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0909F7" w14:textId="77777777" w:rsidR="00B84262" w:rsidRPr="00673F1F" w:rsidRDefault="00B9138A" w:rsidP="007E546C">
      <w:pPr>
        <w:tabs>
          <w:tab w:val="left" w:pos="1701"/>
        </w:tabs>
        <w:jc w:val="center"/>
        <w:rPr>
          <w:sz w:val="20"/>
          <w:szCs w:val="20"/>
        </w:rPr>
      </w:pPr>
      <w:bookmarkStart w:id="0" w:name="_GoBack"/>
      <w:bookmarkEnd w:id="0"/>
      <w:r w:rsidRPr="00673F1F">
        <w:rPr>
          <w:sz w:val="20"/>
          <w:szCs w:val="20"/>
        </w:rPr>
        <w:t>МОНІТОРИНГОВИЙ ЗВІТ</w:t>
      </w:r>
      <w:r w:rsidRPr="00673F1F">
        <w:rPr>
          <w:sz w:val="20"/>
          <w:szCs w:val="20"/>
        </w:rPr>
        <w:br/>
      </w:r>
      <w:r w:rsidR="002C5112" w:rsidRPr="00673F1F">
        <w:rPr>
          <w:sz w:val="20"/>
          <w:szCs w:val="20"/>
        </w:rPr>
        <w:t>про виконання плану заходів</w:t>
      </w:r>
    </w:p>
    <w:p w14:paraId="3BD03334" w14:textId="77777777" w:rsidR="00B9138A" w:rsidRPr="00673F1F" w:rsidRDefault="002C5112" w:rsidP="007E546C">
      <w:pPr>
        <w:tabs>
          <w:tab w:val="left" w:pos="1701"/>
        </w:tabs>
        <w:jc w:val="center"/>
        <w:rPr>
          <w:sz w:val="20"/>
          <w:szCs w:val="20"/>
        </w:rPr>
      </w:pPr>
      <w:r w:rsidRPr="00673F1F">
        <w:rPr>
          <w:sz w:val="20"/>
          <w:szCs w:val="20"/>
        </w:rPr>
        <w:t xml:space="preserve">з </w:t>
      </w:r>
      <w:r w:rsidR="003658D8" w:rsidRPr="00673F1F">
        <w:rPr>
          <w:sz w:val="20"/>
          <w:szCs w:val="20"/>
        </w:rPr>
        <w:t xml:space="preserve">реалізації Державної стратегії </w:t>
      </w:r>
      <w:r w:rsidRPr="00673F1F">
        <w:rPr>
          <w:sz w:val="20"/>
          <w:szCs w:val="20"/>
        </w:rPr>
        <w:t>регіонального ро</w:t>
      </w:r>
      <w:r w:rsidR="00B84262" w:rsidRPr="00673F1F">
        <w:rPr>
          <w:sz w:val="20"/>
          <w:szCs w:val="20"/>
        </w:rPr>
        <w:t>звитку за 2025</w:t>
      </w:r>
      <w:r w:rsidRPr="00673F1F">
        <w:rPr>
          <w:sz w:val="20"/>
          <w:szCs w:val="20"/>
        </w:rPr>
        <w:t xml:space="preserve"> рік</w:t>
      </w:r>
    </w:p>
    <w:p w14:paraId="3D493013" w14:textId="77777777" w:rsidR="00E45516" w:rsidRPr="00522B49" w:rsidRDefault="00E45516" w:rsidP="007E546C">
      <w:pPr>
        <w:tabs>
          <w:tab w:val="left" w:pos="1701"/>
        </w:tabs>
        <w:jc w:val="both"/>
        <w:rPr>
          <w:sz w:val="20"/>
          <w:szCs w:val="20"/>
        </w:rPr>
      </w:pPr>
    </w:p>
    <w:tbl>
      <w:tblPr>
        <w:tblStyle w:val="af4"/>
        <w:tblW w:w="15735" w:type="dxa"/>
        <w:tblInd w:w="-572" w:type="dxa"/>
        <w:tblLayout w:type="fixed"/>
        <w:tblLook w:val="04A0" w:firstRow="1" w:lastRow="0" w:firstColumn="1" w:lastColumn="0" w:noHBand="0" w:noVBand="1"/>
      </w:tblPr>
      <w:tblGrid>
        <w:gridCol w:w="1701"/>
        <w:gridCol w:w="1417"/>
        <w:gridCol w:w="851"/>
        <w:gridCol w:w="1276"/>
        <w:gridCol w:w="1418"/>
        <w:gridCol w:w="2692"/>
        <w:gridCol w:w="1276"/>
        <w:gridCol w:w="1276"/>
        <w:gridCol w:w="1134"/>
        <w:gridCol w:w="2694"/>
      </w:tblGrid>
      <w:tr w:rsidR="00013706" w:rsidRPr="00522B49" w14:paraId="6B2B7472" w14:textId="77777777" w:rsidTr="00AA5385">
        <w:trPr>
          <w:trHeight w:val="1119"/>
          <w:tblHeader/>
        </w:trPr>
        <w:tc>
          <w:tcPr>
            <w:tcW w:w="1701" w:type="dxa"/>
            <w:vMerge w:val="restart"/>
            <w:hideMark/>
          </w:tcPr>
          <w:p w14:paraId="3BC62F1B"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Найменування</w:t>
            </w:r>
            <w:r w:rsidR="00A90D2A" w:rsidRPr="00522B49">
              <w:rPr>
                <w:b/>
                <w:color w:val="000000"/>
                <w:sz w:val="20"/>
                <w:szCs w:val="20"/>
              </w:rPr>
              <w:br/>
            </w:r>
            <w:r w:rsidRPr="00522B49">
              <w:rPr>
                <w:b/>
                <w:color w:val="000000"/>
                <w:sz w:val="20"/>
                <w:szCs w:val="20"/>
              </w:rPr>
              <w:t>завдання Стратегії*</w:t>
            </w:r>
          </w:p>
        </w:tc>
        <w:tc>
          <w:tcPr>
            <w:tcW w:w="1417" w:type="dxa"/>
            <w:vMerge w:val="restart"/>
            <w:hideMark/>
          </w:tcPr>
          <w:p w14:paraId="3D09EF5B"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Найменування заходу*</w:t>
            </w:r>
          </w:p>
        </w:tc>
        <w:tc>
          <w:tcPr>
            <w:tcW w:w="851" w:type="dxa"/>
            <w:vMerge w:val="restart"/>
            <w:hideMark/>
          </w:tcPr>
          <w:p w14:paraId="41305A03" w14:textId="77777777" w:rsidR="00B84262" w:rsidRPr="00522B49" w:rsidRDefault="00B84262" w:rsidP="005B724D">
            <w:pPr>
              <w:tabs>
                <w:tab w:val="left" w:pos="1701"/>
              </w:tabs>
              <w:ind w:left="-108" w:right="-57"/>
              <w:jc w:val="center"/>
              <w:rPr>
                <w:b/>
                <w:color w:val="000000"/>
                <w:sz w:val="20"/>
                <w:szCs w:val="20"/>
              </w:rPr>
            </w:pPr>
            <w:r w:rsidRPr="00522B49">
              <w:rPr>
                <w:b/>
                <w:color w:val="000000"/>
                <w:sz w:val="20"/>
                <w:szCs w:val="20"/>
              </w:rPr>
              <w:t xml:space="preserve">Строки здійснення </w:t>
            </w:r>
            <w:r w:rsidR="00A90D2A" w:rsidRPr="00522B49">
              <w:rPr>
                <w:b/>
                <w:color w:val="000000"/>
                <w:sz w:val="20"/>
                <w:szCs w:val="20"/>
              </w:rPr>
              <w:br/>
            </w:r>
            <w:r w:rsidRPr="00522B49">
              <w:rPr>
                <w:b/>
                <w:color w:val="000000"/>
                <w:sz w:val="20"/>
                <w:szCs w:val="20"/>
              </w:rPr>
              <w:t>заходу*</w:t>
            </w:r>
          </w:p>
        </w:tc>
        <w:tc>
          <w:tcPr>
            <w:tcW w:w="1276" w:type="dxa"/>
            <w:vMerge w:val="restart"/>
            <w:hideMark/>
          </w:tcPr>
          <w:p w14:paraId="76FA0AC4"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 xml:space="preserve">Індикатори здійснення </w:t>
            </w:r>
            <w:r w:rsidR="00A90D2A" w:rsidRPr="00522B49">
              <w:rPr>
                <w:b/>
                <w:color w:val="000000"/>
                <w:sz w:val="20"/>
                <w:szCs w:val="20"/>
              </w:rPr>
              <w:br/>
            </w:r>
            <w:r w:rsidRPr="00522B49">
              <w:rPr>
                <w:b/>
                <w:color w:val="000000"/>
                <w:sz w:val="20"/>
                <w:szCs w:val="20"/>
              </w:rPr>
              <w:t>заходу*</w:t>
            </w:r>
          </w:p>
        </w:tc>
        <w:tc>
          <w:tcPr>
            <w:tcW w:w="1418" w:type="dxa"/>
            <w:vMerge w:val="restart"/>
            <w:hideMark/>
          </w:tcPr>
          <w:p w14:paraId="717BEDB2"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 xml:space="preserve">Стан здійснення заходу (здійснено/ </w:t>
            </w:r>
            <w:r w:rsidR="00A90D2A" w:rsidRPr="00522B49">
              <w:rPr>
                <w:b/>
                <w:color w:val="000000"/>
                <w:sz w:val="20"/>
                <w:szCs w:val="20"/>
              </w:rPr>
              <w:br/>
            </w:r>
            <w:r w:rsidRPr="00522B49">
              <w:rPr>
                <w:b/>
                <w:color w:val="000000"/>
                <w:sz w:val="20"/>
                <w:szCs w:val="20"/>
              </w:rPr>
              <w:t xml:space="preserve">розпочато здійснення/ </w:t>
            </w:r>
            <w:r w:rsidRPr="00522B49">
              <w:rPr>
                <w:b/>
                <w:color w:val="000000"/>
                <w:sz w:val="20"/>
                <w:szCs w:val="20"/>
              </w:rPr>
              <w:br/>
              <w:t>не розпочато здійснення/ здійснюється постійно/інше)</w:t>
            </w:r>
          </w:p>
        </w:tc>
        <w:tc>
          <w:tcPr>
            <w:tcW w:w="2692" w:type="dxa"/>
            <w:vMerge w:val="restart"/>
            <w:hideMark/>
          </w:tcPr>
          <w:p w14:paraId="3A5AC677"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Інформація щодо результатів здійснення заходу</w:t>
            </w:r>
          </w:p>
        </w:tc>
        <w:tc>
          <w:tcPr>
            <w:tcW w:w="3686" w:type="dxa"/>
            <w:gridSpan w:val="3"/>
          </w:tcPr>
          <w:p w14:paraId="477CA65C" w14:textId="77777777" w:rsidR="00B84262" w:rsidRPr="00522B49" w:rsidRDefault="00B84262" w:rsidP="005B724D">
            <w:pPr>
              <w:tabs>
                <w:tab w:val="left" w:pos="1701"/>
              </w:tabs>
              <w:ind w:left="-57" w:right="-110"/>
              <w:jc w:val="center"/>
              <w:rPr>
                <w:b/>
                <w:color w:val="000000"/>
                <w:sz w:val="20"/>
                <w:szCs w:val="20"/>
              </w:rPr>
            </w:pPr>
            <w:r w:rsidRPr="00522B49">
              <w:rPr>
                <w:b/>
                <w:color w:val="000000"/>
                <w:sz w:val="20"/>
                <w:szCs w:val="20"/>
              </w:rPr>
              <w:t xml:space="preserve">Обсяг використаних коштів на здійснення </w:t>
            </w:r>
            <w:r w:rsidR="00A90D2A" w:rsidRPr="00522B49">
              <w:rPr>
                <w:b/>
                <w:color w:val="000000"/>
                <w:sz w:val="20"/>
                <w:szCs w:val="20"/>
              </w:rPr>
              <w:br/>
            </w:r>
            <w:r w:rsidRPr="00522B49">
              <w:rPr>
                <w:b/>
                <w:color w:val="000000"/>
                <w:sz w:val="20"/>
                <w:szCs w:val="20"/>
              </w:rPr>
              <w:t>заходу, тис. гривень</w:t>
            </w:r>
          </w:p>
        </w:tc>
        <w:tc>
          <w:tcPr>
            <w:tcW w:w="2694" w:type="dxa"/>
          </w:tcPr>
          <w:p w14:paraId="1406FD2D" w14:textId="77777777" w:rsidR="00B84262" w:rsidRPr="00522B49" w:rsidRDefault="00B84262" w:rsidP="005B724D">
            <w:pPr>
              <w:tabs>
                <w:tab w:val="left" w:pos="1701"/>
              </w:tabs>
              <w:ind w:left="-57" w:right="-57"/>
              <w:jc w:val="center"/>
              <w:rPr>
                <w:b/>
                <w:color w:val="000000"/>
                <w:sz w:val="20"/>
                <w:szCs w:val="20"/>
                <w:vertAlign w:val="subscript"/>
              </w:rPr>
            </w:pPr>
            <w:r w:rsidRPr="00522B49">
              <w:rPr>
                <w:b/>
                <w:color w:val="000000"/>
                <w:sz w:val="20"/>
                <w:szCs w:val="20"/>
              </w:rPr>
              <w:t>Проблемні питання, їх вплив на здійснення заходу (з поясненням причини їх виникнення та зазначення механізму)</w:t>
            </w:r>
          </w:p>
        </w:tc>
      </w:tr>
      <w:tr w:rsidR="00CE4ADE" w:rsidRPr="00522B49" w14:paraId="1E72385E" w14:textId="77777777" w:rsidTr="00AA5385">
        <w:trPr>
          <w:trHeight w:val="628"/>
          <w:tblHeader/>
        </w:trPr>
        <w:tc>
          <w:tcPr>
            <w:tcW w:w="1701" w:type="dxa"/>
            <w:vMerge/>
            <w:hideMark/>
          </w:tcPr>
          <w:p w14:paraId="7D1F3617" w14:textId="77777777" w:rsidR="00B84262" w:rsidRPr="00522B49" w:rsidRDefault="00B84262" w:rsidP="005B724D">
            <w:pPr>
              <w:tabs>
                <w:tab w:val="left" w:pos="1701"/>
              </w:tabs>
              <w:ind w:left="-57" w:right="-57"/>
              <w:jc w:val="center"/>
              <w:rPr>
                <w:b/>
                <w:color w:val="000000"/>
                <w:sz w:val="20"/>
                <w:szCs w:val="20"/>
              </w:rPr>
            </w:pPr>
          </w:p>
        </w:tc>
        <w:tc>
          <w:tcPr>
            <w:tcW w:w="1417" w:type="dxa"/>
            <w:vMerge/>
            <w:hideMark/>
          </w:tcPr>
          <w:p w14:paraId="316B1A26" w14:textId="77777777" w:rsidR="00B84262" w:rsidRPr="00522B49" w:rsidRDefault="00B84262" w:rsidP="005B724D">
            <w:pPr>
              <w:tabs>
                <w:tab w:val="left" w:pos="1701"/>
              </w:tabs>
              <w:ind w:left="-57" w:right="-57"/>
              <w:jc w:val="center"/>
              <w:rPr>
                <w:b/>
                <w:color w:val="000000"/>
                <w:sz w:val="20"/>
                <w:szCs w:val="20"/>
              </w:rPr>
            </w:pPr>
          </w:p>
        </w:tc>
        <w:tc>
          <w:tcPr>
            <w:tcW w:w="851" w:type="dxa"/>
            <w:vMerge/>
            <w:hideMark/>
          </w:tcPr>
          <w:p w14:paraId="74D6FF24" w14:textId="77777777" w:rsidR="00B84262" w:rsidRPr="00522B49" w:rsidRDefault="00B84262" w:rsidP="005B724D">
            <w:pPr>
              <w:tabs>
                <w:tab w:val="left" w:pos="1701"/>
              </w:tabs>
              <w:ind w:left="-57" w:right="-57"/>
              <w:jc w:val="center"/>
              <w:rPr>
                <w:b/>
                <w:color w:val="000000"/>
                <w:sz w:val="20"/>
                <w:szCs w:val="20"/>
              </w:rPr>
            </w:pPr>
          </w:p>
        </w:tc>
        <w:tc>
          <w:tcPr>
            <w:tcW w:w="1276" w:type="dxa"/>
            <w:vMerge/>
            <w:hideMark/>
          </w:tcPr>
          <w:p w14:paraId="7706F206" w14:textId="77777777" w:rsidR="00B84262" w:rsidRPr="00522B49" w:rsidRDefault="00B84262" w:rsidP="005B724D">
            <w:pPr>
              <w:tabs>
                <w:tab w:val="left" w:pos="1701"/>
              </w:tabs>
              <w:ind w:left="-57" w:right="-57"/>
              <w:jc w:val="center"/>
              <w:rPr>
                <w:b/>
                <w:color w:val="000000"/>
                <w:sz w:val="20"/>
                <w:szCs w:val="20"/>
              </w:rPr>
            </w:pPr>
          </w:p>
        </w:tc>
        <w:tc>
          <w:tcPr>
            <w:tcW w:w="1418" w:type="dxa"/>
            <w:vMerge/>
            <w:hideMark/>
          </w:tcPr>
          <w:p w14:paraId="607FCA63" w14:textId="77777777" w:rsidR="00B84262" w:rsidRPr="00522B49" w:rsidRDefault="00B84262" w:rsidP="005B724D">
            <w:pPr>
              <w:tabs>
                <w:tab w:val="left" w:pos="1701"/>
              </w:tabs>
              <w:ind w:left="-57" w:right="-57"/>
              <w:jc w:val="center"/>
              <w:rPr>
                <w:b/>
                <w:color w:val="000000"/>
                <w:sz w:val="20"/>
                <w:szCs w:val="20"/>
              </w:rPr>
            </w:pPr>
          </w:p>
        </w:tc>
        <w:tc>
          <w:tcPr>
            <w:tcW w:w="2692" w:type="dxa"/>
            <w:vMerge/>
            <w:hideMark/>
          </w:tcPr>
          <w:p w14:paraId="21841BB2" w14:textId="77777777" w:rsidR="00B84262" w:rsidRPr="00522B49" w:rsidRDefault="00B84262" w:rsidP="005B724D">
            <w:pPr>
              <w:tabs>
                <w:tab w:val="left" w:pos="1701"/>
              </w:tabs>
              <w:ind w:left="-57" w:right="-57"/>
              <w:jc w:val="center"/>
              <w:rPr>
                <w:b/>
                <w:color w:val="000000"/>
                <w:sz w:val="20"/>
                <w:szCs w:val="20"/>
              </w:rPr>
            </w:pPr>
          </w:p>
        </w:tc>
        <w:tc>
          <w:tcPr>
            <w:tcW w:w="1276" w:type="dxa"/>
          </w:tcPr>
          <w:p w14:paraId="64274C6F"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 xml:space="preserve">державний </w:t>
            </w:r>
            <w:r w:rsidR="00A90D2A" w:rsidRPr="00522B49">
              <w:rPr>
                <w:b/>
                <w:color w:val="000000"/>
                <w:sz w:val="20"/>
                <w:szCs w:val="20"/>
              </w:rPr>
              <w:br/>
            </w:r>
            <w:r w:rsidRPr="00522B49">
              <w:rPr>
                <w:b/>
                <w:color w:val="000000"/>
                <w:sz w:val="20"/>
                <w:szCs w:val="20"/>
              </w:rPr>
              <w:t>бюджет</w:t>
            </w:r>
          </w:p>
        </w:tc>
        <w:tc>
          <w:tcPr>
            <w:tcW w:w="1276" w:type="dxa"/>
          </w:tcPr>
          <w:p w14:paraId="52AC372F"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 xml:space="preserve">місцевий </w:t>
            </w:r>
            <w:r w:rsidR="00A90D2A" w:rsidRPr="00522B49">
              <w:rPr>
                <w:b/>
                <w:color w:val="000000"/>
                <w:sz w:val="20"/>
                <w:szCs w:val="20"/>
              </w:rPr>
              <w:br/>
            </w:r>
            <w:r w:rsidRPr="00522B49">
              <w:rPr>
                <w:b/>
                <w:color w:val="000000"/>
                <w:sz w:val="20"/>
                <w:szCs w:val="20"/>
              </w:rPr>
              <w:t>бюджет</w:t>
            </w:r>
          </w:p>
        </w:tc>
        <w:tc>
          <w:tcPr>
            <w:tcW w:w="1134" w:type="dxa"/>
          </w:tcPr>
          <w:p w14:paraId="33CDDF64"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 xml:space="preserve">інші </w:t>
            </w:r>
            <w:r w:rsidR="00A90D2A" w:rsidRPr="00522B49">
              <w:rPr>
                <w:b/>
                <w:color w:val="000000"/>
                <w:sz w:val="20"/>
                <w:szCs w:val="20"/>
              </w:rPr>
              <w:br/>
            </w:r>
            <w:r w:rsidRPr="00522B49">
              <w:rPr>
                <w:b/>
                <w:color w:val="000000"/>
                <w:sz w:val="20"/>
                <w:szCs w:val="20"/>
              </w:rPr>
              <w:t>джерела</w:t>
            </w:r>
          </w:p>
        </w:tc>
        <w:tc>
          <w:tcPr>
            <w:tcW w:w="2694" w:type="dxa"/>
          </w:tcPr>
          <w:p w14:paraId="7BFFC695" w14:textId="77777777" w:rsidR="00B84262" w:rsidRPr="00522B49" w:rsidRDefault="00B84262" w:rsidP="005B724D">
            <w:pPr>
              <w:tabs>
                <w:tab w:val="left" w:pos="1701"/>
              </w:tabs>
              <w:ind w:left="-57" w:right="-57"/>
              <w:jc w:val="center"/>
              <w:rPr>
                <w:b/>
                <w:color w:val="000000"/>
                <w:sz w:val="20"/>
                <w:szCs w:val="20"/>
              </w:rPr>
            </w:pPr>
          </w:p>
        </w:tc>
      </w:tr>
      <w:tr w:rsidR="00CE4ADE" w:rsidRPr="00522B49" w14:paraId="60EB7669" w14:textId="77777777" w:rsidTr="00AA5385">
        <w:trPr>
          <w:trHeight w:val="260"/>
          <w:tblHeader/>
        </w:trPr>
        <w:tc>
          <w:tcPr>
            <w:tcW w:w="1701" w:type="dxa"/>
            <w:hideMark/>
          </w:tcPr>
          <w:p w14:paraId="1EE939E7"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1</w:t>
            </w:r>
          </w:p>
        </w:tc>
        <w:tc>
          <w:tcPr>
            <w:tcW w:w="1417" w:type="dxa"/>
            <w:hideMark/>
          </w:tcPr>
          <w:p w14:paraId="745F1EE4"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2</w:t>
            </w:r>
          </w:p>
        </w:tc>
        <w:tc>
          <w:tcPr>
            <w:tcW w:w="851" w:type="dxa"/>
            <w:hideMark/>
          </w:tcPr>
          <w:p w14:paraId="00311814"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3</w:t>
            </w:r>
          </w:p>
        </w:tc>
        <w:tc>
          <w:tcPr>
            <w:tcW w:w="1276" w:type="dxa"/>
            <w:hideMark/>
          </w:tcPr>
          <w:p w14:paraId="7675657E"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4</w:t>
            </w:r>
          </w:p>
        </w:tc>
        <w:tc>
          <w:tcPr>
            <w:tcW w:w="1418" w:type="dxa"/>
            <w:hideMark/>
          </w:tcPr>
          <w:p w14:paraId="10C395C1"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5</w:t>
            </w:r>
          </w:p>
        </w:tc>
        <w:tc>
          <w:tcPr>
            <w:tcW w:w="2692" w:type="dxa"/>
            <w:hideMark/>
          </w:tcPr>
          <w:p w14:paraId="3A54BC18"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6</w:t>
            </w:r>
          </w:p>
        </w:tc>
        <w:tc>
          <w:tcPr>
            <w:tcW w:w="1276" w:type="dxa"/>
          </w:tcPr>
          <w:p w14:paraId="5FC0BA49"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7</w:t>
            </w:r>
          </w:p>
        </w:tc>
        <w:tc>
          <w:tcPr>
            <w:tcW w:w="1276" w:type="dxa"/>
          </w:tcPr>
          <w:p w14:paraId="7FB76CFD"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8</w:t>
            </w:r>
          </w:p>
        </w:tc>
        <w:tc>
          <w:tcPr>
            <w:tcW w:w="1134" w:type="dxa"/>
          </w:tcPr>
          <w:p w14:paraId="3ADD2A62"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9</w:t>
            </w:r>
          </w:p>
        </w:tc>
        <w:tc>
          <w:tcPr>
            <w:tcW w:w="2694" w:type="dxa"/>
          </w:tcPr>
          <w:p w14:paraId="51AFD0D6" w14:textId="77777777" w:rsidR="00B84262" w:rsidRPr="00522B49" w:rsidRDefault="00B84262" w:rsidP="005B724D">
            <w:pPr>
              <w:tabs>
                <w:tab w:val="left" w:pos="1701"/>
              </w:tabs>
              <w:ind w:left="-57" w:right="-57"/>
              <w:jc w:val="center"/>
              <w:rPr>
                <w:b/>
                <w:color w:val="000000"/>
                <w:sz w:val="20"/>
                <w:szCs w:val="20"/>
              </w:rPr>
            </w:pPr>
            <w:r w:rsidRPr="00522B49">
              <w:rPr>
                <w:b/>
                <w:color w:val="000000"/>
                <w:sz w:val="20"/>
                <w:szCs w:val="20"/>
              </w:rPr>
              <w:t>10</w:t>
            </w:r>
          </w:p>
        </w:tc>
      </w:tr>
      <w:tr w:rsidR="00130859" w:rsidRPr="00522B49" w14:paraId="27906F85" w14:textId="77777777" w:rsidTr="00AA5385">
        <w:trPr>
          <w:trHeight w:val="260"/>
        </w:trPr>
        <w:tc>
          <w:tcPr>
            <w:tcW w:w="15735" w:type="dxa"/>
            <w:gridSpan w:val="10"/>
          </w:tcPr>
          <w:p w14:paraId="442A7DB9" w14:textId="77777777" w:rsidR="00130859" w:rsidRPr="00522B49" w:rsidRDefault="00113F7E" w:rsidP="005B724D">
            <w:pPr>
              <w:tabs>
                <w:tab w:val="left" w:pos="1701"/>
              </w:tabs>
              <w:ind w:left="-57" w:right="-57"/>
              <w:jc w:val="center"/>
              <w:rPr>
                <w:sz w:val="20"/>
                <w:szCs w:val="20"/>
              </w:rPr>
            </w:pPr>
            <w:r w:rsidRPr="00522B49">
              <w:rPr>
                <w:sz w:val="20"/>
                <w:szCs w:val="20"/>
              </w:rPr>
              <w:t>Стратегічна ціль «</w:t>
            </w:r>
            <w:r w:rsidR="00130859" w:rsidRPr="00522B49">
              <w:rPr>
                <w:sz w:val="20"/>
                <w:szCs w:val="20"/>
              </w:rPr>
              <w:t>Формування згуртованої держави  в соціальному, гуманітарному, економічному, кліматичному,</w:t>
            </w:r>
          </w:p>
          <w:p w14:paraId="2D260B68" w14:textId="77777777" w:rsidR="00130859" w:rsidRPr="00522B49" w:rsidRDefault="00130859" w:rsidP="005B724D">
            <w:pPr>
              <w:tabs>
                <w:tab w:val="left" w:pos="1701"/>
              </w:tabs>
              <w:ind w:left="-57" w:right="-57"/>
              <w:jc w:val="center"/>
              <w:rPr>
                <w:sz w:val="20"/>
                <w:szCs w:val="20"/>
              </w:rPr>
            </w:pPr>
            <w:r w:rsidRPr="00522B49">
              <w:rPr>
                <w:sz w:val="20"/>
                <w:szCs w:val="20"/>
              </w:rPr>
              <w:t>екологічному, безпек</w:t>
            </w:r>
            <w:r w:rsidR="00113F7E" w:rsidRPr="00522B49">
              <w:rPr>
                <w:sz w:val="20"/>
                <w:szCs w:val="20"/>
              </w:rPr>
              <w:t>овому та просторовому вимірах»</w:t>
            </w:r>
          </w:p>
        </w:tc>
      </w:tr>
      <w:tr w:rsidR="00130859" w:rsidRPr="00522B49" w14:paraId="56D4C167" w14:textId="77777777" w:rsidTr="00AA5385">
        <w:trPr>
          <w:trHeight w:val="260"/>
        </w:trPr>
        <w:tc>
          <w:tcPr>
            <w:tcW w:w="15735" w:type="dxa"/>
            <w:gridSpan w:val="10"/>
          </w:tcPr>
          <w:p w14:paraId="6B1319E1" w14:textId="77777777" w:rsidR="00130859" w:rsidRPr="00522B49" w:rsidRDefault="00130859" w:rsidP="005B724D">
            <w:pPr>
              <w:tabs>
                <w:tab w:val="left" w:pos="1701"/>
              </w:tabs>
              <w:ind w:left="-57" w:right="-57"/>
              <w:jc w:val="center"/>
              <w:rPr>
                <w:sz w:val="20"/>
                <w:szCs w:val="20"/>
              </w:rPr>
            </w:pPr>
            <w:r w:rsidRPr="00522B49">
              <w:rPr>
                <w:sz w:val="20"/>
                <w:szCs w:val="20"/>
              </w:rPr>
              <w:t>Оперативна ціль 1. Забезпечення інтегрованого розвитку територій з урахуванням інтересів майбутніх поколінь</w:t>
            </w:r>
          </w:p>
        </w:tc>
      </w:tr>
      <w:tr w:rsidR="00130859" w:rsidRPr="00522B49" w14:paraId="64AD8FCE" w14:textId="77777777" w:rsidTr="00AA5385">
        <w:trPr>
          <w:trHeight w:val="260"/>
        </w:trPr>
        <w:tc>
          <w:tcPr>
            <w:tcW w:w="15735" w:type="dxa"/>
            <w:gridSpan w:val="10"/>
          </w:tcPr>
          <w:p w14:paraId="3B0C5F37" w14:textId="77777777" w:rsidR="00130859" w:rsidRPr="00522B49" w:rsidRDefault="00113F7E" w:rsidP="005B724D">
            <w:pPr>
              <w:tabs>
                <w:tab w:val="left" w:pos="1701"/>
              </w:tabs>
              <w:ind w:left="-57" w:right="-57"/>
              <w:jc w:val="center"/>
              <w:rPr>
                <w:i/>
                <w:sz w:val="20"/>
                <w:szCs w:val="20"/>
              </w:rPr>
            </w:pPr>
            <w:r w:rsidRPr="00522B49">
              <w:rPr>
                <w:i/>
                <w:sz w:val="20"/>
                <w:szCs w:val="20"/>
              </w:rPr>
              <w:t>Напрям «Стимулювання розвитку територій»</w:t>
            </w:r>
          </w:p>
        </w:tc>
      </w:tr>
      <w:tr w:rsidR="00E55F36" w:rsidRPr="00522B49" w14:paraId="14B8F448" w14:textId="77777777" w:rsidTr="00AA5385">
        <w:trPr>
          <w:trHeight w:val="260"/>
        </w:trPr>
        <w:tc>
          <w:tcPr>
            <w:tcW w:w="1701" w:type="dxa"/>
            <w:vMerge w:val="restart"/>
          </w:tcPr>
          <w:p w14:paraId="7172AEF8" w14:textId="77777777" w:rsidR="00E55F36" w:rsidRPr="00522B49" w:rsidRDefault="00E55F36" w:rsidP="003658D8">
            <w:pPr>
              <w:tabs>
                <w:tab w:val="left" w:pos="1701"/>
              </w:tabs>
              <w:jc w:val="both"/>
              <w:rPr>
                <w:sz w:val="20"/>
                <w:szCs w:val="20"/>
              </w:rPr>
            </w:pPr>
            <w:r w:rsidRPr="00522B49">
              <w:rPr>
                <w:sz w:val="20"/>
                <w:szCs w:val="20"/>
              </w:rPr>
              <w:t xml:space="preserve">1.Здійснення першочергових заходів щодо безпеки життєдіяльності, відновлення та стимулювання економічної активності в територіальних громадах, віднесених до територій відновлення </w:t>
            </w:r>
          </w:p>
        </w:tc>
        <w:tc>
          <w:tcPr>
            <w:tcW w:w="1417" w:type="dxa"/>
          </w:tcPr>
          <w:p w14:paraId="57AF57D4" w14:textId="77777777" w:rsidR="00E55F36" w:rsidRPr="00522B49" w:rsidRDefault="00E55F36" w:rsidP="005B724D">
            <w:pPr>
              <w:pStyle w:val="Default"/>
              <w:tabs>
                <w:tab w:val="left" w:pos="1701"/>
              </w:tabs>
              <w:ind w:left="-52"/>
              <w:jc w:val="both"/>
              <w:rPr>
                <w:color w:val="auto"/>
                <w:sz w:val="20"/>
                <w:szCs w:val="20"/>
              </w:rPr>
            </w:pPr>
            <w:r w:rsidRPr="00522B49">
              <w:rPr>
                <w:color w:val="auto"/>
                <w:sz w:val="20"/>
                <w:szCs w:val="20"/>
              </w:rPr>
              <w:t xml:space="preserve">1)розроблення комплексних планів просторового розвитку територій </w:t>
            </w:r>
          </w:p>
        </w:tc>
        <w:tc>
          <w:tcPr>
            <w:tcW w:w="851" w:type="dxa"/>
          </w:tcPr>
          <w:p w14:paraId="7CC9440B" w14:textId="77777777" w:rsidR="00E55F36" w:rsidRPr="00522B49" w:rsidRDefault="00E55F36" w:rsidP="005B724D">
            <w:pPr>
              <w:pStyle w:val="Default"/>
              <w:tabs>
                <w:tab w:val="left" w:pos="1701"/>
              </w:tabs>
              <w:jc w:val="both"/>
              <w:rPr>
                <w:color w:val="auto"/>
                <w:sz w:val="20"/>
                <w:szCs w:val="20"/>
              </w:rPr>
            </w:pPr>
            <w:r w:rsidRPr="00522B49">
              <w:rPr>
                <w:color w:val="auto"/>
                <w:sz w:val="20"/>
                <w:szCs w:val="20"/>
              </w:rPr>
              <w:t>2025-2027 роки</w:t>
            </w:r>
          </w:p>
        </w:tc>
        <w:tc>
          <w:tcPr>
            <w:tcW w:w="1276" w:type="dxa"/>
          </w:tcPr>
          <w:p w14:paraId="504446A4" w14:textId="77777777" w:rsidR="00E55F36" w:rsidRPr="00522B49" w:rsidRDefault="00E55F36" w:rsidP="005B724D">
            <w:pPr>
              <w:pStyle w:val="Default"/>
              <w:tabs>
                <w:tab w:val="left" w:pos="1701"/>
              </w:tabs>
              <w:jc w:val="both"/>
              <w:rPr>
                <w:color w:val="auto"/>
                <w:sz w:val="20"/>
                <w:szCs w:val="20"/>
              </w:rPr>
            </w:pPr>
            <w:r w:rsidRPr="00522B49">
              <w:rPr>
                <w:color w:val="auto"/>
                <w:sz w:val="20"/>
                <w:szCs w:val="20"/>
              </w:rPr>
              <w:t>розроблено проекти комплексних планів не менш як у 50 територіальних громадах</w:t>
            </w:r>
          </w:p>
        </w:tc>
        <w:tc>
          <w:tcPr>
            <w:tcW w:w="1418" w:type="dxa"/>
          </w:tcPr>
          <w:p w14:paraId="6656EA1A" w14:textId="77777777" w:rsidR="00E55F36" w:rsidRPr="00522B49" w:rsidRDefault="00DC5C3F" w:rsidP="005B724D">
            <w:pPr>
              <w:tabs>
                <w:tab w:val="left" w:pos="1701"/>
              </w:tabs>
              <w:jc w:val="both"/>
              <w:rPr>
                <w:color w:val="000000"/>
                <w:sz w:val="20"/>
                <w:szCs w:val="20"/>
              </w:rPr>
            </w:pPr>
            <w:r w:rsidRPr="00522B49">
              <w:rPr>
                <w:color w:val="000000"/>
                <w:sz w:val="20"/>
                <w:szCs w:val="20"/>
              </w:rPr>
              <w:t>з</w:t>
            </w:r>
            <w:r w:rsidR="00E55F36" w:rsidRPr="00522B49">
              <w:rPr>
                <w:color w:val="000000"/>
                <w:sz w:val="20"/>
                <w:szCs w:val="20"/>
              </w:rPr>
              <w:t>дійснюється</w:t>
            </w:r>
          </w:p>
          <w:p w14:paraId="2F5FD032" w14:textId="77777777" w:rsidR="00DC5C3F" w:rsidRPr="00522B49" w:rsidRDefault="00DC5C3F" w:rsidP="005B724D">
            <w:pPr>
              <w:tabs>
                <w:tab w:val="left" w:pos="1701"/>
              </w:tabs>
              <w:jc w:val="both"/>
              <w:rPr>
                <w:color w:val="000000"/>
                <w:sz w:val="20"/>
                <w:szCs w:val="20"/>
              </w:rPr>
            </w:pPr>
          </w:p>
        </w:tc>
        <w:tc>
          <w:tcPr>
            <w:tcW w:w="2692" w:type="dxa"/>
          </w:tcPr>
          <w:p w14:paraId="09C2E576"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Вінницька область</w:t>
            </w:r>
          </w:p>
          <w:p w14:paraId="14E9846F"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Із 63 територіальних громад Вінницької області у 19 прийнято рішення про розроблення комплексного плану просторового розвитку території територіальної громади (далі - КППРТТГ), з яких затверджено - у Вінницькій ТГ, на етапі розроблення КППРТТГ - у Ямпільській та Городківській.</w:t>
            </w:r>
          </w:p>
          <w:p w14:paraId="5D8A6260"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p>
          <w:p w14:paraId="20ECE4BA"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Дніпропетровська область</w:t>
            </w:r>
          </w:p>
          <w:p w14:paraId="3B0F83F8"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16 територіальних громад прийняли рішення щодо розробки КППРТТГ. Розроблено 1 комплексний план.</w:t>
            </w:r>
          </w:p>
          <w:p w14:paraId="5D46971C"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781FFB17"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Житомирська область</w:t>
            </w:r>
          </w:p>
          <w:p w14:paraId="7DF08D19"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 xml:space="preserve">40 територіальних громад прийняли рішення про розроблення КППРТТГ. </w:t>
            </w:r>
            <w:r w:rsidRPr="00522B49">
              <w:rPr>
                <w:color w:val="000000"/>
                <w:sz w:val="20"/>
                <w:szCs w:val="20"/>
              </w:rPr>
              <w:lastRenderedPageBreak/>
              <w:t xml:space="preserve">Розпочато проектні роботи Новоборівською селищною радою. </w:t>
            </w:r>
          </w:p>
          <w:p w14:paraId="10620015"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1AA9CCD2"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 xml:space="preserve">Закарпатська область </w:t>
            </w:r>
          </w:p>
          <w:p w14:paraId="7F2347B0"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Захід розпочато у 11</w:t>
            </w:r>
            <w:r w:rsidRPr="00522B49">
              <w:rPr>
                <w:color w:val="000000"/>
                <w:sz w:val="20"/>
                <w:szCs w:val="20"/>
                <w:lang w:val="ru-RU"/>
              </w:rPr>
              <w:t xml:space="preserve"> </w:t>
            </w:r>
            <w:r w:rsidRPr="00522B49">
              <w:rPr>
                <w:color w:val="000000"/>
                <w:sz w:val="20"/>
                <w:szCs w:val="20"/>
              </w:rPr>
              <w:t>територіальних громадах. Захід перебуває на підготовчому етапі: прийняті рішення про розроблення комплексних планів, здійснюється збір вихідних даних, формування завдань на розроблення та розробляється картографічна основа. Проведено стратегічні сесії.</w:t>
            </w:r>
          </w:p>
          <w:p w14:paraId="07821C02"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25792FF3"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b/>
                <w:color w:val="000000"/>
                <w:sz w:val="20"/>
                <w:szCs w:val="20"/>
              </w:rPr>
              <w:t>Запорізька область</w:t>
            </w:r>
          </w:p>
          <w:p w14:paraId="35315219"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Внаслідок повномасштабного вторгнення російської федерації 87 % території Запорізької області наразі перебуває у тимчасовій окупації або в районі проведення активних бойових дій – 54 із 67 територіальних громади (наказ Міністерства розвитку громад та територій України від 28.02.2025 № 376, зі змінами; далі – наказ Мінрозвитку).</w:t>
            </w:r>
          </w:p>
          <w:p w14:paraId="4027543C"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lastRenderedPageBreak/>
              <w:t>Решта території області (13 громад) знаходиться в зоні можливих бойових дій та відноситься до «помаранчевої зони» – території в межах 25-70 км від зони активних бойових дій (високий ризик небезпеки) під постійною загрозою російських атак. На сьогодні 4 територіальними громадами Запорізького району (Вільнянська міська, Кушугумська селищна, Михайло-Лукашівська та Широківська сільські ТГ) прийняті рішення про розробку КППРТТГ. На звернення Кушугумської селищної та Вільнянської міської територіальних громад облдержадміністрацією надано інформацію щодо визначення державних інтересів для їх врахування під час розроблення Комплексних планів, наразі опрацьовується відповідне звернення Широківської сільської територіальної громади.</w:t>
            </w:r>
          </w:p>
          <w:p w14:paraId="3FD762C1"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lastRenderedPageBreak/>
              <w:t xml:space="preserve">Київська область </w:t>
            </w:r>
          </w:p>
          <w:p w14:paraId="44F4619A"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Розпочато роботи з розроблення КППРТТГ для 8 територіальних громад (Богуславської, Обухівської, Димерської, Коцюбинської, Калитянської, Гатненської, Пірнівської та Ташанської територіальних громад).</w:t>
            </w:r>
          </w:p>
          <w:p w14:paraId="6E512277"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39A4210C"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Кіровоградська область</w:t>
            </w:r>
          </w:p>
          <w:p w14:paraId="68949FE6"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 xml:space="preserve">Органами місцевого самоврядування прийнято 20 рішень про розроблення КППРТТГ. У 2025 році розроблено та затверджено 8 детальних планів територій за межами населених пунктів. Станом на 01 січня 2026 року на території області наявні: </w:t>
            </w:r>
          </w:p>
          <w:p w14:paraId="28C732E4"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 xml:space="preserve">1) 759 генеральних планів; </w:t>
            </w:r>
          </w:p>
          <w:p w14:paraId="7CF823B9"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 xml:space="preserve">2) 179 планів зонування; </w:t>
            </w:r>
          </w:p>
          <w:p w14:paraId="567F7AAC"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 xml:space="preserve">3) 359 детальних планів територій (з них: 246 - в межах населеного пункту, 113 – за межами населеного пункту). </w:t>
            </w:r>
          </w:p>
          <w:p w14:paraId="73920C19"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 xml:space="preserve">Схеми планування територій районів не розробляються. Управлінням регіонального розвитку, містобудування та архітектури Кіровоградської </w:t>
            </w:r>
            <w:r w:rsidRPr="00522B49">
              <w:rPr>
                <w:color w:val="000000"/>
                <w:sz w:val="20"/>
                <w:szCs w:val="20"/>
              </w:rPr>
              <w:lastRenderedPageBreak/>
              <w:t xml:space="preserve">обласної військової адміністрації направлено запит до проєктної організації «Архізем» про комерційну пропозицію щодо розробки картографічної основи </w:t>
            </w:r>
            <w:r w:rsidRPr="00522B49">
              <w:rPr>
                <w:color w:val="000000"/>
                <w:sz w:val="20"/>
                <w:szCs w:val="20"/>
              </w:rPr>
              <w:br/>
              <w:t>М 1:100 000.</w:t>
            </w:r>
          </w:p>
          <w:p w14:paraId="44E6FF56"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6CDE6194"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Львівська область</w:t>
            </w:r>
          </w:p>
          <w:p w14:paraId="2A5254B7"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Прийнято рішення про розроблення КППРТТГ в 66 територіальних громадах. Створено робочі групи в 8 територіальних громадах.</w:t>
            </w:r>
          </w:p>
          <w:p w14:paraId="3388C454"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20E087CF"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Миколаївська область</w:t>
            </w:r>
          </w:p>
          <w:p w14:paraId="60C6DA00"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Станом на 31.12.2025 комплексні плани просторового розвитку територій територіальних громад області не розроблено, органами місцевого самоврядування проводиться робота щодо розроблення комплексних планів.</w:t>
            </w:r>
          </w:p>
          <w:p w14:paraId="47A62EFB" w14:textId="77777777" w:rsidR="0025093A" w:rsidRPr="00522B49" w:rsidRDefault="0025093A" w:rsidP="002B19AD">
            <w:pPr>
              <w:pStyle w:val="af5"/>
              <w:tabs>
                <w:tab w:val="left" w:pos="1701"/>
              </w:tabs>
              <w:spacing w:before="0" w:beforeAutospacing="0" w:after="0" w:afterAutospacing="0"/>
              <w:contextualSpacing/>
              <w:jc w:val="both"/>
              <w:rPr>
                <w:color w:val="000000"/>
                <w:sz w:val="20"/>
                <w:szCs w:val="20"/>
              </w:rPr>
            </w:pPr>
          </w:p>
          <w:p w14:paraId="4D652C1F"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Одеська область</w:t>
            </w:r>
          </w:p>
          <w:p w14:paraId="3D5A9267"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 xml:space="preserve">48 територіальних громад прийняли рішення про розроблення Комплексного плану просторового розвитку </w:t>
            </w:r>
            <w:r w:rsidRPr="00522B49">
              <w:rPr>
                <w:color w:val="000000"/>
                <w:sz w:val="20"/>
                <w:szCs w:val="20"/>
              </w:rPr>
              <w:lastRenderedPageBreak/>
              <w:t>території територіальної громади, 14 – звернулися до Одеської обласної державної адміністрації щодо визначення державних інтересів для їх подальшого урахування при розроблені комплексних планів. 8- затвердили завдання. 1- розробляє комплексний план (завершальний етап).</w:t>
            </w:r>
          </w:p>
          <w:p w14:paraId="56AF5DE5" w14:textId="77777777" w:rsidR="00DC5C3F" w:rsidRPr="00522B49" w:rsidRDefault="00DC5C3F" w:rsidP="002B19AD">
            <w:pPr>
              <w:pStyle w:val="af5"/>
              <w:tabs>
                <w:tab w:val="left" w:pos="1701"/>
              </w:tabs>
              <w:spacing w:before="0" w:beforeAutospacing="0" w:after="0" w:afterAutospacing="0"/>
              <w:contextualSpacing/>
              <w:jc w:val="both"/>
              <w:rPr>
                <w:b/>
                <w:color w:val="000000"/>
                <w:sz w:val="20"/>
                <w:szCs w:val="20"/>
              </w:rPr>
            </w:pPr>
          </w:p>
          <w:p w14:paraId="20B20A49"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Полтавська область</w:t>
            </w:r>
          </w:p>
          <w:p w14:paraId="6941622B"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35 територіальних громад розпочали роботу з розроблення проєктів КППРТТГ: визначено розробника і ведеться розроблення у 4 громадах; створено робочі групи щодо затвердження технічного завдання у 5 громадах; прийнято рішення про розроблення у 26 громадах.</w:t>
            </w:r>
          </w:p>
          <w:p w14:paraId="0C5FE8AF"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566E4BFA"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Рівненська область</w:t>
            </w:r>
          </w:p>
          <w:p w14:paraId="60659DD2"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 xml:space="preserve">В області реалізуються заходи щодо розроблення КППРТТГ. На даний час Шпанівська та Вараська територіальні громади перебувають на </w:t>
            </w:r>
            <w:r w:rsidRPr="00522B49">
              <w:rPr>
                <w:color w:val="000000"/>
                <w:sz w:val="20"/>
                <w:szCs w:val="20"/>
              </w:rPr>
              <w:lastRenderedPageBreak/>
              <w:t xml:space="preserve">завершальному етапі розроблення. Ще 20 територіальних громад області прийняли рішення про розроблення КППРТТГ та здійснюють організаційні заходи щодо підготовки вихідних даних і визначення розробників містобудівної документації. </w:t>
            </w:r>
          </w:p>
          <w:p w14:paraId="35645FA0"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66B54AE6"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Сумська область</w:t>
            </w:r>
          </w:p>
          <w:p w14:paraId="54074839"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Розпочали розроблення КППРТТГ 7 територіальних громад області.</w:t>
            </w:r>
          </w:p>
          <w:p w14:paraId="366A9769"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323F75C8"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Тернопільська область</w:t>
            </w:r>
          </w:p>
          <w:p w14:paraId="47963CF1"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В області 12 громад прийняли рішення про розроблення комплексних планів просторового розвитку. Заліщицька громада сформувала технічне завдання на комплексний план просторового розвитку, Байковецька громада розпочала збір інформації для розроблення комплексного плану просторового розвитку,  решта громад на етапі прийняття рішення.</w:t>
            </w:r>
          </w:p>
          <w:p w14:paraId="69ACC7BC"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lastRenderedPageBreak/>
              <w:t>Харківська область</w:t>
            </w:r>
          </w:p>
          <w:p w14:paraId="24775D80"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Розроблено КППРТТГ трьох територіальних громад – Роганської, Пісочинської, Солоницівської.</w:t>
            </w:r>
          </w:p>
          <w:p w14:paraId="124AC80D" w14:textId="77777777" w:rsidR="009C0544" w:rsidRPr="00522B49" w:rsidRDefault="009C0544" w:rsidP="002B19AD">
            <w:pPr>
              <w:pStyle w:val="af5"/>
              <w:tabs>
                <w:tab w:val="left" w:pos="1701"/>
              </w:tabs>
              <w:spacing w:before="0" w:beforeAutospacing="0" w:after="0" w:afterAutospacing="0"/>
              <w:contextualSpacing/>
              <w:jc w:val="both"/>
              <w:rPr>
                <w:color w:val="000000"/>
                <w:sz w:val="20"/>
                <w:szCs w:val="20"/>
              </w:rPr>
            </w:pPr>
          </w:p>
          <w:p w14:paraId="59E95850"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Херсонська область</w:t>
            </w:r>
          </w:p>
          <w:p w14:paraId="67EDDABD"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Розроблення КППРТТГ області не розпочато. Відповідні роботи в більшості громад області не ініційовані, договори на розроблення містобудівної документації не укладені, фінансування на виконання таких робіт не передбачено.</w:t>
            </w:r>
          </w:p>
          <w:p w14:paraId="2AED7128"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721AE5F8"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Хмельницька область</w:t>
            </w:r>
          </w:p>
          <w:p w14:paraId="0CF53E27"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 xml:space="preserve">Розроблено 2 КППРТТГ: Меджибізька ТГ – затверджено комплексний план просторового розвитку території у 2024 році; Сатанівська ТГ – розроблено проєкт комплексного плану просторового розвитку території, затвердження планується у 2026 році. </w:t>
            </w:r>
          </w:p>
          <w:p w14:paraId="375E16BD" w14:textId="77777777" w:rsidR="00E55F36" w:rsidRDefault="00E55F36" w:rsidP="002B19AD">
            <w:pPr>
              <w:pStyle w:val="af5"/>
              <w:tabs>
                <w:tab w:val="left" w:pos="1701"/>
              </w:tabs>
              <w:spacing w:before="0" w:beforeAutospacing="0" w:after="0" w:afterAutospacing="0"/>
              <w:contextualSpacing/>
              <w:jc w:val="both"/>
              <w:rPr>
                <w:color w:val="000000"/>
                <w:sz w:val="20"/>
                <w:szCs w:val="20"/>
              </w:rPr>
            </w:pPr>
          </w:p>
          <w:p w14:paraId="2F9B2FD2" w14:textId="77777777" w:rsidR="00B03082" w:rsidRDefault="00B03082" w:rsidP="002B19AD">
            <w:pPr>
              <w:pStyle w:val="af5"/>
              <w:tabs>
                <w:tab w:val="left" w:pos="1701"/>
              </w:tabs>
              <w:spacing w:before="0" w:beforeAutospacing="0" w:after="0" w:afterAutospacing="0"/>
              <w:contextualSpacing/>
              <w:jc w:val="both"/>
              <w:rPr>
                <w:color w:val="000000"/>
                <w:sz w:val="20"/>
                <w:szCs w:val="20"/>
              </w:rPr>
            </w:pPr>
          </w:p>
          <w:p w14:paraId="6F8658FD" w14:textId="77777777" w:rsidR="00B03082" w:rsidRPr="00522B49" w:rsidRDefault="00B03082" w:rsidP="002B19AD">
            <w:pPr>
              <w:pStyle w:val="af5"/>
              <w:tabs>
                <w:tab w:val="left" w:pos="1701"/>
              </w:tabs>
              <w:spacing w:before="0" w:beforeAutospacing="0" w:after="0" w:afterAutospacing="0"/>
              <w:contextualSpacing/>
              <w:jc w:val="both"/>
              <w:rPr>
                <w:color w:val="000000"/>
                <w:sz w:val="20"/>
                <w:szCs w:val="20"/>
              </w:rPr>
            </w:pPr>
          </w:p>
          <w:p w14:paraId="1010C99D"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lastRenderedPageBreak/>
              <w:t xml:space="preserve">Черкаська область </w:t>
            </w:r>
          </w:p>
          <w:p w14:paraId="6F134E7E"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У 2025 році у Шполянській Корсунь-Шевченківській, Руськополянській та Білозірській територіальних громадах здійснювались заходи з розроблення КППРТТГ на різних етапах підготовки, зокрема формування вихідних даних, розроблення завдань, укладення договорів та підготовка проєктної документації.</w:t>
            </w:r>
          </w:p>
          <w:p w14:paraId="52B73C65"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5A94DC03"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Чернівецька область</w:t>
            </w:r>
          </w:p>
          <w:p w14:paraId="1BC93975"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Здійснення заходу не розпочато.</w:t>
            </w:r>
          </w:p>
          <w:p w14:paraId="11ADF33B"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p>
          <w:p w14:paraId="5958DAF9" w14:textId="77777777" w:rsidR="00E55F36" w:rsidRPr="00522B49" w:rsidRDefault="00E55F36" w:rsidP="002B19AD">
            <w:pPr>
              <w:pStyle w:val="af5"/>
              <w:tabs>
                <w:tab w:val="left" w:pos="1701"/>
              </w:tabs>
              <w:spacing w:before="0" w:beforeAutospacing="0" w:after="0" w:afterAutospacing="0"/>
              <w:contextualSpacing/>
              <w:jc w:val="both"/>
              <w:rPr>
                <w:b/>
                <w:color w:val="000000"/>
                <w:sz w:val="20"/>
                <w:szCs w:val="20"/>
              </w:rPr>
            </w:pPr>
            <w:r w:rsidRPr="00522B49">
              <w:rPr>
                <w:b/>
                <w:color w:val="000000"/>
                <w:sz w:val="20"/>
                <w:szCs w:val="20"/>
              </w:rPr>
              <w:t>Чернігівська область</w:t>
            </w:r>
          </w:p>
          <w:p w14:paraId="40D579AB" w14:textId="77777777" w:rsidR="00E55F36" w:rsidRPr="00522B49" w:rsidRDefault="00E55F36" w:rsidP="002B19AD">
            <w:pPr>
              <w:pStyle w:val="af5"/>
              <w:tabs>
                <w:tab w:val="left" w:pos="1701"/>
              </w:tabs>
              <w:spacing w:before="0" w:beforeAutospacing="0" w:after="0" w:afterAutospacing="0"/>
              <w:contextualSpacing/>
              <w:jc w:val="both"/>
              <w:rPr>
                <w:color w:val="000000"/>
                <w:sz w:val="20"/>
                <w:szCs w:val="20"/>
              </w:rPr>
            </w:pPr>
            <w:r w:rsidRPr="00522B49">
              <w:rPr>
                <w:color w:val="000000"/>
                <w:sz w:val="20"/>
                <w:szCs w:val="20"/>
              </w:rPr>
              <w:t>Розроблено 1 комплексний план</w:t>
            </w:r>
          </w:p>
        </w:tc>
        <w:tc>
          <w:tcPr>
            <w:tcW w:w="1276" w:type="dxa"/>
          </w:tcPr>
          <w:p w14:paraId="58A96E96" w14:textId="77777777" w:rsidR="00E55F36" w:rsidRPr="00522B49" w:rsidRDefault="00E55F36" w:rsidP="005B724D">
            <w:pPr>
              <w:jc w:val="both"/>
              <w:rPr>
                <w:sz w:val="20"/>
                <w:szCs w:val="20"/>
              </w:rPr>
            </w:pPr>
          </w:p>
          <w:p w14:paraId="770445AF" w14:textId="77777777" w:rsidR="00E55F36" w:rsidRPr="00522B49" w:rsidRDefault="00E55F36" w:rsidP="005B724D">
            <w:pPr>
              <w:jc w:val="both"/>
              <w:rPr>
                <w:sz w:val="20"/>
                <w:szCs w:val="20"/>
              </w:rPr>
            </w:pPr>
          </w:p>
          <w:p w14:paraId="79F23891" w14:textId="77777777" w:rsidR="00E55F36" w:rsidRPr="00522B49" w:rsidRDefault="00E55F36" w:rsidP="005B724D">
            <w:pPr>
              <w:jc w:val="both"/>
              <w:rPr>
                <w:sz w:val="20"/>
                <w:szCs w:val="20"/>
              </w:rPr>
            </w:pPr>
          </w:p>
          <w:p w14:paraId="5C710564" w14:textId="77777777" w:rsidR="00E55F36" w:rsidRPr="00522B49" w:rsidRDefault="00E55F36" w:rsidP="005B724D">
            <w:pPr>
              <w:jc w:val="both"/>
              <w:rPr>
                <w:sz w:val="20"/>
                <w:szCs w:val="20"/>
              </w:rPr>
            </w:pPr>
          </w:p>
          <w:p w14:paraId="76E8AAC3" w14:textId="77777777" w:rsidR="00E55F36" w:rsidRPr="00522B49" w:rsidRDefault="00E55F36" w:rsidP="005B724D">
            <w:pPr>
              <w:jc w:val="both"/>
              <w:rPr>
                <w:sz w:val="20"/>
                <w:szCs w:val="20"/>
              </w:rPr>
            </w:pPr>
          </w:p>
          <w:p w14:paraId="56EBE816" w14:textId="77777777" w:rsidR="00E55F36" w:rsidRPr="00522B49" w:rsidRDefault="00E55F36" w:rsidP="005B724D">
            <w:pPr>
              <w:jc w:val="both"/>
              <w:rPr>
                <w:sz w:val="20"/>
                <w:szCs w:val="20"/>
              </w:rPr>
            </w:pPr>
          </w:p>
          <w:p w14:paraId="3333678A" w14:textId="77777777" w:rsidR="00E55F36" w:rsidRPr="00522B49" w:rsidRDefault="00E55F36" w:rsidP="005B724D">
            <w:pPr>
              <w:jc w:val="both"/>
              <w:rPr>
                <w:sz w:val="20"/>
                <w:szCs w:val="20"/>
              </w:rPr>
            </w:pPr>
          </w:p>
          <w:p w14:paraId="5617E0EA" w14:textId="77777777" w:rsidR="00E55F36" w:rsidRPr="00522B49" w:rsidRDefault="00E55F36" w:rsidP="005B724D">
            <w:pPr>
              <w:jc w:val="both"/>
              <w:rPr>
                <w:sz w:val="20"/>
                <w:szCs w:val="20"/>
              </w:rPr>
            </w:pPr>
          </w:p>
          <w:p w14:paraId="6D1C4B4B" w14:textId="77777777" w:rsidR="00E55F36" w:rsidRPr="00522B49" w:rsidRDefault="00E55F36" w:rsidP="005B724D">
            <w:pPr>
              <w:jc w:val="both"/>
              <w:rPr>
                <w:sz w:val="20"/>
                <w:szCs w:val="20"/>
              </w:rPr>
            </w:pPr>
          </w:p>
          <w:p w14:paraId="718177BA" w14:textId="77777777" w:rsidR="0025093A" w:rsidRPr="00522B49" w:rsidRDefault="0025093A" w:rsidP="005B724D">
            <w:pPr>
              <w:jc w:val="both"/>
              <w:rPr>
                <w:sz w:val="20"/>
                <w:szCs w:val="20"/>
              </w:rPr>
            </w:pPr>
          </w:p>
          <w:p w14:paraId="0EDB019A" w14:textId="77777777" w:rsidR="0025093A" w:rsidRPr="00522B49" w:rsidRDefault="0025093A" w:rsidP="005B724D">
            <w:pPr>
              <w:jc w:val="both"/>
              <w:rPr>
                <w:sz w:val="20"/>
                <w:szCs w:val="20"/>
              </w:rPr>
            </w:pPr>
          </w:p>
          <w:p w14:paraId="02D91B22" w14:textId="77777777" w:rsidR="0025093A" w:rsidRPr="00522B49" w:rsidRDefault="0025093A" w:rsidP="005B724D">
            <w:pPr>
              <w:jc w:val="both"/>
              <w:rPr>
                <w:sz w:val="20"/>
                <w:szCs w:val="20"/>
              </w:rPr>
            </w:pPr>
          </w:p>
          <w:p w14:paraId="5DF2A4F1" w14:textId="77777777" w:rsidR="0025093A" w:rsidRPr="00522B49" w:rsidRDefault="0025093A" w:rsidP="005B724D">
            <w:pPr>
              <w:jc w:val="both"/>
              <w:rPr>
                <w:sz w:val="20"/>
                <w:szCs w:val="20"/>
              </w:rPr>
            </w:pPr>
          </w:p>
          <w:p w14:paraId="40AE973B" w14:textId="77777777" w:rsidR="00E55F36" w:rsidRPr="00522B49" w:rsidRDefault="00E55F36" w:rsidP="005B724D">
            <w:pPr>
              <w:jc w:val="both"/>
              <w:rPr>
                <w:b/>
                <w:sz w:val="20"/>
                <w:szCs w:val="20"/>
              </w:rPr>
            </w:pPr>
            <w:r w:rsidRPr="00522B49">
              <w:rPr>
                <w:b/>
                <w:sz w:val="20"/>
                <w:szCs w:val="20"/>
              </w:rPr>
              <w:t xml:space="preserve">Дніпропетровська область </w:t>
            </w:r>
          </w:p>
          <w:p w14:paraId="04EC8F93" w14:textId="77777777" w:rsidR="00E55F36" w:rsidRPr="00522B49" w:rsidRDefault="00E55F36" w:rsidP="005B724D">
            <w:pPr>
              <w:jc w:val="both"/>
              <w:rPr>
                <w:sz w:val="20"/>
                <w:szCs w:val="20"/>
              </w:rPr>
            </w:pPr>
            <w:r w:rsidRPr="00522B49">
              <w:rPr>
                <w:sz w:val="20"/>
                <w:szCs w:val="20"/>
              </w:rPr>
              <w:t>2 009,80</w:t>
            </w:r>
          </w:p>
          <w:p w14:paraId="024CA56A" w14:textId="77777777" w:rsidR="00E55F36" w:rsidRPr="00522B49" w:rsidRDefault="00E55F36" w:rsidP="005B724D">
            <w:pPr>
              <w:jc w:val="both"/>
              <w:rPr>
                <w:sz w:val="20"/>
                <w:szCs w:val="20"/>
              </w:rPr>
            </w:pPr>
          </w:p>
          <w:p w14:paraId="51729106" w14:textId="77777777" w:rsidR="00E55F36" w:rsidRPr="00522B49" w:rsidRDefault="00E55F36" w:rsidP="005B724D">
            <w:pPr>
              <w:jc w:val="both"/>
              <w:rPr>
                <w:sz w:val="20"/>
                <w:szCs w:val="20"/>
              </w:rPr>
            </w:pPr>
          </w:p>
          <w:p w14:paraId="333271E4" w14:textId="77777777" w:rsidR="00E55F36" w:rsidRPr="00522B49" w:rsidRDefault="00E55F36" w:rsidP="005B724D">
            <w:pPr>
              <w:jc w:val="both"/>
              <w:rPr>
                <w:sz w:val="20"/>
                <w:szCs w:val="20"/>
              </w:rPr>
            </w:pPr>
          </w:p>
          <w:p w14:paraId="31481916" w14:textId="77777777" w:rsidR="00E55F36" w:rsidRPr="00522B49" w:rsidRDefault="00E55F36" w:rsidP="005B724D">
            <w:pPr>
              <w:jc w:val="both"/>
              <w:rPr>
                <w:sz w:val="20"/>
                <w:szCs w:val="20"/>
              </w:rPr>
            </w:pPr>
          </w:p>
          <w:p w14:paraId="35F731FE" w14:textId="77777777" w:rsidR="00E55F36" w:rsidRPr="00522B49" w:rsidRDefault="00E55F36" w:rsidP="005B724D">
            <w:pPr>
              <w:jc w:val="both"/>
              <w:rPr>
                <w:sz w:val="20"/>
                <w:szCs w:val="20"/>
              </w:rPr>
            </w:pPr>
          </w:p>
          <w:p w14:paraId="67459E4F" w14:textId="77777777" w:rsidR="00E55F36" w:rsidRPr="00522B49" w:rsidRDefault="00E55F36" w:rsidP="005B724D">
            <w:pPr>
              <w:jc w:val="both"/>
              <w:rPr>
                <w:sz w:val="20"/>
                <w:szCs w:val="20"/>
              </w:rPr>
            </w:pPr>
          </w:p>
          <w:p w14:paraId="74D73003" w14:textId="77777777" w:rsidR="00E55F36" w:rsidRPr="00522B49" w:rsidRDefault="00E55F36" w:rsidP="005B724D">
            <w:pPr>
              <w:jc w:val="both"/>
              <w:rPr>
                <w:sz w:val="20"/>
                <w:szCs w:val="20"/>
              </w:rPr>
            </w:pPr>
          </w:p>
          <w:p w14:paraId="7E59D1D5" w14:textId="77777777" w:rsidR="00E55F36" w:rsidRPr="00522B49" w:rsidRDefault="00E55F36" w:rsidP="005B724D">
            <w:pPr>
              <w:jc w:val="both"/>
              <w:rPr>
                <w:sz w:val="20"/>
                <w:szCs w:val="20"/>
              </w:rPr>
            </w:pPr>
          </w:p>
          <w:p w14:paraId="56D3C433" w14:textId="77777777" w:rsidR="00E55F36" w:rsidRPr="00522B49" w:rsidRDefault="00E55F36" w:rsidP="005B724D">
            <w:pPr>
              <w:jc w:val="both"/>
              <w:rPr>
                <w:sz w:val="20"/>
                <w:szCs w:val="20"/>
              </w:rPr>
            </w:pPr>
          </w:p>
          <w:p w14:paraId="151AC10E" w14:textId="77777777" w:rsidR="00E55F36" w:rsidRPr="00522B49" w:rsidRDefault="00E55F36" w:rsidP="005B724D">
            <w:pPr>
              <w:jc w:val="both"/>
              <w:rPr>
                <w:sz w:val="20"/>
                <w:szCs w:val="20"/>
              </w:rPr>
            </w:pPr>
          </w:p>
          <w:p w14:paraId="3E6CF879" w14:textId="77777777" w:rsidR="00E55F36" w:rsidRPr="00522B49" w:rsidRDefault="00E55F36" w:rsidP="005B724D">
            <w:pPr>
              <w:jc w:val="both"/>
              <w:rPr>
                <w:sz w:val="20"/>
                <w:szCs w:val="20"/>
              </w:rPr>
            </w:pPr>
          </w:p>
          <w:p w14:paraId="7585113F" w14:textId="77777777" w:rsidR="00E55F36" w:rsidRPr="00522B49" w:rsidRDefault="00E55F36" w:rsidP="005B724D">
            <w:pPr>
              <w:jc w:val="both"/>
              <w:rPr>
                <w:sz w:val="20"/>
                <w:szCs w:val="20"/>
              </w:rPr>
            </w:pPr>
          </w:p>
          <w:p w14:paraId="0CF38F2F" w14:textId="77777777" w:rsidR="00E55F36" w:rsidRPr="00522B49" w:rsidRDefault="00E55F36" w:rsidP="005B724D">
            <w:pPr>
              <w:jc w:val="both"/>
              <w:rPr>
                <w:sz w:val="20"/>
                <w:szCs w:val="20"/>
              </w:rPr>
            </w:pPr>
          </w:p>
          <w:p w14:paraId="76C8A3C3" w14:textId="77777777" w:rsidR="00E55F36" w:rsidRPr="00522B49" w:rsidRDefault="00E55F36" w:rsidP="005B724D">
            <w:pPr>
              <w:jc w:val="both"/>
              <w:rPr>
                <w:sz w:val="20"/>
                <w:szCs w:val="20"/>
              </w:rPr>
            </w:pPr>
          </w:p>
          <w:p w14:paraId="0A3F57B2" w14:textId="77777777" w:rsidR="00E55F36" w:rsidRPr="00522B49" w:rsidRDefault="00E55F36" w:rsidP="005B724D">
            <w:pPr>
              <w:jc w:val="both"/>
              <w:rPr>
                <w:sz w:val="20"/>
                <w:szCs w:val="20"/>
              </w:rPr>
            </w:pPr>
          </w:p>
          <w:p w14:paraId="3B13F1D9" w14:textId="77777777" w:rsidR="00E55F36" w:rsidRPr="00522B49" w:rsidRDefault="00E55F36" w:rsidP="005B724D">
            <w:pPr>
              <w:jc w:val="both"/>
              <w:rPr>
                <w:sz w:val="20"/>
                <w:szCs w:val="20"/>
              </w:rPr>
            </w:pPr>
          </w:p>
          <w:p w14:paraId="0731F5CA" w14:textId="77777777" w:rsidR="00E55F36" w:rsidRPr="00522B49" w:rsidRDefault="00E55F36" w:rsidP="005B724D">
            <w:pPr>
              <w:jc w:val="both"/>
              <w:rPr>
                <w:sz w:val="20"/>
                <w:szCs w:val="20"/>
              </w:rPr>
            </w:pPr>
          </w:p>
          <w:p w14:paraId="22AF05B3" w14:textId="77777777" w:rsidR="00E55F36" w:rsidRPr="00522B49" w:rsidRDefault="00E55F36" w:rsidP="005B724D">
            <w:pPr>
              <w:jc w:val="both"/>
              <w:rPr>
                <w:sz w:val="20"/>
                <w:szCs w:val="20"/>
              </w:rPr>
            </w:pPr>
          </w:p>
          <w:p w14:paraId="2F7A6A29" w14:textId="77777777" w:rsidR="00E55F36" w:rsidRPr="00522B49" w:rsidRDefault="00E55F36" w:rsidP="005B724D">
            <w:pPr>
              <w:jc w:val="both"/>
              <w:rPr>
                <w:sz w:val="20"/>
                <w:szCs w:val="20"/>
              </w:rPr>
            </w:pPr>
          </w:p>
          <w:p w14:paraId="06478156" w14:textId="77777777" w:rsidR="00E55F36" w:rsidRPr="00522B49" w:rsidRDefault="00E55F36" w:rsidP="005B724D">
            <w:pPr>
              <w:jc w:val="both"/>
              <w:rPr>
                <w:sz w:val="20"/>
                <w:szCs w:val="20"/>
              </w:rPr>
            </w:pPr>
          </w:p>
          <w:p w14:paraId="00397CF0" w14:textId="77777777" w:rsidR="00E55F36" w:rsidRPr="00522B49" w:rsidRDefault="00E55F36" w:rsidP="005B724D">
            <w:pPr>
              <w:jc w:val="both"/>
              <w:rPr>
                <w:sz w:val="20"/>
                <w:szCs w:val="20"/>
              </w:rPr>
            </w:pPr>
          </w:p>
          <w:p w14:paraId="387ABB9C" w14:textId="77777777" w:rsidR="00E55F36" w:rsidRPr="00522B49" w:rsidRDefault="00E55F36" w:rsidP="005B724D">
            <w:pPr>
              <w:jc w:val="both"/>
              <w:rPr>
                <w:sz w:val="20"/>
                <w:szCs w:val="20"/>
              </w:rPr>
            </w:pPr>
          </w:p>
          <w:p w14:paraId="577C20E5" w14:textId="77777777" w:rsidR="00E55F36" w:rsidRPr="00522B49" w:rsidRDefault="00E55F36" w:rsidP="005B724D">
            <w:pPr>
              <w:jc w:val="both"/>
              <w:rPr>
                <w:sz w:val="20"/>
                <w:szCs w:val="20"/>
              </w:rPr>
            </w:pPr>
          </w:p>
          <w:p w14:paraId="5006D585" w14:textId="77777777" w:rsidR="00E55F36" w:rsidRPr="00522B49" w:rsidRDefault="00E55F36" w:rsidP="005B724D">
            <w:pPr>
              <w:jc w:val="both"/>
              <w:rPr>
                <w:sz w:val="20"/>
                <w:szCs w:val="20"/>
              </w:rPr>
            </w:pPr>
          </w:p>
          <w:p w14:paraId="313A3179" w14:textId="77777777" w:rsidR="00E55F36" w:rsidRPr="00522B49" w:rsidRDefault="00E55F36" w:rsidP="005B724D">
            <w:pPr>
              <w:jc w:val="both"/>
              <w:rPr>
                <w:sz w:val="20"/>
                <w:szCs w:val="20"/>
              </w:rPr>
            </w:pPr>
          </w:p>
          <w:p w14:paraId="2088C6DA" w14:textId="77777777" w:rsidR="00E55F36" w:rsidRPr="00522B49" w:rsidRDefault="00E55F36" w:rsidP="005B724D">
            <w:pPr>
              <w:jc w:val="both"/>
              <w:rPr>
                <w:sz w:val="20"/>
                <w:szCs w:val="20"/>
              </w:rPr>
            </w:pPr>
          </w:p>
          <w:p w14:paraId="3A414F25" w14:textId="77777777" w:rsidR="00E55F36" w:rsidRPr="00522B49" w:rsidRDefault="00E55F36" w:rsidP="005B724D">
            <w:pPr>
              <w:jc w:val="both"/>
              <w:rPr>
                <w:sz w:val="20"/>
                <w:szCs w:val="20"/>
              </w:rPr>
            </w:pPr>
          </w:p>
          <w:p w14:paraId="76860FE3" w14:textId="77777777" w:rsidR="00E55F36" w:rsidRPr="00522B49" w:rsidRDefault="00E55F36" w:rsidP="005B724D">
            <w:pPr>
              <w:jc w:val="both"/>
              <w:rPr>
                <w:sz w:val="20"/>
                <w:szCs w:val="20"/>
              </w:rPr>
            </w:pPr>
          </w:p>
          <w:p w14:paraId="101C6251" w14:textId="77777777" w:rsidR="00E55F36" w:rsidRPr="00522B49" w:rsidRDefault="00E55F36" w:rsidP="005B724D">
            <w:pPr>
              <w:jc w:val="both"/>
              <w:rPr>
                <w:sz w:val="20"/>
                <w:szCs w:val="20"/>
              </w:rPr>
            </w:pPr>
          </w:p>
          <w:p w14:paraId="2BF471CD" w14:textId="77777777" w:rsidR="00E55F36" w:rsidRPr="00522B49" w:rsidRDefault="00E55F36" w:rsidP="005B724D">
            <w:pPr>
              <w:jc w:val="both"/>
              <w:rPr>
                <w:sz w:val="20"/>
                <w:szCs w:val="20"/>
              </w:rPr>
            </w:pPr>
          </w:p>
          <w:p w14:paraId="5BBE9E09" w14:textId="77777777" w:rsidR="00E55F36" w:rsidRPr="00522B49" w:rsidRDefault="00E55F36" w:rsidP="005B724D">
            <w:pPr>
              <w:jc w:val="both"/>
              <w:rPr>
                <w:sz w:val="20"/>
                <w:szCs w:val="20"/>
              </w:rPr>
            </w:pPr>
          </w:p>
          <w:p w14:paraId="3AC1B3EF" w14:textId="77777777" w:rsidR="00E55F36" w:rsidRPr="00522B49" w:rsidRDefault="00E55F36" w:rsidP="005B724D">
            <w:pPr>
              <w:jc w:val="both"/>
              <w:rPr>
                <w:sz w:val="20"/>
                <w:szCs w:val="20"/>
              </w:rPr>
            </w:pPr>
          </w:p>
          <w:p w14:paraId="3420AA8C" w14:textId="77777777" w:rsidR="00E55F36" w:rsidRPr="00522B49" w:rsidRDefault="00E55F36" w:rsidP="005B724D">
            <w:pPr>
              <w:jc w:val="both"/>
              <w:rPr>
                <w:sz w:val="20"/>
                <w:szCs w:val="20"/>
              </w:rPr>
            </w:pPr>
          </w:p>
          <w:p w14:paraId="643B84B7" w14:textId="77777777" w:rsidR="00E55F36" w:rsidRPr="00522B49" w:rsidRDefault="00E55F36" w:rsidP="005B724D">
            <w:pPr>
              <w:jc w:val="both"/>
              <w:rPr>
                <w:sz w:val="20"/>
                <w:szCs w:val="20"/>
              </w:rPr>
            </w:pPr>
          </w:p>
          <w:p w14:paraId="5A5F41BC" w14:textId="77777777" w:rsidR="00E55F36" w:rsidRPr="00522B49" w:rsidRDefault="00E55F36" w:rsidP="005B724D">
            <w:pPr>
              <w:jc w:val="both"/>
              <w:rPr>
                <w:sz w:val="20"/>
                <w:szCs w:val="20"/>
              </w:rPr>
            </w:pPr>
          </w:p>
          <w:p w14:paraId="1369C0A9" w14:textId="77777777" w:rsidR="00E55F36" w:rsidRPr="00522B49" w:rsidRDefault="00E55F36" w:rsidP="005B724D">
            <w:pPr>
              <w:jc w:val="both"/>
              <w:rPr>
                <w:sz w:val="20"/>
                <w:szCs w:val="20"/>
              </w:rPr>
            </w:pPr>
          </w:p>
          <w:p w14:paraId="5B10D46E" w14:textId="77777777" w:rsidR="00E55F36" w:rsidRPr="00522B49" w:rsidRDefault="00E55F36" w:rsidP="005B724D">
            <w:pPr>
              <w:jc w:val="both"/>
              <w:rPr>
                <w:sz w:val="20"/>
                <w:szCs w:val="20"/>
              </w:rPr>
            </w:pPr>
          </w:p>
          <w:p w14:paraId="2FB27347" w14:textId="77777777" w:rsidR="00E55F36" w:rsidRPr="00522B49" w:rsidRDefault="00E55F36" w:rsidP="005B724D">
            <w:pPr>
              <w:jc w:val="both"/>
              <w:rPr>
                <w:sz w:val="20"/>
                <w:szCs w:val="20"/>
              </w:rPr>
            </w:pPr>
          </w:p>
          <w:p w14:paraId="6BFD332C" w14:textId="77777777" w:rsidR="00E55F36" w:rsidRPr="00522B49" w:rsidRDefault="00E55F36" w:rsidP="005B724D">
            <w:pPr>
              <w:jc w:val="both"/>
              <w:rPr>
                <w:sz w:val="20"/>
                <w:szCs w:val="20"/>
              </w:rPr>
            </w:pPr>
          </w:p>
          <w:p w14:paraId="6BA10AA7" w14:textId="77777777" w:rsidR="00E55F36" w:rsidRPr="00522B49" w:rsidRDefault="00E55F36" w:rsidP="005B724D">
            <w:pPr>
              <w:jc w:val="both"/>
              <w:rPr>
                <w:sz w:val="20"/>
                <w:szCs w:val="20"/>
              </w:rPr>
            </w:pPr>
          </w:p>
          <w:p w14:paraId="1C22A99F" w14:textId="77777777" w:rsidR="00E55F36" w:rsidRPr="00522B49" w:rsidRDefault="00E55F36" w:rsidP="005B724D">
            <w:pPr>
              <w:jc w:val="both"/>
              <w:rPr>
                <w:sz w:val="20"/>
                <w:szCs w:val="20"/>
              </w:rPr>
            </w:pPr>
          </w:p>
          <w:p w14:paraId="78D20376" w14:textId="77777777" w:rsidR="00E55F36" w:rsidRPr="00522B49" w:rsidRDefault="00E55F36" w:rsidP="005B724D">
            <w:pPr>
              <w:jc w:val="both"/>
              <w:rPr>
                <w:sz w:val="20"/>
                <w:szCs w:val="20"/>
              </w:rPr>
            </w:pPr>
          </w:p>
          <w:p w14:paraId="2BDBC9BE" w14:textId="77777777" w:rsidR="00E55F36" w:rsidRPr="00522B49" w:rsidRDefault="00E55F36" w:rsidP="005B724D">
            <w:pPr>
              <w:jc w:val="both"/>
              <w:rPr>
                <w:sz w:val="20"/>
                <w:szCs w:val="20"/>
              </w:rPr>
            </w:pPr>
          </w:p>
          <w:p w14:paraId="29D74BE0" w14:textId="77777777" w:rsidR="00E55F36" w:rsidRPr="00522B49" w:rsidRDefault="00E55F36" w:rsidP="005B724D">
            <w:pPr>
              <w:jc w:val="both"/>
              <w:rPr>
                <w:sz w:val="20"/>
                <w:szCs w:val="20"/>
              </w:rPr>
            </w:pPr>
          </w:p>
          <w:p w14:paraId="43869FA6" w14:textId="77777777" w:rsidR="00E55F36" w:rsidRPr="00522B49" w:rsidRDefault="00E55F36" w:rsidP="005B724D">
            <w:pPr>
              <w:jc w:val="both"/>
              <w:rPr>
                <w:sz w:val="20"/>
                <w:szCs w:val="20"/>
              </w:rPr>
            </w:pPr>
          </w:p>
          <w:p w14:paraId="1EA783E4" w14:textId="77777777" w:rsidR="00E55F36" w:rsidRPr="00522B49" w:rsidRDefault="00E55F36" w:rsidP="005B724D">
            <w:pPr>
              <w:jc w:val="both"/>
              <w:rPr>
                <w:sz w:val="20"/>
                <w:szCs w:val="20"/>
              </w:rPr>
            </w:pPr>
          </w:p>
          <w:p w14:paraId="1B7B7A7A" w14:textId="77777777" w:rsidR="00E55F36" w:rsidRPr="00522B49" w:rsidRDefault="00E55F36" w:rsidP="005B724D">
            <w:pPr>
              <w:jc w:val="both"/>
              <w:rPr>
                <w:sz w:val="20"/>
                <w:szCs w:val="20"/>
              </w:rPr>
            </w:pPr>
          </w:p>
          <w:p w14:paraId="6B165A15" w14:textId="77777777" w:rsidR="00E55F36" w:rsidRPr="00522B49" w:rsidRDefault="00E55F36" w:rsidP="005B724D">
            <w:pPr>
              <w:jc w:val="both"/>
              <w:rPr>
                <w:sz w:val="20"/>
                <w:szCs w:val="20"/>
              </w:rPr>
            </w:pPr>
          </w:p>
          <w:p w14:paraId="538AC792" w14:textId="77777777" w:rsidR="00E55F36" w:rsidRPr="00522B49" w:rsidRDefault="00E55F36" w:rsidP="005B724D">
            <w:pPr>
              <w:jc w:val="both"/>
              <w:rPr>
                <w:sz w:val="20"/>
                <w:szCs w:val="20"/>
              </w:rPr>
            </w:pPr>
          </w:p>
          <w:p w14:paraId="0E171445" w14:textId="77777777" w:rsidR="00E55F36" w:rsidRPr="00522B49" w:rsidRDefault="00E55F36" w:rsidP="005B724D">
            <w:pPr>
              <w:jc w:val="both"/>
              <w:rPr>
                <w:sz w:val="20"/>
                <w:szCs w:val="20"/>
              </w:rPr>
            </w:pPr>
          </w:p>
          <w:p w14:paraId="26714195" w14:textId="77777777" w:rsidR="00E55F36" w:rsidRPr="00522B49" w:rsidRDefault="00E55F36" w:rsidP="005B724D">
            <w:pPr>
              <w:jc w:val="both"/>
              <w:rPr>
                <w:sz w:val="20"/>
                <w:szCs w:val="20"/>
              </w:rPr>
            </w:pPr>
          </w:p>
          <w:p w14:paraId="61EDB28A" w14:textId="77777777" w:rsidR="00E55F36" w:rsidRPr="00522B49" w:rsidRDefault="00E55F36" w:rsidP="005B724D">
            <w:pPr>
              <w:jc w:val="both"/>
              <w:rPr>
                <w:sz w:val="20"/>
                <w:szCs w:val="20"/>
              </w:rPr>
            </w:pPr>
          </w:p>
          <w:p w14:paraId="76E747EC" w14:textId="77777777" w:rsidR="00E55F36" w:rsidRPr="00522B49" w:rsidRDefault="00E55F36" w:rsidP="005B724D">
            <w:pPr>
              <w:jc w:val="both"/>
              <w:rPr>
                <w:sz w:val="20"/>
                <w:szCs w:val="20"/>
              </w:rPr>
            </w:pPr>
          </w:p>
          <w:p w14:paraId="21BF293D" w14:textId="77777777" w:rsidR="00E55F36" w:rsidRPr="00522B49" w:rsidRDefault="00E55F36" w:rsidP="005B724D">
            <w:pPr>
              <w:jc w:val="both"/>
              <w:rPr>
                <w:sz w:val="20"/>
                <w:szCs w:val="20"/>
              </w:rPr>
            </w:pPr>
          </w:p>
          <w:p w14:paraId="3D9DD06B" w14:textId="77777777" w:rsidR="00E55F36" w:rsidRPr="00522B49" w:rsidRDefault="00E55F36" w:rsidP="005B724D">
            <w:pPr>
              <w:jc w:val="both"/>
              <w:rPr>
                <w:sz w:val="20"/>
                <w:szCs w:val="20"/>
              </w:rPr>
            </w:pPr>
          </w:p>
          <w:p w14:paraId="6A5168BE" w14:textId="77777777" w:rsidR="00E55F36" w:rsidRPr="00522B49" w:rsidRDefault="00E55F36" w:rsidP="005B724D">
            <w:pPr>
              <w:jc w:val="both"/>
              <w:rPr>
                <w:sz w:val="20"/>
                <w:szCs w:val="20"/>
              </w:rPr>
            </w:pPr>
          </w:p>
          <w:p w14:paraId="502C32FD" w14:textId="77777777" w:rsidR="00E55F36" w:rsidRPr="00522B49" w:rsidRDefault="00E55F36" w:rsidP="005B724D">
            <w:pPr>
              <w:jc w:val="both"/>
              <w:rPr>
                <w:sz w:val="20"/>
                <w:szCs w:val="20"/>
              </w:rPr>
            </w:pPr>
          </w:p>
          <w:p w14:paraId="4AACF850" w14:textId="77777777" w:rsidR="00E55F36" w:rsidRPr="00522B49" w:rsidRDefault="00E55F36" w:rsidP="005B724D">
            <w:pPr>
              <w:jc w:val="both"/>
              <w:rPr>
                <w:sz w:val="20"/>
                <w:szCs w:val="20"/>
              </w:rPr>
            </w:pPr>
          </w:p>
          <w:p w14:paraId="68BEFE2F" w14:textId="77777777" w:rsidR="00E55F36" w:rsidRPr="00522B49" w:rsidRDefault="00E55F36" w:rsidP="005B724D">
            <w:pPr>
              <w:jc w:val="both"/>
              <w:rPr>
                <w:sz w:val="20"/>
                <w:szCs w:val="20"/>
              </w:rPr>
            </w:pPr>
          </w:p>
          <w:p w14:paraId="022A4B36" w14:textId="77777777" w:rsidR="00E55F36" w:rsidRPr="00522B49" w:rsidRDefault="00E55F36" w:rsidP="005B724D">
            <w:pPr>
              <w:jc w:val="both"/>
              <w:rPr>
                <w:sz w:val="20"/>
                <w:szCs w:val="20"/>
              </w:rPr>
            </w:pPr>
          </w:p>
          <w:p w14:paraId="2B940CF1" w14:textId="77777777" w:rsidR="00E55F36" w:rsidRPr="00522B49" w:rsidRDefault="00E55F36" w:rsidP="005B724D">
            <w:pPr>
              <w:jc w:val="both"/>
              <w:rPr>
                <w:sz w:val="20"/>
                <w:szCs w:val="20"/>
              </w:rPr>
            </w:pPr>
          </w:p>
          <w:p w14:paraId="69C1477A" w14:textId="77777777" w:rsidR="00E55F36" w:rsidRPr="00522B49" w:rsidRDefault="00E55F36" w:rsidP="005B724D">
            <w:pPr>
              <w:jc w:val="both"/>
              <w:rPr>
                <w:sz w:val="20"/>
                <w:szCs w:val="20"/>
              </w:rPr>
            </w:pPr>
          </w:p>
          <w:p w14:paraId="36E00091" w14:textId="77777777" w:rsidR="00E55F36" w:rsidRPr="00522B49" w:rsidRDefault="00E55F36" w:rsidP="005B724D">
            <w:pPr>
              <w:jc w:val="both"/>
              <w:rPr>
                <w:sz w:val="20"/>
                <w:szCs w:val="20"/>
              </w:rPr>
            </w:pPr>
          </w:p>
          <w:p w14:paraId="4A828E12" w14:textId="77777777" w:rsidR="00E55F36" w:rsidRPr="00522B49" w:rsidRDefault="00E55F36" w:rsidP="005B724D">
            <w:pPr>
              <w:jc w:val="both"/>
              <w:rPr>
                <w:sz w:val="20"/>
                <w:szCs w:val="20"/>
              </w:rPr>
            </w:pPr>
          </w:p>
          <w:p w14:paraId="0D9128C0" w14:textId="77777777" w:rsidR="00E55F36" w:rsidRPr="00522B49" w:rsidRDefault="00E55F36" w:rsidP="005B724D">
            <w:pPr>
              <w:jc w:val="both"/>
              <w:rPr>
                <w:sz w:val="20"/>
                <w:szCs w:val="20"/>
              </w:rPr>
            </w:pPr>
          </w:p>
          <w:p w14:paraId="14D509EC" w14:textId="77777777" w:rsidR="00E55F36" w:rsidRPr="00522B49" w:rsidRDefault="00E55F36" w:rsidP="005B724D">
            <w:pPr>
              <w:jc w:val="both"/>
              <w:rPr>
                <w:sz w:val="20"/>
                <w:szCs w:val="20"/>
              </w:rPr>
            </w:pPr>
          </w:p>
          <w:p w14:paraId="4BEA50BD" w14:textId="77777777" w:rsidR="00E55F36" w:rsidRPr="00522B49" w:rsidRDefault="00E55F36" w:rsidP="005B724D">
            <w:pPr>
              <w:jc w:val="both"/>
              <w:rPr>
                <w:sz w:val="20"/>
                <w:szCs w:val="20"/>
              </w:rPr>
            </w:pPr>
          </w:p>
          <w:p w14:paraId="772850BA" w14:textId="77777777" w:rsidR="00E55F36" w:rsidRPr="00522B49" w:rsidRDefault="00E55F36" w:rsidP="005B724D">
            <w:pPr>
              <w:jc w:val="both"/>
              <w:rPr>
                <w:sz w:val="20"/>
                <w:szCs w:val="20"/>
              </w:rPr>
            </w:pPr>
          </w:p>
          <w:p w14:paraId="60ADE941" w14:textId="77777777" w:rsidR="00E55F36" w:rsidRPr="00522B49" w:rsidRDefault="00E55F36" w:rsidP="005B724D">
            <w:pPr>
              <w:jc w:val="both"/>
              <w:rPr>
                <w:sz w:val="20"/>
                <w:szCs w:val="20"/>
              </w:rPr>
            </w:pPr>
          </w:p>
          <w:p w14:paraId="0ADA3BDB" w14:textId="77777777" w:rsidR="00E55F36" w:rsidRPr="00522B49" w:rsidRDefault="00E55F36" w:rsidP="005B724D">
            <w:pPr>
              <w:jc w:val="both"/>
              <w:rPr>
                <w:sz w:val="20"/>
                <w:szCs w:val="20"/>
              </w:rPr>
            </w:pPr>
          </w:p>
          <w:p w14:paraId="713700D8" w14:textId="77777777" w:rsidR="00E55F36" w:rsidRPr="00522B49" w:rsidRDefault="00E55F36" w:rsidP="005B724D">
            <w:pPr>
              <w:jc w:val="both"/>
              <w:rPr>
                <w:sz w:val="20"/>
                <w:szCs w:val="20"/>
              </w:rPr>
            </w:pPr>
          </w:p>
          <w:p w14:paraId="662858D3" w14:textId="77777777" w:rsidR="00E55F36" w:rsidRPr="00522B49" w:rsidRDefault="00E55F36" w:rsidP="005B724D">
            <w:pPr>
              <w:jc w:val="both"/>
              <w:rPr>
                <w:sz w:val="20"/>
                <w:szCs w:val="20"/>
              </w:rPr>
            </w:pPr>
          </w:p>
          <w:p w14:paraId="34E48852" w14:textId="77777777" w:rsidR="00E55F36" w:rsidRPr="00522B49" w:rsidRDefault="00E55F36" w:rsidP="005B724D">
            <w:pPr>
              <w:jc w:val="both"/>
              <w:rPr>
                <w:sz w:val="20"/>
                <w:szCs w:val="20"/>
              </w:rPr>
            </w:pPr>
          </w:p>
          <w:p w14:paraId="3E4E7A52" w14:textId="77777777" w:rsidR="00E55F36" w:rsidRPr="00522B49" w:rsidRDefault="00E55F36" w:rsidP="005B724D">
            <w:pPr>
              <w:jc w:val="both"/>
              <w:rPr>
                <w:sz w:val="20"/>
                <w:szCs w:val="20"/>
              </w:rPr>
            </w:pPr>
          </w:p>
          <w:p w14:paraId="63B76F08" w14:textId="77777777" w:rsidR="00E55F36" w:rsidRPr="00522B49" w:rsidRDefault="00E55F36" w:rsidP="005B724D">
            <w:pPr>
              <w:jc w:val="both"/>
              <w:rPr>
                <w:sz w:val="20"/>
                <w:szCs w:val="20"/>
              </w:rPr>
            </w:pPr>
          </w:p>
          <w:p w14:paraId="0F2B7E8B" w14:textId="77777777" w:rsidR="00E55F36" w:rsidRPr="00522B49" w:rsidRDefault="00E55F36" w:rsidP="005B724D">
            <w:pPr>
              <w:jc w:val="both"/>
              <w:rPr>
                <w:sz w:val="20"/>
                <w:szCs w:val="20"/>
              </w:rPr>
            </w:pPr>
          </w:p>
          <w:p w14:paraId="12A25EE9" w14:textId="77777777" w:rsidR="00E55F36" w:rsidRPr="00522B49" w:rsidRDefault="00E55F36" w:rsidP="005B724D">
            <w:pPr>
              <w:jc w:val="both"/>
              <w:rPr>
                <w:sz w:val="20"/>
                <w:szCs w:val="20"/>
              </w:rPr>
            </w:pPr>
          </w:p>
          <w:p w14:paraId="7A1FBDE6" w14:textId="77777777" w:rsidR="00E55F36" w:rsidRPr="00522B49" w:rsidRDefault="00E55F36" w:rsidP="005B724D">
            <w:pPr>
              <w:jc w:val="both"/>
              <w:rPr>
                <w:sz w:val="20"/>
                <w:szCs w:val="20"/>
              </w:rPr>
            </w:pPr>
          </w:p>
          <w:p w14:paraId="2EC515AB" w14:textId="77777777" w:rsidR="00E55F36" w:rsidRPr="00522B49" w:rsidRDefault="00E55F36" w:rsidP="005B724D">
            <w:pPr>
              <w:jc w:val="both"/>
              <w:rPr>
                <w:sz w:val="20"/>
                <w:szCs w:val="20"/>
              </w:rPr>
            </w:pPr>
          </w:p>
          <w:p w14:paraId="59DD175D" w14:textId="77777777" w:rsidR="00E55F36" w:rsidRPr="00522B49" w:rsidRDefault="00E55F36" w:rsidP="005B724D">
            <w:pPr>
              <w:jc w:val="both"/>
              <w:rPr>
                <w:sz w:val="20"/>
                <w:szCs w:val="20"/>
              </w:rPr>
            </w:pPr>
          </w:p>
          <w:p w14:paraId="11D62740" w14:textId="77777777" w:rsidR="00E55F36" w:rsidRPr="00522B49" w:rsidRDefault="00E55F36" w:rsidP="005B724D">
            <w:pPr>
              <w:jc w:val="both"/>
              <w:rPr>
                <w:sz w:val="20"/>
                <w:szCs w:val="20"/>
              </w:rPr>
            </w:pPr>
          </w:p>
          <w:p w14:paraId="5FAC7B45" w14:textId="77777777" w:rsidR="00E55F36" w:rsidRPr="00522B49" w:rsidRDefault="00E55F36" w:rsidP="005B724D">
            <w:pPr>
              <w:jc w:val="both"/>
              <w:rPr>
                <w:sz w:val="20"/>
                <w:szCs w:val="20"/>
              </w:rPr>
            </w:pPr>
          </w:p>
          <w:p w14:paraId="7701E8AB" w14:textId="77777777" w:rsidR="00E55F36" w:rsidRPr="00522B49" w:rsidRDefault="00E55F36" w:rsidP="005B724D">
            <w:pPr>
              <w:jc w:val="both"/>
              <w:rPr>
                <w:sz w:val="20"/>
                <w:szCs w:val="20"/>
              </w:rPr>
            </w:pPr>
          </w:p>
          <w:p w14:paraId="1F47E9D3" w14:textId="77777777" w:rsidR="00E55F36" w:rsidRPr="00522B49" w:rsidRDefault="00E55F36" w:rsidP="005B724D">
            <w:pPr>
              <w:jc w:val="both"/>
              <w:rPr>
                <w:sz w:val="20"/>
                <w:szCs w:val="20"/>
              </w:rPr>
            </w:pPr>
          </w:p>
          <w:p w14:paraId="24E20751" w14:textId="77777777" w:rsidR="00E55F36" w:rsidRPr="00522B49" w:rsidRDefault="00E55F36" w:rsidP="005B724D">
            <w:pPr>
              <w:jc w:val="both"/>
              <w:rPr>
                <w:sz w:val="20"/>
                <w:szCs w:val="20"/>
              </w:rPr>
            </w:pPr>
          </w:p>
          <w:p w14:paraId="0E3F62BB" w14:textId="77777777" w:rsidR="00E55F36" w:rsidRPr="00522B49" w:rsidRDefault="00E55F36" w:rsidP="005B724D">
            <w:pPr>
              <w:jc w:val="both"/>
              <w:rPr>
                <w:sz w:val="20"/>
                <w:szCs w:val="20"/>
              </w:rPr>
            </w:pPr>
          </w:p>
          <w:p w14:paraId="30BB4B2B" w14:textId="77777777" w:rsidR="00E55F36" w:rsidRPr="00522B49" w:rsidRDefault="00E55F36" w:rsidP="005B724D">
            <w:pPr>
              <w:jc w:val="both"/>
              <w:rPr>
                <w:sz w:val="20"/>
                <w:szCs w:val="20"/>
              </w:rPr>
            </w:pPr>
          </w:p>
          <w:p w14:paraId="1C3F830B" w14:textId="77777777" w:rsidR="00E55F36" w:rsidRPr="00522B49" w:rsidRDefault="00E55F36" w:rsidP="005B724D">
            <w:pPr>
              <w:jc w:val="both"/>
              <w:rPr>
                <w:sz w:val="20"/>
                <w:szCs w:val="20"/>
              </w:rPr>
            </w:pPr>
          </w:p>
          <w:p w14:paraId="4B930F58" w14:textId="77777777" w:rsidR="00E55F36" w:rsidRPr="00522B49" w:rsidRDefault="00E55F36" w:rsidP="005B724D">
            <w:pPr>
              <w:jc w:val="both"/>
              <w:rPr>
                <w:sz w:val="20"/>
                <w:szCs w:val="20"/>
              </w:rPr>
            </w:pPr>
          </w:p>
          <w:p w14:paraId="63C06E58" w14:textId="77777777" w:rsidR="00E55F36" w:rsidRPr="00522B49" w:rsidRDefault="00E55F36" w:rsidP="005B724D">
            <w:pPr>
              <w:jc w:val="both"/>
              <w:rPr>
                <w:sz w:val="20"/>
                <w:szCs w:val="20"/>
              </w:rPr>
            </w:pPr>
          </w:p>
          <w:p w14:paraId="68561BD4" w14:textId="77777777" w:rsidR="00E55F36" w:rsidRPr="00522B49" w:rsidRDefault="00E55F36" w:rsidP="005B724D">
            <w:pPr>
              <w:jc w:val="both"/>
              <w:rPr>
                <w:sz w:val="20"/>
                <w:szCs w:val="20"/>
              </w:rPr>
            </w:pPr>
          </w:p>
          <w:p w14:paraId="4A768981" w14:textId="77777777" w:rsidR="00E55F36" w:rsidRPr="00522B49" w:rsidRDefault="00E55F36" w:rsidP="005B724D">
            <w:pPr>
              <w:jc w:val="both"/>
              <w:rPr>
                <w:sz w:val="20"/>
                <w:szCs w:val="20"/>
              </w:rPr>
            </w:pPr>
          </w:p>
          <w:p w14:paraId="4085EC82" w14:textId="77777777" w:rsidR="00E55F36" w:rsidRPr="00522B49" w:rsidRDefault="00E55F36" w:rsidP="005B724D">
            <w:pPr>
              <w:jc w:val="both"/>
              <w:rPr>
                <w:sz w:val="20"/>
                <w:szCs w:val="20"/>
              </w:rPr>
            </w:pPr>
          </w:p>
          <w:p w14:paraId="6CCF1E7A" w14:textId="77777777" w:rsidR="00E55F36" w:rsidRPr="00522B49" w:rsidRDefault="00E55F36" w:rsidP="005B724D">
            <w:pPr>
              <w:jc w:val="both"/>
              <w:rPr>
                <w:sz w:val="20"/>
                <w:szCs w:val="20"/>
              </w:rPr>
            </w:pPr>
          </w:p>
          <w:p w14:paraId="60D113B2" w14:textId="77777777" w:rsidR="00E55F36" w:rsidRPr="00522B49" w:rsidRDefault="00E55F36" w:rsidP="005B724D">
            <w:pPr>
              <w:jc w:val="both"/>
              <w:rPr>
                <w:sz w:val="20"/>
                <w:szCs w:val="20"/>
              </w:rPr>
            </w:pPr>
          </w:p>
          <w:p w14:paraId="4FED8AB9" w14:textId="77777777" w:rsidR="00E55F36" w:rsidRPr="00522B49" w:rsidRDefault="00E55F36" w:rsidP="005B724D">
            <w:pPr>
              <w:jc w:val="both"/>
              <w:rPr>
                <w:sz w:val="20"/>
                <w:szCs w:val="20"/>
              </w:rPr>
            </w:pPr>
          </w:p>
          <w:p w14:paraId="66EFCD19" w14:textId="77777777" w:rsidR="00E55F36" w:rsidRPr="00522B49" w:rsidRDefault="00E55F36" w:rsidP="005B724D">
            <w:pPr>
              <w:jc w:val="both"/>
              <w:rPr>
                <w:sz w:val="20"/>
                <w:szCs w:val="20"/>
              </w:rPr>
            </w:pPr>
          </w:p>
          <w:p w14:paraId="189C1585" w14:textId="77777777" w:rsidR="00E55F36" w:rsidRPr="00522B49" w:rsidRDefault="00E55F36" w:rsidP="005B724D">
            <w:pPr>
              <w:jc w:val="both"/>
              <w:rPr>
                <w:sz w:val="20"/>
                <w:szCs w:val="20"/>
              </w:rPr>
            </w:pPr>
          </w:p>
          <w:p w14:paraId="36F25633" w14:textId="77777777" w:rsidR="00E55F36" w:rsidRPr="00522B49" w:rsidRDefault="00E55F36" w:rsidP="005B724D">
            <w:pPr>
              <w:jc w:val="both"/>
              <w:rPr>
                <w:sz w:val="20"/>
                <w:szCs w:val="20"/>
              </w:rPr>
            </w:pPr>
          </w:p>
          <w:p w14:paraId="09E1B5ED" w14:textId="77777777" w:rsidR="00E55F36" w:rsidRPr="00522B49" w:rsidRDefault="00E55F36" w:rsidP="005B724D">
            <w:pPr>
              <w:jc w:val="both"/>
              <w:rPr>
                <w:sz w:val="20"/>
                <w:szCs w:val="20"/>
              </w:rPr>
            </w:pPr>
          </w:p>
          <w:p w14:paraId="330CFEF2" w14:textId="77777777" w:rsidR="00E55F36" w:rsidRPr="00522B49" w:rsidRDefault="00E55F36" w:rsidP="005B724D">
            <w:pPr>
              <w:jc w:val="both"/>
              <w:rPr>
                <w:sz w:val="20"/>
                <w:szCs w:val="20"/>
              </w:rPr>
            </w:pPr>
          </w:p>
          <w:p w14:paraId="149D4616" w14:textId="77777777" w:rsidR="00E55F36" w:rsidRPr="00522B49" w:rsidRDefault="00E55F36" w:rsidP="005B724D">
            <w:pPr>
              <w:jc w:val="both"/>
              <w:rPr>
                <w:sz w:val="20"/>
                <w:szCs w:val="20"/>
              </w:rPr>
            </w:pPr>
          </w:p>
          <w:p w14:paraId="709667FF" w14:textId="77777777" w:rsidR="009C0544" w:rsidRPr="00522B49" w:rsidRDefault="009C0544" w:rsidP="005B724D">
            <w:pPr>
              <w:jc w:val="both"/>
              <w:rPr>
                <w:sz w:val="20"/>
                <w:szCs w:val="20"/>
              </w:rPr>
            </w:pPr>
          </w:p>
          <w:p w14:paraId="55208FB5" w14:textId="77777777" w:rsidR="009C0544" w:rsidRPr="00522B49" w:rsidRDefault="009C0544" w:rsidP="005B724D">
            <w:pPr>
              <w:jc w:val="both"/>
              <w:rPr>
                <w:sz w:val="20"/>
                <w:szCs w:val="20"/>
              </w:rPr>
            </w:pPr>
          </w:p>
          <w:p w14:paraId="5D35E626" w14:textId="77777777" w:rsidR="00E55F36" w:rsidRPr="00522B49" w:rsidRDefault="00E55F36" w:rsidP="005B724D">
            <w:pPr>
              <w:jc w:val="both"/>
              <w:rPr>
                <w:b/>
                <w:sz w:val="20"/>
                <w:szCs w:val="20"/>
              </w:rPr>
            </w:pPr>
          </w:p>
          <w:p w14:paraId="77CB2002" w14:textId="77777777" w:rsidR="0025093A" w:rsidRPr="00522B49" w:rsidRDefault="0025093A" w:rsidP="005B724D">
            <w:pPr>
              <w:jc w:val="both"/>
              <w:rPr>
                <w:b/>
                <w:sz w:val="20"/>
                <w:szCs w:val="20"/>
              </w:rPr>
            </w:pPr>
          </w:p>
          <w:p w14:paraId="4697F59F" w14:textId="77777777" w:rsidR="0025093A" w:rsidRPr="00522B49" w:rsidRDefault="0025093A" w:rsidP="005B724D">
            <w:pPr>
              <w:jc w:val="both"/>
              <w:rPr>
                <w:b/>
                <w:sz w:val="20"/>
                <w:szCs w:val="20"/>
              </w:rPr>
            </w:pPr>
          </w:p>
          <w:p w14:paraId="4EB6A935" w14:textId="77777777" w:rsidR="0025093A" w:rsidRPr="00522B49" w:rsidRDefault="0025093A" w:rsidP="005B724D">
            <w:pPr>
              <w:jc w:val="both"/>
              <w:rPr>
                <w:b/>
                <w:sz w:val="20"/>
                <w:szCs w:val="20"/>
              </w:rPr>
            </w:pPr>
          </w:p>
          <w:p w14:paraId="508624EE" w14:textId="77777777" w:rsidR="0025093A" w:rsidRPr="00522B49" w:rsidRDefault="0025093A" w:rsidP="005B724D">
            <w:pPr>
              <w:jc w:val="both"/>
              <w:rPr>
                <w:b/>
                <w:sz w:val="20"/>
                <w:szCs w:val="20"/>
              </w:rPr>
            </w:pPr>
          </w:p>
          <w:p w14:paraId="45438DA9" w14:textId="77777777" w:rsidR="0025093A" w:rsidRPr="00522B49" w:rsidRDefault="0025093A" w:rsidP="005B724D">
            <w:pPr>
              <w:jc w:val="both"/>
              <w:rPr>
                <w:b/>
                <w:sz w:val="20"/>
                <w:szCs w:val="20"/>
              </w:rPr>
            </w:pPr>
          </w:p>
          <w:p w14:paraId="4B9E6602" w14:textId="77777777" w:rsidR="0025093A" w:rsidRPr="00522B49" w:rsidRDefault="0025093A" w:rsidP="005B724D">
            <w:pPr>
              <w:jc w:val="both"/>
              <w:rPr>
                <w:b/>
                <w:sz w:val="20"/>
                <w:szCs w:val="20"/>
              </w:rPr>
            </w:pPr>
          </w:p>
          <w:p w14:paraId="16BC3DDC" w14:textId="77777777" w:rsidR="0025093A" w:rsidRPr="00522B49" w:rsidRDefault="0025093A" w:rsidP="005B724D">
            <w:pPr>
              <w:jc w:val="both"/>
              <w:rPr>
                <w:b/>
                <w:sz w:val="20"/>
                <w:szCs w:val="20"/>
              </w:rPr>
            </w:pPr>
          </w:p>
          <w:p w14:paraId="4E9DE050" w14:textId="77777777" w:rsidR="0025093A" w:rsidRPr="00522B49" w:rsidRDefault="0025093A" w:rsidP="005B724D">
            <w:pPr>
              <w:jc w:val="both"/>
              <w:rPr>
                <w:b/>
                <w:sz w:val="20"/>
                <w:szCs w:val="20"/>
              </w:rPr>
            </w:pPr>
          </w:p>
          <w:p w14:paraId="19B32A2B" w14:textId="77777777" w:rsidR="0025093A" w:rsidRPr="00522B49" w:rsidRDefault="0025093A" w:rsidP="005B724D">
            <w:pPr>
              <w:jc w:val="both"/>
              <w:rPr>
                <w:b/>
                <w:sz w:val="20"/>
                <w:szCs w:val="20"/>
              </w:rPr>
            </w:pPr>
          </w:p>
          <w:p w14:paraId="09656394" w14:textId="77777777" w:rsidR="0025093A" w:rsidRPr="00522B49" w:rsidRDefault="0025093A" w:rsidP="005B724D">
            <w:pPr>
              <w:jc w:val="both"/>
              <w:rPr>
                <w:b/>
                <w:sz w:val="20"/>
                <w:szCs w:val="20"/>
              </w:rPr>
            </w:pPr>
          </w:p>
          <w:p w14:paraId="11A9E1D6" w14:textId="77777777" w:rsidR="0025093A" w:rsidRPr="00522B49" w:rsidRDefault="0025093A" w:rsidP="005B724D">
            <w:pPr>
              <w:jc w:val="both"/>
              <w:rPr>
                <w:b/>
                <w:sz w:val="20"/>
                <w:szCs w:val="20"/>
              </w:rPr>
            </w:pPr>
          </w:p>
          <w:p w14:paraId="3D4983A4" w14:textId="77777777" w:rsidR="0025093A" w:rsidRPr="00522B49" w:rsidRDefault="0025093A" w:rsidP="005B724D">
            <w:pPr>
              <w:jc w:val="both"/>
              <w:rPr>
                <w:b/>
                <w:sz w:val="20"/>
                <w:szCs w:val="20"/>
              </w:rPr>
            </w:pPr>
          </w:p>
          <w:p w14:paraId="484C0D8F" w14:textId="77777777" w:rsidR="0025093A" w:rsidRPr="00522B49" w:rsidRDefault="0025093A" w:rsidP="005B724D">
            <w:pPr>
              <w:jc w:val="both"/>
              <w:rPr>
                <w:b/>
                <w:sz w:val="20"/>
                <w:szCs w:val="20"/>
              </w:rPr>
            </w:pPr>
          </w:p>
          <w:p w14:paraId="28B0FEC4" w14:textId="77777777" w:rsidR="0025093A" w:rsidRPr="00522B49" w:rsidRDefault="0025093A" w:rsidP="005B724D">
            <w:pPr>
              <w:jc w:val="both"/>
              <w:rPr>
                <w:b/>
                <w:sz w:val="20"/>
                <w:szCs w:val="20"/>
              </w:rPr>
            </w:pPr>
          </w:p>
          <w:p w14:paraId="292A7A8C" w14:textId="77777777" w:rsidR="0025093A" w:rsidRPr="00522B49" w:rsidRDefault="0025093A" w:rsidP="005B724D">
            <w:pPr>
              <w:jc w:val="both"/>
              <w:rPr>
                <w:b/>
                <w:sz w:val="20"/>
                <w:szCs w:val="20"/>
              </w:rPr>
            </w:pPr>
          </w:p>
          <w:p w14:paraId="5DAC226D" w14:textId="77777777" w:rsidR="0025093A" w:rsidRPr="00522B49" w:rsidRDefault="0025093A" w:rsidP="005B724D">
            <w:pPr>
              <w:jc w:val="both"/>
              <w:rPr>
                <w:b/>
                <w:sz w:val="20"/>
                <w:szCs w:val="20"/>
              </w:rPr>
            </w:pPr>
          </w:p>
          <w:p w14:paraId="2FB19A12" w14:textId="77777777" w:rsidR="0025093A" w:rsidRPr="00522B49" w:rsidRDefault="0025093A" w:rsidP="005B724D">
            <w:pPr>
              <w:jc w:val="both"/>
              <w:rPr>
                <w:b/>
                <w:sz w:val="20"/>
                <w:szCs w:val="20"/>
              </w:rPr>
            </w:pPr>
          </w:p>
          <w:p w14:paraId="4B7082A6" w14:textId="77777777" w:rsidR="0025093A" w:rsidRPr="00522B49" w:rsidRDefault="0025093A" w:rsidP="005B724D">
            <w:pPr>
              <w:jc w:val="both"/>
              <w:rPr>
                <w:b/>
                <w:sz w:val="20"/>
                <w:szCs w:val="20"/>
              </w:rPr>
            </w:pPr>
          </w:p>
          <w:p w14:paraId="3650F98A" w14:textId="77777777" w:rsidR="0025093A" w:rsidRPr="00522B49" w:rsidRDefault="0025093A" w:rsidP="005B724D">
            <w:pPr>
              <w:jc w:val="both"/>
              <w:rPr>
                <w:b/>
                <w:sz w:val="20"/>
                <w:szCs w:val="20"/>
              </w:rPr>
            </w:pPr>
          </w:p>
          <w:p w14:paraId="5B81F7CD" w14:textId="77777777" w:rsidR="0025093A" w:rsidRPr="00522B49" w:rsidRDefault="0025093A" w:rsidP="005B724D">
            <w:pPr>
              <w:jc w:val="both"/>
              <w:rPr>
                <w:b/>
                <w:sz w:val="20"/>
                <w:szCs w:val="20"/>
              </w:rPr>
            </w:pPr>
          </w:p>
          <w:p w14:paraId="240C570E" w14:textId="77777777" w:rsidR="0025093A" w:rsidRPr="00522B49" w:rsidRDefault="0025093A" w:rsidP="005B724D">
            <w:pPr>
              <w:jc w:val="both"/>
              <w:rPr>
                <w:b/>
                <w:sz w:val="20"/>
                <w:szCs w:val="20"/>
              </w:rPr>
            </w:pPr>
          </w:p>
          <w:p w14:paraId="087476ED" w14:textId="77777777" w:rsidR="0025093A" w:rsidRPr="00522B49" w:rsidRDefault="0025093A" w:rsidP="005B724D">
            <w:pPr>
              <w:jc w:val="both"/>
              <w:rPr>
                <w:b/>
                <w:sz w:val="20"/>
                <w:szCs w:val="20"/>
              </w:rPr>
            </w:pPr>
          </w:p>
          <w:p w14:paraId="77031678" w14:textId="77777777" w:rsidR="0025093A" w:rsidRPr="00522B49" w:rsidRDefault="0025093A" w:rsidP="005B724D">
            <w:pPr>
              <w:jc w:val="both"/>
              <w:rPr>
                <w:b/>
                <w:sz w:val="20"/>
                <w:szCs w:val="20"/>
              </w:rPr>
            </w:pPr>
          </w:p>
          <w:p w14:paraId="4C81F886" w14:textId="77777777" w:rsidR="0025093A" w:rsidRPr="00522B49" w:rsidRDefault="0025093A" w:rsidP="005B724D">
            <w:pPr>
              <w:jc w:val="both"/>
              <w:rPr>
                <w:b/>
                <w:sz w:val="20"/>
                <w:szCs w:val="20"/>
              </w:rPr>
            </w:pPr>
          </w:p>
          <w:p w14:paraId="3127FB21" w14:textId="77777777" w:rsidR="0025093A" w:rsidRPr="00522B49" w:rsidRDefault="0025093A" w:rsidP="005B724D">
            <w:pPr>
              <w:jc w:val="both"/>
              <w:rPr>
                <w:b/>
                <w:sz w:val="20"/>
                <w:szCs w:val="20"/>
              </w:rPr>
            </w:pPr>
          </w:p>
          <w:p w14:paraId="65DA01A5" w14:textId="77777777" w:rsidR="0025093A" w:rsidRPr="00522B49" w:rsidRDefault="0025093A" w:rsidP="005B724D">
            <w:pPr>
              <w:jc w:val="both"/>
              <w:rPr>
                <w:b/>
                <w:sz w:val="20"/>
                <w:szCs w:val="20"/>
              </w:rPr>
            </w:pPr>
          </w:p>
          <w:p w14:paraId="777DFCEA" w14:textId="77777777" w:rsidR="0025093A" w:rsidRPr="00522B49" w:rsidRDefault="0025093A" w:rsidP="005B724D">
            <w:pPr>
              <w:jc w:val="both"/>
              <w:rPr>
                <w:b/>
                <w:sz w:val="20"/>
                <w:szCs w:val="20"/>
              </w:rPr>
            </w:pPr>
          </w:p>
          <w:p w14:paraId="375CA561" w14:textId="77777777" w:rsidR="0025093A" w:rsidRPr="00522B49" w:rsidRDefault="0025093A" w:rsidP="005B724D">
            <w:pPr>
              <w:jc w:val="both"/>
              <w:rPr>
                <w:b/>
                <w:sz w:val="20"/>
                <w:szCs w:val="20"/>
              </w:rPr>
            </w:pPr>
          </w:p>
          <w:p w14:paraId="78414430" w14:textId="77777777" w:rsidR="0025093A" w:rsidRPr="00522B49" w:rsidRDefault="0025093A" w:rsidP="005B724D">
            <w:pPr>
              <w:jc w:val="both"/>
              <w:rPr>
                <w:b/>
                <w:sz w:val="20"/>
                <w:szCs w:val="20"/>
              </w:rPr>
            </w:pPr>
          </w:p>
          <w:p w14:paraId="7AE1F05A" w14:textId="77777777" w:rsidR="0025093A" w:rsidRPr="00522B49" w:rsidRDefault="0025093A" w:rsidP="005B724D">
            <w:pPr>
              <w:jc w:val="both"/>
              <w:rPr>
                <w:b/>
                <w:sz w:val="20"/>
                <w:szCs w:val="20"/>
              </w:rPr>
            </w:pPr>
          </w:p>
          <w:p w14:paraId="48CEA3E8" w14:textId="77777777" w:rsidR="0025093A" w:rsidRPr="00522B49" w:rsidRDefault="0025093A" w:rsidP="005B724D">
            <w:pPr>
              <w:jc w:val="both"/>
              <w:rPr>
                <w:b/>
                <w:sz w:val="20"/>
                <w:szCs w:val="20"/>
              </w:rPr>
            </w:pPr>
          </w:p>
          <w:p w14:paraId="3A72D4D2" w14:textId="77777777" w:rsidR="0025093A" w:rsidRPr="00522B49" w:rsidRDefault="0025093A" w:rsidP="005B724D">
            <w:pPr>
              <w:jc w:val="both"/>
              <w:rPr>
                <w:b/>
                <w:sz w:val="20"/>
                <w:szCs w:val="20"/>
              </w:rPr>
            </w:pPr>
          </w:p>
          <w:p w14:paraId="625B5873" w14:textId="77777777" w:rsidR="0025093A" w:rsidRPr="00522B49" w:rsidRDefault="0025093A" w:rsidP="005B724D">
            <w:pPr>
              <w:jc w:val="both"/>
              <w:rPr>
                <w:b/>
                <w:sz w:val="20"/>
                <w:szCs w:val="20"/>
              </w:rPr>
            </w:pPr>
          </w:p>
          <w:p w14:paraId="655D1DA6" w14:textId="77777777" w:rsidR="0025093A" w:rsidRPr="00522B49" w:rsidRDefault="0025093A" w:rsidP="005B724D">
            <w:pPr>
              <w:jc w:val="both"/>
              <w:rPr>
                <w:b/>
                <w:sz w:val="20"/>
                <w:szCs w:val="20"/>
              </w:rPr>
            </w:pPr>
          </w:p>
          <w:p w14:paraId="40475C65" w14:textId="77777777" w:rsidR="0025093A" w:rsidRPr="00522B49" w:rsidRDefault="0025093A" w:rsidP="005B724D">
            <w:pPr>
              <w:jc w:val="both"/>
              <w:rPr>
                <w:b/>
                <w:sz w:val="20"/>
                <w:szCs w:val="20"/>
              </w:rPr>
            </w:pPr>
          </w:p>
          <w:p w14:paraId="0CB06889" w14:textId="77777777" w:rsidR="0025093A" w:rsidRPr="00522B49" w:rsidRDefault="0025093A" w:rsidP="005B724D">
            <w:pPr>
              <w:jc w:val="both"/>
              <w:rPr>
                <w:b/>
                <w:sz w:val="20"/>
                <w:szCs w:val="20"/>
              </w:rPr>
            </w:pPr>
          </w:p>
          <w:p w14:paraId="66A6FB13" w14:textId="77777777" w:rsidR="0025093A" w:rsidRPr="00522B49" w:rsidRDefault="0025093A" w:rsidP="005B724D">
            <w:pPr>
              <w:jc w:val="both"/>
              <w:rPr>
                <w:b/>
                <w:sz w:val="20"/>
                <w:szCs w:val="20"/>
              </w:rPr>
            </w:pPr>
          </w:p>
          <w:p w14:paraId="2EFB07A8" w14:textId="77777777" w:rsidR="0025093A" w:rsidRPr="00522B49" w:rsidRDefault="0025093A" w:rsidP="005B724D">
            <w:pPr>
              <w:jc w:val="both"/>
              <w:rPr>
                <w:b/>
                <w:sz w:val="20"/>
                <w:szCs w:val="20"/>
              </w:rPr>
            </w:pPr>
          </w:p>
          <w:p w14:paraId="6F618641" w14:textId="77777777" w:rsidR="00E55F36" w:rsidRPr="00522B49" w:rsidRDefault="00E55F36" w:rsidP="005B724D">
            <w:pPr>
              <w:jc w:val="both"/>
              <w:rPr>
                <w:b/>
                <w:sz w:val="20"/>
                <w:szCs w:val="20"/>
              </w:rPr>
            </w:pPr>
            <w:r w:rsidRPr="00522B49">
              <w:rPr>
                <w:b/>
                <w:sz w:val="20"/>
                <w:szCs w:val="20"/>
              </w:rPr>
              <w:t>Полтавська</w:t>
            </w:r>
          </w:p>
          <w:p w14:paraId="0B685DBC" w14:textId="77777777" w:rsidR="00E55F36" w:rsidRPr="00522B49" w:rsidRDefault="00E55F36" w:rsidP="005B724D">
            <w:pPr>
              <w:jc w:val="both"/>
              <w:rPr>
                <w:b/>
                <w:sz w:val="20"/>
                <w:szCs w:val="20"/>
              </w:rPr>
            </w:pPr>
            <w:r w:rsidRPr="00522B49">
              <w:rPr>
                <w:b/>
                <w:sz w:val="20"/>
                <w:szCs w:val="20"/>
              </w:rPr>
              <w:t>область</w:t>
            </w:r>
          </w:p>
          <w:p w14:paraId="3DE09AFC" w14:textId="77777777" w:rsidR="00E55F36" w:rsidRPr="00522B49" w:rsidRDefault="00E55F36" w:rsidP="005B724D">
            <w:pPr>
              <w:jc w:val="both"/>
              <w:rPr>
                <w:sz w:val="20"/>
                <w:szCs w:val="20"/>
              </w:rPr>
            </w:pPr>
            <w:r w:rsidRPr="00522B49">
              <w:rPr>
                <w:sz w:val="20"/>
                <w:szCs w:val="20"/>
              </w:rPr>
              <w:t>2611,9</w:t>
            </w:r>
          </w:p>
          <w:p w14:paraId="6CA69D65" w14:textId="77777777" w:rsidR="00E55F36" w:rsidRPr="00522B49" w:rsidRDefault="00E55F36" w:rsidP="005B724D">
            <w:pPr>
              <w:jc w:val="both"/>
              <w:rPr>
                <w:sz w:val="20"/>
                <w:szCs w:val="20"/>
              </w:rPr>
            </w:pPr>
          </w:p>
          <w:p w14:paraId="4EF12274" w14:textId="77777777" w:rsidR="00E55F36" w:rsidRPr="00522B49" w:rsidRDefault="00E55F36" w:rsidP="005B724D">
            <w:pPr>
              <w:jc w:val="both"/>
              <w:rPr>
                <w:sz w:val="20"/>
                <w:szCs w:val="20"/>
              </w:rPr>
            </w:pPr>
          </w:p>
          <w:p w14:paraId="13C3923C" w14:textId="77777777" w:rsidR="00E55F36" w:rsidRPr="00522B49" w:rsidRDefault="00E55F36" w:rsidP="005B724D">
            <w:pPr>
              <w:jc w:val="both"/>
              <w:rPr>
                <w:sz w:val="20"/>
                <w:szCs w:val="20"/>
              </w:rPr>
            </w:pPr>
          </w:p>
          <w:p w14:paraId="50CDD652" w14:textId="77777777" w:rsidR="00E55F36" w:rsidRPr="00522B49" w:rsidRDefault="00E55F36" w:rsidP="005B724D">
            <w:pPr>
              <w:jc w:val="both"/>
              <w:rPr>
                <w:sz w:val="20"/>
                <w:szCs w:val="20"/>
              </w:rPr>
            </w:pPr>
          </w:p>
          <w:p w14:paraId="03A3EF6B" w14:textId="77777777" w:rsidR="00E55F36" w:rsidRPr="00522B49" w:rsidRDefault="00E55F36" w:rsidP="005B724D">
            <w:pPr>
              <w:jc w:val="both"/>
              <w:rPr>
                <w:sz w:val="20"/>
                <w:szCs w:val="20"/>
              </w:rPr>
            </w:pPr>
          </w:p>
          <w:p w14:paraId="4324975D" w14:textId="77777777" w:rsidR="00E55F36" w:rsidRPr="00522B49" w:rsidRDefault="00E55F36" w:rsidP="005B724D">
            <w:pPr>
              <w:jc w:val="both"/>
              <w:rPr>
                <w:sz w:val="20"/>
                <w:szCs w:val="20"/>
              </w:rPr>
            </w:pPr>
          </w:p>
          <w:p w14:paraId="6DCFAD2A" w14:textId="77777777" w:rsidR="0025093A" w:rsidRDefault="0025093A" w:rsidP="005B724D">
            <w:pPr>
              <w:jc w:val="both"/>
              <w:rPr>
                <w:sz w:val="20"/>
                <w:szCs w:val="20"/>
              </w:rPr>
            </w:pPr>
          </w:p>
          <w:p w14:paraId="5333110E" w14:textId="77777777" w:rsidR="00124667" w:rsidRDefault="00124667" w:rsidP="005B724D">
            <w:pPr>
              <w:jc w:val="both"/>
              <w:rPr>
                <w:sz w:val="20"/>
                <w:szCs w:val="20"/>
              </w:rPr>
            </w:pPr>
          </w:p>
          <w:p w14:paraId="69221608" w14:textId="77777777" w:rsidR="00124667" w:rsidRPr="00522B49" w:rsidRDefault="00124667" w:rsidP="005B724D">
            <w:pPr>
              <w:jc w:val="both"/>
              <w:rPr>
                <w:sz w:val="20"/>
                <w:szCs w:val="20"/>
              </w:rPr>
            </w:pPr>
          </w:p>
          <w:p w14:paraId="5BB429D7" w14:textId="77777777" w:rsidR="0025093A" w:rsidRPr="00522B49" w:rsidRDefault="0025093A" w:rsidP="005B724D">
            <w:pPr>
              <w:jc w:val="both"/>
              <w:rPr>
                <w:sz w:val="20"/>
                <w:szCs w:val="20"/>
              </w:rPr>
            </w:pPr>
          </w:p>
          <w:p w14:paraId="29B5FD64" w14:textId="77777777" w:rsidR="00E55F36" w:rsidRPr="00522B49" w:rsidRDefault="00E55F36" w:rsidP="005B724D">
            <w:pPr>
              <w:jc w:val="both"/>
              <w:rPr>
                <w:b/>
                <w:sz w:val="20"/>
                <w:szCs w:val="20"/>
              </w:rPr>
            </w:pPr>
            <w:r w:rsidRPr="00522B49">
              <w:rPr>
                <w:b/>
                <w:sz w:val="20"/>
                <w:szCs w:val="20"/>
              </w:rPr>
              <w:t xml:space="preserve">Рівненська </w:t>
            </w:r>
          </w:p>
          <w:p w14:paraId="45C6A877" w14:textId="77777777" w:rsidR="00E55F36" w:rsidRPr="00522B49" w:rsidRDefault="00E55F36" w:rsidP="005B724D">
            <w:pPr>
              <w:jc w:val="both"/>
              <w:rPr>
                <w:b/>
                <w:sz w:val="20"/>
                <w:szCs w:val="20"/>
              </w:rPr>
            </w:pPr>
            <w:r w:rsidRPr="00522B49">
              <w:rPr>
                <w:b/>
                <w:sz w:val="20"/>
                <w:szCs w:val="20"/>
              </w:rPr>
              <w:t>область</w:t>
            </w:r>
          </w:p>
          <w:p w14:paraId="7139AD7A" w14:textId="77777777" w:rsidR="00E55F36" w:rsidRPr="00522B49" w:rsidRDefault="00E55F36" w:rsidP="005B724D">
            <w:pPr>
              <w:jc w:val="both"/>
              <w:rPr>
                <w:sz w:val="20"/>
                <w:szCs w:val="20"/>
              </w:rPr>
            </w:pPr>
            <w:r w:rsidRPr="00522B49">
              <w:rPr>
                <w:sz w:val="20"/>
                <w:szCs w:val="20"/>
              </w:rPr>
              <w:t>19363,1</w:t>
            </w:r>
          </w:p>
          <w:p w14:paraId="4CC10FC4" w14:textId="77777777" w:rsidR="00E55F36" w:rsidRPr="00522B49" w:rsidRDefault="00E55F36" w:rsidP="005B724D">
            <w:pPr>
              <w:jc w:val="both"/>
              <w:rPr>
                <w:sz w:val="20"/>
                <w:szCs w:val="20"/>
              </w:rPr>
            </w:pPr>
          </w:p>
          <w:p w14:paraId="2586A227" w14:textId="77777777" w:rsidR="00E55F36" w:rsidRPr="00522B49" w:rsidRDefault="00E55F36" w:rsidP="005B724D">
            <w:pPr>
              <w:jc w:val="both"/>
              <w:rPr>
                <w:sz w:val="20"/>
                <w:szCs w:val="20"/>
              </w:rPr>
            </w:pPr>
          </w:p>
          <w:p w14:paraId="390784BD" w14:textId="77777777" w:rsidR="00E55F36" w:rsidRPr="00522B49" w:rsidRDefault="00E55F36" w:rsidP="005B724D">
            <w:pPr>
              <w:jc w:val="both"/>
              <w:rPr>
                <w:sz w:val="20"/>
                <w:szCs w:val="20"/>
              </w:rPr>
            </w:pPr>
          </w:p>
          <w:p w14:paraId="707C26F1" w14:textId="77777777" w:rsidR="00E55F36" w:rsidRPr="00522B49" w:rsidRDefault="00E55F36" w:rsidP="005B724D">
            <w:pPr>
              <w:jc w:val="both"/>
              <w:rPr>
                <w:sz w:val="20"/>
                <w:szCs w:val="20"/>
              </w:rPr>
            </w:pPr>
          </w:p>
          <w:p w14:paraId="65EED50C" w14:textId="77777777" w:rsidR="00E55F36" w:rsidRPr="00522B49" w:rsidRDefault="00E55F36" w:rsidP="005B724D">
            <w:pPr>
              <w:jc w:val="both"/>
              <w:rPr>
                <w:sz w:val="20"/>
                <w:szCs w:val="20"/>
              </w:rPr>
            </w:pPr>
          </w:p>
          <w:p w14:paraId="167023F9" w14:textId="77777777" w:rsidR="00E55F36" w:rsidRPr="00522B49" w:rsidRDefault="00E55F36" w:rsidP="005B724D">
            <w:pPr>
              <w:jc w:val="both"/>
              <w:rPr>
                <w:sz w:val="20"/>
                <w:szCs w:val="20"/>
              </w:rPr>
            </w:pPr>
          </w:p>
          <w:p w14:paraId="6720CF89" w14:textId="77777777" w:rsidR="00E55F36" w:rsidRPr="00522B49" w:rsidRDefault="00E55F36" w:rsidP="005B724D">
            <w:pPr>
              <w:jc w:val="both"/>
              <w:rPr>
                <w:sz w:val="20"/>
                <w:szCs w:val="20"/>
              </w:rPr>
            </w:pPr>
          </w:p>
          <w:p w14:paraId="70C6B0EE" w14:textId="77777777" w:rsidR="00E55F36" w:rsidRPr="00522B49" w:rsidRDefault="00E55F36" w:rsidP="005B724D">
            <w:pPr>
              <w:jc w:val="both"/>
              <w:rPr>
                <w:sz w:val="20"/>
                <w:szCs w:val="20"/>
              </w:rPr>
            </w:pPr>
          </w:p>
          <w:p w14:paraId="117E8576" w14:textId="77777777" w:rsidR="00E55F36" w:rsidRPr="00522B49" w:rsidRDefault="00E55F36" w:rsidP="005B724D">
            <w:pPr>
              <w:jc w:val="both"/>
              <w:rPr>
                <w:sz w:val="20"/>
                <w:szCs w:val="20"/>
              </w:rPr>
            </w:pPr>
          </w:p>
          <w:p w14:paraId="3DD2C208" w14:textId="77777777" w:rsidR="00E55F36" w:rsidRPr="00522B49" w:rsidRDefault="00E55F36" w:rsidP="005B724D">
            <w:pPr>
              <w:jc w:val="both"/>
              <w:rPr>
                <w:sz w:val="20"/>
                <w:szCs w:val="20"/>
              </w:rPr>
            </w:pPr>
          </w:p>
          <w:p w14:paraId="596A6F4B" w14:textId="77777777" w:rsidR="00E55F36" w:rsidRPr="00522B49" w:rsidRDefault="00E55F36" w:rsidP="005B724D">
            <w:pPr>
              <w:jc w:val="both"/>
              <w:rPr>
                <w:sz w:val="20"/>
                <w:szCs w:val="20"/>
              </w:rPr>
            </w:pPr>
          </w:p>
          <w:p w14:paraId="633C6789" w14:textId="77777777" w:rsidR="00E55F36" w:rsidRPr="00522B49" w:rsidRDefault="00E55F36" w:rsidP="005B724D">
            <w:pPr>
              <w:jc w:val="both"/>
              <w:rPr>
                <w:sz w:val="20"/>
                <w:szCs w:val="20"/>
              </w:rPr>
            </w:pPr>
          </w:p>
          <w:p w14:paraId="1F5CE410" w14:textId="77777777" w:rsidR="00E55F36" w:rsidRPr="00522B49" w:rsidRDefault="00E55F36" w:rsidP="005B724D">
            <w:pPr>
              <w:jc w:val="both"/>
              <w:rPr>
                <w:sz w:val="20"/>
                <w:szCs w:val="20"/>
              </w:rPr>
            </w:pPr>
          </w:p>
          <w:p w14:paraId="49A605DD" w14:textId="77777777" w:rsidR="00E55F36" w:rsidRPr="00522B49" w:rsidRDefault="00E55F36" w:rsidP="005B724D">
            <w:pPr>
              <w:jc w:val="both"/>
              <w:rPr>
                <w:sz w:val="20"/>
                <w:szCs w:val="20"/>
              </w:rPr>
            </w:pPr>
          </w:p>
          <w:p w14:paraId="013BD724" w14:textId="77777777" w:rsidR="00E55F36" w:rsidRPr="00522B49" w:rsidRDefault="00E55F36" w:rsidP="005B724D">
            <w:pPr>
              <w:jc w:val="both"/>
              <w:rPr>
                <w:sz w:val="20"/>
                <w:szCs w:val="20"/>
              </w:rPr>
            </w:pPr>
          </w:p>
          <w:p w14:paraId="6FB92A1C" w14:textId="77777777" w:rsidR="00E55F36" w:rsidRPr="00522B49" w:rsidRDefault="00E55F36" w:rsidP="005B724D">
            <w:pPr>
              <w:jc w:val="both"/>
              <w:rPr>
                <w:sz w:val="20"/>
                <w:szCs w:val="20"/>
              </w:rPr>
            </w:pPr>
          </w:p>
          <w:p w14:paraId="2D91708E" w14:textId="77777777" w:rsidR="00E55F36" w:rsidRPr="00522B49" w:rsidRDefault="00E55F36" w:rsidP="005B724D">
            <w:pPr>
              <w:jc w:val="both"/>
              <w:rPr>
                <w:sz w:val="20"/>
                <w:szCs w:val="20"/>
              </w:rPr>
            </w:pPr>
          </w:p>
          <w:p w14:paraId="3F97CAAF" w14:textId="77777777" w:rsidR="00E55F36" w:rsidRPr="00522B49" w:rsidRDefault="00E55F36" w:rsidP="005B724D">
            <w:pPr>
              <w:jc w:val="both"/>
              <w:rPr>
                <w:sz w:val="20"/>
                <w:szCs w:val="20"/>
              </w:rPr>
            </w:pPr>
          </w:p>
          <w:p w14:paraId="3D475FE9" w14:textId="77777777" w:rsidR="00E55F36" w:rsidRPr="00522B49" w:rsidRDefault="00E55F36" w:rsidP="005B724D">
            <w:pPr>
              <w:jc w:val="both"/>
              <w:rPr>
                <w:sz w:val="20"/>
                <w:szCs w:val="20"/>
              </w:rPr>
            </w:pPr>
          </w:p>
          <w:p w14:paraId="76373A4B" w14:textId="77777777" w:rsidR="00E55F36" w:rsidRPr="00522B49" w:rsidRDefault="00E55F36" w:rsidP="005B724D">
            <w:pPr>
              <w:jc w:val="both"/>
              <w:rPr>
                <w:sz w:val="20"/>
                <w:szCs w:val="20"/>
              </w:rPr>
            </w:pPr>
          </w:p>
          <w:p w14:paraId="3FC4487B" w14:textId="77777777" w:rsidR="00E55F36" w:rsidRPr="00522B49" w:rsidRDefault="00E55F36" w:rsidP="005B724D">
            <w:pPr>
              <w:jc w:val="both"/>
              <w:rPr>
                <w:sz w:val="20"/>
                <w:szCs w:val="20"/>
              </w:rPr>
            </w:pPr>
          </w:p>
          <w:p w14:paraId="681D6CA0" w14:textId="77777777" w:rsidR="00E55F36" w:rsidRPr="00522B49" w:rsidRDefault="00E55F36" w:rsidP="005B724D">
            <w:pPr>
              <w:jc w:val="both"/>
              <w:rPr>
                <w:sz w:val="20"/>
                <w:szCs w:val="20"/>
              </w:rPr>
            </w:pPr>
          </w:p>
          <w:p w14:paraId="4BDD1D13" w14:textId="77777777" w:rsidR="00E55F36" w:rsidRPr="00522B49" w:rsidRDefault="00E55F36" w:rsidP="005B724D">
            <w:pPr>
              <w:jc w:val="both"/>
              <w:rPr>
                <w:sz w:val="20"/>
                <w:szCs w:val="20"/>
              </w:rPr>
            </w:pPr>
          </w:p>
          <w:p w14:paraId="7CB151C4" w14:textId="77777777" w:rsidR="00E55F36" w:rsidRPr="00522B49" w:rsidRDefault="00E55F36" w:rsidP="005B724D">
            <w:pPr>
              <w:jc w:val="both"/>
              <w:rPr>
                <w:sz w:val="20"/>
                <w:szCs w:val="20"/>
              </w:rPr>
            </w:pPr>
          </w:p>
          <w:p w14:paraId="399AD3AD" w14:textId="77777777" w:rsidR="00E55F36" w:rsidRPr="00522B49" w:rsidRDefault="00E55F36" w:rsidP="005B724D">
            <w:pPr>
              <w:jc w:val="both"/>
              <w:rPr>
                <w:sz w:val="20"/>
                <w:szCs w:val="20"/>
              </w:rPr>
            </w:pPr>
          </w:p>
          <w:p w14:paraId="03B756EA" w14:textId="77777777" w:rsidR="00E55F36" w:rsidRPr="00522B49" w:rsidRDefault="00E55F36" w:rsidP="005B724D">
            <w:pPr>
              <w:jc w:val="both"/>
              <w:rPr>
                <w:sz w:val="20"/>
                <w:szCs w:val="20"/>
              </w:rPr>
            </w:pPr>
          </w:p>
          <w:p w14:paraId="2B8DF1ED" w14:textId="77777777" w:rsidR="00E55F36" w:rsidRPr="00522B49" w:rsidRDefault="00E55F36" w:rsidP="005B724D">
            <w:pPr>
              <w:jc w:val="both"/>
              <w:rPr>
                <w:sz w:val="20"/>
                <w:szCs w:val="20"/>
              </w:rPr>
            </w:pPr>
          </w:p>
          <w:p w14:paraId="7F86DD4C" w14:textId="77777777" w:rsidR="00E55F36" w:rsidRPr="00522B49" w:rsidRDefault="00E55F36" w:rsidP="005B724D">
            <w:pPr>
              <w:jc w:val="both"/>
              <w:rPr>
                <w:sz w:val="20"/>
                <w:szCs w:val="20"/>
              </w:rPr>
            </w:pPr>
          </w:p>
          <w:p w14:paraId="73E4A265" w14:textId="77777777" w:rsidR="00E55F36" w:rsidRPr="00522B49" w:rsidRDefault="00E55F36" w:rsidP="005B724D">
            <w:pPr>
              <w:jc w:val="both"/>
              <w:rPr>
                <w:sz w:val="20"/>
                <w:szCs w:val="20"/>
              </w:rPr>
            </w:pPr>
          </w:p>
          <w:p w14:paraId="2536EB36" w14:textId="77777777" w:rsidR="00E55F36" w:rsidRPr="00522B49" w:rsidRDefault="00E55F36" w:rsidP="005B724D">
            <w:pPr>
              <w:jc w:val="both"/>
              <w:rPr>
                <w:sz w:val="20"/>
                <w:szCs w:val="20"/>
              </w:rPr>
            </w:pPr>
          </w:p>
          <w:p w14:paraId="46EA4D75" w14:textId="77777777" w:rsidR="00E55F36" w:rsidRPr="00522B49" w:rsidRDefault="00E55F36" w:rsidP="005B724D">
            <w:pPr>
              <w:jc w:val="both"/>
              <w:rPr>
                <w:sz w:val="20"/>
                <w:szCs w:val="20"/>
              </w:rPr>
            </w:pPr>
          </w:p>
          <w:p w14:paraId="25AA6F5A" w14:textId="77777777" w:rsidR="00E55F36" w:rsidRPr="00522B49" w:rsidRDefault="00E55F36" w:rsidP="005B724D">
            <w:pPr>
              <w:jc w:val="both"/>
              <w:rPr>
                <w:sz w:val="20"/>
                <w:szCs w:val="20"/>
              </w:rPr>
            </w:pPr>
          </w:p>
          <w:p w14:paraId="167E8E1D" w14:textId="77777777" w:rsidR="00E55F36" w:rsidRPr="00522B49" w:rsidRDefault="00E55F36" w:rsidP="005B724D">
            <w:pPr>
              <w:jc w:val="both"/>
              <w:rPr>
                <w:sz w:val="20"/>
                <w:szCs w:val="20"/>
              </w:rPr>
            </w:pPr>
          </w:p>
          <w:p w14:paraId="101EADC7" w14:textId="77777777" w:rsidR="00E55F36" w:rsidRPr="00522B49" w:rsidRDefault="00E55F36" w:rsidP="005B724D">
            <w:pPr>
              <w:jc w:val="both"/>
              <w:rPr>
                <w:sz w:val="20"/>
                <w:szCs w:val="20"/>
              </w:rPr>
            </w:pPr>
          </w:p>
          <w:p w14:paraId="03FD6A76" w14:textId="77777777" w:rsidR="00E55F36" w:rsidRPr="00522B49" w:rsidRDefault="00E55F36" w:rsidP="005B724D">
            <w:pPr>
              <w:jc w:val="both"/>
              <w:rPr>
                <w:sz w:val="20"/>
                <w:szCs w:val="20"/>
              </w:rPr>
            </w:pPr>
          </w:p>
          <w:p w14:paraId="2BE9E911" w14:textId="77777777" w:rsidR="009C0544" w:rsidRPr="00522B49" w:rsidRDefault="009C0544" w:rsidP="005B724D">
            <w:pPr>
              <w:jc w:val="both"/>
              <w:rPr>
                <w:sz w:val="20"/>
                <w:szCs w:val="20"/>
              </w:rPr>
            </w:pPr>
          </w:p>
          <w:p w14:paraId="479EED7E" w14:textId="77777777" w:rsidR="009C0544" w:rsidRPr="00522B49" w:rsidRDefault="009C0544" w:rsidP="005B724D">
            <w:pPr>
              <w:jc w:val="both"/>
              <w:rPr>
                <w:sz w:val="20"/>
                <w:szCs w:val="20"/>
              </w:rPr>
            </w:pPr>
          </w:p>
          <w:p w14:paraId="3709DD15" w14:textId="77777777" w:rsidR="0025093A" w:rsidRPr="00522B49" w:rsidRDefault="0025093A" w:rsidP="005B724D">
            <w:pPr>
              <w:jc w:val="both"/>
              <w:rPr>
                <w:sz w:val="20"/>
                <w:szCs w:val="20"/>
              </w:rPr>
            </w:pPr>
          </w:p>
          <w:p w14:paraId="10732E19" w14:textId="77777777" w:rsidR="0025093A" w:rsidRPr="00522B49" w:rsidRDefault="0025093A" w:rsidP="005B724D">
            <w:pPr>
              <w:jc w:val="both"/>
              <w:rPr>
                <w:sz w:val="20"/>
                <w:szCs w:val="20"/>
              </w:rPr>
            </w:pPr>
          </w:p>
          <w:p w14:paraId="2DBC22CA" w14:textId="77777777" w:rsidR="0025093A" w:rsidRPr="00522B49" w:rsidRDefault="0025093A" w:rsidP="005B724D">
            <w:pPr>
              <w:jc w:val="both"/>
              <w:rPr>
                <w:sz w:val="20"/>
                <w:szCs w:val="20"/>
              </w:rPr>
            </w:pPr>
          </w:p>
          <w:p w14:paraId="258F7195" w14:textId="77777777" w:rsidR="0025093A" w:rsidRPr="00522B49" w:rsidRDefault="0025093A" w:rsidP="005B724D">
            <w:pPr>
              <w:jc w:val="both"/>
              <w:rPr>
                <w:sz w:val="20"/>
                <w:szCs w:val="20"/>
              </w:rPr>
            </w:pPr>
          </w:p>
          <w:p w14:paraId="0B051E93" w14:textId="77777777" w:rsidR="0025093A" w:rsidRPr="00522B49" w:rsidRDefault="0025093A" w:rsidP="005B724D">
            <w:pPr>
              <w:jc w:val="both"/>
              <w:rPr>
                <w:sz w:val="20"/>
                <w:szCs w:val="20"/>
              </w:rPr>
            </w:pPr>
          </w:p>
          <w:p w14:paraId="5E729EC7" w14:textId="77777777" w:rsidR="0025093A" w:rsidRPr="00522B49" w:rsidRDefault="0025093A" w:rsidP="005B724D">
            <w:pPr>
              <w:jc w:val="both"/>
              <w:rPr>
                <w:sz w:val="20"/>
                <w:szCs w:val="20"/>
              </w:rPr>
            </w:pPr>
          </w:p>
          <w:p w14:paraId="6E422D07" w14:textId="77777777" w:rsidR="0025093A" w:rsidRPr="00522B49" w:rsidRDefault="0025093A" w:rsidP="005B724D">
            <w:pPr>
              <w:jc w:val="both"/>
              <w:rPr>
                <w:sz w:val="20"/>
                <w:szCs w:val="20"/>
              </w:rPr>
            </w:pPr>
          </w:p>
          <w:p w14:paraId="7BC66598" w14:textId="77777777" w:rsidR="0025093A" w:rsidRPr="00522B49" w:rsidRDefault="0025093A" w:rsidP="005B724D">
            <w:pPr>
              <w:jc w:val="both"/>
              <w:rPr>
                <w:sz w:val="20"/>
                <w:szCs w:val="20"/>
              </w:rPr>
            </w:pPr>
          </w:p>
          <w:p w14:paraId="05346265" w14:textId="77777777" w:rsidR="0025093A" w:rsidRPr="00522B49" w:rsidRDefault="0025093A" w:rsidP="005B724D">
            <w:pPr>
              <w:jc w:val="both"/>
              <w:rPr>
                <w:sz w:val="20"/>
                <w:szCs w:val="20"/>
              </w:rPr>
            </w:pPr>
          </w:p>
          <w:p w14:paraId="45AF7F01" w14:textId="77777777" w:rsidR="0025093A" w:rsidRPr="00522B49" w:rsidRDefault="0025093A" w:rsidP="005B724D">
            <w:pPr>
              <w:jc w:val="both"/>
              <w:rPr>
                <w:sz w:val="20"/>
                <w:szCs w:val="20"/>
              </w:rPr>
            </w:pPr>
          </w:p>
          <w:p w14:paraId="78A819AF" w14:textId="77777777" w:rsidR="0025093A" w:rsidRPr="00522B49" w:rsidRDefault="0025093A" w:rsidP="005B724D">
            <w:pPr>
              <w:jc w:val="both"/>
              <w:rPr>
                <w:sz w:val="20"/>
                <w:szCs w:val="20"/>
              </w:rPr>
            </w:pPr>
          </w:p>
          <w:p w14:paraId="63EE43FC" w14:textId="77777777" w:rsidR="0025093A" w:rsidRPr="00522B49" w:rsidRDefault="0025093A" w:rsidP="005B724D">
            <w:pPr>
              <w:jc w:val="both"/>
              <w:rPr>
                <w:sz w:val="20"/>
                <w:szCs w:val="20"/>
              </w:rPr>
            </w:pPr>
          </w:p>
          <w:p w14:paraId="46B30CAA" w14:textId="77777777" w:rsidR="0025093A" w:rsidRPr="00522B49" w:rsidRDefault="0025093A" w:rsidP="005B724D">
            <w:pPr>
              <w:jc w:val="both"/>
              <w:rPr>
                <w:sz w:val="20"/>
                <w:szCs w:val="20"/>
              </w:rPr>
            </w:pPr>
          </w:p>
          <w:p w14:paraId="5DF9A1BC" w14:textId="77777777" w:rsidR="0025093A" w:rsidRPr="00522B49" w:rsidRDefault="0025093A" w:rsidP="005B724D">
            <w:pPr>
              <w:jc w:val="both"/>
              <w:rPr>
                <w:sz w:val="20"/>
                <w:szCs w:val="20"/>
              </w:rPr>
            </w:pPr>
          </w:p>
          <w:p w14:paraId="4CBE8A2E" w14:textId="77777777" w:rsidR="00E55F36" w:rsidRPr="00522B49" w:rsidRDefault="00E55F36" w:rsidP="005B724D">
            <w:pPr>
              <w:jc w:val="both"/>
              <w:rPr>
                <w:b/>
                <w:sz w:val="20"/>
                <w:szCs w:val="20"/>
              </w:rPr>
            </w:pPr>
            <w:r w:rsidRPr="00522B49">
              <w:rPr>
                <w:b/>
                <w:sz w:val="20"/>
                <w:szCs w:val="20"/>
              </w:rPr>
              <w:t>Хмельницька область</w:t>
            </w:r>
          </w:p>
          <w:p w14:paraId="44C7DB3B" w14:textId="77777777" w:rsidR="00E55F36" w:rsidRPr="00522B49" w:rsidRDefault="00E55F36" w:rsidP="005B724D">
            <w:pPr>
              <w:jc w:val="both"/>
              <w:rPr>
                <w:sz w:val="20"/>
                <w:szCs w:val="20"/>
              </w:rPr>
            </w:pPr>
            <w:r w:rsidRPr="00522B49">
              <w:rPr>
                <w:sz w:val="20"/>
                <w:szCs w:val="20"/>
              </w:rPr>
              <w:t>2094,5</w:t>
            </w:r>
          </w:p>
          <w:p w14:paraId="42323C14" w14:textId="77777777" w:rsidR="00E55F36" w:rsidRPr="00522B49" w:rsidRDefault="00E55F36" w:rsidP="005B724D">
            <w:pPr>
              <w:jc w:val="both"/>
              <w:rPr>
                <w:sz w:val="20"/>
                <w:szCs w:val="20"/>
              </w:rPr>
            </w:pPr>
          </w:p>
        </w:tc>
        <w:tc>
          <w:tcPr>
            <w:tcW w:w="1276" w:type="dxa"/>
          </w:tcPr>
          <w:p w14:paraId="1C379659" w14:textId="77777777" w:rsidR="00E55F36" w:rsidRPr="00522B49" w:rsidRDefault="00E55F36" w:rsidP="005B724D">
            <w:pPr>
              <w:jc w:val="both"/>
              <w:rPr>
                <w:b/>
                <w:sz w:val="20"/>
                <w:szCs w:val="20"/>
              </w:rPr>
            </w:pPr>
          </w:p>
          <w:p w14:paraId="1B8F87F6" w14:textId="77777777" w:rsidR="00E55F36" w:rsidRPr="00522B49" w:rsidRDefault="00E55F36" w:rsidP="005B724D">
            <w:pPr>
              <w:jc w:val="both"/>
              <w:rPr>
                <w:b/>
                <w:sz w:val="20"/>
                <w:szCs w:val="20"/>
              </w:rPr>
            </w:pPr>
          </w:p>
          <w:p w14:paraId="6C5FA19C" w14:textId="77777777" w:rsidR="00E55F36" w:rsidRPr="00522B49" w:rsidRDefault="00E55F36" w:rsidP="005B724D">
            <w:pPr>
              <w:jc w:val="both"/>
              <w:rPr>
                <w:b/>
                <w:sz w:val="20"/>
                <w:szCs w:val="20"/>
              </w:rPr>
            </w:pPr>
          </w:p>
          <w:p w14:paraId="2BC7D52F" w14:textId="77777777" w:rsidR="00E55F36" w:rsidRPr="00522B49" w:rsidRDefault="00E55F36" w:rsidP="005B724D">
            <w:pPr>
              <w:jc w:val="both"/>
              <w:rPr>
                <w:b/>
                <w:sz w:val="20"/>
                <w:szCs w:val="20"/>
              </w:rPr>
            </w:pPr>
          </w:p>
          <w:p w14:paraId="2C4A3B20" w14:textId="77777777" w:rsidR="00E55F36" w:rsidRPr="00522B49" w:rsidRDefault="00E55F36" w:rsidP="005B724D">
            <w:pPr>
              <w:jc w:val="both"/>
              <w:rPr>
                <w:b/>
                <w:sz w:val="20"/>
                <w:szCs w:val="20"/>
              </w:rPr>
            </w:pPr>
          </w:p>
          <w:p w14:paraId="36CB064E" w14:textId="77777777" w:rsidR="00E55F36" w:rsidRPr="00522B49" w:rsidRDefault="00E55F36" w:rsidP="005B724D">
            <w:pPr>
              <w:jc w:val="both"/>
              <w:rPr>
                <w:b/>
                <w:sz w:val="20"/>
                <w:szCs w:val="20"/>
              </w:rPr>
            </w:pPr>
          </w:p>
          <w:p w14:paraId="25BDA359" w14:textId="77777777" w:rsidR="00E55F36" w:rsidRPr="00522B49" w:rsidRDefault="00E55F36" w:rsidP="005B724D">
            <w:pPr>
              <w:jc w:val="both"/>
              <w:rPr>
                <w:b/>
                <w:sz w:val="20"/>
                <w:szCs w:val="20"/>
              </w:rPr>
            </w:pPr>
          </w:p>
          <w:p w14:paraId="77304BF8" w14:textId="77777777" w:rsidR="00E55F36" w:rsidRPr="00522B49" w:rsidRDefault="00E55F36" w:rsidP="005B724D">
            <w:pPr>
              <w:jc w:val="both"/>
              <w:rPr>
                <w:b/>
                <w:sz w:val="20"/>
                <w:szCs w:val="20"/>
              </w:rPr>
            </w:pPr>
          </w:p>
          <w:p w14:paraId="12DF639B" w14:textId="77777777" w:rsidR="00E55F36" w:rsidRPr="00522B49" w:rsidRDefault="00E55F36" w:rsidP="005B724D">
            <w:pPr>
              <w:jc w:val="both"/>
              <w:rPr>
                <w:b/>
                <w:sz w:val="20"/>
                <w:szCs w:val="20"/>
              </w:rPr>
            </w:pPr>
          </w:p>
          <w:p w14:paraId="1EFCE430" w14:textId="77777777" w:rsidR="0025093A" w:rsidRPr="00522B49" w:rsidRDefault="0025093A" w:rsidP="005B724D">
            <w:pPr>
              <w:jc w:val="both"/>
              <w:rPr>
                <w:b/>
                <w:sz w:val="20"/>
                <w:szCs w:val="20"/>
              </w:rPr>
            </w:pPr>
          </w:p>
          <w:p w14:paraId="66CAC5B9" w14:textId="77777777" w:rsidR="0025093A" w:rsidRPr="00522B49" w:rsidRDefault="0025093A" w:rsidP="005B724D">
            <w:pPr>
              <w:jc w:val="both"/>
              <w:rPr>
                <w:b/>
                <w:sz w:val="20"/>
                <w:szCs w:val="20"/>
              </w:rPr>
            </w:pPr>
          </w:p>
          <w:p w14:paraId="0C104492" w14:textId="77777777" w:rsidR="0025093A" w:rsidRPr="00522B49" w:rsidRDefault="0025093A" w:rsidP="005B724D">
            <w:pPr>
              <w:jc w:val="both"/>
              <w:rPr>
                <w:b/>
                <w:sz w:val="20"/>
                <w:szCs w:val="20"/>
              </w:rPr>
            </w:pPr>
          </w:p>
          <w:p w14:paraId="672339E7" w14:textId="77777777" w:rsidR="0025093A" w:rsidRPr="00522B49" w:rsidRDefault="0025093A" w:rsidP="005B724D">
            <w:pPr>
              <w:jc w:val="both"/>
              <w:rPr>
                <w:b/>
                <w:sz w:val="20"/>
                <w:szCs w:val="20"/>
              </w:rPr>
            </w:pPr>
          </w:p>
          <w:p w14:paraId="4D713AD8" w14:textId="77777777" w:rsidR="00E55F36" w:rsidRPr="00522B49" w:rsidRDefault="00E55F36" w:rsidP="005B724D">
            <w:pPr>
              <w:jc w:val="both"/>
              <w:rPr>
                <w:b/>
                <w:sz w:val="20"/>
                <w:szCs w:val="20"/>
              </w:rPr>
            </w:pPr>
            <w:r w:rsidRPr="00522B49">
              <w:rPr>
                <w:b/>
                <w:sz w:val="20"/>
                <w:szCs w:val="20"/>
              </w:rPr>
              <w:t>Дніпропетровська область</w:t>
            </w:r>
          </w:p>
          <w:p w14:paraId="0BEB47D7" w14:textId="77777777" w:rsidR="00E55F36" w:rsidRPr="00522B49" w:rsidRDefault="00E55F36" w:rsidP="005B724D">
            <w:pPr>
              <w:jc w:val="both"/>
              <w:rPr>
                <w:sz w:val="20"/>
                <w:szCs w:val="20"/>
              </w:rPr>
            </w:pPr>
            <w:r w:rsidRPr="00522B49">
              <w:rPr>
                <w:sz w:val="20"/>
                <w:szCs w:val="20"/>
              </w:rPr>
              <w:t>250,00</w:t>
            </w:r>
          </w:p>
          <w:p w14:paraId="5C2FAEA3" w14:textId="77777777" w:rsidR="00E55F36" w:rsidRPr="00522B49" w:rsidRDefault="00E55F36" w:rsidP="005B724D">
            <w:pPr>
              <w:jc w:val="both"/>
              <w:rPr>
                <w:sz w:val="20"/>
                <w:szCs w:val="20"/>
              </w:rPr>
            </w:pPr>
          </w:p>
          <w:p w14:paraId="2C4B9183" w14:textId="77777777" w:rsidR="00E55F36" w:rsidRPr="00522B49" w:rsidRDefault="00E55F36" w:rsidP="005B724D">
            <w:pPr>
              <w:jc w:val="both"/>
              <w:rPr>
                <w:sz w:val="20"/>
                <w:szCs w:val="20"/>
              </w:rPr>
            </w:pPr>
          </w:p>
          <w:p w14:paraId="6A1A1073" w14:textId="77777777" w:rsidR="0025093A" w:rsidRPr="00522B49" w:rsidRDefault="0025093A" w:rsidP="005B724D">
            <w:pPr>
              <w:jc w:val="both"/>
              <w:rPr>
                <w:sz w:val="20"/>
                <w:szCs w:val="20"/>
              </w:rPr>
            </w:pPr>
          </w:p>
          <w:p w14:paraId="04F5FF05" w14:textId="77777777" w:rsidR="00E55F36" w:rsidRPr="00522B49" w:rsidRDefault="00E55F36" w:rsidP="005B724D">
            <w:pPr>
              <w:jc w:val="both"/>
              <w:rPr>
                <w:b/>
                <w:sz w:val="20"/>
                <w:szCs w:val="20"/>
              </w:rPr>
            </w:pPr>
            <w:r w:rsidRPr="00522B49">
              <w:rPr>
                <w:b/>
                <w:sz w:val="20"/>
                <w:szCs w:val="20"/>
              </w:rPr>
              <w:t>Житомирська область</w:t>
            </w:r>
          </w:p>
          <w:p w14:paraId="6C45243A" w14:textId="77777777" w:rsidR="00E55F36" w:rsidRPr="00522B49" w:rsidRDefault="00E55F36" w:rsidP="005B724D">
            <w:pPr>
              <w:jc w:val="both"/>
              <w:rPr>
                <w:sz w:val="20"/>
                <w:szCs w:val="20"/>
              </w:rPr>
            </w:pPr>
            <w:r w:rsidRPr="00522B49">
              <w:rPr>
                <w:sz w:val="20"/>
                <w:szCs w:val="20"/>
              </w:rPr>
              <w:t>886,9</w:t>
            </w:r>
          </w:p>
          <w:p w14:paraId="338BB4DD" w14:textId="77777777" w:rsidR="00E55F36" w:rsidRPr="00522B49" w:rsidRDefault="00E55F36" w:rsidP="005B724D">
            <w:pPr>
              <w:jc w:val="both"/>
              <w:rPr>
                <w:sz w:val="20"/>
                <w:szCs w:val="20"/>
              </w:rPr>
            </w:pPr>
          </w:p>
          <w:p w14:paraId="11A65C6D" w14:textId="77777777" w:rsidR="00E55F36" w:rsidRPr="00522B49" w:rsidRDefault="00E55F36" w:rsidP="005B724D">
            <w:pPr>
              <w:jc w:val="both"/>
              <w:rPr>
                <w:b/>
                <w:sz w:val="20"/>
                <w:szCs w:val="20"/>
              </w:rPr>
            </w:pPr>
          </w:p>
          <w:p w14:paraId="363488C8" w14:textId="77777777" w:rsidR="00E55F36" w:rsidRPr="00522B49" w:rsidRDefault="00E55F36" w:rsidP="005B724D">
            <w:pPr>
              <w:jc w:val="both"/>
              <w:rPr>
                <w:b/>
                <w:sz w:val="20"/>
                <w:szCs w:val="20"/>
              </w:rPr>
            </w:pPr>
          </w:p>
          <w:p w14:paraId="18702990" w14:textId="61897F38" w:rsidR="0025093A" w:rsidRDefault="0025093A" w:rsidP="005B724D">
            <w:pPr>
              <w:jc w:val="both"/>
              <w:rPr>
                <w:b/>
                <w:sz w:val="20"/>
                <w:szCs w:val="20"/>
              </w:rPr>
            </w:pPr>
          </w:p>
          <w:p w14:paraId="72E26467" w14:textId="77777777" w:rsidR="009828B4" w:rsidRPr="00522B49" w:rsidRDefault="009828B4" w:rsidP="005B724D">
            <w:pPr>
              <w:jc w:val="both"/>
              <w:rPr>
                <w:b/>
                <w:sz w:val="20"/>
                <w:szCs w:val="20"/>
              </w:rPr>
            </w:pPr>
          </w:p>
          <w:p w14:paraId="21F7490A" w14:textId="77777777" w:rsidR="00E55F36" w:rsidRPr="00522B49" w:rsidRDefault="00E55F36" w:rsidP="005B724D">
            <w:pPr>
              <w:jc w:val="both"/>
              <w:rPr>
                <w:b/>
                <w:sz w:val="20"/>
                <w:szCs w:val="20"/>
              </w:rPr>
            </w:pPr>
            <w:r w:rsidRPr="00522B49">
              <w:rPr>
                <w:b/>
                <w:sz w:val="20"/>
                <w:szCs w:val="20"/>
              </w:rPr>
              <w:t>Закарпатська область</w:t>
            </w:r>
          </w:p>
          <w:p w14:paraId="26B9C24D" w14:textId="77777777" w:rsidR="00422AEF" w:rsidRDefault="00E55F36" w:rsidP="005B724D">
            <w:pPr>
              <w:jc w:val="both"/>
              <w:rPr>
                <w:sz w:val="20"/>
                <w:szCs w:val="20"/>
                <w:lang w:val="ru-RU"/>
              </w:rPr>
            </w:pPr>
            <w:r w:rsidRPr="00522B49">
              <w:rPr>
                <w:sz w:val="20"/>
                <w:szCs w:val="20"/>
                <w:lang w:val="ru-RU"/>
              </w:rPr>
              <w:t xml:space="preserve">Загальний обсяг використаних коштів на здійснення заходу становить </w:t>
            </w:r>
          </w:p>
          <w:p w14:paraId="3F5FCA41" w14:textId="77777777" w:rsidR="00E55F36" w:rsidRPr="00522B49" w:rsidRDefault="00E55F36" w:rsidP="005B724D">
            <w:pPr>
              <w:jc w:val="both"/>
              <w:rPr>
                <w:sz w:val="20"/>
                <w:szCs w:val="20"/>
                <w:lang w:val="ru-RU"/>
              </w:rPr>
            </w:pPr>
            <w:r w:rsidRPr="00522B49">
              <w:rPr>
                <w:sz w:val="20"/>
                <w:szCs w:val="20"/>
                <w:lang w:val="ru-RU"/>
              </w:rPr>
              <w:t>2 768,6 тис. грн за рахунок місцевого бюджету. Додатково залучено кошти в рамках грантового проєкту «USAID HOVERLA» (сума уточню-ється).</w:t>
            </w:r>
          </w:p>
          <w:p w14:paraId="58DF07FD" w14:textId="77777777" w:rsidR="00E55F36" w:rsidRPr="00522B49" w:rsidRDefault="00E55F36" w:rsidP="005B724D">
            <w:pPr>
              <w:jc w:val="both"/>
              <w:rPr>
                <w:sz w:val="20"/>
                <w:szCs w:val="20"/>
              </w:rPr>
            </w:pPr>
          </w:p>
          <w:p w14:paraId="7F424FB8" w14:textId="77777777" w:rsidR="00E55F36" w:rsidRPr="00522B49" w:rsidRDefault="00E55F36" w:rsidP="005B724D">
            <w:pPr>
              <w:jc w:val="both"/>
              <w:rPr>
                <w:sz w:val="20"/>
                <w:szCs w:val="20"/>
              </w:rPr>
            </w:pPr>
          </w:p>
          <w:p w14:paraId="2DF94BBE" w14:textId="77777777" w:rsidR="00E55F36" w:rsidRPr="00522B49" w:rsidRDefault="00E55F36" w:rsidP="005B724D">
            <w:pPr>
              <w:jc w:val="both"/>
              <w:rPr>
                <w:sz w:val="20"/>
                <w:szCs w:val="20"/>
              </w:rPr>
            </w:pPr>
          </w:p>
          <w:p w14:paraId="4FDB8247" w14:textId="77777777" w:rsidR="00E55F36" w:rsidRPr="00522B49" w:rsidRDefault="00E55F36" w:rsidP="005B724D">
            <w:pPr>
              <w:jc w:val="both"/>
              <w:rPr>
                <w:sz w:val="20"/>
                <w:szCs w:val="20"/>
              </w:rPr>
            </w:pPr>
          </w:p>
          <w:p w14:paraId="3321B7DC" w14:textId="77777777" w:rsidR="00E55F36" w:rsidRPr="00522B49" w:rsidRDefault="00E55F36" w:rsidP="005B724D">
            <w:pPr>
              <w:jc w:val="both"/>
              <w:rPr>
                <w:sz w:val="20"/>
                <w:szCs w:val="20"/>
              </w:rPr>
            </w:pPr>
          </w:p>
          <w:p w14:paraId="2F973323" w14:textId="77777777" w:rsidR="00E55F36" w:rsidRPr="00522B49" w:rsidRDefault="00E55F36" w:rsidP="005B724D">
            <w:pPr>
              <w:jc w:val="both"/>
              <w:rPr>
                <w:sz w:val="20"/>
                <w:szCs w:val="20"/>
              </w:rPr>
            </w:pPr>
          </w:p>
          <w:p w14:paraId="569192BD" w14:textId="77777777" w:rsidR="00E55F36" w:rsidRPr="00522B49" w:rsidRDefault="00E55F36" w:rsidP="005B724D">
            <w:pPr>
              <w:jc w:val="both"/>
              <w:rPr>
                <w:sz w:val="20"/>
                <w:szCs w:val="20"/>
              </w:rPr>
            </w:pPr>
          </w:p>
          <w:p w14:paraId="29B75260" w14:textId="77777777" w:rsidR="00E55F36" w:rsidRPr="00522B49" w:rsidRDefault="00E55F36" w:rsidP="005B724D">
            <w:pPr>
              <w:jc w:val="both"/>
              <w:rPr>
                <w:sz w:val="20"/>
                <w:szCs w:val="20"/>
              </w:rPr>
            </w:pPr>
          </w:p>
          <w:p w14:paraId="78DFEE0F" w14:textId="77777777" w:rsidR="00E55F36" w:rsidRPr="00522B49" w:rsidRDefault="00E55F36" w:rsidP="005B724D">
            <w:pPr>
              <w:jc w:val="both"/>
              <w:rPr>
                <w:sz w:val="20"/>
                <w:szCs w:val="20"/>
              </w:rPr>
            </w:pPr>
          </w:p>
          <w:p w14:paraId="41BCB6B3" w14:textId="77777777" w:rsidR="00E55F36" w:rsidRPr="00522B49" w:rsidRDefault="00E55F36" w:rsidP="005B724D">
            <w:pPr>
              <w:jc w:val="both"/>
              <w:rPr>
                <w:sz w:val="20"/>
                <w:szCs w:val="20"/>
              </w:rPr>
            </w:pPr>
          </w:p>
          <w:p w14:paraId="7FB9D79A" w14:textId="77777777" w:rsidR="00E55F36" w:rsidRPr="00522B49" w:rsidRDefault="00E55F36" w:rsidP="005B724D">
            <w:pPr>
              <w:jc w:val="both"/>
              <w:rPr>
                <w:sz w:val="20"/>
                <w:szCs w:val="20"/>
              </w:rPr>
            </w:pPr>
          </w:p>
          <w:p w14:paraId="17912256" w14:textId="77777777" w:rsidR="00E55F36" w:rsidRPr="00522B49" w:rsidRDefault="00E55F36" w:rsidP="005B724D">
            <w:pPr>
              <w:jc w:val="both"/>
              <w:rPr>
                <w:sz w:val="20"/>
                <w:szCs w:val="20"/>
              </w:rPr>
            </w:pPr>
          </w:p>
          <w:p w14:paraId="35DF0C98" w14:textId="77777777" w:rsidR="00E55F36" w:rsidRPr="00522B49" w:rsidRDefault="00E55F36" w:rsidP="005B724D">
            <w:pPr>
              <w:jc w:val="both"/>
              <w:rPr>
                <w:sz w:val="20"/>
                <w:szCs w:val="20"/>
              </w:rPr>
            </w:pPr>
          </w:p>
          <w:p w14:paraId="48F2E468" w14:textId="77777777" w:rsidR="009C0544" w:rsidRPr="00522B49" w:rsidRDefault="009C0544" w:rsidP="005B724D">
            <w:pPr>
              <w:jc w:val="both"/>
              <w:rPr>
                <w:sz w:val="20"/>
                <w:szCs w:val="20"/>
              </w:rPr>
            </w:pPr>
          </w:p>
          <w:p w14:paraId="293144AC" w14:textId="77777777" w:rsidR="009C0544" w:rsidRPr="00522B49" w:rsidRDefault="009C0544" w:rsidP="005B724D">
            <w:pPr>
              <w:jc w:val="both"/>
              <w:rPr>
                <w:sz w:val="20"/>
                <w:szCs w:val="20"/>
              </w:rPr>
            </w:pPr>
          </w:p>
          <w:p w14:paraId="62243A9F" w14:textId="77777777" w:rsidR="009C0544" w:rsidRPr="00522B49" w:rsidRDefault="009C0544" w:rsidP="005B724D">
            <w:pPr>
              <w:jc w:val="both"/>
              <w:rPr>
                <w:sz w:val="20"/>
                <w:szCs w:val="20"/>
              </w:rPr>
            </w:pPr>
          </w:p>
          <w:p w14:paraId="22E9D22F" w14:textId="77777777" w:rsidR="009C0544" w:rsidRPr="00522B49" w:rsidRDefault="009C0544" w:rsidP="005B724D">
            <w:pPr>
              <w:jc w:val="both"/>
              <w:rPr>
                <w:sz w:val="20"/>
                <w:szCs w:val="20"/>
              </w:rPr>
            </w:pPr>
          </w:p>
          <w:p w14:paraId="7F31288A" w14:textId="77777777" w:rsidR="00E55F36" w:rsidRPr="00522B49" w:rsidRDefault="00E55F36" w:rsidP="005B724D">
            <w:pPr>
              <w:jc w:val="both"/>
              <w:rPr>
                <w:sz w:val="20"/>
                <w:szCs w:val="20"/>
              </w:rPr>
            </w:pPr>
          </w:p>
          <w:p w14:paraId="1BED43AD" w14:textId="77777777" w:rsidR="00E55F36" w:rsidRPr="00522B49" w:rsidRDefault="00E55F36" w:rsidP="005B724D">
            <w:pPr>
              <w:jc w:val="both"/>
              <w:rPr>
                <w:sz w:val="20"/>
                <w:szCs w:val="20"/>
              </w:rPr>
            </w:pPr>
          </w:p>
          <w:p w14:paraId="7849FBF7" w14:textId="77777777" w:rsidR="00E55F36" w:rsidRPr="00522B49" w:rsidRDefault="00E55F36" w:rsidP="005B724D">
            <w:pPr>
              <w:jc w:val="both"/>
              <w:rPr>
                <w:sz w:val="20"/>
                <w:szCs w:val="20"/>
              </w:rPr>
            </w:pPr>
          </w:p>
          <w:p w14:paraId="495434CE" w14:textId="77777777" w:rsidR="0025093A" w:rsidRDefault="0025093A" w:rsidP="005B724D">
            <w:pPr>
              <w:jc w:val="both"/>
              <w:rPr>
                <w:sz w:val="20"/>
                <w:szCs w:val="20"/>
              </w:rPr>
            </w:pPr>
          </w:p>
          <w:p w14:paraId="3E7AA943" w14:textId="77777777" w:rsidR="003658D8" w:rsidRDefault="003658D8" w:rsidP="005B724D">
            <w:pPr>
              <w:jc w:val="both"/>
              <w:rPr>
                <w:sz w:val="20"/>
                <w:szCs w:val="20"/>
              </w:rPr>
            </w:pPr>
          </w:p>
          <w:p w14:paraId="02BC54CC" w14:textId="77777777" w:rsidR="003658D8" w:rsidRDefault="003658D8" w:rsidP="005B724D">
            <w:pPr>
              <w:jc w:val="both"/>
              <w:rPr>
                <w:sz w:val="20"/>
                <w:szCs w:val="20"/>
              </w:rPr>
            </w:pPr>
          </w:p>
          <w:p w14:paraId="0E0DC757" w14:textId="77777777" w:rsidR="003658D8" w:rsidRDefault="003658D8" w:rsidP="005B724D">
            <w:pPr>
              <w:jc w:val="both"/>
              <w:rPr>
                <w:sz w:val="20"/>
                <w:szCs w:val="20"/>
              </w:rPr>
            </w:pPr>
          </w:p>
          <w:p w14:paraId="41A5150C" w14:textId="77777777" w:rsidR="003658D8" w:rsidRDefault="003658D8" w:rsidP="005B724D">
            <w:pPr>
              <w:jc w:val="both"/>
              <w:rPr>
                <w:sz w:val="20"/>
                <w:szCs w:val="20"/>
              </w:rPr>
            </w:pPr>
          </w:p>
          <w:p w14:paraId="75253FED" w14:textId="77777777" w:rsidR="003658D8" w:rsidRPr="00522B49" w:rsidRDefault="003658D8" w:rsidP="005B724D">
            <w:pPr>
              <w:jc w:val="both"/>
              <w:rPr>
                <w:sz w:val="20"/>
                <w:szCs w:val="20"/>
              </w:rPr>
            </w:pPr>
          </w:p>
          <w:p w14:paraId="31126DBF" w14:textId="77777777" w:rsidR="0025093A" w:rsidRDefault="0025093A" w:rsidP="005B724D">
            <w:pPr>
              <w:jc w:val="both"/>
              <w:rPr>
                <w:sz w:val="20"/>
                <w:szCs w:val="20"/>
              </w:rPr>
            </w:pPr>
          </w:p>
          <w:p w14:paraId="2B08FB99" w14:textId="77777777" w:rsidR="00124667" w:rsidRDefault="00124667" w:rsidP="005B724D">
            <w:pPr>
              <w:jc w:val="both"/>
              <w:rPr>
                <w:sz w:val="20"/>
                <w:szCs w:val="20"/>
              </w:rPr>
            </w:pPr>
          </w:p>
          <w:p w14:paraId="12A8F3CD" w14:textId="77777777" w:rsidR="00124667" w:rsidRDefault="00124667" w:rsidP="005B724D">
            <w:pPr>
              <w:jc w:val="both"/>
              <w:rPr>
                <w:sz w:val="20"/>
                <w:szCs w:val="20"/>
              </w:rPr>
            </w:pPr>
          </w:p>
          <w:p w14:paraId="769DC36E" w14:textId="77777777" w:rsidR="00124667" w:rsidRPr="00522B49" w:rsidRDefault="00124667" w:rsidP="005B724D">
            <w:pPr>
              <w:jc w:val="both"/>
              <w:rPr>
                <w:sz w:val="20"/>
                <w:szCs w:val="20"/>
              </w:rPr>
            </w:pPr>
          </w:p>
          <w:p w14:paraId="1D5F4980" w14:textId="77777777" w:rsidR="0025093A" w:rsidRPr="00522B49" w:rsidRDefault="0025093A" w:rsidP="005B724D">
            <w:pPr>
              <w:jc w:val="both"/>
              <w:rPr>
                <w:sz w:val="20"/>
                <w:szCs w:val="20"/>
              </w:rPr>
            </w:pPr>
          </w:p>
          <w:p w14:paraId="6B9374C3" w14:textId="77777777" w:rsidR="0025093A" w:rsidRPr="00522B49" w:rsidRDefault="0025093A" w:rsidP="005B724D">
            <w:pPr>
              <w:jc w:val="both"/>
              <w:rPr>
                <w:sz w:val="20"/>
                <w:szCs w:val="20"/>
              </w:rPr>
            </w:pPr>
          </w:p>
          <w:p w14:paraId="12F33EB3" w14:textId="77777777" w:rsidR="0025093A" w:rsidRPr="00522B49" w:rsidRDefault="0025093A" w:rsidP="005B724D">
            <w:pPr>
              <w:jc w:val="both"/>
              <w:rPr>
                <w:sz w:val="20"/>
                <w:szCs w:val="20"/>
              </w:rPr>
            </w:pPr>
          </w:p>
          <w:p w14:paraId="18B91533" w14:textId="77777777" w:rsidR="00E55F36" w:rsidRPr="00522B49" w:rsidRDefault="00E55F36" w:rsidP="005B724D">
            <w:pPr>
              <w:jc w:val="both"/>
              <w:rPr>
                <w:b/>
                <w:sz w:val="20"/>
                <w:szCs w:val="20"/>
              </w:rPr>
            </w:pPr>
            <w:r w:rsidRPr="00522B49">
              <w:rPr>
                <w:b/>
                <w:sz w:val="20"/>
                <w:szCs w:val="20"/>
              </w:rPr>
              <w:lastRenderedPageBreak/>
              <w:t>Київська область</w:t>
            </w:r>
          </w:p>
          <w:p w14:paraId="0F6EF389" w14:textId="77777777" w:rsidR="00E55F36" w:rsidRPr="00522B49" w:rsidRDefault="00E55F36" w:rsidP="005B724D">
            <w:pPr>
              <w:jc w:val="both"/>
              <w:rPr>
                <w:sz w:val="20"/>
                <w:szCs w:val="20"/>
              </w:rPr>
            </w:pPr>
            <w:r w:rsidRPr="00522B49">
              <w:rPr>
                <w:sz w:val="20"/>
                <w:szCs w:val="20"/>
              </w:rPr>
              <w:t>21000,0</w:t>
            </w:r>
          </w:p>
          <w:p w14:paraId="2E81967A" w14:textId="77777777" w:rsidR="00E55F36" w:rsidRPr="00522B49" w:rsidRDefault="00E55F36" w:rsidP="005B724D">
            <w:pPr>
              <w:jc w:val="both"/>
              <w:rPr>
                <w:sz w:val="20"/>
                <w:szCs w:val="20"/>
              </w:rPr>
            </w:pPr>
          </w:p>
          <w:p w14:paraId="3C7699A4" w14:textId="77777777" w:rsidR="00E55F36" w:rsidRPr="00522B49" w:rsidRDefault="00E55F36" w:rsidP="005B724D">
            <w:pPr>
              <w:jc w:val="both"/>
              <w:rPr>
                <w:sz w:val="20"/>
                <w:szCs w:val="20"/>
              </w:rPr>
            </w:pPr>
          </w:p>
          <w:p w14:paraId="2CF101D2" w14:textId="77777777" w:rsidR="00E55F36" w:rsidRPr="00522B49" w:rsidRDefault="00E55F36" w:rsidP="005B724D">
            <w:pPr>
              <w:jc w:val="both"/>
              <w:rPr>
                <w:sz w:val="20"/>
                <w:szCs w:val="20"/>
              </w:rPr>
            </w:pPr>
          </w:p>
          <w:p w14:paraId="34DF9594" w14:textId="77777777" w:rsidR="00E55F36" w:rsidRPr="00522B49" w:rsidRDefault="00E55F36" w:rsidP="005B724D">
            <w:pPr>
              <w:jc w:val="both"/>
              <w:rPr>
                <w:sz w:val="20"/>
                <w:szCs w:val="20"/>
              </w:rPr>
            </w:pPr>
          </w:p>
          <w:p w14:paraId="007A22C4" w14:textId="77777777" w:rsidR="00E55F36" w:rsidRPr="00522B49" w:rsidRDefault="00E55F36" w:rsidP="005B724D">
            <w:pPr>
              <w:jc w:val="both"/>
              <w:rPr>
                <w:sz w:val="20"/>
                <w:szCs w:val="20"/>
              </w:rPr>
            </w:pPr>
          </w:p>
          <w:p w14:paraId="68945E11" w14:textId="77777777" w:rsidR="00E55F36" w:rsidRPr="00522B49" w:rsidRDefault="00E55F36" w:rsidP="005B724D">
            <w:pPr>
              <w:jc w:val="both"/>
              <w:rPr>
                <w:sz w:val="20"/>
                <w:szCs w:val="20"/>
              </w:rPr>
            </w:pPr>
          </w:p>
          <w:p w14:paraId="1EE99A1B" w14:textId="77777777" w:rsidR="00E55F36" w:rsidRPr="00522B49" w:rsidRDefault="00E55F36" w:rsidP="005B724D">
            <w:pPr>
              <w:jc w:val="both"/>
              <w:rPr>
                <w:sz w:val="20"/>
                <w:szCs w:val="20"/>
              </w:rPr>
            </w:pPr>
          </w:p>
          <w:p w14:paraId="02C9BA48" w14:textId="77777777" w:rsidR="00E55F36" w:rsidRPr="00522B49" w:rsidRDefault="00E55F36" w:rsidP="005B724D">
            <w:pPr>
              <w:jc w:val="both"/>
              <w:rPr>
                <w:sz w:val="20"/>
                <w:szCs w:val="20"/>
              </w:rPr>
            </w:pPr>
          </w:p>
          <w:p w14:paraId="0FFBFFAD" w14:textId="77777777" w:rsidR="00E55F36" w:rsidRPr="00522B49" w:rsidRDefault="00E55F36" w:rsidP="005B724D">
            <w:pPr>
              <w:jc w:val="both"/>
              <w:rPr>
                <w:sz w:val="20"/>
                <w:szCs w:val="20"/>
              </w:rPr>
            </w:pPr>
          </w:p>
          <w:p w14:paraId="518C4712" w14:textId="77777777" w:rsidR="00E55F36" w:rsidRPr="00522B49" w:rsidRDefault="00E55F36" w:rsidP="005B724D">
            <w:pPr>
              <w:jc w:val="both"/>
              <w:rPr>
                <w:sz w:val="20"/>
                <w:szCs w:val="20"/>
              </w:rPr>
            </w:pPr>
          </w:p>
          <w:p w14:paraId="0D8F695D" w14:textId="77777777" w:rsidR="00E55F36" w:rsidRPr="00522B49" w:rsidRDefault="00E55F36" w:rsidP="005B724D">
            <w:pPr>
              <w:jc w:val="both"/>
              <w:rPr>
                <w:sz w:val="20"/>
                <w:szCs w:val="20"/>
              </w:rPr>
            </w:pPr>
          </w:p>
          <w:p w14:paraId="51C9D6DF" w14:textId="77777777" w:rsidR="00E55F36" w:rsidRPr="00522B49" w:rsidRDefault="00E55F36" w:rsidP="005B724D">
            <w:pPr>
              <w:jc w:val="both"/>
              <w:rPr>
                <w:sz w:val="20"/>
                <w:szCs w:val="20"/>
              </w:rPr>
            </w:pPr>
          </w:p>
          <w:p w14:paraId="47450ACB" w14:textId="77777777" w:rsidR="00E55F36" w:rsidRPr="00522B49" w:rsidRDefault="00E55F36" w:rsidP="005B724D">
            <w:pPr>
              <w:jc w:val="both"/>
              <w:rPr>
                <w:sz w:val="20"/>
                <w:szCs w:val="20"/>
              </w:rPr>
            </w:pPr>
          </w:p>
          <w:p w14:paraId="3EBBE929" w14:textId="77777777" w:rsidR="00E55F36" w:rsidRPr="00522B49" w:rsidRDefault="00E55F36" w:rsidP="005B724D">
            <w:pPr>
              <w:jc w:val="both"/>
              <w:rPr>
                <w:sz w:val="20"/>
                <w:szCs w:val="20"/>
              </w:rPr>
            </w:pPr>
          </w:p>
          <w:p w14:paraId="49EC9473" w14:textId="77777777" w:rsidR="00E55F36" w:rsidRPr="00522B49" w:rsidRDefault="00E55F36" w:rsidP="005B724D">
            <w:pPr>
              <w:jc w:val="both"/>
              <w:rPr>
                <w:sz w:val="20"/>
                <w:szCs w:val="20"/>
              </w:rPr>
            </w:pPr>
          </w:p>
          <w:p w14:paraId="1407CF5B" w14:textId="77777777" w:rsidR="00E55F36" w:rsidRPr="00522B49" w:rsidRDefault="00E55F36" w:rsidP="005B724D">
            <w:pPr>
              <w:jc w:val="both"/>
              <w:rPr>
                <w:sz w:val="20"/>
                <w:szCs w:val="20"/>
              </w:rPr>
            </w:pPr>
          </w:p>
          <w:p w14:paraId="0AAA85CB" w14:textId="77777777" w:rsidR="00E55F36" w:rsidRPr="00522B49" w:rsidRDefault="00E55F36" w:rsidP="005B724D">
            <w:pPr>
              <w:jc w:val="both"/>
              <w:rPr>
                <w:sz w:val="20"/>
                <w:szCs w:val="20"/>
              </w:rPr>
            </w:pPr>
          </w:p>
          <w:p w14:paraId="4ADB64E8" w14:textId="77777777" w:rsidR="00E55F36" w:rsidRPr="00522B49" w:rsidRDefault="00E55F36" w:rsidP="005B724D">
            <w:pPr>
              <w:jc w:val="both"/>
              <w:rPr>
                <w:sz w:val="20"/>
                <w:szCs w:val="20"/>
              </w:rPr>
            </w:pPr>
          </w:p>
          <w:p w14:paraId="5DBAFFE8" w14:textId="77777777" w:rsidR="00E55F36" w:rsidRPr="00522B49" w:rsidRDefault="00E55F36" w:rsidP="005B724D">
            <w:pPr>
              <w:jc w:val="both"/>
              <w:rPr>
                <w:sz w:val="20"/>
                <w:szCs w:val="20"/>
              </w:rPr>
            </w:pPr>
          </w:p>
          <w:p w14:paraId="69F84923" w14:textId="77777777" w:rsidR="00E55F36" w:rsidRPr="00522B49" w:rsidRDefault="00E55F36" w:rsidP="005B724D">
            <w:pPr>
              <w:jc w:val="both"/>
              <w:rPr>
                <w:sz w:val="20"/>
                <w:szCs w:val="20"/>
              </w:rPr>
            </w:pPr>
          </w:p>
          <w:p w14:paraId="751AA618" w14:textId="77777777" w:rsidR="00E55F36" w:rsidRPr="00522B49" w:rsidRDefault="00E55F36" w:rsidP="005B724D">
            <w:pPr>
              <w:jc w:val="both"/>
              <w:rPr>
                <w:sz w:val="20"/>
                <w:szCs w:val="20"/>
              </w:rPr>
            </w:pPr>
          </w:p>
          <w:p w14:paraId="1A62D384" w14:textId="77777777" w:rsidR="00E55F36" w:rsidRPr="00522B49" w:rsidRDefault="00E55F36" w:rsidP="005B724D">
            <w:pPr>
              <w:jc w:val="both"/>
              <w:rPr>
                <w:sz w:val="20"/>
                <w:szCs w:val="20"/>
              </w:rPr>
            </w:pPr>
          </w:p>
          <w:p w14:paraId="5C593EE6" w14:textId="77777777" w:rsidR="00E55F36" w:rsidRPr="00522B49" w:rsidRDefault="00E55F36" w:rsidP="005B724D">
            <w:pPr>
              <w:jc w:val="both"/>
              <w:rPr>
                <w:b/>
                <w:sz w:val="20"/>
                <w:szCs w:val="20"/>
              </w:rPr>
            </w:pPr>
          </w:p>
          <w:p w14:paraId="66CEF67D" w14:textId="77777777" w:rsidR="0025093A" w:rsidRPr="00522B49" w:rsidRDefault="0025093A" w:rsidP="005B724D">
            <w:pPr>
              <w:jc w:val="both"/>
              <w:rPr>
                <w:b/>
                <w:sz w:val="20"/>
                <w:szCs w:val="20"/>
              </w:rPr>
            </w:pPr>
          </w:p>
          <w:p w14:paraId="2CD2F9B2" w14:textId="77777777" w:rsidR="0025093A" w:rsidRPr="00522B49" w:rsidRDefault="0025093A" w:rsidP="005B724D">
            <w:pPr>
              <w:jc w:val="both"/>
              <w:rPr>
                <w:b/>
                <w:sz w:val="20"/>
                <w:szCs w:val="20"/>
              </w:rPr>
            </w:pPr>
          </w:p>
          <w:p w14:paraId="34C1E4CD" w14:textId="77777777" w:rsidR="0025093A" w:rsidRPr="00522B49" w:rsidRDefault="0025093A" w:rsidP="005B724D">
            <w:pPr>
              <w:jc w:val="both"/>
              <w:rPr>
                <w:b/>
                <w:sz w:val="20"/>
                <w:szCs w:val="20"/>
              </w:rPr>
            </w:pPr>
          </w:p>
          <w:p w14:paraId="0D735CB9" w14:textId="77777777" w:rsidR="0025093A" w:rsidRPr="00522B49" w:rsidRDefault="0025093A" w:rsidP="005B724D">
            <w:pPr>
              <w:jc w:val="both"/>
              <w:rPr>
                <w:b/>
                <w:sz w:val="20"/>
                <w:szCs w:val="20"/>
              </w:rPr>
            </w:pPr>
          </w:p>
          <w:p w14:paraId="1DB8ED4A" w14:textId="77777777" w:rsidR="0025093A" w:rsidRPr="00522B49" w:rsidRDefault="0025093A" w:rsidP="005B724D">
            <w:pPr>
              <w:jc w:val="both"/>
              <w:rPr>
                <w:b/>
                <w:sz w:val="20"/>
                <w:szCs w:val="20"/>
              </w:rPr>
            </w:pPr>
          </w:p>
          <w:p w14:paraId="5A73FFAE" w14:textId="77777777" w:rsidR="0025093A" w:rsidRPr="00522B49" w:rsidRDefault="0025093A" w:rsidP="005B724D">
            <w:pPr>
              <w:jc w:val="both"/>
              <w:rPr>
                <w:b/>
                <w:sz w:val="20"/>
                <w:szCs w:val="20"/>
              </w:rPr>
            </w:pPr>
          </w:p>
          <w:p w14:paraId="2F24A136" w14:textId="77777777" w:rsidR="0025093A" w:rsidRPr="00522B49" w:rsidRDefault="0025093A" w:rsidP="005B724D">
            <w:pPr>
              <w:jc w:val="both"/>
              <w:rPr>
                <w:b/>
                <w:sz w:val="20"/>
                <w:szCs w:val="20"/>
              </w:rPr>
            </w:pPr>
          </w:p>
          <w:p w14:paraId="2B4956C8" w14:textId="77777777" w:rsidR="0025093A" w:rsidRPr="00522B49" w:rsidRDefault="0025093A" w:rsidP="005B724D">
            <w:pPr>
              <w:jc w:val="both"/>
              <w:rPr>
                <w:b/>
                <w:sz w:val="20"/>
                <w:szCs w:val="20"/>
              </w:rPr>
            </w:pPr>
          </w:p>
          <w:p w14:paraId="3792F90B" w14:textId="77777777" w:rsidR="0025093A" w:rsidRPr="00522B49" w:rsidRDefault="0025093A" w:rsidP="005B724D">
            <w:pPr>
              <w:jc w:val="both"/>
              <w:rPr>
                <w:b/>
                <w:sz w:val="20"/>
                <w:szCs w:val="20"/>
              </w:rPr>
            </w:pPr>
          </w:p>
          <w:p w14:paraId="1C68F24A" w14:textId="77777777" w:rsidR="0025093A" w:rsidRPr="00522B49" w:rsidRDefault="0025093A" w:rsidP="005B724D">
            <w:pPr>
              <w:jc w:val="both"/>
              <w:rPr>
                <w:b/>
                <w:sz w:val="20"/>
                <w:szCs w:val="20"/>
              </w:rPr>
            </w:pPr>
          </w:p>
          <w:p w14:paraId="0123CBD1" w14:textId="77777777" w:rsidR="0025093A" w:rsidRPr="00522B49" w:rsidRDefault="0025093A" w:rsidP="005B724D">
            <w:pPr>
              <w:jc w:val="both"/>
              <w:rPr>
                <w:b/>
                <w:sz w:val="20"/>
                <w:szCs w:val="20"/>
              </w:rPr>
            </w:pPr>
          </w:p>
          <w:p w14:paraId="554EB69D" w14:textId="77777777" w:rsidR="0025093A" w:rsidRPr="00522B49" w:rsidRDefault="0025093A" w:rsidP="005B724D">
            <w:pPr>
              <w:jc w:val="both"/>
              <w:rPr>
                <w:b/>
                <w:sz w:val="20"/>
                <w:szCs w:val="20"/>
              </w:rPr>
            </w:pPr>
          </w:p>
          <w:p w14:paraId="47C08CE3" w14:textId="77777777" w:rsidR="0025093A" w:rsidRPr="00522B49" w:rsidRDefault="0025093A" w:rsidP="005B724D">
            <w:pPr>
              <w:jc w:val="both"/>
              <w:rPr>
                <w:b/>
                <w:sz w:val="20"/>
                <w:szCs w:val="20"/>
              </w:rPr>
            </w:pPr>
          </w:p>
          <w:p w14:paraId="40E9BC54" w14:textId="77777777" w:rsidR="00E55F36" w:rsidRPr="00522B49" w:rsidRDefault="00E55F36" w:rsidP="005B724D">
            <w:pPr>
              <w:jc w:val="both"/>
              <w:rPr>
                <w:b/>
                <w:sz w:val="20"/>
                <w:szCs w:val="20"/>
              </w:rPr>
            </w:pPr>
            <w:r w:rsidRPr="00522B49">
              <w:rPr>
                <w:b/>
                <w:sz w:val="20"/>
                <w:szCs w:val="20"/>
              </w:rPr>
              <w:t>Львівська область</w:t>
            </w:r>
          </w:p>
          <w:p w14:paraId="61EAB084" w14:textId="77777777" w:rsidR="00E55F36" w:rsidRPr="00522B49" w:rsidRDefault="00E55F36" w:rsidP="005B724D">
            <w:pPr>
              <w:jc w:val="both"/>
              <w:rPr>
                <w:sz w:val="20"/>
                <w:szCs w:val="20"/>
              </w:rPr>
            </w:pPr>
            <w:r w:rsidRPr="00522B49">
              <w:rPr>
                <w:sz w:val="20"/>
                <w:szCs w:val="20"/>
              </w:rPr>
              <w:t>11020,0</w:t>
            </w:r>
          </w:p>
          <w:p w14:paraId="0382952B" w14:textId="77777777" w:rsidR="00E55F36" w:rsidRPr="00522B49" w:rsidRDefault="00E55F36" w:rsidP="005B724D">
            <w:pPr>
              <w:jc w:val="both"/>
              <w:rPr>
                <w:b/>
                <w:sz w:val="20"/>
                <w:szCs w:val="20"/>
              </w:rPr>
            </w:pPr>
          </w:p>
          <w:p w14:paraId="43A14499" w14:textId="77777777" w:rsidR="00E55F36" w:rsidRPr="00522B49" w:rsidRDefault="00E55F36" w:rsidP="005B724D">
            <w:pPr>
              <w:jc w:val="both"/>
              <w:rPr>
                <w:b/>
                <w:sz w:val="20"/>
                <w:szCs w:val="20"/>
              </w:rPr>
            </w:pPr>
          </w:p>
          <w:p w14:paraId="1CD18158" w14:textId="77777777" w:rsidR="00E55F36" w:rsidRPr="00522B49" w:rsidRDefault="00E55F36" w:rsidP="005B724D">
            <w:pPr>
              <w:jc w:val="both"/>
              <w:rPr>
                <w:b/>
                <w:sz w:val="20"/>
                <w:szCs w:val="20"/>
              </w:rPr>
            </w:pPr>
          </w:p>
          <w:p w14:paraId="2C5BC5B1" w14:textId="77777777" w:rsidR="00E55F36" w:rsidRPr="00522B49" w:rsidRDefault="00E55F36" w:rsidP="005B724D">
            <w:pPr>
              <w:jc w:val="both"/>
              <w:rPr>
                <w:b/>
                <w:sz w:val="20"/>
                <w:szCs w:val="20"/>
              </w:rPr>
            </w:pPr>
          </w:p>
          <w:p w14:paraId="57BBDE08" w14:textId="77777777" w:rsidR="00E55F36" w:rsidRPr="00522B49" w:rsidRDefault="00E55F36" w:rsidP="005B724D">
            <w:pPr>
              <w:jc w:val="both"/>
              <w:rPr>
                <w:b/>
                <w:sz w:val="20"/>
                <w:szCs w:val="20"/>
              </w:rPr>
            </w:pPr>
          </w:p>
          <w:p w14:paraId="5D41C4BA" w14:textId="77777777" w:rsidR="00E55F36" w:rsidRPr="00522B49" w:rsidRDefault="00E55F36" w:rsidP="005B724D">
            <w:pPr>
              <w:jc w:val="both"/>
              <w:rPr>
                <w:b/>
                <w:sz w:val="20"/>
                <w:szCs w:val="20"/>
              </w:rPr>
            </w:pPr>
          </w:p>
          <w:p w14:paraId="3F24FC05" w14:textId="77777777" w:rsidR="00E55F36" w:rsidRPr="00522B49" w:rsidRDefault="00E55F36" w:rsidP="005B724D">
            <w:pPr>
              <w:jc w:val="both"/>
              <w:rPr>
                <w:b/>
                <w:sz w:val="20"/>
                <w:szCs w:val="20"/>
              </w:rPr>
            </w:pPr>
          </w:p>
          <w:p w14:paraId="08E52D9A" w14:textId="77777777" w:rsidR="00E55F36" w:rsidRPr="00522B49" w:rsidRDefault="00E55F36" w:rsidP="005B724D">
            <w:pPr>
              <w:jc w:val="both"/>
              <w:rPr>
                <w:b/>
                <w:sz w:val="20"/>
                <w:szCs w:val="20"/>
              </w:rPr>
            </w:pPr>
          </w:p>
          <w:p w14:paraId="5B1321FE" w14:textId="77777777" w:rsidR="00E55F36" w:rsidRPr="00522B49" w:rsidRDefault="00E55F36" w:rsidP="005B724D">
            <w:pPr>
              <w:jc w:val="both"/>
              <w:rPr>
                <w:b/>
                <w:sz w:val="20"/>
                <w:szCs w:val="20"/>
              </w:rPr>
            </w:pPr>
          </w:p>
          <w:p w14:paraId="080BFE32" w14:textId="77777777" w:rsidR="00E55F36" w:rsidRPr="00522B49" w:rsidRDefault="00E55F36" w:rsidP="005B724D">
            <w:pPr>
              <w:jc w:val="both"/>
              <w:rPr>
                <w:b/>
                <w:sz w:val="20"/>
                <w:szCs w:val="20"/>
              </w:rPr>
            </w:pPr>
          </w:p>
          <w:p w14:paraId="4F236D60" w14:textId="77777777" w:rsidR="00E55F36" w:rsidRPr="00522B49" w:rsidRDefault="00E55F36" w:rsidP="005B724D">
            <w:pPr>
              <w:jc w:val="both"/>
              <w:rPr>
                <w:b/>
                <w:sz w:val="20"/>
                <w:szCs w:val="20"/>
              </w:rPr>
            </w:pPr>
          </w:p>
          <w:p w14:paraId="1D27D1F8" w14:textId="77777777" w:rsidR="0025093A" w:rsidRPr="00522B49" w:rsidRDefault="0025093A" w:rsidP="005B724D">
            <w:pPr>
              <w:jc w:val="both"/>
              <w:rPr>
                <w:b/>
                <w:sz w:val="20"/>
                <w:szCs w:val="20"/>
              </w:rPr>
            </w:pPr>
          </w:p>
          <w:p w14:paraId="1BAEE59F" w14:textId="77777777" w:rsidR="0025093A" w:rsidRPr="00522B49" w:rsidRDefault="0025093A" w:rsidP="005B724D">
            <w:pPr>
              <w:jc w:val="both"/>
              <w:rPr>
                <w:b/>
                <w:sz w:val="20"/>
                <w:szCs w:val="20"/>
              </w:rPr>
            </w:pPr>
          </w:p>
          <w:p w14:paraId="1FABC607" w14:textId="77777777" w:rsidR="0025093A" w:rsidRPr="00522B49" w:rsidRDefault="0025093A" w:rsidP="005B724D">
            <w:pPr>
              <w:jc w:val="both"/>
              <w:rPr>
                <w:b/>
                <w:sz w:val="20"/>
                <w:szCs w:val="20"/>
              </w:rPr>
            </w:pPr>
          </w:p>
          <w:p w14:paraId="1BD8B60A" w14:textId="77777777" w:rsidR="0025093A" w:rsidRPr="00522B49" w:rsidRDefault="0025093A" w:rsidP="005B724D">
            <w:pPr>
              <w:jc w:val="both"/>
              <w:rPr>
                <w:b/>
                <w:sz w:val="20"/>
                <w:szCs w:val="20"/>
              </w:rPr>
            </w:pPr>
          </w:p>
          <w:p w14:paraId="63CC59A6" w14:textId="77777777" w:rsidR="00E55F36" w:rsidRPr="00522B49" w:rsidRDefault="00E55F36" w:rsidP="005B724D">
            <w:pPr>
              <w:jc w:val="both"/>
              <w:rPr>
                <w:b/>
                <w:sz w:val="20"/>
                <w:szCs w:val="20"/>
              </w:rPr>
            </w:pPr>
            <w:r w:rsidRPr="00522B49">
              <w:rPr>
                <w:b/>
                <w:sz w:val="20"/>
                <w:szCs w:val="20"/>
              </w:rPr>
              <w:t xml:space="preserve">Одеська </w:t>
            </w:r>
          </w:p>
          <w:p w14:paraId="3198221A" w14:textId="77777777" w:rsidR="00E55F36" w:rsidRPr="00522B49" w:rsidRDefault="00E55F36" w:rsidP="005B724D">
            <w:pPr>
              <w:jc w:val="both"/>
              <w:rPr>
                <w:b/>
                <w:sz w:val="20"/>
                <w:szCs w:val="20"/>
              </w:rPr>
            </w:pPr>
            <w:r w:rsidRPr="00522B49">
              <w:rPr>
                <w:b/>
                <w:sz w:val="20"/>
                <w:szCs w:val="20"/>
              </w:rPr>
              <w:t>область</w:t>
            </w:r>
          </w:p>
          <w:p w14:paraId="34610F65" w14:textId="77777777" w:rsidR="00E55F36" w:rsidRPr="00522B49" w:rsidRDefault="00E55F36" w:rsidP="005B724D">
            <w:pPr>
              <w:jc w:val="both"/>
              <w:rPr>
                <w:sz w:val="20"/>
                <w:szCs w:val="20"/>
              </w:rPr>
            </w:pPr>
            <w:r w:rsidRPr="00522B49">
              <w:rPr>
                <w:sz w:val="20"/>
                <w:szCs w:val="20"/>
              </w:rPr>
              <w:t>17000,00</w:t>
            </w:r>
          </w:p>
          <w:p w14:paraId="0A986844" w14:textId="77777777" w:rsidR="00E55F36" w:rsidRPr="00522B49" w:rsidRDefault="00E55F36" w:rsidP="005B724D">
            <w:pPr>
              <w:jc w:val="both"/>
              <w:rPr>
                <w:sz w:val="20"/>
                <w:szCs w:val="20"/>
              </w:rPr>
            </w:pPr>
          </w:p>
          <w:p w14:paraId="13E4B2A0" w14:textId="77777777" w:rsidR="00E55F36" w:rsidRPr="00522B49" w:rsidRDefault="00E55F36" w:rsidP="005B724D">
            <w:pPr>
              <w:jc w:val="both"/>
              <w:rPr>
                <w:sz w:val="20"/>
                <w:szCs w:val="20"/>
              </w:rPr>
            </w:pPr>
          </w:p>
          <w:p w14:paraId="47A56743" w14:textId="77777777" w:rsidR="00E55F36" w:rsidRPr="00522B49" w:rsidRDefault="00E55F36" w:rsidP="005B724D">
            <w:pPr>
              <w:jc w:val="both"/>
              <w:rPr>
                <w:sz w:val="20"/>
                <w:szCs w:val="20"/>
              </w:rPr>
            </w:pPr>
          </w:p>
          <w:p w14:paraId="2F774597" w14:textId="77777777" w:rsidR="00E55F36" w:rsidRPr="00522B49" w:rsidRDefault="00E55F36" w:rsidP="005B724D">
            <w:pPr>
              <w:jc w:val="both"/>
              <w:rPr>
                <w:sz w:val="20"/>
                <w:szCs w:val="20"/>
              </w:rPr>
            </w:pPr>
          </w:p>
          <w:p w14:paraId="0DB579F1" w14:textId="77777777" w:rsidR="00E55F36" w:rsidRPr="00522B49" w:rsidRDefault="00E55F36" w:rsidP="005B724D">
            <w:pPr>
              <w:jc w:val="both"/>
              <w:rPr>
                <w:sz w:val="20"/>
                <w:szCs w:val="20"/>
              </w:rPr>
            </w:pPr>
          </w:p>
          <w:p w14:paraId="0613BBFD" w14:textId="77777777" w:rsidR="009C0544" w:rsidRPr="00522B49" w:rsidRDefault="009C0544" w:rsidP="005B724D">
            <w:pPr>
              <w:jc w:val="both"/>
              <w:rPr>
                <w:sz w:val="20"/>
                <w:szCs w:val="20"/>
              </w:rPr>
            </w:pPr>
          </w:p>
          <w:p w14:paraId="3E1F9D8B" w14:textId="77777777" w:rsidR="009C0544" w:rsidRPr="00522B49" w:rsidRDefault="009C0544" w:rsidP="005B724D">
            <w:pPr>
              <w:jc w:val="both"/>
              <w:rPr>
                <w:sz w:val="20"/>
                <w:szCs w:val="20"/>
              </w:rPr>
            </w:pPr>
          </w:p>
          <w:p w14:paraId="5DEBC605" w14:textId="77777777" w:rsidR="009C0544" w:rsidRPr="00522B49" w:rsidRDefault="009C0544" w:rsidP="005B724D">
            <w:pPr>
              <w:jc w:val="both"/>
              <w:rPr>
                <w:sz w:val="20"/>
                <w:szCs w:val="20"/>
              </w:rPr>
            </w:pPr>
          </w:p>
          <w:p w14:paraId="39189691" w14:textId="77777777" w:rsidR="009C0544" w:rsidRPr="00522B49" w:rsidRDefault="009C0544" w:rsidP="005B724D">
            <w:pPr>
              <w:jc w:val="both"/>
              <w:rPr>
                <w:sz w:val="20"/>
                <w:szCs w:val="20"/>
              </w:rPr>
            </w:pPr>
          </w:p>
          <w:p w14:paraId="7F550FF7" w14:textId="77777777" w:rsidR="0025093A" w:rsidRPr="00522B49" w:rsidRDefault="0025093A" w:rsidP="005B724D">
            <w:pPr>
              <w:jc w:val="both"/>
              <w:rPr>
                <w:sz w:val="20"/>
                <w:szCs w:val="20"/>
              </w:rPr>
            </w:pPr>
          </w:p>
          <w:p w14:paraId="7D526805" w14:textId="77777777" w:rsidR="0025093A" w:rsidRPr="00522B49" w:rsidRDefault="0025093A" w:rsidP="005B724D">
            <w:pPr>
              <w:jc w:val="both"/>
              <w:rPr>
                <w:sz w:val="20"/>
                <w:szCs w:val="20"/>
              </w:rPr>
            </w:pPr>
          </w:p>
          <w:p w14:paraId="5D6D7A3B" w14:textId="77777777" w:rsidR="0025093A" w:rsidRPr="00522B49" w:rsidRDefault="0025093A" w:rsidP="005B724D">
            <w:pPr>
              <w:jc w:val="both"/>
              <w:rPr>
                <w:sz w:val="20"/>
                <w:szCs w:val="20"/>
              </w:rPr>
            </w:pPr>
          </w:p>
          <w:p w14:paraId="4BF7115C" w14:textId="77777777" w:rsidR="0025093A" w:rsidRPr="00522B49" w:rsidRDefault="0025093A" w:rsidP="005B724D">
            <w:pPr>
              <w:jc w:val="both"/>
              <w:rPr>
                <w:sz w:val="20"/>
                <w:szCs w:val="20"/>
              </w:rPr>
            </w:pPr>
          </w:p>
          <w:p w14:paraId="6061CDC9" w14:textId="77777777" w:rsidR="0025093A" w:rsidRPr="00522B49" w:rsidRDefault="0025093A" w:rsidP="005B724D">
            <w:pPr>
              <w:jc w:val="both"/>
              <w:rPr>
                <w:sz w:val="20"/>
                <w:szCs w:val="20"/>
              </w:rPr>
            </w:pPr>
          </w:p>
          <w:p w14:paraId="23209048" w14:textId="77777777" w:rsidR="00E55F36" w:rsidRPr="00522B49" w:rsidRDefault="00E55F36" w:rsidP="005B724D">
            <w:pPr>
              <w:jc w:val="both"/>
              <w:rPr>
                <w:b/>
                <w:sz w:val="20"/>
                <w:szCs w:val="20"/>
              </w:rPr>
            </w:pPr>
            <w:r w:rsidRPr="00522B49">
              <w:rPr>
                <w:b/>
                <w:sz w:val="20"/>
                <w:szCs w:val="20"/>
              </w:rPr>
              <w:t>Полтавська</w:t>
            </w:r>
            <w:r w:rsidR="00124667">
              <w:rPr>
                <w:b/>
                <w:sz w:val="20"/>
                <w:szCs w:val="20"/>
              </w:rPr>
              <w:t xml:space="preserve"> </w:t>
            </w:r>
            <w:r w:rsidRPr="00522B49">
              <w:rPr>
                <w:b/>
                <w:sz w:val="20"/>
                <w:szCs w:val="20"/>
              </w:rPr>
              <w:t>область</w:t>
            </w:r>
          </w:p>
          <w:p w14:paraId="334BE217" w14:textId="77777777" w:rsidR="00E55F36" w:rsidRPr="00522B49" w:rsidRDefault="00E55F36" w:rsidP="005B724D">
            <w:pPr>
              <w:jc w:val="both"/>
              <w:rPr>
                <w:sz w:val="20"/>
                <w:szCs w:val="20"/>
              </w:rPr>
            </w:pPr>
            <w:r w:rsidRPr="00522B49">
              <w:rPr>
                <w:sz w:val="20"/>
                <w:szCs w:val="20"/>
              </w:rPr>
              <w:t>6254,0</w:t>
            </w:r>
          </w:p>
          <w:p w14:paraId="012D4E39" w14:textId="77777777" w:rsidR="00E55F36" w:rsidRPr="00522B49" w:rsidRDefault="00E55F36" w:rsidP="005B724D">
            <w:pPr>
              <w:jc w:val="both"/>
              <w:rPr>
                <w:sz w:val="20"/>
                <w:szCs w:val="20"/>
              </w:rPr>
            </w:pPr>
          </w:p>
          <w:p w14:paraId="421E8738" w14:textId="77777777" w:rsidR="00E55F36" w:rsidRPr="00522B49" w:rsidRDefault="00E55F36" w:rsidP="005B724D">
            <w:pPr>
              <w:jc w:val="both"/>
              <w:rPr>
                <w:sz w:val="20"/>
                <w:szCs w:val="20"/>
              </w:rPr>
            </w:pPr>
          </w:p>
          <w:p w14:paraId="2836571F" w14:textId="77777777" w:rsidR="00E55F36" w:rsidRPr="00522B49" w:rsidRDefault="00E55F36" w:rsidP="005B724D">
            <w:pPr>
              <w:jc w:val="both"/>
              <w:rPr>
                <w:sz w:val="20"/>
                <w:szCs w:val="20"/>
              </w:rPr>
            </w:pPr>
          </w:p>
          <w:p w14:paraId="47B91528" w14:textId="77777777" w:rsidR="00E55F36" w:rsidRPr="00522B49" w:rsidRDefault="00E55F36" w:rsidP="005B724D">
            <w:pPr>
              <w:jc w:val="both"/>
              <w:rPr>
                <w:sz w:val="20"/>
                <w:szCs w:val="20"/>
              </w:rPr>
            </w:pPr>
          </w:p>
          <w:p w14:paraId="226D71A8" w14:textId="77777777" w:rsidR="00E55F36" w:rsidRPr="00522B49" w:rsidRDefault="00E55F36" w:rsidP="005B724D">
            <w:pPr>
              <w:jc w:val="both"/>
              <w:rPr>
                <w:sz w:val="20"/>
                <w:szCs w:val="20"/>
              </w:rPr>
            </w:pPr>
          </w:p>
          <w:p w14:paraId="5BADF081" w14:textId="77777777" w:rsidR="00E55F36" w:rsidRPr="00522B49" w:rsidRDefault="00E55F36" w:rsidP="005B724D">
            <w:pPr>
              <w:jc w:val="both"/>
              <w:rPr>
                <w:sz w:val="20"/>
                <w:szCs w:val="20"/>
              </w:rPr>
            </w:pPr>
          </w:p>
          <w:p w14:paraId="3AF060BA" w14:textId="77777777" w:rsidR="0025093A" w:rsidRPr="00522B49" w:rsidRDefault="0025093A" w:rsidP="005B724D">
            <w:pPr>
              <w:jc w:val="both"/>
              <w:rPr>
                <w:sz w:val="20"/>
                <w:szCs w:val="20"/>
              </w:rPr>
            </w:pPr>
          </w:p>
          <w:p w14:paraId="32BB8D92" w14:textId="77777777" w:rsidR="0025093A" w:rsidRDefault="0025093A" w:rsidP="005B724D">
            <w:pPr>
              <w:jc w:val="both"/>
              <w:rPr>
                <w:sz w:val="20"/>
                <w:szCs w:val="20"/>
              </w:rPr>
            </w:pPr>
          </w:p>
          <w:p w14:paraId="6032F740" w14:textId="77777777" w:rsidR="00124667" w:rsidRDefault="00124667" w:rsidP="005B724D">
            <w:pPr>
              <w:jc w:val="both"/>
              <w:rPr>
                <w:sz w:val="20"/>
                <w:szCs w:val="20"/>
              </w:rPr>
            </w:pPr>
          </w:p>
          <w:p w14:paraId="1E442A98" w14:textId="77777777" w:rsidR="00124667" w:rsidRDefault="00124667" w:rsidP="005B724D">
            <w:pPr>
              <w:jc w:val="both"/>
              <w:rPr>
                <w:sz w:val="20"/>
                <w:szCs w:val="20"/>
              </w:rPr>
            </w:pPr>
          </w:p>
          <w:p w14:paraId="3822C29D" w14:textId="77777777" w:rsidR="00E55F36" w:rsidRPr="00522B49" w:rsidRDefault="00E55F36" w:rsidP="005B724D">
            <w:pPr>
              <w:jc w:val="both"/>
              <w:rPr>
                <w:b/>
                <w:sz w:val="20"/>
                <w:szCs w:val="20"/>
              </w:rPr>
            </w:pPr>
            <w:r w:rsidRPr="00522B49">
              <w:rPr>
                <w:b/>
                <w:sz w:val="20"/>
                <w:szCs w:val="20"/>
              </w:rPr>
              <w:t>Рівненська область</w:t>
            </w:r>
          </w:p>
          <w:p w14:paraId="2890E01F" w14:textId="77777777" w:rsidR="00E55F36" w:rsidRPr="00522B49" w:rsidRDefault="00E55F36" w:rsidP="005B724D">
            <w:pPr>
              <w:jc w:val="both"/>
              <w:rPr>
                <w:sz w:val="20"/>
                <w:szCs w:val="20"/>
              </w:rPr>
            </w:pPr>
            <w:r w:rsidRPr="00522B49">
              <w:rPr>
                <w:sz w:val="20"/>
                <w:szCs w:val="20"/>
              </w:rPr>
              <w:t>13134,8</w:t>
            </w:r>
          </w:p>
          <w:p w14:paraId="58F2CBFE" w14:textId="77777777" w:rsidR="00E55F36" w:rsidRPr="00522B49" w:rsidRDefault="00E55F36" w:rsidP="005B724D">
            <w:pPr>
              <w:jc w:val="both"/>
              <w:rPr>
                <w:sz w:val="20"/>
                <w:szCs w:val="20"/>
              </w:rPr>
            </w:pPr>
          </w:p>
          <w:p w14:paraId="7588BB18" w14:textId="77777777" w:rsidR="00E55F36" w:rsidRPr="00522B49" w:rsidRDefault="00E55F36" w:rsidP="005B724D">
            <w:pPr>
              <w:jc w:val="both"/>
              <w:rPr>
                <w:sz w:val="20"/>
                <w:szCs w:val="20"/>
              </w:rPr>
            </w:pPr>
          </w:p>
          <w:p w14:paraId="197E702C" w14:textId="77777777" w:rsidR="00E55F36" w:rsidRPr="00522B49" w:rsidRDefault="00E55F36" w:rsidP="005B724D">
            <w:pPr>
              <w:jc w:val="both"/>
              <w:rPr>
                <w:sz w:val="20"/>
                <w:szCs w:val="20"/>
              </w:rPr>
            </w:pPr>
          </w:p>
          <w:p w14:paraId="22A2038E" w14:textId="77777777" w:rsidR="00E55F36" w:rsidRPr="00522B49" w:rsidRDefault="00E55F36" w:rsidP="005B724D">
            <w:pPr>
              <w:jc w:val="both"/>
              <w:rPr>
                <w:sz w:val="20"/>
                <w:szCs w:val="20"/>
              </w:rPr>
            </w:pPr>
          </w:p>
          <w:p w14:paraId="3C6F2193" w14:textId="77777777" w:rsidR="00E55F36" w:rsidRPr="00522B49" w:rsidRDefault="00E55F36" w:rsidP="005B724D">
            <w:pPr>
              <w:jc w:val="both"/>
              <w:rPr>
                <w:sz w:val="20"/>
                <w:szCs w:val="20"/>
              </w:rPr>
            </w:pPr>
          </w:p>
          <w:p w14:paraId="0E67C6B8" w14:textId="77777777" w:rsidR="00E55F36" w:rsidRPr="00522B49" w:rsidRDefault="00E55F36" w:rsidP="005B724D">
            <w:pPr>
              <w:jc w:val="both"/>
              <w:rPr>
                <w:sz w:val="20"/>
                <w:szCs w:val="20"/>
              </w:rPr>
            </w:pPr>
          </w:p>
          <w:p w14:paraId="3E3F2ACE" w14:textId="77777777" w:rsidR="00E55F36" w:rsidRPr="00522B49" w:rsidRDefault="00E55F36" w:rsidP="005B724D">
            <w:pPr>
              <w:jc w:val="both"/>
              <w:rPr>
                <w:sz w:val="20"/>
                <w:szCs w:val="20"/>
              </w:rPr>
            </w:pPr>
          </w:p>
          <w:p w14:paraId="1859EFE3" w14:textId="77777777" w:rsidR="00E55F36" w:rsidRPr="00522B49" w:rsidRDefault="00E55F36" w:rsidP="005B724D">
            <w:pPr>
              <w:jc w:val="both"/>
              <w:rPr>
                <w:sz w:val="20"/>
                <w:szCs w:val="20"/>
              </w:rPr>
            </w:pPr>
          </w:p>
          <w:p w14:paraId="4D54A324" w14:textId="77777777" w:rsidR="00E55F36" w:rsidRPr="00522B49" w:rsidRDefault="00E55F36" w:rsidP="005B724D">
            <w:pPr>
              <w:jc w:val="both"/>
              <w:rPr>
                <w:sz w:val="20"/>
                <w:szCs w:val="20"/>
              </w:rPr>
            </w:pPr>
          </w:p>
          <w:p w14:paraId="43038773" w14:textId="77777777" w:rsidR="00E55F36" w:rsidRPr="00522B49" w:rsidRDefault="00E55F36" w:rsidP="005B724D">
            <w:pPr>
              <w:jc w:val="both"/>
              <w:rPr>
                <w:sz w:val="20"/>
                <w:szCs w:val="20"/>
              </w:rPr>
            </w:pPr>
          </w:p>
          <w:p w14:paraId="79702BC7" w14:textId="77777777" w:rsidR="00E55F36" w:rsidRPr="00522B49" w:rsidRDefault="00E55F36" w:rsidP="005B724D">
            <w:pPr>
              <w:jc w:val="both"/>
              <w:rPr>
                <w:sz w:val="20"/>
                <w:szCs w:val="20"/>
              </w:rPr>
            </w:pPr>
          </w:p>
          <w:p w14:paraId="5F4C6BCD" w14:textId="77777777" w:rsidR="00E55F36" w:rsidRPr="00522B49" w:rsidRDefault="00E55F36" w:rsidP="005B724D">
            <w:pPr>
              <w:jc w:val="both"/>
              <w:rPr>
                <w:sz w:val="20"/>
                <w:szCs w:val="20"/>
              </w:rPr>
            </w:pPr>
          </w:p>
          <w:p w14:paraId="11D070B7" w14:textId="77777777" w:rsidR="00E55F36" w:rsidRPr="00522B49" w:rsidRDefault="00E55F36" w:rsidP="005B724D">
            <w:pPr>
              <w:jc w:val="both"/>
              <w:rPr>
                <w:sz w:val="20"/>
                <w:szCs w:val="20"/>
              </w:rPr>
            </w:pPr>
          </w:p>
          <w:p w14:paraId="0480DCC6" w14:textId="77777777" w:rsidR="00E55F36" w:rsidRPr="00522B49" w:rsidRDefault="00E55F36" w:rsidP="005B724D">
            <w:pPr>
              <w:jc w:val="both"/>
              <w:rPr>
                <w:sz w:val="20"/>
                <w:szCs w:val="20"/>
              </w:rPr>
            </w:pPr>
          </w:p>
          <w:p w14:paraId="5EA2458F" w14:textId="77777777" w:rsidR="00E55F36" w:rsidRPr="00522B49" w:rsidRDefault="00E55F36" w:rsidP="005B724D">
            <w:pPr>
              <w:jc w:val="both"/>
              <w:rPr>
                <w:sz w:val="20"/>
                <w:szCs w:val="20"/>
              </w:rPr>
            </w:pPr>
          </w:p>
          <w:p w14:paraId="1253708B" w14:textId="77777777" w:rsidR="00E55F36" w:rsidRPr="00522B49" w:rsidRDefault="00E55F36" w:rsidP="005B724D">
            <w:pPr>
              <w:jc w:val="both"/>
              <w:rPr>
                <w:sz w:val="20"/>
                <w:szCs w:val="20"/>
              </w:rPr>
            </w:pPr>
          </w:p>
          <w:p w14:paraId="2611460F" w14:textId="77777777" w:rsidR="00E55F36" w:rsidRPr="00522B49" w:rsidRDefault="00E55F36" w:rsidP="005B724D">
            <w:pPr>
              <w:jc w:val="both"/>
              <w:rPr>
                <w:sz w:val="20"/>
                <w:szCs w:val="20"/>
              </w:rPr>
            </w:pPr>
          </w:p>
          <w:p w14:paraId="7FB984D0" w14:textId="77777777" w:rsidR="00E55F36" w:rsidRPr="00522B49" w:rsidRDefault="00E55F36" w:rsidP="005B724D">
            <w:pPr>
              <w:jc w:val="both"/>
              <w:rPr>
                <w:sz w:val="20"/>
                <w:szCs w:val="20"/>
              </w:rPr>
            </w:pPr>
          </w:p>
          <w:p w14:paraId="0B2917D3" w14:textId="77777777" w:rsidR="00E55F36" w:rsidRPr="00522B49" w:rsidRDefault="00E55F36" w:rsidP="005B724D">
            <w:pPr>
              <w:jc w:val="both"/>
              <w:rPr>
                <w:sz w:val="20"/>
                <w:szCs w:val="20"/>
              </w:rPr>
            </w:pPr>
          </w:p>
          <w:p w14:paraId="4283C1A9" w14:textId="77777777" w:rsidR="00E55F36" w:rsidRPr="00522B49" w:rsidRDefault="00E55F36" w:rsidP="005B724D">
            <w:pPr>
              <w:jc w:val="both"/>
              <w:rPr>
                <w:sz w:val="20"/>
                <w:szCs w:val="20"/>
              </w:rPr>
            </w:pPr>
          </w:p>
          <w:p w14:paraId="53A93939" w14:textId="77777777" w:rsidR="00E55F36" w:rsidRPr="00522B49" w:rsidRDefault="00E55F36" w:rsidP="005B724D">
            <w:pPr>
              <w:jc w:val="both"/>
              <w:rPr>
                <w:sz w:val="20"/>
                <w:szCs w:val="20"/>
              </w:rPr>
            </w:pPr>
          </w:p>
          <w:p w14:paraId="1E052ED4" w14:textId="77777777" w:rsidR="00E55F36" w:rsidRPr="00522B49" w:rsidRDefault="00E55F36" w:rsidP="005B724D">
            <w:pPr>
              <w:jc w:val="both"/>
              <w:rPr>
                <w:sz w:val="20"/>
                <w:szCs w:val="20"/>
              </w:rPr>
            </w:pPr>
          </w:p>
          <w:p w14:paraId="47E23CCD" w14:textId="77777777" w:rsidR="00E55F36" w:rsidRPr="00522B49" w:rsidRDefault="00E55F36" w:rsidP="005B724D">
            <w:pPr>
              <w:jc w:val="both"/>
              <w:rPr>
                <w:sz w:val="20"/>
                <w:szCs w:val="20"/>
              </w:rPr>
            </w:pPr>
          </w:p>
          <w:p w14:paraId="4D4370BE" w14:textId="77777777" w:rsidR="00E55F36" w:rsidRPr="00522B49" w:rsidRDefault="00E55F36" w:rsidP="005B724D">
            <w:pPr>
              <w:jc w:val="both"/>
              <w:rPr>
                <w:sz w:val="20"/>
                <w:szCs w:val="20"/>
              </w:rPr>
            </w:pPr>
          </w:p>
          <w:p w14:paraId="2F4914EC" w14:textId="77777777" w:rsidR="00E55F36" w:rsidRPr="00522B49" w:rsidRDefault="00E55F36" w:rsidP="005B724D">
            <w:pPr>
              <w:jc w:val="both"/>
              <w:rPr>
                <w:sz w:val="20"/>
                <w:szCs w:val="20"/>
              </w:rPr>
            </w:pPr>
          </w:p>
          <w:p w14:paraId="21B46ACB" w14:textId="77777777" w:rsidR="00E55F36" w:rsidRPr="00522B49" w:rsidRDefault="00E55F36" w:rsidP="005B724D">
            <w:pPr>
              <w:jc w:val="both"/>
              <w:rPr>
                <w:sz w:val="20"/>
                <w:szCs w:val="20"/>
              </w:rPr>
            </w:pPr>
          </w:p>
          <w:p w14:paraId="2171A50C" w14:textId="77777777" w:rsidR="00E55F36" w:rsidRPr="00522B49" w:rsidRDefault="00E55F36" w:rsidP="005B724D">
            <w:pPr>
              <w:jc w:val="both"/>
              <w:rPr>
                <w:sz w:val="20"/>
                <w:szCs w:val="20"/>
              </w:rPr>
            </w:pPr>
          </w:p>
          <w:p w14:paraId="1FD572C9" w14:textId="77777777" w:rsidR="00E55F36" w:rsidRPr="00522B49" w:rsidRDefault="00E55F36" w:rsidP="005B724D">
            <w:pPr>
              <w:jc w:val="both"/>
              <w:rPr>
                <w:sz w:val="20"/>
                <w:szCs w:val="20"/>
              </w:rPr>
            </w:pPr>
          </w:p>
          <w:p w14:paraId="5AA1500D" w14:textId="77777777" w:rsidR="00E55F36" w:rsidRPr="00522B49" w:rsidRDefault="00E55F36" w:rsidP="005B724D">
            <w:pPr>
              <w:jc w:val="both"/>
              <w:rPr>
                <w:sz w:val="20"/>
                <w:szCs w:val="20"/>
              </w:rPr>
            </w:pPr>
          </w:p>
          <w:p w14:paraId="7988E40D" w14:textId="77777777" w:rsidR="00E55F36" w:rsidRPr="00522B49" w:rsidRDefault="00E55F36" w:rsidP="005B724D">
            <w:pPr>
              <w:jc w:val="both"/>
              <w:rPr>
                <w:sz w:val="20"/>
                <w:szCs w:val="20"/>
              </w:rPr>
            </w:pPr>
          </w:p>
          <w:p w14:paraId="13A1C50E" w14:textId="77777777" w:rsidR="00E55F36" w:rsidRPr="00522B49" w:rsidRDefault="00E55F36" w:rsidP="005B724D">
            <w:pPr>
              <w:jc w:val="both"/>
              <w:rPr>
                <w:sz w:val="20"/>
                <w:szCs w:val="20"/>
              </w:rPr>
            </w:pPr>
          </w:p>
          <w:p w14:paraId="40116727" w14:textId="77777777" w:rsidR="00E55F36" w:rsidRPr="00522B49" w:rsidRDefault="00E55F36" w:rsidP="005B724D">
            <w:pPr>
              <w:jc w:val="both"/>
              <w:rPr>
                <w:sz w:val="20"/>
                <w:szCs w:val="20"/>
              </w:rPr>
            </w:pPr>
          </w:p>
          <w:p w14:paraId="76AF1E6D" w14:textId="77777777" w:rsidR="00E55F36" w:rsidRPr="00522B49" w:rsidRDefault="00E55F36" w:rsidP="005B724D">
            <w:pPr>
              <w:jc w:val="both"/>
              <w:rPr>
                <w:sz w:val="20"/>
                <w:szCs w:val="20"/>
              </w:rPr>
            </w:pPr>
          </w:p>
          <w:p w14:paraId="372F44F1" w14:textId="77777777" w:rsidR="00E55F36" w:rsidRPr="00522B49" w:rsidRDefault="00E55F36" w:rsidP="005B724D">
            <w:pPr>
              <w:jc w:val="both"/>
              <w:rPr>
                <w:sz w:val="20"/>
                <w:szCs w:val="20"/>
              </w:rPr>
            </w:pPr>
          </w:p>
          <w:p w14:paraId="2B74A971" w14:textId="77777777" w:rsidR="00E55F36" w:rsidRPr="00522B49" w:rsidRDefault="00E55F36" w:rsidP="005B724D">
            <w:pPr>
              <w:jc w:val="both"/>
              <w:rPr>
                <w:sz w:val="20"/>
                <w:szCs w:val="20"/>
              </w:rPr>
            </w:pPr>
          </w:p>
          <w:p w14:paraId="3595305D" w14:textId="77777777" w:rsidR="00E55F36" w:rsidRPr="00522B49" w:rsidRDefault="00E55F36" w:rsidP="005B724D">
            <w:pPr>
              <w:jc w:val="both"/>
              <w:rPr>
                <w:sz w:val="20"/>
                <w:szCs w:val="20"/>
              </w:rPr>
            </w:pPr>
          </w:p>
          <w:p w14:paraId="376D313C" w14:textId="77777777" w:rsidR="009C0544" w:rsidRPr="00522B49" w:rsidRDefault="009C0544" w:rsidP="005B724D">
            <w:pPr>
              <w:jc w:val="both"/>
              <w:rPr>
                <w:sz w:val="20"/>
                <w:szCs w:val="20"/>
              </w:rPr>
            </w:pPr>
          </w:p>
          <w:p w14:paraId="73068F47" w14:textId="77777777" w:rsidR="009C0544" w:rsidRPr="00522B49" w:rsidRDefault="009C0544" w:rsidP="005B724D">
            <w:pPr>
              <w:jc w:val="both"/>
              <w:rPr>
                <w:sz w:val="20"/>
                <w:szCs w:val="20"/>
              </w:rPr>
            </w:pPr>
          </w:p>
          <w:p w14:paraId="5DB397BE" w14:textId="77777777" w:rsidR="0025093A" w:rsidRPr="00522B49" w:rsidRDefault="0025093A" w:rsidP="005B724D">
            <w:pPr>
              <w:jc w:val="both"/>
              <w:rPr>
                <w:sz w:val="20"/>
                <w:szCs w:val="20"/>
              </w:rPr>
            </w:pPr>
          </w:p>
          <w:p w14:paraId="4DD14517" w14:textId="77777777" w:rsidR="0025093A" w:rsidRPr="00522B49" w:rsidRDefault="0025093A" w:rsidP="005B724D">
            <w:pPr>
              <w:jc w:val="both"/>
              <w:rPr>
                <w:sz w:val="20"/>
                <w:szCs w:val="20"/>
              </w:rPr>
            </w:pPr>
          </w:p>
          <w:p w14:paraId="705460DD" w14:textId="77777777" w:rsidR="0025093A" w:rsidRPr="00522B49" w:rsidRDefault="0025093A" w:rsidP="005B724D">
            <w:pPr>
              <w:jc w:val="both"/>
              <w:rPr>
                <w:sz w:val="20"/>
                <w:szCs w:val="20"/>
              </w:rPr>
            </w:pPr>
          </w:p>
          <w:p w14:paraId="7014F27F" w14:textId="77777777" w:rsidR="0025093A" w:rsidRPr="00522B49" w:rsidRDefault="0025093A" w:rsidP="005B724D">
            <w:pPr>
              <w:jc w:val="both"/>
              <w:rPr>
                <w:sz w:val="20"/>
                <w:szCs w:val="20"/>
              </w:rPr>
            </w:pPr>
          </w:p>
          <w:p w14:paraId="6EA7E7D9" w14:textId="77777777" w:rsidR="0025093A" w:rsidRPr="00522B49" w:rsidRDefault="0025093A" w:rsidP="005B724D">
            <w:pPr>
              <w:jc w:val="both"/>
              <w:rPr>
                <w:sz w:val="20"/>
                <w:szCs w:val="20"/>
              </w:rPr>
            </w:pPr>
          </w:p>
          <w:p w14:paraId="3A765775" w14:textId="77777777" w:rsidR="0025093A" w:rsidRPr="00522B49" w:rsidRDefault="0025093A" w:rsidP="005B724D">
            <w:pPr>
              <w:jc w:val="both"/>
              <w:rPr>
                <w:sz w:val="20"/>
                <w:szCs w:val="20"/>
              </w:rPr>
            </w:pPr>
          </w:p>
          <w:p w14:paraId="6906056F" w14:textId="77777777" w:rsidR="0025093A" w:rsidRPr="00522B49" w:rsidRDefault="0025093A" w:rsidP="005B724D">
            <w:pPr>
              <w:jc w:val="both"/>
              <w:rPr>
                <w:sz w:val="20"/>
                <w:szCs w:val="20"/>
              </w:rPr>
            </w:pPr>
          </w:p>
          <w:p w14:paraId="270B5CAD" w14:textId="77777777" w:rsidR="0025093A" w:rsidRPr="00522B49" w:rsidRDefault="0025093A" w:rsidP="005B724D">
            <w:pPr>
              <w:jc w:val="both"/>
              <w:rPr>
                <w:sz w:val="20"/>
                <w:szCs w:val="20"/>
              </w:rPr>
            </w:pPr>
          </w:p>
          <w:p w14:paraId="79EF1B28" w14:textId="77777777" w:rsidR="0025093A" w:rsidRPr="00522B49" w:rsidRDefault="0025093A" w:rsidP="005B724D">
            <w:pPr>
              <w:jc w:val="both"/>
              <w:rPr>
                <w:sz w:val="20"/>
                <w:szCs w:val="20"/>
              </w:rPr>
            </w:pPr>
          </w:p>
          <w:p w14:paraId="64F1C437" w14:textId="77777777" w:rsidR="0025093A" w:rsidRPr="00522B49" w:rsidRDefault="0025093A" w:rsidP="005B724D">
            <w:pPr>
              <w:jc w:val="both"/>
              <w:rPr>
                <w:sz w:val="20"/>
                <w:szCs w:val="20"/>
              </w:rPr>
            </w:pPr>
          </w:p>
          <w:p w14:paraId="2A016765" w14:textId="77777777" w:rsidR="0025093A" w:rsidRPr="00522B49" w:rsidRDefault="0025093A" w:rsidP="005B724D">
            <w:pPr>
              <w:jc w:val="both"/>
              <w:rPr>
                <w:sz w:val="20"/>
                <w:szCs w:val="20"/>
              </w:rPr>
            </w:pPr>
          </w:p>
          <w:p w14:paraId="12E8595F" w14:textId="77777777" w:rsidR="0025093A" w:rsidRPr="00522B49" w:rsidRDefault="0025093A" w:rsidP="005B724D">
            <w:pPr>
              <w:jc w:val="both"/>
              <w:rPr>
                <w:sz w:val="20"/>
                <w:szCs w:val="20"/>
              </w:rPr>
            </w:pPr>
          </w:p>
          <w:p w14:paraId="76B95685" w14:textId="77777777" w:rsidR="0025093A" w:rsidRPr="00522B49" w:rsidRDefault="0025093A" w:rsidP="005B724D">
            <w:pPr>
              <w:jc w:val="both"/>
              <w:rPr>
                <w:sz w:val="20"/>
                <w:szCs w:val="20"/>
              </w:rPr>
            </w:pPr>
          </w:p>
          <w:p w14:paraId="3F391152" w14:textId="77777777" w:rsidR="00E55F36" w:rsidRPr="00B03082" w:rsidRDefault="00E55F36" w:rsidP="005B724D">
            <w:pPr>
              <w:jc w:val="both"/>
              <w:rPr>
                <w:b/>
                <w:sz w:val="20"/>
                <w:szCs w:val="20"/>
              </w:rPr>
            </w:pPr>
            <w:r w:rsidRPr="00B03082">
              <w:rPr>
                <w:b/>
                <w:sz w:val="20"/>
                <w:szCs w:val="20"/>
              </w:rPr>
              <w:t>Хмельницька область</w:t>
            </w:r>
          </w:p>
          <w:p w14:paraId="0B5A4AF0" w14:textId="77777777" w:rsidR="00E55F36" w:rsidRPr="00522B49" w:rsidRDefault="00E55F36" w:rsidP="005B724D">
            <w:pPr>
              <w:jc w:val="both"/>
              <w:rPr>
                <w:sz w:val="20"/>
                <w:szCs w:val="20"/>
              </w:rPr>
            </w:pPr>
            <w:r w:rsidRPr="00522B49">
              <w:rPr>
                <w:sz w:val="20"/>
                <w:szCs w:val="20"/>
              </w:rPr>
              <w:t>865,6</w:t>
            </w:r>
          </w:p>
          <w:p w14:paraId="21F98BFE" w14:textId="77777777" w:rsidR="00E55F36" w:rsidRPr="00522B49" w:rsidRDefault="00E55F36" w:rsidP="005B724D">
            <w:pPr>
              <w:jc w:val="both"/>
              <w:rPr>
                <w:sz w:val="20"/>
                <w:szCs w:val="20"/>
              </w:rPr>
            </w:pPr>
          </w:p>
          <w:p w14:paraId="7D7C4897" w14:textId="77777777" w:rsidR="00E55F36" w:rsidRPr="00522B49" w:rsidRDefault="00E55F36" w:rsidP="005B724D">
            <w:pPr>
              <w:jc w:val="both"/>
              <w:rPr>
                <w:sz w:val="20"/>
                <w:szCs w:val="20"/>
              </w:rPr>
            </w:pPr>
          </w:p>
          <w:p w14:paraId="23F9C756" w14:textId="77777777" w:rsidR="00E55F36" w:rsidRPr="00522B49" w:rsidRDefault="00E55F36" w:rsidP="005B724D">
            <w:pPr>
              <w:jc w:val="both"/>
              <w:rPr>
                <w:sz w:val="20"/>
                <w:szCs w:val="20"/>
              </w:rPr>
            </w:pPr>
          </w:p>
          <w:p w14:paraId="4060F919" w14:textId="77777777" w:rsidR="00E55F36" w:rsidRPr="00522B49" w:rsidRDefault="00E55F36" w:rsidP="005B724D">
            <w:pPr>
              <w:jc w:val="both"/>
              <w:rPr>
                <w:sz w:val="20"/>
                <w:szCs w:val="20"/>
              </w:rPr>
            </w:pPr>
          </w:p>
          <w:p w14:paraId="6340F92A" w14:textId="77777777" w:rsidR="00E55F36" w:rsidRPr="00522B49" w:rsidRDefault="00E55F36" w:rsidP="005B724D">
            <w:pPr>
              <w:jc w:val="both"/>
              <w:rPr>
                <w:b/>
                <w:sz w:val="20"/>
                <w:szCs w:val="20"/>
              </w:rPr>
            </w:pPr>
          </w:p>
          <w:p w14:paraId="4EA3AC3B" w14:textId="77777777" w:rsidR="00E55F36" w:rsidRPr="00522B49" w:rsidRDefault="00E55F36" w:rsidP="005B724D">
            <w:pPr>
              <w:jc w:val="both"/>
              <w:rPr>
                <w:b/>
                <w:sz w:val="20"/>
                <w:szCs w:val="20"/>
              </w:rPr>
            </w:pPr>
          </w:p>
          <w:p w14:paraId="78132374" w14:textId="77777777" w:rsidR="0025093A" w:rsidRPr="00522B49" w:rsidRDefault="0025093A" w:rsidP="005B724D">
            <w:pPr>
              <w:jc w:val="both"/>
              <w:rPr>
                <w:b/>
                <w:sz w:val="20"/>
                <w:szCs w:val="20"/>
              </w:rPr>
            </w:pPr>
          </w:p>
          <w:p w14:paraId="1144190C" w14:textId="77777777" w:rsidR="0025093A" w:rsidRPr="00522B49" w:rsidRDefault="0025093A" w:rsidP="005B724D">
            <w:pPr>
              <w:jc w:val="both"/>
              <w:rPr>
                <w:b/>
                <w:sz w:val="20"/>
                <w:szCs w:val="20"/>
              </w:rPr>
            </w:pPr>
          </w:p>
          <w:p w14:paraId="7C81973B" w14:textId="77777777" w:rsidR="0025093A" w:rsidRPr="00522B49" w:rsidRDefault="0025093A" w:rsidP="005B724D">
            <w:pPr>
              <w:jc w:val="both"/>
              <w:rPr>
                <w:b/>
                <w:sz w:val="20"/>
                <w:szCs w:val="20"/>
              </w:rPr>
            </w:pPr>
          </w:p>
          <w:p w14:paraId="1293A347" w14:textId="77777777" w:rsidR="0025093A" w:rsidRPr="00522B49" w:rsidRDefault="0025093A" w:rsidP="005B724D">
            <w:pPr>
              <w:jc w:val="both"/>
              <w:rPr>
                <w:b/>
                <w:sz w:val="20"/>
                <w:szCs w:val="20"/>
              </w:rPr>
            </w:pPr>
          </w:p>
          <w:p w14:paraId="44EBA38C" w14:textId="77777777" w:rsidR="0025093A" w:rsidRPr="00522B49" w:rsidRDefault="0025093A" w:rsidP="005B724D">
            <w:pPr>
              <w:jc w:val="both"/>
              <w:rPr>
                <w:b/>
                <w:sz w:val="20"/>
                <w:szCs w:val="20"/>
              </w:rPr>
            </w:pPr>
          </w:p>
          <w:p w14:paraId="1EEE1A03" w14:textId="77777777" w:rsidR="00E55F36" w:rsidRPr="00522B49" w:rsidRDefault="00E55F36" w:rsidP="005B724D">
            <w:pPr>
              <w:jc w:val="both"/>
              <w:rPr>
                <w:b/>
                <w:sz w:val="20"/>
                <w:szCs w:val="20"/>
              </w:rPr>
            </w:pPr>
            <w:r w:rsidRPr="00522B49">
              <w:rPr>
                <w:b/>
                <w:sz w:val="20"/>
                <w:szCs w:val="20"/>
              </w:rPr>
              <w:lastRenderedPageBreak/>
              <w:t>Черкаська область</w:t>
            </w:r>
          </w:p>
          <w:p w14:paraId="2F68AB00" w14:textId="77777777" w:rsidR="00E55F36" w:rsidRPr="00522B49" w:rsidRDefault="00E55F36" w:rsidP="005B724D">
            <w:pPr>
              <w:jc w:val="both"/>
              <w:rPr>
                <w:sz w:val="20"/>
                <w:szCs w:val="20"/>
              </w:rPr>
            </w:pPr>
            <w:r w:rsidRPr="00522B49">
              <w:rPr>
                <w:sz w:val="20"/>
                <w:szCs w:val="20"/>
              </w:rPr>
              <w:t>12987,8</w:t>
            </w:r>
          </w:p>
          <w:p w14:paraId="5D74E488" w14:textId="77777777" w:rsidR="00E55F36" w:rsidRPr="00522B49" w:rsidRDefault="00E55F36" w:rsidP="005B724D">
            <w:pPr>
              <w:jc w:val="both"/>
              <w:rPr>
                <w:sz w:val="20"/>
                <w:szCs w:val="20"/>
              </w:rPr>
            </w:pPr>
          </w:p>
          <w:p w14:paraId="687024D3" w14:textId="77777777" w:rsidR="00E55F36" w:rsidRPr="00522B49" w:rsidRDefault="00E55F36" w:rsidP="005B724D">
            <w:pPr>
              <w:jc w:val="both"/>
              <w:rPr>
                <w:sz w:val="20"/>
                <w:szCs w:val="20"/>
              </w:rPr>
            </w:pPr>
          </w:p>
          <w:p w14:paraId="31419050" w14:textId="77777777" w:rsidR="00E55F36" w:rsidRPr="00522B49" w:rsidRDefault="00E55F36" w:rsidP="005B724D">
            <w:pPr>
              <w:jc w:val="both"/>
              <w:rPr>
                <w:sz w:val="20"/>
                <w:szCs w:val="20"/>
              </w:rPr>
            </w:pPr>
          </w:p>
          <w:p w14:paraId="3B4A28DA" w14:textId="77777777" w:rsidR="00E55F36" w:rsidRPr="00522B49" w:rsidRDefault="00E55F36" w:rsidP="005B724D">
            <w:pPr>
              <w:jc w:val="both"/>
              <w:rPr>
                <w:sz w:val="20"/>
                <w:szCs w:val="20"/>
              </w:rPr>
            </w:pPr>
          </w:p>
          <w:p w14:paraId="270DFA3B" w14:textId="77777777" w:rsidR="00E55F36" w:rsidRPr="00522B49" w:rsidRDefault="00E55F36" w:rsidP="005B724D">
            <w:pPr>
              <w:jc w:val="both"/>
              <w:rPr>
                <w:sz w:val="20"/>
                <w:szCs w:val="20"/>
              </w:rPr>
            </w:pPr>
          </w:p>
          <w:p w14:paraId="5E456467" w14:textId="77777777" w:rsidR="00E55F36" w:rsidRPr="00522B49" w:rsidRDefault="00E55F36" w:rsidP="005B724D">
            <w:pPr>
              <w:jc w:val="both"/>
              <w:rPr>
                <w:sz w:val="20"/>
                <w:szCs w:val="20"/>
              </w:rPr>
            </w:pPr>
          </w:p>
          <w:p w14:paraId="27299B63" w14:textId="77777777" w:rsidR="00E55F36" w:rsidRPr="00522B49" w:rsidRDefault="00E55F36" w:rsidP="005B724D">
            <w:pPr>
              <w:jc w:val="both"/>
              <w:rPr>
                <w:b/>
                <w:sz w:val="20"/>
                <w:szCs w:val="20"/>
              </w:rPr>
            </w:pPr>
          </w:p>
          <w:p w14:paraId="023AE1E3" w14:textId="77777777" w:rsidR="00E55F36" w:rsidRPr="00522B49" w:rsidRDefault="00E55F36" w:rsidP="005B724D">
            <w:pPr>
              <w:jc w:val="both"/>
              <w:rPr>
                <w:b/>
                <w:sz w:val="20"/>
                <w:szCs w:val="20"/>
              </w:rPr>
            </w:pPr>
          </w:p>
          <w:p w14:paraId="27F8686E" w14:textId="77777777" w:rsidR="00E55F36" w:rsidRPr="00522B49" w:rsidRDefault="00E55F36" w:rsidP="005B724D">
            <w:pPr>
              <w:jc w:val="both"/>
              <w:rPr>
                <w:b/>
                <w:sz w:val="20"/>
                <w:szCs w:val="20"/>
              </w:rPr>
            </w:pPr>
          </w:p>
          <w:p w14:paraId="7FCB08D2" w14:textId="77777777" w:rsidR="00E55F36" w:rsidRPr="00522B49" w:rsidRDefault="00E55F36" w:rsidP="005B724D">
            <w:pPr>
              <w:jc w:val="both"/>
              <w:rPr>
                <w:b/>
                <w:sz w:val="20"/>
                <w:szCs w:val="20"/>
              </w:rPr>
            </w:pPr>
          </w:p>
          <w:p w14:paraId="2B1E4E5C" w14:textId="77777777" w:rsidR="0025093A" w:rsidRPr="00522B49" w:rsidRDefault="0025093A" w:rsidP="005B724D">
            <w:pPr>
              <w:jc w:val="both"/>
              <w:rPr>
                <w:b/>
                <w:sz w:val="20"/>
                <w:szCs w:val="20"/>
              </w:rPr>
            </w:pPr>
          </w:p>
          <w:p w14:paraId="44B0F2D1" w14:textId="77777777" w:rsidR="0025093A" w:rsidRPr="00522B49" w:rsidRDefault="0025093A" w:rsidP="005B724D">
            <w:pPr>
              <w:jc w:val="both"/>
              <w:rPr>
                <w:b/>
                <w:sz w:val="20"/>
                <w:szCs w:val="20"/>
              </w:rPr>
            </w:pPr>
          </w:p>
          <w:p w14:paraId="53601C22" w14:textId="77777777" w:rsidR="0025093A" w:rsidRPr="00522B49" w:rsidRDefault="0025093A" w:rsidP="005B724D">
            <w:pPr>
              <w:jc w:val="both"/>
              <w:rPr>
                <w:b/>
                <w:sz w:val="20"/>
                <w:szCs w:val="20"/>
              </w:rPr>
            </w:pPr>
          </w:p>
          <w:p w14:paraId="292426E2" w14:textId="77777777" w:rsidR="0025093A" w:rsidRPr="00522B49" w:rsidRDefault="0025093A" w:rsidP="005B724D">
            <w:pPr>
              <w:jc w:val="both"/>
              <w:rPr>
                <w:b/>
                <w:sz w:val="20"/>
                <w:szCs w:val="20"/>
              </w:rPr>
            </w:pPr>
          </w:p>
          <w:p w14:paraId="6AF48078" w14:textId="77777777" w:rsidR="0025093A" w:rsidRPr="00522B49" w:rsidRDefault="0025093A" w:rsidP="005B724D">
            <w:pPr>
              <w:jc w:val="both"/>
              <w:rPr>
                <w:b/>
                <w:sz w:val="20"/>
                <w:szCs w:val="20"/>
              </w:rPr>
            </w:pPr>
          </w:p>
          <w:p w14:paraId="40F169AA" w14:textId="77777777" w:rsidR="0025093A" w:rsidRPr="00522B49" w:rsidRDefault="0025093A" w:rsidP="005B724D">
            <w:pPr>
              <w:jc w:val="both"/>
              <w:rPr>
                <w:b/>
                <w:sz w:val="20"/>
                <w:szCs w:val="20"/>
              </w:rPr>
            </w:pPr>
          </w:p>
          <w:p w14:paraId="086F7228" w14:textId="77777777" w:rsidR="00E55F36" w:rsidRPr="0009517E" w:rsidRDefault="00E55F36" w:rsidP="005B724D">
            <w:pPr>
              <w:jc w:val="both"/>
              <w:rPr>
                <w:b/>
                <w:sz w:val="20"/>
                <w:szCs w:val="20"/>
              </w:rPr>
            </w:pPr>
            <w:r w:rsidRPr="0009517E">
              <w:rPr>
                <w:b/>
                <w:sz w:val="20"/>
                <w:szCs w:val="20"/>
              </w:rPr>
              <w:t>Чернігівська область</w:t>
            </w:r>
          </w:p>
          <w:p w14:paraId="367B2260" w14:textId="77777777" w:rsidR="00E55F36" w:rsidRPr="00522B49" w:rsidRDefault="00E55F36" w:rsidP="005B724D">
            <w:pPr>
              <w:jc w:val="both"/>
              <w:rPr>
                <w:sz w:val="20"/>
                <w:szCs w:val="20"/>
              </w:rPr>
            </w:pPr>
            <w:r w:rsidRPr="00522B49">
              <w:rPr>
                <w:sz w:val="20"/>
                <w:szCs w:val="20"/>
              </w:rPr>
              <w:t>5547,8</w:t>
            </w:r>
          </w:p>
        </w:tc>
        <w:tc>
          <w:tcPr>
            <w:tcW w:w="1134" w:type="dxa"/>
          </w:tcPr>
          <w:p w14:paraId="2CE29F68" w14:textId="77777777" w:rsidR="00E55F36" w:rsidRPr="00522B49" w:rsidRDefault="00E55F36" w:rsidP="005B724D">
            <w:pPr>
              <w:jc w:val="both"/>
              <w:rPr>
                <w:sz w:val="20"/>
                <w:szCs w:val="20"/>
              </w:rPr>
            </w:pPr>
          </w:p>
          <w:p w14:paraId="0D0A2D27" w14:textId="77777777" w:rsidR="00E55F36" w:rsidRPr="00522B49" w:rsidRDefault="00E55F36" w:rsidP="005B724D">
            <w:pPr>
              <w:jc w:val="both"/>
              <w:rPr>
                <w:sz w:val="20"/>
                <w:szCs w:val="20"/>
              </w:rPr>
            </w:pPr>
          </w:p>
          <w:p w14:paraId="5A72F8E0" w14:textId="77777777" w:rsidR="00E55F36" w:rsidRPr="00522B49" w:rsidRDefault="00E55F36" w:rsidP="005B724D">
            <w:pPr>
              <w:jc w:val="both"/>
              <w:rPr>
                <w:sz w:val="20"/>
                <w:szCs w:val="20"/>
              </w:rPr>
            </w:pPr>
          </w:p>
          <w:p w14:paraId="07C27CB3" w14:textId="77777777" w:rsidR="00E55F36" w:rsidRPr="00522B49" w:rsidRDefault="00E55F36" w:rsidP="005B724D">
            <w:pPr>
              <w:jc w:val="both"/>
              <w:rPr>
                <w:sz w:val="20"/>
                <w:szCs w:val="20"/>
              </w:rPr>
            </w:pPr>
          </w:p>
          <w:p w14:paraId="4B3691E7" w14:textId="77777777" w:rsidR="00E55F36" w:rsidRPr="00522B49" w:rsidRDefault="00E55F36" w:rsidP="005B724D">
            <w:pPr>
              <w:jc w:val="both"/>
              <w:rPr>
                <w:sz w:val="20"/>
                <w:szCs w:val="20"/>
              </w:rPr>
            </w:pPr>
          </w:p>
          <w:p w14:paraId="07883193" w14:textId="77777777" w:rsidR="00E55F36" w:rsidRPr="00522B49" w:rsidRDefault="00E55F36" w:rsidP="005B724D">
            <w:pPr>
              <w:jc w:val="both"/>
              <w:rPr>
                <w:sz w:val="20"/>
                <w:szCs w:val="20"/>
              </w:rPr>
            </w:pPr>
          </w:p>
          <w:p w14:paraId="0EE28209" w14:textId="77777777" w:rsidR="00E55F36" w:rsidRPr="00522B49" w:rsidRDefault="00E55F36" w:rsidP="005B724D">
            <w:pPr>
              <w:jc w:val="both"/>
              <w:rPr>
                <w:sz w:val="20"/>
                <w:szCs w:val="20"/>
              </w:rPr>
            </w:pPr>
          </w:p>
          <w:p w14:paraId="22A35E80" w14:textId="77777777" w:rsidR="00E55F36" w:rsidRPr="00522B49" w:rsidRDefault="00E55F36" w:rsidP="005B724D">
            <w:pPr>
              <w:jc w:val="both"/>
              <w:rPr>
                <w:sz w:val="20"/>
                <w:szCs w:val="20"/>
              </w:rPr>
            </w:pPr>
          </w:p>
          <w:p w14:paraId="706D160F" w14:textId="77777777" w:rsidR="00E55F36" w:rsidRPr="00522B49" w:rsidRDefault="00E55F36" w:rsidP="005B724D">
            <w:pPr>
              <w:jc w:val="both"/>
              <w:rPr>
                <w:sz w:val="20"/>
                <w:szCs w:val="20"/>
              </w:rPr>
            </w:pPr>
          </w:p>
          <w:p w14:paraId="23F43B2E" w14:textId="77777777" w:rsidR="00E55F36" w:rsidRPr="00522B49" w:rsidRDefault="00E55F36" w:rsidP="005B724D">
            <w:pPr>
              <w:jc w:val="both"/>
              <w:rPr>
                <w:sz w:val="20"/>
                <w:szCs w:val="20"/>
              </w:rPr>
            </w:pPr>
          </w:p>
          <w:p w14:paraId="6B8F25C1" w14:textId="77777777" w:rsidR="00E55F36" w:rsidRPr="00522B49" w:rsidRDefault="00E55F36" w:rsidP="005B724D">
            <w:pPr>
              <w:jc w:val="both"/>
              <w:rPr>
                <w:sz w:val="20"/>
                <w:szCs w:val="20"/>
              </w:rPr>
            </w:pPr>
          </w:p>
          <w:p w14:paraId="6DA85958" w14:textId="77777777" w:rsidR="00E55F36" w:rsidRPr="00522B49" w:rsidRDefault="00E55F36" w:rsidP="005B724D">
            <w:pPr>
              <w:jc w:val="both"/>
              <w:rPr>
                <w:sz w:val="20"/>
                <w:szCs w:val="20"/>
              </w:rPr>
            </w:pPr>
          </w:p>
          <w:p w14:paraId="6E786519" w14:textId="77777777" w:rsidR="00E55F36" w:rsidRPr="00522B49" w:rsidRDefault="00E55F36" w:rsidP="005B724D">
            <w:pPr>
              <w:jc w:val="both"/>
              <w:rPr>
                <w:sz w:val="20"/>
                <w:szCs w:val="20"/>
              </w:rPr>
            </w:pPr>
          </w:p>
          <w:p w14:paraId="1BCB7216" w14:textId="77777777" w:rsidR="00E55F36" w:rsidRPr="00522B49" w:rsidRDefault="00E55F36" w:rsidP="005B724D">
            <w:pPr>
              <w:jc w:val="both"/>
              <w:rPr>
                <w:sz w:val="20"/>
                <w:szCs w:val="20"/>
              </w:rPr>
            </w:pPr>
          </w:p>
          <w:p w14:paraId="66E46F29" w14:textId="77777777" w:rsidR="00E55F36" w:rsidRPr="00522B49" w:rsidRDefault="00E55F36" w:rsidP="005B724D">
            <w:pPr>
              <w:jc w:val="both"/>
              <w:rPr>
                <w:sz w:val="20"/>
                <w:szCs w:val="20"/>
              </w:rPr>
            </w:pPr>
          </w:p>
          <w:p w14:paraId="6489686F" w14:textId="77777777" w:rsidR="00E55F36" w:rsidRPr="00522B49" w:rsidRDefault="00E55F36" w:rsidP="005B724D">
            <w:pPr>
              <w:jc w:val="both"/>
              <w:rPr>
                <w:sz w:val="20"/>
                <w:szCs w:val="20"/>
              </w:rPr>
            </w:pPr>
          </w:p>
          <w:p w14:paraId="067863C9" w14:textId="77777777" w:rsidR="00E55F36" w:rsidRPr="00522B49" w:rsidRDefault="00E55F36" w:rsidP="005B724D">
            <w:pPr>
              <w:jc w:val="both"/>
              <w:rPr>
                <w:sz w:val="20"/>
                <w:szCs w:val="20"/>
              </w:rPr>
            </w:pPr>
          </w:p>
          <w:p w14:paraId="5398DA5A" w14:textId="77777777" w:rsidR="00E55F36" w:rsidRPr="00522B49" w:rsidRDefault="00E55F36" w:rsidP="005B724D">
            <w:pPr>
              <w:jc w:val="both"/>
              <w:rPr>
                <w:sz w:val="20"/>
                <w:szCs w:val="20"/>
              </w:rPr>
            </w:pPr>
          </w:p>
          <w:p w14:paraId="29FDA1B6" w14:textId="77777777" w:rsidR="00E55F36" w:rsidRPr="00522B49" w:rsidRDefault="00E55F36" w:rsidP="005B724D">
            <w:pPr>
              <w:jc w:val="both"/>
              <w:rPr>
                <w:sz w:val="20"/>
                <w:szCs w:val="20"/>
              </w:rPr>
            </w:pPr>
          </w:p>
          <w:p w14:paraId="023195FE" w14:textId="77777777" w:rsidR="00E55F36" w:rsidRPr="00522B49" w:rsidRDefault="00E55F36" w:rsidP="005B724D">
            <w:pPr>
              <w:jc w:val="both"/>
              <w:rPr>
                <w:sz w:val="20"/>
                <w:szCs w:val="20"/>
              </w:rPr>
            </w:pPr>
          </w:p>
          <w:p w14:paraId="4353E0B4" w14:textId="77777777" w:rsidR="00E55F36" w:rsidRPr="00522B49" w:rsidRDefault="00E55F36" w:rsidP="005B724D">
            <w:pPr>
              <w:jc w:val="both"/>
              <w:rPr>
                <w:sz w:val="20"/>
                <w:szCs w:val="20"/>
              </w:rPr>
            </w:pPr>
          </w:p>
          <w:p w14:paraId="03E03269" w14:textId="77777777" w:rsidR="00E55F36" w:rsidRPr="00522B49" w:rsidRDefault="00E55F36" w:rsidP="005B724D">
            <w:pPr>
              <w:jc w:val="both"/>
              <w:rPr>
                <w:sz w:val="20"/>
                <w:szCs w:val="20"/>
              </w:rPr>
            </w:pPr>
          </w:p>
          <w:p w14:paraId="4AFAA888" w14:textId="77777777" w:rsidR="00E55F36" w:rsidRPr="00522B49" w:rsidRDefault="00E55F36" w:rsidP="005B724D">
            <w:pPr>
              <w:jc w:val="both"/>
              <w:rPr>
                <w:sz w:val="20"/>
                <w:szCs w:val="20"/>
              </w:rPr>
            </w:pPr>
          </w:p>
          <w:p w14:paraId="0D2040B3" w14:textId="77777777" w:rsidR="00E55F36" w:rsidRPr="00522B49" w:rsidRDefault="00E55F36" w:rsidP="005B724D">
            <w:pPr>
              <w:jc w:val="both"/>
              <w:rPr>
                <w:sz w:val="20"/>
                <w:szCs w:val="20"/>
              </w:rPr>
            </w:pPr>
          </w:p>
          <w:p w14:paraId="295EDDF5" w14:textId="77777777" w:rsidR="00E55F36" w:rsidRPr="00522B49" w:rsidRDefault="00E55F36" w:rsidP="005B724D">
            <w:pPr>
              <w:jc w:val="both"/>
              <w:rPr>
                <w:sz w:val="20"/>
                <w:szCs w:val="20"/>
              </w:rPr>
            </w:pPr>
          </w:p>
          <w:p w14:paraId="3775CC0F" w14:textId="77777777" w:rsidR="00E55F36" w:rsidRPr="00522B49" w:rsidRDefault="00E55F36" w:rsidP="005B724D">
            <w:pPr>
              <w:jc w:val="both"/>
              <w:rPr>
                <w:sz w:val="20"/>
                <w:szCs w:val="20"/>
              </w:rPr>
            </w:pPr>
          </w:p>
          <w:p w14:paraId="3D221CF0" w14:textId="77777777" w:rsidR="00E55F36" w:rsidRPr="00522B49" w:rsidRDefault="00E55F36" w:rsidP="005B724D">
            <w:pPr>
              <w:jc w:val="both"/>
              <w:rPr>
                <w:sz w:val="20"/>
                <w:szCs w:val="20"/>
              </w:rPr>
            </w:pPr>
          </w:p>
          <w:p w14:paraId="60BCF395" w14:textId="77777777" w:rsidR="00E55F36" w:rsidRPr="00522B49" w:rsidRDefault="00E55F36" w:rsidP="005B724D">
            <w:pPr>
              <w:jc w:val="both"/>
              <w:rPr>
                <w:sz w:val="20"/>
                <w:szCs w:val="20"/>
              </w:rPr>
            </w:pPr>
          </w:p>
          <w:p w14:paraId="4BD99782" w14:textId="77777777" w:rsidR="00E55F36" w:rsidRPr="00522B49" w:rsidRDefault="00E55F36" w:rsidP="005B724D">
            <w:pPr>
              <w:jc w:val="both"/>
              <w:rPr>
                <w:sz w:val="20"/>
                <w:szCs w:val="20"/>
              </w:rPr>
            </w:pPr>
          </w:p>
          <w:p w14:paraId="75964425" w14:textId="77777777" w:rsidR="00E55F36" w:rsidRPr="00522B49" w:rsidRDefault="00E55F36" w:rsidP="005B724D">
            <w:pPr>
              <w:jc w:val="both"/>
              <w:rPr>
                <w:sz w:val="20"/>
                <w:szCs w:val="20"/>
              </w:rPr>
            </w:pPr>
          </w:p>
          <w:p w14:paraId="20C12B31" w14:textId="77777777" w:rsidR="00E55F36" w:rsidRPr="00522B49" w:rsidRDefault="00E55F36" w:rsidP="005B724D">
            <w:pPr>
              <w:jc w:val="both"/>
              <w:rPr>
                <w:sz w:val="20"/>
                <w:szCs w:val="20"/>
              </w:rPr>
            </w:pPr>
          </w:p>
          <w:p w14:paraId="2DA2B212" w14:textId="77777777" w:rsidR="00E55F36" w:rsidRPr="00522B49" w:rsidRDefault="00E55F36" w:rsidP="005B724D">
            <w:pPr>
              <w:jc w:val="both"/>
              <w:rPr>
                <w:sz w:val="20"/>
                <w:szCs w:val="20"/>
              </w:rPr>
            </w:pPr>
          </w:p>
          <w:p w14:paraId="55962A04" w14:textId="77777777" w:rsidR="00E55F36" w:rsidRPr="00522B49" w:rsidRDefault="00E55F36" w:rsidP="005B724D">
            <w:pPr>
              <w:jc w:val="both"/>
              <w:rPr>
                <w:sz w:val="20"/>
                <w:szCs w:val="20"/>
              </w:rPr>
            </w:pPr>
          </w:p>
          <w:p w14:paraId="7CD6AE3F" w14:textId="77777777" w:rsidR="00E55F36" w:rsidRPr="00522B49" w:rsidRDefault="00E55F36" w:rsidP="005B724D">
            <w:pPr>
              <w:jc w:val="both"/>
              <w:rPr>
                <w:sz w:val="20"/>
                <w:szCs w:val="20"/>
              </w:rPr>
            </w:pPr>
          </w:p>
          <w:p w14:paraId="52E79C13" w14:textId="77777777" w:rsidR="00E55F36" w:rsidRPr="00522B49" w:rsidRDefault="00E55F36" w:rsidP="005B724D">
            <w:pPr>
              <w:jc w:val="both"/>
              <w:rPr>
                <w:sz w:val="20"/>
                <w:szCs w:val="20"/>
              </w:rPr>
            </w:pPr>
          </w:p>
          <w:p w14:paraId="1A5B620A" w14:textId="77777777" w:rsidR="00E55F36" w:rsidRPr="00522B49" w:rsidRDefault="00E55F36" w:rsidP="005B724D">
            <w:pPr>
              <w:jc w:val="both"/>
              <w:rPr>
                <w:sz w:val="20"/>
                <w:szCs w:val="20"/>
              </w:rPr>
            </w:pPr>
          </w:p>
          <w:p w14:paraId="3ECCEB01" w14:textId="77777777" w:rsidR="00E55F36" w:rsidRPr="00522B49" w:rsidRDefault="00E55F36" w:rsidP="005B724D">
            <w:pPr>
              <w:jc w:val="both"/>
              <w:rPr>
                <w:sz w:val="20"/>
                <w:szCs w:val="20"/>
              </w:rPr>
            </w:pPr>
          </w:p>
          <w:p w14:paraId="5660693E" w14:textId="77777777" w:rsidR="00E55F36" w:rsidRPr="00522B49" w:rsidRDefault="00E55F36" w:rsidP="005B724D">
            <w:pPr>
              <w:jc w:val="both"/>
              <w:rPr>
                <w:sz w:val="20"/>
                <w:szCs w:val="20"/>
              </w:rPr>
            </w:pPr>
          </w:p>
          <w:p w14:paraId="4BB24E3B" w14:textId="77777777" w:rsidR="00E55F36" w:rsidRPr="00522B49" w:rsidRDefault="00E55F36" w:rsidP="005B724D">
            <w:pPr>
              <w:jc w:val="both"/>
              <w:rPr>
                <w:sz w:val="20"/>
                <w:szCs w:val="20"/>
              </w:rPr>
            </w:pPr>
          </w:p>
          <w:p w14:paraId="12701E0E" w14:textId="77777777" w:rsidR="00E55F36" w:rsidRPr="00522B49" w:rsidRDefault="00E55F36" w:rsidP="005B724D">
            <w:pPr>
              <w:jc w:val="both"/>
              <w:rPr>
                <w:sz w:val="20"/>
                <w:szCs w:val="20"/>
              </w:rPr>
            </w:pPr>
          </w:p>
          <w:p w14:paraId="723DB2C9" w14:textId="77777777" w:rsidR="00E55F36" w:rsidRPr="00522B49" w:rsidRDefault="00E55F36" w:rsidP="005B724D">
            <w:pPr>
              <w:jc w:val="both"/>
              <w:rPr>
                <w:sz w:val="20"/>
                <w:szCs w:val="20"/>
              </w:rPr>
            </w:pPr>
          </w:p>
          <w:p w14:paraId="4400AF99" w14:textId="77777777" w:rsidR="00E55F36" w:rsidRPr="00522B49" w:rsidRDefault="00E55F36" w:rsidP="005B724D">
            <w:pPr>
              <w:jc w:val="both"/>
              <w:rPr>
                <w:sz w:val="20"/>
                <w:szCs w:val="20"/>
              </w:rPr>
            </w:pPr>
          </w:p>
          <w:p w14:paraId="695D4DAE" w14:textId="77777777" w:rsidR="00E55F36" w:rsidRPr="00522B49" w:rsidRDefault="00E55F36" w:rsidP="005B724D">
            <w:pPr>
              <w:jc w:val="both"/>
              <w:rPr>
                <w:sz w:val="20"/>
                <w:szCs w:val="20"/>
              </w:rPr>
            </w:pPr>
          </w:p>
          <w:p w14:paraId="3B7A08E4" w14:textId="77777777" w:rsidR="00E55F36" w:rsidRPr="00522B49" w:rsidRDefault="00E55F36" w:rsidP="005B724D">
            <w:pPr>
              <w:jc w:val="both"/>
              <w:rPr>
                <w:sz w:val="20"/>
                <w:szCs w:val="20"/>
              </w:rPr>
            </w:pPr>
          </w:p>
          <w:p w14:paraId="53B3F642" w14:textId="77777777" w:rsidR="00E55F36" w:rsidRPr="00522B49" w:rsidRDefault="00E55F36" w:rsidP="005B724D">
            <w:pPr>
              <w:jc w:val="both"/>
              <w:rPr>
                <w:sz w:val="20"/>
                <w:szCs w:val="20"/>
              </w:rPr>
            </w:pPr>
          </w:p>
          <w:p w14:paraId="39FB1D3D" w14:textId="77777777" w:rsidR="00E55F36" w:rsidRPr="00522B49" w:rsidRDefault="00E55F36" w:rsidP="005B724D">
            <w:pPr>
              <w:jc w:val="both"/>
              <w:rPr>
                <w:sz w:val="20"/>
                <w:szCs w:val="20"/>
              </w:rPr>
            </w:pPr>
          </w:p>
          <w:p w14:paraId="719D9023" w14:textId="77777777" w:rsidR="00E55F36" w:rsidRPr="00522B49" w:rsidRDefault="00E55F36" w:rsidP="005B724D">
            <w:pPr>
              <w:jc w:val="both"/>
              <w:rPr>
                <w:sz w:val="20"/>
                <w:szCs w:val="20"/>
              </w:rPr>
            </w:pPr>
          </w:p>
          <w:p w14:paraId="44AF8CE5" w14:textId="77777777" w:rsidR="00E55F36" w:rsidRPr="00522B49" w:rsidRDefault="00E55F36" w:rsidP="005B724D">
            <w:pPr>
              <w:jc w:val="both"/>
              <w:rPr>
                <w:sz w:val="20"/>
                <w:szCs w:val="20"/>
              </w:rPr>
            </w:pPr>
          </w:p>
          <w:p w14:paraId="1DBD028A" w14:textId="77777777" w:rsidR="00E55F36" w:rsidRPr="00522B49" w:rsidRDefault="00E55F36" w:rsidP="005B724D">
            <w:pPr>
              <w:jc w:val="both"/>
              <w:rPr>
                <w:sz w:val="20"/>
                <w:szCs w:val="20"/>
              </w:rPr>
            </w:pPr>
          </w:p>
          <w:p w14:paraId="77171756" w14:textId="77777777" w:rsidR="00E55F36" w:rsidRPr="00522B49" w:rsidRDefault="00E55F36" w:rsidP="005B724D">
            <w:pPr>
              <w:jc w:val="both"/>
              <w:rPr>
                <w:sz w:val="20"/>
                <w:szCs w:val="20"/>
              </w:rPr>
            </w:pPr>
          </w:p>
          <w:p w14:paraId="4BE728B7" w14:textId="77777777" w:rsidR="00E55F36" w:rsidRPr="00522B49" w:rsidRDefault="00E55F36" w:rsidP="005B724D">
            <w:pPr>
              <w:jc w:val="both"/>
              <w:rPr>
                <w:sz w:val="20"/>
                <w:szCs w:val="20"/>
              </w:rPr>
            </w:pPr>
          </w:p>
          <w:p w14:paraId="7E11D2A9" w14:textId="77777777" w:rsidR="00E55F36" w:rsidRPr="00522B49" w:rsidRDefault="00E55F36" w:rsidP="005B724D">
            <w:pPr>
              <w:jc w:val="both"/>
              <w:rPr>
                <w:sz w:val="20"/>
                <w:szCs w:val="20"/>
              </w:rPr>
            </w:pPr>
          </w:p>
          <w:p w14:paraId="0CCBA9F7" w14:textId="77777777" w:rsidR="00E55F36" w:rsidRPr="00522B49" w:rsidRDefault="00E55F36" w:rsidP="005B724D">
            <w:pPr>
              <w:jc w:val="both"/>
              <w:rPr>
                <w:sz w:val="20"/>
                <w:szCs w:val="20"/>
              </w:rPr>
            </w:pPr>
          </w:p>
          <w:p w14:paraId="7C4412E9" w14:textId="77777777" w:rsidR="00E55F36" w:rsidRPr="00522B49" w:rsidRDefault="00E55F36" w:rsidP="005B724D">
            <w:pPr>
              <w:jc w:val="both"/>
              <w:rPr>
                <w:sz w:val="20"/>
                <w:szCs w:val="20"/>
              </w:rPr>
            </w:pPr>
          </w:p>
          <w:p w14:paraId="5A967EF6" w14:textId="77777777" w:rsidR="00E55F36" w:rsidRPr="00522B49" w:rsidRDefault="00E55F36" w:rsidP="005B724D">
            <w:pPr>
              <w:jc w:val="both"/>
              <w:rPr>
                <w:sz w:val="20"/>
                <w:szCs w:val="20"/>
              </w:rPr>
            </w:pPr>
          </w:p>
          <w:p w14:paraId="5A918932" w14:textId="77777777" w:rsidR="00E55F36" w:rsidRPr="00522B49" w:rsidRDefault="00E55F36" w:rsidP="005B724D">
            <w:pPr>
              <w:jc w:val="both"/>
              <w:rPr>
                <w:sz w:val="20"/>
                <w:szCs w:val="20"/>
              </w:rPr>
            </w:pPr>
          </w:p>
          <w:p w14:paraId="1C49173C" w14:textId="77777777" w:rsidR="00E55F36" w:rsidRPr="00522B49" w:rsidRDefault="00E55F36" w:rsidP="005B724D">
            <w:pPr>
              <w:jc w:val="both"/>
              <w:rPr>
                <w:sz w:val="20"/>
                <w:szCs w:val="20"/>
              </w:rPr>
            </w:pPr>
          </w:p>
          <w:p w14:paraId="3B0D2AFE" w14:textId="77777777" w:rsidR="00E55F36" w:rsidRPr="00522B49" w:rsidRDefault="00E55F36" w:rsidP="005B724D">
            <w:pPr>
              <w:jc w:val="both"/>
              <w:rPr>
                <w:sz w:val="20"/>
                <w:szCs w:val="20"/>
              </w:rPr>
            </w:pPr>
          </w:p>
          <w:p w14:paraId="03373615" w14:textId="77777777" w:rsidR="00E55F36" w:rsidRPr="00522B49" w:rsidRDefault="00E55F36" w:rsidP="005B724D">
            <w:pPr>
              <w:jc w:val="both"/>
              <w:rPr>
                <w:sz w:val="20"/>
                <w:szCs w:val="20"/>
              </w:rPr>
            </w:pPr>
          </w:p>
          <w:p w14:paraId="78227501" w14:textId="77777777" w:rsidR="00E55F36" w:rsidRPr="00522B49" w:rsidRDefault="00E55F36" w:rsidP="005B724D">
            <w:pPr>
              <w:jc w:val="both"/>
              <w:rPr>
                <w:sz w:val="20"/>
                <w:szCs w:val="20"/>
              </w:rPr>
            </w:pPr>
          </w:p>
          <w:p w14:paraId="5CEF9C1A" w14:textId="77777777" w:rsidR="00E55F36" w:rsidRPr="00522B49" w:rsidRDefault="00E55F36" w:rsidP="005B724D">
            <w:pPr>
              <w:jc w:val="both"/>
              <w:rPr>
                <w:sz w:val="20"/>
                <w:szCs w:val="20"/>
              </w:rPr>
            </w:pPr>
          </w:p>
          <w:p w14:paraId="6F448236" w14:textId="77777777" w:rsidR="00E55F36" w:rsidRPr="00522B49" w:rsidRDefault="00E55F36" w:rsidP="005B724D">
            <w:pPr>
              <w:jc w:val="both"/>
              <w:rPr>
                <w:sz w:val="20"/>
                <w:szCs w:val="20"/>
              </w:rPr>
            </w:pPr>
          </w:p>
          <w:p w14:paraId="3244399E" w14:textId="77777777" w:rsidR="00E55F36" w:rsidRPr="00522B49" w:rsidRDefault="00E55F36" w:rsidP="005B724D">
            <w:pPr>
              <w:jc w:val="both"/>
              <w:rPr>
                <w:sz w:val="20"/>
                <w:szCs w:val="20"/>
              </w:rPr>
            </w:pPr>
          </w:p>
          <w:p w14:paraId="7E6340BB" w14:textId="77777777" w:rsidR="00E55F36" w:rsidRPr="00522B49" w:rsidRDefault="00E55F36" w:rsidP="005B724D">
            <w:pPr>
              <w:jc w:val="both"/>
              <w:rPr>
                <w:sz w:val="20"/>
                <w:szCs w:val="20"/>
              </w:rPr>
            </w:pPr>
          </w:p>
          <w:p w14:paraId="40B73A13" w14:textId="77777777" w:rsidR="00E55F36" w:rsidRPr="00522B49" w:rsidRDefault="00E55F36" w:rsidP="005B724D">
            <w:pPr>
              <w:jc w:val="both"/>
              <w:rPr>
                <w:sz w:val="20"/>
                <w:szCs w:val="20"/>
              </w:rPr>
            </w:pPr>
          </w:p>
          <w:p w14:paraId="503BB35B" w14:textId="77777777" w:rsidR="00E55F36" w:rsidRPr="00522B49" w:rsidRDefault="00E55F36" w:rsidP="005B724D">
            <w:pPr>
              <w:jc w:val="both"/>
              <w:rPr>
                <w:sz w:val="20"/>
                <w:szCs w:val="20"/>
              </w:rPr>
            </w:pPr>
          </w:p>
          <w:p w14:paraId="1D5C9CB4" w14:textId="77777777" w:rsidR="00E55F36" w:rsidRPr="00522B49" w:rsidRDefault="00E55F36" w:rsidP="005B724D">
            <w:pPr>
              <w:jc w:val="both"/>
              <w:rPr>
                <w:sz w:val="20"/>
                <w:szCs w:val="20"/>
              </w:rPr>
            </w:pPr>
          </w:p>
          <w:p w14:paraId="04F4556C" w14:textId="77777777" w:rsidR="00E55F36" w:rsidRPr="00522B49" w:rsidRDefault="00E55F36" w:rsidP="005B724D">
            <w:pPr>
              <w:jc w:val="both"/>
              <w:rPr>
                <w:sz w:val="20"/>
                <w:szCs w:val="20"/>
              </w:rPr>
            </w:pPr>
          </w:p>
          <w:p w14:paraId="2C7DD445" w14:textId="77777777" w:rsidR="00E55F36" w:rsidRPr="00522B49" w:rsidRDefault="00E55F36" w:rsidP="005B724D">
            <w:pPr>
              <w:jc w:val="both"/>
              <w:rPr>
                <w:sz w:val="20"/>
                <w:szCs w:val="20"/>
              </w:rPr>
            </w:pPr>
          </w:p>
          <w:p w14:paraId="72453235" w14:textId="77777777" w:rsidR="00E55F36" w:rsidRPr="00522B49" w:rsidRDefault="00E55F36" w:rsidP="005B724D">
            <w:pPr>
              <w:jc w:val="both"/>
              <w:rPr>
                <w:sz w:val="20"/>
                <w:szCs w:val="20"/>
              </w:rPr>
            </w:pPr>
          </w:p>
          <w:p w14:paraId="63A3FE9B" w14:textId="77777777" w:rsidR="00E55F36" w:rsidRPr="00522B49" w:rsidRDefault="00E55F36" w:rsidP="005B724D">
            <w:pPr>
              <w:jc w:val="both"/>
              <w:rPr>
                <w:sz w:val="20"/>
                <w:szCs w:val="20"/>
              </w:rPr>
            </w:pPr>
          </w:p>
          <w:p w14:paraId="256B7B1E" w14:textId="77777777" w:rsidR="00E55F36" w:rsidRPr="00522B49" w:rsidRDefault="00E55F36" w:rsidP="005B724D">
            <w:pPr>
              <w:jc w:val="both"/>
              <w:rPr>
                <w:sz w:val="20"/>
                <w:szCs w:val="20"/>
              </w:rPr>
            </w:pPr>
          </w:p>
          <w:p w14:paraId="275EFC93" w14:textId="77777777" w:rsidR="00E55F36" w:rsidRPr="00522B49" w:rsidRDefault="00E55F36" w:rsidP="005B724D">
            <w:pPr>
              <w:jc w:val="both"/>
              <w:rPr>
                <w:sz w:val="20"/>
                <w:szCs w:val="20"/>
              </w:rPr>
            </w:pPr>
          </w:p>
          <w:p w14:paraId="020C629B" w14:textId="77777777" w:rsidR="00E55F36" w:rsidRPr="00522B49" w:rsidRDefault="00E55F36" w:rsidP="005B724D">
            <w:pPr>
              <w:jc w:val="both"/>
              <w:rPr>
                <w:sz w:val="20"/>
                <w:szCs w:val="20"/>
              </w:rPr>
            </w:pPr>
          </w:p>
          <w:p w14:paraId="302F8790" w14:textId="77777777" w:rsidR="00E55F36" w:rsidRPr="00522B49" w:rsidRDefault="00E55F36" w:rsidP="005B724D">
            <w:pPr>
              <w:jc w:val="both"/>
              <w:rPr>
                <w:sz w:val="20"/>
                <w:szCs w:val="20"/>
              </w:rPr>
            </w:pPr>
          </w:p>
          <w:p w14:paraId="2A705C15" w14:textId="77777777" w:rsidR="00E55F36" w:rsidRPr="00522B49" w:rsidRDefault="00E55F36" w:rsidP="005B724D">
            <w:pPr>
              <w:jc w:val="both"/>
              <w:rPr>
                <w:sz w:val="20"/>
                <w:szCs w:val="20"/>
              </w:rPr>
            </w:pPr>
          </w:p>
          <w:p w14:paraId="33896806" w14:textId="77777777" w:rsidR="00E55F36" w:rsidRPr="00522B49" w:rsidRDefault="00E55F36" w:rsidP="005B724D">
            <w:pPr>
              <w:jc w:val="both"/>
              <w:rPr>
                <w:sz w:val="20"/>
                <w:szCs w:val="20"/>
              </w:rPr>
            </w:pPr>
          </w:p>
          <w:p w14:paraId="39687237" w14:textId="77777777" w:rsidR="00E55F36" w:rsidRPr="00522B49" w:rsidRDefault="00E55F36" w:rsidP="005B724D">
            <w:pPr>
              <w:jc w:val="both"/>
              <w:rPr>
                <w:sz w:val="20"/>
                <w:szCs w:val="20"/>
              </w:rPr>
            </w:pPr>
          </w:p>
          <w:p w14:paraId="76F27F1E" w14:textId="77777777" w:rsidR="00E55F36" w:rsidRPr="00522B49" w:rsidRDefault="00E55F36" w:rsidP="005B724D">
            <w:pPr>
              <w:jc w:val="both"/>
              <w:rPr>
                <w:sz w:val="20"/>
                <w:szCs w:val="20"/>
              </w:rPr>
            </w:pPr>
          </w:p>
          <w:p w14:paraId="5003AB9E" w14:textId="77777777" w:rsidR="00E55F36" w:rsidRPr="00522B49" w:rsidRDefault="00E55F36" w:rsidP="005B724D">
            <w:pPr>
              <w:jc w:val="both"/>
              <w:rPr>
                <w:sz w:val="20"/>
                <w:szCs w:val="20"/>
              </w:rPr>
            </w:pPr>
          </w:p>
          <w:p w14:paraId="37DBA0D8" w14:textId="77777777" w:rsidR="00E55F36" w:rsidRPr="00522B49" w:rsidRDefault="00E55F36" w:rsidP="005B724D">
            <w:pPr>
              <w:jc w:val="both"/>
              <w:rPr>
                <w:sz w:val="20"/>
                <w:szCs w:val="20"/>
              </w:rPr>
            </w:pPr>
          </w:p>
          <w:p w14:paraId="7FB64D24" w14:textId="77777777" w:rsidR="00E55F36" w:rsidRPr="00522B49" w:rsidRDefault="00E55F36" w:rsidP="005B724D">
            <w:pPr>
              <w:jc w:val="both"/>
              <w:rPr>
                <w:sz w:val="20"/>
                <w:szCs w:val="20"/>
              </w:rPr>
            </w:pPr>
          </w:p>
          <w:p w14:paraId="0FBA53A5" w14:textId="77777777" w:rsidR="00E55F36" w:rsidRPr="00522B49" w:rsidRDefault="00E55F36" w:rsidP="005B724D">
            <w:pPr>
              <w:jc w:val="both"/>
              <w:rPr>
                <w:sz w:val="20"/>
                <w:szCs w:val="20"/>
              </w:rPr>
            </w:pPr>
          </w:p>
          <w:p w14:paraId="7A279444" w14:textId="77777777" w:rsidR="00E55F36" w:rsidRPr="00522B49" w:rsidRDefault="00E55F36" w:rsidP="005B724D">
            <w:pPr>
              <w:jc w:val="both"/>
              <w:rPr>
                <w:sz w:val="20"/>
                <w:szCs w:val="20"/>
              </w:rPr>
            </w:pPr>
          </w:p>
          <w:p w14:paraId="5B6FDECD" w14:textId="77777777" w:rsidR="00E55F36" w:rsidRPr="00522B49" w:rsidRDefault="00E55F36" w:rsidP="005B724D">
            <w:pPr>
              <w:jc w:val="both"/>
              <w:rPr>
                <w:sz w:val="20"/>
                <w:szCs w:val="20"/>
              </w:rPr>
            </w:pPr>
          </w:p>
          <w:p w14:paraId="6DC3401A" w14:textId="77777777" w:rsidR="00E55F36" w:rsidRPr="00522B49" w:rsidRDefault="00E55F36" w:rsidP="005B724D">
            <w:pPr>
              <w:jc w:val="both"/>
              <w:rPr>
                <w:sz w:val="20"/>
                <w:szCs w:val="20"/>
              </w:rPr>
            </w:pPr>
          </w:p>
          <w:p w14:paraId="767F1948" w14:textId="77777777" w:rsidR="00E55F36" w:rsidRPr="00522B49" w:rsidRDefault="00E55F36" w:rsidP="005B724D">
            <w:pPr>
              <w:jc w:val="both"/>
              <w:rPr>
                <w:sz w:val="20"/>
                <w:szCs w:val="20"/>
              </w:rPr>
            </w:pPr>
          </w:p>
          <w:p w14:paraId="04F9D878" w14:textId="77777777" w:rsidR="00E55F36" w:rsidRPr="00522B49" w:rsidRDefault="00E55F36" w:rsidP="005B724D">
            <w:pPr>
              <w:jc w:val="both"/>
              <w:rPr>
                <w:sz w:val="20"/>
                <w:szCs w:val="20"/>
              </w:rPr>
            </w:pPr>
          </w:p>
          <w:p w14:paraId="7FF22A10" w14:textId="77777777" w:rsidR="00E55F36" w:rsidRPr="00522B49" w:rsidRDefault="00E55F36" w:rsidP="005B724D">
            <w:pPr>
              <w:jc w:val="both"/>
              <w:rPr>
                <w:sz w:val="20"/>
                <w:szCs w:val="20"/>
              </w:rPr>
            </w:pPr>
          </w:p>
          <w:p w14:paraId="0844AA0B" w14:textId="77777777" w:rsidR="00E55F36" w:rsidRPr="00522B49" w:rsidRDefault="00E55F36" w:rsidP="005B724D">
            <w:pPr>
              <w:jc w:val="both"/>
              <w:rPr>
                <w:sz w:val="20"/>
                <w:szCs w:val="20"/>
              </w:rPr>
            </w:pPr>
          </w:p>
          <w:p w14:paraId="4D3C0FC8" w14:textId="77777777" w:rsidR="00E55F36" w:rsidRPr="00522B49" w:rsidRDefault="00E55F36" w:rsidP="005B724D">
            <w:pPr>
              <w:jc w:val="both"/>
              <w:rPr>
                <w:sz w:val="20"/>
                <w:szCs w:val="20"/>
              </w:rPr>
            </w:pPr>
          </w:p>
          <w:p w14:paraId="143656CF" w14:textId="77777777" w:rsidR="00E55F36" w:rsidRPr="00522B49" w:rsidRDefault="00E55F36" w:rsidP="005B724D">
            <w:pPr>
              <w:jc w:val="both"/>
              <w:rPr>
                <w:sz w:val="20"/>
                <w:szCs w:val="20"/>
              </w:rPr>
            </w:pPr>
          </w:p>
          <w:p w14:paraId="03ACECF0" w14:textId="77777777" w:rsidR="00E55F36" w:rsidRPr="00522B49" w:rsidRDefault="00E55F36" w:rsidP="005B724D">
            <w:pPr>
              <w:jc w:val="both"/>
              <w:rPr>
                <w:sz w:val="20"/>
                <w:szCs w:val="20"/>
              </w:rPr>
            </w:pPr>
          </w:p>
          <w:p w14:paraId="1C0A6D56" w14:textId="77777777" w:rsidR="00E55F36" w:rsidRPr="00522B49" w:rsidRDefault="00E55F36" w:rsidP="005B724D">
            <w:pPr>
              <w:jc w:val="both"/>
              <w:rPr>
                <w:sz w:val="20"/>
                <w:szCs w:val="20"/>
              </w:rPr>
            </w:pPr>
          </w:p>
          <w:p w14:paraId="57112DEB" w14:textId="77777777" w:rsidR="00E55F36" w:rsidRPr="00522B49" w:rsidRDefault="00E55F36" w:rsidP="005B724D">
            <w:pPr>
              <w:jc w:val="both"/>
              <w:rPr>
                <w:sz w:val="20"/>
                <w:szCs w:val="20"/>
              </w:rPr>
            </w:pPr>
          </w:p>
          <w:p w14:paraId="491B7A9F" w14:textId="77777777" w:rsidR="00E55F36" w:rsidRPr="00522B49" w:rsidRDefault="00E55F36" w:rsidP="005B724D">
            <w:pPr>
              <w:jc w:val="both"/>
              <w:rPr>
                <w:sz w:val="20"/>
                <w:szCs w:val="20"/>
              </w:rPr>
            </w:pPr>
          </w:p>
          <w:p w14:paraId="3E3BEEF8" w14:textId="77777777" w:rsidR="00E55F36" w:rsidRPr="00522B49" w:rsidRDefault="00E55F36" w:rsidP="005B724D">
            <w:pPr>
              <w:jc w:val="both"/>
              <w:rPr>
                <w:sz w:val="20"/>
                <w:szCs w:val="20"/>
              </w:rPr>
            </w:pPr>
          </w:p>
          <w:p w14:paraId="1C4B6554" w14:textId="77777777" w:rsidR="00E55F36" w:rsidRPr="00522B49" w:rsidRDefault="00E55F36" w:rsidP="005B724D">
            <w:pPr>
              <w:jc w:val="both"/>
              <w:rPr>
                <w:sz w:val="20"/>
                <w:szCs w:val="20"/>
              </w:rPr>
            </w:pPr>
          </w:p>
          <w:p w14:paraId="137B1B10" w14:textId="77777777" w:rsidR="00E55F36" w:rsidRPr="00522B49" w:rsidRDefault="00E55F36" w:rsidP="005B724D">
            <w:pPr>
              <w:jc w:val="both"/>
              <w:rPr>
                <w:sz w:val="20"/>
                <w:szCs w:val="20"/>
              </w:rPr>
            </w:pPr>
          </w:p>
          <w:p w14:paraId="74C9FC97" w14:textId="77777777" w:rsidR="00E55F36" w:rsidRPr="00522B49" w:rsidRDefault="00E55F36" w:rsidP="005B724D">
            <w:pPr>
              <w:jc w:val="both"/>
              <w:rPr>
                <w:sz w:val="20"/>
                <w:szCs w:val="20"/>
              </w:rPr>
            </w:pPr>
          </w:p>
          <w:p w14:paraId="03EC2D83" w14:textId="77777777" w:rsidR="00E55F36" w:rsidRPr="00522B49" w:rsidRDefault="00E55F36" w:rsidP="005B724D">
            <w:pPr>
              <w:jc w:val="both"/>
              <w:rPr>
                <w:sz w:val="20"/>
                <w:szCs w:val="20"/>
              </w:rPr>
            </w:pPr>
          </w:p>
          <w:p w14:paraId="169AA96C" w14:textId="77777777" w:rsidR="00E55F36" w:rsidRPr="00522B49" w:rsidRDefault="00E55F36" w:rsidP="005B724D">
            <w:pPr>
              <w:jc w:val="both"/>
              <w:rPr>
                <w:sz w:val="20"/>
                <w:szCs w:val="20"/>
              </w:rPr>
            </w:pPr>
          </w:p>
          <w:p w14:paraId="46625BDE" w14:textId="77777777" w:rsidR="00E55F36" w:rsidRPr="00522B49" w:rsidRDefault="00E55F36" w:rsidP="005B724D">
            <w:pPr>
              <w:jc w:val="both"/>
              <w:rPr>
                <w:sz w:val="20"/>
                <w:szCs w:val="20"/>
              </w:rPr>
            </w:pPr>
          </w:p>
          <w:p w14:paraId="466B2000" w14:textId="77777777" w:rsidR="00E55F36" w:rsidRPr="00522B49" w:rsidRDefault="00E55F36" w:rsidP="005B724D">
            <w:pPr>
              <w:jc w:val="both"/>
              <w:rPr>
                <w:sz w:val="20"/>
                <w:szCs w:val="20"/>
              </w:rPr>
            </w:pPr>
          </w:p>
          <w:p w14:paraId="16B77D5D" w14:textId="77777777" w:rsidR="00E55F36" w:rsidRPr="00522B49" w:rsidRDefault="00E55F36" w:rsidP="005B724D">
            <w:pPr>
              <w:jc w:val="both"/>
              <w:rPr>
                <w:sz w:val="20"/>
                <w:szCs w:val="20"/>
              </w:rPr>
            </w:pPr>
          </w:p>
          <w:p w14:paraId="185118B4" w14:textId="77777777" w:rsidR="00E55F36" w:rsidRPr="00522B49" w:rsidRDefault="00E55F36" w:rsidP="005B724D">
            <w:pPr>
              <w:jc w:val="both"/>
              <w:rPr>
                <w:sz w:val="20"/>
                <w:szCs w:val="20"/>
              </w:rPr>
            </w:pPr>
          </w:p>
          <w:p w14:paraId="7A2D628A" w14:textId="77777777" w:rsidR="00E55F36" w:rsidRPr="00522B49" w:rsidRDefault="00E55F36" w:rsidP="005B724D">
            <w:pPr>
              <w:jc w:val="both"/>
              <w:rPr>
                <w:sz w:val="20"/>
                <w:szCs w:val="20"/>
              </w:rPr>
            </w:pPr>
          </w:p>
          <w:p w14:paraId="3A2A4E54" w14:textId="77777777" w:rsidR="00E55F36" w:rsidRPr="00522B49" w:rsidRDefault="00E55F36" w:rsidP="005B724D">
            <w:pPr>
              <w:jc w:val="both"/>
              <w:rPr>
                <w:sz w:val="20"/>
                <w:szCs w:val="20"/>
              </w:rPr>
            </w:pPr>
          </w:p>
          <w:p w14:paraId="040BD2A6" w14:textId="77777777" w:rsidR="00E55F36" w:rsidRPr="00522B49" w:rsidRDefault="00E55F36" w:rsidP="005B724D">
            <w:pPr>
              <w:jc w:val="both"/>
              <w:rPr>
                <w:sz w:val="20"/>
                <w:szCs w:val="20"/>
              </w:rPr>
            </w:pPr>
          </w:p>
          <w:p w14:paraId="549CCD85" w14:textId="77777777" w:rsidR="00E55F36" w:rsidRPr="00522B49" w:rsidRDefault="00E55F36" w:rsidP="005B724D">
            <w:pPr>
              <w:jc w:val="both"/>
              <w:rPr>
                <w:sz w:val="20"/>
                <w:szCs w:val="20"/>
              </w:rPr>
            </w:pPr>
          </w:p>
          <w:p w14:paraId="1E854F65" w14:textId="77777777" w:rsidR="00E55F36" w:rsidRPr="00522B49" w:rsidRDefault="00E55F36" w:rsidP="005B724D">
            <w:pPr>
              <w:jc w:val="both"/>
              <w:rPr>
                <w:sz w:val="20"/>
                <w:szCs w:val="20"/>
              </w:rPr>
            </w:pPr>
          </w:p>
          <w:p w14:paraId="7B4394A1" w14:textId="77777777" w:rsidR="00E55F36" w:rsidRPr="00522B49" w:rsidRDefault="00E55F36" w:rsidP="005B724D">
            <w:pPr>
              <w:jc w:val="both"/>
              <w:rPr>
                <w:sz w:val="20"/>
                <w:szCs w:val="20"/>
              </w:rPr>
            </w:pPr>
          </w:p>
          <w:p w14:paraId="6AA9D481" w14:textId="77777777" w:rsidR="00E55F36" w:rsidRPr="00522B49" w:rsidRDefault="00E55F36" w:rsidP="005B724D">
            <w:pPr>
              <w:jc w:val="both"/>
              <w:rPr>
                <w:sz w:val="20"/>
                <w:szCs w:val="20"/>
              </w:rPr>
            </w:pPr>
          </w:p>
          <w:p w14:paraId="104A47FC" w14:textId="77777777" w:rsidR="00E55F36" w:rsidRPr="00522B49" w:rsidRDefault="00E55F36" w:rsidP="005B724D">
            <w:pPr>
              <w:jc w:val="both"/>
              <w:rPr>
                <w:sz w:val="20"/>
                <w:szCs w:val="20"/>
              </w:rPr>
            </w:pPr>
          </w:p>
          <w:p w14:paraId="0CB85056" w14:textId="77777777" w:rsidR="00E55F36" w:rsidRPr="00522B49" w:rsidRDefault="00E55F36" w:rsidP="005B724D">
            <w:pPr>
              <w:jc w:val="both"/>
              <w:rPr>
                <w:sz w:val="20"/>
                <w:szCs w:val="20"/>
              </w:rPr>
            </w:pPr>
          </w:p>
          <w:p w14:paraId="15EEB927" w14:textId="77777777" w:rsidR="00E55F36" w:rsidRPr="00522B49" w:rsidRDefault="00E55F36" w:rsidP="005B724D">
            <w:pPr>
              <w:jc w:val="both"/>
              <w:rPr>
                <w:sz w:val="20"/>
                <w:szCs w:val="20"/>
              </w:rPr>
            </w:pPr>
          </w:p>
          <w:p w14:paraId="0241D2B5" w14:textId="77777777" w:rsidR="00E55F36" w:rsidRPr="00522B49" w:rsidRDefault="00E55F36" w:rsidP="005B724D">
            <w:pPr>
              <w:jc w:val="both"/>
              <w:rPr>
                <w:sz w:val="20"/>
                <w:szCs w:val="20"/>
              </w:rPr>
            </w:pPr>
          </w:p>
          <w:p w14:paraId="323D0C72" w14:textId="77777777" w:rsidR="00E55F36" w:rsidRPr="00522B49" w:rsidRDefault="00E55F36" w:rsidP="005B724D">
            <w:pPr>
              <w:jc w:val="both"/>
              <w:rPr>
                <w:sz w:val="20"/>
                <w:szCs w:val="20"/>
              </w:rPr>
            </w:pPr>
          </w:p>
          <w:p w14:paraId="6B134F13" w14:textId="77777777" w:rsidR="00E55F36" w:rsidRPr="00522B49" w:rsidRDefault="00E55F36" w:rsidP="005B724D">
            <w:pPr>
              <w:jc w:val="both"/>
              <w:rPr>
                <w:sz w:val="20"/>
                <w:szCs w:val="20"/>
              </w:rPr>
            </w:pPr>
          </w:p>
          <w:p w14:paraId="5ECD7EB1" w14:textId="77777777" w:rsidR="00E55F36" w:rsidRPr="00522B49" w:rsidRDefault="00E55F36" w:rsidP="005B724D">
            <w:pPr>
              <w:jc w:val="both"/>
              <w:rPr>
                <w:sz w:val="20"/>
                <w:szCs w:val="20"/>
              </w:rPr>
            </w:pPr>
          </w:p>
          <w:p w14:paraId="0C8230A2" w14:textId="77777777" w:rsidR="00E55F36" w:rsidRPr="00522B49" w:rsidRDefault="00E55F36" w:rsidP="005B724D">
            <w:pPr>
              <w:jc w:val="both"/>
              <w:rPr>
                <w:sz w:val="20"/>
                <w:szCs w:val="20"/>
              </w:rPr>
            </w:pPr>
          </w:p>
          <w:p w14:paraId="799072A4" w14:textId="77777777" w:rsidR="00E55F36" w:rsidRPr="00522B49" w:rsidRDefault="00E55F36" w:rsidP="005B724D">
            <w:pPr>
              <w:jc w:val="both"/>
              <w:rPr>
                <w:sz w:val="20"/>
                <w:szCs w:val="20"/>
              </w:rPr>
            </w:pPr>
          </w:p>
          <w:p w14:paraId="358AFBD5" w14:textId="77777777" w:rsidR="00E55F36" w:rsidRPr="00522B49" w:rsidRDefault="00E55F36" w:rsidP="005B724D">
            <w:pPr>
              <w:jc w:val="both"/>
              <w:rPr>
                <w:sz w:val="20"/>
                <w:szCs w:val="20"/>
              </w:rPr>
            </w:pPr>
          </w:p>
          <w:p w14:paraId="2FEBF6C4" w14:textId="77777777" w:rsidR="00E55F36" w:rsidRPr="00522B49" w:rsidRDefault="00E55F36" w:rsidP="005B724D">
            <w:pPr>
              <w:jc w:val="both"/>
              <w:rPr>
                <w:sz w:val="20"/>
                <w:szCs w:val="20"/>
              </w:rPr>
            </w:pPr>
          </w:p>
          <w:p w14:paraId="0A66959F" w14:textId="77777777" w:rsidR="00E55F36" w:rsidRPr="00522B49" w:rsidRDefault="00E55F36" w:rsidP="005B724D">
            <w:pPr>
              <w:jc w:val="both"/>
              <w:rPr>
                <w:sz w:val="20"/>
                <w:szCs w:val="20"/>
              </w:rPr>
            </w:pPr>
          </w:p>
          <w:p w14:paraId="1C86B521" w14:textId="77777777" w:rsidR="00E55F36" w:rsidRPr="00522B49" w:rsidRDefault="00E55F36" w:rsidP="005B724D">
            <w:pPr>
              <w:jc w:val="both"/>
              <w:rPr>
                <w:sz w:val="20"/>
                <w:szCs w:val="20"/>
              </w:rPr>
            </w:pPr>
          </w:p>
          <w:p w14:paraId="76DF6796" w14:textId="77777777" w:rsidR="00E55F36" w:rsidRPr="00522B49" w:rsidRDefault="00E55F36" w:rsidP="005B724D">
            <w:pPr>
              <w:jc w:val="both"/>
              <w:rPr>
                <w:sz w:val="20"/>
                <w:szCs w:val="20"/>
              </w:rPr>
            </w:pPr>
          </w:p>
          <w:p w14:paraId="7395D2F6" w14:textId="77777777" w:rsidR="00E55F36" w:rsidRPr="00522B49" w:rsidRDefault="00E55F36" w:rsidP="005B724D">
            <w:pPr>
              <w:jc w:val="both"/>
              <w:rPr>
                <w:sz w:val="20"/>
                <w:szCs w:val="20"/>
              </w:rPr>
            </w:pPr>
          </w:p>
          <w:p w14:paraId="55CB0FBE" w14:textId="77777777" w:rsidR="00E55F36" w:rsidRPr="00522B49" w:rsidRDefault="00E55F36" w:rsidP="005B724D">
            <w:pPr>
              <w:jc w:val="both"/>
              <w:rPr>
                <w:sz w:val="20"/>
                <w:szCs w:val="20"/>
              </w:rPr>
            </w:pPr>
          </w:p>
          <w:p w14:paraId="6A27C6E9" w14:textId="77777777" w:rsidR="00E55F36" w:rsidRPr="00522B49" w:rsidRDefault="00E55F36" w:rsidP="005B724D">
            <w:pPr>
              <w:jc w:val="both"/>
              <w:rPr>
                <w:sz w:val="20"/>
                <w:szCs w:val="20"/>
              </w:rPr>
            </w:pPr>
          </w:p>
          <w:p w14:paraId="1306BF26" w14:textId="77777777" w:rsidR="00E55F36" w:rsidRPr="00522B49" w:rsidRDefault="00E55F36" w:rsidP="005B724D">
            <w:pPr>
              <w:jc w:val="both"/>
              <w:rPr>
                <w:sz w:val="20"/>
                <w:szCs w:val="20"/>
              </w:rPr>
            </w:pPr>
          </w:p>
          <w:p w14:paraId="04DFDADE" w14:textId="77777777" w:rsidR="00E55F36" w:rsidRPr="00522B49" w:rsidRDefault="00E55F36" w:rsidP="005B724D">
            <w:pPr>
              <w:jc w:val="both"/>
              <w:rPr>
                <w:sz w:val="20"/>
                <w:szCs w:val="20"/>
              </w:rPr>
            </w:pPr>
          </w:p>
          <w:p w14:paraId="1ADC23C2" w14:textId="77777777" w:rsidR="00E55F36" w:rsidRPr="00522B49" w:rsidRDefault="00E55F36" w:rsidP="005B724D">
            <w:pPr>
              <w:jc w:val="both"/>
              <w:rPr>
                <w:sz w:val="20"/>
                <w:szCs w:val="20"/>
              </w:rPr>
            </w:pPr>
          </w:p>
          <w:p w14:paraId="0A548A4B" w14:textId="77777777" w:rsidR="00E55F36" w:rsidRPr="00522B49" w:rsidRDefault="00E55F36" w:rsidP="005B724D">
            <w:pPr>
              <w:jc w:val="both"/>
              <w:rPr>
                <w:sz w:val="20"/>
                <w:szCs w:val="20"/>
              </w:rPr>
            </w:pPr>
          </w:p>
          <w:p w14:paraId="684A174A" w14:textId="77777777" w:rsidR="00E55F36" w:rsidRPr="00522B49" w:rsidRDefault="00E55F36" w:rsidP="005B724D">
            <w:pPr>
              <w:jc w:val="both"/>
              <w:rPr>
                <w:sz w:val="20"/>
                <w:szCs w:val="20"/>
              </w:rPr>
            </w:pPr>
          </w:p>
          <w:p w14:paraId="7D6C6CFD" w14:textId="77777777" w:rsidR="00E55F36" w:rsidRPr="00522B49" w:rsidRDefault="00E55F36" w:rsidP="005B724D">
            <w:pPr>
              <w:jc w:val="both"/>
              <w:rPr>
                <w:sz w:val="20"/>
                <w:szCs w:val="20"/>
              </w:rPr>
            </w:pPr>
          </w:p>
          <w:p w14:paraId="439E1075" w14:textId="77777777" w:rsidR="00E55F36" w:rsidRPr="00522B49" w:rsidRDefault="00E55F36" w:rsidP="005B724D">
            <w:pPr>
              <w:jc w:val="both"/>
              <w:rPr>
                <w:sz w:val="20"/>
                <w:szCs w:val="20"/>
              </w:rPr>
            </w:pPr>
          </w:p>
          <w:p w14:paraId="21EA3DBC" w14:textId="77777777" w:rsidR="00E55F36" w:rsidRPr="00522B49" w:rsidRDefault="00E55F36" w:rsidP="005B724D">
            <w:pPr>
              <w:jc w:val="both"/>
              <w:rPr>
                <w:sz w:val="20"/>
                <w:szCs w:val="20"/>
              </w:rPr>
            </w:pPr>
          </w:p>
          <w:p w14:paraId="324F17FC" w14:textId="77777777" w:rsidR="00E55F36" w:rsidRPr="00522B49" w:rsidRDefault="00E55F36" w:rsidP="005B724D">
            <w:pPr>
              <w:jc w:val="both"/>
              <w:rPr>
                <w:sz w:val="20"/>
                <w:szCs w:val="20"/>
              </w:rPr>
            </w:pPr>
          </w:p>
          <w:p w14:paraId="1F57EB5A" w14:textId="77777777" w:rsidR="00E55F36" w:rsidRPr="00522B49" w:rsidRDefault="00E55F36" w:rsidP="005B724D">
            <w:pPr>
              <w:jc w:val="both"/>
              <w:rPr>
                <w:sz w:val="20"/>
                <w:szCs w:val="20"/>
              </w:rPr>
            </w:pPr>
          </w:p>
          <w:p w14:paraId="0AEC9625" w14:textId="77777777" w:rsidR="00E55F36" w:rsidRPr="00522B49" w:rsidRDefault="00E55F36" w:rsidP="005B724D">
            <w:pPr>
              <w:jc w:val="both"/>
              <w:rPr>
                <w:sz w:val="20"/>
                <w:szCs w:val="20"/>
              </w:rPr>
            </w:pPr>
          </w:p>
          <w:p w14:paraId="3148B0A1" w14:textId="77777777" w:rsidR="00E55F36" w:rsidRPr="00522B49" w:rsidRDefault="00E55F36" w:rsidP="005B724D">
            <w:pPr>
              <w:jc w:val="both"/>
              <w:rPr>
                <w:sz w:val="20"/>
                <w:szCs w:val="20"/>
              </w:rPr>
            </w:pPr>
          </w:p>
          <w:p w14:paraId="4CACEA40" w14:textId="77777777" w:rsidR="00E55F36" w:rsidRPr="00522B49" w:rsidRDefault="00E55F36" w:rsidP="005B724D">
            <w:pPr>
              <w:jc w:val="both"/>
              <w:rPr>
                <w:sz w:val="20"/>
                <w:szCs w:val="20"/>
              </w:rPr>
            </w:pPr>
          </w:p>
          <w:p w14:paraId="20A38A52" w14:textId="77777777" w:rsidR="00E55F36" w:rsidRPr="00522B49" w:rsidRDefault="00E55F36" w:rsidP="005B724D">
            <w:pPr>
              <w:jc w:val="both"/>
              <w:rPr>
                <w:sz w:val="20"/>
                <w:szCs w:val="20"/>
              </w:rPr>
            </w:pPr>
          </w:p>
          <w:p w14:paraId="3CFE22F0" w14:textId="77777777" w:rsidR="00E55F36" w:rsidRPr="00522B49" w:rsidRDefault="00E55F36" w:rsidP="005B724D">
            <w:pPr>
              <w:jc w:val="both"/>
              <w:rPr>
                <w:sz w:val="20"/>
                <w:szCs w:val="20"/>
              </w:rPr>
            </w:pPr>
          </w:p>
          <w:p w14:paraId="7C8F1F09" w14:textId="77777777" w:rsidR="00E55F36" w:rsidRPr="00522B49" w:rsidRDefault="00E55F36" w:rsidP="005B724D">
            <w:pPr>
              <w:jc w:val="both"/>
              <w:rPr>
                <w:sz w:val="20"/>
                <w:szCs w:val="20"/>
              </w:rPr>
            </w:pPr>
          </w:p>
          <w:p w14:paraId="19A691E9" w14:textId="77777777" w:rsidR="00E55F36" w:rsidRPr="00522B49" w:rsidRDefault="00E55F36" w:rsidP="005B724D">
            <w:pPr>
              <w:jc w:val="both"/>
              <w:rPr>
                <w:sz w:val="20"/>
                <w:szCs w:val="20"/>
              </w:rPr>
            </w:pPr>
          </w:p>
          <w:p w14:paraId="26385204" w14:textId="77777777" w:rsidR="00E55F36" w:rsidRPr="00522B49" w:rsidRDefault="00E55F36" w:rsidP="005B724D">
            <w:pPr>
              <w:jc w:val="both"/>
              <w:rPr>
                <w:sz w:val="20"/>
                <w:szCs w:val="20"/>
              </w:rPr>
            </w:pPr>
          </w:p>
          <w:p w14:paraId="59AF2A09" w14:textId="77777777" w:rsidR="00E55F36" w:rsidRPr="00522B49" w:rsidRDefault="00E55F36" w:rsidP="005B724D">
            <w:pPr>
              <w:jc w:val="both"/>
              <w:rPr>
                <w:sz w:val="20"/>
                <w:szCs w:val="20"/>
              </w:rPr>
            </w:pPr>
          </w:p>
          <w:p w14:paraId="2FEC7928" w14:textId="77777777" w:rsidR="00E55F36" w:rsidRPr="00522B49" w:rsidRDefault="00E55F36" w:rsidP="005B724D">
            <w:pPr>
              <w:jc w:val="both"/>
              <w:rPr>
                <w:sz w:val="20"/>
                <w:szCs w:val="20"/>
              </w:rPr>
            </w:pPr>
          </w:p>
          <w:p w14:paraId="1DF0BDDD" w14:textId="77777777" w:rsidR="00E55F36" w:rsidRPr="00522B49" w:rsidRDefault="00E55F36" w:rsidP="005B724D">
            <w:pPr>
              <w:jc w:val="both"/>
              <w:rPr>
                <w:sz w:val="20"/>
                <w:szCs w:val="20"/>
              </w:rPr>
            </w:pPr>
          </w:p>
          <w:p w14:paraId="37B081F4" w14:textId="77777777" w:rsidR="00E55F36" w:rsidRPr="00522B49" w:rsidRDefault="00E55F36" w:rsidP="005B724D">
            <w:pPr>
              <w:jc w:val="both"/>
              <w:rPr>
                <w:sz w:val="20"/>
                <w:szCs w:val="20"/>
              </w:rPr>
            </w:pPr>
          </w:p>
          <w:p w14:paraId="0976501A" w14:textId="77777777" w:rsidR="00E55F36" w:rsidRPr="00522B49" w:rsidRDefault="00E55F36" w:rsidP="005B724D">
            <w:pPr>
              <w:jc w:val="both"/>
              <w:rPr>
                <w:sz w:val="20"/>
                <w:szCs w:val="20"/>
              </w:rPr>
            </w:pPr>
          </w:p>
          <w:p w14:paraId="1AEB9C7C" w14:textId="77777777" w:rsidR="00E55F36" w:rsidRPr="00522B49" w:rsidRDefault="00E55F36" w:rsidP="005B724D">
            <w:pPr>
              <w:jc w:val="both"/>
              <w:rPr>
                <w:sz w:val="20"/>
                <w:szCs w:val="20"/>
              </w:rPr>
            </w:pPr>
          </w:p>
          <w:p w14:paraId="5BDF0CDF" w14:textId="77777777" w:rsidR="00E55F36" w:rsidRPr="00522B49" w:rsidRDefault="00E55F36" w:rsidP="005B724D">
            <w:pPr>
              <w:jc w:val="both"/>
              <w:rPr>
                <w:sz w:val="20"/>
                <w:szCs w:val="20"/>
              </w:rPr>
            </w:pPr>
          </w:p>
          <w:p w14:paraId="16FDC053" w14:textId="77777777" w:rsidR="00E55F36" w:rsidRPr="00522B49" w:rsidRDefault="00E55F36" w:rsidP="005B724D">
            <w:pPr>
              <w:jc w:val="both"/>
              <w:rPr>
                <w:sz w:val="20"/>
                <w:szCs w:val="20"/>
              </w:rPr>
            </w:pPr>
          </w:p>
          <w:p w14:paraId="1FC7E68D" w14:textId="77777777" w:rsidR="00E55F36" w:rsidRPr="00522B49" w:rsidRDefault="00E55F36" w:rsidP="005B724D">
            <w:pPr>
              <w:jc w:val="both"/>
              <w:rPr>
                <w:sz w:val="20"/>
                <w:szCs w:val="20"/>
              </w:rPr>
            </w:pPr>
          </w:p>
          <w:p w14:paraId="52E4841E" w14:textId="77777777" w:rsidR="00E55F36" w:rsidRPr="00522B49" w:rsidRDefault="00E55F36" w:rsidP="005B724D">
            <w:pPr>
              <w:jc w:val="both"/>
              <w:rPr>
                <w:sz w:val="20"/>
                <w:szCs w:val="20"/>
              </w:rPr>
            </w:pPr>
          </w:p>
          <w:p w14:paraId="23AD4506" w14:textId="77777777" w:rsidR="00E55F36" w:rsidRPr="00522B49" w:rsidRDefault="00E55F36" w:rsidP="005B724D">
            <w:pPr>
              <w:jc w:val="both"/>
              <w:rPr>
                <w:sz w:val="20"/>
                <w:szCs w:val="20"/>
              </w:rPr>
            </w:pPr>
          </w:p>
          <w:p w14:paraId="493DADA7" w14:textId="77777777" w:rsidR="00E55F36" w:rsidRPr="00522B49" w:rsidRDefault="00E55F36" w:rsidP="005B724D">
            <w:pPr>
              <w:jc w:val="both"/>
              <w:rPr>
                <w:sz w:val="20"/>
                <w:szCs w:val="20"/>
              </w:rPr>
            </w:pPr>
          </w:p>
          <w:p w14:paraId="5E3BBB87" w14:textId="77777777" w:rsidR="00E55F36" w:rsidRPr="00522B49" w:rsidRDefault="00E55F36" w:rsidP="005B724D">
            <w:pPr>
              <w:jc w:val="both"/>
              <w:rPr>
                <w:sz w:val="20"/>
                <w:szCs w:val="20"/>
              </w:rPr>
            </w:pPr>
          </w:p>
          <w:p w14:paraId="34961E68" w14:textId="77777777" w:rsidR="00E55F36" w:rsidRPr="00522B49" w:rsidRDefault="00E55F36" w:rsidP="005B724D">
            <w:pPr>
              <w:jc w:val="both"/>
              <w:rPr>
                <w:sz w:val="20"/>
                <w:szCs w:val="20"/>
              </w:rPr>
            </w:pPr>
          </w:p>
          <w:p w14:paraId="7E1958FD" w14:textId="77777777" w:rsidR="00E55F36" w:rsidRPr="00522B49" w:rsidRDefault="00E55F36" w:rsidP="005B724D">
            <w:pPr>
              <w:jc w:val="both"/>
              <w:rPr>
                <w:sz w:val="20"/>
                <w:szCs w:val="20"/>
              </w:rPr>
            </w:pPr>
          </w:p>
          <w:p w14:paraId="2D77E09E" w14:textId="77777777" w:rsidR="00E55F36" w:rsidRPr="00522B49" w:rsidRDefault="00E55F36" w:rsidP="005B724D">
            <w:pPr>
              <w:jc w:val="both"/>
              <w:rPr>
                <w:sz w:val="20"/>
                <w:szCs w:val="20"/>
              </w:rPr>
            </w:pPr>
          </w:p>
          <w:p w14:paraId="6AF0C6DE" w14:textId="77777777" w:rsidR="00E55F36" w:rsidRPr="00522B49" w:rsidRDefault="00E55F36" w:rsidP="005B724D">
            <w:pPr>
              <w:jc w:val="both"/>
              <w:rPr>
                <w:sz w:val="20"/>
                <w:szCs w:val="20"/>
              </w:rPr>
            </w:pPr>
          </w:p>
          <w:p w14:paraId="320A18B4" w14:textId="77777777" w:rsidR="00E55F36" w:rsidRPr="00522B49" w:rsidRDefault="00E55F36" w:rsidP="005B724D">
            <w:pPr>
              <w:jc w:val="both"/>
              <w:rPr>
                <w:sz w:val="20"/>
                <w:szCs w:val="20"/>
              </w:rPr>
            </w:pPr>
          </w:p>
          <w:p w14:paraId="48627427" w14:textId="77777777" w:rsidR="00E55F36" w:rsidRPr="00522B49" w:rsidRDefault="00E55F36" w:rsidP="005B724D">
            <w:pPr>
              <w:jc w:val="both"/>
              <w:rPr>
                <w:sz w:val="20"/>
                <w:szCs w:val="20"/>
              </w:rPr>
            </w:pPr>
          </w:p>
          <w:p w14:paraId="040ECFF1" w14:textId="77777777" w:rsidR="00E55F36" w:rsidRPr="00522B49" w:rsidRDefault="00E55F36" w:rsidP="005B724D">
            <w:pPr>
              <w:jc w:val="both"/>
              <w:rPr>
                <w:sz w:val="20"/>
                <w:szCs w:val="20"/>
              </w:rPr>
            </w:pPr>
          </w:p>
          <w:p w14:paraId="474C06E0" w14:textId="77777777" w:rsidR="00E55F36" w:rsidRPr="00522B49" w:rsidRDefault="00E55F36" w:rsidP="005B724D">
            <w:pPr>
              <w:jc w:val="both"/>
              <w:rPr>
                <w:sz w:val="20"/>
                <w:szCs w:val="20"/>
              </w:rPr>
            </w:pPr>
          </w:p>
          <w:p w14:paraId="4AB08D4D" w14:textId="77777777" w:rsidR="00E55F36" w:rsidRPr="00522B49" w:rsidRDefault="00E55F36" w:rsidP="005B724D">
            <w:pPr>
              <w:jc w:val="both"/>
              <w:rPr>
                <w:sz w:val="20"/>
                <w:szCs w:val="20"/>
              </w:rPr>
            </w:pPr>
          </w:p>
          <w:p w14:paraId="72299936" w14:textId="77777777" w:rsidR="00E55F36" w:rsidRPr="00522B49" w:rsidRDefault="00E55F36" w:rsidP="005B724D">
            <w:pPr>
              <w:jc w:val="both"/>
              <w:rPr>
                <w:sz w:val="20"/>
                <w:szCs w:val="20"/>
              </w:rPr>
            </w:pPr>
          </w:p>
          <w:p w14:paraId="40E7AF71" w14:textId="77777777" w:rsidR="00E55F36" w:rsidRPr="00522B49" w:rsidRDefault="00E55F36" w:rsidP="005B724D">
            <w:pPr>
              <w:jc w:val="both"/>
              <w:rPr>
                <w:sz w:val="20"/>
                <w:szCs w:val="20"/>
              </w:rPr>
            </w:pPr>
          </w:p>
          <w:p w14:paraId="13426196" w14:textId="77777777" w:rsidR="00E55F36" w:rsidRPr="00522B49" w:rsidRDefault="00E55F36" w:rsidP="005B724D">
            <w:pPr>
              <w:jc w:val="both"/>
              <w:rPr>
                <w:sz w:val="20"/>
                <w:szCs w:val="20"/>
              </w:rPr>
            </w:pPr>
          </w:p>
          <w:p w14:paraId="74A681AB" w14:textId="77777777" w:rsidR="00E55F36" w:rsidRPr="00522B49" w:rsidRDefault="00E55F36" w:rsidP="005B724D">
            <w:pPr>
              <w:jc w:val="both"/>
              <w:rPr>
                <w:sz w:val="20"/>
                <w:szCs w:val="20"/>
              </w:rPr>
            </w:pPr>
          </w:p>
          <w:p w14:paraId="32C97695" w14:textId="77777777" w:rsidR="00E55F36" w:rsidRPr="00522B49" w:rsidRDefault="00E55F36" w:rsidP="005B724D">
            <w:pPr>
              <w:jc w:val="both"/>
              <w:rPr>
                <w:sz w:val="20"/>
                <w:szCs w:val="20"/>
              </w:rPr>
            </w:pPr>
          </w:p>
          <w:p w14:paraId="75D6F689" w14:textId="77777777" w:rsidR="00E55F36" w:rsidRPr="00522B49" w:rsidRDefault="00E55F36" w:rsidP="005B724D">
            <w:pPr>
              <w:jc w:val="both"/>
              <w:rPr>
                <w:sz w:val="20"/>
                <w:szCs w:val="20"/>
              </w:rPr>
            </w:pPr>
          </w:p>
          <w:p w14:paraId="52BCDFC1" w14:textId="77777777" w:rsidR="00E55F36" w:rsidRPr="00522B49" w:rsidRDefault="00E55F36" w:rsidP="005B724D">
            <w:pPr>
              <w:jc w:val="both"/>
              <w:rPr>
                <w:sz w:val="20"/>
                <w:szCs w:val="20"/>
              </w:rPr>
            </w:pPr>
          </w:p>
          <w:p w14:paraId="32E0BDDD" w14:textId="77777777" w:rsidR="00E55F36" w:rsidRPr="00522B49" w:rsidRDefault="00E55F36" w:rsidP="005B724D">
            <w:pPr>
              <w:jc w:val="both"/>
              <w:rPr>
                <w:sz w:val="20"/>
                <w:szCs w:val="20"/>
              </w:rPr>
            </w:pPr>
          </w:p>
          <w:p w14:paraId="72E09D73" w14:textId="77777777" w:rsidR="00E55F36" w:rsidRPr="00522B49" w:rsidRDefault="00E55F36" w:rsidP="005B724D">
            <w:pPr>
              <w:jc w:val="both"/>
              <w:rPr>
                <w:sz w:val="20"/>
                <w:szCs w:val="20"/>
              </w:rPr>
            </w:pPr>
          </w:p>
          <w:p w14:paraId="2E0540A3" w14:textId="77777777" w:rsidR="00E55F36" w:rsidRPr="00522B49" w:rsidRDefault="00E55F36" w:rsidP="005B724D">
            <w:pPr>
              <w:jc w:val="both"/>
              <w:rPr>
                <w:sz w:val="20"/>
                <w:szCs w:val="20"/>
              </w:rPr>
            </w:pPr>
          </w:p>
          <w:p w14:paraId="1A8D6A6F" w14:textId="77777777" w:rsidR="00E55F36" w:rsidRPr="00522B49" w:rsidRDefault="00E55F36" w:rsidP="005B724D">
            <w:pPr>
              <w:jc w:val="both"/>
              <w:rPr>
                <w:sz w:val="20"/>
                <w:szCs w:val="20"/>
              </w:rPr>
            </w:pPr>
          </w:p>
          <w:p w14:paraId="3E38E729" w14:textId="77777777" w:rsidR="00E55F36" w:rsidRPr="00522B49" w:rsidRDefault="00E55F36" w:rsidP="005B724D">
            <w:pPr>
              <w:jc w:val="both"/>
              <w:rPr>
                <w:sz w:val="20"/>
                <w:szCs w:val="20"/>
              </w:rPr>
            </w:pPr>
          </w:p>
          <w:p w14:paraId="2808EAA2" w14:textId="77777777" w:rsidR="00E55F36" w:rsidRPr="00522B49" w:rsidRDefault="00E55F36" w:rsidP="005B724D">
            <w:pPr>
              <w:jc w:val="both"/>
              <w:rPr>
                <w:sz w:val="20"/>
                <w:szCs w:val="20"/>
              </w:rPr>
            </w:pPr>
          </w:p>
          <w:p w14:paraId="791E216A" w14:textId="77777777" w:rsidR="00E55F36" w:rsidRPr="00522B49" w:rsidRDefault="00E55F36" w:rsidP="005B724D">
            <w:pPr>
              <w:jc w:val="both"/>
              <w:rPr>
                <w:sz w:val="20"/>
                <w:szCs w:val="20"/>
              </w:rPr>
            </w:pPr>
          </w:p>
          <w:p w14:paraId="13F4D42D" w14:textId="77777777" w:rsidR="00E55F36" w:rsidRPr="00522B49" w:rsidRDefault="00E55F36" w:rsidP="005B724D">
            <w:pPr>
              <w:jc w:val="both"/>
              <w:rPr>
                <w:sz w:val="20"/>
                <w:szCs w:val="20"/>
              </w:rPr>
            </w:pPr>
          </w:p>
          <w:p w14:paraId="327C6EC8" w14:textId="77777777" w:rsidR="00E55F36" w:rsidRPr="00522B49" w:rsidRDefault="00E55F36" w:rsidP="005B724D">
            <w:pPr>
              <w:jc w:val="both"/>
              <w:rPr>
                <w:sz w:val="20"/>
                <w:szCs w:val="20"/>
              </w:rPr>
            </w:pPr>
          </w:p>
          <w:p w14:paraId="6AB2BD7B" w14:textId="77777777" w:rsidR="00E55F36" w:rsidRPr="00522B49" w:rsidRDefault="00E55F36" w:rsidP="005B724D">
            <w:pPr>
              <w:jc w:val="both"/>
              <w:rPr>
                <w:sz w:val="20"/>
                <w:szCs w:val="20"/>
              </w:rPr>
            </w:pPr>
          </w:p>
          <w:p w14:paraId="661BF4D1" w14:textId="77777777" w:rsidR="00E55F36" w:rsidRPr="00522B49" w:rsidRDefault="00E55F36" w:rsidP="005B724D">
            <w:pPr>
              <w:jc w:val="both"/>
              <w:rPr>
                <w:sz w:val="20"/>
                <w:szCs w:val="20"/>
              </w:rPr>
            </w:pPr>
          </w:p>
          <w:p w14:paraId="598BEDA9" w14:textId="77777777" w:rsidR="00E55F36" w:rsidRPr="00522B49" w:rsidRDefault="00E55F36" w:rsidP="005B724D">
            <w:pPr>
              <w:jc w:val="both"/>
              <w:rPr>
                <w:sz w:val="20"/>
                <w:szCs w:val="20"/>
              </w:rPr>
            </w:pPr>
          </w:p>
          <w:p w14:paraId="68295046" w14:textId="77777777" w:rsidR="009C0544" w:rsidRPr="00522B49" w:rsidRDefault="009C0544" w:rsidP="005B724D">
            <w:pPr>
              <w:jc w:val="both"/>
              <w:rPr>
                <w:sz w:val="20"/>
                <w:szCs w:val="20"/>
              </w:rPr>
            </w:pPr>
          </w:p>
          <w:p w14:paraId="13F96C24" w14:textId="77777777" w:rsidR="0025093A" w:rsidRPr="00522B49" w:rsidRDefault="0025093A" w:rsidP="005B724D">
            <w:pPr>
              <w:jc w:val="both"/>
              <w:rPr>
                <w:b/>
                <w:sz w:val="20"/>
                <w:szCs w:val="20"/>
              </w:rPr>
            </w:pPr>
          </w:p>
          <w:p w14:paraId="62B66B55" w14:textId="77777777" w:rsidR="0025093A" w:rsidRPr="00522B49" w:rsidRDefault="0025093A" w:rsidP="005B724D">
            <w:pPr>
              <w:jc w:val="both"/>
              <w:rPr>
                <w:b/>
                <w:sz w:val="20"/>
                <w:szCs w:val="20"/>
              </w:rPr>
            </w:pPr>
          </w:p>
          <w:p w14:paraId="0B4075F2" w14:textId="77777777" w:rsidR="0025093A" w:rsidRPr="00522B49" w:rsidRDefault="0025093A" w:rsidP="005B724D">
            <w:pPr>
              <w:jc w:val="both"/>
              <w:rPr>
                <w:b/>
                <w:sz w:val="20"/>
                <w:szCs w:val="20"/>
              </w:rPr>
            </w:pPr>
          </w:p>
          <w:p w14:paraId="42F98521" w14:textId="77777777" w:rsidR="0025093A" w:rsidRPr="00522B49" w:rsidRDefault="0025093A" w:rsidP="005B724D">
            <w:pPr>
              <w:jc w:val="both"/>
              <w:rPr>
                <w:b/>
                <w:sz w:val="20"/>
                <w:szCs w:val="20"/>
              </w:rPr>
            </w:pPr>
          </w:p>
          <w:p w14:paraId="79751003" w14:textId="77777777" w:rsidR="0025093A" w:rsidRPr="00522B49" w:rsidRDefault="0025093A" w:rsidP="005B724D">
            <w:pPr>
              <w:jc w:val="both"/>
              <w:rPr>
                <w:b/>
                <w:sz w:val="20"/>
                <w:szCs w:val="20"/>
              </w:rPr>
            </w:pPr>
          </w:p>
          <w:p w14:paraId="1AF438CE" w14:textId="77777777" w:rsidR="0025093A" w:rsidRPr="00522B49" w:rsidRDefault="0025093A" w:rsidP="005B724D">
            <w:pPr>
              <w:jc w:val="both"/>
              <w:rPr>
                <w:b/>
                <w:sz w:val="20"/>
                <w:szCs w:val="20"/>
              </w:rPr>
            </w:pPr>
          </w:p>
          <w:p w14:paraId="2633F81A" w14:textId="77777777" w:rsidR="0025093A" w:rsidRPr="00522B49" w:rsidRDefault="0025093A" w:rsidP="005B724D">
            <w:pPr>
              <w:jc w:val="both"/>
              <w:rPr>
                <w:b/>
                <w:sz w:val="20"/>
                <w:szCs w:val="20"/>
              </w:rPr>
            </w:pPr>
          </w:p>
          <w:p w14:paraId="32C1B8F1" w14:textId="77777777" w:rsidR="0025093A" w:rsidRPr="00522B49" w:rsidRDefault="0025093A" w:rsidP="005B724D">
            <w:pPr>
              <w:jc w:val="both"/>
              <w:rPr>
                <w:b/>
                <w:sz w:val="20"/>
                <w:szCs w:val="20"/>
              </w:rPr>
            </w:pPr>
          </w:p>
          <w:p w14:paraId="4CE0B191" w14:textId="77777777" w:rsidR="0025093A" w:rsidRPr="00522B49" w:rsidRDefault="0025093A" w:rsidP="005B724D">
            <w:pPr>
              <w:jc w:val="both"/>
              <w:rPr>
                <w:b/>
                <w:sz w:val="20"/>
                <w:szCs w:val="20"/>
              </w:rPr>
            </w:pPr>
          </w:p>
          <w:p w14:paraId="6308F478" w14:textId="77777777" w:rsidR="0025093A" w:rsidRPr="00522B49" w:rsidRDefault="0025093A" w:rsidP="005B724D">
            <w:pPr>
              <w:jc w:val="both"/>
              <w:rPr>
                <w:b/>
                <w:sz w:val="20"/>
                <w:szCs w:val="20"/>
              </w:rPr>
            </w:pPr>
          </w:p>
          <w:p w14:paraId="699795E7" w14:textId="77777777" w:rsidR="0025093A" w:rsidRPr="00522B49" w:rsidRDefault="0025093A" w:rsidP="005B724D">
            <w:pPr>
              <w:jc w:val="both"/>
              <w:rPr>
                <w:b/>
                <w:sz w:val="20"/>
                <w:szCs w:val="20"/>
              </w:rPr>
            </w:pPr>
          </w:p>
          <w:p w14:paraId="775EB7D9" w14:textId="77777777" w:rsidR="0025093A" w:rsidRPr="00522B49" w:rsidRDefault="0025093A" w:rsidP="005B724D">
            <w:pPr>
              <w:jc w:val="both"/>
              <w:rPr>
                <w:b/>
                <w:sz w:val="20"/>
                <w:szCs w:val="20"/>
              </w:rPr>
            </w:pPr>
          </w:p>
          <w:p w14:paraId="07C0067B" w14:textId="77777777" w:rsidR="0025093A" w:rsidRPr="00522B49" w:rsidRDefault="0025093A" w:rsidP="005B724D">
            <w:pPr>
              <w:jc w:val="both"/>
              <w:rPr>
                <w:b/>
                <w:sz w:val="20"/>
                <w:szCs w:val="20"/>
              </w:rPr>
            </w:pPr>
          </w:p>
          <w:p w14:paraId="6CC55FE4" w14:textId="77777777" w:rsidR="0025093A" w:rsidRPr="00522B49" w:rsidRDefault="0025093A" w:rsidP="005B724D">
            <w:pPr>
              <w:jc w:val="both"/>
              <w:rPr>
                <w:b/>
                <w:sz w:val="20"/>
                <w:szCs w:val="20"/>
              </w:rPr>
            </w:pPr>
          </w:p>
          <w:p w14:paraId="6AFCAB68" w14:textId="77777777" w:rsidR="0025093A" w:rsidRPr="00522B49" w:rsidRDefault="0025093A" w:rsidP="005B724D">
            <w:pPr>
              <w:jc w:val="both"/>
              <w:rPr>
                <w:b/>
                <w:sz w:val="20"/>
                <w:szCs w:val="20"/>
              </w:rPr>
            </w:pPr>
          </w:p>
          <w:p w14:paraId="7A489F1A" w14:textId="77777777" w:rsidR="0025093A" w:rsidRPr="00522B49" w:rsidRDefault="0025093A" w:rsidP="005B724D">
            <w:pPr>
              <w:jc w:val="both"/>
              <w:rPr>
                <w:b/>
                <w:sz w:val="20"/>
                <w:szCs w:val="20"/>
              </w:rPr>
            </w:pPr>
          </w:p>
          <w:p w14:paraId="4F0C9F0E" w14:textId="77777777" w:rsidR="0025093A" w:rsidRPr="00522B49" w:rsidRDefault="0025093A" w:rsidP="005B724D">
            <w:pPr>
              <w:jc w:val="both"/>
              <w:rPr>
                <w:b/>
                <w:sz w:val="20"/>
                <w:szCs w:val="20"/>
              </w:rPr>
            </w:pPr>
          </w:p>
          <w:p w14:paraId="323ECA9B" w14:textId="77777777" w:rsidR="0025093A" w:rsidRPr="00522B49" w:rsidRDefault="0025093A" w:rsidP="005B724D">
            <w:pPr>
              <w:jc w:val="both"/>
              <w:rPr>
                <w:b/>
                <w:sz w:val="20"/>
                <w:szCs w:val="20"/>
              </w:rPr>
            </w:pPr>
          </w:p>
          <w:p w14:paraId="2DEF7314" w14:textId="77777777" w:rsidR="0025093A" w:rsidRPr="00522B49" w:rsidRDefault="0025093A" w:rsidP="005B724D">
            <w:pPr>
              <w:jc w:val="both"/>
              <w:rPr>
                <w:b/>
                <w:sz w:val="20"/>
                <w:szCs w:val="20"/>
              </w:rPr>
            </w:pPr>
          </w:p>
          <w:p w14:paraId="561E86C7" w14:textId="77777777" w:rsidR="0025093A" w:rsidRPr="00522B49" w:rsidRDefault="0025093A" w:rsidP="005B724D">
            <w:pPr>
              <w:jc w:val="both"/>
              <w:rPr>
                <w:b/>
                <w:sz w:val="20"/>
                <w:szCs w:val="20"/>
              </w:rPr>
            </w:pPr>
          </w:p>
          <w:p w14:paraId="6C256931" w14:textId="77777777" w:rsidR="0025093A" w:rsidRPr="00522B49" w:rsidRDefault="0025093A" w:rsidP="005B724D">
            <w:pPr>
              <w:jc w:val="both"/>
              <w:rPr>
                <w:b/>
                <w:sz w:val="20"/>
                <w:szCs w:val="20"/>
              </w:rPr>
            </w:pPr>
          </w:p>
          <w:p w14:paraId="72416207" w14:textId="77777777" w:rsidR="0025093A" w:rsidRPr="00522B49" w:rsidRDefault="0025093A" w:rsidP="005B724D">
            <w:pPr>
              <w:jc w:val="both"/>
              <w:rPr>
                <w:b/>
                <w:sz w:val="20"/>
                <w:szCs w:val="20"/>
              </w:rPr>
            </w:pPr>
          </w:p>
          <w:p w14:paraId="515A8FAB" w14:textId="77777777" w:rsidR="0025093A" w:rsidRPr="00522B49" w:rsidRDefault="0025093A" w:rsidP="005B724D">
            <w:pPr>
              <w:jc w:val="both"/>
              <w:rPr>
                <w:b/>
                <w:sz w:val="20"/>
                <w:szCs w:val="20"/>
              </w:rPr>
            </w:pPr>
          </w:p>
          <w:p w14:paraId="1A4666F8" w14:textId="77777777" w:rsidR="0025093A" w:rsidRPr="00522B49" w:rsidRDefault="0025093A" w:rsidP="005B724D">
            <w:pPr>
              <w:jc w:val="both"/>
              <w:rPr>
                <w:b/>
                <w:sz w:val="20"/>
                <w:szCs w:val="20"/>
              </w:rPr>
            </w:pPr>
          </w:p>
          <w:p w14:paraId="19E8F563" w14:textId="77777777" w:rsidR="0025093A" w:rsidRPr="00522B49" w:rsidRDefault="0025093A" w:rsidP="005B724D">
            <w:pPr>
              <w:jc w:val="both"/>
              <w:rPr>
                <w:b/>
                <w:sz w:val="20"/>
                <w:szCs w:val="20"/>
              </w:rPr>
            </w:pPr>
          </w:p>
          <w:p w14:paraId="191AA0C6" w14:textId="77777777" w:rsidR="0025093A" w:rsidRPr="00522B49" w:rsidRDefault="0025093A" w:rsidP="005B724D">
            <w:pPr>
              <w:jc w:val="both"/>
              <w:rPr>
                <w:b/>
                <w:sz w:val="20"/>
                <w:szCs w:val="20"/>
              </w:rPr>
            </w:pPr>
          </w:p>
          <w:p w14:paraId="2D967C2F" w14:textId="77777777" w:rsidR="0025093A" w:rsidRPr="00522B49" w:rsidRDefault="0025093A" w:rsidP="005B724D">
            <w:pPr>
              <w:jc w:val="both"/>
              <w:rPr>
                <w:b/>
                <w:sz w:val="20"/>
                <w:szCs w:val="20"/>
              </w:rPr>
            </w:pPr>
          </w:p>
          <w:p w14:paraId="0126F005" w14:textId="77777777" w:rsidR="0025093A" w:rsidRPr="00522B49" w:rsidRDefault="0025093A" w:rsidP="005B724D">
            <w:pPr>
              <w:jc w:val="both"/>
              <w:rPr>
                <w:b/>
                <w:sz w:val="20"/>
                <w:szCs w:val="20"/>
              </w:rPr>
            </w:pPr>
          </w:p>
          <w:p w14:paraId="4DD2943B" w14:textId="77777777" w:rsidR="0025093A" w:rsidRPr="00522B49" w:rsidRDefault="0025093A" w:rsidP="005B724D">
            <w:pPr>
              <w:jc w:val="both"/>
              <w:rPr>
                <w:b/>
                <w:sz w:val="20"/>
                <w:szCs w:val="20"/>
              </w:rPr>
            </w:pPr>
          </w:p>
          <w:p w14:paraId="228D7FEA" w14:textId="77777777" w:rsidR="0025093A" w:rsidRPr="00522B49" w:rsidRDefault="0025093A" w:rsidP="005B724D">
            <w:pPr>
              <w:jc w:val="both"/>
              <w:rPr>
                <w:b/>
                <w:sz w:val="20"/>
                <w:szCs w:val="20"/>
              </w:rPr>
            </w:pPr>
          </w:p>
          <w:p w14:paraId="29710934" w14:textId="77777777" w:rsidR="0025093A" w:rsidRPr="00522B49" w:rsidRDefault="0025093A" w:rsidP="005B724D">
            <w:pPr>
              <w:jc w:val="both"/>
              <w:rPr>
                <w:b/>
                <w:sz w:val="20"/>
                <w:szCs w:val="20"/>
              </w:rPr>
            </w:pPr>
          </w:p>
          <w:p w14:paraId="707AD785" w14:textId="77777777" w:rsidR="0025093A" w:rsidRPr="00522B49" w:rsidRDefault="0025093A" w:rsidP="005B724D">
            <w:pPr>
              <w:jc w:val="both"/>
              <w:rPr>
                <w:b/>
                <w:sz w:val="20"/>
                <w:szCs w:val="20"/>
              </w:rPr>
            </w:pPr>
          </w:p>
          <w:p w14:paraId="33AAFC08" w14:textId="77777777" w:rsidR="0025093A" w:rsidRPr="00522B49" w:rsidRDefault="0025093A" w:rsidP="005B724D">
            <w:pPr>
              <w:jc w:val="both"/>
              <w:rPr>
                <w:b/>
                <w:sz w:val="20"/>
                <w:szCs w:val="20"/>
              </w:rPr>
            </w:pPr>
          </w:p>
          <w:p w14:paraId="41939C58" w14:textId="77777777" w:rsidR="0025093A" w:rsidRPr="00522B49" w:rsidRDefault="0025093A" w:rsidP="005B724D">
            <w:pPr>
              <w:jc w:val="both"/>
              <w:rPr>
                <w:b/>
                <w:sz w:val="20"/>
                <w:szCs w:val="20"/>
              </w:rPr>
            </w:pPr>
          </w:p>
          <w:p w14:paraId="56E1A2DA" w14:textId="77777777" w:rsidR="0025093A" w:rsidRPr="00522B49" w:rsidRDefault="0025093A" w:rsidP="005B724D">
            <w:pPr>
              <w:jc w:val="both"/>
              <w:rPr>
                <w:b/>
                <w:sz w:val="20"/>
                <w:szCs w:val="20"/>
              </w:rPr>
            </w:pPr>
          </w:p>
          <w:p w14:paraId="29315898" w14:textId="77777777" w:rsidR="0025093A" w:rsidRPr="00522B49" w:rsidRDefault="0025093A" w:rsidP="005B724D">
            <w:pPr>
              <w:jc w:val="both"/>
              <w:rPr>
                <w:b/>
                <w:sz w:val="20"/>
                <w:szCs w:val="20"/>
              </w:rPr>
            </w:pPr>
          </w:p>
          <w:p w14:paraId="65207910" w14:textId="77777777" w:rsidR="0025093A" w:rsidRPr="00522B49" w:rsidRDefault="0025093A" w:rsidP="005B724D">
            <w:pPr>
              <w:jc w:val="both"/>
              <w:rPr>
                <w:b/>
                <w:sz w:val="20"/>
                <w:szCs w:val="20"/>
              </w:rPr>
            </w:pPr>
          </w:p>
          <w:p w14:paraId="29D13D58" w14:textId="77777777" w:rsidR="0025093A" w:rsidRPr="00522B49" w:rsidRDefault="0025093A" w:rsidP="005B724D">
            <w:pPr>
              <w:jc w:val="both"/>
              <w:rPr>
                <w:b/>
                <w:sz w:val="20"/>
                <w:szCs w:val="20"/>
              </w:rPr>
            </w:pPr>
          </w:p>
          <w:p w14:paraId="5B2B2D56" w14:textId="77777777" w:rsidR="0025093A" w:rsidRPr="00522B49" w:rsidRDefault="0025093A" w:rsidP="005B724D">
            <w:pPr>
              <w:jc w:val="both"/>
              <w:rPr>
                <w:b/>
                <w:sz w:val="20"/>
                <w:szCs w:val="20"/>
              </w:rPr>
            </w:pPr>
          </w:p>
          <w:p w14:paraId="22772A50" w14:textId="77777777" w:rsidR="0025093A" w:rsidRPr="00522B49" w:rsidRDefault="0025093A" w:rsidP="005B724D">
            <w:pPr>
              <w:jc w:val="both"/>
              <w:rPr>
                <w:b/>
                <w:sz w:val="20"/>
                <w:szCs w:val="20"/>
              </w:rPr>
            </w:pPr>
          </w:p>
          <w:p w14:paraId="509F1262" w14:textId="77777777" w:rsidR="0025093A" w:rsidRPr="00522B49" w:rsidRDefault="0025093A" w:rsidP="005B724D">
            <w:pPr>
              <w:jc w:val="both"/>
              <w:rPr>
                <w:b/>
                <w:sz w:val="20"/>
                <w:szCs w:val="20"/>
              </w:rPr>
            </w:pPr>
          </w:p>
          <w:p w14:paraId="019112D8" w14:textId="77777777" w:rsidR="0025093A" w:rsidRPr="00522B49" w:rsidRDefault="0025093A" w:rsidP="005B724D">
            <w:pPr>
              <w:jc w:val="both"/>
              <w:rPr>
                <w:b/>
                <w:sz w:val="20"/>
                <w:szCs w:val="20"/>
              </w:rPr>
            </w:pPr>
          </w:p>
          <w:p w14:paraId="358CA8C2" w14:textId="77777777" w:rsidR="0025093A" w:rsidRPr="00522B49" w:rsidRDefault="0025093A" w:rsidP="005B724D">
            <w:pPr>
              <w:jc w:val="both"/>
              <w:rPr>
                <w:b/>
                <w:sz w:val="20"/>
                <w:szCs w:val="20"/>
              </w:rPr>
            </w:pPr>
          </w:p>
          <w:p w14:paraId="7032EE78" w14:textId="77777777" w:rsidR="0025093A" w:rsidRPr="00522B49" w:rsidRDefault="0025093A" w:rsidP="005B724D">
            <w:pPr>
              <w:jc w:val="both"/>
              <w:rPr>
                <w:b/>
                <w:sz w:val="20"/>
                <w:szCs w:val="20"/>
              </w:rPr>
            </w:pPr>
          </w:p>
          <w:p w14:paraId="6CF36EA6" w14:textId="77777777" w:rsidR="0025093A" w:rsidRPr="00522B49" w:rsidRDefault="0025093A" w:rsidP="005B724D">
            <w:pPr>
              <w:jc w:val="both"/>
              <w:rPr>
                <w:b/>
                <w:sz w:val="20"/>
                <w:szCs w:val="20"/>
              </w:rPr>
            </w:pPr>
          </w:p>
          <w:p w14:paraId="51E8B649" w14:textId="77777777" w:rsidR="0025093A" w:rsidRPr="00522B49" w:rsidRDefault="0025093A" w:rsidP="005B724D">
            <w:pPr>
              <w:jc w:val="both"/>
              <w:rPr>
                <w:b/>
                <w:sz w:val="20"/>
                <w:szCs w:val="20"/>
              </w:rPr>
            </w:pPr>
          </w:p>
          <w:p w14:paraId="67A60295" w14:textId="77777777" w:rsidR="0025093A" w:rsidRPr="00522B49" w:rsidRDefault="0025093A" w:rsidP="005B724D">
            <w:pPr>
              <w:jc w:val="both"/>
              <w:rPr>
                <w:b/>
                <w:sz w:val="20"/>
                <w:szCs w:val="20"/>
              </w:rPr>
            </w:pPr>
          </w:p>
          <w:p w14:paraId="66BDF5D4" w14:textId="77777777" w:rsidR="0025093A" w:rsidRPr="00522B49" w:rsidRDefault="0025093A" w:rsidP="005B724D">
            <w:pPr>
              <w:jc w:val="both"/>
              <w:rPr>
                <w:b/>
                <w:sz w:val="20"/>
                <w:szCs w:val="20"/>
              </w:rPr>
            </w:pPr>
          </w:p>
          <w:p w14:paraId="208CAED8" w14:textId="77777777" w:rsidR="0025093A" w:rsidRPr="00522B49" w:rsidRDefault="0025093A" w:rsidP="005B724D">
            <w:pPr>
              <w:jc w:val="both"/>
              <w:rPr>
                <w:b/>
                <w:sz w:val="20"/>
                <w:szCs w:val="20"/>
              </w:rPr>
            </w:pPr>
          </w:p>
          <w:p w14:paraId="501C4C5D" w14:textId="77777777" w:rsidR="0025093A" w:rsidRPr="00522B49" w:rsidRDefault="0025093A" w:rsidP="005B724D">
            <w:pPr>
              <w:jc w:val="both"/>
              <w:rPr>
                <w:b/>
                <w:sz w:val="20"/>
                <w:szCs w:val="20"/>
              </w:rPr>
            </w:pPr>
          </w:p>
          <w:p w14:paraId="68AA78F4" w14:textId="77777777" w:rsidR="0025093A" w:rsidRPr="00522B49" w:rsidRDefault="0025093A" w:rsidP="005B724D">
            <w:pPr>
              <w:jc w:val="both"/>
              <w:rPr>
                <w:b/>
                <w:sz w:val="20"/>
                <w:szCs w:val="20"/>
              </w:rPr>
            </w:pPr>
          </w:p>
          <w:p w14:paraId="6EEF1B6E" w14:textId="77777777" w:rsidR="0025093A" w:rsidRPr="00522B49" w:rsidRDefault="0025093A" w:rsidP="005B724D">
            <w:pPr>
              <w:jc w:val="both"/>
              <w:rPr>
                <w:b/>
                <w:sz w:val="20"/>
                <w:szCs w:val="20"/>
              </w:rPr>
            </w:pPr>
          </w:p>
          <w:p w14:paraId="65FC2F4A" w14:textId="77777777" w:rsidR="0025093A" w:rsidRPr="00522B49" w:rsidRDefault="0025093A" w:rsidP="005B724D">
            <w:pPr>
              <w:jc w:val="both"/>
              <w:rPr>
                <w:b/>
                <w:sz w:val="20"/>
                <w:szCs w:val="20"/>
              </w:rPr>
            </w:pPr>
          </w:p>
          <w:p w14:paraId="16AF0C1E" w14:textId="77777777" w:rsidR="0025093A" w:rsidRPr="00522B49" w:rsidRDefault="0025093A" w:rsidP="005B724D">
            <w:pPr>
              <w:jc w:val="both"/>
              <w:rPr>
                <w:b/>
                <w:sz w:val="20"/>
                <w:szCs w:val="20"/>
              </w:rPr>
            </w:pPr>
          </w:p>
          <w:p w14:paraId="54709365" w14:textId="77777777" w:rsidR="0025093A" w:rsidRPr="00522B49" w:rsidRDefault="0025093A" w:rsidP="005B724D">
            <w:pPr>
              <w:jc w:val="both"/>
              <w:rPr>
                <w:b/>
                <w:sz w:val="20"/>
                <w:szCs w:val="20"/>
              </w:rPr>
            </w:pPr>
          </w:p>
          <w:p w14:paraId="7DD361E1" w14:textId="77777777" w:rsidR="0025093A" w:rsidRPr="00522B49" w:rsidRDefault="0025093A" w:rsidP="005B724D">
            <w:pPr>
              <w:jc w:val="both"/>
              <w:rPr>
                <w:b/>
                <w:sz w:val="20"/>
                <w:szCs w:val="20"/>
              </w:rPr>
            </w:pPr>
          </w:p>
          <w:p w14:paraId="315EECED" w14:textId="77777777" w:rsidR="0025093A" w:rsidRPr="00522B49" w:rsidRDefault="0025093A" w:rsidP="005B724D">
            <w:pPr>
              <w:jc w:val="both"/>
              <w:rPr>
                <w:b/>
                <w:sz w:val="20"/>
                <w:szCs w:val="20"/>
              </w:rPr>
            </w:pPr>
          </w:p>
          <w:p w14:paraId="21B40110" w14:textId="77777777" w:rsidR="0025093A" w:rsidRPr="00522B49" w:rsidRDefault="0025093A" w:rsidP="005B724D">
            <w:pPr>
              <w:jc w:val="both"/>
              <w:rPr>
                <w:b/>
                <w:sz w:val="20"/>
                <w:szCs w:val="20"/>
              </w:rPr>
            </w:pPr>
          </w:p>
          <w:p w14:paraId="119988CC" w14:textId="77777777" w:rsidR="0025093A" w:rsidRPr="00522B49" w:rsidRDefault="0025093A" w:rsidP="005B724D">
            <w:pPr>
              <w:jc w:val="both"/>
              <w:rPr>
                <w:b/>
                <w:sz w:val="20"/>
                <w:szCs w:val="20"/>
              </w:rPr>
            </w:pPr>
          </w:p>
          <w:p w14:paraId="4A21C69C" w14:textId="77777777" w:rsidR="0025093A" w:rsidRPr="00522B49" w:rsidRDefault="0025093A" w:rsidP="005B724D">
            <w:pPr>
              <w:jc w:val="both"/>
              <w:rPr>
                <w:b/>
                <w:sz w:val="20"/>
                <w:szCs w:val="20"/>
              </w:rPr>
            </w:pPr>
          </w:p>
          <w:p w14:paraId="0CCD39F9" w14:textId="77777777" w:rsidR="0025093A" w:rsidRPr="00522B49" w:rsidRDefault="0025093A" w:rsidP="005B724D">
            <w:pPr>
              <w:jc w:val="both"/>
              <w:rPr>
                <w:b/>
                <w:sz w:val="20"/>
                <w:szCs w:val="20"/>
              </w:rPr>
            </w:pPr>
          </w:p>
          <w:p w14:paraId="3835BD21" w14:textId="77777777" w:rsidR="0025093A" w:rsidRPr="00522B49" w:rsidRDefault="0025093A" w:rsidP="005B724D">
            <w:pPr>
              <w:jc w:val="both"/>
              <w:rPr>
                <w:b/>
                <w:sz w:val="20"/>
                <w:szCs w:val="20"/>
              </w:rPr>
            </w:pPr>
          </w:p>
          <w:p w14:paraId="00A57342" w14:textId="77777777" w:rsidR="0025093A" w:rsidRPr="00522B49" w:rsidRDefault="0025093A" w:rsidP="005B724D">
            <w:pPr>
              <w:jc w:val="both"/>
              <w:rPr>
                <w:b/>
                <w:sz w:val="20"/>
                <w:szCs w:val="20"/>
              </w:rPr>
            </w:pPr>
          </w:p>
          <w:p w14:paraId="66435D67" w14:textId="77777777" w:rsidR="0025093A" w:rsidRPr="00522B49" w:rsidRDefault="0025093A" w:rsidP="005B724D">
            <w:pPr>
              <w:jc w:val="both"/>
              <w:rPr>
                <w:b/>
                <w:sz w:val="20"/>
                <w:szCs w:val="20"/>
              </w:rPr>
            </w:pPr>
          </w:p>
          <w:p w14:paraId="41631BA0" w14:textId="77777777" w:rsidR="0025093A" w:rsidRPr="00522B49" w:rsidRDefault="0025093A" w:rsidP="0025093A">
            <w:pPr>
              <w:jc w:val="both"/>
              <w:rPr>
                <w:b/>
                <w:sz w:val="20"/>
                <w:szCs w:val="20"/>
              </w:rPr>
            </w:pPr>
          </w:p>
          <w:p w14:paraId="12279AF3" w14:textId="77777777" w:rsidR="0025093A" w:rsidRPr="00522B49" w:rsidRDefault="0025093A" w:rsidP="0025093A">
            <w:pPr>
              <w:jc w:val="both"/>
              <w:rPr>
                <w:b/>
                <w:sz w:val="20"/>
                <w:szCs w:val="20"/>
              </w:rPr>
            </w:pPr>
          </w:p>
          <w:p w14:paraId="14701D3E" w14:textId="77777777" w:rsidR="0025093A" w:rsidRPr="00522B49" w:rsidRDefault="0025093A" w:rsidP="0025093A">
            <w:pPr>
              <w:jc w:val="both"/>
              <w:rPr>
                <w:b/>
                <w:sz w:val="20"/>
                <w:szCs w:val="20"/>
              </w:rPr>
            </w:pPr>
          </w:p>
          <w:p w14:paraId="2C1E9982" w14:textId="77777777" w:rsidR="0025093A" w:rsidRPr="00522B49" w:rsidRDefault="0025093A" w:rsidP="0025093A">
            <w:pPr>
              <w:jc w:val="both"/>
              <w:rPr>
                <w:b/>
                <w:sz w:val="20"/>
                <w:szCs w:val="20"/>
              </w:rPr>
            </w:pPr>
          </w:p>
          <w:p w14:paraId="2CF3DCBB" w14:textId="77777777" w:rsidR="0025093A" w:rsidRPr="00522B49" w:rsidRDefault="0025093A" w:rsidP="005B724D">
            <w:pPr>
              <w:jc w:val="both"/>
              <w:rPr>
                <w:b/>
                <w:sz w:val="20"/>
                <w:szCs w:val="20"/>
              </w:rPr>
            </w:pPr>
          </w:p>
          <w:p w14:paraId="2267B6DF" w14:textId="77777777" w:rsidR="0025093A" w:rsidRPr="00522B49" w:rsidRDefault="0025093A" w:rsidP="005B724D">
            <w:pPr>
              <w:jc w:val="both"/>
              <w:rPr>
                <w:b/>
                <w:sz w:val="20"/>
                <w:szCs w:val="20"/>
              </w:rPr>
            </w:pPr>
          </w:p>
          <w:p w14:paraId="7FDF40AE" w14:textId="77777777" w:rsidR="00E55F36" w:rsidRPr="0009517E" w:rsidRDefault="00E55F36" w:rsidP="005B724D">
            <w:pPr>
              <w:jc w:val="both"/>
              <w:rPr>
                <w:b/>
                <w:sz w:val="20"/>
                <w:szCs w:val="20"/>
              </w:rPr>
            </w:pPr>
            <w:r w:rsidRPr="0009517E">
              <w:rPr>
                <w:b/>
                <w:sz w:val="20"/>
                <w:szCs w:val="20"/>
              </w:rPr>
              <w:t>Чернігівська область</w:t>
            </w:r>
          </w:p>
          <w:p w14:paraId="32C151D7" w14:textId="77777777" w:rsidR="00E55F36" w:rsidRPr="00522B49" w:rsidRDefault="00E55F36" w:rsidP="005B724D">
            <w:pPr>
              <w:jc w:val="both"/>
              <w:rPr>
                <w:sz w:val="20"/>
                <w:szCs w:val="20"/>
              </w:rPr>
            </w:pPr>
            <w:r w:rsidRPr="00522B49">
              <w:rPr>
                <w:sz w:val="20"/>
                <w:szCs w:val="20"/>
              </w:rPr>
              <w:t>8000,0</w:t>
            </w:r>
          </w:p>
        </w:tc>
        <w:tc>
          <w:tcPr>
            <w:tcW w:w="2694" w:type="dxa"/>
          </w:tcPr>
          <w:p w14:paraId="3D6D7E0C" w14:textId="77777777" w:rsidR="00E55F36" w:rsidRPr="00522B49" w:rsidRDefault="00E55F36" w:rsidP="005B724D">
            <w:pPr>
              <w:jc w:val="both"/>
              <w:rPr>
                <w:b/>
                <w:sz w:val="20"/>
                <w:szCs w:val="20"/>
              </w:rPr>
            </w:pPr>
            <w:r w:rsidRPr="00522B49">
              <w:rPr>
                <w:b/>
                <w:sz w:val="20"/>
                <w:szCs w:val="20"/>
              </w:rPr>
              <w:lastRenderedPageBreak/>
              <w:t>Вінницька область</w:t>
            </w:r>
          </w:p>
          <w:p w14:paraId="2C895D24" w14:textId="77777777" w:rsidR="00E55F36" w:rsidRPr="00522B49" w:rsidRDefault="00E55F36" w:rsidP="005B724D">
            <w:pPr>
              <w:jc w:val="both"/>
              <w:rPr>
                <w:sz w:val="20"/>
                <w:szCs w:val="20"/>
              </w:rPr>
            </w:pPr>
            <w:r w:rsidRPr="00522B49">
              <w:rPr>
                <w:sz w:val="20"/>
                <w:szCs w:val="20"/>
              </w:rPr>
              <w:t>Обмеженість у коштах місцевих бюджетів на розроблення містобудівної документації.</w:t>
            </w:r>
          </w:p>
          <w:p w14:paraId="2CC6EC32" w14:textId="77777777" w:rsidR="00E55F36" w:rsidRPr="00522B49" w:rsidRDefault="00E55F36" w:rsidP="005B724D">
            <w:pPr>
              <w:jc w:val="both"/>
              <w:rPr>
                <w:sz w:val="20"/>
                <w:szCs w:val="20"/>
              </w:rPr>
            </w:pPr>
          </w:p>
          <w:p w14:paraId="666003E4" w14:textId="77777777" w:rsidR="00E55F36" w:rsidRPr="00522B49" w:rsidRDefault="00E55F36" w:rsidP="005B724D">
            <w:pPr>
              <w:jc w:val="both"/>
              <w:rPr>
                <w:b/>
                <w:sz w:val="20"/>
                <w:szCs w:val="20"/>
              </w:rPr>
            </w:pPr>
            <w:r w:rsidRPr="00522B49">
              <w:rPr>
                <w:b/>
                <w:sz w:val="20"/>
                <w:szCs w:val="20"/>
              </w:rPr>
              <w:t>Дніпропетровська область</w:t>
            </w:r>
          </w:p>
          <w:p w14:paraId="0C8237D8" w14:textId="77777777" w:rsidR="00E55F36" w:rsidRPr="00522B49" w:rsidRDefault="00E55F36" w:rsidP="005B724D">
            <w:pPr>
              <w:jc w:val="both"/>
              <w:rPr>
                <w:sz w:val="20"/>
                <w:szCs w:val="20"/>
              </w:rPr>
            </w:pPr>
            <w:r w:rsidRPr="00522B49">
              <w:rPr>
                <w:sz w:val="20"/>
                <w:szCs w:val="20"/>
              </w:rPr>
              <w:t>У 2023 році залишки держсубвенції в розмірі 1 466,050 грн. повернуті до держбюджету. Дія постанови КМУ від 28.07.2021 № 853 припинена.</w:t>
            </w:r>
          </w:p>
          <w:p w14:paraId="7AA5102A" w14:textId="77777777" w:rsidR="00E55F36" w:rsidRPr="00522B49" w:rsidRDefault="00E55F36" w:rsidP="005B724D">
            <w:pPr>
              <w:jc w:val="both"/>
              <w:rPr>
                <w:sz w:val="20"/>
                <w:szCs w:val="20"/>
              </w:rPr>
            </w:pPr>
          </w:p>
          <w:p w14:paraId="296A0C07" w14:textId="77777777" w:rsidR="00E55F36" w:rsidRPr="00522B49" w:rsidRDefault="00E55F36" w:rsidP="005B724D">
            <w:pPr>
              <w:jc w:val="both"/>
              <w:rPr>
                <w:b/>
                <w:sz w:val="20"/>
                <w:szCs w:val="20"/>
              </w:rPr>
            </w:pPr>
            <w:r w:rsidRPr="00522B49">
              <w:rPr>
                <w:b/>
                <w:sz w:val="20"/>
                <w:szCs w:val="20"/>
              </w:rPr>
              <w:t xml:space="preserve">Донецька область </w:t>
            </w:r>
          </w:p>
          <w:p w14:paraId="645C2A41" w14:textId="77777777" w:rsidR="00E55F36" w:rsidRPr="00522B49" w:rsidRDefault="00E55F36" w:rsidP="005B724D">
            <w:pPr>
              <w:jc w:val="both"/>
              <w:rPr>
                <w:sz w:val="20"/>
                <w:szCs w:val="20"/>
              </w:rPr>
            </w:pPr>
            <w:r w:rsidRPr="00522B49">
              <w:rPr>
                <w:sz w:val="20"/>
                <w:szCs w:val="20"/>
              </w:rPr>
              <w:t xml:space="preserve">Наразі всі населені пункти Донецької області знаходяться на відстані менш як за 100 кілометрів від адміністративної межі між тимчасово окупованою території та іншою територією України, де ведуться бойові дії, лінії </w:t>
            </w:r>
            <w:r w:rsidRPr="00522B49">
              <w:rPr>
                <w:sz w:val="20"/>
                <w:szCs w:val="20"/>
              </w:rPr>
              <w:lastRenderedPageBreak/>
              <w:t>бойового зіткнення. За несприятливих умов життєдіяльності, що склалися, розроблення містобудівної документації є неможливим, або недоцільним.</w:t>
            </w:r>
          </w:p>
          <w:p w14:paraId="3ECDE4EB" w14:textId="77777777" w:rsidR="00E55F36" w:rsidRPr="00522B49" w:rsidRDefault="00E55F36" w:rsidP="005B724D">
            <w:pPr>
              <w:jc w:val="both"/>
              <w:rPr>
                <w:sz w:val="20"/>
                <w:szCs w:val="20"/>
              </w:rPr>
            </w:pPr>
          </w:p>
          <w:p w14:paraId="7BD3D506" w14:textId="77777777" w:rsidR="00E55F36" w:rsidRPr="00522B49" w:rsidRDefault="00E55F36" w:rsidP="005B724D">
            <w:pPr>
              <w:jc w:val="both"/>
              <w:rPr>
                <w:b/>
                <w:sz w:val="20"/>
                <w:szCs w:val="20"/>
              </w:rPr>
            </w:pPr>
            <w:r w:rsidRPr="00522B49">
              <w:rPr>
                <w:b/>
                <w:sz w:val="20"/>
                <w:szCs w:val="20"/>
              </w:rPr>
              <w:t>Житомирська область</w:t>
            </w:r>
          </w:p>
          <w:p w14:paraId="08A0363A" w14:textId="77777777" w:rsidR="00E55F36" w:rsidRPr="00522B49" w:rsidRDefault="00E55F36" w:rsidP="005B724D">
            <w:pPr>
              <w:jc w:val="both"/>
              <w:rPr>
                <w:sz w:val="20"/>
                <w:szCs w:val="20"/>
              </w:rPr>
            </w:pPr>
            <w:r w:rsidRPr="00522B49">
              <w:rPr>
                <w:sz w:val="20"/>
                <w:szCs w:val="20"/>
              </w:rPr>
              <w:t>Відсутність актуальної картоснови на територію громади. Виконання топографічної зйомки потребує значних фінансових ресурсів, а також є досить складним у виконанні у період воєнного стану.</w:t>
            </w:r>
          </w:p>
          <w:p w14:paraId="054D0A0B" w14:textId="77777777" w:rsidR="00E55F36" w:rsidRPr="00522B49" w:rsidRDefault="00E55F36" w:rsidP="005B724D">
            <w:pPr>
              <w:jc w:val="both"/>
              <w:rPr>
                <w:sz w:val="20"/>
                <w:szCs w:val="20"/>
              </w:rPr>
            </w:pPr>
            <w:r w:rsidRPr="00522B49">
              <w:rPr>
                <w:sz w:val="20"/>
                <w:szCs w:val="20"/>
              </w:rPr>
              <w:t>Відсутність достатнього фінансування з місцевих бюджетів на розроблення документації.</w:t>
            </w:r>
          </w:p>
          <w:p w14:paraId="7786F998" w14:textId="77777777" w:rsidR="00E55F36" w:rsidRPr="00522B49" w:rsidRDefault="00E55F36" w:rsidP="005B724D">
            <w:pPr>
              <w:jc w:val="both"/>
              <w:rPr>
                <w:sz w:val="20"/>
                <w:szCs w:val="20"/>
              </w:rPr>
            </w:pPr>
            <w:r w:rsidRPr="00522B49">
              <w:rPr>
                <w:sz w:val="20"/>
                <w:szCs w:val="20"/>
              </w:rPr>
              <w:t>Вирішення проблеми полягає у забезпеченні територіальними громадами достатнього фінансування (можливо із залученням коштів інших джерел не заборонених законодавством), проведення усіх передбачених процедур щодо процесу розроблення та затвердження Комплексних планів.</w:t>
            </w:r>
          </w:p>
          <w:p w14:paraId="102245DE" w14:textId="77777777" w:rsidR="00E55F36" w:rsidRPr="00522B49" w:rsidRDefault="00E55F36" w:rsidP="005B724D">
            <w:pPr>
              <w:jc w:val="both"/>
              <w:rPr>
                <w:b/>
                <w:sz w:val="20"/>
                <w:szCs w:val="20"/>
              </w:rPr>
            </w:pPr>
            <w:r w:rsidRPr="00522B49">
              <w:rPr>
                <w:b/>
                <w:sz w:val="20"/>
                <w:szCs w:val="20"/>
              </w:rPr>
              <w:lastRenderedPageBreak/>
              <w:t xml:space="preserve">Закарпатська область </w:t>
            </w:r>
          </w:p>
          <w:p w14:paraId="0DDEFCB1" w14:textId="77777777" w:rsidR="00E55F36" w:rsidRPr="00522B49" w:rsidRDefault="00E55F36" w:rsidP="005B724D">
            <w:pPr>
              <w:jc w:val="both"/>
              <w:rPr>
                <w:sz w:val="20"/>
                <w:szCs w:val="20"/>
              </w:rPr>
            </w:pPr>
            <w:r w:rsidRPr="00522B49">
              <w:rPr>
                <w:sz w:val="20"/>
                <w:szCs w:val="20"/>
              </w:rPr>
              <w:t>Відсутнє фінансування та виділення коштів із державного, місцевого бюджетів та інших джерел; потреба у залученні міжнародних ініціаторів та допомоги для підтримки процесу; кадровий голод на місцях, неукомплектованість штату уповноважених органів містобудування та архітектури; велика завантаженість уповноважених органів роботою, яка не відноситься безпосередньо до органів містобудування та архітектури (зокрема: безбар’єрність, цивільний захист, ЖКГ, оборонна робота, мобілізація, екологія, інфраструктура).</w:t>
            </w:r>
          </w:p>
          <w:p w14:paraId="3E90B7C4" w14:textId="77777777" w:rsidR="00E55F36" w:rsidRPr="00522B49" w:rsidRDefault="00E55F36" w:rsidP="005B724D">
            <w:pPr>
              <w:jc w:val="both"/>
              <w:rPr>
                <w:sz w:val="20"/>
                <w:szCs w:val="20"/>
              </w:rPr>
            </w:pPr>
            <w:r w:rsidRPr="00522B49">
              <w:rPr>
                <w:sz w:val="20"/>
                <w:szCs w:val="20"/>
              </w:rPr>
              <w:t xml:space="preserve">Вплив на здійснення заходу: уповільнення підготовчого етапу та розроблення комплексних планів; обмеженість ресурсів для збору та аналізу вихідних даних; затримка в організації стратегічних сесій та </w:t>
            </w:r>
            <w:r w:rsidRPr="00522B49">
              <w:rPr>
                <w:sz w:val="20"/>
                <w:szCs w:val="20"/>
              </w:rPr>
              <w:lastRenderedPageBreak/>
              <w:t>формуванні картографічної основи.</w:t>
            </w:r>
          </w:p>
          <w:p w14:paraId="50E6AD26" w14:textId="77777777" w:rsidR="00E55F36" w:rsidRPr="00522B49" w:rsidRDefault="00E55F36" w:rsidP="005B724D">
            <w:pPr>
              <w:jc w:val="both"/>
              <w:rPr>
                <w:sz w:val="20"/>
                <w:szCs w:val="20"/>
              </w:rPr>
            </w:pPr>
            <w:r w:rsidRPr="00522B49">
              <w:rPr>
                <w:sz w:val="20"/>
                <w:szCs w:val="20"/>
              </w:rPr>
              <w:t>Механізми вирішення: пошук додаткових джерел фінансування, включаючи міжнародну допомогу; методична та консультаційна підтримка територіальних громад; оптимізація завдань та пріоритезація функцій уповноважених органів; підвищення кваліфікації та тимчасове залучення експертів/тимчасового персоналу для забезпечення безперервності процесу.</w:t>
            </w:r>
          </w:p>
          <w:p w14:paraId="3C8D6791" w14:textId="77777777" w:rsidR="00E55F36" w:rsidRPr="00522B49" w:rsidRDefault="00E55F36" w:rsidP="005B724D">
            <w:pPr>
              <w:jc w:val="both"/>
              <w:rPr>
                <w:sz w:val="20"/>
                <w:szCs w:val="20"/>
              </w:rPr>
            </w:pPr>
          </w:p>
          <w:p w14:paraId="17CAFA93" w14:textId="77777777" w:rsidR="00E55F36" w:rsidRPr="00522B49" w:rsidRDefault="00E55F36" w:rsidP="005B724D">
            <w:pPr>
              <w:jc w:val="both"/>
              <w:rPr>
                <w:b/>
                <w:sz w:val="20"/>
                <w:szCs w:val="20"/>
              </w:rPr>
            </w:pPr>
            <w:r w:rsidRPr="00522B49">
              <w:rPr>
                <w:b/>
                <w:sz w:val="20"/>
                <w:szCs w:val="20"/>
              </w:rPr>
              <w:t>Київська область</w:t>
            </w:r>
          </w:p>
          <w:p w14:paraId="60FB8529" w14:textId="77777777" w:rsidR="00E55F36" w:rsidRPr="00522B49" w:rsidRDefault="00E55F36" w:rsidP="005B724D">
            <w:pPr>
              <w:jc w:val="both"/>
              <w:rPr>
                <w:sz w:val="20"/>
                <w:szCs w:val="20"/>
              </w:rPr>
            </w:pPr>
            <w:r w:rsidRPr="00522B49">
              <w:rPr>
                <w:sz w:val="20"/>
                <w:szCs w:val="20"/>
              </w:rPr>
              <w:t xml:space="preserve">Через обмежені можливості бюджетів територіальних громад та обласного бюджету Київської області щодо фінансування розроблення проєктів комплексних планів просторового розвитку їх територій станом на 31.12.2025 лише 12% територіальних громад області розпочали розроблення вказаних документів. Вирішення цього </w:t>
            </w:r>
            <w:r w:rsidRPr="00522B49">
              <w:rPr>
                <w:sz w:val="20"/>
                <w:szCs w:val="20"/>
              </w:rPr>
              <w:lastRenderedPageBreak/>
              <w:t>питання можливе лише за рахунок залучення коштів субвенції є державного бюджету та міжнародної технічної допомоги</w:t>
            </w:r>
          </w:p>
          <w:p w14:paraId="2C3052BB" w14:textId="77777777" w:rsidR="00E55F36" w:rsidRPr="00522B49" w:rsidRDefault="00E55F36" w:rsidP="005B724D">
            <w:pPr>
              <w:jc w:val="both"/>
              <w:rPr>
                <w:b/>
                <w:sz w:val="20"/>
                <w:szCs w:val="20"/>
              </w:rPr>
            </w:pPr>
            <w:r w:rsidRPr="00522B49">
              <w:rPr>
                <w:b/>
                <w:sz w:val="20"/>
                <w:szCs w:val="20"/>
              </w:rPr>
              <w:t>Луганська область</w:t>
            </w:r>
          </w:p>
          <w:p w14:paraId="54E2ABCB" w14:textId="77777777" w:rsidR="00E55F36" w:rsidRPr="00522B49" w:rsidRDefault="00E55F36" w:rsidP="005B724D">
            <w:pPr>
              <w:jc w:val="both"/>
              <w:rPr>
                <w:sz w:val="20"/>
                <w:szCs w:val="20"/>
              </w:rPr>
            </w:pPr>
            <w:r w:rsidRPr="00522B49">
              <w:rPr>
                <w:sz w:val="20"/>
                <w:szCs w:val="20"/>
              </w:rPr>
              <w:t>Згідно з наказом Міністерства розвитку громад та територій України від 28.02.2025 № 376 більша частина Луганської області віднесена до тимчасово окупованих територій, інша - до територій активних бойових дій.</w:t>
            </w:r>
          </w:p>
          <w:p w14:paraId="16E57F1D" w14:textId="77777777" w:rsidR="00E55F36" w:rsidRPr="00522B49" w:rsidRDefault="00E55F36" w:rsidP="005B724D">
            <w:pPr>
              <w:jc w:val="both"/>
              <w:rPr>
                <w:sz w:val="20"/>
                <w:szCs w:val="20"/>
              </w:rPr>
            </w:pPr>
            <w:r w:rsidRPr="00522B49">
              <w:rPr>
                <w:sz w:val="20"/>
                <w:szCs w:val="20"/>
              </w:rPr>
              <w:t>У зв'язку з цим реалізація заходу можлива після деокупації територій області, припинення активних бойових дій та проведення безпекових та стабілізаційних заходів.</w:t>
            </w:r>
          </w:p>
          <w:p w14:paraId="7D4A3261" w14:textId="77777777" w:rsidR="00E55F36" w:rsidRPr="00522B49" w:rsidRDefault="00E55F36" w:rsidP="005B724D">
            <w:pPr>
              <w:jc w:val="both"/>
              <w:rPr>
                <w:sz w:val="20"/>
                <w:szCs w:val="20"/>
              </w:rPr>
            </w:pPr>
          </w:p>
          <w:p w14:paraId="227BB1F2" w14:textId="77777777" w:rsidR="00E55F36" w:rsidRPr="00522B49" w:rsidRDefault="00E55F36" w:rsidP="005B724D">
            <w:pPr>
              <w:jc w:val="both"/>
              <w:rPr>
                <w:b/>
                <w:sz w:val="20"/>
                <w:szCs w:val="20"/>
              </w:rPr>
            </w:pPr>
            <w:r w:rsidRPr="00522B49">
              <w:rPr>
                <w:b/>
                <w:sz w:val="20"/>
                <w:szCs w:val="20"/>
              </w:rPr>
              <w:t>Одеська область</w:t>
            </w:r>
          </w:p>
          <w:p w14:paraId="7E664A61" w14:textId="77777777" w:rsidR="00E55F36" w:rsidRPr="00522B49" w:rsidRDefault="00E55F36" w:rsidP="005B724D">
            <w:pPr>
              <w:jc w:val="both"/>
              <w:rPr>
                <w:sz w:val="20"/>
                <w:szCs w:val="20"/>
              </w:rPr>
            </w:pPr>
            <w:r w:rsidRPr="00522B49">
              <w:rPr>
                <w:sz w:val="20"/>
                <w:szCs w:val="20"/>
              </w:rPr>
              <w:t xml:space="preserve">Несвоєчасність  розроблення Комплексних планів обумовлена відсутністю відповідного фінансування в органах місцевого самоврядування, значним відтоком населення, зокрема підприємців, фахівців з </w:t>
            </w:r>
            <w:r w:rsidRPr="00522B49">
              <w:rPr>
                <w:sz w:val="20"/>
                <w:szCs w:val="20"/>
              </w:rPr>
              <w:lastRenderedPageBreak/>
              <w:t xml:space="preserve">розроблення містобудівної документації та посадових осіб органів місцевого самоврядування, відсутність пріоритету у вирішенні цього питання на державному рівні. На сьогодні, набрав чинності Закон України, яким були внесені зміни у низку законів, у т.ч. у Закон України «Про регулювання містобудівної діяльності». Зміни стосуються фактично пролонгації строків з 2025 до 2028 року можливого розроблення Комплексних планів, а це дає законні підстави вирішувати питання у сфері містобудування, без наявних Комплексних планів, а лише за допомогою розроблення детальних планів території. Тобто, з одного боку, територіальним громадам необхідно прискорювати роботу з розроблення Комплексних планів та генеральних планів населених пунктів громади (у разі їх відсутності, або необхідності їх оновлення), а з іншого – є </w:t>
            </w:r>
            <w:r w:rsidRPr="00522B49">
              <w:rPr>
                <w:sz w:val="20"/>
                <w:szCs w:val="20"/>
              </w:rPr>
              <w:lastRenderedPageBreak/>
              <w:t>низка об’єктивних причин, по яким, цей процес гальмується.</w:t>
            </w:r>
          </w:p>
          <w:p w14:paraId="354077A8" w14:textId="77777777" w:rsidR="00E55F36" w:rsidRPr="00522B49" w:rsidRDefault="00E55F36" w:rsidP="005B724D">
            <w:pPr>
              <w:jc w:val="both"/>
              <w:rPr>
                <w:sz w:val="20"/>
                <w:szCs w:val="20"/>
              </w:rPr>
            </w:pPr>
          </w:p>
          <w:p w14:paraId="053B2ACC" w14:textId="77777777" w:rsidR="00E55F36" w:rsidRPr="00522B49" w:rsidRDefault="00E55F36" w:rsidP="005B724D">
            <w:pPr>
              <w:jc w:val="both"/>
              <w:rPr>
                <w:b/>
                <w:sz w:val="20"/>
                <w:szCs w:val="20"/>
              </w:rPr>
            </w:pPr>
            <w:r w:rsidRPr="00522B49">
              <w:rPr>
                <w:b/>
                <w:sz w:val="20"/>
                <w:szCs w:val="20"/>
              </w:rPr>
              <w:t>Полтавська область</w:t>
            </w:r>
          </w:p>
          <w:p w14:paraId="49E58184" w14:textId="77777777" w:rsidR="00E55F36" w:rsidRPr="00522B49" w:rsidRDefault="00E55F36" w:rsidP="005B724D">
            <w:pPr>
              <w:jc w:val="both"/>
              <w:rPr>
                <w:sz w:val="20"/>
                <w:szCs w:val="20"/>
              </w:rPr>
            </w:pPr>
            <w:r w:rsidRPr="00522B49">
              <w:rPr>
                <w:sz w:val="20"/>
                <w:szCs w:val="20"/>
              </w:rPr>
              <w:t>Великі терміни та висока вартість розроблення проєктів комплексних планів потребує співфінансування з державного бюджету та інших джерел.</w:t>
            </w:r>
          </w:p>
          <w:p w14:paraId="04A681A5" w14:textId="77777777" w:rsidR="00E55F36" w:rsidRPr="00522B49" w:rsidRDefault="00E55F36" w:rsidP="005B724D">
            <w:pPr>
              <w:jc w:val="both"/>
              <w:rPr>
                <w:sz w:val="20"/>
                <w:szCs w:val="20"/>
              </w:rPr>
            </w:pPr>
          </w:p>
          <w:p w14:paraId="02C83E82" w14:textId="77777777" w:rsidR="00E55F36" w:rsidRPr="00522B49" w:rsidRDefault="00E55F36" w:rsidP="005B724D">
            <w:pPr>
              <w:jc w:val="both"/>
              <w:rPr>
                <w:b/>
                <w:sz w:val="20"/>
                <w:szCs w:val="20"/>
              </w:rPr>
            </w:pPr>
            <w:r w:rsidRPr="00522B49">
              <w:rPr>
                <w:b/>
                <w:sz w:val="20"/>
                <w:szCs w:val="20"/>
              </w:rPr>
              <w:t>Рівненська область</w:t>
            </w:r>
          </w:p>
          <w:p w14:paraId="5712B11B" w14:textId="77777777" w:rsidR="00E55F36" w:rsidRPr="00522B49" w:rsidRDefault="00E55F36" w:rsidP="005B724D">
            <w:pPr>
              <w:jc w:val="both"/>
              <w:rPr>
                <w:sz w:val="20"/>
                <w:szCs w:val="20"/>
              </w:rPr>
            </w:pPr>
            <w:r w:rsidRPr="00522B49">
              <w:rPr>
                <w:sz w:val="20"/>
                <w:szCs w:val="20"/>
              </w:rPr>
              <w:t xml:space="preserve">Під час реалізації заходів із розроблення комплексних планів просторового розвитку територій територіальних громад виникає ряд проблемних питань, а висока вартість розроблення містобудівної документації, що створює фінансове навантаження на місцеві бюджети та може впливати на своєчасність розрахунків за виконані етапи робіт. </w:t>
            </w:r>
            <w:r w:rsidRPr="00522B49">
              <w:rPr>
                <w:i/>
                <w:sz w:val="20"/>
                <w:szCs w:val="20"/>
              </w:rPr>
              <w:t>Механізм вирішення:</w:t>
            </w:r>
            <w:r w:rsidRPr="00522B49">
              <w:rPr>
                <w:sz w:val="20"/>
                <w:szCs w:val="20"/>
              </w:rPr>
              <w:t xml:space="preserve"> постапне фінансування робіт, а також опрацювання можливостей залучення міжнародної технічної допомоги та державних </w:t>
            </w:r>
            <w:r w:rsidRPr="00522B49">
              <w:rPr>
                <w:sz w:val="20"/>
                <w:szCs w:val="20"/>
              </w:rPr>
              <w:lastRenderedPageBreak/>
              <w:t xml:space="preserve">програм підтримки. - обмежена кількість проєктних організацій, які маютью відповідний досвід та кваліфікацію для  розроблення КППРТТГ, що призводить до збільшення термінів виконання робіт. </w:t>
            </w:r>
            <w:r w:rsidRPr="00522B49">
              <w:rPr>
                <w:i/>
                <w:sz w:val="20"/>
                <w:szCs w:val="20"/>
              </w:rPr>
              <w:t>Механізм вирішення:</w:t>
            </w:r>
            <w:r w:rsidRPr="00522B49">
              <w:rPr>
                <w:sz w:val="20"/>
                <w:szCs w:val="20"/>
              </w:rPr>
              <w:t xml:space="preserve"> проведення інформаційно-роз'яснювальної роботи серед проектних організацій, залучення нових виконавців до участі, а також підвищення кваліфікації фахівців у сфері просторового планування.</w:t>
            </w:r>
          </w:p>
          <w:p w14:paraId="03213547" w14:textId="77777777" w:rsidR="00E55F36" w:rsidRPr="00522B49" w:rsidRDefault="00E55F36" w:rsidP="005B724D">
            <w:pPr>
              <w:jc w:val="both"/>
              <w:rPr>
                <w:sz w:val="20"/>
                <w:szCs w:val="20"/>
              </w:rPr>
            </w:pPr>
          </w:p>
          <w:p w14:paraId="2C058E74" w14:textId="77777777" w:rsidR="00E55F36" w:rsidRPr="00522B49" w:rsidRDefault="00E55F36" w:rsidP="005B724D">
            <w:pPr>
              <w:jc w:val="both"/>
              <w:rPr>
                <w:b/>
                <w:sz w:val="20"/>
                <w:szCs w:val="20"/>
              </w:rPr>
            </w:pPr>
            <w:r w:rsidRPr="00522B49">
              <w:rPr>
                <w:b/>
                <w:sz w:val="20"/>
                <w:szCs w:val="20"/>
              </w:rPr>
              <w:t>Херсонська область</w:t>
            </w:r>
          </w:p>
          <w:p w14:paraId="6C36D1AE" w14:textId="77777777" w:rsidR="00E55F36" w:rsidRPr="00522B49" w:rsidRDefault="00E55F36" w:rsidP="005B724D">
            <w:pPr>
              <w:jc w:val="both"/>
              <w:rPr>
                <w:sz w:val="20"/>
                <w:szCs w:val="20"/>
              </w:rPr>
            </w:pPr>
            <w:r w:rsidRPr="00522B49">
              <w:rPr>
                <w:sz w:val="20"/>
                <w:szCs w:val="20"/>
              </w:rPr>
              <w:t xml:space="preserve">Основними проблемними питаннями, що впливають на реалізацію заходу, є: 1) обмеженість ресурсів місцевих бюджетів, що унеможливлює замовлення розроблення комплексних планів просторового розвитку територій громад; 2) необхідність першочергового виконання заходів із відновлення пошкоджених об'єктів інфраструктури, у </w:t>
            </w:r>
            <w:r w:rsidRPr="00522B49">
              <w:rPr>
                <w:sz w:val="20"/>
                <w:szCs w:val="20"/>
              </w:rPr>
              <w:lastRenderedPageBreak/>
              <w:t>зв'язку з чим питання розроблення містобудівної документації відкладено; 3) складна безпекова ситуація у деокупованих і прифронтових громадах ускладнює проведення польових обстежень, збір вихідних даних і виконання проєктних робіт. Таким чином реалізація заходу можлива після стабілізації безпекової ситуації, деокупації територій області та за умови відповідного фінансування з державного та/або місцевих бюджетів, а також залучення інших джерел фінансування, не заборонених чинним законодавством.</w:t>
            </w:r>
          </w:p>
          <w:p w14:paraId="0E16F361" w14:textId="77777777" w:rsidR="00E55F36" w:rsidRPr="00522B49" w:rsidRDefault="00E55F36" w:rsidP="005B724D">
            <w:pPr>
              <w:jc w:val="both"/>
              <w:rPr>
                <w:sz w:val="20"/>
                <w:szCs w:val="20"/>
              </w:rPr>
            </w:pPr>
          </w:p>
          <w:p w14:paraId="21838AC2" w14:textId="77777777" w:rsidR="00E55F36" w:rsidRPr="00522B49" w:rsidRDefault="00E55F36" w:rsidP="005B724D">
            <w:pPr>
              <w:jc w:val="both"/>
              <w:rPr>
                <w:b/>
                <w:sz w:val="20"/>
                <w:szCs w:val="20"/>
              </w:rPr>
            </w:pPr>
            <w:r w:rsidRPr="00522B49">
              <w:rPr>
                <w:b/>
                <w:sz w:val="20"/>
                <w:szCs w:val="20"/>
              </w:rPr>
              <w:t>Чернівецька область</w:t>
            </w:r>
          </w:p>
          <w:p w14:paraId="4E6F08FF" w14:textId="77777777" w:rsidR="00E55F36" w:rsidRPr="00522B49" w:rsidRDefault="00E55F36" w:rsidP="005B724D">
            <w:pPr>
              <w:jc w:val="both"/>
              <w:rPr>
                <w:sz w:val="20"/>
                <w:szCs w:val="20"/>
              </w:rPr>
            </w:pPr>
            <w:r w:rsidRPr="00522B49">
              <w:rPr>
                <w:sz w:val="20"/>
                <w:szCs w:val="20"/>
              </w:rPr>
              <w:t xml:space="preserve">Розроблення комплексних планів просторового розвитку територій територіальних громад ускладнюється через обмежені фінансові ресурси територіальних громад в умовах воєнного стану, значний обсяг необхідних вихідних даних, складність </w:t>
            </w:r>
            <w:r w:rsidRPr="00522B49">
              <w:rPr>
                <w:sz w:val="20"/>
                <w:szCs w:val="20"/>
              </w:rPr>
              <w:lastRenderedPageBreak/>
              <w:t>підготовки та погодження документації, а також недостатню кількість фахівців на місцях</w:t>
            </w:r>
          </w:p>
        </w:tc>
      </w:tr>
      <w:tr w:rsidR="00E55F36" w:rsidRPr="00522B49" w14:paraId="3CB96E0F" w14:textId="77777777" w:rsidTr="00AA5385">
        <w:trPr>
          <w:trHeight w:val="260"/>
        </w:trPr>
        <w:tc>
          <w:tcPr>
            <w:tcW w:w="1701" w:type="dxa"/>
            <w:vMerge/>
          </w:tcPr>
          <w:p w14:paraId="1680393D" w14:textId="77777777" w:rsidR="00E55F36" w:rsidRPr="00522B49" w:rsidRDefault="00E55F36" w:rsidP="005B724D">
            <w:pPr>
              <w:tabs>
                <w:tab w:val="left" w:pos="1701"/>
              </w:tabs>
              <w:jc w:val="both"/>
              <w:rPr>
                <w:color w:val="000000"/>
                <w:sz w:val="20"/>
                <w:szCs w:val="20"/>
              </w:rPr>
            </w:pPr>
          </w:p>
        </w:tc>
        <w:tc>
          <w:tcPr>
            <w:tcW w:w="1417" w:type="dxa"/>
          </w:tcPr>
          <w:p w14:paraId="50208CC9" w14:textId="77777777" w:rsidR="00E55F36" w:rsidRPr="00522B49" w:rsidRDefault="00E55F36" w:rsidP="00876DA3">
            <w:pPr>
              <w:pStyle w:val="Default"/>
              <w:tabs>
                <w:tab w:val="left" w:pos="1701"/>
              </w:tabs>
              <w:ind w:left="-52" w:right="-52"/>
              <w:jc w:val="both"/>
              <w:rPr>
                <w:color w:val="auto"/>
                <w:sz w:val="20"/>
                <w:szCs w:val="20"/>
              </w:rPr>
            </w:pPr>
            <w:r w:rsidRPr="00522B49">
              <w:rPr>
                <w:color w:val="auto"/>
                <w:sz w:val="20"/>
                <w:szCs w:val="20"/>
              </w:rPr>
              <w:t xml:space="preserve">2) проведення обстеження та очищення територій, земель лісогосподарського </w:t>
            </w:r>
          </w:p>
          <w:p w14:paraId="0BC5DAA2" w14:textId="77777777" w:rsidR="00E55F36" w:rsidRPr="00522B49" w:rsidRDefault="00E55F36" w:rsidP="00876DA3">
            <w:pPr>
              <w:pStyle w:val="Default"/>
              <w:tabs>
                <w:tab w:val="left" w:pos="1701"/>
              </w:tabs>
              <w:ind w:left="-52" w:right="-52"/>
              <w:jc w:val="both"/>
              <w:rPr>
                <w:color w:val="auto"/>
                <w:sz w:val="20"/>
                <w:szCs w:val="20"/>
              </w:rPr>
            </w:pPr>
            <w:r w:rsidRPr="00522B49">
              <w:rPr>
                <w:color w:val="auto"/>
                <w:sz w:val="20"/>
                <w:szCs w:val="20"/>
              </w:rPr>
              <w:t xml:space="preserve">призначення, цінних природних територій, зокрема територій та об’єктів природно-заповідного фонду, водних об’єктів, земель водного фонду, а також об’єктів виробничого призначення, від вибухонебезпечних предметів </w:t>
            </w:r>
          </w:p>
          <w:p w14:paraId="406123A3" w14:textId="77777777" w:rsidR="00E55F36" w:rsidRPr="00522B49" w:rsidRDefault="00E55F36" w:rsidP="00876DA3">
            <w:pPr>
              <w:tabs>
                <w:tab w:val="left" w:pos="1701"/>
              </w:tabs>
              <w:ind w:right="-52"/>
              <w:jc w:val="both"/>
              <w:rPr>
                <w:sz w:val="20"/>
                <w:szCs w:val="20"/>
              </w:rPr>
            </w:pPr>
          </w:p>
        </w:tc>
        <w:tc>
          <w:tcPr>
            <w:tcW w:w="851" w:type="dxa"/>
          </w:tcPr>
          <w:p w14:paraId="69A0F330" w14:textId="77777777" w:rsidR="00E55F36" w:rsidRPr="00522B49" w:rsidRDefault="00E55F36" w:rsidP="00876DA3">
            <w:pPr>
              <w:pStyle w:val="Default"/>
              <w:tabs>
                <w:tab w:val="left" w:pos="1701"/>
              </w:tabs>
              <w:jc w:val="both"/>
              <w:rPr>
                <w:color w:val="auto"/>
                <w:sz w:val="20"/>
                <w:szCs w:val="20"/>
              </w:rPr>
            </w:pPr>
            <w:r w:rsidRPr="00522B49">
              <w:rPr>
                <w:color w:val="auto"/>
                <w:sz w:val="20"/>
                <w:szCs w:val="20"/>
              </w:rPr>
              <w:t xml:space="preserve">2025-2027 </w:t>
            </w:r>
          </w:p>
          <w:p w14:paraId="5E9E6382" w14:textId="77777777" w:rsidR="00E55F36" w:rsidRPr="00522B49" w:rsidRDefault="00E55F36" w:rsidP="00876DA3">
            <w:pPr>
              <w:pStyle w:val="Default"/>
              <w:tabs>
                <w:tab w:val="left" w:pos="1701"/>
              </w:tabs>
              <w:jc w:val="both"/>
              <w:rPr>
                <w:color w:val="auto"/>
                <w:sz w:val="20"/>
                <w:szCs w:val="20"/>
              </w:rPr>
            </w:pPr>
            <w:r w:rsidRPr="00522B49">
              <w:rPr>
                <w:color w:val="auto"/>
                <w:sz w:val="20"/>
                <w:szCs w:val="20"/>
              </w:rPr>
              <w:t xml:space="preserve">роки </w:t>
            </w:r>
          </w:p>
          <w:p w14:paraId="7D5C61B7" w14:textId="77777777" w:rsidR="00E55F36" w:rsidRPr="00522B49" w:rsidRDefault="00E55F36" w:rsidP="00876DA3">
            <w:pPr>
              <w:tabs>
                <w:tab w:val="left" w:pos="1701"/>
              </w:tabs>
              <w:jc w:val="both"/>
              <w:rPr>
                <w:sz w:val="20"/>
                <w:szCs w:val="20"/>
              </w:rPr>
            </w:pPr>
          </w:p>
        </w:tc>
        <w:tc>
          <w:tcPr>
            <w:tcW w:w="1276" w:type="dxa"/>
          </w:tcPr>
          <w:p w14:paraId="5C1DB479" w14:textId="77777777" w:rsidR="00E55F36" w:rsidRPr="00522B49" w:rsidRDefault="00E55F36" w:rsidP="00876DA3">
            <w:pPr>
              <w:pStyle w:val="Default"/>
              <w:tabs>
                <w:tab w:val="left" w:pos="1701"/>
              </w:tabs>
              <w:jc w:val="both"/>
              <w:rPr>
                <w:sz w:val="20"/>
                <w:szCs w:val="20"/>
              </w:rPr>
            </w:pPr>
            <w:r w:rsidRPr="00522B49">
              <w:rPr>
                <w:color w:val="auto"/>
                <w:sz w:val="20"/>
                <w:szCs w:val="20"/>
              </w:rPr>
              <w:t>Проведено первинне нетехнічне обстеження та здійснено заходи з очищення територій та водних об’єктів (крім територій та водних об’єктів, на яких ведуться бойові дії, та в 20-кілометровій зоні від лінії бойового зіткнення)</w:t>
            </w:r>
          </w:p>
        </w:tc>
        <w:tc>
          <w:tcPr>
            <w:tcW w:w="1418" w:type="dxa"/>
          </w:tcPr>
          <w:p w14:paraId="7AA15DB2" w14:textId="77777777" w:rsidR="00E55F36" w:rsidRPr="00522B49" w:rsidRDefault="00E55F36" w:rsidP="00876DA3">
            <w:pPr>
              <w:tabs>
                <w:tab w:val="left" w:pos="1701"/>
              </w:tabs>
              <w:jc w:val="both"/>
              <w:rPr>
                <w:color w:val="000000"/>
                <w:sz w:val="20"/>
                <w:szCs w:val="20"/>
              </w:rPr>
            </w:pPr>
            <w:r w:rsidRPr="00522B49">
              <w:rPr>
                <w:color w:val="000000"/>
                <w:sz w:val="20"/>
                <w:szCs w:val="20"/>
              </w:rPr>
              <w:t>здійснюється</w:t>
            </w:r>
          </w:p>
        </w:tc>
        <w:tc>
          <w:tcPr>
            <w:tcW w:w="2692" w:type="dxa"/>
          </w:tcPr>
          <w:p w14:paraId="1B946A68" w14:textId="77777777" w:rsidR="00E55F36" w:rsidRPr="00522B49" w:rsidRDefault="00E55F36" w:rsidP="005B724D">
            <w:pPr>
              <w:pStyle w:val="af5"/>
              <w:tabs>
                <w:tab w:val="left" w:pos="1701"/>
              </w:tabs>
              <w:spacing w:before="0" w:beforeAutospacing="0" w:after="0" w:afterAutospacing="0"/>
              <w:jc w:val="both"/>
              <w:rPr>
                <w:b/>
                <w:color w:val="000000"/>
                <w:sz w:val="20"/>
                <w:szCs w:val="20"/>
              </w:rPr>
            </w:pPr>
            <w:r w:rsidRPr="00522B49">
              <w:rPr>
                <w:b/>
                <w:color w:val="000000"/>
                <w:sz w:val="20"/>
                <w:szCs w:val="20"/>
              </w:rPr>
              <w:t>Міністерство оборони України</w:t>
            </w:r>
          </w:p>
          <w:p w14:paraId="27C2CB42" w14:textId="77777777" w:rsidR="00E55F36" w:rsidRPr="00522B49" w:rsidRDefault="00E55F36"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Упродовж звітного періоду підрозділи сил безпеки і оборони, а також оператори протимінної діяльності до проведення планових робіт з виявлення, вилучення та знешкодження вибухонебезпечних предметів (далі – ВНП) земель лісогосподарського призначення, цінних природних ресурсів, об’єктів природно-заповідного фонду, водних об’єктів, земель водного фонду на деокупованих територіях не залучалися. Разом із цим інформуємо, що з початку широкомасштабного військового вторгнення російської федерації на територію України станом на 31.12.2025 операторами протимінної діяльності ідентифіковано </w:t>
            </w:r>
            <w:r w:rsidRPr="00522B49">
              <w:rPr>
                <w:color w:val="000000"/>
                <w:sz w:val="20"/>
                <w:szCs w:val="20"/>
              </w:rPr>
              <w:lastRenderedPageBreak/>
              <w:t>забруднену/імовірно забруднену територію (природні ресурси) загальною площею 74,01 км², з яких, за результатами повторного нетехнічного обстеження видано гарантійні листи на ділянки загальною площею 2,7 км²; розміновано (очищено) 4,04 км² територій (природні ресурси).</w:t>
            </w:r>
          </w:p>
          <w:p w14:paraId="76FC74A5" w14:textId="77777777" w:rsidR="00E55F36" w:rsidRPr="00522B49" w:rsidRDefault="00E55F36"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Крім того, силами безпеки і оборони упродовж 2025 року сумарно обстежено 14,63 км² лісових угідь та 112,39 км² акваторій. </w:t>
            </w:r>
          </w:p>
          <w:p w14:paraId="4E13DDB2" w14:textId="77777777" w:rsidR="00E55F36" w:rsidRPr="00522B49" w:rsidRDefault="00E55F36" w:rsidP="005B724D">
            <w:pPr>
              <w:pStyle w:val="af5"/>
              <w:tabs>
                <w:tab w:val="left" w:pos="1701"/>
              </w:tabs>
              <w:spacing w:before="0" w:beforeAutospacing="0" w:after="0" w:afterAutospacing="0"/>
              <w:jc w:val="both"/>
              <w:rPr>
                <w:color w:val="000000"/>
                <w:sz w:val="20"/>
                <w:szCs w:val="20"/>
              </w:rPr>
            </w:pPr>
          </w:p>
          <w:p w14:paraId="6B2CC3F6" w14:textId="77777777" w:rsidR="00E55F36" w:rsidRPr="00522B49" w:rsidRDefault="00E55F36" w:rsidP="005B724D">
            <w:pPr>
              <w:pStyle w:val="af5"/>
              <w:tabs>
                <w:tab w:val="left" w:pos="1701"/>
              </w:tabs>
              <w:spacing w:before="0" w:beforeAutospacing="0" w:after="0" w:afterAutospacing="0"/>
              <w:jc w:val="both"/>
              <w:rPr>
                <w:b/>
                <w:color w:val="000000"/>
                <w:sz w:val="20"/>
                <w:szCs w:val="20"/>
              </w:rPr>
            </w:pPr>
            <w:r w:rsidRPr="00522B49">
              <w:rPr>
                <w:b/>
                <w:color w:val="000000"/>
                <w:sz w:val="20"/>
                <w:szCs w:val="20"/>
              </w:rPr>
              <w:t xml:space="preserve">МВС </w:t>
            </w:r>
          </w:p>
          <w:p w14:paraId="2F66AD74" w14:textId="77777777" w:rsidR="00E55F36" w:rsidRPr="00522B49" w:rsidRDefault="00E55F36"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Піротехнічними підрозділами Державної служби України з надзвичайних ситуацій (далі – ДСНС) у 2025 році виконано такі заходи: з гуманітарного розмінування – проведено первинне нетехнічне обстеження 249 809 га території та технічне обстеження (розмінування) 475 га територій, із них близько 0,75 га земель лісогосподарського </w:t>
            </w:r>
            <w:r w:rsidRPr="00522B49">
              <w:rPr>
                <w:color w:val="000000"/>
                <w:sz w:val="20"/>
                <w:szCs w:val="20"/>
              </w:rPr>
              <w:lastRenderedPageBreak/>
              <w:t xml:space="preserve">призначення; з оперативного розмінування – проведено розмінування територій загальною площею 25 499 га, із них 1 тис. 336 га акваторій водних об’єктів, у тому числі розміновано близько 4 600 га земель сільськогосподарського призначення відповідно до Плану виконання заходів з обстеження від вибухонебезпечних предметів земель сільськогосподарського призначення. Підрозділами вибухотехнічної служби Національної поліції України (далі – НПУ) впродовж 2025 року здійснено понад 53,4 тис. виїздів з метою реагування на події, пов’язані з використанням вибухових матеріалів, з яких: для очищення місцевості (об’єктів) від вибухонебезпечних предметів – майже 3,7 тис., у акваторіях – 27. Площа очищеної території (об’єктів) від </w:t>
            </w:r>
            <w:r w:rsidRPr="00522B49">
              <w:rPr>
                <w:color w:val="000000"/>
                <w:sz w:val="20"/>
                <w:szCs w:val="20"/>
              </w:rPr>
              <w:lastRenderedPageBreak/>
              <w:t>вибухонебезпечних предметів складає понад 6,3 тис. га.</w:t>
            </w:r>
          </w:p>
          <w:p w14:paraId="11190300" w14:textId="77777777" w:rsidR="00E55F36" w:rsidRPr="00522B49" w:rsidRDefault="00E55F36" w:rsidP="005B724D">
            <w:pPr>
              <w:pStyle w:val="af5"/>
              <w:tabs>
                <w:tab w:val="left" w:pos="1701"/>
              </w:tabs>
              <w:spacing w:before="0" w:beforeAutospacing="0" w:after="0" w:afterAutospacing="0"/>
              <w:jc w:val="both"/>
              <w:rPr>
                <w:color w:val="000000"/>
                <w:sz w:val="20"/>
                <w:szCs w:val="20"/>
              </w:rPr>
            </w:pPr>
          </w:p>
          <w:p w14:paraId="0794D1E6" w14:textId="77777777" w:rsidR="00E55F36" w:rsidRPr="00522B49" w:rsidRDefault="00E55F36" w:rsidP="005B724D">
            <w:pPr>
              <w:pStyle w:val="af5"/>
              <w:tabs>
                <w:tab w:val="left" w:pos="1701"/>
              </w:tabs>
              <w:spacing w:before="0" w:beforeAutospacing="0" w:after="0" w:afterAutospacing="0"/>
              <w:jc w:val="both"/>
              <w:rPr>
                <w:b/>
                <w:color w:val="000000"/>
                <w:sz w:val="20"/>
                <w:szCs w:val="20"/>
              </w:rPr>
            </w:pPr>
            <w:r w:rsidRPr="00522B49">
              <w:rPr>
                <w:b/>
                <w:color w:val="000000"/>
                <w:sz w:val="20"/>
                <w:szCs w:val="20"/>
              </w:rPr>
              <w:t>Адміністрація судноплавства</w:t>
            </w:r>
          </w:p>
          <w:p w14:paraId="73450F30" w14:textId="77777777" w:rsidR="00E55F36" w:rsidRPr="00522B49" w:rsidRDefault="00E55F36"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Протягом 2025 року до Адміністрації судноплавства не надходило звернень щодо проведення первинних нетехнічних обстежень та здійсненню заходів з очищення територій та водних об’єктів від вибухонебезпечних предметів</w:t>
            </w:r>
          </w:p>
        </w:tc>
        <w:tc>
          <w:tcPr>
            <w:tcW w:w="1276" w:type="dxa"/>
          </w:tcPr>
          <w:p w14:paraId="3B648BD7" w14:textId="77777777" w:rsidR="00E55F36" w:rsidRPr="00522B49" w:rsidRDefault="00E55F36" w:rsidP="005B724D">
            <w:pPr>
              <w:tabs>
                <w:tab w:val="left" w:pos="1701"/>
              </w:tabs>
              <w:jc w:val="both"/>
              <w:rPr>
                <w:color w:val="000000"/>
                <w:sz w:val="20"/>
                <w:szCs w:val="20"/>
              </w:rPr>
            </w:pPr>
          </w:p>
          <w:p w14:paraId="1B55840F" w14:textId="77777777" w:rsidR="00E55F36" w:rsidRPr="00522B49" w:rsidRDefault="00E55F36" w:rsidP="005B724D">
            <w:pPr>
              <w:tabs>
                <w:tab w:val="left" w:pos="1701"/>
              </w:tabs>
              <w:jc w:val="both"/>
              <w:rPr>
                <w:color w:val="000000"/>
                <w:sz w:val="20"/>
                <w:szCs w:val="20"/>
              </w:rPr>
            </w:pPr>
          </w:p>
          <w:p w14:paraId="3AB7FBD5" w14:textId="77777777" w:rsidR="00E55F36" w:rsidRPr="00522B49" w:rsidRDefault="00E55F36" w:rsidP="005B724D">
            <w:pPr>
              <w:tabs>
                <w:tab w:val="left" w:pos="1701"/>
              </w:tabs>
              <w:jc w:val="both"/>
              <w:rPr>
                <w:color w:val="000000"/>
                <w:sz w:val="20"/>
                <w:szCs w:val="20"/>
              </w:rPr>
            </w:pPr>
          </w:p>
          <w:p w14:paraId="3F44DFB0" w14:textId="77777777" w:rsidR="00E55F36" w:rsidRPr="00522B49" w:rsidRDefault="00E55F36" w:rsidP="005B724D">
            <w:pPr>
              <w:tabs>
                <w:tab w:val="left" w:pos="1701"/>
              </w:tabs>
              <w:jc w:val="both"/>
              <w:rPr>
                <w:color w:val="000000"/>
                <w:sz w:val="20"/>
                <w:szCs w:val="20"/>
              </w:rPr>
            </w:pPr>
          </w:p>
          <w:p w14:paraId="50463D73" w14:textId="77777777" w:rsidR="00E55F36" w:rsidRPr="00522B49" w:rsidRDefault="00E55F36" w:rsidP="005B724D">
            <w:pPr>
              <w:tabs>
                <w:tab w:val="left" w:pos="1701"/>
              </w:tabs>
              <w:jc w:val="both"/>
              <w:rPr>
                <w:color w:val="000000"/>
                <w:sz w:val="20"/>
                <w:szCs w:val="20"/>
              </w:rPr>
            </w:pPr>
          </w:p>
          <w:p w14:paraId="31B04ECD" w14:textId="77777777" w:rsidR="00E55F36" w:rsidRPr="00522B49" w:rsidRDefault="00E55F36" w:rsidP="005B724D">
            <w:pPr>
              <w:tabs>
                <w:tab w:val="left" w:pos="1701"/>
              </w:tabs>
              <w:jc w:val="both"/>
              <w:rPr>
                <w:color w:val="000000"/>
                <w:sz w:val="20"/>
                <w:szCs w:val="20"/>
              </w:rPr>
            </w:pPr>
          </w:p>
          <w:p w14:paraId="53CBE923" w14:textId="77777777" w:rsidR="00E55F36" w:rsidRPr="00522B49" w:rsidRDefault="00E55F36" w:rsidP="005B724D">
            <w:pPr>
              <w:tabs>
                <w:tab w:val="left" w:pos="1701"/>
              </w:tabs>
              <w:jc w:val="both"/>
              <w:rPr>
                <w:color w:val="000000"/>
                <w:sz w:val="20"/>
                <w:szCs w:val="20"/>
              </w:rPr>
            </w:pPr>
          </w:p>
          <w:p w14:paraId="50BBB550" w14:textId="77777777" w:rsidR="00E55F36" w:rsidRPr="00522B49" w:rsidRDefault="00E55F36" w:rsidP="005B724D">
            <w:pPr>
              <w:tabs>
                <w:tab w:val="left" w:pos="1701"/>
              </w:tabs>
              <w:jc w:val="both"/>
              <w:rPr>
                <w:color w:val="000000"/>
                <w:sz w:val="20"/>
                <w:szCs w:val="20"/>
              </w:rPr>
            </w:pPr>
          </w:p>
          <w:p w14:paraId="4C27907C" w14:textId="77777777" w:rsidR="00E55F36" w:rsidRPr="00522B49" w:rsidRDefault="00E55F36" w:rsidP="005B724D">
            <w:pPr>
              <w:tabs>
                <w:tab w:val="left" w:pos="1701"/>
              </w:tabs>
              <w:jc w:val="both"/>
              <w:rPr>
                <w:color w:val="000000"/>
                <w:sz w:val="20"/>
                <w:szCs w:val="20"/>
              </w:rPr>
            </w:pPr>
          </w:p>
          <w:p w14:paraId="24DEB765" w14:textId="77777777" w:rsidR="00E55F36" w:rsidRPr="00522B49" w:rsidRDefault="00E55F36" w:rsidP="005B724D">
            <w:pPr>
              <w:tabs>
                <w:tab w:val="left" w:pos="1701"/>
              </w:tabs>
              <w:jc w:val="both"/>
              <w:rPr>
                <w:color w:val="000000"/>
                <w:sz w:val="20"/>
                <w:szCs w:val="20"/>
              </w:rPr>
            </w:pPr>
          </w:p>
          <w:p w14:paraId="0F2E6913" w14:textId="77777777" w:rsidR="00E55F36" w:rsidRPr="00522B49" w:rsidRDefault="00E55F36" w:rsidP="005B724D">
            <w:pPr>
              <w:tabs>
                <w:tab w:val="left" w:pos="1701"/>
              </w:tabs>
              <w:jc w:val="both"/>
              <w:rPr>
                <w:color w:val="000000"/>
                <w:sz w:val="20"/>
                <w:szCs w:val="20"/>
              </w:rPr>
            </w:pPr>
          </w:p>
          <w:p w14:paraId="0281A70B" w14:textId="77777777" w:rsidR="00E55F36" w:rsidRPr="00522B49" w:rsidRDefault="00E55F36" w:rsidP="005B724D">
            <w:pPr>
              <w:tabs>
                <w:tab w:val="left" w:pos="1701"/>
              </w:tabs>
              <w:jc w:val="both"/>
              <w:rPr>
                <w:color w:val="000000"/>
                <w:sz w:val="20"/>
                <w:szCs w:val="20"/>
              </w:rPr>
            </w:pPr>
          </w:p>
          <w:p w14:paraId="42F1F9C2" w14:textId="77777777" w:rsidR="00E55F36" w:rsidRPr="00522B49" w:rsidRDefault="00E55F36" w:rsidP="005B724D">
            <w:pPr>
              <w:tabs>
                <w:tab w:val="left" w:pos="1701"/>
              </w:tabs>
              <w:jc w:val="both"/>
              <w:rPr>
                <w:color w:val="000000"/>
                <w:sz w:val="20"/>
                <w:szCs w:val="20"/>
              </w:rPr>
            </w:pPr>
          </w:p>
          <w:p w14:paraId="58075A20" w14:textId="77777777" w:rsidR="00E55F36" w:rsidRPr="00522B49" w:rsidRDefault="00E55F36" w:rsidP="005B724D">
            <w:pPr>
              <w:tabs>
                <w:tab w:val="left" w:pos="1701"/>
              </w:tabs>
              <w:jc w:val="both"/>
              <w:rPr>
                <w:color w:val="000000"/>
                <w:sz w:val="20"/>
                <w:szCs w:val="20"/>
              </w:rPr>
            </w:pPr>
          </w:p>
          <w:p w14:paraId="2D195584" w14:textId="77777777" w:rsidR="00E55F36" w:rsidRPr="00522B49" w:rsidRDefault="00E55F36" w:rsidP="005B724D">
            <w:pPr>
              <w:tabs>
                <w:tab w:val="left" w:pos="1701"/>
              </w:tabs>
              <w:jc w:val="both"/>
              <w:rPr>
                <w:color w:val="000000"/>
                <w:sz w:val="20"/>
                <w:szCs w:val="20"/>
              </w:rPr>
            </w:pPr>
          </w:p>
          <w:p w14:paraId="3FF28544" w14:textId="77777777" w:rsidR="00E55F36" w:rsidRPr="00522B49" w:rsidRDefault="00E55F36" w:rsidP="005B724D">
            <w:pPr>
              <w:tabs>
                <w:tab w:val="left" w:pos="1701"/>
              </w:tabs>
              <w:jc w:val="both"/>
              <w:rPr>
                <w:color w:val="000000"/>
                <w:sz w:val="20"/>
                <w:szCs w:val="20"/>
              </w:rPr>
            </w:pPr>
          </w:p>
          <w:p w14:paraId="55EF5326" w14:textId="77777777" w:rsidR="00E55F36" w:rsidRPr="00522B49" w:rsidRDefault="00E55F36" w:rsidP="005B724D">
            <w:pPr>
              <w:tabs>
                <w:tab w:val="left" w:pos="1701"/>
              </w:tabs>
              <w:jc w:val="both"/>
              <w:rPr>
                <w:color w:val="000000"/>
                <w:sz w:val="20"/>
                <w:szCs w:val="20"/>
              </w:rPr>
            </w:pPr>
          </w:p>
          <w:p w14:paraId="5955C3A7" w14:textId="77777777" w:rsidR="00E55F36" w:rsidRPr="00522B49" w:rsidRDefault="00E55F36" w:rsidP="005B724D">
            <w:pPr>
              <w:tabs>
                <w:tab w:val="left" w:pos="1701"/>
              </w:tabs>
              <w:jc w:val="both"/>
              <w:rPr>
                <w:color w:val="000000"/>
                <w:sz w:val="20"/>
                <w:szCs w:val="20"/>
              </w:rPr>
            </w:pPr>
          </w:p>
          <w:p w14:paraId="4A3FB842" w14:textId="77777777" w:rsidR="00E55F36" w:rsidRPr="00522B49" w:rsidRDefault="00E55F36" w:rsidP="005B724D">
            <w:pPr>
              <w:tabs>
                <w:tab w:val="left" w:pos="1701"/>
              </w:tabs>
              <w:jc w:val="both"/>
              <w:rPr>
                <w:color w:val="000000"/>
                <w:sz w:val="20"/>
                <w:szCs w:val="20"/>
              </w:rPr>
            </w:pPr>
          </w:p>
          <w:p w14:paraId="098C869C" w14:textId="77777777" w:rsidR="00E55F36" w:rsidRPr="00522B49" w:rsidRDefault="00E55F36" w:rsidP="005B724D">
            <w:pPr>
              <w:tabs>
                <w:tab w:val="left" w:pos="1701"/>
              </w:tabs>
              <w:jc w:val="both"/>
              <w:rPr>
                <w:color w:val="000000"/>
                <w:sz w:val="20"/>
                <w:szCs w:val="20"/>
              </w:rPr>
            </w:pPr>
          </w:p>
          <w:p w14:paraId="6F14BED9" w14:textId="77777777" w:rsidR="00E55F36" w:rsidRPr="00522B49" w:rsidRDefault="00E55F36" w:rsidP="005B724D">
            <w:pPr>
              <w:tabs>
                <w:tab w:val="left" w:pos="1701"/>
              </w:tabs>
              <w:jc w:val="both"/>
              <w:rPr>
                <w:color w:val="000000"/>
                <w:sz w:val="20"/>
                <w:szCs w:val="20"/>
              </w:rPr>
            </w:pPr>
          </w:p>
          <w:p w14:paraId="09EA832C" w14:textId="77777777" w:rsidR="00E55F36" w:rsidRPr="00522B49" w:rsidRDefault="00E55F36" w:rsidP="005B724D">
            <w:pPr>
              <w:tabs>
                <w:tab w:val="left" w:pos="1701"/>
              </w:tabs>
              <w:jc w:val="both"/>
              <w:rPr>
                <w:color w:val="000000"/>
                <w:sz w:val="20"/>
                <w:szCs w:val="20"/>
              </w:rPr>
            </w:pPr>
          </w:p>
          <w:p w14:paraId="04B6D7AD" w14:textId="77777777" w:rsidR="00E55F36" w:rsidRPr="00522B49" w:rsidRDefault="00E55F36" w:rsidP="005B724D">
            <w:pPr>
              <w:tabs>
                <w:tab w:val="left" w:pos="1701"/>
              </w:tabs>
              <w:jc w:val="both"/>
              <w:rPr>
                <w:color w:val="000000"/>
                <w:sz w:val="20"/>
                <w:szCs w:val="20"/>
              </w:rPr>
            </w:pPr>
          </w:p>
          <w:p w14:paraId="757CAD29" w14:textId="77777777" w:rsidR="00E55F36" w:rsidRPr="00522B49" w:rsidRDefault="00E55F36" w:rsidP="005B724D">
            <w:pPr>
              <w:tabs>
                <w:tab w:val="left" w:pos="1701"/>
              </w:tabs>
              <w:jc w:val="both"/>
              <w:rPr>
                <w:color w:val="000000"/>
                <w:sz w:val="20"/>
                <w:szCs w:val="20"/>
              </w:rPr>
            </w:pPr>
          </w:p>
          <w:p w14:paraId="4B0BE944" w14:textId="77777777" w:rsidR="00E55F36" w:rsidRPr="00522B49" w:rsidRDefault="00E55F36" w:rsidP="005B724D">
            <w:pPr>
              <w:tabs>
                <w:tab w:val="left" w:pos="1701"/>
              </w:tabs>
              <w:jc w:val="both"/>
              <w:rPr>
                <w:color w:val="000000"/>
                <w:sz w:val="20"/>
                <w:szCs w:val="20"/>
              </w:rPr>
            </w:pPr>
          </w:p>
          <w:p w14:paraId="2300BAC9" w14:textId="77777777" w:rsidR="00E55F36" w:rsidRPr="00522B49" w:rsidRDefault="00E55F36" w:rsidP="005B724D">
            <w:pPr>
              <w:tabs>
                <w:tab w:val="left" w:pos="1701"/>
              </w:tabs>
              <w:jc w:val="both"/>
              <w:rPr>
                <w:color w:val="000000"/>
                <w:sz w:val="20"/>
                <w:szCs w:val="20"/>
              </w:rPr>
            </w:pPr>
          </w:p>
          <w:p w14:paraId="6E0A65C4" w14:textId="77777777" w:rsidR="00470B5E" w:rsidRPr="00522B49" w:rsidRDefault="00470B5E" w:rsidP="005B724D">
            <w:pPr>
              <w:tabs>
                <w:tab w:val="left" w:pos="1701"/>
              </w:tabs>
              <w:jc w:val="both"/>
              <w:rPr>
                <w:color w:val="000000"/>
                <w:sz w:val="20"/>
                <w:szCs w:val="20"/>
              </w:rPr>
            </w:pPr>
          </w:p>
          <w:p w14:paraId="1FEF0B9D" w14:textId="77777777" w:rsidR="0025093A" w:rsidRPr="00522B49" w:rsidRDefault="0025093A" w:rsidP="005B724D">
            <w:pPr>
              <w:tabs>
                <w:tab w:val="left" w:pos="1701"/>
              </w:tabs>
              <w:jc w:val="both"/>
              <w:rPr>
                <w:color w:val="000000"/>
                <w:sz w:val="20"/>
                <w:szCs w:val="20"/>
              </w:rPr>
            </w:pPr>
          </w:p>
          <w:p w14:paraId="309D3FCE" w14:textId="77777777" w:rsidR="0025093A" w:rsidRPr="00522B49" w:rsidRDefault="0025093A" w:rsidP="005B724D">
            <w:pPr>
              <w:tabs>
                <w:tab w:val="left" w:pos="1701"/>
              </w:tabs>
              <w:jc w:val="both"/>
              <w:rPr>
                <w:color w:val="000000"/>
                <w:sz w:val="20"/>
                <w:szCs w:val="20"/>
              </w:rPr>
            </w:pPr>
          </w:p>
          <w:p w14:paraId="1BA59D67" w14:textId="77777777" w:rsidR="0025093A" w:rsidRPr="00522B49" w:rsidRDefault="0025093A" w:rsidP="005B724D">
            <w:pPr>
              <w:tabs>
                <w:tab w:val="left" w:pos="1701"/>
              </w:tabs>
              <w:jc w:val="both"/>
              <w:rPr>
                <w:color w:val="000000"/>
                <w:sz w:val="20"/>
                <w:szCs w:val="20"/>
              </w:rPr>
            </w:pPr>
          </w:p>
          <w:p w14:paraId="3B942A8C" w14:textId="77777777" w:rsidR="0025093A" w:rsidRPr="00522B49" w:rsidRDefault="0025093A" w:rsidP="005B724D">
            <w:pPr>
              <w:tabs>
                <w:tab w:val="left" w:pos="1701"/>
              </w:tabs>
              <w:jc w:val="both"/>
              <w:rPr>
                <w:color w:val="000000"/>
                <w:sz w:val="20"/>
                <w:szCs w:val="20"/>
              </w:rPr>
            </w:pPr>
          </w:p>
          <w:p w14:paraId="3E310431" w14:textId="77777777" w:rsidR="0025093A" w:rsidRPr="00522B49" w:rsidRDefault="0025093A" w:rsidP="005B724D">
            <w:pPr>
              <w:tabs>
                <w:tab w:val="left" w:pos="1701"/>
              </w:tabs>
              <w:jc w:val="both"/>
              <w:rPr>
                <w:color w:val="000000"/>
                <w:sz w:val="20"/>
                <w:szCs w:val="20"/>
              </w:rPr>
            </w:pPr>
          </w:p>
          <w:p w14:paraId="797AA2A4" w14:textId="77777777" w:rsidR="0025093A" w:rsidRPr="00522B49" w:rsidRDefault="0025093A" w:rsidP="005B724D">
            <w:pPr>
              <w:tabs>
                <w:tab w:val="left" w:pos="1701"/>
              </w:tabs>
              <w:jc w:val="both"/>
              <w:rPr>
                <w:color w:val="000000"/>
                <w:sz w:val="20"/>
                <w:szCs w:val="20"/>
              </w:rPr>
            </w:pPr>
          </w:p>
          <w:p w14:paraId="70BE5B6C" w14:textId="77777777" w:rsidR="0025093A" w:rsidRPr="00522B49" w:rsidRDefault="0025093A" w:rsidP="005B724D">
            <w:pPr>
              <w:tabs>
                <w:tab w:val="left" w:pos="1701"/>
              </w:tabs>
              <w:jc w:val="both"/>
              <w:rPr>
                <w:color w:val="000000"/>
                <w:sz w:val="20"/>
                <w:szCs w:val="20"/>
              </w:rPr>
            </w:pPr>
          </w:p>
          <w:p w14:paraId="51C62329" w14:textId="77777777" w:rsidR="0025093A" w:rsidRPr="00522B49" w:rsidRDefault="0025093A" w:rsidP="005B724D">
            <w:pPr>
              <w:tabs>
                <w:tab w:val="left" w:pos="1701"/>
              </w:tabs>
              <w:jc w:val="both"/>
              <w:rPr>
                <w:color w:val="000000"/>
                <w:sz w:val="20"/>
                <w:szCs w:val="20"/>
              </w:rPr>
            </w:pPr>
          </w:p>
          <w:p w14:paraId="393FCF82" w14:textId="77777777" w:rsidR="0025093A" w:rsidRPr="00522B49" w:rsidRDefault="0025093A" w:rsidP="005B724D">
            <w:pPr>
              <w:tabs>
                <w:tab w:val="left" w:pos="1701"/>
              </w:tabs>
              <w:jc w:val="both"/>
              <w:rPr>
                <w:color w:val="000000"/>
                <w:sz w:val="20"/>
                <w:szCs w:val="20"/>
              </w:rPr>
            </w:pPr>
          </w:p>
          <w:p w14:paraId="6008927B" w14:textId="77777777" w:rsidR="0025093A" w:rsidRPr="00522B49" w:rsidRDefault="0025093A" w:rsidP="005B724D">
            <w:pPr>
              <w:tabs>
                <w:tab w:val="left" w:pos="1701"/>
              </w:tabs>
              <w:jc w:val="both"/>
              <w:rPr>
                <w:color w:val="000000"/>
                <w:sz w:val="20"/>
                <w:szCs w:val="20"/>
              </w:rPr>
            </w:pPr>
          </w:p>
          <w:p w14:paraId="43E853DF" w14:textId="77777777" w:rsidR="0025093A" w:rsidRPr="00522B49" w:rsidRDefault="0025093A" w:rsidP="005B724D">
            <w:pPr>
              <w:tabs>
                <w:tab w:val="left" w:pos="1701"/>
              </w:tabs>
              <w:jc w:val="both"/>
              <w:rPr>
                <w:color w:val="000000"/>
                <w:sz w:val="20"/>
                <w:szCs w:val="20"/>
              </w:rPr>
            </w:pPr>
          </w:p>
          <w:p w14:paraId="42E66E06" w14:textId="77777777" w:rsidR="0025093A" w:rsidRPr="00522B49" w:rsidRDefault="0025093A" w:rsidP="005B724D">
            <w:pPr>
              <w:tabs>
                <w:tab w:val="left" w:pos="1701"/>
              </w:tabs>
              <w:jc w:val="both"/>
              <w:rPr>
                <w:color w:val="000000"/>
                <w:sz w:val="20"/>
                <w:szCs w:val="20"/>
              </w:rPr>
            </w:pPr>
          </w:p>
          <w:p w14:paraId="1D17B81F" w14:textId="77777777" w:rsidR="0025093A" w:rsidRPr="00522B49" w:rsidRDefault="0025093A" w:rsidP="005B724D">
            <w:pPr>
              <w:tabs>
                <w:tab w:val="left" w:pos="1701"/>
              </w:tabs>
              <w:jc w:val="both"/>
              <w:rPr>
                <w:color w:val="000000"/>
                <w:sz w:val="20"/>
                <w:szCs w:val="20"/>
              </w:rPr>
            </w:pPr>
          </w:p>
          <w:p w14:paraId="31FF2BDE" w14:textId="77777777" w:rsidR="0025093A" w:rsidRPr="00522B49" w:rsidRDefault="0025093A" w:rsidP="005B724D">
            <w:pPr>
              <w:tabs>
                <w:tab w:val="left" w:pos="1701"/>
              </w:tabs>
              <w:jc w:val="both"/>
              <w:rPr>
                <w:color w:val="000000"/>
                <w:sz w:val="20"/>
                <w:szCs w:val="20"/>
              </w:rPr>
            </w:pPr>
          </w:p>
          <w:p w14:paraId="2542BCBD" w14:textId="77777777" w:rsidR="0025093A" w:rsidRPr="00522B49" w:rsidRDefault="0025093A" w:rsidP="005B724D">
            <w:pPr>
              <w:tabs>
                <w:tab w:val="left" w:pos="1701"/>
              </w:tabs>
              <w:jc w:val="both"/>
              <w:rPr>
                <w:color w:val="000000"/>
                <w:sz w:val="20"/>
                <w:szCs w:val="20"/>
              </w:rPr>
            </w:pPr>
          </w:p>
          <w:p w14:paraId="0C4F7761" w14:textId="77777777" w:rsidR="0025093A" w:rsidRPr="00522B49" w:rsidRDefault="0025093A" w:rsidP="005B724D">
            <w:pPr>
              <w:tabs>
                <w:tab w:val="left" w:pos="1701"/>
              </w:tabs>
              <w:jc w:val="both"/>
              <w:rPr>
                <w:color w:val="000000"/>
                <w:sz w:val="20"/>
                <w:szCs w:val="20"/>
              </w:rPr>
            </w:pPr>
          </w:p>
          <w:p w14:paraId="5FA37A1C" w14:textId="77777777" w:rsidR="0025093A" w:rsidRPr="00522B49" w:rsidRDefault="0025093A" w:rsidP="005B724D">
            <w:pPr>
              <w:tabs>
                <w:tab w:val="left" w:pos="1701"/>
              </w:tabs>
              <w:jc w:val="both"/>
              <w:rPr>
                <w:color w:val="000000"/>
                <w:sz w:val="20"/>
                <w:szCs w:val="20"/>
              </w:rPr>
            </w:pPr>
          </w:p>
          <w:p w14:paraId="1D907504" w14:textId="77777777" w:rsidR="00E55F36" w:rsidRPr="00522B49" w:rsidRDefault="00E55F36" w:rsidP="005B724D">
            <w:pPr>
              <w:tabs>
                <w:tab w:val="left" w:pos="1701"/>
              </w:tabs>
              <w:jc w:val="both"/>
              <w:rPr>
                <w:b/>
                <w:color w:val="000000"/>
                <w:sz w:val="20"/>
                <w:szCs w:val="20"/>
              </w:rPr>
            </w:pPr>
            <w:r w:rsidRPr="00522B49">
              <w:rPr>
                <w:b/>
                <w:color w:val="000000"/>
                <w:sz w:val="20"/>
                <w:szCs w:val="20"/>
              </w:rPr>
              <w:t>МВС</w:t>
            </w:r>
          </w:p>
          <w:p w14:paraId="49E5E30F" w14:textId="77777777" w:rsidR="00E55F36" w:rsidRPr="00522B49" w:rsidRDefault="00E55F36" w:rsidP="00876DA3">
            <w:pPr>
              <w:tabs>
                <w:tab w:val="left" w:pos="1701"/>
              </w:tabs>
              <w:jc w:val="both"/>
              <w:rPr>
                <w:color w:val="000000"/>
                <w:sz w:val="20"/>
                <w:szCs w:val="20"/>
              </w:rPr>
            </w:pPr>
            <w:r w:rsidRPr="00522B49">
              <w:rPr>
                <w:color w:val="000000"/>
                <w:sz w:val="20"/>
                <w:szCs w:val="20"/>
              </w:rPr>
              <w:t xml:space="preserve">У межах видатків, передбачених Державним бюджетом України за КПКВ 1007020 «Забезпеченyя діяльності органів, установ та </w:t>
            </w:r>
            <w:r w:rsidRPr="00522B49">
              <w:rPr>
                <w:color w:val="000000"/>
                <w:sz w:val="20"/>
                <w:szCs w:val="20"/>
              </w:rPr>
              <w:lastRenderedPageBreak/>
              <w:t>закладів Національної поліції України»</w:t>
            </w:r>
          </w:p>
        </w:tc>
        <w:tc>
          <w:tcPr>
            <w:tcW w:w="1276" w:type="dxa"/>
          </w:tcPr>
          <w:p w14:paraId="134490AA" w14:textId="77777777" w:rsidR="00E55F36" w:rsidRPr="00522B49" w:rsidRDefault="00E55F36" w:rsidP="005B724D">
            <w:pPr>
              <w:tabs>
                <w:tab w:val="left" w:pos="1701"/>
              </w:tabs>
              <w:jc w:val="both"/>
              <w:rPr>
                <w:color w:val="000000"/>
                <w:sz w:val="20"/>
                <w:szCs w:val="20"/>
              </w:rPr>
            </w:pPr>
          </w:p>
        </w:tc>
        <w:tc>
          <w:tcPr>
            <w:tcW w:w="1134" w:type="dxa"/>
          </w:tcPr>
          <w:p w14:paraId="486E97E8" w14:textId="77777777" w:rsidR="00E55F36" w:rsidRPr="00522B49" w:rsidRDefault="00E55F36" w:rsidP="005B724D">
            <w:pPr>
              <w:tabs>
                <w:tab w:val="left" w:pos="1701"/>
              </w:tabs>
              <w:jc w:val="both"/>
              <w:rPr>
                <w:color w:val="000000"/>
                <w:sz w:val="20"/>
                <w:szCs w:val="20"/>
              </w:rPr>
            </w:pPr>
          </w:p>
        </w:tc>
        <w:tc>
          <w:tcPr>
            <w:tcW w:w="2694" w:type="dxa"/>
          </w:tcPr>
          <w:p w14:paraId="55C68A6D" w14:textId="77777777" w:rsidR="00E55F36" w:rsidRPr="00522B49" w:rsidRDefault="00E55F36" w:rsidP="005B724D">
            <w:pPr>
              <w:tabs>
                <w:tab w:val="left" w:pos="1701"/>
              </w:tabs>
              <w:ind w:right="-57"/>
              <w:jc w:val="both"/>
              <w:rPr>
                <w:color w:val="000000"/>
                <w:sz w:val="20"/>
                <w:szCs w:val="20"/>
              </w:rPr>
            </w:pPr>
            <w:r w:rsidRPr="00522B49">
              <w:rPr>
                <w:color w:val="000000"/>
                <w:sz w:val="20"/>
                <w:szCs w:val="20"/>
              </w:rPr>
              <w:t>Зміни в безпековій ситуації, застосування РФ засобів дистанційного мінування та касетних боєприпасів, що призводить до повторного забруднення та необхідності проведення заходів з обстеження на територіях, які вважались такими, що не містять доказів наявності ризиків від вибухонебезпечних предметів</w:t>
            </w:r>
          </w:p>
        </w:tc>
      </w:tr>
      <w:tr w:rsidR="00E55F36" w:rsidRPr="00522B49" w14:paraId="6AE9B01B" w14:textId="77777777" w:rsidTr="00AA5385">
        <w:trPr>
          <w:trHeight w:val="260"/>
        </w:trPr>
        <w:tc>
          <w:tcPr>
            <w:tcW w:w="1701" w:type="dxa"/>
            <w:vMerge/>
          </w:tcPr>
          <w:p w14:paraId="30C015F5" w14:textId="77777777" w:rsidR="00E55F36" w:rsidRPr="00522B49" w:rsidRDefault="00E55F36" w:rsidP="005B724D">
            <w:pPr>
              <w:tabs>
                <w:tab w:val="left" w:pos="1701"/>
              </w:tabs>
              <w:jc w:val="both"/>
              <w:rPr>
                <w:sz w:val="20"/>
                <w:szCs w:val="20"/>
              </w:rPr>
            </w:pPr>
          </w:p>
        </w:tc>
        <w:tc>
          <w:tcPr>
            <w:tcW w:w="1417" w:type="dxa"/>
          </w:tcPr>
          <w:p w14:paraId="5417300B" w14:textId="77777777" w:rsidR="00E55F36" w:rsidRPr="00522B49" w:rsidRDefault="00E55F36" w:rsidP="005B724D">
            <w:pPr>
              <w:pStyle w:val="Default"/>
              <w:tabs>
                <w:tab w:val="left" w:pos="1701"/>
              </w:tabs>
              <w:ind w:left="-52" w:right="-52"/>
              <w:jc w:val="both"/>
              <w:rPr>
                <w:color w:val="auto"/>
                <w:sz w:val="20"/>
                <w:szCs w:val="20"/>
              </w:rPr>
            </w:pPr>
            <w:r w:rsidRPr="00522B49">
              <w:rPr>
                <w:color w:val="auto"/>
                <w:sz w:val="20"/>
                <w:szCs w:val="20"/>
              </w:rPr>
              <w:t>3) забезпечення проведення гуманітарного розмінування земель сільськогосподар-ського призначення</w:t>
            </w:r>
          </w:p>
        </w:tc>
        <w:tc>
          <w:tcPr>
            <w:tcW w:w="851" w:type="dxa"/>
          </w:tcPr>
          <w:p w14:paraId="189B003F" w14:textId="77777777" w:rsidR="00E55F36" w:rsidRPr="00522B49" w:rsidRDefault="00E55F36" w:rsidP="005B724D">
            <w:pPr>
              <w:pStyle w:val="Default"/>
              <w:tabs>
                <w:tab w:val="left" w:pos="1701"/>
              </w:tabs>
              <w:jc w:val="both"/>
              <w:rPr>
                <w:color w:val="auto"/>
                <w:sz w:val="20"/>
                <w:szCs w:val="20"/>
              </w:rPr>
            </w:pPr>
            <w:r w:rsidRPr="00522B49">
              <w:rPr>
                <w:color w:val="auto"/>
                <w:sz w:val="20"/>
                <w:szCs w:val="20"/>
              </w:rPr>
              <w:t>2025—2027 роки</w:t>
            </w:r>
          </w:p>
        </w:tc>
        <w:tc>
          <w:tcPr>
            <w:tcW w:w="1276" w:type="dxa"/>
          </w:tcPr>
          <w:p w14:paraId="0D653A18" w14:textId="77777777" w:rsidR="00E55F36" w:rsidRPr="00522B49" w:rsidRDefault="00E55F36" w:rsidP="005B724D">
            <w:pPr>
              <w:pStyle w:val="Default"/>
              <w:tabs>
                <w:tab w:val="left" w:pos="1701"/>
              </w:tabs>
              <w:jc w:val="both"/>
              <w:rPr>
                <w:color w:val="auto"/>
                <w:sz w:val="20"/>
                <w:szCs w:val="20"/>
              </w:rPr>
            </w:pPr>
            <w:r w:rsidRPr="00522B49">
              <w:rPr>
                <w:color w:val="auto"/>
                <w:sz w:val="20"/>
                <w:szCs w:val="20"/>
              </w:rPr>
              <w:t>надано компенсацію не менш як 10 сільськогосподарським товаровиробникам за гуманітарне розмінування земель сільсько-господарського призначення</w:t>
            </w:r>
          </w:p>
          <w:p w14:paraId="7F726FF3" w14:textId="77777777" w:rsidR="00E55F36" w:rsidRPr="00522B49" w:rsidRDefault="00E55F36" w:rsidP="005B724D">
            <w:pPr>
              <w:tabs>
                <w:tab w:val="left" w:pos="1701"/>
              </w:tabs>
              <w:jc w:val="both"/>
              <w:rPr>
                <w:sz w:val="20"/>
                <w:szCs w:val="20"/>
                <w:lang w:eastAsia="en-US"/>
              </w:rPr>
            </w:pPr>
          </w:p>
        </w:tc>
        <w:tc>
          <w:tcPr>
            <w:tcW w:w="1418" w:type="dxa"/>
          </w:tcPr>
          <w:p w14:paraId="643DB72F" w14:textId="77777777" w:rsidR="00E55F36" w:rsidRPr="00522B49" w:rsidRDefault="0062658C" w:rsidP="005B724D">
            <w:pPr>
              <w:tabs>
                <w:tab w:val="left" w:pos="1701"/>
              </w:tabs>
              <w:jc w:val="both"/>
              <w:rPr>
                <w:color w:val="000000"/>
                <w:sz w:val="20"/>
                <w:szCs w:val="20"/>
              </w:rPr>
            </w:pPr>
            <w:r w:rsidRPr="00522B49">
              <w:rPr>
                <w:color w:val="000000"/>
                <w:sz w:val="20"/>
                <w:szCs w:val="20"/>
              </w:rPr>
              <w:t>здійснюється</w:t>
            </w:r>
          </w:p>
        </w:tc>
        <w:tc>
          <w:tcPr>
            <w:tcW w:w="2692" w:type="dxa"/>
          </w:tcPr>
          <w:p w14:paraId="2EA9744C" w14:textId="77777777" w:rsidR="00E55F36" w:rsidRPr="00522B49" w:rsidRDefault="00E55F36" w:rsidP="005B724D">
            <w:pPr>
              <w:pStyle w:val="af5"/>
              <w:tabs>
                <w:tab w:val="left" w:pos="1701"/>
              </w:tabs>
              <w:spacing w:before="0" w:beforeAutospacing="0" w:after="0" w:afterAutospacing="0"/>
              <w:jc w:val="both"/>
              <w:rPr>
                <w:b/>
                <w:color w:val="000000"/>
                <w:sz w:val="20"/>
                <w:szCs w:val="20"/>
              </w:rPr>
            </w:pPr>
            <w:r w:rsidRPr="00522B49">
              <w:rPr>
                <w:b/>
                <w:color w:val="000000"/>
                <w:sz w:val="20"/>
                <w:szCs w:val="20"/>
              </w:rPr>
              <w:t>Мінекономіки</w:t>
            </w:r>
          </w:p>
          <w:p w14:paraId="35DF4281" w14:textId="77777777" w:rsidR="00E55F36" w:rsidRPr="00522B49" w:rsidRDefault="00E55F36" w:rsidP="000B6EB2">
            <w:pPr>
              <w:pStyle w:val="af5"/>
              <w:tabs>
                <w:tab w:val="left" w:pos="1701"/>
              </w:tabs>
              <w:spacing w:before="0" w:beforeAutospacing="0" w:after="0" w:afterAutospacing="0"/>
              <w:jc w:val="both"/>
              <w:rPr>
                <w:color w:val="000000"/>
                <w:sz w:val="20"/>
                <w:szCs w:val="20"/>
              </w:rPr>
            </w:pPr>
            <w:r w:rsidRPr="00522B49">
              <w:rPr>
                <w:color w:val="000000"/>
                <w:sz w:val="20"/>
                <w:szCs w:val="20"/>
              </w:rPr>
              <w:t>Даний індикатор реалізовується в межах бюджетної програми КПКВК 1201420 «Компенсація витрат за гуманітарне розмінування земель сільськогосподарського призначення» (далі – бюджетна програма КПКВК 1201420). Одночасно зазначаємо, щ</w:t>
            </w:r>
            <w:r w:rsidR="000B6EB2" w:rsidRPr="00522B49">
              <w:rPr>
                <w:color w:val="000000"/>
                <w:sz w:val="20"/>
                <w:szCs w:val="20"/>
              </w:rPr>
              <w:t>о відповідно до Закону України «</w:t>
            </w:r>
            <w:r w:rsidRPr="00522B49">
              <w:rPr>
                <w:color w:val="000000"/>
                <w:sz w:val="20"/>
                <w:szCs w:val="20"/>
              </w:rPr>
              <w:t>Про Державний бюджет на 2026 рік</w:t>
            </w:r>
            <w:r w:rsidR="000B6EB2" w:rsidRPr="00522B49">
              <w:rPr>
                <w:color w:val="000000"/>
                <w:sz w:val="20"/>
                <w:szCs w:val="20"/>
              </w:rPr>
              <w:t>»</w:t>
            </w:r>
            <w:r w:rsidRPr="00522B49">
              <w:rPr>
                <w:color w:val="000000"/>
                <w:sz w:val="20"/>
                <w:szCs w:val="20"/>
              </w:rPr>
              <w:t xml:space="preserve"> відбулася зміна назви бюджетної програми КПКВК 1201420 на «Гуманітарне </w:t>
            </w:r>
            <w:r w:rsidRPr="00522B49">
              <w:rPr>
                <w:color w:val="000000"/>
                <w:sz w:val="20"/>
                <w:szCs w:val="20"/>
              </w:rPr>
              <w:lastRenderedPageBreak/>
              <w:t>розмінування». За час реалізації бюджетної програми КПКВК 1201420 станом на 27.03.2026 року було розміновано земель сільськогосподарського призначення площею 15 111,9 га та повернуто в продуктивне використання. Кількість сільськогосподарських товаровиробників, що отримали компенсацію на витрати з гуманітарного розмінування земель сільськогосподарського призначення становить - 73</w:t>
            </w:r>
          </w:p>
        </w:tc>
        <w:tc>
          <w:tcPr>
            <w:tcW w:w="1276" w:type="dxa"/>
          </w:tcPr>
          <w:p w14:paraId="51071FDC" w14:textId="77777777" w:rsidR="00E55F36" w:rsidRPr="00522B49" w:rsidRDefault="00E55F36" w:rsidP="005B724D">
            <w:pPr>
              <w:tabs>
                <w:tab w:val="left" w:pos="1701"/>
              </w:tabs>
              <w:jc w:val="both"/>
              <w:rPr>
                <w:color w:val="000000"/>
                <w:sz w:val="20"/>
                <w:szCs w:val="20"/>
              </w:rPr>
            </w:pPr>
            <w:r w:rsidRPr="00522B49">
              <w:rPr>
                <w:color w:val="000000"/>
                <w:sz w:val="20"/>
                <w:szCs w:val="20"/>
              </w:rPr>
              <w:lastRenderedPageBreak/>
              <w:t>884409,8</w:t>
            </w:r>
          </w:p>
        </w:tc>
        <w:tc>
          <w:tcPr>
            <w:tcW w:w="1276" w:type="dxa"/>
          </w:tcPr>
          <w:p w14:paraId="195E2253" w14:textId="77777777" w:rsidR="00E55F36" w:rsidRPr="00522B49" w:rsidRDefault="00E55F36" w:rsidP="005B724D">
            <w:pPr>
              <w:tabs>
                <w:tab w:val="left" w:pos="1701"/>
              </w:tabs>
              <w:jc w:val="both"/>
              <w:rPr>
                <w:color w:val="000000"/>
                <w:sz w:val="20"/>
                <w:szCs w:val="20"/>
              </w:rPr>
            </w:pPr>
          </w:p>
        </w:tc>
        <w:tc>
          <w:tcPr>
            <w:tcW w:w="1134" w:type="dxa"/>
          </w:tcPr>
          <w:p w14:paraId="4B57971A" w14:textId="77777777" w:rsidR="00E55F36" w:rsidRPr="00522B49" w:rsidRDefault="00E55F36" w:rsidP="005B724D">
            <w:pPr>
              <w:tabs>
                <w:tab w:val="left" w:pos="1701"/>
              </w:tabs>
              <w:ind w:left="-114"/>
              <w:jc w:val="both"/>
              <w:rPr>
                <w:color w:val="000000"/>
                <w:sz w:val="20"/>
                <w:szCs w:val="20"/>
              </w:rPr>
            </w:pPr>
          </w:p>
        </w:tc>
        <w:tc>
          <w:tcPr>
            <w:tcW w:w="2694" w:type="dxa"/>
          </w:tcPr>
          <w:p w14:paraId="7A4CAF30" w14:textId="77777777" w:rsidR="00E55F36" w:rsidRPr="00522B49" w:rsidRDefault="00E55F36" w:rsidP="005B724D">
            <w:pPr>
              <w:tabs>
                <w:tab w:val="left" w:pos="1701"/>
              </w:tabs>
              <w:ind w:left="-97" w:right="-57"/>
              <w:jc w:val="both"/>
              <w:rPr>
                <w:color w:val="000000"/>
                <w:sz w:val="20"/>
                <w:szCs w:val="20"/>
              </w:rPr>
            </w:pPr>
          </w:p>
        </w:tc>
      </w:tr>
      <w:tr w:rsidR="00B804A3" w:rsidRPr="00522B49" w14:paraId="67118F04" w14:textId="77777777" w:rsidTr="00AA5385">
        <w:trPr>
          <w:trHeight w:val="260"/>
        </w:trPr>
        <w:tc>
          <w:tcPr>
            <w:tcW w:w="1701" w:type="dxa"/>
          </w:tcPr>
          <w:p w14:paraId="2215FCC3" w14:textId="77777777" w:rsidR="00B804A3" w:rsidRPr="00876DA3" w:rsidRDefault="00B804A3" w:rsidP="00876DA3">
            <w:pPr>
              <w:tabs>
                <w:tab w:val="left" w:pos="1314"/>
              </w:tabs>
              <w:ind w:right="-113"/>
              <w:jc w:val="both"/>
              <w:rPr>
                <w:sz w:val="20"/>
                <w:szCs w:val="20"/>
              </w:rPr>
            </w:pPr>
            <w:r w:rsidRPr="00876DA3">
              <w:rPr>
                <w:sz w:val="20"/>
                <w:szCs w:val="20"/>
              </w:rPr>
              <w:t>2. Визначення пріоритетних напрямів сталого розвитку гірських територій, створення необхідних умов для комплексного розв’язання наявних проблем в економічній, інфраструктурній</w:t>
            </w:r>
            <w:r w:rsidR="00876DA3" w:rsidRPr="00876DA3">
              <w:rPr>
                <w:sz w:val="20"/>
                <w:szCs w:val="20"/>
              </w:rPr>
              <w:t xml:space="preserve">, </w:t>
            </w:r>
            <w:r w:rsidRPr="00876DA3">
              <w:rPr>
                <w:sz w:val="20"/>
                <w:szCs w:val="20"/>
              </w:rPr>
              <w:t>соціальній сферах</w:t>
            </w:r>
          </w:p>
        </w:tc>
        <w:tc>
          <w:tcPr>
            <w:tcW w:w="1417" w:type="dxa"/>
          </w:tcPr>
          <w:p w14:paraId="408E8F8B" w14:textId="77777777" w:rsidR="00B804A3" w:rsidRPr="00876DA3" w:rsidRDefault="00B804A3" w:rsidP="005B724D">
            <w:pPr>
              <w:pStyle w:val="a3"/>
              <w:tabs>
                <w:tab w:val="left" w:pos="1701"/>
              </w:tabs>
              <w:spacing w:before="0"/>
              <w:ind w:right="-108" w:firstLine="0"/>
              <w:rPr>
                <w:rFonts w:ascii="Times New Roman" w:hAnsi="Times New Roman"/>
                <w:sz w:val="20"/>
                <w:szCs w:val="20"/>
                <w:lang w:val="ru-RU"/>
              </w:rPr>
            </w:pPr>
            <w:r w:rsidRPr="00876DA3">
              <w:rPr>
                <w:rFonts w:ascii="Times New Roman" w:hAnsi="Times New Roman"/>
                <w:sz w:val="20"/>
                <w:szCs w:val="20"/>
              </w:rPr>
              <w:t xml:space="preserve">визначення функціональних типів територій </w:t>
            </w:r>
          </w:p>
        </w:tc>
        <w:tc>
          <w:tcPr>
            <w:tcW w:w="851" w:type="dxa"/>
          </w:tcPr>
          <w:p w14:paraId="3825A502" w14:textId="77777777" w:rsidR="00B804A3" w:rsidRPr="00876DA3" w:rsidRDefault="00B804A3" w:rsidP="005B724D">
            <w:pPr>
              <w:tabs>
                <w:tab w:val="left" w:pos="1701"/>
              </w:tabs>
              <w:jc w:val="both"/>
              <w:rPr>
                <w:sz w:val="20"/>
                <w:szCs w:val="20"/>
              </w:rPr>
            </w:pPr>
            <w:r w:rsidRPr="00876DA3">
              <w:rPr>
                <w:sz w:val="20"/>
                <w:szCs w:val="20"/>
              </w:rPr>
              <w:t>2026 рік</w:t>
            </w:r>
          </w:p>
        </w:tc>
        <w:tc>
          <w:tcPr>
            <w:tcW w:w="1276" w:type="dxa"/>
          </w:tcPr>
          <w:p w14:paraId="17380B94" w14:textId="77777777" w:rsidR="00B804A3" w:rsidRPr="00876DA3" w:rsidRDefault="00B804A3" w:rsidP="005B724D">
            <w:pPr>
              <w:tabs>
                <w:tab w:val="left" w:pos="1701"/>
              </w:tabs>
              <w:jc w:val="both"/>
              <w:rPr>
                <w:sz w:val="20"/>
                <w:szCs w:val="20"/>
              </w:rPr>
            </w:pPr>
            <w:r w:rsidRPr="00876DA3">
              <w:rPr>
                <w:sz w:val="20"/>
                <w:szCs w:val="20"/>
              </w:rPr>
              <w:t>прийнято постанову Кабінету Міністрів України</w:t>
            </w:r>
          </w:p>
        </w:tc>
        <w:tc>
          <w:tcPr>
            <w:tcW w:w="1418" w:type="dxa"/>
          </w:tcPr>
          <w:p w14:paraId="5C20FC0A" w14:textId="77777777" w:rsidR="00B804A3" w:rsidRPr="00876DA3" w:rsidRDefault="001C3463" w:rsidP="005B724D">
            <w:pPr>
              <w:tabs>
                <w:tab w:val="left" w:pos="1701"/>
              </w:tabs>
              <w:jc w:val="both"/>
              <w:rPr>
                <w:color w:val="000000"/>
                <w:sz w:val="20"/>
                <w:szCs w:val="20"/>
              </w:rPr>
            </w:pPr>
            <w:r w:rsidRPr="00876DA3">
              <w:rPr>
                <w:color w:val="000000"/>
                <w:sz w:val="20"/>
                <w:szCs w:val="20"/>
              </w:rPr>
              <w:t>здійснено</w:t>
            </w:r>
          </w:p>
        </w:tc>
        <w:tc>
          <w:tcPr>
            <w:tcW w:w="2692" w:type="dxa"/>
          </w:tcPr>
          <w:p w14:paraId="7871EC36" w14:textId="77777777" w:rsidR="001C3463" w:rsidRPr="00876DA3" w:rsidRDefault="001C3463" w:rsidP="005B724D">
            <w:pPr>
              <w:pStyle w:val="af5"/>
              <w:tabs>
                <w:tab w:val="left" w:pos="1701"/>
              </w:tabs>
              <w:spacing w:before="0" w:beforeAutospacing="0" w:after="0" w:afterAutospacing="0"/>
              <w:jc w:val="both"/>
              <w:rPr>
                <w:b/>
                <w:color w:val="000000"/>
                <w:sz w:val="20"/>
                <w:szCs w:val="20"/>
              </w:rPr>
            </w:pPr>
            <w:r w:rsidRPr="00876DA3">
              <w:rPr>
                <w:b/>
                <w:color w:val="000000"/>
                <w:sz w:val="20"/>
                <w:szCs w:val="20"/>
              </w:rPr>
              <w:t>Мінрозвитку</w:t>
            </w:r>
          </w:p>
          <w:p w14:paraId="457FD8FD" w14:textId="77777777" w:rsidR="001C3463" w:rsidRPr="00876DA3" w:rsidRDefault="001C3463" w:rsidP="005B724D">
            <w:pPr>
              <w:pStyle w:val="af5"/>
              <w:tabs>
                <w:tab w:val="left" w:pos="1701"/>
              </w:tabs>
              <w:spacing w:before="0" w:beforeAutospacing="0" w:after="0" w:afterAutospacing="0"/>
              <w:jc w:val="both"/>
              <w:rPr>
                <w:color w:val="000000"/>
                <w:sz w:val="20"/>
                <w:szCs w:val="20"/>
              </w:rPr>
            </w:pPr>
            <w:r w:rsidRPr="00876DA3">
              <w:rPr>
                <w:color w:val="000000"/>
                <w:sz w:val="20"/>
                <w:szCs w:val="20"/>
              </w:rPr>
              <w:t>Статтею 112 Закону України «Про засади державної регіональної політики» визначено, що склад функціональних типів територій України затверджується Кабінетом Міністрів України у Державній стратегії регіонального розвитку України.</w:t>
            </w:r>
          </w:p>
          <w:p w14:paraId="54B44809" w14:textId="77777777" w:rsidR="001C3463" w:rsidRPr="00876DA3" w:rsidRDefault="001C3463" w:rsidP="005B724D">
            <w:pPr>
              <w:pStyle w:val="af5"/>
              <w:tabs>
                <w:tab w:val="left" w:pos="1701"/>
              </w:tabs>
              <w:spacing w:before="0" w:beforeAutospacing="0" w:after="0" w:afterAutospacing="0"/>
              <w:jc w:val="both"/>
              <w:rPr>
                <w:color w:val="000000"/>
                <w:sz w:val="20"/>
                <w:szCs w:val="20"/>
              </w:rPr>
            </w:pPr>
            <w:r w:rsidRPr="00876DA3">
              <w:rPr>
                <w:color w:val="000000"/>
                <w:sz w:val="20"/>
                <w:szCs w:val="20"/>
              </w:rPr>
              <w:t xml:space="preserve">На виконання положень Закону Мінрозвитку розроблено та Кабінетом </w:t>
            </w:r>
            <w:r w:rsidRPr="00876DA3">
              <w:rPr>
                <w:color w:val="000000"/>
                <w:sz w:val="20"/>
                <w:szCs w:val="20"/>
              </w:rPr>
              <w:lastRenderedPageBreak/>
              <w:t xml:space="preserve">Міністрів України прийнято постанову від 19.11.2025 </w:t>
            </w:r>
            <w:r w:rsidR="00876DA3">
              <w:rPr>
                <w:color w:val="000000"/>
                <w:sz w:val="20"/>
                <w:szCs w:val="20"/>
              </w:rPr>
              <w:br/>
            </w:r>
            <w:r w:rsidRPr="00876DA3">
              <w:rPr>
                <w:color w:val="000000"/>
                <w:sz w:val="20"/>
                <w:szCs w:val="20"/>
              </w:rPr>
              <w:t>№ 1493 «Про визначення переліку функціональних типів територій та вимог до показників для віднесення територій до різних функціональних типів», якою передбачено затвердження вимог до показників віднесення територіальних громад до різних функціональних типів територій.</w:t>
            </w:r>
          </w:p>
          <w:p w14:paraId="233C7137" w14:textId="77777777" w:rsidR="001C3463" w:rsidRPr="00876DA3" w:rsidRDefault="001C3463" w:rsidP="005B724D">
            <w:pPr>
              <w:pStyle w:val="af5"/>
              <w:tabs>
                <w:tab w:val="left" w:pos="1701"/>
              </w:tabs>
              <w:spacing w:before="0" w:beforeAutospacing="0" w:after="0" w:afterAutospacing="0"/>
              <w:jc w:val="both"/>
              <w:rPr>
                <w:color w:val="000000"/>
                <w:sz w:val="20"/>
                <w:szCs w:val="20"/>
              </w:rPr>
            </w:pPr>
            <w:r w:rsidRPr="00876DA3">
              <w:rPr>
                <w:color w:val="000000"/>
                <w:sz w:val="20"/>
                <w:szCs w:val="20"/>
              </w:rPr>
              <w:t xml:space="preserve">19 листопада 2025 р. Урядом прийнято постанову № 1493, якою визначено перелік функціональних типів територій та вимог до показників для віднесення територій до різних функціональних типів. </w:t>
            </w:r>
          </w:p>
          <w:p w14:paraId="60D00CB1" w14:textId="77777777" w:rsidR="001C3463" w:rsidRPr="00876DA3" w:rsidRDefault="001C3463" w:rsidP="005B724D">
            <w:pPr>
              <w:pStyle w:val="af5"/>
              <w:tabs>
                <w:tab w:val="left" w:pos="1701"/>
              </w:tabs>
              <w:spacing w:before="0" w:beforeAutospacing="0" w:after="0" w:afterAutospacing="0"/>
              <w:jc w:val="both"/>
              <w:rPr>
                <w:color w:val="000000"/>
                <w:sz w:val="20"/>
                <w:szCs w:val="20"/>
              </w:rPr>
            </w:pPr>
            <w:r w:rsidRPr="00876DA3">
              <w:rPr>
                <w:color w:val="000000"/>
                <w:sz w:val="20"/>
                <w:szCs w:val="20"/>
              </w:rPr>
              <w:t xml:space="preserve">12 грудня 2025 р. постановою № 1686 Урядом внесено зміни до Державної стратегії регіонального розвитку на 2021-2027 роки, затвердженої постановою Кабінету Міністрів України від </w:t>
            </w:r>
            <w:r w:rsidR="00876DA3">
              <w:rPr>
                <w:color w:val="000000"/>
                <w:sz w:val="20"/>
                <w:szCs w:val="20"/>
              </w:rPr>
              <w:br/>
            </w:r>
            <w:r w:rsidRPr="00876DA3">
              <w:rPr>
                <w:color w:val="000000"/>
                <w:sz w:val="20"/>
                <w:szCs w:val="20"/>
              </w:rPr>
              <w:t xml:space="preserve">5 серпня 2020 р. № 695, зокрема, у частині </w:t>
            </w:r>
            <w:r w:rsidRPr="00876DA3">
              <w:rPr>
                <w:color w:val="000000"/>
                <w:sz w:val="20"/>
                <w:szCs w:val="20"/>
              </w:rPr>
              <w:lastRenderedPageBreak/>
              <w:t>затвердження переліку функціональних типів територій, оновлення пріоритетів регіонального розвитку на період до 2027 року, забезпечення їх синхронізації з пріоритетами та підходами політики згуртованості Європейського Союзу з метою посилення інтеграції України до європейського простору регіональної політики.</w:t>
            </w:r>
          </w:p>
          <w:p w14:paraId="2883C79B" w14:textId="77777777" w:rsidR="00B804A3" w:rsidRPr="00876DA3" w:rsidRDefault="001C3463" w:rsidP="005B724D">
            <w:pPr>
              <w:pStyle w:val="af5"/>
              <w:tabs>
                <w:tab w:val="left" w:pos="1701"/>
              </w:tabs>
              <w:spacing w:before="0" w:beforeAutospacing="0" w:after="0" w:afterAutospacing="0"/>
              <w:jc w:val="both"/>
              <w:rPr>
                <w:color w:val="000000"/>
                <w:sz w:val="20"/>
                <w:szCs w:val="20"/>
              </w:rPr>
            </w:pPr>
            <w:r w:rsidRPr="00876DA3">
              <w:rPr>
                <w:color w:val="000000"/>
                <w:sz w:val="20"/>
                <w:szCs w:val="20"/>
              </w:rPr>
              <w:t xml:space="preserve">З метою забезпечення реалізації зазначених рішень Уряду, Мінрозвитку наказом від 17.02.2026 №299 оновлено склад Комісії для оцінки і віднесення територій до функціональних типів (далі – Комісія), здійснено комплексну роботу із збору та узагальнення інформації від міністерств, центральних органів виконавчої влади та обласних військових адміністрацій. Дані було актуалізовано станом на 1 січня 2026 року. З урахуванням отриманої інформації проведено </w:t>
            </w:r>
            <w:r w:rsidRPr="00876DA3">
              <w:rPr>
                <w:color w:val="000000"/>
                <w:sz w:val="20"/>
                <w:szCs w:val="20"/>
              </w:rPr>
              <w:lastRenderedPageBreak/>
              <w:t>відповідне моделювання територій України. Наразі проводяться засідання Комісії для прийняття рішень щодо віднесення територіальних громад до певних функціональних типів. За результатами роботи Комісії буде підготовлено та подано на розгляд Уряду проект постанови про внесення змін до Державної стратегії регіонального розвитку.</w:t>
            </w:r>
          </w:p>
        </w:tc>
        <w:tc>
          <w:tcPr>
            <w:tcW w:w="1276" w:type="dxa"/>
          </w:tcPr>
          <w:p w14:paraId="628D4EF6" w14:textId="77777777" w:rsidR="00B804A3" w:rsidRPr="00522B49" w:rsidRDefault="00B804A3" w:rsidP="005B724D">
            <w:pPr>
              <w:tabs>
                <w:tab w:val="left" w:pos="1701"/>
              </w:tabs>
              <w:jc w:val="both"/>
              <w:rPr>
                <w:color w:val="000000"/>
                <w:sz w:val="20"/>
                <w:szCs w:val="20"/>
              </w:rPr>
            </w:pPr>
          </w:p>
        </w:tc>
        <w:tc>
          <w:tcPr>
            <w:tcW w:w="1276" w:type="dxa"/>
          </w:tcPr>
          <w:p w14:paraId="621B2269" w14:textId="77777777" w:rsidR="00B804A3" w:rsidRPr="00522B49" w:rsidRDefault="00B804A3" w:rsidP="005B724D">
            <w:pPr>
              <w:tabs>
                <w:tab w:val="left" w:pos="1701"/>
              </w:tabs>
              <w:jc w:val="both"/>
              <w:rPr>
                <w:color w:val="000000"/>
                <w:sz w:val="20"/>
                <w:szCs w:val="20"/>
              </w:rPr>
            </w:pPr>
          </w:p>
        </w:tc>
        <w:tc>
          <w:tcPr>
            <w:tcW w:w="1134" w:type="dxa"/>
          </w:tcPr>
          <w:p w14:paraId="4603F754" w14:textId="77777777" w:rsidR="00B804A3" w:rsidRPr="00522B49" w:rsidRDefault="00B804A3" w:rsidP="005B724D">
            <w:pPr>
              <w:tabs>
                <w:tab w:val="left" w:pos="1701"/>
              </w:tabs>
              <w:ind w:left="-114"/>
              <w:jc w:val="both"/>
              <w:rPr>
                <w:color w:val="000000"/>
                <w:sz w:val="20"/>
                <w:szCs w:val="20"/>
              </w:rPr>
            </w:pPr>
          </w:p>
        </w:tc>
        <w:tc>
          <w:tcPr>
            <w:tcW w:w="2694" w:type="dxa"/>
          </w:tcPr>
          <w:p w14:paraId="21341B8C" w14:textId="77777777" w:rsidR="00B804A3" w:rsidRPr="00522B49" w:rsidRDefault="00B804A3" w:rsidP="005B724D">
            <w:pPr>
              <w:tabs>
                <w:tab w:val="left" w:pos="1701"/>
              </w:tabs>
              <w:ind w:left="-97" w:right="-57"/>
              <w:jc w:val="both"/>
              <w:rPr>
                <w:color w:val="000000"/>
                <w:sz w:val="20"/>
                <w:szCs w:val="20"/>
              </w:rPr>
            </w:pPr>
          </w:p>
        </w:tc>
      </w:tr>
      <w:tr w:rsidR="00B804A3" w:rsidRPr="00522B49" w14:paraId="67C19D8A" w14:textId="77777777" w:rsidTr="00AA5385">
        <w:trPr>
          <w:trHeight w:val="260"/>
        </w:trPr>
        <w:tc>
          <w:tcPr>
            <w:tcW w:w="1701" w:type="dxa"/>
            <w:vMerge w:val="restart"/>
          </w:tcPr>
          <w:p w14:paraId="27A87F65" w14:textId="77777777" w:rsidR="00B804A3" w:rsidRPr="00522B49" w:rsidRDefault="00B804A3" w:rsidP="005B724D">
            <w:pPr>
              <w:tabs>
                <w:tab w:val="left" w:pos="1701"/>
              </w:tabs>
              <w:jc w:val="both"/>
              <w:rPr>
                <w:sz w:val="20"/>
                <w:szCs w:val="20"/>
              </w:rPr>
            </w:pPr>
            <w:r w:rsidRPr="00522B49">
              <w:rPr>
                <w:sz w:val="20"/>
                <w:szCs w:val="20"/>
              </w:rPr>
              <w:lastRenderedPageBreak/>
              <w:t xml:space="preserve">3. Створення ефективних інструментів реалізації державної політики з підтримки розвитку сільських територій з урахуванням критеріїв членства у ЄС та міжнародно-правових зобов’язань України у сфері </w:t>
            </w:r>
            <w:r w:rsidRPr="00522B49">
              <w:rPr>
                <w:sz w:val="20"/>
                <w:szCs w:val="20"/>
              </w:rPr>
              <w:lastRenderedPageBreak/>
              <w:t>європейської інтеграції</w:t>
            </w:r>
          </w:p>
        </w:tc>
        <w:tc>
          <w:tcPr>
            <w:tcW w:w="1417" w:type="dxa"/>
          </w:tcPr>
          <w:p w14:paraId="062C1199" w14:textId="77777777" w:rsidR="00B804A3" w:rsidRPr="00522B49" w:rsidRDefault="00B804A3" w:rsidP="005B724D">
            <w:pPr>
              <w:pStyle w:val="Default"/>
              <w:tabs>
                <w:tab w:val="left" w:pos="1701"/>
              </w:tabs>
              <w:ind w:left="-52" w:right="-52"/>
              <w:jc w:val="both"/>
              <w:rPr>
                <w:color w:val="auto"/>
                <w:sz w:val="20"/>
                <w:szCs w:val="20"/>
              </w:rPr>
            </w:pPr>
            <w:r w:rsidRPr="00522B49">
              <w:rPr>
                <w:color w:val="auto"/>
                <w:sz w:val="20"/>
                <w:szCs w:val="20"/>
              </w:rPr>
              <w:lastRenderedPageBreak/>
              <w:t>1) створення спільної мережі на основі системи сільськогосподарських знань та інновацій (AKIS), до якої мають доступ консультанти державних та приватних установ і організацій у сфері сільського господарства</w:t>
            </w:r>
          </w:p>
        </w:tc>
        <w:tc>
          <w:tcPr>
            <w:tcW w:w="851" w:type="dxa"/>
          </w:tcPr>
          <w:p w14:paraId="63ABCE21" w14:textId="77777777" w:rsidR="00B804A3" w:rsidRPr="00522B49" w:rsidRDefault="00B804A3" w:rsidP="005B724D">
            <w:pPr>
              <w:pStyle w:val="Default"/>
              <w:tabs>
                <w:tab w:val="left" w:pos="1701"/>
              </w:tabs>
              <w:jc w:val="both"/>
              <w:rPr>
                <w:color w:val="auto"/>
                <w:sz w:val="20"/>
                <w:szCs w:val="20"/>
              </w:rPr>
            </w:pPr>
            <w:r w:rsidRPr="00522B49">
              <w:rPr>
                <w:color w:val="auto"/>
                <w:sz w:val="20"/>
                <w:szCs w:val="20"/>
              </w:rPr>
              <w:t>2026 рік</w:t>
            </w:r>
          </w:p>
        </w:tc>
        <w:tc>
          <w:tcPr>
            <w:tcW w:w="1276" w:type="dxa"/>
          </w:tcPr>
          <w:p w14:paraId="510FC6FE" w14:textId="77777777" w:rsidR="0062658C" w:rsidRPr="00522B49" w:rsidRDefault="00B804A3" w:rsidP="005B724D">
            <w:pPr>
              <w:pStyle w:val="Default"/>
              <w:tabs>
                <w:tab w:val="left" w:pos="1701"/>
              </w:tabs>
              <w:jc w:val="both"/>
              <w:rPr>
                <w:color w:val="auto"/>
                <w:sz w:val="20"/>
                <w:szCs w:val="20"/>
              </w:rPr>
            </w:pPr>
            <w:r w:rsidRPr="00522B49">
              <w:rPr>
                <w:color w:val="auto"/>
                <w:sz w:val="20"/>
                <w:szCs w:val="20"/>
              </w:rPr>
              <w:t xml:space="preserve">створено </w:t>
            </w:r>
          </w:p>
          <w:p w14:paraId="6551D38A" w14:textId="77777777" w:rsidR="00B804A3" w:rsidRPr="00522B49" w:rsidRDefault="00B804A3" w:rsidP="005B724D">
            <w:pPr>
              <w:pStyle w:val="Default"/>
              <w:tabs>
                <w:tab w:val="left" w:pos="1701"/>
              </w:tabs>
              <w:jc w:val="both"/>
              <w:rPr>
                <w:color w:val="auto"/>
                <w:sz w:val="20"/>
                <w:szCs w:val="20"/>
              </w:rPr>
            </w:pPr>
            <w:r w:rsidRPr="00522B49">
              <w:rPr>
                <w:color w:val="auto"/>
                <w:sz w:val="20"/>
                <w:szCs w:val="20"/>
              </w:rPr>
              <w:t>спільну мережу на основі системи сільськогосподарських знань та інновацій (AKIS)</w:t>
            </w:r>
          </w:p>
        </w:tc>
        <w:tc>
          <w:tcPr>
            <w:tcW w:w="1418" w:type="dxa"/>
          </w:tcPr>
          <w:p w14:paraId="0F2D4A19" w14:textId="77777777" w:rsidR="00B804A3" w:rsidRPr="00522B49" w:rsidRDefault="00B804A3" w:rsidP="005B724D">
            <w:pPr>
              <w:tabs>
                <w:tab w:val="left" w:pos="1701"/>
              </w:tabs>
              <w:jc w:val="both"/>
              <w:rPr>
                <w:color w:val="000000"/>
                <w:sz w:val="20"/>
                <w:szCs w:val="20"/>
              </w:rPr>
            </w:pPr>
            <w:r w:rsidRPr="00522B49">
              <w:rPr>
                <w:color w:val="000000"/>
                <w:sz w:val="20"/>
                <w:szCs w:val="20"/>
              </w:rPr>
              <w:t>здійснюється</w:t>
            </w:r>
          </w:p>
        </w:tc>
        <w:tc>
          <w:tcPr>
            <w:tcW w:w="2692" w:type="dxa"/>
          </w:tcPr>
          <w:p w14:paraId="57806950" w14:textId="77777777" w:rsidR="00B804A3" w:rsidRPr="00522B49" w:rsidRDefault="00B804A3" w:rsidP="005B724D">
            <w:pPr>
              <w:pStyle w:val="af5"/>
              <w:tabs>
                <w:tab w:val="left" w:pos="1701"/>
              </w:tabs>
              <w:spacing w:before="0" w:beforeAutospacing="0" w:after="0" w:afterAutospacing="0"/>
              <w:jc w:val="both"/>
              <w:rPr>
                <w:b/>
                <w:color w:val="000000"/>
                <w:sz w:val="20"/>
                <w:szCs w:val="20"/>
              </w:rPr>
            </w:pPr>
            <w:r w:rsidRPr="00522B49">
              <w:rPr>
                <w:b/>
                <w:color w:val="000000"/>
                <w:sz w:val="20"/>
                <w:szCs w:val="20"/>
              </w:rPr>
              <w:t>Мінекономіки</w:t>
            </w:r>
          </w:p>
          <w:p w14:paraId="7454FFCC" w14:textId="77777777" w:rsidR="00B5262F" w:rsidRPr="00522B49" w:rsidRDefault="00B804A3"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1. У 2024-2025 роках сформовано концептуальну та організаційну модель системи сільськогосподарських знань та інновацій (AKIS), що передбачає функціонування мережі з 8 регіональних хабів як центрів інтеграції науки, освіти, дорадництва та бізнесу. </w:t>
            </w:r>
          </w:p>
          <w:p w14:paraId="7BE617DD" w14:textId="77777777" w:rsidR="00B5262F" w:rsidRPr="00522B49" w:rsidRDefault="00B804A3" w:rsidP="00876DA3">
            <w:pPr>
              <w:pStyle w:val="af5"/>
              <w:tabs>
                <w:tab w:val="left" w:pos="464"/>
              </w:tabs>
              <w:spacing w:before="0" w:beforeAutospacing="0" w:after="0" w:afterAutospacing="0"/>
              <w:jc w:val="both"/>
              <w:rPr>
                <w:color w:val="000000"/>
                <w:sz w:val="20"/>
                <w:szCs w:val="20"/>
              </w:rPr>
            </w:pPr>
            <w:r w:rsidRPr="00522B49">
              <w:rPr>
                <w:color w:val="000000"/>
                <w:sz w:val="20"/>
                <w:szCs w:val="20"/>
              </w:rPr>
              <w:t>2. Забезпечено міжсекторальну взаємодію ключових учасників системи (органи влади, науко</w:t>
            </w:r>
            <w:r w:rsidR="00B5262F" w:rsidRPr="00522B49">
              <w:rPr>
                <w:color w:val="000000"/>
                <w:sz w:val="20"/>
                <w:szCs w:val="20"/>
              </w:rPr>
              <w:t xml:space="preserve">ві установи, </w:t>
            </w:r>
            <w:r w:rsidRPr="00522B49">
              <w:rPr>
                <w:color w:val="000000"/>
                <w:sz w:val="20"/>
                <w:szCs w:val="20"/>
              </w:rPr>
              <w:t xml:space="preserve">заклади освіти, дорадчі служби, бізнес) шляхом проведення серії </w:t>
            </w:r>
            <w:r w:rsidRPr="00522B49">
              <w:rPr>
                <w:color w:val="000000"/>
                <w:sz w:val="20"/>
                <w:szCs w:val="20"/>
              </w:rPr>
              <w:lastRenderedPageBreak/>
              <w:t xml:space="preserve">навчальних та інформаційних  заходів. </w:t>
            </w:r>
          </w:p>
          <w:p w14:paraId="452E62B6" w14:textId="77777777" w:rsidR="00B804A3" w:rsidRPr="00522B49" w:rsidRDefault="00B804A3" w:rsidP="005B724D">
            <w:pPr>
              <w:pStyle w:val="af5"/>
              <w:tabs>
                <w:tab w:val="left" w:pos="1701"/>
              </w:tabs>
              <w:spacing w:before="0" w:beforeAutospacing="0" w:after="0" w:afterAutospacing="0"/>
              <w:jc w:val="both"/>
              <w:rPr>
                <w:sz w:val="20"/>
                <w:szCs w:val="20"/>
              </w:rPr>
            </w:pPr>
            <w:r w:rsidRPr="00522B49">
              <w:rPr>
                <w:color w:val="000000"/>
                <w:sz w:val="20"/>
                <w:szCs w:val="20"/>
              </w:rPr>
              <w:t xml:space="preserve">3. Утворено Координаційну раду з питань функціонування AKIS як  постійно діючий консультативно- дорадчий орган для забезпечення стратегічного управління та координації політики (перше засідання заплановано на квітень 2026 року). </w:t>
            </w:r>
            <w:r w:rsidRPr="00522B49">
              <w:rPr>
                <w:color w:val="000000"/>
                <w:sz w:val="20"/>
                <w:szCs w:val="20"/>
              </w:rPr>
              <w:br/>
              <w:t>4. Завершується підготовка до запуску Єдиної державної платформи сільськогосподарських знань та інновацій (AKIS) цифрового інструменту взаємодії учасників системи, поширення знань, інновацій та практик (запуск – квітень 2026 року). Платформа перебуває на етапі наповнення контентом (кейси, дослідження, технологічні рішення)</w:t>
            </w:r>
          </w:p>
        </w:tc>
        <w:tc>
          <w:tcPr>
            <w:tcW w:w="1276" w:type="dxa"/>
          </w:tcPr>
          <w:p w14:paraId="1F8DA979" w14:textId="77777777" w:rsidR="00B804A3" w:rsidRPr="00522B49" w:rsidRDefault="00B804A3" w:rsidP="005B724D">
            <w:pPr>
              <w:tabs>
                <w:tab w:val="left" w:pos="1701"/>
              </w:tabs>
              <w:jc w:val="both"/>
              <w:rPr>
                <w:color w:val="000000"/>
                <w:sz w:val="20"/>
                <w:szCs w:val="20"/>
              </w:rPr>
            </w:pPr>
          </w:p>
        </w:tc>
        <w:tc>
          <w:tcPr>
            <w:tcW w:w="1276" w:type="dxa"/>
          </w:tcPr>
          <w:p w14:paraId="18AB5A21" w14:textId="77777777" w:rsidR="00B804A3" w:rsidRPr="00522B49" w:rsidRDefault="00B804A3" w:rsidP="005B724D">
            <w:pPr>
              <w:tabs>
                <w:tab w:val="left" w:pos="1701"/>
              </w:tabs>
              <w:jc w:val="both"/>
              <w:rPr>
                <w:color w:val="000000"/>
                <w:sz w:val="20"/>
                <w:szCs w:val="20"/>
              </w:rPr>
            </w:pPr>
          </w:p>
        </w:tc>
        <w:tc>
          <w:tcPr>
            <w:tcW w:w="1134" w:type="dxa"/>
          </w:tcPr>
          <w:p w14:paraId="00AD6F4C" w14:textId="77777777" w:rsidR="00B804A3" w:rsidRPr="00522B49" w:rsidRDefault="00B804A3" w:rsidP="005B724D">
            <w:pPr>
              <w:tabs>
                <w:tab w:val="left" w:pos="1701"/>
              </w:tabs>
              <w:ind w:left="-114"/>
              <w:jc w:val="both"/>
              <w:rPr>
                <w:color w:val="000000"/>
                <w:sz w:val="20"/>
                <w:szCs w:val="20"/>
              </w:rPr>
            </w:pPr>
          </w:p>
        </w:tc>
        <w:tc>
          <w:tcPr>
            <w:tcW w:w="2694" w:type="dxa"/>
          </w:tcPr>
          <w:p w14:paraId="189358C8" w14:textId="77777777" w:rsidR="00B804A3" w:rsidRPr="00522B49" w:rsidRDefault="00B804A3" w:rsidP="005B724D">
            <w:pPr>
              <w:tabs>
                <w:tab w:val="left" w:pos="1701"/>
              </w:tabs>
              <w:ind w:right="-57"/>
              <w:jc w:val="both"/>
              <w:rPr>
                <w:color w:val="000000"/>
                <w:sz w:val="20"/>
                <w:szCs w:val="20"/>
              </w:rPr>
            </w:pPr>
            <w:r w:rsidRPr="00522B49">
              <w:rPr>
                <w:color w:val="000000"/>
                <w:sz w:val="20"/>
                <w:szCs w:val="20"/>
              </w:rPr>
              <w:t xml:space="preserve">Обмеженість фінансового забезпечення, зокрема відсутність стабільних джерел фінансування функціонування елементів системи AKIS (регіональних хабів, платформи, координаційних механізмів), стримує повноцінний запуск системи. Існує потреба у залученні міжнародної технічної допомоги та інтеграції у європейські інструменти підтримки (EIP- AGRI, Horizon Europe тощо), зокрема залучення коштів міжнародної підтримки для забезпечення ефективного запуску системи </w:t>
            </w:r>
            <w:r w:rsidRPr="00522B49">
              <w:rPr>
                <w:color w:val="000000"/>
                <w:sz w:val="20"/>
                <w:szCs w:val="20"/>
              </w:rPr>
              <w:lastRenderedPageBreak/>
              <w:t>та її інтеграції до європейського простору знань та інновацій</w:t>
            </w:r>
          </w:p>
        </w:tc>
      </w:tr>
      <w:tr w:rsidR="00B804A3" w:rsidRPr="00522B49" w14:paraId="6C88E2D3" w14:textId="77777777" w:rsidTr="00AA5385">
        <w:trPr>
          <w:trHeight w:val="260"/>
        </w:trPr>
        <w:tc>
          <w:tcPr>
            <w:tcW w:w="1701" w:type="dxa"/>
            <w:vMerge/>
          </w:tcPr>
          <w:p w14:paraId="09C594E9" w14:textId="77777777" w:rsidR="00B804A3" w:rsidRPr="00522B49" w:rsidRDefault="00B804A3" w:rsidP="005B724D">
            <w:pPr>
              <w:tabs>
                <w:tab w:val="left" w:pos="1701"/>
              </w:tabs>
              <w:jc w:val="both"/>
              <w:rPr>
                <w:sz w:val="20"/>
                <w:szCs w:val="20"/>
              </w:rPr>
            </w:pPr>
          </w:p>
        </w:tc>
        <w:tc>
          <w:tcPr>
            <w:tcW w:w="1417" w:type="dxa"/>
          </w:tcPr>
          <w:p w14:paraId="7BEE5B4C" w14:textId="77777777" w:rsidR="00B804A3" w:rsidRPr="00522B49" w:rsidRDefault="00B804A3" w:rsidP="00876DA3">
            <w:pPr>
              <w:pStyle w:val="Default"/>
              <w:tabs>
                <w:tab w:val="left" w:pos="1701"/>
              </w:tabs>
              <w:ind w:left="-52" w:right="29"/>
              <w:jc w:val="both"/>
              <w:rPr>
                <w:color w:val="auto"/>
                <w:sz w:val="20"/>
                <w:szCs w:val="20"/>
              </w:rPr>
            </w:pPr>
            <w:r w:rsidRPr="00522B49">
              <w:rPr>
                <w:color w:val="auto"/>
                <w:sz w:val="20"/>
                <w:szCs w:val="20"/>
              </w:rPr>
              <w:t xml:space="preserve">2) створення системи обліку даних сільськогосподарських підприємств за </w:t>
            </w:r>
            <w:r w:rsidRPr="00522B49">
              <w:rPr>
                <w:color w:val="auto"/>
                <w:sz w:val="20"/>
                <w:szCs w:val="20"/>
              </w:rPr>
              <w:lastRenderedPageBreak/>
              <w:t>принципом Farm Sustainability Data Network (FSDN)</w:t>
            </w:r>
          </w:p>
        </w:tc>
        <w:tc>
          <w:tcPr>
            <w:tcW w:w="851" w:type="dxa"/>
          </w:tcPr>
          <w:p w14:paraId="02317CB5" w14:textId="77777777" w:rsidR="00B804A3" w:rsidRPr="00522B49" w:rsidRDefault="00B804A3" w:rsidP="005B724D">
            <w:pPr>
              <w:pStyle w:val="Default"/>
              <w:tabs>
                <w:tab w:val="left" w:pos="1701"/>
              </w:tabs>
              <w:jc w:val="both"/>
              <w:rPr>
                <w:color w:val="auto"/>
                <w:sz w:val="20"/>
                <w:szCs w:val="20"/>
              </w:rPr>
            </w:pPr>
            <w:r w:rsidRPr="00522B49">
              <w:rPr>
                <w:color w:val="auto"/>
                <w:sz w:val="20"/>
                <w:szCs w:val="20"/>
              </w:rPr>
              <w:lastRenderedPageBreak/>
              <w:t>2027 рік</w:t>
            </w:r>
          </w:p>
        </w:tc>
        <w:tc>
          <w:tcPr>
            <w:tcW w:w="1276" w:type="dxa"/>
          </w:tcPr>
          <w:p w14:paraId="3F89D63D" w14:textId="77777777" w:rsidR="00B804A3" w:rsidRPr="00522B49" w:rsidRDefault="00B804A3" w:rsidP="005B724D">
            <w:pPr>
              <w:pStyle w:val="Default"/>
              <w:tabs>
                <w:tab w:val="left" w:pos="1701"/>
              </w:tabs>
              <w:jc w:val="both"/>
              <w:rPr>
                <w:color w:val="auto"/>
                <w:sz w:val="20"/>
                <w:szCs w:val="20"/>
              </w:rPr>
            </w:pPr>
            <w:r w:rsidRPr="00522B49">
              <w:rPr>
                <w:color w:val="auto"/>
                <w:sz w:val="20"/>
                <w:szCs w:val="20"/>
              </w:rPr>
              <w:t>створено систему сільськогосподарських даних</w:t>
            </w:r>
          </w:p>
        </w:tc>
        <w:tc>
          <w:tcPr>
            <w:tcW w:w="1418" w:type="dxa"/>
          </w:tcPr>
          <w:p w14:paraId="25ECBBA1" w14:textId="77777777" w:rsidR="00B804A3" w:rsidRPr="00522B49" w:rsidRDefault="00B804A3" w:rsidP="005B724D">
            <w:pPr>
              <w:tabs>
                <w:tab w:val="left" w:pos="1701"/>
              </w:tabs>
              <w:jc w:val="both"/>
              <w:rPr>
                <w:color w:val="000000"/>
                <w:sz w:val="20"/>
                <w:szCs w:val="20"/>
              </w:rPr>
            </w:pPr>
            <w:r w:rsidRPr="00522B49">
              <w:rPr>
                <w:color w:val="000000"/>
                <w:sz w:val="20"/>
                <w:szCs w:val="20"/>
              </w:rPr>
              <w:t>розпочато здійснення</w:t>
            </w:r>
          </w:p>
        </w:tc>
        <w:tc>
          <w:tcPr>
            <w:tcW w:w="2692" w:type="dxa"/>
          </w:tcPr>
          <w:p w14:paraId="05E6D553" w14:textId="77777777" w:rsidR="00B804A3" w:rsidRPr="00522B49" w:rsidRDefault="00B804A3" w:rsidP="005B724D">
            <w:pPr>
              <w:pStyle w:val="af5"/>
              <w:tabs>
                <w:tab w:val="left" w:pos="1701"/>
              </w:tabs>
              <w:spacing w:before="0" w:beforeAutospacing="0" w:after="0" w:afterAutospacing="0"/>
              <w:jc w:val="both"/>
              <w:rPr>
                <w:b/>
                <w:color w:val="000000"/>
                <w:sz w:val="20"/>
                <w:szCs w:val="20"/>
              </w:rPr>
            </w:pPr>
            <w:r w:rsidRPr="00522B49">
              <w:rPr>
                <w:b/>
                <w:color w:val="000000"/>
                <w:sz w:val="20"/>
                <w:szCs w:val="20"/>
              </w:rPr>
              <w:t>Мінекономіки</w:t>
            </w:r>
          </w:p>
          <w:p w14:paraId="03928FB9" w14:textId="77777777" w:rsidR="00B804A3" w:rsidRPr="00522B49" w:rsidRDefault="00B804A3"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У 2025 році був проведений </w:t>
            </w:r>
            <w:r w:rsidR="00C450E5" w:rsidRPr="00522B49">
              <w:rPr>
                <w:color w:val="000000"/>
                <w:sz w:val="20"/>
                <w:szCs w:val="20"/>
              </w:rPr>
              <w:br/>
            </w:r>
            <w:r w:rsidRPr="00522B49">
              <w:rPr>
                <w:color w:val="000000"/>
                <w:sz w:val="20"/>
                <w:szCs w:val="20"/>
              </w:rPr>
              <w:t xml:space="preserve">ІІ етап пілотного проекту із запровадження FADN/FSDN у Полтавській та Житомирській областях, в </w:t>
            </w:r>
            <w:r w:rsidRPr="00522B49">
              <w:rPr>
                <w:color w:val="000000"/>
                <w:sz w:val="20"/>
                <w:szCs w:val="20"/>
              </w:rPr>
              <w:lastRenderedPageBreak/>
              <w:t>якому взяли участь 29 виробників сільськогосподарської продукції.</w:t>
            </w:r>
          </w:p>
          <w:p w14:paraId="28A05306" w14:textId="77777777" w:rsidR="00B804A3" w:rsidRPr="00522B49" w:rsidRDefault="00B804A3"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Р</w:t>
            </w:r>
            <w:r w:rsidR="00B5262F" w:rsidRPr="00522B49">
              <w:rPr>
                <w:color w:val="000000"/>
                <w:sz w:val="20"/>
                <w:szCs w:val="20"/>
              </w:rPr>
              <w:t>озроблено проект постанови КМУ «</w:t>
            </w:r>
            <w:r w:rsidRPr="00522B49">
              <w:rPr>
                <w:color w:val="000000"/>
                <w:sz w:val="20"/>
                <w:szCs w:val="20"/>
              </w:rPr>
              <w:t xml:space="preserve">Про затвердження Порядку створення та функціонування Системи даних щодо сталого розвитку сільського господарства (FSDN), методології збирання, обробки та аналізу </w:t>
            </w:r>
            <w:r w:rsidR="00B5262F" w:rsidRPr="00522B49">
              <w:rPr>
                <w:color w:val="000000"/>
                <w:sz w:val="20"/>
                <w:szCs w:val="20"/>
              </w:rPr>
              <w:t>даних»</w:t>
            </w:r>
            <w:r w:rsidRPr="00522B49">
              <w:rPr>
                <w:color w:val="000000"/>
                <w:sz w:val="20"/>
                <w:szCs w:val="20"/>
              </w:rPr>
              <w:t xml:space="preserve"> та наразі опрацьовується структурними підрозділами Мінекономіки</w:t>
            </w:r>
          </w:p>
        </w:tc>
        <w:tc>
          <w:tcPr>
            <w:tcW w:w="1276" w:type="dxa"/>
          </w:tcPr>
          <w:p w14:paraId="299DC41B" w14:textId="77777777" w:rsidR="00B804A3" w:rsidRPr="00522B49" w:rsidRDefault="00B804A3" w:rsidP="005B724D">
            <w:pPr>
              <w:tabs>
                <w:tab w:val="left" w:pos="1701"/>
              </w:tabs>
              <w:jc w:val="both"/>
              <w:rPr>
                <w:color w:val="000000"/>
                <w:sz w:val="20"/>
                <w:szCs w:val="20"/>
              </w:rPr>
            </w:pPr>
          </w:p>
        </w:tc>
        <w:tc>
          <w:tcPr>
            <w:tcW w:w="1276" w:type="dxa"/>
          </w:tcPr>
          <w:p w14:paraId="2478F8C2" w14:textId="77777777" w:rsidR="00B804A3" w:rsidRPr="00522B49" w:rsidRDefault="00B804A3" w:rsidP="005B724D">
            <w:pPr>
              <w:tabs>
                <w:tab w:val="left" w:pos="1701"/>
              </w:tabs>
              <w:jc w:val="both"/>
              <w:rPr>
                <w:color w:val="000000"/>
                <w:sz w:val="20"/>
                <w:szCs w:val="20"/>
              </w:rPr>
            </w:pPr>
          </w:p>
        </w:tc>
        <w:tc>
          <w:tcPr>
            <w:tcW w:w="1134" w:type="dxa"/>
          </w:tcPr>
          <w:p w14:paraId="4FEBDFC0" w14:textId="77777777" w:rsidR="00B804A3" w:rsidRPr="00522B49" w:rsidRDefault="00B804A3" w:rsidP="005B724D">
            <w:pPr>
              <w:tabs>
                <w:tab w:val="left" w:pos="1701"/>
              </w:tabs>
              <w:ind w:left="-114"/>
              <w:jc w:val="both"/>
              <w:rPr>
                <w:color w:val="000000"/>
                <w:sz w:val="20"/>
                <w:szCs w:val="20"/>
              </w:rPr>
            </w:pPr>
          </w:p>
        </w:tc>
        <w:tc>
          <w:tcPr>
            <w:tcW w:w="2694" w:type="dxa"/>
          </w:tcPr>
          <w:p w14:paraId="26F3A836" w14:textId="77777777" w:rsidR="00B804A3" w:rsidRPr="00522B49" w:rsidRDefault="00B804A3" w:rsidP="005B724D">
            <w:pPr>
              <w:tabs>
                <w:tab w:val="left" w:pos="1701"/>
              </w:tabs>
              <w:ind w:left="-97" w:right="-57"/>
              <w:jc w:val="both"/>
              <w:rPr>
                <w:color w:val="000000"/>
                <w:sz w:val="20"/>
                <w:szCs w:val="20"/>
              </w:rPr>
            </w:pPr>
          </w:p>
        </w:tc>
      </w:tr>
      <w:tr w:rsidR="0070549C" w:rsidRPr="00522B49" w14:paraId="20E59E31" w14:textId="77777777" w:rsidTr="00AA5385">
        <w:trPr>
          <w:trHeight w:val="260"/>
        </w:trPr>
        <w:tc>
          <w:tcPr>
            <w:tcW w:w="1701" w:type="dxa"/>
            <w:vMerge w:val="restart"/>
          </w:tcPr>
          <w:p w14:paraId="5A72B63B" w14:textId="77777777" w:rsidR="0070549C" w:rsidRPr="00522B49" w:rsidRDefault="0070549C" w:rsidP="005B724D">
            <w:pPr>
              <w:tabs>
                <w:tab w:val="left" w:pos="1701"/>
              </w:tabs>
              <w:jc w:val="both"/>
              <w:rPr>
                <w:sz w:val="20"/>
                <w:szCs w:val="20"/>
              </w:rPr>
            </w:pPr>
            <w:r w:rsidRPr="00522B49">
              <w:rPr>
                <w:sz w:val="20"/>
                <w:szCs w:val="20"/>
              </w:rPr>
              <w:t>4. Забезпечення доступу жителів сільської місцевості до соціальних та адміністративних послуг, зокрема в адміністративних центрах територіальних громад та районів</w:t>
            </w:r>
          </w:p>
        </w:tc>
        <w:tc>
          <w:tcPr>
            <w:tcW w:w="1417" w:type="dxa"/>
          </w:tcPr>
          <w:p w14:paraId="7DC5DFC1" w14:textId="77777777" w:rsidR="0070549C" w:rsidRPr="00522B49" w:rsidRDefault="0070549C" w:rsidP="005B724D">
            <w:pPr>
              <w:rPr>
                <w:sz w:val="20"/>
                <w:szCs w:val="20"/>
              </w:rPr>
            </w:pPr>
            <w:r w:rsidRPr="00522B49">
              <w:rPr>
                <w:sz w:val="20"/>
                <w:szCs w:val="20"/>
              </w:rPr>
              <w:t xml:space="preserve">1) створення та модернізація центрів надання адміністративних послуг, їх територіальних підрозділів та віддалених робочих місць адміністраторів з урахуванням умов безбар’єрного </w:t>
            </w:r>
            <w:r w:rsidRPr="00522B49">
              <w:rPr>
                <w:sz w:val="20"/>
                <w:szCs w:val="20"/>
              </w:rPr>
              <w:lastRenderedPageBreak/>
              <w:t>обслуговування та забезпечення надання адміністративних послуг суб’єктам звернення із застосуванням сервісів «Мобільний адміністратор» та «Мобільний центр» для виїзного та інклюзивного обслуговування жителів сільської місцевості</w:t>
            </w:r>
          </w:p>
        </w:tc>
        <w:tc>
          <w:tcPr>
            <w:tcW w:w="851" w:type="dxa"/>
          </w:tcPr>
          <w:p w14:paraId="2B25E5A7" w14:textId="77777777" w:rsidR="0070549C" w:rsidRPr="00522B49" w:rsidRDefault="0070549C" w:rsidP="005B724D">
            <w:pPr>
              <w:tabs>
                <w:tab w:val="left" w:pos="1701"/>
              </w:tabs>
              <w:jc w:val="both"/>
              <w:rPr>
                <w:sz w:val="20"/>
                <w:szCs w:val="20"/>
              </w:rPr>
            </w:pPr>
            <w:r w:rsidRPr="00522B49">
              <w:rPr>
                <w:sz w:val="20"/>
                <w:szCs w:val="20"/>
              </w:rPr>
              <w:lastRenderedPageBreak/>
              <w:t>2025—2027 роки</w:t>
            </w:r>
          </w:p>
        </w:tc>
        <w:tc>
          <w:tcPr>
            <w:tcW w:w="1276" w:type="dxa"/>
          </w:tcPr>
          <w:p w14:paraId="67E7F8EE" w14:textId="77777777" w:rsidR="00876DA3" w:rsidRDefault="0070549C" w:rsidP="0062658C">
            <w:pPr>
              <w:tabs>
                <w:tab w:val="left" w:pos="1701"/>
              </w:tabs>
              <w:jc w:val="both"/>
              <w:rPr>
                <w:sz w:val="20"/>
                <w:szCs w:val="20"/>
              </w:rPr>
            </w:pPr>
            <w:r w:rsidRPr="00522B49">
              <w:rPr>
                <w:sz w:val="20"/>
                <w:szCs w:val="20"/>
              </w:rPr>
              <w:t xml:space="preserve">забезпечено </w:t>
            </w:r>
            <w:r w:rsidR="0062658C" w:rsidRPr="00522B49">
              <w:rPr>
                <w:sz w:val="20"/>
                <w:szCs w:val="20"/>
              </w:rPr>
              <w:br/>
            </w:r>
            <w:r w:rsidRPr="00522B49">
              <w:rPr>
                <w:sz w:val="20"/>
                <w:szCs w:val="20"/>
              </w:rPr>
              <w:t>надання адміністративних послуг, визначених розпоряджен</w:t>
            </w:r>
            <w:r w:rsidR="0062658C" w:rsidRPr="00522B49">
              <w:rPr>
                <w:sz w:val="20"/>
                <w:szCs w:val="20"/>
              </w:rPr>
              <w:t xml:space="preserve">ням Кабінету Міністрів України від 16 травня 2014 р. </w:t>
            </w:r>
          </w:p>
          <w:p w14:paraId="4945A451" w14:textId="77777777" w:rsidR="0070549C" w:rsidRPr="00522B49" w:rsidRDefault="0062658C" w:rsidP="0062658C">
            <w:pPr>
              <w:tabs>
                <w:tab w:val="left" w:pos="1701"/>
              </w:tabs>
              <w:jc w:val="both"/>
              <w:rPr>
                <w:sz w:val="20"/>
                <w:szCs w:val="20"/>
              </w:rPr>
            </w:pPr>
            <w:r w:rsidRPr="00522B49">
              <w:rPr>
                <w:sz w:val="20"/>
                <w:szCs w:val="20"/>
              </w:rPr>
              <w:t xml:space="preserve">№ 523, у 100 відсотках центрів надання </w:t>
            </w:r>
            <w:r w:rsidRPr="00522B49">
              <w:rPr>
                <w:sz w:val="20"/>
                <w:szCs w:val="20"/>
              </w:rPr>
              <w:lastRenderedPageBreak/>
              <w:t>адміністративних послуг, утворених сільськими та селищними радами</w:t>
            </w:r>
            <w:r w:rsidR="0070549C" w:rsidRPr="00522B49">
              <w:rPr>
                <w:sz w:val="20"/>
                <w:szCs w:val="20"/>
              </w:rPr>
              <w:t xml:space="preserve"> </w:t>
            </w:r>
          </w:p>
        </w:tc>
        <w:tc>
          <w:tcPr>
            <w:tcW w:w="1418" w:type="dxa"/>
          </w:tcPr>
          <w:p w14:paraId="0FBD99CF" w14:textId="77777777" w:rsidR="0070549C" w:rsidRPr="00522B49" w:rsidRDefault="0070549C" w:rsidP="005B724D">
            <w:pPr>
              <w:tabs>
                <w:tab w:val="left" w:pos="1701"/>
              </w:tabs>
              <w:jc w:val="both"/>
              <w:rPr>
                <w:color w:val="000000"/>
                <w:sz w:val="20"/>
                <w:szCs w:val="20"/>
              </w:rPr>
            </w:pPr>
          </w:p>
        </w:tc>
        <w:tc>
          <w:tcPr>
            <w:tcW w:w="2692" w:type="dxa"/>
          </w:tcPr>
          <w:p w14:paraId="77C260A1" w14:textId="77777777" w:rsidR="001C1FE6"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Вінницька область</w:t>
            </w:r>
          </w:p>
          <w:p w14:paraId="7701F6CC" w14:textId="77777777" w:rsidR="001C1FE6"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У всіх ЦНАП забезпечено надання адміністративних послуг, визначених Постановою КМУ від 01.10.2025р. № 1226 «Деякі питання надання адміністративних послуг через центри надання адміністративних послуг»</w:t>
            </w:r>
            <w:r w:rsidR="00876DA3">
              <w:rPr>
                <w:color w:val="000000"/>
                <w:sz w:val="20"/>
                <w:szCs w:val="20"/>
              </w:rPr>
              <w:t>.</w:t>
            </w:r>
          </w:p>
          <w:p w14:paraId="2165E91F" w14:textId="77777777" w:rsidR="00FC27CB" w:rsidRPr="00522B49" w:rsidRDefault="00FC27CB" w:rsidP="005B724D">
            <w:pPr>
              <w:pStyle w:val="af5"/>
              <w:tabs>
                <w:tab w:val="left" w:pos="1701"/>
              </w:tabs>
              <w:spacing w:before="0" w:beforeAutospacing="0" w:after="0"/>
              <w:jc w:val="both"/>
              <w:rPr>
                <w:color w:val="000000"/>
                <w:sz w:val="20"/>
                <w:szCs w:val="20"/>
              </w:rPr>
            </w:pPr>
          </w:p>
          <w:p w14:paraId="5DAD0B39" w14:textId="77777777" w:rsidR="001C1FE6"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 xml:space="preserve">Волинська область </w:t>
            </w:r>
          </w:p>
          <w:p w14:paraId="5294760D" w14:textId="77777777" w:rsidR="00FC27CB"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Забезпечено надання адміністративних посл</w:t>
            </w:r>
            <w:r w:rsidR="001C1FE6" w:rsidRPr="00522B49">
              <w:rPr>
                <w:color w:val="000000"/>
                <w:sz w:val="20"/>
                <w:szCs w:val="20"/>
              </w:rPr>
              <w:t>уг в 53 громадах області, наявна 21 мобільна валіза</w:t>
            </w:r>
            <w:r w:rsidRPr="00522B49">
              <w:rPr>
                <w:color w:val="000000"/>
                <w:sz w:val="20"/>
                <w:szCs w:val="20"/>
              </w:rPr>
              <w:t xml:space="preserve"> - пересувні </w:t>
            </w:r>
            <w:r w:rsidRPr="00522B49">
              <w:rPr>
                <w:color w:val="000000"/>
                <w:sz w:val="20"/>
                <w:szCs w:val="20"/>
              </w:rPr>
              <w:lastRenderedPageBreak/>
              <w:t>робочі місця адміністраторів та 1 мобільний ЦНАП в м.Устилуг.</w:t>
            </w:r>
          </w:p>
          <w:p w14:paraId="2481C397" w14:textId="77777777" w:rsidR="00FC27CB" w:rsidRPr="00522B49" w:rsidRDefault="00FC27CB" w:rsidP="005B724D">
            <w:pPr>
              <w:pStyle w:val="af5"/>
              <w:tabs>
                <w:tab w:val="left" w:pos="1701"/>
              </w:tabs>
              <w:spacing w:before="0" w:beforeAutospacing="0" w:after="0"/>
              <w:jc w:val="both"/>
              <w:rPr>
                <w:color w:val="000000"/>
                <w:sz w:val="20"/>
                <w:szCs w:val="20"/>
              </w:rPr>
            </w:pPr>
          </w:p>
          <w:p w14:paraId="21393CCB" w14:textId="77777777" w:rsidR="001C1FE6"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Дніпропетровська область</w:t>
            </w:r>
          </w:p>
          <w:p w14:paraId="2BDDEF6B" w14:textId="77777777" w:rsidR="0070549C"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100% ЦНАП регіону забезпечено сервісом з надання адміністративних послуг за допомогою мобільного автоматизованого робочого місця адміністратора ЦНАП (мобільна валіза).</w:t>
            </w:r>
          </w:p>
          <w:p w14:paraId="7C36B422" w14:textId="77777777" w:rsidR="00FC27CB" w:rsidRPr="00522B49" w:rsidRDefault="00FC27CB" w:rsidP="005B724D">
            <w:pPr>
              <w:pStyle w:val="af5"/>
              <w:tabs>
                <w:tab w:val="left" w:pos="1701"/>
              </w:tabs>
              <w:spacing w:before="0" w:beforeAutospacing="0" w:after="0"/>
              <w:jc w:val="both"/>
              <w:rPr>
                <w:color w:val="000000"/>
                <w:sz w:val="20"/>
                <w:szCs w:val="20"/>
              </w:rPr>
            </w:pPr>
          </w:p>
          <w:p w14:paraId="59A97B81" w14:textId="77777777" w:rsidR="001C1FE6"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Донецька область</w:t>
            </w:r>
          </w:p>
          <w:p w14:paraId="55F3E724" w14:textId="77777777" w:rsidR="001C1FE6"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Протягом 2025 року відбулося </w:t>
            </w:r>
            <w:r w:rsidR="00FC27CB" w:rsidRPr="00522B49">
              <w:rPr>
                <w:color w:val="000000"/>
                <w:sz w:val="20"/>
                <w:szCs w:val="20"/>
              </w:rPr>
              <w:br/>
            </w:r>
            <w:r w:rsidRPr="00522B49">
              <w:rPr>
                <w:color w:val="000000"/>
                <w:sz w:val="20"/>
                <w:szCs w:val="20"/>
              </w:rPr>
              <w:t>26 виїздів Мобільного центру зайнятості. Участь у заходах взяли майже 1,2 тис. осіб, які отримали консультації з питань зайнятості, працевлаштування, навчання, отримання ваучера, програми надання мікрогрантів, участі у суспільно корисних роботах тощо.</w:t>
            </w:r>
          </w:p>
          <w:p w14:paraId="08F743C5" w14:textId="77777777" w:rsidR="00FC27CB" w:rsidRPr="00522B49" w:rsidRDefault="00FC27CB" w:rsidP="005B724D">
            <w:pPr>
              <w:pStyle w:val="af5"/>
              <w:tabs>
                <w:tab w:val="left" w:pos="1701"/>
              </w:tabs>
              <w:spacing w:before="0" w:beforeAutospacing="0" w:after="0"/>
              <w:jc w:val="both"/>
              <w:rPr>
                <w:color w:val="000000"/>
                <w:sz w:val="20"/>
                <w:szCs w:val="20"/>
              </w:rPr>
            </w:pPr>
          </w:p>
          <w:p w14:paraId="10EFA16E" w14:textId="77777777" w:rsidR="001C1FE6"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Житомирська область</w:t>
            </w:r>
          </w:p>
          <w:p w14:paraId="5410A9AA" w14:textId="77777777" w:rsidR="001C1FE6"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У ЦНАПах області забезпечено надання адмін</w:t>
            </w:r>
            <w:r w:rsidR="001C1FE6" w:rsidRPr="00522B49">
              <w:rPr>
                <w:color w:val="000000"/>
                <w:sz w:val="20"/>
                <w:szCs w:val="20"/>
              </w:rPr>
              <w:t xml:space="preserve">істративних послуг, </w:t>
            </w:r>
            <w:r w:rsidR="001C1FE6" w:rsidRPr="00522B49">
              <w:rPr>
                <w:color w:val="000000"/>
                <w:sz w:val="20"/>
                <w:szCs w:val="20"/>
              </w:rPr>
              <w:lastRenderedPageBreak/>
              <w:t xml:space="preserve">визначених </w:t>
            </w:r>
            <w:r w:rsidRPr="00522B49">
              <w:rPr>
                <w:color w:val="000000"/>
                <w:sz w:val="20"/>
                <w:szCs w:val="20"/>
              </w:rPr>
              <w:t>постановою Кабінету Міністрів України від 01 жовтня 2025 р. № 1226 «Деякі питання надання адміністративних послуг через центри н</w:t>
            </w:r>
            <w:r w:rsidR="001C1FE6" w:rsidRPr="00522B49">
              <w:rPr>
                <w:color w:val="000000"/>
                <w:sz w:val="20"/>
                <w:szCs w:val="20"/>
              </w:rPr>
              <w:t>адання адміністративних послуг».</w:t>
            </w:r>
          </w:p>
          <w:p w14:paraId="1E49BB26" w14:textId="77777777" w:rsidR="00FC27CB" w:rsidRPr="00522B49" w:rsidRDefault="00FC27CB" w:rsidP="005B724D">
            <w:pPr>
              <w:pStyle w:val="af5"/>
              <w:tabs>
                <w:tab w:val="left" w:pos="1701"/>
              </w:tabs>
              <w:spacing w:before="0" w:beforeAutospacing="0" w:after="0"/>
              <w:jc w:val="both"/>
              <w:rPr>
                <w:color w:val="000000"/>
                <w:sz w:val="20"/>
                <w:szCs w:val="20"/>
              </w:rPr>
            </w:pPr>
          </w:p>
          <w:p w14:paraId="0D9D52DC" w14:textId="77777777" w:rsidR="001C1FE6"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Закарпатська область</w:t>
            </w:r>
          </w:p>
          <w:p w14:paraId="67808248" w14:textId="77777777" w:rsidR="001C1FE6"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Забезпечено надання адміністративних послуг згідно з переліком № 523 на рівні 68% від цільового показника. Функ</w:t>
            </w:r>
            <w:r w:rsidR="001C1FE6" w:rsidRPr="00522B49">
              <w:rPr>
                <w:color w:val="000000"/>
                <w:sz w:val="20"/>
                <w:szCs w:val="20"/>
              </w:rPr>
              <w:t xml:space="preserve">ціонують 10 одиниць обладнання «Мобільний адміністратор» </w:t>
            </w:r>
            <w:r w:rsidRPr="00522B49">
              <w:rPr>
                <w:color w:val="000000"/>
                <w:sz w:val="20"/>
                <w:szCs w:val="20"/>
              </w:rPr>
              <w:t>для виїзного та інклюзивного обслуговування населення. Проводиться модернізація ЦНАП та приведення їхніх переліків послуг у відповідність до вимог законодавства</w:t>
            </w:r>
            <w:r w:rsidR="00FC27CB" w:rsidRPr="00522B49">
              <w:rPr>
                <w:color w:val="000000"/>
                <w:sz w:val="20"/>
                <w:szCs w:val="20"/>
              </w:rPr>
              <w:t>.</w:t>
            </w:r>
          </w:p>
          <w:p w14:paraId="4813057B" w14:textId="77777777" w:rsidR="00FC27CB" w:rsidRPr="00522B49" w:rsidRDefault="00FC27CB" w:rsidP="005B724D">
            <w:pPr>
              <w:pStyle w:val="af5"/>
              <w:tabs>
                <w:tab w:val="left" w:pos="1701"/>
              </w:tabs>
              <w:spacing w:before="0" w:beforeAutospacing="0" w:after="0"/>
              <w:jc w:val="both"/>
              <w:rPr>
                <w:color w:val="000000"/>
                <w:sz w:val="20"/>
                <w:szCs w:val="20"/>
              </w:rPr>
            </w:pPr>
          </w:p>
          <w:p w14:paraId="1CC62D28" w14:textId="77777777" w:rsidR="001C1FE6"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Запорізька область</w:t>
            </w:r>
          </w:p>
          <w:p w14:paraId="79BF1977" w14:textId="77777777" w:rsidR="00270B18"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В усіх діючих центрах надання адміністративних послуг (далі – ЦНАП), їх віддалених робочих місць, територіальних підрозділів та мобільних офісів, утворених </w:t>
            </w:r>
            <w:r w:rsidRPr="00522B49">
              <w:rPr>
                <w:color w:val="000000"/>
                <w:sz w:val="20"/>
                <w:szCs w:val="20"/>
              </w:rPr>
              <w:lastRenderedPageBreak/>
              <w:t>сільськими, селищними радами, забезпечено надання адміністративних послуг відповідно до положень постанови Кабінету Міністрів України від 01.10.2025</w:t>
            </w:r>
            <w:r w:rsidR="00FC27CB" w:rsidRPr="00522B49">
              <w:rPr>
                <w:color w:val="000000"/>
                <w:sz w:val="20"/>
                <w:szCs w:val="20"/>
              </w:rPr>
              <w:br/>
            </w:r>
            <w:r w:rsidRPr="00522B49">
              <w:rPr>
                <w:color w:val="000000"/>
                <w:sz w:val="20"/>
                <w:szCs w:val="20"/>
              </w:rPr>
              <w:t>№ 1226 «Деякі питання надання адміністративних послуг через центри надання адміністративних послуг», спираючись на примітку 5 щодо визначення переліку ЦНАПів, які вважаються функціонуючими (спроможними надавати послуги за наявних умов) на територіях, включених до переліку територій, на яких ведуться (велися) бойові дії або тимчасово окупованих російською федерацією, затвердженого наказом Мінрозвитку.</w:t>
            </w:r>
          </w:p>
          <w:p w14:paraId="3340E471" w14:textId="77777777" w:rsidR="00FC27CB" w:rsidRPr="00522B49" w:rsidRDefault="00FC27CB" w:rsidP="005B724D">
            <w:pPr>
              <w:pStyle w:val="af5"/>
              <w:tabs>
                <w:tab w:val="left" w:pos="1701"/>
              </w:tabs>
              <w:spacing w:before="0" w:beforeAutospacing="0" w:after="0"/>
              <w:jc w:val="both"/>
              <w:rPr>
                <w:color w:val="000000"/>
                <w:sz w:val="20"/>
                <w:szCs w:val="20"/>
              </w:rPr>
            </w:pPr>
          </w:p>
          <w:p w14:paraId="5B88806A" w14:textId="77777777" w:rsidR="00270B18"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Івано-Франківська область</w:t>
            </w:r>
          </w:p>
          <w:p w14:paraId="1EB359A5" w14:textId="77777777" w:rsidR="00B13450"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Забезпечено надання адміністративних послуг, визначених розпорядженням Кабінету Міністрів України від 16.05.2014 № 523, у 100 відсотках центрів надання </w:t>
            </w:r>
            <w:r w:rsidRPr="00522B49">
              <w:rPr>
                <w:color w:val="000000"/>
                <w:sz w:val="20"/>
                <w:szCs w:val="20"/>
              </w:rPr>
              <w:lastRenderedPageBreak/>
              <w:t xml:space="preserve">адміністративних послуг, утворених сільськими та селищними радами. </w:t>
            </w:r>
          </w:p>
          <w:p w14:paraId="6182E170" w14:textId="77777777" w:rsidR="00FC27CB" w:rsidRPr="00522B49" w:rsidRDefault="00FC27CB" w:rsidP="005B724D">
            <w:pPr>
              <w:pStyle w:val="af5"/>
              <w:tabs>
                <w:tab w:val="left" w:pos="1701"/>
              </w:tabs>
              <w:spacing w:before="0" w:beforeAutospacing="0" w:after="0"/>
              <w:jc w:val="both"/>
              <w:rPr>
                <w:color w:val="000000"/>
                <w:sz w:val="20"/>
                <w:szCs w:val="20"/>
              </w:rPr>
            </w:pPr>
          </w:p>
          <w:p w14:paraId="750F5F00" w14:textId="77777777" w:rsidR="00B13450"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Київська область</w:t>
            </w:r>
          </w:p>
          <w:p w14:paraId="69BC709E" w14:textId="77777777" w:rsidR="00B13450" w:rsidRPr="00522B49" w:rsidRDefault="00FC27CB" w:rsidP="005B724D">
            <w:pPr>
              <w:pStyle w:val="af5"/>
              <w:tabs>
                <w:tab w:val="left" w:pos="1701"/>
              </w:tabs>
              <w:spacing w:before="0" w:beforeAutospacing="0" w:after="0"/>
              <w:jc w:val="both"/>
              <w:rPr>
                <w:color w:val="000000"/>
                <w:sz w:val="20"/>
                <w:szCs w:val="20"/>
              </w:rPr>
            </w:pPr>
            <w:r w:rsidRPr="00522B49">
              <w:rPr>
                <w:color w:val="000000"/>
                <w:sz w:val="20"/>
                <w:szCs w:val="20"/>
              </w:rPr>
              <w:t xml:space="preserve">У </w:t>
            </w:r>
            <w:r w:rsidR="0070549C" w:rsidRPr="00522B49">
              <w:rPr>
                <w:color w:val="000000"/>
                <w:sz w:val="20"/>
                <w:szCs w:val="20"/>
              </w:rPr>
              <w:t>Київській області працює 69</w:t>
            </w:r>
            <w:r w:rsidR="00B13450" w:rsidRPr="00522B49">
              <w:rPr>
                <w:color w:val="000000"/>
                <w:sz w:val="20"/>
                <w:szCs w:val="20"/>
              </w:rPr>
              <w:t xml:space="preserve"> ЦНАП</w:t>
            </w:r>
            <w:r w:rsidR="0070549C" w:rsidRPr="00522B49">
              <w:rPr>
                <w:color w:val="000000"/>
                <w:sz w:val="20"/>
                <w:szCs w:val="20"/>
              </w:rPr>
              <w:t>, 3 територіальних підрозділи, 168 віддалених робочих місць та 1 староста, що виконує функції адміністратора,</w:t>
            </w:r>
            <w:r w:rsidR="00B13450" w:rsidRPr="00522B49">
              <w:rPr>
                <w:color w:val="000000"/>
                <w:sz w:val="20"/>
                <w:szCs w:val="20"/>
              </w:rPr>
              <w:t xml:space="preserve"> </w:t>
            </w:r>
            <w:r w:rsidR="0070549C" w:rsidRPr="00522B49">
              <w:rPr>
                <w:color w:val="000000"/>
                <w:sz w:val="20"/>
                <w:szCs w:val="20"/>
              </w:rPr>
              <w:t xml:space="preserve">якими у 2025 надано майже 1,3 млн адміністративних послуг, перелік яких був передбачений </w:t>
            </w:r>
            <w:r w:rsidR="00B13450" w:rsidRPr="00522B49">
              <w:rPr>
                <w:color w:val="000000"/>
                <w:sz w:val="20"/>
                <w:szCs w:val="20"/>
              </w:rPr>
              <w:t>р</w:t>
            </w:r>
            <w:r w:rsidR="0070549C" w:rsidRPr="00522B49">
              <w:rPr>
                <w:color w:val="000000"/>
                <w:sz w:val="20"/>
                <w:szCs w:val="20"/>
              </w:rPr>
              <w:t xml:space="preserve">озпорядженням Кабінету Міністрів України від 16.05.2014 №523-р та затверджений постановою КМУ від 01 жовтня 2025 року №1226 «Деякі питання </w:t>
            </w:r>
            <w:r w:rsidR="00B13450" w:rsidRPr="00522B49">
              <w:rPr>
                <w:color w:val="000000"/>
                <w:sz w:val="20"/>
                <w:szCs w:val="20"/>
              </w:rPr>
              <w:t>надання адміністратив</w:t>
            </w:r>
            <w:r w:rsidR="0070549C" w:rsidRPr="00522B49">
              <w:rPr>
                <w:color w:val="000000"/>
                <w:sz w:val="20"/>
                <w:szCs w:val="20"/>
              </w:rPr>
              <w:t xml:space="preserve">них послуг через центри надання адміністратив-них послуг», серед них послуги для ветеранів війни, учасників бойових дій та членів їх сімей, які надаються у 100% центрів. ЦНАП Київської області працюють над внесенням відповідних змін для </w:t>
            </w:r>
            <w:r w:rsidR="0070549C" w:rsidRPr="00522B49">
              <w:rPr>
                <w:color w:val="000000"/>
                <w:sz w:val="20"/>
                <w:szCs w:val="20"/>
              </w:rPr>
              <w:lastRenderedPageBreak/>
              <w:t>затвердження нових переліків послуг. Громади, у межах фінансових можливостей та за допомогою іноземних партнерів, покращують матеріально-технічне облаштування ЦНАП: здійснюють капітальні ремонти приміщень, вживають заходи для забезпечення умов перебування у приміщеннях ЦНАП людей з інвалідністю та інших маломобільних груп населення, забезпечують ЦНАП сучасною комп’ютерною технікою, а також комплектами обладнання «мобільна валіза» для організації виїзного (мобільного) надання послуг мешканцям громад. Загалом у Київській області 7 громад забезпечені 8 такими комплектами обладнання.</w:t>
            </w:r>
          </w:p>
          <w:p w14:paraId="7D3953B5" w14:textId="77777777" w:rsidR="00FC27CB" w:rsidRPr="00522B49" w:rsidRDefault="00FC27CB" w:rsidP="005B724D">
            <w:pPr>
              <w:pStyle w:val="af5"/>
              <w:tabs>
                <w:tab w:val="left" w:pos="1701"/>
              </w:tabs>
              <w:spacing w:before="0" w:beforeAutospacing="0" w:after="0"/>
              <w:jc w:val="both"/>
              <w:rPr>
                <w:color w:val="000000"/>
                <w:sz w:val="20"/>
                <w:szCs w:val="20"/>
              </w:rPr>
            </w:pPr>
          </w:p>
          <w:p w14:paraId="1B4D3FB1" w14:textId="77777777" w:rsidR="00B13450"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Кіровоградська область</w:t>
            </w:r>
          </w:p>
          <w:p w14:paraId="7D91235E" w14:textId="77777777" w:rsidR="00B13450"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В області забезпечено діяльність 49 </w:t>
            </w:r>
            <w:r w:rsidR="00B13450" w:rsidRPr="00522B49">
              <w:rPr>
                <w:color w:val="000000"/>
                <w:sz w:val="20"/>
                <w:szCs w:val="20"/>
              </w:rPr>
              <w:t xml:space="preserve">ЦНАПів. </w:t>
            </w:r>
            <w:r w:rsidRPr="00522B49">
              <w:rPr>
                <w:color w:val="000000"/>
                <w:sz w:val="20"/>
                <w:szCs w:val="20"/>
              </w:rPr>
              <w:t xml:space="preserve">У старостатах 19 громад </w:t>
            </w:r>
            <w:r w:rsidRPr="00522B49">
              <w:rPr>
                <w:color w:val="000000"/>
                <w:sz w:val="20"/>
                <w:szCs w:val="20"/>
              </w:rPr>
              <w:lastRenderedPageBreak/>
              <w:t>створено 114 віддалених робочих місць ЦНАПів.</w:t>
            </w:r>
          </w:p>
          <w:p w14:paraId="4406C496" w14:textId="77777777" w:rsidR="00B13450"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Заб</w:t>
            </w:r>
            <w:r w:rsidR="00B13450" w:rsidRPr="00522B49">
              <w:rPr>
                <w:color w:val="000000"/>
                <w:sz w:val="20"/>
                <w:szCs w:val="20"/>
              </w:rPr>
              <w:t>езпечено використання позначки «Центр ДІЯ»</w:t>
            </w:r>
            <w:r w:rsidRPr="00522B49">
              <w:rPr>
                <w:color w:val="000000"/>
                <w:sz w:val="20"/>
                <w:szCs w:val="20"/>
              </w:rPr>
              <w:t xml:space="preserve"> у ЦНАПах Бобринецької та Олександрійської міських рад, частково забезпечено у ЦНАПах Кропивницької, Світловодської та Знам’янської міських рад.</w:t>
            </w:r>
          </w:p>
          <w:p w14:paraId="52B076A6" w14:textId="77777777" w:rsidR="0070549C"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В рамках</w:t>
            </w:r>
            <w:r w:rsidR="00B13450" w:rsidRPr="00522B49">
              <w:rPr>
                <w:color w:val="000000"/>
                <w:sz w:val="20"/>
                <w:szCs w:val="20"/>
              </w:rPr>
              <w:t xml:space="preserve"> співпраці з Програмою Polaris «Підтримка </w:t>
            </w:r>
            <w:r w:rsidRPr="00522B49">
              <w:rPr>
                <w:color w:val="000000"/>
                <w:sz w:val="20"/>
                <w:szCs w:val="20"/>
              </w:rPr>
              <w:t>Багат</w:t>
            </w:r>
            <w:r w:rsidR="00B13450" w:rsidRPr="00522B49">
              <w:rPr>
                <w:color w:val="000000"/>
                <w:sz w:val="20"/>
                <w:szCs w:val="20"/>
              </w:rPr>
              <w:t xml:space="preserve">орівневого врядування в Україні», </w:t>
            </w:r>
            <w:r w:rsidRPr="00522B49">
              <w:rPr>
                <w:color w:val="000000"/>
                <w:sz w:val="20"/>
                <w:szCs w:val="20"/>
              </w:rPr>
              <w:t>Олександрійська територіальна громада пройшла конкурсний відбір та отримала транспортний засіб для забезпечення надання адміністративних послуг мешканцям громади, зокрема і тим, які потребують  підвищеної соціальної уваги і підтримки.</w:t>
            </w:r>
          </w:p>
          <w:p w14:paraId="56C49512" w14:textId="77777777" w:rsidR="00B13450"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За результатами моніторингу Міністерства цифрової трансформації України щодо забезпечення умов для перебування та обслуговування в центрах надання адміністративних </w:t>
            </w:r>
            <w:r w:rsidRPr="00522B49">
              <w:rPr>
                <w:color w:val="000000"/>
                <w:sz w:val="20"/>
                <w:szCs w:val="20"/>
              </w:rPr>
              <w:lastRenderedPageBreak/>
              <w:t>послуг осіб з інвалідністю та інших маломобільних груп населення встановлено що:</w:t>
            </w:r>
            <w:r w:rsidR="00B13450" w:rsidRPr="00522B49">
              <w:rPr>
                <w:color w:val="000000"/>
                <w:sz w:val="20"/>
                <w:szCs w:val="20"/>
              </w:rPr>
              <w:t xml:space="preserve"> </w:t>
            </w:r>
            <w:r w:rsidRPr="00522B49">
              <w:rPr>
                <w:color w:val="000000"/>
                <w:sz w:val="20"/>
                <w:szCs w:val="20"/>
              </w:rPr>
              <w:t>1) вільний (безперешкодний) доступ до приміщення</w:t>
            </w:r>
            <w:r w:rsidR="00B13450" w:rsidRPr="00522B49">
              <w:rPr>
                <w:color w:val="000000"/>
                <w:sz w:val="20"/>
                <w:szCs w:val="20"/>
              </w:rPr>
              <w:t xml:space="preserve"> </w:t>
            </w:r>
            <w:r w:rsidRPr="00522B49">
              <w:rPr>
                <w:color w:val="000000"/>
                <w:sz w:val="20"/>
                <w:szCs w:val="20"/>
              </w:rPr>
              <w:t>забезпечено у 86% ЦНАПів області, з них шляхом</w:t>
            </w:r>
            <w:r w:rsidR="00B13450" w:rsidRPr="00522B49">
              <w:rPr>
                <w:color w:val="000000"/>
                <w:sz w:val="20"/>
                <w:szCs w:val="20"/>
              </w:rPr>
              <w:t xml:space="preserve"> </w:t>
            </w:r>
            <w:r w:rsidRPr="00522B49">
              <w:rPr>
                <w:color w:val="000000"/>
                <w:sz w:val="20"/>
                <w:szCs w:val="20"/>
              </w:rPr>
              <w:t>облаштування пандусом – 84%; наявні сходи з поручнями – 61%;</w:t>
            </w:r>
            <w:r w:rsidR="00B13450" w:rsidRPr="00522B49">
              <w:rPr>
                <w:color w:val="000000"/>
                <w:sz w:val="20"/>
                <w:szCs w:val="20"/>
              </w:rPr>
              <w:t xml:space="preserve"> </w:t>
            </w:r>
            <w:r w:rsidRPr="00522B49">
              <w:rPr>
                <w:color w:val="000000"/>
                <w:sz w:val="20"/>
                <w:szCs w:val="20"/>
              </w:rPr>
              <w:t>2) обладнана санітарна кімната - 49 %.</w:t>
            </w:r>
          </w:p>
          <w:p w14:paraId="4E97BA6A" w14:textId="77777777" w:rsidR="00FC27CB" w:rsidRPr="00522B49" w:rsidRDefault="00FC27CB" w:rsidP="005B724D">
            <w:pPr>
              <w:pStyle w:val="af5"/>
              <w:tabs>
                <w:tab w:val="left" w:pos="1701"/>
              </w:tabs>
              <w:spacing w:before="0" w:beforeAutospacing="0" w:after="0"/>
              <w:jc w:val="both"/>
              <w:rPr>
                <w:color w:val="000000"/>
                <w:sz w:val="20"/>
                <w:szCs w:val="20"/>
              </w:rPr>
            </w:pPr>
          </w:p>
          <w:p w14:paraId="2DD75D69" w14:textId="77777777" w:rsidR="00B13450"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Луганська область</w:t>
            </w:r>
            <w:r w:rsidR="00B13450" w:rsidRPr="00522B49">
              <w:rPr>
                <w:b/>
                <w:color w:val="000000"/>
                <w:sz w:val="20"/>
                <w:szCs w:val="20"/>
              </w:rPr>
              <w:t xml:space="preserve"> </w:t>
            </w:r>
          </w:p>
          <w:p w14:paraId="3A274403" w14:textId="77777777" w:rsidR="00FC27CB"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В Луганській області до 24.02.2022 діяли 23 </w:t>
            </w:r>
            <w:r w:rsidR="00B13450" w:rsidRPr="00522B49">
              <w:rPr>
                <w:color w:val="000000"/>
                <w:sz w:val="20"/>
                <w:szCs w:val="20"/>
              </w:rPr>
              <w:t>ЦНАП</w:t>
            </w:r>
            <w:r w:rsidRPr="00522B49">
              <w:rPr>
                <w:color w:val="000000"/>
                <w:sz w:val="20"/>
                <w:szCs w:val="20"/>
              </w:rPr>
              <w:t>, їх 100 віддалених робочих місць адміністраторів, 1 територіальний підрозділ та 9 мобільних ЦНАП, які здійснювали діяльність відповідно до Закону України «Про адміністративні послуги».</w:t>
            </w:r>
            <w:r w:rsidR="00B13450" w:rsidRPr="00522B49">
              <w:rPr>
                <w:color w:val="000000"/>
                <w:sz w:val="20"/>
                <w:szCs w:val="20"/>
              </w:rPr>
              <w:t xml:space="preserve"> </w:t>
            </w:r>
            <w:r w:rsidRPr="00522B49">
              <w:rPr>
                <w:color w:val="000000"/>
                <w:sz w:val="20"/>
                <w:szCs w:val="20"/>
              </w:rPr>
              <w:t xml:space="preserve">Внаслідок повномасштабного вторгнення російської федерації в Україну на цей час поза межами своїх тимчасово окупованих територіальних громад працюють в умовах релокації 22 ЦНАП, які не </w:t>
            </w:r>
            <w:r w:rsidRPr="00522B49">
              <w:rPr>
                <w:color w:val="000000"/>
                <w:sz w:val="20"/>
                <w:szCs w:val="20"/>
              </w:rPr>
              <w:lastRenderedPageBreak/>
              <w:t>мають окремих приміщень для надання адміністративних послуг, що відповідали б вимогам щодо їх розташування та облаштування відповідно до чинного законодавства.</w:t>
            </w:r>
            <w:r w:rsidR="00B13450" w:rsidRPr="00522B49">
              <w:rPr>
                <w:color w:val="000000"/>
                <w:sz w:val="20"/>
                <w:szCs w:val="20"/>
              </w:rPr>
              <w:t xml:space="preserve"> </w:t>
            </w:r>
            <w:r w:rsidRPr="00522B49">
              <w:rPr>
                <w:color w:val="000000"/>
                <w:sz w:val="20"/>
                <w:szCs w:val="20"/>
              </w:rPr>
              <w:t>Робочі місця їх працівників розміщено за 36 адресами у 22 населених пунктах інших областей: за місцем розташування військових адміністрацій населених пунктів, на базі медичного закладу, ГО «ВПО України» та в 3</w:t>
            </w:r>
            <w:r w:rsidR="00B13450" w:rsidRPr="00522B49">
              <w:rPr>
                <w:color w:val="000000"/>
                <w:sz w:val="20"/>
                <w:szCs w:val="20"/>
              </w:rPr>
              <w:t xml:space="preserve">1 гуманітарному хабі Луганщини. </w:t>
            </w:r>
            <w:r w:rsidRPr="00522B49">
              <w:rPr>
                <w:color w:val="000000"/>
                <w:sz w:val="20"/>
                <w:szCs w:val="20"/>
              </w:rPr>
              <w:t xml:space="preserve">За деякими адресами працюють представники декількох ЦНАП та графіки прийому суб'єктів звернень розроблено виходячи з можливостей і наявності робочих місць в гуманітарних хабах та у порядку чергування з представниками інших структурних підрозділів військових адміністрацій, </w:t>
            </w:r>
            <w:r w:rsidR="00FC27CB" w:rsidRPr="00522B49">
              <w:rPr>
                <w:color w:val="000000"/>
                <w:sz w:val="20"/>
                <w:szCs w:val="20"/>
              </w:rPr>
              <w:t>р</w:t>
            </w:r>
            <w:r w:rsidRPr="00522B49">
              <w:rPr>
                <w:color w:val="000000"/>
                <w:sz w:val="20"/>
                <w:szCs w:val="20"/>
              </w:rPr>
              <w:t xml:space="preserve">айдержадміністрацій, Луганського обласного центру зайнятості, ГУ ПФУ в </w:t>
            </w:r>
            <w:r w:rsidRPr="00522B49">
              <w:rPr>
                <w:color w:val="000000"/>
                <w:sz w:val="20"/>
                <w:szCs w:val="20"/>
              </w:rPr>
              <w:lastRenderedPageBreak/>
              <w:t>Луганській області, юристів, лікарів, психологів, інших.</w:t>
            </w:r>
            <w:r w:rsidR="00B13450" w:rsidRPr="00522B49">
              <w:rPr>
                <w:color w:val="000000"/>
                <w:sz w:val="20"/>
                <w:szCs w:val="20"/>
              </w:rPr>
              <w:t xml:space="preserve"> Люди похилого віку</w:t>
            </w:r>
            <w:r w:rsidRPr="00522B49">
              <w:rPr>
                <w:color w:val="000000"/>
                <w:sz w:val="20"/>
                <w:szCs w:val="20"/>
              </w:rPr>
              <w:t xml:space="preserve"> та особи з інвалідністю Лисичанської територіальної громади можуть отримувати послуги не виходячи з дому за їх місцем перебування у Дніп</w:t>
            </w:r>
            <w:r w:rsidR="00B13450" w:rsidRPr="00522B49">
              <w:rPr>
                <w:color w:val="000000"/>
                <w:sz w:val="20"/>
                <w:szCs w:val="20"/>
              </w:rPr>
              <w:t xml:space="preserve">рі та Дніпропетровській області, </w:t>
            </w:r>
            <w:r w:rsidRPr="00522B49">
              <w:rPr>
                <w:color w:val="000000"/>
                <w:sz w:val="20"/>
                <w:szCs w:val="20"/>
              </w:rPr>
              <w:t>завдяки портативному комплексу «Мобільний офіс», отриманому в межах міжнародної технічної допомоги. Такі «Мобільні офіси» також передано Сіверськодонецькому, Гірському, Попаснянському, Сватівському та Білолуцькому ЦНАП. Звернень громадян щодо отрима</w:t>
            </w:r>
            <w:r w:rsidR="00B13450" w:rsidRPr="00522B49">
              <w:rPr>
                <w:color w:val="000000"/>
                <w:sz w:val="20"/>
                <w:szCs w:val="20"/>
              </w:rPr>
              <w:t>ння</w:t>
            </w:r>
            <w:r w:rsidRPr="00522B49">
              <w:rPr>
                <w:color w:val="000000"/>
                <w:sz w:val="20"/>
                <w:szCs w:val="20"/>
              </w:rPr>
              <w:t xml:space="preserve"> такого сервісу не було. </w:t>
            </w:r>
          </w:p>
          <w:p w14:paraId="0F68E9C8" w14:textId="77777777" w:rsidR="00647A04"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 xml:space="preserve">ЦНАП Луганської області відносяться до примітки 5, згідно з якою запроваджують адміністративні послуги за умовами: мають наявне організаційне, фінансове та інше забезпечення ЦНАП; адміністратор або посадова особа, на яку покладено всі </w:t>
            </w:r>
            <w:r w:rsidRPr="00522B49">
              <w:rPr>
                <w:color w:val="000000"/>
                <w:sz w:val="20"/>
                <w:szCs w:val="20"/>
              </w:rPr>
              <w:lastRenderedPageBreak/>
              <w:t>або окремі завдання адміністратора має професійну або часткову професійну кваліфікацію, яка дає змогу надати відповідну послугу. На 31.12.2025 через ЦНАП було запроваджено від 11 (Чмирівський ЦНАП) до 142 (Кремінський ЦНАП) адміністративних послуг</w:t>
            </w:r>
            <w:r w:rsidR="00647A04" w:rsidRPr="00522B49">
              <w:rPr>
                <w:color w:val="000000"/>
                <w:sz w:val="20"/>
                <w:szCs w:val="20"/>
              </w:rPr>
              <w:t>.</w:t>
            </w:r>
          </w:p>
          <w:p w14:paraId="46DD4418" w14:textId="77777777" w:rsidR="00FC27CB" w:rsidRPr="00522B49" w:rsidRDefault="00FC27CB" w:rsidP="005B724D">
            <w:pPr>
              <w:pStyle w:val="af5"/>
              <w:tabs>
                <w:tab w:val="left" w:pos="1701"/>
              </w:tabs>
              <w:spacing w:before="0" w:beforeAutospacing="0" w:after="0"/>
              <w:jc w:val="both"/>
              <w:rPr>
                <w:color w:val="000000"/>
                <w:sz w:val="20"/>
                <w:szCs w:val="20"/>
              </w:rPr>
            </w:pPr>
          </w:p>
          <w:p w14:paraId="318A2D87" w14:textId="77777777" w:rsidR="00316521" w:rsidRPr="00522B49" w:rsidRDefault="00316521" w:rsidP="005B724D">
            <w:pPr>
              <w:pStyle w:val="af5"/>
              <w:tabs>
                <w:tab w:val="left" w:pos="1701"/>
              </w:tabs>
              <w:spacing w:before="0" w:beforeAutospacing="0" w:after="0"/>
              <w:jc w:val="both"/>
              <w:rPr>
                <w:b/>
                <w:color w:val="000000"/>
                <w:sz w:val="20"/>
                <w:szCs w:val="20"/>
              </w:rPr>
            </w:pPr>
            <w:r w:rsidRPr="00522B49">
              <w:rPr>
                <w:b/>
                <w:color w:val="000000"/>
                <w:sz w:val="20"/>
                <w:szCs w:val="20"/>
              </w:rPr>
              <w:t>Львівська область</w:t>
            </w:r>
          </w:p>
          <w:p w14:paraId="1D016199" w14:textId="77777777" w:rsidR="00316521" w:rsidRPr="00522B49" w:rsidRDefault="00AE538C"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Забезпечено </w:t>
            </w:r>
            <w:r w:rsidR="00316521" w:rsidRPr="00522B49">
              <w:rPr>
                <w:color w:val="000000"/>
                <w:sz w:val="20"/>
                <w:szCs w:val="20"/>
              </w:rPr>
              <w:t>надання адміністративних послуг у 100% центрів надання адміністративних послуг, утворених, міськими, сільськими та селищними радами. Львівщина є лідером в Україні щодо кількості створених 593 місць надання адміністративних послуг, з яких 73 ЦНАПи, 17 територіальних підрозділів</w:t>
            </w:r>
            <w:r w:rsidR="00FC27CB" w:rsidRPr="00522B49">
              <w:rPr>
                <w:color w:val="000000"/>
                <w:sz w:val="20"/>
                <w:szCs w:val="20"/>
              </w:rPr>
              <w:t xml:space="preserve">, </w:t>
            </w:r>
            <w:r w:rsidR="00316521" w:rsidRPr="00522B49">
              <w:rPr>
                <w:color w:val="000000"/>
                <w:sz w:val="20"/>
                <w:szCs w:val="20"/>
              </w:rPr>
              <w:t xml:space="preserve"> 502 ВРМ та 1 мобі</w:t>
            </w:r>
            <w:r w:rsidR="00FC27CB" w:rsidRPr="00522B49">
              <w:rPr>
                <w:color w:val="000000"/>
                <w:sz w:val="20"/>
                <w:szCs w:val="20"/>
              </w:rPr>
              <w:t xml:space="preserve">льний ЦНАП. Сервіс «Мобільний адміністратор» </w:t>
            </w:r>
            <w:r w:rsidR="00316521" w:rsidRPr="00522B49">
              <w:rPr>
                <w:color w:val="000000"/>
                <w:sz w:val="20"/>
                <w:szCs w:val="20"/>
              </w:rPr>
              <w:t>функціонує у 12 територіальних громадах. У 2025 році з обласного бюджету виділе</w:t>
            </w:r>
            <w:r w:rsidR="00FC27CB" w:rsidRPr="00522B49">
              <w:rPr>
                <w:color w:val="000000"/>
                <w:sz w:val="20"/>
                <w:szCs w:val="20"/>
              </w:rPr>
              <w:t>но кошти на завершення проєкту «</w:t>
            </w:r>
            <w:r w:rsidR="00316521" w:rsidRPr="00522B49">
              <w:rPr>
                <w:color w:val="000000"/>
                <w:sz w:val="20"/>
                <w:szCs w:val="20"/>
              </w:rPr>
              <w:t xml:space="preserve">Нове </w:t>
            </w:r>
            <w:r w:rsidR="00316521" w:rsidRPr="00522B49">
              <w:rPr>
                <w:color w:val="000000"/>
                <w:sz w:val="20"/>
                <w:szCs w:val="20"/>
              </w:rPr>
              <w:lastRenderedPageBreak/>
              <w:t xml:space="preserve">будівництво будівлі центру надання адміністративних послуг та медіатеки на площі І.Франка, 17В у м.Судова Вишня Судововишнянської територіальної громади Яворівського району </w:t>
            </w:r>
            <w:r w:rsidR="00FC27CB" w:rsidRPr="00522B49">
              <w:rPr>
                <w:color w:val="000000"/>
                <w:sz w:val="20"/>
                <w:szCs w:val="20"/>
              </w:rPr>
              <w:t>Львівської області. Коригування»</w:t>
            </w:r>
            <w:r w:rsidR="00316521" w:rsidRPr="00522B49">
              <w:rPr>
                <w:color w:val="000000"/>
                <w:sz w:val="20"/>
                <w:szCs w:val="20"/>
              </w:rPr>
              <w:t>.</w:t>
            </w:r>
          </w:p>
          <w:p w14:paraId="5909DDFB" w14:textId="77777777" w:rsidR="00FC27CB" w:rsidRPr="00522B49" w:rsidRDefault="00FC27CB" w:rsidP="005B724D">
            <w:pPr>
              <w:pStyle w:val="af5"/>
              <w:tabs>
                <w:tab w:val="left" w:pos="1701"/>
              </w:tabs>
              <w:spacing w:before="0" w:beforeAutospacing="0" w:after="0"/>
              <w:jc w:val="both"/>
              <w:rPr>
                <w:color w:val="000000"/>
                <w:sz w:val="20"/>
                <w:szCs w:val="20"/>
              </w:rPr>
            </w:pPr>
          </w:p>
          <w:p w14:paraId="6A95D740" w14:textId="77777777" w:rsidR="00647A04"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Миколаївська область</w:t>
            </w:r>
          </w:p>
          <w:p w14:paraId="116F8FC4" w14:textId="77777777" w:rsidR="00647A04"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Станом на 2025 рік на Миколаївщині працює 37 звичайних (у тому числі 15 – селищних та 13 - сільських) та 6 мобільних ЦНАПів (у тому числі 1 - сільський), також діють 59 віддалених робочих місць (ВРМ) (у тому числі 30 – селищних, 15 - сільських), забезпечують роботу 359 працівників ЦНАПів, за рік надано понад 375 тисяч послуг.</w:t>
            </w:r>
            <w:r w:rsidR="00876DA3">
              <w:rPr>
                <w:color w:val="000000"/>
                <w:sz w:val="20"/>
                <w:szCs w:val="20"/>
              </w:rPr>
              <w:t xml:space="preserve"> </w:t>
            </w:r>
            <w:r w:rsidRPr="00522B49">
              <w:rPr>
                <w:color w:val="000000"/>
                <w:sz w:val="20"/>
                <w:szCs w:val="20"/>
              </w:rPr>
              <w:t xml:space="preserve">Прибужанівська, Чорноморська, Дорошівська та Синюшинобрідська сільські територіальні громади здійснюють роботу у взаємодії з Програмою Polaris щодо створення та відкриття </w:t>
            </w:r>
            <w:r w:rsidRPr="00522B49">
              <w:rPr>
                <w:color w:val="000000"/>
                <w:sz w:val="20"/>
                <w:szCs w:val="20"/>
              </w:rPr>
              <w:lastRenderedPageBreak/>
              <w:t>нових центрів надання адміністративних послуг.</w:t>
            </w:r>
          </w:p>
          <w:p w14:paraId="7FEAF9B0" w14:textId="77777777" w:rsidR="00C31BEA" w:rsidRPr="00522B49" w:rsidRDefault="00C31BEA" w:rsidP="005B724D">
            <w:pPr>
              <w:pStyle w:val="af5"/>
              <w:tabs>
                <w:tab w:val="left" w:pos="1701"/>
              </w:tabs>
              <w:spacing w:before="0" w:beforeAutospacing="0" w:after="0"/>
              <w:jc w:val="both"/>
              <w:rPr>
                <w:color w:val="000000"/>
                <w:sz w:val="20"/>
                <w:szCs w:val="20"/>
              </w:rPr>
            </w:pPr>
          </w:p>
          <w:p w14:paraId="7479CA92" w14:textId="77777777" w:rsidR="00647A04"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Одеська область</w:t>
            </w:r>
          </w:p>
          <w:p w14:paraId="7F5D4A22" w14:textId="77777777" w:rsidR="00647A04"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Здійснюється контроль за впровадженням та прийняттям оновленого переліку адміністративних послуг відповідно до постанови Кабінету Міністрів України від 1 жовтня 2025 р. № 1226. Проводиться моніторинг приведення переліків адміністративних послуг, що надаються через ЦНАП, у відповідність до вимог зазначеної постанови та чинного законодавства.</w:t>
            </w:r>
          </w:p>
          <w:p w14:paraId="38F1E75F" w14:textId="77777777" w:rsidR="00C31BEA" w:rsidRPr="00522B49" w:rsidRDefault="00C31BEA" w:rsidP="005B724D">
            <w:pPr>
              <w:pStyle w:val="af5"/>
              <w:tabs>
                <w:tab w:val="left" w:pos="1701"/>
              </w:tabs>
              <w:spacing w:before="0" w:beforeAutospacing="0" w:after="0"/>
              <w:jc w:val="both"/>
              <w:rPr>
                <w:color w:val="000000"/>
                <w:sz w:val="20"/>
                <w:szCs w:val="20"/>
              </w:rPr>
            </w:pPr>
          </w:p>
          <w:p w14:paraId="33460C71" w14:textId="77777777" w:rsidR="00647A04"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Полтавська область</w:t>
            </w:r>
          </w:p>
          <w:p w14:paraId="2158183B" w14:textId="77777777" w:rsidR="00647A04"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В усіх 60 територіальних громадах функціонують ЦНАП. Крім цього, функціонує 3 територіальних підрозділи та 152 віддалених (у тому числі пересувних) робочих місць адміністраторів ЦНАП. Загалом в об</w:t>
            </w:r>
            <w:r w:rsidR="00647A04" w:rsidRPr="00522B49">
              <w:rPr>
                <w:color w:val="000000"/>
                <w:sz w:val="20"/>
                <w:szCs w:val="20"/>
              </w:rPr>
              <w:t>ласті – 215 точок надання адмін</w:t>
            </w:r>
            <w:r w:rsidRPr="00522B49">
              <w:rPr>
                <w:color w:val="000000"/>
                <w:sz w:val="20"/>
                <w:szCs w:val="20"/>
              </w:rPr>
              <w:t xml:space="preserve">послуг. Вживаються заходи щодо </w:t>
            </w:r>
            <w:r w:rsidRPr="00522B49">
              <w:rPr>
                <w:color w:val="000000"/>
                <w:sz w:val="20"/>
                <w:szCs w:val="20"/>
              </w:rPr>
              <w:lastRenderedPageBreak/>
              <w:t>відповідності приміщень ЦНАП умовам безбар’єрного обслуговування. Так, у 2025 році відбулося відкриття безбар’єрного модульного ЦНАП у Великосорочинській громаді. Триває реконструкція (облаштування) приміщень для ЦНАП Пирятинської та Хорольської громад</w:t>
            </w:r>
            <w:r w:rsidR="00647A04" w:rsidRPr="00522B49">
              <w:rPr>
                <w:color w:val="000000"/>
                <w:sz w:val="20"/>
                <w:szCs w:val="20"/>
              </w:rPr>
              <w:t>. У 9 громадах наявний сервіс «Мобільний адміністратор», та у 1 громаді – «Мобільний ЦНАП»</w:t>
            </w:r>
            <w:r w:rsidRPr="00522B49">
              <w:rPr>
                <w:color w:val="000000"/>
                <w:sz w:val="20"/>
                <w:szCs w:val="20"/>
              </w:rPr>
              <w:t>.</w:t>
            </w:r>
          </w:p>
          <w:p w14:paraId="4BA6465B" w14:textId="77777777" w:rsidR="00C31BEA" w:rsidRPr="00522B49" w:rsidRDefault="00C31BEA" w:rsidP="005B724D">
            <w:pPr>
              <w:pStyle w:val="af5"/>
              <w:tabs>
                <w:tab w:val="left" w:pos="1701"/>
              </w:tabs>
              <w:spacing w:before="0" w:beforeAutospacing="0" w:after="0"/>
              <w:jc w:val="both"/>
              <w:rPr>
                <w:color w:val="000000"/>
                <w:sz w:val="20"/>
                <w:szCs w:val="20"/>
              </w:rPr>
            </w:pPr>
          </w:p>
          <w:p w14:paraId="44E5F05E" w14:textId="77777777" w:rsidR="00647A04"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Рівненська область</w:t>
            </w:r>
          </w:p>
          <w:p w14:paraId="444321C9" w14:textId="77777777" w:rsidR="00647A04"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Постановою Кабінету Міністрів України від 01.10.2025 №1226 «Деякі питання надання адміністративних послуг через центри надання адміністративних послуг», затверджено оновлений перелік адміністративних послуг для центрів надання адміністративних послуг, відповідно постанова Кабінету Міністрів України від 16.05.2014 №523 втратила </w:t>
            </w:r>
            <w:r w:rsidRPr="00522B49">
              <w:rPr>
                <w:color w:val="000000"/>
                <w:sz w:val="20"/>
                <w:szCs w:val="20"/>
              </w:rPr>
              <w:lastRenderedPageBreak/>
              <w:t xml:space="preserve">свою чинність. За 2025 рік центрами надання адміністративних послуг Рівненської області надано 988 тис. адміністративних послуг. Найбільшим попитом користуються послуги з реєстрації місця проживання, державної реєстрації, </w:t>
            </w:r>
            <w:r w:rsidR="00647A04" w:rsidRPr="00522B49">
              <w:rPr>
                <w:color w:val="000000"/>
                <w:sz w:val="20"/>
                <w:szCs w:val="20"/>
              </w:rPr>
              <w:t xml:space="preserve">соціальні, </w:t>
            </w:r>
            <w:r w:rsidRPr="00522B49">
              <w:rPr>
                <w:color w:val="000000"/>
                <w:sz w:val="20"/>
                <w:szCs w:val="20"/>
              </w:rPr>
              <w:t>земельного характеру.</w:t>
            </w:r>
          </w:p>
          <w:p w14:paraId="5E73FB7A" w14:textId="77777777" w:rsidR="00C31BEA" w:rsidRPr="00522B49" w:rsidRDefault="00C31BEA" w:rsidP="005B724D">
            <w:pPr>
              <w:pStyle w:val="af5"/>
              <w:tabs>
                <w:tab w:val="left" w:pos="1701"/>
              </w:tabs>
              <w:spacing w:before="0" w:beforeAutospacing="0" w:after="0"/>
              <w:jc w:val="both"/>
              <w:rPr>
                <w:color w:val="000000"/>
                <w:sz w:val="20"/>
                <w:szCs w:val="20"/>
              </w:rPr>
            </w:pPr>
          </w:p>
          <w:p w14:paraId="228360E5" w14:textId="77777777" w:rsidR="00647A04"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Сумська область</w:t>
            </w:r>
          </w:p>
          <w:p w14:paraId="25290869" w14:textId="77777777" w:rsidR="00C31BEA"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Забезпечено надання адміністративних послуг відповідно до розпорядження Кабінету Міністрів України від 1 жовтня 2025 р. № 1226 у всіх ЦНАП області.</w:t>
            </w:r>
            <w:r w:rsidR="00647A04" w:rsidRPr="00522B49">
              <w:rPr>
                <w:color w:val="000000"/>
                <w:sz w:val="20"/>
                <w:szCs w:val="20"/>
              </w:rPr>
              <w:t xml:space="preserve"> </w:t>
            </w:r>
          </w:p>
          <w:p w14:paraId="3234681B" w14:textId="77777777" w:rsidR="00C31BEA" w:rsidRPr="00522B49" w:rsidRDefault="00C31BEA" w:rsidP="005B724D">
            <w:pPr>
              <w:pStyle w:val="af5"/>
              <w:tabs>
                <w:tab w:val="left" w:pos="1701"/>
              </w:tabs>
              <w:spacing w:before="0" w:beforeAutospacing="0" w:after="0"/>
              <w:jc w:val="both"/>
              <w:rPr>
                <w:color w:val="000000"/>
                <w:sz w:val="20"/>
                <w:szCs w:val="20"/>
              </w:rPr>
            </w:pPr>
          </w:p>
          <w:p w14:paraId="1F8AA3FC" w14:textId="77777777" w:rsidR="00647A04"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Тернопільська область</w:t>
            </w:r>
            <w:r w:rsidR="00647A04" w:rsidRPr="00522B49">
              <w:rPr>
                <w:b/>
                <w:color w:val="000000"/>
                <w:sz w:val="20"/>
                <w:szCs w:val="20"/>
              </w:rPr>
              <w:t xml:space="preserve"> </w:t>
            </w:r>
          </w:p>
          <w:p w14:paraId="24C1BBA9" w14:textId="77777777" w:rsidR="00CC675F"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В області створено та функціонує 55 центрів надання адміністративних послуг, 282 віддалених робочих місця адміністраторів, з яких 140 створено протягом 2025 року, 30 громад області забезпечено мобільними кейсами для надання адмініс</w:t>
            </w:r>
            <w:r w:rsidR="00CC675F" w:rsidRPr="00522B49">
              <w:rPr>
                <w:color w:val="000000"/>
                <w:sz w:val="20"/>
                <w:szCs w:val="20"/>
              </w:rPr>
              <w:t xml:space="preserve">тративних </w:t>
            </w:r>
            <w:r w:rsidR="00CC675F" w:rsidRPr="00522B49">
              <w:rPr>
                <w:color w:val="000000"/>
                <w:sz w:val="20"/>
                <w:szCs w:val="20"/>
              </w:rPr>
              <w:lastRenderedPageBreak/>
              <w:t>послуг за принципом «мобільного адміністратора» та «</w:t>
            </w:r>
            <w:r w:rsidRPr="00522B49">
              <w:rPr>
                <w:color w:val="000000"/>
                <w:sz w:val="20"/>
                <w:szCs w:val="20"/>
              </w:rPr>
              <w:t>мобільного центру</w:t>
            </w:r>
            <w:r w:rsidR="00CC675F" w:rsidRPr="00522B49">
              <w:rPr>
                <w:color w:val="000000"/>
                <w:sz w:val="20"/>
                <w:szCs w:val="20"/>
              </w:rPr>
              <w:t>»</w:t>
            </w:r>
            <w:r w:rsidRPr="00522B49">
              <w:rPr>
                <w:color w:val="000000"/>
                <w:sz w:val="20"/>
                <w:szCs w:val="20"/>
              </w:rPr>
              <w:t>, що забезпечує 100% покриття відповідними послугами усіх мешканців територіальних громад області. 17 ЦНАПів о</w:t>
            </w:r>
            <w:r w:rsidR="00CC675F" w:rsidRPr="00522B49">
              <w:rPr>
                <w:color w:val="000000"/>
                <w:sz w:val="20"/>
                <w:szCs w:val="20"/>
              </w:rPr>
              <w:t>бласті функціонують у форматі «Дія. Центр»</w:t>
            </w:r>
            <w:r w:rsidRPr="00522B49">
              <w:rPr>
                <w:color w:val="000000"/>
                <w:sz w:val="20"/>
                <w:szCs w:val="20"/>
              </w:rPr>
              <w:t>. Разом з тим, триває роб</w:t>
            </w:r>
            <w:r w:rsidR="00CC675F" w:rsidRPr="00522B49">
              <w:rPr>
                <w:color w:val="000000"/>
                <w:sz w:val="20"/>
                <w:szCs w:val="20"/>
              </w:rPr>
              <w:t>ота з модернізації до формату «Дія.Центр»</w:t>
            </w:r>
            <w:r w:rsidRPr="00522B49">
              <w:rPr>
                <w:color w:val="000000"/>
                <w:sz w:val="20"/>
                <w:szCs w:val="20"/>
              </w:rPr>
              <w:t xml:space="preserve"> центрів надання адміністративних послуг в Озернянській, Білецькій та Копичинецькій територіальних громадах. Відповідно до постанови Кабінету Міністрів України від 25 листопада 2015 року № 1068, за рахунок субвенції з державного бюджету місцевим бюджетам на реалізацію проєктів у рамках Надзвичайної кредитної програми для відновлення України, в області проводилась реконструкція центрів надання адміністративних послуг у м. Копиченці та с. Трибухівці та розпочато будівництво центру </w:t>
            </w:r>
            <w:r w:rsidRPr="00522B49">
              <w:rPr>
                <w:color w:val="000000"/>
                <w:sz w:val="20"/>
                <w:szCs w:val="20"/>
              </w:rPr>
              <w:lastRenderedPageBreak/>
              <w:t>надання адміністративних послуг в селищі Велика Березовиця. соціальних послуг територіальних громад охоплено 65309 сімей/осіб, в яких виховується 9208 дітей.</w:t>
            </w:r>
          </w:p>
          <w:p w14:paraId="37491651" w14:textId="77777777" w:rsidR="00C31BEA" w:rsidRPr="00522B49" w:rsidRDefault="00C31BEA" w:rsidP="005B724D">
            <w:pPr>
              <w:pStyle w:val="af5"/>
              <w:tabs>
                <w:tab w:val="left" w:pos="1701"/>
              </w:tabs>
              <w:spacing w:before="0" w:beforeAutospacing="0" w:after="0"/>
              <w:jc w:val="both"/>
              <w:rPr>
                <w:color w:val="000000"/>
                <w:sz w:val="20"/>
                <w:szCs w:val="20"/>
              </w:rPr>
            </w:pPr>
          </w:p>
          <w:p w14:paraId="09E9E5B0" w14:textId="77777777" w:rsidR="00CC675F"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Харківська область</w:t>
            </w:r>
          </w:p>
          <w:p w14:paraId="6D1D569E" w14:textId="77777777" w:rsidR="00CC675F"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Станом на 01.01.2026</w:t>
            </w:r>
            <w:r w:rsidR="00CC675F" w:rsidRPr="00522B49">
              <w:rPr>
                <w:color w:val="000000"/>
                <w:sz w:val="20"/>
                <w:szCs w:val="20"/>
              </w:rPr>
              <w:t xml:space="preserve"> року</w:t>
            </w:r>
            <w:r w:rsidRPr="00522B49">
              <w:rPr>
                <w:color w:val="000000"/>
                <w:sz w:val="20"/>
                <w:szCs w:val="20"/>
              </w:rPr>
              <w:t xml:space="preserve"> у Харківській області мешканцям територіальних громад надавалися адміністративні послуги у 229 точках доступу, з них: 51 центр надання адміністративних послуг (ЦНАП), 14 ТП (територіальних підрозділів ЦНАП), 160 ВРМ (віддалені робочі місця ЦНАП) та 4 мобільних ЦНАП. Станом на 24.02.2022 послуги надавалися у 74 точках доступу, з них: 36 ЦНАП; 11 ТП; 26 ВРМ та 1 мобільний ЦНАП. Збільшення точок надання адміністративних послуг складає - 210 %. У 2025 році було створено: 1 ЦНАП, 1 ТП ЦНАП та 67 ВРМ ЦНАП. 29 ЦНАП (57 %) </w:t>
            </w:r>
            <w:r w:rsidRPr="00522B49">
              <w:rPr>
                <w:color w:val="000000"/>
                <w:sz w:val="20"/>
                <w:szCs w:val="20"/>
              </w:rPr>
              <w:lastRenderedPageBreak/>
              <w:t>мають 34 мобільні валізи адміністратора ЦНАП, що забезпечує надання адміністративних послуг у виїзному форматі. У 2025 році засобами мобільного ЦНАП було надано 1107 адміністративних послуг. Забезпечено надання адміністративних послуг, визначених Постановою КМУ від 01.10.2025 № 1226 на 60 %.</w:t>
            </w:r>
          </w:p>
          <w:p w14:paraId="1990E8C2" w14:textId="77777777" w:rsidR="00C31BEA" w:rsidRPr="00522B49" w:rsidRDefault="00C31BEA" w:rsidP="005B724D">
            <w:pPr>
              <w:pStyle w:val="af5"/>
              <w:tabs>
                <w:tab w:val="left" w:pos="1701"/>
              </w:tabs>
              <w:spacing w:before="0" w:beforeAutospacing="0" w:after="0"/>
              <w:jc w:val="both"/>
              <w:rPr>
                <w:color w:val="000000"/>
                <w:sz w:val="20"/>
                <w:szCs w:val="20"/>
              </w:rPr>
            </w:pPr>
          </w:p>
          <w:p w14:paraId="673E099B" w14:textId="77777777" w:rsidR="00CC675F"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Херсонська область</w:t>
            </w:r>
          </w:p>
          <w:p w14:paraId="520362D0" w14:textId="77777777" w:rsidR="00CC675F"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 xml:space="preserve">У 2025 році в Херсонській області виконано комплекс заходів для забезпечення доступу жителів сільської місцевості до соціальних та адміністративних послуг: відновлено роботу 17 ЦНАП у деокупованих громадах та релоковано 32 відділи з окупованих територій, що дозволило забезпечити функціонування 49 центрів; створено мобільні формати обслуговування – 11 мобільних ЦНАП, 15 електричних трициклів та 39 мобільних валіз-робочих </w:t>
            </w:r>
            <w:r w:rsidRPr="00522B49">
              <w:rPr>
                <w:color w:val="000000"/>
                <w:sz w:val="20"/>
                <w:szCs w:val="20"/>
              </w:rPr>
              <w:lastRenderedPageBreak/>
              <w:t>місць адміністраторів, завдяки яким охоплено 119 населених пунктів, проведено 454 виїзні прийоми та надано 7 426 адміністративних послуг; усі рішення реалізовано з урахуванням принципів безбар’єрності та інклюзивності, що забезпечило рівний доступ до сервісів держави для маломобільних груп населення, осіб з інвалідністю та мешканців віддалених громад. Таким чином,  створено сучасну систему стаціонарних і мобільних ЦНАП, яка гарантує доступність та якість адміністративних послуг навіть у складних умовах регіону.</w:t>
            </w:r>
          </w:p>
          <w:p w14:paraId="66F2A7CB" w14:textId="77777777" w:rsidR="00C31BEA" w:rsidRPr="00522B49" w:rsidRDefault="00C31BEA" w:rsidP="005B724D">
            <w:pPr>
              <w:pStyle w:val="af5"/>
              <w:tabs>
                <w:tab w:val="left" w:pos="1701"/>
              </w:tabs>
              <w:spacing w:before="0" w:beforeAutospacing="0" w:after="0"/>
              <w:jc w:val="both"/>
              <w:rPr>
                <w:color w:val="000000"/>
                <w:sz w:val="20"/>
                <w:szCs w:val="20"/>
              </w:rPr>
            </w:pPr>
          </w:p>
          <w:p w14:paraId="061BF59C" w14:textId="77777777" w:rsidR="00CC675F"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Хмельницька область</w:t>
            </w:r>
          </w:p>
          <w:p w14:paraId="79AA137F" w14:textId="77777777" w:rsidR="00CC675F" w:rsidRPr="00522B49" w:rsidRDefault="00CC675F" w:rsidP="005B724D">
            <w:pPr>
              <w:pStyle w:val="af5"/>
              <w:tabs>
                <w:tab w:val="left" w:pos="1701"/>
              </w:tabs>
              <w:spacing w:before="0" w:beforeAutospacing="0" w:after="0"/>
              <w:jc w:val="both"/>
              <w:rPr>
                <w:color w:val="000000"/>
                <w:sz w:val="20"/>
                <w:szCs w:val="20"/>
              </w:rPr>
            </w:pPr>
            <w:r w:rsidRPr="00522B49">
              <w:rPr>
                <w:color w:val="000000"/>
                <w:sz w:val="20"/>
                <w:szCs w:val="20"/>
              </w:rPr>
              <w:t>В області працює ЦНАП</w:t>
            </w:r>
            <w:r w:rsidR="0070549C" w:rsidRPr="00522B49">
              <w:rPr>
                <w:color w:val="000000"/>
                <w:sz w:val="20"/>
                <w:szCs w:val="20"/>
              </w:rPr>
              <w:t xml:space="preserve"> в 52 громадах, якими  на 100% забезпечено надання власних адміністративних послуг та послуг, визначених постановою КМУ від 01.10.2025 № 1226, у т. ч. із </w:t>
            </w:r>
            <w:r w:rsidR="0070549C" w:rsidRPr="00522B49">
              <w:rPr>
                <w:color w:val="000000"/>
                <w:sz w:val="20"/>
                <w:szCs w:val="20"/>
              </w:rPr>
              <w:lastRenderedPageBreak/>
              <w:t>урахуванням умов безбар’єрного обслуговування. 8 громад вживають заходів для відкриття ЦНАП у 2026 році.</w:t>
            </w:r>
          </w:p>
          <w:p w14:paraId="0CBAE753" w14:textId="77777777" w:rsidR="00C31BEA" w:rsidRPr="00522B49" w:rsidRDefault="00C31BEA" w:rsidP="005B724D">
            <w:pPr>
              <w:pStyle w:val="af5"/>
              <w:tabs>
                <w:tab w:val="left" w:pos="1701"/>
              </w:tabs>
              <w:spacing w:before="0" w:beforeAutospacing="0" w:after="0"/>
              <w:jc w:val="both"/>
              <w:rPr>
                <w:color w:val="000000"/>
                <w:sz w:val="20"/>
                <w:szCs w:val="20"/>
              </w:rPr>
            </w:pPr>
          </w:p>
          <w:p w14:paraId="79491C1D" w14:textId="77777777" w:rsidR="00CC675F" w:rsidRPr="00522B49" w:rsidRDefault="0070549C" w:rsidP="005B724D">
            <w:pPr>
              <w:pStyle w:val="af5"/>
              <w:tabs>
                <w:tab w:val="left" w:pos="1701"/>
              </w:tabs>
              <w:spacing w:before="0" w:beforeAutospacing="0" w:after="0"/>
              <w:jc w:val="both"/>
              <w:rPr>
                <w:b/>
                <w:color w:val="000000"/>
                <w:sz w:val="20"/>
                <w:szCs w:val="20"/>
              </w:rPr>
            </w:pPr>
            <w:r w:rsidRPr="00522B49">
              <w:rPr>
                <w:b/>
                <w:color w:val="000000"/>
                <w:sz w:val="20"/>
                <w:szCs w:val="20"/>
              </w:rPr>
              <w:t>Черкаська область</w:t>
            </w:r>
          </w:p>
          <w:p w14:paraId="04C870E3" w14:textId="77777777" w:rsidR="0076470C"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t>Для забезпечення доступності та створення гідних умов для обслуговування всіх верств населення, зокрема осіб з інвалідністю, у 2024 році за ініціативи Черкаської обласної військової адміністрації в області проведено роботу щодо оцінювання рівня доступності 66 центрів надання адміністрати</w:t>
            </w:r>
            <w:r w:rsidR="00CC675F" w:rsidRPr="00522B49">
              <w:rPr>
                <w:color w:val="000000"/>
                <w:sz w:val="20"/>
                <w:szCs w:val="20"/>
              </w:rPr>
              <w:t>вних послуг (ЦНАП) та створено «</w:t>
            </w:r>
            <w:r w:rsidRPr="00522B49">
              <w:rPr>
                <w:color w:val="000000"/>
                <w:sz w:val="20"/>
                <w:szCs w:val="20"/>
              </w:rPr>
              <w:t>Мапу доступності ЦНАП</w:t>
            </w:r>
            <w:r w:rsidR="00CC675F" w:rsidRPr="00522B49">
              <w:rPr>
                <w:color w:val="000000"/>
                <w:sz w:val="20"/>
                <w:szCs w:val="20"/>
              </w:rPr>
              <w:t>»</w:t>
            </w:r>
            <w:r w:rsidRPr="00522B49">
              <w:rPr>
                <w:color w:val="000000"/>
                <w:sz w:val="20"/>
                <w:szCs w:val="20"/>
              </w:rPr>
              <w:t xml:space="preserve">. Станом на 31.12.2025 23 ТГ (Бобрицька, Степанецька, Леськівська, Ротмістрівська, Руськополянська, Черкаська, Городищенська, Смілянська, Чигиринська, Балаклеївська (Черкаський район), Лип’янська, Звенигородська, Калинопільська, Тальнівська, Матусівська, Шполянська, </w:t>
            </w:r>
            <w:r w:rsidRPr="00522B49">
              <w:rPr>
                <w:color w:val="000000"/>
                <w:sz w:val="20"/>
                <w:szCs w:val="20"/>
              </w:rPr>
              <w:lastRenderedPageBreak/>
              <w:t>Єрківська, Водяницька (Звенигородський район), Чорнобаївська. (Золотоніський район), Ладижинська, Іваньківська, Уманська, Христинівська (Уманський район) виконали заходи з приведення ЦНАП до вимог безбар’єрності та зробили приміщення своїх ЦНАП доступнішими і зручнішими для людей з інвалідністю та ветеранів. Степанецька, Корсунь</w:t>
            </w:r>
            <w:r w:rsidR="00CC675F" w:rsidRPr="00522B49">
              <w:rPr>
                <w:color w:val="000000"/>
                <w:sz w:val="20"/>
                <w:szCs w:val="20"/>
              </w:rPr>
              <w:t>-</w:t>
            </w:r>
            <w:r w:rsidRPr="00522B49">
              <w:rPr>
                <w:color w:val="000000"/>
                <w:sz w:val="20"/>
                <w:szCs w:val="20"/>
              </w:rPr>
              <w:t>Шевченківська (Черкаський район), Драбівська (Золотоніський район) за ко</w:t>
            </w:r>
            <w:r w:rsidR="00CC675F" w:rsidRPr="00522B49">
              <w:rPr>
                <w:color w:val="000000"/>
                <w:sz w:val="20"/>
                <w:szCs w:val="20"/>
              </w:rPr>
              <w:t>шти місцевого бюджету придбали «мобільні валізи»</w:t>
            </w:r>
            <w:r w:rsidRPr="00522B49">
              <w:rPr>
                <w:color w:val="000000"/>
                <w:sz w:val="20"/>
                <w:szCs w:val="20"/>
              </w:rPr>
              <w:t>, за допомогою яких адміністративні послуги надаються окремим категоріям громадян за місцем перебування. ЦНАП Черкась</w:t>
            </w:r>
            <w:r w:rsidR="0076470C" w:rsidRPr="00522B49">
              <w:rPr>
                <w:color w:val="000000"/>
                <w:sz w:val="20"/>
                <w:szCs w:val="20"/>
              </w:rPr>
              <w:t>кої міської ради надає послугу «Мобільний адміністратор»</w:t>
            </w:r>
            <w:r w:rsidRPr="00522B49">
              <w:rPr>
                <w:color w:val="000000"/>
                <w:sz w:val="20"/>
                <w:szCs w:val="20"/>
              </w:rPr>
              <w:t xml:space="preserve">, що передбачає виїзд до жителів міста Черкаси, які за віком або станом здоров’я не можуть відвідати ЦНАП. У ЦНАП </w:t>
            </w:r>
            <w:r w:rsidRPr="00522B49">
              <w:rPr>
                <w:color w:val="000000"/>
                <w:sz w:val="20"/>
                <w:szCs w:val="20"/>
              </w:rPr>
              <w:lastRenderedPageBreak/>
              <w:t>надаються послуги органів місцевого самоврядування та послуги відповідно до постанови Кабінету Міністрів України від 01.10.2025 №1226.</w:t>
            </w:r>
          </w:p>
          <w:p w14:paraId="189F5AC2" w14:textId="77777777" w:rsidR="000B6EB2" w:rsidRPr="00522B49" w:rsidRDefault="000B6EB2" w:rsidP="005B724D">
            <w:pPr>
              <w:pStyle w:val="af5"/>
              <w:tabs>
                <w:tab w:val="left" w:pos="1701"/>
              </w:tabs>
              <w:spacing w:before="0" w:beforeAutospacing="0" w:after="0"/>
              <w:jc w:val="both"/>
              <w:rPr>
                <w:color w:val="000000"/>
                <w:sz w:val="20"/>
                <w:szCs w:val="20"/>
              </w:rPr>
            </w:pPr>
          </w:p>
          <w:p w14:paraId="346970FC" w14:textId="77777777" w:rsidR="00A52B79" w:rsidRPr="00522B49" w:rsidRDefault="00A52B79" w:rsidP="005B724D">
            <w:pPr>
              <w:pStyle w:val="af5"/>
              <w:tabs>
                <w:tab w:val="left" w:pos="1701"/>
              </w:tabs>
              <w:spacing w:before="0" w:beforeAutospacing="0" w:after="0"/>
              <w:jc w:val="both"/>
              <w:rPr>
                <w:b/>
                <w:color w:val="000000"/>
                <w:sz w:val="20"/>
                <w:szCs w:val="20"/>
              </w:rPr>
            </w:pPr>
            <w:r w:rsidRPr="00522B49">
              <w:rPr>
                <w:b/>
                <w:color w:val="000000"/>
                <w:sz w:val="20"/>
                <w:szCs w:val="20"/>
              </w:rPr>
              <w:t>Чернівецька область</w:t>
            </w:r>
          </w:p>
          <w:p w14:paraId="4C204957" w14:textId="77777777" w:rsidR="00C450E5" w:rsidRPr="00522B49" w:rsidRDefault="00A52B79"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З метою наближення доступу до послуг для жителів територіальних громад області, у всіх громадах Чернівецької області функціонують  Центри надання адміністративних послуг (ЦНАП). З 52 ЦНАП, сільськими та селищними радами утворено 41 ЦНАП, які охоплюють послугами 100% сільських та селищних населених пунктів області. </w:t>
            </w:r>
          </w:p>
          <w:p w14:paraId="0DAA67A0" w14:textId="77777777" w:rsidR="00A52B79" w:rsidRPr="00522B49" w:rsidRDefault="00A52B79"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Крім того, проводяться заходи щодо реконструкції діючих приміщень ЦНАП.</w:t>
            </w:r>
          </w:p>
          <w:p w14:paraId="5D561082" w14:textId="77777777" w:rsidR="00A52B79" w:rsidRPr="00522B49" w:rsidRDefault="00A52B79"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За рахунок коштів Надзвичайної кредитної програми для відновлення України у двох громадах реалізуються проєкти спрямовані на реконструкцію приміщень ЦНАП:</w:t>
            </w:r>
          </w:p>
          <w:p w14:paraId="49C42B96" w14:textId="77777777" w:rsidR="00A52B79" w:rsidRPr="00522B49" w:rsidRDefault="00A52B79"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lastRenderedPageBreak/>
              <w:t>- У Кельменецькій громаді з 2024 року реалізується проєкт «Капітальний ремонт адмінбудівлі (влаштування приміщення для ЦНАП) в селищі. Кельменці», який заплановано завершити у 2026 році. Вартість проєкту – 19641,3 тис. грн. Готовність об’єкта складає – 80%.</w:t>
            </w:r>
          </w:p>
          <w:p w14:paraId="05C8E39A" w14:textId="77777777" w:rsidR="00A52B79" w:rsidRPr="00522B49" w:rsidRDefault="00A52B79"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У Берегометській громаді реалізується проект «Реконструкція нежитлового приміщення під ЦНАП по вул. Центральна, 30 в селищі Берегомет Вижницького району Чернівецької області». Загальна вартість проєкту 20 150,9 тис. грн. Готовність об’єкта складає – 85%.</w:t>
            </w:r>
          </w:p>
          <w:p w14:paraId="06D030B7" w14:textId="77777777" w:rsidR="00A52B79" w:rsidRPr="00522B49" w:rsidRDefault="00A52B79"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За рахунок коштів субвенції з державного бюджету відповідно до постанови Кабінету Міністрів України від 16.06.2023 № 608 в Мамалигівській громаді з 2023 року реалізується проєкт з реконструкції будинку культури з добудовою центру надання адміністративних послуг в с. Мамалига, який </w:t>
            </w:r>
            <w:r w:rsidRPr="00522B49">
              <w:rPr>
                <w:color w:val="000000"/>
                <w:sz w:val="20"/>
                <w:szCs w:val="20"/>
              </w:rPr>
              <w:lastRenderedPageBreak/>
              <w:t>заплановано завершити у 2026 році за рахунок коштів місцевого бюджету. Залишкова вартість проєкту станом на 01.01.2026 – 703,0 тис. грн.  Готовність проєкту − 97%.. Для наближення адміністративних послуг до жителів гірських населених пунктів, чотири гірські територіальні громади (Конятинська, Селятинська, Путильська та Усть-Путильська) отрималим фінансування з обласного бюджету на закупівлю мобільних валіз в ЦНАП для виїзного обслуговування жителів гірських віддалених населених пунктів.</w:t>
            </w:r>
          </w:p>
          <w:p w14:paraId="7BE97E92" w14:textId="77777777" w:rsidR="00C31BEA" w:rsidRPr="00522B49" w:rsidRDefault="00C31BEA" w:rsidP="005B724D">
            <w:pPr>
              <w:pStyle w:val="af5"/>
              <w:tabs>
                <w:tab w:val="left" w:pos="1701"/>
              </w:tabs>
              <w:spacing w:before="0" w:beforeAutospacing="0" w:after="0" w:afterAutospacing="0"/>
              <w:jc w:val="both"/>
              <w:rPr>
                <w:color w:val="000000"/>
                <w:sz w:val="20"/>
                <w:szCs w:val="20"/>
              </w:rPr>
            </w:pPr>
          </w:p>
          <w:p w14:paraId="47A999AE" w14:textId="77777777" w:rsidR="0076470C" w:rsidRPr="00522B49" w:rsidRDefault="0070549C" w:rsidP="005B724D">
            <w:pPr>
              <w:pStyle w:val="af5"/>
              <w:tabs>
                <w:tab w:val="left" w:pos="1701"/>
              </w:tabs>
              <w:spacing w:before="0" w:beforeAutospacing="0" w:after="0" w:afterAutospacing="0"/>
              <w:jc w:val="both"/>
              <w:rPr>
                <w:b/>
                <w:color w:val="000000"/>
                <w:sz w:val="20"/>
                <w:szCs w:val="20"/>
              </w:rPr>
            </w:pPr>
            <w:r w:rsidRPr="00522B49">
              <w:rPr>
                <w:b/>
                <w:color w:val="000000"/>
                <w:sz w:val="20"/>
                <w:szCs w:val="20"/>
              </w:rPr>
              <w:t>Чернігівська область</w:t>
            </w:r>
          </w:p>
          <w:p w14:paraId="50797EC1" w14:textId="77777777" w:rsidR="0076470C" w:rsidRPr="00522B49" w:rsidRDefault="0070549C"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Мережа центрів надання адміністративних послуг Чернігівської області (ЦНАП) налічує 197 точок доступу до адміністративних послуг, серед яких: 57 ЦНАП, 122 ВРМ, 16 старостатів, 1 мобільний ЦНАП, 1 територіальний підрозділ.</w:t>
            </w:r>
          </w:p>
          <w:p w14:paraId="60008415" w14:textId="77777777" w:rsidR="0070549C" w:rsidRPr="00522B49" w:rsidRDefault="0070549C" w:rsidP="005B724D">
            <w:pPr>
              <w:pStyle w:val="af5"/>
              <w:tabs>
                <w:tab w:val="left" w:pos="1701"/>
              </w:tabs>
              <w:spacing w:before="0" w:beforeAutospacing="0" w:after="0"/>
              <w:jc w:val="both"/>
              <w:rPr>
                <w:color w:val="000000"/>
                <w:sz w:val="20"/>
                <w:szCs w:val="20"/>
              </w:rPr>
            </w:pPr>
            <w:r w:rsidRPr="00522B49">
              <w:rPr>
                <w:color w:val="000000"/>
                <w:sz w:val="20"/>
                <w:szCs w:val="20"/>
              </w:rPr>
              <w:lastRenderedPageBreak/>
              <w:t xml:space="preserve">Інфраструктура центрів системно модернізується, покращуються умови обслуговування відвідувачів, а також послідовно впроваджуються інклюзивні підходи. 14 ЦНАП та 2 ВРМ забезпечені мобільними валізами, 2 громади для виїзного обслуговування використовують легкові автомобілі, отримані </w:t>
            </w:r>
            <w:r w:rsidR="00CD1213" w:rsidRPr="00522B49">
              <w:rPr>
                <w:color w:val="000000"/>
                <w:sz w:val="20"/>
                <w:szCs w:val="20"/>
              </w:rPr>
              <w:t xml:space="preserve">від міжнародних партнерів, в 1 </w:t>
            </w:r>
            <w:r w:rsidRPr="00522B49">
              <w:rPr>
                <w:color w:val="000000"/>
                <w:sz w:val="20"/>
                <w:szCs w:val="20"/>
              </w:rPr>
              <w:t>громаді - із застосуванням «Мобільного центру», переданого міжнародними партнерами.</w:t>
            </w:r>
            <w:r w:rsidR="0076470C" w:rsidRPr="00522B49">
              <w:rPr>
                <w:color w:val="000000"/>
                <w:sz w:val="20"/>
                <w:szCs w:val="20"/>
              </w:rPr>
              <w:t xml:space="preserve"> </w:t>
            </w:r>
            <w:r w:rsidRPr="00522B49">
              <w:rPr>
                <w:color w:val="000000"/>
                <w:sz w:val="20"/>
                <w:szCs w:val="20"/>
              </w:rPr>
              <w:t>У всіх 57 територіальних громадах Чернігівської області ЦНАП було затверджено переліки адміністративних послуг відповідно до законодавства</w:t>
            </w:r>
          </w:p>
        </w:tc>
        <w:tc>
          <w:tcPr>
            <w:tcW w:w="1276" w:type="dxa"/>
          </w:tcPr>
          <w:p w14:paraId="0ED80EE5" w14:textId="77777777" w:rsidR="0070549C" w:rsidRPr="00522B49" w:rsidRDefault="0070549C" w:rsidP="005B724D">
            <w:pPr>
              <w:jc w:val="both"/>
              <w:rPr>
                <w:sz w:val="20"/>
                <w:szCs w:val="20"/>
              </w:rPr>
            </w:pPr>
          </w:p>
          <w:p w14:paraId="11C024EF" w14:textId="77777777" w:rsidR="0070549C" w:rsidRPr="00522B49" w:rsidRDefault="0070549C" w:rsidP="005B724D">
            <w:pPr>
              <w:jc w:val="both"/>
              <w:rPr>
                <w:sz w:val="20"/>
                <w:szCs w:val="20"/>
              </w:rPr>
            </w:pPr>
          </w:p>
          <w:p w14:paraId="1355B214" w14:textId="77777777" w:rsidR="0070549C" w:rsidRPr="00522B49" w:rsidRDefault="0070549C" w:rsidP="005B724D">
            <w:pPr>
              <w:jc w:val="both"/>
              <w:rPr>
                <w:sz w:val="20"/>
                <w:szCs w:val="20"/>
              </w:rPr>
            </w:pPr>
          </w:p>
          <w:p w14:paraId="599D6728" w14:textId="77777777" w:rsidR="0070549C" w:rsidRPr="00522B49" w:rsidRDefault="0070549C" w:rsidP="005B724D">
            <w:pPr>
              <w:jc w:val="both"/>
              <w:rPr>
                <w:sz w:val="20"/>
                <w:szCs w:val="20"/>
              </w:rPr>
            </w:pPr>
          </w:p>
          <w:p w14:paraId="068B44B9" w14:textId="77777777" w:rsidR="0070549C" w:rsidRPr="00522B49" w:rsidRDefault="0070549C" w:rsidP="005B724D">
            <w:pPr>
              <w:jc w:val="both"/>
              <w:rPr>
                <w:sz w:val="20"/>
                <w:szCs w:val="20"/>
              </w:rPr>
            </w:pPr>
          </w:p>
          <w:p w14:paraId="27D822DC" w14:textId="77777777" w:rsidR="0070549C" w:rsidRPr="00522B49" w:rsidRDefault="0070549C" w:rsidP="005B724D">
            <w:pPr>
              <w:jc w:val="both"/>
              <w:rPr>
                <w:sz w:val="20"/>
                <w:szCs w:val="20"/>
              </w:rPr>
            </w:pPr>
          </w:p>
          <w:p w14:paraId="29BE077F" w14:textId="77777777" w:rsidR="0070549C" w:rsidRPr="00522B49" w:rsidRDefault="0070549C" w:rsidP="005B724D">
            <w:pPr>
              <w:jc w:val="both"/>
              <w:rPr>
                <w:sz w:val="20"/>
                <w:szCs w:val="20"/>
              </w:rPr>
            </w:pPr>
          </w:p>
          <w:p w14:paraId="7A32681A" w14:textId="77777777" w:rsidR="0070549C" w:rsidRPr="00522B49" w:rsidRDefault="0070549C" w:rsidP="005B724D">
            <w:pPr>
              <w:jc w:val="both"/>
              <w:rPr>
                <w:sz w:val="20"/>
                <w:szCs w:val="20"/>
              </w:rPr>
            </w:pPr>
          </w:p>
          <w:p w14:paraId="7AD0ACE5" w14:textId="77777777" w:rsidR="0070549C" w:rsidRPr="00522B49" w:rsidRDefault="0070549C" w:rsidP="005B724D">
            <w:pPr>
              <w:jc w:val="both"/>
              <w:rPr>
                <w:sz w:val="20"/>
                <w:szCs w:val="20"/>
              </w:rPr>
            </w:pPr>
          </w:p>
          <w:p w14:paraId="3285CC59" w14:textId="77777777" w:rsidR="0070549C" w:rsidRPr="00522B49" w:rsidRDefault="0070549C" w:rsidP="005B724D">
            <w:pPr>
              <w:jc w:val="both"/>
              <w:rPr>
                <w:sz w:val="20"/>
                <w:szCs w:val="20"/>
              </w:rPr>
            </w:pPr>
          </w:p>
          <w:p w14:paraId="51FD2F3F" w14:textId="77777777" w:rsidR="0070549C" w:rsidRPr="00522B49" w:rsidRDefault="0070549C" w:rsidP="005B724D">
            <w:pPr>
              <w:jc w:val="both"/>
              <w:rPr>
                <w:sz w:val="20"/>
                <w:szCs w:val="20"/>
              </w:rPr>
            </w:pPr>
          </w:p>
          <w:p w14:paraId="790A7793" w14:textId="77777777" w:rsidR="0070549C" w:rsidRPr="00522B49" w:rsidRDefault="0070549C" w:rsidP="005B724D">
            <w:pPr>
              <w:jc w:val="both"/>
              <w:rPr>
                <w:sz w:val="20"/>
                <w:szCs w:val="20"/>
              </w:rPr>
            </w:pPr>
          </w:p>
          <w:p w14:paraId="219A2DA0" w14:textId="77777777" w:rsidR="0070549C" w:rsidRPr="00522B49" w:rsidRDefault="0070549C" w:rsidP="005B724D">
            <w:pPr>
              <w:jc w:val="both"/>
              <w:rPr>
                <w:sz w:val="20"/>
                <w:szCs w:val="20"/>
              </w:rPr>
            </w:pPr>
          </w:p>
          <w:p w14:paraId="32D52A45" w14:textId="77777777" w:rsidR="0070549C" w:rsidRPr="00522B49" w:rsidRDefault="0070549C" w:rsidP="005B724D">
            <w:pPr>
              <w:jc w:val="both"/>
              <w:rPr>
                <w:sz w:val="20"/>
                <w:szCs w:val="20"/>
              </w:rPr>
            </w:pPr>
          </w:p>
          <w:p w14:paraId="36C3560F" w14:textId="77777777" w:rsidR="0070549C" w:rsidRPr="00522B49" w:rsidRDefault="0070549C" w:rsidP="005B724D">
            <w:pPr>
              <w:jc w:val="both"/>
              <w:rPr>
                <w:sz w:val="20"/>
                <w:szCs w:val="20"/>
              </w:rPr>
            </w:pPr>
          </w:p>
          <w:p w14:paraId="7EC951BD" w14:textId="77777777" w:rsidR="0070549C" w:rsidRPr="00522B49" w:rsidRDefault="0070549C" w:rsidP="005B724D">
            <w:pPr>
              <w:jc w:val="both"/>
              <w:rPr>
                <w:sz w:val="20"/>
                <w:szCs w:val="20"/>
              </w:rPr>
            </w:pPr>
          </w:p>
          <w:p w14:paraId="0C51CD21" w14:textId="77777777" w:rsidR="0070549C" w:rsidRPr="00522B49" w:rsidRDefault="0070549C" w:rsidP="005B724D">
            <w:pPr>
              <w:jc w:val="both"/>
              <w:rPr>
                <w:sz w:val="20"/>
                <w:szCs w:val="20"/>
              </w:rPr>
            </w:pPr>
          </w:p>
          <w:p w14:paraId="39371C11" w14:textId="77777777" w:rsidR="0070549C" w:rsidRPr="00522B49" w:rsidRDefault="0070549C" w:rsidP="005B724D">
            <w:pPr>
              <w:jc w:val="both"/>
              <w:rPr>
                <w:sz w:val="20"/>
                <w:szCs w:val="20"/>
              </w:rPr>
            </w:pPr>
          </w:p>
          <w:p w14:paraId="123C910B" w14:textId="77777777" w:rsidR="0070549C" w:rsidRPr="00522B49" w:rsidRDefault="0070549C" w:rsidP="005B724D">
            <w:pPr>
              <w:jc w:val="both"/>
              <w:rPr>
                <w:sz w:val="20"/>
                <w:szCs w:val="20"/>
              </w:rPr>
            </w:pPr>
          </w:p>
          <w:p w14:paraId="389516CF" w14:textId="77777777" w:rsidR="0070549C" w:rsidRPr="00522B49" w:rsidRDefault="0070549C" w:rsidP="005B724D">
            <w:pPr>
              <w:jc w:val="both"/>
              <w:rPr>
                <w:sz w:val="20"/>
                <w:szCs w:val="20"/>
              </w:rPr>
            </w:pPr>
          </w:p>
          <w:p w14:paraId="4A98C56F" w14:textId="77777777" w:rsidR="0070549C" w:rsidRPr="00522B49" w:rsidRDefault="0070549C" w:rsidP="005B724D">
            <w:pPr>
              <w:jc w:val="both"/>
              <w:rPr>
                <w:sz w:val="20"/>
                <w:szCs w:val="20"/>
              </w:rPr>
            </w:pPr>
          </w:p>
          <w:p w14:paraId="61DB230A" w14:textId="77777777" w:rsidR="0070549C" w:rsidRPr="00522B49" w:rsidRDefault="0070549C" w:rsidP="005B724D">
            <w:pPr>
              <w:jc w:val="both"/>
              <w:rPr>
                <w:sz w:val="20"/>
                <w:szCs w:val="20"/>
              </w:rPr>
            </w:pPr>
          </w:p>
          <w:p w14:paraId="2EDC302B" w14:textId="77777777" w:rsidR="0070549C" w:rsidRPr="00522B49" w:rsidRDefault="0070549C" w:rsidP="005B724D">
            <w:pPr>
              <w:jc w:val="both"/>
              <w:rPr>
                <w:sz w:val="20"/>
                <w:szCs w:val="20"/>
              </w:rPr>
            </w:pPr>
          </w:p>
          <w:p w14:paraId="5030ACEC" w14:textId="77777777" w:rsidR="0070549C" w:rsidRPr="00522B49" w:rsidRDefault="0070549C" w:rsidP="005B724D">
            <w:pPr>
              <w:jc w:val="both"/>
              <w:rPr>
                <w:sz w:val="20"/>
                <w:szCs w:val="20"/>
              </w:rPr>
            </w:pPr>
          </w:p>
          <w:p w14:paraId="7666C8A0" w14:textId="77777777" w:rsidR="0070549C" w:rsidRPr="00522B49" w:rsidRDefault="0070549C" w:rsidP="005B724D">
            <w:pPr>
              <w:jc w:val="both"/>
              <w:rPr>
                <w:sz w:val="20"/>
                <w:szCs w:val="20"/>
              </w:rPr>
            </w:pPr>
          </w:p>
          <w:p w14:paraId="602B9BBB" w14:textId="77777777" w:rsidR="0070549C" w:rsidRPr="00522B49" w:rsidRDefault="0070549C" w:rsidP="005B724D">
            <w:pPr>
              <w:jc w:val="both"/>
              <w:rPr>
                <w:sz w:val="20"/>
                <w:szCs w:val="20"/>
              </w:rPr>
            </w:pPr>
          </w:p>
          <w:p w14:paraId="04024DA6" w14:textId="77777777" w:rsidR="0070549C" w:rsidRPr="00522B49" w:rsidRDefault="0070549C" w:rsidP="005B724D">
            <w:pPr>
              <w:jc w:val="both"/>
              <w:rPr>
                <w:sz w:val="20"/>
                <w:szCs w:val="20"/>
              </w:rPr>
            </w:pPr>
          </w:p>
          <w:p w14:paraId="67697E51" w14:textId="77777777" w:rsidR="0070549C" w:rsidRPr="00522B49" w:rsidRDefault="0070549C" w:rsidP="005B724D">
            <w:pPr>
              <w:jc w:val="both"/>
              <w:rPr>
                <w:sz w:val="20"/>
                <w:szCs w:val="20"/>
              </w:rPr>
            </w:pPr>
          </w:p>
          <w:p w14:paraId="551FDF49" w14:textId="77777777" w:rsidR="0070549C" w:rsidRPr="00522B49" w:rsidRDefault="0070549C" w:rsidP="005B724D">
            <w:pPr>
              <w:jc w:val="both"/>
              <w:rPr>
                <w:sz w:val="20"/>
                <w:szCs w:val="20"/>
              </w:rPr>
            </w:pPr>
          </w:p>
          <w:p w14:paraId="42C5E902" w14:textId="77777777" w:rsidR="0070549C" w:rsidRPr="00522B49" w:rsidRDefault="0070549C" w:rsidP="005B724D">
            <w:pPr>
              <w:jc w:val="both"/>
              <w:rPr>
                <w:sz w:val="20"/>
                <w:szCs w:val="20"/>
              </w:rPr>
            </w:pPr>
          </w:p>
          <w:p w14:paraId="3D88C45F" w14:textId="77777777" w:rsidR="0070549C" w:rsidRPr="00522B49" w:rsidRDefault="0070549C" w:rsidP="005B724D">
            <w:pPr>
              <w:jc w:val="both"/>
              <w:rPr>
                <w:sz w:val="20"/>
                <w:szCs w:val="20"/>
              </w:rPr>
            </w:pPr>
          </w:p>
          <w:p w14:paraId="42E257C3" w14:textId="77777777" w:rsidR="0070549C" w:rsidRPr="00522B49" w:rsidRDefault="0070549C" w:rsidP="005B724D">
            <w:pPr>
              <w:jc w:val="both"/>
              <w:rPr>
                <w:sz w:val="20"/>
                <w:szCs w:val="20"/>
              </w:rPr>
            </w:pPr>
          </w:p>
          <w:p w14:paraId="004DB939" w14:textId="77777777" w:rsidR="0070549C" w:rsidRPr="00522B49" w:rsidRDefault="0070549C" w:rsidP="005B724D">
            <w:pPr>
              <w:jc w:val="both"/>
              <w:rPr>
                <w:sz w:val="20"/>
                <w:szCs w:val="20"/>
              </w:rPr>
            </w:pPr>
          </w:p>
          <w:p w14:paraId="40C769F8" w14:textId="77777777" w:rsidR="0070549C" w:rsidRPr="00522B49" w:rsidRDefault="0070549C" w:rsidP="005B724D">
            <w:pPr>
              <w:jc w:val="both"/>
              <w:rPr>
                <w:sz w:val="20"/>
                <w:szCs w:val="20"/>
              </w:rPr>
            </w:pPr>
          </w:p>
          <w:p w14:paraId="3D3913A8" w14:textId="77777777" w:rsidR="0070549C" w:rsidRPr="00522B49" w:rsidRDefault="0070549C" w:rsidP="005B724D">
            <w:pPr>
              <w:jc w:val="both"/>
              <w:rPr>
                <w:sz w:val="20"/>
                <w:szCs w:val="20"/>
              </w:rPr>
            </w:pPr>
          </w:p>
          <w:p w14:paraId="51B3DD9C" w14:textId="77777777" w:rsidR="0070549C" w:rsidRPr="00522B49" w:rsidRDefault="0070549C" w:rsidP="005B724D">
            <w:pPr>
              <w:jc w:val="both"/>
              <w:rPr>
                <w:sz w:val="20"/>
                <w:szCs w:val="20"/>
              </w:rPr>
            </w:pPr>
          </w:p>
          <w:p w14:paraId="7C4991BE" w14:textId="77777777" w:rsidR="0070549C" w:rsidRPr="00522B49" w:rsidRDefault="0070549C" w:rsidP="005B724D">
            <w:pPr>
              <w:jc w:val="both"/>
              <w:rPr>
                <w:sz w:val="20"/>
                <w:szCs w:val="20"/>
              </w:rPr>
            </w:pPr>
          </w:p>
          <w:p w14:paraId="2D6931B1" w14:textId="77777777" w:rsidR="0070549C" w:rsidRPr="00522B49" w:rsidRDefault="0070549C" w:rsidP="005B724D">
            <w:pPr>
              <w:jc w:val="both"/>
              <w:rPr>
                <w:sz w:val="20"/>
                <w:szCs w:val="20"/>
              </w:rPr>
            </w:pPr>
          </w:p>
          <w:p w14:paraId="37A41CF5" w14:textId="77777777" w:rsidR="0070549C" w:rsidRPr="00522B49" w:rsidRDefault="0070549C" w:rsidP="005B724D">
            <w:pPr>
              <w:jc w:val="both"/>
              <w:rPr>
                <w:sz w:val="20"/>
                <w:szCs w:val="20"/>
              </w:rPr>
            </w:pPr>
          </w:p>
          <w:p w14:paraId="2DF7ABB0" w14:textId="77777777" w:rsidR="0070549C" w:rsidRPr="00522B49" w:rsidRDefault="0070549C" w:rsidP="005B724D">
            <w:pPr>
              <w:jc w:val="both"/>
              <w:rPr>
                <w:sz w:val="20"/>
                <w:szCs w:val="20"/>
              </w:rPr>
            </w:pPr>
          </w:p>
          <w:p w14:paraId="118239C2" w14:textId="77777777" w:rsidR="0070549C" w:rsidRPr="00522B49" w:rsidRDefault="0070549C" w:rsidP="005B724D">
            <w:pPr>
              <w:jc w:val="both"/>
              <w:rPr>
                <w:sz w:val="20"/>
                <w:szCs w:val="20"/>
              </w:rPr>
            </w:pPr>
          </w:p>
          <w:p w14:paraId="4BEE9181" w14:textId="77777777" w:rsidR="0070549C" w:rsidRPr="00522B49" w:rsidRDefault="0070549C" w:rsidP="005B724D">
            <w:pPr>
              <w:jc w:val="both"/>
              <w:rPr>
                <w:sz w:val="20"/>
                <w:szCs w:val="20"/>
              </w:rPr>
            </w:pPr>
          </w:p>
          <w:p w14:paraId="1A50ED63" w14:textId="77777777" w:rsidR="0070549C" w:rsidRPr="00522B49" w:rsidRDefault="0070549C" w:rsidP="005B724D">
            <w:pPr>
              <w:jc w:val="both"/>
              <w:rPr>
                <w:sz w:val="20"/>
                <w:szCs w:val="20"/>
              </w:rPr>
            </w:pPr>
          </w:p>
          <w:p w14:paraId="2DAFBB8B" w14:textId="77777777" w:rsidR="0070549C" w:rsidRPr="00522B49" w:rsidRDefault="0070549C" w:rsidP="005B724D">
            <w:pPr>
              <w:jc w:val="both"/>
              <w:rPr>
                <w:sz w:val="20"/>
                <w:szCs w:val="20"/>
              </w:rPr>
            </w:pPr>
          </w:p>
          <w:p w14:paraId="49BA8F66" w14:textId="77777777" w:rsidR="0070549C" w:rsidRPr="00522B49" w:rsidRDefault="0070549C" w:rsidP="005B724D">
            <w:pPr>
              <w:jc w:val="both"/>
              <w:rPr>
                <w:sz w:val="20"/>
                <w:szCs w:val="20"/>
              </w:rPr>
            </w:pPr>
          </w:p>
          <w:p w14:paraId="151C15F9" w14:textId="77777777" w:rsidR="0070549C" w:rsidRPr="00522B49" w:rsidRDefault="0070549C" w:rsidP="005B724D">
            <w:pPr>
              <w:jc w:val="both"/>
              <w:rPr>
                <w:sz w:val="20"/>
                <w:szCs w:val="20"/>
              </w:rPr>
            </w:pPr>
          </w:p>
          <w:p w14:paraId="7183A3BB" w14:textId="77777777" w:rsidR="0070549C" w:rsidRPr="00522B49" w:rsidRDefault="0070549C" w:rsidP="005B724D">
            <w:pPr>
              <w:jc w:val="both"/>
              <w:rPr>
                <w:sz w:val="20"/>
                <w:szCs w:val="20"/>
              </w:rPr>
            </w:pPr>
          </w:p>
          <w:p w14:paraId="622D3890" w14:textId="77777777" w:rsidR="0070549C" w:rsidRPr="00522B49" w:rsidRDefault="0070549C" w:rsidP="005B724D">
            <w:pPr>
              <w:jc w:val="both"/>
              <w:rPr>
                <w:sz w:val="20"/>
                <w:szCs w:val="20"/>
              </w:rPr>
            </w:pPr>
          </w:p>
          <w:p w14:paraId="7BDFE16C" w14:textId="77777777" w:rsidR="0070549C" w:rsidRPr="00522B49" w:rsidRDefault="0070549C" w:rsidP="005B724D">
            <w:pPr>
              <w:jc w:val="both"/>
              <w:rPr>
                <w:sz w:val="20"/>
                <w:szCs w:val="20"/>
              </w:rPr>
            </w:pPr>
          </w:p>
          <w:p w14:paraId="56D7E8C4" w14:textId="77777777" w:rsidR="0070549C" w:rsidRPr="00522B49" w:rsidRDefault="0070549C" w:rsidP="005B724D">
            <w:pPr>
              <w:jc w:val="both"/>
              <w:rPr>
                <w:sz w:val="20"/>
                <w:szCs w:val="20"/>
              </w:rPr>
            </w:pPr>
          </w:p>
          <w:p w14:paraId="34097CD9" w14:textId="77777777" w:rsidR="0070549C" w:rsidRPr="00522B49" w:rsidRDefault="0070549C" w:rsidP="005B724D">
            <w:pPr>
              <w:jc w:val="both"/>
              <w:rPr>
                <w:sz w:val="20"/>
                <w:szCs w:val="20"/>
              </w:rPr>
            </w:pPr>
          </w:p>
          <w:p w14:paraId="6B075BE8" w14:textId="77777777" w:rsidR="0070549C" w:rsidRPr="00522B49" w:rsidRDefault="0070549C" w:rsidP="005B724D">
            <w:pPr>
              <w:jc w:val="both"/>
              <w:rPr>
                <w:sz w:val="20"/>
                <w:szCs w:val="20"/>
              </w:rPr>
            </w:pPr>
          </w:p>
          <w:p w14:paraId="145DD3A3" w14:textId="77777777" w:rsidR="0070549C" w:rsidRPr="00522B49" w:rsidRDefault="0070549C" w:rsidP="005B724D">
            <w:pPr>
              <w:jc w:val="both"/>
              <w:rPr>
                <w:sz w:val="20"/>
                <w:szCs w:val="20"/>
              </w:rPr>
            </w:pPr>
          </w:p>
          <w:p w14:paraId="6E8CCD88" w14:textId="77777777" w:rsidR="0070549C" w:rsidRPr="00522B49" w:rsidRDefault="0070549C" w:rsidP="005B724D">
            <w:pPr>
              <w:jc w:val="both"/>
              <w:rPr>
                <w:sz w:val="20"/>
                <w:szCs w:val="20"/>
              </w:rPr>
            </w:pPr>
          </w:p>
          <w:p w14:paraId="2AB5D8E3" w14:textId="77777777" w:rsidR="0070549C" w:rsidRPr="00522B49" w:rsidRDefault="0070549C" w:rsidP="005B724D">
            <w:pPr>
              <w:jc w:val="both"/>
              <w:rPr>
                <w:sz w:val="20"/>
                <w:szCs w:val="20"/>
              </w:rPr>
            </w:pPr>
          </w:p>
          <w:p w14:paraId="1D4E4752" w14:textId="77777777" w:rsidR="0070549C" w:rsidRPr="00522B49" w:rsidRDefault="0070549C" w:rsidP="005B724D">
            <w:pPr>
              <w:jc w:val="both"/>
              <w:rPr>
                <w:sz w:val="20"/>
                <w:szCs w:val="20"/>
              </w:rPr>
            </w:pPr>
          </w:p>
          <w:p w14:paraId="5F12D9DF" w14:textId="77777777" w:rsidR="0070549C" w:rsidRPr="00522B49" w:rsidRDefault="0070549C" w:rsidP="005B724D">
            <w:pPr>
              <w:jc w:val="both"/>
              <w:rPr>
                <w:sz w:val="20"/>
                <w:szCs w:val="20"/>
              </w:rPr>
            </w:pPr>
          </w:p>
          <w:p w14:paraId="713D2BFB" w14:textId="77777777" w:rsidR="0070549C" w:rsidRPr="00522B49" w:rsidRDefault="0070549C" w:rsidP="005B724D">
            <w:pPr>
              <w:jc w:val="both"/>
              <w:rPr>
                <w:sz w:val="20"/>
                <w:szCs w:val="20"/>
              </w:rPr>
            </w:pPr>
          </w:p>
          <w:p w14:paraId="52CD3292" w14:textId="77777777" w:rsidR="0070549C" w:rsidRPr="00522B49" w:rsidRDefault="0070549C" w:rsidP="005B724D">
            <w:pPr>
              <w:jc w:val="both"/>
              <w:rPr>
                <w:sz w:val="20"/>
                <w:szCs w:val="20"/>
              </w:rPr>
            </w:pPr>
          </w:p>
          <w:p w14:paraId="2519E495" w14:textId="77777777" w:rsidR="0070549C" w:rsidRPr="00522B49" w:rsidRDefault="0070549C" w:rsidP="005B724D">
            <w:pPr>
              <w:jc w:val="both"/>
              <w:rPr>
                <w:sz w:val="20"/>
                <w:szCs w:val="20"/>
              </w:rPr>
            </w:pPr>
          </w:p>
          <w:p w14:paraId="6D62DDED" w14:textId="77777777" w:rsidR="0070549C" w:rsidRPr="00522B49" w:rsidRDefault="0070549C" w:rsidP="005B724D">
            <w:pPr>
              <w:jc w:val="both"/>
              <w:rPr>
                <w:sz w:val="20"/>
                <w:szCs w:val="20"/>
              </w:rPr>
            </w:pPr>
          </w:p>
          <w:p w14:paraId="04E8B6FA" w14:textId="77777777" w:rsidR="0070549C" w:rsidRPr="00522B49" w:rsidRDefault="0070549C" w:rsidP="005B724D">
            <w:pPr>
              <w:jc w:val="both"/>
              <w:rPr>
                <w:sz w:val="20"/>
                <w:szCs w:val="20"/>
              </w:rPr>
            </w:pPr>
          </w:p>
          <w:p w14:paraId="6EC03B42" w14:textId="77777777" w:rsidR="0070549C" w:rsidRPr="00522B49" w:rsidRDefault="0070549C" w:rsidP="005B724D">
            <w:pPr>
              <w:jc w:val="both"/>
              <w:rPr>
                <w:sz w:val="20"/>
                <w:szCs w:val="20"/>
              </w:rPr>
            </w:pPr>
          </w:p>
          <w:p w14:paraId="5FAE33C8" w14:textId="77777777" w:rsidR="0070549C" w:rsidRPr="00522B49" w:rsidRDefault="0070549C" w:rsidP="005B724D">
            <w:pPr>
              <w:jc w:val="both"/>
              <w:rPr>
                <w:sz w:val="20"/>
                <w:szCs w:val="20"/>
              </w:rPr>
            </w:pPr>
          </w:p>
          <w:p w14:paraId="39057392" w14:textId="77777777" w:rsidR="0070549C" w:rsidRPr="00522B49" w:rsidRDefault="0070549C" w:rsidP="005B724D">
            <w:pPr>
              <w:jc w:val="both"/>
              <w:rPr>
                <w:sz w:val="20"/>
                <w:szCs w:val="20"/>
              </w:rPr>
            </w:pPr>
          </w:p>
          <w:p w14:paraId="212F81CE" w14:textId="77777777" w:rsidR="0070549C" w:rsidRPr="00522B49" w:rsidRDefault="0070549C" w:rsidP="005B724D">
            <w:pPr>
              <w:jc w:val="both"/>
              <w:rPr>
                <w:sz w:val="20"/>
                <w:szCs w:val="20"/>
              </w:rPr>
            </w:pPr>
          </w:p>
          <w:p w14:paraId="3693868A" w14:textId="77777777" w:rsidR="0070549C" w:rsidRPr="00522B49" w:rsidRDefault="0070549C" w:rsidP="005B724D">
            <w:pPr>
              <w:jc w:val="both"/>
              <w:rPr>
                <w:sz w:val="20"/>
                <w:szCs w:val="20"/>
              </w:rPr>
            </w:pPr>
          </w:p>
          <w:p w14:paraId="549D39A4" w14:textId="77777777" w:rsidR="0070549C" w:rsidRPr="00522B49" w:rsidRDefault="0070549C" w:rsidP="005B724D">
            <w:pPr>
              <w:jc w:val="both"/>
              <w:rPr>
                <w:sz w:val="20"/>
                <w:szCs w:val="20"/>
              </w:rPr>
            </w:pPr>
          </w:p>
          <w:p w14:paraId="2EB93CCB" w14:textId="77777777" w:rsidR="0070549C" w:rsidRPr="00522B49" w:rsidRDefault="0070549C" w:rsidP="005B724D">
            <w:pPr>
              <w:jc w:val="both"/>
              <w:rPr>
                <w:sz w:val="20"/>
                <w:szCs w:val="20"/>
              </w:rPr>
            </w:pPr>
          </w:p>
          <w:p w14:paraId="135E0706" w14:textId="77777777" w:rsidR="0070549C" w:rsidRPr="00522B49" w:rsidRDefault="0070549C" w:rsidP="005B724D">
            <w:pPr>
              <w:jc w:val="both"/>
              <w:rPr>
                <w:sz w:val="20"/>
                <w:szCs w:val="20"/>
              </w:rPr>
            </w:pPr>
          </w:p>
          <w:p w14:paraId="19402B67" w14:textId="77777777" w:rsidR="0070549C" w:rsidRPr="00522B49" w:rsidRDefault="0070549C" w:rsidP="005B724D">
            <w:pPr>
              <w:jc w:val="both"/>
              <w:rPr>
                <w:sz w:val="20"/>
                <w:szCs w:val="20"/>
              </w:rPr>
            </w:pPr>
          </w:p>
          <w:p w14:paraId="4DCDC710" w14:textId="77777777" w:rsidR="0070549C" w:rsidRPr="00522B49" w:rsidRDefault="0070549C" w:rsidP="005B724D">
            <w:pPr>
              <w:jc w:val="both"/>
              <w:rPr>
                <w:sz w:val="20"/>
                <w:szCs w:val="20"/>
              </w:rPr>
            </w:pPr>
          </w:p>
          <w:p w14:paraId="6A5A96F0" w14:textId="77777777" w:rsidR="0070549C" w:rsidRPr="00522B49" w:rsidRDefault="0070549C" w:rsidP="005B724D">
            <w:pPr>
              <w:jc w:val="both"/>
              <w:rPr>
                <w:sz w:val="20"/>
                <w:szCs w:val="20"/>
              </w:rPr>
            </w:pPr>
          </w:p>
          <w:p w14:paraId="305D6522" w14:textId="77777777" w:rsidR="0070549C" w:rsidRPr="00522B49" w:rsidRDefault="0070549C" w:rsidP="005B724D">
            <w:pPr>
              <w:jc w:val="both"/>
              <w:rPr>
                <w:sz w:val="20"/>
                <w:szCs w:val="20"/>
              </w:rPr>
            </w:pPr>
          </w:p>
          <w:p w14:paraId="09FD8B11" w14:textId="77777777" w:rsidR="0070549C" w:rsidRPr="00522B49" w:rsidRDefault="0070549C" w:rsidP="005B724D">
            <w:pPr>
              <w:jc w:val="both"/>
              <w:rPr>
                <w:sz w:val="20"/>
                <w:szCs w:val="20"/>
              </w:rPr>
            </w:pPr>
          </w:p>
          <w:p w14:paraId="5ECCCA1D" w14:textId="77777777" w:rsidR="0070549C" w:rsidRPr="00522B49" w:rsidRDefault="0070549C" w:rsidP="005B724D">
            <w:pPr>
              <w:jc w:val="both"/>
              <w:rPr>
                <w:sz w:val="20"/>
                <w:szCs w:val="20"/>
              </w:rPr>
            </w:pPr>
          </w:p>
          <w:p w14:paraId="7172AA8D" w14:textId="77777777" w:rsidR="0070549C" w:rsidRPr="00522B49" w:rsidRDefault="0070549C" w:rsidP="005B724D">
            <w:pPr>
              <w:jc w:val="both"/>
              <w:rPr>
                <w:sz w:val="20"/>
                <w:szCs w:val="20"/>
              </w:rPr>
            </w:pPr>
          </w:p>
          <w:p w14:paraId="5705D244" w14:textId="77777777" w:rsidR="0070549C" w:rsidRPr="00522B49" w:rsidRDefault="0070549C" w:rsidP="005B724D">
            <w:pPr>
              <w:jc w:val="both"/>
              <w:rPr>
                <w:sz w:val="20"/>
                <w:szCs w:val="20"/>
              </w:rPr>
            </w:pPr>
          </w:p>
          <w:p w14:paraId="15605C0A" w14:textId="77777777" w:rsidR="0070549C" w:rsidRPr="00522B49" w:rsidRDefault="0070549C" w:rsidP="005B724D">
            <w:pPr>
              <w:jc w:val="both"/>
              <w:rPr>
                <w:sz w:val="20"/>
                <w:szCs w:val="20"/>
              </w:rPr>
            </w:pPr>
          </w:p>
          <w:p w14:paraId="2CB79D3D" w14:textId="77777777" w:rsidR="0070549C" w:rsidRPr="00522B49" w:rsidRDefault="0070549C" w:rsidP="005B724D">
            <w:pPr>
              <w:jc w:val="both"/>
              <w:rPr>
                <w:sz w:val="20"/>
                <w:szCs w:val="20"/>
              </w:rPr>
            </w:pPr>
          </w:p>
          <w:p w14:paraId="1B17EA14" w14:textId="77777777" w:rsidR="0070549C" w:rsidRPr="00522B49" w:rsidRDefault="0070549C" w:rsidP="005B724D">
            <w:pPr>
              <w:jc w:val="both"/>
              <w:rPr>
                <w:sz w:val="20"/>
                <w:szCs w:val="20"/>
              </w:rPr>
            </w:pPr>
          </w:p>
          <w:p w14:paraId="7F7BCE97" w14:textId="77777777" w:rsidR="0070549C" w:rsidRPr="00522B49" w:rsidRDefault="0070549C" w:rsidP="005B724D">
            <w:pPr>
              <w:jc w:val="both"/>
              <w:rPr>
                <w:sz w:val="20"/>
                <w:szCs w:val="20"/>
              </w:rPr>
            </w:pPr>
          </w:p>
          <w:p w14:paraId="4BB16214" w14:textId="77777777" w:rsidR="0070549C" w:rsidRPr="00522B49" w:rsidRDefault="0070549C" w:rsidP="005B724D">
            <w:pPr>
              <w:jc w:val="both"/>
              <w:rPr>
                <w:sz w:val="20"/>
                <w:szCs w:val="20"/>
              </w:rPr>
            </w:pPr>
          </w:p>
          <w:p w14:paraId="6F0C7068" w14:textId="77777777" w:rsidR="0070549C" w:rsidRPr="00522B49" w:rsidRDefault="0070549C" w:rsidP="005B724D">
            <w:pPr>
              <w:jc w:val="both"/>
              <w:rPr>
                <w:sz w:val="20"/>
                <w:szCs w:val="20"/>
              </w:rPr>
            </w:pPr>
          </w:p>
          <w:p w14:paraId="4B412923" w14:textId="77777777" w:rsidR="0070549C" w:rsidRPr="00522B49" w:rsidRDefault="0070549C" w:rsidP="005B724D">
            <w:pPr>
              <w:jc w:val="both"/>
              <w:rPr>
                <w:sz w:val="20"/>
                <w:szCs w:val="20"/>
              </w:rPr>
            </w:pPr>
          </w:p>
          <w:p w14:paraId="1DD3F829" w14:textId="77777777" w:rsidR="0070549C" w:rsidRPr="00522B49" w:rsidRDefault="0070549C" w:rsidP="005B724D">
            <w:pPr>
              <w:jc w:val="both"/>
              <w:rPr>
                <w:sz w:val="20"/>
                <w:szCs w:val="20"/>
              </w:rPr>
            </w:pPr>
          </w:p>
          <w:p w14:paraId="67E40B91" w14:textId="77777777" w:rsidR="0070549C" w:rsidRPr="00522B49" w:rsidRDefault="0070549C" w:rsidP="005B724D">
            <w:pPr>
              <w:jc w:val="both"/>
              <w:rPr>
                <w:sz w:val="20"/>
                <w:szCs w:val="20"/>
              </w:rPr>
            </w:pPr>
          </w:p>
          <w:p w14:paraId="329CAF3D" w14:textId="77777777" w:rsidR="0070549C" w:rsidRPr="00522B49" w:rsidRDefault="0070549C" w:rsidP="005B724D">
            <w:pPr>
              <w:jc w:val="both"/>
              <w:rPr>
                <w:sz w:val="20"/>
                <w:szCs w:val="20"/>
              </w:rPr>
            </w:pPr>
          </w:p>
          <w:p w14:paraId="3FFB90C6" w14:textId="77777777" w:rsidR="0070549C" w:rsidRPr="00522B49" w:rsidRDefault="0070549C" w:rsidP="005B724D">
            <w:pPr>
              <w:jc w:val="both"/>
              <w:rPr>
                <w:sz w:val="20"/>
                <w:szCs w:val="20"/>
              </w:rPr>
            </w:pPr>
          </w:p>
          <w:p w14:paraId="30EDDF10" w14:textId="77777777" w:rsidR="0070549C" w:rsidRPr="00522B49" w:rsidRDefault="0070549C" w:rsidP="005B724D">
            <w:pPr>
              <w:jc w:val="both"/>
              <w:rPr>
                <w:sz w:val="20"/>
                <w:szCs w:val="20"/>
              </w:rPr>
            </w:pPr>
          </w:p>
          <w:p w14:paraId="30932834" w14:textId="77777777" w:rsidR="0070549C" w:rsidRPr="00522B49" w:rsidRDefault="0070549C" w:rsidP="005B724D">
            <w:pPr>
              <w:jc w:val="both"/>
              <w:rPr>
                <w:sz w:val="20"/>
                <w:szCs w:val="20"/>
              </w:rPr>
            </w:pPr>
          </w:p>
          <w:p w14:paraId="187A1FFF" w14:textId="77777777" w:rsidR="0070549C" w:rsidRPr="00522B49" w:rsidRDefault="0070549C" w:rsidP="005B724D">
            <w:pPr>
              <w:jc w:val="both"/>
              <w:rPr>
                <w:sz w:val="20"/>
                <w:szCs w:val="20"/>
              </w:rPr>
            </w:pPr>
          </w:p>
          <w:p w14:paraId="202A2998" w14:textId="77777777" w:rsidR="0070549C" w:rsidRPr="00522B49" w:rsidRDefault="0070549C" w:rsidP="005B724D">
            <w:pPr>
              <w:jc w:val="both"/>
              <w:rPr>
                <w:sz w:val="20"/>
                <w:szCs w:val="20"/>
              </w:rPr>
            </w:pPr>
          </w:p>
          <w:p w14:paraId="0C8A694A" w14:textId="77777777" w:rsidR="0070549C" w:rsidRPr="00522B49" w:rsidRDefault="0070549C" w:rsidP="005B724D">
            <w:pPr>
              <w:jc w:val="both"/>
              <w:rPr>
                <w:sz w:val="20"/>
                <w:szCs w:val="20"/>
              </w:rPr>
            </w:pPr>
          </w:p>
          <w:p w14:paraId="34F5F0C8" w14:textId="77777777" w:rsidR="0070549C" w:rsidRPr="00522B49" w:rsidRDefault="0070549C" w:rsidP="005B724D">
            <w:pPr>
              <w:jc w:val="both"/>
              <w:rPr>
                <w:sz w:val="20"/>
                <w:szCs w:val="20"/>
              </w:rPr>
            </w:pPr>
          </w:p>
          <w:p w14:paraId="5A230BA3" w14:textId="77777777" w:rsidR="0070549C" w:rsidRPr="00522B49" w:rsidRDefault="0070549C" w:rsidP="005B724D">
            <w:pPr>
              <w:jc w:val="both"/>
              <w:rPr>
                <w:sz w:val="20"/>
                <w:szCs w:val="20"/>
              </w:rPr>
            </w:pPr>
          </w:p>
          <w:p w14:paraId="0D824409" w14:textId="77777777" w:rsidR="0070549C" w:rsidRPr="00522B49" w:rsidRDefault="0070549C" w:rsidP="005B724D">
            <w:pPr>
              <w:jc w:val="both"/>
              <w:rPr>
                <w:sz w:val="20"/>
                <w:szCs w:val="20"/>
              </w:rPr>
            </w:pPr>
          </w:p>
          <w:p w14:paraId="5978BC40" w14:textId="77777777" w:rsidR="0070549C" w:rsidRPr="00522B49" w:rsidRDefault="0070549C" w:rsidP="005B724D">
            <w:pPr>
              <w:jc w:val="both"/>
              <w:rPr>
                <w:sz w:val="20"/>
                <w:szCs w:val="20"/>
              </w:rPr>
            </w:pPr>
          </w:p>
          <w:p w14:paraId="07DAB8D2" w14:textId="77777777" w:rsidR="0070549C" w:rsidRPr="00522B49" w:rsidRDefault="0070549C" w:rsidP="005B724D">
            <w:pPr>
              <w:jc w:val="both"/>
              <w:rPr>
                <w:sz w:val="20"/>
                <w:szCs w:val="20"/>
              </w:rPr>
            </w:pPr>
          </w:p>
          <w:p w14:paraId="6CF11465" w14:textId="77777777" w:rsidR="0070549C" w:rsidRPr="00522B49" w:rsidRDefault="0070549C" w:rsidP="005B724D">
            <w:pPr>
              <w:jc w:val="both"/>
              <w:rPr>
                <w:sz w:val="20"/>
                <w:szCs w:val="20"/>
              </w:rPr>
            </w:pPr>
          </w:p>
          <w:p w14:paraId="77A86B29" w14:textId="77777777" w:rsidR="0070549C" w:rsidRPr="00522B49" w:rsidRDefault="0070549C" w:rsidP="005B724D">
            <w:pPr>
              <w:jc w:val="both"/>
              <w:rPr>
                <w:sz w:val="20"/>
                <w:szCs w:val="20"/>
              </w:rPr>
            </w:pPr>
          </w:p>
          <w:p w14:paraId="1324097F" w14:textId="77777777" w:rsidR="0070549C" w:rsidRPr="00522B49" w:rsidRDefault="0070549C" w:rsidP="005B724D">
            <w:pPr>
              <w:jc w:val="both"/>
              <w:rPr>
                <w:sz w:val="20"/>
                <w:szCs w:val="20"/>
              </w:rPr>
            </w:pPr>
          </w:p>
          <w:p w14:paraId="688CFB84" w14:textId="77777777" w:rsidR="0070549C" w:rsidRPr="00522B49" w:rsidRDefault="0070549C" w:rsidP="005B724D">
            <w:pPr>
              <w:jc w:val="both"/>
              <w:rPr>
                <w:sz w:val="20"/>
                <w:szCs w:val="20"/>
              </w:rPr>
            </w:pPr>
          </w:p>
          <w:p w14:paraId="0399E181" w14:textId="77777777" w:rsidR="0070549C" w:rsidRPr="00522B49" w:rsidRDefault="0070549C" w:rsidP="005B724D">
            <w:pPr>
              <w:jc w:val="both"/>
              <w:rPr>
                <w:sz w:val="20"/>
                <w:szCs w:val="20"/>
              </w:rPr>
            </w:pPr>
          </w:p>
          <w:p w14:paraId="416CD094" w14:textId="77777777" w:rsidR="0070549C" w:rsidRPr="00522B49" w:rsidRDefault="0070549C" w:rsidP="005B724D">
            <w:pPr>
              <w:jc w:val="both"/>
              <w:rPr>
                <w:sz w:val="20"/>
                <w:szCs w:val="20"/>
              </w:rPr>
            </w:pPr>
          </w:p>
          <w:p w14:paraId="068A98E2" w14:textId="77777777" w:rsidR="0070549C" w:rsidRPr="00522B49" w:rsidRDefault="0070549C" w:rsidP="005B724D">
            <w:pPr>
              <w:jc w:val="both"/>
              <w:rPr>
                <w:sz w:val="20"/>
                <w:szCs w:val="20"/>
              </w:rPr>
            </w:pPr>
          </w:p>
          <w:p w14:paraId="0E17C4C9" w14:textId="77777777" w:rsidR="0070549C" w:rsidRPr="00522B49" w:rsidRDefault="0070549C" w:rsidP="005B724D">
            <w:pPr>
              <w:jc w:val="both"/>
              <w:rPr>
                <w:sz w:val="20"/>
                <w:szCs w:val="20"/>
              </w:rPr>
            </w:pPr>
          </w:p>
          <w:p w14:paraId="40E50CB7" w14:textId="77777777" w:rsidR="0070549C" w:rsidRPr="00522B49" w:rsidRDefault="0070549C" w:rsidP="005B724D">
            <w:pPr>
              <w:jc w:val="both"/>
              <w:rPr>
                <w:sz w:val="20"/>
                <w:szCs w:val="20"/>
              </w:rPr>
            </w:pPr>
          </w:p>
          <w:p w14:paraId="2E259D13" w14:textId="77777777" w:rsidR="0070549C" w:rsidRPr="00522B49" w:rsidRDefault="0070549C" w:rsidP="005B724D">
            <w:pPr>
              <w:jc w:val="both"/>
              <w:rPr>
                <w:sz w:val="20"/>
                <w:szCs w:val="20"/>
              </w:rPr>
            </w:pPr>
          </w:p>
          <w:p w14:paraId="7407BE83" w14:textId="77777777" w:rsidR="0070549C" w:rsidRPr="00522B49" w:rsidRDefault="0070549C" w:rsidP="005B724D">
            <w:pPr>
              <w:jc w:val="both"/>
              <w:rPr>
                <w:sz w:val="20"/>
                <w:szCs w:val="20"/>
              </w:rPr>
            </w:pPr>
          </w:p>
          <w:p w14:paraId="682494E8" w14:textId="77777777" w:rsidR="0070549C" w:rsidRPr="00522B49" w:rsidRDefault="0070549C" w:rsidP="005B724D">
            <w:pPr>
              <w:jc w:val="both"/>
              <w:rPr>
                <w:sz w:val="20"/>
                <w:szCs w:val="20"/>
              </w:rPr>
            </w:pPr>
          </w:p>
          <w:p w14:paraId="5E718915" w14:textId="77777777" w:rsidR="0070549C" w:rsidRPr="00522B49" w:rsidRDefault="0070549C" w:rsidP="005B724D">
            <w:pPr>
              <w:jc w:val="both"/>
              <w:rPr>
                <w:sz w:val="20"/>
                <w:szCs w:val="20"/>
              </w:rPr>
            </w:pPr>
          </w:p>
          <w:p w14:paraId="44A4CDAF" w14:textId="77777777" w:rsidR="0070549C" w:rsidRPr="00522B49" w:rsidRDefault="0070549C" w:rsidP="005B724D">
            <w:pPr>
              <w:jc w:val="both"/>
              <w:rPr>
                <w:sz w:val="20"/>
                <w:szCs w:val="20"/>
              </w:rPr>
            </w:pPr>
          </w:p>
          <w:p w14:paraId="0173915D" w14:textId="77777777" w:rsidR="0070549C" w:rsidRPr="00522B49" w:rsidRDefault="0070549C" w:rsidP="005B724D">
            <w:pPr>
              <w:jc w:val="both"/>
              <w:rPr>
                <w:sz w:val="20"/>
                <w:szCs w:val="20"/>
              </w:rPr>
            </w:pPr>
          </w:p>
          <w:p w14:paraId="499C47A5" w14:textId="77777777" w:rsidR="0070549C" w:rsidRPr="00522B49" w:rsidRDefault="0070549C" w:rsidP="005B724D">
            <w:pPr>
              <w:jc w:val="both"/>
              <w:rPr>
                <w:sz w:val="20"/>
                <w:szCs w:val="20"/>
              </w:rPr>
            </w:pPr>
          </w:p>
          <w:p w14:paraId="0B755AE4" w14:textId="77777777" w:rsidR="0070549C" w:rsidRPr="00522B49" w:rsidRDefault="0070549C" w:rsidP="005B724D">
            <w:pPr>
              <w:jc w:val="both"/>
              <w:rPr>
                <w:sz w:val="20"/>
                <w:szCs w:val="20"/>
              </w:rPr>
            </w:pPr>
          </w:p>
          <w:p w14:paraId="302C8285" w14:textId="77777777" w:rsidR="0070549C" w:rsidRPr="00522B49" w:rsidRDefault="0070549C" w:rsidP="005B724D">
            <w:pPr>
              <w:jc w:val="both"/>
              <w:rPr>
                <w:sz w:val="20"/>
                <w:szCs w:val="20"/>
              </w:rPr>
            </w:pPr>
          </w:p>
          <w:p w14:paraId="3697E9CE" w14:textId="77777777" w:rsidR="0070549C" w:rsidRPr="00522B49" w:rsidRDefault="0070549C" w:rsidP="005B724D">
            <w:pPr>
              <w:jc w:val="both"/>
              <w:rPr>
                <w:sz w:val="20"/>
                <w:szCs w:val="20"/>
              </w:rPr>
            </w:pPr>
          </w:p>
          <w:p w14:paraId="7CF1543B" w14:textId="77777777" w:rsidR="0070549C" w:rsidRPr="00522B49" w:rsidRDefault="0070549C" w:rsidP="005B724D">
            <w:pPr>
              <w:jc w:val="both"/>
              <w:rPr>
                <w:sz w:val="20"/>
                <w:szCs w:val="20"/>
              </w:rPr>
            </w:pPr>
          </w:p>
          <w:p w14:paraId="513957D0" w14:textId="77777777" w:rsidR="0070549C" w:rsidRPr="00522B49" w:rsidRDefault="0070549C" w:rsidP="005B724D">
            <w:pPr>
              <w:jc w:val="both"/>
              <w:rPr>
                <w:sz w:val="20"/>
                <w:szCs w:val="20"/>
              </w:rPr>
            </w:pPr>
          </w:p>
          <w:p w14:paraId="1FEAB47C" w14:textId="77777777" w:rsidR="0070549C" w:rsidRPr="00522B49" w:rsidRDefault="0070549C" w:rsidP="005B724D">
            <w:pPr>
              <w:jc w:val="both"/>
              <w:rPr>
                <w:sz w:val="20"/>
                <w:szCs w:val="20"/>
              </w:rPr>
            </w:pPr>
          </w:p>
          <w:p w14:paraId="0A1ABE6F" w14:textId="77777777" w:rsidR="0070549C" w:rsidRPr="00522B49" w:rsidRDefault="0070549C" w:rsidP="005B724D">
            <w:pPr>
              <w:jc w:val="both"/>
              <w:rPr>
                <w:sz w:val="20"/>
                <w:szCs w:val="20"/>
              </w:rPr>
            </w:pPr>
          </w:p>
          <w:p w14:paraId="3F086371" w14:textId="77777777" w:rsidR="0070549C" w:rsidRPr="00522B49" w:rsidRDefault="0070549C" w:rsidP="005B724D">
            <w:pPr>
              <w:jc w:val="both"/>
              <w:rPr>
                <w:sz w:val="20"/>
                <w:szCs w:val="20"/>
              </w:rPr>
            </w:pPr>
          </w:p>
          <w:p w14:paraId="3FDBCBF4" w14:textId="77777777" w:rsidR="0070549C" w:rsidRPr="00522B49" w:rsidRDefault="0070549C" w:rsidP="005B724D">
            <w:pPr>
              <w:jc w:val="both"/>
              <w:rPr>
                <w:sz w:val="20"/>
                <w:szCs w:val="20"/>
              </w:rPr>
            </w:pPr>
          </w:p>
          <w:p w14:paraId="6E2C2AAD" w14:textId="77777777" w:rsidR="0070549C" w:rsidRPr="00522B49" w:rsidRDefault="0070549C" w:rsidP="005B724D">
            <w:pPr>
              <w:jc w:val="both"/>
              <w:rPr>
                <w:sz w:val="20"/>
                <w:szCs w:val="20"/>
              </w:rPr>
            </w:pPr>
          </w:p>
          <w:p w14:paraId="2F6E234A" w14:textId="77777777" w:rsidR="0070549C" w:rsidRPr="00522B49" w:rsidRDefault="0070549C" w:rsidP="005B724D">
            <w:pPr>
              <w:jc w:val="both"/>
              <w:rPr>
                <w:sz w:val="20"/>
                <w:szCs w:val="20"/>
              </w:rPr>
            </w:pPr>
          </w:p>
          <w:p w14:paraId="2F4C8BDA" w14:textId="77777777" w:rsidR="0070549C" w:rsidRPr="00522B49" w:rsidRDefault="0070549C" w:rsidP="005B724D">
            <w:pPr>
              <w:jc w:val="both"/>
              <w:rPr>
                <w:sz w:val="20"/>
                <w:szCs w:val="20"/>
              </w:rPr>
            </w:pPr>
          </w:p>
          <w:p w14:paraId="269DE5FD" w14:textId="77777777" w:rsidR="0070549C" w:rsidRPr="00522B49" w:rsidRDefault="0070549C" w:rsidP="005B724D">
            <w:pPr>
              <w:jc w:val="both"/>
              <w:rPr>
                <w:sz w:val="20"/>
                <w:szCs w:val="20"/>
              </w:rPr>
            </w:pPr>
          </w:p>
          <w:p w14:paraId="128CF2CE" w14:textId="77777777" w:rsidR="0070549C" w:rsidRPr="00522B49" w:rsidRDefault="0070549C" w:rsidP="005B724D">
            <w:pPr>
              <w:jc w:val="both"/>
              <w:rPr>
                <w:sz w:val="20"/>
                <w:szCs w:val="20"/>
              </w:rPr>
            </w:pPr>
          </w:p>
          <w:p w14:paraId="444B7EC9" w14:textId="77777777" w:rsidR="0070549C" w:rsidRPr="00522B49" w:rsidRDefault="0070549C" w:rsidP="005B724D">
            <w:pPr>
              <w:jc w:val="both"/>
              <w:rPr>
                <w:sz w:val="20"/>
                <w:szCs w:val="20"/>
              </w:rPr>
            </w:pPr>
          </w:p>
          <w:p w14:paraId="1F4BB678" w14:textId="77777777" w:rsidR="0070549C" w:rsidRPr="00522B49" w:rsidRDefault="0070549C" w:rsidP="005B724D">
            <w:pPr>
              <w:jc w:val="both"/>
              <w:rPr>
                <w:sz w:val="20"/>
                <w:szCs w:val="20"/>
              </w:rPr>
            </w:pPr>
          </w:p>
          <w:p w14:paraId="36A3DE14" w14:textId="77777777" w:rsidR="0070549C" w:rsidRPr="00522B49" w:rsidRDefault="0070549C" w:rsidP="005B724D">
            <w:pPr>
              <w:jc w:val="both"/>
              <w:rPr>
                <w:sz w:val="20"/>
                <w:szCs w:val="20"/>
              </w:rPr>
            </w:pPr>
          </w:p>
          <w:p w14:paraId="478B7FDB" w14:textId="77777777" w:rsidR="0070549C" w:rsidRPr="00522B49" w:rsidRDefault="0070549C" w:rsidP="005B724D">
            <w:pPr>
              <w:jc w:val="both"/>
              <w:rPr>
                <w:sz w:val="20"/>
                <w:szCs w:val="20"/>
              </w:rPr>
            </w:pPr>
          </w:p>
          <w:p w14:paraId="4DB4BF30" w14:textId="77777777" w:rsidR="0070549C" w:rsidRPr="00522B49" w:rsidRDefault="0070549C" w:rsidP="005B724D">
            <w:pPr>
              <w:jc w:val="both"/>
              <w:rPr>
                <w:sz w:val="20"/>
                <w:szCs w:val="20"/>
              </w:rPr>
            </w:pPr>
          </w:p>
          <w:p w14:paraId="2A176AFB" w14:textId="77777777" w:rsidR="0070549C" w:rsidRPr="00522B49" w:rsidRDefault="0070549C" w:rsidP="005B724D">
            <w:pPr>
              <w:jc w:val="both"/>
              <w:rPr>
                <w:sz w:val="20"/>
                <w:szCs w:val="20"/>
              </w:rPr>
            </w:pPr>
          </w:p>
          <w:p w14:paraId="5F6FF127" w14:textId="77777777" w:rsidR="0070549C" w:rsidRPr="00522B49" w:rsidRDefault="0070549C" w:rsidP="005B724D">
            <w:pPr>
              <w:jc w:val="both"/>
              <w:rPr>
                <w:sz w:val="20"/>
                <w:szCs w:val="20"/>
              </w:rPr>
            </w:pPr>
          </w:p>
          <w:p w14:paraId="64835A6E" w14:textId="77777777" w:rsidR="0070549C" w:rsidRPr="00522B49" w:rsidRDefault="0070549C" w:rsidP="005B724D">
            <w:pPr>
              <w:jc w:val="both"/>
              <w:rPr>
                <w:sz w:val="20"/>
                <w:szCs w:val="20"/>
              </w:rPr>
            </w:pPr>
          </w:p>
          <w:p w14:paraId="1E311211" w14:textId="77777777" w:rsidR="0070549C" w:rsidRPr="00522B49" w:rsidRDefault="0070549C" w:rsidP="005B724D">
            <w:pPr>
              <w:jc w:val="both"/>
              <w:rPr>
                <w:sz w:val="20"/>
                <w:szCs w:val="20"/>
              </w:rPr>
            </w:pPr>
          </w:p>
          <w:p w14:paraId="5B8EE36D" w14:textId="77777777" w:rsidR="0070549C" w:rsidRPr="00522B49" w:rsidRDefault="0070549C" w:rsidP="005B724D">
            <w:pPr>
              <w:jc w:val="both"/>
              <w:rPr>
                <w:sz w:val="20"/>
                <w:szCs w:val="20"/>
              </w:rPr>
            </w:pPr>
          </w:p>
          <w:p w14:paraId="13B7B0DB" w14:textId="77777777" w:rsidR="0070549C" w:rsidRPr="00522B49" w:rsidRDefault="0070549C" w:rsidP="005B724D">
            <w:pPr>
              <w:jc w:val="both"/>
              <w:rPr>
                <w:sz w:val="20"/>
                <w:szCs w:val="20"/>
              </w:rPr>
            </w:pPr>
          </w:p>
          <w:p w14:paraId="09087663" w14:textId="77777777" w:rsidR="0070549C" w:rsidRPr="00522B49" w:rsidRDefault="0070549C" w:rsidP="005B724D">
            <w:pPr>
              <w:jc w:val="both"/>
              <w:rPr>
                <w:sz w:val="20"/>
                <w:szCs w:val="20"/>
              </w:rPr>
            </w:pPr>
          </w:p>
          <w:p w14:paraId="24B2699E" w14:textId="77777777" w:rsidR="0070549C" w:rsidRPr="00522B49" w:rsidRDefault="0070549C" w:rsidP="005B724D">
            <w:pPr>
              <w:jc w:val="both"/>
              <w:rPr>
                <w:sz w:val="20"/>
                <w:szCs w:val="20"/>
              </w:rPr>
            </w:pPr>
          </w:p>
          <w:p w14:paraId="6B8A87F8" w14:textId="77777777" w:rsidR="0070549C" w:rsidRPr="00522B49" w:rsidRDefault="0070549C" w:rsidP="005B724D">
            <w:pPr>
              <w:jc w:val="both"/>
              <w:rPr>
                <w:sz w:val="20"/>
                <w:szCs w:val="20"/>
              </w:rPr>
            </w:pPr>
          </w:p>
          <w:p w14:paraId="3C8F306D" w14:textId="77777777" w:rsidR="0070549C" w:rsidRPr="00522B49" w:rsidRDefault="0070549C" w:rsidP="005B724D">
            <w:pPr>
              <w:jc w:val="both"/>
              <w:rPr>
                <w:sz w:val="20"/>
                <w:szCs w:val="20"/>
              </w:rPr>
            </w:pPr>
          </w:p>
          <w:p w14:paraId="5C419ED6" w14:textId="77777777" w:rsidR="0070549C" w:rsidRPr="00522B49" w:rsidRDefault="0070549C" w:rsidP="005B724D">
            <w:pPr>
              <w:jc w:val="both"/>
              <w:rPr>
                <w:sz w:val="20"/>
                <w:szCs w:val="20"/>
              </w:rPr>
            </w:pPr>
          </w:p>
          <w:p w14:paraId="5C775E64" w14:textId="77777777" w:rsidR="0070549C" w:rsidRPr="00522B49" w:rsidRDefault="0070549C" w:rsidP="005B724D">
            <w:pPr>
              <w:jc w:val="both"/>
              <w:rPr>
                <w:sz w:val="20"/>
                <w:szCs w:val="20"/>
              </w:rPr>
            </w:pPr>
          </w:p>
          <w:p w14:paraId="6A6D1CAF" w14:textId="77777777" w:rsidR="0070549C" w:rsidRPr="00522B49" w:rsidRDefault="0070549C" w:rsidP="005B724D">
            <w:pPr>
              <w:jc w:val="both"/>
              <w:rPr>
                <w:sz w:val="20"/>
                <w:szCs w:val="20"/>
              </w:rPr>
            </w:pPr>
          </w:p>
          <w:p w14:paraId="76F2572A" w14:textId="77777777" w:rsidR="0070549C" w:rsidRPr="00522B49" w:rsidRDefault="0070549C" w:rsidP="005B724D">
            <w:pPr>
              <w:jc w:val="both"/>
              <w:rPr>
                <w:sz w:val="20"/>
                <w:szCs w:val="20"/>
              </w:rPr>
            </w:pPr>
          </w:p>
          <w:p w14:paraId="4A06CE2F" w14:textId="77777777" w:rsidR="0070549C" w:rsidRPr="00522B49" w:rsidRDefault="0070549C" w:rsidP="005B724D">
            <w:pPr>
              <w:jc w:val="both"/>
              <w:rPr>
                <w:sz w:val="20"/>
                <w:szCs w:val="20"/>
              </w:rPr>
            </w:pPr>
          </w:p>
          <w:p w14:paraId="0220B885" w14:textId="77777777" w:rsidR="0070549C" w:rsidRPr="00522B49" w:rsidRDefault="0070549C" w:rsidP="005B724D">
            <w:pPr>
              <w:jc w:val="both"/>
              <w:rPr>
                <w:sz w:val="20"/>
                <w:szCs w:val="20"/>
              </w:rPr>
            </w:pPr>
          </w:p>
          <w:p w14:paraId="3C5378D2" w14:textId="77777777" w:rsidR="0070549C" w:rsidRPr="00522B49" w:rsidRDefault="0070549C" w:rsidP="005B724D">
            <w:pPr>
              <w:jc w:val="both"/>
              <w:rPr>
                <w:sz w:val="20"/>
                <w:szCs w:val="20"/>
              </w:rPr>
            </w:pPr>
          </w:p>
          <w:p w14:paraId="694ED419" w14:textId="77777777" w:rsidR="0070549C" w:rsidRPr="00522B49" w:rsidRDefault="0070549C" w:rsidP="005B724D">
            <w:pPr>
              <w:jc w:val="both"/>
              <w:rPr>
                <w:sz w:val="20"/>
                <w:szCs w:val="20"/>
              </w:rPr>
            </w:pPr>
          </w:p>
          <w:p w14:paraId="102BC2B0" w14:textId="77777777" w:rsidR="0070549C" w:rsidRPr="00522B49" w:rsidRDefault="0070549C" w:rsidP="005B724D">
            <w:pPr>
              <w:jc w:val="both"/>
              <w:rPr>
                <w:sz w:val="20"/>
                <w:szCs w:val="20"/>
              </w:rPr>
            </w:pPr>
          </w:p>
          <w:p w14:paraId="79D89A39" w14:textId="77777777" w:rsidR="0070549C" w:rsidRPr="00522B49" w:rsidRDefault="0070549C" w:rsidP="005B724D">
            <w:pPr>
              <w:jc w:val="both"/>
              <w:rPr>
                <w:sz w:val="20"/>
                <w:szCs w:val="20"/>
              </w:rPr>
            </w:pPr>
          </w:p>
          <w:p w14:paraId="05A17712" w14:textId="77777777" w:rsidR="0070549C" w:rsidRPr="00522B49" w:rsidRDefault="0070549C" w:rsidP="005B724D">
            <w:pPr>
              <w:jc w:val="both"/>
              <w:rPr>
                <w:sz w:val="20"/>
                <w:szCs w:val="20"/>
              </w:rPr>
            </w:pPr>
          </w:p>
          <w:p w14:paraId="1E61927B" w14:textId="77777777" w:rsidR="0070549C" w:rsidRPr="00522B49" w:rsidRDefault="0070549C" w:rsidP="005B724D">
            <w:pPr>
              <w:jc w:val="both"/>
              <w:rPr>
                <w:sz w:val="20"/>
                <w:szCs w:val="20"/>
              </w:rPr>
            </w:pPr>
          </w:p>
          <w:p w14:paraId="203D4137" w14:textId="77777777" w:rsidR="0070549C" w:rsidRPr="00522B49" w:rsidRDefault="0070549C" w:rsidP="005B724D">
            <w:pPr>
              <w:jc w:val="both"/>
              <w:rPr>
                <w:sz w:val="20"/>
                <w:szCs w:val="20"/>
              </w:rPr>
            </w:pPr>
          </w:p>
          <w:p w14:paraId="68FBAE39" w14:textId="77777777" w:rsidR="0070549C" w:rsidRPr="00522B49" w:rsidRDefault="0070549C" w:rsidP="005B724D">
            <w:pPr>
              <w:jc w:val="both"/>
              <w:rPr>
                <w:sz w:val="20"/>
                <w:szCs w:val="20"/>
              </w:rPr>
            </w:pPr>
          </w:p>
          <w:p w14:paraId="1A57B958" w14:textId="77777777" w:rsidR="0070549C" w:rsidRPr="00522B49" w:rsidRDefault="0070549C" w:rsidP="005B724D">
            <w:pPr>
              <w:jc w:val="both"/>
              <w:rPr>
                <w:sz w:val="20"/>
                <w:szCs w:val="20"/>
              </w:rPr>
            </w:pPr>
          </w:p>
          <w:p w14:paraId="326E2961" w14:textId="77777777" w:rsidR="0070549C" w:rsidRPr="00522B49" w:rsidRDefault="0070549C" w:rsidP="005B724D">
            <w:pPr>
              <w:jc w:val="both"/>
              <w:rPr>
                <w:sz w:val="20"/>
                <w:szCs w:val="20"/>
              </w:rPr>
            </w:pPr>
          </w:p>
          <w:p w14:paraId="473641DC" w14:textId="77777777" w:rsidR="0070549C" w:rsidRPr="00522B49" w:rsidRDefault="0070549C" w:rsidP="005B724D">
            <w:pPr>
              <w:jc w:val="both"/>
              <w:rPr>
                <w:sz w:val="20"/>
                <w:szCs w:val="20"/>
              </w:rPr>
            </w:pPr>
          </w:p>
          <w:p w14:paraId="078963AD" w14:textId="77777777" w:rsidR="0070549C" w:rsidRPr="00522B49" w:rsidRDefault="0070549C" w:rsidP="005B724D">
            <w:pPr>
              <w:jc w:val="both"/>
              <w:rPr>
                <w:sz w:val="20"/>
                <w:szCs w:val="20"/>
              </w:rPr>
            </w:pPr>
          </w:p>
          <w:p w14:paraId="3CC193A7" w14:textId="77777777" w:rsidR="0070549C" w:rsidRPr="00522B49" w:rsidRDefault="0070549C" w:rsidP="005B724D">
            <w:pPr>
              <w:jc w:val="both"/>
              <w:rPr>
                <w:sz w:val="20"/>
                <w:szCs w:val="20"/>
              </w:rPr>
            </w:pPr>
          </w:p>
          <w:p w14:paraId="694A4329" w14:textId="77777777" w:rsidR="0070549C" w:rsidRPr="00522B49" w:rsidRDefault="0070549C" w:rsidP="005B724D">
            <w:pPr>
              <w:jc w:val="both"/>
              <w:rPr>
                <w:sz w:val="20"/>
                <w:szCs w:val="20"/>
              </w:rPr>
            </w:pPr>
          </w:p>
          <w:p w14:paraId="60FF5F66" w14:textId="77777777" w:rsidR="0070549C" w:rsidRPr="00522B49" w:rsidRDefault="0070549C" w:rsidP="005B724D">
            <w:pPr>
              <w:jc w:val="both"/>
              <w:rPr>
                <w:sz w:val="20"/>
                <w:szCs w:val="20"/>
              </w:rPr>
            </w:pPr>
          </w:p>
          <w:p w14:paraId="3FFBAE49" w14:textId="77777777" w:rsidR="0070549C" w:rsidRPr="00522B49" w:rsidRDefault="0070549C" w:rsidP="005B724D">
            <w:pPr>
              <w:jc w:val="both"/>
              <w:rPr>
                <w:sz w:val="20"/>
                <w:szCs w:val="20"/>
              </w:rPr>
            </w:pPr>
          </w:p>
          <w:p w14:paraId="355A0561" w14:textId="77777777" w:rsidR="0070549C" w:rsidRPr="00522B49" w:rsidRDefault="0070549C" w:rsidP="005B724D">
            <w:pPr>
              <w:jc w:val="both"/>
              <w:rPr>
                <w:sz w:val="20"/>
                <w:szCs w:val="20"/>
              </w:rPr>
            </w:pPr>
          </w:p>
          <w:p w14:paraId="598D326D" w14:textId="77777777" w:rsidR="0070549C" w:rsidRPr="00522B49" w:rsidRDefault="0070549C" w:rsidP="005B724D">
            <w:pPr>
              <w:jc w:val="both"/>
              <w:rPr>
                <w:sz w:val="20"/>
                <w:szCs w:val="20"/>
              </w:rPr>
            </w:pPr>
          </w:p>
          <w:p w14:paraId="18D477C9" w14:textId="77777777" w:rsidR="0070549C" w:rsidRPr="00522B49" w:rsidRDefault="0070549C" w:rsidP="005B724D">
            <w:pPr>
              <w:jc w:val="both"/>
              <w:rPr>
                <w:sz w:val="20"/>
                <w:szCs w:val="20"/>
              </w:rPr>
            </w:pPr>
          </w:p>
          <w:p w14:paraId="2A041AFC" w14:textId="77777777" w:rsidR="0070549C" w:rsidRPr="00522B49" w:rsidRDefault="0070549C" w:rsidP="005B724D">
            <w:pPr>
              <w:jc w:val="both"/>
              <w:rPr>
                <w:sz w:val="20"/>
                <w:szCs w:val="20"/>
              </w:rPr>
            </w:pPr>
          </w:p>
          <w:p w14:paraId="7A8BFB87" w14:textId="77777777" w:rsidR="0070549C" w:rsidRPr="00522B49" w:rsidRDefault="0070549C" w:rsidP="005B724D">
            <w:pPr>
              <w:jc w:val="both"/>
              <w:rPr>
                <w:sz w:val="20"/>
                <w:szCs w:val="20"/>
              </w:rPr>
            </w:pPr>
          </w:p>
          <w:p w14:paraId="673D5CE8" w14:textId="77777777" w:rsidR="0070549C" w:rsidRPr="00522B49" w:rsidRDefault="0070549C" w:rsidP="005B724D">
            <w:pPr>
              <w:jc w:val="both"/>
              <w:rPr>
                <w:sz w:val="20"/>
                <w:szCs w:val="20"/>
              </w:rPr>
            </w:pPr>
          </w:p>
          <w:p w14:paraId="38221BA7" w14:textId="77777777" w:rsidR="0070549C" w:rsidRPr="00522B49" w:rsidRDefault="0070549C" w:rsidP="005B724D">
            <w:pPr>
              <w:jc w:val="both"/>
              <w:rPr>
                <w:sz w:val="20"/>
                <w:szCs w:val="20"/>
              </w:rPr>
            </w:pPr>
          </w:p>
          <w:p w14:paraId="0F8BBAAD" w14:textId="77777777" w:rsidR="0070549C" w:rsidRPr="00522B49" w:rsidRDefault="0070549C" w:rsidP="005B724D">
            <w:pPr>
              <w:jc w:val="both"/>
              <w:rPr>
                <w:sz w:val="20"/>
                <w:szCs w:val="20"/>
              </w:rPr>
            </w:pPr>
          </w:p>
          <w:p w14:paraId="7E852CA0" w14:textId="77777777" w:rsidR="0070549C" w:rsidRPr="00522B49" w:rsidRDefault="0070549C" w:rsidP="005B724D">
            <w:pPr>
              <w:jc w:val="both"/>
              <w:rPr>
                <w:sz w:val="20"/>
                <w:szCs w:val="20"/>
              </w:rPr>
            </w:pPr>
          </w:p>
          <w:p w14:paraId="560DF5A7" w14:textId="77777777" w:rsidR="0070549C" w:rsidRPr="00522B49" w:rsidRDefault="0070549C" w:rsidP="005B724D">
            <w:pPr>
              <w:jc w:val="both"/>
              <w:rPr>
                <w:sz w:val="20"/>
                <w:szCs w:val="20"/>
              </w:rPr>
            </w:pPr>
          </w:p>
          <w:p w14:paraId="7095E780" w14:textId="77777777" w:rsidR="0070549C" w:rsidRPr="00522B49" w:rsidRDefault="0070549C" w:rsidP="005B724D">
            <w:pPr>
              <w:jc w:val="both"/>
              <w:rPr>
                <w:sz w:val="20"/>
                <w:szCs w:val="20"/>
              </w:rPr>
            </w:pPr>
          </w:p>
          <w:p w14:paraId="41DEFF8D" w14:textId="77777777" w:rsidR="0070549C" w:rsidRPr="00522B49" w:rsidRDefault="0070549C" w:rsidP="005B724D">
            <w:pPr>
              <w:jc w:val="both"/>
              <w:rPr>
                <w:sz w:val="20"/>
                <w:szCs w:val="20"/>
              </w:rPr>
            </w:pPr>
          </w:p>
          <w:p w14:paraId="22FEAD59" w14:textId="77777777" w:rsidR="0070549C" w:rsidRPr="00522B49" w:rsidRDefault="0070549C" w:rsidP="005B724D">
            <w:pPr>
              <w:jc w:val="both"/>
              <w:rPr>
                <w:sz w:val="20"/>
                <w:szCs w:val="20"/>
              </w:rPr>
            </w:pPr>
          </w:p>
          <w:p w14:paraId="1F4D031B" w14:textId="77777777" w:rsidR="0070549C" w:rsidRPr="00522B49" w:rsidRDefault="0070549C" w:rsidP="005B724D">
            <w:pPr>
              <w:jc w:val="both"/>
              <w:rPr>
                <w:sz w:val="20"/>
                <w:szCs w:val="20"/>
              </w:rPr>
            </w:pPr>
          </w:p>
          <w:p w14:paraId="687CD921" w14:textId="77777777" w:rsidR="0070549C" w:rsidRPr="00522B49" w:rsidRDefault="0070549C" w:rsidP="005B724D">
            <w:pPr>
              <w:jc w:val="both"/>
              <w:rPr>
                <w:sz w:val="20"/>
                <w:szCs w:val="20"/>
              </w:rPr>
            </w:pPr>
          </w:p>
          <w:p w14:paraId="18A2BB48" w14:textId="77777777" w:rsidR="0070549C" w:rsidRPr="00522B49" w:rsidRDefault="0070549C" w:rsidP="005B724D">
            <w:pPr>
              <w:jc w:val="both"/>
              <w:rPr>
                <w:sz w:val="20"/>
                <w:szCs w:val="20"/>
              </w:rPr>
            </w:pPr>
          </w:p>
          <w:p w14:paraId="35F76909" w14:textId="77777777" w:rsidR="0070549C" w:rsidRPr="00522B49" w:rsidRDefault="0070549C" w:rsidP="005B724D">
            <w:pPr>
              <w:jc w:val="both"/>
              <w:rPr>
                <w:sz w:val="20"/>
                <w:szCs w:val="20"/>
              </w:rPr>
            </w:pPr>
          </w:p>
          <w:p w14:paraId="6F855ABA" w14:textId="77777777" w:rsidR="0070549C" w:rsidRPr="00522B49" w:rsidRDefault="0070549C" w:rsidP="005B724D">
            <w:pPr>
              <w:jc w:val="both"/>
              <w:rPr>
                <w:sz w:val="20"/>
                <w:szCs w:val="20"/>
              </w:rPr>
            </w:pPr>
          </w:p>
          <w:p w14:paraId="69F69751" w14:textId="77777777" w:rsidR="0070549C" w:rsidRPr="00522B49" w:rsidRDefault="0070549C" w:rsidP="005B724D">
            <w:pPr>
              <w:jc w:val="both"/>
              <w:rPr>
                <w:sz w:val="20"/>
                <w:szCs w:val="20"/>
              </w:rPr>
            </w:pPr>
          </w:p>
          <w:p w14:paraId="3417E11B" w14:textId="77777777" w:rsidR="0070549C" w:rsidRPr="00522B49" w:rsidRDefault="0070549C" w:rsidP="005B724D">
            <w:pPr>
              <w:jc w:val="both"/>
              <w:rPr>
                <w:sz w:val="20"/>
                <w:szCs w:val="20"/>
              </w:rPr>
            </w:pPr>
          </w:p>
          <w:p w14:paraId="1323AB1E" w14:textId="77777777" w:rsidR="0070549C" w:rsidRPr="00522B49" w:rsidRDefault="0070549C" w:rsidP="005B724D">
            <w:pPr>
              <w:jc w:val="both"/>
              <w:rPr>
                <w:sz w:val="20"/>
                <w:szCs w:val="20"/>
              </w:rPr>
            </w:pPr>
          </w:p>
          <w:p w14:paraId="5A685D5D" w14:textId="77777777" w:rsidR="0070549C" w:rsidRPr="00522B49" w:rsidRDefault="0070549C" w:rsidP="005B724D">
            <w:pPr>
              <w:jc w:val="both"/>
              <w:rPr>
                <w:sz w:val="20"/>
                <w:szCs w:val="20"/>
              </w:rPr>
            </w:pPr>
          </w:p>
          <w:p w14:paraId="70D28CDA" w14:textId="77777777" w:rsidR="0070549C" w:rsidRPr="00522B49" w:rsidRDefault="0070549C" w:rsidP="005B724D">
            <w:pPr>
              <w:jc w:val="both"/>
              <w:rPr>
                <w:sz w:val="20"/>
                <w:szCs w:val="20"/>
              </w:rPr>
            </w:pPr>
          </w:p>
          <w:p w14:paraId="58727FC1" w14:textId="77777777" w:rsidR="0070549C" w:rsidRPr="00522B49" w:rsidRDefault="0070549C" w:rsidP="005B724D">
            <w:pPr>
              <w:jc w:val="both"/>
              <w:rPr>
                <w:sz w:val="20"/>
                <w:szCs w:val="20"/>
              </w:rPr>
            </w:pPr>
          </w:p>
          <w:p w14:paraId="3B9BF2FE" w14:textId="77777777" w:rsidR="0070549C" w:rsidRPr="00522B49" w:rsidRDefault="0070549C" w:rsidP="005B724D">
            <w:pPr>
              <w:jc w:val="both"/>
              <w:rPr>
                <w:sz w:val="20"/>
                <w:szCs w:val="20"/>
              </w:rPr>
            </w:pPr>
          </w:p>
          <w:p w14:paraId="68C5D8FB" w14:textId="77777777" w:rsidR="0070549C" w:rsidRPr="00522B49" w:rsidRDefault="0070549C" w:rsidP="005B724D">
            <w:pPr>
              <w:jc w:val="both"/>
              <w:rPr>
                <w:sz w:val="20"/>
                <w:szCs w:val="20"/>
              </w:rPr>
            </w:pPr>
          </w:p>
          <w:p w14:paraId="092205CE" w14:textId="77777777" w:rsidR="0070549C" w:rsidRPr="00522B49" w:rsidRDefault="0070549C" w:rsidP="005B724D">
            <w:pPr>
              <w:jc w:val="both"/>
              <w:rPr>
                <w:sz w:val="20"/>
                <w:szCs w:val="20"/>
              </w:rPr>
            </w:pPr>
          </w:p>
          <w:p w14:paraId="79456389" w14:textId="77777777" w:rsidR="0070549C" w:rsidRPr="00522B49" w:rsidRDefault="0070549C" w:rsidP="005B724D">
            <w:pPr>
              <w:jc w:val="both"/>
              <w:rPr>
                <w:sz w:val="20"/>
                <w:szCs w:val="20"/>
              </w:rPr>
            </w:pPr>
          </w:p>
          <w:p w14:paraId="76086558" w14:textId="77777777" w:rsidR="0070549C" w:rsidRPr="00522B49" w:rsidRDefault="0070549C" w:rsidP="005B724D">
            <w:pPr>
              <w:jc w:val="both"/>
              <w:rPr>
                <w:sz w:val="20"/>
                <w:szCs w:val="20"/>
              </w:rPr>
            </w:pPr>
          </w:p>
          <w:p w14:paraId="3B24D46F" w14:textId="77777777" w:rsidR="0070549C" w:rsidRPr="00522B49" w:rsidRDefault="0070549C" w:rsidP="005B724D">
            <w:pPr>
              <w:jc w:val="both"/>
              <w:rPr>
                <w:sz w:val="20"/>
                <w:szCs w:val="20"/>
              </w:rPr>
            </w:pPr>
          </w:p>
          <w:p w14:paraId="0EF67CB8" w14:textId="77777777" w:rsidR="0070549C" w:rsidRPr="00522B49" w:rsidRDefault="0070549C" w:rsidP="005B724D">
            <w:pPr>
              <w:jc w:val="both"/>
              <w:rPr>
                <w:sz w:val="20"/>
                <w:szCs w:val="20"/>
              </w:rPr>
            </w:pPr>
          </w:p>
          <w:p w14:paraId="211B62E1" w14:textId="77777777" w:rsidR="00CD1213" w:rsidRPr="00522B49" w:rsidRDefault="00CD1213" w:rsidP="005B724D">
            <w:pPr>
              <w:jc w:val="both"/>
              <w:rPr>
                <w:sz w:val="20"/>
                <w:szCs w:val="20"/>
              </w:rPr>
            </w:pPr>
          </w:p>
          <w:p w14:paraId="32AD28E2" w14:textId="77777777" w:rsidR="00CD1213" w:rsidRPr="00522B49" w:rsidRDefault="00CD1213" w:rsidP="005B724D">
            <w:pPr>
              <w:jc w:val="both"/>
              <w:rPr>
                <w:sz w:val="20"/>
                <w:szCs w:val="20"/>
              </w:rPr>
            </w:pPr>
          </w:p>
          <w:p w14:paraId="38062318" w14:textId="77777777" w:rsidR="00CD1213" w:rsidRPr="00522B49" w:rsidRDefault="00CD1213" w:rsidP="005B724D">
            <w:pPr>
              <w:jc w:val="both"/>
              <w:rPr>
                <w:sz w:val="20"/>
                <w:szCs w:val="20"/>
              </w:rPr>
            </w:pPr>
          </w:p>
          <w:p w14:paraId="5E7D2403" w14:textId="77777777" w:rsidR="00CD1213" w:rsidRPr="00522B49" w:rsidRDefault="00CD1213" w:rsidP="005B724D">
            <w:pPr>
              <w:jc w:val="both"/>
              <w:rPr>
                <w:sz w:val="20"/>
                <w:szCs w:val="20"/>
              </w:rPr>
            </w:pPr>
          </w:p>
          <w:p w14:paraId="01DB6E32" w14:textId="77777777" w:rsidR="00CD1213" w:rsidRPr="00522B49" w:rsidRDefault="00CD1213" w:rsidP="005B724D">
            <w:pPr>
              <w:jc w:val="both"/>
              <w:rPr>
                <w:sz w:val="20"/>
                <w:szCs w:val="20"/>
              </w:rPr>
            </w:pPr>
          </w:p>
          <w:p w14:paraId="5A1F253E" w14:textId="77777777" w:rsidR="00CD1213" w:rsidRPr="00522B49" w:rsidRDefault="00CD1213" w:rsidP="005B724D">
            <w:pPr>
              <w:jc w:val="both"/>
              <w:rPr>
                <w:sz w:val="20"/>
                <w:szCs w:val="20"/>
              </w:rPr>
            </w:pPr>
          </w:p>
          <w:p w14:paraId="77E49463" w14:textId="77777777" w:rsidR="0070549C" w:rsidRPr="00522B49" w:rsidRDefault="0070549C" w:rsidP="005B724D">
            <w:pPr>
              <w:jc w:val="both"/>
              <w:rPr>
                <w:sz w:val="20"/>
                <w:szCs w:val="20"/>
              </w:rPr>
            </w:pPr>
          </w:p>
          <w:p w14:paraId="171D9B25" w14:textId="77777777" w:rsidR="0070549C" w:rsidRPr="00522B49" w:rsidRDefault="0070549C" w:rsidP="005B724D">
            <w:pPr>
              <w:jc w:val="both"/>
              <w:rPr>
                <w:sz w:val="20"/>
                <w:szCs w:val="20"/>
              </w:rPr>
            </w:pPr>
          </w:p>
          <w:p w14:paraId="65D5939C" w14:textId="77777777" w:rsidR="0070549C" w:rsidRPr="00522B49" w:rsidRDefault="0070549C" w:rsidP="005B724D">
            <w:pPr>
              <w:jc w:val="both"/>
              <w:rPr>
                <w:sz w:val="20"/>
                <w:szCs w:val="20"/>
              </w:rPr>
            </w:pPr>
          </w:p>
          <w:p w14:paraId="4D8CB837" w14:textId="77777777" w:rsidR="0070549C" w:rsidRPr="00522B49" w:rsidRDefault="0070549C" w:rsidP="005B724D">
            <w:pPr>
              <w:jc w:val="both"/>
              <w:rPr>
                <w:sz w:val="20"/>
                <w:szCs w:val="20"/>
              </w:rPr>
            </w:pPr>
          </w:p>
          <w:p w14:paraId="2A83E914" w14:textId="77777777" w:rsidR="0070549C" w:rsidRPr="00522B49" w:rsidRDefault="0070549C" w:rsidP="005B724D">
            <w:pPr>
              <w:jc w:val="both"/>
              <w:rPr>
                <w:sz w:val="20"/>
                <w:szCs w:val="20"/>
              </w:rPr>
            </w:pPr>
          </w:p>
          <w:p w14:paraId="2191689A" w14:textId="77777777" w:rsidR="0070549C" w:rsidRPr="00522B49" w:rsidRDefault="0070549C" w:rsidP="005B724D">
            <w:pPr>
              <w:jc w:val="both"/>
              <w:rPr>
                <w:sz w:val="20"/>
                <w:szCs w:val="20"/>
              </w:rPr>
            </w:pPr>
          </w:p>
          <w:p w14:paraId="6266A898" w14:textId="77777777" w:rsidR="0070549C" w:rsidRPr="00522B49" w:rsidRDefault="0070549C" w:rsidP="005B724D">
            <w:pPr>
              <w:jc w:val="both"/>
              <w:rPr>
                <w:sz w:val="20"/>
                <w:szCs w:val="20"/>
              </w:rPr>
            </w:pPr>
          </w:p>
          <w:p w14:paraId="175EC875" w14:textId="77777777" w:rsidR="0070549C" w:rsidRPr="00522B49" w:rsidRDefault="0070549C" w:rsidP="005B724D">
            <w:pPr>
              <w:jc w:val="both"/>
              <w:rPr>
                <w:sz w:val="20"/>
                <w:szCs w:val="20"/>
              </w:rPr>
            </w:pPr>
          </w:p>
          <w:p w14:paraId="2A3CDFEF" w14:textId="77777777" w:rsidR="0070549C" w:rsidRPr="00522B49" w:rsidRDefault="0070549C" w:rsidP="005B724D">
            <w:pPr>
              <w:jc w:val="both"/>
              <w:rPr>
                <w:sz w:val="20"/>
                <w:szCs w:val="20"/>
              </w:rPr>
            </w:pPr>
          </w:p>
          <w:p w14:paraId="7C67ACD6" w14:textId="77777777" w:rsidR="0070549C" w:rsidRPr="00522B49" w:rsidRDefault="0070549C" w:rsidP="005B724D">
            <w:pPr>
              <w:jc w:val="both"/>
              <w:rPr>
                <w:sz w:val="20"/>
                <w:szCs w:val="20"/>
              </w:rPr>
            </w:pPr>
          </w:p>
          <w:p w14:paraId="305E85DB" w14:textId="77777777" w:rsidR="0070549C" w:rsidRPr="00522B49" w:rsidRDefault="0070549C" w:rsidP="005B724D">
            <w:pPr>
              <w:jc w:val="both"/>
              <w:rPr>
                <w:sz w:val="20"/>
                <w:szCs w:val="20"/>
              </w:rPr>
            </w:pPr>
          </w:p>
          <w:p w14:paraId="3541DCA1" w14:textId="77777777" w:rsidR="0070549C" w:rsidRPr="00522B49" w:rsidRDefault="0070549C" w:rsidP="005B724D">
            <w:pPr>
              <w:jc w:val="both"/>
              <w:rPr>
                <w:sz w:val="20"/>
                <w:szCs w:val="20"/>
              </w:rPr>
            </w:pPr>
          </w:p>
          <w:p w14:paraId="3AB9DD90" w14:textId="77777777" w:rsidR="0070549C" w:rsidRPr="00522B49" w:rsidRDefault="0070549C" w:rsidP="005B724D">
            <w:pPr>
              <w:jc w:val="both"/>
              <w:rPr>
                <w:sz w:val="20"/>
                <w:szCs w:val="20"/>
              </w:rPr>
            </w:pPr>
          </w:p>
          <w:p w14:paraId="0775A553" w14:textId="77777777" w:rsidR="0070549C" w:rsidRPr="00522B49" w:rsidRDefault="0070549C" w:rsidP="005B724D">
            <w:pPr>
              <w:jc w:val="both"/>
              <w:rPr>
                <w:sz w:val="20"/>
                <w:szCs w:val="20"/>
              </w:rPr>
            </w:pPr>
          </w:p>
          <w:p w14:paraId="4754039F" w14:textId="77777777" w:rsidR="0070549C" w:rsidRPr="00522B49" w:rsidRDefault="0070549C" w:rsidP="005B724D">
            <w:pPr>
              <w:jc w:val="both"/>
              <w:rPr>
                <w:sz w:val="20"/>
                <w:szCs w:val="20"/>
              </w:rPr>
            </w:pPr>
          </w:p>
          <w:p w14:paraId="7D1BB384" w14:textId="77777777" w:rsidR="0070549C" w:rsidRPr="00522B49" w:rsidRDefault="0070549C" w:rsidP="005B724D">
            <w:pPr>
              <w:jc w:val="both"/>
              <w:rPr>
                <w:sz w:val="20"/>
                <w:szCs w:val="20"/>
              </w:rPr>
            </w:pPr>
          </w:p>
          <w:p w14:paraId="2AC2B71B" w14:textId="77777777" w:rsidR="0070549C" w:rsidRPr="00522B49" w:rsidRDefault="0070549C" w:rsidP="005B724D">
            <w:pPr>
              <w:jc w:val="both"/>
              <w:rPr>
                <w:sz w:val="20"/>
                <w:szCs w:val="20"/>
              </w:rPr>
            </w:pPr>
          </w:p>
          <w:p w14:paraId="0AF74CDF" w14:textId="77777777" w:rsidR="0070549C" w:rsidRPr="00522B49" w:rsidRDefault="0070549C" w:rsidP="005B724D">
            <w:pPr>
              <w:jc w:val="both"/>
              <w:rPr>
                <w:sz w:val="20"/>
                <w:szCs w:val="20"/>
              </w:rPr>
            </w:pPr>
          </w:p>
          <w:p w14:paraId="4C4CB41E" w14:textId="77777777" w:rsidR="0070549C" w:rsidRPr="00522B49" w:rsidRDefault="0070549C" w:rsidP="005B724D">
            <w:pPr>
              <w:jc w:val="both"/>
              <w:rPr>
                <w:sz w:val="20"/>
                <w:szCs w:val="20"/>
              </w:rPr>
            </w:pPr>
          </w:p>
          <w:p w14:paraId="35A6CA13" w14:textId="77777777" w:rsidR="00CD1213" w:rsidRPr="00522B49" w:rsidRDefault="00CD1213" w:rsidP="005B724D">
            <w:pPr>
              <w:jc w:val="both"/>
              <w:rPr>
                <w:sz w:val="20"/>
                <w:szCs w:val="20"/>
              </w:rPr>
            </w:pPr>
          </w:p>
          <w:p w14:paraId="5AA31950" w14:textId="77777777" w:rsidR="00CD1213" w:rsidRPr="00522B49" w:rsidRDefault="00CD1213" w:rsidP="005B724D">
            <w:pPr>
              <w:jc w:val="both"/>
              <w:rPr>
                <w:sz w:val="20"/>
                <w:szCs w:val="20"/>
              </w:rPr>
            </w:pPr>
          </w:p>
          <w:p w14:paraId="3E0EE6CF" w14:textId="77777777" w:rsidR="00CD1213" w:rsidRPr="00522B49" w:rsidRDefault="00CD1213" w:rsidP="005B724D">
            <w:pPr>
              <w:jc w:val="both"/>
              <w:rPr>
                <w:sz w:val="20"/>
                <w:szCs w:val="20"/>
              </w:rPr>
            </w:pPr>
          </w:p>
          <w:p w14:paraId="5CB95762" w14:textId="77777777" w:rsidR="00CD1213" w:rsidRPr="00522B49" w:rsidRDefault="00CD1213" w:rsidP="005B724D">
            <w:pPr>
              <w:jc w:val="both"/>
              <w:rPr>
                <w:sz w:val="20"/>
                <w:szCs w:val="20"/>
              </w:rPr>
            </w:pPr>
          </w:p>
          <w:p w14:paraId="4D5A2FAE" w14:textId="77777777" w:rsidR="00CD1213" w:rsidRPr="00522B49" w:rsidRDefault="00CD1213" w:rsidP="005B724D">
            <w:pPr>
              <w:jc w:val="both"/>
              <w:rPr>
                <w:sz w:val="20"/>
                <w:szCs w:val="20"/>
              </w:rPr>
            </w:pPr>
          </w:p>
          <w:p w14:paraId="17E40154" w14:textId="77777777" w:rsidR="00CD1213" w:rsidRPr="00522B49" w:rsidRDefault="00CD1213" w:rsidP="005B724D">
            <w:pPr>
              <w:jc w:val="both"/>
              <w:rPr>
                <w:sz w:val="20"/>
                <w:szCs w:val="20"/>
              </w:rPr>
            </w:pPr>
          </w:p>
          <w:p w14:paraId="2113A233" w14:textId="77777777" w:rsidR="00CD1213" w:rsidRPr="00522B49" w:rsidRDefault="00CD1213" w:rsidP="005B724D">
            <w:pPr>
              <w:jc w:val="both"/>
              <w:rPr>
                <w:sz w:val="20"/>
                <w:szCs w:val="20"/>
              </w:rPr>
            </w:pPr>
          </w:p>
          <w:p w14:paraId="0942383A" w14:textId="77777777" w:rsidR="00CD1213" w:rsidRPr="00522B49" w:rsidRDefault="00CD1213" w:rsidP="005B724D">
            <w:pPr>
              <w:jc w:val="both"/>
              <w:rPr>
                <w:sz w:val="20"/>
                <w:szCs w:val="20"/>
              </w:rPr>
            </w:pPr>
          </w:p>
          <w:p w14:paraId="4C73B74D" w14:textId="77777777" w:rsidR="00CD1213" w:rsidRPr="00522B49" w:rsidRDefault="00CD1213" w:rsidP="005B724D">
            <w:pPr>
              <w:jc w:val="both"/>
              <w:rPr>
                <w:sz w:val="20"/>
                <w:szCs w:val="20"/>
              </w:rPr>
            </w:pPr>
          </w:p>
          <w:p w14:paraId="0E4BE196" w14:textId="77777777" w:rsidR="00CD1213" w:rsidRPr="00522B49" w:rsidRDefault="00CD1213" w:rsidP="005B724D">
            <w:pPr>
              <w:jc w:val="both"/>
              <w:rPr>
                <w:sz w:val="20"/>
                <w:szCs w:val="20"/>
              </w:rPr>
            </w:pPr>
          </w:p>
          <w:p w14:paraId="1019FE74" w14:textId="77777777" w:rsidR="00CD1213" w:rsidRPr="00522B49" w:rsidRDefault="00CD1213" w:rsidP="005B724D">
            <w:pPr>
              <w:jc w:val="both"/>
              <w:rPr>
                <w:sz w:val="20"/>
                <w:szCs w:val="20"/>
              </w:rPr>
            </w:pPr>
          </w:p>
          <w:p w14:paraId="50435C24" w14:textId="77777777" w:rsidR="00CD1213" w:rsidRPr="00522B49" w:rsidRDefault="00CD1213" w:rsidP="005B724D">
            <w:pPr>
              <w:jc w:val="both"/>
              <w:rPr>
                <w:sz w:val="20"/>
                <w:szCs w:val="20"/>
              </w:rPr>
            </w:pPr>
          </w:p>
          <w:p w14:paraId="4332AD2A" w14:textId="77777777" w:rsidR="00CD1213" w:rsidRPr="00522B49" w:rsidRDefault="00CD1213" w:rsidP="005B724D">
            <w:pPr>
              <w:jc w:val="both"/>
              <w:rPr>
                <w:sz w:val="20"/>
                <w:szCs w:val="20"/>
              </w:rPr>
            </w:pPr>
          </w:p>
          <w:p w14:paraId="0A2A072B" w14:textId="77777777" w:rsidR="00CD1213" w:rsidRPr="00522B49" w:rsidRDefault="00CD1213" w:rsidP="005B724D">
            <w:pPr>
              <w:jc w:val="both"/>
              <w:rPr>
                <w:sz w:val="20"/>
                <w:szCs w:val="20"/>
              </w:rPr>
            </w:pPr>
          </w:p>
          <w:p w14:paraId="0961A71C" w14:textId="77777777" w:rsidR="00CD1213" w:rsidRPr="00522B49" w:rsidRDefault="00CD1213" w:rsidP="005B724D">
            <w:pPr>
              <w:jc w:val="both"/>
              <w:rPr>
                <w:sz w:val="20"/>
                <w:szCs w:val="20"/>
              </w:rPr>
            </w:pPr>
          </w:p>
          <w:p w14:paraId="02549047" w14:textId="77777777" w:rsidR="00CD1213" w:rsidRPr="00522B49" w:rsidRDefault="00CD1213" w:rsidP="005B724D">
            <w:pPr>
              <w:jc w:val="both"/>
              <w:rPr>
                <w:sz w:val="20"/>
                <w:szCs w:val="20"/>
              </w:rPr>
            </w:pPr>
          </w:p>
          <w:p w14:paraId="012FA2A1" w14:textId="77777777" w:rsidR="00CD1213" w:rsidRPr="00522B49" w:rsidRDefault="00CD1213" w:rsidP="005B724D">
            <w:pPr>
              <w:jc w:val="both"/>
              <w:rPr>
                <w:sz w:val="20"/>
                <w:szCs w:val="20"/>
              </w:rPr>
            </w:pPr>
          </w:p>
          <w:p w14:paraId="1B7E9BC3" w14:textId="77777777" w:rsidR="00CD1213" w:rsidRPr="00522B49" w:rsidRDefault="00CD1213" w:rsidP="005B724D">
            <w:pPr>
              <w:jc w:val="both"/>
              <w:rPr>
                <w:sz w:val="20"/>
                <w:szCs w:val="20"/>
              </w:rPr>
            </w:pPr>
          </w:p>
          <w:p w14:paraId="632A44D3" w14:textId="77777777" w:rsidR="00CD1213" w:rsidRPr="00522B49" w:rsidRDefault="00CD1213" w:rsidP="005B724D">
            <w:pPr>
              <w:jc w:val="both"/>
              <w:rPr>
                <w:sz w:val="20"/>
                <w:szCs w:val="20"/>
              </w:rPr>
            </w:pPr>
          </w:p>
          <w:p w14:paraId="679F3A2A" w14:textId="77777777" w:rsidR="00CD1213" w:rsidRPr="00522B49" w:rsidRDefault="00CD1213" w:rsidP="005B724D">
            <w:pPr>
              <w:jc w:val="both"/>
              <w:rPr>
                <w:sz w:val="20"/>
                <w:szCs w:val="20"/>
              </w:rPr>
            </w:pPr>
          </w:p>
          <w:p w14:paraId="628747CE" w14:textId="77777777" w:rsidR="00CD1213" w:rsidRPr="00522B49" w:rsidRDefault="00CD1213" w:rsidP="005B724D">
            <w:pPr>
              <w:jc w:val="both"/>
              <w:rPr>
                <w:sz w:val="20"/>
                <w:szCs w:val="20"/>
              </w:rPr>
            </w:pPr>
          </w:p>
          <w:p w14:paraId="7ADA8EE9" w14:textId="77777777" w:rsidR="00CD1213" w:rsidRPr="00522B49" w:rsidRDefault="00CD1213" w:rsidP="005B724D">
            <w:pPr>
              <w:jc w:val="both"/>
              <w:rPr>
                <w:sz w:val="20"/>
                <w:szCs w:val="20"/>
              </w:rPr>
            </w:pPr>
          </w:p>
          <w:p w14:paraId="2DA9821F" w14:textId="77777777" w:rsidR="00CD1213" w:rsidRPr="00522B49" w:rsidRDefault="00CD1213" w:rsidP="005B724D">
            <w:pPr>
              <w:jc w:val="both"/>
              <w:rPr>
                <w:sz w:val="20"/>
                <w:szCs w:val="20"/>
              </w:rPr>
            </w:pPr>
          </w:p>
          <w:p w14:paraId="5AF1B44E" w14:textId="77777777" w:rsidR="00CD1213" w:rsidRPr="00522B49" w:rsidRDefault="00CD1213" w:rsidP="005B724D">
            <w:pPr>
              <w:jc w:val="both"/>
              <w:rPr>
                <w:sz w:val="20"/>
                <w:szCs w:val="20"/>
              </w:rPr>
            </w:pPr>
          </w:p>
          <w:p w14:paraId="059EF466" w14:textId="77777777" w:rsidR="00CD1213" w:rsidRPr="00522B49" w:rsidRDefault="00CD1213" w:rsidP="005B724D">
            <w:pPr>
              <w:jc w:val="both"/>
              <w:rPr>
                <w:sz w:val="20"/>
                <w:szCs w:val="20"/>
              </w:rPr>
            </w:pPr>
          </w:p>
          <w:p w14:paraId="3E129B49" w14:textId="77777777" w:rsidR="00CD1213" w:rsidRPr="00522B49" w:rsidRDefault="00CD1213" w:rsidP="005B724D">
            <w:pPr>
              <w:jc w:val="both"/>
              <w:rPr>
                <w:sz w:val="20"/>
                <w:szCs w:val="20"/>
              </w:rPr>
            </w:pPr>
          </w:p>
          <w:p w14:paraId="6ADC1C21" w14:textId="77777777" w:rsidR="00CD1213" w:rsidRPr="00522B49" w:rsidRDefault="00CD1213" w:rsidP="005B724D">
            <w:pPr>
              <w:jc w:val="both"/>
              <w:rPr>
                <w:sz w:val="20"/>
                <w:szCs w:val="20"/>
              </w:rPr>
            </w:pPr>
          </w:p>
          <w:p w14:paraId="19300B50" w14:textId="77777777" w:rsidR="00CD1213" w:rsidRPr="00522B49" w:rsidRDefault="00CD1213" w:rsidP="005B724D">
            <w:pPr>
              <w:jc w:val="both"/>
              <w:rPr>
                <w:sz w:val="20"/>
                <w:szCs w:val="20"/>
              </w:rPr>
            </w:pPr>
          </w:p>
          <w:p w14:paraId="632EB023" w14:textId="77777777" w:rsidR="00CD1213" w:rsidRPr="00522B49" w:rsidRDefault="00CD1213" w:rsidP="005B724D">
            <w:pPr>
              <w:jc w:val="both"/>
              <w:rPr>
                <w:sz w:val="20"/>
                <w:szCs w:val="20"/>
              </w:rPr>
            </w:pPr>
          </w:p>
          <w:p w14:paraId="112811C6" w14:textId="77777777" w:rsidR="00CD1213" w:rsidRPr="00522B49" w:rsidRDefault="00CD1213" w:rsidP="005B724D">
            <w:pPr>
              <w:jc w:val="both"/>
              <w:rPr>
                <w:sz w:val="20"/>
                <w:szCs w:val="20"/>
              </w:rPr>
            </w:pPr>
          </w:p>
          <w:p w14:paraId="493E915A" w14:textId="77777777" w:rsidR="00CD1213" w:rsidRPr="00522B49" w:rsidRDefault="00CD1213" w:rsidP="005B724D">
            <w:pPr>
              <w:jc w:val="both"/>
              <w:rPr>
                <w:sz w:val="20"/>
                <w:szCs w:val="20"/>
              </w:rPr>
            </w:pPr>
          </w:p>
          <w:p w14:paraId="005AFAEC" w14:textId="77777777" w:rsidR="00CD1213" w:rsidRPr="00522B49" w:rsidRDefault="00CD1213" w:rsidP="005B724D">
            <w:pPr>
              <w:jc w:val="both"/>
              <w:rPr>
                <w:sz w:val="20"/>
                <w:szCs w:val="20"/>
              </w:rPr>
            </w:pPr>
          </w:p>
          <w:p w14:paraId="3D58DF50" w14:textId="77777777" w:rsidR="00CD1213" w:rsidRPr="00522B49" w:rsidRDefault="00CD1213" w:rsidP="005B724D">
            <w:pPr>
              <w:jc w:val="both"/>
              <w:rPr>
                <w:sz w:val="20"/>
                <w:szCs w:val="20"/>
              </w:rPr>
            </w:pPr>
          </w:p>
          <w:p w14:paraId="157BE705" w14:textId="77777777" w:rsidR="00CD1213" w:rsidRPr="00522B49" w:rsidRDefault="00CD1213" w:rsidP="005B724D">
            <w:pPr>
              <w:jc w:val="both"/>
              <w:rPr>
                <w:sz w:val="20"/>
                <w:szCs w:val="20"/>
              </w:rPr>
            </w:pPr>
          </w:p>
          <w:p w14:paraId="4D5A5C58" w14:textId="77777777" w:rsidR="00CD1213" w:rsidRPr="00522B49" w:rsidRDefault="00CD1213" w:rsidP="005B724D">
            <w:pPr>
              <w:jc w:val="both"/>
              <w:rPr>
                <w:sz w:val="20"/>
                <w:szCs w:val="20"/>
              </w:rPr>
            </w:pPr>
          </w:p>
          <w:p w14:paraId="1E957848" w14:textId="77777777" w:rsidR="00CD1213" w:rsidRPr="00522B49" w:rsidRDefault="00CD1213" w:rsidP="005B724D">
            <w:pPr>
              <w:jc w:val="both"/>
              <w:rPr>
                <w:sz w:val="20"/>
                <w:szCs w:val="20"/>
              </w:rPr>
            </w:pPr>
          </w:p>
          <w:p w14:paraId="6734339A" w14:textId="77777777" w:rsidR="00CD1213" w:rsidRPr="00522B49" w:rsidRDefault="00CD1213" w:rsidP="005B724D">
            <w:pPr>
              <w:jc w:val="both"/>
              <w:rPr>
                <w:sz w:val="20"/>
                <w:szCs w:val="20"/>
              </w:rPr>
            </w:pPr>
          </w:p>
          <w:p w14:paraId="58AC85CB" w14:textId="77777777" w:rsidR="00CD1213" w:rsidRPr="00522B49" w:rsidRDefault="00CD1213" w:rsidP="005B724D">
            <w:pPr>
              <w:jc w:val="both"/>
              <w:rPr>
                <w:sz w:val="20"/>
                <w:szCs w:val="20"/>
              </w:rPr>
            </w:pPr>
          </w:p>
          <w:p w14:paraId="6D959755" w14:textId="77777777" w:rsidR="00CD1213" w:rsidRPr="00522B49" w:rsidRDefault="00CD1213" w:rsidP="005B724D">
            <w:pPr>
              <w:jc w:val="both"/>
              <w:rPr>
                <w:sz w:val="20"/>
                <w:szCs w:val="20"/>
              </w:rPr>
            </w:pPr>
          </w:p>
          <w:p w14:paraId="1EDB88E0" w14:textId="77777777" w:rsidR="00CD1213" w:rsidRPr="00522B49" w:rsidRDefault="00CD1213" w:rsidP="005B724D">
            <w:pPr>
              <w:jc w:val="both"/>
              <w:rPr>
                <w:sz w:val="20"/>
                <w:szCs w:val="20"/>
              </w:rPr>
            </w:pPr>
          </w:p>
          <w:p w14:paraId="671EA98D" w14:textId="77777777" w:rsidR="00CD1213" w:rsidRPr="00522B49" w:rsidRDefault="00CD1213" w:rsidP="005B724D">
            <w:pPr>
              <w:jc w:val="both"/>
              <w:rPr>
                <w:sz w:val="20"/>
                <w:szCs w:val="20"/>
              </w:rPr>
            </w:pPr>
          </w:p>
          <w:p w14:paraId="1E5B7E8F" w14:textId="77777777" w:rsidR="00CD1213" w:rsidRPr="00522B49" w:rsidRDefault="00CD1213" w:rsidP="005B724D">
            <w:pPr>
              <w:jc w:val="both"/>
              <w:rPr>
                <w:sz w:val="20"/>
                <w:szCs w:val="20"/>
              </w:rPr>
            </w:pPr>
          </w:p>
          <w:p w14:paraId="371302D9" w14:textId="77777777" w:rsidR="00CD1213" w:rsidRPr="00522B49" w:rsidRDefault="00CD1213" w:rsidP="005B724D">
            <w:pPr>
              <w:jc w:val="both"/>
              <w:rPr>
                <w:sz w:val="20"/>
                <w:szCs w:val="20"/>
              </w:rPr>
            </w:pPr>
          </w:p>
          <w:p w14:paraId="6F6122EF" w14:textId="77777777" w:rsidR="00CD1213" w:rsidRPr="00522B49" w:rsidRDefault="00CD1213" w:rsidP="005B724D">
            <w:pPr>
              <w:jc w:val="both"/>
              <w:rPr>
                <w:sz w:val="20"/>
                <w:szCs w:val="20"/>
              </w:rPr>
            </w:pPr>
          </w:p>
          <w:p w14:paraId="7C861E6F" w14:textId="77777777" w:rsidR="00CD1213" w:rsidRPr="00522B49" w:rsidRDefault="00CD1213" w:rsidP="005B724D">
            <w:pPr>
              <w:jc w:val="both"/>
              <w:rPr>
                <w:sz w:val="20"/>
                <w:szCs w:val="20"/>
              </w:rPr>
            </w:pPr>
          </w:p>
          <w:p w14:paraId="404A9304" w14:textId="77777777" w:rsidR="00CD1213" w:rsidRPr="00522B49" w:rsidRDefault="00CD1213" w:rsidP="005B724D">
            <w:pPr>
              <w:jc w:val="both"/>
              <w:rPr>
                <w:sz w:val="20"/>
                <w:szCs w:val="20"/>
              </w:rPr>
            </w:pPr>
          </w:p>
          <w:p w14:paraId="07F6E2B0" w14:textId="77777777" w:rsidR="00CD1213" w:rsidRPr="00522B49" w:rsidRDefault="00CD1213" w:rsidP="005B724D">
            <w:pPr>
              <w:jc w:val="both"/>
              <w:rPr>
                <w:sz w:val="20"/>
                <w:szCs w:val="20"/>
              </w:rPr>
            </w:pPr>
          </w:p>
          <w:p w14:paraId="2563326F" w14:textId="77777777" w:rsidR="00CD1213" w:rsidRPr="00522B49" w:rsidRDefault="00CD1213" w:rsidP="005B724D">
            <w:pPr>
              <w:jc w:val="both"/>
              <w:rPr>
                <w:sz w:val="20"/>
                <w:szCs w:val="20"/>
              </w:rPr>
            </w:pPr>
          </w:p>
          <w:p w14:paraId="6992A483" w14:textId="77777777" w:rsidR="00CD1213" w:rsidRPr="00522B49" w:rsidRDefault="00CD1213" w:rsidP="005B724D">
            <w:pPr>
              <w:jc w:val="both"/>
              <w:rPr>
                <w:sz w:val="20"/>
                <w:szCs w:val="20"/>
              </w:rPr>
            </w:pPr>
          </w:p>
          <w:p w14:paraId="39BE2DC7" w14:textId="77777777" w:rsidR="00CD1213" w:rsidRPr="00522B49" w:rsidRDefault="00CD1213" w:rsidP="005B724D">
            <w:pPr>
              <w:jc w:val="both"/>
              <w:rPr>
                <w:sz w:val="20"/>
                <w:szCs w:val="20"/>
              </w:rPr>
            </w:pPr>
          </w:p>
          <w:p w14:paraId="4FEEEC41" w14:textId="77777777" w:rsidR="00CD1213" w:rsidRPr="00522B49" w:rsidRDefault="00CD1213" w:rsidP="005B724D">
            <w:pPr>
              <w:jc w:val="both"/>
              <w:rPr>
                <w:sz w:val="20"/>
                <w:szCs w:val="20"/>
              </w:rPr>
            </w:pPr>
          </w:p>
          <w:p w14:paraId="1BEA65F6" w14:textId="77777777" w:rsidR="00CD1213" w:rsidRPr="00522B49" w:rsidRDefault="00CD1213" w:rsidP="005B724D">
            <w:pPr>
              <w:jc w:val="both"/>
              <w:rPr>
                <w:sz w:val="20"/>
                <w:szCs w:val="20"/>
              </w:rPr>
            </w:pPr>
          </w:p>
          <w:p w14:paraId="0A565ADF" w14:textId="77777777" w:rsidR="00CD1213" w:rsidRPr="00522B49" w:rsidRDefault="00CD1213" w:rsidP="005B724D">
            <w:pPr>
              <w:jc w:val="both"/>
              <w:rPr>
                <w:sz w:val="20"/>
                <w:szCs w:val="20"/>
              </w:rPr>
            </w:pPr>
          </w:p>
          <w:p w14:paraId="2DE8E1F2" w14:textId="77777777" w:rsidR="00CD1213" w:rsidRPr="00522B49" w:rsidRDefault="00CD1213" w:rsidP="005B724D">
            <w:pPr>
              <w:jc w:val="both"/>
              <w:rPr>
                <w:sz w:val="20"/>
                <w:szCs w:val="20"/>
              </w:rPr>
            </w:pPr>
          </w:p>
          <w:p w14:paraId="5A30DEF3" w14:textId="77777777" w:rsidR="00CD1213" w:rsidRPr="00522B49" w:rsidRDefault="00CD1213" w:rsidP="005B724D">
            <w:pPr>
              <w:jc w:val="both"/>
              <w:rPr>
                <w:sz w:val="20"/>
                <w:szCs w:val="20"/>
              </w:rPr>
            </w:pPr>
          </w:p>
          <w:p w14:paraId="1FE5E88C" w14:textId="77777777" w:rsidR="00CD1213" w:rsidRPr="00522B49" w:rsidRDefault="00CD1213" w:rsidP="005B724D">
            <w:pPr>
              <w:jc w:val="both"/>
              <w:rPr>
                <w:sz w:val="20"/>
                <w:szCs w:val="20"/>
              </w:rPr>
            </w:pPr>
          </w:p>
          <w:p w14:paraId="5216F549" w14:textId="77777777" w:rsidR="00CD1213" w:rsidRPr="00522B49" w:rsidRDefault="00CD1213" w:rsidP="005B724D">
            <w:pPr>
              <w:jc w:val="both"/>
              <w:rPr>
                <w:sz w:val="20"/>
                <w:szCs w:val="20"/>
              </w:rPr>
            </w:pPr>
          </w:p>
          <w:p w14:paraId="55CCD4B9" w14:textId="77777777" w:rsidR="00CD1213" w:rsidRPr="00522B49" w:rsidRDefault="00CD1213" w:rsidP="005B724D">
            <w:pPr>
              <w:jc w:val="both"/>
              <w:rPr>
                <w:sz w:val="20"/>
                <w:szCs w:val="20"/>
              </w:rPr>
            </w:pPr>
          </w:p>
          <w:p w14:paraId="2E09A9EE" w14:textId="77777777" w:rsidR="00CD1213" w:rsidRPr="00522B49" w:rsidRDefault="00CD1213" w:rsidP="005B724D">
            <w:pPr>
              <w:jc w:val="both"/>
              <w:rPr>
                <w:sz w:val="20"/>
                <w:szCs w:val="20"/>
              </w:rPr>
            </w:pPr>
          </w:p>
          <w:p w14:paraId="43C8D871" w14:textId="77777777" w:rsidR="00CD1213" w:rsidRPr="00522B49" w:rsidRDefault="00CD1213" w:rsidP="005B724D">
            <w:pPr>
              <w:jc w:val="both"/>
              <w:rPr>
                <w:sz w:val="20"/>
                <w:szCs w:val="20"/>
              </w:rPr>
            </w:pPr>
          </w:p>
          <w:p w14:paraId="0B243DBF" w14:textId="77777777" w:rsidR="00CD1213" w:rsidRPr="00522B49" w:rsidRDefault="00CD1213" w:rsidP="005B724D">
            <w:pPr>
              <w:jc w:val="both"/>
              <w:rPr>
                <w:sz w:val="20"/>
                <w:szCs w:val="20"/>
              </w:rPr>
            </w:pPr>
          </w:p>
          <w:p w14:paraId="086181EF" w14:textId="77777777" w:rsidR="00CD1213" w:rsidRPr="00522B49" w:rsidRDefault="00CD1213" w:rsidP="005B724D">
            <w:pPr>
              <w:jc w:val="both"/>
              <w:rPr>
                <w:sz w:val="20"/>
                <w:szCs w:val="20"/>
              </w:rPr>
            </w:pPr>
          </w:p>
          <w:p w14:paraId="1FC2747C" w14:textId="77777777" w:rsidR="00CD1213" w:rsidRPr="00522B49" w:rsidRDefault="00CD1213" w:rsidP="005B724D">
            <w:pPr>
              <w:jc w:val="both"/>
              <w:rPr>
                <w:sz w:val="20"/>
                <w:szCs w:val="20"/>
              </w:rPr>
            </w:pPr>
          </w:p>
          <w:p w14:paraId="01FB778B" w14:textId="77777777" w:rsidR="00CD1213" w:rsidRPr="00522B49" w:rsidRDefault="00CD1213" w:rsidP="005B724D">
            <w:pPr>
              <w:jc w:val="both"/>
              <w:rPr>
                <w:sz w:val="20"/>
                <w:szCs w:val="20"/>
              </w:rPr>
            </w:pPr>
          </w:p>
          <w:p w14:paraId="2725AF58" w14:textId="77777777" w:rsidR="00CD1213" w:rsidRPr="00522B49" w:rsidRDefault="00CD1213" w:rsidP="005B724D">
            <w:pPr>
              <w:jc w:val="both"/>
              <w:rPr>
                <w:sz w:val="20"/>
                <w:szCs w:val="20"/>
              </w:rPr>
            </w:pPr>
          </w:p>
          <w:p w14:paraId="6BC47E03" w14:textId="77777777" w:rsidR="00CD1213" w:rsidRPr="00522B49" w:rsidRDefault="00CD1213" w:rsidP="005B724D">
            <w:pPr>
              <w:jc w:val="both"/>
              <w:rPr>
                <w:sz w:val="20"/>
                <w:szCs w:val="20"/>
              </w:rPr>
            </w:pPr>
          </w:p>
          <w:p w14:paraId="6C232F06" w14:textId="77777777" w:rsidR="00CD1213" w:rsidRPr="00522B49" w:rsidRDefault="00CD1213" w:rsidP="005B724D">
            <w:pPr>
              <w:jc w:val="both"/>
              <w:rPr>
                <w:sz w:val="20"/>
                <w:szCs w:val="20"/>
              </w:rPr>
            </w:pPr>
          </w:p>
          <w:p w14:paraId="1CCFF5CA" w14:textId="77777777" w:rsidR="00CD1213" w:rsidRPr="00522B49" w:rsidRDefault="00CD1213" w:rsidP="005B724D">
            <w:pPr>
              <w:jc w:val="both"/>
              <w:rPr>
                <w:sz w:val="20"/>
                <w:szCs w:val="20"/>
              </w:rPr>
            </w:pPr>
          </w:p>
          <w:p w14:paraId="7114FC8E" w14:textId="77777777" w:rsidR="00CD1213" w:rsidRPr="00522B49" w:rsidRDefault="00CD1213" w:rsidP="005B724D">
            <w:pPr>
              <w:jc w:val="both"/>
              <w:rPr>
                <w:sz w:val="20"/>
                <w:szCs w:val="20"/>
              </w:rPr>
            </w:pPr>
          </w:p>
          <w:p w14:paraId="4D29B9F0" w14:textId="77777777" w:rsidR="00CD1213" w:rsidRPr="00522B49" w:rsidRDefault="00CD1213" w:rsidP="005B724D">
            <w:pPr>
              <w:jc w:val="both"/>
              <w:rPr>
                <w:sz w:val="20"/>
                <w:szCs w:val="20"/>
              </w:rPr>
            </w:pPr>
          </w:p>
          <w:p w14:paraId="54CF0AD2" w14:textId="77777777" w:rsidR="00CD1213" w:rsidRPr="00522B49" w:rsidRDefault="00CD1213" w:rsidP="005B724D">
            <w:pPr>
              <w:jc w:val="both"/>
              <w:rPr>
                <w:sz w:val="20"/>
                <w:szCs w:val="20"/>
              </w:rPr>
            </w:pPr>
          </w:p>
          <w:p w14:paraId="25DF03F1" w14:textId="77777777" w:rsidR="00CD1213" w:rsidRPr="00522B49" w:rsidRDefault="00CD1213" w:rsidP="005B724D">
            <w:pPr>
              <w:jc w:val="both"/>
              <w:rPr>
                <w:sz w:val="20"/>
                <w:szCs w:val="20"/>
              </w:rPr>
            </w:pPr>
          </w:p>
          <w:p w14:paraId="77A6EC5F" w14:textId="77777777" w:rsidR="00CD1213" w:rsidRPr="00522B49" w:rsidRDefault="00CD1213" w:rsidP="005B724D">
            <w:pPr>
              <w:jc w:val="both"/>
              <w:rPr>
                <w:sz w:val="20"/>
                <w:szCs w:val="20"/>
              </w:rPr>
            </w:pPr>
          </w:p>
          <w:p w14:paraId="59C6DEB6" w14:textId="77777777" w:rsidR="00CD1213" w:rsidRPr="00522B49" w:rsidRDefault="00CD1213" w:rsidP="005B724D">
            <w:pPr>
              <w:jc w:val="both"/>
              <w:rPr>
                <w:sz w:val="20"/>
                <w:szCs w:val="20"/>
              </w:rPr>
            </w:pPr>
          </w:p>
          <w:p w14:paraId="3D5AE307" w14:textId="77777777" w:rsidR="00CD1213" w:rsidRPr="00522B49" w:rsidRDefault="00CD1213" w:rsidP="005B724D">
            <w:pPr>
              <w:jc w:val="both"/>
              <w:rPr>
                <w:sz w:val="20"/>
                <w:szCs w:val="20"/>
              </w:rPr>
            </w:pPr>
          </w:p>
          <w:p w14:paraId="62C4677F" w14:textId="77777777" w:rsidR="00CD1213" w:rsidRPr="00522B49" w:rsidRDefault="00CD1213" w:rsidP="005B724D">
            <w:pPr>
              <w:jc w:val="both"/>
              <w:rPr>
                <w:sz w:val="20"/>
                <w:szCs w:val="20"/>
              </w:rPr>
            </w:pPr>
          </w:p>
          <w:p w14:paraId="23C358D1" w14:textId="77777777" w:rsidR="00CD1213" w:rsidRPr="00522B49" w:rsidRDefault="00CD1213" w:rsidP="005B724D">
            <w:pPr>
              <w:jc w:val="both"/>
              <w:rPr>
                <w:sz w:val="20"/>
                <w:szCs w:val="20"/>
              </w:rPr>
            </w:pPr>
          </w:p>
          <w:p w14:paraId="18331010" w14:textId="77777777" w:rsidR="00CD1213" w:rsidRPr="00522B49" w:rsidRDefault="00CD1213" w:rsidP="005B724D">
            <w:pPr>
              <w:jc w:val="both"/>
              <w:rPr>
                <w:sz w:val="20"/>
                <w:szCs w:val="20"/>
              </w:rPr>
            </w:pPr>
          </w:p>
          <w:p w14:paraId="79FBE9E2" w14:textId="77777777" w:rsidR="00CD1213" w:rsidRPr="00522B49" w:rsidRDefault="00CD1213" w:rsidP="005B724D">
            <w:pPr>
              <w:jc w:val="both"/>
              <w:rPr>
                <w:sz w:val="20"/>
                <w:szCs w:val="20"/>
              </w:rPr>
            </w:pPr>
          </w:p>
          <w:p w14:paraId="50488C85" w14:textId="77777777" w:rsidR="00CD1213" w:rsidRPr="00522B49" w:rsidRDefault="00CD1213" w:rsidP="005B724D">
            <w:pPr>
              <w:jc w:val="both"/>
              <w:rPr>
                <w:sz w:val="20"/>
                <w:szCs w:val="20"/>
              </w:rPr>
            </w:pPr>
          </w:p>
          <w:p w14:paraId="0A43A941" w14:textId="77777777" w:rsidR="00CD1213" w:rsidRPr="00522B49" w:rsidRDefault="00CD1213" w:rsidP="005B724D">
            <w:pPr>
              <w:jc w:val="both"/>
              <w:rPr>
                <w:sz w:val="20"/>
                <w:szCs w:val="20"/>
              </w:rPr>
            </w:pPr>
          </w:p>
          <w:p w14:paraId="60C0DB68" w14:textId="77777777" w:rsidR="00CD1213" w:rsidRPr="00522B49" w:rsidRDefault="00CD1213" w:rsidP="005B724D">
            <w:pPr>
              <w:jc w:val="both"/>
              <w:rPr>
                <w:sz w:val="20"/>
                <w:szCs w:val="20"/>
              </w:rPr>
            </w:pPr>
          </w:p>
          <w:p w14:paraId="61AE18D8" w14:textId="77777777" w:rsidR="00CD1213" w:rsidRPr="00522B49" w:rsidRDefault="00CD1213" w:rsidP="005B724D">
            <w:pPr>
              <w:jc w:val="both"/>
              <w:rPr>
                <w:sz w:val="20"/>
                <w:szCs w:val="20"/>
              </w:rPr>
            </w:pPr>
          </w:p>
          <w:p w14:paraId="6EFBFE2B" w14:textId="77777777" w:rsidR="00CD1213" w:rsidRPr="00522B49" w:rsidRDefault="00CD1213" w:rsidP="005B724D">
            <w:pPr>
              <w:jc w:val="both"/>
              <w:rPr>
                <w:sz w:val="20"/>
                <w:szCs w:val="20"/>
              </w:rPr>
            </w:pPr>
          </w:p>
          <w:p w14:paraId="5452A072" w14:textId="77777777" w:rsidR="00CD1213" w:rsidRPr="00522B49" w:rsidRDefault="00CD1213" w:rsidP="005B724D">
            <w:pPr>
              <w:jc w:val="both"/>
              <w:rPr>
                <w:sz w:val="20"/>
                <w:szCs w:val="20"/>
              </w:rPr>
            </w:pPr>
          </w:p>
          <w:p w14:paraId="00E213C1" w14:textId="77777777" w:rsidR="00CD1213" w:rsidRPr="00522B49" w:rsidRDefault="00CD1213" w:rsidP="005B724D">
            <w:pPr>
              <w:jc w:val="both"/>
              <w:rPr>
                <w:sz w:val="20"/>
                <w:szCs w:val="20"/>
              </w:rPr>
            </w:pPr>
          </w:p>
          <w:p w14:paraId="7C1C7A86" w14:textId="77777777" w:rsidR="00CD1213" w:rsidRPr="00522B49" w:rsidRDefault="00CD1213" w:rsidP="005B724D">
            <w:pPr>
              <w:jc w:val="both"/>
              <w:rPr>
                <w:sz w:val="20"/>
                <w:szCs w:val="20"/>
              </w:rPr>
            </w:pPr>
          </w:p>
          <w:p w14:paraId="6B955559" w14:textId="77777777" w:rsidR="00CD1213" w:rsidRPr="00522B49" w:rsidRDefault="00CD1213" w:rsidP="005B724D">
            <w:pPr>
              <w:jc w:val="both"/>
              <w:rPr>
                <w:sz w:val="20"/>
                <w:szCs w:val="20"/>
              </w:rPr>
            </w:pPr>
          </w:p>
          <w:p w14:paraId="5AF827A6" w14:textId="77777777" w:rsidR="00CD1213" w:rsidRPr="00522B49" w:rsidRDefault="00CD1213" w:rsidP="005B724D">
            <w:pPr>
              <w:jc w:val="both"/>
              <w:rPr>
                <w:sz w:val="20"/>
                <w:szCs w:val="20"/>
              </w:rPr>
            </w:pPr>
          </w:p>
          <w:p w14:paraId="7D15EFEE" w14:textId="77777777" w:rsidR="00CD1213" w:rsidRPr="00522B49" w:rsidRDefault="00CD1213" w:rsidP="005B724D">
            <w:pPr>
              <w:jc w:val="both"/>
              <w:rPr>
                <w:sz w:val="20"/>
                <w:szCs w:val="20"/>
              </w:rPr>
            </w:pPr>
          </w:p>
          <w:p w14:paraId="4DA27B7D" w14:textId="77777777" w:rsidR="00CD1213" w:rsidRPr="00522B49" w:rsidRDefault="00CD1213" w:rsidP="005B724D">
            <w:pPr>
              <w:jc w:val="both"/>
              <w:rPr>
                <w:sz w:val="20"/>
                <w:szCs w:val="20"/>
              </w:rPr>
            </w:pPr>
          </w:p>
          <w:p w14:paraId="6D685854" w14:textId="77777777" w:rsidR="00CD1213" w:rsidRPr="00522B49" w:rsidRDefault="00CD1213" w:rsidP="005B724D">
            <w:pPr>
              <w:jc w:val="both"/>
              <w:rPr>
                <w:sz w:val="20"/>
                <w:szCs w:val="20"/>
              </w:rPr>
            </w:pPr>
          </w:p>
          <w:p w14:paraId="57117A43" w14:textId="77777777" w:rsidR="00CD1213" w:rsidRPr="00522B49" w:rsidRDefault="00CD1213" w:rsidP="005B724D">
            <w:pPr>
              <w:jc w:val="both"/>
              <w:rPr>
                <w:sz w:val="20"/>
                <w:szCs w:val="20"/>
              </w:rPr>
            </w:pPr>
          </w:p>
          <w:p w14:paraId="548C3DF8" w14:textId="77777777" w:rsidR="00CD1213" w:rsidRPr="00522B49" w:rsidRDefault="00CD1213" w:rsidP="005B724D">
            <w:pPr>
              <w:jc w:val="both"/>
              <w:rPr>
                <w:sz w:val="20"/>
                <w:szCs w:val="20"/>
              </w:rPr>
            </w:pPr>
          </w:p>
          <w:p w14:paraId="233246EF" w14:textId="77777777" w:rsidR="00CD1213" w:rsidRPr="00522B49" w:rsidRDefault="00CD1213" w:rsidP="005B724D">
            <w:pPr>
              <w:jc w:val="both"/>
              <w:rPr>
                <w:sz w:val="20"/>
                <w:szCs w:val="20"/>
              </w:rPr>
            </w:pPr>
          </w:p>
          <w:p w14:paraId="5AD8119E" w14:textId="77777777" w:rsidR="00CD1213" w:rsidRPr="00522B49" w:rsidRDefault="00CD1213" w:rsidP="005B724D">
            <w:pPr>
              <w:jc w:val="both"/>
              <w:rPr>
                <w:sz w:val="20"/>
                <w:szCs w:val="20"/>
              </w:rPr>
            </w:pPr>
          </w:p>
          <w:p w14:paraId="2E28CF96" w14:textId="77777777" w:rsidR="00CD1213" w:rsidRPr="00522B49" w:rsidRDefault="00CD1213" w:rsidP="005B724D">
            <w:pPr>
              <w:jc w:val="both"/>
              <w:rPr>
                <w:sz w:val="20"/>
                <w:szCs w:val="20"/>
              </w:rPr>
            </w:pPr>
          </w:p>
          <w:p w14:paraId="6EB08AA0" w14:textId="77777777" w:rsidR="00CD1213" w:rsidRPr="00522B49" w:rsidRDefault="00CD1213" w:rsidP="005B724D">
            <w:pPr>
              <w:jc w:val="both"/>
              <w:rPr>
                <w:sz w:val="20"/>
                <w:szCs w:val="20"/>
              </w:rPr>
            </w:pPr>
          </w:p>
          <w:p w14:paraId="05C313DD" w14:textId="77777777" w:rsidR="00CD1213" w:rsidRPr="00522B49" w:rsidRDefault="00CD1213" w:rsidP="005B724D">
            <w:pPr>
              <w:jc w:val="both"/>
              <w:rPr>
                <w:sz w:val="20"/>
                <w:szCs w:val="20"/>
              </w:rPr>
            </w:pPr>
          </w:p>
          <w:p w14:paraId="27DDC2F4" w14:textId="77777777" w:rsidR="00CD1213" w:rsidRPr="00522B49" w:rsidRDefault="00CD1213" w:rsidP="005B724D">
            <w:pPr>
              <w:jc w:val="both"/>
              <w:rPr>
                <w:sz w:val="20"/>
                <w:szCs w:val="20"/>
              </w:rPr>
            </w:pPr>
          </w:p>
          <w:p w14:paraId="018CD0ED" w14:textId="77777777" w:rsidR="00CD1213" w:rsidRPr="00522B49" w:rsidRDefault="00CD1213" w:rsidP="005B724D">
            <w:pPr>
              <w:jc w:val="both"/>
              <w:rPr>
                <w:sz w:val="20"/>
                <w:szCs w:val="20"/>
              </w:rPr>
            </w:pPr>
          </w:p>
          <w:p w14:paraId="1237D61D" w14:textId="77777777" w:rsidR="00CD1213" w:rsidRPr="00522B49" w:rsidRDefault="00CD1213" w:rsidP="005B724D">
            <w:pPr>
              <w:jc w:val="both"/>
              <w:rPr>
                <w:sz w:val="20"/>
                <w:szCs w:val="20"/>
              </w:rPr>
            </w:pPr>
          </w:p>
          <w:p w14:paraId="031DCAFD" w14:textId="77777777" w:rsidR="00CD1213" w:rsidRPr="00522B49" w:rsidRDefault="00CD1213" w:rsidP="005B724D">
            <w:pPr>
              <w:jc w:val="both"/>
              <w:rPr>
                <w:sz w:val="20"/>
                <w:szCs w:val="20"/>
              </w:rPr>
            </w:pPr>
          </w:p>
          <w:p w14:paraId="29011095" w14:textId="77777777" w:rsidR="00CD1213" w:rsidRPr="00522B49" w:rsidRDefault="00CD1213" w:rsidP="005B724D">
            <w:pPr>
              <w:jc w:val="both"/>
              <w:rPr>
                <w:sz w:val="20"/>
                <w:szCs w:val="20"/>
              </w:rPr>
            </w:pPr>
          </w:p>
          <w:p w14:paraId="28E5FCF6" w14:textId="77777777" w:rsidR="00CD1213" w:rsidRPr="00522B49" w:rsidRDefault="00CD1213" w:rsidP="005B724D">
            <w:pPr>
              <w:jc w:val="both"/>
              <w:rPr>
                <w:sz w:val="20"/>
                <w:szCs w:val="20"/>
              </w:rPr>
            </w:pPr>
          </w:p>
          <w:p w14:paraId="1A262D84" w14:textId="77777777" w:rsidR="00CD1213" w:rsidRPr="00522B49" w:rsidRDefault="00CD1213" w:rsidP="005B724D">
            <w:pPr>
              <w:jc w:val="both"/>
              <w:rPr>
                <w:sz w:val="20"/>
                <w:szCs w:val="20"/>
              </w:rPr>
            </w:pPr>
          </w:p>
          <w:p w14:paraId="45ACEF5E" w14:textId="77777777" w:rsidR="00CD1213" w:rsidRPr="00522B49" w:rsidRDefault="00CD1213" w:rsidP="005B724D">
            <w:pPr>
              <w:jc w:val="both"/>
              <w:rPr>
                <w:sz w:val="20"/>
                <w:szCs w:val="20"/>
              </w:rPr>
            </w:pPr>
          </w:p>
          <w:p w14:paraId="1667B325" w14:textId="77777777" w:rsidR="00CD1213" w:rsidRPr="00522B49" w:rsidRDefault="00CD1213" w:rsidP="005B724D">
            <w:pPr>
              <w:jc w:val="both"/>
              <w:rPr>
                <w:sz w:val="20"/>
                <w:szCs w:val="20"/>
              </w:rPr>
            </w:pPr>
          </w:p>
          <w:p w14:paraId="235040E6" w14:textId="77777777" w:rsidR="00CD1213" w:rsidRPr="00522B49" w:rsidRDefault="00CD1213" w:rsidP="005B724D">
            <w:pPr>
              <w:jc w:val="both"/>
              <w:rPr>
                <w:sz w:val="20"/>
                <w:szCs w:val="20"/>
              </w:rPr>
            </w:pPr>
          </w:p>
          <w:p w14:paraId="58D682B5" w14:textId="77777777" w:rsidR="00CD1213" w:rsidRPr="00522B49" w:rsidRDefault="00CD1213" w:rsidP="005B724D">
            <w:pPr>
              <w:jc w:val="both"/>
              <w:rPr>
                <w:sz w:val="20"/>
                <w:szCs w:val="20"/>
              </w:rPr>
            </w:pPr>
          </w:p>
          <w:p w14:paraId="38613AB6" w14:textId="77777777" w:rsidR="00CD1213" w:rsidRPr="00522B49" w:rsidRDefault="00CD1213" w:rsidP="005B724D">
            <w:pPr>
              <w:jc w:val="both"/>
              <w:rPr>
                <w:sz w:val="20"/>
                <w:szCs w:val="20"/>
              </w:rPr>
            </w:pPr>
          </w:p>
          <w:p w14:paraId="0516339C" w14:textId="77777777" w:rsidR="00CD1213" w:rsidRPr="00522B49" w:rsidRDefault="00CD1213" w:rsidP="005B724D">
            <w:pPr>
              <w:jc w:val="both"/>
              <w:rPr>
                <w:sz w:val="20"/>
                <w:szCs w:val="20"/>
              </w:rPr>
            </w:pPr>
          </w:p>
          <w:p w14:paraId="3FC692D5" w14:textId="77777777" w:rsidR="00CD1213" w:rsidRPr="00522B49" w:rsidRDefault="00CD1213" w:rsidP="005B724D">
            <w:pPr>
              <w:jc w:val="both"/>
              <w:rPr>
                <w:sz w:val="20"/>
                <w:szCs w:val="20"/>
              </w:rPr>
            </w:pPr>
          </w:p>
          <w:p w14:paraId="3FFBC0D5" w14:textId="77777777" w:rsidR="00CD1213" w:rsidRPr="00522B49" w:rsidRDefault="00CD1213" w:rsidP="005B724D">
            <w:pPr>
              <w:jc w:val="both"/>
              <w:rPr>
                <w:sz w:val="20"/>
                <w:szCs w:val="20"/>
              </w:rPr>
            </w:pPr>
          </w:p>
          <w:p w14:paraId="382181D9" w14:textId="77777777" w:rsidR="00CD1213" w:rsidRPr="00522B49" w:rsidRDefault="00CD1213" w:rsidP="005B724D">
            <w:pPr>
              <w:jc w:val="both"/>
              <w:rPr>
                <w:sz w:val="20"/>
                <w:szCs w:val="20"/>
              </w:rPr>
            </w:pPr>
          </w:p>
          <w:p w14:paraId="787F2CD5" w14:textId="77777777" w:rsidR="00CD1213" w:rsidRPr="00522B49" w:rsidRDefault="00CD1213" w:rsidP="005B724D">
            <w:pPr>
              <w:jc w:val="both"/>
              <w:rPr>
                <w:sz w:val="20"/>
                <w:szCs w:val="20"/>
              </w:rPr>
            </w:pPr>
          </w:p>
          <w:p w14:paraId="41E7E0C3" w14:textId="77777777" w:rsidR="00CD1213" w:rsidRPr="00522B49" w:rsidRDefault="00CD1213" w:rsidP="005B724D">
            <w:pPr>
              <w:jc w:val="both"/>
              <w:rPr>
                <w:sz w:val="20"/>
                <w:szCs w:val="20"/>
              </w:rPr>
            </w:pPr>
          </w:p>
          <w:p w14:paraId="77A67C91" w14:textId="77777777" w:rsidR="00CD1213" w:rsidRPr="00522B49" w:rsidRDefault="00CD1213" w:rsidP="005B724D">
            <w:pPr>
              <w:jc w:val="both"/>
              <w:rPr>
                <w:sz w:val="20"/>
                <w:szCs w:val="20"/>
              </w:rPr>
            </w:pPr>
          </w:p>
          <w:p w14:paraId="4905BDD0" w14:textId="77777777" w:rsidR="00CD1213" w:rsidRPr="00522B49" w:rsidRDefault="00CD1213" w:rsidP="005B724D">
            <w:pPr>
              <w:jc w:val="both"/>
              <w:rPr>
                <w:sz w:val="20"/>
                <w:szCs w:val="20"/>
              </w:rPr>
            </w:pPr>
          </w:p>
          <w:p w14:paraId="7C4FA734" w14:textId="77777777" w:rsidR="00CD1213" w:rsidRPr="00522B49" w:rsidRDefault="00CD1213" w:rsidP="005B724D">
            <w:pPr>
              <w:jc w:val="both"/>
              <w:rPr>
                <w:sz w:val="20"/>
                <w:szCs w:val="20"/>
              </w:rPr>
            </w:pPr>
          </w:p>
          <w:p w14:paraId="16CE8382" w14:textId="77777777" w:rsidR="0070549C" w:rsidRPr="00522B49" w:rsidRDefault="0070549C" w:rsidP="005B724D">
            <w:pPr>
              <w:jc w:val="both"/>
              <w:rPr>
                <w:sz w:val="20"/>
                <w:szCs w:val="20"/>
              </w:rPr>
            </w:pPr>
          </w:p>
          <w:p w14:paraId="0B97D165" w14:textId="77777777" w:rsidR="00CD1213" w:rsidRPr="00522B49" w:rsidRDefault="00CD1213" w:rsidP="005B724D">
            <w:pPr>
              <w:jc w:val="both"/>
              <w:rPr>
                <w:b/>
                <w:sz w:val="20"/>
                <w:szCs w:val="20"/>
              </w:rPr>
            </w:pPr>
          </w:p>
          <w:p w14:paraId="5A48C7E3" w14:textId="77777777" w:rsidR="00CD1213" w:rsidRPr="00522B49" w:rsidRDefault="00CD1213" w:rsidP="005B724D">
            <w:pPr>
              <w:jc w:val="both"/>
              <w:rPr>
                <w:b/>
                <w:sz w:val="20"/>
                <w:szCs w:val="20"/>
              </w:rPr>
            </w:pPr>
          </w:p>
          <w:p w14:paraId="35293225" w14:textId="77777777" w:rsidR="00CD1213" w:rsidRPr="00522B49" w:rsidRDefault="00CD1213" w:rsidP="005B724D">
            <w:pPr>
              <w:jc w:val="both"/>
              <w:rPr>
                <w:b/>
                <w:sz w:val="20"/>
                <w:szCs w:val="20"/>
              </w:rPr>
            </w:pPr>
          </w:p>
          <w:p w14:paraId="087597C0" w14:textId="77777777" w:rsidR="00CD1213" w:rsidRPr="00522B49" w:rsidRDefault="00CD1213" w:rsidP="005B724D">
            <w:pPr>
              <w:jc w:val="both"/>
              <w:rPr>
                <w:b/>
                <w:sz w:val="20"/>
                <w:szCs w:val="20"/>
              </w:rPr>
            </w:pPr>
          </w:p>
          <w:p w14:paraId="224B6037" w14:textId="77777777" w:rsidR="00CD1213" w:rsidRPr="00522B49" w:rsidRDefault="00CD1213" w:rsidP="005B724D">
            <w:pPr>
              <w:jc w:val="both"/>
              <w:rPr>
                <w:b/>
                <w:sz w:val="20"/>
                <w:szCs w:val="20"/>
              </w:rPr>
            </w:pPr>
          </w:p>
          <w:p w14:paraId="40B6F20D" w14:textId="77777777" w:rsidR="00CD1213" w:rsidRPr="00522B49" w:rsidRDefault="00CD1213" w:rsidP="005B724D">
            <w:pPr>
              <w:jc w:val="both"/>
              <w:rPr>
                <w:b/>
                <w:sz w:val="20"/>
                <w:szCs w:val="20"/>
              </w:rPr>
            </w:pPr>
          </w:p>
          <w:p w14:paraId="4570AEEB" w14:textId="77777777" w:rsidR="00C31BEA" w:rsidRPr="00522B49" w:rsidRDefault="00C31BEA" w:rsidP="005B724D">
            <w:pPr>
              <w:jc w:val="both"/>
              <w:rPr>
                <w:b/>
                <w:sz w:val="20"/>
                <w:szCs w:val="20"/>
              </w:rPr>
            </w:pPr>
          </w:p>
          <w:p w14:paraId="0EF3512E" w14:textId="77777777" w:rsidR="00C31BEA" w:rsidRPr="00522B49" w:rsidRDefault="00C31BEA" w:rsidP="005B724D">
            <w:pPr>
              <w:jc w:val="both"/>
              <w:rPr>
                <w:b/>
                <w:sz w:val="20"/>
                <w:szCs w:val="20"/>
              </w:rPr>
            </w:pPr>
          </w:p>
          <w:p w14:paraId="277E0317" w14:textId="77777777" w:rsidR="00C31BEA" w:rsidRPr="00522B49" w:rsidRDefault="00C31BEA" w:rsidP="005B724D">
            <w:pPr>
              <w:jc w:val="both"/>
              <w:rPr>
                <w:b/>
                <w:sz w:val="20"/>
                <w:szCs w:val="20"/>
              </w:rPr>
            </w:pPr>
          </w:p>
          <w:p w14:paraId="284957BB" w14:textId="77777777" w:rsidR="00C31BEA" w:rsidRPr="00522B49" w:rsidRDefault="00C31BEA" w:rsidP="005B724D">
            <w:pPr>
              <w:jc w:val="both"/>
              <w:rPr>
                <w:b/>
                <w:sz w:val="20"/>
                <w:szCs w:val="20"/>
              </w:rPr>
            </w:pPr>
          </w:p>
          <w:p w14:paraId="20B77AA0" w14:textId="77777777" w:rsidR="00C31BEA" w:rsidRPr="00522B49" w:rsidRDefault="00C31BEA" w:rsidP="005B724D">
            <w:pPr>
              <w:jc w:val="both"/>
              <w:rPr>
                <w:b/>
                <w:sz w:val="20"/>
                <w:szCs w:val="20"/>
              </w:rPr>
            </w:pPr>
          </w:p>
          <w:p w14:paraId="39E80FDC" w14:textId="77777777" w:rsidR="00C31BEA" w:rsidRPr="00522B49" w:rsidRDefault="00C31BEA" w:rsidP="005B724D">
            <w:pPr>
              <w:jc w:val="both"/>
              <w:rPr>
                <w:b/>
                <w:sz w:val="20"/>
                <w:szCs w:val="20"/>
              </w:rPr>
            </w:pPr>
          </w:p>
          <w:p w14:paraId="16B54C8E" w14:textId="77777777" w:rsidR="00C31BEA" w:rsidRPr="00522B49" w:rsidRDefault="00C31BEA" w:rsidP="005B724D">
            <w:pPr>
              <w:jc w:val="both"/>
              <w:rPr>
                <w:b/>
                <w:sz w:val="20"/>
                <w:szCs w:val="20"/>
              </w:rPr>
            </w:pPr>
          </w:p>
          <w:p w14:paraId="4446B110" w14:textId="77777777" w:rsidR="00C31BEA" w:rsidRPr="00522B49" w:rsidRDefault="00C31BEA" w:rsidP="005B724D">
            <w:pPr>
              <w:jc w:val="both"/>
              <w:rPr>
                <w:b/>
                <w:sz w:val="20"/>
                <w:szCs w:val="20"/>
              </w:rPr>
            </w:pPr>
          </w:p>
          <w:p w14:paraId="6703859B" w14:textId="77777777" w:rsidR="00C31BEA" w:rsidRPr="00522B49" w:rsidRDefault="00C31BEA" w:rsidP="005B724D">
            <w:pPr>
              <w:jc w:val="both"/>
              <w:rPr>
                <w:b/>
                <w:sz w:val="20"/>
                <w:szCs w:val="20"/>
              </w:rPr>
            </w:pPr>
          </w:p>
          <w:p w14:paraId="0D298080" w14:textId="77777777" w:rsidR="00C31BEA" w:rsidRPr="00522B49" w:rsidRDefault="00C31BEA" w:rsidP="005B724D">
            <w:pPr>
              <w:jc w:val="both"/>
              <w:rPr>
                <w:b/>
                <w:sz w:val="20"/>
                <w:szCs w:val="20"/>
              </w:rPr>
            </w:pPr>
          </w:p>
          <w:p w14:paraId="0C336547" w14:textId="77777777" w:rsidR="00C31BEA" w:rsidRPr="00522B49" w:rsidRDefault="00C31BEA" w:rsidP="005B724D">
            <w:pPr>
              <w:jc w:val="both"/>
              <w:rPr>
                <w:b/>
                <w:sz w:val="20"/>
                <w:szCs w:val="20"/>
              </w:rPr>
            </w:pPr>
          </w:p>
          <w:p w14:paraId="2AC0FFCE" w14:textId="77777777" w:rsidR="00CD1213" w:rsidRPr="00522B49" w:rsidRDefault="00CD1213" w:rsidP="005B724D">
            <w:pPr>
              <w:jc w:val="both"/>
              <w:rPr>
                <w:b/>
                <w:sz w:val="20"/>
                <w:szCs w:val="20"/>
              </w:rPr>
            </w:pPr>
          </w:p>
          <w:p w14:paraId="49223F5A" w14:textId="77777777" w:rsidR="00CD1213" w:rsidRDefault="00CD1213" w:rsidP="005B724D">
            <w:pPr>
              <w:jc w:val="both"/>
              <w:rPr>
                <w:b/>
                <w:sz w:val="20"/>
                <w:szCs w:val="20"/>
              </w:rPr>
            </w:pPr>
          </w:p>
          <w:p w14:paraId="41E53E68" w14:textId="77777777" w:rsidR="00876DA3" w:rsidRDefault="00876DA3" w:rsidP="005B724D">
            <w:pPr>
              <w:jc w:val="both"/>
              <w:rPr>
                <w:b/>
                <w:sz w:val="20"/>
                <w:szCs w:val="20"/>
              </w:rPr>
            </w:pPr>
          </w:p>
          <w:p w14:paraId="1297E60A" w14:textId="77777777" w:rsidR="00876DA3" w:rsidRDefault="00876DA3" w:rsidP="005B724D">
            <w:pPr>
              <w:jc w:val="both"/>
              <w:rPr>
                <w:b/>
                <w:sz w:val="20"/>
                <w:szCs w:val="20"/>
              </w:rPr>
            </w:pPr>
          </w:p>
          <w:p w14:paraId="6860C155" w14:textId="77777777" w:rsidR="00876DA3" w:rsidRDefault="00876DA3" w:rsidP="005B724D">
            <w:pPr>
              <w:jc w:val="both"/>
              <w:rPr>
                <w:b/>
                <w:sz w:val="20"/>
                <w:szCs w:val="20"/>
              </w:rPr>
            </w:pPr>
          </w:p>
          <w:p w14:paraId="62E5C074" w14:textId="77777777" w:rsidR="00876DA3" w:rsidRDefault="00876DA3" w:rsidP="005B724D">
            <w:pPr>
              <w:jc w:val="both"/>
              <w:rPr>
                <w:b/>
                <w:sz w:val="20"/>
                <w:szCs w:val="20"/>
              </w:rPr>
            </w:pPr>
          </w:p>
          <w:p w14:paraId="23151588" w14:textId="77777777" w:rsidR="00876DA3" w:rsidRDefault="00876DA3" w:rsidP="005B724D">
            <w:pPr>
              <w:jc w:val="both"/>
              <w:rPr>
                <w:b/>
                <w:sz w:val="20"/>
                <w:szCs w:val="20"/>
              </w:rPr>
            </w:pPr>
          </w:p>
          <w:p w14:paraId="7AE7D1C1" w14:textId="77777777" w:rsidR="00876DA3" w:rsidRDefault="00876DA3" w:rsidP="005B724D">
            <w:pPr>
              <w:jc w:val="both"/>
              <w:rPr>
                <w:b/>
                <w:sz w:val="20"/>
                <w:szCs w:val="20"/>
              </w:rPr>
            </w:pPr>
          </w:p>
          <w:p w14:paraId="2A66C0AA" w14:textId="77777777" w:rsidR="00876DA3" w:rsidRDefault="00876DA3" w:rsidP="005B724D">
            <w:pPr>
              <w:jc w:val="both"/>
              <w:rPr>
                <w:b/>
                <w:sz w:val="20"/>
                <w:szCs w:val="20"/>
              </w:rPr>
            </w:pPr>
          </w:p>
          <w:p w14:paraId="42FA14CC" w14:textId="77777777" w:rsidR="00876DA3" w:rsidRDefault="00876DA3" w:rsidP="005B724D">
            <w:pPr>
              <w:jc w:val="both"/>
              <w:rPr>
                <w:b/>
                <w:sz w:val="20"/>
                <w:szCs w:val="20"/>
              </w:rPr>
            </w:pPr>
          </w:p>
          <w:p w14:paraId="0EFCA430" w14:textId="77777777" w:rsidR="00876DA3" w:rsidRDefault="00876DA3" w:rsidP="005B724D">
            <w:pPr>
              <w:jc w:val="both"/>
              <w:rPr>
                <w:b/>
                <w:sz w:val="20"/>
                <w:szCs w:val="20"/>
              </w:rPr>
            </w:pPr>
          </w:p>
          <w:p w14:paraId="0D338342" w14:textId="77777777" w:rsidR="00876DA3" w:rsidRDefault="00876DA3" w:rsidP="005B724D">
            <w:pPr>
              <w:jc w:val="both"/>
              <w:rPr>
                <w:b/>
                <w:sz w:val="20"/>
                <w:szCs w:val="20"/>
              </w:rPr>
            </w:pPr>
          </w:p>
          <w:p w14:paraId="0C3F28D6" w14:textId="77777777" w:rsidR="00876DA3" w:rsidRDefault="00876DA3" w:rsidP="005B724D">
            <w:pPr>
              <w:jc w:val="both"/>
              <w:rPr>
                <w:b/>
                <w:sz w:val="20"/>
                <w:szCs w:val="20"/>
              </w:rPr>
            </w:pPr>
          </w:p>
          <w:p w14:paraId="6E0E5382" w14:textId="77777777" w:rsidR="00876DA3" w:rsidRDefault="00876DA3" w:rsidP="005B724D">
            <w:pPr>
              <w:jc w:val="both"/>
              <w:rPr>
                <w:b/>
                <w:sz w:val="20"/>
                <w:szCs w:val="20"/>
              </w:rPr>
            </w:pPr>
          </w:p>
          <w:p w14:paraId="36A6A427" w14:textId="77777777" w:rsidR="00876DA3" w:rsidRDefault="00876DA3" w:rsidP="005B724D">
            <w:pPr>
              <w:jc w:val="both"/>
              <w:rPr>
                <w:b/>
                <w:sz w:val="20"/>
                <w:szCs w:val="20"/>
              </w:rPr>
            </w:pPr>
          </w:p>
          <w:p w14:paraId="31F444CF" w14:textId="77777777" w:rsidR="00876DA3" w:rsidRDefault="00876DA3" w:rsidP="005B724D">
            <w:pPr>
              <w:jc w:val="both"/>
              <w:rPr>
                <w:b/>
                <w:sz w:val="20"/>
                <w:szCs w:val="20"/>
              </w:rPr>
            </w:pPr>
          </w:p>
          <w:p w14:paraId="03008E79" w14:textId="77777777" w:rsidR="00876DA3" w:rsidRDefault="00876DA3" w:rsidP="005B724D">
            <w:pPr>
              <w:jc w:val="both"/>
              <w:rPr>
                <w:b/>
                <w:sz w:val="20"/>
                <w:szCs w:val="20"/>
              </w:rPr>
            </w:pPr>
          </w:p>
          <w:p w14:paraId="47666032" w14:textId="77777777" w:rsidR="00876DA3" w:rsidRDefault="00876DA3" w:rsidP="005B724D">
            <w:pPr>
              <w:jc w:val="both"/>
              <w:rPr>
                <w:b/>
                <w:sz w:val="20"/>
                <w:szCs w:val="20"/>
              </w:rPr>
            </w:pPr>
          </w:p>
          <w:p w14:paraId="3D852666" w14:textId="77777777" w:rsidR="00876DA3" w:rsidRDefault="00876DA3" w:rsidP="005B724D">
            <w:pPr>
              <w:jc w:val="both"/>
              <w:rPr>
                <w:b/>
                <w:sz w:val="20"/>
                <w:szCs w:val="20"/>
              </w:rPr>
            </w:pPr>
          </w:p>
          <w:p w14:paraId="381EE56E" w14:textId="77777777" w:rsidR="00876DA3" w:rsidRDefault="00876DA3" w:rsidP="005B724D">
            <w:pPr>
              <w:jc w:val="both"/>
              <w:rPr>
                <w:b/>
                <w:sz w:val="20"/>
                <w:szCs w:val="20"/>
              </w:rPr>
            </w:pPr>
          </w:p>
          <w:p w14:paraId="145486A7" w14:textId="77777777" w:rsidR="00876DA3" w:rsidRDefault="00876DA3" w:rsidP="005B724D">
            <w:pPr>
              <w:jc w:val="both"/>
              <w:rPr>
                <w:b/>
                <w:sz w:val="20"/>
                <w:szCs w:val="20"/>
              </w:rPr>
            </w:pPr>
          </w:p>
          <w:p w14:paraId="09BE7868" w14:textId="77777777" w:rsidR="00876DA3" w:rsidRDefault="00876DA3" w:rsidP="005B724D">
            <w:pPr>
              <w:jc w:val="both"/>
              <w:rPr>
                <w:b/>
                <w:sz w:val="20"/>
                <w:szCs w:val="20"/>
              </w:rPr>
            </w:pPr>
          </w:p>
          <w:p w14:paraId="6B1DE90C" w14:textId="77777777" w:rsidR="00876DA3" w:rsidRDefault="00876DA3" w:rsidP="005B724D">
            <w:pPr>
              <w:jc w:val="both"/>
              <w:rPr>
                <w:b/>
                <w:sz w:val="20"/>
                <w:szCs w:val="20"/>
              </w:rPr>
            </w:pPr>
          </w:p>
          <w:p w14:paraId="75826532" w14:textId="77777777" w:rsidR="00876DA3" w:rsidRDefault="00876DA3" w:rsidP="005B724D">
            <w:pPr>
              <w:jc w:val="both"/>
              <w:rPr>
                <w:b/>
                <w:sz w:val="20"/>
                <w:szCs w:val="20"/>
              </w:rPr>
            </w:pPr>
          </w:p>
          <w:p w14:paraId="2671287A" w14:textId="77777777" w:rsidR="00876DA3" w:rsidRDefault="00876DA3" w:rsidP="005B724D">
            <w:pPr>
              <w:jc w:val="both"/>
              <w:rPr>
                <w:b/>
                <w:sz w:val="20"/>
                <w:szCs w:val="20"/>
              </w:rPr>
            </w:pPr>
          </w:p>
          <w:p w14:paraId="5E2A86CB" w14:textId="77777777" w:rsidR="00876DA3" w:rsidRDefault="00876DA3" w:rsidP="005B724D">
            <w:pPr>
              <w:jc w:val="both"/>
              <w:rPr>
                <w:b/>
                <w:sz w:val="20"/>
                <w:szCs w:val="20"/>
              </w:rPr>
            </w:pPr>
          </w:p>
          <w:p w14:paraId="2081F59C" w14:textId="77777777" w:rsidR="00876DA3" w:rsidRPr="00522B49" w:rsidRDefault="00876DA3" w:rsidP="005B724D">
            <w:pPr>
              <w:jc w:val="both"/>
              <w:rPr>
                <w:b/>
                <w:sz w:val="20"/>
                <w:szCs w:val="20"/>
              </w:rPr>
            </w:pPr>
          </w:p>
          <w:p w14:paraId="34B82FAC" w14:textId="77777777" w:rsidR="006D6F68" w:rsidRPr="00522B49" w:rsidRDefault="006D6F68" w:rsidP="005B724D">
            <w:pPr>
              <w:jc w:val="both"/>
              <w:rPr>
                <w:b/>
                <w:sz w:val="20"/>
                <w:szCs w:val="20"/>
              </w:rPr>
            </w:pPr>
          </w:p>
          <w:p w14:paraId="1909B6B3" w14:textId="77777777" w:rsidR="00876DA3" w:rsidRDefault="00876DA3" w:rsidP="005B724D">
            <w:pPr>
              <w:jc w:val="both"/>
              <w:rPr>
                <w:b/>
                <w:sz w:val="20"/>
                <w:szCs w:val="20"/>
              </w:rPr>
            </w:pPr>
          </w:p>
          <w:p w14:paraId="24B2A302" w14:textId="77777777" w:rsidR="00876DA3" w:rsidRDefault="00876DA3" w:rsidP="005B724D">
            <w:pPr>
              <w:jc w:val="both"/>
              <w:rPr>
                <w:b/>
                <w:sz w:val="20"/>
                <w:szCs w:val="20"/>
              </w:rPr>
            </w:pPr>
          </w:p>
          <w:p w14:paraId="74243D1E" w14:textId="77777777" w:rsidR="00876DA3" w:rsidRDefault="00876DA3" w:rsidP="005B724D">
            <w:pPr>
              <w:jc w:val="both"/>
              <w:rPr>
                <w:b/>
                <w:sz w:val="20"/>
                <w:szCs w:val="20"/>
              </w:rPr>
            </w:pPr>
          </w:p>
          <w:p w14:paraId="2D49AD59" w14:textId="77777777" w:rsidR="00876DA3" w:rsidRDefault="00876DA3" w:rsidP="005B724D">
            <w:pPr>
              <w:jc w:val="both"/>
              <w:rPr>
                <w:b/>
                <w:sz w:val="20"/>
                <w:szCs w:val="20"/>
              </w:rPr>
            </w:pPr>
          </w:p>
          <w:p w14:paraId="7E8BF623" w14:textId="77777777" w:rsidR="00876DA3" w:rsidRDefault="00876DA3" w:rsidP="005B724D">
            <w:pPr>
              <w:jc w:val="both"/>
              <w:rPr>
                <w:b/>
                <w:sz w:val="20"/>
                <w:szCs w:val="20"/>
              </w:rPr>
            </w:pPr>
          </w:p>
          <w:p w14:paraId="5A6E8F81" w14:textId="77777777" w:rsidR="00876DA3" w:rsidRDefault="00876DA3" w:rsidP="005B724D">
            <w:pPr>
              <w:jc w:val="both"/>
              <w:rPr>
                <w:b/>
                <w:sz w:val="20"/>
                <w:szCs w:val="20"/>
              </w:rPr>
            </w:pPr>
          </w:p>
          <w:p w14:paraId="5E842C31" w14:textId="77777777" w:rsidR="00876DA3" w:rsidRDefault="00876DA3" w:rsidP="005B724D">
            <w:pPr>
              <w:jc w:val="both"/>
              <w:rPr>
                <w:b/>
                <w:sz w:val="20"/>
                <w:szCs w:val="20"/>
              </w:rPr>
            </w:pPr>
          </w:p>
          <w:p w14:paraId="0FA035F6" w14:textId="77777777" w:rsidR="00876DA3" w:rsidRDefault="00876DA3" w:rsidP="005B724D">
            <w:pPr>
              <w:jc w:val="both"/>
              <w:rPr>
                <w:b/>
                <w:sz w:val="20"/>
                <w:szCs w:val="20"/>
              </w:rPr>
            </w:pPr>
          </w:p>
          <w:p w14:paraId="1042CFE6" w14:textId="77777777" w:rsidR="00876DA3" w:rsidRDefault="00876DA3" w:rsidP="005B724D">
            <w:pPr>
              <w:jc w:val="both"/>
              <w:rPr>
                <w:b/>
                <w:sz w:val="20"/>
                <w:szCs w:val="20"/>
              </w:rPr>
            </w:pPr>
          </w:p>
          <w:p w14:paraId="6E2E6080" w14:textId="77777777" w:rsidR="00876DA3" w:rsidRDefault="00876DA3" w:rsidP="005B724D">
            <w:pPr>
              <w:jc w:val="both"/>
              <w:rPr>
                <w:b/>
                <w:sz w:val="20"/>
                <w:szCs w:val="20"/>
              </w:rPr>
            </w:pPr>
          </w:p>
          <w:p w14:paraId="04390650" w14:textId="77777777" w:rsidR="00876DA3" w:rsidRDefault="00876DA3" w:rsidP="005B724D">
            <w:pPr>
              <w:jc w:val="both"/>
              <w:rPr>
                <w:b/>
                <w:sz w:val="20"/>
                <w:szCs w:val="20"/>
              </w:rPr>
            </w:pPr>
          </w:p>
          <w:p w14:paraId="1AB3EFA0" w14:textId="77777777" w:rsidR="00876DA3" w:rsidRDefault="00876DA3" w:rsidP="005B724D">
            <w:pPr>
              <w:jc w:val="both"/>
              <w:rPr>
                <w:b/>
                <w:sz w:val="20"/>
                <w:szCs w:val="20"/>
              </w:rPr>
            </w:pPr>
          </w:p>
          <w:p w14:paraId="03FC8853" w14:textId="77777777" w:rsidR="00876DA3" w:rsidRDefault="00876DA3" w:rsidP="005B724D">
            <w:pPr>
              <w:jc w:val="both"/>
              <w:rPr>
                <w:b/>
                <w:sz w:val="20"/>
                <w:szCs w:val="20"/>
              </w:rPr>
            </w:pPr>
          </w:p>
          <w:p w14:paraId="0A06784D" w14:textId="77777777" w:rsidR="00876DA3" w:rsidRDefault="00876DA3" w:rsidP="005B724D">
            <w:pPr>
              <w:jc w:val="both"/>
              <w:rPr>
                <w:b/>
                <w:sz w:val="20"/>
                <w:szCs w:val="20"/>
              </w:rPr>
            </w:pPr>
          </w:p>
          <w:p w14:paraId="3541D287" w14:textId="77777777" w:rsidR="00876DA3" w:rsidRDefault="00876DA3" w:rsidP="005B724D">
            <w:pPr>
              <w:jc w:val="both"/>
              <w:rPr>
                <w:b/>
                <w:sz w:val="20"/>
                <w:szCs w:val="20"/>
              </w:rPr>
            </w:pPr>
          </w:p>
          <w:p w14:paraId="3936537E" w14:textId="77777777" w:rsidR="00876DA3" w:rsidRDefault="00876DA3" w:rsidP="005B724D">
            <w:pPr>
              <w:jc w:val="both"/>
              <w:rPr>
                <w:b/>
                <w:sz w:val="20"/>
                <w:szCs w:val="20"/>
              </w:rPr>
            </w:pPr>
          </w:p>
          <w:p w14:paraId="742DE96E" w14:textId="77777777" w:rsidR="00876DA3" w:rsidRDefault="00876DA3" w:rsidP="005B724D">
            <w:pPr>
              <w:jc w:val="both"/>
              <w:rPr>
                <w:b/>
                <w:sz w:val="20"/>
                <w:szCs w:val="20"/>
              </w:rPr>
            </w:pPr>
          </w:p>
          <w:p w14:paraId="206106F1" w14:textId="77777777" w:rsidR="00876DA3" w:rsidRDefault="00876DA3" w:rsidP="005B724D">
            <w:pPr>
              <w:jc w:val="both"/>
              <w:rPr>
                <w:b/>
                <w:sz w:val="20"/>
                <w:szCs w:val="20"/>
              </w:rPr>
            </w:pPr>
          </w:p>
          <w:p w14:paraId="45540745" w14:textId="77777777" w:rsidR="00876DA3" w:rsidRDefault="00876DA3" w:rsidP="005B724D">
            <w:pPr>
              <w:jc w:val="both"/>
              <w:rPr>
                <w:b/>
                <w:sz w:val="20"/>
                <w:szCs w:val="20"/>
              </w:rPr>
            </w:pPr>
          </w:p>
          <w:p w14:paraId="43A7B2FD" w14:textId="77777777" w:rsidR="00876DA3" w:rsidRDefault="00876DA3" w:rsidP="005B724D">
            <w:pPr>
              <w:jc w:val="both"/>
              <w:rPr>
                <w:b/>
                <w:sz w:val="20"/>
                <w:szCs w:val="20"/>
              </w:rPr>
            </w:pPr>
          </w:p>
          <w:p w14:paraId="138A7459" w14:textId="77777777" w:rsidR="00876DA3" w:rsidRDefault="00876DA3" w:rsidP="005B724D">
            <w:pPr>
              <w:jc w:val="both"/>
              <w:rPr>
                <w:b/>
                <w:sz w:val="20"/>
                <w:szCs w:val="20"/>
              </w:rPr>
            </w:pPr>
          </w:p>
          <w:p w14:paraId="419E250B" w14:textId="77777777" w:rsidR="00876DA3" w:rsidRDefault="00876DA3" w:rsidP="005B724D">
            <w:pPr>
              <w:jc w:val="both"/>
              <w:rPr>
                <w:b/>
                <w:sz w:val="20"/>
                <w:szCs w:val="20"/>
              </w:rPr>
            </w:pPr>
          </w:p>
          <w:p w14:paraId="6AFFDF00" w14:textId="77777777" w:rsidR="00876DA3" w:rsidRDefault="00876DA3" w:rsidP="005B724D">
            <w:pPr>
              <w:jc w:val="both"/>
              <w:rPr>
                <w:b/>
                <w:sz w:val="20"/>
                <w:szCs w:val="20"/>
              </w:rPr>
            </w:pPr>
          </w:p>
          <w:p w14:paraId="751AF231" w14:textId="77777777" w:rsidR="00876DA3" w:rsidRDefault="00876DA3" w:rsidP="005B724D">
            <w:pPr>
              <w:jc w:val="both"/>
              <w:rPr>
                <w:b/>
                <w:sz w:val="20"/>
                <w:szCs w:val="20"/>
              </w:rPr>
            </w:pPr>
          </w:p>
          <w:p w14:paraId="25CA30EC" w14:textId="77777777" w:rsidR="00876DA3" w:rsidRDefault="00876DA3" w:rsidP="005B724D">
            <w:pPr>
              <w:jc w:val="both"/>
              <w:rPr>
                <w:b/>
                <w:sz w:val="20"/>
                <w:szCs w:val="20"/>
              </w:rPr>
            </w:pPr>
          </w:p>
          <w:p w14:paraId="58C38F98" w14:textId="77777777" w:rsidR="00876DA3" w:rsidRDefault="00876DA3" w:rsidP="005B724D">
            <w:pPr>
              <w:jc w:val="both"/>
              <w:rPr>
                <w:b/>
                <w:sz w:val="20"/>
                <w:szCs w:val="20"/>
              </w:rPr>
            </w:pPr>
          </w:p>
          <w:p w14:paraId="6168AD75" w14:textId="77777777" w:rsidR="00876DA3" w:rsidRDefault="00876DA3" w:rsidP="005B724D">
            <w:pPr>
              <w:jc w:val="both"/>
              <w:rPr>
                <w:b/>
                <w:sz w:val="20"/>
                <w:szCs w:val="20"/>
              </w:rPr>
            </w:pPr>
          </w:p>
          <w:p w14:paraId="07D34949" w14:textId="77777777" w:rsidR="00876DA3" w:rsidRDefault="00876DA3" w:rsidP="005B724D">
            <w:pPr>
              <w:jc w:val="both"/>
              <w:rPr>
                <w:b/>
                <w:sz w:val="20"/>
                <w:szCs w:val="20"/>
              </w:rPr>
            </w:pPr>
          </w:p>
          <w:p w14:paraId="4FAF1896" w14:textId="77777777" w:rsidR="00876DA3" w:rsidRDefault="00876DA3" w:rsidP="005B724D">
            <w:pPr>
              <w:jc w:val="both"/>
              <w:rPr>
                <w:b/>
                <w:sz w:val="20"/>
                <w:szCs w:val="20"/>
              </w:rPr>
            </w:pPr>
          </w:p>
          <w:p w14:paraId="0B4F0CA2" w14:textId="77777777" w:rsidR="00876DA3" w:rsidRDefault="00876DA3" w:rsidP="005B724D">
            <w:pPr>
              <w:jc w:val="both"/>
              <w:rPr>
                <w:b/>
                <w:sz w:val="20"/>
                <w:szCs w:val="20"/>
              </w:rPr>
            </w:pPr>
          </w:p>
          <w:p w14:paraId="72A46A08" w14:textId="77777777" w:rsidR="00876DA3" w:rsidRDefault="00876DA3" w:rsidP="005B724D">
            <w:pPr>
              <w:jc w:val="both"/>
              <w:rPr>
                <w:b/>
                <w:sz w:val="20"/>
                <w:szCs w:val="20"/>
              </w:rPr>
            </w:pPr>
          </w:p>
          <w:p w14:paraId="2884A42D" w14:textId="77777777" w:rsidR="00876DA3" w:rsidRDefault="00876DA3" w:rsidP="005B724D">
            <w:pPr>
              <w:jc w:val="both"/>
              <w:rPr>
                <w:b/>
                <w:sz w:val="20"/>
                <w:szCs w:val="20"/>
              </w:rPr>
            </w:pPr>
          </w:p>
          <w:p w14:paraId="039B2226" w14:textId="77777777" w:rsidR="00876DA3" w:rsidRDefault="00876DA3" w:rsidP="005B724D">
            <w:pPr>
              <w:jc w:val="both"/>
              <w:rPr>
                <w:b/>
                <w:sz w:val="20"/>
                <w:szCs w:val="20"/>
              </w:rPr>
            </w:pPr>
          </w:p>
          <w:p w14:paraId="7179D070" w14:textId="77777777" w:rsidR="00876DA3" w:rsidRDefault="00876DA3" w:rsidP="005B724D">
            <w:pPr>
              <w:jc w:val="both"/>
              <w:rPr>
                <w:b/>
                <w:sz w:val="20"/>
                <w:szCs w:val="20"/>
              </w:rPr>
            </w:pPr>
          </w:p>
          <w:p w14:paraId="693E4136" w14:textId="77777777" w:rsidR="00876DA3" w:rsidRDefault="00876DA3" w:rsidP="005B724D">
            <w:pPr>
              <w:jc w:val="both"/>
              <w:rPr>
                <w:b/>
                <w:sz w:val="20"/>
                <w:szCs w:val="20"/>
              </w:rPr>
            </w:pPr>
          </w:p>
          <w:p w14:paraId="14589D72" w14:textId="77777777" w:rsidR="00876DA3" w:rsidRDefault="00876DA3" w:rsidP="005B724D">
            <w:pPr>
              <w:jc w:val="both"/>
              <w:rPr>
                <w:b/>
                <w:sz w:val="20"/>
                <w:szCs w:val="20"/>
              </w:rPr>
            </w:pPr>
          </w:p>
          <w:p w14:paraId="269CD650" w14:textId="77777777" w:rsidR="00876DA3" w:rsidRDefault="00876DA3" w:rsidP="005B724D">
            <w:pPr>
              <w:jc w:val="both"/>
              <w:rPr>
                <w:b/>
                <w:sz w:val="20"/>
                <w:szCs w:val="20"/>
              </w:rPr>
            </w:pPr>
          </w:p>
          <w:p w14:paraId="69D681DE" w14:textId="77777777" w:rsidR="00876DA3" w:rsidRDefault="00876DA3" w:rsidP="005B724D">
            <w:pPr>
              <w:jc w:val="both"/>
              <w:rPr>
                <w:b/>
                <w:sz w:val="20"/>
                <w:szCs w:val="20"/>
              </w:rPr>
            </w:pPr>
          </w:p>
          <w:p w14:paraId="65411470" w14:textId="77777777" w:rsidR="00876DA3" w:rsidRDefault="00876DA3" w:rsidP="005B724D">
            <w:pPr>
              <w:jc w:val="both"/>
              <w:rPr>
                <w:b/>
                <w:sz w:val="20"/>
                <w:szCs w:val="20"/>
              </w:rPr>
            </w:pPr>
          </w:p>
          <w:p w14:paraId="0CB9F105" w14:textId="77777777" w:rsidR="00876DA3" w:rsidRDefault="00876DA3" w:rsidP="005B724D">
            <w:pPr>
              <w:jc w:val="both"/>
              <w:rPr>
                <w:b/>
                <w:sz w:val="20"/>
                <w:szCs w:val="20"/>
              </w:rPr>
            </w:pPr>
          </w:p>
          <w:p w14:paraId="5460089C" w14:textId="77777777" w:rsidR="00876DA3" w:rsidRDefault="00876DA3" w:rsidP="005B724D">
            <w:pPr>
              <w:jc w:val="both"/>
              <w:rPr>
                <w:b/>
                <w:sz w:val="20"/>
                <w:szCs w:val="20"/>
              </w:rPr>
            </w:pPr>
          </w:p>
          <w:p w14:paraId="03372091" w14:textId="77777777" w:rsidR="00876DA3" w:rsidRDefault="00876DA3" w:rsidP="005B724D">
            <w:pPr>
              <w:jc w:val="both"/>
              <w:rPr>
                <w:b/>
                <w:sz w:val="20"/>
                <w:szCs w:val="20"/>
              </w:rPr>
            </w:pPr>
          </w:p>
          <w:p w14:paraId="74E9109F" w14:textId="77777777" w:rsidR="00876DA3" w:rsidRDefault="00876DA3" w:rsidP="005B724D">
            <w:pPr>
              <w:jc w:val="both"/>
              <w:rPr>
                <w:b/>
                <w:sz w:val="20"/>
                <w:szCs w:val="20"/>
              </w:rPr>
            </w:pPr>
          </w:p>
          <w:p w14:paraId="2C2F9B93" w14:textId="77777777" w:rsidR="00876DA3" w:rsidRDefault="00876DA3" w:rsidP="005B724D">
            <w:pPr>
              <w:jc w:val="both"/>
              <w:rPr>
                <w:b/>
                <w:sz w:val="20"/>
                <w:szCs w:val="20"/>
              </w:rPr>
            </w:pPr>
          </w:p>
          <w:p w14:paraId="397031E4" w14:textId="77777777" w:rsidR="00876DA3" w:rsidRDefault="00876DA3" w:rsidP="005B724D">
            <w:pPr>
              <w:jc w:val="both"/>
              <w:rPr>
                <w:b/>
                <w:sz w:val="20"/>
                <w:szCs w:val="20"/>
              </w:rPr>
            </w:pPr>
          </w:p>
          <w:p w14:paraId="2036C95A" w14:textId="77777777" w:rsidR="00876DA3" w:rsidRDefault="00876DA3" w:rsidP="005B724D">
            <w:pPr>
              <w:jc w:val="both"/>
              <w:rPr>
                <w:b/>
                <w:sz w:val="20"/>
                <w:szCs w:val="20"/>
              </w:rPr>
            </w:pPr>
          </w:p>
          <w:p w14:paraId="70D74D25" w14:textId="77777777" w:rsidR="00876DA3" w:rsidRDefault="00876DA3" w:rsidP="005B724D">
            <w:pPr>
              <w:jc w:val="both"/>
              <w:rPr>
                <w:b/>
                <w:sz w:val="20"/>
                <w:szCs w:val="20"/>
              </w:rPr>
            </w:pPr>
          </w:p>
          <w:p w14:paraId="0EB78146" w14:textId="77777777" w:rsidR="00876DA3" w:rsidRDefault="00876DA3" w:rsidP="005B724D">
            <w:pPr>
              <w:jc w:val="both"/>
              <w:rPr>
                <w:b/>
                <w:sz w:val="20"/>
                <w:szCs w:val="20"/>
              </w:rPr>
            </w:pPr>
          </w:p>
          <w:p w14:paraId="30E72596" w14:textId="77777777" w:rsidR="00876DA3" w:rsidRDefault="00876DA3" w:rsidP="005B724D">
            <w:pPr>
              <w:jc w:val="both"/>
              <w:rPr>
                <w:b/>
                <w:sz w:val="20"/>
                <w:szCs w:val="20"/>
              </w:rPr>
            </w:pPr>
          </w:p>
          <w:p w14:paraId="2E99A616" w14:textId="77777777" w:rsidR="00876DA3" w:rsidRDefault="00876DA3" w:rsidP="005B724D">
            <w:pPr>
              <w:jc w:val="both"/>
              <w:rPr>
                <w:b/>
                <w:sz w:val="20"/>
                <w:szCs w:val="20"/>
              </w:rPr>
            </w:pPr>
          </w:p>
          <w:p w14:paraId="5785757B" w14:textId="77777777" w:rsidR="00876DA3" w:rsidRDefault="00876DA3" w:rsidP="005B724D">
            <w:pPr>
              <w:jc w:val="both"/>
              <w:rPr>
                <w:b/>
                <w:sz w:val="20"/>
                <w:szCs w:val="20"/>
              </w:rPr>
            </w:pPr>
          </w:p>
          <w:p w14:paraId="35F8C135" w14:textId="77777777" w:rsidR="0070549C" w:rsidRPr="00522B49" w:rsidRDefault="0070549C" w:rsidP="005B724D">
            <w:pPr>
              <w:jc w:val="both"/>
              <w:rPr>
                <w:b/>
                <w:sz w:val="20"/>
                <w:szCs w:val="20"/>
              </w:rPr>
            </w:pPr>
            <w:r w:rsidRPr="00522B49">
              <w:rPr>
                <w:b/>
                <w:sz w:val="20"/>
                <w:szCs w:val="20"/>
              </w:rPr>
              <w:t>Тернопільська область</w:t>
            </w:r>
          </w:p>
          <w:p w14:paraId="2318D9B5" w14:textId="77777777" w:rsidR="0070549C" w:rsidRPr="00522B49" w:rsidRDefault="0070549C" w:rsidP="005B724D">
            <w:pPr>
              <w:jc w:val="both"/>
              <w:rPr>
                <w:sz w:val="20"/>
                <w:szCs w:val="20"/>
              </w:rPr>
            </w:pPr>
            <w:r w:rsidRPr="00522B49">
              <w:rPr>
                <w:sz w:val="20"/>
                <w:szCs w:val="20"/>
              </w:rPr>
              <w:t>16946,378</w:t>
            </w:r>
          </w:p>
          <w:p w14:paraId="0B64CB3A" w14:textId="77777777" w:rsidR="00820A0B" w:rsidRPr="00522B49" w:rsidRDefault="00820A0B" w:rsidP="005B724D">
            <w:pPr>
              <w:jc w:val="both"/>
              <w:rPr>
                <w:sz w:val="20"/>
                <w:szCs w:val="20"/>
              </w:rPr>
            </w:pPr>
          </w:p>
          <w:p w14:paraId="34D514B6" w14:textId="77777777" w:rsidR="00820A0B" w:rsidRPr="00522B49" w:rsidRDefault="00820A0B" w:rsidP="005B724D">
            <w:pPr>
              <w:jc w:val="both"/>
              <w:rPr>
                <w:sz w:val="20"/>
                <w:szCs w:val="20"/>
              </w:rPr>
            </w:pPr>
          </w:p>
          <w:p w14:paraId="6D885D23" w14:textId="77777777" w:rsidR="00820A0B" w:rsidRPr="00522B49" w:rsidRDefault="00820A0B" w:rsidP="005B724D">
            <w:pPr>
              <w:jc w:val="both"/>
              <w:rPr>
                <w:sz w:val="20"/>
                <w:szCs w:val="20"/>
              </w:rPr>
            </w:pPr>
          </w:p>
          <w:p w14:paraId="2369EB72" w14:textId="77777777" w:rsidR="00820A0B" w:rsidRPr="00522B49" w:rsidRDefault="00820A0B" w:rsidP="005B724D">
            <w:pPr>
              <w:jc w:val="both"/>
              <w:rPr>
                <w:sz w:val="20"/>
                <w:szCs w:val="20"/>
              </w:rPr>
            </w:pPr>
          </w:p>
          <w:p w14:paraId="317A4543" w14:textId="77777777" w:rsidR="00820A0B" w:rsidRPr="00522B49" w:rsidRDefault="00820A0B" w:rsidP="005B724D">
            <w:pPr>
              <w:jc w:val="both"/>
              <w:rPr>
                <w:sz w:val="20"/>
                <w:szCs w:val="20"/>
              </w:rPr>
            </w:pPr>
          </w:p>
          <w:p w14:paraId="3ABFF4CE" w14:textId="77777777" w:rsidR="00820A0B" w:rsidRPr="00522B49" w:rsidRDefault="00820A0B" w:rsidP="005B724D">
            <w:pPr>
              <w:jc w:val="both"/>
              <w:rPr>
                <w:sz w:val="20"/>
                <w:szCs w:val="20"/>
              </w:rPr>
            </w:pPr>
          </w:p>
          <w:p w14:paraId="711F5807" w14:textId="77777777" w:rsidR="00820A0B" w:rsidRPr="00522B49" w:rsidRDefault="00820A0B" w:rsidP="005B724D">
            <w:pPr>
              <w:jc w:val="both"/>
              <w:rPr>
                <w:sz w:val="20"/>
                <w:szCs w:val="20"/>
              </w:rPr>
            </w:pPr>
          </w:p>
          <w:p w14:paraId="5A80F289" w14:textId="77777777" w:rsidR="00820A0B" w:rsidRPr="00522B49" w:rsidRDefault="00820A0B" w:rsidP="005B724D">
            <w:pPr>
              <w:jc w:val="both"/>
              <w:rPr>
                <w:sz w:val="20"/>
                <w:szCs w:val="20"/>
              </w:rPr>
            </w:pPr>
          </w:p>
          <w:p w14:paraId="1FE5647D" w14:textId="77777777" w:rsidR="00820A0B" w:rsidRPr="00522B49" w:rsidRDefault="00820A0B" w:rsidP="005B724D">
            <w:pPr>
              <w:jc w:val="both"/>
              <w:rPr>
                <w:sz w:val="20"/>
                <w:szCs w:val="20"/>
              </w:rPr>
            </w:pPr>
          </w:p>
          <w:p w14:paraId="3E4CC668" w14:textId="77777777" w:rsidR="00820A0B" w:rsidRPr="00522B49" w:rsidRDefault="00820A0B" w:rsidP="005B724D">
            <w:pPr>
              <w:jc w:val="both"/>
              <w:rPr>
                <w:sz w:val="20"/>
                <w:szCs w:val="20"/>
              </w:rPr>
            </w:pPr>
          </w:p>
          <w:p w14:paraId="22646A0F" w14:textId="77777777" w:rsidR="00820A0B" w:rsidRPr="00522B49" w:rsidRDefault="00820A0B" w:rsidP="005B724D">
            <w:pPr>
              <w:jc w:val="both"/>
              <w:rPr>
                <w:sz w:val="20"/>
                <w:szCs w:val="20"/>
              </w:rPr>
            </w:pPr>
          </w:p>
          <w:p w14:paraId="014598F8" w14:textId="77777777" w:rsidR="00820A0B" w:rsidRPr="00522B49" w:rsidRDefault="00820A0B" w:rsidP="005B724D">
            <w:pPr>
              <w:jc w:val="both"/>
              <w:rPr>
                <w:sz w:val="20"/>
                <w:szCs w:val="20"/>
              </w:rPr>
            </w:pPr>
          </w:p>
          <w:p w14:paraId="660A1B90" w14:textId="77777777" w:rsidR="00820A0B" w:rsidRPr="00522B49" w:rsidRDefault="00820A0B" w:rsidP="005B724D">
            <w:pPr>
              <w:jc w:val="both"/>
              <w:rPr>
                <w:sz w:val="20"/>
                <w:szCs w:val="20"/>
              </w:rPr>
            </w:pPr>
          </w:p>
          <w:p w14:paraId="2CD0495E" w14:textId="77777777" w:rsidR="00820A0B" w:rsidRPr="00522B49" w:rsidRDefault="00820A0B" w:rsidP="005B724D">
            <w:pPr>
              <w:jc w:val="both"/>
              <w:rPr>
                <w:sz w:val="20"/>
                <w:szCs w:val="20"/>
              </w:rPr>
            </w:pPr>
          </w:p>
          <w:p w14:paraId="4D9B6939" w14:textId="77777777" w:rsidR="00820A0B" w:rsidRPr="00522B49" w:rsidRDefault="00820A0B" w:rsidP="005B724D">
            <w:pPr>
              <w:jc w:val="both"/>
              <w:rPr>
                <w:sz w:val="20"/>
                <w:szCs w:val="20"/>
              </w:rPr>
            </w:pPr>
          </w:p>
          <w:p w14:paraId="5E2093E2" w14:textId="77777777" w:rsidR="00820A0B" w:rsidRPr="00522B49" w:rsidRDefault="00820A0B" w:rsidP="005B724D">
            <w:pPr>
              <w:jc w:val="both"/>
              <w:rPr>
                <w:sz w:val="20"/>
                <w:szCs w:val="20"/>
              </w:rPr>
            </w:pPr>
          </w:p>
          <w:p w14:paraId="22D63FB0" w14:textId="77777777" w:rsidR="00820A0B" w:rsidRPr="00522B49" w:rsidRDefault="00820A0B" w:rsidP="005B724D">
            <w:pPr>
              <w:jc w:val="both"/>
              <w:rPr>
                <w:sz w:val="20"/>
                <w:szCs w:val="20"/>
              </w:rPr>
            </w:pPr>
          </w:p>
          <w:p w14:paraId="1055FCB6" w14:textId="77777777" w:rsidR="00820A0B" w:rsidRPr="00522B49" w:rsidRDefault="00820A0B" w:rsidP="005B724D">
            <w:pPr>
              <w:jc w:val="both"/>
              <w:rPr>
                <w:sz w:val="20"/>
                <w:szCs w:val="20"/>
              </w:rPr>
            </w:pPr>
          </w:p>
          <w:p w14:paraId="4DCC8751" w14:textId="77777777" w:rsidR="00820A0B" w:rsidRPr="00522B49" w:rsidRDefault="00820A0B" w:rsidP="005B724D">
            <w:pPr>
              <w:jc w:val="both"/>
              <w:rPr>
                <w:sz w:val="20"/>
                <w:szCs w:val="20"/>
              </w:rPr>
            </w:pPr>
          </w:p>
          <w:p w14:paraId="3A7006EB" w14:textId="77777777" w:rsidR="00820A0B" w:rsidRPr="00522B49" w:rsidRDefault="00820A0B" w:rsidP="005B724D">
            <w:pPr>
              <w:jc w:val="both"/>
              <w:rPr>
                <w:sz w:val="20"/>
                <w:szCs w:val="20"/>
              </w:rPr>
            </w:pPr>
          </w:p>
          <w:p w14:paraId="76C62CB3" w14:textId="77777777" w:rsidR="00820A0B" w:rsidRPr="00522B49" w:rsidRDefault="00820A0B" w:rsidP="005B724D">
            <w:pPr>
              <w:jc w:val="both"/>
              <w:rPr>
                <w:sz w:val="20"/>
                <w:szCs w:val="20"/>
              </w:rPr>
            </w:pPr>
          </w:p>
          <w:p w14:paraId="2BADCC3C" w14:textId="77777777" w:rsidR="00820A0B" w:rsidRPr="00522B49" w:rsidRDefault="00820A0B" w:rsidP="005B724D">
            <w:pPr>
              <w:jc w:val="both"/>
              <w:rPr>
                <w:sz w:val="20"/>
                <w:szCs w:val="20"/>
              </w:rPr>
            </w:pPr>
          </w:p>
          <w:p w14:paraId="4580E15A" w14:textId="77777777" w:rsidR="00820A0B" w:rsidRPr="00522B49" w:rsidRDefault="00820A0B" w:rsidP="005B724D">
            <w:pPr>
              <w:jc w:val="both"/>
              <w:rPr>
                <w:sz w:val="20"/>
                <w:szCs w:val="20"/>
              </w:rPr>
            </w:pPr>
          </w:p>
          <w:p w14:paraId="7C522570" w14:textId="77777777" w:rsidR="00820A0B" w:rsidRPr="00522B49" w:rsidRDefault="00820A0B" w:rsidP="005B724D">
            <w:pPr>
              <w:jc w:val="both"/>
              <w:rPr>
                <w:sz w:val="20"/>
                <w:szCs w:val="20"/>
              </w:rPr>
            </w:pPr>
          </w:p>
          <w:p w14:paraId="76734188" w14:textId="77777777" w:rsidR="00820A0B" w:rsidRPr="00522B49" w:rsidRDefault="00820A0B" w:rsidP="005B724D">
            <w:pPr>
              <w:jc w:val="both"/>
              <w:rPr>
                <w:sz w:val="20"/>
                <w:szCs w:val="20"/>
              </w:rPr>
            </w:pPr>
          </w:p>
          <w:p w14:paraId="3EA5E462" w14:textId="77777777" w:rsidR="00820A0B" w:rsidRPr="00522B49" w:rsidRDefault="00820A0B" w:rsidP="005B724D">
            <w:pPr>
              <w:jc w:val="both"/>
              <w:rPr>
                <w:sz w:val="20"/>
                <w:szCs w:val="20"/>
              </w:rPr>
            </w:pPr>
          </w:p>
          <w:p w14:paraId="7D3765AE" w14:textId="77777777" w:rsidR="00820A0B" w:rsidRPr="00522B49" w:rsidRDefault="00820A0B" w:rsidP="005B724D">
            <w:pPr>
              <w:jc w:val="both"/>
              <w:rPr>
                <w:sz w:val="20"/>
                <w:szCs w:val="20"/>
              </w:rPr>
            </w:pPr>
          </w:p>
          <w:p w14:paraId="5144BB7F" w14:textId="77777777" w:rsidR="00820A0B" w:rsidRPr="00522B49" w:rsidRDefault="00820A0B" w:rsidP="005B724D">
            <w:pPr>
              <w:jc w:val="both"/>
              <w:rPr>
                <w:sz w:val="20"/>
                <w:szCs w:val="20"/>
              </w:rPr>
            </w:pPr>
          </w:p>
          <w:p w14:paraId="54D9D792" w14:textId="77777777" w:rsidR="00820A0B" w:rsidRPr="00522B49" w:rsidRDefault="00820A0B" w:rsidP="005B724D">
            <w:pPr>
              <w:jc w:val="both"/>
              <w:rPr>
                <w:sz w:val="20"/>
                <w:szCs w:val="20"/>
              </w:rPr>
            </w:pPr>
          </w:p>
          <w:p w14:paraId="442FCD1D" w14:textId="77777777" w:rsidR="00820A0B" w:rsidRPr="00522B49" w:rsidRDefault="00820A0B" w:rsidP="005B724D">
            <w:pPr>
              <w:jc w:val="both"/>
              <w:rPr>
                <w:sz w:val="20"/>
                <w:szCs w:val="20"/>
              </w:rPr>
            </w:pPr>
          </w:p>
          <w:p w14:paraId="78DC998A" w14:textId="77777777" w:rsidR="00C31BEA" w:rsidRPr="00522B49" w:rsidRDefault="00C31BEA" w:rsidP="005B724D">
            <w:pPr>
              <w:jc w:val="both"/>
              <w:rPr>
                <w:sz w:val="20"/>
                <w:szCs w:val="20"/>
              </w:rPr>
            </w:pPr>
          </w:p>
          <w:p w14:paraId="41FB3254" w14:textId="77777777" w:rsidR="00C31BEA" w:rsidRPr="00522B49" w:rsidRDefault="00C31BEA" w:rsidP="005B724D">
            <w:pPr>
              <w:jc w:val="both"/>
              <w:rPr>
                <w:sz w:val="20"/>
                <w:szCs w:val="20"/>
              </w:rPr>
            </w:pPr>
          </w:p>
          <w:p w14:paraId="5CC68945" w14:textId="77777777" w:rsidR="00C31BEA" w:rsidRPr="00522B49" w:rsidRDefault="00C31BEA" w:rsidP="005B724D">
            <w:pPr>
              <w:jc w:val="both"/>
              <w:rPr>
                <w:sz w:val="20"/>
                <w:szCs w:val="20"/>
              </w:rPr>
            </w:pPr>
          </w:p>
          <w:p w14:paraId="478D0437" w14:textId="77777777" w:rsidR="00C31BEA" w:rsidRPr="00522B49" w:rsidRDefault="00C31BEA" w:rsidP="005B724D">
            <w:pPr>
              <w:jc w:val="both"/>
              <w:rPr>
                <w:sz w:val="20"/>
                <w:szCs w:val="20"/>
              </w:rPr>
            </w:pPr>
          </w:p>
          <w:p w14:paraId="07E79E41" w14:textId="77777777" w:rsidR="00C31BEA" w:rsidRPr="00522B49" w:rsidRDefault="00C31BEA" w:rsidP="005B724D">
            <w:pPr>
              <w:jc w:val="both"/>
              <w:rPr>
                <w:sz w:val="20"/>
                <w:szCs w:val="20"/>
              </w:rPr>
            </w:pPr>
          </w:p>
          <w:p w14:paraId="5BAEE925" w14:textId="77777777" w:rsidR="00C31BEA" w:rsidRPr="00522B49" w:rsidRDefault="00C31BEA" w:rsidP="005B724D">
            <w:pPr>
              <w:jc w:val="both"/>
              <w:rPr>
                <w:sz w:val="20"/>
                <w:szCs w:val="20"/>
              </w:rPr>
            </w:pPr>
          </w:p>
          <w:p w14:paraId="60331FDC" w14:textId="77777777" w:rsidR="00C31BEA" w:rsidRPr="00522B49" w:rsidRDefault="00C31BEA" w:rsidP="005B724D">
            <w:pPr>
              <w:jc w:val="both"/>
              <w:rPr>
                <w:sz w:val="20"/>
                <w:szCs w:val="20"/>
              </w:rPr>
            </w:pPr>
          </w:p>
          <w:p w14:paraId="245A1896" w14:textId="77777777" w:rsidR="00C31BEA" w:rsidRPr="00522B49" w:rsidRDefault="00C31BEA" w:rsidP="005B724D">
            <w:pPr>
              <w:jc w:val="both"/>
              <w:rPr>
                <w:sz w:val="20"/>
                <w:szCs w:val="20"/>
              </w:rPr>
            </w:pPr>
          </w:p>
          <w:p w14:paraId="2F6DE7EB" w14:textId="77777777" w:rsidR="00C31BEA" w:rsidRPr="00522B49" w:rsidRDefault="00C31BEA" w:rsidP="005B724D">
            <w:pPr>
              <w:jc w:val="both"/>
              <w:rPr>
                <w:sz w:val="20"/>
                <w:szCs w:val="20"/>
              </w:rPr>
            </w:pPr>
          </w:p>
          <w:p w14:paraId="2666E968" w14:textId="77777777" w:rsidR="00C31BEA" w:rsidRPr="00522B49" w:rsidRDefault="00C31BEA" w:rsidP="005B724D">
            <w:pPr>
              <w:jc w:val="both"/>
              <w:rPr>
                <w:sz w:val="20"/>
                <w:szCs w:val="20"/>
              </w:rPr>
            </w:pPr>
          </w:p>
          <w:p w14:paraId="5514F5C0" w14:textId="77777777" w:rsidR="00C31BEA" w:rsidRPr="00522B49" w:rsidRDefault="00C31BEA" w:rsidP="005B724D">
            <w:pPr>
              <w:jc w:val="both"/>
              <w:rPr>
                <w:sz w:val="20"/>
                <w:szCs w:val="20"/>
              </w:rPr>
            </w:pPr>
          </w:p>
          <w:p w14:paraId="20249EB8" w14:textId="77777777" w:rsidR="00C31BEA" w:rsidRPr="00522B49" w:rsidRDefault="00C31BEA" w:rsidP="005B724D">
            <w:pPr>
              <w:jc w:val="both"/>
              <w:rPr>
                <w:sz w:val="20"/>
                <w:szCs w:val="20"/>
              </w:rPr>
            </w:pPr>
          </w:p>
          <w:p w14:paraId="37E9B5C3" w14:textId="77777777" w:rsidR="00C31BEA" w:rsidRPr="00522B49" w:rsidRDefault="00C31BEA" w:rsidP="005B724D">
            <w:pPr>
              <w:jc w:val="both"/>
              <w:rPr>
                <w:sz w:val="20"/>
                <w:szCs w:val="20"/>
              </w:rPr>
            </w:pPr>
          </w:p>
          <w:p w14:paraId="1BEEC72B" w14:textId="77777777" w:rsidR="00C31BEA" w:rsidRPr="00522B49" w:rsidRDefault="00C31BEA" w:rsidP="005B724D">
            <w:pPr>
              <w:jc w:val="both"/>
              <w:rPr>
                <w:sz w:val="20"/>
                <w:szCs w:val="20"/>
              </w:rPr>
            </w:pPr>
          </w:p>
          <w:p w14:paraId="325B817B" w14:textId="77777777" w:rsidR="00C31BEA" w:rsidRPr="00522B49" w:rsidRDefault="00C31BEA" w:rsidP="005B724D">
            <w:pPr>
              <w:jc w:val="both"/>
              <w:rPr>
                <w:sz w:val="20"/>
                <w:szCs w:val="20"/>
              </w:rPr>
            </w:pPr>
          </w:p>
          <w:p w14:paraId="7B8322BF" w14:textId="77777777" w:rsidR="00C31BEA" w:rsidRPr="00522B49" w:rsidRDefault="00C31BEA" w:rsidP="005B724D">
            <w:pPr>
              <w:jc w:val="both"/>
              <w:rPr>
                <w:sz w:val="20"/>
                <w:szCs w:val="20"/>
              </w:rPr>
            </w:pPr>
          </w:p>
          <w:p w14:paraId="70D8FC22" w14:textId="77777777" w:rsidR="00C31BEA" w:rsidRPr="00522B49" w:rsidRDefault="00C31BEA" w:rsidP="005B724D">
            <w:pPr>
              <w:jc w:val="both"/>
              <w:rPr>
                <w:sz w:val="20"/>
                <w:szCs w:val="20"/>
              </w:rPr>
            </w:pPr>
          </w:p>
          <w:p w14:paraId="4F4DA334" w14:textId="77777777" w:rsidR="00C31BEA" w:rsidRPr="00522B49" w:rsidRDefault="00C31BEA" w:rsidP="005B724D">
            <w:pPr>
              <w:jc w:val="both"/>
              <w:rPr>
                <w:sz w:val="20"/>
                <w:szCs w:val="20"/>
              </w:rPr>
            </w:pPr>
          </w:p>
          <w:p w14:paraId="707AEFA8" w14:textId="77777777" w:rsidR="00C31BEA" w:rsidRPr="00522B49" w:rsidRDefault="00C31BEA" w:rsidP="005B724D">
            <w:pPr>
              <w:jc w:val="both"/>
              <w:rPr>
                <w:sz w:val="20"/>
                <w:szCs w:val="20"/>
              </w:rPr>
            </w:pPr>
          </w:p>
          <w:p w14:paraId="37490435" w14:textId="77777777" w:rsidR="00C31BEA" w:rsidRPr="00522B49" w:rsidRDefault="00C31BEA" w:rsidP="005B724D">
            <w:pPr>
              <w:jc w:val="both"/>
              <w:rPr>
                <w:sz w:val="20"/>
                <w:szCs w:val="20"/>
              </w:rPr>
            </w:pPr>
          </w:p>
          <w:p w14:paraId="0733289E" w14:textId="77777777" w:rsidR="00C31BEA" w:rsidRPr="00522B49" w:rsidRDefault="00C31BEA" w:rsidP="005B724D">
            <w:pPr>
              <w:jc w:val="both"/>
              <w:rPr>
                <w:sz w:val="20"/>
                <w:szCs w:val="20"/>
              </w:rPr>
            </w:pPr>
          </w:p>
          <w:p w14:paraId="50A9F430" w14:textId="77777777" w:rsidR="00C31BEA" w:rsidRPr="00522B49" w:rsidRDefault="00C31BEA" w:rsidP="005B724D">
            <w:pPr>
              <w:jc w:val="both"/>
              <w:rPr>
                <w:sz w:val="20"/>
                <w:szCs w:val="20"/>
              </w:rPr>
            </w:pPr>
          </w:p>
          <w:p w14:paraId="2309B785" w14:textId="77777777" w:rsidR="00C31BEA" w:rsidRPr="00522B49" w:rsidRDefault="00C31BEA" w:rsidP="005B724D">
            <w:pPr>
              <w:jc w:val="both"/>
              <w:rPr>
                <w:sz w:val="20"/>
                <w:szCs w:val="20"/>
              </w:rPr>
            </w:pPr>
          </w:p>
          <w:p w14:paraId="46D23A3D" w14:textId="77777777" w:rsidR="00C31BEA" w:rsidRPr="00522B49" w:rsidRDefault="00C31BEA" w:rsidP="005B724D">
            <w:pPr>
              <w:jc w:val="both"/>
              <w:rPr>
                <w:sz w:val="20"/>
                <w:szCs w:val="20"/>
              </w:rPr>
            </w:pPr>
          </w:p>
          <w:p w14:paraId="0A111699" w14:textId="77777777" w:rsidR="00C31BEA" w:rsidRPr="00522B49" w:rsidRDefault="00C31BEA" w:rsidP="005B724D">
            <w:pPr>
              <w:jc w:val="both"/>
              <w:rPr>
                <w:sz w:val="20"/>
                <w:szCs w:val="20"/>
              </w:rPr>
            </w:pPr>
          </w:p>
          <w:p w14:paraId="4C9C964A" w14:textId="77777777" w:rsidR="00C31BEA" w:rsidRPr="00522B49" w:rsidRDefault="00C31BEA" w:rsidP="005B724D">
            <w:pPr>
              <w:jc w:val="both"/>
              <w:rPr>
                <w:sz w:val="20"/>
                <w:szCs w:val="20"/>
              </w:rPr>
            </w:pPr>
          </w:p>
          <w:p w14:paraId="2E3E8341" w14:textId="77777777" w:rsidR="00C31BEA" w:rsidRPr="00522B49" w:rsidRDefault="00C31BEA" w:rsidP="005B724D">
            <w:pPr>
              <w:jc w:val="both"/>
              <w:rPr>
                <w:sz w:val="20"/>
                <w:szCs w:val="20"/>
              </w:rPr>
            </w:pPr>
          </w:p>
          <w:p w14:paraId="2F3E1D72" w14:textId="77777777" w:rsidR="00C31BEA" w:rsidRPr="00522B49" w:rsidRDefault="00C31BEA" w:rsidP="005B724D">
            <w:pPr>
              <w:jc w:val="both"/>
              <w:rPr>
                <w:sz w:val="20"/>
                <w:szCs w:val="20"/>
              </w:rPr>
            </w:pPr>
          </w:p>
          <w:p w14:paraId="7CFC672B" w14:textId="77777777" w:rsidR="00C31BEA" w:rsidRPr="00522B49" w:rsidRDefault="00C31BEA" w:rsidP="005B724D">
            <w:pPr>
              <w:jc w:val="both"/>
              <w:rPr>
                <w:sz w:val="20"/>
                <w:szCs w:val="20"/>
              </w:rPr>
            </w:pPr>
          </w:p>
          <w:p w14:paraId="7A0EC4C5" w14:textId="77777777" w:rsidR="00C31BEA" w:rsidRPr="00522B49" w:rsidRDefault="00C31BEA" w:rsidP="005B724D">
            <w:pPr>
              <w:jc w:val="both"/>
              <w:rPr>
                <w:sz w:val="20"/>
                <w:szCs w:val="20"/>
              </w:rPr>
            </w:pPr>
          </w:p>
          <w:p w14:paraId="239FA5FD" w14:textId="77777777" w:rsidR="00C31BEA" w:rsidRPr="00522B49" w:rsidRDefault="00C31BEA" w:rsidP="005B724D">
            <w:pPr>
              <w:jc w:val="both"/>
              <w:rPr>
                <w:sz w:val="20"/>
                <w:szCs w:val="20"/>
              </w:rPr>
            </w:pPr>
          </w:p>
          <w:p w14:paraId="3EAFAE75" w14:textId="77777777" w:rsidR="00C31BEA" w:rsidRPr="00522B49" w:rsidRDefault="00C31BEA" w:rsidP="005B724D">
            <w:pPr>
              <w:jc w:val="both"/>
              <w:rPr>
                <w:sz w:val="20"/>
                <w:szCs w:val="20"/>
              </w:rPr>
            </w:pPr>
          </w:p>
          <w:p w14:paraId="74C48648" w14:textId="77777777" w:rsidR="00C31BEA" w:rsidRPr="00522B49" w:rsidRDefault="00C31BEA" w:rsidP="005B724D">
            <w:pPr>
              <w:jc w:val="both"/>
              <w:rPr>
                <w:sz w:val="20"/>
                <w:szCs w:val="20"/>
              </w:rPr>
            </w:pPr>
          </w:p>
          <w:p w14:paraId="326078CF" w14:textId="77777777" w:rsidR="00C31BEA" w:rsidRPr="00522B49" w:rsidRDefault="00C31BEA" w:rsidP="005B724D">
            <w:pPr>
              <w:jc w:val="both"/>
              <w:rPr>
                <w:sz w:val="20"/>
                <w:szCs w:val="20"/>
              </w:rPr>
            </w:pPr>
          </w:p>
          <w:p w14:paraId="3A077265" w14:textId="77777777" w:rsidR="00C31BEA" w:rsidRPr="00522B49" w:rsidRDefault="00C31BEA" w:rsidP="005B724D">
            <w:pPr>
              <w:jc w:val="both"/>
              <w:rPr>
                <w:sz w:val="20"/>
                <w:szCs w:val="20"/>
              </w:rPr>
            </w:pPr>
          </w:p>
          <w:p w14:paraId="4ABC5453" w14:textId="77777777" w:rsidR="00C31BEA" w:rsidRPr="00522B49" w:rsidRDefault="00C31BEA" w:rsidP="005B724D">
            <w:pPr>
              <w:jc w:val="both"/>
              <w:rPr>
                <w:sz w:val="20"/>
                <w:szCs w:val="20"/>
              </w:rPr>
            </w:pPr>
          </w:p>
          <w:p w14:paraId="35FBC081" w14:textId="77777777" w:rsidR="00C31BEA" w:rsidRPr="00522B49" w:rsidRDefault="00C31BEA" w:rsidP="005B724D">
            <w:pPr>
              <w:jc w:val="both"/>
              <w:rPr>
                <w:sz w:val="20"/>
                <w:szCs w:val="20"/>
              </w:rPr>
            </w:pPr>
          </w:p>
          <w:p w14:paraId="1614F23A" w14:textId="77777777" w:rsidR="00C31BEA" w:rsidRPr="00522B49" w:rsidRDefault="00C31BEA" w:rsidP="005B724D">
            <w:pPr>
              <w:jc w:val="both"/>
              <w:rPr>
                <w:sz w:val="20"/>
                <w:szCs w:val="20"/>
              </w:rPr>
            </w:pPr>
          </w:p>
          <w:p w14:paraId="3C9D5AFC" w14:textId="77777777" w:rsidR="00C31BEA" w:rsidRPr="00522B49" w:rsidRDefault="00C31BEA" w:rsidP="005B724D">
            <w:pPr>
              <w:jc w:val="both"/>
              <w:rPr>
                <w:sz w:val="20"/>
                <w:szCs w:val="20"/>
              </w:rPr>
            </w:pPr>
          </w:p>
          <w:p w14:paraId="7BB84D0F" w14:textId="77777777" w:rsidR="00C31BEA" w:rsidRPr="00522B49" w:rsidRDefault="00C31BEA" w:rsidP="005B724D">
            <w:pPr>
              <w:jc w:val="both"/>
              <w:rPr>
                <w:sz w:val="20"/>
                <w:szCs w:val="20"/>
              </w:rPr>
            </w:pPr>
          </w:p>
          <w:p w14:paraId="68713EA5" w14:textId="77777777" w:rsidR="00C31BEA" w:rsidRPr="00522B49" w:rsidRDefault="00C31BEA" w:rsidP="005B724D">
            <w:pPr>
              <w:jc w:val="both"/>
              <w:rPr>
                <w:sz w:val="20"/>
                <w:szCs w:val="20"/>
              </w:rPr>
            </w:pPr>
          </w:p>
          <w:p w14:paraId="5B7D2611" w14:textId="77777777" w:rsidR="00C31BEA" w:rsidRPr="00522B49" w:rsidRDefault="00C31BEA" w:rsidP="005B724D">
            <w:pPr>
              <w:jc w:val="both"/>
              <w:rPr>
                <w:sz w:val="20"/>
                <w:szCs w:val="20"/>
              </w:rPr>
            </w:pPr>
          </w:p>
          <w:p w14:paraId="6B2A4A1E" w14:textId="77777777" w:rsidR="00C31BEA" w:rsidRPr="00522B49" w:rsidRDefault="00C31BEA" w:rsidP="005B724D">
            <w:pPr>
              <w:jc w:val="both"/>
              <w:rPr>
                <w:sz w:val="20"/>
                <w:szCs w:val="20"/>
              </w:rPr>
            </w:pPr>
          </w:p>
          <w:p w14:paraId="506A48F9" w14:textId="77777777" w:rsidR="00C31BEA" w:rsidRPr="00522B49" w:rsidRDefault="00C31BEA" w:rsidP="005B724D">
            <w:pPr>
              <w:jc w:val="both"/>
              <w:rPr>
                <w:sz w:val="20"/>
                <w:szCs w:val="20"/>
              </w:rPr>
            </w:pPr>
          </w:p>
          <w:p w14:paraId="187E5DD6" w14:textId="77777777" w:rsidR="00C31BEA" w:rsidRPr="00522B49" w:rsidRDefault="00C31BEA" w:rsidP="005B724D">
            <w:pPr>
              <w:jc w:val="both"/>
              <w:rPr>
                <w:sz w:val="20"/>
                <w:szCs w:val="20"/>
              </w:rPr>
            </w:pPr>
          </w:p>
          <w:p w14:paraId="42E2AB5D" w14:textId="77777777" w:rsidR="00C31BEA" w:rsidRPr="00522B49" w:rsidRDefault="00C31BEA" w:rsidP="005B724D">
            <w:pPr>
              <w:jc w:val="both"/>
              <w:rPr>
                <w:sz w:val="20"/>
                <w:szCs w:val="20"/>
              </w:rPr>
            </w:pPr>
          </w:p>
          <w:p w14:paraId="0CD4F9B6" w14:textId="77777777" w:rsidR="00C31BEA" w:rsidRPr="00522B49" w:rsidRDefault="00C31BEA" w:rsidP="005B724D">
            <w:pPr>
              <w:jc w:val="both"/>
              <w:rPr>
                <w:sz w:val="20"/>
                <w:szCs w:val="20"/>
              </w:rPr>
            </w:pPr>
          </w:p>
          <w:p w14:paraId="617C764F" w14:textId="77777777" w:rsidR="00C31BEA" w:rsidRPr="00522B49" w:rsidRDefault="00C31BEA" w:rsidP="005B724D">
            <w:pPr>
              <w:jc w:val="both"/>
              <w:rPr>
                <w:sz w:val="20"/>
                <w:szCs w:val="20"/>
              </w:rPr>
            </w:pPr>
          </w:p>
          <w:p w14:paraId="7ED3A191" w14:textId="77777777" w:rsidR="00C31BEA" w:rsidRPr="00522B49" w:rsidRDefault="00C31BEA" w:rsidP="005B724D">
            <w:pPr>
              <w:jc w:val="both"/>
              <w:rPr>
                <w:sz w:val="20"/>
                <w:szCs w:val="20"/>
              </w:rPr>
            </w:pPr>
          </w:p>
          <w:p w14:paraId="17EA34F5" w14:textId="77777777" w:rsidR="00C31BEA" w:rsidRPr="00522B49" w:rsidRDefault="00C31BEA" w:rsidP="005B724D">
            <w:pPr>
              <w:jc w:val="both"/>
              <w:rPr>
                <w:sz w:val="20"/>
                <w:szCs w:val="20"/>
              </w:rPr>
            </w:pPr>
          </w:p>
          <w:p w14:paraId="0EFE6975" w14:textId="77777777" w:rsidR="00C31BEA" w:rsidRPr="00522B49" w:rsidRDefault="00C31BEA" w:rsidP="005B724D">
            <w:pPr>
              <w:jc w:val="both"/>
              <w:rPr>
                <w:sz w:val="20"/>
                <w:szCs w:val="20"/>
              </w:rPr>
            </w:pPr>
          </w:p>
          <w:p w14:paraId="512067CC" w14:textId="77777777" w:rsidR="00C31BEA" w:rsidRPr="00522B49" w:rsidRDefault="00C31BEA" w:rsidP="005B724D">
            <w:pPr>
              <w:jc w:val="both"/>
              <w:rPr>
                <w:sz w:val="20"/>
                <w:szCs w:val="20"/>
              </w:rPr>
            </w:pPr>
          </w:p>
          <w:p w14:paraId="633AE316" w14:textId="77777777" w:rsidR="00C31BEA" w:rsidRPr="00522B49" w:rsidRDefault="00C31BEA" w:rsidP="005B724D">
            <w:pPr>
              <w:jc w:val="both"/>
              <w:rPr>
                <w:sz w:val="20"/>
                <w:szCs w:val="20"/>
              </w:rPr>
            </w:pPr>
          </w:p>
          <w:p w14:paraId="6526A4FF" w14:textId="77777777" w:rsidR="00C31BEA" w:rsidRPr="00522B49" w:rsidRDefault="00C31BEA" w:rsidP="005B724D">
            <w:pPr>
              <w:jc w:val="both"/>
              <w:rPr>
                <w:sz w:val="20"/>
                <w:szCs w:val="20"/>
              </w:rPr>
            </w:pPr>
          </w:p>
          <w:p w14:paraId="1694BAF5" w14:textId="77777777" w:rsidR="00C31BEA" w:rsidRPr="00522B49" w:rsidRDefault="00C31BEA" w:rsidP="005B724D">
            <w:pPr>
              <w:jc w:val="both"/>
              <w:rPr>
                <w:sz w:val="20"/>
                <w:szCs w:val="20"/>
              </w:rPr>
            </w:pPr>
          </w:p>
          <w:p w14:paraId="62D50731" w14:textId="77777777" w:rsidR="00C31BEA" w:rsidRPr="00522B49" w:rsidRDefault="00C31BEA" w:rsidP="005B724D">
            <w:pPr>
              <w:jc w:val="both"/>
              <w:rPr>
                <w:sz w:val="20"/>
                <w:szCs w:val="20"/>
              </w:rPr>
            </w:pPr>
          </w:p>
          <w:p w14:paraId="2181D9DD" w14:textId="77777777" w:rsidR="00C31BEA" w:rsidRPr="00522B49" w:rsidRDefault="00C31BEA" w:rsidP="005B724D">
            <w:pPr>
              <w:jc w:val="both"/>
              <w:rPr>
                <w:sz w:val="20"/>
                <w:szCs w:val="20"/>
              </w:rPr>
            </w:pPr>
          </w:p>
          <w:p w14:paraId="0D8FBED1" w14:textId="77777777" w:rsidR="00C31BEA" w:rsidRPr="00522B49" w:rsidRDefault="00C31BEA" w:rsidP="005B724D">
            <w:pPr>
              <w:jc w:val="both"/>
              <w:rPr>
                <w:sz w:val="20"/>
                <w:szCs w:val="20"/>
              </w:rPr>
            </w:pPr>
          </w:p>
          <w:p w14:paraId="5E980EFF" w14:textId="77777777" w:rsidR="00C31BEA" w:rsidRPr="00522B49" w:rsidRDefault="00C31BEA" w:rsidP="005B724D">
            <w:pPr>
              <w:jc w:val="both"/>
              <w:rPr>
                <w:sz w:val="20"/>
                <w:szCs w:val="20"/>
              </w:rPr>
            </w:pPr>
          </w:p>
          <w:p w14:paraId="0A8439E3" w14:textId="77777777" w:rsidR="00C31BEA" w:rsidRPr="00522B49" w:rsidRDefault="00C31BEA" w:rsidP="005B724D">
            <w:pPr>
              <w:jc w:val="both"/>
              <w:rPr>
                <w:sz w:val="20"/>
                <w:szCs w:val="20"/>
              </w:rPr>
            </w:pPr>
          </w:p>
          <w:p w14:paraId="0DAD6680" w14:textId="77777777" w:rsidR="00C31BEA" w:rsidRPr="00522B49" w:rsidRDefault="00C31BEA" w:rsidP="005B724D">
            <w:pPr>
              <w:jc w:val="both"/>
              <w:rPr>
                <w:sz w:val="20"/>
                <w:szCs w:val="20"/>
              </w:rPr>
            </w:pPr>
          </w:p>
          <w:p w14:paraId="5041F658" w14:textId="77777777" w:rsidR="00C31BEA" w:rsidRPr="00522B49" w:rsidRDefault="00C31BEA" w:rsidP="005B724D">
            <w:pPr>
              <w:jc w:val="both"/>
              <w:rPr>
                <w:sz w:val="20"/>
                <w:szCs w:val="20"/>
              </w:rPr>
            </w:pPr>
          </w:p>
          <w:p w14:paraId="0D947081" w14:textId="77777777" w:rsidR="00C31BEA" w:rsidRPr="00522B49" w:rsidRDefault="00C31BEA" w:rsidP="005B724D">
            <w:pPr>
              <w:jc w:val="both"/>
              <w:rPr>
                <w:sz w:val="20"/>
                <w:szCs w:val="20"/>
              </w:rPr>
            </w:pPr>
          </w:p>
          <w:p w14:paraId="12ACB2DF" w14:textId="77777777" w:rsidR="00C31BEA" w:rsidRPr="00522B49" w:rsidRDefault="00C31BEA" w:rsidP="005B724D">
            <w:pPr>
              <w:jc w:val="both"/>
              <w:rPr>
                <w:sz w:val="20"/>
                <w:szCs w:val="20"/>
              </w:rPr>
            </w:pPr>
          </w:p>
          <w:p w14:paraId="0656DCB9" w14:textId="77777777" w:rsidR="00C31BEA" w:rsidRPr="00522B49" w:rsidRDefault="00C31BEA" w:rsidP="005B724D">
            <w:pPr>
              <w:jc w:val="both"/>
              <w:rPr>
                <w:sz w:val="20"/>
                <w:szCs w:val="20"/>
              </w:rPr>
            </w:pPr>
          </w:p>
          <w:p w14:paraId="4D5E522A" w14:textId="77777777" w:rsidR="00C31BEA" w:rsidRPr="00522B49" w:rsidRDefault="00C31BEA" w:rsidP="005B724D">
            <w:pPr>
              <w:jc w:val="both"/>
              <w:rPr>
                <w:sz w:val="20"/>
                <w:szCs w:val="20"/>
              </w:rPr>
            </w:pPr>
          </w:p>
          <w:p w14:paraId="3682EE80" w14:textId="77777777" w:rsidR="00C31BEA" w:rsidRPr="00522B49" w:rsidRDefault="00C31BEA" w:rsidP="005B724D">
            <w:pPr>
              <w:jc w:val="both"/>
              <w:rPr>
                <w:sz w:val="20"/>
                <w:szCs w:val="20"/>
              </w:rPr>
            </w:pPr>
          </w:p>
          <w:p w14:paraId="580464CA" w14:textId="77777777" w:rsidR="00C31BEA" w:rsidRPr="00522B49" w:rsidRDefault="00C31BEA" w:rsidP="005B724D">
            <w:pPr>
              <w:jc w:val="both"/>
              <w:rPr>
                <w:sz w:val="20"/>
                <w:szCs w:val="20"/>
              </w:rPr>
            </w:pPr>
          </w:p>
          <w:p w14:paraId="3B9B6D61" w14:textId="77777777" w:rsidR="00C31BEA" w:rsidRPr="00522B49" w:rsidRDefault="00C31BEA" w:rsidP="005B724D">
            <w:pPr>
              <w:jc w:val="both"/>
              <w:rPr>
                <w:sz w:val="20"/>
                <w:szCs w:val="20"/>
              </w:rPr>
            </w:pPr>
          </w:p>
          <w:p w14:paraId="54BFED77" w14:textId="77777777" w:rsidR="00C31BEA" w:rsidRPr="00522B49" w:rsidRDefault="00C31BEA" w:rsidP="005B724D">
            <w:pPr>
              <w:jc w:val="both"/>
              <w:rPr>
                <w:sz w:val="20"/>
                <w:szCs w:val="20"/>
              </w:rPr>
            </w:pPr>
          </w:p>
          <w:p w14:paraId="6205D627" w14:textId="77777777" w:rsidR="00C31BEA" w:rsidRPr="00522B49" w:rsidRDefault="00C31BEA" w:rsidP="005B724D">
            <w:pPr>
              <w:jc w:val="both"/>
              <w:rPr>
                <w:sz w:val="20"/>
                <w:szCs w:val="20"/>
              </w:rPr>
            </w:pPr>
          </w:p>
          <w:p w14:paraId="14F593E7" w14:textId="77777777" w:rsidR="00C31BEA" w:rsidRPr="00522B49" w:rsidRDefault="00C31BEA" w:rsidP="005B724D">
            <w:pPr>
              <w:jc w:val="both"/>
              <w:rPr>
                <w:sz w:val="20"/>
                <w:szCs w:val="20"/>
              </w:rPr>
            </w:pPr>
          </w:p>
          <w:p w14:paraId="2C37B074" w14:textId="77777777" w:rsidR="00C31BEA" w:rsidRPr="00522B49" w:rsidRDefault="00C31BEA" w:rsidP="005B724D">
            <w:pPr>
              <w:jc w:val="both"/>
              <w:rPr>
                <w:sz w:val="20"/>
                <w:szCs w:val="20"/>
              </w:rPr>
            </w:pPr>
          </w:p>
          <w:p w14:paraId="6F791A12" w14:textId="77777777" w:rsidR="00C31BEA" w:rsidRPr="00522B49" w:rsidRDefault="00C31BEA" w:rsidP="005B724D">
            <w:pPr>
              <w:jc w:val="both"/>
              <w:rPr>
                <w:sz w:val="20"/>
                <w:szCs w:val="20"/>
              </w:rPr>
            </w:pPr>
          </w:p>
          <w:p w14:paraId="13EA0CC4" w14:textId="77777777" w:rsidR="00C31BEA" w:rsidRPr="00522B49" w:rsidRDefault="00C31BEA" w:rsidP="005B724D">
            <w:pPr>
              <w:jc w:val="both"/>
              <w:rPr>
                <w:sz w:val="20"/>
                <w:szCs w:val="20"/>
              </w:rPr>
            </w:pPr>
          </w:p>
          <w:p w14:paraId="14F88828" w14:textId="77777777" w:rsidR="00C31BEA" w:rsidRPr="00522B49" w:rsidRDefault="00C31BEA" w:rsidP="005B724D">
            <w:pPr>
              <w:jc w:val="both"/>
              <w:rPr>
                <w:sz w:val="20"/>
                <w:szCs w:val="20"/>
              </w:rPr>
            </w:pPr>
          </w:p>
          <w:p w14:paraId="1D8C2EEA" w14:textId="77777777" w:rsidR="00C31BEA" w:rsidRPr="00522B49" w:rsidRDefault="00C31BEA" w:rsidP="005B724D">
            <w:pPr>
              <w:jc w:val="both"/>
              <w:rPr>
                <w:sz w:val="20"/>
                <w:szCs w:val="20"/>
              </w:rPr>
            </w:pPr>
          </w:p>
          <w:p w14:paraId="25F08C52" w14:textId="77777777" w:rsidR="00C31BEA" w:rsidRPr="00522B49" w:rsidRDefault="00C31BEA" w:rsidP="005B724D">
            <w:pPr>
              <w:jc w:val="both"/>
              <w:rPr>
                <w:sz w:val="20"/>
                <w:szCs w:val="20"/>
              </w:rPr>
            </w:pPr>
          </w:p>
          <w:p w14:paraId="1843D9F1" w14:textId="77777777" w:rsidR="00C31BEA" w:rsidRPr="00522B49" w:rsidRDefault="00C31BEA" w:rsidP="005B724D">
            <w:pPr>
              <w:jc w:val="both"/>
              <w:rPr>
                <w:sz w:val="20"/>
                <w:szCs w:val="20"/>
              </w:rPr>
            </w:pPr>
          </w:p>
          <w:p w14:paraId="7E0CB635" w14:textId="77777777" w:rsidR="00C31BEA" w:rsidRPr="00522B49" w:rsidRDefault="00C31BEA" w:rsidP="005B724D">
            <w:pPr>
              <w:jc w:val="both"/>
              <w:rPr>
                <w:sz w:val="20"/>
                <w:szCs w:val="20"/>
              </w:rPr>
            </w:pPr>
          </w:p>
          <w:p w14:paraId="48B71048" w14:textId="77777777" w:rsidR="00C31BEA" w:rsidRPr="00522B49" w:rsidRDefault="00C31BEA" w:rsidP="005B724D">
            <w:pPr>
              <w:jc w:val="both"/>
              <w:rPr>
                <w:sz w:val="20"/>
                <w:szCs w:val="20"/>
              </w:rPr>
            </w:pPr>
          </w:p>
          <w:p w14:paraId="31F86BE7" w14:textId="77777777" w:rsidR="00C31BEA" w:rsidRPr="00522B49" w:rsidRDefault="00C31BEA" w:rsidP="005B724D">
            <w:pPr>
              <w:jc w:val="both"/>
              <w:rPr>
                <w:sz w:val="20"/>
                <w:szCs w:val="20"/>
              </w:rPr>
            </w:pPr>
          </w:p>
          <w:p w14:paraId="22505D47" w14:textId="77777777" w:rsidR="00C31BEA" w:rsidRPr="00522B49" w:rsidRDefault="00C31BEA" w:rsidP="005B724D">
            <w:pPr>
              <w:jc w:val="both"/>
              <w:rPr>
                <w:sz w:val="20"/>
                <w:szCs w:val="20"/>
              </w:rPr>
            </w:pPr>
          </w:p>
          <w:p w14:paraId="001736E7" w14:textId="77777777" w:rsidR="00C31BEA" w:rsidRPr="00522B49" w:rsidRDefault="00C31BEA" w:rsidP="005B724D">
            <w:pPr>
              <w:jc w:val="both"/>
              <w:rPr>
                <w:sz w:val="20"/>
                <w:szCs w:val="20"/>
              </w:rPr>
            </w:pPr>
          </w:p>
          <w:p w14:paraId="15A1E1AF" w14:textId="77777777" w:rsidR="00C31BEA" w:rsidRPr="00522B49" w:rsidRDefault="00C31BEA" w:rsidP="005B724D">
            <w:pPr>
              <w:jc w:val="both"/>
              <w:rPr>
                <w:sz w:val="20"/>
                <w:szCs w:val="20"/>
              </w:rPr>
            </w:pPr>
          </w:p>
          <w:p w14:paraId="7E5BBF07" w14:textId="77777777" w:rsidR="00C31BEA" w:rsidRPr="00522B49" w:rsidRDefault="00C31BEA" w:rsidP="005B724D">
            <w:pPr>
              <w:jc w:val="both"/>
              <w:rPr>
                <w:sz w:val="20"/>
                <w:szCs w:val="20"/>
              </w:rPr>
            </w:pPr>
          </w:p>
          <w:p w14:paraId="20BC6FD7" w14:textId="77777777" w:rsidR="00C31BEA" w:rsidRPr="00522B49" w:rsidRDefault="00C31BEA" w:rsidP="005B724D">
            <w:pPr>
              <w:jc w:val="both"/>
              <w:rPr>
                <w:sz w:val="20"/>
                <w:szCs w:val="20"/>
              </w:rPr>
            </w:pPr>
          </w:p>
          <w:p w14:paraId="781B5BF3" w14:textId="77777777" w:rsidR="00C31BEA" w:rsidRPr="00522B49" w:rsidRDefault="00C31BEA" w:rsidP="005B724D">
            <w:pPr>
              <w:jc w:val="both"/>
              <w:rPr>
                <w:sz w:val="20"/>
                <w:szCs w:val="20"/>
              </w:rPr>
            </w:pPr>
          </w:p>
          <w:p w14:paraId="4CA3791B" w14:textId="77777777" w:rsidR="00C31BEA" w:rsidRPr="00522B49" w:rsidRDefault="00C31BEA" w:rsidP="005B724D">
            <w:pPr>
              <w:jc w:val="both"/>
              <w:rPr>
                <w:sz w:val="20"/>
                <w:szCs w:val="20"/>
              </w:rPr>
            </w:pPr>
          </w:p>
          <w:p w14:paraId="3669D627" w14:textId="77777777" w:rsidR="00C31BEA" w:rsidRPr="00522B49" w:rsidRDefault="00C31BEA" w:rsidP="005B724D">
            <w:pPr>
              <w:jc w:val="both"/>
              <w:rPr>
                <w:sz w:val="20"/>
                <w:szCs w:val="20"/>
              </w:rPr>
            </w:pPr>
          </w:p>
          <w:p w14:paraId="15496BBD" w14:textId="77777777" w:rsidR="00C31BEA" w:rsidRPr="00522B49" w:rsidRDefault="00C31BEA" w:rsidP="005B724D">
            <w:pPr>
              <w:jc w:val="both"/>
              <w:rPr>
                <w:sz w:val="20"/>
                <w:szCs w:val="20"/>
              </w:rPr>
            </w:pPr>
          </w:p>
          <w:p w14:paraId="3CB6F5C5" w14:textId="77777777" w:rsidR="00C31BEA" w:rsidRPr="00522B49" w:rsidRDefault="00C31BEA" w:rsidP="005B724D">
            <w:pPr>
              <w:jc w:val="both"/>
              <w:rPr>
                <w:sz w:val="20"/>
                <w:szCs w:val="20"/>
              </w:rPr>
            </w:pPr>
          </w:p>
          <w:p w14:paraId="51FF64AD" w14:textId="77777777" w:rsidR="00C31BEA" w:rsidRPr="00522B49" w:rsidRDefault="00C31BEA" w:rsidP="005B724D">
            <w:pPr>
              <w:jc w:val="both"/>
              <w:rPr>
                <w:sz w:val="20"/>
                <w:szCs w:val="20"/>
              </w:rPr>
            </w:pPr>
          </w:p>
          <w:p w14:paraId="4DC62015" w14:textId="77777777" w:rsidR="00C31BEA" w:rsidRPr="00522B49" w:rsidRDefault="00C31BEA" w:rsidP="005B724D">
            <w:pPr>
              <w:jc w:val="both"/>
              <w:rPr>
                <w:sz w:val="20"/>
                <w:szCs w:val="20"/>
              </w:rPr>
            </w:pPr>
          </w:p>
          <w:p w14:paraId="44C99A4C" w14:textId="77777777" w:rsidR="00C31BEA" w:rsidRPr="00522B49" w:rsidRDefault="00C31BEA" w:rsidP="005B724D">
            <w:pPr>
              <w:jc w:val="both"/>
              <w:rPr>
                <w:sz w:val="20"/>
                <w:szCs w:val="20"/>
              </w:rPr>
            </w:pPr>
          </w:p>
          <w:p w14:paraId="05313931" w14:textId="77777777" w:rsidR="00C31BEA" w:rsidRPr="00522B49" w:rsidRDefault="00C31BEA" w:rsidP="005B724D">
            <w:pPr>
              <w:jc w:val="both"/>
              <w:rPr>
                <w:sz w:val="20"/>
                <w:szCs w:val="20"/>
              </w:rPr>
            </w:pPr>
          </w:p>
          <w:p w14:paraId="4C6BCFA3" w14:textId="77777777" w:rsidR="00C31BEA" w:rsidRPr="00522B49" w:rsidRDefault="00C31BEA" w:rsidP="005B724D">
            <w:pPr>
              <w:jc w:val="both"/>
              <w:rPr>
                <w:sz w:val="20"/>
                <w:szCs w:val="20"/>
              </w:rPr>
            </w:pPr>
          </w:p>
          <w:p w14:paraId="5F097AF4" w14:textId="77777777" w:rsidR="00C31BEA" w:rsidRPr="00522B49" w:rsidRDefault="00C31BEA" w:rsidP="005B724D">
            <w:pPr>
              <w:jc w:val="both"/>
              <w:rPr>
                <w:sz w:val="20"/>
                <w:szCs w:val="20"/>
              </w:rPr>
            </w:pPr>
          </w:p>
          <w:p w14:paraId="09BEBB36" w14:textId="77777777" w:rsidR="00C31BEA" w:rsidRPr="00522B49" w:rsidRDefault="00C31BEA" w:rsidP="005B724D">
            <w:pPr>
              <w:jc w:val="both"/>
              <w:rPr>
                <w:sz w:val="20"/>
                <w:szCs w:val="20"/>
              </w:rPr>
            </w:pPr>
          </w:p>
          <w:p w14:paraId="7520AE8D" w14:textId="77777777" w:rsidR="00C31BEA" w:rsidRPr="00522B49" w:rsidRDefault="00C31BEA" w:rsidP="005B724D">
            <w:pPr>
              <w:jc w:val="both"/>
              <w:rPr>
                <w:sz w:val="20"/>
                <w:szCs w:val="20"/>
              </w:rPr>
            </w:pPr>
          </w:p>
          <w:p w14:paraId="01D55050" w14:textId="77777777" w:rsidR="00C31BEA" w:rsidRPr="00522B49" w:rsidRDefault="00C31BEA" w:rsidP="005B724D">
            <w:pPr>
              <w:jc w:val="both"/>
              <w:rPr>
                <w:sz w:val="20"/>
                <w:szCs w:val="20"/>
              </w:rPr>
            </w:pPr>
          </w:p>
          <w:p w14:paraId="6F76AE8E" w14:textId="77777777" w:rsidR="00C31BEA" w:rsidRPr="00522B49" w:rsidRDefault="00C31BEA" w:rsidP="005B724D">
            <w:pPr>
              <w:jc w:val="both"/>
              <w:rPr>
                <w:sz w:val="20"/>
                <w:szCs w:val="20"/>
              </w:rPr>
            </w:pPr>
          </w:p>
          <w:p w14:paraId="37135ED9" w14:textId="77777777" w:rsidR="00C31BEA" w:rsidRPr="00522B49" w:rsidRDefault="00C31BEA" w:rsidP="005B724D">
            <w:pPr>
              <w:jc w:val="both"/>
              <w:rPr>
                <w:sz w:val="20"/>
                <w:szCs w:val="20"/>
              </w:rPr>
            </w:pPr>
          </w:p>
          <w:p w14:paraId="7D2A6C8A" w14:textId="77777777" w:rsidR="00C31BEA" w:rsidRPr="00522B49" w:rsidRDefault="00C31BEA" w:rsidP="005B724D">
            <w:pPr>
              <w:jc w:val="both"/>
              <w:rPr>
                <w:sz w:val="20"/>
                <w:szCs w:val="20"/>
              </w:rPr>
            </w:pPr>
          </w:p>
          <w:p w14:paraId="5F92F5CC" w14:textId="77777777" w:rsidR="00C31BEA" w:rsidRPr="00522B49" w:rsidRDefault="00C31BEA" w:rsidP="005B724D">
            <w:pPr>
              <w:jc w:val="both"/>
              <w:rPr>
                <w:sz w:val="20"/>
                <w:szCs w:val="20"/>
              </w:rPr>
            </w:pPr>
          </w:p>
          <w:p w14:paraId="23EC8321" w14:textId="77777777" w:rsidR="00C31BEA" w:rsidRPr="00522B49" w:rsidRDefault="00C31BEA" w:rsidP="005B724D">
            <w:pPr>
              <w:jc w:val="both"/>
              <w:rPr>
                <w:sz w:val="20"/>
                <w:szCs w:val="20"/>
              </w:rPr>
            </w:pPr>
          </w:p>
          <w:p w14:paraId="436F51AB" w14:textId="77777777" w:rsidR="00C31BEA" w:rsidRPr="00522B49" w:rsidRDefault="00C31BEA" w:rsidP="005B724D">
            <w:pPr>
              <w:jc w:val="both"/>
              <w:rPr>
                <w:sz w:val="20"/>
                <w:szCs w:val="20"/>
              </w:rPr>
            </w:pPr>
          </w:p>
          <w:p w14:paraId="209CEE4E" w14:textId="77777777" w:rsidR="00C31BEA" w:rsidRPr="00522B49" w:rsidRDefault="00C31BEA" w:rsidP="005B724D">
            <w:pPr>
              <w:jc w:val="both"/>
              <w:rPr>
                <w:sz w:val="20"/>
                <w:szCs w:val="20"/>
              </w:rPr>
            </w:pPr>
          </w:p>
          <w:p w14:paraId="3F6EF05E" w14:textId="77777777" w:rsidR="00C31BEA" w:rsidRPr="00522B49" w:rsidRDefault="00C31BEA" w:rsidP="005B724D">
            <w:pPr>
              <w:jc w:val="both"/>
              <w:rPr>
                <w:sz w:val="20"/>
                <w:szCs w:val="20"/>
              </w:rPr>
            </w:pPr>
          </w:p>
          <w:p w14:paraId="1E080B4F" w14:textId="77777777" w:rsidR="00C31BEA" w:rsidRPr="00522B49" w:rsidRDefault="00C31BEA" w:rsidP="005B724D">
            <w:pPr>
              <w:jc w:val="both"/>
              <w:rPr>
                <w:sz w:val="20"/>
                <w:szCs w:val="20"/>
              </w:rPr>
            </w:pPr>
          </w:p>
          <w:p w14:paraId="35A6A247" w14:textId="77777777" w:rsidR="00C31BEA" w:rsidRPr="00522B49" w:rsidRDefault="00C31BEA" w:rsidP="005B724D">
            <w:pPr>
              <w:jc w:val="both"/>
              <w:rPr>
                <w:sz w:val="20"/>
                <w:szCs w:val="20"/>
              </w:rPr>
            </w:pPr>
          </w:p>
          <w:p w14:paraId="54AC49B2" w14:textId="77777777" w:rsidR="00C31BEA" w:rsidRPr="00522B49" w:rsidRDefault="00C31BEA" w:rsidP="005B724D">
            <w:pPr>
              <w:jc w:val="both"/>
              <w:rPr>
                <w:sz w:val="20"/>
                <w:szCs w:val="20"/>
              </w:rPr>
            </w:pPr>
          </w:p>
          <w:p w14:paraId="70940B93" w14:textId="77777777" w:rsidR="00C31BEA" w:rsidRPr="00522B49" w:rsidRDefault="00C31BEA" w:rsidP="005B724D">
            <w:pPr>
              <w:jc w:val="both"/>
              <w:rPr>
                <w:sz w:val="20"/>
                <w:szCs w:val="20"/>
              </w:rPr>
            </w:pPr>
          </w:p>
          <w:p w14:paraId="7A8D0567" w14:textId="77777777" w:rsidR="00C31BEA" w:rsidRPr="00522B49" w:rsidRDefault="00C31BEA" w:rsidP="005B724D">
            <w:pPr>
              <w:jc w:val="both"/>
              <w:rPr>
                <w:sz w:val="20"/>
                <w:szCs w:val="20"/>
              </w:rPr>
            </w:pPr>
          </w:p>
          <w:p w14:paraId="0F153C21" w14:textId="77777777" w:rsidR="00C31BEA" w:rsidRPr="00522B49" w:rsidRDefault="00C31BEA" w:rsidP="005B724D">
            <w:pPr>
              <w:jc w:val="both"/>
              <w:rPr>
                <w:sz w:val="20"/>
                <w:szCs w:val="20"/>
              </w:rPr>
            </w:pPr>
          </w:p>
          <w:p w14:paraId="3CB06D45" w14:textId="77777777" w:rsidR="00C31BEA" w:rsidRPr="00522B49" w:rsidRDefault="00C31BEA" w:rsidP="005B724D">
            <w:pPr>
              <w:jc w:val="both"/>
              <w:rPr>
                <w:sz w:val="20"/>
                <w:szCs w:val="20"/>
              </w:rPr>
            </w:pPr>
          </w:p>
          <w:p w14:paraId="575CBB25" w14:textId="77777777" w:rsidR="00C31BEA" w:rsidRPr="00522B49" w:rsidRDefault="00C31BEA" w:rsidP="005B724D">
            <w:pPr>
              <w:jc w:val="both"/>
              <w:rPr>
                <w:sz w:val="20"/>
                <w:szCs w:val="20"/>
              </w:rPr>
            </w:pPr>
          </w:p>
          <w:p w14:paraId="1B84546F" w14:textId="77777777" w:rsidR="00C31BEA" w:rsidRPr="00522B49" w:rsidRDefault="00C31BEA" w:rsidP="005B724D">
            <w:pPr>
              <w:jc w:val="both"/>
              <w:rPr>
                <w:sz w:val="20"/>
                <w:szCs w:val="20"/>
              </w:rPr>
            </w:pPr>
          </w:p>
          <w:p w14:paraId="3EA7DF92" w14:textId="77777777" w:rsidR="00C31BEA" w:rsidRPr="00522B49" w:rsidRDefault="00C31BEA" w:rsidP="005B724D">
            <w:pPr>
              <w:jc w:val="both"/>
              <w:rPr>
                <w:sz w:val="20"/>
                <w:szCs w:val="20"/>
              </w:rPr>
            </w:pPr>
          </w:p>
          <w:p w14:paraId="4938B530" w14:textId="77777777" w:rsidR="00C31BEA" w:rsidRPr="00522B49" w:rsidRDefault="00C31BEA" w:rsidP="005B724D">
            <w:pPr>
              <w:jc w:val="both"/>
              <w:rPr>
                <w:sz w:val="20"/>
                <w:szCs w:val="20"/>
              </w:rPr>
            </w:pPr>
          </w:p>
          <w:p w14:paraId="1F8BC16A" w14:textId="77777777" w:rsidR="00C31BEA" w:rsidRPr="00522B49" w:rsidRDefault="00C31BEA" w:rsidP="005B724D">
            <w:pPr>
              <w:jc w:val="both"/>
              <w:rPr>
                <w:sz w:val="20"/>
                <w:szCs w:val="20"/>
              </w:rPr>
            </w:pPr>
          </w:p>
          <w:p w14:paraId="4F87C437" w14:textId="77777777" w:rsidR="00C31BEA" w:rsidRPr="00522B49" w:rsidRDefault="00C31BEA" w:rsidP="005B724D">
            <w:pPr>
              <w:jc w:val="both"/>
              <w:rPr>
                <w:sz w:val="20"/>
                <w:szCs w:val="20"/>
              </w:rPr>
            </w:pPr>
          </w:p>
          <w:p w14:paraId="267F617A" w14:textId="77777777" w:rsidR="00C31BEA" w:rsidRPr="00522B49" w:rsidRDefault="00C31BEA" w:rsidP="005B724D">
            <w:pPr>
              <w:jc w:val="both"/>
              <w:rPr>
                <w:sz w:val="20"/>
                <w:szCs w:val="20"/>
              </w:rPr>
            </w:pPr>
          </w:p>
          <w:p w14:paraId="7FCB4395" w14:textId="77777777" w:rsidR="00C31BEA" w:rsidRPr="00522B49" w:rsidRDefault="00C31BEA" w:rsidP="005B724D">
            <w:pPr>
              <w:jc w:val="both"/>
              <w:rPr>
                <w:sz w:val="20"/>
                <w:szCs w:val="20"/>
              </w:rPr>
            </w:pPr>
          </w:p>
          <w:p w14:paraId="33ECA929" w14:textId="77777777" w:rsidR="00C31BEA" w:rsidRPr="00522B49" w:rsidRDefault="00C31BEA" w:rsidP="005B724D">
            <w:pPr>
              <w:jc w:val="both"/>
              <w:rPr>
                <w:sz w:val="20"/>
                <w:szCs w:val="20"/>
              </w:rPr>
            </w:pPr>
          </w:p>
          <w:p w14:paraId="19225174" w14:textId="77777777" w:rsidR="00C31BEA" w:rsidRPr="00522B49" w:rsidRDefault="00C31BEA" w:rsidP="005B724D">
            <w:pPr>
              <w:jc w:val="both"/>
              <w:rPr>
                <w:sz w:val="20"/>
                <w:szCs w:val="20"/>
              </w:rPr>
            </w:pPr>
          </w:p>
          <w:p w14:paraId="549B9486" w14:textId="77777777" w:rsidR="00C31BEA" w:rsidRPr="00522B49" w:rsidRDefault="00C31BEA" w:rsidP="005B724D">
            <w:pPr>
              <w:jc w:val="both"/>
              <w:rPr>
                <w:sz w:val="20"/>
                <w:szCs w:val="20"/>
              </w:rPr>
            </w:pPr>
          </w:p>
          <w:p w14:paraId="6F9DBA29" w14:textId="77777777" w:rsidR="00C31BEA" w:rsidRPr="00522B49" w:rsidRDefault="00C31BEA" w:rsidP="005B724D">
            <w:pPr>
              <w:jc w:val="both"/>
              <w:rPr>
                <w:sz w:val="20"/>
                <w:szCs w:val="20"/>
              </w:rPr>
            </w:pPr>
          </w:p>
          <w:p w14:paraId="10FB9CCD" w14:textId="77777777" w:rsidR="00C31BEA" w:rsidRPr="00522B49" w:rsidRDefault="00C31BEA" w:rsidP="005B724D">
            <w:pPr>
              <w:jc w:val="both"/>
              <w:rPr>
                <w:sz w:val="20"/>
                <w:szCs w:val="20"/>
              </w:rPr>
            </w:pPr>
          </w:p>
          <w:p w14:paraId="1FBB1926" w14:textId="77777777" w:rsidR="00820A0B" w:rsidRPr="00522B49" w:rsidRDefault="00820A0B" w:rsidP="005B724D">
            <w:pPr>
              <w:jc w:val="both"/>
              <w:rPr>
                <w:sz w:val="20"/>
                <w:szCs w:val="20"/>
              </w:rPr>
            </w:pPr>
          </w:p>
          <w:p w14:paraId="67C094E1" w14:textId="77777777" w:rsidR="00C31BEA" w:rsidRDefault="00C31BEA" w:rsidP="005B724D">
            <w:pPr>
              <w:jc w:val="both"/>
              <w:rPr>
                <w:b/>
                <w:sz w:val="20"/>
                <w:szCs w:val="20"/>
              </w:rPr>
            </w:pPr>
          </w:p>
          <w:p w14:paraId="621C5FEA" w14:textId="77777777" w:rsidR="00876DA3" w:rsidRDefault="00876DA3" w:rsidP="005B724D">
            <w:pPr>
              <w:jc w:val="both"/>
              <w:rPr>
                <w:b/>
                <w:sz w:val="20"/>
                <w:szCs w:val="20"/>
              </w:rPr>
            </w:pPr>
          </w:p>
          <w:p w14:paraId="75988E96" w14:textId="77777777" w:rsidR="00876DA3" w:rsidRDefault="00876DA3" w:rsidP="005B724D">
            <w:pPr>
              <w:jc w:val="both"/>
              <w:rPr>
                <w:b/>
                <w:sz w:val="20"/>
                <w:szCs w:val="20"/>
              </w:rPr>
            </w:pPr>
          </w:p>
          <w:p w14:paraId="78A316FC" w14:textId="77777777" w:rsidR="00876DA3" w:rsidRDefault="00876DA3" w:rsidP="005B724D">
            <w:pPr>
              <w:jc w:val="both"/>
              <w:rPr>
                <w:b/>
                <w:sz w:val="20"/>
                <w:szCs w:val="20"/>
              </w:rPr>
            </w:pPr>
          </w:p>
          <w:p w14:paraId="23B5C38D" w14:textId="77777777" w:rsidR="00876DA3" w:rsidRDefault="00876DA3" w:rsidP="005B724D">
            <w:pPr>
              <w:jc w:val="both"/>
              <w:rPr>
                <w:b/>
                <w:sz w:val="20"/>
                <w:szCs w:val="20"/>
              </w:rPr>
            </w:pPr>
          </w:p>
          <w:p w14:paraId="0F1BB165" w14:textId="77777777" w:rsidR="00876DA3" w:rsidRDefault="00876DA3" w:rsidP="005B724D">
            <w:pPr>
              <w:jc w:val="both"/>
              <w:rPr>
                <w:b/>
                <w:sz w:val="20"/>
                <w:szCs w:val="20"/>
              </w:rPr>
            </w:pPr>
          </w:p>
          <w:p w14:paraId="347139DF" w14:textId="77777777" w:rsidR="00876DA3" w:rsidRDefault="00876DA3" w:rsidP="005B724D">
            <w:pPr>
              <w:jc w:val="both"/>
              <w:rPr>
                <w:b/>
                <w:sz w:val="20"/>
                <w:szCs w:val="20"/>
              </w:rPr>
            </w:pPr>
          </w:p>
          <w:p w14:paraId="76C5F31B" w14:textId="77777777" w:rsidR="00876DA3" w:rsidRDefault="00876DA3" w:rsidP="005B724D">
            <w:pPr>
              <w:jc w:val="both"/>
              <w:rPr>
                <w:b/>
                <w:sz w:val="20"/>
                <w:szCs w:val="20"/>
              </w:rPr>
            </w:pPr>
          </w:p>
          <w:p w14:paraId="230C3D82" w14:textId="77777777" w:rsidR="00876DA3" w:rsidRDefault="00876DA3" w:rsidP="005B724D">
            <w:pPr>
              <w:jc w:val="both"/>
              <w:rPr>
                <w:b/>
                <w:sz w:val="20"/>
                <w:szCs w:val="20"/>
              </w:rPr>
            </w:pPr>
          </w:p>
          <w:p w14:paraId="27A070E1" w14:textId="77777777" w:rsidR="00876DA3" w:rsidRDefault="00876DA3" w:rsidP="005B724D">
            <w:pPr>
              <w:jc w:val="both"/>
              <w:rPr>
                <w:b/>
                <w:sz w:val="20"/>
                <w:szCs w:val="20"/>
              </w:rPr>
            </w:pPr>
          </w:p>
          <w:p w14:paraId="51173A9C" w14:textId="77777777" w:rsidR="00876DA3" w:rsidRDefault="00876DA3" w:rsidP="005B724D">
            <w:pPr>
              <w:jc w:val="both"/>
              <w:rPr>
                <w:b/>
                <w:sz w:val="20"/>
                <w:szCs w:val="20"/>
              </w:rPr>
            </w:pPr>
          </w:p>
          <w:p w14:paraId="03304878" w14:textId="77777777" w:rsidR="00876DA3" w:rsidRDefault="00876DA3" w:rsidP="005B724D">
            <w:pPr>
              <w:jc w:val="both"/>
              <w:rPr>
                <w:b/>
                <w:sz w:val="20"/>
                <w:szCs w:val="20"/>
              </w:rPr>
            </w:pPr>
          </w:p>
          <w:p w14:paraId="6E58D63E" w14:textId="77777777" w:rsidR="00876DA3" w:rsidRDefault="00876DA3" w:rsidP="005B724D">
            <w:pPr>
              <w:jc w:val="both"/>
              <w:rPr>
                <w:b/>
                <w:sz w:val="20"/>
                <w:szCs w:val="20"/>
              </w:rPr>
            </w:pPr>
          </w:p>
          <w:p w14:paraId="612000A2" w14:textId="77777777" w:rsidR="00876DA3" w:rsidRDefault="00876DA3" w:rsidP="005B724D">
            <w:pPr>
              <w:jc w:val="both"/>
              <w:rPr>
                <w:b/>
                <w:sz w:val="20"/>
                <w:szCs w:val="20"/>
              </w:rPr>
            </w:pPr>
          </w:p>
          <w:p w14:paraId="23C53E37" w14:textId="77777777" w:rsidR="00876DA3" w:rsidRDefault="00876DA3" w:rsidP="005B724D">
            <w:pPr>
              <w:jc w:val="both"/>
              <w:rPr>
                <w:b/>
                <w:sz w:val="20"/>
                <w:szCs w:val="20"/>
              </w:rPr>
            </w:pPr>
          </w:p>
          <w:p w14:paraId="60F08504" w14:textId="77777777" w:rsidR="00876DA3" w:rsidRDefault="00876DA3" w:rsidP="005B724D">
            <w:pPr>
              <w:jc w:val="both"/>
              <w:rPr>
                <w:b/>
                <w:sz w:val="20"/>
                <w:szCs w:val="20"/>
              </w:rPr>
            </w:pPr>
          </w:p>
          <w:p w14:paraId="062BDDC6" w14:textId="77777777" w:rsidR="00876DA3" w:rsidRDefault="00876DA3" w:rsidP="005B724D">
            <w:pPr>
              <w:jc w:val="both"/>
              <w:rPr>
                <w:b/>
                <w:sz w:val="20"/>
                <w:szCs w:val="20"/>
              </w:rPr>
            </w:pPr>
          </w:p>
          <w:p w14:paraId="5BE796F2" w14:textId="77777777" w:rsidR="00876DA3" w:rsidRDefault="00876DA3" w:rsidP="005B724D">
            <w:pPr>
              <w:jc w:val="both"/>
              <w:rPr>
                <w:b/>
                <w:sz w:val="20"/>
                <w:szCs w:val="20"/>
              </w:rPr>
            </w:pPr>
          </w:p>
          <w:p w14:paraId="5E96AD96" w14:textId="77777777" w:rsidR="00876DA3" w:rsidRDefault="00876DA3" w:rsidP="005B724D">
            <w:pPr>
              <w:jc w:val="both"/>
              <w:rPr>
                <w:b/>
                <w:sz w:val="20"/>
                <w:szCs w:val="20"/>
              </w:rPr>
            </w:pPr>
          </w:p>
          <w:p w14:paraId="558E2E01" w14:textId="77777777" w:rsidR="00876DA3" w:rsidRDefault="00876DA3" w:rsidP="005B724D">
            <w:pPr>
              <w:jc w:val="both"/>
              <w:rPr>
                <w:b/>
                <w:sz w:val="20"/>
                <w:szCs w:val="20"/>
              </w:rPr>
            </w:pPr>
          </w:p>
          <w:p w14:paraId="4A87C663" w14:textId="77777777" w:rsidR="00876DA3" w:rsidRDefault="00876DA3" w:rsidP="005B724D">
            <w:pPr>
              <w:jc w:val="both"/>
              <w:rPr>
                <w:b/>
                <w:sz w:val="20"/>
                <w:szCs w:val="20"/>
              </w:rPr>
            </w:pPr>
          </w:p>
          <w:p w14:paraId="55D29EA1" w14:textId="77777777" w:rsidR="00876DA3" w:rsidRDefault="00876DA3" w:rsidP="005B724D">
            <w:pPr>
              <w:jc w:val="both"/>
              <w:rPr>
                <w:b/>
                <w:sz w:val="20"/>
                <w:szCs w:val="20"/>
              </w:rPr>
            </w:pPr>
          </w:p>
          <w:p w14:paraId="0C1C5817" w14:textId="77777777" w:rsidR="00876DA3" w:rsidRDefault="00876DA3" w:rsidP="005B724D">
            <w:pPr>
              <w:jc w:val="both"/>
              <w:rPr>
                <w:b/>
                <w:sz w:val="20"/>
                <w:szCs w:val="20"/>
              </w:rPr>
            </w:pPr>
          </w:p>
          <w:p w14:paraId="366C166A" w14:textId="77777777" w:rsidR="00876DA3" w:rsidRDefault="00876DA3" w:rsidP="005B724D">
            <w:pPr>
              <w:jc w:val="both"/>
              <w:rPr>
                <w:b/>
                <w:sz w:val="20"/>
                <w:szCs w:val="20"/>
              </w:rPr>
            </w:pPr>
          </w:p>
          <w:p w14:paraId="6BA4B2DA" w14:textId="77777777" w:rsidR="00876DA3" w:rsidRDefault="00876DA3" w:rsidP="005B724D">
            <w:pPr>
              <w:jc w:val="both"/>
              <w:rPr>
                <w:b/>
                <w:sz w:val="20"/>
                <w:szCs w:val="20"/>
              </w:rPr>
            </w:pPr>
          </w:p>
          <w:p w14:paraId="286E46F0" w14:textId="77777777" w:rsidR="00876DA3" w:rsidRDefault="00876DA3" w:rsidP="005B724D">
            <w:pPr>
              <w:jc w:val="both"/>
              <w:rPr>
                <w:b/>
                <w:sz w:val="20"/>
                <w:szCs w:val="20"/>
              </w:rPr>
            </w:pPr>
          </w:p>
          <w:p w14:paraId="29A434D7" w14:textId="77777777" w:rsidR="00876DA3" w:rsidRDefault="00876DA3" w:rsidP="005B724D">
            <w:pPr>
              <w:jc w:val="both"/>
              <w:rPr>
                <w:b/>
                <w:sz w:val="20"/>
                <w:szCs w:val="20"/>
              </w:rPr>
            </w:pPr>
          </w:p>
          <w:p w14:paraId="1B8BD2CE" w14:textId="77777777" w:rsidR="00876DA3" w:rsidRDefault="00876DA3" w:rsidP="005B724D">
            <w:pPr>
              <w:jc w:val="both"/>
              <w:rPr>
                <w:b/>
                <w:sz w:val="20"/>
                <w:szCs w:val="20"/>
              </w:rPr>
            </w:pPr>
          </w:p>
          <w:p w14:paraId="5E22F33D" w14:textId="77777777" w:rsidR="00876DA3" w:rsidRDefault="00876DA3" w:rsidP="005B724D">
            <w:pPr>
              <w:jc w:val="both"/>
              <w:rPr>
                <w:b/>
                <w:sz w:val="20"/>
                <w:szCs w:val="20"/>
              </w:rPr>
            </w:pPr>
          </w:p>
          <w:p w14:paraId="7DDA5328" w14:textId="77777777" w:rsidR="00876DA3" w:rsidRDefault="00876DA3" w:rsidP="005B724D">
            <w:pPr>
              <w:jc w:val="both"/>
              <w:rPr>
                <w:b/>
                <w:sz w:val="20"/>
                <w:szCs w:val="20"/>
              </w:rPr>
            </w:pPr>
          </w:p>
          <w:p w14:paraId="3BB52A3B" w14:textId="77777777" w:rsidR="00876DA3" w:rsidRDefault="00876DA3" w:rsidP="005B724D">
            <w:pPr>
              <w:jc w:val="both"/>
              <w:rPr>
                <w:b/>
                <w:sz w:val="20"/>
                <w:szCs w:val="20"/>
              </w:rPr>
            </w:pPr>
          </w:p>
          <w:p w14:paraId="3021E749" w14:textId="77777777" w:rsidR="00876DA3" w:rsidRDefault="00876DA3" w:rsidP="005B724D">
            <w:pPr>
              <w:jc w:val="both"/>
              <w:rPr>
                <w:b/>
                <w:sz w:val="20"/>
                <w:szCs w:val="20"/>
              </w:rPr>
            </w:pPr>
          </w:p>
          <w:p w14:paraId="1FB2AACC" w14:textId="77777777" w:rsidR="00876DA3" w:rsidRDefault="00876DA3" w:rsidP="005B724D">
            <w:pPr>
              <w:jc w:val="both"/>
              <w:rPr>
                <w:b/>
                <w:sz w:val="20"/>
                <w:szCs w:val="20"/>
              </w:rPr>
            </w:pPr>
          </w:p>
          <w:p w14:paraId="244F0E55" w14:textId="77777777" w:rsidR="00876DA3" w:rsidRDefault="00876DA3" w:rsidP="005B724D">
            <w:pPr>
              <w:jc w:val="both"/>
              <w:rPr>
                <w:b/>
                <w:sz w:val="20"/>
                <w:szCs w:val="20"/>
              </w:rPr>
            </w:pPr>
          </w:p>
          <w:p w14:paraId="07E58B87" w14:textId="77777777" w:rsidR="00876DA3" w:rsidRDefault="00876DA3" w:rsidP="005B724D">
            <w:pPr>
              <w:jc w:val="both"/>
              <w:rPr>
                <w:b/>
                <w:sz w:val="20"/>
                <w:szCs w:val="20"/>
              </w:rPr>
            </w:pPr>
          </w:p>
          <w:p w14:paraId="0C2679CF" w14:textId="77777777" w:rsidR="00876DA3" w:rsidRDefault="00876DA3" w:rsidP="005B724D">
            <w:pPr>
              <w:jc w:val="both"/>
              <w:rPr>
                <w:b/>
                <w:sz w:val="20"/>
                <w:szCs w:val="20"/>
              </w:rPr>
            </w:pPr>
          </w:p>
          <w:p w14:paraId="3B1BC3C8" w14:textId="77777777" w:rsidR="00876DA3" w:rsidRDefault="00876DA3" w:rsidP="005B724D">
            <w:pPr>
              <w:jc w:val="both"/>
              <w:rPr>
                <w:b/>
                <w:sz w:val="20"/>
                <w:szCs w:val="20"/>
              </w:rPr>
            </w:pPr>
          </w:p>
          <w:p w14:paraId="3332915F" w14:textId="77777777" w:rsidR="00876DA3" w:rsidRDefault="00876DA3" w:rsidP="005B724D">
            <w:pPr>
              <w:jc w:val="both"/>
              <w:rPr>
                <w:b/>
                <w:sz w:val="20"/>
                <w:szCs w:val="20"/>
              </w:rPr>
            </w:pPr>
          </w:p>
          <w:p w14:paraId="35FFA874" w14:textId="77777777" w:rsidR="00876DA3" w:rsidRDefault="00876DA3" w:rsidP="005B724D">
            <w:pPr>
              <w:jc w:val="both"/>
              <w:rPr>
                <w:b/>
                <w:sz w:val="20"/>
                <w:szCs w:val="20"/>
              </w:rPr>
            </w:pPr>
          </w:p>
          <w:p w14:paraId="2BEE33CC" w14:textId="77777777" w:rsidR="00876DA3" w:rsidRDefault="00876DA3" w:rsidP="005B724D">
            <w:pPr>
              <w:jc w:val="both"/>
              <w:rPr>
                <w:b/>
                <w:sz w:val="20"/>
                <w:szCs w:val="20"/>
              </w:rPr>
            </w:pPr>
          </w:p>
          <w:p w14:paraId="6C45E1CA" w14:textId="77777777" w:rsidR="00876DA3" w:rsidRDefault="00876DA3" w:rsidP="005B724D">
            <w:pPr>
              <w:jc w:val="both"/>
              <w:rPr>
                <w:b/>
                <w:sz w:val="20"/>
                <w:szCs w:val="20"/>
              </w:rPr>
            </w:pPr>
          </w:p>
          <w:p w14:paraId="4FF3E390" w14:textId="77777777" w:rsidR="00820A0B" w:rsidRPr="00522B49" w:rsidRDefault="00820A0B" w:rsidP="005B724D">
            <w:pPr>
              <w:jc w:val="both"/>
              <w:rPr>
                <w:b/>
                <w:sz w:val="20"/>
                <w:szCs w:val="20"/>
              </w:rPr>
            </w:pPr>
            <w:r w:rsidRPr="00522B49">
              <w:rPr>
                <w:b/>
                <w:sz w:val="20"/>
                <w:szCs w:val="20"/>
              </w:rPr>
              <w:t>Чернівецька область</w:t>
            </w:r>
          </w:p>
          <w:p w14:paraId="5A6DFBC7" w14:textId="77777777" w:rsidR="00820A0B" w:rsidRPr="00522B49" w:rsidRDefault="00820A0B" w:rsidP="005B724D">
            <w:pPr>
              <w:jc w:val="both"/>
              <w:rPr>
                <w:sz w:val="20"/>
                <w:szCs w:val="20"/>
              </w:rPr>
            </w:pPr>
            <w:r w:rsidRPr="00522B49">
              <w:rPr>
                <w:sz w:val="20"/>
                <w:szCs w:val="20"/>
              </w:rPr>
              <w:t>11125,5</w:t>
            </w:r>
          </w:p>
        </w:tc>
        <w:tc>
          <w:tcPr>
            <w:tcW w:w="1276" w:type="dxa"/>
          </w:tcPr>
          <w:p w14:paraId="4860F3C9" w14:textId="77777777" w:rsidR="0070549C" w:rsidRPr="00522B49" w:rsidRDefault="0070549C" w:rsidP="005B724D">
            <w:pPr>
              <w:jc w:val="both"/>
              <w:rPr>
                <w:sz w:val="20"/>
                <w:szCs w:val="20"/>
              </w:rPr>
            </w:pPr>
          </w:p>
          <w:p w14:paraId="4A752E7A" w14:textId="77777777" w:rsidR="0070549C" w:rsidRPr="00522B49" w:rsidRDefault="0070549C" w:rsidP="005B724D">
            <w:pPr>
              <w:jc w:val="both"/>
              <w:rPr>
                <w:sz w:val="20"/>
                <w:szCs w:val="20"/>
              </w:rPr>
            </w:pPr>
          </w:p>
          <w:p w14:paraId="0C84CA9A" w14:textId="77777777" w:rsidR="0070549C" w:rsidRPr="00522B49" w:rsidRDefault="0070549C" w:rsidP="005B724D">
            <w:pPr>
              <w:jc w:val="both"/>
              <w:rPr>
                <w:sz w:val="20"/>
                <w:szCs w:val="20"/>
              </w:rPr>
            </w:pPr>
          </w:p>
          <w:p w14:paraId="5D5D25F9" w14:textId="77777777" w:rsidR="0070549C" w:rsidRPr="00522B49" w:rsidRDefault="0070549C" w:rsidP="005B724D">
            <w:pPr>
              <w:jc w:val="both"/>
              <w:rPr>
                <w:sz w:val="20"/>
                <w:szCs w:val="20"/>
              </w:rPr>
            </w:pPr>
          </w:p>
          <w:p w14:paraId="5986ABDB" w14:textId="77777777" w:rsidR="0070549C" w:rsidRPr="00522B49" w:rsidRDefault="0070549C" w:rsidP="005B724D">
            <w:pPr>
              <w:jc w:val="both"/>
              <w:rPr>
                <w:sz w:val="20"/>
                <w:szCs w:val="20"/>
              </w:rPr>
            </w:pPr>
          </w:p>
          <w:p w14:paraId="1E7BC7B4" w14:textId="77777777" w:rsidR="0070549C" w:rsidRPr="00522B49" w:rsidRDefault="0070549C" w:rsidP="005B724D">
            <w:pPr>
              <w:jc w:val="both"/>
              <w:rPr>
                <w:sz w:val="20"/>
                <w:szCs w:val="20"/>
              </w:rPr>
            </w:pPr>
          </w:p>
          <w:p w14:paraId="0DA90163" w14:textId="77777777" w:rsidR="0070549C" w:rsidRPr="00522B49" w:rsidRDefault="0070549C" w:rsidP="005B724D">
            <w:pPr>
              <w:jc w:val="both"/>
              <w:rPr>
                <w:sz w:val="20"/>
                <w:szCs w:val="20"/>
              </w:rPr>
            </w:pPr>
          </w:p>
          <w:p w14:paraId="27A6E0E6" w14:textId="77777777" w:rsidR="0070549C" w:rsidRPr="00522B49" w:rsidRDefault="0070549C" w:rsidP="005B724D">
            <w:pPr>
              <w:jc w:val="both"/>
              <w:rPr>
                <w:sz w:val="20"/>
                <w:szCs w:val="20"/>
              </w:rPr>
            </w:pPr>
          </w:p>
          <w:p w14:paraId="480E984B" w14:textId="77777777" w:rsidR="0070549C" w:rsidRPr="00522B49" w:rsidRDefault="0070549C" w:rsidP="005B724D">
            <w:pPr>
              <w:jc w:val="both"/>
              <w:rPr>
                <w:sz w:val="20"/>
                <w:szCs w:val="20"/>
              </w:rPr>
            </w:pPr>
          </w:p>
          <w:p w14:paraId="72F54CAF" w14:textId="77777777" w:rsidR="0070549C" w:rsidRPr="00522B49" w:rsidRDefault="0070549C" w:rsidP="005B724D">
            <w:pPr>
              <w:jc w:val="both"/>
              <w:rPr>
                <w:sz w:val="20"/>
                <w:szCs w:val="20"/>
              </w:rPr>
            </w:pPr>
          </w:p>
          <w:p w14:paraId="478BD4CD" w14:textId="77777777" w:rsidR="0070549C" w:rsidRPr="00522B49" w:rsidRDefault="0070549C" w:rsidP="005B724D">
            <w:pPr>
              <w:jc w:val="both"/>
              <w:rPr>
                <w:sz w:val="20"/>
                <w:szCs w:val="20"/>
              </w:rPr>
            </w:pPr>
          </w:p>
          <w:p w14:paraId="5A6FA6CB" w14:textId="77777777" w:rsidR="00C450E5" w:rsidRPr="00522B49" w:rsidRDefault="00C450E5" w:rsidP="005B724D">
            <w:pPr>
              <w:jc w:val="both"/>
              <w:rPr>
                <w:sz w:val="20"/>
                <w:szCs w:val="20"/>
              </w:rPr>
            </w:pPr>
          </w:p>
          <w:p w14:paraId="085EB049" w14:textId="77777777" w:rsidR="00C31BEA" w:rsidRPr="00522B49" w:rsidRDefault="00C31BEA" w:rsidP="005B724D">
            <w:pPr>
              <w:jc w:val="both"/>
              <w:rPr>
                <w:sz w:val="20"/>
                <w:szCs w:val="20"/>
              </w:rPr>
            </w:pPr>
          </w:p>
          <w:p w14:paraId="339DA1A2" w14:textId="77777777" w:rsidR="00C31BEA" w:rsidRPr="00522B49" w:rsidRDefault="00C31BEA" w:rsidP="005B724D">
            <w:pPr>
              <w:jc w:val="both"/>
              <w:rPr>
                <w:sz w:val="20"/>
                <w:szCs w:val="20"/>
              </w:rPr>
            </w:pPr>
          </w:p>
          <w:p w14:paraId="414E97C6" w14:textId="77777777" w:rsidR="00C31BEA" w:rsidRPr="00522B49" w:rsidRDefault="00C31BEA" w:rsidP="005B724D">
            <w:pPr>
              <w:jc w:val="both"/>
              <w:rPr>
                <w:sz w:val="20"/>
                <w:szCs w:val="20"/>
              </w:rPr>
            </w:pPr>
          </w:p>
          <w:p w14:paraId="7F214B30" w14:textId="77777777" w:rsidR="00876DA3" w:rsidRDefault="00876DA3" w:rsidP="005B724D">
            <w:pPr>
              <w:jc w:val="both"/>
              <w:rPr>
                <w:b/>
                <w:sz w:val="20"/>
                <w:szCs w:val="20"/>
              </w:rPr>
            </w:pPr>
          </w:p>
          <w:p w14:paraId="3B4E5C7C" w14:textId="77777777" w:rsidR="00876DA3" w:rsidRDefault="00876DA3" w:rsidP="005B724D">
            <w:pPr>
              <w:jc w:val="both"/>
              <w:rPr>
                <w:b/>
                <w:sz w:val="20"/>
                <w:szCs w:val="20"/>
              </w:rPr>
            </w:pPr>
          </w:p>
          <w:p w14:paraId="483ED830" w14:textId="77777777" w:rsidR="00876DA3" w:rsidRDefault="00876DA3" w:rsidP="005B724D">
            <w:pPr>
              <w:jc w:val="both"/>
              <w:rPr>
                <w:b/>
                <w:sz w:val="20"/>
                <w:szCs w:val="20"/>
              </w:rPr>
            </w:pPr>
          </w:p>
          <w:p w14:paraId="2DF88CCB" w14:textId="77777777" w:rsidR="00876DA3" w:rsidRDefault="00876DA3" w:rsidP="005B724D">
            <w:pPr>
              <w:jc w:val="both"/>
              <w:rPr>
                <w:b/>
                <w:sz w:val="20"/>
                <w:szCs w:val="20"/>
              </w:rPr>
            </w:pPr>
          </w:p>
          <w:p w14:paraId="333E1C0B" w14:textId="77777777" w:rsidR="00876DA3" w:rsidRDefault="00876DA3" w:rsidP="005B724D">
            <w:pPr>
              <w:jc w:val="both"/>
              <w:rPr>
                <w:b/>
                <w:sz w:val="20"/>
                <w:szCs w:val="20"/>
              </w:rPr>
            </w:pPr>
          </w:p>
          <w:p w14:paraId="70C692BB" w14:textId="77777777" w:rsidR="0070549C" w:rsidRPr="00522B49" w:rsidRDefault="0070549C" w:rsidP="005B724D">
            <w:pPr>
              <w:jc w:val="both"/>
              <w:rPr>
                <w:b/>
                <w:sz w:val="20"/>
                <w:szCs w:val="20"/>
              </w:rPr>
            </w:pPr>
            <w:r w:rsidRPr="00522B49">
              <w:rPr>
                <w:b/>
                <w:sz w:val="20"/>
                <w:szCs w:val="20"/>
              </w:rPr>
              <w:t xml:space="preserve">Дніпропетровська </w:t>
            </w:r>
            <w:r w:rsidR="0062658C" w:rsidRPr="00522B49">
              <w:rPr>
                <w:b/>
                <w:sz w:val="20"/>
                <w:szCs w:val="20"/>
              </w:rPr>
              <w:br/>
            </w:r>
            <w:r w:rsidRPr="00522B49">
              <w:rPr>
                <w:b/>
                <w:sz w:val="20"/>
                <w:szCs w:val="20"/>
              </w:rPr>
              <w:t>область</w:t>
            </w:r>
          </w:p>
          <w:p w14:paraId="0CF80DBE" w14:textId="77777777" w:rsidR="00AB0404" w:rsidRPr="00522B49" w:rsidRDefault="0070549C" w:rsidP="005B724D">
            <w:pPr>
              <w:jc w:val="both"/>
              <w:rPr>
                <w:sz w:val="20"/>
                <w:szCs w:val="20"/>
              </w:rPr>
            </w:pPr>
            <w:r w:rsidRPr="00522B49">
              <w:rPr>
                <w:sz w:val="20"/>
                <w:szCs w:val="20"/>
              </w:rPr>
              <w:t xml:space="preserve">1 200, 00 </w:t>
            </w:r>
            <w:r w:rsidR="00AB0404" w:rsidRPr="00522B49">
              <w:rPr>
                <w:sz w:val="20"/>
                <w:szCs w:val="20"/>
              </w:rPr>
              <w:t>–</w:t>
            </w:r>
            <w:r w:rsidRPr="00522B49">
              <w:rPr>
                <w:sz w:val="20"/>
                <w:szCs w:val="20"/>
              </w:rPr>
              <w:t xml:space="preserve"> </w:t>
            </w:r>
          </w:p>
          <w:p w14:paraId="2333E49A" w14:textId="77777777" w:rsidR="0070549C" w:rsidRPr="00522B49" w:rsidRDefault="0070549C" w:rsidP="005B724D">
            <w:pPr>
              <w:jc w:val="both"/>
              <w:rPr>
                <w:sz w:val="20"/>
                <w:szCs w:val="20"/>
              </w:rPr>
            </w:pPr>
            <w:r w:rsidRPr="00522B49">
              <w:rPr>
                <w:sz w:val="20"/>
                <w:szCs w:val="20"/>
              </w:rPr>
              <w:t xml:space="preserve">обласний </w:t>
            </w:r>
            <w:r w:rsidR="00AB0404" w:rsidRPr="00522B49">
              <w:rPr>
                <w:sz w:val="20"/>
                <w:szCs w:val="20"/>
              </w:rPr>
              <w:br/>
            </w:r>
            <w:r w:rsidRPr="00522B49">
              <w:rPr>
                <w:sz w:val="20"/>
                <w:szCs w:val="20"/>
              </w:rPr>
              <w:t>бюджет;</w:t>
            </w:r>
          </w:p>
          <w:p w14:paraId="18D5B2BA" w14:textId="77777777" w:rsidR="0070549C" w:rsidRPr="00522B49" w:rsidRDefault="0070549C" w:rsidP="005B724D">
            <w:pPr>
              <w:jc w:val="both"/>
              <w:rPr>
                <w:sz w:val="20"/>
                <w:szCs w:val="20"/>
              </w:rPr>
            </w:pPr>
            <w:r w:rsidRPr="00522B49">
              <w:rPr>
                <w:sz w:val="20"/>
                <w:szCs w:val="20"/>
              </w:rPr>
              <w:t xml:space="preserve">1 200,00 - </w:t>
            </w:r>
            <w:r w:rsidR="00AB0404" w:rsidRPr="00522B49">
              <w:rPr>
                <w:sz w:val="20"/>
                <w:szCs w:val="20"/>
              </w:rPr>
              <w:br/>
            </w:r>
            <w:r w:rsidRPr="00522B49">
              <w:rPr>
                <w:sz w:val="20"/>
                <w:szCs w:val="20"/>
              </w:rPr>
              <w:t xml:space="preserve">місцевий </w:t>
            </w:r>
            <w:r w:rsidR="00AB0404" w:rsidRPr="00522B49">
              <w:rPr>
                <w:sz w:val="20"/>
                <w:szCs w:val="20"/>
              </w:rPr>
              <w:br/>
            </w:r>
            <w:r w:rsidRPr="00522B49">
              <w:rPr>
                <w:sz w:val="20"/>
                <w:szCs w:val="20"/>
              </w:rPr>
              <w:t>бюджет</w:t>
            </w:r>
          </w:p>
          <w:p w14:paraId="593647AF" w14:textId="77777777" w:rsidR="0070549C" w:rsidRPr="00522B49" w:rsidRDefault="0070549C" w:rsidP="005B724D">
            <w:pPr>
              <w:jc w:val="both"/>
              <w:rPr>
                <w:sz w:val="20"/>
                <w:szCs w:val="20"/>
              </w:rPr>
            </w:pPr>
          </w:p>
          <w:p w14:paraId="1268F4AC" w14:textId="77777777" w:rsidR="0070549C" w:rsidRPr="00522B49" w:rsidRDefault="0070549C" w:rsidP="005B724D">
            <w:pPr>
              <w:jc w:val="both"/>
              <w:rPr>
                <w:sz w:val="20"/>
                <w:szCs w:val="20"/>
              </w:rPr>
            </w:pPr>
          </w:p>
          <w:p w14:paraId="5F7F13C5" w14:textId="77777777" w:rsidR="0070549C" w:rsidRPr="00522B49" w:rsidRDefault="0070549C" w:rsidP="005B724D">
            <w:pPr>
              <w:jc w:val="both"/>
              <w:rPr>
                <w:sz w:val="20"/>
                <w:szCs w:val="20"/>
              </w:rPr>
            </w:pPr>
          </w:p>
          <w:p w14:paraId="292649A1" w14:textId="77777777" w:rsidR="0070549C" w:rsidRPr="00522B49" w:rsidRDefault="0070549C" w:rsidP="005B724D">
            <w:pPr>
              <w:jc w:val="both"/>
              <w:rPr>
                <w:sz w:val="20"/>
                <w:szCs w:val="20"/>
              </w:rPr>
            </w:pPr>
          </w:p>
          <w:p w14:paraId="3CE36FE5" w14:textId="77777777" w:rsidR="0070549C" w:rsidRPr="00522B49" w:rsidRDefault="0070549C" w:rsidP="005B724D">
            <w:pPr>
              <w:jc w:val="both"/>
              <w:rPr>
                <w:sz w:val="20"/>
                <w:szCs w:val="20"/>
              </w:rPr>
            </w:pPr>
          </w:p>
          <w:p w14:paraId="7C4865D3" w14:textId="77777777" w:rsidR="0070549C" w:rsidRPr="00522B49" w:rsidRDefault="0070549C" w:rsidP="005B724D">
            <w:pPr>
              <w:jc w:val="both"/>
              <w:rPr>
                <w:sz w:val="20"/>
                <w:szCs w:val="20"/>
              </w:rPr>
            </w:pPr>
          </w:p>
          <w:p w14:paraId="0077545B" w14:textId="77777777" w:rsidR="0070549C" w:rsidRPr="00522B49" w:rsidRDefault="0070549C" w:rsidP="005B724D">
            <w:pPr>
              <w:jc w:val="both"/>
              <w:rPr>
                <w:sz w:val="20"/>
                <w:szCs w:val="20"/>
              </w:rPr>
            </w:pPr>
          </w:p>
          <w:p w14:paraId="7CEBCE8B" w14:textId="77777777" w:rsidR="0070549C" w:rsidRPr="00522B49" w:rsidRDefault="0070549C" w:rsidP="005B724D">
            <w:pPr>
              <w:jc w:val="both"/>
              <w:rPr>
                <w:sz w:val="20"/>
                <w:szCs w:val="20"/>
              </w:rPr>
            </w:pPr>
          </w:p>
          <w:p w14:paraId="7D5FA022" w14:textId="77777777" w:rsidR="0070549C" w:rsidRPr="00522B49" w:rsidRDefault="0070549C" w:rsidP="005B724D">
            <w:pPr>
              <w:jc w:val="both"/>
              <w:rPr>
                <w:sz w:val="20"/>
                <w:szCs w:val="20"/>
              </w:rPr>
            </w:pPr>
          </w:p>
          <w:p w14:paraId="588F2479" w14:textId="77777777" w:rsidR="0070549C" w:rsidRPr="00522B49" w:rsidRDefault="0070549C" w:rsidP="005B724D">
            <w:pPr>
              <w:jc w:val="both"/>
              <w:rPr>
                <w:sz w:val="20"/>
                <w:szCs w:val="20"/>
              </w:rPr>
            </w:pPr>
          </w:p>
          <w:p w14:paraId="067713FF" w14:textId="77777777" w:rsidR="0070549C" w:rsidRPr="00522B49" w:rsidRDefault="0070549C" w:rsidP="005B724D">
            <w:pPr>
              <w:jc w:val="both"/>
              <w:rPr>
                <w:sz w:val="20"/>
                <w:szCs w:val="20"/>
              </w:rPr>
            </w:pPr>
          </w:p>
          <w:p w14:paraId="2146CF8B" w14:textId="77777777" w:rsidR="0070549C" w:rsidRPr="00522B49" w:rsidRDefault="0070549C" w:rsidP="005B724D">
            <w:pPr>
              <w:jc w:val="both"/>
              <w:rPr>
                <w:sz w:val="20"/>
                <w:szCs w:val="20"/>
              </w:rPr>
            </w:pPr>
          </w:p>
          <w:p w14:paraId="3494B9ED" w14:textId="77777777" w:rsidR="0070549C" w:rsidRPr="00522B49" w:rsidRDefault="0070549C" w:rsidP="005B724D">
            <w:pPr>
              <w:jc w:val="both"/>
              <w:rPr>
                <w:sz w:val="20"/>
                <w:szCs w:val="20"/>
              </w:rPr>
            </w:pPr>
          </w:p>
          <w:p w14:paraId="48AD75F0" w14:textId="77777777" w:rsidR="0070549C" w:rsidRPr="00522B49" w:rsidRDefault="0070549C" w:rsidP="005B724D">
            <w:pPr>
              <w:jc w:val="both"/>
              <w:rPr>
                <w:sz w:val="20"/>
                <w:szCs w:val="20"/>
              </w:rPr>
            </w:pPr>
          </w:p>
          <w:p w14:paraId="419264E9" w14:textId="77777777" w:rsidR="0070549C" w:rsidRPr="00522B49" w:rsidRDefault="0070549C" w:rsidP="005B724D">
            <w:pPr>
              <w:jc w:val="both"/>
              <w:rPr>
                <w:sz w:val="20"/>
                <w:szCs w:val="20"/>
              </w:rPr>
            </w:pPr>
          </w:p>
          <w:p w14:paraId="283607A0" w14:textId="77777777" w:rsidR="0070549C" w:rsidRPr="00522B49" w:rsidRDefault="0070549C" w:rsidP="005B724D">
            <w:pPr>
              <w:jc w:val="both"/>
              <w:rPr>
                <w:sz w:val="20"/>
                <w:szCs w:val="20"/>
              </w:rPr>
            </w:pPr>
          </w:p>
          <w:p w14:paraId="3BCF5BD1" w14:textId="77777777" w:rsidR="0070549C" w:rsidRPr="00522B49" w:rsidRDefault="0070549C" w:rsidP="005B724D">
            <w:pPr>
              <w:jc w:val="both"/>
              <w:rPr>
                <w:sz w:val="20"/>
                <w:szCs w:val="20"/>
              </w:rPr>
            </w:pPr>
          </w:p>
          <w:p w14:paraId="1D0240D6" w14:textId="77777777" w:rsidR="0070549C" w:rsidRPr="00522B49" w:rsidRDefault="0070549C" w:rsidP="005B724D">
            <w:pPr>
              <w:jc w:val="both"/>
              <w:rPr>
                <w:sz w:val="20"/>
                <w:szCs w:val="20"/>
              </w:rPr>
            </w:pPr>
          </w:p>
          <w:p w14:paraId="7A7E1865" w14:textId="77777777" w:rsidR="0070549C" w:rsidRPr="00522B49" w:rsidRDefault="0070549C" w:rsidP="005B724D">
            <w:pPr>
              <w:jc w:val="both"/>
              <w:rPr>
                <w:sz w:val="20"/>
                <w:szCs w:val="20"/>
              </w:rPr>
            </w:pPr>
          </w:p>
          <w:p w14:paraId="527AE5E8" w14:textId="77777777" w:rsidR="0070549C" w:rsidRPr="00522B49" w:rsidRDefault="0070549C" w:rsidP="005B724D">
            <w:pPr>
              <w:jc w:val="both"/>
              <w:rPr>
                <w:sz w:val="20"/>
                <w:szCs w:val="20"/>
              </w:rPr>
            </w:pPr>
          </w:p>
          <w:p w14:paraId="4FD2E200" w14:textId="77777777" w:rsidR="00C31BEA" w:rsidRDefault="00C31BEA" w:rsidP="005B724D">
            <w:pPr>
              <w:jc w:val="both"/>
              <w:rPr>
                <w:sz w:val="20"/>
                <w:szCs w:val="20"/>
              </w:rPr>
            </w:pPr>
          </w:p>
          <w:p w14:paraId="68350957" w14:textId="77777777" w:rsidR="00876DA3" w:rsidRDefault="00876DA3" w:rsidP="005B724D">
            <w:pPr>
              <w:jc w:val="both"/>
              <w:rPr>
                <w:sz w:val="20"/>
                <w:szCs w:val="20"/>
              </w:rPr>
            </w:pPr>
          </w:p>
          <w:p w14:paraId="55B44BA9" w14:textId="77777777" w:rsidR="00876DA3" w:rsidRDefault="00876DA3" w:rsidP="005B724D">
            <w:pPr>
              <w:jc w:val="both"/>
              <w:rPr>
                <w:sz w:val="20"/>
                <w:szCs w:val="20"/>
              </w:rPr>
            </w:pPr>
          </w:p>
          <w:p w14:paraId="00C7724F" w14:textId="77777777" w:rsidR="00876DA3" w:rsidRDefault="00876DA3" w:rsidP="005B724D">
            <w:pPr>
              <w:jc w:val="both"/>
              <w:rPr>
                <w:sz w:val="20"/>
                <w:szCs w:val="20"/>
              </w:rPr>
            </w:pPr>
          </w:p>
          <w:p w14:paraId="7E78E0FD" w14:textId="77777777" w:rsidR="00876DA3" w:rsidRDefault="00876DA3" w:rsidP="005B724D">
            <w:pPr>
              <w:jc w:val="both"/>
              <w:rPr>
                <w:sz w:val="20"/>
                <w:szCs w:val="20"/>
              </w:rPr>
            </w:pPr>
          </w:p>
          <w:p w14:paraId="7E5C5520" w14:textId="77777777" w:rsidR="00876DA3" w:rsidRPr="00522B49" w:rsidRDefault="00876DA3" w:rsidP="005B724D">
            <w:pPr>
              <w:jc w:val="both"/>
              <w:rPr>
                <w:sz w:val="20"/>
                <w:szCs w:val="20"/>
              </w:rPr>
            </w:pPr>
          </w:p>
          <w:p w14:paraId="373AA4BC" w14:textId="77777777" w:rsidR="0070549C" w:rsidRPr="00522B49" w:rsidRDefault="0070549C" w:rsidP="005B724D">
            <w:pPr>
              <w:jc w:val="both"/>
              <w:rPr>
                <w:b/>
                <w:sz w:val="20"/>
                <w:szCs w:val="20"/>
              </w:rPr>
            </w:pPr>
            <w:r w:rsidRPr="00522B49">
              <w:rPr>
                <w:b/>
                <w:sz w:val="20"/>
                <w:szCs w:val="20"/>
              </w:rPr>
              <w:t>Закарпатська область</w:t>
            </w:r>
          </w:p>
          <w:p w14:paraId="5FCEA0BA" w14:textId="77777777" w:rsidR="0070549C" w:rsidRPr="00522B49" w:rsidRDefault="0070549C" w:rsidP="005B724D">
            <w:pPr>
              <w:jc w:val="both"/>
              <w:rPr>
                <w:sz w:val="20"/>
                <w:szCs w:val="20"/>
              </w:rPr>
            </w:pPr>
            <w:r w:rsidRPr="00522B49">
              <w:rPr>
                <w:sz w:val="20"/>
                <w:szCs w:val="20"/>
              </w:rPr>
              <w:t>2367,3</w:t>
            </w:r>
          </w:p>
          <w:p w14:paraId="14F8F702" w14:textId="77777777" w:rsidR="0070549C" w:rsidRPr="00522B49" w:rsidRDefault="0070549C" w:rsidP="005B724D">
            <w:pPr>
              <w:jc w:val="both"/>
              <w:rPr>
                <w:sz w:val="20"/>
                <w:szCs w:val="20"/>
              </w:rPr>
            </w:pPr>
          </w:p>
          <w:p w14:paraId="2E28CFBC" w14:textId="77777777" w:rsidR="0070549C" w:rsidRPr="00522B49" w:rsidRDefault="0070549C" w:rsidP="005B724D">
            <w:pPr>
              <w:jc w:val="both"/>
              <w:rPr>
                <w:sz w:val="20"/>
                <w:szCs w:val="20"/>
              </w:rPr>
            </w:pPr>
          </w:p>
          <w:p w14:paraId="6EB62820" w14:textId="77777777" w:rsidR="0070549C" w:rsidRPr="00522B49" w:rsidRDefault="0070549C" w:rsidP="005B724D">
            <w:pPr>
              <w:jc w:val="both"/>
              <w:rPr>
                <w:sz w:val="20"/>
                <w:szCs w:val="20"/>
              </w:rPr>
            </w:pPr>
          </w:p>
          <w:p w14:paraId="5D2E42BE" w14:textId="77777777" w:rsidR="0070549C" w:rsidRPr="00522B49" w:rsidRDefault="0070549C" w:rsidP="005B724D">
            <w:pPr>
              <w:jc w:val="both"/>
              <w:rPr>
                <w:sz w:val="20"/>
                <w:szCs w:val="20"/>
              </w:rPr>
            </w:pPr>
          </w:p>
          <w:p w14:paraId="52C35B3F" w14:textId="77777777" w:rsidR="0070549C" w:rsidRPr="00522B49" w:rsidRDefault="0070549C" w:rsidP="005B724D">
            <w:pPr>
              <w:jc w:val="both"/>
              <w:rPr>
                <w:sz w:val="20"/>
                <w:szCs w:val="20"/>
              </w:rPr>
            </w:pPr>
          </w:p>
          <w:p w14:paraId="2B907321" w14:textId="77777777" w:rsidR="0070549C" w:rsidRPr="00522B49" w:rsidRDefault="0070549C" w:rsidP="005B724D">
            <w:pPr>
              <w:jc w:val="both"/>
              <w:rPr>
                <w:sz w:val="20"/>
                <w:szCs w:val="20"/>
              </w:rPr>
            </w:pPr>
          </w:p>
          <w:p w14:paraId="5F9D7A66" w14:textId="77777777" w:rsidR="0070549C" w:rsidRPr="00522B49" w:rsidRDefault="0070549C" w:rsidP="005B724D">
            <w:pPr>
              <w:jc w:val="both"/>
              <w:rPr>
                <w:sz w:val="20"/>
                <w:szCs w:val="20"/>
              </w:rPr>
            </w:pPr>
          </w:p>
          <w:p w14:paraId="376D8AD9" w14:textId="77777777" w:rsidR="0070549C" w:rsidRPr="00522B49" w:rsidRDefault="0070549C" w:rsidP="005B724D">
            <w:pPr>
              <w:jc w:val="both"/>
              <w:rPr>
                <w:sz w:val="20"/>
                <w:szCs w:val="20"/>
              </w:rPr>
            </w:pPr>
          </w:p>
          <w:p w14:paraId="007480FA" w14:textId="77777777" w:rsidR="0070549C" w:rsidRPr="00522B49" w:rsidRDefault="0070549C" w:rsidP="005B724D">
            <w:pPr>
              <w:jc w:val="both"/>
              <w:rPr>
                <w:sz w:val="20"/>
                <w:szCs w:val="20"/>
              </w:rPr>
            </w:pPr>
          </w:p>
          <w:p w14:paraId="108497A4" w14:textId="77777777" w:rsidR="0070549C" w:rsidRPr="00522B49" w:rsidRDefault="0070549C" w:rsidP="005B724D">
            <w:pPr>
              <w:jc w:val="both"/>
              <w:rPr>
                <w:sz w:val="20"/>
                <w:szCs w:val="20"/>
              </w:rPr>
            </w:pPr>
          </w:p>
          <w:p w14:paraId="49BA377C" w14:textId="77777777" w:rsidR="0070549C" w:rsidRPr="00522B49" w:rsidRDefault="0070549C" w:rsidP="005B724D">
            <w:pPr>
              <w:jc w:val="both"/>
              <w:rPr>
                <w:sz w:val="20"/>
                <w:szCs w:val="20"/>
              </w:rPr>
            </w:pPr>
          </w:p>
          <w:p w14:paraId="07EF6B47" w14:textId="77777777" w:rsidR="0070549C" w:rsidRPr="00522B49" w:rsidRDefault="0070549C" w:rsidP="005B724D">
            <w:pPr>
              <w:jc w:val="both"/>
              <w:rPr>
                <w:sz w:val="20"/>
                <w:szCs w:val="20"/>
              </w:rPr>
            </w:pPr>
          </w:p>
          <w:p w14:paraId="06F328B6" w14:textId="77777777" w:rsidR="0070549C" w:rsidRPr="00522B49" w:rsidRDefault="0070549C" w:rsidP="005B724D">
            <w:pPr>
              <w:jc w:val="both"/>
              <w:rPr>
                <w:sz w:val="20"/>
                <w:szCs w:val="20"/>
              </w:rPr>
            </w:pPr>
          </w:p>
          <w:p w14:paraId="396D7E26" w14:textId="77777777" w:rsidR="0070549C" w:rsidRPr="00522B49" w:rsidRDefault="0070549C" w:rsidP="005B724D">
            <w:pPr>
              <w:jc w:val="both"/>
              <w:rPr>
                <w:sz w:val="20"/>
                <w:szCs w:val="20"/>
              </w:rPr>
            </w:pPr>
          </w:p>
          <w:p w14:paraId="388D3BD7" w14:textId="77777777" w:rsidR="0070549C" w:rsidRPr="00522B49" w:rsidRDefault="0070549C" w:rsidP="005B724D">
            <w:pPr>
              <w:jc w:val="both"/>
              <w:rPr>
                <w:sz w:val="20"/>
                <w:szCs w:val="20"/>
              </w:rPr>
            </w:pPr>
          </w:p>
          <w:p w14:paraId="1D3D7E40" w14:textId="77777777" w:rsidR="0070549C" w:rsidRPr="00522B49" w:rsidRDefault="0070549C" w:rsidP="005B724D">
            <w:pPr>
              <w:jc w:val="both"/>
              <w:rPr>
                <w:b/>
                <w:sz w:val="20"/>
                <w:szCs w:val="20"/>
              </w:rPr>
            </w:pPr>
          </w:p>
          <w:p w14:paraId="5B211A3E" w14:textId="77777777" w:rsidR="00CD1213" w:rsidRPr="00522B49" w:rsidRDefault="00CD1213" w:rsidP="005B724D">
            <w:pPr>
              <w:jc w:val="both"/>
              <w:rPr>
                <w:b/>
                <w:sz w:val="20"/>
                <w:szCs w:val="20"/>
              </w:rPr>
            </w:pPr>
          </w:p>
          <w:p w14:paraId="1FF890D2" w14:textId="77777777" w:rsidR="00CD1213" w:rsidRPr="00522B49" w:rsidRDefault="00CD1213" w:rsidP="005B724D">
            <w:pPr>
              <w:jc w:val="both"/>
              <w:rPr>
                <w:b/>
                <w:sz w:val="20"/>
                <w:szCs w:val="20"/>
              </w:rPr>
            </w:pPr>
          </w:p>
          <w:p w14:paraId="1DD88908" w14:textId="77777777" w:rsidR="00CD1213" w:rsidRPr="00522B49" w:rsidRDefault="00CD1213" w:rsidP="005B724D">
            <w:pPr>
              <w:jc w:val="both"/>
              <w:rPr>
                <w:b/>
                <w:sz w:val="20"/>
                <w:szCs w:val="20"/>
              </w:rPr>
            </w:pPr>
          </w:p>
          <w:p w14:paraId="170DA8FD" w14:textId="77777777" w:rsidR="00CD1213" w:rsidRPr="00522B49" w:rsidRDefault="00CD1213" w:rsidP="005B724D">
            <w:pPr>
              <w:jc w:val="both"/>
              <w:rPr>
                <w:b/>
                <w:sz w:val="20"/>
                <w:szCs w:val="20"/>
              </w:rPr>
            </w:pPr>
          </w:p>
          <w:p w14:paraId="0218A46A" w14:textId="77777777" w:rsidR="00CD1213" w:rsidRPr="00522B49" w:rsidRDefault="00CD1213" w:rsidP="005B724D">
            <w:pPr>
              <w:jc w:val="both"/>
              <w:rPr>
                <w:b/>
                <w:sz w:val="20"/>
                <w:szCs w:val="20"/>
              </w:rPr>
            </w:pPr>
          </w:p>
          <w:p w14:paraId="06683A52" w14:textId="77777777" w:rsidR="00CD1213" w:rsidRPr="00522B49" w:rsidRDefault="00CD1213" w:rsidP="005B724D">
            <w:pPr>
              <w:jc w:val="both"/>
              <w:rPr>
                <w:b/>
                <w:sz w:val="20"/>
                <w:szCs w:val="20"/>
              </w:rPr>
            </w:pPr>
          </w:p>
          <w:p w14:paraId="67921E07" w14:textId="77777777" w:rsidR="00CD1213" w:rsidRPr="00522B49" w:rsidRDefault="00CD1213" w:rsidP="005B724D">
            <w:pPr>
              <w:jc w:val="both"/>
              <w:rPr>
                <w:b/>
                <w:sz w:val="20"/>
                <w:szCs w:val="20"/>
              </w:rPr>
            </w:pPr>
          </w:p>
          <w:p w14:paraId="6B96D2E4" w14:textId="77777777" w:rsidR="00CD1213" w:rsidRPr="00522B49" w:rsidRDefault="00CD1213" w:rsidP="005B724D">
            <w:pPr>
              <w:jc w:val="both"/>
              <w:rPr>
                <w:b/>
                <w:sz w:val="20"/>
                <w:szCs w:val="20"/>
              </w:rPr>
            </w:pPr>
          </w:p>
          <w:p w14:paraId="14255603" w14:textId="77777777" w:rsidR="00CD1213" w:rsidRPr="00522B49" w:rsidRDefault="00CD1213" w:rsidP="005B724D">
            <w:pPr>
              <w:jc w:val="both"/>
              <w:rPr>
                <w:b/>
                <w:sz w:val="20"/>
                <w:szCs w:val="20"/>
              </w:rPr>
            </w:pPr>
          </w:p>
          <w:p w14:paraId="77617B31" w14:textId="77777777" w:rsidR="00CD1213" w:rsidRPr="00522B49" w:rsidRDefault="00CD1213" w:rsidP="005B724D">
            <w:pPr>
              <w:jc w:val="both"/>
              <w:rPr>
                <w:b/>
                <w:sz w:val="20"/>
                <w:szCs w:val="20"/>
              </w:rPr>
            </w:pPr>
          </w:p>
          <w:p w14:paraId="71BFF94A" w14:textId="77777777" w:rsidR="00CD1213" w:rsidRPr="00522B49" w:rsidRDefault="00CD1213" w:rsidP="005B724D">
            <w:pPr>
              <w:jc w:val="both"/>
              <w:rPr>
                <w:b/>
                <w:sz w:val="20"/>
                <w:szCs w:val="20"/>
              </w:rPr>
            </w:pPr>
          </w:p>
          <w:p w14:paraId="6CCB7AB3" w14:textId="77777777" w:rsidR="00CD1213" w:rsidRPr="00522B49" w:rsidRDefault="00CD1213" w:rsidP="005B724D">
            <w:pPr>
              <w:jc w:val="both"/>
              <w:rPr>
                <w:b/>
                <w:sz w:val="20"/>
                <w:szCs w:val="20"/>
              </w:rPr>
            </w:pPr>
          </w:p>
          <w:p w14:paraId="552F17BE" w14:textId="77777777" w:rsidR="00CD1213" w:rsidRPr="00522B49" w:rsidRDefault="00CD1213" w:rsidP="005B724D">
            <w:pPr>
              <w:jc w:val="both"/>
              <w:rPr>
                <w:b/>
                <w:sz w:val="20"/>
                <w:szCs w:val="20"/>
              </w:rPr>
            </w:pPr>
          </w:p>
          <w:p w14:paraId="0AAEB176" w14:textId="77777777" w:rsidR="00CD1213" w:rsidRPr="00522B49" w:rsidRDefault="00CD1213" w:rsidP="005B724D">
            <w:pPr>
              <w:jc w:val="both"/>
              <w:rPr>
                <w:b/>
                <w:sz w:val="20"/>
                <w:szCs w:val="20"/>
              </w:rPr>
            </w:pPr>
          </w:p>
          <w:p w14:paraId="6ADAC2BF" w14:textId="77777777" w:rsidR="00CD1213" w:rsidRPr="00522B49" w:rsidRDefault="00CD1213" w:rsidP="005B724D">
            <w:pPr>
              <w:jc w:val="both"/>
              <w:rPr>
                <w:b/>
                <w:sz w:val="20"/>
                <w:szCs w:val="20"/>
              </w:rPr>
            </w:pPr>
          </w:p>
          <w:p w14:paraId="656E1325" w14:textId="77777777" w:rsidR="00CD1213" w:rsidRPr="00522B49" w:rsidRDefault="00CD1213" w:rsidP="005B724D">
            <w:pPr>
              <w:jc w:val="both"/>
              <w:rPr>
                <w:b/>
                <w:sz w:val="20"/>
                <w:szCs w:val="20"/>
              </w:rPr>
            </w:pPr>
          </w:p>
          <w:p w14:paraId="4AE152B9" w14:textId="77777777" w:rsidR="00CD1213" w:rsidRPr="00522B49" w:rsidRDefault="00CD1213" w:rsidP="005B724D">
            <w:pPr>
              <w:jc w:val="both"/>
              <w:rPr>
                <w:b/>
                <w:sz w:val="20"/>
                <w:szCs w:val="20"/>
              </w:rPr>
            </w:pPr>
          </w:p>
          <w:p w14:paraId="412F6CB5" w14:textId="77777777" w:rsidR="00CD1213" w:rsidRPr="00522B49" w:rsidRDefault="00CD1213" w:rsidP="005B724D">
            <w:pPr>
              <w:jc w:val="both"/>
              <w:rPr>
                <w:b/>
                <w:sz w:val="20"/>
                <w:szCs w:val="20"/>
              </w:rPr>
            </w:pPr>
          </w:p>
          <w:p w14:paraId="536A2C00" w14:textId="77777777" w:rsidR="00CD1213" w:rsidRPr="00522B49" w:rsidRDefault="00CD1213" w:rsidP="005B724D">
            <w:pPr>
              <w:jc w:val="both"/>
              <w:rPr>
                <w:b/>
                <w:sz w:val="20"/>
                <w:szCs w:val="20"/>
              </w:rPr>
            </w:pPr>
          </w:p>
          <w:p w14:paraId="2B26EA72" w14:textId="77777777" w:rsidR="00CD1213" w:rsidRPr="00522B49" w:rsidRDefault="00CD1213" w:rsidP="005B724D">
            <w:pPr>
              <w:jc w:val="both"/>
              <w:rPr>
                <w:b/>
                <w:sz w:val="20"/>
                <w:szCs w:val="20"/>
              </w:rPr>
            </w:pPr>
          </w:p>
          <w:p w14:paraId="0EFCE737" w14:textId="77777777" w:rsidR="00CD1213" w:rsidRPr="00522B49" w:rsidRDefault="00CD1213" w:rsidP="005B724D">
            <w:pPr>
              <w:jc w:val="both"/>
              <w:rPr>
                <w:b/>
                <w:sz w:val="20"/>
                <w:szCs w:val="20"/>
              </w:rPr>
            </w:pPr>
          </w:p>
          <w:p w14:paraId="173EED9E" w14:textId="77777777" w:rsidR="00CD1213" w:rsidRPr="00522B49" w:rsidRDefault="00CD1213" w:rsidP="005B724D">
            <w:pPr>
              <w:jc w:val="both"/>
              <w:rPr>
                <w:b/>
                <w:sz w:val="20"/>
                <w:szCs w:val="20"/>
              </w:rPr>
            </w:pPr>
          </w:p>
          <w:p w14:paraId="642E888F" w14:textId="77777777" w:rsidR="00CD1213" w:rsidRPr="00522B49" w:rsidRDefault="00CD1213" w:rsidP="005B724D">
            <w:pPr>
              <w:jc w:val="both"/>
              <w:rPr>
                <w:b/>
                <w:sz w:val="20"/>
                <w:szCs w:val="20"/>
              </w:rPr>
            </w:pPr>
          </w:p>
          <w:p w14:paraId="6839BEB2" w14:textId="77777777" w:rsidR="00CD1213" w:rsidRPr="00522B49" w:rsidRDefault="00CD1213" w:rsidP="005B724D">
            <w:pPr>
              <w:jc w:val="both"/>
              <w:rPr>
                <w:b/>
                <w:sz w:val="20"/>
                <w:szCs w:val="20"/>
              </w:rPr>
            </w:pPr>
          </w:p>
          <w:p w14:paraId="0A55B053" w14:textId="77777777" w:rsidR="00C31BEA" w:rsidRPr="00522B49" w:rsidRDefault="00C31BEA" w:rsidP="005B724D">
            <w:pPr>
              <w:jc w:val="both"/>
              <w:rPr>
                <w:b/>
                <w:sz w:val="20"/>
                <w:szCs w:val="20"/>
              </w:rPr>
            </w:pPr>
          </w:p>
          <w:p w14:paraId="145A04B8" w14:textId="77777777" w:rsidR="00C31BEA" w:rsidRPr="00522B49" w:rsidRDefault="00C31BEA" w:rsidP="005B724D">
            <w:pPr>
              <w:jc w:val="both"/>
              <w:rPr>
                <w:b/>
                <w:sz w:val="20"/>
                <w:szCs w:val="20"/>
              </w:rPr>
            </w:pPr>
          </w:p>
          <w:p w14:paraId="5C73D2E5" w14:textId="77777777" w:rsidR="00CD1213" w:rsidRPr="00522B49" w:rsidRDefault="00CD1213" w:rsidP="005B724D">
            <w:pPr>
              <w:jc w:val="both"/>
              <w:rPr>
                <w:b/>
                <w:sz w:val="20"/>
                <w:szCs w:val="20"/>
              </w:rPr>
            </w:pPr>
          </w:p>
          <w:p w14:paraId="626E830A" w14:textId="77777777" w:rsidR="00CD1213" w:rsidRPr="00522B49" w:rsidRDefault="00CD1213" w:rsidP="005B724D">
            <w:pPr>
              <w:jc w:val="both"/>
              <w:rPr>
                <w:b/>
                <w:sz w:val="20"/>
                <w:szCs w:val="20"/>
              </w:rPr>
            </w:pPr>
          </w:p>
          <w:p w14:paraId="44A60D65" w14:textId="77777777" w:rsidR="00CD1213" w:rsidRPr="00522B49" w:rsidRDefault="00CD1213" w:rsidP="005B724D">
            <w:pPr>
              <w:jc w:val="both"/>
              <w:rPr>
                <w:b/>
                <w:sz w:val="20"/>
                <w:szCs w:val="20"/>
              </w:rPr>
            </w:pPr>
          </w:p>
          <w:p w14:paraId="315CB1B6" w14:textId="77777777" w:rsidR="00CD1213" w:rsidRPr="00522B49" w:rsidRDefault="00CD1213" w:rsidP="005B724D">
            <w:pPr>
              <w:jc w:val="both"/>
              <w:rPr>
                <w:b/>
                <w:sz w:val="20"/>
                <w:szCs w:val="20"/>
              </w:rPr>
            </w:pPr>
          </w:p>
          <w:p w14:paraId="4C1A5AAC" w14:textId="77777777" w:rsidR="00CD1213" w:rsidRDefault="00CD1213" w:rsidP="005B724D">
            <w:pPr>
              <w:jc w:val="both"/>
              <w:rPr>
                <w:b/>
                <w:sz w:val="20"/>
                <w:szCs w:val="20"/>
              </w:rPr>
            </w:pPr>
          </w:p>
          <w:p w14:paraId="2A15643C" w14:textId="77777777" w:rsidR="00876DA3" w:rsidRDefault="00876DA3" w:rsidP="005B724D">
            <w:pPr>
              <w:jc w:val="both"/>
              <w:rPr>
                <w:b/>
                <w:sz w:val="20"/>
                <w:szCs w:val="20"/>
              </w:rPr>
            </w:pPr>
          </w:p>
          <w:p w14:paraId="11B30CEB" w14:textId="77777777" w:rsidR="00876DA3" w:rsidRDefault="00876DA3" w:rsidP="005B724D">
            <w:pPr>
              <w:jc w:val="both"/>
              <w:rPr>
                <w:b/>
                <w:sz w:val="20"/>
                <w:szCs w:val="20"/>
              </w:rPr>
            </w:pPr>
          </w:p>
          <w:p w14:paraId="1D0352EA" w14:textId="77777777" w:rsidR="00876DA3" w:rsidRDefault="00876DA3" w:rsidP="005B724D">
            <w:pPr>
              <w:jc w:val="both"/>
              <w:rPr>
                <w:b/>
                <w:sz w:val="20"/>
                <w:szCs w:val="20"/>
              </w:rPr>
            </w:pPr>
          </w:p>
          <w:p w14:paraId="23908FAF" w14:textId="77777777" w:rsidR="00876DA3" w:rsidRDefault="00876DA3" w:rsidP="005B724D">
            <w:pPr>
              <w:jc w:val="both"/>
              <w:rPr>
                <w:b/>
                <w:sz w:val="20"/>
                <w:szCs w:val="20"/>
              </w:rPr>
            </w:pPr>
          </w:p>
          <w:p w14:paraId="7BE4FAA5" w14:textId="77777777" w:rsidR="00876DA3" w:rsidRDefault="00876DA3" w:rsidP="005B724D">
            <w:pPr>
              <w:jc w:val="both"/>
              <w:rPr>
                <w:b/>
                <w:sz w:val="20"/>
                <w:szCs w:val="20"/>
              </w:rPr>
            </w:pPr>
          </w:p>
          <w:p w14:paraId="1A70967D" w14:textId="77777777" w:rsidR="00876DA3" w:rsidRDefault="00876DA3" w:rsidP="005B724D">
            <w:pPr>
              <w:jc w:val="both"/>
              <w:rPr>
                <w:b/>
                <w:sz w:val="20"/>
                <w:szCs w:val="20"/>
              </w:rPr>
            </w:pPr>
          </w:p>
          <w:p w14:paraId="6C49E757" w14:textId="77777777" w:rsidR="00876DA3" w:rsidRDefault="00876DA3" w:rsidP="005B724D">
            <w:pPr>
              <w:jc w:val="both"/>
              <w:rPr>
                <w:b/>
                <w:sz w:val="20"/>
                <w:szCs w:val="20"/>
              </w:rPr>
            </w:pPr>
          </w:p>
          <w:p w14:paraId="6A3CDBB4" w14:textId="77777777" w:rsidR="00876DA3" w:rsidRPr="00522B49" w:rsidRDefault="00876DA3" w:rsidP="005B724D">
            <w:pPr>
              <w:jc w:val="both"/>
              <w:rPr>
                <w:b/>
                <w:sz w:val="20"/>
                <w:szCs w:val="20"/>
              </w:rPr>
            </w:pPr>
          </w:p>
          <w:p w14:paraId="3BC58632" w14:textId="77777777" w:rsidR="0070549C" w:rsidRPr="00522B49" w:rsidRDefault="0070549C" w:rsidP="005B724D">
            <w:pPr>
              <w:jc w:val="both"/>
              <w:rPr>
                <w:b/>
                <w:sz w:val="20"/>
                <w:szCs w:val="20"/>
              </w:rPr>
            </w:pPr>
            <w:r w:rsidRPr="00522B49">
              <w:rPr>
                <w:b/>
                <w:sz w:val="20"/>
                <w:szCs w:val="20"/>
              </w:rPr>
              <w:t>Київська область</w:t>
            </w:r>
          </w:p>
          <w:p w14:paraId="23BA0508" w14:textId="77777777" w:rsidR="0070549C" w:rsidRPr="00522B49" w:rsidRDefault="0070549C" w:rsidP="005B724D">
            <w:pPr>
              <w:jc w:val="both"/>
              <w:rPr>
                <w:sz w:val="20"/>
                <w:szCs w:val="20"/>
              </w:rPr>
            </w:pPr>
            <w:r w:rsidRPr="00522B49">
              <w:rPr>
                <w:sz w:val="20"/>
                <w:szCs w:val="20"/>
              </w:rPr>
              <w:t>8258,0</w:t>
            </w:r>
          </w:p>
          <w:p w14:paraId="325FC7B8" w14:textId="77777777" w:rsidR="0070549C" w:rsidRPr="00522B49" w:rsidRDefault="0070549C" w:rsidP="005B724D">
            <w:pPr>
              <w:jc w:val="both"/>
              <w:rPr>
                <w:sz w:val="20"/>
                <w:szCs w:val="20"/>
              </w:rPr>
            </w:pPr>
          </w:p>
          <w:p w14:paraId="1F7DA015" w14:textId="77777777" w:rsidR="0070549C" w:rsidRPr="00522B49" w:rsidRDefault="0070549C" w:rsidP="005B724D">
            <w:pPr>
              <w:jc w:val="both"/>
              <w:rPr>
                <w:sz w:val="20"/>
                <w:szCs w:val="20"/>
              </w:rPr>
            </w:pPr>
          </w:p>
          <w:p w14:paraId="31730EFC" w14:textId="77777777" w:rsidR="00CD1213" w:rsidRPr="00522B49" w:rsidRDefault="00CD1213" w:rsidP="005B724D">
            <w:pPr>
              <w:jc w:val="both"/>
              <w:rPr>
                <w:sz w:val="20"/>
                <w:szCs w:val="20"/>
              </w:rPr>
            </w:pPr>
          </w:p>
          <w:p w14:paraId="2612ACB8" w14:textId="77777777" w:rsidR="00CD1213" w:rsidRPr="00522B49" w:rsidRDefault="00CD1213" w:rsidP="005B724D">
            <w:pPr>
              <w:jc w:val="both"/>
              <w:rPr>
                <w:sz w:val="20"/>
                <w:szCs w:val="20"/>
              </w:rPr>
            </w:pPr>
          </w:p>
          <w:p w14:paraId="3578DA26" w14:textId="77777777" w:rsidR="00CD1213" w:rsidRPr="00522B49" w:rsidRDefault="00CD1213" w:rsidP="005B724D">
            <w:pPr>
              <w:jc w:val="both"/>
              <w:rPr>
                <w:sz w:val="20"/>
                <w:szCs w:val="20"/>
              </w:rPr>
            </w:pPr>
          </w:p>
          <w:p w14:paraId="7855AC55" w14:textId="77777777" w:rsidR="00CD1213" w:rsidRPr="00522B49" w:rsidRDefault="00CD1213" w:rsidP="005B724D">
            <w:pPr>
              <w:jc w:val="both"/>
              <w:rPr>
                <w:sz w:val="20"/>
                <w:szCs w:val="20"/>
              </w:rPr>
            </w:pPr>
          </w:p>
          <w:p w14:paraId="09C1327E" w14:textId="77777777" w:rsidR="00CD1213" w:rsidRPr="00522B49" w:rsidRDefault="00CD1213" w:rsidP="005B724D">
            <w:pPr>
              <w:jc w:val="both"/>
              <w:rPr>
                <w:sz w:val="20"/>
                <w:szCs w:val="20"/>
              </w:rPr>
            </w:pPr>
          </w:p>
          <w:p w14:paraId="53BAB7C1" w14:textId="77777777" w:rsidR="00CD1213" w:rsidRPr="00522B49" w:rsidRDefault="00CD1213" w:rsidP="005B724D">
            <w:pPr>
              <w:jc w:val="both"/>
              <w:rPr>
                <w:sz w:val="20"/>
                <w:szCs w:val="20"/>
              </w:rPr>
            </w:pPr>
          </w:p>
          <w:p w14:paraId="3D2858DB" w14:textId="77777777" w:rsidR="00CD1213" w:rsidRPr="00522B49" w:rsidRDefault="00CD1213" w:rsidP="005B724D">
            <w:pPr>
              <w:jc w:val="both"/>
              <w:rPr>
                <w:sz w:val="20"/>
                <w:szCs w:val="20"/>
              </w:rPr>
            </w:pPr>
          </w:p>
          <w:p w14:paraId="4FE5990F" w14:textId="77777777" w:rsidR="00CD1213" w:rsidRPr="00522B49" w:rsidRDefault="00CD1213" w:rsidP="005B724D">
            <w:pPr>
              <w:jc w:val="both"/>
              <w:rPr>
                <w:sz w:val="20"/>
                <w:szCs w:val="20"/>
              </w:rPr>
            </w:pPr>
          </w:p>
          <w:p w14:paraId="362DA393" w14:textId="77777777" w:rsidR="00CD1213" w:rsidRPr="00522B49" w:rsidRDefault="00CD1213" w:rsidP="005B724D">
            <w:pPr>
              <w:jc w:val="both"/>
              <w:rPr>
                <w:sz w:val="20"/>
                <w:szCs w:val="20"/>
              </w:rPr>
            </w:pPr>
          </w:p>
          <w:p w14:paraId="0FE9110D" w14:textId="77777777" w:rsidR="00CD1213" w:rsidRPr="00522B49" w:rsidRDefault="00CD1213" w:rsidP="005B724D">
            <w:pPr>
              <w:jc w:val="both"/>
              <w:rPr>
                <w:sz w:val="20"/>
                <w:szCs w:val="20"/>
              </w:rPr>
            </w:pPr>
          </w:p>
          <w:p w14:paraId="7B3FE09B" w14:textId="77777777" w:rsidR="00CD1213" w:rsidRPr="00522B49" w:rsidRDefault="00CD1213" w:rsidP="005B724D">
            <w:pPr>
              <w:jc w:val="both"/>
              <w:rPr>
                <w:sz w:val="20"/>
                <w:szCs w:val="20"/>
              </w:rPr>
            </w:pPr>
          </w:p>
          <w:p w14:paraId="5C98A60C" w14:textId="77777777" w:rsidR="00CD1213" w:rsidRPr="00522B49" w:rsidRDefault="00CD1213" w:rsidP="005B724D">
            <w:pPr>
              <w:jc w:val="both"/>
              <w:rPr>
                <w:sz w:val="20"/>
                <w:szCs w:val="20"/>
              </w:rPr>
            </w:pPr>
          </w:p>
          <w:p w14:paraId="6727116B" w14:textId="77777777" w:rsidR="00CD1213" w:rsidRPr="00522B49" w:rsidRDefault="00CD1213" w:rsidP="005B724D">
            <w:pPr>
              <w:jc w:val="both"/>
              <w:rPr>
                <w:sz w:val="20"/>
                <w:szCs w:val="20"/>
              </w:rPr>
            </w:pPr>
          </w:p>
          <w:p w14:paraId="60D427C3" w14:textId="77777777" w:rsidR="00CD1213" w:rsidRPr="00522B49" w:rsidRDefault="00CD1213" w:rsidP="005B724D">
            <w:pPr>
              <w:jc w:val="both"/>
              <w:rPr>
                <w:sz w:val="20"/>
                <w:szCs w:val="20"/>
              </w:rPr>
            </w:pPr>
          </w:p>
          <w:p w14:paraId="46064146" w14:textId="77777777" w:rsidR="00CD1213" w:rsidRPr="00522B49" w:rsidRDefault="00CD1213" w:rsidP="005B724D">
            <w:pPr>
              <w:jc w:val="both"/>
              <w:rPr>
                <w:sz w:val="20"/>
                <w:szCs w:val="20"/>
              </w:rPr>
            </w:pPr>
          </w:p>
          <w:p w14:paraId="790307AC" w14:textId="77777777" w:rsidR="00CD1213" w:rsidRPr="00522B49" w:rsidRDefault="00CD1213" w:rsidP="005B724D">
            <w:pPr>
              <w:jc w:val="both"/>
              <w:rPr>
                <w:sz w:val="20"/>
                <w:szCs w:val="20"/>
              </w:rPr>
            </w:pPr>
          </w:p>
          <w:p w14:paraId="044A4B3F" w14:textId="77777777" w:rsidR="00CD1213" w:rsidRPr="00522B49" w:rsidRDefault="00CD1213" w:rsidP="005B724D">
            <w:pPr>
              <w:jc w:val="both"/>
              <w:rPr>
                <w:sz w:val="20"/>
                <w:szCs w:val="20"/>
              </w:rPr>
            </w:pPr>
          </w:p>
          <w:p w14:paraId="313569CF" w14:textId="77777777" w:rsidR="00CD1213" w:rsidRPr="00522B49" w:rsidRDefault="00CD1213" w:rsidP="005B724D">
            <w:pPr>
              <w:jc w:val="both"/>
              <w:rPr>
                <w:sz w:val="20"/>
                <w:szCs w:val="20"/>
              </w:rPr>
            </w:pPr>
          </w:p>
          <w:p w14:paraId="6928ED55" w14:textId="77777777" w:rsidR="00CD1213" w:rsidRPr="00522B49" w:rsidRDefault="00CD1213" w:rsidP="005B724D">
            <w:pPr>
              <w:jc w:val="both"/>
              <w:rPr>
                <w:sz w:val="20"/>
                <w:szCs w:val="20"/>
              </w:rPr>
            </w:pPr>
          </w:p>
          <w:p w14:paraId="6225CC7D" w14:textId="77777777" w:rsidR="00CD1213" w:rsidRPr="00522B49" w:rsidRDefault="00CD1213" w:rsidP="005B724D">
            <w:pPr>
              <w:jc w:val="both"/>
              <w:rPr>
                <w:sz w:val="20"/>
                <w:szCs w:val="20"/>
              </w:rPr>
            </w:pPr>
          </w:p>
          <w:p w14:paraId="5F22C5DA" w14:textId="77777777" w:rsidR="00CD1213" w:rsidRPr="00522B49" w:rsidRDefault="00CD1213" w:rsidP="005B724D">
            <w:pPr>
              <w:jc w:val="both"/>
              <w:rPr>
                <w:sz w:val="20"/>
                <w:szCs w:val="20"/>
              </w:rPr>
            </w:pPr>
          </w:p>
          <w:p w14:paraId="540D325B" w14:textId="77777777" w:rsidR="00CD1213" w:rsidRPr="00522B49" w:rsidRDefault="00CD1213" w:rsidP="005B724D">
            <w:pPr>
              <w:jc w:val="both"/>
              <w:rPr>
                <w:sz w:val="20"/>
                <w:szCs w:val="20"/>
              </w:rPr>
            </w:pPr>
          </w:p>
          <w:p w14:paraId="1951B80F" w14:textId="77777777" w:rsidR="00CD1213" w:rsidRPr="00522B49" w:rsidRDefault="00CD1213" w:rsidP="005B724D">
            <w:pPr>
              <w:jc w:val="both"/>
              <w:rPr>
                <w:sz w:val="20"/>
                <w:szCs w:val="20"/>
              </w:rPr>
            </w:pPr>
          </w:p>
          <w:p w14:paraId="6F0ED99C" w14:textId="77777777" w:rsidR="00CD1213" w:rsidRPr="00522B49" w:rsidRDefault="00CD1213" w:rsidP="005B724D">
            <w:pPr>
              <w:jc w:val="both"/>
              <w:rPr>
                <w:sz w:val="20"/>
                <w:szCs w:val="20"/>
              </w:rPr>
            </w:pPr>
          </w:p>
          <w:p w14:paraId="27BF1E6C" w14:textId="77777777" w:rsidR="00CD1213" w:rsidRPr="00522B49" w:rsidRDefault="00CD1213" w:rsidP="005B724D">
            <w:pPr>
              <w:jc w:val="both"/>
              <w:rPr>
                <w:sz w:val="20"/>
                <w:szCs w:val="20"/>
              </w:rPr>
            </w:pPr>
          </w:p>
          <w:p w14:paraId="69FEECAC" w14:textId="77777777" w:rsidR="00CD1213" w:rsidRPr="00522B49" w:rsidRDefault="00CD1213" w:rsidP="005B724D">
            <w:pPr>
              <w:jc w:val="both"/>
              <w:rPr>
                <w:sz w:val="20"/>
                <w:szCs w:val="20"/>
              </w:rPr>
            </w:pPr>
          </w:p>
          <w:p w14:paraId="73CA81B6" w14:textId="77777777" w:rsidR="00CD1213" w:rsidRPr="00522B49" w:rsidRDefault="00CD1213" w:rsidP="005B724D">
            <w:pPr>
              <w:jc w:val="both"/>
              <w:rPr>
                <w:sz w:val="20"/>
                <w:szCs w:val="20"/>
              </w:rPr>
            </w:pPr>
          </w:p>
          <w:p w14:paraId="3ADF0D4B" w14:textId="77777777" w:rsidR="00CD1213" w:rsidRPr="00522B49" w:rsidRDefault="00CD1213" w:rsidP="005B724D">
            <w:pPr>
              <w:jc w:val="both"/>
              <w:rPr>
                <w:sz w:val="20"/>
                <w:szCs w:val="20"/>
              </w:rPr>
            </w:pPr>
          </w:p>
          <w:p w14:paraId="1A0DB88F" w14:textId="77777777" w:rsidR="00CD1213" w:rsidRPr="00522B49" w:rsidRDefault="00CD1213" w:rsidP="005B724D">
            <w:pPr>
              <w:jc w:val="both"/>
              <w:rPr>
                <w:sz w:val="20"/>
                <w:szCs w:val="20"/>
              </w:rPr>
            </w:pPr>
          </w:p>
          <w:p w14:paraId="1B6E1646" w14:textId="77777777" w:rsidR="00CD1213" w:rsidRPr="00522B49" w:rsidRDefault="00CD1213" w:rsidP="005B724D">
            <w:pPr>
              <w:jc w:val="both"/>
              <w:rPr>
                <w:sz w:val="20"/>
                <w:szCs w:val="20"/>
              </w:rPr>
            </w:pPr>
          </w:p>
          <w:p w14:paraId="69594A7A" w14:textId="77777777" w:rsidR="00CD1213" w:rsidRPr="00522B49" w:rsidRDefault="00CD1213" w:rsidP="005B724D">
            <w:pPr>
              <w:jc w:val="both"/>
              <w:rPr>
                <w:sz w:val="20"/>
                <w:szCs w:val="20"/>
              </w:rPr>
            </w:pPr>
          </w:p>
          <w:p w14:paraId="218B1C5D" w14:textId="77777777" w:rsidR="00CD1213" w:rsidRPr="00522B49" w:rsidRDefault="00CD1213" w:rsidP="005B724D">
            <w:pPr>
              <w:jc w:val="both"/>
              <w:rPr>
                <w:sz w:val="20"/>
                <w:szCs w:val="20"/>
              </w:rPr>
            </w:pPr>
          </w:p>
          <w:p w14:paraId="70CBE0CB" w14:textId="77777777" w:rsidR="00CD1213" w:rsidRDefault="00CD1213" w:rsidP="005B724D">
            <w:pPr>
              <w:jc w:val="both"/>
              <w:rPr>
                <w:sz w:val="20"/>
                <w:szCs w:val="20"/>
              </w:rPr>
            </w:pPr>
          </w:p>
          <w:p w14:paraId="587BB0C0" w14:textId="77777777" w:rsidR="00876DA3" w:rsidRDefault="00876DA3" w:rsidP="005B724D">
            <w:pPr>
              <w:jc w:val="both"/>
              <w:rPr>
                <w:sz w:val="20"/>
                <w:szCs w:val="20"/>
              </w:rPr>
            </w:pPr>
          </w:p>
          <w:p w14:paraId="1C3889E6" w14:textId="77777777" w:rsidR="00876DA3" w:rsidRDefault="00876DA3" w:rsidP="005B724D">
            <w:pPr>
              <w:jc w:val="both"/>
              <w:rPr>
                <w:sz w:val="20"/>
                <w:szCs w:val="20"/>
              </w:rPr>
            </w:pPr>
          </w:p>
          <w:p w14:paraId="400EEF5B" w14:textId="77777777" w:rsidR="00876DA3" w:rsidRDefault="00876DA3" w:rsidP="005B724D">
            <w:pPr>
              <w:jc w:val="both"/>
              <w:rPr>
                <w:sz w:val="20"/>
                <w:szCs w:val="20"/>
              </w:rPr>
            </w:pPr>
          </w:p>
          <w:p w14:paraId="180155BF" w14:textId="77777777" w:rsidR="00876DA3" w:rsidRDefault="00876DA3" w:rsidP="005B724D">
            <w:pPr>
              <w:jc w:val="both"/>
              <w:rPr>
                <w:sz w:val="20"/>
                <w:szCs w:val="20"/>
              </w:rPr>
            </w:pPr>
          </w:p>
          <w:p w14:paraId="06433225" w14:textId="77777777" w:rsidR="00876DA3" w:rsidRDefault="00876DA3" w:rsidP="005B724D">
            <w:pPr>
              <w:jc w:val="both"/>
              <w:rPr>
                <w:sz w:val="20"/>
                <w:szCs w:val="20"/>
              </w:rPr>
            </w:pPr>
          </w:p>
          <w:p w14:paraId="5AE759EE" w14:textId="77777777" w:rsidR="00876DA3" w:rsidRDefault="00876DA3" w:rsidP="005B724D">
            <w:pPr>
              <w:jc w:val="both"/>
              <w:rPr>
                <w:sz w:val="20"/>
                <w:szCs w:val="20"/>
              </w:rPr>
            </w:pPr>
          </w:p>
          <w:p w14:paraId="7871EAE8" w14:textId="77777777" w:rsidR="00876DA3" w:rsidRDefault="00876DA3" w:rsidP="005B724D">
            <w:pPr>
              <w:jc w:val="both"/>
              <w:rPr>
                <w:sz w:val="20"/>
                <w:szCs w:val="20"/>
              </w:rPr>
            </w:pPr>
          </w:p>
          <w:p w14:paraId="454DB241" w14:textId="77777777" w:rsidR="00876DA3" w:rsidRDefault="00876DA3" w:rsidP="005B724D">
            <w:pPr>
              <w:jc w:val="both"/>
              <w:rPr>
                <w:sz w:val="20"/>
                <w:szCs w:val="20"/>
              </w:rPr>
            </w:pPr>
          </w:p>
          <w:p w14:paraId="50BC37B6" w14:textId="77777777" w:rsidR="00876DA3" w:rsidRDefault="00876DA3" w:rsidP="005B724D">
            <w:pPr>
              <w:jc w:val="both"/>
              <w:rPr>
                <w:sz w:val="20"/>
                <w:szCs w:val="20"/>
              </w:rPr>
            </w:pPr>
          </w:p>
          <w:p w14:paraId="5FB221A0" w14:textId="77777777" w:rsidR="00876DA3" w:rsidRDefault="00876DA3" w:rsidP="005B724D">
            <w:pPr>
              <w:jc w:val="both"/>
              <w:rPr>
                <w:sz w:val="20"/>
                <w:szCs w:val="20"/>
              </w:rPr>
            </w:pPr>
          </w:p>
          <w:p w14:paraId="4FC0CF2A" w14:textId="77777777" w:rsidR="00876DA3" w:rsidRDefault="00876DA3" w:rsidP="005B724D">
            <w:pPr>
              <w:jc w:val="both"/>
              <w:rPr>
                <w:sz w:val="20"/>
                <w:szCs w:val="20"/>
              </w:rPr>
            </w:pPr>
          </w:p>
          <w:p w14:paraId="32D86882" w14:textId="77777777" w:rsidR="00876DA3" w:rsidRPr="00522B49" w:rsidRDefault="00876DA3" w:rsidP="005B724D">
            <w:pPr>
              <w:jc w:val="both"/>
              <w:rPr>
                <w:sz w:val="20"/>
                <w:szCs w:val="20"/>
              </w:rPr>
            </w:pPr>
          </w:p>
          <w:p w14:paraId="332E0C6F" w14:textId="77777777" w:rsidR="00CD1213" w:rsidRPr="00522B49" w:rsidRDefault="00CD1213" w:rsidP="005B724D">
            <w:pPr>
              <w:jc w:val="both"/>
              <w:rPr>
                <w:sz w:val="20"/>
                <w:szCs w:val="20"/>
              </w:rPr>
            </w:pPr>
          </w:p>
          <w:p w14:paraId="089FC390" w14:textId="77777777" w:rsidR="00CD1213" w:rsidRPr="00522B49" w:rsidRDefault="00CD1213" w:rsidP="005B724D">
            <w:pPr>
              <w:jc w:val="both"/>
              <w:rPr>
                <w:sz w:val="20"/>
                <w:szCs w:val="20"/>
              </w:rPr>
            </w:pPr>
          </w:p>
          <w:p w14:paraId="741E187E" w14:textId="77777777" w:rsidR="00C31BEA" w:rsidRPr="00522B49" w:rsidRDefault="00C31BEA" w:rsidP="005B724D">
            <w:pPr>
              <w:jc w:val="both"/>
              <w:rPr>
                <w:b/>
                <w:sz w:val="20"/>
                <w:szCs w:val="20"/>
              </w:rPr>
            </w:pPr>
          </w:p>
          <w:p w14:paraId="419E87EB" w14:textId="77777777" w:rsidR="0070549C" w:rsidRPr="00522B49" w:rsidRDefault="0070549C" w:rsidP="005B724D">
            <w:pPr>
              <w:jc w:val="both"/>
              <w:rPr>
                <w:b/>
                <w:sz w:val="20"/>
                <w:szCs w:val="20"/>
              </w:rPr>
            </w:pPr>
            <w:r w:rsidRPr="00522B49">
              <w:rPr>
                <w:b/>
                <w:sz w:val="20"/>
                <w:szCs w:val="20"/>
              </w:rPr>
              <w:t>Кіровоградська область</w:t>
            </w:r>
          </w:p>
          <w:p w14:paraId="79D11CCE" w14:textId="77777777" w:rsidR="0070549C" w:rsidRPr="00522B49" w:rsidRDefault="0070549C" w:rsidP="005B724D">
            <w:pPr>
              <w:jc w:val="both"/>
              <w:rPr>
                <w:sz w:val="20"/>
                <w:szCs w:val="20"/>
              </w:rPr>
            </w:pPr>
            <w:r w:rsidRPr="00522B49">
              <w:rPr>
                <w:sz w:val="20"/>
                <w:szCs w:val="20"/>
              </w:rPr>
              <w:t>90,0</w:t>
            </w:r>
          </w:p>
          <w:p w14:paraId="664B1441" w14:textId="77777777" w:rsidR="0070549C" w:rsidRPr="00522B49" w:rsidRDefault="0070549C" w:rsidP="005B724D">
            <w:pPr>
              <w:jc w:val="both"/>
              <w:rPr>
                <w:sz w:val="20"/>
                <w:szCs w:val="20"/>
              </w:rPr>
            </w:pPr>
          </w:p>
          <w:p w14:paraId="6954E08C" w14:textId="77777777" w:rsidR="0070549C" w:rsidRPr="00522B49" w:rsidRDefault="0070549C" w:rsidP="005B724D">
            <w:pPr>
              <w:jc w:val="both"/>
              <w:rPr>
                <w:sz w:val="20"/>
                <w:szCs w:val="20"/>
              </w:rPr>
            </w:pPr>
          </w:p>
          <w:p w14:paraId="78373A04" w14:textId="77777777" w:rsidR="0070549C" w:rsidRPr="00522B49" w:rsidRDefault="0070549C" w:rsidP="005B724D">
            <w:pPr>
              <w:jc w:val="both"/>
              <w:rPr>
                <w:sz w:val="20"/>
                <w:szCs w:val="20"/>
              </w:rPr>
            </w:pPr>
          </w:p>
          <w:p w14:paraId="79B99F84" w14:textId="77777777" w:rsidR="0070549C" w:rsidRPr="00522B49" w:rsidRDefault="0070549C" w:rsidP="005B724D">
            <w:pPr>
              <w:jc w:val="both"/>
              <w:rPr>
                <w:sz w:val="20"/>
                <w:szCs w:val="20"/>
              </w:rPr>
            </w:pPr>
          </w:p>
          <w:p w14:paraId="612972BA" w14:textId="77777777" w:rsidR="0070549C" w:rsidRPr="00522B49" w:rsidRDefault="0070549C" w:rsidP="005B724D">
            <w:pPr>
              <w:jc w:val="both"/>
              <w:rPr>
                <w:sz w:val="20"/>
                <w:szCs w:val="20"/>
              </w:rPr>
            </w:pPr>
          </w:p>
          <w:p w14:paraId="0E233971" w14:textId="77777777" w:rsidR="0070549C" w:rsidRPr="00522B49" w:rsidRDefault="0070549C" w:rsidP="005B724D">
            <w:pPr>
              <w:jc w:val="both"/>
              <w:rPr>
                <w:sz w:val="20"/>
                <w:szCs w:val="20"/>
              </w:rPr>
            </w:pPr>
          </w:p>
          <w:p w14:paraId="785F5ECB" w14:textId="77777777" w:rsidR="0070549C" w:rsidRPr="00522B49" w:rsidRDefault="0070549C" w:rsidP="005B724D">
            <w:pPr>
              <w:jc w:val="both"/>
              <w:rPr>
                <w:sz w:val="20"/>
                <w:szCs w:val="20"/>
              </w:rPr>
            </w:pPr>
          </w:p>
          <w:p w14:paraId="7DC47B2B" w14:textId="77777777" w:rsidR="0070549C" w:rsidRPr="00522B49" w:rsidRDefault="0070549C" w:rsidP="005B724D">
            <w:pPr>
              <w:jc w:val="both"/>
              <w:rPr>
                <w:sz w:val="20"/>
                <w:szCs w:val="20"/>
              </w:rPr>
            </w:pPr>
          </w:p>
          <w:p w14:paraId="75B61056" w14:textId="77777777" w:rsidR="0070549C" w:rsidRPr="00522B49" w:rsidRDefault="0070549C" w:rsidP="005B724D">
            <w:pPr>
              <w:jc w:val="both"/>
              <w:rPr>
                <w:sz w:val="20"/>
                <w:szCs w:val="20"/>
              </w:rPr>
            </w:pPr>
          </w:p>
          <w:p w14:paraId="649DACD9" w14:textId="77777777" w:rsidR="0070549C" w:rsidRPr="00522B49" w:rsidRDefault="0070549C" w:rsidP="005B724D">
            <w:pPr>
              <w:jc w:val="both"/>
              <w:rPr>
                <w:sz w:val="20"/>
                <w:szCs w:val="20"/>
              </w:rPr>
            </w:pPr>
          </w:p>
          <w:p w14:paraId="0FFCF98B" w14:textId="77777777" w:rsidR="0070549C" w:rsidRPr="00522B49" w:rsidRDefault="0070549C" w:rsidP="005B724D">
            <w:pPr>
              <w:jc w:val="both"/>
              <w:rPr>
                <w:sz w:val="20"/>
                <w:szCs w:val="20"/>
              </w:rPr>
            </w:pPr>
          </w:p>
          <w:p w14:paraId="76FE14DF" w14:textId="77777777" w:rsidR="0070549C" w:rsidRPr="00522B49" w:rsidRDefault="0070549C" w:rsidP="005B724D">
            <w:pPr>
              <w:jc w:val="both"/>
              <w:rPr>
                <w:sz w:val="20"/>
                <w:szCs w:val="20"/>
              </w:rPr>
            </w:pPr>
          </w:p>
          <w:p w14:paraId="0C73A4E1" w14:textId="77777777" w:rsidR="0070549C" w:rsidRPr="00522B49" w:rsidRDefault="0070549C" w:rsidP="005B724D">
            <w:pPr>
              <w:jc w:val="both"/>
              <w:rPr>
                <w:sz w:val="20"/>
                <w:szCs w:val="20"/>
              </w:rPr>
            </w:pPr>
          </w:p>
          <w:p w14:paraId="4B88F493" w14:textId="77777777" w:rsidR="0070549C" w:rsidRPr="00522B49" w:rsidRDefault="0070549C" w:rsidP="005B724D">
            <w:pPr>
              <w:jc w:val="both"/>
              <w:rPr>
                <w:sz w:val="20"/>
                <w:szCs w:val="20"/>
              </w:rPr>
            </w:pPr>
          </w:p>
          <w:p w14:paraId="601B8504" w14:textId="77777777" w:rsidR="0070549C" w:rsidRPr="00522B49" w:rsidRDefault="0070549C" w:rsidP="005B724D">
            <w:pPr>
              <w:jc w:val="both"/>
              <w:rPr>
                <w:sz w:val="20"/>
                <w:szCs w:val="20"/>
              </w:rPr>
            </w:pPr>
          </w:p>
          <w:p w14:paraId="1ACACD96" w14:textId="77777777" w:rsidR="0070549C" w:rsidRPr="00522B49" w:rsidRDefault="0070549C" w:rsidP="005B724D">
            <w:pPr>
              <w:jc w:val="both"/>
              <w:rPr>
                <w:sz w:val="20"/>
                <w:szCs w:val="20"/>
              </w:rPr>
            </w:pPr>
          </w:p>
          <w:p w14:paraId="713DB2E1" w14:textId="77777777" w:rsidR="0070549C" w:rsidRPr="00522B49" w:rsidRDefault="0070549C" w:rsidP="005B724D">
            <w:pPr>
              <w:jc w:val="both"/>
              <w:rPr>
                <w:sz w:val="20"/>
                <w:szCs w:val="20"/>
              </w:rPr>
            </w:pPr>
          </w:p>
          <w:p w14:paraId="67045533" w14:textId="77777777" w:rsidR="0070549C" w:rsidRPr="00522B49" w:rsidRDefault="0070549C" w:rsidP="005B724D">
            <w:pPr>
              <w:jc w:val="both"/>
              <w:rPr>
                <w:sz w:val="20"/>
                <w:szCs w:val="20"/>
              </w:rPr>
            </w:pPr>
          </w:p>
          <w:p w14:paraId="2C458249" w14:textId="77777777" w:rsidR="0070549C" w:rsidRPr="00522B49" w:rsidRDefault="0070549C" w:rsidP="005B724D">
            <w:pPr>
              <w:jc w:val="both"/>
              <w:rPr>
                <w:sz w:val="20"/>
                <w:szCs w:val="20"/>
              </w:rPr>
            </w:pPr>
          </w:p>
          <w:p w14:paraId="01A3EE8F" w14:textId="77777777" w:rsidR="0070549C" w:rsidRPr="00522B49" w:rsidRDefault="0070549C" w:rsidP="005B724D">
            <w:pPr>
              <w:jc w:val="both"/>
              <w:rPr>
                <w:sz w:val="20"/>
                <w:szCs w:val="20"/>
              </w:rPr>
            </w:pPr>
          </w:p>
          <w:p w14:paraId="090394BB" w14:textId="77777777" w:rsidR="0070549C" w:rsidRPr="00522B49" w:rsidRDefault="0070549C" w:rsidP="005B724D">
            <w:pPr>
              <w:jc w:val="both"/>
              <w:rPr>
                <w:sz w:val="20"/>
                <w:szCs w:val="20"/>
              </w:rPr>
            </w:pPr>
          </w:p>
          <w:p w14:paraId="696D86ED" w14:textId="77777777" w:rsidR="0070549C" w:rsidRPr="00522B49" w:rsidRDefault="0070549C" w:rsidP="005B724D">
            <w:pPr>
              <w:jc w:val="both"/>
              <w:rPr>
                <w:sz w:val="20"/>
                <w:szCs w:val="20"/>
              </w:rPr>
            </w:pPr>
          </w:p>
          <w:p w14:paraId="29DE11E5" w14:textId="77777777" w:rsidR="0070549C" w:rsidRPr="00522B49" w:rsidRDefault="0070549C" w:rsidP="005B724D">
            <w:pPr>
              <w:jc w:val="both"/>
              <w:rPr>
                <w:sz w:val="20"/>
                <w:szCs w:val="20"/>
              </w:rPr>
            </w:pPr>
          </w:p>
          <w:p w14:paraId="47614D9E" w14:textId="77777777" w:rsidR="0070549C" w:rsidRPr="00522B49" w:rsidRDefault="0070549C" w:rsidP="005B724D">
            <w:pPr>
              <w:jc w:val="both"/>
              <w:rPr>
                <w:sz w:val="20"/>
                <w:szCs w:val="20"/>
              </w:rPr>
            </w:pPr>
          </w:p>
          <w:p w14:paraId="7AEB6E8D" w14:textId="77777777" w:rsidR="0070549C" w:rsidRPr="00522B49" w:rsidRDefault="0070549C" w:rsidP="005B724D">
            <w:pPr>
              <w:jc w:val="both"/>
              <w:rPr>
                <w:sz w:val="20"/>
                <w:szCs w:val="20"/>
              </w:rPr>
            </w:pPr>
          </w:p>
          <w:p w14:paraId="34FD145B" w14:textId="77777777" w:rsidR="0070549C" w:rsidRPr="00522B49" w:rsidRDefault="0070549C" w:rsidP="005B724D">
            <w:pPr>
              <w:jc w:val="both"/>
              <w:rPr>
                <w:sz w:val="20"/>
                <w:szCs w:val="20"/>
              </w:rPr>
            </w:pPr>
          </w:p>
          <w:p w14:paraId="6C02A7B8" w14:textId="77777777" w:rsidR="0070549C" w:rsidRPr="00522B49" w:rsidRDefault="0070549C" w:rsidP="005B724D">
            <w:pPr>
              <w:jc w:val="both"/>
              <w:rPr>
                <w:sz w:val="20"/>
                <w:szCs w:val="20"/>
              </w:rPr>
            </w:pPr>
          </w:p>
          <w:p w14:paraId="3CE934AE" w14:textId="77777777" w:rsidR="0070549C" w:rsidRPr="00522B49" w:rsidRDefault="0070549C" w:rsidP="005B724D">
            <w:pPr>
              <w:jc w:val="both"/>
              <w:rPr>
                <w:sz w:val="20"/>
                <w:szCs w:val="20"/>
              </w:rPr>
            </w:pPr>
          </w:p>
          <w:p w14:paraId="5996D458" w14:textId="77777777" w:rsidR="0070549C" w:rsidRPr="00522B49" w:rsidRDefault="0070549C" w:rsidP="005B724D">
            <w:pPr>
              <w:jc w:val="both"/>
              <w:rPr>
                <w:sz w:val="20"/>
                <w:szCs w:val="20"/>
              </w:rPr>
            </w:pPr>
          </w:p>
          <w:p w14:paraId="0A5D2BB5" w14:textId="77777777" w:rsidR="0070549C" w:rsidRPr="00522B49" w:rsidRDefault="0070549C" w:rsidP="005B724D">
            <w:pPr>
              <w:jc w:val="both"/>
              <w:rPr>
                <w:sz w:val="20"/>
                <w:szCs w:val="20"/>
              </w:rPr>
            </w:pPr>
          </w:p>
          <w:p w14:paraId="33627C45" w14:textId="77777777" w:rsidR="0070549C" w:rsidRPr="00522B49" w:rsidRDefault="0070549C" w:rsidP="005B724D">
            <w:pPr>
              <w:jc w:val="both"/>
              <w:rPr>
                <w:sz w:val="20"/>
                <w:szCs w:val="20"/>
              </w:rPr>
            </w:pPr>
          </w:p>
          <w:p w14:paraId="644641C6" w14:textId="77777777" w:rsidR="0070549C" w:rsidRPr="00522B49" w:rsidRDefault="0070549C" w:rsidP="005B724D">
            <w:pPr>
              <w:jc w:val="both"/>
              <w:rPr>
                <w:sz w:val="20"/>
                <w:szCs w:val="20"/>
              </w:rPr>
            </w:pPr>
          </w:p>
          <w:p w14:paraId="7656398B" w14:textId="77777777" w:rsidR="0070549C" w:rsidRPr="00522B49" w:rsidRDefault="0070549C" w:rsidP="005B724D">
            <w:pPr>
              <w:jc w:val="both"/>
              <w:rPr>
                <w:sz w:val="20"/>
                <w:szCs w:val="20"/>
              </w:rPr>
            </w:pPr>
          </w:p>
          <w:p w14:paraId="64EA89EC" w14:textId="77777777" w:rsidR="0070549C" w:rsidRPr="00522B49" w:rsidRDefault="0070549C" w:rsidP="005B724D">
            <w:pPr>
              <w:jc w:val="both"/>
              <w:rPr>
                <w:sz w:val="20"/>
                <w:szCs w:val="20"/>
              </w:rPr>
            </w:pPr>
          </w:p>
          <w:p w14:paraId="14BA0977" w14:textId="77777777" w:rsidR="0070549C" w:rsidRPr="00522B49" w:rsidRDefault="0070549C" w:rsidP="005B724D">
            <w:pPr>
              <w:jc w:val="both"/>
              <w:rPr>
                <w:sz w:val="20"/>
                <w:szCs w:val="20"/>
              </w:rPr>
            </w:pPr>
          </w:p>
          <w:p w14:paraId="4009CED5" w14:textId="77777777" w:rsidR="0070549C" w:rsidRPr="00522B49" w:rsidRDefault="0070549C" w:rsidP="005B724D">
            <w:pPr>
              <w:jc w:val="both"/>
              <w:rPr>
                <w:sz w:val="20"/>
                <w:szCs w:val="20"/>
              </w:rPr>
            </w:pPr>
          </w:p>
          <w:p w14:paraId="5350887C" w14:textId="77777777" w:rsidR="0070549C" w:rsidRPr="00522B49" w:rsidRDefault="0070549C" w:rsidP="005B724D">
            <w:pPr>
              <w:jc w:val="both"/>
              <w:rPr>
                <w:sz w:val="20"/>
                <w:szCs w:val="20"/>
              </w:rPr>
            </w:pPr>
          </w:p>
          <w:p w14:paraId="5390E559" w14:textId="77777777" w:rsidR="0070549C" w:rsidRPr="00522B49" w:rsidRDefault="0070549C" w:rsidP="005B724D">
            <w:pPr>
              <w:jc w:val="both"/>
              <w:rPr>
                <w:sz w:val="20"/>
                <w:szCs w:val="20"/>
              </w:rPr>
            </w:pPr>
          </w:p>
          <w:p w14:paraId="78BB5B2C" w14:textId="77777777" w:rsidR="0070549C" w:rsidRPr="00522B49" w:rsidRDefault="0070549C" w:rsidP="005B724D">
            <w:pPr>
              <w:jc w:val="both"/>
              <w:rPr>
                <w:sz w:val="20"/>
                <w:szCs w:val="20"/>
              </w:rPr>
            </w:pPr>
          </w:p>
          <w:p w14:paraId="46A5B101" w14:textId="77777777" w:rsidR="0070549C" w:rsidRPr="00522B49" w:rsidRDefault="0070549C" w:rsidP="005B724D">
            <w:pPr>
              <w:jc w:val="both"/>
              <w:rPr>
                <w:sz w:val="20"/>
                <w:szCs w:val="20"/>
              </w:rPr>
            </w:pPr>
          </w:p>
          <w:p w14:paraId="5D843D51" w14:textId="77777777" w:rsidR="0070549C" w:rsidRPr="00522B49" w:rsidRDefault="0070549C" w:rsidP="005B724D">
            <w:pPr>
              <w:jc w:val="both"/>
              <w:rPr>
                <w:sz w:val="20"/>
                <w:szCs w:val="20"/>
              </w:rPr>
            </w:pPr>
          </w:p>
          <w:p w14:paraId="353130FB" w14:textId="77777777" w:rsidR="0070549C" w:rsidRPr="00522B49" w:rsidRDefault="0070549C" w:rsidP="005B724D">
            <w:pPr>
              <w:jc w:val="both"/>
              <w:rPr>
                <w:sz w:val="20"/>
                <w:szCs w:val="20"/>
              </w:rPr>
            </w:pPr>
          </w:p>
          <w:p w14:paraId="3B30DDE2" w14:textId="77777777" w:rsidR="0070549C" w:rsidRPr="00522B49" w:rsidRDefault="0070549C" w:rsidP="005B724D">
            <w:pPr>
              <w:jc w:val="both"/>
              <w:rPr>
                <w:sz w:val="20"/>
                <w:szCs w:val="20"/>
              </w:rPr>
            </w:pPr>
          </w:p>
          <w:p w14:paraId="5CBCF2A1" w14:textId="77777777" w:rsidR="0070549C" w:rsidRPr="00522B49" w:rsidRDefault="0070549C" w:rsidP="005B724D">
            <w:pPr>
              <w:jc w:val="both"/>
              <w:rPr>
                <w:sz w:val="20"/>
                <w:szCs w:val="20"/>
              </w:rPr>
            </w:pPr>
          </w:p>
          <w:p w14:paraId="57B4E7EC" w14:textId="77777777" w:rsidR="0070549C" w:rsidRPr="00522B49" w:rsidRDefault="0070549C" w:rsidP="005B724D">
            <w:pPr>
              <w:jc w:val="both"/>
              <w:rPr>
                <w:sz w:val="20"/>
                <w:szCs w:val="20"/>
              </w:rPr>
            </w:pPr>
          </w:p>
          <w:p w14:paraId="523235FB" w14:textId="77777777" w:rsidR="0070549C" w:rsidRPr="00522B49" w:rsidRDefault="0070549C" w:rsidP="005B724D">
            <w:pPr>
              <w:jc w:val="both"/>
              <w:rPr>
                <w:sz w:val="20"/>
                <w:szCs w:val="20"/>
              </w:rPr>
            </w:pPr>
          </w:p>
          <w:p w14:paraId="6B4DB194" w14:textId="77777777" w:rsidR="0070549C" w:rsidRPr="00522B49" w:rsidRDefault="0070549C" w:rsidP="005B724D">
            <w:pPr>
              <w:jc w:val="both"/>
              <w:rPr>
                <w:sz w:val="20"/>
                <w:szCs w:val="20"/>
              </w:rPr>
            </w:pPr>
          </w:p>
          <w:p w14:paraId="1EA25AFA" w14:textId="77777777" w:rsidR="0070549C" w:rsidRPr="00522B49" w:rsidRDefault="0070549C" w:rsidP="005B724D">
            <w:pPr>
              <w:jc w:val="both"/>
              <w:rPr>
                <w:sz w:val="20"/>
                <w:szCs w:val="20"/>
              </w:rPr>
            </w:pPr>
          </w:p>
          <w:p w14:paraId="5588E4FD" w14:textId="77777777" w:rsidR="0070549C" w:rsidRPr="00522B49" w:rsidRDefault="0070549C" w:rsidP="005B724D">
            <w:pPr>
              <w:jc w:val="both"/>
              <w:rPr>
                <w:sz w:val="20"/>
                <w:szCs w:val="20"/>
              </w:rPr>
            </w:pPr>
          </w:p>
          <w:p w14:paraId="7FC59247" w14:textId="77777777" w:rsidR="0070549C" w:rsidRPr="00522B49" w:rsidRDefault="0070549C" w:rsidP="005B724D">
            <w:pPr>
              <w:jc w:val="both"/>
              <w:rPr>
                <w:sz w:val="20"/>
                <w:szCs w:val="20"/>
              </w:rPr>
            </w:pPr>
          </w:p>
          <w:p w14:paraId="59899BDD" w14:textId="77777777" w:rsidR="0070549C" w:rsidRPr="00522B49" w:rsidRDefault="0070549C" w:rsidP="005B724D">
            <w:pPr>
              <w:jc w:val="both"/>
              <w:rPr>
                <w:sz w:val="20"/>
                <w:szCs w:val="20"/>
              </w:rPr>
            </w:pPr>
          </w:p>
          <w:p w14:paraId="0F2D40AF" w14:textId="77777777" w:rsidR="0070549C" w:rsidRPr="00522B49" w:rsidRDefault="0070549C" w:rsidP="005B724D">
            <w:pPr>
              <w:jc w:val="both"/>
              <w:rPr>
                <w:sz w:val="20"/>
                <w:szCs w:val="20"/>
              </w:rPr>
            </w:pPr>
          </w:p>
          <w:p w14:paraId="5617336B" w14:textId="77777777" w:rsidR="0070549C" w:rsidRPr="00522B49" w:rsidRDefault="0070549C" w:rsidP="005B724D">
            <w:pPr>
              <w:jc w:val="both"/>
              <w:rPr>
                <w:sz w:val="20"/>
                <w:szCs w:val="20"/>
              </w:rPr>
            </w:pPr>
          </w:p>
          <w:p w14:paraId="531C7267" w14:textId="77777777" w:rsidR="0070549C" w:rsidRPr="00522B49" w:rsidRDefault="0070549C" w:rsidP="005B724D">
            <w:pPr>
              <w:jc w:val="both"/>
              <w:rPr>
                <w:sz w:val="20"/>
                <w:szCs w:val="20"/>
              </w:rPr>
            </w:pPr>
          </w:p>
          <w:p w14:paraId="055DADCB" w14:textId="77777777" w:rsidR="0070549C" w:rsidRPr="00522B49" w:rsidRDefault="0070549C" w:rsidP="005B724D">
            <w:pPr>
              <w:jc w:val="both"/>
              <w:rPr>
                <w:sz w:val="20"/>
                <w:szCs w:val="20"/>
              </w:rPr>
            </w:pPr>
          </w:p>
          <w:p w14:paraId="75E0E616" w14:textId="77777777" w:rsidR="0070549C" w:rsidRPr="00522B49" w:rsidRDefault="0070549C" w:rsidP="005B724D">
            <w:pPr>
              <w:jc w:val="both"/>
              <w:rPr>
                <w:sz w:val="20"/>
                <w:szCs w:val="20"/>
              </w:rPr>
            </w:pPr>
          </w:p>
          <w:p w14:paraId="4FE7D3AD" w14:textId="77777777" w:rsidR="0070549C" w:rsidRPr="00522B49" w:rsidRDefault="0070549C" w:rsidP="005B724D">
            <w:pPr>
              <w:jc w:val="both"/>
              <w:rPr>
                <w:sz w:val="20"/>
                <w:szCs w:val="20"/>
              </w:rPr>
            </w:pPr>
          </w:p>
          <w:p w14:paraId="0BB06D17" w14:textId="77777777" w:rsidR="0070549C" w:rsidRPr="00522B49" w:rsidRDefault="0070549C" w:rsidP="005B724D">
            <w:pPr>
              <w:jc w:val="both"/>
              <w:rPr>
                <w:sz w:val="20"/>
                <w:szCs w:val="20"/>
              </w:rPr>
            </w:pPr>
          </w:p>
          <w:p w14:paraId="0A55CBA6" w14:textId="77777777" w:rsidR="0070549C" w:rsidRPr="00522B49" w:rsidRDefault="0070549C" w:rsidP="005B724D">
            <w:pPr>
              <w:jc w:val="both"/>
              <w:rPr>
                <w:sz w:val="20"/>
                <w:szCs w:val="20"/>
              </w:rPr>
            </w:pPr>
          </w:p>
          <w:p w14:paraId="18724CF0" w14:textId="77777777" w:rsidR="0070549C" w:rsidRPr="00522B49" w:rsidRDefault="0070549C" w:rsidP="005B724D">
            <w:pPr>
              <w:jc w:val="both"/>
              <w:rPr>
                <w:sz w:val="20"/>
                <w:szCs w:val="20"/>
              </w:rPr>
            </w:pPr>
          </w:p>
          <w:p w14:paraId="73FE5E6A" w14:textId="77777777" w:rsidR="0070549C" w:rsidRPr="00522B49" w:rsidRDefault="0070549C" w:rsidP="005B724D">
            <w:pPr>
              <w:jc w:val="both"/>
              <w:rPr>
                <w:sz w:val="20"/>
                <w:szCs w:val="20"/>
              </w:rPr>
            </w:pPr>
          </w:p>
          <w:p w14:paraId="0078F070" w14:textId="77777777" w:rsidR="0070549C" w:rsidRPr="00522B49" w:rsidRDefault="0070549C" w:rsidP="005B724D">
            <w:pPr>
              <w:jc w:val="both"/>
              <w:rPr>
                <w:sz w:val="20"/>
                <w:szCs w:val="20"/>
              </w:rPr>
            </w:pPr>
          </w:p>
          <w:p w14:paraId="3AACA9C4" w14:textId="77777777" w:rsidR="0070549C" w:rsidRPr="00522B49" w:rsidRDefault="0070549C" w:rsidP="005B724D">
            <w:pPr>
              <w:jc w:val="both"/>
              <w:rPr>
                <w:sz w:val="20"/>
                <w:szCs w:val="20"/>
              </w:rPr>
            </w:pPr>
          </w:p>
          <w:p w14:paraId="0CF99D13" w14:textId="77777777" w:rsidR="0070549C" w:rsidRPr="00522B49" w:rsidRDefault="0070549C" w:rsidP="005B724D">
            <w:pPr>
              <w:jc w:val="both"/>
              <w:rPr>
                <w:sz w:val="20"/>
                <w:szCs w:val="20"/>
              </w:rPr>
            </w:pPr>
          </w:p>
          <w:p w14:paraId="5F0B8AD0" w14:textId="77777777" w:rsidR="0070549C" w:rsidRPr="00522B49" w:rsidRDefault="0070549C" w:rsidP="005B724D">
            <w:pPr>
              <w:jc w:val="both"/>
              <w:rPr>
                <w:sz w:val="20"/>
                <w:szCs w:val="20"/>
              </w:rPr>
            </w:pPr>
          </w:p>
          <w:p w14:paraId="58D92E25" w14:textId="77777777" w:rsidR="0070549C" w:rsidRPr="00522B49" w:rsidRDefault="0070549C" w:rsidP="005B724D">
            <w:pPr>
              <w:jc w:val="both"/>
              <w:rPr>
                <w:sz w:val="20"/>
                <w:szCs w:val="20"/>
              </w:rPr>
            </w:pPr>
          </w:p>
          <w:p w14:paraId="1ECC2074" w14:textId="77777777" w:rsidR="0070549C" w:rsidRPr="00522B49" w:rsidRDefault="0070549C" w:rsidP="005B724D">
            <w:pPr>
              <w:jc w:val="both"/>
              <w:rPr>
                <w:sz w:val="20"/>
                <w:szCs w:val="20"/>
              </w:rPr>
            </w:pPr>
          </w:p>
          <w:p w14:paraId="1805C1E8" w14:textId="77777777" w:rsidR="0070549C" w:rsidRPr="00522B49" w:rsidRDefault="0070549C" w:rsidP="005B724D">
            <w:pPr>
              <w:jc w:val="both"/>
              <w:rPr>
                <w:sz w:val="20"/>
                <w:szCs w:val="20"/>
              </w:rPr>
            </w:pPr>
          </w:p>
          <w:p w14:paraId="2FECAADD" w14:textId="77777777" w:rsidR="0070549C" w:rsidRPr="00522B49" w:rsidRDefault="0070549C" w:rsidP="005B724D">
            <w:pPr>
              <w:jc w:val="both"/>
              <w:rPr>
                <w:sz w:val="20"/>
                <w:szCs w:val="20"/>
              </w:rPr>
            </w:pPr>
          </w:p>
          <w:p w14:paraId="2563A200" w14:textId="77777777" w:rsidR="0070549C" w:rsidRPr="00522B49" w:rsidRDefault="0070549C" w:rsidP="005B724D">
            <w:pPr>
              <w:jc w:val="both"/>
              <w:rPr>
                <w:sz w:val="20"/>
                <w:szCs w:val="20"/>
              </w:rPr>
            </w:pPr>
          </w:p>
          <w:p w14:paraId="7A4A98F0" w14:textId="77777777" w:rsidR="0070549C" w:rsidRPr="00522B49" w:rsidRDefault="0070549C" w:rsidP="005B724D">
            <w:pPr>
              <w:jc w:val="both"/>
              <w:rPr>
                <w:sz w:val="20"/>
                <w:szCs w:val="20"/>
              </w:rPr>
            </w:pPr>
          </w:p>
          <w:p w14:paraId="1ADA1F35" w14:textId="77777777" w:rsidR="0070549C" w:rsidRPr="00522B49" w:rsidRDefault="0070549C" w:rsidP="005B724D">
            <w:pPr>
              <w:jc w:val="both"/>
              <w:rPr>
                <w:sz w:val="20"/>
                <w:szCs w:val="20"/>
              </w:rPr>
            </w:pPr>
          </w:p>
          <w:p w14:paraId="3CEBFD03" w14:textId="77777777" w:rsidR="0070549C" w:rsidRPr="00522B49" w:rsidRDefault="0070549C" w:rsidP="005B724D">
            <w:pPr>
              <w:jc w:val="both"/>
              <w:rPr>
                <w:sz w:val="20"/>
                <w:szCs w:val="20"/>
              </w:rPr>
            </w:pPr>
          </w:p>
          <w:p w14:paraId="44561DE0" w14:textId="77777777" w:rsidR="0070549C" w:rsidRPr="00522B49" w:rsidRDefault="0070549C" w:rsidP="005B724D">
            <w:pPr>
              <w:jc w:val="both"/>
              <w:rPr>
                <w:sz w:val="20"/>
                <w:szCs w:val="20"/>
              </w:rPr>
            </w:pPr>
          </w:p>
          <w:p w14:paraId="36C506A6" w14:textId="77777777" w:rsidR="0070549C" w:rsidRPr="00522B49" w:rsidRDefault="0070549C" w:rsidP="005B724D">
            <w:pPr>
              <w:jc w:val="both"/>
              <w:rPr>
                <w:sz w:val="20"/>
                <w:szCs w:val="20"/>
              </w:rPr>
            </w:pPr>
          </w:p>
          <w:p w14:paraId="3F9CD3D7" w14:textId="77777777" w:rsidR="0070549C" w:rsidRPr="00522B49" w:rsidRDefault="0070549C" w:rsidP="005B724D">
            <w:pPr>
              <w:jc w:val="both"/>
              <w:rPr>
                <w:sz w:val="20"/>
                <w:szCs w:val="20"/>
              </w:rPr>
            </w:pPr>
          </w:p>
          <w:p w14:paraId="7E77A828" w14:textId="77777777" w:rsidR="0070549C" w:rsidRPr="00522B49" w:rsidRDefault="0070549C" w:rsidP="005B724D">
            <w:pPr>
              <w:jc w:val="both"/>
              <w:rPr>
                <w:sz w:val="20"/>
                <w:szCs w:val="20"/>
              </w:rPr>
            </w:pPr>
          </w:p>
          <w:p w14:paraId="4F7B0A8E" w14:textId="77777777" w:rsidR="0070549C" w:rsidRPr="00522B49" w:rsidRDefault="0070549C" w:rsidP="005B724D">
            <w:pPr>
              <w:jc w:val="both"/>
              <w:rPr>
                <w:sz w:val="20"/>
                <w:szCs w:val="20"/>
              </w:rPr>
            </w:pPr>
          </w:p>
          <w:p w14:paraId="3E50C586" w14:textId="77777777" w:rsidR="0070549C" w:rsidRPr="00522B49" w:rsidRDefault="0070549C" w:rsidP="005B724D">
            <w:pPr>
              <w:jc w:val="both"/>
              <w:rPr>
                <w:sz w:val="20"/>
                <w:szCs w:val="20"/>
              </w:rPr>
            </w:pPr>
          </w:p>
          <w:p w14:paraId="3BB67AA6" w14:textId="77777777" w:rsidR="0070549C" w:rsidRPr="00522B49" w:rsidRDefault="0070549C" w:rsidP="005B724D">
            <w:pPr>
              <w:jc w:val="both"/>
              <w:rPr>
                <w:sz w:val="20"/>
                <w:szCs w:val="20"/>
              </w:rPr>
            </w:pPr>
          </w:p>
          <w:p w14:paraId="628C0B65" w14:textId="77777777" w:rsidR="0070549C" w:rsidRPr="00522B49" w:rsidRDefault="0070549C" w:rsidP="005B724D">
            <w:pPr>
              <w:jc w:val="both"/>
              <w:rPr>
                <w:sz w:val="20"/>
                <w:szCs w:val="20"/>
              </w:rPr>
            </w:pPr>
          </w:p>
          <w:p w14:paraId="319DFA68" w14:textId="77777777" w:rsidR="0070549C" w:rsidRPr="00522B49" w:rsidRDefault="0070549C" w:rsidP="005B724D">
            <w:pPr>
              <w:jc w:val="both"/>
              <w:rPr>
                <w:sz w:val="20"/>
                <w:szCs w:val="20"/>
              </w:rPr>
            </w:pPr>
          </w:p>
          <w:p w14:paraId="149C4405" w14:textId="77777777" w:rsidR="0070549C" w:rsidRPr="00522B49" w:rsidRDefault="0070549C" w:rsidP="005B724D">
            <w:pPr>
              <w:jc w:val="both"/>
              <w:rPr>
                <w:sz w:val="20"/>
                <w:szCs w:val="20"/>
              </w:rPr>
            </w:pPr>
          </w:p>
          <w:p w14:paraId="49EA3E4B" w14:textId="77777777" w:rsidR="0070549C" w:rsidRPr="00522B49" w:rsidRDefault="0070549C" w:rsidP="005B724D">
            <w:pPr>
              <w:jc w:val="both"/>
              <w:rPr>
                <w:sz w:val="20"/>
                <w:szCs w:val="20"/>
              </w:rPr>
            </w:pPr>
          </w:p>
          <w:p w14:paraId="3A64B237" w14:textId="77777777" w:rsidR="0070549C" w:rsidRPr="00522B49" w:rsidRDefault="0070549C" w:rsidP="005B724D">
            <w:pPr>
              <w:jc w:val="both"/>
              <w:rPr>
                <w:sz w:val="20"/>
                <w:szCs w:val="20"/>
              </w:rPr>
            </w:pPr>
          </w:p>
          <w:p w14:paraId="4415C232" w14:textId="77777777" w:rsidR="0070549C" w:rsidRPr="00522B49" w:rsidRDefault="0070549C" w:rsidP="005B724D">
            <w:pPr>
              <w:jc w:val="both"/>
              <w:rPr>
                <w:sz w:val="20"/>
                <w:szCs w:val="20"/>
              </w:rPr>
            </w:pPr>
          </w:p>
          <w:p w14:paraId="11C7C651" w14:textId="77777777" w:rsidR="0070549C" w:rsidRPr="00522B49" w:rsidRDefault="0070549C" w:rsidP="005B724D">
            <w:pPr>
              <w:jc w:val="both"/>
              <w:rPr>
                <w:sz w:val="20"/>
                <w:szCs w:val="20"/>
              </w:rPr>
            </w:pPr>
          </w:p>
          <w:p w14:paraId="380FD636" w14:textId="77777777" w:rsidR="0070549C" w:rsidRPr="00522B49" w:rsidRDefault="0070549C" w:rsidP="005B724D">
            <w:pPr>
              <w:jc w:val="both"/>
              <w:rPr>
                <w:sz w:val="20"/>
                <w:szCs w:val="20"/>
              </w:rPr>
            </w:pPr>
          </w:p>
          <w:p w14:paraId="5299A5B7" w14:textId="77777777" w:rsidR="0070549C" w:rsidRPr="00522B49" w:rsidRDefault="0070549C" w:rsidP="005B724D">
            <w:pPr>
              <w:jc w:val="both"/>
              <w:rPr>
                <w:sz w:val="20"/>
                <w:szCs w:val="20"/>
              </w:rPr>
            </w:pPr>
          </w:p>
          <w:p w14:paraId="6B773DFC" w14:textId="77777777" w:rsidR="0070549C" w:rsidRPr="00522B49" w:rsidRDefault="0070549C" w:rsidP="005B724D">
            <w:pPr>
              <w:jc w:val="both"/>
              <w:rPr>
                <w:sz w:val="20"/>
                <w:szCs w:val="20"/>
              </w:rPr>
            </w:pPr>
          </w:p>
          <w:p w14:paraId="5891EAF3" w14:textId="77777777" w:rsidR="0070549C" w:rsidRPr="00522B49" w:rsidRDefault="0070549C" w:rsidP="005B724D">
            <w:pPr>
              <w:jc w:val="both"/>
              <w:rPr>
                <w:sz w:val="20"/>
                <w:szCs w:val="20"/>
              </w:rPr>
            </w:pPr>
          </w:p>
          <w:p w14:paraId="70EF5699" w14:textId="77777777" w:rsidR="00CD1213" w:rsidRPr="00522B49" w:rsidRDefault="00CD1213" w:rsidP="005B724D">
            <w:pPr>
              <w:jc w:val="both"/>
              <w:rPr>
                <w:sz w:val="20"/>
                <w:szCs w:val="20"/>
              </w:rPr>
            </w:pPr>
          </w:p>
          <w:p w14:paraId="28DA221F" w14:textId="77777777" w:rsidR="00CD1213" w:rsidRPr="00522B49" w:rsidRDefault="00CD1213" w:rsidP="005B724D">
            <w:pPr>
              <w:jc w:val="both"/>
              <w:rPr>
                <w:sz w:val="20"/>
                <w:szCs w:val="20"/>
              </w:rPr>
            </w:pPr>
          </w:p>
          <w:p w14:paraId="535BC086" w14:textId="77777777" w:rsidR="00CD1213" w:rsidRPr="00522B49" w:rsidRDefault="00CD1213" w:rsidP="005B724D">
            <w:pPr>
              <w:jc w:val="both"/>
              <w:rPr>
                <w:sz w:val="20"/>
                <w:szCs w:val="20"/>
              </w:rPr>
            </w:pPr>
          </w:p>
          <w:p w14:paraId="01F5B68A" w14:textId="77777777" w:rsidR="00CD1213" w:rsidRPr="00522B49" w:rsidRDefault="00CD1213" w:rsidP="005B724D">
            <w:pPr>
              <w:jc w:val="both"/>
              <w:rPr>
                <w:sz w:val="20"/>
                <w:szCs w:val="20"/>
              </w:rPr>
            </w:pPr>
          </w:p>
          <w:p w14:paraId="4A688826" w14:textId="77777777" w:rsidR="00CD1213" w:rsidRPr="00522B49" w:rsidRDefault="00CD1213" w:rsidP="005B724D">
            <w:pPr>
              <w:jc w:val="both"/>
              <w:rPr>
                <w:sz w:val="20"/>
                <w:szCs w:val="20"/>
              </w:rPr>
            </w:pPr>
          </w:p>
          <w:p w14:paraId="273C069B" w14:textId="77777777" w:rsidR="00CD1213" w:rsidRPr="00522B49" w:rsidRDefault="00CD1213" w:rsidP="005B724D">
            <w:pPr>
              <w:jc w:val="both"/>
              <w:rPr>
                <w:sz w:val="20"/>
                <w:szCs w:val="20"/>
              </w:rPr>
            </w:pPr>
          </w:p>
          <w:p w14:paraId="44D628E6" w14:textId="77777777" w:rsidR="00CD1213" w:rsidRPr="00522B49" w:rsidRDefault="00CD1213" w:rsidP="005B724D">
            <w:pPr>
              <w:jc w:val="both"/>
              <w:rPr>
                <w:sz w:val="20"/>
                <w:szCs w:val="20"/>
              </w:rPr>
            </w:pPr>
          </w:p>
          <w:p w14:paraId="66EBC90F" w14:textId="77777777" w:rsidR="00CD1213" w:rsidRPr="00522B49" w:rsidRDefault="00CD1213" w:rsidP="005B724D">
            <w:pPr>
              <w:jc w:val="both"/>
              <w:rPr>
                <w:sz w:val="20"/>
                <w:szCs w:val="20"/>
              </w:rPr>
            </w:pPr>
          </w:p>
          <w:p w14:paraId="7E8D258E" w14:textId="77777777" w:rsidR="00CD1213" w:rsidRPr="00522B49" w:rsidRDefault="00CD1213" w:rsidP="005B724D">
            <w:pPr>
              <w:jc w:val="both"/>
              <w:rPr>
                <w:sz w:val="20"/>
                <w:szCs w:val="20"/>
              </w:rPr>
            </w:pPr>
          </w:p>
          <w:p w14:paraId="07E6A204" w14:textId="77777777" w:rsidR="00CD1213" w:rsidRPr="00522B49" w:rsidRDefault="00CD1213" w:rsidP="005B724D">
            <w:pPr>
              <w:jc w:val="both"/>
              <w:rPr>
                <w:sz w:val="20"/>
                <w:szCs w:val="20"/>
              </w:rPr>
            </w:pPr>
          </w:p>
          <w:p w14:paraId="35E21672" w14:textId="77777777" w:rsidR="00CD1213" w:rsidRPr="00522B49" w:rsidRDefault="00CD1213" w:rsidP="005B724D">
            <w:pPr>
              <w:jc w:val="both"/>
              <w:rPr>
                <w:sz w:val="20"/>
                <w:szCs w:val="20"/>
              </w:rPr>
            </w:pPr>
          </w:p>
          <w:p w14:paraId="3D83E696" w14:textId="77777777" w:rsidR="00CD1213" w:rsidRPr="00522B49" w:rsidRDefault="00CD1213" w:rsidP="005B724D">
            <w:pPr>
              <w:jc w:val="both"/>
              <w:rPr>
                <w:sz w:val="20"/>
                <w:szCs w:val="20"/>
              </w:rPr>
            </w:pPr>
          </w:p>
          <w:p w14:paraId="0831D3CD" w14:textId="77777777" w:rsidR="00CD1213" w:rsidRPr="00522B49" w:rsidRDefault="00CD1213" w:rsidP="005B724D">
            <w:pPr>
              <w:jc w:val="both"/>
              <w:rPr>
                <w:sz w:val="20"/>
                <w:szCs w:val="20"/>
              </w:rPr>
            </w:pPr>
          </w:p>
          <w:p w14:paraId="7A9701A3" w14:textId="77777777" w:rsidR="00CD1213" w:rsidRPr="00522B49" w:rsidRDefault="00CD1213" w:rsidP="005B724D">
            <w:pPr>
              <w:jc w:val="both"/>
              <w:rPr>
                <w:sz w:val="20"/>
                <w:szCs w:val="20"/>
              </w:rPr>
            </w:pPr>
          </w:p>
          <w:p w14:paraId="0E26C3D4" w14:textId="77777777" w:rsidR="00CD1213" w:rsidRPr="00522B49" w:rsidRDefault="00CD1213" w:rsidP="005B724D">
            <w:pPr>
              <w:jc w:val="both"/>
              <w:rPr>
                <w:sz w:val="20"/>
                <w:szCs w:val="20"/>
              </w:rPr>
            </w:pPr>
          </w:p>
          <w:p w14:paraId="00334801" w14:textId="77777777" w:rsidR="0070549C" w:rsidRPr="00522B49" w:rsidRDefault="0070549C" w:rsidP="005B724D">
            <w:pPr>
              <w:jc w:val="both"/>
              <w:rPr>
                <w:sz w:val="20"/>
                <w:szCs w:val="20"/>
              </w:rPr>
            </w:pPr>
          </w:p>
          <w:p w14:paraId="4A5DF361" w14:textId="77777777" w:rsidR="00CD1213" w:rsidRPr="00522B49" w:rsidRDefault="00CD1213" w:rsidP="005B724D">
            <w:pPr>
              <w:jc w:val="both"/>
              <w:rPr>
                <w:sz w:val="20"/>
                <w:szCs w:val="20"/>
              </w:rPr>
            </w:pPr>
          </w:p>
          <w:p w14:paraId="114E9FBE" w14:textId="77777777" w:rsidR="00C31BEA" w:rsidRDefault="00C31BEA" w:rsidP="005B724D">
            <w:pPr>
              <w:jc w:val="both"/>
              <w:rPr>
                <w:sz w:val="20"/>
                <w:szCs w:val="20"/>
              </w:rPr>
            </w:pPr>
          </w:p>
          <w:p w14:paraId="1052F32D" w14:textId="77777777" w:rsidR="00876DA3" w:rsidRDefault="00876DA3" w:rsidP="005B724D">
            <w:pPr>
              <w:jc w:val="both"/>
              <w:rPr>
                <w:sz w:val="20"/>
                <w:szCs w:val="20"/>
              </w:rPr>
            </w:pPr>
          </w:p>
          <w:p w14:paraId="5947ACD5" w14:textId="77777777" w:rsidR="00876DA3" w:rsidRDefault="00876DA3" w:rsidP="005B724D">
            <w:pPr>
              <w:jc w:val="both"/>
              <w:rPr>
                <w:sz w:val="20"/>
                <w:szCs w:val="20"/>
              </w:rPr>
            </w:pPr>
          </w:p>
          <w:p w14:paraId="2DBE5D05" w14:textId="77777777" w:rsidR="00876DA3" w:rsidRDefault="00876DA3" w:rsidP="005B724D">
            <w:pPr>
              <w:jc w:val="both"/>
              <w:rPr>
                <w:sz w:val="20"/>
                <w:szCs w:val="20"/>
              </w:rPr>
            </w:pPr>
          </w:p>
          <w:p w14:paraId="7B034308" w14:textId="77777777" w:rsidR="00876DA3" w:rsidRDefault="00876DA3" w:rsidP="005B724D">
            <w:pPr>
              <w:jc w:val="both"/>
              <w:rPr>
                <w:sz w:val="20"/>
                <w:szCs w:val="20"/>
              </w:rPr>
            </w:pPr>
          </w:p>
          <w:p w14:paraId="472F8F47" w14:textId="77777777" w:rsidR="00876DA3" w:rsidRDefault="00876DA3" w:rsidP="005B724D">
            <w:pPr>
              <w:jc w:val="both"/>
              <w:rPr>
                <w:sz w:val="20"/>
                <w:szCs w:val="20"/>
              </w:rPr>
            </w:pPr>
          </w:p>
          <w:p w14:paraId="06987CED" w14:textId="77777777" w:rsidR="00876DA3" w:rsidRDefault="00876DA3" w:rsidP="005B724D">
            <w:pPr>
              <w:jc w:val="both"/>
              <w:rPr>
                <w:sz w:val="20"/>
                <w:szCs w:val="20"/>
              </w:rPr>
            </w:pPr>
          </w:p>
          <w:p w14:paraId="22FD3351" w14:textId="77777777" w:rsidR="00876DA3" w:rsidRDefault="00876DA3" w:rsidP="005B724D">
            <w:pPr>
              <w:jc w:val="both"/>
              <w:rPr>
                <w:sz w:val="20"/>
                <w:szCs w:val="20"/>
              </w:rPr>
            </w:pPr>
          </w:p>
          <w:p w14:paraId="66A66C23" w14:textId="77777777" w:rsidR="00876DA3" w:rsidRDefault="00876DA3" w:rsidP="005B724D">
            <w:pPr>
              <w:jc w:val="both"/>
              <w:rPr>
                <w:sz w:val="20"/>
                <w:szCs w:val="20"/>
              </w:rPr>
            </w:pPr>
          </w:p>
          <w:p w14:paraId="198F6005" w14:textId="77777777" w:rsidR="00876DA3" w:rsidRDefault="00876DA3" w:rsidP="005B724D">
            <w:pPr>
              <w:jc w:val="both"/>
              <w:rPr>
                <w:sz w:val="20"/>
                <w:szCs w:val="20"/>
              </w:rPr>
            </w:pPr>
          </w:p>
          <w:p w14:paraId="2C636979" w14:textId="77777777" w:rsidR="00876DA3" w:rsidRDefault="00876DA3" w:rsidP="005B724D">
            <w:pPr>
              <w:jc w:val="both"/>
              <w:rPr>
                <w:sz w:val="20"/>
                <w:szCs w:val="20"/>
              </w:rPr>
            </w:pPr>
          </w:p>
          <w:p w14:paraId="7CD20FA2" w14:textId="77777777" w:rsidR="00876DA3" w:rsidRDefault="00876DA3" w:rsidP="005B724D">
            <w:pPr>
              <w:jc w:val="both"/>
              <w:rPr>
                <w:sz w:val="20"/>
                <w:szCs w:val="20"/>
              </w:rPr>
            </w:pPr>
          </w:p>
          <w:p w14:paraId="21AEC166" w14:textId="77777777" w:rsidR="00876DA3" w:rsidRDefault="00876DA3" w:rsidP="005B724D">
            <w:pPr>
              <w:jc w:val="both"/>
              <w:rPr>
                <w:sz w:val="20"/>
                <w:szCs w:val="20"/>
              </w:rPr>
            </w:pPr>
          </w:p>
          <w:p w14:paraId="483E3029" w14:textId="77777777" w:rsidR="00876DA3" w:rsidRDefault="00876DA3" w:rsidP="005B724D">
            <w:pPr>
              <w:jc w:val="both"/>
              <w:rPr>
                <w:sz w:val="20"/>
                <w:szCs w:val="20"/>
              </w:rPr>
            </w:pPr>
          </w:p>
          <w:p w14:paraId="14CA6106" w14:textId="77777777" w:rsidR="00876DA3" w:rsidRDefault="00876DA3" w:rsidP="005B724D">
            <w:pPr>
              <w:jc w:val="both"/>
              <w:rPr>
                <w:sz w:val="20"/>
                <w:szCs w:val="20"/>
              </w:rPr>
            </w:pPr>
          </w:p>
          <w:p w14:paraId="32F8EBA3" w14:textId="77777777" w:rsidR="00876DA3" w:rsidRDefault="00876DA3" w:rsidP="005B724D">
            <w:pPr>
              <w:jc w:val="both"/>
              <w:rPr>
                <w:sz w:val="20"/>
                <w:szCs w:val="20"/>
              </w:rPr>
            </w:pPr>
          </w:p>
          <w:p w14:paraId="1274987F" w14:textId="77777777" w:rsidR="00876DA3" w:rsidRDefault="00876DA3" w:rsidP="005B724D">
            <w:pPr>
              <w:jc w:val="both"/>
              <w:rPr>
                <w:sz w:val="20"/>
                <w:szCs w:val="20"/>
              </w:rPr>
            </w:pPr>
          </w:p>
          <w:p w14:paraId="1E0AF02B" w14:textId="77777777" w:rsidR="00876DA3" w:rsidRDefault="00876DA3" w:rsidP="005B724D">
            <w:pPr>
              <w:jc w:val="both"/>
              <w:rPr>
                <w:sz w:val="20"/>
                <w:szCs w:val="20"/>
              </w:rPr>
            </w:pPr>
          </w:p>
          <w:p w14:paraId="24AC65A8" w14:textId="77777777" w:rsidR="00876DA3" w:rsidRDefault="00876DA3" w:rsidP="005B724D">
            <w:pPr>
              <w:jc w:val="both"/>
              <w:rPr>
                <w:sz w:val="20"/>
                <w:szCs w:val="20"/>
              </w:rPr>
            </w:pPr>
          </w:p>
          <w:p w14:paraId="04C4B52D" w14:textId="77777777" w:rsidR="00876DA3" w:rsidRDefault="00876DA3" w:rsidP="005B724D">
            <w:pPr>
              <w:jc w:val="both"/>
              <w:rPr>
                <w:sz w:val="20"/>
                <w:szCs w:val="20"/>
              </w:rPr>
            </w:pPr>
          </w:p>
          <w:p w14:paraId="09673C58" w14:textId="77777777" w:rsidR="00876DA3" w:rsidRDefault="00876DA3" w:rsidP="005B724D">
            <w:pPr>
              <w:jc w:val="both"/>
              <w:rPr>
                <w:sz w:val="20"/>
                <w:szCs w:val="20"/>
              </w:rPr>
            </w:pPr>
          </w:p>
          <w:p w14:paraId="5882A9E6" w14:textId="77777777" w:rsidR="00876DA3" w:rsidRDefault="00876DA3" w:rsidP="005B724D">
            <w:pPr>
              <w:jc w:val="both"/>
              <w:rPr>
                <w:sz w:val="20"/>
                <w:szCs w:val="20"/>
              </w:rPr>
            </w:pPr>
          </w:p>
          <w:p w14:paraId="27BCC3A8" w14:textId="77777777" w:rsidR="00876DA3" w:rsidRDefault="00876DA3" w:rsidP="005B724D">
            <w:pPr>
              <w:jc w:val="both"/>
              <w:rPr>
                <w:sz w:val="20"/>
                <w:szCs w:val="20"/>
              </w:rPr>
            </w:pPr>
          </w:p>
          <w:p w14:paraId="0FAADB7A" w14:textId="77777777" w:rsidR="00876DA3" w:rsidRDefault="00876DA3" w:rsidP="005B724D">
            <w:pPr>
              <w:jc w:val="both"/>
              <w:rPr>
                <w:sz w:val="20"/>
                <w:szCs w:val="20"/>
              </w:rPr>
            </w:pPr>
          </w:p>
          <w:p w14:paraId="28B289D3" w14:textId="77777777" w:rsidR="00876DA3" w:rsidRDefault="00876DA3" w:rsidP="005B724D">
            <w:pPr>
              <w:jc w:val="both"/>
              <w:rPr>
                <w:sz w:val="20"/>
                <w:szCs w:val="20"/>
              </w:rPr>
            </w:pPr>
          </w:p>
          <w:p w14:paraId="645E2776" w14:textId="77777777" w:rsidR="00876DA3" w:rsidRDefault="00876DA3" w:rsidP="005B724D">
            <w:pPr>
              <w:jc w:val="both"/>
              <w:rPr>
                <w:sz w:val="20"/>
                <w:szCs w:val="20"/>
              </w:rPr>
            </w:pPr>
          </w:p>
          <w:p w14:paraId="0B1CC278" w14:textId="77777777" w:rsidR="00876DA3" w:rsidRDefault="00876DA3" w:rsidP="005B724D">
            <w:pPr>
              <w:jc w:val="both"/>
              <w:rPr>
                <w:sz w:val="20"/>
                <w:szCs w:val="20"/>
              </w:rPr>
            </w:pPr>
          </w:p>
          <w:p w14:paraId="695D3EF2" w14:textId="77777777" w:rsidR="00876DA3" w:rsidRDefault="00876DA3" w:rsidP="005B724D">
            <w:pPr>
              <w:jc w:val="both"/>
              <w:rPr>
                <w:sz w:val="20"/>
                <w:szCs w:val="20"/>
              </w:rPr>
            </w:pPr>
          </w:p>
          <w:p w14:paraId="3944C373" w14:textId="77777777" w:rsidR="00CD1213" w:rsidRPr="00522B49" w:rsidRDefault="00316521" w:rsidP="005B724D">
            <w:pPr>
              <w:jc w:val="both"/>
              <w:rPr>
                <w:b/>
                <w:sz w:val="20"/>
                <w:szCs w:val="20"/>
              </w:rPr>
            </w:pPr>
            <w:r w:rsidRPr="00522B49">
              <w:rPr>
                <w:b/>
                <w:sz w:val="20"/>
                <w:szCs w:val="20"/>
              </w:rPr>
              <w:t>Львівська область</w:t>
            </w:r>
          </w:p>
          <w:p w14:paraId="1E0ADE15" w14:textId="77777777" w:rsidR="00316521" w:rsidRPr="00522B49" w:rsidRDefault="00316521" w:rsidP="005B724D">
            <w:pPr>
              <w:jc w:val="both"/>
              <w:rPr>
                <w:sz w:val="20"/>
                <w:szCs w:val="20"/>
              </w:rPr>
            </w:pPr>
            <w:r w:rsidRPr="00522B49">
              <w:rPr>
                <w:sz w:val="20"/>
                <w:szCs w:val="20"/>
              </w:rPr>
              <w:t>10000,0</w:t>
            </w:r>
          </w:p>
          <w:p w14:paraId="21F69429" w14:textId="77777777" w:rsidR="00CD1213" w:rsidRPr="00522B49" w:rsidRDefault="00CD1213" w:rsidP="005B724D">
            <w:pPr>
              <w:jc w:val="both"/>
              <w:rPr>
                <w:sz w:val="20"/>
                <w:szCs w:val="20"/>
              </w:rPr>
            </w:pPr>
          </w:p>
          <w:p w14:paraId="0B9EBC25" w14:textId="77777777" w:rsidR="00CD1213" w:rsidRPr="00522B49" w:rsidRDefault="00CD1213" w:rsidP="005B724D">
            <w:pPr>
              <w:jc w:val="both"/>
              <w:rPr>
                <w:sz w:val="20"/>
                <w:szCs w:val="20"/>
              </w:rPr>
            </w:pPr>
          </w:p>
          <w:p w14:paraId="63A48359" w14:textId="77777777" w:rsidR="00CD1213" w:rsidRPr="00522B49" w:rsidRDefault="00CD1213" w:rsidP="005B724D">
            <w:pPr>
              <w:jc w:val="both"/>
              <w:rPr>
                <w:sz w:val="20"/>
                <w:szCs w:val="20"/>
              </w:rPr>
            </w:pPr>
          </w:p>
          <w:p w14:paraId="394FD81B" w14:textId="77777777" w:rsidR="00CD1213" w:rsidRPr="00522B49" w:rsidRDefault="00CD1213" w:rsidP="005B724D">
            <w:pPr>
              <w:jc w:val="both"/>
              <w:rPr>
                <w:sz w:val="20"/>
                <w:szCs w:val="20"/>
              </w:rPr>
            </w:pPr>
          </w:p>
          <w:p w14:paraId="4722576E" w14:textId="77777777" w:rsidR="00CD1213" w:rsidRPr="00522B49" w:rsidRDefault="00CD1213" w:rsidP="005B724D">
            <w:pPr>
              <w:jc w:val="both"/>
              <w:rPr>
                <w:sz w:val="20"/>
                <w:szCs w:val="20"/>
              </w:rPr>
            </w:pPr>
          </w:p>
          <w:p w14:paraId="0B80E5B7" w14:textId="77777777" w:rsidR="00CD1213" w:rsidRPr="00522B49" w:rsidRDefault="00CD1213" w:rsidP="005B724D">
            <w:pPr>
              <w:jc w:val="both"/>
              <w:rPr>
                <w:sz w:val="20"/>
                <w:szCs w:val="20"/>
              </w:rPr>
            </w:pPr>
          </w:p>
          <w:p w14:paraId="6AF94D48" w14:textId="77777777" w:rsidR="00CD1213" w:rsidRPr="00522B49" w:rsidRDefault="00CD1213" w:rsidP="005B724D">
            <w:pPr>
              <w:jc w:val="both"/>
              <w:rPr>
                <w:sz w:val="20"/>
                <w:szCs w:val="20"/>
              </w:rPr>
            </w:pPr>
          </w:p>
          <w:p w14:paraId="7916BF02" w14:textId="77777777" w:rsidR="00CD1213" w:rsidRPr="00522B49" w:rsidRDefault="00CD1213" w:rsidP="005B724D">
            <w:pPr>
              <w:jc w:val="both"/>
              <w:rPr>
                <w:sz w:val="20"/>
                <w:szCs w:val="20"/>
              </w:rPr>
            </w:pPr>
          </w:p>
          <w:p w14:paraId="78AAB9AB" w14:textId="77777777" w:rsidR="00CD1213" w:rsidRPr="00522B49" w:rsidRDefault="00CD1213" w:rsidP="005B724D">
            <w:pPr>
              <w:jc w:val="both"/>
              <w:rPr>
                <w:sz w:val="20"/>
                <w:szCs w:val="20"/>
              </w:rPr>
            </w:pPr>
          </w:p>
          <w:p w14:paraId="48A1BE65" w14:textId="77777777" w:rsidR="00CD1213" w:rsidRPr="00522B49" w:rsidRDefault="00CD1213" w:rsidP="005B724D">
            <w:pPr>
              <w:jc w:val="both"/>
              <w:rPr>
                <w:sz w:val="20"/>
                <w:szCs w:val="20"/>
              </w:rPr>
            </w:pPr>
          </w:p>
          <w:p w14:paraId="00120A7A" w14:textId="77777777" w:rsidR="00CD1213" w:rsidRPr="00522B49" w:rsidRDefault="00CD1213" w:rsidP="005B724D">
            <w:pPr>
              <w:jc w:val="both"/>
              <w:rPr>
                <w:sz w:val="20"/>
                <w:szCs w:val="20"/>
              </w:rPr>
            </w:pPr>
          </w:p>
          <w:p w14:paraId="4F289F5E" w14:textId="77777777" w:rsidR="00CD1213" w:rsidRPr="00522B49" w:rsidRDefault="00CD1213" w:rsidP="005B724D">
            <w:pPr>
              <w:jc w:val="both"/>
              <w:rPr>
                <w:sz w:val="20"/>
                <w:szCs w:val="20"/>
              </w:rPr>
            </w:pPr>
          </w:p>
          <w:p w14:paraId="6476CA11" w14:textId="77777777" w:rsidR="00CD1213" w:rsidRPr="00522B49" w:rsidRDefault="00CD1213" w:rsidP="005B724D">
            <w:pPr>
              <w:jc w:val="both"/>
              <w:rPr>
                <w:sz w:val="20"/>
                <w:szCs w:val="20"/>
              </w:rPr>
            </w:pPr>
          </w:p>
          <w:p w14:paraId="3C32CB63" w14:textId="77777777" w:rsidR="00CD1213" w:rsidRPr="00522B49" w:rsidRDefault="00CD1213" w:rsidP="005B724D">
            <w:pPr>
              <w:jc w:val="both"/>
              <w:rPr>
                <w:sz w:val="20"/>
                <w:szCs w:val="20"/>
              </w:rPr>
            </w:pPr>
          </w:p>
          <w:p w14:paraId="03B16D4F" w14:textId="77777777" w:rsidR="00CD1213" w:rsidRPr="00522B49" w:rsidRDefault="00CD1213" w:rsidP="005B724D">
            <w:pPr>
              <w:jc w:val="both"/>
              <w:rPr>
                <w:sz w:val="20"/>
                <w:szCs w:val="20"/>
              </w:rPr>
            </w:pPr>
          </w:p>
          <w:p w14:paraId="48BB2918" w14:textId="77777777" w:rsidR="00CD1213" w:rsidRPr="00522B49" w:rsidRDefault="00CD1213" w:rsidP="005B724D">
            <w:pPr>
              <w:jc w:val="both"/>
              <w:rPr>
                <w:sz w:val="20"/>
                <w:szCs w:val="20"/>
              </w:rPr>
            </w:pPr>
          </w:p>
          <w:p w14:paraId="4F245CCD" w14:textId="77777777" w:rsidR="00CD1213" w:rsidRPr="00522B49" w:rsidRDefault="00CD1213" w:rsidP="005B724D">
            <w:pPr>
              <w:jc w:val="both"/>
              <w:rPr>
                <w:sz w:val="20"/>
                <w:szCs w:val="20"/>
              </w:rPr>
            </w:pPr>
          </w:p>
          <w:p w14:paraId="41091192" w14:textId="77777777" w:rsidR="00CD1213" w:rsidRPr="00522B49" w:rsidRDefault="00CD1213" w:rsidP="005B724D">
            <w:pPr>
              <w:jc w:val="both"/>
              <w:rPr>
                <w:sz w:val="20"/>
                <w:szCs w:val="20"/>
              </w:rPr>
            </w:pPr>
          </w:p>
          <w:p w14:paraId="13F3D380" w14:textId="77777777" w:rsidR="00CD1213" w:rsidRPr="00522B49" w:rsidRDefault="00CD1213" w:rsidP="005B724D">
            <w:pPr>
              <w:jc w:val="both"/>
              <w:rPr>
                <w:sz w:val="20"/>
                <w:szCs w:val="20"/>
              </w:rPr>
            </w:pPr>
          </w:p>
          <w:p w14:paraId="0C059797" w14:textId="77777777" w:rsidR="00CD1213" w:rsidRPr="00522B49" w:rsidRDefault="00CD1213" w:rsidP="005B724D">
            <w:pPr>
              <w:jc w:val="both"/>
              <w:rPr>
                <w:sz w:val="20"/>
                <w:szCs w:val="20"/>
              </w:rPr>
            </w:pPr>
          </w:p>
          <w:p w14:paraId="4D953746" w14:textId="77777777" w:rsidR="00CD1213" w:rsidRPr="00522B49" w:rsidRDefault="00CD1213" w:rsidP="005B724D">
            <w:pPr>
              <w:jc w:val="both"/>
              <w:rPr>
                <w:sz w:val="20"/>
                <w:szCs w:val="20"/>
              </w:rPr>
            </w:pPr>
          </w:p>
          <w:p w14:paraId="707653D7" w14:textId="77777777" w:rsidR="00CD1213" w:rsidRPr="00522B49" w:rsidRDefault="00CD1213" w:rsidP="005B724D">
            <w:pPr>
              <w:jc w:val="both"/>
              <w:rPr>
                <w:sz w:val="20"/>
                <w:szCs w:val="20"/>
              </w:rPr>
            </w:pPr>
          </w:p>
          <w:p w14:paraId="067B5007" w14:textId="77777777" w:rsidR="00CD1213" w:rsidRPr="00522B49" w:rsidRDefault="00CD1213" w:rsidP="005B724D">
            <w:pPr>
              <w:jc w:val="both"/>
              <w:rPr>
                <w:sz w:val="20"/>
                <w:szCs w:val="20"/>
              </w:rPr>
            </w:pPr>
          </w:p>
          <w:p w14:paraId="43B9C5D4" w14:textId="77777777" w:rsidR="00CD1213" w:rsidRPr="00522B49" w:rsidRDefault="00CD1213" w:rsidP="005B724D">
            <w:pPr>
              <w:jc w:val="both"/>
              <w:rPr>
                <w:sz w:val="20"/>
                <w:szCs w:val="20"/>
              </w:rPr>
            </w:pPr>
          </w:p>
          <w:p w14:paraId="48E73314" w14:textId="77777777" w:rsidR="00CD1213" w:rsidRPr="00522B49" w:rsidRDefault="00CD1213" w:rsidP="005B724D">
            <w:pPr>
              <w:jc w:val="both"/>
              <w:rPr>
                <w:sz w:val="20"/>
                <w:szCs w:val="20"/>
              </w:rPr>
            </w:pPr>
          </w:p>
          <w:p w14:paraId="689F50AB" w14:textId="77777777" w:rsidR="00CD1213" w:rsidRPr="00522B49" w:rsidRDefault="00CD1213" w:rsidP="005B724D">
            <w:pPr>
              <w:jc w:val="both"/>
              <w:rPr>
                <w:sz w:val="20"/>
                <w:szCs w:val="20"/>
              </w:rPr>
            </w:pPr>
          </w:p>
          <w:p w14:paraId="42E6981F" w14:textId="77777777" w:rsidR="00CD1213" w:rsidRPr="00522B49" w:rsidRDefault="00CD1213" w:rsidP="005B724D">
            <w:pPr>
              <w:jc w:val="both"/>
              <w:rPr>
                <w:sz w:val="20"/>
                <w:szCs w:val="20"/>
              </w:rPr>
            </w:pPr>
          </w:p>
          <w:p w14:paraId="2366BB99" w14:textId="77777777" w:rsidR="00CD1213" w:rsidRPr="00522B49" w:rsidRDefault="00CD1213" w:rsidP="005B724D">
            <w:pPr>
              <w:jc w:val="both"/>
              <w:rPr>
                <w:sz w:val="20"/>
                <w:szCs w:val="20"/>
              </w:rPr>
            </w:pPr>
          </w:p>
          <w:p w14:paraId="3737AA5C" w14:textId="77777777" w:rsidR="00CD1213" w:rsidRPr="00522B49" w:rsidRDefault="00CD1213" w:rsidP="005B724D">
            <w:pPr>
              <w:jc w:val="both"/>
              <w:rPr>
                <w:sz w:val="20"/>
                <w:szCs w:val="20"/>
              </w:rPr>
            </w:pPr>
          </w:p>
          <w:p w14:paraId="6D8F53BA" w14:textId="77777777" w:rsidR="00CD1213" w:rsidRPr="00522B49" w:rsidRDefault="00CD1213" w:rsidP="005B724D">
            <w:pPr>
              <w:jc w:val="both"/>
              <w:rPr>
                <w:sz w:val="20"/>
                <w:szCs w:val="20"/>
              </w:rPr>
            </w:pPr>
          </w:p>
          <w:p w14:paraId="2E8BEB46" w14:textId="77777777" w:rsidR="00CD1213" w:rsidRPr="00522B49" w:rsidRDefault="00CD1213" w:rsidP="005B724D">
            <w:pPr>
              <w:jc w:val="both"/>
              <w:rPr>
                <w:sz w:val="20"/>
                <w:szCs w:val="20"/>
              </w:rPr>
            </w:pPr>
          </w:p>
          <w:p w14:paraId="48CDBB10" w14:textId="77777777" w:rsidR="00CD1213" w:rsidRPr="00522B49" w:rsidRDefault="00CD1213" w:rsidP="005B724D">
            <w:pPr>
              <w:jc w:val="both"/>
              <w:rPr>
                <w:sz w:val="20"/>
                <w:szCs w:val="20"/>
              </w:rPr>
            </w:pPr>
          </w:p>
          <w:p w14:paraId="178E3E77" w14:textId="77777777" w:rsidR="00CD1213" w:rsidRPr="00522B49" w:rsidRDefault="00CD1213" w:rsidP="005B724D">
            <w:pPr>
              <w:jc w:val="both"/>
              <w:rPr>
                <w:sz w:val="20"/>
                <w:szCs w:val="20"/>
              </w:rPr>
            </w:pPr>
          </w:p>
          <w:p w14:paraId="46FF130D" w14:textId="77777777" w:rsidR="00CD1213" w:rsidRPr="00522B49" w:rsidRDefault="00CD1213" w:rsidP="005B724D">
            <w:pPr>
              <w:jc w:val="both"/>
              <w:rPr>
                <w:sz w:val="20"/>
                <w:szCs w:val="20"/>
              </w:rPr>
            </w:pPr>
          </w:p>
          <w:p w14:paraId="428ABFED" w14:textId="77777777" w:rsidR="00CD1213" w:rsidRPr="00522B49" w:rsidRDefault="00CD1213" w:rsidP="005B724D">
            <w:pPr>
              <w:jc w:val="both"/>
              <w:rPr>
                <w:sz w:val="20"/>
                <w:szCs w:val="20"/>
              </w:rPr>
            </w:pPr>
          </w:p>
          <w:p w14:paraId="5FF1B7A5" w14:textId="77777777" w:rsidR="00CD1213" w:rsidRPr="00522B49" w:rsidRDefault="00CD1213" w:rsidP="005B724D">
            <w:pPr>
              <w:jc w:val="both"/>
              <w:rPr>
                <w:sz w:val="20"/>
                <w:szCs w:val="20"/>
              </w:rPr>
            </w:pPr>
          </w:p>
          <w:p w14:paraId="571F18E5" w14:textId="77777777" w:rsidR="00CD1213" w:rsidRPr="00522B49" w:rsidRDefault="00CD1213" w:rsidP="005B724D">
            <w:pPr>
              <w:jc w:val="both"/>
              <w:rPr>
                <w:sz w:val="20"/>
                <w:szCs w:val="20"/>
              </w:rPr>
            </w:pPr>
          </w:p>
          <w:p w14:paraId="5F0AEEDE" w14:textId="77777777" w:rsidR="00E30C95" w:rsidRPr="00522B49" w:rsidRDefault="00E30C95" w:rsidP="005B724D">
            <w:pPr>
              <w:jc w:val="both"/>
              <w:rPr>
                <w:sz w:val="20"/>
                <w:szCs w:val="20"/>
              </w:rPr>
            </w:pPr>
          </w:p>
          <w:p w14:paraId="417AA725" w14:textId="77777777" w:rsidR="00E30C95" w:rsidRPr="00522B49" w:rsidRDefault="00E30C95" w:rsidP="005B724D">
            <w:pPr>
              <w:jc w:val="both"/>
              <w:rPr>
                <w:sz w:val="20"/>
                <w:szCs w:val="20"/>
              </w:rPr>
            </w:pPr>
          </w:p>
          <w:p w14:paraId="196B10E2" w14:textId="77777777" w:rsidR="00E30C95" w:rsidRPr="00522B49" w:rsidRDefault="00E30C95" w:rsidP="005B724D">
            <w:pPr>
              <w:jc w:val="both"/>
              <w:rPr>
                <w:sz w:val="20"/>
                <w:szCs w:val="20"/>
              </w:rPr>
            </w:pPr>
          </w:p>
          <w:p w14:paraId="3B736ACB" w14:textId="77777777" w:rsidR="00E30C95" w:rsidRPr="00522B49" w:rsidRDefault="00E30C95" w:rsidP="005B724D">
            <w:pPr>
              <w:jc w:val="both"/>
              <w:rPr>
                <w:sz w:val="20"/>
                <w:szCs w:val="20"/>
              </w:rPr>
            </w:pPr>
          </w:p>
          <w:p w14:paraId="55D4CC88" w14:textId="77777777" w:rsidR="00E30C95" w:rsidRPr="00522B49" w:rsidRDefault="00E30C95" w:rsidP="005B724D">
            <w:pPr>
              <w:jc w:val="both"/>
              <w:rPr>
                <w:sz w:val="20"/>
                <w:szCs w:val="20"/>
              </w:rPr>
            </w:pPr>
          </w:p>
          <w:p w14:paraId="5FB74EA0" w14:textId="77777777" w:rsidR="00E30C95" w:rsidRPr="00522B49" w:rsidRDefault="00E30C95" w:rsidP="005B724D">
            <w:pPr>
              <w:jc w:val="both"/>
              <w:rPr>
                <w:sz w:val="20"/>
                <w:szCs w:val="20"/>
              </w:rPr>
            </w:pPr>
          </w:p>
          <w:p w14:paraId="16504C6F" w14:textId="77777777" w:rsidR="00E30C95" w:rsidRPr="00522B49" w:rsidRDefault="00E30C95" w:rsidP="005B724D">
            <w:pPr>
              <w:jc w:val="both"/>
              <w:rPr>
                <w:sz w:val="20"/>
                <w:szCs w:val="20"/>
              </w:rPr>
            </w:pPr>
          </w:p>
          <w:p w14:paraId="2190FEEA" w14:textId="77777777" w:rsidR="00E30C95" w:rsidRPr="00522B49" w:rsidRDefault="00E30C95" w:rsidP="005B724D">
            <w:pPr>
              <w:jc w:val="both"/>
              <w:rPr>
                <w:sz w:val="20"/>
                <w:szCs w:val="20"/>
              </w:rPr>
            </w:pPr>
          </w:p>
          <w:p w14:paraId="52902083" w14:textId="77777777" w:rsidR="00E30C95" w:rsidRPr="00522B49" w:rsidRDefault="00E30C95" w:rsidP="005B724D">
            <w:pPr>
              <w:jc w:val="both"/>
              <w:rPr>
                <w:sz w:val="20"/>
                <w:szCs w:val="20"/>
              </w:rPr>
            </w:pPr>
          </w:p>
          <w:p w14:paraId="7E3C22B2" w14:textId="77777777" w:rsidR="00E30C95" w:rsidRPr="00522B49" w:rsidRDefault="00E30C95" w:rsidP="005B724D">
            <w:pPr>
              <w:jc w:val="both"/>
              <w:rPr>
                <w:sz w:val="20"/>
                <w:szCs w:val="20"/>
              </w:rPr>
            </w:pPr>
          </w:p>
          <w:p w14:paraId="640BF016" w14:textId="77777777" w:rsidR="00E30C95" w:rsidRPr="00522B49" w:rsidRDefault="00E30C95" w:rsidP="005B724D">
            <w:pPr>
              <w:jc w:val="both"/>
              <w:rPr>
                <w:sz w:val="20"/>
                <w:szCs w:val="20"/>
              </w:rPr>
            </w:pPr>
          </w:p>
          <w:p w14:paraId="39066BB6" w14:textId="77777777" w:rsidR="00E30C95" w:rsidRPr="00522B49" w:rsidRDefault="00E30C95" w:rsidP="005B724D">
            <w:pPr>
              <w:jc w:val="both"/>
              <w:rPr>
                <w:sz w:val="20"/>
                <w:szCs w:val="20"/>
              </w:rPr>
            </w:pPr>
          </w:p>
          <w:p w14:paraId="465EF84A" w14:textId="77777777" w:rsidR="00E30C95" w:rsidRPr="00522B49" w:rsidRDefault="00E30C95" w:rsidP="005B724D">
            <w:pPr>
              <w:jc w:val="both"/>
              <w:rPr>
                <w:sz w:val="20"/>
                <w:szCs w:val="20"/>
              </w:rPr>
            </w:pPr>
          </w:p>
          <w:p w14:paraId="4467FA30" w14:textId="77777777" w:rsidR="00E30C95" w:rsidRPr="00522B49" w:rsidRDefault="00E30C95" w:rsidP="005B724D">
            <w:pPr>
              <w:jc w:val="both"/>
              <w:rPr>
                <w:sz w:val="20"/>
                <w:szCs w:val="20"/>
              </w:rPr>
            </w:pPr>
          </w:p>
          <w:p w14:paraId="63F5CBF7" w14:textId="77777777" w:rsidR="00E30C95" w:rsidRPr="00522B49" w:rsidRDefault="00E30C95" w:rsidP="005B724D">
            <w:pPr>
              <w:jc w:val="both"/>
              <w:rPr>
                <w:sz w:val="20"/>
                <w:szCs w:val="20"/>
              </w:rPr>
            </w:pPr>
          </w:p>
          <w:p w14:paraId="679EBC56" w14:textId="77777777" w:rsidR="00E30C95" w:rsidRPr="00522B49" w:rsidRDefault="00E30C95" w:rsidP="005B724D">
            <w:pPr>
              <w:jc w:val="both"/>
              <w:rPr>
                <w:sz w:val="20"/>
                <w:szCs w:val="20"/>
              </w:rPr>
            </w:pPr>
          </w:p>
          <w:p w14:paraId="4FAC27E0" w14:textId="77777777" w:rsidR="00CD1213" w:rsidRPr="00522B49" w:rsidRDefault="00CD1213" w:rsidP="005B724D">
            <w:pPr>
              <w:jc w:val="both"/>
              <w:rPr>
                <w:sz w:val="20"/>
                <w:szCs w:val="20"/>
              </w:rPr>
            </w:pPr>
          </w:p>
          <w:p w14:paraId="1A82A727" w14:textId="77777777" w:rsidR="00C450E5" w:rsidRPr="00522B49" w:rsidRDefault="00C450E5" w:rsidP="005B724D">
            <w:pPr>
              <w:jc w:val="both"/>
              <w:rPr>
                <w:sz w:val="20"/>
                <w:szCs w:val="20"/>
              </w:rPr>
            </w:pPr>
          </w:p>
          <w:p w14:paraId="2153306D" w14:textId="77777777" w:rsidR="00C450E5" w:rsidRDefault="00C450E5" w:rsidP="005B724D">
            <w:pPr>
              <w:jc w:val="both"/>
              <w:rPr>
                <w:sz w:val="20"/>
                <w:szCs w:val="20"/>
              </w:rPr>
            </w:pPr>
          </w:p>
          <w:p w14:paraId="0F75945A" w14:textId="77777777" w:rsidR="00876DA3" w:rsidRDefault="00876DA3" w:rsidP="005B724D">
            <w:pPr>
              <w:jc w:val="both"/>
              <w:rPr>
                <w:sz w:val="20"/>
                <w:szCs w:val="20"/>
              </w:rPr>
            </w:pPr>
          </w:p>
          <w:p w14:paraId="2CC8F080" w14:textId="77777777" w:rsidR="00876DA3" w:rsidRDefault="00876DA3" w:rsidP="005B724D">
            <w:pPr>
              <w:jc w:val="both"/>
              <w:rPr>
                <w:sz w:val="20"/>
                <w:szCs w:val="20"/>
              </w:rPr>
            </w:pPr>
          </w:p>
          <w:p w14:paraId="33BF33FF" w14:textId="77777777" w:rsidR="00876DA3" w:rsidRDefault="00876DA3" w:rsidP="005B724D">
            <w:pPr>
              <w:jc w:val="both"/>
              <w:rPr>
                <w:sz w:val="20"/>
                <w:szCs w:val="20"/>
              </w:rPr>
            </w:pPr>
          </w:p>
          <w:p w14:paraId="493A7AC7" w14:textId="77777777" w:rsidR="00876DA3" w:rsidRDefault="00876DA3" w:rsidP="005B724D">
            <w:pPr>
              <w:jc w:val="both"/>
              <w:rPr>
                <w:sz w:val="20"/>
                <w:szCs w:val="20"/>
              </w:rPr>
            </w:pPr>
          </w:p>
          <w:p w14:paraId="63850686" w14:textId="77777777" w:rsidR="00876DA3" w:rsidRDefault="00876DA3" w:rsidP="005B724D">
            <w:pPr>
              <w:jc w:val="both"/>
              <w:rPr>
                <w:sz w:val="20"/>
                <w:szCs w:val="20"/>
              </w:rPr>
            </w:pPr>
          </w:p>
          <w:p w14:paraId="0158218B" w14:textId="77777777" w:rsidR="00876DA3" w:rsidRDefault="00876DA3" w:rsidP="005B724D">
            <w:pPr>
              <w:jc w:val="both"/>
              <w:rPr>
                <w:sz w:val="20"/>
                <w:szCs w:val="20"/>
              </w:rPr>
            </w:pPr>
          </w:p>
          <w:p w14:paraId="2D0B8353" w14:textId="77777777" w:rsidR="00876DA3" w:rsidRDefault="00876DA3" w:rsidP="005B724D">
            <w:pPr>
              <w:jc w:val="both"/>
              <w:rPr>
                <w:sz w:val="20"/>
                <w:szCs w:val="20"/>
              </w:rPr>
            </w:pPr>
          </w:p>
          <w:p w14:paraId="2DB9D8FA" w14:textId="77777777" w:rsidR="00876DA3" w:rsidRDefault="00876DA3" w:rsidP="005B724D">
            <w:pPr>
              <w:jc w:val="both"/>
              <w:rPr>
                <w:sz w:val="20"/>
                <w:szCs w:val="20"/>
              </w:rPr>
            </w:pPr>
          </w:p>
          <w:p w14:paraId="4DC5BB49" w14:textId="77777777" w:rsidR="00876DA3" w:rsidRDefault="00876DA3" w:rsidP="005B724D">
            <w:pPr>
              <w:jc w:val="both"/>
              <w:rPr>
                <w:sz w:val="20"/>
                <w:szCs w:val="20"/>
              </w:rPr>
            </w:pPr>
          </w:p>
          <w:p w14:paraId="35AEB427" w14:textId="77777777" w:rsidR="00876DA3" w:rsidRDefault="00876DA3" w:rsidP="005B724D">
            <w:pPr>
              <w:jc w:val="both"/>
              <w:rPr>
                <w:sz w:val="20"/>
                <w:szCs w:val="20"/>
              </w:rPr>
            </w:pPr>
          </w:p>
          <w:p w14:paraId="0A42090C" w14:textId="77777777" w:rsidR="00876DA3" w:rsidRDefault="00876DA3" w:rsidP="005B724D">
            <w:pPr>
              <w:jc w:val="both"/>
              <w:rPr>
                <w:sz w:val="20"/>
                <w:szCs w:val="20"/>
              </w:rPr>
            </w:pPr>
          </w:p>
          <w:p w14:paraId="2261D2C6" w14:textId="77777777" w:rsidR="0070549C" w:rsidRPr="00522B49" w:rsidRDefault="0070549C" w:rsidP="005B724D">
            <w:pPr>
              <w:jc w:val="both"/>
              <w:rPr>
                <w:b/>
                <w:sz w:val="20"/>
                <w:szCs w:val="20"/>
              </w:rPr>
            </w:pPr>
            <w:r w:rsidRPr="00522B49">
              <w:rPr>
                <w:b/>
                <w:sz w:val="20"/>
                <w:szCs w:val="20"/>
              </w:rPr>
              <w:t>Полтавська область</w:t>
            </w:r>
          </w:p>
          <w:p w14:paraId="1DDFBF5D" w14:textId="77777777" w:rsidR="0070549C" w:rsidRPr="00522B49" w:rsidRDefault="0070549C" w:rsidP="005B724D">
            <w:pPr>
              <w:jc w:val="both"/>
              <w:rPr>
                <w:sz w:val="20"/>
                <w:szCs w:val="20"/>
              </w:rPr>
            </w:pPr>
            <w:r w:rsidRPr="00522B49">
              <w:rPr>
                <w:sz w:val="20"/>
                <w:szCs w:val="20"/>
              </w:rPr>
              <w:t>1345,0</w:t>
            </w:r>
          </w:p>
          <w:p w14:paraId="2BBD0690" w14:textId="77777777" w:rsidR="0070549C" w:rsidRPr="00522B49" w:rsidRDefault="0070549C" w:rsidP="005B724D">
            <w:pPr>
              <w:jc w:val="both"/>
              <w:rPr>
                <w:sz w:val="20"/>
                <w:szCs w:val="20"/>
              </w:rPr>
            </w:pPr>
          </w:p>
          <w:p w14:paraId="0DB1897F" w14:textId="77777777" w:rsidR="0070549C" w:rsidRPr="00522B49" w:rsidRDefault="0070549C" w:rsidP="005B724D">
            <w:pPr>
              <w:jc w:val="both"/>
              <w:rPr>
                <w:sz w:val="20"/>
                <w:szCs w:val="20"/>
              </w:rPr>
            </w:pPr>
          </w:p>
          <w:p w14:paraId="6EF4960A" w14:textId="77777777" w:rsidR="0070549C" w:rsidRPr="00522B49" w:rsidRDefault="0070549C" w:rsidP="005B724D">
            <w:pPr>
              <w:jc w:val="both"/>
              <w:rPr>
                <w:sz w:val="20"/>
                <w:szCs w:val="20"/>
              </w:rPr>
            </w:pPr>
          </w:p>
          <w:p w14:paraId="382CF3B8" w14:textId="77777777" w:rsidR="0070549C" w:rsidRPr="00522B49" w:rsidRDefault="0070549C" w:rsidP="005B724D">
            <w:pPr>
              <w:jc w:val="both"/>
              <w:rPr>
                <w:sz w:val="20"/>
                <w:szCs w:val="20"/>
              </w:rPr>
            </w:pPr>
          </w:p>
          <w:p w14:paraId="2F8EBDE0" w14:textId="77777777" w:rsidR="0070549C" w:rsidRPr="00522B49" w:rsidRDefault="0070549C" w:rsidP="005B724D">
            <w:pPr>
              <w:jc w:val="both"/>
              <w:rPr>
                <w:sz w:val="20"/>
                <w:szCs w:val="20"/>
              </w:rPr>
            </w:pPr>
          </w:p>
          <w:p w14:paraId="121700A9" w14:textId="77777777" w:rsidR="0070549C" w:rsidRPr="00522B49" w:rsidRDefault="0070549C" w:rsidP="005B724D">
            <w:pPr>
              <w:jc w:val="both"/>
              <w:rPr>
                <w:sz w:val="20"/>
                <w:szCs w:val="20"/>
              </w:rPr>
            </w:pPr>
          </w:p>
          <w:p w14:paraId="17811569" w14:textId="77777777" w:rsidR="0070549C" w:rsidRPr="00522B49" w:rsidRDefault="0070549C" w:rsidP="005B724D">
            <w:pPr>
              <w:jc w:val="both"/>
              <w:rPr>
                <w:sz w:val="20"/>
                <w:szCs w:val="20"/>
              </w:rPr>
            </w:pPr>
          </w:p>
          <w:p w14:paraId="4E1F1198" w14:textId="77777777" w:rsidR="0070549C" w:rsidRPr="00522B49" w:rsidRDefault="0070549C" w:rsidP="005B724D">
            <w:pPr>
              <w:jc w:val="both"/>
              <w:rPr>
                <w:sz w:val="20"/>
                <w:szCs w:val="20"/>
              </w:rPr>
            </w:pPr>
          </w:p>
          <w:p w14:paraId="18F2D3C1" w14:textId="77777777" w:rsidR="0070549C" w:rsidRPr="00522B49" w:rsidRDefault="0070549C" w:rsidP="005B724D">
            <w:pPr>
              <w:jc w:val="both"/>
              <w:rPr>
                <w:sz w:val="20"/>
                <w:szCs w:val="20"/>
              </w:rPr>
            </w:pPr>
          </w:p>
          <w:p w14:paraId="36B25D4B" w14:textId="77777777" w:rsidR="0070549C" w:rsidRPr="00522B49" w:rsidRDefault="0070549C" w:rsidP="005B724D">
            <w:pPr>
              <w:jc w:val="both"/>
              <w:rPr>
                <w:sz w:val="20"/>
                <w:szCs w:val="20"/>
              </w:rPr>
            </w:pPr>
          </w:p>
          <w:p w14:paraId="73B1D957" w14:textId="77777777" w:rsidR="0070549C" w:rsidRPr="00522B49" w:rsidRDefault="0070549C" w:rsidP="005B724D">
            <w:pPr>
              <w:jc w:val="both"/>
              <w:rPr>
                <w:sz w:val="20"/>
                <w:szCs w:val="20"/>
              </w:rPr>
            </w:pPr>
          </w:p>
          <w:p w14:paraId="08EBC94F" w14:textId="77777777" w:rsidR="0070549C" w:rsidRPr="00522B49" w:rsidRDefault="0070549C" w:rsidP="005B724D">
            <w:pPr>
              <w:jc w:val="both"/>
              <w:rPr>
                <w:sz w:val="20"/>
                <w:szCs w:val="20"/>
              </w:rPr>
            </w:pPr>
          </w:p>
          <w:p w14:paraId="589681FD" w14:textId="77777777" w:rsidR="0070549C" w:rsidRPr="00522B49" w:rsidRDefault="0070549C" w:rsidP="005B724D">
            <w:pPr>
              <w:jc w:val="both"/>
              <w:rPr>
                <w:sz w:val="20"/>
                <w:szCs w:val="20"/>
              </w:rPr>
            </w:pPr>
          </w:p>
          <w:p w14:paraId="210599C8" w14:textId="77777777" w:rsidR="0070549C" w:rsidRPr="00522B49" w:rsidRDefault="0070549C" w:rsidP="005B724D">
            <w:pPr>
              <w:jc w:val="both"/>
              <w:rPr>
                <w:sz w:val="20"/>
                <w:szCs w:val="20"/>
              </w:rPr>
            </w:pPr>
          </w:p>
          <w:p w14:paraId="6EE96372" w14:textId="77777777" w:rsidR="0070549C" w:rsidRPr="00522B49" w:rsidRDefault="0070549C" w:rsidP="005B724D">
            <w:pPr>
              <w:jc w:val="both"/>
              <w:rPr>
                <w:sz w:val="20"/>
                <w:szCs w:val="20"/>
              </w:rPr>
            </w:pPr>
          </w:p>
          <w:p w14:paraId="0A990BCC" w14:textId="77777777" w:rsidR="0070549C" w:rsidRPr="00522B49" w:rsidRDefault="0070549C" w:rsidP="005B724D">
            <w:pPr>
              <w:jc w:val="both"/>
              <w:rPr>
                <w:sz w:val="20"/>
                <w:szCs w:val="20"/>
              </w:rPr>
            </w:pPr>
          </w:p>
          <w:p w14:paraId="2C663C7F" w14:textId="77777777" w:rsidR="0070549C" w:rsidRPr="00522B49" w:rsidRDefault="0070549C" w:rsidP="005B724D">
            <w:pPr>
              <w:jc w:val="both"/>
              <w:rPr>
                <w:sz w:val="20"/>
                <w:szCs w:val="20"/>
              </w:rPr>
            </w:pPr>
          </w:p>
          <w:p w14:paraId="692B8E21" w14:textId="77777777" w:rsidR="0070549C" w:rsidRPr="00522B49" w:rsidRDefault="0070549C" w:rsidP="005B724D">
            <w:pPr>
              <w:jc w:val="both"/>
              <w:rPr>
                <w:sz w:val="20"/>
                <w:szCs w:val="20"/>
              </w:rPr>
            </w:pPr>
          </w:p>
          <w:p w14:paraId="46F87875" w14:textId="77777777" w:rsidR="0070549C" w:rsidRPr="00522B49" w:rsidRDefault="0070549C" w:rsidP="005B724D">
            <w:pPr>
              <w:jc w:val="both"/>
              <w:rPr>
                <w:sz w:val="20"/>
                <w:szCs w:val="20"/>
              </w:rPr>
            </w:pPr>
          </w:p>
          <w:p w14:paraId="4531ECA2" w14:textId="77777777" w:rsidR="0070549C" w:rsidRPr="00522B49" w:rsidRDefault="0070549C" w:rsidP="005B724D">
            <w:pPr>
              <w:jc w:val="both"/>
              <w:rPr>
                <w:sz w:val="20"/>
                <w:szCs w:val="20"/>
              </w:rPr>
            </w:pPr>
          </w:p>
          <w:p w14:paraId="274FCB4F" w14:textId="77777777" w:rsidR="0070549C" w:rsidRPr="00522B49" w:rsidRDefault="0070549C" w:rsidP="005B724D">
            <w:pPr>
              <w:jc w:val="both"/>
              <w:rPr>
                <w:sz w:val="20"/>
                <w:szCs w:val="20"/>
              </w:rPr>
            </w:pPr>
          </w:p>
          <w:p w14:paraId="3B3761FA" w14:textId="77777777" w:rsidR="0070549C" w:rsidRPr="00522B49" w:rsidRDefault="0070549C" w:rsidP="005B724D">
            <w:pPr>
              <w:jc w:val="both"/>
              <w:rPr>
                <w:sz w:val="20"/>
                <w:szCs w:val="20"/>
              </w:rPr>
            </w:pPr>
          </w:p>
          <w:p w14:paraId="56B68A36" w14:textId="77777777" w:rsidR="0070549C" w:rsidRPr="00522B49" w:rsidRDefault="0070549C" w:rsidP="005B724D">
            <w:pPr>
              <w:jc w:val="both"/>
              <w:rPr>
                <w:sz w:val="20"/>
                <w:szCs w:val="20"/>
              </w:rPr>
            </w:pPr>
          </w:p>
          <w:p w14:paraId="33E12404" w14:textId="77777777" w:rsidR="0070549C" w:rsidRPr="00522B49" w:rsidRDefault="0070549C" w:rsidP="005B724D">
            <w:pPr>
              <w:jc w:val="both"/>
              <w:rPr>
                <w:sz w:val="20"/>
                <w:szCs w:val="20"/>
              </w:rPr>
            </w:pPr>
          </w:p>
          <w:p w14:paraId="5F2F8498" w14:textId="77777777" w:rsidR="0070549C" w:rsidRPr="00522B49" w:rsidRDefault="0070549C" w:rsidP="005B724D">
            <w:pPr>
              <w:jc w:val="both"/>
              <w:rPr>
                <w:sz w:val="20"/>
                <w:szCs w:val="20"/>
              </w:rPr>
            </w:pPr>
          </w:p>
          <w:p w14:paraId="3CFE9E93" w14:textId="77777777" w:rsidR="0070549C" w:rsidRPr="00522B49" w:rsidRDefault="0070549C" w:rsidP="005B724D">
            <w:pPr>
              <w:jc w:val="both"/>
              <w:rPr>
                <w:sz w:val="20"/>
                <w:szCs w:val="20"/>
              </w:rPr>
            </w:pPr>
          </w:p>
          <w:p w14:paraId="0F1641B3" w14:textId="77777777" w:rsidR="00CD1213" w:rsidRPr="00522B49" w:rsidRDefault="00CD1213" w:rsidP="005B724D">
            <w:pPr>
              <w:jc w:val="both"/>
              <w:rPr>
                <w:sz w:val="20"/>
                <w:szCs w:val="20"/>
              </w:rPr>
            </w:pPr>
          </w:p>
          <w:p w14:paraId="63E330C3" w14:textId="77777777" w:rsidR="00CD1213" w:rsidRPr="00522B49" w:rsidRDefault="00CD1213" w:rsidP="005B724D">
            <w:pPr>
              <w:jc w:val="both"/>
              <w:rPr>
                <w:sz w:val="20"/>
                <w:szCs w:val="20"/>
              </w:rPr>
            </w:pPr>
          </w:p>
          <w:p w14:paraId="1DD2A6A6" w14:textId="77777777" w:rsidR="00CD1213" w:rsidRPr="00522B49" w:rsidRDefault="00CD1213" w:rsidP="005B724D">
            <w:pPr>
              <w:jc w:val="both"/>
              <w:rPr>
                <w:sz w:val="20"/>
                <w:szCs w:val="20"/>
              </w:rPr>
            </w:pPr>
          </w:p>
          <w:p w14:paraId="354FE0CF" w14:textId="77777777" w:rsidR="00CD1213" w:rsidRPr="00522B49" w:rsidRDefault="00CD1213" w:rsidP="005B724D">
            <w:pPr>
              <w:jc w:val="both"/>
              <w:rPr>
                <w:sz w:val="20"/>
                <w:szCs w:val="20"/>
              </w:rPr>
            </w:pPr>
          </w:p>
          <w:p w14:paraId="54702902" w14:textId="77777777" w:rsidR="00CD1213" w:rsidRPr="00522B49" w:rsidRDefault="00CD1213" w:rsidP="005B724D">
            <w:pPr>
              <w:jc w:val="both"/>
              <w:rPr>
                <w:sz w:val="20"/>
                <w:szCs w:val="20"/>
              </w:rPr>
            </w:pPr>
          </w:p>
          <w:p w14:paraId="6DE21A53" w14:textId="77777777" w:rsidR="00CD1213" w:rsidRPr="00522B49" w:rsidRDefault="00CD1213" w:rsidP="005B724D">
            <w:pPr>
              <w:jc w:val="both"/>
              <w:rPr>
                <w:sz w:val="20"/>
                <w:szCs w:val="20"/>
              </w:rPr>
            </w:pPr>
          </w:p>
          <w:p w14:paraId="1618D1E0" w14:textId="77777777" w:rsidR="00CD1213" w:rsidRPr="00522B49" w:rsidRDefault="00CD1213" w:rsidP="005B724D">
            <w:pPr>
              <w:jc w:val="both"/>
              <w:rPr>
                <w:sz w:val="20"/>
                <w:szCs w:val="20"/>
              </w:rPr>
            </w:pPr>
          </w:p>
          <w:p w14:paraId="51382B42" w14:textId="77777777" w:rsidR="00CD1213" w:rsidRPr="00522B49" w:rsidRDefault="00CD1213" w:rsidP="005B724D">
            <w:pPr>
              <w:jc w:val="both"/>
              <w:rPr>
                <w:sz w:val="20"/>
                <w:szCs w:val="20"/>
              </w:rPr>
            </w:pPr>
          </w:p>
          <w:p w14:paraId="72E0553F" w14:textId="77777777" w:rsidR="00CD1213" w:rsidRPr="00522B49" w:rsidRDefault="00CD1213" w:rsidP="005B724D">
            <w:pPr>
              <w:jc w:val="both"/>
              <w:rPr>
                <w:sz w:val="20"/>
                <w:szCs w:val="20"/>
              </w:rPr>
            </w:pPr>
          </w:p>
          <w:p w14:paraId="23333CA9" w14:textId="77777777" w:rsidR="00CD1213" w:rsidRPr="00522B49" w:rsidRDefault="00CD1213" w:rsidP="005B724D">
            <w:pPr>
              <w:jc w:val="both"/>
              <w:rPr>
                <w:sz w:val="20"/>
                <w:szCs w:val="20"/>
              </w:rPr>
            </w:pPr>
          </w:p>
          <w:p w14:paraId="7FAAF316" w14:textId="77777777" w:rsidR="006D6F68" w:rsidRPr="00522B49" w:rsidRDefault="006D6F68" w:rsidP="005B724D">
            <w:pPr>
              <w:jc w:val="both"/>
              <w:rPr>
                <w:sz w:val="20"/>
                <w:szCs w:val="20"/>
              </w:rPr>
            </w:pPr>
          </w:p>
          <w:p w14:paraId="5C3C8F12" w14:textId="77777777" w:rsidR="00C31BEA" w:rsidRPr="00522B49" w:rsidRDefault="00C31BEA" w:rsidP="005B724D">
            <w:pPr>
              <w:jc w:val="both"/>
              <w:rPr>
                <w:sz w:val="20"/>
                <w:szCs w:val="20"/>
              </w:rPr>
            </w:pPr>
          </w:p>
          <w:p w14:paraId="1A499DF4" w14:textId="77777777" w:rsidR="006D6F68" w:rsidRPr="00522B49" w:rsidRDefault="006D6F68" w:rsidP="005B724D">
            <w:pPr>
              <w:jc w:val="both"/>
              <w:rPr>
                <w:sz w:val="20"/>
                <w:szCs w:val="20"/>
              </w:rPr>
            </w:pPr>
          </w:p>
          <w:p w14:paraId="153D4926" w14:textId="77777777" w:rsidR="006D6F68" w:rsidRPr="00522B49" w:rsidRDefault="006D6F68" w:rsidP="005B724D">
            <w:pPr>
              <w:jc w:val="both"/>
              <w:rPr>
                <w:b/>
                <w:sz w:val="20"/>
                <w:szCs w:val="20"/>
              </w:rPr>
            </w:pPr>
          </w:p>
          <w:p w14:paraId="6B2BF06C" w14:textId="77777777" w:rsidR="006D6F68" w:rsidRPr="00522B49" w:rsidRDefault="006D6F68" w:rsidP="005B724D">
            <w:pPr>
              <w:jc w:val="both"/>
              <w:rPr>
                <w:b/>
                <w:sz w:val="20"/>
                <w:szCs w:val="20"/>
              </w:rPr>
            </w:pPr>
          </w:p>
          <w:p w14:paraId="0FB3533A" w14:textId="77777777" w:rsidR="006D6F68" w:rsidRPr="00522B49" w:rsidRDefault="006D6F68" w:rsidP="005B724D">
            <w:pPr>
              <w:jc w:val="both"/>
              <w:rPr>
                <w:b/>
                <w:sz w:val="20"/>
                <w:szCs w:val="20"/>
              </w:rPr>
            </w:pPr>
          </w:p>
          <w:p w14:paraId="6D8C9270" w14:textId="77777777" w:rsidR="006D6F68" w:rsidRPr="00522B49" w:rsidRDefault="006D6F68" w:rsidP="005B724D">
            <w:pPr>
              <w:jc w:val="both"/>
              <w:rPr>
                <w:b/>
                <w:sz w:val="20"/>
                <w:szCs w:val="20"/>
              </w:rPr>
            </w:pPr>
          </w:p>
          <w:p w14:paraId="44DABFA2" w14:textId="77777777" w:rsidR="006D6F68" w:rsidRPr="00522B49" w:rsidRDefault="006D6F68" w:rsidP="005B724D">
            <w:pPr>
              <w:jc w:val="both"/>
              <w:rPr>
                <w:b/>
                <w:sz w:val="20"/>
                <w:szCs w:val="20"/>
              </w:rPr>
            </w:pPr>
          </w:p>
          <w:p w14:paraId="16F687E4" w14:textId="77777777" w:rsidR="006D6F68" w:rsidRPr="00522B49" w:rsidRDefault="006D6F68" w:rsidP="005B724D">
            <w:pPr>
              <w:jc w:val="both"/>
              <w:rPr>
                <w:b/>
                <w:sz w:val="20"/>
                <w:szCs w:val="20"/>
              </w:rPr>
            </w:pPr>
          </w:p>
          <w:p w14:paraId="0AC7E7BC" w14:textId="77777777" w:rsidR="00C31BEA" w:rsidRPr="00522B49" w:rsidRDefault="00C31BEA" w:rsidP="005B724D">
            <w:pPr>
              <w:jc w:val="both"/>
              <w:rPr>
                <w:b/>
                <w:sz w:val="20"/>
                <w:szCs w:val="20"/>
              </w:rPr>
            </w:pPr>
          </w:p>
          <w:p w14:paraId="3211C9BA" w14:textId="77777777" w:rsidR="00C31BEA" w:rsidRPr="00522B49" w:rsidRDefault="00C31BEA" w:rsidP="005B724D">
            <w:pPr>
              <w:jc w:val="both"/>
              <w:rPr>
                <w:b/>
                <w:sz w:val="20"/>
                <w:szCs w:val="20"/>
              </w:rPr>
            </w:pPr>
          </w:p>
          <w:p w14:paraId="6F74A169" w14:textId="77777777" w:rsidR="006D6F68" w:rsidRDefault="006D6F68" w:rsidP="005B724D">
            <w:pPr>
              <w:jc w:val="both"/>
              <w:rPr>
                <w:b/>
                <w:sz w:val="20"/>
                <w:szCs w:val="20"/>
              </w:rPr>
            </w:pPr>
          </w:p>
          <w:p w14:paraId="686125DD" w14:textId="77777777" w:rsidR="00876DA3" w:rsidRDefault="00876DA3" w:rsidP="005B724D">
            <w:pPr>
              <w:jc w:val="both"/>
              <w:rPr>
                <w:b/>
                <w:sz w:val="20"/>
                <w:szCs w:val="20"/>
              </w:rPr>
            </w:pPr>
          </w:p>
          <w:p w14:paraId="71F67EB3" w14:textId="77777777" w:rsidR="00876DA3" w:rsidRDefault="00876DA3" w:rsidP="005B724D">
            <w:pPr>
              <w:jc w:val="both"/>
              <w:rPr>
                <w:b/>
                <w:sz w:val="20"/>
                <w:szCs w:val="20"/>
              </w:rPr>
            </w:pPr>
          </w:p>
          <w:p w14:paraId="18679D0E" w14:textId="77777777" w:rsidR="00876DA3" w:rsidRDefault="00876DA3" w:rsidP="005B724D">
            <w:pPr>
              <w:jc w:val="both"/>
              <w:rPr>
                <w:b/>
                <w:sz w:val="20"/>
                <w:szCs w:val="20"/>
              </w:rPr>
            </w:pPr>
          </w:p>
          <w:p w14:paraId="5A00D7A9" w14:textId="77777777" w:rsidR="00876DA3" w:rsidRDefault="00876DA3" w:rsidP="005B724D">
            <w:pPr>
              <w:jc w:val="both"/>
              <w:rPr>
                <w:b/>
                <w:sz w:val="20"/>
                <w:szCs w:val="20"/>
              </w:rPr>
            </w:pPr>
          </w:p>
          <w:p w14:paraId="6D5E435C" w14:textId="77777777" w:rsidR="00876DA3" w:rsidRDefault="00876DA3" w:rsidP="005B724D">
            <w:pPr>
              <w:jc w:val="both"/>
              <w:rPr>
                <w:b/>
                <w:sz w:val="20"/>
                <w:szCs w:val="20"/>
              </w:rPr>
            </w:pPr>
          </w:p>
          <w:p w14:paraId="544B1FE0" w14:textId="77777777" w:rsidR="00876DA3" w:rsidRDefault="00876DA3" w:rsidP="005B724D">
            <w:pPr>
              <w:jc w:val="both"/>
              <w:rPr>
                <w:b/>
                <w:sz w:val="20"/>
                <w:szCs w:val="20"/>
              </w:rPr>
            </w:pPr>
          </w:p>
          <w:p w14:paraId="6112AD2A" w14:textId="77777777" w:rsidR="00876DA3" w:rsidRDefault="00876DA3" w:rsidP="005B724D">
            <w:pPr>
              <w:jc w:val="both"/>
              <w:rPr>
                <w:b/>
                <w:sz w:val="20"/>
                <w:szCs w:val="20"/>
              </w:rPr>
            </w:pPr>
          </w:p>
          <w:p w14:paraId="248A0777" w14:textId="77777777" w:rsidR="00876DA3" w:rsidRDefault="00876DA3" w:rsidP="005B724D">
            <w:pPr>
              <w:jc w:val="both"/>
              <w:rPr>
                <w:b/>
                <w:sz w:val="20"/>
                <w:szCs w:val="20"/>
              </w:rPr>
            </w:pPr>
          </w:p>
          <w:p w14:paraId="5E4D2696" w14:textId="77777777" w:rsidR="00876DA3" w:rsidRDefault="00876DA3" w:rsidP="005B724D">
            <w:pPr>
              <w:jc w:val="both"/>
              <w:rPr>
                <w:b/>
                <w:sz w:val="20"/>
                <w:szCs w:val="20"/>
              </w:rPr>
            </w:pPr>
          </w:p>
          <w:p w14:paraId="50CE37D6" w14:textId="77777777" w:rsidR="00876DA3" w:rsidRDefault="00876DA3" w:rsidP="005B724D">
            <w:pPr>
              <w:jc w:val="both"/>
              <w:rPr>
                <w:b/>
                <w:sz w:val="20"/>
                <w:szCs w:val="20"/>
              </w:rPr>
            </w:pPr>
          </w:p>
          <w:p w14:paraId="1240E370" w14:textId="77777777" w:rsidR="00876DA3" w:rsidRDefault="00876DA3" w:rsidP="005B724D">
            <w:pPr>
              <w:jc w:val="both"/>
              <w:rPr>
                <w:b/>
                <w:sz w:val="20"/>
                <w:szCs w:val="20"/>
              </w:rPr>
            </w:pPr>
          </w:p>
          <w:p w14:paraId="5E61F93B" w14:textId="77777777" w:rsidR="00876DA3" w:rsidRDefault="00876DA3" w:rsidP="005B724D">
            <w:pPr>
              <w:jc w:val="both"/>
              <w:rPr>
                <w:b/>
                <w:sz w:val="20"/>
                <w:szCs w:val="20"/>
              </w:rPr>
            </w:pPr>
          </w:p>
          <w:p w14:paraId="6FA33974" w14:textId="77777777" w:rsidR="0070549C" w:rsidRPr="00522B49" w:rsidRDefault="0070549C" w:rsidP="005B724D">
            <w:pPr>
              <w:jc w:val="both"/>
              <w:rPr>
                <w:b/>
                <w:sz w:val="20"/>
                <w:szCs w:val="20"/>
              </w:rPr>
            </w:pPr>
            <w:r w:rsidRPr="00522B49">
              <w:rPr>
                <w:b/>
                <w:sz w:val="20"/>
                <w:szCs w:val="20"/>
              </w:rPr>
              <w:t>Тернопільська область</w:t>
            </w:r>
          </w:p>
          <w:p w14:paraId="63DFFBFE" w14:textId="77777777" w:rsidR="0070549C" w:rsidRPr="00522B49" w:rsidRDefault="0070549C" w:rsidP="005B724D">
            <w:pPr>
              <w:jc w:val="both"/>
              <w:rPr>
                <w:sz w:val="20"/>
                <w:szCs w:val="20"/>
              </w:rPr>
            </w:pPr>
            <w:r w:rsidRPr="00522B49">
              <w:rPr>
                <w:sz w:val="20"/>
                <w:szCs w:val="20"/>
              </w:rPr>
              <w:t>3399,733</w:t>
            </w:r>
          </w:p>
          <w:p w14:paraId="22D32BFF" w14:textId="77777777" w:rsidR="00820A0B" w:rsidRPr="00522B49" w:rsidRDefault="00820A0B" w:rsidP="005B724D">
            <w:pPr>
              <w:jc w:val="both"/>
              <w:rPr>
                <w:sz w:val="20"/>
                <w:szCs w:val="20"/>
              </w:rPr>
            </w:pPr>
          </w:p>
          <w:p w14:paraId="1A4B9E9F" w14:textId="77777777" w:rsidR="00820A0B" w:rsidRPr="00522B49" w:rsidRDefault="00820A0B" w:rsidP="005B724D">
            <w:pPr>
              <w:jc w:val="both"/>
              <w:rPr>
                <w:sz w:val="20"/>
                <w:szCs w:val="20"/>
              </w:rPr>
            </w:pPr>
          </w:p>
          <w:p w14:paraId="6210EA17" w14:textId="77777777" w:rsidR="00820A0B" w:rsidRPr="00522B49" w:rsidRDefault="00820A0B" w:rsidP="005B724D">
            <w:pPr>
              <w:jc w:val="both"/>
              <w:rPr>
                <w:sz w:val="20"/>
                <w:szCs w:val="20"/>
              </w:rPr>
            </w:pPr>
          </w:p>
          <w:p w14:paraId="3DF15444" w14:textId="77777777" w:rsidR="00820A0B" w:rsidRPr="00522B49" w:rsidRDefault="00820A0B" w:rsidP="005B724D">
            <w:pPr>
              <w:jc w:val="both"/>
              <w:rPr>
                <w:sz w:val="20"/>
                <w:szCs w:val="20"/>
              </w:rPr>
            </w:pPr>
          </w:p>
          <w:p w14:paraId="6E3A7B5C" w14:textId="77777777" w:rsidR="00820A0B" w:rsidRPr="00522B49" w:rsidRDefault="00820A0B" w:rsidP="005B724D">
            <w:pPr>
              <w:jc w:val="both"/>
              <w:rPr>
                <w:sz w:val="20"/>
                <w:szCs w:val="20"/>
              </w:rPr>
            </w:pPr>
          </w:p>
          <w:p w14:paraId="549B5D46" w14:textId="77777777" w:rsidR="00820A0B" w:rsidRPr="00522B49" w:rsidRDefault="00820A0B" w:rsidP="005B724D">
            <w:pPr>
              <w:jc w:val="both"/>
              <w:rPr>
                <w:sz w:val="20"/>
                <w:szCs w:val="20"/>
              </w:rPr>
            </w:pPr>
          </w:p>
          <w:p w14:paraId="67563326" w14:textId="77777777" w:rsidR="00820A0B" w:rsidRPr="00522B49" w:rsidRDefault="00820A0B" w:rsidP="005B724D">
            <w:pPr>
              <w:jc w:val="both"/>
              <w:rPr>
                <w:sz w:val="20"/>
                <w:szCs w:val="20"/>
              </w:rPr>
            </w:pPr>
          </w:p>
          <w:p w14:paraId="70F52825" w14:textId="77777777" w:rsidR="00820A0B" w:rsidRPr="00522B49" w:rsidRDefault="00820A0B" w:rsidP="005B724D">
            <w:pPr>
              <w:jc w:val="both"/>
              <w:rPr>
                <w:sz w:val="20"/>
                <w:szCs w:val="20"/>
              </w:rPr>
            </w:pPr>
          </w:p>
          <w:p w14:paraId="08121080" w14:textId="77777777" w:rsidR="00820A0B" w:rsidRPr="00522B49" w:rsidRDefault="00820A0B" w:rsidP="005B724D">
            <w:pPr>
              <w:jc w:val="both"/>
              <w:rPr>
                <w:sz w:val="20"/>
                <w:szCs w:val="20"/>
              </w:rPr>
            </w:pPr>
          </w:p>
          <w:p w14:paraId="380FB81F" w14:textId="77777777" w:rsidR="00820A0B" w:rsidRPr="00522B49" w:rsidRDefault="00820A0B" w:rsidP="005B724D">
            <w:pPr>
              <w:jc w:val="both"/>
              <w:rPr>
                <w:sz w:val="20"/>
                <w:szCs w:val="20"/>
              </w:rPr>
            </w:pPr>
          </w:p>
          <w:p w14:paraId="4E174AE3" w14:textId="77777777" w:rsidR="00820A0B" w:rsidRPr="00522B49" w:rsidRDefault="00820A0B" w:rsidP="005B724D">
            <w:pPr>
              <w:jc w:val="both"/>
              <w:rPr>
                <w:sz w:val="20"/>
                <w:szCs w:val="20"/>
              </w:rPr>
            </w:pPr>
          </w:p>
          <w:p w14:paraId="6EA0C732" w14:textId="77777777" w:rsidR="00820A0B" w:rsidRPr="00522B49" w:rsidRDefault="00820A0B" w:rsidP="005B724D">
            <w:pPr>
              <w:jc w:val="both"/>
              <w:rPr>
                <w:sz w:val="20"/>
                <w:szCs w:val="20"/>
              </w:rPr>
            </w:pPr>
          </w:p>
          <w:p w14:paraId="2906B61D" w14:textId="77777777" w:rsidR="00820A0B" w:rsidRPr="00522B49" w:rsidRDefault="00820A0B" w:rsidP="005B724D">
            <w:pPr>
              <w:jc w:val="both"/>
              <w:rPr>
                <w:sz w:val="20"/>
                <w:szCs w:val="20"/>
              </w:rPr>
            </w:pPr>
          </w:p>
          <w:p w14:paraId="01852E36" w14:textId="77777777" w:rsidR="00820A0B" w:rsidRPr="00522B49" w:rsidRDefault="00820A0B" w:rsidP="005B724D">
            <w:pPr>
              <w:jc w:val="both"/>
              <w:rPr>
                <w:sz w:val="20"/>
                <w:szCs w:val="20"/>
              </w:rPr>
            </w:pPr>
          </w:p>
          <w:p w14:paraId="6D4A7F84" w14:textId="77777777" w:rsidR="00820A0B" w:rsidRPr="00522B49" w:rsidRDefault="00820A0B" w:rsidP="005B724D">
            <w:pPr>
              <w:jc w:val="both"/>
              <w:rPr>
                <w:sz w:val="20"/>
                <w:szCs w:val="20"/>
              </w:rPr>
            </w:pPr>
          </w:p>
          <w:p w14:paraId="5E0AEA1B" w14:textId="77777777" w:rsidR="00820A0B" w:rsidRPr="00522B49" w:rsidRDefault="00820A0B" w:rsidP="005B724D">
            <w:pPr>
              <w:jc w:val="both"/>
              <w:rPr>
                <w:sz w:val="20"/>
                <w:szCs w:val="20"/>
              </w:rPr>
            </w:pPr>
          </w:p>
          <w:p w14:paraId="63C3FCA0" w14:textId="77777777" w:rsidR="00820A0B" w:rsidRPr="00522B49" w:rsidRDefault="00820A0B" w:rsidP="005B724D">
            <w:pPr>
              <w:jc w:val="both"/>
              <w:rPr>
                <w:sz w:val="20"/>
                <w:szCs w:val="20"/>
              </w:rPr>
            </w:pPr>
          </w:p>
          <w:p w14:paraId="70BF78C3" w14:textId="77777777" w:rsidR="00820A0B" w:rsidRPr="00522B49" w:rsidRDefault="00820A0B" w:rsidP="005B724D">
            <w:pPr>
              <w:jc w:val="both"/>
              <w:rPr>
                <w:sz w:val="20"/>
                <w:szCs w:val="20"/>
              </w:rPr>
            </w:pPr>
          </w:p>
          <w:p w14:paraId="7C88CD98" w14:textId="77777777" w:rsidR="00820A0B" w:rsidRPr="00522B49" w:rsidRDefault="00820A0B" w:rsidP="005B724D">
            <w:pPr>
              <w:jc w:val="both"/>
              <w:rPr>
                <w:sz w:val="20"/>
                <w:szCs w:val="20"/>
              </w:rPr>
            </w:pPr>
          </w:p>
          <w:p w14:paraId="27442AB2" w14:textId="77777777" w:rsidR="00820A0B" w:rsidRPr="00522B49" w:rsidRDefault="00820A0B" w:rsidP="005B724D">
            <w:pPr>
              <w:jc w:val="both"/>
              <w:rPr>
                <w:sz w:val="20"/>
                <w:szCs w:val="20"/>
              </w:rPr>
            </w:pPr>
          </w:p>
          <w:p w14:paraId="7D26A67B" w14:textId="77777777" w:rsidR="00820A0B" w:rsidRPr="00522B49" w:rsidRDefault="00820A0B" w:rsidP="005B724D">
            <w:pPr>
              <w:jc w:val="both"/>
              <w:rPr>
                <w:sz w:val="20"/>
                <w:szCs w:val="20"/>
              </w:rPr>
            </w:pPr>
          </w:p>
          <w:p w14:paraId="4ECDC940" w14:textId="77777777" w:rsidR="00820A0B" w:rsidRPr="00522B49" w:rsidRDefault="00820A0B" w:rsidP="005B724D">
            <w:pPr>
              <w:jc w:val="both"/>
              <w:rPr>
                <w:sz w:val="20"/>
                <w:szCs w:val="20"/>
              </w:rPr>
            </w:pPr>
          </w:p>
          <w:p w14:paraId="47AE6CCC" w14:textId="77777777" w:rsidR="00820A0B" w:rsidRPr="00522B49" w:rsidRDefault="00820A0B" w:rsidP="005B724D">
            <w:pPr>
              <w:jc w:val="both"/>
              <w:rPr>
                <w:sz w:val="20"/>
                <w:szCs w:val="20"/>
              </w:rPr>
            </w:pPr>
          </w:p>
          <w:p w14:paraId="0990B211" w14:textId="77777777" w:rsidR="00820A0B" w:rsidRPr="00522B49" w:rsidRDefault="00820A0B" w:rsidP="005B724D">
            <w:pPr>
              <w:jc w:val="both"/>
              <w:rPr>
                <w:sz w:val="20"/>
                <w:szCs w:val="20"/>
              </w:rPr>
            </w:pPr>
          </w:p>
          <w:p w14:paraId="0F0BF57E" w14:textId="77777777" w:rsidR="00820A0B" w:rsidRPr="00522B49" w:rsidRDefault="00820A0B" w:rsidP="005B724D">
            <w:pPr>
              <w:jc w:val="both"/>
              <w:rPr>
                <w:sz w:val="20"/>
                <w:szCs w:val="20"/>
              </w:rPr>
            </w:pPr>
          </w:p>
          <w:p w14:paraId="58D5A8E8" w14:textId="77777777" w:rsidR="00820A0B" w:rsidRPr="00522B49" w:rsidRDefault="00820A0B" w:rsidP="005B724D">
            <w:pPr>
              <w:jc w:val="both"/>
              <w:rPr>
                <w:sz w:val="20"/>
                <w:szCs w:val="20"/>
              </w:rPr>
            </w:pPr>
          </w:p>
          <w:p w14:paraId="17BDA6B9" w14:textId="77777777" w:rsidR="00820A0B" w:rsidRPr="00522B49" w:rsidRDefault="00820A0B" w:rsidP="005B724D">
            <w:pPr>
              <w:jc w:val="both"/>
              <w:rPr>
                <w:sz w:val="20"/>
                <w:szCs w:val="20"/>
              </w:rPr>
            </w:pPr>
          </w:p>
          <w:p w14:paraId="61B1C3E6" w14:textId="77777777" w:rsidR="00820A0B" w:rsidRPr="00522B49" w:rsidRDefault="00820A0B" w:rsidP="005B724D">
            <w:pPr>
              <w:jc w:val="both"/>
              <w:rPr>
                <w:sz w:val="20"/>
                <w:szCs w:val="20"/>
              </w:rPr>
            </w:pPr>
          </w:p>
          <w:p w14:paraId="7BB52D56" w14:textId="77777777" w:rsidR="00820A0B" w:rsidRPr="00522B49" w:rsidRDefault="00820A0B" w:rsidP="005B724D">
            <w:pPr>
              <w:jc w:val="both"/>
              <w:rPr>
                <w:sz w:val="20"/>
                <w:szCs w:val="20"/>
              </w:rPr>
            </w:pPr>
          </w:p>
          <w:p w14:paraId="709933D3" w14:textId="77777777" w:rsidR="00820A0B" w:rsidRPr="00522B49" w:rsidRDefault="00820A0B" w:rsidP="005B724D">
            <w:pPr>
              <w:jc w:val="both"/>
              <w:rPr>
                <w:sz w:val="20"/>
                <w:szCs w:val="20"/>
              </w:rPr>
            </w:pPr>
          </w:p>
          <w:p w14:paraId="406621F5" w14:textId="77777777" w:rsidR="00820A0B" w:rsidRPr="00522B49" w:rsidRDefault="00820A0B" w:rsidP="005B724D">
            <w:pPr>
              <w:jc w:val="both"/>
              <w:rPr>
                <w:sz w:val="20"/>
                <w:szCs w:val="20"/>
              </w:rPr>
            </w:pPr>
          </w:p>
          <w:p w14:paraId="29319B08" w14:textId="77777777" w:rsidR="00820A0B" w:rsidRPr="00522B49" w:rsidRDefault="00820A0B" w:rsidP="005B724D">
            <w:pPr>
              <w:jc w:val="both"/>
              <w:rPr>
                <w:sz w:val="20"/>
                <w:szCs w:val="20"/>
              </w:rPr>
            </w:pPr>
          </w:p>
          <w:p w14:paraId="6F155260" w14:textId="77777777" w:rsidR="00820A0B" w:rsidRPr="00522B49" w:rsidRDefault="00820A0B" w:rsidP="005B724D">
            <w:pPr>
              <w:jc w:val="both"/>
              <w:rPr>
                <w:sz w:val="20"/>
                <w:szCs w:val="20"/>
              </w:rPr>
            </w:pPr>
          </w:p>
          <w:p w14:paraId="2006303A" w14:textId="77777777" w:rsidR="00820A0B" w:rsidRPr="00522B49" w:rsidRDefault="00820A0B" w:rsidP="005B724D">
            <w:pPr>
              <w:jc w:val="both"/>
              <w:rPr>
                <w:sz w:val="20"/>
                <w:szCs w:val="20"/>
              </w:rPr>
            </w:pPr>
          </w:p>
          <w:p w14:paraId="2874E495" w14:textId="77777777" w:rsidR="00820A0B" w:rsidRPr="00522B49" w:rsidRDefault="00820A0B" w:rsidP="005B724D">
            <w:pPr>
              <w:jc w:val="both"/>
              <w:rPr>
                <w:sz w:val="20"/>
                <w:szCs w:val="20"/>
              </w:rPr>
            </w:pPr>
          </w:p>
          <w:p w14:paraId="2771F4DB" w14:textId="77777777" w:rsidR="00820A0B" w:rsidRPr="00522B49" w:rsidRDefault="00820A0B" w:rsidP="005B724D">
            <w:pPr>
              <w:jc w:val="both"/>
              <w:rPr>
                <w:sz w:val="20"/>
                <w:szCs w:val="20"/>
              </w:rPr>
            </w:pPr>
          </w:p>
          <w:p w14:paraId="59CB4F65" w14:textId="77777777" w:rsidR="00820A0B" w:rsidRPr="00522B49" w:rsidRDefault="00820A0B" w:rsidP="005B724D">
            <w:pPr>
              <w:jc w:val="both"/>
              <w:rPr>
                <w:sz w:val="20"/>
                <w:szCs w:val="20"/>
              </w:rPr>
            </w:pPr>
          </w:p>
          <w:p w14:paraId="67B1CDB9" w14:textId="77777777" w:rsidR="00820A0B" w:rsidRPr="00522B49" w:rsidRDefault="00820A0B" w:rsidP="005B724D">
            <w:pPr>
              <w:jc w:val="both"/>
              <w:rPr>
                <w:sz w:val="20"/>
                <w:szCs w:val="20"/>
              </w:rPr>
            </w:pPr>
          </w:p>
          <w:p w14:paraId="2B2E31F6" w14:textId="77777777" w:rsidR="00820A0B" w:rsidRPr="00522B49" w:rsidRDefault="00820A0B" w:rsidP="005B724D">
            <w:pPr>
              <w:jc w:val="both"/>
              <w:rPr>
                <w:sz w:val="20"/>
                <w:szCs w:val="20"/>
              </w:rPr>
            </w:pPr>
          </w:p>
          <w:p w14:paraId="263F7898" w14:textId="77777777" w:rsidR="00820A0B" w:rsidRPr="00522B49" w:rsidRDefault="00820A0B" w:rsidP="005B724D">
            <w:pPr>
              <w:jc w:val="both"/>
              <w:rPr>
                <w:sz w:val="20"/>
                <w:szCs w:val="20"/>
              </w:rPr>
            </w:pPr>
          </w:p>
          <w:p w14:paraId="6C022AF8" w14:textId="77777777" w:rsidR="00820A0B" w:rsidRPr="00522B49" w:rsidRDefault="00820A0B" w:rsidP="005B724D">
            <w:pPr>
              <w:jc w:val="both"/>
              <w:rPr>
                <w:sz w:val="20"/>
                <w:szCs w:val="20"/>
              </w:rPr>
            </w:pPr>
          </w:p>
          <w:p w14:paraId="2A375E70" w14:textId="77777777" w:rsidR="00820A0B" w:rsidRPr="00522B49" w:rsidRDefault="00820A0B" w:rsidP="005B724D">
            <w:pPr>
              <w:jc w:val="both"/>
              <w:rPr>
                <w:sz w:val="20"/>
                <w:szCs w:val="20"/>
              </w:rPr>
            </w:pPr>
          </w:p>
          <w:p w14:paraId="292EA95C" w14:textId="77777777" w:rsidR="00820A0B" w:rsidRPr="00522B49" w:rsidRDefault="00820A0B" w:rsidP="005B724D">
            <w:pPr>
              <w:jc w:val="both"/>
              <w:rPr>
                <w:sz w:val="20"/>
                <w:szCs w:val="20"/>
              </w:rPr>
            </w:pPr>
          </w:p>
          <w:p w14:paraId="7E23EA83" w14:textId="77777777" w:rsidR="00820A0B" w:rsidRPr="00522B49" w:rsidRDefault="00820A0B" w:rsidP="005B724D">
            <w:pPr>
              <w:jc w:val="both"/>
              <w:rPr>
                <w:sz w:val="20"/>
                <w:szCs w:val="20"/>
              </w:rPr>
            </w:pPr>
          </w:p>
          <w:p w14:paraId="42E8975B" w14:textId="77777777" w:rsidR="00820A0B" w:rsidRPr="00522B49" w:rsidRDefault="00820A0B" w:rsidP="005B724D">
            <w:pPr>
              <w:jc w:val="both"/>
              <w:rPr>
                <w:sz w:val="20"/>
                <w:szCs w:val="20"/>
              </w:rPr>
            </w:pPr>
          </w:p>
          <w:p w14:paraId="700349F5" w14:textId="77777777" w:rsidR="00820A0B" w:rsidRPr="00522B49" w:rsidRDefault="00820A0B" w:rsidP="005B724D">
            <w:pPr>
              <w:jc w:val="both"/>
              <w:rPr>
                <w:sz w:val="20"/>
                <w:szCs w:val="20"/>
              </w:rPr>
            </w:pPr>
          </w:p>
          <w:p w14:paraId="49393C48" w14:textId="77777777" w:rsidR="00820A0B" w:rsidRPr="00522B49" w:rsidRDefault="00820A0B" w:rsidP="005B724D">
            <w:pPr>
              <w:jc w:val="both"/>
              <w:rPr>
                <w:sz w:val="20"/>
                <w:szCs w:val="20"/>
              </w:rPr>
            </w:pPr>
          </w:p>
          <w:p w14:paraId="33CA6ECC" w14:textId="77777777" w:rsidR="00820A0B" w:rsidRPr="00522B49" w:rsidRDefault="00820A0B" w:rsidP="005B724D">
            <w:pPr>
              <w:jc w:val="both"/>
              <w:rPr>
                <w:sz w:val="20"/>
                <w:szCs w:val="20"/>
              </w:rPr>
            </w:pPr>
          </w:p>
          <w:p w14:paraId="78095D60" w14:textId="77777777" w:rsidR="00820A0B" w:rsidRPr="00522B49" w:rsidRDefault="00820A0B" w:rsidP="005B724D">
            <w:pPr>
              <w:jc w:val="both"/>
              <w:rPr>
                <w:sz w:val="20"/>
                <w:szCs w:val="20"/>
              </w:rPr>
            </w:pPr>
          </w:p>
          <w:p w14:paraId="1A5020D7" w14:textId="77777777" w:rsidR="00820A0B" w:rsidRPr="00522B49" w:rsidRDefault="00820A0B" w:rsidP="005B724D">
            <w:pPr>
              <w:jc w:val="both"/>
              <w:rPr>
                <w:sz w:val="20"/>
                <w:szCs w:val="20"/>
              </w:rPr>
            </w:pPr>
          </w:p>
          <w:p w14:paraId="0F08A06A" w14:textId="77777777" w:rsidR="00820A0B" w:rsidRPr="00522B49" w:rsidRDefault="00820A0B" w:rsidP="005B724D">
            <w:pPr>
              <w:jc w:val="both"/>
              <w:rPr>
                <w:sz w:val="20"/>
                <w:szCs w:val="20"/>
              </w:rPr>
            </w:pPr>
          </w:p>
          <w:p w14:paraId="58FEC0D9" w14:textId="77777777" w:rsidR="00820A0B" w:rsidRPr="00522B49" w:rsidRDefault="00820A0B" w:rsidP="005B724D">
            <w:pPr>
              <w:jc w:val="both"/>
              <w:rPr>
                <w:sz w:val="20"/>
                <w:szCs w:val="20"/>
              </w:rPr>
            </w:pPr>
          </w:p>
          <w:p w14:paraId="40392377" w14:textId="77777777" w:rsidR="00820A0B" w:rsidRPr="00522B49" w:rsidRDefault="00820A0B" w:rsidP="005B724D">
            <w:pPr>
              <w:jc w:val="both"/>
              <w:rPr>
                <w:sz w:val="20"/>
                <w:szCs w:val="20"/>
              </w:rPr>
            </w:pPr>
          </w:p>
          <w:p w14:paraId="6B1275E1" w14:textId="77777777" w:rsidR="00820A0B" w:rsidRPr="00522B49" w:rsidRDefault="00820A0B" w:rsidP="005B724D">
            <w:pPr>
              <w:jc w:val="both"/>
              <w:rPr>
                <w:sz w:val="20"/>
                <w:szCs w:val="20"/>
              </w:rPr>
            </w:pPr>
          </w:p>
          <w:p w14:paraId="3E4116EC" w14:textId="77777777" w:rsidR="00820A0B" w:rsidRPr="00522B49" w:rsidRDefault="00820A0B" w:rsidP="005B724D">
            <w:pPr>
              <w:jc w:val="both"/>
              <w:rPr>
                <w:sz w:val="20"/>
                <w:szCs w:val="20"/>
              </w:rPr>
            </w:pPr>
          </w:p>
          <w:p w14:paraId="62194202" w14:textId="77777777" w:rsidR="00820A0B" w:rsidRPr="00522B49" w:rsidRDefault="00820A0B" w:rsidP="005B724D">
            <w:pPr>
              <w:jc w:val="both"/>
              <w:rPr>
                <w:sz w:val="20"/>
                <w:szCs w:val="20"/>
              </w:rPr>
            </w:pPr>
          </w:p>
          <w:p w14:paraId="7E06449A" w14:textId="77777777" w:rsidR="00820A0B" w:rsidRPr="00522B49" w:rsidRDefault="00820A0B" w:rsidP="005B724D">
            <w:pPr>
              <w:jc w:val="both"/>
              <w:rPr>
                <w:sz w:val="20"/>
                <w:szCs w:val="20"/>
              </w:rPr>
            </w:pPr>
          </w:p>
          <w:p w14:paraId="5182CE24" w14:textId="77777777" w:rsidR="00820A0B" w:rsidRPr="00522B49" w:rsidRDefault="00820A0B" w:rsidP="005B724D">
            <w:pPr>
              <w:jc w:val="both"/>
              <w:rPr>
                <w:sz w:val="20"/>
                <w:szCs w:val="20"/>
              </w:rPr>
            </w:pPr>
          </w:p>
          <w:p w14:paraId="222B2135" w14:textId="77777777" w:rsidR="00820A0B" w:rsidRPr="00522B49" w:rsidRDefault="00820A0B" w:rsidP="005B724D">
            <w:pPr>
              <w:jc w:val="both"/>
              <w:rPr>
                <w:sz w:val="20"/>
                <w:szCs w:val="20"/>
              </w:rPr>
            </w:pPr>
          </w:p>
          <w:p w14:paraId="6BA5B7D5" w14:textId="77777777" w:rsidR="00820A0B" w:rsidRPr="00522B49" w:rsidRDefault="00820A0B" w:rsidP="005B724D">
            <w:pPr>
              <w:jc w:val="both"/>
              <w:rPr>
                <w:sz w:val="20"/>
                <w:szCs w:val="20"/>
              </w:rPr>
            </w:pPr>
          </w:p>
          <w:p w14:paraId="4F8A4E74" w14:textId="77777777" w:rsidR="00820A0B" w:rsidRPr="00522B49" w:rsidRDefault="00820A0B" w:rsidP="005B724D">
            <w:pPr>
              <w:jc w:val="both"/>
              <w:rPr>
                <w:sz w:val="20"/>
                <w:szCs w:val="20"/>
              </w:rPr>
            </w:pPr>
          </w:p>
          <w:p w14:paraId="07F09D86" w14:textId="77777777" w:rsidR="00820A0B" w:rsidRPr="00522B49" w:rsidRDefault="00820A0B" w:rsidP="005B724D">
            <w:pPr>
              <w:jc w:val="both"/>
              <w:rPr>
                <w:sz w:val="20"/>
                <w:szCs w:val="20"/>
              </w:rPr>
            </w:pPr>
          </w:p>
          <w:p w14:paraId="34D7C7F1" w14:textId="77777777" w:rsidR="00820A0B" w:rsidRPr="00522B49" w:rsidRDefault="00820A0B" w:rsidP="005B724D">
            <w:pPr>
              <w:jc w:val="both"/>
              <w:rPr>
                <w:sz w:val="20"/>
                <w:szCs w:val="20"/>
              </w:rPr>
            </w:pPr>
          </w:p>
          <w:p w14:paraId="551E2D1C" w14:textId="77777777" w:rsidR="00820A0B" w:rsidRPr="00522B49" w:rsidRDefault="00820A0B" w:rsidP="005B724D">
            <w:pPr>
              <w:jc w:val="both"/>
              <w:rPr>
                <w:sz w:val="20"/>
                <w:szCs w:val="20"/>
              </w:rPr>
            </w:pPr>
          </w:p>
          <w:p w14:paraId="01B56CBC" w14:textId="77777777" w:rsidR="00820A0B" w:rsidRPr="00522B49" w:rsidRDefault="00820A0B" w:rsidP="005B724D">
            <w:pPr>
              <w:jc w:val="both"/>
              <w:rPr>
                <w:sz w:val="20"/>
                <w:szCs w:val="20"/>
              </w:rPr>
            </w:pPr>
          </w:p>
          <w:p w14:paraId="28190871" w14:textId="77777777" w:rsidR="00820A0B" w:rsidRPr="00522B49" w:rsidRDefault="00820A0B" w:rsidP="005B724D">
            <w:pPr>
              <w:jc w:val="both"/>
              <w:rPr>
                <w:sz w:val="20"/>
                <w:szCs w:val="20"/>
              </w:rPr>
            </w:pPr>
          </w:p>
          <w:p w14:paraId="6365ADF8" w14:textId="77777777" w:rsidR="00820A0B" w:rsidRPr="00522B49" w:rsidRDefault="00820A0B" w:rsidP="005B724D">
            <w:pPr>
              <w:jc w:val="both"/>
              <w:rPr>
                <w:sz w:val="20"/>
                <w:szCs w:val="20"/>
              </w:rPr>
            </w:pPr>
          </w:p>
          <w:p w14:paraId="4ECFE88C" w14:textId="77777777" w:rsidR="00820A0B" w:rsidRPr="00522B49" w:rsidRDefault="00820A0B" w:rsidP="005B724D">
            <w:pPr>
              <w:jc w:val="both"/>
              <w:rPr>
                <w:sz w:val="20"/>
                <w:szCs w:val="20"/>
              </w:rPr>
            </w:pPr>
          </w:p>
          <w:p w14:paraId="19191A74" w14:textId="77777777" w:rsidR="00820A0B" w:rsidRPr="00522B49" w:rsidRDefault="00820A0B" w:rsidP="005B724D">
            <w:pPr>
              <w:jc w:val="both"/>
              <w:rPr>
                <w:sz w:val="20"/>
                <w:szCs w:val="20"/>
              </w:rPr>
            </w:pPr>
          </w:p>
          <w:p w14:paraId="73189493" w14:textId="77777777" w:rsidR="00820A0B" w:rsidRPr="00522B49" w:rsidRDefault="00820A0B" w:rsidP="005B724D">
            <w:pPr>
              <w:jc w:val="both"/>
              <w:rPr>
                <w:sz w:val="20"/>
                <w:szCs w:val="20"/>
              </w:rPr>
            </w:pPr>
          </w:p>
          <w:p w14:paraId="1108D3B3" w14:textId="77777777" w:rsidR="00820A0B" w:rsidRPr="00522B49" w:rsidRDefault="00820A0B" w:rsidP="005B724D">
            <w:pPr>
              <w:jc w:val="both"/>
              <w:rPr>
                <w:sz w:val="20"/>
                <w:szCs w:val="20"/>
              </w:rPr>
            </w:pPr>
          </w:p>
          <w:p w14:paraId="1AAE3D17" w14:textId="77777777" w:rsidR="00820A0B" w:rsidRPr="00522B49" w:rsidRDefault="00820A0B" w:rsidP="005B724D">
            <w:pPr>
              <w:jc w:val="both"/>
              <w:rPr>
                <w:sz w:val="20"/>
                <w:szCs w:val="20"/>
              </w:rPr>
            </w:pPr>
          </w:p>
          <w:p w14:paraId="296A64A3" w14:textId="77777777" w:rsidR="00820A0B" w:rsidRPr="00522B49" w:rsidRDefault="00820A0B" w:rsidP="005B724D">
            <w:pPr>
              <w:jc w:val="both"/>
              <w:rPr>
                <w:sz w:val="20"/>
                <w:szCs w:val="20"/>
              </w:rPr>
            </w:pPr>
          </w:p>
          <w:p w14:paraId="71A38D6A" w14:textId="77777777" w:rsidR="00820A0B" w:rsidRPr="00522B49" w:rsidRDefault="00820A0B" w:rsidP="005B724D">
            <w:pPr>
              <w:jc w:val="both"/>
              <w:rPr>
                <w:sz w:val="20"/>
                <w:szCs w:val="20"/>
              </w:rPr>
            </w:pPr>
          </w:p>
          <w:p w14:paraId="2A75114C" w14:textId="77777777" w:rsidR="00820A0B" w:rsidRPr="00522B49" w:rsidRDefault="00820A0B" w:rsidP="005B724D">
            <w:pPr>
              <w:jc w:val="both"/>
              <w:rPr>
                <w:sz w:val="20"/>
                <w:szCs w:val="20"/>
              </w:rPr>
            </w:pPr>
          </w:p>
          <w:p w14:paraId="682558C3" w14:textId="77777777" w:rsidR="00820A0B" w:rsidRPr="00522B49" w:rsidRDefault="00820A0B" w:rsidP="005B724D">
            <w:pPr>
              <w:jc w:val="both"/>
              <w:rPr>
                <w:sz w:val="20"/>
                <w:szCs w:val="20"/>
              </w:rPr>
            </w:pPr>
          </w:p>
          <w:p w14:paraId="7BCB2DF7" w14:textId="77777777" w:rsidR="00820A0B" w:rsidRPr="00522B49" w:rsidRDefault="00820A0B" w:rsidP="005B724D">
            <w:pPr>
              <w:jc w:val="both"/>
              <w:rPr>
                <w:sz w:val="20"/>
                <w:szCs w:val="20"/>
              </w:rPr>
            </w:pPr>
          </w:p>
          <w:p w14:paraId="3CAF69F9" w14:textId="77777777" w:rsidR="00820A0B" w:rsidRPr="00522B49" w:rsidRDefault="00820A0B" w:rsidP="005B724D">
            <w:pPr>
              <w:jc w:val="both"/>
              <w:rPr>
                <w:sz w:val="20"/>
                <w:szCs w:val="20"/>
              </w:rPr>
            </w:pPr>
          </w:p>
          <w:p w14:paraId="30813812" w14:textId="77777777" w:rsidR="00820A0B" w:rsidRPr="00522B49" w:rsidRDefault="00820A0B" w:rsidP="005B724D">
            <w:pPr>
              <w:jc w:val="both"/>
              <w:rPr>
                <w:sz w:val="20"/>
                <w:szCs w:val="20"/>
              </w:rPr>
            </w:pPr>
          </w:p>
          <w:p w14:paraId="6850D05F" w14:textId="77777777" w:rsidR="00820A0B" w:rsidRPr="00522B49" w:rsidRDefault="00820A0B" w:rsidP="005B724D">
            <w:pPr>
              <w:jc w:val="both"/>
              <w:rPr>
                <w:sz w:val="20"/>
                <w:szCs w:val="20"/>
              </w:rPr>
            </w:pPr>
          </w:p>
          <w:p w14:paraId="7F56B170" w14:textId="77777777" w:rsidR="00820A0B" w:rsidRPr="00522B49" w:rsidRDefault="00820A0B" w:rsidP="005B724D">
            <w:pPr>
              <w:jc w:val="both"/>
              <w:rPr>
                <w:sz w:val="20"/>
                <w:szCs w:val="20"/>
              </w:rPr>
            </w:pPr>
          </w:p>
          <w:p w14:paraId="3BE2093A" w14:textId="77777777" w:rsidR="00820A0B" w:rsidRPr="00522B49" w:rsidRDefault="00820A0B" w:rsidP="005B724D">
            <w:pPr>
              <w:jc w:val="both"/>
              <w:rPr>
                <w:sz w:val="20"/>
                <w:szCs w:val="20"/>
              </w:rPr>
            </w:pPr>
          </w:p>
          <w:p w14:paraId="6988D381" w14:textId="77777777" w:rsidR="00820A0B" w:rsidRPr="00522B49" w:rsidRDefault="00820A0B" w:rsidP="005B724D">
            <w:pPr>
              <w:jc w:val="both"/>
              <w:rPr>
                <w:sz w:val="20"/>
                <w:szCs w:val="20"/>
              </w:rPr>
            </w:pPr>
          </w:p>
          <w:p w14:paraId="4126E91C" w14:textId="77777777" w:rsidR="00820A0B" w:rsidRPr="00522B49" w:rsidRDefault="00820A0B" w:rsidP="005B724D">
            <w:pPr>
              <w:jc w:val="both"/>
              <w:rPr>
                <w:sz w:val="20"/>
                <w:szCs w:val="20"/>
              </w:rPr>
            </w:pPr>
          </w:p>
          <w:p w14:paraId="0CC9AA92" w14:textId="77777777" w:rsidR="00820A0B" w:rsidRPr="00522B49" w:rsidRDefault="00820A0B" w:rsidP="005B724D">
            <w:pPr>
              <w:jc w:val="both"/>
              <w:rPr>
                <w:sz w:val="20"/>
                <w:szCs w:val="20"/>
              </w:rPr>
            </w:pPr>
          </w:p>
          <w:p w14:paraId="2FA15CE3" w14:textId="77777777" w:rsidR="00820A0B" w:rsidRPr="00522B49" w:rsidRDefault="00820A0B" w:rsidP="005B724D">
            <w:pPr>
              <w:jc w:val="both"/>
              <w:rPr>
                <w:sz w:val="20"/>
                <w:szCs w:val="20"/>
              </w:rPr>
            </w:pPr>
          </w:p>
          <w:p w14:paraId="5C752CA1" w14:textId="77777777" w:rsidR="00820A0B" w:rsidRPr="00522B49" w:rsidRDefault="00820A0B" w:rsidP="005B724D">
            <w:pPr>
              <w:jc w:val="both"/>
              <w:rPr>
                <w:sz w:val="20"/>
                <w:szCs w:val="20"/>
              </w:rPr>
            </w:pPr>
          </w:p>
          <w:p w14:paraId="163E1739" w14:textId="77777777" w:rsidR="00820A0B" w:rsidRPr="00522B49" w:rsidRDefault="00820A0B" w:rsidP="005B724D">
            <w:pPr>
              <w:jc w:val="both"/>
              <w:rPr>
                <w:sz w:val="20"/>
                <w:szCs w:val="20"/>
              </w:rPr>
            </w:pPr>
          </w:p>
          <w:p w14:paraId="670DAD69" w14:textId="77777777" w:rsidR="00820A0B" w:rsidRPr="00522B49" w:rsidRDefault="00820A0B" w:rsidP="005B724D">
            <w:pPr>
              <w:jc w:val="both"/>
              <w:rPr>
                <w:sz w:val="20"/>
                <w:szCs w:val="20"/>
              </w:rPr>
            </w:pPr>
          </w:p>
          <w:p w14:paraId="12C28ED5" w14:textId="77777777" w:rsidR="00820A0B" w:rsidRPr="00522B49" w:rsidRDefault="00820A0B" w:rsidP="005B724D">
            <w:pPr>
              <w:jc w:val="both"/>
              <w:rPr>
                <w:sz w:val="20"/>
                <w:szCs w:val="20"/>
              </w:rPr>
            </w:pPr>
          </w:p>
          <w:p w14:paraId="4CEE3441" w14:textId="77777777" w:rsidR="00820A0B" w:rsidRPr="00522B49" w:rsidRDefault="00820A0B" w:rsidP="005B724D">
            <w:pPr>
              <w:jc w:val="both"/>
              <w:rPr>
                <w:sz w:val="20"/>
                <w:szCs w:val="20"/>
              </w:rPr>
            </w:pPr>
          </w:p>
          <w:p w14:paraId="69578843" w14:textId="77777777" w:rsidR="00820A0B" w:rsidRPr="00522B49" w:rsidRDefault="00820A0B" w:rsidP="005B724D">
            <w:pPr>
              <w:jc w:val="both"/>
              <w:rPr>
                <w:sz w:val="20"/>
                <w:szCs w:val="20"/>
              </w:rPr>
            </w:pPr>
          </w:p>
          <w:p w14:paraId="5E136CB2" w14:textId="77777777" w:rsidR="00820A0B" w:rsidRPr="00522B49" w:rsidRDefault="00820A0B" w:rsidP="005B724D">
            <w:pPr>
              <w:jc w:val="both"/>
              <w:rPr>
                <w:sz w:val="20"/>
                <w:szCs w:val="20"/>
              </w:rPr>
            </w:pPr>
          </w:p>
          <w:p w14:paraId="2A3DDA42" w14:textId="77777777" w:rsidR="00820A0B" w:rsidRPr="00522B49" w:rsidRDefault="00820A0B" w:rsidP="005B724D">
            <w:pPr>
              <w:jc w:val="both"/>
              <w:rPr>
                <w:sz w:val="20"/>
                <w:szCs w:val="20"/>
              </w:rPr>
            </w:pPr>
          </w:p>
          <w:p w14:paraId="21EAD78A" w14:textId="77777777" w:rsidR="00820A0B" w:rsidRPr="00522B49" w:rsidRDefault="00820A0B" w:rsidP="005B724D">
            <w:pPr>
              <w:jc w:val="both"/>
              <w:rPr>
                <w:sz w:val="20"/>
                <w:szCs w:val="20"/>
              </w:rPr>
            </w:pPr>
          </w:p>
          <w:p w14:paraId="495BA080" w14:textId="77777777" w:rsidR="00820A0B" w:rsidRPr="00522B49" w:rsidRDefault="00820A0B" w:rsidP="005B724D">
            <w:pPr>
              <w:jc w:val="both"/>
              <w:rPr>
                <w:sz w:val="20"/>
                <w:szCs w:val="20"/>
              </w:rPr>
            </w:pPr>
          </w:p>
          <w:p w14:paraId="5B292065" w14:textId="77777777" w:rsidR="00C31BEA" w:rsidRPr="00522B49" w:rsidRDefault="00C31BEA" w:rsidP="005B724D">
            <w:pPr>
              <w:jc w:val="both"/>
              <w:rPr>
                <w:sz w:val="20"/>
                <w:szCs w:val="20"/>
              </w:rPr>
            </w:pPr>
          </w:p>
          <w:p w14:paraId="53CCB0FC" w14:textId="77777777" w:rsidR="00C31BEA" w:rsidRPr="00522B49" w:rsidRDefault="00C31BEA" w:rsidP="005B724D">
            <w:pPr>
              <w:jc w:val="both"/>
              <w:rPr>
                <w:sz w:val="20"/>
                <w:szCs w:val="20"/>
              </w:rPr>
            </w:pPr>
          </w:p>
          <w:p w14:paraId="6EAE9BC5" w14:textId="77777777" w:rsidR="00C31BEA" w:rsidRPr="00522B49" w:rsidRDefault="00C31BEA" w:rsidP="005B724D">
            <w:pPr>
              <w:jc w:val="both"/>
              <w:rPr>
                <w:sz w:val="20"/>
                <w:szCs w:val="20"/>
              </w:rPr>
            </w:pPr>
          </w:p>
          <w:p w14:paraId="3B9AC7CF" w14:textId="77777777" w:rsidR="00C31BEA" w:rsidRPr="00522B49" w:rsidRDefault="00C31BEA" w:rsidP="005B724D">
            <w:pPr>
              <w:jc w:val="both"/>
              <w:rPr>
                <w:sz w:val="20"/>
                <w:szCs w:val="20"/>
              </w:rPr>
            </w:pPr>
          </w:p>
          <w:p w14:paraId="3BF011C3" w14:textId="77777777" w:rsidR="00C31BEA" w:rsidRPr="00522B49" w:rsidRDefault="00C31BEA" w:rsidP="005B724D">
            <w:pPr>
              <w:jc w:val="both"/>
              <w:rPr>
                <w:sz w:val="20"/>
                <w:szCs w:val="20"/>
              </w:rPr>
            </w:pPr>
          </w:p>
          <w:p w14:paraId="03E63D36" w14:textId="77777777" w:rsidR="00C31BEA" w:rsidRPr="00522B49" w:rsidRDefault="00C31BEA" w:rsidP="005B724D">
            <w:pPr>
              <w:jc w:val="both"/>
              <w:rPr>
                <w:sz w:val="20"/>
                <w:szCs w:val="20"/>
              </w:rPr>
            </w:pPr>
          </w:p>
          <w:p w14:paraId="32C6EC27" w14:textId="77777777" w:rsidR="00C31BEA" w:rsidRPr="00522B49" w:rsidRDefault="00C31BEA" w:rsidP="005B724D">
            <w:pPr>
              <w:jc w:val="both"/>
              <w:rPr>
                <w:sz w:val="20"/>
                <w:szCs w:val="20"/>
              </w:rPr>
            </w:pPr>
          </w:p>
          <w:p w14:paraId="145E5C1A" w14:textId="77777777" w:rsidR="00C31BEA" w:rsidRPr="00522B49" w:rsidRDefault="00C31BEA" w:rsidP="005B724D">
            <w:pPr>
              <w:jc w:val="both"/>
              <w:rPr>
                <w:sz w:val="20"/>
                <w:szCs w:val="20"/>
              </w:rPr>
            </w:pPr>
          </w:p>
          <w:p w14:paraId="03001350" w14:textId="77777777" w:rsidR="00C31BEA" w:rsidRPr="00522B49" w:rsidRDefault="00C31BEA" w:rsidP="005B724D">
            <w:pPr>
              <w:jc w:val="both"/>
              <w:rPr>
                <w:sz w:val="20"/>
                <w:szCs w:val="20"/>
              </w:rPr>
            </w:pPr>
          </w:p>
          <w:p w14:paraId="34F18A94" w14:textId="77777777" w:rsidR="00C31BEA" w:rsidRPr="00522B49" w:rsidRDefault="00C31BEA" w:rsidP="005B724D">
            <w:pPr>
              <w:jc w:val="both"/>
              <w:rPr>
                <w:sz w:val="20"/>
                <w:szCs w:val="20"/>
              </w:rPr>
            </w:pPr>
          </w:p>
          <w:p w14:paraId="315E112E" w14:textId="77777777" w:rsidR="00C31BEA" w:rsidRPr="00522B49" w:rsidRDefault="00C31BEA" w:rsidP="005B724D">
            <w:pPr>
              <w:jc w:val="both"/>
              <w:rPr>
                <w:sz w:val="20"/>
                <w:szCs w:val="20"/>
              </w:rPr>
            </w:pPr>
          </w:p>
          <w:p w14:paraId="00C5F226" w14:textId="77777777" w:rsidR="00C31BEA" w:rsidRPr="00522B49" w:rsidRDefault="00C31BEA" w:rsidP="005B724D">
            <w:pPr>
              <w:jc w:val="both"/>
              <w:rPr>
                <w:sz w:val="20"/>
                <w:szCs w:val="20"/>
              </w:rPr>
            </w:pPr>
          </w:p>
          <w:p w14:paraId="44E74684" w14:textId="77777777" w:rsidR="00C31BEA" w:rsidRPr="00522B49" w:rsidRDefault="00C31BEA" w:rsidP="005B724D">
            <w:pPr>
              <w:jc w:val="both"/>
              <w:rPr>
                <w:sz w:val="20"/>
                <w:szCs w:val="20"/>
              </w:rPr>
            </w:pPr>
          </w:p>
          <w:p w14:paraId="7788FDF5" w14:textId="77777777" w:rsidR="00C31BEA" w:rsidRPr="00522B49" w:rsidRDefault="00C31BEA" w:rsidP="005B724D">
            <w:pPr>
              <w:jc w:val="both"/>
              <w:rPr>
                <w:sz w:val="20"/>
                <w:szCs w:val="20"/>
              </w:rPr>
            </w:pPr>
          </w:p>
          <w:p w14:paraId="5D839AA9" w14:textId="77777777" w:rsidR="00C31BEA" w:rsidRPr="00522B49" w:rsidRDefault="00C31BEA" w:rsidP="005B724D">
            <w:pPr>
              <w:jc w:val="both"/>
              <w:rPr>
                <w:sz w:val="20"/>
                <w:szCs w:val="20"/>
              </w:rPr>
            </w:pPr>
          </w:p>
          <w:p w14:paraId="1CD12C93" w14:textId="77777777" w:rsidR="00C31BEA" w:rsidRPr="00522B49" w:rsidRDefault="00C31BEA" w:rsidP="005B724D">
            <w:pPr>
              <w:jc w:val="both"/>
              <w:rPr>
                <w:sz w:val="20"/>
                <w:szCs w:val="20"/>
              </w:rPr>
            </w:pPr>
          </w:p>
          <w:p w14:paraId="1FA7BB73" w14:textId="77777777" w:rsidR="00C31BEA" w:rsidRPr="00522B49" w:rsidRDefault="00C31BEA" w:rsidP="005B724D">
            <w:pPr>
              <w:jc w:val="both"/>
              <w:rPr>
                <w:sz w:val="20"/>
                <w:szCs w:val="20"/>
              </w:rPr>
            </w:pPr>
          </w:p>
          <w:p w14:paraId="00CEFF87" w14:textId="77777777" w:rsidR="00C31BEA" w:rsidRPr="00522B49" w:rsidRDefault="00C31BEA" w:rsidP="005B724D">
            <w:pPr>
              <w:jc w:val="both"/>
              <w:rPr>
                <w:sz w:val="20"/>
                <w:szCs w:val="20"/>
              </w:rPr>
            </w:pPr>
          </w:p>
          <w:p w14:paraId="202D7BDE" w14:textId="77777777" w:rsidR="00C31BEA" w:rsidRPr="00522B49" w:rsidRDefault="00C31BEA" w:rsidP="005B724D">
            <w:pPr>
              <w:jc w:val="both"/>
              <w:rPr>
                <w:sz w:val="20"/>
                <w:szCs w:val="20"/>
              </w:rPr>
            </w:pPr>
          </w:p>
          <w:p w14:paraId="0BF5B25E" w14:textId="77777777" w:rsidR="00C31BEA" w:rsidRPr="00522B49" w:rsidRDefault="00C31BEA" w:rsidP="005B724D">
            <w:pPr>
              <w:jc w:val="both"/>
              <w:rPr>
                <w:sz w:val="20"/>
                <w:szCs w:val="20"/>
              </w:rPr>
            </w:pPr>
          </w:p>
          <w:p w14:paraId="6BC88066" w14:textId="77777777" w:rsidR="00C31BEA" w:rsidRPr="00522B49" w:rsidRDefault="00C31BEA" w:rsidP="005B724D">
            <w:pPr>
              <w:jc w:val="both"/>
              <w:rPr>
                <w:sz w:val="20"/>
                <w:szCs w:val="20"/>
              </w:rPr>
            </w:pPr>
          </w:p>
          <w:p w14:paraId="05F2ACC0" w14:textId="77777777" w:rsidR="00C31BEA" w:rsidRPr="00522B49" w:rsidRDefault="00C31BEA" w:rsidP="005B724D">
            <w:pPr>
              <w:jc w:val="both"/>
              <w:rPr>
                <w:sz w:val="20"/>
                <w:szCs w:val="20"/>
              </w:rPr>
            </w:pPr>
          </w:p>
          <w:p w14:paraId="49D9FBF8" w14:textId="77777777" w:rsidR="00C31BEA" w:rsidRPr="00522B49" w:rsidRDefault="00C31BEA" w:rsidP="005B724D">
            <w:pPr>
              <w:jc w:val="both"/>
              <w:rPr>
                <w:sz w:val="20"/>
                <w:szCs w:val="20"/>
              </w:rPr>
            </w:pPr>
          </w:p>
          <w:p w14:paraId="4AA4381A" w14:textId="77777777" w:rsidR="00C31BEA" w:rsidRPr="00522B49" w:rsidRDefault="00C31BEA" w:rsidP="005B724D">
            <w:pPr>
              <w:jc w:val="both"/>
              <w:rPr>
                <w:sz w:val="20"/>
                <w:szCs w:val="20"/>
              </w:rPr>
            </w:pPr>
          </w:p>
          <w:p w14:paraId="19092393" w14:textId="77777777" w:rsidR="00C31BEA" w:rsidRPr="00522B49" w:rsidRDefault="00C31BEA" w:rsidP="005B724D">
            <w:pPr>
              <w:jc w:val="both"/>
              <w:rPr>
                <w:sz w:val="20"/>
                <w:szCs w:val="20"/>
              </w:rPr>
            </w:pPr>
          </w:p>
          <w:p w14:paraId="0EA687FC" w14:textId="77777777" w:rsidR="00C31BEA" w:rsidRPr="00522B49" w:rsidRDefault="00C31BEA" w:rsidP="005B724D">
            <w:pPr>
              <w:jc w:val="both"/>
              <w:rPr>
                <w:sz w:val="20"/>
                <w:szCs w:val="20"/>
              </w:rPr>
            </w:pPr>
          </w:p>
          <w:p w14:paraId="25BB9043" w14:textId="77777777" w:rsidR="00C31BEA" w:rsidRPr="00522B49" w:rsidRDefault="00C31BEA" w:rsidP="005B724D">
            <w:pPr>
              <w:jc w:val="both"/>
              <w:rPr>
                <w:sz w:val="20"/>
                <w:szCs w:val="20"/>
              </w:rPr>
            </w:pPr>
          </w:p>
          <w:p w14:paraId="279A1948" w14:textId="77777777" w:rsidR="00C31BEA" w:rsidRPr="00522B49" w:rsidRDefault="00C31BEA" w:rsidP="005B724D">
            <w:pPr>
              <w:jc w:val="both"/>
              <w:rPr>
                <w:sz w:val="20"/>
                <w:szCs w:val="20"/>
              </w:rPr>
            </w:pPr>
          </w:p>
          <w:p w14:paraId="5DC8A8CF" w14:textId="77777777" w:rsidR="00C31BEA" w:rsidRPr="00522B49" w:rsidRDefault="00C31BEA" w:rsidP="005B724D">
            <w:pPr>
              <w:jc w:val="both"/>
              <w:rPr>
                <w:sz w:val="20"/>
                <w:szCs w:val="20"/>
              </w:rPr>
            </w:pPr>
          </w:p>
          <w:p w14:paraId="7600FC3D" w14:textId="77777777" w:rsidR="00C31BEA" w:rsidRPr="00522B49" w:rsidRDefault="00C31BEA" w:rsidP="005B724D">
            <w:pPr>
              <w:jc w:val="both"/>
              <w:rPr>
                <w:sz w:val="20"/>
                <w:szCs w:val="20"/>
              </w:rPr>
            </w:pPr>
          </w:p>
          <w:p w14:paraId="1ED9B7B5" w14:textId="77777777" w:rsidR="00C31BEA" w:rsidRPr="00522B49" w:rsidRDefault="00C31BEA" w:rsidP="005B724D">
            <w:pPr>
              <w:jc w:val="both"/>
              <w:rPr>
                <w:sz w:val="20"/>
                <w:szCs w:val="20"/>
              </w:rPr>
            </w:pPr>
          </w:p>
          <w:p w14:paraId="216964DC" w14:textId="77777777" w:rsidR="00C31BEA" w:rsidRPr="00522B49" w:rsidRDefault="00C31BEA" w:rsidP="005B724D">
            <w:pPr>
              <w:jc w:val="both"/>
              <w:rPr>
                <w:sz w:val="20"/>
                <w:szCs w:val="20"/>
              </w:rPr>
            </w:pPr>
          </w:p>
          <w:p w14:paraId="634F180C" w14:textId="77777777" w:rsidR="00C31BEA" w:rsidRPr="00522B49" w:rsidRDefault="00C31BEA" w:rsidP="005B724D">
            <w:pPr>
              <w:jc w:val="both"/>
              <w:rPr>
                <w:sz w:val="20"/>
                <w:szCs w:val="20"/>
              </w:rPr>
            </w:pPr>
          </w:p>
          <w:p w14:paraId="6C5A732D" w14:textId="77777777" w:rsidR="00C31BEA" w:rsidRPr="00522B49" w:rsidRDefault="00C31BEA" w:rsidP="005B724D">
            <w:pPr>
              <w:jc w:val="both"/>
              <w:rPr>
                <w:sz w:val="20"/>
                <w:szCs w:val="20"/>
              </w:rPr>
            </w:pPr>
          </w:p>
          <w:p w14:paraId="650177FC" w14:textId="77777777" w:rsidR="00C31BEA" w:rsidRPr="00522B49" w:rsidRDefault="00C31BEA" w:rsidP="005B724D">
            <w:pPr>
              <w:jc w:val="both"/>
              <w:rPr>
                <w:sz w:val="20"/>
                <w:szCs w:val="20"/>
              </w:rPr>
            </w:pPr>
          </w:p>
          <w:p w14:paraId="0464FB75" w14:textId="77777777" w:rsidR="00C31BEA" w:rsidRPr="00522B49" w:rsidRDefault="00C31BEA" w:rsidP="005B724D">
            <w:pPr>
              <w:jc w:val="both"/>
              <w:rPr>
                <w:sz w:val="20"/>
                <w:szCs w:val="20"/>
              </w:rPr>
            </w:pPr>
          </w:p>
          <w:p w14:paraId="310F631D" w14:textId="77777777" w:rsidR="00C31BEA" w:rsidRPr="00522B49" w:rsidRDefault="00C31BEA" w:rsidP="005B724D">
            <w:pPr>
              <w:jc w:val="both"/>
              <w:rPr>
                <w:sz w:val="20"/>
                <w:szCs w:val="20"/>
              </w:rPr>
            </w:pPr>
          </w:p>
          <w:p w14:paraId="365A1E70" w14:textId="77777777" w:rsidR="00C31BEA" w:rsidRPr="00522B49" w:rsidRDefault="00C31BEA" w:rsidP="005B724D">
            <w:pPr>
              <w:jc w:val="both"/>
              <w:rPr>
                <w:sz w:val="20"/>
                <w:szCs w:val="20"/>
              </w:rPr>
            </w:pPr>
          </w:p>
          <w:p w14:paraId="3A4E6C6E" w14:textId="77777777" w:rsidR="00C31BEA" w:rsidRPr="00522B49" w:rsidRDefault="00C31BEA" w:rsidP="005B724D">
            <w:pPr>
              <w:jc w:val="both"/>
              <w:rPr>
                <w:sz w:val="20"/>
                <w:szCs w:val="20"/>
              </w:rPr>
            </w:pPr>
          </w:p>
          <w:p w14:paraId="6DA28536" w14:textId="77777777" w:rsidR="00C31BEA" w:rsidRPr="00522B49" w:rsidRDefault="00C31BEA" w:rsidP="005B724D">
            <w:pPr>
              <w:jc w:val="both"/>
              <w:rPr>
                <w:sz w:val="20"/>
                <w:szCs w:val="20"/>
              </w:rPr>
            </w:pPr>
          </w:p>
          <w:p w14:paraId="0EDD4CE0" w14:textId="77777777" w:rsidR="00C31BEA" w:rsidRPr="00522B49" w:rsidRDefault="00C31BEA" w:rsidP="005B724D">
            <w:pPr>
              <w:jc w:val="both"/>
              <w:rPr>
                <w:sz w:val="20"/>
                <w:szCs w:val="20"/>
              </w:rPr>
            </w:pPr>
          </w:p>
          <w:p w14:paraId="5ADAE259" w14:textId="77777777" w:rsidR="00C31BEA" w:rsidRPr="00522B49" w:rsidRDefault="00C31BEA" w:rsidP="005B724D">
            <w:pPr>
              <w:jc w:val="both"/>
              <w:rPr>
                <w:sz w:val="20"/>
                <w:szCs w:val="20"/>
              </w:rPr>
            </w:pPr>
          </w:p>
          <w:p w14:paraId="1A2A5A49" w14:textId="77777777" w:rsidR="00C31BEA" w:rsidRPr="00522B49" w:rsidRDefault="00C31BEA" w:rsidP="005B724D">
            <w:pPr>
              <w:jc w:val="both"/>
              <w:rPr>
                <w:sz w:val="20"/>
                <w:szCs w:val="20"/>
              </w:rPr>
            </w:pPr>
          </w:p>
          <w:p w14:paraId="65D64FD9" w14:textId="77777777" w:rsidR="00C31BEA" w:rsidRPr="00522B49" w:rsidRDefault="00C31BEA" w:rsidP="005B724D">
            <w:pPr>
              <w:jc w:val="both"/>
              <w:rPr>
                <w:sz w:val="20"/>
                <w:szCs w:val="20"/>
              </w:rPr>
            </w:pPr>
          </w:p>
          <w:p w14:paraId="69C233E9" w14:textId="77777777" w:rsidR="00C31BEA" w:rsidRPr="00522B49" w:rsidRDefault="00C31BEA" w:rsidP="005B724D">
            <w:pPr>
              <w:jc w:val="both"/>
              <w:rPr>
                <w:sz w:val="20"/>
                <w:szCs w:val="20"/>
              </w:rPr>
            </w:pPr>
          </w:p>
          <w:p w14:paraId="5A4E6A0E" w14:textId="77777777" w:rsidR="00C31BEA" w:rsidRPr="00522B49" w:rsidRDefault="00C31BEA" w:rsidP="005B724D">
            <w:pPr>
              <w:jc w:val="both"/>
              <w:rPr>
                <w:sz w:val="20"/>
                <w:szCs w:val="20"/>
              </w:rPr>
            </w:pPr>
          </w:p>
          <w:p w14:paraId="0D4770F5" w14:textId="77777777" w:rsidR="00C31BEA" w:rsidRPr="00522B49" w:rsidRDefault="00C31BEA" w:rsidP="005B724D">
            <w:pPr>
              <w:jc w:val="both"/>
              <w:rPr>
                <w:sz w:val="20"/>
                <w:szCs w:val="20"/>
              </w:rPr>
            </w:pPr>
          </w:p>
          <w:p w14:paraId="08C520A1" w14:textId="77777777" w:rsidR="00C31BEA" w:rsidRPr="00522B49" w:rsidRDefault="00C31BEA" w:rsidP="005B724D">
            <w:pPr>
              <w:jc w:val="both"/>
              <w:rPr>
                <w:sz w:val="20"/>
                <w:szCs w:val="20"/>
              </w:rPr>
            </w:pPr>
          </w:p>
          <w:p w14:paraId="0D8167C1" w14:textId="77777777" w:rsidR="00C31BEA" w:rsidRPr="00522B49" w:rsidRDefault="00C31BEA" w:rsidP="005B724D">
            <w:pPr>
              <w:jc w:val="both"/>
              <w:rPr>
                <w:sz w:val="20"/>
                <w:szCs w:val="20"/>
              </w:rPr>
            </w:pPr>
          </w:p>
          <w:p w14:paraId="3876117C" w14:textId="77777777" w:rsidR="00C31BEA" w:rsidRPr="00522B49" w:rsidRDefault="00C31BEA" w:rsidP="005B724D">
            <w:pPr>
              <w:jc w:val="both"/>
              <w:rPr>
                <w:sz w:val="20"/>
                <w:szCs w:val="20"/>
              </w:rPr>
            </w:pPr>
          </w:p>
          <w:p w14:paraId="248988A2" w14:textId="77777777" w:rsidR="00C31BEA" w:rsidRPr="00522B49" w:rsidRDefault="00C31BEA" w:rsidP="005B724D">
            <w:pPr>
              <w:jc w:val="both"/>
              <w:rPr>
                <w:sz w:val="20"/>
                <w:szCs w:val="20"/>
              </w:rPr>
            </w:pPr>
          </w:p>
          <w:p w14:paraId="4B4B6660" w14:textId="77777777" w:rsidR="00C31BEA" w:rsidRPr="00522B49" w:rsidRDefault="00C31BEA" w:rsidP="005B724D">
            <w:pPr>
              <w:jc w:val="both"/>
              <w:rPr>
                <w:sz w:val="20"/>
                <w:szCs w:val="20"/>
              </w:rPr>
            </w:pPr>
          </w:p>
          <w:p w14:paraId="26A33B35" w14:textId="77777777" w:rsidR="00C31BEA" w:rsidRPr="00522B49" w:rsidRDefault="00C31BEA" w:rsidP="005B724D">
            <w:pPr>
              <w:jc w:val="both"/>
              <w:rPr>
                <w:sz w:val="20"/>
                <w:szCs w:val="20"/>
              </w:rPr>
            </w:pPr>
          </w:p>
          <w:p w14:paraId="5F231AEC" w14:textId="77777777" w:rsidR="00820A0B" w:rsidRPr="00522B49" w:rsidRDefault="00820A0B" w:rsidP="005B724D">
            <w:pPr>
              <w:jc w:val="both"/>
              <w:rPr>
                <w:sz w:val="20"/>
                <w:szCs w:val="20"/>
              </w:rPr>
            </w:pPr>
          </w:p>
          <w:p w14:paraId="60CCB230" w14:textId="77777777" w:rsidR="00820A0B" w:rsidRPr="00522B49" w:rsidRDefault="00820A0B" w:rsidP="005B724D">
            <w:pPr>
              <w:jc w:val="both"/>
              <w:rPr>
                <w:sz w:val="20"/>
                <w:szCs w:val="20"/>
              </w:rPr>
            </w:pPr>
          </w:p>
          <w:p w14:paraId="27DCCF34" w14:textId="77777777" w:rsidR="00820A0B" w:rsidRPr="00522B49" w:rsidRDefault="00820A0B" w:rsidP="005B724D">
            <w:pPr>
              <w:jc w:val="both"/>
              <w:rPr>
                <w:sz w:val="20"/>
                <w:szCs w:val="20"/>
              </w:rPr>
            </w:pPr>
          </w:p>
          <w:p w14:paraId="5D05C9B7" w14:textId="77777777" w:rsidR="00820A0B" w:rsidRPr="00522B49" w:rsidRDefault="00820A0B" w:rsidP="005B724D">
            <w:pPr>
              <w:jc w:val="both"/>
              <w:rPr>
                <w:sz w:val="20"/>
                <w:szCs w:val="20"/>
              </w:rPr>
            </w:pPr>
          </w:p>
          <w:p w14:paraId="42186ACA" w14:textId="77777777" w:rsidR="00820A0B" w:rsidRPr="00522B49" w:rsidRDefault="00820A0B" w:rsidP="005B724D">
            <w:pPr>
              <w:jc w:val="both"/>
              <w:rPr>
                <w:sz w:val="20"/>
                <w:szCs w:val="20"/>
              </w:rPr>
            </w:pPr>
          </w:p>
          <w:p w14:paraId="3DC5A425" w14:textId="77777777" w:rsidR="00820A0B" w:rsidRPr="00522B49" w:rsidRDefault="00820A0B" w:rsidP="005B724D">
            <w:pPr>
              <w:jc w:val="both"/>
              <w:rPr>
                <w:sz w:val="20"/>
                <w:szCs w:val="20"/>
              </w:rPr>
            </w:pPr>
          </w:p>
          <w:p w14:paraId="6236F455" w14:textId="77777777" w:rsidR="00820A0B" w:rsidRPr="00522B49" w:rsidRDefault="00820A0B" w:rsidP="005B724D">
            <w:pPr>
              <w:jc w:val="both"/>
              <w:rPr>
                <w:sz w:val="20"/>
                <w:szCs w:val="20"/>
              </w:rPr>
            </w:pPr>
          </w:p>
          <w:p w14:paraId="7148595C" w14:textId="77777777" w:rsidR="00820A0B" w:rsidRPr="00522B49" w:rsidRDefault="00820A0B" w:rsidP="005B724D">
            <w:pPr>
              <w:jc w:val="both"/>
              <w:rPr>
                <w:sz w:val="20"/>
                <w:szCs w:val="20"/>
              </w:rPr>
            </w:pPr>
          </w:p>
          <w:p w14:paraId="7F99219E" w14:textId="77777777" w:rsidR="00820A0B" w:rsidRPr="00522B49" w:rsidRDefault="00820A0B" w:rsidP="005B724D">
            <w:pPr>
              <w:jc w:val="both"/>
              <w:rPr>
                <w:sz w:val="20"/>
                <w:szCs w:val="20"/>
              </w:rPr>
            </w:pPr>
          </w:p>
          <w:p w14:paraId="30ABACB3" w14:textId="77777777" w:rsidR="00820A0B" w:rsidRPr="00522B49" w:rsidRDefault="00820A0B" w:rsidP="005B724D">
            <w:pPr>
              <w:jc w:val="both"/>
              <w:rPr>
                <w:sz w:val="20"/>
                <w:szCs w:val="20"/>
              </w:rPr>
            </w:pPr>
          </w:p>
          <w:p w14:paraId="450D2412" w14:textId="77777777" w:rsidR="00820A0B" w:rsidRPr="00522B49" w:rsidRDefault="00820A0B" w:rsidP="005B724D">
            <w:pPr>
              <w:jc w:val="both"/>
              <w:rPr>
                <w:sz w:val="20"/>
                <w:szCs w:val="20"/>
              </w:rPr>
            </w:pPr>
          </w:p>
          <w:p w14:paraId="242DA699" w14:textId="77777777" w:rsidR="00C31BEA" w:rsidRDefault="00C31BEA" w:rsidP="005B724D">
            <w:pPr>
              <w:jc w:val="both"/>
              <w:rPr>
                <w:sz w:val="20"/>
                <w:szCs w:val="20"/>
              </w:rPr>
            </w:pPr>
          </w:p>
          <w:p w14:paraId="065D102E" w14:textId="77777777" w:rsidR="00876DA3" w:rsidRDefault="00876DA3" w:rsidP="005B724D">
            <w:pPr>
              <w:jc w:val="both"/>
              <w:rPr>
                <w:sz w:val="20"/>
                <w:szCs w:val="20"/>
              </w:rPr>
            </w:pPr>
          </w:p>
          <w:p w14:paraId="3B426AF6" w14:textId="77777777" w:rsidR="00876DA3" w:rsidRDefault="00876DA3" w:rsidP="005B724D">
            <w:pPr>
              <w:jc w:val="both"/>
              <w:rPr>
                <w:sz w:val="20"/>
                <w:szCs w:val="20"/>
              </w:rPr>
            </w:pPr>
          </w:p>
          <w:p w14:paraId="7E0E2652" w14:textId="77777777" w:rsidR="00876DA3" w:rsidRDefault="00876DA3" w:rsidP="005B724D">
            <w:pPr>
              <w:jc w:val="both"/>
              <w:rPr>
                <w:sz w:val="20"/>
                <w:szCs w:val="20"/>
              </w:rPr>
            </w:pPr>
          </w:p>
          <w:p w14:paraId="7FE11883" w14:textId="77777777" w:rsidR="00876DA3" w:rsidRDefault="00876DA3" w:rsidP="005B724D">
            <w:pPr>
              <w:jc w:val="both"/>
              <w:rPr>
                <w:sz w:val="20"/>
                <w:szCs w:val="20"/>
              </w:rPr>
            </w:pPr>
          </w:p>
          <w:p w14:paraId="79765C30" w14:textId="77777777" w:rsidR="00876DA3" w:rsidRDefault="00876DA3" w:rsidP="005B724D">
            <w:pPr>
              <w:jc w:val="both"/>
              <w:rPr>
                <w:sz w:val="20"/>
                <w:szCs w:val="20"/>
              </w:rPr>
            </w:pPr>
          </w:p>
          <w:p w14:paraId="4CBB8E5B" w14:textId="77777777" w:rsidR="00876DA3" w:rsidRDefault="00876DA3" w:rsidP="005B724D">
            <w:pPr>
              <w:jc w:val="both"/>
              <w:rPr>
                <w:sz w:val="20"/>
                <w:szCs w:val="20"/>
              </w:rPr>
            </w:pPr>
          </w:p>
          <w:p w14:paraId="525108B5" w14:textId="77777777" w:rsidR="00876DA3" w:rsidRDefault="00876DA3" w:rsidP="005B724D">
            <w:pPr>
              <w:jc w:val="both"/>
              <w:rPr>
                <w:sz w:val="20"/>
                <w:szCs w:val="20"/>
              </w:rPr>
            </w:pPr>
          </w:p>
          <w:p w14:paraId="09C7E4D2" w14:textId="77777777" w:rsidR="00876DA3" w:rsidRDefault="00876DA3" w:rsidP="005B724D">
            <w:pPr>
              <w:jc w:val="both"/>
              <w:rPr>
                <w:sz w:val="20"/>
                <w:szCs w:val="20"/>
              </w:rPr>
            </w:pPr>
          </w:p>
          <w:p w14:paraId="54A1F054" w14:textId="77777777" w:rsidR="00876DA3" w:rsidRDefault="00876DA3" w:rsidP="005B724D">
            <w:pPr>
              <w:jc w:val="both"/>
              <w:rPr>
                <w:sz w:val="20"/>
                <w:szCs w:val="20"/>
              </w:rPr>
            </w:pPr>
          </w:p>
          <w:p w14:paraId="638DAE84" w14:textId="77777777" w:rsidR="00876DA3" w:rsidRDefault="00876DA3" w:rsidP="005B724D">
            <w:pPr>
              <w:jc w:val="both"/>
              <w:rPr>
                <w:sz w:val="20"/>
                <w:szCs w:val="20"/>
              </w:rPr>
            </w:pPr>
          </w:p>
          <w:p w14:paraId="4D6CDC4A" w14:textId="77777777" w:rsidR="00876DA3" w:rsidRDefault="00876DA3" w:rsidP="005B724D">
            <w:pPr>
              <w:jc w:val="both"/>
              <w:rPr>
                <w:sz w:val="20"/>
                <w:szCs w:val="20"/>
              </w:rPr>
            </w:pPr>
          </w:p>
          <w:p w14:paraId="644BD0A8" w14:textId="77777777" w:rsidR="00876DA3" w:rsidRDefault="00876DA3" w:rsidP="005B724D">
            <w:pPr>
              <w:jc w:val="both"/>
              <w:rPr>
                <w:sz w:val="20"/>
                <w:szCs w:val="20"/>
              </w:rPr>
            </w:pPr>
          </w:p>
          <w:p w14:paraId="4B90ABB3" w14:textId="77777777" w:rsidR="00876DA3" w:rsidRDefault="00876DA3" w:rsidP="005B724D">
            <w:pPr>
              <w:jc w:val="both"/>
              <w:rPr>
                <w:sz w:val="20"/>
                <w:szCs w:val="20"/>
              </w:rPr>
            </w:pPr>
          </w:p>
          <w:p w14:paraId="0817D6BC" w14:textId="77777777" w:rsidR="00876DA3" w:rsidRDefault="00876DA3" w:rsidP="005B724D">
            <w:pPr>
              <w:jc w:val="both"/>
              <w:rPr>
                <w:sz w:val="20"/>
                <w:szCs w:val="20"/>
              </w:rPr>
            </w:pPr>
          </w:p>
          <w:p w14:paraId="1595A292" w14:textId="77777777" w:rsidR="00876DA3" w:rsidRDefault="00876DA3" w:rsidP="005B724D">
            <w:pPr>
              <w:jc w:val="both"/>
              <w:rPr>
                <w:sz w:val="20"/>
                <w:szCs w:val="20"/>
              </w:rPr>
            </w:pPr>
          </w:p>
          <w:p w14:paraId="288A7E54" w14:textId="77777777" w:rsidR="00876DA3" w:rsidRDefault="00876DA3" w:rsidP="005B724D">
            <w:pPr>
              <w:jc w:val="both"/>
              <w:rPr>
                <w:sz w:val="20"/>
                <w:szCs w:val="20"/>
              </w:rPr>
            </w:pPr>
          </w:p>
          <w:p w14:paraId="641D1456" w14:textId="77777777" w:rsidR="00876DA3" w:rsidRDefault="00876DA3" w:rsidP="005B724D">
            <w:pPr>
              <w:jc w:val="both"/>
              <w:rPr>
                <w:sz w:val="20"/>
                <w:szCs w:val="20"/>
              </w:rPr>
            </w:pPr>
          </w:p>
          <w:p w14:paraId="4AA20D72" w14:textId="77777777" w:rsidR="00876DA3" w:rsidRDefault="00876DA3" w:rsidP="005B724D">
            <w:pPr>
              <w:jc w:val="both"/>
              <w:rPr>
                <w:sz w:val="20"/>
                <w:szCs w:val="20"/>
              </w:rPr>
            </w:pPr>
          </w:p>
          <w:p w14:paraId="45EA9EF6" w14:textId="77777777" w:rsidR="00876DA3" w:rsidRDefault="00876DA3" w:rsidP="005B724D">
            <w:pPr>
              <w:jc w:val="both"/>
              <w:rPr>
                <w:sz w:val="20"/>
                <w:szCs w:val="20"/>
              </w:rPr>
            </w:pPr>
          </w:p>
          <w:p w14:paraId="54E12752" w14:textId="77777777" w:rsidR="00876DA3" w:rsidRDefault="00876DA3" w:rsidP="005B724D">
            <w:pPr>
              <w:jc w:val="both"/>
              <w:rPr>
                <w:sz w:val="20"/>
                <w:szCs w:val="20"/>
              </w:rPr>
            </w:pPr>
          </w:p>
          <w:p w14:paraId="5CAE5A77" w14:textId="77777777" w:rsidR="00876DA3" w:rsidRDefault="00876DA3" w:rsidP="005B724D">
            <w:pPr>
              <w:jc w:val="both"/>
              <w:rPr>
                <w:sz w:val="20"/>
                <w:szCs w:val="20"/>
              </w:rPr>
            </w:pPr>
          </w:p>
          <w:p w14:paraId="27D173BA" w14:textId="77777777" w:rsidR="00876DA3" w:rsidRPr="00522B49" w:rsidRDefault="00876DA3" w:rsidP="005B724D">
            <w:pPr>
              <w:jc w:val="both"/>
              <w:rPr>
                <w:sz w:val="20"/>
                <w:szCs w:val="20"/>
              </w:rPr>
            </w:pPr>
          </w:p>
          <w:p w14:paraId="29518103" w14:textId="77777777" w:rsidR="00876DA3" w:rsidRDefault="00876DA3" w:rsidP="005B724D">
            <w:pPr>
              <w:jc w:val="both"/>
              <w:rPr>
                <w:b/>
                <w:sz w:val="20"/>
                <w:szCs w:val="20"/>
              </w:rPr>
            </w:pPr>
          </w:p>
          <w:p w14:paraId="36CF0CC8" w14:textId="77777777" w:rsidR="00876DA3" w:rsidRDefault="00876DA3" w:rsidP="005B724D">
            <w:pPr>
              <w:jc w:val="both"/>
              <w:rPr>
                <w:b/>
                <w:sz w:val="20"/>
                <w:szCs w:val="20"/>
              </w:rPr>
            </w:pPr>
          </w:p>
          <w:p w14:paraId="402A3371" w14:textId="77777777" w:rsidR="00876DA3" w:rsidRDefault="00876DA3" w:rsidP="005B724D">
            <w:pPr>
              <w:jc w:val="both"/>
              <w:rPr>
                <w:b/>
                <w:sz w:val="20"/>
                <w:szCs w:val="20"/>
              </w:rPr>
            </w:pPr>
          </w:p>
          <w:p w14:paraId="2E044746" w14:textId="77777777" w:rsidR="00876DA3" w:rsidRDefault="00876DA3" w:rsidP="005B724D">
            <w:pPr>
              <w:jc w:val="both"/>
              <w:rPr>
                <w:b/>
                <w:sz w:val="20"/>
                <w:szCs w:val="20"/>
              </w:rPr>
            </w:pPr>
          </w:p>
          <w:p w14:paraId="752F1E5F" w14:textId="77777777" w:rsidR="00876DA3" w:rsidRDefault="00876DA3" w:rsidP="005B724D">
            <w:pPr>
              <w:jc w:val="both"/>
              <w:rPr>
                <w:b/>
                <w:sz w:val="20"/>
                <w:szCs w:val="20"/>
              </w:rPr>
            </w:pPr>
          </w:p>
          <w:p w14:paraId="2BAD0977" w14:textId="77777777" w:rsidR="00876DA3" w:rsidRDefault="00876DA3" w:rsidP="005B724D">
            <w:pPr>
              <w:jc w:val="both"/>
              <w:rPr>
                <w:b/>
                <w:sz w:val="20"/>
                <w:szCs w:val="20"/>
              </w:rPr>
            </w:pPr>
          </w:p>
          <w:p w14:paraId="2850E3E3" w14:textId="77777777" w:rsidR="00876DA3" w:rsidRDefault="00876DA3" w:rsidP="005B724D">
            <w:pPr>
              <w:jc w:val="both"/>
              <w:rPr>
                <w:b/>
                <w:sz w:val="20"/>
                <w:szCs w:val="20"/>
              </w:rPr>
            </w:pPr>
          </w:p>
          <w:p w14:paraId="42434425" w14:textId="77777777" w:rsidR="00876DA3" w:rsidRDefault="00876DA3" w:rsidP="005B724D">
            <w:pPr>
              <w:jc w:val="both"/>
              <w:rPr>
                <w:b/>
                <w:sz w:val="20"/>
                <w:szCs w:val="20"/>
              </w:rPr>
            </w:pPr>
          </w:p>
          <w:p w14:paraId="299A20A0" w14:textId="77777777" w:rsidR="00876DA3" w:rsidRDefault="00876DA3" w:rsidP="005B724D">
            <w:pPr>
              <w:jc w:val="both"/>
              <w:rPr>
                <w:b/>
                <w:sz w:val="20"/>
                <w:szCs w:val="20"/>
              </w:rPr>
            </w:pPr>
          </w:p>
          <w:p w14:paraId="18E26428" w14:textId="77777777" w:rsidR="00876DA3" w:rsidRDefault="00876DA3" w:rsidP="005B724D">
            <w:pPr>
              <w:jc w:val="both"/>
              <w:rPr>
                <w:b/>
                <w:sz w:val="20"/>
                <w:szCs w:val="20"/>
              </w:rPr>
            </w:pPr>
          </w:p>
          <w:p w14:paraId="402917B1" w14:textId="77777777" w:rsidR="00876DA3" w:rsidRDefault="00876DA3" w:rsidP="005B724D">
            <w:pPr>
              <w:jc w:val="both"/>
              <w:rPr>
                <w:b/>
                <w:sz w:val="20"/>
                <w:szCs w:val="20"/>
              </w:rPr>
            </w:pPr>
          </w:p>
          <w:p w14:paraId="037EADE2" w14:textId="77777777" w:rsidR="00876DA3" w:rsidRDefault="00876DA3" w:rsidP="005B724D">
            <w:pPr>
              <w:jc w:val="both"/>
              <w:rPr>
                <w:b/>
                <w:sz w:val="20"/>
                <w:szCs w:val="20"/>
              </w:rPr>
            </w:pPr>
          </w:p>
          <w:p w14:paraId="2DE15CA4" w14:textId="77777777" w:rsidR="00876DA3" w:rsidRDefault="00876DA3" w:rsidP="005B724D">
            <w:pPr>
              <w:jc w:val="both"/>
              <w:rPr>
                <w:b/>
                <w:sz w:val="20"/>
                <w:szCs w:val="20"/>
              </w:rPr>
            </w:pPr>
          </w:p>
          <w:p w14:paraId="39ABD97E" w14:textId="77777777" w:rsidR="00876DA3" w:rsidRDefault="00876DA3" w:rsidP="005B724D">
            <w:pPr>
              <w:jc w:val="both"/>
              <w:rPr>
                <w:b/>
                <w:sz w:val="20"/>
                <w:szCs w:val="20"/>
              </w:rPr>
            </w:pPr>
          </w:p>
          <w:p w14:paraId="10C38F6B" w14:textId="77777777" w:rsidR="00876DA3" w:rsidRDefault="00876DA3" w:rsidP="005B724D">
            <w:pPr>
              <w:jc w:val="both"/>
              <w:rPr>
                <w:b/>
                <w:sz w:val="20"/>
                <w:szCs w:val="20"/>
              </w:rPr>
            </w:pPr>
          </w:p>
          <w:p w14:paraId="3961AAC7" w14:textId="77777777" w:rsidR="00876DA3" w:rsidRDefault="00876DA3" w:rsidP="005B724D">
            <w:pPr>
              <w:jc w:val="both"/>
              <w:rPr>
                <w:b/>
                <w:sz w:val="20"/>
                <w:szCs w:val="20"/>
              </w:rPr>
            </w:pPr>
          </w:p>
          <w:p w14:paraId="72E162E4" w14:textId="77777777" w:rsidR="00876DA3" w:rsidRDefault="00876DA3" w:rsidP="005B724D">
            <w:pPr>
              <w:jc w:val="both"/>
              <w:rPr>
                <w:b/>
                <w:sz w:val="20"/>
                <w:szCs w:val="20"/>
              </w:rPr>
            </w:pPr>
          </w:p>
          <w:p w14:paraId="4B9BB36C" w14:textId="77777777" w:rsidR="00876DA3" w:rsidRDefault="00876DA3" w:rsidP="005B724D">
            <w:pPr>
              <w:jc w:val="both"/>
              <w:rPr>
                <w:b/>
                <w:sz w:val="20"/>
                <w:szCs w:val="20"/>
              </w:rPr>
            </w:pPr>
          </w:p>
          <w:p w14:paraId="2F3F13F9" w14:textId="77777777" w:rsidR="00820A0B" w:rsidRPr="00522B49" w:rsidRDefault="00820A0B" w:rsidP="005B724D">
            <w:pPr>
              <w:jc w:val="both"/>
              <w:rPr>
                <w:b/>
                <w:sz w:val="20"/>
                <w:szCs w:val="20"/>
              </w:rPr>
            </w:pPr>
            <w:r w:rsidRPr="00522B49">
              <w:rPr>
                <w:b/>
                <w:sz w:val="20"/>
                <w:szCs w:val="20"/>
              </w:rPr>
              <w:t>Чернівецька область</w:t>
            </w:r>
          </w:p>
          <w:p w14:paraId="21EDF3DA" w14:textId="77777777" w:rsidR="00820A0B" w:rsidRPr="00522B49" w:rsidRDefault="00820A0B" w:rsidP="005B724D">
            <w:pPr>
              <w:jc w:val="both"/>
              <w:rPr>
                <w:sz w:val="20"/>
                <w:szCs w:val="20"/>
              </w:rPr>
            </w:pPr>
            <w:r w:rsidRPr="00522B49">
              <w:rPr>
                <w:sz w:val="20"/>
                <w:szCs w:val="20"/>
              </w:rPr>
              <w:t>2332,3</w:t>
            </w:r>
          </w:p>
        </w:tc>
        <w:tc>
          <w:tcPr>
            <w:tcW w:w="1134" w:type="dxa"/>
          </w:tcPr>
          <w:p w14:paraId="40B0B51B" w14:textId="77777777" w:rsidR="0070549C" w:rsidRPr="00522B49" w:rsidRDefault="0070549C" w:rsidP="005B724D">
            <w:pPr>
              <w:jc w:val="both"/>
              <w:rPr>
                <w:sz w:val="20"/>
                <w:szCs w:val="20"/>
              </w:rPr>
            </w:pPr>
          </w:p>
          <w:p w14:paraId="5620AE84" w14:textId="77777777" w:rsidR="0070549C" w:rsidRPr="00522B49" w:rsidRDefault="0070549C" w:rsidP="005B724D">
            <w:pPr>
              <w:jc w:val="both"/>
              <w:rPr>
                <w:sz w:val="20"/>
                <w:szCs w:val="20"/>
              </w:rPr>
            </w:pPr>
          </w:p>
          <w:p w14:paraId="3ED3D266" w14:textId="77777777" w:rsidR="0070549C" w:rsidRPr="00522B49" w:rsidRDefault="0070549C" w:rsidP="005B724D">
            <w:pPr>
              <w:jc w:val="both"/>
              <w:rPr>
                <w:sz w:val="20"/>
                <w:szCs w:val="20"/>
              </w:rPr>
            </w:pPr>
          </w:p>
          <w:p w14:paraId="5F3B61BA" w14:textId="77777777" w:rsidR="0070549C" w:rsidRPr="00522B49" w:rsidRDefault="0070549C" w:rsidP="005B724D">
            <w:pPr>
              <w:jc w:val="both"/>
              <w:rPr>
                <w:sz w:val="20"/>
                <w:szCs w:val="20"/>
              </w:rPr>
            </w:pPr>
          </w:p>
          <w:p w14:paraId="04211223" w14:textId="77777777" w:rsidR="0070549C" w:rsidRPr="00522B49" w:rsidRDefault="0070549C" w:rsidP="005B724D">
            <w:pPr>
              <w:jc w:val="both"/>
              <w:rPr>
                <w:sz w:val="20"/>
                <w:szCs w:val="20"/>
              </w:rPr>
            </w:pPr>
          </w:p>
          <w:p w14:paraId="03C17BF8" w14:textId="77777777" w:rsidR="0070549C" w:rsidRPr="00522B49" w:rsidRDefault="0070549C" w:rsidP="005B724D">
            <w:pPr>
              <w:jc w:val="both"/>
              <w:rPr>
                <w:sz w:val="20"/>
                <w:szCs w:val="20"/>
              </w:rPr>
            </w:pPr>
          </w:p>
          <w:p w14:paraId="30BD95DD" w14:textId="77777777" w:rsidR="0070549C" w:rsidRPr="00522B49" w:rsidRDefault="0070549C" w:rsidP="005B724D">
            <w:pPr>
              <w:jc w:val="both"/>
              <w:rPr>
                <w:sz w:val="20"/>
                <w:szCs w:val="20"/>
              </w:rPr>
            </w:pPr>
          </w:p>
          <w:p w14:paraId="742AFEAC" w14:textId="77777777" w:rsidR="0070549C" w:rsidRPr="00522B49" w:rsidRDefault="0070549C" w:rsidP="005B724D">
            <w:pPr>
              <w:jc w:val="both"/>
              <w:rPr>
                <w:sz w:val="20"/>
                <w:szCs w:val="20"/>
              </w:rPr>
            </w:pPr>
          </w:p>
          <w:p w14:paraId="3078FFF3" w14:textId="77777777" w:rsidR="0070549C" w:rsidRPr="00522B49" w:rsidRDefault="0070549C" w:rsidP="005B724D">
            <w:pPr>
              <w:jc w:val="both"/>
              <w:rPr>
                <w:sz w:val="20"/>
                <w:szCs w:val="20"/>
              </w:rPr>
            </w:pPr>
          </w:p>
          <w:p w14:paraId="2CFFE3AC" w14:textId="77777777" w:rsidR="0070549C" w:rsidRPr="00522B49" w:rsidRDefault="0070549C" w:rsidP="005B724D">
            <w:pPr>
              <w:jc w:val="both"/>
              <w:rPr>
                <w:sz w:val="20"/>
                <w:szCs w:val="20"/>
              </w:rPr>
            </w:pPr>
          </w:p>
          <w:p w14:paraId="6FCE0184" w14:textId="77777777" w:rsidR="0070549C" w:rsidRPr="00522B49" w:rsidRDefault="0070549C" w:rsidP="005B724D">
            <w:pPr>
              <w:jc w:val="both"/>
              <w:rPr>
                <w:sz w:val="20"/>
                <w:szCs w:val="20"/>
              </w:rPr>
            </w:pPr>
          </w:p>
          <w:p w14:paraId="4D1D2275" w14:textId="77777777" w:rsidR="0070549C" w:rsidRPr="00522B49" w:rsidRDefault="0070549C" w:rsidP="005B724D">
            <w:pPr>
              <w:jc w:val="both"/>
              <w:rPr>
                <w:sz w:val="20"/>
                <w:szCs w:val="20"/>
              </w:rPr>
            </w:pPr>
          </w:p>
          <w:p w14:paraId="71BFC5EE" w14:textId="77777777" w:rsidR="0070549C" w:rsidRPr="00522B49" w:rsidRDefault="0070549C" w:rsidP="005B724D">
            <w:pPr>
              <w:jc w:val="both"/>
              <w:rPr>
                <w:sz w:val="20"/>
                <w:szCs w:val="20"/>
              </w:rPr>
            </w:pPr>
          </w:p>
          <w:p w14:paraId="65193D16" w14:textId="77777777" w:rsidR="0070549C" w:rsidRPr="00522B49" w:rsidRDefault="0070549C" w:rsidP="005B724D">
            <w:pPr>
              <w:jc w:val="both"/>
              <w:rPr>
                <w:sz w:val="20"/>
                <w:szCs w:val="20"/>
              </w:rPr>
            </w:pPr>
          </w:p>
          <w:p w14:paraId="14495820" w14:textId="77777777" w:rsidR="0070549C" w:rsidRPr="00522B49" w:rsidRDefault="0070549C" w:rsidP="005B724D">
            <w:pPr>
              <w:jc w:val="both"/>
              <w:rPr>
                <w:sz w:val="20"/>
                <w:szCs w:val="20"/>
              </w:rPr>
            </w:pPr>
          </w:p>
          <w:p w14:paraId="5CC68303" w14:textId="77777777" w:rsidR="0070549C" w:rsidRPr="00522B49" w:rsidRDefault="0070549C" w:rsidP="005B724D">
            <w:pPr>
              <w:jc w:val="both"/>
              <w:rPr>
                <w:sz w:val="20"/>
                <w:szCs w:val="20"/>
              </w:rPr>
            </w:pPr>
          </w:p>
          <w:p w14:paraId="469CFD8E" w14:textId="77777777" w:rsidR="0070549C" w:rsidRPr="00522B49" w:rsidRDefault="0070549C" w:rsidP="005B724D">
            <w:pPr>
              <w:jc w:val="both"/>
              <w:rPr>
                <w:sz w:val="20"/>
                <w:szCs w:val="20"/>
              </w:rPr>
            </w:pPr>
          </w:p>
          <w:p w14:paraId="0FB806E8" w14:textId="77777777" w:rsidR="0070549C" w:rsidRPr="00522B49" w:rsidRDefault="0070549C" w:rsidP="005B724D">
            <w:pPr>
              <w:jc w:val="both"/>
              <w:rPr>
                <w:sz w:val="20"/>
                <w:szCs w:val="20"/>
              </w:rPr>
            </w:pPr>
          </w:p>
          <w:p w14:paraId="21EDAF5A" w14:textId="77777777" w:rsidR="0070549C" w:rsidRPr="00522B49" w:rsidRDefault="0070549C" w:rsidP="005B724D">
            <w:pPr>
              <w:jc w:val="both"/>
              <w:rPr>
                <w:sz w:val="20"/>
                <w:szCs w:val="20"/>
              </w:rPr>
            </w:pPr>
          </w:p>
          <w:p w14:paraId="366CC498" w14:textId="77777777" w:rsidR="0070549C" w:rsidRPr="00522B49" w:rsidRDefault="0070549C" w:rsidP="005B724D">
            <w:pPr>
              <w:jc w:val="both"/>
              <w:rPr>
                <w:sz w:val="20"/>
                <w:szCs w:val="20"/>
              </w:rPr>
            </w:pPr>
          </w:p>
          <w:p w14:paraId="05BEDE34" w14:textId="77777777" w:rsidR="0070549C" w:rsidRPr="00522B49" w:rsidRDefault="0070549C" w:rsidP="005B724D">
            <w:pPr>
              <w:jc w:val="both"/>
              <w:rPr>
                <w:sz w:val="20"/>
                <w:szCs w:val="20"/>
              </w:rPr>
            </w:pPr>
          </w:p>
          <w:p w14:paraId="065F2259" w14:textId="77777777" w:rsidR="0070549C" w:rsidRPr="00522B49" w:rsidRDefault="0070549C" w:rsidP="005B724D">
            <w:pPr>
              <w:jc w:val="both"/>
              <w:rPr>
                <w:sz w:val="20"/>
                <w:szCs w:val="20"/>
              </w:rPr>
            </w:pPr>
          </w:p>
          <w:p w14:paraId="0AB55F51" w14:textId="77777777" w:rsidR="0070549C" w:rsidRPr="00522B49" w:rsidRDefault="0070549C" w:rsidP="005B724D">
            <w:pPr>
              <w:jc w:val="both"/>
              <w:rPr>
                <w:sz w:val="20"/>
                <w:szCs w:val="20"/>
              </w:rPr>
            </w:pPr>
          </w:p>
          <w:p w14:paraId="6B1655A1" w14:textId="77777777" w:rsidR="0070549C" w:rsidRPr="00522B49" w:rsidRDefault="0070549C" w:rsidP="005B724D">
            <w:pPr>
              <w:jc w:val="both"/>
              <w:rPr>
                <w:sz w:val="20"/>
                <w:szCs w:val="20"/>
              </w:rPr>
            </w:pPr>
          </w:p>
          <w:p w14:paraId="52DFEBF6" w14:textId="77777777" w:rsidR="0070549C" w:rsidRPr="00522B49" w:rsidRDefault="0070549C" w:rsidP="005B724D">
            <w:pPr>
              <w:jc w:val="both"/>
              <w:rPr>
                <w:sz w:val="20"/>
                <w:szCs w:val="20"/>
              </w:rPr>
            </w:pPr>
          </w:p>
          <w:p w14:paraId="736C1A8D" w14:textId="77777777" w:rsidR="0070549C" w:rsidRPr="00522B49" w:rsidRDefault="0070549C" w:rsidP="005B724D">
            <w:pPr>
              <w:jc w:val="both"/>
              <w:rPr>
                <w:sz w:val="20"/>
                <w:szCs w:val="20"/>
              </w:rPr>
            </w:pPr>
          </w:p>
          <w:p w14:paraId="1543796E" w14:textId="77777777" w:rsidR="0070549C" w:rsidRPr="00522B49" w:rsidRDefault="0070549C" w:rsidP="005B724D">
            <w:pPr>
              <w:jc w:val="both"/>
              <w:rPr>
                <w:sz w:val="20"/>
                <w:szCs w:val="20"/>
              </w:rPr>
            </w:pPr>
          </w:p>
          <w:p w14:paraId="58961B25" w14:textId="77777777" w:rsidR="0070549C" w:rsidRPr="00522B49" w:rsidRDefault="0070549C" w:rsidP="005B724D">
            <w:pPr>
              <w:jc w:val="both"/>
              <w:rPr>
                <w:sz w:val="20"/>
                <w:szCs w:val="20"/>
              </w:rPr>
            </w:pPr>
          </w:p>
          <w:p w14:paraId="119C3E66" w14:textId="77777777" w:rsidR="0070549C" w:rsidRPr="00522B49" w:rsidRDefault="0070549C" w:rsidP="005B724D">
            <w:pPr>
              <w:jc w:val="both"/>
              <w:rPr>
                <w:sz w:val="20"/>
                <w:szCs w:val="20"/>
              </w:rPr>
            </w:pPr>
          </w:p>
          <w:p w14:paraId="32128E5F" w14:textId="77777777" w:rsidR="0070549C" w:rsidRPr="00522B49" w:rsidRDefault="0070549C" w:rsidP="005B724D">
            <w:pPr>
              <w:jc w:val="both"/>
              <w:rPr>
                <w:sz w:val="20"/>
                <w:szCs w:val="20"/>
              </w:rPr>
            </w:pPr>
          </w:p>
          <w:p w14:paraId="0CEC98A6" w14:textId="77777777" w:rsidR="0070549C" w:rsidRPr="00522B49" w:rsidRDefault="0070549C" w:rsidP="005B724D">
            <w:pPr>
              <w:jc w:val="both"/>
              <w:rPr>
                <w:sz w:val="20"/>
                <w:szCs w:val="20"/>
              </w:rPr>
            </w:pPr>
          </w:p>
          <w:p w14:paraId="6BA8CC61" w14:textId="77777777" w:rsidR="0070549C" w:rsidRPr="00522B49" w:rsidRDefault="0070549C" w:rsidP="005B724D">
            <w:pPr>
              <w:jc w:val="both"/>
              <w:rPr>
                <w:sz w:val="20"/>
                <w:szCs w:val="20"/>
              </w:rPr>
            </w:pPr>
          </w:p>
          <w:p w14:paraId="45B5884B" w14:textId="77777777" w:rsidR="0070549C" w:rsidRPr="00522B49" w:rsidRDefault="0070549C" w:rsidP="005B724D">
            <w:pPr>
              <w:jc w:val="both"/>
              <w:rPr>
                <w:sz w:val="20"/>
                <w:szCs w:val="20"/>
              </w:rPr>
            </w:pPr>
          </w:p>
          <w:p w14:paraId="603A842E" w14:textId="77777777" w:rsidR="0070549C" w:rsidRPr="00522B49" w:rsidRDefault="0070549C" w:rsidP="005B724D">
            <w:pPr>
              <w:jc w:val="both"/>
              <w:rPr>
                <w:sz w:val="20"/>
                <w:szCs w:val="20"/>
              </w:rPr>
            </w:pPr>
          </w:p>
          <w:p w14:paraId="3FEDB7DF" w14:textId="77777777" w:rsidR="0070549C" w:rsidRPr="00522B49" w:rsidRDefault="0070549C" w:rsidP="005B724D">
            <w:pPr>
              <w:jc w:val="both"/>
              <w:rPr>
                <w:sz w:val="20"/>
                <w:szCs w:val="20"/>
              </w:rPr>
            </w:pPr>
          </w:p>
          <w:p w14:paraId="1DB3B3B7" w14:textId="77777777" w:rsidR="0070549C" w:rsidRPr="00522B49" w:rsidRDefault="0070549C" w:rsidP="005B724D">
            <w:pPr>
              <w:jc w:val="both"/>
              <w:rPr>
                <w:sz w:val="20"/>
                <w:szCs w:val="20"/>
              </w:rPr>
            </w:pPr>
          </w:p>
          <w:p w14:paraId="120234D2" w14:textId="77777777" w:rsidR="0070549C" w:rsidRPr="00522B49" w:rsidRDefault="0070549C" w:rsidP="005B724D">
            <w:pPr>
              <w:jc w:val="both"/>
              <w:rPr>
                <w:sz w:val="20"/>
                <w:szCs w:val="20"/>
              </w:rPr>
            </w:pPr>
          </w:p>
          <w:p w14:paraId="79B11EBF" w14:textId="77777777" w:rsidR="0070549C" w:rsidRPr="00522B49" w:rsidRDefault="0070549C" w:rsidP="005B724D">
            <w:pPr>
              <w:jc w:val="both"/>
              <w:rPr>
                <w:sz w:val="20"/>
                <w:szCs w:val="20"/>
              </w:rPr>
            </w:pPr>
          </w:p>
          <w:p w14:paraId="1AF58A03" w14:textId="77777777" w:rsidR="0070549C" w:rsidRPr="00522B49" w:rsidRDefault="0070549C" w:rsidP="005B724D">
            <w:pPr>
              <w:jc w:val="both"/>
              <w:rPr>
                <w:sz w:val="20"/>
                <w:szCs w:val="20"/>
              </w:rPr>
            </w:pPr>
          </w:p>
          <w:p w14:paraId="58BC5C0C" w14:textId="77777777" w:rsidR="0070549C" w:rsidRPr="00522B49" w:rsidRDefault="0070549C" w:rsidP="005B724D">
            <w:pPr>
              <w:jc w:val="both"/>
              <w:rPr>
                <w:sz w:val="20"/>
                <w:szCs w:val="20"/>
              </w:rPr>
            </w:pPr>
          </w:p>
          <w:p w14:paraId="4D2412B9" w14:textId="77777777" w:rsidR="0070549C" w:rsidRPr="00522B49" w:rsidRDefault="0070549C" w:rsidP="005B724D">
            <w:pPr>
              <w:jc w:val="both"/>
              <w:rPr>
                <w:sz w:val="20"/>
                <w:szCs w:val="20"/>
              </w:rPr>
            </w:pPr>
          </w:p>
          <w:p w14:paraId="7BEF1F4A" w14:textId="77777777" w:rsidR="0070549C" w:rsidRPr="00522B49" w:rsidRDefault="0070549C" w:rsidP="005B724D">
            <w:pPr>
              <w:jc w:val="both"/>
              <w:rPr>
                <w:sz w:val="20"/>
                <w:szCs w:val="20"/>
              </w:rPr>
            </w:pPr>
          </w:p>
          <w:p w14:paraId="1F906327" w14:textId="77777777" w:rsidR="0070549C" w:rsidRPr="00522B49" w:rsidRDefault="0070549C" w:rsidP="005B724D">
            <w:pPr>
              <w:jc w:val="both"/>
              <w:rPr>
                <w:sz w:val="20"/>
                <w:szCs w:val="20"/>
              </w:rPr>
            </w:pPr>
          </w:p>
          <w:p w14:paraId="0138A005" w14:textId="77777777" w:rsidR="0070549C" w:rsidRPr="00522B49" w:rsidRDefault="0070549C" w:rsidP="005B724D">
            <w:pPr>
              <w:jc w:val="both"/>
              <w:rPr>
                <w:sz w:val="20"/>
                <w:szCs w:val="20"/>
              </w:rPr>
            </w:pPr>
          </w:p>
          <w:p w14:paraId="745F92EA" w14:textId="77777777" w:rsidR="0070549C" w:rsidRPr="00522B49" w:rsidRDefault="0070549C" w:rsidP="005B724D">
            <w:pPr>
              <w:jc w:val="both"/>
              <w:rPr>
                <w:sz w:val="20"/>
                <w:szCs w:val="20"/>
              </w:rPr>
            </w:pPr>
          </w:p>
          <w:p w14:paraId="11941692" w14:textId="77777777" w:rsidR="0070549C" w:rsidRPr="00522B49" w:rsidRDefault="0070549C" w:rsidP="005B724D">
            <w:pPr>
              <w:jc w:val="both"/>
              <w:rPr>
                <w:sz w:val="20"/>
                <w:szCs w:val="20"/>
              </w:rPr>
            </w:pPr>
          </w:p>
          <w:p w14:paraId="79328BEB" w14:textId="77777777" w:rsidR="0070549C" w:rsidRPr="00522B49" w:rsidRDefault="0070549C" w:rsidP="005B724D">
            <w:pPr>
              <w:jc w:val="both"/>
              <w:rPr>
                <w:sz w:val="20"/>
                <w:szCs w:val="20"/>
              </w:rPr>
            </w:pPr>
          </w:p>
          <w:p w14:paraId="232EAF02" w14:textId="77777777" w:rsidR="0070549C" w:rsidRPr="00522B49" w:rsidRDefault="0070549C" w:rsidP="005B724D">
            <w:pPr>
              <w:jc w:val="both"/>
              <w:rPr>
                <w:sz w:val="20"/>
                <w:szCs w:val="20"/>
              </w:rPr>
            </w:pPr>
          </w:p>
          <w:p w14:paraId="50FCA449" w14:textId="77777777" w:rsidR="0070549C" w:rsidRPr="00522B49" w:rsidRDefault="0070549C" w:rsidP="005B724D">
            <w:pPr>
              <w:jc w:val="both"/>
              <w:rPr>
                <w:sz w:val="20"/>
                <w:szCs w:val="20"/>
              </w:rPr>
            </w:pPr>
          </w:p>
          <w:p w14:paraId="07376614" w14:textId="77777777" w:rsidR="0070549C" w:rsidRPr="00522B49" w:rsidRDefault="0070549C" w:rsidP="005B724D">
            <w:pPr>
              <w:jc w:val="both"/>
              <w:rPr>
                <w:sz w:val="20"/>
                <w:szCs w:val="20"/>
              </w:rPr>
            </w:pPr>
          </w:p>
          <w:p w14:paraId="7353D3C5" w14:textId="77777777" w:rsidR="0070549C" w:rsidRPr="00522B49" w:rsidRDefault="0070549C" w:rsidP="005B724D">
            <w:pPr>
              <w:jc w:val="both"/>
              <w:rPr>
                <w:sz w:val="20"/>
                <w:szCs w:val="20"/>
              </w:rPr>
            </w:pPr>
          </w:p>
          <w:p w14:paraId="71F029D8" w14:textId="77777777" w:rsidR="0070549C" w:rsidRPr="00522B49" w:rsidRDefault="0070549C" w:rsidP="005B724D">
            <w:pPr>
              <w:jc w:val="both"/>
              <w:rPr>
                <w:sz w:val="20"/>
                <w:szCs w:val="20"/>
              </w:rPr>
            </w:pPr>
          </w:p>
          <w:p w14:paraId="25823849" w14:textId="77777777" w:rsidR="0070549C" w:rsidRPr="00522B49" w:rsidRDefault="0070549C" w:rsidP="005B724D">
            <w:pPr>
              <w:jc w:val="both"/>
              <w:rPr>
                <w:sz w:val="20"/>
                <w:szCs w:val="20"/>
              </w:rPr>
            </w:pPr>
          </w:p>
          <w:p w14:paraId="0FB602E4" w14:textId="77777777" w:rsidR="0070549C" w:rsidRPr="00522B49" w:rsidRDefault="0070549C" w:rsidP="005B724D">
            <w:pPr>
              <w:jc w:val="both"/>
              <w:rPr>
                <w:sz w:val="20"/>
                <w:szCs w:val="20"/>
              </w:rPr>
            </w:pPr>
          </w:p>
          <w:p w14:paraId="5499AB69" w14:textId="77777777" w:rsidR="0070549C" w:rsidRPr="00522B49" w:rsidRDefault="0070549C" w:rsidP="005B724D">
            <w:pPr>
              <w:jc w:val="both"/>
              <w:rPr>
                <w:sz w:val="20"/>
                <w:szCs w:val="20"/>
              </w:rPr>
            </w:pPr>
          </w:p>
          <w:p w14:paraId="2651B908" w14:textId="77777777" w:rsidR="0070549C" w:rsidRPr="00522B49" w:rsidRDefault="0070549C" w:rsidP="005B724D">
            <w:pPr>
              <w:jc w:val="both"/>
              <w:rPr>
                <w:sz w:val="20"/>
                <w:szCs w:val="20"/>
              </w:rPr>
            </w:pPr>
          </w:p>
          <w:p w14:paraId="2834323D" w14:textId="77777777" w:rsidR="0070549C" w:rsidRPr="00522B49" w:rsidRDefault="0070549C" w:rsidP="005B724D">
            <w:pPr>
              <w:jc w:val="both"/>
              <w:rPr>
                <w:sz w:val="20"/>
                <w:szCs w:val="20"/>
              </w:rPr>
            </w:pPr>
          </w:p>
          <w:p w14:paraId="757808D3" w14:textId="77777777" w:rsidR="0070549C" w:rsidRPr="00522B49" w:rsidRDefault="0070549C" w:rsidP="005B724D">
            <w:pPr>
              <w:jc w:val="both"/>
              <w:rPr>
                <w:sz w:val="20"/>
                <w:szCs w:val="20"/>
              </w:rPr>
            </w:pPr>
          </w:p>
          <w:p w14:paraId="18F78F79" w14:textId="77777777" w:rsidR="0070549C" w:rsidRPr="00522B49" w:rsidRDefault="0070549C" w:rsidP="005B724D">
            <w:pPr>
              <w:jc w:val="both"/>
              <w:rPr>
                <w:sz w:val="20"/>
                <w:szCs w:val="20"/>
              </w:rPr>
            </w:pPr>
          </w:p>
          <w:p w14:paraId="6C47E281" w14:textId="77777777" w:rsidR="0070549C" w:rsidRPr="00522B49" w:rsidRDefault="0070549C" w:rsidP="005B724D">
            <w:pPr>
              <w:jc w:val="both"/>
              <w:rPr>
                <w:sz w:val="20"/>
                <w:szCs w:val="20"/>
              </w:rPr>
            </w:pPr>
          </w:p>
          <w:p w14:paraId="1CC96EFE" w14:textId="77777777" w:rsidR="0070549C" w:rsidRPr="00522B49" w:rsidRDefault="0070549C" w:rsidP="005B724D">
            <w:pPr>
              <w:jc w:val="both"/>
              <w:rPr>
                <w:sz w:val="20"/>
                <w:szCs w:val="20"/>
              </w:rPr>
            </w:pPr>
          </w:p>
          <w:p w14:paraId="76B3D120" w14:textId="77777777" w:rsidR="0070549C" w:rsidRPr="00522B49" w:rsidRDefault="0070549C" w:rsidP="005B724D">
            <w:pPr>
              <w:jc w:val="both"/>
              <w:rPr>
                <w:sz w:val="20"/>
                <w:szCs w:val="20"/>
              </w:rPr>
            </w:pPr>
          </w:p>
          <w:p w14:paraId="6B6AA412" w14:textId="77777777" w:rsidR="0070549C" w:rsidRPr="00522B49" w:rsidRDefault="0070549C" w:rsidP="005B724D">
            <w:pPr>
              <w:jc w:val="both"/>
              <w:rPr>
                <w:sz w:val="20"/>
                <w:szCs w:val="20"/>
              </w:rPr>
            </w:pPr>
          </w:p>
          <w:p w14:paraId="752532A8" w14:textId="77777777" w:rsidR="0070549C" w:rsidRPr="00522B49" w:rsidRDefault="0070549C" w:rsidP="005B724D">
            <w:pPr>
              <w:jc w:val="both"/>
              <w:rPr>
                <w:sz w:val="20"/>
                <w:szCs w:val="20"/>
              </w:rPr>
            </w:pPr>
          </w:p>
          <w:p w14:paraId="2F155B6E" w14:textId="77777777" w:rsidR="0070549C" w:rsidRPr="00522B49" w:rsidRDefault="0070549C" w:rsidP="005B724D">
            <w:pPr>
              <w:jc w:val="both"/>
              <w:rPr>
                <w:sz w:val="20"/>
                <w:szCs w:val="20"/>
              </w:rPr>
            </w:pPr>
          </w:p>
          <w:p w14:paraId="6161634D" w14:textId="77777777" w:rsidR="0070549C" w:rsidRPr="00522B49" w:rsidRDefault="0070549C" w:rsidP="005B724D">
            <w:pPr>
              <w:jc w:val="both"/>
              <w:rPr>
                <w:sz w:val="20"/>
                <w:szCs w:val="20"/>
              </w:rPr>
            </w:pPr>
          </w:p>
          <w:p w14:paraId="702B60BA" w14:textId="77777777" w:rsidR="0070549C" w:rsidRPr="00522B49" w:rsidRDefault="0070549C" w:rsidP="005B724D">
            <w:pPr>
              <w:jc w:val="both"/>
              <w:rPr>
                <w:sz w:val="20"/>
                <w:szCs w:val="20"/>
              </w:rPr>
            </w:pPr>
          </w:p>
          <w:p w14:paraId="4B2AC504" w14:textId="77777777" w:rsidR="00CD1213" w:rsidRPr="00522B49" w:rsidRDefault="00CD1213" w:rsidP="005B724D">
            <w:pPr>
              <w:jc w:val="both"/>
              <w:rPr>
                <w:sz w:val="20"/>
                <w:szCs w:val="20"/>
              </w:rPr>
            </w:pPr>
          </w:p>
          <w:p w14:paraId="42D517A0" w14:textId="77777777" w:rsidR="00CD1213" w:rsidRPr="00522B49" w:rsidRDefault="00CD1213" w:rsidP="005B724D">
            <w:pPr>
              <w:jc w:val="both"/>
              <w:rPr>
                <w:sz w:val="20"/>
                <w:szCs w:val="20"/>
              </w:rPr>
            </w:pPr>
          </w:p>
          <w:p w14:paraId="03F8218E" w14:textId="77777777" w:rsidR="00CD1213" w:rsidRPr="00522B49" w:rsidRDefault="00CD1213" w:rsidP="005B724D">
            <w:pPr>
              <w:jc w:val="both"/>
              <w:rPr>
                <w:sz w:val="20"/>
                <w:szCs w:val="20"/>
              </w:rPr>
            </w:pPr>
          </w:p>
          <w:p w14:paraId="612C028D" w14:textId="77777777" w:rsidR="00CD1213" w:rsidRPr="00522B49" w:rsidRDefault="00CD1213" w:rsidP="005B724D">
            <w:pPr>
              <w:jc w:val="both"/>
              <w:rPr>
                <w:sz w:val="20"/>
                <w:szCs w:val="20"/>
              </w:rPr>
            </w:pPr>
          </w:p>
          <w:p w14:paraId="706ABD60" w14:textId="77777777" w:rsidR="00CD1213" w:rsidRPr="00522B49" w:rsidRDefault="00CD1213" w:rsidP="005B724D">
            <w:pPr>
              <w:jc w:val="both"/>
              <w:rPr>
                <w:sz w:val="20"/>
                <w:szCs w:val="20"/>
              </w:rPr>
            </w:pPr>
          </w:p>
          <w:p w14:paraId="49F00A21" w14:textId="77777777" w:rsidR="00CD1213" w:rsidRPr="00522B49" w:rsidRDefault="00CD1213" w:rsidP="005B724D">
            <w:pPr>
              <w:jc w:val="both"/>
              <w:rPr>
                <w:sz w:val="20"/>
                <w:szCs w:val="20"/>
              </w:rPr>
            </w:pPr>
          </w:p>
          <w:p w14:paraId="18C17061" w14:textId="77777777" w:rsidR="00CD1213" w:rsidRPr="00522B49" w:rsidRDefault="00CD1213" w:rsidP="005B724D">
            <w:pPr>
              <w:jc w:val="both"/>
              <w:rPr>
                <w:sz w:val="20"/>
                <w:szCs w:val="20"/>
              </w:rPr>
            </w:pPr>
          </w:p>
          <w:p w14:paraId="5000EB4A" w14:textId="77777777" w:rsidR="00CD1213" w:rsidRPr="00522B49" w:rsidRDefault="00CD1213" w:rsidP="005B724D">
            <w:pPr>
              <w:jc w:val="both"/>
              <w:rPr>
                <w:sz w:val="20"/>
                <w:szCs w:val="20"/>
              </w:rPr>
            </w:pPr>
          </w:p>
          <w:p w14:paraId="4E4F5C9C" w14:textId="77777777" w:rsidR="00CD1213" w:rsidRPr="00522B49" w:rsidRDefault="00CD1213" w:rsidP="005B724D">
            <w:pPr>
              <w:jc w:val="both"/>
              <w:rPr>
                <w:sz w:val="20"/>
                <w:szCs w:val="20"/>
              </w:rPr>
            </w:pPr>
          </w:p>
          <w:p w14:paraId="55A0A7A2" w14:textId="77777777" w:rsidR="00CD1213" w:rsidRPr="00522B49" w:rsidRDefault="00CD1213" w:rsidP="005B724D">
            <w:pPr>
              <w:jc w:val="both"/>
              <w:rPr>
                <w:sz w:val="20"/>
                <w:szCs w:val="20"/>
              </w:rPr>
            </w:pPr>
          </w:p>
          <w:p w14:paraId="0F4BDF53" w14:textId="77777777" w:rsidR="00CD1213" w:rsidRPr="00522B49" w:rsidRDefault="00CD1213" w:rsidP="005B724D">
            <w:pPr>
              <w:jc w:val="both"/>
              <w:rPr>
                <w:sz w:val="20"/>
                <w:szCs w:val="20"/>
              </w:rPr>
            </w:pPr>
          </w:p>
          <w:p w14:paraId="6CC33516" w14:textId="77777777" w:rsidR="00CD1213" w:rsidRPr="00522B49" w:rsidRDefault="00CD1213" w:rsidP="005B724D">
            <w:pPr>
              <w:jc w:val="both"/>
              <w:rPr>
                <w:sz w:val="20"/>
                <w:szCs w:val="20"/>
              </w:rPr>
            </w:pPr>
          </w:p>
          <w:p w14:paraId="17D88734" w14:textId="77777777" w:rsidR="00CD1213" w:rsidRPr="00522B49" w:rsidRDefault="00CD1213" w:rsidP="005B724D">
            <w:pPr>
              <w:jc w:val="both"/>
              <w:rPr>
                <w:sz w:val="20"/>
                <w:szCs w:val="20"/>
              </w:rPr>
            </w:pPr>
          </w:p>
          <w:p w14:paraId="68C79341" w14:textId="77777777" w:rsidR="00CD1213" w:rsidRPr="00522B49" w:rsidRDefault="00CD1213" w:rsidP="005B724D">
            <w:pPr>
              <w:jc w:val="both"/>
              <w:rPr>
                <w:sz w:val="20"/>
                <w:szCs w:val="20"/>
              </w:rPr>
            </w:pPr>
          </w:p>
          <w:p w14:paraId="4B691BC0" w14:textId="77777777" w:rsidR="00CD1213" w:rsidRPr="00522B49" w:rsidRDefault="00CD1213" w:rsidP="005B724D">
            <w:pPr>
              <w:jc w:val="both"/>
              <w:rPr>
                <w:sz w:val="20"/>
                <w:szCs w:val="20"/>
              </w:rPr>
            </w:pPr>
          </w:p>
          <w:p w14:paraId="1A5A6740" w14:textId="77777777" w:rsidR="00CD1213" w:rsidRPr="00522B49" w:rsidRDefault="00CD1213" w:rsidP="005B724D">
            <w:pPr>
              <w:jc w:val="both"/>
              <w:rPr>
                <w:sz w:val="20"/>
                <w:szCs w:val="20"/>
              </w:rPr>
            </w:pPr>
          </w:p>
          <w:p w14:paraId="1937B534" w14:textId="77777777" w:rsidR="00CD1213" w:rsidRPr="00522B49" w:rsidRDefault="00CD1213" w:rsidP="005B724D">
            <w:pPr>
              <w:jc w:val="both"/>
              <w:rPr>
                <w:sz w:val="20"/>
                <w:szCs w:val="20"/>
              </w:rPr>
            </w:pPr>
          </w:p>
          <w:p w14:paraId="092F5327" w14:textId="77777777" w:rsidR="00CD1213" w:rsidRPr="00522B49" w:rsidRDefault="00CD1213" w:rsidP="005B724D">
            <w:pPr>
              <w:jc w:val="both"/>
              <w:rPr>
                <w:sz w:val="20"/>
                <w:szCs w:val="20"/>
              </w:rPr>
            </w:pPr>
          </w:p>
          <w:p w14:paraId="7795A8AD" w14:textId="77777777" w:rsidR="00CD1213" w:rsidRPr="00522B49" w:rsidRDefault="00CD1213" w:rsidP="005B724D">
            <w:pPr>
              <w:jc w:val="both"/>
              <w:rPr>
                <w:sz w:val="20"/>
                <w:szCs w:val="20"/>
              </w:rPr>
            </w:pPr>
          </w:p>
          <w:p w14:paraId="4374E6D0" w14:textId="77777777" w:rsidR="00CD1213" w:rsidRPr="00522B49" w:rsidRDefault="00CD1213" w:rsidP="005B724D">
            <w:pPr>
              <w:jc w:val="both"/>
              <w:rPr>
                <w:sz w:val="20"/>
                <w:szCs w:val="20"/>
              </w:rPr>
            </w:pPr>
          </w:p>
          <w:p w14:paraId="76C79E0A" w14:textId="77777777" w:rsidR="00CD1213" w:rsidRPr="00522B49" w:rsidRDefault="00CD1213" w:rsidP="005B724D">
            <w:pPr>
              <w:jc w:val="both"/>
              <w:rPr>
                <w:sz w:val="20"/>
                <w:szCs w:val="20"/>
              </w:rPr>
            </w:pPr>
          </w:p>
          <w:p w14:paraId="6306D5B9" w14:textId="77777777" w:rsidR="00CD1213" w:rsidRPr="00522B49" w:rsidRDefault="00CD1213" w:rsidP="005B724D">
            <w:pPr>
              <w:jc w:val="both"/>
              <w:rPr>
                <w:sz w:val="20"/>
                <w:szCs w:val="20"/>
              </w:rPr>
            </w:pPr>
          </w:p>
          <w:p w14:paraId="18421039" w14:textId="77777777" w:rsidR="00CD1213" w:rsidRPr="00522B49" w:rsidRDefault="00CD1213" w:rsidP="005B724D">
            <w:pPr>
              <w:jc w:val="both"/>
              <w:rPr>
                <w:sz w:val="20"/>
                <w:szCs w:val="20"/>
              </w:rPr>
            </w:pPr>
          </w:p>
          <w:p w14:paraId="39751168" w14:textId="77777777" w:rsidR="00CD1213" w:rsidRPr="00522B49" w:rsidRDefault="00CD1213" w:rsidP="005B724D">
            <w:pPr>
              <w:jc w:val="both"/>
              <w:rPr>
                <w:sz w:val="20"/>
                <w:szCs w:val="20"/>
              </w:rPr>
            </w:pPr>
          </w:p>
          <w:p w14:paraId="5B298D2F" w14:textId="77777777" w:rsidR="00CD1213" w:rsidRPr="00522B49" w:rsidRDefault="00CD1213" w:rsidP="005B724D">
            <w:pPr>
              <w:jc w:val="both"/>
              <w:rPr>
                <w:sz w:val="20"/>
                <w:szCs w:val="20"/>
              </w:rPr>
            </w:pPr>
          </w:p>
          <w:p w14:paraId="641A2C13" w14:textId="77777777" w:rsidR="00CD1213" w:rsidRPr="00522B49" w:rsidRDefault="00CD1213" w:rsidP="005B724D">
            <w:pPr>
              <w:jc w:val="both"/>
              <w:rPr>
                <w:sz w:val="20"/>
                <w:szCs w:val="20"/>
              </w:rPr>
            </w:pPr>
          </w:p>
          <w:p w14:paraId="5B19B33C" w14:textId="77777777" w:rsidR="00CD1213" w:rsidRPr="00522B49" w:rsidRDefault="00CD1213" w:rsidP="005B724D">
            <w:pPr>
              <w:jc w:val="both"/>
              <w:rPr>
                <w:sz w:val="20"/>
                <w:szCs w:val="20"/>
              </w:rPr>
            </w:pPr>
          </w:p>
          <w:p w14:paraId="03FDF8F1" w14:textId="77777777" w:rsidR="00CD1213" w:rsidRPr="00522B49" w:rsidRDefault="00CD1213" w:rsidP="005B724D">
            <w:pPr>
              <w:jc w:val="both"/>
              <w:rPr>
                <w:sz w:val="20"/>
                <w:szCs w:val="20"/>
              </w:rPr>
            </w:pPr>
          </w:p>
          <w:p w14:paraId="4143D77E" w14:textId="77777777" w:rsidR="00CD1213" w:rsidRPr="00522B49" w:rsidRDefault="00CD1213" w:rsidP="005B724D">
            <w:pPr>
              <w:jc w:val="both"/>
              <w:rPr>
                <w:sz w:val="20"/>
                <w:szCs w:val="20"/>
              </w:rPr>
            </w:pPr>
          </w:p>
          <w:p w14:paraId="62AEE17A" w14:textId="77777777" w:rsidR="00CD1213" w:rsidRPr="00522B49" w:rsidRDefault="00CD1213" w:rsidP="005B724D">
            <w:pPr>
              <w:jc w:val="both"/>
              <w:rPr>
                <w:sz w:val="20"/>
                <w:szCs w:val="20"/>
              </w:rPr>
            </w:pPr>
          </w:p>
          <w:p w14:paraId="6A0CE3F4" w14:textId="77777777" w:rsidR="00CD1213" w:rsidRDefault="00CD1213" w:rsidP="005B724D">
            <w:pPr>
              <w:jc w:val="both"/>
              <w:rPr>
                <w:sz w:val="20"/>
                <w:szCs w:val="20"/>
              </w:rPr>
            </w:pPr>
          </w:p>
          <w:p w14:paraId="0B91F14B" w14:textId="77777777" w:rsidR="00876DA3" w:rsidRDefault="00876DA3" w:rsidP="005B724D">
            <w:pPr>
              <w:jc w:val="both"/>
              <w:rPr>
                <w:sz w:val="20"/>
                <w:szCs w:val="20"/>
              </w:rPr>
            </w:pPr>
          </w:p>
          <w:p w14:paraId="78E28211" w14:textId="77777777" w:rsidR="00876DA3" w:rsidRDefault="00876DA3" w:rsidP="005B724D">
            <w:pPr>
              <w:jc w:val="both"/>
              <w:rPr>
                <w:sz w:val="20"/>
                <w:szCs w:val="20"/>
              </w:rPr>
            </w:pPr>
          </w:p>
          <w:p w14:paraId="24A4AC61" w14:textId="77777777" w:rsidR="00876DA3" w:rsidRDefault="00876DA3" w:rsidP="005B724D">
            <w:pPr>
              <w:jc w:val="both"/>
              <w:rPr>
                <w:sz w:val="20"/>
                <w:szCs w:val="20"/>
              </w:rPr>
            </w:pPr>
          </w:p>
          <w:p w14:paraId="5C75D5C9" w14:textId="77777777" w:rsidR="00876DA3" w:rsidRDefault="00876DA3" w:rsidP="005B724D">
            <w:pPr>
              <w:jc w:val="both"/>
              <w:rPr>
                <w:sz w:val="20"/>
                <w:szCs w:val="20"/>
              </w:rPr>
            </w:pPr>
          </w:p>
          <w:p w14:paraId="2F9763FA" w14:textId="77777777" w:rsidR="00876DA3" w:rsidRDefault="00876DA3" w:rsidP="005B724D">
            <w:pPr>
              <w:jc w:val="both"/>
              <w:rPr>
                <w:sz w:val="20"/>
                <w:szCs w:val="20"/>
              </w:rPr>
            </w:pPr>
          </w:p>
          <w:p w14:paraId="5DE32D22" w14:textId="77777777" w:rsidR="00876DA3" w:rsidRDefault="00876DA3" w:rsidP="005B724D">
            <w:pPr>
              <w:jc w:val="both"/>
              <w:rPr>
                <w:sz w:val="20"/>
                <w:szCs w:val="20"/>
              </w:rPr>
            </w:pPr>
          </w:p>
          <w:p w14:paraId="6F475DD8" w14:textId="77777777" w:rsidR="00876DA3" w:rsidRDefault="00876DA3" w:rsidP="005B724D">
            <w:pPr>
              <w:jc w:val="both"/>
              <w:rPr>
                <w:sz w:val="20"/>
                <w:szCs w:val="20"/>
              </w:rPr>
            </w:pPr>
          </w:p>
          <w:p w14:paraId="1FE82846" w14:textId="77777777" w:rsidR="00876DA3" w:rsidRDefault="00876DA3" w:rsidP="005B724D">
            <w:pPr>
              <w:jc w:val="both"/>
              <w:rPr>
                <w:sz w:val="20"/>
                <w:szCs w:val="20"/>
              </w:rPr>
            </w:pPr>
          </w:p>
          <w:p w14:paraId="285DC233" w14:textId="77777777" w:rsidR="00876DA3" w:rsidRDefault="00876DA3" w:rsidP="005B724D">
            <w:pPr>
              <w:jc w:val="both"/>
              <w:rPr>
                <w:sz w:val="20"/>
                <w:szCs w:val="20"/>
              </w:rPr>
            </w:pPr>
          </w:p>
          <w:p w14:paraId="2FEFDDEB" w14:textId="77777777" w:rsidR="00876DA3" w:rsidRPr="00522B49" w:rsidRDefault="00876DA3" w:rsidP="005B724D">
            <w:pPr>
              <w:jc w:val="both"/>
              <w:rPr>
                <w:sz w:val="20"/>
                <w:szCs w:val="20"/>
              </w:rPr>
            </w:pPr>
          </w:p>
          <w:p w14:paraId="20214D79" w14:textId="77777777" w:rsidR="00876DA3" w:rsidRDefault="00876DA3" w:rsidP="005B724D">
            <w:pPr>
              <w:jc w:val="both"/>
              <w:rPr>
                <w:b/>
                <w:sz w:val="20"/>
                <w:szCs w:val="20"/>
              </w:rPr>
            </w:pPr>
          </w:p>
          <w:p w14:paraId="38A5F146" w14:textId="77777777" w:rsidR="00876DA3" w:rsidRDefault="00876DA3" w:rsidP="005B724D">
            <w:pPr>
              <w:jc w:val="both"/>
              <w:rPr>
                <w:b/>
                <w:sz w:val="20"/>
                <w:szCs w:val="20"/>
              </w:rPr>
            </w:pPr>
          </w:p>
          <w:p w14:paraId="5125EDDC" w14:textId="77777777" w:rsidR="00876DA3" w:rsidRDefault="00876DA3" w:rsidP="005B724D">
            <w:pPr>
              <w:jc w:val="both"/>
              <w:rPr>
                <w:b/>
                <w:sz w:val="20"/>
                <w:szCs w:val="20"/>
              </w:rPr>
            </w:pPr>
          </w:p>
          <w:p w14:paraId="3722EC2F" w14:textId="77777777" w:rsidR="00876DA3" w:rsidRDefault="00876DA3" w:rsidP="005B724D">
            <w:pPr>
              <w:jc w:val="both"/>
              <w:rPr>
                <w:b/>
                <w:sz w:val="20"/>
                <w:szCs w:val="20"/>
              </w:rPr>
            </w:pPr>
          </w:p>
          <w:p w14:paraId="51CBAA0E" w14:textId="77777777" w:rsidR="00876DA3" w:rsidRDefault="00876DA3" w:rsidP="005B724D">
            <w:pPr>
              <w:jc w:val="both"/>
              <w:rPr>
                <w:b/>
                <w:sz w:val="20"/>
                <w:szCs w:val="20"/>
              </w:rPr>
            </w:pPr>
          </w:p>
          <w:p w14:paraId="0D47B2E8" w14:textId="77777777" w:rsidR="0070549C" w:rsidRPr="00522B49" w:rsidRDefault="0070549C" w:rsidP="005B724D">
            <w:pPr>
              <w:jc w:val="both"/>
              <w:rPr>
                <w:b/>
                <w:sz w:val="20"/>
                <w:szCs w:val="20"/>
              </w:rPr>
            </w:pPr>
            <w:r w:rsidRPr="00522B49">
              <w:rPr>
                <w:b/>
                <w:sz w:val="20"/>
                <w:szCs w:val="20"/>
              </w:rPr>
              <w:t>Київська область</w:t>
            </w:r>
          </w:p>
          <w:p w14:paraId="12A71D44" w14:textId="77777777" w:rsidR="0070549C" w:rsidRPr="00522B49" w:rsidRDefault="0070549C" w:rsidP="005B724D">
            <w:pPr>
              <w:jc w:val="both"/>
              <w:rPr>
                <w:sz w:val="20"/>
                <w:szCs w:val="20"/>
              </w:rPr>
            </w:pPr>
            <w:r w:rsidRPr="00522B49">
              <w:rPr>
                <w:sz w:val="20"/>
                <w:szCs w:val="20"/>
              </w:rPr>
              <w:t>2668,0</w:t>
            </w:r>
          </w:p>
          <w:p w14:paraId="301A68E9" w14:textId="77777777" w:rsidR="0070549C" w:rsidRPr="00522B49" w:rsidRDefault="0070549C" w:rsidP="005B724D">
            <w:pPr>
              <w:jc w:val="both"/>
              <w:rPr>
                <w:sz w:val="20"/>
                <w:szCs w:val="20"/>
              </w:rPr>
            </w:pPr>
          </w:p>
          <w:p w14:paraId="003776C2" w14:textId="77777777" w:rsidR="00CD1213" w:rsidRPr="00522B49" w:rsidRDefault="00CD1213" w:rsidP="005B724D">
            <w:pPr>
              <w:jc w:val="both"/>
              <w:rPr>
                <w:sz w:val="20"/>
                <w:szCs w:val="20"/>
              </w:rPr>
            </w:pPr>
          </w:p>
          <w:p w14:paraId="6AD3A839" w14:textId="77777777" w:rsidR="00CD1213" w:rsidRPr="00522B49" w:rsidRDefault="00CD1213" w:rsidP="005B724D">
            <w:pPr>
              <w:jc w:val="both"/>
              <w:rPr>
                <w:sz w:val="20"/>
                <w:szCs w:val="20"/>
              </w:rPr>
            </w:pPr>
          </w:p>
          <w:p w14:paraId="54E971F1" w14:textId="77777777" w:rsidR="00CD1213" w:rsidRPr="00522B49" w:rsidRDefault="00CD1213" w:rsidP="005B724D">
            <w:pPr>
              <w:jc w:val="both"/>
              <w:rPr>
                <w:sz w:val="20"/>
                <w:szCs w:val="20"/>
              </w:rPr>
            </w:pPr>
          </w:p>
          <w:p w14:paraId="1AC50DAF" w14:textId="77777777" w:rsidR="00CD1213" w:rsidRPr="00522B49" w:rsidRDefault="00CD1213" w:rsidP="005B724D">
            <w:pPr>
              <w:jc w:val="both"/>
              <w:rPr>
                <w:sz w:val="20"/>
                <w:szCs w:val="20"/>
              </w:rPr>
            </w:pPr>
          </w:p>
          <w:p w14:paraId="14AAB1F7" w14:textId="77777777" w:rsidR="00CD1213" w:rsidRPr="00522B49" w:rsidRDefault="00CD1213" w:rsidP="005B724D">
            <w:pPr>
              <w:jc w:val="both"/>
              <w:rPr>
                <w:sz w:val="20"/>
                <w:szCs w:val="20"/>
              </w:rPr>
            </w:pPr>
          </w:p>
          <w:p w14:paraId="737A1DD4" w14:textId="77777777" w:rsidR="00CD1213" w:rsidRPr="00522B49" w:rsidRDefault="00CD1213" w:rsidP="005B724D">
            <w:pPr>
              <w:jc w:val="both"/>
              <w:rPr>
                <w:sz w:val="20"/>
                <w:szCs w:val="20"/>
              </w:rPr>
            </w:pPr>
          </w:p>
          <w:p w14:paraId="2ED74AB3" w14:textId="77777777" w:rsidR="00CD1213" w:rsidRPr="00522B49" w:rsidRDefault="00CD1213" w:rsidP="005B724D">
            <w:pPr>
              <w:jc w:val="both"/>
              <w:rPr>
                <w:sz w:val="20"/>
                <w:szCs w:val="20"/>
              </w:rPr>
            </w:pPr>
          </w:p>
          <w:p w14:paraId="14597219" w14:textId="77777777" w:rsidR="00CD1213" w:rsidRPr="00522B49" w:rsidRDefault="00CD1213" w:rsidP="005B724D">
            <w:pPr>
              <w:jc w:val="both"/>
              <w:rPr>
                <w:sz w:val="20"/>
                <w:szCs w:val="20"/>
              </w:rPr>
            </w:pPr>
          </w:p>
          <w:p w14:paraId="467ADDFB" w14:textId="77777777" w:rsidR="00CD1213" w:rsidRPr="00522B49" w:rsidRDefault="00CD1213" w:rsidP="005B724D">
            <w:pPr>
              <w:jc w:val="both"/>
              <w:rPr>
                <w:sz w:val="20"/>
                <w:szCs w:val="20"/>
              </w:rPr>
            </w:pPr>
          </w:p>
          <w:p w14:paraId="72A2C929" w14:textId="77777777" w:rsidR="00CD1213" w:rsidRPr="00522B49" w:rsidRDefault="00CD1213" w:rsidP="005B724D">
            <w:pPr>
              <w:jc w:val="both"/>
              <w:rPr>
                <w:sz w:val="20"/>
                <w:szCs w:val="20"/>
              </w:rPr>
            </w:pPr>
          </w:p>
          <w:p w14:paraId="6A0C2812" w14:textId="77777777" w:rsidR="00CD1213" w:rsidRPr="00522B49" w:rsidRDefault="00CD1213" w:rsidP="005B724D">
            <w:pPr>
              <w:jc w:val="both"/>
              <w:rPr>
                <w:sz w:val="20"/>
                <w:szCs w:val="20"/>
              </w:rPr>
            </w:pPr>
          </w:p>
          <w:p w14:paraId="6F6A363E" w14:textId="77777777" w:rsidR="00CD1213" w:rsidRPr="00522B49" w:rsidRDefault="00CD1213" w:rsidP="005B724D">
            <w:pPr>
              <w:jc w:val="both"/>
              <w:rPr>
                <w:sz w:val="20"/>
                <w:szCs w:val="20"/>
              </w:rPr>
            </w:pPr>
          </w:p>
          <w:p w14:paraId="58AFE474" w14:textId="77777777" w:rsidR="00CD1213" w:rsidRPr="00522B49" w:rsidRDefault="00CD1213" w:rsidP="005B724D">
            <w:pPr>
              <w:jc w:val="both"/>
              <w:rPr>
                <w:sz w:val="20"/>
                <w:szCs w:val="20"/>
              </w:rPr>
            </w:pPr>
          </w:p>
          <w:p w14:paraId="6EDC20C3" w14:textId="77777777" w:rsidR="00CD1213" w:rsidRPr="00522B49" w:rsidRDefault="00CD1213" w:rsidP="005B724D">
            <w:pPr>
              <w:jc w:val="both"/>
              <w:rPr>
                <w:sz w:val="20"/>
                <w:szCs w:val="20"/>
              </w:rPr>
            </w:pPr>
          </w:p>
          <w:p w14:paraId="0DE1C4E4" w14:textId="77777777" w:rsidR="00CD1213" w:rsidRPr="00522B49" w:rsidRDefault="00CD1213" w:rsidP="005B724D">
            <w:pPr>
              <w:jc w:val="both"/>
              <w:rPr>
                <w:sz w:val="20"/>
                <w:szCs w:val="20"/>
              </w:rPr>
            </w:pPr>
          </w:p>
          <w:p w14:paraId="294B0F9C" w14:textId="77777777" w:rsidR="00CD1213" w:rsidRPr="00522B49" w:rsidRDefault="00CD1213" w:rsidP="005B724D">
            <w:pPr>
              <w:jc w:val="both"/>
              <w:rPr>
                <w:sz w:val="20"/>
                <w:szCs w:val="20"/>
              </w:rPr>
            </w:pPr>
          </w:p>
          <w:p w14:paraId="3FA290AA" w14:textId="77777777" w:rsidR="00CD1213" w:rsidRPr="00522B49" w:rsidRDefault="00CD1213" w:rsidP="005B724D">
            <w:pPr>
              <w:jc w:val="both"/>
              <w:rPr>
                <w:sz w:val="20"/>
                <w:szCs w:val="20"/>
              </w:rPr>
            </w:pPr>
          </w:p>
          <w:p w14:paraId="5A949E0D" w14:textId="77777777" w:rsidR="00CD1213" w:rsidRPr="00522B49" w:rsidRDefault="00CD1213" w:rsidP="005B724D">
            <w:pPr>
              <w:jc w:val="both"/>
              <w:rPr>
                <w:sz w:val="20"/>
                <w:szCs w:val="20"/>
              </w:rPr>
            </w:pPr>
          </w:p>
          <w:p w14:paraId="12803FD4" w14:textId="77777777" w:rsidR="00CD1213" w:rsidRPr="00522B49" w:rsidRDefault="00CD1213" w:rsidP="005B724D">
            <w:pPr>
              <w:jc w:val="both"/>
              <w:rPr>
                <w:sz w:val="20"/>
                <w:szCs w:val="20"/>
              </w:rPr>
            </w:pPr>
          </w:p>
          <w:p w14:paraId="5D1D5918" w14:textId="77777777" w:rsidR="00CD1213" w:rsidRPr="00522B49" w:rsidRDefault="00CD1213" w:rsidP="005B724D">
            <w:pPr>
              <w:jc w:val="both"/>
              <w:rPr>
                <w:sz w:val="20"/>
                <w:szCs w:val="20"/>
              </w:rPr>
            </w:pPr>
          </w:p>
          <w:p w14:paraId="49EFC695" w14:textId="77777777" w:rsidR="00CD1213" w:rsidRPr="00522B49" w:rsidRDefault="00CD1213" w:rsidP="005B724D">
            <w:pPr>
              <w:jc w:val="both"/>
              <w:rPr>
                <w:sz w:val="20"/>
                <w:szCs w:val="20"/>
              </w:rPr>
            </w:pPr>
          </w:p>
          <w:p w14:paraId="0EA22C4E" w14:textId="77777777" w:rsidR="00CD1213" w:rsidRPr="00522B49" w:rsidRDefault="00CD1213" w:rsidP="005B724D">
            <w:pPr>
              <w:jc w:val="both"/>
              <w:rPr>
                <w:sz w:val="20"/>
                <w:szCs w:val="20"/>
              </w:rPr>
            </w:pPr>
          </w:p>
          <w:p w14:paraId="7E8A6E92" w14:textId="77777777" w:rsidR="00CD1213" w:rsidRPr="00522B49" w:rsidRDefault="00CD1213" w:rsidP="005B724D">
            <w:pPr>
              <w:jc w:val="both"/>
              <w:rPr>
                <w:sz w:val="20"/>
                <w:szCs w:val="20"/>
              </w:rPr>
            </w:pPr>
          </w:p>
          <w:p w14:paraId="1FC0C6C2" w14:textId="77777777" w:rsidR="00CD1213" w:rsidRPr="00522B49" w:rsidRDefault="00CD1213" w:rsidP="005B724D">
            <w:pPr>
              <w:jc w:val="both"/>
              <w:rPr>
                <w:sz w:val="20"/>
                <w:szCs w:val="20"/>
              </w:rPr>
            </w:pPr>
          </w:p>
          <w:p w14:paraId="4195D3B9" w14:textId="77777777" w:rsidR="00CD1213" w:rsidRPr="00522B49" w:rsidRDefault="00CD1213" w:rsidP="005B724D">
            <w:pPr>
              <w:jc w:val="both"/>
              <w:rPr>
                <w:sz w:val="20"/>
                <w:szCs w:val="20"/>
              </w:rPr>
            </w:pPr>
          </w:p>
          <w:p w14:paraId="2BE8327B" w14:textId="77777777" w:rsidR="00CD1213" w:rsidRPr="00522B49" w:rsidRDefault="00CD1213" w:rsidP="005B724D">
            <w:pPr>
              <w:jc w:val="both"/>
              <w:rPr>
                <w:sz w:val="20"/>
                <w:szCs w:val="20"/>
              </w:rPr>
            </w:pPr>
          </w:p>
          <w:p w14:paraId="05E55D19" w14:textId="77777777" w:rsidR="00CD1213" w:rsidRPr="00522B49" w:rsidRDefault="00CD1213" w:rsidP="005B724D">
            <w:pPr>
              <w:jc w:val="both"/>
              <w:rPr>
                <w:sz w:val="20"/>
                <w:szCs w:val="20"/>
              </w:rPr>
            </w:pPr>
          </w:p>
          <w:p w14:paraId="4B313557" w14:textId="77777777" w:rsidR="00CD1213" w:rsidRPr="00522B49" w:rsidRDefault="00CD1213" w:rsidP="005B724D">
            <w:pPr>
              <w:jc w:val="both"/>
              <w:rPr>
                <w:sz w:val="20"/>
                <w:szCs w:val="20"/>
              </w:rPr>
            </w:pPr>
          </w:p>
          <w:p w14:paraId="39D8195B" w14:textId="77777777" w:rsidR="00CD1213" w:rsidRPr="00522B49" w:rsidRDefault="00CD1213" w:rsidP="005B724D">
            <w:pPr>
              <w:jc w:val="both"/>
              <w:rPr>
                <w:sz w:val="20"/>
                <w:szCs w:val="20"/>
              </w:rPr>
            </w:pPr>
          </w:p>
          <w:p w14:paraId="32518E3A" w14:textId="77777777" w:rsidR="00CD1213" w:rsidRPr="00522B49" w:rsidRDefault="00CD1213" w:rsidP="005B724D">
            <w:pPr>
              <w:jc w:val="both"/>
              <w:rPr>
                <w:sz w:val="20"/>
                <w:szCs w:val="20"/>
              </w:rPr>
            </w:pPr>
          </w:p>
          <w:p w14:paraId="7DCA1C8F" w14:textId="77777777" w:rsidR="00CD1213" w:rsidRPr="00522B49" w:rsidRDefault="00CD1213" w:rsidP="005B724D">
            <w:pPr>
              <w:jc w:val="both"/>
              <w:rPr>
                <w:sz w:val="20"/>
                <w:szCs w:val="20"/>
              </w:rPr>
            </w:pPr>
          </w:p>
          <w:p w14:paraId="4DB6A3D1" w14:textId="77777777" w:rsidR="00CD1213" w:rsidRPr="00522B49" w:rsidRDefault="00CD1213" w:rsidP="005B724D">
            <w:pPr>
              <w:jc w:val="both"/>
              <w:rPr>
                <w:sz w:val="20"/>
                <w:szCs w:val="20"/>
              </w:rPr>
            </w:pPr>
          </w:p>
          <w:p w14:paraId="72B76B27" w14:textId="77777777" w:rsidR="00CD1213" w:rsidRPr="00522B49" w:rsidRDefault="00CD1213" w:rsidP="005B724D">
            <w:pPr>
              <w:jc w:val="both"/>
              <w:rPr>
                <w:sz w:val="20"/>
                <w:szCs w:val="20"/>
              </w:rPr>
            </w:pPr>
          </w:p>
          <w:p w14:paraId="0196BC65" w14:textId="77777777" w:rsidR="00CD1213" w:rsidRPr="00522B49" w:rsidRDefault="00CD1213" w:rsidP="005B724D">
            <w:pPr>
              <w:jc w:val="both"/>
              <w:rPr>
                <w:sz w:val="20"/>
                <w:szCs w:val="20"/>
              </w:rPr>
            </w:pPr>
          </w:p>
          <w:p w14:paraId="0EC620AC" w14:textId="77777777" w:rsidR="00CD1213" w:rsidRPr="00522B49" w:rsidRDefault="00CD1213" w:rsidP="005B724D">
            <w:pPr>
              <w:jc w:val="both"/>
              <w:rPr>
                <w:sz w:val="20"/>
                <w:szCs w:val="20"/>
              </w:rPr>
            </w:pPr>
          </w:p>
          <w:p w14:paraId="61E01FE1" w14:textId="77777777" w:rsidR="00CD1213" w:rsidRPr="00522B49" w:rsidRDefault="00CD1213" w:rsidP="005B724D">
            <w:pPr>
              <w:jc w:val="both"/>
              <w:rPr>
                <w:sz w:val="20"/>
                <w:szCs w:val="20"/>
              </w:rPr>
            </w:pPr>
          </w:p>
          <w:p w14:paraId="6E33E552" w14:textId="77777777" w:rsidR="00316521" w:rsidRDefault="00316521" w:rsidP="005B724D">
            <w:pPr>
              <w:jc w:val="both"/>
              <w:rPr>
                <w:b/>
                <w:sz w:val="20"/>
                <w:szCs w:val="20"/>
              </w:rPr>
            </w:pPr>
          </w:p>
          <w:p w14:paraId="57F17692" w14:textId="77777777" w:rsidR="00876DA3" w:rsidRDefault="00876DA3" w:rsidP="005B724D">
            <w:pPr>
              <w:jc w:val="both"/>
              <w:rPr>
                <w:b/>
                <w:sz w:val="20"/>
                <w:szCs w:val="20"/>
              </w:rPr>
            </w:pPr>
          </w:p>
          <w:p w14:paraId="655E9B93" w14:textId="77777777" w:rsidR="00876DA3" w:rsidRDefault="00876DA3" w:rsidP="005B724D">
            <w:pPr>
              <w:jc w:val="both"/>
              <w:rPr>
                <w:b/>
                <w:sz w:val="20"/>
                <w:szCs w:val="20"/>
              </w:rPr>
            </w:pPr>
          </w:p>
          <w:p w14:paraId="79833CC0" w14:textId="77777777" w:rsidR="00876DA3" w:rsidRDefault="00876DA3" w:rsidP="005B724D">
            <w:pPr>
              <w:jc w:val="both"/>
              <w:rPr>
                <w:b/>
                <w:sz w:val="20"/>
                <w:szCs w:val="20"/>
              </w:rPr>
            </w:pPr>
          </w:p>
          <w:p w14:paraId="3ABE9699" w14:textId="77777777" w:rsidR="00876DA3" w:rsidRDefault="00876DA3" w:rsidP="005B724D">
            <w:pPr>
              <w:jc w:val="both"/>
              <w:rPr>
                <w:b/>
                <w:sz w:val="20"/>
                <w:szCs w:val="20"/>
              </w:rPr>
            </w:pPr>
          </w:p>
          <w:p w14:paraId="3CA4475F" w14:textId="77777777" w:rsidR="00876DA3" w:rsidRDefault="00876DA3" w:rsidP="005B724D">
            <w:pPr>
              <w:jc w:val="both"/>
              <w:rPr>
                <w:b/>
                <w:sz w:val="20"/>
                <w:szCs w:val="20"/>
              </w:rPr>
            </w:pPr>
          </w:p>
          <w:p w14:paraId="0552CE8C" w14:textId="77777777" w:rsidR="00876DA3" w:rsidRDefault="00876DA3" w:rsidP="005B724D">
            <w:pPr>
              <w:jc w:val="both"/>
              <w:rPr>
                <w:b/>
                <w:sz w:val="20"/>
                <w:szCs w:val="20"/>
              </w:rPr>
            </w:pPr>
          </w:p>
          <w:p w14:paraId="54CA8BD4" w14:textId="77777777" w:rsidR="00876DA3" w:rsidRDefault="00876DA3" w:rsidP="005B724D">
            <w:pPr>
              <w:jc w:val="both"/>
              <w:rPr>
                <w:b/>
                <w:sz w:val="20"/>
                <w:szCs w:val="20"/>
              </w:rPr>
            </w:pPr>
          </w:p>
          <w:p w14:paraId="79631BFA" w14:textId="77777777" w:rsidR="00876DA3" w:rsidRDefault="00876DA3" w:rsidP="005B724D">
            <w:pPr>
              <w:jc w:val="both"/>
              <w:rPr>
                <w:b/>
                <w:sz w:val="20"/>
                <w:szCs w:val="20"/>
              </w:rPr>
            </w:pPr>
          </w:p>
          <w:p w14:paraId="6A354F76" w14:textId="77777777" w:rsidR="00876DA3" w:rsidRDefault="00876DA3" w:rsidP="005B724D">
            <w:pPr>
              <w:jc w:val="both"/>
              <w:rPr>
                <w:b/>
                <w:sz w:val="20"/>
                <w:szCs w:val="20"/>
              </w:rPr>
            </w:pPr>
          </w:p>
          <w:p w14:paraId="1A3655A2" w14:textId="77777777" w:rsidR="00876DA3" w:rsidRDefault="00876DA3" w:rsidP="005B724D">
            <w:pPr>
              <w:jc w:val="both"/>
              <w:rPr>
                <w:b/>
                <w:sz w:val="20"/>
                <w:szCs w:val="20"/>
              </w:rPr>
            </w:pPr>
          </w:p>
          <w:p w14:paraId="317FF3AE" w14:textId="77777777" w:rsidR="00876DA3" w:rsidRDefault="00876DA3" w:rsidP="005B724D">
            <w:pPr>
              <w:jc w:val="both"/>
              <w:rPr>
                <w:b/>
                <w:sz w:val="20"/>
                <w:szCs w:val="20"/>
              </w:rPr>
            </w:pPr>
          </w:p>
          <w:p w14:paraId="14B42D29" w14:textId="77777777" w:rsidR="00876DA3" w:rsidRPr="00522B49" w:rsidRDefault="00876DA3" w:rsidP="005B724D">
            <w:pPr>
              <w:jc w:val="both"/>
              <w:rPr>
                <w:b/>
                <w:sz w:val="20"/>
                <w:szCs w:val="20"/>
              </w:rPr>
            </w:pPr>
          </w:p>
          <w:p w14:paraId="5F35344A" w14:textId="77777777" w:rsidR="0070549C" w:rsidRPr="00522B49" w:rsidRDefault="0070549C" w:rsidP="005B724D">
            <w:pPr>
              <w:jc w:val="both"/>
              <w:rPr>
                <w:b/>
                <w:sz w:val="20"/>
                <w:szCs w:val="20"/>
              </w:rPr>
            </w:pPr>
            <w:r w:rsidRPr="00522B49">
              <w:rPr>
                <w:b/>
                <w:sz w:val="20"/>
                <w:szCs w:val="20"/>
              </w:rPr>
              <w:t>Кіровоградська область</w:t>
            </w:r>
          </w:p>
          <w:p w14:paraId="1723F625" w14:textId="77777777" w:rsidR="0070549C" w:rsidRPr="00522B49" w:rsidRDefault="0070549C" w:rsidP="005B724D">
            <w:pPr>
              <w:jc w:val="both"/>
              <w:rPr>
                <w:sz w:val="20"/>
                <w:szCs w:val="20"/>
              </w:rPr>
            </w:pPr>
            <w:r w:rsidRPr="00522B49">
              <w:rPr>
                <w:sz w:val="20"/>
                <w:szCs w:val="20"/>
              </w:rPr>
              <w:t>877,4</w:t>
            </w:r>
          </w:p>
          <w:p w14:paraId="59A69533" w14:textId="77777777" w:rsidR="0070549C" w:rsidRPr="00522B49" w:rsidRDefault="0070549C" w:rsidP="005B724D">
            <w:pPr>
              <w:jc w:val="both"/>
              <w:rPr>
                <w:sz w:val="20"/>
                <w:szCs w:val="20"/>
              </w:rPr>
            </w:pPr>
          </w:p>
          <w:p w14:paraId="66B6A25D" w14:textId="77777777" w:rsidR="0070549C" w:rsidRPr="00522B49" w:rsidRDefault="0070549C" w:rsidP="005B724D">
            <w:pPr>
              <w:jc w:val="both"/>
              <w:rPr>
                <w:sz w:val="20"/>
                <w:szCs w:val="20"/>
              </w:rPr>
            </w:pPr>
          </w:p>
          <w:p w14:paraId="077FA5A7" w14:textId="77777777" w:rsidR="0070549C" w:rsidRPr="00522B49" w:rsidRDefault="0070549C" w:rsidP="005B724D">
            <w:pPr>
              <w:jc w:val="both"/>
              <w:rPr>
                <w:sz w:val="20"/>
                <w:szCs w:val="20"/>
              </w:rPr>
            </w:pPr>
          </w:p>
          <w:p w14:paraId="47029F4E" w14:textId="77777777" w:rsidR="0070549C" w:rsidRPr="00522B49" w:rsidRDefault="0070549C" w:rsidP="005B724D">
            <w:pPr>
              <w:jc w:val="both"/>
              <w:rPr>
                <w:sz w:val="20"/>
                <w:szCs w:val="20"/>
              </w:rPr>
            </w:pPr>
          </w:p>
          <w:p w14:paraId="4AA6508C" w14:textId="77777777" w:rsidR="0070549C" w:rsidRPr="00522B49" w:rsidRDefault="0070549C" w:rsidP="005B724D">
            <w:pPr>
              <w:jc w:val="both"/>
              <w:rPr>
                <w:sz w:val="20"/>
                <w:szCs w:val="20"/>
              </w:rPr>
            </w:pPr>
          </w:p>
          <w:p w14:paraId="696CE333" w14:textId="77777777" w:rsidR="0070549C" w:rsidRPr="00522B49" w:rsidRDefault="0070549C" w:rsidP="005B724D">
            <w:pPr>
              <w:jc w:val="both"/>
              <w:rPr>
                <w:sz w:val="20"/>
                <w:szCs w:val="20"/>
              </w:rPr>
            </w:pPr>
          </w:p>
          <w:p w14:paraId="1154FB4A" w14:textId="77777777" w:rsidR="0070549C" w:rsidRPr="00522B49" w:rsidRDefault="0070549C" w:rsidP="005B724D">
            <w:pPr>
              <w:jc w:val="both"/>
              <w:rPr>
                <w:sz w:val="20"/>
                <w:szCs w:val="20"/>
              </w:rPr>
            </w:pPr>
          </w:p>
          <w:p w14:paraId="0438FE9C" w14:textId="77777777" w:rsidR="0070549C" w:rsidRPr="00522B49" w:rsidRDefault="0070549C" w:rsidP="005B724D">
            <w:pPr>
              <w:jc w:val="both"/>
              <w:rPr>
                <w:sz w:val="20"/>
                <w:szCs w:val="20"/>
              </w:rPr>
            </w:pPr>
          </w:p>
          <w:p w14:paraId="198C470B" w14:textId="77777777" w:rsidR="0070549C" w:rsidRPr="00522B49" w:rsidRDefault="0070549C" w:rsidP="005B724D">
            <w:pPr>
              <w:jc w:val="both"/>
              <w:rPr>
                <w:sz w:val="20"/>
                <w:szCs w:val="20"/>
              </w:rPr>
            </w:pPr>
          </w:p>
          <w:p w14:paraId="358E3675" w14:textId="77777777" w:rsidR="0070549C" w:rsidRPr="00522B49" w:rsidRDefault="0070549C" w:rsidP="005B724D">
            <w:pPr>
              <w:jc w:val="both"/>
              <w:rPr>
                <w:sz w:val="20"/>
                <w:szCs w:val="20"/>
              </w:rPr>
            </w:pPr>
          </w:p>
          <w:p w14:paraId="2BCBE898" w14:textId="77777777" w:rsidR="0070549C" w:rsidRPr="00522B49" w:rsidRDefault="0070549C" w:rsidP="005B724D">
            <w:pPr>
              <w:jc w:val="both"/>
              <w:rPr>
                <w:sz w:val="20"/>
                <w:szCs w:val="20"/>
              </w:rPr>
            </w:pPr>
          </w:p>
          <w:p w14:paraId="48A6CAA3" w14:textId="77777777" w:rsidR="0070549C" w:rsidRPr="00522B49" w:rsidRDefault="0070549C" w:rsidP="005B724D">
            <w:pPr>
              <w:jc w:val="both"/>
              <w:rPr>
                <w:sz w:val="20"/>
                <w:szCs w:val="20"/>
              </w:rPr>
            </w:pPr>
          </w:p>
          <w:p w14:paraId="41B8AAA1" w14:textId="77777777" w:rsidR="0070549C" w:rsidRPr="00522B49" w:rsidRDefault="0070549C" w:rsidP="005B724D">
            <w:pPr>
              <w:jc w:val="both"/>
              <w:rPr>
                <w:sz w:val="20"/>
                <w:szCs w:val="20"/>
              </w:rPr>
            </w:pPr>
          </w:p>
          <w:p w14:paraId="6476AD0A" w14:textId="77777777" w:rsidR="0070549C" w:rsidRPr="00522B49" w:rsidRDefault="0070549C" w:rsidP="005B724D">
            <w:pPr>
              <w:jc w:val="both"/>
              <w:rPr>
                <w:sz w:val="20"/>
                <w:szCs w:val="20"/>
              </w:rPr>
            </w:pPr>
          </w:p>
          <w:p w14:paraId="37D94E92" w14:textId="77777777" w:rsidR="0070549C" w:rsidRPr="00522B49" w:rsidRDefault="0070549C" w:rsidP="005B724D">
            <w:pPr>
              <w:jc w:val="both"/>
              <w:rPr>
                <w:sz w:val="20"/>
                <w:szCs w:val="20"/>
              </w:rPr>
            </w:pPr>
          </w:p>
          <w:p w14:paraId="26A80D22" w14:textId="77777777" w:rsidR="0070549C" w:rsidRPr="00522B49" w:rsidRDefault="0070549C" w:rsidP="005B724D">
            <w:pPr>
              <w:jc w:val="both"/>
              <w:rPr>
                <w:sz w:val="20"/>
                <w:szCs w:val="20"/>
              </w:rPr>
            </w:pPr>
          </w:p>
          <w:p w14:paraId="180C9FE1" w14:textId="77777777" w:rsidR="0070549C" w:rsidRPr="00522B49" w:rsidRDefault="0070549C" w:rsidP="005B724D">
            <w:pPr>
              <w:jc w:val="both"/>
              <w:rPr>
                <w:sz w:val="20"/>
                <w:szCs w:val="20"/>
              </w:rPr>
            </w:pPr>
          </w:p>
          <w:p w14:paraId="375E3C00" w14:textId="77777777" w:rsidR="0070549C" w:rsidRPr="00522B49" w:rsidRDefault="0070549C" w:rsidP="005B724D">
            <w:pPr>
              <w:jc w:val="both"/>
              <w:rPr>
                <w:sz w:val="20"/>
                <w:szCs w:val="20"/>
              </w:rPr>
            </w:pPr>
          </w:p>
          <w:p w14:paraId="3530ADDB" w14:textId="77777777" w:rsidR="0070549C" w:rsidRPr="00522B49" w:rsidRDefault="0070549C" w:rsidP="005B724D">
            <w:pPr>
              <w:jc w:val="both"/>
              <w:rPr>
                <w:sz w:val="20"/>
                <w:szCs w:val="20"/>
              </w:rPr>
            </w:pPr>
          </w:p>
          <w:p w14:paraId="278A8CF1" w14:textId="77777777" w:rsidR="0070549C" w:rsidRPr="00522B49" w:rsidRDefault="0070549C" w:rsidP="005B724D">
            <w:pPr>
              <w:jc w:val="both"/>
              <w:rPr>
                <w:sz w:val="20"/>
                <w:szCs w:val="20"/>
              </w:rPr>
            </w:pPr>
          </w:p>
          <w:p w14:paraId="094DBFFD" w14:textId="77777777" w:rsidR="0070549C" w:rsidRPr="00522B49" w:rsidRDefault="0070549C" w:rsidP="005B724D">
            <w:pPr>
              <w:jc w:val="both"/>
              <w:rPr>
                <w:sz w:val="20"/>
                <w:szCs w:val="20"/>
              </w:rPr>
            </w:pPr>
          </w:p>
          <w:p w14:paraId="06CAF680" w14:textId="77777777" w:rsidR="0070549C" w:rsidRPr="00522B49" w:rsidRDefault="0070549C" w:rsidP="005B724D">
            <w:pPr>
              <w:jc w:val="both"/>
              <w:rPr>
                <w:sz w:val="20"/>
                <w:szCs w:val="20"/>
              </w:rPr>
            </w:pPr>
          </w:p>
          <w:p w14:paraId="335F38B5" w14:textId="77777777" w:rsidR="0070549C" w:rsidRPr="00522B49" w:rsidRDefault="0070549C" w:rsidP="005B724D">
            <w:pPr>
              <w:jc w:val="both"/>
              <w:rPr>
                <w:sz w:val="20"/>
                <w:szCs w:val="20"/>
              </w:rPr>
            </w:pPr>
          </w:p>
          <w:p w14:paraId="670F5809" w14:textId="77777777" w:rsidR="0070549C" w:rsidRPr="00522B49" w:rsidRDefault="0070549C" w:rsidP="005B724D">
            <w:pPr>
              <w:jc w:val="both"/>
              <w:rPr>
                <w:sz w:val="20"/>
                <w:szCs w:val="20"/>
              </w:rPr>
            </w:pPr>
          </w:p>
          <w:p w14:paraId="52B13AC5" w14:textId="77777777" w:rsidR="0070549C" w:rsidRPr="00522B49" w:rsidRDefault="0070549C" w:rsidP="005B724D">
            <w:pPr>
              <w:jc w:val="both"/>
              <w:rPr>
                <w:sz w:val="20"/>
                <w:szCs w:val="20"/>
              </w:rPr>
            </w:pPr>
          </w:p>
          <w:p w14:paraId="742867D0" w14:textId="77777777" w:rsidR="0070549C" w:rsidRPr="00522B49" w:rsidRDefault="0070549C" w:rsidP="005B724D">
            <w:pPr>
              <w:jc w:val="both"/>
              <w:rPr>
                <w:sz w:val="20"/>
                <w:szCs w:val="20"/>
              </w:rPr>
            </w:pPr>
          </w:p>
          <w:p w14:paraId="4D238502" w14:textId="77777777" w:rsidR="0070549C" w:rsidRPr="00522B49" w:rsidRDefault="0070549C" w:rsidP="005B724D">
            <w:pPr>
              <w:jc w:val="both"/>
              <w:rPr>
                <w:sz w:val="20"/>
                <w:szCs w:val="20"/>
              </w:rPr>
            </w:pPr>
          </w:p>
          <w:p w14:paraId="66B26DAC" w14:textId="77777777" w:rsidR="0070549C" w:rsidRPr="00522B49" w:rsidRDefault="0070549C" w:rsidP="005B724D">
            <w:pPr>
              <w:jc w:val="both"/>
              <w:rPr>
                <w:sz w:val="20"/>
                <w:szCs w:val="20"/>
              </w:rPr>
            </w:pPr>
          </w:p>
          <w:p w14:paraId="6626586B" w14:textId="77777777" w:rsidR="0070549C" w:rsidRPr="00522B49" w:rsidRDefault="0070549C" w:rsidP="005B724D">
            <w:pPr>
              <w:jc w:val="both"/>
              <w:rPr>
                <w:sz w:val="20"/>
                <w:szCs w:val="20"/>
              </w:rPr>
            </w:pPr>
          </w:p>
          <w:p w14:paraId="681AE127" w14:textId="77777777" w:rsidR="0070549C" w:rsidRPr="00522B49" w:rsidRDefault="0070549C" w:rsidP="005B724D">
            <w:pPr>
              <w:jc w:val="both"/>
              <w:rPr>
                <w:sz w:val="20"/>
                <w:szCs w:val="20"/>
              </w:rPr>
            </w:pPr>
          </w:p>
          <w:p w14:paraId="6A3C7EAA" w14:textId="77777777" w:rsidR="0070549C" w:rsidRPr="00522B49" w:rsidRDefault="0070549C" w:rsidP="005B724D">
            <w:pPr>
              <w:jc w:val="both"/>
              <w:rPr>
                <w:sz w:val="20"/>
                <w:szCs w:val="20"/>
              </w:rPr>
            </w:pPr>
          </w:p>
          <w:p w14:paraId="2DD4365F" w14:textId="77777777" w:rsidR="0070549C" w:rsidRPr="00522B49" w:rsidRDefault="0070549C" w:rsidP="005B724D">
            <w:pPr>
              <w:jc w:val="both"/>
              <w:rPr>
                <w:sz w:val="20"/>
                <w:szCs w:val="20"/>
              </w:rPr>
            </w:pPr>
          </w:p>
          <w:p w14:paraId="4136A298" w14:textId="77777777" w:rsidR="0070549C" w:rsidRPr="00522B49" w:rsidRDefault="0070549C" w:rsidP="005B724D">
            <w:pPr>
              <w:jc w:val="both"/>
              <w:rPr>
                <w:sz w:val="20"/>
                <w:szCs w:val="20"/>
              </w:rPr>
            </w:pPr>
          </w:p>
          <w:p w14:paraId="68087104" w14:textId="77777777" w:rsidR="0070549C" w:rsidRPr="00522B49" w:rsidRDefault="0070549C" w:rsidP="005B724D">
            <w:pPr>
              <w:jc w:val="both"/>
              <w:rPr>
                <w:sz w:val="20"/>
                <w:szCs w:val="20"/>
              </w:rPr>
            </w:pPr>
          </w:p>
          <w:p w14:paraId="26E49174" w14:textId="77777777" w:rsidR="0070549C" w:rsidRPr="00522B49" w:rsidRDefault="0070549C" w:rsidP="005B724D">
            <w:pPr>
              <w:jc w:val="both"/>
              <w:rPr>
                <w:sz w:val="20"/>
                <w:szCs w:val="20"/>
              </w:rPr>
            </w:pPr>
          </w:p>
          <w:p w14:paraId="29ACD14E" w14:textId="77777777" w:rsidR="0070549C" w:rsidRPr="00522B49" w:rsidRDefault="0070549C" w:rsidP="005B724D">
            <w:pPr>
              <w:jc w:val="both"/>
              <w:rPr>
                <w:sz w:val="20"/>
                <w:szCs w:val="20"/>
              </w:rPr>
            </w:pPr>
          </w:p>
          <w:p w14:paraId="65E65FB8" w14:textId="77777777" w:rsidR="0070549C" w:rsidRPr="00522B49" w:rsidRDefault="0070549C" w:rsidP="005B724D">
            <w:pPr>
              <w:jc w:val="both"/>
              <w:rPr>
                <w:sz w:val="20"/>
                <w:szCs w:val="20"/>
              </w:rPr>
            </w:pPr>
          </w:p>
          <w:p w14:paraId="51F3137F" w14:textId="77777777" w:rsidR="0070549C" w:rsidRPr="00522B49" w:rsidRDefault="0070549C" w:rsidP="005B724D">
            <w:pPr>
              <w:jc w:val="both"/>
              <w:rPr>
                <w:sz w:val="20"/>
                <w:szCs w:val="20"/>
              </w:rPr>
            </w:pPr>
          </w:p>
          <w:p w14:paraId="753FE06D" w14:textId="77777777" w:rsidR="0070549C" w:rsidRPr="00522B49" w:rsidRDefault="0070549C" w:rsidP="005B724D">
            <w:pPr>
              <w:jc w:val="both"/>
              <w:rPr>
                <w:sz w:val="20"/>
                <w:szCs w:val="20"/>
              </w:rPr>
            </w:pPr>
          </w:p>
          <w:p w14:paraId="2E91A804" w14:textId="77777777" w:rsidR="0070549C" w:rsidRPr="00522B49" w:rsidRDefault="0070549C" w:rsidP="005B724D">
            <w:pPr>
              <w:jc w:val="both"/>
              <w:rPr>
                <w:sz w:val="20"/>
                <w:szCs w:val="20"/>
              </w:rPr>
            </w:pPr>
          </w:p>
          <w:p w14:paraId="24E76304" w14:textId="77777777" w:rsidR="0070549C" w:rsidRPr="00522B49" w:rsidRDefault="0070549C" w:rsidP="005B724D">
            <w:pPr>
              <w:jc w:val="both"/>
              <w:rPr>
                <w:sz w:val="20"/>
                <w:szCs w:val="20"/>
              </w:rPr>
            </w:pPr>
          </w:p>
          <w:p w14:paraId="5BCE67D1" w14:textId="77777777" w:rsidR="0070549C" w:rsidRPr="00522B49" w:rsidRDefault="0070549C" w:rsidP="005B724D">
            <w:pPr>
              <w:jc w:val="both"/>
              <w:rPr>
                <w:sz w:val="20"/>
                <w:szCs w:val="20"/>
              </w:rPr>
            </w:pPr>
          </w:p>
          <w:p w14:paraId="1871B530" w14:textId="77777777" w:rsidR="0070549C" w:rsidRPr="00522B49" w:rsidRDefault="0070549C" w:rsidP="005B724D">
            <w:pPr>
              <w:jc w:val="both"/>
              <w:rPr>
                <w:sz w:val="20"/>
                <w:szCs w:val="20"/>
              </w:rPr>
            </w:pPr>
          </w:p>
          <w:p w14:paraId="5D40BA5E" w14:textId="77777777" w:rsidR="0070549C" w:rsidRPr="00522B49" w:rsidRDefault="0070549C" w:rsidP="005B724D">
            <w:pPr>
              <w:jc w:val="both"/>
              <w:rPr>
                <w:sz w:val="20"/>
                <w:szCs w:val="20"/>
              </w:rPr>
            </w:pPr>
          </w:p>
          <w:p w14:paraId="173A9060" w14:textId="77777777" w:rsidR="0070549C" w:rsidRPr="00522B49" w:rsidRDefault="0070549C" w:rsidP="005B724D">
            <w:pPr>
              <w:jc w:val="both"/>
              <w:rPr>
                <w:sz w:val="20"/>
                <w:szCs w:val="20"/>
              </w:rPr>
            </w:pPr>
          </w:p>
          <w:p w14:paraId="3CC17FC0" w14:textId="77777777" w:rsidR="0070549C" w:rsidRPr="00522B49" w:rsidRDefault="0070549C" w:rsidP="005B724D">
            <w:pPr>
              <w:jc w:val="both"/>
              <w:rPr>
                <w:sz w:val="20"/>
                <w:szCs w:val="20"/>
              </w:rPr>
            </w:pPr>
          </w:p>
          <w:p w14:paraId="664ED086" w14:textId="77777777" w:rsidR="0070549C" w:rsidRPr="00522B49" w:rsidRDefault="0070549C" w:rsidP="005B724D">
            <w:pPr>
              <w:jc w:val="both"/>
              <w:rPr>
                <w:sz w:val="20"/>
                <w:szCs w:val="20"/>
              </w:rPr>
            </w:pPr>
          </w:p>
          <w:p w14:paraId="78A29478" w14:textId="77777777" w:rsidR="0070549C" w:rsidRPr="00522B49" w:rsidRDefault="0070549C" w:rsidP="005B724D">
            <w:pPr>
              <w:jc w:val="both"/>
              <w:rPr>
                <w:sz w:val="20"/>
                <w:szCs w:val="20"/>
              </w:rPr>
            </w:pPr>
          </w:p>
          <w:p w14:paraId="1026C019" w14:textId="77777777" w:rsidR="0070549C" w:rsidRPr="00522B49" w:rsidRDefault="0070549C" w:rsidP="005B724D">
            <w:pPr>
              <w:jc w:val="both"/>
              <w:rPr>
                <w:sz w:val="20"/>
                <w:szCs w:val="20"/>
              </w:rPr>
            </w:pPr>
          </w:p>
          <w:p w14:paraId="39A44657" w14:textId="77777777" w:rsidR="0070549C" w:rsidRPr="00522B49" w:rsidRDefault="0070549C" w:rsidP="005B724D">
            <w:pPr>
              <w:jc w:val="both"/>
              <w:rPr>
                <w:sz w:val="20"/>
                <w:szCs w:val="20"/>
              </w:rPr>
            </w:pPr>
          </w:p>
          <w:p w14:paraId="6E2B477A" w14:textId="77777777" w:rsidR="0070549C" w:rsidRPr="00522B49" w:rsidRDefault="0070549C" w:rsidP="005B724D">
            <w:pPr>
              <w:jc w:val="both"/>
              <w:rPr>
                <w:sz w:val="20"/>
                <w:szCs w:val="20"/>
              </w:rPr>
            </w:pPr>
          </w:p>
          <w:p w14:paraId="0D62054A" w14:textId="77777777" w:rsidR="0070549C" w:rsidRPr="00522B49" w:rsidRDefault="0070549C" w:rsidP="005B724D">
            <w:pPr>
              <w:jc w:val="both"/>
              <w:rPr>
                <w:sz w:val="20"/>
                <w:szCs w:val="20"/>
              </w:rPr>
            </w:pPr>
          </w:p>
          <w:p w14:paraId="0471A601" w14:textId="77777777" w:rsidR="0070549C" w:rsidRPr="00522B49" w:rsidRDefault="0070549C" w:rsidP="005B724D">
            <w:pPr>
              <w:jc w:val="both"/>
              <w:rPr>
                <w:sz w:val="20"/>
                <w:szCs w:val="20"/>
              </w:rPr>
            </w:pPr>
          </w:p>
          <w:p w14:paraId="16FA17BB" w14:textId="77777777" w:rsidR="0070549C" w:rsidRPr="00522B49" w:rsidRDefault="0070549C" w:rsidP="005B724D">
            <w:pPr>
              <w:jc w:val="both"/>
              <w:rPr>
                <w:sz w:val="20"/>
                <w:szCs w:val="20"/>
              </w:rPr>
            </w:pPr>
          </w:p>
          <w:p w14:paraId="136D3096" w14:textId="77777777" w:rsidR="0070549C" w:rsidRPr="00522B49" w:rsidRDefault="0070549C" w:rsidP="005B724D">
            <w:pPr>
              <w:jc w:val="both"/>
              <w:rPr>
                <w:sz w:val="20"/>
                <w:szCs w:val="20"/>
              </w:rPr>
            </w:pPr>
          </w:p>
          <w:p w14:paraId="5EEDA130" w14:textId="77777777" w:rsidR="0070549C" w:rsidRPr="00522B49" w:rsidRDefault="0070549C" w:rsidP="005B724D">
            <w:pPr>
              <w:jc w:val="both"/>
              <w:rPr>
                <w:sz w:val="20"/>
                <w:szCs w:val="20"/>
              </w:rPr>
            </w:pPr>
          </w:p>
          <w:p w14:paraId="5D4D9F34" w14:textId="77777777" w:rsidR="0070549C" w:rsidRPr="00522B49" w:rsidRDefault="0070549C" w:rsidP="005B724D">
            <w:pPr>
              <w:jc w:val="both"/>
              <w:rPr>
                <w:sz w:val="20"/>
                <w:szCs w:val="20"/>
              </w:rPr>
            </w:pPr>
          </w:p>
          <w:p w14:paraId="05E175E5" w14:textId="77777777" w:rsidR="0070549C" w:rsidRPr="00522B49" w:rsidRDefault="0070549C" w:rsidP="005B724D">
            <w:pPr>
              <w:jc w:val="both"/>
              <w:rPr>
                <w:sz w:val="20"/>
                <w:szCs w:val="20"/>
              </w:rPr>
            </w:pPr>
          </w:p>
          <w:p w14:paraId="35748A2A" w14:textId="77777777" w:rsidR="0070549C" w:rsidRPr="00522B49" w:rsidRDefault="0070549C" w:rsidP="005B724D">
            <w:pPr>
              <w:jc w:val="both"/>
              <w:rPr>
                <w:sz w:val="20"/>
                <w:szCs w:val="20"/>
              </w:rPr>
            </w:pPr>
          </w:p>
          <w:p w14:paraId="52E53B08" w14:textId="77777777" w:rsidR="0070549C" w:rsidRPr="00522B49" w:rsidRDefault="0070549C" w:rsidP="005B724D">
            <w:pPr>
              <w:jc w:val="both"/>
              <w:rPr>
                <w:sz w:val="20"/>
                <w:szCs w:val="20"/>
              </w:rPr>
            </w:pPr>
          </w:p>
          <w:p w14:paraId="3F169093" w14:textId="77777777" w:rsidR="0070549C" w:rsidRPr="00522B49" w:rsidRDefault="0070549C" w:rsidP="005B724D">
            <w:pPr>
              <w:jc w:val="both"/>
              <w:rPr>
                <w:sz w:val="20"/>
                <w:szCs w:val="20"/>
              </w:rPr>
            </w:pPr>
          </w:p>
          <w:p w14:paraId="5FB53C1B" w14:textId="77777777" w:rsidR="0070549C" w:rsidRPr="00522B49" w:rsidRDefault="0070549C" w:rsidP="005B724D">
            <w:pPr>
              <w:jc w:val="both"/>
              <w:rPr>
                <w:sz w:val="20"/>
                <w:szCs w:val="20"/>
              </w:rPr>
            </w:pPr>
          </w:p>
          <w:p w14:paraId="46CFB671" w14:textId="77777777" w:rsidR="0070549C" w:rsidRPr="00522B49" w:rsidRDefault="0070549C" w:rsidP="005B724D">
            <w:pPr>
              <w:jc w:val="both"/>
              <w:rPr>
                <w:sz w:val="20"/>
                <w:szCs w:val="20"/>
              </w:rPr>
            </w:pPr>
          </w:p>
          <w:p w14:paraId="2996F6B4" w14:textId="77777777" w:rsidR="0070549C" w:rsidRPr="00522B49" w:rsidRDefault="0070549C" w:rsidP="005B724D">
            <w:pPr>
              <w:jc w:val="both"/>
              <w:rPr>
                <w:sz w:val="20"/>
                <w:szCs w:val="20"/>
              </w:rPr>
            </w:pPr>
          </w:p>
          <w:p w14:paraId="1F830F37" w14:textId="77777777" w:rsidR="0070549C" w:rsidRPr="00522B49" w:rsidRDefault="0070549C" w:rsidP="005B724D">
            <w:pPr>
              <w:jc w:val="both"/>
              <w:rPr>
                <w:sz w:val="20"/>
                <w:szCs w:val="20"/>
              </w:rPr>
            </w:pPr>
          </w:p>
          <w:p w14:paraId="01EB70D3" w14:textId="77777777" w:rsidR="0070549C" w:rsidRPr="00522B49" w:rsidRDefault="0070549C" w:rsidP="005B724D">
            <w:pPr>
              <w:jc w:val="both"/>
              <w:rPr>
                <w:sz w:val="20"/>
                <w:szCs w:val="20"/>
              </w:rPr>
            </w:pPr>
          </w:p>
          <w:p w14:paraId="4053F8D6" w14:textId="77777777" w:rsidR="0070549C" w:rsidRPr="00522B49" w:rsidRDefault="0070549C" w:rsidP="005B724D">
            <w:pPr>
              <w:jc w:val="both"/>
              <w:rPr>
                <w:sz w:val="20"/>
                <w:szCs w:val="20"/>
              </w:rPr>
            </w:pPr>
          </w:p>
          <w:p w14:paraId="707E0DB2" w14:textId="77777777" w:rsidR="0070549C" w:rsidRPr="00522B49" w:rsidRDefault="0070549C" w:rsidP="005B724D">
            <w:pPr>
              <w:jc w:val="both"/>
              <w:rPr>
                <w:sz w:val="20"/>
                <w:szCs w:val="20"/>
              </w:rPr>
            </w:pPr>
          </w:p>
          <w:p w14:paraId="2EE06259" w14:textId="77777777" w:rsidR="0070549C" w:rsidRPr="00522B49" w:rsidRDefault="0070549C" w:rsidP="005B724D">
            <w:pPr>
              <w:jc w:val="both"/>
              <w:rPr>
                <w:sz w:val="20"/>
                <w:szCs w:val="20"/>
              </w:rPr>
            </w:pPr>
          </w:p>
          <w:p w14:paraId="7129AD65" w14:textId="77777777" w:rsidR="0070549C" w:rsidRPr="00522B49" w:rsidRDefault="0070549C" w:rsidP="005B724D">
            <w:pPr>
              <w:jc w:val="both"/>
              <w:rPr>
                <w:sz w:val="20"/>
                <w:szCs w:val="20"/>
              </w:rPr>
            </w:pPr>
          </w:p>
          <w:p w14:paraId="66EDFD51" w14:textId="77777777" w:rsidR="0070549C" w:rsidRPr="00522B49" w:rsidRDefault="0070549C" w:rsidP="005B724D">
            <w:pPr>
              <w:jc w:val="both"/>
              <w:rPr>
                <w:sz w:val="20"/>
                <w:szCs w:val="20"/>
              </w:rPr>
            </w:pPr>
          </w:p>
          <w:p w14:paraId="531BEF8E" w14:textId="77777777" w:rsidR="0070549C" w:rsidRPr="00522B49" w:rsidRDefault="0070549C" w:rsidP="005B724D">
            <w:pPr>
              <w:jc w:val="both"/>
              <w:rPr>
                <w:sz w:val="20"/>
                <w:szCs w:val="20"/>
              </w:rPr>
            </w:pPr>
          </w:p>
          <w:p w14:paraId="71C20056" w14:textId="77777777" w:rsidR="0070549C" w:rsidRPr="00522B49" w:rsidRDefault="0070549C" w:rsidP="005B724D">
            <w:pPr>
              <w:jc w:val="both"/>
              <w:rPr>
                <w:sz w:val="20"/>
                <w:szCs w:val="20"/>
              </w:rPr>
            </w:pPr>
          </w:p>
          <w:p w14:paraId="3A93D6B5" w14:textId="77777777" w:rsidR="0070549C" w:rsidRPr="00522B49" w:rsidRDefault="0070549C" w:rsidP="005B724D">
            <w:pPr>
              <w:jc w:val="both"/>
              <w:rPr>
                <w:sz w:val="20"/>
                <w:szCs w:val="20"/>
              </w:rPr>
            </w:pPr>
          </w:p>
          <w:p w14:paraId="54A0B425" w14:textId="77777777" w:rsidR="0070549C" w:rsidRPr="00522B49" w:rsidRDefault="0070549C" w:rsidP="005B724D">
            <w:pPr>
              <w:jc w:val="both"/>
              <w:rPr>
                <w:sz w:val="20"/>
                <w:szCs w:val="20"/>
              </w:rPr>
            </w:pPr>
          </w:p>
          <w:p w14:paraId="342BD9D7" w14:textId="77777777" w:rsidR="0070549C" w:rsidRPr="00522B49" w:rsidRDefault="0070549C" w:rsidP="005B724D">
            <w:pPr>
              <w:jc w:val="both"/>
              <w:rPr>
                <w:sz w:val="20"/>
                <w:szCs w:val="20"/>
              </w:rPr>
            </w:pPr>
          </w:p>
          <w:p w14:paraId="1150E440" w14:textId="77777777" w:rsidR="0070549C" w:rsidRPr="00522B49" w:rsidRDefault="0070549C" w:rsidP="005B724D">
            <w:pPr>
              <w:jc w:val="both"/>
              <w:rPr>
                <w:sz w:val="20"/>
                <w:szCs w:val="20"/>
              </w:rPr>
            </w:pPr>
          </w:p>
          <w:p w14:paraId="6751283D" w14:textId="77777777" w:rsidR="0070549C" w:rsidRPr="00522B49" w:rsidRDefault="0070549C" w:rsidP="005B724D">
            <w:pPr>
              <w:jc w:val="both"/>
              <w:rPr>
                <w:sz w:val="20"/>
                <w:szCs w:val="20"/>
              </w:rPr>
            </w:pPr>
          </w:p>
          <w:p w14:paraId="2F81A6D2" w14:textId="77777777" w:rsidR="0070549C" w:rsidRPr="00522B49" w:rsidRDefault="0070549C" w:rsidP="005B724D">
            <w:pPr>
              <w:jc w:val="both"/>
              <w:rPr>
                <w:sz w:val="20"/>
                <w:szCs w:val="20"/>
              </w:rPr>
            </w:pPr>
          </w:p>
          <w:p w14:paraId="1BE98708" w14:textId="77777777" w:rsidR="0070549C" w:rsidRPr="00522B49" w:rsidRDefault="0070549C" w:rsidP="005B724D">
            <w:pPr>
              <w:jc w:val="both"/>
              <w:rPr>
                <w:sz w:val="20"/>
                <w:szCs w:val="20"/>
              </w:rPr>
            </w:pPr>
          </w:p>
          <w:p w14:paraId="68EDEEFB" w14:textId="77777777" w:rsidR="0070549C" w:rsidRPr="00522B49" w:rsidRDefault="0070549C" w:rsidP="005B724D">
            <w:pPr>
              <w:jc w:val="both"/>
              <w:rPr>
                <w:sz w:val="20"/>
                <w:szCs w:val="20"/>
              </w:rPr>
            </w:pPr>
          </w:p>
          <w:p w14:paraId="0AF6126A" w14:textId="77777777" w:rsidR="0070549C" w:rsidRPr="00522B49" w:rsidRDefault="0070549C" w:rsidP="005B724D">
            <w:pPr>
              <w:jc w:val="both"/>
              <w:rPr>
                <w:sz w:val="20"/>
                <w:szCs w:val="20"/>
              </w:rPr>
            </w:pPr>
          </w:p>
          <w:p w14:paraId="1D2D3052" w14:textId="77777777" w:rsidR="0070549C" w:rsidRPr="00522B49" w:rsidRDefault="0070549C" w:rsidP="005B724D">
            <w:pPr>
              <w:jc w:val="both"/>
              <w:rPr>
                <w:sz w:val="20"/>
                <w:szCs w:val="20"/>
              </w:rPr>
            </w:pPr>
          </w:p>
          <w:p w14:paraId="69A37C06" w14:textId="77777777" w:rsidR="0070549C" w:rsidRPr="00522B49" w:rsidRDefault="0070549C" w:rsidP="005B724D">
            <w:pPr>
              <w:jc w:val="both"/>
              <w:rPr>
                <w:sz w:val="20"/>
                <w:szCs w:val="20"/>
              </w:rPr>
            </w:pPr>
          </w:p>
          <w:p w14:paraId="3FD9E1E6" w14:textId="77777777" w:rsidR="0070549C" w:rsidRPr="00522B49" w:rsidRDefault="0070549C" w:rsidP="005B724D">
            <w:pPr>
              <w:jc w:val="both"/>
              <w:rPr>
                <w:sz w:val="20"/>
                <w:szCs w:val="20"/>
              </w:rPr>
            </w:pPr>
          </w:p>
          <w:p w14:paraId="24BC07BA" w14:textId="77777777" w:rsidR="0070549C" w:rsidRPr="00522B49" w:rsidRDefault="0070549C" w:rsidP="005B724D">
            <w:pPr>
              <w:jc w:val="both"/>
              <w:rPr>
                <w:sz w:val="20"/>
                <w:szCs w:val="20"/>
              </w:rPr>
            </w:pPr>
          </w:p>
          <w:p w14:paraId="5C8135DF" w14:textId="77777777" w:rsidR="0070549C" w:rsidRPr="00522B49" w:rsidRDefault="0070549C" w:rsidP="005B724D">
            <w:pPr>
              <w:jc w:val="both"/>
              <w:rPr>
                <w:sz w:val="20"/>
                <w:szCs w:val="20"/>
              </w:rPr>
            </w:pPr>
          </w:p>
          <w:p w14:paraId="63FC9AE7" w14:textId="77777777" w:rsidR="0070549C" w:rsidRPr="00522B49" w:rsidRDefault="0070549C" w:rsidP="005B724D">
            <w:pPr>
              <w:jc w:val="both"/>
              <w:rPr>
                <w:sz w:val="20"/>
                <w:szCs w:val="20"/>
              </w:rPr>
            </w:pPr>
          </w:p>
          <w:p w14:paraId="6CCF8986" w14:textId="77777777" w:rsidR="0070549C" w:rsidRPr="00522B49" w:rsidRDefault="0070549C" w:rsidP="005B724D">
            <w:pPr>
              <w:jc w:val="both"/>
              <w:rPr>
                <w:sz w:val="20"/>
                <w:szCs w:val="20"/>
              </w:rPr>
            </w:pPr>
          </w:p>
          <w:p w14:paraId="70DBD250" w14:textId="77777777" w:rsidR="0070549C" w:rsidRPr="00522B49" w:rsidRDefault="0070549C" w:rsidP="005B724D">
            <w:pPr>
              <w:jc w:val="both"/>
              <w:rPr>
                <w:sz w:val="20"/>
                <w:szCs w:val="20"/>
              </w:rPr>
            </w:pPr>
          </w:p>
          <w:p w14:paraId="3C2031FC" w14:textId="77777777" w:rsidR="0070549C" w:rsidRPr="00522B49" w:rsidRDefault="0070549C" w:rsidP="005B724D">
            <w:pPr>
              <w:jc w:val="both"/>
              <w:rPr>
                <w:sz w:val="20"/>
                <w:szCs w:val="20"/>
              </w:rPr>
            </w:pPr>
          </w:p>
          <w:p w14:paraId="3A2A722E" w14:textId="77777777" w:rsidR="0070549C" w:rsidRPr="00522B49" w:rsidRDefault="0070549C" w:rsidP="005B724D">
            <w:pPr>
              <w:jc w:val="both"/>
              <w:rPr>
                <w:sz w:val="20"/>
                <w:szCs w:val="20"/>
              </w:rPr>
            </w:pPr>
          </w:p>
          <w:p w14:paraId="096B1C31" w14:textId="77777777" w:rsidR="00CD1213" w:rsidRPr="00522B49" w:rsidRDefault="00CD1213" w:rsidP="005B724D">
            <w:pPr>
              <w:jc w:val="both"/>
              <w:rPr>
                <w:sz w:val="20"/>
                <w:szCs w:val="20"/>
              </w:rPr>
            </w:pPr>
          </w:p>
          <w:p w14:paraId="6D25303B" w14:textId="77777777" w:rsidR="00CD1213" w:rsidRPr="00522B49" w:rsidRDefault="00CD1213" w:rsidP="005B724D">
            <w:pPr>
              <w:jc w:val="both"/>
              <w:rPr>
                <w:sz w:val="20"/>
                <w:szCs w:val="20"/>
              </w:rPr>
            </w:pPr>
          </w:p>
          <w:p w14:paraId="46B83C9F" w14:textId="77777777" w:rsidR="00CD1213" w:rsidRPr="00522B49" w:rsidRDefault="00CD1213" w:rsidP="005B724D">
            <w:pPr>
              <w:jc w:val="both"/>
              <w:rPr>
                <w:sz w:val="20"/>
                <w:szCs w:val="20"/>
              </w:rPr>
            </w:pPr>
          </w:p>
          <w:p w14:paraId="24FA7CE6" w14:textId="77777777" w:rsidR="00CD1213" w:rsidRPr="00522B49" w:rsidRDefault="00CD1213" w:rsidP="005B724D">
            <w:pPr>
              <w:jc w:val="both"/>
              <w:rPr>
                <w:sz w:val="20"/>
                <w:szCs w:val="20"/>
              </w:rPr>
            </w:pPr>
          </w:p>
          <w:p w14:paraId="389654ED" w14:textId="77777777" w:rsidR="00CD1213" w:rsidRPr="00522B49" w:rsidRDefault="00CD1213" w:rsidP="005B724D">
            <w:pPr>
              <w:jc w:val="both"/>
              <w:rPr>
                <w:sz w:val="20"/>
                <w:szCs w:val="20"/>
              </w:rPr>
            </w:pPr>
          </w:p>
          <w:p w14:paraId="7A44EBF9" w14:textId="77777777" w:rsidR="00CD1213" w:rsidRPr="00522B49" w:rsidRDefault="00CD1213" w:rsidP="005B724D">
            <w:pPr>
              <w:jc w:val="both"/>
              <w:rPr>
                <w:sz w:val="20"/>
                <w:szCs w:val="20"/>
              </w:rPr>
            </w:pPr>
          </w:p>
          <w:p w14:paraId="411DB488" w14:textId="77777777" w:rsidR="00CD1213" w:rsidRPr="00522B49" w:rsidRDefault="00CD1213" w:rsidP="005B724D">
            <w:pPr>
              <w:jc w:val="both"/>
              <w:rPr>
                <w:sz w:val="20"/>
                <w:szCs w:val="20"/>
              </w:rPr>
            </w:pPr>
          </w:p>
          <w:p w14:paraId="2BA38FA9" w14:textId="77777777" w:rsidR="00CD1213" w:rsidRPr="00522B49" w:rsidRDefault="00CD1213" w:rsidP="005B724D">
            <w:pPr>
              <w:jc w:val="both"/>
              <w:rPr>
                <w:sz w:val="20"/>
                <w:szCs w:val="20"/>
              </w:rPr>
            </w:pPr>
          </w:p>
          <w:p w14:paraId="3CCB2075" w14:textId="77777777" w:rsidR="00CD1213" w:rsidRPr="00522B49" w:rsidRDefault="00CD1213" w:rsidP="005B724D">
            <w:pPr>
              <w:jc w:val="both"/>
              <w:rPr>
                <w:sz w:val="20"/>
                <w:szCs w:val="20"/>
              </w:rPr>
            </w:pPr>
          </w:p>
          <w:p w14:paraId="57A90F14" w14:textId="77777777" w:rsidR="00CD1213" w:rsidRPr="00522B49" w:rsidRDefault="00CD1213" w:rsidP="005B724D">
            <w:pPr>
              <w:jc w:val="both"/>
              <w:rPr>
                <w:sz w:val="20"/>
                <w:szCs w:val="20"/>
              </w:rPr>
            </w:pPr>
          </w:p>
          <w:p w14:paraId="0BB465A9" w14:textId="77777777" w:rsidR="00CD1213" w:rsidRPr="00522B49" w:rsidRDefault="00CD1213" w:rsidP="005B724D">
            <w:pPr>
              <w:jc w:val="both"/>
              <w:rPr>
                <w:sz w:val="20"/>
                <w:szCs w:val="20"/>
              </w:rPr>
            </w:pPr>
          </w:p>
          <w:p w14:paraId="22ACAD62" w14:textId="77777777" w:rsidR="00CD1213" w:rsidRPr="00522B49" w:rsidRDefault="00CD1213" w:rsidP="005B724D">
            <w:pPr>
              <w:jc w:val="both"/>
              <w:rPr>
                <w:sz w:val="20"/>
                <w:szCs w:val="20"/>
              </w:rPr>
            </w:pPr>
          </w:p>
          <w:p w14:paraId="558449CA" w14:textId="77777777" w:rsidR="00CD1213" w:rsidRPr="00522B49" w:rsidRDefault="00CD1213" w:rsidP="005B724D">
            <w:pPr>
              <w:jc w:val="both"/>
              <w:rPr>
                <w:sz w:val="20"/>
                <w:szCs w:val="20"/>
              </w:rPr>
            </w:pPr>
          </w:p>
          <w:p w14:paraId="4F0FA545" w14:textId="77777777" w:rsidR="00CD1213" w:rsidRPr="00522B49" w:rsidRDefault="00CD1213" w:rsidP="005B724D">
            <w:pPr>
              <w:jc w:val="both"/>
              <w:rPr>
                <w:sz w:val="20"/>
                <w:szCs w:val="20"/>
              </w:rPr>
            </w:pPr>
          </w:p>
          <w:p w14:paraId="26442E92" w14:textId="77777777" w:rsidR="00CD1213" w:rsidRPr="00522B49" w:rsidRDefault="00CD1213" w:rsidP="005B724D">
            <w:pPr>
              <w:jc w:val="both"/>
              <w:rPr>
                <w:sz w:val="20"/>
                <w:szCs w:val="20"/>
              </w:rPr>
            </w:pPr>
          </w:p>
          <w:p w14:paraId="20BB5D19" w14:textId="77777777" w:rsidR="00CD1213" w:rsidRPr="00522B49" w:rsidRDefault="00CD1213" w:rsidP="005B724D">
            <w:pPr>
              <w:jc w:val="both"/>
              <w:rPr>
                <w:sz w:val="20"/>
                <w:szCs w:val="20"/>
              </w:rPr>
            </w:pPr>
          </w:p>
          <w:p w14:paraId="4EEF5B8D" w14:textId="77777777" w:rsidR="00C31BEA" w:rsidRPr="00522B49" w:rsidRDefault="00C31BEA" w:rsidP="005B724D">
            <w:pPr>
              <w:jc w:val="both"/>
              <w:rPr>
                <w:sz w:val="20"/>
                <w:szCs w:val="20"/>
              </w:rPr>
            </w:pPr>
          </w:p>
          <w:p w14:paraId="4F981766" w14:textId="77777777" w:rsidR="00C31BEA" w:rsidRDefault="00C31BEA" w:rsidP="005B724D">
            <w:pPr>
              <w:jc w:val="both"/>
              <w:rPr>
                <w:sz w:val="20"/>
                <w:szCs w:val="20"/>
              </w:rPr>
            </w:pPr>
          </w:p>
          <w:p w14:paraId="18C68278" w14:textId="77777777" w:rsidR="00876DA3" w:rsidRDefault="00876DA3" w:rsidP="005B724D">
            <w:pPr>
              <w:jc w:val="both"/>
              <w:rPr>
                <w:sz w:val="20"/>
                <w:szCs w:val="20"/>
              </w:rPr>
            </w:pPr>
          </w:p>
          <w:p w14:paraId="1287E3FA" w14:textId="77777777" w:rsidR="00876DA3" w:rsidRDefault="00876DA3" w:rsidP="005B724D">
            <w:pPr>
              <w:jc w:val="both"/>
              <w:rPr>
                <w:sz w:val="20"/>
                <w:szCs w:val="20"/>
              </w:rPr>
            </w:pPr>
          </w:p>
          <w:p w14:paraId="0241B202" w14:textId="77777777" w:rsidR="00876DA3" w:rsidRDefault="00876DA3" w:rsidP="005B724D">
            <w:pPr>
              <w:jc w:val="both"/>
              <w:rPr>
                <w:sz w:val="20"/>
                <w:szCs w:val="20"/>
              </w:rPr>
            </w:pPr>
          </w:p>
          <w:p w14:paraId="2D56B571" w14:textId="77777777" w:rsidR="00876DA3" w:rsidRDefault="00876DA3" w:rsidP="005B724D">
            <w:pPr>
              <w:jc w:val="both"/>
              <w:rPr>
                <w:sz w:val="20"/>
                <w:szCs w:val="20"/>
              </w:rPr>
            </w:pPr>
          </w:p>
          <w:p w14:paraId="727B8B2A" w14:textId="77777777" w:rsidR="00876DA3" w:rsidRDefault="00876DA3" w:rsidP="005B724D">
            <w:pPr>
              <w:jc w:val="both"/>
              <w:rPr>
                <w:sz w:val="20"/>
                <w:szCs w:val="20"/>
              </w:rPr>
            </w:pPr>
          </w:p>
          <w:p w14:paraId="0896B64F" w14:textId="77777777" w:rsidR="00876DA3" w:rsidRDefault="00876DA3" w:rsidP="005B724D">
            <w:pPr>
              <w:jc w:val="both"/>
              <w:rPr>
                <w:sz w:val="20"/>
                <w:szCs w:val="20"/>
              </w:rPr>
            </w:pPr>
          </w:p>
          <w:p w14:paraId="18DCA57B" w14:textId="77777777" w:rsidR="00876DA3" w:rsidRDefault="00876DA3" w:rsidP="005B724D">
            <w:pPr>
              <w:jc w:val="both"/>
              <w:rPr>
                <w:sz w:val="20"/>
                <w:szCs w:val="20"/>
              </w:rPr>
            </w:pPr>
          </w:p>
          <w:p w14:paraId="63C51CAC" w14:textId="77777777" w:rsidR="00876DA3" w:rsidRDefault="00876DA3" w:rsidP="005B724D">
            <w:pPr>
              <w:jc w:val="both"/>
              <w:rPr>
                <w:sz w:val="20"/>
                <w:szCs w:val="20"/>
              </w:rPr>
            </w:pPr>
          </w:p>
          <w:p w14:paraId="1BE9ED25" w14:textId="77777777" w:rsidR="00876DA3" w:rsidRDefault="00876DA3" w:rsidP="005B724D">
            <w:pPr>
              <w:jc w:val="both"/>
              <w:rPr>
                <w:sz w:val="20"/>
                <w:szCs w:val="20"/>
              </w:rPr>
            </w:pPr>
          </w:p>
          <w:p w14:paraId="783B652D" w14:textId="77777777" w:rsidR="00876DA3" w:rsidRDefault="00876DA3" w:rsidP="005B724D">
            <w:pPr>
              <w:jc w:val="both"/>
              <w:rPr>
                <w:sz w:val="20"/>
                <w:szCs w:val="20"/>
              </w:rPr>
            </w:pPr>
          </w:p>
          <w:p w14:paraId="19A56D28" w14:textId="77777777" w:rsidR="00876DA3" w:rsidRDefault="00876DA3" w:rsidP="005B724D">
            <w:pPr>
              <w:jc w:val="both"/>
              <w:rPr>
                <w:sz w:val="20"/>
                <w:szCs w:val="20"/>
              </w:rPr>
            </w:pPr>
          </w:p>
          <w:p w14:paraId="7A594A1B" w14:textId="77777777" w:rsidR="00876DA3" w:rsidRDefault="00876DA3" w:rsidP="005B724D">
            <w:pPr>
              <w:jc w:val="both"/>
              <w:rPr>
                <w:sz w:val="20"/>
                <w:szCs w:val="20"/>
              </w:rPr>
            </w:pPr>
          </w:p>
          <w:p w14:paraId="4E7CDEF3" w14:textId="77777777" w:rsidR="00876DA3" w:rsidRDefault="00876DA3" w:rsidP="005B724D">
            <w:pPr>
              <w:jc w:val="both"/>
              <w:rPr>
                <w:sz w:val="20"/>
                <w:szCs w:val="20"/>
              </w:rPr>
            </w:pPr>
          </w:p>
          <w:p w14:paraId="2781F4E8" w14:textId="77777777" w:rsidR="00876DA3" w:rsidRDefault="00876DA3" w:rsidP="005B724D">
            <w:pPr>
              <w:jc w:val="both"/>
              <w:rPr>
                <w:sz w:val="20"/>
                <w:szCs w:val="20"/>
              </w:rPr>
            </w:pPr>
          </w:p>
          <w:p w14:paraId="3F9D3FF3" w14:textId="77777777" w:rsidR="00876DA3" w:rsidRPr="00522B49" w:rsidRDefault="00876DA3" w:rsidP="005B724D">
            <w:pPr>
              <w:jc w:val="both"/>
              <w:rPr>
                <w:sz w:val="20"/>
                <w:szCs w:val="20"/>
              </w:rPr>
            </w:pPr>
          </w:p>
          <w:p w14:paraId="0EAB14B0" w14:textId="77777777" w:rsidR="00876DA3" w:rsidRDefault="00876DA3" w:rsidP="005B724D">
            <w:pPr>
              <w:jc w:val="both"/>
              <w:rPr>
                <w:b/>
                <w:sz w:val="20"/>
                <w:szCs w:val="20"/>
              </w:rPr>
            </w:pPr>
          </w:p>
          <w:p w14:paraId="54455B62" w14:textId="77777777" w:rsidR="00876DA3" w:rsidRDefault="00876DA3" w:rsidP="005B724D">
            <w:pPr>
              <w:jc w:val="both"/>
              <w:rPr>
                <w:b/>
                <w:sz w:val="20"/>
                <w:szCs w:val="20"/>
              </w:rPr>
            </w:pPr>
          </w:p>
          <w:p w14:paraId="03CFA854" w14:textId="77777777" w:rsidR="00876DA3" w:rsidRDefault="00876DA3" w:rsidP="005B724D">
            <w:pPr>
              <w:jc w:val="both"/>
              <w:rPr>
                <w:b/>
                <w:sz w:val="20"/>
                <w:szCs w:val="20"/>
              </w:rPr>
            </w:pPr>
          </w:p>
          <w:p w14:paraId="50795D4E" w14:textId="77777777" w:rsidR="00876DA3" w:rsidRDefault="00876DA3" w:rsidP="005B724D">
            <w:pPr>
              <w:jc w:val="both"/>
              <w:rPr>
                <w:b/>
                <w:sz w:val="20"/>
                <w:szCs w:val="20"/>
              </w:rPr>
            </w:pPr>
          </w:p>
          <w:p w14:paraId="5AFD5B6A" w14:textId="77777777" w:rsidR="00876DA3" w:rsidRDefault="00876DA3" w:rsidP="005B724D">
            <w:pPr>
              <w:jc w:val="both"/>
              <w:rPr>
                <w:b/>
                <w:sz w:val="20"/>
                <w:szCs w:val="20"/>
              </w:rPr>
            </w:pPr>
          </w:p>
          <w:p w14:paraId="44A8E8CB" w14:textId="77777777" w:rsidR="00876DA3" w:rsidRDefault="00876DA3" w:rsidP="005B724D">
            <w:pPr>
              <w:jc w:val="both"/>
              <w:rPr>
                <w:b/>
                <w:sz w:val="20"/>
                <w:szCs w:val="20"/>
              </w:rPr>
            </w:pPr>
          </w:p>
          <w:p w14:paraId="1EF7942E" w14:textId="77777777" w:rsidR="00876DA3" w:rsidRDefault="00876DA3" w:rsidP="005B724D">
            <w:pPr>
              <w:jc w:val="both"/>
              <w:rPr>
                <w:b/>
                <w:sz w:val="20"/>
                <w:szCs w:val="20"/>
              </w:rPr>
            </w:pPr>
          </w:p>
          <w:p w14:paraId="1AFC79C9" w14:textId="77777777" w:rsidR="00876DA3" w:rsidRDefault="00876DA3" w:rsidP="005B724D">
            <w:pPr>
              <w:jc w:val="both"/>
              <w:rPr>
                <w:b/>
                <w:sz w:val="20"/>
                <w:szCs w:val="20"/>
              </w:rPr>
            </w:pPr>
          </w:p>
          <w:p w14:paraId="62D8DC06" w14:textId="77777777" w:rsidR="00876DA3" w:rsidRDefault="00876DA3" w:rsidP="005B724D">
            <w:pPr>
              <w:jc w:val="both"/>
              <w:rPr>
                <w:b/>
                <w:sz w:val="20"/>
                <w:szCs w:val="20"/>
              </w:rPr>
            </w:pPr>
          </w:p>
          <w:p w14:paraId="347DC160" w14:textId="77777777" w:rsidR="00876DA3" w:rsidRDefault="00876DA3" w:rsidP="005B724D">
            <w:pPr>
              <w:jc w:val="both"/>
              <w:rPr>
                <w:b/>
                <w:sz w:val="20"/>
                <w:szCs w:val="20"/>
              </w:rPr>
            </w:pPr>
          </w:p>
          <w:p w14:paraId="577048A1" w14:textId="77777777" w:rsidR="00876DA3" w:rsidRDefault="00876DA3" w:rsidP="005B724D">
            <w:pPr>
              <w:jc w:val="both"/>
              <w:rPr>
                <w:b/>
                <w:sz w:val="20"/>
                <w:szCs w:val="20"/>
              </w:rPr>
            </w:pPr>
          </w:p>
          <w:p w14:paraId="099F30A4" w14:textId="77777777" w:rsidR="00316521" w:rsidRPr="00522B49" w:rsidRDefault="00316521" w:rsidP="005B724D">
            <w:pPr>
              <w:jc w:val="both"/>
              <w:rPr>
                <w:b/>
                <w:sz w:val="20"/>
                <w:szCs w:val="20"/>
              </w:rPr>
            </w:pPr>
            <w:r w:rsidRPr="00522B49">
              <w:rPr>
                <w:b/>
                <w:sz w:val="20"/>
                <w:szCs w:val="20"/>
              </w:rPr>
              <w:t>Львівська область</w:t>
            </w:r>
          </w:p>
          <w:p w14:paraId="3B19C97D" w14:textId="77777777" w:rsidR="00CD1213" w:rsidRPr="00522B49" w:rsidRDefault="00316521" w:rsidP="005B724D">
            <w:pPr>
              <w:jc w:val="both"/>
              <w:rPr>
                <w:sz w:val="20"/>
                <w:szCs w:val="20"/>
              </w:rPr>
            </w:pPr>
            <w:r w:rsidRPr="00522B49">
              <w:rPr>
                <w:sz w:val="20"/>
                <w:szCs w:val="20"/>
              </w:rPr>
              <w:t>10000,0</w:t>
            </w:r>
          </w:p>
          <w:p w14:paraId="675385F1" w14:textId="77777777" w:rsidR="00CD1213" w:rsidRPr="00522B49" w:rsidRDefault="00CD1213" w:rsidP="005B724D">
            <w:pPr>
              <w:jc w:val="both"/>
              <w:rPr>
                <w:sz w:val="20"/>
                <w:szCs w:val="20"/>
              </w:rPr>
            </w:pPr>
          </w:p>
          <w:p w14:paraId="0A465DF9" w14:textId="77777777" w:rsidR="00CD1213" w:rsidRPr="00522B49" w:rsidRDefault="00CD1213" w:rsidP="005B724D">
            <w:pPr>
              <w:jc w:val="both"/>
              <w:rPr>
                <w:sz w:val="20"/>
                <w:szCs w:val="20"/>
              </w:rPr>
            </w:pPr>
          </w:p>
          <w:p w14:paraId="488FD0C1" w14:textId="77777777" w:rsidR="00CD1213" w:rsidRPr="00522B49" w:rsidRDefault="00CD1213" w:rsidP="005B724D">
            <w:pPr>
              <w:jc w:val="both"/>
              <w:rPr>
                <w:sz w:val="20"/>
                <w:szCs w:val="20"/>
              </w:rPr>
            </w:pPr>
          </w:p>
          <w:p w14:paraId="504857E6" w14:textId="77777777" w:rsidR="00CD1213" w:rsidRPr="00522B49" w:rsidRDefault="00CD1213" w:rsidP="005B724D">
            <w:pPr>
              <w:jc w:val="both"/>
              <w:rPr>
                <w:sz w:val="20"/>
                <w:szCs w:val="20"/>
              </w:rPr>
            </w:pPr>
          </w:p>
          <w:p w14:paraId="0260FFF4" w14:textId="77777777" w:rsidR="00CD1213" w:rsidRPr="00522B49" w:rsidRDefault="00CD1213" w:rsidP="005B724D">
            <w:pPr>
              <w:jc w:val="both"/>
              <w:rPr>
                <w:sz w:val="20"/>
                <w:szCs w:val="20"/>
              </w:rPr>
            </w:pPr>
          </w:p>
          <w:p w14:paraId="5E47EE9C" w14:textId="77777777" w:rsidR="00CD1213" w:rsidRPr="00522B49" w:rsidRDefault="00CD1213" w:rsidP="005B724D">
            <w:pPr>
              <w:jc w:val="both"/>
              <w:rPr>
                <w:sz w:val="20"/>
                <w:szCs w:val="20"/>
              </w:rPr>
            </w:pPr>
          </w:p>
          <w:p w14:paraId="0899AEA5" w14:textId="77777777" w:rsidR="00CD1213" w:rsidRPr="00522B49" w:rsidRDefault="00CD1213" w:rsidP="005B724D">
            <w:pPr>
              <w:jc w:val="both"/>
              <w:rPr>
                <w:sz w:val="20"/>
                <w:szCs w:val="20"/>
              </w:rPr>
            </w:pPr>
          </w:p>
          <w:p w14:paraId="0ACD9D80" w14:textId="77777777" w:rsidR="00CD1213" w:rsidRPr="00522B49" w:rsidRDefault="00CD1213" w:rsidP="005B724D">
            <w:pPr>
              <w:jc w:val="both"/>
              <w:rPr>
                <w:sz w:val="20"/>
                <w:szCs w:val="20"/>
              </w:rPr>
            </w:pPr>
          </w:p>
          <w:p w14:paraId="0D1FFBC3" w14:textId="77777777" w:rsidR="00CD1213" w:rsidRPr="00522B49" w:rsidRDefault="00CD1213" w:rsidP="005B724D">
            <w:pPr>
              <w:jc w:val="both"/>
              <w:rPr>
                <w:sz w:val="20"/>
                <w:szCs w:val="20"/>
              </w:rPr>
            </w:pPr>
          </w:p>
          <w:p w14:paraId="1F0A2D87" w14:textId="77777777" w:rsidR="00CD1213" w:rsidRPr="00522B49" w:rsidRDefault="00CD1213" w:rsidP="005B724D">
            <w:pPr>
              <w:jc w:val="both"/>
              <w:rPr>
                <w:sz w:val="20"/>
                <w:szCs w:val="20"/>
              </w:rPr>
            </w:pPr>
          </w:p>
          <w:p w14:paraId="648144AB" w14:textId="77777777" w:rsidR="00CD1213" w:rsidRPr="00522B49" w:rsidRDefault="00CD1213" w:rsidP="005B724D">
            <w:pPr>
              <w:jc w:val="both"/>
              <w:rPr>
                <w:sz w:val="20"/>
                <w:szCs w:val="20"/>
              </w:rPr>
            </w:pPr>
          </w:p>
          <w:p w14:paraId="4E344FE7" w14:textId="77777777" w:rsidR="00CD1213" w:rsidRPr="00522B49" w:rsidRDefault="00CD1213" w:rsidP="005B724D">
            <w:pPr>
              <w:jc w:val="both"/>
              <w:rPr>
                <w:sz w:val="20"/>
                <w:szCs w:val="20"/>
              </w:rPr>
            </w:pPr>
          </w:p>
          <w:p w14:paraId="47EA2D74" w14:textId="77777777" w:rsidR="00CD1213" w:rsidRPr="00522B49" w:rsidRDefault="00CD1213" w:rsidP="005B724D">
            <w:pPr>
              <w:jc w:val="both"/>
              <w:rPr>
                <w:sz w:val="20"/>
                <w:szCs w:val="20"/>
              </w:rPr>
            </w:pPr>
          </w:p>
          <w:p w14:paraId="7DDEA17D" w14:textId="77777777" w:rsidR="00CD1213" w:rsidRPr="00522B49" w:rsidRDefault="00CD1213" w:rsidP="005B724D">
            <w:pPr>
              <w:jc w:val="both"/>
              <w:rPr>
                <w:sz w:val="20"/>
                <w:szCs w:val="20"/>
              </w:rPr>
            </w:pPr>
          </w:p>
          <w:p w14:paraId="60E63D42" w14:textId="77777777" w:rsidR="00CD1213" w:rsidRPr="00522B49" w:rsidRDefault="00CD1213" w:rsidP="005B724D">
            <w:pPr>
              <w:jc w:val="both"/>
              <w:rPr>
                <w:sz w:val="20"/>
                <w:szCs w:val="20"/>
              </w:rPr>
            </w:pPr>
          </w:p>
          <w:p w14:paraId="7BC8E8C3" w14:textId="77777777" w:rsidR="00CD1213" w:rsidRPr="00522B49" w:rsidRDefault="00CD1213" w:rsidP="005B724D">
            <w:pPr>
              <w:jc w:val="both"/>
              <w:rPr>
                <w:sz w:val="20"/>
                <w:szCs w:val="20"/>
              </w:rPr>
            </w:pPr>
          </w:p>
          <w:p w14:paraId="65966E3C" w14:textId="77777777" w:rsidR="00CD1213" w:rsidRPr="00522B49" w:rsidRDefault="00CD1213" w:rsidP="005B724D">
            <w:pPr>
              <w:jc w:val="both"/>
              <w:rPr>
                <w:sz w:val="20"/>
                <w:szCs w:val="20"/>
              </w:rPr>
            </w:pPr>
          </w:p>
          <w:p w14:paraId="570FD521" w14:textId="77777777" w:rsidR="00CD1213" w:rsidRPr="00522B49" w:rsidRDefault="00CD1213" w:rsidP="005B724D">
            <w:pPr>
              <w:jc w:val="both"/>
              <w:rPr>
                <w:sz w:val="20"/>
                <w:szCs w:val="20"/>
              </w:rPr>
            </w:pPr>
          </w:p>
          <w:p w14:paraId="15702AF5" w14:textId="77777777" w:rsidR="00CD1213" w:rsidRPr="00522B49" w:rsidRDefault="00CD1213" w:rsidP="005B724D">
            <w:pPr>
              <w:jc w:val="both"/>
              <w:rPr>
                <w:sz w:val="20"/>
                <w:szCs w:val="20"/>
              </w:rPr>
            </w:pPr>
          </w:p>
          <w:p w14:paraId="0B2CB5ED" w14:textId="77777777" w:rsidR="00CD1213" w:rsidRPr="00522B49" w:rsidRDefault="00CD1213" w:rsidP="005B724D">
            <w:pPr>
              <w:jc w:val="both"/>
              <w:rPr>
                <w:sz w:val="20"/>
                <w:szCs w:val="20"/>
              </w:rPr>
            </w:pPr>
          </w:p>
          <w:p w14:paraId="4D4BEC0F" w14:textId="77777777" w:rsidR="00CD1213" w:rsidRPr="00522B49" w:rsidRDefault="00CD1213" w:rsidP="005B724D">
            <w:pPr>
              <w:jc w:val="both"/>
              <w:rPr>
                <w:sz w:val="20"/>
                <w:szCs w:val="20"/>
              </w:rPr>
            </w:pPr>
          </w:p>
          <w:p w14:paraId="74ABE6AB" w14:textId="77777777" w:rsidR="00CD1213" w:rsidRPr="00522B49" w:rsidRDefault="00CD1213" w:rsidP="005B724D">
            <w:pPr>
              <w:jc w:val="both"/>
              <w:rPr>
                <w:sz w:val="20"/>
                <w:szCs w:val="20"/>
              </w:rPr>
            </w:pPr>
          </w:p>
          <w:p w14:paraId="01BD2B8E" w14:textId="77777777" w:rsidR="00CD1213" w:rsidRPr="00522B49" w:rsidRDefault="00CD1213" w:rsidP="005B724D">
            <w:pPr>
              <w:jc w:val="both"/>
              <w:rPr>
                <w:sz w:val="20"/>
                <w:szCs w:val="20"/>
              </w:rPr>
            </w:pPr>
          </w:p>
          <w:p w14:paraId="513C9CC2" w14:textId="77777777" w:rsidR="00CD1213" w:rsidRPr="00522B49" w:rsidRDefault="00CD1213" w:rsidP="005B724D">
            <w:pPr>
              <w:jc w:val="both"/>
              <w:rPr>
                <w:sz w:val="20"/>
                <w:szCs w:val="20"/>
              </w:rPr>
            </w:pPr>
          </w:p>
          <w:p w14:paraId="1D56A4D5" w14:textId="77777777" w:rsidR="00CD1213" w:rsidRPr="00522B49" w:rsidRDefault="00CD1213" w:rsidP="005B724D">
            <w:pPr>
              <w:jc w:val="both"/>
              <w:rPr>
                <w:sz w:val="20"/>
                <w:szCs w:val="20"/>
              </w:rPr>
            </w:pPr>
          </w:p>
          <w:p w14:paraId="1FFE4E81" w14:textId="77777777" w:rsidR="00CD1213" w:rsidRPr="00522B49" w:rsidRDefault="00CD1213" w:rsidP="005B724D">
            <w:pPr>
              <w:jc w:val="both"/>
              <w:rPr>
                <w:sz w:val="20"/>
                <w:szCs w:val="20"/>
              </w:rPr>
            </w:pPr>
          </w:p>
          <w:p w14:paraId="7A167D82" w14:textId="77777777" w:rsidR="00CD1213" w:rsidRPr="00522B49" w:rsidRDefault="00CD1213" w:rsidP="005B724D">
            <w:pPr>
              <w:jc w:val="both"/>
              <w:rPr>
                <w:sz w:val="20"/>
                <w:szCs w:val="20"/>
              </w:rPr>
            </w:pPr>
          </w:p>
          <w:p w14:paraId="4BD9CB7A" w14:textId="77777777" w:rsidR="00CD1213" w:rsidRPr="00522B49" w:rsidRDefault="00CD1213" w:rsidP="005B724D">
            <w:pPr>
              <w:jc w:val="both"/>
              <w:rPr>
                <w:sz w:val="20"/>
                <w:szCs w:val="20"/>
              </w:rPr>
            </w:pPr>
          </w:p>
          <w:p w14:paraId="7D5FECD8" w14:textId="77777777" w:rsidR="00CD1213" w:rsidRPr="00522B49" w:rsidRDefault="00CD1213" w:rsidP="005B724D">
            <w:pPr>
              <w:jc w:val="both"/>
              <w:rPr>
                <w:sz w:val="20"/>
                <w:szCs w:val="20"/>
              </w:rPr>
            </w:pPr>
          </w:p>
          <w:p w14:paraId="640E1F64" w14:textId="77777777" w:rsidR="00CD1213" w:rsidRPr="00522B49" w:rsidRDefault="00CD1213" w:rsidP="005B724D">
            <w:pPr>
              <w:jc w:val="both"/>
              <w:rPr>
                <w:sz w:val="20"/>
                <w:szCs w:val="20"/>
              </w:rPr>
            </w:pPr>
          </w:p>
          <w:p w14:paraId="0CD72229" w14:textId="77777777" w:rsidR="00CD1213" w:rsidRPr="00522B49" w:rsidRDefault="00CD1213" w:rsidP="005B724D">
            <w:pPr>
              <w:jc w:val="both"/>
              <w:rPr>
                <w:sz w:val="20"/>
                <w:szCs w:val="20"/>
              </w:rPr>
            </w:pPr>
          </w:p>
          <w:p w14:paraId="344648C6" w14:textId="77777777" w:rsidR="00CD1213" w:rsidRPr="00522B49" w:rsidRDefault="00CD1213" w:rsidP="005B724D">
            <w:pPr>
              <w:jc w:val="both"/>
              <w:rPr>
                <w:sz w:val="20"/>
                <w:szCs w:val="20"/>
              </w:rPr>
            </w:pPr>
          </w:p>
          <w:p w14:paraId="0762B185" w14:textId="77777777" w:rsidR="00CD1213" w:rsidRPr="00522B49" w:rsidRDefault="00CD1213" w:rsidP="005B724D">
            <w:pPr>
              <w:jc w:val="both"/>
              <w:rPr>
                <w:sz w:val="20"/>
                <w:szCs w:val="20"/>
              </w:rPr>
            </w:pPr>
          </w:p>
          <w:p w14:paraId="7040E9C5" w14:textId="77777777" w:rsidR="00CD1213" w:rsidRPr="00522B49" w:rsidRDefault="00CD1213" w:rsidP="005B724D">
            <w:pPr>
              <w:jc w:val="both"/>
              <w:rPr>
                <w:sz w:val="20"/>
                <w:szCs w:val="20"/>
              </w:rPr>
            </w:pPr>
          </w:p>
          <w:p w14:paraId="05551C16" w14:textId="77777777" w:rsidR="00CD1213" w:rsidRPr="00522B49" w:rsidRDefault="00CD1213" w:rsidP="005B724D">
            <w:pPr>
              <w:jc w:val="both"/>
              <w:rPr>
                <w:sz w:val="20"/>
                <w:szCs w:val="20"/>
              </w:rPr>
            </w:pPr>
          </w:p>
          <w:p w14:paraId="2D2332AA" w14:textId="77777777" w:rsidR="00CD1213" w:rsidRPr="00522B49" w:rsidRDefault="00CD1213" w:rsidP="005B724D">
            <w:pPr>
              <w:jc w:val="both"/>
              <w:rPr>
                <w:sz w:val="20"/>
                <w:szCs w:val="20"/>
              </w:rPr>
            </w:pPr>
          </w:p>
          <w:p w14:paraId="3A5B5FDA" w14:textId="77777777" w:rsidR="00CD1213" w:rsidRPr="00522B49" w:rsidRDefault="00CD1213" w:rsidP="005B724D">
            <w:pPr>
              <w:jc w:val="both"/>
              <w:rPr>
                <w:sz w:val="20"/>
                <w:szCs w:val="20"/>
              </w:rPr>
            </w:pPr>
          </w:p>
          <w:p w14:paraId="5E78FB98" w14:textId="77777777" w:rsidR="00E30C95" w:rsidRPr="00522B49" w:rsidRDefault="00E30C95" w:rsidP="005B724D">
            <w:pPr>
              <w:jc w:val="both"/>
              <w:rPr>
                <w:sz w:val="20"/>
                <w:szCs w:val="20"/>
              </w:rPr>
            </w:pPr>
          </w:p>
          <w:p w14:paraId="6258E868" w14:textId="77777777" w:rsidR="00E30C95" w:rsidRPr="00522B49" w:rsidRDefault="00E30C95" w:rsidP="005B724D">
            <w:pPr>
              <w:jc w:val="both"/>
              <w:rPr>
                <w:sz w:val="20"/>
                <w:szCs w:val="20"/>
              </w:rPr>
            </w:pPr>
          </w:p>
          <w:p w14:paraId="07D8D718" w14:textId="77777777" w:rsidR="00E30C95" w:rsidRPr="00522B49" w:rsidRDefault="00E30C95" w:rsidP="005B724D">
            <w:pPr>
              <w:jc w:val="both"/>
              <w:rPr>
                <w:sz w:val="20"/>
                <w:szCs w:val="20"/>
              </w:rPr>
            </w:pPr>
          </w:p>
          <w:p w14:paraId="24C06A1E" w14:textId="77777777" w:rsidR="00E30C95" w:rsidRPr="00522B49" w:rsidRDefault="00E30C95" w:rsidP="005B724D">
            <w:pPr>
              <w:jc w:val="both"/>
              <w:rPr>
                <w:sz w:val="20"/>
                <w:szCs w:val="20"/>
              </w:rPr>
            </w:pPr>
          </w:p>
          <w:p w14:paraId="04B3D5CC" w14:textId="77777777" w:rsidR="00E30C95" w:rsidRPr="00522B49" w:rsidRDefault="00E30C95" w:rsidP="005B724D">
            <w:pPr>
              <w:jc w:val="both"/>
              <w:rPr>
                <w:sz w:val="20"/>
                <w:szCs w:val="20"/>
              </w:rPr>
            </w:pPr>
          </w:p>
          <w:p w14:paraId="021D9EDF" w14:textId="77777777" w:rsidR="00E30C95" w:rsidRPr="00522B49" w:rsidRDefault="00E30C95" w:rsidP="005B724D">
            <w:pPr>
              <w:jc w:val="both"/>
              <w:rPr>
                <w:sz w:val="20"/>
                <w:szCs w:val="20"/>
              </w:rPr>
            </w:pPr>
          </w:p>
          <w:p w14:paraId="4564877C" w14:textId="77777777" w:rsidR="00E30C95" w:rsidRPr="00522B49" w:rsidRDefault="00E30C95" w:rsidP="005B724D">
            <w:pPr>
              <w:jc w:val="both"/>
              <w:rPr>
                <w:sz w:val="20"/>
                <w:szCs w:val="20"/>
              </w:rPr>
            </w:pPr>
          </w:p>
          <w:p w14:paraId="3CAE7BE9" w14:textId="77777777" w:rsidR="00E30C95" w:rsidRPr="00522B49" w:rsidRDefault="00E30C95" w:rsidP="005B724D">
            <w:pPr>
              <w:jc w:val="both"/>
              <w:rPr>
                <w:sz w:val="20"/>
                <w:szCs w:val="20"/>
              </w:rPr>
            </w:pPr>
          </w:p>
          <w:p w14:paraId="0CD47EA7" w14:textId="77777777" w:rsidR="00E30C95" w:rsidRPr="00522B49" w:rsidRDefault="00E30C95" w:rsidP="005B724D">
            <w:pPr>
              <w:jc w:val="both"/>
              <w:rPr>
                <w:sz w:val="20"/>
                <w:szCs w:val="20"/>
              </w:rPr>
            </w:pPr>
          </w:p>
          <w:p w14:paraId="4F0B7A73" w14:textId="77777777" w:rsidR="00E30C95" w:rsidRPr="00522B49" w:rsidRDefault="00E30C95" w:rsidP="005B724D">
            <w:pPr>
              <w:jc w:val="both"/>
              <w:rPr>
                <w:sz w:val="20"/>
                <w:szCs w:val="20"/>
              </w:rPr>
            </w:pPr>
          </w:p>
          <w:p w14:paraId="066566F2" w14:textId="77777777" w:rsidR="00E30C95" w:rsidRPr="00522B49" w:rsidRDefault="00E30C95" w:rsidP="005B724D">
            <w:pPr>
              <w:jc w:val="both"/>
              <w:rPr>
                <w:sz w:val="20"/>
                <w:szCs w:val="20"/>
              </w:rPr>
            </w:pPr>
          </w:p>
          <w:p w14:paraId="7B2B0B3B" w14:textId="77777777" w:rsidR="00E30C95" w:rsidRPr="00522B49" w:rsidRDefault="00E30C95" w:rsidP="005B724D">
            <w:pPr>
              <w:jc w:val="both"/>
              <w:rPr>
                <w:sz w:val="20"/>
                <w:szCs w:val="20"/>
              </w:rPr>
            </w:pPr>
          </w:p>
          <w:p w14:paraId="3D5AD4EA" w14:textId="77777777" w:rsidR="00E30C95" w:rsidRPr="00522B49" w:rsidRDefault="00E30C95" w:rsidP="005B724D">
            <w:pPr>
              <w:jc w:val="both"/>
              <w:rPr>
                <w:sz w:val="20"/>
                <w:szCs w:val="20"/>
              </w:rPr>
            </w:pPr>
          </w:p>
          <w:p w14:paraId="60A6DFDC" w14:textId="77777777" w:rsidR="00E30C95" w:rsidRPr="00522B49" w:rsidRDefault="00E30C95" w:rsidP="005B724D">
            <w:pPr>
              <w:jc w:val="both"/>
              <w:rPr>
                <w:sz w:val="20"/>
                <w:szCs w:val="20"/>
              </w:rPr>
            </w:pPr>
          </w:p>
          <w:p w14:paraId="7CE6E65E" w14:textId="77777777" w:rsidR="00E30C95" w:rsidRPr="00522B49" w:rsidRDefault="00E30C95" w:rsidP="005B724D">
            <w:pPr>
              <w:jc w:val="both"/>
              <w:rPr>
                <w:sz w:val="20"/>
                <w:szCs w:val="20"/>
              </w:rPr>
            </w:pPr>
          </w:p>
          <w:p w14:paraId="4120901F" w14:textId="77777777" w:rsidR="00E30C95" w:rsidRPr="00522B49" w:rsidRDefault="00E30C95" w:rsidP="005B724D">
            <w:pPr>
              <w:jc w:val="both"/>
              <w:rPr>
                <w:sz w:val="20"/>
                <w:szCs w:val="20"/>
              </w:rPr>
            </w:pPr>
          </w:p>
          <w:p w14:paraId="1945C55D" w14:textId="77777777" w:rsidR="00E30C95" w:rsidRPr="00522B49" w:rsidRDefault="00E30C95" w:rsidP="005B724D">
            <w:pPr>
              <w:jc w:val="both"/>
              <w:rPr>
                <w:sz w:val="20"/>
                <w:szCs w:val="20"/>
              </w:rPr>
            </w:pPr>
          </w:p>
          <w:p w14:paraId="24B13AEE" w14:textId="77777777" w:rsidR="00E30C95" w:rsidRPr="00522B49" w:rsidRDefault="00E30C95" w:rsidP="005B724D">
            <w:pPr>
              <w:jc w:val="both"/>
              <w:rPr>
                <w:sz w:val="20"/>
                <w:szCs w:val="20"/>
              </w:rPr>
            </w:pPr>
          </w:p>
          <w:p w14:paraId="3E2E9481" w14:textId="77777777" w:rsidR="00E30C95" w:rsidRDefault="00E30C95" w:rsidP="005B724D">
            <w:pPr>
              <w:jc w:val="both"/>
              <w:rPr>
                <w:sz w:val="20"/>
                <w:szCs w:val="20"/>
              </w:rPr>
            </w:pPr>
          </w:p>
          <w:p w14:paraId="1C03DCC0" w14:textId="77777777" w:rsidR="00876DA3" w:rsidRDefault="00876DA3" w:rsidP="005B724D">
            <w:pPr>
              <w:jc w:val="both"/>
              <w:rPr>
                <w:sz w:val="20"/>
                <w:szCs w:val="20"/>
              </w:rPr>
            </w:pPr>
          </w:p>
          <w:p w14:paraId="5B387AF4" w14:textId="77777777" w:rsidR="00876DA3" w:rsidRDefault="00876DA3" w:rsidP="005B724D">
            <w:pPr>
              <w:jc w:val="both"/>
              <w:rPr>
                <w:sz w:val="20"/>
                <w:szCs w:val="20"/>
              </w:rPr>
            </w:pPr>
          </w:p>
          <w:p w14:paraId="20D1CE3D" w14:textId="77777777" w:rsidR="00876DA3" w:rsidRDefault="00876DA3" w:rsidP="005B724D">
            <w:pPr>
              <w:jc w:val="both"/>
              <w:rPr>
                <w:sz w:val="20"/>
                <w:szCs w:val="20"/>
              </w:rPr>
            </w:pPr>
          </w:p>
          <w:p w14:paraId="2BE1CDB5" w14:textId="77777777" w:rsidR="00876DA3" w:rsidRDefault="00876DA3" w:rsidP="005B724D">
            <w:pPr>
              <w:jc w:val="both"/>
              <w:rPr>
                <w:sz w:val="20"/>
                <w:szCs w:val="20"/>
              </w:rPr>
            </w:pPr>
          </w:p>
          <w:p w14:paraId="109D608A" w14:textId="77777777" w:rsidR="00876DA3" w:rsidRDefault="00876DA3" w:rsidP="005B724D">
            <w:pPr>
              <w:jc w:val="both"/>
              <w:rPr>
                <w:sz w:val="20"/>
                <w:szCs w:val="20"/>
              </w:rPr>
            </w:pPr>
          </w:p>
          <w:p w14:paraId="008D4210" w14:textId="77777777" w:rsidR="00876DA3" w:rsidRDefault="00876DA3" w:rsidP="005B724D">
            <w:pPr>
              <w:jc w:val="both"/>
              <w:rPr>
                <w:sz w:val="20"/>
                <w:szCs w:val="20"/>
              </w:rPr>
            </w:pPr>
          </w:p>
          <w:p w14:paraId="462C0E91" w14:textId="77777777" w:rsidR="00876DA3" w:rsidRDefault="00876DA3" w:rsidP="005B724D">
            <w:pPr>
              <w:jc w:val="both"/>
              <w:rPr>
                <w:sz w:val="20"/>
                <w:szCs w:val="20"/>
              </w:rPr>
            </w:pPr>
          </w:p>
          <w:p w14:paraId="2337B7B5" w14:textId="77777777" w:rsidR="00876DA3" w:rsidRDefault="00876DA3" w:rsidP="005B724D">
            <w:pPr>
              <w:jc w:val="both"/>
              <w:rPr>
                <w:sz w:val="20"/>
                <w:szCs w:val="20"/>
              </w:rPr>
            </w:pPr>
          </w:p>
          <w:p w14:paraId="2B8F5054" w14:textId="77777777" w:rsidR="00876DA3" w:rsidRDefault="00876DA3" w:rsidP="005B724D">
            <w:pPr>
              <w:jc w:val="both"/>
              <w:rPr>
                <w:sz w:val="20"/>
                <w:szCs w:val="20"/>
              </w:rPr>
            </w:pPr>
          </w:p>
          <w:p w14:paraId="34097B7C" w14:textId="77777777" w:rsidR="00876DA3" w:rsidRDefault="00876DA3" w:rsidP="005B724D">
            <w:pPr>
              <w:jc w:val="both"/>
              <w:rPr>
                <w:sz w:val="20"/>
                <w:szCs w:val="20"/>
              </w:rPr>
            </w:pPr>
          </w:p>
          <w:p w14:paraId="6AD31D22" w14:textId="77777777" w:rsidR="00876DA3" w:rsidRPr="00522B49" w:rsidRDefault="00876DA3" w:rsidP="005B724D">
            <w:pPr>
              <w:jc w:val="both"/>
              <w:rPr>
                <w:sz w:val="20"/>
                <w:szCs w:val="20"/>
              </w:rPr>
            </w:pPr>
          </w:p>
          <w:p w14:paraId="4011A06E" w14:textId="77777777" w:rsidR="0070549C" w:rsidRPr="00522B49" w:rsidRDefault="0070549C" w:rsidP="005B724D">
            <w:pPr>
              <w:jc w:val="both"/>
              <w:rPr>
                <w:b/>
                <w:sz w:val="20"/>
                <w:szCs w:val="20"/>
              </w:rPr>
            </w:pPr>
            <w:r w:rsidRPr="00522B49">
              <w:rPr>
                <w:b/>
                <w:sz w:val="20"/>
                <w:szCs w:val="20"/>
              </w:rPr>
              <w:t>Полтавська область</w:t>
            </w:r>
          </w:p>
          <w:p w14:paraId="7F447832" w14:textId="77777777" w:rsidR="0070549C" w:rsidRPr="00522B49" w:rsidRDefault="0070549C" w:rsidP="005B724D">
            <w:pPr>
              <w:jc w:val="both"/>
              <w:rPr>
                <w:sz w:val="20"/>
                <w:szCs w:val="20"/>
              </w:rPr>
            </w:pPr>
            <w:r w:rsidRPr="00522B49">
              <w:rPr>
                <w:sz w:val="20"/>
                <w:szCs w:val="20"/>
              </w:rPr>
              <w:t>10056,4</w:t>
            </w:r>
          </w:p>
        </w:tc>
        <w:tc>
          <w:tcPr>
            <w:tcW w:w="2694" w:type="dxa"/>
          </w:tcPr>
          <w:p w14:paraId="00C40703" w14:textId="77777777" w:rsidR="0070549C" w:rsidRPr="00522B49" w:rsidRDefault="0070549C" w:rsidP="005B724D">
            <w:pPr>
              <w:jc w:val="both"/>
              <w:rPr>
                <w:b/>
                <w:sz w:val="20"/>
                <w:szCs w:val="20"/>
              </w:rPr>
            </w:pPr>
            <w:r w:rsidRPr="00522B49">
              <w:rPr>
                <w:b/>
                <w:sz w:val="20"/>
                <w:szCs w:val="20"/>
              </w:rPr>
              <w:lastRenderedPageBreak/>
              <w:t>Київська область</w:t>
            </w:r>
          </w:p>
          <w:p w14:paraId="7B4DA07B" w14:textId="77777777" w:rsidR="0070549C" w:rsidRPr="00522B49" w:rsidRDefault="0070549C" w:rsidP="005B724D">
            <w:pPr>
              <w:jc w:val="both"/>
              <w:rPr>
                <w:sz w:val="20"/>
                <w:szCs w:val="20"/>
              </w:rPr>
            </w:pPr>
            <w:r w:rsidRPr="00522B49">
              <w:rPr>
                <w:sz w:val="20"/>
                <w:szCs w:val="20"/>
              </w:rPr>
              <w:t xml:space="preserve">Відсутність субвенції з державного бюджету, а також обмеженість фінансових можливостей місцевих бюджетів не дає можливості забезпечити більшість ЦНАП сучасними приміщеннями з урахуванням вимог безпекової ситуації та інклюзиї. Разом з тим, обмеженість кадрового потенціалу та недостатній рівень заробітної плати не дає можливості органам місцевого самоврядування </w:t>
            </w:r>
            <w:r w:rsidRPr="00522B49">
              <w:rPr>
                <w:sz w:val="20"/>
                <w:szCs w:val="20"/>
              </w:rPr>
              <w:lastRenderedPageBreak/>
              <w:t xml:space="preserve">призначити достатню кількість адміністраторів для забезпечення надання повного спектру послуг. </w:t>
            </w:r>
          </w:p>
          <w:p w14:paraId="6C1276D5" w14:textId="77777777" w:rsidR="0070549C" w:rsidRPr="00522B49" w:rsidRDefault="0070549C" w:rsidP="005B724D">
            <w:pPr>
              <w:jc w:val="both"/>
              <w:rPr>
                <w:sz w:val="20"/>
                <w:szCs w:val="20"/>
              </w:rPr>
            </w:pPr>
            <w:r w:rsidRPr="00522B49">
              <w:rPr>
                <w:sz w:val="20"/>
                <w:szCs w:val="20"/>
              </w:rPr>
              <w:t>Підвищення рівня заробітної плати адміністраторів ЦНАП та визначення питання виділення субвенції з державного бюджету місцевим бюджетам на розвиток мережі центрів надання адміністративних послугії, як пріорітетного публічного нвестиційного проєкту, дозволить покращити матеріально-технічне забезпечення ЦНАП та підвищити якість облслуговування населення</w:t>
            </w:r>
            <w:r w:rsidR="006D6F68" w:rsidRPr="00522B49">
              <w:rPr>
                <w:sz w:val="20"/>
                <w:szCs w:val="20"/>
              </w:rPr>
              <w:t>.</w:t>
            </w:r>
          </w:p>
          <w:p w14:paraId="1B65C131" w14:textId="77777777" w:rsidR="00B5262F" w:rsidRPr="00522B49" w:rsidRDefault="00B5262F" w:rsidP="005B724D">
            <w:pPr>
              <w:jc w:val="both"/>
              <w:rPr>
                <w:sz w:val="20"/>
                <w:szCs w:val="20"/>
              </w:rPr>
            </w:pPr>
          </w:p>
          <w:p w14:paraId="29B1395D" w14:textId="77777777" w:rsidR="0070549C" w:rsidRPr="00522B49" w:rsidRDefault="0070549C" w:rsidP="005B724D">
            <w:pPr>
              <w:jc w:val="both"/>
              <w:rPr>
                <w:b/>
                <w:sz w:val="20"/>
                <w:szCs w:val="20"/>
              </w:rPr>
            </w:pPr>
            <w:r w:rsidRPr="00522B49">
              <w:rPr>
                <w:b/>
                <w:sz w:val="20"/>
                <w:szCs w:val="20"/>
              </w:rPr>
              <w:t>Полтавська область</w:t>
            </w:r>
          </w:p>
          <w:p w14:paraId="0EF25FFB" w14:textId="77777777" w:rsidR="0070549C" w:rsidRPr="00522B49" w:rsidRDefault="0070549C" w:rsidP="005B724D">
            <w:pPr>
              <w:jc w:val="both"/>
              <w:rPr>
                <w:sz w:val="20"/>
                <w:szCs w:val="20"/>
              </w:rPr>
            </w:pPr>
            <w:r w:rsidRPr="00522B49">
              <w:rPr>
                <w:sz w:val="20"/>
                <w:szCs w:val="20"/>
              </w:rPr>
              <w:t>Кадрове забезпечення ЦНАП у сільській місцевості. Механізм вирішення: запровадження державної цільові програми; встановлення підвищених посадових окладів для адміністраторів та реєстраторів ЦНАП у сільській місцев</w:t>
            </w:r>
            <w:r w:rsidR="00622BD0" w:rsidRPr="00522B49">
              <w:rPr>
                <w:sz w:val="20"/>
                <w:szCs w:val="20"/>
              </w:rPr>
              <w:t xml:space="preserve">ості; </w:t>
            </w:r>
            <w:r w:rsidR="00622BD0" w:rsidRPr="00522B49">
              <w:rPr>
                <w:sz w:val="20"/>
                <w:szCs w:val="20"/>
              </w:rPr>
              <w:lastRenderedPageBreak/>
              <w:t>запровадження механізму «державного кадрового замовлення»</w:t>
            </w:r>
            <w:r w:rsidRPr="00522B49">
              <w:rPr>
                <w:sz w:val="20"/>
                <w:szCs w:val="20"/>
              </w:rPr>
              <w:t xml:space="preserve"> для ЦНАП.</w:t>
            </w:r>
          </w:p>
          <w:p w14:paraId="0358E6B2" w14:textId="77777777" w:rsidR="00622BD0" w:rsidRPr="00522B49" w:rsidRDefault="00622BD0" w:rsidP="005B724D">
            <w:pPr>
              <w:jc w:val="both"/>
              <w:rPr>
                <w:sz w:val="20"/>
                <w:szCs w:val="20"/>
              </w:rPr>
            </w:pPr>
          </w:p>
          <w:p w14:paraId="0496EB39" w14:textId="77777777" w:rsidR="0070549C" w:rsidRPr="00522B49" w:rsidRDefault="0070549C" w:rsidP="005B724D">
            <w:pPr>
              <w:jc w:val="both"/>
              <w:rPr>
                <w:b/>
                <w:sz w:val="20"/>
                <w:szCs w:val="20"/>
              </w:rPr>
            </w:pPr>
            <w:r w:rsidRPr="00522B49">
              <w:rPr>
                <w:b/>
                <w:sz w:val="20"/>
                <w:szCs w:val="20"/>
              </w:rPr>
              <w:t>Рівненська область</w:t>
            </w:r>
          </w:p>
          <w:p w14:paraId="2CCA91CC" w14:textId="77777777" w:rsidR="0070549C" w:rsidRPr="00522B49" w:rsidRDefault="0070549C" w:rsidP="005B724D">
            <w:pPr>
              <w:jc w:val="both"/>
              <w:rPr>
                <w:sz w:val="20"/>
                <w:szCs w:val="20"/>
              </w:rPr>
            </w:pPr>
            <w:r w:rsidRPr="00522B49">
              <w:rPr>
                <w:sz w:val="20"/>
                <w:szCs w:val="20"/>
              </w:rPr>
              <w:t>Врегулювання питання плати за надання адміністративних послуг. Запровадження єдиних засад визначення розмірів адміністративного збору, порядку його сплати та використання. Розміри зборів мають бути обгрунтованими, прозорими та справедливими, а також самоокупними.</w:t>
            </w:r>
          </w:p>
          <w:p w14:paraId="7247F967" w14:textId="77777777" w:rsidR="00FC27CB" w:rsidRPr="00522B49" w:rsidRDefault="00FC27CB" w:rsidP="005B724D">
            <w:pPr>
              <w:jc w:val="both"/>
              <w:rPr>
                <w:sz w:val="20"/>
                <w:szCs w:val="20"/>
              </w:rPr>
            </w:pPr>
          </w:p>
          <w:p w14:paraId="4E37CA65" w14:textId="77777777" w:rsidR="0070549C" w:rsidRPr="00522B49" w:rsidRDefault="0070549C" w:rsidP="005B724D">
            <w:pPr>
              <w:jc w:val="both"/>
              <w:rPr>
                <w:b/>
                <w:sz w:val="20"/>
                <w:szCs w:val="20"/>
              </w:rPr>
            </w:pPr>
            <w:r w:rsidRPr="00522B49">
              <w:rPr>
                <w:b/>
                <w:sz w:val="20"/>
                <w:szCs w:val="20"/>
              </w:rPr>
              <w:t>Харківська область</w:t>
            </w:r>
          </w:p>
          <w:p w14:paraId="4D5C66C6" w14:textId="77777777" w:rsidR="0070549C" w:rsidRPr="00522B49" w:rsidRDefault="0070549C" w:rsidP="005B724D">
            <w:pPr>
              <w:jc w:val="both"/>
              <w:rPr>
                <w:sz w:val="20"/>
                <w:szCs w:val="20"/>
              </w:rPr>
            </w:pPr>
            <w:r w:rsidRPr="00522B49">
              <w:rPr>
                <w:sz w:val="20"/>
                <w:szCs w:val="20"/>
              </w:rPr>
              <w:t xml:space="preserve">Постанова КМУ від 01.10.2025 </w:t>
            </w:r>
            <w:r w:rsidR="00622BD0" w:rsidRPr="00522B49">
              <w:rPr>
                <w:sz w:val="20"/>
                <w:szCs w:val="20"/>
              </w:rPr>
              <w:br/>
            </w:r>
            <w:r w:rsidRPr="00522B49">
              <w:rPr>
                <w:sz w:val="20"/>
                <w:szCs w:val="20"/>
              </w:rPr>
              <w:t xml:space="preserve">№ 1226 набрала чинності наприкінці 2025 року, у зв’язку з чим органи місцевого самоврядування та суб’єкти надання адміністративних послуг мали обмежений термін для приведення своєї діяльності у відповідність до її вимог. Триває процес адаптації, впорядкування адміністративних послуг </w:t>
            </w:r>
            <w:r w:rsidRPr="00522B49">
              <w:rPr>
                <w:sz w:val="20"/>
                <w:szCs w:val="20"/>
              </w:rPr>
              <w:lastRenderedPageBreak/>
              <w:t>відповідно до зазначеної постанови, зокрема: здійснюється перегляд та оновлення переліків адміністративних послуг; на сесіях місцевих рад затверджуються нові (актуалізовані) переліки послуг; проводиться приведення інформаційних та технологічних карток послуг у відповідність до нормативних вимог; навчання персоналу.</w:t>
            </w:r>
          </w:p>
          <w:p w14:paraId="6CDF8ADA" w14:textId="77777777" w:rsidR="00682EF4" w:rsidRPr="00522B49" w:rsidRDefault="00682EF4" w:rsidP="005B724D">
            <w:pPr>
              <w:jc w:val="both"/>
              <w:rPr>
                <w:sz w:val="20"/>
                <w:szCs w:val="20"/>
              </w:rPr>
            </w:pPr>
          </w:p>
          <w:p w14:paraId="56DEADA1" w14:textId="77777777" w:rsidR="00316521" w:rsidRPr="00522B49" w:rsidRDefault="00316521" w:rsidP="005B724D">
            <w:pPr>
              <w:jc w:val="both"/>
              <w:rPr>
                <w:b/>
                <w:sz w:val="20"/>
                <w:szCs w:val="20"/>
              </w:rPr>
            </w:pPr>
            <w:r w:rsidRPr="00522B49">
              <w:rPr>
                <w:b/>
                <w:sz w:val="20"/>
                <w:szCs w:val="20"/>
              </w:rPr>
              <w:t>Львівська область</w:t>
            </w:r>
          </w:p>
          <w:p w14:paraId="37B7CAA3" w14:textId="77777777" w:rsidR="00316521" w:rsidRPr="00522B49" w:rsidRDefault="00316521" w:rsidP="005B724D">
            <w:pPr>
              <w:jc w:val="both"/>
              <w:rPr>
                <w:sz w:val="20"/>
                <w:szCs w:val="20"/>
              </w:rPr>
            </w:pPr>
            <w:r w:rsidRPr="00522B49">
              <w:rPr>
                <w:sz w:val="20"/>
                <w:szCs w:val="20"/>
              </w:rPr>
              <w:t>Розпорядження Кабінету Міністрів України від 16 травня 2014 р. № 523 у 2025 році ліквідовано. Натомість надання адміністративних послуг затверджено постановою</w:t>
            </w:r>
            <w:r w:rsidR="00622BD0" w:rsidRPr="00522B49">
              <w:rPr>
                <w:sz w:val="20"/>
                <w:szCs w:val="20"/>
              </w:rPr>
              <w:t xml:space="preserve"> КМУ №1226 від 01.10.2025 року «</w:t>
            </w:r>
            <w:r w:rsidRPr="00522B49">
              <w:rPr>
                <w:sz w:val="20"/>
                <w:szCs w:val="20"/>
              </w:rPr>
              <w:t>Деякі питання надання адміністративних послуг через центри нада</w:t>
            </w:r>
            <w:r w:rsidR="00622BD0" w:rsidRPr="00522B49">
              <w:rPr>
                <w:sz w:val="20"/>
                <w:szCs w:val="20"/>
              </w:rPr>
              <w:t>ння адміністративних послуг»</w:t>
            </w:r>
            <w:r w:rsidRPr="00522B49">
              <w:rPr>
                <w:sz w:val="20"/>
                <w:szCs w:val="20"/>
              </w:rPr>
              <w:t xml:space="preserve">. Судовововишнянською громадою у 2025 році не вдалось завершити всі </w:t>
            </w:r>
            <w:r w:rsidRPr="00522B49">
              <w:rPr>
                <w:sz w:val="20"/>
                <w:szCs w:val="20"/>
              </w:rPr>
              <w:lastRenderedPageBreak/>
              <w:t>необхідні роботи та все ж у 2026 році буде заве</w:t>
            </w:r>
            <w:r w:rsidR="00622BD0" w:rsidRPr="00522B49">
              <w:rPr>
                <w:sz w:val="20"/>
                <w:szCs w:val="20"/>
              </w:rPr>
              <w:t>ршено та здано в експлуатацію</w:t>
            </w:r>
          </w:p>
        </w:tc>
      </w:tr>
      <w:tr w:rsidR="00284B72" w:rsidRPr="00522B49" w14:paraId="55EAF306" w14:textId="77777777" w:rsidTr="00AA5385">
        <w:trPr>
          <w:trHeight w:val="260"/>
        </w:trPr>
        <w:tc>
          <w:tcPr>
            <w:tcW w:w="1701" w:type="dxa"/>
            <w:vMerge/>
          </w:tcPr>
          <w:p w14:paraId="23F28283" w14:textId="77777777" w:rsidR="00284B72" w:rsidRPr="00522B49" w:rsidRDefault="00284B72" w:rsidP="005B724D">
            <w:pPr>
              <w:tabs>
                <w:tab w:val="left" w:pos="1701"/>
              </w:tabs>
              <w:jc w:val="both"/>
              <w:rPr>
                <w:sz w:val="20"/>
                <w:szCs w:val="20"/>
              </w:rPr>
            </w:pPr>
          </w:p>
        </w:tc>
        <w:tc>
          <w:tcPr>
            <w:tcW w:w="1417" w:type="dxa"/>
          </w:tcPr>
          <w:p w14:paraId="2985A4B9" w14:textId="77777777" w:rsidR="00E17547" w:rsidRDefault="00E17547" w:rsidP="005B724D">
            <w:pPr>
              <w:jc w:val="both"/>
              <w:rPr>
                <w:sz w:val="20"/>
                <w:szCs w:val="20"/>
                <w:highlight w:val="white"/>
              </w:rPr>
            </w:pPr>
            <w:r>
              <w:rPr>
                <w:sz w:val="20"/>
                <w:szCs w:val="20"/>
                <w:highlight w:val="white"/>
              </w:rPr>
              <w:t>2)</w:t>
            </w:r>
          </w:p>
          <w:p w14:paraId="070D0B7A" w14:textId="77777777" w:rsidR="00284B72" w:rsidRPr="00522B49" w:rsidRDefault="00284B72" w:rsidP="005B724D">
            <w:pPr>
              <w:jc w:val="both"/>
              <w:rPr>
                <w:sz w:val="20"/>
                <w:szCs w:val="20"/>
                <w:highlight w:val="white"/>
              </w:rPr>
            </w:pPr>
            <w:r w:rsidRPr="00522B49">
              <w:rPr>
                <w:sz w:val="20"/>
                <w:szCs w:val="20"/>
                <w:highlight w:val="white"/>
              </w:rPr>
              <w:t xml:space="preserve">забезпечення надання соціальних послуг особам/сім’ям відповідно до визначених потреб, </w:t>
            </w:r>
            <w:r w:rsidRPr="00522B49">
              <w:rPr>
                <w:sz w:val="20"/>
                <w:szCs w:val="20"/>
                <w:highlight w:val="white"/>
              </w:rPr>
              <w:lastRenderedPageBreak/>
              <w:t>зокрема шляхом залучення надавачів соціальних послуг недержавного сектору</w:t>
            </w:r>
          </w:p>
        </w:tc>
        <w:tc>
          <w:tcPr>
            <w:tcW w:w="851" w:type="dxa"/>
          </w:tcPr>
          <w:p w14:paraId="1A7DF8A0" w14:textId="77777777" w:rsidR="00284B72" w:rsidRPr="00522B49" w:rsidRDefault="00284B72" w:rsidP="005B724D">
            <w:pPr>
              <w:tabs>
                <w:tab w:val="left" w:pos="1701"/>
              </w:tabs>
              <w:jc w:val="both"/>
              <w:rPr>
                <w:sz w:val="20"/>
                <w:szCs w:val="20"/>
              </w:rPr>
            </w:pPr>
            <w:r w:rsidRPr="00522B49">
              <w:rPr>
                <w:sz w:val="20"/>
                <w:szCs w:val="20"/>
              </w:rPr>
              <w:lastRenderedPageBreak/>
              <w:t>2025-2027 роки</w:t>
            </w:r>
          </w:p>
        </w:tc>
        <w:tc>
          <w:tcPr>
            <w:tcW w:w="1276" w:type="dxa"/>
          </w:tcPr>
          <w:p w14:paraId="6DB7D987" w14:textId="77777777" w:rsidR="00284B72" w:rsidRPr="00522B49" w:rsidRDefault="00284B72" w:rsidP="005B724D">
            <w:pPr>
              <w:pStyle w:val="a3"/>
              <w:spacing w:before="0"/>
              <w:ind w:right="-108" w:firstLine="0"/>
              <w:rPr>
                <w:rFonts w:ascii="Times New Roman" w:hAnsi="Times New Roman"/>
                <w:sz w:val="20"/>
                <w:szCs w:val="20"/>
              </w:rPr>
            </w:pPr>
            <w:r w:rsidRPr="00522B49">
              <w:rPr>
                <w:rFonts w:ascii="Times New Roman" w:hAnsi="Times New Roman"/>
                <w:sz w:val="20"/>
                <w:szCs w:val="20"/>
                <w:highlight w:val="white"/>
              </w:rPr>
              <w:t>забезпечено надання соціальних послуг</w:t>
            </w:r>
            <w:r w:rsidR="00136A0C" w:rsidRPr="00522B49">
              <w:rPr>
                <w:rFonts w:ascii="Times New Roman" w:hAnsi="Times New Roman"/>
                <w:sz w:val="20"/>
                <w:szCs w:val="20"/>
                <w:highlight w:val="white"/>
              </w:rPr>
              <w:t xml:space="preserve"> </w:t>
            </w:r>
            <w:r w:rsidR="00136A0C" w:rsidRPr="00522B49">
              <w:rPr>
                <w:rFonts w:ascii="Times New Roman" w:hAnsi="Times New Roman"/>
                <w:sz w:val="20"/>
                <w:szCs w:val="20"/>
                <w:highlight w:val="white"/>
              </w:rPr>
              <w:br/>
            </w:r>
            <w:r w:rsidRPr="00522B49">
              <w:rPr>
                <w:rFonts w:ascii="Times New Roman" w:hAnsi="Times New Roman"/>
                <w:sz w:val="20"/>
                <w:szCs w:val="20"/>
                <w:highlight w:val="white"/>
              </w:rPr>
              <w:t xml:space="preserve">80 відсоткам осіб/сімей, які їх потребували </w:t>
            </w:r>
          </w:p>
        </w:tc>
        <w:tc>
          <w:tcPr>
            <w:tcW w:w="1418" w:type="dxa"/>
          </w:tcPr>
          <w:p w14:paraId="41211437" w14:textId="77777777" w:rsidR="00284B72" w:rsidRPr="00522B49" w:rsidRDefault="00284B72" w:rsidP="005B724D">
            <w:pPr>
              <w:tabs>
                <w:tab w:val="left" w:pos="1701"/>
              </w:tabs>
              <w:jc w:val="both"/>
              <w:rPr>
                <w:color w:val="000000"/>
                <w:sz w:val="20"/>
                <w:szCs w:val="20"/>
              </w:rPr>
            </w:pPr>
          </w:p>
        </w:tc>
        <w:tc>
          <w:tcPr>
            <w:tcW w:w="2692" w:type="dxa"/>
          </w:tcPr>
          <w:p w14:paraId="2D116BB5" w14:textId="77777777" w:rsidR="00284B72" w:rsidRPr="00522B49" w:rsidRDefault="00284B72" w:rsidP="005B724D">
            <w:pPr>
              <w:jc w:val="both"/>
              <w:rPr>
                <w:b/>
                <w:sz w:val="20"/>
                <w:szCs w:val="20"/>
              </w:rPr>
            </w:pPr>
            <w:r w:rsidRPr="00522B49">
              <w:rPr>
                <w:b/>
                <w:sz w:val="20"/>
                <w:szCs w:val="20"/>
              </w:rPr>
              <w:t>Вінницька область</w:t>
            </w:r>
          </w:p>
          <w:p w14:paraId="105DBD8C" w14:textId="77777777" w:rsidR="00284B72" w:rsidRPr="00522B49" w:rsidRDefault="00284B72" w:rsidP="005B724D">
            <w:pPr>
              <w:jc w:val="both"/>
              <w:rPr>
                <w:sz w:val="20"/>
                <w:szCs w:val="20"/>
              </w:rPr>
            </w:pPr>
            <w:r w:rsidRPr="00522B49">
              <w:rPr>
                <w:sz w:val="20"/>
                <w:szCs w:val="20"/>
              </w:rPr>
              <w:t xml:space="preserve">В Єдиній інформаційній системі «Реєстр надавачів та отримувачів соціальних послуг» зареєстровано 144 надавача соціальних послуг різних форм власності. Серед них: 96 надавачів соціальних послуг належать до </w:t>
            </w:r>
            <w:r w:rsidRPr="00522B49">
              <w:rPr>
                <w:sz w:val="20"/>
                <w:szCs w:val="20"/>
              </w:rPr>
              <w:lastRenderedPageBreak/>
              <w:t xml:space="preserve">комунального сектору, 46 – приватної власності та 2 державної власності. </w:t>
            </w:r>
          </w:p>
          <w:p w14:paraId="773D5F93" w14:textId="77777777" w:rsidR="00284B72" w:rsidRPr="00522B49" w:rsidRDefault="00284B72" w:rsidP="005B724D">
            <w:pPr>
              <w:jc w:val="both"/>
              <w:rPr>
                <w:sz w:val="20"/>
                <w:szCs w:val="20"/>
              </w:rPr>
            </w:pPr>
            <w:r w:rsidRPr="00522B49">
              <w:rPr>
                <w:sz w:val="20"/>
                <w:szCs w:val="20"/>
              </w:rPr>
              <w:t>Усі зазначені надавачі надають соціальні послуги мешканцям Вінниччини відповідно до їх потреб.</w:t>
            </w:r>
          </w:p>
          <w:p w14:paraId="088881B1" w14:textId="77777777" w:rsidR="00136A0C" w:rsidRPr="00522B49" w:rsidRDefault="00136A0C" w:rsidP="005B724D">
            <w:pPr>
              <w:jc w:val="both"/>
              <w:rPr>
                <w:sz w:val="20"/>
                <w:szCs w:val="20"/>
              </w:rPr>
            </w:pPr>
          </w:p>
          <w:p w14:paraId="77E41D5E" w14:textId="77777777" w:rsidR="00284B72" w:rsidRPr="00522B49" w:rsidRDefault="00284B72" w:rsidP="005B724D">
            <w:pPr>
              <w:jc w:val="both"/>
              <w:rPr>
                <w:b/>
                <w:sz w:val="20"/>
                <w:szCs w:val="20"/>
              </w:rPr>
            </w:pPr>
            <w:r w:rsidRPr="00522B49">
              <w:rPr>
                <w:b/>
                <w:sz w:val="20"/>
                <w:szCs w:val="20"/>
              </w:rPr>
              <w:t>Дніпропетровська область</w:t>
            </w:r>
          </w:p>
          <w:p w14:paraId="05479697" w14:textId="77777777" w:rsidR="00284B72" w:rsidRPr="00522B49" w:rsidRDefault="00284B72" w:rsidP="005B724D">
            <w:pPr>
              <w:jc w:val="both"/>
              <w:rPr>
                <w:sz w:val="20"/>
                <w:szCs w:val="20"/>
              </w:rPr>
            </w:pPr>
            <w:r w:rsidRPr="00522B49">
              <w:rPr>
                <w:sz w:val="20"/>
                <w:szCs w:val="20"/>
              </w:rPr>
              <w:t>Протягом 2025 року 53,3 тис. літніх людей та людей з інвалідністю отримали соціальні послуги.</w:t>
            </w:r>
          </w:p>
          <w:p w14:paraId="2668C0A6" w14:textId="77777777" w:rsidR="00136A0C" w:rsidRPr="00522B49" w:rsidRDefault="00136A0C" w:rsidP="005B724D">
            <w:pPr>
              <w:jc w:val="both"/>
              <w:rPr>
                <w:sz w:val="20"/>
                <w:szCs w:val="20"/>
              </w:rPr>
            </w:pPr>
          </w:p>
          <w:p w14:paraId="1BB37713" w14:textId="77777777" w:rsidR="00284B72" w:rsidRPr="00522B49" w:rsidRDefault="00284B72" w:rsidP="005B724D">
            <w:pPr>
              <w:jc w:val="both"/>
              <w:rPr>
                <w:b/>
                <w:sz w:val="20"/>
                <w:szCs w:val="20"/>
              </w:rPr>
            </w:pPr>
            <w:r w:rsidRPr="00522B49">
              <w:rPr>
                <w:b/>
                <w:sz w:val="20"/>
                <w:szCs w:val="20"/>
              </w:rPr>
              <w:t>Донецька область</w:t>
            </w:r>
          </w:p>
          <w:p w14:paraId="4EEBD46A" w14:textId="77777777" w:rsidR="00284B72" w:rsidRPr="00522B49" w:rsidRDefault="00284B72" w:rsidP="005B724D">
            <w:pPr>
              <w:jc w:val="both"/>
              <w:rPr>
                <w:sz w:val="20"/>
                <w:szCs w:val="20"/>
              </w:rPr>
            </w:pPr>
            <w:r w:rsidRPr="00522B49">
              <w:rPr>
                <w:sz w:val="20"/>
                <w:szCs w:val="20"/>
              </w:rPr>
              <w:t xml:space="preserve">1) Упродовж 2025 року майже 14,8 тис. ВПО, які звернулися до хабів, отримали інформаційно-консультаційні послуги від фахівців Донецької обласної служби зайнятості. 2) Так, протягом 2025 року, в сільській місцевості територіальними центрами соціального обслуговування (надання соціальних послуг) та центрами надання соціальних послуг надано соціальні послуги понад 1,8 тис. громадянам похилого віку та </w:t>
            </w:r>
            <w:r w:rsidRPr="00522B49">
              <w:rPr>
                <w:sz w:val="20"/>
                <w:szCs w:val="20"/>
              </w:rPr>
              <w:lastRenderedPageBreak/>
              <w:t>особам з інвалідністю. Станом на 01.01.2026 року на території Донецької області, підконтрольній українській владі, в громадах області зареєстровано 14 надавачів соціальних послуг недержавного сектору.</w:t>
            </w:r>
          </w:p>
          <w:p w14:paraId="4840CF68" w14:textId="77777777" w:rsidR="00136A0C" w:rsidRPr="00522B49" w:rsidRDefault="00136A0C" w:rsidP="005B724D">
            <w:pPr>
              <w:jc w:val="both"/>
              <w:rPr>
                <w:sz w:val="20"/>
                <w:szCs w:val="20"/>
              </w:rPr>
            </w:pPr>
          </w:p>
          <w:p w14:paraId="7961AE02" w14:textId="77777777" w:rsidR="00284B72" w:rsidRPr="00522B49" w:rsidRDefault="00284B72" w:rsidP="005B724D">
            <w:pPr>
              <w:jc w:val="both"/>
              <w:rPr>
                <w:b/>
                <w:sz w:val="20"/>
                <w:szCs w:val="20"/>
              </w:rPr>
            </w:pPr>
            <w:r w:rsidRPr="00522B49">
              <w:rPr>
                <w:b/>
                <w:sz w:val="20"/>
                <w:szCs w:val="20"/>
              </w:rPr>
              <w:t>Житомирська область</w:t>
            </w:r>
          </w:p>
          <w:p w14:paraId="335D6BC7" w14:textId="77777777" w:rsidR="00284B72" w:rsidRPr="00522B49" w:rsidRDefault="00284B72" w:rsidP="005B724D">
            <w:pPr>
              <w:jc w:val="both"/>
              <w:rPr>
                <w:sz w:val="20"/>
                <w:szCs w:val="20"/>
              </w:rPr>
            </w:pPr>
            <w:r w:rsidRPr="00522B49">
              <w:rPr>
                <w:sz w:val="20"/>
                <w:szCs w:val="20"/>
              </w:rPr>
              <w:t>В області соціальні послуги надаються у: 8 територіальних центрах соціального обслуговування (надання соціальних послуг); 43 центрах надання соціальних послуг; 15 структурних підрозділах в громадах області, які надають громадянам соціальні послуги відповідно до їх потреб; 14 інтернатних установах; 7 центрах реабілітації.</w:t>
            </w:r>
          </w:p>
          <w:p w14:paraId="21FC7E3F" w14:textId="77777777" w:rsidR="00284B72" w:rsidRPr="00522B49" w:rsidRDefault="00284B72" w:rsidP="005B724D">
            <w:pPr>
              <w:jc w:val="both"/>
              <w:rPr>
                <w:sz w:val="20"/>
                <w:szCs w:val="20"/>
              </w:rPr>
            </w:pPr>
            <w:r w:rsidRPr="00522B49">
              <w:rPr>
                <w:sz w:val="20"/>
                <w:szCs w:val="20"/>
              </w:rPr>
              <w:t>Також діють стаціонарні відділення для постійного проживання громадян похилого віку та осіб з інвалідністю, які розраховані на 145 ліжко – місць, у яких на даний час перебувають 136 осіб.</w:t>
            </w:r>
          </w:p>
          <w:p w14:paraId="6E83FF44" w14:textId="77777777" w:rsidR="00284B72" w:rsidRPr="00522B49" w:rsidRDefault="00284B72" w:rsidP="005B724D">
            <w:pPr>
              <w:jc w:val="both"/>
              <w:rPr>
                <w:sz w:val="20"/>
                <w:szCs w:val="20"/>
              </w:rPr>
            </w:pPr>
            <w:r w:rsidRPr="00522B49">
              <w:rPr>
                <w:sz w:val="20"/>
                <w:szCs w:val="20"/>
              </w:rPr>
              <w:lastRenderedPageBreak/>
              <w:t xml:space="preserve">Крім того, Житомирська міська територіальна громада надає соціальні послуги шляхом соціального замовлення в 2 організаціях: Благодійна організація «Благодійний фонд «Карітас-Житомир» та Громадська організація «Грані можливого». </w:t>
            </w:r>
          </w:p>
          <w:p w14:paraId="58E4BF60" w14:textId="77777777" w:rsidR="00136A0C" w:rsidRPr="00522B49" w:rsidRDefault="00136A0C" w:rsidP="005B724D">
            <w:pPr>
              <w:jc w:val="both"/>
              <w:rPr>
                <w:sz w:val="20"/>
                <w:szCs w:val="20"/>
              </w:rPr>
            </w:pPr>
          </w:p>
          <w:p w14:paraId="5A8EA076" w14:textId="77777777" w:rsidR="00284B72" w:rsidRPr="00522B49" w:rsidRDefault="00284B72" w:rsidP="005B724D">
            <w:pPr>
              <w:jc w:val="both"/>
              <w:rPr>
                <w:b/>
                <w:sz w:val="20"/>
                <w:szCs w:val="20"/>
              </w:rPr>
            </w:pPr>
            <w:r w:rsidRPr="00522B49">
              <w:rPr>
                <w:b/>
                <w:sz w:val="20"/>
                <w:szCs w:val="20"/>
              </w:rPr>
              <w:t>Закарпатська область</w:t>
            </w:r>
          </w:p>
          <w:p w14:paraId="2CAEBFDC" w14:textId="77777777" w:rsidR="00284B72" w:rsidRPr="00522B49" w:rsidRDefault="00284B72" w:rsidP="005B724D">
            <w:pPr>
              <w:jc w:val="both"/>
              <w:rPr>
                <w:sz w:val="20"/>
                <w:szCs w:val="20"/>
              </w:rPr>
            </w:pPr>
            <w:r w:rsidRPr="00522B49">
              <w:rPr>
                <w:sz w:val="20"/>
                <w:szCs w:val="20"/>
              </w:rPr>
              <w:t>Забезпечено надання соціальних послуг 100 відсоткам осіб/сімей, які їх потребували, відповідно до їх звернень.</w:t>
            </w:r>
          </w:p>
          <w:p w14:paraId="47033177" w14:textId="77777777" w:rsidR="00136A0C" w:rsidRPr="00522B49" w:rsidRDefault="00136A0C" w:rsidP="005B724D">
            <w:pPr>
              <w:jc w:val="both"/>
              <w:rPr>
                <w:sz w:val="20"/>
                <w:szCs w:val="20"/>
              </w:rPr>
            </w:pPr>
          </w:p>
          <w:p w14:paraId="608D7433" w14:textId="77777777" w:rsidR="00284B72" w:rsidRPr="00522B49" w:rsidRDefault="00284B72" w:rsidP="005B724D">
            <w:pPr>
              <w:jc w:val="both"/>
              <w:rPr>
                <w:b/>
                <w:sz w:val="20"/>
                <w:szCs w:val="20"/>
              </w:rPr>
            </w:pPr>
            <w:r w:rsidRPr="00522B49">
              <w:rPr>
                <w:b/>
                <w:sz w:val="20"/>
                <w:szCs w:val="20"/>
              </w:rPr>
              <w:t>Запорізька область</w:t>
            </w:r>
          </w:p>
          <w:p w14:paraId="2DAFBDCB" w14:textId="77777777" w:rsidR="00284B72" w:rsidRPr="00522B49" w:rsidRDefault="00284B72" w:rsidP="005B724D">
            <w:pPr>
              <w:jc w:val="both"/>
              <w:rPr>
                <w:sz w:val="20"/>
                <w:szCs w:val="20"/>
              </w:rPr>
            </w:pPr>
            <w:r w:rsidRPr="00522B49">
              <w:rPr>
                <w:sz w:val="20"/>
                <w:szCs w:val="20"/>
              </w:rPr>
              <w:t>Основними надавачами соціальних послуг жителям сільської місцевості підконтрольної території області є 15 центрів надання соціальних послуг сільських, селищних рад (далі – надавачі соціальних послуг).</w:t>
            </w:r>
          </w:p>
          <w:p w14:paraId="4A10D27D" w14:textId="77777777" w:rsidR="00284B72" w:rsidRPr="00522B49" w:rsidRDefault="00284B72" w:rsidP="005B724D">
            <w:pPr>
              <w:jc w:val="both"/>
              <w:rPr>
                <w:sz w:val="20"/>
                <w:szCs w:val="20"/>
              </w:rPr>
            </w:pPr>
            <w:r w:rsidRPr="00522B49">
              <w:rPr>
                <w:sz w:val="20"/>
                <w:szCs w:val="20"/>
              </w:rPr>
              <w:t xml:space="preserve">Соціальні послуги від вказаних надавачів у 2025 році отримали понад 7,0 тис. сімей, які перебували у </w:t>
            </w:r>
            <w:r w:rsidRPr="00522B49">
              <w:rPr>
                <w:sz w:val="20"/>
                <w:szCs w:val="20"/>
              </w:rPr>
              <w:lastRenderedPageBreak/>
              <w:t>складних життєвих обставинах (з них майже 10,0 тис. осіб старше 18 років та 4,48 тис. дітей).</w:t>
            </w:r>
          </w:p>
          <w:p w14:paraId="0267D2AA" w14:textId="77777777" w:rsidR="00284B72" w:rsidRPr="00522B49" w:rsidRDefault="00284B72" w:rsidP="005B724D">
            <w:pPr>
              <w:jc w:val="both"/>
              <w:rPr>
                <w:sz w:val="20"/>
                <w:szCs w:val="20"/>
              </w:rPr>
            </w:pPr>
            <w:r w:rsidRPr="00522B49">
              <w:rPr>
                <w:sz w:val="20"/>
                <w:szCs w:val="20"/>
              </w:rPr>
              <w:t>Упродовж звітного періоду соціальними послугами охоплені всі сім’ї/особи, які їх потребували.</w:t>
            </w:r>
          </w:p>
          <w:p w14:paraId="640981A6" w14:textId="77777777" w:rsidR="00284B72" w:rsidRPr="00522B49" w:rsidRDefault="00284B72" w:rsidP="005B724D">
            <w:pPr>
              <w:jc w:val="both"/>
              <w:rPr>
                <w:sz w:val="20"/>
                <w:szCs w:val="20"/>
              </w:rPr>
            </w:pPr>
            <w:r w:rsidRPr="00522B49">
              <w:rPr>
                <w:sz w:val="20"/>
                <w:szCs w:val="20"/>
              </w:rPr>
              <w:t>Обсяг видатків місцевих бюджетів сільських, селищних рад для забезпечення діяльності надавачів соціальних послуг становив 36586,33 тис. грн.</w:t>
            </w:r>
          </w:p>
          <w:p w14:paraId="5BBF987E" w14:textId="77777777" w:rsidR="00284B72" w:rsidRPr="00522B49" w:rsidRDefault="00284B72" w:rsidP="005B724D">
            <w:pPr>
              <w:jc w:val="both"/>
              <w:rPr>
                <w:sz w:val="20"/>
                <w:szCs w:val="20"/>
              </w:rPr>
            </w:pPr>
            <w:r w:rsidRPr="00522B49">
              <w:rPr>
                <w:sz w:val="20"/>
                <w:szCs w:val="20"/>
              </w:rPr>
              <w:t>Крім того, надавачами соціальних послуг Новомиколаївської, Тернуватської селищних, Біленьківської, Павлівської сільських територіальних громад залучались громадські організації та благодійні фонди. Сума отриманих благодійних внесків склала 1428,42 тис. грн.</w:t>
            </w:r>
          </w:p>
          <w:p w14:paraId="604A0CC9" w14:textId="77777777" w:rsidR="00136A0C" w:rsidRPr="00522B49" w:rsidRDefault="00136A0C" w:rsidP="005B724D">
            <w:pPr>
              <w:jc w:val="both"/>
              <w:rPr>
                <w:sz w:val="20"/>
                <w:szCs w:val="20"/>
              </w:rPr>
            </w:pPr>
          </w:p>
          <w:p w14:paraId="13D97442" w14:textId="77777777" w:rsidR="00284B72" w:rsidRPr="00522B49" w:rsidRDefault="00284B72" w:rsidP="005B724D">
            <w:pPr>
              <w:jc w:val="both"/>
              <w:rPr>
                <w:b/>
                <w:sz w:val="20"/>
                <w:szCs w:val="20"/>
              </w:rPr>
            </w:pPr>
            <w:r w:rsidRPr="00522B49">
              <w:rPr>
                <w:b/>
                <w:sz w:val="20"/>
                <w:szCs w:val="20"/>
              </w:rPr>
              <w:t>Івано-Франківська область</w:t>
            </w:r>
          </w:p>
          <w:p w14:paraId="184DB769" w14:textId="77777777" w:rsidR="00284B72" w:rsidRPr="00522B49" w:rsidRDefault="00284B72" w:rsidP="005B724D">
            <w:pPr>
              <w:jc w:val="both"/>
              <w:rPr>
                <w:sz w:val="20"/>
                <w:szCs w:val="20"/>
              </w:rPr>
            </w:pPr>
            <w:r w:rsidRPr="00522B49">
              <w:rPr>
                <w:sz w:val="20"/>
                <w:szCs w:val="20"/>
              </w:rPr>
              <w:t xml:space="preserve">В області вирішено проблему надання послуг у громадах без власних соціальних закладів через механізм закупівлі </w:t>
            </w:r>
            <w:r w:rsidRPr="00522B49">
              <w:rPr>
                <w:sz w:val="20"/>
                <w:szCs w:val="20"/>
              </w:rPr>
              <w:lastRenderedPageBreak/>
              <w:t>допомоги у недержавного сектору. Завдяки впровадженню експериментальної моделі «гроші ходять за людиною» налагоджено адресну оплату догляду для ВПО та осіб з інвалідністю. У партнерстві з «Карітасом» мережу розширено на 8 нових профільних відділень, що забезпечило область додатковими 74 ліжко-місцями для стаціонарного догляду та підтриманого проживання.</w:t>
            </w:r>
          </w:p>
          <w:p w14:paraId="7881E9CB" w14:textId="77777777" w:rsidR="00136A0C" w:rsidRPr="00522B49" w:rsidRDefault="00136A0C" w:rsidP="005B724D">
            <w:pPr>
              <w:jc w:val="both"/>
              <w:rPr>
                <w:sz w:val="20"/>
                <w:szCs w:val="20"/>
              </w:rPr>
            </w:pPr>
          </w:p>
          <w:p w14:paraId="2AF308DC" w14:textId="77777777" w:rsidR="00284B72" w:rsidRPr="00522B49" w:rsidRDefault="00284B72" w:rsidP="005B724D">
            <w:pPr>
              <w:jc w:val="both"/>
              <w:rPr>
                <w:b/>
                <w:sz w:val="20"/>
                <w:szCs w:val="20"/>
              </w:rPr>
            </w:pPr>
            <w:r w:rsidRPr="00522B49">
              <w:rPr>
                <w:b/>
                <w:sz w:val="20"/>
                <w:szCs w:val="20"/>
              </w:rPr>
              <w:t>Київська область</w:t>
            </w:r>
          </w:p>
          <w:p w14:paraId="48A799FE" w14:textId="77777777" w:rsidR="00284B72" w:rsidRPr="00522B49" w:rsidRDefault="00284B72" w:rsidP="005B724D">
            <w:pPr>
              <w:jc w:val="both"/>
              <w:rPr>
                <w:sz w:val="20"/>
                <w:szCs w:val="20"/>
              </w:rPr>
            </w:pPr>
            <w:r w:rsidRPr="00522B49">
              <w:rPr>
                <w:sz w:val="20"/>
                <w:szCs w:val="20"/>
              </w:rPr>
              <w:t>На території Київської області функціонує 230 суб’єктів, внесених до Реєстру надавачів соціальних послуг, з яких до 40 % становить недержавний сектор.</w:t>
            </w:r>
          </w:p>
          <w:p w14:paraId="60CB7658" w14:textId="77777777" w:rsidR="00284B72" w:rsidRPr="00522B49" w:rsidRDefault="00284B72" w:rsidP="005B724D">
            <w:pPr>
              <w:jc w:val="both"/>
              <w:rPr>
                <w:sz w:val="20"/>
                <w:szCs w:val="20"/>
              </w:rPr>
            </w:pPr>
            <w:r w:rsidRPr="00522B49">
              <w:rPr>
                <w:sz w:val="20"/>
                <w:szCs w:val="20"/>
              </w:rPr>
              <w:t xml:space="preserve">Недержавні надавачі соціальних послуг (громадські та благодійні організації, релігійні установи, приватні заклади та фізичні особи-підприємці) відіграють важливу роль у </w:t>
            </w:r>
            <w:r w:rsidRPr="00522B49">
              <w:rPr>
                <w:sz w:val="20"/>
                <w:szCs w:val="20"/>
              </w:rPr>
              <w:lastRenderedPageBreak/>
              <w:t>забезпеченні доступності та різноманітності соціальної підтримки, оперативно реагуючи на потреби різних категорій населення. Такі суб’єкти забезпечують надання соціальних послуг особам і сім’ям, які перебувають у складних життєвих обставинах, відповідно до визначених індивідуальних потреб, у тому числі шляхом соціального замовлення, державно-приватного партнерства та реалізації спільних проєктів із органами державної влади та місцевого самоврядування</w:t>
            </w:r>
          </w:p>
          <w:p w14:paraId="7887FC56" w14:textId="77777777" w:rsidR="00284B72" w:rsidRPr="00522B49" w:rsidRDefault="00284B72" w:rsidP="005B724D">
            <w:pPr>
              <w:jc w:val="both"/>
              <w:rPr>
                <w:sz w:val="20"/>
                <w:szCs w:val="20"/>
              </w:rPr>
            </w:pPr>
            <w:r w:rsidRPr="00522B49">
              <w:rPr>
                <w:sz w:val="20"/>
                <w:szCs w:val="20"/>
              </w:rPr>
              <w:t>Робота з розвитку ринку соціальних послуг, зокрема із залучення недержавних надавачів, у Київській області системно триває.</w:t>
            </w:r>
          </w:p>
          <w:p w14:paraId="13E85E70" w14:textId="77777777" w:rsidR="00136A0C" w:rsidRPr="00522B49" w:rsidRDefault="00136A0C" w:rsidP="005B724D">
            <w:pPr>
              <w:jc w:val="both"/>
              <w:rPr>
                <w:sz w:val="20"/>
                <w:szCs w:val="20"/>
              </w:rPr>
            </w:pPr>
          </w:p>
          <w:p w14:paraId="547BB771" w14:textId="77777777" w:rsidR="00284B72" w:rsidRPr="00522B49" w:rsidRDefault="00284B72" w:rsidP="005B724D">
            <w:pPr>
              <w:jc w:val="both"/>
              <w:rPr>
                <w:b/>
                <w:sz w:val="20"/>
                <w:szCs w:val="20"/>
              </w:rPr>
            </w:pPr>
            <w:r w:rsidRPr="00522B49">
              <w:rPr>
                <w:b/>
                <w:sz w:val="20"/>
                <w:szCs w:val="20"/>
              </w:rPr>
              <w:t>Кіровоградська область</w:t>
            </w:r>
          </w:p>
          <w:p w14:paraId="29395234" w14:textId="77777777" w:rsidR="00284B72" w:rsidRPr="00522B49" w:rsidRDefault="00284B72" w:rsidP="005B724D">
            <w:pPr>
              <w:jc w:val="both"/>
              <w:rPr>
                <w:sz w:val="20"/>
                <w:szCs w:val="20"/>
              </w:rPr>
            </w:pPr>
            <w:r w:rsidRPr="00522B49">
              <w:rPr>
                <w:sz w:val="20"/>
                <w:szCs w:val="20"/>
              </w:rPr>
              <w:t xml:space="preserve">В системі соціального захисту населення області забезпечено функціонування 15 територіальних центрів соціального обслуговування (надання соціальних послуг), </w:t>
            </w:r>
            <w:r w:rsidRPr="00522B49">
              <w:rPr>
                <w:sz w:val="20"/>
                <w:szCs w:val="20"/>
              </w:rPr>
              <w:lastRenderedPageBreak/>
              <w:t>31 центр надання соціальних послуг, 2 відділи з надання соціальних послуг при виконавчих комітетах міських, селищних, сільських рад та 12 інтернатних закладів обласного рівня підпорядкування, з яких: 3 - загального профілю,</w:t>
            </w:r>
          </w:p>
          <w:p w14:paraId="17135ACD" w14:textId="77777777" w:rsidR="00284B72" w:rsidRPr="00522B49" w:rsidRDefault="00284B72" w:rsidP="005B724D">
            <w:pPr>
              <w:jc w:val="both"/>
              <w:rPr>
                <w:sz w:val="20"/>
                <w:szCs w:val="20"/>
              </w:rPr>
            </w:pPr>
            <w:r w:rsidRPr="00522B49">
              <w:rPr>
                <w:sz w:val="20"/>
                <w:szCs w:val="20"/>
              </w:rPr>
              <w:t xml:space="preserve"> 8 – психоневрологічних та 1 дитячий, розрахованих на 1,9 тис. ліжко-місць. Заклади з надання соціальних послуг надають широкий спектр послуг: догляд вдома, стаціонарний догляд, соціальна адаптація, консультування, переклад жестовою мовою, фізичний супровід осіб з порушенням зору, робота з сім'ями, дітьми та молоддю, адресна натуральна та грошова допомога, представництво інтересів, інформування, посередництво, соціальна профілактика та інші. Послуги надаються відповідно до затверджених Міністерством соціальної політики України державних </w:t>
            </w:r>
            <w:r w:rsidRPr="00522B49">
              <w:rPr>
                <w:sz w:val="20"/>
                <w:szCs w:val="20"/>
              </w:rPr>
              <w:lastRenderedPageBreak/>
              <w:t>стандартів надання соціальних послуг. Протягом 2025 року вищезазначеними установами різними соціальними послугами було охоплено близько 35 тис. громадян. Соціальні послуги надаються вчасно та доступно для всіх, хто їх потребує, незалежно від їхнього місця проживання, соціального статусу чи інших факторів та адаптовані до конкретних потреб кожної особи або сім'ї, яка їх потребує. Інформування населення про перелік соціальних послуг, їх зміст і порядок надання, а також про надавачів соціальних послуг, що працюють на території області/громади здійснюється через інформаційні вебсайти, друковані засоби масової інформації у доступній для сприйняття особами з будь-якими порушеннями здоров'я.</w:t>
            </w:r>
          </w:p>
          <w:p w14:paraId="5C8F3001" w14:textId="77777777" w:rsidR="00136A0C" w:rsidRPr="00522B49" w:rsidRDefault="00136A0C" w:rsidP="005B724D">
            <w:pPr>
              <w:jc w:val="both"/>
              <w:rPr>
                <w:sz w:val="20"/>
                <w:szCs w:val="20"/>
              </w:rPr>
            </w:pPr>
          </w:p>
          <w:p w14:paraId="7C3185C7" w14:textId="77777777" w:rsidR="00284B72" w:rsidRPr="00522B49" w:rsidRDefault="00284B72" w:rsidP="005B724D">
            <w:pPr>
              <w:jc w:val="both"/>
              <w:rPr>
                <w:b/>
                <w:sz w:val="20"/>
                <w:szCs w:val="20"/>
              </w:rPr>
            </w:pPr>
            <w:r w:rsidRPr="00522B49">
              <w:rPr>
                <w:b/>
                <w:sz w:val="20"/>
                <w:szCs w:val="20"/>
              </w:rPr>
              <w:t>Луганська область</w:t>
            </w:r>
          </w:p>
          <w:p w14:paraId="12E62752" w14:textId="77777777" w:rsidR="00284B72" w:rsidRPr="00522B49" w:rsidRDefault="00284B72" w:rsidP="005B724D">
            <w:pPr>
              <w:jc w:val="both"/>
              <w:rPr>
                <w:sz w:val="20"/>
                <w:szCs w:val="20"/>
              </w:rPr>
            </w:pPr>
            <w:r w:rsidRPr="00522B49">
              <w:rPr>
                <w:sz w:val="20"/>
                <w:szCs w:val="20"/>
              </w:rPr>
              <w:t xml:space="preserve">Територіальним громадами Луганської області в умовах релокації відновлено роботу </w:t>
            </w:r>
            <w:r w:rsidRPr="00522B49">
              <w:rPr>
                <w:sz w:val="20"/>
                <w:szCs w:val="20"/>
              </w:rPr>
              <w:lastRenderedPageBreak/>
              <w:t>14 надавачів соціальних послуг. Рівень охоплення соціальними послугами складає понад 90 %  осіб/ сімей, які їх потребують.</w:t>
            </w:r>
          </w:p>
          <w:p w14:paraId="227F2A5D" w14:textId="77777777" w:rsidR="00136A0C" w:rsidRPr="00522B49" w:rsidRDefault="00136A0C" w:rsidP="005B724D">
            <w:pPr>
              <w:jc w:val="both"/>
              <w:rPr>
                <w:sz w:val="20"/>
                <w:szCs w:val="20"/>
              </w:rPr>
            </w:pPr>
          </w:p>
          <w:p w14:paraId="038906C2" w14:textId="77777777" w:rsidR="003324EF" w:rsidRPr="00522B49" w:rsidRDefault="003324EF" w:rsidP="005B724D">
            <w:pPr>
              <w:jc w:val="both"/>
              <w:rPr>
                <w:b/>
                <w:sz w:val="20"/>
                <w:szCs w:val="20"/>
              </w:rPr>
            </w:pPr>
            <w:r w:rsidRPr="00522B49">
              <w:rPr>
                <w:b/>
                <w:sz w:val="20"/>
                <w:szCs w:val="20"/>
              </w:rPr>
              <w:t>Львівська область</w:t>
            </w:r>
          </w:p>
          <w:p w14:paraId="3AD4F334" w14:textId="77777777" w:rsidR="003324EF" w:rsidRPr="00522B49" w:rsidRDefault="003324EF" w:rsidP="005B724D">
            <w:pPr>
              <w:jc w:val="both"/>
              <w:rPr>
                <w:sz w:val="20"/>
                <w:szCs w:val="20"/>
              </w:rPr>
            </w:pPr>
            <w:r w:rsidRPr="00522B49">
              <w:rPr>
                <w:sz w:val="20"/>
                <w:szCs w:val="20"/>
              </w:rPr>
              <w:t xml:space="preserve">Департаментом соціального захисту населення  облдержадміністрації відповідно до доручення Секретаріату Кабінету Міністрів України від 21.05.2021 № 16454/0/2-21 та листа Офісу Президента України від 20.05.2021 № 02-01/1194 щодо продовження виконання Указу Президента України від 29.01.2021 № 30 «Про деякі заходи щодо забезпечення соціальної послуги» (далі – Указ), зокрема завдань, зазначених абзацами другим та третім пункту 1 статті 1 Указу, ведеться організація і проведення роботи з виявлення та перевірки надавачів соціальних послуг недержавного сектору (далі – Надавачі) з тимчасовим або </w:t>
            </w:r>
            <w:r w:rsidRPr="00522B49">
              <w:rPr>
                <w:sz w:val="20"/>
                <w:szCs w:val="20"/>
              </w:rPr>
              <w:lastRenderedPageBreak/>
              <w:t xml:space="preserve">постійним проживанням громадян похилого віку, осіб з інвалідністю, бездомних осіб, осіб, звільнених з місць позбавлення волі, осіб із залежністю від наркотичних засобів чи психотропних речовин в територіальних громадах області. </w:t>
            </w:r>
          </w:p>
          <w:p w14:paraId="1682EA9C" w14:textId="77777777" w:rsidR="003324EF" w:rsidRPr="00522B49" w:rsidRDefault="003324EF" w:rsidP="005B724D">
            <w:pPr>
              <w:jc w:val="both"/>
              <w:rPr>
                <w:sz w:val="20"/>
                <w:szCs w:val="20"/>
              </w:rPr>
            </w:pPr>
            <w:r w:rsidRPr="00522B49">
              <w:rPr>
                <w:sz w:val="20"/>
                <w:szCs w:val="20"/>
              </w:rPr>
              <w:t xml:space="preserve">У Львівській області під час перевірок за період 12 місяців 2025 року  виявлено 8 закладів недержавного сектору з тимчасовим або постійним проживанням громадян похилого віку, осіб з інвалідністю, бездомних осіб, осіб, звільнених з місць позбавлення волі, осіб із залежністю від наркотичних засобів чи психотропних речовин. </w:t>
            </w:r>
          </w:p>
          <w:p w14:paraId="376F188C" w14:textId="77777777" w:rsidR="003324EF" w:rsidRPr="00522B49" w:rsidRDefault="003324EF" w:rsidP="005B724D">
            <w:pPr>
              <w:jc w:val="both"/>
              <w:rPr>
                <w:sz w:val="20"/>
                <w:szCs w:val="20"/>
              </w:rPr>
            </w:pPr>
            <w:r w:rsidRPr="00522B49">
              <w:rPr>
                <w:sz w:val="20"/>
                <w:szCs w:val="20"/>
              </w:rPr>
              <w:t>Станом на 01.01.2026 продовжувалася робота з недержавними надавачами соціальних послуг щодо опрацювання документів для включення в Реєстр надавачів соціальних послуг недержавного сектору</w:t>
            </w:r>
            <w:r w:rsidR="00136A0C" w:rsidRPr="00522B49">
              <w:rPr>
                <w:sz w:val="20"/>
                <w:szCs w:val="20"/>
              </w:rPr>
              <w:t>.</w:t>
            </w:r>
          </w:p>
          <w:p w14:paraId="3C0D7D57" w14:textId="77777777" w:rsidR="00136A0C" w:rsidRPr="00522B49" w:rsidRDefault="00136A0C" w:rsidP="005B724D">
            <w:pPr>
              <w:jc w:val="both"/>
              <w:rPr>
                <w:sz w:val="20"/>
                <w:szCs w:val="20"/>
              </w:rPr>
            </w:pPr>
          </w:p>
          <w:p w14:paraId="6C8E3B35" w14:textId="77777777" w:rsidR="00284B72" w:rsidRPr="00522B49" w:rsidRDefault="00284B72" w:rsidP="005B724D">
            <w:pPr>
              <w:jc w:val="both"/>
              <w:rPr>
                <w:b/>
                <w:sz w:val="20"/>
                <w:szCs w:val="20"/>
              </w:rPr>
            </w:pPr>
            <w:r w:rsidRPr="00522B49">
              <w:rPr>
                <w:b/>
                <w:sz w:val="20"/>
                <w:szCs w:val="20"/>
              </w:rPr>
              <w:lastRenderedPageBreak/>
              <w:t>Миколаївська область</w:t>
            </w:r>
          </w:p>
          <w:p w14:paraId="278260D5" w14:textId="77777777" w:rsidR="00284B72" w:rsidRPr="00522B49" w:rsidRDefault="00284B72" w:rsidP="005B724D">
            <w:pPr>
              <w:jc w:val="both"/>
              <w:rPr>
                <w:sz w:val="20"/>
                <w:szCs w:val="20"/>
              </w:rPr>
            </w:pPr>
            <w:r w:rsidRPr="00522B49">
              <w:rPr>
                <w:sz w:val="20"/>
                <w:szCs w:val="20"/>
              </w:rPr>
              <w:t>Відповідно до Закону України «Про соціальні послуги» в Миколаївській області проводиться робота зі збереження та розвитку мережі підрозділів з надання допомоги і послуг відповідно до потреб населення.</w:t>
            </w:r>
          </w:p>
          <w:p w14:paraId="4FC99987" w14:textId="77777777" w:rsidR="00284B72" w:rsidRPr="00522B49" w:rsidRDefault="00284B72" w:rsidP="005B724D">
            <w:pPr>
              <w:jc w:val="both"/>
              <w:rPr>
                <w:sz w:val="20"/>
                <w:szCs w:val="20"/>
              </w:rPr>
            </w:pPr>
            <w:r w:rsidRPr="00522B49">
              <w:rPr>
                <w:sz w:val="20"/>
                <w:szCs w:val="20"/>
              </w:rPr>
              <w:t xml:space="preserve">У Миколаївській області забезпечено функціонування 52 надавачів соціальних послуг, з них: </w:t>
            </w:r>
          </w:p>
          <w:p w14:paraId="0413BB32" w14:textId="77777777" w:rsidR="00284B72" w:rsidRPr="00522B49" w:rsidRDefault="00284B72" w:rsidP="005B724D">
            <w:pPr>
              <w:jc w:val="both"/>
              <w:rPr>
                <w:sz w:val="20"/>
                <w:szCs w:val="20"/>
              </w:rPr>
            </w:pPr>
            <w:r w:rsidRPr="00522B49">
              <w:rPr>
                <w:sz w:val="20"/>
                <w:szCs w:val="20"/>
              </w:rPr>
              <w:t xml:space="preserve">7 територіальних центрів соціального обслуговування (надання соціальних послуг), 8 центрів соціальних служб, 37 центрів надання соціальних послуг, які на місцях вирішують питання організації та надання різних видів соціальних послуг потребуючим особам. </w:t>
            </w:r>
          </w:p>
          <w:p w14:paraId="040116E7" w14:textId="77777777" w:rsidR="00284B72" w:rsidRPr="00522B49" w:rsidRDefault="00284B72" w:rsidP="005B724D">
            <w:pPr>
              <w:jc w:val="both"/>
              <w:rPr>
                <w:sz w:val="20"/>
                <w:szCs w:val="20"/>
              </w:rPr>
            </w:pPr>
            <w:r w:rsidRPr="00522B49">
              <w:rPr>
                <w:sz w:val="20"/>
                <w:szCs w:val="20"/>
              </w:rPr>
              <w:t xml:space="preserve">Для планування організації та надання соціальних послуг органи місцевого самоврядування визначають потреби населення територіальної громади у соціальних послугах. Станом на 01.01.2026 чисельність </w:t>
            </w:r>
            <w:r w:rsidRPr="00522B49">
              <w:rPr>
                <w:sz w:val="20"/>
                <w:szCs w:val="20"/>
              </w:rPr>
              <w:lastRenderedPageBreak/>
              <w:t>виявлених осіб, які потребували соціального обслуговування, становила 105 711 осіб. Фактично отримали послуги 105 711 осіб, що становить 100 % від кількості потребуючих послуг.</w:t>
            </w:r>
          </w:p>
          <w:p w14:paraId="38D85610" w14:textId="77777777" w:rsidR="00284B72" w:rsidRPr="00522B49" w:rsidRDefault="00284B72" w:rsidP="005B724D">
            <w:pPr>
              <w:jc w:val="both"/>
              <w:rPr>
                <w:sz w:val="20"/>
                <w:szCs w:val="20"/>
              </w:rPr>
            </w:pPr>
            <w:r w:rsidRPr="00522B49">
              <w:rPr>
                <w:sz w:val="20"/>
                <w:szCs w:val="20"/>
              </w:rPr>
              <w:t xml:space="preserve">В структурі територіальних центрів та центрів надання соціальних послуг 150 відділень, а саме: </w:t>
            </w:r>
          </w:p>
          <w:p w14:paraId="5E6A7BDA" w14:textId="77777777" w:rsidR="00284B72" w:rsidRPr="00522B49" w:rsidRDefault="00284B72" w:rsidP="005B724D">
            <w:pPr>
              <w:jc w:val="both"/>
              <w:rPr>
                <w:sz w:val="20"/>
                <w:szCs w:val="20"/>
              </w:rPr>
            </w:pPr>
            <w:r w:rsidRPr="00522B49">
              <w:rPr>
                <w:sz w:val="20"/>
                <w:szCs w:val="20"/>
              </w:rPr>
              <w:t>47 відділень соціальної допомоги вдома, послуги в яких отримали 10 688 осіб;</w:t>
            </w:r>
          </w:p>
          <w:p w14:paraId="361E4472" w14:textId="77777777" w:rsidR="00284B72" w:rsidRPr="00522B49" w:rsidRDefault="00284B72" w:rsidP="005B724D">
            <w:pPr>
              <w:jc w:val="both"/>
              <w:rPr>
                <w:sz w:val="20"/>
                <w:szCs w:val="20"/>
              </w:rPr>
            </w:pPr>
            <w:r w:rsidRPr="00522B49">
              <w:rPr>
                <w:sz w:val="20"/>
                <w:szCs w:val="20"/>
              </w:rPr>
              <w:t>18 відділень денного перебування, послуги в яких отримали 12 723 особи;</w:t>
            </w:r>
          </w:p>
          <w:p w14:paraId="4234929F" w14:textId="77777777" w:rsidR="00284B72" w:rsidRPr="00522B49" w:rsidRDefault="00284B72" w:rsidP="005B724D">
            <w:pPr>
              <w:jc w:val="both"/>
              <w:rPr>
                <w:sz w:val="20"/>
                <w:szCs w:val="20"/>
              </w:rPr>
            </w:pPr>
            <w:r w:rsidRPr="00522B49">
              <w:rPr>
                <w:sz w:val="20"/>
                <w:szCs w:val="20"/>
              </w:rPr>
              <w:t>22 відділення стаціонарного догляду для постійного або тимчасового проживання осіб похилого віку та осіб з інвалідністю, в яких проживає 458 підопічних (протягом 2025року послуги отримали  496 осіб);</w:t>
            </w:r>
          </w:p>
          <w:p w14:paraId="75E9A2FE" w14:textId="77777777" w:rsidR="00284B72" w:rsidRPr="00522B49" w:rsidRDefault="00284B72" w:rsidP="005B724D">
            <w:pPr>
              <w:jc w:val="both"/>
              <w:rPr>
                <w:sz w:val="20"/>
                <w:szCs w:val="20"/>
              </w:rPr>
            </w:pPr>
            <w:r w:rsidRPr="00522B49">
              <w:rPr>
                <w:sz w:val="20"/>
                <w:szCs w:val="20"/>
              </w:rPr>
              <w:t xml:space="preserve">1 відділення стаціонарного паліативного догляду, розраховане на 15 ліжко-місць, послуги в якому отримали 27 осіб; 29 відділень </w:t>
            </w:r>
            <w:r w:rsidRPr="00522B49">
              <w:rPr>
                <w:sz w:val="20"/>
                <w:szCs w:val="20"/>
              </w:rPr>
              <w:lastRenderedPageBreak/>
              <w:t xml:space="preserve">організації надання адресної грошової та натуральної допомоги, в яких різні види соціальних послуг отримали 64 439 осіб. </w:t>
            </w:r>
          </w:p>
          <w:p w14:paraId="1F1EE42F" w14:textId="77777777" w:rsidR="00284B72" w:rsidRPr="00522B49" w:rsidRDefault="00284B72" w:rsidP="005B724D">
            <w:pPr>
              <w:jc w:val="both"/>
              <w:rPr>
                <w:sz w:val="20"/>
                <w:szCs w:val="20"/>
              </w:rPr>
            </w:pPr>
            <w:r w:rsidRPr="00522B49">
              <w:rPr>
                <w:sz w:val="20"/>
                <w:szCs w:val="20"/>
              </w:rPr>
              <w:t>У складі надавачів соціальних послуг функціонували 33 інші відділення, послуги в яких отримали 17 338 осіб.</w:t>
            </w:r>
          </w:p>
          <w:p w14:paraId="7F24A6ED" w14:textId="77777777" w:rsidR="00136A0C" w:rsidRPr="00522B49" w:rsidRDefault="00136A0C" w:rsidP="005B724D">
            <w:pPr>
              <w:jc w:val="both"/>
              <w:rPr>
                <w:sz w:val="20"/>
                <w:szCs w:val="20"/>
              </w:rPr>
            </w:pPr>
          </w:p>
          <w:p w14:paraId="3C24D9B8" w14:textId="77777777" w:rsidR="00284B72" w:rsidRPr="00522B49" w:rsidRDefault="00284B72" w:rsidP="005B724D">
            <w:pPr>
              <w:jc w:val="both"/>
              <w:rPr>
                <w:b/>
                <w:sz w:val="20"/>
                <w:szCs w:val="20"/>
              </w:rPr>
            </w:pPr>
            <w:r w:rsidRPr="00522B49">
              <w:rPr>
                <w:b/>
                <w:sz w:val="20"/>
                <w:szCs w:val="20"/>
              </w:rPr>
              <w:t>Одеська область</w:t>
            </w:r>
          </w:p>
          <w:p w14:paraId="6CC138FD" w14:textId="77777777" w:rsidR="00284B72" w:rsidRPr="00522B49" w:rsidRDefault="00284B72" w:rsidP="005B724D">
            <w:pPr>
              <w:jc w:val="both"/>
              <w:rPr>
                <w:sz w:val="20"/>
                <w:szCs w:val="20"/>
              </w:rPr>
            </w:pPr>
            <w:r w:rsidRPr="00522B49">
              <w:rPr>
                <w:sz w:val="20"/>
                <w:szCs w:val="20"/>
              </w:rPr>
              <w:t>Протягом 2025 року 36,3 тис. сімей/осіб, визнаних такими, що перебувають у складних життєвих обставинах, потребували надання соціальних послуг, з них 35,0 тис. сімей/осіб або 96,4 % отримали соціальні послуги. Всього у 2025 році соціальні послуги отримали 67,0 тис. сімей/осіб (з урахуванням сімей/осіб, охоплених соціальними послугами, роботу з якими продовжено з попереднього року), які опинились у складних життєвих обставинах.</w:t>
            </w:r>
          </w:p>
          <w:p w14:paraId="4BB4373F" w14:textId="77777777" w:rsidR="00B166AD" w:rsidRDefault="00B166AD" w:rsidP="005B724D">
            <w:pPr>
              <w:jc w:val="both"/>
              <w:rPr>
                <w:sz w:val="20"/>
                <w:szCs w:val="20"/>
              </w:rPr>
            </w:pPr>
          </w:p>
          <w:p w14:paraId="5BB8571C" w14:textId="77777777" w:rsidR="00ED64C9" w:rsidRDefault="00ED64C9" w:rsidP="005B724D">
            <w:pPr>
              <w:jc w:val="both"/>
              <w:rPr>
                <w:sz w:val="20"/>
                <w:szCs w:val="20"/>
              </w:rPr>
            </w:pPr>
          </w:p>
          <w:p w14:paraId="49F2A43D" w14:textId="77777777" w:rsidR="00ED64C9" w:rsidRPr="00522B49" w:rsidRDefault="00ED64C9" w:rsidP="005B724D">
            <w:pPr>
              <w:jc w:val="both"/>
              <w:rPr>
                <w:sz w:val="20"/>
                <w:szCs w:val="20"/>
              </w:rPr>
            </w:pPr>
          </w:p>
          <w:p w14:paraId="7C93948B" w14:textId="77777777" w:rsidR="00284B72" w:rsidRPr="00522B49" w:rsidRDefault="00284B72" w:rsidP="005B724D">
            <w:pPr>
              <w:jc w:val="both"/>
              <w:rPr>
                <w:b/>
                <w:sz w:val="20"/>
                <w:szCs w:val="20"/>
              </w:rPr>
            </w:pPr>
            <w:r w:rsidRPr="00522B49">
              <w:rPr>
                <w:b/>
                <w:sz w:val="20"/>
                <w:szCs w:val="20"/>
              </w:rPr>
              <w:lastRenderedPageBreak/>
              <w:t>Полтавська область</w:t>
            </w:r>
          </w:p>
          <w:p w14:paraId="44B69746" w14:textId="77777777" w:rsidR="00284B72" w:rsidRPr="00522B49" w:rsidRDefault="00284B72" w:rsidP="005B724D">
            <w:pPr>
              <w:jc w:val="both"/>
              <w:rPr>
                <w:sz w:val="20"/>
                <w:szCs w:val="20"/>
              </w:rPr>
            </w:pPr>
            <w:r w:rsidRPr="00522B49">
              <w:rPr>
                <w:sz w:val="20"/>
                <w:szCs w:val="20"/>
              </w:rPr>
              <w:t>Надання соціальних послуг забезпечують 119 надавачів соціальних послуг, в тому числі 36 – недержавного сектору. Соціальними послугами охоплено 110 тис. сімей/осіб, які перебувають у складних життєвих обставинах відповідно до виявлених потреб.</w:t>
            </w:r>
          </w:p>
          <w:p w14:paraId="2BD63F28" w14:textId="77777777" w:rsidR="00B166AD" w:rsidRPr="00522B49" w:rsidRDefault="00B166AD" w:rsidP="005B724D">
            <w:pPr>
              <w:jc w:val="both"/>
              <w:rPr>
                <w:sz w:val="20"/>
                <w:szCs w:val="20"/>
              </w:rPr>
            </w:pPr>
          </w:p>
          <w:p w14:paraId="5541BC7E" w14:textId="77777777" w:rsidR="00284B72" w:rsidRPr="00522B49" w:rsidRDefault="00284B72" w:rsidP="005B724D">
            <w:pPr>
              <w:jc w:val="both"/>
              <w:rPr>
                <w:b/>
                <w:sz w:val="20"/>
                <w:szCs w:val="20"/>
              </w:rPr>
            </w:pPr>
            <w:r w:rsidRPr="00522B49">
              <w:rPr>
                <w:b/>
                <w:sz w:val="20"/>
                <w:szCs w:val="20"/>
              </w:rPr>
              <w:t>Рівненська область</w:t>
            </w:r>
          </w:p>
          <w:p w14:paraId="55E91B3E" w14:textId="77777777" w:rsidR="00284B72" w:rsidRPr="00522B49" w:rsidRDefault="00284B72" w:rsidP="005B724D">
            <w:pPr>
              <w:jc w:val="both"/>
              <w:rPr>
                <w:sz w:val="20"/>
                <w:szCs w:val="20"/>
              </w:rPr>
            </w:pPr>
            <w:r w:rsidRPr="00522B49">
              <w:rPr>
                <w:sz w:val="20"/>
                <w:szCs w:val="20"/>
              </w:rPr>
              <w:t xml:space="preserve">У області функціонує 9 територіальних центрів соціального обслуговування (надання соціальних послуг), 26 центрів надання соціальних послуг, 1 центр соціальних служб та послуг, також 3 відділи соціального захисту населення (далі заклади) (в складі яких є соціальні робітники, соціальні працівники, соціальні інспектори) та 2 відділи соціальної допомоги вдома, які надавали соціальні послуги. За 2025 рік закладами області забезпечено надання </w:t>
            </w:r>
            <w:r w:rsidRPr="00522B49">
              <w:rPr>
                <w:sz w:val="20"/>
                <w:szCs w:val="20"/>
              </w:rPr>
              <w:lastRenderedPageBreak/>
              <w:t>соціальних послуг майже 100 відсоткам осіб/сімей, які їх потребували (25,9 тис. осіб).</w:t>
            </w:r>
          </w:p>
          <w:p w14:paraId="6AC701D2" w14:textId="77777777" w:rsidR="00B166AD" w:rsidRPr="00522B49" w:rsidRDefault="00B166AD" w:rsidP="005B724D">
            <w:pPr>
              <w:jc w:val="both"/>
              <w:rPr>
                <w:sz w:val="20"/>
                <w:szCs w:val="20"/>
              </w:rPr>
            </w:pPr>
          </w:p>
          <w:p w14:paraId="6F9DCF7F" w14:textId="77777777" w:rsidR="00284B72" w:rsidRPr="00522B49" w:rsidRDefault="00284B72" w:rsidP="005B724D">
            <w:pPr>
              <w:jc w:val="both"/>
              <w:rPr>
                <w:b/>
                <w:sz w:val="20"/>
                <w:szCs w:val="20"/>
              </w:rPr>
            </w:pPr>
            <w:r w:rsidRPr="00522B49">
              <w:rPr>
                <w:b/>
                <w:sz w:val="20"/>
                <w:szCs w:val="20"/>
              </w:rPr>
              <w:t>Сумська область</w:t>
            </w:r>
          </w:p>
          <w:p w14:paraId="142E1EDF" w14:textId="77777777" w:rsidR="00284B72" w:rsidRPr="00522B49" w:rsidRDefault="00284B72" w:rsidP="005B724D">
            <w:pPr>
              <w:jc w:val="both"/>
              <w:rPr>
                <w:sz w:val="20"/>
                <w:szCs w:val="20"/>
              </w:rPr>
            </w:pPr>
            <w:r w:rsidRPr="00522B49">
              <w:rPr>
                <w:sz w:val="20"/>
                <w:szCs w:val="20"/>
              </w:rPr>
              <w:t xml:space="preserve">За даними Єдиної інформаційної системи соціальної сфери у Сумській області зареєстровано 93 надавачі соціальних послуг: комунальної власності – 76 (33 центри, 10 терцентрів, 2 відділення соціальної допомоги вдома, 7 центрів соціальних служб, 3 центри соціально-психологічної реабілітації, 1 центр матері і дитини, 1 соціальний гуртожиток, 7 центрів реабілітації, 12 інтернатних установ), недержавної форми власності – 17. У 45 установах-надавачах соціальних послуг в територіальних громадах (10 територіальних центрів соціального обслуговування (надання соціальних послуг), 33 Центри надання соціальних послуг та 2 відділення з надання соціальних послуг по </w:t>
            </w:r>
            <w:r w:rsidRPr="00522B49">
              <w:rPr>
                <w:sz w:val="20"/>
                <w:szCs w:val="20"/>
              </w:rPr>
              <w:lastRenderedPageBreak/>
              <w:t>догляду вдома. У 2025 році на обслуговуванні перебувало 41,6 тис. осіб, або 100% від потребуючих.</w:t>
            </w:r>
          </w:p>
          <w:p w14:paraId="4862FB7F" w14:textId="77777777" w:rsidR="00B166AD" w:rsidRPr="00522B49" w:rsidRDefault="00B166AD" w:rsidP="005B724D">
            <w:pPr>
              <w:jc w:val="both"/>
              <w:rPr>
                <w:sz w:val="20"/>
                <w:szCs w:val="20"/>
              </w:rPr>
            </w:pPr>
          </w:p>
          <w:p w14:paraId="1857109B" w14:textId="77777777" w:rsidR="00284B72" w:rsidRPr="00522B49" w:rsidRDefault="00284B72" w:rsidP="005B724D">
            <w:pPr>
              <w:jc w:val="both"/>
              <w:rPr>
                <w:b/>
                <w:sz w:val="20"/>
                <w:szCs w:val="20"/>
              </w:rPr>
            </w:pPr>
            <w:r w:rsidRPr="00522B49">
              <w:rPr>
                <w:b/>
                <w:sz w:val="20"/>
                <w:szCs w:val="20"/>
              </w:rPr>
              <w:t>Тернопільська область</w:t>
            </w:r>
          </w:p>
          <w:p w14:paraId="5F24B923" w14:textId="77777777" w:rsidR="00284B72" w:rsidRPr="00522B49" w:rsidRDefault="00284B72" w:rsidP="005B724D">
            <w:pPr>
              <w:jc w:val="both"/>
              <w:rPr>
                <w:sz w:val="20"/>
                <w:szCs w:val="20"/>
              </w:rPr>
            </w:pPr>
            <w:r w:rsidRPr="00522B49">
              <w:rPr>
                <w:sz w:val="20"/>
                <w:szCs w:val="20"/>
              </w:rPr>
              <w:t>Для забезпечення надання соціальних послуг особам/сім’ям відповідно до визначених потреб в області функціонує 12 надавачів соціальних послуг недержавного сектору. Упродовж 2025 року соціальними послугами надавачів соціальних послуг територіальних громад охоплено 65 309 сімей/осіб, в яких виховується 9 208 дітей.</w:t>
            </w:r>
          </w:p>
          <w:p w14:paraId="1EDF61B6" w14:textId="77777777" w:rsidR="00B166AD" w:rsidRPr="00522B49" w:rsidRDefault="00B166AD" w:rsidP="005B724D">
            <w:pPr>
              <w:jc w:val="both"/>
              <w:rPr>
                <w:sz w:val="20"/>
                <w:szCs w:val="20"/>
              </w:rPr>
            </w:pPr>
          </w:p>
          <w:p w14:paraId="7AB44F77" w14:textId="77777777" w:rsidR="00284B72" w:rsidRPr="00522B49" w:rsidRDefault="00284B72" w:rsidP="005B724D">
            <w:pPr>
              <w:jc w:val="both"/>
              <w:rPr>
                <w:b/>
                <w:sz w:val="20"/>
                <w:szCs w:val="20"/>
              </w:rPr>
            </w:pPr>
            <w:r w:rsidRPr="00522B49">
              <w:rPr>
                <w:b/>
                <w:sz w:val="20"/>
                <w:szCs w:val="20"/>
              </w:rPr>
              <w:t>Харківська область</w:t>
            </w:r>
          </w:p>
          <w:p w14:paraId="72598BF4" w14:textId="77777777" w:rsidR="00284B72" w:rsidRPr="00522B49" w:rsidRDefault="00284B72" w:rsidP="005B724D">
            <w:pPr>
              <w:jc w:val="both"/>
              <w:rPr>
                <w:sz w:val="20"/>
                <w:szCs w:val="20"/>
              </w:rPr>
            </w:pPr>
            <w:r w:rsidRPr="00522B49">
              <w:rPr>
                <w:sz w:val="20"/>
                <w:szCs w:val="20"/>
              </w:rPr>
              <w:t xml:space="preserve">Для забезпечення надання соціальних послуг особам/сім’ям відповідно до визначених потреб залучаються надавачі соціальних послуг приватної форми власності. Протягом 2025 року приватними надавачами соціальних послуг охоплено понад 18,9 </w:t>
            </w:r>
            <w:r w:rsidRPr="00522B49">
              <w:rPr>
                <w:sz w:val="20"/>
                <w:szCs w:val="20"/>
              </w:rPr>
              <w:lastRenderedPageBreak/>
              <w:t>тис. осіб. З метою доступності населення територіальних громад до надання соціальних послуг створено інтерактивну мапу та мобільний застосунок «Соціальні послуги Харківщини». На мапі відображено інформацію про надавачів соціальних послуг, їх географічне розташування, контактні дані, режим роботи кожної установи та назви соціальних послуг, що надаються. Для зручності впроваджено сервіс онлайн-запису до надавачів соціальних послуг, яким скористались понад 13,4 тис. осіб. Застосування онлайн-сервісу дозволяє особам, які проживають у територіальних громадах, наближених до зони активних бойових дій, отримувати послуги інформування, консультування у дистанційному форматі.</w:t>
            </w:r>
          </w:p>
          <w:p w14:paraId="705AF611" w14:textId="77777777" w:rsidR="00B166AD" w:rsidRPr="00522B49" w:rsidRDefault="00B166AD" w:rsidP="005B724D">
            <w:pPr>
              <w:jc w:val="both"/>
              <w:rPr>
                <w:sz w:val="20"/>
                <w:szCs w:val="20"/>
              </w:rPr>
            </w:pPr>
          </w:p>
          <w:p w14:paraId="6C9ECFB4" w14:textId="77777777" w:rsidR="00284B72" w:rsidRPr="00522B49" w:rsidRDefault="00284B72" w:rsidP="005B724D">
            <w:pPr>
              <w:jc w:val="both"/>
              <w:rPr>
                <w:b/>
                <w:sz w:val="20"/>
                <w:szCs w:val="20"/>
              </w:rPr>
            </w:pPr>
            <w:r w:rsidRPr="00522B49">
              <w:rPr>
                <w:b/>
                <w:sz w:val="20"/>
                <w:szCs w:val="20"/>
              </w:rPr>
              <w:t>Хмельницька область</w:t>
            </w:r>
          </w:p>
          <w:p w14:paraId="23930B07" w14:textId="77777777" w:rsidR="00284B72" w:rsidRPr="00522B49" w:rsidRDefault="00284B72" w:rsidP="005B724D">
            <w:pPr>
              <w:jc w:val="both"/>
              <w:rPr>
                <w:sz w:val="20"/>
                <w:szCs w:val="20"/>
              </w:rPr>
            </w:pPr>
            <w:r w:rsidRPr="00522B49">
              <w:rPr>
                <w:sz w:val="20"/>
                <w:szCs w:val="20"/>
              </w:rPr>
              <w:t xml:space="preserve">Мережа центрів, установ і підрозділів з надання </w:t>
            </w:r>
            <w:r w:rsidRPr="00522B49">
              <w:rPr>
                <w:sz w:val="20"/>
                <w:szCs w:val="20"/>
              </w:rPr>
              <w:lastRenderedPageBreak/>
              <w:t xml:space="preserve">соціальних послуг на Хмельниччині представлена 63 відповідними закладами, якими протягом 2025 року забезпечено надання соціальних послуг 108 тис. особам. </w:t>
            </w:r>
          </w:p>
          <w:p w14:paraId="5B1ACEE7" w14:textId="77777777" w:rsidR="00284B72" w:rsidRPr="00522B49" w:rsidRDefault="00284B72" w:rsidP="005B724D">
            <w:pPr>
              <w:jc w:val="both"/>
              <w:rPr>
                <w:sz w:val="20"/>
                <w:szCs w:val="20"/>
              </w:rPr>
            </w:pPr>
            <w:r w:rsidRPr="00522B49">
              <w:rPr>
                <w:sz w:val="20"/>
                <w:szCs w:val="20"/>
              </w:rPr>
              <w:t xml:space="preserve">В області функціонують 13 пансіонатів для людей похилого віку приватної форми власності та 8 організацій недержавної форми власності, якими надано послуги стаціонарного догляду / проживання 1 032 особам. </w:t>
            </w:r>
          </w:p>
          <w:p w14:paraId="2E805913" w14:textId="77777777" w:rsidR="00284B72" w:rsidRPr="00522B49" w:rsidRDefault="00284B72" w:rsidP="005B724D">
            <w:pPr>
              <w:jc w:val="both"/>
              <w:rPr>
                <w:sz w:val="20"/>
                <w:szCs w:val="20"/>
              </w:rPr>
            </w:pPr>
            <w:r w:rsidRPr="00522B49">
              <w:rPr>
                <w:sz w:val="20"/>
                <w:szCs w:val="20"/>
              </w:rPr>
              <w:t>Також в області діяв грантовий проєкт для надання соціальних послуг  дітям та сім'ям з дітьми, до якого залучено 7 надавачів соціальних послуг недержавного сектору.</w:t>
            </w:r>
          </w:p>
          <w:p w14:paraId="0CE5E9A0" w14:textId="77777777" w:rsidR="00B166AD" w:rsidRPr="00522B49" w:rsidRDefault="00B166AD" w:rsidP="005B724D">
            <w:pPr>
              <w:jc w:val="both"/>
              <w:rPr>
                <w:sz w:val="20"/>
                <w:szCs w:val="20"/>
              </w:rPr>
            </w:pPr>
          </w:p>
          <w:p w14:paraId="6B4049AF" w14:textId="77777777" w:rsidR="00284B72" w:rsidRPr="00522B49" w:rsidRDefault="00284B72" w:rsidP="005B724D">
            <w:pPr>
              <w:jc w:val="both"/>
              <w:rPr>
                <w:b/>
                <w:sz w:val="20"/>
                <w:szCs w:val="20"/>
              </w:rPr>
            </w:pPr>
            <w:r w:rsidRPr="00522B49">
              <w:rPr>
                <w:b/>
                <w:sz w:val="20"/>
                <w:szCs w:val="20"/>
              </w:rPr>
              <w:t>Черкаська область</w:t>
            </w:r>
          </w:p>
          <w:p w14:paraId="1C579F02" w14:textId="77777777" w:rsidR="00284B72" w:rsidRPr="00522B49" w:rsidRDefault="00284B72" w:rsidP="005B724D">
            <w:pPr>
              <w:jc w:val="both"/>
              <w:rPr>
                <w:sz w:val="20"/>
                <w:szCs w:val="20"/>
              </w:rPr>
            </w:pPr>
            <w:r w:rsidRPr="00522B49">
              <w:rPr>
                <w:sz w:val="20"/>
                <w:szCs w:val="20"/>
              </w:rPr>
              <w:t xml:space="preserve">В області створено розгалужену структуру соціальних установ та закладів, які надають соціальні послуги. Так, у 2025 році функціонували 66 </w:t>
            </w:r>
            <w:r w:rsidRPr="00522B49">
              <w:rPr>
                <w:sz w:val="20"/>
                <w:szCs w:val="20"/>
              </w:rPr>
              <w:lastRenderedPageBreak/>
              <w:t>установ/закладів, з них: - 7 територіальних центрів соціального обслуговування (надання соціальних послуг); - 59 центрів надання соціальних послуг. Упродовж звітного періоду: - виявлено 49362 особи, які потребували соціального обслуговування; - надано послуги 47161 особі, що становить 95,5% від потреби.</w:t>
            </w:r>
          </w:p>
          <w:p w14:paraId="687BE0DF" w14:textId="77777777" w:rsidR="00B166AD" w:rsidRPr="00522B49" w:rsidRDefault="00B166AD" w:rsidP="005B724D">
            <w:pPr>
              <w:jc w:val="both"/>
              <w:rPr>
                <w:sz w:val="20"/>
                <w:szCs w:val="20"/>
              </w:rPr>
            </w:pPr>
          </w:p>
          <w:p w14:paraId="736EC059" w14:textId="77777777" w:rsidR="0039412A" w:rsidRPr="00522B49" w:rsidRDefault="0039412A" w:rsidP="005B724D">
            <w:pPr>
              <w:jc w:val="both"/>
              <w:rPr>
                <w:b/>
                <w:sz w:val="20"/>
                <w:szCs w:val="20"/>
              </w:rPr>
            </w:pPr>
            <w:r w:rsidRPr="00522B49">
              <w:rPr>
                <w:b/>
                <w:sz w:val="20"/>
                <w:szCs w:val="20"/>
              </w:rPr>
              <w:t>Чернівецька область</w:t>
            </w:r>
          </w:p>
          <w:p w14:paraId="7AD60167" w14:textId="77777777" w:rsidR="0039412A" w:rsidRPr="00522B49" w:rsidRDefault="0039412A" w:rsidP="005B724D">
            <w:pPr>
              <w:jc w:val="both"/>
              <w:rPr>
                <w:sz w:val="20"/>
                <w:szCs w:val="20"/>
              </w:rPr>
            </w:pPr>
            <w:r w:rsidRPr="00522B49">
              <w:rPr>
                <w:sz w:val="20"/>
                <w:szCs w:val="20"/>
              </w:rPr>
              <w:t xml:space="preserve">Забезпечено надання соціальних послуг 83% </w:t>
            </w:r>
            <w:r w:rsidR="00B166AD" w:rsidRPr="00522B49">
              <w:rPr>
                <w:sz w:val="20"/>
                <w:szCs w:val="20"/>
              </w:rPr>
              <w:t>осіб/сімей, які їх потребували</w:t>
            </w:r>
            <w:r w:rsidRPr="00522B49">
              <w:rPr>
                <w:sz w:val="20"/>
                <w:szCs w:val="20"/>
              </w:rPr>
              <w:t>.</w:t>
            </w:r>
          </w:p>
          <w:p w14:paraId="7F00BBFC" w14:textId="77777777" w:rsidR="00B166AD" w:rsidRPr="00522B49" w:rsidRDefault="00B166AD" w:rsidP="005B724D">
            <w:pPr>
              <w:jc w:val="both"/>
              <w:rPr>
                <w:sz w:val="20"/>
                <w:szCs w:val="20"/>
              </w:rPr>
            </w:pPr>
          </w:p>
          <w:p w14:paraId="5A389E38" w14:textId="77777777" w:rsidR="00284B72" w:rsidRPr="00522B49" w:rsidRDefault="00284B72" w:rsidP="005B724D">
            <w:pPr>
              <w:jc w:val="both"/>
              <w:rPr>
                <w:b/>
                <w:sz w:val="20"/>
                <w:szCs w:val="20"/>
              </w:rPr>
            </w:pPr>
            <w:r w:rsidRPr="00522B49">
              <w:rPr>
                <w:b/>
                <w:sz w:val="20"/>
                <w:szCs w:val="20"/>
              </w:rPr>
              <w:t>Чернігівська область</w:t>
            </w:r>
          </w:p>
          <w:p w14:paraId="491AA4EF" w14:textId="77777777" w:rsidR="00284B72" w:rsidRPr="00522B49" w:rsidRDefault="00284B72" w:rsidP="005B724D">
            <w:pPr>
              <w:jc w:val="both"/>
              <w:rPr>
                <w:sz w:val="20"/>
                <w:szCs w:val="20"/>
              </w:rPr>
            </w:pPr>
            <w:r w:rsidRPr="00522B49">
              <w:rPr>
                <w:sz w:val="20"/>
                <w:szCs w:val="20"/>
              </w:rPr>
              <w:t xml:space="preserve">В Чернігівській області реалізується Програма розвитку надання соціальних послуг у Чернігівській області на 2024-2026 роки, метою якої є забезпечення розвитку надання соціальних послуг вразливим групам населення відповідно до їх потреб. В територіальних громадах області надання соціальних послуг забезпечують 8 </w:t>
            </w:r>
            <w:r w:rsidRPr="00522B49">
              <w:rPr>
                <w:sz w:val="20"/>
                <w:szCs w:val="20"/>
              </w:rPr>
              <w:lastRenderedPageBreak/>
              <w:t>територіальних центрів соціального обслуговування та 44 Центри надання соціальних послуг, 11 надавачів недержавного сектору. Протягом 2025 року 48 733 особи отримали соціальні послуги.</w:t>
            </w:r>
          </w:p>
          <w:p w14:paraId="1E362F75" w14:textId="77777777" w:rsidR="00284B72" w:rsidRPr="00522B49" w:rsidRDefault="00284B72" w:rsidP="005B724D">
            <w:pPr>
              <w:jc w:val="both"/>
              <w:rPr>
                <w:sz w:val="20"/>
                <w:szCs w:val="20"/>
              </w:rPr>
            </w:pPr>
            <w:r w:rsidRPr="00522B49">
              <w:rPr>
                <w:sz w:val="20"/>
                <w:szCs w:val="20"/>
              </w:rPr>
              <w:t xml:space="preserve">В 11 територіальних громадах (ТГ) функціонують Центри життєстійкості. У 6 ТГ надається соціальна послуга «Денний догляд для дітей з інвалідністю», у 3 -  «Супровід під час інклюзивного навчання», у 15 - «Транспортні послуги» для перевезення маломобільних осіб та осіб з інвалідністю, які пересуваються на кріслах колісних, осіб похилого віку, а також для жителів громади, які за станом здоров’я не можуть користуватися громадським транспортом. У 8 ТГ  функціонують «Простори соціальної адаптації» де надається  послуга «Університет третього віку»; у 15 - «Мобільні соціальні служби»; </w:t>
            </w:r>
            <w:r w:rsidRPr="00522B49">
              <w:rPr>
                <w:sz w:val="20"/>
                <w:szCs w:val="20"/>
              </w:rPr>
              <w:lastRenderedPageBreak/>
              <w:t>у 4 - «Соціальна пральня», у 11 - «Соціальна перукарня».  Функіонують 18 відділень стаціонарного догляду для постійного або тимчасового проживання</w:t>
            </w:r>
          </w:p>
        </w:tc>
        <w:tc>
          <w:tcPr>
            <w:tcW w:w="1276" w:type="dxa"/>
          </w:tcPr>
          <w:p w14:paraId="1FC74BAF" w14:textId="77777777" w:rsidR="00284B72" w:rsidRPr="00522B49" w:rsidRDefault="00284B72" w:rsidP="005B724D">
            <w:pPr>
              <w:jc w:val="both"/>
              <w:rPr>
                <w:sz w:val="20"/>
                <w:szCs w:val="20"/>
              </w:rPr>
            </w:pPr>
          </w:p>
        </w:tc>
        <w:tc>
          <w:tcPr>
            <w:tcW w:w="1276" w:type="dxa"/>
          </w:tcPr>
          <w:p w14:paraId="3BAF4A8C" w14:textId="77777777" w:rsidR="00284B72" w:rsidRPr="00522B49" w:rsidRDefault="00284B72" w:rsidP="005B724D">
            <w:pPr>
              <w:jc w:val="both"/>
              <w:rPr>
                <w:sz w:val="20"/>
                <w:szCs w:val="20"/>
              </w:rPr>
            </w:pPr>
          </w:p>
          <w:p w14:paraId="4ECBABC2" w14:textId="77777777" w:rsidR="00284B72" w:rsidRPr="00522B49" w:rsidRDefault="00284B72" w:rsidP="005B724D">
            <w:pPr>
              <w:jc w:val="both"/>
              <w:rPr>
                <w:sz w:val="20"/>
                <w:szCs w:val="20"/>
              </w:rPr>
            </w:pPr>
          </w:p>
          <w:p w14:paraId="76891594" w14:textId="77777777" w:rsidR="00284B72" w:rsidRPr="00522B49" w:rsidRDefault="00284B72" w:rsidP="005B724D">
            <w:pPr>
              <w:jc w:val="both"/>
              <w:rPr>
                <w:sz w:val="20"/>
                <w:szCs w:val="20"/>
              </w:rPr>
            </w:pPr>
          </w:p>
          <w:p w14:paraId="040DC262" w14:textId="77777777" w:rsidR="00284B72" w:rsidRPr="00522B49" w:rsidRDefault="00284B72" w:rsidP="005B724D">
            <w:pPr>
              <w:jc w:val="both"/>
              <w:rPr>
                <w:sz w:val="20"/>
                <w:szCs w:val="20"/>
              </w:rPr>
            </w:pPr>
          </w:p>
          <w:p w14:paraId="1EE6E792" w14:textId="77777777" w:rsidR="00284B72" w:rsidRPr="00522B49" w:rsidRDefault="00284B72" w:rsidP="005B724D">
            <w:pPr>
              <w:jc w:val="both"/>
              <w:rPr>
                <w:sz w:val="20"/>
                <w:szCs w:val="20"/>
              </w:rPr>
            </w:pPr>
          </w:p>
          <w:p w14:paraId="1B4E87D6" w14:textId="77777777" w:rsidR="00284B72" w:rsidRPr="00522B49" w:rsidRDefault="00284B72" w:rsidP="005B724D">
            <w:pPr>
              <w:jc w:val="both"/>
              <w:rPr>
                <w:sz w:val="20"/>
                <w:szCs w:val="20"/>
              </w:rPr>
            </w:pPr>
          </w:p>
          <w:p w14:paraId="2EBDCE45" w14:textId="77777777" w:rsidR="00284B72" w:rsidRPr="00522B49" w:rsidRDefault="00284B72" w:rsidP="005B724D">
            <w:pPr>
              <w:jc w:val="both"/>
              <w:rPr>
                <w:sz w:val="20"/>
                <w:szCs w:val="20"/>
              </w:rPr>
            </w:pPr>
          </w:p>
          <w:p w14:paraId="429F0961" w14:textId="77777777" w:rsidR="00284B72" w:rsidRPr="00522B49" w:rsidRDefault="00284B72" w:rsidP="005B724D">
            <w:pPr>
              <w:jc w:val="both"/>
              <w:rPr>
                <w:sz w:val="20"/>
                <w:szCs w:val="20"/>
              </w:rPr>
            </w:pPr>
          </w:p>
          <w:p w14:paraId="6A379FAF" w14:textId="77777777" w:rsidR="00284B72" w:rsidRPr="00522B49" w:rsidRDefault="00284B72" w:rsidP="005B724D">
            <w:pPr>
              <w:jc w:val="both"/>
              <w:rPr>
                <w:sz w:val="20"/>
                <w:szCs w:val="20"/>
              </w:rPr>
            </w:pPr>
          </w:p>
          <w:p w14:paraId="72F5E76B" w14:textId="77777777" w:rsidR="00284B72" w:rsidRPr="00522B49" w:rsidRDefault="00284B72" w:rsidP="005B724D">
            <w:pPr>
              <w:jc w:val="both"/>
              <w:rPr>
                <w:sz w:val="20"/>
                <w:szCs w:val="20"/>
              </w:rPr>
            </w:pPr>
          </w:p>
          <w:p w14:paraId="5EBBF4D2" w14:textId="77777777" w:rsidR="00284B72" w:rsidRPr="00522B49" w:rsidRDefault="00284B72" w:rsidP="005B724D">
            <w:pPr>
              <w:jc w:val="both"/>
              <w:rPr>
                <w:sz w:val="20"/>
                <w:szCs w:val="20"/>
              </w:rPr>
            </w:pPr>
          </w:p>
          <w:p w14:paraId="6BAC0D5A" w14:textId="77777777" w:rsidR="00284B72" w:rsidRPr="00522B49" w:rsidRDefault="00284B72" w:rsidP="005B724D">
            <w:pPr>
              <w:jc w:val="both"/>
              <w:rPr>
                <w:sz w:val="20"/>
                <w:szCs w:val="20"/>
              </w:rPr>
            </w:pPr>
          </w:p>
          <w:p w14:paraId="42893992" w14:textId="77777777" w:rsidR="00136A0C" w:rsidRPr="00522B49" w:rsidRDefault="00136A0C" w:rsidP="005B724D">
            <w:pPr>
              <w:jc w:val="both"/>
              <w:rPr>
                <w:sz w:val="20"/>
                <w:szCs w:val="20"/>
              </w:rPr>
            </w:pPr>
          </w:p>
          <w:p w14:paraId="257263E4" w14:textId="77777777" w:rsidR="00284B72" w:rsidRDefault="00284B72" w:rsidP="005B724D">
            <w:pPr>
              <w:jc w:val="both"/>
              <w:rPr>
                <w:sz w:val="20"/>
                <w:szCs w:val="20"/>
              </w:rPr>
            </w:pPr>
          </w:p>
          <w:p w14:paraId="306EF11B" w14:textId="77777777" w:rsidR="00E17547" w:rsidRDefault="00E17547" w:rsidP="005B724D">
            <w:pPr>
              <w:jc w:val="both"/>
              <w:rPr>
                <w:sz w:val="20"/>
                <w:szCs w:val="20"/>
              </w:rPr>
            </w:pPr>
          </w:p>
          <w:p w14:paraId="2B245308" w14:textId="77777777" w:rsidR="00E17547" w:rsidRDefault="00E17547" w:rsidP="005B724D">
            <w:pPr>
              <w:jc w:val="both"/>
              <w:rPr>
                <w:sz w:val="20"/>
                <w:szCs w:val="20"/>
              </w:rPr>
            </w:pPr>
          </w:p>
          <w:p w14:paraId="2B92128E" w14:textId="77777777" w:rsidR="00E17547" w:rsidRPr="00522B49" w:rsidRDefault="00E17547" w:rsidP="005B724D">
            <w:pPr>
              <w:jc w:val="both"/>
              <w:rPr>
                <w:sz w:val="20"/>
                <w:szCs w:val="20"/>
              </w:rPr>
            </w:pPr>
          </w:p>
          <w:p w14:paraId="1DDE915A" w14:textId="77777777" w:rsidR="00284B72" w:rsidRPr="00522B49" w:rsidRDefault="00284B72" w:rsidP="005B724D">
            <w:pPr>
              <w:jc w:val="both"/>
              <w:rPr>
                <w:b/>
                <w:sz w:val="20"/>
                <w:szCs w:val="20"/>
              </w:rPr>
            </w:pPr>
            <w:r w:rsidRPr="00522B49">
              <w:rPr>
                <w:b/>
                <w:sz w:val="20"/>
                <w:szCs w:val="20"/>
              </w:rPr>
              <w:t>Дніпро</w:t>
            </w:r>
            <w:r w:rsidR="00136A0C" w:rsidRPr="00522B49">
              <w:rPr>
                <w:b/>
                <w:sz w:val="20"/>
                <w:szCs w:val="20"/>
              </w:rPr>
              <w:t>-</w:t>
            </w:r>
            <w:r w:rsidRPr="00522B49">
              <w:rPr>
                <w:b/>
                <w:sz w:val="20"/>
                <w:szCs w:val="20"/>
              </w:rPr>
              <w:t>петровська область</w:t>
            </w:r>
          </w:p>
          <w:p w14:paraId="7E7AF345" w14:textId="77777777" w:rsidR="00284B72" w:rsidRPr="00522B49" w:rsidRDefault="00284B72" w:rsidP="005B724D">
            <w:pPr>
              <w:jc w:val="both"/>
              <w:rPr>
                <w:sz w:val="20"/>
                <w:szCs w:val="20"/>
              </w:rPr>
            </w:pPr>
            <w:r w:rsidRPr="00522B49">
              <w:rPr>
                <w:sz w:val="20"/>
                <w:szCs w:val="20"/>
              </w:rPr>
              <w:t>963772,92</w:t>
            </w:r>
          </w:p>
          <w:p w14:paraId="4DD3AC81" w14:textId="77777777" w:rsidR="00284B72" w:rsidRPr="00522B49" w:rsidRDefault="00284B72" w:rsidP="005B724D">
            <w:pPr>
              <w:jc w:val="both"/>
              <w:rPr>
                <w:sz w:val="20"/>
                <w:szCs w:val="20"/>
              </w:rPr>
            </w:pPr>
          </w:p>
          <w:p w14:paraId="4C8DB63E" w14:textId="77777777" w:rsidR="00284B72" w:rsidRPr="00522B49" w:rsidRDefault="00284B72" w:rsidP="005B724D">
            <w:pPr>
              <w:jc w:val="both"/>
              <w:rPr>
                <w:sz w:val="20"/>
                <w:szCs w:val="20"/>
              </w:rPr>
            </w:pPr>
          </w:p>
          <w:p w14:paraId="73953925" w14:textId="77777777" w:rsidR="00284B72" w:rsidRPr="00522B49" w:rsidRDefault="00284B72" w:rsidP="005B724D">
            <w:pPr>
              <w:jc w:val="both"/>
              <w:rPr>
                <w:sz w:val="20"/>
                <w:szCs w:val="20"/>
              </w:rPr>
            </w:pPr>
          </w:p>
          <w:p w14:paraId="3EBE2B5D" w14:textId="77777777" w:rsidR="00284B72" w:rsidRPr="00522B49" w:rsidRDefault="00284B72" w:rsidP="005B724D">
            <w:pPr>
              <w:jc w:val="both"/>
              <w:rPr>
                <w:sz w:val="20"/>
                <w:szCs w:val="20"/>
              </w:rPr>
            </w:pPr>
          </w:p>
          <w:p w14:paraId="2092706B" w14:textId="77777777" w:rsidR="00284B72" w:rsidRPr="00522B49" w:rsidRDefault="00284B72" w:rsidP="005B724D">
            <w:pPr>
              <w:jc w:val="both"/>
              <w:rPr>
                <w:sz w:val="20"/>
                <w:szCs w:val="20"/>
              </w:rPr>
            </w:pPr>
          </w:p>
          <w:p w14:paraId="2CEF8659" w14:textId="77777777" w:rsidR="00284B72" w:rsidRPr="00522B49" w:rsidRDefault="00284B72" w:rsidP="005B724D">
            <w:pPr>
              <w:jc w:val="both"/>
              <w:rPr>
                <w:sz w:val="20"/>
                <w:szCs w:val="20"/>
              </w:rPr>
            </w:pPr>
          </w:p>
          <w:p w14:paraId="7C01D720" w14:textId="77777777" w:rsidR="00284B72" w:rsidRPr="00522B49" w:rsidRDefault="00284B72" w:rsidP="005B724D">
            <w:pPr>
              <w:jc w:val="both"/>
              <w:rPr>
                <w:sz w:val="20"/>
                <w:szCs w:val="20"/>
              </w:rPr>
            </w:pPr>
          </w:p>
          <w:p w14:paraId="6DA6DBCF" w14:textId="77777777" w:rsidR="00284B72" w:rsidRPr="00522B49" w:rsidRDefault="00284B72" w:rsidP="005B724D">
            <w:pPr>
              <w:jc w:val="both"/>
              <w:rPr>
                <w:sz w:val="20"/>
                <w:szCs w:val="20"/>
              </w:rPr>
            </w:pPr>
          </w:p>
          <w:p w14:paraId="354B97B3" w14:textId="77777777" w:rsidR="00284B72" w:rsidRPr="00522B49" w:rsidRDefault="00284B72" w:rsidP="005B724D">
            <w:pPr>
              <w:jc w:val="both"/>
              <w:rPr>
                <w:sz w:val="20"/>
                <w:szCs w:val="20"/>
              </w:rPr>
            </w:pPr>
          </w:p>
          <w:p w14:paraId="30077F7A" w14:textId="77777777" w:rsidR="00284B72" w:rsidRPr="00522B49" w:rsidRDefault="00284B72" w:rsidP="005B724D">
            <w:pPr>
              <w:jc w:val="both"/>
              <w:rPr>
                <w:sz w:val="20"/>
                <w:szCs w:val="20"/>
              </w:rPr>
            </w:pPr>
          </w:p>
          <w:p w14:paraId="2AB22FCE" w14:textId="77777777" w:rsidR="00284B72" w:rsidRPr="00522B49" w:rsidRDefault="00284B72" w:rsidP="005B724D">
            <w:pPr>
              <w:jc w:val="both"/>
              <w:rPr>
                <w:sz w:val="20"/>
                <w:szCs w:val="20"/>
              </w:rPr>
            </w:pPr>
          </w:p>
          <w:p w14:paraId="10E0CC6D" w14:textId="77777777" w:rsidR="00284B72" w:rsidRPr="00522B49" w:rsidRDefault="00284B72" w:rsidP="005B724D">
            <w:pPr>
              <w:jc w:val="both"/>
              <w:rPr>
                <w:sz w:val="20"/>
                <w:szCs w:val="20"/>
              </w:rPr>
            </w:pPr>
          </w:p>
          <w:p w14:paraId="1B0F3C3B" w14:textId="77777777" w:rsidR="00284B72" w:rsidRPr="00522B49" w:rsidRDefault="00284B72" w:rsidP="005B724D">
            <w:pPr>
              <w:jc w:val="both"/>
              <w:rPr>
                <w:sz w:val="20"/>
                <w:szCs w:val="20"/>
              </w:rPr>
            </w:pPr>
          </w:p>
          <w:p w14:paraId="3286539D" w14:textId="77777777" w:rsidR="00284B72" w:rsidRPr="00522B49" w:rsidRDefault="00284B72" w:rsidP="005B724D">
            <w:pPr>
              <w:jc w:val="both"/>
              <w:rPr>
                <w:sz w:val="20"/>
                <w:szCs w:val="20"/>
              </w:rPr>
            </w:pPr>
          </w:p>
          <w:p w14:paraId="66428001" w14:textId="77777777" w:rsidR="00284B72" w:rsidRPr="00522B49" w:rsidRDefault="00284B72" w:rsidP="005B724D">
            <w:pPr>
              <w:jc w:val="both"/>
              <w:rPr>
                <w:sz w:val="20"/>
                <w:szCs w:val="20"/>
              </w:rPr>
            </w:pPr>
          </w:p>
          <w:p w14:paraId="20359BA1" w14:textId="77777777" w:rsidR="00284B72" w:rsidRPr="00522B49" w:rsidRDefault="00284B72" w:rsidP="005B724D">
            <w:pPr>
              <w:jc w:val="both"/>
              <w:rPr>
                <w:sz w:val="20"/>
                <w:szCs w:val="20"/>
              </w:rPr>
            </w:pPr>
          </w:p>
          <w:p w14:paraId="43A02D3B" w14:textId="77777777" w:rsidR="00284B72" w:rsidRPr="00522B49" w:rsidRDefault="00284B72" w:rsidP="005B724D">
            <w:pPr>
              <w:jc w:val="both"/>
              <w:rPr>
                <w:sz w:val="20"/>
                <w:szCs w:val="20"/>
              </w:rPr>
            </w:pPr>
          </w:p>
          <w:p w14:paraId="72F3FDAF" w14:textId="77777777" w:rsidR="00284B72" w:rsidRPr="00522B49" w:rsidRDefault="00284B72" w:rsidP="005B724D">
            <w:pPr>
              <w:jc w:val="both"/>
              <w:rPr>
                <w:sz w:val="20"/>
                <w:szCs w:val="20"/>
              </w:rPr>
            </w:pPr>
          </w:p>
          <w:p w14:paraId="155806D5" w14:textId="77777777" w:rsidR="00284B72" w:rsidRPr="00522B49" w:rsidRDefault="00284B72" w:rsidP="005B724D">
            <w:pPr>
              <w:jc w:val="both"/>
              <w:rPr>
                <w:sz w:val="20"/>
                <w:szCs w:val="20"/>
              </w:rPr>
            </w:pPr>
          </w:p>
          <w:p w14:paraId="6D0ACE5A" w14:textId="77777777" w:rsidR="00284B72" w:rsidRPr="00522B49" w:rsidRDefault="00284B72" w:rsidP="005B724D">
            <w:pPr>
              <w:jc w:val="both"/>
              <w:rPr>
                <w:sz w:val="20"/>
                <w:szCs w:val="20"/>
              </w:rPr>
            </w:pPr>
          </w:p>
          <w:p w14:paraId="529B3CA5" w14:textId="77777777" w:rsidR="00284B72" w:rsidRPr="00522B49" w:rsidRDefault="00284B72" w:rsidP="005B724D">
            <w:pPr>
              <w:jc w:val="both"/>
              <w:rPr>
                <w:sz w:val="20"/>
                <w:szCs w:val="20"/>
              </w:rPr>
            </w:pPr>
          </w:p>
          <w:p w14:paraId="287259CA" w14:textId="77777777" w:rsidR="00284B72" w:rsidRPr="00522B49" w:rsidRDefault="00284B72" w:rsidP="005B724D">
            <w:pPr>
              <w:jc w:val="both"/>
              <w:rPr>
                <w:sz w:val="20"/>
                <w:szCs w:val="20"/>
              </w:rPr>
            </w:pPr>
          </w:p>
          <w:p w14:paraId="45EB57AD" w14:textId="77777777" w:rsidR="00284B72" w:rsidRPr="00522B49" w:rsidRDefault="00284B72" w:rsidP="005B724D">
            <w:pPr>
              <w:jc w:val="both"/>
              <w:rPr>
                <w:sz w:val="20"/>
                <w:szCs w:val="20"/>
              </w:rPr>
            </w:pPr>
          </w:p>
          <w:p w14:paraId="708F51A6" w14:textId="77777777" w:rsidR="00284B72" w:rsidRPr="00522B49" w:rsidRDefault="00284B72" w:rsidP="005B724D">
            <w:pPr>
              <w:jc w:val="both"/>
              <w:rPr>
                <w:sz w:val="20"/>
                <w:szCs w:val="20"/>
              </w:rPr>
            </w:pPr>
          </w:p>
          <w:p w14:paraId="453C4A49" w14:textId="77777777" w:rsidR="00284B72" w:rsidRPr="00522B49" w:rsidRDefault="00284B72" w:rsidP="005B724D">
            <w:pPr>
              <w:jc w:val="both"/>
              <w:rPr>
                <w:sz w:val="20"/>
                <w:szCs w:val="20"/>
              </w:rPr>
            </w:pPr>
          </w:p>
          <w:p w14:paraId="34FAAB76" w14:textId="77777777" w:rsidR="00284B72" w:rsidRPr="00522B49" w:rsidRDefault="00284B72" w:rsidP="005B724D">
            <w:pPr>
              <w:jc w:val="both"/>
              <w:rPr>
                <w:sz w:val="20"/>
                <w:szCs w:val="20"/>
              </w:rPr>
            </w:pPr>
          </w:p>
          <w:p w14:paraId="0F9098A6" w14:textId="77777777" w:rsidR="00284B72" w:rsidRPr="00522B49" w:rsidRDefault="00284B72" w:rsidP="005B724D">
            <w:pPr>
              <w:jc w:val="both"/>
              <w:rPr>
                <w:sz w:val="20"/>
                <w:szCs w:val="20"/>
              </w:rPr>
            </w:pPr>
          </w:p>
          <w:p w14:paraId="393CD66C" w14:textId="77777777" w:rsidR="00284B72" w:rsidRPr="00522B49" w:rsidRDefault="00284B72" w:rsidP="005B724D">
            <w:pPr>
              <w:jc w:val="both"/>
              <w:rPr>
                <w:sz w:val="20"/>
                <w:szCs w:val="20"/>
              </w:rPr>
            </w:pPr>
          </w:p>
          <w:p w14:paraId="6DFAB6F6" w14:textId="77777777" w:rsidR="00284B72" w:rsidRPr="00522B49" w:rsidRDefault="00284B72" w:rsidP="005B724D">
            <w:pPr>
              <w:jc w:val="both"/>
              <w:rPr>
                <w:sz w:val="20"/>
                <w:szCs w:val="20"/>
              </w:rPr>
            </w:pPr>
          </w:p>
          <w:p w14:paraId="4649F161" w14:textId="77777777" w:rsidR="00284B72" w:rsidRPr="00522B49" w:rsidRDefault="00284B72" w:rsidP="005B724D">
            <w:pPr>
              <w:jc w:val="both"/>
              <w:rPr>
                <w:sz w:val="20"/>
                <w:szCs w:val="20"/>
              </w:rPr>
            </w:pPr>
          </w:p>
          <w:p w14:paraId="1DBDF360" w14:textId="77777777" w:rsidR="00284B72" w:rsidRPr="00522B49" w:rsidRDefault="00284B72" w:rsidP="005B724D">
            <w:pPr>
              <w:jc w:val="both"/>
              <w:rPr>
                <w:sz w:val="20"/>
                <w:szCs w:val="20"/>
              </w:rPr>
            </w:pPr>
          </w:p>
          <w:p w14:paraId="1B2E7B40" w14:textId="77777777" w:rsidR="00284B72" w:rsidRPr="00522B49" w:rsidRDefault="00284B72" w:rsidP="005B724D">
            <w:pPr>
              <w:jc w:val="both"/>
              <w:rPr>
                <w:sz w:val="20"/>
                <w:szCs w:val="20"/>
              </w:rPr>
            </w:pPr>
          </w:p>
          <w:p w14:paraId="613B03C4" w14:textId="77777777" w:rsidR="00284B72" w:rsidRPr="00522B49" w:rsidRDefault="00284B72" w:rsidP="005B724D">
            <w:pPr>
              <w:jc w:val="both"/>
              <w:rPr>
                <w:sz w:val="20"/>
                <w:szCs w:val="20"/>
              </w:rPr>
            </w:pPr>
          </w:p>
          <w:p w14:paraId="300C54EA" w14:textId="77777777" w:rsidR="00284B72" w:rsidRPr="00522B49" w:rsidRDefault="00284B72" w:rsidP="005B724D">
            <w:pPr>
              <w:jc w:val="both"/>
              <w:rPr>
                <w:sz w:val="20"/>
                <w:szCs w:val="20"/>
              </w:rPr>
            </w:pPr>
          </w:p>
          <w:p w14:paraId="64225F43" w14:textId="77777777" w:rsidR="00284B72" w:rsidRPr="00522B49" w:rsidRDefault="00284B72" w:rsidP="005B724D">
            <w:pPr>
              <w:jc w:val="both"/>
              <w:rPr>
                <w:sz w:val="20"/>
                <w:szCs w:val="20"/>
              </w:rPr>
            </w:pPr>
          </w:p>
          <w:p w14:paraId="15AD6768" w14:textId="77777777" w:rsidR="00284B72" w:rsidRPr="00522B49" w:rsidRDefault="00284B72" w:rsidP="005B724D">
            <w:pPr>
              <w:jc w:val="both"/>
              <w:rPr>
                <w:sz w:val="20"/>
                <w:szCs w:val="20"/>
              </w:rPr>
            </w:pPr>
          </w:p>
          <w:p w14:paraId="3864C0FF" w14:textId="77777777" w:rsidR="00284B72" w:rsidRPr="00522B49" w:rsidRDefault="00284B72" w:rsidP="005B724D">
            <w:pPr>
              <w:jc w:val="both"/>
              <w:rPr>
                <w:sz w:val="20"/>
                <w:szCs w:val="20"/>
              </w:rPr>
            </w:pPr>
          </w:p>
          <w:p w14:paraId="0C4CC3AB" w14:textId="77777777" w:rsidR="00284B72" w:rsidRPr="00522B49" w:rsidRDefault="00284B72" w:rsidP="005B724D">
            <w:pPr>
              <w:jc w:val="both"/>
              <w:rPr>
                <w:sz w:val="20"/>
                <w:szCs w:val="20"/>
              </w:rPr>
            </w:pPr>
          </w:p>
          <w:p w14:paraId="77FB201B" w14:textId="77777777" w:rsidR="00284B72" w:rsidRPr="00522B49" w:rsidRDefault="00284B72" w:rsidP="005B724D">
            <w:pPr>
              <w:jc w:val="both"/>
              <w:rPr>
                <w:sz w:val="20"/>
                <w:szCs w:val="20"/>
              </w:rPr>
            </w:pPr>
          </w:p>
          <w:p w14:paraId="780B935B" w14:textId="77777777" w:rsidR="00284B72" w:rsidRPr="00522B49" w:rsidRDefault="00284B72" w:rsidP="005B724D">
            <w:pPr>
              <w:jc w:val="both"/>
              <w:rPr>
                <w:sz w:val="20"/>
                <w:szCs w:val="20"/>
              </w:rPr>
            </w:pPr>
          </w:p>
          <w:p w14:paraId="6F210B75" w14:textId="77777777" w:rsidR="00284B72" w:rsidRPr="00522B49" w:rsidRDefault="00284B72" w:rsidP="005B724D">
            <w:pPr>
              <w:jc w:val="both"/>
              <w:rPr>
                <w:sz w:val="20"/>
                <w:szCs w:val="20"/>
              </w:rPr>
            </w:pPr>
          </w:p>
          <w:p w14:paraId="61C17C04" w14:textId="77777777" w:rsidR="00284B72" w:rsidRPr="00522B49" w:rsidRDefault="00284B72" w:rsidP="005B724D">
            <w:pPr>
              <w:jc w:val="both"/>
              <w:rPr>
                <w:sz w:val="20"/>
                <w:szCs w:val="20"/>
              </w:rPr>
            </w:pPr>
          </w:p>
          <w:p w14:paraId="56BF90AD" w14:textId="77777777" w:rsidR="00284B72" w:rsidRPr="00522B49" w:rsidRDefault="00284B72" w:rsidP="005B724D">
            <w:pPr>
              <w:jc w:val="both"/>
              <w:rPr>
                <w:sz w:val="20"/>
                <w:szCs w:val="20"/>
              </w:rPr>
            </w:pPr>
          </w:p>
          <w:p w14:paraId="0E1E13EB" w14:textId="77777777" w:rsidR="00284B72" w:rsidRPr="00522B49" w:rsidRDefault="00284B72" w:rsidP="005B724D">
            <w:pPr>
              <w:jc w:val="both"/>
              <w:rPr>
                <w:sz w:val="20"/>
                <w:szCs w:val="20"/>
              </w:rPr>
            </w:pPr>
          </w:p>
          <w:p w14:paraId="32EED465" w14:textId="77777777" w:rsidR="00284B72" w:rsidRPr="00522B49" w:rsidRDefault="00284B72" w:rsidP="005B724D">
            <w:pPr>
              <w:jc w:val="both"/>
              <w:rPr>
                <w:sz w:val="20"/>
                <w:szCs w:val="20"/>
              </w:rPr>
            </w:pPr>
          </w:p>
          <w:p w14:paraId="0F56FF1C" w14:textId="77777777" w:rsidR="00284B72" w:rsidRPr="00522B49" w:rsidRDefault="00284B72" w:rsidP="005B724D">
            <w:pPr>
              <w:jc w:val="both"/>
              <w:rPr>
                <w:sz w:val="20"/>
                <w:szCs w:val="20"/>
              </w:rPr>
            </w:pPr>
          </w:p>
          <w:p w14:paraId="1785958A" w14:textId="77777777" w:rsidR="00284B72" w:rsidRPr="00522B49" w:rsidRDefault="00284B72" w:rsidP="005B724D">
            <w:pPr>
              <w:jc w:val="both"/>
              <w:rPr>
                <w:sz w:val="20"/>
                <w:szCs w:val="20"/>
              </w:rPr>
            </w:pPr>
          </w:p>
          <w:p w14:paraId="7AC683BB" w14:textId="77777777" w:rsidR="00284B72" w:rsidRPr="00522B49" w:rsidRDefault="00284B72" w:rsidP="005B724D">
            <w:pPr>
              <w:jc w:val="both"/>
              <w:rPr>
                <w:sz w:val="20"/>
                <w:szCs w:val="20"/>
              </w:rPr>
            </w:pPr>
          </w:p>
          <w:p w14:paraId="2CB88A68" w14:textId="77777777" w:rsidR="00284B72" w:rsidRPr="00522B49" w:rsidRDefault="00284B72" w:rsidP="005B724D">
            <w:pPr>
              <w:jc w:val="both"/>
              <w:rPr>
                <w:sz w:val="20"/>
                <w:szCs w:val="20"/>
              </w:rPr>
            </w:pPr>
          </w:p>
          <w:p w14:paraId="3EA279CB" w14:textId="77777777" w:rsidR="00284B72" w:rsidRPr="00522B49" w:rsidRDefault="00284B72" w:rsidP="005B724D">
            <w:pPr>
              <w:jc w:val="both"/>
              <w:rPr>
                <w:sz w:val="20"/>
                <w:szCs w:val="20"/>
              </w:rPr>
            </w:pPr>
          </w:p>
          <w:p w14:paraId="7A273B8E" w14:textId="77777777" w:rsidR="00284B72" w:rsidRPr="00522B49" w:rsidRDefault="00284B72" w:rsidP="005B724D">
            <w:pPr>
              <w:jc w:val="both"/>
              <w:rPr>
                <w:sz w:val="20"/>
                <w:szCs w:val="20"/>
              </w:rPr>
            </w:pPr>
          </w:p>
          <w:p w14:paraId="4E24BC7B" w14:textId="77777777" w:rsidR="00284B72" w:rsidRPr="00522B49" w:rsidRDefault="00284B72" w:rsidP="005B724D">
            <w:pPr>
              <w:jc w:val="both"/>
              <w:rPr>
                <w:sz w:val="20"/>
                <w:szCs w:val="20"/>
              </w:rPr>
            </w:pPr>
          </w:p>
          <w:p w14:paraId="725FAB4C" w14:textId="77777777" w:rsidR="00284B72" w:rsidRPr="00522B49" w:rsidRDefault="00284B72" w:rsidP="005B724D">
            <w:pPr>
              <w:jc w:val="both"/>
              <w:rPr>
                <w:sz w:val="20"/>
                <w:szCs w:val="20"/>
              </w:rPr>
            </w:pPr>
          </w:p>
          <w:p w14:paraId="5B3B8309" w14:textId="77777777" w:rsidR="00284B72" w:rsidRPr="00522B49" w:rsidRDefault="00284B72" w:rsidP="005B724D">
            <w:pPr>
              <w:jc w:val="both"/>
              <w:rPr>
                <w:sz w:val="20"/>
                <w:szCs w:val="20"/>
              </w:rPr>
            </w:pPr>
          </w:p>
          <w:p w14:paraId="151ED700" w14:textId="77777777" w:rsidR="00284B72" w:rsidRPr="00522B49" w:rsidRDefault="00284B72" w:rsidP="005B724D">
            <w:pPr>
              <w:jc w:val="both"/>
              <w:rPr>
                <w:sz w:val="20"/>
                <w:szCs w:val="20"/>
              </w:rPr>
            </w:pPr>
          </w:p>
          <w:p w14:paraId="5B2ACF99" w14:textId="77777777" w:rsidR="00284B72" w:rsidRPr="00522B49" w:rsidRDefault="00284B72" w:rsidP="005B724D">
            <w:pPr>
              <w:jc w:val="both"/>
              <w:rPr>
                <w:sz w:val="20"/>
                <w:szCs w:val="20"/>
              </w:rPr>
            </w:pPr>
          </w:p>
          <w:p w14:paraId="146B0E0E" w14:textId="77777777" w:rsidR="00284B72" w:rsidRPr="00522B49" w:rsidRDefault="00284B72" w:rsidP="005B724D">
            <w:pPr>
              <w:jc w:val="both"/>
              <w:rPr>
                <w:sz w:val="20"/>
                <w:szCs w:val="20"/>
              </w:rPr>
            </w:pPr>
          </w:p>
          <w:p w14:paraId="6A06F105" w14:textId="77777777" w:rsidR="00284B72" w:rsidRPr="00522B49" w:rsidRDefault="00284B72" w:rsidP="005B724D">
            <w:pPr>
              <w:jc w:val="both"/>
              <w:rPr>
                <w:sz w:val="20"/>
                <w:szCs w:val="20"/>
              </w:rPr>
            </w:pPr>
          </w:p>
          <w:p w14:paraId="27594707" w14:textId="77777777" w:rsidR="00284B72" w:rsidRPr="00522B49" w:rsidRDefault="00284B72" w:rsidP="005B724D">
            <w:pPr>
              <w:jc w:val="both"/>
              <w:rPr>
                <w:sz w:val="20"/>
                <w:szCs w:val="20"/>
              </w:rPr>
            </w:pPr>
          </w:p>
          <w:p w14:paraId="270694D6" w14:textId="77777777" w:rsidR="00284B72" w:rsidRPr="00522B49" w:rsidRDefault="00284B72" w:rsidP="005B724D">
            <w:pPr>
              <w:jc w:val="both"/>
              <w:rPr>
                <w:sz w:val="20"/>
                <w:szCs w:val="20"/>
              </w:rPr>
            </w:pPr>
          </w:p>
          <w:p w14:paraId="42889F8C" w14:textId="77777777" w:rsidR="00284B72" w:rsidRPr="00522B49" w:rsidRDefault="00284B72" w:rsidP="005B724D">
            <w:pPr>
              <w:jc w:val="both"/>
              <w:rPr>
                <w:sz w:val="20"/>
                <w:szCs w:val="20"/>
              </w:rPr>
            </w:pPr>
          </w:p>
          <w:p w14:paraId="0E5D947B" w14:textId="77777777" w:rsidR="00284B72" w:rsidRPr="00522B49" w:rsidRDefault="00284B72" w:rsidP="005B724D">
            <w:pPr>
              <w:jc w:val="both"/>
              <w:rPr>
                <w:sz w:val="20"/>
                <w:szCs w:val="20"/>
              </w:rPr>
            </w:pPr>
          </w:p>
          <w:p w14:paraId="3715E543" w14:textId="77777777" w:rsidR="00284B72" w:rsidRPr="00522B49" w:rsidRDefault="00284B72" w:rsidP="005B724D">
            <w:pPr>
              <w:jc w:val="both"/>
              <w:rPr>
                <w:sz w:val="20"/>
                <w:szCs w:val="20"/>
              </w:rPr>
            </w:pPr>
          </w:p>
          <w:p w14:paraId="5E09061E" w14:textId="77777777" w:rsidR="00284B72" w:rsidRPr="00522B49" w:rsidRDefault="00284B72" w:rsidP="005B724D">
            <w:pPr>
              <w:jc w:val="both"/>
              <w:rPr>
                <w:sz w:val="20"/>
                <w:szCs w:val="20"/>
              </w:rPr>
            </w:pPr>
          </w:p>
          <w:p w14:paraId="1B3C9161" w14:textId="77777777" w:rsidR="00284B72" w:rsidRPr="00522B49" w:rsidRDefault="00284B72" w:rsidP="005B724D">
            <w:pPr>
              <w:jc w:val="both"/>
              <w:rPr>
                <w:sz w:val="20"/>
                <w:szCs w:val="20"/>
              </w:rPr>
            </w:pPr>
          </w:p>
          <w:p w14:paraId="7DA1FFF7" w14:textId="77777777" w:rsidR="00284B72" w:rsidRPr="00522B49" w:rsidRDefault="00284B72" w:rsidP="005B724D">
            <w:pPr>
              <w:jc w:val="both"/>
              <w:rPr>
                <w:sz w:val="20"/>
                <w:szCs w:val="20"/>
              </w:rPr>
            </w:pPr>
          </w:p>
          <w:p w14:paraId="4AE59CBE" w14:textId="77777777" w:rsidR="00284B72" w:rsidRPr="00522B49" w:rsidRDefault="00284B72" w:rsidP="005B724D">
            <w:pPr>
              <w:jc w:val="both"/>
              <w:rPr>
                <w:sz w:val="20"/>
                <w:szCs w:val="20"/>
              </w:rPr>
            </w:pPr>
          </w:p>
          <w:p w14:paraId="65BB0228" w14:textId="77777777" w:rsidR="00284B72" w:rsidRPr="00522B49" w:rsidRDefault="00284B72" w:rsidP="005B724D">
            <w:pPr>
              <w:jc w:val="both"/>
              <w:rPr>
                <w:sz w:val="20"/>
                <w:szCs w:val="20"/>
              </w:rPr>
            </w:pPr>
          </w:p>
          <w:p w14:paraId="524EB044" w14:textId="77777777" w:rsidR="00284B72" w:rsidRPr="00522B49" w:rsidRDefault="00284B72" w:rsidP="005B724D">
            <w:pPr>
              <w:jc w:val="both"/>
              <w:rPr>
                <w:sz w:val="20"/>
                <w:szCs w:val="20"/>
              </w:rPr>
            </w:pPr>
          </w:p>
          <w:p w14:paraId="2FCD0495" w14:textId="77777777" w:rsidR="00284B72" w:rsidRPr="00522B49" w:rsidRDefault="00284B72" w:rsidP="005B724D">
            <w:pPr>
              <w:jc w:val="both"/>
              <w:rPr>
                <w:sz w:val="20"/>
                <w:szCs w:val="20"/>
              </w:rPr>
            </w:pPr>
          </w:p>
          <w:p w14:paraId="6735A6D6" w14:textId="77777777" w:rsidR="00284B72" w:rsidRPr="00522B49" w:rsidRDefault="00284B72" w:rsidP="005B724D">
            <w:pPr>
              <w:jc w:val="both"/>
              <w:rPr>
                <w:sz w:val="20"/>
                <w:szCs w:val="20"/>
              </w:rPr>
            </w:pPr>
          </w:p>
          <w:p w14:paraId="104E505D" w14:textId="77777777" w:rsidR="00284B72" w:rsidRPr="00522B49" w:rsidRDefault="00284B72" w:rsidP="005B724D">
            <w:pPr>
              <w:jc w:val="both"/>
              <w:rPr>
                <w:sz w:val="20"/>
                <w:szCs w:val="20"/>
              </w:rPr>
            </w:pPr>
          </w:p>
          <w:p w14:paraId="276DB37D" w14:textId="77777777" w:rsidR="00284B72" w:rsidRPr="00522B49" w:rsidRDefault="00284B72" w:rsidP="005B724D">
            <w:pPr>
              <w:jc w:val="both"/>
              <w:rPr>
                <w:sz w:val="20"/>
                <w:szCs w:val="20"/>
              </w:rPr>
            </w:pPr>
          </w:p>
          <w:p w14:paraId="368B82A0" w14:textId="77777777" w:rsidR="00284B72" w:rsidRPr="00522B49" w:rsidRDefault="00284B72" w:rsidP="005B724D">
            <w:pPr>
              <w:jc w:val="both"/>
              <w:rPr>
                <w:sz w:val="20"/>
                <w:szCs w:val="20"/>
              </w:rPr>
            </w:pPr>
          </w:p>
          <w:p w14:paraId="211F0127" w14:textId="77777777" w:rsidR="00284B72" w:rsidRPr="00522B49" w:rsidRDefault="00284B72" w:rsidP="005B724D">
            <w:pPr>
              <w:jc w:val="both"/>
              <w:rPr>
                <w:sz w:val="20"/>
                <w:szCs w:val="20"/>
              </w:rPr>
            </w:pPr>
          </w:p>
          <w:p w14:paraId="3D7C0484" w14:textId="77777777" w:rsidR="00284B72" w:rsidRPr="00522B49" w:rsidRDefault="00284B72" w:rsidP="005B724D">
            <w:pPr>
              <w:jc w:val="both"/>
              <w:rPr>
                <w:sz w:val="20"/>
                <w:szCs w:val="20"/>
              </w:rPr>
            </w:pPr>
          </w:p>
          <w:p w14:paraId="59C62381" w14:textId="77777777" w:rsidR="00284B72" w:rsidRPr="00522B49" w:rsidRDefault="00284B72" w:rsidP="005B724D">
            <w:pPr>
              <w:jc w:val="both"/>
              <w:rPr>
                <w:sz w:val="20"/>
                <w:szCs w:val="20"/>
              </w:rPr>
            </w:pPr>
          </w:p>
          <w:p w14:paraId="214CE6C1" w14:textId="77777777" w:rsidR="00284B72" w:rsidRPr="00522B49" w:rsidRDefault="00284B72" w:rsidP="005B724D">
            <w:pPr>
              <w:jc w:val="both"/>
              <w:rPr>
                <w:sz w:val="20"/>
                <w:szCs w:val="20"/>
              </w:rPr>
            </w:pPr>
          </w:p>
          <w:p w14:paraId="1E3D3A41" w14:textId="77777777" w:rsidR="00284B72" w:rsidRPr="00522B49" w:rsidRDefault="00284B72" w:rsidP="005B724D">
            <w:pPr>
              <w:jc w:val="both"/>
              <w:rPr>
                <w:sz w:val="20"/>
                <w:szCs w:val="20"/>
              </w:rPr>
            </w:pPr>
          </w:p>
          <w:p w14:paraId="2DF095AC" w14:textId="77777777" w:rsidR="00284B72" w:rsidRPr="00522B49" w:rsidRDefault="00284B72" w:rsidP="005B724D">
            <w:pPr>
              <w:jc w:val="both"/>
              <w:rPr>
                <w:sz w:val="20"/>
                <w:szCs w:val="20"/>
              </w:rPr>
            </w:pPr>
          </w:p>
          <w:p w14:paraId="01AABAF5" w14:textId="77777777" w:rsidR="00284B72" w:rsidRPr="00522B49" w:rsidRDefault="00284B72" w:rsidP="005B724D">
            <w:pPr>
              <w:jc w:val="both"/>
              <w:rPr>
                <w:sz w:val="20"/>
                <w:szCs w:val="20"/>
              </w:rPr>
            </w:pPr>
          </w:p>
          <w:p w14:paraId="0DD309D2" w14:textId="77777777" w:rsidR="00284B72" w:rsidRPr="00522B49" w:rsidRDefault="00284B72" w:rsidP="005B724D">
            <w:pPr>
              <w:jc w:val="both"/>
              <w:rPr>
                <w:sz w:val="20"/>
                <w:szCs w:val="20"/>
              </w:rPr>
            </w:pPr>
          </w:p>
          <w:p w14:paraId="742C7556" w14:textId="77777777" w:rsidR="00284B72" w:rsidRPr="00522B49" w:rsidRDefault="00284B72" w:rsidP="005B724D">
            <w:pPr>
              <w:jc w:val="both"/>
              <w:rPr>
                <w:sz w:val="20"/>
                <w:szCs w:val="20"/>
              </w:rPr>
            </w:pPr>
          </w:p>
          <w:p w14:paraId="689E4FFD" w14:textId="77777777" w:rsidR="00284B72" w:rsidRPr="00522B49" w:rsidRDefault="00284B72" w:rsidP="005B724D">
            <w:pPr>
              <w:jc w:val="both"/>
              <w:rPr>
                <w:sz w:val="20"/>
                <w:szCs w:val="20"/>
              </w:rPr>
            </w:pPr>
          </w:p>
          <w:p w14:paraId="1C6F7E8B" w14:textId="77777777" w:rsidR="00284B72" w:rsidRPr="00522B49" w:rsidRDefault="00284B72" w:rsidP="005B724D">
            <w:pPr>
              <w:jc w:val="both"/>
              <w:rPr>
                <w:sz w:val="20"/>
                <w:szCs w:val="20"/>
              </w:rPr>
            </w:pPr>
          </w:p>
          <w:p w14:paraId="7C5667F8" w14:textId="77777777" w:rsidR="00284B72" w:rsidRPr="00522B49" w:rsidRDefault="00284B72" w:rsidP="005B724D">
            <w:pPr>
              <w:jc w:val="both"/>
              <w:rPr>
                <w:sz w:val="20"/>
                <w:szCs w:val="20"/>
              </w:rPr>
            </w:pPr>
          </w:p>
          <w:p w14:paraId="19DF8E41" w14:textId="77777777" w:rsidR="00284B72" w:rsidRPr="00522B49" w:rsidRDefault="00284B72" w:rsidP="005B724D">
            <w:pPr>
              <w:jc w:val="both"/>
              <w:rPr>
                <w:sz w:val="20"/>
                <w:szCs w:val="20"/>
              </w:rPr>
            </w:pPr>
          </w:p>
          <w:p w14:paraId="30612284" w14:textId="77777777" w:rsidR="00284B72" w:rsidRPr="00522B49" w:rsidRDefault="00284B72" w:rsidP="005B724D">
            <w:pPr>
              <w:jc w:val="both"/>
              <w:rPr>
                <w:sz w:val="20"/>
                <w:szCs w:val="20"/>
              </w:rPr>
            </w:pPr>
          </w:p>
          <w:p w14:paraId="1975DFB2" w14:textId="77777777" w:rsidR="00284B72" w:rsidRPr="00522B49" w:rsidRDefault="00284B72" w:rsidP="005B724D">
            <w:pPr>
              <w:jc w:val="both"/>
              <w:rPr>
                <w:sz w:val="20"/>
                <w:szCs w:val="20"/>
              </w:rPr>
            </w:pPr>
          </w:p>
          <w:p w14:paraId="5A137CEA" w14:textId="77777777" w:rsidR="00284B72" w:rsidRPr="00522B49" w:rsidRDefault="00284B72" w:rsidP="005B724D">
            <w:pPr>
              <w:jc w:val="both"/>
              <w:rPr>
                <w:sz w:val="20"/>
                <w:szCs w:val="20"/>
              </w:rPr>
            </w:pPr>
          </w:p>
          <w:p w14:paraId="38AC0143" w14:textId="77777777" w:rsidR="00284B72" w:rsidRPr="00522B49" w:rsidRDefault="00284B72" w:rsidP="005B724D">
            <w:pPr>
              <w:jc w:val="both"/>
              <w:rPr>
                <w:sz w:val="20"/>
                <w:szCs w:val="20"/>
              </w:rPr>
            </w:pPr>
          </w:p>
          <w:p w14:paraId="39B94287" w14:textId="77777777" w:rsidR="00284B72" w:rsidRPr="00522B49" w:rsidRDefault="00284B72" w:rsidP="005B724D">
            <w:pPr>
              <w:jc w:val="both"/>
              <w:rPr>
                <w:sz w:val="20"/>
                <w:szCs w:val="20"/>
              </w:rPr>
            </w:pPr>
          </w:p>
          <w:p w14:paraId="133A110F" w14:textId="77777777" w:rsidR="00284B72" w:rsidRPr="00522B49" w:rsidRDefault="00284B72" w:rsidP="005B724D">
            <w:pPr>
              <w:jc w:val="both"/>
              <w:rPr>
                <w:sz w:val="20"/>
                <w:szCs w:val="20"/>
              </w:rPr>
            </w:pPr>
          </w:p>
          <w:p w14:paraId="35AD2206" w14:textId="77777777" w:rsidR="00284B72" w:rsidRPr="00522B49" w:rsidRDefault="00284B72" w:rsidP="005B724D">
            <w:pPr>
              <w:jc w:val="both"/>
              <w:rPr>
                <w:sz w:val="20"/>
                <w:szCs w:val="20"/>
              </w:rPr>
            </w:pPr>
          </w:p>
          <w:p w14:paraId="4DFF1526" w14:textId="77777777" w:rsidR="00284B72" w:rsidRPr="00522B49" w:rsidRDefault="00284B72" w:rsidP="005B724D">
            <w:pPr>
              <w:jc w:val="both"/>
              <w:rPr>
                <w:sz w:val="20"/>
                <w:szCs w:val="20"/>
              </w:rPr>
            </w:pPr>
          </w:p>
          <w:p w14:paraId="4DDB2BE5" w14:textId="77777777" w:rsidR="00284B72" w:rsidRPr="00522B49" w:rsidRDefault="00284B72" w:rsidP="005B724D">
            <w:pPr>
              <w:jc w:val="both"/>
              <w:rPr>
                <w:sz w:val="20"/>
                <w:szCs w:val="20"/>
              </w:rPr>
            </w:pPr>
          </w:p>
          <w:p w14:paraId="6C2FC8E7" w14:textId="77777777" w:rsidR="00284B72" w:rsidRPr="00522B49" w:rsidRDefault="00284B72" w:rsidP="005B724D">
            <w:pPr>
              <w:jc w:val="both"/>
              <w:rPr>
                <w:sz w:val="20"/>
                <w:szCs w:val="20"/>
              </w:rPr>
            </w:pPr>
          </w:p>
          <w:p w14:paraId="003B4886" w14:textId="77777777" w:rsidR="00284B72" w:rsidRPr="00522B49" w:rsidRDefault="00284B72" w:rsidP="005B724D">
            <w:pPr>
              <w:jc w:val="both"/>
              <w:rPr>
                <w:sz w:val="20"/>
                <w:szCs w:val="20"/>
              </w:rPr>
            </w:pPr>
          </w:p>
          <w:p w14:paraId="7D59E0DE" w14:textId="77777777" w:rsidR="00284B72" w:rsidRPr="00522B49" w:rsidRDefault="00284B72" w:rsidP="005B724D">
            <w:pPr>
              <w:jc w:val="both"/>
              <w:rPr>
                <w:sz w:val="20"/>
                <w:szCs w:val="20"/>
              </w:rPr>
            </w:pPr>
          </w:p>
          <w:p w14:paraId="7C149A95" w14:textId="77777777" w:rsidR="00284B72" w:rsidRPr="00522B49" w:rsidRDefault="00284B72" w:rsidP="005B724D">
            <w:pPr>
              <w:jc w:val="both"/>
              <w:rPr>
                <w:sz w:val="20"/>
                <w:szCs w:val="20"/>
              </w:rPr>
            </w:pPr>
          </w:p>
          <w:p w14:paraId="3D7B50F9" w14:textId="77777777" w:rsidR="00284B72" w:rsidRPr="00522B49" w:rsidRDefault="00284B72" w:rsidP="005B724D">
            <w:pPr>
              <w:jc w:val="both"/>
              <w:rPr>
                <w:sz w:val="20"/>
                <w:szCs w:val="20"/>
              </w:rPr>
            </w:pPr>
          </w:p>
          <w:p w14:paraId="3EDE2A43" w14:textId="77777777" w:rsidR="00284B72" w:rsidRPr="00522B49" w:rsidRDefault="00284B72" w:rsidP="005B724D">
            <w:pPr>
              <w:jc w:val="both"/>
              <w:rPr>
                <w:sz w:val="20"/>
                <w:szCs w:val="20"/>
              </w:rPr>
            </w:pPr>
          </w:p>
          <w:p w14:paraId="6C0822F4" w14:textId="77777777" w:rsidR="00284B72" w:rsidRPr="00522B49" w:rsidRDefault="00284B72" w:rsidP="005B724D">
            <w:pPr>
              <w:jc w:val="both"/>
              <w:rPr>
                <w:sz w:val="20"/>
                <w:szCs w:val="20"/>
              </w:rPr>
            </w:pPr>
          </w:p>
          <w:p w14:paraId="0F31E9F2" w14:textId="77777777" w:rsidR="00284B72" w:rsidRPr="00522B49" w:rsidRDefault="00284B72" w:rsidP="005B724D">
            <w:pPr>
              <w:jc w:val="both"/>
              <w:rPr>
                <w:sz w:val="20"/>
                <w:szCs w:val="20"/>
              </w:rPr>
            </w:pPr>
          </w:p>
          <w:p w14:paraId="08E8B3C5" w14:textId="77777777" w:rsidR="00136A0C" w:rsidRPr="00522B49" w:rsidRDefault="00136A0C" w:rsidP="005B724D">
            <w:pPr>
              <w:jc w:val="both"/>
              <w:rPr>
                <w:sz w:val="20"/>
                <w:szCs w:val="20"/>
              </w:rPr>
            </w:pPr>
          </w:p>
          <w:p w14:paraId="624551A6" w14:textId="77777777" w:rsidR="00284B72" w:rsidRDefault="00284B72" w:rsidP="005B724D">
            <w:pPr>
              <w:jc w:val="both"/>
              <w:rPr>
                <w:sz w:val="20"/>
                <w:szCs w:val="20"/>
              </w:rPr>
            </w:pPr>
          </w:p>
          <w:p w14:paraId="185A3947" w14:textId="77777777" w:rsidR="00E17547" w:rsidRDefault="00E17547" w:rsidP="005B724D">
            <w:pPr>
              <w:jc w:val="both"/>
              <w:rPr>
                <w:sz w:val="20"/>
                <w:szCs w:val="20"/>
              </w:rPr>
            </w:pPr>
          </w:p>
          <w:p w14:paraId="585428D1" w14:textId="77777777" w:rsidR="00E17547" w:rsidRDefault="00E17547" w:rsidP="005B724D">
            <w:pPr>
              <w:jc w:val="both"/>
              <w:rPr>
                <w:sz w:val="20"/>
                <w:szCs w:val="20"/>
              </w:rPr>
            </w:pPr>
          </w:p>
          <w:p w14:paraId="2FAEB377" w14:textId="77777777" w:rsidR="00E17547" w:rsidRDefault="00E17547" w:rsidP="005B724D">
            <w:pPr>
              <w:jc w:val="both"/>
              <w:rPr>
                <w:sz w:val="20"/>
                <w:szCs w:val="20"/>
              </w:rPr>
            </w:pPr>
          </w:p>
          <w:p w14:paraId="5C27B864" w14:textId="77777777" w:rsidR="00E17547" w:rsidRDefault="00E17547" w:rsidP="005B724D">
            <w:pPr>
              <w:jc w:val="both"/>
              <w:rPr>
                <w:sz w:val="20"/>
                <w:szCs w:val="20"/>
              </w:rPr>
            </w:pPr>
          </w:p>
          <w:p w14:paraId="7AD9BE33" w14:textId="77777777" w:rsidR="00E17547" w:rsidRDefault="00E17547" w:rsidP="005B724D">
            <w:pPr>
              <w:jc w:val="both"/>
              <w:rPr>
                <w:sz w:val="20"/>
                <w:szCs w:val="20"/>
              </w:rPr>
            </w:pPr>
          </w:p>
          <w:p w14:paraId="0E629D9F" w14:textId="77777777" w:rsidR="00E17547" w:rsidRDefault="00E17547" w:rsidP="005B724D">
            <w:pPr>
              <w:jc w:val="both"/>
              <w:rPr>
                <w:sz w:val="20"/>
                <w:szCs w:val="20"/>
              </w:rPr>
            </w:pPr>
          </w:p>
          <w:p w14:paraId="7845903C" w14:textId="77777777" w:rsidR="00E17547" w:rsidRDefault="00E17547" w:rsidP="005B724D">
            <w:pPr>
              <w:jc w:val="both"/>
              <w:rPr>
                <w:sz w:val="20"/>
                <w:szCs w:val="20"/>
              </w:rPr>
            </w:pPr>
          </w:p>
          <w:p w14:paraId="1FBB45D6" w14:textId="77777777" w:rsidR="00E17547" w:rsidRDefault="00E17547" w:rsidP="005B724D">
            <w:pPr>
              <w:jc w:val="both"/>
              <w:rPr>
                <w:sz w:val="20"/>
                <w:szCs w:val="20"/>
              </w:rPr>
            </w:pPr>
          </w:p>
          <w:p w14:paraId="6E72D5EA" w14:textId="77777777" w:rsidR="00E17547" w:rsidRDefault="00E17547" w:rsidP="005B724D">
            <w:pPr>
              <w:jc w:val="both"/>
              <w:rPr>
                <w:sz w:val="20"/>
                <w:szCs w:val="20"/>
              </w:rPr>
            </w:pPr>
          </w:p>
          <w:p w14:paraId="46857488" w14:textId="77777777" w:rsidR="00E17547" w:rsidRDefault="00E17547" w:rsidP="005B724D">
            <w:pPr>
              <w:jc w:val="both"/>
              <w:rPr>
                <w:sz w:val="20"/>
                <w:szCs w:val="20"/>
              </w:rPr>
            </w:pPr>
          </w:p>
          <w:p w14:paraId="08D46F6F" w14:textId="77777777" w:rsidR="00E17547" w:rsidRDefault="00E17547" w:rsidP="005B724D">
            <w:pPr>
              <w:jc w:val="both"/>
              <w:rPr>
                <w:sz w:val="20"/>
                <w:szCs w:val="20"/>
              </w:rPr>
            </w:pPr>
          </w:p>
          <w:p w14:paraId="58C3A99F" w14:textId="77777777" w:rsidR="00E17547" w:rsidRDefault="00E17547" w:rsidP="005B724D">
            <w:pPr>
              <w:jc w:val="both"/>
              <w:rPr>
                <w:sz w:val="20"/>
                <w:szCs w:val="20"/>
              </w:rPr>
            </w:pPr>
          </w:p>
          <w:p w14:paraId="654F30B8" w14:textId="77777777" w:rsidR="00E17547" w:rsidRDefault="00E17547" w:rsidP="005B724D">
            <w:pPr>
              <w:jc w:val="both"/>
              <w:rPr>
                <w:sz w:val="20"/>
                <w:szCs w:val="20"/>
              </w:rPr>
            </w:pPr>
          </w:p>
          <w:p w14:paraId="2A0CFBA1" w14:textId="77777777" w:rsidR="00E17547" w:rsidRDefault="00E17547" w:rsidP="005B724D">
            <w:pPr>
              <w:jc w:val="both"/>
              <w:rPr>
                <w:sz w:val="20"/>
                <w:szCs w:val="20"/>
              </w:rPr>
            </w:pPr>
          </w:p>
          <w:p w14:paraId="4F1E21D5" w14:textId="77777777" w:rsidR="00E17547" w:rsidRDefault="00E17547" w:rsidP="005B724D">
            <w:pPr>
              <w:jc w:val="both"/>
              <w:rPr>
                <w:sz w:val="20"/>
                <w:szCs w:val="20"/>
              </w:rPr>
            </w:pPr>
          </w:p>
          <w:p w14:paraId="5204DA1F" w14:textId="77777777" w:rsidR="00E17547" w:rsidRDefault="00E17547" w:rsidP="005B724D">
            <w:pPr>
              <w:jc w:val="both"/>
              <w:rPr>
                <w:sz w:val="20"/>
                <w:szCs w:val="20"/>
              </w:rPr>
            </w:pPr>
          </w:p>
          <w:p w14:paraId="1F30A6C3" w14:textId="77777777" w:rsidR="00E17547" w:rsidRDefault="00E17547" w:rsidP="005B724D">
            <w:pPr>
              <w:jc w:val="both"/>
              <w:rPr>
                <w:sz w:val="20"/>
                <w:szCs w:val="20"/>
              </w:rPr>
            </w:pPr>
          </w:p>
          <w:p w14:paraId="287A55F7" w14:textId="77777777" w:rsidR="00E17547" w:rsidRDefault="00E17547" w:rsidP="005B724D">
            <w:pPr>
              <w:jc w:val="both"/>
              <w:rPr>
                <w:sz w:val="20"/>
                <w:szCs w:val="20"/>
              </w:rPr>
            </w:pPr>
          </w:p>
          <w:p w14:paraId="7840B760" w14:textId="77777777" w:rsidR="00E17547" w:rsidRDefault="00E17547" w:rsidP="005B724D">
            <w:pPr>
              <w:jc w:val="both"/>
              <w:rPr>
                <w:sz w:val="20"/>
                <w:szCs w:val="20"/>
              </w:rPr>
            </w:pPr>
          </w:p>
          <w:p w14:paraId="65C7C520" w14:textId="77777777" w:rsidR="00E17547" w:rsidRDefault="00E17547" w:rsidP="005B724D">
            <w:pPr>
              <w:jc w:val="both"/>
              <w:rPr>
                <w:sz w:val="20"/>
                <w:szCs w:val="20"/>
              </w:rPr>
            </w:pPr>
          </w:p>
          <w:p w14:paraId="3BE24227" w14:textId="77777777" w:rsidR="00E17547" w:rsidRDefault="00E17547" w:rsidP="005B724D">
            <w:pPr>
              <w:jc w:val="both"/>
              <w:rPr>
                <w:sz w:val="20"/>
                <w:szCs w:val="20"/>
              </w:rPr>
            </w:pPr>
          </w:p>
          <w:p w14:paraId="7210B0BA" w14:textId="77777777" w:rsidR="00E17547" w:rsidRDefault="00E17547" w:rsidP="005B724D">
            <w:pPr>
              <w:jc w:val="both"/>
              <w:rPr>
                <w:sz w:val="20"/>
                <w:szCs w:val="20"/>
              </w:rPr>
            </w:pPr>
          </w:p>
          <w:p w14:paraId="0558B241" w14:textId="77777777" w:rsidR="00E17547" w:rsidRPr="00522B49" w:rsidRDefault="00E17547" w:rsidP="005B724D">
            <w:pPr>
              <w:jc w:val="both"/>
              <w:rPr>
                <w:sz w:val="20"/>
                <w:szCs w:val="20"/>
              </w:rPr>
            </w:pPr>
          </w:p>
          <w:p w14:paraId="36BB23A2" w14:textId="77777777" w:rsidR="00284B72" w:rsidRPr="009C0364" w:rsidRDefault="00284B72" w:rsidP="005B724D">
            <w:pPr>
              <w:jc w:val="both"/>
              <w:rPr>
                <w:b/>
                <w:sz w:val="20"/>
                <w:szCs w:val="20"/>
              </w:rPr>
            </w:pPr>
            <w:r w:rsidRPr="009C0364">
              <w:rPr>
                <w:b/>
                <w:sz w:val="20"/>
                <w:szCs w:val="20"/>
              </w:rPr>
              <w:t>Київська область</w:t>
            </w:r>
          </w:p>
          <w:p w14:paraId="4452C449" w14:textId="77777777" w:rsidR="00284B72" w:rsidRPr="00522B49" w:rsidRDefault="00284B72" w:rsidP="005B724D">
            <w:pPr>
              <w:jc w:val="both"/>
              <w:rPr>
                <w:sz w:val="20"/>
                <w:szCs w:val="20"/>
              </w:rPr>
            </w:pPr>
            <w:r w:rsidRPr="009C0364">
              <w:rPr>
                <w:sz w:val="20"/>
                <w:szCs w:val="20"/>
              </w:rPr>
              <w:t>541740,0</w:t>
            </w:r>
          </w:p>
          <w:p w14:paraId="3640F478" w14:textId="77777777" w:rsidR="00284B72" w:rsidRPr="00522B49" w:rsidRDefault="00284B72" w:rsidP="005B724D">
            <w:pPr>
              <w:jc w:val="both"/>
              <w:rPr>
                <w:sz w:val="20"/>
                <w:szCs w:val="20"/>
              </w:rPr>
            </w:pPr>
          </w:p>
          <w:p w14:paraId="74EF7229" w14:textId="77777777" w:rsidR="00284B72" w:rsidRPr="00522B49" w:rsidRDefault="00284B72" w:rsidP="005B724D">
            <w:pPr>
              <w:jc w:val="both"/>
              <w:rPr>
                <w:sz w:val="20"/>
                <w:szCs w:val="20"/>
              </w:rPr>
            </w:pPr>
          </w:p>
          <w:p w14:paraId="20FB958B" w14:textId="77777777" w:rsidR="00284B72" w:rsidRPr="00522B49" w:rsidRDefault="00284B72" w:rsidP="005B724D">
            <w:pPr>
              <w:jc w:val="both"/>
              <w:rPr>
                <w:sz w:val="20"/>
                <w:szCs w:val="20"/>
              </w:rPr>
            </w:pPr>
          </w:p>
          <w:p w14:paraId="6EA4B8B4" w14:textId="77777777" w:rsidR="00284B72" w:rsidRPr="00522B49" w:rsidRDefault="00284B72" w:rsidP="005B724D">
            <w:pPr>
              <w:jc w:val="both"/>
              <w:rPr>
                <w:sz w:val="20"/>
                <w:szCs w:val="20"/>
              </w:rPr>
            </w:pPr>
          </w:p>
          <w:p w14:paraId="404ECEF9" w14:textId="77777777" w:rsidR="00284B72" w:rsidRPr="00522B49" w:rsidRDefault="00284B72" w:rsidP="005B724D">
            <w:pPr>
              <w:jc w:val="both"/>
              <w:rPr>
                <w:sz w:val="20"/>
                <w:szCs w:val="20"/>
              </w:rPr>
            </w:pPr>
          </w:p>
          <w:p w14:paraId="2A66EA6B" w14:textId="77777777" w:rsidR="00284B72" w:rsidRPr="00522B49" w:rsidRDefault="00284B72" w:rsidP="005B724D">
            <w:pPr>
              <w:jc w:val="both"/>
              <w:rPr>
                <w:sz w:val="20"/>
                <w:szCs w:val="20"/>
              </w:rPr>
            </w:pPr>
          </w:p>
          <w:p w14:paraId="493BDB0B" w14:textId="77777777" w:rsidR="00284B72" w:rsidRPr="00522B49" w:rsidRDefault="00284B72" w:rsidP="005B724D">
            <w:pPr>
              <w:jc w:val="both"/>
              <w:rPr>
                <w:sz w:val="20"/>
                <w:szCs w:val="20"/>
              </w:rPr>
            </w:pPr>
          </w:p>
          <w:p w14:paraId="184F1C7A" w14:textId="77777777" w:rsidR="00284B72" w:rsidRPr="00522B49" w:rsidRDefault="00284B72" w:rsidP="005B724D">
            <w:pPr>
              <w:jc w:val="both"/>
              <w:rPr>
                <w:sz w:val="20"/>
                <w:szCs w:val="20"/>
              </w:rPr>
            </w:pPr>
          </w:p>
          <w:p w14:paraId="2E0421E1" w14:textId="77777777" w:rsidR="00284B72" w:rsidRPr="00522B49" w:rsidRDefault="00284B72" w:rsidP="005B724D">
            <w:pPr>
              <w:jc w:val="both"/>
              <w:rPr>
                <w:sz w:val="20"/>
                <w:szCs w:val="20"/>
              </w:rPr>
            </w:pPr>
          </w:p>
          <w:p w14:paraId="6F9478FF" w14:textId="77777777" w:rsidR="00284B72" w:rsidRPr="00522B49" w:rsidRDefault="00284B72" w:rsidP="005B724D">
            <w:pPr>
              <w:jc w:val="both"/>
              <w:rPr>
                <w:sz w:val="20"/>
                <w:szCs w:val="20"/>
              </w:rPr>
            </w:pPr>
          </w:p>
          <w:p w14:paraId="2DF2BAAF" w14:textId="77777777" w:rsidR="00284B72" w:rsidRPr="00522B49" w:rsidRDefault="00284B72" w:rsidP="005B724D">
            <w:pPr>
              <w:jc w:val="both"/>
              <w:rPr>
                <w:sz w:val="20"/>
                <w:szCs w:val="20"/>
              </w:rPr>
            </w:pPr>
          </w:p>
          <w:p w14:paraId="53F0A2B7" w14:textId="77777777" w:rsidR="00284B72" w:rsidRPr="00522B49" w:rsidRDefault="00284B72" w:rsidP="005B724D">
            <w:pPr>
              <w:jc w:val="both"/>
              <w:rPr>
                <w:sz w:val="20"/>
                <w:szCs w:val="20"/>
              </w:rPr>
            </w:pPr>
          </w:p>
          <w:p w14:paraId="519F29D6" w14:textId="77777777" w:rsidR="00284B72" w:rsidRPr="00522B49" w:rsidRDefault="00284B72" w:rsidP="005B724D">
            <w:pPr>
              <w:jc w:val="both"/>
              <w:rPr>
                <w:sz w:val="20"/>
                <w:szCs w:val="20"/>
              </w:rPr>
            </w:pPr>
          </w:p>
          <w:p w14:paraId="6214CB09" w14:textId="77777777" w:rsidR="00284B72" w:rsidRPr="00522B49" w:rsidRDefault="00284B72" w:rsidP="005B724D">
            <w:pPr>
              <w:jc w:val="both"/>
              <w:rPr>
                <w:sz w:val="20"/>
                <w:szCs w:val="20"/>
              </w:rPr>
            </w:pPr>
          </w:p>
          <w:p w14:paraId="52BDFF5F" w14:textId="77777777" w:rsidR="00284B72" w:rsidRPr="00522B49" w:rsidRDefault="00284B72" w:rsidP="005B724D">
            <w:pPr>
              <w:jc w:val="both"/>
              <w:rPr>
                <w:sz w:val="20"/>
                <w:szCs w:val="20"/>
              </w:rPr>
            </w:pPr>
          </w:p>
          <w:p w14:paraId="5DFAB6F4" w14:textId="77777777" w:rsidR="00284B72" w:rsidRPr="00522B49" w:rsidRDefault="00284B72" w:rsidP="005B724D">
            <w:pPr>
              <w:jc w:val="both"/>
              <w:rPr>
                <w:sz w:val="20"/>
                <w:szCs w:val="20"/>
              </w:rPr>
            </w:pPr>
          </w:p>
          <w:p w14:paraId="76498781" w14:textId="77777777" w:rsidR="00284B72" w:rsidRPr="00522B49" w:rsidRDefault="00284B72" w:rsidP="005B724D">
            <w:pPr>
              <w:jc w:val="both"/>
              <w:rPr>
                <w:sz w:val="20"/>
                <w:szCs w:val="20"/>
              </w:rPr>
            </w:pPr>
          </w:p>
          <w:p w14:paraId="7DE04A09" w14:textId="77777777" w:rsidR="00284B72" w:rsidRPr="00522B49" w:rsidRDefault="00284B72" w:rsidP="005B724D">
            <w:pPr>
              <w:jc w:val="both"/>
              <w:rPr>
                <w:sz w:val="20"/>
                <w:szCs w:val="20"/>
              </w:rPr>
            </w:pPr>
          </w:p>
          <w:p w14:paraId="208523F2" w14:textId="77777777" w:rsidR="00284B72" w:rsidRPr="00522B49" w:rsidRDefault="00284B72" w:rsidP="005B724D">
            <w:pPr>
              <w:jc w:val="both"/>
              <w:rPr>
                <w:sz w:val="20"/>
                <w:szCs w:val="20"/>
              </w:rPr>
            </w:pPr>
          </w:p>
          <w:p w14:paraId="2EC0CB50" w14:textId="77777777" w:rsidR="00284B72" w:rsidRPr="00522B49" w:rsidRDefault="00284B72" w:rsidP="005B724D">
            <w:pPr>
              <w:jc w:val="both"/>
              <w:rPr>
                <w:sz w:val="20"/>
                <w:szCs w:val="20"/>
              </w:rPr>
            </w:pPr>
          </w:p>
          <w:p w14:paraId="35449215" w14:textId="77777777" w:rsidR="00284B72" w:rsidRPr="00522B49" w:rsidRDefault="00284B72" w:rsidP="005B724D">
            <w:pPr>
              <w:jc w:val="both"/>
              <w:rPr>
                <w:sz w:val="20"/>
                <w:szCs w:val="20"/>
              </w:rPr>
            </w:pPr>
          </w:p>
          <w:p w14:paraId="22A4F730" w14:textId="77777777" w:rsidR="00284B72" w:rsidRPr="00522B49" w:rsidRDefault="00284B72" w:rsidP="005B724D">
            <w:pPr>
              <w:jc w:val="both"/>
              <w:rPr>
                <w:sz w:val="20"/>
                <w:szCs w:val="20"/>
              </w:rPr>
            </w:pPr>
          </w:p>
          <w:p w14:paraId="2DABB1D3" w14:textId="77777777" w:rsidR="00284B72" w:rsidRPr="00522B49" w:rsidRDefault="00284B72" w:rsidP="005B724D">
            <w:pPr>
              <w:jc w:val="both"/>
              <w:rPr>
                <w:sz w:val="20"/>
                <w:szCs w:val="20"/>
              </w:rPr>
            </w:pPr>
          </w:p>
          <w:p w14:paraId="2ED1A6C6" w14:textId="77777777" w:rsidR="00284B72" w:rsidRPr="00522B49" w:rsidRDefault="00284B72" w:rsidP="005B724D">
            <w:pPr>
              <w:jc w:val="both"/>
              <w:rPr>
                <w:sz w:val="20"/>
                <w:szCs w:val="20"/>
              </w:rPr>
            </w:pPr>
          </w:p>
          <w:p w14:paraId="3BF7B978" w14:textId="77777777" w:rsidR="00284B72" w:rsidRPr="00522B49" w:rsidRDefault="00284B72" w:rsidP="005B724D">
            <w:pPr>
              <w:jc w:val="both"/>
              <w:rPr>
                <w:sz w:val="20"/>
                <w:szCs w:val="20"/>
              </w:rPr>
            </w:pPr>
          </w:p>
          <w:p w14:paraId="29930BA2" w14:textId="77777777" w:rsidR="00284B72" w:rsidRPr="00522B49" w:rsidRDefault="00284B72" w:rsidP="005B724D">
            <w:pPr>
              <w:jc w:val="both"/>
              <w:rPr>
                <w:sz w:val="20"/>
                <w:szCs w:val="20"/>
              </w:rPr>
            </w:pPr>
          </w:p>
          <w:p w14:paraId="093213EE" w14:textId="77777777" w:rsidR="00284B72" w:rsidRPr="00522B49" w:rsidRDefault="00284B72" w:rsidP="005B724D">
            <w:pPr>
              <w:jc w:val="both"/>
              <w:rPr>
                <w:sz w:val="20"/>
                <w:szCs w:val="20"/>
              </w:rPr>
            </w:pPr>
          </w:p>
          <w:p w14:paraId="61334F46" w14:textId="77777777" w:rsidR="00284B72" w:rsidRPr="00522B49" w:rsidRDefault="00284B72" w:rsidP="005B724D">
            <w:pPr>
              <w:jc w:val="both"/>
              <w:rPr>
                <w:sz w:val="20"/>
                <w:szCs w:val="20"/>
              </w:rPr>
            </w:pPr>
          </w:p>
          <w:p w14:paraId="08752B04" w14:textId="77777777" w:rsidR="00284B72" w:rsidRPr="00522B49" w:rsidRDefault="00284B72" w:rsidP="005B724D">
            <w:pPr>
              <w:jc w:val="both"/>
              <w:rPr>
                <w:sz w:val="20"/>
                <w:szCs w:val="20"/>
              </w:rPr>
            </w:pPr>
          </w:p>
          <w:p w14:paraId="11FFF23A" w14:textId="77777777" w:rsidR="00284B72" w:rsidRPr="00522B49" w:rsidRDefault="00284B72" w:rsidP="005B724D">
            <w:pPr>
              <w:jc w:val="both"/>
              <w:rPr>
                <w:sz w:val="20"/>
                <w:szCs w:val="20"/>
              </w:rPr>
            </w:pPr>
          </w:p>
          <w:p w14:paraId="22FC5046" w14:textId="77777777" w:rsidR="00284B72" w:rsidRPr="00522B49" w:rsidRDefault="00284B72" w:rsidP="005B724D">
            <w:pPr>
              <w:jc w:val="both"/>
              <w:rPr>
                <w:sz w:val="20"/>
                <w:szCs w:val="20"/>
              </w:rPr>
            </w:pPr>
          </w:p>
          <w:p w14:paraId="44A03F8F" w14:textId="77777777" w:rsidR="00284B72" w:rsidRPr="00522B49" w:rsidRDefault="00284B72" w:rsidP="005B724D">
            <w:pPr>
              <w:jc w:val="both"/>
              <w:rPr>
                <w:sz w:val="20"/>
                <w:szCs w:val="20"/>
              </w:rPr>
            </w:pPr>
          </w:p>
          <w:p w14:paraId="52B31848" w14:textId="77777777" w:rsidR="00284B72" w:rsidRPr="00522B49" w:rsidRDefault="00284B72" w:rsidP="005B724D">
            <w:pPr>
              <w:jc w:val="both"/>
              <w:rPr>
                <w:sz w:val="20"/>
                <w:szCs w:val="20"/>
              </w:rPr>
            </w:pPr>
          </w:p>
          <w:p w14:paraId="3BB75900" w14:textId="77777777" w:rsidR="00284B72" w:rsidRPr="00522B49" w:rsidRDefault="00284B72" w:rsidP="005B724D">
            <w:pPr>
              <w:jc w:val="both"/>
              <w:rPr>
                <w:sz w:val="20"/>
                <w:szCs w:val="20"/>
              </w:rPr>
            </w:pPr>
          </w:p>
          <w:p w14:paraId="03DE1C7C" w14:textId="77777777" w:rsidR="00284B72" w:rsidRPr="00522B49" w:rsidRDefault="00284B72" w:rsidP="005B724D">
            <w:pPr>
              <w:jc w:val="both"/>
              <w:rPr>
                <w:sz w:val="20"/>
                <w:szCs w:val="20"/>
              </w:rPr>
            </w:pPr>
          </w:p>
          <w:p w14:paraId="7AF77F75" w14:textId="77777777" w:rsidR="00284B72" w:rsidRPr="00522B49" w:rsidRDefault="00284B72" w:rsidP="005B724D">
            <w:pPr>
              <w:jc w:val="both"/>
              <w:rPr>
                <w:sz w:val="20"/>
                <w:szCs w:val="20"/>
              </w:rPr>
            </w:pPr>
          </w:p>
          <w:p w14:paraId="03E1B779" w14:textId="77777777" w:rsidR="00284B72" w:rsidRPr="00522B49" w:rsidRDefault="00284B72" w:rsidP="005B724D">
            <w:pPr>
              <w:jc w:val="both"/>
              <w:rPr>
                <w:sz w:val="20"/>
                <w:szCs w:val="20"/>
              </w:rPr>
            </w:pPr>
          </w:p>
          <w:p w14:paraId="05485C20" w14:textId="77777777" w:rsidR="00284B72" w:rsidRPr="00522B49" w:rsidRDefault="00284B72" w:rsidP="005B724D">
            <w:pPr>
              <w:jc w:val="both"/>
              <w:rPr>
                <w:sz w:val="20"/>
                <w:szCs w:val="20"/>
              </w:rPr>
            </w:pPr>
          </w:p>
          <w:p w14:paraId="4402EFD2" w14:textId="77777777" w:rsidR="00284B72" w:rsidRPr="00522B49" w:rsidRDefault="00284B72" w:rsidP="005B724D">
            <w:pPr>
              <w:jc w:val="both"/>
              <w:rPr>
                <w:sz w:val="20"/>
                <w:szCs w:val="20"/>
              </w:rPr>
            </w:pPr>
          </w:p>
          <w:p w14:paraId="3FB72DF8" w14:textId="77777777" w:rsidR="00284B72" w:rsidRPr="00522B49" w:rsidRDefault="00284B72" w:rsidP="005B724D">
            <w:pPr>
              <w:jc w:val="both"/>
              <w:rPr>
                <w:sz w:val="20"/>
                <w:szCs w:val="20"/>
              </w:rPr>
            </w:pPr>
          </w:p>
          <w:p w14:paraId="716B6566" w14:textId="77777777" w:rsidR="00284B72" w:rsidRPr="00522B49" w:rsidRDefault="00284B72" w:rsidP="005B724D">
            <w:pPr>
              <w:jc w:val="both"/>
              <w:rPr>
                <w:sz w:val="20"/>
                <w:szCs w:val="20"/>
              </w:rPr>
            </w:pPr>
          </w:p>
          <w:p w14:paraId="401DDFE2" w14:textId="77777777" w:rsidR="00284B72" w:rsidRPr="00522B49" w:rsidRDefault="00284B72" w:rsidP="005B724D">
            <w:pPr>
              <w:jc w:val="both"/>
              <w:rPr>
                <w:sz w:val="20"/>
                <w:szCs w:val="20"/>
              </w:rPr>
            </w:pPr>
          </w:p>
          <w:p w14:paraId="5522B53F" w14:textId="77777777" w:rsidR="00284B72" w:rsidRPr="00522B49" w:rsidRDefault="00284B72" w:rsidP="005B724D">
            <w:pPr>
              <w:jc w:val="both"/>
              <w:rPr>
                <w:sz w:val="20"/>
                <w:szCs w:val="20"/>
              </w:rPr>
            </w:pPr>
          </w:p>
          <w:p w14:paraId="2F900B0D" w14:textId="77777777" w:rsidR="00284B72" w:rsidRPr="00522B49" w:rsidRDefault="00284B72" w:rsidP="005B724D">
            <w:pPr>
              <w:jc w:val="both"/>
              <w:rPr>
                <w:sz w:val="20"/>
                <w:szCs w:val="20"/>
              </w:rPr>
            </w:pPr>
          </w:p>
          <w:p w14:paraId="4404D168" w14:textId="77777777" w:rsidR="00284B72" w:rsidRPr="00522B49" w:rsidRDefault="00284B72" w:rsidP="005B724D">
            <w:pPr>
              <w:jc w:val="both"/>
              <w:rPr>
                <w:sz w:val="20"/>
                <w:szCs w:val="20"/>
              </w:rPr>
            </w:pPr>
          </w:p>
          <w:p w14:paraId="07E25AE7" w14:textId="77777777" w:rsidR="00284B72" w:rsidRPr="00522B49" w:rsidRDefault="00284B72" w:rsidP="005B724D">
            <w:pPr>
              <w:jc w:val="both"/>
              <w:rPr>
                <w:sz w:val="20"/>
                <w:szCs w:val="20"/>
              </w:rPr>
            </w:pPr>
          </w:p>
          <w:p w14:paraId="11C5F469" w14:textId="77777777" w:rsidR="00284B72" w:rsidRPr="00522B49" w:rsidRDefault="00284B72" w:rsidP="005B724D">
            <w:pPr>
              <w:jc w:val="both"/>
              <w:rPr>
                <w:sz w:val="20"/>
                <w:szCs w:val="20"/>
              </w:rPr>
            </w:pPr>
          </w:p>
          <w:p w14:paraId="723E253A" w14:textId="77777777" w:rsidR="00284B72" w:rsidRPr="00522B49" w:rsidRDefault="00284B72" w:rsidP="005B724D">
            <w:pPr>
              <w:jc w:val="both"/>
              <w:rPr>
                <w:sz w:val="20"/>
                <w:szCs w:val="20"/>
              </w:rPr>
            </w:pPr>
          </w:p>
          <w:p w14:paraId="55270E0B" w14:textId="77777777" w:rsidR="00284B72" w:rsidRPr="00522B49" w:rsidRDefault="00284B72" w:rsidP="005B724D">
            <w:pPr>
              <w:jc w:val="both"/>
              <w:rPr>
                <w:sz w:val="20"/>
                <w:szCs w:val="20"/>
              </w:rPr>
            </w:pPr>
          </w:p>
          <w:p w14:paraId="56528C18" w14:textId="77777777" w:rsidR="00284B72" w:rsidRPr="00522B49" w:rsidRDefault="00284B72" w:rsidP="005B724D">
            <w:pPr>
              <w:jc w:val="both"/>
              <w:rPr>
                <w:sz w:val="20"/>
                <w:szCs w:val="20"/>
              </w:rPr>
            </w:pPr>
          </w:p>
          <w:p w14:paraId="37D5553A" w14:textId="77777777" w:rsidR="00284B72" w:rsidRPr="00522B49" w:rsidRDefault="00284B72" w:rsidP="005B724D">
            <w:pPr>
              <w:jc w:val="both"/>
              <w:rPr>
                <w:sz w:val="20"/>
                <w:szCs w:val="20"/>
              </w:rPr>
            </w:pPr>
          </w:p>
          <w:p w14:paraId="0E336A1D" w14:textId="77777777" w:rsidR="00284B72" w:rsidRPr="00522B49" w:rsidRDefault="00284B72" w:rsidP="005B724D">
            <w:pPr>
              <w:jc w:val="both"/>
              <w:rPr>
                <w:sz w:val="20"/>
                <w:szCs w:val="20"/>
              </w:rPr>
            </w:pPr>
          </w:p>
          <w:p w14:paraId="657A9E6B" w14:textId="77777777" w:rsidR="00284B72" w:rsidRPr="00522B49" w:rsidRDefault="00284B72" w:rsidP="005B724D">
            <w:pPr>
              <w:jc w:val="both"/>
              <w:rPr>
                <w:sz w:val="20"/>
                <w:szCs w:val="20"/>
              </w:rPr>
            </w:pPr>
          </w:p>
          <w:p w14:paraId="2C1C5E71" w14:textId="77777777" w:rsidR="00284B72" w:rsidRPr="00522B49" w:rsidRDefault="00284B72" w:rsidP="005B724D">
            <w:pPr>
              <w:jc w:val="both"/>
              <w:rPr>
                <w:sz w:val="20"/>
                <w:szCs w:val="20"/>
              </w:rPr>
            </w:pPr>
          </w:p>
          <w:p w14:paraId="575FDA49" w14:textId="77777777" w:rsidR="00284B72" w:rsidRPr="00522B49" w:rsidRDefault="00284B72" w:rsidP="005B724D">
            <w:pPr>
              <w:jc w:val="both"/>
              <w:rPr>
                <w:sz w:val="20"/>
                <w:szCs w:val="20"/>
              </w:rPr>
            </w:pPr>
          </w:p>
          <w:p w14:paraId="1345F611" w14:textId="77777777" w:rsidR="00284B72" w:rsidRPr="00522B49" w:rsidRDefault="00284B72" w:rsidP="005B724D">
            <w:pPr>
              <w:jc w:val="both"/>
              <w:rPr>
                <w:sz w:val="20"/>
                <w:szCs w:val="20"/>
              </w:rPr>
            </w:pPr>
          </w:p>
          <w:p w14:paraId="7DFDB1F4" w14:textId="77777777" w:rsidR="00284B72" w:rsidRPr="00522B49" w:rsidRDefault="00284B72" w:rsidP="005B724D">
            <w:pPr>
              <w:jc w:val="both"/>
              <w:rPr>
                <w:sz w:val="20"/>
                <w:szCs w:val="20"/>
              </w:rPr>
            </w:pPr>
          </w:p>
          <w:p w14:paraId="08A0DE4C" w14:textId="77777777" w:rsidR="00284B72" w:rsidRPr="00522B49" w:rsidRDefault="00284B72" w:rsidP="005B724D">
            <w:pPr>
              <w:jc w:val="both"/>
              <w:rPr>
                <w:sz w:val="20"/>
                <w:szCs w:val="20"/>
              </w:rPr>
            </w:pPr>
          </w:p>
          <w:p w14:paraId="1E7CB871" w14:textId="77777777" w:rsidR="00284B72" w:rsidRPr="00522B49" w:rsidRDefault="00284B72" w:rsidP="005B724D">
            <w:pPr>
              <w:jc w:val="both"/>
              <w:rPr>
                <w:sz w:val="20"/>
                <w:szCs w:val="20"/>
              </w:rPr>
            </w:pPr>
          </w:p>
          <w:p w14:paraId="31BC8EAF" w14:textId="77777777" w:rsidR="00284B72" w:rsidRPr="00522B49" w:rsidRDefault="00284B72" w:rsidP="005B724D">
            <w:pPr>
              <w:jc w:val="both"/>
              <w:rPr>
                <w:sz w:val="20"/>
                <w:szCs w:val="20"/>
              </w:rPr>
            </w:pPr>
          </w:p>
          <w:p w14:paraId="29BA9BEE" w14:textId="77777777" w:rsidR="00284B72" w:rsidRPr="00522B49" w:rsidRDefault="00284B72" w:rsidP="005B724D">
            <w:pPr>
              <w:jc w:val="both"/>
              <w:rPr>
                <w:sz w:val="20"/>
                <w:szCs w:val="20"/>
              </w:rPr>
            </w:pPr>
          </w:p>
          <w:p w14:paraId="76FCB075" w14:textId="77777777" w:rsidR="00284B72" w:rsidRPr="00522B49" w:rsidRDefault="00284B72" w:rsidP="005B724D">
            <w:pPr>
              <w:jc w:val="both"/>
              <w:rPr>
                <w:sz w:val="20"/>
                <w:szCs w:val="20"/>
              </w:rPr>
            </w:pPr>
          </w:p>
          <w:p w14:paraId="570A5EC8" w14:textId="77777777" w:rsidR="00284B72" w:rsidRPr="00522B49" w:rsidRDefault="00284B72" w:rsidP="005B724D">
            <w:pPr>
              <w:jc w:val="both"/>
              <w:rPr>
                <w:sz w:val="20"/>
                <w:szCs w:val="20"/>
              </w:rPr>
            </w:pPr>
          </w:p>
          <w:p w14:paraId="43E2F63F" w14:textId="77777777" w:rsidR="00284B72" w:rsidRPr="00522B49" w:rsidRDefault="00284B72" w:rsidP="005B724D">
            <w:pPr>
              <w:jc w:val="both"/>
              <w:rPr>
                <w:sz w:val="20"/>
                <w:szCs w:val="20"/>
              </w:rPr>
            </w:pPr>
          </w:p>
          <w:p w14:paraId="750DB5AF" w14:textId="77777777" w:rsidR="00284B72" w:rsidRPr="00522B49" w:rsidRDefault="00284B72" w:rsidP="005B724D">
            <w:pPr>
              <w:jc w:val="both"/>
              <w:rPr>
                <w:sz w:val="20"/>
                <w:szCs w:val="20"/>
              </w:rPr>
            </w:pPr>
          </w:p>
          <w:p w14:paraId="2A0002DF" w14:textId="77777777" w:rsidR="00284B72" w:rsidRPr="00522B49" w:rsidRDefault="00284B72" w:rsidP="005B724D">
            <w:pPr>
              <w:jc w:val="both"/>
              <w:rPr>
                <w:sz w:val="20"/>
                <w:szCs w:val="20"/>
              </w:rPr>
            </w:pPr>
          </w:p>
          <w:p w14:paraId="5D7AE812" w14:textId="77777777" w:rsidR="00284B72" w:rsidRPr="00522B49" w:rsidRDefault="00284B72" w:rsidP="005B724D">
            <w:pPr>
              <w:jc w:val="both"/>
              <w:rPr>
                <w:sz w:val="20"/>
                <w:szCs w:val="20"/>
              </w:rPr>
            </w:pPr>
          </w:p>
          <w:p w14:paraId="4F25EA2E" w14:textId="77777777" w:rsidR="00284B72" w:rsidRPr="00522B49" w:rsidRDefault="00284B72" w:rsidP="005B724D">
            <w:pPr>
              <w:jc w:val="both"/>
              <w:rPr>
                <w:sz w:val="20"/>
                <w:szCs w:val="20"/>
              </w:rPr>
            </w:pPr>
          </w:p>
          <w:p w14:paraId="7C95D946" w14:textId="77777777" w:rsidR="00284B72" w:rsidRPr="00522B49" w:rsidRDefault="00284B72" w:rsidP="005B724D">
            <w:pPr>
              <w:jc w:val="both"/>
              <w:rPr>
                <w:b/>
                <w:sz w:val="20"/>
                <w:szCs w:val="20"/>
              </w:rPr>
            </w:pPr>
          </w:p>
          <w:p w14:paraId="1BBD4838" w14:textId="77777777" w:rsidR="00284B72" w:rsidRPr="00522B49" w:rsidRDefault="00284B72" w:rsidP="005B724D">
            <w:pPr>
              <w:jc w:val="both"/>
              <w:rPr>
                <w:b/>
                <w:sz w:val="20"/>
                <w:szCs w:val="20"/>
              </w:rPr>
            </w:pPr>
          </w:p>
          <w:p w14:paraId="47885480" w14:textId="77777777" w:rsidR="00284B72" w:rsidRPr="00522B49" w:rsidRDefault="00284B72" w:rsidP="005B724D">
            <w:pPr>
              <w:jc w:val="both"/>
              <w:rPr>
                <w:b/>
                <w:sz w:val="20"/>
                <w:szCs w:val="20"/>
              </w:rPr>
            </w:pPr>
          </w:p>
          <w:p w14:paraId="541E8944" w14:textId="77777777" w:rsidR="00284B72" w:rsidRPr="00522B49" w:rsidRDefault="00284B72" w:rsidP="005B724D">
            <w:pPr>
              <w:jc w:val="both"/>
              <w:rPr>
                <w:b/>
                <w:sz w:val="20"/>
                <w:szCs w:val="20"/>
              </w:rPr>
            </w:pPr>
          </w:p>
          <w:p w14:paraId="3284DC95" w14:textId="77777777" w:rsidR="00284B72" w:rsidRPr="00522B49" w:rsidRDefault="00284B72" w:rsidP="005B724D">
            <w:pPr>
              <w:jc w:val="both"/>
              <w:rPr>
                <w:b/>
                <w:sz w:val="20"/>
                <w:szCs w:val="20"/>
              </w:rPr>
            </w:pPr>
          </w:p>
          <w:p w14:paraId="2E0F02AB" w14:textId="77777777" w:rsidR="00284B72" w:rsidRPr="00522B49" w:rsidRDefault="00284B72" w:rsidP="005B724D">
            <w:pPr>
              <w:jc w:val="both"/>
              <w:rPr>
                <w:b/>
                <w:sz w:val="20"/>
                <w:szCs w:val="20"/>
              </w:rPr>
            </w:pPr>
          </w:p>
          <w:p w14:paraId="10E618FD" w14:textId="77777777" w:rsidR="00284B72" w:rsidRPr="00522B49" w:rsidRDefault="00284B72" w:rsidP="005B724D">
            <w:pPr>
              <w:jc w:val="both"/>
              <w:rPr>
                <w:b/>
                <w:sz w:val="20"/>
                <w:szCs w:val="20"/>
              </w:rPr>
            </w:pPr>
          </w:p>
          <w:p w14:paraId="66596498" w14:textId="77777777" w:rsidR="00284B72" w:rsidRPr="00522B49" w:rsidRDefault="00284B72" w:rsidP="005B724D">
            <w:pPr>
              <w:jc w:val="both"/>
              <w:rPr>
                <w:b/>
                <w:sz w:val="20"/>
                <w:szCs w:val="20"/>
              </w:rPr>
            </w:pPr>
          </w:p>
          <w:p w14:paraId="0E750E63" w14:textId="77777777" w:rsidR="00284B72" w:rsidRPr="00522B49" w:rsidRDefault="00284B72" w:rsidP="005B724D">
            <w:pPr>
              <w:jc w:val="both"/>
              <w:rPr>
                <w:b/>
                <w:sz w:val="20"/>
                <w:szCs w:val="20"/>
              </w:rPr>
            </w:pPr>
          </w:p>
          <w:p w14:paraId="3BB5A669" w14:textId="77777777" w:rsidR="00284B72" w:rsidRPr="00522B49" w:rsidRDefault="00284B72" w:rsidP="005B724D">
            <w:pPr>
              <w:jc w:val="both"/>
              <w:rPr>
                <w:b/>
                <w:sz w:val="20"/>
                <w:szCs w:val="20"/>
              </w:rPr>
            </w:pPr>
          </w:p>
          <w:p w14:paraId="42BDD7B2" w14:textId="77777777" w:rsidR="00284B72" w:rsidRPr="00522B49" w:rsidRDefault="00284B72" w:rsidP="005B724D">
            <w:pPr>
              <w:jc w:val="both"/>
              <w:rPr>
                <w:b/>
                <w:sz w:val="20"/>
                <w:szCs w:val="20"/>
              </w:rPr>
            </w:pPr>
          </w:p>
          <w:p w14:paraId="0808A16F" w14:textId="77777777" w:rsidR="00284B72" w:rsidRPr="00522B49" w:rsidRDefault="00284B72" w:rsidP="005B724D">
            <w:pPr>
              <w:jc w:val="both"/>
              <w:rPr>
                <w:b/>
                <w:sz w:val="20"/>
                <w:szCs w:val="20"/>
              </w:rPr>
            </w:pPr>
          </w:p>
          <w:p w14:paraId="4E25C3AA" w14:textId="77777777" w:rsidR="00284B72" w:rsidRPr="00522B49" w:rsidRDefault="00284B72" w:rsidP="005B724D">
            <w:pPr>
              <w:jc w:val="both"/>
              <w:rPr>
                <w:b/>
                <w:sz w:val="20"/>
                <w:szCs w:val="20"/>
              </w:rPr>
            </w:pPr>
          </w:p>
          <w:p w14:paraId="19D02E45" w14:textId="77777777" w:rsidR="00284B72" w:rsidRPr="00522B49" w:rsidRDefault="00284B72" w:rsidP="005B724D">
            <w:pPr>
              <w:jc w:val="both"/>
              <w:rPr>
                <w:b/>
                <w:sz w:val="20"/>
                <w:szCs w:val="20"/>
              </w:rPr>
            </w:pPr>
          </w:p>
          <w:p w14:paraId="628BDAEA" w14:textId="77777777" w:rsidR="00284B72" w:rsidRPr="00522B49" w:rsidRDefault="00284B72" w:rsidP="005B724D">
            <w:pPr>
              <w:jc w:val="both"/>
              <w:rPr>
                <w:b/>
                <w:sz w:val="20"/>
                <w:szCs w:val="20"/>
              </w:rPr>
            </w:pPr>
          </w:p>
          <w:p w14:paraId="2A5A38A6" w14:textId="77777777" w:rsidR="00284B72" w:rsidRPr="00522B49" w:rsidRDefault="00284B72" w:rsidP="005B724D">
            <w:pPr>
              <w:jc w:val="both"/>
              <w:rPr>
                <w:b/>
                <w:sz w:val="20"/>
                <w:szCs w:val="20"/>
              </w:rPr>
            </w:pPr>
          </w:p>
          <w:p w14:paraId="623BF286" w14:textId="77777777" w:rsidR="00284B72" w:rsidRPr="00522B49" w:rsidRDefault="00284B72" w:rsidP="005B724D">
            <w:pPr>
              <w:jc w:val="both"/>
              <w:rPr>
                <w:b/>
                <w:sz w:val="20"/>
                <w:szCs w:val="20"/>
              </w:rPr>
            </w:pPr>
          </w:p>
          <w:p w14:paraId="30D3DDB1" w14:textId="77777777" w:rsidR="00284B72" w:rsidRPr="00522B49" w:rsidRDefault="00284B72" w:rsidP="005B724D">
            <w:pPr>
              <w:jc w:val="both"/>
              <w:rPr>
                <w:b/>
                <w:sz w:val="20"/>
                <w:szCs w:val="20"/>
              </w:rPr>
            </w:pPr>
          </w:p>
          <w:p w14:paraId="4AEC8F10" w14:textId="77777777" w:rsidR="00284B72" w:rsidRPr="00522B49" w:rsidRDefault="00284B72" w:rsidP="005B724D">
            <w:pPr>
              <w:jc w:val="both"/>
              <w:rPr>
                <w:b/>
                <w:sz w:val="20"/>
                <w:szCs w:val="20"/>
              </w:rPr>
            </w:pPr>
          </w:p>
          <w:p w14:paraId="703948C1" w14:textId="77777777" w:rsidR="00284B72" w:rsidRPr="00522B49" w:rsidRDefault="00284B72" w:rsidP="005B724D">
            <w:pPr>
              <w:jc w:val="both"/>
              <w:rPr>
                <w:b/>
                <w:sz w:val="20"/>
                <w:szCs w:val="20"/>
              </w:rPr>
            </w:pPr>
          </w:p>
          <w:p w14:paraId="60A8FC30" w14:textId="77777777" w:rsidR="00284B72" w:rsidRPr="00522B49" w:rsidRDefault="00284B72" w:rsidP="005B724D">
            <w:pPr>
              <w:jc w:val="both"/>
              <w:rPr>
                <w:b/>
                <w:sz w:val="20"/>
                <w:szCs w:val="20"/>
              </w:rPr>
            </w:pPr>
          </w:p>
          <w:p w14:paraId="4DDFA2D1" w14:textId="77777777" w:rsidR="00284B72" w:rsidRPr="00522B49" w:rsidRDefault="00284B72" w:rsidP="005B724D">
            <w:pPr>
              <w:jc w:val="both"/>
              <w:rPr>
                <w:b/>
                <w:sz w:val="20"/>
                <w:szCs w:val="20"/>
              </w:rPr>
            </w:pPr>
          </w:p>
          <w:p w14:paraId="1775FC8D" w14:textId="77777777" w:rsidR="00284B72" w:rsidRPr="00522B49" w:rsidRDefault="00284B72" w:rsidP="005B724D">
            <w:pPr>
              <w:jc w:val="both"/>
              <w:rPr>
                <w:b/>
                <w:sz w:val="20"/>
                <w:szCs w:val="20"/>
              </w:rPr>
            </w:pPr>
          </w:p>
          <w:p w14:paraId="246671C9" w14:textId="77777777" w:rsidR="00284B72" w:rsidRPr="00522B49" w:rsidRDefault="00284B72" w:rsidP="005B724D">
            <w:pPr>
              <w:jc w:val="both"/>
              <w:rPr>
                <w:b/>
                <w:sz w:val="20"/>
                <w:szCs w:val="20"/>
              </w:rPr>
            </w:pPr>
          </w:p>
          <w:p w14:paraId="0927E737" w14:textId="77777777" w:rsidR="00284B72" w:rsidRPr="00522B49" w:rsidRDefault="00284B72" w:rsidP="005B724D">
            <w:pPr>
              <w:jc w:val="both"/>
              <w:rPr>
                <w:b/>
                <w:sz w:val="20"/>
                <w:szCs w:val="20"/>
              </w:rPr>
            </w:pPr>
          </w:p>
          <w:p w14:paraId="5ADDEF7D" w14:textId="77777777" w:rsidR="00284B72" w:rsidRPr="00522B49" w:rsidRDefault="00284B72" w:rsidP="005B724D">
            <w:pPr>
              <w:jc w:val="both"/>
              <w:rPr>
                <w:b/>
                <w:sz w:val="20"/>
                <w:szCs w:val="20"/>
              </w:rPr>
            </w:pPr>
          </w:p>
          <w:p w14:paraId="0F396555" w14:textId="77777777" w:rsidR="00284B72" w:rsidRPr="00522B49" w:rsidRDefault="00284B72" w:rsidP="005B724D">
            <w:pPr>
              <w:jc w:val="both"/>
              <w:rPr>
                <w:b/>
                <w:sz w:val="20"/>
                <w:szCs w:val="20"/>
              </w:rPr>
            </w:pPr>
          </w:p>
          <w:p w14:paraId="27F115F8" w14:textId="77777777" w:rsidR="00284B72" w:rsidRPr="00522B49" w:rsidRDefault="00284B72" w:rsidP="005B724D">
            <w:pPr>
              <w:jc w:val="both"/>
              <w:rPr>
                <w:b/>
                <w:sz w:val="20"/>
                <w:szCs w:val="20"/>
              </w:rPr>
            </w:pPr>
          </w:p>
          <w:p w14:paraId="66E48563" w14:textId="77777777" w:rsidR="00284B72" w:rsidRPr="00522B49" w:rsidRDefault="00284B72" w:rsidP="005B724D">
            <w:pPr>
              <w:jc w:val="both"/>
              <w:rPr>
                <w:b/>
                <w:sz w:val="20"/>
                <w:szCs w:val="20"/>
              </w:rPr>
            </w:pPr>
          </w:p>
          <w:p w14:paraId="67DE0CF1" w14:textId="77777777" w:rsidR="00284B72" w:rsidRPr="00522B49" w:rsidRDefault="00284B72" w:rsidP="005B724D">
            <w:pPr>
              <w:jc w:val="both"/>
              <w:rPr>
                <w:b/>
                <w:sz w:val="20"/>
                <w:szCs w:val="20"/>
              </w:rPr>
            </w:pPr>
          </w:p>
          <w:p w14:paraId="4CA35B8E" w14:textId="77777777" w:rsidR="00284B72" w:rsidRPr="00522B49" w:rsidRDefault="00284B72" w:rsidP="005B724D">
            <w:pPr>
              <w:jc w:val="both"/>
              <w:rPr>
                <w:b/>
                <w:sz w:val="20"/>
                <w:szCs w:val="20"/>
              </w:rPr>
            </w:pPr>
          </w:p>
          <w:p w14:paraId="31FC46E8" w14:textId="77777777" w:rsidR="00284B72" w:rsidRPr="00522B49" w:rsidRDefault="00284B72" w:rsidP="005B724D">
            <w:pPr>
              <w:jc w:val="both"/>
              <w:rPr>
                <w:b/>
                <w:sz w:val="20"/>
                <w:szCs w:val="20"/>
              </w:rPr>
            </w:pPr>
          </w:p>
          <w:p w14:paraId="3638F079" w14:textId="77777777" w:rsidR="00284B72" w:rsidRPr="00522B49" w:rsidRDefault="00284B72" w:rsidP="005B724D">
            <w:pPr>
              <w:jc w:val="both"/>
              <w:rPr>
                <w:b/>
                <w:sz w:val="20"/>
                <w:szCs w:val="20"/>
              </w:rPr>
            </w:pPr>
          </w:p>
          <w:p w14:paraId="416E22A8" w14:textId="77777777" w:rsidR="00284B72" w:rsidRPr="00522B49" w:rsidRDefault="00284B72" w:rsidP="005B724D">
            <w:pPr>
              <w:jc w:val="both"/>
              <w:rPr>
                <w:b/>
                <w:sz w:val="20"/>
                <w:szCs w:val="20"/>
              </w:rPr>
            </w:pPr>
          </w:p>
          <w:p w14:paraId="3934528F" w14:textId="77777777" w:rsidR="00284B72" w:rsidRPr="00522B49" w:rsidRDefault="00284B72" w:rsidP="005B724D">
            <w:pPr>
              <w:jc w:val="both"/>
              <w:rPr>
                <w:b/>
                <w:sz w:val="20"/>
                <w:szCs w:val="20"/>
              </w:rPr>
            </w:pPr>
          </w:p>
          <w:p w14:paraId="27501563" w14:textId="77777777" w:rsidR="00284B72" w:rsidRPr="00522B49" w:rsidRDefault="00284B72" w:rsidP="005B724D">
            <w:pPr>
              <w:jc w:val="both"/>
              <w:rPr>
                <w:b/>
                <w:sz w:val="20"/>
                <w:szCs w:val="20"/>
              </w:rPr>
            </w:pPr>
          </w:p>
          <w:p w14:paraId="46513DD9" w14:textId="77777777" w:rsidR="00284B72" w:rsidRPr="00522B49" w:rsidRDefault="00284B72" w:rsidP="005B724D">
            <w:pPr>
              <w:jc w:val="both"/>
              <w:rPr>
                <w:b/>
                <w:sz w:val="20"/>
                <w:szCs w:val="20"/>
              </w:rPr>
            </w:pPr>
          </w:p>
          <w:p w14:paraId="35BE813A" w14:textId="77777777" w:rsidR="00284B72" w:rsidRPr="00522B49" w:rsidRDefault="00284B72" w:rsidP="005B724D">
            <w:pPr>
              <w:jc w:val="both"/>
              <w:rPr>
                <w:b/>
                <w:sz w:val="20"/>
                <w:szCs w:val="20"/>
              </w:rPr>
            </w:pPr>
          </w:p>
          <w:p w14:paraId="68706E47" w14:textId="77777777" w:rsidR="00284B72" w:rsidRPr="00522B49" w:rsidRDefault="00284B72" w:rsidP="005B724D">
            <w:pPr>
              <w:jc w:val="both"/>
              <w:rPr>
                <w:b/>
                <w:sz w:val="20"/>
                <w:szCs w:val="20"/>
              </w:rPr>
            </w:pPr>
          </w:p>
          <w:p w14:paraId="3C437C53" w14:textId="77777777" w:rsidR="00284B72" w:rsidRPr="00522B49" w:rsidRDefault="00284B72" w:rsidP="005B724D">
            <w:pPr>
              <w:jc w:val="both"/>
              <w:rPr>
                <w:b/>
                <w:sz w:val="20"/>
                <w:szCs w:val="20"/>
              </w:rPr>
            </w:pPr>
          </w:p>
          <w:p w14:paraId="04055087" w14:textId="77777777" w:rsidR="00284B72" w:rsidRPr="00522B49" w:rsidRDefault="00284B72" w:rsidP="005B724D">
            <w:pPr>
              <w:jc w:val="both"/>
              <w:rPr>
                <w:b/>
                <w:sz w:val="20"/>
                <w:szCs w:val="20"/>
              </w:rPr>
            </w:pPr>
          </w:p>
          <w:p w14:paraId="5AEEEC62" w14:textId="77777777" w:rsidR="00284B72" w:rsidRPr="00522B49" w:rsidRDefault="00284B72" w:rsidP="005B724D">
            <w:pPr>
              <w:jc w:val="both"/>
              <w:rPr>
                <w:b/>
                <w:sz w:val="20"/>
                <w:szCs w:val="20"/>
              </w:rPr>
            </w:pPr>
          </w:p>
          <w:p w14:paraId="1AEF654A" w14:textId="77777777" w:rsidR="00284B72" w:rsidRPr="00522B49" w:rsidRDefault="00284B72" w:rsidP="005B724D">
            <w:pPr>
              <w:jc w:val="both"/>
              <w:rPr>
                <w:b/>
                <w:sz w:val="20"/>
                <w:szCs w:val="20"/>
              </w:rPr>
            </w:pPr>
          </w:p>
          <w:p w14:paraId="6D0D7AC2" w14:textId="77777777" w:rsidR="00284B72" w:rsidRPr="00522B49" w:rsidRDefault="00284B72" w:rsidP="005B724D">
            <w:pPr>
              <w:jc w:val="both"/>
              <w:rPr>
                <w:b/>
                <w:sz w:val="20"/>
                <w:szCs w:val="20"/>
              </w:rPr>
            </w:pPr>
          </w:p>
          <w:p w14:paraId="392B4B21" w14:textId="77777777" w:rsidR="00284B72" w:rsidRPr="00522B49" w:rsidRDefault="00284B72" w:rsidP="005B724D">
            <w:pPr>
              <w:jc w:val="both"/>
              <w:rPr>
                <w:b/>
                <w:sz w:val="20"/>
                <w:szCs w:val="20"/>
              </w:rPr>
            </w:pPr>
          </w:p>
          <w:p w14:paraId="4CEE0522" w14:textId="77777777" w:rsidR="00284B72" w:rsidRPr="00522B49" w:rsidRDefault="00284B72" w:rsidP="005B724D">
            <w:pPr>
              <w:jc w:val="both"/>
              <w:rPr>
                <w:b/>
                <w:sz w:val="20"/>
                <w:szCs w:val="20"/>
              </w:rPr>
            </w:pPr>
          </w:p>
          <w:p w14:paraId="6247C284" w14:textId="77777777" w:rsidR="00284B72" w:rsidRPr="00522B49" w:rsidRDefault="00284B72" w:rsidP="005B724D">
            <w:pPr>
              <w:jc w:val="both"/>
              <w:rPr>
                <w:b/>
                <w:sz w:val="20"/>
                <w:szCs w:val="20"/>
              </w:rPr>
            </w:pPr>
          </w:p>
          <w:p w14:paraId="75FE21A2" w14:textId="77777777" w:rsidR="00284B72" w:rsidRPr="00522B49" w:rsidRDefault="00284B72" w:rsidP="005B724D">
            <w:pPr>
              <w:jc w:val="both"/>
              <w:rPr>
                <w:b/>
                <w:sz w:val="20"/>
                <w:szCs w:val="20"/>
              </w:rPr>
            </w:pPr>
          </w:p>
          <w:p w14:paraId="315D4255" w14:textId="77777777" w:rsidR="00284B72" w:rsidRPr="00522B49" w:rsidRDefault="00284B72" w:rsidP="005B724D">
            <w:pPr>
              <w:jc w:val="both"/>
              <w:rPr>
                <w:b/>
                <w:sz w:val="20"/>
                <w:szCs w:val="20"/>
              </w:rPr>
            </w:pPr>
          </w:p>
          <w:p w14:paraId="61C681BB" w14:textId="77777777" w:rsidR="00284B72" w:rsidRPr="00522B49" w:rsidRDefault="00284B72" w:rsidP="005B724D">
            <w:pPr>
              <w:jc w:val="both"/>
              <w:rPr>
                <w:b/>
                <w:sz w:val="20"/>
                <w:szCs w:val="20"/>
              </w:rPr>
            </w:pPr>
          </w:p>
          <w:p w14:paraId="176BCE62" w14:textId="77777777" w:rsidR="00284B72" w:rsidRPr="00522B49" w:rsidRDefault="00284B72" w:rsidP="005B724D">
            <w:pPr>
              <w:jc w:val="both"/>
              <w:rPr>
                <w:b/>
                <w:sz w:val="20"/>
                <w:szCs w:val="20"/>
              </w:rPr>
            </w:pPr>
          </w:p>
          <w:p w14:paraId="1DD94B36" w14:textId="77777777" w:rsidR="00284B72" w:rsidRPr="00522B49" w:rsidRDefault="00284B72" w:rsidP="005B724D">
            <w:pPr>
              <w:jc w:val="both"/>
              <w:rPr>
                <w:b/>
                <w:sz w:val="20"/>
                <w:szCs w:val="20"/>
              </w:rPr>
            </w:pPr>
          </w:p>
          <w:p w14:paraId="342726A4" w14:textId="77777777" w:rsidR="00284B72" w:rsidRPr="00522B49" w:rsidRDefault="00284B72" w:rsidP="005B724D">
            <w:pPr>
              <w:jc w:val="both"/>
              <w:rPr>
                <w:b/>
                <w:sz w:val="20"/>
                <w:szCs w:val="20"/>
              </w:rPr>
            </w:pPr>
          </w:p>
          <w:p w14:paraId="5D023B1E" w14:textId="77777777" w:rsidR="00284B72" w:rsidRPr="00522B49" w:rsidRDefault="00284B72" w:rsidP="005B724D">
            <w:pPr>
              <w:jc w:val="both"/>
              <w:rPr>
                <w:b/>
                <w:sz w:val="20"/>
                <w:szCs w:val="20"/>
              </w:rPr>
            </w:pPr>
          </w:p>
          <w:p w14:paraId="39A2CA10" w14:textId="77777777" w:rsidR="00284B72" w:rsidRPr="00522B49" w:rsidRDefault="00284B72" w:rsidP="005B724D">
            <w:pPr>
              <w:jc w:val="both"/>
              <w:rPr>
                <w:b/>
                <w:sz w:val="20"/>
                <w:szCs w:val="20"/>
              </w:rPr>
            </w:pPr>
          </w:p>
          <w:p w14:paraId="352E8B53" w14:textId="77777777" w:rsidR="003324EF" w:rsidRPr="00522B49" w:rsidRDefault="003324EF" w:rsidP="005B724D">
            <w:pPr>
              <w:jc w:val="both"/>
              <w:rPr>
                <w:b/>
                <w:sz w:val="20"/>
                <w:szCs w:val="20"/>
              </w:rPr>
            </w:pPr>
          </w:p>
          <w:p w14:paraId="55A3BBE1" w14:textId="77777777" w:rsidR="003324EF" w:rsidRPr="00522B49" w:rsidRDefault="003324EF" w:rsidP="005B724D">
            <w:pPr>
              <w:jc w:val="both"/>
              <w:rPr>
                <w:b/>
                <w:sz w:val="20"/>
                <w:szCs w:val="20"/>
              </w:rPr>
            </w:pPr>
          </w:p>
          <w:p w14:paraId="056B8095" w14:textId="77777777" w:rsidR="003324EF" w:rsidRPr="00522B49" w:rsidRDefault="003324EF" w:rsidP="005B724D">
            <w:pPr>
              <w:jc w:val="both"/>
              <w:rPr>
                <w:b/>
                <w:sz w:val="20"/>
                <w:szCs w:val="20"/>
              </w:rPr>
            </w:pPr>
          </w:p>
          <w:p w14:paraId="08307F71" w14:textId="77777777" w:rsidR="003324EF" w:rsidRPr="00522B49" w:rsidRDefault="003324EF" w:rsidP="005B724D">
            <w:pPr>
              <w:jc w:val="both"/>
              <w:rPr>
                <w:b/>
                <w:sz w:val="20"/>
                <w:szCs w:val="20"/>
              </w:rPr>
            </w:pPr>
          </w:p>
          <w:p w14:paraId="4795C514" w14:textId="77777777" w:rsidR="003324EF" w:rsidRPr="00522B49" w:rsidRDefault="003324EF" w:rsidP="005B724D">
            <w:pPr>
              <w:jc w:val="both"/>
              <w:rPr>
                <w:b/>
                <w:sz w:val="20"/>
                <w:szCs w:val="20"/>
              </w:rPr>
            </w:pPr>
          </w:p>
          <w:p w14:paraId="57B65E7D" w14:textId="77777777" w:rsidR="003324EF" w:rsidRPr="00522B49" w:rsidRDefault="003324EF" w:rsidP="005B724D">
            <w:pPr>
              <w:jc w:val="both"/>
              <w:rPr>
                <w:b/>
                <w:sz w:val="20"/>
                <w:szCs w:val="20"/>
              </w:rPr>
            </w:pPr>
          </w:p>
          <w:p w14:paraId="0A53D388" w14:textId="77777777" w:rsidR="003324EF" w:rsidRPr="00522B49" w:rsidRDefault="003324EF" w:rsidP="005B724D">
            <w:pPr>
              <w:jc w:val="both"/>
              <w:rPr>
                <w:b/>
                <w:sz w:val="20"/>
                <w:szCs w:val="20"/>
              </w:rPr>
            </w:pPr>
          </w:p>
          <w:p w14:paraId="4CE6AE05" w14:textId="77777777" w:rsidR="003324EF" w:rsidRPr="00522B49" w:rsidRDefault="003324EF" w:rsidP="005B724D">
            <w:pPr>
              <w:jc w:val="both"/>
              <w:rPr>
                <w:b/>
                <w:sz w:val="20"/>
                <w:szCs w:val="20"/>
              </w:rPr>
            </w:pPr>
          </w:p>
          <w:p w14:paraId="48AED6B3" w14:textId="77777777" w:rsidR="00136A0C" w:rsidRPr="00522B49" w:rsidRDefault="00136A0C" w:rsidP="005B724D">
            <w:pPr>
              <w:jc w:val="both"/>
              <w:rPr>
                <w:b/>
                <w:sz w:val="20"/>
                <w:szCs w:val="20"/>
              </w:rPr>
            </w:pPr>
          </w:p>
          <w:p w14:paraId="766F658B" w14:textId="77777777" w:rsidR="00136A0C" w:rsidRPr="00522B49" w:rsidRDefault="00136A0C" w:rsidP="005B724D">
            <w:pPr>
              <w:jc w:val="both"/>
              <w:rPr>
                <w:b/>
                <w:sz w:val="20"/>
                <w:szCs w:val="20"/>
              </w:rPr>
            </w:pPr>
          </w:p>
          <w:p w14:paraId="2A978181" w14:textId="77777777" w:rsidR="00284B72" w:rsidRPr="00522B49" w:rsidRDefault="00284B72" w:rsidP="005B724D">
            <w:pPr>
              <w:jc w:val="both"/>
              <w:rPr>
                <w:b/>
                <w:sz w:val="20"/>
                <w:szCs w:val="20"/>
              </w:rPr>
            </w:pPr>
          </w:p>
          <w:p w14:paraId="114FFD05" w14:textId="77777777" w:rsidR="00284B72" w:rsidRPr="00522B49" w:rsidRDefault="00284B72" w:rsidP="005B724D">
            <w:pPr>
              <w:jc w:val="both"/>
              <w:rPr>
                <w:b/>
                <w:sz w:val="20"/>
                <w:szCs w:val="20"/>
              </w:rPr>
            </w:pPr>
          </w:p>
          <w:p w14:paraId="44AA6369" w14:textId="77777777" w:rsidR="00ED64C9" w:rsidRDefault="00ED64C9" w:rsidP="005B724D">
            <w:pPr>
              <w:jc w:val="both"/>
              <w:rPr>
                <w:b/>
                <w:sz w:val="20"/>
                <w:szCs w:val="20"/>
              </w:rPr>
            </w:pPr>
          </w:p>
          <w:p w14:paraId="57B48EA1" w14:textId="77777777" w:rsidR="00ED64C9" w:rsidRDefault="00ED64C9" w:rsidP="005B724D">
            <w:pPr>
              <w:jc w:val="both"/>
              <w:rPr>
                <w:b/>
                <w:sz w:val="20"/>
                <w:szCs w:val="20"/>
              </w:rPr>
            </w:pPr>
          </w:p>
          <w:p w14:paraId="44D0AE60" w14:textId="77777777" w:rsidR="00ED64C9" w:rsidRDefault="00ED64C9" w:rsidP="005B724D">
            <w:pPr>
              <w:jc w:val="both"/>
              <w:rPr>
                <w:b/>
                <w:sz w:val="20"/>
                <w:szCs w:val="20"/>
              </w:rPr>
            </w:pPr>
          </w:p>
          <w:p w14:paraId="14BE6455" w14:textId="77777777" w:rsidR="00ED64C9" w:rsidRDefault="00ED64C9" w:rsidP="005B724D">
            <w:pPr>
              <w:jc w:val="both"/>
              <w:rPr>
                <w:b/>
                <w:sz w:val="20"/>
                <w:szCs w:val="20"/>
              </w:rPr>
            </w:pPr>
          </w:p>
          <w:p w14:paraId="671BC0FB" w14:textId="77777777" w:rsidR="00ED64C9" w:rsidRDefault="00ED64C9" w:rsidP="005B724D">
            <w:pPr>
              <w:jc w:val="both"/>
              <w:rPr>
                <w:b/>
                <w:sz w:val="20"/>
                <w:szCs w:val="20"/>
              </w:rPr>
            </w:pPr>
          </w:p>
          <w:p w14:paraId="2EC74E8D" w14:textId="77777777" w:rsidR="00ED64C9" w:rsidRDefault="00ED64C9" w:rsidP="005B724D">
            <w:pPr>
              <w:jc w:val="both"/>
              <w:rPr>
                <w:b/>
                <w:sz w:val="20"/>
                <w:szCs w:val="20"/>
              </w:rPr>
            </w:pPr>
          </w:p>
          <w:p w14:paraId="2F1D4A3F" w14:textId="77777777" w:rsidR="00ED64C9" w:rsidRDefault="00ED64C9" w:rsidP="005B724D">
            <w:pPr>
              <w:jc w:val="both"/>
              <w:rPr>
                <w:b/>
                <w:sz w:val="20"/>
                <w:szCs w:val="20"/>
              </w:rPr>
            </w:pPr>
          </w:p>
          <w:p w14:paraId="11B61042" w14:textId="77777777" w:rsidR="00ED64C9" w:rsidRDefault="00ED64C9" w:rsidP="005B724D">
            <w:pPr>
              <w:jc w:val="both"/>
              <w:rPr>
                <w:b/>
                <w:sz w:val="20"/>
                <w:szCs w:val="20"/>
              </w:rPr>
            </w:pPr>
          </w:p>
          <w:p w14:paraId="109A5E64" w14:textId="77777777" w:rsidR="00ED64C9" w:rsidRDefault="00ED64C9" w:rsidP="005B724D">
            <w:pPr>
              <w:jc w:val="both"/>
              <w:rPr>
                <w:b/>
                <w:sz w:val="20"/>
                <w:szCs w:val="20"/>
              </w:rPr>
            </w:pPr>
          </w:p>
          <w:p w14:paraId="0D23CE77" w14:textId="77777777" w:rsidR="00ED64C9" w:rsidRDefault="00ED64C9" w:rsidP="005B724D">
            <w:pPr>
              <w:jc w:val="both"/>
              <w:rPr>
                <w:b/>
                <w:sz w:val="20"/>
                <w:szCs w:val="20"/>
              </w:rPr>
            </w:pPr>
          </w:p>
          <w:p w14:paraId="31B45E2F" w14:textId="77777777" w:rsidR="00ED64C9" w:rsidRDefault="00ED64C9" w:rsidP="005B724D">
            <w:pPr>
              <w:jc w:val="both"/>
              <w:rPr>
                <w:b/>
                <w:sz w:val="20"/>
                <w:szCs w:val="20"/>
              </w:rPr>
            </w:pPr>
          </w:p>
          <w:p w14:paraId="6F8DF854" w14:textId="77777777" w:rsidR="00ED64C9" w:rsidRDefault="00ED64C9" w:rsidP="005B724D">
            <w:pPr>
              <w:jc w:val="both"/>
              <w:rPr>
                <w:b/>
                <w:sz w:val="20"/>
                <w:szCs w:val="20"/>
              </w:rPr>
            </w:pPr>
          </w:p>
          <w:p w14:paraId="347CA4C1" w14:textId="77777777" w:rsidR="00ED64C9" w:rsidRDefault="00ED64C9" w:rsidP="005B724D">
            <w:pPr>
              <w:jc w:val="both"/>
              <w:rPr>
                <w:b/>
                <w:sz w:val="20"/>
                <w:szCs w:val="20"/>
              </w:rPr>
            </w:pPr>
          </w:p>
          <w:p w14:paraId="2CC94BDE" w14:textId="77777777" w:rsidR="00ED64C9" w:rsidRDefault="00ED64C9" w:rsidP="005B724D">
            <w:pPr>
              <w:jc w:val="both"/>
              <w:rPr>
                <w:b/>
                <w:sz w:val="20"/>
                <w:szCs w:val="20"/>
              </w:rPr>
            </w:pPr>
          </w:p>
          <w:p w14:paraId="41704FA0" w14:textId="77777777" w:rsidR="00ED64C9" w:rsidRDefault="00ED64C9" w:rsidP="005B724D">
            <w:pPr>
              <w:jc w:val="both"/>
              <w:rPr>
                <w:b/>
                <w:sz w:val="20"/>
                <w:szCs w:val="20"/>
              </w:rPr>
            </w:pPr>
          </w:p>
          <w:p w14:paraId="0CAB8E03" w14:textId="77777777" w:rsidR="00ED64C9" w:rsidRDefault="00ED64C9" w:rsidP="005B724D">
            <w:pPr>
              <w:jc w:val="both"/>
              <w:rPr>
                <w:b/>
                <w:sz w:val="20"/>
                <w:szCs w:val="20"/>
              </w:rPr>
            </w:pPr>
          </w:p>
          <w:p w14:paraId="2C73B73F" w14:textId="77777777" w:rsidR="00ED64C9" w:rsidRDefault="00ED64C9" w:rsidP="005B724D">
            <w:pPr>
              <w:jc w:val="both"/>
              <w:rPr>
                <w:b/>
                <w:sz w:val="20"/>
                <w:szCs w:val="20"/>
              </w:rPr>
            </w:pPr>
          </w:p>
          <w:p w14:paraId="6E49C187" w14:textId="77777777" w:rsidR="00ED64C9" w:rsidRDefault="00ED64C9" w:rsidP="005B724D">
            <w:pPr>
              <w:jc w:val="both"/>
              <w:rPr>
                <w:b/>
                <w:sz w:val="20"/>
                <w:szCs w:val="20"/>
              </w:rPr>
            </w:pPr>
          </w:p>
          <w:p w14:paraId="1E92497D" w14:textId="77777777" w:rsidR="00ED64C9" w:rsidRDefault="00ED64C9" w:rsidP="005B724D">
            <w:pPr>
              <w:jc w:val="both"/>
              <w:rPr>
                <w:b/>
                <w:sz w:val="20"/>
                <w:szCs w:val="20"/>
              </w:rPr>
            </w:pPr>
          </w:p>
          <w:p w14:paraId="6D19F42F" w14:textId="77777777" w:rsidR="00ED64C9" w:rsidRDefault="00ED64C9" w:rsidP="005B724D">
            <w:pPr>
              <w:jc w:val="both"/>
              <w:rPr>
                <w:b/>
                <w:sz w:val="20"/>
                <w:szCs w:val="20"/>
              </w:rPr>
            </w:pPr>
          </w:p>
          <w:p w14:paraId="17B99C9F" w14:textId="77777777" w:rsidR="00ED64C9" w:rsidRDefault="00ED64C9" w:rsidP="005B724D">
            <w:pPr>
              <w:jc w:val="both"/>
              <w:rPr>
                <w:b/>
                <w:sz w:val="20"/>
                <w:szCs w:val="20"/>
              </w:rPr>
            </w:pPr>
          </w:p>
          <w:p w14:paraId="46BA48D1" w14:textId="77777777" w:rsidR="00ED64C9" w:rsidRDefault="00ED64C9" w:rsidP="005B724D">
            <w:pPr>
              <w:jc w:val="both"/>
              <w:rPr>
                <w:b/>
                <w:sz w:val="20"/>
                <w:szCs w:val="20"/>
              </w:rPr>
            </w:pPr>
          </w:p>
          <w:p w14:paraId="73885795" w14:textId="77777777" w:rsidR="00ED64C9" w:rsidRDefault="00ED64C9" w:rsidP="005B724D">
            <w:pPr>
              <w:jc w:val="both"/>
              <w:rPr>
                <w:b/>
                <w:sz w:val="20"/>
                <w:szCs w:val="20"/>
              </w:rPr>
            </w:pPr>
          </w:p>
          <w:p w14:paraId="5094F147" w14:textId="77777777" w:rsidR="00ED64C9" w:rsidRDefault="00ED64C9" w:rsidP="005B724D">
            <w:pPr>
              <w:jc w:val="both"/>
              <w:rPr>
                <w:b/>
                <w:sz w:val="20"/>
                <w:szCs w:val="20"/>
              </w:rPr>
            </w:pPr>
          </w:p>
          <w:p w14:paraId="7CF91E43" w14:textId="77777777" w:rsidR="00ED64C9" w:rsidRDefault="00ED64C9" w:rsidP="005B724D">
            <w:pPr>
              <w:jc w:val="both"/>
              <w:rPr>
                <w:b/>
                <w:sz w:val="20"/>
                <w:szCs w:val="20"/>
              </w:rPr>
            </w:pPr>
          </w:p>
          <w:p w14:paraId="7C0AD8A3" w14:textId="77777777" w:rsidR="00ED64C9" w:rsidRDefault="00ED64C9" w:rsidP="005B724D">
            <w:pPr>
              <w:jc w:val="both"/>
              <w:rPr>
                <w:b/>
                <w:sz w:val="20"/>
                <w:szCs w:val="20"/>
              </w:rPr>
            </w:pPr>
          </w:p>
          <w:p w14:paraId="4725DF6C" w14:textId="77777777" w:rsidR="00ED64C9" w:rsidRDefault="00ED64C9" w:rsidP="005B724D">
            <w:pPr>
              <w:jc w:val="both"/>
              <w:rPr>
                <w:b/>
                <w:sz w:val="20"/>
                <w:szCs w:val="20"/>
              </w:rPr>
            </w:pPr>
          </w:p>
          <w:p w14:paraId="12F915F8" w14:textId="77777777" w:rsidR="00ED64C9" w:rsidRDefault="00ED64C9" w:rsidP="005B724D">
            <w:pPr>
              <w:jc w:val="both"/>
              <w:rPr>
                <w:b/>
                <w:sz w:val="20"/>
                <w:szCs w:val="20"/>
              </w:rPr>
            </w:pPr>
          </w:p>
          <w:p w14:paraId="78CC7580" w14:textId="77777777" w:rsidR="00ED64C9" w:rsidRDefault="00ED64C9" w:rsidP="005B724D">
            <w:pPr>
              <w:jc w:val="both"/>
              <w:rPr>
                <w:b/>
                <w:sz w:val="20"/>
                <w:szCs w:val="20"/>
              </w:rPr>
            </w:pPr>
          </w:p>
          <w:p w14:paraId="56C4A85C" w14:textId="77777777" w:rsidR="00ED64C9" w:rsidRDefault="00ED64C9" w:rsidP="005B724D">
            <w:pPr>
              <w:jc w:val="both"/>
              <w:rPr>
                <w:b/>
                <w:sz w:val="20"/>
                <w:szCs w:val="20"/>
              </w:rPr>
            </w:pPr>
          </w:p>
          <w:p w14:paraId="517BAAD0" w14:textId="77777777" w:rsidR="00ED64C9" w:rsidRDefault="00ED64C9" w:rsidP="005B724D">
            <w:pPr>
              <w:jc w:val="both"/>
              <w:rPr>
                <w:b/>
                <w:sz w:val="20"/>
                <w:szCs w:val="20"/>
              </w:rPr>
            </w:pPr>
          </w:p>
          <w:p w14:paraId="1054BBCA" w14:textId="77777777" w:rsidR="00284B72" w:rsidRPr="00522B49" w:rsidRDefault="00284B72" w:rsidP="005B724D">
            <w:pPr>
              <w:jc w:val="both"/>
              <w:rPr>
                <w:b/>
                <w:sz w:val="20"/>
                <w:szCs w:val="20"/>
              </w:rPr>
            </w:pPr>
            <w:r w:rsidRPr="00522B49">
              <w:rPr>
                <w:b/>
                <w:sz w:val="20"/>
                <w:szCs w:val="20"/>
              </w:rPr>
              <w:lastRenderedPageBreak/>
              <w:t>Миколаївська область</w:t>
            </w:r>
          </w:p>
          <w:p w14:paraId="1DB50023" w14:textId="77777777" w:rsidR="00284B72" w:rsidRPr="00522B49" w:rsidRDefault="00284B72" w:rsidP="005B724D">
            <w:pPr>
              <w:jc w:val="both"/>
              <w:rPr>
                <w:sz w:val="20"/>
                <w:szCs w:val="20"/>
              </w:rPr>
            </w:pPr>
            <w:r w:rsidRPr="00522B49">
              <w:rPr>
                <w:sz w:val="20"/>
                <w:szCs w:val="20"/>
              </w:rPr>
              <w:t>94928,26</w:t>
            </w:r>
          </w:p>
          <w:p w14:paraId="43D30AB1" w14:textId="77777777" w:rsidR="00284B72" w:rsidRPr="00522B49" w:rsidRDefault="00284B72" w:rsidP="005B724D">
            <w:pPr>
              <w:jc w:val="both"/>
              <w:rPr>
                <w:sz w:val="20"/>
                <w:szCs w:val="20"/>
              </w:rPr>
            </w:pPr>
          </w:p>
          <w:p w14:paraId="124E0930" w14:textId="77777777" w:rsidR="00284B72" w:rsidRPr="00522B49" w:rsidRDefault="00284B72" w:rsidP="005B724D">
            <w:pPr>
              <w:jc w:val="both"/>
              <w:rPr>
                <w:sz w:val="20"/>
                <w:szCs w:val="20"/>
              </w:rPr>
            </w:pPr>
          </w:p>
          <w:p w14:paraId="56C32498" w14:textId="77777777" w:rsidR="00284B72" w:rsidRPr="00522B49" w:rsidRDefault="00284B72" w:rsidP="005B724D">
            <w:pPr>
              <w:jc w:val="both"/>
              <w:rPr>
                <w:sz w:val="20"/>
                <w:szCs w:val="20"/>
              </w:rPr>
            </w:pPr>
          </w:p>
          <w:p w14:paraId="175FB0DD" w14:textId="77777777" w:rsidR="00284B72" w:rsidRPr="00522B49" w:rsidRDefault="00284B72" w:rsidP="005B724D">
            <w:pPr>
              <w:jc w:val="both"/>
              <w:rPr>
                <w:sz w:val="20"/>
                <w:szCs w:val="20"/>
              </w:rPr>
            </w:pPr>
          </w:p>
          <w:p w14:paraId="4D10D95D" w14:textId="77777777" w:rsidR="00284B72" w:rsidRPr="00522B49" w:rsidRDefault="00284B72" w:rsidP="005B724D">
            <w:pPr>
              <w:jc w:val="both"/>
              <w:rPr>
                <w:sz w:val="20"/>
                <w:szCs w:val="20"/>
              </w:rPr>
            </w:pPr>
          </w:p>
          <w:p w14:paraId="1A6F9EC7" w14:textId="77777777" w:rsidR="00284B72" w:rsidRPr="00522B49" w:rsidRDefault="00284B72" w:rsidP="005B724D">
            <w:pPr>
              <w:jc w:val="both"/>
              <w:rPr>
                <w:sz w:val="20"/>
                <w:szCs w:val="20"/>
              </w:rPr>
            </w:pPr>
          </w:p>
          <w:p w14:paraId="472AF18A" w14:textId="77777777" w:rsidR="00284B72" w:rsidRPr="00522B49" w:rsidRDefault="00284B72" w:rsidP="005B724D">
            <w:pPr>
              <w:jc w:val="both"/>
              <w:rPr>
                <w:sz w:val="20"/>
                <w:szCs w:val="20"/>
              </w:rPr>
            </w:pPr>
          </w:p>
          <w:p w14:paraId="55810C47" w14:textId="77777777" w:rsidR="00284B72" w:rsidRPr="00522B49" w:rsidRDefault="00284B72" w:rsidP="005B724D">
            <w:pPr>
              <w:jc w:val="both"/>
              <w:rPr>
                <w:sz w:val="20"/>
                <w:szCs w:val="20"/>
              </w:rPr>
            </w:pPr>
          </w:p>
          <w:p w14:paraId="52C0F521" w14:textId="77777777" w:rsidR="00284B72" w:rsidRPr="00522B49" w:rsidRDefault="00284B72" w:rsidP="005B724D">
            <w:pPr>
              <w:jc w:val="both"/>
              <w:rPr>
                <w:sz w:val="20"/>
                <w:szCs w:val="20"/>
              </w:rPr>
            </w:pPr>
          </w:p>
          <w:p w14:paraId="4F88DE0F" w14:textId="77777777" w:rsidR="00284B72" w:rsidRPr="00522B49" w:rsidRDefault="00284B72" w:rsidP="005B724D">
            <w:pPr>
              <w:jc w:val="both"/>
              <w:rPr>
                <w:sz w:val="20"/>
                <w:szCs w:val="20"/>
              </w:rPr>
            </w:pPr>
          </w:p>
          <w:p w14:paraId="50BBD4F1" w14:textId="77777777" w:rsidR="00284B72" w:rsidRPr="00522B49" w:rsidRDefault="00284B72" w:rsidP="005B724D">
            <w:pPr>
              <w:jc w:val="both"/>
              <w:rPr>
                <w:sz w:val="20"/>
                <w:szCs w:val="20"/>
              </w:rPr>
            </w:pPr>
          </w:p>
          <w:p w14:paraId="50E5062E" w14:textId="77777777" w:rsidR="00284B72" w:rsidRPr="00522B49" w:rsidRDefault="00284B72" w:rsidP="005B724D">
            <w:pPr>
              <w:jc w:val="both"/>
              <w:rPr>
                <w:sz w:val="20"/>
                <w:szCs w:val="20"/>
              </w:rPr>
            </w:pPr>
          </w:p>
          <w:p w14:paraId="7D2AEA60" w14:textId="77777777" w:rsidR="00284B72" w:rsidRPr="00522B49" w:rsidRDefault="00284B72" w:rsidP="005B724D">
            <w:pPr>
              <w:jc w:val="both"/>
              <w:rPr>
                <w:sz w:val="20"/>
                <w:szCs w:val="20"/>
              </w:rPr>
            </w:pPr>
          </w:p>
          <w:p w14:paraId="726E52A4" w14:textId="77777777" w:rsidR="00284B72" w:rsidRPr="00522B49" w:rsidRDefault="00284B72" w:rsidP="005B724D">
            <w:pPr>
              <w:jc w:val="both"/>
              <w:rPr>
                <w:sz w:val="20"/>
                <w:szCs w:val="20"/>
              </w:rPr>
            </w:pPr>
          </w:p>
          <w:p w14:paraId="0D6561D4" w14:textId="77777777" w:rsidR="00284B72" w:rsidRPr="00522B49" w:rsidRDefault="00284B72" w:rsidP="005B724D">
            <w:pPr>
              <w:jc w:val="both"/>
              <w:rPr>
                <w:sz w:val="20"/>
                <w:szCs w:val="20"/>
              </w:rPr>
            </w:pPr>
          </w:p>
          <w:p w14:paraId="0566CC6C" w14:textId="77777777" w:rsidR="00284B72" w:rsidRPr="00522B49" w:rsidRDefault="00284B72" w:rsidP="005B724D">
            <w:pPr>
              <w:jc w:val="both"/>
              <w:rPr>
                <w:sz w:val="20"/>
                <w:szCs w:val="20"/>
              </w:rPr>
            </w:pPr>
          </w:p>
          <w:p w14:paraId="53BD0CDF" w14:textId="77777777" w:rsidR="00284B72" w:rsidRPr="00522B49" w:rsidRDefault="00284B72" w:rsidP="005B724D">
            <w:pPr>
              <w:jc w:val="both"/>
              <w:rPr>
                <w:sz w:val="20"/>
                <w:szCs w:val="20"/>
              </w:rPr>
            </w:pPr>
          </w:p>
          <w:p w14:paraId="16A3A559" w14:textId="77777777" w:rsidR="00284B72" w:rsidRPr="00522B49" w:rsidRDefault="00284B72" w:rsidP="005B724D">
            <w:pPr>
              <w:jc w:val="both"/>
              <w:rPr>
                <w:sz w:val="20"/>
                <w:szCs w:val="20"/>
              </w:rPr>
            </w:pPr>
          </w:p>
          <w:p w14:paraId="1F0B151C" w14:textId="77777777" w:rsidR="00284B72" w:rsidRPr="00522B49" w:rsidRDefault="00284B72" w:rsidP="005B724D">
            <w:pPr>
              <w:jc w:val="both"/>
              <w:rPr>
                <w:sz w:val="20"/>
                <w:szCs w:val="20"/>
              </w:rPr>
            </w:pPr>
          </w:p>
          <w:p w14:paraId="07359B7B" w14:textId="77777777" w:rsidR="00284B72" w:rsidRPr="00522B49" w:rsidRDefault="00284B72" w:rsidP="005B724D">
            <w:pPr>
              <w:jc w:val="both"/>
              <w:rPr>
                <w:sz w:val="20"/>
                <w:szCs w:val="20"/>
              </w:rPr>
            </w:pPr>
          </w:p>
          <w:p w14:paraId="2E9A7C06" w14:textId="77777777" w:rsidR="00284B72" w:rsidRPr="00522B49" w:rsidRDefault="00284B72" w:rsidP="005B724D">
            <w:pPr>
              <w:jc w:val="both"/>
              <w:rPr>
                <w:sz w:val="20"/>
                <w:szCs w:val="20"/>
              </w:rPr>
            </w:pPr>
          </w:p>
          <w:p w14:paraId="7794D0D0" w14:textId="77777777" w:rsidR="00284B72" w:rsidRPr="00522B49" w:rsidRDefault="00284B72" w:rsidP="005B724D">
            <w:pPr>
              <w:jc w:val="both"/>
              <w:rPr>
                <w:sz w:val="20"/>
                <w:szCs w:val="20"/>
              </w:rPr>
            </w:pPr>
          </w:p>
          <w:p w14:paraId="231BA537" w14:textId="77777777" w:rsidR="00284B72" w:rsidRPr="00522B49" w:rsidRDefault="00284B72" w:rsidP="005B724D">
            <w:pPr>
              <w:jc w:val="both"/>
              <w:rPr>
                <w:sz w:val="20"/>
                <w:szCs w:val="20"/>
              </w:rPr>
            </w:pPr>
          </w:p>
          <w:p w14:paraId="769DE6F3" w14:textId="77777777" w:rsidR="00284B72" w:rsidRPr="00522B49" w:rsidRDefault="00284B72" w:rsidP="005B724D">
            <w:pPr>
              <w:jc w:val="both"/>
              <w:rPr>
                <w:sz w:val="20"/>
                <w:szCs w:val="20"/>
              </w:rPr>
            </w:pPr>
          </w:p>
          <w:p w14:paraId="22B1EC6B" w14:textId="77777777" w:rsidR="00284B72" w:rsidRPr="00522B49" w:rsidRDefault="00284B72" w:rsidP="005B724D">
            <w:pPr>
              <w:jc w:val="both"/>
              <w:rPr>
                <w:sz w:val="20"/>
                <w:szCs w:val="20"/>
              </w:rPr>
            </w:pPr>
          </w:p>
          <w:p w14:paraId="1EC78D54" w14:textId="77777777" w:rsidR="00284B72" w:rsidRPr="00522B49" w:rsidRDefault="00284B72" w:rsidP="005B724D">
            <w:pPr>
              <w:jc w:val="both"/>
              <w:rPr>
                <w:sz w:val="20"/>
                <w:szCs w:val="20"/>
              </w:rPr>
            </w:pPr>
          </w:p>
          <w:p w14:paraId="68859BCA" w14:textId="77777777" w:rsidR="00284B72" w:rsidRPr="00522B49" w:rsidRDefault="00284B72" w:rsidP="005B724D">
            <w:pPr>
              <w:jc w:val="both"/>
              <w:rPr>
                <w:sz w:val="20"/>
                <w:szCs w:val="20"/>
              </w:rPr>
            </w:pPr>
          </w:p>
          <w:p w14:paraId="68B69123" w14:textId="77777777" w:rsidR="00284B72" w:rsidRPr="00522B49" w:rsidRDefault="00284B72" w:rsidP="005B724D">
            <w:pPr>
              <w:jc w:val="both"/>
              <w:rPr>
                <w:sz w:val="20"/>
                <w:szCs w:val="20"/>
              </w:rPr>
            </w:pPr>
          </w:p>
          <w:p w14:paraId="3EEAD61D" w14:textId="77777777" w:rsidR="00284B72" w:rsidRPr="00522B49" w:rsidRDefault="00284B72" w:rsidP="005B724D">
            <w:pPr>
              <w:jc w:val="both"/>
              <w:rPr>
                <w:sz w:val="20"/>
                <w:szCs w:val="20"/>
              </w:rPr>
            </w:pPr>
          </w:p>
          <w:p w14:paraId="5224EDAD" w14:textId="77777777" w:rsidR="00284B72" w:rsidRPr="00522B49" w:rsidRDefault="00284B72" w:rsidP="005B724D">
            <w:pPr>
              <w:jc w:val="both"/>
              <w:rPr>
                <w:sz w:val="20"/>
                <w:szCs w:val="20"/>
              </w:rPr>
            </w:pPr>
          </w:p>
          <w:p w14:paraId="6DBEE933" w14:textId="77777777" w:rsidR="00284B72" w:rsidRPr="00522B49" w:rsidRDefault="00284B72" w:rsidP="005B724D">
            <w:pPr>
              <w:jc w:val="both"/>
              <w:rPr>
                <w:sz w:val="20"/>
                <w:szCs w:val="20"/>
              </w:rPr>
            </w:pPr>
          </w:p>
          <w:p w14:paraId="5005442F" w14:textId="77777777" w:rsidR="00284B72" w:rsidRPr="00522B49" w:rsidRDefault="00284B72" w:rsidP="005B724D">
            <w:pPr>
              <w:jc w:val="both"/>
              <w:rPr>
                <w:sz w:val="20"/>
                <w:szCs w:val="20"/>
              </w:rPr>
            </w:pPr>
          </w:p>
          <w:p w14:paraId="7515A63F" w14:textId="77777777" w:rsidR="00284B72" w:rsidRPr="00522B49" w:rsidRDefault="00284B72" w:rsidP="005B724D">
            <w:pPr>
              <w:jc w:val="both"/>
              <w:rPr>
                <w:sz w:val="20"/>
                <w:szCs w:val="20"/>
              </w:rPr>
            </w:pPr>
          </w:p>
          <w:p w14:paraId="5A97C3A9" w14:textId="77777777" w:rsidR="00284B72" w:rsidRPr="00522B49" w:rsidRDefault="00284B72" w:rsidP="005B724D">
            <w:pPr>
              <w:jc w:val="both"/>
              <w:rPr>
                <w:sz w:val="20"/>
                <w:szCs w:val="20"/>
              </w:rPr>
            </w:pPr>
          </w:p>
          <w:p w14:paraId="0B39FF24" w14:textId="77777777" w:rsidR="00284B72" w:rsidRPr="00522B49" w:rsidRDefault="00284B72" w:rsidP="005B724D">
            <w:pPr>
              <w:jc w:val="both"/>
              <w:rPr>
                <w:sz w:val="20"/>
                <w:szCs w:val="20"/>
              </w:rPr>
            </w:pPr>
          </w:p>
          <w:p w14:paraId="4AFDCC43" w14:textId="77777777" w:rsidR="00284B72" w:rsidRPr="00522B49" w:rsidRDefault="00284B72" w:rsidP="005B724D">
            <w:pPr>
              <w:jc w:val="both"/>
              <w:rPr>
                <w:sz w:val="20"/>
                <w:szCs w:val="20"/>
              </w:rPr>
            </w:pPr>
          </w:p>
          <w:p w14:paraId="05920B6C" w14:textId="77777777" w:rsidR="00284B72" w:rsidRPr="00522B49" w:rsidRDefault="00284B72" w:rsidP="005B724D">
            <w:pPr>
              <w:jc w:val="both"/>
              <w:rPr>
                <w:sz w:val="20"/>
                <w:szCs w:val="20"/>
              </w:rPr>
            </w:pPr>
          </w:p>
          <w:p w14:paraId="4ECCE2FC" w14:textId="77777777" w:rsidR="00284B72" w:rsidRPr="00522B49" w:rsidRDefault="00284B72" w:rsidP="005B724D">
            <w:pPr>
              <w:jc w:val="both"/>
              <w:rPr>
                <w:sz w:val="20"/>
                <w:szCs w:val="20"/>
              </w:rPr>
            </w:pPr>
          </w:p>
          <w:p w14:paraId="252CB298" w14:textId="77777777" w:rsidR="00284B72" w:rsidRPr="00522B49" w:rsidRDefault="00284B72" w:rsidP="005B724D">
            <w:pPr>
              <w:jc w:val="both"/>
              <w:rPr>
                <w:sz w:val="20"/>
                <w:szCs w:val="20"/>
              </w:rPr>
            </w:pPr>
          </w:p>
          <w:p w14:paraId="3ECC2AEA" w14:textId="77777777" w:rsidR="00284B72" w:rsidRPr="00522B49" w:rsidRDefault="00284B72" w:rsidP="005B724D">
            <w:pPr>
              <w:jc w:val="both"/>
              <w:rPr>
                <w:sz w:val="20"/>
                <w:szCs w:val="20"/>
              </w:rPr>
            </w:pPr>
          </w:p>
          <w:p w14:paraId="3997279A" w14:textId="77777777" w:rsidR="00284B72" w:rsidRPr="00522B49" w:rsidRDefault="00284B72" w:rsidP="005B724D">
            <w:pPr>
              <w:jc w:val="both"/>
              <w:rPr>
                <w:sz w:val="20"/>
                <w:szCs w:val="20"/>
              </w:rPr>
            </w:pPr>
          </w:p>
          <w:p w14:paraId="76D71B8E" w14:textId="77777777" w:rsidR="00284B72" w:rsidRPr="00522B49" w:rsidRDefault="00284B72" w:rsidP="005B724D">
            <w:pPr>
              <w:jc w:val="both"/>
              <w:rPr>
                <w:sz w:val="20"/>
                <w:szCs w:val="20"/>
              </w:rPr>
            </w:pPr>
          </w:p>
          <w:p w14:paraId="354903E8" w14:textId="77777777" w:rsidR="00284B72" w:rsidRPr="00522B49" w:rsidRDefault="00284B72" w:rsidP="005B724D">
            <w:pPr>
              <w:jc w:val="both"/>
              <w:rPr>
                <w:sz w:val="20"/>
                <w:szCs w:val="20"/>
              </w:rPr>
            </w:pPr>
          </w:p>
          <w:p w14:paraId="4D27B5B8" w14:textId="77777777" w:rsidR="00284B72" w:rsidRPr="00522B49" w:rsidRDefault="00284B72" w:rsidP="005B724D">
            <w:pPr>
              <w:jc w:val="both"/>
              <w:rPr>
                <w:sz w:val="20"/>
                <w:szCs w:val="20"/>
              </w:rPr>
            </w:pPr>
          </w:p>
          <w:p w14:paraId="077336E7" w14:textId="77777777" w:rsidR="00284B72" w:rsidRPr="00522B49" w:rsidRDefault="00284B72" w:rsidP="005B724D">
            <w:pPr>
              <w:jc w:val="both"/>
              <w:rPr>
                <w:sz w:val="20"/>
                <w:szCs w:val="20"/>
              </w:rPr>
            </w:pPr>
          </w:p>
          <w:p w14:paraId="6A0DF456" w14:textId="77777777" w:rsidR="00284B72" w:rsidRPr="00522B49" w:rsidRDefault="00284B72" w:rsidP="005B724D">
            <w:pPr>
              <w:jc w:val="both"/>
              <w:rPr>
                <w:sz w:val="20"/>
                <w:szCs w:val="20"/>
              </w:rPr>
            </w:pPr>
          </w:p>
          <w:p w14:paraId="34637ED4" w14:textId="77777777" w:rsidR="00284B72" w:rsidRPr="00522B49" w:rsidRDefault="00284B72" w:rsidP="005B724D">
            <w:pPr>
              <w:jc w:val="both"/>
              <w:rPr>
                <w:sz w:val="20"/>
                <w:szCs w:val="20"/>
              </w:rPr>
            </w:pPr>
          </w:p>
          <w:p w14:paraId="680560F5" w14:textId="77777777" w:rsidR="00284B72" w:rsidRPr="00522B49" w:rsidRDefault="00284B72" w:rsidP="005B724D">
            <w:pPr>
              <w:jc w:val="both"/>
              <w:rPr>
                <w:sz w:val="20"/>
                <w:szCs w:val="20"/>
              </w:rPr>
            </w:pPr>
          </w:p>
          <w:p w14:paraId="31657DF5" w14:textId="77777777" w:rsidR="00284B72" w:rsidRPr="00522B49" w:rsidRDefault="00284B72" w:rsidP="005B724D">
            <w:pPr>
              <w:jc w:val="both"/>
              <w:rPr>
                <w:sz w:val="20"/>
                <w:szCs w:val="20"/>
              </w:rPr>
            </w:pPr>
          </w:p>
          <w:p w14:paraId="1D9DE983" w14:textId="77777777" w:rsidR="00284B72" w:rsidRPr="00522B49" w:rsidRDefault="00284B72" w:rsidP="005B724D">
            <w:pPr>
              <w:jc w:val="both"/>
              <w:rPr>
                <w:sz w:val="20"/>
                <w:szCs w:val="20"/>
              </w:rPr>
            </w:pPr>
          </w:p>
          <w:p w14:paraId="4E140155" w14:textId="77777777" w:rsidR="00284B72" w:rsidRPr="00522B49" w:rsidRDefault="00284B72" w:rsidP="005B724D">
            <w:pPr>
              <w:jc w:val="both"/>
              <w:rPr>
                <w:sz w:val="20"/>
                <w:szCs w:val="20"/>
              </w:rPr>
            </w:pPr>
          </w:p>
          <w:p w14:paraId="7084034D" w14:textId="77777777" w:rsidR="00284B72" w:rsidRPr="00522B49" w:rsidRDefault="00284B72" w:rsidP="005B724D">
            <w:pPr>
              <w:jc w:val="both"/>
              <w:rPr>
                <w:sz w:val="20"/>
                <w:szCs w:val="20"/>
              </w:rPr>
            </w:pPr>
          </w:p>
          <w:p w14:paraId="137F909E" w14:textId="77777777" w:rsidR="00284B72" w:rsidRPr="00522B49" w:rsidRDefault="00284B72" w:rsidP="005B724D">
            <w:pPr>
              <w:jc w:val="both"/>
              <w:rPr>
                <w:sz w:val="20"/>
                <w:szCs w:val="20"/>
              </w:rPr>
            </w:pPr>
          </w:p>
          <w:p w14:paraId="1FDBC9C1" w14:textId="77777777" w:rsidR="00284B72" w:rsidRPr="00522B49" w:rsidRDefault="00284B72" w:rsidP="005B724D">
            <w:pPr>
              <w:jc w:val="both"/>
              <w:rPr>
                <w:sz w:val="20"/>
                <w:szCs w:val="20"/>
              </w:rPr>
            </w:pPr>
          </w:p>
          <w:p w14:paraId="4DD7A81C" w14:textId="77777777" w:rsidR="00284B72" w:rsidRPr="00522B49" w:rsidRDefault="00284B72" w:rsidP="005B724D">
            <w:pPr>
              <w:jc w:val="both"/>
              <w:rPr>
                <w:sz w:val="20"/>
                <w:szCs w:val="20"/>
              </w:rPr>
            </w:pPr>
          </w:p>
          <w:p w14:paraId="65592072" w14:textId="77777777" w:rsidR="00284B72" w:rsidRDefault="00284B72" w:rsidP="005B724D">
            <w:pPr>
              <w:jc w:val="both"/>
              <w:rPr>
                <w:sz w:val="20"/>
                <w:szCs w:val="20"/>
              </w:rPr>
            </w:pPr>
          </w:p>
          <w:p w14:paraId="273EB34C" w14:textId="77777777" w:rsidR="00ED64C9" w:rsidRDefault="00ED64C9" w:rsidP="005B724D">
            <w:pPr>
              <w:jc w:val="both"/>
              <w:rPr>
                <w:sz w:val="20"/>
                <w:szCs w:val="20"/>
              </w:rPr>
            </w:pPr>
          </w:p>
          <w:p w14:paraId="2B712415" w14:textId="77777777" w:rsidR="00ED64C9" w:rsidRDefault="00ED64C9" w:rsidP="005B724D">
            <w:pPr>
              <w:jc w:val="both"/>
              <w:rPr>
                <w:sz w:val="20"/>
                <w:szCs w:val="20"/>
              </w:rPr>
            </w:pPr>
          </w:p>
          <w:p w14:paraId="2E81F952" w14:textId="77777777" w:rsidR="00ED64C9" w:rsidRDefault="00ED64C9" w:rsidP="005B724D">
            <w:pPr>
              <w:jc w:val="both"/>
              <w:rPr>
                <w:sz w:val="20"/>
                <w:szCs w:val="20"/>
              </w:rPr>
            </w:pPr>
          </w:p>
          <w:p w14:paraId="4B468166" w14:textId="77777777" w:rsidR="00ED64C9" w:rsidRDefault="00ED64C9" w:rsidP="005B724D">
            <w:pPr>
              <w:jc w:val="both"/>
              <w:rPr>
                <w:sz w:val="20"/>
                <w:szCs w:val="20"/>
              </w:rPr>
            </w:pPr>
          </w:p>
          <w:p w14:paraId="6ADF1240" w14:textId="77777777" w:rsidR="00ED64C9" w:rsidRDefault="00ED64C9" w:rsidP="005B724D">
            <w:pPr>
              <w:jc w:val="both"/>
              <w:rPr>
                <w:sz w:val="20"/>
                <w:szCs w:val="20"/>
              </w:rPr>
            </w:pPr>
          </w:p>
          <w:p w14:paraId="0ACC062F" w14:textId="77777777" w:rsidR="00ED64C9" w:rsidRDefault="00ED64C9" w:rsidP="005B724D">
            <w:pPr>
              <w:jc w:val="both"/>
              <w:rPr>
                <w:sz w:val="20"/>
                <w:szCs w:val="20"/>
              </w:rPr>
            </w:pPr>
          </w:p>
          <w:p w14:paraId="5015DFF6" w14:textId="77777777" w:rsidR="00ED64C9" w:rsidRDefault="00ED64C9" w:rsidP="005B724D">
            <w:pPr>
              <w:jc w:val="both"/>
              <w:rPr>
                <w:sz w:val="20"/>
                <w:szCs w:val="20"/>
              </w:rPr>
            </w:pPr>
          </w:p>
          <w:p w14:paraId="723DC49E" w14:textId="77777777" w:rsidR="00ED64C9" w:rsidRDefault="00ED64C9" w:rsidP="005B724D">
            <w:pPr>
              <w:jc w:val="both"/>
              <w:rPr>
                <w:sz w:val="20"/>
                <w:szCs w:val="20"/>
              </w:rPr>
            </w:pPr>
          </w:p>
          <w:p w14:paraId="46ACE2F3" w14:textId="77777777" w:rsidR="00ED64C9" w:rsidRDefault="00ED64C9" w:rsidP="005B724D">
            <w:pPr>
              <w:jc w:val="both"/>
              <w:rPr>
                <w:sz w:val="20"/>
                <w:szCs w:val="20"/>
              </w:rPr>
            </w:pPr>
          </w:p>
          <w:p w14:paraId="718B605D" w14:textId="77777777" w:rsidR="00ED64C9" w:rsidRDefault="00ED64C9" w:rsidP="005B724D">
            <w:pPr>
              <w:jc w:val="both"/>
              <w:rPr>
                <w:sz w:val="20"/>
                <w:szCs w:val="20"/>
              </w:rPr>
            </w:pPr>
          </w:p>
          <w:p w14:paraId="0AFCB2B2" w14:textId="77777777" w:rsidR="00ED64C9" w:rsidRDefault="00ED64C9" w:rsidP="005B724D">
            <w:pPr>
              <w:jc w:val="both"/>
              <w:rPr>
                <w:sz w:val="20"/>
                <w:szCs w:val="20"/>
              </w:rPr>
            </w:pPr>
          </w:p>
          <w:p w14:paraId="1B600127" w14:textId="77777777" w:rsidR="00ED64C9" w:rsidRDefault="00ED64C9" w:rsidP="005B724D">
            <w:pPr>
              <w:jc w:val="both"/>
              <w:rPr>
                <w:sz w:val="20"/>
                <w:szCs w:val="20"/>
              </w:rPr>
            </w:pPr>
          </w:p>
          <w:p w14:paraId="4D18E845" w14:textId="77777777" w:rsidR="00284B72" w:rsidRPr="00522B49" w:rsidRDefault="00284B72" w:rsidP="005B724D">
            <w:pPr>
              <w:jc w:val="both"/>
              <w:rPr>
                <w:sz w:val="20"/>
                <w:szCs w:val="20"/>
              </w:rPr>
            </w:pPr>
          </w:p>
          <w:p w14:paraId="4F937442" w14:textId="77777777" w:rsidR="00284B72" w:rsidRPr="00522B49" w:rsidRDefault="00284B72" w:rsidP="005B724D">
            <w:pPr>
              <w:jc w:val="both"/>
              <w:rPr>
                <w:b/>
                <w:sz w:val="20"/>
                <w:szCs w:val="20"/>
              </w:rPr>
            </w:pPr>
            <w:r w:rsidRPr="00522B49">
              <w:rPr>
                <w:b/>
                <w:sz w:val="20"/>
                <w:szCs w:val="20"/>
              </w:rPr>
              <w:t>Одеська область</w:t>
            </w:r>
          </w:p>
          <w:p w14:paraId="66DFF5F8" w14:textId="77777777" w:rsidR="00284B72" w:rsidRPr="00522B49" w:rsidRDefault="00284B72" w:rsidP="005B724D">
            <w:pPr>
              <w:jc w:val="both"/>
              <w:rPr>
                <w:sz w:val="20"/>
                <w:szCs w:val="20"/>
              </w:rPr>
            </w:pPr>
            <w:r w:rsidRPr="00522B49">
              <w:rPr>
                <w:sz w:val="20"/>
                <w:szCs w:val="20"/>
              </w:rPr>
              <w:t>502588,6</w:t>
            </w:r>
          </w:p>
          <w:p w14:paraId="38EC1DCF" w14:textId="77777777" w:rsidR="00284B72" w:rsidRPr="00522B49" w:rsidRDefault="00284B72" w:rsidP="005B724D">
            <w:pPr>
              <w:jc w:val="both"/>
              <w:rPr>
                <w:sz w:val="20"/>
                <w:szCs w:val="20"/>
              </w:rPr>
            </w:pPr>
          </w:p>
          <w:p w14:paraId="55406B8F" w14:textId="77777777" w:rsidR="00284B72" w:rsidRPr="00522B49" w:rsidRDefault="00284B72" w:rsidP="005B724D">
            <w:pPr>
              <w:jc w:val="both"/>
              <w:rPr>
                <w:sz w:val="20"/>
                <w:szCs w:val="20"/>
              </w:rPr>
            </w:pPr>
          </w:p>
          <w:p w14:paraId="236B333A" w14:textId="77777777" w:rsidR="00284B72" w:rsidRPr="00522B49" w:rsidRDefault="00284B72" w:rsidP="005B724D">
            <w:pPr>
              <w:jc w:val="both"/>
              <w:rPr>
                <w:sz w:val="20"/>
                <w:szCs w:val="20"/>
              </w:rPr>
            </w:pPr>
          </w:p>
          <w:p w14:paraId="62990F96" w14:textId="77777777" w:rsidR="00284B72" w:rsidRPr="00522B49" w:rsidRDefault="00284B72" w:rsidP="005B724D">
            <w:pPr>
              <w:jc w:val="both"/>
              <w:rPr>
                <w:sz w:val="20"/>
                <w:szCs w:val="20"/>
              </w:rPr>
            </w:pPr>
          </w:p>
          <w:p w14:paraId="24F7CD54" w14:textId="77777777" w:rsidR="00284B72" w:rsidRPr="00522B49" w:rsidRDefault="00284B72" w:rsidP="005B724D">
            <w:pPr>
              <w:jc w:val="both"/>
              <w:rPr>
                <w:sz w:val="20"/>
                <w:szCs w:val="20"/>
              </w:rPr>
            </w:pPr>
          </w:p>
          <w:p w14:paraId="518CCF34" w14:textId="77777777" w:rsidR="00284B72" w:rsidRPr="00522B49" w:rsidRDefault="00284B72" w:rsidP="005B724D">
            <w:pPr>
              <w:jc w:val="both"/>
              <w:rPr>
                <w:sz w:val="20"/>
                <w:szCs w:val="20"/>
              </w:rPr>
            </w:pPr>
          </w:p>
          <w:p w14:paraId="21F5E6DE" w14:textId="77777777" w:rsidR="00284B72" w:rsidRPr="00522B49" w:rsidRDefault="00284B72" w:rsidP="005B724D">
            <w:pPr>
              <w:jc w:val="both"/>
              <w:rPr>
                <w:sz w:val="20"/>
                <w:szCs w:val="20"/>
              </w:rPr>
            </w:pPr>
          </w:p>
          <w:p w14:paraId="71A6987B" w14:textId="77777777" w:rsidR="00136A0C" w:rsidRPr="00522B49" w:rsidRDefault="00136A0C" w:rsidP="005B724D">
            <w:pPr>
              <w:jc w:val="both"/>
              <w:rPr>
                <w:sz w:val="20"/>
                <w:szCs w:val="20"/>
              </w:rPr>
            </w:pPr>
          </w:p>
          <w:p w14:paraId="1F348B9D" w14:textId="77777777" w:rsidR="00136A0C" w:rsidRPr="00522B49" w:rsidRDefault="00136A0C" w:rsidP="005B724D">
            <w:pPr>
              <w:jc w:val="both"/>
              <w:rPr>
                <w:sz w:val="20"/>
                <w:szCs w:val="20"/>
              </w:rPr>
            </w:pPr>
          </w:p>
          <w:p w14:paraId="3DDCD349" w14:textId="77777777" w:rsidR="00136A0C" w:rsidRPr="00522B49" w:rsidRDefault="00136A0C" w:rsidP="005B724D">
            <w:pPr>
              <w:jc w:val="both"/>
              <w:rPr>
                <w:sz w:val="20"/>
                <w:szCs w:val="20"/>
              </w:rPr>
            </w:pPr>
          </w:p>
          <w:p w14:paraId="5BA27BC6" w14:textId="77777777" w:rsidR="00136A0C" w:rsidRDefault="00136A0C" w:rsidP="005B724D">
            <w:pPr>
              <w:jc w:val="both"/>
              <w:rPr>
                <w:sz w:val="20"/>
                <w:szCs w:val="20"/>
              </w:rPr>
            </w:pPr>
          </w:p>
          <w:p w14:paraId="0373361F" w14:textId="77777777" w:rsidR="00ED64C9" w:rsidRDefault="00ED64C9" w:rsidP="005B724D">
            <w:pPr>
              <w:jc w:val="both"/>
              <w:rPr>
                <w:sz w:val="20"/>
                <w:szCs w:val="20"/>
              </w:rPr>
            </w:pPr>
          </w:p>
          <w:p w14:paraId="75EFF8E8" w14:textId="77777777" w:rsidR="00ED64C9" w:rsidRDefault="00ED64C9" w:rsidP="005B724D">
            <w:pPr>
              <w:jc w:val="both"/>
              <w:rPr>
                <w:sz w:val="20"/>
                <w:szCs w:val="20"/>
              </w:rPr>
            </w:pPr>
          </w:p>
          <w:p w14:paraId="122CDE96" w14:textId="77777777" w:rsidR="00ED64C9" w:rsidRDefault="00ED64C9" w:rsidP="005B724D">
            <w:pPr>
              <w:jc w:val="both"/>
              <w:rPr>
                <w:sz w:val="20"/>
                <w:szCs w:val="20"/>
              </w:rPr>
            </w:pPr>
          </w:p>
          <w:p w14:paraId="5E63CF2C" w14:textId="77777777" w:rsidR="00ED64C9" w:rsidRDefault="00ED64C9" w:rsidP="005B724D">
            <w:pPr>
              <w:jc w:val="both"/>
              <w:rPr>
                <w:sz w:val="20"/>
                <w:szCs w:val="20"/>
              </w:rPr>
            </w:pPr>
          </w:p>
          <w:p w14:paraId="360FAB0B" w14:textId="77777777" w:rsidR="00ED64C9" w:rsidRDefault="00ED64C9" w:rsidP="005B724D">
            <w:pPr>
              <w:jc w:val="both"/>
              <w:rPr>
                <w:sz w:val="20"/>
                <w:szCs w:val="20"/>
              </w:rPr>
            </w:pPr>
          </w:p>
          <w:p w14:paraId="12219998" w14:textId="77777777" w:rsidR="00ED64C9" w:rsidRPr="00522B49" w:rsidRDefault="00ED64C9" w:rsidP="005B724D">
            <w:pPr>
              <w:jc w:val="both"/>
              <w:rPr>
                <w:sz w:val="20"/>
                <w:szCs w:val="20"/>
              </w:rPr>
            </w:pPr>
          </w:p>
          <w:p w14:paraId="2E0E1278" w14:textId="77777777" w:rsidR="00284B72" w:rsidRPr="00522B49" w:rsidRDefault="00284B72" w:rsidP="005B724D">
            <w:pPr>
              <w:jc w:val="both"/>
              <w:rPr>
                <w:b/>
                <w:sz w:val="20"/>
                <w:szCs w:val="20"/>
              </w:rPr>
            </w:pPr>
            <w:r w:rsidRPr="00522B49">
              <w:rPr>
                <w:b/>
                <w:sz w:val="20"/>
                <w:szCs w:val="20"/>
              </w:rPr>
              <w:lastRenderedPageBreak/>
              <w:t>Полтавська область</w:t>
            </w:r>
          </w:p>
          <w:p w14:paraId="6CE74C8C" w14:textId="77777777" w:rsidR="00284B72" w:rsidRPr="00522B49" w:rsidRDefault="00284B72" w:rsidP="005B724D">
            <w:pPr>
              <w:jc w:val="both"/>
              <w:rPr>
                <w:sz w:val="20"/>
                <w:szCs w:val="20"/>
              </w:rPr>
            </w:pPr>
            <w:r w:rsidRPr="00522B49">
              <w:rPr>
                <w:sz w:val="20"/>
                <w:szCs w:val="20"/>
              </w:rPr>
              <w:t>22652,7</w:t>
            </w:r>
          </w:p>
          <w:p w14:paraId="00709797" w14:textId="77777777" w:rsidR="00284B72" w:rsidRPr="00522B49" w:rsidRDefault="00284B72" w:rsidP="005B724D">
            <w:pPr>
              <w:jc w:val="both"/>
              <w:rPr>
                <w:sz w:val="20"/>
                <w:szCs w:val="20"/>
              </w:rPr>
            </w:pPr>
          </w:p>
          <w:p w14:paraId="7A7431BA" w14:textId="77777777" w:rsidR="00284B72" w:rsidRPr="00522B49" w:rsidRDefault="00284B72" w:rsidP="005B724D">
            <w:pPr>
              <w:jc w:val="both"/>
              <w:rPr>
                <w:sz w:val="20"/>
                <w:szCs w:val="20"/>
              </w:rPr>
            </w:pPr>
          </w:p>
          <w:p w14:paraId="56A49D6A" w14:textId="77777777" w:rsidR="00284B72" w:rsidRPr="00522B49" w:rsidRDefault="00284B72" w:rsidP="005B724D">
            <w:pPr>
              <w:jc w:val="both"/>
              <w:rPr>
                <w:sz w:val="20"/>
                <w:szCs w:val="20"/>
              </w:rPr>
            </w:pPr>
          </w:p>
          <w:p w14:paraId="0437BFA8" w14:textId="77777777" w:rsidR="00284B72" w:rsidRPr="00522B49" w:rsidRDefault="00284B72" w:rsidP="005B724D">
            <w:pPr>
              <w:jc w:val="both"/>
              <w:rPr>
                <w:sz w:val="20"/>
                <w:szCs w:val="20"/>
              </w:rPr>
            </w:pPr>
          </w:p>
          <w:p w14:paraId="69C042D5" w14:textId="77777777" w:rsidR="00284B72" w:rsidRPr="00522B49" w:rsidRDefault="00284B72" w:rsidP="005B724D">
            <w:pPr>
              <w:jc w:val="both"/>
              <w:rPr>
                <w:sz w:val="20"/>
                <w:szCs w:val="20"/>
              </w:rPr>
            </w:pPr>
          </w:p>
          <w:p w14:paraId="0FD0C511" w14:textId="77777777" w:rsidR="00284B72" w:rsidRPr="00522B49" w:rsidRDefault="00284B72" w:rsidP="005B724D">
            <w:pPr>
              <w:jc w:val="both"/>
              <w:rPr>
                <w:sz w:val="20"/>
                <w:szCs w:val="20"/>
              </w:rPr>
            </w:pPr>
          </w:p>
          <w:p w14:paraId="5724CEED" w14:textId="77777777" w:rsidR="00284B72" w:rsidRPr="00522B49" w:rsidRDefault="00284B72" w:rsidP="005B724D">
            <w:pPr>
              <w:jc w:val="both"/>
              <w:rPr>
                <w:sz w:val="20"/>
                <w:szCs w:val="20"/>
              </w:rPr>
            </w:pPr>
          </w:p>
          <w:p w14:paraId="3A234B51" w14:textId="77777777" w:rsidR="00284B72" w:rsidRPr="00522B49" w:rsidRDefault="00284B72" w:rsidP="005B724D">
            <w:pPr>
              <w:jc w:val="both"/>
              <w:rPr>
                <w:sz w:val="20"/>
                <w:szCs w:val="20"/>
              </w:rPr>
            </w:pPr>
          </w:p>
          <w:p w14:paraId="770D2782" w14:textId="77777777" w:rsidR="00284B72" w:rsidRPr="00522B49" w:rsidRDefault="00284B72" w:rsidP="005B724D">
            <w:pPr>
              <w:jc w:val="both"/>
              <w:rPr>
                <w:sz w:val="20"/>
                <w:szCs w:val="20"/>
              </w:rPr>
            </w:pPr>
          </w:p>
          <w:p w14:paraId="4EB19233" w14:textId="77777777" w:rsidR="00284B72" w:rsidRPr="00522B49" w:rsidRDefault="00284B72" w:rsidP="005B724D">
            <w:pPr>
              <w:jc w:val="both"/>
              <w:rPr>
                <w:b/>
                <w:sz w:val="20"/>
                <w:szCs w:val="20"/>
              </w:rPr>
            </w:pPr>
            <w:r w:rsidRPr="00522B49">
              <w:rPr>
                <w:b/>
                <w:sz w:val="20"/>
                <w:szCs w:val="20"/>
              </w:rPr>
              <w:t>Рівненська область</w:t>
            </w:r>
          </w:p>
          <w:p w14:paraId="0D427EA1" w14:textId="77777777" w:rsidR="00284B72" w:rsidRPr="00522B49" w:rsidRDefault="00284B72" w:rsidP="005B724D">
            <w:pPr>
              <w:jc w:val="both"/>
              <w:rPr>
                <w:sz w:val="20"/>
                <w:szCs w:val="20"/>
              </w:rPr>
            </w:pPr>
            <w:r w:rsidRPr="00522B49">
              <w:rPr>
                <w:sz w:val="20"/>
                <w:szCs w:val="20"/>
              </w:rPr>
              <w:t>217559,1</w:t>
            </w:r>
          </w:p>
          <w:p w14:paraId="4B00A0A2" w14:textId="77777777" w:rsidR="0039412A" w:rsidRPr="00522B49" w:rsidRDefault="0039412A" w:rsidP="005B724D">
            <w:pPr>
              <w:jc w:val="both"/>
              <w:rPr>
                <w:sz w:val="20"/>
                <w:szCs w:val="20"/>
              </w:rPr>
            </w:pPr>
          </w:p>
          <w:p w14:paraId="721F3EE4" w14:textId="77777777" w:rsidR="0039412A" w:rsidRPr="00522B49" w:rsidRDefault="0039412A" w:rsidP="005B724D">
            <w:pPr>
              <w:jc w:val="both"/>
              <w:rPr>
                <w:sz w:val="20"/>
                <w:szCs w:val="20"/>
              </w:rPr>
            </w:pPr>
          </w:p>
          <w:p w14:paraId="33BC9B14" w14:textId="77777777" w:rsidR="0039412A" w:rsidRPr="00522B49" w:rsidRDefault="0039412A" w:rsidP="005B724D">
            <w:pPr>
              <w:jc w:val="both"/>
              <w:rPr>
                <w:sz w:val="20"/>
                <w:szCs w:val="20"/>
              </w:rPr>
            </w:pPr>
          </w:p>
          <w:p w14:paraId="6596179E" w14:textId="77777777" w:rsidR="0039412A" w:rsidRPr="00522B49" w:rsidRDefault="0039412A" w:rsidP="005B724D">
            <w:pPr>
              <w:jc w:val="both"/>
              <w:rPr>
                <w:sz w:val="20"/>
                <w:szCs w:val="20"/>
              </w:rPr>
            </w:pPr>
          </w:p>
          <w:p w14:paraId="4A1501EF" w14:textId="77777777" w:rsidR="0039412A" w:rsidRPr="00522B49" w:rsidRDefault="0039412A" w:rsidP="005B724D">
            <w:pPr>
              <w:jc w:val="both"/>
              <w:rPr>
                <w:sz w:val="20"/>
                <w:szCs w:val="20"/>
              </w:rPr>
            </w:pPr>
          </w:p>
          <w:p w14:paraId="22F7F921" w14:textId="77777777" w:rsidR="0039412A" w:rsidRPr="00522B49" w:rsidRDefault="0039412A" w:rsidP="005B724D">
            <w:pPr>
              <w:jc w:val="both"/>
              <w:rPr>
                <w:sz w:val="20"/>
                <w:szCs w:val="20"/>
              </w:rPr>
            </w:pPr>
          </w:p>
          <w:p w14:paraId="1E1D2F85" w14:textId="77777777" w:rsidR="0039412A" w:rsidRPr="00522B49" w:rsidRDefault="0039412A" w:rsidP="005B724D">
            <w:pPr>
              <w:jc w:val="both"/>
              <w:rPr>
                <w:sz w:val="20"/>
                <w:szCs w:val="20"/>
              </w:rPr>
            </w:pPr>
          </w:p>
          <w:p w14:paraId="60B4D48F" w14:textId="77777777" w:rsidR="0039412A" w:rsidRPr="00522B49" w:rsidRDefault="0039412A" w:rsidP="005B724D">
            <w:pPr>
              <w:jc w:val="both"/>
              <w:rPr>
                <w:sz w:val="20"/>
                <w:szCs w:val="20"/>
              </w:rPr>
            </w:pPr>
          </w:p>
          <w:p w14:paraId="144B6A96" w14:textId="77777777" w:rsidR="0039412A" w:rsidRPr="00522B49" w:rsidRDefault="0039412A" w:rsidP="005B724D">
            <w:pPr>
              <w:jc w:val="both"/>
              <w:rPr>
                <w:sz w:val="20"/>
                <w:szCs w:val="20"/>
              </w:rPr>
            </w:pPr>
          </w:p>
          <w:p w14:paraId="2C44C0E7" w14:textId="77777777" w:rsidR="0039412A" w:rsidRPr="00522B49" w:rsidRDefault="0039412A" w:rsidP="005B724D">
            <w:pPr>
              <w:jc w:val="both"/>
              <w:rPr>
                <w:sz w:val="20"/>
                <w:szCs w:val="20"/>
              </w:rPr>
            </w:pPr>
          </w:p>
          <w:p w14:paraId="64A93189" w14:textId="77777777" w:rsidR="0039412A" w:rsidRPr="00522B49" w:rsidRDefault="0039412A" w:rsidP="005B724D">
            <w:pPr>
              <w:jc w:val="both"/>
              <w:rPr>
                <w:sz w:val="20"/>
                <w:szCs w:val="20"/>
              </w:rPr>
            </w:pPr>
          </w:p>
          <w:p w14:paraId="49DE49E2" w14:textId="77777777" w:rsidR="0039412A" w:rsidRPr="00522B49" w:rsidRDefault="0039412A" w:rsidP="005B724D">
            <w:pPr>
              <w:jc w:val="both"/>
              <w:rPr>
                <w:sz w:val="20"/>
                <w:szCs w:val="20"/>
              </w:rPr>
            </w:pPr>
          </w:p>
          <w:p w14:paraId="6FC53944" w14:textId="77777777" w:rsidR="0039412A" w:rsidRPr="00522B49" w:rsidRDefault="0039412A" w:rsidP="005B724D">
            <w:pPr>
              <w:jc w:val="both"/>
              <w:rPr>
                <w:sz w:val="20"/>
                <w:szCs w:val="20"/>
              </w:rPr>
            </w:pPr>
          </w:p>
          <w:p w14:paraId="7C32E18E" w14:textId="77777777" w:rsidR="0039412A" w:rsidRPr="00522B49" w:rsidRDefault="0039412A" w:rsidP="005B724D">
            <w:pPr>
              <w:jc w:val="both"/>
              <w:rPr>
                <w:sz w:val="20"/>
                <w:szCs w:val="20"/>
              </w:rPr>
            </w:pPr>
          </w:p>
          <w:p w14:paraId="47040E87" w14:textId="77777777" w:rsidR="0039412A" w:rsidRPr="00522B49" w:rsidRDefault="0039412A" w:rsidP="005B724D">
            <w:pPr>
              <w:jc w:val="both"/>
              <w:rPr>
                <w:sz w:val="20"/>
                <w:szCs w:val="20"/>
              </w:rPr>
            </w:pPr>
          </w:p>
          <w:p w14:paraId="01AE3A52" w14:textId="77777777" w:rsidR="0039412A" w:rsidRPr="00522B49" w:rsidRDefault="0039412A" w:rsidP="005B724D">
            <w:pPr>
              <w:jc w:val="both"/>
              <w:rPr>
                <w:sz w:val="20"/>
                <w:szCs w:val="20"/>
              </w:rPr>
            </w:pPr>
          </w:p>
          <w:p w14:paraId="14001723" w14:textId="77777777" w:rsidR="0039412A" w:rsidRPr="00522B49" w:rsidRDefault="0039412A" w:rsidP="005B724D">
            <w:pPr>
              <w:jc w:val="both"/>
              <w:rPr>
                <w:sz w:val="20"/>
                <w:szCs w:val="20"/>
              </w:rPr>
            </w:pPr>
          </w:p>
          <w:p w14:paraId="628447CC" w14:textId="77777777" w:rsidR="0039412A" w:rsidRPr="00522B49" w:rsidRDefault="0039412A" w:rsidP="005B724D">
            <w:pPr>
              <w:jc w:val="both"/>
              <w:rPr>
                <w:sz w:val="20"/>
                <w:szCs w:val="20"/>
              </w:rPr>
            </w:pPr>
          </w:p>
          <w:p w14:paraId="07C342CA" w14:textId="77777777" w:rsidR="0039412A" w:rsidRPr="00522B49" w:rsidRDefault="0039412A" w:rsidP="005B724D">
            <w:pPr>
              <w:jc w:val="both"/>
              <w:rPr>
                <w:sz w:val="20"/>
                <w:szCs w:val="20"/>
              </w:rPr>
            </w:pPr>
          </w:p>
          <w:p w14:paraId="68E60583" w14:textId="77777777" w:rsidR="0039412A" w:rsidRPr="00522B49" w:rsidRDefault="0039412A" w:rsidP="005B724D">
            <w:pPr>
              <w:jc w:val="both"/>
              <w:rPr>
                <w:sz w:val="20"/>
                <w:szCs w:val="20"/>
              </w:rPr>
            </w:pPr>
          </w:p>
          <w:p w14:paraId="5B6E7364" w14:textId="77777777" w:rsidR="0039412A" w:rsidRPr="00522B49" w:rsidRDefault="0039412A" w:rsidP="005B724D">
            <w:pPr>
              <w:jc w:val="both"/>
              <w:rPr>
                <w:sz w:val="20"/>
                <w:szCs w:val="20"/>
              </w:rPr>
            </w:pPr>
          </w:p>
          <w:p w14:paraId="374DA662" w14:textId="77777777" w:rsidR="0039412A" w:rsidRPr="00522B49" w:rsidRDefault="0039412A" w:rsidP="005B724D">
            <w:pPr>
              <w:jc w:val="both"/>
              <w:rPr>
                <w:sz w:val="20"/>
                <w:szCs w:val="20"/>
              </w:rPr>
            </w:pPr>
          </w:p>
          <w:p w14:paraId="38F4DC63" w14:textId="77777777" w:rsidR="0039412A" w:rsidRPr="00522B49" w:rsidRDefault="0039412A" w:rsidP="005B724D">
            <w:pPr>
              <w:jc w:val="both"/>
              <w:rPr>
                <w:sz w:val="20"/>
                <w:szCs w:val="20"/>
              </w:rPr>
            </w:pPr>
          </w:p>
          <w:p w14:paraId="24B79330" w14:textId="77777777" w:rsidR="0039412A" w:rsidRPr="00522B49" w:rsidRDefault="0039412A" w:rsidP="005B724D">
            <w:pPr>
              <w:jc w:val="both"/>
              <w:rPr>
                <w:sz w:val="20"/>
                <w:szCs w:val="20"/>
              </w:rPr>
            </w:pPr>
          </w:p>
          <w:p w14:paraId="31966E62" w14:textId="77777777" w:rsidR="0039412A" w:rsidRPr="00522B49" w:rsidRDefault="0039412A" w:rsidP="005B724D">
            <w:pPr>
              <w:jc w:val="both"/>
              <w:rPr>
                <w:sz w:val="20"/>
                <w:szCs w:val="20"/>
              </w:rPr>
            </w:pPr>
          </w:p>
          <w:p w14:paraId="73156630" w14:textId="77777777" w:rsidR="0039412A" w:rsidRPr="00522B49" w:rsidRDefault="0039412A" w:rsidP="005B724D">
            <w:pPr>
              <w:jc w:val="both"/>
              <w:rPr>
                <w:sz w:val="20"/>
                <w:szCs w:val="20"/>
              </w:rPr>
            </w:pPr>
          </w:p>
          <w:p w14:paraId="16FE2F4F" w14:textId="77777777" w:rsidR="0039412A" w:rsidRPr="00522B49" w:rsidRDefault="0039412A" w:rsidP="005B724D">
            <w:pPr>
              <w:jc w:val="both"/>
              <w:rPr>
                <w:sz w:val="20"/>
                <w:szCs w:val="20"/>
              </w:rPr>
            </w:pPr>
          </w:p>
          <w:p w14:paraId="3069A485" w14:textId="77777777" w:rsidR="0039412A" w:rsidRPr="00522B49" w:rsidRDefault="0039412A" w:rsidP="005B724D">
            <w:pPr>
              <w:jc w:val="both"/>
              <w:rPr>
                <w:sz w:val="20"/>
                <w:szCs w:val="20"/>
              </w:rPr>
            </w:pPr>
          </w:p>
          <w:p w14:paraId="5FD94C58" w14:textId="77777777" w:rsidR="0039412A" w:rsidRPr="00522B49" w:rsidRDefault="0039412A" w:rsidP="005B724D">
            <w:pPr>
              <w:jc w:val="both"/>
              <w:rPr>
                <w:sz w:val="20"/>
                <w:szCs w:val="20"/>
              </w:rPr>
            </w:pPr>
          </w:p>
          <w:p w14:paraId="2E52B77E" w14:textId="77777777" w:rsidR="0039412A" w:rsidRPr="00522B49" w:rsidRDefault="0039412A" w:rsidP="005B724D">
            <w:pPr>
              <w:jc w:val="both"/>
              <w:rPr>
                <w:sz w:val="20"/>
                <w:szCs w:val="20"/>
              </w:rPr>
            </w:pPr>
          </w:p>
          <w:p w14:paraId="3656295A" w14:textId="77777777" w:rsidR="0039412A" w:rsidRPr="00522B49" w:rsidRDefault="0039412A" w:rsidP="005B724D">
            <w:pPr>
              <w:jc w:val="both"/>
              <w:rPr>
                <w:sz w:val="20"/>
                <w:szCs w:val="20"/>
              </w:rPr>
            </w:pPr>
          </w:p>
          <w:p w14:paraId="227D2D9A" w14:textId="77777777" w:rsidR="0039412A" w:rsidRPr="00522B49" w:rsidRDefault="0039412A" w:rsidP="005B724D">
            <w:pPr>
              <w:jc w:val="both"/>
              <w:rPr>
                <w:sz w:val="20"/>
                <w:szCs w:val="20"/>
              </w:rPr>
            </w:pPr>
          </w:p>
          <w:p w14:paraId="374B207F" w14:textId="77777777" w:rsidR="0039412A" w:rsidRPr="00522B49" w:rsidRDefault="0039412A" w:rsidP="005B724D">
            <w:pPr>
              <w:jc w:val="both"/>
              <w:rPr>
                <w:sz w:val="20"/>
                <w:szCs w:val="20"/>
              </w:rPr>
            </w:pPr>
          </w:p>
          <w:p w14:paraId="582A80C7" w14:textId="77777777" w:rsidR="0039412A" w:rsidRPr="00522B49" w:rsidRDefault="0039412A" w:rsidP="005B724D">
            <w:pPr>
              <w:jc w:val="both"/>
              <w:rPr>
                <w:sz w:val="20"/>
                <w:szCs w:val="20"/>
              </w:rPr>
            </w:pPr>
          </w:p>
          <w:p w14:paraId="719B278F" w14:textId="77777777" w:rsidR="0039412A" w:rsidRPr="00522B49" w:rsidRDefault="0039412A" w:rsidP="005B724D">
            <w:pPr>
              <w:jc w:val="both"/>
              <w:rPr>
                <w:sz w:val="20"/>
                <w:szCs w:val="20"/>
              </w:rPr>
            </w:pPr>
          </w:p>
          <w:p w14:paraId="68498DE9" w14:textId="77777777" w:rsidR="0039412A" w:rsidRPr="00522B49" w:rsidRDefault="0039412A" w:rsidP="005B724D">
            <w:pPr>
              <w:jc w:val="both"/>
              <w:rPr>
                <w:sz w:val="20"/>
                <w:szCs w:val="20"/>
              </w:rPr>
            </w:pPr>
          </w:p>
          <w:p w14:paraId="68D61250" w14:textId="77777777" w:rsidR="0039412A" w:rsidRPr="00522B49" w:rsidRDefault="0039412A" w:rsidP="005B724D">
            <w:pPr>
              <w:jc w:val="both"/>
              <w:rPr>
                <w:sz w:val="20"/>
                <w:szCs w:val="20"/>
              </w:rPr>
            </w:pPr>
          </w:p>
          <w:p w14:paraId="77896BC3" w14:textId="77777777" w:rsidR="0039412A" w:rsidRPr="00522B49" w:rsidRDefault="0039412A" w:rsidP="005B724D">
            <w:pPr>
              <w:jc w:val="both"/>
              <w:rPr>
                <w:sz w:val="20"/>
                <w:szCs w:val="20"/>
              </w:rPr>
            </w:pPr>
          </w:p>
          <w:p w14:paraId="6DF81CD6" w14:textId="77777777" w:rsidR="0039412A" w:rsidRPr="00522B49" w:rsidRDefault="0039412A" w:rsidP="005B724D">
            <w:pPr>
              <w:jc w:val="both"/>
              <w:rPr>
                <w:sz w:val="20"/>
                <w:szCs w:val="20"/>
              </w:rPr>
            </w:pPr>
          </w:p>
          <w:p w14:paraId="62772777" w14:textId="77777777" w:rsidR="0039412A" w:rsidRPr="00522B49" w:rsidRDefault="0039412A" w:rsidP="005B724D">
            <w:pPr>
              <w:jc w:val="both"/>
              <w:rPr>
                <w:sz w:val="20"/>
                <w:szCs w:val="20"/>
              </w:rPr>
            </w:pPr>
          </w:p>
          <w:p w14:paraId="1031E576" w14:textId="77777777" w:rsidR="0039412A" w:rsidRPr="00522B49" w:rsidRDefault="0039412A" w:rsidP="005B724D">
            <w:pPr>
              <w:jc w:val="both"/>
              <w:rPr>
                <w:sz w:val="20"/>
                <w:szCs w:val="20"/>
              </w:rPr>
            </w:pPr>
          </w:p>
          <w:p w14:paraId="653CA28D" w14:textId="77777777" w:rsidR="0039412A" w:rsidRPr="00522B49" w:rsidRDefault="0039412A" w:rsidP="005B724D">
            <w:pPr>
              <w:jc w:val="both"/>
              <w:rPr>
                <w:sz w:val="20"/>
                <w:szCs w:val="20"/>
              </w:rPr>
            </w:pPr>
          </w:p>
          <w:p w14:paraId="6234EE63" w14:textId="77777777" w:rsidR="0039412A" w:rsidRPr="00522B49" w:rsidRDefault="0039412A" w:rsidP="005B724D">
            <w:pPr>
              <w:jc w:val="both"/>
              <w:rPr>
                <w:sz w:val="20"/>
                <w:szCs w:val="20"/>
              </w:rPr>
            </w:pPr>
          </w:p>
          <w:p w14:paraId="23AA2CC6" w14:textId="77777777" w:rsidR="0039412A" w:rsidRPr="00522B49" w:rsidRDefault="0039412A" w:rsidP="005B724D">
            <w:pPr>
              <w:jc w:val="both"/>
              <w:rPr>
                <w:sz w:val="20"/>
                <w:szCs w:val="20"/>
              </w:rPr>
            </w:pPr>
          </w:p>
          <w:p w14:paraId="5284757B" w14:textId="77777777" w:rsidR="0039412A" w:rsidRPr="00522B49" w:rsidRDefault="0039412A" w:rsidP="005B724D">
            <w:pPr>
              <w:jc w:val="both"/>
              <w:rPr>
                <w:sz w:val="20"/>
                <w:szCs w:val="20"/>
              </w:rPr>
            </w:pPr>
          </w:p>
          <w:p w14:paraId="3E9BC973" w14:textId="77777777" w:rsidR="0039412A" w:rsidRPr="00522B49" w:rsidRDefault="0039412A" w:rsidP="005B724D">
            <w:pPr>
              <w:jc w:val="both"/>
              <w:rPr>
                <w:sz w:val="20"/>
                <w:szCs w:val="20"/>
              </w:rPr>
            </w:pPr>
          </w:p>
          <w:p w14:paraId="798C0B7A" w14:textId="77777777" w:rsidR="0039412A" w:rsidRPr="00522B49" w:rsidRDefault="0039412A" w:rsidP="005B724D">
            <w:pPr>
              <w:jc w:val="both"/>
              <w:rPr>
                <w:sz w:val="20"/>
                <w:szCs w:val="20"/>
              </w:rPr>
            </w:pPr>
          </w:p>
          <w:p w14:paraId="0CA14B33" w14:textId="77777777" w:rsidR="0039412A" w:rsidRPr="00522B49" w:rsidRDefault="0039412A" w:rsidP="005B724D">
            <w:pPr>
              <w:jc w:val="both"/>
              <w:rPr>
                <w:sz w:val="20"/>
                <w:szCs w:val="20"/>
              </w:rPr>
            </w:pPr>
          </w:p>
          <w:p w14:paraId="22CE8B04" w14:textId="77777777" w:rsidR="0039412A" w:rsidRPr="00522B49" w:rsidRDefault="0039412A" w:rsidP="005B724D">
            <w:pPr>
              <w:jc w:val="both"/>
              <w:rPr>
                <w:sz w:val="20"/>
                <w:szCs w:val="20"/>
              </w:rPr>
            </w:pPr>
          </w:p>
          <w:p w14:paraId="68B7E7BA" w14:textId="77777777" w:rsidR="0039412A" w:rsidRPr="00522B49" w:rsidRDefault="0039412A" w:rsidP="005B724D">
            <w:pPr>
              <w:jc w:val="both"/>
              <w:rPr>
                <w:sz w:val="20"/>
                <w:szCs w:val="20"/>
              </w:rPr>
            </w:pPr>
          </w:p>
          <w:p w14:paraId="7241AB26" w14:textId="77777777" w:rsidR="0039412A" w:rsidRPr="00522B49" w:rsidRDefault="0039412A" w:rsidP="005B724D">
            <w:pPr>
              <w:jc w:val="both"/>
              <w:rPr>
                <w:sz w:val="20"/>
                <w:szCs w:val="20"/>
              </w:rPr>
            </w:pPr>
          </w:p>
          <w:p w14:paraId="5C4FD62D" w14:textId="77777777" w:rsidR="0039412A" w:rsidRPr="00522B49" w:rsidRDefault="0039412A" w:rsidP="005B724D">
            <w:pPr>
              <w:jc w:val="both"/>
              <w:rPr>
                <w:sz w:val="20"/>
                <w:szCs w:val="20"/>
              </w:rPr>
            </w:pPr>
          </w:p>
          <w:p w14:paraId="7DD86279" w14:textId="77777777" w:rsidR="0039412A" w:rsidRPr="00522B49" w:rsidRDefault="0039412A" w:rsidP="005B724D">
            <w:pPr>
              <w:jc w:val="both"/>
              <w:rPr>
                <w:sz w:val="20"/>
                <w:szCs w:val="20"/>
              </w:rPr>
            </w:pPr>
          </w:p>
          <w:p w14:paraId="7146ABE6" w14:textId="77777777" w:rsidR="0039412A" w:rsidRPr="00522B49" w:rsidRDefault="0039412A" w:rsidP="005B724D">
            <w:pPr>
              <w:jc w:val="both"/>
              <w:rPr>
                <w:sz w:val="20"/>
                <w:szCs w:val="20"/>
              </w:rPr>
            </w:pPr>
          </w:p>
          <w:p w14:paraId="3F3D7EC8" w14:textId="77777777" w:rsidR="0039412A" w:rsidRPr="00522B49" w:rsidRDefault="0039412A" w:rsidP="005B724D">
            <w:pPr>
              <w:jc w:val="both"/>
              <w:rPr>
                <w:sz w:val="20"/>
                <w:szCs w:val="20"/>
              </w:rPr>
            </w:pPr>
          </w:p>
          <w:p w14:paraId="35358B9C" w14:textId="77777777" w:rsidR="0039412A" w:rsidRPr="00522B49" w:rsidRDefault="0039412A" w:rsidP="005B724D">
            <w:pPr>
              <w:jc w:val="both"/>
              <w:rPr>
                <w:sz w:val="20"/>
                <w:szCs w:val="20"/>
              </w:rPr>
            </w:pPr>
          </w:p>
          <w:p w14:paraId="6239A80D" w14:textId="77777777" w:rsidR="0039412A" w:rsidRPr="00522B49" w:rsidRDefault="0039412A" w:rsidP="005B724D">
            <w:pPr>
              <w:jc w:val="both"/>
              <w:rPr>
                <w:sz w:val="20"/>
                <w:szCs w:val="20"/>
              </w:rPr>
            </w:pPr>
          </w:p>
          <w:p w14:paraId="58F0E665" w14:textId="77777777" w:rsidR="0039412A" w:rsidRPr="00522B49" w:rsidRDefault="0039412A" w:rsidP="005B724D">
            <w:pPr>
              <w:jc w:val="both"/>
              <w:rPr>
                <w:sz w:val="20"/>
                <w:szCs w:val="20"/>
              </w:rPr>
            </w:pPr>
          </w:p>
          <w:p w14:paraId="2CC38B35" w14:textId="77777777" w:rsidR="0039412A" w:rsidRPr="00522B49" w:rsidRDefault="0039412A" w:rsidP="005B724D">
            <w:pPr>
              <w:jc w:val="both"/>
              <w:rPr>
                <w:sz w:val="20"/>
                <w:szCs w:val="20"/>
              </w:rPr>
            </w:pPr>
          </w:p>
          <w:p w14:paraId="64C033EA" w14:textId="77777777" w:rsidR="0039412A" w:rsidRPr="00522B49" w:rsidRDefault="0039412A" w:rsidP="005B724D">
            <w:pPr>
              <w:jc w:val="both"/>
              <w:rPr>
                <w:sz w:val="20"/>
                <w:szCs w:val="20"/>
              </w:rPr>
            </w:pPr>
          </w:p>
          <w:p w14:paraId="3C9472AC" w14:textId="77777777" w:rsidR="0039412A" w:rsidRPr="00522B49" w:rsidRDefault="0039412A" w:rsidP="005B724D">
            <w:pPr>
              <w:jc w:val="both"/>
              <w:rPr>
                <w:sz w:val="20"/>
                <w:szCs w:val="20"/>
              </w:rPr>
            </w:pPr>
          </w:p>
          <w:p w14:paraId="26000215" w14:textId="77777777" w:rsidR="0039412A" w:rsidRPr="00522B49" w:rsidRDefault="0039412A" w:rsidP="005B724D">
            <w:pPr>
              <w:jc w:val="both"/>
              <w:rPr>
                <w:sz w:val="20"/>
                <w:szCs w:val="20"/>
              </w:rPr>
            </w:pPr>
          </w:p>
          <w:p w14:paraId="695CB20C" w14:textId="77777777" w:rsidR="0039412A" w:rsidRPr="00522B49" w:rsidRDefault="0039412A" w:rsidP="005B724D">
            <w:pPr>
              <w:jc w:val="both"/>
              <w:rPr>
                <w:sz w:val="20"/>
                <w:szCs w:val="20"/>
              </w:rPr>
            </w:pPr>
          </w:p>
          <w:p w14:paraId="24276F12" w14:textId="77777777" w:rsidR="0039412A" w:rsidRPr="00522B49" w:rsidRDefault="0039412A" w:rsidP="005B724D">
            <w:pPr>
              <w:jc w:val="both"/>
              <w:rPr>
                <w:sz w:val="20"/>
                <w:szCs w:val="20"/>
              </w:rPr>
            </w:pPr>
          </w:p>
          <w:p w14:paraId="17DCD0EB" w14:textId="77777777" w:rsidR="0039412A" w:rsidRPr="00522B49" w:rsidRDefault="0039412A" w:rsidP="005B724D">
            <w:pPr>
              <w:jc w:val="both"/>
              <w:rPr>
                <w:sz w:val="20"/>
                <w:szCs w:val="20"/>
              </w:rPr>
            </w:pPr>
          </w:p>
          <w:p w14:paraId="0D4796E0" w14:textId="77777777" w:rsidR="0039412A" w:rsidRPr="00522B49" w:rsidRDefault="0039412A" w:rsidP="005B724D">
            <w:pPr>
              <w:jc w:val="both"/>
              <w:rPr>
                <w:sz w:val="20"/>
                <w:szCs w:val="20"/>
              </w:rPr>
            </w:pPr>
          </w:p>
          <w:p w14:paraId="0E73B824" w14:textId="77777777" w:rsidR="0039412A" w:rsidRPr="00522B49" w:rsidRDefault="0039412A" w:rsidP="005B724D">
            <w:pPr>
              <w:jc w:val="both"/>
              <w:rPr>
                <w:sz w:val="20"/>
                <w:szCs w:val="20"/>
              </w:rPr>
            </w:pPr>
          </w:p>
          <w:p w14:paraId="086BE95D" w14:textId="77777777" w:rsidR="0039412A" w:rsidRPr="00522B49" w:rsidRDefault="0039412A" w:rsidP="005B724D">
            <w:pPr>
              <w:jc w:val="both"/>
              <w:rPr>
                <w:sz w:val="20"/>
                <w:szCs w:val="20"/>
              </w:rPr>
            </w:pPr>
          </w:p>
          <w:p w14:paraId="2EE455AD" w14:textId="77777777" w:rsidR="0039412A" w:rsidRPr="00522B49" w:rsidRDefault="0039412A" w:rsidP="005B724D">
            <w:pPr>
              <w:jc w:val="both"/>
              <w:rPr>
                <w:sz w:val="20"/>
                <w:szCs w:val="20"/>
              </w:rPr>
            </w:pPr>
          </w:p>
          <w:p w14:paraId="08B78CDE" w14:textId="77777777" w:rsidR="0039412A" w:rsidRPr="00522B49" w:rsidRDefault="0039412A" w:rsidP="005B724D">
            <w:pPr>
              <w:jc w:val="both"/>
              <w:rPr>
                <w:sz w:val="20"/>
                <w:szCs w:val="20"/>
              </w:rPr>
            </w:pPr>
          </w:p>
          <w:p w14:paraId="04A3CAE9" w14:textId="77777777" w:rsidR="0039412A" w:rsidRPr="00522B49" w:rsidRDefault="0039412A" w:rsidP="005B724D">
            <w:pPr>
              <w:jc w:val="both"/>
              <w:rPr>
                <w:sz w:val="20"/>
                <w:szCs w:val="20"/>
              </w:rPr>
            </w:pPr>
          </w:p>
          <w:p w14:paraId="1AAC1135" w14:textId="77777777" w:rsidR="0039412A" w:rsidRPr="00522B49" w:rsidRDefault="0039412A" w:rsidP="005B724D">
            <w:pPr>
              <w:jc w:val="both"/>
              <w:rPr>
                <w:sz w:val="20"/>
                <w:szCs w:val="20"/>
              </w:rPr>
            </w:pPr>
          </w:p>
          <w:p w14:paraId="561CD972" w14:textId="77777777" w:rsidR="0039412A" w:rsidRPr="00522B49" w:rsidRDefault="0039412A" w:rsidP="005B724D">
            <w:pPr>
              <w:jc w:val="both"/>
              <w:rPr>
                <w:sz w:val="20"/>
                <w:szCs w:val="20"/>
              </w:rPr>
            </w:pPr>
          </w:p>
          <w:p w14:paraId="2BCED749" w14:textId="77777777" w:rsidR="0039412A" w:rsidRPr="00522B49" w:rsidRDefault="0039412A" w:rsidP="005B724D">
            <w:pPr>
              <w:jc w:val="both"/>
              <w:rPr>
                <w:sz w:val="20"/>
                <w:szCs w:val="20"/>
              </w:rPr>
            </w:pPr>
          </w:p>
          <w:p w14:paraId="3925E270" w14:textId="77777777" w:rsidR="0039412A" w:rsidRPr="00522B49" w:rsidRDefault="0039412A" w:rsidP="005B724D">
            <w:pPr>
              <w:jc w:val="both"/>
              <w:rPr>
                <w:sz w:val="20"/>
                <w:szCs w:val="20"/>
              </w:rPr>
            </w:pPr>
          </w:p>
          <w:p w14:paraId="7D6CB122" w14:textId="77777777" w:rsidR="0039412A" w:rsidRPr="00522B49" w:rsidRDefault="0039412A" w:rsidP="005B724D">
            <w:pPr>
              <w:jc w:val="both"/>
              <w:rPr>
                <w:sz w:val="20"/>
                <w:szCs w:val="20"/>
              </w:rPr>
            </w:pPr>
          </w:p>
          <w:p w14:paraId="4DD46C5F" w14:textId="77777777" w:rsidR="0039412A" w:rsidRPr="00522B49" w:rsidRDefault="0039412A" w:rsidP="005B724D">
            <w:pPr>
              <w:jc w:val="both"/>
              <w:rPr>
                <w:sz w:val="20"/>
                <w:szCs w:val="20"/>
              </w:rPr>
            </w:pPr>
          </w:p>
          <w:p w14:paraId="694E5EA3" w14:textId="77777777" w:rsidR="0039412A" w:rsidRPr="00522B49" w:rsidRDefault="0039412A" w:rsidP="005B724D">
            <w:pPr>
              <w:jc w:val="both"/>
              <w:rPr>
                <w:sz w:val="20"/>
                <w:szCs w:val="20"/>
              </w:rPr>
            </w:pPr>
          </w:p>
          <w:p w14:paraId="7E918327" w14:textId="77777777" w:rsidR="0039412A" w:rsidRPr="00522B49" w:rsidRDefault="0039412A" w:rsidP="005B724D">
            <w:pPr>
              <w:jc w:val="both"/>
              <w:rPr>
                <w:sz w:val="20"/>
                <w:szCs w:val="20"/>
              </w:rPr>
            </w:pPr>
          </w:p>
          <w:p w14:paraId="2F617D9C" w14:textId="77777777" w:rsidR="0039412A" w:rsidRPr="00522B49" w:rsidRDefault="0039412A" w:rsidP="005B724D">
            <w:pPr>
              <w:jc w:val="both"/>
              <w:rPr>
                <w:sz w:val="20"/>
                <w:szCs w:val="20"/>
              </w:rPr>
            </w:pPr>
          </w:p>
          <w:p w14:paraId="4A1C88B0" w14:textId="77777777" w:rsidR="0039412A" w:rsidRPr="00522B49" w:rsidRDefault="0039412A" w:rsidP="005B724D">
            <w:pPr>
              <w:jc w:val="both"/>
              <w:rPr>
                <w:sz w:val="20"/>
                <w:szCs w:val="20"/>
              </w:rPr>
            </w:pPr>
          </w:p>
          <w:p w14:paraId="43B4988F" w14:textId="77777777" w:rsidR="0039412A" w:rsidRPr="00522B49" w:rsidRDefault="0039412A" w:rsidP="005B724D">
            <w:pPr>
              <w:jc w:val="both"/>
              <w:rPr>
                <w:sz w:val="20"/>
                <w:szCs w:val="20"/>
              </w:rPr>
            </w:pPr>
          </w:p>
          <w:p w14:paraId="024D90E0" w14:textId="77777777" w:rsidR="0039412A" w:rsidRPr="00522B49" w:rsidRDefault="0039412A" w:rsidP="005B724D">
            <w:pPr>
              <w:jc w:val="both"/>
              <w:rPr>
                <w:sz w:val="20"/>
                <w:szCs w:val="20"/>
              </w:rPr>
            </w:pPr>
          </w:p>
          <w:p w14:paraId="74BB9C91" w14:textId="77777777" w:rsidR="0039412A" w:rsidRPr="00522B49" w:rsidRDefault="0039412A" w:rsidP="005B724D">
            <w:pPr>
              <w:jc w:val="both"/>
              <w:rPr>
                <w:sz w:val="20"/>
                <w:szCs w:val="20"/>
              </w:rPr>
            </w:pPr>
          </w:p>
          <w:p w14:paraId="5C72538C" w14:textId="77777777" w:rsidR="0039412A" w:rsidRPr="00522B49" w:rsidRDefault="0039412A" w:rsidP="005B724D">
            <w:pPr>
              <w:jc w:val="both"/>
              <w:rPr>
                <w:sz w:val="20"/>
                <w:szCs w:val="20"/>
              </w:rPr>
            </w:pPr>
          </w:p>
          <w:p w14:paraId="28FC0FC8" w14:textId="77777777" w:rsidR="0039412A" w:rsidRPr="00522B49" w:rsidRDefault="0039412A" w:rsidP="005B724D">
            <w:pPr>
              <w:jc w:val="both"/>
              <w:rPr>
                <w:sz w:val="20"/>
                <w:szCs w:val="20"/>
              </w:rPr>
            </w:pPr>
          </w:p>
          <w:p w14:paraId="68F6310A" w14:textId="77777777" w:rsidR="0039412A" w:rsidRPr="00522B49" w:rsidRDefault="0039412A" w:rsidP="005B724D">
            <w:pPr>
              <w:jc w:val="both"/>
              <w:rPr>
                <w:sz w:val="20"/>
                <w:szCs w:val="20"/>
              </w:rPr>
            </w:pPr>
          </w:p>
          <w:p w14:paraId="47C42E1D" w14:textId="77777777" w:rsidR="0039412A" w:rsidRPr="00522B49" w:rsidRDefault="0039412A" w:rsidP="005B724D">
            <w:pPr>
              <w:jc w:val="both"/>
              <w:rPr>
                <w:sz w:val="20"/>
                <w:szCs w:val="20"/>
              </w:rPr>
            </w:pPr>
          </w:p>
          <w:p w14:paraId="4C29F470" w14:textId="77777777" w:rsidR="0039412A" w:rsidRPr="00522B49" w:rsidRDefault="0039412A" w:rsidP="005B724D">
            <w:pPr>
              <w:jc w:val="both"/>
              <w:rPr>
                <w:sz w:val="20"/>
                <w:szCs w:val="20"/>
              </w:rPr>
            </w:pPr>
          </w:p>
          <w:p w14:paraId="009347BB" w14:textId="77777777" w:rsidR="0039412A" w:rsidRPr="00522B49" w:rsidRDefault="0039412A" w:rsidP="005B724D">
            <w:pPr>
              <w:jc w:val="both"/>
              <w:rPr>
                <w:sz w:val="20"/>
                <w:szCs w:val="20"/>
              </w:rPr>
            </w:pPr>
          </w:p>
          <w:p w14:paraId="2D3378A6" w14:textId="77777777" w:rsidR="0039412A" w:rsidRPr="00522B49" w:rsidRDefault="0039412A" w:rsidP="005B724D">
            <w:pPr>
              <w:jc w:val="both"/>
              <w:rPr>
                <w:sz w:val="20"/>
                <w:szCs w:val="20"/>
              </w:rPr>
            </w:pPr>
          </w:p>
          <w:p w14:paraId="2AA83620" w14:textId="77777777" w:rsidR="0039412A" w:rsidRPr="00522B49" w:rsidRDefault="0039412A" w:rsidP="005B724D">
            <w:pPr>
              <w:jc w:val="both"/>
              <w:rPr>
                <w:sz w:val="20"/>
                <w:szCs w:val="20"/>
              </w:rPr>
            </w:pPr>
          </w:p>
          <w:p w14:paraId="123122FC" w14:textId="77777777" w:rsidR="0039412A" w:rsidRPr="00522B49" w:rsidRDefault="0039412A" w:rsidP="005B724D">
            <w:pPr>
              <w:jc w:val="both"/>
              <w:rPr>
                <w:sz w:val="20"/>
                <w:szCs w:val="20"/>
              </w:rPr>
            </w:pPr>
          </w:p>
          <w:p w14:paraId="0217E5F8" w14:textId="77777777" w:rsidR="0039412A" w:rsidRPr="00522B49" w:rsidRDefault="0039412A" w:rsidP="005B724D">
            <w:pPr>
              <w:jc w:val="both"/>
              <w:rPr>
                <w:sz w:val="20"/>
                <w:szCs w:val="20"/>
              </w:rPr>
            </w:pPr>
          </w:p>
          <w:p w14:paraId="69DE10B4" w14:textId="77777777" w:rsidR="0039412A" w:rsidRPr="00522B49" w:rsidRDefault="0039412A" w:rsidP="005B724D">
            <w:pPr>
              <w:jc w:val="both"/>
              <w:rPr>
                <w:sz w:val="20"/>
                <w:szCs w:val="20"/>
              </w:rPr>
            </w:pPr>
          </w:p>
          <w:p w14:paraId="0733B508" w14:textId="77777777" w:rsidR="0039412A" w:rsidRPr="00522B49" w:rsidRDefault="0039412A" w:rsidP="005B724D">
            <w:pPr>
              <w:jc w:val="both"/>
              <w:rPr>
                <w:sz w:val="20"/>
                <w:szCs w:val="20"/>
              </w:rPr>
            </w:pPr>
          </w:p>
          <w:p w14:paraId="65B4A85B" w14:textId="77777777" w:rsidR="0039412A" w:rsidRPr="00522B49" w:rsidRDefault="0039412A" w:rsidP="005B724D">
            <w:pPr>
              <w:jc w:val="both"/>
              <w:rPr>
                <w:sz w:val="20"/>
                <w:szCs w:val="20"/>
              </w:rPr>
            </w:pPr>
          </w:p>
          <w:p w14:paraId="5EAB8A97" w14:textId="77777777" w:rsidR="0039412A" w:rsidRPr="00522B49" w:rsidRDefault="0039412A" w:rsidP="005B724D">
            <w:pPr>
              <w:jc w:val="both"/>
              <w:rPr>
                <w:sz w:val="20"/>
                <w:szCs w:val="20"/>
              </w:rPr>
            </w:pPr>
          </w:p>
          <w:p w14:paraId="75F0B365" w14:textId="77777777" w:rsidR="0039412A" w:rsidRPr="00522B49" w:rsidRDefault="0039412A" w:rsidP="005B724D">
            <w:pPr>
              <w:jc w:val="both"/>
              <w:rPr>
                <w:sz w:val="20"/>
                <w:szCs w:val="20"/>
              </w:rPr>
            </w:pPr>
          </w:p>
          <w:p w14:paraId="2E1F2327" w14:textId="77777777" w:rsidR="0039412A" w:rsidRPr="00522B49" w:rsidRDefault="0039412A" w:rsidP="005B724D">
            <w:pPr>
              <w:jc w:val="both"/>
              <w:rPr>
                <w:sz w:val="20"/>
                <w:szCs w:val="20"/>
              </w:rPr>
            </w:pPr>
          </w:p>
          <w:p w14:paraId="7B945393" w14:textId="77777777" w:rsidR="0039412A" w:rsidRPr="00522B49" w:rsidRDefault="0039412A" w:rsidP="005B724D">
            <w:pPr>
              <w:jc w:val="both"/>
              <w:rPr>
                <w:sz w:val="20"/>
                <w:szCs w:val="20"/>
              </w:rPr>
            </w:pPr>
          </w:p>
          <w:p w14:paraId="04572864" w14:textId="77777777" w:rsidR="0039412A" w:rsidRPr="00522B49" w:rsidRDefault="0039412A" w:rsidP="005B724D">
            <w:pPr>
              <w:jc w:val="both"/>
              <w:rPr>
                <w:sz w:val="20"/>
                <w:szCs w:val="20"/>
              </w:rPr>
            </w:pPr>
          </w:p>
          <w:p w14:paraId="1EB52CB8" w14:textId="77777777" w:rsidR="0039412A" w:rsidRPr="00522B49" w:rsidRDefault="0039412A" w:rsidP="005B724D">
            <w:pPr>
              <w:jc w:val="both"/>
              <w:rPr>
                <w:sz w:val="20"/>
                <w:szCs w:val="20"/>
              </w:rPr>
            </w:pPr>
          </w:p>
          <w:p w14:paraId="27813EA6" w14:textId="77777777" w:rsidR="0039412A" w:rsidRPr="00522B49" w:rsidRDefault="0039412A" w:rsidP="005B724D">
            <w:pPr>
              <w:jc w:val="both"/>
              <w:rPr>
                <w:sz w:val="20"/>
                <w:szCs w:val="20"/>
              </w:rPr>
            </w:pPr>
          </w:p>
          <w:p w14:paraId="244D3BCD" w14:textId="77777777" w:rsidR="0039412A" w:rsidRPr="00522B49" w:rsidRDefault="0039412A" w:rsidP="005B724D">
            <w:pPr>
              <w:jc w:val="both"/>
              <w:rPr>
                <w:sz w:val="20"/>
                <w:szCs w:val="20"/>
              </w:rPr>
            </w:pPr>
          </w:p>
          <w:p w14:paraId="41FBE49D" w14:textId="77777777" w:rsidR="0039412A" w:rsidRPr="00522B49" w:rsidRDefault="0039412A" w:rsidP="005B724D">
            <w:pPr>
              <w:jc w:val="both"/>
              <w:rPr>
                <w:sz w:val="20"/>
                <w:szCs w:val="20"/>
              </w:rPr>
            </w:pPr>
          </w:p>
          <w:p w14:paraId="777E3D43" w14:textId="77777777" w:rsidR="0039412A" w:rsidRPr="00522B49" w:rsidRDefault="0039412A" w:rsidP="005B724D">
            <w:pPr>
              <w:jc w:val="both"/>
              <w:rPr>
                <w:sz w:val="20"/>
                <w:szCs w:val="20"/>
              </w:rPr>
            </w:pPr>
          </w:p>
          <w:p w14:paraId="41013890" w14:textId="77777777" w:rsidR="0039412A" w:rsidRPr="00522B49" w:rsidRDefault="0039412A" w:rsidP="005B724D">
            <w:pPr>
              <w:jc w:val="both"/>
              <w:rPr>
                <w:sz w:val="20"/>
                <w:szCs w:val="20"/>
              </w:rPr>
            </w:pPr>
          </w:p>
          <w:p w14:paraId="66E3C4A7" w14:textId="77777777" w:rsidR="0039412A" w:rsidRPr="00522B49" w:rsidRDefault="0039412A" w:rsidP="005B724D">
            <w:pPr>
              <w:jc w:val="both"/>
              <w:rPr>
                <w:sz w:val="20"/>
                <w:szCs w:val="20"/>
              </w:rPr>
            </w:pPr>
          </w:p>
          <w:p w14:paraId="4AFC1A6D" w14:textId="77777777" w:rsidR="0039412A" w:rsidRPr="00522B49" w:rsidRDefault="0039412A" w:rsidP="005B724D">
            <w:pPr>
              <w:jc w:val="both"/>
              <w:rPr>
                <w:sz w:val="20"/>
                <w:szCs w:val="20"/>
              </w:rPr>
            </w:pPr>
          </w:p>
          <w:p w14:paraId="448EA6AF" w14:textId="77777777" w:rsidR="0039412A" w:rsidRPr="00522B49" w:rsidRDefault="0039412A" w:rsidP="005B724D">
            <w:pPr>
              <w:jc w:val="both"/>
              <w:rPr>
                <w:sz w:val="20"/>
                <w:szCs w:val="20"/>
              </w:rPr>
            </w:pPr>
          </w:p>
          <w:p w14:paraId="2F9D4E4F" w14:textId="77777777" w:rsidR="0039412A" w:rsidRPr="00522B49" w:rsidRDefault="0039412A" w:rsidP="005B724D">
            <w:pPr>
              <w:jc w:val="both"/>
              <w:rPr>
                <w:sz w:val="20"/>
                <w:szCs w:val="20"/>
              </w:rPr>
            </w:pPr>
          </w:p>
          <w:p w14:paraId="40D1F228" w14:textId="77777777" w:rsidR="0039412A" w:rsidRPr="00522B49" w:rsidRDefault="0039412A" w:rsidP="005B724D">
            <w:pPr>
              <w:jc w:val="both"/>
              <w:rPr>
                <w:sz w:val="20"/>
                <w:szCs w:val="20"/>
              </w:rPr>
            </w:pPr>
          </w:p>
          <w:p w14:paraId="5143D0FB" w14:textId="77777777" w:rsidR="0039412A" w:rsidRPr="00522B49" w:rsidRDefault="0039412A" w:rsidP="005B724D">
            <w:pPr>
              <w:jc w:val="both"/>
              <w:rPr>
                <w:sz w:val="20"/>
                <w:szCs w:val="20"/>
              </w:rPr>
            </w:pPr>
          </w:p>
          <w:p w14:paraId="31B50EF7" w14:textId="77777777" w:rsidR="0039412A" w:rsidRPr="00522B49" w:rsidRDefault="0039412A" w:rsidP="005B724D">
            <w:pPr>
              <w:jc w:val="both"/>
              <w:rPr>
                <w:sz w:val="20"/>
                <w:szCs w:val="20"/>
              </w:rPr>
            </w:pPr>
          </w:p>
          <w:p w14:paraId="0A0BF526" w14:textId="77777777" w:rsidR="0039412A" w:rsidRPr="00522B49" w:rsidRDefault="0039412A" w:rsidP="005B724D">
            <w:pPr>
              <w:jc w:val="both"/>
              <w:rPr>
                <w:sz w:val="20"/>
                <w:szCs w:val="20"/>
              </w:rPr>
            </w:pPr>
          </w:p>
          <w:p w14:paraId="07C85700" w14:textId="77777777" w:rsidR="0039412A" w:rsidRPr="00522B49" w:rsidRDefault="0039412A" w:rsidP="005B724D">
            <w:pPr>
              <w:jc w:val="both"/>
              <w:rPr>
                <w:sz w:val="20"/>
                <w:szCs w:val="20"/>
              </w:rPr>
            </w:pPr>
          </w:p>
          <w:p w14:paraId="2BBE4436" w14:textId="77777777" w:rsidR="0039412A" w:rsidRPr="00522B49" w:rsidRDefault="0039412A" w:rsidP="005B724D">
            <w:pPr>
              <w:jc w:val="both"/>
              <w:rPr>
                <w:sz w:val="20"/>
                <w:szCs w:val="20"/>
              </w:rPr>
            </w:pPr>
          </w:p>
          <w:p w14:paraId="3D4BA1B6" w14:textId="77777777" w:rsidR="0039412A" w:rsidRPr="00522B49" w:rsidRDefault="0039412A" w:rsidP="005B724D">
            <w:pPr>
              <w:jc w:val="both"/>
              <w:rPr>
                <w:sz w:val="20"/>
                <w:szCs w:val="20"/>
              </w:rPr>
            </w:pPr>
          </w:p>
          <w:p w14:paraId="198791A5" w14:textId="77777777" w:rsidR="0039412A" w:rsidRPr="00522B49" w:rsidRDefault="0039412A" w:rsidP="005B724D">
            <w:pPr>
              <w:jc w:val="both"/>
              <w:rPr>
                <w:sz w:val="20"/>
                <w:szCs w:val="20"/>
              </w:rPr>
            </w:pPr>
          </w:p>
          <w:p w14:paraId="00EB2835" w14:textId="77777777" w:rsidR="0039412A" w:rsidRPr="00522B49" w:rsidRDefault="0039412A" w:rsidP="005B724D">
            <w:pPr>
              <w:jc w:val="both"/>
              <w:rPr>
                <w:sz w:val="20"/>
                <w:szCs w:val="20"/>
              </w:rPr>
            </w:pPr>
          </w:p>
          <w:p w14:paraId="587234BF" w14:textId="77777777" w:rsidR="0039412A" w:rsidRPr="00522B49" w:rsidRDefault="0039412A" w:rsidP="005B724D">
            <w:pPr>
              <w:jc w:val="both"/>
              <w:rPr>
                <w:sz w:val="20"/>
                <w:szCs w:val="20"/>
              </w:rPr>
            </w:pPr>
          </w:p>
          <w:p w14:paraId="305E65C5" w14:textId="77777777" w:rsidR="0039412A" w:rsidRPr="00522B49" w:rsidRDefault="0039412A" w:rsidP="005B724D">
            <w:pPr>
              <w:jc w:val="both"/>
              <w:rPr>
                <w:sz w:val="20"/>
                <w:szCs w:val="20"/>
              </w:rPr>
            </w:pPr>
          </w:p>
          <w:p w14:paraId="30730877" w14:textId="77777777" w:rsidR="0039412A" w:rsidRPr="00522B49" w:rsidRDefault="0039412A" w:rsidP="005B724D">
            <w:pPr>
              <w:jc w:val="both"/>
              <w:rPr>
                <w:sz w:val="20"/>
                <w:szCs w:val="20"/>
              </w:rPr>
            </w:pPr>
          </w:p>
          <w:p w14:paraId="48188529" w14:textId="77777777" w:rsidR="0039412A" w:rsidRDefault="0039412A" w:rsidP="005B724D">
            <w:pPr>
              <w:jc w:val="both"/>
              <w:rPr>
                <w:sz w:val="20"/>
                <w:szCs w:val="20"/>
              </w:rPr>
            </w:pPr>
          </w:p>
          <w:p w14:paraId="6FB95E1E" w14:textId="77777777" w:rsidR="00ED64C9" w:rsidRDefault="00ED64C9" w:rsidP="005B724D">
            <w:pPr>
              <w:jc w:val="both"/>
              <w:rPr>
                <w:sz w:val="20"/>
                <w:szCs w:val="20"/>
              </w:rPr>
            </w:pPr>
          </w:p>
          <w:p w14:paraId="355C9824" w14:textId="77777777" w:rsidR="00ED64C9" w:rsidRDefault="00ED64C9" w:rsidP="005B724D">
            <w:pPr>
              <w:jc w:val="both"/>
              <w:rPr>
                <w:sz w:val="20"/>
                <w:szCs w:val="20"/>
              </w:rPr>
            </w:pPr>
          </w:p>
          <w:p w14:paraId="3C455EA4" w14:textId="77777777" w:rsidR="00ED64C9" w:rsidRDefault="00ED64C9" w:rsidP="005B724D">
            <w:pPr>
              <w:jc w:val="both"/>
              <w:rPr>
                <w:sz w:val="20"/>
                <w:szCs w:val="20"/>
              </w:rPr>
            </w:pPr>
          </w:p>
          <w:p w14:paraId="4C4C90F2" w14:textId="77777777" w:rsidR="00ED64C9" w:rsidRDefault="00ED64C9" w:rsidP="005B724D">
            <w:pPr>
              <w:jc w:val="both"/>
              <w:rPr>
                <w:sz w:val="20"/>
                <w:szCs w:val="20"/>
              </w:rPr>
            </w:pPr>
          </w:p>
          <w:p w14:paraId="306165D0" w14:textId="77777777" w:rsidR="00ED64C9" w:rsidRDefault="00ED64C9" w:rsidP="005B724D">
            <w:pPr>
              <w:jc w:val="both"/>
              <w:rPr>
                <w:sz w:val="20"/>
                <w:szCs w:val="20"/>
              </w:rPr>
            </w:pPr>
          </w:p>
          <w:p w14:paraId="238BA47F" w14:textId="77777777" w:rsidR="00ED64C9" w:rsidRDefault="00ED64C9" w:rsidP="005B724D">
            <w:pPr>
              <w:jc w:val="both"/>
              <w:rPr>
                <w:sz w:val="20"/>
                <w:szCs w:val="20"/>
              </w:rPr>
            </w:pPr>
          </w:p>
          <w:p w14:paraId="3F325E00" w14:textId="77777777" w:rsidR="00ED64C9" w:rsidRDefault="00ED64C9" w:rsidP="005B724D">
            <w:pPr>
              <w:jc w:val="both"/>
              <w:rPr>
                <w:sz w:val="20"/>
                <w:szCs w:val="20"/>
              </w:rPr>
            </w:pPr>
          </w:p>
          <w:p w14:paraId="0A4CF2E1" w14:textId="77777777" w:rsidR="00ED64C9" w:rsidRDefault="00ED64C9" w:rsidP="005B724D">
            <w:pPr>
              <w:jc w:val="both"/>
              <w:rPr>
                <w:sz w:val="20"/>
                <w:szCs w:val="20"/>
              </w:rPr>
            </w:pPr>
          </w:p>
          <w:p w14:paraId="450E6327" w14:textId="77777777" w:rsidR="00ED64C9" w:rsidRDefault="00ED64C9" w:rsidP="005B724D">
            <w:pPr>
              <w:jc w:val="both"/>
              <w:rPr>
                <w:sz w:val="20"/>
                <w:szCs w:val="20"/>
              </w:rPr>
            </w:pPr>
          </w:p>
          <w:p w14:paraId="53FE9899" w14:textId="77777777" w:rsidR="00ED64C9" w:rsidRDefault="00ED64C9" w:rsidP="005B724D">
            <w:pPr>
              <w:jc w:val="both"/>
              <w:rPr>
                <w:sz w:val="20"/>
                <w:szCs w:val="20"/>
              </w:rPr>
            </w:pPr>
          </w:p>
          <w:p w14:paraId="6930FFB8" w14:textId="77777777" w:rsidR="00ED64C9" w:rsidRDefault="00ED64C9" w:rsidP="005B724D">
            <w:pPr>
              <w:jc w:val="both"/>
              <w:rPr>
                <w:sz w:val="20"/>
                <w:szCs w:val="20"/>
              </w:rPr>
            </w:pPr>
          </w:p>
          <w:p w14:paraId="17CF2364" w14:textId="77777777" w:rsidR="00ED64C9" w:rsidRDefault="00ED64C9" w:rsidP="005B724D">
            <w:pPr>
              <w:jc w:val="both"/>
              <w:rPr>
                <w:sz w:val="20"/>
                <w:szCs w:val="20"/>
              </w:rPr>
            </w:pPr>
          </w:p>
          <w:p w14:paraId="008D7C3D" w14:textId="77777777" w:rsidR="00ED64C9" w:rsidRDefault="00ED64C9" w:rsidP="005B724D">
            <w:pPr>
              <w:jc w:val="both"/>
              <w:rPr>
                <w:sz w:val="20"/>
                <w:szCs w:val="20"/>
              </w:rPr>
            </w:pPr>
          </w:p>
          <w:p w14:paraId="4EE3D985" w14:textId="77777777" w:rsidR="00ED64C9" w:rsidRDefault="00ED64C9" w:rsidP="005B724D">
            <w:pPr>
              <w:jc w:val="both"/>
              <w:rPr>
                <w:sz w:val="20"/>
                <w:szCs w:val="20"/>
              </w:rPr>
            </w:pPr>
          </w:p>
          <w:p w14:paraId="161CA75A" w14:textId="77777777" w:rsidR="00ED64C9" w:rsidRDefault="00ED64C9" w:rsidP="005B724D">
            <w:pPr>
              <w:jc w:val="both"/>
              <w:rPr>
                <w:sz w:val="20"/>
                <w:szCs w:val="20"/>
              </w:rPr>
            </w:pPr>
          </w:p>
          <w:p w14:paraId="644CD314" w14:textId="77777777" w:rsidR="00ED64C9" w:rsidRDefault="00ED64C9" w:rsidP="005B724D">
            <w:pPr>
              <w:jc w:val="both"/>
              <w:rPr>
                <w:sz w:val="20"/>
                <w:szCs w:val="20"/>
              </w:rPr>
            </w:pPr>
          </w:p>
          <w:p w14:paraId="724A869F" w14:textId="77777777" w:rsidR="00ED64C9" w:rsidRDefault="00ED64C9" w:rsidP="005B724D">
            <w:pPr>
              <w:jc w:val="both"/>
              <w:rPr>
                <w:sz w:val="20"/>
                <w:szCs w:val="20"/>
              </w:rPr>
            </w:pPr>
          </w:p>
          <w:p w14:paraId="301B723B" w14:textId="77777777" w:rsidR="00ED64C9" w:rsidRDefault="00ED64C9" w:rsidP="005B724D">
            <w:pPr>
              <w:jc w:val="both"/>
              <w:rPr>
                <w:sz w:val="20"/>
                <w:szCs w:val="20"/>
              </w:rPr>
            </w:pPr>
          </w:p>
          <w:p w14:paraId="27FA0DA3" w14:textId="77777777" w:rsidR="00ED64C9" w:rsidRDefault="00ED64C9" w:rsidP="005B724D">
            <w:pPr>
              <w:jc w:val="both"/>
              <w:rPr>
                <w:sz w:val="20"/>
                <w:szCs w:val="20"/>
              </w:rPr>
            </w:pPr>
          </w:p>
          <w:p w14:paraId="3EE9F5A4" w14:textId="77777777" w:rsidR="00ED64C9" w:rsidRDefault="00ED64C9" w:rsidP="005B724D">
            <w:pPr>
              <w:jc w:val="both"/>
              <w:rPr>
                <w:sz w:val="20"/>
                <w:szCs w:val="20"/>
              </w:rPr>
            </w:pPr>
          </w:p>
          <w:p w14:paraId="30815CBC" w14:textId="77777777" w:rsidR="00ED64C9" w:rsidRDefault="00ED64C9" w:rsidP="005B724D">
            <w:pPr>
              <w:jc w:val="both"/>
              <w:rPr>
                <w:sz w:val="20"/>
                <w:szCs w:val="20"/>
              </w:rPr>
            </w:pPr>
          </w:p>
          <w:p w14:paraId="6DCF6F10" w14:textId="77777777" w:rsidR="00ED64C9" w:rsidRPr="00522B49" w:rsidRDefault="00ED64C9" w:rsidP="005B724D">
            <w:pPr>
              <w:jc w:val="both"/>
              <w:rPr>
                <w:sz w:val="20"/>
                <w:szCs w:val="20"/>
              </w:rPr>
            </w:pPr>
          </w:p>
          <w:p w14:paraId="49E49FB0" w14:textId="77777777" w:rsidR="0039412A" w:rsidRDefault="0039412A" w:rsidP="005B724D">
            <w:pPr>
              <w:jc w:val="both"/>
              <w:rPr>
                <w:sz w:val="20"/>
                <w:szCs w:val="20"/>
              </w:rPr>
            </w:pPr>
          </w:p>
          <w:p w14:paraId="62CF0BE9" w14:textId="77777777" w:rsidR="00ED64C9" w:rsidRDefault="00ED64C9" w:rsidP="005B724D">
            <w:pPr>
              <w:jc w:val="both"/>
              <w:rPr>
                <w:sz w:val="20"/>
                <w:szCs w:val="20"/>
              </w:rPr>
            </w:pPr>
          </w:p>
          <w:p w14:paraId="3C08D5D7" w14:textId="77777777" w:rsidR="00ED64C9" w:rsidRDefault="00ED64C9" w:rsidP="005B724D">
            <w:pPr>
              <w:jc w:val="both"/>
              <w:rPr>
                <w:sz w:val="20"/>
                <w:szCs w:val="20"/>
              </w:rPr>
            </w:pPr>
          </w:p>
          <w:p w14:paraId="3A007E09" w14:textId="77777777" w:rsidR="00ED64C9" w:rsidRDefault="00ED64C9" w:rsidP="005B724D">
            <w:pPr>
              <w:jc w:val="both"/>
              <w:rPr>
                <w:sz w:val="20"/>
                <w:szCs w:val="20"/>
              </w:rPr>
            </w:pPr>
          </w:p>
          <w:p w14:paraId="3FEFEC72" w14:textId="77777777" w:rsidR="00ED64C9" w:rsidRDefault="00ED64C9" w:rsidP="005B724D">
            <w:pPr>
              <w:jc w:val="both"/>
              <w:rPr>
                <w:sz w:val="20"/>
                <w:szCs w:val="20"/>
              </w:rPr>
            </w:pPr>
          </w:p>
          <w:p w14:paraId="724EAEB2" w14:textId="77777777" w:rsidR="00ED64C9" w:rsidRDefault="00ED64C9" w:rsidP="005B724D">
            <w:pPr>
              <w:jc w:val="both"/>
              <w:rPr>
                <w:sz w:val="20"/>
                <w:szCs w:val="20"/>
              </w:rPr>
            </w:pPr>
          </w:p>
          <w:p w14:paraId="4F90E856" w14:textId="77777777" w:rsidR="0039412A" w:rsidRPr="00522B49" w:rsidRDefault="0039412A" w:rsidP="005B724D">
            <w:pPr>
              <w:jc w:val="both"/>
              <w:rPr>
                <w:b/>
                <w:sz w:val="20"/>
                <w:szCs w:val="20"/>
              </w:rPr>
            </w:pPr>
            <w:r w:rsidRPr="00522B49">
              <w:rPr>
                <w:b/>
                <w:sz w:val="20"/>
                <w:szCs w:val="20"/>
              </w:rPr>
              <w:t>Чернівецька область</w:t>
            </w:r>
          </w:p>
          <w:p w14:paraId="052E06E2" w14:textId="77777777" w:rsidR="0039412A" w:rsidRPr="00522B49" w:rsidRDefault="0039412A" w:rsidP="005B724D">
            <w:pPr>
              <w:jc w:val="both"/>
              <w:rPr>
                <w:sz w:val="20"/>
                <w:szCs w:val="20"/>
              </w:rPr>
            </w:pPr>
            <w:r w:rsidRPr="00522B49">
              <w:rPr>
                <w:sz w:val="20"/>
                <w:szCs w:val="20"/>
              </w:rPr>
              <w:t>144608,7</w:t>
            </w:r>
          </w:p>
        </w:tc>
        <w:tc>
          <w:tcPr>
            <w:tcW w:w="1134" w:type="dxa"/>
          </w:tcPr>
          <w:p w14:paraId="51CAC532" w14:textId="77777777" w:rsidR="00284B72" w:rsidRPr="00522B49" w:rsidRDefault="00284B72" w:rsidP="005B724D">
            <w:pPr>
              <w:jc w:val="both"/>
              <w:rPr>
                <w:sz w:val="20"/>
                <w:szCs w:val="20"/>
              </w:rPr>
            </w:pPr>
          </w:p>
          <w:p w14:paraId="6AFBF8BC" w14:textId="77777777" w:rsidR="00284B72" w:rsidRPr="00522B49" w:rsidRDefault="00284B72" w:rsidP="005B724D">
            <w:pPr>
              <w:jc w:val="both"/>
              <w:rPr>
                <w:sz w:val="20"/>
                <w:szCs w:val="20"/>
              </w:rPr>
            </w:pPr>
          </w:p>
          <w:p w14:paraId="5F8241E0" w14:textId="77777777" w:rsidR="00284B72" w:rsidRPr="00522B49" w:rsidRDefault="00284B72" w:rsidP="005B724D">
            <w:pPr>
              <w:jc w:val="both"/>
              <w:rPr>
                <w:sz w:val="20"/>
                <w:szCs w:val="20"/>
              </w:rPr>
            </w:pPr>
          </w:p>
          <w:p w14:paraId="232618B3" w14:textId="77777777" w:rsidR="00284B72" w:rsidRPr="00522B49" w:rsidRDefault="00284B72" w:rsidP="005B724D">
            <w:pPr>
              <w:jc w:val="both"/>
              <w:rPr>
                <w:sz w:val="20"/>
                <w:szCs w:val="20"/>
              </w:rPr>
            </w:pPr>
          </w:p>
          <w:p w14:paraId="078E5B34" w14:textId="77777777" w:rsidR="00284B72" w:rsidRPr="00522B49" w:rsidRDefault="00284B72" w:rsidP="005B724D">
            <w:pPr>
              <w:jc w:val="both"/>
              <w:rPr>
                <w:sz w:val="20"/>
                <w:szCs w:val="20"/>
              </w:rPr>
            </w:pPr>
          </w:p>
          <w:p w14:paraId="7B4D9B00" w14:textId="77777777" w:rsidR="00284B72" w:rsidRPr="00522B49" w:rsidRDefault="00284B72" w:rsidP="005B724D">
            <w:pPr>
              <w:jc w:val="both"/>
              <w:rPr>
                <w:sz w:val="20"/>
                <w:szCs w:val="20"/>
              </w:rPr>
            </w:pPr>
          </w:p>
          <w:p w14:paraId="6B404948" w14:textId="77777777" w:rsidR="00284B72" w:rsidRPr="00522B49" w:rsidRDefault="00284B72" w:rsidP="005B724D">
            <w:pPr>
              <w:jc w:val="both"/>
              <w:rPr>
                <w:sz w:val="20"/>
                <w:szCs w:val="20"/>
              </w:rPr>
            </w:pPr>
          </w:p>
          <w:p w14:paraId="1C4839C8" w14:textId="77777777" w:rsidR="00284B72" w:rsidRPr="00522B49" w:rsidRDefault="00284B72" w:rsidP="005B724D">
            <w:pPr>
              <w:jc w:val="both"/>
              <w:rPr>
                <w:sz w:val="20"/>
                <w:szCs w:val="20"/>
              </w:rPr>
            </w:pPr>
          </w:p>
          <w:p w14:paraId="19DD736B" w14:textId="77777777" w:rsidR="00284B72" w:rsidRPr="00522B49" w:rsidRDefault="00284B72" w:rsidP="005B724D">
            <w:pPr>
              <w:jc w:val="both"/>
              <w:rPr>
                <w:sz w:val="20"/>
                <w:szCs w:val="20"/>
              </w:rPr>
            </w:pPr>
          </w:p>
          <w:p w14:paraId="5FA18777" w14:textId="77777777" w:rsidR="00284B72" w:rsidRPr="00522B49" w:rsidRDefault="00284B72" w:rsidP="005B724D">
            <w:pPr>
              <w:jc w:val="both"/>
              <w:rPr>
                <w:sz w:val="20"/>
                <w:szCs w:val="20"/>
              </w:rPr>
            </w:pPr>
          </w:p>
          <w:p w14:paraId="52D6D7E4" w14:textId="77777777" w:rsidR="00284B72" w:rsidRPr="00522B49" w:rsidRDefault="00284B72" w:rsidP="005B724D">
            <w:pPr>
              <w:jc w:val="both"/>
              <w:rPr>
                <w:sz w:val="20"/>
                <w:szCs w:val="20"/>
              </w:rPr>
            </w:pPr>
          </w:p>
          <w:p w14:paraId="172522BE" w14:textId="77777777" w:rsidR="00284B72" w:rsidRPr="00522B49" w:rsidRDefault="00284B72" w:rsidP="005B724D">
            <w:pPr>
              <w:jc w:val="both"/>
              <w:rPr>
                <w:sz w:val="20"/>
                <w:szCs w:val="20"/>
              </w:rPr>
            </w:pPr>
          </w:p>
          <w:p w14:paraId="06B28F7F" w14:textId="77777777" w:rsidR="00284B72" w:rsidRPr="00522B49" w:rsidRDefault="00284B72" w:rsidP="005B724D">
            <w:pPr>
              <w:jc w:val="both"/>
              <w:rPr>
                <w:sz w:val="20"/>
                <w:szCs w:val="20"/>
              </w:rPr>
            </w:pPr>
          </w:p>
          <w:p w14:paraId="0B379EA8" w14:textId="77777777" w:rsidR="00284B72" w:rsidRPr="00522B49" w:rsidRDefault="00284B72" w:rsidP="005B724D">
            <w:pPr>
              <w:jc w:val="both"/>
              <w:rPr>
                <w:sz w:val="20"/>
                <w:szCs w:val="20"/>
              </w:rPr>
            </w:pPr>
          </w:p>
          <w:p w14:paraId="6FCE4A40" w14:textId="77777777" w:rsidR="00284B72" w:rsidRPr="00522B49" w:rsidRDefault="00284B72" w:rsidP="005B724D">
            <w:pPr>
              <w:jc w:val="both"/>
              <w:rPr>
                <w:sz w:val="20"/>
                <w:szCs w:val="20"/>
              </w:rPr>
            </w:pPr>
          </w:p>
          <w:p w14:paraId="5803746E" w14:textId="77777777" w:rsidR="00284B72" w:rsidRPr="00522B49" w:rsidRDefault="00284B72" w:rsidP="005B724D">
            <w:pPr>
              <w:jc w:val="both"/>
              <w:rPr>
                <w:sz w:val="20"/>
                <w:szCs w:val="20"/>
              </w:rPr>
            </w:pPr>
          </w:p>
          <w:p w14:paraId="1796917B" w14:textId="77777777" w:rsidR="00284B72" w:rsidRPr="00522B49" w:rsidRDefault="00284B72" w:rsidP="005B724D">
            <w:pPr>
              <w:jc w:val="both"/>
              <w:rPr>
                <w:sz w:val="20"/>
                <w:szCs w:val="20"/>
              </w:rPr>
            </w:pPr>
          </w:p>
          <w:p w14:paraId="0657D648" w14:textId="77777777" w:rsidR="00284B72" w:rsidRPr="00522B49" w:rsidRDefault="00284B72" w:rsidP="005B724D">
            <w:pPr>
              <w:jc w:val="both"/>
              <w:rPr>
                <w:sz w:val="20"/>
                <w:szCs w:val="20"/>
              </w:rPr>
            </w:pPr>
          </w:p>
          <w:p w14:paraId="72C43D47" w14:textId="77777777" w:rsidR="00284B72" w:rsidRPr="00522B49" w:rsidRDefault="00284B72" w:rsidP="005B724D">
            <w:pPr>
              <w:jc w:val="both"/>
              <w:rPr>
                <w:sz w:val="20"/>
                <w:szCs w:val="20"/>
              </w:rPr>
            </w:pPr>
          </w:p>
          <w:p w14:paraId="6D6FC4AD" w14:textId="77777777" w:rsidR="00284B72" w:rsidRPr="00522B49" w:rsidRDefault="00284B72" w:rsidP="005B724D">
            <w:pPr>
              <w:jc w:val="both"/>
              <w:rPr>
                <w:sz w:val="20"/>
                <w:szCs w:val="20"/>
              </w:rPr>
            </w:pPr>
          </w:p>
          <w:p w14:paraId="73D912A9" w14:textId="77777777" w:rsidR="00284B72" w:rsidRPr="00522B49" w:rsidRDefault="00284B72" w:rsidP="005B724D">
            <w:pPr>
              <w:jc w:val="both"/>
              <w:rPr>
                <w:sz w:val="20"/>
                <w:szCs w:val="20"/>
              </w:rPr>
            </w:pPr>
          </w:p>
          <w:p w14:paraId="69ADDA4C" w14:textId="77777777" w:rsidR="00284B72" w:rsidRPr="00522B49" w:rsidRDefault="00284B72" w:rsidP="005B724D">
            <w:pPr>
              <w:jc w:val="both"/>
              <w:rPr>
                <w:sz w:val="20"/>
                <w:szCs w:val="20"/>
              </w:rPr>
            </w:pPr>
          </w:p>
          <w:p w14:paraId="4D9C8E05" w14:textId="77777777" w:rsidR="00284B72" w:rsidRPr="00522B49" w:rsidRDefault="00284B72" w:rsidP="005B724D">
            <w:pPr>
              <w:jc w:val="both"/>
              <w:rPr>
                <w:sz w:val="20"/>
                <w:szCs w:val="20"/>
              </w:rPr>
            </w:pPr>
          </w:p>
          <w:p w14:paraId="0A012BB0" w14:textId="77777777" w:rsidR="00284B72" w:rsidRPr="00522B49" w:rsidRDefault="00284B72" w:rsidP="005B724D">
            <w:pPr>
              <w:jc w:val="both"/>
              <w:rPr>
                <w:sz w:val="20"/>
                <w:szCs w:val="20"/>
              </w:rPr>
            </w:pPr>
          </w:p>
          <w:p w14:paraId="69F5B88E" w14:textId="77777777" w:rsidR="00284B72" w:rsidRPr="00522B49" w:rsidRDefault="00284B72" w:rsidP="005B724D">
            <w:pPr>
              <w:jc w:val="both"/>
              <w:rPr>
                <w:sz w:val="20"/>
                <w:szCs w:val="20"/>
              </w:rPr>
            </w:pPr>
          </w:p>
          <w:p w14:paraId="12B61394" w14:textId="77777777" w:rsidR="00284B72" w:rsidRPr="00522B49" w:rsidRDefault="00284B72" w:rsidP="005B724D">
            <w:pPr>
              <w:jc w:val="both"/>
              <w:rPr>
                <w:sz w:val="20"/>
                <w:szCs w:val="20"/>
              </w:rPr>
            </w:pPr>
          </w:p>
          <w:p w14:paraId="6E19CF22" w14:textId="77777777" w:rsidR="00284B72" w:rsidRPr="00522B49" w:rsidRDefault="00284B72" w:rsidP="005B724D">
            <w:pPr>
              <w:jc w:val="both"/>
              <w:rPr>
                <w:sz w:val="20"/>
                <w:szCs w:val="20"/>
              </w:rPr>
            </w:pPr>
          </w:p>
          <w:p w14:paraId="6F2C384B" w14:textId="77777777" w:rsidR="00284B72" w:rsidRPr="00522B49" w:rsidRDefault="00284B72" w:rsidP="005B724D">
            <w:pPr>
              <w:jc w:val="both"/>
              <w:rPr>
                <w:sz w:val="20"/>
                <w:szCs w:val="20"/>
              </w:rPr>
            </w:pPr>
          </w:p>
          <w:p w14:paraId="0E7899A6" w14:textId="77777777" w:rsidR="00284B72" w:rsidRPr="00522B49" w:rsidRDefault="00284B72" w:rsidP="005B724D">
            <w:pPr>
              <w:jc w:val="both"/>
              <w:rPr>
                <w:sz w:val="20"/>
                <w:szCs w:val="20"/>
              </w:rPr>
            </w:pPr>
          </w:p>
          <w:p w14:paraId="43AB2748" w14:textId="77777777" w:rsidR="00284B72" w:rsidRPr="00522B49" w:rsidRDefault="00284B72" w:rsidP="005B724D">
            <w:pPr>
              <w:jc w:val="both"/>
              <w:rPr>
                <w:sz w:val="20"/>
                <w:szCs w:val="20"/>
              </w:rPr>
            </w:pPr>
          </w:p>
          <w:p w14:paraId="180ED4EB" w14:textId="77777777" w:rsidR="00284B72" w:rsidRPr="00522B49" w:rsidRDefault="00284B72" w:rsidP="005B724D">
            <w:pPr>
              <w:jc w:val="both"/>
              <w:rPr>
                <w:sz w:val="20"/>
                <w:szCs w:val="20"/>
              </w:rPr>
            </w:pPr>
          </w:p>
          <w:p w14:paraId="0C0AF418" w14:textId="77777777" w:rsidR="00284B72" w:rsidRPr="00522B49" w:rsidRDefault="00284B72" w:rsidP="005B724D">
            <w:pPr>
              <w:jc w:val="both"/>
              <w:rPr>
                <w:sz w:val="20"/>
                <w:szCs w:val="20"/>
              </w:rPr>
            </w:pPr>
          </w:p>
          <w:p w14:paraId="1B430374" w14:textId="77777777" w:rsidR="00284B72" w:rsidRPr="00522B49" w:rsidRDefault="00284B72" w:rsidP="005B724D">
            <w:pPr>
              <w:jc w:val="both"/>
              <w:rPr>
                <w:sz w:val="20"/>
                <w:szCs w:val="20"/>
              </w:rPr>
            </w:pPr>
          </w:p>
          <w:p w14:paraId="74E83E99" w14:textId="77777777" w:rsidR="00284B72" w:rsidRPr="00522B49" w:rsidRDefault="00284B72" w:rsidP="005B724D">
            <w:pPr>
              <w:jc w:val="both"/>
              <w:rPr>
                <w:sz w:val="20"/>
                <w:szCs w:val="20"/>
              </w:rPr>
            </w:pPr>
          </w:p>
          <w:p w14:paraId="0CB65C09" w14:textId="77777777" w:rsidR="00284B72" w:rsidRPr="00522B49" w:rsidRDefault="00284B72" w:rsidP="005B724D">
            <w:pPr>
              <w:jc w:val="both"/>
              <w:rPr>
                <w:sz w:val="20"/>
                <w:szCs w:val="20"/>
              </w:rPr>
            </w:pPr>
          </w:p>
          <w:p w14:paraId="4AF580D6" w14:textId="77777777" w:rsidR="00284B72" w:rsidRPr="00522B49" w:rsidRDefault="00284B72" w:rsidP="005B724D">
            <w:pPr>
              <w:jc w:val="both"/>
              <w:rPr>
                <w:sz w:val="20"/>
                <w:szCs w:val="20"/>
              </w:rPr>
            </w:pPr>
          </w:p>
          <w:p w14:paraId="475C7B17" w14:textId="77777777" w:rsidR="00284B72" w:rsidRPr="00522B49" w:rsidRDefault="00284B72" w:rsidP="005B724D">
            <w:pPr>
              <w:jc w:val="both"/>
              <w:rPr>
                <w:sz w:val="20"/>
                <w:szCs w:val="20"/>
              </w:rPr>
            </w:pPr>
          </w:p>
          <w:p w14:paraId="41EB0A08" w14:textId="77777777" w:rsidR="00284B72" w:rsidRPr="00522B49" w:rsidRDefault="00284B72" w:rsidP="005B724D">
            <w:pPr>
              <w:jc w:val="both"/>
              <w:rPr>
                <w:sz w:val="20"/>
                <w:szCs w:val="20"/>
              </w:rPr>
            </w:pPr>
          </w:p>
          <w:p w14:paraId="70ECA53A" w14:textId="77777777" w:rsidR="00284B72" w:rsidRPr="00522B49" w:rsidRDefault="00284B72" w:rsidP="005B724D">
            <w:pPr>
              <w:jc w:val="both"/>
              <w:rPr>
                <w:sz w:val="20"/>
                <w:szCs w:val="20"/>
              </w:rPr>
            </w:pPr>
          </w:p>
          <w:p w14:paraId="418B977C" w14:textId="77777777" w:rsidR="00284B72" w:rsidRPr="00522B49" w:rsidRDefault="00284B72" w:rsidP="005B724D">
            <w:pPr>
              <w:jc w:val="both"/>
              <w:rPr>
                <w:sz w:val="20"/>
                <w:szCs w:val="20"/>
              </w:rPr>
            </w:pPr>
          </w:p>
          <w:p w14:paraId="233F3BCD" w14:textId="77777777" w:rsidR="00284B72" w:rsidRPr="00522B49" w:rsidRDefault="00284B72" w:rsidP="005B724D">
            <w:pPr>
              <w:jc w:val="both"/>
              <w:rPr>
                <w:sz w:val="20"/>
                <w:szCs w:val="20"/>
              </w:rPr>
            </w:pPr>
          </w:p>
          <w:p w14:paraId="4BE5F373" w14:textId="77777777" w:rsidR="00284B72" w:rsidRPr="00522B49" w:rsidRDefault="00284B72" w:rsidP="005B724D">
            <w:pPr>
              <w:jc w:val="both"/>
              <w:rPr>
                <w:sz w:val="20"/>
                <w:szCs w:val="20"/>
              </w:rPr>
            </w:pPr>
          </w:p>
          <w:p w14:paraId="4FB963A9" w14:textId="77777777" w:rsidR="00284B72" w:rsidRPr="00522B49" w:rsidRDefault="00284B72" w:rsidP="005B724D">
            <w:pPr>
              <w:jc w:val="both"/>
              <w:rPr>
                <w:sz w:val="20"/>
                <w:szCs w:val="20"/>
              </w:rPr>
            </w:pPr>
          </w:p>
          <w:p w14:paraId="16311EEB" w14:textId="77777777" w:rsidR="00284B72" w:rsidRPr="00522B49" w:rsidRDefault="00284B72" w:rsidP="005B724D">
            <w:pPr>
              <w:jc w:val="both"/>
              <w:rPr>
                <w:sz w:val="20"/>
                <w:szCs w:val="20"/>
              </w:rPr>
            </w:pPr>
          </w:p>
          <w:p w14:paraId="757BCCA6" w14:textId="77777777" w:rsidR="00284B72" w:rsidRPr="00522B49" w:rsidRDefault="00284B72" w:rsidP="005B724D">
            <w:pPr>
              <w:jc w:val="both"/>
              <w:rPr>
                <w:sz w:val="20"/>
                <w:szCs w:val="20"/>
              </w:rPr>
            </w:pPr>
          </w:p>
          <w:p w14:paraId="2966EDBF" w14:textId="77777777" w:rsidR="00284B72" w:rsidRPr="00522B49" w:rsidRDefault="00284B72" w:rsidP="005B724D">
            <w:pPr>
              <w:jc w:val="both"/>
              <w:rPr>
                <w:sz w:val="20"/>
                <w:szCs w:val="20"/>
              </w:rPr>
            </w:pPr>
          </w:p>
          <w:p w14:paraId="6CBB9286" w14:textId="77777777" w:rsidR="00284B72" w:rsidRPr="00522B49" w:rsidRDefault="00284B72" w:rsidP="005B724D">
            <w:pPr>
              <w:jc w:val="both"/>
              <w:rPr>
                <w:sz w:val="20"/>
                <w:szCs w:val="20"/>
              </w:rPr>
            </w:pPr>
          </w:p>
          <w:p w14:paraId="72F10C39" w14:textId="77777777" w:rsidR="00284B72" w:rsidRPr="00522B49" w:rsidRDefault="00284B72" w:rsidP="005B724D">
            <w:pPr>
              <w:jc w:val="both"/>
              <w:rPr>
                <w:sz w:val="20"/>
                <w:szCs w:val="20"/>
              </w:rPr>
            </w:pPr>
          </w:p>
          <w:p w14:paraId="246ED621" w14:textId="77777777" w:rsidR="00284B72" w:rsidRPr="00522B49" w:rsidRDefault="00284B72" w:rsidP="005B724D">
            <w:pPr>
              <w:jc w:val="both"/>
              <w:rPr>
                <w:sz w:val="20"/>
                <w:szCs w:val="20"/>
              </w:rPr>
            </w:pPr>
          </w:p>
          <w:p w14:paraId="4B19675C" w14:textId="77777777" w:rsidR="00284B72" w:rsidRPr="00522B49" w:rsidRDefault="00284B72" w:rsidP="005B724D">
            <w:pPr>
              <w:jc w:val="both"/>
              <w:rPr>
                <w:sz w:val="20"/>
                <w:szCs w:val="20"/>
              </w:rPr>
            </w:pPr>
          </w:p>
          <w:p w14:paraId="289F172E" w14:textId="77777777" w:rsidR="00284B72" w:rsidRPr="00522B49" w:rsidRDefault="00284B72" w:rsidP="005B724D">
            <w:pPr>
              <w:jc w:val="both"/>
              <w:rPr>
                <w:sz w:val="20"/>
                <w:szCs w:val="20"/>
              </w:rPr>
            </w:pPr>
          </w:p>
          <w:p w14:paraId="7A49029E" w14:textId="77777777" w:rsidR="00284B72" w:rsidRPr="00522B49" w:rsidRDefault="00284B72" w:rsidP="005B724D">
            <w:pPr>
              <w:jc w:val="both"/>
              <w:rPr>
                <w:sz w:val="20"/>
                <w:szCs w:val="20"/>
              </w:rPr>
            </w:pPr>
          </w:p>
          <w:p w14:paraId="5DF66F77" w14:textId="77777777" w:rsidR="00284B72" w:rsidRPr="00522B49" w:rsidRDefault="00284B72" w:rsidP="005B724D">
            <w:pPr>
              <w:jc w:val="both"/>
              <w:rPr>
                <w:sz w:val="20"/>
                <w:szCs w:val="20"/>
              </w:rPr>
            </w:pPr>
          </w:p>
          <w:p w14:paraId="521F230A" w14:textId="77777777" w:rsidR="00284B72" w:rsidRPr="00522B49" w:rsidRDefault="00284B72" w:rsidP="005B724D">
            <w:pPr>
              <w:jc w:val="both"/>
              <w:rPr>
                <w:sz w:val="20"/>
                <w:szCs w:val="20"/>
              </w:rPr>
            </w:pPr>
          </w:p>
          <w:p w14:paraId="0F900550" w14:textId="77777777" w:rsidR="00284B72" w:rsidRPr="00522B49" w:rsidRDefault="00284B72" w:rsidP="005B724D">
            <w:pPr>
              <w:jc w:val="both"/>
              <w:rPr>
                <w:sz w:val="20"/>
                <w:szCs w:val="20"/>
              </w:rPr>
            </w:pPr>
          </w:p>
          <w:p w14:paraId="232876E7" w14:textId="77777777" w:rsidR="00284B72" w:rsidRPr="00522B49" w:rsidRDefault="00284B72" w:rsidP="005B724D">
            <w:pPr>
              <w:jc w:val="both"/>
              <w:rPr>
                <w:sz w:val="20"/>
                <w:szCs w:val="20"/>
              </w:rPr>
            </w:pPr>
          </w:p>
          <w:p w14:paraId="62662F2B" w14:textId="77777777" w:rsidR="00284B72" w:rsidRPr="00522B49" w:rsidRDefault="00284B72" w:rsidP="005B724D">
            <w:pPr>
              <w:jc w:val="both"/>
              <w:rPr>
                <w:sz w:val="20"/>
                <w:szCs w:val="20"/>
              </w:rPr>
            </w:pPr>
          </w:p>
          <w:p w14:paraId="052C67C1" w14:textId="77777777" w:rsidR="00284B72" w:rsidRPr="00522B49" w:rsidRDefault="00284B72" w:rsidP="005B724D">
            <w:pPr>
              <w:jc w:val="both"/>
              <w:rPr>
                <w:sz w:val="20"/>
                <w:szCs w:val="20"/>
              </w:rPr>
            </w:pPr>
          </w:p>
          <w:p w14:paraId="13951681" w14:textId="77777777" w:rsidR="00284B72" w:rsidRPr="00522B49" w:rsidRDefault="00284B72" w:rsidP="005B724D">
            <w:pPr>
              <w:jc w:val="both"/>
              <w:rPr>
                <w:sz w:val="20"/>
                <w:szCs w:val="20"/>
              </w:rPr>
            </w:pPr>
          </w:p>
          <w:p w14:paraId="598D1FF7" w14:textId="77777777" w:rsidR="00284B72" w:rsidRPr="00522B49" w:rsidRDefault="00284B72" w:rsidP="005B724D">
            <w:pPr>
              <w:jc w:val="both"/>
              <w:rPr>
                <w:sz w:val="20"/>
                <w:szCs w:val="20"/>
              </w:rPr>
            </w:pPr>
          </w:p>
          <w:p w14:paraId="16101D0D" w14:textId="77777777" w:rsidR="00284B72" w:rsidRPr="00522B49" w:rsidRDefault="00284B72" w:rsidP="005B724D">
            <w:pPr>
              <w:jc w:val="both"/>
              <w:rPr>
                <w:sz w:val="20"/>
                <w:szCs w:val="20"/>
              </w:rPr>
            </w:pPr>
          </w:p>
          <w:p w14:paraId="033738CB" w14:textId="77777777" w:rsidR="00284B72" w:rsidRPr="00522B49" w:rsidRDefault="00284B72" w:rsidP="005B724D">
            <w:pPr>
              <w:jc w:val="both"/>
              <w:rPr>
                <w:sz w:val="20"/>
                <w:szCs w:val="20"/>
              </w:rPr>
            </w:pPr>
          </w:p>
          <w:p w14:paraId="788A78A4" w14:textId="77777777" w:rsidR="00284B72" w:rsidRPr="00522B49" w:rsidRDefault="00284B72" w:rsidP="005B724D">
            <w:pPr>
              <w:jc w:val="both"/>
              <w:rPr>
                <w:sz w:val="20"/>
                <w:szCs w:val="20"/>
              </w:rPr>
            </w:pPr>
          </w:p>
          <w:p w14:paraId="734334EC" w14:textId="77777777" w:rsidR="00284B72" w:rsidRPr="00522B49" w:rsidRDefault="00284B72" w:rsidP="005B724D">
            <w:pPr>
              <w:jc w:val="both"/>
              <w:rPr>
                <w:sz w:val="20"/>
                <w:szCs w:val="20"/>
              </w:rPr>
            </w:pPr>
          </w:p>
          <w:p w14:paraId="7452308D" w14:textId="77777777" w:rsidR="00284B72" w:rsidRPr="00522B49" w:rsidRDefault="00284B72" w:rsidP="005B724D">
            <w:pPr>
              <w:jc w:val="both"/>
              <w:rPr>
                <w:sz w:val="20"/>
                <w:szCs w:val="20"/>
              </w:rPr>
            </w:pPr>
          </w:p>
          <w:p w14:paraId="101D83F1" w14:textId="77777777" w:rsidR="00284B72" w:rsidRPr="00522B49" w:rsidRDefault="00284B72" w:rsidP="005B724D">
            <w:pPr>
              <w:jc w:val="both"/>
              <w:rPr>
                <w:sz w:val="20"/>
                <w:szCs w:val="20"/>
              </w:rPr>
            </w:pPr>
          </w:p>
          <w:p w14:paraId="575B6B9F" w14:textId="77777777" w:rsidR="00284B72" w:rsidRPr="00522B49" w:rsidRDefault="00284B72" w:rsidP="005B724D">
            <w:pPr>
              <w:jc w:val="both"/>
              <w:rPr>
                <w:sz w:val="20"/>
                <w:szCs w:val="20"/>
              </w:rPr>
            </w:pPr>
          </w:p>
          <w:p w14:paraId="693CA001" w14:textId="77777777" w:rsidR="00284B72" w:rsidRPr="00522B49" w:rsidRDefault="00284B72" w:rsidP="005B724D">
            <w:pPr>
              <w:jc w:val="both"/>
              <w:rPr>
                <w:sz w:val="20"/>
                <w:szCs w:val="20"/>
              </w:rPr>
            </w:pPr>
          </w:p>
          <w:p w14:paraId="55D3401F" w14:textId="77777777" w:rsidR="00284B72" w:rsidRPr="00522B49" w:rsidRDefault="00284B72" w:rsidP="005B724D">
            <w:pPr>
              <w:jc w:val="both"/>
              <w:rPr>
                <w:sz w:val="20"/>
                <w:szCs w:val="20"/>
              </w:rPr>
            </w:pPr>
          </w:p>
          <w:p w14:paraId="244FC579" w14:textId="77777777" w:rsidR="00284B72" w:rsidRPr="00522B49" w:rsidRDefault="00284B72" w:rsidP="005B724D">
            <w:pPr>
              <w:jc w:val="both"/>
              <w:rPr>
                <w:sz w:val="20"/>
                <w:szCs w:val="20"/>
              </w:rPr>
            </w:pPr>
          </w:p>
          <w:p w14:paraId="23576F20" w14:textId="77777777" w:rsidR="00284B72" w:rsidRPr="00522B49" w:rsidRDefault="00284B72" w:rsidP="005B724D">
            <w:pPr>
              <w:jc w:val="both"/>
              <w:rPr>
                <w:sz w:val="20"/>
                <w:szCs w:val="20"/>
              </w:rPr>
            </w:pPr>
          </w:p>
          <w:p w14:paraId="6C4EF2FE" w14:textId="77777777" w:rsidR="00284B72" w:rsidRPr="00522B49" w:rsidRDefault="00284B72" w:rsidP="005B724D">
            <w:pPr>
              <w:jc w:val="both"/>
              <w:rPr>
                <w:sz w:val="20"/>
                <w:szCs w:val="20"/>
              </w:rPr>
            </w:pPr>
          </w:p>
          <w:p w14:paraId="2BCCE858" w14:textId="77777777" w:rsidR="00284B72" w:rsidRPr="00522B49" w:rsidRDefault="00284B72" w:rsidP="005B724D">
            <w:pPr>
              <w:jc w:val="both"/>
              <w:rPr>
                <w:sz w:val="20"/>
                <w:szCs w:val="20"/>
              </w:rPr>
            </w:pPr>
          </w:p>
          <w:p w14:paraId="6EFA4B5D" w14:textId="77777777" w:rsidR="00284B72" w:rsidRPr="00522B49" w:rsidRDefault="00284B72" w:rsidP="005B724D">
            <w:pPr>
              <w:jc w:val="both"/>
              <w:rPr>
                <w:sz w:val="20"/>
                <w:szCs w:val="20"/>
              </w:rPr>
            </w:pPr>
          </w:p>
          <w:p w14:paraId="132A0EFF" w14:textId="77777777" w:rsidR="00284B72" w:rsidRPr="00522B49" w:rsidRDefault="00284B72" w:rsidP="005B724D">
            <w:pPr>
              <w:jc w:val="both"/>
              <w:rPr>
                <w:sz w:val="20"/>
                <w:szCs w:val="20"/>
              </w:rPr>
            </w:pPr>
          </w:p>
          <w:p w14:paraId="4F8E08CE" w14:textId="77777777" w:rsidR="00284B72" w:rsidRPr="00522B49" w:rsidRDefault="00284B72" w:rsidP="005B724D">
            <w:pPr>
              <w:jc w:val="both"/>
              <w:rPr>
                <w:sz w:val="20"/>
                <w:szCs w:val="20"/>
              </w:rPr>
            </w:pPr>
          </w:p>
          <w:p w14:paraId="16F49B35" w14:textId="77777777" w:rsidR="00284B72" w:rsidRPr="00522B49" w:rsidRDefault="00284B72" w:rsidP="005B724D">
            <w:pPr>
              <w:jc w:val="both"/>
              <w:rPr>
                <w:sz w:val="20"/>
                <w:szCs w:val="20"/>
              </w:rPr>
            </w:pPr>
          </w:p>
          <w:p w14:paraId="40F307F6" w14:textId="77777777" w:rsidR="00284B72" w:rsidRPr="00522B49" w:rsidRDefault="00284B72" w:rsidP="005B724D">
            <w:pPr>
              <w:jc w:val="both"/>
              <w:rPr>
                <w:sz w:val="20"/>
                <w:szCs w:val="20"/>
              </w:rPr>
            </w:pPr>
          </w:p>
          <w:p w14:paraId="46853BB0" w14:textId="77777777" w:rsidR="00284B72" w:rsidRPr="00522B49" w:rsidRDefault="00284B72" w:rsidP="005B724D">
            <w:pPr>
              <w:jc w:val="both"/>
              <w:rPr>
                <w:sz w:val="20"/>
                <w:szCs w:val="20"/>
              </w:rPr>
            </w:pPr>
          </w:p>
          <w:p w14:paraId="004FA82E" w14:textId="77777777" w:rsidR="00284B72" w:rsidRPr="00522B49" w:rsidRDefault="00284B72" w:rsidP="005B724D">
            <w:pPr>
              <w:jc w:val="both"/>
              <w:rPr>
                <w:sz w:val="20"/>
                <w:szCs w:val="20"/>
              </w:rPr>
            </w:pPr>
          </w:p>
          <w:p w14:paraId="0AF3AD01" w14:textId="77777777" w:rsidR="00284B72" w:rsidRPr="00522B49" w:rsidRDefault="00284B72" w:rsidP="005B724D">
            <w:pPr>
              <w:jc w:val="both"/>
              <w:rPr>
                <w:sz w:val="20"/>
                <w:szCs w:val="20"/>
              </w:rPr>
            </w:pPr>
          </w:p>
          <w:p w14:paraId="4140ACFF" w14:textId="77777777" w:rsidR="00284B72" w:rsidRPr="00522B49" w:rsidRDefault="00284B72" w:rsidP="005B724D">
            <w:pPr>
              <w:jc w:val="both"/>
              <w:rPr>
                <w:sz w:val="20"/>
                <w:szCs w:val="20"/>
              </w:rPr>
            </w:pPr>
          </w:p>
          <w:p w14:paraId="69398C3D" w14:textId="77777777" w:rsidR="00284B72" w:rsidRPr="00522B49" w:rsidRDefault="00284B72" w:rsidP="005B724D">
            <w:pPr>
              <w:jc w:val="both"/>
              <w:rPr>
                <w:sz w:val="20"/>
                <w:szCs w:val="20"/>
              </w:rPr>
            </w:pPr>
          </w:p>
          <w:p w14:paraId="5FC5FA5E" w14:textId="77777777" w:rsidR="00284B72" w:rsidRPr="00522B49" w:rsidRDefault="00284B72" w:rsidP="005B724D">
            <w:pPr>
              <w:jc w:val="both"/>
              <w:rPr>
                <w:sz w:val="20"/>
                <w:szCs w:val="20"/>
              </w:rPr>
            </w:pPr>
          </w:p>
          <w:p w14:paraId="4922CBCE" w14:textId="77777777" w:rsidR="00284B72" w:rsidRPr="00522B49" w:rsidRDefault="00284B72" w:rsidP="005B724D">
            <w:pPr>
              <w:jc w:val="both"/>
              <w:rPr>
                <w:sz w:val="20"/>
                <w:szCs w:val="20"/>
              </w:rPr>
            </w:pPr>
          </w:p>
          <w:p w14:paraId="56F167A4" w14:textId="77777777" w:rsidR="00284B72" w:rsidRPr="00522B49" w:rsidRDefault="00284B72" w:rsidP="005B724D">
            <w:pPr>
              <w:jc w:val="both"/>
              <w:rPr>
                <w:sz w:val="20"/>
                <w:szCs w:val="20"/>
              </w:rPr>
            </w:pPr>
          </w:p>
          <w:p w14:paraId="0621D533" w14:textId="77777777" w:rsidR="00284B72" w:rsidRPr="00522B49" w:rsidRDefault="00284B72" w:rsidP="005B724D">
            <w:pPr>
              <w:jc w:val="both"/>
              <w:rPr>
                <w:sz w:val="20"/>
                <w:szCs w:val="20"/>
              </w:rPr>
            </w:pPr>
          </w:p>
          <w:p w14:paraId="5AFCB81A" w14:textId="77777777" w:rsidR="00284B72" w:rsidRPr="00522B49" w:rsidRDefault="00284B72" w:rsidP="005B724D">
            <w:pPr>
              <w:jc w:val="both"/>
              <w:rPr>
                <w:sz w:val="20"/>
                <w:szCs w:val="20"/>
              </w:rPr>
            </w:pPr>
          </w:p>
          <w:p w14:paraId="2C2FAE97" w14:textId="77777777" w:rsidR="00284B72" w:rsidRPr="00522B49" w:rsidRDefault="00284B72" w:rsidP="005B724D">
            <w:pPr>
              <w:jc w:val="both"/>
              <w:rPr>
                <w:sz w:val="20"/>
                <w:szCs w:val="20"/>
              </w:rPr>
            </w:pPr>
          </w:p>
          <w:p w14:paraId="3C4994F9" w14:textId="77777777" w:rsidR="00284B72" w:rsidRPr="00522B49" w:rsidRDefault="00284B72" w:rsidP="005B724D">
            <w:pPr>
              <w:jc w:val="both"/>
              <w:rPr>
                <w:sz w:val="20"/>
                <w:szCs w:val="20"/>
              </w:rPr>
            </w:pPr>
          </w:p>
          <w:p w14:paraId="6DE4DE2F" w14:textId="77777777" w:rsidR="00284B72" w:rsidRPr="00522B49" w:rsidRDefault="00284B72" w:rsidP="005B724D">
            <w:pPr>
              <w:jc w:val="both"/>
              <w:rPr>
                <w:sz w:val="20"/>
                <w:szCs w:val="20"/>
              </w:rPr>
            </w:pPr>
          </w:p>
          <w:p w14:paraId="002CA717" w14:textId="77777777" w:rsidR="00284B72" w:rsidRPr="00522B49" w:rsidRDefault="00284B72" w:rsidP="005B724D">
            <w:pPr>
              <w:jc w:val="both"/>
              <w:rPr>
                <w:sz w:val="20"/>
                <w:szCs w:val="20"/>
              </w:rPr>
            </w:pPr>
          </w:p>
          <w:p w14:paraId="4C12D421" w14:textId="77777777" w:rsidR="00284B72" w:rsidRPr="00522B49" w:rsidRDefault="00284B72" w:rsidP="005B724D">
            <w:pPr>
              <w:jc w:val="both"/>
              <w:rPr>
                <w:sz w:val="20"/>
                <w:szCs w:val="20"/>
              </w:rPr>
            </w:pPr>
          </w:p>
          <w:p w14:paraId="0960C75E" w14:textId="77777777" w:rsidR="00284B72" w:rsidRPr="00522B49" w:rsidRDefault="00284B72" w:rsidP="005B724D">
            <w:pPr>
              <w:jc w:val="both"/>
              <w:rPr>
                <w:sz w:val="20"/>
                <w:szCs w:val="20"/>
              </w:rPr>
            </w:pPr>
          </w:p>
          <w:p w14:paraId="60CD06B0" w14:textId="77777777" w:rsidR="00284B72" w:rsidRPr="00522B49" w:rsidRDefault="00284B72" w:rsidP="005B724D">
            <w:pPr>
              <w:jc w:val="both"/>
              <w:rPr>
                <w:sz w:val="20"/>
                <w:szCs w:val="20"/>
              </w:rPr>
            </w:pPr>
          </w:p>
          <w:p w14:paraId="348667DA" w14:textId="77777777" w:rsidR="00284B72" w:rsidRPr="00522B49" w:rsidRDefault="00284B72" w:rsidP="005B724D">
            <w:pPr>
              <w:jc w:val="both"/>
              <w:rPr>
                <w:sz w:val="20"/>
                <w:szCs w:val="20"/>
              </w:rPr>
            </w:pPr>
          </w:p>
          <w:p w14:paraId="234AEED6" w14:textId="77777777" w:rsidR="00284B72" w:rsidRPr="00522B49" w:rsidRDefault="00284B72" w:rsidP="005B724D">
            <w:pPr>
              <w:jc w:val="both"/>
              <w:rPr>
                <w:sz w:val="20"/>
                <w:szCs w:val="20"/>
              </w:rPr>
            </w:pPr>
          </w:p>
          <w:p w14:paraId="0CB95D04" w14:textId="77777777" w:rsidR="00284B72" w:rsidRPr="00522B49" w:rsidRDefault="00284B72" w:rsidP="005B724D">
            <w:pPr>
              <w:jc w:val="both"/>
              <w:rPr>
                <w:sz w:val="20"/>
                <w:szCs w:val="20"/>
              </w:rPr>
            </w:pPr>
          </w:p>
          <w:p w14:paraId="3E320AB1" w14:textId="77777777" w:rsidR="00284B72" w:rsidRPr="00522B49" w:rsidRDefault="00284B72" w:rsidP="005B724D">
            <w:pPr>
              <w:jc w:val="both"/>
              <w:rPr>
                <w:sz w:val="20"/>
                <w:szCs w:val="20"/>
              </w:rPr>
            </w:pPr>
          </w:p>
          <w:p w14:paraId="20D0F089" w14:textId="77777777" w:rsidR="00284B72" w:rsidRPr="00522B49" w:rsidRDefault="00284B72" w:rsidP="005B724D">
            <w:pPr>
              <w:jc w:val="both"/>
              <w:rPr>
                <w:sz w:val="20"/>
                <w:szCs w:val="20"/>
              </w:rPr>
            </w:pPr>
          </w:p>
          <w:p w14:paraId="0AA86F25" w14:textId="77777777" w:rsidR="00284B72" w:rsidRPr="00522B49" w:rsidRDefault="00284B72" w:rsidP="005B724D">
            <w:pPr>
              <w:jc w:val="both"/>
              <w:rPr>
                <w:sz w:val="20"/>
                <w:szCs w:val="20"/>
              </w:rPr>
            </w:pPr>
          </w:p>
          <w:p w14:paraId="7ABC9AD5" w14:textId="77777777" w:rsidR="00284B72" w:rsidRPr="00522B49" w:rsidRDefault="00284B72" w:rsidP="005B724D">
            <w:pPr>
              <w:jc w:val="both"/>
              <w:rPr>
                <w:sz w:val="20"/>
                <w:szCs w:val="20"/>
              </w:rPr>
            </w:pPr>
          </w:p>
          <w:p w14:paraId="308CC6A8" w14:textId="77777777" w:rsidR="00284B72" w:rsidRPr="00522B49" w:rsidRDefault="00284B72" w:rsidP="005B724D">
            <w:pPr>
              <w:jc w:val="both"/>
              <w:rPr>
                <w:sz w:val="20"/>
                <w:szCs w:val="20"/>
              </w:rPr>
            </w:pPr>
          </w:p>
          <w:p w14:paraId="23ADD674" w14:textId="77777777" w:rsidR="00284B72" w:rsidRPr="00522B49" w:rsidRDefault="00284B72" w:rsidP="005B724D">
            <w:pPr>
              <w:jc w:val="both"/>
              <w:rPr>
                <w:sz w:val="20"/>
                <w:szCs w:val="20"/>
              </w:rPr>
            </w:pPr>
          </w:p>
          <w:p w14:paraId="5F08D530" w14:textId="77777777" w:rsidR="00284B72" w:rsidRPr="00522B49" w:rsidRDefault="00284B72" w:rsidP="005B724D">
            <w:pPr>
              <w:jc w:val="both"/>
              <w:rPr>
                <w:sz w:val="20"/>
                <w:szCs w:val="20"/>
              </w:rPr>
            </w:pPr>
          </w:p>
          <w:p w14:paraId="70E7835A" w14:textId="77777777" w:rsidR="00284B72" w:rsidRPr="00522B49" w:rsidRDefault="00284B72" w:rsidP="005B724D">
            <w:pPr>
              <w:jc w:val="both"/>
              <w:rPr>
                <w:sz w:val="20"/>
                <w:szCs w:val="20"/>
              </w:rPr>
            </w:pPr>
          </w:p>
          <w:p w14:paraId="7CA709A1" w14:textId="77777777" w:rsidR="00284B72" w:rsidRPr="00522B49" w:rsidRDefault="00284B72" w:rsidP="005B724D">
            <w:pPr>
              <w:jc w:val="both"/>
              <w:rPr>
                <w:sz w:val="20"/>
                <w:szCs w:val="20"/>
              </w:rPr>
            </w:pPr>
          </w:p>
          <w:p w14:paraId="2F296218" w14:textId="77777777" w:rsidR="00284B72" w:rsidRPr="00522B49" w:rsidRDefault="00284B72" w:rsidP="005B724D">
            <w:pPr>
              <w:jc w:val="both"/>
              <w:rPr>
                <w:sz w:val="20"/>
                <w:szCs w:val="20"/>
              </w:rPr>
            </w:pPr>
          </w:p>
          <w:p w14:paraId="61A50F41" w14:textId="77777777" w:rsidR="00284B72" w:rsidRPr="00522B49" w:rsidRDefault="00284B72" w:rsidP="005B724D">
            <w:pPr>
              <w:jc w:val="both"/>
              <w:rPr>
                <w:sz w:val="20"/>
                <w:szCs w:val="20"/>
              </w:rPr>
            </w:pPr>
          </w:p>
          <w:p w14:paraId="144716F8" w14:textId="77777777" w:rsidR="00284B72" w:rsidRPr="00522B49" w:rsidRDefault="00284B72" w:rsidP="005B724D">
            <w:pPr>
              <w:jc w:val="both"/>
              <w:rPr>
                <w:sz w:val="20"/>
                <w:szCs w:val="20"/>
              </w:rPr>
            </w:pPr>
          </w:p>
          <w:p w14:paraId="0648E038" w14:textId="77777777" w:rsidR="00284B72" w:rsidRPr="00522B49" w:rsidRDefault="00284B72" w:rsidP="005B724D">
            <w:pPr>
              <w:jc w:val="both"/>
              <w:rPr>
                <w:sz w:val="20"/>
                <w:szCs w:val="20"/>
              </w:rPr>
            </w:pPr>
          </w:p>
          <w:p w14:paraId="34CE79B2" w14:textId="77777777" w:rsidR="00284B72" w:rsidRPr="00522B49" w:rsidRDefault="00284B72" w:rsidP="005B724D">
            <w:pPr>
              <w:jc w:val="both"/>
              <w:rPr>
                <w:sz w:val="20"/>
                <w:szCs w:val="20"/>
              </w:rPr>
            </w:pPr>
          </w:p>
          <w:p w14:paraId="701F61BA" w14:textId="77777777" w:rsidR="00284B72" w:rsidRPr="00522B49" w:rsidRDefault="00284B72" w:rsidP="005B724D">
            <w:pPr>
              <w:jc w:val="both"/>
              <w:rPr>
                <w:sz w:val="20"/>
                <w:szCs w:val="20"/>
              </w:rPr>
            </w:pPr>
          </w:p>
          <w:p w14:paraId="7EF50205" w14:textId="77777777" w:rsidR="00284B72" w:rsidRPr="00522B49" w:rsidRDefault="00284B72" w:rsidP="005B724D">
            <w:pPr>
              <w:jc w:val="both"/>
              <w:rPr>
                <w:sz w:val="20"/>
                <w:szCs w:val="20"/>
              </w:rPr>
            </w:pPr>
          </w:p>
          <w:p w14:paraId="185B77EC" w14:textId="77777777" w:rsidR="00284B72" w:rsidRPr="00522B49" w:rsidRDefault="00284B72" w:rsidP="005B724D">
            <w:pPr>
              <w:jc w:val="both"/>
              <w:rPr>
                <w:sz w:val="20"/>
                <w:szCs w:val="20"/>
              </w:rPr>
            </w:pPr>
          </w:p>
          <w:p w14:paraId="08146730" w14:textId="77777777" w:rsidR="00284B72" w:rsidRPr="00522B49" w:rsidRDefault="00284B72" w:rsidP="005B724D">
            <w:pPr>
              <w:jc w:val="both"/>
              <w:rPr>
                <w:sz w:val="20"/>
                <w:szCs w:val="20"/>
              </w:rPr>
            </w:pPr>
          </w:p>
          <w:p w14:paraId="11C756BC" w14:textId="77777777" w:rsidR="00284B72" w:rsidRPr="00522B49" w:rsidRDefault="00284B72" w:rsidP="005B724D">
            <w:pPr>
              <w:jc w:val="both"/>
              <w:rPr>
                <w:sz w:val="20"/>
                <w:szCs w:val="20"/>
              </w:rPr>
            </w:pPr>
          </w:p>
          <w:p w14:paraId="275729EA" w14:textId="77777777" w:rsidR="00284B72" w:rsidRPr="00522B49" w:rsidRDefault="00284B72" w:rsidP="005B724D">
            <w:pPr>
              <w:jc w:val="both"/>
              <w:rPr>
                <w:sz w:val="20"/>
                <w:szCs w:val="20"/>
              </w:rPr>
            </w:pPr>
          </w:p>
          <w:p w14:paraId="55EFB1A6" w14:textId="77777777" w:rsidR="00284B72" w:rsidRPr="00522B49" w:rsidRDefault="00284B72" w:rsidP="005B724D">
            <w:pPr>
              <w:jc w:val="both"/>
              <w:rPr>
                <w:sz w:val="20"/>
                <w:szCs w:val="20"/>
              </w:rPr>
            </w:pPr>
          </w:p>
          <w:p w14:paraId="677F1D9F" w14:textId="77777777" w:rsidR="00284B72" w:rsidRPr="00522B49" w:rsidRDefault="00284B72" w:rsidP="005B724D">
            <w:pPr>
              <w:jc w:val="both"/>
              <w:rPr>
                <w:sz w:val="20"/>
                <w:szCs w:val="20"/>
              </w:rPr>
            </w:pPr>
          </w:p>
          <w:p w14:paraId="12A04152" w14:textId="77777777" w:rsidR="00284B72" w:rsidRPr="00522B49" w:rsidRDefault="00284B72" w:rsidP="005B724D">
            <w:pPr>
              <w:jc w:val="both"/>
              <w:rPr>
                <w:sz w:val="20"/>
                <w:szCs w:val="20"/>
              </w:rPr>
            </w:pPr>
          </w:p>
          <w:p w14:paraId="28F69120" w14:textId="77777777" w:rsidR="00284B72" w:rsidRPr="00522B49" w:rsidRDefault="00284B72" w:rsidP="005B724D">
            <w:pPr>
              <w:jc w:val="both"/>
              <w:rPr>
                <w:sz w:val="20"/>
                <w:szCs w:val="20"/>
              </w:rPr>
            </w:pPr>
          </w:p>
          <w:p w14:paraId="162A4428" w14:textId="77777777" w:rsidR="00284B72" w:rsidRPr="00522B49" w:rsidRDefault="00284B72" w:rsidP="005B724D">
            <w:pPr>
              <w:jc w:val="both"/>
              <w:rPr>
                <w:sz w:val="20"/>
                <w:szCs w:val="20"/>
              </w:rPr>
            </w:pPr>
          </w:p>
          <w:p w14:paraId="6E85699A" w14:textId="77777777" w:rsidR="00284B72" w:rsidRPr="00522B49" w:rsidRDefault="00284B72" w:rsidP="005B724D">
            <w:pPr>
              <w:jc w:val="both"/>
              <w:rPr>
                <w:sz w:val="20"/>
                <w:szCs w:val="20"/>
              </w:rPr>
            </w:pPr>
          </w:p>
          <w:p w14:paraId="0F312632" w14:textId="77777777" w:rsidR="00284B72" w:rsidRPr="00522B49" w:rsidRDefault="00284B72" w:rsidP="005B724D">
            <w:pPr>
              <w:jc w:val="both"/>
              <w:rPr>
                <w:sz w:val="20"/>
                <w:szCs w:val="20"/>
              </w:rPr>
            </w:pPr>
          </w:p>
          <w:p w14:paraId="6B92F958" w14:textId="77777777" w:rsidR="00284B72" w:rsidRPr="00522B49" w:rsidRDefault="00284B72" w:rsidP="005B724D">
            <w:pPr>
              <w:jc w:val="both"/>
              <w:rPr>
                <w:sz w:val="20"/>
                <w:szCs w:val="20"/>
              </w:rPr>
            </w:pPr>
          </w:p>
          <w:p w14:paraId="0074931E" w14:textId="77777777" w:rsidR="00284B72" w:rsidRPr="00522B49" w:rsidRDefault="00284B72" w:rsidP="005B724D">
            <w:pPr>
              <w:jc w:val="both"/>
              <w:rPr>
                <w:sz w:val="20"/>
                <w:szCs w:val="20"/>
              </w:rPr>
            </w:pPr>
          </w:p>
          <w:p w14:paraId="133C99FA" w14:textId="77777777" w:rsidR="00284B72" w:rsidRPr="00522B49" w:rsidRDefault="00284B72" w:rsidP="005B724D">
            <w:pPr>
              <w:jc w:val="both"/>
              <w:rPr>
                <w:sz w:val="20"/>
                <w:szCs w:val="20"/>
              </w:rPr>
            </w:pPr>
          </w:p>
          <w:p w14:paraId="16EBC884" w14:textId="77777777" w:rsidR="00284B72" w:rsidRPr="00522B49" w:rsidRDefault="00284B72" w:rsidP="005B724D">
            <w:pPr>
              <w:jc w:val="both"/>
              <w:rPr>
                <w:sz w:val="20"/>
                <w:szCs w:val="20"/>
              </w:rPr>
            </w:pPr>
          </w:p>
          <w:p w14:paraId="6E7833E0" w14:textId="77777777" w:rsidR="00284B72" w:rsidRPr="00522B49" w:rsidRDefault="00284B72" w:rsidP="005B724D">
            <w:pPr>
              <w:jc w:val="both"/>
              <w:rPr>
                <w:sz w:val="20"/>
                <w:szCs w:val="20"/>
              </w:rPr>
            </w:pPr>
          </w:p>
          <w:p w14:paraId="146AF840" w14:textId="77777777" w:rsidR="00284B72" w:rsidRPr="00522B49" w:rsidRDefault="00284B72" w:rsidP="005B724D">
            <w:pPr>
              <w:jc w:val="both"/>
              <w:rPr>
                <w:sz w:val="20"/>
                <w:szCs w:val="20"/>
              </w:rPr>
            </w:pPr>
          </w:p>
          <w:p w14:paraId="66C25F47" w14:textId="77777777" w:rsidR="00284B72" w:rsidRPr="00522B49" w:rsidRDefault="00284B72" w:rsidP="005B724D">
            <w:pPr>
              <w:jc w:val="both"/>
              <w:rPr>
                <w:sz w:val="20"/>
                <w:szCs w:val="20"/>
              </w:rPr>
            </w:pPr>
          </w:p>
          <w:p w14:paraId="49CE1131" w14:textId="77777777" w:rsidR="00284B72" w:rsidRPr="00522B49" w:rsidRDefault="00284B72" w:rsidP="005B724D">
            <w:pPr>
              <w:jc w:val="both"/>
              <w:rPr>
                <w:sz w:val="20"/>
                <w:szCs w:val="20"/>
              </w:rPr>
            </w:pPr>
          </w:p>
          <w:p w14:paraId="01765BF2" w14:textId="77777777" w:rsidR="00284B72" w:rsidRPr="00522B49" w:rsidRDefault="00284B72" w:rsidP="005B724D">
            <w:pPr>
              <w:jc w:val="both"/>
              <w:rPr>
                <w:sz w:val="20"/>
                <w:szCs w:val="20"/>
              </w:rPr>
            </w:pPr>
          </w:p>
          <w:p w14:paraId="34B20FE8" w14:textId="77777777" w:rsidR="00284B72" w:rsidRPr="00522B49" w:rsidRDefault="00284B72" w:rsidP="005B724D">
            <w:pPr>
              <w:jc w:val="both"/>
              <w:rPr>
                <w:sz w:val="20"/>
                <w:szCs w:val="20"/>
              </w:rPr>
            </w:pPr>
          </w:p>
          <w:p w14:paraId="2E190B94" w14:textId="77777777" w:rsidR="00284B72" w:rsidRPr="00522B49" w:rsidRDefault="00284B72" w:rsidP="005B724D">
            <w:pPr>
              <w:jc w:val="both"/>
              <w:rPr>
                <w:sz w:val="20"/>
                <w:szCs w:val="20"/>
              </w:rPr>
            </w:pPr>
          </w:p>
          <w:p w14:paraId="11DDF902" w14:textId="77777777" w:rsidR="00284B72" w:rsidRPr="00522B49" w:rsidRDefault="00284B72" w:rsidP="005B724D">
            <w:pPr>
              <w:jc w:val="both"/>
              <w:rPr>
                <w:sz w:val="20"/>
                <w:szCs w:val="20"/>
              </w:rPr>
            </w:pPr>
          </w:p>
          <w:p w14:paraId="0BA68175" w14:textId="77777777" w:rsidR="00284B72" w:rsidRPr="00522B49" w:rsidRDefault="00284B72" w:rsidP="005B724D">
            <w:pPr>
              <w:jc w:val="both"/>
              <w:rPr>
                <w:sz w:val="20"/>
                <w:szCs w:val="20"/>
              </w:rPr>
            </w:pPr>
          </w:p>
          <w:p w14:paraId="0DC1186C" w14:textId="77777777" w:rsidR="00284B72" w:rsidRPr="00522B49" w:rsidRDefault="00284B72" w:rsidP="005B724D">
            <w:pPr>
              <w:jc w:val="both"/>
              <w:rPr>
                <w:sz w:val="20"/>
                <w:szCs w:val="20"/>
              </w:rPr>
            </w:pPr>
          </w:p>
          <w:p w14:paraId="43D297D3" w14:textId="77777777" w:rsidR="00284B72" w:rsidRPr="00522B49" w:rsidRDefault="00284B72" w:rsidP="005B724D">
            <w:pPr>
              <w:jc w:val="both"/>
              <w:rPr>
                <w:sz w:val="20"/>
                <w:szCs w:val="20"/>
              </w:rPr>
            </w:pPr>
          </w:p>
          <w:p w14:paraId="01175EC6" w14:textId="77777777" w:rsidR="00284B72" w:rsidRPr="00522B49" w:rsidRDefault="00284B72" w:rsidP="005B724D">
            <w:pPr>
              <w:jc w:val="both"/>
              <w:rPr>
                <w:sz w:val="20"/>
                <w:szCs w:val="20"/>
              </w:rPr>
            </w:pPr>
          </w:p>
          <w:p w14:paraId="789B76F1" w14:textId="77777777" w:rsidR="00284B72" w:rsidRPr="00522B49" w:rsidRDefault="00284B72" w:rsidP="005B724D">
            <w:pPr>
              <w:jc w:val="both"/>
              <w:rPr>
                <w:sz w:val="20"/>
                <w:szCs w:val="20"/>
              </w:rPr>
            </w:pPr>
          </w:p>
          <w:p w14:paraId="7F2EF169" w14:textId="77777777" w:rsidR="00284B72" w:rsidRPr="00522B49" w:rsidRDefault="00284B72" w:rsidP="005B724D">
            <w:pPr>
              <w:jc w:val="both"/>
              <w:rPr>
                <w:sz w:val="20"/>
                <w:szCs w:val="20"/>
              </w:rPr>
            </w:pPr>
          </w:p>
          <w:p w14:paraId="46F04A3F" w14:textId="77777777" w:rsidR="00284B72" w:rsidRPr="00522B49" w:rsidRDefault="00284B72" w:rsidP="005B724D">
            <w:pPr>
              <w:jc w:val="both"/>
              <w:rPr>
                <w:sz w:val="20"/>
                <w:szCs w:val="20"/>
              </w:rPr>
            </w:pPr>
          </w:p>
          <w:p w14:paraId="0B5D2B88" w14:textId="77777777" w:rsidR="00284B72" w:rsidRPr="00522B49" w:rsidRDefault="00284B72" w:rsidP="005B724D">
            <w:pPr>
              <w:jc w:val="both"/>
              <w:rPr>
                <w:sz w:val="20"/>
                <w:szCs w:val="20"/>
              </w:rPr>
            </w:pPr>
          </w:p>
          <w:p w14:paraId="105BAF51" w14:textId="77777777" w:rsidR="00284B72" w:rsidRPr="00522B49" w:rsidRDefault="00284B72" w:rsidP="005B724D">
            <w:pPr>
              <w:jc w:val="both"/>
              <w:rPr>
                <w:sz w:val="20"/>
                <w:szCs w:val="20"/>
              </w:rPr>
            </w:pPr>
          </w:p>
          <w:p w14:paraId="28615EAA" w14:textId="77777777" w:rsidR="00284B72" w:rsidRPr="00522B49" w:rsidRDefault="00284B72" w:rsidP="005B724D">
            <w:pPr>
              <w:jc w:val="both"/>
              <w:rPr>
                <w:sz w:val="20"/>
                <w:szCs w:val="20"/>
              </w:rPr>
            </w:pPr>
          </w:p>
          <w:p w14:paraId="3A7967FD" w14:textId="77777777" w:rsidR="00284B72" w:rsidRPr="00522B49" w:rsidRDefault="00284B72" w:rsidP="005B724D">
            <w:pPr>
              <w:jc w:val="both"/>
              <w:rPr>
                <w:sz w:val="20"/>
                <w:szCs w:val="20"/>
              </w:rPr>
            </w:pPr>
          </w:p>
          <w:p w14:paraId="5E9732A5" w14:textId="77777777" w:rsidR="00284B72" w:rsidRPr="00522B49" w:rsidRDefault="00284B72" w:rsidP="005B724D">
            <w:pPr>
              <w:jc w:val="both"/>
              <w:rPr>
                <w:sz w:val="20"/>
                <w:szCs w:val="20"/>
              </w:rPr>
            </w:pPr>
          </w:p>
          <w:p w14:paraId="697EC6B2" w14:textId="77777777" w:rsidR="00284B72" w:rsidRPr="00522B49" w:rsidRDefault="00284B72" w:rsidP="005B724D">
            <w:pPr>
              <w:jc w:val="both"/>
              <w:rPr>
                <w:sz w:val="20"/>
                <w:szCs w:val="20"/>
              </w:rPr>
            </w:pPr>
          </w:p>
          <w:p w14:paraId="3F9983F0" w14:textId="77777777" w:rsidR="00284B72" w:rsidRPr="00522B49" w:rsidRDefault="00284B72" w:rsidP="005B724D">
            <w:pPr>
              <w:jc w:val="both"/>
              <w:rPr>
                <w:sz w:val="20"/>
                <w:szCs w:val="20"/>
              </w:rPr>
            </w:pPr>
          </w:p>
          <w:p w14:paraId="7F676FE4" w14:textId="77777777" w:rsidR="00284B72" w:rsidRPr="00522B49" w:rsidRDefault="00284B72" w:rsidP="005B724D">
            <w:pPr>
              <w:jc w:val="both"/>
              <w:rPr>
                <w:sz w:val="20"/>
                <w:szCs w:val="20"/>
              </w:rPr>
            </w:pPr>
          </w:p>
          <w:p w14:paraId="3E3C78A3" w14:textId="77777777" w:rsidR="00284B72" w:rsidRPr="00522B49" w:rsidRDefault="00284B72" w:rsidP="005B724D">
            <w:pPr>
              <w:jc w:val="both"/>
              <w:rPr>
                <w:sz w:val="20"/>
                <w:szCs w:val="20"/>
              </w:rPr>
            </w:pPr>
          </w:p>
          <w:p w14:paraId="30ECD3F7" w14:textId="77777777" w:rsidR="00284B72" w:rsidRPr="00522B49" w:rsidRDefault="00284B72" w:rsidP="005B724D">
            <w:pPr>
              <w:jc w:val="both"/>
              <w:rPr>
                <w:sz w:val="20"/>
                <w:szCs w:val="20"/>
              </w:rPr>
            </w:pPr>
          </w:p>
          <w:p w14:paraId="088C80E7" w14:textId="77777777" w:rsidR="00284B72" w:rsidRPr="00522B49" w:rsidRDefault="00284B72" w:rsidP="005B724D">
            <w:pPr>
              <w:jc w:val="both"/>
              <w:rPr>
                <w:sz w:val="20"/>
                <w:szCs w:val="20"/>
              </w:rPr>
            </w:pPr>
          </w:p>
          <w:p w14:paraId="1139CD0D" w14:textId="77777777" w:rsidR="00284B72" w:rsidRPr="00522B49" w:rsidRDefault="00284B72" w:rsidP="005B724D">
            <w:pPr>
              <w:jc w:val="both"/>
              <w:rPr>
                <w:sz w:val="20"/>
                <w:szCs w:val="20"/>
              </w:rPr>
            </w:pPr>
          </w:p>
          <w:p w14:paraId="717C28DD" w14:textId="77777777" w:rsidR="00284B72" w:rsidRPr="00522B49" w:rsidRDefault="00284B72" w:rsidP="005B724D">
            <w:pPr>
              <w:jc w:val="both"/>
              <w:rPr>
                <w:sz w:val="20"/>
                <w:szCs w:val="20"/>
              </w:rPr>
            </w:pPr>
          </w:p>
          <w:p w14:paraId="43388884" w14:textId="77777777" w:rsidR="00284B72" w:rsidRPr="00522B49" w:rsidRDefault="00284B72" w:rsidP="005B724D">
            <w:pPr>
              <w:jc w:val="both"/>
              <w:rPr>
                <w:sz w:val="20"/>
                <w:szCs w:val="20"/>
              </w:rPr>
            </w:pPr>
          </w:p>
          <w:p w14:paraId="6ADA0EE3" w14:textId="77777777" w:rsidR="00284B72" w:rsidRPr="00522B49" w:rsidRDefault="00284B72" w:rsidP="005B724D">
            <w:pPr>
              <w:jc w:val="both"/>
              <w:rPr>
                <w:sz w:val="20"/>
                <w:szCs w:val="20"/>
              </w:rPr>
            </w:pPr>
          </w:p>
          <w:p w14:paraId="4A79F9A0" w14:textId="77777777" w:rsidR="00284B72" w:rsidRPr="00522B49" w:rsidRDefault="00284B72" w:rsidP="005B724D">
            <w:pPr>
              <w:jc w:val="both"/>
              <w:rPr>
                <w:sz w:val="20"/>
                <w:szCs w:val="20"/>
              </w:rPr>
            </w:pPr>
          </w:p>
          <w:p w14:paraId="446A3CFA" w14:textId="77777777" w:rsidR="00284B72" w:rsidRPr="00522B49" w:rsidRDefault="00284B72" w:rsidP="005B724D">
            <w:pPr>
              <w:jc w:val="both"/>
              <w:rPr>
                <w:sz w:val="20"/>
                <w:szCs w:val="20"/>
              </w:rPr>
            </w:pPr>
          </w:p>
          <w:p w14:paraId="3AB21218" w14:textId="77777777" w:rsidR="00284B72" w:rsidRPr="00522B49" w:rsidRDefault="00284B72" w:rsidP="005B724D">
            <w:pPr>
              <w:jc w:val="both"/>
              <w:rPr>
                <w:sz w:val="20"/>
                <w:szCs w:val="20"/>
              </w:rPr>
            </w:pPr>
          </w:p>
          <w:p w14:paraId="5C6D034D" w14:textId="77777777" w:rsidR="00284B72" w:rsidRPr="00522B49" w:rsidRDefault="00284B72" w:rsidP="005B724D">
            <w:pPr>
              <w:jc w:val="both"/>
              <w:rPr>
                <w:sz w:val="20"/>
                <w:szCs w:val="20"/>
              </w:rPr>
            </w:pPr>
          </w:p>
          <w:p w14:paraId="5D247FFB" w14:textId="77777777" w:rsidR="00284B72" w:rsidRPr="00522B49" w:rsidRDefault="00284B72" w:rsidP="005B724D">
            <w:pPr>
              <w:jc w:val="both"/>
              <w:rPr>
                <w:sz w:val="20"/>
                <w:szCs w:val="20"/>
              </w:rPr>
            </w:pPr>
          </w:p>
          <w:p w14:paraId="5C4EA64F" w14:textId="77777777" w:rsidR="00284B72" w:rsidRPr="00522B49" w:rsidRDefault="00284B72" w:rsidP="005B724D">
            <w:pPr>
              <w:jc w:val="both"/>
              <w:rPr>
                <w:sz w:val="20"/>
                <w:szCs w:val="20"/>
              </w:rPr>
            </w:pPr>
          </w:p>
          <w:p w14:paraId="504F14A4" w14:textId="77777777" w:rsidR="00284B72" w:rsidRPr="00522B49" w:rsidRDefault="00284B72" w:rsidP="005B724D">
            <w:pPr>
              <w:jc w:val="both"/>
              <w:rPr>
                <w:sz w:val="20"/>
                <w:szCs w:val="20"/>
              </w:rPr>
            </w:pPr>
          </w:p>
          <w:p w14:paraId="04D7BFA8" w14:textId="77777777" w:rsidR="00284B72" w:rsidRPr="00522B49" w:rsidRDefault="00284B72" w:rsidP="005B724D">
            <w:pPr>
              <w:jc w:val="both"/>
              <w:rPr>
                <w:sz w:val="20"/>
                <w:szCs w:val="20"/>
              </w:rPr>
            </w:pPr>
          </w:p>
          <w:p w14:paraId="63E04EF8" w14:textId="77777777" w:rsidR="00284B72" w:rsidRPr="00522B49" w:rsidRDefault="00284B72" w:rsidP="005B724D">
            <w:pPr>
              <w:jc w:val="both"/>
              <w:rPr>
                <w:sz w:val="20"/>
                <w:szCs w:val="20"/>
              </w:rPr>
            </w:pPr>
          </w:p>
          <w:p w14:paraId="2F42701D" w14:textId="77777777" w:rsidR="00284B72" w:rsidRPr="00522B49" w:rsidRDefault="00284B72" w:rsidP="005B724D">
            <w:pPr>
              <w:jc w:val="both"/>
              <w:rPr>
                <w:sz w:val="20"/>
                <w:szCs w:val="20"/>
              </w:rPr>
            </w:pPr>
          </w:p>
          <w:p w14:paraId="22D3D138" w14:textId="77777777" w:rsidR="00284B72" w:rsidRPr="00522B49" w:rsidRDefault="00284B72" w:rsidP="005B724D">
            <w:pPr>
              <w:jc w:val="both"/>
              <w:rPr>
                <w:sz w:val="20"/>
                <w:szCs w:val="20"/>
              </w:rPr>
            </w:pPr>
          </w:p>
          <w:p w14:paraId="330E0C2A" w14:textId="77777777" w:rsidR="00284B72" w:rsidRPr="00522B49" w:rsidRDefault="00284B72" w:rsidP="005B724D">
            <w:pPr>
              <w:jc w:val="both"/>
              <w:rPr>
                <w:sz w:val="20"/>
                <w:szCs w:val="20"/>
              </w:rPr>
            </w:pPr>
          </w:p>
          <w:p w14:paraId="3CF5714A" w14:textId="77777777" w:rsidR="00284B72" w:rsidRPr="00522B49" w:rsidRDefault="00284B72" w:rsidP="005B724D">
            <w:pPr>
              <w:jc w:val="both"/>
              <w:rPr>
                <w:sz w:val="20"/>
                <w:szCs w:val="20"/>
              </w:rPr>
            </w:pPr>
          </w:p>
          <w:p w14:paraId="2F07E90B" w14:textId="77777777" w:rsidR="00284B72" w:rsidRPr="00522B49" w:rsidRDefault="00284B72" w:rsidP="005B724D">
            <w:pPr>
              <w:jc w:val="both"/>
              <w:rPr>
                <w:sz w:val="20"/>
                <w:szCs w:val="20"/>
              </w:rPr>
            </w:pPr>
          </w:p>
          <w:p w14:paraId="5D841792" w14:textId="77777777" w:rsidR="00284B72" w:rsidRPr="00522B49" w:rsidRDefault="00284B72" w:rsidP="005B724D">
            <w:pPr>
              <w:jc w:val="both"/>
              <w:rPr>
                <w:sz w:val="20"/>
                <w:szCs w:val="20"/>
              </w:rPr>
            </w:pPr>
          </w:p>
          <w:p w14:paraId="2F892E4E" w14:textId="77777777" w:rsidR="00284B72" w:rsidRPr="00522B49" w:rsidRDefault="00284B72" w:rsidP="005B724D">
            <w:pPr>
              <w:jc w:val="both"/>
              <w:rPr>
                <w:sz w:val="20"/>
                <w:szCs w:val="20"/>
              </w:rPr>
            </w:pPr>
          </w:p>
          <w:p w14:paraId="3CC24040" w14:textId="77777777" w:rsidR="00284B72" w:rsidRPr="00522B49" w:rsidRDefault="00284B72" w:rsidP="005B724D">
            <w:pPr>
              <w:jc w:val="both"/>
              <w:rPr>
                <w:sz w:val="20"/>
                <w:szCs w:val="20"/>
              </w:rPr>
            </w:pPr>
          </w:p>
          <w:p w14:paraId="0327AFE5" w14:textId="77777777" w:rsidR="00284B72" w:rsidRPr="00522B49" w:rsidRDefault="00284B72" w:rsidP="005B724D">
            <w:pPr>
              <w:jc w:val="both"/>
              <w:rPr>
                <w:sz w:val="20"/>
                <w:szCs w:val="20"/>
              </w:rPr>
            </w:pPr>
          </w:p>
          <w:p w14:paraId="24939319" w14:textId="77777777" w:rsidR="00284B72" w:rsidRPr="00522B49" w:rsidRDefault="00284B72" w:rsidP="005B724D">
            <w:pPr>
              <w:jc w:val="both"/>
              <w:rPr>
                <w:sz w:val="20"/>
                <w:szCs w:val="20"/>
              </w:rPr>
            </w:pPr>
          </w:p>
          <w:p w14:paraId="4C7EF4AF" w14:textId="77777777" w:rsidR="00284B72" w:rsidRPr="00522B49" w:rsidRDefault="00284B72" w:rsidP="005B724D">
            <w:pPr>
              <w:jc w:val="both"/>
              <w:rPr>
                <w:sz w:val="20"/>
                <w:szCs w:val="20"/>
              </w:rPr>
            </w:pPr>
          </w:p>
          <w:p w14:paraId="3D7DBCCF" w14:textId="77777777" w:rsidR="00284B72" w:rsidRPr="00522B49" w:rsidRDefault="00284B72" w:rsidP="005B724D">
            <w:pPr>
              <w:jc w:val="both"/>
              <w:rPr>
                <w:sz w:val="20"/>
                <w:szCs w:val="20"/>
              </w:rPr>
            </w:pPr>
          </w:p>
          <w:p w14:paraId="1BC125DF" w14:textId="77777777" w:rsidR="00284B72" w:rsidRPr="00522B49" w:rsidRDefault="00284B72" w:rsidP="005B724D">
            <w:pPr>
              <w:jc w:val="both"/>
              <w:rPr>
                <w:sz w:val="20"/>
                <w:szCs w:val="20"/>
              </w:rPr>
            </w:pPr>
          </w:p>
          <w:p w14:paraId="5BD6993A" w14:textId="77777777" w:rsidR="00284B72" w:rsidRPr="00522B49" w:rsidRDefault="00284B72" w:rsidP="005B724D">
            <w:pPr>
              <w:jc w:val="both"/>
              <w:rPr>
                <w:sz w:val="20"/>
                <w:szCs w:val="20"/>
              </w:rPr>
            </w:pPr>
          </w:p>
          <w:p w14:paraId="52C12F45" w14:textId="77777777" w:rsidR="00284B72" w:rsidRPr="00522B49" w:rsidRDefault="00284B72" w:rsidP="005B724D">
            <w:pPr>
              <w:jc w:val="both"/>
              <w:rPr>
                <w:sz w:val="20"/>
                <w:szCs w:val="20"/>
              </w:rPr>
            </w:pPr>
          </w:p>
          <w:p w14:paraId="583F44CE" w14:textId="77777777" w:rsidR="00284B72" w:rsidRPr="00522B49" w:rsidRDefault="00284B72" w:rsidP="005B724D">
            <w:pPr>
              <w:jc w:val="both"/>
              <w:rPr>
                <w:sz w:val="20"/>
                <w:szCs w:val="20"/>
              </w:rPr>
            </w:pPr>
          </w:p>
          <w:p w14:paraId="0E3F6B68" w14:textId="77777777" w:rsidR="00284B72" w:rsidRPr="00522B49" w:rsidRDefault="00284B72" w:rsidP="005B724D">
            <w:pPr>
              <w:jc w:val="both"/>
              <w:rPr>
                <w:sz w:val="20"/>
                <w:szCs w:val="20"/>
              </w:rPr>
            </w:pPr>
          </w:p>
          <w:p w14:paraId="32081CB8" w14:textId="77777777" w:rsidR="00284B72" w:rsidRPr="00522B49" w:rsidRDefault="00284B72" w:rsidP="005B724D">
            <w:pPr>
              <w:jc w:val="both"/>
              <w:rPr>
                <w:sz w:val="20"/>
                <w:szCs w:val="20"/>
              </w:rPr>
            </w:pPr>
          </w:p>
          <w:p w14:paraId="7C429190" w14:textId="77777777" w:rsidR="00284B72" w:rsidRPr="00522B49" w:rsidRDefault="00284B72" w:rsidP="005B724D">
            <w:pPr>
              <w:jc w:val="both"/>
              <w:rPr>
                <w:sz w:val="20"/>
                <w:szCs w:val="20"/>
              </w:rPr>
            </w:pPr>
          </w:p>
          <w:p w14:paraId="20D72F89" w14:textId="77777777" w:rsidR="00284B72" w:rsidRPr="00522B49" w:rsidRDefault="00284B72" w:rsidP="005B724D">
            <w:pPr>
              <w:jc w:val="both"/>
              <w:rPr>
                <w:sz w:val="20"/>
                <w:szCs w:val="20"/>
              </w:rPr>
            </w:pPr>
          </w:p>
          <w:p w14:paraId="7A4755BC" w14:textId="77777777" w:rsidR="00284B72" w:rsidRPr="00522B49" w:rsidRDefault="00284B72" w:rsidP="005B724D">
            <w:pPr>
              <w:jc w:val="both"/>
              <w:rPr>
                <w:sz w:val="20"/>
                <w:szCs w:val="20"/>
              </w:rPr>
            </w:pPr>
          </w:p>
          <w:p w14:paraId="1DB10BA1" w14:textId="77777777" w:rsidR="00284B72" w:rsidRPr="00522B49" w:rsidRDefault="00284B72" w:rsidP="005B724D">
            <w:pPr>
              <w:jc w:val="both"/>
              <w:rPr>
                <w:sz w:val="20"/>
                <w:szCs w:val="20"/>
              </w:rPr>
            </w:pPr>
          </w:p>
          <w:p w14:paraId="2C17DC8E" w14:textId="77777777" w:rsidR="00284B72" w:rsidRPr="00522B49" w:rsidRDefault="00284B72" w:rsidP="005B724D">
            <w:pPr>
              <w:jc w:val="both"/>
              <w:rPr>
                <w:sz w:val="20"/>
                <w:szCs w:val="20"/>
              </w:rPr>
            </w:pPr>
          </w:p>
          <w:p w14:paraId="2A750EDA" w14:textId="77777777" w:rsidR="00284B72" w:rsidRPr="00522B49" w:rsidRDefault="00284B72" w:rsidP="005B724D">
            <w:pPr>
              <w:jc w:val="both"/>
              <w:rPr>
                <w:sz w:val="20"/>
                <w:szCs w:val="20"/>
              </w:rPr>
            </w:pPr>
          </w:p>
          <w:p w14:paraId="67C77DCF" w14:textId="77777777" w:rsidR="00284B72" w:rsidRPr="00522B49" w:rsidRDefault="00284B72" w:rsidP="005B724D">
            <w:pPr>
              <w:jc w:val="both"/>
              <w:rPr>
                <w:sz w:val="20"/>
                <w:szCs w:val="20"/>
              </w:rPr>
            </w:pPr>
          </w:p>
          <w:p w14:paraId="6B326C60" w14:textId="77777777" w:rsidR="00284B72" w:rsidRPr="00522B49" w:rsidRDefault="00284B72" w:rsidP="005B724D">
            <w:pPr>
              <w:jc w:val="both"/>
              <w:rPr>
                <w:sz w:val="20"/>
                <w:szCs w:val="20"/>
              </w:rPr>
            </w:pPr>
          </w:p>
          <w:p w14:paraId="08749A96" w14:textId="77777777" w:rsidR="00284B72" w:rsidRPr="00522B49" w:rsidRDefault="00284B72" w:rsidP="005B724D">
            <w:pPr>
              <w:jc w:val="both"/>
              <w:rPr>
                <w:sz w:val="20"/>
                <w:szCs w:val="20"/>
              </w:rPr>
            </w:pPr>
          </w:p>
          <w:p w14:paraId="7C5B1BC5" w14:textId="77777777" w:rsidR="00284B72" w:rsidRPr="00522B49" w:rsidRDefault="00284B72" w:rsidP="005B724D">
            <w:pPr>
              <w:jc w:val="both"/>
              <w:rPr>
                <w:sz w:val="20"/>
                <w:szCs w:val="20"/>
              </w:rPr>
            </w:pPr>
          </w:p>
          <w:p w14:paraId="4E454602" w14:textId="77777777" w:rsidR="00284B72" w:rsidRPr="00522B49" w:rsidRDefault="00284B72" w:rsidP="005B724D">
            <w:pPr>
              <w:jc w:val="both"/>
              <w:rPr>
                <w:sz w:val="20"/>
                <w:szCs w:val="20"/>
              </w:rPr>
            </w:pPr>
          </w:p>
          <w:p w14:paraId="529B94DD" w14:textId="77777777" w:rsidR="00284B72" w:rsidRPr="00522B49" w:rsidRDefault="00284B72" w:rsidP="005B724D">
            <w:pPr>
              <w:jc w:val="both"/>
              <w:rPr>
                <w:sz w:val="20"/>
                <w:szCs w:val="20"/>
              </w:rPr>
            </w:pPr>
          </w:p>
          <w:p w14:paraId="35AACFD5" w14:textId="77777777" w:rsidR="00284B72" w:rsidRPr="00522B49" w:rsidRDefault="00284B72" w:rsidP="005B724D">
            <w:pPr>
              <w:jc w:val="both"/>
              <w:rPr>
                <w:sz w:val="20"/>
                <w:szCs w:val="20"/>
              </w:rPr>
            </w:pPr>
          </w:p>
          <w:p w14:paraId="74F3E748" w14:textId="77777777" w:rsidR="00284B72" w:rsidRPr="00522B49" w:rsidRDefault="00284B72" w:rsidP="005B724D">
            <w:pPr>
              <w:jc w:val="both"/>
              <w:rPr>
                <w:sz w:val="20"/>
                <w:szCs w:val="20"/>
              </w:rPr>
            </w:pPr>
          </w:p>
          <w:p w14:paraId="4BFCAB3E" w14:textId="77777777" w:rsidR="00284B72" w:rsidRPr="00522B49" w:rsidRDefault="00284B72" w:rsidP="005B724D">
            <w:pPr>
              <w:jc w:val="both"/>
              <w:rPr>
                <w:sz w:val="20"/>
                <w:szCs w:val="20"/>
              </w:rPr>
            </w:pPr>
          </w:p>
          <w:p w14:paraId="37424D8E" w14:textId="77777777" w:rsidR="00284B72" w:rsidRPr="00522B49" w:rsidRDefault="00284B72" w:rsidP="005B724D">
            <w:pPr>
              <w:jc w:val="both"/>
              <w:rPr>
                <w:sz w:val="20"/>
                <w:szCs w:val="20"/>
              </w:rPr>
            </w:pPr>
          </w:p>
          <w:p w14:paraId="05A606DF" w14:textId="77777777" w:rsidR="00284B72" w:rsidRPr="00522B49" w:rsidRDefault="00284B72" w:rsidP="005B724D">
            <w:pPr>
              <w:jc w:val="both"/>
              <w:rPr>
                <w:sz w:val="20"/>
                <w:szCs w:val="20"/>
              </w:rPr>
            </w:pPr>
          </w:p>
          <w:p w14:paraId="4D625B06" w14:textId="77777777" w:rsidR="00284B72" w:rsidRPr="00522B49" w:rsidRDefault="00284B72" w:rsidP="005B724D">
            <w:pPr>
              <w:jc w:val="both"/>
              <w:rPr>
                <w:sz w:val="20"/>
                <w:szCs w:val="20"/>
              </w:rPr>
            </w:pPr>
          </w:p>
          <w:p w14:paraId="514ACFFE" w14:textId="77777777" w:rsidR="00284B72" w:rsidRPr="00522B49" w:rsidRDefault="00284B72" w:rsidP="005B724D">
            <w:pPr>
              <w:jc w:val="both"/>
              <w:rPr>
                <w:sz w:val="20"/>
                <w:szCs w:val="20"/>
              </w:rPr>
            </w:pPr>
          </w:p>
          <w:p w14:paraId="3E1A22CF" w14:textId="77777777" w:rsidR="00284B72" w:rsidRPr="00522B49" w:rsidRDefault="00284B72" w:rsidP="005B724D">
            <w:pPr>
              <w:jc w:val="both"/>
              <w:rPr>
                <w:sz w:val="20"/>
                <w:szCs w:val="20"/>
              </w:rPr>
            </w:pPr>
          </w:p>
          <w:p w14:paraId="0BB62962" w14:textId="77777777" w:rsidR="00284B72" w:rsidRPr="00522B49" w:rsidRDefault="00284B72" w:rsidP="005B724D">
            <w:pPr>
              <w:jc w:val="both"/>
              <w:rPr>
                <w:sz w:val="20"/>
                <w:szCs w:val="20"/>
              </w:rPr>
            </w:pPr>
          </w:p>
          <w:p w14:paraId="665E4155" w14:textId="77777777" w:rsidR="00284B72" w:rsidRPr="00522B49" w:rsidRDefault="00284B72" w:rsidP="005B724D">
            <w:pPr>
              <w:jc w:val="both"/>
              <w:rPr>
                <w:sz w:val="20"/>
                <w:szCs w:val="20"/>
              </w:rPr>
            </w:pPr>
          </w:p>
          <w:p w14:paraId="48FD4494" w14:textId="77777777" w:rsidR="00284B72" w:rsidRPr="00522B49" w:rsidRDefault="00284B72" w:rsidP="005B724D">
            <w:pPr>
              <w:jc w:val="both"/>
              <w:rPr>
                <w:sz w:val="20"/>
                <w:szCs w:val="20"/>
              </w:rPr>
            </w:pPr>
          </w:p>
          <w:p w14:paraId="373CAE6B" w14:textId="77777777" w:rsidR="00284B72" w:rsidRPr="00522B49" w:rsidRDefault="00284B72" w:rsidP="005B724D">
            <w:pPr>
              <w:jc w:val="both"/>
              <w:rPr>
                <w:sz w:val="20"/>
                <w:szCs w:val="20"/>
              </w:rPr>
            </w:pPr>
          </w:p>
          <w:p w14:paraId="2DFC11BE" w14:textId="77777777" w:rsidR="00284B72" w:rsidRPr="00522B49" w:rsidRDefault="00284B72" w:rsidP="005B724D">
            <w:pPr>
              <w:jc w:val="both"/>
              <w:rPr>
                <w:sz w:val="20"/>
                <w:szCs w:val="20"/>
              </w:rPr>
            </w:pPr>
          </w:p>
          <w:p w14:paraId="3A417BD1" w14:textId="77777777" w:rsidR="00284B72" w:rsidRPr="00522B49" w:rsidRDefault="00284B72" w:rsidP="005B724D">
            <w:pPr>
              <w:jc w:val="both"/>
              <w:rPr>
                <w:sz w:val="20"/>
                <w:szCs w:val="20"/>
              </w:rPr>
            </w:pPr>
          </w:p>
          <w:p w14:paraId="7D37D9F0" w14:textId="77777777" w:rsidR="00284B72" w:rsidRPr="00522B49" w:rsidRDefault="00284B72" w:rsidP="005B724D">
            <w:pPr>
              <w:jc w:val="both"/>
              <w:rPr>
                <w:sz w:val="20"/>
                <w:szCs w:val="20"/>
              </w:rPr>
            </w:pPr>
          </w:p>
          <w:p w14:paraId="62B0C44C" w14:textId="77777777" w:rsidR="00284B72" w:rsidRPr="00522B49" w:rsidRDefault="00284B72" w:rsidP="005B724D">
            <w:pPr>
              <w:jc w:val="both"/>
              <w:rPr>
                <w:sz w:val="20"/>
                <w:szCs w:val="20"/>
              </w:rPr>
            </w:pPr>
          </w:p>
          <w:p w14:paraId="3267780B" w14:textId="77777777" w:rsidR="00284B72" w:rsidRPr="00522B49" w:rsidRDefault="00284B72" w:rsidP="005B724D">
            <w:pPr>
              <w:jc w:val="both"/>
              <w:rPr>
                <w:sz w:val="20"/>
                <w:szCs w:val="20"/>
              </w:rPr>
            </w:pPr>
          </w:p>
          <w:p w14:paraId="46750F12" w14:textId="77777777" w:rsidR="00284B72" w:rsidRPr="00522B49" w:rsidRDefault="00284B72" w:rsidP="005B724D">
            <w:pPr>
              <w:jc w:val="both"/>
              <w:rPr>
                <w:sz w:val="20"/>
                <w:szCs w:val="20"/>
              </w:rPr>
            </w:pPr>
          </w:p>
          <w:p w14:paraId="13CFED8C" w14:textId="77777777" w:rsidR="00284B72" w:rsidRPr="00522B49" w:rsidRDefault="00284B72" w:rsidP="005B724D">
            <w:pPr>
              <w:jc w:val="both"/>
              <w:rPr>
                <w:sz w:val="20"/>
                <w:szCs w:val="20"/>
              </w:rPr>
            </w:pPr>
          </w:p>
          <w:p w14:paraId="2AD8DCB1" w14:textId="77777777" w:rsidR="00284B72" w:rsidRPr="00522B49" w:rsidRDefault="00284B72" w:rsidP="005B724D">
            <w:pPr>
              <w:jc w:val="both"/>
              <w:rPr>
                <w:sz w:val="20"/>
                <w:szCs w:val="20"/>
              </w:rPr>
            </w:pPr>
          </w:p>
          <w:p w14:paraId="5C973B0E" w14:textId="77777777" w:rsidR="00284B72" w:rsidRPr="00522B49" w:rsidRDefault="00284B72" w:rsidP="005B724D">
            <w:pPr>
              <w:jc w:val="both"/>
              <w:rPr>
                <w:sz w:val="20"/>
                <w:szCs w:val="20"/>
              </w:rPr>
            </w:pPr>
          </w:p>
          <w:p w14:paraId="30C1703D" w14:textId="77777777" w:rsidR="00284B72" w:rsidRPr="00522B49" w:rsidRDefault="00284B72" w:rsidP="005B724D">
            <w:pPr>
              <w:jc w:val="both"/>
              <w:rPr>
                <w:sz w:val="20"/>
                <w:szCs w:val="20"/>
              </w:rPr>
            </w:pPr>
          </w:p>
          <w:p w14:paraId="07FB9A12" w14:textId="77777777" w:rsidR="00284B72" w:rsidRPr="00522B49" w:rsidRDefault="00284B72" w:rsidP="005B724D">
            <w:pPr>
              <w:jc w:val="both"/>
              <w:rPr>
                <w:sz w:val="20"/>
                <w:szCs w:val="20"/>
              </w:rPr>
            </w:pPr>
          </w:p>
          <w:p w14:paraId="5A526A12" w14:textId="77777777" w:rsidR="00284B72" w:rsidRPr="00522B49" w:rsidRDefault="00284B72" w:rsidP="005B724D">
            <w:pPr>
              <w:jc w:val="both"/>
              <w:rPr>
                <w:sz w:val="20"/>
                <w:szCs w:val="20"/>
              </w:rPr>
            </w:pPr>
          </w:p>
          <w:p w14:paraId="26BC23F6" w14:textId="77777777" w:rsidR="00284B72" w:rsidRPr="00522B49" w:rsidRDefault="00284B72" w:rsidP="005B724D">
            <w:pPr>
              <w:jc w:val="both"/>
              <w:rPr>
                <w:sz w:val="20"/>
                <w:szCs w:val="20"/>
              </w:rPr>
            </w:pPr>
          </w:p>
          <w:p w14:paraId="1ABC4BAB" w14:textId="77777777" w:rsidR="00284B72" w:rsidRPr="00522B49" w:rsidRDefault="00284B72" w:rsidP="005B724D">
            <w:pPr>
              <w:jc w:val="both"/>
              <w:rPr>
                <w:sz w:val="20"/>
                <w:szCs w:val="20"/>
              </w:rPr>
            </w:pPr>
          </w:p>
          <w:p w14:paraId="44AF948C" w14:textId="77777777" w:rsidR="00284B72" w:rsidRPr="00522B49" w:rsidRDefault="00284B72" w:rsidP="005B724D">
            <w:pPr>
              <w:jc w:val="both"/>
              <w:rPr>
                <w:sz w:val="20"/>
                <w:szCs w:val="20"/>
              </w:rPr>
            </w:pPr>
          </w:p>
          <w:p w14:paraId="1EE285E5" w14:textId="77777777" w:rsidR="00284B72" w:rsidRPr="00522B49" w:rsidRDefault="00284B72" w:rsidP="005B724D">
            <w:pPr>
              <w:jc w:val="both"/>
              <w:rPr>
                <w:sz w:val="20"/>
                <w:szCs w:val="20"/>
              </w:rPr>
            </w:pPr>
          </w:p>
          <w:p w14:paraId="73375D28" w14:textId="77777777" w:rsidR="00284B72" w:rsidRPr="00522B49" w:rsidRDefault="00284B72" w:rsidP="005B724D">
            <w:pPr>
              <w:jc w:val="both"/>
              <w:rPr>
                <w:sz w:val="20"/>
                <w:szCs w:val="20"/>
              </w:rPr>
            </w:pPr>
          </w:p>
          <w:p w14:paraId="2DFDC5DD" w14:textId="77777777" w:rsidR="00284B72" w:rsidRPr="00522B49" w:rsidRDefault="00284B72" w:rsidP="005B724D">
            <w:pPr>
              <w:jc w:val="both"/>
              <w:rPr>
                <w:sz w:val="20"/>
                <w:szCs w:val="20"/>
              </w:rPr>
            </w:pPr>
          </w:p>
          <w:p w14:paraId="7B9C6C59" w14:textId="77777777" w:rsidR="00284B72" w:rsidRPr="00522B49" w:rsidRDefault="00284B72" w:rsidP="005B724D">
            <w:pPr>
              <w:jc w:val="both"/>
              <w:rPr>
                <w:sz w:val="20"/>
                <w:szCs w:val="20"/>
              </w:rPr>
            </w:pPr>
          </w:p>
          <w:p w14:paraId="3AF593F5" w14:textId="77777777" w:rsidR="00284B72" w:rsidRPr="00522B49" w:rsidRDefault="00284B72" w:rsidP="005B724D">
            <w:pPr>
              <w:jc w:val="both"/>
              <w:rPr>
                <w:sz w:val="20"/>
                <w:szCs w:val="20"/>
              </w:rPr>
            </w:pPr>
          </w:p>
          <w:p w14:paraId="7A3A0121" w14:textId="77777777" w:rsidR="00284B72" w:rsidRPr="00522B49" w:rsidRDefault="00284B72" w:rsidP="005B724D">
            <w:pPr>
              <w:jc w:val="both"/>
              <w:rPr>
                <w:sz w:val="20"/>
                <w:szCs w:val="20"/>
              </w:rPr>
            </w:pPr>
          </w:p>
          <w:p w14:paraId="1E4A5B1B" w14:textId="77777777" w:rsidR="00284B72" w:rsidRPr="00522B49" w:rsidRDefault="00284B72" w:rsidP="005B724D">
            <w:pPr>
              <w:jc w:val="both"/>
              <w:rPr>
                <w:sz w:val="20"/>
                <w:szCs w:val="20"/>
              </w:rPr>
            </w:pPr>
          </w:p>
          <w:p w14:paraId="2595E810" w14:textId="77777777" w:rsidR="00284B72" w:rsidRPr="00522B49" w:rsidRDefault="00284B72" w:rsidP="005B724D">
            <w:pPr>
              <w:jc w:val="both"/>
              <w:rPr>
                <w:sz w:val="20"/>
                <w:szCs w:val="20"/>
              </w:rPr>
            </w:pPr>
          </w:p>
          <w:p w14:paraId="02F46BB5" w14:textId="77777777" w:rsidR="00284B72" w:rsidRPr="00522B49" w:rsidRDefault="00284B72" w:rsidP="005B724D">
            <w:pPr>
              <w:jc w:val="both"/>
              <w:rPr>
                <w:sz w:val="20"/>
                <w:szCs w:val="20"/>
              </w:rPr>
            </w:pPr>
          </w:p>
          <w:p w14:paraId="75D4B393" w14:textId="77777777" w:rsidR="00284B72" w:rsidRPr="00522B49" w:rsidRDefault="00284B72" w:rsidP="005B724D">
            <w:pPr>
              <w:jc w:val="both"/>
              <w:rPr>
                <w:sz w:val="20"/>
                <w:szCs w:val="20"/>
              </w:rPr>
            </w:pPr>
          </w:p>
          <w:p w14:paraId="7BFA10C7" w14:textId="77777777" w:rsidR="00284B72" w:rsidRPr="00522B49" w:rsidRDefault="00284B72" w:rsidP="005B724D">
            <w:pPr>
              <w:jc w:val="both"/>
              <w:rPr>
                <w:sz w:val="20"/>
                <w:szCs w:val="20"/>
              </w:rPr>
            </w:pPr>
          </w:p>
          <w:p w14:paraId="4362954F" w14:textId="77777777" w:rsidR="00284B72" w:rsidRPr="00522B49" w:rsidRDefault="00284B72" w:rsidP="005B724D">
            <w:pPr>
              <w:jc w:val="both"/>
              <w:rPr>
                <w:sz w:val="20"/>
                <w:szCs w:val="20"/>
              </w:rPr>
            </w:pPr>
          </w:p>
          <w:p w14:paraId="3806CAA5" w14:textId="77777777" w:rsidR="00284B72" w:rsidRPr="00522B49" w:rsidRDefault="00284B72" w:rsidP="005B724D">
            <w:pPr>
              <w:jc w:val="both"/>
              <w:rPr>
                <w:sz w:val="20"/>
                <w:szCs w:val="20"/>
              </w:rPr>
            </w:pPr>
          </w:p>
          <w:p w14:paraId="7798F8B3" w14:textId="77777777" w:rsidR="00284B72" w:rsidRPr="00522B49" w:rsidRDefault="00284B72" w:rsidP="005B724D">
            <w:pPr>
              <w:jc w:val="both"/>
              <w:rPr>
                <w:sz w:val="20"/>
                <w:szCs w:val="20"/>
              </w:rPr>
            </w:pPr>
          </w:p>
          <w:p w14:paraId="4289E649" w14:textId="77777777" w:rsidR="00284B72" w:rsidRPr="00522B49" w:rsidRDefault="00284B72" w:rsidP="005B724D">
            <w:pPr>
              <w:jc w:val="both"/>
              <w:rPr>
                <w:sz w:val="20"/>
                <w:szCs w:val="20"/>
              </w:rPr>
            </w:pPr>
          </w:p>
          <w:p w14:paraId="3F5450B7" w14:textId="77777777" w:rsidR="00284B72" w:rsidRPr="00522B49" w:rsidRDefault="00284B72" w:rsidP="005B724D">
            <w:pPr>
              <w:jc w:val="both"/>
              <w:rPr>
                <w:sz w:val="20"/>
                <w:szCs w:val="20"/>
              </w:rPr>
            </w:pPr>
          </w:p>
          <w:p w14:paraId="20A9604A" w14:textId="77777777" w:rsidR="00284B72" w:rsidRPr="00522B49" w:rsidRDefault="00284B72" w:rsidP="005B724D">
            <w:pPr>
              <w:jc w:val="both"/>
              <w:rPr>
                <w:sz w:val="20"/>
                <w:szCs w:val="20"/>
              </w:rPr>
            </w:pPr>
          </w:p>
          <w:p w14:paraId="1CDFA843" w14:textId="77777777" w:rsidR="00284B72" w:rsidRPr="00522B49" w:rsidRDefault="00284B72" w:rsidP="005B724D">
            <w:pPr>
              <w:jc w:val="both"/>
              <w:rPr>
                <w:sz w:val="20"/>
                <w:szCs w:val="20"/>
              </w:rPr>
            </w:pPr>
          </w:p>
          <w:p w14:paraId="4B46E0B7" w14:textId="77777777" w:rsidR="00284B72" w:rsidRPr="00522B49" w:rsidRDefault="00284B72" w:rsidP="005B724D">
            <w:pPr>
              <w:jc w:val="both"/>
              <w:rPr>
                <w:sz w:val="20"/>
                <w:szCs w:val="20"/>
              </w:rPr>
            </w:pPr>
          </w:p>
          <w:p w14:paraId="7927A62B" w14:textId="77777777" w:rsidR="00284B72" w:rsidRPr="00522B49" w:rsidRDefault="00284B72" w:rsidP="005B724D">
            <w:pPr>
              <w:jc w:val="both"/>
              <w:rPr>
                <w:sz w:val="20"/>
                <w:szCs w:val="20"/>
              </w:rPr>
            </w:pPr>
          </w:p>
          <w:p w14:paraId="011EA9B9" w14:textId="77777777" w:rsidR="00284B72" w:rsidRPr="00522B49" w:rsidRDefault="00284B72" w:rsidP="005B724D">
            <w:pPr>
              <w:jc w:val="both"/>
              <w:rPr>
                <w:sz w:val="20"/>
                <w:szCs w:val="20"/>
              </w:rPr>
            </w:pPr>
          </w:p>
          <w:p w14:paraId="1061D97B" w14:textId="77777777" w:rsidR="00284B72" w:rsidRPr="00522B49" w:rsidRDefault="00284B72" w:rsidP="005B724D">
            <w:pPr>
              <w:jc w:val="both"/>
              <w:rPr>
                <w:sz w:val="20"/>
                <w:szCs w:val="20"/>
              </w:rPr>
            </w:pPr>
          </w:p>
          <w:p w14:paraId="14E0EACD" w14:textId="77777777" w:rsidR="00284B72" w:rsidRPr="00522B49" w:rsidRDefault="00284B72" w:rsidP="005B724D">
            <w:pPr>
              <w:jc w:val="both"/>
              <w:rPr>
                <w:sz w:val="20"/>
                <w:szCs w:val="20"/>
              </w:rPr>
            </w:pPr>
          </w:p>
          <w:p w14:paraId="139C7269" w14:textId="77777777" w:rsidR="00284B72" w:rsidRPr="00522B49" w:rsidRDefault="00284B72" w:rsidP="005B724D">
            <w:pPr>
              <w:jc w:val="both"/>
              <w:rPr>
                <w:sz w:val="20"/>
                <w:szCs w:val="20"/>
              </w:rPr>
            </w:pPr>
          </w:p>
          <w:p w14:paraId="73DDDD40" w14:textId="77777777" w:rsidR="00284B72" w:rsidRPr="00522B49" w:rsidRDefault="00284B72" w:rsidP="005B724D">
            <w:pPr>
              <w:jc w:val="both"/>
              <w:rPr>
                <w:sz w:val="20"/>
                <w:szCs w:val="20"/>
              </w:rPr>
            </w:pPr>
          </w:p>
          <w:p w14:paraId="217DE42A" w14:textId="77777777" w:rsidR="00284B72" w:rsidRPr="00522B49" w:rsidRDefault="00284B72" w:rsidP="005B724D">
            <w:pPr>
              <w:jc w:val="both"/>
              <w:rPr>
                <w:sz w:val="20"/>
                <w:szCs w:val="20"/>
              </w:rPr>
            </w:pPr>
          </w:p>
          <w:p w14:paraId="75A6DD85" w14:textId="77777777" w:rsidR="00284B72" w:rsidRPr="00522B49" w:rsidRDefault="00284B72" w:rsidP="005B724D">
            <w:pPr>
              <w:jc w:val="both"/>
              <w:rPr>
                <w:sz w:val="20"/>
                <w:szCs w:val="20"/>
              </w:rPr>
            </w:pPr>
          </w:p>
          <w:p w14:paraId="1D8D3559" w14:textId="77777777" w:rsidR="00284B72" w:rsidRPr="00522B49" w:rsidRDefault="00284B72" w:rsidP="005B724D">
            <w:pPr>
              <w:jc w:val="both"/>
              <w:rPr>
                <w:sz w:val="20"/>
                <w:szCs w:val="20"/>
              </w:rPr>
            </w:pPr>
          </w:p>
          <w:p w14:paraId="4D445EE3" w14:textId="77777777" w:rsidR="00284B72" w:rsidRPr="00522B49" w:rsidRDefault="00284B72" w:rsidP="005B724D">
            <w:pPr>
              <w:jc w:val="both"/>
              <w:rPr>
                <w:sz w:val="20"/>
                <w:szCs w:val="20"/>
              </w:rPr>
            </w:pPr>
          </w:p>
          <w:p w14:paraId="52F91636" w14:textId="77777777" w:rsidR="00284B72" w:rsidRPr="00522B49" w:rsidRDefault="00284B72" w:rsidP="005B724D">
            <w:pPr>
              <w:jc w:val="both"/>
              <w:rPr>
                <w:sz w:val="20"/>
                <w:szCs w:val="20"/>
              </w:rPr>
            </w:pPr>
          </w:p>
          <w:p w14:paraId="38D5F71A" w14:textId="77777777" w:rsidR="00284B72" w:rsidRPr="00522B49" w:rsidRDefault="00284B72" w:rsidP="005B724D">
            <w:pPr>
              <w:jc w:val="both"/>
              <w:rPr>
                <w:sz w:val="20"/>
                <w:szCs w:val="20"/>
              </w:rPr>
            </w:pPr>
          </w:p>
          <w:p w14:paraId="03755FFD" w14:textId="77777777" w:rsidR="00284B72" w:rsidRPr="00522B49" w:rsidRDefault="00284B72" w:rsidP="005B724D">
            <w:pPr>
              <w:jc w:val="both"/>
              <w:rPr>
                <w:sz w:val="20"/>
                <w:szCs w:val="20"/>
              </w:rPr>
            </w:pPr>
          </w:p>
          <w:p w14:paraId="48F02196" w14:textId="77777777" w:rsidR="00284B72" w:rsidRPr="00522B49" w:rsidRDefault="00284B72" w:rsidP="005B724D">
            <w:pPr>
              <w:jc w:val="both"/>
              <w:rPr>
                <w:sz w:val="20"/>
                <w:szCs w:val="20"/>
              </w:rPr>
            </w:pPr>
          </w:p>
          <w:p w14:paraId="3F454591" w14:textId="77777777" w:rsidR="00284B72" w:rsidRPr="00522B49" w:rsidRDefault="00284B72" w:rsidP="005B724D">
            <w:pPr>
              <w:jc w:val="both"/>
              <w:rPr>
                <w:sz w:val="20"/>
                <w:szCs w:val="20"/>
              </w:rPr>
            </w:pPr>
          </w:p>
          <w:p w14:paraId="5F8AAFDA" w14:textId="77777777" w:rsidR="00284B72" w:rsidRPr="00522B49" w:rsidRDefault="00284B72" w:rsidP="005B724D">
            <w:pPr>
              <w:jc w:val="both"/>
              <w:rPr>
                <w:sz w:val="20"/>
                <w:szCs w:val="20"/>
              </w:rPr>
            </w:pPr>
          </w:p>
          <w:p w14:paraId="668938C7" w14:textId="77777777" w:rsidR="00284B72" w:rsidRPr="00522B49" w:rsidRDefault="00284B72" w:rsidP="005B724D">
            <w:pPr>
              <w:jc w:val="both"/>
              <w:rPr>
                <w:sz w:val="20"/>
                <w:szCs w:val="20"/>
              </w:rPr>
            </w:pPr>
          </w:p>
          <w:p w14:paraId="39540A6D" w14:textId="77777777" w:rsidR="00284B72" w:rsidRPr="00522B49" w:rsidRDefault="00284B72" w:rsidP="005B724D">
            <w:pPr>
              <w:jc w:val="both"/>
              <w:rPr>
                <w:sz w:val="20"/>
                <w:szCs w:val="20"/>
              </w:rPr>
            </w:pPr>
          </w:p>
          <w:p w14:paraId="6820D328" w14:textId="77777777" w:rsidR="00284B72" w:rsidRPr="00522B49" w:rsidRDefault="00284B72" w:rsidP="005B724D">
            <w:pPr>
              <w:jc w:val="both"/>
              <w:rPr>
                <w:sz w:val="20"/>
                <w:szCs w:val="20"/>
              </w:rPr>
            </w:pPr>
          </w:p>
          <w:p w14:paraId="4E51A462" w14:textId="77777777" w:rsidR="00284B72" w:rsidRPr="00522B49" w:rsidRDefault="00284B72" w:rsidP="005B724D">
            <w:pPr>
              <w:jc w:val="both"/>
              <w:rPr>
                <w:sz w:val="20"/>
                <w:szCs w:val="20"/>
              </w:rPr>
            </w:pPr>
          </w:p>
          <w:p w14:paraId="2D1C314C" w14:textId="77777777" w:rsidR="00284B72" w:rsidRPr="00522B49" w:rsidRDefault="00284B72" w:rsidP="005B724D">
            <w:pPr>
              <w:jc w:val="both"/>
              <w:rPr>
                <w:sz w:val="20"/>
                <w:szCs w:val="20"/>
              </w:rPr>
            </w:pPr>
          </w:p>
          <w:p w14:paraId="2D9C0774" w14:textId="77777777" w:rsidR="00284B72" w:rsidRPr="00522B49" w:rsidRDefault="00284B72" w:rsidP="005B724D">
            <w:pPr>
              <w:jc w:val="both"/>
              <w:rPr>
                <w:sz w:val="20"/>
                <w:szCs w:val="20"/>
              </w:rPr>
            </w:pPr>
          </w:p>
          <w:p w14:paraId="55D6B49F" w14:textId="77777777" w:rsidR="00284B72" w:rsidRPr="00522B49" w:rsidRDefault="00284B72" w:rsidP="005B724D">
            <w:pPr>
              <w:jc w:val="both"/>
              <w:rPr>
                <w:sz w:val="20"/>
                <w:szCs w:val="20"/>
              </w:rPr>
            </w:pPr>
          </w:p>
          <w:p w14:paraId="28DC1C8B" w14:textId="77777777" w:rsidR="00284B72" w:rsidRPr="00522B49" w:rsidRDefault="00284B72" w:rsidP="005B724D">
            <w:pPr>
              <w:jc w:val="both"/>
              <w:rPr>
                <w:sz w:val="20"/>
                <w:szCs w:val="20"/>
              </w:rPr>
            </w:pPr>
          </w:p>
          <w:p w14:paraId="1F3FBFBD" w14:textId="77777777" w:rsidR="00284B72" w:rsidRPr="00522B49" w:rsidRDefault="00284B72" w:rsidP="005B724D">
            <w:pPr>
              <w:jc w:val="both"/>
              <w:rPr>
                <w:sz w:val="20"/>
                <w:szCs w:val="20"/>
              </w:rPr>
            </w:pPr>
          </w:p>
          <w:p w14:paraId="6BAB74D3" w14:textId="77777777" w:rsidR="00284B72" w:rsidRPr="00522B49" w:rsidRDefault="00284B72" w:rsidP="005B724D">
            <w:pPr>
              <w:jc w:val="both"/>
              <w:rPr>
                <w:sz w:val="20"/>
                <w:szCs w:val="20"/>
              </w:rPr>
            </w:pPr>
          </w:p>
          <w:p w14:paraId="2BADA137" w14:textId="77777777" w:rsidR="00284B72" w:rsidRPr="00522B49" w:rsidRDefault="00284B72" w:rsidP="005B724D">
            <w:pPr>
              <w:jc w:val="both"/>
              <w:rPr>
                <w:sz w:val="20"/>
                <w:szCs w:val="20"/>
              </w:rPr>
            </w:pPr>
          </w:p>
          <w:p w14:paraId="3F0E7773" w14:textId="77777777" w:rsidR="00284B72" w:rsidRPr="00522B49" w:rsidRDefault="00284B72" w:rsidP="005B724D">
            <w:pPr>
              <w:jc w:val="both"/>
              <w:rPr>
                <w:sz w:val="20"/>
                <w:szCs w:val="20"/>
              </w:rPr>
            </w:pPr>
          </w:p>
          <w:p w14:paraId="290940A9" w14:textId="77777777" w:rsidR="00284B72" w:rsidRPr="00522B49" w:rsidRDefault="00284B72" w:rsidP="005B724D">
            <w:pPr>
              <w:jc w:val="both"/>
              <w:rPr>
                <w:sz w:val="20"/>
                <w:szCs w:val="20"/>
              </w:rPr>
            </w:pPr>
          </w:p>
          <w:p w14:paraId="63024A9D" w14:textId="77777777" w:rsidR="00284B72" w:rsidRPr="00522B49" w:rsidRDefault="00284B72" w:rsidP="005B724D">
            <w:pPr>
              <w:jc w:val="both"/>
              <w:rPr>
                <w:sz w:val="20"/>
                <w:szCs w:val="20"/>
              </w:rPr>
            </w:pPr>
          </w:p>
          <w:p w14:paraId="69F56437" w14:textId="77777777" w:rsidR="00284B72" w:rsidRPr="00522B49" w:rsidRDefault="00284B72" w:rsidP="005B724D">
            <w:pPr>
              <w:jc w:val="both"/>
              <w:rPr>
                <w:sz w:val="20"/>
                <w:szCs w:val="20"/>
              </w:rPr>
            </w:pPr>
          </w:p>
          <w:p w14:paraId="06128380" w14:textId="77777777" w:rsidR="00284B72" w:rsidRPr="00522B49" w:rsidRDefault="00284B72" w:rsidP="005B724D">
            <w:pPr>
              <w:jc w:val="both"/>
              <w:rPr>
                <w:sz w:val="20"/>
                <w:szCs w:val="20"/>
              </w:rPr>
            </w:pPr>
          </w:p>
          <w:p w14:paraId="0F4B8019" w14:textId="77777777" w:rsidR="00284B72" w:rsidRPr="00522B49" w:rsidRDefault="00284B72" w:rsidP="005B724D">
            <w:pPr>
              <w:jc w:val="both"/>
              <w:rPr>
                <w:sz w:val="20"/>
                <w:szCs w:val="20"/>
              </w:rPr>
            </w:pPr>
          </w:p>
          <w:p w14:paraId="5E7DF434" w14:textId="77777777" w:rsidR="00284B72" w:rsidRPr="00522B49" w:rsidRDefault="00284B72" w:rsidP="005B724D">
            <w:pPr>
              <w:jc w:val="both"/>
              <w:rPr>
                <w:sz w:val="20"/>
                <w:szCs w:val="20"/>
              </w:rPr>
            </w:pPr>
          </w:p>
          <w:p w14:paraId="210E66C7" w14:textId="77777777" w:rsidR="00284B72" w:rsidRPr="00522B49" w:rsidRDefault="00284B72" w:rsidP="005B724D">
            <w:pPr>
              <w:jc w:val="both"/>
              <w:rPr>
                <w:sz w:val="20"/>
                <w:szCs w:val="20"/>
              </w:rPr>
            </w:pPr>
          </w:p>
          <w:p w14:paraId="4089ABBF" w14:textId="77777777" w:rsidR="00284B72" w:rsidRPr="00522B49" w:rsidRDefault="00284B72" w:rsidP="005B724D">
            <w:pPr>
              <w:jc w:val="both"/>
              <w:rPr>
                <w:sz w:val="20"/>
                <w:szCs w:val="20"/>
              </w:rPr>
            </w:pPr>
          </w:p>
          <w:p w14:paraId="7C8E94DA" w14:textId="77777777" w:rsidR="00284B72" w:rsidRPr="00522B49" w:rsidRDefault="00284B72" w:rsidP="005B724D">
            <w:pPr>
              <w:jc w:val="both"/>
              <w:rPr>
                <w:sz w:val="20"/>
                <w:szCs w:val="20"/>
              </w:rPr>
            </w:pPr>
          </w:p>
          <w:p w14:paraId="04F16091" w14:textId="77777777" w:rsidR="00284B72" w:rsidRPr="00522B49" w:rsidRDefault="00284B72" w:rsidP="005B724D">
            <w:pPr>
              <w:jc w:val="both"/>
              <w:rPr>
                <w:sz w:val="20"/>
                <w:szCs w:val="20"/>
              </w:rPr>
            </w:pPr>
          </w:p>
          <w:p w14:paraId="3B124769" w14:textId="77777777" w:rsidR="00284B72" w:rsidRPr="00522B49" w:rsidRDefault="00284B72" w:rsidP="005B724D">
            <w:pPr>
              <w:jc w:val="both"/>
              <w:rPr>
                <w:sz w:val="20"/>
                <w:szCs w:val="20"/>
              </w:rPr>
            </w:pPr>
          </w:p>
          <w:p w14:paraId="474A4B7B" w14:textId="77777777" w:rsidR="00284B72" w:rsidRPr="00522B49" w:rsidRDefault="00284B72" w:rsidP="005B724D">
            <w:pPr>
              <w:jc w:val="both"/>
              <w:rPr>
                <w:sz w:val="20"/>
                <w:szCs w:val="20"/>
              </w:rPr>
            </w:pPr>
          </w:p>
          <w:p w14:paraId="083E7A57" w14:textId="77777777" w:rsidR="00284B72" w:rsidRPr="00522B49" w:rsidRDefault="00284B72" w:rsidP="005B724D">
            <w:pPr>
              <w:jc w:val="both"/>
              <w:rPr>
                <w:sz w:val="20"/>
                <w:szCs w:val="20"/>
              </w:rPr>
            </w:pPr>
          </w:p>
          <w:p w14:paraId="5FE8081C" w14:textId="77777777" w:rsidR="00284B72" w:rsidRPr="00522B49" w:rsidRDefault="00284B72" w:rsidP="005B724D">
            <w:pPr>
              <w:jc w:val="both"/>
              <w:rPr>
                <w:sz w:val="20"/>
                <w:szCs w:val="20"/>
              </w:rPr>
            </w:pPr>
          </w:p>
          <w:p w14:paraId="638C1654" w14:textId="77777777" w:rsidR="00284B72" w:rsidRPr="00522B49" w:rsidRDefault="00284B72" w:rsidP="005B724D">
            <w:pPr>
              <w:jc w:val="both"/>
              <w:rPr>
                <w:sz w:val="20"/>
                <w:szCs w:val="20"/>
              </w:rPr>
            </w:pPr>
          </w:p>
          <w:p w14:paraId="10416D89" w14:textId="77777777" w:rsidR="00284B72" w:rsidRPr="00522B49" w:rsidRDefault="00284B72" w:rsidP="005B724D">
            <w:pPr>
              <w:jc w:val="both"/>
              <w:rPr>
                <w:sz w:val="20"/>
                <w:szCs w:val="20"/>
              </w:rPr>
            </w:pPr>
          </w:p>
          <w:p w14:paraId="3913CC27" w14:textId="77777777" w:rsidR="00284B72" w:rsidRPr="00522B49" w:rsidRDefault="00284B72" w:rsidP="005B724D">
            <w:pPr>
              <w:jc w:val="both"/>
              <w:rPr>
                <w:sz w:val="20"/>
                <w:szCs w:val="20"/>
              </w:rPr>
            </w:pPr>
          </w:p>
          <w:p w14:paraId="478BD487" w14:textId="77777777" w:rsidR="00284B72" w:rsidRPr="00522B49" w:rsidRDefault="00284B72" w:rsidP="005B724D">
            <w:pPr>
              <w:jc w:val="both"/>
              <w:rPr>
                <w:sz w:val="20"/>
                <w:szCs w:val="20"/>
              </w:rPr>
            </w:pPr>
          </w:p>
          <w:p w14:paraId="5A650925" w14:textId="77777777" w:rsidR="00284B72" w:rsidRPr="00522B49" w:rsidRDefault="00284B72" w:rsidP="005B724D">
            <w:pPr>
              <w:jc w:val="both"/>
              <w:rPr>
                <w:sz w:val="20"/>
                <w:szCs w:val="20"/>
              </w:rPr>
            </w:pPr>
          </w:p>
          <w:p w14:paraId="711CC2EE" w14:textId="77777777" w:rsidR="00284B72" w:rsidRPr="00522B49" w:rsidRDefault="00284B72" w:rsidP="005B724D">
            <w:pPr>
              <w:jc w:val="both"/>
              <w:rPr>
                <w:sz w:val="20"/>
                <w:szCs w:val="20"/>
              </w:rPr>
            </w:pPr>
          </w:p>
          <w:p w14:paraId="776F1347" w14:textId="77777777" w:rsidR="00284B72" w:rsidRPr="00522B49" w:rsidRDefault="00284B72" w:rsidP="005B724D">
            <w:pPr>
              <w:jc w:val="both"/>
              <w:rPr>
                <w:sz w:val="20"/>
                <w:szCs w:val="20"/>
              </w:rPr>
            </w:pPr>
          </w:p>
          <w:p w14:paraId="7B437D81" w14:textId="77777777" w:rsidR="00284B72" w:rsidRPr="00522B49" w:rsidRDefault="00284B72" w:rsidP="005B724D">
            <w:pPr>
              <w:jc w:val="both"/>
              <w:rPr>
                <w:sz w:val="20"/>
                <w:szCs w:val="20"/>
              </w:rPr>
            </w:pPr>
          </w:p>
          <w:p w14:paraId="6732C1A9" w14:textId="77777777" w:rsidR="00284B72" w:rsidRPr="00522B49" w:rsidRDefault="00284B72" w:rsidP="005B724D">
            <w:pPr>
              <w:jc w:val="both"/>
              <w:rPr>
                <w:sz w:val="20"/>
                <w:szCs w:val="20"/>
              </w:rPr>
            </w:pPr>
          </w:p>
          <w:p w14:paraId="213C5DB8" w14:textId="77777777" w:rsidR="00284B72" w:rsidRPr="00522B49" w:rsidRDefault="00284B72" w:rsidP="005B724D">
            <w:pPr>
              <w:jc w:val="both"/>
              <w:rPr>
                <w:sz w:val="20"/>
                <w:szCs w:val="20"/>
              </w:rPr>
            </w:pPr>
          </w:p>
          <w:p w14:paraId="23E40FD9" w14:textId="77777777" w:rsidR="00284B72" w:rsidRPr="00522B49" w:rsidRDefault="00284B72" w:rsidP="005B724D">
            <w:pPr>
              <w:jc w:val="both"/>
              <w:rPr>
                <w:sz w:val="20"/>
                <w:szCs w:val="20"/>
              </w:rPr>
            </w:pPr>
          </w:p>
          <w:p w14:paraId="7F40AD8D" w14:textId="77777777" w:rsidR="00284B72" w:rsidRPr="00522B49" w:rsidRDefault="00284B72" w:rsidP="005B724D">
            <w:pPr>
              <w:jc w:val="both"/>
              <w:rPr>
                <w:sz w:val="20"/>
                <w:szCs w:val="20"/>
              </w:rPr>
            </w:pPr>
          </w:p>
          <w:p w14:paraId="6F4F037D" w14:textId="77777777" w:rsidR="00284B72" w:rsidRPr="00522B49" w:rsidRDefault="00284B72" w:rsidP="005B724D">
            <w:pPr>
              <w:jc w:val="both"/>
              <w:rPr>
                <w:sz w:val="20"/>
                <w:szCs w:val="20"/>
              </w:rPr>
            </w:pPr>
          </w:p>
          <w:p w14:paraId="4545C99F" w14:textId="77777777" w:rsidR="00284B72" w:rsidRPr="00522B49" w:rsidRDefault="00284B72" w:rsidP="005B724D">
            <w:pPr>
              <w:jc w:val="both"/>
              <w:rPr>
                <w:sz w:val="20"/>
                <w:szCs w:val="20"/>
              </w:rPr>
            </w:pPr>
          </w:p>
          <w:p w14:paraId="2154B24E" w14:textId="77777777" w:rsidR="00284B72" w:rsidRPr="00522B49" w:rsidRDefault="00284B72" w:rsidP="005B724D">
            <w:pPr>
              <w:jc w:val="both"/>
              <w:rPr>
                <w:sz w:val="20"/>
                <w:szCs w:val="20"/>
              </w:rPr>
            </w:pPr>
          </w:p>
          <w:p w14:paraId="49491022" w14:textId="77777777" w:rsidR="00284B72" w:rsidRPr="00522B49" w:rsidRDefault="00284B72" w:rsidP="005B724D">
            <w:pPr>
              <w:jc w:val="both"/>
              <w:rPr>
                <w:sz w:val="20"/>
                <w:szCs w:val="20"/>
              </w:rPr>
            </w:pPr>
          </w:p>
          <w:p w14:paraId="12FCD23A" w14:textId="77777777" w:rsidR="00284B72" w:rsidRPr="00522B49" w:rsidRDefault="00284B72" w:rsidP="005B724D">
            <w:pPr>
              <w:jc w:val="both"/>
              <w:rPr>
                <w:sz w:val="20"/>
                <w:szCs w:val="20"/>
              </w:rPr>
            </w:pPr>
          </w:p>
          <w:p w14:paraId="0819C7CD" w14:textId="77777777" w:rsidR="00284B72" w:rsidRPr="00522B49" w:rsidRDefault="00284B72" w:rsidP="005B724D">
            <w:pPr>
              <w:jc w:val="both"/>
              <w:rPr>
                <w:sz w:val="20"/>
                <w:szCs w:val="20"/>
              </w:rPr>
            </w:pPr>
          </w:p>
          <w:p w14:paraId="6012B6F2" w14:textId="77777777" w:rsidR="00284B72" w:rsidRPr="00522B49" w:rsidRDefault="00284B72" w:rsidP="005B724D">
            <w:pPr>
              <w:jc w:val="both"/>
              <w:rPr>
                <w:sz w:val="20"/>
                <w:szCs w:val="20"/>
              </w:rPr>
            </w:pPr>
          </w:p>
          <w:p w14:paraId="490159F3" w14:textId="77777777" w:rsidR="00284B72" w:rsidRPr="00522B49" w:rsidRDefault="00284B72" w:rsidP="005B724D">
            <w:pPr>
              <w:jc w:val="both"/>
              <w:rPr>
                <w:sz w:val="20"/>
                <w:szCs w:val="20"/>
              </w:rPr>
            </w:pPr>
          </w:p>
          <w:p w14:paraId="53E498AA" w14:textId="77777777" w:rsidR="00284B72" w:rsidRPr="00522B49" w:rsidRDefault="00284B72" w:rsidP="005B724D">
            <w:pPr>
              <w:jc w:val="both"/>
              <w:rPr>
                <w:sz w:val="20"/>
                <w:szCs w:val="20"/>
              </w:rPr>
            </w:pPr>
          </w:p>
          <w:p w14:paraId="03C1A65A" w14:textId="77777777" w:rsidR="00284B72" w:rsidRPr="00522B49" w:rsidRDefault="00284B72" w:rsidP="005B724D">
            <w:pPr>
              <w:jc w:val="both"/>
              <w:rPr>
                <w:sz w:val="20"/>
                <w:szCs w:val="20"/>
              </w:rPr>
            </w:pPr>
          </w:p>
          <w:p w14:paraId="37177016" w14:textId="77777777" w:rsidR="00284B72" w:rsidRPr="00522B49" w:rsidRDefault="00284B72" w:rsidP="005B724D">
            <w:pPr>
              <w:jc w:val="both"/>
              <w:rPr>
                <w:sz w:val="20"/>
                <w:szCs w:val="20"/>
              </w:rPr>
            </w:pPr>
          </w:p>
          <w:p w14:paraId="1933C7F9" w14:textId="77777777" w:rsidR="00284B72" w:rsidRPr="00522B49" w:rsidRDefault="00284B72" w:rsidP="005B724D">
            <w:pPr>
              <w:jc w:val="both"/>
              <w:rPr>
                <w:sz w:val="20"/>
                <w:szCs w:val="20"/>
              </w:rPr>
            </w:pPr>
          </w:p>
          <w:p w14:paraId="728B55F9" w14:textId="77777777" w:rsidR="00284B72" w:rsidRPr="00522B49" w:rsidRDefault="00284B72" w:rsidP="005B724D">
            <w:pPr>
              <w:jc w:val="both"/>
              <w:rPr>
                <w:sz w:val="20"/>
                <w:szCs w:val="20"/>
              </w:rPr>
            </w:pPr>
          </w:p>
          <w:p w14:paraId="666E2C56" w14:textId="77777777" w:rsidR="00284B72" w:rsidRPr="00522B49" w:rsidRDefault="00284B72" w:rsidP="005B724D">
            <w:pPr>
              <w:jc w:val="both"/>
              <w:rPr>
                <w:sz w:val="20"/>
                <w:szCs w:val="20"/>
              </w:rPr>
            </w:pPr>
          </w:p>
          <w:p w14:paraId="2BA7DB40" w14:textId="77777777" w:rsidR="00284B72" w:rsidRPr="00522B49" w:rsidRDefault="00284B72" w:rsidP="005B724D">
            <w:pPr>
              <w:jc w:val="both"/>
              <w:rPr>
                <w:sz w:val="20"/>
                <w:szCs w:val="20"/>
              </w:rPr>
            </w:pPr>
          </w:p>
          <w:p w14:paraId="6192F154" w14:textId="77777777" w:rsidR="00284B72" w:rsidRPr="00522B49" w:rsidRDefault="00284B72" w:rsidP="005B724D">
            <w:pPr>
              <w:jc w:val="both"/>
              <w:rPr>
                <w:sz w:val="20"/>
                <w:szCs w:val="20"/>
              </w:rPr>
            </w:pPr>
          </w:p>
          <w:p w14:paraId="5D40FD81" w14:textId="77777777" w:rsidR="00284B72" w:rsidRPr="00522B49" w:rsidRDefault="00284B72" w:rsidP="005B724D">
            <w:pPr>
              <w:jc w:val="both"/>
              <w:rPr>
                <w:sz w:val="20"/>
                <w:szCs w:val="20"/>
              </w:rPr>
            </w:pPr>
          </w:p>
          <w:p w14:paraId="214A1D79" w14:textId="77777777" w:rsidR="00284B72" w:rsidRPr="00522B49" w:rsidRDefault="00284B72" w:rsidP="005B724D">
            <w:pPr>
              <w:jc w:val="both"/>
              <w:rPr>
                <w:sz w:val="20"/>
                <w:szCs w:val="20"/>
              </w:rPr>
            </w:pPr>
          </w:p>
          <w:p w14:paraId="33597C1B" w14:textId="77777777" w:rsidR="00284B72" w:rsidRPr="00522B49" w:rsidRDefault="00284B72" w:rsidP="005B724D">
            <w:pPr>
              <w:jc w:val="both"/>
              <w:rPr>
                <w:sz w:val="20"/>
                <w:szCs w:val="20"/>
              </w:rPr>
            </w:pPr>
          </w:p>
          <w:p w14:paraId="0AFAE6C9" w14:textId="77777777" w:rsidR="00284B72" w:rsidRPr="00522B49" w:rsidRDefault="00284B72" w:rsidP="005B724D">
            <w:pPr>
              <w:jc w:val="both"/>
              <w:rPr>
                <w:sz w:val="20"/>
                <w:szCs w:val="20"/>
              </w:rPr>
            </w:pPr>
          </w:p>
          <w:p w14:paraId="567471BA" w14:textId="77777777" w:rsidR="00284B72" w:rsidRPr="00522B49" w:rsidRDefault="00284B72" w:rsidP="005B724D">
            <w:pPr>
              <w:jc w:val="both"/>
              <w:rPr>
                <w:sz w:val="20"/>
                <w:szCs w:val="20"/>
              </w:rPr>
            </w:pPr>
          </w:p>
          <w:p w14:paraId="4C3BDC10" w14:textId="77777777" w:rsidR="00284B72" w:rsidRPr="00522B49" w:rsidRDefault="00284B72" w:rsidP="005B724D">
            <w:pPr>
              <w:jc w:val="both"/>
              <w:rPr>
                <w:sz w:val="20"/>
                <w:szCs w:val="20"/>
              </w:rPr>
            </w:pPr>
          </w:p>
          <w:p w14:paraId="2F763671" w14:textId="77777777" w:rsidR="00284B72" w:rsidRPr="00522B49" w:rsidRDefault="00284B72" w:rsidP="005B724D">
            <w:pPr>
              <w:jc w:val="both"/>
              <w:rPr>
                <w:sz w:val="20"/>
                <w:szCs w:val="20"/>
              </w:rPr>
            </w:pPr>
          </w:p>
          <w:p w14:paraId="651364B7" w14:textId="77777777" w:rsidR="00284B72" w:rsidRPr="00522B49" w:rsidRDefault="00284B72" w:rsidP="005B724D">
            <w:pPr>
              <w:jc w:val="both"/>
              <w:rPr>
                <w:sz w:val="20"/>
                <w:szCs w:val="20"/>
              </w:rPr>
            </w:pPr>
          </w:p>
          <w:p w14:paraId="340BAE40" w14:textId="77777777" w:rsidR="00284B72" w:rsidRPr="00522B49" w:rsidRDefault="00284B72" w:rsidP="005B724D">
            <w:pPr>
              <w:jc w:val="both"/>
              <w:rPr>
                <w:sz w:val="20"/>
                <w:szCs w:val="20"/>
              </w:rPr>
            </w:pPr>
          </w:p>
          <w:p w14:paraId="3F28AB10" w14:textId="77777777" w:rsidR="00284B72" w:rsidRPr="00522B49" w:rsidRDefault="00284B72" w:rsidP="005B724D">
            <w:pPr>
              <w:jc w:val="both"/>
              <w:rPr>
                <w:sz w:val="20"/>
                <w:szCs w:val="20"/>
              </w:rPr>
            </w:pPr>
          </w:p>
          <w:p w14:paraId="1637482D" w14:textId="77777777" w:rsidR="00284B72" w:rsidRPr="00522B49" w:rsidRDefault="00284B72" w:rsidP="005B724D">
            <w:pPr>
              <w:jc w:val="both"/>
              <w:rPr>
                <w:sz w:val="20"/>
                <w:szCs w:val="20"/>
              </w:rPr>
            </w:pPr>
          </w:p>
          <w:p w14:paraId="61D8A523" w14:textId="77777777" w:rsidR="00284B72" w:rsidRPr="00522B49" w:rsidRDefault="00284B72" w:rsidP="005B724D">
            <w:pPr>
              <w:jc w:val="both"/>
              <w:rPr>
                <w:sz w:val="20"/>
                <w:szCs w:val="20"/>
              </w:rPr>
            </w:pPr>
          </w:p>
          <w:p w14:paraId="4F4411CC" w14:textId="77777777" w:rsidR="00284B72" w:rsidRPr="00522B49" w:rsidRDefault="00284B72" w:rsidP="005B724D">
            <w:pPr>
              <w:jc w:val="both"/>
              <w:rPr>
                <w:sz w:val="20"/>
                <w:szCs w:val="20"/>
              </w:rPr>
            </w:pPr>
          </w:p>
          <w:p w14:paraId="016B9009" w14:textId="77777777" w:rsidR="00284B72" w:rsidRPr="00522B49" w:rsidRDefault="00284B72" w:rsidP="005B724D">
            <w:pPr>
              <w:jc w:val="both"/>
              <w:rPr>
                <w:sz w:val="20"/>
                <w:szCs w:val="20"/>
              </w:rPr>
            </w:pPr>
          </w:p>
          <w:p w14:paraId="16816358" w14:textId="77777777" w:rsidR="00284B72" w:rsidRPr="00522B49" w:rsidRDefault="00284B72" w:rsidP="005B724D">
            <w:pPr>
              <w:jc w:val="both"/>
              <w:rPr>
                <w:sz w:val="20"/>
                <w:szCs w:val="20"/>
              </w:rPr>
            </w:pPr>
          </w:p>
          <w:p w14:paraId="7CCCD1AD" w14:textId="77777777" w:rsidR="00284B72" w:rsidRPr="00522B49" w:rsidRDefault="00284B72" w:rsidP="005B724D">
            <w:pPr>
              <w:jc w:val="both"/>
              <w:rPr>
                <w:sz w:val="20"/>
                <w:szCs w:val="20"/>
              </w:rPr>
            </w:pPr>
          </w:p>
          <w:p w14:paraId="5894D3B8" w14:textId="77777777" w:rsidR="00284B72" w:rsidRPr="00522B49" w:rsidRDefault="00284B72" w:rsidP="005B724D">
            <w:pPr>
              <w:jc w:val="both"/>
              <w:rPr>
                <w:sz w:val="20"/>
                <w:szCs w:val="20"/>
              </w:rPr>
            </w:pPr>
          </w:p>
          <w:p w14:paraId="608B116F" w14:textId="77777777" w:rsidR="00284B72" w:rsidRPr="00522B49" w:rsidRDefault="00284B72" w:rsidP="005B724D">
            <w:pPr>
              <w:jc w:val="both"/>
              <w:rPr>
                <w:sz w:val="20"/>
                <w:szCs w:val="20"/>
              </w:rPr>
            </w:pPr>
          </w:p>
          <w:p w14:paraId="5228B620" w14:textId="77777777" w:rsidR="00284B72" w:rsidRPr="00522B49" w:rsidRDefault="00284B72" w:rsidP="005B724D">
            <w:pPr>
              <w:jc w:val="both"/>
              <w:rPr>
                <w:sz w:val="20"/>
                <w:szCs w:val="20"/>
              </w:rPr>
            </w:pPr>
          </w:p>
          <w:p w14:paraId="7EDFCB8E" w14:textId="77777777" w:rsidR="00284B72" w:rsidRPr="00522B49" w:rsidRDefault="00284B72" w:rsidP="005B724D">
            <w:pPr>
              <w:jc w:val="both"/>
              <w:rPr>
                <w:sz w:val="20"/>
                <w:szCs w:val="20"/>
              </w:rPr>
            </w:pPr>
          </w:p>
          <w:p w14:paraId="6A90EFEF" w14:textId="77777777" w:rsidR="00284B72" w:rsidRPr="00522B49" w:rsidRDefault="00284B72" w:rsidP="005B724D">
            <w:pPr>
              <w:jc w:val="both"/>
              <w:rPr>
                <w:sz w:val="20"/>
                <w:szCs w:val="20"/>
              </w:rPr>
            </w:pPr>
          </w:p>
          <w:p w14:paraId="55518CA6" w14:textId="77777777" w:rsidR="00284B72" w:rsidRPr="00522B49" w:rsidRDefault="00284B72" w:rsidP="005B724D">
            <w:pPr>
              <w:jc w:val="both"/>
              <w:rPr>
                <w:sz w:val="20"/>
                <w:szCs w:val="20"/>
              </w:rPr>
            </w:pPr>
          </w:p>
          <w:p w14:paraId="348D9A91" w14:textId="77777777" w:rsidR="00284B72" w:rsidRPr="00522B49" w:rsidRDefault="00284B72" w:rsidP="005B724D">
            <w:pPr>
              <w:jc w:val="both"/>
              <w:rPr>
                <w:sz w:val="20"/>
                <w:szCs w:val="20"/>
              </w:rPr>
            </w:pPr>
          </w:p>
          <w:p w14:paraId="376F737C" w14:textId="77777777" w:rsidR="00284B72" w:rsidRPr="00522B49" w:rsidRDefault="00284B72" w:rsidP="005B724D">
            <w:pPr>
              <w:jc w:val="both"/>
              <w:rPr>
                <w:sz w:val="20"/>
                <w:szCs w:val="20"/>
              </w:rPr>
            </w:pPr>
          </w:p>
          <w:p w14:paraId="49AE2879" w14:textId="77777777" w:rsidR="00284B72" w:rsidRPr="00522B49" w:rsidRDefault="00284B72" w:rsidP="005B724D">
            <w:pPr>
              <w:jc w:val="both"/>
              <w:rPr>
                <w:sz w:val="20"/>
                <w:szCs w:val="20"/>
              </w:rPr>
            </w:pPr>
          </w:p>
          <w:p w14:paraId="39538E49" w14:textId="77777777" w:rsidR="00284B72" w:rsidRPr="00522B49" w:rsidRDefault="00284B72" w:rsidP="005B724D">
            <w:pPr>
              <w:jc w:val="both"/>
              <w:rPr>
                <w:sz w:val="20"/>
                <w:szCs w:val="20"/>
              </w:rPr>
            </w:pPr>
          </w:p>
          <w:p w14:paraId="558668AD" w14:textId="77777777" w:rsidR="00284B72" w:rsidRPr="00522B49" w:rsidRDefault="00284B72" w:rsidP="005B724D">
            <w:pPr>
              <w:jc w:val="both"/>
              <w:rPr>
                <w:sz w:val="20"/>
                <w:szCs w:val="20"/>
              </w:rPr>
            </w:pPr>
          </w:p>
          <w:p w14:paraId="206A8CBE" w14:textId="77777777" w:rsidR="00284B72" w:rsidRPr="00522B49" w:rsidRDefault="00284B72" w:rsidP="005B724D">
            <w:pPr>
              <w:jc w:val="both"/>
              <w:rPr>
                <w:sz w:val="20"/>
                <w:szCs w:val="20"/>
              </w:rPr>
            </w:pPr>
          </w:p>
          <w:p w14:paraId="32A60AF9" w14:textId="77777777" w:rsidR="00284B72" w:rsidRPr="00522B49" w:rsidRDefault="00284B72" w:rsidP="005B724D">
            <w:pPr>
              <w:jc w:val="both"/>
              <w:rPr>
                <w:sz w:val="20"/>
                <w:szCs w:val="20"/>
              </w:rPr>
            </w:pPr>
          </w:p>
          <w:p w14:paraId="26FFC3E8" w14:textId="77777777" w:rsidR="00284B72" w:rsidRPr="00522B49" w:rsidRDefault="00284B72" w:rsidP="005B724D">
            <w:pPr>
              <w:jc w:val="both"/>
              <w:rPr>
                <w:sz w:val="20"/>
                <w:szCs w:val="20"/>
              </w:rPr>
            </w:pPr>
          </w:p>
          <w:p w14:paraId="3D0B5FC4" w14:textId="77777777" w:rsidR="00284B72" w:rsidRPr="00522B49" w:rsidRDefault="00284B72" w:rsidP="005B724D">
            <w:pPr>
              <w:jc w:val="both"/>
              <w:rPr>
                <w:sz w:val="20"/>
                <w:szCs w:val="20"/>
              </w:rPr>
            </w:pPr>
          </w:p>
          <w:p w14:paraId="7865BCCA" w14:textId="77777777" w:rsidR="00284B72" w:rsidRPr="00522B49" w:rsidRDefault="00284B72" w:rsidP="005B724D">
            <w:pPr>
              <w:jc w:val="both"/>
              <w:rPr>
                <w:sz w:val="20"/>
                <w:szCs w:val="20"/>
              </w:rPr>
            </w:pPr>
          </w:p>
          <w:p w14:paraId="7208825F" w14:textId="77777777" w:rsidR="00284B72" w:rsidRPr="00522B49" w:rsidRDefault="00284B72" w:rsidP="005B724D">
            <w:pPr>
              <w:jc w:val="both"/>
              <w:rPr>
                <w:sz w:val="20"/>
                <w:szCs w:val="20"/>
              </w:rPr>
            </w:pPr>
          </w:p>
          <w:p w14:paraId="4B7E736B" w14:textId="77777777" w:rsidR="00284B72" w:rsidRPr="00522B49" w:rsidRDefault="00284B72" w:rsidP="005B724D">
            <w:pPr>
              <w:jc w:val="both"/>
              <w:rPr>
                <w:sz w:val="20"/>
                <w:szCs w:val="20"/>
              </w:rPr>
            </w:pPr>
          </w:p>
          <w:p w14:paraId="4D1EA1EB" w14:textId="77777777" w:rsidR="00284B72" w:rsidRPr="00522B49" w:rsidRDefault="00284B72" w:rsidP="005B724D">
            <w:pPr>
              <w:jc w:val="both"/>
              <w:rPr>
                <w:sz w:val="20"/>
                <w:szCs w:val="20"/>
              </w:rPr>
            </w:pPr>
          </w:p>
          <w:p w14:paraId="2B368A3E" w14:textId="77777777" w:rsidR="00284B72" w:rsidRPr="00522B49" w:rsidRDefault="00284B72" w:rsidP="005B724D">
            <w:pPr>
              <w:jc w:val="both"/>
              <w:rPr>
                <w:sz w:val="20"/>
                <w:szCs w:val="20"/>
              </w:rPr>
            </w:pPr>
          </w:p>
          <w:p w14:paraId="66622624" w14:textId="77777777" w:rsidR="00284B72" w:rsidRPr="00522B49" w:rsidRDefault="00284B72" w:rsidP="005B724D">
            <w:pPr>
              <w:jc w:val="both"/>
              <w:rPr>
                <w:sz w:val="20"/>
                <w:szCs w:val="20"/>
              </w:rPr>
            </w:pPr>
          </w:p>
          <w:p w14:paraId="5E5E2711" w14:textId="77777777" w:rsidR="00284B72" w:rsidRPr="00522B49" w:rsidRDefault="00284B72" w:rsidP="005B724D">
            <w:pPr>
              <w:jc w:val="both"/>
              <w:rPr>
                <w:sz w:val="20"/>
                <w:szCs w:val="20"/>
              </w:rPr>
            </w:pPr>
          </w:p>
          <w:p w14:paraId="5D0D97E8" w14:textId="77777777" w:rsidR="00284B72" w:rsidRPr="00522B49" w:rsidRDefault="00284B72" w:rsidP="005B724D">
            <w:pPr>
              <w:jc w:val="both"/>
              <w:rPr>
                <w:sz w:val="20"/>
                <w:szCs w:val="20"/>
              </w:rPr>
            </w:pPr>
          </w:p>
          <w:p w14:paraId="6D898C39" w14:textId="77777777" w:rsidR="00284B72" w:rsidRPr="00522B49" w:rsidRDefault="00284B72" w:rsidP="005B724D">
            <w:pPr>
              <w:jc w:val="both"/>
              <w:rPr>
                <w:sz w:val="20"/>
                <w:szCs w:val="20"/>
              </w:rPr>
            </w:pPr>
          </w:p>
          <w:p w14:paraId="50D56AF4" w14:textId="77777777" w:rsidR="00284B72" w:rsidRPr="00522B49" w:rsidRDefault="00284B72" w:rsidP="005B724D">
            <w:pPr>
              <w:jc w:val="both"/>
              <w:rPr>
                <w:sz w:val="20"/>
                <w:szCs w:val="20"/>
              </w:rPr>
            </w:pPr>
          </w:p>
          <w:p w14:paraId="26750369" w14:textId="77777777" w:rsidR="00284B72" w:rsidRPr="00522B49" w:rsidRDefault="00284B72" w:rsidP="005B724D">
            <w:pPr>
              <w:jc w:val="both"/>
              <w:rPr>
                <w:sz w:val="20"/>
                <w:szCs w:val="20"/>
              </w:rPr>
            </w:pPr>
          </w:p>
          <w:p w14:paraId="721094C7" w14:textId="77777777" w:rsidR="00284B72" w:rsidRPr="00522B49" w:rsidRDefault="00284B72" w:rsidP="005B724D">
            <w:pPr>
              <w:jc w:val="both"/>
              <w:rPr>
                <w:sz w:val="20"/>
                <w:szCs w:val="20"/>
              </w:rPr>
            </w:pPr>
          </w:p>
          <w:p w14:paraId="01289AFF" w14:textId="77777777" w:rsidR="00284B72" w:rsidRPr="00522B49" w:rsidRDefault="00284B72" w:rsidP="005B724D">
            <w:pPr>
              <w:jc w:val="both"/>
              <w:rPr>
                <w:sz w:val="20"/>
                <w:szCs w:val="20"/>
              </w:rPr>
            </w:pPr>
          </w:p>
          <w:p w14:paraId="0DCED021" w14:textId="77777777" w:rsidR="00284B72" w:rsidRPr="00522B49" w:rsidRDefault="00284B72" w:rsidP="005B724D">
            <w:pPr>
              <w:jc w:val="both"/>
              <w:rPr>
                <w:sz w:val="20"/>
                <w:szCs w:val="20"/>
              </w:rPr>
            </w:pPr>
          </w:p>
          <w:p w14:paraId="52132AE6" w14:textId="77777777" w:rsidR="00284B72" w:rsidRPr="00522B49" w:rsidRDefault="00284B72" w:rsidP="005B724D">
            <w:pPr>
              <w:jc w:val="both"/>
              <w:rPr>
                <w:sz w:val="20"/>
                <w:szCs w:val="20"/>
              </w:rPr>
            </w:pPr>
          </w:p>
          <w:p w14:paraId="4461A5A4" w14:textId="77777777" w:rsidR="00284B72" w:rsidRPr="00522B49" w:rsidRDefault="00284B72" w:rsidP="005B724D">
            <w:pPr>
              <w:jc w:val="both"/>
              <w:rPr>
                <w:sz w:val="20"/>
                <w:szCs w:val="20"/>
              </w:rPr>
            </w:pPr>
          </w:p>
          <w:p w14:paraId="711C4BE8" w14:textId="77777777" w:rsidR="00284B72" w:rsidRPr="00522B49" w:rsidRDefault="00284B72" w:rsidP="005B724D">
            <w:pPr>
              <w:jc w:val="both"/>
              <w:rPr>
                <w:sz w:val="20"/>
                <w:szCs w:val="20"/>
              </w:rPr>
            </w:pPr>
          </w:p>
          <w:p w14:paraId="6599007C" w14:textId="77777777" w:rsidR="00284B72" w:rsidRPr="00522B49" w:rsidRDefault="00284B72" w:rsidP="005B724D">
            <w:pPr>
              <w:jc w:val="both"/>
              <w:rPr>
                <w:sz w:val="20"/>
                <w:szCs w:val="20"/>
              </w:rPr>
            </w:pPr>
          </w:p>
          <w:p w14:paraId="39B482F8" w14:textId="77777777" w:rsidR="00284B72" w:rsidRPr="00522B49" w:rsidRDefault="00284B72" w:rsidP="005B724D">
            <w:pPr>
              <w:jc w:val="both"/>
              <w:rPr>
                <w:sz w:val="20"/>
                <w:szCs w:val="20"/>
              </w:rPr>
            </w:pPr>
          </w:p>
          <w:p w14:paraId="5D11297A" w14:textId="77777777" w:rsidR="00284B72" w:rsidRPr="00522B49" w:rsidRDefault="00284B72" w:rsidP="005B724D">
            <w:pPr>
              <w:jc w:val="both"/>
              <w:rPr>
                <w:sz w:val="20"/>
                <w:szCs w:val="20"/>
              </w:rPr>
            </w:pPr>
          </w:p>
          <w:p w14:paraId="76710ECD" w14:textId="77777777" w:rsidR="00284B72" w:rsidRPr="00522B49" w:rsidRDefault="00284B72" w:rsidP="005B724D">
            <w:pPr>
              <w:jc w:val="both"/>
              <w:rPr>
                <w:sz w:val="20"/>
                <w:szCs w:val="20"/>
              </w:rPr>
            </w:pPr>
          </w:p>
          <w:p w14:paraId="6A51B45F" w14:textId="77777777" w:rsidR="00284B72" w:rsidRPr="00522B49" w:rsidRDefault="00284B72" w:rsidP="005B724D">
            <w:pPr>
              <w:jc w:val="both"/>
              <w:rPr>
                <w:sz w:val="20"/>
                <w:szCs w:val="20"/>
              </w:rPr>
            </w:pPr>
          </w:p>
          <w:p w14:paraId="5B81A1E9" w14:textId="77777777" w:rsidR="00284B72" w:rsidRPr="00522B49" w:rsidRDefault="00284B72" w:rsidP="005B724D">
            <w:pPr>
              <w:jc w:val="both"/>
              <w:rPr>
                <w:sz w:val="20"/>
                <w:szCs w:val="20"/>
              </w:rPr>
            </w:pPr>
          </w:p>
          <w:p w14:paraId="172D5C16" w14:textId="77777777" w:rsidR="00284B72" w:rsidRPr="00522B49" w:rsidRDefault="00284B72" w:rsidP="005B724D">
            <w:pPr>
              <w:jc w:val="both"/>
              <w:rPr>
                <w:sz w:val="20"/>
                <w:szCs w:val="20"/>
              </w:rPr>
            </w:pPr>
          </w:p>
          <w:p w14:paraId="423275CF" w14:textId="77777777" w:rsidR="00284B72" w:rsidRPr="00522B49" w:rsidRDefault="00284B72" w:rsidP="005B724D">
            <w:pPr>
              <w:jc w:val="both"/>
              <w:rPr>
                <w:sz w:val="20"/>
                <w:szCs w:val="20"/>
              </w:rPr>
            </w:pPr>
          </w:p>
          <w:p w14:paraId="24DE5A6C" w14:textId="77777777" w:rsidR="00284B72" w:rsidRPr="00522B49" w:rsidRDefault="00284B72" w:rsidP="005B724D">
            <w:pPr>
              <w:jc w:val="both"/>
              <w:rPr>
                <w:sz w:val="20"/>
                <w:szCs w:val="20"/>
              </w:rPr>
            </w:pPr>
          </w:p>
          <w:p w14:paraId="013F9B02" w14:textId="77777777" w:rsidR="00284B72" w:rsidRPr="00522B49" w:rsidRDefault="00284B72" w:rsidP="005B724D">
            <w:pPr>
              <w:jc w:val="both"/>
              <w:rPr>
                <w:sz w:val="20"/>
                <w:szCs w:val="20"/>
              </w:rPr>
            </w:pPr>
          </w:p>
          <w:p w14:paraId="002A50EE" w14:textId="77777777" w:rsidR="00284B72" w:rsidRPr="00522B49" w:rsidRDefault="00284B72" w:rsidP="005B724D">
            <w:pPr>
              <w:jc w:val="both"/>
              <w:rPr>
                <w:sz w:val="20"/>
                <w:szCs w:val="20"/>
              </w:rPr>
            </w:pPr>
          </w:p>
          <w:p w14:paraId="726F6C96" w14:textId="77777777" w:rsidR="00284B72" w:rsidRPr="00522B49" w:rsidRDefault="00284B72" w:rsidP="005B724D">
            <w:pPr>
              <w:jc w:val="both"/>
              <w:rPr>
                <w:sz w:val="20"/>
                <w:szCs w:val="20"/>
              </w:rPr>
            </w:pPr>
          </w:p>
          <w:p w14:paraId="37A5AFB0" w14:textId="77777777" w:rsidR="00284B72" w:rsidRPr="00522B49" w:rsidRDefault="00284B72" w:rsidP="005B724D">
            <w:pPr>
              <w:jc w:val="both"/>
              <w:rPr>
                <w:sz w:val="20"/>
                <w:szCs w:val="20"/>
              </w:rPr>
            </w:pPr>
          </w:p>
          <w:p w14:paraId="6A51C462" w14:textId="77777777" w:rsidR="00284B72" w:rsidRPr="00522B49" w:rsidRDefault="00284B72" w:rsidP="005B724D">
            <w:pPr>
              <w:jc w:val="both"/>
              <w:rPr>
                <w:sz w:val="20"/>
                <w:szCs w:val="20"/>
              </w:rPr>
            </w:pPr>
          </w:p>
          <w:p w14:paraId="5DE7CE73" w14:textId="77777777" w:rsidR="00284B72" w:rsidRPr="00522B49" w:rsidRDefault="00284B72" w:rsidP="005B724D">
            <w:pPr>
              <w:jc w:val="both"/>
              <w:rPr>
                <w:sz w:val="20"/>
                <w:szCs w:val="20"/>
              </w:rPr>
            </w:pPr>
          </w:p>
          <w:p w14:paraId="20E7EC5E" w14:textId="77777777" w:rsidR="00284B72" w:rsidRPr="00522B49" w:rsidRDefault="00284B72" w:rsidP="005B724D">
            <w:pPr>
              <w:jc w:val="both"/>
              <w:rPr>
                <w:sz w:val="20"/>
                <w:szCs w:val="20"/>
              </w:rPr>
            </w:pPr>
          </w:p>
          <w:p w14:paraId="7C639CC6" w14:textId="77777777" w:rsidR="00284B72" w:rsidRPr="00522B49" w:rsidRDefault="00284B72" w:rsidP="005B724D">
            <w:pPr>
              <w:jc w:val="both"/>
              <w:rPr>
                <w:sz w:val="20"/>
                <w:szCs w:val="20"/>
              </w:rPr>
            </w:pPr>
          </w:p>
          <w:p w14:paraId="148254D7" w14:textId="77777777" w:rsidR="00284B72" w:rsidRPr="00522B49" w:rsidRDefault="00284B72" w:rsidP="005B724D">
            <w:pPr>
              <w:jc w:val="both"/>
              <w:rPr>
                <w:sz w:val="20"/>
                <w:szCs w:val="20"/>
              </w:rPr>
            </w:pPr>
          </w:p>
          <w:p w14:paraId="66FD67C9" w14:textId="77777777" w:rsidR="00284B72" w:rsidRPr="00522B49" w:rsidRDefault="00284B72" w:rsidP="005B724D">
            <w:pPr>
              <w:jc w:val="both"/>
              <w:rPr>
                <w:sz w:val="20"/>
                <w:szCs w:val="20"/>
              </w:rPr>
            </w:pPr>
          </w:p>
          <w:p w14:paraId="22838641" w14:textId="77777777" w:rsidR="00284B72" w:rsidRPr="00522B49" w:rsidRDefault="00284B72" w:rsidP="005B724D">
            <w:pPr>
              <w:jc w:val="both"/>
              <w:rPr>
                <w:sz w:val="20"/>
                <w:szCs w:val="20"/>
              </w:rPr>
            </w:pPr>
          </w:p>
          <w:p w14:paraId="2AC2253C" w14:textId="77777777" w:rsidR="00284B72" w:rsidRPr="00522B49" w:rsidRDefault="00284B72" w:rsidP="005B724D">
            <w:pPr>
              <w:jc w:val="both"/>
              <w:rPr>
                <w:sz w:val="20"/>
                <w:szCs w:val="20"/>
              </w:rPr>
            </w:pPr>
          </w:p>
          <w:p w14:paraId="751B3C6B" w14:textId="77777777" w:rsidR="00284B72" w:rsidRPr="00522B49" w:rsidRDefault="00284B72" w:rsidP="005B724D">
            <w:pPr>
              <w:jc w:val="both"/>
              <w:rPr>
                <w:sz w:val="20"/>
                <w:szCs w:val="20"/>
              </w:rPr>
            </w:pPr>
          </w:p>
          <w:p w14:paraId="30E9DBF8" w14:textId="77777777" w:rsidR="00284B72" w:rsidRPr="00522B49" w:rsidRDefault="00284B72" w:rsidP="005B724D">
            <w:pPr>
              <w:jc w:val="both"/>
              <w:rPr>
                <w:sz w:val="20"/>
                <w:szCs w:val="20"/>
              </w:rPr>
            </w:pPr>
          </w:p>
          <w:p w14:paraId="16A87FC1" w14:textId="77777777" w:rsidR="00284B72" w:rsidRPr="00522B49" w:rsidRDefault="00284B72" w:rsidP="005B724D">
            <w:pPr>
              <w:jc w:val="both"/>
              <w:rPr>
                <w:sz w:val="20"/>
                <w:szCs w:val="20"/>
              </w:rPr>
            </w:pPr>
          </w:p>
          <w:p w14:paraId="5939CD9A" w14:textId="77777777" w:rsidR="00284B72" w:rsidRPr="00522B49" w:rsidRDefault="00284B72" w:rsidP="005B724D">
            <w:pPr>
              <w:jc w:val="both"/>
              <w:rPr>
                <w:sz w:val="20"/>
                <w:szCs w:val="20"/>
              </w:rPr>
            </w:pPr>
          </w:p>
          <w:p w14:paraId="19917985" w14:textId="77777777" w:rsidR="00284B72" w:rsidRPr="00522B49" w:rsidRDefault="00284B72" w:rsidP="005B724D">
            <w:pPr>
              <w:jc w:val="both"/>
              <w:rPr>
                <w:sz w:val="20"/>
                <w:szCs w:val="20"/>
              </w:rPr>
            </w:pPr>
          </w:p>
          <w:p w14:paraId="7CEF9E5B" w14:textId="77777777" w:rsidR="00284B72" w:rsidRPr="00522B49" w:rsidRDefault="00284B72" w:rsidP="005B724D">
            <w:pPr>
              <w:jc w:val="both"/>
              <w:rPr>
                <w:sz w:val="20"/>
                <w:szCs w:val="20"/>
              </w:rPr>
            </w:pPr>
          </w:p>
          <w:p w14:paraId="0F9B0E5C" w14:textId="77777777" w:rsidR="00284B72" w:rsidRPr="00522B49" w:rsidRDefault="00284B72" w:rsidP="005B724D">
            <w:pPr>
              <w:jc w:val="both"/>
              <w:rPr>
                <w:sz w:val="20"/>
                <w:szCs w:val="20"/>
              </w:rPr>
            </w:pPr>
          </w:p>
          <w:p w14:paraId="4A82984B" w14:textId="77777777" w:rsidR="00284B72" w:rsidRPr="00522B49" w:rsidRDefault="00284B72" w:rsidP="005B724D">
            <w:pPr>
              <w:jc w:val="both"/>
              <w:rPr>
                <w:b/>
                <w:sz w:val="20"/>
                <w:szCs w:val="20"/>
              </w:rPr>
            </w:pPr>
          </w:p>
          <w:p w14:paraId="0F1949EB" w14:textId="77777777" w:rsidR="00284B72" w:rsidRPr="00522B49" w:rsidRDefault="00284B72" w:rsidP="005B724D">
            <w:pPr>
              <w:jc w:val="both"/>
              <w:rPr>
                <w:b/>
                <w:sz w:val="20"/>
                <w:szCs w:val="20"/>
              </w:rPr>
            </w:pPr>
          </w:p>
          <w:p w14:paraId="58357996" w14:textId="77777777" w:rsidR="00284B72" w:rsidRPr="00522B49" w:rsidRDefault="00284B72" w:rsidP="005B724D">
            <w:pPr>
              <w:jc w:val="both"/>
              <w:rPr>
                <w:b/>
                <w:sz w:val="20"/>
                <w:szCs w:val="20"/>
              </w:rPr>
            </w:pPr>
          </w:p>
          <w:p w14:paraId="168658B2" w14:textId="77777777" w:rsidR="00284B72" w:rsidRPr="00522B49" w:rsidRDefault="00284B72" w:rsidP="005B724D">
            <w:pPr>
              <w:jc w:val="both"/>
              <w:rPr>
                <w:b/>
                <w:sz w:val="20"/>
                <w:szCs w:val="20"/>
              </w:rPr>
            </w:pPr>
          </w:p>
          <w:p w14:paraId="3B05590A" w14:textId="77777777" w:rsidR="00284B72" w:rsidRPr="00522B49" w:rsidRDefault="00284B72" w:rsidP="005B724D">
            <w:pPr>
              <w:jc w:val="both"/>
              <w:rPr>
                <w:b/>
                <w:sz w:val="20"/>
                <w:szCs w:val="20"/>
              </w:rPr>
            </w:pPr>
          </w:p>
          <w:p w14:paraId="5735AD32" w14:textId="77777777" w:rsidR="00284B72" w:rsidRPr="00522B49" w:rsidRDefault="00284B72" w:rsidP="005B724D">
            <w:pPr>
              <w:jc w:val="both"/>
              <w:rPr>
                <w:b/>
                <w:sz w:val="20"/>
                <w:szCs w:val="20"/>
              </w:rPr>
            </w:pPr>
          </w:p>
          <w:p w14:paraId="41424BD4" w14:textId="77777777" w:rsidR="00284B72" w:rsidRPr="00522B49" w:rsidRDefault="00284B72" w:rsidP="005B724D">
            <w:pPr>
              <w:jc w:val="both"/>
              <w:rPr>
                <w:b/>
                <w:sz w:val="20"/>
                <w:szCs w:val="20"/>
              </w:rPr>
            </w:pPr>
          </w:p>
          <w:p w14:paraId="2763D6BD" w14:textId="77777777" w:rsidR="00284B72" w:rsidRPr="00522B49" w:rsidRDefault="00284B72" w:rsidP="005B724D">
            <w:pPr>
              <w:jc w:val="both"/>
              <w:rPr>
                <w:b/>
                <w:sz w:val="20"/>
                <w:szCs w:val="20"/>
              </w:rPr>
            </w:pPr>
          </w:p>
          <w:p w14:paraId="3C31D884" w14:textId="77777777" w:rsidR="00284B72" w:rsidRPr="00522B49" w:rsidRDefault="00284B72" w:rsidP="005B724D">
            <w:pPr>
              <w:jc w:val="both"/>
              <w:rPr>
                <w:b/>
                <w:sz w:val="20"/>
                <w:szCs w:val="20"/>
              </w:rPr>
            </w:pPr>
          </w:p>
          <w:p w14:paraId="5F4C2135" w14:textId="77777777" w:rsidR="00284B72" w:rsidRPr="00522B49" w:rsidRDefault="00284B72" w:rsidP="005B724D">
            <w:pPr>
              <w:jc w:val="both"/>
              <w:rPr>
                <w:b/>
                <w:sz w:val="20"/>
                <w:szCs w:val="20"/>
              </w:rPr>
            </w:pPr>
          </w:p>
          <w:p w14:paraId="06A2E59E" w14:textId="77777777" w:rsidR="00284B72" w:rsidRPr="00522B49" w:rsidRDefault="00284B72" w:rsidP="005B724D">
            <w:pPr>
              <w:jc w:val="both"/>
              <w:rPr>
                <w:b/>
                <w:sz w:val="20"/>
                <w:szCs w:val="20"/>
              </w:rPr>
            </w:pPr>
          </w:p>
          <w:p w14:paraId="324F9F70" w14:textId="77777777" w:rsidR="00284B72" w:rsidRPr="00522B49" w:rsidRDefault="00284B72" w:rsidP="005B724D">
            <w:pPr>
              <w:jc w:val="both"/>
              <w:rPr>
                <w:b/>
                <w:sz w:val="20"/>
                <w:szCs w:val="20"/>
              </w:rPr>
            </w:pPr>
          </w:p>
          <w:p w14:paraId="33A458A4" w14:textId="77777777" w:rsidR="00284B72" w:rsidRPr="00522B49" w:rsidRDefault="00284B72" w:rsidP="005B724D">
            <w:pPr>
              <w:jc w:val="both"/>
              <w:rPr>
                <w:b/>
                <w:sz w:val="20"/>
                <w:szCs w:val="20"/>
              </w:rPr>
            </w:pPr>
          </w:p>
          <w:p w14:paraId="42E953F6" w14:textId="77777777" w:rsidR="00284B72" w:rsidRPr="00522B49" w:rsidRDefault="00284B72" w:rsidP="005B724D">
            <w:pPr>
              <w:jc w:val="both"/>
              <w:rPr>
                <w:b/>
                <w:sz w:val="20"/>
                <w:szCs w:val="20"/>
              </w:rPr>
            </w:pPr>
          </w:p>
          <w:p w14:paraId="0C46C9AE" w14:textId="77777777" w:rsidR="00284B72" w:rsidRPr="00522B49" w:rsidRDefault="00284B72" w:rsidP="005B724D">
            <w:pPr>
              <w:jc w:val="both"/>
              <w:rPr>
                <w:b/>
                <w:sz w:val="20"/>
                <w:szCs w:val="20"/>
              </w:rPr>
            </w:pPr>
          </w:p>
          <w:p w14:paraId="12B3CC5D" w14:textId="77777777" w:rsidR="00284B72" w:rsidRPr="00522B49" w:rsidRDefault="00284B72" w:rsidP="005B724D">
            <w:pPr>
              <w:jc w:val="both"/>
              <w:rPr>
                <w:b/>
                <w:sz w:val="20"/>
                <w:szCs w:val="20"/>
              </w:rPr>
            </w:pPr>
          </w:p>
          <w:p w14:paraId="16B3CF73" w14:textId="77777777" w:rsidR="00284B72" w:rsidRPr="00522B49" w:rsidRDefault="00284B72" w:rsidP="005B724D">
            <w:pPr>
              <w:jc w:val="both"/>
              <w:rPr>
                <w:b/>
                <w:sz w:val="20"/>
                <w:szCs w:val="20"/>
              </w:rPr>
            </w:pPr>
          </w:p>
          <w:p w14:paraId="0B2A2315" w14:textId="77777777" w:rsidR="00284B72" w:rsidRPr="00522B49" w:rsidRDefault="00284B72" w:rsidP="005B724D">
            <w:pPr>
              <w:jc w:val="both"/>
              <w:rPr>
                <w:b/>
                <w:sz w:val="20"/>
                <w:szCs w:val="20"/>
              </w:rPr>
            </w:pPr>
          </w:p>
          <w:p w14:paraId="6A9087DC" w14:textId="77777777" w:rsidR="00284B72" w:rsidRPr="00522B49" w:rsidRDefault="00284B72" w:rsidP="005B724D">
            <w:pPr>
              <w:jc w:val="both"/>
              <w:rPr>
                <w:b/>
                <w:sz w:val="20"/>
                <w:szCs w:val="20"/>
              </w:rPr>
            </w:pPr>
          </w:p>
          <w:p w14:paraId="45B8FBB5" w14:textId="77777777" w:rsidR="00284B72" w:rsidRPr="00522B49" w:rsidRDefault="00284B72" w:rsidP="005B724D">
            <w:pPr>
              <w:jc w:val="both"/>
              <w:rPr>
                <w:b/>
                <w:sz w:val="20"/>
                <w:szCs w:val="20"/>
              </w:rPr>
            </w:pPr>
          </w:p>
          <w:p w14:paraId="649D2119" w14:textId="77777777" w:rsidR="00284B72" w:rsidRPr="00522B49" w:rsidRDefault="00284B72" w:rsidP="005B724D">
            <w:pPr>
              <w:jc w:val="both"/>
              <w:rPr>
                <w:b/>
                <w:sz w:val="20"/>
                <w:szCs w:val="20"/>
              </w:rPr>
            </w:pPr>
          </w:p>
          <w:p w14:paraId="7B0BADD2" w14:textId="77777777" w:rsidR="00284B72" w:rsidRPr="00522B49" w:rsidRDefault="00284B72" w:rsidP="005B724D">
            <w:pPr>
              <w:jc w:val="both"/>
              <w:rPr>
                <w:b/>
                <w:sz w:val="20"/>
                <w:szCs w:val="20"/>
              </w:rPr>
            </w:pPr>
          </w:p>
          <w:p w14:paraId="0A184728" w14:textId="77777777" w:rsidR="00284B72" w:rsidRPr="00522B49" w:rsidRDefault="00284B72" w:rsidP="005B724D">
            <w:pPr>
              <w:jc w:val="both"/>
              <w:rPr>
                <w:b/>
                <w:sz w:val="20"/>
                <w:szCs w:val="20"/>
              </w:rPr>
            </w:pPr>
          </w:p>
          <w:p w14:paraId="606E725E" w14:textId="77777777" w:rsidR="00284B72" w:rsidRPr="00522B49" w:rsidRDefault="00284B72" w:rsidP="005B724D">
            <w:pPr>
              <w:jc w:val="both"/>
              <w:rPr>
                <w:b/>
                <w:sz w:val="20"/>
                <w:szCs w:val="20"/>
              </w:rPr>
            </w:pPr>
          </w:p>
          <w:p w14:paraId="082659C4" w14:textId="77777777" w:rsidR="00284B72" w:rsidRPr="00522B49" w:rsidRDefault="00284B72" w:rsidP="005B724D">
            <w:pPr>
              <w:jc w:val="both"/>
              <w:rPr>
                <w:b/>
                <w:sz w:val="20"/>
                <w:szCs w:val="20"/>
              </w:rPr>
            </w:pPr>
          </w:p>
          <w:p w14:paraId="424E70F8" w14:textId="77777777" w:rsidR="00284B72" w:rsidRPr="00522B49" w:rsidRDefault="00284B72" w:rsidP="005B724D">
            <w:pPr>
              <w:jc w:val="both"/>
              <w:rPr>
                <w:b/>
                <w:sz w:val="20"/>
                <w:szCs w:val="20"/>
              </w:rPr>
            </w:pPr>
          </w:p>
          <w:p w14:paraId="5650BFD8" w14:textId="77777777" w:rsidR="00284B72" w:rsidRPr="00522B49" w:rsidRDefault="00284B72" w:rsidP="005B724D">
            <w:pPr>
              <w:jc w:val="both"/>
              <w:rPr>
                <w:b/>
                <w:sz w:val="20"/>
                <w:szCs w:val="20"/>
              </w:rPr>
            </w:pPr>
          </w:p>
          <w:p w14:paraId="72DCB4EE" w14:textId="77777777" w:rsidR="00284B72" w:rsidRPr="00522B49" w:rsidRDefault="00284B72" w:rsidP="005B724D">
            <w:pPr>
              <w:jc w:val="both"/>
              <w:rPr>
                <w:b/>
                <w:sz w:val="20"/>
                <w:szCs w:val="20"/>
              </w:rPr>
            </w:pPr>
          </w:p>
          <w:p w14:paraId="18160B25" w14:textId="77777777" w:rsidR="00284B72" w:rsidRPr="00522B49" w:rsidRDefault="00284B72" w:rsidP="005B724D">
            <w:pPr>
              <w:jc w:val="both"/>
              <w:rPr>
                <w:b/>
                <w:sz w:val="20"/>
                <w:szCs w:val="20"/>
              </w:rPr>
            </w:pPr>
          </w:p>
          <w:p w14:paraId="20B64783" w14:textId="77777777" w:rsidR="00284B72" w:rsidRPr="00522B49" w:rsidRDefault="00284B72" w:rsidP="005B724D">
            <w:pPr>
              <w:jc w:val="both"/>
              <w:rPr>
                <w:b/>
                <w:sz w:val="20"/>
                <w:szCs w:val="20"/>
              </w:rPr>
            </w:pPr>
          </w:p>
          <w:p w14:paraId="0BE2217E" w14:textId="77777777" w:rsidR="00284B72" w:rsidRPr="00522B49" w:rsidRDefault="00284B72" w:rsidP="005B724D">
            <w:pPr>
              <w:jc w:val="both"/>
              <w:rPr>
                <w:b/>
                <w:sz w:val="20"/>
                <w:szCs w:val="20"/>
              </w:rPr>
            </w:pPr>
          </w:p>
          <w:p w14:paraId="7D2B9B63" w14:textId="77777777" w:rsidR="00284B72" w:rsidRPr="00522B49" w:rsidRDefault="00284B72" w:rsidP="005B724D">
            <w:pPr>
              <w:jc w:val="both"/>
              <w:rPr>
                <w:b/>
                <w:sz w:val="20"/>
                <w:szCs w:val="20"/>
              </w:rPr>
            </w:pPr>
          </w:p>
          <w:p w14:paraId="0CF52326" w14:textId="77777777" w:rsidR="00284B72" w:rsidRPr="00522B49" w:rsidRDefault="00284B72" w:rsidP="005B724D">
            <w:pPr>
              <w:jc w:val="both"/>
              <w:rPr>
                <w:b/>
                <w:sz w:val="20"/>
                <w:szCs w:val="20"/>
              </w:rPr>
            </w:pPr>
          </w:p>
          <w:p w14:paraId="335217C9" w14:textId="77777777" w:rsidR="00284B72" w:rsidRPr="00522B49" w:rsidRDefault="00284B72" w:rsidP="005B724D">
            <w:pPr>
              <w:jc w:val="both"/>
              <w:rPr>
                <w:b/>
                <w:sz w:val="20"/>
                <w:szCs w:val="20"/>
              </w:rPr>
            </w:pPr>
          </w:p>
          <w:p w14:paraId="6F674F96" w14:textId="77777777" w:rsidR="00284B72" w:rsidRPr="00522B49" w:rsidRDefault="00284B72" w:rsidP="005B724D">
            <w:pPr>
              <w:jc w:val="both"/>
              <w:rPr>
                <w:b/>
                <w:sz w:val="20"/>
                <w:szCs w:val="20"/>
              </w:rPr>
            </w:pPr>
          </w:p>
          <w:p w14:paraId="696517F7" w14:textId="77777777" w:rsidR="00284B72" w:rsidRPr="00522B49" w:rsidRDefault="00284B72" w:rsidP="005B724D">
            <w:pPr>
              <w:jc w:val="both"/>
              <w:rPr>
                <w:b/>
                <w:sz w:val="20"/>
                <w:szCs w:val="20"/>
              </w:rPr>
            </w:pPr>
          </w:p>
          <w:p w14:paraId="66553CEA" w14:textId="77777777" w:rsidR="00284B72" w:rsidRPr="00522B49" w:rsidRDefault="00284B72" w:rsidP="005B724D">
            <w:pPr>
              <w:jc w:val="both"/>
              <w:rPr>
                <w:b/>
                <w:sz w:val="20"/>
                <w:szCs w:val="20"/>
              </w:rPr>
            </w:pPr>
          </w:p>
          <w:p w14:paraId="6F0EC335" w14:textId="77777777" w:rsidR="00284B72" w:rsidRPr="00522B49" w:rsidRDefault="00284B72" w:rsidP="005B724D">
            <w:pPr>
              <w:jc w:val="both"/>
              <w:rPr>
                <w:b/>
                <w:sz w:val="20"/>
                <w:szCs w:val="20"/>
              </w:rPr>
            </w:pPr>
          </w:p>
          <w:p w14:paraId="2463BF2B" w14:textId="77777777" w:rsidR="00284B72" w:rsidRPr="00522B49" w:rsidRDefault="00284B72" w:rsidP="005B724D">
            <w:pPr>
              <w:jc w:val="both"/>
              <w:rPr>
                <w:b/>
                <w:sz w:val="20"/>
                <w:szCs w:val="20"/>
              </w:rPr>
            </w:pPr>
          </w:p>
          <w:p w14:paraId="21A9924A" w14:textId="77777777" w:rsidR="00284B72" w:rsidRPr="00522B49" w:rsidRDefault="00284B72" w:rsidP="005B724D">
            <w:pPr>
              <w:jc w:val="both"/>
              <w:rPr>
                <w:b/>
                <w:sz w:val="20"/>
                <w:szCs w:val="20"/>
              </w:rPr>
            </w:pPr>
          </w:p>
          <w:p w14:paraId="015DE72B" w14:textId="77777777" w:rsidR="00284B72" w:rsidRPr="00522B49" w:rsidRDefault="00284B72" w:rsidP="005B724D">
            <w:pPr>
              <w:jc w:val="both"/>
              <w:rPr>
                <w:b/>
                <w:sz w:val="20"/>
                <w:szCs w:val="20"/>
              </w:rPr>
            </w:pPr>
          </w:p>
          <w:p w14:paraId="0A7A1EA3" w14:textId="77777777" w:rsidR="00284B72" w:rsidRPr="00522B49" w:rsidRDefault="00284B72" w:rsidP="005B724D">
            <w:pPr>
              <w:jc w:val="both"/>
              <w:rPr>
                <w:b/>
                <w:sz w:val="20"/>
                <w:szCs w:val="20"/>
              </w:rPr>
            </w:pPr>
          </w:p>
          <w:p w14:paraId="09F607AB" w14:textId="77777777" w:rsidR="00284B72" w:rsidRPr="00522B49" w:rsidRDefault="00284B72" w:rsidP="005B724D">
            <w:pPr>
              <w:jc w:val="both"/>
              <w:rPr>
                <w:b/>
                <w:sz w:val="20"/>
                <w:szCs w:val="20"/>
              </w:rPr>
            </w:pPr>
          </w:p>
          <w:p w14:paraId="3E90EFCB" w14:textId="77777777" w:rsidR="00284B72" w:rsidRPr="00522B49" w:rsidRDefault="00284B72" w:rsidP="005B724D">
            <w:pPr>
              <w:jc w:val="both"/>
              <w:rPr>
                <w:b/>
                <w:sz w:val="20"/>
                <w:szCs w:val="20"/>
              </w:rPr>
            </w:pPr>
          </w:p>
          <w:p w14:paraId="594C1793" w14:textId="77777777" w:rsidR="00284B72" w:rsidRPr="00522B49" w:rsidRDefault="00284B72" w:rsidP="005B724D">
            <w:pPr>
              <w:jc w:val="both"/>
              <w:rPr>
                <w:b/>
                <w:sz w:val="20"/>
                <w:szCs w:val="20"/>
              </w:rPr>
            </w:pPr>
          </w:p>
          <w:p w14:paraId="573135DF" w14:textId="77777777" w:rsidR="00284B72" w:rsidRPr="00522B49" w:rsidRDefault="00284B72" w:rsidP="005B724D">
            <w:pPr>
              <w:jc w:val="both"/>
              <w:rPr>
                <w:b/>
                <w:sz w:val="20"/>
                <w:szCs w:val="20"/>
              </w:rPr>
            </w:pPr>
          </w:p>
          <w:p w14:paraId="15EC9331" w14:textId="77777777" w:rsidR="00284B72" w:rsidRPr="00522B49" w:rsidRDefault="00284B72" w:rsidP="005B724D">
            <w:pPr>
              <w:jc w:val="both"/>
              <w:rPr>
                <w:b/>
                <w:sz w:val="20"/>
                <w:szCs w:val="20"/>
              </w:rPr>
            </w:pPr>
          </w:p>
          <w:p w14:paraId="2FD776D9" w14:textId="77777777" w:rsidR="00284B72" w:rsidRPr="00522B49" w:rsidRDefault="00284B72" w:rsidP="005B724D">
            <w:pPr>
              <w:jc w:val="both"/>
              <w:rPr>
                <w:b/>
                <w:sz w:val="20"/>
                <w:szCs w:val="20"/>
              </w:rPr>
            </w:pPr>
          </w:p>
          <w:p w14:paraId="77F73793" w14:textId="77777777" w:rsidR="00284B72" w:rsidRPr="00522B49" w:rsidRDefault="00284B72" w:rsidP="005B724D">
            <w:pPr>
              <w:jc w:val="both"/>
              <w:rPr>
                <w:b/>
                <w:sz w:val="20"/>
                <w:szCs w:val="20"/>
              </w:rPr>
            </w:pPr>
          </w:p>
          <w:p w14:paraId="621BECF3" w14:textId="77777777" w:rsidR="00284B72" w:rsidRPr="00522B49" w:rsidRDefault="00284B72" w:rsidP="005B724D">
            <w:pPr>
              <w:jc w:val="both"/>
              <w:rPr>
                <w:b/>
                <w:sz w:val="20"/>
                <w:szCs w:val="20"/>
              </w:rPr>
            </w:pPr>
          </w:p>
          <w:p w14:paraId="645E0B81" w14:textId="77777777" w:rsidR="00284B72" w:rsidRPr="00522B49" w:rsidRDefault="00284B72" w:rsidP="005B724D">
            <w:pPr>
              <w:jc w:val="both"/>
              <w:rPr>
                <w:b/>
                <w:sz w:val="20"/>
                <w:szCs w:val="20"/>
              </w:rPr>
            </w:pPr>
          </w:p>
          <w:p w14:paraId="06EC3CEB" w14:textId="77777777" w:rsidR="00284B72" w:rsidRPr="00522B49" w:rsidRDefault="00284B72" w:rsidP="005B724D">
            <w:pPr>
              <w:jc w:val="both"/>
              <w:rPr>
                <w:b/>
                <w:sz w:val="20"/>
                <w:szCs w:val="20"/>
              </w:rPr>
            </w:pPr>
          </w:p>
          <w:p w14:paraId="2FE9A9D0" w14:textId="77777777" w:rsidR="00284B72" w:rsidRPr="00522B49" w:rsidRDefault="00284B72" w:rsidP="005B724D">
            <w:pPr>
              <w:jc w:val="both"/>
              <w:rPr>
                <w:b/>
                <w:sz w:val="20"/>
                <w:szCs w:val="20"/>
              </w:rPr>
            </w:pPr>
          </w:p>
          <w:p w14:paraId="32244B02" w14:textId="77777777" w:rsidR="00284B72" w:rsidRPr="00522B49" w:rsidRDefault="00284B72" w:rsidP="005B724D">
            <w:pPr>
              <w:jc w:val="both"/>
              <w:rPr>
                <w:b/>
                <w:sz w:val="20"/>
                <w:szCs w:val="20"/>
              </w:rPr>
            </w:pPr>
          </w:p>
          <w:p w14:paraId="355E5947" w14:textId="77777777" w:rsidR="00284B72" w:rsidRPr="00522B49" w:rsidRDefault="00284B72" w:rsidP="005B724D">
            <w:pPr>
              <w:jc w:val="both"/>
              <w:rPr>
                <w:b/>
                <w:sz w:val="20"/>
                <w:szCs w:val="20"/>
              </w:rPr>
            </w:pPr>
          </w:p>
          <w:p w14:paraId="7F93D28E" w14:textId="77777777" w:rsidR="00284B72" w:rsidRPr="00522B49" w:rsidRDefault="00284B72" w:rsidP="005B724D">
            <w:pPr>
              <w:jc w:val="both"/>
              <w:rPr>
                <w:b/>
                <w:sz w:val="20"/>
                <w:szCs w:val="20"/>
              </w:rPr>
            </w:pPr>
          </w:p>
          <w:p w14:paraId="650182A7" w14:textId="77777777" w:rsidR="00284B72" w:rsidRPr="00522B49" w:rsidRDefault="00284B72" w:rsidP="005B724D">
            <w:pPr>
              <w:jc w:val="both"/>
              <w:rPr>
                <w:b/>
                <w:sz w:val="20"/>
                <w:szCs w:val="20"/>
              </w:rPr>
            </w:pPr>
          </w:p>
          <w:p w14:paraId="05FE1E42" w14:textId="77777777" w:rsidR="00284B72" w:rsidRPr="00522B49" w:rsidRDefault="00284B72" w:rsidP="005B724D">
            <w:pPr>
              <w:jc w:val="both"/>
              <w:rPr>
                <w:b/>
                <w:sz w:val="20"/>
                <w:szCs w:val="20"/>
              </w:rPr>
            </w:pPr>
          </w:p>
          <w:p w14:paraId="00DB7870" w14:textId="77777777" w:rsidR="00284B72" w:rsidRPr="00522B49" w:rsidRDefault="00284B72" w:rsidP="005B724D">
            <w:pPr>
              <w:jc w:val="both"/>
              <w:rPr>
                <w:b/>
                <w:sz w:val="20"/>
                <w:szCs w:val="20"/>
              </w:rPr>
            </w:pPr>
          </w:p>
          <w:p w14:paraId="7EA80579" w14:textId="77777777" w:rsidR="00284B72" w:rsidRPr="00522B49" w:rsidRDefault="00284B72" w:rsidP="005B724D">
            <w:pPr>
              <w:jc w:val="both"/>
              <w:rPr>
                <w:b/>
                <w:sz w:val="20"/>
                <w:szCs w:val="20"/>
              </w:rPr>
            </w:pPr>
          </w:p>
          <w:p w14:paraId="0EE6FA48" w14:textId="77777777" w:rsidR="00284B72" w:rsidRPr="00522B49" w:rsidRDefault="00284B72" w:rsidP="005B724D">
            <w:pPr>
              <w:jc w:val="both"/>
              <w:rPr>
                <w:b/>
                <w:sz w:val="20"/>
                <w:szCs w:val="20"/>
              </w:rPr>
            </w:pPr>
          </w:p>
          <w:p w14:paraId="4E1C5CD2" w14:textId="77777777" w:rsidR="00284B72" w:rsidRPr="00522B49" w:rsidRDefault="00284B72" w:rsidP="005B724D">
            <w:pPr>
              <w:jc w:val="both"/>
              <w:rPr>
                <w:b/>
                <w:sz w:val="20"/>
                <w:szCs w:val="20"/>
              </w:rPr>
            </w:pPr>
          </w:p>
          <w:p w14:paraId="3121B4C3" w14:textId="77777777" w:rsidR="00284B72" w:rsidRPr="00522B49" w:rsidRDefault="00284B72" w:rsidP="005B724D">
            <w:pPr>
              <w:jc w:val="both"/>
              <w:rPr>
                <w:b/>
                <w:sz w:val="20"/>
                <w:szCs w:val="20"/>
              </w:rPr>
            </w:pPr>
          </w:p>
          <w:p w14:paraId="752079D3" w14:textId="77777777" w:rsidR="00284B72" w:rsidRPr="00522B49" w:rsidRDefault="00284B72" w:rsidP="005B724D">
            <w:pPr>
              <w:jc w:val="both"/>
              <w:rPr>
                <w:b/>
                <w:sz w:val="20"/>
                <w:szCs w:val="20"/>
              </w:rPr>
            </w:pPr>
          </w:p>
          <w:p w14:paraId="79EE7D73" w14:textId="77777777" w:rsidR="00284B72" w:rsidRPr="00522B49" w:rsidRDefault="00284B72" w:rsidP="005B724D">
            <w:pPr>
              <w:jc w:val="both"/>
              <w:rPr>
                <w:b/>
                <w:sz w:val="20"/>
                <w:szCs w:val="20"/>
              </w:rPr>
            </w:pPr>
          </w:p>
          <w:p w14:paraId="4D4F90E6" w14:textId="77777777" w:rsidR="00284B72" w:rsidRPr="00522B49" w:rsidRDefault="00284B72" w:rsidP="005B724D">
            <w:pPr>
              <w:jc w:val="both"/>
              <w:rPr>
                <w:b/>
                <w:sz w:val="20"/>
                <w:szCs w:val="20"/>
              </w:rPr>
            </w:pPr>
          </w:p>
          <w:p w14:paraId="0076A598" w14:textId="77777777" w:rsidR="00284B72" w:rsidRPr="00522B49" w:rsidRDefault="00284B72" w:rsidP="005B724D">
            <w:pPr>
              <w:jc w:val="both"/>
              <w:rPr>
                <w:b/>
                <w:sz w:val="20"/>
                <w:szCs w:val="20"/>
              </w:rPr>
            </w:pPr>
          </w:p>
          <w:p w14:paraId="62BB6A1F" w14:textId="77777777" w:rsidR="00284B72" w:rsidRPr="00522B49" w:rsidRDefault="00284B72" w:rsidP="005B724D">
            <w:pPr>
              <w:jc w:val="both"/>
              <w:rPr>
                <w:b/>
                <w:sz w:val="20"/>
                <w:szCs w:val="20"/>
              </w:rPr>
            </w:pPr>
          </w:p>
          <w:p w14:paraId="4AE3000D" w14:textId="77777777" w:rsidR="00284B72" w:rsidRPr="00522B49" w:rsidRDefault="00284B72" w:rsidP="005B724D">
            <w:pPr>
              <w:jc w:val="both"/>
              <w:rPr>
                <w:b/>
                <w:sz w:val="20"/>
                <w:szCs w:val="20"/>
              </w:rPr>
            </w:pPr>
          </w:p>
          <w:p w14:paraId="0185E165" w14:textId="77777777" w:rsidR="00284B72" w:rsidRPr="00522B49" w:rsidRDefault="00284B72" w:rsidP="005B724D">
            <w:pPr>
              <w:jc w:val="both"/>
              <w:rPr>
                <w:b/>
                <w:sz w:val="20"/>
                <w:szCs w:val="20"/>
              </w:rPr>
            </w:pPr>
          </w:p>
          <w:p w14:paraId="08249E09" w14:textId="77777777" w:rsidR="00284B72" w:rsidRPr="00522B49" w:rsidRDefault="00284B72" w:rsidP="005B724D">
            <w:pPr>
              <w:jc w:val="both"/>
              <w:rPr>
                <w:b/>
                <w:sz w:val="20"/>
                <w:szCs w:val="20"/>
              </w:rPr>
            </w:pPr>
          </w:p>
          <w:p w14:paraId="7FCF778A" w14:textId="77777777" w:rsidR="00284B72" w:rsidRPr="00522B49" w:rsidRDefault="00284B72" w:rsidP="005B724D">
            <w:pPr>
              <w:jc w:val="both"/>
              <w:rPr>
                <w:b/>
                <w:sz w:val="20"/>
                <w:szCs w:val="20"/>
              </w:rPr>
            </w:pPr>
          </w:p>
          <w:p w14:paraId="5529DE48" w14:textId="77777777" w:rsidR="00284B72" w:rsidRPr="00522B49" w:rsidRDefault="00284B72" w:rsidP="005B724D">
            <w:pPr>
              <w:jc w:val="both"/>
              <w:rPr>
                <w:b/>
                <w:sz w:val="20"/>
                <w:szCs w:val="20"/>
              </w:rPr>
            </w:pPr>
          </w:p>
          <w:p w14:paraId="42415D07" w14:textId="77777777" w:rsidR="00284B72" w:rsidRPr="00522B49" w:rsidRDefault="00284B72" w:rsidP="005B724D">
            <w:pPr>
              <w:jc w:val="both"/>
              <w:rPr>
                <w:b/>
                <w:sz w:val="20"/>
                <w:szCs w:val="20"/>
              </w:rPr>
            </w:pPr>
          </w:p>
          <w:p w14:paraId="609AAC75" w14:textId="77777777" w:rsidR="00284B72" w:rsidRPr="00522B49" w:rsidRDefault="00284B72" w:rsidP="005B724D">
            <w:pPr>
              <w:jc w:val="both"/>
              <w:rPr>
                <w:b/>
                <w:sz w:val="20"/>
                <w:szCs w:val="20"/>
              </w:rPr>
            </w:pPr>
          </w:p>
          <w:p w14:paraId="28D6F952" w14:textId="77777777" w:rsidR="00284B72" w:rsidRPr="00522B49" w:rsidRDefault="00284B72" w:rsidP="005B724D">
            <w:pPr>
              <w:jc w:val="both"/>
              <w:rPr>
                <w:b/>
                <w:sz w:val="20"/>
                <w:szCs w:val="20"/>
              </w:rPr>
            </w:pPr>
          </w:p>
          <w:p w14:paraId="5A277915" w14:textId="77777777" w:rsidR="00284B72" w:rsidRPr="00522B49" w:rsidRDefault="00284B72" w:rsidP="005B724D">
            <w:pPr>
              <w:jc w:val="both"/>
              <w:rPr>
                <w:b/>
                <w:sz w:val="20"/>
                <w:szCs w:val="20"/>
              </w:rPr>
            </w:pPr>
          </w:p>
          <w:p w14:paraId="375D009B" w14:textId="77777777" w:rsidR="00284B72" w:rsidRPr="00522B49" w:rsidRDefault="00284B72" w:rsidP="005B724D">
            <w:pPr>
              <w:jc w:val="both"/>
              <w:rPr>
                <w:b/>
                <w:sz w:val="20"/>
                <w:szCs w:val="20"/>
              </w:rPr>
            </w:pPr>
          </w:p>
          <w:p w14:paraId="05ED1C52" w14:textId="77777777" w:rsidR="00284B72" w:rsidRPr="00522B49" w:rsidRDefault="00284B72" w:rsidP="005B724D">
            <w:pPr>
              <w:jc w:val="both"/>
              <w:rPr>
                <w:b/>
                <w:sz w:val="20"/>
                <w:szCs w:val="20"/>
              </w:rPr>
            </w:pPr>
          </w:p>
          <w:p w14:paraId="74641961" w14:textId="77777777" w:rsidR="00284B72" w:rsidRPr="00522B49" w:rsidRDefault="00284B72" w:rsidP="005B724D">
            <w:pPr>
              <w:jc w:val="both"/>
              <w:rPr>
                <w:b/>
                <w:sz w:val="20"/>
                <w:szCs w:val="20"/>
              </w:rPr>
            </w:pPr>
          </w:p>
          <w:p w14:paraId="3F2E82CB" w14:textId="77777777" w:rsidR="00284B72" w:rsidRPr="00522B49" w:rsidRDefault="00284B72" w:rsidP="005B724D">
            <w:pPr>
              <w:jc w:val="both"/>
              <w:rPr>
                <w:b/>
                <w:sz w:val="20"/>
                <w:szCs w:val="20"/>
              </w:rPr>
            </w:pPr>
          </w:p>
          <w:p w14:paraId="765C7697" w14:textId="77777777" w:rsidR="00284B72" w:rsidRPr="00522B49" w:rsidRDefault="00284B72" w:rsidP="005B724D">
            <w:pPr>
              <w:jc w:val="both"/>
              <w:rPr>
                <w:b/>
                <w:sz w:val="20"/>
                <w:szCs w:val="20"/>
              </w:rPr>
            </w:pPr>
          </w:p>
          <w:p w14:paraId="543E7EAF" w14:textId="77777777" w:rsidR="00284B72" w:rsidRPr="00522B49" w:rsidRDefault="00284B72" w:rsidP="005B724D">
            <w:pPr>
              <w:jc w:val="both"/>
              <w:rPr>
                <w:b/>
                <w:sz w:val="20"/>
                <w:szCs w:val="20"/>
              </w:rPr>
            </w:pPr>
          </w:p>
          <w:p w14:paraId="7C8ED4EA" w14:textId="77777777" w:rsidR="00284B72" w:rsidRPr="00522B49" w:rsidRDefault="00284B72" w:rsidP="005B724D">
            <w:pPr>
              <w:jc w:val="both"/>
              <w:rPr>
                <w:b/>
                <w:sz w:val="20"/>
                <w:szCs w:val="20"/>
              </w:rPr>
            </w:pPr>
          </w:p>
          <w:p w14:paraId="0E8B10F1" w14:textId="77777777" w:rsidR="00284B72" w:rsidRPr="00522B49" w:rsidRDefault="00284B72" w:rsidP="005B724D">
            <w:pPr>
              <w:jc w:val="both"/>
              <w:rPr>
                <w:b/>
                <w:sz w:val="20"/>
                <w:szCs w:val="20"/>
              </w:rPr>
            </w:pPr>
          </w:p>
          <w:p w14:paraId="0815B1D0" w14:textId="77777777" w:rsidR="00284B72" w:rsidRPr="00522B49" w:rsidRDefault="00284B72" w:rsidP="005B724D">
            <w:pPr>
              <w:jc w:val="both"/>
              <w:rPr>
                <w:b/>
                <w:sz w:val="20"/>
                <w:szCs w:val="20"/>
              </w:rPr>
            </w:pPr>
          </w:p>
          <w:p w14:paraId="43533E3F" w14:textId="77777777" w:rsidR="00284B72" w:rsidRPr="00522B49" w:rsidRDefault="00284B72" w:rsidP="005B724D">
            <w:pPr>
              <w:jc w:val="both"/>
              <w:rPr>
                <w:b/>
                <w:sz w:val="20"/>
                <w:szCs w:val="20"/>
              </w:rPr>
            </w:pPr>
          </w:p>
          <w:p w14:paraId="6B87CDE0" w14:textId="77777777" w:rsidR="00284B72" w:rsidRPr="00522B49" w:rsidRDefault="00284B72" w:rsidP="005B724D">
            <w:pPr>
              <w:jc w:val="both"/>
              <w:rPr>
                <w:b/>
                <w:sz w:val="20"/>
                <w:szCs w:val="20"/>
              </w:rPr>
            </w:pPr>
          </w:p>
          <w:p w14:paraId="53F20628" w14:textId="77777777" w:rsidR="00284B72" w:rsidRPr="00522B49" w:rsidRDefault="00284B72" w:rsidP="005B724D">
            <w:pPr>
              <w:jc w:val="both"/>
              <w:rPr>
                <w:b/>
                <w:sz w:val="20"/>
                <w:szCs w:val="20"/>
              </w:rPr>
            </w:pPr>
          </w:p>
          <w:p w14:paraId="06E30912" w14:textId="77777777" w:rsidR="00284B72" w:rsidRPr="00522B49" w:rsidRDefault="00284B72" w:rsidP="005B724D">
            <w:pPr>
              <w:jc w:val="both"/>
              <w:rPr>
                <w:b/>
                <w:sz w:val="20"/>
                <w:szCs w:val="20"/>
              </w:rPr>
            </w:pPr>
          </w:p>
          <w:p w14:paraId="4EDFB787" w14:textId="77777777" w:rsidR="00284B72" w:rsidRPr="00522B49" w:rsidRDefault="00284B72" w:rsidP="005B724D">
            <w:pPr>
              <w:jc w:val="both"/>
              <w:rPr>
                <w:b/>
                <w:sz w:val="20"/>
                <w:szCs w:val="20"/>
              </w:rPr>
            </w:pPr>
          </w:p>
          <w:p w14:paraId="77909486" w14:textId="77777777" w:rsidR="00284B72" w:rsidRPr="00522B49" w:rsidRDefault="00284B72" w:rsidP="005B724D">
            <w:pPr>
              <w:jc w:val="both"/>
              <w:rPr>
                <w:b/>
                <w:sz w:val="20"/>
                <w:szCs w:val="20"/>
              </w:rPr>
            </w:pPr>
          </w:p>
          <w:p w14:paraId="009EDAC2" w14:textId="77777777" w:rsidR="00284B72" w:rsidRPr="00522B49" w:rsidRDefault="00284B72" w:rsidP="005B724D">
            <w:pPr>
              <w:jc w:val="both"/>
              <w:rPr>
                <w:b/>
                <w:sz w:val="20"/>
                <w:szCs w:val="20"/>
              </w:rPr>
            </w:pPr>
          </w:p>
          <w:p w14:paraId="693B048A" w14:textId="77777777" w:rsidR="00B166AD" w:rsidRDefault="00B166AD" w:rsidP="005B724D">
            <w:pPr>
              <w:jc w:val="both"/>
              <w:rPr>
                <w:b/>
                <w:sz w:val="20"/>
                <w:szCs w:val="20"/>
              </w:rPr>
            </w:pPr>
          </w:p>
          <w:p w14:paraId="182A0797" w14:textId="77777777" w:rsidR="00ED64C9" w:rsidRDefault="00ED64C9" w:rsidP="005B724D">
            <w:pPr>
              <w:jc w:val="both"/>
              <w:rPr>
                <w:b/>
                <w:sz w:val="20"/>
                <w:szCs w:val="20"/>
              </w:rPr>
            </w:pPr>
          </w:p>
          <w:p w14:paraId="1F71E88D" w14:textId="77777777" w:rsidR="00ED64C9" w:rsidRDefault="00ED64C9" w:rsidP="005B724D">
            <w:pPr>
              <w:jc w:val="both"/>
              <w:rPr>
                <w:b/>
                <w:sz w:val="20"/>
                <w:szCs w:val="20"/>
              </w:rPr>
            </w:pPr>
          </w:p>
          <w:p w14:paraId="6FF321A4" w14:textId="77777777" w:rsidR="00ED64C9" w:rsidRDefault="00ED64C9" w:rsidP="005B724D">
            <w:pPr>
              <w:jc w:val="both"/>
              <w:rPr>
                <w:b/>
                <w:sz w:val="20"/>
                <w:szCs w:val="20"/>
              </w:rPr>
            </w:pPr>
          </w:p>
          <w:p w14:paraId="5D5E882A" w14:textId="77777777" w:rsidR="00ED64C9" w:rsidRDefault="00ED64C9" w:rsidP="005B724D">
            <w:pPr>
              <w:jc w:val="both"/>
              <w:rPr>
                <w:b/>
                <w:sz w:val="20"/>
                <w:szCs w:val="20"/>
              </w:rPr>
            </w:pPr>
          </w:p>
          <w:p w14:paraId="0E9A8934" w14:textId="77777777" w:rsidR="00ED64C9" w:rsidRDefault="00ED64C9" w:rsidP="005B724D">
            <w:pPr>
              <w:jc w:val="both"/>
              <w:rPr>
                <w:b/>
                <w:sz w:val="20"/>
                <w:szCs w:val="20"/>
              </w:rPr>
            </w:pPr>
          </w:p>
          <w:p w14:paraId="598E507A" w14:textId="77777777" w:rsidR="00ED64C9" w:rsidRDefault="00ED64C9" w:rsidP="005B724D">
            <w:pPr>
              <w:jc w:val="both"/>
              <w:rPr>
                <w:b/>
                <w:sz w:val="20"/>
                <w:szCs w:val="20"/>
              </w:rPr>
            </w:pPr>
          </w:p>
          <w:p w14:paraId="43B24830" w14:textId="77777777" w:rsidR="00ED64C9" w:rsidRDefault="00ED64C9" w:rsidP="005B724D">
            <w:pPr>
              <w:jc w:val="both"/>
              <w:rPr>
                <w:b/>
                <w:sz w:val="20"/>
                <w:szCs w:val="20"/>
              </w:rPr>
            </w:pPr>
          </w:p>
          <w:p w14:paraId="29883A8C" w14:textId="77777777" w:rsidR="00ED64C9" w:rsidRDefault="00ED64C9" w:rsidP="005B724D">
            <w:pPr>
              <w:jc w:val="both"/>
              <w:rPr>
                <w:b/>
                <w:sz w:val="20"/>
                <w:szCs w:val="20"/>
              </w:rPr>
            </w:pPr>
          </w:p>
          <w:p w14:paraId="6A3ACFEB" w14:textId="77777777" w:rsidR="00ED64C9" w:rsidRDefault="00ED64C9" w:rsidP="005B724D">
            <w:pPr>
              <w:jc w:val="both"/>
              <w:rPr>
                <w:b/>
                <w:sz w:val="20"/>
                <w:szCs w:val="20"/>
              </w:rPr>
            </w:pPr>
          </w:p>
          <w:p w14:paraId="6D475A03" w14:textId="77777777" w:rsidR="00ED64C9" w:rsidRDefault="00ED64C9" w:rsidP="005B724D">
            <w:pPr>
              <w:jc w:val="both"/>
              <w:rPr>
                <w:b/>
                <w:sz w:val="20"/>
                <w:szCs w:val="20"/>
              </w:rPr>
            </w:pPr>
          </w:p>
          <w:p w14:paraId="655517A7" w14:textId="77777777" w:rsidR="00ED64C9" w:rsidRDefault="00ED64C9" w:rsidP="005B724D">
            <w:pPr>
              <w:jc w:val="both"/>
              <w:rPr>
                <w:b/>
                <w:sz w:val="20"/>
                <w:szCs w:val="20"/>
              </w:rPr>
            </w:pPr>
          </w:p>
          <w:p w14:paraId="0C795789" w14:textId="77777777" w:rsidR="00ED64C9" w:rsidRDefault="00ED64C9" w:rsidP="005B724D">
            <w:pPr>
              <w:jc w:val="both"/>
              <w:rPr>
                <w:b/>
                <w:sz w:val="20"/>
                <w:szCs w:val="20"/>
              </w:rPr>
            </w:pPr>
          </w:p>
          <w:p w14:paraId="261FCB88" w14:textId="77777777" w:rsidR="00ED64C9" w:rsidRDefault="00ED64C9" w:rsidP="005B724D">
            <w:pPr>
              <w:jc w:val="both"/>
              <w:rPr>
                <w:b/>
                <w:sz w:val="20"/>
                <w:szCs w:val="20"/>
              </w:rPr>
            </w:pPr>
          </w:p>
          <w:p w14:paraId="2CCFF30E" w14:textId="77777777" w:rsidR="00ED64C9" w:rsidRDefault="00ED64C9" w:rsidP="005B724D">
            <w:pPr>
              <w:jc w:val="both"/>
              <w:rPr>
                <w:b/>
                <w:sz w:val="20"/>
                <w:szCs w:val="20"/>
              </w:rPr>
            </w:pPr>
          </w:p>
          <w:p w14:paraId="40AC20F9" w14:textId="77777777" w:rsidR="00ED64C9" w:rsidRDefault="00ED64C9" w:rsidP="005B724D">
            <w:pPr>
              <w:jc w:val="both"/>
              <w:rPr>
                <w:b/>
                <w:sz w:val="20"/>
                <w:szCs w:val="20"/>
              </w:rPr>
            </w:pPr>
          </w:p>
          <w:p w14:paraId="2679D5D6" w14:textId="77777777" w:rsidR="00ED64C9" w:rsidRDefault="00ED64C9" w:rsidP="005B724D">
            <w:pPr>
              <w:jc w:val="both"/>
              <w:rPr>
                <w:b/>
                <w:sz w:val="20"/>
                <w:szCs w:val="20"/>
              </w:rPr>
            </w:pPr>
          </w:p>
          <w:p w14:paraId="2B0D435E" w14:textId="77777777" w:rsidR="00ED64C9" w:rsidRDefault="00ED64C9" w:rsidP="005B724D">
            <w:pPr>
              <w:jc w:val="both"/>
              <w:rPr>
                <w:b/>
                <w:sz w:val="20"/>
                <w:szCs w:val="20"/>
              </w:rPr>
            </w:pPr>
          </w:p>
          <w:p w14:paraId="36DE31B5" w14:textId="77777777" w:rsidR="00ED64C9" w:rsidRDefault="00ED64C9" w:rsidP="005B724D">
            <w:pPr>
              <w:jc w:val="both"/>
              <w:rPr>
                <w:b/>
                <w:sz w:val="20"/>
                <w:szCs w:val="20"/>
              </w:rPr>
            </w:pPr>
          </w:p>
          <w:p w14:paraId="0525CE51" w14:textId="77777777" w:rsidR="00ED64C9" w:rsidRDefault="00ED64C9" w:rsidP="005B724D">
            <w:pPr>
              <w:jc w:val="both"/>
              <w:rPr>
                <w:b/>
                <w:sz w:val="20"/>
                <w:szCs w:val="20"/>
              </w:rPr>
            </w:pPr>
          </w:p>
          <w:p w14:paraId="16689993" w14:textId="77777777" w:rsidR="00ED64C9" w:rsidRDefault="00ED64C9" w:rsidP="005B724D">
            <w:pPr>
              <w:jc w:val="both"/>
              <w:rPr>
                <w:b/>
                <w:sz w:val="20"/>
                <w:szCs w:val="20"/>
              </w:rPr>
            </w:pPr>
          </w:p>
          <w:p w14:paraId="45D84CF5" w14:textId="77777777" w:rsidR="00ED64C9" w:rsidRDefault="00ED64C9" w:rsidP="005B724D">
            <w:pPr>
              <w:jc w:val="both"/>
              <w:rPr>
                <w:b/>
                <w:sz w:val="20"/>
                <w:szCs w:val="20"/>
              </w:rPr>
            </w:pPr>
          </w:p>
          <w:p w14:paraId="160D2175" w14:textId="77777777" w:rsidR="00ED64C9" w:rsidRDefault="00ED64C9" w:rsidP="005B724D">
            <w:pPr>
              <w:jc w:val="both"/>
              <w:rPr>
                <w:b/>
                <w:sz w:val="20"/>
                <w:szCs w:val="20"/>
              </w:rPr>
            </w:pPr>
          </w:p>
          <w:p w14:paraId="10C93FCD" w14:textId="77777777" w:rsidR="00ED64C9" w:rsidRDefault="00ED64C9" w:rsidP="005B724D">
            <w:pPr>
              <w:jc w:val="both"/>
              <w:rPr>
                <w:b/>
                <w:sz w:val="20"/>
                <w:szCs w:val="20"/>
              </w:rPr>
            </w:pPr>
          </w:p>
          <w:p w14:paraId="13A15B17" w14:textId="77777777" w:rsidR="00ED64C9" w:rsidRDefault="00ED64C9" w:rsidP="005B724D">
            <w:pPr>
              <w:jc w:val="both"/>
              <w:rPr>
                <w:b/>
                <w:sz w:val="20"/>
                <w:szCs w:val="20"/>
              </w:rPr>
            </w:pPr>
          </w:p>
          <w:p w14:paraId="30303D00" w14:textId="77777777" w:rsidR="00ED64C9" w:rsidRDefault="00ED64C9" w:rsidP="005B724D">
            <w:pPr>
              <w:jc w:val="both"/>
              <w:rPr>
                <w:b/>
                <w:sz w:val="20"/>
                <w:szCs w:val="20"/>
              </w:rPr>
            </w:pPr>
          </w:p>
          <w:p w14:paraId="45A0F2F4" w14:textId="77777777" w:rsidR="00ED64C9" w:rsidRDefault="00ED64C9" w:rsidP="005B724D">
            <w:pPr>
              <w:jc w:val="both"/>
              <w:rPr>
                <w:b/>
                <w:sz w:val="20"/>
                <w:szCs w:val="20"/>
              </w:rPr>
            </w:pPr>
          </w:p>
          <w:p w14:paraId="4A955F32" w14:textId="77777777" w:rsidR="00ED64C9" w:rsidRDefault="00ED64C9" w:rsidP="005B724D">
            <w:pPr>
              <w:jc w:val="both"/>
              <w:rPr>
                <w:b/>
                <w:sz w:val="20"/>
                <w:szCs w:val="20"/>
              </w:rPr>
            </w:pPr>
          </w:p>
          <w:p w14:paraId="5F71D1DC" w14:textId="77777777" w:rsidR="00ED64C9" w:rsidRDefault="00ED64C9" w:rsidP="005B724D">
            <w:pPr>
              <w:jc w:val="both"/>
              <w:rPr>
                <w:b/>
                <w:sz w:val="20"/>
                <w:szCs w:val="20"/>
              </w:rPr>
            </w:pPr>
          </w:p>
          <w:p w14:paraId="2C8CD6D0" w14:textId="77777777" w:rsidR="00ED64C9" w:rsidRDefault="00ED64C9" w:rsidP="005B724D">
            <w:pPr>
              <w:jc w:val="both"/>
              <w:rPr>
                <w:b/>
                <w:sz w:val="20"/>
                <w:szCs w:val="20"/>
              </w:rPr>
            </w:pPr>
          </w:p>
          <w:p w14:paraId="3219C700" w14:textId="77777777" w:rsidR="00ED64C9" w:rsidRDefault="00ED64C9" w:rsidP="005B724D">
            <w:pPr>
              <w:jc w:val="both"/>
              <w:rPr>
                <w:b/>
                <w:sz w:val="20"/>
                <w:szCs w:val="20"/>
              </w:rPr>
            </w:pPr>
          </w:p>
          <w:p w14:paraId="21F411E2" w14:textId="77777777" w:rsidR="00ED64C9" w:rsidRDefault="00ED64C9" w:rsidP="005B724D">
            <w:pPr>
              <w:jc w:val="both"/>
              <w:rPr>
                <w:b/>
                <w:sz w:val="20"/>
                <w:szCs w:val="20"/>
              </w:rPr>
            </w:pPr>
          </w:p>
          <w:p w14:paraId="2B5EDE80" w14:textId="77777777" w:rsidR="00ED64C9" w:rsidRDefault="00ED64C9" w:rsidP="005B724D">
            <w:pPr>
              <w:jc w:val="both"/>
              <w:rPr>
                <w:b/>
                <w:sz w:val="20"/>
                <w:szCs w:val="20"/>
              </w:rPr>
            </w:pPr>
          </w:p>
          <w:p w14:paraId="718A8E58" w14:textId="77777777" w:rsidR="00ED64C9" w:rsidRDefault="00ED64C9" w:rsidP="005B724D">
            <w:pPr>
              <w:jc w:val="both"/>
              <w:rPr>
                <w:b/>
                <w:sz w:val="20"/>
                <w:szCs w:val="20"/>
              </w:rPr>
            </w:pPr>
          </w:p>
          <w:p w14:paraId="6B83A87F" w14:textId="77777777" w:rsidR="00ED64C9" w:rsidRDefault="00ED64C9" w:rsidP="005B724D">
            <w:pPr>
              <w:jc w:val="both"/>
              <w:rPr>
                <w:b/>
                <w:sz w:val="20"/>
                <w:szCs w:val="20"/>
              </w:rPr>
            </w:pPr>
          </w:p>
          <w:p w14:paraId="34E40AF2" w14:textId="77777777" w:rsidR="00ED64C9" w:rsidRDefault="00ED64C9" w:rsidP="005B724D">
            <w:pPr>
              <w:jc w:val="both"/>
              <w:rPr>
                <w:b/>
                <w:sz w:val="20"/>
                <w:szCs w:val="20"/>
              </w:rPr>
            </w:pPr>
          </w:p>
          <w:p w14:paraId="2B84B4AA" w14:textId="77777777" w:rsidR="00ED64C9" w:rsidRDefault="00ED64C9" w:rsidP="005B724D">
            <w:pPr>
              <w:jc w:val="both"/>
              <w:rPr>
                <w:b/>
                <w:sz w:val="20"/>
                <w:szCs w:val="20"/>
              </w:rPr>
            </w:pPr>
          </w:p>
          <w:p w14:paraId="1D13B3EE" w14:textId="77777777" w:rsidR="00ED64C9" w:rsidRDefault="00ED64C9" w:rsidP="005B724D">
            <w:pPr>
              <w:jc w:val="both"/>
              <w:rPr>
                <w:b/>
                <w:sz w:val="20"/>
                <w:szCs w:val="20"/>
              </w:rPr>
            </w:pPr>
          </w:p>
          <w:p w14:paraId="17EA6098" w14:textId="77777777" w:rsidR="00ED64C9" w:rsidRDefault="00ED64C9" w:rsidP="005B724D">
            <w:pPr>
              <w:jc w:val="both"/>
              <w:rPr>
                <w:b/>
                <w:sz w:val="20"/>
                <w:szCs w:val="20"/>
              </w:rPr>
            </w:pPr>
          </w:p>
          <w:p w14:paraId="1588645D" w14:textId="77777777" w:rsidR="00ED64C9" w:rsidRDefault="00ED64C9" w:rsidP="005B724D">
            <w:pPr>
              <w:jc w:val="both"/>
              <w:rPr>
                <w:b/>
                <w:sz w:val="20"/>
                <w:szCs w:val="20"/>
              </w:rPr>
            </w:pPr>
          </w:p>
          <w:p w14:paraId="2C7EFFA8" w14:textId="77777777" w:rsidR="00ED64C9" w:rsidRDefault="00ED64C9" w:rsidP="005B724D">
            <w:pPr>
              <w:jc w:val="both"/>
              <w:rPr>
                <w:b/>
                <w:sz w:val="20"/>
                <w:szCs w:val="20"/>
              </w:rPr>
            </w:pPr>
          </w:p>
          <w:p w14:paraId="1F228888" w14:textId="77777777" w:rsidR="00ED64C9" w:rsidRDefault="00ED64C9" w:rsidP="005B724D">
            <w:pPr>
              <w:jc w:val="both"/>
              <w:rPr>
                <w:b/>
                <w:sz w:val="20"/>
                <w:szCs w:val="20"/>
              </w:rPr>
            </w:pPr>
          </w:p>
          <w:p w14:paraId="0ADC7B3D" w14:textId="77777777" w:rsidR="00ED64C9" w:rsidRDefault="00ED64C9" w:rsidP="005B724D">
            <w:pPr>
              <w:jc w:val="both"/>
              <w:rPr>
                <w:b/>
                <w:sz w:val="20"/>
                <w:szCs w:val="20"/>
              </w:rPr>
            </w:pPr>
          </w:p>
          <w:p w14:paraId="47707E9E" w14:textId="77777777" w:rsidR="00ED64C9" w:rsidRDefault="00ED64C9" w:rsidP="005B724D">
            <w:pPr>
              <w:jc w:val="both"/>
              <w:rPr>
                <w:b/>
                <w:sz w:val="20"/>
                <w:szCs w:val="20"/>
              </w:rPr>
            </w:pPr>
          </w:p>
          <w:p w14:paraId="41B65ABA" w14:textId="77777777" w:rsidR="00ED64C9" w:rsidRDefault="00ED64C9" w:rsidP="005B724D">
            <w:pPr>
              <w:jc w:val="both"/>
              <w:rPr>
                <w:b/>
                <w:sz w:val="20"/>
                <w:szCs w:val="20"/>
              </w:rPr>
            </w:pPr>
          </w:p>
          <w:p w14:paraId="0BC3578F" w14:textId="77777777" w:rsidR="00ED64C9" w:rsidRDefault="00ED64C9" w:rsidP="005B724D">
            <w:pPr>
              <w:jc w:val="both"/>
              <w:rPr>
                <w:b/>
                <w:sz w:val="20"/>
                <w:szCs w:val="20"/>
              </w:rPr>
            </w:pPr>
          </w:p>
          <w:p w14:paraId="6002AF16" w14:textId="77777777" w:rsidR="00ED64C9" w:rsidRDefault="00ED64C9" w:rsidP="005B724D">
            <w:pPr>
              <w:jc w:val="both"/>
              <w:rPr>
                <w:b/>
                <w:sz w:val="20"/>
                <w:szCs w:val="20"/>
              </w:rPr>
            </w:pPr>
          </w:p>
          <w:p w14:paraId="6203CA4A" w14:textId="77777777" w:rsidR="00ED64C9" w:rsidRDefault="00ED64C9" w:rsidP="005B724D">
            <w:pPr>
              <w:jc w:val="both"/>
              <w:rPr>
                <w:b/>
                <w:sz w:val="20"/>
                <w:szCs w:val="20"/>
              </w:rPr>
            </w:pPr>
          </w:p>
          <w:p w14:paraId="467456EB" w14:textId="77777777" w:rsidR="00ED64C9" w:rsidRDefault="00ED64C9" w:rsidP="005B724D">
            <w:pPr>
              <w:jc w:val="both"/>
              <w:rPr>
                <w:b/>
                <w:sz w:val="20"/>
                <w:szCs w:val="20"/>
              </w:rPr>
            </w:pPr>
          </w:p>
          <w:p w14:paraId="78374DA2" w14:textId="77777777" w:rsidR="00ED64C9" w:rsidRDefault="00ED64C9" w:rsidP="005B724D">
            <w:pPr>
              <w:jc w:val="both"/>
              <w:rPr>
                <w:b/>
                <w:sz w:val="20"/>
                <w:szCs w:val="20"/>
              </w:rPr>
            </w:pPr>
          </w:p>
          <w:p w14:paraId="7CAA3F00" w14:textId="77777777" w:rsidR="00ED64C9" w:rsidRDefault="00ED64C9" w:rsidP="005B724D">
            <w:pPr>
              <w:jc w:val="both"/>
              <w:rPr>
                <w:b/>
                <w:sz w:val="20"/>
                <w:szCs w:val="20"/>
              </w:rPr>
            </w:pPr>
          </w:p>
          <w:p w14:paraId="2A3FECA5" w14:textId="77777777" w:rsidR="00ED64C9" w:rsidRDefault="00ED64C9" w:rsidP="005B724D">
            <w:pPr>
              <w:jc w:val="both"/>
              <w:rPr>
                <w:b/>
                <w:sz w:val="20"/>
                <w:szCs w:val="20"/>
              </w:rPr>
            </w:pPr>
          </w:p>
          <w:p w14:paraId="71664357" w14:textId="77777777" w:rsidR="00ED64C9" w:rsidRDefault="00ED64C9" w:rsidP="005B724D">
            <w:pPr>
              <w:jc w:val="both"/>
              <w:rPr>
                <w:b/>
                <w:sz w:val="20"/>
                <w:szCs w:val="20"/>
              </w:rPr>
            </w:pPr>
          </w:p>
          <w:p w14:paraId="7B3252CB" w14:textId="77777777" w:rsidR="00ED64C9" w:rsidRDefault="00ED64C9" w:rsidP="005B724D">
            <w:pPr>
              <w:jc w:val="both"/>
              <w:rPr>
                <w:b/>
                <w:sz w:val="20"/>
                <w:szCs w:val="20"/>
              </w:rPr>
            </w:pPr>
          </w:p>
          <w:p w14:paraId="549F2F0E" w14:textId="77777777" w:rsidR="00ED64C9" w:rsidRDefault="00ED64C9" w:rsidP="005B724D">
            <w:pPr>
              <w:jc w:val="both"/>
              <w:rPr>
                <w:b/>
                <w:sz w:val="20"/>
                <w:szCs w:val="20"/>
              </w:rPr>
            </w:pPr>
          </w:p>
          <w:p w14:paraId="79DD08EB" w14:textId="77777777" w:rsidR="00ED64C9" w:rsidRDefault="00ED64C9" w:rsidP="005B724D">
            <w:pPr>
              <w:jc w:val="both"/>
              <w:rPr>
                <w:b/>
                <w:sz w:val="20"/>
                <w:szCs w:val="20"/>
              </w:rPr>
            </w:pPr>
          </w:p>
          <w:p w14:paraId="2FAC2199" w14:textId="77777777" w:rsidR="00ED64C9" w:rsidRDefault="00ED64C9" w:rsidP="005B724D">
            <w:pPr>
              <w:jc w:val="both"/>
              <w:rPr>
                <w:b/>
                <w:sz w:val="20"/>
                <w:szCs w:val="20"/>
              </w:rPr>
            </w:pPr>
          </w:p>
          <w:p w14:paraId="7991B8BB" w14:textId="77777777" w:rsidR="00ED64C9" w:rsidRDefault="00ED64C9" w:rsidP="005B724D">
            <w:pPr>
              <w:jc w:val="both"/>
              <w:rPr>
                <w:b/>
                <w:sz w:val="20"/>
                <w:szCs w:val="20"/>
              </w:rPr>
            </w:pPr>
          </w:p>
          <w:p w14:paraId="6668C914" w14:textId="77777777" w:rsidR="00ED64C9" w:rsidRDefault="00ED64C9" w:rsidP="005B724D">
            <w:pPr>
              <w:jc w:val="both"/>
              <w:rPr>
                <w:b/>
                <w:sz w:val="20"/>
                <w:szCs w:val="20"/>
              </w:rPr>
            </w:pPr>
          </w:p>
          <w:p w14:paraId="5CF6FAE0" w14:textId="77777777" w:rsidR="00ED64C9" w:rsidRDefault="00ED64C9" w:rsidP="005B724D">
            <w:pPr>
              <w:jc w:val="both"/>
              <w:rPr>
                <w:b/>
                <w:sz w:val="20"/>
                <w:szCs w:val="20"/>
              </w:rPr>
            </w:pPr>
          </w:p>
          <w:p w14:paraId="0A0351D3" w14:textId="77777777" w:rsidR="00ED64C9" w:rsidRDefault="00ED64C9" w:rsidP="005B724D">
            <w:pPr>
              <w:jc w:val="both"/>
              <w:rPr>
                <w:b/>
                <w:sz w:val="20"/>
                <w:szCs w:val="20"/>
              </w:rPr>
            </w:pPr>
          </w:p>
          <w:p w14:paraId="3C66B517" w14:textId="77777777" w:rsidR="00ED64C9" w:rsidRDefault="00ED64C9" w:rsidP="005B724D">
            <w:pPr>
              <w:jc w:val="both"/>
              <w:rPr>
                <w:b/>
                <w:sz w:val="20"/>
                <w:szCs w:val="20"/>
              </w:rPr>
            </w:pPr>
          </w:p>
          <w:p w14:paraId="4B3DF7FD" w14:textId="77777777" w:rsidR="00ED64C9" w:rsidRDefault="00ED64C9" w:rsidP="005B724D">
            <w:pPr>
              <w:jc w:val="both"/>
              <w:rPr>
                <w:b/>
                <w:sz w:val="20"/>
                <w:szCs w:val="20"/>
              </w:rPr>
            </w:pPr>
          </w:p>
          <w:p w14:paraId="235F8D70" w14:textId="77777777" w:rsidR="00ED64C9" w:rsidRDefault="00ED64C9" w:rsidP="005B724D">
            <w:pPr>
              <w:jc w:val="both"/>
              <w:rPr>
                <w:b/>
                <w:sz w:val="20"/>
                <w:szCs w:val="20"/>
              </w:rPr>
            </w:pPr>
          </w:p>
          <w:p w14:paraId="23C1C413" w14:textId="77777777" w:rsidR="00ED64C9" w:rsidRDefault="00ED64C9" w:rsidP="005B724D">
            <w:pPr>
              <w:jc w:val="both"/>
              <w:rPr>
                <w:b/>
                <w:sz w:val="20"/>
                <w:szCs w:val="20"/>
              </w:rPr>
            </w:pPr>
          </w:p>
          <w:p w14:paraId="5B8BE431" w14:textId="77777777" w:rsidR="00ED64C9" w:rsidRDefault="00ED64C9" w:rsidP="005B724D">
            <w:pPr>
              <w:jc w:val="both"/>
              <w:rPr>
                <w:b/>
                <w:sz w:val="20"/>
                <w:szCs w:val="20"/>
              </w:rPr>
            </w:pPr>
          </w:p>
          <w:p w14:paraId="20BE1D18" w14:textId="77777777" w:rsidR="00ED64C9" w:rsidRDefault="00ED64C9" w:rsidP="005B724D">
            <w:pPr>
              <w:jc w:val="both"/>
              <w:rPr>
                <w:b/>
                <w:sz w:val="20"/>
                <w:szCs w:val="20"/>
              </w:rPr>
            </w:pPr>
          </w:p>
          <w:p w14:paraId="386EEDC6" w14:textId="77777777" w:rsidR="00ED64C9" w:rsidRDefault="00ED64C9" w:rsidP="005B724D">
            <w:pPr>
              <w:jc w:val="both"/>
              <w:rPr>
                <w:b/>
                <w:sz w:val="20"/>
                <w:szCs w:val="20"/>
              </w:rPr>
            </w:pPr>
          </w:p>
          <w:p w14:paraId="12A4866C" w14:textId="77777777" w:rsidR="00ED64C9" w:rsidRDefault="00ED64C9" w:rsidP="005B724D">
            <w:pPr>
              <w:jc w:val="both"/>
              <w:rPr>
                <w:b/>
                <w:sz w:val="20"/>
                <w:szCs w:val="20"/>
              </w:rPr>
            </w:pPr>
          </w:p>
          <w:p w14:paraId="4CC58745" w14:textId="77777777" w:rsidR="00ED64C9" w:rsidRDefault="00ED64C9" w:rsidP="005B724D">
            <w:pPr>
              <w:jc w:val="both"/>
              <w:rPr>
                <w:b/>
                <w:sz w:val="20"/>
                <w:szCs w:val="20"/>
              </w:rPr>
            </w:pPr>
          </w:p>
          <w:p w14:paraId="50E33815" w14:textId="77777777" w:rsidR="00ED64C9" w:rsidRDefault="00ED64C9" w:rsidP="005B724D">
            <w:pPr>
              <w:jc w:val="both"/>
              <w:rPr>
                <w:b/>
                <w:sz w:val="20"/>
                <w:szCs w:val="20"/>
              </w:rPr>
            </w:pPr>
          </w:p>
          <w:p w14:paraId="37EB6B8D" w14:textId="77777777" w:rsidR="00ED64C9" w:rsidRDefault="00ED64C9" w:rsidP="005B724D">
            <w:pPr>
              <w:jc w:val="both"/>
              <w:rPr>
                <w:b/>
                <w:sz w:val="20"/>
                <w:szCs w:val="20"/>
              </w:rPr>
            </w:pPr>
          </w:p>
          <w:p w14:paraId="5D89C59B" w14:textId="77777777" w:rsidR="00ED64C9" w:rsidRDefault="00ED64C9" w:rsidP="005B724D">
            <w:pPr>
              <w:jc w:val="both"/>
              <w:rPr>
                <w:b/>
                <w:sz w:val="20"/>
                <w:szCs w:val="20"/>
              </w:rPr>
            </w:pPr>
          </w:p>
          <w:p w14:paraId="096EACCB" w14:textId="77777777" w:rsidR="00ED64C9" w:rsidRDefault="00ED64C9" w:rsidP="005B724D">
            <w:pPr>
              <w:jc w:val="both"/>
              <w:rPr>
                <w:b/>
                <w:sz w:val="20"/>
                <w:szCs w:val="20"/>
              </w:rPr>
            </w:pPr>
          </w:p>
          <w:p w14:paraId="75E7A748" w14:textId="77777777" w:rsidR="00ED64C9" w:rsidRDefault="00ED64C9" w:rsidP="005B724D">
            <w:pPr>
              <w:jc w:val="both"/>
              <w:rPr>
                <w:b/>
                <w:sz w:val="20"/>
                <w:szCs w:val="20"/>
              </w:rPr>
            </w:pPr>
          </w:p>
          <w:p w14:paraId="5309768E" w14:textId="77777777" w:rsidR="00ED64C9" w:rsidRDefault="00ED64C9" w:rsidP="005B724D">
            <w:pPr>
              <w:jc w:val="both"/>
              <w:rPr>
                <w:b/>
                <w:sz w:val="20"/>
                <w:szCs w:val="20"/>
              </w:rPr>
            </w:pPr>
          </w:p>
          <w:p w14:paraId="2D161A1A" w14:textId="77777777" w:rsidR="00ED64C9" w:rsidRDefault="00ED64C9" w:rsidP="005B724D">
            <w:pPr>
              <w:jc w:val="both"/>
              <w:rPr>
                <w:b/>
                <w:sz w:val="20"/>
                <w:szCs w:val="20"/>
              </w:rPr>
            </w:pPr>
          </w:p>
          <w:p w14:paraId="43F41C3B" w14:textId="77777777" w:rsidR="00ED64C9" w:rsidRDefault="00ED64C9" w:rsidP="005B724D">
            <w:pPr>
              <w:jc w:val="both"/>
              <w:rPr>
                <w:b/>
                <w:sz w:val="20"/>
                <w:szCs w:val="20"/>
              </w:rPr>
            </w:pPr>
          </w:p>
          <w:p w14:paraId="06EBD389" w14:textId="77777777" w:rsidR="00ED64C9" w:rsidRDefault="00ED64C9" w:rsidP="005B724D">
            <w:pPr>
              <w:jc w:val="both"/>
              <w:rPr>
                <w:b/>
                <w:sz w:val="20"/>
                <w:szCs w:val="20"/>
              </w:rPr>
            </w:pPr>
          </w:p>
          <w:p w14:paraId="201EE8EB" w14:textId="77777777" w:rsidR="00ED64C9" w:rsidRDefault="00ED64C9" w:rsidP="005B724D">
            <w:pPr>
              <w:jc w:val="both"/>
              <w:rPr>
                <w:b/>
                <w:sz w:val="20"/>
                <w:szCs w:val="20"/>
              </w:rPr>
            </w:pPr>
          </w:p>
          <w:p w14:paraId="5CDA310C" w14:textId="77777777" w:rsidR="00ED64C9" w:rsidRDefault="00ED64C9" w:rsidP="005B724D">
            <w:pPr>
              <w:jc w:val="both"/>
              <w:rPr>
                <w:b/>
                <w:sz w:val="20"/>
                <w:szCs w:val="20"/>
              </w:rPr>
            </w:pPr>
          </w:p>
          <w:p w14:paraId="3998839C" w14:textId="77777777" w:rsidR="00ED64C9" w:rsidRPr="00522B49" w:rsidRDefault="00ED64C9" w:rsidP="005B724D">
            <w:pPr>
              <w:jc w:val="both"/>
              <w:rPr>
                <w:b/>
                <w:sz w:val="20"/>
                <w:szCs w:val="20"/>
              </w:rPr>
            </w:pPr>
          </w:p>
          <w:p w14:paraId="2AFDC0E1" w14:textId="77777777" w:rsidR="00ED64C9" w:rsidRDefault="00ED64C9" w:rsidP="005B724D">
            <w:pPr>
              <w:jc w:val="both"/>
              <w:rPr>
                <w:b/>
                <w:sz w:val="20"/>
                <w:szCs w:val="20"/>
              </w:rPr>
            </w:pPr>
          </w:p>
          <w:p w14:paraId="63DD3CF8" w14:textId="77777777" w:rsidR="00ED64C9" w:rsidRDefault="00ED64C9" w:rsidP="005B724D">
            <w:pPr>
              <w:jc w:val="both"/>
              <w:rPr>
                <w:b/>
                <w:sz w:val="20"/>
                <w:szCs w:val="20"/>
              </w:rPr>
            </w:pPr>
          </w:p>
          <w:p w14:paraId="3978F001" w14:textId="77777777" w:rsidR="00ED64C9" w:rsidRDefault="00ED64C9" w:rsidP="005B724D">
            <w:pPr>
              <w:jc w:val="both"/>
              <w:rPr>
                <w:b/>
                <w:sz w:val="20"/>
                <w:szCs w:val="20"/>
              </w:rPr>
            </w:pPr>
          </w:p>
          <w:p w14:paraId="6F9C1E24" w14:textId="77777777" w:rsidR="00ED64C9" w:rsidRDefault="00ED64C9" w:rsidP="005B724D">
            <w:pPr>
              <w:jc w:val="both"/>
              <w:rPr>
                <w:b/>
                <w:sz w:val="20"/>
                <w:szCs w:val="20"/>
              </w:rPr>
            </w:pPr>
          </w:p>
          <w:p w14:paraId="533D4BBB" w14:textId="77777777" w:rsidR="00ED64C9" w:rsidRDefault="00ED64C9" w:rsidP="005B724D">
            <w:pPr>
              <w:jc w:val="both"/>
              <w:rPr>
                <w:b/>
                <w:sz w:val="20"/>
                <w:szCs w:val="20"/>
              </w:rPr>
            </w:pPr>
          </w:p>
          <w:p w14:paraId="718F1A20" w14:textId="77777777" w:rsidR="00ED64C9" w:rsidRDefault="00ED64C9" w:rsidP="005B724D">
            <w:pPr>
              <w:jc w:val="both"/>
              <w:rPr>
                <w:b/>
                <w:sz w:val="20"/>
                <w:szCs w:val="20"/>
              </w:rPr>
            </w:pPr>
          </w:p>
          <w:p w14:paraId="19EA2B9F" w14:textId="77777777" w:rsidR="00ED64C9" w:rsidRDefault="00ED64C9" w:rsidP="005B724D">
            <w:pPr>
              <w:jc w:val="both"/>
              <w:rPr>
                <w:b/>
                <w:sz w:val="20"/>
                <w:szCs w:val="20"/>
              </w:rPr>
            </w:pPr>
          </w:p>
          <w:p w14:paraId="47983F1D" w14:textId="77777777" w:rsidR="00ED64C9" w:rsidRDefault="00ED64C9" w:rsidP="005B724D">
            <w:pPr>
              <w:jc w:val="both"/>
              <w:rPr>
                <w:b/>
                <w:sz w:val="20"/>
                <w:szCs w:val="20"/>
              </w:rPr>
            </w:pPr>
          </w:p>
          <w:p w14:paraId="36BA18E6" w14:textId="77777777" w:rsidR="00ED64C9" w:rsidRDefault="00ED64C9" w:rsidP="005B724D">
            <w:pPr>
              <w:jc w:val="both"/>
              <w:rPr>
                <w:b/>
                <w:sz w:val="20"/>
                <w:szCs w:val="20"/>
              </w:rPr>
            </w:pPr>
          </w:p>
          <w:p w14:paraId="1C59EF79" w14:textId="77777777" w:rsidR="00ED64C9" w:rsidRDefault="00ED64C9" w:rsidP="005B724D">
            <w:pPr>
              <w:jc w:val="both"/>
              <w:rPr>
                <w:b/>
                <w:sz w:val="20"/>
                <w:szCs w:val="20"/>
              </w:rPr>
            </w:pPr>
          </w:p>
          <w:p w14:paraId="4144A61C" w14:textId="77777777" w:rsidR="00ED64C9" w:rsidRDefault="00ED64C9" w:rsidP="005B724D">
            <w:pPr>
              <w:jc w:val="both"/>
              <w:rPr>
                <w:b/>
                <w:sz w:val="20"/>
                <w:szCs w:val="20"/>
              </w:rPr>
            </w:pPr>
          </w:p>
          <w:p w14:paraId="01A56002" w14:textId="77777777" w:rsidR="00ED64C9" w:rsidRDefault="00ED64C9" w:rsidP="005B724D">
            <w:pPr>
              <w:jc w:val="both"/>
              <w:rPr>
                <w:b/>
                <w:sz w:val="20"/>
                <w:szCs w:val="20"/>
              </w:rPr>
            </w:pPr>
          </w:p>
          <w:p w14:paraId="4060EC6A" w14:textId="77777777" w:rsidR="00ED64C9" w:rsidRDefault="00ED64C9" w:rsidP="005B724D">
            <w:pPr>
              <w:jc w:val="both"/>
              <w:rPr>
                <w:b/>
                <w:sz w:val="20"/>
                <w:szCs w:val="20"/>
              </w:rPr>
            </w:pPr>
          </w:p>
          <w:p w14:paraId="615A877B" w14:textId="77777777" w:rsidR="00ED64C9" w:rsidRDefault="00ED64C9" w:rsidP="005B724D">
            <w:pPr>
              <w:jc w:val="both"/>
              <w:rPr>
                <w:b/>
                <w:sz w:val="20"/>
                <w:szCs w:val="20"/>
              </w:rPr>
            </w:pPr>
          </w:p>
          <w:p w14:paraId="690C7158" w14:textId="77777777" w:rsidR="00ED64C9" w:rsidRDefault="00ED64C9" w:rsidP="005B724D">
            <w:pPr>
              <w:jc w:val="both"/>
              <w:rPr>
                <w:b/>
                <w:sz w:val="20"/>
                <w:szCs w:val="20"/>
              </w:rPr>
            </w:pPr>
          </w:p>
          <w:p w14:paraId="1D6519E2" w14:textId="77777777" w:rsidR="00ED64C9" w:rsidRDefault="00ED64C9" w:rsidP="005B724D">
            <w:pPr>
              <w:jc w:val="both"/>
              <w:rPr>
                <w:b/>
                <w:sz w:val="20"/>
                <w:szCs w:val="20"/>
              </w:rPr>
            </w:pPr>
          </w:p>
          <w:p w14:paraId="4A9EAF92" w14:textId="77777777" w:rsidR="00ED64C9" w:rsidRDefault="00ED64C9" w:rsidP="005B724D">
            <w:pPr>
              <w:jc w:val="both"/>
              <w:rPr>
                <w:b/>
                <w:sz w:val="20"/>
                <w:szCs w:val="20"/>
              </w:rPr>
            </w:pPr>
          </w:p>
          <w:p w14:paraId="44C23DEB" w14:textId="77777777" w:rsidR="00ED64C9" w:rsidRDefault="00ED64C9" w:rsidP="005B724D">
            <w:pPr>
              <w:jc w:val="both"/>
              <w:rPr>
                <w:b/>
                <w:sz w:val="20"/>
                <w:szCs w:val="20"/>
              </w:rPr>
            </w:pPr>
          </w:p>
          <w:p w14:paraId="6ACE3DF4" w14:textId="77777777" w:rsidR="00ED64C9" w:rsidRDefault="00ED64C9" w:rsidP="005B724D">
            <w:pPr>
              <w:jc w:val="both"/>
              <w:rPr>
                <w:b/>
                <w:sz w:val="20"/>
                <w:szCs w:val="20"/>
              </w:rPr>
            </w:pPr>
          </w:p>
          <w:p w14:paraId="052BB4D4" w14:textId="77777777" w:rsidR="00ED64C9" w:rsidRDefault="00ED64C9" w:rsidP="005B724D">
            <w:pPr>
              <w:jc w:val="both"/>
              <w:rPr>
                <w:b/>
                <w:sz w:val="20"/>
                <w:szCs w:val="20"/>
              </w:rPr>
            </w:pPr>
          </w:p>
          <w:p w14:paraId="78C4CDCD" w14:textId="77777777" w:rsidR="00284B72" w:rsidRPr="00522B49" w:rsidRDefault="00284B72" w:rsidP="005B724D">
            <w:pPr>
              <w:jc w:val="both"/>
              <w:rPr>
                <w:b/>
                <w:sz w:val="20"/>
                <w:szCs w:val="20"/>
              </w:rPr>
            </w:pPr>
            <w:r w:rsidRPr="00522B49">
              <w:rPr>
                <w:b/>
                <w:sz w:val="20"/>
                <w:szCs w:val="20"/>
              </w:rPr>
              <w:t>Чернігівська область</w:t>
            </w:r>
          </w:p>
          <w:p w14:paraId="311838CB" w14:textId="77777777" w:rsidR="00284B72" w:rsidRPr="00522B49" w:rsidRDefault="00284B72" w:rsidP="005B724D">
            <w:pPr>
              <w:jc w:val="both"/>
              <w:rPr>
                <w:sz w:val="20"/>
                <w:szCs w:val="20"/>
              </w:rPr>
            </w:pPr>
            <w:r w:rsidRPr="00522B49">
              <w:rPr>
                <w:sz w:val="20"/>
                <w:szCs w:val="20"/>
              </w:rPr>
              <w:t>330,0</w:t>
            </w:r>
          </w:p>
        </w:tc>
        <w:tc>
          <w:tcPr>
            <w:tcW w:w="2694" w:type="dxa"/>
          </w:tcPr>
          <w:p w14:paraId="09479F63" w14:textId="77777777" w:rsidR="006A70A3" w:rsidRPr="00522B49" w:rsidRDefault="006A70A3" w:rsidP="005B724D">
            <w:pPr>
              <w:tabs>
                <w:tab w:val="left" w:pos="1701"/>
              </w:tabs>
              <w:ind w:right="-57"/>
              <w:jc w:val="both"/>
              <w:rPr>
                <w:b/>
                <w:color w:val="000000"/>
                <w:sz w:val="20"/>
                <w:szCs w:val="20"/>
              </w:rPr>
            </w:pPr>
            <w:r w:rsidRPr="00522B49">
              <w:rPr>
                <w:b/>
                <w:color w:val="000000"/>
                <w:sz w:val="20"/>
                <w:szCs w:val="20"/>
              </w:rPr>
              <w:lastRenderedPageBreak/>
              <w:t>Чернігівська область</w:t>
            </w:r>
          </w:p>
          <w:p w14:paraId="1BBA5210" w14:textId="77777777" w:rsidR="00284B72" w:rsidRPr="00522B49" w:rsidRDefault="006A70A3" w:rsidP="005B724D">
            <w:pPr>
              <w:tabs>
                <w:tab w:val="left" w:pos="1701"/>
              </w:tabs>
              <w:ind w:right="-57"/>
              <w:jc w:val="both"/>
              <w:rPr>
                <w:color w:val="000000"/>
                <w:sz w:val="20"/>
                <w:szCs w:val="20"/>
              </w:rPr>
            </w:pPr>
            <w:r w:rsidRPr="00522B49">
              <w:rPr>
                <w:color w:val="000000"/>
                <w:sz w:val="20"/>
                <w:szCs w:val="20"/>
              </w:rPr>
              <w:t>Брак кваліфікованих кадрів: в громадах не вистачає фахівців, що спричиняє високе навантаження та знижу</w:t>
            </w:r>
            <w:r w:rsidR="00C31BEA" w:rsidRPr="00522B49">
              <w:rPr>
                <w:color w:val="000000"/>
                <w:sz w:val="20"/>
                <w:szCs w:val="20"/>
              </w:rPr>
              <w:t>є якість персональної допомоги</w:t>
            </w:r>
            <w:r w:rsidRPr="00522B49">
              <w:rPr>
                <w:color w:val="000000"/>
                <w:sz w:val="20"/>
                <w:szCs w:val="20"/>
              </w:rPr>
              <w:t xml:space="preserve"> </w:t>
            </w:r>
          </w:p>
        </w:tc>
      </w:tr>
      <w:tr w:rsidR="00284B72" w:rsidRPr="00522B49" w14:paraId="4340D417" w14:textId="77777777" w:rsidTr="00AA5385">
        <w:trPr>
          <w:trHeight w:val="260"/>
        </w:trPr>
        <w:tc>
          <w:tcPr>
            <w:tcW w:w="1701" w:type="dxa"/>
            <w:vMerge/>
          </w:tcPr>
          <w:p w14:paraId="317A0466" w14:textId="77777777" w:rsidR="00284B72" w:rsidRPr="00522B49" w:rsidRDefault="00284B72" w:rsidP="005B724D">
            <w:pPr>
              <w:tabs>
                <w:tab w:val="left" w:pos="1701"/>
              </w:tabs>
              <w:jc w:val="both"/>
              <w:rPr>
                <w:sz w:val="20"/>
                <w:szCs w:val="20"/>
              </w:rPr>
            </w:pPr>
          </w:p>
        </w:tc>
        <w:tc>
          <w:tcPr>
            <w:tcW w:w="1417" w:type="dxa"/>
          </w:tcPr>
          <w:p w14:paraId="31078104" w14:textId="77777777" w:rsidR="00284B72" w:rsidRPr="00522B49" w:rsidRDefault="00284B72" w:rsidP="005B724D">
            <w:pPr>
              <w:rPr>
                <w:sz w:val="20"/>
                <w:szCs w:val="20"/>
                <w:highlight w:val="white"/>
              </w:rPr>
            </w:pPr>
            <w:r w:rsidRPr="00522B49">
              <w:rPr>
                <w:sz w:val="20"/>
                <w:szCs w:val="20"/>
                <w:highlight w:val="white"/>
              </w:rPr>
              <w:t>3) проведення оцінювання індивідуальних потреб внутрішньо переміщених осіб та забезпечення надання їм соціальних послуг з урахуванням виявлених потреб</w:t>
            </w:r>
          </w:p>
        </w:tc>
        <w:tc>
          <w:tcPr>
            <w:tcW w:w="851" w:type="dxa"/>
          </w:tcPr>
          <w:p w14:paraId="07ED46A1" w14:textId="77777777" w:rsidR="00284B72" w:rsidRPr="00522B49" w:rsidRDefault="00284B72" w:rsidP="005B724D">
            <w:pPr>
              <w:tabs>
                <w:tab w:val="left" w:pos="1701"/>
              </w:tabs>
              <w:jc w:val="both"/>
              <w:rPr>
                <w:sz w:val="20"/>
                <w:szCs w:val="20"/>
              </w:rPr>
            </w:pPr>
            <w:r w:rsidRPr="00522B49">
              <w:rPr>
                <w:sz w:val="20"/>
                <w:szCs w:val="20"/>
              </w:rPr>
              <w:t>2027 рік</w:t>
            </w:r>
          </w:p>
        </w:tc>
        <w:tc>
          <w:tcPr>
            <w:tcW w:w="1276" w:type="dxa"/>
          </w:tcPr>
          <w:p w14:paraId="34BB4F9A" w14:textId="77777777" w:rsidR="00284B72" w:rsidRPr="00522B49" w:rsidRDefault="00284B72" w:rsidP="005B724D">
            <w:pPr>
              <w:pStyle w:val="a3"/>
              <w:spacing w:before="0"/>
              <w:ind w:firstLine="0"/>
              <w:rPr>
                <w:rFonts w:ascii="Times New Roman" w:hAnsi="Times New Roman"/>
                <w:sz w:val="20"/>
                <w:szCs w:val="20"/>
                <w:highlight w:val="white"/>
              </w:rPr>
            </w:pPr>
            <w:r w:rsidRPr="00522B49">
              <w:rPr>
                <w:rFonts w:ascii="Times New Roman" w:hAnsi="Times New Roman"/>
                <w:sz w:val="20"/>
                <w:szCs w:val="20"/>
              </w:rPr>
              <w:t>внутрішньо переміщені особи отримують не менш як 80 відсотків соціальних послуг від їх потреб</w:t>
            </w:r>
          </w:p>
        </w:tc>
        <w:tc>
          <w:tcPr>
            <w:tcW w:w="1418" w:type="dxa"/>
          </w:tcPr>
          <w:p w14:paraId="10E99ADE" w14:textId="77777777" w:rsidR="00284B72" w:rsidRPr="00522B49" w:rsidRDefault="00284B72" w:rsidP="005B724D">
            <w:pPr>
              <w:tabs>
                <w:tab w:val="left" w:pos="1701"/>
              </w:tabs>
              <w:jc w:val="both"/>
              <w:rPr>
                <w:color w:val="000000"/>
                <w:sz w:val="20"/>
                <w:szCs w:val="20"/>
              </w:rPr>
            </w:pPr>
          </w:p>
        </w:tc>
        <w:tc>
          <w:tcPr>
            <w:tcW w:w="2692" w:type="dxa"/>
          </w:tcPr>
          <w:p w14:paraId="6CE6FAE8" w14:textId="77777777" w:rsidR="006A70A3" w:rsidRPr="00522B49" w:rsidRDefault="006A70A3" w:rsidP="005B724D">
            <w:pPr>
              <w:pStyle w:val="af5"/>
              <w:tabs>
                <w:tab w:val="left" w:pos="1701"/>
              </w:tabs>
              <w:spacing w:before="0" w:beforeAutospacing="0" w:after="0"/>
              <w:jc w:val="both"/>
              <w:rPr>
                <w:b/>
                <w:color w:val="000000"/>
                <w:sz w:val="20"/>
                <w:szCs w:val="20"/>
              </w:rPr>
            </w:pPr>
            <w:r w:rsidRPr="00522B49">
              <w:rPr>
                <w:b/>
                <w:color w:val="000000"/>
                <w:sz w:val="20"/>
                <w:szCs w:val="20"/>
              </w:rPr>
              <w:t>Вінницька область</w:t>
            </w:r>
          </w:p>
          <w:p w14:paraId="74348253" w14:textId="77777777" w:rsidR="006A70A3" w:rsidRPr="00522B49" w:rsidRDefault="006A70A3" w:rsidP="005B724D">
            <w:pPr>
              <w:pStyle w:val="af5"/>
              <w:tabs>
                <w:tab w:val="left" w:pos="1701"/>
              </w:tabs>
              <w:spacing w:before="0" w:beforeAutospacing="0" w:after="0"/>
              <w:jc w:val="both"/>
              <w:rPr>
                <w:color w:val="000000"/>
                <w:sz w:val="20"/>
                <w:szCs w:val="20"/>
              </w:rPr>
            </w:pPr>
            <w:r w:rsidRPr="00522B49">
              <w:rPr>
                <w:color w:val="000000"/>
                <w:sz w:val="20"/>
                <w:szCs w:val="20"/>
              </w:rPr>
              <w:t>З перших днів повномасштабного вторгнення Вінницька область стала транзитною та розпочала здійснювати розміщення внутрішньо переміщених осіб в закладах системи соціального захисту населення області. Так, до закладів системи соціального захисту населення області було прийнято 1454 особи, з них транзитом - 421 особа. До інтернатних закладів області прийнято 684 маломобільних внутрішньо переміщених особи.</w:t>
            </w:r>
          </w:p>
          <w:p w14:paraId="1D78A7A9" w14:textId="77777777" w:rsidR="00B166AD" w:rsidRPr="00522B49" w:rsidRDefault="00B166AD" w:rsidP="005B724D">
            <w:pPr>
              <w:pStyle w:val="af5"/>
              <w:tabs>
                <w:tab w:val="left" w:pos="1701"/>
              </w:tabs>
              <w:spacing w:before="0" w:beforeAutospacing="0" w:after="0"/>
              <w:jc w:val="both"/>
              <w:rPr>
                <w:color w:val="000000"/>
                <w:sz w:val="20"/>
                <w:szCs w:val="20"/>
              </w:rPr>
            </w:pPr>
          </w:p>
          <w:p w14:paraId="38C4BB76" w14:textId="77777777" w:rsidR="006A70A3" w:rsidRPr="00522B49" w:rsidRDefault="006A70A3" w:rsidP="005B724D">
            <w:pPr>
              <w:pStyle w:val="af5"/>
              <w:tabs>
                <w:tab w:val="left" w:pos="1701"/>
              </w:tabs>
              <w:spacing w:before="0" w:beforeAutospacing="0" w:after="0"/>
              <w:jc w:val="both"/>
              <w:rPr>
                <w:b/>
                <w:color w:val="000000"/>
                <w:sz w:val="20"/>
                <w:szCs w:val="20"/>
              </w:rPr>
            </w:pPr>
            <w:r w:rsidRPr="00522B49">
              <w:rPr>
                <w:b/>
                <w:color w:val="000000"/>
                <w:sz w:val="20"/>
                <w:szCs w:val="20"/>
              </w:rPr>
              <w:t>Донецька область</w:t>
            </w:r>
          </w:p>
          <w:p w14:paraId="6E587921" w14:textId="77777777" w:rsidR="006A70A3" w:rsidRPr="00522B49" w:rsidRDefault="006A70A3"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Протягом 2025 року соціальні послуги отримали 5986 внутрішньо переміщених осіб (у т.ч. за межами області), з них послуга «догляд вдома» </w:t>
            </w:r>
            <w:r w:rsidRPr="00522B49">
              <w:rPr>
                <w:color w:val="000000"/>
                <w:sz w:val="20"/>
                <w:szCs w:val="20"/>
              </w:rPr>
              <w:lastRenderedPageBreak/>
              <w:t>надана 301 внутрішньо переміщений особі, які проживають на території області, підконтрольній українській владі, та 489 особі, які перемістилися до більш безпечних областей України.</w:t>
            </w:r>
          </w:p>
          <w:p w14:paraId="532BC9F8" w14:textId="77777777" w:rsidR="00B166AD" w:rsidRPr="00522B49" w:rsidRDefault="00B166AD" w:rsidP="005B724D">
            <w:pPr>
              <w:pStyle w:val="af5"/>
              <w:tabs>
                <w:tab w:val="left" w:pos="1701"/>
              </w:tabs>
              <w:spacing w:before="0" w:beforeAutospacing="0" w:after="0"/>
              <w:jc w:val="both"/>
              <w:rPr>
                <w:color w:val="000000"/>
                <w:sz w:val="20"/>
                <w:szCs w:val="20"/>
              </w:rPr>
            </w:pPr>
          </w:p>
          <w:p w14:paraId="51F006FC" w14:textId="77777777" w:rsidR="006A70A3" w:rsidRPr="00522B49" w:rsidRDefault="006A70A3" w:rsidP="005B724D">
            <w:pPr>
              <w:pStyle w:val="af5"/>
              <w:tabs>
                <w:tab w:val="left" w:pos="1701"/>
              </w:tabs>
              <w:spacing w:before="0" w:beforeAutospacing="0" w:after="0"/>
              <w:jc w:val="both"/>
              <w:rPr>
                <w:b/>
                <w:color w:val="000000"/>
                <w:sz w:val="20"/>
                <w:szCs w:val="20"/>
              </w:rPr>
            </w:pPr>
            <w:r w:rsidRPr="00522B49">
              <w:rPr>
                <w:b/>
                <w:color w:val="000000"/>
                <w:sz w:val="20"/>
                <w:szCs w:val="20"/>
              </w:rPr>
              <w:t>Івано-Франківська область</w:t>
            </w:r>
          </w:p>
          <w:p w14:paraId="0048CDDD" w14:textId="77777777" w:rsidR="00B166AD" w:rsidRPr="00522B49" w:rsidRDefault="006A70A3" w:rsidP="005B724D">
            <w:pPr>
              <w:pStyle w:val="af5"/>
              <w:tabs>
                <w:tab w:val="left" w:pos="1701"/>
              </w:tabs>
              <w:spacing w:before="0" w:beforeAutospacing="0" w:after="0"/>
              <w:jc w:val="both"/>
              <w:rPr>
                <w:color w:val="000000"/>
                <w:sz w:val="20"/>
                <w:szCs w:val="20"/>
              </w:rPr>
            </w:pPr>
            <w:r w:rsidRPr="00522B49">
              <w:rPr>
                <w:color w:val="000000"/>
                <w:sz w:val="20"/>
                <w:szCs w:val="20"/>
              </w:rPr>
              <w:t>Оцінювання потреб ВПО здійснюється соціальним менедже</w:t>
            </w:r>
            <w:r w:rsidRPr="00522B49">
              <w:rPr>
                <w:color w:val="000000"/>
                <w:sz w:val="20"/>
                <w:szCs w:val="20"/>
              </w:rPr>
              <w:softHyphen/>
              <w:t xml:space="preserve">ром громади шляхом заповнення </w:t>
            </w:r>
            <w:r w:rsidRPr="00522B49">
              <w:rPr>
                <w:bCs/>
                <w:color w:val="000000"/>
                <w:sz w:val="20"/>
                <w:szCs w:val="20"/>
              </w:rPr>
              <w:t>Акту оцінювання потреб</w:t>
            </w:r>
            <w:r w:rsidRPr="00522B49">
              <w:rPr>
                <w:color w:val="000000"/>
                <w:sz w:val="20"/>
                <w:szCs w:val="20"/>
              </w:rPr>
              <w:t>, який підписується обома сторонами з використанням ци</w:t>
            </w:r>
            <w:r w:rsidRPr="00522B49">
              <w:rPr>
                <w:color w:val="000000"/>
                <w:sz w:val="20"/>
                <w:szCs w:val="20"/>
              </w:rPr>
              <w:softHyphen/>
              <w:t>фрових інструментів кейс-менеджменту. Для вирішення склад</w:t>
            </w:r>
            <w:r w:rsidRPr="00522B49">
              <w:rPr>
                <w:color w:val="000000"/>
                <w:sz w:val="20"/>
                <w:szCs w:val="20"/>
              </w:rPr>
              <w:softHyphen/>
              <w:t>них випадків соціаль</w:t>
            </w:r>
            <w:r w:rsidRPr="00522B49">
              <w:rPr>
                <w:color w:val="000000"/>
                <w:sz w:val="20"/>
                <w:szCs w:val="20"/>
              </w:rPr>
              <w:softHyphen/>
              <w:t>ний менеджер коор</w:t>
            </w:r>
            <w:r w:rsidRPr="00522B49">
              <w:rPr>
                <w:color w:val="000000"/>
                <w:sz w:val="20"/>
                <w:szCs w:val="20"/>
              </w:rPr>
              <w:softHyphen/>
              <w:t>динує міжвідомчу взаємодію, залучаючи фахівців медичної, освітньої, реабілітаційної сфер та сектору зайнятості.</w:t>
            </w:r>
          </w:p>
          <w:p w14:paraId="040E425F" w14:textId="77777777" w:rsidR="00B166AD" w:rsidRPr="00522B49" w:rsidRDefault="00B166AD" w:rsidP="005B724D">
            <w:pPr>
              <w:pStyle w:val="af5"/>
              <w:tabs>
                <w:tab w:val="left" w:pos="1701"/>
              </w:tabs>
              <w:spacing w:before="0" w:beforeAutospacing="0" w:after="0"/>
              <w:jc w:val="both"/>
              <w:rPr>
                <w:color w:val="000000"/>
                <w:sz w:val="20"/>
                <w:szCs w:val="20"/>
              </w:rPr>
            </w:pPr>
          </w:p>
          <w:p w14:paraId="3214FB00" w14:textId="77777777" w:rsidR="006A70A3" w:rsidRPr="00522B49" w:rsidRDefault="006A70A3" w:rsidP="005B724D">
            <w:pPr>
              <w:pStyle w:val="af5"/>
              <w:tabs>
                <w:tab w:val="left" w:pos="1701"/>
              </w:tabs>
              <w:spacing w:before="0" w:beforeAutospacing="0" w:after="0"/>
              <w:jc w:val="both"/>
              <w:rPr>
                <w:b/>
                <w:color w:val="000000"/>
                <w:sz w:val="20"/>
                <w:szCs w:val="20"/>
              </w:rPr>
            </w:pPr>
            <w:r w:rsidRPr="00522B49">
              <w:rPr>
                <w:b/>
                <w:color w:val="000000"/>
                <w:sz w:val="20"/>
                <w:szCs w:val="20"/>
              </w:rPr>
              <w:t>Кіровоградська область</w:t>
            </w:r>
          </w:p>
          <w:p w14:paraId="69EDF198" w14:textId="77777777" w:rsidR="006A70A3" w:rsidRPr="00522B49" w:rsidRDefault="006A70A3" w:rsidP="005B724D">
            <w:pPr>
              <w:pStyle w:val="af5"/>
              <w:tabs>
                <w:tab w:val="left" w:pos="1701"/>
              </w:tabs>
              <w:spacing w:before="0" w:beforeAutospacing="0" w:after="0"/>
              <w:jc w:val="both"/>
              <w:rPr>
                <w:color w:val="000000"/>
                <w:sz w:val="20"/>
                <w:szCs w:val="20"/>
              </w:rPr>
            </w:pPr>
            <w:r w:rsidRPr="00522B49">
              <w:rPr>
                <w:color w:val="000000"/>
                <w:sz w:val="20"/>
                <w:szCs w:val="20"/>
              </w:rPr>
              <w:t>У 2025 році на соціальному обслуговуванні перебувало  4,3 тис. громадян з числа внутрішньо переміщених.</w:t>
            </w:r>
          </w:p>
          <w:p w14:paraId="685A4FE3" w14:textId="77777777" w:rsidR="006A70A3" w:rsidRPr="00522B49" w:rsidRDefault="006A70A3" w:rsidP="005B724D">
            <w:pPr>
              <w:pStyle w:val="af5"/>
              <w:tabs>
                <w:tab w:val="left" w:pos="1701"/>
              </w:tabs>
              <w:spacing w:before="0" w:beforeAutospacing="0" w:after="0"/>
              <w:jc w:val="both"/>
              <w:rPr>
                <w:b/>
                <w:color w:val="000000"/>
                <w:sz w:val="20"/>
                <w:szCs w:val="20"/>
              </w:rPr>
            </w:pPr>
            <w:r w:rsidRPr="00522B49">
              <w:rPr>
                <w:b/>
                <w:color w:val="000000"/>
                <w:sz w:val="20"/>
                <w:szCs w:val="20"/>
              </w:rPr>
              <w:lastRenderedPageBreak/>
              <w:t>Полтавська область</w:t>
            </w:r>
          </w:p>
          <w:p w14:paraId="6BB79CC4" w14:textId="77777777" w:rsidR="006A70A3" w:rsidRDefault="006A70A3"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Надання соціальних послуг внутрішньо переміщеним особам, які перебувають у складних життєвих обставинах, забезпечують: 14 будинків-інтернатів, 8 територіальних центрів соціального обслуговування, 47 центрів надання соціальних послуг, 8 центрів соціальних служб, Державне некомерційне підприємство «Миргородський санаторій «Слава». Послугами охоплено 5,8 тис. ВПО. </w:t>
            </w:r>
          </w:p>
          <w:p w14:paraId="7E05FB38" w14:textId="77777777" w:rsidR="00A947BF" w:rsidRPr="00522B49" w:rsidRDefault="00A947BF" w:rsidP="005B724D">
            <w:pPr>
              <w:pStyle w:val="af5"/>
              <w:tabs>
                <w:tab w:val="left" w:pos="1701"/>
              </w:tabs>
              <w:spacing w:before="0" w:beforeAutospacing="0" w:after="0"/>
              <w:jc w:val="both"/>
              <w:rPr>
                <w:color w:val="000000"/>
                <w:sz w:val="20"/>
                <w:szCs w:val="20"/>
              </w:rPr>
            </w:pPr>
          </w:p>
          <w:p w14:paraId="46838276" w14:textId="77777777" w:rsidR="006A70A3" w:rsidRPr="00522B49" w:rsidRDefault="006A70A3" w:rsidP="005B724D">
            <w:pPr>
              <w:pStyle w:val="af5"/>
              <w:tabs>
                <w:tab w:val="left" w:pos="1701"/>
              </w:tabs>
              <w:spacing w:before="0" w:beforeAutospacing="0" w:after="0"/>
              <w:jc w:val="both"/>
              <w:rPr>
                <w:b/>
                <w:color w:val="000000"/>
                <w:sz w:val="20"/>
                <w:szCs w:val="20"/>
              </w:rPr>
            </w:pPr>
            <w:r w:rsidRPr="00522B49">
              <w:rPr>
                <w:b/>
                <w:color w:val="000000"/>
                <w:sz w:val="20"/>
                <w:szCs w:val="20"/>
              </w:rPr>
              <w:t>Рівненська область</w:t>
            </w:r>
          </w:p>
          <w:p w14:paraId="3E30D118" w14:textId="77777777" w:rsidR="00B166AD" w:rsidRPr="00522B49" w:rsidRDefault="006A70A3"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В області у 2025 році 578 осіб з числа внутрішньо переміщених осіб отримали 99 відсотків соціальних послуг від їх потреб. </w:t>
            </w:r>
          </w:p>
          <w:p w14:paraId="71D25298" w14:textId="77777777" w:rsidR="00B166AD" w:rsidRPr="00522B49" w:rsidRDefault="00B166AD" w:rsidP="005B724D">
            <w:pPr>
              <w:pStyle w:val="af5"/>
              <w:tabs>
                <w:tab w:val="left" w:pos="1701"/>
              </w:tabs>
              <w:spacing w:before="0" w:beforeAutospacing="0" w:after="0"/>
              <w:jc w:val="both"/>
              <w:rPr>
                <w:color w:val="000000"/>
                <w:sz w:val="20"/>
                <w:szCs w:val="20"/>
              </w:rPr>
            </w:pPr>
          </w:p>
          <w:p w14:paraId="2CB778FF" w14:textId="77777777" w:rsidR="006A70A3" w:rsidRPr="00522B49" w:rsidRDefault="006A70A3" w:rsidP="005B724D">
            <w:pPr>
              <w:pStyle w:val="af5"/>
              <w:tabs>
                <w:tab w:val="left" w:pos="1701"/>
              </w:tabs>
              <w:spacing w:before="0" w:beforeAutospacing="0" w:after="0"/>
              <w:jc w:val="both"/>
              <w:rPr>
                <w:b/>
                <w:color w:val="000000"/>
                <w:sz w:val="20"/>
                <w:szCs w:val="20"/>
              </w:rPr>
            </w:pPr>
            <w:r w:rsidRPr="00522B49">
              <w:rPr>
                <w:b/>
                <w:color w:val="000000"/>
                <w:sz w:val="20"/>
                <w:szCs w:val="20"/>
              </w:rPr>
              <w:t>Харківська область</w:t>
            </w:r>
          </w:p>
          <w:p w14:paraId="15A99825" w14:textId="77777777" w:rsidR="004473D7" w:rsidRPr="00522B49" w:rsidRDefault="006A70A3" w:rsidP="005B724D">
            <w:pPr>
              <w:pStyle w:val="af5"/>
              <w:tabs>
                <w:tab w:val="left" w:pos="1701"/>
              </w:tabs>
              <w:spacing w:before="0" w:beforeAutospacing="0" w:after="0"/>
              <w:jc w:val="both"/>
              <w:rPr>
                <w:color w:val="000000"/>
                <w:sz w:val="20"/>
                <w:szCs w:val="20"/>
              </w:rPr>
            </w:pPr>
            <w:r w:rsidRPr="00522B49">
              <w:rPr>
                <w:color w:val="000000"/>
                <w:sz w:val="20"/>
                <w:szCs w:val="20"/>
              </w:rPr>
              <w:t xml:space="preserve">Територіальними громадами забезпечено проведення оцінювання потреб внутрішньо переміщених осіб, за результатами якого надаються соціальні послуги </w:t>
            </w:r>
            <w:r w:rsidRPr="00522B49">
              <w:rPr>
                <w:color w:val="000000"/>
                <w:sz w:val="20"/>
                <w:szCs w:val="20"/>
              </w:rPr>
              <w:lastRenderedPageBreak/>
              <w:t>центрами надання соціальних послуг, центрами соціальних служб, територіальними центрами соціального обслуговування (надання соціальних послуг). З початку 2025 року соціальні послуги отримали понад 25,0 тис. ВПО.</w:t>
            </w:r>
          </w:p>
          <w:p w14:paraId="263E7E30" w14:textId="77777777" w:rsidR="00B166AD" w:rsidRPr="00522B49" w:rsidRDefault="00B166AD" w:rsidP="005B724D">
            <w:pPr>
              <w:pStyle w:val="af5"/>
              <w:tabs>
                <w:tab w:val="left" w:pos="1701"/>
              </w:tabs>
              <w:spacing w:before="0" w:beforeAutospacing="0" w:after="0"/>
              <w:jc w:val="both"/>
              <w:rPr>
                <w:color w:val="000000"/>
                <w:sz w:val="20"/>
                <w:szCs w:val="20"/>
              </w:rPr>
            </w:pPr>
          </w:p>
          <w:p w14:paraId="467BBA80" w14:textId="77777777" w:rsidR="004473D7" w:rsidRPr="00522B49" w:rsidRDefault="006A70A3" w:rsidP="005B724D">
            <w:pPr>
              <w:pStyle w:val="af5"/>
              <w:tabs>
                <w:tab w:val="left" w:pos="1701"/>
              </w:tabs>
              <w:spacing w:before="0" w:beforeAutospacing="0" w:after="0"/>
              <w:jc w:val="both"/>
              <w:rPr>
                <w:b/>
                <w:color w:val="000000"/>
                <w:sz w:val="20"/>
                <w:szCs w:val="20"/>
              </w:rPr>
            </w:pPr>
            <w:r w:rsidRPr="00522B49">
              <w:rPr>
                <w:b/>
                <w:color w:val="000000"/>
                <w:sz w:val="20"/>
                <w:szCs w:val="20"/>
              </w:rPr>
              <w:t>Хмельницька область</w:t>
            </w:r>
          </w:p>
          <w:p w14:paraId="13AE89C8" w14:textId="77777777" w:rsidR="00284B72" w:rsidRDefault="006A70A3" w:rsidP="005B724D">
            <w:pPr>
              <w:pStyle w:val="af5"/>
              <w:tabs>
                <w:tab w:val="left" w:pos="1701"/>
              </w:tabs>
              <w:spacing w:before="0" w:beforeAutospacing="0" w:after="0"/>
              <w:jc w:val="both"/>
              <w:rPr>
                <w:color w:val="000000"/>
                <w:sz w:val="20"/>
                <w:szCs w:val="20"/>
              </w:rPr>
            </w:pPr>
            <w:r w:rsidRPr="00522B49">
              <w:rPr>
                <w:color w:val="000000"/>
                <w:sz w:val="20"/>
                <w:szCs w:val="20"/>
              </w:rPr>
              <w:t>У 2025 році надавачами соціальних послуг області здійснено оцінку потреб 2344</w:t>
            </w:r>
            <w:r w:rsidR="007E44AD" w:rsidRPr="00522B49">
              <w:rPr>
                <w:color w:val="000000"/>
                <w:sz w:val="20"/>
                <w:szCs w:val="20"/>
              </w:rPr>
              <w:t xml:space="preserve"> внутрішньо переміщених сімей/</w:t>
            </w:r>
            <w:r w:rsidRPr="00522B49">
              <w:rPr>
                <w:color w:val="000000"/>
                <w:sz w:val="20"/>
                <w:szCs w:val="20"/>
              </w:rPr>
              <w:t>осіб; соціальними послугами різного спрямування охоплено 3302 с</w:t>
            </w:r>
            <w:r w:rsidR="007E44AD" w:rsidRPr="00522B49">
              <w:rPr>
                <w:color w:val="000000"/>
                <w:sz w:val="20"/>
                <w:szCs w:val="20"/>
              </w:rPr>
              <w:t>ім’ї/</w:t>
            </w:r>
            <w:r w:rsidRPr="00522B49">
              <w:rPr>
                <w:color w:val="000000"/>
                <w:sz w:val="20"/>
                <w:szCs w:val="20"/>
              </w:rPr>
              <w:t>особи з числа внутрішньо переміщених</w:t>
            </w:r>
            <w:r w:rsidR="000136DB" w:rsidRPr="00522B49">
              <w:rPr>
                <w:color w:val="000000"/>
                <w:sz w:val="20"/>
                <w:szCs w:val="20"/>
              </w:rPr>
              <w:t>.</w:t>
            </w:r>
          </w:p>
          <w:p w14:paraId="29E889DC" w14:textId="77777777" w:rsidR="00A947BF" w:rsidRPr="00522B49" w:rsidRDefault="00A947BF" w:rsidP="005B724D">
            <w:pPr>
              <w:pStyle w:val="af5"/>
              <w:tabs>
                <w:tab w:val="left" w:pos="1701"/>
              </w:tabs>
              <w:spacing w:before="0" w:beforeAutospacing="0" w:after="0"/>
              <w:jc w:val="both"/>
              <w:rPr>
                <w:color w:val="000000"/>
                <w:sz w:val="20"/>
                <w:szCs w:val="20"/>
              </w:rPr>
            </w:pPr>
          </w:p>
          <w:p w14:paraId="58FD8C58" w14:textId="77777777" w:rsidR="000136DB" w:rsidRPr="00522B49" w:rsidRDefault="000136DB" w:rsidP="005B724D">
            <w:pPr>
              <w:pStyle w:val="af5"/>
              <w:tabs>
                <w:tab w:val="left" w:pos="1701"/>
              </w:tabs>
              <w:spacing w:before="0" w:beforeAutospacing="0" w:after="0"/>
              <w:jc w:val="both"/>
              <w:rPr>
                <w:b/>
                <w:color w:val="000000"/>
                <w:sz w:val="20"/>
                <w:szCs w:val="20"/>
              </w:rPr>
            </w:pPr>
            <w:r w:rsidRPr="00522B49">
              <w:rPr>
                <w:b/>
                <w:color w:val="000000"/>
                <w:sz w:val="20"/>
                <w:szCs w:val="20"/>
              </w:rPr>
              <w:t>Чернівецька область</w:t>
            </w:r>
          </w:p>
          <w:p w14:paraId="11FDFA7E" w14:textId="77777777" w:rsidR="000136DB" w:rsidRPr="00522B49" w:rsidRDefault="000136DB" w:rsidP="005B724D">
            <w:pPr>
              <w:pStyle w:val="a3"/>
              <w:spacing w:before="0"/>
              <w:ind w:firstLine="0"/>
              <w:rPr>
                <w:rFonts w:ascii="Times New Roman" w:hAnsi="Times New Roman"/>
                <w:sz w:val="20"/>
                <w:szCs w:val="20"/>
              </w:rPr>
            </w:pPr>
            <w:r w:rsidRPr="00522B49">
              <w:rPr>
                <w:rFonts w:ascii="Times New Roman" w:hAnsi="Times New Roman"/>
                <w:sz w:val="20"/>
                <w:szCs w:val="20"/>
              </w:rPr>
              <w:t>Проведено оцінювання індивідуальних потреб ВПО - 688 осіб. Охоплено соціальними послугами:</w:t>
            </w:r>
          </w:p>
          <w:p w14:paraId="577F642D" w14:textId="77777777" w:rsidR="000136DB" w:rsidRPr="00522B49" w:rsidRDefault="000136DB" w:rsidP="005B724D">
            <w:pPr>
              <w:pStyle w:val="af5"/>
              <w:tabs>
                <w:tab w:val="left" w:pos="1701"/>
              </w:tabs>
              <w:spacing w:before="0" w:beforeAutospacing="0" w:after="0"/>
              <w:jc w:val="both"/>
              <w:rPr>
                <w:color w:val="000000"/>
                <w:sz w:val="20"/>
                <w:szCs w:val="20"/>
              </w:rPr>
            </w:pPr>
            <w:r w:rsidRPr="00522B49">
              <w:rPr>
                <w:sz w:val="20"/>
                <w:szCs w:val="20"/>
              </w:rPr>
              <w:t xml:space="preserve">інформування – 1320, консультування – 955, посередництва – 49, представництва інтересів – 88, соціальної профілактики – </w:t>
            </w:r>
            <w:r w:rsidRPr="00522B49">
              <w:rPr>
                <w:sz w:val="20"/>
                <w:szCs w:val="20"/>
              </w:rPr>
              <w:lastRenderedPageBreak/>
              <w:t>246, соціального супроводу – 90, соціальної адаптації – 170, соціальної інтеграції та реінтеграції – 48, денного догляду – 39, стаціонарного догляду – 5, натуральної допомоги - 150. В результаті наданих послуг отримали: психологічну допомогу – 328 осіб, юридичну – 147 осіб, з працевлаштування – 13 осіб, влаштування до закладів освіти – 31 особа, організації лікування/оздоровлення – 103 особи, вирішення житлово-побутових проблем – 75 осіб, налагодження зв'язків з родиною/громадою – 89 осіб, оформлення/відновлення документів для отримання соціальних виплат – 314 осіб</w:t>
            </w:r>
          </w:p>
        </w:tc>
        <w:tc>
          <w:tcPr>
            <w:tcW w:w="1276" w:type="dxa"/>
          </w:tcPr>
          <w:p w14:paraId="4D32F939" w14:textId="77777777" w:rsidR="00284B72" w:rsidRPr="00522B49" w:rsidRDefault="00284B72" w:rsidP="005B724D">
            <w:pPr>
              <w:tabs>
                <w:tab w:val="left" w:pos="1701"/>
              </w:tabs>
              <w:jc w:val="both"/>
              <w:rPr>
                <w:color w:val="000000"/>
                <w:sz w:val="20"/>
                <w:szCs w:val="20"/>
              </w:rPr>
            </w:pPr>
          </w:p>
        </w:tc>
        <w:tc>
          <w:tcPr>
            <w:tcW w:w="1276" w:type="dxa"/>
          </w:tcPr>
          <w:p w14:paraId="378FE89C" w14:textId="77777777" w:rsidR="00284B72" w:rsidRPr="00522B49" w:rsidRDefault="00284B72" w:rsidP="005B724D">
            <w:pPr>
              <w:tabs>
                <w:tab w:val="left" w:pos="1701"/>
              </w:tabs>
              <w:jc w:val="both"/>
              <w:rPr>
                <w:color w:val="000000"/>
                <w:sz w:val="20"/>
                <w:szCs w:val="20"/>
              </w:rPr>
            </w:pPr>
          </w:p>
        </w:tc>
        <w:tc>
          <w:tcPr>
            <w:tcW w:w="1134" w:type="dxa"/>
          </w:tcPr>
          <w:p w14:paraId="26DB678A" w14:textId="77777777" w:rsidR="00284B72" w:rsidRPr="00522B49" w:rsidRDefault="00284B72" w:rsidP="005B724D">
            <w:pPr>
              <w:tabs>
                <w:tab w:val="left" w:pos="1701"/>
              </w:tabs>
              <w:ind w:left="-114"/>
              <w:jc w:val="both"/>
              <w:rPr>
                <w:color w:val="000000"/>
                <w:sz w:val="20"/>
                <w:szCs w:val="20"/>
              </w:rPr>
            </w:pPr>
          </w:p>
        </w:tc>
        <w:tc>
          <w:tcPr>
            <w:tcW w:w="2694" w:type="dxa"/>
          </w:tcPr>
          <w:p w14:paraId="4A1FDBD2" w14:textId="77777777" w:rsidR="00284B72" w:rsidRPr="00522B49" w:rsidRDefault="00284B72" w:rsidP="005B724D">
            <w:pPr>
              <w:tabs>
                <w:tab w:val="left" w:pos="1701"/>
              </w:tabs>
              <w:ind w:left="-97" w:right="-57"/>
              <w:jc w:val="both"/>
              <w:rPr>
                <w:color w:val="000000"/>
                <w:sz w:val="20"/>
                <w:szCs w:val="20"/>
              </w:rPr>
            </w:pPr>
          </w:p>
        </w:tc>
      </w:tr>
      <w:tr w:rsidR="00284B72" w:rsidRPr="00522B49" w14:paraId="75E44358" w14:textId="77777777" w:rsidTr="00AA5385">
        <w:trPr>
          <w:trHeight w:val="260"/>
        </w:trPr>
        <w:tc>
          <w:tcPr>
            <w:tcW w:w="1701" w:type="dxa"/>
          </w:tcPr>
          <w:p w14:paraId="2915572A" w14:textId="77777777" w:rsidR="00284B72" w:rsidRPr="00522B49" w:rsidRDefault="00284B72" w:rsidP="005B724D">
            <w:pPr>
              <w:pStyle w:val="a3"/>
              <w:tabs>
                <w:tab w:val="left" w:pos="1591"/>
              </w:tabs>
              <w:spacing w:before="0"/>
              <w:ind w:left="-52" w:right="315" w:firstLine="0"/>
              <w:rPr>
                <w:rFonts w:ascii="Times New Roman" w:hAnsi="Times New Roman"/>
                <w:sz w:val="20"/>
                <w:szCs w:val="20"/>
              </w:rPr>
            </w:pPr>
            <w:r w:rsidRPr="00522B49">
              <w:rPr>
                <w:rFonts w:ascii="Times New Roman" w:hAnsi="Times New Roman"/>
                <w:sz w:val="20"/>
                <w:szCs w:val="20"/>
              </w:rPr>
              <w:lastRenderedPageBreak/>
              <w:t xml:space="preserve">5. Визначення пріоритетів та механізмів використання потенціалу регіональних полюсів зростання, зокрема стимулювання </w:t>
            </w:r>
            <w:r w:rsidRPr="00522B49">
              <w:rPr>
                <w:rFonts w:ascii="Times New Roman" w:hAnsi="Times New Roman"/>
                <w:sz w:val="20"/>
                <w:szCs w:val="20"/>
              </w:rPr>
              <w:lastRenderedPageBreak/>
              <w:t>реновацій та ефективного використання залишених територій і виробничих об’єктів у регіональних полюсах зростання</w:t>
            </w:r>
          </w:p>
        </w:tc>
        <w:tc>
          <w:tcPr>
            <w:tcW w:w="1417" w:type="dxa"/>
          </w:tcPr>
          <w:p w14:paraId="32BDB3CF" w14:textId="77777777" w:rsidR="00284B72" w:rsidRPr="00522B49" w:rsidRDefault="00284B72"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lastRenderedPageBreak/>
              <w:t>проведення інвентаризації промислових об’єктів та земель, що не використовуються, з метою їх реновації або перепрофілювання</w:t>
            </w:r>
          </w:p>
        </w:tc>
        <w:tc>
          <w:tcPr>
            <w:tcW w:w="851" w:type="dxa"/>
          </w:tcPr>
          <w:p w14:paraId="32A7E5F7" w14:textId="77777777" w:rsidR="00284B72" w:rsidRPr="00522B49" w:rsidRDefault="00284B72" w:rsidP="005B724D">
            <w:pPr>
              <w:tabs>
                <w:tab w:val="left" w:pos="1701"/>
              </w:tabs>
              <w:jc w:val="both"/>
              <w:rPr>
                <w:sz w:val="20"/>
                <w:szCs w:val="20"/>
              </w:rPr>
            </w:pPr>
            <w:r w:rsidRPr="00522B49">
              <w:rPr>
                <w:sz w:val="20"/>
                <w:szCs w:val="20"/>
              </w:rPr>
              <w:t>2025—2027 роки</w:t>
            </w:r>
          </w:p>
        </w:tc>
        <w:tc>
          <w:tcPr>
            <w:tcW w:w="1276" w:type="dxa"/>
          </w:tcPr>
          <w:p w14:paraId="6E2DFF6E" w14:textId="77777777" w:rsidR="00284B72" w:rsidRPr="00522B49" w:rsidRDefault="00284B72" w:rsidP="005B724D">
            <w:pPr>
              <w:tabs>
                <w:tab w:val="left" w:pos="1701"/>
              </w:tabs>
              <w:jc w:val="both"/>
              <w:rPr>
                <w:sz w:val="20"/>
                <w:szCs w:val="20"/>
              </w:rPr>
            </w:pPr>
            <w:r w:rsidRPr="00522B49">
              <w:rPr>
                <w:sz w:val="20"/>
                <w:szCs w:val="20"/>
              </w:rPr>
              <w:t xml:space="preserve">проведено інвентаризацію не менш як </w:t>
            </w:r>
            <w:r w:rsidR="000625F1" w:rsidRPr="00522B49">
              <w:rPr>
                <w:sz w:val="20"/>
                <w:szCs w:val="20"/>
              </w:rPr>
              <w:t>30 промислових об</w:t>
            </w:r>
            <w:r w:rsidR="000625F1" w:rsidRPr="00522B49">
              <w:rPr>
                <w:sz w:val="20"/>
                <w:szCs w:val="20"/>
                <w:lang w:val="ru-RU"/>
              </w:rPr>
              <w:t>’</w:t>
            </w:r>
            <w:r w:rsidR="000625F1" w:rsidRPr="00522B49">
              <w:rPr>
                <w:sz w:val="20"/>
                <w:szCs w:val="20"/>
              </w:rPr>
              <w:t>єктів та 80 земельних ділянок</w:t>
            </w:r>
          </w:p>
        </w:tc>
        <w:tc>
          <w:tcPr>
            <w:tcW w:w="1418" w:type="dxa"/>
          </w:tcPr>
          <w:p w14:paraId="75AD22D5" w14:textId="77777777" w:rsidR="00284B72" w:rsidRPr="00522B49" w:rsidRDefault="002177D3" w:rsidP="005B724D">
            <w:pPr>
              <w:tabs>
                <w:tab w:val="left" w:pos="1701"/>
              </w:tabs>
              <w:jc w:val="both"/>
              <w:rPr>
                <w:color w:val="000000"/>
                <w:sz w:val="20"/>
                <w:szCs w:val="20"/>
              </w:rPr>
            </w:pPr>
            <w:r w:rsidRPr="00522B49">
              <w:rPr>
                <w:color w:val="000000"/>
                <w:sz w:val="20"/>
                <w:szCs w:val="20"/>
              </w:rPr>
              <w:t>розпочато здійснення</w:t>
            </w:r>
          </w:p>
        </w:tc>
        <w:tc>
          <w:tcPr>
            <w:tcW w:w="2692" w:type="dxa"/>
          </w:tcPr>
          <w:p w14:paraId="0E1E3999"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Вінницька область</w:t>
            </w:r>
          </w:p>
          <w:p w14:paraId="38944B92" w14:textId="77777777" w:rsidR="000625F1" w:rsidRPr="00522B49" w:rsidRDefault="00E17942"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В </w:t>
            </w:r>
            <w:r w:rsidR="000625F1" w:rsidRPr="00522B49">
              <w:rPr>
                <w:color w:val="000000"/>
                <w:sz w:val="20"/>
                <w:szCs w:val="20"/>
              </w:rPr>
              <w:t>області сформовано перелік з 60 приміщень, придатних для реновації або перепрофілювання.</w:t>
            </w:r>
            <w:r w:rsidRPr="00522B49">
              <w:rPr>
                <w:color w:val="000000"/>
                <w:sz w:val="20"/>
                <w:szCs w:val="20"/>
              </w:rPr>
              <w:t xml:space="preserve"> </w:t>
            </w:r>
            <w:r w:rsidR="000625F1" w:rsidRPr="00522B49">
              <w:rPr>
                <w:color w:val="000000"/>
                <w:sz w:val="20"/>
                <w:szCs w:val="20"/>
              </w:rPr>
              <w:t>Наявні 18 земельних ділянок промислового призначення.</w:t>
            </w:r>
          </w:p>
          <w:p w14:paraId="2C23E13A" w14:textId="77777777" w:rsidR="00EA5168" w:rsidRPr="00522B49" w:rsidRDefault="00EA5168" w:rsidP="005B724D">
            <w:pPr>
              <w:pStyle w:val="af5"/>
              <w:tabs>
                <w:tab w:val="left" w:pos="1701"/>
              </w:tabs>
              <w:spacing w:before="0" w:beforeAutospacing="0" w:after="0"/>
              <w:jc w:val="both"/>
              <w:rPr>
                <w:color w:val="000000"/>
                <w:sz w:val="20"/>
                <w:szCs w:val="20"/>
              </w:rPr>
            </w:pPr>
          </w:p>
          <w:p w14:paraId="778448F5"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Донецька область</w:t>
            </w:r>
          </w:p>
          <w:p w14:paraId="28EFC582"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lastRenderedPageBreak/>
              <w:t>Проведення бойових дій на території області, руйнування промислової інфраструктури через ворожі обстріли, незадовільна безпекова ситуація, тимчасова окупація частини території області. Здійснення заходів з інвентаризації промислових об’єктів та земель з метою їх реновації або перепрофілювання буде можливо за умов покращення безпекової ситуації, деокупації території області та безпечного доступу фахівців до підприємства.</w:t>
            </w:r>
          </w:p>
          <w:p w14:paraId="1178D24A" w14:textId="77777777" w:rsidR="00EA5168" w:rsidRPr="00522B49" w:rsidRDefault="00EA5168" w:rsidP="005B724D">
            <w:pPr>
              <w:pStyle w:val="af5"/>
              <w:tabs>
                <w:tab w:val="left" w:pos="1701"/>
              </w:tabs>
              <w:spacing w:before="0" w:beforeAutospacing="0" w:after="0"/>
              <w:jc w:val="both"/>
              <w:rPr>
                <w:color w:val="000000"/>
                <w:sz w:val="20"/>
                <w:szCs w:val="20"/>
              </w:rPr>
            </w:pPr>
          </w:p>
          <w:p w14:paraId="63280DFD"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Житомирська область</w:t>
            </w:r>
          </w:p>
          <w:p w14:paraId="12AD8A17"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З метою залучення потенційних інвесторів та створенню сприятливого інвестиційного клімату щоквартально проводилася робота з актуалізації бази інвестиційних пропозицій. Наразі в області налічується 126 вільних земельних ділянок та 54 незадіяних виробничих приміщень.</w:t>
            </w:r>
          </w:p>
          <w:p w14:paraId="26974C67" w14:textId="77777777" w:rsidR="00EA5168" w:rsidRPr="00522B49" w:rsidRDefault="00EA5168" w:rsidP="005B724D">
            <w:pPr>
              <w:pStyle w:val="af5"/>
              <w:tabs>
                <w:tab w:val="left" w:pos="1701"/>
              </w:tabs>
              <w:spacing w:before="0" w:beforeAutospacing="0" w:after="0"/>
              <w:jc w:val="both"/>
              <w:rPr>
                <w:color w:val="000000"/>
                <w:sz w:val="20"/>
                <w:szCs w:val="20"/>
              </w:rPr>
            </w:pPr>
          </w:p>
          <w:p w14:paraId="155AE02A"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lastRenderedPageBreak/>
              <w:t>Закарпатська область</w:t>
            </w:r>
          </w:p>
          <w:p w14:paraId="5A566F71"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Наразі в області зібрана інформація про більше ніж 120 інвестиційних пропозицій, земельних ділянок та вільних виробничих площ Закарпатської області, з якими можна ознайомитися у відкритому доступі на </w:t>
            </w:r>
            <w:r w:rsidR="006379C9" w:rsidRPr="00522B49">
              <w:rPr>
                <w:color w:val="000000"/>
                <w:sz w:val="20"/>
                <w:szCs w:val="20"/>
              </w:rPr>
              <w:t>офіційному довідковому порталі «Допомога Закарпаття» у рубриці «</w:t>
            </w:r>
            <w:r w:rsidRPr="00522B49">
              <w:rPr>
                <w:color w:val="000000"/>
                <w:sz w:val="20"/>
                <w:szCs w:val="20"/>
              </w:rPr>
              <w:t>Бізнес – Інвестиційні пропозиції. Зе</w:t>
            </w:r>
            <w:r w:rsidR="006379C9" w:rsidRPr="00522B49">
              <w:rPr>
                <w:color w:val="000000"/>
                <w:sz w:val="20"/>
                <w:szCs w:val="20"/>
              </w:rPr>
              <w:t>мельні ділянки. Виробничі площі»</w:t>
            </w:r>
            <w:r w:rsidRPr="00522B49">
              <w:rPr>
                <w:color w:val="000000"/>
                <w:sz w:val="20"/>
                <w:szCs w:val="20"/>
              </w:rPr>
              <w:t>,</w:t>
            </w:r>
            <w:r w:rsidR="006379C9" w:rsidRPr="00522B49">
              <w:rPr>
                <w:color w:val="000000"/>
                <w:sz w:val="20"/>
                <w:szCs w:val="20"/>
              </w:rPr>
              <w:t xml:space="preserve"> </w:t>
            </w:r>
            <w:r w:rsidRPr="00522B49">
              <w:rPr>
                <w:color w:val="000000"/>
                <w:sz w:val="20"/>
                <w:szCs w:val="20"/>
              </w:rPr>
              <w:t>або переглянути за посиланням:</w:t>
            </w:r>
            <w:hyperlink w:history="1">
              <w:r w:rsidRPr="00522B49">
                <w:rPr>
                  <w:rStyle w:val="af3"/>
                  <w:sz w:val="20"/>
                  <w:szCs w:val="20"/>
                </w:rPr>
                <w:t>https://drive.google.com/drive/folders/1fVOWRvnMBScVIVUfa71FfRE73mVXV391</w:t>
              </w:r>
            </w:hyperlink>
            <w:r w:rsidR="00EA5168" w:rsidRPr="00522B49">
              <w:rPr>
                <w:color w:val="000000"/>
                <w:sz w:val="20"/>
                <w:szCs w:val="20"/>
              </w:rPr>
              <w:t xml:space="preserve"> </w:t>
            </w:r>
          </w:p>
          <w:p w14:paraId="40FE2721" w14:textId="77777777" w:rsidR="00EA5168" w:rsidRPr="00522B49" w:rsidRDefault="00EA5168" w:rsidP="005B724D">
            <w:pPr>
              <w:pStyle w:val="af5"/>
              <w:tabs>
                <w:tab w:val="left" w:pos="1701"/>
              </w:tabs>
              <w:spacing w:before="0" w:beforeAutospacing="0" w:after="0"/>
              <w:jc w:val="both"/>
              <w:rPr>
                <w:b/>
                <w:color w:val="000000"/>
                <w:sz w:val="20"/>
                <w:szCs w:val="20"/>
              </w:rPr>
            </w:pPr>
          </w:p>
          <w:p w14:paraId="712FF819"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Запорізька область</w:t>
            </w:r>
          </w:p>
          <w:p w14:paraId="584DD27D"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Облдержадміністрацією на постійній основі здійснюється моніторинг діяльності підприємств регіону.</w:t>
            </w:r>
          </w:p>
          <w:p w14:paraId="3C90E58B"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На підконтрольній території області розташовані промислові підприємства державного сектору економіки, які наразі не </w:t>
            </w:r>
            <w:r w:rsidRPr="00522B49">
              <w:rPr>
                <w:color w:val="000000"/>
                <w:sz w:val="20"/>
                <w:szCs w:val="20"/>
              </w:rPr>
              <w:lastRenderedPageBreak/>
              <w:t>здійснюють виробничу діяльність, зокрема АТ «Запорізький виробничий алюмінієвий комбінат» ЗДП «Кремнійполімер» та ТОВ «Запорізький титано-магнієвий комбінат».</w:t>
            </w:r>
          </w:p>
          <w:p w14:paraId="1DC2E110"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Облдержадміністрація не має важелів впливу на господарську діяльність зазначених підприємств, у тому числі щодо їх реновації або перепрофілювання, оскільки органом управління є Фонд державного майна України. На сьогодні підприємства перебувають у процедурі приватизації.</w:t>
            </w:r>
          </w:p>
          <w:p w14:paraId="5840D4F0"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Крім того, до облдержадміністрації не надходило пропозицій від органів управління, власників майна або потенційних інвесторів щодо здійснення перепрофілювання чи реновації зазначених об’єктів. </w:t>
            </w:r>
          </w:p>
          <w:p w14:paraId="4A35E8E2" w14:textId="77777777" w:rsidR="000136DB" w:rsidRPr="00522B49" w:rsidRDefault="000136DB" w:rsidP="005B724D">
            <w:pPr>
              <w:pStyle w:val="af5"/>
              <w:tabs>
                <w:tab w:val="left" w:pos="1701"/>
              </w:tabs>
              <w:spacing w:before="0" w:beforeAutospacing="0" w:after="0"/>
              <w:jc w:val="both"/>
              <w:rPr>
                <w:color w:val="000000"/>
                <w:sz w:val="20"/>
                <w:szCs w:val="20"/>
              </w:rPr>
            </w:pPr>
          </w:p>
          <w:p w14:paraId="1133FCF2"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Івано-Франківська область</w:t>
            </w:r>
          </w:p>
          <w:p w14:paraId="127B9766"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Проведено інвентаризацію 59 промислових об’єктів/приміщень та 24 </w:t>
            </w:r>
            <w:r w:rsidRPr="00522B49">
              <w:rPr>
                <w:color w:val="000000"/>
                <w:sz w:val="20"/>
                <w:szCs w:val="20"/>
              </w:rPr>
              <w:lastRenderedPageBreak/>
              <w:t>земельних ділянок, що не використовуються.</w:t>
            </w:r>
          </w:p>
          <w:p w14:paraId="2A6BE279" w14:textId="77777777" w:rsidR="000136DB" w:rsidRPr="00522B49" w:rsidRDefault="000136DB" w:rsidP="005B724D">
            <w:pPr>
              <w:pStyle w:val="af5"/>
              <w:tabs>
                <w:tab w:val="left" w:pos="1701"/>
              </w:tabs>
              <w:spacing w:before="0" w:beforeAutospacing="0" w:after="0"/>
              <w:jc w:val="both"/>
              <w:rPr>
                <w:color w:val="000000"/>
                <w:sz w:val="20"/>
                <w:szCs w:val="20"/>
              </w:rPr>
            </w:pPr>
          </w:p>
          <w:p w14:paraId="07DBFB33"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Київська область</w:t>
            </w:r>
          </w:p>
          <w:p w14:paraId="1D4092B2"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Органами місцевого самоврядування територіальних громад Київської області проводиться інвентаризація промислових об’єктів та земельних ділянок, які не використовуються</w:t>
            </w:r>
            <w:r w:rsidR="006379C9" w:rsidRPr="00522B49">
              <w:rPr>
                <w:color w:val="000000"/>
                <w:sz w:val="20"/>
                <w:szCs w:val="20"/>
              </w:rPr>
              <w:t>.</w:t>
            </w:r>
          </w:p>
          <w:p w14:paraId="51486EDC" w14:textId="77777777" w:rsidR="000136DB" w:rsidRPr="00522B49" w:rsidRDefault="000136DB" w:rsidP="005B724D">
            <w:pPr>
              <w:pStyle w:val="af5"/>
              <w:tabs>
                <w:tab w:val="left" w:pos="1701"/>
              </w:tabs>
              <w:spacing w:before="0" w:beforeAutospacing="0" w:after="0"/>
              <w:jc w:val="both"/>
              <w:rPr>
                <w:color w:val="000000"/>
                <w:sz w:val="20"/>
                <w:szCs w:val="20"/>
              </w:rPr>
            </w:pPr>
          </w:p>
          <w:p w14:paraId="62D1D09A"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Кіровоградська область</w:t>
            </w:r>
          </w:p>
          <w:p w14:paraId="263C8641"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Спільно з територіальними громадами області проведено аудит понад 50 інвестиційних майданчиків. До переліку потенційних об'єктів включено майнові комплекси підприємств, що знаходяться у процесі ліквідації або реорганізації, з метою їхньої подальшої ревіталізації та або реновації.</w:t>
            </w:r>
            <w:r w:rsidR="006379C9" w:rsidRPr="00522B49">
              <w:rPr>
                <w:color w:val="000000"/>
                <w:sz w:val="20"/>
                <w:szCs w:val="20"/>
              </w:rPr>
              <w:t xml:space="preserve"> </w:t>
            </w:r>
            <w:r w:rsidRPr="00522B49">
              <w:rPr>
                <w:color w:val="000000"/>
                <w:sz w:val="20"/>
                <w:szCs w:val="20"/>
              </w:rPr>
              <w:t xml:space="preserve">З метою ефективного використання вільних земельних ділянок типу greenfield та об’єктів типу brownfield, а також залучення інвестицій в економіку територіальних громад, зокрема за підтримки </w:t>
            </w:r>
            <w:r w:rsidRPr="00522B49">
              <w:rPr>
                <w:color w:val="000000"/>
                <w:sz w:val="20"/>
                <w:szCs w:val="20"/>
              </w:rPr>
              <w:lastRenderedPageBreak/>
              <w:t>міжнародних партнерів, проведено актуалізацію</w:t>
            </w:r>
          </w:p>
          <w:p w14:paraId="7AF72B13"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інформації щодо наявних промислових об’єктів і земельних ділянок, придатних для реалізації інвестиційних проєктів</w:t>
            </w:r>
            <w:r w:rsidR="006379C9" w:rsidRPr="00522B49">
              <w:rPr>
                <w:color w:val="000000"/>
                <w:sz w:val="20"/>
                <w:szCs w:val="20"/>
              </w:rPr>
              <w:t xml:space="preserve"> </w:t>
            </w:r>
            <w:r w:rsidRPr="00522B49">
              <w:rPr>
                <w:color w:val="000000"/>
                <w:sz w:val="20"/>
                <w:szCs w:val="20"/>
              </w:rPr>
              <w:t>(63 об’єкти типу greenfield та</w:t>
            </w:r>
            <w:r w:rsidR="006379C9" w:rsidRPr="00522B49">
              <w:rPr>
                <w:color w:val="000000"/>
                <w:sz w:val="20"/>
                <w:szCs w:val="20"/>
              </w:rPr>
              <w:t xml:space="preserve"> </w:t>
            </w:r>
            <w:r w:rsidRPr="00522B49">
              <w:rPr>
                <w:color w:val="000000"/>
                <w:sz w:val="20"/>
                <w:szCs w:val="20"/>
              </w:rPr>
              <w:t>33 - brownfield).</w:t>
            </w:r>
          </w:p>
          <w:p w14:paraId="773C7255" w14:textId="77777777" w:rsidR="000136DB" w:rsidRPr="00522B49" w:rsidRDefault="000136DB" w:rsidP="005B724D">
            <w:pPr>
              <w:pStyle w:val="af5"/>
              <w:tabs>
                <w:tab w:val="left" w:pos="1701"/>
              </w:tabs>
              <w:spacing w:before="0" w:beforeAutospacing="0" w:after="0"/>
              <w:jc w:val="both"/>
              <w:rPr>
                <w:color w:val="000000"/>
                <w:sz w:val="20"/>
                <w:szCs w:val="20"/>
              </w:rPr>
            </w:pPr>
          </w:p>
          <w:p w14:paraId="64FB1F96"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Луганська область</w:t>
            </w:r>
          </w:p>
          <w:p w14:paraId="10F7AF50"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Не розпочато здійснення.</w:t>
            </w:r>
          </w:p>
          <w:p w14:paraId="090D402C" w14:textId="77777777" w:rsidR="000136DB" w:rsidRPr="00522B49" w:rsidRDefault="000136DB" w:rsidP="005B724D">
            <w:pPr>
              <w:pStyle w:val="af5"/>
              <w:tabs>
                <w:tab w:val="left" w:pos="1701"/>
              </w:tabs>
              <w:spacing w:before="0" w:beforeAutospacing="0" w:after="0"/>
              <w:jc w:val="both"/>
              <w:rPr>
                <w:color w:val="000000"/>
                <w:sz w:val="20"/>
                <w:szCs w:val="20"/>
              </w:rPr>
            </w:pPr>
          </w:p>
          <w:p w14:paraId="5C637C9F" w14:textId="77777777" w:rsidR="009171D0" w:rsidRPr="00522B49" w:rsidRDefault="009171D0" w:rsidP="005B724D">
            <w:pPr>
              <w:pStyle w:val="af5"/>
              <w:tabs>
                <w:tab w:val="left" w:pos="1701"/>
              </w:tabs>
              <w:spacing w:before="0" w:beforeAutospacing="0" w:after="0"/>
              <w:jc w:val="both"/>
              <w:rPr>
                <w:b/>
                <w:color w:val="000000"/>
                <w:sz w:val="20"/>
                <w:szCs w:val="20"/>
              </w:rPr>
            </w:pPr>
            <w:r w:rsidRPr="00522B49">
              <w:rPr>
                <w:b/>
                <w:color w:val="000000"/>
                <w:sz w:val="20"/>
                <w:szCs w:val="20"/>
              </w:rPr>
              <w:t>Львівська область</w:t>
            </w:r>
          </w:p>
          <w:p w14:paraId="6FB0D925" w14:textId="77777777" w:rsidR="009171D0" w:rsidRPr="00522B49" w:rsidRDefault="009171D0" w:rsidP="005B724D">
            <w:pPr>
              <w:pStyle w:val="af5"/>
              <w:tabs>
                <w:tab w:val="left" w:pos="1701"/>
              </w:tabs>
              <w:spacing w:before="0" w:beforeAutospacing="0" w:after="0"/>
              <w:jc w:val="both"/>
              <w:rPr>
                <w:color w:val="000000"/>
                <w:sz w:val="20"/>
                <w:szCs w:val="20"/>
              </w:rPr>
            </w:pPr>
            <w:r w:rsidRPr="00522B49">
              <w:rPr>
                <w:color w:val="000000"/>
                <w:sz w:val="20"/>
                <w:szCs w:val="20"/>
              </w:rPr>
              <w:t xml:space="preserve">Інформацію щодо земельних ділянок та промислових об’єктів зосереджено на Дашборді інвестиційної привабливості Аналітичного порталу Львівщини. </w:t>
            </w:r>
          </w:p>
          <w:p w14:paraId="6E87442B" w14:textId="77777777" w:rsidR="009171D0" w:rsidRPr="00522B49" w:rsidRDefault="009171D0" w:rsidP="005B724D">
            <w:pPr>
              <w:pStyle w:val="af5"/>
              <w:tabs>
                <w:tab w:val="left" w:pos="1701"/>
              </w:tabs>
              <w:spacing w:before="0" w:beforeAutospacing="0" w:after="0"/>
              <w:jc w:val="both"/>
              <w:rPr>
                <w:color w:val="000000"/>
                <w:sz w:val="20"/>
                <w:szCs w:val="20"/>
              </w:rPr>
            </w:pPr>
            <w:r w:rsidRPr="00522B49">
              <w:rPr>
                <w:color w:val="000000"/>
                <w:sz w:val="20"/>
                <w:szCs w:val="20"/>
              </w:rPr>
              <w:t>За 2025 рік було додано 118 об’єктів земельних ділянок та 19 промислових об’єктів</w:t>
            </w:r>
            <w:r w:rsidR="000136DB" w:rsidRPr="00522B49">
              <w:rPr>
                <w:color w:val="000000"/>
                <w:sz w:val="20"/>
                <w:szCs w:val="20"/>
              </w:rPr>
              <w:t xml:space="preserve">. </w:t>
            </w:r>
            <w:r w:rsidRPr="00522B49">
              <w:rPr>
                <w:color w:val="000000"/>
                <w:sz w:val="20"/>
                <w:szCs w:val="20"/>
              </w:rPr>
              <w:t xml:space="preserve">Інформацію щодо земельних ділянок та промислових об’єктів зосереджено на Дашборді інвестиційної привабливості Аналітичного порталу Львівщини. </w:t>
            </w:r>
            <w:r w:rsidR="000136DB" w:rsidRPr="00522B49">
              <w:rPr>
                <w:color w:val="000000"/>
                <w:sz w:val="20"/>
                <w:szCs w:val="20"/>
              </w:rPr>
              <w:t xml:space="preserve"> </w:t>
            </w:r>
            <w:r w:rsidRPr="00522B49">
              <w:rPr>
                <w:color w:val="000000"/>
                <w:sz w:val="20"/>
                <w:szCs w:val="20"/>
              </w:rPr>
              <w:t>За 2025 рік було додано 118 об’єктів земельних ділянок та 19 промислових об’єктів</w:t>
            </w:r>
            <w:r w:rsidR="000136DB" w:rsidRPr="00522B49">
              <w:rPr>
                <w:color w:val="000000"/>
                <w:sz w:val="20"/>
                <w:szCs w:val="20"/>
              </w:rPr>
              <w:t>.</w:t>
            </w:r>
          </w:p>
          <w:p w14:paraId="564F1CD5"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lastRenderedPageBreak/>
              <w:t>Миколаївська область</w:t>
            </w:r>
          </w:p>
          <w:p w14:paraId="3411F0EB"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На сайті «Інвестиційні можливості Миколаївщини» (https://invest.mk.gov.ua/uk/investytsiini-proekty-ta-propozytsii) на сторінці «Інвестиційні проекти, пропозиції та вільні земельні ділянки» регулярно оновлюється інформація щодо вільних земельних ділянок, на яких можна реалізовувати інвестиційні проєкти, розміщувати виробничі об’єкти, логістичні центри, об’єкти комерційної нерухомості та здійснювати інші види господарської діяльності.</w:t>
            </w:r>
          </w:p>
          <w:p w14:paraId="2F544389" w14:textId="77777777" w:rsidR="000136DB" w:rsidRPr="00522B49" w:rsidRDefault="000136DB" w:rsidP="005B724D">
            <w:pPr>
              <w:pStyle w:val="af5"/>
              <w:tabs>
                <w:tab w:val="left" w:pos="1701"/>
              </w:tabs>
              <w:spacing w:before="0" w:beforeAutospacing="0" w:after="0"/>
              <w:jc w:val="both"/>
              <w:rPr>
                <w:color w:val="000000"/>
                <w:sz w:val="20"/>
                <w:szCs w:val="20"/>
              </w:rPr>
            </w:pPr>
          </w:p>
          <w:p w14:paraId="4EAFA248"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Полтавська область</w:t>
            </w:r>
          </w:p>
          <w:p w14:paraId="42F170E2" w14:textId="77777777" w:rsidR="000625F1" w:rsidRPr="00522B49" w:rsidRDefault="006379C9" w:rsidP="005B724D">
            <w:pPr>
              <w:pStyle w:val="af5"/>
              <w:tabs>
                <w:tab w:val="left" w:pos="1701"/>
              </w:tabs>
              <w:spacing w:before="0" w:beforeAutospacing="0" w:after="0"/>
              <w:jc w:val="both"/>
              <w:rPr>
                <w:color w:val="000000"/>
                <w:sz w:val="20"/>
                <w:szCs w:val="20"/>
              </w:rPr>
            </w:pPr>
            <w:r w:rsidRPr="00522B49">
              <w:rPr>
                <w:color w:val="000000"/>
                <w:sz w:val="20"/>
                <w:szCs w:val="20"/>
              </w:rPr>
              <w:t>В межах «</w:t>
            </w:r>
            <w:r w:rsidR="000625F1" w:rsidRPr="00522B49">
              <w:rPr>
                <w:color w:val="000000"/>
                <w:sz w:val="20"/>
                <w:szCs w:val="20"/>
              </w:rPr>
              <w:t>Програми ефективного використання земельних ресурсів Полтавщини на період 2022 – 2027 років</w:t>
            </w:r>
            <w:r w:rsidRPr="00522B49">
              <w:rPr>
                <w:color w:val="000000"/>
                <w:sz w:val="20"/>
                <w:szCs w:val="20"/>
              </w:rPr>
              <w:t>»</w:t>
            </w:r>
            <w:r w:rsidR="000625F1" w:rsidRPr="00522B49">
              <w:rPr>
                <w:color w:val="000000"/>
                <w:sz w:val="20"/>
                <w:szCs w:val="20"/>
              </w:rPr>
              <w:t xml:space="preserve">, проведено інвентаризацію земель сільськогосподарського призначення комунальної форми власності площею 1102 га (223 земельних </w:t>
            </w:r>
            <w:r w:rsidR="000625F1" w:rsidRPr="00522B49">
              <w:rPr>
                <w:color w:val="000000"/>
                <w:sz w:val="20"/>
                <w:szCs w:val="20"/>
              </w:rPr>
              <w:lastRenderedPageBreak/>
              <w:t>ділянок) та земельного водного фонду (ставків) площею 143 га (23 земельні ділянки).</w:t>
            </w:r>
          </w:p>
          <w:p w14:paraId="438467F1" w14:textId="77777777" w:rsidR="000136DB" w:rsidRPr="00522B49" w:rsidRDefault="000136DB" w:rsidP="005B724D">
            <w:pPr>
              <w:pStyle w:val="af5"/>
              <w:tabs>
                <w:tab w:val="left" w:pos="1701"/>
              </w:tabs>
              <w:spacing w:before="0" w:beforeAutospacing="0" w:after="0"/>
              <w:jc w:val="both"/>
              <w:rPr>
                <w:color w:val="000000"/>
                <w:sz w:val="20"/>
                <w:szCs w:val="20"/>
              </w:rPr>
            </w:pPr>
          </w:p>
          <w:p w14:paraId="49945A39"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Тернопільська область</w:t>
            </w:r>
          </w:p>
          <w:p w14:paraId="5B561618"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В області сформовано та постійно оновлюється каталог земельних ділянок та вільних виробничих приміщень, що налічує 299 інвестиційних об’єктів:198 земельних ділянок формату greenfield та 101 ділянок brownfield, які пропонуються потенційним інвесторам.</w:t>
            </w:r>
          </w:p>
          <w:p w14:paraId="109A8B4F" w14:textId="77777777" w:rsidR="000136DB" w:rsidRPr="00522B49" w:rsidRDefault="000136DB" w:rsidP="005B724D">
            <w:pPr>
              <w:pStyle w:val="af5"/>
              <w:tabs>
                <w:tab w:val="left" w:pos="1701"/>
              </w:tabs>
              <w:spacing w:before="0" w:beforeAutospacing="0" w:after="0"/>
              <w:jc w:val="both"/>
              <w:rPr>
                <w:color w:val="000000"/>
                <w:sz w:val="20"/>
                <w:szCs w:val="20"/>
              </w:rPr>
            </w:pPr>
          </w:p>
          <w:p w14:paraId="13DF2174"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Херсонська область</w:t>
            </w:r>
          </w:p>
          <w:p w14:paraId="72132B1D"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Не розпочато здійснення.</w:t>
            </w:r>
          </w:p>
          <w:p w14:paraId="6469FEC7" w14:textId="77777777" w:rsidR="000136DB" w:rsidRPr="00522B49" w:rsidRDefault="000136DB" w:rsidP="005B724D">
            <w:pPr>
              <w:pStyle w:val="af5"/>
              <w:tabs>
                <w:tab w:val="left" w:pos="1701"/>
              </w:tabs>
              <w:spacing w:before="0" w:beforeAutospacing="0" w:after="0"/>
              <w:jc w:val="both"/>
              <w:rPr>
                <w:color w:val="000000"/>
                <w:sz w:val="20"/>
                <w:szCs w:val="20"/>
              </w:rPr>
            </w:pPr>
          </w:p>
          <w:p w14:paraId="51601340"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Хмельницька область</w:t>
            </w:r>
          </w:p>
          <w:p w14:paraId="6DCF5ADC"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 xml:space="preserve">В рамках реалізації урядової програми релокації, а також з метою сприяння розвитку інвестиційної діяльності в області сформовано базу даних вільних площ, приміщень, законсервованих підприємств державної, комунальної та приватної форм власності. Також ОВА </w:t>
            </w:r>
            <w:r w:rsidRPr="00522B49">
              <w:rPr>
                <w:color w:val="000000"/>
                <w:sz w:val="20"/>
                <w:szCs w:val="20"/>
              </w:rPr>
              <w:lastRenderedPageBreak/>
              <w:t>спільно з ОМС області сформовано базу вільних земельних ділянок, які можуть бути використані для переміщення підприємств запропоновані потенційним інвесторам.</w:t>
            </w:r>
          </w:p>
          <w:p w14:paraId="46DD973E" w14:textId="77777777" w:rsidR="000136DB" w:rsidRPr="00522B49" w:rsidRDefault="000136DB" w:rsidP="005B724D">
            <w:pPr>
              <w:pStyle w:val="af5"/>
              <w:tabs>
                <w:tab w:val="left" w:pos="1701"/>
              </w:tabs>
              <w:spacing w:before="0" w:beforeAutospacing="0" w:after="0"/>
              <w:jc w:val="both"/>
              <w:rPr>
                <w:color w:val="000000"/>
                <w:sz w:val="20"/>
                <w:szCs w:val="20"/>
              </w:rPr>
            </w:pPr>
          </w:p>
          <w:p w14:paraId="3DFFFFF6"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Черкаська область</w:t>
            </w:r>
          </w:p>
          <w:p w14:paraId="210B636D"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 xml:space="preserve">Черкаською обласною військовою адміністрацією щоквартально здійснюється моніторинг вільних земельних ділянок та виробничих приміщень. Зазначена інформація розміщується на «Карті інвестиційних можливостей Черкаської області» інвестпорталу області. Станом на 01.01.2026 на Карті було розміщено інформацію про 86 об’єктів типу </w:t>
            </w:r>
            <w:r w:rsidRPr="00522B49">
              <w:rPr>
                <w:color w:val="000000"/>
                <w:sz w:val="20"/>
                <w:szCs w:val="20"/>
                <w:lang w:val="en-US"/>
              </w:rPr>
              <w:t>greenfields</w:t>
            </w:r>
            <w:r w:rsidRPr="00522B49">
              <w:rPr>
                <w:color w:val="000000"/>
                <w:sz w:val="20"/>
                <w:szCs w:val="20"/>
              </w:rPr>
              <w:t xml:space="preserve"> , 80 об’єктів типу </w:t>
            </w:r>
            <w:r w:rsidRPr="00522B49">
              <w:rPr>
                <w:color w:val="000000"/>
                <w:sz w:val="20"/>
                <w:szCs w:val="20"/>
                <w:lang w:val="en-US"/>
              </w:rPr>
              <w:t>brownfields</w:t>
            </w:r>
            <w:r w:rsidRPr="00522B49">
              <w:rPr>
                <w:color w:val="000000"/>
                <w:sz w:val="20"/>
                <w:szCs w:val="20"/>
              </w:rPr>
              <w:t xml:space="preserve">. </w:t>
            </w:r>
          </w:p>
          <w:p w14:paraId="4CF20505" w14:textId="77777777" w:rsidR="000136DB" w:rsidRPr="00522B49" w:rsidRDefault="000136DB" w:rsidP="005B724D">
            <w:pPr>
              <w:pStyle w:val="af5"/>
              <w:tabs>
                <w:tab w:val="left" w:pos="1701"/>
              </w:tabs>
              <w:spacing w:before="0" w:beforeAutospacing="0" w:after="0"/>
              <w:jc w:val="both"/>
              <w:rPr>
                <w:color w:val="000000"/>
                <w:sz w:val="20"/>
                <w:szCs w:val="20"/>
              </w:rPr>
            </w:pPr>
          </w:p>
          <w:p w14:paraId="7BB76209" w14:textId="77777777" w:rsidR="00931CE7"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Харківська область</w:t>
            </w:r>
          </w:p>
          <w:p w14:paraId="4538EF93" w14:textId="77777777" w:rsidR="000625F1"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 xml:space="preserve">Інвентаризацію промислових об’єктів та земель, що не використовуються, буде проведено після закінчення </w:t>
            </w:r>
            <w:r w:rsidRPr="00522B49">
              <w:rPr>
                <w:color w:val="000000"/>
                <w:sz w:val="20"/>
                <w:szCs w:val="20"/>
              </w:rPr>
              <w:lastRenderedPageBreak/>
              <w:t xml:space="preserve">бойових дій на території Харківської області. </w:t>
            </w:r>
          </w:p>
          <w:p w14:paraId="344BC16E" w14:textId="77777777" w:rsidR="000136DB" w:rsidRPr="00522B49" w:rsidRDefault="000136DB" w:rsidP="005B724D">
            <w:pPr>
              <w:pStyle w:val="af5"/>
              <w:tabs>
                <w:tab w:val="left" w:pos="1701"/>
              </w:tabs>
              <w:spacing w:before="0" w:beforeAutospacing="0" w:after="0"/>
              <w:jc w:val="both"/>
              <w:rPr>
                <w:color w:val="000000"/>
                <w:sz w:val="20"/>
                <w:szCs w:val="20"/>
              </w:rPr>
            </w:pPr>
          </w:p>
          <w:p w14:paraId="5948696F" w14:textId="77777777" w:rsidR="00296F40" w:rsidRPr="00522B49" w:rsidRDefault="00296F40" w:rsidP="005B724D">
            <w:pPr>
              <w:pStyle w:val="af5"/>
              <w:tabs>
                <w:tab w:val="left" w:pos="1701"/>
              </w:tabs>
              <w:spacing w:before="0" w:beforeAutospacing="0" w:after="0"/>
              <w:jc w:val="both"/>
              <w:rPr>
                <w:b/>
                <w:color w:val="000000"/>
                <w:sz w:val="20"/>
                <w:szCs w:val="20"/>
              </w:rPr>
            </w:pPr>
            <w:r w:rsidRPr="00522B49">
              <w:rPr>
                <w:b/>
                <w:color w:val="000000"/>
                <w:sz w:val="20"/>
                <w:szCs w:val="20"/>
              </w:rPr>
              <w:t>Чернівецька область</w:t>
            </w:r>
          </w:p>
          <w:p w14:paraId="4A01A44F" w14:textId="77777777" w:rsidR="00296F40" w:rsidRPr="00522B49" w:rsidRDefault="00296F40" w:rsidP="005B724D">
            <w:pPr>
              <w:pStyle w:val="af5"/>
              <w:tabs>
                <w:tab w:val="left" w:pos="1701"/>
              </w:tabs>
              <w:spacing w:before="0" w:beforeAutospacing="0" w:after="0"/>
              <w:jc w:val="both"/>
              <w:rPr>
                <w:color w:val="000000"/>
                <w:sz w:val="20"/>
                <w:szCs w:val="20"/>
              </w:rPr>
            </w:pPr>
            <w:r w:rsidRPr="00522B49">
              <w:rPr>
                <w:color w:val="000000"/>
                <w:sz w:val="20"/>
                <w:szCs w:val="20"/>
              </w:rPr>
              <w:t>У разі надходження звернень від суб’єктів господарювання щодо зміни цільового призначення земель, вони будуть розглядатись на засіданнях обласної комісії з питань реалізації  обласною державною адміністрацією (обласною військовою адміністрацією) повноважень у галузі земельних відносин.</w:t>
            </w:r>
          </w:p>
          <w:p w14:paraId="3C095480" w14:textId="77777777" w:rsidR="007E6833" w:rsidRPr="00522B49" w:rsidRDefault="007E6833" w:rsidP="005B724D">
            <w:pPr>
              <w:pStyle w:val="af5"/>
              <w:tabs>
                <w:tab w:val="left" w:pos="1701"/>
              </w:tabs>
              <w:spacing w:before="0" w:beforeAutospacing="0" w:after="0"/>
              <w:jc w:val="both"/>
              <w:rPr>
                <w:color w:val="000000"/>
                <w:sz w:val="20"/>
                <w:szCs w:val="20"/>
              </w:rPr>
            </w:pPr>
          </w:p>
          <w:p w14:paraId="4CFB7842" w14:textId="77777777" w:rsidR="000625F1" w:rsidRPr="00522B49" w:rsidRDefault="000625F1" w:rsidP="005B724D">
            <w:pPr>
              <w:pStyle w:val="af5"/>
              <w:tabs>
                <w:tab w:val="left" w:pos="1701"/>
              </w:tabs>
              <w:spacing w:before="0" w:beforeAutospacing="0" w:after="0"/>
              <w:jc w:val="both"/>
              <w:rPr>
                <w:b/>
                <w:color w:val="000000"/>
                <w:sz w:val="20"/>
                <w:szCs w:val="20"/>
              </w:rPr>
            </w:pPr>
            <w:r w:rsidRPr="00522B49">
              <w:rPr>
                <w:b/>
                <w:color w:val="000000"/>
                <w:sz w:val="20"/>
                <w:szCs w:val="20"/>
              </w:rPr>
              <w:t>Чернігівська область</w:t>
            </w:r>
          </w:p>
          <w:p w14:paraId="664159EF" w14:textId="77777777" w:rsidR="00284B72" w:rsidRPr="00522B49" w:rsidRDefault="000625F1" w:rsidP="005B724D">
            <w:pPr>
              <w:pStyle w:val="af5"/>
              <w:tabs>
                <w:tab w:val="left" w:pos="1701"/>
              </w:tabs>
              <w:spacing w:before="0" w:beforeAutospacing="0" w:after="0"/>
              <w:jc w:val="both"/>
              <w:rPr>
                <w:color w:val="000000"/>
                <w:sz w:val="20"/>
                <w:szCs w:val="20"/>
              </w:rPr>
            </w:pPr>
            <w:r w:rsidRPr="00522B49">
              <w:rPr>
                <w:color w:val="000000"/>
                <w:sz w:val="20"/>
                <w:szCs w:val="20"/>
              </w:rPr>
              <w:t>Визначено 5 земельних ділянок промислового призна</w:t>
            </w:r>
            <w:r w:rsidR="007E44AD" w:rsidRPr="00522B49">
              <w:rPr>
                <w:color w:val="000000"/>
                <w:sz w:val="20"/>
                <w:szCs w:val="20"/>
              </w:rPr>
              <w:t>чення для цих цілей</w:t>
            </w:r>
          </w:p>
        </w:tc>
        <w:tc>
          <w:tcPr>
            <w:tcW w:w="1276" w:type="dxa"/>
          </w:tcPr>
          <w:p w14:paraId="74241D7B" w14:textId="77777777" w:rsidR="00284B72" w:rsidRPr="00522B49" w:rsidRDefault="00284B72" w:rsidP="005B724D">
            <w:pPr>
              <w:tabs>
                <w:tab w:val="left" w:pos="1701"/>
              </w:tabs>
              <w:jc w:val="both"/>
              <w:rPr>
                <w:color w:val="000000"/>
                <w:sz w:val="20"/>
                <w:szCs w:val="20"/>
              </w:rPr>
            </w:pPr>
          </w:p>
        </w:tc>
        <w:tc>
          <w:tcPr>
            <w:tcW w:w="1276" w:type="dxa"/>
          </w:tcPr>
          <w:p w14:paraId="288BFAF6" w14:textId="77777777" w:rsidR="00284B72" w:rsidRPr="00522B49" w:rsidRDefault="00284B72" w:rsidP="005B724D">
            <w:pPr>
              <w:tabs>
                <w:tab w:val="left" w:pos="1701"/>
              </w:tabs>
              <w:jc w:val="both"/>
              <w:rPr>
                <w:color w:val="000000"/>
                <w:sz w:val="20"/>
                <w:szCs w:val="20"/>
              </w:rPr>
            </w:pPr>
          </w:p>
        </w:tc>
        <w:tc>
          <w:tcPr>
            <w:tcW w:w="1134" w:type="dxa"/>
          </w:tcPr>
          <w:p w14:paraId="1D276BD6" w14:textId="77777777" w:rsidR="00284B72" w:rsidRPr="00522B49" w:rsidRDefault="00284B72" w:rsidP="005B724D">
            <w:pPr>
              <w:tabs>
                <w:tab w:val="left" w:pos="1701"/>
              </w:tabs>
              <w:ind w:left="-114"/>
              <w:jc w:val="both"/>
              <w:rPr>
                <w:color w:val="000000"/>
                <w:sz w:val="20"/>
                <w:szCs w:val="20"/>
              </w:rPr>
            </w:pPr>
          </w:p>
        </w:tc>
        <w:tc>
          <w:tcPr>
            <w:tcW w:w="2694" w:type="dxa"/>
          </w:tcPr>
          <w:p w14:paraId="0C60BAA0" w14:textId="77777777" w:rsidR="00284B72" w:rsidRPr="00522B49" w:rsidRDefault="00284B72" w:rsidP="005B724D">
            <w:pPr>
              <w:tabs>
                <w:tab w:val="left" w:pos="1701"/>
              </w:tabs>
              <w:ind w:left="-97" w:right="-57"/>
              <w:jc w:val="both"/>
              <w:rPr>
                <w:color w:val="000000"/>
                <w:sz w:val="20"/>
                <w:szCs w:val="20"/>
              </w:rPr>
            </w:pPr>
          </w:p>
        </w:tc>
      </w:tr>
      <w:tr w:rsidR="002E3F0F" w:rsidRPr="00522B49" w14:paraId="5C0DA328" w14:textId="77777777" w:rsidTr="00AA5385">
        <w:trPr>
          <w:trHeight w:val="260"/>
        </w:trPr>
        <w:tc>
          <w:tcPr>
            <w:tcW w:w="1701" w:type="dxa"/>
            <w:vMerge w:val="restart"/>
          </w:tcPr>
          <w:p w14:paraId="50F88226" w14:textId="77777777" w:rsidR="002E3F0F" w:rsidRPr="00522B49" w:rsidRDefault="002E3F0F" w:rsidP="005B724D">
            <w:pPr>
              <w:tabs>
                <w:tab w:val="left" w:pos="1701"/>
              </w:tabs>
              <w:ind w:left="-57" w:right="-57"/>
              <w:jc w:val="both"/>
              <w:rPr>
                <w:color w:val="000000"/>
                <w:sz w:val="20"/>
                <w:szCs w:val="20"/>
              </w:rPr>
            </w:pPr>
            <w:r w:rsidRPr="00522B49">
              <w:rPr>
                <w:color w:val="000000"/>
                <w:sz w:val="20"/>
                <w:szCs w:val="20"/>
              </w:rPr>
              <w:lastRenderedPageBreak/>
              <w:t xml:space="preserve">6. Створення умов для соціально-економічного, інфраструктурного та екологічного розвитку територій української частини </w:t>
            </w:r>
          </w:p>
          <w:p w14:paraId="68A5DD52" w14:textId="77777777" w:rsidR="002E3F0F" w:rsidRPr="00522B49" w:rsidRDefault="002E3F0F" w:rsidP="005B724D">
            <w:pPr>
              <w:tabs>
                <w:tab w:val="left" w:pos="1701"/>
              </w:tabs>
              <w:ind w:left="-57" w:right="-57"/>
              <w:jc w:val="both"/>
              <w:rPr>
                <w:color w:val="000000"/>
                <w:sz w:val="20"/>
                <w:szCs w:val="20"/>
              </w:rPr>
            </w:pPr>
            <w:r w:rsidRPr="00522B49">
              <w:rPr>
                <w:color w:val="000000"/>
                <w:sz w:val="20"/>
                <w:szCs w:val="20"/>
              </w:rPr>
              <w:lastRenderedPageBreak/>
              <w:t>Дунайського регіону шляхом урахування у секторальних стратегіях, державних та регіональних програмах розвитку пріоритетів та цілей Стратегії ЄС для Дунайського регіону</w:t>
            </w:r>
          </w:p>
        </w:tc>
        <w:tc>
          <w:tcPr>
            <w:tcW w:w="1417" w:type="dxa"/>
          </w:tcPr>
          <w:p w14:paraId="3E2873BF" w14:textId="77777777" w:rsidR="002E3F0F" w:rsidRPr="00522B49" w:rsidRDefault="002E3F0F" w:rsidP="005B724D">
            <w:pPr>
              <w:rPr>
                <w:sz w:val="20"/>
                <w:szCs w:val="20"/>
              </w:rPr>
            </w:pPr>
            <w:r w:rsidRPr="00522B49">
              <w:rPr>
                <w:sz w:val="20"/>
                <w:szCs w:val="20"/>
              </w:rPr>
              <w:lastRenderedPageBreak/>
              <w:t>1) розроблення та схвалення Стратегії розвитку внутрішнього водного транспорту України</w:t>
            </w:r>
          </w:p>
        </w:tc>
        <w:tc>
          <w:tcPr>
            <w:tcW w:w="851" w:type="dxa"/>
          </w:tcPr>
          <w:p w14:paraId="30ED41E0" w14:textId="77777777" w:rsidR="002E3F0F" w:rsidRPr="00522B49" w:rsidRDefault="00993D23" w:rsidP="005B724D">
            <w:pPr>
              <w:tabs>
                <w:tab w:val="left" w:pos="1701"/>
              </w:tabs>
              <w:ind w:left="-57" w:right="-57"/>
              <w:jc w:val="both"/>
              <w:rPr>
                <w:color w:val="000000"/>
                <w:sz w:val="20"/>
                <w:szCs w:val="20"/>
              </w:rPr>
            </w:pPr>
            <w:r w:rsidRPr="00522B49">
              <w:rPr>
                <w:color w:val="000000"/>
                <w:sz w:val="20"/>
                <w:szCs w:val="20"/>
              </w:rPr>
              <w:t>2026 рік</w:t>
            </w:r>
          </w:p>
        </w:tc>
        <w:tc>
          <w:tcPr>
            <w:tcW w:w="1276" w:type="dxa"/>
          </w:tcPr>
          <w:p w14:paraId="1904FFE6" w14:textId="77777777" w:rsidR="002E3F0F" w:rsidRPr="00522B49" w:rsidRDefault="00993D23" w:rsidP="005B724D">
            <w:pPr>
              <w:tabs>
                <w:tab w:val="left" w:pos="1701"/>
              </w:tabs>
              <w:ind w:left="-57" w:right="-57"/>
              <w:jc w:val="both"/>
              <w:rPr>
                <w:sz w:val="20"/>
                <w:szCs w:val="20"/>
              </w:rPr>
            </w:pPr>
            <w:r w:rsidRPr="00522B49">
              <w:rPr>
                <w:sz w:val="20"/>
                <w:szCs w:val="20"/>
              </w:rPr>
              <w:t>Прийнято акт Кабінету міністрів України</w:t>
            </w:r>
          </w:p>
        </w:tc>
        <w:tc>
          <w:tcPr>
            <w:tcW w:w="1418" w:type="dxa"/>
          </w:tcPr>
          <w:p w14:paraId="6FD9E601" w14:textId="77777777" w:rsidR="002E3F0F" w:rsidRPr="00522B49" w:rsidRDefault="00993D23" w:rsidP="005B724D">
            <w:pPr>
              <w:tabs>
                <w:tab w:val="left" w:pos="1701"/>
              </w:tabs>
              <w:ind w:right="-57"/>
              <w:jc w:val="both"/>
              <w:rPr>
                <w:color w:val="000000"/>
                <w:sz w:val="20"/>
                <w:szCs w:val="20"/>
              </w:rPr>
            </w:pPr>
            <w:r w:rsidRPr="00522B49">
              <w:rPr>
                <w:color w:val="000000"/>
                <w:sz w:val="20"/>
                <w:szCs w:val="20"/>
              </w:rPr>
              <w:t>не розпочато здійснення</w:t>
            </w:r>
          </w:p>
        </w:tc>
        <w:tc>
          <w:tcPr>
            <w:tcW w:w="2692" w:type="dxa"/>
          </w:tcPr>
          <w:p w14:paraId="1559B132" w14:textId="77777777" w:rsidR="007E6833" w:rsidRPr="00522B49" w:rsidRDefault="007E6833" w:rsidP="005B724D">
            <w:pPr>
              <w:tabs>
                <w:tab w:val="left" w:pos="1701"/>
              </w:tabs>
              <w:ind w:left="-57" w:right="-57"/>
              <w:jc w:val="both"/>
              <w:rPr>
                <w:b/>
                <w:sz w:val="20"/>
                <w:szCs w:val="20"/>
              </w:rPr>
            </w:pPr>
            <w:r w:rsidRPr="00522B49">
              <w:rPr>
                <w:b/>
                <w:sz w:val="20"/>
                <w:szCs w:val="20"/>
              </w:rPr>
              <w:t>Мінрозвитку</w:t>
            </w:r>
          </w:p>
          <w:p w14:paraId="2CEF9652" w14:textId="77777777" w:rsidR="00993D23" w:rsidRPr="00357D8F" w:rsidRDefault="00993D23" w:rsidP="00357D8F">
            <w:pPr>
              <w:tabs>
                <w:tab w:val="left" w:pos="1701"/>
              </w:tabs>
              <w:ind w:left="-57" w:right="-57"/>
              <w:jc w:val="both"/>
              <w:rPr>
                <w:sz w:val="20"/>
                <w:szCs w:val="20"/>
              </w:rPr>
            </w:pPr>
            <w:r w:rsidRPr="00522B49">
              <w:rPr>
                <w:sz w:val="20"/>
                <w:szCs w:val="20"/>
              </w:rPr>
              <w:t>Термін виконання заходу не настав</w:t>
            </w:r>
          </w:p>
        </w:tc>
        <w:tc>
          <w:tcPr>
            <w:tcW w:w="1276" w:type="dxa"/>
          </w:tcPr>
          <w:p w14:paraId="7E668261" w14:textId="77777777" w:rsidR="002E3F0F" w:rsidRPr="00522B49" w:rsidRDefault="002E3F0F" w:rsidP="005B724D">
            <w:pPr>
              <w:rPr>
                <w:sz w:val="20"/>
                <w:szCs w:val="20"/>
              </w:rPr>
            </w:pPr>
          </w:p>
        </w:tc>
        <w:tc>
          <w:tcPr>
            <w:tcW w:w="1276" w:type="dxa"/>
          </w:tcPr>
          <w:p w14:paraId="3DA4C517" w14:textId="77777777" w:rsidR="002E3F0F" w:rsidRPr="00522B49" w:rsidRDefault="002E3F0F" w:rsidP="005B724D">
            <w:pPr>
              <w:rPr>
                <w:sz w:val="20"/>
                <w:szCs w:val="20"/>
              </w:rPr>
            </w:pPr>
          </w:p>
        </w:tc>
        <w:tc>
          <w:tcPr>
            <w:tcW w:w="1134" w:type="dxa"/>
          </w:tcPr>
          <w:p w14:paraId="7529D4F3" w14:textId="77777777" w:rsidR="002E3F0F" w:rsidRPr="00522B49" w:rsidRDefault="002E3F0F" w:rsidP="005B724D">
            <w:pPr>
              <w:rPr>
                <w:sz w:val="20"/>
                <w:szCs w:val="20"/>
              </w:rPr>
            </w:pPr>
          </w:p>
        </w:tc>
        <w:tc>
          <w:tcPr>
            <w:tcW w:w="2694" w:type="dxa"/>
          </w:tcPr>
          <w:p w14:paraId="60DB670F" w14:textId="77777777" w:rsidR="002E3F0F" w:rsidRPr="00522B49" w:rsidRDefault="002E3F0F" w:rsidP="005B724D">
            <w:pPr>
              <w:rPr>
                <w:b/>
                <w:sz w:val="20"/>
                <w:szCs w:val="20"/>
              </w:rPr>
            </w:pPr>
          </w:p>
        </w:tc>
      </w:tr>
      <w:tr w:rsidR="002E3F0F" w:rsidRPr="00522B49" w14:paraId="2C275EE3" w14:textId="77777777" w:rsidTr="00AA5385">
        <w:trPr>
          <w:trHeight w:val="260"/>
        </w:trPr>
        <w:tc>
          <w:tcPr>
            <w:tcW w:w="1701" w:type="dxa"/>
            <w:vMerge/>
          </w:tcPr>
          <w:p w14:paraId="12392747" w14:textId="77777777" w:rsidR="002E3F0F" w:rsidRPr="00522B49" w:rsidRDefault="002E3F0F" w:rsidP="005B724D">
            <w:pPr>
              <w:tabs>
                <w:tab w:val="left" w:pos="1701"/>
              </w:tabs>
              <w:ind w:left="-57" w:right="-57"/>
              <w:jc w:val="both"/>
              <w:rPr>
                <w:color w:val="000000"/>
                <w:sz w:val="20"/>
                <w:szCs w:val="20"/>
              </w:rPr>
            </w:pPr>
          </w:p>
        </w:tc>
        <w:tc>
          <w:tcPr>
            <w:tcW w:w="1417" w:type="dxa"/>
          </w:tcPr>
          <w:p w14:paraId="35A477EE" w14:textId="77777777" w:rsidR="002E3F0F" w:rsidRPr="00522B49" w:rsidRDefault="002E3F0F" w:rsidP="005B724D">
            <w:pPr>
              <w:tabs>
                <w:tab w:val="left" w:pos="1701"/>
              </w:tabs>
              <w:ind w:left="-57" w:right="-57"/>
              <w:jc w:val="both"/>
              <w:rPr>
                <w:color w:val="000000"/>
                <w:sz w:val="20"/>
                <w:szCs w:val="20"/>
              </w:rPr>
            </w:pPr>
            <w:r w:rsidRPr="00522B49">
              <w:rPr>
                <w:color w:val="000000"/>
                <w:sz w:val="20"/>
                <w:szCs w:val="20"/>
              </w:rPr>
              <w:t>2) забезпечення врахування плану управління річковим басейном Дунаю на 2025—2030 роки, пріоритетів та цілей Стратегії ЄС для Дунайського регіону під час розроблення регіональних програм розвитку</w:t>
            </w:r>
          </w:p>
        </w:tc>
        <w:tc>
          <w:tcPr>
            <w:tcW w:w="851" w:type="dxa"/>
          </w:tcPr>
          <w:p w14:paraId="0199B497" w14:textId="77777777" w:rsidR="002E3F0F" w:rsidRPr="00522B49" w:rsidRDefault="002E3F0F"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00B1B124" w14:textId="77777777" w:rsidR="002E3F0F" w:rsidRPr="00522B49" w:rsidRDefault="002E3F0F" w:rsidP="005B724D">
            <w:pPr>
              <w:tabs>
                <w:tab w:val="left" w:pos="1701"/>
              </w:tabs>
              <w:ind w:left="-57" w:right="-57"/>
              <w:jc w:val="both"/>
              <w:rPr>
                <w:sz w:val="20"/>
                <w:szCs w:val="20"/>
              </w:rPr>
            </w:pPr>
            <w:r w:rsidRPr="00522B49">
              <w:rPr>
                <w:sz w:val="20"/>
                <w:szCs w:val="20"/>
              </w:rPr>
              <w:t>затверджено регіональні програми розвитку</w:t>
            </w:r>
          </w:p>
        </w:tc>
        <w:tc>
          <w:tcPr>
            <w:tcW w:w="1418" w:type="dxa"/>
          </w:tcPr>
          <w:p w14:paraId="3BE572F8" w14:textId="77777777" w:rsidR="002E3F0F" w:rsidRPr="00522B49" w:rsidRDefault="002E3F0F" w:rsidP="005B724D">
            <w:pPr>
              <w:tabs>
                <w:tab w:val="left" w:pos="1701"/>
              </w:tabs>
              <w:ind w:left="-57" w:right="-57"/>
              <w:jc w:val="both"/>
              <w:rPr>
                <w:color w:val="000000"/>
                <w:sz w:val="20"/>
                <w:szCs w:val="20"/>
              </w:rPr>
            </w:pPr>
            <w:r w:rsidRPr="00522B49">
              <w:rPr>
                <w:color w:val="000000"/>
                <w:sz w:val="20"/>
                <w:szCs w:val="20"/>
              </w:rPr>
              <w:t xml:space="preserve">розпочато здійснення  </w:t>
            </w:r>
          </w:p>
        </w:tc>
        <w:tc>
          <w:tcPr>
            <w:tcW w:w="2692" w:type="dxa"/>
          </w:tcPr>
          <w:p w14:paraId="6C785E9B" w14:textId="77777777" w:rsidR="002E3F0F" w:rsidRPr="00522B49" w:rsidRDefault="002E3F0F" w:rsidP="005B724D">
            <w:pPr>
              <w:tabs>
                <w:tab w:val="left" w:pos="1701"/>
              </w:tabs>
              <w:ind w:right="-57"/>
              <w:jc w:val="both"/>
              <w:rPr>
                <w:b/>
                <w:sz w:val="20"/>
                <w:szCs w:val="20"/>
              </w:rPr>
            </w:pPr>
            <w:r w:rsidRPr="00B91F67">
              <w:rPr>
                <w:b/>
                <w:sz w:val="20"/>
                <w:szCs w:val="20"/>
              </w:rPr>
              <w:t>Мінекономіки</w:t>
            </w:r>
          </w:p>
          <w:p w14:paraId="60D24EFA" w14:textId="77777777" w:rsidR="002E3F0F" w:rsidRPr="00522B49" w:rsidRDefault="002E3F0F" w:rsidP="005B724D">
            <w:pPr>
              <w:tabs>
                <w:tab w:val="left" w:pos="1701"/>
              </w:tabs>
              <w:ind w:right="-57"/>
              <w:jc w:val="both"/>
              <w:rPr>
                <w:sz w:val="20"/>
                <w:szCs w:val="20"/>
              </w:rPr>
            </w:pPr>
            <w:r w:rsidRPr="00522B49">
              <w:rPr>
                <w:sz w:val="20"/>
                <w:szCs w:val="20"/>
              </w:rPr>
              <w:t>План управління річковим басейном Дунаю на 2025—2030 роки (ПУРБ) затверджено розпорядженням Кабінету Міністрів України від 31.12.2024. За інформацією обласних державних/військових адміністрацій щодо виконання ПУРБ у 2025 році до програмних документів включено 55 заходів</w:t>
            </w:r>
            <w:r w:rsidR="007E6833" w:rsidRPr="00522B49">
              <w:rPr>
                <w:sz w:val="20"/>
                <w:szCs w:val="20"/>
              </w:rPr>
              <w:t>.</w:t>
            </w:r>
          </w:p>
          <w:p w14:paraId="7F2CB198" w14:textId="77777777" w:rsidR="007E6833" w:rsidRPr="00522B49" w:rsidRDefault="007E6833" w:rsidP="005B724D">
            <w:pPr>
              <w:tabs>
                <w:tab w:val="left" w:pos="1701"/>
              </w:tabs>
              <w:ind w:right="-57"/>
              <w:jc w:val="both"/>
              <w:rPr>
                <w:sz w:val="20"/>
                <w:szCs w:val="20"/>
              </w:rPr>
            </w:pPr>
          </w:p>
          <w:p w14:paraId="70A6202F" w14:textId="77777777" w:rsidR="002E3F0F" w:rsidRPr="00522B49" w:rsidRDefault="002E3F0F" w:rsidP="005B724D">
            <w:pPr>
              <w:tabs>
                <w:tab w:val="left" w:pos="1701"/>
              </w:tabs>
              <w:jc w:val="both"/>
              <w:rPr>
                <w:b/>
                <w:sz w:val="20"/>
                <w:szCs w:val="20"/>
              </w:rPr>
            </w:pPr>
            <w:r w:rsidRPr="00522B49">
              <w:rPr>
                <w:b/>
                <w:sz w:val="20"/>
                <w:szCs w:val="20"/>
              </w:rPr>
              <w:t>Закарпатська область</w:t>
            </w:r>
          </w:p>
          <w:p w14:paraId="302D909A" w14:textId="77777777" w:rsidR="002E3F0F" w:rsidRPr="00522B49" w:rsidRDefault="002E3F0F" w:rsidP="005B724D">
            <w:pPr>
              <w:tabs>
                <w:tab w:val="left" w:pos="1701"/>
              </w:tabs>
              <w:jc w:val="both"/>
              <w:rPr>
                <w:sz w:val="20"/>
                <w:szCs w:val="20"/>
              </w:rPr>
            </w:pPr>
            <w:r w:rsidRPr="00522B49">
              <w:rPr>
                <w:sz w:val="20"/>
                <w:szCs w:val="20"/>
              </w:rPr>
              <w:t>Частка заходів у плані управління річковим басейном Дунаю на 2025-2030 роки (суббасейн Тиси), включених до регіональних програм у звітному році, становить 46 %.</w:t>
            </w:r>
          </w:p>
          <w:p w14:paraId="5F114294" w14:textId="77777777" w:rsidR="007E6833" w:rsidRPr="00522B49" w:rsidRDefault="007E6833" w:rsidP="005B724D">
            <w:pPr>
              <w:tabs>
                <w:tab w:val="left" w:pos="1701"/>
              </w:tabs>
              <w:jc w:val="both"/>
              <w:rPr>
                <w:sz w:val="20"/>
                <w:szCs w:val="20"/>
              </w:rPr>
            </w:pPr>
          </w:p>
          <w:p w14:paraId="3434116A" w14:textId="77777777" w:rsidR="002E3F0F" w:rsidRPr="00522B49" w:rsidRDefault="002E3F0F" w:rsidP="005B724D">
            <w:pPr>
              <w:tabs>
                <w:tab w:val="left" w:pos="1701"/>
              </w:tabs>
              <w:jc w:val="both"/>
              <w:rPr>
                <w:b/>
                <w:sz w:val="20"/>
                <w:szCs w:val="20"/>
              </w:rPr>
            </w:pPr>
            <w:r w:rsidRPr="00522B49">
              <w:rPr>
                <w:b/>
                <w:sz w:val="20"/>
                <w:szCs w:val="20"/>
              </w:rPr>
              <w:t>Івано-Франківська область</w:t>
            </w:r>
          </w:p>
          <w:p w14:paraId="4C8CEDB1" w14:textId="77777777" w:rsidR="002E3F0F" w:rsidRPr="00522B49" w:rsidRDefault="002E3F0F" w:rsidP="005B724D">
            <w:pPr>
              <w:tabs>
                <w:tab w:val="left" w:pos="1701"/>
              </w:tabs>
              <w:jc w:val="both"/>
              <w:rPr>
                <w:sz w:val="20"/>
                <w:szCs w:val="20"/>
              </w:rPr>
            </w:pPr>
            <w:r w:rsidRPr="00522B49">
              <w:rPr>
                <w:sz w:val="20"/>
                <w:szCs w:val="20"/>
              </w:rPr>
              <w:t>Рішенням Івано-Франківської обласної ради від 19.12.2025 № 1361-45/2025 затверджено Програму охорони навколишнього природного середовища Івано-Франківської області на 2026-</w:t>
            </w:r>
            <w:r w:rsidRPr="00522B49">
              <w:rPr>
                <w:sz w:val="20"/>
                <w:szCs w:val="20"/>
              </w:rPr>
              <w:lastRenderedPageBreak/>
              <w:t>2030 роки, яка передбачає здійснення природо-охоронних заходів за напрямками Охорона і раціональне використання водних ресурсів; Управління відходами; Охорона і раціональне використання земель; Збереження природно-заповідного фонду та інші, виконання яких дозволить досягти екологічних цілей в басейні річки Дунай (суббасейн Прута). Крім того, за інформацією органів місцевого самоврядування 6 заходів Плану управління річковим басейном Дунаю включено до місцевих документів короткострокового та середньострокового планування, цільових програм та інших документів.</w:t>
            </w:r>
          </w:p>
          <w:p w14:paraId="55878581" w14:textId="77777777" w:rsidR="007E6833" w:rsidRPr="00522B49" w:rsidRDefault="007E6833" w:rsidP="005B724D">
            <w:pPr>
              <w:tabs>
                <w:tab w:val="left" w:pos="1701"/>
              </w:tabs>
              <w:jc w:val="both"/>
              <w:rPr>
                <w:sz w:val="20"/>
                <w:szCs w:val="20"/>
              </w:rPr>
            </w:pPr>
          </w:p>
          <w:p w14:paraId="4B197669" w14:textId="77777777" w:rsidR="002E3F0F" w:rsidRPr="00522B49" w:rsidRDefault="002E3F0F" w:rsidP="005B724D">
            <w:pPr>
              <w:tabs>
                <w:tab w:val="left" w:pos="1701"/>
              </w:tabs>
              <w:jc w:val="both"/>
              <w:rPr>
                <w:b/>
                <w:sz w:val="20"/>
                <w:szCs w:val="20"/>
              </w:rPr>
            </w:pPr>
            <w:r w:rsidRPr="00522B49">
              <w:rPr>
                <w:b/>
                <w:sz w:val="20"/>
                <w:szCs w:val="20"/>
              </w:rPr>
              <w:t>Одеська область</w:t>
            </w:r>
          </w:p>
          <w:p w14:paraId="2AE07E1A" w14:textId="77777777" w:rsidR="002E3F0F" w:rsidRPr="00522B49" w:rsidRDefault="002E3F0F" w:rsidP="005B724D">
            <w:pPr>
              <w:tabs>
                <w:tab w:val="left" w:pos="1701"/>
              </w:tabs>
              <w:jc w:val="both"/>
              <w:rPr>
                <w:sz w:val="20"/>
                <w:szCs w:val="20"/>
              </w:rPr>
            </w:pPr>
            <w:r w:rsidRPr="00522B49">
              <w:rPr>
                <w:sz w:val="20"/>
                <w:szCs w:val="20"/>
              </w:rPr>
              <w:t xml:space="preserve">Розпорядженням Кабінету Міністрів України від 31.12.2024 № 1347-р </w:t>
            </w:r>
            <w:r w:rsidRPr="00522B49">
              <w:rPr>
                <w:sz w:val="20"/>
                <w:szCs w:val="20"/>
              </w:rPr>
              <w:lastRenderedPageBreak/>
              <w:t>затверджено План управління річковим басейном Дунаю на</w:t>
            </w:r>
          </w:p>
          <w:p w14:paraId="01526AC4" w14:textId="77777777" w:rsidR="002E3F0F" w:rsidRPr="00522B49" w:rsidRDefault="002E3F0F" w:rsidP="005B724D">
            <w:pPr>
              <w:tabs>
                <w:tab w:val="left" w:pos="1701"/>
              </w:tabs>
              <w:jc w:val="both"/>
              <w:rPr>
                <w:sz w:val="20"/>
                <w:szCs w:val="20"/>
              </w:rPr>
            </w:pPr>
            <w:r w:rsidRPr="00522B49">
              <w:rPr>
                <w:sz w:val="20"/>
                <w:szCs w:val="20"/>
              </w:rPr>
              <w:t>2025-2030 роки, яким пріоритети і цілі Стратегії ЄС для Дунайського регіону враховані частково щодо покращення стану водних ресурсів. По заходу передбаченому: Розчистка Кислицького рукава річки Дунай, Одеська ОДА (за згодою) є співвиконавцем разом Мінагрополітики Держрибагентство, згідно  Плану заходів з виконання довгострокового плану розвитку іригаційного комплексу України до 2030 року, затвердженому розпорядженням Кабінету Міністрів України від 25.03.2025 № 280-р, строк виконання - І квартал 2026 р. - IV квартал 2030 р. Також на виконання Плану управління річковим басейном Дунаю передбачено виконання заходів в місцевих програмах розвитку: 1. Програмою благоустрою сіл Криничне, Коса та Новоозерне на 2025-</w:t>
            </w:r>
            <w:r w:rsidRPr="00522B49">
              <w:rPr>
                <w:sz w:val="20"/>
                <w:szCs w:val="20"/>
              </w:rPr>
              <w:lastRenderedPageBreak/>
              <w:t>2027 роки, затверджено рішенням Криничивської сільської ради від 24.12.2024 № 931- VІІІ передбачено Ревіталізація річки Карасулак Криничненська ТГ Болградський район Одеська область.  2. Програмою раціонального використання природних ресурсів та покращення екологічної  ситуації на території Кілійської міської територіальної громади Ізмаїльського району  Одеської області на 2023-2027 роки», затверджено рішенням Кілійської міської ради вiд 25.11.2022 № 1469/VІІІ/27 передбачено Будівництво каналізаційних очисних споруд та каналізаційних мереж м. Кілія Кілійська ТГ Ізмаїльський район Одеська область.</w:t>
            </w:r>
          </w:p>
          <w:p w14:paraId="51D680F9" w14:textId="77777777" w:rsidR="002C25FE" w:rsidRPr="00522B49" w:rsidRDefault="002C25FE" w:rsidP="005B724D">
            <w:pPr>
              <w:tabs>
                <w:tab w:val="left" w:pos="1701"/>
              </w:tabs>
              <w:jc w:val="both"/>
              <w:rPr>
                <w:sz w:val="20"/>
                <w:szCs w:val="20"/>
              </w:rPr>
            </w:pPr>
          </w:p>
          <w:p w14:paraId="2D1EAAE6" w14:textId="77777777" w:rsidR="007E6833" w:rsidRPr="00522B49" w:rsidRDefault="007E6833" w:rsidP="005B724D">
            <w:pPr>
              <w:pStyle w:val="af5"/>
              <w:tabs>
                <w:tab w:val="left" w:pos="1701"/>
              </w:tabs>
              <w:spacing w:before="0" w:beforeAutospacing="0" w:after="0"/>
              <w:jc w:val="both"/>
              <w:rPr>
                <w:b/>
                <w:color w:val="000000"/>
                <w:sz w:val="20"/>
                <w:szCs w:val="20"/>
              </w:rPr>
            </w:pPr>
            <w:r w:rsidRPr="00522B49">
              <w:rPr>
                <w:b/>
                <w:color w:val="000000"/>
                <w:sz w:val="20"/>
                <w:szCs w:val="20"/>
              </w:rPr>
              <w:t>Чернівецька область</w:t>
            </w:r>
          </w:p>
          <w:p w14:paraId="0C8F01B7" w14:textId="77777777" w:rsidR="007E6833" w:rsidRPr="00522B49" w:rsidRDefault="007E6833"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Протягом звітного року здійснювалась координація і моніторинг виконання Плану управління річковим </w:t>
            </w:r>
            <w:r w:rsidRPr="00522B49">
              <w:rPr>
                <w:color w:val="000000"/>
                <w:sz w:val="20"/>
                <w:szCs w:val="20"/>
              </w:rPr>
              <w:lastRenderedPageBreak/>
              <w:t xml:space="preserve">басейном Дунаю (суббасейни Пруту та Сірету) (далі-ПУРБ). На території Чернівецької області до програмних документів різного рівня включено 20 заходів ПУРБ, а саме:  </w:t>
            </w:r>
          </w:p>
          <w:p w14:paraId="654179E2" w14:textId="77777777" w:rsidR="007E6833" w:rsidRPr="00522B49" w:rsidRDefault="007E6833"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до Середньострокового плану пріоритетних публічних інвестицій Ванчиковецької територіальної громади на 2026–2028 роки – 3 заходи;</w:t>
            </w:r>
          </w:p>
          <w:p w14:paraId="1BEDB9FB" w14:textId="77777777" w:rsidR="007E6833" w:rsidRPr="00522B49" w:rsidRDefault="007E6833"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 - до Стратегії сталого розвитку Новоселицької міської територіальної громади на 2021–2029 роки – 11 заходів;</w:t>
            </w:r>
          </w:p>
          <w:p w14:paraId="0A0494B9" w14:textId="77777777" w:rsidR="007E6833" w:rsidRPr="00522B49" w:rsidRDefault="007E6833"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 до Комплексної програми «Питна вода Чернівецької області на 2023–2026 роки» – 4 заходи; </w:t>
            </w:r>
          </w:p>
          <w:p w14:paraId="6CCA3C12" w14:textId="77777777" w:rsidR="007E6833" w:rsidRPr="00522B49" w:rsidRDefault="007E6833"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 до Комплексної програми розвитку рибного господарства Чернівецької області на 2025–2030 роки – 1 захід; </w:t>
            </w:r>
          </w:p>
          <w:p w14:paraId="256F6797" w14:textId="77777777" w:rsidR="007E6833" w:rsidRPr="00522B49" w:rsidRDefault="007E6833" w:rsidP="005B724D">
            <w:pPr>
              <w:pStyle w:val="af5"/>
              <w:tabs>
                <w:tab w:val="left" w:pos="1701"/>
              </w:tabs>
              <w:spacing w:before="0" w:beforeAutospacing="0" w:after="0" w:afterAutospacing="0"/>
              <w:jc w:val="both"/>
              <w:rPr>
                <w:color w:val="000000"/>
                <w:sz w:val="20"/>
                <w:szCs w:val="20"/>
              </w:rPr>
            </w:pPr>
            <w:r w:rsidRPr="00522B49">
              <w:rPr>
                <w:color w:val="000000"/>
                <w:sz w:val="20"/>
                <w:szCs w:val="20"/>
              </w:rPr>
              <w:t xml:space="preserve">- до Програми фінансової підтримки комунальних підприємств міста Чернівців та здійснення внесків до їх </w:t>
            </w:r>
            <w:r w:rsidRPr="00522B49">
              <w:rPr>
                <w:color w:val="000000"/>
                <w:sz w:val="20"/>
                <w:szCs w:val="20"/>
              </w:rPr>
              <w:lastRenderedPageBreak/>
              <w:t>статутних капіталів на 2017–2026 роки – 1 захід</w:t>
            </w:r>
          </w:p>
        </w:tc>
        <w:tc>
          <w:tcPr>
            <w:tcW w:w="1276" w:type="dxa"/>
          </w:tcPr>
          <w:p w14:paraId="3DE5D8CF" w14:textId="77777777" w:rsidR="002E3F0F" w:rsidRPr="00522B49" w:rsidRDefault="002E3F0F" w:rsidP="005B724D">
            <w:pPr>
              <w:rPr>
                <w:sz w:val="20"/>
                <w:szCs w:val="20"/>
              </w:rPr>
            </w:pPr>
          </w:p>
        </w:tc>
        <w:tc>
          <w:tcPr>
            <w:tcW w:w="1276" w:type="dxa"/>
          </w:tcPr>
          <w:p w14:paraId="35BB4595" w14:textId="77777777" w:rsidR="002E3F0F" w:rsidRPr="00522B49" w:rsidRDefault="002E3F0F" w:rsidP="005B724D">
            <w:pPr>
              <w:rPr>
                <w:sz w:val="20"/>
                <w:szCs w:val="20"/>
              </w:rPr>
            </w:pPr>
          </w:p>
        </w:tc>
        <w:tc>
          <w:tcPr>
            <w:tcW w:w="1134" w:type="dxa"/>
          </w:tcPr>
          <w:p w14:paraId="6C692A6F" w14:textId="77777777" w:rsidR="002E3F0F" w:rsidRPr="00522B49" w:rsidRDefault="002E3F0F" w:rsidP="005B724D">
            <w:pPr>
              <w:rPr>
                <w:sz w:val="20"/>
                <w:szCs w:val="20"/>
              </w:rPr>
            </w:pPr>
          </w:p>
        </w:tc>
        <w:tc>
          <w:tcPr>
            <w:tcW w:w="2694" w:type="dxa"/>
          </w:tcPr>
          <w:p w14:paraId="198DE534" w14:textId="77777777" w:rsidR="002E3F0F" w:rsidRPr="00522B49" w:rsidRDefault="002E3F0F" w:rsidP="005B724D">
            <w:pPr>
              <w:rPr>
                <w:b/>
                <w:sz w:val="20"/>
                <w:szCs w:val="20"/>
              </w:rPr>
            </w:pPr>
            <w:r w:rsidRPr="00522B49">
              <w:rPr>
                <w:b/>
                <w:sz w:val="20"/>
                <w:szCs w:val="20"/>
              </w:rPr>
              <w:t>Одеська область</w:t>
            </w:r>
          </w:p>
          <w:p w14:paraId="739EBF8C" w14:textId="77777777" w:rsidR="002E3F0F" w:rsidRPr="00522B49" w:rsidRDefault="002E3F0F" w:rsidP="00B91F67">
            <w:pPr>
              <w:jc w:val="both"/>
              <w:rPr>
                <w:sz w:val="20"/>
                <w:szCs w:val="20"/>
              </w:rPr>
            </w:pPr>
            <w:r w:rsidRPr="00522B49">
              <w:rPr>
                <w:sz w:val="20"/>
                <w:szCs w:val="20"/>
              </w:rPr>
              <w:t>Відсутність фінансування на реалізацю заходів. Пропозиції вирішення: залучення коштів з державного бюджету та інших джерел у 2026 році</w:t>
            </w:r>
          </w:p>
        </w:tc>
      </w:tr>
      <w:tr w:rsidR="00071BA5" w:rsidRPr="00522B49" w14:paraId="4C2B83F9" w14:textId="77777777" w:rsidTr="00AA5385">
        <w:trPr>
          <w:trHeight w:val="260"/>
        </w:trPr>
        <w:tc>
          <w:tcPr>
            <w:tcW w:w="15735" w:type="dxa"/>
            <w:gridSpan w:val="10"/>
          </w:tcPr>
          <w:p w14:paraId="7D6FFC35" w14:textId="77777777" w:rsidR="00071BA5" w:rsidRPr="00522B49" w:rsidRDefault="00564EE6" w:rsidP="005B724D">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lastRenderedPageBreak/>
              <w:t>Напрям «</w:t>
            </w:r>
            <w:r w:rsidR="00071BA5" w:rsidRPr="00522B49">
              <w:rPr>
                <w:rFonts w:ascii="Times New Roman" w:hAnsi="Times New Roman"/>
                <w:i/>
                <w:sz w:val="20"/>
                <w:szCs w:val="20"/>
              </w:rPr>
              <w:t>Реін</w:t>
            </w:r>
            <w:r w:rsidRPr="00522B49">
              <w:rPr>
                <w:rFonts w:ascii="Times New Roman" w:hAnsi="Times New Roman"/>
                <w:i/>
                <w:sz w:val="20"/>
                <w:szCs w:val="20"/>
              </w:rPr>
              <w:t>теграція деокупованих територій»</w:t>
            </w:r>
          </w:p>
        </w:tc>
      </w:tr>
      <w:tr w:rsidR="00071BA5" w:rsidRPr="00522B49" w14:paraId="09540A95" w14:textId="77777777" w:rsidTr="00AA5385">
        <w:trPr>
          <w:trHeight w:val="260"/>
        </w:trPr>
        <w:tc>
          <w:tcPr>
            <w:tcW w:w="1701" w:type="dxa"/>
          </w:tcPr>
          <w:p w14:paraId="3C72D813" w14:textId="77777777" w:rsidR="00071BA5" w:rsidRPr="00522B49" w:rsidRDefault="00071BA5" w:rsidP="005B724D">
            <w:pPr>
              <w:tabs>
                <w:tab w:val="left" w:pos="1701"/>
              </w:tabs>
              <w:ind w:left="-57" w:right="-57"/>
              <w:jc w:val="both"/>
              <w:rPr>
                <w:color w:val="000000"/>
                <w:sz w:val="20"/>
                <w:szCs w:val="20"/>
              </w:rPr>
            </w:pPr>
            <w:r w:rsidRPr="00522B49">
              <w:rPr>
                <w:color w:val="000000"/>
                <w:sz w:val="20"/>
                <w:szCs w:val="20"/>
              </w:rPr>
              <w:t>7. Формування кадрового резерву працівників для організації управління та надання базових послуг на деокупованих територіях</w:t>
            </w:r>
          </w:p>
        </w:tc>
        <w:tc>
          <w:tcPr>
            <w:tcW w:w="1417" w:type="dxa"/>
          </w:tcPr>
          <w:p w14:paraId="1CD82AF8" w14:textId="77777777" w:rsidR="00071BA5" w:rsidRPr="00522B49" w:rsidRDefault="00071BA5" w:rsidP="005B724D">
            <w:pPr>
              <w:tabs>
                <w:tab w:val="left" w:pos="1701"/>
              </w:tabs>
              <w:ind w:left="-57" w:right="-57"/>
              <w:jc w:val="both"/>
              <w:rPr>
                <w:color w:val="000000"/>
                <w:sz w:val="20"/>
                <w:szCs w:val="20"/>
              </w:rPr>
            </w:pPr>
            <w:r w:rsidRPr="00522B49">
              <w:rPr>
                <w:color w:val="000000"/>
                <w:sz w:val="20"/>
                <w:szCs w:val="20"/>
              </w:rPr>
              <w:t>посилення спроможності органів місцевого самоврядування щодо створення умов для залучення та розвитку фахівців для органів місцевого самоврядування, зокрема у сфері стратегічного планування, управління публічними інвестиційними проектами, просторового</w:t>
            </w:r>
          </w:p>
          <w:p w14:paraId="2BF52C4F" w14:textId="77777777" w:rsidR="00071BA5" w:rsidRPr="00522B49" w:rsidRDefault="00071BA5" w:rsidP="005B724D">
            <w:pPr>
              <w:tabs>
                <w:tab w:val="left" w:pos="1701"/>
              </w:tabs>
              <w:ind w:left="-57" w:right="-57"/>
              <w:jc w:val="both"/>
              <w:rPr>
                <w:color w:val="000000"/>
                <w:sz w:val="20"/>
                <w:szCs w:val="20"/>
              </w:rPr>
            </w:pPr>
            <w:r w:rsidRPr="00522B49">
              <w:rPr>
                <w:color w:val="000000"/>
                <w:sz w:val="20"/>
                <w:szCs w:val="20"/>
              </w:rPr>
              <w:t>планування та управління фінансами</w:t>
            </w:r>
          </w:p>
        </w:tc>
        <w:tc>
          <w:tcPr>
            <w:tcW w:w="851" w:type="dxa"/>
          </w:tcPr>
          <w:p w14:paraId="77B19FB9" w14:textId="77777777" w:rsidR="00071BA5" w:rsidRPr="00522B49" w:rsidRDefault="00071BA5" w:rsidP="005B724D">
            <w:pPr>
              <w:tabs>
                <w:tab w:val="left" w:pos="1701"/>
              </w:tabs>
              <w:ind w:left="-57" w:right="-57"/>
              <w:jc w:val="both"/>
              <w:rPr>
                <w:color w:val="000000"/>
                <w:sz w:val="20"/>
                <w:szCs w:val="20"/>
              </w:rPr>
            </w:pPr>
            <w:r w:rsidRPr="00522B49">
              <w:rPr>
                <w:color w:val="000000"/>
                <w:sz w:val="20"/>
                <w:szCs w:val="20"/>
              </w:rPr>
              <w:t>2025- 2027 роки</w:t>
            </w:r>
          </w:p>
        </w:tc>
        <w:tc>
          <w:tcPr>
            <w:tcW w:w="1276" w:type="dxa"/>
          </w:tcPr>
          <w:p w14:paraId="744971EB" w14:textId="77777777" w:rsidR="00071BA5" w:rsidRPr="00522B49" w:rsidRDefault="00071BA5" w:rsidP="005B724D">
            <w:pPr>
              <w:tabs>
                <w:tab w:val="left" w:pos="1701"/>
              </w:tabs>
              <w:ind w:left="-57" w:right="-57"/>
              <w:jc w:val="both"/>
              <w:rPr>
                <w:color w:val="000000"/>
                <w:sz w:val="20"/>
                <w:szCs w:val="20"/>
              </w:rPr>
            </w:pPr>
            <w:r w:rsidRPr="00522B49">
              <w:rPr>
                <w:sz w:val="20"/>
                <w:szCs w:val="20"/>
              </w:rPr>
              <w:t>запроваджено програму розвитку та обміну досвідом щодо залучення та утримання фахівців (кадрового резерву) органів місцевого самоврядування, зокрема здатних забезпечувати якісне управління розвитком та відновленням територій</w:t>
            </w:r>
          </w:p>
        </w:tc>
        <w:tc>
          <w:tcPr>
            <w:tcW w:w="1418" w:type="dxa"/>
          </w:tcPr>
          <w:p w14:paraId="40A42BFF" w14:textId="77777777" w:rsidR="00071BA5" w:rsidRPr="00522B49" w:rsidRDefault="00071BA5" w:rsidP="005B724D">
            <w:pPr>
              <w:tabs>
                <w:tab w:val="left" w:pos="1701"/>
              </w:tabs>
              <w:ind w:left="-57" w:right="-57"/>
              <w:jc w:val="both"/>
              <w:rPr>
                <w:color w:val="000000"/>
                <w:sz w:val="20"/>
                <w:szCs w:val="20"/>
              </w:rPr>
            </w:pPr>
            <w:r w:rsidRPr="00522B49">
              <w:rPr>
                <w:color w:val="000000"/>
                <w:sz w:val="20"/>
                <w:szCs w:val="20"/>
              </w:rPr>
              <w:t>розпочато здійснення</w:t>
            </w:r>
          </w:p>
        </w:tc>
        <w:tc>
          <w:tcPr>
            <w:tcW w:w="2692" w:type="dxa"/>
          </w:tcPr>
          <w:p w14:paraId="7538B791" w14:textId="77777777" w:rsidR="00071BA5" w:rsidRPr="00522B49" w:rsidRDefault="00071BA5" w:rsidP="005B724D">
            <w:pPr>
              <w:tabs>
                <w:tab w:val="left" w:pos="1701"/>
              </w:tabs>
              <w:ind w:left="-57" w:right="-57"/>
              <w:jc w:val="both"/>
              <w:rPr>
                <w:b/>
                <w:sz w:val="20"/>
                <w:szCs w:val="20"/>
              </w:rPr>
            </w:pPr>
            <w:r w:rsidRPr="00522B49">
              <w:rPr>
                <w:b/>
                <w:sz w:val="20"/>
                <w:szCs w:val="20"/>
              </w:rPr>
              <w:t>НАДС</w:t>
            </w:r>
          </w:p>
          <w:p w14:paraId="1BE71F07" w14:textId="77777777" w:rsidR="00071BA5" w:rsidRPr="00522B49" w:rsidRDefault="00071BA5" w:rsidP="005B724D">
            <w:pPr>
              <w:tabs>
                <w:tab w:val="left" w:pos="1701"/>
              </w:tabs>
              <w:ind w:left="-57" w:right="-57"/>
              <w:jc w:val="both"/>
              <w:rPr>
                <w:color w:val="000000"/>
                <w:sz w:val="20"/>
                <w:szCs w:val="20"/>
              </w:rPr>
            </w:pPr>
            <w:r w:rsidRPr="00522B49">
              <w:rPr>
                <w:sz w:val="20"/>
                <w:szCs w:val="20"/>
              </w:rPr>
              <w:t xml:space="preserve">Відповідно до пункту 1 частини другої статті 14, частини п’ятої статті 35 Закону України від від 02 травня 2023 року № 3077-IX «Про службу в органах місцевого самоврядування», який набирає чинності не раніше ніж через 6 місяців після завершення воєнного стану, наказом НАДС від 11 грудня 2024 № 155-24, зареєстрованим в Міністерстві юстиції України 26 листопада 2024 року за </w:t>
            </w:r>
            <w:r w:rsidR="00887EFA">
              <w:rPr>
                <w:sz w:val="20"/>
                <w:szCs w:val="20"/>
              </w:rPr>
              <w:br/>
            </w:r>
            <w:r w:rsidRPr="00522B49">
              <w:rPr>
                <w:sz w:val="20"/>
                <w:szCs w:val="20"/>
              </w:rPr>
              <w:t xml:space="preserve">№ 1787/43132, затверджено Типовий порядок формування і організації роботи з кадровим резервом. Метою формування кадрового резерву є забезпечення в органах місцевого самоврядування оперативного заповнення посад шляхом прозорої реалізації права на службу в цих органах кандидатами на посади службовців місцевого самоврядування, які мають відкладене право на зайняття </w:t>
            </w:r>
            <w:r w:rsidRPr="00522B49">
              <w:rPr>
                <w:sz w:val="20"/>
                <w:szCs w:val="20"/>
              </w:rPr>
              <w:lastRenderedPageBreak/>
              <w:t>такої посади. Окрім того, у 2025 році НАДС спільно з Міністерством молоді та спорту України, Вищою школою публічного управління у співпрац</w:t>
            </w:r>
            <w:r w:rsidR="00887EFA">
              <w:rPr>
                <w:sz w:val="20"/>
                <w:szCs w:val="20"/>
              </w:rPr>
              <w:t>і з ГО «</w:t>
            </w:r>
            <w:r w:rsidRPr="00522B49">
              <w:rPr>
                <w:sz w:val="20"/>
                <w:szCs w:val="20"/>
              </w:rPr>
              <w:t>Асоціац</w:t>
            </w:r>
            <w:r w:rsidR="00887EFA">
              <w:rPr>
                <w:sz w:val="20"/>
                <w:szCs w:val="20"/>
              </w:rPr>
              <w:t>ія громадських радників України»</w:t>
            </w:r>
            <w:r w:rsidRPr="00522B49">
              <w:rPr>
                <w:sz w:val="20"/>
                <w:szCs w:val="20"/>
              </w:rPr>
              <w:t xml:space="preserve"> за підтримки проєкту ПРОО</w:t>
            </w:r>
            <w:r w:rsidR="00075E21" w:rsidRPr="00522B49">
              <w:rPr>
                <w:sz w:val="20"/>
                <w:szCs w:val="20"/>
              </w:rPr>
              <w:t>Н в Україні «</w:t>
            </w:r>
            <w:r w:rsidRPr="00522B49">
              <w:rPr>
                <w:sz w:val="20"/>
                <w:szCs w:val="20"/>
              </w:rPr>
              <w:t>Підтримка грома</w:t>
            </w:r>
            <w:r w:rsidR="00075E21" w:rsidRPr="00522B49">
              <w:rPr>
                <w:sz w:val="20"/>
                <w:szCs w:val="20"/>
              </w:rPr>
              <w:t>дянського суспільства та молоді»</w:t>
            </w:r>
            <w:r w:rsidRPr="00522B49">
              <w:rPr>
                <w:sz w:val="20"/>
                <w:szCs w:val="20"/>
              </w:rPr>
              <w:t xml:space="preserve"> та фінансування Міністерства закордонних справ Данії проведено другу хвилю програми стажування молоді в органах місцевого самоврядування. Метою програми є посилення кадрового потенціалу та інституційної спроможності представників органів місцевого самоврядування, формування знань та навичок щодо залучення молоді на публічну службу, зокрема через розробку та супровід програми стажування, впровадження інструментів адаптації та наставництва. В рамках згаданої програми у серпні 2025 року був проведений триденний тренінг в рамках </w:t>
            </w:r>
            <w:r w:rsidRPr="00522B49">
              <w:rPr>
                <w:sz w:val="20"/>
                <w:szCs w:val="20"/>
              </w:rPr>
              <w:lastRenderedPageBreak/>
              <w:t>реалізації загальної короткострокової програми підвищення кваліфікації «Організація та супровід програми стажувань молоді в органах публічної влади»</w:t>
            </w:r>
            <w:r w:rsidR="00075E21" w:rsidRPr="00522B49">
              <w:rPr>
                <w:sz w:val="20"/>
                <w:szCs w:val="20"/>
              </w:rPr>
              <w:t xml:space="preserve">. </w:t>
            </w:r>
            <w:r w:rsidRPr="00522B49">
              <w:rPr>
                <w:sz w:val="20"/>
                <w:szCs w:val="20"/>
              </w:rPr>
              <w:t xml:space="preserve">Забезпечено супровід реалізації проєкту зі сторони НАДС, комунікацію із органами місцевого самоврядування, ПРООН та громадською організацією. Задля підбиття підсумків проведеної програми стажування, взято участь в організації підсумкового заходу спільно з ПРООН, Мінмолодьспорту та ГО «Асоціації громадських радників» в рамках проєкту «Синергія: розбудова кадрового потенціалу ОМС через залучення молоді», який відбувся 9-11 грудня 2025 року в Києві </w:t>
            </w:r>
          </w:p>
        </w:tc>
        <w:tc>
          <w:tcPr>
            <w:tcW w:w="1276" w:type="dxa"/>
          </w:tcPr>
          <w:p w14:paraId="0C9E1202" w14:textId="77777777" w:rsidR="00071BA5" w:rsidRPr="00522B49" w:rsidRDefault="00071BA5" w:rsidP="005B724D">
            <w:pPr>
              <w:tabs>
                <w:tab w:val="left" w:pos="1701"/>
              </w:tabs>
              <w:ind w:left="-57" w:right="-57"/>
              <w:jc w:val="both"/>
              <w:rPr>
                <w:color w:val="000000"/>
                <w:sz w:val="20"/>
                <w:szCs w:val="20"/>
              </w:rPr>
            </w:pPr>
          </w:p>
        </w:tc>
        <w:tc>
          <w:tcPr>
            <w:tcW w:w="1276" w:type="dxa"/>
          </w:tcPr>
          <w:p w14:paraId="27258EA0" w14:textId="77777777" w:rsidR="00071BA5" w:rsidRPr="00522B49" w:rsidRDefault="00071BA5" w:rsidP="005B724D">
            <w:pPr>
              <w:tabs>
                <w:tab w:val="left" w:pos="1701"/>
              </w:tabs>
              <w:ind w:left="-57" w:right="-57"/>
              <w:jc w:val="both"/>
              <w:rPr>
                <w:color w:val="000000"/>
                <w:sz w:val="20"/>
                <w:szCs w:val="20"/>
              </w:rPr>
            </w:pPr>
          </w:p>
        </w:tc>
        <w:tc>
          <w:tcPr>
            <w:tcW w:w="1134" w:type="dxa"/>
          </w:tcPr>
          <w:p w14:paraId="66DD56EE" w14:textId="77777777" w:rsidR="00071BA5" w:rsidRPr="00522B49" w:rsidRDefault="00071BA5" w:rsidP="005B724D">
            <w:pPr>
              <w:tabs>
                <w:tab w:val="left" w:pos="1701"/>
              </w:tabs>
              <w:ind w:left="-57" w:right="-57"/>
              <w:jc w:val="both"/>
              <w:rPr>
                <w:color w:val="000000"/>
                <w:sz w:val="20"/>
                <w:szCs w:val="20"/>
              </w:rPr>
            </w:pPr>
          </w:p>
        </w:tc>
        <w:tc>
          <w:tcPr>
            <w:tcW w:w="2694" w:type="dxa"/>
          </w:tcPr>
          <w:p w14:paraId="545CDB40" w14:textId="77777777" w:rsidR="00071BA5" w:rsidRPr="00522B49" w:rsidRDefault="00071BA5" w:rsidP="005B724D">
            <w:pPr>
              <w:tabs>
                <w:tab w:val="left" w:pos="1701"/>
              </w:tabs>
              <w:ind w:left="-57" w:right="-57"/>
              <w:jc w:val="both"/>
              <w:rPr>
                <w:color w:val="000000"/>
                <w:sz w:val="20"/>
                <w:szCs w:val="20"/>
              </w:rPr>
            </w:pPr>
          </w:p>
        </w:tc>
      </w:tr>
      <w:tr w:rsidR="00071BA5" w:rsidRPr="00522B49" w14:paraId="0801CAC7" w14:textId="77777777" w:rsidTr="00AA5385">
        <w:trPr>
          <w:trHeight w:val="260"/>
        </w:trPr>
        <w:tc>
          <w:tcPr>
            <w:tcW w:w="1701" w:type="dxa"/>
          </w:tcPr>
          <w:p w14:paraId="7826B1EB" w14:textId="77777777" w:rsidR="00071BA5" w:rsidRPr="00522B49" w:rsidRDefault="00071BA5" w:rsidP="005B724D">
            <w:pPr>
              <w:pStyle w:val="a3"/>
              <w:tabs>
                <w:tab w:val="left" w:pos="1588"/>
              </w:tabs>
              <w:spacing w:before="0"/>
              <w:ind w:left="30" w:right="31" w:firstLine="0"/>
              <w:rPr>
                <w:rFonts w:ascii="Times New Roman" w:hAnsi="Times New Roman"/>
                <w:sz w:val="20"/>
                <w:szCs w:val="20"/>
              </w:rPr>
            </w:pPr>
            <w:r w:rsidRPr="00522B49">
              <w:rPr>
                <w:rFonts w:ascii="Times New Roman" w:hAnsi="Times New Roman"/>
                <w:sz w:val="20"/>
                <w:szCs w:val="20"/>
              </w:rPr>
              <w:lastRenderedPageBreak/>
              <w:t>8. Відновлення системи публічної влади на деокупованих територіях та забезпечення її стійкості</w:t>
            </w:r>
          </w:p>
        </w:tc>
        <w:tc>
          <w:tcPr>
            <w:tcW w:w="1417" w:type="dxa"/>
          </w:tcPr>
          <w:p w14:paraId="7F84829F" w14:textId="77777777" w:rsidR="00071BA5" w:rsidRPr="00522B49" w:rsidRDefault="00071BA5"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 xml:space="preserve">відновлення діяльності територіальних органів центральних органів виконавчої </w:t>
            </w:r>
            <w:r w:rsidRPr="00522B49">
              <w:rPr>
                <w:rFonts w:ascii="Times New Roman" w:hAnsi="Times New Roman"/>
                <w:sz w:val="20"/>
                <w:szCs w:val="20"/>
              </w:rPr>
              <w:lastRenderedPageBreak/>
              <w:t>влади, місцевих органів виконавчої влади та органів місцевого самоврядування</w:t>
            </w:r>
          </w:p>
        </w:tc>
        <w:tc>
          <w:tcPr>
            <w:tcW w:w="851" w:type="dxa"/>
          </w:tcPr>
          <w:p w14:paraId="19941084" w14:textId="77777777" w:rsidR="00071BA5" w:rsidRPr="00522B49" w:rsidRDefault="00071BA5"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lastRenderedPageBreak/>
              <w:t>2025—2027 роки</w:t>
            </w:r>
          </w:p>
        </w:tc>
        <w:tc>
          <w:tcPr>
            <w:tcW w:w="1276" w:type="dxa"/>
          </w:tcPr>
          <w:p w14:paraId="604A4A14" w14:textId="77777777" w:rsidR="00071BA5" w:rsidRPr="00522B49" w:rsidRDefault="00071BA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відновлено на 100 відсотків діяльність органів виконавчої влади та </w:t>
            </w:r>
            <w:r w:rsidRPr="00522B49">
              <w:rPr>
                <w:rFonts w:ascii="Times New Roman" w:hAnsi="Times New Roman"/>
                <w:sz w:val="20"/>
                <w:szCs w:val="20"/>
              </w:rPr>
              <w:lastRenderedPageBreak/>
              <w:t>органів місцевого самоврядування на деокупованих територіях</w:t>
            </w:r>
          </w:p>
        </w:tc>
        <w:tc>
          <w:tcPr>
            <w:tcW w:w="1418" w:type="dxa"/>
          </w:tcPr>
          <w:p w14:paraId="1D08CEF7" w14:textId="77777777" w:rsidR="00071BA5" w:rsidRPr="00522B49" w:rsidRDefault="00AB760A"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lastRenderedPageBreak/>
              <w:t>розпочато здійснення</w:t>
            </w:r>
          </w:p>
        </w:tc>
        <w:tc>
          <w:tcPr>
            <w:tcW w:w="2692" w:type="dxa"/>
          </w:tcPr>
          <w:p w14:paraId="75F88A35" w14:textId="77777777" w:rsidR="00FE5A4A" w:rsidRPr="00522B49" w:rsidRDefault="00AB760A" w:rsidP="005B724D">
            <w:pPr>
              <w:tabs>
                <w:tab w:val="left" w:pos="1701"/>
              </w:tabs>
              <w:ind w:left="-57" w:right="-57"/>
              <w:jc w:val="both"/>
              <w:rPr>
                <w:b/>
                <w:sz w:val="20"/>
                <w:szCs w:val="20"/>
              </w:rPr>
            </w:pPr>
            <w:r w:rsidRPr="00522B49">
              <w:rPr>
                <w:b/>
                <w:sz w:val="20"/>
                <w:szCs w:val="20"/>
              </w:rPr>
              <w:t>Мінрозвитку</w:t>
            </w:r>
          </w:p>
          <w:p w14:paraId="5ADB0119" w14:textId="77777777" w:rsidR="00AB760A" w:rsidRPr="00522B49" w:rsidRDefault="00AB760A" w:rsidP="005B724D">
            <w:pPr>
              <w:tabs>
                <w:tab w:val="left" w:pos="1701"/>
              </w:tabs>
              <w:ind w:left="-57" w:right="-57"/>
              <w:jc w:val="both"/>
              <w:rPr>
                <w:sz w:val="20"/>
                <w:szCs w:val="20"/>
              </w:rPr>
            </w:pPr>
            <w:r w:rsidRPr="00522B49">
              <w:rPr>
                <w:sz w:val="20"/>
                <w:szCs w:val="20"/>
              </w:rPr>
              <w:t xml:space="preserve">Урядом прийнято постанову Кабінетом Міністрів України від 12 грудня 2025 року № 1748 «Деякі питання реформування місцевого самоврядування та територіальної організації </w:t>
            </w:r>
            <w:r w:rsidRPr="00522B49">
              <w:rPr>
                <w:sz w:val="20"/>
                <w:szCs w:val="20"/>
              </w:rPr>
              <w:lastRenderedPageBreak/>
              <w:t>влади в умовах воєнного стану і підготовки до набуття членства України в Європейському Союзі» (розробник – Мінрозвитку), якою схвалено Особливості реформування місцевого самоврядування та територіальної організації влади в умовах воєнного стану і підготовки до набуття членства України в Європейському Союзі (далі – Особливості), що передбачає  розроблення та впровадження комплексної державної політики щодо реінтеграції в український простір та відновлення місцевого самоврядування на тимчасово окупованих територіях після їх деокупації.</w:t>
            </w:r>
          </w:p>
          <w:p w14:paraId="1EC60103" w14:textId="77777777" w:rsidR="00AB760A" w:rsidRPr="00522B49" w:rsidRDefault="00AB760A" w:rsidP="005B724D">
            <w:pPr>
              <w:tabs>
                <w:tab w:val="left" w:pos="1701"/>
              </w:tabs>
              <w:ind w:left="-57" w:right="-57"/>
              <w:jc w:val="both"/>
              <w:rPr>
                <w:sz w:val="20"/>
                <w:szCs w:val="20"/>
              </w:rPr>
            </w:pPr>
            <w:r w:rsidRPr="00522B49">
              <w:rPr>
                <w:sz w:val="20"/>
                <w:szCs w:val="20"/>
              </w:rPr>
              <w:t xml:space="preserve">Серед завдань реформування місцевого самоврядування та територіальної організації влади в Україні, визначених Особливостями – формування оновленої територіальної основи публічного врядування, зокрема посилення інституційної спроможності та належної координації органів місцевого самоврядування та </w:t>
            </w:r>
            <w:r w:rsidRPr="00522B49">
              <w:rPr>
                <w:sz w:val="20"/>
                <w:szCs w:val="20"/>
              </w:rPr>
              <w:lastRenderedPageBreak/>
              <w:t>органів виконавчої влади. У цьому напрямі передбачено забезпечити:</w:t>
            </w:r>
          </w:p>
          <w:p w14:paraId="2D219D44" w14:textId="77777777" w:rsidR="00AB760A" w:rsidRPr="00522B49" w:rsidRDefault="00AB760A" w:rsidP="005B724D">
            <w:pPr>
              <w:tabs>
                <w:tab w:val="left" w:pos="1701"/>
              </w:tabs>
              <w:ind w:left="-57" w:right="-57"/>
              <w:jc w:val="both"/>
              <w:rPr>
                <w:sz w:val="20"/>
                <w:szCs w:val="20"/>
              </w:rPr>
            </w:pPr>
            <w:r w:rsidRPr="00522B49">
              <w:rPr>
                <w:sz w:val="20"/>
                <w:szCs w:val="20"/>
              </w:rPr>
              <w:t>вироблення механізму формування кадрового резерву, зокрема для управління територіальними громадами та регіонами у критичних умовах, із залученням підготовлених фахівців, що готові працювати в складних умовах;</w:t>
            </w:r>
          </w:p>
          <w:p w14:paraId="7D9B16FC" w14:textId="77777777" w:rsidR="00AB760A" w:rsidRPr="00522B49" w:rsidRDefault="00AB760A" w:rsidP="005B724D">
            <w:pPr>
              <w:tabs>
                <w:tab w:val="left" w:pos="1701"/>
              </w:tabs>
              <w:ind w:left="-57" w:right="-57"/>
              <w:jc w:val="both"/>
              <w:rPr>
                <w:sz w:val="20"/>
                <w:szCs w:val="20"/>
              </w:rPr>
            </w:pPr>
            <w:r w:rsidRPr="00522B49">
              <w:rPr>
                <w:sz w:val="20"/>
                <w:szCs w:val="20"/>
              </w:rPr>
              <w:t>утворення військових адміністрацій населених пунктів як вимушеного заходу допускається лише з мотивів національної безпеки та оборони, а їх функціонування повинно бути обмежене в часі та тривати лише до усунення відповідних загроз. Після стабілізації ситуації та відновлення функціонування установ державної влади повинен бути забезпечений плавний перехід від військового до цивільного управління та відновлення повноважень органів місцевого самоврядування;</w:t>
            </w:r>
          </w:p>
          <w:p w14:paraId="41CDC738" w14:textId="77777777" w:rsidR="00AB760A" w:rsidRPr="00522B49" w:rsidRDefault="00AB760A" w:rsidP="005B724D">
            <w:pPr>
              <w:tabs>
                <w:tab w:val="left" w:pos="1701"/>
              </w:tabs>
              <w:ind w:left="-57" w:right="-57"/>
              <w:jc w:val="both"/>
              <w:rPr>
                <w:sz w:val="20"/>
                <w:szCs w:val="20"/>
              </w:rPr>
            </w:pPr>
            <w:r w:rsidRPr="00522B49">
              <w:rPr>
                <w:sz w:val="20"/>
                <w:szCs w:val="20"/>
              </w:rPr>
              <w:t xml:space="preserve">проведення консультацій з органами місцевого </w:t>
            </w:r>
            <w:r w:rsidRPr="00522B49">
              <w:rPr>
                <w:sz w:val="20"/>
                <w:szCs w:val="20"/>
              </w:rPr>
              <w:lastRenderedPageBreak/>
              <w:t>самоврядування та їх асоціаціями, розроблення та затвердження програми відновлення системи органів та функцій місцевого самоврядування після припинення або скасування дії правового режиму воєнного або надзвичайного стану;</w:t>
            </w:r>
            <w:r w:rsidR="00887EFA">
              <w:rPr>
                <w:sz w:val="20"/>
                <w:szCs w:val="20"/>
              </w:rPr>
              <w:t xml:space="preserve"> </w:t>
            </w:r>
            <w:r w:rsidRPr="00522B49">
              <w:rPr>
                <w:sz w:val="20"/>
                <w:szCs w:val="20"/>
              </w:rPr>
              <w:t>чітке визначення у законодавстві критеріїв відновлення звичайного режиму багаторівневого врядування, процесу та етапів передачі повноважень, забезпечення стабільності та безперервності публічної влади для відновлення ефективного управління на місцях.</w:t>
            </w:r>
          </w:p>
          <w:p w14:paraId="0E608AFC" w14:textId="77777777" w:rsidR="00AB760A" w:rsidRPr="00522B49" w:rsidRDefault="00AB760A" w:rsidP="00887EFA">
            <w:pPr>
              <w:tabs>
                <w:tab w:val="left" w:pos="1701"/>
              </w:tabs>
              <w:ind w:left="-57" w:right="-57"/>
              <w:jc w:val="both"/>
              <w:rPr>
                <w:sz w:val="20"/>
                <w:szCs w:val="20"/>
              </w:rPr>
            </w:pPr>
            <w:r w:rsidRPr="00522B49">
              <w:rPr>
                <w:sz w:val="20"/>
                <w:szCs w:val="20"/>
              </w:rPr>
              <w:t xml:space="preserve">На сьогодні Мінрозвитку на виконання пункту 3 зазначеної постанови напрацьовано пропозиції до проекту плану заходів щодо реалізації Особливостей реформування місцевого самоврядування та територіальної організації влади в умовах воєнного стану і підготовки до набуття членства України в Європейському Союзі щодо якого найближчим </w:t>
            </w:r>
            <w:r w:rsidRPr="00522B49">
              <w:rPr>
                <w:sz w:val="20"/>
                <w:szCs w:val="20"/>
              </w:rPr>
              <w:lastRenderedPageBreak/>
              <w:t>часом відбудуться публічні консультації з метою залучення до його обговорення широкого кола заінтересованих сторін, представників інститутів громадянського суспільства, експертів, науковців</w:t>
            </w:r>
          </w:p>
        </w:tc>
        <w:tc>
          <w:tcPr>
            <w:tcW w:w="1276" w:type="dxa"/>
          </w:tcPr>
          <w:p w14:paraId="28C09EA5" w14:textId="77777777" w:rsidR="00071BA5" w:rsidRPr="00522B49" w:rsidRDefault="00071BA5" w:rsidP="005B724D">
            <w:pPr>
              <w:tabs>
                <w:tab w:val="left" w:pos="1701"/>
              </w:tabs>
              <w:ind w:left="-57" w:right="-57"/>
              <w:jc w:val="both"/>
              <w:rPr>
                <w:color w:val="000000"/>
                <w:sz w:val="20"/>
                <w:szCs w:val="20"/>
              </w:rPr>
            </w:pPr>
          </w:p>
        </w:tc>
        <w:tc>
          <w:tcPr>
            <w:tcW w:w="1276" w:type="dxa"/>
          </w:tcPr>
          <w:p w14:paraId="0092E328" w14:textId="77777777" w:rsidR="00071BA5" w:rsidRPr="00522B49" w:rsidRDefault="00071BA5" w:rsidP="005B724D">
            <w:pPr>
              <w:tabs>
                <w:tab w:val="left" w:pos="1701"/>
              </w:tabs>
              <w:ind w:left="-57" w:right="-57"/>
              <w:jc w:val="both"/>
              <w:rPr>
                <w:color w:val="000000"/>
                <w:sz w:val="20"/>
                <w:szCs w:val="20"/>
              </w:rPr>
            </w:pPr>
          </w:p>
        </w:tc>
        <w:tc>
          <w:tcPr>
            <w:tcW w:w="1134" w:type="dxa"/>
          </w:tcPr>
          <w:p w14:paraId="1E212663" w14:textId="77777777" w:rsidR="00071BA5" w:rsidRPr="00522B49" w:rsidRDefault="00071BA5" w:rsidP="005B724D">
            <w:pPr>
              <w:tabs>
                <w:tab w:val="left" w:pos="1701"/>
              </w:tabs>
              <w:ind w:left="-57" w:right="-57"/>
              <w:jc w:val="both"/>
              <w:rPr>
                <w:color w:val="000000"/>
                <w:sz w:val="20"/>
                <w:szCs w:val="20"/>
              </w:rPr>
            </w:pPr>
          </w:p>
        </w:tc>
        <w:tc>
          <w:tcPr>
            <w:tcW w:w="2694" w:type="dxa"/>
          </w:tcPr>
          <w:p w14:paraId="78CA67EC" w14:textId="77777777" w:rsidR="00071BA5" w:rsidRPr="00522B49" w:rsidRDefault="00071BA5" w:rsidP="005B724D">
            <w:pPr>
              <w:tabs>
                <w:tab w:val="left" w:pos="1701"/>
              </w:tabs>
              <w:ind w:left="-57" w:right="-57"/>
              <w:jc w:val="both"/>
              <w:rPr>
                <w:color w:val="000000"/>
                <w:sz w:val="20"/>
                <w:szCs w:val="20"/>
              </w:rPr>
            </w:pPr>
          </w:p>
        </w:tc>
      </w:tr>
      <w:tr w:rsidR="00071BA5" w:rsidRPr="00522B49" w14:paraId="142B493B" w14:textId="77777777" w:rsidTr="00AA5385">
        <w:trPr>
          <w:trHeight w:val="260"/>
        </w:trPr>
        <w:tc>
          <w:tcPr>
            <w:tcW w:w="1701" w:type="dxa"/>
          </w:tcPr>
          <w:p w14:paraId="47CCDDBA" w14:textId="77777777" w:rsidR="00071BA5" w:rsidRPr="00522B49" w:rsidRDefault="00071BA5" w:rsidP="005B724D">
            <w:pPr>
              <w:pStyle w:val="a3"/>
              <w:tabs>
                <w:tab w:val="left" w:pos="1701"/>
              </w:tabs>
              <w:spacing w:before="0"/>
              <w:ind w:left="-52" w:firstLine="0"/>
              <w:rPr>
                <w:rFonts w:ascii="Times New Roman" w:hAnsi="Times New Roman"/>
                <w:sz w:val="20"/>
                <w:szCs w:val="20"/>
              </w:rPr>
            </w:pPr>
            <w:r w:rsidRPr="00522B49">
              <w:rPr>
                <w:rFonts w:ascii="Times New Roman" w:hAnsi="Times New Roman"/>
                <w:sz w:val="20"/>
                <w:szCs w:val="20"/>
              </w:rPr>
              <w:lastRenderedPageBreak/>
              <w:t>9. Відновлення базових муніципальних та адміністративних послуг на деокупованих територіях</w:t>
            </w:r>
          </w:p>
        </w:tc>
        <w:tc>
          <w:tcPr>
            <w:tcW w:w="1417" w:type="dxa"/>
          </w:tcPr>
          <w:p w14:paraId="19631392" w14:textId="77777777" w:rsidR="00071BA5" w:rsidRPr="00522B49" w:rsidRDefault="00071BA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відновлення роботи центрів надання адміністративних послуг на деокупованих територіях, зокрема адміністративних будівель, в яких розміщені центри, та забезпечення їх необхідним обладнанням і доступом до інформаційно-комунікаційних систем, електронних комунікаційних систем, </w:t>
            </w:r>
            <w:r w:rsidRPr="00522B49">
              <w:rPr>
                <w:rFonts w:ascii="Times New Roman" w:hAnsi="Times New Roman"/>
                <w:sz w:val="20"/>
                <w:szCs w:val="20"/>
              </w:rPr>
              <w:lastRenderedPageBreak/>
              <w:t>публічних електронних реєстрів</w:t>
            </w:r>
          </w:p>
        </w:tc>
        <w:tc>
          <w:tcPr>
            <w:tcW w:w="851" w:type="dxa"/>
          </w:tcPr>
          <w:p w14:paraId="08F28A34" w14:textId="77777777" w:rsidR="00071BA5" w:rsidRPr="00522B49" w:rsidRDefault="00071BA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lastRenderedPageBreak/>
              <w:t>2025—2027 роки</w:t>
            </w:r>
          </w:p>
        </w:tc>
        <w:tc>
          <w:tcPr>
            <w:tcW w:w="1276" w:type="dxa"/>
          </w:tcPr>
          <w:p w14:paraId="5BACAF47" w14:textId="77777777" w:rsidR="00071BA5" w:rsidRPr="00522B49" w:rsidRDefault="00071BA5" w:rsidP="00887EFA">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відновлено на 100 відсотків функціонування центрів надання адміністративних послуг на деокупованих територіях </w:t>
            </w:r>
          </w:p>
        </w:tc>
        <w:tc>
          <w:tcPr>
            <w:tcW w:w="1418" w:type="dxa"/>
          </w:tcPr>
          <w:p w14:paraId="0ACD0E17" w14:textId="77777777" w:rsidR="00071BA5" w:rsidRPr="00522B49" w:rsidRDefault="00071BA5" w:rsidP="005B724D">
            <w:pPr>
              <w:tabs>
                <w:tab w:val="left" w:pos="1701"/>
              </w:tabs>
              <w:ind w:left="-57" w:right="-57"/>
              <w:jc w:val="both"/>
              <w:rPr>
                <w:color w:val="000000"/>
                <w:sz w:val="20"/>
                <w:szCs w:val="20"/>
              </w:rPr>
            </w:pPr>
          </w:p>
        </w:tc>
        <w:tc>
          <w:tcPr>
            <w:tcW w:w="2692" w:type="dxa"/>
          </w:tcPr>
          <w:p w14:paraId="77A22CEB" w14:textId="77777777" w:rsidR="00071BA5" w:rsidRPr="00887EFA" w:rsidRDefault="00071BA5" w:rsidP="005B724D">
            <w:pPr>
              <w:tabs>
                <w:tab w:val="left" w:pos="1701"/>
              </w:tabs>
              <w:ind w:left="-57" w:right="-57"/>
              <w:jc w:val="both"/>
              <w:rPr>
                <w:b/>
                <w:sz w:val="20"/>
                <w:szCs w:val="20"/>
              </w:rPr>
            </w:pPr>
            <w:r w:rsidRPr="00887EFA">
              <w:rPr>
                <w:b/>
                <w:sz w:val="20"/>
                <w:szCs w:val="20"/>
              </w:rPr>
              <w:t>ДСНС</w:t>
            </w:r>
          </w:p>
          <w:p w14:paraId="23A225CA" w14:textId="77777777" w:rsidR="00071BA5" w:rsidRPr="00522B49" w:rsidRDefault="00071BA5" w:rsidP="005B724D">
            <w:pPr>
              <w:tabs>
                <w:tab w:val="left" w:pos="1701"/>
              </w:tabs>
              <w:ind w:left="-57" w:right="-57"/>
              <w:jc w:val="both"/>
              <w:rPr>
                <w:sz w:val="20"/>
                <w:szCs w:val="20"/>
              </w:rPr>
            </w:pPr>
            <w:r w:rsidRPr="00887EFA">
              <w:rPr>
                <w:sz w:val="20"/>
                <w:szCs w:val="20"/>
              </w:rPr>
              <w:t>Територіальними підрозділами ДСНС проводиться відповідна роз’яснювальна робота серед суб’єктів господарювання щодо надання адміністративної послуги з реєстрації декларацій відповідності матеріально-технічної бази суб’єкта господарювання вимогам законодавства з питань пожежної безпеки через центри надання адміністративних послуг після відновлення їх функціонування.</w:t>
            </w:r>
          </w:p>
          <w:p w14:paraId="1E9077F3" w14:textId="77777777" w:rsidR="00641954" w:rsidRPr="00522B49" w:rsidRDefault="00641954" w:rsidP="005B724D">
            <w:pPr>
              <w:tabs>
                <w:tab w:val="left" w:pos="1701"/>
              </w:tabs>
              <w:ind w:left="-57" w:right="-57"/>
              <w:jc w:val="both"/>
              <w:rPr>
                <w:sz w:val="20"/>
                <w:szCs w:val="20"/>
              </w:rPr>
            </w:pPr>
          </w:p>
          <w:p w14:paraId="27565648" w14:textId="77777777" w:rsidR="00E1553F" w:rsidRPr="00522B49" w:rsidRDefault="00E1553F" w:rsidP="005B724D">
            <w:pPr>
              <w:tabs>
                <w:tab w:val="left" w:pos="1701"/>
              </w:tabs>
              <w:ind w:left="-57" w:right="-57"/>
              <w:jc w:val="both"/>
              <w:rPr>
                <w:b/>
                <w:sz w:val="20"/>
                <w:szCs w:val="20"/>
              </w:rPr>
            </w:pPr>
            <w:r w:rsidRPr="00522B49">
              <w:rPr>
                <w:b/>
                <w:sz w:val="20"/>
                <w:szCs w:val="20"/>
              </w:rPr>
              <w:t>Донецька область</w:t>
            </w:r>
          </w:p>
          <w:p w14:paraId="3638DA0E" w14:textId="77777777" w:rsidR="00E1553F" w:rsidRPr="00522B49" w:rsidRDefault="00E1553F" w:rsidP="005B724D">
            <w:pPr>
              <w:tabs>
                <w:tab w:val="left" w:pos="1701"/>
              </w:tabs>
              <w:ind w:left="-57" w:right="-57"/>
              <w:jc w:val="both"/>
              <w:rPr>
                <w:sz w:val="20"/>
                <w:szCs w:val="20"/>
              </w:rPr>
            </w:pPr>
            <w:r w:rsidRPr="00522B49">
              <w:rPr>
                <w:sz w:val="20"/>
                <w:szCs w:val="20"/>
              </w:rPr>
              <w:t xml:space="preserve">10.04.2023 ЦНАП виконавчого комітету Лиманської міської ради відновив роботу, надаються 108 видів адміністративних послуг. Впродовж 2025 року ЦНАП надано 2370 результатів </w:t>
            </w:r>
            <w:r w:rsidRPr="00522B49">
              <w:rPr>
                <w:sz w:val="20"/>
                <w:szCs w:val="20"/>
              </w:rPr>
              <w:lastRenderedPageBreak/>
              <w:t>адміністративних послуг, проведено 3450 консультацій офлайн, за телефоном та засобами електронної пошти. 08.09.2023 ЦНАП Святогірської міської ради відновив роботу. Впродовж 2025 року робітниками ЦНАП надано 358 результатів адміністративних послуг, проведено 1476 консультації офлайн за телефоном та засобами електронної пошти.</w:t>
            </w:r>
          </w:p>
          <w:p w14:paraId="3E121304" w14:textId="77777777" w:rsidR="00641954" w:rsidRPr="00522B49" w:rsidRDefault="00641954" w:rsidP="005B724D">
            <w:pPr>
              <w:tabs>
                <w:tab w:val="left" w:pos="1701"/>
              </w:tabs>
              <w:ind w:left="-57" w:right="-57"/>
              <w:jc w:val="both"/>
              <w:rPr>
                <w:sz w:val="20"/>
                <w:szCs w:val="20"/>
              </w:rPr>
            </w:pPr>
          </w:p>
          <w:p w14:paraId="567068AD" w14:textId="77777777" w:rsidR="00E1553F" w:rsidRPr="00522B49" w:rsidRDefault="00E1553F" w:rsidP="005B724D">
            <w:pPr>
              <w:tabs>
                <w:tab w:val="left" w:pos="1701"/>
              </w:tabs>
              <w:ind w:left="-57" w:right="-57"/>
              <w:jc w:val="both"/>
              <w:rPr>
                <w:b/>
                <w:sz w:val="20"/>
                <w:szCs w:val="20"/>
              </w:rPr>
            </w:pPr>
            <w:r w:rsidRPr="00522B49">
              <w:rPr>
                <w:b/>
                <w:sz w:val="20"/>
                <w:szCs w:val="20"/>
              </w:rPr>
              <w:t>Житомирська область</w:t>
            </w:r>
          </w:p>
          <w:p w14:paraId="316CA817" w14:textId="77777777" w:rsidR="00E1553F" w:rsidRPr="00522B49" w:rsidRDefault="00E1553F" w:rsidP="005B724D">
            <w:pPr>
              <w:tabs>
                <w:tab w:val="left" w:pos="1701"/>
              </w:tabs>
              <w:ind w:left="-57" w:right="-57"/>
              <w:jc w:val="both"/>
              <w:rPr>
                <w:sz w:val="20"/>
                <w:szCs w:val="20"/>
              </w:rPr>
            </w:pPr>
            <w:r w:rsidRPr="00522B49">
              <w:rPr>
                <w:sz w:val="20"/>
                <w:szCs w:val="20"/>
              </w:rPr>
              <w:t>Забезпечено 100 % функціонування мережі центрів надання адміністративних послуг у деокупованих територіальних громадах області та безперебійне надання адміністративних послуг.</w:t>
            </w:r>
          </w:p>
          <w:p w14:paraId="30793BC5" w14:textId="77777777" w:rsidR="00641954" w:rsidRPr="00522B49" w:rsidRDefault="00641954" w:rsidP="005B724D">
            <w:pPr>
              <w:tabs>
                <w:tab w:val="left" w:pos="1701"/>
              </w:tabs>
              <w:ind w:left="-57" w:right="-57"/>
              <w:jc w:val="both"/>
              <w:rPr>
                <w:sz w:val="20"/>
                <w:szCs w:val="20"/>
              </w:rPr>
            </w:pPr>
          </w:p>
          <w:p w14:paraId="35F6BDFF" w14:textId="77777777" w:rsidR="00E1553F" w:rsidRPr="00522B49" w:rsidRDefault="00E1553F" w:rsidP="005B724D">
            <w:pPr>
              <w:tabs>
                <w:tab w:val="left" w:pos="1701"/>
              </w:tabs>
              <w:ind w:left="-57" w:right="-57"/>
              <w:jc w:val="both"/>
              <w:rPr>
                <w:b/>
                <w:sz w:val="20"/>
                <w:szCs w:val="20"/>
              </w:rPr>
            </w:pPr>
            <w:r w:rsidRPr="00522B49">
              <w:rPr>
                <w:b/>
                <w:sz w:val="20"/>
                <w:szCs w:val="20"/>
              </w:rPr>
              <w:t>Київська область</w:t>
            </w:r>
          </w:p>
          <w:p w14:paraId="55E3B9C6" w14:textId="77777777" w:rsidR="00E1553F" w:rsidRPr="00522B49" w:rsidRDefault="00E1553F" w:rsidP="005B724D">
            <w:pPr>
              <w:tabs>
                <w:tab w:val="left" w:pos="1701"/>
              </w:tabs>
              <w:ind w:left="-57" w:right="-57"/>
              <w:jc w:val="both"/>
              <w:rPr>
                <w:sz w:val="20"/>
                <w:szCs w:val="20"/>
              </w:rPr>
            </w:pPr>
            <w:r w:rsidRPr="00522B49">
              <w:rPr>
                <w:sz w:val="20"/>
                <w:szCs w:val="20"/>
              </w:rPr>
              <w:t>Протягом 2023-2024 років відновлено на 100 відсотків функціонування центрів надання адміністративних послуг на деокупованих територіях.</w:t>
            </w:r>
          </w:p>
          <w:p w14:paraId="1C5ACE7A" w14:textId="77777777" w:rsidR="00E1553F" w:rsidRPr="00522B49" w:rsidRDefault="00E1553F" w:rsidP="005B724D">
            <w:pPr>
              <w:tabs>
                <w:tab w:val="left" w:pos="1701"/>
              </w:tabs>
              <w:ind w:left="-57" w:right="-57"/>
              <w:jc w:val="both"/>
              <w:rPr>
                <w:b/>
                <w:sz w:val="20"/>
                <w:szCs w:val="20"/>
              </w:rPr>
            </w:pPr>
            <w:r w:rsidRPr="00522B49">
              <w:rPr>
                <w:b/>
                <w:sz w:val="20"/>
                <w:szCs w:val="20"/>
              </w:rPr>
              <w:lastRenderedPageBreak/>
              <w:t>Луганська область</w:t>
            </w:r>
          </w:p>
          <w:p w14:paraId="62AFE739" w14:textId="77777777" w:rsidR="00E1553F" w:rsidRPr="00522B49" w:rsidRDefault="00E1553F" w:rsidP="005B724D">
            <w:pPr>
              <w:tabs>
                <w:tab w:val="left" w:pos="1701"/>
              </w:tabs>
              <w:ind w:left="-57" w:right="-57"/>
              <w:jc w:val="both"/>
              <w:rPr>
                <w:sz w:val="20"/>
                <w:szCs w:val="20"/>
              </w:rPr>
            </w:pPr>
            <w:r w:rsidRPr="00522B49">
              <w:rPr>
                <w:sz w:val="20"/>
                <w:szCs w:val="20"/>
              </w:rPr>
              <w:t>Не розпочато здійснення</w:t>
            </w:r>
            <w:r w:rsidR="00641954" w:rsidRPr="00522B49">
              <w:rPr>
                <w:sz w:val="20"/>
                <w:szCs w:val="20"/>
              </w:rPr>
              <w:t>.</w:t>
            </w:r>
          </w:p>
          <w:p w14:paraId="11466BCC" w14:textId="77777777" w:rsidR="00641954" w:rsidRPr="00522B49" w:rsidRDefault="00641954" w:rsidP="005B724D">
            <w:pPr>
              <w:tabs>
                <w:tab w:val="left" w:pos="1701"/>
              </w:tabs>
              <w:ind w:left="-57" w:right="-57"/>
              <w:jc w:val="both"/>
              <w:rPr>
                <w:sz w:val="20"/>
                <w:szCs w:val="20"/>
              </w:rPr>
            </w:pPr>
          </w:p>
          <w:p w14:paraId="55A22EC6" w14:textId="77777777" w:rsidR="00E1553F" w:rsidRPr="00522B49" w:rsidRDefault="00E1553F" w:rsidP="005B724D">
            <w:pPr>
              <w:tabs>
                <w:tab w:val="left" w:pos="1701"/>
              </w:tabs>
              <w:ind w:left="-57" w:right="-57"/>
              <w:jc w:val="both"/>
              <w:rPr>
                <w:b/>
                <w:sz w:val="20"/>
                <w:szCs w:val="20"/>
              </w:rPr>
            </w:pPr>
            <w:r w:rsidRPr="00522B49">
              <w:rPr>
                <w:b/>
                <w:sz w:val="20"/>
                <w:szCs w:val="20"/>
              </w:rPr>
              <w:t>Миколаївська область</w:t>
            </w:r>
          </w:p>
          <w:p w14:paraId="49E94E93" w14:textId="77777777" w:rsidR="00E1553F" w:rsidRPr="00522B49" w:rsidRDefault="00E1553F" w:rsidP="005B724D">
            <w:pPr>
              <w:tabs>
                <w:tab w:val="left" w:pos="1701"/>
              </w:tabs>
              <w:ind w:left="-57" w:right="-57"/>
              <w:jc w:val="both"/>
              <w:rPr>
                <w:sz w:val="20"/>
                <w:szCs w:val="20"/>
              </w:rPr>
            </w:pPr>
            <w:r w:rsidRPr="00522B49">
              <w:rPr>
                <w:sz w:val="20"/>
                <w:szCs w:val="20"/>
              </w:rPr>
              <w:t>Роботу ЦНАПів відновлено на всіх деокупованих територіях.</w:t>
            </w:r>
          </w:p>
          <w:p w14:paraId="167845C8" w14:textId="77777777" w:rsidR="00641954" w:rsidRPr="00522B49" w:rsidRDefault="00641954" w:rsidP="005B724D">
            <w:pPr>
              <w:tabs>
                <w:tab w:val="left" w:pos="1701"/>
              </w:tabs>
              <w:ind w:left="-57" w:right="-57"/>
              <w:jc w:val="both"/>
              <w:rPr>
                <w:sz w:val="20"/>
                <w:szCs w:val="20"/>
              </w:rPr>
            </w:pPr>
          </w:p>
          <w:p w14:paraId="1F19BE1C" w14:textId="77777777" w:rsidR="00E1553F" w:rsidRPr="00522B49" w:rsidRDefault="00E1553F" w:rsidP="005B724D">
            <w:pPr>
              <w:tabs>
                <w:tab w:val="left" w:pos="1701"/>
              </w:tabs>
              <w:ind w:left="-57" w:right="-57"/>
              <w:jc w:val="both"/>
              <w:rPr>
                <w:b/>
                <w:sz w:val="20"/>
                <w:szCs w:val="20"/>
              </w:rPr>
            </w:pPr>
            <w:r w:rsidRPr="00522B49">
              <w:rPr>
                <w:b/>
                <w:sz w:val="20"/>
                <w:szCs w:val="20"/>
              </w:rPr>
              <w:t>Харківська область</w:t>
            </w:r>
          </w:p>
          <w:p w14:paraId="399EF158" w14:textId="77777777" w:rsidR="00E1553F" w:rsidRPr="00522B49" w:rsidRDefault="00E1553F" w:rsidP="005B724D">
            <w:pPr>
              <w:tabs>
                <w:tab w:val="left" w:pos="1701"/>
              </w:tabs>
              <w:ind w:left="-57" w:right="-57"/>
              <w:jc w:val="both"/>
              <w:rPr>
                <w:sz w:val="20"/>
                <w:szCs w:val="20"/>
              </w:rPr>
            </w:pPr>
            <w:r w:rsidRPr="00522B49">
              <w:rPr>
                <w:sz w:val="20"/>
                <w:szCs w:val="20"/>
              </w:rPr>
              <w:t xml:space="preserve">Станом на 01.01.2026 на деокупованих територіях надавалися адміністративні послуги в 75 точках доступу (24 ЦНАП, 48 ВРМ та 3 мобільні ЦНАП). Станом на 24.02.2022 послуги надавалися у 27 точках доступу, з них: 15 – ЦНАП; 12 – ВРМ. Кількість точок надання адміністративних послуг зросла на 178 %. У 2025 році на деокупованих територіях було відкрито 24 ВРМ. Не відновили роботу ЦНАП Вовчанської міської та Дворічанської селищної ТГ (не можуть відновити роботу, оскільки ТГ знаходиться в зоні активних бойових дій, відповідно до Наказу Мінреінтеграції від 22.12.2022 № 309). Всі ЦНАП, які функціонують на деокупованих територіях </w:t>
            </w:r>
            <w:r w:rsidRPr="00522B49">
              <w:rPr>
                <w:sz w:val="20"/>
                <w:szCs w:val="20"/>
              </w:rPr>
              <w:lastRenderedPageBreak/>
              <w:t>мають доступи до інформаційно-комунікаційних систем, електронних комунікаційних систем, публічних електронних реєстрів.</w:t>
            </w:r>
          </w:p>
          <w:p w14:paraId="219D8726" w14:textId="77777777" w:rsidR="00641954" w:rsidRPr="00522B49" w:rsidRDefault="00641954" w:rsidP="005B724D">
            <w:pPr>
              <w:tabs>
                <w:tab w:val="left" w:pos="1701"/>
              </w:tabs>
              <w:ind w:left="-57" w:right="-57"/>
              <w:jc w:val="both"/>
              <w:rPr>
                <w:sz w:val="20"/>
                <w:szCs w:val="20"/>
              </w:rPr>
            </w:pPr>
          </w:p>
          <w:p w14:paraId="33568FE7" w14:textId="77777777" w:rsidR="00E1553F" w:rsidRPr="00522B49" w:rsidRDefault="00E1553F" w:rsidP="005B724D">
            <w:pPr>
              <w:tabs>
                <w:tab w:val="left" w:pos="1701"/>
              </w:tabs>
              <w:ind w:left="-57" w:right="-57"/>
              <w:jc w:val="both"/>
              <w:rPr>
                <w:b/>
                <w:sz w:val="20"/>
                <w:szCs w:val="20"/>
              </w:rPr>
            </w:pPr>
            <w:r w:rsidRPr="00522B49">
              <w:rPr>
                <w:b/>
                <w:sz w:val="20"/>
                <w:szCs w:val="20"/>
              </w:rPr>
              <w:t>Херсонська область</w:t>
            </w:r>
          </w:p>
          <w:p w14:paraId="1ADB5541" w14:textId="77777777" w:rsidR="00E1553F" w:rsidRPr="00522B49" w:rsidRDefault="00E1553F" w:rsidP="005B724D">
            <w:pPr>
              <w:tabs>
                <w:tab w:val="left" w:pos="1701"/>
              </w:tabs>
              <w:ind w:left="-57" w:right="-57"/>
              <w:jc w:val="both"/>
              <w:rPr>
                <w:sz w:val="20"/>
                <w:szCs w:val="20"/>
              </w:rPr>
            </w:pPr>
            <w:r w:rsidRPr="00522B49">
              <w:rPr>
                <w:sz w:val="20"/>
                <w:szCs w:val="20"/>
              </w:rPr>
              <w:t>У 2025 році на деокупованих територіях Херсонської області було відновлено базові муніципальні та адміністративні послуги шляхом відновлення роботи центрів надання адміністративних послуг відповідно до чинного законодавства України.</w:t>
            </w:r>
          </w:p>
          <w:p w14:paraId="6B626B43" w14:textId="77777777" w:rsidR="00E1553F" w:rsidRPr="00522B49" w:rsidRDefault="00E1553F" w:rsidP="005B724D">
            <w:pPr>
              <w:tabs>
                <w:tab w:val="left" w:pos="1701"/>
              </w:tabs>
              <w:ind w:left="-57" w:right="-57"/>
              <w:jc w:val="both"/>
              <w:rPr>
                <w:sz w:val="20"/>
                <w:szCs w:val="20"/>
              </w:rPr>
            </w:pPr>
            <w:r w:rsidRPr="00522B49">
              <w:rPr>
                <w:sz w:val="20"/>
                <w:szCs w:val="20"/>
              </w:rPr>
              <w:t xml:space="preserve">Відновлено 17 ЦНАП у громадах та релоковано 32 відділи з окупованих територій, що забезпечило функціонування 49 центрів. Адміністративні будівлі обладнано сучасною комп’ютерною технікою, мобільними робочими місцями та підключено до інформаційно-комунікаційних систем, електронних сервісів і державних реєстрів. Це </w:t>
            </w:r>
            <w:r w:rsidRPr="00522B49">
              <w:rPr>
                <w:sz w:val="20"/>
                <w:szCs w:val="20"/>
              </w:rPr>
              <w:lastRenderedPageBreak/>
              <w:t>дозволило створити 102 точки доступу до 15 державних реєстрів та забезпечити громадянам відкритий і безперешкодний доступ до адміністративних послуг.</w:t>
            </w:r>
          </w:p>
          <w:p w14:paraId="39B9E293" w14:textId="77777777" w:rsidR="00E1553F" w:rsidRPr="00522B49" w:rsidRDefault="00E1553F" w:rsidP="005B724D">
            <w:pPr>
              <w:tabs>
                <w:tab w:val="left" w:pos="1701"/>
              </w:tabs>
              <w:ind w:left="-57" w:right="-57"/>
              <w:jc w:val="both"/>
              <w:rPr>
                <w:sz w:val="20"/>
                <w:szCs w:val="20"/>
              </w:rPr>
            </w:pPr>
            <w:r w:rsidRPr="00522B49">
              <w:rPr>
                <w:sz w:val="20"/>
                <w:szCs w:val="20"/>
              </w:rPr>
              <w:t>З огляду на постійні кіберзагрози з боку російської федерації, розроблено та впроваджено протоколи дій для захисту інформаційних систем, включно з резервним копіюванням даних, багаторівневою автентифікацією та моніторингом доступу. Працівники ЦНАП пройшли навчання з кібергігієни та реагування на інциденти, що дозволяє своєчасно виявляти та нейтралізувати спроби несанкціонованого втручання.</w:t>
            </w:r>
          </w:p>
          <w:p w14:paraId="2B35F759" w14:textId="77777777" w:rsidR="00E1553F" w:rsidRPr="00522B49" w:rsidRDefault="00E1553F" w:rsidP="005B724D">
            <w:pPr>
              <w:tabs>
                <w:tab w:val="left" w:pos="1701"/>
              </w:tabs>
              <w:ind w:left="-57" w:right="-57"/>
              <w:jc w:val="both"/>
              <w:rPr>
                <w:sz w:val="20"/>
                <w:szCs w:val="20"/>
              </w:rPr>
            </w:pPr>
            <w:r w:rsidRPr="00522B49">
              <w:rPr>
                <w:sz w:val="20"/>
                <w:szCs w:val="20"/>
              </w:rPr>
              <w:t xml:space="preserve">Таким чином, відновлено інституційну спроможність ЦНАП, забезпечено їх обладнанням, інтеграцією з електронними системами та протоколами кіберзахисту, що гарантує стабільне, прозоре, доступне й безпечне надання муніципальних послуг </w:t>
            </w:r>
            <w:r w:rsidRPr="00522B49">
              <w:rPr>
                <w:sz w:val="20"/>
                <w:szCs w:val="20"/>
              </w:rPr>
              <w:lastRenderedPageBreak/>
              <w:t>мешканцям деокупованих територій.</w:t>
            </w:r>
          </w:p>
          <w:p w14:paraId="505ED1EB" w14:textId="77777777" w:rsidR="00641954" w:rsidRPr="00522B49" w:rsidRDefault="00641954" w:rsidP="005B724D">
            <w:pPr>
              <w:tabs>
                <w:tab w:val="left" w:pos="1701"/>
              </w:tabs>
              <w:ind w:left="-57" w:right="-57"/>
              <w:jc w:val="both"/>
              <w:rPr>
                <w:sz w:val="20"/>
                <w:szCs w:val="20"/>
              </w:rPr>
            </w:pPr>
          </w:p>
          <w:p w14:paraId="60A8143D" w14:textId="77777777" w:rsidR="00E1553F" w:rsidRPr="00522B49" w:rsidRDefault="00E1553F" w:rsidP="005B724D">
            <w:pPr>
              <w:tabs>
                <w:tab w:val="left" w:pos="1701"/>
              </w:tabs>
              <w:ind w:left="-57" w:right="-57"/>
              <w:jc w:val="both"/>
              <w:rPr>
                <w:b/>
                <w:sz w:val="20"/>
                <w:szCs w:val="20"/>
              </w:rPr>
            </w:pPr>
            <w:r w:rsidRPr="00522B49">
              <w:rPr>
                <w:b/>
                <w:sz w:val="20"/>
                <w:szCs w:val="20"/>
              </w:rPr>
              <w:t>Чернігівська область</w:t>
            </w:r>
          </w:p>
          <w:p w14:paraId="2B1D4945" w14:textId="77777777" w:rsidR="00071BA5" w:rsidRPr="00522B49" w:rsidRDefault="00E1553F" w:rsidP="005B724D">
            <w:pPr>
              <w:tabs>
                <w:tab w:val="left" w:pos="1701"/>
              </w:tabs>
              <w:ind w:left="-57" w:right="-57"/>
              <w:jc w:val="both"/>
              <w:rPr>
                <w:sz w:val="20"/>
                <w:szCs w:val="20"/>
              </w:rPr>
            </w:pPr>
            <w:r w:rsidRPr="00522B49">
              <w:rPr>
                <w:sz w:val="20"/>
                <w:szCs w:val="20"/>
              </w:rPr>
              <w:t>ЦНАП утворені та діють в усіх 57 громадах Чернігівської області</w:t>
            </w:r>
          </w:p>
        </w:tc>
        <w:tc>
          <w:tcPr>
            <w:tcW w:w="1276" w:type="dxa"/>
          </w:tcPr>
          <w:p w14:paraId="1D909F21" w14:textId="77777777" w:rsidR="00071BA5" w:rsidRPr="00522B49" w:rsidRDefault="00071BA5" w:rsidP="005B724D">
            <w:pPr>
              <w:tabs>
                <w:tab w:val="left" w:pos="1701"/>
              </w:tabs>
              <w:ind w:left="-57" w:right="-57"/>
              <w:jc w:val="both"/>
              <w:rPr>
                <w:color w:val="000000"/>
                <w:sz w:val="20"/>
                <w:szCs w:val="20"/>
              </w:rPr>
            </w:pPr>
          </w:p>
        </w:tc>
        <w:tc>
          <w:tcPr>
            <w:tcW w:w="1276" w:type="dxa"/>
          </w:tcPr>
          <w:p w14:paraId="50357E44" w14:textId="77777777" w:rsidR="00071BA5" w:rsidRPr="00522B49" w:rsidRDefault="00071BA5" w:rsidP="005B724D">
            <w:pPr>
              <w:tabs>
                <w:tab w:val="left" w:pos="1701"/>
              </w:tabs>
              <w:ind w:left="-57" w:right="-57"/>
              <w:jc w:val="both"/>
              <w:rPr>
                <w:color w:val="000000"/>
                <w:sz w:val="20"/>
                <w:szCs w:val="20"/>
              </w:rPr>
            </w:pPr>
          </w:p>
        </w:tc>
        <w:tc>
          <w:tcPr>
            <w:tcW w:w="1134" w:type="dxa"/>
          </w:tcPr>
          <w:p w14:paraId="2F39E945" w14:textId="77777777" w:rsidR="00071BA5" w:rsidRPr="00522B49" w:rsidRDefault="00071BA5" w:rsidP="005B724D">
            <w:pPr>
              <w:tabs>
                <w:tab w:val="left" w:pos="1701"/>
              </w:tabs>
              <w:ind w:left="-57" w:right="-57"/>
              <w:jc w:val="both"/>
              <w:rPr>
                <w:color w:val="000000"/>
                <w:sz w:val="20"/>
                <w:szCs w:val="20"/>
              </w:rPr>
            </w:pPr>
          </w:p>
        </w:tc>
        <w:tc>
          <w:tcPr>
            <w:tcW w:w="2694" w:type="dxa"/>
          </w:tcPr>
          <w:p w14:paraId="5BB6CB7D" w14:textId="77777777" w:rsidR="00E1553F" w:rsidRPr="00522B49" w:rsidRDefault="00E1553F" w:rsidP="005B724D">
            <w:pPr>
              <w:tabs>
                <w:tab w:val="left" w:pos="1701"/>
              </w:tabs>
              <w:ind w:left="-57" w:right="-57"/>
              <w:jc w:val="both"/>
              <w:rPr>
                <w:b/>
                <w:color w:val="000000"/>
                <w:sz w:val="20"/>
                <w:szCs w:val="20"/>
              </w:rPr>
            </w:pPr>
            <w:r w:rsidRPr="00522B49">
              <w:rPr>
                <w:b/>
                <w:color w:val="000000"/>
                <w:sz w:val="20"/>
                <w:szCs w:val="20"/>
              </w:rPr>
              <w:t>Харківська область</w:t>
            </w:r>
          </w:p>
          <w:p w14:paraId="0EA968EF" w14:textId="77777777" w:rsidR="00071BA5" w:rsidRPr="00522B49" w:rsidRDefault="00E1553F" w:rsidP="005B724D">
            <w:pPr>
              <w:tabs>
                <w:tab w:val="left" w:pos="1701"/>
              </w:tabs>
              <w:ind w:left="-57" w:right="-57"/>
              <w:jc w:val="both"/>
              <w:rPr>
                <w:color w:val="000000"/>
                <w:sz w:val="20"/>
                <w:szCs w:val="20"/>
              </w:rPr>
            </w:pPr>
            <w:r w:rsidRPr="00522B49">
              <w:rPr>
                <w:color w:val="000000"/>
                <w:sz w:val="20"/>
                <w:szCs w:val="20"/>
              </w:rPr>
              <w:t>Нестабільна ситуація в регіоні. За умови стабілізації ситуації в кожній територіальній громаді планується відновлення стаціонарних ЦНАП із забезпеченням надання повного спектра адміністративних послуг.</w:t>
            </w:r>
          </w:p>
        </w:tc>
      </w:tr>
      <w:tr w:rsidR="002B38D2" w:rsidRPr="00522B49" w14:paraId="26262D15" w14:textId="77777777" w:rsidTr="00AA5385">
        <w:trPr>
          <w:trHeight w:val="260"/>
        </w:trPr>
        <w:tc>
          <w:tcPr>
            <w:tcW w:w="1701" w:type="dxa"/>
          </w:tcPr>
          <w:p w14:paraId="5BA51CF2"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lastRenderedPageBreak/>
              <w:t>10. Здійснення першочергових заходів щодо економічної та соціальної адаптації та реабілітації громадян на деокупованих територіях</w:t>
            </w:r>
          </w:p>
        </w:tc>
        <w:tc>
          <w:tcPr>
            <w:tcW w:w="1417" w:type="dxa"/>
          </w:tcPr>
          <w:p w14:paraId="685458D0"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здійснення комплексу заходів щодо підтримки цивільного населення</w:t>
            </w:r>
          </w:p>
        </w:tc>
        <w:tc>
          <w:tcPr>
            <w:tcW w:w="851" w:type="dxa"/>
          </w:tcPr>
          <w:p w14:paraId="06E008CB" w14:textId="77777777" w:rsidR="002B38D2" w:rsidRPr="00522B49" w:rsidRDefault="002B38D2"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 2027 роки</w:t>
            </w:r>
          </w:p>
        </w:tc>
        <w:tc>
          <w:tcPr>
            <w:tcW w:w="1276" w:type="dxa"/>
          </w:tcPr>
          <w:p w14:paraId="5BBE166E" w14:textId="77777777" w:rsidR="002B38D2" w:rsidRPr="00522B49" w:rsidRDefault="002B38D2"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надано відповідну підтримку населенню</w:t>
            </w:r>
          </w:p>
        </w:tc>
        <w:tc>
          <w:tcPr>
            <w:tcW w:w="1418" w:type="dxa"/>
          </w:tcPr>
          <w:p w14:paraId="266F6D21"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здійснюється</w:t>
            </w:r>
          </w:p>
        </w:tc>
        <w:tc>
          <w:tcPr>
            <w:tcW w:w="2692" w:type="dxa"/>
          </w:tcPr>
          <w:p w14:paraId="1BBA456F" w14:textId="77777777" w:rsidR="002B38D2" w:rsidRPr="00522B49" w:rsidRDefault="002B38D2" w:rsidP="005B724D">
            <w:pPr>
              <w:tabs>
                <w:tab w:val="left" w:pos="1701"/>
              </w:tabs>
              <w:ind w:left="-57" w:right="-57"/>
              <w:jc w:val="both"/>
              <w:rPr>
                <w:b/>
                <w:sz w:val="20"/>
                <w:szCs w:val="20"/>
              </w:rPr>
            </w:pPr>
            <w:r w:rsidRPr="00522B49">
              <w:rPr>
                <w:b/>
                <w:sz w:val="20"/>
                <w:szCs w:val="20"/>
              </w:rPr>
              <w:t>Донецька область</w:t>
            </w:r>
          </w:p>
          <w:p w14:paraId="540680E0" w14:textId="77777777" w:rsidR="002B38D2" w:rsidRPr="00522B49" w:rsidRDefault="002B38D2" w:rsidP="005B724D">
            <w:pPr>
              <w:tabs>
                <w:tab w:val="left" w:pos="1701"/>
              </w:tabs>
              <w:ind w:left="-57" w:right="-57"/>
              <w:jc w:val="both"/>
              <w:rPr>
                <w:sz w:val="20"/>
                <w:szCs w:val="20"/>
              </w:rPr>
            </w:pPr>
            <w:r w:rsidRPr="00522B49">
              <w:rPr>
                <w:sz w:val="20"/>
                <w:szCs w:val="20"/>
              </w:rPr>
              <w:t xml:space="preserve">Протягом 2025 року через погіршення безпекової ситуації, на території деокупованих громад Донецької області (Лиманська і Святогірська міські територіальні громади), відбулось скорочення діяльності суб'єктів господарювання проте здійснювалась доставка гуманітарної допомоги, проводились інформаційні та профінформаційні онлайн заходи з питань послуг служби зайнятості, забезпечувалось надання соціальних і адміністративних послуг. Станом на 01.01.2026 на території громад працювало 9 продуктових магазинів. Банки, банкомати, відділення Нової </w:t>
            </w:r>
            <w:r w:rsidRPr="00522B49">
              <w:rPr>
                <w:sz w:val="20"/>
                <w:szCs w:val="20"/>
              </w:rPr>
              <w:lastRenderedPageBreak/>
              <w:t>пошти, АЗС, СТО, аптеки, тощо, припинили свою роботу.</w:t>
            </w:r>
          </w:p>
          <w:p w14:paraId="188AEB24" w14:textId="77777777" w:rsidR="00BD0865" w:rsidRPr="00522B49" w:rsidRDefault="00BD0865" w:rsidP="005B724D">
            <w:pPr>
              <w:tabs>
                <w:tab w:val="left" w:pos="1701"/>
              </w:tabs>
              <w:ind w:left="-57" w:right="-57"/>
              <w:jc w:val="both"/>
              <w:rPr>
                <w:sz w:val="20"/>
                <w:szCs w:val="20"/>
              </w:rPr>
            </w:pPr>
          </w:p>
          <w:p w14:paraId="246B8EC9" w14:textId="77777777" w:rsidR="002B38D2" w:rsidRPr="00522B49" w:rsidRDefault="002B38D2" w:rsidP="005B724D">
            <w:pPr>
              <w:tabs>
                <w:tab w:val="left" w:pos="1701"/>
              </w:tabs>
              <w:ind w:left="-57" w:right="-57"/>
              <w:jc w:val="both"/>
              <w:rPr>
                <w:b/>
                <w:sz w:val="20"/>
                <w:szCs w:val="20"/>
              </w:rPr>
            </w:pPr>
            <w:r w:rsidRPr="00522B49">
              <w:rPr>
                <w:b/>
                <w:sz w:val="20"/>
                <w:szCs w:val="20"/>
              </w:rPr>
              <w:t>Київська область</w:t>
            </w:r>
          </w:p>
          <w:p w14:paraId="4D516C2B" w14:textId="77777777" w:rsidR="002B38D2" w:rsidRPr="00522B49" w:rsidRDefault="002B38D2" w:rsidP="005B724D">
            <w:pPr>
              <w:tabs>
                <w:tab w:val="left" w:pos="1701"/>
              </w:tabs>
              <w:ind w:left="-57" w:right="-57"/>
              <w:jc w:val="both"/>
              <w:rPr>
                <w:sz w:val="20"/>
                <w:szCs w:val="20"/>
              </w:rPr>
            </w:pPr>
            <w:r w:rsidRPr="00522B49">
              <w:rPr>
                <w:sz w:val="20"/>
                <w:szCs w:val="20"/>
              </w:rPr>
              <w:t>З метою економічної та соціальної адаптації та реабілітації громадян на деокупованих територіях реалізуються заходи відповідних обласних цільових програм, що спрямовані на відновлення доступу до соціальних послуг, забезпечення базових потреб населення, надання психологічної підтримки, сприяння працевлаштуванню через підтримку розвитку малого середнього бізнесу, відновлення об’єктів соціальної інфраструктури та житлового фонду, що були зруйновані або пошкоджені</w:t>
            </w:r>
            <w:r w:rsidR="00BD0865" w:rsidRPr="00522B49">
              <w:rPr>
                <w:sz w:val="20"/>
                <w:szCs w:val="20"/>
              </w:rPr>
              <w:t>.</w:t>
            </w:r>
          </w:p>
          <w:p w14:paraId="47AF7B79" w14:textId="77777777" w:rsidR="00BD0865" w:rsidRPr="00522B49" w:rsidRDefault="00BD0865" w:rsidP="005B724D">
            <w:pPr>
              <w:tabs>
                <w:tab w:val="left" w:pos="1701"/>
              </w:tabs>
              <w:ind w:left="-57" w:right="-57"/>
              <w:jc w:val="both"/>
              <w:rPr>
                <w:sz w:val="20"/>
                <w:szCs w:val="20"/>
              </w:rPr>
            </w:pPr>
          </w:p>
          <w:p w14:paraId="3220A03B" w14:textId="77777777" w:rsidR="002B38D2" w:rsidRPr="00522B49" w:rsidRDefault="002B38D2" w:rsidP="005B724D">
            <w:pPr>
              <w:tabs>
                <w:tab w:val="left" w:pos="1701"/>
              </w:tabs>
              <w:ind w:left="-57" w:right="-57"/>
              <w:jc w:val="both"/>
              <w:rPr>
                <w:b/>
                <w:sz w:val="20"/>
                <w:szCs w:val="20"/>
              </w:rPr>
            </w:pPr>
            <w:r w:rsidRPr="00522B49">
              <w:rPr>
                <w:b/>
                <w:sz w:val="20"/>
                <w:szCs w:val="20"/>
              </w:rPr>
              <w:t>Луганська область</w:t>
            </w:r>
          </w:p>
          <w:p w14:paraId="28AFD805" w14:textId="77777777" w:rsidR="002B38D2" w:rsidRPr="00522B49" w:rsidRDefault="002B38D2" w:rsidP="005B724D">
            <w:pPr>
              <w:tabs>
                <w:tab w:val="left" w:pos="1701"/>
              </w:tabs>
              <w:ind w:left="-57" w:right="-57"/>
              <w:jc w:val="both"/>
              <w:rPr>
                <w:sz w:val="20"/>
                <w:szCs w:val="20"/>
              </w:rPr>
            </w:pPr>
            <w:r w:rsidRPr="00522B49">
              <w:rPr>
                <w:sz w:val="20"/>
                <w:szCs w:val="20"/>
              </w:rPr>
              <w:t>Не розпочато здійснення.</w:t>
            </w:r>
          </w:p>
          <w:p w14:paraId="7CFEF075" w14:textId="77777777" w:rsidR="00BD0865" w:rsidRPr="00522B49" w:rsidRDefault="00BD0865" w:rsidP="005B724D">
            <w:pPr>
              <w:tabs>
                <w:tab w:val="left" w:pos="1701"/>
              </w:tabs>
              <w:ind w:left="-57" w:right="-57"/>
              <w:jc w:val="both"/>
              <w:rPr>
                <w:sz w:val="20"/>
                <w:szCs w:val="20"/>
              </w:rPr>
            </w:pPr>
          </w:p>
          <w:p w14:paraId="5B5BC4FE" w14:textId="77777777" w:rsidR="002B38D2" w:rsidRPr="00522B49" w:rsidRDefault="002B38D2" w:rsidP="005B724D">
            <w:pPr>
              <w:tabs>
                <w:tab w:val="left" w:pos="1701"/>
              </w:tabs>
              <w:ind w:left="-57" w:right="-57"/>
              <w:jc w:val="both"/>
              <w:rPr>
                <w:b/>
                <w:sz w:val="20"/>
                <w:szCs w:val="20"/>
              </w:rPr>
            </w:pPr>
            <w:r w:rsidRPr="00522B49">
              <w:rPr>
                <w:b/>
                <w:sz w:val="20"/>
                <w:szCs w:val="20"/>
              </w:rPr>
              <w:t>Миколаївська область</w:t>
            </w:r>
          </w:p>
          <w:p w14:paraId="6AA1344A" w14:textId="77777777" w:rsidR="002B38D2" w:rsidRPr="00522B49" w:rsidRDefault="002B38D2" w:rsidP="005B724D">
            <w:pPr>
              <w:tabs>
                <w:tab w:val="left" w:pos="1701"/>
              </w:tabs>
              <w:ind w:left="-57" w:right="-57"/>
              <w:jc w:val="both"/>
              <w:rPr>
                <w:sz w:val="20"/>
                <w:szCs w:val="20"/>
              </w:rPr>
            </w:pPr>
            <w:r w:rsidRPr="00522B49">
              <w:rPr>
                <w:sz w:val="20"/>
                <w:szCs w:val="20"/>
              </w:rPr>
              <w:t xml:space="preserve">При Миколаївській обласній військовій адміністрації діє координаційний центр </w:t>
            </w:r>
            <w:r w:rsidRPr="00522B49">
              <w:rPr>
                <w:sz w:val="20"/>
                <w:szCs w:val="20"/>
              </w:rPr>
              <w:lastRenderedPageBreak/>
              <w:t>підтримки цивільного населення, 4 координаційних центри підтримки цивільного населення при Миколаївській, Первомайській, Вознесенській, Баштанській районних військових адміністраціях</w:t>
            </w:r>
            <w:r w:rsidR="00B710A4" w:rsidRPr="00522B49">
              <w:rPr>
                <w:sz w:val="20"/>
                <w:szCs w:val="20"/>
              </w:rPr>
              <w:t xml:space="preserve"> та у громадах області. Діє </w:t>
            </w:r>
            <w:r w:rsidRPr="00522B49">
              <w:rPr>
                <w:sz w:val="20"/>
                <w:szCs w:val="20"/>
              </w:rPr>
              <w:t xml:space="preserve">рада з питань внутрішньо переміщених осіб при Миколаївській обласній військовій адміністрації, 4 ради з питань внутрішньо переміщених осіб при Миколаївській, Первомайській, Вознесенській, Баштанській районних військових адміністраціях та у громадах області. Станом на 01.01.2026 у Миколаївській області, починаючи з 24.02.2022 обліковано 82 913 внутрішньо переміщених осіб, з них дітей 48 277. Протягом 2025 року послугами служби зайнятості скористалися 3 257 осіб з числа внутрішньо переміщених, з них отримували допомогу по безробіттю 1 184 особи. За сприяння обласної служби зайнятості працевлаштовано </w:t>
            </w:r>
            <w:r w:rsidRPr="00522B49">
              <w:rPr>
                <w:sz w:val="20"/>
                <w:szCs w:val="20"/>
              </w:rPr>
              <w:lastRenderedPageBreak/>
              <w:t xml:space="preserve">691 особу, професійне навчання пройдено 151 внутрішньо переміщеною особою. Отримали ваучер на навчання 93 внутрішньо переміщені особи. 790 внутрішньо переміщених осіб брали участь у суспільно корисних роботах. Роботодавці отримали компенсацію за працевлаштування 304 внутрішньо переміщених осіб. </w:t>
            </w:r>
          </w:p>
          <w:p w14:paraId="455FE9ED" w14:textId="77777777" w:rsidR="002B38D2" w:rsidRPr="00522B49" w:rsidRDefault="002B38D2" w:rsidP="005B724D">
            <w:pPr>
              <w:tabs>
                <w:tab w:val="left" w:pos="1701"/>
              </w:tabs>
              <w:ind w:left="-57" w:right="-57"/>
              <w:jc w:val="both"/>
              <w:rPr>
                <w:sz w:val="20"/>
                <w:szCs w:val="20"/>
              </w:rPr>
            </w:pPr>
            <w:r w:rsidRPr="00522B49">
              <w:rPr>
                <w:sz w:val="20"/>
                <w:szCs w:val="20"/>
              </w:rPr>
              <w:t>У 2025 році на створення та розвиток бізнесу внутрішньо переміщеним особам було надано 14 мікрогрантів</w:t>
            </w:r>
            <w:r w:rsidR="004B7494">
              <w:rPr>
                <w:sz w:val="20"/>
                <w:szCs w:val="20"/>
                <w:lang w:val="en-US"/>
              </w:rPr>
              <w:t xml:space="preserve"> </w:t>
            </w:r>
            <w:r w:rsidRPr="00522B49">
              <w:rPr>
                <w:sz w:val="20"/>
                <w:szCs w:val="20"/>
              </w:rPr>
              <w:t xml:space="preserve">для відкриття магазинів, ресторанного комплексу, кав’ярні, студії краси та виробництва металевих виробів. </w:t>
            </w:r>
          </w:p>
          <w:p w14:paraId="0B9E0A48" w14:textId="77777777" w:rsidR="002B38D2" w:rsidRPr="00522B49" w:rsidRDefault="002B38D2" w:rsidP="005B724D">
            <w:pPr>
              <w:tabs>
                <w:tab w:val="left" w:pos="1701"/>
              </w:tabs>
              <w:ind w:left="-57" w:right="-57"/>
              <w:jc w:val="both"/>
              <w:rPr>
                <w:sz w:val="20"/>
                <w:szCs w:val="20"/>
              </w:rPr>
            </w:pPr>
            <w:r w:rsidRPr="00522B49">
              <w:rPr>
                <w:sz w:val="20"/>
                <w:szCs w:val="20"/>
              </w:rPr>
              <w:t xml:space="preserve">Усього за 2025 рік було </w:t>
            </w:r>
            <w:r w:rsidR="009B5051" w:rsidRPr="00522B49">
              <w:rPr>
                <w:sz w:val="20"/>
                <w:szCs w:val="20"/>
              </w:rPr>
              <w:t xml:space="preserve">проведено 32 профінформаційних </w:t>
            </w:r>
            <w:r w:rsidRPr="00522B49">
              <w:rPr>
                <w:sz w:val="20"/>
                <w:szCs w:val="20"/>
              </w:rPr>
              <w:t xml:space="preserve">заходи, у яких взяли участь 355 осіб. </w:t>
            </w:r>
          </w:p>
          <w:p w14:paraId="48FD362F" w14:textId="77777777" w:rsidR="002B38D2" w:rsidRPr="00522B49" w:rsidRDefault="002B38D2" w:rsidP="005B724D">
            <w:pPr>
              <w:tabs>
                <w:tab w:val="left" w:pos="1701"/>
              </w:tabs>
              <w:ind w:left="-57" w:right="-57"/>
              <w:jc w:val="both"/>
              <w:rPr>
                <w:sz w:val="20"/>
                <w:szCs w:val="20"/>
              </w:rPr>
            </w:pPr>
            <w:r w:rsidRPr="00522B49">
              <w:rPr>
                <w:sz w:val="20"/>
                <w:szCs w:val="20"/>
              </w:rPr>
              <w:t xml:space="preserve">В області працює Мобільний центр зайнятості (спеціально обладнаний автомобіль), отриманий за сприяння міжнародної допомоги Програми розвитку ООН </w:t>
            </w:r>
            <w:r w:rsidRPr="00522B49">
              <w:rPr>
                <w:sz w:val="20"/>
                <w:szCs w:val="20"/>
              </w:rPr>
              <w:lastRenderedPageBreak/>
              <w:t>(ПРООН) в Україні у межах Програми з відновлення та розбудови миру за фінансової підтримки Уряду Німеччини. З початку 2025 року проведено 6 виїзних заходів, під час яких надано послуг 212 мешканцям громад Баштанського та Миколаївського районів, що постраждали від воєнних дій.</w:t>
            </w:r>
          </w:p>
          <w:p w14:paraId="35149499" w14:textId="77777777" w:rsidR="002B38D2" w:rsidRPr="00522B49" w:rsidRDefault="002B38D2" w:rsidP="005B724D">
            <w:pPr>
              <w:tabs>
                <w:tab w:val="left" w:pos="1701"/>
              </w:tabs>
              <w:ind w:left="-57" w:right="-57"/>
              <w:jc w:val="both"/>
              <w:rPr>
                <w:sz w:val="20"/>
                <w:szCs w:val="20"/>
              </w:rPr>
            </w:pPr>
            <w:r w:rsidRPr="00522B49">
              <w:rPr>
                <w:sz w:val="20"/>
                <w:szCs w:val="20"/>
              </w:rPr>
              <w:t xml:space="preserve">У Миколаївській області здійснюють свою діяльність 184 міжнародні організації, які надали допомогу 96 тисячам ВПО, зокрема: надання допомоги для підготовки до опалювального сезону, підтримка МТП, надання багатоцільової грошової допомоги, підтримка сімей з дітьми, що постраждали внаслідок воєнних дій тощо. Так, реалізується Проєкт МОП «Підтримка створення робочих місць та розвиток соціального діалогу в Миколаївській області» за фінансування Уряду Данії Embassy of Denmark in Ukraine. Переможці отримають до $3000 (у гривнях) на закупівлю: обладнання, </w:t>
            </w:r>
            <w:r w:rsidRPr="00522B49">
              <w:rPr>
                <w:sz w:val="20"/>
                <w:szCs w:val="20"/>
              </w:rPr>
              <w:lastRenderedPageBreak/>
              <w:t>інструментів, техніки (не менше 80% бюджету), сировини, матеріалів, оренди, послуг тощо (до 20% бюджету). Перевагу мають: ВПО, ветерани, люди з інвалідністю та їхні родини одинокі батьки, багатодітні родини, домогосподарства з вагітними або немовлятами, жінки та люди віком 45+. Тривалість проєкту по квітень 2026 р. Очікувані результати та вплив: 750+ осіб інтегровані у ринок праці, включаючи ВПО та ветеранів; 400+ осіб пройшли перенавчання та підвищення кваліфікації;</w:t>
            </w:r>
            <w:r w:rsidR="009B5051" w:rsidRPr="00522B49">
              <w:rPr>
                <w:sz w:val="20"/>
                <w:szCs w:val="20"/>
              </w:rPr>
              <w:t xml:space="preserve"> </w:t>
            </w:r>
            <w:r w:rsidRPr="00522B49">
              <w:rPr>
                <w:sz w:val="20"/>
                <w:szCs w:val="20"/>
              </w:rPr>
              <w:t>40 грантів на відкриття власного бізнесу для підприємництва та самозайнятості;</w:t>
            </w:r>
            <w:r w:rsidR="009B5051" w:rsidRPr="00522B49">
              <w:rPr>
                <w:sz w:val="20"/>
                <w:szCs w:val="20"/>
              </w:rPr>
              <w:t xml:space="preserve"> </w:t>
            </w:r>
            <w:r w:rsidRPr="00522B49">
              <w:rPr>
                <w:sz w:val="20"/>
                <w:szCs w:val="20"/>
              </w:rPr>
              <w:t>створення однієї тристоронньої платформи соціального діалогу у ключовому економічному секторі;</w:t>
            </w:r>
            <w:r w:rsidR="009B5051" w:rsidRPr="00522B49">
              <w:rPr>
                <w:sz w:val="20"/>
                <w:szCs w:val="20"/>
              </w:rPr>
              <w:t xml:space="preserve"> </w:t>
            </w:r>
            <w:r w:rsidRPr="00522B49">
              <w:rPr>
                <w:sz w:val="20"/>
                <w:szCs w:val="20"/>
              </w:rPr>
              <w:t>збільшення участі жінок у традиційно чоловічих галузях; посилення інституційної спроможності зацікавлених сторін до участі у соціальному діалозі.</w:t>
            </w:r>
          </w:p>
          <w:p w14:paraId="71957E28" w14:textId="77777777" w:rsidR="00887EFA" w:rsidRDefault="002B38D2" w:rsidP="005B724D">
            <w:pPr>
              <w:tabs>
                <w:tab w:val="left" w:pos="1701"/>
              </w:tabs>
              <w:ind w:left="-57" w:right="-57"/>
              <w:jc w:val="both"/>
              <w:rPr>
                <w:sz w:val="20"/>
                <w:szCs w:val="20"/>
              </w:rPr>
            </w:pPr>
            <w:r w:rsidRPr="00522B49">
              <w:rPr>
                <w:sz w:val="20"/>
                <w:szCs w:val="20"/>
              </w:rPr>
              <w:lastRenderedPageBreak/>
              <w:t xml:space="preserve">Громадські організації також надають комплексну підтримку цивільному населенню, що постраждало внаслідок війни. Зокрема, Центр допомоги </w:t>
            </w:r>
            <w:r w:rsidR="00887EFA">
              <w:rPr>
                <w:sz w:val="20"/>
                <w:szCs w:val="20"/>
              </w:rPr>
              <w:br/>
            </w:r>
            <w:r w:rsidRPr="00522B49">
              <w:rPr>
                <w:sz w:val="20"/>
                <w:szCs w:val="20"/>
              </w:rPr>
              <w:t xml:space="preserve">БФ «Щедрик» такі послуги: </w:t>
            </w:r>
          </w:p>
          <w:p w14:paraId="0F15B6CD" w14:textId="77777777" w:rsidR="002B38D2" w:rsidRPr="00522B49" w:rsidRDefault="002B38D2" w:rsidP="005B724D">
            <w:pPr>
              <w:tabs>
                <w:tab w:val="left" w:pos="1701"/>
              </w:tabs>
              <w:ind w:left="-57" w:right="-57"/>
              <w:jc w:val="both"/>
              <w:rPr>
                <w:sz w:val="20"/>
                <w:szCs w:val="20"/>
              </w:rPr>
            </w:pPr>
            <w:r w:rsidRPr="00522B49">
              <w:rPr>
                <w:sz w:val="20"/>
                <w:szCs w:val="20"/>
              </w:rPr>
              <w:t xml:space="preserve">1) індивідуальні консультації; 2) </w:t>
            </w:r>
            <w:r w:rsidR="009B5051" w:rsidRPr="00522B49">
              <w:rPr>
                <w:sz w:val="20"/>
                <w:szCs w:val="20"/>
              </w:rPr>
              <w:t>соціально-психологічна допомога;</w:t>
            </w:r>
            <w:r w:rsidRPr="00522B49">
              <w:rPr>
                <w:sz w:val="20"/>
                <w:szCs w:val="20"/>
              </w:rPr>
              <w:t xml:space="preserve"> </w:t>
            </w:r>
            <w:r w:rsidR="00887EFA">
              <w:rPr>
                <w:sz w:val="20"/>
                <w:szCs w:val="20"/>
              </w:rPr>
              <w:br/>
            </w:r>
            <w:r w:rsidRPr="00522B49">
              <w:rPr>
                <w:sz w:val="20"/>
                <w:szCs w:val="20"/>
              </w:rPr>
              <w:t>3) соціальний супровід, допомога в оформленні соціальних виплат;</w:t>
            </w:r>
            <w:r w:rsidR="009B5051" w:rsidRPr="00522B49">
              <w:rPr>
                <w:sz w:val="20"/>
                <w:szCs w:val="20"/>
              </w:rPr>
              <w:t xml:space="preserve"> </w:t>
            </w:r>
            <w:r w:rsidR="00887EFA">
              <w:rPr>
                <w:sz w:val="20"/>
                <w:szCs w:val="20"/>
              </w:rPr>
              <w:br/>
            </w:r>
            <w:r w:rsidRPr="00522B49">
              <w:rPr>
                <w:sz w:val="20"/>
                <w:szCs w:val="20"/>
              </w:rPr>
              <w:t>4) юридичне консультування, допомога з відновленням документів;</w:t>
            </w:r>
            <w:r w:rsidR="009B5051" w:rsidRPr="00522B49">
              <w:rPr>
                <w:sz w:val="20"/>
                <w:szCs w:val="20"/>
              </w:rPr>
              <w:t xml:space="preserve"> </w:t>
            </w:r>
            <w:r w:rsidR="00887EFA">
              <w:rPr>
                <w:sz w:val="20"/>
                <w:szCs w:val="20"/>
              </w:rPr>
              <w:br/>
            </w:r>
            <w:r w:rsidRPr="00522B49">
              <w:rPr>
                <w:sz w:val="20"/>
                <w:szCs w:val="20"/>
              </w:rPr>
              <w:t>5) навчання, перекваліфікація, сприяння зайнятості, працевлаштування, створення нових робочих місць. Пройшли двотижневе навчання за напрямом «Бізнес-планування та малі гранти» 225 осіб, з яких 83 особи отримали гранти на розвиток власної справи (від 2 300 до 4 500 євро) на загальну суму - 331 700 євро;</w:t>
            </w:r>
          </w:p>
          <w:p w14:paraId="4F128A19" w14:textId="77777777" w:rsidR="002B38D2" w:rsidRPr="00522B49" w:rsidRDefault="002B38D2" w:rsidP="005B724D">
            <w:pPr>
              <w:tabs>
                <w:tab w:val="left" w:pos="1701"/>
              </w:tabs>
              <w:ind w:left="-57" w:right="-57"/>
              <w:jc w:val="both"/>
              <w:rPr>
                <w:sz w:val="20"/>
                <w:szCs w:val="20"/>
              </w:rPr>
            </w:pPr>
            <w:r w:rsidRPr="00522B49">
              <w:rPr>
                <w:sz w:val="20"/>
                <w:szCs w:val="20"/>
              </w:rPr>
              <w:t>50 осіб успішно працевлаштовані на комунальних підприємствах міста Миколаєва;</w:t>
            </w:r>
            <w:r w:rsidR="009B5051" w:rsidRPr="00522B49">
              <w:rPr>
                <w:sz w:val="20"/>
                <w:szCs w:val="20"/>
              </w:rPr>
              <w:t xml:space="preserve"> </w:t>
            </w:r>
            <w:r w:rsidRPr="00522B49">
              <w:rPr>
                <w:sz w:val="20"/>
                <w:szCs w:val="20"/>
              </w:rPr>
              <w:t xml:space="preserve">6) дитячий </w:t>
            </w:r>
            <w:r w:rsidRPr="00522B49">
              <w:rPr>
                <w:sz w:val="20"/>
                <w:szCs w:val="20"/>
              </w:rPr>
              <w:lastRenderedPageBreak/>
              <w:t>простір (творчі, пізнавальні та групові активності).</w:t>
            </w:r>
          </w:p>
          <w:p w14:paraId="1548C0B2" w14:textId="77777777" w:rsidR="00BD0865" w:rsidRPr="00522B49" w:rsidRDefault="00BD0865" w:rsidP="005B724D">
            <w:pPr>
              <w:tabs>
                <w:tab w:val="left" w:pos="1701"/>
              </w:tabs>
              <w:ind w:left="-57" w:right="-57"/>
              <w:jc w:val="both"/>
              <w:rPr>
                <w:sz w:val="20"/>
                <w:szCs w:val="20"/>
              </w:rPr>
            </w:pPr>
          </w:p>
          <w:p w14:paraId="23151773" w14:textId="77777777" w:rsidR="002B38D2" w:rsidRPr="00522B49" w:rsidRDefault="002B38D2" w:rsidP="005B724D">
            <w:pPr>
              <w:tabs>
                <w:tab w:val="left" w:pos="1701"/>
              </w:tabs>
              <w:ind w:left="-57" w:right="-57"/>
              <w:jc w:val="both"/>
              <w:rPr>
                <w:b/>
                <w:sz w:val="20"/>
                <w:szCs w:val="20"/>
              </w:rPr>
            </w:pPr>
            <w:r w:rsidRPr="00522B49">
              <w:rPr>
                <w:b/>
                <w:sz w:val="20"/>
                <w:szCs w:val="20"/>
              </w:rPr>
              <w:t>Харківська область</w:t>
            </w:r>
          </w:p>
          <w:p w14:paraId="7B3165C0" w14:textId="77777777" w:rsidR="002B38D2" w:rsidRPr="00522B49" w:rsidRDefault="002B38D2" w:rsidP="005B724D">
            <w:pPr>
              <w:tabs>
                <w:tab w:val="left" w:pos="1701"/>
              </w:tabs>
              <w:ind w:left="-57" w:right="-57"/>
              <w:jc w:val="both"/>
              <w:rPr>
                <w:sz w:val="20"/>
                <w:szCs w:val="20"/>
              </w:rPr>
            </w:pPr>
            <w:r w:rsidRPr="00522B49">
              <w:rPr>
                <w:sz w:val="20"/>
                <w:szCs w:val="20"/>
              </w:rPr>
              <w:t xml:space="preserve">Для здійснення першочергових заходів соціальної адаптації та реабілітації громадян в територіальних громадах на деокупованих територіях функціонує 31 надавач соціальних послуг. </w:t>
            </w:r>
            <w:r w:rsidR="00BD0865" w:rsidRPr="00522B49">
              <w:rPr>
                <w:sz w:val="20"/>
                <w:szCs w:val="20"/>
              </w:rPr>
              <w:br/>
            </w:r>
            <w:r w:rsidRPr="00522B49">
              <w:rPr>
                <w:sz w:val="20"/>
                <w:szCs w:val="20"/>
              </w:rPr>
              <w:t>У 2025 році соціальними послугами охоплено понад 46,0 тис. осіб.</w:t>
            </w:r>
          </w:p>
          <w:p w14:paraId="311961D3" w14:textId="77777777" w:rsidR="00BD0865" w:rsidRPr="00522B49" w:rsidRDefault="00BD0865" w:rsidP="005B724D">
            <w:pPr>
              <w:tabs>
                <w:tab w:val="left" w:pos="1701"/>
              </w:tabs>
              <w:ind w:left="-57" w:right="-57"/>
              <w:jc w:val="both"/>
              <w:rPr>
                <w:sz w:val="20"/>
                <w:szCs w:val="20"/>
              </w:rPr>
            </w:pPr>
          </w:p>
          <w:p w14:paraId="35CAA4DC" w14:textId="77777777" w:rsidR="002B38D2" w:rsidRPr="00522B49" w:rsidRDefault="002B38D2" w:rsidP="005B724D">
            <w:pPr>
              <w:tabs>
                <w:tab w:val="left" w:pos="1701"/>
              </w:tabs>
              <w:ind w:left="-57" w:right="-57"/>
              <w:jc w:val="both"/>
              <w:rPr>
                <w:b/>
                <w:sz w:val="20"/>
                <w:szCs w:val="20"/>
              </w:rPr>
            </w:pPr>
            <w:r w:rsidRPr="00522B49">
              <w:rPr>
                <w:b/>
                <w:sz w:val="20"/>
                <w:szCs w:val="20"/>
              </w:rPr>
              <w:t>Чернігівська область</w:t>
            </w:r>
          </w:p>
          <w:p w14:paraId="3A235128" w14:textId="77777777" w:rsidR="002B38D2" w:rsidRPr="00522B49" w:rsidRDefault="002B38D2" w:rsidP="005B724D">
            <w:pPr>
              <w:tabs>
                <w:tab w:val="left" w:pos="1701"/>
              </w:tabs>
              <w:ind w:left="-57" w:right="-57"/>
              <w:jc w:val="both"/>
              <w:rPr>
                <w:sz w:val="20"/>
                <w:szCs w:val="20"/>
              </w:rPr>
            </w:pPr>
            <w:r w:rsidRPr="00522B49">
              <w:rPr>
                <w:sz w:val="20"/>
                <w:szCs w:val="20"/>
              </w:rPr>
              <w:t>З моменту завершення активної фази бойових дій (03.04.2022) на Чернігівщині відновлено належне функціонування органів влади всіх рівнів, що дозволяє у повному обсязі реалізовувати державну політику у сфері підтримки та захисту цивільного населення</w:t>
            </w:r>
          </w:p>
        </w:tc>
        <w:tc>
          <w:tcPr>
            <w:tcW w:w="1276" w:type="dxa"/>
          </w:tcPr>
          <w:p w14:paraId="77ED3F13" w14:textId="77777777" w:rsidR="002B38D2" w:rsidRPr="00522B49" w:rsidRDefault="002B38D2" w:rsidP="005B724D">
            <w:pPr>
              <w:tabs>
                <w:tab w:val="left" w:pos="1701"/>
              </w:tabs>
              <w:ind w:left="-57" w:right="-57"/>
              <w:jc w:val="both"/>
              <w:rPr>
                <w:color w:val="000000"/>
                <w:sz w:val="20"/>
                <w:szCs w:val="20"/>
              </w:rPr>
            </w:pPr>
          </w:p>
        </w:tc>
        <w:tc>
          <w:tcPr>
            <w:tcW w:w="1276" w:type="dxa"/>
          </w:tcPr>
          <w:p w14:paraId="6399AA0C" w14:textId="77777777" w:rsidR="002B38D2" w:rsidRPr="00522B49" w:rsidRDefault="002B38D2" w:rsidP="005B724D">
            <w:pPr>
              <w:tabs>
                <w:tab w:val="left" w:pos="1701"/>
              </w:tabs>
              <w:ind w:left="-57" w:right="-57"/>
              <w:jc w:val="both"/>
              <w:rPr>
                <w:color w:val="000000"/>
                <w:sz w:val="20"/>
                <w:szCs w:val="20"/>
              </w:rPr>
            </w:pPr>
          </w:p>
          <w:p w14:paraId="191D68CD" w14:textId="77777777" w:rsidR="002B38D2" w:rsidRPr="00522B49" w:rsidRDefault="002B38D2" w:rsidP="005B724D">
            <w:pPr>
              <w:tabs>
                <w:tab w:val="left" w:pos="1701"/>
              </w:tabs>
              <w:ind w:left="-57" w:right="-57"/>
              <w:jc w:val="both"/>
              <w:rPr>
                <w:color w:val="000000"/>
                <w:sz w:val="20"/>
                <w:szCs w:val="20"/>
              </w:rPr>
            </w:pPr>
          </w:p>
          <w:p w14:paraId="184A3D2B" w14:textId="77777777" w:rsidR="002B38D2" w:rsidRPr="00522B49" w:rsidRDefault="002B38D2" w:rsidP="005B724D">
            <w:pPr>
              <w:tabs>
                <w:tab w:val="left" w:pos="1701"/>
              </w:tabs>
              <w:ind w:left="-57" w:right="-57"/>
              <w:jc w:val="both"/>
              <w:rPr>
                <w:color w:val="000000"/>
                <w:sz w:val="20"/>
                <w:szCs w:val="20"/>
              </w:rPr>
            </w:pPr>
          </w:p>
          <w:p w14:paraId="7319530A" w14:textId="77777777" w:rsidR="002B38D2" w:rsidRPr="00522B49" w:rsidRDefault="002B38D2" w:rsidP="005B724D">
            <w:pPr>
              <w:tabs>
                <w:tab w:val="left" w:pos="1701"/>
              </w:tabs>
              <w:ind w:left="-57" w:right="-57"/>
              <w:jc w:val="both"/>
              <w:rPr>
                <w:color w:val="000000"/>
                <w:sz w:val="20"/>
                <w:szCs w:val="20"/>
              </w:rPr>
            </w:pPr>
          </w:p>
          <w:p w14:paraId="2D939E38" w14:textId="77777777" w:rsidR="002B38D2" w:rsidRPr="00522B49" w:rsidRDefault="002B38D2" w:rsidP="005B724D">
            <w:pPr>
              <w:tabs>
                <w:tab w:val="left" w:pos="1701"/>
              </w:tabs>
              <w:ind w:left="-57" w:right="-57"/>
              <w:jc w:val="both"/>
              <w:rPr>
                <w:color w:val="000000"/>
                <w:sz w:val="20"/>
                <w:szCs w:val="20"/>
              </w:rPr>
            </w:pPr>
          </w:p>
          <w:p w14:paraId="1329A04A" w14:textId="77777777" w:rsidR="002B38D2" w:rsidRPr="00522B49" w:rsidRDefault="002B38D2" w:rsidP="005B724D">
            <w:pPr>
              <w:tabs>
                <w:tab w:val="left" w:pos="1701"/>
              </w:tabs>
              <w:ind w:left="-57" w:right="-57"/>
              <w:jc w:val="both"/>
              <w:rPr>
                <w:color w:val="000000"/>
                <w:sz w:val="20"/>
                <w:szCs w:val="20"/>
              </w:rPr>
            </w:pPr>
          </w:p>
          <w:p w14:paraId="3EF6F779" w14:textId="77777777" w:rsidR="002B38D2" w:rsidRPr="00522B49" w:rsidRDefault="002B38D2" w:rsidP="005B724D">
            <w:pPr>
              <w:tabs>
                <w:tab w:val="left" w:pos="1701"/>
              </w:tabs>
              <w:ind w:left="-57" w:right="-57"/>
              <w:jc w:val="both"/>
              <w:rPr>
                <w:color w:val="000000"/>
                <w:sz w:val="20"/>
                <w:szCs w:val="20"/>
              </w:rPr>
            </w:pPr>
          </w:p>
          <w:p w14:paraId="2380A677" w14:textId="77777777" w:rsidR="002B38D2" w:rsidRPr="00522B49" w:rsidRDefault="002B38D2" w:rsidP="005B724D">
            <w:pPr>
              <w:tabs>
                <w:tab w:val="left" w:pos="1701"/>
              </w:tabs>
              <w:ind w:left="-57" w:right="-57"/>
              <w:jc w:val="both"/>
              <w:rPr>
                <w:color w:val="000000"/>
                <w:sz w:val="20"/>
                <w:szCs w:val="20"/>
              </w:rPr>
            </w:pPr>
          </w:p>
          <w:p w14:paraId="197EDDFA" w14:textId="77777777" w:rsidR="002B38D2" w:rsidRPr="00522B49" w:rsidRDefault="002B38D2" w:rsidP="005B724D">
            <w:pPr>
              <w:tabs>
                <w:tab w:val="left" w:pos="1701"/>
              </w:tabs>
              <w:ind w:left="-57" w:right="-57"/>
              <w:jc w:val="both"/>
              <w:rPr>
                <w:color w:val="000000"/>
                <w:sz w:val="20"/>
                <w:szCs w:val="20"/>
              </w:rPr>
            </w:pPr>
          </w:p>
          <w:p w14:paraId="331682E2" w14:textId="77777777" w:rsidR="002B38D2" w:rsidRPr="00522B49" w:rsidRDefault="002B38D2" w:rsidP="005B724D">
            <w:pPr>
              <w:tabs>
                <w:tab w:val="left" w:pos="1701"/>
              </w:tabs>
              <w:ind w:left="-57" w:right="-57"/>
              <w:jc w:val="both"/>
              <w:rPr>
                <w:color w:val="000000"/>
                <w:sz w:val="20"/>
                <w:szCs w:val="20"/>
              </w:rPr>
            </w:pPr>
          </w:p>
          <w:p w14:paraId="01A7E163" w14:textId="77777777" w:rsidR="002B38D2" w:rsidRPr="00522B49" w:rsidRDefault="002B38D2" w:rsidP="005B724D">
            <w:pPr>
              <w:tabs>
                <w:tab w:val="left" w:pos="1701"/>
              </w:tabs>
              <w:ind w:left="-57" w:right="-57"/>
              <w:jc w:val="both"/>
              <w:rPr>
                <w:color w:val="000000"/>
                <w:sz w:val="20"/>
                <w:szCs w:val="20"/>
              </w:rPr>
            </w:pPr>
          </w:p>
          <w:p w14:paraId="207E38CE" w14:textId="77777777" w:rsidR="002B38D2" w:rsidRPr="00522B49" w:rsidRDefault="002B38D2" w:rsidP="005B724D">
            <w:pPr>
              <w:tabs>
                <w:tab w:val="left" w:pos="1701"/>
              </w:tabs>
              <w:ind w:left="-57" w:right="-57"/>
              <w:jc w:val="both"/>
              <w:rPr>
                <w:color w:val="000000"/>
                <w:sz w:val="20"/>
                <w:szCs w:val="20"/>
              </w:rPr>
            </w:pPr>
          </w:p>
          <w:p w14:paraId="25560643" w14:textId="77777777" w:rsidR="002B38D2" w:rsidRPr="00522B49" w:rsidRDefault="002B38D2" w:rsidP="005B724D">
            <w:pPr>
              <w:tabs>
                <w:tab w:val="left" w:pos="1701"/>
              </w:tabs>
              <w:ind w:left="-57" w:right="-57"/>
              <w:jc w:val="both"/>
              <w:rPr>
                <w:color w:val="000000"/>
                <w:sz w:val="20"/>
                <w:szCs w:val="20"/>
              </w:rPr>
            </w:pPr>
          </w:p>
          <w:p w14:paraId="703B0BFF" w14:textId="77777777" w:rsidR="002B38D2" w:rsidRPr="00522B49" w:rsidRDefault="002B38D2" w:rsidP="005B724D">
            <w:pPr>
              <w:tabs>
                <w:tab w:val="left" w:pos="1701"/>
              </w:tabs>
              <w:ind w:left="-57" w:right="-57"/>
              <w:jc w:val="both"/>
              <w:rPr>
                <w:color w:val="000000"/>
                <w:sz w:val="20"/>
                <w:szCs w:val="20"/>
              </w:rPr>
            </w:pPr>
          </w:p>
          <w:p w14:paraId="24481B0E" w14:textId="77777777" w:rsidR="00BD0865" w:rsidRPr="00522B49" w:rsidRDefault="00BD0865" w:rsidP="005B724D">
            <w:pPr>
              <w:tabs>
                <w:tab w:val="left" w:pos="1701"/>
              </w:tabs>
              <w:ind w:left="-57" w:right="-57"/>
              <w:jc w:val="both"/>
              <w:rPr>
                <w:color w:val="000000"/>
                <w:sz w:val="20"/>
                <w:szCs w:val="20"/>
              </w:rPr>
            </w:pPr>
          </w:p>
          <w:p w14:paraId="7D42A90C" w14:textId="77777777" w:rsidR="00BD0865" w:rsidRPr="00522B49" w:rsidRDefault="00BD0865" w:rsidP="005B724D">
            <w:pPr>
              <w:tabs>
                <w:tab w:val="left" w:pos="1701"/>
              </w:tabs>
              <w:ind w:left="-57" w:right="-57"/>
              <w:jc w:val="both"/>
              <w:rPr>
                <w:color w:val="000000"/>
                <w:sz w:val="20"/>
                <w:szCs w:val="20"/>
              </w:rPr>
            </w:pPr>
          </w:p>
          <w:p w14:paraId="015C1DB6" w14:textId="77777777" w:rsidR="00BD0865" w:rsidRPr="00522B49" w:rsidRDefault="00BD0865" w:rsidP="005B724D">
            <w:pPr>
              <w:tabs>
                <w:tab w:val="left" w:pos="1701"/>
              </w:tabs>
              <w:ind w:left="-57" w:right="-57"/>
              <w:jc w:val="both"/>
              <w:rPr>
                <w:color w:val="000000"/>
                <w:sz w:val="20"/>
                <w:szCs w:val="20"/>
              </w:rPr>
            </w:pPr>
          </w:p>
          <w:p w14:paraId="45EC7568" w14:textId="77777777" w:rsidR="002B38D2" w:rsidRPr="00522B49" w:rsidRDefault="002B38D2" w:rsidP="005B724D">
            <w:pPr>
              <w:tabs>
                <w:tab w:val="left" w:pos="1701"/>
              </w:tabs>
              <w:ind w:left="-57" w:right="-57"/>
              <w:jc w:val="both"/>
              <w:rPr>
                <w:color w:val="000000"/>
                <w:sz w:val="20"/>
                <w:szCs w:val="20"/>
              </w:rPr>
            </w:pPr>
          </w:p>
          <w:p w14:paraId="1B60E9A8" w14:textId="77777777" w:rsidR="00BD0865" w:rsidRDefault="00BD0865" w:rsidP="005B724D">
            <w:pPr>
              <w:tabs>
                <w:tab w:val="left" w:pos="1701"/>
              </w:tabs>
              <w:ind w:left="-57" w:right="-57"/>
              <w:jc w:val="both"/>
              <w:rPr>
                <w:color w:val="000000"/>
                <w:sz w:val="20"/>
                <w:szCs w:val="20"/>
              </w:rPr>
            </w:pPr>
          </w:p>
          <w:p w14:paraId="6FF08CEC" w14:textId="77777777" w:rsidR="00887EFA" w:rsidRDefault="00887EFA" w:rsidP="005B724D">
            <w:pPr>
              <w:tabs>
                <w:tab w:val="left" w:pos="1701"/>
              </w:tabs>
              <w:ind w:left="-57" w:right="-57"/>
              <w:jc w:val="both"/>
              <w:rPr>
                <w:color w:val="000000"/>
                <w:sz w:val="20"/>
                <w:szCs w:val="20"/>
              </w:rPr>
            </w:pPr>
          </w:p>
          <w:p w14:paraId="7A5B3118" w14:textId="77777777" w:rsidR="00887EFA" w:rsidRDefault="00887EFA" w:rsidP="005B724D">
            <w:pPr>
              <w:tabs>
                <w:tab w:val="left" w:pos="1701"/>
              </w:tabs>
              <w:ind w:left="-57" w:right="-57"/>
              <w:jc w:val="both"/>
              <w:rPr>
                <w:color w:val="000000"/>
                <w:sz w:val="20"/>
                <w:szCs w:val="20"/>
              </w:rPr>
            </w:pPr>
          </w:p>
          <w:p w14:paraId="17774D33" w14:textId="77777777" w:rsidR="00887EFA" w:rsidRDefault="00887EFA" w:rsidP="005B724D">
            <w:pPr>
              <w:tabs>
                <w:tab w:val="left" w:pos="1701"/>
              </w:tabs>
              <w:ind w:left="-57" w:right="-57"/>
              <w:jc w:val="both"/>
              <w:rPr>
                <w:color w:val="000000"/>
                <w:sz w:val="20"/>
                <w:szCs w:val="20"/>
              </w:rPr>
            </w:pPr>
          </w:p>
          <w:p w14:paraId="56D94B28" w14:textId="77777777" w:rsidR="00887EFA" w:rsidRDefault="00887EFA" w:rsidP="005B724D">
            <w:pPr>
              <w:tabs>
                <w:tab w:val="left" w:pos="1701"/>
              </w:tabs>
              <w:ind w:left="-57" w:right="-57"/>
              <w:jc w:val="both"/>
              <w:rPr>
                <w:color w:val="000000"/>
                <w:sz w:val="20"/>
                <w:szCs w:val="20"/>
              </w:rPr>
            </w:pPr>
          </w:p>
          <w:p w14:paraId="69252F1F" w14:textId="77777777" w:rsidR="00887EFA" w:rsidRDefault="00887EFA" w:rsidP="005B724D">
            <w:pPr>
              <w:tabs>
                <w:tab w:val="left" w:pos="1701"/>
              </w:tabs>
              <w:ind w:left="-57" w:right="-57"/>
              <w:jc w:val="both"/>
              <w:rPr>
                <w:color w:val="000000"/>
                <w:sz w:val="20"/>
                <w:szCs w:val="20"/>
              </w:rPr>
            </w:pPr>
          </w:p>
          <w:p w14:paraId="528DA030" w14:textId="77777777" w:rsidR="00887EFA" w:rsidRDefault="00887EFA" w:rsidP="005B724D">
            <w:pPr>
              <w:tabs>
                <w:tab w:val="left" w:pos="1701"/>
              </w:tabs>
              <w:ind w:left="-57" w:right="-57"/>
              <w:jc w:val="both"/>
              <w:rPr>
                <w:color w:val="000000"/>
                <w:sz w:val="20"/>
                <w:szCs w:val="20"/>
              </w:rPr>
            </w:pPr>
          </w:p>
          <w:p w14:paraId="1E4728CE" w14:textId="77777777" w:rsidR="00887EFA" w:rsidRDefault="00887EFA" w:rsidP="005B724D">
            <w:pPr>
              <w:tabs>
                <w:tab w:val="left" w:pos="1701"/>
              </w:tabs>
              <w:ind w:left="-57" w:right="-57"/>
              <w:jc w:val="both"/>
              <w:rPr>
                <w:color w:val="000000"/>
                <w:sz w:val="20"/>
                <w:szCs w:val="20"/>
              </w:rPr>
            </w:pPr>
          </w:p>
          <w:p w14:paraId="2AF538BC" w14:textId="77777777" w:rsidR="009B5051" w:rsidRPr="00522B49" w:rsidRDefault="009B5051" w:rsidP="005B724D">
            <w:pPr>
              <w:tabs>
                <w:tab w:val="left" w:pos="1701"/>
              </w:tabs>
              <w:ind w:left="-57" w:right="-57"/>
              <w:jc w:val="both"/>
              <w:rPr>
                <w:color w:val="000000"/>
                <w:sz w:val="20"/>
                <w:szCs w:val="20"/>
              </w:rPr>
            </w:pPr>
          </w:p>
          <w:p w14:paraId="1C8E4C3B" w14:textId="77777777" w:rsidR="002B38D2" w:rsidRPr="00522B49" w:rsidRDefault="002B38D2" w:rsidP="005B724D">
            <w:pPr>
              <w:tabs>
                <w:tab w:val="left" w:pos="1701"/>
              </w:tabs>
              <w:ind w:left="-57" w:right="-57"/>
              <w:jc w:val="both"/>
              <w:rPr>
                <w:b/>
                <w:color w:val="000000"/>
                <w:sz w:val="20"/>
                <w:szCs w:val="20"/>
              </w:rPr>
            </w:pPr>
            <w:r w:rsidRPr="00522B49">
              <w:rPr>
                <w:b/>
                <w:color w:val="000000"/>
                <w:sz w:val="20"/>
                <w:szCs w:val="20"/>
              </w:rPr>
              <w:t>Київська область</w:t>
            </w:r>
          </w:p>
          <w:p w14:paraId="1A0F354C"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8149,0</w:t>
            </w:r>
          </w:p>
        </w:tc>
        <w:tc>
          <w:tcPr>
            <w:tcW w:w="1134" w:type="dxa"/>
          </w:tcPr>
          <w:p w14:paraId="547C717C" w14:textId="77777777" w:rsidR="002B38D2" w:rsidRPr="00522B49" w:rsidRDefault="002B38D2" w:rsidP="005B724D">
            <w:pPr>
              <w:tabs>
                <w:tab w:val="left" w:pos="1701"/>
              </w:tabs>
              <w:ind w:left="-57" w:right="-57"/>
              <w:jc w:val="both"/>
              <w:rPr>
                <w:color w:val="000000"/>
                <w:sz w:val="20"/>
                <w:szCs w:val="20"/>
              </w:rPr>
            </w:pPr>
          </w:p>
        </w:tc>
        <w:tc>
          <w:tcPr>
            <w:tcW w:w="2694" w:type="dxa"/>
          </w:tcPr>
          <w:p w14:paraId="451A89D3" w14:textId="77777777" w:rsidR="002B38D2" w:rsidRPr="00522B49" w:rsidRDefault="002B38D2" w:rsidP="005B724D">
            <w:pPr>
              <w:tabs>
                <w:tab w:val="left" w:pos="1701"/>
              </w:tabs>
              <w:ind w:left="-57" w:right="-57"/>
              <w:jc w:val="both"/>
              <w:rPr>
                <w:color w:val="000000"/>
                <w:sz w:val="20"/>
                <w:szCs w:val="20"/>
              </w:rPr>
            </w:pPr>
          </w:p>
        </w:tc>
      </w:tr>
      <w:tr w:rsidR="00343B82" w:rsidRPr="00522B49" w14:paraId="1FDA9B8D" w14:textId="77777777" w:rsidTr="00AA5385">
        <w:trPr>
          <w:trHeight w:val="260"/>
        </w:trPr>
        <w:tc>
          <w:tcPr>
            <w:tcW w:w="1701" w:type="dxa"/>
            <w:vMerge w:val="restart"/>
          </w:tcPr>
          <w:p w14:paraId="219C58C5" w14:textId="77777777" w:rsidR="00343B82" w:rsidRPr="00522B49" w:rsidRDefault="00343B82" w:rsidP="005B724D">
            <w:pPr>
              <w:tabs>
                <w:tab w:val="left" w:pos="1701"/>
              </w:tabs>
              <w:ind w:right="-52"/>
              <w:jc w:val="both"/>
              <w:rPr>
                <w:color w:val="000000"/>
                <w:sz w:val="20"/>
                <w:szCs w:val="20"/>
              </w:rPr>
            </w:pPr>
            <w:r w:rsidRPr="00522B49">
              <w:rPr>
                <w:sz w:val="20"/>
                <w:szCs w:val="20"/>
              </w:rPr>
              <w:lastRenderedPageBreak/>
              <w:t xml:space="preserve">11. Створення умов для інтеграції деокупованих територій в єдиний </w:t>
            </w:r>
            <w:r w:rsidRPr="00522B49">
              <w:rPr>
                <w:sz w:val="20"/>
                <w:szCs w:val="20"/>
              </w:rPr>
              <w:lastRenderedPageBreak/>
              <w:t xml:space="preserve">український інформаційний простір, блокування інформаційного впливу російської федерації  </w:t>
            </w:r>
          </w:p>
        </w:tc>
        <w:tc>
          <w:tcPr>
            <w:tcW w:w="1417" w:type="dxa"/>
          </w:tcPr>
          <w:p w14:paraId="060644C1" w14:textId="77777777" w:rsidR="00343B82" w:rsidRPr="00522B49" w:rsidRDefault="00343B82" w:rsidP="005B724D">
            <w:pPr>
              <w:pStyle w:val="Default"/>
              <w:tabs>
                <w:tab w:val="left" w:pos="1701"/>
              </w:tabs>
              <w:jc w:val="both"/>
              <w:rPr>
                <w:sz w:val="20"/>
                <w:szCs w:val="20"/>
              </w:rPr>
            </w:pPr>
            <w:r w:rsidRPr="00522B49">
              <w:rPr>
                <w:sz w:val="20"/>
                <w:szCs w:val="20"/>
              </w:rPr>
              <w:lastRenderedPageBreak/>
              <w:t xml:space="preserve">1) розширення доступу до мовлення (покриття) лінійних медіа Міноборони </w:t>
            </w:r>
          </w:p>
          <w:p w14:paraId="398842A8" w14:textId="77777777" w:rsidR="00343B82" w:rsidRPr="00522B49" w:rsidRDefault="00343B82" w:rsidP="005B724D">
            <w:pPr>
              <w:tabs>
                <w:tab w:val="left" w:pos="1701"/>
              </w:tabs>
              <w:ind w:right="-52"/>
              <w:jc w:val="both"/>
              <w:rPr>
                <w:sz w:val="20"/>
                <w:szCs w:val="20"/>
              </w:rPr>
            </w:pPr>
          </w:p>
        </w:tc>
        <w:tc>
          <w:tcPr>
            <w:tcW w:w="851" w:type="dxa"/>
          </w:tcPr>
          <w:p w14:paraId="3B71F6C1" w14:textId="77777777" w:rsidR="00343B82" w:rsidRPr="00522B49" w:rsidRDefault="00343B82" w:rsidP="005B724D">
            <w:pPr>
              <w:pStyle w:val="Default"/>
              <w:tabs>
                <w:tab w:val="left" w:pos="1701"/>
              </w:tabs>
              <w:jc w:val="both"/>
              <w:rPr>
                <w:sz w:val="20"/>
                <w:szCs w:val="20"/>
              </w:rPr>
            </w:pPr>
            <w:r w:rsidRPr="00522B49">
              <w:rPr>
                <w:sz w:val="20"/>
                <w:szCs w:val="20"/>
              </w:rPr>
              <w:lastRenderedPageBreak/>
              <w:t xml:space="preserve">листопад 2027 року </w:t>
            </w:r>
          </w:p>
          <w:p w14:paraId="1E142E25" w14:textId="77777777" w:rsidR="00343B82" w:rsidRPr="00522B49" w:rsidRDefault="00343B82" w:rsidP="005B724D">
            <w:pPr>
              <w:tabs>
                <w:tab w:val="left" w:pos="1701"/>
              </w:tabs>
              <w:jc w:val="both"/>
              <w:rPr>
                <w:color w:val="000000"/>
                <w:sz w:val="20"/>
                <w:szCs w:val="20"/>
              </w:rPr>
            </w:pPr>
          </w:p>
        </w:tc>
        <w:tc>
          <w:tcPr>
            <w:tcW w:w="1276" w:type="dxa"/>
          </w:tcPr>
          <w:p w14:paraId="073B07BA" w14:textId="77777777" w:rsidR="00343B82" w:rsidRPr="00522B49" w:rsidRDefault="00343B82" w:rsidP="005B724D">
            <w:pPr>
              <w:pStyle w:val="Default"/>
              <w:tabs>
                <w:tab w:val="left" w:pos="1701"/>
              </w:tabs>
              <w:jc w:val="both"/>
              <w:rPr>
                <w:color w:val="auto"/>
                <w:sz w:val="20"/>
                <w:szCs w:val="20"/>
              </w:rPr>
            </w:pPr>
            <w:r w:rsidRPr="00522B49">
              <w:rPr>
                <w:color w:val="auto"/>
                <w:sz w:val="20"/>
                <w:szCs w:val="20"/>
              </w:rPr>
              <w:t xml:space="preserve">отримано додаткові тимчасові дозволи на мовлення </w:t>
            </w:r>
          </w:p>
          <w:p w14:paraId="7EA42C94" w14:textId="77777777" w:rsidR="00343B82" w:rsidRPr="00522B49" w:rsidRDefault="00343B82" w:rsidP="005B724D">
            <w:pPr>
              <w:tabs>
                <w:tab w:val="left" w:pos="1701"/>
              </w:tabs>
              <w:jc w:val="both"/>
              <w:rPr>
                <w:sz w:val="20"/>
                <w:szCs w:val="20"/>
              </w:rPr>
            </w:pPr>
          </w:p>
        </w:tc>
        <w:tc>
          <w:tcPr>
            <w:tcW w:w="1418" w:type="dxa"/>
          </w:tcPr>
          <w:p w14:paraId="7B4F2AF0" w14:textId="77777777" w:rsidR="00343B82" w:rsidRPr="00522B49" w:rsidRDefault="00343B82" w:rsidP="005B724D">
            <w:pPr>
              <w:tabs>
                <w:tab w:val="left" w:pos="1701"/>
              </w:tabs>
              <w:jc w:val="both"/>
              <w:rPr>
                <w:color w:val="000000"/>
                <w:sz w:val="20"/>
                <w:szCs w:val="20"/>
              </w:rPr>
            </w:pPr>
            <w:r w:rsidRPr="00522B49">
              <w:rPr>
                <w:color w:val="000000"/>
                <w:sz w:val="20"/>
                <w:szCs w:val="20"/>
              </w:rPr>
              <w:t>здійснюється</w:t>
            </w:r>
          </w:p>
        </w:tc>
        <w:tc>
          <w:tcPr>
            <w:tcW w:w="2692" w:type="dxa"/>
          </w:tcPr>
          <w:p w14:paraId="272F3F16" w14:textId="77777777" w:rsidR="00343B82" w:rsidRPr="00522B49" w:rsidRDefault="00343B82" w:rsidP="005B724D">
            <w:pPr>
              <w:tabs>
                <w:tab w:val="left" w:pos="1701"/>
              </w:tabs>
              <w:jc w:val="both"/>
              <w:rPr>
                <w:b/>
                <w:color w:val="000000"/>
                <w:sz w:val="20"/>
                <w:szCs w:val="20"/>
              </w:rPr>
            </w:pPr>
            <w:r w:rsidRPr="00522B49">
              <w:rPr>
                <w:b/>
                <w:color w:val="000000"/>
                <w:sz w:val="20"/>
                <w:szCs w:val="20"/>
              </w:rPr>
              <w:t>Міністерство оборони</w:t>
            </w:r>
          </w:p>
          <w:p w14:paraId="5A93F93F" w14:textId="77777777" w:rsidR="00343B82" w:rsidRPr="00522B49" w:rsidRDefault="00343B82" w:rsidP="005B724D">
            <w:pPr>
              <w:tabs>
                <w:tab w:val="left" w:pos="1701"/>
              </w:tabs>
              <w:jc w:val="both"/>
              <w:rPr>
                <w:color w:val="000000"/>
                <w:sz w:val="20"/>
                <w:szCs w:val="20"/>
              </w:rPr>
            </w:pPr>
            <w:r w:rsidRPr="00522B49">
              <w:rPr>
                <w:color w:val="000000"/>
                <w:sz w:val="20"/>
                <w:szCs w:val="20"/>
              </w:rPr>
              <w:t xml:space="preserve">Розширення інформаційного простору військового радіо Армія </w:t>
            </w:r>
            <w:r w:rsidRPr="00522B49">
              <w:rPr>
                <w:color w:val="000000"/>
                <w:sz w:val="20"/>
                <w:szCs w:val="20"/>
                <w:lang w:val="en-US"/>
              </w:rPr>
              <w:t>FM</w:t>
            </w:r>
            <w:r w:rsidRPr="00522B49">
              <w:rPr>
                <w:color w:val="000000"/>
                <w:sz w:val="20"/>
                <w:szCs w:val="20"/>
              </w:rPr>
              <w:t xml:space="preserve"> в Одеській, Дніпропетровській, Сумській, Чернігівській, Харківській та </w:t>
            </w:r>
            <w:r w:rsidRPr="00522B49">
              <w:rPr>
                <w:color w:val="000000"/>
                <w:sz w:val="20"/>
                <w:szCs w:val="20"/>
              </w:rPr>
              <w:lastRenderedPageBreak/>
              <w:t>Запорізькій областях. Запровадження необхідних заходів можливе за умови виділення фінансового ресурсу та отримання додаткових т</w:t>
            </w:r>
            <w:r w:rsidR="00887EFA">
              <w:rPr>
                <w:color w:val="000000"/>
                <w:sz w:val="20"/>
                <w:szCs w:val="20"/>
              </w:rPr>
              <w:t>имчасових дозволів на мовлення</w:t>
            </w:r>
          </w:p>
        </w:tc>
        <w:tc>
          <w:tcPr>
            <w:tcW w:w="1276" w:type="dxa"/>
          </w:tcPr>
          <w:p w14:paraId="79CDBFF3" w14:textId="77777777" w:rsidR="00343B82" w:rsidRPr="00522B49" w:rsidRDefault="00343B82" w:rsidP="005B724D">
            <w:pPr>
              <w:tabs>
                <w:tab w:val="left" w:pos="1701"/>
              </w:tabs>
              <w:ind w:left="-100" w:right="-106"/>
              <w:jc w:val="both"/>
              <w:rPr>
                <w:color w:val="000000"/>
                <w:sz w:val="20"/>
                <w:szCs w:val="20"/>
              </w:rPr>
            </w:pPr>
          </w:p>
        </w:tc>
        <w:tc>
          <w:tcPr>
            <w:tcW w:w="1276" w:type="dxa"/>
          </w:tcPr>
          <w:p w14:paraId="6549B3DA" w14:textId="77777777" w:rsidR="00343B82" w:rsidRPr="00522B49" w:rsidRDefault="00343B82" w:rsidP="005B724D">
            <w:pPr>
              <w:tabs>
                <w:tab w:val="left" w:pos="1701"/>
              </w:tabs>
              <w:jc w:val="both"/>
              <w:rPr>
                <w:color w:val="000000"/>
                <w:sz w:val="20"/>
                <w:szCs w:val="20"/>
              </w:rPr>
            </w:pPr>
          </w:p>
        </w:tc>
        <w:tc>
          <w:tcPr>
            <w:tcW w:w="1134" w:type="dxa"/>
          </w:tcPr>
          <w:p w14:paraId="5785A5A9" w14:textId="77777777" w:rsidR="00343B82" w:rsidRPr="00522B49" w:rsidRDefault="00343B82" w:rsidP="005B724D">
            <w:pPr>
              <w:tabs>
                <w:tab w:val="left" w:pos="1701"/>
              </w:tabs>
              <w:jc w:val="both"/>
              <w:rPr>
                <w:color w:val="000000"/>
                <w:sz w:val="20"/>
                <w:szCs w:val="20"/>
              </w:rPr>
            </w:pPr>
          </w:p>
        </w:tc>
        <w:tc>
          <w:tcPr>
            <w:tcW w:w="2694" w:type="dxa"/>
          </w:tcPr>
          <w:p w14:paraId="3D311AB6" w14:textId="77777777" w:rsidR="00343B82" w:rsidRPr="00522B49" w:rsidRDefault="00343B82" w:rsidP="005B724D">
            <w:pPr>
              <w:tabs>
                <w:tab w:val="left" w:pos="1701"/>
              </w:tabs>
              <w:jc w:val="both"/>
              <w:rPr>
                <w:color w:val="000000"/>
                <w:sz w:val="20"/>
                <w:szCs w:val="20"/>
              </w:rPr>
            </w:pPr>
          </w:p>
        </w:tc>
      </w:tr>
      <w:tr w:rsidR="00343B82" w:rsidRPr="00522B49" w14:paraId="3CD79AF2" w14:textId="77777777" w:rsidTr="00AA5385">
        <w:trPr>
          <w:trHeight w:val="260"/>
        </w:trPr>
        <w:tc>
          <w:tcPr>
            <w:tcW w:w="1701" w:type="dxa"/>
            <w:vMerge/>
          </w:tcPr>
          <w:p w14:paraId="208E2520" w14:textId="77777777" w:rsidR="00343B82" w:rsidRPr="00522B49" w:rsidRDefault="00343B82" w:rsidP="005B724D">
            <w:pPr>
              <w:tabs>
                <w:tab w:val="left" w:pos="1701"/>
              </w:tabs>
              <w:ind w:right="-52"/>
              <w:jc w:val="both"/>
              <w:rPr>
                <w:sz w:val="20"/>
                <w:szCs w:val="20"/>
              </w:rPr>
            </w:pPr>
          </w:p>
        </w:tc>
        <w:tc>
          <w:tcPr>
            <w:tcW w:w="1417" w:type="dxa"/>
          </w:tcPr>
          <w:p w14:paraId="0832F93F" w14:textId="77777777" w:rsidR="00343B82" w:rsidRPr="00522B49" w:rsidRDefault="00343B82" w:rsidP="005B724D">
            <w:pPr>
              <w:pStyle w:val="Default"/>
              <w:tabs>
                <w:tab w:val="left" w:pos="1701"/>
              </w:tabs>
              <w:jc w:val="both"/>
              <w:rPr>
                <w:sz w:val="20"/>
                <w:szCs w:val="20"/>
              </w:rPr>
            </w:pPr>
            <w:r w:rsidRPr="00522B49">
              <w:rPr>
                <w:sz w:val="20"/>
                <w:szCs w:val="20"/>
              </w:rPr>
              <w:t>2) забезпечення мовлення аудіовізуальних медіа, доступу до мереж провайдерів аудіовізуальної послуги</w:t>
            </w:r>
          </w:p>
        </w:tc>
        <w:tc>
          <w:tcPr>
            <w:tcW w:w="851" w:type="dxa"/>
          </w:tcPr>
          <w:p w14:paraId="26909757" w14:textId="77777777" w:rsidR="00343B82" w:rsidRPr="00522B49" w:rsidRDefault="00343B82" w:rsidP="005B724D">
            <w:pPr>
              <w:pStyle w:val="Default"/>
              <w:tabs>
                <w:tab w:val="left" w:pos="1701"/>
              </w:tabs>
              <w:jc w:val="both"/>
              <w:rPr>
                <w:sz w:val="20"/>
                <w:szCs w:val="20"/>
              </w:rPr>
            </w:pPr>
            <w:r w:rsidRPr="00522B49">
              <w:rPr>
                <w:sz w:val="20"/>
                <w:szCs w:val="20"/>
              </w:rPr>
              <w:t>листопад 2027 року</w:t>
            </w:r>
          </w:p>
        </w:tc>
        <w:tc>
          <w:tcPr>
            <w:tcW w:w="1276" w:type="dxa"/>
          </w:tcPr>
          <w:p w14:paraId="140AB9F4" w14:textId="77777777" w:rsidR="00343B82" w:rsidRPr="00522B49" w:rsidRDefault="00343B82" w:rsidP="005B724D">
            <w:pPr>
              <w:pStyle w:val="Default"/>
              <w:tabs>
                <w:tab w:val="left" w:pos="1701"/>
              </w:tabs>
              <w:jc w:val="both"/>
              <w:rPr>
                <w:color w:val="auto"/>
                <w:sz w:val="20"/>
                <w:szCs w:val="20"/>
              </w:rPr>
            </w:pPr>
            <w:r w:rsidRPr="00522B49">
              <w:rPr>
                <w:color w:val="auto"/>
                <w:sz w:val="20"/>
                <w:szCs w:val="20"/>
              </w:rPr>
              <w:t>видано ліцензії на мовлення, дозволи на тимчасове мовлення, здійснено реєстрацію провайдерів аудіовізуальної послуги</w:t>
            </w:r>
          </w:p>
        </w:tc>
        <w:tc>
          <w:tcPr>
            <w:tcW w:w="1418" w:type="dxa"/>
          </w:tcPr>
          <w:p w14:paraId="7A8C74D8" w14:textId="77777777" w:rsidR="00343B82" w:rsidRPr="00522B49" w:rsidRDefault="00343B82" w:rsidP="005B724D">
            <w:pPr>
              <w:tabs>
                <w:tab w:val="left" w:pos="1701"/>
              </w:tabs>
              <w:jc w:val="both"/>
              <w:rPr>
                <w:color w:val="000000"/>
                <w:sz w:val="20"/>
                <w:szCs w:val="20"/>
              </w:rPr>
            </w:pPr>
            <w:r w:rsidRPr="00522B49">
              <w:rPr>
                <w:color w:val="000000"/>
                <w:sz w:val="20"/>
                <w:szCs w:val="20"/>
              </w:rPr>
              <w:t>не здійснено</w:t>
            </w:r>
          </w:p>
        </w:tc>
        <w:tc>
          <w:tcPr>
            <w:tcW w:w="2692" w:type="dxa"/>
          </w:tcPr>
          <w:p w14:paraId="796B6CF0" w14:textId="77777777" w:rsidR="00343B82" w:rsidRPr="00522B49" w:rsidRDefault="00343B82" w:rsidP="005B724D">
            <w:pPr>
              <w:tabs>
                <w:tab w:val="left" w:pos="1701"/>
              </w:tabs>
              <w:jc w:val="both"/>
              <w:rPr>
                <w:color w:val="000000"/>
                <w:sz w:val="20"/>
                <w:szCs w:val="20"/>
              </w:rPr>
            </w:pPr>
            <w:r w:rsidRPr="00522B49">
              <w:rPr>
                <w:color w:val="000000"/>
                <w:sz w:val="20"/>
                <w:szCs w:val="20"/>
              </w:rPr>
              <w:t>Термін виконання заходу не настав</w:t>
            </w:r>
          </w:p>
        </w:tc>
        <w:tc>
          <w:tcPr>
            <w:tcW w:w="1276" w:type="dxa"/>
          </w:tcPr>
          <w:p w14:paraId="293F37BD" w14:textId="77777777" w:rsidR="00343B82" w:rsidRPr="00522B49" w:rsidRDefault="00343B82" w:rsidP="005B724D">
            <w:pPr>
              <w:tabs>
                <w:tab w:val="left" w:pos="1701"/>
              </w:tabs>
              <w:ind w:left="-100" w:right="-106"/>
              <w:jc w:val="both"/>
              <w:rPr>
                <w:color w:val="000000"/>
                <w:sz w:val="20"/>
                <w:szCs w:val="20"/>
              </w:rPr>
            </w:pPr>
          </w:p>
        </w:tc>
        <w:tc>
          <w:tcPr>
            <w:tcW w:w="1276" w:type="dxa"/>
          </w:tcPr>
          <w:p w14:paraId="794A0D92" w14:textId="77777777" w:rsidR="00343B82" w:rsidRPr="00522B49" w:rsidRDefault="00343B82" w:rsidP="005B724D">
            <w:pPr>
              <w:tabs>
                <w:tab w:val="left" w:pos="1701"/>
              </w:tabs>
              <w:jc w:val="both"/>
              <w:rPr>
                <w:color w:val="000000"/>
                <w:sz w:val="20"/>
                <w:szCs w:val="20"/>
              </w:rPr>
            </w:pPr>
          </w:p>
        </w:tc>
        <w:tc>
          <w:tcPr>
            <w:tcW w:w="1134" w:type="dxa"/>
          </w:tcPr>
          <w:p w14:paraId="28F797EC" w14:textId="77777777" w:rsidR="00343B82" w:rsidRPr="00522B49" w:rsidRDefault="00343B82" w:rsidP="005B724D">
            <w:pPr>
              <w:tabs>
                <w:tab w:val="left" w:pos="1701"/>
              </w:tabs>
              <w:jc w:val="both"/>
              <w:rPr>
                <w:color w:val="000000"/>
                <w:sz w:val="20"/>
                <w:szCs w:val="20"/>
              </w:rPr>
            </w:pPr>
          </w:p>
        </w:tc>
        <w:tc>
          <w:tcPr>
            <w:tcW w:w="2694" w:type="dxa"/>
          </w:tcPr>
          <w:p w14:paraId="3D8BF234" w14:textId="77777777" w:rsidR="00343B82" w:rsidRPr="00522B49" w:rsidRDefault="00343B82" w:rsidP="005B724D">
            <w:pPr>
              <w:tabs>
                <w:tab w:val="left" w:pos="1701"/>
              </w:tabs>
              <w:jc w:val="both"/>
              <w:rPr>
                <w:color w:val="000000"/>
                <w:sz w:val="20"/>
                <w:szCs w:val="20"/>
              </w:rPr>
            </w:pPr>
          </w:p>
        </w:tc>
      </w:tr>
      <w:tr w:rsidR="002B38D2" w:rsidRPr="00522B49" w14:paraId="1EB37A7D" w14:textId="77777777" w:rsidTr="00AA5385">
        <w:trPr>
          <w:trHeight w:val="260"/>
        </w:trPr>
        <w:tc>
          <w:tcPr>
            <w:tcW w:w="1701" w:type="dxa"/>
          </w:tcPr>
          <w:p w14:paraId="365FF887"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12. Запровадження системи ментальної реінтеграції та психологічної підтримки жителів деокупованих територій</w:t>
            </w:r>
          </w:p>
        </w:tc>
        <w:tc>
          <w:tcPr>
            <w:tcW w:w="1417" w:type="dxa"/>
          </w:tcPr>
          <w:p w14:paraId="1ACE18E1" w14:textId="77777777" w:rsidR="00887EFA" w:rsidRDefault="00887EFA" w:rsidP="005B724D">
            <w:pPr>
              <w:tabs>
                <w:tab w:val="left" w:pos="1701"/>
              </w:tabs>
              <w:ind w:left="-57" w:right="-57"/>
              <w:jc w:val="both"/>
              <w:rPr>
                <w:color w:val="000000"/>
                <w:sz w:val="20"/>
                <w:szCs w:val="20"/>
              </w:rPr>
            </w:pPr>
            <w:r>
              <w:rPr>
                <w:color w:val="000000"/>
                <w:sz w:val="20"/>
                <w:szCs w:val="20"/>
              </w:rPr>
              <w:t>1)</w:t>
            </w:r>
          </w:p>
          <w:p w14:paraId="6F9D2E4D"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 xml:space="preserve">запровадження системи ментальної реінтеграції та надання психосоціальної допомоги населенню деокупованих територій із залученням представників </w:t>
            </w:r>
            <w:r w:rsidRPr="00522B49">
              <w:rPr>
                <w:color w:val="000000"/>
                <w:sz w:val="20"/>
                <w:szCs w:val="20"/>
              </w:rPr>
              <w:lastRenderedPageBreak/>
              <w:t>Всеукраїнської програми психічного здоров’я в Україні</w:t>
            </w:r>
          </w:p>
        </w:tc>
        <w:tc>
          <w:tcPr>
            <w:tcW w:w="851" w:type="dxa"/>
          </w:tcPr>
          <w:p w14:paraId="7C063382"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lastRenderedPageBreak/>
              <w:t>2027 рік</w:t>
            </w:r>
          </w:p>
        </w:tc>
        <w:tc>
          <w:tcPr>
            <w:tcW w:w="1276" w:type="dxa"/>
          </w:tcPr>
          <w:p w14:paraId="14F30607"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 xml:space="preserve">надано психосоціальну допомогу </w:t>
            </w:r>
          </w:p>
          <w:p w14:paraId="4A3B0180"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 xml:space="preserve">100 відсоткам </w:t>
            </w:r>
          </w:p>
          <w:p w14:paraId="54B565DD"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жителів деокупованих територій з числа тих, що звернулися за такою допомогою</w:t>
            </w:r>
          </w:p>
        </w:tc>
        <w:tc>
          <w:tcPr>
            <w:tcW w:w="1418" w:type="dxa"/>
          </w:tcPr>
          <w:p w14:paraId="4E11AB5F"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здійснюється</w:t>
            </w:r>
          </w:p>
        </w:tc>
        <w:tc>
          <w:tcPr>
            <w:tcW w:w="2692" w:type="dxa"/>
          </w:tcPr>
          <w:p w14:paraId="16E83E6B" w14:textId="77777777" w:rsidR="002B38D2" w:rsidRPr="00522B49" w:rsidRDefault="002B38D2" w:rsidP="005B724D">
            <w:pPr>
              <w:tabs>
                <w:tab w:val="left" w:pos="1701"/>
              </w:tabs>
              <w:ind w:left="-57" w:right="-57"/>
              <w:jc w:val="both"/>
              <w:rPr>
                <w:b/>
                <w:color w:val="000000"/>
                <w:sz w:val="20"/>
                <w:szCs w:val="20"/>
              </w:rPr>
            </w:pPr>
            <w:r w:rsidRPr="00522B49">
              <w:rPr>
                <w:b/>
                <w:color w:val="000000"/>
                <w:sz w:val="20"/>
                <w:szCs w:val="20"/>
              </w:rPr>
              <w:t>Державна служба України з питань праці</w:t>
            </w:r>
          </w:p>
          <w:p w14:paraId="66AF5FB7" w14:textId="77777777" w:rsidR="002B38D2" w:rsidRPr="00522B49" w:rsidRDefault="002B38D2" w:rsidP="00887EFA">
            <w:pPr>
              <w:tabs>
                <w:tab w:val="left" w:pos="1701"/>
              </w:tabs>
              <w:ind w:left="-57" w:right="-57"/>
              <w:rPr>
                <w:color w:val="000000"/>
                <w:sz w:val="20"/>
                <w:szCs w:val="20"/>
              </w:rPr>
            </w:pPr>
            <w:r w:rsidRPr="00522B49">
              <w:rPr>
                <w:color w:val="000000"/>
                <w:sz w:val="20"/>
                <w:szCs w:val="20"/>
              </w:rPr>
              <w:t>З початку 2025 року інспекторами праці Держпраці здійснено 13 354 інформаційні заходи щодо ефективності запровадження психосоціальної підтримки працівників на робочому місці, запобігання мобінгу і ди</w:t>
            </w:r>
            <w:r w:rsidR="00887EFA">
              <w:rPr>
                <w:color w:val="000000"/>
                <w:sz w:val="20"/>
                <w:szCs w:val="20"/>
              </w:rPr>
              <w:t>скримінації, якими охоплено 194</w:t>
            </w:r>
            <w:r w:rsidRPr="00522B49">
              <w:rPr>
                <w:color w:val="000000"/>
                <w:sz w:val="20"/>
                <w:szCs w:val="20"/>
              </w:rPr>
              <w:t>491 особу (</w:t>
            </w:r>
            <w:r w:rsidR="00BD0865" w:rsidRPr="00522B49">
              <w:rPr>
                <w:color w:val="000000"/>
                <w:sz w:val="20"/>
                <w:szCs w:val="20"/>
              </w:rPr>
              <w:t>у т.ч.з деокупованих територій)</w:t>
            </w:r>
          </w:p>
        </w:tc>
        <w:tc>
          <w:tcPr>
            <w:tcW w:w="1276" w:type="dxa"/>
          </w:tcPr>
          <w:p w14:paraId="70F7EF4E"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 xml:space="preserve">Здійснюється в межах виділених бюджетних асигнувань. У 2025 році за бюджетною програмою «Керівництво та управління у сфері промислової безпеки, </w:t>
            </w:r>
            <w:r w:rsidRPr="00522B49">
              <w:rPr>
                <w:color w:val="000000"/>
                <w:sz w:val="20"/>
                <w:szCs w:val="20"/>
              </w:rPr>
              <w:lastRenderedPageBreak/>
              <w:t>охорони та гігієни праці, нагляду за додержанням законодавства про пр</w:t>
            </w:r>
            <w:r w:rsidR="00BD0865" w:rsidRPr="00522B49">
              <w:rPr>
                <w:color w:val="000000"/>
                <w:sz w:val="20"/>
                <w:szCs w:val="20"/>
              </w:rPr>
              <w:t>ацю» використано 688,5 млн. грн</w:t>
            </w:r>
          </w:p>
        </w:tc>
        <w:tc>
          <w:tcPr>
            <w:tcW w:w="1276" w:type="dxa"/>
          </w:tcPr>
          <w:p w14:paraId="72A47EE4"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lastRenderedPageBreak/>
              <w:t>-</w:t>
            </w:r>
          </w:p>
        </w:tc>
        <w:tc>
          <w:tcPr>
            <w:tcW w:w="1134" w:type="dxa"/>
          </w:tcPr>
          <w:p w14:paraId="2BA4DEE6"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6F07F0F3"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w:t>
            </w:r>
          </w:p>
        </w:tc>
      </w:tr>
      <w:tr w:rsidR="002B38D2" w:rsidRPr="00522B49" w14:paraId="1EC4B218" w14:textId="77777777" w:rsidTr="00AA5385">
        <w:trPr>
          <w:trHeight w:val="260"/>
        </w:trPr>
        <w:tc>
          <w:tcPr>
            <w:tcW w:w="1701" w:type="dxa"/>
          </w:tcPr>
          <w:p w14:paraId="666EC993" w14:textId="77777777" w:rsidR="002B38D2" w:rsidRPr="00522B49" w:rsidRDefault="002B38D2" w:rsidP="005B724D">
            <w:pPr>
              <w:tabs>
                <w:tab w:val="left" w:pos="1701"/>
              </w:tabs>
              <w:ind w:left="-57" w:right="-57"/>
              <w:jc w:val="both"/>
              <w:rPr>
                <w:color w:val="000000"/>
                <w:sz w:val="20"/>
                <w:szCs w:val="20"/>
              </w:rPr>
            </w:pPr>
          </w:p>
        </w:tc>
        <w:tc>
          <w:tcPr>
            <w:tcW w:w="1417" w:type="dxa"/>
          </w:tcPr>
          <w:p w14:paraId="43380723"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2) впровадження заходів та програм з підтримки психічного здоров’я на робочому місці</w:t>
            </w:r>
          </w:p>
        </w:tc>
        <w:tc>
          <w:tcPr>
            <w:tcW w:w="851" w:type="dxa"/>
          </w:tcPr>
          <w:p w14:paraId="5776916C"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7AB5AF8D"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запроваджено систему психосоціальної підтримки на робочому місці, розроблено примірні документи (програма, план заходів, розділи колективного договору та правил внутрішнього трудового розпорядку тощо) у частині підтримки психічного здоров’я т</w:t>
            </w:r>
            <w:r w:rsidR="00D42243" w:rsidRPr="00522B49">
              <w:rPr>
                <w:color w:val="000000"/>
                <w:sz w:val="20"/>
                <w:szCs w:val="20"/>
              </w:rPr>
              <w:t xml:space="preserve">а </w:t>
            </w:r>
            <w:r w:rsidR="00D42243" w:rsidRPr="00522B49">
              <w:rPr>
                <w:color w:val="000000"/>
                <w:sz w:val="20"/>
                <w:szCs w:val="20"/>
              </w:rPr>
              <w:lastRenderedPageBreak/>
              <w:t>оприлюднено на офіційному веб</w:t>
            </w:r>
            <w:r w:rsidRPr="00522B49">
              <w:rPr>
                <w:color w:val="000000"/>
                <w:sz w:val="20"/>
                <w:szCs w:val="20"/>
              </w:rPr>
              <w:t>сайті Мінекономіки</w:t>
            </w:r>
          </w:p>
        </w:tc>
        <w:tc>
          <w:tcPr>
            <w:tcW w:w="1418" w:type="dxa"/>
          </w:tcPr>
          <w:p w14:paraId="271CB3D4"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lastRenderedPageBreak/>
              <w:t>здійснюється</w:t>
            </w:r>
          </w:p>
        </w:tc>
        <w:tc>
          <w:tcPr>
            <w:tcW w:w="2692" w:type="dxa"/>
          </w:tcPr>
          <w:p w14:paraId="132B8C62" w14:textId="77777777" w:rsidR="002B38D2" w:rsidRPr="00522B49" w:rsidRDefault="002B38D2" w:rsidP="005B724D">
            <w:pPr>
              <w:tabs>
                <w:tab w:val="left" w:pos="1701"/>
              </w:tabs>
              <w:ind w:left="-57" w:right="-57"/>
              <w:jc w:val="both"/>
              <w:rPr>
                <w:b/>
                <w:color w:val="000000"/>
                <w:sz w:val="20"/>
                <w:szCs w:val="20"/>
              </w:rPr>
            </w:pPr>
            <w:r w:rsidRPr="00522B49">
              <w:rPr>
                <w:b/>
                <w:color w:val="000000"/>
                <w:sz w:val="20"/>
                <w:szCs w:val="20"/>
              </w:rPr>
              <w:t>Мінекономіки</w:t>
            </w:r>
          </w:p>
          <w:p w14:paraId="08B54034" w14:textId="77777777" w:rsidR="00BD0865" w:rsidRPr="00522B49" w:rsidRDefault="002B38D2" w:rsidP="005B724D">
            <w:pPr>
              <w:tabs>
                <w:tab w:val="left" w:pos="1701"/>
              </w:tabs>
              <w:ind w:left="-57" w:right="-57"/>
              <w:jc w:val="both"/>
              <w:rPr>
                <w:color w:val="000000"/>
                <w:sz w:val="20"/>
                <w:szCs w:val="20"/>
              </w:rPr>
            </w:pPr>
            <w:r w:rsidRPr="00522B49">
              <w:rPr>
                <w:color w:val="000000"/>
                <w:sz w:val="20"/>
                <w:szCs w:val="20"/>
              </w:rPr>
              <w:t>Розроблено методичні рекомендації для роботодавців та зразкові документи щодо запровадження психосоціальної підтримки працівників на робочих місцях (політика, програма, план заходів, анкета для оцінки потреб та анкета для оцінки ситуації, інструменти моніторингу та оцінювання). Методичні рекомендації щодо запровадження психосоціальної підтримки на робочому місці для роботодавців із додатками розміщено на офіційному вебсайті Мінекономіки http://www.me.gov.ua у вкладці «Діяльність»/«Умови праці»/«Охорона праці</w:t>
            </w:r>
          </w:p>
          <w:p w14:paraId="2C6CD200" w14:textId="77777777" w:rsidR="00BD0865" w:rsidRPr="00522B49" w:rsidRDefault="00BD0865" w:rsidP="005B724D">
            <w:pPr>
              <w:tabs>
                <w:tab w:val="left" w:pos="1701"/>
              </w:tabs>
              <w:ind w:left="-57" w:right="-57"/>
              <w:jc w:val="both"/>
              <w:rPr>
                <w:color w:val="000000"/>
                <w:sz w:val="20"/>
                <w:szCs w:val="20"/>
              </w:rPr>
            </w:pPr>
          </w:p>
          <w:p w14:paraId="65C10BEF" w14:textId="77777777" w:rsidR="002B38D2" w:rsidRPr="00522B49" w:rsidRDefault="002B38D2" w:rsidP="005B724D">
            <w:pPr>
              <w:tabs>
                <w:tab w:val="left" w:pos="1701"/>
              </w:tabs>
              <w:ind w:left="-57" w:right="-57"/>
              <w:jc w:val="both"/>
              <w:rPr>
                <w:b/>
                <w:color w:val="000000"/>
                <w:sz w:val="20"/>
                <w:szCs w:val="20"/>
              </w:rPr>
            </w:pPr>
            <w:r w:rsidRPr="00522B49">
              <w:rPr>
                <w:b/>
                <w:color w:val="000000"/>
                <w:sz w:val="20"/>
                <w:szCs w:val="20"/>
              </w:rPr>
              <w:lastRenderedPageBreak/>
              <w:t>Державна служба України з питань праці</w:t>
            </w:r>
          </w:p>
          <w:p w14:paraId="39F3CA08"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З метою створення умов для ефективної адвокації впровадження заходів психосоціальної підтримки працівників на роботі у 2025 році:</w:t>
            </w:r>
          </w:p>
          <w:p w14:paraId="589A788F"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 пройшли професійну підготовку 2 тренери з питань психічного здоров’я на роботі (на базі Українського католицького університету);</w:t>
            </w:r>
          </w:p>
          <w:p w14:paraId="390FF61E" w14:textId="77777777" w:rsidR="002B38D2" w:rsidRPr="00522B49" w:rsidRDefault="002B38D2" w:rsidP="005B724D">
            <w:pPr>
              <w:tabs>
                <w:tab w:val="left" w:pos="161"/>
                <w:tab w:val="left" w:pos="1701"/>
              </w:tabs>
              <w:ind w:left="-57" w:right="-57"/>
              <w:jc w:val="both"/>
              <w:rPr>
                <w:color w:val="000000"/>
                <w:sz w:val="20"/>
                <w:szCs w:val="20"/>
              </w:rPr>
            </w:pPr>
            <w:r w:rsidRPr="00522B49">
              <w:rPr>
                <w:color w:val="000000"/>
                <w:sz w:val="20"/>
                <w:szCs w:val="20"/>
              </w:rPr>
              <w:t>- розроблений навчальний курс для інспекторів праці «Психосоціальна підтримка на роботі» для курсу дистанційного навчання;</w:t>
            </w:r>
          </w:p>
          <w:p w14:paraId="3461B384" w14:textId="77777777" w:rsidR="002B38D2" w:rsidRPr="00522B49" w:rsidRDefault="002B38D2" w:rsidP="005B724D">
            <w:pPr>
              <w:tabs>
                <w:tab w:val="left" w:pos="156"/>
                <w:tab w:val="left" w:pos="298"/>
                <w:tab w:val="left" w:pos="1701"/>
              </w:tabs>
              <w:ind w:left="-57" w:right="-57"/>
              <w:jc w:val="both"/>
              <w:rPr>
                <w:color w:val="000000"/>
                <w:sz w:val="20"/>
                <w:szCs w:val="20"/>
              </w:rPr>
            </w:pPr>
            <w:r w:rsidRPr="00522B49">
              <w:rPr>
                <w:color w:val="000000"/>
                <w:sz w:val="20"/>
                <w:szCs w:val="20"/>
              </w:rPr>
              <w:t>- проведено внутрішнє навчання для фахівців Держпраці, в ході якого пройшли підвищення кваліфікації 20 фахівців;</w:t>
            </w:r>
          </w:p>
          <w:p w14:paraId="2330A7E5" w14:textId="77777777" w:rsidR="002B38D2" w:rsidRPr="00522B49" w:rsidRDefault="002B38D2" w:rsidP="005B724D">
            <w:pPr>
              <w:tabs>
                <w:tab w:val="left" w:pos="156"/>
                <w:tab w:val="left" w:pos="440"/>
                <w:tab w:val="left" w:pos="1701"/>
              </w:tabs>
              <w:ind w:left="-57" w:right="-57"/>
              <w:jc w:val="both"/>
              <w:rPr>
                <w:color w:val="000000"/>
                <w:sz w:val="20"/>
                <w:szCs w:val="20"/>
              </w:rPr>
            </w:pPr>
            <w:r w:rsidRPr="00522B49">
              <w:rPr>
                <w:color w:val="000000"/>
                <w:sz w:val="20"/>
                <w:szCs w:val="20"/>
              </w:rPr>
              <w:t>- за підтримки Координаційного центру з психічного здоров’я пройшли навчання 41 фахівець з питань впровадження психосоціальної підтримки та надання першої психологічної допомоги.</w:t>
            </w:r>
          </w:p>
          <w:p w14:paraId="1CA5C6F9"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lastRenderedPageBreak/>
              <w:t>В Держпраці та її територіальних органах впроваджено програми психосоціальної підтримки на робочому місці у воєнний і післявоєнний час. Під час впровадження програм розроблялися основні кроки, які використовуються в ході впровадження програми психосоціальної підтримки на робочому місці на рівні роботодавців. Також розроблені методичні рекомендації для роботодавців та зразкові документи щодо запровадження психосоціальної підтримки працівників на робочих місцях (політика, план заходів, анкета для оцінки потреб та анкета для оцінки ситуації, інструменти моніторингу та оцінювання), які розміщені на інформаційному порталі Держпраці pratsia.in.ua.</w:t>
            </w:r>
            <w:r w:rsidR="00340BCF" w:rsidRPr="00522B49">
              <w:rPr>
                <w:color w:val="000000"/>
                <w:sz w:val="20"/>
                <w:szCs w:val="20"/>
              </w:rPr>
              <w:t xml:space="preserve"> </w:t>
            </w:r>
            <w:r w:rsidRPr="00522B49">
              <w:rPr>
                <w:color w:val="000000"/>
                <w:sz w:val="20"/>
                <w:szCs w:val="20"/>
              </w:rPr>
              <w:t xml:space="preserve">Держпраці інформує працівників та роботодавців про їх права і обов’язки, про доступні ресурси для зниження рівня стресу, як розпізнати </w:t>
            </w:r>
            <w:r w:rsidRPr="00522B49">
              <w:rPr>
                <w:color w:val="000000"/>
                <w:sz w:val="20"/>
                <w:szCs w:val="20"/>
              </w:rPr>
              <w:lastRenderedPageBreak/>
              <w:t>стрес, як укріпити ментальне здоров’я, як підтримати працівників і колег, як створити безпечне і здорове робоче місце. Завдання інспектора не контролювати процес, а надавати роботодавцю інформацію і підтримку під час запровадження програми психосоціальної підтримки.</w:t>
            </w:r>
          </w:p>
          <w:p w14:paraId="1ECEFC93"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 xml:space="preserve">Впродовж 2025 року в рамках інформаційних відвідувань 116666 суб’єктів господарювання проінформовані про можливість запровадження політики психосоціальної підтримки на робочому місці за сприянням територіальних </w:t>
            </w:r>
            <w:r w:rsidR="00340BCF" w:rsidRPr="00522B49">
              <w:rPr>
                <w:color w:val="000000"/>
                <w:sz w:val="20"/>
                <w:szCs w:val="20"/>
              </w:rPr>
              <w:t>органів Держпраці, 1</w:t>
            </w:r>
            <w:r w:rsidRPr="00522B49">
              <w:rPr>
                <w:color w:val="000000"/>
                <w:sz w:val="20"/>
                <w:szCs w:val="20"/>
              </w:rPr>
              <w:t>047 роботодавців вже запровадили в</w:t>
            </w:r>
            <w:r w:rsidR="00340BCF" w:rsidRPr="00522B49">
              <w:rPr>
                <w:color w:val="000000"/>
                <w:sz w:val="20"/>
                <w:szCs w:val="20"/>
              </w:rPr>
              <w:t>ідповідну політику. Проведено 6</w:t>
            </w:r>
            <w:r w:rsidRPr="00522B49">
              <w:rPr>
                <w:color w:val="000000"/>
                <w:sz w:val="20"/>
                <w:szCs w:val="20"/>
              </w:rPr>
              <w:t>126 сем</w:t>
            </w:r>
            <w:r w:rsidR="00340BCF" w:rsidRPr="00522B49">
              <w:rPr>
                <w:color w:val="000000"/>
                <w:sz w:val="20"/>
                <w:szCs w:val="20"/>
              </w:rPr>
              <w:t>інарів на цю тему, розміщено 11180 публікацій</w:t>
            </w:r>
            <w:r w:rsidRPr="00522B49">
              <w:rPr>
                <w:color w:val="000000"/>
                <w:sz w:val="20"/>
                <w:szCs w:val="20"/>
              </w:rPr>
              <w:t xml:space="preserve"> та 139 повідомлен</w:t>
            </w:r>
            <w:r w:rsidR="00340BCF" w:rsidRPr="00522B49">
              <w:rPr>
                <w:color w:val="000000"/>
                <w:sz w:val="20"/>
                <w:szCs w:val="20"/>
              </w:rPr>
              <w:t>ь</w:t>
            </w:r>
            <w:r w:rsidRPr="00522B49">
              <w:rPr>
                <w:color w:val="000000"/>
                <w:sz w:val="20"/>
                <w:szCs w:val="20"/>
              </w:rPr>
              <w:t>у медіа.</w:t>
            </w:r>
          </w:p>
          <w:p w14:paraId="05BC5D23"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 xml:space="preserve">Для поширення позитивних практик запровадження психосоціальної підтримки на робочих місцях в рамках відзначення Дня охорони праці </w:t>
            </w:r>
            <w:r w:rsidRPr="00522B49">
              <w:rPr>
                <w:color w:val="000000"/>
                <w:sz w:val="20"/>
                <w:szCs w:val="20"/>
              </w:rPr>
              <w:lastRenderedPageBreak/>
              <w:t>Держпраці проведено онлайн-виставку презентацій роботодавців, які запровадили програми психосоціальної підтримки своїх працівників «Ефективні програми психосоціальної підтримки на роботі та її реалізація». Всього подано для участі 117 програм психосоціальної підтримки, оприлюднено 96. Відкрите онлайн-голосування тривало до 01.11.2025. У вересні 2025 року Держпраці спільно з Координаційним центром з психічного здоров’я проведено опитування роботодавців з метою встановлення рівня обізнаності роботодавців про важливість підтримки психічного здоров’я на робочому місці, аналізі чинних практик, бар’єрів у впровадженні програм та ресурсних потреб організацій, а також оцінці готовності до інтеграції таких підходів у політики компаній.</w:t>
            </w:r>
          </w:p>
          <w:p w14:paraId="264DB101"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 xml:space="preserve">Опитування охопило 856 роботодавців різних типів - від приватних компаній та </w:t>
            </w:r>
            <w:r w:rsidRPr="00522B49">
              <w:rPr>
                <w:color w:val="000000"/>
                <w:sz w:val="20"/>
                <w:szCs w:val="20"/>
              </w:rPr>
              <w:lastRenderedPageBreak/>
              <w:t>державних підприємств до органів державної влади, освітніх закладів та громадських організацій. Серед джерел інформації про психосоціальну підтримку респонденти найчастіше називали тренінги та семінари (22,7%), на третьому місці - інспектори Держпраці (14,3%), що демонструє вплив консультативних функцій Держпраці. Серед ініціаторів заходів із підтримки психічного здоров’я працівників органи Держпраці тако</w:t>
            </w:r>
            <w:r w:rsidR="00887EFA">
              <w:rPr>
                <w:color w:val="000000"/>
                <w:sz w:val="20"/>
                <w:szCs w:val="20"/>
              </w:rPr>
              <w:t>ж займають третє місце (17,9 %)</w:t>
            </w:r>
          </w:p>
        </w:tc>
        <w:tc>
          <w:tcPr>
            <w:tcW w:w="1276" w:type="dxa"/>
          </w:tcPr>
          <w:p w14:paraId="0D8C2A10" w14:textId="77777777" w:rsidR="002B38D2" w:rsidRPr="00522B49" w:rsidRDefault="002B38D2" w:rsidP="005B724D">
            <w:pPr>
              <w:tabs>
                <w:tab w:val="left" w:pos="1701"/>
              </w:tabs>
              <w:ind w:left="-57" w:right="-57"/>
              <w:jc w:val="both"/>
              <w:rPr>
                <w:color w:val="000000"/>
                <w:sz w:val="20"/>
                <w:szCs w:val="20"/>
              </w:rPr>
            </w:pPr>
          </w:p>
        </w:tc>
        <w:tc>
          <w:tcPr>
            <w:tcW w:w="1276" w:type="dxa"/>
          </w:tcPr>
          <w:p w14:paraId="55367237" w14:textId="77777777" w:rsidR="002B38D2" w:rsidRPr="00522B49" w:rsidRDefault="002B38D2" w:rsidP="005B724D">
            <w:pPr>
              <w:tabs>
                <w:tab w:val="left" w:pos="1701"/>
              </w:tabs>
              <w:ind w:left="-57" w:right="-57"/>
              <w:jc w:val="both"/>
              <w:rPr>
                <w:color w:val="000000"/>
                <w:sz w:val="20"/>
                <w:szCs w:val="20"/>
              </w:rPr>
            </w:pPr>
          </w:p>
        </w:tc>
        <w:tc>
          <w:tcPr>
            <w:tcW w:w="1134" w:type="dxa"/>
          </w:tcPr>
          <w:p w14:paraId="24C88FFC" w14:textId="77777777" w:rsidR="002B38D2" w:rsidRPr="00522B49" w:rsidRDefault="002B38D2" w:rsidP="005B724D">
            <w:pPr>
              <w:tabs>
                <w:tab w:val="left" w:pos="1701"/>
              </w:tabs>
              <w:ind w:left="-57" w:right="-57"/>
              <w:jc w:val="both"/>
              <w:rPr>
                <w:color w:val="000000"/>
                <w:sz w:val="20"/>
                <w:szCs w:val="20"/>
              </w:rPr>
            </w:pPr>
          </w:p>
        </w:tc>
        <w:tc>
          <w:tcPr>
            <w:tcW w:w="2694" w:type="dxa"/>
          </w:tcPr>
          <w:p w14:paraId="3D486E85" w14:textId="77777777" w:rsidR="002B38D2" w:rsidRPr="00522B49" w:rsidRDefault="002B38D2" w:rsidP="005B724D">
            <w:pPr>
              <w:tabs>
                <w:tab w:val="left" w:pos="1701"/>
              </w:tabs>
              <w:ind w:left="-57" w:right="-57"/>
              <w:jc w:val="both"/>
              <w:rPr>
                <w:color w:val="000000"/>
                <w:sz w:val="20"/>
                <w:szCs w:val="20"/>
              </w:rPr>
            </w:pPr>
          </w:p>
        </w:tc>
      </w:tr>
      <w:tr w:rsidR="002B38D2" w:rsidRPr="00522B49" w14:paraId="0C40C9E3" w14:textId="77777777" w:rsidTr="00AA5385">
        <w:trPr>
          <w:trHeight w:val="260"/>
        </w:trPr>
        <w:tc>
          <w:tcPr>
            <w:tcW w:w="15735" w:type="dxa"/>
            <w:gridSpan w:val="10"/>
          </w:tcPr>
          <w:p w14:paraId="7AF10B05" w14:textId="77777777" w:rsidR="002B38D2" w:rsidRPr="00522B49" w:rsidRDefault="00564EE6" w:rsidP="005B724D">
            <w:pPr>
              <w:tabs>
                <w:tab w:val="left" w:pos="1701"/>
              </w:tabs>
              <w:ind w:left="-57" w:right="-57"/>
              <w:jc w:val="center"/>
              <w:rPr>
                <w:i/>
                <w:color w:val="000000"/>
                <w:sz w:val="20"/>
                <w:szCs w:val="20"/>
              </w:rPr>
            </w:pPr>
            <w:r w:rsidRPr="00522B49">
              <w:rPr>
                <w:i/>
                <w:color w:val="000000"/>
                <w:sz w:val="20"/>
                <w:szCs w:val="20"/>
              </w:rPr>
              <w:lastRenderedPageBreak/>
              <w:t>Напрям «</w:t>
            </w:r>
            <w:r w:rsidR="002B38D2" w:rsidRPr="00522B49">
              <w:rPr>
                <w:i/>
                <w:color w:val="000000"/>
                <w:sz w:val="20"/>
                <w:szCs w:val="20"/>
              </w:rPr>
              <w:t>Захист та відновлення навк</w:t>
            </w:r>
            <w:r w:rsidRPr="00522B49">
              <w:rPr>
                <w:i/>
                <w:color w:val="000000"/>
                <w:sz w:val="20"/>
                <w:szCs w:val="20"/>
              </w:rPr>
              <w:t>олишнього природного середовища»</w:t>
            </w:r>
          </w:p>
        </w:tc>
      </w:tr>
      <w:tr w:rsidR="002B38D2" w:rsidRPr="00522B49" w14:paraId="2ADD528A" w14:textId="77777777" w:rsidTr="00AA5385">
        <w:trPr>
          <w:trHeight w:val="260"/>
        </w:trPr>
        <w:tc>
          <w:tcPr>
            <w:tcW w:w="1701" w:type="dxa"/>
          </w:tcPr>
          <w:p w14:paraId="2C8DC1BD"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13. Запровадження спеціальних механізмів відновлення та розвитку територій і водних об’єктів, що постраждали внаслідок руйнування греблі Каховської гідроелектростанції</w:t>
            </w:r>
          </w:p>
        </w:tc>
        <w:tc>
          <w:tcPr>
            <w:tcW w:w="1417" w:type="dxa"/>
          </w:tcPr>
          <w:p w14:paraId="554E32F2"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 xml:space="preserve">проведення наукових досліджень щодо завданої шкоди та визначення шляхів відновлення територій, що постраждали внаслідок руйнування греблі </w:t>
            </w:r>
            <w:r w:rsidRPr="00522B49">
              <w:rPr>
                <w:color w:val="000000"/>
                <w:sz w:val="20"/>
                <w:szCs w:val="20"/>
              </w:rPr>
              <w:lastRenderedPageBreak/>
              <w:t xml:space="preserve">Каховської гідроелектростанції, з урахуванням віддалених екологічних збитків, у тому числі оцінка економічного впливу на просторовий розвиток регіонів вздовж басейну </w:t>
            </w:r>
          </w:p>
          <w:p w14:paraId="34054C1A"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р. Дніпро та функціонування Північнокримського каналу та Каховського магістрального каналу</w:t>
            </w:r>
          </w:p>
        </w:tc>
        <w:tc>
          <w:tcPr>
            <w:tcW w:w="851" w:type="dxa"/>
          </w:tcPr>
          <w:p w14:paraId="4A454149"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lastRenderedPageBreak/>
              <w:t>2025—2027 роки</w:t>
            </w:r>
          </w:p>
        </w:tc>
        <w:tc>
          <w:tcPr>
            <w:tcW w:w="1276" w:type="dxa"/>
          </w:tcPr>
          <w:p w14:paraId="5DE65E11"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визначено науково-обґрунтовані шляхи відновлення природних ресурсів, знищених екосистем і екологічної рівноваги регіону, агропромисло</w:t>
            </w:r>
            <w:r w:rsidRPr="00522B49">
              <w:rPr>
                <w:color w:val="000000"/>
                <w:sz w:val="20"/>
                <w:szCs w:val="20"/>
              </w:rPr>
              <w:lastRenderedPageBreak/>
              <w:t>вого комплексу, інфраструктури, що постраждали внаслідок руйнуванням греблі Каховської гідроелектростанції</w:t>
            </w:r>
          </w:p>
          <w:p w14:paraId="69B39621" w14:textId="77777777" w:rsidR="002B38D2" w:rsidRPr="00522B49" w:rsidRDefault="002B38D2" w:rsidP="005B724D">
            <w:pPr>
              <w:tabs>
                <w:tab w:val="left" w:pos="1701"/>
              </w:tabs>
              <w:jc w:val="both"/>
              <w:rPr>
                <w:sz w:val="20"/>
                <w:szCs w:val="20"/>
              </w:rPr>
            </w:pPr>
          </w:p>
        </w:tc>
        <w:tc>
          <w:tcPr>
            <w:tcW w:w="1418" w:type="dxa"/>
          </w:tcPr>
          <w:p w14:paraId="299355AB" w14:textId="77777777" w:rsidR="002B38D2" w:rsidRPr="00522B49" w:rsidRDefault="00887EFA" w:rsidP="005B724D">
            <w:pPr>
              <w:tabs>
                <w:tab w:val="left" w:pos="1701"/>
              </w:tabs>
              <w:ind w:left="-57" w:right="-57"/>
              <w:jc w:val="both"/>
              <w:rPr>
                <w:color w:val="000000"/>
                <w:sz w:val="20"/>
                <w:szCs w:val="20"/>
              </w:rPr>
            </w:pPr>
            <w:r>
              <w:rPr>
                <w:color w:val="000000"/>
                <w:sz w:val="20"/>
                <w:szCs w:val="20"/>
              </w:rPr>
              <w:lastRenderedPageBreak/>
              <w:t>не здійснено</w:t>
            </w:r>
          </w:p>
        </w:tc>
        <w:tc>
          <w:tcPr>
            <w:tcW w:w="2692" w:type="dxa"/>
          </w:tcPr>
          <w:p w14:paraId="144A4742" w14:textId="77777777" w:rsidR="002B38D2" w:rsidRPr="00522B49" w:rsidRDefault="00887EFA" w:rsidP="005B724D">
            <w:pPr>
              <w:jc w:val="both"/>
              <w:rPr>
                <w:sz w:val="20"/>
                <w:szCs w:val="20"/>
                <w:highlight w:val="red"/>
              </w:rPr>
            </w:pPr>
            <w:r w:rsidRPr="00887EFA">
              <w:rPr>
                <w:sz w:val="20"/>
                <w:szCs w:val="20"/>
              </w:rPr>
              <w:t>Термін виконання заходу не настав</w:t>
            </w:r>
          </w:p>
        </w:tc>
        <w:tc>
          <w:tcPr>
            <w:tcW w:w="1276" w:type="dxa"/>
          </w:tcPr>
          <w:p w14:paraId="009C630E" w14:textId="77777777" w:rsidR="002B38D2" w:rsidRPr="00522B49" w:rsidRDefault="002B38D2" w:rsidP="005B724D">
            <w:pPr>
              <w:tabs>
                <w:tab w:val="left" w:pos="1701"/>
              </w:tabs>
              <w:ind w:left="-57" w:right="-57"/>
              <w:jc w:val="both"/>
              <w:rPr>
                <w:color w:val="000000"/>
                <w:sz w:val="20"/>
                <w:szCs w:val="20"/>
              </w:rPr>
            </w:pPr>
          </w:p>
        </w:tc>
        <w:tc>
          <w:tcPr>
            <w:tcW w:w="1276" w:type="dxa"/>
          </w:tcPr>
          <w:p w14:paraId="0A90CCC8" w14:textId="77777777" w:rsidR="002B38D2" w:rsidRPr="00522B49" w:rsidRDefault="002B38D2" w:rsidP="005B724D">
            <w:pPr>
              <w:tabs>
                <w:tab w:val="left" w:pos="1701"/>
              </w:tabs>
              <w:ind w:left="-57" w:right="-57"/>
              <w:jc w:val="both"/>
              <w:rPr>
                <w:color w:val="000000"/>
                <w:sz w:val="20"/>
                <w:szCs w:val="20"/>
              </w:rPr>
            </w:pPr>
          </w:p>
        </w:tc>
        <w:tc>
          <w:tcPr>
            <w:tcW w:w="1134" w:type="dxa"/>
          </w:tcPr>
          <w:p w14:paraId="700CCD13" w14:textId="77777777" w:rsidR="002B38D2" w:rsidRPr="00522B49" w:rsidRDefault="002B38D2" w:rsidP="005B724D">
            <w:pPr>
              <w:tabs>
                <w:tab w:val="left" w:pos="1701"/>
              </w:tabs>
              <w:ind w:left="-57" w:right="-57"/>
              <w:jc w:val="both"/>
              <w:rPr>
                <w:color w:val="000000"/>
                <w:sz w:val="20"/>
                <w:szCs w:val="20"/>
              </w:rPr>
            </w:pPr>
          </w:p>
        </w:tc>
        <w:tc>
          <w:tcPr>
            <w:tcW w:w="2694" w:type="dxa"/>
          </w:tcPr>
          <w:p w14:paraId="362454FE" w14:textId="77777777" w:rsidR="002B38D2" w:rsidRPr="00522B49" w:rsidRDefault="002B38D2" w:rsidP="005B724D">
            <w:pPr>
              <w:tabs>
                <w:tab w:val="left" w:pos="1701"/>
              </w:tabs>
              <w:ind w:left="-57" w:right="-57"/>
              <w:jc w:val="both"/>
              <w:rPr>
                <w:color w:val="000000"/>
                <w:sz w:val="20"/>
                <w:szCs w:val="20"/>
              </w:rPr>
            </w:pPr>
          </w:p>
        </w:tc>
      </w:tr>
      <w:tr w:rsidR="002B38D2" w:rsidRPr="00522B49" w14:paraId="2C253D06" w14:textId="77777777" w:rsidTr="00AA5385">
        <w:trPr>
          <w:trHeight w:val="260"/>
        </w:trPr>
        <w:tc>
          <w:tcPr>
            <w:tcW w:w="1701" w:type="dxa"/>
          </w:tcPr>
          <w:p w14:paraId="07B44FCD"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 xml:space="preserve">14. Забезпечення соціально-економічного розвитку територій, прилеглих до централізованого сховища відпрацьованого </w:t>
            </w:r>
            <w:r w:rsidRPr="00522B49">
              <w:rPr>
                <w:color w:val="000000"/>
                <w:sz w:val="20"/>
                <w:szCs w:val="20"/>
              </w:rPr>
              <w:lastRenderedPageBreak/>
              <w:t>ядерного палива (зокрема Славутицької, Іванківської та Поліської територіальних громад Київської області)</w:t>
            </w:r>
          </w:p>
        </w:tc>
        <w:tc>
          <w:tcPr>
            <w:tcW w:w="1417" w:type="dxa"/>
          </w:tcPr>
          <w:p w14:paraId="2B6632E2"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lastRenderedPageBreak/>
              <w:t xml:space="preserve">сприяння відновленню та забезпечення функціонування координаційного центру оперативного управління </w:t>
            </w:r>
            <w:r w:rsidRPr="00522B49">
              <w:rPr>
                <w:color w:val="000000"/>
                <w:sz w:val="20"/>
                <w:szCs w:val="20"/>
              </w:rPr>
              <w:lastRenderedPageBreak/>
              <w:t>пожежами та надзвичайними ситуаціями у Чорнобильському радіаційно-екологічному біосферному заповіднику</w:t>
            </w:r>
          </w:p>
        </w:tc>
        <w:tc>
          <w:tcPr>
            <w:tcW w:w="851" w:type="dxa"/>
          </w:tcPr>
          <w:p w14:paraId="0ABABF8D"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lastRenderedPageBreak/>
              <w:t>2027 рік</w:t>
            </w:r>
          </w:p>
        </w:tc>
        <w:tc>
          <w:tcPr>
            <w:tcW w:w="1276" w:type="dxa"/>
          </w:tcPr>
          <w:p w14:paraId="39534795"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забезпечено функціонування координаційного центру</w:t>
            </w:r>
          </w:p>
          <w:p w14:paraId="4AEE0448" w14:textId="77777777" w:rsidR="002B38D2" w:rsidRPr="00522B49" w:rsidRDefault="002B38D2" w:rsidP="005B724D">
            <w:pPr>
              <w:tabs>
                <w:tab w:val="left" w:pos="1701"/>
              </w:tabs>
              <w:jc w:val="both"/>
              <w:rPr>
                <w:sz w:val="20"/>
                <w:szCs w:val="20"/>
              </w:rPr>
            </w:pPr>
          </w:p>
        </w:tc>
        <w:tc>
          <w:tcPr>
            <w:tcW w:w="1418" w:type="dxa"/>
          </w:tcPr>
          <w:p w14:paraId="2827203D" w14:textId="77777777" w:rsidR="002B38D2" w:rsidRPr="00522B49" w:rsidRDefault="00D42838" w:rsidP="005B724D">
            <w:pPr>
              <w:tabs>
                <w:tab w:val="left" w:pos="1701"/>
              </w:tabs>
              <w:ind w:left="-57" w:right="-57"/>
              <w:jc w:val="both"/>
              <w:rPr>
                <w:color w:val="000000"/>
                <w:sz w:val="20"/>
                <w:szCs w:val="20"/>
              </w:rPr>
            </w:pPr>
            <w:r w:rsidRPr="00522B49">
              <w:rPr>
                <w:color w:val="000000"/>
                <w:sz w:val="20"/>
                <w:szCs w:val="20"/>
              </w:rPr>
              <w:t>не здійснено</w:t>
            </w:r>
          </w:p>
        </w:tc>
        <w:tc>
          <w:tcPr>
            <w:tcW w:w="2692" w:type="dxa"/>
          </w:tcPr>
          <w:p w14:paraId="000C9516" w14:textId="77777777" w:rsidR="002B38D2" w:rsidRPr="00522B49" w:rsidRDefault="00D42838" w:rsidP="005B724D">
            <w:pPr>
              <w:tabs>
                <w:tab w:val="left" w:pos="1701"/>
              </w:tabs>
              <w:ind w:left="-57" w:right="-57"/>
              <w:jc w:val="both"/>
              <w:rPr>
                <w:color w:val="000000"/>
                <w:sz w:val="20"/>
                <w:szCs w:val="20"/>
              </w:rPr>
            </w:pPr>
            <w:r w:rsidRPr="00522B49">
              <w:rPr>
                <w:color w:val="000000"/>
                <w:sz w:val="20"/>
                <w:szCs w:val="20"/>
              </w:rPr>
              <w:t>Термін виконання заходу не настав</w:t>
            </w:r>
          </w:p>
        </w:tc>
        <w:tc>
          <w:tcPr>
            <w:tcW w:w="1276" w:type="dxa"/>
          </w:tcPr>
          <w:p w14:paraId="7DC0270F" w14:textId="77777777" w:rsidR="002B38D2" w:rsidRPr="00522B49" w:rsidRDefault="002B38D2" w:rsidP="005B724D">
            <w:pPr>
              <w:tabs>
                <w:tab w:val="left" w:pos="1701"/>
              </w:tabs>
              <w:ind w:left="-57" w:right="-57"/>
              <w:jc w:val="both"/>
              <w:rPr>
                <w:color w:val="000000"/>
                <w:sz w:val="20"/>
                <w:szCs w:val="20"/>
              </w:rPr>
            </w:pPr>
          </w:p>
        </w:tc>
        <w:tc>
          <w:tcPr>
            <w:tcW w:w="1276" w:type="dxa"/>
          </w:tcPr>
          <w:p w14:paraId="4FA761E3" w14:textId="77777777" w:rsidR="002B38D2" w:rsidRPr="00522B49" w:rsidRDefault="002B38D2" w:rsidP="005B724D">
            <w:pPr>
              <w:tabs>
                <w:tab w:val="left" w:pos="1701"/>
              </w:tabs>
              <w:ind w:left="-57" w:right="-57"/>
              <w:jc w:val="both"/>
              <w:rPr>
                <w:color w:val="000000"/>
                <w:sz w:val="20"/>
                <w:szCs w:val="20"/>
              </w:rPr>
            </w:pPr>
          </w:p>
        </w:tc>
        <w:tc>
          <w:tcPr>
            <w:tcW w:w="1134" w:type="dxa"/>
          </w:tcPr>
          <w:p w14:paraId="63631742" w14:textId="77777777" w:rsidR="002B38D2" w:rsidRPr="00522B49" w:rsidRDefault="002B38D2" w:rsidP="005B724D">
            <w:pPr>
              <w:tabs>
                <w:tab w:val="left" w:pos="1701"/>
              </w:tabs>
              <w:ind w:left="-57" w:right="-57"/>
              <w:jc w:val="both"/>
              <w:rPr>
                <w:color w:val="000000"/>
                <w:sz w:val="20"/>
                <w:szCs w:val="20"/>
              </w:rPr>
            </w:pPr>
          </w:p>
        </w:tc>
        <w:tc>
          <w:tcPr>
            <w:tcW w:w="2694" w:type="dxa"/>
          </w:tcPr>
          <w:p w14:paraId="6B8017FD" w14:textId="77777777" w:rsidR="002B38D2" w:rsidRPr="00522B49" w:rsidRDefault="002B38D2" w:rsidP="005B724D">
            <w:pPr>
              <w:tabs>
                <w:tab w:val="left" w:pos="1701"/>
              </w:tabs>
              <w:ind w:left="-57" w:right="-57"/>
              <w:jc w:val="both"/>
              <w:rPr>
                <w:color w:val="000000"/>
                <w:sz w:val="20"/>
                <w:szCs w:val="20"/>
              </w:rPr>
            </w:pPr>
          </w:p>
        </w:tc>
      </w:tr>
      <w:tr w:rsidR="002B38D2" w:rsidRPr="00522B49" w14:paraId="26ED029F" w14:textId="77777777" w:rsidTr="00AA5385">
        <w:trPr>
          <w:trHeight w:val="260"/>
        </w:trPr>
        <w:tc>
          <w:tcPr>
            <w:tcW w:w="1701" w:type="dxa"/>
            <w:vMerge w:val="restart"/>
          </w:tcPr>
          <w:p w14:paraId="2BA2C940"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15. Забезпечення модернізації, технічного переоснащення та приведення у відповідність з європейськими стандартами регіональних систем гідрометеороло-гічних спостережень і спостережень за забрудненням навколишнього природного середовища</w:t>
            </w:r>
          </w:p>
        </w:tc>
        <w:tc>
          <w:tcPr>
            <w:tcW w:w="1417" w:type="dxa"/>
          </w:tcPr>
          <w:p w14:paraId="1F0F6D53"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1) технічне переоснащення регіональних систем гідрометеорологічних спостережень і спостережень за забрудненням навколишнього природнього середовища</w:t>
            </w:r>
          </w:p>
        </w:tc>
        <w:tc>
          <w:tcPr>
            <w:tcW w:w="851" w:type="dxa"/>
          </w:tcPr>
          <w:p w14:paraId="2DE1D129"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4B21DAB9"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встановити автоматизовані пункти спостережень, прилади та обладнання, комп’ютерну техніку, відремонтовано спостережні пункти державного моніторингу підземних вод</w:t>
            </w:r>
          </w:p>
        </w:tc>
        <w:tc>
          <w:tcPr>
            <w:tcW w:w="1418" w:type="dxa"/>
          </w:tcPr>
          <w:p w14:paraId="6CD0DA53" w14:textId="77777777" w:rsidR="002B38D2" w:rsidRPr="00522B49" w:rsidRDefault="002B38D2" w:rsidP="005B724D">
            <w:pPr>
              <w:tabs>
                <w:tab w:val="left" w:pos="1701"/>
              </w:tabs>
              <w:jc w:val="both"/>
              <w:rPr>
                <w:sz w:val="20"/>
                <w:szCs w:val="20"/>
              </w:rPr>
            </w:pPr>
            <w:r w:rsidRPr="00522B49">
              <w:rPr>
                <w:sz w:val="20"/>
                <w:szCs w:val="20"/>
              </w:rPr>
              <w:t>здійснюється постійно</w:t>
            </w:r>
          </w:p>
        </w:tc>
        <w:tc>
          <w:tcPr>
            <w:tcW w:w="2692" w:type="dxa"/>
          </w:tcPr>
          <w:p w14:paraId="23548A4E" w14:textId="77777777" w:rsidR="002B38D2" w:rsidRPr="00522B49" w:rsidRDefault="002B38D2" w:rsidP="005B724D">
            <w:pPr>
              <w:tabs>
                <w:tab w:val="left" w:pos="1701"/>
              </w:tabs>
              <w:jc w:val="both"/>
              <w:rPr>
                <w:b/>
                <w:color w:val="000000"/>
                <w:sz w:val="20"/>
                <w:szCs w:val="20"/>
              </w:rPr>
            </w:pPr>
            <w:r w:rsidRPr="00522B49">
              <w:rPr>
                <w:b/>
                <w:color w:val="000000"/>
                <w:sz w:val="20"/>
                <w:szCs w:val="20"/>
              </w:rPr>
              <w:t>МВС</w:t>
            </w:r>
          </w:p>
          <w:p w14:paraId="7D4A9864" w14:textId="77777777" w:rsidR="002B38D2" w:rsidRPr="00522B49" w:rsidRDefault="002B38D2" w:rsidP="005B724D">
            <w:pPr>
              <w:tabs>
                <w:tab w:val="left" w:pos="1701"/>
              </w:tabs>
              <w:jc w:val="both"/>
              <w:rPr>
                <w:color w:val="000000"/>
                <w:sz w:val="20"/>
                <w:szCs w:val="20"/>
              </w:rPr>
            </w:pPr>
            <w:r w:rsidRPr="00522B49">
              <w:rPr>
                <w:color w:val="000000"/>
                <w:sz w:val="20"/>
                <w:szCs w:val="20"/>
              </w:rPr>
              <w:t xml:space="preserve">Упродовж 2025 року ДСНС встановлено автоматизовані пункти спостережень, прилади та обладнання, комп’ютерну техніку, відремонтовано спостережні пункти на суму 148 млн 644,69 тис. гривень. В тому числі: за загальним фондом державного бюджету закуплено прилади та обладнання для здійснення гідрометеорологічної діяльності на суму 71 млн 310,0 тис. гривень та виконано капітальні ремонти приміщень на загальну суму 3 млн 685,1 тис. гривень; за рахунок спеціального фонду державного бюджету придбано гідрометеорологічне </w:t>
            </w:r>
            <w:r w:rsidRPr="00522B49">
              <w:rPr>
                <w:color w:val="000000"/>
                <w:sz w:val="20"/>
                <w:szCs w:val="20"/>
              </w:rPr>
              <w:lastRenderedPageBreak/>
              <w:t xml:space="preserve">обладнання та комп’ютерну техніку на суму 1 млн 332,37 тис. гривень та виконано капітальне будівництво, капітальний ремонт, реконструкцію та реставрацію об’єктів на суму 393,7 тис. гривень. За рахунок державного бюджету здійснено модернізацію та технічне переоснащення, будівництво, капітальний ремонт, реконструкцію та реставрацію об’єктів на суму 76 млн 721,17 тис. гривень. У вигляді субвенцій з місцевого бюджету придбано прилади та стаціонарний пост спостереження за забрудненням атмосферного повітря на суму 7 152,02 тис. гривень. Отримано благодійну та гуманітарну допомогу в натуральній формі: від МАГАТЕ у вигляді радіологічних приладів та обладнання на суму 21 472,5 тис. гривень; від МЕТ ОФІСУ Великобританія у вигляді обладнання та комп’ютерної техніки на суму 565,9 тис. </w:t>
            </w:r>
            <w:r w:rsidRPr="00522B49">
              <w:rPr>
                <w:color w:val="000000"/>
                <w:sz w:val="20"/>
                <w:szCs w:val="20"/>
              </w:rPr>
              <w:lastRenderedPageBreak/>
              <w:t>гривень; від Фінського метеорологічного інституту у вигляді метеорологічного обладнання на суму 478,8 тис. гривень; від Міністерства енергетики США у вигляді гідрометеорологічного обладнання, приладів та комп’ютерної техніки на суму 31 млн 689,5 тис. гривень; за грантовою угодою DANSER HORIZONMISS у вигляді обладнання на суму 94,6 тис. гривень; від компанії Hala Systems, Unipessoal, Lda. Av. (Лісабон, Португалія) у вигляді програмного забезпечення на суму 10 млн 470,2 тис. гривень; Разом отримано благодійної, гуманітарної допомоги та грантів на суму 64 771,5 тис. гривень</w:t>
            </w:r>
          </w:p>
        </w:tc>
        <w:tc>
          <w:tcPr>
            <w:tcW w:w="1276" w:type="dxa"/>
          </w:tcPr>
          <w:p w14:paraId="31C52E2A" w14:textId="77777777" w:rsidR="002B38D2" w:rsidRPr="00522B49" w:rsidRDefault="002B38D2" w:rsidP="005B724D">
            <w:pPr>
              <w:tabs>
                <w:tab w:val="left" w:pos="1701"/>
              </w:tabs>
              <w:ind w:left="-57" w:right="-57"/>
              <w:jc w:val="both"/>
              <w:rPr>
                <w:b/>
                <w:color w:val="000000"/>
                <w:sz w:val="20"/>
                <w:szCs w:val="20"/>
              </w:rPr>
            </w:pPr>
            <w:r w:rsidRPr="00522B49">
              <w:rPr>
                <w:b/>
                <w:color w:val="000000"/>
                <w:sz w:val="20"/>
                <w:szCs w:val="20"/>
              </w:rPr>
              <w:lastRenderedPageBreak/>
              <w:t>МВС</w:t>
            </w:r>
          </w:p>
          <w:p w14:paraId="7488C238"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148 644,69</w:t>
            </w:r>
          </w:p>
        </w:tc>
        <w:tc>
          <w:tcPr>
            <w:tcW w:w="1276" w:type="dxa"/>
          </w:tcPr>
          <w:p w14:paraId="3D8FCAB1" w14:textId="77777777" w:rsidR="002B38D2" w:rsidRPr="00522B49" w:rsidRDefault="002B38D2" w:rsidP="005B724D">
            <w:pPr>
              <w:tabs>
                <w:tab w:val="left" w:pos="1701"/>
              </w:tabs>
              <w:ind w:left="-57" w:right="-57"/>
              <w:jc w:val="both"/>
              <w:rPr>
                <w:color w:val="000000"/>
                <w:sz w:val="20"/>
                <w:szCs w:val="20"/>
              </w:rPr>
            </w:pPr>
          </w:p>
        </w:tc>
        <w:tc>
          <w:tcPr>
            <w:tcW w:w="1134" w:type="dxa"/>
          </w:tcPr>
          <w:p w14:paraId="505FB4F4" w14:textId="77777777" w:rsidR="002B38D2" w:rsidRPr="00522B49" w:rsidRDefault="002B38D2" w:rsidP="005B724D">
            <w:pPr>
              <w:tabs>
                <w:tab w:val="left" w:pos="1701"/>
              </w:tabs>
              <w:ind w:left="-57" w:right="-57"/>
              <w:jc w:val="both"/>
              <w:rPr>
                <w:color w:val="000000"/>
                <w:sz w:val="20"/>
                <w:szCs w:val="20"/>
              </w:rPr>
            </w:pPr>
          </w:p>
        </w:tc>
        <w:tc>
          <w:tcPr>
            <w:tcW w:w="2694" w:type="dxa"/>
          </w:tcPr>
          <w:p w14:paraId="02ADC784" w14:textId="77777777" w:rsidR="002B38D2" w:rsidRPr="00522B49" w:rsidRDefault="002B38D2" w:rsidP="005B724D">
            <w:pPr>
              <w:tabs>
                <w:tab w:val="left" w:pos="1701"/>
              </w:tabs>
              <w:ind w:left="-57" w:right="-57"/>
              <w:jc w:val="both"/>
              <w:rPr>
                <w:b/>
                <w:color w:val="000000"/>
                <w:sz w:val="20"/>
                <w:szCs w:val="20"/>
              </w:rPr>
            </w:pPr>
            <w:r w:rsidRPr="00FC3B90">
              <w:rPr>
                <w:b/>
                <w:color w:val="000000"/>
                <w:sz w:val="20"/>
                <w:szCs w:val="20"/>
              </w:rPr>
              <w:t>Держводагенство</w:t>
            </w:r>
          </w:p>
          <w:p w14:paraId="5FCBC262" w14:textId="77777777" w:rsidR="002B38D2" w:rsidRPr="00522B49" w:rsidRDefault="002B38D2" w:rsidP="00FC3B90">
            <w:pPr>
              <w:tabs>
                <w:tab w:val="left" w:pos="1701"/>
              </w:tabs>
              <w:ind w:left="-57" w:right="-57"/>
              <w:jc w:val="both"/>
              <w:rPr>
                <w:color w:val="000000"/>
                <w:sz w:val="20"/>
                <w:szCs w:val="20"/>
              </w:rPr>
            </w:pPr>
            <w:r w:rsidRPr="00522B49">
              <w:rPr>
                <w:color w:val="000000"/>
                <w:sz w:val="20"/>
                <w:szCs w:val="20"/>
              </w:rPr>
              <w:t>У 2022-2025 роках відсутнє фінансування на виконання завдань та заходів Загальнодержавної програми розвитку мінерально-сировинної бази України на період до 2030 року в повному обсязі</w:t>
            </w:r>
          </w:p>
        </w:tc>
      </w:tr>
      <w:tr w:rsidR="002B38D2" w:rsidRPr="00522B49" w14:paraId="0BC02699" w14:textId="77777777" w:rsidTr="00AA5385">
        <w:trPr>
          <w:trHeight w:val="260"/>
        </w:trPr>
        <w:tc>
          <w:tcPr>
            <w:tcW w:w="1701" w:type="dxa"/>
            <w:vMerge/>
          </w:tcPr>
          <w:p w14:paraId="6D8A5025" w14:textId="77777777" w:rsidR="002B38D2" w:rsidRPr="00522B49" w:rsidRDefault="002B38D2" w:rsidP="005B724D">
            <w:pPr>
              <w:tabs>
                <w:tab w:val="left" w:pos="1701"/>
              </w:tabs>
              <w:ind w:left="-57" w:right="-57"/>
              <w:jc w:val="both"/>
              <w:rPr>
                <w:color w:val="000000"/>
                <w:sz w:val="20"/>
                <w:szCs w:val="20"/>
              </w:rPr>
            </w:pPr>
          </w:p>
        </w:tc>
        <w:tc>
          <w:tcPr>
            <w:tcW w:w="1417" w:type="dxa"/>
          </w:tcPr>
          <w:p w14:paraId="6E319918" w14:textId="77777777" w:rsidR="002B38D2" w:rsidRPr="00522B49" w:rsidRDefault="002B38D2" w:rsidP="005B724D">
            <w:pPr>
              <w:tabs>
                <w:tab w:val="left" w:pos="457"/>
                <w:tab w:val="left" w:pos="1701"/>
              </w:tabs>
              <w:ind w:left="-57" w:right="-57"/>
              <w:jc w:val="both"/>
              <w:rPr>
                <w:color w:val="000000"/>
                <w:sz w:val="20"/>
                <w:szCs w:val="20"/>
              </w:rPr>
            </w:pPr>
            <w:r w:rsidRPr="00522B49">
              <w:rPr>
                <w:color w:val="000000"/>
                <w:sz w:val="20"/>
                <w:szCs w:val="20"/>
              </w:rPr>
              <w:t xml:space="preserve">2) акредитація лабораторій моніторингу вод Держводагентства відповідно до положень ДСТУ EN </w:t>
            </w:r>
            <w:r w:rsidRPr="00522B49">
              <w:rPr>
                <w:color w:val="000000"/>
                <w:sz w:val="20"/>
                <w:szCs w:val="20"/>
              </w:rPr>
              <w:lastRenderedPageBreak/>
              <w:t>ISO/IEC 17025:2019</w:t>
            </w:r>
          </w:p>
        </w:tc>
        <w:tc>
          <w:tcPr>
            <w:tcW w:w="851" w:type="dxa"/>
          </w:tcPr>
          <w:p w14:paraId="7FCB1F15"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lastRenderedPageBreak/>
              <w:t>2025—2027 роки</w:t>
            </w:r>
          </w:p>
        </w:tc>
        <w:tc>
          <w:tcPr>
            <w:tcW w:w="1276" w:type="dxa"/>
          </w:tcPr>
          <w:p w14:paraId="2E746217"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отримано чотири атестати про акредитацію та  забезпечено підтримання статус</w:t>
            </w:r>
            <w:r w:rsidR="001E1B56" w:rsidRPr="00522B49">
              <w:rPr>
                <w:color w:val="000000"/>
                <w:sz w:val="20"/>
                <w:szCs w:val="20"/>
              </w:rPr>
              <w:t xml:space="preserve">у </w:t>
            </w:r>
            <w:r w:rsidR="001E1B56" w:rsidRPr="00522B49">
              <w:rPr>
                <w:color w:val="000000"/>
                <w:sz w:val="20"/>
                <w:szCs w:val="20"/>
              </w:rPr>
              <w:lastRenderedPageBreak/>
              <w:t xml:space="preserve">акредитованої випробувальної </w:t>
            </w:r>
            <w:r w:rsidRPr="00522B49">
              <w:rPr>
                <w:color w:val="000000"/>
                <w:sz w:val="20"/>
                <w:szCs w:val="20"/>
              </w:rPr>
              <w:t>лабораторії</w:t>
            </w:r>
          </w:p>
        </w:tc>
        <w:tc>
          <w:tcPr>
            <w:tcW w:w="1418" w:type="dxa"/>
          </w:tcPr>
          <w:p w14:paraId="41E3D0C4" w14:textId="77777777" w:rsidR="002B38D2" w:rsidRPr="00522B49" w:rsidRDefault="002B38D2" w:rsidP="005B724D">
            <w:pPr>
              <w:tabs>
                <w:tab w:val="left" w:pos="1701"/>
              </w:tabs>
              <w:jc w:val="both"/>
              <w:rPr>
                <w:sz w:val="20"/>
                <w:szCs w:val="20"/>
              </w:rPr>
            </w:pPr>
            <w:r w:rsidRPr="00522B49">
              <w:rPr>
                <w:sz w:val="20"/>
                <w:szCs w:val="20"/>
              </w:rPr>
              <w:lastRenderedPageBreak/>
              <w:t>здійснено</w:t>
            </w:r>
          </w:p>
        </w:tc>
        <w:tc>
          <w:tcPr>
            <w:tcW w:w="2692" w:type="dxa"/>
          </w:tcPr>
          <w:p w14:paraId="5BCCC2D2" w14:textId="77777777" w:rsidR="002B38D2" w:rsidRPr="00522B49" w:rsidRDefault="002B38D2" w:rsidP="005B724D">
            <w:pPr>
              <w:tabs>
                <w:tab w:val="left" w:pos="1701"/>
              </w:tabs>
              <w:jc w:val="both"/>
              <w:rPr>
                <w:b/>
                <w:color w:val="000000"/>
                <w:sz w:val="20"/>
                <w:szCs w:val="20"/>
              </w:rPr>
            </w:pPr>
            <w:r w:rsidRPr="00522B49">
              <w:rPr>
                <w:b/>
                <w:color w:val="000000"/>
                <w:sz w:val="20"/>
                <w:szCs w:val="20"/>
              </w:rPr>
              <w:t>Мінекономіки</w:t>
            </w:r>
          </w:p>
          <w:p w14:paraId="595AE767" w14:textId="77777777" w:rsidR="002B38D2" w:rsidRPr="00522B49" w:rsidRDefault="002B38D2" w:rsidP="005B724D">
            <w:pPr>
              <w:tabs>
                <w:tab w:val="left" w:pos="1701"/>
              </w:tabs>
              <w:jc w:val="both"/>
              <w:rPr>
                <w:color w:val="000000"/>
                <w:sz w:val="20"/>
                <w:szCs w:val="20"/>
              </w:rPr>
            </w:pPr>
            <w:r w:rsidRPr="00522B49">
              <w:rPr>
                <w:color w:val="000000"/>
                <w:sz w:val="20"/>
                <w:szCs w:val="20"/>
              </w:rPr>
              <w:t>Акредитовано 4 лабораторії моніторингу вод відповідно до до положень ДСТУ EN ISO/IEC 17025:2019 (Лабор</w:t>
            </w:r>
            <w:r w:rsidR="005A4715" w:rsidRPr="00522B49">
              <w:rPr>
                <w:color w:val="000000"/>
                <w:sz w:val="20"/>
                <w:szCs w:val="20"/>
              </w:rPr>
              <w:t xml:space="preserve">аторія моніторингу вод </w:t>
            </w:r>
            <w:r w:rsidRPr="00522B49">
              <w:rPr>
                <w:color w:val="000000"/>
                <w:sz w:val="20"/>
                <w:szCs w:val="20"/>
              </w:rPr>
              <w:t xml:space="preserve">Західного регіону Дністровського БУВР – </w:t>
            </w:r>
            <w:r w:rsidRPr="00522B49">
              <w:rPr>
                <w:color w:val="000000"/>
                <w:sz w:val="20"/>
                <w:szCs w:val="20"/>
              </w:rPr>
              <w:lastRenderedPageBreak/>
              <w:t>атестат про акредитацію від 10.03.2025 № 202265; Лабораторія моніторингу вод  Східного регіону Сіверсько-Донецького БУВР – атестат про акредитацію від 13.01.2025 № 202269; Лабораторія моніторингу вод  Північного регіону МОЗМ дніпровських водосховищ – атестат про акредитацію від 04.01.2024 № 202377; Лабораторія моніторингу вод  Південного регіону БУВР річок Причорномор’я та нижнього Дунаю – атестат про акредитацію від 29.09.2025 № 202405)</w:t>
            </w:r>
            <w:r w:rsidR="005A4715" w:rsidRPr="00522B49">
              <w:rPr>
                <w:color w:val="000000"/>
                <w:sz w:val="20"/>
                <w:szCs w:val="20"/>
              </w:rPr>
              <w:t>.</w:t>
            </w:r>
          </w:p>
          <w:p w14:paraId="0F6C3097" w14:textId="77777777" w:rsidR="005A4715" w:rsidRPr="00522B49" w:rsidRDefault="005A4715" w:rsidP="005B724D">
            <w:pPr>
              <w:tabs>
                <w:tab w:val="left" w:pos="1701"/>
              </w:tabs>
              <w:jc w:val="both"/>
              <w:rPr>
                <w:color w:val="000000"/>
                <w:sz w:val="20"/>
                <w:szCs w:val="20"/>
              </w:rPr>
            </w:pPr>
          </w:p>
          <w:p w14:paraId="4490BFFC" w14:textId="77777777" w:rsidR="002B38D2" w:rsidRPr="00522B49" w:rsidRDefault="002B38D2" w:rsidP="005B724D">
            <w:pPr>
              <w:tabs>
                <w:tab w:val="left" w:pos="1701"/>
              </w:tabs>
              <w:jc w:val="both"/>
              <w:rPr>
                <w:b/>
                <w:color w:val="000000"/>
                <w:sz w:val="20"/>
                <w:szCs w:val="20"/>
              </w:rPr>
            </w:pPr>
            <w:r w:rsidRPr="00522B49">
              <w:rPr>
                <w:b/>
                <w:color w:val="000000"/>
                <w:sz w:val="20"/>
                <w:szCs w:val="20"/>
              </w:rPr>
              <w:t>Держводагенство</w:t>
            </w:r>
          </w:p>
          <w:p w14:paraId="00220A0E" w14:textId="77777777" w:rsidR="002B38D2" w:rsidRPr="00522B49" w:rsidRDefault="005A4715" w:rsidP="005B724D">
            <w:pPr>
              <w:tabs>
                <w:tab w:val="left" w:pos="1701"/>
              </w:tabs>
              <w:jc w:val="both"/>
              <w:rPr>
                <w:color w:val="000000"/>
                <w:sz w:val="20"/>
                <w:szCs w:val="20"/>
              </w:rPr>
            </w:pPr>
            <w:r w:rsidRPr="00522B49">
              <w:rPr>
                <w:color w:val="000000"/>
                <w:sz w:val="20"/>
                <w:szCs w:val="20"/>
              </w:rPr>
              <w:t>Забезпечено експлуатацю АІВС «ТИСА» та АІВС «Прикарпаття»</w:t>
            </w:r>
            <w:r w:rsidR="002B38D2" w:rsidRPr="00522B49">
              <w:rPr>
                <w:color w:val="000000"/>
                <w:sz w:val="20"/>
                <w:szCs w:val="20"/>
              </w:rPr>
              <w:t>.</w:t>
            </w:r>
            <w:r w:rsidR="00F25DA9" w:rsidRPr="00522B49">
              <w:rPr>
                <w:color w:val="000000"/>
                <w:sz w:val="20"/>
                <w:szCs w:val="20"/>
              </w:rPr>
              <w:t xml:space="preserve"> </w:t>
            </w:r>
            <w:r w:rsidR="002B38D2" w:rsidRPr="00522B49">
              <w:rPr>
                <w:color w:val="000000"/>
                <w:sz w:val="20"/>
                <w:szCs w:val="20"/>
              </w:rPr>
              <w:t xml:space="preserve">Акредитовано автоматизовану систему моніторингу вод у частині виконання гідрографічних вимірювань, експлуатації та збору даних автоматизованої системи АІВС ТИСА </w:t>
            </w:r>
            <w:r w:rsidR="002B38D2" w:rsidRPr="00522B49">
              <w:rPr>
                <w:color w:val="000000"/>
                <w:sz w:val="20"/>
                <w:szCs w:val="20"/>
              </w:rPr>
              <w:lastRenderedPageBreak/>
              <w:t>відповідно до положень ДСТУ EN ISO 9001:2015</w:t>
            </w:r>
          </w:p>
        </w:tc>
        <w:tc>
          <w:tcPr>
            <w:tcW w:w="1276" w:type="dxa"/>
          </w:tcPr>
          <w:p w14:paraId="34E876F4" w14:textId="77777777" w:rsidR="002B38D2" w:rsidRPr="00522B49" w:rsidRDefault="002B38D2" w:rsidP="005B724D">
            <w:pPr>
              <w:tabs>
                <w:tab w:val="left" w:pos="1701"/>
              </w:tabs>
              <w:ind w:left="-57" w:right="-57"/>
              <w:jc w:val="both"/>
              <w:rPr>
                <w:color w:val="000000"/>
                <w:sz w:val="20"/>
                <w:szCs w:val="20"/>
              </w:rPr>
            </w:pPr>
          </w:p>
        </w:tc>
        <w:tc>
          <w:tcPr>
            <w:tcW w:w="1276" w:type="dxa"/>
          </w:tcPr>
          <w:p w14:paraId="55284D80" w14:textId="77777777" w:rsidR="002B38D2" w:rsidRPr="00522B49" w:rsidRDefault="002B38D2" w:rsidP="005B724D">
            <w:pPr>
              <w:tabs>
                <w:tab w:val="left" w:pos="1701"/>
              </w:tabs>
              <w:ind w:left="-57" w:right="-57"/>
              <w:jc w:val="both"/>
              <w:rPr>
                <w:color w:val="000000"/>
                <w:sz w:val="20"/>
                <w:szCs w:val="20"/>
              </w:rPr>
            </w:pPr>
          </w:p>
        </w:tc>
        <w:tc>
          <w:tcPr>
            <w:tcW w:w="1134" w:type="dxa"/>
          </w:tcPr>
          <w:p w14:paraId="06320E15" w14:textId="77777777" w:rsidR="002B38D2" w:rsidRPr="00522B49" w:rsidRDefault="002B38D2" w:rsidP="005B724D">
            <w:pPr>
              <w:tabs>
                <w:tab w:val="left" w:pos="1701"/>
              </w:tabs>
              <w:ind w:left="-57" w:right="-57"/>
              <w:jc w:val="both"/>
              <w:rPr>
                <w:color w:val="000000"/>
                <w:sz w:val="20"/>
                <w:szCs w:val="20"/>
              </w:rPr>
            </w:pPr>
          </w:p>
        </w:tc>
        <w:tc>
          <w:tcPr>
            <w:tcW w:w="2694" w:type="dxa"/>
          </w:tcPr>
          <w:p w14:paraId="4952E24B" w14:textId="77777777" w:rsidR="002B38D2" w:rsidRPr="00522B49" w:rsidRDefault="002B38D2" w:rsidP="005B724D">
            <w:pPr>
              <w:tabs>
                <w:tab w:val="left" w:pos="1701"/>
              </w:tabs>
              <w:ind w:left="-57" w:right="-57"/>
              <w:jc w:val="both"/>
              <w:rPr>
                <w:color w:val="000000"/>
                <w:sz w:val="20"/>
                <w:szCs w:val="20"/>
              </w:rPr>
            </w:pPr>
          </w:p>
        </w:tc>
      </w:tr>
      <w:tr w:rsidR="002B38D2" w:rsidRPr="00522B49" w14:paraId="2D9A83D3" w14:textId="77777777" w:rsidTr="00AA5385">
        <w:trPr>
          <w:trHeight w:val="260"/>
        </w:trPr>
        <w:tc>
          <w:tcPr>
            <w:tcW w:w="1701" w:type="dxa"/>
          </w:tcPr>
          <w:p w14:paraId="65957CC5" w14:textId="77777777" w:rsidR="002B38D2" w:rsidRPr="00522B49" w:rsidRDefault="002B38D2" w:rsidP="005B724D">
            <w:pPr>
              <w:tabs>
                <w:tab w:val="left" w:pos="1701"/>
              </w:tabs>
              <w:ind w:left="-57" w:right="-57"/>
              <w:jc w:val="both"/>
              <w:rPr>
                <w:color w:val="000000"/>
                <w:sz w:val="20"/>
                <w:szCs w:val="20"/>
              </w:rPr>
            </w:pPr>
          </w:p>
        </w:tc>
        <w:tc>
          <w:tcPr>
            <w:tcW w:w="1417" w:type="dxa"/>
          </w:tcPr>
          <w:p w14:paraId="32E06C75"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3) акредитація лабораторій для проведення моніторингу довкілля відповідно до вимог ДСТУ EN ISO/IEC 17025:2019</w:t>
            </w:r>
          </w:p>
        </w:tc>
        <w:tc>
          <w:tcPr>
            <w:tcW w:w="851" w:type="dxa"/>
          </w:tcPr>
          <w:p w14:paraId="66AD84A4"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29C67400"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отримати атестати про акредитацію та  забезпечено підтримання статусу акредитованої  лабораторії</w:t>
            </w:r>
          </w:p>
        </w:tc>
        <w:tc>
          <w:tcPr>
            <w:tcW w:w="1418" w:type="dxa"/>
          </w:tcPr>
          <w:p w14:paraId="3D5CF778" w14:textId="77777777" w:rsidR="002B38D2" w:rsidRPr="00522B49" w:rsidRDefault="004A63E8" w:rsidP="005B724D">
            <w:pPr>
              <w:tabs>
                <w:tab w:val="left" w:pos="1701"/>
              </w:tabs>
              <w:jc w:val="both"/>
              <w:rPr>
                <w:sz w:val="20"/>
                <w:szCs w:val="20"/>
              </w:rPr>
            </w:pPr>
            <w:r w:rsidRPr="00522B49">
              <w:rPr>
                <w:sz w:val="20"/>
                <w:szCs w:val="20"/>
              </w:rPr>
              <w:t>здійснюється</w:t>
            </w:r>
          </w:p>
        </w:tc>
        <w:tc>
          <w:tcPr>
            <w:tcW w:w="2692" w:type="dxa"/>
          </w:tcPr>
          <w:p w14:paraId="328E9DC5" w14:textId="77777777" w:rsidR="005A4715" w:rsidRPr="00522B49" w:rsidRDefault="005A4715" w:rsidP="005B724D">
            <w:pPr>
              <w:tabs>
                <w:tab w:val="left" w:pos="1701"/>
              </w:tabs>
              <w:ind w:left="-57" w:right="-57"/>
              <w:jc w:val="both"/>
              <w:rPr>
                <w:b/>
                <w:sz w:val="20"/>
                <w:szCs w:val="20"/>
              </w:rPr>
            </w:pPr>
            <w:r w:rsidRPr="00522B49">
              <w:rPr>
                <w:b/>
                <w:sz w:val="20"/>
                <w:szCs w:val="20"/>
              </w:rPr>
              <w:t>Мінекономіки</w:t>
            </w:r>
          </w:p>
          <w:p w14:paraId="24476CFA" w14:textId="77777777" w:rsidR="002B38D2" w:rsidRPr="00522B49" w:rsidRDefault="005A4715" w:rsidP="005B724D">
            <w:pPr>
              <w:tabs>
                <w:tab w:val="left" w:pos="1701"/>
              </w:tabs>
              <w:ind w:left="-57" w:right="-57"/>
              <w:jc w:val="both"/>
              <w:rPr>
                <w:color w:val="000000"/>
                <w:sz w:val="20"/>
                <w:szCs w:val="20"/>
              </w:rPr>
            </w:pPr>
            <w:r w:rsidRPr="00522B49">
              <w:rPr>
                <w:sz w:val="20"/>
                <w:szCs w:val="20"/>
              </w:rPr>
              <w:t>Отримано два атестати про акредитацію та забезпечено підтримання статусу акредитованої випробувальної лабораторії</w:t>
            </w:r>
          </w:p>
        </w:tc>
        <w:tc>
          <w:tcPr>
            <w:tcW w:w="1276" w:type="dxa"/>
          </w:tcPr>
          <w:p w14:paraId="632C8790" w14:textId="77777777" w:rsidR="002B38D2" w:rsidRPr="00522B49" w:rsidRDefault="002B38D2" w:rsidP="005B724D">
            <w:pPr>
              <w:tabs>
                <w:tab w:val="left" w:pos="1701"/>
              </w:tabs>
              <w:ind w:left="-57" w:right="-57"/>
              <w:jc w:val="both"/>
              <w:rPr>
                <w:color w:val="000000"/>
                <w:sz w:val="20"/>
                <w:szCs w:val="20"/>
              </w:rPr>
            </w:pPr>
          </w:p>
        </w:tc>
        <w:tc>
          <w:tcPr>
            <w:tcW w:w="1276" w:type="dxa"/>
          </w:tcPr>
          <w:p w14:paraId="3E5989DC" w14:textId="77777777" w:rsidR="002B38D2" w:rsidRPr="00522B49" w:rsidRDefault="002B38D2" w:rsidP="005B724D">
            <w:pPr>
              <w:tabs>
                <w:tab w:val="left" w:pos="1701"/>
              </w:tabs>
              <w:ind w:left="-57" w:right="-57"/>
              <w:jc w:val="both"/>
              <w:rPr>
                <w:color w:val="000000"/>
                <w:sz w:val="20"/>
                <w:szCs w:val="20"/>
              </w:rPr>
            </w:pPr>
          </w:p>
        </w:tc>
        <w:tc>
          <w:tcPr>
            <w:tcW w:w="1134" w:type="dxa"/>
          </w:tcPr>
          <w:p w14:paraId="0C0AA201" w14:textId="77777777" w:rsidR="002B38D2" w:rsidRPr="00920B2D" w:rsidRDefault="002B38D2" w:rsidP="005B724D">
            <w:pPr>
              <w:tabs>
                <w:tab w:val="left" w:pos="1701"/>
              </w:tabs>
              <w:ind w:left="-57" w:right="-57"/>
              <w:jc w:val="both"/>
              <w:rPr>
                <w:color w:val="000000"/>
                <w:sz w:val="20"/>
                <w:szCs w:val="20"/>
              </w:rPr>
            </w:pPr>
          </w:p>
        </w:tc>
        <w:tc>
          <w:tcPr>
            <w:tcW w:w="2694" w:type="dxa"/>
          </w:tcPr>
          <w:p w14:paraId="0EF5B51E" w14:textId="77777777" w:rsidR="002B38D2" w:rsidRPr="00920B2D" w:rsidRDefault="002B38D2" w:rsidP="005B724D">
            <w:pPr>
              <w:tabs>
                <w:tab w:val="left" w:pos="1701"/>
              </w:tabs>
              <w:ind w:left="-57" w:right="-57"/>
              <w:jc w:val="both"/>
              <w:rPr>
                <w:b/>
                <w:color w:val="000000"/>
                <w:sz w:val="20"/>
                <w:szCs w:val="20"/>
              </w:rPr>
            </w:pPr>
            <w:r w:rsidRPr="00920B2D">
              <w:rPr>
                <w:b/>
                <w:color w:val="000000"/>
                <w:sz w:val="20"/>
                <w:szCs w:val="20"/>
              </w:rPr>
              <w:t>Держводагенство</w:t>
            </w:r>
          </w:p>
          <w:p w14:paraId="0331EE95" w14:textId="77777777" w:rsidR="002B38D2" w:rsidRPr="00920B2D" w:rsidRDefault="002B38D2" w:rsidP="005B724D">
            <w:pPr>
              <w:tabs>
                <w:tab w:val="left" w:pos="1701"/>
              </w:tabs>
              <w:ind w:left="-57" w:right="-57"/>
              <w:jc w:val="both"/>
              <w:rPr>
                <w:color w:val="000000"/>
                <w:sz w:val="20"/>
                <w:szCs w:val="20"/>
              </w:rPr>
            </w:pPr>
            <w:r w:rsidRPr="00920B2D">
              <w:rPr>
                <w:color w:val="000000"/>
                <w:sz w:val="20"/>
                <w:szCs w:val="20"/>
              </w:rPr>
              <w:t xml:space="preserve">У 2022-2025 роках відсутнє фінансування на виконання завдань та заходів Загальнодержавної програми розвитку мінерально-сировинної бази України на період до 2030 </w:t>
            </w:r>
            <w:r w:rsidR="00920B2D" w:rsidRPr="00920B2D">
              <w:rPr>
                <w:color w:val="000000"/>
                <w:sz w:val="20"/>
                <w:szCs w:val="20"/>
              </w:rPr>
              <w:t>року</w:t>
            </w:r>
            <w:r w:rsidRPr="00920B2D">
              <w:rPr>
                <w:color w:val="000000"/>
                <w:sz w:val="20"/>
                <w:szCs w:val="20"/>
              </w:rPr>
              <w:t xml:space="preserve"> в повному обсязі</w:t>
            </w:r>
          </w:p>
        </w:tc>
      </w:tr>
      <w:tr w:rsidR="002B38D2" w:rsidRPr="00522B49" w14:paraId="2E539AB3" w14:textId="77777777" w:rsidTr="00AA5385">
        <w:trPr>
          <w:trHeight w:val="260"/>
        </w:trPr>
        <w:tc>
          <w:tcPr>
            <w:tcW w:w="1701" w:type="dxa"/>
          </w:tcPr>
          <w:p w14:paraId="1BC00A40" w14:textId="77777777" w:rsidR="002B38D2" w:rsidRPr="00522B49" w:rsidRDefault="002B38D2" w:rsidP="005B724D">
            <w:pPr>
              <w:tabs>
                <w:tab w:val="left" w:pos="1701"/>
              </w:tabs>
              <w:jc w:val="both"/>
              <w:rPr>
                <w:color w:val="000000"/>
                <w:sz w:val="20"/>
                <w:szCs w:val="20"/>
              </w:rPr>
            </w:pPr>
            <w:r w:rsidRPr="00522B49">
              <w:rPr>
                <w:color w:val="000000"/>
                <w:sz w:val="20"/>
                <w:szCs w:val="20"/>
              </w:rPr>
              <w:t xml:space="preserve">16. Створення належної системи управління та відновлення прибережних і морських екосистем, сприяння розвитку марикультури (промислового розведення та вирощування морських водних живих ресурсів) у прибережних районах, що не шкодить навколишньому </w:t>
            </w:r>
            <w:r w:rsidRPr="00522B49">
              <w:rPr>
                <w:color w:val="000000"/>
                <w:sz w:val="20"/>
                <w:szCs w:val="20"/>
              </w:rPr>
              <w:lastRenderedPageBreak/>
              <w:t>природному середовищу</w:t>
            </w:r>
          </w:p>
        </w:tc>
        <w:tc>
          <w:tcPr>
            <w:tcW w:w="1417" w:type="dxa"/>
          </w:tcPr>
          <w:p w14:paraId="31560681" w14:textId="77777777" w:rsidR="002B38D2" w:rsidRPr="00522B49" w:rsidRDefault="000B3E7F" w:rsidP="005B724D">
            <w:pPr>
              <w:tabs>
                <w:tab w:val="left" w:pos="1701"/>
              </w:tabs>
              <w:jc w:val="both"/>
              <w:rPr>
                <w:color w:val="000000"/>
                <w:sz w:val="20"/>
                <w:szCs w:val="20"/>
              </w:rPr>
            </w:pPr>
            <w:r w:rsidRPr="00522B49">
              <w:rPr>
                <w:color w:val="000000"/>
                <w:sz w:val="20"/>
                <w:szCs w:val="20"/>
              </w:rPr>
              <w:lastRenderedPageBreak/>
              <w:t>з</w:t>
            </w:r>
            <w:r w:rsidR="002B38D2" w:rsidRPr="00522B49">
              <w:rPr>
                <w:color w:val="000000"/>
                <w:sz w:val="20"/>
                <w:szCs w:val="20"/>
              </w:rPr>
              <w:t>дійснення супроводження у Верховній Раді України проекту Закону України «Про стимулювання економічного розвитку галузі рибного господарства» (реєстраційний номер 12384 від 8 січня 2025 р.)</w:t>
            </w:r>
          </w:p>
          <w:p w14:paraId="4C4440C1" w14:textId="77777777" w:rsidR="002B38D2" w:rsidRPr="00522B49" w:rsidRDefault="002B38D2" w:rsidP="005B724D">
            <w:pPr>
              <w:tabs>
                <w:tab w:val="left" w:pos="1701"/>
              </w:tabs>
              <w:ind w:left="-57" w:right="-57"/>
              <w:jc w:val="both"/>
              <w:rPr>
                <w:color w:val="000000"/>
                <w:sz w:val="20"/>
                <w:szCs w:val="20"/>
              </w:rPr>
            </w:pPr>
          </w:p>
        </w:tc>
        <w:tc>
          <w:tcPr>
            <w:tcW w:w="851" w:type="dxa"/>
          </w:tcPr>
          <w:p w14:paraId="7175074C" w14:textId="77777777" w:rsidR="002B38D2" w:rsidRPr="00522B49" w:rsidRDefault="002B38D2" w:rsidP="005B724D">
            <w:pPr>
              <w:tabs>
                <w:tab w:val="left" w:pos="1701"/>
              </w:tabs>
              <w:jc w:val="both"/>
              <w:rPr>
                <w:color w:val="000000"/>
                <w:sz w:val="20"/>
                <w:szCs w:val="20"/>
              </w:rPr>
            </w:pPr>
            <w:r w:rsidRPr="00522B49">
              <w:rPr>
                <w:color w:val="000000"/>
                <w:sz w:val="20"/>
                <w:szCs w:val="20"/>
              </w:rPr>
              <w:t xml:space="preserve">до прийняття Закону </w:t>
            </w:r>
          </w:p>
          <w:p w14:paraId="31A5F0FC" w14:textId="77777777" w:rsidR="002B38D2" w:rsidRPr="00522B49" w:rsidRDefault="002B38D2" w:rsidP="005B724D">
            <w:pPr>
              <w:tabs>
                <w:tab w:val="left" w:pos="1701"/>
              </w:tabs>
              <w:ind w:left="-57" w:right="-57"/>
              <w:jc w:val="both"/>
              <w:rPr>
                <w:color w:val="000000"/>
                <w:sz w:val="20"/>
                <w:szCs w:val="20"/>
              </w:rPr>
            </w:pPr>
          </w:p>
        </w:tc>
        <w:tc>
          <w:tcPr>
            <w:tcW w:w="1276" w:type="dxa"/>
          </w:tcPr>
          <w:p w14:paraId="461ACF7C" w14:textId="77777777" w:rsidR="002B38D2" w:rsidRPr="00522B49" w:rsidRDefault="002B38D2" w:rsidP="005B724D">
            <w:pPr>
              <w:tabs>
                <w:tab w:val="left" w:pos="1701"/>
              </w:tabs>
              <w:jc w:val="both"/>
              <w:rPr>
                <w:color w:val="000000"/>
                <w:sz w:val="20"/>
                <w:szCs w:val="20"/>
              </w:rPr>
            </w:pPr>
            <w:r w:rsidRPr="00522B49">
              <w:rPr>
                <w:color w:val="000000"/>
                <w:sz w:val="20"/>
                <w:szCs w:val="20"/>
              </w:rPr>
              <w:t>прийнято Закон</w:t>
            </w:r>
          </w:p>
          <w:p w14:paraId="0D969D05" w14:textId="77777777" w:rsidR="002B38D2" w:rsidRPr="00522B49" w:rsidRDefault="002B38D2" w:rsidP="005B724D">
            <w:pPr>
              <w:tabs>
                <w:tab w:val="left" w:pos="1701"/>
              </w:tabs>
              <w:ind w:left="-57" w:right="-57"/>
              <w:jc w:val="both"/>
              <w:rPr>
                <w:color w:val="000000"/>
                <w:sz w:val="20"/>
                <w:szCs w:val="20"/>
              </w:rPr>
            </w:pPr>
          </w:p>
        </w:tc>
        <w:tc>
          <w:tcPr>
            <w:tcW w:w="1418" w:type="dxa"/>
          </w:tcPr>
          <w:p w14:paraId="66127B8A" w14:textId="77777777" w:rsidR="002B38D2" w:rsidRPr="00522B49" w:rsidRDefault="002B38D2" w:rsidP="005B724D">
            <w:pPr>
              <w:tabs>
                <w:tab w:val="left" w:pos="1701"/>
              </w:tabs>
              <w:jc w:val="both"/>
              <w:rPr>
                <w:sz w:val="20"/>
                <w:szCs w:val="20"/>
              </w:rPr>
            </w:pPr>
            <w:r w:rsidRPr="00522B49">
              <w:rPr>
                <w:sz w:val="20"/>
                <w:szCs w:val="20"/>
              </w:rPr>
              <w:t>розпочато здійснення</w:t>
            </w:r>
          </w:p>
        </w:tc>
        <w:tc>
          <w:tcPr>
            <w:tcW w:w="2692" w:type="dxa"/>
          </w:tcPr>
          <w:p w14:paraId="6E1A5C35" w14:textId="77777777" w:rsidR="002B38D2" w:rsidRPr="00522B49" w:rsidRDefault="002B38D2" w:rsidP="005B724D">
            <w:pPr>
              <w:tabs>
                <w:tab w:val="left" w:pos="1701"/>
              </w:tabs>
              <w:ind w:left="-57" w:right="-57"/>
              <w:jc w:val="both"/>
              <w:rPr>
                <w:b/>
                <w:color w:val="000000"/>
                <w:sz w:val="20"/>
                <w:szCs w:val="20"/>
              </w:rPr>
            </w:pPr>
            <w:r w:rsidRPr="00522B49">
              <w:rPr>
                <w:b/>
                <w:color w:val="000000"/>
                <w:sz w:val="20"/>
                <w:szCs w:val="20"/>
              </w:rPr>
              <w:t>Мінекономіки</w:t>
            </w:r>
          </w:p>
          <w:p w14:paraId="04505FDC" w14:textId="77777777" w:rsidR="002B38D2" w:rsidRPr="00522B49" w:rsidRDefault="002B38D2" w:rsidP="005B724D">
            <w:pPr>
              <w:tabs>
                <w:tab w:val="left" w:pos="1701"/>
              </w:tabs>
              <w:ind w:left="-57" w:right="-57"/>
              <w:jc w:val="both"/>
              <w:rPr>
                <w:color w:val="000000"/>
                <w:sz w:val="20"/>
                <w:szCs w:val="20"/>
              </w:rPr>
            </w:pPr>
            <w:r w:rsidRPr="00522B49">
              <w:rPr>
                <w:color w:val="000000"/>
                <w:sz w:val="20"/>
                <w:szCs w:val="20"/>
              </w:rPr>
              <w:t>Проект Закону про стимулювання економічного розвитку галузі рибного господарства (реєстраційний номер 12384 від 08.01.2025) 13.05.2025 прийнято за основу із доопрацюванням положень відповідно до ч.1 ст.116. Регламенту Верховної Ради України</w:t>
            </w:r>
          </w:p>
        </w:tc>
        <w:tc>
          <w:tcPr>
            <w:tcW w:w="1276" w:type="dxa"/>
          </w:tcPr>
          <w:p w14:paraId="1A7A1F1D" w14:textId="77777777" w:rsidR="002B38D2" w:rsidRPr="00522B49" w:rsidRDefault="002B38D2" w:rsidP="005B724D">
            <w:pPr>
              <w:tabs>
                <w:tab w:val="left" w:pos="1701"/>
              </w:tabs>
              <w:ind w:left="-57" w:right="-57"/>
              <w:jc w:val="both"/>
              <w:rPr>
                <w:color w:val="000000"/>
                <w:sz w:val="20"/>
                <w:szCs w:val="20"/>
              </w:rPr>
            </w:pPr>
          </w:p>
        </w:tc>
        <w:tc>
          <w:tcPr>
            <w:tcW w:w="1276" w:type="dxa"/>
          </w:tcPr>
          <w:p w14:paraId="5A086B1C" w14:textId="77777777" w:rsidR="002B38D2" w:rsidRPr="00522B49" w:rsidRDefault="002B38D2" w:rsidP="005B724D">
            <w:pPr>
              <w:tabs>
                <w:tab w:val="left" w:pos="1701"/>
              </w:tabs>
              <w:ind w:left="-57" w:right="-57"/>
              <w:jc w:val="both"/>
              <w:rPr>
                <w:color w:val="000000"/>
                <w:sz w:val="20"/>
                <w:szCs w:val="20"/>
              </w:rPr>
            </w:pPr>
          </w:p>
        </w:tc>
        <w:tc>
          <w:tcPr>
            <w:tcW w:w="1134" w:type="dxa"/>
          </w:tcPr>
          <w:p w14:paraId="1001E745" w14:textId="77777777" w:rsidR="002B38D2" w:rsidRPr="00522B49" w:rsidRDefault="002B38D2" w:rsidP="005B724D">
            <w:pPr>
              <w:tabs>
                <w:tab w:val="left" w:pos="1701"/>
              </w:tabs>
              <w:ind w:left="-57" w:right="-57"/>
              <w:jc w:val="both"/>
              <w:rPr>
                <w:color w:val="000000"/>
                <w:sz w:val="20"/>
                <w:szCs w:val="20"/>
              </w:rPr>
            </w:pPr>
          </w:p>
        </w:tc>
        <w:tc>
          <w:tcPr>
            <w:tcW w:w="2694" w:type="dxa"/>
          </w:tcPr>
          <w:p w14:paraId="3411EA3B" w14:textId="77777777" w:rsidR="002B38D2" w:rsidRPr="00522B49" w:rsidRDefault="002B38D2" w:rsidP="005B724D">
            <w:pPr>
              <w:tabs>
                <w:tab w:val="left" w:pos="1701"/>
              </w:tabs>
              <w:ind w:left="-57" w:right="-57"/>
              <w:jc w:val="both"/>
              <w:rPr>
                <w:color w:val="000000"/>
                <w:sz w:val="20"/>
                <w:szCs w:val="20"/>
              </w:rPr>
            </w:pPr>
          </w:p>
        </w:tc>
      </w:tr>
      <w:tr w:rsidR="00D61CA1" w:rsidRPr="00522B49" w14:paraId="3F1E023C" w14:textId="77777777" w:rsidTr="00AA5385">
        <w:trPr>
          <w:trHeight w:val="260"/>
        </w:trPr>
        <w:tc>
          <w:tcPr>
            <w:tcW w:w="1701" w:type="dxa"/>
            <w:vMerge w:val="restart"/>
          </w:tcPr>
          <w:p w14:paraId="58628085"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17. Стимулювання заходів із створення лісів на землях усіх форм власності, збереження самостійних лісів, виділення органами державної влади та органами місцевого самоврядування придатних для заліснення земель, закріплення за постійними користувачами захисних насаджень лінійного типу та лісів, що не надані у користування</w:t>
            </w:r>
          </w:p>
        </w:tc>
        <w:tc>
          <w:tcPr>
            <w:tcW w:w="1417" w:type="dxa"/>
          </w:tcPr>
          <w:p w14:paraId="55E950B2"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1) здійснення відновлення лісів у рамках реа</w:t>
            </w:r>
            <w:r w:rsidR="0035649E">
              <w:rPr>
                <w:color w:val="000000"/>
                <w:sz w:val="20"/>
                <w:szCs w:val="20"/>
              </w:rPr>
              <w:t>лізації екологічної ініціативи «Масштабне залісення України»</w:t>
            </w:r>
            <w:r w:rsidRPr="00522B49">
              <w:rPr>
                <w:color w:val="000000"/>
                <w:sz w:val="20"/>
                <w:szCs w:val="20"/>
              </w:rPr>
              <w:t xml:space="preserve"> відповідно до Указу Президента України «Про деякі заходи щодо збереження та відтворення лісів»</w:t>
            </w:r>
          </w:p>
        </w:tc>
        <w:tc>
          <w:tcPr>
            <w:tcW w:w="851" w:type="dxa"/>
          </w:tcPr>
          <w:p w14:paraId="72C9A975"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2027 рік</w:t>
            </w:r>
          </w:p>
        </w:tc>
        <w:tc>
          <w:tcPr>
            <w:tcW w:w="1276" w:type="dxa"/>
          </w:tcPr>
          <w:p w14:paraId="3D76E3D1"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відновлено ліси на площі 26 тис. гектарів</w:t>
            </w:r>
          </w:p>
        </w:tc>
        <w:tc>
          <w:tcPr>
            <w:tcW w:w="1418" w:type="dxa"/>
          </w:tcPr>
          <w:p w14:paraId="150E9B93" w14:textId="77777777" w:rsidR="00D61CA1" w:rsidRPr="00522B49" w:rsidRDefault="00D61CA1" w:rsidP="005B724D">
            <w:pPr>
              <w:tabs>
                <w:tab w:val="left" w:pos="1701"/>
              </w:tabs>
              <w:jc w:val="both"/>
              <w:rPr>
                <w:sz w:val="20"/>
                <w:szCs w:val="20"/>
              </w:rPr>
            </w:pPr>
            <w:r w:rsidRPr="00522B49">
              <w:rPr>
                <w:sz w:val="20"/>
                <w:szCs w:val="20"/>
              </w:rPr>
              <w:t>розпочато здійснення</w:t>
            </w:r>
          </w:p>
        </w:tc>
        <w:tc>
          <w:tcPr>
            <w:tcW w:w="2692" w:type="dxa"/>
          </w:tcPr>
          <w:p w14:paraId="6C73174A"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Мінекономіки</w:t>
            </w:r>
          </w:p>
          <w:p w14:paraId="16515743"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Державними лісогосподарськими підприємствами, що належать до сфери управління Державного агентства лісових ресурсів України, у 2025 році проведено лісовідновлення на площі – 18,1 тис. гектарів</w:t>
            </w:r>
          </w:p>
        </w:tc>
        <w:tc>
          <w:tcPr>
            <w:tcW w:w="1276" w:type="dxa"/>
          </w:tcPr>
          <w:p w14:paraId="498D760A" w14:textId="77777777" w:rsidR="00D61CA1" w:rsidRPr="00522B49" w:rsidRDefault="00D61CA1" w:rsidP="005B724D">
            <w:pPr>
              <w:tabs>
                <w:tab w:val="left" w:pos="1701"/>
              </w:tabs>
              <w:ind w:left="-57" w:right="-57"/>
              <w:jc w:val="both"/>
              <w:rPr>
                <w:color w:val="000000"/>
                <w:sz w:val="20"/>
                <w:szCs w:val="20"/>
              </w:rPr>
            </w:pPr>
          </w:p>
        </w:tc>
        <w:tc>
          <w:tcPr>
            <w:tcW w:w="1276" w:type="dxa"/>
          </w:tcPr>
          <w:p w14:paraId="52F62929" w14:textId="77777777" w:rsidR="00D61CA1" w:rsidRPr="00522B49" w:rsidRDefault="00D61CA1" w:rsidP="005B724D">
            <w:pPr>
              <w:tabs>
                <w:tab w:val="left" w:pos="1701"/>
              </w:tabs>
              <w:ind w:left="-57" w:right="-57"/>
              <w:jc w:val="both"/>
              <w:rPr>
                <w:color w:val="000000"/>
                <w:sz w:val="20"/>
                <w:szCs w:val="20"/>
              </w:rPr>
            </w:pPr>
          </w:p>
        </w:tc>
        <w:tc>
          <w:tcPr>
            <w:tcW w:w="1134" w:type="dxa"/>
          </w:tcPr>
          <w:p w14:paraId="4895E754" w14:textId="77777777" w:rsidR="00D61CA1" w:rsidRPr="00522B49" w:rsidRDefault="00D61CA1" w:rsidP="005B724D">
            <w:pPr>
              <w:tabs>
                <w:tab w:val="left" w:pos="1701"/>
              </w:tabs>
              <w:ind w:left="-57" w:right="-57"/>
              <w:jc w:val="both"/>
              <w:rPr>
                <w:color w:val="000000"/>
                <w:sz w:val="20"/>
                <w:szCs w:val="20"/>
              </w:rPr>
            </w:pPr>
          </w:p>
        </w:tc>
        <w:tc>
          <w:tcPr>
            <w:tcW w:w="2694" w:type="dxa"/>
          </w:tcPr>
          <w:p w14:paraId="39D86EC3" w14:textId="77777777" w:rsidR="00D61CA1" w:rsidRPr="00522B49" w:rsidRDefault="00D61CA1" w:rsidP="005B724D">
            <w:pPr>
              <w:tabs>
                <w:tab w:val="left" w:pos="1701"/>
              </w:tabs>
              <w:ind w:left="-57" w:right="-57"/>
              <w:jc w:val="both"/>
              <w:rPr>
                <w:color w:val="000000"/>
                <w:sz w:val="20"/>
                <w:szCs w:val="20"/>
              </w:rPr>
            </w:pPr>
          </w:p>
        </w:tc>
      </w:tr>
      <w:tr w:rsidR="00D61CA1" w:rsidRPr="00522B49" w14:paraId="6D472A8B" w14:textId="77777777" w:rsidTr="00AA5385">
        <w:trPr>
          <w:trHeight w:val="260"/>
        </w:trPr>
        <w:tc>
          <w:tcPr>
            <w:tcW w:w="1701" w:type="dxa"/>
            <w:vMerge/>
          </w:tcPr>
          <w:p w14:paraId="7D489800" w14:textId="77777777" w:rsidR="00D61CA1" w:rsidRPr="00522B49" w:rsidRDefault="00D61CA1" w:rsidP="005B724D">
            <w:pPr>
              <w:tabs>
                <w:tab w:val="left" w:pos="1701"/>
              </w:tabs>
              <w:ind w:left="-57" w:right="-57"/>
              <w:jc w:val="both"/>
              <w:rPr>
                <w:color w:val="000000"/>
                <w:sz w:val="20"/>
                <w:szCs w:val="20"/>
              </w:rPr>
            </w:pPr>
          </w:p>
        </w:tc>
        <w:tc>
          <w:tcPr>
            <w:tcW w:w="1417" w:type="dxa"/>
          </w:tcPr>
          <w:p w14:paraId="64FC40E4"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2) реалізація проектів з відтворення лісів, реконструкції полезахисних смуг, зокрема збереження та відновлення природних екосистем</w:t>
            </w:r>
          </w:p>
        </w:tc>
        <w:tc>
          <w:tcPr>
            <w:tcW w:w="851" w:type="dxa"/>
          </w:tcPr>
          <w:p w14:paraId="3C5265A3"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2025—2027 роки</w:t>
            </w:r>
          </w:p>
          <w:p w14:paraId="4011ECE4" w14:textId="77777777" w:rsidR="00D61CA1" w:rsidRPr="00522B49" w:rsidRDefault="00D61CA1" w:rsidP="005B724D">
            <w:pPr>
              <w:tabs>
                <w:tab w:val="left" w:pos="1701"/>
              </w:tabs>
              <w:jc w:val="both"/>
              <w:rPr>
                <w:sz w:val="20"/>
                <w:szCs w:val="20"/>
              </w:rPr>
            </w:pPr>
          </w:p>
        </w:tc>
        <w:tc>
          <w:tcPr>
            <w:tcW w:w="1276" w:type="dxa"/>
          </w:tcPr>
          <w:p w14:paraId="0AB9B608"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забезпечено 100 відсотків лісовідновлення шляхом створення лісових культур</w:t>
            </w:r>
          </w:p>
          <w:p w14:paraId="11890429" w14:textId="77777777" w:rsidR="00D61CA1" w:rsidRPr="00522B49" w:rsidRDefault="00D61CA1" w:rsidP="005B724D">
            <w:pPr>
              <w:tabs>
                <w:tab w:val="left" w:pos="1701"/>
              </w:tabs>
              <w:jc w:val="both"/>
              <w:rPr>
                <w:sz w:val="20"/>
                <w:szCs w:val="20"/>
              </w:rPr>
            </w:pPr>
          </w:p>
        </w:tc>
        <w:tc>
          <w:tcPr>
            <w:tcW w:w="1418" w:type="dxa"/>
          </w:tcPr>
          <w:p w14:paraId="507155A9" w14:textId="77777777" w:rsidR="00D61CA1" w:rsidRPr="00522B49" w:rsidRDefault="00D61CA1" w:rsidP="005B724D">
            <w:pPr>
              <w:tabs>
                <w:tab w:val="left" w:pos="1701"/>
              </w:tabs>
              <w:jc w:val="both"/>
              <w:rPr>
                <w:sz w:val="20"/>
                <w:szCs w:val="20"/>
              </w:rPr>
            </w:pPr>
            <w:r w:rsidRPr="00522B49">
              <w:rPr>
                <w:sz w:val="20"/>
                <w:szCs w:val="20"/>
              </w:rPr>
              <w:t>здійснюється постійно</w:t>
            </w:r>
          </w:p>
          <w:p w14:paraId="26F01A26" w14:textId="77777777" w:rsidR="00D61CA1" w:rsidRPr="00522B49" w:rsidRDefault="00D61CA1" w:rsidP="005B724D">
            <w:pPr>
              <w:tabs>
                <w:tab w:val="left" w:pos="1701"/>
              </w:tabs>
              <w:jc w:val="both"/>
              <w:rPr>
                <w:sz w:val="20"/>
                <w:szCs w:val="20"/>
              </w:rPr>
            </w:pPr>
          </w:p>
        </w:tc>
        <w:tc>
          <w:tcPr>
            <w:tcW w:w="2692" w:type="dxa"/>
          </w:tcPr>
          <w:p w14:paraId="6427F0E7"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Мінекономіки</w:t>
            </w:r>
          </w:p>
          <w:p w14:paraId="6B51CA99"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Забезпечено 100 % лісовідновлення. Державними лісогосподарськими підприємствами, що належать до сфери управління Державного агентства лісових ресурсів України, у 2025 році проведено лісовідновлення на площі – 18,1 тис. гектарів, з яких створення лісових культур </w:t>
            </w:r>
            <w:r w:rsidRPr="00522B49">
              <w:rPr>
                <w:color w:val="000000"/>
                <w:sz w:val="20"/>
                <w:szCs w:val="20"/>
              </w:rPr>
              <w:lastRenderedPageBreak/>
              <w:t>здійснено на площі 11,3 тис. га, забезпечено природне поновлення на площі 6,8 тис. гектарів</w:t>
            </w:r>
          </w:p>
        </w:tc>
        <w:tc>
          <w:tcPr>
            <w:tcW w:w="1276" w:type="dxa"/>
          </w:tcPr>
          <w:p w14:paraId="3BD63303" w14:textId="77777777" w:rsidR="00D61CA1" w:rsidRPr="00522B49" w:rsidRDefault="00D61CA1" w:rsidP="005B724D">
            <w:pPr>
              <w:tabs>
                <w:tab w:val="left" w:pos="1701"/>
              </w:tabs>
              <w:ind w:left="-57" w:right="-57"/>
              <w:jc w:val="both"/>
              <w:rPr>
                <w:color w:val="000000"/>
                <w:sz w:val="20"/>
                <w:szCs w:val="20"/>
              </w:rPr>
            </w:pPr>
          </w:p>
        </w:tc>
        <w:tc>
          <w:tcPr>
            <w:tcW w:w="1276" w:type="dxa"/>
          </w:tcPr>
          <w:p w14:paraId="236FD56E" w14:textId="77777777" w:rsidR="00D61CA1" w:rsidRPr="00522B49" w:rsidRDefault="00D61CA1" w:rsidP="005B724D">
            <w:pPr>
              <w:tabs>
                <w:tab w:val="left" w:pos="1701"/>
              </w:tabs>
              <w:ind w:left="-57" w:right="-57"/>
              <w:jc w:val="both"/>
              <w:rPr>
                <w:color w:val="000000"/>
                <w:sz w:val="20"/>
                <w:szCs w:val="20"/>
              </w:rPr>
            </w:pPr>
          </w:p>
        </w:tc>
        <w:tc>
          <w:tcPr>
            <w:tcW w:w="1134" w:type="dxa"/>
          </w:tcPr>
          <w:p w14:paraId="145BA08D" w14:textId="77777777" w:rsidR="00D61CA1" w:rsidRPr="00522B49" w:rsidRDefault="00D61CA1" w:rsidP="005B724D">
            <w:pPr>
              <w:tabs>
                <w:tab w:val="left" w:pos="1701"/>
              </w:tabs>
              <w:ind w:left="-57" w:right="-57"/>
              <w:jc w:val="both"/>
              <w:rPr>
                <w:color w:val="000000"/>
                <w:sz w:val="20"/>
                <w:szCs w:val="20"/>
              </w:rPr>
            </w:pPr>
          </w:p>
        </w:tc>
        <w:tc>
          <w:tcPr>
            <w:tcW w:w="2694" w:type="dxa"/>
          </w:tcPr>
          <w:p w14:paraId="1A2AEE8F"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Відповідно до абзацу четвертого підрозділу «Адаптація лісів до змін клімату та перехід на наближені до природи методи лісівництва із формуванням  лісів природного складу і структури» розділу IV  «Завдання, спрямовані на досягнення визначених стратегічних цілей, етапи їх </w:t>
            </w:r>
            <w:r w:rsidRPr="00522B49">
              <w:rPr>
                <w:color w:val="000000"/>
                <w:sz w:val="20"/>
                <w:szCs w:val="20"/>
              </w:rPr>
              <w:lastRenderedPageBreak/>
              <w:t>виконання, очікувані результати на кожному етапі з відображенням запланованого темпу досягнення цільових  показників та орієнтовного обсягу необхідних фінансових,  матеріально-технічних, людських та інших ресурсів» Державної стратегії управління лісами України до 2035 року, схваленої розпорядженням  Кабінету Міністрів України від 29.12.2021 № 1777 (далі – Стратегія), передбачається, зокрема, збільшення стійкості лісів до кліматичних змін шляхом використання природного поновлення для відтворення лісів.</w:t>
            </w:r>
          </w:p>
          <w:p w14:paraId="7C0E934D"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Також відповідно до вимог Регламенту Європейського Парламенту і Ради (ЄС) 2023/1115 від 31 травня 2023 р. про розміщення на ринку Союзу та експорт із Союзу певної сировини та товарів, повʼязаних зі знелісненням та погіршенням стану лісів та про скасування Регламенту (ЄС) 995/2010 (далі – Регламент) зміна лісів природного </w:t>
            </w:r>
            <w:r w:rsidRPr="00522B49">
              <w:rPr>
                <w:color w:val="000000"/>
                <w:sz w:val="20"/>
                <w:szCs w:val="20"/>
              </w:rPr>
              <w:lastRenderedPageBreak/>
              <w:t>походження на ліси штучного походження (створення лісових культур) може в окремих випадках вважатись деградацією лісів, що є порушенням вимог зазначеного регламенту в частині запобігання деградації лісів.</w:t>
            </w:r>
          </w:p>
          <w:p w14:paraId="5635E962" w14:textId="77777777" w:rsidR="00D61CA1" w:rsidRPr="00035FDD" w:rsidRDefault="00D61CA1" w:rsidP="00035FDD">
            <w:pPr>
              <w:tabs>
                <w:tab w:val="left" w:pos="1701"/>
              </w:tabs>
              <w:ind w:left="-57" w:right="-57"/>
              <w:jc w:val="both"/>
              <w:rPr>
                <w:color w:val="000000"/>
                <w:sz w:val="20"/>
                <w:szCs w:val="20"/>
              </w:rPr>
            </w:pPr>
            <w:r w:rsidRPr="00522B49">
              <w:rPr>
                <w:color w:val="000000"/>
                <w:sz w:val="20"/>
                <w:szCs w:val="20"/>
              </w:rPr>
              <w:t>З огляду на зазначене забезпечення 100 відсотків лісовідновлення шляхом створення лісових культур суперечитиме Стратегії та вимогам Регламенту.</w:t>
            </w:r>
          </w:p>
        </w:tc>
      </w:tr>
      <w:tr w:rsidR="00D61CA1" w:rsidRPr="00522B49" w14:paraId="273FC1F7" w14:textId="77777777" w:rsidTr="00AA5385">
        <w:trPr>
          <w:trHeight w:val="260"/>
        </w:trPr>
        <w:tc>
          <w:tcPr>
            <w:tcW w:w="1701" w:type="dxa"/>
            <w:vMerge/>
          </w:tcPr>
          <w:p w14:paraId="5E37FD72" w14:textId="77777777" w:rsidR="00D61CA1" w:rsidRPr="00522B49" w:rsidRDefault="00D61CA1" w:rsidP="005B724D">
            <w:pPr>
              <w:tabs>
                <w:tab w:val="left" w:pos="1701"/>
              </w:tabs>
              <w:ind w:left="-57" w:right="-57"/>
              <w:jc w:val="both"/>
              <w:rPr>
                <w:color w:val="000000"/>
                <w:sz w:val="20"/>
                <w:szCs w:val="20"/>
              </w:rPr>
            </w:pPr>
          </w:p>
        </w:tc>
        <w:tc>
          <w:tcPr>
            <w:tcW w:w="1417" w:type="dxa"/>
          </w:tcPr>
          <w:p w14:paraId="2502EE6F"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3) розроблення Методики віднесення ділянок до самозаліснених земель із чітким алгоритмом дій щодо обстеження таких територій та узгодження висновків з органами місцевого самоврядування</w:t>
            </w:r>
          </w:p>
        </w:tc>
        <w:tc>
          <w:tcPr>
            <w:tcW w:w="851" w:type="dxa"/>
          </w:tcPr>
          <w:p w14:paraId="7C81E100"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1DA1C48C"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видано наказ Мінекономіки</w:t>
            </w:r>
          </w:p>
          <w:p w14:paraId="61FDF8F6" w14:textId="77777777" w:rsidR="00D61CA1" w:rsidRPr="00522B49" w:rsidRDefault="00D61CA1" w:rsidP="005B724D">
            <w:pPr>
              <w:tabs>
                <w:tab w:val="left" w:pos="1701"/>
              </w:tabs>
              <w:jc w:val="both"/>
              <w:rPr>
                <w:sz w:val="20"/>
                <w:szCs w:val="20"/>
              </w:rPr>
            </w:pPr>
          </w:p>
          <w:p w14:paraId="6744E7DB" w14:textId="77777777" w:rsidR="00D61CA1" w:rsidRPr="00522B49" w:rsidRDefault="00D61CA1" w:rsidP="005B724D">
            <w:pPr>
              <w:tabs>
                <w:tab w:val="left" w:pos="1701"/>
              </w:tabs>
              <w:jc w:val="both"/>
              <w:rPr>
                <w:sz w:val="20"/>
                <w:szCs w:val="20"/>
              </w:rPr>
            </w:pPr>
          </w:p>
          <w:p w14:paraId="597FAB60" w14:textId="77777777" w:rsidR="00D61CA1" w:rsidRPr="00522B49" w:rsidRDefault="00D61CA1" w:rsidP="005B724D">
            <w:pPr>
              <w:tabs>
                <w:tab w:val="left" w:pos="1701"/>
              </w:tabs>
              <w:jc w:val="both"/>
              <w:rPr>
                <w:sz w:val="20"/>
                <w:szCs w:val="20"/>
              </w:rPr>
            </w:pPr>
          </w:p>
          <w:p w14:paraId="11DE7485" w14:textId="77777777" w:rsidR="00D61CA1" w:rsidRPr="00522B49" w:rsidRDefault="00D61CA1" w:rsidP="005B724D">
            <w:pPr>
              <w:tabs>
                <w:tab w:val="left" w:pos="1701"/>
              </w:tabs>
              <w:jc w:val="both"/>
              <w:rPr>
                <w:sz w:val="20"/>
                <w:szCs w:val="20"/>
              </w:rPr>
            </w:pPr>
          </w:p>
        </w:tc>
        <w:tc>
          <w:tcPr>
            <w:tcW w:w="1418" w:type="dxa"/>
          </w:tcPr>
          <w:p w14:paraId="1E28C259" w14:textId="77777777" w:rsidR="00D61CA1" w:rsidRPr="00522B49" w:rsidRDefault="00D61CA1" w:rsidP="005B724D">
            <w:pPr>
              <w:tabs>
                <w:tab w:val="left" w:pos="1701"/>
              </w:tabs>
              <w:jc w:val="both"/>
              <w:rPr>
                <w:sz w:val="20"/>
                <w:szCs w:val="20"/>
              </w:rPr>
            </w:pPr>
            <w:r w:rsidRPr="00522B49">
              <w:rPr>
                <w:sz w:val="20"/>
                <w:szCs w:val="20"/>
              </w:rPr>
              <w:t>не розпочато здійснення</w:t>
            </w:r>
          </w:p>
        </w:tc>
        <w:tc>
          <w:tcPr>
            <w:tcW w:w="2692" w:type="dxa"/>
          </w:tcPr>
          <w:p w14:paraId="1CB4945F" w14:textId="77777777" w:rsidR="00D61CA1" w:rsidRPr="00522B49" w:rsidRDefault="00D61CA1" w:rsidP="005B724D">
            <w:pPr>
              <w:tabs>
                <w:tab w:val="left" w:pos="1701"/>
              </w:tabs>
              <w:ind w:left="-57" w:right="-57"/>
              <w:jc w:val="both"/>
              <w:rPr>
                <w:color w:val="000000"/>
                <w:sz w:val="20"/>
                <w:szCs w:val="20"/>
              </w:rPr>
            </w:pPr>
          </w:p>
        </w:tc>
        <w:tc>
          <w:tcPr>
            <w:tcW w:w="1276" w:type="dxa"/>
          </w:tcPr>
          <w:p w14:paraId="56ACB14A" w14:textId="77777777" w:rsidR="00D61CA1" w:rsidRPr="00522B49" w:rsidRDefault="00D61CA1" w:rsidP="005B724D">
            <w:pPr>
              <w:tabs>
                <w:tab w:val="left" w:pos="1701"/>
              </w:tabs>
              <w:ind w:left="-57" w:right="-57"/>
              <w:jc w:val="both"/>
              <w:rPr>
                <w:color w:val="000000"/>
                <w:sz w:val="20"/>
                <w:szCs w:val="20"/>
              </w:rPr>
            </w:pPr>
          </w:p>
        </w:tc>
        <w:tc>
          <w:tcPr>
            <w:tcW w:w="1276" w:type="dxa"/>
          </w:tcPr>
          <w:p w14:paraId="3A1A473D" w14:textId="77777777" w:rsidR="00D61CA1" w:rsidRPr="00522B49" w:rsidRDefault="00D61CA1" w:rsidP="005B724D">
            <w:pPr>
              <w:tabs>
                <w:tab w:val="left" w:pos="1701"/>
              </w:tabs>
              <w:ind w:left="-57" w:right="-57"/>
              <w:jc w:val="both"/>
              <w:rPr>
                <w:color w:val="000000"/>
                <w:sz w:val="20"/>
                <w:szCs w:val="20"/>
              </w:rPr>
            </w:pPr>
          </w:p>
        </w:tc>
        <w:tc>
          <w:tcPr>
            <w:tcW w:w="1134" w:type="dxa"/>
          </w:tcPr>
          <w:p w14:paraId="1D2BC375" w14:textId="77777777" w:rsidR="00D61CA1" w:rsidRPr="00522B49" w:rsidRDefault="00D61CA1" w:rsidP="005B724D">
            <w:pPr>
              <w:tabs>
                <w:tab w:val="left" w:pos="1701"/>
              </w:tabs>
              <w:ind w:left="-57" w:right="-57"/>
              <w:jc w:val="both"/>
              <w:rPr>
                <w:color w:val="000000"/>
                <w:sz w:val="20"/>
                <w:szCs w:val="20"/>
              </w:rPr>
            </w:pPr>
          </w:p>
        </w:tc>
        <w:tc>
          <w:tcPr>
            <w:tcW w:w="2694" w:type="dxa"/>
          </w:tcPr>
          <w:p w14:paraId="32F6203E" w14:textId="77777777" w:rsidR="00D61CA1" w:rsidRPr="00522B49" w:rsidRDefault="00D61CA1" w:rsidP="005B724D">
            <w:pPr>
              <w:tabs>
                <w:tab w:val="left" w:pos="1701"/>
              </w:tabs>
              <w:ind w:left="-57" w:right="-57"/>
              <w:jc w:val="both"/>
              <w:rPr>
                <w:color w:val="000000"/>
                <w:sz w:val="20"/>
                <w:szCs w:val="20"/>
              </w:rPr>
            </w:pPr>
          </w:p>
        </w:tc>
      </w:tr>
      <w:tr w:rsidR="00D61CA1" w:rsidRPr="00522B49" w14:paraId="02339DEA" w14:textId="77777777" w:rsidTr="00AA5385">
        <w:trPr>
          <w:trHeight w:val="260"/>
        </w:trPr>
        <w:tc>
          <w:tcPr>
            <w:tcW w:w="1701" w:type="dxa"/>
            <w:vMerge/>
          </w:tcPr>
          <w:p w14:paraId="5400F998" w14:textId="77777777" w:rsidR="00D61CA1" w:rsidRPr="00522B49" w:rsidRDefault="00D61CA1" w:rsidP="005B724D">
            <w:pPr>
              <w:tabs>
                <w:tab w:val="left" w:pos="1701"/>
              </w:tabs>
              <w:ind w:left="-57" w:right="-57"/>
              <w:jc w:val="both"/>
              <w:rPr>
                <w:color w:val="000000"/>
                <w:sz w:val="20"/>
                <w:szCs w:val="20"/>
              </w:rPr>
            </w:pPr>
          </w:p>
        </w:tc>
        <w:tc>
          <w:tcPr>
            <w:tcW w:w="1417" w:type="dxa"/>
          </w:tcPr>
          <w:p w14:paraId="44742664" w14:textId="77777777" w:rsidR="00D61CA1" w:rsidRPr="00522B49" w:rsidRDefault="00D61CA1" w:rsidP="005B724D">
            <w:pPr>
              <w:pStyle w:val="a3"/>
              <w:spacing w:before="0"/>
              <w:ind w:firstLine="0"/>
              <w:rPr>
                <w:rFonts w:ascii="Times New Roman" w:hAnsi="Times New Roman"/>
                <w:sz w:val="20"/>
                <w:szCs w:val="20"/>
              </w:rPr>
            </w:pPr>
            <w:r w:rsidRPr="00522B49">
              <w:rPr>
                <w:rFonts w:ascii="Times New Roman" w:hAnsi="Times New Roman"/>
                <w:sz w:val="20"/>
                <w:szCs w:val="20"/>
              </w:rPr>
              <w:t>4) віднесення земельних ділянок державної та комунальної власності до самозаліснених ділянок та надання їх у постійне користування суб’єктам господарювання для подальшого ведення лісового господарства на них</w:t>
            </w:r>
          </w:p>
        </w:tc>
        <w:tc>
          <w:tcPr>
            <w:tcW w:w="851" w:type="dxa"/>
          </w:tcPr>
          <w:p w14:paraId="36F1B2EE" w14:textId="77777777" w:rsidR="00D61CA1" w:rsidRPr="00522B49" w:rsidRDefault="00D61CA1" w:rsidP="005B724D">
            <w:pPr>
              <w:pStyle w:val="a3"/>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716A1DD0" w14:textId="77777777" w:rsidR="00D61CA1" w:rsidRPr="00522B49" w:rsidRDefault="00D61CA1" w:rsidP="005B724D">
            <w:pPr>
              <w:pStyle w:val="a3"/>
              <w:spacing w:before="0"/>
              <w:ind w:firstLine="0"/>
              <w:rPr>
                <w:rFonts w:ascii="Times New Roman" w:hAnsi="Times New Roman"/>
                <w:sz w:val="20"/>
                <w:szCs w:val="20"/>
                <w:lang w:val="ru-RU"/>
              </w:rPr>
            </w:pPr>
            <w:r w:rsidRPr="00522B49">
              <w:rPr>
                <w:rFonts w:ascii="Times New Roman" w:hAnsi="Times New Roman"/>
                <w:sz w:val="20"/>
                <w:szCs w:val="20"/>
              </w:rPr>
              <w:t>забезпечено на 100 відсотків віднесення земельних ділянок державної та комунальної власності до самозаліснених ділянок та надання їх у постійне користування</w:t>
            </w:r>
          </w:p>
        </w:tc>
        <w:tc>
          <w:tcPr>
            <w:tcW w:w="1418" w:type="dxa"/>
          </w:tcPr>
          <w:p w14:paraId="0F06AE19" w14:textId="77777777" w:rsidR="00D61CA1" w:rsidRPr="00522B49" w:rsidRDefault="00D61CA1" w:rsidP="005B724D">
            <w:pPr>
              <w:pStyle w:val="a3"/>
              <w:spacing w:before="0"/>
              <w:ind w:right="-122" w:firstLine="0"/>
              <w:rPr>
                <w:rFonts w:ascii="Times New Roman" w:hAnsi="Times New Roman"/>
                <w:sz w:val="20"/>
                <w:szCs w:val="20"/>
                <w:lang w:val="ru-RU"/>
              </w:rPr>
            </w:pPr>
          </w:p>
        </w:tc>
        <w:tc>
          <w:tcPr>
            <w:tcW w:w="2692" w:type="dxa"/>
          </w:tcPr>
          <w:p w14:paraId="0E51C08A"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Вінницька область</w:t>
            </w:r>
          </w:p>
          <w:p w14:paraId="71541E3C"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Визнано самозалісненими ділянкамии та прийнято рішення про їх передачу у постійне користування на площі 1622,0 га, з яких 859,0 га передається державним лісгоспам, 763,0 га передається комунальним лісгоспам.</w:t>
            </w:r>
          </w:p>
          <w:p w14:paraId="4318D52A" w14:textId="77777777" w:rsidR="00D61CA1" w:rsidRPr="00522B49" w:rsidRDefault="00D61CA1" w:rsidP="005B724D">
            <w:pPr>
              <w:tabs>
                <w:tab w:val="left" w:pos="1701"/>
              </w:tabs>
              <w:ind w:left="-57" w:right="-57"/>
              <w:jc w:val="both"/>
              <w:rPr>
                <w:color w:val="000000"/>
                <w:sz w:val="20"/>
                <w:szCs w:val="20"/>
              </w:rPr>
            </w:pPr>
          </w:p>
          <w:p w14:paraId="2AB67F5B"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 xml:space="preserve">Житомирська область </w:t>
            </w:r>
          </w:p>
          <w:p w14:paraId="36408A65"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Самозаліснені землі, заплановані для передачі у постійне користування -15890,19113 га;</w:t>
            </w:r>
          </w:p>
          <w:p w14:paraId="650A1157"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Надані у постійне користування - 4368,3935 га, що становить 72,8 %.</w:t>
            </w:r>
          </w:p>
          <w:p w14:paraId="4E482FD7"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Відповідно до кошторису витрат обласного фонду охорони навколишнього природного середовища на 2025 рік від 11.12.2024 №931 на даний захід фінансування не передбачено.</w:t>
            </w:r>
          </w:p>
          <w:p w14:paraId="426020E6" w14:textId="77777777" w:rsidR="00D61CA1" w:rsidRPr="00522B49" w:rsidRDefault="00D61CA1" w:rsidP="005B724D">
            <w:pPr>
              <w:tabs>
                <w:tab w:val="left" w:pos="1701"/>
              </w:tabs>
              <w:ind w:left="-57" w:right="-57"/>
              <w:jc w:val="both"/>
              <w:rPr>
                <w:color w:val="000000"/>
                <w:sz w:val="20"/>
                <w:szCs w:val="20"/>
              </w:rPr>
            </w:pPr>
          </w:p>
          <w:p w14:paraId="7CDAF091"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Закарпатська область</w:t>
            </w:r>
          </w:p>
          <w:p w14:paraId="764BE2C8"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Розпорядженням голови обласної державної адміністрації – начальника військової адміністрації від </w:t>
            </w:r>
            <w:r w:rsidRPr="00522B49">
              <w:rPr>
                <w:color w:val="000000"/>
                <w:sz w:val="20"/>
                <w:szCs w:val="20"/>
              </w:rPr>
              <w:lastRenderedPageBreak/>
              <w:t>21.12.2022 № 945 затверджено Програму розвитку лісового господарства Закарпатської області на 2022-2027 роки.</w:t>
            </w:r>
          </w:p>
          <w:p w14:paraId="58481973"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На виконання пунктів 1.6.1 та 1.6.3 рішення Ради національної безпеки і оборони Укр</w:t>
            </w:r>
            <w:r w:rsidR="00315503">
              <w:rPr>
                <w:color w:val="000000"/>
                <w:sz w:val="20"/>
                <w:szCs w:val="20"/>
              </w:rPr>
              <w:t>аїни від 29 вересня 2022 року «</w:t>
            </w:r>
            <w:r w:rsidRPr="00522B49">
              <w:rPr>
                <w:color w:val="000000"/>
                <w:sz w:val="20"/>
                <w:szCs w:val="20"/>
              </w:rPr>
              <w:t xml:space="preserve">Про охорону, захист, використання та відтворення лісів України </w:t>
            </w:r>
            <w:r w:rsidR="00315503">
              <w:rPr>
                <w:color w:val="000000"/>
                <w:sz w:val="20"/>
                <w:szCs w:val="20"/>
              </w:rPr>
              <w:t>в особливий період»</w:t>
            </w:r>
            <w:r w:rsidRPr="00522B49">
              <w:rPr>
                <w:color w:val="000000"/>
                <w:sz w:val="20"/>
                <w:szCs w:val="20"/>
              </w:rPr>
              <w:t>, введеного в дію Указом Президента України від 29 вересня 2022 року № 675/2022.</w:t>
            </w:r>
          </w:p>
          <w:p w14:paraId="61054849"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Станом на 31 грудня 2025 року філіями Карпатського лісового офісу на території області створено лісових культур на площі 389,4 га. та проведено доповнення лісових культур на площі 264,9 га. Проведені заходи з сприяння природному поновленню на площі 198,8 га.</w:t>
            </w:r>
          </w:p>
          <w:p w14:paraId="22B30DDC"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На виконання завдань визначених Указом Президента України від 07.06.2021 № 228/2021 «Про деякі заходи щодо збереження та відтворення лісів», філіями Карпатського лісового офісу </w:t>
            </w:r>
            <w:r w:rsidRPr="00522B49">
              <w:rPr>
                <w:color w:val="000000"/>
                <w:sz w:val="20"/>
                <w:szCs w:val="20"/>
              </w:rPr>
              <w:lastRenderedPageBreak/>
              <w:t>Закарпатської області у 2025 році висаджено 2003,294 тис. шт. саджанців.</w:t>
            </w:r>
          </w:p>
          <w:p w14:paraId="4A2775A1"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Водночас слід зазначити, що на території Закарпатської області основною частиною заходів з лісорозведення є поступові рубки головного користування, які залишаються на природне поновлення. Заходи з виконання Указу Президента України продовжуються.</w:t>
            </w:r>
          </w:p>
          <w:p w14:paraId="66D890FB" w14:textId="77777777" w:rsidR="00D61CA1" w:rsidRPr="00522B49" w:rsidRDefault="00D61CA1" w:rsidP="005B724D">
            <w:pPr>
              <w:tabs>
                <w:tab w:val="left" w:pos="1701"/>
              </w:tabs>
              <w:ind w:left="-57" w:right="-57"/>
              <w:jc w:val="both"/>
              <w:rPr>
                <w:color w:val="000000"/>
                <w:sz w:val="20"/>
                <w:szCs w:val="20"/>
              </w:rPr>
            </w:pPr>
          </w:p>
          <w:p w14:paraId="1D3ED1D1"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Запорізька область</w:t>
            </w:r>
          </w:p>
          <w:p w14:paraId="0E03F03B"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Органами місцевого самоврядування станом на 01.01.2026 прийняті рішення про надання у постійне користування ДП «Ліси України» 79 самозаліснених ділянок загальною площею 851,4 га.</w:t>
            </w:r>
          </w:p>
          <w:p w14:paraId="4823CED7"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Крім того, у звітному періоді Робочою групою з обстеження земельних ділянок, які можуть бути віднесені до категорії «самозаліснені ділянки», та земельних ділянок лісогосподарського призначення, які не надані в користування в межах </w:t>
            </w:r>
            <w:r w:rsidRPr="00522B49">
              <w:rPr>
                <w:color w:val="000000"/>
                <w:sz w:val="20"/>
                <w:szCs w:val="20"/>
              </w:rPr>
              <w:lastRenderedPageBreak/>
              <w:t xml:space="preserve">адміністративно-територіальних одиниць (утворена наказом Південно-Східного міжрегіонального управління лісового та мисливського господарства від 18.11.2024 № 110, зі змінами) проведено обстеження 24 земельних ділянок загальною площею 371,1147 га задля подальшого надання їх у постійне користування </w:t>
            </w:r>
            <w:r w:rsidRPr="00522B49">
              <w:rPr>
                <w:color w:val="000000"/>
                <w:sz w:val="20"/>
                <w:szCs w:val="20"/>
              </w:rPr>
              <w:br/>
              <w:t>ДП «Ліси України».</w:t>
            </w:r>
          </w:p>
          <w:p w14:paraId="20C2EBEB" w14:textId="77777777" w:rsidR="00D61CA1" w:rsidRPr="00522B49" w:rsidRDefault="00D61CA1" w:rsidP="005B724D">
            <w:pPr>
              <w:tabs>
                <w:tab w:val="left" w:pos="1701"/>
              </w:tabs>
              <w:ind w:left="-57" w:right="-57"/>
              <w:jc w:val="both"/>
              <w:rPr>
                <w:color w:val="000000"/>
                <w:sz w:val="20"/>
                <w:szCs w:val="20"/>
              </w:rPr>
            </w:pPr>
          </w:p>
          <w:p w14:paraId="70E159BB"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Івано-Франківська область</w:t>
            </w:r>
          </w:p>
          <w:p w14:paraId="103C4017"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Впродовж 2025 року направлено 99 Подань до органів місцевого самоврядування щодо ідентифікованих самозаліснених ділянок на площі 8529 га з подальшим закріпленням таких до постійних лісо-користувачів. Прийнято рішення щодо віднесення земельних ділянок комунальної власноссті площею 1,0 га до самозаліснених.</w:t>
            </w:r>
          </w:p>
          <w:p w14:paraId="72736E38" w14:textId="77777777" w:rsidR="00D61CA1" w:rsidRDefault="00D61CA1" w:rsidP="005B724D">
            <w:pPr>
              <w:tabs>
                <w:tab w:val="left" w:pos="1701"/>
              </w:tabs>
              <w:ind w:left="-57" w:right="-57"/>
              <w:jc w:val="both"/>
              <w:rPr>
                <w:color w:val="000000"/>
                <w:sz w:val="20"/>
                <w:szCs w:val="20"/>
              </w:rPr>
            </w:pPr>
          </w:p>
          <w:p w14:paraId="51585F91" w14:textId="77777777" w:rsidR="00315503" w:rsidRPr="00522B49" w:rsidRDefault="00315503" w:rsidP="005B724D">
            <w:pPr>
              <w:tabs>
                <w:tab w:val="left" w:pos="1701"/>
              </w:tabs>
              <w:ind w:left="-57" w:right="-57"/>
              <w:jc w:val="both"/>
              <w:rPr>
                <w:color w:val="000000"/>
                <w:sz w:val="20"/>
                <w:szCs w:val="20"/>
              </w:rPr>
            </w:pPr>
          </w:p>
          <w:p w14:paraId="46571604"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lastRenderedPageBreak/>
              <w:t>Київська область</w:t>
            </w:r>
          </w:p>
          <w:p w14:paraId="15F47737"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За результатами розгляду клопотань Державного спеціалізованого господарського підприємства «Ліси України» та його структурних підрозділів з питань щодо оформлення права постійного користування земельними ділянками лісогосподарського призначення на території Київської області Київською обласною державною адміністрацією (Київською обласною військовою адміністрацією) видано 38 розпоряджень на підставі яких оформлено речові права на земельні ділянки лісогосподарсь-кого призначення загальною площею 11850,9331 га.</w:t>
            </w:r>
          </w:p>
          <w:p w14:paraId="5E8E31B3" w14:textId="77777777" w:rsidR="00D61CA1" w:rsidRPr="00522B49" w:rsidRDefault="00D61CA1" w:rsidP="005B724D">
            <w:pPr>
              <w:tabs>
                <w:tab w:val="left" w:pos="1701"/>
              </w:tabs>
              <w:ind w:left="-57" w:right="-57"/>
              <w:jc w:val="both"/>
              <w:rPr>
                <w:color w:val="000000"/>
                <w:sz w:val="20"/>
                <w:szCs w:val="20"/>
              </w:rPr>
            </w:pPr>
          </w:p>
          <w:p w14:paraId="10158D20"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Кіровоградська область</w:t>
            </w:r>
          </w:p>
          <w:p w14:paraId="25D3CA16"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У 2025 році 80,99 га земель державної та комунальної власності віднесені до самозаліснених ділянок. Передано в постійне користування для ведення </w:t>
            </w:r>
            <w:r w:rsidRPr="00522B49">
              <w:rPr>
                <w:color w:val="000000"/>
                <w:sz w:val="20"/>
                <w:szCs w:val="20"/>
              </w:rPr>
              <w:lastRenderedPageBreak/>
              <w:t>лісового господарства 51 га самозаліснених земель ДП «Ліси України» для подальшого ведення лісового господарства.</w:t>
            </w:r>
          </w:p>
          <w:p w14:paraId="48FC7014" w14:textId="77777777" w:rsidR="00D61CA1" w:rsidRPr="00522B49" w:rsidRDefault="00D61CA1" w:rsidP="005B724D">
            <w:pPr>
              <w:tabs>
                <w:tab w:val="left" w:pos="1701"/>
              </w:tabs>
              <w:ind w:left="-57" w:right="-57"/>
              <w:jc w:val="both"/>
              <w:rPr>
                <w:color w:val="000000"/>
                <w:sz w:val="20"/>
                <w:szCs w:val="20"/>
              </w:rPr>
            </w:pPr>
          </w:p>
          <w:p w14:paraId="1764910D"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Луганська область</w:t>
            </w:r>
          </w:p>
          <w:p w14:paraId="081D54C7"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Не розпочато здійснення.</w:t>
            </w:r>
          </w:p>
          <w:p w14:paraId="6849FA7B" w14:textId="77777777" w:rsidR="00D61CA1" w:rsidRPr="00522B49" w:rsidRDefault="00D61CA1" w:rsidP="005B724D">
            <w:pPr>
              <w:tabs>
                <w:tab w:val="left" w:pos="1701"/>
              </w:tabs>
              <w:ind w:left="-57" w:right="-57"/>
              <w:jc w:val="both"/>
              <w:rPr>
                <w:color w:val="000000"/>
                <w:sz w:val="20"/>
                <w:szCs w:val="20"/>
              </w:rPr>
            </w:pPr>
          </w:p>
          <w:p w14:paraId="791B369E"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Львівська область</w:t>
            </w:r>
          </w:p>
          <w:p w14:paraId="240B47DB"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Обласною державною адміністрацією координується робота щодо виявлення самозаліснених ділянок в області з метою їх передачі в постійне користування лісогосподарським підприємствам для ведення лісового господарства.</w:t>
            </w:r>
          </w:p>
          <w:p w14:paraId="5FD06B28"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Сформовано перелік самозалісених та придатних до створення лісів земельних ділянок загальною площею 1141,56 га. </w:t>
            </w:r>
          </w:p>
          <w:p w14:paraId="59ABCC20"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Перелік самозалісених земельних ділянок скеровано у ДП «Ліси України», Філію «Карпатський лісовий офіс» ДП «Ліси України», Західне міжрегіональне управління лісового та мисливського </w:t>
            </w:r>
            <w:r w:rsidRPr="00522B49">
              <w:rPr>
                <w:color w:val="000000"/>
                <w:sz w:val="20"/>
                <w:szCs w:val="20"/>
              </w:rPr>
              <w:lastRenderedPageBreak/>
              <w:t>господарства, ОКС ЛГП «Галсільліс» для спільного опрацювання з територіальними громадами області  щодо наявності самозаліснених та придатних для створення лісів земельних ділянок державної та комунальної форми власності для подальшого вжиття заходів щодо передачі лісогосподарським підприємствам області таких земель.</w:t>
            </w:r>
          </w:p>
          <w:p w14:paraId="2EC2C55D" w14:textId="77777777" w:rsidR="00D61CA1" w:rsidRPr="00522B49" w:rsidRDefault="00D61CA1" w:rsidP="005B724D">
            <w:pPr>
              <w:tabs>
                <w:tab w:val="left" w:pos="1701"/>
              </w:tabs>
              <w:ind w:left="-57" w:right="-57"/>
              <w:jc w:val="both"/>
              <w:rPr>
                <w:color w:val="000000"/>
                <w:sz w:val="20"/>
                <w:szCs w:val="20"/>
              </w:rPr>
            </w:pPr>
          </w:p>
          <w:p w14:paraId="011A3D2E"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Миколаївська область</w:t>
            </w:r>
          </w:p>
          <w:p w14:paraId="66A9D09F"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Ведуться роботи щодо визначення та передачі територіальними громадами самозаліснених та інших, придатних для лісорозведення земельних ділянок до державних лісогосподарських підприємств.</w:t>
            </w:r>
          </w:p>
          <w:p w14:paraId="1BB54579"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Значні території Миколаївської області, що знаходилися під обстрілами та на лінії бойових дій, потребують значного обсягу заходів щодо їх розмінування. Передача цих </w:t>
            </w:r>
            <w:r w:rsidRPr="00522B49">
              <w:rPr>
                <w:color w:val="000000"/>
                <w:sz w:val="20"/>
                <w:szCs w:val="20"/>
              </w:rPr>
              <w:lastRenderedPageBreak/>
              <w:t>територій на даний час не може розглядатися.</w:t>
            </w:r>
          </w:p>
          <w:p w14:paraId="1436EC81"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Полтавська область</w:t>
            </w:r>
          </w:p>
          <w:p w14:paraId="1A1BD786"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Здійснюється постійно, крім надання земельних ділянок в постійне користування.</w:t>
            </w:r>
          </w:p>
          <w:p w14:paraId="3927EE2C" w14:textId="77777777" w:rsidR="00D61CA1" w:rsidRPr="00522B49" w:rsidRDefault="00D61CA1" w:rsidP="005B724D">
            <w:pPr>
              <w:tabs>
                <w:tab w:val="left" w:pos="1701"/>
              </w:tabs>
              <w:ind w:left="-57" w:right="-57"/>
              <w:jc w:val="both"/>
              <w:rPr>
                <w:color w:val="000000"/>
                <w:sz w:val="20"/>
                <w:szCs w:val="20"/>
              </w:rPr>
            </w:pPr>
          </w:p>
          <w:p w14:paraId="4BE8D431"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Рівненська область</w:t>
            </w:r>
          </w:p>
          <w:p w14:paraId="3E213D35"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Ідентифіковано потенційно самоліснених земельних ділянок на площу - 62995 га, подано 203 та додатково 94 клопотань до органів місцевого самоврядування, з яких погоджено 1216 га віднесення до самоліснених ділянок (в тому числі 772 га надано л/г підприємствам).</w:t>
            </w:r>
          </w:p>
          <w:p w14:paraId="1C35F931" w14:textId="77777777" w:rsidR="00D61CA1" w:rsidRPr="00522B49" w:rsidRDefault="00D61CA1" w:rsidP="005B724D">
            <w:pPr>
              <w:tabs>
                <w:tab w:val="left" w:pos="1701"/>
              </w:tabs>
              <w:ind w:left="-57" w:right="-57"/>
              <w:jc w:val="both"/>
              <w:rPr>
                <w:color w:val="000000"/>
                <w:sz w:val="20"/>
                <w:szCs w:val="20"/>
              </w:rPr>
            </w:pPr>
          </w:p>
          <w:p w14:paraId="5DA58598"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Сумська область</w:t>
            </w:r>
          </w:p>
          <w:p w14:paraId="32030C49"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За інформацією органів місцевого самоврядування в області віднесено до самозаліснених 192 земельні ділянки загальною площею 1669,56 гектара.</w:t>
            </w:r>
          </w:p>
          <w:p w14:paraId="39FB0DDC" w14:textId="77777777" w:rsidR="00D61CA1" w:rsidRPr="00522B49" w:rsidRDefault="00D61CA1" w:rsidP="005B724D">
            <w:pPr>
              <w:tabs>
                <w:tab w:val="left" w:pos="1701"/>
              </w:tabs>
              <w:ind w:left="-57" w:right="-57"/>
              <w:jc w:val="both"/>
              <w:rPr>
                <w:color w:val="000000"/>
                <w:sz w:val="20"/>
                <w:szCs w:val="20"/>
              </w:rPr>
            </w:pPr>
          </w:p>
          <w:p w14:paraId="6F4F7361"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Тернопільська область</w:t>
            </w:r>
          </w:p>
          <w:p w14:paraId="560A54DC"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Упродовж 2025 року управлінням екології та природних ресурсів обласної </w:t>
            </w:r>
            <w:r w:rsidRPr="00522B49">
              <w:rPr>
                <w:color w:val="000000"/>
                <w:sz w:val="20"/>
                <w:szCs w:val="20"/>
              </w:rPr>
              <w:lastRenderedPageBreak/>
              <w:t xml:space="preserve">військової адміністрації спільно з представниками Південно-Західного міжрегіонального управління лісового та мисливського господарства, філії «Подільський лісовий офіс» державного спеціалізованого господарського підприємства «Ліси України», Кременецької міської, Вишнівецької, Мельнице-Подільської селищних, Борсуківської, Іване-Пустенської, Лопушненської сільських рад обстежено на підпорядкованих територіях 43 самозалісених земельних ділянки загальною площею 737 га щодо доцільності їх віднесення до земель лісогосподарського призначення, ідентифіковано зростання на них самосійних лісів. Місцевим радам рекомендовано передати обстежені самозаліснені земельні ділянки у постійне користування державним і комунальним лісогосподарським підприємствам, комунальним </w:t>
            </w:r>
            <w:r w:rsidRPr="00522B49">
              <w:rPr>
                <w:color w:val="000000"/>
                <w:sz w:val="20"/>
                <w:szCs w:val="20"/>
              </w:rPr>
              <w:lastRenderedPageBreak/>
              <w:t>підприємствам зі спеціалізованими лісогосподарськими підрозділами. Крім цього, місцевими радами прийнято рішення про зміни складу угідь на площі 52 га, ще по 388 ділянках ведуться роботи з їх ідентифікації.</w:t>
            </w:r>
          </w:p>
          <w:p w14:paraId="6566693E" w14:textId="77777777" w:rsidR="00D61CA1" w:rsidRPr="00522B49" w:rsidRDefault="00D61CA1" w:rsidP="005B724D">
            <w:pPr>
              <w:tabs>
                <w:tab w:val="left" w:pos="1701"/>
              </w:tabs>
              <w:ind w:left="-57" w:right="-57"/>
              <w:jc w:val="both"/>
              <w:rPr>
                <w:color w:val="000000"/>
                <w:sz w:val="20"/>
                <w:szCs w:val="20"/>
              </w:rPr>
            </w:pPr>
          </w:p>
          <w:p w14:paraId="24E049E4"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Харківська область</w:t>
            </w:r>
          </w:p>
          <w:p w14:paraId="4B7F658D"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Департаментом захисту довкілля та природокористування Харківської обласної державної (військової) адміністрації направлено листи до міських, селищних, сільських територіальних громад та військових адміністрацій населених пунктів Харківської області із пропозицією вжити заходи щодо виконання зазначених підпунктів. </w:t>
            </w:r>
          </w:p>
          <w:p w14:paraId="7167B520"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Зокрема, щодо віднесення земельних ділянок до самозалісених зазначаємо, що за даними ВО «Укрдержліспроект» на території Харківської області станом на 16.12.2025 </w:t>
            </w:r>
            <w:r w:rsidRPr="00522B49">
              <w:rPr>
                <w:color w:val="000000"/>
                <w:sz w:val="20"/>
                <w:szCs w:val="20"/>
              </w:rPr>
              <w:lastRenderedPageBreak/>
              <w:t xml:space="preserve">ідентифіковано за допомогою геопорталу потенційно самозалісених земельних ділянок державної та комунальної власності орієнтовною загальною площею 63,4 тис. га. </w:t>
            </w:r>
          </w:p>
          <w:p w14:paraId="329C83D6"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У відповідності до статті 571 Земельного кодексу України Північно-Східним міжрегіональним управлінням лісового та мисливського господарства направлено територіальним громадам (крім окупованих) 169 подання про віднесення ідентифікованих земельних ділянок до самозалісених, з яких позитивних рішень отримано на загальну площу 1069 га.</w:t>
            </w:r>
          </w:p>
          <w:p w14:paraId="397A8248"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Територіальними громадами, якими не прийнято позитивних рішень, проводиться всебічне вивчення питань щодо належності земельних ділянок до самозалісених. </w:t>
            </w:r>
          </w:p>
          <w:p w14:paraId="2BE4E052"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За інформацію територіальних громад області робота з віднесення земельних ділянок державної та комунальної </w:t>
            </w:r>
            <w:r w:rsidRPr="00522B49">
              <w:rPr>
                <w:color w:val="000000"/>
                <w:sz w:val="20"/>
                <w:szCs w:val="20"/>
              </w:rPr>
              <w:lastRenderedPageBreak/>
              <w:t xml:space="preserve">власності до самозалісених триває. </w:t>
            </w:r>
          </w:p>
          <w:p w14:paraId="067E6D4E"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Оскільською сільською військовою адміністрацією повідомлено, що за поданням Північно-Східного міжрегіонального управління лісового та мисливського господарства протягом 2025 року визначено як самозалісені 3 земельні ділянки загальною площею 29,9 га. Розпорядженнями начальника Оскільської сільської військової адміністрації від 07.04.2025 № 415 та від 01.10.2025 № 1188 відомості щодо зміни угідь на угіддя самозалісених земельних ділянок внесено до Державного земельного кадастру та надано дозволи Державному спеціалізованому господарському підприємству «Ліси України» на розроблення проєктів землеустрою щодо відведення земельних ділянок. </w:t>
            </w:r>
          </w:p>
          <w:p w14:paraId="3B33EFB3"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Богодухівською міською радою Богодухівського району в результаті проведення аналізу </w:t>
            </w:r>
            <w:r w:rsidRPr="00522B49">
              <w:rPr>
                <w:color w:val="000000"/>
                <w:sz w:val="20"/>
                <w:szCs w:val="20"/>
              </w:rPr>
              <w:lastRenderedPageBreak/>
              <w:t xml:space="preserve">наявності самозалісених земельних ділянок шляхом </w:t>
            </w:r>
          </w:p>
          <w:p w14:paraId="527F7FDE"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їх камерального розгляду виявлено потенційно залісену земельну ділянку комунальної власності площею понад 1,0 га. Питання щодо її віднесення до самозалісеної буде розглянуто на черговій сесії Богодухівської міської ради. </w:t>
            </w:r>
          </w:p>
          <w:p w14:paraId="00593953"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Фахівцями Сахновщинської селищної ради Берестинського району проведено виїзди на місцевість з метою визначення земельних ділянок для залісення, в результаті чого у межах Шевченківського старостинського округу виявлено самозалісену земельну ділянку орієнтовною площею 5 га. Куньєвською сільською військовою адміністрацією Ізюмського району проведено роботу та відповідними розпорядженнями затверджено переведення та зміну угідь земельних ділянок сільськогосподарського призначення комунальної форми власності в самозалісені </w:t>
            </w:r>
            <w:r w:rsidRPr="00522B49">
              <w:rPr>
                <w:color w:val="000000"/>
                <w:sz w:val="20"/>
                <w:szCs w:val="20"/>
              </w:rPr>
              <w:lastRenderedPageBreak/>
              <w:t xml:space="preserve">земельні ділянки загальною площею 2,3 га. </w:t>
            </w:r>
          </w:p>
          <w:p w14:paraId="79F8D82D"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З метою збереження та відтворення лісів Слобожанською міською радою Чугуївського району внесено відповідні заходи до Програми земельних відносин, раціонального використання та охорони земель Слобожанської територіальної громади на 2026–2030 роки, реалізація яких здійснюватиметься за умов наявного фінансування та безпекової ситуації. </w:t>
            </w:r>
          </w:p>
          <w:p w14:paraId="5A8A2AF0"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Також проводиться робота щодо надання у користування захисних насаджень лінійного типу. </w:t>
            </w:r>
          </w:p>
          <w:p w14:paraId="019E1355"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Зокрема, на території Харківської області утворено спеціалізоване комунальне підприємство «Лісове господарство» Коломацької селищної ради, у якого в користуванні знаходиться 223,3 га полезахисних лісових смуг Коломацької селищної територіальної громади, матеріали лісовпорядкування зазначених підприємств </w:t>
            </w:r>
            <w:r w:rsidRPr="00522B49">
              <w:rPr>
                <w:color w:val="000000"/>
                <w:sz w:val="20"/>
                <w:szCs w:val="20"/>
              </w:rPr>
              <w:lastRenderedPageBreak/>
              <w:t xml:space="preserve">проходять процедуру затвердження. </w:t>
            </w:r>
          </w:p>
          <w:p w14:paraId="285844B3"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Крім того, Управлінням житлово-комунального господарства та будівництва Лозівської міської ради вже оформлено у користування 716 га насаджень лінійного типу, на решті (959 га) тривають роботи щодо оформлення їх у постійне користування та проведення лісовпорядкування.  </w:t>
            </w:r>
          </w:p>
          <w:p w14:paraId="5D504FEF"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Розгляд питання щодо віднесення земель до самозалісених стримується відсутністю методики віднесення ділянок до самозалісених земель із чітким алгоритмом дій щодо обстеження таких територій. Крім того, в частині територіальних громад регіону проведення такої роботи гальмується унаслідок ведення бойових дій та забруднення земель окремих територіальних громад вибухонебезпечними предметами.</w:t>
            </w:r>
          </w:p>
          <w:p w14:paraId="6D175F0C" w14:textId="77777777" w:rsidR="00D61CA1" w:rsidRDefault="00D61CA1" w:rsidP="005B724D">
            <w:pPr>
              <w:tabs>
                <w:tab w:val="left" w:pos="1701"/>
              </w:tabs>
              <w:ind w:left="-57" w:right="-57"/>
              <w:jc w:val="both"/>
              <w:rPr>
                <w:color w:val="000000"/>
                <w:sz w:val="20"/>
                <w:szCs w:val="20"/>
              </w:rPr>
            </w:pPr>
          </w:p>
          <w:p w14:paraId="34A64200" w14:textId="77777777" w:rsidR="00315503" w:rsidRDefault="00315503" w:rsidP="005B724D">
            <w:pPr>
              <w:tabs>
                <w:tab w:val="left" w:pos="1701"/>
              </w:tabs>
              <w:ind w:left="-57" w:right="-57"/>
              <w:jc w:val="both"/>
              <w:rPr>
                <w:color w:val="000000"/>
                <w:sz w:val="20"/>
                <w:szCs w:val="20"/>
              </w:rPr>
            </w:pPr>
          </w:p>
          <w:p w14:paraId="693ED08A" w14:textId="77777777" w:rsidR="00315503" w:rsidRPr="00522B49" w:rsidRDefault="00315503" w:rsidP="005B724D">
            <w:pPr>
              <w:tabs>
                <w:tab w:val="left" w:pos="1701"/>
              </w:tabs>
              <w:ind w:left="-57" w:right="-57"/>
              <w:jc w:val="both"/>
              <w:rPr>
                <w:color w:val="000000"/>
                <w:sz w:val="20"/>
                <w:szCs w:val="20"/>
              </w:rPr>
            </w:pPr>
          </w:p>
          <w:p w14:paraId="29D33678"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lastRenderedPageBreak/>
              <w:t>Херсонська область</w:t>
            </w:r>
          </w:p>
          <w:p w14:paraId="26DD687F"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Департамент захисту довкілля та природних ресурсів Херсонської обласної державної адміністрації звернувся до районних військових адміністрацій деокупованих територій області з проханням  провести роботу по виявленню самозаліснених земельних ділянок на відповідних територіях. Військовим адміністраціям населених пунктів деокупованих територій області доручено: 1) провести роботу по виявленню самозаліснених земельних ділянок на відповідних територіях; 2) визначені земельні ділянки позначити на картографічній основі (з прив’язкою до кадастрових номерів найближче розташованих земельних ділянок або географічних координат), вказавши орієнтовну площу; 3)  узагальнену інформацію, надати Департаменту захисту довкілля та природних ресурсів </w:t>
            </w:r>
            <w:r w:rsidRPr="00522B49">
              <w:rPr>
                <w:color w:val="000000"/>
                <w:sz w:val="20"/>
                <w:szCs w:val="20"/>
              </w:rPr>
              <w:lastRenderedPageBreak/>
              <w:t>Херсонської обласної державної адміністрації.                                                   У зв'язку з відсутністю розробленої Методики віднесення ділянок до самозаліснених земель, ділянки у постійне користування суб’єктам господарювання для подальшого ведення лісового господарства не надавались.</w:t>
            </w:r>
          </w:p>
          <w:p w14:paraId="16FE8DE1" w14:textId="77777777" w:rsidR="00D61CA1" w:rsidRPr="00522B49" w:rsidRDefault="00D61CA1" w:rsidP="005B724D">
            <w:pPr>
              <w:tabs>
                <w:tab w:val="left" w:pos="1701"/>
              </w:tabs>
              <w:ind w:left="-57" w:right="-57"/>
              <w:jc w:val="both"/>
              <w:rPr>
                <w:color w:val="000000"/>
                <w:sz w:val="20"/>
                <w:szCs w:val="20"/>
              </w:rPr>
            </w:pPr>
          </w:p>
          <w:p w14:paraId="3E95BDFD"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Хмельницька область</w:t>
            </w:r>
          </w:p>
          <w:p w14:paraId="11A6772B"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Станом на 01.01.2026 до самозаліснених земельних ділянок віднесено 555,0 га, з яких 513,0 га передано постійним користувачам (92,4%).</w:t>
            </w:r>
          </w:p>
          <w:p w14:paraId="3A366172" w14:textId="77777777" w:rsidR="00D61CA1" w:rsidRPr="00522B49" w:rsidRDefault="00D61CA1" w:rsidP="005B724D">
            <w:pPr>
              <w:tabs>
                <w:tab w:val="left" w:pos="1701"/>
              </w:tabs>
              <w:ind w:left="-57" w:right="-57"/>
              <w:jc w:val="both"/>
              <w:rPr>
                <w:color w:val="000000"/>
                <w:sz w:val="20"/>
                <w:szCs w:val="20"/>
              </w:rPr>
            </w:pPr>
          </w:p>
          <w:p w14:paraId="53452E6D"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Черкаська область</w:t>
            </w:r>
          </w:p>
          <w:p w14:paraId="2012E789"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У 2025 році: - органами місцевого самоврядування області прийнято рішення про віднесення земельних ділянок комунальної та державно</w:t>
            </w:r>
            <w:r w:rsidR="00315503">
              <w:rPr>
                <w:color w:val="000000"/>
                <w:sz w:val="20"/>
                <w:szCs w:val="20"/>
              </w:rPr>
              <w:t>ї форми власності до категорії «самозаліснені землі»</w:t>
            </w:r>
            <w:r w:rsidRPr="00522B49">
              <w:rPr>
                <w:color w:val="000000"/>
                <w:sz w:val="20"/>
                <w:szCs w:val="20"/>
              </w:rPr>
              <w:t xml:space="preserve"> загальною площею 978 га; - розроблено проєктів землеустрою на площу 610 га; - отримано витягів з Державного </w:t>
            </w:r>
            <w:r w:rsidRPr="00522B49">
              <w:rPr>
                <w:color w:val="000000"/>
                <w:sz w:val="20"/>
                <w:szCs w:val="20"/>
              </w:rPr>
              <w:lastRenderedPageBreak/>
              <w:t xml:space="preserve">реєстру речових прав на нерухоме майно на площу </w:t>
            </w:r>
            <w:r w:rsidR="00315503">
              <w:rPr>
                <w:color w:val="000000"/>
                <w:sz w:val="20"/>
                <w:szCs w:val="20"/>
              </w:rPr>
              <w:br/>
            </w:r>
            <w:r w:rsidRPr="00522B49">
              <w:rPr>
                <w:color w:val="000000"/>
                <w:sz w:val="20"/>
                <w:szCs w:val="20"/>
              </w:rPr>
              <w:t>602 га.</w:t>
            </w:r>
          </w:p>
          <w:p w14:paraId="104947BE" w14:textId="77777777" w:rsidR="00D61CA1" w:rsidRPr="00522B49" w:rsidRDefault="00D61CA1" w:rsidP="005B724D">
            <w:pPr>
              <w:tabs>
                <w:tab w:val="left" w:pos="1701"/>
              </w:tabs>
              <w:ind w:left="-57" w:right="-57"/>
              <w:jc w:val="both"/>
              <w:rPr>
                <w:color w:val="000000"/>
                <w:sz w:val="20"/>
                <w:szCs w:val="20"/>
              </w:rPr>
            </w:pPr>
          </w:p>
          <w:p w14:paraId="6651F6BF"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Чернівецька область</w:t>
            </w:r>
          </w:p>
          <w:p w14:paraId="7173FC76"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Рішення про віднесення ділянки до самозалісеної приймається органами виконавчої влади чи місцевого самоврядування на основі подання територіального органу, що реалізує політику у сфері лісового господарства. Цей процес передбачає внесення відомостей до Державного земельного кадастру.</w:t>
            </w:r>
          </w:p>
          <w:p w14:paraId="09A93D79"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Впродовж 2025 року проводилась інвентаризація земель зазначеної категорії. Після внесення відомостей до Державного земельного кадастру буде розглянуто питання щодо реєстрації речових прав.</w:t>
            </w:r>
          </w:p>
          <w:p w14:paraId="3CA7EF26" w14:textId="77777777" w:rsidR="00D61CA1" w:rsidRPr="00522B49" w:rsidRDefault="00D61CA1" w:rsidP="005B724D">
            <w:pPr>
              <w:tabs>
                <w:tab w:val="left" w:pos="1701"/>
              </w:tabs>
              <w:ind w:left="-57" w:right="-57"/>
              <w:jc w:val="both"/>
              <w:rPr>
                <w:color w:val="000000"/>
                <w:sz w:val="20"/>
                <w:szCs w:val="20"/>
              </w:rPr>
            </w:pPr>
          </w:p>
          <w:p w14:paraId="118E5462"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Чернігівська область</w:t>
            </w:r>
          </w:p>
          <w:p w14:paraId="1C47E355"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По Чернігівській області забезпечено віднесення 82 га таких земельних ділянок</w:t>
            </w:r>
          </w:p>
        </w:tc>
        <w:tc>
          <w:tcPr>
            <w:tcW w:w="1276" w:type="dxa"/>
          </w:tcPr>
          <w:p w14:paraId="0CE90268" w14:textId="77777777" w:rsidR="00D61CA1" w:rsidRPr="00522B49" w:rsidRDefault="00D61CA1" w:rsidP="005B724D">
            <w:pPr>
              <w:tabs>
                <w:tab w:val="left" w:pos="1701"/>
              </w:tabs>
              <w:ind w:left="-57" w:right="-57"/>
              <w:jc w:val="both"/>
              <w:rPr>
                <w:color w:val="000000"/>
                <w:sz w:val="20"/>
                <w:szCs w:val="20"/>
              </w:rPr>
            </w:pPr>
          </w:p>
        </w:tc>
        <w:tc>
          <w:tcPr>
            <w:tcW w:w="1276" w:type="dxa"/>
          </w:tcPr>
          <w:p w14:paraId="620E110B" w14:textId="77777777" w:rsidR="00D61CA1" w:rsidRPr="00522B49" w:rsidRDefault="00D61CA1" w:rsidP="005B724D">
            <w:pPr>
              <w:tabs>
                <w:tab w:val="left" w:pos="1701"/>
              </w:tabs>
              <w:ind w:left="-57" w:right="-57"/>
              <w:jc w:val="both"/>
              <w:rPr>
                <w:color w:val="000000"/>
                <w:sz w:val="20"/>
                <w:szCs w:val="20"/>
              </w:rPr>
            </w:pPr>
          </w:p>
        </w:tc>
        <w:tc>
          <w:tcPr>
            <w:tcW w:w="1134" w:type="dxa"/>
          </w:tcPr>
          <w:p w14:paraId="50B0B4DA"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Вінницька область</w:t>
            </w:r>
          </w:p>
          <w:p w14:paraId="2616F194" w14:textId="77777777" w:rsidR="00D61CA1" w:rsidRDefault="00D61CA1" w:rsidP="005B724D">
            <w:pPr>
              <w:tabs>
                <w:tab w:val="left" w:pos="1701"/>
              </w:tabs>
              <w:ind w:left="-57" w:right="-57"/>
              <w:jc w:val="both"/>
              <w:rPr>
                <w:color w:val="000000"/>
                <w:sz w:val="20"/>
                <w:szCs w:val="20"/>
              </w:rPr>
            </w:pPr>
            <w:r w:rsidRPr="00522B49">
              <w:rPr>
                <w:color w:val="000000"/>
                <w:sz w:val="20"/>
                <w:szCs w:val="20"/>
              </w:rPr>
              <w:t>4800</w:t>
            </w:r>
          </w:p>
          <w:p w14:paraId="593E8132" w14:textId="77777777" w:rsidR="00315503" w:rsidRDefault="00315503" w:rsidP="005B724D">
            <w:pPr>
              <w:tabs>
                <w:tab w:val="left" w:pos="1701"/>
              </w:tabs>
              <w:ind w:left="-57" w:right="-57"/>
              <w:jc w:val="both"/>
              <w:rPr>
                <w:color w:val="000000"/>
                <w:sz w:val="20"/>
                <w:szCs w:val="20"/>
              </w:rPr>
            </w:pPr>
          </w:p>
          <w:p w14:paraId="4DEF517A" w14:textId="77777777" w:rsidR="00315503" w:rsidRDefault="00315503" w:rsidP="005B724D">
            <w:pPr>
              <w:tabs>
                <w:tab w:val="left" w:pos="1701"/>
              </w:tabs>
              <w:ind w:left="-57" w:right="-57"/>
              <w:jc w:val="both"/>
              <w:rPr>
                <w:color w:val="000000"/>
                <w:sz w:val="20"/>
                <w:szCs w:val="20"/>
              </w:rPr>
            </w:pPr>
          </w:p>
          <w:p w14:paraId="711587E3" w14:textId="77777777" w:rsidR="00315503" w:rsidRDefault="00315503" w:rsidP="005B724D">
            <w:pPr>
              <w:tabs>
                <w:tab w:val="left" w:pos="1701"/>
              </w:tabs>
              <w:ind w:left="-57" w:right="-57"/>
              <w:jc w:val="both"/>
              <w:rPr>
                <w:color w:val="000000"/>
                <w:sz w:val="20"/>
                <w:szCs w:val="20"/>
              </w:rPr>
            </w:pPr>
          </w:p>
          <w:p w14:paraId="620B161C" w14:textId="77777777" w:rsidR="00315503" w:rsidRDefault="00315503" w:rsidP="005B724D">
            <w:pPr>
              <w:tabs>
                <w:tab w:val="left" w:pos="1701"/>
              </w:tabs>
              <w:ind w:left="-57" w:right="-57"/>
              <w:jc w:val="both"/>
              <w:rPr>
                <w:color w:val="000000"/>
                <w:sz w:val="20"/>
                <w:szCs w:val="20"/>
              </w:rPr>
            </w:pPr>
          </w:p>
          <w:p w14:paraId="5E5C19BF" w14:textId="77777777" w:rsidR="00315503" w:rsidRDefault="00315503" w:rsidP="005B724D">
            <w:pPr>
              <w:tabs>
                <w:tab w:val="left" w:pos="1701"/>
              </w:tabs>
              <w:ind w:left="-57" w:right="-57"/>
              <w:jc w:val="both"/>
              <w:rPr>
                <w:color w:val="000000"/>
                <w:sz w:val="20"/>
                <w:szCs w:val="20"/>
              </w:rPr>
            </w:pPr>
          </w:p>
          <w:p w14:paraId="0E548B9B" w14:textId="77777777" w:rsidR="00315503" w:rsidRDefault="00315503" w:rsidP="005B724D">
            <w:pPr>
              <w:tabs>
                <w:tab w:val="left" w:pos="1701"/>
              </w:tabs>
              <w:ind w:left="-57" w:right="-57"/>
              <w:jc w:val="both"/>
              <w:rPr>
                <w:color w:val="000000"/>
                <w:sz w:val="20"/>
                <w:szCs w:val="20"/>
              </w:rPr>
            </w:pPr>
          </w:p>
          <w:p w14:paraId="5C7C7D44" w14:textId="77777777" w:rsidR="00315503" w:rsidRDefault="00315503" w:rsidP="005B724D">
            <w:pPr>
              <w:tabs>
                <w:tab w:val="left" w:pos="1701"/>
              </w:tabs>
              <w:ind w:left="-57" w:right="-57"/>
              <w:jc w:val="both"/>
              <w:rPr>
                <w:color w:val="000000"/>
                <w:sz w:val="20"/>
                <w:szCs w:val="20"/>
              </w:rPr>
            </w:pPr>
          </w:p>
          <w:p w14:paraId="2EDE903E" w14:textId="77777777" w:rsidR="00315503" w:rsidRDefault="00315503" w:rsidP="005B724D">
            <w:pPr>
              <w:tabs>
                <w:tab w:val="left" w:pos="1701"/>
              </w:tabs>
              <w:ind w:left="-57" w:right="-57"/>
              <w:jc w:val="both"/>
              <w:rPr>
                <w:color w:val="000000"/>
                <w:sz w:val="20"/>
                <w:szCs w:val="20"/>
              </w:rPr>
            </w:pPr>
          </w:p>
          <w:p w14:paraId="2B505BA3" w14:textId="77777777" w:rsidR="00315503" w:rsidRDefault="00315503" w:rsidP="005B724D">
            <w:pPr>
              <w:tabs>
                <w:tab w:val="left" w:pos="1701"/>
              </w:tabs>
              <w:ind w:left="-57" w:right="-57"/>
              <w:jc w:val="both"/>
              <w:rPr>
                <w:color w:val="000000"/>
                <w:sz w:val="20"/>
                <w:szCs w:val="20"/>
              </w:rPr>
            </w:pPr>
          </w:p>
          <w:p w14:paraId="44D85022" w14:textId="77777777" w:rsidR="00315503" w:rsidRDefault="00315503" w:rsidP="005B724D">
            <w:pPr>
              <w:tabs>
                <w:tab w:val="left" w:pos="1701"/>
              </w:tabs>
              <w:ind w:left="-57" w:right="-57"/>
              <w:jc w:val="both"/>
              <w:rPr>
                <w:color w:val="000000"/>
                <w:sz w:val="20"/>
                <w:szCs w:val="20"/>
              </w:rPr>
            </w:pPr>
          </w:p>
          <w:p w14:paraId="398712FA" w14:textId="77777777" w:rsidR="00315503" w:rsidRDefault="00315503" w:rsidP="005B724D">
            <w:pPr>
              <w:tabs>
                <w:tab w:val="left" w:pos="1701"/>
              </w:tabs>
              <w:ind w:left="-57" w:right="-57"/>
              <w:jc w:val="both"/>
              <w:rPr>
                <w:color w:val="000000"/>
                <w:sz w:val="20"/>
                <w:szCs w:val="20"/>
              </w:rPr>
            </w:pPr>
          </w:p>
          <w:p w14:paraId="0DEFC682" w14:textId="77777777" w:rsidR="00315503" w:rsidRDefault="00315503" w:rsidP="005B724D">
            <w:pPr>
              <w:tabs>
                <w:tab w:val="left" w:pos="1701"/>
              </w:tabs>
              <w:ind w:left="-57" w:right="-57"/>
              <w:jc w:val="both"/>
              <w:rPr>
                <w:color w:val="000000"/>
                <w:sz w:val="20"/>
                <w:szCs w:val="20"/>
              </w:rPr>
            </w:pPr>
          </w:p>
          <w:p w14:paraId="429F19DB" w14:textId="77777777" w:rsidR="00315503" w:rsidRDefault="00315503" w:rsidP="005B724D">
            <w:pPr>
              <w:tabs>
                <w:tab w:val="left" w:pos="1701"/>
              </w:tabs>
              <w:ind w:left="-57" w:right="-57"/>
              <w:jc w:val="both"/>
              <w:rPr>
                <w:color w:val="000000"/>
                <w:sz w:val="20"/>
                <w:szCs w:val="20"/>
              </w:rPr>
            </w:pPr>
          </w:p>
          <w:p w14:paraId="6CAFBBF9" w14:textId="77777777" w:rsidR="00315503" w:rsidRDefault="00315503" w:rsidP="005B724D">
            <w:pPr>
              <w:tabs>
                <w:tab w:val="left" w:pos="1701"/>
              </w:tabs>
              <w:ind w:left="-57" w:right="-57"/>
              <w:jc w:val="both"/>
              <w:rPr>
                <w:color w:val="000000"/>
                <w:sz w:val="20"/>
                <w:szCs w:val="20"/>
              </w:rPr>
            </w:pPr>
          </w:p>
          <w:p w14:paraId="2CCB425C" w14:textId="77777777" w:rsidR="00315503" w:rsidRDefault="00315503" w:rsidP="005B724D">
            <w:pPr>
              <w:tabs>
                <w:tab w:val="left" w:pos="1701"/>
              </w:tabs>
              <w:ind w:left="-57" w:right="-57"/>
              <w:jc w:val="both"/>
              <w:rPr>
                <w:color w:val="000000"/>
                <w:sz w:val="20"/>
                <w:szCs w:val="20"/>
              </w:rPr>
            </w:pPr>
          </w:p>
          <w:p w14:paraId="0CBD837D" w14:textId="77777777" w:rsidR="00315503" w:rsidRDefault="00315503" w:rsidP="005B724D">
            <w:pPr>
              <w:tabs>
                <w:tab w:val="left" w:pos="1701"/>
              </w:tabs>
              <w:ind w:left="-57" w:right="-57"/>
              <w:jc w:val="both"/>
              <w:rPr>
                <w:color w:val="000000"/>
                <w:sz w:val="20"/>
                <w:szCs w:val="20"/>
              </w:rPr>
            </w:pPr>
          </w:p>
          <w:p w14:paraId="5D6A1180" w14:textId="77777777" w:rsidR="00315503" w:rsidRDefault="00315503" w:rsidP="005B724D">
            <w:pPr>
              <w:tabs>
                <w:tab w:val="left" w:pos="1701"/>
              </w:tabs>
              <w:ind w:left="-57" w:right="-57"/>
              <w:jc w:val="both"/>
              <w:rPr>
                <w:color w:val="000000"/>
                <w:sz w:val="20"/>
                <w:szCs w:val="20"/>
              </w:rPr>
            </w:pPr>
          </w:p>
          <w:p w14:paraId="492E3317" w14:textId="77777777" w:rsidR="00315503" w:rsidRDefault="00315503" w:rsidP="005B724D">
            <w:pPr>
              <w:tabs>
                <w:tab w:val="left" w:pos="1701"/>
              </w:tabs>
              <w:ind w:left="-57" w:right="-57"/>
              <w:jc w:val="both"/>
              <w:rPr>
                <w:color w:val="000000"/>
                <w:sz w:val="20"/>
                <w:szCs w:val="20"/>
              </w:rPr>
            </w:pPr>
          </w:p>
          <w:p w14:paraId="0C6AE029" w14:textId="77777777" w:rsidR="00315503" w:rsidRDefault="00315503" w:rsidP="005B724D">
            <w:pPr>
              <w:tabs>
                <w:tab w:val="left" w:pos="1701"/>
              </w:tabs>
              <w:ind w:left="-57" w:right="-57"/>
              <w:jc w:val="both"/>
              <w:rPr>
                <w:color w:val="000000"/>
                <w:sz w:val="20"/>
                <w:szCs w:val="20"/>
              </w:rPr>
            </w:pPr>
          </w:p>
          <w:p w14:paraId="7B264076" w14:textId="77777777" w:rsidR="00315503" w:rsidRDefault="00315503" w:rsidP="005B724D">
            <w:pPr>
              <w:tabs>
                <w:tab w:val="left" w:pos="1701"/>
              </w:tabs>
              <w:ind w:left="-57" w:right="-57"/>
              <w:jc w:val="both"/>
              <w:rPr>
                <w:color w:val="000000"/>
                <w:sz w:val="20"/>
                <w:szCs w:val="20"/>
              </w:rPr>
            </w:pPr>
          </w:p>
          <w:p w14:paraId="0583D838" w14:textId="77777777" w:rsidR="00315503" w:rsidRDefault="00315503" w:rsidP="005B724D">
            <w:pPr>
              <w:tabs>
                <w:tab w:val="left" w:pos="1701"/>
              </w:tabs>
              <w:ind w:left="-57" w:right="-57"/>
              <w:jc w:val="both"/>
              <w:rPr>
                <w:color w:val="000000"/>
                <w:sz w:val="20"/>
                <w:szCs w:val="20"/>
              </w:rPr>
            </w:pPr>
          </w:p>
          <w:p w14:paraId="2E0A9ECE" w14:textId="77777777" w:rsidR="00315503" w:rsidRDefault="00315503" w:rsidP="005B724D">
            <w:pPr>
              <w:tabs>
                <w:tab w:val="left" w:pos="1701"/>
              </w:tabs>
              <w:ind w:left="-57" w:right="-57"/>
              <w:jc w:val="both"/>
              <w:rPr>
                <w:color w:val="000000"/>
                <w:sz w:val="20"/>
                <w:szCs w:val="20"/>
              </w:rPr>
            </w:pPr>
          </w:p>
          <w:p w14:paraId="687B2318" w14:textId="77777777" w:rsidR="00315503" w:rsidRDefault="00315503" w:rsidP="005B724D">
            <w:pPr>
              <w:tabs>
                <w:tab w:val="left" w:pos="1701"/>
              </w:tabs>
              <w:ind w:left="-57" w:right="-57"/>
              <w:jc w:val="both"/>
              <w:rPr>
                <w:color w:val="000000"/>
                <w:sz w:val="20"/>
                <w:szCs w:val="20"/>
              </w:rPr>
            </w:pPr>
          </w:p>
          <w:p w14:paraId="56FE3CE3" w14:textId="77777777" w:rsidR="00315503" w:rsidRDefault="00315503" w:rsidP="005B724D">
            <w:pPr>
              <w:tabs>
                <w:tab w:val="left" w:pos="1701"/>
              </w:tabs>
              <w:ind w:left="-57" w:right="-57"/>
              <w:jc w:val="both"/>
              <w:rPr>
                <w:color w:val="000000"/>
                <w:sz w:val="20"/>
                <w:szCs w:val="20"/>
              </w:rPr>
            </w:pPr>
          </w:p>
          <w:p w14:paraId="7272C341" w14:textId="77777777" w:rsidR="00315503" w:rsidRDefault="00315503" w:rsidP="005B724D">
            <w:pPr>
              <w:tabs>
                <w:tab w:val="left" w:pos="1701"/>
              </w:tabs>
              <w:ind w:left="-57" w:right="-57"/>
              <w:jc w:val="both"/>
              <w:rPr>
                <w:color w:val="000000"/>
                <w:sz w:val="20"/>
                <w:szCs w:val="20"/>
              </w:rPr>
            </w:pPr>
          </w:p>
          <w:p w14:paraId="37B978F1" w14:textId="77777777" w:rsidR="00315503" w:rsidRDefault="00315503" w:rsidP="005B724D">
            <w:pPr>
              <w:tabs>
                <w:tab w:val="left" w:pos="1701"/>
              </w:tabs>
              <w:ind w:left="-57" w:right="-57"/>
              <w:jc w:val="both"/>
              <w:rPr>
                <w:color w:val="000000"/>
                <w:sz w:val="20"/>
                <w:szCs w:val="20"/>
              </w:rPr>
            </w:pPr>
          </w:p>
          <w:p w14:paraId="616197C8" w14:textId="77777777" w:rsidR="00315503" w:rsidRDefault="00315503" w:rsidP="005B724D">
            <w:pPr>
              <w:tabs>
                <w:tab w:val="left" w:pos="1701"/>
              </w:tabs>
              <w:ind w:left="-57" w:right="-57"/>
              <w:jc w:val="both"/>
              <w:rPr>
                <w:color w:val="000000"/>
                <w:sz w:val="20"/>
                <w:szCs w:val="20"/>
              </w:rPr>
            </w:pPr>
          </w:p>
          <w:p w14:paraId="7808B283" w14:textId="77777777" w:rsidR="00315503" w:rsidRDefault="00315503" w:rsidP="005B724D">
            <w:pPr>
              <w:tabs>
                <w:tab w:val="left" w:pos="1701"/>
              </w:tabs>
              <w:ind w:left="-57" w:right="-57"/>
              <w:jc w:val="both"/>
              <w:rPr>
                <w:color w:val="000000"/>
                <w:sz w:val="20"/>
                <w:szCs w:val="20"/>
              </w:rPr>
            </w:pPr>
          </w:p>
          <w:p w14:paraId="00B54A26" w14:textId="77777777" w:rsidR="00315503" w:rsidRDefault="00315503" w:rsidP="005B724D">
            <w:pPr>
              <w:tabs>
                <w:tab w:val="left" w:pos="1701"/>
              </w:tabs>
              <w:ind w:left="-57" w:right="-57"/>
              <w:jc w:val="both"/>
              <w:rPr>
                <w:color w:val="000000"/>
                <w:sz w:val="20"/>
                <w:szCs w:val="20"/>
              </w:rPr>
            </w:pPr>
          </w:p>
          <w:p w14:paraId="45EA3F57" w14:textId="77777777" w:rsidR="00315503" w:rsidRDefault="00315503" w:rsidP="005B724D">
            <w:pPr>
              <w:tabs>
                <w:tab w:val="left" w:pos="1701"/>
              </w:tabs>
              <w:ind w:left="-57" w:right="-57"/>
              <w:jc w:val="both"/>
              <w:rPr>
                <w:color w:val="000000"/>
                <w:sz w:val="20"/>
                <w:szCs w:val="20"/>
              </w:rPr>
            </w:pPr>
          </w:p>
          <w:p w14:paraId="468CB48A" w14:textId="77777777" w:rsidR="00315503" w:rsidRDefault="00315503" w:rsidP="005B724D">
            <w:pPr>
              <w:tabs>
                <w:tab w:val="left" w:pos="1701"/>
              </w:tabs>
              <w:ind w:left="-57" w:right="-57"/>
              <w:jc w:val="both"/>
              <w:rPr>
                <w:color w:val="000000"/>
                <w:sz w:val="20"/>
                <w:szCs w:val="20"/>
              </w:rPr>
            </w:pPr>
          </w:p>
          <w:p w14:paraId="1EF6DF76" w14:textId="77777777" w:rsidR="00315503" w:rsidRDefault="00315503" w:rsidP="005B724D">
            <w:pPr>
              <w:tabs>
                <w:tab w:val="left" w:pos="1701"/>
              </w:tabs>
              <w:ind w:left="-57" w:right="-57"/>
              <w:jc w:val="both"/>
              <w:rPr>
                <w:color w:val="000000"/>
                <w:sz w:val="20"/>
                <w:szCs w:val="20"/>
              </w:rPr>
            </w:pPr>
          </w:p>
          <w:p w14:paraId="7FE776B9" w14:textId="77777777" w:rsidR="00315503" w:rsidRDefault="00315503" w:rsidP="005B724D">
            <w:pPr>
              <w:tabs>
                <w:tab w:val="left" w:pos="1701"/>
              </w:tabs>
              <w:ind w:left="-57" w:right="-57"/>
              <w:jc w:val="both"/>
              <w:rPr>
                <w:color w:val="000000"/>
                <w:sz w:val="20"/>
                <w:szCs w:val="20"/>
              </w:rPr>
            </w:pPr>
          </w:p>
          <w:p w14:paraId="6DC294A2" w14:textId="77777777" w:rsidR="00315503" w:rsidRDefault="00315503" w:rsidP="005B724D">
            <w:pPr>
              <w:tabs>
                <w:tab w:val="left" w:pos="1701"/>
              </w:tabs>
              <w:ind w:left="-57" w:right="-57"/>
              <w:jc w:val="both"/>
              <w:rPr>
                <w:color w:val="000000"/>
                <w:sz w:val="20"/>
                <w:szCs w:val="20"/>
              </w:rPr>
            </w:pPr>
          </w:p>
          <w:p w14:paraId="5CCD0DC0" w14:textId="77777777" w:rsidR="00315503" w:rsidRDefault="00315503" w:rsidP="005B724D">
            <w:pPr>
              <w:tabs>
                <w:tab w:val="left" w:pos="1701"/>
              </w:tabs>
              <w:ind w:left="-57" w:right="-57"/>
              <w:jc w:val="both"/>
              <w:rPr>
                <w:color w:val="000000"/>
                <w:sz w:val="20"/>
                <w:szCs w:val="20"/>
              </w:rPr>
            </w:pPr>
          </w:p>
          <w:p w14:paraId="4195652D" w14:textId="77777777" w:rsidR="00315503" w:rsidRDefault="00315503" w:rsidP="005B724D">
            <w:pPr>
              <w:tabs>
                <w:tab w:val="left" w:pos="1701"/>
              </w:tabs>
              <w:ind w:left="-57" w:right="-57"/>
              <w:jc w:val="both"/>
              <w:rPr>
                <w:color w:val="000000"/>
                <w:sz w:val="20"/>
                <w:szCs w:val="20"/>
              </w:rPr>
            </w:pPr>
          </w:p>
          <w:p w14:paraId="1B5754CE" w14:textId="77777777" w:rsidR="00315503" w:rsidRDefault="00315503" w:rsidP="005B724D">
            <w:pPr>
              <w:tabs>
                <w:tab w:val="left" w:pos="1701"/>
              </w:tabs>
              <w:ind w:left="-57" w:right="-57"/>
              <w:jc w:val="both"/>
              <w:rPr>
                <w:color w:val="000000"/>
                <w:sz w:val="20"/>
                <w:szCs w:val="20"/>
              </w:rPr>
            </w:pPr>
          </w:p>
          <w:p w14:paraId="005D1411" w14:textId="77777777" w:rsidR="00315503" w:rsidRDefault="00315503" w:rsidP="005B724D">
            <w:pPr>
              <w:tabs>
                <w:tab w:val="left" w:pos="1701"/>
              </w:tabs>
              <w:ind w:left="-57" w:right="-57"/>
              <w:jc w:val="both"/>
              <w:rPr>
                <w:color w:val="000000"/>
                <w:sz w:val="20"/>
                <w:szCs w:val="20"/>
              </w:rPr>
            </w:pPr>
          </w:p>
          <w:p w14:paraId="0DD7909E" w14:textId="77777777" w:rsidR="00315503" w:rsidRDefault="00315503" w:rsidP="005B724D">
            <w:pPr>
              <w:tabs>
                <w:tab w:val="left" w:pos="1701"/>
              </w:tabs>
              <w:ind w:left="-57" w:right="-57"/>
              <w:jc w:val="both"/>
              <w:rPr>
                <w:color w:val="000000"/>
                <w:sz w:val="20"/>
                <w:szCs w:val="20"/>
              </w:rPr>
            </w:pPr>
          </w:p>
          <w:p w14:paraId="21D3B8F8" w14:textId="77777777" w:rsidR="00315503" w:rsidRDefault="00315503" w:rsidP="005B724D">
            <w:pPr>
              <w:tabs>
                <w:tab w:val="left" w:pos="1701"/>
              </w:tabs>
              <w:ind w:left="-57" w:right="-57"/>
              <w:jc w:val="both"/>
              <w:rPr>
                <w:color w:val="000000"/>
                <w:sz w:val="20"/>
                <w:szCs w:val="20"/>
              </w:rPr>
            </w:pPr>
          </w:p>
          <w:p w14:paraId="526BD372" w14:textId="77777777" w:rsidR="00315503" w:rsidRDefault="00315503" w:rsidP="005B724D">
            <w:pPr>
              <w:tabs>
                <w:tab w:val="left" w:pos="1701"/>
              </w:tabs>
              <w:ind w:left="-57" w:right="-57"/>
              <w:jc w:val="both"/>
              <w:rPr>
                <w:color w:val="000000"/>
                <w:sz w:val="20"/>
                <w:szCs w:val="20"/>
              </w:rPr>
            </w:pPr>
          </w:p>
          <w:p w14:paraId="0D9BA82A" w14:textId="77777777" w:rsidR="00315503" w:rsidRDefault="00315503" w:rsidP="005B724D">
            <w:pPr>
              <w:tabs>
                <w:tab w:val="left" w:pos="1701"/>
              </w:tabs>
              <w:ind w:left="-57" w:right="-57"/>
              <w:jc w:val="both"/>
              <w:rPr>
                <w:color w:val="000000"/>
                <w:sz w:val="20"/>
                <w:szCs w:val="20"/>
              </w:rPr>
            </w:pPr>
          </w:p>
          <w:p w14:paraId="278F0E61" w14:textId="77777777" w:rsidR="00315503" w:rsidRDefault="00315503" w:rsidP="005B724D">
            <w:pPr>
              <w:tabs>
                <w:tab w:val="left" w:pos="1701"/>
              </w:tabs>
              <w:ind w:left="-57" w:right="-57"/>
              <w:jc w:val="both"/>
              <w:rPr>
                <w:color w:val="000000"/>
                <w:sz w:val="20"/>
                <w:szCs w:val="20"/>
              </w:rPr>
            </w:pPr>
          </w:p>
          <w:p w14:paraId="36275EC7" w14:textId="77777777" w:rsidR="00315503" w:rsidRDefault="00315503" w:rsidP="005B724D">
            <w:pPr>
              <w:tabs>
                <w:tab w:val="left" w:pos="1701"/>
              </w:tabs>
              <w:ind w:left="-57" w:right="-57"/>
              <w:jc w:val="both"/>
              <w:rPr>
                <w:color w:val="000000"/>
                <w:sz w:val="20"/>
                <w:szCs w:val="20"/>
              </w:rPr>
            </w:pPr>
          </w:p>
          <w:p w14:paraId="1F6BD355" w14:textId="77777777" w:rsidR="00315503" w:rsidRDefault="00315503" w:rsidP="005B724D">
            <w:pPr>
              <w:tabs>
                <w:tab w:val="left" w:pos="1701"/>
              </w:tabs>
              <w:ind w:left="-57" w:right="-57"/>
              <w:jc w:val="both"/>
              <w:rPr>
                <w:color w:val="000000"/>
                <w:sz w:val="20"/>
                <w:szCs w:val="20"/>
              </w:rPr>
            </w:pPr>
          </w:p>
          <w:p w14:paraId="069731F5" w14:textId="77777777" w:rsidR="00315503" w:rsidRDefault="00315503" w:rsidP="005B724D">
            <w:pPr>
              <w:tabs>
                <w:tab w:val="left" w:pos="1701"/>
              </w:tabs>
              <w:ind w:left="-57" w:right="-57"/>
              <w:jc w:val="both"/>
              <w:rPr>
                <w:color w:val="000000"/>
                <w:sz w:val="20"/>
                <w:szCs w:val="20"/>
              </w:rPr>
            </w:pPr>
          </w:p>
          <w:p w14:paraId="716441D1" w14:textId="77777777" w:rsidR="00315503" w:rsidRDefault="00315503" w:rsidP="005B724D">
            <w:pPr>
              <w:tabs>
                <w:tab w:val="left" w:pos="1701"/>
              </w:tabs>
              <w:ind w:left="-57" w:right="-57"/>
              <w:jc w:val="both"/>
              <w:rPr>
                <w:color w:val="000000"/>
                <w:sz w:val="20"/>
                <w:szCs w:val="20"/>
              </w:rPr>
            </w:pPr>
          </w:p>
          <w:p w14:paraId="2E3DE983" w14:textId="77777777" w:rsidR="00315503" w:rsidRDefault="00315503" w:rsidP="005B724D">
            <w:pPr>
              <w:tabs>
                <w:tab w:val="left" w:pos="1701"/>
              </w:tabs>
              <w:ind w:left="-57" w:right="-57"/>
              <w:jc w:val="both"/>
              <w:rPr>
                <w:color w:val="000000"/>
                <w:sz w:val="20"/>
                <w:szCs w:val="20"/>
              </w:rPr>
            </w:pPr>
          </w:p>
          <w:p w14:paraId="1834005D" w14:textId="77777777" w:rsidR="00315503" w:rsidRDefault="00315503" w:rsidP="005B724D">
            <w:pPr>
              <w:tabs>
                <w:tab w:val="left" w:pos="1701"/>
              </w:tabs>
              <w:ind w:left="-57" w:right="-57"/>
              <w:jc w:val="both"/>
              <w:rPr>
                <w:color w:val="000000"/>
                <w:sz w:val="20"/>
                <w:szCs w:val="20"/>
              </w:rPr>
            </w:pPr>
          </w:p>
          <w:p w14:paraId="1DFEA4FD" w14:textId="77777777" w:rsidR="00315503" w:rsidRDefault="00315503" w:rsidP="005B724D">
            <w:pPr>
              <w:tabs>
                <w:tab w:val="left" w:pos="1701"/>
              </w:tabs>
              <w:ind w:left="-57" w:right="-57"/>
              <w:jc w:val="both"/>
              <w:rPr>
                <w:color w:val="000000"/>
                <w:sz w:val="20"/>
                <w:szCs w:val="20"/>
              </w:rPr>
            </w:pPr>
          </w:p>
          <w:p w14:paraId="4D0C3009" w14:textId="77777777" w:rsidR="00315503" w:rsidRDefault="00315503" w:rsidP="005B724D">
            <w:pPr>
              <w:tabs>
                <w:tab w:val="left" w:pos="1701"/>
              </w:tabs>
              <w:ind w:left="-57" w:right="-57"/>
              <w:jc w:val="both"/>
              <w:rPr>
                <w:color w:val="000000"/>
                <w:sz w:val="20"/>
                <w:szCs w:val="20"/>
              </w:rPr>
            </w:pPr>
          </w:p>
          <w:p w14:paraId="679BB6F6" w14:textId="77777777" w:rsidR="00315503" w:rsidRDefault="00315503" w:rsidP="005B724D">
            <w:pPr>
              <w:tabs>
                <w:tab w:val="left" w:pos="1701"/>
              </w:tabs>
              <w:ind w:left="-57" w:right="-57"/>
              <w:jc w:val="both"/>
              <w:rPr>
                <w:color w:val="000000"/>
                <w:sz w:val="20"/>
                <w:szCs w:val="20"/>
              </w:rPr>
            </w:pPr>
          </w:p>
          <w:p w14:paraId="5BC6F892" w14:textId="77777777" w:rsidR="00315503" w:rsidRDefault="00315503" w:rsidP="005B724D">
            <w:pPr>
              <w:tabs>
                <w:tab w:val="left" w:pos="1701"/>
              </w:tabs>
              <w:ind w:left="-57" w:right="-57"/>
              <w:jc w:val="both"/>
              <w:rPr>
                <w:color w:val="000000"/>
                <w:sz w:val="20"/>
                <w:szCs w:val="20"/>
              </w:rPr>
            </w:pPr>
          </w:p>
          <w:p w14:paraId="7B3AE6E1" w14:textId="77777777" w:rsidR="00315503" w:rsidRDefault="00315503" w:rsidP="005B724D">
            <w:pPr>
              <w:tabs>
                <w:tab w:val="left" w:pos="1701"/>
              </w:tabs>
              <w:ind w:left="-57" w:right="-57"/>
              <w:jc w:val="both"/>
              <w:rPr>
                <w:color w:val="000000"/>
                <w:sz w:val="20"/>
                <w:szCs w:val="20"/>
              </w:rPr>
            </w:pPr>
          </w:p>
          <w:p w14:paraId="1DB850E2" w14:textId="77777777" w:rsidR="00315503" w:rsidRDefault="00315503" w:rsidP="005B724D">
            <w:pPr>
              <w:tabs>
                <w:tab w:val="left" w:pos="1701"/>
              </w:tabs>
              <w:ind w:left="-57" w:right="-57"/>
              <w:jc w:val="both"/>
              <w:rPr>
                <w:color w:val="000000"/>
                <w:sz w:val="20"/>
                <w:szCs w:val="20"/>
              </w:rPr>
            </w:pPr>
          </w:p>
          <w:p w14:paraId="4303AD6B" w14:textId="77777777" w:rsidR="00315503" w:rsidRDefault="00315503" w:rsidP="005B724D">
            <w:pPr>
              <w:tabs>
                <w:tab w:val="left" w:pos="1701"/>
              </w:tabs>
              <w:ind w:left="-57" w:right="-57"/>
              <w:jc w:val="both"/>
              <w:rPr>
                <w:color w:val="000000"/>
                <w:sz w:val="20"/>
                <w:szCs w:val="20"/>
              </w:rPr>
            </w:pPr>
          </w:p>
          <w:p w14:paraId="7F20A800" w14:textId="77777777" w:rsidR="00315503" w:rsidRDefault="00315503" w:rsidP="005B724D">
            <w:pPr>
              <w:tabs>
                <w:tab w:val="left" w:pos="1701"/>
              </w:tabs>
              <w:ind w:left="-57" w:right="-57"/>
              <w:jc w:val="both"/>
              <w:rPr>
                <w:color w:val="000000"/>
                <w:sz w:val="20"/>
                <w:szCs w:val="20"/>
              </w:rPr>
            </w:pPr>
          </w:p>
          <w:p w14:paraId="22DA08CE" w14:textId="77777777" w:rsidR="00315503" w:rsidRDefault="00315503" w:rsidP="005B724D">
            <w:pPr>
              <w:tabs>
                <w:tab w:val="left" w:pos="1701"/>
              </w:tabs>
              <w:ind w:left="-57" w:right="-57"/>
              <w:jc w:val="both"/>
              <w:rPr>
                <w:color w:val="000000"/>
                <w:sz w:val="20"/>
                <w:szCs w:val="20"/>
              </w:rPr>
            </w:pPr>
          </w:p>
          <w:p w14:paraId="2190839B" w14:textId="77777777" w:rsidR="00315503" w:rsidRDefault="00315503" w:rsidP="005B724D">
            <w:pPr>
              <w:tabs>
                <w:tab w:val="left" w:pos="1701"/>
              </w:tabs>
              <w:ind w:left="-57" w:right="-57"/>
              <w:jc w:val="both"/>
              <w:rPr>
                <w:color w:val="000000"/>
                <w:sz w:val="20"/>
                <w:szCs w:val="20"/>
              </w:rPr>
            </w:pPr>
          </w:p>
          <w:p w14:paraId="401590B3" w14:textId="77777777" w:rsidR="00315503" w:rsidRDefault="00315503" w:rsidP="005B724D">
            <w:pPr>
              <w:tabs>
                <w:tab w:val="left" w:pos="1701"/>
              </w:tabs>
              <w:ind w:left="-57" w:right="-57"/>
              <w:jc w:val="both"/>
              <w:rPr>
                <w:color w:val="000000"/>
                <w:sz w:val="20"/>
                <w:szCs w:val="20"/>
              </w:rPr>
            </w:pPr>
          </w:p>
          <w:p w14:paraId="165CF022" w14:textId="77777777" w:rsidR="00315503" w:rsidRDefault="00315503" w:rsidP="005B724D">
            <w:pPr>
              <w:tabs>
                <w:tab w:val="left" w:pos="1701"/>
              </w:tabs>
              <w:ind w:left="-57" w:right="-57"/>
              <w:jc w:val="both"/>
              <w:rPr>
                <w:color w:val="000000"/>
                <w:sz w:val="20"/>
                <w:szCs w:val="20"/>
              </w:rPr>
            </w:pPr>
          </w:p>
          <w:p w14:paraId="0674F84F" w14:textId="77777777" w:rsidR="00315503" w:rsidRDefault="00315503" w:rsidP="005B724D">
            <w:pPr>
              <w:tabs>
                <w:tab w:val="left" w:pos="1701"/>
              </w:tabs>
              <w:ind w:left="-57" w:right="-57"/>
              <w:jc w:val="both"/>
              <w:rPr>
                <w:color w:val="000000"/>
                <w:sz w:val="20"/>
                <w:szCs w:val="20"/>
              </w:rPr>
            </w:pPr>
          </w:p>
          <w:p w14:paraId="5066ABC4" w14:textId="77777777" w:rsidR="00315503" w:rsidRDefault="00315503" w:rsidP="005B724D">
            <w:pPr>
              <w:tabs>
                <w:tab w:val="left" w:pos="1701"/>
              </w:tabs>
              <w:ind w:left="-57" w:right="-57"/>
              <w:jc w:val="both"/>
              <w:rPr>
                <w:color w:val="000000"/>
                <w:sz w:val="20"/>
                <w:szCs w:val="20"/>
              </w:rPr>
            </w:pPr>
          </w:p>
          <w:p w14:paraId="0DD85978" w14:textId="77777777" w:rsidR="00315503" w:rsidRDefault="00315503" w:rsidP="005B724D">
            <w:pPr>
              <w:tabs>
                <w:tab w:val="left" w:pos="1701"/>
              </w:tabs>
              <w:ind w:left="-57" w:right="-57"/>
              <w:jc w:val="both"/>
              <w:rPr>
                <w:color w:val="000000"/>
                <w:sz w:val="20"/>
                <w:szCs w:val="20"/>
              </w:rPr>
            </w:pPr>
          </w:p>
          <w:p w14:paraId="3FED0D36" w14:textId="77777777" w:rsidR="00315503" w:rsidRDefault="00315503" w:rsidP="005B724D">
            <w:pPr>
              <w:tabs>
                <w:tab w:val="left" w:pos="1701"/>
              </w:tabs>
              <w:ind w:left="-57" w:right="-57"/>
              <w:jc w:val="both"/>
              <w:rPr>
                <w:color w:val="000000"/>
                <w:sz w:val="20"/>
                <w:szCs w:val="20"/>
              </w:rPr>
            </w:pPr>
          </w:p>
          <w:p w14:paraId="0420A870" w14:textId="77777777" w:rsidR="00315503" w:rsidRDefault="00315503" w:rsidP="005B724D">
            <w:pPr>
              <w:tabs>
                <w:tab w:val="left" w:pos="1701"/>
              </w:tabs>
              <w:ind w:left="-57" w:right="-57"/>
              <w:jc w:val="both"/>
              <w:rPr>
                <w:color w:val="000000"/>
                <w:sz w:val="20"/>
                <w:szCs w:val="20"/>
              </w:rPr>
            </w:pPr>
          </w:p>
          <w:p w14:paraId="73EA7FAA" w14:textId="77777777" w:rsidR="00315503" w:rsidRDefault="00315503" w:rsidP="005B724D">
            <w:pPr>
              <w:tabs>
                <w:tab w:val="left" w:pos="1701"/>
              </w:tabs>
              <w:ind w:left="-57" w:right="-57"/>
              <w:jc w:val="both"/>
              <w:rPr>
                <w:color w:val="000000"/>
                <w:sz w:val="20"/>
                <w:szCs w:val="20"/>
              </w:rPr>
            </w:pPr>
          </w:p>
          <w:p w14:paraId="063098B1" w14:textId="77777777" w:rsidR="00315503" w:rsidRDefault="00315503" w:rsidP="005B724D">
            <w:pPr>
              <w:tabs>
                <w:tab w:val="left" w:pos="1701"/>
              </w:tabs>
              <w:ind w:left="-57" w:right="-57"/>
              <w:jc w:val="both"/>
              <w:rPr>
                <w:color w:val="000000"/>
                <w:sz w:val="20"/>
                <w:szCs w:val="20"/>
              </w:rPr>
            </w:pPr>
          </w:p>
          <w:p w14:paraId="115E8290" w14:textId="77777777" w:rsidR="00315503" w:rsidRDefault="00315503" w:rsidP="005B724D">
            <w:pPr>
              <w:tabs>
                <w:tab w:val="left" w:pos="1701"/>
              </w:tabs>
              <w:ind w:left="-57" w:right="-57"/>
              <w:jc w:val="both"/>
              <w:rPr>
                <w:color w:val="000000"/>
                <w:sz w:val="20"/>
                <w:szCs w:val="20"/>
              </w:rPr>
            </w:pPr>
          </w:p>
          <w:p w14:paraId="71C393FE" w14:textId="77777777" w:rsidR="00315503" w:rsidRDefault="00315503" w:rsidP="005B724D">
            <w:pPr>
              <w:tabs>
                <w:tab w:val="left" w:pos="1701"/>
              </w:tabs>
              <w:ind w:left="-57" w:right="-57"/>
              <w:jc w:val="both"/>
              <w:rPr>
                <w:color w:val="000000"/>
                <w:sz w:val="20"/>
                <w:szCs w:val="20"/>
              </w:rPr>
            </w:pPr>
          </w:p>
          <w:p w14:paraId="771174A0" w14:textId="77777777" w:rsidR="00315503" w:rsidRDefault="00315503" w:rsidP="005B724D">
            <w:pPr>
              <w:tabs>
                <w:tab w:val="left" w:pos="1701"/>
              </w:tabs>
              <w:ind w:left="-57" w:right="-57"/>
              <w:jc w:val="both"/>
              <w:rPr>
                <w:color w:val="000000"/>
                <w:sz w:val="20"/>
                <w:szCs w:val="20"/>
              </w:rPr>
            </w:pPr>
          </w:p>
          <w:p w14:paraId="73B419FB" w14:textId="77777777" w:rsidR="00315503" w:rsidRDefault="00315503" w:rsidP="005B724D">
            <w:pPr>
              <w:tabs>
                <w:tab w:val="left" w:pos="1701"/>
              </w:tabs>
              <w:ind w:left="-57" w:right="-57"/>
              <w:jc w:val="both"/>
              <w:rPr>
                <w:color w:val="000000"/>
                <w:sz w:val="20"/>
                <w:szCs w:val="20"/>
              </w:rPr>
            </w:pPr>
          </w:p>
          <w:p w14:paraId="5F5595C3" w14:textId="77777777" w:rsidR="00315503" w:rsidRDefault="00315503" w:rsidP="005B724D">
            <w:pPr>
              <w:tabs>
                <w:tab w:val="left" w:pos="1701"/>
              </w:tabs>
              <w:ind w:left="-57" w:right="-57"/>
              <w:jc w:val="both"/>
              <w:rPr>
                <w:color w:val="000000"/>
                <w:sz w:val="20"/>
                <w:szCs w:val="20"/>
              </w:rPr>
            </w:pPr>
          </w:p>
          <w:p w14:paraId="715F431D" w14:textId="77777777" w:rsidR="00315503" w:rsidRDefault="00315503" w:rsidP="005B724D">
            <w:pPr>
              <w:tabs>
                <w:tab w:val="left" w:pos="1701"/>
              </w:tabs>
              <w:ind w:left="-57" w:right="-57"/>
              <w:jc w:val="both"/>
              <w:rPr>
                <w:color w:val="000000"/>
                <w:sz w:val="20"/>
                <w:szCs w:val="20"/>
              </w:rPr>
            </w:pPr>
          </w:p>
          <w:p w14:paraId="6E9E913D" w14:textId="77777777" w:rsidR="00315503" w:rsidRDefault="00315503" w:rsidP="005B724D">
            <w:pPr>
              <w:tabs>
                <w:tab w:val="left" w:pos="1701"/>
              </w:tabs>
              <w:ind w:left="-57" w:right="-57"/>
              <w:jc w:val="both"/>
              <w:rPr>
                <w:color w:val="000000"/>
                <w:sz w:val="20"/>
                <w:szCs w:val="20"/>
              </w:rPr>
            </w:pPr>
          </w:p>
          <w:p w14:paraId="5436CBF7" w14:textId="77777777" w:rsidR="00315503" w:rsidRDefault="00315503" w:rsidP="005B724D">
            <w:pPr>
              <w:tabs>
                <w:tab w:val="left" w:pos="1701"/>
              </w:tabs>
              <w:ind w:left="-57" w:right="-57"/>
              <w:jc w:val="both"/>
              <w:rPr>
                <w:color w:val="000000"/>
                <w:sz w:val="20"/>
                <w:szCs w:val="20"/>
              </w:rPr>
            </w:pPr>
          </w:p>
          <w:p w14:paraId="553BB7D8" w14:textId="77777777" w:rsidR="00315503" w:rsidRDefault="00315503" w:rsidP="005B724D">
            <w:pPr>
              <w:tabs>
                <w:tab w:val="left" w:pos="1701"/>
              </w:tabs>
              <w:ind w:left="-57" w:right="-57"/>
              <w:jc w:val="both"/>
              <w:rPr>
                <w:color w:val="000000"/>
                <w:sz w:val="20"/>
                <w:szCs w:val="20"/>
              </w:rPr>
            </w:pPr>
          </w:p>
          <w:p w14:paraId="6F08AFA2" w14:textId="77777777" w:rsidR="00315503" w:rsidRDefault="00315503" w:rsidP="005B724D">
            <w:pPr>
              <w:tabs>
                <w:tab w:val="left" w:pos="1701"/>
              </w:tabs>
              <w:ind w:left="-57" w:right="-57"/>
              <w:jc w:val="both"/>
              <w:rPr>
                <w:color w:val="000000"/>
                <w:sz w:val="20"/>
                <w:szCs w:val="20"/>
              </w:rPr>
            </w:pPr>
          </w:p>
          <w:p w14:paraId="3B46D5B5" w14:textId="77777777" w:rsidR="00315503" w:rsidRDefault="00315503" w:rsidP="005B724D">
            <w:pPr>
              <w:tabs>
                <w:tab w:val="left" w:pos="1701"/>
              </w:tabs>
              <w:ind w:left="-57" w:right="-57"/>
              <w:jc w:val="both"/>
              <w:rPr>
                <w:color w:val="000000"/>
                <w:sz w:val="20"/>
                <w:szCs w:val="20"/>
              </w:rPr>
            </w:pPr>
          </w:p>
          <w:p w14:paraId="27816456" w14:textId="77777777" w:rsidR="00315503" w:rsidRDefault="00315503" w:rsidP="005B724D">
            <w:pPr>
              <w:tabs>
                <w:tab w:val="left" w:pos="1701"/>
              </w:tabs>
              <w:ind w:left="-57" w:right="-57"/>
              <w:jc w:val="both"/>
              <w:rPr>
                <w:color w:val="000000"/>
                <w:sz w:val="20"/>
                <w:szCs w:val="20"/>
              </w:rPr>
            </w:pPr>
          </w:p>
          <w:p w14:paraId="29F2FA14" w14:textId="77777777" w:rsidR="00315503" w:rsidRDefault="00315503" w:rsidP="005B724D">
            <w:pPr>
              <w:tabs>
                <w:tab w:val="left" w:pos="1701"/>
              </w:tabs>
              <w:ind w:left="-57" w:right="-57"/>
              <w:jc w:val="both"/>
              <w:rPr>
                <w:color w:val="000000"/>
                <w:sz w:val="20"/>
                <w:szCs w:val="20"/>
              </w:rPr>
            </w:pPr>
          </w:p>
          <w:p w14:paraId="6970AC00" w14:textId="77777777" w:rsidR="00315503" w:rsidRDefault="00315503" w:rsidP="005B724D">
            <w:pPr>
              <w:tabs>
                <w:tab w:val="left" w:pos="1701"/>
              </w:tabs>
              <w:ind w:left="-57" w:right="-57"/>
              <w:jc w:val="both"/>
              <w:rPr>
                <w:color w:val="000000"/>
                <w:sz w:val="20"/>
                <w:szCs w:val="20"/>
              </w:rPr>
            </w:pPr>
          </w:p>
          <w:p w14:paraId="22837AEE" w14:textId="77777777" w:rsidR="00315503" w:rsidRDefault="00315503" w:rsidP="005B724D">
            <w:pPr>
              <w:tabs>
                <w:tab w:val="left" w:pos="1701"/>
              </w:tabs>
              <w:ind w:left="-57" w:right="-57"/>
              <w:jc w:val="both"/>
              <w:rPr>
                <w:color w:val="000000"/>
                <w:sz w:val="20"/>
                <w:szCs w:val="20"/>
              </w:rPr>
            </w:pPr>
          </w:p>
          <w:p w14:paraId="290FCAC3" w14:textId="77777777" w:rsidR="00315503" w:rsidRDefault="00315503" w:rsidP="005B724D">
            <w:pPr>
              <w:tabs>
                <w:tab w:val="left" w:pos="1701"/>
              </w:tabs>
              <w:ind w:left="-57" w:right="-57"/>
              <w:jc w:val="both"/>
              <w:rPr>
                <w:color w:val="000000"/>
                <w:sz w:val="20"/>
                <w:szCs w:val="20"/>
              </w:rPr>
            </w:pPr>
          </w:p>
          <w:p w14:paraId="5DE26D8F" w14:textId="77777777" w:rsidR="00315503" w:rsidRDefault="00315503" w:rsidP="005B724D">
            <w:pPr>
              <w:tabs>
                <w:tab w:val="left" w:pos="1701"/>
              </w:tabs>
              <w:ind w:left="-57" w:right="-57"/>
              <w:jc w:val="both"/>
              <w:rPr>
                <w:color w:val="000000"/>
                <w:sz w:val="20"/>
                <w:szCs w:val="20"/>
              </w:rPr>
            </w:pPr>
          </w:p>
          <w:p w14:paraId="5291F52B" w14:textId="77777777" w:rsidR="00315503" w:rsidRDefault="00315503" w:rsidP="005B724D">
            <w:pPr>
              <w:tabs>
                <w:tab w:val="left" w:pos="1701"/>
              </w:tabs>
              <w:ind w:left="-57" w:right="-57"/>
              <w:jc w:val="both"/>
              <w:rPr>
                <w:color w:val="000000"/>
                <w:sz w:val="20"/>
                <w:szCs w:val="20"/>
              </w:rPr>
            </w:pPr>
          </w:p>
          <w:p w14:paraId="447753E1" w14:textId="77777777" w:rsidR="00315503" w:rsidRDefault="00315503" w:rsidP="005B724D">
            <w:pPr>
              <w:tabs>
                <w:tab w:val="left" w:pos="1701"/>
              </w:tabs>
              <w:ind w:left="-57" w:right="-57"/>
              <w:jc w:val="both"/>
              <w:rPr>
                <w:color w:val="000000"/>
                <w:sz w:val="20"/>
                <w:szCs w:val="20"/>
              </w:rPr>
            </w:pPr>
          </w:p>
          <w:p w14:paraId="30D9AFBD" w14:textId="77777777" w:rsidR="00315503" w:rsidRDefault="00315503" w:rsidP="005B724D">
            <w:pPr>
              <w:tabs>
                <w:tab w:val="left" w:pos="1701"/>
              </w:tabs>
              <w:ind w:left="-57" w:right="-57"/>
              <w:jc w:val="both"/>
              <w:rPr>
                <w:color w:val="000000"/>
                <w:sz w:val="20"/>
                <w:szCs w:val="20"/>
              </w:rPr>
            </w:pPr>
          </w:p>
          <w:p w14:paraId="2A37A6B3" w14:textId="77777777" w:rsidR="00315503" w:rsidRDefault="00315503" w:rsidP="005B724D">
            <w:pPr>
              <w:tabs>
                <w:tab w:val="left" w:pos="1701"/>
              </w:tabs>
              <w:ind w:left="-57" w:right="-57"/>
              <w:jc w:val="both"/>
              <w:rPr>
                <w:color w:val="000000"/>
                <w:sz w:val="20"/>
                <w:szCs w:val="20"/>
              </w:rPr>
            </w:pPr>
          </w:p>
          <w:p w14:paraId="3402EDFB" w14:textId="77777777" w:rsidR="00315503" w:rsidRDefault="00315503" w:rsidP="005B724D">
            <w:pPr>
              <w:tabs>
                <w:tab w:val="left" w:pos="1701"/>
              </w:tabs>
              <w:ind w:left="-57" w:right="-57"/>
              <w:jc w:val="both"/>
              <w:rPr>
                <w:color w:val="000000"/>
                <w:sz w:val="20"/>
                <w:szCs w:val="20"/>
              </w:rPr>
            </w:pPr>
          </w:p>
          <w:p w14:paraId="6F707E90" w14:textId="77777777" w:rsidR="00315503" w:rsidRDefault="00315503" w:rsidP="005B724D">
            <w:pPr>
              <w:tabs>
                <w:tab w:val="left" w:pos="1701"/>
              </w:tabs>
              <w:ind w:left="-57" w:right="-57"/>
              <w:jc w:val="both"/>
              <w:rPr>
                <w:color w:val="000000"/>
                <w:sz w:val="20"/>
                <w:szCs w:val="20"/>
              </w:rPr>
            </w:pPr>
          </w:p>
          <w:p w14:paraId="49B445FC" w14:textId="77777777" w:rsidR="00315503" w:rsidRDefault="00315503" w:rsidP="005B724D">
            <w:pPr>
              <w:tabs>
                <w:tab w:val="left" w:pos="1701"/>
              </w:tabs>
              <w:ind w:left="-57" w:right="-57"/>
              <w:jc w:val="both"/>
              <w:rPr>
                <w:color w:val="000000"/>
                <w:sz w:val="20"/>
                <w:szCs w:val="20"/>
              </w:rPr>
            </w:pPr>
          </w:p>
          <w:p w14:paraId="23EDAF23" w14:textId="77777777" w:rsidR="00315503" w:rsidRDefault="00315503" w:rsidP="005B724D">
            <w:pPr>
              <w:tabs>
                <w:tab w:val="left" w:pos="1701"/>
              </w:tabs>
              <w:ind w:left="-57" w:right="-57"/>
              <w:jc w:val="both"/>
              <w:rPr>
                <w:color w:val="000000"/>
                <w:sz w:val="20"/>
                <w:szCs w:val="20"/>
              </w:rPr>
            </w:pPr>
          </w:p>
          <w:p w14:paraId="70649C57" w14:textId="77777777" w:rsidR="00315503" w:rsidRDefault="00315503" w:rsidP="005B724D">
            <w:pPr>
              <w:tabs>
                <w:tab w:val="left" w:pos="1701"/>
              </w:tabs>
              <w:ind w:left="-57" w:right="-57"/>
              <w:jc w:val="both"/>
              <w:rPr>
                <w:color w:val="000000"/>
                <w:sz w:val="20"/>
                <w:szCs w:val="20"/>
              </w:rPr>
            </w:pPr>
          </w:p>
          <w:p w14:paraId="5ECEB282" w14:textId="77777777" w:rsidR="00315503" w:rsidRDefault="00315503" w:rsidP="005B724D">
            <w:pPr>
              <w:tabs>
                <w:tab w:val="left" w:pos="1701"/>
              </w:tabs>
              <w:ind w:left="-57" w:right="-57"/>
              <w:jc w:val="both"/>
              <w:rPr>
                <w:color w:val="000000"/>
                <w:sz w:val="20"/>
                <w:szCs w:val="20"/>
              </w:rPr>
            </w:pPr>
          </w:p>
          <w:p w14:paraId="3AA31DA3" w14:textId="77777777" w:rsidR="00315503" w:rsidRDefault="00315503" w:rsidP="005B724D">
            <w:pPr>
              <w:tabs>
                <w:tab w:val="left" w:pos="1701"/>
              </w:tabs>
              <w:ind w:left="-57" w:right="-57"/>
              <w:jc w:val="both"/>
              <w:rPr>
                <w:color w:val="000000"/>
                <w:sz w:val="20"/>
                <w:szCs w:val="20"/>
              </w:rPr>
            </w:pPr>
          </w:p>
          <w:p w14:paraId="1EB4CC16" w14:textId="77777777" w:rsidR="00315503" w:rsidRDefault="00315503" w:rsidP="005B724D">
            <w:pPr>
              <w:tabs>
                <w:tab w:val="left" w:pos="1701"/>
              </w:tabs>
              <w:ind w:left="-57" w:right="-57"/>
              <w:jc w:val="both"/>
              <w:rPr>
                <w:color w:val="000000"/>
                <w:sz w:val="20"/>
                <w:szCs w:val="20"/>
              </w:rPr>
            </w:pPr>
          </w:p>
          <w:p w14:paraId="1906219D" w14:textId="77777777" w:rsidR="00315503" w:rsidRDefault="00315503" w:rsidP="005B724D">
            <w:pPr>
              <w:tabs>
                <w:tab w:val="left" w:pos="1701"/>
              </w:tabs>
              <w:ind w:left="-57" w:right="-57"/>
              <w:jc w:val="both"/>
              <w:rPr>
                <w:color w:val="000000"/>
                <w:sz w:val="20"/>
                <w:szCs w:val="20"/>
              </w:rPr>
            </w:pPr>
          </w:p>
          <w:p w14:paraId="1B4451AA" w14:textId="77777777" w:rsidR="00315503" w:rsidRDefault="00315503" w:rsidP="005B724D">
            <w:pPr>
              <w:tabs>
                <w:tab w:val="left" w:pos="1701"/>
              </w:tabs>
              <w:ind w:left="-57" w:right="-57"/>
              <w:jc w:val="both"/>
              <w:rPr>
                <w:color w:val="000000"/>
                <w:sz w:val="20"/>
                <w:szCs w:val="20"/>
              </w:rPr>
            </w:pPr>
          </w:p>
          <w:p w14:paraId="26FDA121" w14:textId="77777777" w:rsidR="00315503" w:rsidRDefault="00315503" w:rsidP="005B724D">
            <w:pPr>
              <w:tabs>
                <w:tab w:val="left" w:pos="1701"/>
              </w:tabs>
              <w:ind w:left="-57" w:right="-57"/>
              <w:jc w:val="both"/>
              <w:rPr>
                <w:color w:val="000000"/>
                <w:sz w:val="20"/>
                <w:szCs w:val="20"/>
              </w:rPr>
            </w:pPr>
          </w:p>
          <w:p w14:paraId="6B1B3592" w14:textId="77777777" w:rsidR="00315503" w:rsidRDefault="00315503" w:rsidP="005B724D">
            <w:pPr>
              <w:tabs>
                <w:tab w:val="left" w:pos="1701"/>
              </w:tabs>
              <w:ind w:left="-57" w:right="-57"/>
              <w:jc w:val="both"/>
              <w:rPr>
                <w:color w:val="000000"/>
                <w:sz w:val="20"/>
                <w:szCs w:val="20"/>
              </w:rPr>
            </w:pPr>
          </w:p>
          <w:p w14:paraId="0DE2FFED" w14:textId="77777777" w:rsidR="00315503" w:rsidRDefault="00315503" w:rsidP="005B724D">
            <w:pPr>
              <w:tabs>
                <w:tab w:val="left" w:pos="1701"/>
              </w:tabs>
              <w:ind w:left="-57" w:right="-57"/>
              <w:jc w:val="both"/>
              <w:rPr>
                <w:color w:val="000000"/>
                <w:sz w:val="20"/>
                <w:szCs w:val="20"/>
              </w:rPr>
            </w:pPr>
          </w:p>
          <w:p w14:paraId="5880F180" w14:textId="77777777" w:rsidR="00315503" w:rsidRDefault="00315503" w:rsidP="005B724D">
            <w:pPr>
              <w:tabs>
                <w:tab w:val="left" w:pos="1701"/>
              </w:tabs>
              <w:ind w:left="-57" w:right="-57"/>
              <w:jc w:val="both"/>
              <w:rPr>
                <w:color w:val="000000"/>
                <w:sz w:val="20"/>
                <w:szCs w:val="20"/>
              </w:rPr>
            </w:pPr>
          </w:p>
          <w:p w14:paraId="65BDA380" w14:textId="77777777" w:rsidR="00315503" w:rsidRDefault="00315503" w:rsidP="005B724D">
            <w:pPr>
              <w:tabs>
                <w:tab w:val="left" w:pos="1701"/>
              </w:tabs>
              <w:ind w:left="-57" w:right="-57"/>
              <w:jc w:val="both"/>
              <w:rPr>
                <w:color w:val="000000"/>
                <w:sz w:val="20"/>
                <w:szCs w:val="20"/>
              </w:rPr>
            </w:pPr>
          </w:p>
          <w:p w14:paraId="373643D6" w14:textId="77777777" w:rsidR="00315503" w:rsidRDefault="00315503" w:rsidP="005B724D">
            <w:pPr>
              <w:tabs>
                <w:tab w:val="left" w:pos="1701"/>
              </w:tabs>
              <w:ind w:left="-57" w:right="-57"/>
              <w:jc w:val="both"/>
              <w:rPr>
                <w:color w:val="000000"/>
                <w:sz w:val="20"/>
                <w:szCs w:val="20"/>
              </w:rPr>
            </w:pPr>
          </w:p>
          <w:p w14:paraId="37D53685" w14:textId="77777777" w:rsidR="00315503" w:rsidRDefault="00315503" w:rsidP="005B724D">
            <w:pPr>
              <w:tabs>
                <w:tab w:val="left" w:pos="1701"/>
              </w:tabs>
              <w:ind w:left="-57" w:right="-57"/>
              <w:jc w:val="both"/>
              <w:rPr>
                <w:color w:val="000000"/>
                <w:sz w:val="20"/>
                <w:szCs w:val="20"/>
              </w:rPr>
            </w:pPr>
          </w:p>
          <w:p w14:paraId="099954A0" w14:textId="77777777" w:rsidR="00315503" w:rsidRDefault="00315503" w:rsidP="005B724D">
            <w:pPr>
              <w:tabs>
                <w:tab w:val="left" w:pos="1701"/>
              </w:tabs>
              <w:ind w:left="-57" w:right="-57"/>
              <w:jc w:val="both"/>
              <w:rPr>
                <w:color w:val="000000"/>
                <w:sz w:val="20"/>
                <w:szCs w:val="20"/>
              </w:rPr>
            </w:pPr>
          </w:p>
          <w:p w14:paraId="5A503C77" w14:textId="77777777" w:rsidR="00315503" w:rsidRDefault="00315503" w:rsidP="005B724D">
            <w:pPr>
              <w:tabs>
                <w:tab w:val="left" w:pos="1701"/>
              </w:tabs>
              <w:ind w:left="-57" w:right="-57"/>
              <w:jc w:val="both"/>
              <w:rPr>
                <w:color w:val="000000"/>
                <w:sz w:val="20"/>
                <w:szCs w:val="20"/>
              </w:rPr>
            </w:pPr>
          </w:p>
          <w:p w14:paraId="532C7FDD" w14:textId="77777777" w:rsidR="00315503" w:rsidRDefault="00315503" w:rsidP="005B724D">
            <w:pPr>
              <w:tabs>
                <w:tab w:val="left" w:pos="1701"/>
              </w:tabs>
              <w:ind w:left="-57" w:right="-57"/>
              <w:jc w:val="both"/>
              <w:rPr>
                <w:color w:val="000000"/>
                <w:sz w:val="20"/>
                <w:szCs w:val="20"/>
              </w:rPr>
            </w:pPr>
          </w:p>
          <w:p w14:paraId="6D322AEE" w14:textId="77777777" w:rsidR="00315503" w:rsidRDefault="00315503" w:rsidP="005B724D">
            <w:pPr>
              <w:tabs>
                <w:tab w:val="left" w:pos="1701"/>
              </w:tabs>
              <w:ind w:left="-57" w:right="-57"/>
              <w:jc w:val="both"/>
              <w:rPr>
                <w:color w:val="000000"/>
                <w:sz w:val="20"/>
                <w:szCs w:val="20"/>
              </w:rPr>
            </w:pPr>
          </w:p>
          <w:p w14:paraId="38A5F103" w14:textId="77777777" w:rsidR="00315503" w:rsidRDefault="00315503" w:rsidP="005B724D">
            <w:pPr>
              <w:tabs>
                <w:tab w:val="left" w:pos="1701"/>
              </w:tabs>
              <w:ind w:left="-57" w:right="-57"/>
              <w:jc w:val="both"/>
              <w:rPr>
                <w:color w:val="000000"/>
                <w:sz w:val="20"/>
                <w:szCs w:val="20"/>
              </w:rPr>
            </w:pPr>
          </w:p>
          <w:p w14:paraId="511BC001" w14:textId="77777777" w:rsidR="00315503" w:rsidRDefault="00315503" w:rsidP="005B724D">
            <w:pPr>
              <w:tabs>
                <w:tab w:val="left" w:pos="1701"/>
              </w:tabs>
              <w:ind w:left="-57" w:right="-57"/>
              <w:jc w:val="both"/>
              <w:rPr>
                <w:color w:val="000000"/>
                <w:sz w:val="20"/>
                <w:szCs w:val="20"/>
              </w:rPr>
            </w:pPr>
          </w:p>
          <w:p w14:paraId="30A1BDE1" w14:textId="77777777" w:rsidR="00315503" w:rsidRDefault="00315503" w:rsidP="005B724D">
            <w:pPr>
              <w:tabs>
                <w:tab w:val="left" w:pos="1701"/>
              </w:tabs>
              <w:ind w:left="-57" w:right="-57"/>
              <w:jc w:val="both"/>
              <w:rPr>
                <w:color w:val="000000"/>
                <w:sz w:val="20"/>
                <w:szCs w:val="20"/>
              </w:rPr>
            </w:pPr>
          </w:p>
          <w:p w14:paraId="47FE4092" w14:textId="77777777" w:rsidR="00315503" w:rsidRDefault="00315503" w:rsidP="005B724D">
            <w:pPr>
              <w:tabs>
                <w:tab w:val="left" w:pos="1701"/>
              </w:tabs>
              <w:ind w:left="-57" w:right="-57"/>
              <w:jc w:val="both"/>
              <w:rPr>
                <w:color w:val="000000"/>
                <w:sz w:val="20"/>
                <w:szCs w:val="20"/>
              </w:rPr>
            </w:pPr>
          </w:p>
          <w:p w14:paraId="00000718" w14:textId="77777777" w:rsidR="00315503" w:rsidRDefault="00315503" w:rsidP="005B724D">
            <w:pPr>
              <w:tabs>
                <w:tab w:val="left" w:pos="1701"/>
              </w:tabs>
              <w:ind w:left="-57" w:right="-57"/>
              <w:jc w:val="both"/>
              <w:rPr>
                <w:color w:val="000000"/>
                <w:sz w:val="20"/>
                <w:szCs w:val="20"/>
              </w:rPr>
            </w:pPr>
          </w:p>
          <w:p w14:paraId="1C1CE655" w14:textId="77777777" w:rsidR="00315503" w:rsidRDefault="00315503" w:rsidP="005B724D">
            <w:pPr>
              <w:tabs>
                <w:tab w:val="left" w:pos="1701"/>
              </w:tabs>
              <w:ind w:left="-57" w:right="-57"/>
              <w:jc w:val="both"/>
              <w:rPr>
                <w:color w:val="000000"/>
                <w:sz w:val="20"/>
                <w:szCs w:val="20"/>
              </w:rPr>
            </w:pPr>
          </w:p>
          <w:p w14:paraId="1BBD10B7" w14:textId="77777777" w:rsidR="00315503" w:rsidRDefault="00315503" w:rsidP="005B724D">
            <w:pPr>
              <w:tabs>
                <w:tab w:val="left" w:pos="1701"/>
              </w:tabs>
              <w:ind w:left="-57" w:right="-57"/>
              <w:jc w:val="both"/>
              <w:rPr>
                <w:color w:val="000000"/>
                <w:sz w:val="20"/>
                <w:szCs w:val="20"/>
              </w:rPr>
            </w:pPr>
          </w:p>
          <w:p w14:paraId="3F3708D5" w14:textId="77777777" w:rsidR="00315503" w:rsidRDefault="00315503" w:rsidP="005B724D">
            <w:pPr>
              <w:tabs>
                <w:tab w:val="left" w:pos="1701"/>
              </w:tabs>
              <w:ind w:left="-57" w:right="-57"/>
              <w:jc w:val="both"/>
              <w:rPr>
                <w:color w:val="000000"/>
                <w:sz w:val="20"/>
                <w:szCs w:val="20"/>
              </w:rPr>
            </w:pPr>
          </w:p>
          <w:p w14:paraId="3D5AB0BD" w14:textId="77777777" w:rsidR="00315503" w:rsidRDefault="00315503" w:rsidP="005B724D">
            <w:pPr>
              <w:tabs>
                <w:tab w:val="left" w:pos="1701"/>
              </w:tabs>
              <w:ind w:left="-57" w:right="-57"/>
              <w:jc w:val="both"/>
              <w:rPr>
                <w:color w:val="000000"/>
                <w:sz w:val="20"/>
                <w:szCs w:val="20"/>
              </w:rPr>
            </w:pPr>
          </w:p>
          <w:p w14:paraId="5B3B28F0" w14:textId="77777777" w:rsidR="00315503" w:rsidRDefault="00315503" w:rsidP="005B724D">
            <w:pPr>
              <w:tabs>
                <w:tab w:val="left" w:pos="1701"/>
              </w:tabs>
              <w:ind w:left="-57" w:right="-57"/>
              <w:jc w:val="both"/>
              <w:rPr>
                <w:color w:val="000000"/>
                <w:sz w:val="20"/>
                <w:szCs w:val="20"/>
              </w:rPr>
            </w:pPr>
          </w:p>
          <w:p w14:paraId="079E56B5" w14:textId="77777777" w:rsidR="00315503" w:rsidRDefault="00315503" w:rsidP="005B724D">
            <w:pPr>
              <w:tabs>
                <w:tab w:val="left" w:pos="1701"/>
              </w:tabs>
              <w:ind w:left="-57" w:right="-57"/>
              <w:jc w:val="both"/>
              <w:rPr>
                <w:color w:val="000000"/>
                <w:sz w:val="20"/>
                <w:szCs w:val="20"/>
              </w:rPr>
            </w:pPr>
          </w:p>
          <w:p w14:paraId="60711739" w14:textId="77777777" w:rsidR="00315503" w:rsidRDefault="00315503" w:rsidP="005B724D">
            <w:pPr>
              <w:tabs>
                <w:tab w:val="left" w:pos="1701"/>
              </w:tabs>
              <w:ind w:left="-57" w:right="-57"/>
              <w:jc w:val="both"/>
              <w:rPr>
                <w:color w:val="000000"/>
                <w:sz w:val="20"/>
                <w:szCs w:val="20"/>
              </w:rPr>
            </w:pPr>
          </w:p>
          <w:p w14:paraId="6D94CBC2" w14:textId="77777777" w:rsidR="00315503" w:rsidRDefault="00315503" w:rsidP="005B724D">
            <w:pPr>
              <w:tabs>
                <w:tab w:val="left" w:pos="1701"/>
              </w:tabs>
              <w:ind w:left="-57" w:right="-57"/>
              <w:jc w:val="both"/>
              <w:rPr>
                <w:color w:val="000000"/>
                <w:sz w:val="20"/>
                <w:szCs w:val="20"/>
              </w:rPr>
            </w:pPr>
          </w:p>
          <w:p w14:paraId="0059BA75" w14:textId="77777777" w:rsidR="00315503" w:rsidRDefault="00315503" w:rsidP="005B724D">
            <w:pPr>
              <w:tabs>
                <w:tab w:val="left" w:pos="1701"/>
              </w:tabs>
              <w:ind w:left="-57" w:right="-57"/>
              <w:jc w:val="both"/>
              <w:rPr>
                <w:color w:val="000000"/>
                <w:sz w:val="20"/>
                <w:szCs w:val="20"/>
              </w:rPr>
            </w:pPr>
          </w:p>
          <w:p w14:paraId="0D52BA0D" w14:textId="77777777" w:rsidR="00315503" w:rsidRDefault="00315503" w:rsidP="005B724D">
            <w:pPr>
              <w:tabs>
                <w:tab w:val="left" w:pos="1701"/>
              </w:tabs>
              <w:ind w:left="-57" w:right="-57"/>
              <w:jc w:val="both"/>
              <w:rPr>
                <w:color w:val="000000"/>
                <w:sz w:val="20"/>
                <w:szCs w:val="20"/>
              </w:rPr>
            </w:pPr>
          </w:p>
          <w:p w14:paraId="39B84A42" w14:textId="77777777" w:rsidR="00315503" w:rsidRDefault="00315503" w:rsidP="005B724D">
            <w:pPr>
              <w:tabs>
                <w:tab w:val="left" w:pos="1701"/>
              </w:tabs>
              <w:ind w:left="-57" w:right="-57"/>
              <w:jc w:val="both"/>
              <w:rPr>
                <w:color w:val="000000"/>
                <w:sz w:val="20"/>
                <w:szCs w:val="20"/>
              </w:rPr>
            </w:pPr>
          </w:p>
          <w:p w14:paraId="6E059D68" w14:textId="77777777" w:rsidR="00315503" w:rsidRDefault="00315503" w:rsidP="005B724D">
            <w:pPr>
              <w:tabs>
                <w:tab w:val="left" w:pos="1701"/>
              </w:tabs>
              <w:ind w:left="-57" w:right="-57"/>
              <w:jc w:val="both"/>
              <w:rPr>
                <w:color w:val="000000"/>
                <w:sz w:val="20"/>
                <w:szCs w:val="20"/>
              </w:rPr>
            </w:pPr>
          </w:p>
          <w:p w14:paraId="68748EB9" w14:textId="77777777" w:rsidR="00315503" w:rsidRDefault="00315503" w:rsidP="005B724D">
            <w:pPr>
              <w:tabs>
                <w:tab w:val="left" w:pos="1701"/>
              </w:tabs>
              <w:ind w:left="-57" w:right="-57"/>
              <w:jc w:val="both"/>
              <w:rPr>
                <w:color w:val="000000"/>
                <w:sz w:val="20"/>
                <w:szCs w:val="20"/>
              </w:rPr>
            </w:pPr>
          </w:p>
          <w:p w14:paraId="5A94376E" w14:textId="77777777" w:rsidR="00315503" w:rsidRDefault="00315503" w:rsidP="005B724D">
            <w:pPr>
              <w:tabs>
                <w:tab w:val="left" w:pos="1701"/>
              </w:tabs>
              <w:ind w:left="-57" w:right="-57"/>
              <w:jc w:val="both"/>
              <w:rPr>
                <w:color w:val="000000"/>
                <w:sz w:val="20"/>
                <w:szCs w:val="20"/>
              </w:rPr>
            </w:pPr>
          </w:p>
          <w:p w14:paraId="031F6A34" w14:textId="77777777" w:rsidR="00315503" w:rsidRDefault="00315503" w:rsidP="005B724D">
            <w:pPr>
              <w:tabs>
                <w:tab w:val="left" w:pos="1701"/>
              </w:tabs>
              <w:ind w:left="-57" w:right="-57"/>
              <w:jc w:val="both"/>
              <w:rPr>
                <w:color w:val="000000"/>
                <w:sz w:val="20"/>
                <w:szCs w:val="20"/>
              </w:rPr>
            </w:pPr>
          </w:p>
          <w:p w14:paraId="673A0E4D" w14:textId="77777777" w:rsidR="00315503" w:rsidRDefault="00315503" w:rsidP="005B724D">
            <w:pPr>
              <w:tabs>
                <w:tab w:val="left" w:pos="1701"/>
              </w:tabs>
              <w:ind w:left="-57" w:right="-57"/>
              <w:jc w:val="both"/>
              <w:rPr>
                <w:color w:val="000000"/>
                <w:sz w:val="20"/>
                <w:szCs w:val="20"/>
              </w:rPr>
            </w:pPr>
          </w:p>
          <w:p w14:paraId="39438FC5" w14:textId="77777777" w:rsidR="00315503" w:rsidRDefault="00315503" w:rsidP="005B724D">
            <w:pPr>
              <w:tabs>
                <w:tab w:val="left" w:pos="1701"/>
              </w:tabs>
              <w:ind w:left="-57" w:right="-57"/>
              <w:jc w:val="both"/>
              <w:rPr>
                <w:color w:val="000000"/>
                <w:sz w:val="20"/>
                <w:szCs w:val="20"/>
              </w:rPr>
            </w:pPr>
          </w:p>
          <w:p w14:paraId="6FEF4358" w14:textId="77777777" w:rsidR="00315503" w:rsidRDefault="00315503" w:rsidP="005B724D">
            <w:pPr>
              <w:tabs>
                <w:tab w:val="left" w:pos="1701"/>
              </w:tabs>
              <w:ind w:left="-57" w:right="-57"/>
              <w:jc w:val="both"/>
              <w:rPr>
                <w:color w:val="000000"/>
                <w:sz w:val="20"/>
                <w:szCs w:val="20"/>
              </w:rPr>
            </w:pPr>
          </w:p>
          <w:p w14:paraId="48F76B73" w14:textId="77777777" w:rsidR="00315503" w:rsidRDefault="00315503" w:rsidP="005B724D">
            <w:pPr>
              <w:tabs>
                <w:tab w:val="left" w:pos="1701"/>
              </w:tabs>
              <w:ind w:left="-57" w:right="-57"/>
              <w:jc w:val="both"/>
              <w:rPr>
                <w:color w:val="000000"/>
                <w:sz w:val="20"/>
                <w:szCs w:val="20"/>
              </w:rPr>
            </w:pPr>
          </w:p>
          <w:p w14:paraId="56E1E495" w14:textId="77777777" w:rsidR="00315503" w:rsidRDefault="00315503" w:rsidP="005B724D">
            <w:pPr>
              <w:tabs>
                <w:tab w:val="left" w:pos="1701"/>
              </w:tabs>
              <w:ind w:left="-57" w:right="-57"/>
              <w:jc w:val="both"/>
              <w:rPr>
                <w:color w:val="000000"/>
                <w:sz w:val="20"/>
                <w:szCs w:val="20"/>
              </w:rPr>
            </w:pPr>
          </w:p>
          <w:p w14:paraId="330AFEBF" w14:textId="77777777" w:rsidR="00315503" w:rsidRDefault="00315503" w:rsidP="005B724D">
            <w:pPr>
              <w:tabs>
                <w:tab w:val="left" w:pos="1701"/>
              </w:tabs>
              <w:ind w:left="-57" w:right="-57"/>
              <w:jc w:val="both"/>
              <w:rPr>
                <w:color w:val="000000"/>
                <w:sz w:val="20"/>
                <w:szCs w:val="20"/>
              </w:rPr>
            </w:pPr>
          </w:p>
          <w:p w14:paraId="47DBBE54" w14:textId="77777777" w:rsidR="00315503" w:rsidRDefault="00315503" w:rsidP="005B724D">
            <w:pPr>
              <w:tabs>
                <w:tab w:val="left" w:pos="1701"/>
              </w:tabs>
              <w:ind w:left="-57" w:right="-57"/>
              <w:jc w:val="both"/>
              <w:rPr>
                <w:color w:val="000000"/>
                <w:sz w:val="20"/>
                <w:szCs w:val="20"/>
              </w:rPr>
            </w:pPr>
          </w:p>
          <w:p w14:paraId="5421674B" w14:textId="77777777" w:rsidR="00315503" w:rsidRDefault="00315503" w:rsidP="005B724D">
            <w:pPr>
              <w:tabs>
                <w:tab w:val="left" w:pos="1701"/>
              </w:tabs>
              <w:ind w:left="-57" w:right="-57"/>
              <w:jc w:val="both"/>
              <w:rPr>
                <w:color w:val="000000"/>
                <w:sz w:val="20"/>
                <w:szCs w:val="20"/>
              </w:rPr>
            </w:pPr>
          </w:p>
          <w:p w14:paraId="20848CBA" w14:textId="77777777" w:rsidR="00315503" w:rsidRDefault="00315503" w:rsidP="005B724D">
            <w:pPr>
              <w:tabs>
                <w:tab w:val="left" w:pos="1701"/>
              </w:tabs>
              <w:ind w:left="-57" w:right="-57"/>
              <w:jc w:val="both"/>
              <w:rPr>
                <w:color w:val="000000"/>
                <w:sz w:val="20"/>
                <w:szCs w:val="20"/>
              </w:rPr>
            </w:pPr>
          </w:p>
          <w:p w14:paraId="1817854D" w14:textId="77777777" w:rsidR="00315503" w:rsidRDefault="00315503" w:rsidP="005B724D">
            <w:pPr>
              <w:tabs>
                <w:tab w:val="left" w:pos="1701"/>
              </w:tabs>
              <w:ind w:left="-57" w:right="-57"/>
              <w:jc w:val="both"/>
              <w:rPr>
                <w:color w:val="000000"/>
                <w:sz w:val="20"/>
                <w:szCs w:val="20"/>
              </w:rPr>
            </w:pPr>
          </w:p>
          <w:p w14:paraId="5961AA9F" w14:textId="77777777" w:rsidR="00315503" w:rsidRDefault="00315503" w:rsidP="005B724D">
            <w:pPr>
              <w:tabs>
                <w:tab w:val="left" w:pos="1701"/>
              </w:tabs>
              <w:ind w:left="-57" w:right="-57"/>
              <w:jc w:val="both"/>
              <w:rPr>
                <w:color w:val="000000"/>
                <w:sz w:val="20"/>
                <w:szCs w:val="20"/>
              </w:rPr>
            </w:pPr>
          </w:p>
          <w:p w14:paraId="12DB72D3" w14:textId="77777777" w:rsidR="00315503" w:rsidRDefault="00315503" w:rsidP="005B724D">
            <w:pPr>
              <w:tabs>
                <w:tab w:val="left" w:pos="1701"/>
              </w:tabs>
              <w:ind w:left="-57" w:right="-57"/>
              <w:jc w:val="both"/>
              <w:rPr>
                <w:color w:val="000000"/>
                <w:sz w:val="20"/>
                <w:szCs w:val="20"/>
              </w:rPr>
            </w:pPr>
          </w:p>
          <w:p w14:paraId="07D0D30F" w14:textId="77777777" w:rsidR="00315503" w:rsidRDefault="00315503" w:rsidP="005B724D">
            <w:pPr>
              <w:tabs>
                <w:tab w:val="left" w:pos="1701"/>
              </w:tabs>
              <w:ind w:left="-57" w:right="-57"/>
              <w:jc w:val="both"/>
              <w:rPr>
                <w:color w:val="000000"/>
                <w:sz w:val="20"/>
                <w:szCs w:val="20"/>
              </w:rPr>
            </w:pPr>
          </w:p>
          <w:p w14:paraId="713DA815" w14:textId="77777777" w:rsidR="00315503" w:rsidRDefault="00315503" w:rsidP="005B724D">
            <w:pPr>
              <w:tabs>
                <w:tab w:val="left" w:pos="1701"/>
              </w:tabs>
              <w:ind w:left="-57" w:right="-57"/>
              <w:jc w:val="both"/>
              <w:rPr>
                <w:color w:val="000000"/>
                <w:sz w:val="20"/>
                <w:szCs w:val="20"/>
              </w:rPr>
            </w:pPr>
          </w:p>
          <w:p w14:paraId="65663253" w14:textId="77777777" w:rsidR="00315503" w:rsidRDefault="00315503" w:rsidP="005B724D">
            <w:pPr>
              <w:tabs>
                <w:tab w:val="left" w:pos="1701"/>
              </w:tabs>
              <w:ind w:left="-57" w:right="-57"/>
              <w:jc w:val="both"/>
              <w:rPr>
                <w:color w:val="000000"/>
                <w:sz w:val="20"/>
                <w:szCs w:val="20"/>
              </w:rPr>
            </w:pPr>
          </w:p>
          <w:p w14:paraId="1CA58E5E" w14:textId="77777777" w:rsidR="00315503" w:rsidRDefault="00315503" w:rsidP="005B724D">
            <w:pPr>
              <w:tabs>
                <w:tab w:val="left" w:pos="1701"/>
              </w:tabs>
              <w:ind w:left="-57" w:right="-57"/>
              <w:jc w:val="both"/>
              <w:rPr>
                <w:color w:val="000000"/>
                <w:sz w:val="20"/>
                <w:szCs w:val="20"/>
              </w:rPr>
            </w:pPr>
          </w:p>
          <w:p w14:paraId="16537B6D" w14:textId="77777777" w:rsidR="00315503" w:rsidRDefault="00315503" w:rsidP="005B724D">
            <w:pPr>
              <w:tabs>
                <w:tab w:val="left" w:pos="1701"/>
              </w:tabs>
              <w:ind w:left="-57" w:right="-57"/>
              <w:jc w:val="both"/>
              <w:rPr>
                <w:color w:val="000000"/>
                <w:sz w:val="20"/>
                <w:szCs w:val="20"/>
              </w:rPr>
            </w:pPr>
          </w:p>
          <w:p w14:paraId="1BB2BED2" w14:textId="77777777" w:rsidR="00315503" w:rsidRDefault="00315503" w:rsidP="005B724D">
            <w:pPr>
              <w:tabs>
                <w:tab w:val="left" w:pos="1701"/>
              </w:tabs>
              <w:ind w:left="-57" w:right="-57"/>
              <w:jc w:val="both"/>
              <w:rPr>
                <w:color w:val="000000"/>
                <w:sz w:val="20"/>
                <w:szCs w:val="20"/>
              </w:rPr>
            </w:pPr>
          </w:p>
          <w:p w14:paraId="334F36F0" w14:textId="77777777" w:rsidR="00315503" w:rsidRDefault="00315503" w:rsidP="005B724D">
            <w:pPr>
              <w:tabs>
                <w:tab w:val="left" w:pos="1701"/>
              </w:tabs>
              <w:ind w:left="-57" w:right="-57"/>
              <w:jc w:val="both"/>
              <w:rPr>
                <w:color w:val="000000"/>
                <w:sz w:val="20"/>
                <w:szCs w:val="20"/>
              </w:rPr>
            </w:pPr>
          </w:p>
          <w:p w14:paraId="00FB54F5" w14:textId="77777777" w:rsidR="00315503" w:rsidRDefault="00315503" w:rsidP="005B724D">
            <w:pPr>
              <w:tabs>
                <w:tab w:val="left" w:pos="1701"/>
              </w:tabs>
              <w:ind w:left="-57" w:right="-57"/>
              <w:jc w:val="both"/>
              <w:rPr>
                <w:color w:val="000000"/>
                <w:sz w:val="20"/>
                <w:szCs w:val="20"/>
              </w:rPr>
            </w:pPr>
          </w:p>
          <w:p w14:paraId="44F6DE38" w14:textId="77777777" w:rsidR="00315503" w:rsidRDefault="00315503" w:rsidP="005B724D">
            <w:pPr>
              <w:tabs>
                <w:tab w:val="left" w:pos="1701"/>
              </w:tabs>
              <w:ind w:left="-57" w:right="-57"/>
              <w:jc w:val="both"/>
              <w:rPr>
                <w:color w:val="000000"/>
                <w:sz w:val="20"/>
                <w:szCs w:val="20"/>
              </w:rPr>
            </w:pPr>
          </w:p>
          <w:p w14:paraId="4DB7F26B" w14:textId="77777777" w:rsidR="00315503" w:rsidRDefault="00315503" w:rsidP="005B724D">
            <w:pPr>
              <w:tabs>
                <w:tab w:val="left" w:pos="1701"/>
              </w:tabs>
              <w:ind w:left="-57" w:right="-57"/>
              <w:jc w:val="both"/>
              <w:rPr>
                <w:color w:val="000000"/>
                <w:sz w:val="20"/>
                <w:szCs w:val="20"/>
              </w:rPr>
            </w:pPr>
          </w:p>
          <w:p w14:paraId="24DBE3A4" w14:textId="77777777" w:rsidR="00315503" w:rsidRDefault="00315503" w:rsidP="005B724D">
            <w:pPr>
              <w:tabs>
                <w:tab w:val="left" w:pos="1701"/>
              </w:tabs>
              <w:ind w:left="-57" w:right="-57"/>
              <w:jc w:val="both"/>
              <w:rPr>
                <w:color w:val="000000"/>
                <w:sz w:val="20"/>
                <w:szCs w:val="20"/>
              </w:rPr>
            </w:pPr>
          </w:p>
          <w:p w14:paraId="22B8CC38" w14:textId="77777777" w:rsidR="00315503" w:rsidRDefault="00315503" w:rsidP="005B724D">
            <w:pPr>
              <w:tabs>
                <w:tab w:val="left" w:pos="1701"/>
              </w:tabs>
              <w:ind w:left="-57" w:right="-57"/>
              <w:jc w:val="both"/>
              <w:rPr>
                <w:color w:val="000000"/>
                <w:sz w:val="20"/>
                <w:szCs w:val="20"/>
              </w:rPr>
            </w:pPr>
          </w:p>
          <w:p w14:paraId="267F3851" w14:textId="77777777" w:rsidR="00315503" w:rsidRDefault="00315503" w:rsidP="005B724D">
            <w:pPr>
              <w:tabs>
                <w:tab w:val="left" w:pos="1701"/>
              </w:tabs>
              <w:ind w:left="-57" w:right="-57"/>
              <w:jc w:val="both"/>
              <w:rPr>
                <w:color w:val="000000"/>
                <w:sz w:val="20"/>
                <w:szCs w:val="20"/>
              </w:rPr>
            </w:pPr>
          </w:p>
          <w:p w14:paraId="79A04933" w14:textId="77777777" w:rsidR="00315503" w:rsidRDefault="00315503" w:rsidP="005B724D">
            <w:pPr>
              <w:tabs>
                <w:tab w:val="left" w:pos="1701"/>
              </w:tabs>
              <w:ind w:left="-57" w:right="-57"/>
              <w:jc w:val="both"/>
              <w:rPr>
                <w:color w:val="000000"/>
                <w:sz w:val="20"/>
                <w:szCs w:val="20"/>
              </w:rPr>
            </w:pPr>
          </w:p>
          <w:p w14:paraId="15251833" w14:textId="77777777" w:rsidR="00315503" w:rsidRDefault="00315503" w:rsidP="005B724D">
            <w:pPr>
              <w:tabs>
                <w:tab w:val="left" w:pos="1701"/>
              </w:tabs>
              <w:ind w:left="-57" w:right="-57"/>
              <w:jc w:val="both"/>
              <w:rPr>
                <w:color w:val="000000"/>
                <w:sz w:val="20"/>
                <w:szCs w:val="20"/>
              </w:rPr>
            </w:pPr>
          </w:p>
          <w:p w14:paraId="4B1E1AF1" w14:textId="77777777" w:rsidR="00315503" w:rsidRDefault="00315503" w:rsidP="005B724D">
            <w:pPr>
              <w:tabs>
                <w:tab w:val="left" w:pos="1701"/>
              </w:tabs>
              <w:ind w:left="-57" w:right="-57"/>
              <w:jc w:val="both"/>
              <w:rPr>
                <w:color w:val="000000"/>
                <w:sz w:val="20"/>
                <w:szCs w:val="20"/>
              </w:rPr>
            </w:pPr>
          </w:p>
          <w:p w14:paraId="5CFC7527" w14:textId="77777777" w:rsidR="00315503" w:rsidRDefault="00315503" w:rsidP="005B724D">
            <w:pPr>
              <w:tabs>
                <w:tab w:val="left" w:pos="1701"/>
              </w:tabs>
              <w:ind w:left="-57" w:right="-57"/>
              <w:jc w:val="both"/>
              <w:rPr>
                <w:color w:val="000000"/>
                <w:sz w:val="20"/>
                <w:szCs w:val="20"/>
              </w:rPr>
            </w:pPr>
          </w:p>
          <w:p w14:paraId="5C273EB2" w14:textId="77777777" w:rsidR="00315503" w:rsidRDefault="00315503" w:rsidP="005B724D">
            <w:pPr>
              <w:tabs>
                <w:tab w:val="left" w:pos="1701"/>
              </w:tabs>
              <w:ind w:left="-57" w:right="-57"/>
              <w:jc w:val="both"/>
              <w:rPr>
                <w:color w:val="000000"/>
                <w:sz w:val="20"/>
                <w:szCs w:val="20"/>
              </w:rPr>
            </w:pPr>
          </w:p>
          <w:p w14:paraId="689D1139" w14:textId="77777777" w:rsidR="00315503" w:rsidRDefault="00315503" w:rsidP="005B724D">
            <w:pPr>
              <w:tabs>
                <w:tab w:val="left" w:pos="1701"/>
              </w:tabs>
              <w:ind w:left="-57" w:right="-57"/>
              <w:jc w:val="both"/>
              <w:rPr>
                <w:color w:val="000000"/>
                <w:sz w:val="20"/>
                <w:szCs w:val="20"/>
              </w:rPr>
            </w:pPr>
          </w:p>
          <w:p w14:paraId="6CAA9A63" w14:textId="77777777" w:rsidR="00315503" w:rsidRDefault="00315503" w:rsidP="005B724D">
            <w:pPr>
              <w:tabs>
                <w:tab w:val="left" w:pos="1701"/>
              </w:tabs>
              <w:ind w:left="-57" w:right="-57"/>
              <w:jc w:val="both"/>
              <w:rPr>
                <w:color w:val="000000"/>
                <w:sz w:val="20"/>
                <w:szCs w:val="20"/>
              </w:rPr>
            </w:pPr>
          </w:p>
          <w:p w14:paraId="67F1AA45" w14:textId="77777777" w:rsidR="00315503" w:rsidRDefault="00315503" w:rsidP="005B724D">
            <w:pPr>
              <w:tabs>
                <w:tab w:val="left" w:pos="1701"/>
              </w:tabs>
              <w:ind w:left="-57" w:right="-57"/>
              <w:jc w:val="both"/>
              <w:rPr>
                <w:color w:val="000000"/>
                <w:sz w:val="20"/>
                <w:szCs w:val="20"/>
              </w:rPr>
            </w:pPr>
          </w:p>
          <w:p w14:paraId="3D1DFEE5" w14:textId="77777777" w:rsidR="00315503" w:rsidRDefault="00315503" w:rsidP="005B724D">
            <w:pPr>
              <w:tabs>
                <w:tab w:val="left" w:pos="1701"/>
              </w:tabs>
              <w:ind w:left="-57" w:right="-57"/>
              <w:jc w:val="both"/>
              <w:rPr>
                <w:color w:val="000000"/>
                <w:sz w:val="20"/>
                <w:szCs w:val="20"/>
              </w:rPr>
            </w:pPr>
          </w:p>
          <w:p w14:paraId="42C86B43" w14:textId="77777777" w:rsidR="00315503" w:rsidRDefault="00315503" w:rsidP="005B724D">
            <w:pPr>
              <w:tabs>
                <w:tab w:val="left" w:pos="1701"/>
              </w:tabs>
              <w:ind w:left="-57" w:right="-57"/>
              <w:jc w:val="both"/>
              <w:rPr>
                <w:color w:val="000000"/>
                <w:sz w:val="20"/>
                <w:szCs w:val="20"/>
              </w:rPr>
            </w:pPr>
          </w:p>
          <w:p w14:paraId="1DC7BB8A" w14:textId="77777777" w:rsidR="00315503" w:rsidRDefault="00315503" w:rsidP="005B724D">
            <w:pPr>
              <w:tabs>
                <w:tab w:val="left" w:pos="1701"/>
              </w:tabs>
              <w:ind w:left="-57" w:right="-57"/>
              <w:jc w:val="both"/>
              <w:rPr>
                <w:color w:val="000000"/>
                <w:sz w:val="20"/>
                <w:szCs w:val="20"/>
              </w:rPr>
            </w:pPr>
          </w:p>
          <w:p w14:paraId="12725A94" w14:textId="77777777" w:rsidR="00315503" w:rsidRDefault="00315503" w:rsidP="005B724D">
            <w:pPr>
              <w:tabs>
                <w:tab w:val="left" w:pos="1701"/>
              </w:tabs>
              <w:ind w:left="-57" w:right="-57"/>
              <w:jc w:val="both"/>
              <w:rPr>
                <w:color w:val="000000"/>
                <w:sz w:val="20"/>
                <w:szCs w:val="20"/>
              </w:rPr>
            </w:pPr>
          </w:p>
          <w:p w14:paraId="48099125" w14:textId="77777777" w:rsidR="00315503" w:rsidRDefault="00315503" w:rsidP="005B724D">
            <w:pPr>
              <w:tabs>
                <w:tab w:val="left" w:pos="1701"/>
              </w:tabs>
              <w:ind w:left="-57" w:right="-57"/>
              <w:jc w:val="both"/>
              <w:rPr>
                <w:color w:val="000000"/>
                <w:sz w:val="20"/>
                <w:szCs w:val="20"/>
              </w:rPr>
            </w:pPr>
          </w:p>
          <w:p w14:paraId="321206D1" w14:textId="77777777" w:rsidR="00315503" w:rsidRDefault="00315503" w:rsidP="005B724D">
            <w:pPr>
              <w:tabs>
                <w:tab w:val="left" w:pos="1701"/>
              </w:tabs>
              <w:ind w:left="-57" w:right="-57"/>
              <w:jc w:val="both"/>
              <w:rPr>
                <w:color w:val="000000"/>
                <w:sz w:val="20"/>
                <w:szCs w:val="20"/>
              </w:rPr>
            </w:pPr>
          </w:p>
          <w:p w14:paraId="789C599D" w14:textId="77777777" w:rsidR="00315503" w:rsidRDefault="00315503" w:rsidP="005B724D">
            <w:pPr>
              <w:tabs>
                <w:tab w:val="left" w:pos="1701"/>
              </w:tabs>
              <w:ind w:left="-57" w:right="-57"/>
              <w:jc w:val="both"/>
              <w:rPr>
                <w:color w:val="000000"/>
                <w:sz w:val="20"/>
                <w:szCs w:val="20"/>
              </w:rPr>
            </w:pPr>
          </w:p>
          <w:p w14:paraId="2126C623" w14:textId="77777777" w:rsidR="00315503" w:rsidRDefault="00315503" w:rsidP="005B724D">
            <w:pPr>
              <w:tabs>
                <w:tab w:val="left" w:pos="1701"/>
              </w:tabs>
              <w:ind w:left="-57" w:right="-57"/>
              <w:jc w:val="both"/>
              <w:rPr>
                <w:color w:val="000000"/>
                <w:sz w:val="20"/>
                <w:szCs w:val="20"/>
              </w:rPr>
            </w:pPr>
          </w:p>
          <w:p w14:paraId="678BE7FB" w14:textId="77777777" w:rsidR="00315503" w:rsidRDefault="00315503" w:rsidP="005B724D">
            <w:pPr>
              <w:tabs>
                <w:tab w:val="left" w:pos="1701"/>
              </w:tabs>
              <w:ind w:left="-57" w:right="-57"/>
              <w:jc w:val="both"/>
              <w:rPr>
                <w:color w:val="000000"/>
                <w:sz w:val="20"/>
                <w:szCs w:val="20"/>
              </w:rPr>
            </w:pPr>
          </w:p>
          <w:p w14:paraId="7D4F7C05" w14:textId="77777777" w:rsidR="00315503" w:rsidRDefault="00315503" w:rsidP="005B724D">
            <w:pPr>
              <w:tabs>
                <w:tab w:val="left" w:pos="1701"/>
              </w:tabs>
              <w:ind w:left="-57" w:right="-57"/>
              <w:jc w:val="both"/>
              <w:rPr>
                <w:color w:val="000000"/>
                <w:sz w:val="20"/>
                <w:szCs w:val="20"/>
              </w:rPr>
            </w:pPr>
          </w:p>
          <w:p w14:paraId="6D55C4F9" w14:textId="77777777" w:rsidR="00315503" w:rsidRDefault="00315503" w:rsidP="005B724D">
            <w:pPr>
              <w:tabs>
                <w:tab w:val="left" w:pos="1701"/>
              </w:tabs>
              <w:ind w:left="-57" w:right="-57"/>
              <w:jc w:val="both"/>
              <w:rPr>
                <w:color w:val="000000"/>
                <w:sz w:val="20"/>
                <w:szCs w:val="20"/>
              </w:rPr>
            </w:pPr>
          </w:p>
          <w:p w14:paraId="0E7279B9" w14:textId="77777777" w:rsidR="00315503" w:rsidRDefault="00315503" w:rsidP="005B724D">
            <w:pPr>
              <w:tabs>
                <w:tab w:val="left" w:pos="1701"/>
              </w:tabs>
              <w:ind w:left="-57" w:right="-57"/>
              <w:jc w:val="both"/>
              <w:rPr>
                <w:color w:val="000000"/>
                <w:sz w:val="20"/>
                <w:szCs w:val="20"/>
              </w:rPr>
            </w:pPr>
          </w:p>
          <w:p w14:paraId="58B46C06" w14:textId="77777777" w:rsidR="00315503" w:rsidRDefault="00315503" w:rsidP="005B724D">
            <w:pPr>
              <w:tabs>
                <w:tab w:val="left" w:pos="1701"/>
              </w:tabs>
              <w:ind w:left="-57" w:right="-57"/>
              <w:jc w:val="both"/>
              <w:rPr>
                <w:color w:val="000000"/>
                <w:sz w:val="20"/>
                <w:szCs w:val="20"/>
              </w:rPr>
            </w:pPr>
          </w:p>
          <w:p w14:paraId="1CA0F667" w14:textId="77777777" w:rsidR="00315503" w:rsidRDefault="00315503" w:rsidP="005B724D">
            <w:pPr>
              <w:tabs>
                <w:tab w:val="left" w:pos="1701"/>
              </w:tabs>
              <w:ind w:left="-57" w:right="-57"/>
              <w:jc w:val="both"/>
              <w:rPr>
                <w:color w:val="000000"/>
                <w:sz w:val="20"/>
                <w:szCs w:val="20"/>
              </w:rPr>
            </w:pPr>
          </w:p>
          <w:p w14:paraId="66198730" w14:textId="77777777" w:rsidR="00315503" w:rsidRDefault="00315503" w:rsidP="005B724D">
            <w:pPr>
              <w:tabs>
                <w:tab w:val="left" w:pos="1701"/>
              </w:tabs>
              <w:ind w:left="-57" w:right="-57"/>
              <w:jc w:val="both"/>
              <w:rPr>
                <w:color w:val="000000"/>
                <w:sz w:val="20"/>
                <w:szCs w:val="20"/>
              </w:rPr>
            </w:pPr>
          </w:p>
          <w:p w14:paraId="7C6417FF" w14:textId="77777777" w:rsidR="00315503" w:rsidRDefault="00315503" w:rsidP="005B724D">
            <w:pPr>
              <w:tabs>
                <w:tab w:val="left" w:pos="1701"/>
              </w:tabs>
              <w:ind w:left="-57" w:right="-57"/>
              <w:jc w:val="both"/>
              <w:rPr>
                <w:color w:val="000000"/>
                <w:sz w:val="20"/>
                <w:szCs w:val="20"/>
              </w:rPr>
            </w:pPr>
          </w:p>
          <w:p w14:paraId="26F9907E" w14:textId="77777777" w:rsidR="00315503" w:rsidRDefault="00315503" w:rsidP="005B724D">
            <w:pPr>
              <w:tabs>
                <w:tab w:val="left" w:pos="1701"/>
              </w:tabs>
              <w:ind w:left="-57" w:right="-57"/>
              <w:jc w:val="both"/>
              <w:rPr>
                <w:color w:val="000000"/>
                <w:sz w:val="20"/>
                <w:szCs w:val="20"/>
              </w:rPr>
            </w:pPr>
          </w:p>
          <w:p w14:paraId="4F28F92E" w14:textId="77777777" w:rsidR="00315503" w:rsidRDefault="00315503" w:rsidP="005B724D">
            <w:pPr>
              <w:tabs>
                <w:tab w:val="left" w:pos="1701"/>
              </w:tabs>
              <w:ind w:left="-57" w:right="-57"/>
              <w:jc w:val="both"/>
              <w:rPr>
                <w:color w:val="000000"/>
                <w:sz w:val="20"/>
                <w:szCs w:val="20"/>
              </w:rPr>
            </w:pPr>
          </w:p>
          <w:p w14:paraId="71EC3785" w14:textId="77777777" w:rsidR="00315503" w:rsidRDefault="00315503" w:rsidP="005B724D">
            <w:pPr>
              <w:tabs>
                <w:tab w:val="left" w:pos="1701"/>
              </w:tabs>
              <w:ind w:left="-57" w:right="-57"/>
              <w:jc w:val="both"/>
              <w:rPr>
                <w:color w:val="000000"/>
                <w:sz w:val="20"/>
                <w:szCs w:val="20"/>
              </w:rPr>
            </w:pPr>
          </w:p>
          <w:p w14:paraId="0E1AD30B" w14:textId="77777777" w:rsidR="00315503" w:rsidRDefault="00315503" w:rsidP="005B724D">
            <w:pPr>
              <w:tabs>
                <w:tab w:val="left" w:pos="1701"/>
              </w:tabs>
              <w:ind w:left="-57" w:right="-57"/>
              <w:jc w:val="both"/>
              <w:rPr>
                <w:color w:val="000000"/>
                <w:sz w:val="20"/>
                <w:szCs w:val="20"/>
              </w:rPr>
            </w:pPr>
          </w:p>
          <w:p w14:paraId="361F0BDD" w14:textId="77777777" w:rsidR="00315503" w:rsidRDefault="00315503" w:rsidP="005B724D">
            <w:pPr>
              <w:tabs>
                <w:tab w:val="left" w:pos="1701"/>
              </w:tabs>
              <w:ind w:left="-57" w:right="-57"/>
              <w:jc w:val="both"/>
              <w:rPr>
                <w:color w:val="000000"/>
                <w:sz w:val="20"/>
                <w:szCs w:val="20"/>
              </w:rPr>
            </w:pPr>
          </w:p>
          <w:p w14:paraId="6016DFF8" w14:textId="77777777" w:rsidR="00315503" w:rsidRDefault="00315503" w:rsidP="005B724D">
            <w:pPr>
              <w:tabs>
                <w:tab w:val="left" w:pos="1701"/>
              </w:tabs>
              <w:ind w:left="-57" w:right="-57"/>
              <w:jc w:val="both"/>
              <w:rPr>
                <w:color w:val="000000"/>
                <w:sz w:val="20"/>
                <w:szCs w:val="20"/>
              </w:rPr>
            </w:pPr>
          </w:p>
          <w:p w14:paraId="689B2042" w14:textId="77777777" w:rsidR="00315503" w:rsidRDefault="00315503" w:rsidP="005B724D">
            <w:pPr>
              <w:tabs>
                <w:tab w:val="left" w:pos="1701"/>
              </w:tabs>
              <w:ind w:left="-57" w:right="-57"/>
              <w:jc w:val="both"/>
              <w:rPr>
                <w:color w:val="000000"/>
                <w:sz w:val="20"/>
                <w:szCs w:val="20"/>
              </w:rPr>
            </w:pPr>
          </w:p>
          <w:p w14:paraId="223164C9" w14:textId="77777777" w:rsidR="00315503" w:rsidRDefault="00315503" w:rsidP="005B724D">
            <w:pPr>
              <w:tabs>
                <w:tab w:val="left" w:pos="1701"/>
              </w:tabs>
              <w:ind w:left="-57" w:right="-57"/>
              <w:jc w:val="both"/>
              <w:rPr>
                <w:color w:val="000000"/>
                <w:sz w:val="20"/>
                <w:szCs w:val="20"/>
              </w:rPr>
            </w:pPr>
          </w:p>
          <w:p w14:paraId="5BF44092" w14:textId="77777777" w:rsidR="00315503" w:rsidRDefault="00315503" w:rsidP="005B724D">
            <w:pPr>
              <w:tabs>
                <w:tab w:val="left" w:pos="1701"/>
              </w:tabs>
              <w:ind w:left="-57" w:right="-57"/>
              <w:jc w:val="both"/>
              <w:rPr>
                <w:color w:val="000000"/>
                <w:sz w:val="20"/>
                <w:szCs w:val="20"/>
              </w:rPr>
            </w:pPr>
          </w:p>
          <w:p w14:paraId="445DFACE" w14:textId="77777777" w:rsidR="00315503" w:rsidRDefault="00315503" w:rsidP="005B724D">
            <w:pPr>
              <w:tabs>
                <w:tab w:val="left" w:pos="1701"/>
              </w:tabs>
              <w:ind w:left="-57" w:right="-57"/>
              <w:jc w:val="both"/>
              <w:rPr>
                <w:color w:val="000000"/>
                <w:sz w:val="20"/>
                <w:szCs w:val="20"/>
              </w:rPr>
            </w:pPr>
          </w:p>
          <w:p w14:paraId="646B7B8A" w14:textId="77777777" w:rsidR="00315503" w:rsidRDefault="00315503" w:rsidP="005B724D">
            <w:pPr>
              <w:tabs>
                <w:tab w:val="left" w:pos="1701"/>
              </w:tabs>
              <w:ind w:left="-57" w:right="-57"/>
              <w:jc w:val="both"/>
              <w:rPr>
                <w:color w:val="000000"/>
                <w:sz w:val="20"/>
                <w:szCs w:val="20"/>
              </w:rPr>
            </w:pPr>
          </w:p>
          <w:p w14:paraId="0A6F3AA6" w14:textId="77777777" w:rsidR="00315503" w:rsidRDefault="00315503" w:rsidP="005B724D">
            <w:pPr>
              <w:tabs>
                <w:tab w:val="left" w:pos="1701"/>
              </w:tabs>
              <w:ind w:left="-57" w:right="-57"/>
              <w:jc w:val="both"/>
              <w:rPr>
                <w:color w:val="000000"/>
                <w:sz w:val="20"/>
                <w:szCs w:val="20"/>
              </w:rPr>
            </w:pPr>
          </w:p>
          <w:p w14:paraId="682999CA" w14:textId="77777777" w:rsidR="00315503" w:rsidRDefault="00315503" w:rsidP="005B724D">
            <w:pPr>
              <w:tabs>
                <w:tab w:val="left" w:pos="1701"/>
              </w:tabs>
              <w:ind w:left="-57" w:right="-57"/>
              <w:jc w:val="both"/>
              <w:rPr>
                <w:color w:val="000000"/>
                <w:sz w:val="20"/>
                <w:szCs w:val="20"/>
              </w:rPr>
            </w:pPr>
          </w:p>
          <w:p w14:paraId="1EFDD006" w14:textId="77777777" w:rsidR="00315503" w:rsidRDefault="00315503" w:rsidP="005B724D">
            <w:pPr>
              <w:tabs>
                <w:tab w:val="left" w:pos="1701"/>
              </w:tabs>
              <w:ind w:left="-57" w:right="-57"/>
              <w:jc w:val="both"/>
              <w:rPr>
                <w:color w:val="000000"/>
                <w:sz w:val="20"/>
                <w:szCs w:val="20"/>
              </w:rPr>
            </w:pPr>
          </w:p>
          <w:p w14:paraId="0A223067" w14:textId="77777777" w:rsidR="00315503" w:rsidRDefault="00315503" w:rsidP="005B724D">
            <w:pPr>
              <w:tabs>
                <w:tab w:val="left" w:pos="1701"/>
              </w:tabs>
              <w:ind w:left="-57" w:right="-57"/>
              <w:jc w:val="both"/>
              <w:rPr>
                <w:color w:val="000000"/>
                <w:sz w:val="20"/>
                <w:szCs w:val="20"/>
              </w:rPr>
            </w:pPr>
          </w:p>
          <w:p w14:paraId="5CA79810" w14:textId="77777777" w:rsidR="00315503" w:rsidRDefault="00315503" w:rsidP="005B724D">
            <w:pPr>
              <w:tabs>
                <w:tab w:val="left" w:pos="1701"/>
              </w:tabs>
              <w:ind w:left="-57" w:right="-57"/>
              <w:jc w:val="both"/>
              <w:rPr>
                <w:color w:val="000000"/>
                <w:sz w:val="20"/>
                <w:szCs w:val="20"/>
              </w:rPr>
            </w:pPr>
          </w:p>
          <w:p w14:paraId="248183F1" w14:textId="77777777" w:rsidR="00315503" w:rsidRDefault="00315503" w:rsidP="005B724D">
            <w:pPr>
              <w:tabs>
                <w:tab w:val="left" w:pos="1701"/>
              </w:tabs>
              <w:ind w:left="-57" w:right="-57"/>
              <w:jc w:val="both"/>
              <w:rPr>
                <w:color w:val="000000"/>
                <w:sz w:val="20"/>
                <w:szCs w:val="20"/>
              </w:rPr>
            </w:pPr>
          </w:p>
          <w:p w14:paraId="17AF7E22" w14:textId="77777777" w:rsidR="00315503" w:rsidRDefault="00315503" w:rsidP="005B724D">
            <w:pPr>
              <w:tabs>
                <w:tab w:val="left" w:pos="1701"/>
              </w:tabs>
              <w:ind w:left="-57" w:right="-57"/>
              <w:jc w:val="both"/>
              <w:rPr>
                <w:color w:val="000000"/>
                <w:sz w:val="20"/>
                <w:szCs w:val="20"/>
              </w:rPr>
            </w:pPr>
          </w:p>
          <w:p w14:paraId="4286A010" w14:textId="77777777" w:rsidR="00315503" w:rsidRDefault="00315503" w:rsidP="005B724D">
            <w:pPr>
              <w:tabs>
                <w:tab w:val="left" w:pos="1701"/>
              </w:tabs>
              <w:ind w:left="-57" w:right="-57"/>
              <w:jc w:val="both"/>
              <w:rPr>
                <w:color w:val="000000"/>
                <w:sz w:val="20"/>
                <w:szCs w:val="20"/>
              </w:rPr>
            </w:pPr>
          </w:p>
          <w:p w14:paraId="41B76B1E" w14:textId="77777777" w:rsidR="00315503" w:rsidRDefault="00315503" w:rsidP="005B724D">
            <w:pPr>
              <w:tabs>
                <w:tab w:val="left" w:pos="1701"/>
              </w:tabs>
              <w:ind w:left="-57" w:right="-57"/>
              <w:jc w:val="both"/>
              <w:rPr>
                <w:color w:val="000000"/>
                <w:sz w:val="20"/>
                <w:szCs w:val="20"/>
              </w:rPr>
            </w:pPr>
          </w:p>
          <w:p w14:paraId="3495278E" w14:textId="77777777" w:rsidR="00315503" w:rsidRDefault="00315503" w:rsidP="005B724D">
            <w:pPr>
              <w:tabs>
                <w:tab w:val="left" w:pos="1701"/>
              </w:tabs>
              <w:ind w:left="-57" w:right="-57"/>
              <w:jc w:val="both"/>
              <w:rPr>
                <w:color w:val="000000"/>
                <w:sz w:val="20"/>
                <w:szCs w:val="20"/>
              </w:rPr>
            </w:pPr>
          </w:p>
          <w:p w14:paraId="591B3B44" w14:textId="77777777" w:rsidR="00315503" w:rsidRDefault="00315503" w:rsidP="005B724D">
            <w:pPr>
              <w:tabs>
                <w:tab w:val="left" w:pos="1701"/>
              </w:tabs>
              <w:ind w:left="-57" w:right="-57"/>
              <w:jc w:val="both"/>
              <w:rPr>
                <w:color w:val="000000"/>
                <w:sz w:val="20"/>
                <w:szCs w:val="20"/>
              </w:rPr>
            </w:pPr>
          </w:p>
          <w:p w14:paraId="04BD80E4" w14:textId="77777777" w:rsidR="00315503" w:rsidRDefault="00315503" w:rsidP="005B724D">
            <w:pPr>
              <w:tabs>
                <w:tab w:val="left" w:pos="1701"/>
              </w:tabs>
              <w:ind w:left="-57" w:right="-57"/>
              <w:jc w:val="both"/>
              <w:rPr>
                <w:color w:val="000000"/>
                <w:sz w:val="20"/>
                <w:szCs w:val="20"/>
              </w:rPr>
            </w:pPr>
          </w:p>
          <w:p w14:paraId="75064E7E" w14:textId="77777777" w:rsidR="00315503" w:rsidRDefault="00315503" w:rsidP="005B724D">
            <w:pPr>
              <w:tabs>
                <w:tab w:val="left" w:pos="1701"/>
              </w:tabs>
              <w:ind w:left="-57" w:right="-57"/>
              <w:jc w:val="both"/>
              <w:rPr>
                <w:color w:val="000000"/>
                <w:sz w:val="20"/>
                <w:szCs w:val="20"/>
              </w:rPr>
            </w:pPr>
          </w:p>
          <w:p w14:paraId="0DFE234D" w14:textId="77777777" w:rsidR="00315503" w:rsidRDefault="00315503" w:rsidP="005B724D">
            <w:pPr>
              <w:tabs>
                <w:tab w:val="left" w:pos="1701"/>
              </w:tabs>
              <w:ind w:left="-57" w:right="-57"/>
              <w:jc w:val="both"/>
              <w:rPr>
                <w:color w:val="000000"/>
                <w:sz w:val="20"/>
                <w:szCs w:val="20"/>
              </w:rPr>
            </w:pPr>
          </w:p>
          <w:p w14:paraId="699CE742" w14:textId="77777777" w:rsidR="00315503" w:rsidRDefault="00315503" w:rsidP="005B724D">
            <w:pPr>
              <w:tabs>
                <w:tab w:val="left" w:pos="1701"/>
              </w:tabs>
              <w:ind w:left="-57" w:right="-57"/>
              <w:jc w:val="both"/>
              <w:rPr>
                <w:color w:val="000000"/>
                <w:sz w:val="20"/>
                <w:szCs w:val="20"/>
              </w:rPr>
            </w:pPr>
          </w:p>
          <w:p w14:paraId="4360C836" w14:textId="77777777" w:rsidR="00315503" w:rsidRDefault="00315503" w:rsidP="005B724D">
            <w:pPr>
              <w:tabs>
                <w:tab w:val="left" w:pos="1701"/>
              </w:tabs>
              <w:ind w:left="-57" w:right="-57"/>
              <w:jc w:val="both"/>
              <w:rPr>
                <w:color w:val="000000"/>
                <w:sz w:val="20"/>
                <w:szCs w:val="20"/>
              </w:rPr>
            </w:pPr>
          </w:p>
          <w:p w14:paraId="72ED9568" w14:textId="77777777" w:rsidR="00315503" w:rsidRDefault="00315503" w:rsidP="005B724D">
            <w:pPr>
              <w:tabs>
                <w:tab w:val="left" w:pos="1701"/>
              </w:tabs>
              <w:ind w:left="-57" w:right="-57"/>
              <w:jc w:val="both"/>
              <w:rPr>
                <w:color w:val="000000"/>
                <w:sz w:val="20"/>
                <w:szCs w:val="20"/>
              </w:rPr>
            </w:pPr>
          </w:p>
          <w:p w14:paraId="1F89B629" w14:textId="77777777" w:rsidR="00315503" w:rsidRDefault="00315503" w:rsidP="005B724D">
            <w:pPr>
              <w:tabs>
                <w:tab w:val="left" w:pos="1701"/>
              </w:tabs>
              <w:ind w:left="-57" w:right="-57"/>
              <w:jc w:val="both"/>
              <w:rPr>
                <w:color w:val="000000"/>
                <w:sz w:val="20"/>
                <w:szCs w:val="20"/>
              </w:rPr>
            </w:pPr>
          </w:p>
          <w:p w14:paraId="011E14A5" w14:textId="77777777" w:rsidR="00315503" w:rsidRDefault="00315503" w:rsidP="005B724D">
            <w:pPr>
              <w:tabs>
                <w:tab w:val="left" w:pos="1701"/>
              </w:tabs>
              <w:ind w:left="-57" w:right="-57"/>
              <w:jc w:val="both"/>
              <w:rPr>
                <w:color w:val="000000"/>
                <w:sz w:val="20"/>
                <w:szCs w:val="20"/>
              </w:rPr>
            </w:pPr>
          </w:p>
          <w:p w14:paraId="7A0AB7EF" w14:textId="77777777" w:rsidR="00315503" w:rsidRDefault="00315503" w:rsidP="005B724D">
            <w:pPr>
              <w:tabs>
                <w:tab w:val="left" w:pos="1701"/>
              </w:tabs>
              <w:ind w:left="-57" w:right="-57"/>
              <w:jc w:val="both"/>
              <w:rPr>
                <w:color w:val="000000"/>
                <w:sz w:val="20"/>
                <w:szCs w:val="20"/>
              </w:rPr>
            </w:pPr>
          </w:p>
          <w:p w14:paraId="083F3C4C" w14:textId="77777777" w:rsidR="00315503" w:rsidRDefault="00315503" w:rsidP="005B724D">
            <w:pPr>
              <w:tabs>
                <w:tab w:val="left" w:pos="1701"/>
              </w:tabs>
              <w:ind w:left="-57" w:right="-57"/>
              <w:jc w:val="both"/>
              <w:rPr>
                <w:color w:val="000000"/>
                <w:sz w:val="20"/>
                <w:szCs w:val="20"/>
              </w:rPr>
            </w:pPr>
          </w:p>
          <w:p w14:paraId="7CF8E0FC" w14:textId="77777777" w:rsidR="00315503" w:rsidRDefault="00315503" w:rsidP="005B724D">
            <w:pPr>
              <w:tabs>
                <w:tab w:val="left" w:pos="1701"/>
              </w:tabs>
              <w:ind w:left="-57" w:right="-57"/>
              <w:jc w:val="both"/>
              <w:rPr>
                <w:color w:val="000000"/>
                <w:sz w:val="20"/>
                <w:szCs w:val="20"/>
              </w:rPr>
            </w:pPr>
          </w:p>
          <w:p w14:paraId="72DC1848" w14:textId="77777777" w:rsidR="00315503" w:rsidRDefault="00315503" w:rsidP="005B724D">
            <w:pPr>
              <w:tabs>
                <w:tab w:val="left" w:pos="1701"/>
              </w:tabs>
              <w:ind w:left="-57" w:right="-57"/>
              <w:jc w:val="both"/>
              <w:rPr>
                <w:color w:val="000000"/>
                <w:sz w:val="20"/>
                <w:szCs w:val="20"/>
              </w:rPr>
            </w:pPr>
          </w:p>
          <w:p w14:paraId="009C825D" w14:textId="77777777" w:rsidR="00315503" w:rsidRDefault="00315503" w:rsidP="005B724D">
            <w:pPr>
              <w:tabs>
                <w:tab w:val="left" w:pos="1701"/>
              </w:tabs>
              <w:ind w:left="-57" w:right="-57"/>
              <w:jc w:val="both"/>
              <w:rPr>
                <w:color w:val="000000"/>
                <w:sz w:val="20"/>
                <w:szCs w:val="20"/>
              </w:rPr>
            </w:pPr>
          </w:p>
          <w:p w14:paraId="0F41D52C" w14:textId="77777777" w:rsidR="00315503" w:rsidRDefault="00315503" w:rsidP="005B724D">
            <w:pPr>
              <w:tabs>
                <w:tab w:val="left" w:pos="1701"/>
              </w:tabs>
              <w:ind w:left="-57" w:right="-57"/>
              <w:jc w:val="both"/>
              <w:rPr>
                <w:color w:val="000000"/>
                <w:sz w:val="20"/>
                <w:szCs w:val="20"/>
              </w:rPr>
            </w:pPr>
          </w:p>
          <w:p w14:paraId="6B9BB2FA" w14:textId="77777777" w:rsidR="00315503" w:rsidRDefault="00315503" w:rsidP="005B724D">
            <w:pPr>
              <w:tabs>
                <w:tab w:val="left" w:pos="1701"/>
              </w:tabs>
              <w:ind w:left="-57" w:right="-57"/>
              <w:jc w:val="both"/>
              <w:rPr>
                <w:color w:val="000000"/>
                <w:sz w:val="20"/>
                <w:szCs w:val="20"/>
              </w:rPr>
            </w:pPr>
          </w:p>
          <w:p w14:paraId="4F2E1CCA" w14:textId="77777777" w:rsidR="00315503" w:rsidRDefault="00315503" w:rsidP="005B724D">
            <w:pPr>
              <w:tabs>
                <w:tab w:val="left" w:pos="1701"/>
              </w:tabs>
              <w:ind w:left="-57" w:right="-57"/>
              <w:jc w:val="both"/>
              <w:rPr>
                <w:color w:val="000000"/>
                <w:sz w:val="20"/>
                <w:szCs w:val="20"/>
              </w:rPr>
            </w:pPr>
          </w:p>
          <w:p w14:paraId="37134C46" w14:textId="77777777" w:rsidR="00315503" w:rsidRDefault="00315503" w:rsidP="005B724D">
            <w:pPr>
              <w:tabs>
                <w:tab w:val="left" w:pos="1701"/>
              </w:tabs>
              <w:ind w:left="-57" w:right="-57"/>
              <w:jc w:val="both"/>
              <w:rPr>
                <w:color w:val="000000"/>
                <w:sz w:val="20"/>
                <w:szCs w:val="20"/>
              </w:rPr>
            </w:pPr>
          </w:p>
          <w:p w14:paraId="7A61D991" w14:textId="77777777" w:rsidR="00315503" w:rsidRDefault="00315503" w:rsidP="005B724D">
            <w:pPr>
              <w:tabs>
                <w:tab w:val="left" w:pos="1701"/>
              </w:tabs>
              <w:ind w:left="-57" w:right="-57"/>
              <w:jc w:val="both"/>
              <w:rPr>
                <w:color w:val="000000"/>
                <w:sz w:val="20"/>
                <w:szCs w:val="20"/>
              </w:rPr>
            </w:pPr>
          </w:p>
          <w:p w14:paraId="16E47C1A" w14:textId="77777777" w:rsidR="00315503" w:rsidRDefault="00315503" w:rsidP="005B724D">
            <w:pPr>
              <w:tabs>
                <w:tab w:val="left" w:pos="1701"/>
              </w:tabs>
              <w:ind w:left="-57" w:right="-57"/>
              <w:jc w:val="both"/>
              <w:rPr>
                <w:color w:val="000000"/>
                <w:sz w:val="20"/>
                <w:szCs w:val="20"/>
              </w:rPr>
            </w:pPr>
          </w:p>
          <w:p w14:paraId="56799EA0" w14:textId="77777777" w:rsidR="00315503" w:rsidRDefault="00315503" w:rsidP="005B724D">
            <w:pPr>
              <w:tabs>
                <w:tab w:val="left" w:pos="1701"/>
              </w:tabs>
              <w:ind w:left="-57" w:right="-57"/>
              <w:jc w:val="both"/>
              <w:rPr>
                <w:color w:val="000000"/>
                <w:sz w:val="20"/>
                <w:szCs w:val="20"/>
              </w:rPr>
            </w:pPr>
          </w:p>
          <w:p w14:paraId="12C74E46" w14:textId="77777777" w:rsidR="00315503" w:rsidRDefault="00315503" w:rsidP="005B724D">
            <w:pPr>
              <w:tabs>
                <w:tab w:val="left" w:pos="1701"/>
              </w:tabs>
              <w:ind w:left="-57" w:right="-57"/>
              <w:jc w:val="both"/>
              <w:rPr>
                <w:color w:val="000000"/>
                <w:sz w:val="20"/>
                <w:szCs w:val="20"/>
              </w:rPr>
            </w:pPr>
          </w:p>
          <w:p w14:paraId="0312875C" w14:textId="77777777" w:rsidR="00315503" w:rsidRDefault="00315503" w:rsidP="005B724D">
            <w:pPr>
              <w:tabs>
                <w:tab w:val="left" w:pos="1701"/>
              </w:tabs>
              <w:ind w:left="-57" w:right="-57"/>
              <w:jc w:val="both"/>
              <w:rPr>
                <w:color w:val="000000"/>
                <w:sz w:val="20"/>
                <w:szCs w:val="20"/>
              </w:rPr>
            </w:pPr>
          </w:p>
          <w:p w14:paraId="78DF832D" w14:textId="77777777" w:rsidR="00315503" w:rsidRDefault="00315503" w:rsidP="005B724D">
            <w:pPr>
              <w:tabs>
                <w:tab w:val="left" w:pos="1701"/>
              </w:tabs>
              <w:ind w:left="-57" w:right="-57"/>
              <w:jc w:val="both"/>
              <w:rPr>
                <w:color w:val="000000"/>
                <w:sz w:val="20"/>
                <w:szCs w:val="20"/>
              </w:rPr>
            </w:pPr>
          </w:p>
          <w:p w14:paraId="31B83C61" w14:textId="77777777" w:rsidR="00315503" w:rsidRDefault="00315503" w:rsidP="005B724D">
            <w:pPr>
              <w:tabs>
                <w:tab w:val="left" w:pos="1701"/>
              </w:tabs>
              <w:ind w:left="-57" w:right="-57"/>
              <w:jc w:val="both"/>
              <w:rPr>
                <w:color w:val="000000"/>
                <w:sz w:val="20"/>
                <w:szCs w:val="20"/>
              </w:rPr>
            </w:pPr>
          </w:p>
          <w:p w14:paraId="03F1165B" w14:textId="77777777" w:rsidR="00315503" w:rsidRDefault="00315503" w:rsidP="005B724D">
            <w:pPr>
              <w:tabs>
                <w:tab w:val="left" w:pos="1701"/>
              </w:tabs>
              <w:ind w:left="-57" w:right="-57"/>
              <w:jc w:val="both"/>
              <w:rPr>
                <w:color w:val="000000"/>
                <w:sz w:val="20"/>
                <w:szCs w:val="20"/>
              </w:rPr>
            </w:pPr>
          </w:p>
          <w:p w14:paraId="52F34E9D" w14:textId="77777777" w:rsidR="00315503" w:rsidRDefault="00315503" w:rsidP="005B724D">
            <w:pPr>
              <w:tabs>
                <w:tab w:val="left" w:pos="1701"/>
              </w:tabs>
              <w:ind w:left="-57" w:right="-57"/>
              <w:jc w:val="both"/>
              <w:rPr>
                <w:color w:val="000000"/>
                <w:sz w:val="20"/>
                <w:szCs w:val="20"/>
              </w:rPr>
            </w:pPr>
          </w:p>
          <w:p w14:paraId="5B1BC7A8" w14:textId="77777777" w:rsidR="00315503" w:rsidRDefault="00315503" w:rsidP="005B724D">
            <w:pPr>
              <w:tabs>
                <w:tab w:val="left" w:pos="1701"/>
              </w:tabs>
              <w:ind w:left="-57" w:right="-57"/>
              <w:jc w:val="both"/>
              <w:rPr>
                <w:color w:val="000000"/>
                <w:sz w:val="20"/>
                <w:szCs w:val="20"/>
              </w:rPr>
            </w:pPr>
          </w:p>
          <w:p w14:paraId="53C76414" w14:textId="77777777" w:rsidR="00315503" w:rsidRDefault="00315503" w:rsidP="005B724D">
            <w:pPr>
              <w:tabs>
                <w:tab w:val="left" w:pos="1701"/>
              </w:tabs>
              <w:ind w:left="-57" w:right="-57"/>
              <w:jc w:val="both"/>
              <w:rPr>
                <w:color w:val="000000"/>
                <w:sz w:val="20"/>
                <w:szCs w:val="20"/>
              </w:rPr>
            </w:pPr>
          </w:p>
          <w:p w14:paraId="23572A42" w14:textId="77777777" w:rsidR="00315503" w:rsidRDefault="00315503" w:rsidP="005B724D">
            <w:pPr>
              <w:tabs>
                <w:tab w:val="left" w:pos="1701"/>
              </w:tabs>
              <w:ind w:left="-57" w:right="-57"/>
              <w:jc w:val="both"/>
              <w:rPr>
                <w:color w:val="000000"/>
                <w:sz w:val="20"/>
                <w:szCs w:val="20"/>
              </w:rPr>
            </w:pPr>
          </w:p>
          <w:p w14:paraId="61FCFB65" w14:textId="77777777" w:rsidR="00315503" w:rsidRDefault="00315503" w:rsidP="005B724D">
            <w:pPr>
              <w:tabs>
                <w:tab w:val="left" w:pos="1701"/>
              </w:tabs>
              <w:ind w:left="-57" w:right="-57"/>
              <w:jc w:val="both"/>
              <w:rPr>
                <w:color w:val="000000"/>
                <w:sz w:val="20"/>
                <w:szCs w:val="20"/>
              </w:rPr>
            </w:pPr>
          </w:p>
          <w:p w14:paraId="41452E3A" w14:textId="77777777" w:rsidR="00315503" w:rsidRDefault="00315503" w:rsidP="005B724D">
            <w:pPr>
              <w:tabs>
                <w:tab w:val="left" w:pos="1701"/>
              </w:tabs>
              <w:ind w:left="-57" w:right="-57"/>
              <w:jc w:val="both"/>
              <w:rPr>
                <w:color w:val="000000"/>
                <w:sz w:val="20"/>
                <w:szCs w:val="20"/>
              </w:rPr>
            </w:pPr>
          </w:p>
          <w:p w14:paraId="160B4D6D" w14:textId="77777777" w:rsidR="00315503" w:rsidRDefault="00315503" w:rsidP="005B724D">
            <w:pPr>
              <w:tabs>
                <w:tab w:val="left" w:pos="1701"/>
              </w:tabs>
              <w:ind w:left="-57" w:right="-57"/>
              <w:jc w:val="both"/>
              <w:rPr>
                <w:color w:val="000000"/>
                <w:sz w:val="20"/>
                <w:szCs w:val="20"/>
              </w:rPr>
            </w:pPr>
          </w:p>
          <w:p w14:paraId="4AA606B8" w14:textId="77777777" w:rsidR="00315503" w:rsidRDefault="00315503" w:rsidP="005B724D">
            <w:pPr>
              <w:tabs>
                <w:tab w:val="left" w:pos="1701"/>
              </w:tabs>
              <w:ind w:left="-57" w:right="-57"/>
              <w:jc w:val="both"/>
              <w:rPr>
                <w:color w:val="000000"/>
                <w:sz w:val="20"/>
                <w:szCs w:val="20"/>
              </w:rPr>
            </w:pPr>
          </w:p>
          <w:p w14:paraId="5E5C9C8E" w14:textId="77777777" w:rsidR="00315503" w:rsidRDefault="00315503" w:rsidP="005B724D">
            <w:pPr>
              <w:tabs>
                <w:tab w:val="left" w:pos="1701"/>
              </w:tabs>
              <w:ind w:left="-57" w:right="-57"/>
              <w:jc w:val="both"/>
              <w:rPr>
                <w:color w:val="000000"/>
                <w:sz w:val="20"/>
                <w:szCs w:val="20"/>
              </w:rPr>
            </w:pPr>
          </w:p>
          <w:p w14:paraId="21EEDA04" w14:textId="77777777" w:rsidR="00315503" w:rsidRDefault="00315503" w:rsidP="005B724D">
            <w:pPr>
              <w:tabs>
                <w:tab w:val="left" w:pos="1701"/>
              </w:tabs>
              <w:ind w:left="-57" w:right="-57"/>
              <w:jc w:val="both"/>
              <w:rPr>
                <w:color w:val="000000"/>
                <w:sz w:val="20"/>
                <w:szCs w:val="20"/>
              </w:rPr>
            </w:pPr>
          </w:p>
          <w:p w14:paraId="632E8A8A" w14:textId="77777777" w:rsidR="00315503" w:rsidRDefault="00315503" w:rsidP="005B724D">
            <w:pPr>
              <w:tabs>
                <w:tab w:val="left" w:pos="1701"/>
              </w:tabs>
              <w:ind w:left="-57" w:right="-57"/>
              <w:jc w:val="both"/>
              <w:rPr>
                <w:color w:val="000000"/>
                <w:sz w:val="20"/>
                <w:szCs w:val="20"/>
              </w:rPr>
            </w:pPr>
          </w:p>
          <w:p w14:paraId="0B85CE17" w14:textId="77777777" w:rsidR="00315503" w:rsidRDefault="00315503" w:rsidP="005B724D">
            <w:pPr>
              <w:tabs>
                <w:tab w:val="left" w:pos="1701"/>
              </w:tabs>
              <w:ind w:left="-57" w:right="-57"/>
              <w:jc w:val="both"/>
              <w:rPr>
                <w:color w:val="000000"/>
                <w:sz w:val="20"/>
                <w:szCs w:val="20"/>
              </w:rPr>
            </w:pPr>
          </w:p>
          <w:p w14:paraId="274008CC" w14:textId="77777777" w:rsidR="00315503" w:rsidRDefault="00315503" w:rsidP="005B724D">
            <w:pPr>
              <w:tabs>
                <w:tab w:val="left" w:pos="1701"/>
              </w:tabs>
              <w:ind w:left="-57" w:right="-57"/>
              <w:jc w:val="both"/>
              <w:rPr>
                <w:color w:val="000000"/>
                <w:sz w:val="20"/>
                <w:szCs w:val="20"/>
              </w:rPr>
            </w:pPr>
          </w:p>
          <w:p w14:paraId="5E9E35AD" w14:textId="77777777" w:rsidR="00315503" w:rsidRDefault="00315503" w:rsidP="005B724D">
            <w:pPr>
              <w:tabs>
                <w:tab w:val="left" w:pos="1701"/>
              </w:tabs>
              <w:ind w:left="-57" w:right="-57"/>
              <w:jc w:val="both"/>
              <w:rPr>
                <w:color w:val="000000"/>
                <w:sz w:val="20"/>
                <w:szCs w:val="20"/>
              </w:rPr>
            </w:pPr>
          </w:p>
          <w:p w14:paraId="767E1732" w14:textId="77777777" w:rsidR="00315503" w:rsidRDefault="00315503" w:rsidP="005B724D">
            <w:pPr>
              <w:tabs>
                <w:tab w:val="left" w:pos="1701"/>
              </w:tabs>
              <w:ind w:left="-57" w:right="-57"/>
              <w:jc w:val="both"/>
              <w:rPr>
                <w:color w:val="000000"/>
                <w:sz w:val="20"/>
                <w:szCs w:val="20"/>
              </w:rPr>
            </w:pPr>
          </w:p>
          <w:p w14:paraId="5E4CC1D6" w14:textId="77777777" w:rsidR="00315503" w:rsidRDefault="00315503" w:rsidP="005B724D">
            <w:pPr>
              <w:tabs>
                <w:tab w:val="left" w:pos="1701"/>
              </w:tabs>
              <w:ind w:left="-57" w:right="-57"/>
              <w:jc w:val="both"/>
              <w:rPr>
                <w:color w:val="000000"/>
                <w:sz w:val="20"/>
                <w:szCs w:val="20"/>
              </w:rPr>
            </w:pPr>
          </w:p>
          <w:p w14:paraId="41B52581" w14:textId="77777777" w:rsidR="00315503" w:rsidRDefault="00315503" w:rsidP="005B724D">
            <w:pPr>
              <w:tabs>
                <w:tab w:val="left" w:pos="1701"/>
              </w:tabs>
              <w:ind w:left="-57" w:right="-57"/>
              <w:jc w:val="both"/>
              <w:rPr>
                <w:color w:val="000000"/>
                <w:sz w:val="20"/>
                <w:szCs w:val="20"/>
              </w:rPr>
            </w:pPr>
          </w:p>
          <w:p w14:paraId="5D6C9BE1" w14:textId="77777777" w:rsidR="00315503" w:rsidRDefault="00315503" w:rsidP="005B724D">
            <w:pPr>
              <w:tabs>
                <w:tab w:val="left" w:pos="1701"/>
              </w:tabs>
              <w:ind w:left="-57" w:right="-57"/>
              <w:jc w:val="both"/>
              <w:rPr>
                <w:color w:val="000000"/>
                <w:sz w:val="20"/>
                <w:szCs w:val="20"/>
              </w:rPr>
            </w:pPr>
          </w:p>
          <w:p w14:paraId="2AA4F4A9" w14:textId="77777777" w:rsidR="00315503" w:rsidRDefault="00315503" w:rsidP="005B724D">
            <w:pPr>
              <w:tabs>
                <w:tab w:val="left" w:pos="1701"/>
              </w:tabs>
              <w:ind w:left="-57" w:right="-57"/>
              <w:jc w:val="both"/>
              <w:rPr>
                <w:color w:val="000000"/>
                <w:sz w:val="20"/>
                <w:szCs w:val="20"/>
              </w:rPr>
            </w:pPr>
          </w:p>
          <w:p w14:paraId="154ABCC8" w14:textId="77777777" w:rsidR="00315503" w:rsidRDefault="00315503" w:rsidP="005B724D">
            <w:pPr>
              <w:tabs>
                <w:tab w:val="left" w:pos="1701"/>
              </w:tabs>
              <w:ind w:left="-57" w:right="-57"/>
              <w:jc w:val="both"/>
              <w:rPr>
                <w:color w:val="000000"/>
                <w:sz w:val="20"/>
                <w:szCs w:val="20"/>
              </w:rPr>
            </w:pPr>
          </w:p>
          <w:p w14:paraId="6F38FFC6" w14:textId="77777777" w:rsidR="00315503" w:rsidRDefault="00315503" w:rsidP="005B724D">
            <w:pPr>
              <w:tabs>
                <w:tab w:val="left" w:pos="1701"/>
              </w:tabs>
              <w:ind w:left="-57" w:right="-57"/>
              <w:jc w:val="both"/>
              <w:rPr>
                <w:color w:val="000000"/>
                <w:sz w:val="20"/>
                <w:szCs w:val="20"/>
              </w:rPr>
            </w:pPr>
          </w:p>
          <w:p w14:paraId="78B934D4" w14:textId="77777777" w:rsidR="00315503" w:rsidRDefault="00315503" w:rsidP="005B724D">
            <w:pPr>
              <w:tabs>
                <w:tab w:val="left" w:pos="1701"/>
              </w:tabs>
              <w:ind w:left="-57" w:right="-57"/>
              <w:jc w:val="both"/>
              <w:rPr>
                <w:color w:val="000000"/>
                <w:sz w:val="20"/>
                <w:szCs w:val="20"/>
              </w:rPr>
            </w:pPr>
          </w:p>
          <w:p w14:paraId="742CAA6A" w14:textId="77777777" w:rsidR="00315503" w:rsidRDefault="00315503" w:rsidP="005B724D">
            <w:pPr>
              <w:tabs>
                <w:tab w:val="left" w:pos="1701"/>
              </w:tabs>
              <w:ind w:left="-57" w:right="-57"/>
              <w:jc w:val="both"/>
              <w:rPr>
                <w:color w:val="000000"/>
                <w:sz w:val="20"/>
                <w:szCs w:val="20"/>
              </w:rPr>
            </w:pPr>
          </w:p>
          <w:p w14:paraId="70929905" w14:textId="77777777" w:rsidR="00315503" w:rsidRDefault="00315503" w:rsidP="005B724D">
            <w:pPr>
              <w:tabs>
                <w:tab w:val="left" w:pos="1701"/>
              </w:tabs>
              <w:ind w:left="-57" w:right="-57"/>
              <w:jc w:val="both"/>
              <w:rPr>
                <w:color w:val="000000"/>
                <w:sz w:val="20"/>
                <w:szCs w:val="20"/>
              </w:rPr>
            </w:pPr>
          </w:p>
          <w:p w14:paraId="4305400A" w14:textId="77777777" w:rsidR="00315503" w:rsidRDefault="00315503" w:rsidP="005B724D">
            <w:pPr>
              <w:tabs>
                <w:tab w:val="left" w:pos="1701"/>
              </w:tabs>
              <w:ind w:left="-57" w:right="-57"/>
              <w:jc w:val="both"/>
              <w:rPr>
                <w:color w:val="000000"/>
                <w:sz w:val="20"/>
                <w:szCs w:val="20"/>
              </w:rPr>
            </w:pPr>
          </w:p>
          <w:p w14:paraId="3B7696C6" w14:textId="77777777" w:rsidR="00315503" w:rsidRDefault="00315503" w:rsidP="005B724D">
            <w:pPr>
              <w:tabs>
                <w:tab w:val="left" w:pos="1701"/>
              </w:tabs>
              <w:ind w:left="-57" w:right="-57"/>
              <w:jc w:val="both"/>
              <w:rPr>
                <w:color w:val="000000"/>
                <w:sz w:val="20"/>
                <w:szCs w:val="20"/>
              </w:rPr>
            </w:pPr>
          </w:p>
          <w:p w14:paraId="4F830D49" w14:textId="77777777" w:rsidR="00315503" w:rsidRDefault="00315503" w:rsidP="005B724D">
            <w:pPr>
              <w:tabs>
                <w:tab w:val="left" w:pos="1701"/>
              </w:tabs>
              <w:ind w:left="-57" w:right="-57"/>
              <w:jc w:val="both"/>
              <w:rPr>
                <w:color w:val="000000"/>
                <w:sz w:val="20"/>
                <w:szCs w:val="20"/>
              </w:rPr>
            </w:pPr>
          </w:p>
          <w:p w14:paraId="71A17DD0" w14:textId="77777777" w:rsidR="00315503" w:rsidRDefault="00315503" w:rsidP="005B724D">
            <w:pPr>
              <w:tabs>
                <w:tab w:val="left" w:pos="1701"/>
              </w:tabs>
              <w:ind w:left="-57" w:right="-57"/>
              <w:jc w:val="both"/>
              <w:rPr>
                <w:color w:val="000000"/>
                <w:sz w:val="20"/>
                <w:szCs w:val="20"/>
              </w:rPr>
            </w:pPr>
          </w:p>
          <w:p w14:paraId="5B647BAA" w14:textId="77777777" w:rsidR="00315503" w:rsidRDefault="00315503" w:rsidP="005B724D">
            <w:pPr>
              <w:tabs>
                <w:tab w:val="left" w:pos="1701"/>
              </w:tabs>
              <w:ind w:left="-57" w:right="-57"/>
              <w:jc w:val="both"/>
              <w:rPr>
                <w:color w:val="000000"/>
                <w:sz w:val="20"/>
                <w:szCs w:val="20"/>
              </w:rPr>
            </w:pPr>
          </w:p>
          <w:p w14:paraId="38E90033" w14:textId="77777777" w:rsidR="00315503" w:rsidRDefault="00315503" w:rsidP="005B724D">
            <w:pPr>
              <w:tabs>
                <w:tab w:val="left" w:pos="1701"/>
              </w:tabs>
              <w:ind w:left="-57" w:right="-57"/>
              <w:jc w:val="both"/>
              <w:rPr>
                <w:color w:val="000000"/>
                <w:sz w:val="20"/>
                <w:szCs w:val="20"/>
              </w:rPr>
            </w:pPr>
          </w:p>
          <w:p w14:paraId="5DB97D64" w14:textId="77777777" w:rsidR="00315503" w:rsidRDefault="00315503" w:rsidP="005B724D">
            <w:pPr>
              <w:tabs>
                <w:tab w:val="left" w:pos="1701"/>
              </w:tabs>
              <w:ind w:left="-57" w:right="-57"/>
              <w:jc w:val="both"/>
              <w:rPr>
                <w:color w:val="000000"/>
                <w:sz w:val="20"/>
                <w:szCs w:val="20"/>
              </w:rPr>
            </w:pPr>
          </w:p>
          <w:p w14:paraId="300C4F81" w14:textId="77777777" w:rsidR="00315503" w:rsidRDefault="00315503" w:rsidP="005B724D">
            <w:pPr>
              <w:tabs>
                <w:tab w:val="left" w:pos="1701"/>
              </w:tabs>
              <w:ind w:left="-57" w:right="-57"/>
              <w:jc w:val="both"/>
              <w:rPr>
                <w:color w:val="000000"/>
                <w:sz w:val="20"/>
                <w:szCs w:val="20"/>
              </w:rPr>
            </w:pPr>
          </w:p>
          <w:p w14:paraId="6352CA19" w14:textId="77777777" w:rsidR="00315503" w:rsidRDefault="00315503" w:rsidP="005B724D">
            <w:pPr>
              <w:tabs>
                <w:tab w:val="left" w:pos="1701"/>
              </w:tabs>
              <w:ind w:left="-57" w:right="-57"/>
              <w:jc w:val="both"/>
              <w:rPr>
                <w:color w:val="000000"/>
                <w:sz w:val="20"/>
                <w:szCs w:val="20"/>
              </w:rPr>
            </w:pPr>
          </w:p>
          <w:p w14:paraId="7A2010CC" w14:textId="77777777" w:rsidR="00315503" w:rsidRDefault="00315503" w:rsidP="005B724D">
            <w:pPr>
              <w:tabs>
                <w:tab w:val="left" w:pos="1701"/>
              </w:tabs>
              <w:ind w:left="-57" w:right="-57"/>
              <w:jc w:val="both"/>
              <w:rPr>
                <w:color w:val="000000"/>
                <w:sz w:val="20"/>
                <w:szCs w:val="20"/>
              </w:rPr>
            </w:pPr>
          </w:p>
          <w:p w14:paraId="3B315BA5" w14:textId="77777777" w:rsidR="00315503" w:rsidRDefault="00315503" w:rsidP="005B724D">
            <w:pPr>
              <w:tabs>
                <w:tab w:val="left" w:pos="1701"/>
              </w:tabs>
              <w:ind w:left="-57" w:right="-57"/>
              <w:jc w:val="both"/>
              <w:rPr>
                <w:color w:val="000000"/>
                <w:sz w:val="20"/>
                <w:szCs w:val="20"/>
              </w:rPr>
            </w:pPr>
          </w:p>
          <w:p w14:paraId="6F959464" w14:textId="77777777" w:rsidR="00315503" w:rsidRDefault="00315503" w:rsidP="005B724D">
            <w:pPr>
              <w:tabs>
                <w:tab w:val="left" w:pos="1701"/>
              </w:tabs>
              <w:ind w:left="-57" w:right="-57"/>
              <w:jc w:val="both"/>
              <w:rPr>
                <w:color w:val="000000"/>
                <w:sz w:val="20"/>
                <w:szCs w:val="20"/>
              </w:rPr>
            </w:pPr>
          </w:p>
          <w:p w14:paraId="586ABD28" w14:textId="77777777" w:rsidR="00315503" w:rsidRDefault="00315503" w:rsidP="005B724D">
            <w:pPr>
              <w:tabs>
                <w:tab w:val="left" w:pos="1701"/>
              </w:tabs>
              <w:ind w:left="-57" w:right="-57"/>
              <w:jc w:val="both"/>
              <w:rPr>
                <w:color w:val="000000"/>
                <w:sz w:val="20"/>
                <w:szCs w:val="20"/>
              </w:rPr>
            </w:pPr>
          </w:p>
          <w:p w14:paraId="11E7990D" w14:textId="77777777" w:rsidR="00315503" w:rsidRDefault="00315503" w:rsidP="005B724D">
            <w:pPr>
              <w:tabs>
                <w:tab w:val="left" w:pos="1701"/>
              </w:tabs>
              <w:ind w:left="-57" w:right="-57"/>
              <w:jc w:val="both"/>
              <w:rPr>
                <w:color w:val="000000"/>
                <w:sz w:val="20"/>
                <w:szCs w:val="20"/>
              </w:rPr>
            </w:pPr>
          </w:p>
          <w:p w14:paraId="7CE74250" w14:textId="77777777" w:rsidR="00315503" w:rsidRDefault="00315503" w:rsidP="005B724D">
            <w:pPr>
              <w:tabs>
                <w:tab w:val="left" w:pos="1701"/>
              </w:tabs>
              <w:ind w:left="-57" w:right="-57"/>
              <w:jc w:val="both"/>
              <w:rPr>
                <w:color w:val="000000"/>
                <w:sz w:val="20"/>
                <w:szCs w:val="20"/>
              </w:rPr>
            </w:pPr>
          </w:p>
          <w:p w14:paraId="4EE7F8EA" w14:textId="77777777" w:rsidR="00315503" w:rsidRDefault="00315503" w:rsidP="005B724D">
            <w:pPr>
              <w:tabs>
                <w:tab w:val="left" w:pos="1701"/>
              </w:tabs>
              <w:ind w:left="-57" w:right="-57"/>
              <w:jc w:val="both"/>
              <w:rPr>
                <w:color w:val="000000"/>
                <w:sz w:val="20"/>
                <w:szCs w:val="20"/>
              </w:rPr>
            </w:pPr>
          </w:p>
          <w:p w14:paraId="3444FA9B" w14:textId="77777777" w:rsidR="00315503" w:rsidRDefault="00315503" w:rsidP="005B724D">
            <w:pPr>
              <w:tabs>
                <w:tab w:val="left" w:pos="1701"/>
              </w:tabs>
              <w:ind w:left="-57" w:right="-57"/>
              <w:jc w:val="both"/>
              <w:rPr>
                <w:color w:val="000000"/>
                <w:sz w:val="20"/>
                <w:szCs w:val="20"/>
              </w:rPr>
            </w:pPr>
          </w:p>
          <w:p w14:paraId="554EDEBB" w14:textId="77777777" w:rsidR="00315503" w:rsidRDefault="00315503" w:rsidP="005B724D">
            <w:pPr>
              <w:tabs>
                <w:tab w:val="left" w:pos="1701"/>
              </w:tabs>
              <w:ind w:left="-57" w:right="-57"/>
              <w:jc w:val="both"/>
              <w:rPr>
                <w:color w:val="000000"/>
                <w:sz w:val="20"/>
                <w:szCs w:val="20"/>
              </w:rPr>
            </w:pPr>
          </w:p>
          <w:p w14:paraId="4DC37E47" w14:textId="77777777" w:rsidR="00315503" w:rsidRDefault="00315503" w:rsidP="005B724D">
            <w:pPr>
              <w:tabs>
                <w:tab w:val="left" w:pos="1701"/>
              </w:tabs>
              <w:ind w:left="-57" w:right="-57"/>
              <w:jc w:val="both"/>
              <w:rPr>
                <w:color w:val="000000"/>
                <w:sz w:val="20"/>
                <w:szCs w:val="20"/>
              </w:rPr>
            </w:pPr>
          </w:p>
          <w:p w14:paraId="5FD05B88" w14:textId="77777777" w:rsidR="00315503" w:rsidRDefault="00315503" w:rsidP="005B724D">
            <w:pPr>
              <w:tabs>
                <w:tab w:val="left" w:pos="1701"/>
              </w:tabs>
              <w:ind w:left="-57" w:right="-57"/>
              <w:jc w:val="both"/>
              <w:rPr>
                <w:color w:val="000000"/>
                <w:sz w:val="20"/>
                <w:szCs w:val="20"/>
              </w:rPr>
            </w:pPr>
          </w:p>
          <w:p w14:paraId="57546644" w14:textId="77777777" w:rsidR="00315503" w:rsidRDefault="00315503" w:rsidP="005B724D">
            <w:pPr>
              <w:tabs>
                <w:tab w:val="left" w:pos="1701"/>
              </w:tabs>
              <w:ind w:left="-57" w:right="-57"/>
              <w:jc w:val="both"/>
              <w:rPr>
                <w:color w:val="000000"/>
                <w:sz w:val="20"/>
                <w:szCs w:val="20"/>
              </w:rPr>
            </w:pPr>
          </w:p>
          <w:p w14:paraId="5BE43430" w14:textId="77777777" w:rsidR="00315503" w:rsidRDefault="00315503" w:rsidP="005B724D">
            <w:pPr>
              <w:tabs>
                <w:tab w:val="left" w:pos="1701"/>
              </w:tabs>
              <w:ind w:left="-57" w:right="-57"/>
              <w:jc w:val="both"/>
              <w:rPr>
                <w:color w:val="000000"/>
                <w:sz w:val="20"/>
                <w:szCs w:val="20"/>
              </w:rPr>
            </w:pPr>
          </w:p>
          <w:p w14:paraId="5CB30E72" w14:textId="77777777" w:rsidR="00315503" w:rsidRDefault="00315503" w:rsidP="005B724D">
            <w:pPr>
              <w:tabs>
                <w:tab w:val="left" w:pos="1701"/>
              </w:tabs>
              <w:ind w:left="-57" w:right="-57"/>
              <w:jc w:val="both"/>
              <w:rPr>
                <w:color w:val="000000"/>
                <w:sz w:val="20"/>
                <w:szCs w:val="20"/>
              </w:rPr>
            </w:pPr>
          </w:p>
          <w:p w14:paraId="5C3E12AA" w14:textId="77777777" w:rsidR="00315503" w:rsidRDefault="00315503" w:rsidP="005B724D">
            <w:pPr>
              <w:tabs>
                <w:tab w:val="left" w:pos="1701"/>
              </w:tabs>
              <w:ind w:left="-57" w:right="-57"/>
              <w:jc w:val="both"/>
              <w:rPr>
                <w:color w:val="000000"/>
                <w:sz w:val="20"/>
                <w:szCs w:val="20"/>
              </w:rPr>
            </w:pPr>
          </w:p>
          <w:p w14:paraId="545EE923" w14:textId="77777777" w:rsidR="00315503" w:rsidRDefault="00315503" w:rsidP="005B724D">
            <w:pPr>
              <w:tabs>
                <w:tab w:val="left" w:pos="1701"/>
              </w:tabs>
              <w:ind w:left="-57" w:right="-57"/>
              <w:jc w:val="both"/>
              <w:rPr>
                <w:color w:val="000000"/>
                <w:sz w:val="20"/>
                <w:szCs w:val="20"/>
              </w:rPr>
            </w:pPr>
          </w:p>
          <w:p w14:paraId="5822B456" w14:textId="77777777" w:rsidR="00315503" w:rsidRDefault="00315503" w:rsidP="005B724D">
            <w:pPr>
              <w:tabs>
                <w:tab w:val="left" w:pos="1701"/>
              </w:tabs>
              <w:ind w:left="-57" w:right="-57"/>
              <w:jc w:val="both"/>
              <w:rPr>
                <w:color w:val="000000"/>
                <w:sz w:val="20"/>
                <w:szCs w:val="20"/>
              </w:rPr>
            </w:pPr>
          </w:p>
          <w:p w14:paraId="466D322A" w14:textId="77777777" w:rsidR="00315503" w:rsidRDefault="00315503" w:rsidP="005B724D">
            <w:pPr>
              <w:tabs>
                <w:tab w:val="left" w:pos="1701"/>
              </w:tabs>
              <w:ind w:left="-57" w:right="-57"/>
              <w:jc w:val="both"/>
              <w:rPr>
                <w:color w:val="000000"/>
                <w:sz w:val="20"/>
                <w:szCs w:val="20"/>
              </w:rPr>
            </w:pPr>
          </w:p>
          <w:p w14:paraId="662A56D0" w14:textId="77777777" w:rsidR="00315503" w:rsidRDefault="00315503" w:rsidP="005B724D">
            <w:pPr>
              <w:tabs>
                <w:tab w:val="left" w:pos="1701"/>
              </w:tabs>
              <w:ind w:left="-57" w:right="-57"/>
              <w:jc w:val="both"/>
              <w:rPr>
                <w:color w:val="000000"/>
                <w:sz w:val="20"/>
                <w:szCs w:val="20"/>
              </w:rPr>
            </w:pPr>
          </w:p>
          <w:p w14:paraId="01515670" w14:textId="77777777" w:rsidR="00315503" w:rsidRDefault="00315503" w:rsidP="005B724D">
            <w:pPr>
              <w:tabs>
                <w:tab w:val="left" w:pos="1701"/>
              </w:tabs>
              <w:ind w:left="-57" w:right="-57"/>
              <w:jc w:val="both"/>
              <w:rPr>
                <w:color w:val="000000"/>
                <w:sz w:val="20"/>
                <w:szCs w:val="20"/>
              </w:rPr>
            </w:pPr>
          </w:p>
          <w:p w14:paraId="286DB73E" w14:textId="77777777" w:rsidR="00315503" w:rsidRDefault="00315503" w:rsidP="005B724D">
            <w:pPr>
              <w:tabs>
                <w:tab w:val="left" w:pos="1701"/>
              </w:tabs>
              <w:ind w:left="-57" w:right="-57"/>
              <w:jc w:val="both"/>
              <w:rPr>
                <w:color w:val="000000"/>
                <w:sz w:val="20"/>
                <w:szCs w:val="20"/>
              </w:rPr>
            </w:pPr>
          </w:p>
          <w:p w14:paraId="141B93FA" w14:textId="77777777" w:rsidR="00315503" w:rsidRDefault="00315503" w:rsidP="005B724D">
            <w:pPr>
              <w:tabs>
                <w:tab w:val="left" w:pos="1701"/>
              </w:tabs>
              <w:ind w:left="-57" w:right="-57"/>
              <w:jc w:val="both"/>
              <w:rPr>
                <w:color w:val="000000"/>
                <w:sz w:val="20"/>
                <w:szCs w:val="20"/>
              </w:rPr>
            </w:pPr>
          </w:p>
          <w:p w14:paraId="0108A39F" w14:textId="77777777" w:rsidR="00315503" w:rsidRDefault="00315503" w:rsidP="005B724D">
            <w:pPr>
              <w:tabs>
                <w:tab w:val="left" w:pos="1701"/>
              </w:tabs>
              <w:ind w:left="-57" w:right="-57"/>
              <w:jc w:val="both"/>
              <w:rPr>
                <w:color w:val="000000"/>
                <w:sz w:val="20"/>
                <w:szCs w:val="20"/>
              </w:rPr>
            </w:pPr>
          </w:p>
          <w:p w14:paraId="4379B2A9" w14:textId="77777777" w:rsidR="00315503" w:rsidRDefault="00315503" w:rsidP="005B724D">
            <w:pPr>
              <w:tabs>
                <w:tab w:val="left" w:pos="1701"/>
              </w:tabs>
              <w:ind w:left="-57" w:right="-57"/>
              <w:jc w:val="both"/>
              <w:rPr>
                <w:color w:val="000000"/>
                <w:sz w:val="20"/>
                <w:szCs w:val="20"/>
              </w:rPr>
            </w:pPr>
          </w:p>
          <w:p w14:paraId="2EC7DFD1" w14:textId="77777777" w:rsidR="00315503" w:rsidRDefault="00315503" w:rsidP="005B724D">
            <w:pPr>
              <w:tabs>
                <w:tab w:val="left" w:pos="1701"/>
              </w:tabs>
              <w:ind w:left="-57" w:right="-57"/>
              <w:jc w:val="both"/>
              <w:rPr>
                <w:color w:val="000000"/>
                <w:sz w:val="20"/>
                <w:szCs w:val="20"/>
              </w:rPr>
            </w:pPr>
          </w:p>
          <w:p w14:paraId="44E2172A" w14:textId="77777777" w:rsidR="00315503" w:rsidRDefault="00315503" w:rsidP="005B724D">
            <w:pPr>
              <w:tabs>
                <w:tab w:val="left" w:pos="1701"/>
              </w:tabs>
              <w:ind w:left="-57" w:right="-57"/>
              <w:jc w:val="both"/>
              <w:rPr>
                <w:color w:val="000000"/>
                <w:sz w:val="20"/>
                <w:szCs w:val="20"/>
              </w:rPr>
            </w:pPr>
          </w:p>
          <w:p w14:paraId="309F6F9D" w14:textId="77777777" w:rsidR="00315503" w:rsidRDefault="00315503" w:rsidP="005B724D">
            <w:pPr>
              <w:tabs>
                <w:tab w:val="left" w:pos="1701"/>
              </w:tabs>
              <w:ind w:left="-57" w:right="-57"/>
              <w:jc w:val="both"/>
              <w:rPr>
                <w:color w:val="000000"/>
                <w:sz w:val="20"/>
                <w:szCs w:val="20"/>
              </w:rPr>
            </w:pPr>
          </w:p>
          <w:p w14:paraId="6F89AD34" w14:textId="77777777" w:rsidR="00315503" w:rsidRDefault="00315503" w:rsidP="005B724D">
            <w:pPr>
              <w:tabs>
                <w:tab w:val="left" w:pos="1701"/>
              </w:tabs>
              <w:ind w:left="-57" w:right="-57"/>
              <w:jc w:val="both"/>
              <w:rPr>
                <w:color w:val="000000"/>
                <w:sz w:val="20"/>
                <w:szCs w:val="20"/>
              </w:rPr>
            </w:pPr>
          </w:p>
          <w:p w14:paraId="0FC6958F" w14:textId="77777777" w:rsidR="00315503" w:rsidRDefault="00315503" w:rsidP="005B724D">
            <w:pPr>
              <w:tabs>
                <w:tab w:val="left" w:pos="1701"/>
              </w:tabs>
              <w:ind w:left="-57" w:right="-57"/>
              <w:jc w:val="both"/>
              <w:rPr>
                <w:color w:val="000000"/>
                <w:sz w:val="20"/>
                <w:szCs w:val="20"/>
              </w:rPr>
            </w:pPr>
          </w:p>
          <w:p w14:paraId="5064578E" w14:textId="77777777" w:rsidR="00315503" w:rsidRDefault="00315503" w:rsidP="005B724D">
            <w:pPr>
              <w:tabs>
                <w:tab w:val="left" w:pos="1701"/>
              </w:tabs>
              <w:ind w:left="-57" w:right="-57"/>
              <w:jc w:val="both"/>
              <w:rPr>
                <w:color w:val="000000"/>
                <w:sz w:val="20"/>
                <w:szCs w:val="20"/>
              </w:rPr>
            </w:pPr>
          </w:p>
          <w:p w14:paraId="347FBCCD" w14:textId="77777777" w:rsidR="00315503" w:rsidRDefault="00315503" w:rsidP="005B724D">
            <w:pPr>
              <w:tabs>
                <w:tab w:val="left" w:pos="1701"/>
              </w:tabs>
              <w:ind w:left="-57" w:right="-57"/>
              <w:jc w:val="both"/>
              <w:rPr>
                <w:color w:val="000000"/>
                <w:sz w:val="20"/>
                <w:szCs w:val="20"/>
              </w:rPr>
            </w:pPr>
          </w:p>
          <w:p w14:paraId="237AD2A0" w14:textId="77777777" w:rsidR="00315503" w:rsidRDefault="00315503" w:rsidP="005B724D">
            <w:pPr>
              <w:tabs>
                <w:tab w:val="left" w:pos="1701"/>
              </w:tabs>
              <w:ind w:left="-57" w:right="-57"/>
              <w:jc w:val="both"/>
              <w:rPr>
                <w:color w:val="000000"/>
                <w:sz w:val="20"/>
                <w:szCs w:val="20"/>
              </w:rPr>
            </w:pPr>
          </w:p>
          <w:p w14:paraId="39EF08E9" w14:textId="77777777" w:rsidR="00315503" w:rsidRDefault="00315503" w:rsidP="005B724D">
            <w:pPr>
              <w:tabs>
                <w:tab w:val="left" w:pos="1701"/>
              </w:tabs>
              <w:ind w:left="-57" w:right="-57"/>
              <w:jc w:val="both"/>
              <w:rPr>
                <w:color w:val="000000"/>
                <w:sz w:val="20"/>
                <w:szCs w:val="20"/>
              </w:rPr>
            </w:pPr>
          </w:p>
          <w:p w14:paraId="2235A2BF" w14:textId="77777777" w:rsidR="00315503" w:rsidRDefault="00315503" w:rsidP="005B724D">
            <w:pPr>
              <w:tabs>
                <w:tab w:val="left" w:pos="1701"/>
              </w:tabs>
              <w:ind w:left="-57" w:right="-57"/>
              <w:jc w:val="both"/>
              <w:rPr>
                <w:color w:val="000000"/>
                <w:sz w:val="20"/>
                <w:szCs w:val="20"/>
              </w:rPr>
            </w:pPr>
          </w:p>
          <w:p w14:paraId="7EB13387" w14:textId="77777777" w:rsidR="00315503" w:rsidRDefault="00315503" w:rsidP="005B724D">
            <w:pPr>
              <w:tabs>
                <w:tab w:val="left" w:pos="1701"/>
              </w:tabs>
              <w:ind w:left="-57" w:right="-57"/>
              <w:jc w:val="both"/>
              <w:rPr>
                <w:color w:val="000000"/>
                <w:sz w:val="20"/>
                <w:szCs w:val="20"/>
              </w:rPr>
            </w:pPr>
          </w:p>
          <w:p w14:paraId="6F12C072" w14:textId="77777777" w:rsidR="00315503" w:rsidRDefault="00315503" w:rsidP="005B724D">
            <w:pPr>
              <w:tabs>
                <w:tab w:val="left" w:pos="1701"/>
              </w:tabs>
              <w:ind w:left="-57" w:right="-57"/>
              <w:jc w:val="both"/>
              <w:rPr>
                <w:color w:val="000000"/>
                <w:sz w:val="20"/>
                <w:szCs w:val="20"/>
              </w:rPr>
            </w:pPr>
          </w:p>
          <w:p w14:paraId="3D6DBFBD" w14:textId="77777777" w:rsidR="00315503" w:rsidRDefault="00315503" w:rsidP="005B724D">
            <w:pPr>
              <w:tabs>
                <w:tab w:val="left" w:pos="1701"/>
              </w:tabs>
              <w:ind w:left="-57" w:right="-57"/>
              <w:jc w:val="both"/>
              <w:rPr>
                <w:color w:val="000000"/>
                <w:sz w:val="20"/>
                <w:szCs w:val="20"/>
              </w:rPr>
            </w:pPr>
          </w:p>
          <w:p w14:paraId="366185E9" w14:textId="77777777" w:rsidR="00315503" w:rsidRDefault="00315503" w:rsidP="005B724D">
            <w:pPr>
              <w:tabs>
                <w:tab w:val="left" w:pos="1701"/>
              </w:tabs>
              <w:ind w:left="-57" w:right="-57"/>
              <w:jc w:val="both"/>
              <w:rPr>
                <w:color w:val="000000"/>
                <w:sz w:val="20"/>
                <w:szCs w:val="20"/>
              </w:rPr>
            </w:pPr>
          </w:p>
          <w:p w14:paraId="565B03B9" w14:textId="77777777" w:rsidR="00315503" w:rsidRDefault="00315503" w:rsidP="005B724D">
            <w:pPr>
              <w:tabs>
                <w:tab w:val="left" w:pos="1701"/>
              </w:tabs>
              <w:ind w:left="-57" w:right="-57"/>
              <w:jc w:val="both"/>
              <w:rPr>
                <w:color w:val="000000"/>
                <w:sz w:val="20"/>
                <w:szCs w:val="20"/>
              </w:rPr>
            </w:pPr>
          </w:p>
          <w:p w14:paraId="7CAAC65E" w14:textId="77777777" w:rsidR="00315503" w:rsidRDefault="00315503" w:rsidP="005B724D">
            <w:pPr>
              <w:tabs>
                <w:tab w:val="left" w:pos="1701"/>
              </w:tabs>
              <w:ind w:left="-57" w:right="-57"/>
              <w:jc w:val="both"/>
              <w:rPr>
                <w:color w:val="000000"/>
                <w:sz w:val="20"/>
                <w:szCs w:val="20"/>
              </w:rPr>
            </w:pPr>
          </w:p>
          <w:p w14:paraId="3E88EF25" w14:textId="77777777" w:rsidR="00315503" w:rsidRDefault="00315503" w:rsidP="005B724D">
            <w:pPr>
              <w:tabs>
                <w:tab w:val="left" w:pos="1701"/>
              </w:tabs>
              <w:ind w:left="-57" w:right="-57"/>
              <w:jc w:val="both"/>
              <w:rPr>
                <w:color w:val="000000"/>
                <w:sz w:val="20"/>
                <w:szCs w:val="20"/>
              </w:rPr>
            </w:pPr>
          </w:p>
          <w:p w14:paraId="264B46F8" w14:textId="77777777" w:rsidR="00315503" w:rsidRDefault="00315503" w:rsidP="005B724D">
            <w:pPr>
              <w:tabs>
                <w:tab w:val="left" w:pos="1701"/>
              </w:tabs>
              <w:ind w:left="-57" w:right="-57"/>
              <w:jc w:val="both"/>
              <w:rPr>
                <w:color w:val="000000"/>
                <w:sz w:val="20"/>
                <w:szCs w:val="20"/>
              </w:rPr>
            </w:pPr>
          </w:p>
          <w:p w14:paraId="30EE5A7B" w14:textId="77777777" w:rsidR="00315503" w:rsidRDefault="00315503" w:rsidP="005B724D">
            <w:pPr>
              <w:tabs>
                <w:tab w:val="left" w:pos="1701"/>
              </w:tabs>
              <w:ind w:left="-57" w:right="-57"/>
              <w:jc w:val="both"/>
              <w:rPr>
                <w:color w:val="000000"/>
                <w:sz w:val="20"/>
                <w:szCs w:val="20"/>
              </w:rPr>
            </w:pPr>
          </w:p>
          <w:p w14:paraId="4311F7FA" w14:textId="77777777" w:rsidR="00315503" w:rsidRDefault="00315503" w:rsidP="005B724D">
            <w:pPr>
              <w:tabs>
                <w:tab w:val="left" w:pos="1701"/>
              </w:tabs>
              <w:ind w:left="-57" w:right="-57"/>
              <w:jc w:val="both"/>
              <w:rPr>
                <w:color w:val="000000"/>
                <w:sz w:val="20"/>
                <w:szCs w:val="20"/>
              </w:rPr>
            </w:pPr>
          </w:p>
          <w:p w14:paraId="2362FCC0" w14:textId="77777777" w:rsidR="00315503" w:rsidRDefault="00315503" w:rsidP="005B724D">
            <w:pPr>
              <w:tabs>
                <w:tab w:val="left" w:pos="1701"/>
              </w:tabs>
              <w:ind w:left="-57" w:right="-57"/>
              <w:jc w:val="both"/>
              <w:rPr>
                <w:color w:val="000000"/>
                <w:sz w:val="20"/>
                <w:szCs w:val="20"/>
              </w:rPr>
            </w:pPr>
          </w:p>
          <w:p w14:paraId="27871DCE" w14:textId="77777777" w:rsidR="00315503" w:rsidRDefault="00315503" w:rsidP="005B724D">
            <w:pPr>
              <w:tabs>
                <w:tab w:val="left" w:pos="1701"/>
              </w:tabs>
              <w:ind w:left="-57" w:right="-57"/>
              <w:jc w:val="both"/>
              <w:rPr>
                <w:color w:val="000000"/>
                <w:sz w:val="20"/>
                <w:szCs w:val="20"/>
              </w:rPr>
            </w:pPr>
          </w:p>
          <w:p w14:paraId="058F2954" w14:textId="77777777" w:rsidR="00315503" w:rsidRDefault="00315503" w:rsidP="005B724D">
            <w:pPr>
              <w:tabs>
                <w:tab w:val="left" w:pos="1701"/>
              </w:tabs>
              <w:ind w:left="-57" w:right="-57"/>
              <w:jc w:val="both"/>
              <w:rPr>
                <w:color w:val="000000"/>
                <w:sz w:val="20"/>
                <w:szCs w:val="20"/>
              </w:rPr>
            </w:pPr>
          </w:p>
          <w:p w14:paraId="6031258C" w14:textId="77777777" w:rsidR="00315503" w:rsidRDefault="00315503" w:rsidP="005B724D">
            <w:pPr>
              <w:tabs>
                <w:tab w:val="left" w:pos="1701"/>
              </w:tabs>
              <w:ind w:left="-57" w:right="-57"/>
              <w:jc w:val="both"/>
              <w:rPr>
                <w:color w:val="000000"/>
                <w:sz w:val="20"/>
                <w:szCs w:val="20"/>
              </w:rPr>
            </w:pPr>
          </w:p>
          <w:p w14:paraId="587A683D" w14:textId="77777777" w:rsidR="00315503" w:rsidRDefault="00315503" w:rsidP="005B724D">
            <w:pPr>
              <w:tabs>
                <w:tab w:val="left" w:pos="1701"/>
              </w:tabs>
              <w:ind w:left="-57" w:right="-57"/>
              <w:jc w:val="both"/>
              <w:rPr>
                <w:color w:val="000000"/>
                <w:sz w:val="20"/>
                <w:szCs w:val="20"/>
              </w:rPr>
            </w:pPr>
          </w:p>
          <w:p w14:paraId="6AFDDA14" w14:textId="77777777" w:rsidR="00315503" w:rsidRDefault="00315503" w:rsidP="005B724D">
            <w:pPr>
              <w:tabs>
                <w:tab w:val="left" w:pos="1701"/>
              </w:tabs>
              <w:ind w:left="-57" w:right="-57"/>
              <w:jc w:val="both"/>
              <w:rPr>
                <w:color w:val="000000"/>
                <w:sz w:val="20"/>
                <w:szCs w:val="20"/>
              </w:rPr>
            </w:pPr>
          </w:p>
          <w:p w14:paraId="27A41D04" w14:textId="77777777" w:rsidR="00315503" w:rsidRDefault="00315503" w:rsidP="005B724D">
            <w:pPr>
              <w:tabs>
                <w:tab w:val="left" w:pos="1701"/>
              </w:tabs>
              <w:ind w:left="-57" w:right="-57"/>
              <w:jc w:val="both"/>
              <w:rPr>
                <w:color w:val="000000"/>
                <w:sz w:val="20"/>
                <w:szCs w:val="20"/>
              </w:rPr>
            </w:pPr>
          </w:p>
          <w:p w14:paraId="5DF9DDB8" w14:textId="77777777" w:rsidR="00315503" w:rsidRDefault="00315503" w:rsidP="005B724D">
            <w:pPr>
              <w:tabs>
                <w:tab w:val="left" w:pos="1701"/>
              </w:tabs>
              <w:ind w:left="-57" w:right="-57"/>
              <w:jc w:val="both"/>
              <w:rPr>
                <w:color w:val="000000"/>
                <w:sz w:val="20"/>
                <w:szCs w:val="20"/>
              </w:rPr>
            </w:pPr>
          </w:p>
          <w:p w14:paraId="55BBCFAF" w14:textId="77777777" w:rsidR="00315503" w:rsidRDefault="00315503" w:rsidP="005B724D">
            <w:pPr>
              <w:tabs>
                <w:tab w:val="left" w:pos="1701"/>
              </w:tabs>
              <w:ind w:left="-57" w:right="-57"/>
              <w:jc w:val="both"/>
              <w:rPr>
                <w:color w:val="000000"/>
                <w:sz w:val="20"/>
                <w:szCs w:val="20"/>
              </w:rPr>
            </w:pPr>
          </w:p>
          <w:p w14:paraId="211B3F5F" w14:textId="77777777" w:rsidR="00315503" w:rsidRDefault="00315503" w:rsidP="005B724D">
            <w:pPr>
              <w:tabs>
                <w:tab w:val="left" w:pos="1701"/>
              </w:tabs>
              <w:ind w:left="-57" w:right="-57"/>
              <w:jc w:val="both"/>
              <w:rPr>
                <w:color w:val="000000"/>
                <w:sz w:val="20"/>
                <w:szCs w:val="20"/>
              </w:rPr>
            </w:pPr>
          </w:p>
          <w:p w14:paraId="2D5AEE56" w14:textId="77777777" w:rsidR="00315503" w:rsidRDefault="00315503" w:rsidP="005B724D">
            <w:pPr>
              <w:tabs>
                <w:tab w:val="left" w:pos="1701"/>
              </w:tabs>
              <w:ind w:left="-57" w:right="-57"/>
              <w:jc w:val="both"/>
              <w:rPr>
                <w:color w:val="000000"/>
                <w:sz w:val="20"/>
                <w:szCs w:val="20"/>
              </w:rPr>
            </w:pPr>
          </w:p>
          <w:p w14:paraId="14763662" w14:textId="77777777" w:rsidR="00315503" w:rsidRDefault="00315503" w:rsidP="005B724D">
            <w:pPr>
              <w:tabs>
                <w:tab w:val="left" w:pos="1701"/>
              </w:tabs>
              <w:ind w:left="-57" w:right="-57"/>
              <w:jc w:val="both"/>
              <w:rPr>
                <w:color w:val="000000"/>
                <w:sz w:val="20"/>
                <w:szCs w:val="20"/>
              </w:rPr>
            </w:pPr>
          </w:p>
          <w:p w14:paraId="1610F89D" w14:textId="77777777" w:rsidR="00315503" w:rsidRDefault="00315503" w:rsidP="005B724D">
            <w:pPr>
              <w:tabs>
                <w:tab w:val="left" w:pos="1701"/>
              </w:tabs>
              <w:ind w:left="-57" w:right="-57"/>
              <w:jc w:val="both"/>
              <w:rPr>
                <w:color w:val="000000"/>
                <w:sz w:val="20"/>
                <w:szCs w:val="20"/>
              </w:rPr>
            </w:pPr>
          </w:p>
          <w:p w14:paraId="241E5C8E" w14:textId="77777777" w:rsidR="00315503" w:rsidRDefault="00315503" w:rsidP="005B724D">
            <w:pPr>
              <w:tabs>
                <w:tab w:val="left" w:pos="1701"/>
              </w:tabs>
              <w:ind w:left="-57" w:right="-57"/>
              <w:jc w:val="both"/>
              <w:rPr>
                <w:color w:val="000000"/>
                <w:sz w:val="20"/>
                <w:szCs w:val="20"/>
              </w:rPr>
            </w:pPr>
          </w:p>
          <w:p w14:paraId="3BD16BEF" w14:textId="77777777" w:rsidR="00315503" w:rsidRDefault="00315503" w:rsidP="005B724D">
            <w:pPr>
              <w:tabs>
                <w:tab w:val="left" w:pos="1701"/>
              </w:tabs>
              <w:ind w:left="-57" w:right="-57"/>
              <w:jc w:val="both"/>
              <w:rPr>
                <w:color w:val="000000"/>
                <w:sz w:val="20"/>
                <w:szCs w:val="20"/>
              </w:rPr>
            </w:pPr>
          </w:p>
          <w:p w14:paraId="6C267A13" w14:textId="77777777" w:rsidR="00315503" w:rsidRDefault="00315503" w:rsidP="005B724D">
            <w:pPr>
              <w:tabs>
                <w:tab w:val="left" w:pos="1701"/>
              </w:tabs>
              <w:ind w:left="-57" w:right="-57"/>
              <w:jc w:val="both"/>
              <w:rPr>
                <w:color w:val="000000"/>
                <w:sz w:val="20"/>
                <w:szCs w:val="20"/>
              </w:rPr>
            </w:pPr>
          </w:p>
          <w:p w14:paraId="1B262B55" w14:textId="77777777" w:rsidR="00315503" w:rsidRDefault="00315503" w:rsidP="005B724D">
            <w:pPr>
              <w:tabs>
                <w:tab w:val="left" w:pos="1701"/>
              </w:tabs>
              <w:ind w:left="-57" w:right="-57"/>
              <w:jc w:val="both"/>
              <w:rPr>
                <w:color w:val="000000"/>
                <w:sz w:val="20"/>
                <w:szCs w:val="20"/>
              </w:rPr>
            </w:pPr>
          </w:p>
          <w:p w14:paraId="22591C3F" w14:textId="77777777" w:rsidR="00315503" w:rsidRDefault="00315503" w:rsidP="005B724D">
            <w:pPr>
              <w:tabs>
                <w:tab w:val="left" w:pos="1701"/>
              </w:tabs>
              <w:ind w:left="-57" w:right="-57"/>
              <w:jc w:val="both"/>
              <w:rPr>
                <w:color w:val="000000"/>
                <w:sz w:val="20"/>
                <w:szCs w:val="20"/>
              </w:rPr>
            </w:pPr>
          </w:p>
          <w:p w14:paraId="4F9D517C" w14:textId="77777777" w:rsidR="00315503" w:rsidRDefault="00315503" w:rsidP="005B724D">
            <w:pPr>
              <w:tabs>
                <w:tab w:val="left" w:pos="1701"/>
              </w:tabs>
              <w:ind w:left="-57" w:right="-57"/>
              <w:jc w:val="both"/>
              <w:rPr>
                <w:color w:val="000000"/>
                <w:sz w:val="20"/>
                <w:szCs w:val="20"/>
              </w:rPr>
            </w:pPr>
          </w:p>
          <w:p w14:paraId="614BEF84" w14:textId="77777777" w:rsidR="00315503" w:rsidRDefault="00315503" w:rsidP="005B724D">
            <w:pPr>
              <w:tabs>
                <w:tab w:val="left" w:pos="1701"/>
              </w:tabs>
              <w:ind w:left="-57" w:right="-57"/>
              <w:jc w:val="both"/>
              <w:rPr>
                <w:color w:val="000000"/>
                <w:sz w:val="20"/>
                <w:szCs w:val="20"/>
              </w:rPr>
            </w:pPr>
          </w:p>
          <w:p w14:paraId="39308341" w14:textId="77777777" w:rsidR="00315503" w:rsidRDefault="00315503" w:rsidP="005B724D">
            <w:pPr>
              <w:tabs>
                <w:tab w:val="left" w:pos="1701"/>
              </w:tabs>
              <w:ind w:left="-57" w:right="-57"/>
              <w:jc w:val="both"/>
              <w:rPr>
                <w:color w:val="000000"/>
                <w:sz w:val="20"/>
                <w:szCs w:val="20"/>
              </w:rPr>
            </w:pPr>
          </w:p>
          <w:p w14:paraId="15282876" w14:textId="77777777" w:rsidR="00315503" w:rsidRDefault="00315503" w:rsidP="005B724D">
            <w:pPr>
              <w:tabs>
                <w:tab w:val="left" w:pos="1701"/>
              </w:tabs>
              <w:ind w:left="-57" w:right="-57"/>
              <w:jc w:val="both"/>
              <w:rPr>
                <w:color w:val="000000"/>
                <w:sz w:val="20"/>
                <w:szCs w:val="20"/>
              </w:rPr>
            </w:pPr>
          </w:p>
          <w:p w14:paraId="40A4F429" w14:textId="77777777" w:rsidR="00315503" w:rsidRDefault="00315503" w:rsidP="005B724D">
            <w:pPr>
              <w:tabs>
                <w:tab w:val="left" w:pos="1701"/>
              </w:tabs>
              <w:ind w:left="-57" w:right="-57"/>
              <w:jc w:val="both"/>
              <w:rPr>
                <w:color w:val="000000"/>
                <w:sz w:val="20"/>
                <w:szCs w:val="20"/>
              </w:rPr>
            </w:pPr>
          </w:p>
          <w:p w14:paraId="133792B4" w14:textId="77777777" w:rsidR="00315503" w:rsidRDefault="00315503" w:rsidP="005B724D">
            <w:pPr>
              <w:tabs>
                <w:tab w:val="left" w:pos="1701"/>
              </w:tabs>
              <w:ind w:left="-57" w:right="-57"/>
              <w:jc w:val="both"/>
              <w:rPr>
                <w:color w:val="000000"/>
                <w:sz w:val="20"/>
                <w:szCs w:val="20"/>
              </w:rPr>
            </w:pPr>
          </w:p>
          <w:p w14:paraId="5603B3A5" w14:textId="77777777" w:rsidR="00315503" w:rsidRDefault="00315503" w:rsidP="005B724D">
            <w:pPr>
              <w:tabs>
                <w:tab w:val="left" w:pos="1701"/>
              </w:tabs>
              <w:ind w:left="-57" w:right="-57"/>
              <w:jc w:val="both"/>
              <w:rPr>
                <w:color w:val="000000"/>
                <w:sz w:val="20"/>
                <w:szCs w:val="20"/>
              </w:rPr>
            </w:pPr>
          </w:p>
          <w:p w14:paraId="670F99E1" w14:textId="77777777" w:rsidR="00315503" w:rsidRDefault="00315503" w:rsidP="005B724D">
            <w:pPr>
              <w:tabs>
                <w:tab w:val="left" w:pos="1701"/>
              </w:tabs>
              <w:ind w:left="-57" w:right="-57"/>
              <w:jc w:val="both"/>
              <w:rPr>
                <w:color w:val="000000"/>
                <w:sz w:val="20"/>
                <w:szCs w:val="20"/>
              </w:rPr>
            </w:pPr>
          </w:p>
          <w:p w14:paraId="5C8F3DE1" w14:textId="77777777" w:rsidR="00315503" w:rsidRDefault="00315503" w:rsidP="005B724D">
            <w:pPr>
              <w:tabs>
                <w:tab w:val="left" w:pos="1701"/>
              </w:tabs>
              <w:ind w:left="-57" w:right="-57"/>
              <w:jc w:val="both"/>
              <w:rPr>
                <w:color w:val="000000"/>
                <w:sz w:val="20"/>
                <w:szCs w:val="20"/>
              </w:rPr>
            </w:pPr>
          </w:p>
          <w:p w14:paraId="7E45C537" w14:textId="77777777" w:rsidR="00315503" w:rsidRDefault="00315503" w:rsidP="005B724D">
            <w:pPr>
              <w:tabs>
                <w:tab w:val="left" w:pos="1701"/>
              </w:tabs>
              <w:ind w:left="-57" w:right="-57"/>
              <w:jc w:val="both"/>
              <w:rPr>
                <w:color w:val="000000"/>
                <w:sz w:val="20"/>
                <w:szCs w:val="20"/>
              </w:rPr>
            </w:pPr>
          </w:p>
          <w:p w14:paraId="55ABBF12" w14:textId="77777777" w:rsidR="00315503" w:rsidRDefault="00315503" w:rsidP="005B724D">
            <w:pPr>
              <w:tabs>
                <w:tab w:val="left" w:pos="1701"/>
              </w:tabs>
              <w:ind w:left="-57" w:right="-57"/>
              <w:jc w:val="both"/>
              <w:rPr>
                <w:color w:val="000000"/>
                <w:sz w:val="20"/>
                <w:szCs w:val="20"/>
              </w:rPr>
            </w:pPr>
          </w:p>
          <w:p w14:paraId="38CE0B8D" w14:textId="77777777" w:rsidR="00315503" w:rsidRDefault="00315503" w:rsidP="005B724D">
            <w:pPr>
              <w:tabs>
                <w:tab w:val="left" w:pos="1701"/>
              </w:tabs>
              <w:ind w:left="-57" w:right="-57"/>
              <w:jc w:val="both"/>
              <w:rPr>
                <w:color w:val="000000"/>
                <w:sz w:val="20"/>
                <w:szCs w:val="20"/>
              </w:rPr>
            </w:pPr>
          </w:p>
          <w:p w14:paraId="539DFD48" w14:textId="77777777" w:rsidR="00315503" w:rsidRDefault="00315503" w:rsidP="005B724D">
            <w:pPr>
              <w:tabs>
                <w:tab w:val="left" w:pos="1701"/>
              </w:tabs>
              <w:ind w:left="-57" w:right="-57"/>
              <w:jc w:val="both"/>
              <w:rPr>
                <w:color w:val="000000"/>
                <w:sz w:val="20"/>
                <w:szCs w:val="20"/>
              </w:rPr>
            </w:pPr>
          </w:p>
          <w:p w14:paraId="6F0AA3EC" w14:textId="77777777" w:rsidR="00315503" w:rsidRDefault="00315503" w:rsidP="005B724D">
            <w:pPr>
              <w:tabs>
                <w:tab w:val="left" w:pos="1701"/>
              </w:tabs>
              <w:ind w:left="-57" w:right="-57"/>
              <w:jc w:val="both"/>
              <w:rPr>
                <w:color w:val="000000"/>
                <w:sz w:val="20"/>
                <w:szCs w:val="20"/>
              </w:rPr>
            </w:pPr>
          </w:p>
          <w:p w14:paraId="063F7CBD" w14:textId="77777777" w:rsidR="00315503" w:rsidRDefault="00315503" w:rsidP="005B724D">
            <w:pPr>
              <w:tabs>
                <w:tab w:val="left" w:pos="1701"/>
              </w:tabs>
              <w:ind w:left="-57" w:right="-57"/>
              <w:jc w:val="both"/>
              <w:rPr>
                <w:color w:val="000000"/>
                <w:sz w:val="20"/>
                <w:szCs w:val="20"/>
              </w:rPr>
            </w:pPr>
          </w:p>
          <w:p w14:paraId="4CA116A2" w14:textId="77777777" w:rsidR="00315503" w:rsidRDefault="00315503" w:rsidP="005B724D">
            <w:pPr>
              <w:tabs>
                <w:tab w:val="left" w:pos="1701"/>
              </w:tabs>
              <w:ind w:left="-57" w:right="-57"/>
              <w:jc w:val="both"/>
              <w:rPr>
                <w:color w:val="000000"/>
                <w:sz w:val="20"/>
                <w:szCs w:val="20"/>
              </w:rPr>
            </w:pPr>
          </w:p>
          <w:p w14:paraId="5AEE12A0" w14:textId="77777777" w:rsidR="00315503" w:rsidRDefault="00315503" w:rsidP="005B724D">
            <w:pPr>
              <w:tabs>
                <w:tab w:val="left" w:pos="1701"/>
              </w:tabs>
              <w:ind w:left="-57" w:right="-57"/>
              <w:jc w:val="both"/>
              <w:rPr>
                <w:color w:val="000000"/>
                <w:sz w:val="20"/>
                <w:szCs w:val="20"/>
              </w:rPr>
            </w:pPr>
          </w:p>
          <w:p w14:paraId="7A4D72CA" w14:textId="77777777" w:rsidR="00315503" w:rsidRDefault="00315503" w:rsidP="005B724D">
            <w:pPr>
              <w:tabs>
                <w:tab w:val="left" w:pos="1701"/>
              </w:tabs>
              <w:ind w:left="-57" w:right="-57"/>
              <w:jc w:val="both"/>
              <w:rPr>
                <w:color w:val="000000"/>
                <w:sz w:val="20"/>
                <w:szCs w:val="20"/>
              </w:rPr>
            </w:pPr>
          </w:p>
          <w:p w14:paraId="0839BA74" w14:textId="77777777" w:rsidR="00315503" w:rsidRDefault="00315503" w:rsidP="005B724D">
            <w:pPr>
              <w:tabs>
                <w:tab w:val="left" w:pos="1701"/>
              </w:tabs>
              <w:ind w:left="-57" w:right="-57"/>
              <w:jc w:val="both"/>
              <w:rPr>
                <w:color w:val="000000"/>
                <w:sz w:val="20"/>
                <w:szCs w:val="20"/>
              </w:rPr>
            </w:pPr>
          </w:p>
          <w:p w14:paraId="29B2AC6A" w14:textId="77777777" w:rsidR="00315503" w:rsidRDefault="00315503" w:rsidP="005B724D">
            <w:pPr>
              <w:tabs>
                <w:tab w:val="left" w:pos="1701"/>
              </w:tabs>
              <w:ind w:left="-57" w:right="-57"/>
              <w:jc w:val="both"/>
              <w:rPr>
                <w:color w:val="000000"/>
                <w:sz w:val="20"/>
                <w:szCs w:val="20"/>
              </w:rPr>
            </w:pPr>
          </w:p>
          <w:p w14:paraId="468D21CB" w14:textId="77777777" w:rsidR="00315503" w:rsidRDefault="00315503" w:rsidP="005B724D">
            <w:pPr>
              <w:tabs>
                <w:tab w:val="left" w:pos="1701"/>
              </w:tabs>
              <w:ind w:left="-57" w:right="-57"/>
              <w:jc w:val="both"/>
              <w:rPr>
                <w:color w:val="000000"/>
                <w:sz w:val="20"/>
                <w:szCs w:val="20"/>
              </w:rPr>
            </w:pPr>
          </w:p>
          <w:p w14:paraId="2F5646EF" w14:textId="77777777" w:rsidR="00315503" w:rsidRDefault="00315503" w:rsidP="005B724D">
            <w:pPr>
              <w:tabs>
                <w:tab w:val="left" w:pos="1701"/>
              </w:tabs>
              <w:ind w:left="-57" w:right="-57"/>
              <w:jc w:val="both"/>
              <w:rPr>
                <w:color w:val="000000"/>
                <w:sz w:val="20"/>
                <w:szCs w:val="20"/>
              </w:rPr>
            </w:pPr>
          </w:p>
          <w:p w14:paraId="1BEBFEAA" w14:textId="77777777" w:rsidR="00315503" w:rsidRDefault="00315503" w:rsidP="005B724D">
            <w:pPr>
              <w:tabs>
                <w:tab w:val="left" w:pos="1701"/>
              </w:tabs>
              <w:ind w:left="-57" w:right="-57"/>
              <w:jc w:val="both"/>
              <w:rPr>
                <w:color w:val="000000"/>
                <w:sz w:val="20"/>
                <w:szCs w:val="20"/>
              </w:rPr>
            </w:pPr>
          </w:p>
          <w:p w14:paraId="4795904E" w14:textId="77777777" w:rsidR="00315503" w:rsidRDefault="00315503" w:rsidP="005B724D">
            <w:pPr>
              <w:tabs>
                <w:tab w:val="left" w:pos="1701"/>
              </w:tabs>
              <w:ind w:left="-57" w:right="-57"/>
              <w:jc w:val="both"/>
              <w:rPr>
                <w:color w:val="000000"/>
                <w:sz w:val="20"/>
                <w:szCs w:val="20"/>
              </w:rPr>
            </w:pPr>
          </w:p>
          <w:p w14:paraId="4FCDE44A" w14:textId="77777777" w:rsidR="00315503" w:rsidRDefault="00315503" w:rsidP="005B724D">
            <w:pPr>
              <w:tabs>
                <w:tab w:val="left" w:pos="1701"/>
              </w:tabs>
              <w:ind w:left="-57" w:right="-57"/>
              <w:jc w:val="both"/>
              <w:rPr>
                <w:color w:val="000000"/>
                <w:sz w:val="20"/>
                <w:szCs w:val="20"/>
              </w:rPr>
            </w:pPr>
          </w:p>
          <w:p w14:paraId="28BBD090" w14:textId="77777777" w:rsidR="00315503" w:rsidRDefault="00315503" w:rsidP="005B724D">
            <w:pPr>
              <w:tabs>
                <w:tab w:val="left" w:pos="1701"/>
              </w:tabs>
              <w:ind w:left="-57" w:right="-57"/>
              <w:jc w:val="both"/>
              <w:rPr>
                <w:color w:val="000000"/>
                <w:sz w:val="20"/>
                <w:szCs w:val="20"/>
              </w:rPr>
            </w:pPr>
          </w:p>
          <w:p w14:paraId="483CEA72" w14:textId="77777777" w:rsidR="00315503" w:rsidRDefault="00315503" w:rsidP="005B724D">
            <w:pPr>
              <w:tabs>
                <w:tab w:val="left" w:pos="1701"/>
              </w:tabs>
              <w:ind w:left="-57" w:right="-57"/>
              <w:jc w:val="both"/>
              <w:rPr>
                <w:color w:val="000000"/>
                <w:sz w:val="20"/>
                <w:szCs w:val="20"/>
              </w:rPr>
            </w:pPr>
          </w:p>
          <w:p w14:paraId="63FAF1DA" w14:textId="77777777" w:rsidR="00315503" w:rsidRDefault="00315503" w:rsidP="005B724D">
            <w:pPr>
              <w:tabs>
                <w:tab w:val="left" w:pos="1701"/>
              </w:tabs>
              <w:ind w:left="-57" w:right="-57"/>
              <w:jc w:val="both"/>
              <w:rPr>
                <w:color w:val="000000"/>
                <w:sz w:val="20"/>
                <w:szCs w:val="20"/>
              </w:rPr>
            </w:pPr>
          </w:p>
          <w:p w14:paraId="2D1D1B41" w14:textId="77777777" w:rsidR="00315503" w:rsidRDefault="00315503" w:rsidP="005B724D">
            <w:pPr>
              <w:tabs>
                <w:tab w:val="left" w:pos="1701"/>
              </w:tabs>
              <w:ind w:left="-57" w:right="-57"/>
              <w:jc w:val="both"/>
              <w:rPr>
                <w:color w:val="000000"/>
                <w:sz w:val="20"/>
                <w:szCs w:val="20"/>
              </w:rPr>
            </w:pPr>
          </w:p>
          <w:p w14:paraId="50AB4509" w14:textId="77777777" w:rsidR="00315503" w:rsidRDefault="00315503" w:rsidP="005B724D">
            <w:pPr>
              <w:tabs>
                <w:tab w:val="left" w:pos="1701"/>
              </w:tabs>
              <w:ind w:left="-57" w:right="-57"/>
              <w:jc w:val="both"/>
              <w:rPr>
                <w:color w:val="000000"/>
                <w:sz w:val="20"/>
                <w:szCs w:val="20"/>
              </w:rPr>
            </w:pPr>
          </w:p>
          <w:p w14:paraId="55843B7E" w14:textId="77777777" w:rsidR="00315503" w:rsidRDefault="00315503" w:rsidP="005B724D">
            <w:pPr>
              <w:tabs>
                <w:tab w:val="left" w:pos="1701"/>
              </w:tabs>
              <w:ind w:left="-57" w:right="-57"/>
              <w:jc w:val="both"/>
              <w:rPr>
                <w:color w:val="000000"/>
                <w:sz w:val="20"/>
                <w:szCs w:val="20"/>
              </w:rPr>
            </w:pPr>
          </w:p>
          <w:p w14:paraId="4CEB26B7" w14:textId="77777777" w:rsidR="00315503" w:rsidRDefault="00315503" w:rsidP="005B724D">
            <w:pPr>
              <w:tabs>
                <w:tab w:val="left" w:pos="1701"/>
              </w:tabs>
              <w:ind w:left="-57" w:right="-57"/>
              <w:jc w:val="both"/>
              <w:rPr>
                <w:color w:val="000000"/>
                <w:sz w:val="20"/>
                <w:szCs w:val="20"/>
              </w:rPr>
            </w:pPr>
          </w:p>
          <w:p w14:paraId="7439216E" w14:textId="77777777" w:rsidR="00315503" w:rsidRDefault="00315503" w:rsidP="005B724D">
            <w:pPr>
              <w:tabs>
                <w:tab w:val="left" w:pos="1701"/>
              </w:tabs>
              <w:ind w:left="-57" w:right="-57"/>
              <w:jc w:val="both"/>
              <w:rPr>
                <w:color w:val="000000"/>
                <w:sz w:val="20"/>
                <w:szCs w:val="20"/>
              </w:rPr>
            </w:pPr>
          </w:p>
          <w:p w14:paraId="4EC468D4" w14:textId="77777777" w:rsidR="00315503" w:rsidRDefault="00315503" w:rsidP="005B724D">
            <w:pPr>
              <w:tabs>
                <w:tab w:val="left" w:pos="1701"/>
              </w:tabs>
              <w:ind w:left="-57" w:right="-57"/>
              <w:jc w:val="both"/>
              <w:rPr>
                <w:color w:val="000000"/>
                <w:sz w:val="20"/>
                <w:szCs w:val="20"/>
              </w:rPr>
            </w:pPr>
          </w:p>
          <w:p w14:paraId="5FF66E32" w14:textId="77777777" w:rsidR="00315503" w:rsidRDefault="00315503" w:rsidP="005B724D">
            <w:pPr>
              <w:tabs>
                <w:tab w:val="left" w:pos="1701"/>
              </w:tabs>
              <w:ind w:left="-57" w:right="-57"/>
              <w:jc w:val="both"/>
              <w:rPr>
                <w:color w:val="000000"/>
                <w:sz w:val="20"/>
                <w:szCs w:val="20"/>
              </w:rPr>
            </w:pPr>
          </w:p>
          <w:p w14:paraId="0BEE648F" w14:textId="77777777" w:rsidR="00315503" w:rsidRDefault="00315503" w:rsidP="005B724D">
            <w:pPr>
              <w:tabs>
                <w:tab w:val="left" w:pos="1701"/>
              </w:tabs>
              <w:ind w:left="-57" w:right="-57"/>
              <w:jc w:val="both"/>
              <w:rPr>
                <w:color w:val="000000"/>
                <w:sz w:val="20"/>
                <w:szCs w:val="20"/>
              </w:rPr>
            </w:pPr>
          </w:p>
          <w:p w14:paraId="5394871B" w14:textId="77777777" w:rsidR="00315503" w:rsidRDefault="00315503" w:rsidP="005B724D">
            <w:pPr>
              <w:tabs>
                <w:tab w:val="left" w:pos="1701"/>
              </w:tabs>
              <w:ind w:left="-57" w:right="-57"/>
              <w:jc w:val="both"/>
              <w:rPr>
                <w:color w:val="000000"/>
                <w:sz w:val="20"/>
                <w:szCs w:val="20"/>
              </w:rPr>
            </w:pPr>
          </w:p>
          <w:p w14:paraId="041009C1" w14:textId="77777777" w:rsidR="00315503" w:rsidRDefault="00315503" w:rsidP="005B724D">
            <w:pPr>
              <w:tabs>
                <w:tab w:val="left" w:pos="1701"/>
              </w:tabs>
              <w:ind w:left="-57" w:right="-57"/>
              <w:jc w:val="both"/>
              <w:rPr>
                <w:color w:val="000000"/>
                <w:sz w:val="20"/>
                <w:szCs w:val="20"/>
              </w:rPr>
            </w:pPr>
          </w:p>
          <w:p w14:paraId="7652D6A6" w14:textId="77777777" w:rsidR="00315503" w:rsidRDefault="00315503" w:rsidP="005B724D">
            <w:pPr>
              <w:tabs>
                <w:tab w:val="left" w:pos="1701"/>
              </w:tabs>
              <w:ind w:left="-57" w:right="-57"/>
              <w:jc w:val="both"/>
              <w:rPr>
                <w:color w:val="000000"/>
                <w:sz w:val="20"/>
                <w:szCs w:val="20"/>
              </w:rPr>
            </w:pPr>
          </w:p>
          <w:p w14:paraId="63019E95" w14:textId="77777777" w:rsidR="00315503" w:rsidRDefault="00315503" w:rsidP="005B724D">
            <w:pPr>
              <w:tabs>
                <w:tab w:val="left" w:pos="1701"/>
              </w:tabs>
              <w:ind w:left="-57" w:right="-57"/>
              <w:jc w:val="both"/>
              <w:rPr>
                <w:color w:val="000000"/>
                <w:sz w:val="20"/>
                <w:szCs w:val="20"/>
              </w:rPr>
            </w:pPr>
          </w:p>
          <w:p w14:paraId="502D92C5" w14:textId="77777777" w:rsidR="00315503" w:rsidRDefault="00315503" w:rsidP="005B724D">
            <w:pPr>
              <w:tabs>
                <w:tab w:val="left" w:pos="1701"/>
              </w:tabs>
              <w:ind w:left="-57" w:right="-57"/>
              <w:jc w:val="both"/>
              <w:rPr>
                <w:color w:val="000000"/>
                <w:sz w:val="20"/>
                <w:szCs w:val="20"/>
              </w:rPr>
            </w:pPr>
          </w:p>
          <w:p w14:paraId="7F6464D5" w14:textId="77777777" w:rsidR="00315503" w:rsidRDefault="00315503" w:rsidP="005B724D">
            <w:pPr>
              <w:tabs>
                <w:tab w:val="left" w:pos="1701"/>
              </w:tabs>
              <w:ind w:left="-57" w:right="-57"/>
              <w:jc w:val="both"/>
              <w:rPr>
                <w:color w:val="000000"/>
                <w:sz w:val="20"/>
                <w:szCs w:val="20"/>
              </w:rPr>
            </w:pPr>
          </w:p>
          <w:p w14:paraId="497D3457" w14:textId="77777777" w:rsidR="00315503" w:rsidRDefault="00315503" w:rsidP="005B724D">
            <w:pPr>
              <w:tabs>
                <w:tab w:val="left" w:pos="1701"/>
              </w:tabs>
              <w:ind w:left="-57" w:right="-57"/>
              <w:jc w:val="both"/>
              <w:rPr>
                <w:color w:val="000000"/>
                <w:sz w:val="20"/>
                <w:szCs w:val="20"/>
              </w:rPr>
            </w:pPr>
          </w:p>
          <w:p w14:paraId="634DDC46" w14:textId="77777777" w:rsidR="00315503" w:rsidRDefault="00315503" w:rsidP="005B724D">
            <w:pPr>
              <w:tabs>
                <w:tab w:val="left" w:pos="1701"/>
              </w:tabs>
              <w:ind w:left="-57" w:right="-57"/>
              <w:jc w:val="both"/>
              <w:rPr>
                <w:color w:val="000000"/>
                <w:sz w:val="20"/>
                <w:szCs w:val="20"/>
              </w:rPr>
            </w:pPr>
          </w:p>
          <w:p w14:paraId="3D084E22" w14:textId="77777777" w:rsidR="00315503" w:rsidRDefault="00315503" w:rsidP="005B724D">
            <w:pPr>
              <w:tabs>
                <w:tab w:val="left" w:pos="1701"/>
              </w:tabs>
              <w:ind w:left="-57" w:right="-57"/>
              <w:jc w:val="both"/>
              <w:rPr>
                <w:color w:val="000000"/>
                <w:sz w:val="20"/>
                <w:szCs w:val="20"/>
              </w:rPr>
            </w:pPr>
          </w:p>
          <w:p w14:paraId="02AA4CFD" w14:textId="77777777" w:rsidR="00315503" w:rsidRDefault="00315503" w:rsidP="005B724D">
            <w:pPr>
              <w:tabs>
                <w:tab w:val="left" w:pos="1701"/>
              </w:tabs>
              <w:ind w:left="-57" w:right="-57"/>
              <w:jc w:val="both"/>
              <w:rPr>
                <w:color w:val="000000"/>
                <w:sz w:val="20"/>
                <w:szCs w:val="20"/>
              </w:rPr>
            </w:pPr>
          </w:p>
          <w:p w14:paraId="5A584932" w14:textId="77777777" w:rsidR="00315503" w:rsidRDefault="00315503" w:rsidP="005B724D">
            <w:pPr>
              <w:tabs>
                <w:tab w:val="left" w:pos="1701"/>
              </w:tabs>
              <w:ind w:left="-57" w:right="-57"/>
              <w:jc w:val="both"/>
              <w:rPr>
                <w:color w:val="000000"/>
                <w:sz w:val="20"/>
                <w:szCs w:val="20"/>
              </w:rPr>
            </w:pPr>
          </w:p>
          <w:p w14:paraId="07FCE15B" w14:textId="77777777" w:rsidR="00315503" w:rsidRDefault="00315503" w:rsidP="005B724D">
            <w:pPr>
              <w:tabs>
                <w:tab w:val="left" w:pos="1701"/>
              </w:tabs>
              <w:ind w:left="-57" w:right="-57"/>
              <w:jc w:val="both"/>
              <w:rPr>
                <w:color w:val="000000"/>
                <w:sz w:val="20"/>
                <w:szCs w:val="20"/>
              </w:rPr>
            </w:pPr>
          </w:p>
          <w:p w14:paraId="0B5E108A" w14:textId="77777777" w:rsidR="00315503" w:rsidRDefault="00315503" w:rsidP="005B724D">
            <w:pPr>
              <w:tabs>
                <w:tab w:val="left" w:pos="1701"/>
              </w:tabs>
              <w:ind w:left="-57" w:right="-57"/>
              <w:jc w:val="both"/>
              <w:rPr>
                <w:color w:val="000000"/>
                <w:sz w:val="20"/>
                <w:szCs w:val="20"/>
              </w:rPr>
            </w:pPr>
          </w:p>
          <w:p w14:paraId="32AD459E" w14:textId="77777777" w:rsidR="00315503" w:rsidRDefault="00315503" w:rsidP="005B724D">
            <w:pPr>
              <w:tabs>
                <w:tab w:val="left" w:pos="1701"/>
              </w:tabs>
              <w:ind w:left="-57" w:right="-57"/>
              <w:jc w:val="both"/>
              <w:rPr>
                <w:color w:val="000000"/>
                <w:sz w:val="20"/>
                <w:szCs w:val="20"/>
              </w:rPr>
            </w:pPr>
          </w:p>
          <w:p w14:paraId="3C547CD0" w14:textId="77777777" w:rsidR="00315503" w:rsidRDefault="00315503" w:rsidP="005B724D">
            <w:pPr>
              <w:tabs>
                <w:tab w:val="left" w:pos="1701"/>
              </w:tabs>
              <w:ind w:left="-57" w:right="-57"/>
              <w:jc w:val="both"/>
              <w:rPr>
                <w:color w:val="000000"/>
                <w:sz w:val="20"/>
                <w:szCs w:val="20"/>
              </w:rPr>
            </w:pPr>
          </w:p>
          <w:p w14:paraId="10451D2B" w14:textId="77777777" w:rsidR="00315503" w:rsidRDefault="00315503" w:rsidP="005B724D">
            <w:pPr>
              <w:tabs>
                <w:tab w:val="left" w:pos="1701"/>
              </w:tabs>
              <w:ind w:left="-57" w:right="-57"/>
              <w:jc w:val="both"/>
              <w:rPr>
                <w:color w:val="000000"/>
                <w:sz w:val="20"/>
                <w:szCs w:val="20"/>
              </w:rPr>
            </w:pPr>
          </w:p>
          <w:p w14:paraId="467CB9C9" w14:textId="77777777" w:rsidR="00315503" w:rsidRDefault="00315503" w:rsidP="005B724D">
            <w:pPr>
              <w:tabs>
                <w:tab w:val="left" w:pos="1701"/>
              </w:tabs>
              <w:ind w:left="-57" w:right="-57"/>
              <w:jc w:val="both"/>
              <w:rPr>
                <w:color w:val="000000"/>
                <w:sz w:val="20"/>
                <w:szCs w:val="20"/>
              </w:rPr>
            </w:pPr>
          </w:p>
          <w:p w14:paraId="39F03294" w14:textId="77777777" w:rsidR="00315503" w:rsidRDefault="00315503" w:rsidP="005B724D">
            <w:pPr>
              <w:tabs>
                <w:tab w:val="left" w:pos="1701"/>
              </w:tabs>
              <w:ind w:left="-57" w:right="-57"/>
              <w:jc w:val="both"/>
              <w:rPr>
                <w:color w:val="000000"/>
                <w:sz w:val="20"/>
                <w:szCs w:val="20"/>
              </w:rPr>
            </w:pPr>
          </w:p>
          <w:p w14:paraId="4ED13A72" w14:textId="77777777" w:rsidR="00315503" w:rsidRDefault="00315503" w:rsidP="005B724D">
            <w:pPr>
              <w:tabs>
                <w:tab w:val="left" w:pos="1701"/>
              </w:tabs>
              <w:ind w:left="-57" w:right="-57"/>
              <w:jc w:val="both"/>
              <w:rPr>
                <w:color w:val="000000"/>
                <w:sz w:val="20"/>
                <w:szCs w:val="20"/>
              </w:rPr>
            </w:pPr>
          </w:p>
          <w:p w14:paraId="4BBC09B8" w14:textId="77777777" w:rsidR="00315503" w:rsidRDefault="00315503" w:rsidP="005B724D">
            <w:pPr>
              <w:tabs>
                <w:tab w:val="left" w:pos="1701"/>
              </w:tabs>
              <w:ind w:left="-57" w:right="-57"/>
              <w:jc w:val="both"/>
              <w:rPr>
                <w:color w:val="000000"/>
                <w:sz w:val="20"/>
                <w:szCs w:val="20"/>
              </w:rPr>
            </w:pPr>
          </w:p>
          <w:p w14:paraId="07CDBDAD" w14:textId="77777777" w:rsidR="00315503" w:rsidRDefault="00315503" w:rsidP="005B724D">
            <w:pPr>
              <w:tabs>
                <w:tab w:val="left" w:pos="1701"/>
              </w:tabs>
              <w:ind w:left="-57" w:right="-57"/>
              <w:jc w:val="both"/>
              <w:rPr>
                <w:color w:val="000000"/>
                <w:sz w:val="20"/>
                <w:szCs w:val="20"/>
              </w:rPr>
            </w:pPr>
          </w:p>
          <w:p w14:paraId="7AF2438D" w14:textId="77777777" w:rsidR="00315503" w:rsidRDefault="00315503" w:rsidP="005B724D">
            <w:pPr>
              <w:tabs>
                <w:tab w:val="left" w:pos="1701"/>
              </w:tabs>
              <w:ind w:left="-57" w:right="-57"/>
              <w:jc w:val="both"/>
              <w:rPr>
                <w:color w:val="000000"/>
                <w:sz w:val="20"/>
                <w:szCs w:val="20"/>
              </w:rPr>
            </w:pPr>
          </w:p>
          <w:p w14:paraId="3B1670C8" w14:textId="77777777" w:rsidR="00315503" w:rsidRDefault="00315503" w:rsidP="005B724D">
            <w:pPr>
              <w:tabs>
                <w:tab w:val="left" w:pos="1701"/>
              </w:tabs>
              <w:ind w:left="-57" w:right="-57"/>
              <w:jc w:val="both"/>
              <w:rPr>
                <w:color w:val="000000"/>
                <w:sz w:val="20"/>
                <w:szCs w:val="20"/>
              </w:rPr>
            </w:pPr>
          </w:p>
          <w:p w14:paraId="66F18C89" w14:textId="77777777" w:rsidR="00315503" w:rsidRDefault="00315503" w:rsidP="005B724D">
            <w:pPr>
              <w:tabs>
                <w:tab w:val="left" w:pos="1701"/>
              </w:tabs>
              <w:ind w:left="-57" w:right="-57"/>
              <w:jc w:val="both"/>
              <w:rPr>
                <w:color w:val="000000"/>
                <w:sz w:val="20"/>
                <w:szCs w:val="20"/>
              </w:rPr>
            </w:pPr>
          </w:p>
          <w:p w14:paraId="5BA9427A" w14:textId="77777777" w:rsidR="00315503" w:rsidRDefault="00315503" w:rsidP="005B724D">
            <w:pPr>
              <w:tabs>
                <w:tab w:val="left" w:pos="1701"/>
              </w:tabs>
              <w:ind w:left="-57" w:right="-57"/>
              <w:jc w:val="both"/>
              <w:rPr>
                <w:color w:val="000000"/>
                <w:sz w:val="20"/>
                <w:szCs w:val="20"/>
              </w:rPr>
            </w:pPr>
          </w:p>
          <w:p w14:paraId="076832F1" w14:textId="77777777" w:rsidR="00315503" w:rsidRDefault="00315503" w:rsidP="005B724D">
            <w:pPr>
              <w:tabs>
                <w:tab w:val="left" w:pos="1701"/>
              </w:tabs>
              <w:ind w:left="-57" w:right="-57"/>
              <w:jc w:val="both"/>
              <w:rPr>
                <w:color w:val="000000"/>
                <w:sz w:val="20"/>
                <w:szCs w:val="20"/>
              </w:rPr>
            </w:pPr>
          </w:p>
          <w:p w14:paraId="4376FB40" w14:textId="77777777" w:rsidR="00315503" w:rsidRDefault="00315503" w:rsidP="005B724D">
            <w:pPr>
              <w:tabs>
                <w:tab w:val="left" w:pos="1701"/>
              </w:tabs>
              <w:ind w:left="-57" w:right="-57"/>
              <w:jc w:val="both"/>
              <w:rPr>
                <w:color w:val="000000"/>
                <w:sz w:val="20"/>
                <w:szCs w:val="20"/>
              </w:rPr>
            </w:pPr>
          </w:p>
          <w:p w14:paraId="4691ACD4" w14:textId="77777777" w:rsidR="00315503" w:rsidRDefault="00315503" w:rsidP="005B724D">
            <w:pPr>
              <w:tabs>
                <w:tab w:val="left" w:pos="1701"/>
              </w:tabs>
              <w:ind w:left="-57" w:right="-57"/>
              <w:jc w:val="both"/>
              <w:rPr>
                <w:color w:val="000000"/>
                <w:sz w:val="20"/>
                <w:szCs w:val="20"/>
              </w:rPr>
            </w:pPr>
          </w:p>
          <w:p w14:paraId="5DA00E0A" w14:textId="77777777" w:rsidR="00315503" w:rsidRDefault="00315503" w:rsidP="005B724D">
            <w:pPr>
              <w:tabs>
                <w:tab w:val="left" w:pos="1701"/>
              </w:tabs>
              <w:ind w:left="-57" w:right="-57"/>
              <w:jc w:val="both"/>
              <w:rPr>
                <w:color w:val="000000"/>
                <w:sz w:val="20"/>
                <w:szCs w:val="20"/>
              </w:rPr>
            </w:pPr>
          </w:p>
          <w:p w14:paraId="60478B58" w14:textId="77777777" w:rsidR="00315503" w:rsidRDefault="00315503" w:rsidP="005B724D">
            <w:pPr>
              <w:tabs>
                <w:tab w:val="left" w:pos="1701"/>
              </w:tabs>
              <w:ind w:left="-57" w:right="-57"/>
              <w:jc w:val="both"/>
              <w:rPr>
                <w:color w:val="000000"/>
                <w:sz w:val="20"/>
                <w:szCs w:val="20"/>
              </w:rPr>
            </w:pPr>
          </w:p>
          <w:p w14:paraId="33B99685" w14:textId="77777777" w:rsidR="00315503" w:rsidRDefault="00315503" w:rsidP="005B724D">
            <w:pPr>
              <w:tabs>
                <w:tab w:val="left" w:pos="1701"/>
              </w:tabs>
              <w:ind w:left="-57" w:right="-57"/>
              <w:jc w:val="both"/>
              <w:rPr>
                <w:color w:val="000000"/>
                <w:sz w:val="20"/>
                <w:szCs w:val="20"/>
              </w:rPr>
            </w:pPr>
          </w:p>
          <w:p w14:paraId="71D04734" w14:textId="77777777" w:rsidR="00315503" w:rsidRDefault="00315503" w:rsidP="005B724D">
            <w:pPr>
              <w:tabs>
                <w:tab w:val="left" w:pos="1701"/>
              </w:tabs>
              <w:ind w:left="-57" w:right="-57"/>
              <w:jc w:val="both"/>
              <w:rPr>
                <w:color w:val="000000"/>
                <w:sz w:val="20"/>
                <w:szCs w:val="20"/>
              </w:rPr>
            </w:pPr>
          </w:p>
          <w:p w14:paraId="5E487C64" w14:textId="77777777" w:rsidR="00315503" w:rsidRDefault="00315503" w:rsidP="005B724D">
            <w:pPr>
              <w:tabs>
                <w:tab w:val="left" w:pos="1701"/>
              </w:tabs>
              <w:ind w:left="-57" w:right="-57"/>
              <w:jc w:val="both"/>
              <w:rPr>
                <w:color w:val="000000"/>
                <w:sz w:val="20"/>
                <w:szCs w:val="20"/>
              </w:rPr>
            </w:pPr>
          </w:p>
          <w:p w14:paraId="1DD8F4C0" w14:textId="77777777" w:rsidR="00315503" w:rsidRDefault="00315503" w:rsidP="005B724D">
            <w:pPr>
              <w:tabs>
                <w:tab w:val="left" w:pos="1701"/>
              </w:tabs>
              <w:ind w:left="-57" w:right="-57"/>
              <w:jc w:val="both"/>
              <w:rPr>
                <w:color w:val="000000"/>
                <w:sz w:val="20"/>
                <w:szCs w:val="20"/>
              </w:rPr>
            </w:pPr>
          </w:p>
          <w:p w14:paraId="27323D39" w14:textId="77777777" w:rsidR="00315503" w:rsidRDefault="00315503" w:rsidP="005B724D">
            <w:pPr>
              <w:tabs>
                <w:tab w:val="left" w:pos="1701"/>
              </w:tabs>
              <w:ind w:left="-57" w:right="-57"/>
              <w:jc w:val="both"/>
              <w:rPr>
                <w:color w:val="000000"/>
                <w:sz w:val="20"/>
                <w:szCs w:val="20"/>
              </w:rPr>
            </w:pPr>
          </w:p>
          <w:p w14:paraId="4D637485" w14:textId="77777777" w:rsidR="00315503" w:rsidRDefault="00315503" w:rsidP="005B724D">
            <w:pPr>
              <w:tabs>
                <w:tab w:val="left" w:pos="1701"/>
              </w:tabs>
              <w:ind w:left="-57" w:right="-57"/>
              <w:jc w:val="both"/>
              <w:rPr>
                <w:color w:val="000000"/>
                <w:sz w:val="20"/>
                <w:szCs w:val="20"/>
              </w:rPr>
            </w:pPr>
          </w:p>
          <w:p w14:paraId="7B79F0B9" w14:textId="77777777" w:rsidR="00315503" w:rsidRDefault="00315503" w:rsidP="005B724D">
            <w:pPr>
              <w:tabs>
                <w:tab w:val="left" w:pos="1701"/>
              </w:tabs>
              <w:ind w:left="-57" w:right="-57"/>
              <w:jc w:val="both"/>
              <w:rPr>
                <w:color w:val="000000"/>
                <w:sz w:val="20"/>
                <w:szCs w:val="20"/>
              </w:rPr>
            </w:pPr>
          </w:p>
          <w:p w14:paraId="1014E451" w14:textId="77777777" w:rsidR="00315503" w:rsidRDefault="00315503" w:rsidP="005B724D">
            <w:pPr>
              <w:tabs>
                <w:tab w:val="left" w:pos="1701"/>
              </w:tabs>
              <w:ind w:left="-57" w:right="-57"/>
              <w:jc w:val="both"/>
              <w:rPr>
                <w:color w:val="000000"/>
                <w:sz w:val="20"/>
                <w:szCs w:val="20"/>
              </w:rPr>
            </w:pPr>
          </w:p>
          <w:p w14:paraId="0C87BBB0" w14:textId="77777777" w:rsidR="00315503" w:rsidRDefault="00315503" w:rsidP="005B724D">
            <w:pPr>
              <w:tabs>
                <w:tab w:val="left" w:pos="1701"/>
              </w:tabs>
              <w:ind w:left="-57" w:right="-57"/>
              <w:jc w:val="both"/>
              <w:rPr>
                <w:color w:val="000000"/>
                <w:sz w:val="20"/>
                <w:szCs w:val="20"/>
              </w:rPr>
            </w:pPr>
          </w:p>
          <w:p w14:paraId="4E38149F" w14:textId="77777777" w:rsidR="00315503" w:rsidRDefault="00315503" w:rsidP="005B724D">
            <w:pPr>
              <w:tabs>
                <w:tab w:val="left" w:pos="1701"/>
              </w:tabs>
              <w:ind w:left="-57" w:right="-57"/>
              <w:jc w:val="both"/>
              <w:rPr>
                <w:color w:val="000000"/>
                <w:sz w:val="20"/>
                <w:szCs w:val="20"/>
              </w:rPr>
            </w:pPr>
          </w:p>
          <w:p w14:paraId="587BEEC1" w14:textId="77777777" w:rsidR="00315503" w:rsidRDefault="00315503" w:rsidP="005B724D">
            <w:pPr>
              <w:tabs>
                <w:tab w:val="left" w:pos="1701"/>
              </w:tabs>
              <w:ind w:left="-57" w:right="-57"/>
              <w:jc w:val="both"/>
              <w:rPr>
                <w:color w:val="000000"/>
                <w:sz w:val="20"/>
                <w:szCs w:val="20"/>
              </w:rPr>
            </w:pPr>
          </w:p>
          <w:p w14:paraId="25833789" w14:textId="77777777" w:rsidR="00315503" w:rsidRDefault="00315503" w:rsidP="005B724D">
            <w:pPr>
              <w:tabs>
                <w:tab w:val="left" w:pos="1701"/>
              </w:tabs>
              <w:ind w:left="-57" w:right="-57"/>
              <w:jc w:val="both"/>
              <w:rPr>
                <w:color w:val="000000"/>
                <w:sz w:val="20"/>
                <w:szCs w:val="20"/>
              </w:rPr>
            </w:pPr>
          </w:p>
          <w:p w14:paraId="35F638F2" w14:textId="77777777" w:rsidR="00315503" w:rsidRDefault="00315503" w:rsidP="005B724D">
            <w:pPr>
              <w:tabs>
                <w:tab w:val="left" w:pos="1701"/>
              </w:tabs>
              <w:ind w:left="-57" w:right="-57"/>
              <w:jc w:val="both"/>
              <w:rPr>
                <w:color w:val="000000"/>
                <w:sz w:val="20"/>
                <w:szCs w:val="20"/>
              </w:rPr>
            </w:pPr>
          </w:p>
          <w:p w14:paraId="41F35BE7" w14:textId="77777777" w:rsidR="00315503" w:rsidRDefault="00315503" w:rsidP="005B724D">
            <w:pPr>
              <w:tabs>
                <w:tab w:val="left" w:pos="1701"/>
              </w:tabs>
              <w:ind w:left="-57" w:right="-57"/>
              <w:jc w:val="both"/>
              <w:rPr>
                <w:color w:val="000000"/>
                <w:sz w:val="20"/>
                <w:szCs w:val="20"/>
              </w:rPr>
            </w:pPr>
          </w:p>
          <w:p w14:paraId="30198B67" w14:textId="77777777" w:rsidR="00315503" w:rsidRDefault="00315503" w:rsidP="005B724D">
            <w:pPr>
              <w:tabs>
                <w:tab w:val="left" w:pos="1701"/>
              </w:tabs>
              <w:ind w:left="-57" w:right="-57"/>
              <w:jc w:val="both"/>
              <w:rPr>
                <w:color w:val="000000"/>
                <w:sz w:val="20"/>
                <w:szCs w:val="20"/>
              </w:rPr>
            </w:pPr>
          </w:p>
          <w:p w14:paraId="5F05CA21" w14:textId="77777777" w:rsidR="00315503" w:rsidRDefault="00315503" w:rsidP="005B724D">
            <w:pPr>
              <w:tabs>
                <w:tab w:val="left" w:pos="1701"/>
              </w:tabs>
              <w:ind w:left="-57" w:right="-57"/>
              <w:jc w:val="both"/>
              <w:rPr>
                <w:color w:val="000000"/>
                <w:sz w:val="20"/>
                <w:szCs w:val="20"/>
              </w:rPr>
            </w:pPr>
          </w:p>
          <w:p w14:paraId="7C283A69" w14:textId="77777777" w:rsidR="00315503" w:rsidRDefault="00315503" w:rsidP="005B724D">
            <w:pPr>
              <w:tabs>
                <w:tab w:val="left" w:pos="1701"/>
              </w:tabs>
              <w:ind w:left="-57" w:right="-57"/>
              <w:jc w:val="both"/>
              <w:rPr>
                <w:color w:val="000000"/>
                <w:sz w:val="20"/>
                <w:szCs w:val="20"/>
              </w:rPr>
            </w:pPr>
          </w:p>
          <w:p w14:paraId="2E55D9F6" w14:textId="77777777" w:rsidR="00315503" w:rsidRDefault="00315503" w:rsidP="005B724D">
            <w:pPr>
              <w:tabs>
                <w:tab w:val="left" w:pos="1701"/>
              </w:tabs>
              <w:ind w:left="-57" w:right="-57"/>
              <w:jc w:val="both"/>
              <w:rPr>
                <w:color w:val="000000"/>
                <w:sz w:val="20"/>
                <w:szCs w:val="20"/>
              </w:rPr>
            </w:pPr>
          </w:p>
          <w:p w14:paraId="2E978A1C" w14:textId="77777777" w:rsidR="00315503" w:rsidRDefault="00315503" w:rsidP="005B724D">
            <w:pPr>
              <w:tabs>
                <w:tab w:val="left" w:pos="1701"/>
              </w:tabs>
              <w:ind w:left="-57" w:right="-57"/>
              <w:jc w:val="both"/>
              <w:rPr>
                <w:color w:val="000000"/>
                <w:sz w:val="20"/>
                <w:szCs w:val="20"/>
              </w:rPr>
            </w:pPr>
          </w:p>
          <w:p w14:paraId="069A228D" w14:textId="77777777" w:rsidR="00315503" w:rsidRDefault="00315503" w:rsidP="005B724D">
            <w:pPr>
              <w:tabs>
                <w:tab w:val="left" w:pos="1701"/>
              </w:tabs>
              <w:ind w:left="-57" w:right="-57"/>
              <w:jc w:val="both"/>
              <w:rPr>
                <w:color w:val="000000"/>
                <w:sz w:val="20"/>
                <w:szCs w:val="20"/>
              </w:rPr>
            </w:pPr>
          </w:p>
          <w:p w14:paraId="622C2E8C" w14:textId="77777777" w:rsidR="00315503" w:rsidRDefault="00315503" w:rsidP="005B724D">
            <w:pPr>
              <w:tabs>
                <w:tab w:val="left" w:pos="1701"/>
              </w:tabs>
              <w:ind w:left="-57" w:right="-57"/>
              <w:jc w:val="both"/>
              <w:rPr>
                <w:color w:val="000000"/>
                <w:sz w:val="20"/>
                <w:szCs w:val="20"/>
              </w:rPr>
            </w:pPr>
          </w:p>
          <w:p w14:paraId="54029AF5" w14:textId="77777777" w:rsidR="00315503" w:rsidRDefault="00315503" w:rsidP="005B724D">
            <w:pPr>
              <w:tabs>
                <w:tab w:val="left" w:pos="1701"/>
              </w:tabs>
              <w:ind w:left="-57" w:right="-57"/>
              <w:jc w:val="both"/>
              <w:rPr>
                <w:color w:val="000000"/>
                <w:sz w:val="20"/>
                <w:szCs w:val="20"/>
              </w:rPr>
            </w:pPr>
          </w:p>
          <w:p w14:paraId="02FF8AA4" w14:textId="77777777" w:rsidR="00315503" w:rsidRDefault="00315503" w:rsidP="005B724D">
            <w:pPr>
              <w:tabs>
                <w:tab w:val="left" w:pos="1701"/>
              </w:tabs>
              <w:ind w:left="-57" w:right="-57"/>
              <w:jc w:val="both"/>
              <w:rPr>
                <w:color w:val="000000"/>
                <w:sz w:val="20"/>
                <w:szCs w:val="20"/>
              </w:rPr>
            </w:pPr>
          </w:p>
          <w:p w14:paraId="20765CB1" w14:textId="77777777" w:rsidR="00315503" w:rsidRDefault="00315503" w:rsidP="005B724D">
            <w:pPr>
              <w:tabs>
                <w:tab w:val="left" w:pos="1701"/>
              </w:tabs>
              <w:ind w:left="-57" w:right="-57"/>
              <w:jc w:val="both"/>
              <w:rPr>
                <w:color w:val="000000"/>
                <w:sz w:val="20"/>
                <w:szCs w:val="20"/>
              </w:rPr>
            </w:pPr>
          </w:p>
          <w:p w14:paraId="77CEC519" w14:textId="77777777" w:rsidR="00315503" w:rsidRDefault="00315503" w:rsidP="005B724D">
            <w:pPr>
              <w:tabs>
                <w:tab w:val="left" w:pos="1701"/>
              </w:tabs>
              <w:ind w:left="-57" w:right="-57"/>
              <w:jc w:val="both"/>
              <w:rPr>
                <w:color w:val="000000"/>
                <w:sz w:val="20"/>
                <w:szCs w:val="20"/>
              </w:rPr>
            </w:pPr>
          </w:p>
          <w:p w14:paraId="526C35E9" w14:textId="77777777" w:rsidR="00315503" w:rsidRDefault="00315503" w:rsidP="005B724D">
            <w:pPr>
              <w:tabs>
                <w:tab w:val="left" w:pos="1701"/>
              </w:tabs>
              <w:ind w:left="-57" w:right="-57"/>
              <w:jc w:val="both"/>
              <w:rPr>
                <w:color w:val="000000"/>
                <w:sz w:val="20"/>
                <w:szCs w:val="20"/>
              </w:rPr>
            </w:pPr>
          </w:p>
          <w:p w14:paraId="1C5CFFCB" w14:textId="77777777" w:rsidR="00315503" w:rsidRDefault="00315503" w:rsidP="005B724D">
            <w:pPr>
              <w:tabs>
                <w:tab w:val="left" w:pos="1701"/>
              </w:tabs>
              <w:ind w:left="-57" w:right="-57"/>
              <w:jc w:val="both"/>
              <w:rPr>
                <w:color w:val="000000"/>
                <w:sz w:val="20"/>
                <w:szCs w:val="20"/>
              </w:rPr>
            </w:pPr>
          </w:p>
          <w:p w14:paraId="36CDC18C" w14:textId="77777777" w:rsidR="00315503" w:rsidRDefault="00315503" w:rsidP="005B724D">
            <w:pPr>
              <w:tabs>
                <w:tab w:val="left" w:pos="1701"/>
              </w:tabs>
              <w:ind w:left="-57" w:right="-57"/>
              <w:jc w:val="both"/>
              <w:rPr>
                <w:color w:val="000000"/>
                <w:sz w:val="20"/>
                <w:szCs w:val="20"/>
              </w:rPr>
            </w:pPr>
          </w:p>
          <w:p w14:paraId="0E86F78C" w14:textId="77777777" w:rsidR="00315503" w:rsidRDefault="00315503" w:rsidP="005B724D">
            <w:pPr>
              <w:tabs>
                <w:tab w:val="left" w:pos="1701"/>
              </w:tabs>
              <w:ind w:left="-57" w:right="-57"/>
              <w:jc w:val="both"/>
              <w:rPr>
                <w:color w:val="000000"/>
                <w:sz w:val="20"/>
                <w:szCs w:val="20"/>
              </w:rPr>
            </w:pPr>
          </w:p>
          <w:p w14:paraId="6AD3679C" w14:textId="77777777" w:rsidR="00315503" w:rsidRDefault="00315503" w:rsidP="005B724D">
            <w:pPr>
              <w:tabs>
                <w:tab w:val="left" w:pos="1701"/>
              </w:tabs>
              <w:ind w:left="-57" w:right="-57"/>
              <w:jc w:val="both"/>
              <w:rPr>
                <w:color w:val="000000"/>
                <w:sz w:val="20"/>
                <w:szCs w:val="20"/>
              </w:rPr>
            </w:pPr>
          </w:p>
          <w:p w14:paraId="4B3ABCE3" w14:textId="77777777" w:rsidR="00315503" w:rsidRDefault="00315503" w:rsidP="005B724D">
            <w:pPr>
              <w:tabs>
                <w:tab w:val="left" w:pos="1701"/>
              </w:tabs>
              <w:ind w:left="-57" w:right="-57"/>
              <w:jc w:val="both"/>
              <w:rPr>
                <w:color w:val="000000"/>
                <w:sz w:val="20"/>
                <w:szCs w:val="20"/>
              </w:rPr>
            </w:pPr>
          </w:p>
          <w:p w14:paraId="276D3BFD" w14:textId="77777777" w:rsidR="00315503" w:rsidRDefault="00315503" w:rsidP="005B724D">
            <w:pPr>
              <w:tabs>
                <w:tab w:val="left" w:pos="1701"/>
              </w:tabs>
              <w:ind w:left="-57" w:right="-57"/>
              <w:jc w:val="both"/>
              <w:rPr>
                <w:color w:val="000000"/>
                <w:sz w:val="20"/>
                <w:szCs w:val="20"/>
              </w:rPr>
            </w:pPr>
          </w:p>
          <w:p w14:paraId="24A3257D" w14:textId="77777777" w:rsidR="00315503" w:rsidRDefault="00315503" w:rsidP="005B724D">
            <w:pPr>
              <w:tabs>
                <w:tab w:val="left" w:pos="1701"/>
              </w:tabs>
              <w:ind w:left="-57" w:right="-57"/>
              <w:jc w:val="both"/>
              <w:rPr>
                <w:color w:val="000000"/>
                <w:sz w:val="20"/>
                <w:szCs w:val="20"/>
              </w:rPr>
            </w:pPr>
          </w:p>
          <w:p w14:paraId="21E1F851" w14:textId="77777777" w:rsidR="00315503" w:rsidRDefault="00315503" w:rsidP="005B724D">
            <w:pPr>
              <w:tabs>
                <w:tab w:val="left" w:pos="1701"/>
              </w:tabs>
              <w:ind w:left="-57" w:right="-57"/>
              <w:jc w:val="both"/>
              <w:rPr>
                <w:color w:val="000000"/>
                <w:sz w:val="20"/>
                <w:szCs w:val="20"/>
              </w:rPr>
            </w:pPr>
          </w:p>
          <w:p w14:paraId="74FFEEF9" w14:textId="77777777" w:rsidR="00315503" w:rsidRDefault="00315503" w:rsidP="005B724D">
            <w:pPr>
              <w:tabs>
                <w:tab w:val="left" w:pos="1701"/>
              </w:tabs>
              <w:ind w:left="-57" w:right="-57"/>
              <w:jc w:val="both"/>
              <w:rPr>
                <w:color w:val="000000"/>
                <w:sz w:val="20"/>
                <w:szCs w:val="20"/>
              </w:rPr>
            </w:pPr>
          </w:p>
          <w:p w14:paraId="197FC577" w14:textId="77777777" w:rsidR="00315503" w:rsidRDefault="00315503" w:rsidP="005B724D">
            <w:pPr>
              <w:tabs>
                <w:tab w:val="left" w:pos="1701"/>
              </w:tabs>
              <w:ind w:left="-57" w:right="-57"/>
              <w:jc w:val="both"/>
              <w:rPr>
                <w:color w:val="000000"/>
                <w:sz w:val="20"/>
                <w:szCs w:val="20"/>
              </w:rPr>
            </w:pPr>
          </w:p>
          <w:p w14:paraId="55C71536" w14:textId="77777777" w:rsidR="00315503" w:rsidRDefault="00315503" w:rsidP="005B724D">
            <w:pPr>
              <w:tabs>
                <w:tab w:val="left" w:pos="1701"/>
              </w:tabs>
              <w:ind w:left="-57" w:right="-57"/>
              <w:jc w:val="both"/>
              <w:rPr>
                <w:color w:val="000000"/>
                <w:sz w:val="20"/>
                <w:szCs w:val="20"/>
              </w:rPr>
            </w:pPr>
          </w:p>
          <w:p w14:paraId="51858E2F" w14:textId="77777777" w:rsidR="00315503" w:rsidRDefault="00315503" w:rsidP="005B724D">
            <w:pPr>
              <w:tabs>
                <w:tab w:val="left" w:pos="1701"/>
              </w:tabs>
              <w:ind w:left="-57" w:right="-57"/>
              <w:jc w:val="both"/>
              <w:rPr>
                <w:color w:val="000000"/>
                <w:sz w:val="20"/>
                <w:szCs w:val="20"/>
              </w:rPr>
            </w:pPr>
          </w:p>
          <w:p w14:paraId="0BAC8B8D" w14:textId="77777777" w:rsidR="00315503" w:rsidRDefault="00315503" w:rsidP="005B724D">
            <w:pPr>
              <w:tabs>
                <w:tab w:val="left" w:pos="1701"/>
              </w:tabs>
              <w:ind w:left="-57" w:right="-57"/>
              <w:jc w:val="both"/>
              <w:rPr>
                <w:color w:val="000000"/>
                <w:sz w:val="20"/>
                <w:szCs w:val="20"/>
              </w:rPr>
            </w:pPr>
          </w:p>
          <w:p w14:paraId="757257F7" w14:textId="77777777" w:rsidR="00315503" w:rsidRDefault="00315503" w:rsidP="005B724D">
            <w:pPr>
              <w:tabs>
                <w:tab w:val="left" w:pos="1701"/>
              </w:tabs>
              <w:ind w:left="-57" w:right="-57"/>
              <w:jc w:val="both"/>
              <w:rPr>
                <w:color w:val="000000"/>
                <w:sz w:val="20"/>
                <w:szCs w:val="20"/>
              </w:rPr>
            </w:pPr>
          </w:p>
          <w:p w14:paraId="3EA5A454" w14:textId="77777777" w:rsidR="00315503" w:rsidRDefault="00315503" w:rsidP="005B724D">
            <w:pPr>
              <w:tabs>
                <w:tab w:val="left" w:pos="1701"/>
              </w:tabs>
              <w:ind w:left="-57" w:right="-57"/>
              <w:jc w:val="both"/>
              <w:rPr>
                <w:color w:val="000000"/>
                <w:sz w:val="20"/>
                <w:szCs w:val="20"/>
              </w:rPr>
            </w:pPr>
          </w:p>
          <w:p w14:paraId="739DFF42" w14:textId="77777777" w:rsidR="00315503" w:rsidRDefault="00315503" w:rsidP="005B724D">
            <w:pPr>
              <w:tabs>
                <w:tab w:val="left" w:pos="1701"/>
              </w:tabs>
              <w:ind w:left="-57" w:right="-57"/>
              <w:jc w:val="both"/>
              <w:rPr>
                <w:color w:val="000000"/>
                <w:sz w:val="20"/>
                <w:szCs w:val="20"/>
              </w:rPr>
            </w:pPr>
          </w:p>
          <w:p w14:paraId="0F567187" w14:textId="77777777" w:rsidR="00315503" w:rsidRDefault="00315503" w:rsidP="005B724D">
            <w:pPr>
              <w:tabs>
                <w:tab w:val="left" w:pos="1701"/>
              </w:tabs>
              <w:ind w:left="-57" w:right="-57"/>
              <w:jc w:val="both"/>
              <w:rPr>
                <w:color w:val="000000"/>
                <w:sz w:val="20"/>
                <w:szCs w:val="20"/>
              </w:rPr>
            </w:pPr>
          </w:p>
          <w:p w14:paraId="024E06E9" w14:textId="77777777" w:rsidR="00315503" w:rsidRDefault="00315503" w:rsidP="005B724D">
            <w:pPr>
              <w:tabs>
                <w:tab w:val="left" w:pos="1701"/>
              </w:tabs>
              <w:ind w:left="-57" w:right="-57"/>
              <w:jc w:val="both"/>
              <w:rPr>
                <w:color w:val="000000"/>
                <w:sz w:val="20"/>
                <w:szCs w:val="20"/>
              </w:rPr>
            </w:pPr>
          </w:p>
          <w:p w14:paraId="066BDB56" w14:textId="77777777" w:rsidR="00315503" w:rsidRDefault="00315503" w:rsidP="005B724D">
            <w:pPr>
              <w:tabs>
                <w:tab w:val="left" w:pos="1701"/>
              </w:tabs>
              <w:ind w:left="-57" w:right="-57"/>
              <w:jc w:val="both"/>
              <w:rPr>
                <w:color w:val="000000"/>
                <w:sz w:val="20"/>
                <w:szCs w:val="20"/>
              </w:rPr>
            </w:pPr>
          </w:p>
          <w:p w14:paraId="72CA18AE" w14:textId="77777777" w:rsidR="00315503" w:rsidRDefault="00315503" w:rsidP="005B724D">
            <w:pPr>
              <w:tabs>
                <w:tab w:val="left" w:pos="1701"/>
              </w:tabs>
              <w:ind w:left="-57" w:right="-57"/>
              <w:jc w:val="both"/>
              <w:rPr>
                <w:color w:val="000000"/>
                <w:sz w:val="20"/>
                <w:szCs w:val="20"/>
              </w:rPr>
            </w:pPr>
          </w:p>
          <w:p w14:paraId="4E21C303" w14:textId="77777777" w:rsidR="00315503" w:rsidRDefault="00315503" w:rsidP="005B724D">
            <w:pPr>
              <w:tabs>
                <w:tab w:val="left" w:pos="1701"/>
              </w:tabs>
              <w:ind w:left="-57" w:right="-57"/>
              <w:jc w:val="both"/>
              <w:rPr>
                <w:color w:val="000000"/>
                <w:sz w:val="20"/>
                <w:szCs w:val="20"/>
              </w:rPr>
            </w:pPr>
          </w:p>
          <w:p w14:paraId="004325BB" w14:textId="77777777" w:rsidR="00315503" w:rsidRDefault="00315503" w:rsidP="005B724D">
            <w:pPr>
              <w:tabs>
                <w:tab w:val="left" w:pos="1701"/>
              </w:tabs>
              <w:ind w:left="-57" w:right="-57"/>
              <w:jc w:val="both"/>
              <w:rPr>
                <w:color w:val="000000"/>
                <w:sz w:val="20"/>
                <w:szCs w:val="20"/>
              </w:rPr>
            </w:pPr>
          </w:p>
          <w:p w14:paraId="2B0B3008" w14:textId="77777777" w:rsidR="00315503" w:rsidRDefault="00315503" w:rsidP="005B724D">
            <w:pPr>
              <w:tabs>
                <w:tab w:val="left" w:pos="1701"/>
              </w:tabs>
              <w:ind w:left="-57" w:right="-57"/>
              <w:jc w:val="both"/>
              <w:rPr>
                <w:color w:val="000000"/>
                <w:sz w:val="20"/>
                <w:szCs w:val="20"/>
              </w:rPr>
            </w:pPr>
          </w:p>
          <w:p w14:paraId="673E661E" w14:textId="77777777" w:rsidR="00315503" w:rsidRDefault="00315503" w:rsidP="005B724D">
            <w:pPr>
              <w:tabs>
                <w:tab w:val="left" w:pos="1701"/>
              </w:tabs>
              <w:ind w:left="-57" w:right="-57"/>
              <w:jc w:val="both"/>
              <w:rPr>
                <w:color w:val="000000"/>
                <w:sz w:val="20"/>
                <w:szCs w:val="20"/>
              </w:rPr>
            </w:pPr>
          </w:p>
          <w:p w14:paraId="5FE07280" w14:textId="77777777" w:rsidR="00315503" w:rsidRDefault="00315503" w:rsidP="005B724D">
            <w:pPr>
              <w:tabs>
                <w:tab w:val="left" w:pos="1701"/>
              </w:tabs>
              <w:ind w:left="-57" w:right="-57"/>
              <w:jc w:val="both"/>
              <w:rPr>
                <w:color w:val="000000"/>
                <w:sz w:val="20"/>
                <w:szCs w:val="20"/>
              </w:rPr>
            </w:pPr>
          </w:p>
          <w:p w14:paraId="40957E07" w14:textId="77777777" w:rsidR="00315503" w:rsidRDefault="00315503" w:rsidP="005B724D">
            <w:pPr>
              <w:tabs>
                <w:tab w:val="left" w:pos="1701"/>
              </w:tabs>
              <w:ind w:left="-57" w:right="-57"/>
              <w:jc w:val="both"/>
              <w:rPr>
                <w:color w:val="000000"/>
                <w:sz w:val="20"/>
                <w:szCs w:val="20"/>
              </w:rPr>
            </w:pPr>
          </w:p>
          <w:p w14:paraId="4210B11A" w14:textId="77777777" w:rsidR="00315503" w:rsidRDefault="00315503" w:rsidP="005B724D">
            <w:pPr>
              <w:tabs>
                <w:tab w:val="left" w:pos="1701"/>
              </w:tabs>
              <w:ind w:left="-57" w:right="-57"/>
              <w:jc w:val="both"/>
              <w:rPr>
                <w:color w:val="000000"/>
                <w:sz w:val="20"/>
                <w:szCs w:val="20"/>
              </w:rPr>
            </w:pPr>
          </w:p>
          <w:p w14:paraId="15671521" w14:textId="77777777" w:rsidR="00315503" w:rsidRDefault="00315503" w:rsidP="005B724D">
            <w:pPr>
              <w:tabs>
                <w:tab w:val="left" w:pos="1701"/>
              </w:tabs>
              <w:ind w:left="-57" w:right="-57"/>
              <w:jc w:val="both"/>
              <w:rPr>
                <w:color w:val="000000"/>
                <w:sz w:val="20"/>
                <w:szCs w:val="20"/>
              </w:rPr>
            </w:pPr>
          </w:p>
          <w:p w14:paraId="2EA24EEF" w14:textId="77777777" w:rsidR="00315503" w:rsidRDefault="00315503" w:rsidP="005B724D">
            <w:pPr>
              <w:tabs>
                <w:tab w:val="left" w:pos="1701"/>
              </w:tabs>
              <w:ind w:left="-57" w:right="-57"/>
              <w:jc w:val="both"/>
              <w:rPr>
                <w:color w:val="000000"/>
                <w:sz w:val="20"/>
                <w:szCs w:val="20"/>
              </w:rPr>
            </w:pPr>
          </w:p>
          <w:p w14:paraId="23BAE64A" w14:textId="77777777" w:rsidR="00315503" w:rsidRDefault="00315503" w:rsidP="005B724D">
            <w:pPr>
              <w:tabs>
                <w:tab w:val="left" w:pos="1701"/>
              </w:tabs>
              <w:ind w:left="-57" w:right="-57"/>
              <w:jc w:val="both"/>
              <w:rPr>
                <w:color w:val="000000"/>
                <w:sz w:val="20"/>
                <w:szCs w:val="20"/>
              </w:rPr>
            </w:pPr>
          </w:p>
          <w:p w14:paraId="542178F4" w14:textId="77777777" w:rsidR="00315503" w:rsidRDefault="00315503" w:rsidP="005B724D">
            <w:pPr>
              <w:tabs>
                <w:tab w:val="left" w:pos="1701"/>
              </w:tabs>
              <w:ind w:left="-57" w:right="-57"/>
              <w:jc w:val="both"/>
              <w:rPr>
                <w:color w:val="000000"/>
                <w:sz w:val="20"/>
                <w:szCs w:val="20"/>
              </w:rPr>
            </w:pPr>
          </w:p>
          <w:p w14:paraId="2329FAD7" w14:textId="77777777" w:rsidR="00315503" w:rsidRDefault="00315503" w:rsidP="005B724D">
            <w:pPr>
              <w:tabs>
                <w:tab w:val="left" w:pos="1701"/>
              </w:tabs>
              <w:ind w:left="-57" w:right="-57"/>
              <w:jc w:val="both"/>
              <w:rPr>
                <w:color w:val="000000"/>
                <w:sz w:val="20"/>
                <w:szCs w:val="20"/>
              </w:rPr>
            </w:pPr>
          </w:p>
          <w:p w14:paraId="1C88C78D" w14:textId="77777777" w:rsidR="00315503" w:rsidRDefault="00315503" w:rsidP="005B724D">
            <w:pPr>
              <w:tabs>
                <w:tab w:val="left" w:pos="1701"/>
              </w:tabs>
              <w:ind w:left="-57" w:right="-57"/>
              <w:jc w:val="both"/>
              <w:rPr>
                <w:color w:val="000000"/>
                <w:sz w:val="20"/>
                <w:szCs w:val="20"/>
              </w:rPr>
            </w:pPr>
          </w:p>
          <w:p w14:paraId="465C1D9A" w14:textId="77777777" w:rsidR="00315503" w:rsidRDefault="00315503" w:rsidP="005B724D">
            <w:pPr>
              <w:tabs>
                <w:tab w:val="left" w:pos="1701"/>
              </w:tabs>
              <w:ind w:left="-57" w:right="-57"/>
              <w:jc w:val="both"/>
              <w:rPr>
                <w:color w:val="000000"/>
                <w:sz w:val="20"/>
                <w:szCs w:val="20"/>
              </w:rPr>
            </w:pPr>
          </w:p>
          <w:p w14:paraId="56E86B52" w14:textId="77777777" w:rsidR="00315503" w:rsidRDefault="00315503" w:rsidP="005B724D">
            <w:pPr>
              <w:tabs>
                <w:tab w:val="left" w:pos="1701"/>
              </w:tabs>
              <w:ind w:left="-57" w:right="-57"/>
              <w:jc w:val="both"/>
              <w:rPr>
                <w:color w:val="000000"/>
                <w:sz w:val="20"/>
                <w:szCs w:val="20"/>
              </w:rPr>
            </w:pPr>
          </w:p>
          <w:p w14:paraId="2D6A027B" w14:textId="77777777" w:rsidR="00315503" w:rsidRDefault="00315503" w:rsidP="005B724D">
            <w:pPr>
              <w:tabs>
                <w:tab w:val="left" w:pos="1701"/>
              </w:tabs>
              <w:ind w:left="-57" w:right="-57"/>
              <w:jc w:val="both"/>
              <w:rPr>
                <w:color w:val="000000"/>
                <w:sz w:val="20"/>
                <w:szCs w:val="20"/>
              </w:rPr>
            </w:pPr>
          </w:p>
          <w:p w14:paraId="56EDEC6B" w14:textId="77777777" w:rsidR="00315503" w:rsidRDefault="00315503" w:rsidP="005B724D">
            <w:pPr>
              <w:tabs>
                <w:tab w:val="left" w:pos="1701"/>
              </w:tabs>
              <w:ind w:left="-57" w:right="-57"/>
              <w:jc w:val="both"/>
              <w:rPr>
                <w:color w:val="000000"/>
                <w:sz w:val="20"/>
                <w:szCs w:val="20"/>
              </w:rPr>
            </w:pPr>
          </w:p>
          <w:p w14:paraId="0093A682" w14:textId="77777777" w:rsidR="00315503" w:rsidRDefault="00315503" w:rsidP="005B724D">
            <w:pPr>
              <w:tabs>
                <w:tab w:val="left" w:pos="1701"/>
              </w:tabs>
              <w:ind w:left="-57" w:right="-57"/>
              <w:jc w:val="both"/>
              <w:rPr>
                <w:color w:val="000000"/>
                <w:sz w:val="20"/>
                <w:szCs w:val="20"/>
              </w:rPr>
            </w:pPr>
          </w:p>
          <w:p w14:paraId="3B677057" w14:textId="77777777" w:rsidR="00315503" w:rsidRDefault="00315503" w:rsidP="005B724D">
            <w:pPr>
              <w:tabs>
                <w:tab w:val="left" w:pos="1701"/>
              </w:tabs>
              <w:ind w:left="-57" w:right="-57"/>
              <w:jc w:val="both"/>
              <w:rPr>
                <w:color w:val="000000"/>
                <w:sz w:val="20"/>
                <w:szCs w:val="20"/>
              </w:rPr>
            </w:pPr>
          </w:p>
          <w:p w14:paraId="0A4D8C68" w14:textId="77777777" w:rsidR="00315503" w:rsidRDefault="00315503" w:rsidP="005B724D">
            <w:pPr>
              <w:tabs>
                <w:tab w:val="left" w:pos="1701"/>
              </w:tabs>
              <w:ind w:left="-57" w:right="-57"/>
              <w:jc w:val="both"/>
              <w:rPr>
                <w:color w:val="000000"/>
                <w:sz w:val="20"/>
                <w:szCs w:val="20"/>
              </w:rPr>
            </w:pPr>
          </w:p>
          <w:p w14:paraId="5C1025B5" w14:textId="77777777" w:rsidR="00315503" w:rsidRDefault="00315503" w:rsidP="005B724D">
            <w:pPr>
              <w:tabs>
                <w:tab w:val="left" w:pos="1701"/>
              </w:tabs>
              <w:ind w:left="-57" w:right="-57"/>
              <w:jc w:val="both"/>
              <w:rPr>
                <w:color w:val="000000"/>
                <w:sz w:val="20"/>
                <w:szCs w:val="20"/>
              </w:rPr>
            </w:pPr>
          </w:p>
          <w:p w14:paraId="728365DF" w14:textId="77777777" w:rsidR="00315503" w:rsidRDefault="00315503" w:rsidP="005B724D">
            <w:pPr>
              <w:tabs>
                <w:tab w:val="left" w:pos="1701"/>
              </w:tabs>
              <w:ind w:left="-57" w:right="-57"/>
              <w:jc w:val="both"/>
              <w:rPr>
                <w:color w:val="000000"/>
                <w:sz w:val="20"/>
                <w:szCs w:val="20"/>
              </w:rPr>
            </w:pPr>
          </w:p>
          <w:p w14:paraId="35E8030A" w14:textId="77777777" w:rsidR="00315503" w:rsidRDefault="00315503" w:rsidP="005B724D">
            <w:pPr>
              <w:tabs>
                <w:tab w:val="left" w:pos="1701"/>
              </w:tabs>
              <w:ind w:left="-57" w:right="-57"/>
              <w:jc w:val="both"/>
              <w:rPr>
                <w:color w:val="000000"/>
                <w:sz w:val="20"/>
                <w:szCs w:val="20"/>
              </w:rPr>
            </w:pPr>
          </w:p>
          <w:p w14:paraId="20C9672F" w14:textId="77777777" w:rsidR="00315503" w:rsidRDefault="00315503" w:rsidP="005B724D">
            <w:pPr>
              <w:tabs>
                <w:tab w:val="left" w:pos="1701"/>
              </w:tabs>
              <w:ind w:left="-57" w:right="-57"/>
              <w:jc w:val="both"/>
              <w:rPr>
                <w:color w:val="000000"/>
                <w:sz w:val="20"/>
                <w:szCs w:val="20"/>
              </w:rPr>
            </w:pPr>
          </w:p>
          <w:p w14:paraId="698833AA" w14:textId="77777777" w:rsidR="00315503" w:rsidRDefault="00315503" w:rsidP="005B724D">
            <w:pPr>
              <w:tabs>
                <w:tab w:val="left" w:pos="1701"/>
              </w:tabs>
              <w:ind w:left="-57" w:right="-57"/>
              <w:jc w:val="both"/>
              <w:rPr>
                <w:color w:val="000000"/>
                <w:sz w:val="20"/>
                <w:szCs w:val="20"/>
              </w:rPr>
            </w:pPr>
          </w:p>
          <w:p w14:paraId="2932E670" w14:textId="77777777" w:rsidR="00315503" w:rsidRDefault="00315503" w:rsidP="005B724D">
            <w:pPr>
              <w:tabs>
                <w:tab w:val="left" w:pos="1701"/>
              </w:tabs>
              <w:ind w:left="-57" w:right="-57"/>
              <w:jc w:val="both"/>
              <w:rPr>
                <w:color w:val="000000"/>
                <w:sz w:val="20"/>
                <w:szCs w:val="20"/>
              </w:rPr>
            </w:pPr>
          </w:p>
          <w:p w14:paraId="20BF1CD3" w14:textId="77777777" w:rsidR="00315503" w:rsidRDefault="00315503" w:rsidP="005B724D">
            <w:pPr>
              <w:tabs>
                <w:tab w:val="left" w:pos="1701"/>
              </w:tabs>
              <w:ind w:left="-57" w:right="-57"/>
              <w:jc w:val="both"/>
              <w:rPr>
                <w:color w:val="000000"/>
                <w:sz w:val="20"/>
                <w:szCs w:val="20"/>
              </w:rPr>
            </w:pPr>
          </w:p>
          <w:p w14:paraId="5EC17EBA" w14:textId="77777777" w:rsidR="00315503" w:rsidRDefault="00315503" w:rsidP="005B724D">
            <w:pPr>
              <w:tabs>
                <w:tab w:val="left" w:pos="1701"/>
              </w:tabs>
              <w:ind w:left="-57" w:right="-57"/>
              <w:jc w:val="both"/>
              <w:rPr>
                <w:color w:val="000000"/>
                <w:sz w:val="20"/>
                <w:szCs w:val="20"/>
              </w:rPr>
            </w:pPr>
          </w:p>
          <w:p w14:paraId="402788A0" w14:textId="77777777" w:rsidR="00315503" w:rsidRDefault="00315503" w:rsidP="005B724D">
            <w:pPr>
              <w:tabs>
                <w:tab w:val="left" w:pos="1701"/>
              </w:tabs>
              <w:ind w:left="-57" w:right="-57"/>
              <w:jc w:val="both"/>
              <w:rPr>
                <w:color w:val="000000"/>
                <w:sz w:val="20"/>
                <w:szCs w:val="20"/>
              </w:rPr>
            </w:pPr>
          </w:p>
          <w:p w14:paraId="47B140E9" w14:textId="77777777" w:rsidR="00315503" w:rsidRDefault="00315503" w:rsidP="005B724D">
            <w:pPr>
              <w:tabs>
                <w:tab w:val="left" w:pos="1701"/>
              </w:tabs>
              <w:ind w:left="-57" w:right="-57"/>
              <w:jc w:val="both"/>
              <w:rPr>
                <w:color w:val="000000"/>
                <w:sz w:val="20"/>
                <w:szCs w:val="20"/>
              </w:rPr>
            </w:pPr>
          </w:p>
          <w:p w14:paraId="7613FBDD" w14:textId="77777777" w:rsidR="00315503" w:rsidRDefault="00315503" w:rsidP="005B724D">
            <w:pPr>
              <w:tabs>
                <w:tab w:val="left" w:pos="1701"/>
              </w:tabs>
              <w:ind w:left="-57" w:right="-57"/>
              <w:jc w:val="both"/>
              <w:rPr>
                <w:color w:val="000000"/>
                <w:sz w:val="20"/>
                <w:szCs w:val="20"/>
              </w:rPr>
            </w:pPr>
          </w:p>
          <w:p w14:paraId="77B24997" w14:textId="77777777" w:rsidR="00315503" w:rsidRDefault="00315503" w:rsidP="005B724D">
            <w:pPr>
              <w:tabs>
                <w:tab w:val="left" w:pos="1701"/>
              </w:tabs>
              <w:ind w:left="-57" w:right="-57"/>
              <w:jc w:val="both"/>
              <w:rPr>
                <w:color w:val="000000"/>
                <w:sz w:val="20"/>
                <w:szCs w:val="20"/>
              </w:rPr>
            </w:pPr>
          </w:p>
          <w:p w14:paraId="0DBE0CE3" w14:textId="77777777" w:rsidR="00315503" w:rsidRDefault="00315503" w:rsidP="005B724D">
            <w:pPr>
              <w:tabs>
                <w:tab w:val="left" w:pos="1701"/>
              </w:tabs>
              <w:ind w:left="-57" w:right="-57"/>
              <w:jc w:val="both"/>
              <w:rPr>
                <w:color w:val="000000"/>
                <w:sz w:val="20"/>
                <w:szCs w:val="20"/>
              </w:rPr>
            </w:pPr>
          </w:p>
          <w:p w14:paraId="4F010AA6" w14:textId="77777777" w:rsidR="00315503" w:rsidRDefault="00315503" w:rsidP="005B724D">
            <w:pPr>
              <w:tabs>
                <w:tab w:val="left" w:pos="1701"/>
              </w:tabs>
              <w:ind w:left="-57" w:right="-57"/>
              <w:jc w:val="both"/>
              <w:rPr>
                <w:color w:val="000000"/>
                <w:sz w:val="20"/>
                <w:szCs w:val="20"/>
              </w:rPr>
            </w:pPr>
          </w:p>
          <w:p w14:paraId="76026642" w14:textId="77777777" w:rsidR="00315503" w:rsidRDefault="00315503" w:rsidP="005B724D">
            <w:pPr>
              <w:tabs>
                <w:tab w:val="left" w:pos="1701"/>
              </w:tabs>
              <w:ind w:left="-57" w:right="-57"/>
              <w:jc w:val="both"/>
              <w:rPr>
                <w:color w:val="000000"/>
                <w:sz w:val="20"/>
                <w:szCs w:val="20"/>
              </w:rPr>
            </w:pPr>
          </w:p>
          <w:p w14:paraId="5519D7A7" w14:textId="77777777" w:rsidR="00315503" w:rsidRDefault="00315503" w:rsidP="005B724D">
            <w:pPr>
              <w:tabs>
                <w:tab w:val="left" w:pos="1701"/>
              </w:tabs>
              <w:ind w:left="-57" w:right="-57"/>
              <w:jc w:val="both"/>
              <w:rPr>
                <w:color w:val="000000"/>
                <w:sz w:val="20"/>
                <w:szCs w:val="20"/>
              </w:rPr>
            </w:pPr>
          </w:p>
          <w:p w14:paraId="5B730E3D" w14:textId="77777777" w:rsidR="00315503" w:rsidRDefault="00315503" w:rsidP="005B724D">
            <w:pPr>
              <w:tabs>
                <w:tab w:val="left" w:pos="1701"/>
              </w:tabs>
              <w:ind w:left="-57" w:right="-57"/>
              <w:jc w:val="both"/>
              <w:rPr>
                <w:color w:val="000000"/>
                <w:sz w:val="20"/>
                <w:szCs w:val="20"/>
              </w:rPr>
            </w:pPr>
          </w:p>
          <w:p w14:paraId="67F61B91" w14:textId="77777777" w:rsidR="00315503" w:rsidRDefault="00315503" w:rsidP="005B724D">
            <w:pPr>
              <w:tabs>
                <w:tab w:val="left" w:pos="1701"/>
              </w:tabs>
              <w:ind w:left="-57" w:right="-57"/>
              <w:jc w:val="both"/>
              <w:rPr>
                <w:color w:val="000000"/>
                <w:sz w:val="20"/>
                <w:szCs w:val="20"/>
              </w:rPr>
            </w:pPr>
          </w:p>
          <w:p w14:paraId="678C689C" w14:textId="77777777" w:rsidR="00315503" w:rsidRDefault="00315503" w:rsidP="005B724D">
            <w:pPr>
              <w:tabs>
                <w:tab w:val="left" w:pos="1701"/>
              </w:tabs>
              <w:ind w:left="-57" w:right="-57"/>
              <w:jc w:val="both"/>
              <w:rPr>
                <w:color w:val="000000"/>
                <w:sz w:val="20"/>
                <w:szCs w:val="20"/>
              </w:rPr>
            </w:pPr>
          </w:p>
          <w:p w14:paraId="109607D6" w14:textId="77777777" w:rsidR="00315503" w:rsidRDefault="00315503" w:rsidP="005B724D">
            <w:pPr>
              <w:tabs>
                <w:tab w:val="left" w:pos="1701"/>
              </w:tabs>
              <w:ind w:left="-57" w:right="-57"/>
              <w:jc w:val="both"/>
              <w:rPr>
                <w:color w:val="000000"/>
                <w:sz w:val="20"/>
                <w:szCs w:val="20"/>
              </w:rPr>
            </w:pPr>
          </w:p>
          <w:p w14:paraId="66B74414" w14:textId="77777777" w:rsidR="00315503" w:rsidRDefault="00315503" w:rsidP="005B724D">
            <w:pPr>
              <w:tabs>
                <w:tab w:val="left" w:pos="1701"/>
              </w:tabs>
              <w:ind w:left="-57" w:right="-57"/>
              <w:jc w:val="both"/>
              <w:rPr>
                <w:color w:val="000000"/>
                <w:sz w:val="20"/>
                <w:szCs w:val="20"/>
              </w:rPr>
            </w:pPr>
          </w:p>
          <w:p w14:paraId="1FBB9AF8" w14:textId="77777777" w:rsidR="00315503" w:rsidRDefault="00315503" w:rsidP="005B724D">
            <w:pPr>
              <w:tabs>
                <w:tab w:val="left" w:pos="1701"/>
              </w:tabs>
              <w:ind w:left="-57" w:right="-57"/>
              <w:jc w:val="both"/>
              <w:rPr>
                <w:color w:val="000000"/>
                <w:sz w:val="20"/>
                <w:szCs w:val="20"/>
              </w:rPr>
            </w:pPr>
          </w:p>
          <w:p w14:paraId="7B34DE8D" w14:textId="77777777" w:rsidR="00315503" w:rsidRDefault="00315503" w:rsidP="005B724D">
            <w:pPr>
              <w:tabs>
                <w:tab w:val="left" w:pos="1701"/>
              </w:tabs>
              <w:ind w:left="-57" w:right="-57"/>
              <w:jc w:val="both"/>
              <w:rPr>
                <w:color w:val="000000"/>
                <w:sz w:val="20"/>
                <w:szCs w:val="20"/>
              </w:rPr>
            </w:pPr>
          </w:p>
          <w:p w14:paraId="364ACBD9" w14:textId="77777777" w:rsidR="00315503" w:rsidRDefault="00315503" w:rsidP="005B724D">
            <w:pPr>
              <w:tabs>
                <w:tab w:val="left" w:pos="1701"/>
              </w:tabs>
              <w:ind w:left="-57" w:right="-57"/>
              <w:jc w:val="both"/>
              <w:rPr>
                <w:color w:val="000000"/>
                <w:sz w:val="20"/>
                <w:szCs w:val="20"/>
              </w:rPr>
            </w:pPr>
          </w:p>
          <w:p w14:paraId="6E7B0AC9" w14:textId="77777777" w:rsidR="00315503" w:rsidRDefault="00315503" w:rsidP="005B724D">
            <w:pPr>
              <w:tabs>
                <w:tab w:val="left" w:pos="1701"/>
              </w:tabs>
              <w:ind w:left="-57" w:right="-57"/>
              <w:jc w:val="both"/>
              <w:rPr>
                <w:color w:val="000000"/>
                <w:sz w:val="20"/>
                <w:szCs w:val="20"/>
              </w:rPr>
            </w:pPr>
          </w:p>
          <w:p w14:paraId="0159C1C0" w14:textId="77777777" w:rsidR="00315503" w:rsidRDefault="00315503" w:rsidP="005B724D">
            <w:pPr>
              <w:tabs>
                <w:tab w:val="left" w:pos="1701"/>
              </w:tabs>
              <w:ind w:left="-57" w:right="-57"/>
              <w:jc w:val="both"/>
              <w:rPr>
                <w:color w:val="000000"/>
                <w:sz w:val="20"/>
                <w:szCs w:val="20"/>
              </w:rPr>
            </w:pPr>
          </w:p>
          <w:p w14:paraId="6B6A989F" w14:textId="77777777" w:rsidR="00315503" w:rsidRDefault="00315503" w:rsidP="005B724D">
            <w:pPr>
              <w:tabs>
                <w:tab w:val="left" w:pos="1701"/>
              </w:tabs>
              <w:ind w:left="-57" w:right="-57"/>
              <w:jc w:val="both"/>
              <w:rPr>
                <w:color w:val="000000"/>
                <w:sz w:val="20"/>
                <w:szCs w:val="20"/>
              </w:rPr>
            </w:pPr>
          </w:p>
          <w:p w14:paraId="736DFC9A" w14:textId="77777777" w:rsidR="00315503" w:rsidRDefault="00315503" w:rsidP="005B724D">
            <w:pPr>
              <w:tabs>
                <w:tab w:val="left" w:pos="1701"/>
              </w:tabs>
              <w:ind w:left="-57" w:right="-57"/>
              <w:jc w:val="both"/>
              <w:rPr>
                <w:color w:val="000000"/>
                <w:sz w:val="20"/>
                <w:szCs w:val="20"/>
              </w:rPr>
            </w:pPr>
          </w:p>
          <w:p w14:paraId="5D809A74" w14:textId="77777777" w:rsidR="00315503" w:rsidRDefault="00315503" w:rsidP="005B724D">
            <w:pPr>
              <w:tabs>
                <w:tab w:val="left" w:pos="1701"/>
              </w:tabs>
              <w:ind w:left="-57" w:right="-57"/>
              <w:jc w:val="both"/>
              <w:rPr>
                <w:color w:val="000000"/>
                <w:sz w:val="20"/>
                <w:szCs w:val="20"/>
              </w:rPr>
            </w:pPr>
          </w:p>
          <w:p w14:paraId="29B22D62" w14:textId="77777777" w:rsidR="00315503" w:rsidRDefault="00315503" w:rsidP="005B724D">
            <w:pPr>
              <w:tabs>
                <w:tab w:val="left" w:pos="1701"/>
              </w:tabs>
              <w:ind w:left="-57" w:right="-57"/>
              <w:jc w:val="both"/>
              <w:rPr>
                <w:color w:val="000000"/>
                <w:sz w:val="20"/>
                <w:szCs w:val="20"/>
              </w:rPr>
            </w:pPr>
          </w:p>
          <w:p w14:paraId="3383C8E4" w14:textId="77777777" w:rsidR="00315503" w:rsidRDefault="00315503" w:rsidP="005B724D">
            <w:pPr>
              <w:tabs>
                <w:tab w:val="left" w:pos="1701"/>
              </w:tabs>
              <w:ind w:left="-57" w:right="-57"/>
              <w:jc w:val="both"/>
              <w:rPr>
                <w:color w:val="000000"/>
                <w:sz w:val="20"/>
                <w:szCs w:val="20"/>
              </w:rPr>
            </w:pPr>
          </w:p>
          <w:p w14:paraId="61BEA6D2" w14:textId="77777777" w:rsidR="00315503" w:rsidRDefault="00315503" w:rsidP="005B724D">
            <w:pPr>
              <w:tabs>
                <w:tab w:val="left" w:pos="1701"/>
              </w:tabs>
              <w:ind w:left="-57" w:right="-57"/>
              <w:jc w:val="both"/>
              <w:rPr>
                <w:color w:val="000000"/>
                <w:sz w:val="20"/>
                <w:szCs w:val="20"/>
              </w:rPr>
            </w:pPr>
          </w:p>
          <w:p w14:paraId="6A12B7E1" w14:textId="77777777" w:rsidR="00315503" w:rsidRDefault="00315503" w:rsidP="005B724D">
            <w:pPr>
              <w:tabs>
                <w:tab w:val="left" w:pos="1701"/>
              </w:tabs>
              <w:ind w:left="-57" w:right="-57"/>
              <w:jc w:val="both"/>
              <w:rPr>
                <w:color w:val="000000"/>
                <w:sz w:val="20"/>
                <w:szCs w:val="20"/>
              </w:rPr>
            </w:pPr>
          </w:p>
          <w:p w14:paraId="6B251AA9" w14:textId="77777777" w:rsidR="00315503" w:rsidRDefault="00315503" w:rsidP="005B724D">
            <w:pPr>
              <w:tabs>
                <w:tab w:val="left" w:pos="1701"/>
              </w:tabs>
              <w:ind w:left="-57" w:right="-57"/>
              <w:jc w:val="both"/>
              <w:rPr>
                <w:color w:val="000000"/>
                <w:sz w:val="20"/>
                <w:szCs w:val="20"/>
              </w:rPr>
            </w:pPr>
          </w:p>
          <w:p w14:paraId="097CC321" w14:textId="77777777" w:rsidR="00315503" w:rsidRDefault="00315503" w:rsidP="005B724D">
            <w:pPr>
              <w:tabs>
                <w:tab w:val="left" w:pos="1701"/>
              </w:tabs>
              <w:ind w:left="-57" w:right="-57"/>
              <w:jc w:val="both"/>
              <w:rPr>
                <w:color w:val="000000"/>
                <w:sz w:val="20"/>
                <w:szCs w:val="20"/>
              </w:rPr>
            </w:pPr>
          </w:p>
          <w:p w14:paraId="125674AD" w14:textId="77777777" w:rsidR="00315503" w:rsidRDefault="00315503" w:rsidP="005B724D">
            <w:pPr>
              <w:tabs>
                <w:tab w:val="left" w:pos="1701"/>
              </w:tabs>
              <w:ind w:left="-57" w:right="-57"/>
              <w:jc w:val="both"/>
              <w:rPr>
                <w:color w:val="000000"/>
                <w:sz w:val="20"/>
                <w:szCs w:val="20"/>
              </w:rPr>
            </w:pPr>
          </w:p>
          <w:p w14:paraId="19C6C05B" w14:textId="77777777" w:rsidR="00315503" w:rsidRDefault="00315503" w:rsidP="005B724D">
            <w:pPr>
              <w:tabs>
                <w:tab w:val="left" w:pos="1701"/>
              </w:tabs>
              <w:ind w:left="-57" w:right="-57"/>
              <w:jc w:val="both"/>
              <w:rPr>
                <w:color w:val="000000"/>
                <w:sz w:val="20"/>
                <w:szCs w:val="20"/>
              </w:rPr>
            </w:pPr>
          </w:p>
          <w:p w14:paraId="78CE1CAD" w14:textId="77777777" w:rsidR="00315503" w:rsidRDefault="00315503" w:rsidP="005B724D">
            <w:pPr>
              <w:tabs>
                <w:tab w:val="left" w:pos="1701"/>
              </w:tabs>
              <w:ind w:left="-57" w:right="-57"/>
              <w:jc w:val="both"/>
              <w:rPr>
                <w:color w:val="000000"/>
                <w:sz w:val="20"/>
                <w:szCs w:val="20"/>
              </w:rPr>
            </w:pPr>
          </w:p>
          <w:p w14:paraId="162F0CD7" w14:textId="77777777" w:rsidR="00315503" w:rsidRDefault="00315503" w:rsidP="005B724D">
            <w:pPr>
              <w:tabs>
                <w:tab w:val="left" w:pos="1701"/>
              </w:tabs>
              <w:ind w:left="-57" w:right="-57"/>
              <w:jc w:val="both"/>
              <w:rPr>
                <w:color w:val="000000"/>
                <w:sz w:val="20"/>
                <w:szCs w:val="20"/>
              </w:rPr>
            </w:pPr>
          </w:p>
          <w:p w14:paraId="260C4E7A" w14:textId="77777777" w:rsidR="00315503" w:rsidRDefault="00315503" w:rsidP="005B724D">
            <w:pPr>
              <w:tabs>
                <w:tab w:val="left" w:pos="1701"/>
              </w:tabs>
              <w:ind w:left="-57" w:right="-57"/>
              <w:jc w:val="both"/>
              <w:rPr>
                <w:color w:val="000000"/>
                <w:sz w:val="20"/>
                <w:szCs w:val="20"/>
              </w:rPr>
            </w:pPr>
          </w:p>
          <w:p w14:paraId="412B64E7" w14:textId="77777777" w:rsidR="00315503" w:rsidRDefault="00315503" w:rsidP="005B724D">
            <w:pPr>
              <w:tabs>
                <w:tab w:val="left" w:pos="1701"/>
              </w:tabs>
              <w:ind w:left="-57" w:right="-57"/>
              <w:jc w:val="both"/>
              <w:rPr>
                <w:color w:val="000000"/>
                <w:sz w:val="20"/>
                <w:szCs w:val="20"/>
              </w:rPr>
            </w:pPr>
          </w:p>
          <w:p w14:paraId="38CACFCE" w14:textId="77777777" w:rsidR="00315503" w:rsidRDefault="00315503" w:rsidP="005B724D">
            <w:pPr>
              <w:tabs>
                <w:tab w:val="left" w:pos="1701"/>
              </w:tabs>
              <w:ind w:left="-57" w:right="-57"/>
              <w:jc w:val="both"/>
              <w:rPr>
                <w:color w:val="000000"/>
                <w:sz w:val="20"/>
                <w:szCs w:val="20"/>
              </w:rPr>
            </w:pPr>
          </w:p>
          <w:p w14:paraId="5792DC2A" w14:textId="77777777" w:rsidR="00315503" w:rsidRDefault="00315503" w:rsidP="005B724D">
            <w:pPr>
              <w:tabs>
                <w:tab w:val="left" w:pos="1701"/>
              </w:tabs>
              <w:ind w:left="-57" w:right="-57"/>
              <w:jc w:val="both"/>
              <w:rPr>
                <w:color w:val="000000"/>
                <w:sz w:val="20"/>
                <w:szCs w:val="20"/>
              </w:rPr>
            </w:pPr>
          </w:p>
          <w:p w14:paraId="3815184A" w14:textId="77777777" w:rsidR="00315503" w:rsidRDefault="00315503" w:rsidP="005B724D">
            <w:pPr>
              <w:tabs>
                <w:tab w:val="left" w:pos="1701"/>
              </w:tabs>
              <w:ind w:left="-57" w:right="-57"/>
              <w:jc w:val="both"/>
              <w:rPr>
                <w:color w:val="000000"/>
                <w:sz w:val="20"/>
                <w:szCs w:val="20"/>
              </w:rPr>
            </w:pPr>
          </w:p>
          <w:p w14:paraId="1C51B157" w14:textId="77777777" w:rsidR="00315503" w:rsidRDefault="00315503" w:rsidP="005B724D">
            <w:pPr>
              <w:tabs>
                <w:tab w:val="left" w:pos="1701"/>
              </w:tabs>
              <w:ind w:left="-57" w:right="-57"/>
              <w:jc w:val="both"/>
              <w:rPr>
                <w:color w:val="000000"/>
                <w:sz w:val="20"/>
                <w:szCs w:val="20"/>
              </w:rPr>
            </w:pPr>
          </w:p>
          <w:p w14:paraId="050D2403" w14:textId="77777777" w:rsidR="00315503" w:rsidRDefault="00315503" w:rsidP="005B724D">
            <w:pPr>
              <w:tabs>
                <w:tab w:val="left" w:pos="1701"/>
              </w:tabs>
              <w:ind w:left="-57" w:right="-57"/>
              <w:jc w:val="both"/>
              <w:rPr>
                <w:color w:val="000000"/>
                <w:sz w:val="20"/>
                <w:szCs w:val="20"/>
              </w:rPr>
            </w:pPr>
          </w:p>
          <w:p w14:paraId="642B2C8D" w14:textId="77777777" w:rsidR="00315503" w:rsidRDefault="00315503" w:rsidP="005B724D">
            <w:pPr>
              <w:tabs>
                <w:tab w:val="left" w:pos="1701"/>
              </w:tabs>
              <w:ind w:left="-57" w:right="-57"/>
              <w:jc w:val="both"/>
              <w:rPr>
                <w:color w:val="000000"/>
                <w:sz w:val="20"/>
                <w:szCs w:val="20"/>
              </w:rPr>
            </w:pPr>
          </w:p>
          <w:p w14:paraId="67591688" w14:textId="77777777" w:rsidR="00315503" w:rsidRDefault="00315503" w:rsidP="005B724D">
            <w:pPr>
              <w:tabs>
                <w:tab w:val="left" w:pos="1701"/>
              </w:tabs>
              <w:ind w:left="-57" w:right="-57"/>
              <w:jc w:val="both"/>
              <w:rPr>
                <w:color w:val="000000"/>
                <w:sz w:val="20"/>
                <w:szCs w:val="20"/>
              </w:rPr>
            </w:pPr>
          </w:p>
          <w:p w14:paraId="5FC23C2A" w14:textId="77777777" w:rsidR="00315503" w:rsidRDefault="00315503" w:rsidP="005B724D">
            <w:pPr>
              <w:tabs>
                <w:tab w:val="left" w:pos="1701"/>
              </w:tabs>
              <w:ind w:left="-57" w:right="-57"/>
              <w:jc w:val="both"/>
              <w:rPr>
                <w:color w:val="000000"/>
                <w:sz w:val="20"/>
                <w:szCs w:val="20"/>
              </w:rPr>
            </w:pPr>
          </w:p>
          <w:p w14:paraId="398B1284" w14:textId="77777777" w:rsidR="00315503" w:rsidRDefault="00315503" w:rsidP="005B724D">
            <w:pPr>
              <w:tabs>
                <w:tab w:val="left" w:pos="1701"/>
              </w:tabs>
              <w:ind w:left="-57" w:right="-57"/>
              <w:jc w:val="both"/>
              <w:rPr>
                <w:color w:val="000000"/>
                <w:sz w:val="20"/>
                <w:szCs w:val="20"/>
              </w:rPr>
            </w:pPr>
          </w:p>
          <w:p w14:paraId="27522414" w14:textId="77777777" w:rsidR="00315503" w:rsidRDefault="00315503" w:rsidP="005B724D">
            <w:pPr>
              <w:tabs>
                <w:tab w:val="left" w:pos="1701"/>
              </w:tabs>
              <w:ind w:left="-57" w:right="-57"/>
              <w:jc w:val="both"/>
              <w:rPr>
                <w:color w:val="000000"/>
                <w:sz w:val="20"/>
                <w:szCs w:val="20"/>
              </w:rPr>
            </w:pPr>
          </w:p>
          <w:p w14:paraId="153EC9BE" w14:textId="77777777" w:rsidR="00315503" w:rsidRDefault="00315503" w:rsidP="005B724D">
            <w:pPr>
              <w:tabs>
                <w:tab w:val="left" w:pos="1701"/>
              </w:tabs>
              <w:ind w:left="-57" w:right="-57"/>
              <w:jc w:val="both"/>
              <w:rPr>
                <w:color w:val="000000"/>
                <w:sz w:val="20"/>
                <w:szCs w:val="20"/>
              </w:rPr>
            </w:pPr>
          </w:p>
          <w:p w14:paraId="24CE3386" w14:textId="77777777" w:rsidR="00315503" w:rsidRDefault="00315503" w:rsidP="005B724D">
            <w:pPr>
              <w:tabs>
                <w:tab w:val="left" w:pos="1701"/>
              </w:tabs>
              <w:ind w:left="-57" w:right="-57"/>
              <w:jc w:val="both"/>
              <w:rPr>
                <w:color w:val="000000"/>
                <w:sz w:val="20"/>
                <w:szCs w:val="20"/>
              </w:rPr>
            </w:pPr>
          </w:p>
          <w:p w14:paraId="159B69AF" w14:textId="77777777" w:rsidR="00315503" w:rsidRDefault="00315503" w:rsidP="005B724D">
            <w:pPr>
              <w:tabs>
                <w:tab w:val="left" w:pos="1701"/>
              </w:tabs>
              <w:ind w:left="-57" w:right="-57"/>
              <w:jc w:val="both"/>
              <w:rPr>
                <w:color w:val="000000"/>
                <w:sz w:val="20"/>
                <w:szCs w:val="20"/>
              </w:rPr>
            </w:pPr>
          </w:p>
          <w:p w14:paraId="0632156D" w14:textId="77777777" w:rsidR="00315503" w:rsidRDefault="00315503" w:rsidP="005B724D">
            <w:pPr>
              <w:tabs>
                <w:tab w:val="left" w:pos="1701"/>
              </w:tabs>
              <w:ind w:left="-57" w:right="-57"/>
              <w:jc w:val="both"/>
              <w:rPr>
                <w:color w:val="000000"/>
                <w:sz w:val="20"/>
                <w:szCs w:val="20"/>
              </w:rPr>
            </w:pPr>
          </w:p>
          <w:p w14:paraId="4A6CA893" w14:textId="77777777" w:rsidR="00315503" w:rsidRDefault="00315503" w:rsidP="005B724D">
            <w:pPr>
              <w:tabs>
                <w:tab w:val="left" w:pos="1701"/>
              </w:tabs>
              <w:ind w:left="-57" w:right="-57"/>
              <w:jc w:val="both"/>
              <w:rPr>
                <w:color w:val="000000"/>
                <w:sz w:val="20"/>
                <w:szCs w:val="20"/>
              </w:rPr>
            </w:pPr>
          </w:p>
          <w:p w14:paraId="458BEF29" w14:textId="77777777" w:rsidR="00315503" w:rsidRDefault="00315503" w:rsidP="005B724D">
            <w:pPr>
              <w:tabs>
                <w:tab w:val="left" w:pos="1701"/>
              </w:tabs>
              <w:ind w:left="-57" w:right="-57"/>
              <w:jc w:val="both"/>
              <w:rPr>
                <w:color w:val="000000"/>
                <w:sz w:val="20"/>
                <w:szCs w:val="20"/>
              </w:rPr>
            </w:pPr>
          </w:p>
          <w:p w14:paraId="2462D6FB" w14:textId="77777777" w:rsidR="00315503" w:rsidRDefault="00315503" w:rsidP="005B724D">
            <w:pPr>
              <w:tabs>
                <w:tab w:val="left" w:pos="1701"/>
              </w:tabs>
              <w:ind w:left="-57" w:right="-57"/>
              <w:jc w:val="both"/>
              <w:rPr>
                <w:color w:val="000000"/>
                <w:sz w:val="20"/>
                <w:szCs w:val="20"/>
              </w:rPr>
            </w:pPr>
          </w:p>
          <w:p w14:paraId="7EDE21EA" w14:textId="77777777" w:rsidR="00315503" w:rsidRDefault="00315503" w:rsidP="005B724D">
            <w:pPr>
              <w:tabs>
                <w:tab w:val="left" w:pos="1701"/>
              </w:tabs>
              <w:ind w:left="-57" w:right="-57"/>
              <w:jc w:val="both"/>
              <w:rPr>
                <w:color w:val="000000"/>
                <w:sz w:val="20"/>
                <w:szCs w:val="20"/>
              </w:rPr>
            </w:pPr>
          </w:p>
          <w:p w14:paraId="2AC7F9D5" w14:textId="77777777" w:rsidR="00315503" w:rsidRPr="00315503" w:rsidRDefault="00315503" w:rsidP="005B724D">
            <w:pPr>
              <w:tabs>
                <w:tab w:val="left" w:pos="1701"/>
              </w:tabs>
              <w:ind w:left="-57" w:right="-57"/>
              <w:jc w:val="both"/>
              <w:rPr>
                <w:b/>
                <w:color w:val="000000"/>
                <w:sz w:val="20"/>
                <w:szCs w:val="20"/>
              </w:rPr>
            </w:pPr>
            <w:r w:rsidRPr="00315503">
              <w:rPr>
                <w:b/>
                <w:color w:val="000000"/>
                <w:sz w:val="20"/>
                <w:szCs w:val="20"/>
              </w:rPr>
              <w:t>Черкаська область</w:t>
            </w:r>
          </w:p>
          <w:p w14:paraId="54C8228A" w14:textId="77777777" w:rsidR="00315503" w:rsidRPr="00522B49" w:rsidRDefault="00315503" w:rsidP="005B724D">
            <w:pPr>
              <w:tabs>
                <w:tab w:val="left" w:pos="1701"/>
              </w:tabs>
              <w:ind w:left="-57" w:right="-57"/>
              <w:jc w:val="both"/>
              <w:rPr>
                <w:color w:val="000000"/>
                <w:sz w:val="20"/>
                <w:szCs w:val="20"/>
              </w:rPr>
            </w:pPr>
            <w:r>
              <w:rPr>
                <w:color w:val="000000"/>
                <w:sz w:val="20"/>
                <w:szCs w:val="20"/>
              </w:rPr>
              <w:t>111,4</w:t>
            </w:r>
          </w:p>
        </w:tc>
        <w:tc>
          <w:tcPr>
            <w:tcW w:w="2694" w:type="dxa"/>
          </w:tcPr>
          <w:p w14:paraId="1CE1F0E3" w14:textId="77777777" w:rsidR="00D61CA1" w:rsidRPr="00522B49" w:rsidRDefault="00D61CA1" w:rsidP="005B724D">
            <w:pPr>
              <w:jc w:val="both"/>
              <w:rPr>
                <w:b/>
                <w:sz w:val="20"/>
                <w:szCs w:val="20"/>
              </w:rPr>
            </w:pPr>
            <w:r w:rsidRPr="00522B49">
              <w:rPr>
                <w:b/>
                <w:sz w:val="20"/>
                <w:szCs w:val="20"/>
              </w:rPr>
              <w:lastRenderedPageBreak/>
              <w:t xml:space="preserve">Донецька область </w:t>
            </w:r>
          </w:p>
          <w:p w14:paraId="22E2E565" w14:textId="77777777" w:rsidR="00D61CA1" w:rsidRPr="00522B49" w:rsidRDefault="00D61CA1" w:rsidP="005B724D">
            <w:pPr>
              <w:jc w:val="both"/>
              <w:rPr>
                <w:sz w:val="20"/>
                <w:szCs w:val="20"/>
              </w:rPr>
            </w:pPr>
            <w:r w:rsidRPr="00522B49">
              <w:rPr>
                <w:sz w:val="20"/>
                <w:szCs w:val="20"/>
              </w:rPr>
              <w:t>Виконання заходу стане можливим лише після завершення активних бойових дій на території області, завершення або скасування воєнного стану, деокупації території, проведення робіт з їх розмінування, здійснення комплексного обстеження.</w:t>
            </w:r>
          </w:p>
          <w:p w14:paraId="75871E9E" w14:textId="77777777" w:rsidR="00D61CA1" w:rsidRPr="00522B49" w:rsidRDefault="00D61CA1" w:rsidP="005B724D">
            <w:pPr>
              <w:jc w:val="both"/>
              <w:rPr>
                <w:sz w:val="20"/>
                <w:szCs w:val="20"/>
              </w:rPr>
            </w:pPr>
          </w:p>
          <w:p w14:paraId="5BAE85D0" w14:textId="77777777" w:rsidR="00D61CA1" w:rsidRPr="00522B49" w:rsidRDefault="00D61CA1" w:rsidP="005B724D">
            <w:pPr>
              <w:jc w:val="both"/>
              <w:rPr>
                <w:b/>
                <w:sz w:val="20"/>
                <w:szCs w:val="20"/>
              </w:rPr>
            </w:pPr>
            <w:r w:rsidRPr="00522B49">
              <w:rPr>
                <w:b/>
                <w:sz w:val="20"/>
                <w:szCs w:val="20"/>
              </w:rPr>
              <w:t>Закарпатська область</w:t>
            </w:r>
          </w:p>
          <w:p w14:paraId="5150647D" w14:textId="77777777" w:rsidR="00D61CA1" w:rsidRPr="00522B49" w:rsidRDefault="00D61CA1" w:rsidP="005B724D">
            <w:pPr>
              <w:jc w:val="both"/>
              <w:rPr>
                <w:sz w:val="20"/>
                <w:szCs w:val="20"/>
              </w:rPr>
            </w:pPr>
            <w:r w:rsidRPr="00522B49">
              <w:rPr>
                <w:sz w:val="20"/>
                <w:szCs w:val="20"/>
              </w:rPr>
              <w:t>Територіальні громади не погоджують клопотання про віднесення земельних ділянок до категорії «самозаліснені».</w:t>
            </w:r>
          </w:p>
          <w:p w14:paraId="142BE6C8" w14:textId="77777777" w:rsidR="00D61CA1" w:rsidRPr="00522B49" w:rsidRDefault="00D61CA1" w:rsidP="005B724D">
            <w:pPr>
              <w:jc w:val="both"/>
              <w:rPr>
                <w:sz w:val="20"/>
                <w:szCs w:val="20"/>
              </w:rPr>
            </w:pPr>
          </w:p>
          <w:p w14:paraId="73413230" w14:textId="77777777" w:rsidR="00D61CA1" w:rsidRPr="00522B49" w:rsidRDefault="00D61CA1" w:rsidP="005B724D">
            <w:pPr>
              <w:jc w:val="both"/>
              <w:rPr>
                <w:b/>
                <w:sz w:val="20"/>
                <w:szCs w:val="20"/>
              </w:rPr>
            </w:pPr>
            <w:r w:rsidRPr="00522B49">
              <w:rPr>
                <w:b/>
                <w:sz w:val="20"/>
                <w:szCs w:val="20"/>
              </w:rPr>
              <w:t>Івано-Франківська область</w:t>
            </w:r>
          </w:p>
          <w:p w14:paraId="272F49BC" w14:textId="77777777" w:rsidR="00D61CA1" w:rsidRPr="00522B49" w:rsidRDefault="00D61CA1" w:rsidP="005B724D">
            <w:pPr>
              <w:jc w:val="both"/>
              <w:rPr>
                <w:sz w:val="20"/>
                <w:szCs w:val="20"/>
              </w:rPr>
            </w:pPr>
            <w:r w:rsidRPr="00522B49">
              <w:rPr>
                <w:sz w:val="20"/>
                <w:szCs w:val="20"/>
              </w:rPr>
              <w:t>Відсутня реакція та розуміння з боку органів місцевого самоврядування на важливість ідентифікації та передачі самозаліснених ділянок до постійних лісокористувачів.</w:t>
            </w:r>
          </w:p>
          <w:p w14:paraId="5C2C7328" w14:textId="77777777" w:rsidR="00D61CA1" w:rsidRPr="00522B49" w:rsidRDefault="00D61CA1" w:rsidP="005B724D">
            <w:pPr>
              <w:jc w:val="both"/>
              <w:rPr>
                <w:sz w:val="20"/>
                <w:szCs w:val="20"/>
              </w:rPr>
            </w:pPr>
          </w:p>
          <w:p w14:paraId="304AB8C6" w14:textId="77777777" w:rsidR="00D61CA1" w:rsidRPr="00522B49" w:rsidRDefault="00D61CA1" w:rsidP="005B724D">
            <w:pPr>
              <w:jc w:val="both"/>
              <w:rPr>
                <w:b/>
                <w:sz w:val="20"/>
                <w:szCs w:val="20"/>
              </w:rPr>
            </w:pPr>
            <w:r w:rsidRPr="00522B49">
              <w:rPr>
                <w:b/>
                <w:sz w:val="20"/>
                <w:szCs w:val="20"/>
              </w:rPr>
              <w:t>Полтавська область</w:t>
            </w:r>
          </w:p>
          <w:p w14:paraId="3D9F4558" w14:textId="77777777" w:rsidR="00D61CA1" w:rsidRPr="00522B49" w:rsidRDefault="00D61CA1" w:rsidP="005B724D">
            <w:pPr>
              <w:jc w:val="both"/>
              <w:rPr>
                <w:sz w:val="20"/>
                <w:szCs w:val="20"/>
              </w:rPr>
            </w:pPr>
            <w:r w:rsidRPr="00522B49">
              <w:rPr>
                <w:sz w:val="20"/>
                <w:szCs w:val="20"/>
              </w:rPr>
              <w:t xml:space="preserve">Відсутність вжиття заходів із забезпечення виконання Указів Президента України </w:t>
            </w:r>
            <w:r w:rsidRPr="00522B49">
              <w:rPr>
                <w:sz w:val="20"/>
                <w:szCs w:val="20"/>
              </w:rPr>
              <w:lastRenderedPageBreak/>
              <w:t>від 07.06.2021 № 228/2021 та від 29.09.2022 № 675/2022.</w:t>
            </w:r>
          </w:p>
          <w:p w14:paraId="22340A67" w14:textId="77777777" w:rsidR="00D61CA1" w:rsidRPr="00522B49" w:rsidRDefault="00D61CA1" w:rsidP="005B724D">
            <w:pPr>
              <w:jc w:val="both"/>
              <w:rPr>
                <w:sz w:val="20"/>
                <w:szCs w:val="20"/>
              </w:rPr>
            </w:pPr>
          </w:p>
          <w:p w14:paraId="417FC532" w14:textId="77777777" w:rsidR="00D61CA1" w:rsidRPr="00522B49" w:rsidRDefault="00D61CA1" w:rsidP="005B724D">
            <w:pPr>
              <w:jc w:val="both"/>
              <w:rPr>
                <w:b/>
                <w:sz w:val="20"/>
                <w:szCs w:val="20"/>
              </w:rPr>
            </w:pPr>
            <w:r w:rsidRPr="00522B49">
              <w:rPr>
                <w:b/>
                <w:sz w:val="20"/>
                <w:szCs w:val="20"/>
              </w:rPr>
              <w:t>Рівненська область</w:t>
            </w:r>
          </w:p>
          <w:p w14:paraId="5DBCD658" w14:textId="77777777" w:rsidR="00D61CA1" w:rsidRPr="00522B49" w:rsidRDefault="00D61CA1" w:rsidP="005B724D">
            <w:pPr>
              <w:jc w:val="both"/>
              <w:rPr>
                <w:sz w:val="20"/>
                <w:szCs w:val="20"/>
              </w:rPr>
            </w:pPr>
            <w:r w:rsidRPr="00522B49">
              <w:rPr>
                <w:sz w:val="20"/>
                <w:szCs w:val="20"/>
              </w:rPr>
              <w:t xml:space="preserve">Відмовлено на запити органами місцевого самоврядування на площу 30,7 тис. га та відсутня відповідь щодо розгляду віднесення до категорії самоліснених земель на площу 24 тис. га. </w:t>
            </w:r>
          </w:p>
          <w:p w14:paraId="3077DD3D" w14:textId="77777777" w:rsidR="00D61CA1" w:rsidRPr="00522B49" w:rsidRDefault="00D61CA1" w:rsidP="005B724D">
            <w:pPr>
              <w:jc w:val="both"/>
              <w:rPr>
                <w:sz w:val="20"/>
                <w:szCs w:val="20"/>
              </w:rPr>
            </w:pPr>
          </w:p>
          <w:p w14:paraId="016F3CE3" w14:textId="77777777" w:rsidR="00D61CA1" w:rsidRPr="00522B49" w:rsidRDefault="00D61CA1" w:rsidP="005B724D">
            <w:pPr>
              <w:jc w:val="both"/>
              <w:rPr>
                <w:b/>
                <w:sz w:val="20"/>
                <w:szCs w:val="20"/>
              </w:rPr>
            </w:pPr>
            <w:r w:rsidRPr="00522B49">
              <w:rPr>
                <w:b/>
                <w:sz w:val="20"/>
                <w:szCs w:val="20"/>
              </w:rPr>
              <w:t>Сумська область</w:t>
            </w:r>
          </w:p>
          <w:p w14:paraId="237F8E22" w14:textId="77777777" w:rsidR="00D61CA1" w:rsidRPr="00522B49" w:rsidRDefault="00D61CA1" w:rsidP="005B724D">
            <w:pPr>
              <w:jc w:val="both"/>
              <w:rPr>
                <w:sz w:val="20"/>
                <w:szCs w:val="20"/>
              </w:rPr>
            </w:pPr>
            <w:r w:rsidRPr="00522B49">
              <w:rPr>
                <w:sz w:val="20"/>
                <w:szCs w:val="20"/>
              </w:rPr>
              <w:t>Зміна цільового призначення земельних ділянок із земель сільськогосподарського призначення на землі лісогосподарського призначення ускладнена через незацікавленість громад у зменшенні сільськогосподарських площ та отримання надходжень від їх використання.</w:t>
            </w:r>
          </w:p>
          <w:p w14:paraId="6F7C74A2" w14:textId="77777777" w:rsidR="00D61CA1" w:rsidRPr="00522B49" w:rsidRDefault="00D61CA1" w:rsidP="005B724D">
            <w:pPr>
              <w:jc w:val="both"/>
              <w:rPr>
                <w:sz w:val="20"/>
                <w:szCs w:val="20"/>
              </w:rPr>
            </w:pPr>
          </w:p>
          <w:p w14:paraId="14935EBB" w14:textId="77777777" w:rsidR="00D61CA1" w:rsidRPr="00522B49" w:rsidRDefault="00D61CA1" w:rsidP="005B724D">
            <w:pPr>
              <w:jc w:val="both"/>
              <w:rPr>
                <w:b/>
                <w:sz w:val="20"/>
                <w:szCs w:val="20"/>
              </w:rPr>
            </w:pPr>
            <w:r w:rsidRPr="00522B49">
              <w:rPr>
                <w:b/>
                <w:sz w:val="20"/>
                <w:szCs w:val="20"/>
              </w:rPr>
              <w:t>Тернопільська область</w:t>
            </w:r>
          </w:p>
          <w:p w14:paraId="74A5EF24" w14:textId="77777777" w:rsidR="00D61CA1" w:rsidRPr="00522B49" w:rsidRDefault="00D61CA1" w:rsidP="005B724D">
            <w:pPr>
              <w:jc w:val="both"/>
              <w:rPr>
                <w:sz w:val="20"/>
                <w:szCs w:val="20"/>
              </w:rPr>
            </w:pPr>
            <w:r w:rsidRPr="00522B49">
              <w:rPr>
                <w:sz w:val="20"/>
                <w:szCs w:val="20"/>
              </w:rPr>
              <w:t xml:space="preserve">Сільськими, селищними, міськими радами не виділяються кошти на розроблення землевпорядної </w:t>
            </w:r>
            <w:r w:rsidRPr="00522B49">
              <w:rPr>
                <w:sz w:val="20"/>
                <w:szCs w:val="20"/>
              </w:rPr>
              <w:lastRenderedPageBreak/>
              <w:t>документації щодо формування ділянок самозалісених земель.</w:t>
            </w:r>
          </w:p>
          <w:p w14:paraId="1CD435A9" w14:textId="77777777" w:rsidR="00D61CA1" w:rsidRPr="00522B49" w:rsidRDefault="00D61CA1" w:rsidP="005B724D">
            <w:pPr>
              <w:jc w:val="both"/>
              <w:rPr>
                <w:sz w:val="20"/>
                <w:szCs w:val="20"/>
              </w:rPr>
            </w:pPr>
          </w:p>
          <w:p w14:paraId="141B585C" w14:textId="77777777" w:rsidR="00D61CA1" w:rsidRPr="00522B49" w:rsidRDefault="00D61CA1" w:rsidP="005B724D">
            <w:pPr>
              <w:jc w:val="both"/>
              <w:rPr>
                <w:b/>
                <w:sz w:val="20"/>
                <w:szCs w:val="20"/>
              </w:rPr>
            </w:pPr>
            <w:r w:rsidRPr="00522B49">
              <w:rPr>
                <w:b/>
                <w:sz w:val="20"/>
                <w:szCs w:val="20"/>
              </w:rPr>
              <w:t>Херсонська область</w:t>
            </w:r>
          </w:p>
          <w:p w14:paraId="78196B3B" w14:textId="77777777" w:rsidR="00D61CA1" w:rsidRPr="00522B49" w:rsidRDefault="00D61CA1" w:rsidP="005B724D">
            <w:pPr>
              <w:jc w:val="both"/>
              <w:rPr>
                <w:sz w:val="20"/>
                <w:szCs w:val="20"/>
              </w:rPr>
            </w:pPr>
            <w:r w:rsidRPr="00522B49">
              <w:rPr>
                <w:sz w:val="20"/>
                <w:szCs w:val="20"/>
              </w:rPr>
              <w:t>Ведення активних бойових дій на деокупованій території та тимчасова окупація лівобережної частини області</w:t>
            </w:r>
          </w:p>
        </w:tc>
      </w:tr>
      <w:tr w:rsidR="00D61CA1" w:rsidRPr="00522B49" w14:paraId="34B4EC85" w14:textId="77777777" w:rsidTr="00AA5385">
        <w:trPr>
          <w:trHeight w:val="260"/>
        </w:trPr>
        <w:tc>
          <w:tcPr>
            <w:tcW w:w="1701" w:type="dxa"/>
            <w:vMerge/>
          </w:tcPr>
          <w:p w14:paraId="113DC7A4" w14:textId="77777777" w:rsidR="00D61CA1" w:rsidRPr="00522B49" w:rsidRDefault="00D61CA1" w:rsidP="005B724D">
            <w:pPr>
              <w:tabs>
                <w:tab w:val="left" w:pos="1701"/>
              </w:tabs>
              <w:ind w:left="-57" w:right="-57"/>
              <w:jc w:val="both"/>
              <w:rPr>
                <w:color w:val="000000"/>
                <w:sz w:val="20"/>
                <w:szCs w:val="20"/>
              </w:rPr>
            </w:pPr>
          </w:p>
        </w:tc>
        <w:tc>
          <w:tcPr>
            <w:tcW w:w="1417" w:type="dxa"/>
          </w:tcPr>
          <w:p w14:paraId="0A20A9D0" w14:textId="77777777" w:rsidR="00D61CA1" w:rsidRPr="00522B49" w:rsidRDefault="00D61CA1" w:rsidP="005B724D">
            <w:pPr>
              <w:pStyle w:val="a3"/>
              <w:spacing w:before="0"/>
              <w:ind w:right="35" w:firstLine="0"/>
              <w:rPr>
                <w:rFonts w:ascii="Times New Roman" w:hAnsi="Times New Roman"/>
                <w:sz w:val="20"/>
                <w:szCs w:val="20"/>
              </w:rPr>
            </w:pPr>
            <w:r w:rsidRPr="00522B49">
              <w:rPr>
                <w:rFonts w:ascii="Times New Roman" w:hAnsi="Times New Roman"/>
                <w:sz w:val="20"/>
                <w:szCs w:val="20"/>
              </w:rPr>
              <w:t>5) закріплення за постійними користувачами захисних насаджень лінійного типу та лісів, що не надані у користування</w:t>
            </w:r>
          </w:p>
        </w:tc>
        <w:tc>
          <w:tcPr>
            <w:tcW w:w="851" w:type="dxa"/>
          </w:tcPr>
          <w:p w14:paraId="221F42C4" w14:textId="77777777" w:rsidR="00D61CA1" w:rsidRPr="00522B49" w:rsidRDefault="00D61CA1" w:rsidP="005B724D">
            <w:pPr>
              <w:pStyle w:val="a3"/>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24512781" w14:textId="77777777" w:rsidR="00D61CA1" w:rsidRPr="00522B49" w:rsidRDefault="00D61CA1" w:rsidP="005B724D">
            <w:pPr>
              <w:pStyle w:val="a3"/>
              <w:spacing w:before="0"/>
              <w:ind w:firstLine="0"/>
              <w:rPr>
                <w:rFonts w:ascii="Times New Roman" w:hAnsi="Times New Roman"/>
                <w:sz w:val="20"/>
                <w:szCs w:val="20"/>
                <w:lang w:val="ru-RU"/>
              </w:rPr>
            </w:pPr>
            <w:r w:rsidRPr="00522B49">
              <w:rPr>
                <w:rFonts w:ascii="Times New Roman" w:hAnsi="Times New Roman"/>
                <w:sz w:val="20"/>
                <w:szCs w:val="20"/>
              </w:rPr>
              <w:t>забезпечено на 100 відсотків закріплення за постійними користувачами захисних насаджень лінійного типу та лісів, що не надані у користування</w:t>
            </w:r>
          </w:p>
        </w:tc>
        <w:tc>
          <w:tcPr>
            <w:tcW w:w="1418" w:type="dxa"/>
          </w:tcPr>
          <w:p w14:paraId="58655295" w14:textId="77777777" w:rsidR="00D61CA1" w:rsidRPr="00522B49" w:rsidRDefault="00D61CA1" w:rsidP="005B724D">
            <w:pPr>
              <w:pStyle w:val="a3"/>
              <w:spacing w:before="0"/>
              <w:ind w:right="-122" w:firstLine="0"/>
              <w:rPr>
                <w:rFonts w:ascii="Times New Roman" w:hAnsi="Times New Roman"/>
                <w:sz w:val="20"/>
                <w:szCs w:val="20"/>
                <w:lang w:val="ru-RU"/>
              </w:rPr>
            </w:pPr>
          </w:p>
        </w:tc>
        <w:tc>
          <w:tcPr>
            <w:tcW w:w="2692" w:type="dxa"/>
          </w:tcPr>
          <w:p w14:paraId="421E0C59"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Вінницька область</w:t>
            </w:r>
          </w:p>
          <w:p w14:paraId="15CC9398"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Закріплено за постійними користувачами 6943,2 га захисних насаджень лінійного типу та лісів,</w:t>
            </w:r>
            <w:r w:rsidR="00315503">
              <w:rPr>
                <w:color w:val="000000"/>
                <w:sz w:val="20"/>
                <w:szCs w:val="20"/>
              </w:rPr>
              <w:t xml:space="preserve"> </w:t>
            </w:r>
            <w:r w:rsidRPr="00522B49">
              <w:rPr>
                <w:color w:val="000000"/>
                <w:sz w:val="20"/>
                <w:szCs w:val="20"/>
              </w:rPr>
              <w:t>що не надані у користування (20,6 % від загальної площі 33,7 тис. га).</w:t>
            </w:r>
          </w:p>
          <w:p w14:paraId="6446D8DA" w14:textId="77777777" w:rsidR="00D61CA1" w:rsidRPr="00522B49" w:rsidRDefault="00D61CA1" w:rsidP="005B724D">
            <w:pPr>
              <w:tabs>
                <w:tab w:val="left" w:pos="1701"/>
              </w:tabs>
              <w:ind w:left="-57" w:right="-57"/>
              <w:jc w:val="both"/>
              <w:rPr>
                <w:color w:val="000000"/>
                <w:sz w:val="20"/>
                <w:szCs w:val="20"/>
              </w:rPr>
            </w:pPr>
          </w:p>
          <w:p w14:paraId="0CFA0A9A"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Запорізька область</w:t>
            </w:r>
          </w:p>
          <w:p w14:paraId="6F755C88"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Органами місцевого самоврядування станом на 01.01.2026 прийняті рішення про надання у постійне користування ДП «Ліси України» 43 земельних ділянок комунальної власності загальною площею 667,8 га. Крім того, розпорядженням голови обласної державної адміністрації, начальника обласної військової адміністрації від 04.08.2025 № 833 прийнято у державну власність для ведення лісового господарства і пов’язаних з ним послуг 9 земельних ділянок загальною площею 132,0186 га, розташованих на території Новомиколаївської селищної територіальної громади.</w:t>
            </w:r>
          </w:p>
          <w:p w14:paraId="046BBC27" w14:textId="77777777" w:rsidR="00D61CA1" w:rsidRPr="00522B49" w:rsidRDefault="00D61CA1" w:rsidP="005B724D">
            <w:pPr>
              <w:tabs>
                <w:tab w:val="left" w:pos="1701"/>
              </w:tabs>
              <w:ind w:left="-57" w:right="-57"/>
              <w:jc w:val="both"/>
              <w:rPr>
                <w:color w:val="000000"/>
                <w:sz w:val="20"/>
                <w:szCs w:val="20"/>
              </w:rPr>
            </w:pPr>
          </w:p>
          <w:p w14:paraId="341DE9A1"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lastRenderedPageBreak/>
              <w:t>Житомирська область</w:t>
            </w:r>
          </w:p>
          <w:p w14:paraId="7A988792"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Згідно з постан</w:t>
            </w:r>
            <w:r w:rsidR="00315503">
              <w:rPr>
                <w:color w:val="000000"/>
                <w:sz w:val="20"/>
                <w:szCs w:val="20"/>
              </w:rPr>
              <w:t xml:space="preserve">овою КМУ </w:t>
            </w:r>
            <w:r w:rsidR="00315503">
              <w:rPr>
                <w:color w:val="000000"/>
                <w:sz w:val="20"/>
                <w:szCs w:val="20"/>
              </w:rPr>
              <w:br/>
            </w:r>
            <w:r w:rsidRPr="00522B49">
              <w:rPr>
                <w:color w:val="000000"/>
                <w:sz w:val="20"/>
                <w:szCs w:val="20"/>
              </w:rPr>
              <w:t>від 22.07.20 р. № 650 правил утримання та збереження полезахисних смуг с\г призначення. Землекористувачами проводяться заходи з утримання та збереження полезахисних лісових смуг на підставі матеріалів лісовпорядкування або обстежень комісією з метою визначення необхідності проведення невідкладних заходів з поліпшення санітарного стану полезахисних лісових смуг, ліквідації наслідків надзвичайних ситуацій (аварій, стихійного лиха тощо) у пошкоджених, малоефективних, зріджених, відмираючих насадженнях, які втрачають свої захисні функції. Відповідно до кошторису витрат обласного фонду охорони навколишнього природного середовища на 2025 рік від 11.12.2024 №</w:t>
            </w:r>
            <w:r w:rsidR="00315503">
              <w:rPr>
                <w:color w:val="000000"/>
                <w:sz w:val="20"/>
                <w:szCs w:val="20"/>
              </w:rPr>
              <w:t xml:space="preserve"> </w:t>
            </w:r>
            <w:r w:rsidRPr="00522B49">
              <w:rPr>
                <w:color w:val="000000"/>
                <w:sz w:val="20"/>
                <w:szCs w:val="20"/>
              </w:rPr>
              <w:t xml:space="preserve">931 </w:t>
            </w:r>
            <w:r w:rsidRPr="00522B49">
              <w:rPr>
                <w:color w:val="000000"/>
                <w:sz w:val="20"/>
                <w:szCs w:val="20"/>
              </w:rPr>
              <w:lastRenderedPageBreak/>
              <w:t>на даний захід фінансування не передбачено.</w:t>
            </w:r>
          </w:p>
          <w:p w14:paraId="4895F42F" w14:textId="77777777" w:rsidR="00D61CA1" w:rsidRPr="00522B49" w:rsidRDefault="00D61CA1" w:rsidP="005B724D">
            <w:pPr>
              <w:tabs>
                <w:tab w:val="left" w:pos="1701"/>
              </w:tabs>
              <w:ind w:left="-57" w:right="-57"/>
              <w:jc w:val="both"/>
              <w:rPr>
                <w:color w:val="000000"/>
                <w:sz w:val="20"/>
                <w:szCs w:val="20"/>
              </w:rPr>
            </w:pPr>
          </w:p>
          <w:p w14:paraId="3BC58A90"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Івано-Франківська область</w:t>
            </w:r>
          </w:p>
          <w:p w14:paraId="246187D6"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У звітному році до філії «Карпатський лісовий офіс» направ - лено два листи щодо ідентифікованих трьох земельних ділянок, вкритих лісом (непередані ліси): – на території Солотвинської територіальної громади ділянка площею 146,3266 га ; – на території Долинської міської територіальної громади дві ділянки загальною площею 104,4256 га . Тисменицькою міською радою прийнято рішення про надання дозволу ДП «Ліси України» на розроблення проекту землеустрою щодо відведення земельних ділянок площею 218,6 га у постійне користування (не надані у користування ліси).</w:t>
            </w:r>
          </w:p>
          <w:p w14:paraId="4CA4E832" w14:textId="77777777" w:rsidR="00D61CA1" w:rsidRPr="00522B49" w:rsidRDefault="00D61CA1" w:rsidP="005B724D">
            <w:pPr>
              <w:tabs>
                <w:tab w:val="left" w:pos="1701"/>
              </w:tabs>
              <w:ind w:left="-57" w:right="-57"/>
              <w:jc w:val="both"/>
              <w:rPr>
                <w:color w:val="000000"/>
                <w:sz w:val="20"/>
                <w:szCs w:val="20"/>
              </w:rPr>
            </w:pPr>
          </w:p>
          <w:p w14:paraId="6D6C9CA1"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Київська область</w:t>
            </w:r>
          </w:p>
          <w:p w14:paraId="7AC1BDDA"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Органами місцевого самоврядування спільно з сільгосппідприємствами та </w:t>
            </w:r>
            <w:r w:rsidRPr="00522B49">
              <w:rPr>
                <w:color w:val="000000"/>
                <w:sz w:val="20"/>
                <w:szCs w:val="20"/>
              </w:rPr>
              <w:lastRenderedPageBreak/>
              <w:t>шляхо-ремонтними організаціями розпочата робота щодо визначення захисних насаджень лінійного типу та лісів, що не надані у користування, для їх закріплення за постійними користувачам.</w:t>
            </w:r>
          </w:p>
          <w:p w14:paraId="759D4DA7" w14:textId="77777777" w:rsidR="00D61CA1" w:rsidRPr="00522B49" w:rsidRDefault="00D61CA1" w:rsidP="005B724D">
            <w:pPr>
              <w:tabs>
                <w:tab w:val="left" w:pos="1701"/>
              </w:tabs>
              <w:ind w:left="-57" w:right="-57"/>
              <w:jc w:val="both"/>
              <w:rPr>
                <w:color w:val="000000"/>
                <w:sz w:val="20"/>
                <w:szCs w:val="20"/>
              </w:rPr>
            </w:pPr>
          </w:p>
          <w:p w14:paraId="2EB8EA71"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Львівська область</w:t>
            </w:r>
          </w:p>
          <w:p w14:paraId="0706C4C0"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Філією «Карпатський лісовий офіс» ДП «Ліси України» оформлено речові права на самозалісені земельні ділянки площею 51 га.</w:t>
            </w:r>
          </w:p>
          <w:p w14:paraId="29B6A91B" w14:textId="77777777" w:rsidR="00D61CA1" w:rsidRPr="00522B49" w:rsidRDefault="00D61CA1" w:rsidP="005B724D">
            <w:pPr>
              <w:tabs>
                <w:tab w:val="left" w:pos="1701"/>
              </w:tabs>
              <w:ind w:left="-57" w:right="-57"/>
              <w:jc w:val="both"/>
              <w:rPr>
                <w:color w:val="000000"/>
                <w:sz w:val="20"/>
                <w:szCs w:val="20"/>
              </w:rPr>
            </w:pPr>
          </w:p>
          <w:p w14:paraId="5F8242DA"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Миколаївська область</w:t>
            </w:r>
          </w:p>
          <w:p w14:paraId="234BA16E"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Захисні насадження лінійного типу передані територіальним громадам області.</w:t>
            </w:r>
          </w:p>
          <w:p w14:paraId="277CB295" w14:textId="77777777" w:rsidR="00D61CA1" w:rsidRPr="00522B49" w:rsidRDefault="00D61CA1" w:rsidP="005B724D">
            <w:pPr>
              <w:tabs>
                <w:tab w:val="left" w:pos="1701"/>
              </w:tabs>
              <w:ind w:left="-57" w:right="-57"/>
              <w:jc w:val="both"/>
              <w:rPr>
                <w:color w:val="000000"/>
                <w:sz w:val="20"/>
                <w:szCs w:val="20"/>
              </w:rPr>
            </w:pPr>
          </w:p>
          <w:p w14:paraId="75DBCBC0"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Сумська область</w:t>
            </w:r>
          </w:p>
          <w:p w14:paraId="0C248BD9"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Проводиться переоформлення правовстановлюючих документів на земельні ділянки із Служби відновлення та розвитку інфраструктури у Сумській області (Служби автомобільних доріг у Сумській області) на Державну </w:t>
            </w:r>
            <w:r w:rsidRPr="00522B49">
              <w:rPr>
                <w:color w:val="000000"/>
                <w:sz w:val="20"/>
                <w:szCs w:val="20"/>
              </w:rPr>
              <w:lastRenderedPageBreak/>
              <w:t>установу «Інфраструктура Сумщини».</w:t>
            </w:r>
          </w:p>
          <w:p w14:paraId="7115CA7D" w14:textId="77777777" w:rsidR="00D61CA1" w:rsidRPr="00522B49" w:rsidRDefault="00D61CA1" w:rsidP="005B724D">
            <w:pPr>
              <w:tabs>
                <w:tab w:val="left" w:pos="1701"/>
              </w:tabs>
              <w:ind w:left="-57" w:right="-57"/>
              <w:jc w:val="both"/>
              <w:rPr>
                <w:color w:val="000000"/>
                <w:sz w:val="20"/>
                <w:szCs w:val="20"/>
              </w:rPr>
            </w:pPr>
          </w:p>
          <w:p w14:paraId="6C060243"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Тернопільська область</w:t>
            </w:r>
          </w:p>
          <w:p w14:paraId="3D91B110"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Сільськими, селищними, міськими радами проінвентаризовано 34,46 % комунальних лісів, що становить 63,39 тис. га з </w:t>
            </w:r>
            <w:r w:rsidR="00315503">
              <w:rPr>
                <w:color w:val="000000"/>
                <w:sz w:val="20"/>
                <w:szCs w:val="20"/>
              </w:rPr>
              <w:br/>
            </w:r>
            <w:r w:rsidRPr="00522B49">
              <w:rPr>
                <w:color w:val="000000"/>
                <w:sz w:val="20"/>
                <w:szCs w:val="20"/>
              </w:rPr>
              <w:t>18,4 тис. га проінвентаризованих земель лісового фонду площею 6561,9443 га, що перебували у землях запасу, передано у користування комунальним і державним лісогосподарським підприємствам, комунальним підприємствам із спеціалізованими лісогосподаськими підрозділами 75,7 %    сформованих земельних ділянок лісового фонду, зокрема: у Кременецькому районі 52,0 %, Тернопільському районі – 69,0 %, Чортківському районі ­ 68 %.</w:t>
            </w:r>
          </w:p>
          <w:p w14:paraId="19427BDF" w14:textId="77777777" w:rsidR="00D61CA1" w:rsidRDefault="00D61CA1" w:rsidP="005B724D">
            <w:pPr>
              <w:tabs>
                <w:tab w:val="left" w:pos="1701"/>
              </w:tabs>
              <w:ind w:left="-57" w:right="-57"/>
              <w:jc w:val="both"/>
              <w:rPr>
                <w:color w:val="000000"/>
                <w:sz w:val="20"/>
                <w:szCs w:val="20"/>
              </w:rPr>
            </w:pPr>
          </w:p>
          <w:p w14:paraId="2696D150" w14:textId="77777777" w:rsidR="00315503" w:rsidRDefault="00315503" w:rsidP="005B724D">
            <w:pPr>
              <w:tabs>
                <w:tab w:val="left" w:pos="1701"/>
              </w:tabs>
              <w:ind w:left="-57" w:right="-57"/>
              <w:jc w:val="both"/>
              <w:rPr>
                <w:color w:val="000000"/>
                <w:sz w:val="20"/>
                <w:szCs w:val="20"/>
              </w:rPr>
            </w:pPr>
          </w:p>
          <w:p w14:paraId="02E89F7E" w14:textId="77777777" w:rsidR="00315503" w:rsidRPr="00522B49" w:rsidRDefault="00315503" w:rsidP="005B724D">
            <w:pPr>
              <w:tabs>
                <w:tab w:val="left" w:pos="1701"/>
              </w:tabs>
              <w:ind w:left="-57" w:right="-57"/>
              <w:jc w:val="both"/>
              <w:rPr>
                <w:color w:val="000000"/>
                <w:sz w:val="20"/>
                <w:szCs w:val="20"/>
              </w:rPr>
            </w:pPr>
          </w:p>
          <w:p w14:paraId="313B4572"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lastRenderedPageBreak/>
              <w:t>Харківська область</w:t>
            </w:r>
          </w:p>
          <w:p w14:paraId="49E3E162"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Департаментом захисту довкілля та природокористування Харківської обласної державної (військової) адміністрації направлено листи до міських, селищних, сільських територіальних громад та військових адміністрацій населених пунктів Харківської області із пропозицією вжити заходи щодо виконання зазначених підпунктів. </w:t>
            </w:r>
          </w:p>
          <w:p w14:paraId="464A5B92"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Зокрема, щодо віднесення земельних ділянок до самозалісених зазначаємо, що за даними ВО «Укрдержліспроект» на території Харківської області станом на 16.12.2025 ідентифіковано за допомогою геопорталу потенційно самозалісених земельних ділянок державної та комунальної власності орієнтовною загальною площею 63,4 тис. га. </w:t>
            </w:r>
          </w:p>
          <w:p w14:paraId="2DA7CA41"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У відповідності до статті 571 Земельного кодексу України Північно-Східним </w:t>
            </w:r>
            <w:r w:rsidRPr="00522B49">
              <w:rPr>
                <w:color w:val="000000"/>
                <w:sz w:val="20"/>
                <w:szCs w:val="20"/>
              </w:rPr>
              <w:lastRenderedPageBreak/>
              <w:t>міжрегіональним управлінням лісового та мисливського господарства направлено територіальним громадам (крім окупованих) 169 подання про віднесення ідентифікованих земельних ділянок до самозалісених, з яких позитивних рішень отримано на загальну площу 1069 га.</w:t>
            </w:r>
          </w:p>
          <w:p w14:paraId="1906EDC4"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Територіальними громадами, якими не прийнято позитивних рішень, проводиться всебічне вивчення питань щодо належності земельних ділянок до самозалісених. </w:t>
            </w:r>
          </w:p>
          <w:p w14:paraId="39DC3CFD"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 xml:space="preserve">За інформацію територіальних громад області робота з віднесення земельних ділянок державної та комунальної власності до самозалісених триває. </w:t>
            </w:r>
          </w:p>
          <w:p w14:paraId="511C8602" w14:textId="77777777" w:rsidR="00D61CA1" w:rsidRPr="00522B49" w:rsidRDefault="00D61CA1" w:rsidP="005B724D">
            <w:pPr>
              <w:tabs>
                <w:tab w:val="left" w:pos="1701"/>
              </w:tabs>
              <w:ind w:left="-57" w:right="-57"/>
              <w:jc w:val="both"/>
              <w:rPr>
                <w:color w:val="000000"/>
                <w:sz w:val="20"/>
                <w:szCs w:val="20"/>
              </w:rPr>
            </w:pPr>
          </w:p>
          <w:p w14:paraId="4E4DDB3C"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Хмельницька область</w:t>
            </w:r>
          </w:p>
          <w:p w14:paraId="1BE064D7"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Інформація щодо закріплення за постійними користувачами захисних насаджень лінійного типу та лісів, що не надані у користування, від ОМС не надходила.</w:t>
            </w:r>
          </w:p>
          <w:p w14:paraId="0A894FFE" w14:textId="77777777" w:rsidR="00D61CA1" w:rsidRPr="00522B49" w:rsidRDefault="00D61CA1" w:rsidP="005B724D">
            <w:pPr>
              <w:tabs>
                <w:tab w:val="left" w:pos="1701"/>
              </w:tabs>
              <w:ind w:left="-57" w:right="-57"/>
              <w:jc w:val="both"/>
              <w:rPr>
                <w:color w:val="000000"/>
                <w:sz w:val="20"/>
                <w:szCs w:val="20"/>
              </w:rPr>
            </w:pPr>
          </w:p>
          <w:p w14:paraId="50CE8C7A"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lastRenderedPageBreak/>
              <w:t>Черкаська область</w:t>
            </w:r>
          </w:p>
          <w:p w14:paraId="1EF00FEB"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У 2025 році: - надано у постійне користування лісових земель, які не надані у користування, площею 582 га; - подано клопотань на розробку проєкту землеустрою на площу 491 га; - подано клопотань на затвердження проєктів землеустрою на площу 162 га.</w:t>
            </w:r>
          </w:p>
          <w:p w14:paraId="7A9F7DEA" w14:textId="77777777" w:rsidR="00D61CA1" w:rsidRPr="00522B49" w:rsidRDefault="00D61CA1" w:rsidP="005B724D">
            <w:pPr>
              <w:tabs>
                <w:tab w:val="left" w:pos="1701"/>
              </w:tabs>
              <w:ind w:left="-57" w:right="-57"/>
              <w:jc w:val="both"/>
              <w:rPr>
                <w:color w:val="000000"/>
                <w:sz w:val="20"/>
                <w:szCs w:val="20"/>
              </w:rPr>
            </w:pPr>
          </w:p>
          <w:p w14:paraId="53AE6827"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Чернівецька область</w:t>
            </w:r>
          </w:p>
          <w:p w14:paraId="64DE7A9B"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Згідно з чинним законодавством ДП «Ліси України» вчиняє дії щодо формування земельних ділянок під захисними насадженнями лінійного типу (лісосмуг) та лісів, що не надані у користування для оформлення права постійного користування.</w:t>
            </w:r>
          </w:p>
          <w:p w14:paraId="46126F5D" w14:textId="77777777" w:rsidR="00D61CA1" w:rsidRPr="00522B49" w:rsidRDefault="00D61CA1" w:rsidP="005B724D">
            <w:pPr>
              <w:tabs>
                <w:tab w:val="left" w:pos="1701"/>
              </w:tabs>
              <w:ind w:left="-57" w:right="-57"/>
              <w:jc w:val="both"/>
              <w:rPr>
                <w:color w:val="000000"/>
                <w:sz w:val="20"/>
                <w:szCs w:val="20"/>
              </w:rPr>
            </w:pPr>
          </w:p>
          <w:p w14:paraId="4C472192"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Чернігівська область</w:t>
            </w:r>
          </w:p>
          <w:p w14:paraId="565AFB59" w14:textId="77777777" w:rsidR="00D61CA1" w:rsidRDefault="00D61CA1" w:rsidP="005B724D">
            <w:pPr>
              <w:tabs>
                <w:tab w:val="left" w:pos="1701"/>
              </w:tabs>
              <w:ind w:left="-57" w:right="-57"/>
              <w:jc w:val="both"/>
              <w:rPr>
                <w:color w:val="000000"/>
                <w:sz w:val="20"/>
                <w:szCs w:val="20"/>
              </w:rPr>
            </w:pPr>
            <w:r w:rsidRPr="00522B49">
              <w:rPr>
                <w:color w:val="000000"/>
                <w:sz w:val="20"/>
                <w:szCs w:val="20"/>
              </w:rPr>
              <w:t>По Чернігівській області забезпечено закріплення 233,5 га таких земельних ділянок</w:t>
            </w:r>
          </w:p>
          <w:p w14:paraId="60A83B7E" w14:textId="77777777" w:rsidR="008F59F9" w:rsidRDefault="008F59F9" w:rsidP="005B724D">
            <w:pPr>
              <w:tabs>
                <w:tab w:val="left" w:pos="1701"/>
              </w:tabs>
              <w:ind w:left="-57" w:right="-57"/>
              <w:jc w:val="both"/>
              <w:rPr>
                <w:color w:val="000000"/>
                <w:sz w:val="20"/>
                <w:szCs w:val="20"/>
              </w:rPr>
            </w:pPr>
          </w:p>
          <w:p w14:paraId="58638656" w14:textId="77777777" w:rsidR="008F59F9" w:rsidRDefault="008F59F9" w:rsidP="005B724D">
            <w:pPr>
              <w:tabs>
                <w:tab w:val="left" w:pos="1701"/>
              </w:tabs>
              <w:ind w:left="-57" w:right="-57"/>
              <w:jc w:val="both"/>
              <w:rPr>
                <w:color w:val="000000"/>
                <w:sz w:val="20"/>
                <w:szCs w:val="20"/>
              </w:rPr>
            </w:pPr>
          </w:p>
          <w:p w14:paraId="54EAFDF6" w14:textId="77777777" w:rsidR="008F59F9" w:rsidRDefault="008F59F9" w:rsidP="005B724D">
            <w:pPr>
              <w:tabs>
                <w:tab w:val="left" w:pos="1701"/>
              </w:tabs>
              <w:ind w:left="-57" w:right="-57"/>
              <w:jc w:val="both"/>
              <w:rPr>
                <w:color w:val="000000"/>
                <w:sz w:val="20"/>
                <w:szCs w:val="20"/>
              </w:rPr>
            </w:pPr>
          </w:p>
          <w:p w14:paraId="5FDFAF42" w14:textId="26BA5210" w:rsidR="008F59F9" w:rsidRPr="00522B49" w:rsidRDefault="008F59F9" w:rsidP="005B724D">
            <w:pPr>
              <w:tabs>
                <w:tab w:val="left" w:pos="1701"/>
              </w:tabs>
              <w:ind w:left="-57" w:right="-57"/>
              <w:jc w:val="both"/>
              <w:rPr>
                <w:color w:val="000000"/>
                <w:sz w:val="20"/>
                <w:szCs w:val="20"/>
              </w:rPr>
            </w:pPr>
          </w:p>
        </w:tc>
        <w:tc>
          <w:tcPr>
            <w:tcW w:w="1276" w:type="dxa"/>
          </w:tcPr>
          <w:p w14:paraId="23537349" w14:textId="77777777" w:rsidR="00D61CA1" w:rsidRPr="00522B49" w:rsidRDefault="00D61CA1" w:rsidP="005B724D">
            <w:pPr>
              <w:tabs>
                <w:tab w:val="left" w:pos="1701"/>
              </w:tabs>
              <w:ind w:left="-57" w:right="-57"/>
              <w:jc w:val="both"/>
              <w:rPr>
                <w:color w:val="000000"/>
                <w:sz w:val="20"/>
                <w:szCs w:val="20"/>
              </w:rPr>
            </w:pPr>
          </w:p>
        </w:tc>
        <w:tc>
          <w:tcPr>
            <w:tcW w:w="1276" w:type="dxa"/>
          </w:tcPr>
          <w:p w14:paraId="537A781B" w14:textId="77777777" w:rsidR="00D61CA1" w:rsidRPr="00522B49" w:rsidRDefault="00D61CA1" w:rsidP="005B724D">
            <w:pPr>
              <w:tabs>
                <w:tab w:val="left" w:pos="1701"/>
              </w:tabs>
              <w:ind w:left="-57" w:right="-57"/>
              <w:jc w:val="both"/>
              <w:rPr>
                <w:color w:val="000000"/>
                <w:sz w:val="20"/>
                <w:szCs w:val="20"/>
              </w:rPr>
            </w:pPr>
          </w:p>
          <w:p w14:paraId="1C5E93AE" w14:textId="77777777" w:rsidR="00D61CA1" w:rsidRPr="00522B49" w:rsidRDefault="00D61CA1" w:rsidP="005B724D">
            <w:pPr>
              <w:tabs>
                <w:tab w:val="left" w:pos="1701"/>
              </w:tabs>
              <w:ind w:left="-57" w:right="-57"/>
              <w:jc w:val="both"/>
              <w:rPr>
                <w:color w:val="000000"/>
                <w:sz w:val="20"/>
                <w:szCs w:val="20"/>
              </w:rPr>
            </w:pPr>
          </w:p>
          <w:p w14:paraId="735434F4" w14:textId="77777777" w:rsidR="00D61CA1" w:rsidRPr="00522B49" w:rsidRDefault="00D61CA1" w:rsidP="005B724D">
            <w:pPr>
              <w:tabs>
                <w:tab w:val="left" w:pos="1701"/>
              </w:tabs>
              <w:ind w:left="-57" w:right="-57"/>
              <w:jc w:val="both"/>
              <w:rPr>
                <w:color w:val="000000"/>
                <w:sz w:val="20"/>
                <w:szCs w:val="20"/>
              </w:rPr>
            </w:pPr>
          </w:p>
          <w:p w14:paraId="00805E12" w14:textId="77777777" w:rsidR="00D61CA1" w:rsidRPr="00522B49" w:rsidRDefault="00D61CA1" w:rsidP="005B724D">
            <w:pPr>
              <w:tabs>
                <w:tab w:val="left" w:pos="1701"/>
              </w:tabs>
              <w:ind w:left="-57" w:right="-57"/>
              <w:jc w:val="both"/>
              <w:rPr>
                <w:color w:val="000000"/>
                <w:sz w:val="20"/>
                <w:szCs w:val="20"/>
              </w:rPr>
            </w:pPr>
          </w:p>
          <w:p w14:paraId="57A57B88" w14:textId="77777777" w:rsidR="00D61CA1" w:rsidRPr="00522B49" w:rsidRDefault="00D61CA1" w:rsidP="005B724D">
            <w:pPr>
              <w:tabs>
                <w:tab w:val="left" w:pos="1701"/>
              </w:tabs>
              <w:ind w:left="-57" w:right="-57"/>
              <w:jc w:val="both"/>
              <w:rPr>
                <w:color w:val="000000"/>
                <w:sz w:val="20"/>
                <w:szCs w:val="20"/>
              </w:rPr>
            </w:pPr>
          </w:p>
          <w:p w14:paraId="0280E395" w14:textId="77777777" w:rsidR="00D61CA1" w:rsidRPr="00522B49" w:rsidRDefault="00D61CA1" w:rsidP="005B724D">
            <w:pPr>
              <w:tabs>
                <w:tab w:val="left" w:pos="1701"/>
              </w:tabs>
              <w:ind w:left="-57" w:right="-57"/>
              <w:jc w:val="both"/>
              <w:rPr>
                <w:color w:val="000000"/>
                <w:sz w:val="20"/>
                <w:szCs w:val="20"/>
              </w:rPr>
            </w:pPr>
          </w:p>
          <w:p w14:paraId="25A77B89" w14:textId="77777777" w:rsidR="00D61CA1" w:rsidRPr="00522B49" w:rsidRDefault="00D61CA1" w:rsidP="005B724D">
            <w:pPr>
              <w:tabs>
                <w:tab w:val="left" w:pos="1701"/>
              </w:tabs>
              <w:ind w:left="-57" w:right="-57"/>
              <w:jc w:val="both"/>
              <w:rPr>
                <w:color w:val="000000"/>
                <w:sz w:val="20"/>
                <w:szCs w:val="20"/>
              </w:rPr>
            </w:pPr>
          </w:p>
          <w:p w14:paraId="253AF749" w14:textId="77777777" w:rsidR="00D61CA1" w:rsidRPr="00522B49" w:rsidRDefault="00D61CA1" w:rsidP="005B724D">
            <w:pPr>
              <w:tabs>
                <w:tab w:val="left" w:pos="1701"/>
              </w:tabs>
              <w:ind w:left="-57" w:right="-57"/>
              <w:jc w:val="both"/>
              <w:rPr>
                <w:color w:val="000000"/>
                <w:sz w:val="20"/>
                <w:szCs w:val="20"/>
              </w:rPr>
            </w:pPr>
          </w:p>
          <w:p w14:paraId="622D850F" w14:textId="77777777" w:rsidR="00D61CA1" w:rsidRPr="00522B49" w:rsidRDefault="00D61CA1" w:rsidP="005B724D">
            <w:pPr>
              <w:tabs>
                <w:tab w:val="left" w:pos="1701"/>
              </w:tabs>
              <w:ind w:left="-57" w:right="-57"/>
              <w:jc w:val="both"/>
              <w:rPr>
                <w:color w:val="000000"/>
                <w:sz w:val="20"/>
                <w:szCs w:val="20"/>
              </w:rPr>
            </w:pPr>
          </w:p>
          <w:p w14:paraId="07566C9D" w14:textId="77777777" w:rsidR="00D61CA1" w:rsidRPr="00522B49" w:rsidRDefault="00D61CA1" w:rsidP="005B724D">
            <w:pPr>
              <w:tabs>
                <w:tab w:val="left" w:pos="1701"/>
              </w:tabs>
              <w:ind w:left="-57" w:right="-57"/>
              <w:jc w:val="both"/>
              <w:rPr>
                <w:color w:val="000000"/>
                <w:sz w:val="20"/>
                <w:szCs w:val="20"/>
              </w:rPr>
            </w:pPr>
          </w:p>
          <w:p w14:paraId="1991868C" w14:textId="77777777" w:rsidR="00D61CA1" w:rsidRPr="00522B49" w:rsidRDefault="00D61CA1" w:rsidP="005B724D">
            <w:pPr>
              <w:tabs>
                <w:tab w:val="left" w:pos="1701"/>
              </w:tabs>
              <w:ind w:left="-57" w:right="-57"/>
              <w:jc w:val="both"/>
              <w:rPr>
                <w:color w:val="000000"/>
                <w:sz w:val="20"/>
                <w:szCs w:val="20"/>
              </w:rPr>
            </w:pPr>
          </w:p>
          <w:p w14:paraId="7EE37595" w14:textId="77777777" w:rsidR="00D61CA1" w:rsidRPr="00522B49" w:rsidRDefault="00D61CA1" w:rsidP="005B724D">
            <w:pPr>
              <w:tabs>
                <w:tab w:val="left" w:pos="1701"/>
              </w:tabs>
              <w:ind w:left="-57" w:right="-57"/>
              <w:jc w:val="both"/>
              <w:rPr>
                <w:color w:val="000000"/>
                <w:sz w:val="20"/>
                <w:szCs w:val="20"/>
              </w:rPr>
            </w:pPr>
          </w:p>
          <w:p w14:paraId="7722D554" w14:textId="77777777" w:rsidR="00D61CA1" w:rsidRPr="00522B49" w:rsidRDefault="00D61CA1" w:rsidP="005B724D">
            <w:pPr>
              <w:tabs>
                <w:tab w:val="left" w:pos="1701"/>
              </w:tabs>
              <w:ind w:left="-57" w:right="-57"/>
              <w:jc w:val="both"/>
              <w:rPr>
                <w:color w:val="000000"/>
                <w:sz w:val="20"/>
                <w:szCs w:val="20"/>
              </w:rPr>
            </w:pPr>
          </w:p>
          <w:p w14:paraId="0E5EEFA1" w14:textId="77777777" w:rsidR="00D61CA1" w:rsidRPr="00522B49" w:rsidRDefault="00D61CA1" w:rsidP="005B724D">
            <w:pPr>
              <w:tabs>
                <w:tab w:val="left" w:pos="1701"/>
              </w:tabs>
              <w:ind w:left="-57" w:right="-57"/>
              <w:jc w:val="both"/>
              <w:rPr>
                <w:color w:val="000000"/>
                <w:sz w:val="20"/>
                <w:szCs w:val="20"/>
              </w:rPr>
            </w:pPr>
          </w:p>
          <w:p w14:paraId="6B1BAD8E" w14:textId="77777777" w:rsidR="00D61CA1" w:rsidRPr="00522B49" w:rsidRDefault="00D61CA1" w:rsidP="005B724D">
            <w:pPr>
              <w:tabs>
                <w:tab w:val="left" w:pos="1701"/>
              </w:tabs>
              <w:ind w:left="-57" w:right="-57"/>
              <w:jc w:val="both"/>
              <w:rPr>
                <w:color w:val="000000"/>
                <w:sz w:val="20"/>
                <w:szCs w:val="20"/>
              </w:rPr>
            </w:pPr>
          </w:p>
          <w:p w14:paraId="1FDE1806" w14:textId="77777777" w:rsidR="00D61CA1" w:rsidRPr="00522B49" w:rsidRDefault="00D61CA1" w:rsidP="005B724D">
            <w:pPr>
              <w:tabs>
                <w:tab w:val="left" w:pos="1701"/>
              </w:tabs>
              <w:ind w:left="-57" w:right="-57"/>
              <w:jc w:val="both"/>
              <w:rPr>
                <w:color w:val="000000"/>
                <w:sz w:val="20"/>
                <w:szCs w:val="20"/>
              </w:rPr>
            </w:pPr>
          </w:p>
          <w:p w14:paraId="264C6656" w14:textId="77777777" w:rsidR="00D61CA1" w:rsidRPr="00522B49" w:rsidRDefault="00D61CA1" w:rsidP="005B724D">
            <w:pPr>
              <w:tabs>
                <w:tab w:val="left" w:pos="1701"/>
              </w:tabs>
              <w:ind w:left="-57" w:right="-57"/>
              <w:jc w:val="both"/>
              <w:rPr>
                <w:color w:val="000000"/>
                <w:sz w:val="20"/>
                <w:szCs w:val="20"/>
              </w:rPr>
            </w:pPr>
          </w:p>
          <w:p w14:paraId="5BFEC802" w14:textId="77777777" w:rsidR="00D61CA1" w:rsidRPr="00522B49" w:rsidRDefault="00D61CA1" w:rsidP="005B724D">
            <w:pPr>
              <w:tabs>
                <w:tab w:val="left" w:pos="1701"/>
              </w:tabs>
              <w:ind w:left="-57" w:right="-57"/>
              <w:jc w:val="both"/>
              <w:rPr>
                <w:color w:val="000000"/>
                <w:sz w:val="20"/>
                <w:szCs w:val="20"/>
              </w:rPr>
            </w:pPr>
          </w:p>
          <w:p w14:paraId="584BDB9A" w14:textId="77777777" w:rsidR="00D61CA1" w:rsidRPr="00522B49" w:rsidRDefault="00D61CA1" w:rsidP="005B724D">
            <w:pPr>
              <w:tabs>
                <w:tab w:val="left" w:pos="1701"/>
              </w:tabs>
              <w:ind w:left="-57" w:right="-57"/>
              <w:jc w:val="both"/>
              <w:rPr>
                <w:color w:val="000000"/>
                <w:sz w:val="20"/>
                <w:szCs w:val="20"/>
              </w:rPr>
            </w:pPr>
          </w:p>
          <w:p w14:paraId="71348BD8" w14:textId="77777777" w:rsidR="00D61CA1" w:rsidRPr="00522B49" w:rsidRDefault="00D61CA1" w:rsidP="005B724D">
            <w:pPr>
              <w:tabs>
                <w:tab w:val="left" w:pos="1701"/>
              </w:tabs>
              <w:ind w:left="-57" w:right="-57"/>
              <w:jc w:val="both"/>
              <w:rPr>
                <w:color w:val="000000"/>
                <w:sz w:val="20"/>
                <w:szCs w:val="20"/>
              </w:rPr>
            </w:pPr>
          </w:p>
          <w:p w14:paraId="07E5C2B3" w14:textId="77777777" w:rsidR="00D61CA1" w:rsidRPr="00522B49" w:rsidRDefault="00D61CA1" w:rsidP="005B724D">
            <w:pPr>
              <w:tabs>
                <w:tab w:val="left" w:pos="1701"/>
              </w:tabs>
              <w:ind w:left="-57" w:right="-57"/>
              <w:jc w:val="both"/>
              <w:rPr>
                <w:color w:val="000000"/>
                <w:sz w:val="20"/>
                <w:szCs w:val="20"/>
              </w:rPr>
            </w:pPr>
          </w:p>
          <w:p w14:paraId="146B0FCB" w14:textId="77777777" w:rsidR="00D61CA1" w:rsidRPr="00522B49" w:rsidRDefault="00D61CA1" w:rsidP="005B724D">
            <w:pPr>
              <w:tabs>
                <w:tab w:val="left" w:pos="1701"/>
              </w:tabs>
              <w:ind w:left="-57" w:right="-57"/>
              <w:jc w:val="both"/>
              <w:rPr>
                <w:color w:val="000000"/>
                <w:sz w:val="20"/>
                <w:szCs w:val="20"/>
              </w:rPr>
            </w:pPr>
          </w:p>
          <w:p w14:paraId="6A498C26" w14:textId="77777777" w:rsidR="00D61CA1" w:rsidRPr="00522B49" w:rsidRDefault="00D61CA1" w:rsidP="005B724D">
            <w:pPr>
              <w:tabs>
                <w:tab w:val="left" w:pos="1701"/>
              </w:tabs>
              <w:ind w:left="-57" w:right="-57"/>
              <w:jc w:val="both"/>
              <w:rPr>
                <w:color w:val="000000"/>
                <w:sz w:val="20"/>
                <w:szCs w:val="20"/>
              </w:rPr>
            </w:pPr>
          </w:p>
          <w:p w14:paraId="229290DB" w14:textId="77777777" w:rsidR="00D61CA1" w:rsidRPr="00522B49" w:rsidRDefault="00D61CA1" w:rsidP="005B724D">
            <w:pPr>
              <w:tabs>
                <w:tab w:val="left" w:pos="1701"/>
              </w:tabs>
              <w:ind w:left="-57" w:right="-57"/>
              <w:jc w:val="both"/>
              <w:rPr>
                <w:color w:val="000000"/>
                <w:sz w:val="20"/>
                <w:szCs w:val="20"/>
              </w:rPr>
            </w:pPr>
          </w:p>
          <w:p w14:paraId="6BCBEF7B" w14:textId="77777777" w:rsidR="00D61CA1" w:rsidRPr="00522B49" w:rsidRDefault="00D61CA1" w:rsidP="005B724D">
            <w:pPr>
              <w:tabs>
                <w:tab w:val="left" w:pos="1701"/>
              </w:tabs>
              <w:ind w:left="-57" w:right="-57"/>
              <w:jc w:val="both"/>
              <w:rPr>
                <w:color w:val="000000"/>
                <w:sz w:val="20"/>
                <w:szCs w:val="20"/>
              </w:rPr>
            </w:pPr>
          </w:p>
          <w:p w14:paraId="09AF3E4B" w14:textId="77777777" w:rsidR="00D61CA1" w:rsidRPr="00522B49" w:rsidRDefault="00D61CA1" w:rsidP="005B724D">
            <w:pPr>
              <w:tabs>
                <w:tab w:val="left" w:pos="1701"/>
              </w:tabs>
              <w:ind w:left="-57" w:right="-57"/>
              <w:jc w:val="both"/>
              <w:rPr>
                <w:color w:val="000000"/>
                <w:sz w:val="20"/>
                <w:szCs w:val="20"/>
              </w:rPr>
            </w:pPr>
          </w:p>
          <w:p w14:paraId="22F5796C" w14:textId="77777777" w:rsidR="00D61CA1" w:rsidRPr="00522B49" w:rsidRDefault="00D61CA1" w:rsidP="005B724D">
            <w:pPr>
              <w:tabs>
                <w:tab w:val="left" w:pos="1701"/>
              </w:tabs>
              <w:ind w:left="-57" w:right="-57"/>
              <w:jc w:val="both"/>
              <w:rPr>
                <w:color w:val="000000"/>
                <w:sz w:val="20"/>
                <w:szCs w:val="20"/>
              </w:rPr>
            </w:pPr>
          </w:p>
          <w:p w14:paraId="3E3FE439" w14:textId="77777777" w:rsidR="00D61CA1" w:rsidRPr="00522B49" w:rsidRDefault="00D61CA1" w:rsidP="005B724D">
            <w:pPr>
              <w:tabs>
                <w:tab w:val="left" w:pos="1701"/>
              </w:tabs>
              <w:ind w:left="-57" w:right="-57"/>
              <w:jc w:val="both"/>
              <w:rPr>
                <w:color w:val="000000"/>
                <w:sz w:val="20"/>
                <w:szCs w:val="20"/>
              </w:rPr>
            </w:pPr>
          </w:p>
          <w:p w14:paraId="34233D31" w14:textId="77777777" w:rsidR="00D61CA1" w:rsidRPr="00522B49" w:rsidRDefault="00D61CA1" w:rsidP="005B724D">
            <w:pPr>
              <w:tabs>
                <w:tab w:val="left" w:pos="1701"/>
              </w:tabs>
              <w:ind w:left="-57" w:right="-57"/>
              <w:jc w:val="both"/>
              <w:rPr>
                <w:color w:val="000000"/>
                <w:sz w:val="20"/>
                <w:szCs w:val="20"/>
              </w:rPr>
            </w:pPr>
          </w:p>
          <w:p w14:paraId="46EF5C83" w14:textId="77777777" w:rsidR="00D61CA1" w:rsidRPr="00522B49" w:rsidRDefault="00D61CA1" w:rsidP="005B724D">
            <w:pPr>
              <w:tabs>
                <w:tab w:val="left" w:pos="1701"/>
              </w:tabs>
              <w:ind w:left="-57" w:right="-57"/>
              <w:jc w:val="both"/>
              <w:rPr>
                <w:color w:val="000000"/>
                <w:sz w:val="20"/>
                <w:szCs w:val="20"/>
              </w:rPr>
            </w:pPr>
          </w:p>
          <w:p w14:paraId="67BCF404" w14:textId="77777777" w:rsidR="00D61CA1" w:rsidRPr="00522B49" w:rsidRDefault="00D61CA1" w:rsidP="005B724D">
            <w:pPr>
              <w:tabs>
                <w:tab w:val="left" w:pos="1701"/>
              </w:tabs>
              <w:ind w:left="-57" w:right="-57"/>
              <w:jc w:val="both"/>
              <w:rPr>
                <w:color w:val="000000"/>
                <w:sz w:val="20"/>
                <w:szCs w:val="20"/>
              </w:rPr>
            </w:pPr>
          </w:p>
          <w:p w14:paraId="56EA22E8" w14:textId="77777777" w:rsidR="00D61CA1" w:rsidRPr="00522B49" w:rsidRDefault="00D61CA1" w:rsidP="005B724D">
            <w:pPr>
              <w:tabs>
                <w:tab w:val="left" w:pos="1701"/>
              </w:tabs>
              <w:ind w:left="-57" w:right="-57"/>
              <w:jc w:val="both"/>
              <w:rPr>
                <w:color w:val="000000"/>
                <w:sz w:val="20"/>
                <w:szCs w:val="20"/>
              </w:rPr>
            </w:pPr>
          </w:p>
          <w:p w14:paraId="6F49F5DF" w14:textId="77777777" w:rsidR="00D61CA1" w:rsidRPr="00522B49" w:rsidRDefault="00D61CA1" w:rsidP="005B724D">
            <w:pPr>
              <w:tabs>
                <w:tab w:val="left" w:pos="1701"/>
              </w:tabs>
              <w:ind w:left="-57" w:right="-57"/>
              <w:jc w:val="both"/>
              <w:rPr>
                <w:color w:val="000000"/>
                <w:sz w:val="20"/>
                <w:szCs w:val="20"/>
              </w:rPr>
            </w:pPr>
          </w:p>
          <w:p w14:paraId="036A52D1" w14:textId="77777777" w:rsidR="00D61CA1" w:rsidRPr="00522B49" w:rsidRDefault="00D61CA1" w:rsidP="005B724D">
            <w:pPr>
              <w:tabs>
                <w:tab w:val="left" w:pos="1701"/>
              </w:tabs>
              <w:ind w:left="-57" w:right="-57"/>
              <w:jc w:val="both"/>
              <w:rPr>
                <w:color w:val="000000"/>
                <w:sz w:val="20"/>
                <w:szCs w:val="20"/>
              </w:rPr>
            </w:pPr>
          </w:p>
          <w:p w14:paraId="20F7D77F" w14:textId="77777777" w:rsidR="00D61CA1" w:rsidRPr="00522B49" w:rsidRDefault="00D61CA1" w:rsidP="005B724D">
            <w:pPr>
              <w:tabs>
                <w:tab w:val="left" w:pos="1701"/>
              </w:tabs>
              <w:ind w:left="-57" w:right="-57"/>
              <w:jc w:val="both"/>
              <w:rPr>
                <w:color w:val="000000"/>
                <w:sz w:val="20"/>
                <w:szCs w:val="20"/>
              </w:rPr>
            </w:pPr>
          </w:p>
          <w:p w14:paraId="5F12E61F" w14:textId="77777777" w:rsidR="00D61CA1" w:rsidRPr="00522B49" w:rsidRDefault="00D61CA1" w:rsidP="005B724D">
            <w:pPr>
              <w:tabs>
                <w:tab w:val="left" w:pos="1701"/>
              </w:tabs>
              <w:ind w:left="-57" w:right="-57"/>
              <w:jc w:val="both"/>
              <w:rPr>
                <w:color w:val="000000"/>
                <w:sz w:val="20"/>
                <w:szCs w:val="20"/>
              </w:rPr>
            </w:pPr>
          </w:p>
          <w:p w14:paraId="73131BEF" w14:textId="77777777" w:rsidR="00D61CA1" w:rsidRPr="00522B49" w:rsidRDefault="00D61CA1" w:rsidP="005B724D">
            <w:pPr>
              <w:tabs>
                <w:tab w:val="left" w:pos="1701"/>
              </w:tabs>
              <w:ind w:left="-57" w:right="-57"/>
              <w:jc w:val="both"/>
              <w:rPr>
                <w:color w:val="000000"/>
                <w:sz w:val="20"/>
                <w:szCs w:val="20"/>
              </w:rPr>
            </w:pPr>
          </w:p>
          <w:p w14:paraId="3F239683" w14:textId="77777777" w:rsidR="00D61CA1" w:rsidRPr="00522B49" w:rsidRDefault="00D61CA1" w:rsidP="005B724D">
            <w:pPr>
              <w:tabs>
                <w:tab w:val="left" w:pos="1701"/>
              </w:tabs>
              <w:ind w:left="-57" w:right="-57"/>
              <w:jc w:val="both"/>
              <w:rPr>
                <w:color w:val="000000"/>
                <w:sz w:val="20"/>
                <w:szCs w:val="20"/>
              </w:rPr>
            </w:pPr>
          </w:p>
          <w:p w14:paraId="5351EEA3" w14:textId="77777777" w:rsidR="00D61CA1" w:rsidRPr="00522B49" w:rsidRDefault="00D61CA1" w:rsidP="005B724D">
            <w:pPr>
              <w:tabs>
                <w:tab w:val="left" w:pos="1701"/>
              </w:tabs>
              <w:ind w:left="-57" w:right="-57"/>
              <w:jc w:val="both"/>
              <w:rPr>
                <w:color w:val="000000"/>
                <w:sz w:val="20"/>
                <w:szCs w:val="20"/>
              </w:rPr>
            </w:pPr>
          </w:p>
          <w:p w14:paraId="093CD542" w14:textId="77777777" w:rsidR="00D61CA1" w:rsidRPr="00522B49" w:rsidRDefault="00D61CA1" w:rsidP="005B724D">
            <w:pPr>
              <w:tabs>
                <w:tab w:val="left" w:pos="1701"/>
              </w:tabs>
              <w:ind w:left="-57" w:right="-57"/>
              <w:jc w:val="both"/>
              <w:rPr>
                <w:color w:val="000000"/>
                <w:sz w:val="20"/>
                <w:szCs w:val="20"/>
              </w:rPr>
            </w:pPr>
          </w:p>
          <w:p w14:paraId="7DCE09FB" w14:textId="77777777" w:rsidR="00D61CA1" w:rsidRPr="00522B49" w:rsidRDefault="00D61CA1" w:rsidP="005B724D">
            <w:pPr>
              <w:tabs>
                <w:tab w:val="left" w:pos="1701"/>
              </w:tabs>
              <w:ind w:left="-57" w:right="-57"/>
              <w:jc w:val="both"/>
              <w:rPr>
                <w:color w:val="000000"/>
                <w:sz w:val="20"/>
                <w:szCs w:val="20"/>
              </w:rPr>
            </w:pPr>
          </w:p>
          <w:p w14:paraId="6461ED8C" w14:textId="77777777" w:rsidR="00D61CA1" w:rsidRPr="00522B49" w:rsidRDefault="00D61CA1" w:rsidP="005B724D">
            <w:pPr>
              <w:tabs>
                <w:tab w:val="left" w:pos="1701"/>
              </w:tabs>
              <w:ind w:left="-57" w:right="-57"/>
              <w:jc w:val="both"/>
              <w:rPr>
                <w:color w:val="000000"/>
                <w:sz w:val="20"/>
                <w:szCs w:val="20"/>
              </w:rPr>
            </w:pPr>
          </w:p>
          <w:p w14:paraId="1BE30E5F" w14:textId="77777777" w:rsidR="00D61CA1" w:rsidRPr="00522B49" w:rsidRDefault="00D61CA1" w:rsidP="005B724D">
            <w:pPr>
              <w:tabs>
                <w:tab w:val="left" w:pos="1701"/>
              </w:tabs>
              <w:ind w:left="-57" w:right="-57"/>
              <w:jc w:val="both"/>
              <w:rPr>
                <w:color w:val="000000"/>
                <w:sz w:val="20"/>
                <w:szCs w:val="20"/>
              </w:rPr>
            </w:pPr>
          </w:p>
          <w:p w14:paraId="70AB054F" w14:textId="77777777" w:rsidR="00D61CA1" w:rsidRPr="00522B49" w:rsidRDefault="00D61CA1" w:rsidP="005B724D">
            <w:pPr>
              <w:tabs>
                <w:tab w:val="left" w:pos="1701"/>
              </w:tabs>
              <w:ind w:left="-57" w:right="-57"/>
              <w:jc w:val="both"/>
              <w:rPr>
                <w:color w:val="000000"/>
                <w:sz w:val="20"/>
                <w:szCs w:val="20"/>
              </w:rPr>
            </w:pPr>
          </w:p>
          <w:p w14:paraId="6BF7ADBE" w14:textId="77777777" w:rsidR="00D61CA1" w:rsidRPr="00522B49" w:rsidRDefault="00D61CA1" w:rsidP="005B724D">
            <w:pPr>
              <w:tabs>
                <w:tab w:val="left" w:pos="1701"/>
              </w:tabs>
              <w:ind w:left="-57" w:right="-57"/>
              <w:jc w:val="both"/>
              <w:rPr>
                <w:color w:val="000000"/>
                <w:sz w:val="20"/>
                <w:szCs w:val="20"/>
              </w:rPr>
            </w:pPr>
          </w:p>
          <w:p w14:paraId="17D15095" w14:textId="77777777" w:rsidR="00D61CA1" w:rsidRPr="00522B49" w:rsidRDefault="00D61CA1" w:rsidP="005B724D">
            <w:pPr>
              <w:tabs>
                <w:tab w:val="left" w:pos="1701"/>
              </w:tabs>
              <w:ind w:left="-57" w:right="-57"/>
              <w:jc w:val="both"/>
              <w:rPr>
                <w:color w:val="000000"/>
                <w:sz w:val="20"/>
                <w:szCs w:val="20"/>
              </w:rPr>
            </w:pPr>
          </w:p>
          <w:p w14:paraId="540D0FA9" w14:textId="77777777" w:rsidR="00D61CA1" w:rsidRPr="00522B49" w:rsidRDefault="00D61CA1" w:rsidP="005B724D">
            <w:pPr>
              <w:tabs>
                <w:tab w:val="left" w:pos="1701"/>
              </w:tabs>
              <w:ind w:left="-57" w:right="-57"/>
              <w:jc w:val="both"/>
              <w:rPr>
                <w:color w:val="000000"/>
                <w:sz w:val="20"/>
                <w:szCs w:val="20"/>
              </w:rPr>
            </w:pPr>
          </w:p>
          <w:p w14:paraId="141EB4B1" w14:textId="77777777" w:rsidR="00D61CA1" w:rsidRPr="00522B49" w:rsidRDefault="00D61CA1" w:rsidP="005B724D">
            <w:pPr>
              <w:tabs>
                <w:tab w:val="left" w:pos="1701"/>
              </w:tabs>
              <w:ind w:left="-57" w:right="-57"/>
              <w:jc w:val="both"/>
              <w:rPr>
                <w:color w:val="000000"/>
                <w:sz w:val="20"/>
                <w:szCs w:val="20"/>
              </w:rPr>
            </w:pPr>
          </w:p>
          <w:p w14:paraId="7906AC29" w14:textId="77777777" w:rsidR="00D61CA1" w:rsidRPr="00522B49" w:rsidRDefault="00D61CA1" w:rsidP="005B724D">
            <w:pPr>
              <w:tabs>
                <w:tab w:val="left" w:pos="1701"/>
              </w:tabs>
              <w:ind w:left="-57" w:right="-57"/>
              <w:jc w:val="both"/>
              <w:rPr>
                <w:color w:val="000000"/>
                <w:sz w:val="20"/>
                <w:szCs w:val="20"/>
              </w:rPr>
            </w:pPr>
          </w:p>
          <w:p w14:paraId="10079423" w14:textId="77777777" w:rsidR="00D61CA1" w:rsidRPr="00522B49" w:rsidRDefault="00D61CA1" w:rsidP="005B724D">
            <w:pPr>
              <w:tabs>
                <w:tab w:val="left" w:pos="1701"/>
              </w:tabs>
              <w:ind w:left="-57" w:right="-57"/>
              <w:jc w:val="both"/>
              <w:rPr>
                <w:color w:val="000000"/>
                <w:sz w:val="20"/>
                <w:szCs w:val="20"/>
              </w:rPr>
            </w:pPr>
          </w:p>
          <w:p w14:paraId="0DCAC448" w14:textId="77777777" w:rsidR="00D61CA1" w:rsidRPr="00522B49" w:rsidRDefault="00D61CA1" w:rsidP="005B724D">
            <w:pPr>
              <w:tabs>
                <w:tab w:val="left" w:pos="1701"/>
              </w:tabs>
              <w:ind w:left="-57" w:right="-57"/>
              <w:jc w:val="both"/>
              <w:rPr>
                <w:color w:val="000000"/>
                <w:sz w:val="20"/>
                <w:szCs w:val="20"/>
              </w:rPr>
            </w:pPr>
          </w:p>
          <w:p w14:paraId="36D8AF29" w14:textId="77777777" w:rsidR="00D61CA1" w:rsidRPr="00522B49" w:rsidRDefault="00D61CA1" w:rsidP="005B724D">
            <w:pPr>
              <w:tabs>
                <w:tab w:val="left" w:pos="1701"/>
              </w:tabs>
              <w:ind w:left="-57" w:right="-57"/>
              <w:jc w:val="both"/>
              <w:rPr>
                <w:color w:val="000000"/>
                <w:sz w:val="20"/>
                <w:szCs w:val="20"/>
              </w:rPr>
            </w:pPr>
          </w:p>
          <w:p w14:paraId="31C489CB" w14:textId="77777777" w:rsidR="00D61CA1" w:rsidRPr="00522B49" w:rsidRDefault="00D61CA1" w:rsidP="005B724D">
            <w:pPr>
              <w:tabs>
                <w:tab w:val="left" w:pos="1701"/>
              </w:tabs>
              <w:ind w:left="-57" w:right="-57"/>
              <w:jc w:val="both"/>
              <w:rPr>
                <w:color w:val="000000"/>
                <w:sz w:val="20"/>
                <w:szCs w:val="20"/>
              </w:rPr>
            </w:pPr>
          </w:p>
          <w:p w14:paraId="5BE6F8AD" w14:textId="77777777" w:rsidR="00D61CA1" w:rsidRPr="00522B49" w:rsidRDefault="00D61CA1" w:rsidP="005B724D">
            <w:pPr>
              <w:tabs>
                <w:tab w:val="left" w:pos="1701"/>
              </w:tabs>
              <w:ind w:left="-57" w:right="-57"/>
              <w:jc w:val="both"/>
              <w:rPr>
                <w:color w:val="000000"/>
                <w:sz w:val="20"/>
                <w:szCs w:val="20"/>
              </w:rPr>
            </w:pPr>
          </w:p>
          <w:p w14:paraId="46DEED13" w14:textId="77777777" w:rsidR="00D61CA1" w:rsidRPr="00522B49" w:rsidRDefault="00D61CA1" w:rsidP="005B724D">
            <w:pPr>
              <w:tabs>
                <w:tab w:val="left" w:pos="1701"/>
              </w:tabs>
              <w:ind w:left="-57" w:right="-57"/>
              <w:jc w:val="both"/>
              <w:rPr>
                <w:color w:val="000000"/>
                <w:sz w:val="20"/>
                <w:szCs w:val="20"/>
              </w:rPr>
            </w:pPr>
          </w:p>
          <w:p w14:paraId="7139BEC7" w14:textId="77777777" w:rsidR="00D61CA1" w:rsidRPr="00522B49" w:rsidRDefault="00D61CA1" w:rsidP="005B724D">
            <w:pPr>
              <w:tabs>
                <w:tab w:val="left" w:pos="1701"/>
              </w:tabs>
              <w:ind w:left="-57" w:right="-57"/>
              <w:jc w:val="both"/>
              <w:rPr>
                <w:color w:val="000000"/>
                <w:sz w:val="20"/>
                <w:szCs w:val="20"/>
              </w:rPr>
            </w:pPr>
          </w:p>
          <w:p w14:paraId="4F58C011" w14:textId="77777777" w:rsidR="00D61CA1" w:rsidRPr="00522B49" w:rsidRDefault="00D61CA1" w:rsidP="005B724D">
            <w:pPr>
              <w:tabs>
                <w:tab w:val="left" w:pos="1701"/>
              </w:tabs>
              <w:ind w:left="-57" w:right="-57"/>
              <w:jc w:val="both"/>
              <w:rPr>
                <w:color w:val="000000"/>
                <w:sz w:val="20"/>
                <w:szCs w:val="20"/>
              </w:rPr>
            </w:pPr>
          </w:p>
          <w:p w14:paraId="1ACD3C0C" w14:textId="77777777" w:rsidR="00D61CA1" w:rsidRPr="00522B49" w:rsidRDefault="00D61CA1" w:rsidP="005B724D">
            <w:pPr>
              <w:tabs>
                <w:tab w:val="left" w:pos="1701"/>
              </w:tabs>
              <w:ind w:left="-57" w:right="-57"/>
              <w:jc w:val="both"/>
              <w:rPr>
                <w:color w:val="000000"/>
                <w:sz w:val="20"/>
                <w:szCs w:val="20"/>
              </w:rPr>
            </w:pPr>
          </w:p>
          <w:p w14:paraId="4E85531A" w14:textId="77777777" w:rsidR="00D61CA1" w:rsidRPr="00522B49" w:rsidRDefault="00D61CA1" w:rsidP="005B724D">
            <w:pPr>
              <w:tabs>
                <w:tab w:val="left" w:pos="1701"/>
              </w:tabs>
              <w:ind w:left="-57" w:right="-57"/>
              <w:jc w:val="both"/>
              <w:rPr>
                <w:color w:val="000000"/>
                <w:sz w:val="20"/>
                <w:szCs w:val="20"/>
              </w:rPr>
            </w:pPr>
          </w:p>
          <w:p w14:paraId="6BD1F5DE" w14:textId="77777777" w:rsidR="00D61CA1" w:rsidRPr="00522B49" w:rsidRDefault="00D61CA1" w:rsidP="005B724D">
            <w:pPr>
              <w:tabs>
                <w:tab w:val="left" w:pos="1701"/>
              </w:tabs>
              <w:ind w:left="-57" w:right="-57"/>
              <w:jc w:val="both"/>
              <w:rPr>
                <w:color w:val="000000"/>
                <w:sz w:val="20"/>
                <w:szCs w:val="20"/>
              </w:rPr>
            </w:pPr>
          </w:p>
          <w:p w14:paraId="70D2354A" w14:textId="77777777" w:rsidR="00D61CA1" w:rsidRPr="00522B49" w:rsidRDefault="00D61CA1" w:rsidP="005B724D">
            <w:pPr>
              <w:tabs>
                <w:tab w:val="left" w:pos="1701"/>
              </w:tabs>
              <w:ind w:left="-57" w:right="-57"/>
              <w:jc w:val="both"/>
              <w:rPr>
                <w:color w:val="000000"/>
                <w:sz w:val="20"/>
                <w:szCs w:val="20"/>
              </w:rPr>
            </w:pPr>
          </w:p>
          <w:p w14:paraId="4B534A99" w14:textId="77777777" w:rsidR="00D61CA1" w:rsidRPr="00522B49" w:rsidRDefault="00D61CA1" w:rsidP="005B724D">
            <w:pPr>
              <w:tabs>
                <w:tab w:val="left" w:pos="1701"/>
              </w:tabs>
              <w:ind w:left="-57" w:right="-57"/>
              <w:jc w:val="both"/>
              <w:rPr>
                <w:color w:val="000000"/>
                <w:sz w:val="20"/>
                <w:szCs w:val="20"/>
              </w:rPr>
            </w:pPr>
          </w:p>
          <w:p w14:paraId="5561AD04" w14:textId="77777777" w:rsidR="00D61CA1" w:rsidRPr="00522B49" w:rsidRDefault="00D61CA1" w:rsidP="005B724D">
            <w:pPr>
              <w:tabs>
                <w:tab w:val="left" w:pos="1701"/>
              </w:tabs>
              <w:ind w:left="-57" w:right="-57"/>
              <w:jc w:val="both"/>
              <w:rPr>
                <w:color w:val="000000"/>
                <w:sz w:val="20"/>
                <w:szCs w:val="20"/>
              </w:rPr>
            </w:pPr>
          </w:p>
          <w:p w14:paraId="1F375FB3" w14:textId="77777777" w:rsidR="00D61CA1" w:rsidRPr="00522B49" w:rsidRDefault="00D61CA1" w:rsidP="005B724D">
            <w:pPr>
              <w:tabs>
                <w:tab w:val="left" w:pos="1701"/>
              </w:tabs>
              <w:ind w:left="-57" w:right="-57"/>
              <w:jc w:val="both"/>
              <w:rPr>
                <w:color w:val="000000"/>
                <w:sz w:val="20"/>
                <w:szCs w:val="20"/>
              </w:rPr>
            </w:pPr>
          </w:p>
          <w:p w14:paraId="2A5F296D" w14:textId="77777777" w:rsidR="00D61CA1" w:rsidRPr="00522B49" w:rsidRDefault="00D61CA1" w:rsidP="005B724D">
            <w:pPr>
              <w:tabs>
                <w:tab w:val="left" w:pos="1701"/>
              </w:tabs>
              <w:ind w:left="-57" w:right="-57"/>
              <w:jc w:val="both"/>
              <w:rPr>
                <w:color w:val="000000"/>
                <w:sz w:val="20"/>
                <w:szCs w:val="20"/>
              </w:rPr>
            </w:pPr>
          </w:p>
          <w:p w14:paraId="1FC4F472" w14:textId="77777777" w:rsidR="00D61CA1" w:rsidRPr="00522B49" w:rsidRDefault="00D61CA1" w:rsidP="005B724D">
            <w:pPr>
              <w:tabs>
                <w:tab w:val="left" w:pos="1701"/>
              </w:tabs>
              <w:ind w:left="-57" w:right="-57"/>
              <w:jc w:val="both"/>
              <w:rPr>
                <w:color w:val="000000"/>
                <w:sz w:val="20"/>
                <w:szCs w:val="20"/>
              </w:rPr>
            </w:pPr>
          </w:p>
          <w:p w14:paraId="61E27594" w14:textId="77777777" w:rsidR="00D61CA1" w:rsidRPr="00522B49" w:rsidRDefault="00D61CA1" w:rsidP="005B724D">
            <w:pPr>
              <w:tabs>
                <w:tab w:val="left" w:pos="1701"/>
              </w:tabs>
              <w:ind w:left="-57" w:right="-57"/>
              <w:jc w:val="both"/>
              <w:rPr>
                <w:color w:val="000000"/>
                <w:sz w:val="20"/>
                <w:szCs w:val="20"/>
              </w:rPr>
            </w:pPr>
          </w:p>
          <w:p w14:paraId="47C5A97F" w14:textId="77777777" w:rsidR="00D61CA1" w:rsidRPr="00522B49" w:rsidRDefault="00D61CA1" w:rsidP="005B724D">
            <w:pPr>
              <w:tabs>
                <w:tab w:val="left" w:pos="1701"/>
              </w:tabs>
              <w:ind w:left="-57" w:right="-57"/>
              <w:jc w:val="both"/>
              <w:rPr>
                <w:color w:val="000000"/>
                <w:sz w:val="20"/>
                <w:szCs w:val="20"/>
              </w:rPr>
            </w:pPr>
          </w:p>
          <w:p w14:paraId="05045B36" w14:textId="77777777" w:rsidR="00D61CA1" w:rsidRPr="00522B49" w:rsidRDefault="00D61CA1" w:rsidP="005B724D">
            <w:pPr>
              <w:tabs>
                <w:tab w:val="left" w:pos="1701"/>
              </w:tabs>
              <w:ind w:left="-57" w:right="-57"/>
              <w:jc w:val="both"/>
              <w:rPr>
                <w:color w:val="000000"/>
                <w:sz w:val="20"/>
                <w:szCs w:val="20"/>
              </w:rPr>
            </w:pPr>
          </w:p>
          <w:p w14:paraId="132BD394" w14:textId="77777777" w:rsidR="00D61CA1" w:rsidRPr="00522B49" w:rsidRDefault="00D61CA1" w:rsidP="005B724D">
            <w:pPr>
              <w:tabs>
                <w:tab w:val="left" w:pos="1701"/>
              </w:tabs>
              <w:ind w:left="-57" w:right="-57"/>
              <w:jc w:val="both"/>
              <w:rPr>
                <w:color w:val="000000"/>
                <w:sz w:val="20"/>
                <w:szCs w:val="20"/>
              </w:rPr>
            </w:pPr>
          </w:p>
          <w:p w14:paraId="136087A5" w14:textId="77777777" w:rsidR="00D61CA1" w:rsidRPr="00522B49" w:rsidRDefault="00D61CA1" w:rsidP="005B724D">
            <w:pPr>
              <w:tabs>
                <w:tab w:val="left" w:pos="1701"/>
              </w:tabs>
              <w:ind w:left="-57" w:right="-57"/>
              <w:jc w:val="both"/>
              <w:rPr>
                <w:color w:val="000000"/>
                <w:sz w:val="20"/>
                <w:szCs w:val="20"/>
              </w:rPr>
            </w:pPr>
          </w:p>
          <w:p w14:paraId="7940853A" w14:textId="77777777" w:rsidR="00D61CA1" w:rsidRPr="00522B49" w:rsidRDefault="00D61CA1" w:rsidP="005B724D">
            <w:pPr>
              <w:tabs>
                <w:tab w:val="left" w:pos="1701"/>
              </w:tabs>
              <w:ind w:left="-57" w:right="-57"/>
              <w:jc w:val="both"/>
              <w:rPr>
                <w:color w:val="000000"/>
                <w:sz w:val="20"/>
                <w:szCs w:val="20"/>
              </w:rPr>
            </w:pPr>
          </w:p>
          <w:p w14:paraId="3B43FC6E" w14:textId="77777777" w:rsidR="00D61CA1" w:rsidRPr="00522B49" w:rsidRDefault="00D61CA1" w:rsidP="005B724D">
            <w:pPr>
              <w:tabs>
                <w:tab w:val="left" w:pos="1701"/>
              </w:tabs>
              <w:ind w:left="-57" w:right="-57"/>
              <w:jc w:val="both"/>
              <w:rPr>
                <w:color w:val="000000"/>
                <w:sz w:val="20"/>
                <w:szCs w:val="20"/>
              </w:rPr>
            </w:pPr>
          </w:p>
          <w:p w14:paraId="3A37D344" w14:textId="77777777" w:rsidR="00D61CA1" w:rsidRPr="00522B49" w:rsidRDefault="00D61CA1" w:rsidP="005B724D">
            <w:pPr>
              <w:tabs>
                <w:tab w:val="left" w:pos="1701"/>
              </w:tabs>
              <w:ind w:left="-57" w:right="-57"/>
              <w:jc w:val="both"/>
              <w:rPr>
                <w:color w:val="000000"/>
                <w:sz w:val="20"/>
                <w:szCs w:val="20"/>
              </w:rPr>
            </w:pPr>
          </w:p>
          <w:p w14:paraId="0AB0A03D" w14:textId="77777777" w:rsidR="00D61CA1" w:rsidRPr="00522B49" w:rsidRDefault="00D61CA1" w:rsidP="005B724D">
            <w:pPr>
              <w:tabs>
                <w:tab w:val="left" w:pos="1701"/>
              </w:tabs>
              <w:ind w:left="-57" w:right="-57"/>
              <w:jc w:val="both"/>
              <w:rPr>
                <w:color w:val="000000"/>
                <w:sz w:val="20"/>
                <w:szCs w:val="20"/>
              </w:rPr>
            </w:pPr>
          </w:p>
          <w:p w14:paraId="34FFF10B" w14:textId="77777777" w:rsidR="00D61CA1" w:rsidRPr="00522B49" w:rsidRDefault="00D61CA1" w:rsidP="005B724D">
            <w:pPr>
              <w:tabs>
                <w:tab w:val="left" w:pos="1701"/>
              </w:tabs>
              <w:ind w:left="-57" w:right="-57"/>
              <w:jc w:val="both"/>
              <w:rPr>
                <w:color w:val="000000"/>
                <w:sz w:val="20"/>
                <w:szCs w:val="20"/>
              </w:rPr>
            </w:pPr>
          </w:p>
          <w:p w14:paraId="59CF0544" w14:textId="77777777" w:rsidR="00D61CA1" w:rsidRPr="00522B49" w:rsidRDefault="00D61CA1" w:rsidP="005B724D">
            <w:pPr>
              <w:tabs>
                <w:tab w:val="left" w:pos="1701"/>
              </w:tabs>
              <w:ind w:left="-57" w:right="-57"/>
              <w:jc w:val="both"/>
              <w:rPr>
                <w:color w:val="000000"/>
                <w:sz w:val="20"/>
                <w:szCs w:val="20"/>
              </w:rPr>
            </w:pPr>
          </w:p>
          <w:p w14:paraId="7609EC79" w14:textId="77777777" w:rsidR="00D61CA1" w:rsidRPr="00522B49" w:rsidRDefault="00D61CA1" w:rsidP="005B724D">
            <w:pPr>
              <w:tabs>
                <w:tab w:val="left" w:pos="1701"/>
              </w:tabs>
              <w:ind w:left="-57" w:right="-57"/>
              <w:jc w:val="both"/>
              <w:rPr>
                <w:color w:val="000000"/>
                <w:sz w:val="20"/>
                <w:szCs w:val="20"/>
              </w:rPr>
            </w:pPr>
          </w:p>
          <w:p w14:paraId="75C1D7F0" w14:textId="77777777" w:rsidR="00D61CA1" w:rsidRPr="00522B49" w:rsidRDefault="00D61CA1" w:rsidP="005B724D">
            <w:pPr>
              <w:tabs>
                <w:tab w:val="left" w:pos="1701"/>
              </w:tabs>
              <w:ind w:left="-57" w:right="-57"/>
              <w:jc w:val="both"/>
              <w:rPr>
                <w:color w:val="000000"/>
                <w:sz w:val="20"/>
                <w:szCs w:val="20"/>
              </w:rPr>
            </w:pPr>
          </w:p>
          <w:p w14:paraId="2886074D" w14:textId="77777777" w:rsidR="00D61CA1" w:rsidRPr="00522B49" w:rsidRDefault="00D61CA1" w:rsidP="005B724D">
            <w:pPr>
              <w:tabs>
                <w:tab w:val="left" w:pos="1701"/>
              </w:tabs>
              <w:ind w:left="-57" w:right="-57"/>
              <w:jc w:val="both"/>
              <w:rPr>
                <w:color w:val="000000"/>
                <w:sz w:val="20"/>
                <w:szCs w:val="20"/>
              </w:rPr>
            </w:pPr>
          </w:p>
          <w:p w14:paraId="38D2EB37" w14:textId="77777777" w:rsidR="00D61CA1" w:rsidRPr="00522B49" w:rsidRDefault="00D61CA1" w:rsidP="005B724D">
            <w:pPr>
              <w:tabs>
                <w:tab w:val="left" w:pos="1701"/>
              </w:tabs>
              <w:ind w:left="-57" w:right="-57"/>
              <w:jc w:val="both"/>
              <w:rPr>
                <w:color w:val="000000"/>
                <w:sz w:val="20"/>
                <w:szCs w:val="20"/>
              </w:rPr>
            </w:pPr>
          </w:p>
          <w:p w14:paraId="0E967972" w14:textId="77777777" w:rsidR="00D61CA1" w:rsidRPr="00522B49" w:rsidRDefault="00D61CA1" w:rsidP="005B724D">
            <w:pPr>
              <w:tabs>
                <w:tab w:val="left" w:pos="1701"/>
              </w:tabs>
              <w:ind w:left="-57" w:right="-57"/>
              <w:jc w:val="both"/>
              <w:rPr>
                <w:color w:val="000000"/>
                <w:sz w:val="20"/>
                <w:szCs w:val="20"/>
              </w:rPr>
            </w:pPr>
          </w:p>
          <w:p w14:paraId="3DBDC36F" w14:textId="77777777" w:rsidR="00D61CA1" w:rsidRPr="00522B49" w:rsidRDefault="00D61CA1" w:rsidP="005B724D">
            <w:pPr>
              <w:tabs>
                <w:tab w:val="left" w:pos="1701"/>
              </w:tabs>
              <w:ind w:left="-57" w:right="-57"/>
              <w:jc w:val="both"/>
              <w:rPr>
                <w:color w:val="000000"/>
                <w:sz w:val="20"/>
                <w:szCs w:val="20"/>
              </w:rPr>
            </w:pPr>
          </w:p>
          <w:p w14:paraId="33FF5BEE" w14:textId="77777777" w:rsidR="00D61CA1" w:rsidRPr="00522B49" w:rsidRDefault="00D61CA1" w:rsidP="005B724D">
            <w:pPr>
              <w:tabs>
                <w:tab w:val="left" w:pos="1701"/>
              </w:tabs>
              <w:ind w:left="-57" w:right="-57"/>
              <w:jc w:val="both"/>
              <w:rPr>
                <w:color w:val="000000"/>
                <w:sz w:val="20"/>
                <w:szCs w:val="20"/>
              </w:rPr>
            </w:pPr>
          </w:p>
          <w:p w14:paraId="667694CC" w14:textId="77777777" w:rsidR="00D61CA1" w:rsidRPr="00522B49" w:rsidRDefault="00D61CA1" w:rsidP="005B724D">
            <w:pPr>
              <w:tabs>
                <w:tab w:val="left" w:pos="1701"/>
              </w:tabs>
              <w:ind w:left="-57" w:right="-57"/>
              <w:jc w:val="both"/>
              <w:rPr>
                <w:color w:val="000000"/>
                <w:sz w:val="20"/>
                <w:szCs w:val="20"/>
              </w:rPr>
            </w:pPr>
          </w:p>
          <w:p w14:paraId="6E37400E" w14:textId="77777777" w:rsidR="00D61CA1" w:rsidRPr="00522B49" w:rsidRDefault="00D61CA1" w:rsidP="005B724D">
            <w:pPr>
              <w:tabs>
                <w:tab w:val="left" w:pos="1701"/>
              </w:tabs>
              <w:ind w:left="-57" w:right="-57"/>
              <w:jc w:val="both"/>
              <w:rPr>
                <w:color w:val="000000"/>
                <w:sz w:val="20"/>
                <w:szCs w:val="20"/>
              </w:rPr>
            </w:pPr>
          </w:p>
          <w:p w14:paraId="58A15325" w14:textId="77777777" w:rsidR="00D61CA1" w:rsidRPr="00522B49" w:rsidRDefault="00D61CA1" w:rsidP="005B724D">
            <w:pPr>
              <w:tabs>
                <w:tab w:val="left" w:pos="1701"/>
              </w:tabs>
              <w:ind w:left="-57" w:right="-57"/>
              <w:jc w:val="both"/>
              <w:rPr>
                <w:color w:val="000000"/>
                <w:sz w:val="20"/>
                <w:szCs w:val="20"/>
              </w:rPr>
            </w:pPr>
          </w:p>
          <w:p w14:paraId="3FFF883C" w14:textId="77777777" w:rsidR="00D61CA1" w:rsidRPr="00522B49" w:rsidRDefault="00D61CA1" w:rsidP="005B724D">
            <w:pPr>
              <w:tabs>
                <w:tab w:val="left" w:pos="1701"/>
              </w:tabs>
              <w:ind w:left="-57" w:right="-57"/>
              <w:jc w:val="both"/>
              <w:rPr>
                <w:color w:val="000000"/>
                <w:sz w:val="20"/>
                <w:szCs w:val="20"/>
              </w:rPr>
            </w:pPr>
          </w:p>
          <w:p w14:paraId="491A3ED0" w14:textId="77777777" w:rsidR="00D61CA1" w:rsidRPr="00522B49" w:rsidRDefault="00D61CA1" w:rsidP="005B724D">
            <w:pPr>
              <w:tabs>
                <w:tab w:val="left" w:pos="1701"/>
              </w:tabs>
              <w:ind w:left="-57" w:right="-57"/>
              <w:jc w:val="both"/>
              <w:rPr>
                <w:color w:val="000000"/>
                <w:sz w:val="20"/>
                <w:szCs w:val="20"/>
              </w:rPr>
            </w:pPr>
          </w:p>
          <w:p w14:paraId="0EE88350" w14:textId="77777777" w:rsidR="00D61CA1" w:rsidRPr="00522B49" w:rsidRDefault="00D61CA1" w:rsidP="005B724D">
            <w:pPr>
              <w:tabs>
                <w:tab w:val="left" w:pos="1701"/>
              </w:tabs>
              <w:ind w:left="-57" w:right="-57"/>
              <w:jc w:val="both"/>
              <w:rPr>
                <w:color w:val="000000"/>
                <w:sz w:val="20"/>
                <w:szCs w:val="20"/>
              </w:rPr>
            </w:pPr>
          </w:p>
          <w:p w14:paraId="09024E10" w14:textId="77777777" w:rsidR="00D61CA1" w:rsidRPr="00522B49" w:rsidRDefault="00D61CA1" w:rsidP="005B724D">
            <w:pPr>
              <w:tabs>
                <w:tab w:val="left" w:pos="1701"/>
              </w:tabs>
              <w:ind w:left="-57" w:right="-57"/>
              <w:jc w:val="both"/>
              <w:rPr>
                <w:color w:val="000000"/>
                <w:sz w:val="20"/>
                <w:szCs w:val="20"/>
              </w:rPr>
            </w:pPr>
          </w:p>
          <w:p w14:paraId="38795F8E" w14:textId="77777777" w:rsidR="00D61CA1" w:rsidRPr="00522B49" w:rsidRDefault="00D61CA1" w:rsidP="005B724D">
            <w:pPr>
              <w:tabs>
                <w:tab w:val="left" w:pos="1701"/>
              </w:tabs>
              <w:ind w:left="-57" w:right="-57"/>
              <w:jc w:val="both"/>
              <w:rPr>
                <w:color w:val="000000"/>
                <w:sz w:val="20"/>
                <w:szCs w:val="20"/>
              </w:rPr>
            </w:pPr>
          </w:p>
          <w:p w14:paraId="235396B7" w14:textId="77777777" w:rsidR="00D61CA1" w:rsidRPr="00522B49" w:rsidRDefault="00D61CA1" w:rsidP="005B724D">
            <w:pPr>
              <w:tabs>
                <w:tab w:val="left" w:pos="1701"/>
              </w:tabs>
              <w:ind w:left="-57" w:right="-57"/>
              <w:jc w:val="both"/>
              <w:rPr>
                <w:color w:val="000000"/>
                <w:sz w:val="20"/>
                <w:szCs w:val="20"/>
              </w:rPr>
            </w:pPr>
          </w:p>
          <w:p w14:paraId="58C9B2EF" w14:textId="77777777" w:rsidR="00D61CA1" w:rsidRPr="00522B49" w:rsidRDefault="00D61CA1" w:rsidP="005B724D">
            <w:pPr>
              <w:tabs>
                <w:tab w:val="left" w:pos="1701"/>
              </w:tabs>
              <w:ind w:left="-57" w:right="-57"/>
              <w:jc w:val="both"/>
              <w:rPr>
                <w:color w:val="000000"/>
                <w:sz w:val="20"/>
                <w:szCs w:val="20"/>
              </w:rPr>
            </w:pPr>
          </w:p>
          <w:p w14:paraId="4CE26D77" w14:textId="77777777" w:rsidR="00D61CA1" w:rsidRPr="00522B49" w:rsidRDefault="00D61CA1" w:rsidP="005B724D">
            <w:pPr>
              <w:tabs>
                <w:tab w:val="left" w:pos="1701"/>
              </w:tabs>
              <w:ind w:left="-57" w:right="-57"/>
              <w:jc w:val="both"/>
              <w:rPr>
                <w:color w:val="000000"/>
                <w:sz w:val="20"/>
                <w:szCs w:val="20"/>
              </w:rPr>
            </w:pPr>
          </w:p>
          <w:p w14:paraId="258E44A0" w14:textId="77777777" w:rsidR="00D61CA1" w:rsidRPr="00522B49" w:rsidRDefault="00D61CA1" w:rsidP="005B724D">
            <w:pPr>
              <w:tabs>
                <w:tab w:val="left" w:pos="1701"/>
              </w:tabs>
              <w:ind w:left="-57" w:right="-57"/>
              <w:jc w:val="both"/>
              <w:rPr>
                <w:color w:val="000000"/>
                <w:sz w:val="20"/>
                <w:szCs w:val="20"/>
              </w:rPr>
            </w:pPr>
          </w:p>
          <w:p w14:paraId="5DEB7229" w14:textId="77777777" w:rsidR="00D61CA1" w:rsidRPr="00522B49" w:rsidRDefault="00D61CA1" w:rsidP="005B724D">
            <w:pPr>
              <w:tabs>
                <w:tab w:val="left" w:pos="1701"/>
              </w:tabs>
              <w:ind w:left="-57" w:right="-57"/>
              <w:jc w:val="both"/>
              <w:rPr>
                <w:color w:val="000000"/>
                <w:sz w:val="20"/>
                <w:szCs w:val="20"/>
              </w:rPr>
            </w:pPr>
          </w:p>
          <w:p w14:paraId="2C87660A" w14:textId="77777777" w:rsidR="00D61CA1" w:rsidRPr="00522B49" w:rsidRDefault="00D61CA1" w:rsidP="005B724D">
            <w:pPr>
              <w:tabs>
                <w:tab w:val="left" w:pos="1701"/>
              </w:tabs>
              <w:ind w:left="-57" w:right="-57"/>
              <w:jc w:val="both"/>
              <w:rPr>
                <w:color w:val="000000"/>
                <w:sz w:val="20"/>
                <w:szCs w:val="20"/>
              </w:rPr>
            </w:pPr>
          </w:p>
          <w:p w14:paraId="61624A9F" w14:textId="77777777" w:rsidR="00D61CA1" w:rsidRPr="00522B49" w:rsidRDefault="00D61CA1" w:rsidP="005B724D">
            <w:pPr>
              <w:tabs>
                <w:tab w:val="left" w:pos="1701"/>
              </w:tabs>
              <w:ind w:left="-57" w:right="-57"/>
              <w:jc w:val="both"/>
              <w:rPr>
                <w:color w:val="000000"/>
                <w:sz w:val="20"/>
                <w:szCs w:val="20"/>
              </w:rPr>
            </w:pPr>
          </w:p>
          <w:p w14:paraId="12D5B06C" w14:textId="77777777" w:rsidR="00D61CA1" w:rsidRPr="00522B49" w:rsidRDefault="00D61CA1" w:rsidP="005B724D">
            <w:pPr>
              <w:tabs>
                <w:tab w:val="left" w:pos="1701"/>
              </w:tabs>
              <w:ind w:left="-57" w:right="-57"/>
              <w:jc w:val="both"/>
              <w:rPr>
                <w:color w:val="000000"/>
                <w:sz w:val="20"/>
                <w:szCs w:val="20"/>
              </w:rPr>
            </w:pPr>
          </w:p>
          <w:p w14:paraId="2ADDDFF9" w14:textId="77777777" w:rsidR="00D61CA1" w:rsidRPr="00522B49" w:rsidRDefault="00D61CA1" w:rsidP="005B724D">
            <w:pPr>
              <w:tabs>
                <w:tab w:val="left" w:pos="1701"/>
              </w:tabs>
              <w:ind w:left="-57" w:right="-57"/>
              <w:jc w:val="both"/>
              <w:rPr>
                <w:color w:val="000000"/>
                <w:sz w:val="20"/>
                <w:szCs w:val="20"/>
              </w:rPr>
            </w:pPr>
          </w:p>
          <w:p w14:paraId="1CE62AE7" w14:textId="77777777" w:rsidR="00D61CA1" w:rsidRDefault="00D61CA1" w:rsidP="005B724D">
            <w:pPr>
              <w:tabs>
                <w:tab w:val="left" w:pos="1701"/>
              </w:tabs>
              <w:ind w:left="-57" w:right="-57"/>
              <w:jc w:val="both"/>
              <w:rPr>
                <w:color w:val="000000"/>
                <w:sz w:val="20"/>
                <w:szCs w:val="20"/>
              </w:rPr>
            </w:pPr>
          </w:p>
          <w:p w14:paraId="4508926B" w14:textId="77777777" w:rsidR="00315503" w:rsidRDefault="00315503" w:rsidP="005B724D">
            <w:pPr>
              <w:tabs>
                <w:tab w:val="left" w:pos="1701"/>
              </w:tabs>
              <w:ind w:left="-57" w:right="-57"/>
              <w:jc w:val="both"/>
              <w:rPr>
                <w:color w:val="000000"/>
                <w:sz w:val="20"/>
                <w:szCs w:val="20"/>
              </w:rPr>
            </w:pPr>
          </w:p>
          <w:p w14:paraId="74E5FD0B" w14:textId="77777777" w:rsidR="00315503" w:rsidRDefault="00315503" w:rsidP="005B724D">
            <w:pPr>
              <w:tabs>
                <w:tab w:val="left" w:pos="1701"/>
              </w:tabs>
              <w:ind w:left="-57" w:right="-57"/>
              <w:jc w:val="both"/>
              <w:rPr>
                <w:color w:val="000000"/>
                <w:sz w:val="20"/>
                <w:szCs w:val="20"/>
              </w:rPr>
            </w:pPr>
          </w:p>
          <w:p w14:paraId="36297799" w14:textId="77777777" w:rsidR="00315503" w:rsidRDefault="00315503" w:rsidP="005B724D">
            <w:pPr>
              <w:tabs>
                <w:tab w:val="left" w:pos="1701"/>
              </w:tabs>
              <w:ind w:left="-57" w:right="-57"/>
              <w:jc w:val="both"/>
              <w:rPr>
                <w:color w:val="000000"/>
                <w:sz w:val="20"/>
                <w:szCs w:val="20"/>
              </w:rPr>
            </w:pPr>
          </w:p>
          <w:p w14:paraId="6FDDF1EF" w14:textId="77777777" w:rsidR="00315503" w:rsidRDefault="00315503" w:rsidP="005B724D">
            <w:pPr>
              <w:tabs>
                <w:tab w:val="left" w:pos="1701"/>
              </w:tabs>
              <w:ind w:left="-57" w:right="-57"/>
              <w:jc w:val="both"/>
              <w:rPr>
                <w:color w:val="000000"/>
                <w:sz w:val="20"/>
                <w:szCs w:val="20"/>
              </w:rPr>
            </w:pPr>
          </w:p>
          <w:p w14:paraId="3097575C" w14:textId="77777777" w:rsidR="00315503" w:rsidRDefault="00315503" w:rsidP="005B724D">
            <w:pPr>
              <w:tabs>
                <w:tab w:val="left" w:pos="1701"/>
              </w:tabs>
              <w:ind w:left="-57" w:right="-57"/>
              <w:jc w:val="both"/>
              <w:rPr>
                <w:color w:val="000000"/>
                <w:sz w:val="20"/>
                <w:szCs w:val="20"/>
              </w:rPr>
            </w:pPr>
          </w:p>
          <w:p w14:paraId="38FF2FE0" w14:textId="77777777" w:rsidR="00315503" w:rsidRDefault="00315503" w:rsidP="005B724D">
            <w:pPr>
              <w:tabs>
                <w:tab w:val="left" w:pos="1701"/>
              </w:tabs>
              <w:ind w:left="-57" w:right="-57"/>
              <w:jc w:val="both"/>
              <w:rPr>
                <w:color w:val="000000"/>
                <w:sz w:val="20"/>
                <w:szCs w:val="20"/>
              </w:rPr>
            </w:pPr>
          </w:p>
          <w:p w14:paraId="30DC7AD8" w14:textId="77777777" w:rsidR="00315503" w:rsidRDefault="00315503" w:rsidP="005B724D">
            <w:pPr>
              <w:tabs>
                <w:tab w:val="left" w:pos="1701"/>
              </w:tabs>
              <w:ind w:left="-57" w:right="-57"/>
              <w:jc w:val="both"/>
              <w:rPr>
                <w:color w:val="000000"/>
                <w:sz w:val="20"/>
                <w:szCs w:val="20"/>
              </w:rPr>
            </w:pPr>
          </w:p>
          <w:p w14:paraId="15617B7A" w14:textId="77777777" w:rsidR="00315503" w:rsidRDefault="00315503" w:rsidP="005B724D">
            <w:pPr>
              <w:tabs>
                <w:tab w:val="left" w:pos="1701"/>
              </w:tabs>
              <w:ind w:left="-57" w:right="-57"/>
              <w:jc w:val="both"/>
              <w:rPr>
                <w:color w:val="000000"/>
                <w:sz w:val="20"/>
                <w:szCs w:val="20"/>
              </w:rPr>
            </w:pPr>
          </w:p>
          <w:p w14:paraId="57CAA3FA" w14:textId="77777777" w:rsidR="00315503" w:rsidRDefault="00315503" w:rsidP="005B724D">
            <w:pPr>
              <w:tabs>
                <w:tab w:val="left" w:pos="1701"/>
              </w:tabs>
              <w:ind w:left="-57" w:right="-57"/>
              <w:jc w:val="both"/>
              <w:rPr>
                <w:color w:val="000000"/>
                <w:sz w:val="20"/>
                <w:szCs w:val="20"/>
              </w:rPr>
            </w:pPr>
          </w:p>
          <w:p w14:paraId="1401918E" w14:textId="77777777" w:rsidR="00315503" w:rsidRDefault="00315503" w:rsidP="005B724D">
            <w:pPr>
              <w:tabs>
                <w:tab w:val="left" w:pos="1701"/>
              </w:tabs>
              <w:ind w:left="-57" w:right="-57"/>
              <w:jc w:val="both"/>
              <w:rPr>
                <w:color w:val="000000"/>
                <w:sz w:val="20"/>
                <w:szCs w:val="20"/>
              </w:rPr>
            </w:pPr>
          </w:p>
          <w:p w14:paraId="1B399EFF" w14:textId="77777777" w:rsidR="00315503" w:rsidRDefault="00315503" w:rsidP="005B724D">
            <w:pPr>
              <w:tabs>
                <w:tab w:val="left" w:pos="1701"/>
              </w:tabs>
              <w:ind w:left="-57" w:right="-57"/>
              <w:jc w:val="both"/>
              <w:rPr>
                <w:color w:val="000000"/>
                <w:sz w:val="20"/>
                <w:szCs w:val="20"/>
              </w:rPr>
            </w:pPr>
          </w:p>
          <w:p w14:paraId="0C956F23" w14:textId="77777777" w:rsidR="00315503" w:rsidRDefault="00315503" w:rsidP="005B724D">
            <w:pPr>
              <w:tabs>
                <w:tab w:val="left" w:pos="1701"/>
              </w:tabs>
              <w:ind w:left="-57" w:right="-57"/>
              <w:jc w:val="both"/>
              <w:rPr>
                <w:color w:val="000000"/>
                <w:sz w:val="20"/>
                <w:szCs w:val="20"/>
              </w:rPr>
            </w:pPr>
          </w:p>
          <w:p w14:paraId="5BD544AA" w14:textId="77777777" w:rsidR="00315503" w:rsidRDefault="00315503" w:rsidP="005B724D">
            <w:pPr>
              <w:tabs>
                <w:tab w:val="left" w:pos="1701"/>
              </w:tabs>
              <w:ind w:left="-57" w:right="-57"/>
              <w:jc w:val="both"/>
              <w:rPr>
                <w:color w:val="000000"/>
                <w:sz w:val="20"/>
                <w:szCs w:val="20"/>
              </w:rPr>
            </w:pPr>
          </w:p>
          <w:p w14:paraId="1FB81B61" w14:textId="77777777" w:rsidR="00315503" w:rsidRDefault="00315503" w:rsidP="005B724D">
            <w:pPr>
              <w:tabs>
                <w:tab w:val="left" w:pos="1701"/>
              </w:tabs>
              <w:ind w:left="-57" w:right="-57"/>
              <w:jc w:val="both"/>
              <w:rPr>
                <w:color w:val="000000"/>
                <w:sz w:val="20"/>
                <w:szCs w:val="20"/>
              </w:rPr>
            </w:pPr>
          </w:p>
          <w:p w14:paraId="74FF281C" w14:textId="77777777" w:rsidR="00315503" w:rsidRDefault="00315503" w:rsidP="005B724D">
            <w:pPr>
              <w:tabs>
                <w:tab w:val="left" w:pos="1701"/>
              </w:tabs>
              <w:ind w:left="-57" w:right="-57"/>
              <w:jc w:val="both"/>
              <w:rPr>
                <w:color w:val="000000"/>
                <w:sz w:val="20"/>
                <w:szCs w:val="20"/>
              </w:rPr>
            </w:pPr>
          </w:p>
          <w:p w14:paraId="7BB2AC22" w14:textId="77777777" w:rsidR="00315503" w:rsidRDefault="00315503" w:rsidP="005B724D">
            <w:pPr>
              <w:tabs>
                <w:tab w:val="left" w:pos="1701"/>
              </w:tabs>
              <w:ind w:left="-57" w:right="-57"/>
              <w:jc w:val="both"/>
              <w:rPr>
                <w:color w:val="000000"/>
                <w:sz w:val="20"/>
                <w:szCs w:val="20"/>
              </w:rPr>
            </w:pPr>
          </w:p>
          <w:p w14:paraId="10829F32" w14:textId="77777777" w:rsidR="00315503" w:rsidRDefault="00315503" w:rsidP="005B724D">
            <w:pPr>
              <w:tabs>
                <w:tab w:val="left" w:pos="1701"/>
              </w:tabs>
              <w:ind w:left="-57" w:right="-57"/>
              <w:jc w:val="both"/>
              <w:rPr>
                <w:color w:val="000000"/>
                <w:sz w:val="20"/>
                <w:szCs w:val="20"/>
              </w:rPr>
            </w:pPr>
          </w:p>
          <w:p w14:paraId="7E220AF7" w14:textId="77777777" w:rsidR="00315503" w:rsidRDefault="00315503" w:rsidP="005B724D">
            <w:pPr>
              <w:tabs>
                <w:tab w:val="left" w:pos="1701"/>
              </w:tabs>
              <w:ind w:left="-57" w:right="-57"/>
              <w:jc w:val="both"/>
              <w:rPr>
                <w:color w:val="000000"/>
                <w:sz w:val="20"/>
                <w:szCs w:val="20"/>
              </w:rPr>
            </w:pPr>
          </w:p>
          <w:p w14:paraId="7B0BA2B5" w14:textId="77777777" w:rsidR="00315503" w:rsidRDefault="00315503" w:rsidP="005B724D">
            <w:pPr>
              <w:tabs>
                <w:tab w:val="left" w:pos="1701"/>
              </w:tabs>
              <w:ind w:left="-57" w:right="-57"/>
              <w:jc w:val="both"/>
              <w:rPr>
                <w:color w:val="000000"/>
                <w:sz w:val="20"/>
                <w:szCs w:val="20"/>
              </w:rPr>
            </w:pPr>
          </w:p>
          <w:p w14:paraId="086DF910" w14:textId="77777777" w:rsidR="00315503" w:rsidRDefault="00315503" w:rsidP="005B724D">
            <w:pPr>
              <w:tabs>
                <w:tab w:val="left" w:pos="1701"/>
              </w:tabs>
              <w:ind w:left="-57" w:right="-57"/>
              <w:jc w:val="both"/>
              <w:rPr>
                <w:color w:val="000000"/>
                <w:sz w:val="20"/>
                <w:szCs w:val="20"/>
              </w:rPr>
            </w:pPr>
          </w:p>
          <w:p w14:paraId="7DF87F4D" w14:textId="77777777" w:rsidR="00315503" w:rsidRDefault="00315503" w:rsidP="005B724D">
            <w:pPr>
              <w:tabs>
                <w:tab w:val="left" w:pos="1701"/>
              </w:tabs>
              <w:ind w:left="-57" w:right="-57"/>
              <w:jc w:val="both"/>
              <w:rPr>
                <w:color w:val="000000"/>
                <w:sz w:val="20"/>
                <w:szCs w:val="20"/>
              </w:rPr>
            </w:pPr>
          </w:p>
          <w:p w14:paraId="4138986C" w14:textId="77777777" w:rsidR="00315503" w:rsidRDefault="00315503" w:rsidP="005B724D">
            <w:pPr>
              <w:tabs>
                <w:tab w:val="left" w:pos="1701"/>
              </w:tabs>
              <w:ind w:left="-57" w:right="-57"/>
              <w:jc w:val="both"/>
              <w:rPr>
                <w:color w:val="000000"/>
                <w:sz w:val="20"/>
                <w:szCs w:val="20"/>
              </w:rPr>
            </w:pPr>
          </w:p>
          <w:p w14:paraId="333C2CFE" w14:textId="77777777" w:rsidR="00315503" w:rsidRPr="00522B49" w:rsidRDefault="00315503" w:rsidP="005B724D">
            <w:pPr>
              <w:tabs>
                <w:tab w:val="left" w:pos="1701"/>
              </w:tabs>
              <w:ind w:left="-57" w:right="-57"/>
              <w:jc w:val="both"/>
              <w:rPr>
                <w:color w:val="000000"/>
                <w:sz w:val="20"/>
                <w:szCs w:val="20"/>
              </w:rPr>
            </w:pPr>
          </w:p>
          <w:p w14:paraId="2696EA3C" w14:textId="77777777" w:rsidR="00D61CA1" w:rsidRPr="00522B49" w:rsidRDefault="00D61CA1" w:rsidP="005B724D">
            <w:pPr>
              <w:tabs>
                <w:tab w:val="left" w:pos="1701"/>
              </w:tabs>
              <w:ind w:left="-57" w:right="-57"/>
              <w:jc w:val="both"/>
              <w:rPr>
                <w:color w:val="000000"/>
                <w:sz w:val="20"/>
                <w:szCs w:val="20"/>
              </w:rPr>
            </w:pPr>
          </w:p>
          <w:p w14:paraId="06A4D119" w14:textId="77777777" w:rsidR="00D61CA1" w:rsidRPr="00522B49" w:rsidRDefault="00D61CA1" w:rsidP="005B724D">
            <w:pPr>
              <w:tabs>
                <w:tab w:val="left" w:pos="1701"/>
              </w:tabs>
              <w:ind w:left="-57" w:right="-57"/>
              <w:jc w:val="both"/>
              <w:rPr>
                <w:b/>
                <w:color w:val="000000"/>
                <w:sz w:val="20"/>
                <w:szCs w:val="20"/>
              </w:rPr>
            </w:pPr>
          </w:p>
          <w:p w14:paraId="7BF662A0"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t>Тернопільська область</w:t>
            </w:r>
          </w:p>
          <w:p w14:paraId="36329D52"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153,9</w:t>
            </w:r>
          </w:p>
        </w:tc>
        <w:tc>
          <w:tcPr>
            <w:tcW w:w="1134" w:type="dxa"/>
          </w:tcPr>
          <w:p w14:paraId="4ECA1CBE" w14:textId="77777777" w:rsidR="00D61CA1" w:rsidRPr="00522B49" w:rsidRDefault="00D61CA1" w:rsidP="005B724D">
            <w:pPr>
              <w:tabs>
                <w:tab w:val="left" w:pos="1701"/>
              </w:tabs>
              <w:ind w:left="-57" w:right="-57"/>
              <w:jc w:val="both"/>
              <w:rPr>
                <w:color w:val="000000"/>
                <w:sz w:val="20"/>
                <w:szCs w:val="20"/>
              </w:rPr>
            </w:pPr>
          </w:p>
          <w:p w14:paraId="3ABD8994" w14:textId="77777777" w:rsidR="00D61CA1" w:rsidRPr="00522B49" w:rsidRDefault="00D61CA1" w:rsidP="005B724D">
            <w:pPr>
              <w:tabs>
                <w:tab w:val="left" w:pos="1701"/>
              </w:tabs>
              <w:ind w:left="-57" w:right="-57"/>
              <w:jc w:val="both"/>
              <w:rPr>
                <w:color w:val="000000"/>
                <w:sz w:val="20"/>
                <w:szCs w:val="20"/>
              </w:rPr>
            </w:pPr>
          </w:p>
          <w:p w14:paraId="1453C377" w14:textId="77777777" w:rsidR="00D61CA1" w:rsidRPr="00522B49" w:rsidRDefault="00D61CA1" w:rsidP="005B724D">
            <w:pPr>
              <w:tabs>
                <w:tab w:val="left" w:pos="1701"/>
              </w:tabs>
              <w:ind w:left="-57" w:right="-57"/>
              <w:jc w:val="both"/>
              <w:rPr>
                <w:color w:val="000000"/>
                <w:sz w:val="20"/>
                <w:szCs w:val="20"/>
              </w:rPr>
            </w:pPr>
          </w:p>
          <w:p w14:paraId="6C7E77C1" w14:textId="77777777" w:rsidR="00D61CA1" w:rsidRPr="00522B49" w:rsidRDefault="00D61CA1" w:rsidP="005B724D">
            <w:pPr>
              <w:tabs>
                <w:tab w:val="left" w:pos="1701"/>
              </w:tabs>
              <w:ind w:left="-57" w:right="-57"/>
              <w:jc w:val="both"/>
              <w:rPr>
                <w:color w:val="000000"/>
                <w:sz w:val="20"/>
                <w:szCs w:val="20"/>
              </w:rPr>
            </w:pPr>
          </w:p>
          <w:p w14:paraId="4AC52AE9" w14:textId="77777777" w:rsidR="00D61CA1" w:rsidRPr="00522B49" w:rsidRDefault="00D61CA1" w:rsidP="005B724D">
            <w:pPr>
              <w:tabs>
                <w:tab w:val="left" w:pos="1701"/>
              </w:tabs>
              <w:ind w:left="-57" w:right="-57"/>
              <w:jc w:val="both"/>
              <w:rPr>
                <w:color w:val="000000"/>
                <w:sz w:val="20"/>
                <w:szCs w:val="20"/>
              </w:rPr>
            </w:pPr>
          </w:p>
          <w:p w14:paraId="090C19F8" w14:textId="77777777" w:rsidR="00D61CA1" w:rsidRPr="00522B49" w:rsidRDefault="00D61CA1" w:rsidP="005B724D">
            <w:pPr>
              <w:tabs>
                <w:tab w:val="left" w:pos="1701"/>
              </w:tabs>
              <w:ind w:left="-57" w:right="-57"/>
              <w:jc w:val="both"/>
              <w:rPr>
                <w:color w:val="000000"/>
                <w:sz w:val="20"/>
                <w:szCs w:val="20"/>
              </w:rPr>
            </w:pPr>
          </w:p>
          <w:p w14:paraId="304CF318" w14:textId="77777777" w:rsidR="00D61CA1" w:rsidRPr="00522B49" w:rsidRDefault="00D61CA1" w:rsidP="005B724D">
            <w:pPr>
              <w:tabs>
                <w:tab w:val="left" w:pos="1701"/>
              </w:tabs>
              <w:ind w:left="-57" w:right="-57"/>
              <w:jc w:val="both"/>
              <w:rPr>
                <w:color w:val="000000"/>
                <w:sz w:val="20"/>
                <w:szCs w:val="20"/>
              </w:rPr>
            </w:pPr>
          </w:p>
          <w:p w14:paraId="1316BBCF" w14:textId="77777777" w:rsidR="00D61CA1" w:rsidRPr="00522B49" w:rsidRDefault="00D61CA1" w:rsidP="005B724D">
            <w:pPr>
              <w:tabs>
                <w:tab w:val="left" w:pos="1701"/>
              </w:tabs>
              <w:ind w:left="-57" w:right="-57"/>
              <w:jc w:val="both"/>
              <w:rPr>
                <w:color w:val="000000"/>
                <w:sz w:val="20"/>
                <w:szCs w:val="20"/>
              </w:rPr>
            </w:pPr>
          </w:p>
          <w:p w14:paraId="6A2FB0BD" w14:textId="77777777" w:rsidR="00D61CA1" w:rsidRPr="00522B49" w:rsidRDefault="00D61CA1" w:rsidP="005B724D">
            <w:pPr>
              <w:tabs>
                <w:tab w:val="left" w:pos="1701"/>
              </w:tabs>
              <w:ind w:left="-57" w:right="-57"/>
              <w:jc w:val="both"/>
              <w:rPr>
                <w:color w:val="000000"/>
                <w:sz w:val="20"/>
                <w:szCs w:val="20"/>
              </w:rPr>
            </w:pPr>
          </w:p>
          <w:p w14:paraId="429C39DF" w14:textId="77777777" w:rsidR="00D61CA1" w:rsidRPr="00522B49" w:rsidRDefault="00D61CA1" w:rsidP="005B724D">
            <w:pPr>
              <w:tabs>
                <w:tab w:val="left" w:pos="1701"/>
              </w:tabs>
              <w:ind w:left="-57" w:right="-57"/>
              <w:jc w:val="both"/>
              <w:rPr>
                <w:color w:val="000000"/>
                <w:sz w:val="20"/>
                <w:szCs w:val="20"/>
              </w:rPr>
            </w:pPr>
          </w:p>
          <w:p w14:paraId="7E64F979" w14:textId="77777777" w:rsidR="00D61CA1" w:rsidRPr="00522B49" w:rsidRDefault="00D61CA1" w:rsidP="005B724D">
            <w:pPr>
              <w:tabs>
                <w:tab w:val="left" w:pos="1701"/>
              </w:tabs>
              <w:ind w:left="-57" w:right="-57"/>
              <w:jc w:val="both"/>
              <w:rPr>
                <w:color w:val="000000"/>
                <w:sz w:val="20"/>
                <w:szCs w:val="20"/>
              </w:rPr>
            </w:pPr>
          </w:p>
          <w:p w14:paraId="02C39285" w14:textId="77777777" w:rsidR="00D61CA1" w:rsidRPr="00522B49" w:rsidRDefault="00D61CA1" w:rsidP="005B724D">
            <w:pPr>
              <w:tabs>
                <w:tab w:val="left" w:pos="1701"/>
              </w:tabs>
              <w:ind w:left="-57" w:right="-57"/>
              <w:jc w:val="both"/>
              <w:rPr>
                <w:color w:val="000000"/>
                <w:sz w:val="20"/>
                <w:szCs w:val="20"/>
              </w:rPr>
            </w:pPr>
          </w:p>
          <w:p w14:paraId="23D899A9" w14:textId="77777777" w:rsidR="00D61CA1" w:rsidRPr="00522B49" w:rsidRDefault="00D61CA1" w:rsidP="005B724D">
            <w:pPr>
              <w:tabs>
                <w:tab w:val="left" w:pos="1701"/>
              </w:tabs>
              <w:ind w:left="-57" w:right="-57"/>
              <w:jc w:val="both"/>
              <w:rPr>
                <w:color w:val="000000"/>
                <w:sz w:val="20"/>
                <w:szCs w:val="20"/>
              </w:rPr>
            </w:pPr>
          </w:p>
          <w:p w14:paraId="478BBBB8" w14:textId="77777777" w:rsidR="00D61CA1" w:rsidRPr="00522B49" w:rsidRDefault="00D61CA1" w:rsidP="005B724D">
            <w:pPr>
              <w:tabs>
                <w:tab w:val="left" w:pos="1701"/>
              </w:tabs>
              <w:ind w:left="-57" w:right="-57"/>
              <w:jc w:val="both"/>
              <w:rPr>
                <w:color w:val="000000"/>
                <w:sz w:val="20"/>
                <w:szCs w:val="20"/>
              </w:rPr>
            </w:pPr>
          </w:p>
          <w:p w14:paraId="56AD4BB9" w14:textId="77777777" w:rsidR="00D61CA1" w:rsidRPr="00522B49" w:rsidRDefault="00D61CA1" w:rsidP="005B724D">
            <w:pPr>
              <w:tabs>
                <w:tab w:val="left" w:pos="1701"/>
              </w:tabs>
              <w:ind w:left="-57" w:right="-57"/>
              <w:jc w:val="both"/>
              <w:rPr>
                <w:color w:val="000000"/>
                <w:sz w:val="20"/>
                <w:szCs w:val="20"/>
              </w:rPr>
            </w:pPr>
          </w:p>
          <w:p w14:paraId="513ED5CB" w14:textId="77777777" w:rsidR="00D61CA1" w:rsidRPr="00522B49" w:rsidRDefault="00D61CA1" w:rsidP="005B724D">
            <w:pPr>
              <w:tabs>
                <w:tab w:val="left" w:pos="1701"/>
              </w:tabs>
              <w:ind w:left="-57" w:right="-57"/>
              <w:jc w:val="both"/>
              <w:rPr>
                <w:color w:val="000000"/>
                <w:sz w:val="20"/>
                <w:szCs w:val="20"/>
              </w:rPr>
            </w:pPr>
          </w:p>
          <w:p w14:paraId="729CA190" w14:textId="77777777" w:rsidR="00D61CA1" w:rsidRPr="00522B49" w:rsidRDefault="00D61CA1" w:rsidP="005B724D">
            <w:pPr>
              <w:tabs>
                <w:tab w:val="left" w:pos="1701"/>
              </w:tabs>
              <w:ind w:left="-57" w:right="-57"/>
              <w:jc w:val="both"/>
              <w:rPr>
                <w:color w:val="000000"/>
                <w:sz w:val="20"/>
                <w:szCs w:val="20"/>
              </w:rPr>
            </w:pPr>
          </w:p>
          <w:p w14:paraId="7DEF02D3" w14:textId="77777777" w:rsidR="00D61CA1" w:rsidRPr="00522B49" w:rsidRDefault="00D61CA1" w:rsidP="005B724D">
            <w:pPr>
              <w:tabs>
                <w:tab w:val="left" w:pos="1701"/>
              </w:tabs>
              <w:ind w:left="-57" w:right="-57"/>
              <w:jc w:val="both"/>
              <w:rPr>
                <w:color w:val="000000"/>
                <w:sz w:val="20"/>
                <w:szCs w:val="20"/>
              </w:rPr>
            </w:pPr>
          </w:p>
          <w:p w14:paraId="554C600C" w14:textId="77777777" w:rsidR="00D61CA1" w:rsidRPr="00522B49" w:rsidRDefault="00D61CA1" w:rsidP="005B724D">
            <w:pPr>
              <w:tabs>
                <w:tab w:val="left" w:pos="1701"/>
              </w:tabs>
              <w:ind w:left="-57" w:right="-57"/>
              <w:jc w:val="both"/>
              <w:rPr>
                <w:color w:val="000000"/>
                <w:sz w:val="20"/>
                <w:szCs w:val="20"/>
              </w:rPr>
            </w:pPr>
          </w:p>
          <w:p w14:paraId="6E0D8EE3" w14:textId="77777777" w:rsidR="00D61CA1" w:rsidRPr="00522B49" w:rsidRDefault="00D61CA1" w:rsidP="005B724D">
            <w:pPr>
              <w:tabs>
                <w:tab w:val="left" w:pos="1701"/>
              </w:tabs>
              <w:ind w:left="-57" w:right="-57"/>
              <w:jc w:val="both"/>
              <w:rPr>
                <w:color w:val="000000"/>
                <w:sz w:val="20"/>
                <w:szCs w:val="20"/>
              </w:rPr>
            </w:pPr>
          </w:p>
          <w:p w14:paraId="192F9533" w14:textId="77777777" w:rsidR="00D61CA1" w:rsidRPr="00522B49" w:rsidRDefault="00D61CA1" w:rsidP="005B724D">
            <w:pPr>
              <w:tabs>
                <w:tab w:val="left" w:pos="1701"/>
              </w:tabs>
              <w:ind w:left="-57" w:right="-57"/>
              <w:jc w:val="both"/>
              <w:rPr>
                <w:color w:val="000000"/>
                <w:sz w:val="20"/>
                <w:szCs w:val="20"/>
              </w:rPr>
            </w:pPr>
          </w:p>
          <w:p w14:paraId="517B8D62" w14:textId="77777777" w:rsidR="00D61CA1" w:rsidRPr="00522B49" w:rsidRDefault="00D61CA1" w:rsidP="005B724D">
            <w:pPr>
              <w:tabs>
                <w:tab w:val="left" w:pos="1701"/>
              </w:tabs>
              <w:ind w:left="-57" w:right="-57"/>
              <w:jc w:val="both"/>
              <w:rPr>
                <w:color w:val="000000"/>
                <w:sz w:val="20"/>
                <w:szCs w:val="20"/>
              </w:rPr>
            </w:pPr>
          </w:p>
          <w:p w14:paraId="0BEBC9DD" w14:textId="77777777" w:rsidR="00D61CA1" w:rsidRPr="00522B49" w:rsidRDefault="00D61CA1" w:rsidP="005B724D">
            <w:pPr>
              <w:tabs>
                <w:tab w:val="left" w:pos="1701"/>
              </w:tabs>
              <w:ind w:left="-57" w:right="-57"/>
              <w:jc w:val="both"/>
              <w:rPr>
                <w:color w:val="000000"/>
                <w:sz w:val="20"/>
                <w:szCs w:val="20"/>
              </w:rPr>
            </w:pPr>
          </w:p>
          <w:p w14:paraId="6FABCDEB" w14:textId="77777777" w:rsidR="00D61CA1" w:rsidRPr="00522B49" w:rsidRDefault="00D61CA1" w:rsidP="005B724D">
            <w:pPr>
              <w:tabs>
                <w:tab w:val="left" w:pos="1701"/>
              </w:tabs>
              <w:ind w:left="-57" w:right="-57"/>
              <w:jc w:val="both"/>
              <w:rPr>
                <w:color w:val="000000"/>
                <w:sz w:val="20"/>
                <w:szCs w:val="20"/>
              </w:rPr>
            </w:pPr>
          </w:p>
          <w:p w14:paraId="2D0797C6" w14:textId="77777777" w:rsidR="00D61CA1" w:rsidRPr="00522B49" w:rsidRDefault="00D61CA1" w:rsidP="005B724D">
            <w:pPr>
              <w:tabs>
                <w:tab w:val="left" w:pos="1701"/>
              </w:tabs>
              <w:ind w:left="-57" w:right="-57"/>
              <w:jc w:val="both"/>
              <w:rPr>
                <w:color w:val="000000"/>
                <w:sz w:val="20"/>
                <w:szCs w:val="20"/>
              </w:rPr>
            </w:pPr>
          </w:p>
          <w:p w14:paraId="175653E2" w14:textId="77777777" w:rsidR="00D61CA1" w:rsidRPr="00522B49" w:rsidRDefault="00D61CA1" w:rsidP="005B724D">
            <w:pPr>
              <w:tabs>
                <w:tab w:val="left" w:pos="1701"/>
              </w:tabs>
              <w:ind w:left="-57" w:right="-57"/>
              <w:jc w:val="both"/>
              <w:rPr>
                <w:color w:val="000000"/>
                <w:sz w:val="20"/>
                <w:szCs w:val="20"/>
              </w:rPr>
            </w:pPr>
          </w:p>
          <w:p w14:paraId="65DCCD7B" w14:textId="77777777" w:rsidR="00D61CA1" w:rsidRPr="00522B49" w:rsidRDefault="00D61CA1" w:rsidP="005B724D">
            <w:pPr>
              <w:tabs>
                <w:tab w:val="left" w:pos="1701"/>
              </w:tabs>
              <w:ind w:left="-57" w:right="-57"/>
              <w:jc w:val="both"/>
              <w:rPr>
                <w:color w:val="000000"/>
                <w:sz w:val="20"/>
                <w:szCs w:val="20"/>
              </w:rPr>
            </w:pPr>
          </w:p>
          <w:p w14:paraId="62C3D35B" w14:textId="77777777" w:rsidR="00D61CA1" w:rsidRPr="00522B49" w:rsidRDefault="00D61CA1" w:rsidP="005B724D">
            <w:pPr>
              <w:tabs>
                <w:tab w:val="left" w:pos="1701"/>
              </w:tabs>
              <w:ind w:left="-57" w:right="-57"/>
              <w:jc w:val="both"/>
              <w:rPr>
                <w:color w:val="000000"/>
                <w:sz w:val="20"/>
                <w:szCs w:val="20"/>
              </w:rPr>
            </w:pPr>
          </w:p>
          <w:p w14:paraId="0D902493" w14:textId="77777777" w:rsidR="00D61CA1" w:rsidRPr="00522B49" w:rsidRDefault="00D61CA1" w:rsidP="005B724D">
            <w:pPr>
              <w:tabs>
                <w:tab w:val="left" w:pos="1701"/>
              </w:tabs>
              <w:ind w:left="-57" w:right="-57"/>
              <w:jc w:val="both"/>
              <w:rPr>
                <w:color w:val="000000"/>
                <w:sz w:val="20"/>
                <w:szCs w:val="20"/>
              </w:rPr>
            </w:pPr>
          </w:p>
          <w:p w14:paraId="6DD7DF0F" w14:textId="77777777" w:rsidR="00D61CA1" w:rsidRPr="00522B49" w:rsidRDefault="00D61CA1" w:rsidP="005B724D">
            <w:pPr>
              <w:tabs>
                <w:tab w:val="left" w:pos="1701"/>
              </w:tabs>
              <w:ind w:left="-57" w:right="-57"/>
              <w:jc w:val="both"/>
              <w:rPr>
                <w:color w:val="000000"/>
                <w:sz w:val="20"/>
                <w:szCs w:val="20"/>
              </w:rPr>
            </w:pPr>
          </w:p>
          <w:p w14:paraId="0D95437B" w14:textId="77777777" w:rsidR="00D61CA1" w:rsidRPr="00522B49" w:rsidRDefault="00D61CA1" w:rsidP="005B724D">
            <w:pPr>
              <w:tabs>
                <w:tab w:val="left" w:pos="1701"/>
              </w:tabs>
              <w:ind w:left="-57" w:right="-57"/>
              <w:jc w:val="both"/>
              <w:rPr>
                <w:color w:val="000000"/>
                <w:sz w:val="20"/>
                <w:szCs w:val="20"/>
              </w:rPr>
            </w:pPr>
          </w:p>
          <w:p w14:paraId="324A7111" w14:textId="77777777" w:rsidR="00D61CA1" w:rsidRPr="00522B49" w:rsidRDefault="00D61CA1" w:rsidP="005B724D">
            <w:pPr>
              <w:tabs>
                <w:tab w:val="left" w:pos="1701"/>
              </w:tabs>
              <w:ind w:left="-57" w:right="-57"/>
              <w:jc w:val="both"/>
              <w:rPr>
                <w:color w:val="000000"/>
                <w:sz w:val="20"/>
                <w:szCs w:val="20"/>
              </w:rPr>
            </w:pPr>
          </w:p>
          <w:p w14:paraId="6CE07988" w14:textId="77777777" w:rsidR="00D61CA1" w:rsidRPr="00522B49" w:rsidRDefault="00D61CA1" w:rsidP="005B724D">
            <w:pPr>
              <w:tabs>
                <w:tab w:val="left" w:pos="1701"/>
              </w:tabs>
              <w:ind w:left="-57" w:right="-57"/>
              <w:jc w:val="both"/>
              <w:rPr>
                <w:color w:val="000000"/>
                <w:sz w:val="20"/>
                <w:szCs w:val="20"/>
              </w:rPr>
            </w:pPr>
          </w:p>
          <w:p w14:paraId="7AA346DF" w14:textId="77777777" w:rsidR="00D61CA1" w:rsidRPr="00522B49" w:rsidRDefault="00D61CA1" w:rsidP="005B724D">
            <w:pPr>
              <w:tabs>
                <w:tab w:val="left" w:pos="1701"/>
              </w:tabs>
              <w:ind w:left="-57" w:right="-57"/>
              <w:jc w:val="both"/>
              <w:rPr>
                <w:color w:val="000000"/>
                <w:sz w:val="20"/>
                <w:szCs w:val="20"/>
              </w:rPr>
            </w:pPr>
          </w:p>
          <w:p w14:paraId="64E2CB93" w14:textId="77777777" w:rsidR="00D61CA1" w:rsidRPr="00522B49" w:rsidRDefault="00D61CA1" w:rsidP="005B724D">
            <w:pPr>
              <w:tabs>
                <w:tab w:val="left" w:pos="1701"/>
              </w:tabs>
              <w:ind w:left="-57" w:right="-57"/>
              <w:jc w:val="both"/>
              <w:rPr>
                <w:color w:val="000000"/>
                <w:sz w:val="20"/>
                <w:szCs w:val="20"/>
              </w:rPr>
            </w:pPr>
          </w:p>
          <w:p w14:paraId="6BA8BC43" w14:textId="77777777" w:rsidR="00D61CA1" w:rsidRPr="00522B49" w:rsidRDefault="00D61CA1" w:rsidP="005B724D">
            <w:pPr>
              <w:tabs>
                <w:tab w:val="left" w:pos="1701"/>
              </w:tabs>
              <w:ind w:left="-57" w:right="-57"/>
              <w:jc w:val="both"/>
              <w:rPr>
                <w:color w:val="000000"/>
                <w:sz w:val="20"/>
                <w:szCs w:val="20"/>
              </w:rPr>
            </w:pPr>
          </w:p>
          <w:p w14:paraId="434B4BD4" w14:textId="77777777" w:rsidR="00D61CA1" w:rsidRPr="00522B49" w:rsidRDefault="00D61CA1" w:rsidP="005B724D">
            <w:pPr>
              <w:tabs>
                <w:tab w:val="left" w:pos="1701"/>
              </w:tabs>
              <w:ind w:left="-57" w:right="-57"/>
              <w:jc w:val="both"/>
              <w:rPr>
                <w:color w:val="000000"/>
                <w:sz w:val="20"/>
                <w:szCs w:val="20"/>
              </w:rPr>
            </w:pPr>
          </w:p>
          <w:p w14:paraId="3AA8D6AA" w14:textId="77777777" w:rsidR="00D61CA1" w:rsidRPr="00522B49" w:rsidRDefault="00D61CA1" w:rsidP="005B724D">
            <w:pPr>
              <w:tabs>
                <w:tab w:val="left" w:pos="1701"/>
              </w:tabs>
              <w:ind w:left="-57" w:right="-57"/>
              <w:jc w:val="both"/>
              <w:rPr>
                <w:color w:val="000000"/>
                <w:sz w:val="20"/>
                <w:szCs w:val="20"/>
              </w:rPr>
            </w:pPr>
          </w:p>
          <w:p w14:paraId="7A3FF8A4" w14:textId="77777777" w:rsidR="00D61CA1" w:rsidRPr="00522B49" w:rsidRDefault="00D61CA1" w:rsidP="005B724D">
            <w:pPr>
              <w:tabs>
                <w:tab w:val="left" w:pos="1701"/>
              </w:tabs>
              <w:ind w:left="-57" w:right="-57"/>
              <w:jc w:val="both"/>
              <w:rPr>
                <w:color w:val="000000"/>
                <w:sz w:val="20"/>
                <w:szCs w:val="20"/>
              </w:rPr>
            </w:pPr>
          </w:p>
          <w:p w14:paraId="0332B753" w14:textId="77777777" w:rsidR="00D61CA1" w:rsidRPr="00522B49" w:rsidRDefault="00D61CA1" w:rsidP="005B724D">
            <w:pPr>
              <w:tabs>
                <w:tab w:val="left" w:pos="1701"/>
              </w:tabs>
              <w:ind w:left="-57" w:right="-57"/>
              <w:jc w:val="both"/>
              <w:rPr>
                <w:color w:val="000000"/>
                <w:sz w:val="20"/>
                <w:szCs w:val="20"/>
              </w:rPr>
            </w:pPr>
          </w:p>
          <w:p w14:paraId="4BAF957D" w14:textId="77777777" w:rsidR="00D61CA1" w:rsidRPr="00522B49" w:rsidRDefault="00D61CA1" w:rsidP="005B724D">
            <w:pPr>
              <w:tabs>
                <w:tab w:val="left" w:pos="1701"/>
              </w:tabs>
              <w:ind w:left="-57" w:right="-57"/>
              <w:jc w:val="both"/>
              <w:rPr>
                <w:color w:val="000000"/>
                <w:sz w:val="20"/>
                <w:szCs w:val="20"/>
              </w:rPr>
            </w:pPr>
          </w:p>
          <w:p w14:paraId="2A06A7F1" w14:textId="77777777" w:rsidR="00D61CA1" w:rsidRPr="00522B49" w:rsidRDefault="00D61CA1" w:rsidP="005B724D">
            <w:pPr>
              <w:tabs>
                <w:tab w:val="left" w:pos="1701"/>
              </w:tabs>
              <w:ind w:left="-57" w:right="-57"/>
              <w:jc w:val="both"/>
              <w:rPr>
                <w:color w:val="000000"/>
                <w:sz w:val="20"/>
                <w:szCs w:val="20"/>
              </w:rPr>
            </w:pPr>
          </w:p>
          <w:p w14:paraId="5C6596A0" w14:textId="77777777" w:rsidR="00D61CA1" w:rsidRPr="00522B49" w:rsidRDefault="00D61CA1" w:rsidP="005B724D">
            <w:pPr>
              <w:tabs>
                <w:tab w:val="left" w:pos="1701"/>
              </w:tabs>
              <w:ind w:left="-57" w:right="-57"/>
              <w:jc w:val="both"/>
              <w:rPr>
                <w:color w:val="000000"/>
                <w:sz w:val="20"/>
                <w:szCs w:val="20"/>
              </w:rPr>
            </w:pPr>
          </w:p>
          <w:p w14:paraId="40505C4E" w14:textId="77777777" w:rsidR="00D61CA1" w:rsidRPr="00522B49" w:rsidRDefault="00D61CA1" w:rsidP="005B724D">
            <w:pPr>
              <w:tabs>
                <w:tab w:val="left" w:pos="1701"/>
              </w:tabs>
              <w:ind w:left="-57" w:right="-57"/>
              <w:jc w:val="both"/>
              <w:rPr>
                <w:color w:val="000000"/>
                <w:sz w:val="20"/>
                <w:szCs w:val="20"/>
              </w:rPr>
            </w:pPr>
          </w:p>
          <w:p w14:paraId="65F1F08E" w14:textId="77777777" w:rsidR="00D61CA1" w:rsidRPr="00522B49" w:rsidRDefault="00D61CA1" w:rsidP="005B724D">
            <w:pPr>
              <w:tabs>
                <w:tab w:val="left" w:pos="1701"/>
              </w:tabs>
              <w:ind w:left="-57" w:right="-57"/>
              <w:jc w:val="both"/>
              <w:rPr>
                <w:color w:val="000000"/>
                <w:sz w:val="20"/>
                <w:szCs w:val="20"/>
              </w:rPr>
            </w:pPr>
          </w:p>
          <w:p w14:paraId="0DA657B9" w14:textId="77777777" w:rsidR="00D61CA1" w:rsidRPr="00522B49" w:rsidRDefault="00D61CA1" w:rsidP="005B724D">
            <w:pPr>
              <w:tabs>
                <w:tab w:val="left" w:pos="1701"/>
              </w:tabs>
              <w:ind w:left="-57" w:right="-57"/>
              <w:jc w:val="both"/>
              <w:rPr>
                <w:color w:val="000000"/>
                <w:sz w:val="20"/>
                <w:szCs w:val="20"/>
              </w:rPr>
            </w:pPr>
          </w:p>
          <w:p w14:paraId="41800968" w14:textId="77777777" w:rsidR="00D61CA1" w:rsidRPr="00522B49" w:rsidRDefault="00D61CA1" w:rsidP="005B724D">
            <w:pPr>
              <w:tabs>
                <w:tab w:val="left" w:pos="1701"/>
              </w:tabs>
              <w:ind w:left="-57" w:right="-57"/>
              <w:jc w:val="both"/>
              <w:rPr>
                <w:color w:val="000000"/>
                <w:sz w:val="20"/>
                <w:szCs w:val="20"/>
              </w:rPr>
            </w:pPr>
          </w:p>
          <w:p w14:paraId="67F5B345" w14:textId="77777777" w:rsidR="00D61CA1" w:rsidRPr="00522B49" w:rsidRDefault="00D61CA1" w:rsidP="005B724D">
            <w:pPr>
              <w:tabs>
                <w:tab w:val="left" w:pos="1701"/>
              </w:tabs>
              <w:ind w:left="-57" w:right="-57"/>
              <w:jc w:val="both"/>
              <w:rPr>
                <w:color w:val="000000"/>
                <w:sz w:val="20"/>
                <w:szCs w:val="20"/>
              </w:rPr>
            </w:pPr>
          </w:p>
          <w:p w14:paraId="57EB4BC3" w14:textId="77777777" w:rsidR="00D61CA1" w:rsidRPr="00522B49" w:rsidRDefault="00D61CA1" w:rsidP="005B724D">
            <w:pPr>
              <w:tabs>
                <w:tab w:val="left" w:pos="1701"/>
              </w:tabs>
              <w:ind w:left="-57" w:right="-57"/>
              <w:jc w:val="both"/>
              <w:rPr>
                <w:color w:val="000000"/>
                <w:sz w:val="20"/>
                <w:szCs w:val="20"/>
              </w:rPr>
            </w:pPr>
          </w:p>
          <w:p w14:paraId="78C64EAE" w14:textId="77777777" w:rsidR="00D61CA1" w:rsidRPr="00522B49" w:rsidRDefault="00D61CA1" w:rsidP="005B724D">
            <w:pPr>
              <w:tabs>
                <w:tab w:val="left" w:pos="1701"/>
              </w:tabs>
              <w:ind w:left="-57" w:right="-57"/>
              <w:jc w:val="both"/>
              <w:rPr>
                <w:color w:val="000000"/>
                <w:sz w:val="20"/>
                <w:szCs w:val="20"/>
              </w:rPr>
            </w:pPr>
          </w:p>
          <w:p w14:paraId="6AC5570E" w14:textId="77777777" w:rsidR="00D61CA1" w:rsidRPr="00522B49" w:rsidRDefault="00D61CA1" w:rsidP="005B724D">
            <w:pPr>
              <w:tabs>
                <w:tab w:val="left" w:pos="1701"/>
              </w:tabs>
              <w:ind w:left="-57" w:right="-57"/>
              <w:jc w:val="both"/>
              <w:rPr>
                <w:color w:val="000000"/>
                <w:sz w:val="20"/>
                <w:szCs w:val="20"/>
              </w:rPr>
            </w:pPr>
          </w:p>
          <w:p w14:paraId="2FA99904" w14:textId="77777777" w:rsidR="00D61CA1" w:rsidRPr="00522B49" w:rsidRDefault="00D61CA1" w:rsidP="005B724D">
            <w:pPr>
              <w:tabs>
                <w:tab w:val="left" w:pos="1701"/>
              </w:tabs>
              <w:ind w:left="-57" w:right="-57"/>
              <w:jc w:val="both"/>
              <w:rPr>
                <w:color w:val="000000"/>
                <w:sz w:val="20"/>
                <w:szCs w:val="20"/>
              </w:rPr>
            </w:pPr>
          </w:p>
          <w:p w14:paraId="185FFBB5" w14:textId="77777777" w:rsidR="00D61CA1" w:rsidRPr="00522B49" w:rsidRDefault="00D61CA1" w:rsidP="005B724D">
            <w:pPr>
              <w:tabs>
                <w:tab w:val="left" w:pos="1701"/>
              </w:tabs>
              <w:ind w:left="-57" w:right="-57"/>
              <w:jc w:val="both"/>
              <w:rPr>
                <w:color w:val="000000"/>
                <w:sz w:val="20"/>
                <w:szCs w:val="20"/>
              </w:rPr>
            </w:pPr>
          </w:p>
          <w:p w14:paraId="35480CA5" w14:textId="77777777" w:rsidR="00D61CA1" w:rsidRPr="00522B49" w:rsidRDefault="00D61CA1" w:rsidP="005B724D">
            <w:pPr>
              <w:tabs>
                <w:tab w:val="left" w:pos="1701"/>
              </w:tabs>
              <w:ind w:left="-57" w:right="-57"/>
              <w:jc w:val="both"/>
              <w:rPr>
                <w:color w:val="000000"/>
                <w:sz w:val="20"/>
                <w:szCs w:val="20"/>
              </w:rPr>
            </w:pPr>
          </w:p>
          <w:p w14:paraId="2819F122" w14:textId="77777777" w:rsidR="00D61CA1" w:rsidRPr="00522B49" w:rsidRDefault="00D61CA1" w:rsidP="005B724D">
            <w:pPr>
              <w:tabs>
                <w:tab w:val="left" w:pos="1701"/>
              </w:tabs>
              <w:ind w:left="-57" w:right="-57"/>
              <w:jc w:val="both"/>
              <w:rPr>
                <w:color w:val="000000"/>
                <w:sz w:val="20"/>
                <w:szCs w:val="20"/>
              </w:rPr>
            </w:pPr>
          </w:p>
          <w:p w14:paraId="06445B01" w14:textId="77777777" w:rsidR="00D61CA1" w:rsidRPr="00522B49" w:rsidRDefault="00D61CA1" w:rsidP="005B724D">
            <w:pPr>
              <w:tabs>
                <w:tab w:val="left" w:pos="1701"/>
              </w:tabs>
              <w:ind w:left="-57" w:right="-57"/>
              <w:jc w:val="both"/>
              <w:rPr>
                <w:color w:val="000000"/>
                <w:sz w:val="20"/>
                <w:szCs w:val="20"/>
              </w:rPr>
            </w:pPr>
          </w:p>
          <w:p w14:paraId="0763EAF1" w14:textId="77777777" w:rsidR="00D61CA1" w:rsidRPr="00522B49" w:rsidRDefault="00D61CA1" w:rsidP="005B724D">
            <w:pPr>
              <w:tabs>
                <w:tab w:val="left" w:pos="1701"/>
              </w:tabs>
              <w:ind w:left="-57" w:right="-57"/>
              <w:jc w:val="both"/>
              <w:rPr>
                <w:color w:val="000000"/>
                <w:sz w:val="20"/>
                <w:szCs w:val="20"/>
              </w:rPr>
            </w:pPr>
          </w:p>
          <w:p w14:paraId="1F38CE29" w14:textId="77777777" w:rsidR="00D61CA1" w:rsidRPr="00522B49" w:rsidRDefault="00D61CA1" w:rsidP="005B724D">
            <w:pPr>
              <w:tabs>
                <w:tab w:val="left" w:pos="1701"/>
              </w:tabs>
              <w:ind w:left="-57" w:right="-57"/>
              <w:jc w:val="both"/>
              <w:rPr>
                <w:color w:val="000000"/>
                <w:sz w:val="20"/>
                <w:szCs w:val="20"/>
              </w:rPr>
            </w:pPr>
          </w:p>
          <w:p w14:paraId="6149AD9F" w14:textId="77777777" w:rsidR="00D61CA1" w:rsidRPr="00522B49" w:rsidRDefault="00D61CA1" w:rsidP="005B724D">
            <w:pPr>
              <w:tabs>
                <w:tab w:val="left" w:pos="1701"/>
              </w:tabs>
              <w:ind w:left="-57" w:right="-57"/>
              <w:jc w:val="both"/>
              <w:rPr>
                <w:color w:val="000000"/>
                <w:sz w:val="20"/>
                <w:szCs w:val="20"/>
              </w:rPr>
            </w:pPr>
          </w:p>
          <w:p w14:paraId="6296857A" w14:textId="77777777" w:rsidR="00D61CA1" w:rsidRPr="00522B49" w:rsidRDefault="00D61CA1" w:rsidP="005B724D">
            <w:pPr>
              <w:tabs>
                <w:tab w:val="left" w:pos="1701"/>
              </w:tabs>
              <w:ind w:left="-57" w:right="-57"/>
              <w:jc w:val="both"/>
              <w:rPr>
                <w:color w:val="000000"/>
                <w:sz w:val="20"/>
                <w:szCs w:val="20"/>
              </w:rPr>
            </w:pPr>
          </w:p>
          <w:p w14:paraId="438B758F" w14:textId="77777777" w:rsidR="00D61CA1" w:rsidRPr="00522B49" w:rsidRDefault="00D61CA1" w:rsidP="005B724D">
            <w:pPr>
              <w:tabs>
                <w:tab w:val="left" w:pos="1701"/>
              </w:tabs>
              <w:ind w:left="-57" w:right="-57"/>
              <w:jc w:val="both"/>
              <w:rPr>
                <w:color w:val="000000"/>
                <w:sz w:val="20"/>
                <w:szCs w:val="20"/>
              </w:rPr>
            </w:pPr>
          </w:p>
          <w:p w14:paraId="5829B96D" w14:textId="77777777" w:rsidR="00D61CA1" w:rsidRPr="00522B49" w:rsidRDefault="00D61CA1" w:rsidP="005B724D">
            <w:pPr>
              <w:tabs>
                <w:tab w:val="left" w:pos="1701"/>
              </w:tabs>
              <w:ind w:left="-57" w:right="-57"/>
              <w:jc w:val="both"/>
              <w:rPr>
                <w:color w:val="000000"/>
                <w:sz w:val="20"/>
                <w:szCs w:val="20"/>
              </w:rPr>
            </w:pPr>
          </w:p>
          <w:p w14:paraId="53BB7991" w14:textId="77777777" w:rsidR="00D61CA1" w:rsidRPr="00522B49" w:rsidRDefault="00D61CA1" w:rsidP="005B724D">
            <w:pPr>
              <w:tabs>
                <w:tab w:val="left" w:pos="1701"/>
              </w:tabs>
              <w:ind w:left="-57" w:right="-57"/>
              <w:jc w:val="both"/>
              <w:rPr>
                <w:color w:val="000000"/>
                <w:sz w:val="20"/>
                <w:szCs w:val="20"/>
              </w:rPr>
            </w:pPr>
          </w:p>
          <w:p w14:paraId="5A3389E3" w14:textId="77777777" w:rsidR="00D61CA1" w:rsidRPr="00522B49" w:rsidRDefault="00D61CA1" w:rsidP="005B724D">
            <w:pPr>
              <w:tabs>
                <w:tab w:val="left" w:pos="1701"/>
              </w:tabs>
              <w:ind w:left="-57" w:right="-57"/>
              <w:jc w:val="both"/>
              <w:rPr>
                <w:color w:val="000000"/>
                <w:sz w:val="20"/>
                <w:szCs w:val="20"/>
              </w:rPr>
            </w:pPr>
          </w:p>
          <w:p w14:paraId="063DBDFB" w14:textId="77777777" w:rsidR="00D61CA1" w:rsidRPr="00522B49" w:rsidRDefault="00D61CA1" w:rsidP="005B724D">
            <w:pPr>
              <w:tabs>
                <w:tab w:val="left" w:pos="1701"/>
              </w:tabs>
              <w:ind w:left="-57" w:right="-57"/>
              <w:jc w:val="both"/>
              <w:rPr>
                <w:color w:val="000000"/>
                <w:sz w:val="20"/>
                <w:szCs w:val="20"/>
              </w:rPr>
            </w:pPr>
          </w:p>
          <w:p w14:paraId="09AE0AF9" w14:textId="77777777" w:rsidR="00D61CA1" w:rsidRPr="00522B49" w:rsidRDefault="00D61CA1" w:rsidP="005B724D">
            <w:pPr>
              <w:tabs>
                <w:tab w:val="left" w:pos="1701"/>
              </w:tabs>
              <w:ind w:left="-57" w:right="-57"/>
              <w:jc w:val="both"/>
              <w:rPr>
                <w:color w:val="000000"/>
                <w:sz w:val="20"/>
                <w:szCs w:val="20"/>
              </w:rPr>
            </w:pPr>
          </w:p>
          <w:p w14:paraId="74E79C30" w14:textId="77777777" w:rsidR="00D61CA1" w:rsidRPr="00522B49" w:rsidRDefault="00D61CA1" w:rsidP="005B724D">
            <w:pPr>
              <w:tabs>
                <w:tab w:val="left" w:pos="1701"/>
              </w:tabs>
              <w:ind w:left="-57" w:right="-57"/>
              <w:jc w:val="both"/>
              <w:rPr>
                <w:color w:val="000000"/>
                <w:sz w:val="20"/>
                <w:szCs w:val="20"/>
              </w:rPr>
            </w:pPr>
          </w:p>
          <w:p w14:paraId="745FE44E" w14:textId="77777777" w:rsidR="00D61CA1" w:rsidRPr="00522B49" w:rsidRDefault="00D61CA1" w:rsidP="005B724D">
            <w:pPr>
              <w:tabs>
                <w:tab w:val="left" w:pos="1701"/>
              </w:tabs>
              <w:ind w:left="-57" w:right="-57"/>
              <w:jc w:val="both"/>
              <w:rPr>
                <w:color w:val="000000"/>
                <w:sz w:val="20"/>
                <w:szCs w:val="20"/>
              </w:rPr>
            </w:pPr>
          </w:p>
          <w:p w14:paraId="1DC682BE" w14:textId="77777777" w:rsidR="00D61CA1" w:rsidRPr="00522B49" w:rsidRDefault="00D61CA1" w:rsidP="005B724D">
            <w:pPr>
              <w:tabs>
                <w:tab w:val="left" w:pos="1701"/>
              </w:tabs>
              <w:ind w:left="-57" w:right="-57"/>
              <w:jc w:val="both"/>
              <w:rPr>
                <w:color w:val="000000"/>
                <w:sz w:val="20"/>
                <w:szCs w:val="20"/>
              </w:rPr>
            </w:pPr>
          </w:p>
          <w:p w14:paraId="639276FB" w14:textId="77777777" w:rsidR="00D61CA1" w:rsidRPr="00522B49" w:rsidRDefault="00D61CA1" w:rsidP="005B724D">
            <w:pPr>
              <w:tabs>
                <w:tab w:val="left" w:pos="1701"/>
              </w:tabs>
              <w:ind w:left="-57" w:right="-57"/>
              <w:jc w:val="both"/>
              <w:rPr>
                <w:color w:val="000000"/>
                <w:sz w:val="20"/>
                <w:szCs w:val="20"/>
              </w:rPr>
            </w:pPr>
          </w:p>
          <w:p w14:paraId="04EB71B9" w14:textId="77777777" w:rsidR="00D61CA1" w:rsidRPr="00522B49" w:rsidRDefault="00D61CA1" w:rsidP="005B724D">
            <w:pPr>
              <w:tabs>
                <w:tab w:val="left" w:pos="1701"/>
              </w:tabs>
              <w:ind w:left="-57" w:right="-57"/>
              <w:jc w:val="both"/>
              <w:rPr>
                <w:color w:val="000000"/>
                <w:sz w:val="20"/>
                <w:szCs w:val="20"/>
              </w:rPr>
            </w:pPr>
          </w:p>
          <w:p w14:paraId="57768752" w14:textId="77777777" w:rsidR="00D61CA1" w:rsidRPr="00522B49" w:rsidRDefault="00D61CA1" w:rsidP="005B724D">
            <w:pPr>
              <w:tabs>
                <w:tab w:val="left" w:pos="1701"/>
              </w:tabs>
              <w:ind w:left="-57" w:right="-57"/>
              <w:jc w:val="both"/>
              <w:rPr>
                <w:color w:val="000000"/>
                <w:sz w:val="20"/>
                <w:szCs w:val="20"/>
              </w:rPr>
            </w:pPr>
          </w:p>
          <w:p w14:paraId="793228B5" w14:textId="77777777" w:rsidR="00D61CA1" w:rsidRPr="00522B49" w:rsidRDefault="00D61CA1" w:rsidP="005B724D">
            <w:pPr>
              <w:tabs>
                <w:tab w:val="left" w:pos="1701"/>
              </w:tabs>
              <w:ind w:left="-57" w:right="-57"/>
              <w:jc w:val="both"/>
              <w:rPr>
                <w:color w:val="000000"/>
                <w:sz w:val="20"/>
                <w:szCs w:val="20"/>
              </w:rPr>
            </w:pPr>
          </w:p>
          <w:p w14:paraId="14509261" w14:textId="77777777" w:rsidR="00D61CA1" w:rsidRPr="00522B49" w:rsidRDefault="00D61CA1" w:rsidP="005B724D">
            <w:pPr>
              <w:tabs>
                <w:tab w:val="left" w:pos="1701"/>
              </w:tabs>
              <w:ind w:left="-57" w:right="-57"/>
              <w:jc w:val="both"/>
              <w:rPr>
                <w:color w:val="000000"/>
                <w:sz w:val="20"/>
                <w:szCs w:val="20"/>
              </w:rPr>
            </w:pPr>
          </w:p>
          <w:p w14:paraId="720C58FE" w14:textId="77777777" w:rsidR="00D61CA1" w:rsidRPr="00522B49" w:rsidRDefault="00D61CA1" w:rsidP="005B724D">
            <w:pPr>
              <w:tabs>
                <w:tab w:val="left" w:pos="1701"/>
              </w:tabs>
              <w:ind w:left="-57" w:right="-57"/>
              <w:jc w:val="both"/>
              <w:rPr>
                <w:color w:val="000000"/>
                <w:sz w:val="20"/>
                <w:szCs w:val="20"/>
              </w:rPr>
            </w:pPr>
          </w:p>
          <w:p w14:paraId="5EBF0C98" w14:textId="77777777" w:rsidR="00D61CA1" w:rsidRPr="00522B49" w:rsidRDefault="00D61CA1" w:rsidP="005B724D">
            <w:pPr>
              <w:tabs>
                <w:tab w:val="left" w:pos="1701"/>
              </w:tabs>
              <w:ind w:left="-57" w:right="-57"/>
              <w:jc w:val="both"/>
              <w:rPr>
                <w:color w:val="000000"/>
                <w:sz w:val="20"/>
                <w:szCs w:val="20"/>
              </w:rPr>
            </w:pPr>
          </w:p>
          <w:p w14:paraId="62531B07" w14:textId="77777777" w:rsidR="00D61CA1" w:rsidRPr="00522B49" w:rsidRDefault="00D61CA1" w:rsidP="005B724D">
            <w:pPr>
              <w:tabs>
                <w:tab w:val="left" w:pos="1701"/>
              </w:tabs>
              <w:ind w:left="-57" w:right="-57"/>
              <w:jc w:val="both"/>
              <w:rPr>
                <w:color w:val="000000"/>
                <w:sz w:val="20"/>
                <w:szCs w:val="20"/>
              </w:rPr>
            </w:pPr>
          </w:p>
          <w:p w14:paraId="2940C664" w14:textId="77777777" w:rsidR="00D61CA1" w:rsidRPr="00522B49" w:rsidRDefault="00D61CA1" w:rsidP="005B724D">
            <w:pPr>
              <w:tabs>
                <w:tab w:val="left" w:pos="1701"/>
              </w:tabs>
              <w:ind w:left="-57" w:right="-57"/>
              <w:jc w:val="both"/>
              <w:rPr>
                <w:color w:val="000000"/>
                <w:sz w:val="20"/>
                <w:szCs w:val="20"/>
              </w:rPr>
            </w:pPr>
          </w:p>
          <w:p w14:paraId="3507C4EB" w14:textId="77777777" w:rsidR="00D61CA1" w:rsidRPr="00522B49" w:rsidRDefault="00D61CA1" w:rsidP="005B724D">
            <w:pPr>
              <w:tabs>
                <w:tab w:val="left" w:pos="1701"/>
              </w:tabs>
              <w:ind w:left="-57" w:right="-57"/>
              <w:jc w:val="both"/>
              <w:rPr>
                <w:color w:val="000000"/>
                <w:sz w:val="20"/>
                <w:szCs w:val="20"/>
              </w:rPr>
            </w:pPr>
          </w:p>
          <w:p w14:paraId="061A3601" w14:textId="77777777" w:rsidR="00D61CA1" w:rsidRPr="00522B49" w:rsidRDefault="00D61CA1" w:rsidP="005B724D">
            <w:pPr>
              <w:tabs>
                <w:tab w:val="left" w:pos="1701"/>
              </w:tabs>
              <w:ind w:left="-57" w:right="-57"/>
              <w:jc w:val="both"/>
              <w:rPr>
                <w:color w:val="000000"/>
                <w:sz w:val="20"/>
                <w:szCs w:val="20"/>
              </w:rPr>
            </w:pPr>
          </w:p>
          <w:p w14:paraId="3696748B" w14:textId="77777777" w:rsidR="00D61CA1" w:rsidRPr="00522B49" w:rsidRDefault="00D61CA1" w:rsidP="005B724D">
            <w:pPr>
              <w:tabs>
                <w:tab w:val="left" w:pos="1701"/>
              </w:tabs>
              <w:ind w:left="-57" w:right="-57"/>
              <w:jc w:val="both"/>
              <w:rPr>
                <w:color w:val="000000"/>
                <w:sz w:val="20"/>
                <w:szCs w:val="20"/>
              </w:rPr>
            </w:pPr>
          </w:p>
          <w:p w14:paraId="4501CA78" w14:textId="77777777" w:rsidR="00D61CA1" w:rsidRPr="00522B49" w:rsidRDefault="00D61CA1" w:rsidP="005B724D">
            <w:pPr>
              <w:tabs>
                <w:tab w:val="left" w:pos="1701"/>
              </w:tabs>
              <w:ind w:left="-57" w:right="-57"/>
              <w:jc w:val="both"/>
              <w:rPr>
                <w:color w:val="000000"/>
                <w:sz w:val="20"/>
                <w:szCs w:val="20"/>
              </w:rPr>
            </w:pPr>
          </w:p>
          <w:p w14:paraId="70C12C7E" w14:textId="77777777" w:rsidR="00D61CA1" w:rsidRPr="00522B49" w:rsidRDefault="00D61CA1" w:rsidP="005B724D">
            <w:pPr>
              <w:tabs>
                <w:tab w:val="left" w:pos="1701"/>
              </w:tabs>
              <w:ind w:left="-57" w:right="-57"/>
              <w:jc w:val="both"/>
              <w:rPr>
                <w:color w:val="000000"/>
                <w:sz w:val="20"/>
                <w:szCs w:val="20"/>
              </w:rPr>
            </w:pPr>
          </w:p>
          <w:p w14:paraId="3DD4C1E1" w14:textId="77777777" w:rsidR="00D61CA1" w:rsidRPr="00522B49" w:rsidRDefault="00D61CA1" w:rsidP="005B724D">
            <w:pPr>
              <w:tabs>
                <w:tab w:val="left" w:pos="1701"/>
              </w:tabs>
              <w:ind w:left="-57" w:right="-57"/>
              <w:jc w:val="both"/>
              <w:rPr>
                <w:color w:val="000000"/>
                <w:sz w:val="20"/>
                <w:szCs w:val="20"/>
              </w:rPr>
            </w:pPr>
          </w:p>
          <w:p w14:paraId="261EA1FE" w14:textId="77777777" w:rsidR="00D61CA1" w:rsidRPr="00522B49" w:rsidRDefault="00D61CA1" w:rsidP="005B724D">
            <w:pPr>
              <w:tabs>
                <w:tab w:val="left" w:pos="1701"/>
              </w:tabs>
              <w:ind w:left="-57" w:right="-57"/>
              <w:jc w:val="both"/>
              <w:rPr>
                <w:color w:val="000000"/>
                <w:sz w:val="20"/>
                <w:szCs w:val="20"/>
              </w:rPr>
            </w:pPr>
          </w:p>
          <w:p w14:paraId="00394B2B" w14:textId="77777777" w:rsidR="00D61CA1" w:rsidRPr="00522B49" w:rsidRDefault="00D61CA1" w:rsidP="005B724D">
            <w:pPr>
              <w:tabs>
                <w:tab w:val="left" w:pos="1701"/>
              </w:tabs>
              <w:ind w:left="-57" w:right="-57"/>
              <w:jc w:val="both"/>
              <w:rPr>
                <w:color w:val="000000"/>
                <w:sz w:val="20"/>
                <w:szCs w:val="20"/>
              </w:rPr>
            </w:pPr>
          </w:p>
          <w:p w14:paraId="31056572" w14:textId="77777777" w:rsidR="00D61CA1" w:rsidRPr="00522B49" w:rsidRDefault="00D61CA1" w:rsidP="005B724D">
            <w:pPr>
              <w:tabs>
                <w:tab w:val="left" w:pos="1701"/>
              </w:tabs>
              <w:ind w:left="-57" w:right="-57"/>
              <w:jc w:val="both"/>
              <w:rPr>
                <w:color w:val="000000"/>
                <w:sz w:val="20"/>
                <w:szCs w:val="20"/>
              </w:rPr>
            </w:pPr>
          </w:p>
          <w:p w14:paraId="3711A26E" w14:textId="77777777" w:rsidR="00D61CA1" w:rsidRPr="00522B49" w:rsidRDefault="00D61CA1" w:rsidP="005B724D">
            <w:pPr>
              <w:tabs>
                <w:tab w:val="left" w:pos="1701"/>
              </w:tabs>
              <w:ind w:left="-57" w:right="-57"/>
              <w:jc w:val="both"/>
              <w:rPr>
                <w:color w:val="000000"/>
                <w:sz w:val="20"/>
                <w:szCs w:val="20"/>
              </w:rPr>
            </w:pPr>
          </w:p>
          <w:p w14:paraId="3A9119EC" w14:textId="77777777" w:rsidR="00D61CA1" w:rsidRPr="00522B49" w:rsidRDefault="00D61CA1" w:rsidP="005B724D">
            <w:pPr>
              <w:tabs>
                <w:tab w:val="left" w:pos="1701"/>
              </w:tabs>
              <w:ind w:left="-57" w:right="-57"/>
              <w:jc w:val="both"/>
              <w:rPr>
                <w:color w:val="000000"/>
                <w:sz w:val="20"/>
                <w:szCs w:val="20"/>
              </w:rPr>
            </w:pPr>
          </w:p>
          <w:p w14:paraId="6B9C42E8" w14:textId="77777777" w:rsidR="00D61CA1" w:rsidRPr="00522B49" w:rsidRDefault="00D61CA1" w:rsidP="005B724D">
            <w:pPr>
              <w:tabs>
                <w:tab w:val="left" w:pos="1701"/>
              </w:tabs>
              <w:ind w:left="-57" w:right="-57"/>
              <w:jc w:val="both"/>
              <w:rPr>
                <w:color w:val="000000"/>
                <w:sz w:val="20"/>
                <w:szCs w:val="20"/>
              </w:rPr>
            </w:pPr>
          </w:p>
          <w:p w14:paraId="64BFA5C1" w14:textId="77777777" w:rsidR="00D61CA1" w:rsidRPr="00522B49" w:rsidRDefault="00D61CA1" w:rsidP="005B724D">
            <w:pPr>
              <w:tabs>
                <w:tab w:val="left" w:pos="1701"/>
              </w:tabs>
              <w:ind w:left="-57" w:right="-57"/>
              <w:jc w:val="both"/>
              <w:rPr>
                <w:color w:val="000000"/>
                <w:sz w:val="20"/>
                <w:szCs w:val="20"/>
              </w:rPr>
            </w:pPr>
          </w:p>
          <w:p w14:paraId="2746D779" w14:textId="77777777" w:rsidR="00D61CA1" w:rsidRPr="00522B49" w:rsidRDefault="00D61CA1" w:rsidP="005B724D">
            <w:pPr>
              <w:tabs>
                <w:tab w:val="left" w:pos="1701"/>
              </w:tabs>
              <w:ind w:left="-57" w:right="-57"/>
              <w:jc w:val="both"/>
              <w:rPr>
                <w:color w:val="000000"/>
                <w:sz w:val="20"/>
                <w:szCs w:val="20"/>
              </w:rPr>
            </w:pPr>
          </w:p>
          <w:p w14:paraId="63C5082F" w14:textId="77777777" w:rsidR="00D61CA1" w:rsidRPr="00522B49" w:rsidRDefault="00D61CA1" w:rsidP="005B724D">
            <w:pPr>
              <w:tabs>
                <w:tab w:val="left" w:pos="1701"/>
              </w:tabs>
              <w:ind w:left="-57" w:right="-57"/>
              <w:jc w:val="both"/>
              <w:rPr>
                <w:color w:val="000000"/>
                <w:sz w:val="20"/>
                <w:szCs w:val="20"/>
              </w:rPr>
            </w:pPr>
          </w:p>
          <w:p w14:paraId="18D7DB01" w14:textId="77777777" w:rsidR="00D61CA1" w:rsidRPr="00522B49" w:rsidRDefault="00D61CA1" w:rsidP="005B724D">
            <w:pPr>
              <w:tabs>
                <w:tab w:val="left" w:pos="1701"/>
              </w:tabs>
              <w:ind w:left="-57" w:right="-57"/>
              <w:jc w:val="both"/>
              <w:rPr>
                <w:color w:val="000000"/>
                <w:sz w:val="20"/>
                <w:szCs w:val="20"/>
              </w:rPr>
            </w:pPr>
          </w:p>
          <w:p w14:paraId="2BF9665E" w14:textId="77777777" w:rsidR="00D61CA1" w:rsidRPr="00522B49" w:rsidRDefault="00D61CA1" w:rsidP="005B724D">
            <w:pPr>
              <w:tabs>
                <w:tab w:val="left" w:pos="1701"/>
              </w:tabs>
              <w:ind w:left="-57" w:right="-57"/>
              <w:jc w:val="both"/>
              <w:rPr>
                <w:color w:val="000000"/>
                <w:sz w:val="20"/>
                <w:szCs w:val="20"/>
              </w:rPr>
            </w:pPr>
          </w:p>
          <w:p w14:paraId="19D8F60C" w14:textId="77777777" w:rsidR="00D61CA1" w:rsidRPr="00522B49" w:rsidRDefault="00D61CA1" w:rsidP="005B724D">
            <w:pPr>
              <w:tabs>
                <w:tab w:val="left" w:pos="1701"/>
              </w:tabs>
              <w:ind w:left="-57" w:right="-57"/>
              <w:jc w:val="both"/>
              <w:rPr>
                <w:color w:val="000000"/>
                <w:sz w:val="20"/>
                <w:szCs w:val="20"/>
              </w:rPr>
            </w:pPr>
          </w:p>
          <w:p w14:paraId="3363F24B" w14:textId="77777777" w:rsidR="00D61CA1" w:rsidRPr="00522B49" w:rsidRDefault="00D61CA1" w:rsidP="005B724D">
            <w:pPr>
              <w:tabs>
                <w:tab w:val="left" w:pos="1701"/>
              </w:tabs>
              <w:ind w:left="-57" w:right="-57"/>
              <w:jc w:val="both"/>
              <w:rPr>
                <w:color w:val="000000"/>
                <w:sz w:val="20"/>
                <w:szCs w:val="20"/>
              </w:rPr>
            </w:pPr>
          </w:p>
          <w:p w14:paraId="1C52E91C" w14:textId="77777777" w:rsidR="00D61CA1" w:rsidRPr="00522B49" w:rsidRDefault="00D61CA1" w:rsidP="005B724D">
            <w:pPr>
              <w:tabs>
                <w:tab w:val="left" w:pos="1701"/>
              </w:tabs>
              <w:ind w:left="-57" w:right="-57"/>
              <w:jc w:val="both"/>
              <w:rPr>
                <w:color w:val="000000"/>
                <w:sz w:val="20"/>
                <w:szCs w:val="20"/>
              </w:rPr>
            </w:pPr>
          </w:p>
          <w:p w14:paraId="33C5A40D" w14:textId="77777777" w:rsidR="00D61CA1" w:rsidRPr="00522B49" w:rsidRDefault="00D61CA1" w:rsidP="005B724D">
            <w:pPr>
              <w:tabs>
                <w:tab w:val="left" w:pos="1701"/>
              </w:tabs>
              <w:ind w:left="-57" w:right="-57"/>
              <w:jc w:val="both"/>
              <w:rPr>
                <w:color w:val="000000"/>
                <w:sz w:val="20"/>
                <w:szCs w:val="20"/>
              </w:rPr>
            </w:pPr>
          </w:p>
          <w:p w14:paraId="40334823" w14:textId="77777777" w:rsidR="00D61CA1" w:rsidRPr="00522B49" w:rsidRDefault="00D61CA1" w:rsidP="005B724D">
            <w:pPr>
              <w:tabs>
                <w:tab w:val="left" w:pos="1701"/>
              </w:tabs>
              <w:ind w:left="-57" w:right="-57"/>
              <w:jc w:val="both"/>
              <w:rPr>
                <w:color w:val="000000"/>
                <w:sz w:val="20"/>
                <w:szCs w:val="20"/>
              </w:rPr>
            </w:pPr>
          </w:p>
          <w:p w14:paraId="0A633026" w14:textId="77777777" w:rsidR="00D61CA1" w:rsidRPr="00522B49" w:rsidRDefault="00D61CA1" w:rsidP="005B724D">
            <w:pPr>
              <w:tabs>
                <w:tab w:val="left" w:pos="1701"/>
              </w:tabs>
              <w:ind w:left="-57" w:right="-57"/>
              <w:jc w:val="both"/>
              <w:rPr>
                <w:color w:val="000000"/>
                <w:sz w:val="20"/>
                <w:szCs w:val="20"/>
              </w:rPr>
            </w:pPr>
          </w:p>
          <w:p w14:paraId="1A3AD595" w14:textId="77777777" w:rsidR="00D61CA1" w:rsidRPr="00522B49" w:rsidRDefault="00D61CA1" w:rsidP="005B724D">
            <w:pPr>
              <w:tabs>
                <w:tab w:val="left" w:pos="1701"/>
              </w:tabs>
              <w:ind w:left="-57" w:right="-57"/>
              <w:jc w:val="both"/>
              <w:rPr>
                <w:color w:val="000000"/>
                <w:sz w:val="20"/>
                <w:szCs w:val="20"/>
              </w:rPr>
            </w:pPr>
          </w:p>
          <w:p w14:paraId="5E207C4F" w14:textId="77777777" w:rsidR="00D61CA1" w:rsidRPr="00522B49" w:rsidRDefault="00D61CA1" w:rsidP="005B724D">
            <w:pPr>
              <w:tabs>
                <w:tab w:val="left" w:pos="1701"/>
              </w:tabs>
              <w:ind w:left="-57" w:right="-57"/>
              <w:jc w:val="both"/>
              <w:rPr>
                <w:color w:val="000000"/>
                <w:sz w:val="20"/>
                <w:szCs w:val="20"/>
              </w:rPr>
            </w:pPr>
          </w:p>
          <w:p w14:paraId="1F4DD1F8" w14:textId="77777777" w:rsidR="00D61CA1" w:rsidRPr="00522B49" w:rsidRDefault="00D61CA1" w:rsidP="005B724D">
            <w:pPr>
              <w:tabs>
                <w:tab w:val="left" w:pos="1701"/>
              </w:tabs>
              <w:ind w:left="-57" w:right="-57"/>
              <w:jc w:val="both"/>
              <w:rPr>
                <w:color w:val="000000"/>
                <w:sz w:val="20"/>
                <w:szCs w:val="20"/>
              </w:rPr>
            </w:pPr>
          </w:p>
          <w:p w14:paraId="077CE6D2" w14:textId="77777777" w:rsidR="00D61CA1" w:rsidRPr="00522B49" w:rsidRDefault="00D61CA1" w:rsidP="005B724D">
            <w:pPr>
              <w:tabs>
                <w:tab w:val="left" w:pos="1701"/>
              </w:tabs>
              <w:ind w:left="-57" w:right="-57"/>
              <w:jc w:val="both"/>
              <w:rPr>
                <w:color w:val="000000"/>
                <w:sz w:val="20"/>
                <w:szCs w:val="20"/>
              </w:rPr>
            </w:pPr>
          </w:p>
          <w:p w14:paraId="5DAFC3F4" w14:textId="77777777" w:rsidR="00D61CA1" w:rsidRPr="00522B49" w:rsidRDefault="00D61CA1" w:rsidP="005B724D">
            <w:pPr>
              <w:tabs>
                <w:tab w:val="left" w:pos="1701"/>
              </w:tabs>
              <w:ind w:left="-57" w:right="-57"/>
              <w:jc w:val="both"/>
              <w:rPr>
                <w:color w:val="000000"/>
                <w:sz w:val="20"/>
                <w:szCs w:val="20"/>
              </w:rPr>
            </w:pPr>
          </w:p>
          <w:p w14:paraId="3AFD544A" w14:textId="77777777" w:rsidR="00D61CA1" w:rsidRPr="00522B49" w:rsidRDefault="00D61CA1" w:rsidP="005B724D">
            <w:pPr>
              <w:tabs>
                <w:tab w:val="left" w:pos="1701"/>
              </w:tabs>
              <w:ind w:left="-57" w:right="-57"/>
              <w:jc w:val="both"/>
              <w:rPr>
                <w:color w:val="000000"/>
                <w:sz w:val="20"/>
                <w:szCs w:val="20"/>
              </w:rPr>
            </w:pPr>
          </w:p>
          <w:p w14:paraId="23975CE6" w14:textId="77777777" w:rsidR="00D61CA1" w:rsidRPr="00522B49" w:rsidRDefault="00D61CA1" w:rsidP="005B724D">
            <w:pPr>
              <w:tabs>
                <w:tab w:val="left" w:pos="1701"/>
              </w:tabs>
              <w:ind w:left="-57" w:right="-57"/>
              <w:jc w:val="both"/>
              <w:rPr>
                <w:color w:val="000000"/>
                <w:sz w:val="20"/>
                <w:szCs w:val="20"/>
              </w:rPr>
            </w:pPr>
          </w:p>
          <w:p w14:paraId="00D39802" w14:textId="77777777" w:rsidR="00D61CA1" w:rsidRPr="00522B49" w:rsidRDefault="00D61CA1" w:rsidP="005B724D">
            <w:pPr>
              <w:tabs>
                <w:tab w:val="left" w:pos="1701"/>
              </w:tabs>
              <w:ind w:left="-57" w:right="-57"/>
              <w:jc w:val="both"/>
              <w:rPr>
                <w:color w:val="000000"/>
                <w:sz w:val="20"/>
                <w:szCs w:val="20"/>
              </w:rPr>
            </w:pPr>
          </w:p>
          <w:p w14:paraId="507B3DE5" w14:textId="77777777" w:rsidR="00D61CA1" w:rsidRPr="00522B49" w:rsidRDefault="00D61CA1" w:rsidP="005B724D">
            <w:pPr>
              <w:tabs>
                <w:tab w:val="left" w:pos="1701"/>
              </w:tabs>
              <w:ind w:left="-57" w:right="-57"/>
              <w:jc w:val="both"/>
              <w:rPr>
                <w:color w:val="000000"/>
                <w:sz w:val="20"/>
                <w:szCs w:val="20"/>
              </w:rPr>
            </w:pPr>
          </w:p>
          <w:p w14:paraId="23026ABD" w14:textId="77777777" w:rsidR="00D61CA1" w:rsidRPr="00522B49" w:rsidRDefault="00D61CA1" w:rsidP="005B724D">
            <w:pPr>
              <w:tabs>
                <w:tab w:val="left" w:pos="1701"/>
              </w:tabs>
              <w:ind w:left="-57" w:right="-57"/>
              <w:jc w:val="both"/>
              <w:rPr>
                <w:color w:val="000000"/>
                <w:sz w:val="20"/>
                <w:szCs w:val="20"/>
              </w:rPr>
            </w:pPr>
          </w:p>
          <w:p w14:paraId="2EC58CDC" w14:textId="77777777" w:rsidR="00D61CA1" w:rsidRPr="00522B49" w:rsidRDefault="00D61CA1" w:rsidP="005B724D">
            <w:pPr>
              <w:tabs>
                <w:tab w:val="left" w:pos="1701"/>
              </w:tabs>
              <w:ind w:left="-57" w:right="-57"/>
              <w:jc w:val="both"/>
              <w:rPr>
                <w:color w:val="000000"/>
                <w:sz w:val="20"/>
                <w:szCs w:val="20"/>
              </w:rPr>
            </w:pPr>
          </w:p>
          <w:p w14:paraId="6BB9903D" w14:textId="77777777" w:rsidR="00D61CA1" w:rsidRPr="00522B49" w:rsidRDefault="00D61CA1" w:rsidP="005B724D">
            <w:pPr>
              <w:tabs>
                <w:tab w:val="left" w:pos="1701"/>
              </w:tabs>
              <w:ind w:left="-57" w:right="-57"/>
              <w:jc w:val="both"/>
              <w:rPr>
                <w:color w:val="000000"/>
                <w:sz w:val="20"/>
                <w:szCs w:val="20"/>
              </w:rPr>
            </w:pPr>
          </w:p>
          <w:p w14:paraId="48DF5677" w14:textId="77777777" w:rsidR="00D61CA1" w:rsidRPr="00522B49" w:rsidRDefault="00D61CA1" w:rsidP="005B724D">
            <w:pPr>
              <w:tabs>
                <w:tab w:val="left" w:pos="1701"/>
              </w:tabs>
              <w:ind w:left="-57" w:right="-57"/>
              <w:jc w:val="both"/>
              <w:rPr>
                <w:color w:val="000000"/>
                <w:sz w:val="20"/>
                <w:szCs w:val="20"/>
              </w:rPr>
            </w:pPr>
          </w:p>
          <w:p w14:paraId="3B04F90F" w14:textId="77777777" w:rsidR="00D61CA1" w:rsidRPr="00522B49" w:rsidRDefault="00D61CA1" w:rsidP="005B724D">
            <w:pPr>
              <w:tabs>
                <w:tab w:val="left" w:pos="1701"/>
              </w:tabs>
              <w:ind w:left="-57" w:right="-57"/>
              <w:jc w:val="both"/>
              <w:rPr>
                <w:color w:val="000000"/>
                <w:sz w:val="20"/>
                <w:szCs w:val="20"/>
              </w:rPr>
            </w:pPr>
          </w:p>
          <w:p w14:paraId="48D38885" w14:textId="77777777" w:rsidR="00D61CA1" w:rsidRPr="00522B49" w:rsidRDefault="00D61CA1" w:rsidP="005B724D">
            <w:pPr>
              <w:tabs>
                <w:tab w:val="left" w:pos="1701"/>
              </w:tabs>
              <w:ind w:left="-57" w:right="-57"/>
              <w:jc w:val="both"/>
              <w:rPr>
                <w:color w:val="000000"/>
                <w:sz w:val="20"/>
                <w:szCs w:val="20"/>
              </w:rPr>
            </w:pPr>
          </w:p>
          <w:p w14:paraId="76292882" w14:textId="77777777" w:rsidR="00D61CA1" w:rsidRPr="00522B49" w:rsidRDefault="00D61CA1" w:rsidP="005B724D">
            <w:pPr>
              <w:tabs>
                <w:tab w:val="left" w:pos="1701"/>
              </w:tabs>
              <w:ind w:left="-57" w:right="-57"/>
              <w:jc w:val="both"/>
              <w:rPr>
                <w:color w:val="000000"/>
                <w:sz w:val="20"/>
                <w:szCs w:val="20"/>
              </w:rPr>
            </w:pPr>
          </w:p>
          <w:p w14:paraId="24040D65" w14:textId="77777777" w:rsidR="00D61CA1" w:rsidRPr="00522B49" w:rsidRDefault="00D61CA1" w:rsidP="005B724D">
            <w:pPr>
              <w:tabs>
                <w:tab w:val="left" w:pos="1701"/>
              </w:tabs>
              <w:ind w:left="-57" w:right="-57"/>
              <w:jc w:val="both"/>
              <w:rPr>
                <w:color w:val="000000"/>
                <w:sz w:val="20"/>
                <w:szCs w:val="20"/>
              </w:rPr>
            </w:pPr>
          </w:p>
          <w:p w14:paraId="4A82B36F" w14:textId="77777777" w:rsidR="00D61CA1" w:rsidRPr="00522B49" w:rsidRDefault="00D61CA1" w:rsidP="005B724D">
            <w:pPr>
              <w:tabs>
                <w:tab w:val="left" w:pos="1701"/>
              </w:tabs>
              <w:ind w:left="-57" w:right="-57"/>
              <w:jc w:val="both"/>
              <w:rPr>
                <w:color w:val="000000"/>
                <w:sz w:val="20"/>
                <w:szCs w:val="20"/>
              </w:rPr>
            </w:pPr>
          </w:p>
          <w:p w14:paraId="132A77B4" w14:textId="77777777" w:rsidR="00D61CA1" w:rsidRPr="00522B49" w:rsidRDefault="00D61CA1" w:rsidP="005B724D">
            <w:pPr>
              <w:tabs>
                <w:tab w:val="left" w:pos="1701"/>
              </w:tabs>
              <w:ind w:left="-57" w:right="-57"/>
              <w:jc w:val="both"/>
              <w:rPr>
                <w:color w:val="000000"/>
                <w:sz w:val="20"/>
                <w:szCs w:val="20"/>
              </w:rPr>
            </w:pPr>
          </w:p>
          <w:p w14:paraId="5F3EE7B7" w14:textId="77777777" w:rsidR="00D61CA1" w:rsidRPr="00522B49" w:rsidRDefault="00D61CA1" w:rsidP="005B724D">
            <w:pPr>
              <w:tabs>
                <w:tab w:val="left" w:pos="1701"/>
              </w:tabs>
              <w:ind w:left="-57" w:right="-57"/>
              <w:jc w:val="both"/>
              <w:rPr>
                <w:color w:val="000000"/>
                <w:sz w:val="20"/>
                <w:szCs w:val="20"/>
              </w:rPr>
            </w:pPr>
          </w:p>
          <w:p w14:paraId="0B4C4195" w14:textId="77777777" w:rsidR="00D61CA1" w:rsidRPr="00522B49" w:rsidRDefault="00D61CA1" w:rsidP="005B724D">
            <w:pPr>
              <w:tabs>
                <w:tab w:val="left" w:pos="1701"/>
              </w:tabs>
              <w:ind w:left="-57" w:right="-57"/>
              <w:jc w:val="both"/>
              <w:rPr>
                <w:color w:val="000000"/>
                <w:sz w:val="20"/>
                <w:szCs w:val="20"/>
              </w:rPr>
            </w:pPr>
          </w:p>
          <w:p w14:paraId="077CAC67" w14:textId="77777777" w:rsidR="00D61CA1" w:rsidRPr="00522B49" w:rsidRDefault="00D61CA1" w:rsidP="005B724D">
            <w:pPr>
              <w:tabs>
                <w:tab w:val="left" w:pos="1701"/>
              </w:tabs>
              <w:ind w:left="-57" w:right="-57"/>
              <w:jc w:val="both"/>
              <w:rPr>
                <w:color w:val="000000"/>
                <w:sz w:val="20"/>
                <w:szCs w:val="20"/>
              </w:rPr>
            </w:pPr>
          </w:p>
          <w:p w14:paraId="54EE9288" w14:textId="77777777" w:rsidR="00D61CA1" w:rsidRPr="00522B49" w:rsidRDefault="00D61CA1" w:rsidP="005B724D">
            <w:pPr>
              <w:tabs>
                <w:tab w:val="left" w:pos="1701"/>
              </w:tabs>
              <w:ind w:left="-57" w:right="-57"/>
              <w:jc w:val="both"/>
              <w:rPr>
                <w:color w:val="000000"/>
                <w:sz w:val="20"/>
                <w:szCs w:val="20"/>
              </w:rPr>
            </w:pPr>
          </w:p>
          <w:p w14:paraId="5F783E33" w14:textId="77777777" w:rsidR="00D61CA1" w:rsidRPr="00522B49" w:rsidRDefault="00D61CA1" w:rsidP="005B724D">
            <w:pPr>
              <w:tabs>
                <w:tab w:val="left" w:pos="1701"/>
              </w:tabs>
              <w:ind w:left="-57" w:right="-57"/>
              <w:jc w:val="both"/>
              <w:rPr>
                <w:color w:val="000000"/>
                <w:sz w:val="20"/>
                <w:szCs w:val="20"/>
              </w:rPr>
            </w:pPr>
          </w:p>
          <w:p w14:paraId="22F71FB8" w14:textId="77777777" w:rsidR="00D61CA1" w:rsidRPr="00522B49" w:rsidRDefault="00D61CA1" w:rsidP="005B724D">
            <w:pPr>
              <w:tabs>
                <w:tab w:val="left" w:pos="1701"/>
              </w:tabs>
              <w:ind w:left="-57" w:right="-57"/>
              <w:jc w:val="both"/>
              <w:rPr>
                <w:color w:val="000000"/>
                <w:sz w:val="20"/>
                <w:szCs w:val="20"/>
              </w:rPr>
            </w:pPr>
          </w:p>
          <w:p w14:paraId="7D888C9D" w14:textId="77777777" w:rsidR="00D61CA1" w:rsidRPr="00522B49" w:rsidRDefault="00D61CA1" w:rsidP="005B724D">
            <w:pPr>
              <w:tabs>
                <w:tab w:val="left" w:pos="1701"/>
              </w:tabs>
              <w:ind w:left="-57" w:right="-57"/>
              <w:jc w:val="both"/>
              <w:rPr>
                <w:color w:val="000000"/>
                <w:sz w:val="20"/>
                <w:szCs w:val="20"/>
              </w:rPr>
            </w:pPr>
          </w:p>
          <w:p w14:paraId="7A875AC4" w14:textId="77777777" w:rsidR="00D61CA1" w:rsidRPr="00522B49" w:rsidRDefault="00D61CA1" w:rsidP="005B724D">
            <w:pPr>
              <w:tabs>
                <w:tab w:val="left" w:pos="1701"/>
              </w:tabs>
              <w:ind w:left="-57" w:right="-57"/>
              <w:jc w:val="both"/>
              <w:rPr>
                <w:color w:val="000000"/>
                <w:sz w:val="20"/>
                <w:szCs w:val="20"/>
              </w:rPr>
            </w:pPr>
          </w:p>
          <w:p w14:paraId="35B21B99" w14:textId="77777777" w:rsidR="00D61CA1" w:rsidRPr="00522B49" w:rsidRDefault="00D61CA1" w:rsidP="005B724D">
            <w:pPr>
              <w:tabs>
                <w:tab w:val="left" w:pos="1701"/>
              </w:tabs>
              <w:ind w:left="-57" w:right="-57"/>
              <w:jc w:val="both"/>
              <w:rPr>
                <w:color w:val="000000"/>
                <w:sz w:val="20"/>
                <w:szCs w:val="20"/>
              </w:rPr>
            </w:pPr>
          </w:p>
          <w:p w14:paraId="0CD982F1" w14:textId="77777777" w:rsidR="00D61CA1" w:rsidRPr="00522B49" w:rsidRDefault="00D61CA1" w:rsidP="005B724D">
            <w:pPr>
              <w:tabs>
                <w:tab w:val="left" w:pos="1701"/>
              </w:tabs>
              <w:ind w:left="-57" w:right="-57"/>
              <w:jc w:val="both"/>
              <w:rPr>
                <w:color w:val="000000"/>
                <w:sz w:val="20"/>
                <w:szCs w:val="20"/>
              </w:rPr>
            </w:pPr>
          </w:p>
          <w:p w14:paraId="0F812089" w14:textId="77777777" w:rsidR="00D61CA1" w:rsidRPr="00522B49" w:rsidRDefault="00D61CA1" w:rsidP="005B724D">
            <w:pPr>
              <w:tabs>
                <w:tab w:val="left" w:pos="1701"/>
              </w:tabs>
              <w:ind w:left="-57" w:right="-57"/>
              <w:jc w:val="both"/>
              <w:rPr>
                <w:color w:val="000000"/>
                <w:sz w:val="20"/>
                <w:szCs w:val="20"/>
              </w:rPr>
            </w:pPr>
          </w:p>
          <w:p w14:paraId="67C9D819" w14:textId="77777777" w:rsidR="00D61CA1" w:rsidRPr="00522B49" w:rsidRDefault="00D61CA1" w:rsidP="005B724D">
            <w:pPr>
              <w:tabs>
                <w:tab w:val="left" w:pos="1701"/>
              </w:tabs>
              <w:ind w:left="-57" w:right="-57"/>
              <w:jc w:val="both"/>
              <w:rPr>
                <w:color w:val="000000"/>
                <w:sz w:val="20"/>
                <w:szCs w:val="20"/>
              </w:rPr>
            </w:pPr>
          </w:p>
          <w:p w14:paraId="457416FE" w14:textId="77777777" w:rsidR="00D61CA1" w:rsidRPr="00522B49" w:rsidRDefault="00D61CA1" w:rsidP="005B724D">
            <w:pPr>
              <w:tabs>
                <w:tab w:val="left" w:pos="1701"/>
              </w:tabs>
              <w:ind w:left="-57" w:right="-57"/>
              <w:jc w:val="both"/>
              <w:rPr>
                <w:color w:val="000000"/>
                <w:sz w:val="20"/>
                <w:szCs w:val="20"/>
              </w:rPr>
            </w:pPr>
          </w:p>
          <w:p w14:paraId="11A2D4EF" w14:textId="77777777" w:rsidR="00D61CA1" w:rsidRPr="00522B49" w:rsidRDefault="00D61CA1" w:rsidP="005B724D">
            <w:pPr>
              <w:tabs>
                <w:tab w:val="left" w:pos="1701"/>
              </w:tabs>
              <w:ind w:left="-57" w:right="-57"/>
              <w:jc w:val="both"/>
              <w:rPr>
                <w:color w:val="000000"/>
                <w:sz w:val="20"/>
                <w:szCs w:val="20"/>
              </w:rPr>
            </w:pPr>
          </w:p>
          <w:p w14:paraId="2ECF9351" w14:textId="77777777" w:rsidR="00D61CA1" w:rsidRPr="00522B49" w:rsidRDefault="00D61CA1" w:rsidP="005B724D">
            <w:pPr>
              <w:tabs>
                <w:tab w:val="left" w:pos="1701"/>
              </w:tabs>
              <w:ind w:left="-57" w:right="-57"/>
              <w:jc w:val="both"/>
              <w:rPr>
                <w:color w:val="000000"/>
                <w:sz w:val="20"/>
                <w:szCs w:val="20"/>
              </w:rPr>
            </w:pPr>
          </w:p>
          <w:p w14:paraId="6C5350A2" w14:textId="77777777" w:rsidR="00D61CA1" w:rsidRPr="00522B49" w:rsidRDefault="00D61CA1" w:rsidP="005B724D">
            <w:pPr>
              <w:tabs>
                <w:tab w:val="left" w:pos="1701"/>
              </w:tabs>
              <w:ind w:left="-57" w:right="-57"/>
              <w:jc w:val="both"/>
              <w:rPr>
                <w:color w:val="000000"/>
                <w:sz w:val="20"/>
                <w:szCs w:val="20"/>
              </w:rPr>
            </w:pPr>
          </w:p>
          <w:p w14:paraId="53493842" w14:textId="77777777" w:rsidR="00D61CA1" w:rsidRPr="00522B49" w:rsidRDefault="00D61CA1" w:rsidP="005B724D">
            <w:pPr>
              <w:tabs>
                <w:tab w:val="left" w:pos="1701"/>
              </w:tabs>
              <w:ind w:left="-57" w:right="-57"/>
              <w:jc w:val="both"/>
              <w:rPr>
                <w:color w:val="000000"/>
                <w:sz w:val="20"/>
                <w:szCs w:val="20"/>
              </w:rPr>
            </w:pPr>
          </w:p>
          <w:p w14:paraId="3B001AE9" w14:textId="77777777" w:rsidR="00D61CA1" w:rsidRPr="00522B49" w:rsidRDefault="00D61CA1" w:rsidP="005B724D">
            <w:pPr>
              <w:tabs>
                <w:tab w:val="left" w:pos="1701"/>
              </w:tabs>
              <w:ind w:left="-57" w:right="-57"/>
              <w:jc w:val="both"/>
              <w:rPr>
                <w:color w:val="000000"/>
                <w:sz w:val="20"/>
                <w:szCs w:val="20"/>
              </w:rPr>
            </w:pPr>
          </w:p>
          <w:p w14:paraId="0E153BCF" w14:textId="77777777" w:rsidR="00D61CA1" w:rsidRPr="00522B49" w:rsidRDefault="00D61CA1" w:rsidP="005B724D">
            <w:pPr>
              <w:tabs>
                <w:tab w:val="left" w:pos="1701"/>
              </w:tabs>
              <w:ind w:left="-57" w:right="-57"/>
              <w:jc w:val="both"/>
              <w:rPr>
                <w:color w:val="000000"/>
                <w:sz w:val="20"/>
                <w:szCs w:val="20"/>
              </w:rPr>
            </w:pPr>
          </w:p>
          <w:p w14:paraId="5FA41B89" w14:textId="77777777" w:rsidR="00D61CA1" w:rsidRPr="00522B49" w:rsidRDefault="00D61CA1" w:rsidP="005B724D">
            <w:pPr>
              <w:tabs>
                <w:tab w:val="left" w:pos="1701"/>
              </w:tabs>
              <w:ind w:left="-57" w:right="-57"/>
              <w:jc w:val="both"/>
              <w:rPr>
                <w:color w:val="000000"/>
                <w:sz w:val="20"/>
                <w:szCs w:val="20"/>
              </w:rPr>
            </w:pPr>
          </w:p>
          <w:p w14:paraId="35C13E79" w14:textId="77777777" w:rsidR="00D61CA1" w:rsidRPr="00522B49" w:rsidRDefault="00D61CA1" w:rsidP="005B724D">
            <w:pPr>
              <w:tabs>
                <w:tab w:val="left" w:pos="1701"/>
              </w:tabs>
              <w:ind w:left="-57" w:right="-57"/>
              <w:jc w:val="both"/>
              <w:rPr>
                <w:color w:val="000000"/>
                <w:sz w:val="20"/>
                <w:szCs w:val="20"/>
              </w:rPr>
            </w:pPr>
          </w:p>
          <w:p w14:paraId="51866A6B" w14:textId="77777777" w:rsidR="00D61CA1" w:rsidRPr="00522B49" w:rsidRDefault="00D61CA1" w:rsidP="005B724D">
            <w:pPr>
              <w:tabs>
                <w:tab w:val="left" w:pos="1701"/>
              </w:tabs>
              <w:ind w:left="-57" w:right="-57"/>
              <w:jc w:val="both"/>
              <w:rPr>
                <w:color w:val="000000"/>
                <w:sz w:val="20"/>
                <w:szCs w:val="20"/>
              </w:rPr>
            </w:pPr>
          </w:p>
          <w:p w14:paraId="2CAD6922" w14:textId="77777777" w:rsidR="00D61CA1" w:rsidRPr="00522B49" w:rsidRDefault="00D61CA1" w:rsidP="005B724D">
            <w:pPr>
              <w:tabs>
                <w:tab w:val="left" w:pos="1701"/>
              </w:tabs>
              <w:ind w:left="-57" w:right="-57"/>
              <w:jc w:val="both"/>
              <w:rPr>
                <w:color w:val="000000"/>
                <w:sz w:val="20"/>
                <w:szCs w:val="20"/>
              </w:rPr>
            </w:pPr>
          </w:p>
          <w:p w14:paraId="13A70429" w14:textId="77777777" w:rsidR="00D61CA1" w:rsidRPr="00522B49" w:rsidRDefault="00D61CA1" w:rsidP="005B724D">
            <w:pPr>
              <w:tabs>
                <w:tab w:val="left" w:pos="1701"/>
              </w:tabs>
              <w:ind w:left="-57" w:right="-57"/>
              <w:jc w:val="both"/>
              <w:rPr>
                <w:color w:val="000000"/>
                <w:sz w:val="20"/>
                <w:szCs w:val="20"/>
              </w:rPr>
            </w:pPr>
          </w:p>
          <w:p w14:paraId="09576553" w14:textId="77777777" w:rsidR="00D61CA1" w:rsidRPr="00522B49" w:rsidRDefault="00D61CA1" w:rsidP="005B724D">
            <w:pPr>
              <w:tabs>
                <w:tab w:val="left" w:pos="1701"/>
              </w:tabs>
              <w:ind w:left="-57" w:right="-57"/>
              <w:jc w:val="both"/>
              <w:rPr>
                <w:color w:val="000000"/>
                <w:sz w:val="20"/>
                <w:szCs w:val="20"/>
              </w:rPr>
            </w:pPr>
          </w:p>
          <w:p w14:paraId="78D6DF1D" w14:textId="77777777" w:rsidR="00D61CA1" w:rsidRPr="00522B49" w:rsidRDefault="00D61CA1" w:rsidP="005B724D">
            <w:pPr>
              <w:tabs>
                <w:tab w:val="left" w:pos="1701"/>
              </w:tabs>
              <w:ind w:left="-57" w:right="-57"/>
              <w:jc w:val="both"/>
              <w:rPr>
                <w:color w:val="000000"/>
                <w:sz w:val="20"/>
                <w:szCs w:val="20"/>
              </w:rPr>
            </w:pPr>
          </w:p>
          <w:p w14:paraId="663A640D" w14:textId="77777777" w:rsidR="00D61CA1" w:rsidRPr="00522B49" w:rsidRDefault="00D61CA1" w:rsidP="005B724D">
            <w:pPr>
              <w:tabs>
                <w:tab w:val="left" w:pos="1701"/>
              </w:tabs>
              <w:ind w:left="-57" w:right="-57"/>
              <w:jc w:val="both"/>
              <w:rPr>
                <w:color w:val="000000"/>
                <w:sz w:val="20"/>
                <w:szCs w:val="20"/>
              </w:rPr>
            </w:pPr>
          </w:p>
          <w:p w14:paraId="691D4520" w14:textId="77777777" w:rsidR="00D61CA1" w:rsidRPr="00522B49" w:rsidRDefault="00D61CA1" w:rsidP="005B724D">
            <w:pPr>
              <w:tabs>
                <w:tab w:val="left" w:pos="1701"/>
              </w:tabs>
              <w:ind w:left="-57" w:right="-57"/>
              <w:jc w:val="both"/>
              <w:rPr>
                <w:color w:val="000000"/>
                <w:sz w:val="20"/>
                <w:szCs w:val="20"/>
              </w:rPr>
            </w:pPr>
          </w:p>
          <w:p w14:paraId="22F1C6E0" w14:textId="77777777" w:rsidR="00D61CA1" w:rsidRPr="00522B49" w:rsidRDefault="00D61CA1" w:rsidP="005B724D">
            <w:pPr>
              <w:tabs>
                <w:tab w:val="left" w:pos="1701"/>
              </w:tabs>
              <w:ind w:left="-57" w:right="-57"/>
              <w:jc w:val="both"/>
              <w:rPr>
                <w:color w:val="000000"/>
                <w:sz w:val="20"/>
                <w:szCs w:val="20"/>
              </w:rPr>
            </w:pPr>
          </w:p>
          <w:p w14:paraId="30674895" w14:textId="77777777" w:rsidR="00D61CA1" w:rsidRPr="00522B49" w:rsidRDefault="00D61CA1" w:rsidP="005B724D">
            <w:pPr>
              <w:tabs>
                <w:tab w:val="left" w:pos="1701"/>
              </w:tabs>
              <w:ind w:left="-57" w:right="-57"/>
              <w:jc w:val="both"/>
              <w:rPr>
                <w:color w:val="000000"/>
                <w:sz w:val="20"/>
                <w:szCs w:val="20"/>
              </w:rPr>
            </w:pPr>
          </w:p>
          <w:p w14:paraId="0558415E" w14:textId="77777777" w:rsidR="00D61CA1" w:rsidRPr="00522B49" w:rsidRDefault="00D61CA1" w:rsidP="005B724D">
            <w:pPr>
              <w:tabs>
                <w:tab w:val="left" w:pos="1701"/>
              </w:tabs>
              <w:ind w:left="-57" w:right="-57"/>
              <w:jc w:val="both"/>
              <w:rPr>
                <w:color w:val="000000"/>
                <w:sz w:val="20"/>
                <w:szCs w:val="20"/>
              </w:rPr>
            </w:pPr>
          </w:p>
          <w:p w14:paraId="25D06055" w14:textId="77777777" w:rsidR="00D61CA1" w:rsidRPr="00522B49" w:rsidRDefault="00D61CA1" w:rsidP="005B724D">
            <w:pPr>
              <w:tabs>
                <w:tab w:val="left" w:pos="1701"/>
              </w:tabs>
              <w:ind w:left="-57" w:right="-57"/>
              <w:jc w:val="both"/>
              <w:rPr>
                <w:color w:val="000000"/>
                <w:sz w:val="20"/>
                <w:szCs w:val="20"/>
              </w:rPr>
            </w:pPr>
          </w:p>
          <w:p w14:paraId="460C64A9" w14:textId="77777777" w:rsidR="00D61CA1" w:rsidRPr="00522B49" w:rsidRDefault="00D61CA1" w:rsidP="005B724D">
            <w:pPr>
              <w:tabs>
                <w:tab w:val="left" w:pos="1701"/>
              </w:tabs>
              <w:ind w:left="-57" w:right="-57"/>
              <w:jc w:val="both"/>
              <w:rPr>
                <w:color w:val="000000"/>
                <w:sz w:val="20"/>
                <w:szCs w:val="20"/>
              </w:rPr>
            </w:pPr>
          </w:p>
          <w:p w14:paraId="647E81AE" w14:textId="77777777" w:rsidR="00D61CA1" w:rsidRPr="00522B49" w:rsidRDefault="00D61CA1" w:rsidP="005B724D">
            <w:pPr>
              <w:tabs>
                <w:tab w:val="left" w:pos="1701"/>
              </w:tabs>
              <w:ind w:left="-57" w:right="-57"/>
              <w:jc w:val="both"/>
              <w:rPr>
                <w:color w:val="000000"/>
                <w:sz w:val="20"/>
                <w:szCs w:val="20"/>
              </w:rPr>
            </w:pPr>
          </w:p>
          <w:p w14:paraId="6441EBB1" w14:textId="77777777" w:rsidR="00D61CA1" w:rsidRPr="00522B49" w:rsidRDefault="00D61CA1" w:rsidP="005B724D">
            <w:pPr>
              <w:tabs>
                <w:tab w:val="left" w:pos="1701"/>
              </w:tabs>
              <w:ind w:left="-57" w:right="-57"/>
              <w:jc w:val="both"/>
              <w:rPr>
                <w:color w:val="000000"/>
                <w:sz w:val="20"/>
                <w:szCs w:val="20"/>
              </w:rPr>
            </w:pPr>
          </w:p>
          <w:p w14:paraId="4FFBCC54" w14:textId="77777777" w:rsidR="00D61CA1" w:rsidRPr="00522B49" w:rsidRDefault="00D61CA1" w:rsidP="005B724D">
            <w:pPr>
              <w:tabs>
                <w:tab w:val="left" w:pos="1701"/>
              </w:tabs>
              <w:ind w:left="-57" w:right="-57"/>
              <w:jc w:val="both"/>
              <w:rPr>
                <w:color w:val="000000"/>
                <w:sz w:val="20"/>
                <w:szCs w:val="20"/>
              </w:rPr>
            </w:pPr>
          </w:p>
          <w:p w14:paraId="09DA82FE" w14:textId="77777777" w:rsidR="00D61CA1" w:rsidRPr="00522B49" w:rsidRDefault="00D61CA1" w:rsidP="005B724D">
            <w:pPr>
              <w:tabs>
                <w:tab w:val="left" w:pos="1701"/>
              </w:tabs>
              <w:ind w:left="-57" w:right="-57"/>
              <w:jc w:val="both"/>
              <w:rPr>
                <w:color w:val="000000"/>
                <w:sz w:val="20"/>
                <w:szCs w:val="20"/>
              </w:rPr>
            </w:pPr>
          </w:p>
          <w:p w14:paraId="1EE000E6" w14:textId="77777777" w:rsidR="00D61CA1" w:rsidRPr="00522B49" w:rsidRDefault="00D61CA1" w:rsidP="005B724D">
            <w:pPr>
              <w:tabs>
                <w:tab w:val="left" w:pos="1701"/>
              </w:tabs>
              <w:ind w:left="-57" w:right="-57"/>
              <w:jc w:val="both"/>
              <w:rPr>
                <w:color w:val="000000"/>
                <w:sz w:val="20"/>
                <w:szCs w:val="20"/>
              </w:rPr>
            </w:pPr>
          </w:p>
          <w:p w14:paraId="128F3AFE" w14:textId="77777777" w:rsidR="00D61CA1" w:rsidRPr="00522B49" w:rsidRDefault="00D61CA1" w:rsidP="005B724D">
            <w:pPr>
              <w:tabs>
                <w:tab w:val="left" w:pos="1701"/>
              </w:tabs>
              <w:ind w:left="-57" w:right="-57"/>
              <w:jc w:val="both"/>
              <w:rPr>
                <w:color w:val="000000"/>
                <w:sz w:val="20"/>
                <w:szCs w:val="20"/>
              </w:rPr>
            </w:pPr>
          </w:p>
          <w:p w14:paraId="1BD6E809" w14:textId="77777777" w:rsidR="00D61CA1" w:rsidRPr="00522B49" w:rsidRDefault="00D61CA1" w:rsidP="005B724D">
            <w:pPr>
              <w:tabs>
                <w:tab w:val="left" w:pos="1701"/>
              </w:tabs>
              <w:ind w:left="-57" w:right="-57"/>
              <w:jc w:val="both"/>
              <w:rPr>
                <w:color w:val="000000"/>
                <w:sz w:val="20"/>
                <w:szCs w:val="20"/>
              </w:rPr>
            </w:pPr>
          </w:p>
          <w:p w14:paraId="1E9058DE" w14:textId="77777777" w:rsidR="00D61CA1" w:rsidRDefault="00D61CA1" w:rsidP="005B724D">
            <w:pPr>
              <w:tabs>
                <w:tab w:val="left" w:pos="1701"/>
              </w:tabs>
              <w:ind w:left="-57" w:right="-57"/>
              <w:jc w:val="both"/>
              <w:rPr>
                <w:color w:val="000000"/>
                <w:sz w:val="20"/>
                <w:szCs w:val="20"/>
              </w:rPr>
            </w:pPr>
          </w:p>
          <w:p w14:paraId="22AE0DF3" w14:textId="77777777" w:rsidR="00315503" w:rsidRDefault="00315503" w:rsidP="005B724D">
            <w:pPr>
              <w:tabs>
                <w:tab w:val="left" w:pos="1701"/>
              </w:tabs>
              <w:ind w:left="-57" w:right="-57"/>
              <w:jc w:val="both"/>
              <w:rPr>
                <w:color w:val="000000"/>
                <w:sz w:val="20"/>
                <w:szCs w:val="20"/>
              </w:rPr>
            </w:pPr>
          </w:p>
          <w:p w14:paraId="0A59D9D4" w14:textId="77777777" w:rsidR="00315503" w:rsidRDefault="00315503" w:rsidP="005B724D">
            <w:pPr>
              <w:tabs>
                <w:tab w:val="left" w:pos="1701"/>
              </w:tabs>
              <w:ind w:left="-57" w:right="-57"/>
              <w:jc w:val="both"/>
              <w:rPr>
                <w:color w:val="000000"/>
                <w:sz w:val="20"/>
                <w:szCs w:val="20"/>
              </w:rPr>
            </w:pPr>
          </w:p>
          <w:p w14:paraId="3406567C" w14:textId="77777777" w:rsidR="00315503" w:rsidRDefault="00315503" w:rsidP="005B724D">
            <w:pPr>
              <w:tabs>
                <w:tab w:val="left" w:pos="1701"/>
              </w:tabs>
              <w:ind w:left="-57" w:right="-57"/>
              <w:jc w:val="both"/>
              <w:rPr>
                <w:color w:val="000000"/>
                <w:sz w:val="20"/>
                <w:szCs w:val="20"/>
              </w:rPr>
            </w:pPr>
          </w:p>
          <w:p w14:paraId="72309CEC" w14:textId="77777777" w:rsidR="00315503" w:rsidRDefault="00315503" w:rsidP="005B724D">
            <w:pPr>
              <w:tabs>
                <w:tab w:val="left" w:pos="1701"/>
              </w:tabs>
              <w:ind w:left="-57" w:right="-57"/>
              <w:jc w:val="both"/>
              <w:rPr>
                <w:color w:val="000000"/>
                <w:sz w:val="20"/>
                <w:szCs w:val="20"/>
              </w:rPr>
            </w:pPr>
          </w:p>
          <w:p w14:paraId="4E010DAF" w14:textId="77777777" w:rsidR="00315503" w:rsidRDefault="00315503" w:rsidP="005B724D">
            <w:pPr>
              <w:tabs>
                <w:tab w:val="left" w:pos="1701"/>
              </w:tabs>
              <w:ind w:left="-57" w:right="-57"/>
              <w:jc w:val="both"/>
              <w:rPr>
                <w:color w:val="000000"/>
                <w:sz w:val="20"/>
                <w:szCs w:val="20"/>
              </w:rPr>
            </w:pPr>
          </w:p>
          <w:p w14:paraId="1976C778" w14:textId="77777777" w:rsidR="00315503" w:rsidRDefault="00315503" w:rsidP="005B724D">
            <w:pPr>
              <w:tabs>
                <w:tab w:val="left" w:pos="1701"/>
              </w:tabs>
              <w:ind w:left="-57" w:right="-57"/>
              <w:jc w:val="both"/>
              <w:rPr>
                <w:color w:val="000000"/>
                <w:sz w:val="20"/>
                <w:szCs w:val="20"/>
              </w:rPr>
            </w:pPr>
          </w:p>
          <w:p w14:paraId="7CCF18B6" w14:textId="77777777" w:rsidR="00315503" w:rsidRDefault="00315503" w:rsidP="005B724D">
            <w:pPr>
              <w:tabs>
                <w:tab w:val="left" w:pos="1701"/>
              </w:tabs>
              <w:ind w:left="-57" w:right="-57"/>
              <w:jc w:val="both"/>
              <w:rPr>
                <w:color w:val="000000"/>
                <w:sz w:val="20"/>
                <w:szCs w:val="20"/>
              </w:rPr>
            </w:pPr>
          </w:p>
          <w:p w14:paraId="2FF40151" w14:textId="77777777" w:rsidR="00315503" w:rsidRDefault="00315503" w:rsidP="005B724D">
            <w:pPr>
              <w:tabs>
                <w:tab w:val="left" w:pos="1701"/>
              </w:tabs>
              <w:ind w:left="-57" w:right="-57"/>
              <w:jc w:val="both"/>
              <w:rPr>
                <w:color w:val="000000"/>
                <w:sz w:val="20"/>
                <w:szCs w:val="20"/>
              </w:rPr>
            </w:pPr>
          </w:p>
          <w:p w14:paraId="3EE35C5D" w14:textId="77777777" w:rsidR="00315503" w:rsidRDefault="00315503" w:rsidP="005B724D">
            <w:pPr>
              <w:tabs>
                <w:tab w:val="left" w:pos="1701"/>
              </w:tabs>
              <w:ind w:left="-57" w:right="-57"/>
              <w:jc w:val="both"/>
              <w:rPr>
                <w:color w:val="000000"/>
                <w:sz w:val="20"/>
                <w:szCs w:val="20"/>
              </w:rPr>
            </w:pPr>
          </w:p>
          <w:p w14:paraId="335B30C1" w14:textId="77777777" w:rsidR="00315503" w:rsidRDefault="00315503" w:rsidP="005B724D">
            <w:pPr>
              <w:tabs>
                <w:tab w:val="left" w:pos="1701"/>
              </w:tabs>
              <w:ind w:left="-57" w:right="-57"/>
              <w:jc w:val="both"/>
              <w:rPr>
                <w:color w:val="000000"/>
                <w:sz w:val="20"/>
                <w:szCs w:val="20"/>
              </w:rPr>
            </w:pPr>
          </w:p>
          <w:p w14:paraId="4C6A3534" w14:textId="77777777" w:rsidR="00315503" w:rsidRDefault="00315503" w:rsidP="005B724D">
            <w:pPr>
              <w:tabs>
                <w:tab w:val="left" w:pos="1701"/>
              </w:tabs>
              <w:ind w:left="-57" w:right="-57"/>
              <w:jc w:val="both"/>
              <w:rPr>
                <w:color w:val="000000"/>
                <w:sz w:val="20"/>
                <w:szCs w:val="20"/>
              </w:rPr>
            </w:pPr>
          </w:p>
          <w:p w14:paraId="2187E49C" w14:textId="77777777" w:rsidR="00315503" w:rsidRDefault="00315503" w:rsidP="005B724D">
            <w:pPr>
              <w:tabs>
                <w:tab w:val="left" w:pos="1701"/>
              </w:tabs>
              <w:ind w:left="-57" w:right="-57"/>
              <w:jc w:val="both"/>
              <w:rPr>
                <w:color w:val="000000"/>
                <w:sz w:val="20"/>
                <w:szCs w:val="20"/>
              </w:rPr>
            </w:pPr>
          </w:p>
          <w:p w14:paraId="7559EA8B" w14:textId="77777777" w:rsidR="00315503" w:rsidRDefault="00315503" w:rsidP="005B724D">
            <w:pPr>
              <w:tabs>
                <w:tab w:val="left" w:pos="1701"/>
              </w:tabs>
              <w:ind w:left="-57" w:right="-57"/>
              <w:jc w:val="both"/>
              <w:rPr>
                <w:color w:val="000000"/>
                <w:sz w:val="20"/>
                <w:szCs w:val="20"/>
              </w:rPr>
            </w:pPr>
          </w:p>
          <w:p w14:paraId="1587C757" w14:textId="77777777" w:rsidR="00315503" w:rsidRDefault="00315503" w:rsidP="005B724D">
            <w:pPr>
              <w:tabs>
                <w:tab w:val="left" w:pos="1701"/>
              </w:tabs>
              <w:ind w:left="-57" w:right="-57"/>
              <w:jc w:val="both"/>
              <w:rPr>
                <w:color w:val="000000"/>
                <w:sz w:val="20"/>
                <w:szCs w:val="20"/>
              </w:rPr>
            </w:pPr>
          </w:p>
          <w:p w14:paraId="14F71D5D" w14:textId="77777777" w:rsidR="00315503" w:rsidRDefault="00315503" w:rsidP="005B724D">
            <w:pPr>
              <w:tabs>
                <w:tab w:val="left" w:pos="1701"/>
              </w:tabs>
              <w:ind w:left="-57" w:right="-57"/>
              <w:jc w:val="both"/>
              <w:rPr>
                <w:color w:val="000000"/>
                <w:sz w:val="20"/>
                <w:szCs w:val="20"/>
              </w:rPr>
            </w:pPr>
          </w:p>
          <w:p w14:paraId="672E3A92" w14:textId="77777777" w:rsidR="00315503" w:rsidRDefault="00315503" w:rsidP="005B724D">
            <w:pPr>
              <w:tabs>
                <w:tab w:val="left" w:pos="1701"/>
              </w:tabs>
              <w:ind w:left="-57" w:right="-57"/>
              <w:jc w:val="both"/>
              <w:rPr>
                <w:color w:val="000000"/>
                <w:sz w:val="20"/>
                <w:szCs w:val="20"/>
              </w:rPr>
            </w:pPr>
          </w:p>
          <w:p w14:paraId="7389DF4F" w14:textId="77777777" w:rsidR="00315503" w:rsidRDefault="00315503" w:rsidP="005B724D">
            <w:pPr>
              <w:tabs>
                <w:tab w:val="left" w:pos="1701"/>
              </w:tabs>
              <w:ind w:left="-57" w:right="-57"/>
              <w:jc w:val="both"/>
              <w:rPr>
                <w:color w:val="000000"/>
                <w:sz w:val="20"/>
                <w:szCs w:val="20"/>
              </w:rPr>
            </w:pPr>
          </w:p>
          <w:p w14:paraId="0B48C599" w14:textId="77777777" w:rsidR="00315503" w:rsidRDefault="00315503" w:rsidP="005B724D">
            <w:pPr>
              <w:tabs>
                <w:tab w:val="left" w:pos="1701"/>
              </w:tabs>
              <w:ind w:left="-57" w:right="-57"/>
              <w:jc w:val="both"/>
              <w:rPr>
                <w:color w:val="000000"/>
                <w:sz w:val="20"/>
                <w:szCs w:val="20"/>
              </w:rPr>
            </w:pPr>
          </w:p>
          <w:p w14:paraId="01D147A4" w14:textId="77777777" w:rsidR="00315503" w:rsidRDefault="00315503" w:rsidP="005B724D">
            <w:pPr>
              <w:tabs>
                <w:tab w:val="left" w:pos="1701"/>
              </w:tabs>
              <w:ind w:left="-57" w:right="-57"/>
              <w:jc w:val="both"/>
              <w:rPr>
                <w:color w:val="000000"/>
                <w:sz w:val="20"/>
                <w:szCs w:val="20"/>
              </w:rPr>
            </w:pPr>
          </w:p>
          <w:p w14:paraId="54B615E0" w14:textId="77777777" w:rsidR="00315503" w:rsidRDefault="00315503" w:rsidP="005B724D">
            <w:pPr>
              <w:tabs>
                <w:tab w:val="left" w:pos="1701"/>
              </w:tabs>
              <w:ind w:left="-57" w:right="-57"/>
              <w:jc w:val="both"/>
              <w:rPr>
                <w:color w:val="000000"/>
                <w:sz w:val="20"/>
                <w:szCs w:val="20"/>
              </w:rPr>
            </w:pPr>
          </w:p>
          <w:p w14:paraId="68720E2A" w14:textId="77777777" w:rsidR="00315503" w:rsidRDefault="00315503" w:rsidP="005B724D">
            <w:pPr>
              <w:tabs>
                <w:tab w:val="left" w:pos="1701"/>
              </w:tabs>
              <w:ind w:left="-57" w:right="-57"/>
              <w:jc w:val="both"/>
              <w:rPr>
                <w:color w:val="000000"/>
                <w:sz w:val="20"/>
                <w:szCs w:val="20"/>
              </w:rPr>
            </w:pPr>
          </w:p>
          <w:p w14:paraId="7A963F4A" w14:textId="77777777" w:rsidR="00315503" w:rsidRDefault="00315503" w:rsidP="005B724D">
            <w:pPr>
              <w:tabs>
                <w:tab w:val="left" w:pos="1701"/>
              </w:tabs>
              <w:ind w:left="-57" w:right="-57"/>
              <w:jc w:val="both"/>
              <w:rPr>
                <w:color w:val="000000"/>
                <w:sz w:val="20"/>
                <w:szCs w:val="20"/>
              </w:rPr>
            </w:pPr>
          </w:p>
          <w:p w14:paraId="7106F882" w14:textId="77777777" w:rsidR="00315503" w:rsidRDefault="00315503" w:rsidP="005B724D">
            <w:pPr>
              <w:tabs>
                <w:tab w:val="left" w:pos="1701"/>
              </w:tabs>
              <w:ind w:left="-57" w:right="-57"/>
              <w:jc w:val="both"/>
              <w:rPr>
                <w:color w:val="000000"/>
                <w:sz w:val="20"/>
                <w:szCs w:val="20"/>
              </w:rPr>
            </w:pPr>
          </w:p>
          <w:p w14:paraId="33789288" w14:textId="77777777" w:rsidR="00315503" w:rsidRDefault="00315503" w:rsidP="005B724D">
            <w:pPr>
              <w:tabs>
                <w:tab w:val="left" w:pos="1701"/>
              </w:tabs>
              <w:ind w:left="-57" w:right="-57"/>
              <w:jc w:val="both"/>
              <w:rPr>
                <w:color w:val="000000"/>
                <w:sz w:val="20"/>
                <w:szCs w:val="20"/>
              </w:rPr>
            </w:pPr>
          </w:p>
          <w:p w14:paraId="339A3643" w14:textId="77777777" w:rsidR="00315503" w:rsidRDefault="00315503" w:rsidP="005B724D">
            <w:pPr>
              <w:tabs>
                <w:tab w:val="left" w:pos="1701"/>
              </w:tabs>
              <w:ind w:left="-57" w:right="-57"/>
              <w:jc w:val="both"/>
              <w:rPr>
                <w:color w:val="000000"/>
                <w:sz w:val="20"/>
                <w:szCs w:val="20"/>
              </w:rPr>
            </w:pPr>
          </w:p>
          <w:p w14:paraId="3E206D6D" w14:textId="77777777" w:rsidR="00315503" w:rsidRDefault="00315503" w:rsidP="005B724D">
            <w:pPr>
              <w:tabs>
                <w:tab w:val="left" w:pos="1701"/>
              </w:tabs>
              <w:ind w:left="-57" w:right="-57"/>
              <w:jc w:val="both"/>
              <w:rPr>
                <w:color w:val="000000"/>
                <w:sz w:val="20"/>
                <w:szCs w:val="20"/>
              </w:rPr>
            </w:pPr>
          </w:p>
          <w:p w14:paraId="7D12B434" w14:textId="77777777" w:rsidR="00315503" w:rsidRDefault="00315503" w:rsidP="005B724D">
            <w:pPr>
              <w:tabs>
                <w:tab w:val="left" w:pos="1701"/>
              </w:tabs>
              <w:ind w:left="-57" w:right="-57"/>
              <w:jc w:val="both"/>
              <w:rPr>
                <w:color w:val="000000"/>
                <w:sz w:val="20"/>
                <w:szCs w:val="20"/>
              </w:rPr>
            </w:pPr>
          </w:p>
          <w:p w14:paraId="51982547" w14:textId="77777777" w:rsidR="00315503" w:rsidRDefault="00315503" w:rsidP="005B724D">
            <w:pPr>
              <w:tabs>
                <w:tab w:val="left" w:pos="1701"/>
              </w:tabs>
              <w:ind w:left="-57" w:right="-57"/>
              <w:jc w:val="both"/>
              <w:rPr>
                <w:color w:val="000000"/>
                <w:sz w:val="20"/>
                <w:szCs w:val="20"/>
              </w:rPr>
            </w:pPr>
          </w:p>
          <w:p w14:paraId="54DAEE55" w14:textId="77777777" w:rsidR="00315503" w:rsidRDefault="00315503" w:rsidP="005B724D">
            <w:pPr>
              <w:tabs>
                <w:tab w:val="left" w:pos="1701"/>
              </w:tabs>
              <w:ind w:left="-57" w:right="-57"/>
              <w:jc w:val="both"/>
              <w:rPr>
                <w:color w:val="000000"/>
                <w:sz w:val="20"/>
                <w:szCs w:val="20"/>
              </w:rPr>
            </w:pPr>
          </w:p>
          <w:p w14:paraId="6DF60F0A" w14:textId="77777777" w:rsidR="00315503" w:rsidRDefault="00315503" w:rsidP="005B724D">
            <w:pPr>
              <w:tabs>
                <w:tab w:val="left" w:pos="1701"/>
              </w:tabs>
              <w:ind w:left="-57" w:right="-57"/>
              <w:jc w:val="both"/>
              <w:rPr>
                <w:color w:val="000000"/>
                <w:sz w:val="20"/>
                <w:szCs w:val="20"/>
              </w:rPr>
            </w:pPr>
          </w:p>
          <w:p w14:paraId="13ABDC82" w14:textId="77777777" w:rsidR="00315503" w:rsidRDefault="00315503" w:rsidP="005B724D">
            <w:pPr>
              <w:tabs>
                <w:tab w:val="left" w:pos="1701"/>
              </w:tabs>
              <w:ind w:left="-57" w:right="-57"/>
              <w:jc w:val="both"/>
              <w:rPr>
                <w:color w:val="000000"/>
                <w:sz w:val="20"/>
                <w:szCs w:val="20"/>
              </w:rPr>
            </w:pPr>
          </w:p>
          <w:p w14:paraId="43373407" w14:textId="77777777" w:rsidR="00315503" w:rsidRDefault="00315503" w:rsidP="005B724D">
            <w:pPr>
              <w:tabs>
                <w:tab w:val="left" w:pos="1701"/>
              </w:tabs>
              <w:ind w:left="-57" w:right="-57"/>
              <w:jc w:val="both"/>
              <w:rPr>
                <w:color w:val="000000"/>
                <w:sz w:val="20"/>
                <w:szCs w:val="20"/>
              </w:rPr>
            </w:pPr>
          </w:p>
          <w:p w14:paraId="37D3D15A" w14:textId="77777777" w:rsidR="00315503" w:rsidRDefault="00315503" w:rsidP="005B724D">
            <w:pPr>
              <w:tabs>
                <w:tab w:val="left" w:pos="1701"/>
              </w:tabs>
              <w:ind w:left="-57" w:right="-57"/>
              <w:jc w:val="both"/>
              <w:rPr>
                <w:color w:val="000000"/>
                <w:sz w:val="20"/>
                <w:szCs w:val="20"/>
              </w:rPr>
            </w:pPr>
          </w:p>
          <w:p w14:paraId="5413373F" w14:textId="77777777" w:rsidR="00315503" w:rsidRDefault="00315503" w:rsidP="005B724D">
            <w:pPr>
              <w:tabs>
                <w:tab w:val="left" w:pos="1701"/>
              </w:tabs>
              <w:ind w:left="-57" w:right="-57"/>
              <w:jc w:val="both"/>
              <w:rPr>
                <w:color w:val="000000"/>
                <w:sz w:val="20"/>
                <w:szCs w:val="20"/>
              </w:rPr>
            </w:pPr>
          </w:p>
          <w:p w14:paraId="003B45A8" w14:textId="77777777" w:rsidR="00315503" w:rsidRDefault="00315503" w:rsidP="005B724D">
            <w:pPr>
              <w:tabs>
                <w:tab w:val="left" w:pos="1701"/>
              </w:tabs>
              <w:ind w:left="-57" w:right="-57"/>
              <w:jc w:val="both"/>
              <w:rPr>
                <w:color w:val="000000"/>
                <w:sz w:val="20"/>
                <w:szCs w:val="20"/>
              </w:rPr>
            </w:pPr>
          </w:p>
          <w:p w14:paraId="7CEBE25E" w14:textId="77777777" w:rsidR="00315503" w:rsidRDefault="00315503" w:rsidP="005B724D">
            <w:pPr>
              <w:tabs>
                <w:tab w:val="left" w:pos="1701"/>
              </w:tabs>
              <w:ind w:left="-57" w:right="-57"/>
              <w:jc w:val="both"/>
              <w:rPr>
                <w:color w:val="000000"/>
                <w:sz w:val="20"/>
                <w:szCs w:val="20"/>
              </w:rPr>
            </w:pPr>
          </w:p>
          <w:p w14:paraId="00583407" w14:textId="77777777" w:rsidR="00315503" w:rsidRDefault="00315503" w:rsidP="005B724D">
            <w:pPr>
              <w:tabs>
                <w:tab w:val="left" w:pos="1701"/>
              </w:tabs>
              <w:ind w:left="-57" w:right="-57"/>
              <w:jc w:val="both"/>
              <w:rPr>
                <w:color w:val="000000"/>
                <w:sz w:val="20"/>
                <w:szCs w:val="20"/>
              </w:rPr>
            </w:pPr>
          </w:p>
          <w:p w14:paraId="52D0A66A" w14:textId="77777777" w:rsidR="00315503" w:rsidRDefault="00315503" w:rsidP="005B724D">
            <w:pPr>
              <w:tabs>
                <w:tab w:val="left" w:pos="1701"/>
              </w:tabs>
              <w:ind w:left="-57" w:right="-57"/>
              <w:jc w:val="both"/>
              <w:rPr>
                <w:color w:val="000000"/>
                <w:sz w:val="20"/>
                <w:szCs w:val="20"/>
              </w:rPr>
            </w:pPr>
          </w:p>
          <w:p w14:paraId="298D215A" w14:textId="77777777" w:rsidR="00315503" w:rsidRDefault="00315503" w:rsidP="005B724D">
            <w:pPr>
              <w:tabs>
                <w:tab w:val="left" w:pos="1701"/>
              </w:tabs>
              <w:ind w:left="-57" w:right="-57"/>
              <w:jc w:val="both"/>
              <w:rPr>
                <w:color w:val="000000"/>
                <w:sz w:val="20"/>
                <w:szCs w:val="20"/>
              </w:rPr>
            </w:pPr>
          </w:p>
          <w:p w14:paraId="264550B0" w14:textId="77777777" w:rsidR="00315503" w:rsidRDefault="00315503" w:rsidP="005B724D">
            <w:pPr>
              <w:tabs>
                <w:tab w:val="left" w:pos="1701"/>
              </w:tabs>
              <w:ind w:left="-57" w:right="-57"/>
              <w:jc w:val="both"/>
              <w:rPr>
                <w:color w:val="000000"/>
                <w:sz w:val="20"/>
                <w:szCs w:val="20"/>
              </w:rPr>
            </w:pPr>
          </w:p>
          <w:p w14:paraId="4C35455B" w14:textId="77777777" w:rsidR="00315503" w:rsidRDefault="00315503" w:rsidP="005B724D">
            <w:pPr>
              <w:tabs>
                <w:tab w:val="left" w:pos="1701"/>
              </w:tabs>
              <w:ind w:left="-57" w:right="-57"/>
              <w:jc w:val="both"/>
              <w:rPr>
                <w:color w:val="000000"/>
                <w:sz w:val="20"/>
                <w:szCs w:val="20"/>
              </w:rPr>
            </w:pPr>
          </w:p>
          <w:p w14:paraId="32B29099" w14:textId="77777777" w:rsidR="00315503" w:rsidRDefault="00315503" w:rsidP="005B724D">
            <w:pPr>
              <w:tabs>
                <w:tab w:val="left" w:pos="1701"/>
              </w:tabs>
              <w:ind w:left="-57" w:right="-57"/>
              <w:jc w:val="both"/>
              <w:rPr>
                <w:color w:val="000000"/>
                <w:sz w:val="20"/>
                <w:szCs w:val="20"/>
              </w:rPr>
            </w:pPr>
          </w:p>
          <w:p w14:paraId="0761FD93" w14:textId="77777777" w:rsidR="00315503" w:rsidRDefault="00315503" w:rsidP="005B724D">
            <w:pPr>
              <w:tabs>
                <w:tab w:val="left" w:pos="1701"/>
              </w:tabs>
              <w:ind w:left="-57" w:right="-57"/>
              <w:jc w:val="both"/>
              <w:rPr>
                <w:color w:val="000000"/>
                <w:sz w:val="20"/>
                <w:szCs w:val="20"/>
              </w:rPr>
            </w:pPr>
          </w:p>
          <w:p w14:paraId="5549A886" w14:textId="77777777" w:rsidR="00315503" w:rsidRDefault="00315503" w:rsidP="005B724D">
            <w:pPr>
              <w:tabs>
                <w:tab w:val="left" w:pos="1701"/>
              </w:tabs>
              <w:ind w:left="-57" w:right="-57"/>
              <w:jc w:val="both"/>
              <w:rPr>
                <w:color w:val="000000"/>
                <w:sz w:val="20"/>
                <w:szCs w:val="20"/>
              </w:rPr>
            </w:pPr>
          </w:p>
          <w:p w14:paraId="05D2F865" w14:textId="77777777" w:rsidR="00315503" w:rsidRDefault="00315503" w:rsidP="005B724D">
            <w:pPr>
              <w:tabs>
                <w:tab w:val="left" w:pos="1701"/>
              </w:tabs>
              <w:ind w:left="-57" w:right="-57"/>
              <w:jc w:val="both"/>
              <w:rPr>
                <w:color w:val="000000"/>
                <w:sz w:val="20"/>
                <w:szCs w:val="20"/>
              </w:rPr>
            </w:pPr>
          </w:p>
          <w:p w14:paraId="098FFAC2" w14:textId="77777777" w:rsidR="00315503" w:rsidRDefault="00315503" w:rsidP="005B724D">
            <w:pPr>
              <w:tabs>
                <w:tab w:val="left" w:pos="1701"/>
              </w:tabs>
              <w:ind w:left="-57" w:right="-57"/>
              <w:jc w:val="both"/>
              <w:rPr>
                <w:color w:val="000000"/>
                <w:sz w:val="20"/>
                <w:szCs w:val="20"/>
              </w:rPr>
            </w:pPr>
          </w:p>
          <w:p w14:paraId="7393A390" w14:textId="77777777" w:rsidR="00315503" w:rsidRDefault="00315503" w:rsidP="005B724D">
            <w:pPr>
              <w:tabs>
                <w:tab w:val="left" w:pos="1701"/>
              </w:tabs>
              <w:ind w:left="-57" w:right="-57"/>
              <w:jc w:val="both"/>
              <w:rPr>
                <w:color w:val="000000"/>
                <w:sz w:val="20"/>
                <w:szCs w:val="20"/>
              </w:rPr>
            </w:pPr>
          </w:p>
          <w:p w14:paraId="01F6C945" w14:textId="77777777" w:rsidR="00315503" w:rsidRDefault="00315503" w:rsidP="005B724D">
            <w:pPr>
              <w:tabs>
                <w:tab w:val="left" w:pos="1701"/>
              </w:tabs>
              <w:ind w:left="-57" w:right="-57"/>
              <w:jc w:val="both"/>
              <w:rPr>
                <w:color w:val="000000"/>
                <w:sz w:val="20"/>
                <w:szCs w:val="20"/>
              </w:rPr>
            </w:pPr>
          </w:p>
          <w:p w14:paraId="73941C94" w14:textId="77777777" w:rsidR="00315503" w:rsidRPr="00522B49" w:rsidRDefault="00315503" w:rsidP="00315503">
            <w:pPr>
              <w:tabs>
                <w:tab w:val="left" w:pos="1701"/>
              </w:tabs>
              <w:ind w:right="-57"/>
              <w:jc w:val="both"/>
              <w:rPr>
                <w:color w:val="000000"/>
                <w:sz w:val="20"/>
                <w:szCs w:val="20"/>
              </w:rPr>
            </w:pPr>
          </w:p>
          <w:p w14:paraId="141942AC" w14:textId="77777777" w:rsidR="00D61CA1" w:rsidRPr="00522B49" w:rsidRDefault="00D61CA1" w:rsidP="005B724D">
            <w:pPr>
              <w:tabs>
                <w:tab w:val="left" w:pos="1701"/>
              </w:tabs>
              <w:ind w:left="-57" w:right="-57"/>
              <w:jc w:val="both"/>
              <w:rPr>
                <w:color w:val="000000"/>
                <w:sz w:val="20"/>
                <w:szCs w:val="20"/>
              </w:rPr>
            </w:pPr>
          </w:p>
          <w:p w14:paraId="281F7011" w14:textId="77777777" w:rsidR="00D61CA1" w:rsidRPr="00522B49" w:rsidRDefault="00D61CA1" w:rsidP="005B724D">
            <w:pPr>
              <w:tabs>
                <w:tab w:val="left" w:pos="1701"/>
              </w:tabs>
              <w:ind w:left="-57" w:right="-57"/>
              <w:jc w:val="both"/>
              <w:rPr>
                <w:color w:val="000000"/>
                <w:sz w:val="20"/>
                <w:szCs w:val="20"/>
              </w:rPr>
            </w:pPr>
          </w:p>
          <w:p w14:paraId="591AFCC3" w14:textId="77777777" w:rsidR="00D61CA1" w:rsidRPr="00522B49" w:rsidRDefault="00D61CA1" w:rsidP="005B724D">
            <w:pPr>
              <w:tabs>
                <w:tab w:val="left" w:pos="1701"/>
              </w:tabs>
              <w:ind w:left="-57" w:right="-57"/>
              <w:jc w:val="both"/>
              <w:rPr>
                <w:color w:val="000000"/>
                <w:sz w:val="20"/>
                <w:szCs w:val="20"/>
              </w:rPr>
            </w:pPr>
          </w:p>
          <w:p w14:paraId="7B5FB4B4" w14:textId="77777777" w:rsidR="00D61CA1" w:rsidRPr="00522B49" w:rsidRDefault="00D61CA1" w:rsidP="005B724D">
            <w:pPr>
              <w:tabs>
                <w:tab w:val="left" w:pos="1701"/>
              </w:tabs>
              <w:ind w:left="-57" w:right="-57"/>
              <w:jc w:val="both"/>
              <w:rPr>
                <w:color w:val="000000"/>
                <w:sz w:val="20"/>
                <w:szCs w:val="20"/>
              </w:rPr>
            </w:pPr>
          </w:p>
          <w:p w14:paraId="21A464DD" w14:textId="77777777" w:rsidR="00D61CA1" w:rsidRPr="00522B49" w:rsidRDefault="00D61CA1" w:rsidP="005B724D">
            <w:pPr>
              <w:tabs>
                <w:tab w:val="left" w:pos="1701"/>
              </w:tabs>
              <w:ind w:left="-57" w:right="-57"/>
              <w:jc w:val="both"/>
              <w:rPr>
                <w:color w:val="000000"/>
                <w:sz w:val="20"/>
                <w:szCs w:val="20"/>
              </w:rPr>
            </w:pPr>
          </w:p>
          <w:p w14:paraId="3ABE3559" w14:textId="77777777" w:rsidR="00D61CA1" w:rsidRPr="00522B49" w:rsidRDefault="00D61CA1" w:rsidP="005B724D">
            <w:pPr>
              <w:tabs>
                <w:tab w:val="left" w:pos="1701"/>
              </w:tabs>
              <w:ind w:left="-57" w:right="-57"/>
              <w:jc w:val="both"/>
              <w:rPr>
                <w:color w:val="000000"/>
                <w:sz w:val="20"/>
                <w:szCs w:val="20"/>
              </w:rPr>
            </w:pPr>
          </w:p>
          <w:p w14:paraId="2E11609D" w14:textId="77777777" w:rsidR="00D61CA1" w:rsidRPr="00522B49" w:rsidRDefault="00D61CA1" w:rsidP="005B724D">
            <w:pPr>
              <w:tabs>
                <w:tab w:val="left" w:pos="1701"/>
              </w:tabs>
              <w:ind w:left="-57" w:right="-57"/>
              <w:jc w:val="both"/>
              <w:rPr>
                <w:color w:val="000000"/>
                <w:sz w:val="20"/>
                <w:szCs w:val="20"/>
              </w:rPr>
            </w:pPr>
          </w:p>
          <w:p w14:paraId="6BB4333C" w14:textId="77777777" w:rsidR="00D61CA1" w:rsidRPr="00522B49" w:rsidRDefault="00D61CA1" w:rsidP="005B724D">
            <w:pPr>
              <w:tabs>
                <w:tab w:val="left" w:pos="1701"/>
              </w:tabs>
              <w:ind w:left="-57" w:right="-57"/>
              <w:jc w:val="both"/>
              <w:rPr>
                <w:b/>
                <w:color w:val="000000"/>
                <w:sz w:val="20"/>
                <w:szCs w:val="20"/>
              </w:rPr>
            </w:pPr>
            <w:r w:rsidRPr="00522B49">
              <w:rPr>
                <w:b/>
                <w:color w:val="000000"/>
                <w:sz w:val="20"/>
                <w:szCs w:val="20"/>
              </w:rPr>
              <w:lastRenderedPageBreak/>
              <w:t>Черкаська область</w:t>
            </w:r>
          </w:p>
          <w:p w14:paraId="7B1E7A95" w14:textId="77777777" w:rsidR="00D61CA1" w:rsidRPr="00522B49" w:rsidRDefault="00D61CA1" w:rsidP="005B724D">
            <w:pPr>
              <w:tabs>
                <w:tab w:val="left" w:pos="1701"/>
              </w:tabs>
              <w:ind w:left="-57" w:right="-57"/>
              <w:jc w:val="both"/>
              <w:rPr>
                <w:color w:val="000000"/>
                <w:sz w:val="20"/>
                <w:szCs w:val="20"/>
              </w:rPr>
            </w:pPr>
            <w:r w:rsidRPr="00522B49">
              <w:rPr>
                <w:color w:val="000000"/>
                <w:sz w:val="20"/>
                <w:szCs w:val="20"/>
              </w:rPr>
              <w:t>234,0</w:t>
            </w:r>
          </w:p>
        </w:tc>
        <w:tc>
          <w:tcPr>
            <w:tcW w:w="2694" w:type="dxa"/>
          </w:tcPr>
          <w:p w14:paraId="5B5194A6" w14:textId="77777777" w:rsidR="00D61CA1" w:rsidRPr="00522B49" w:rsidRDefault="00D61CA1" w:rsidP="005B724D">
            <w:pPr>
              <w:jc w:val="both"/>
              <w:rPr>
                <w:b/>
                <w:sz w:val="20"/>
                <w:szCs w:val="20"/>
              </w:rPr>
            </w:pPr>
            <w:r w:rsidRPr="00522B49">
              <w:rPr>
                <w:b/>
                <w:sz w:val="20"/>
                <w:szCs w:val="20"/>
              </w:rPr>
              <w:lastRenderedPageBreak/>
              <w:t>Вінницька область</w:t>
            </w:r>
          </w:p>
          <w:p w14:paraId="63C07B25" w14:textId="77777777" w:rsidR="00D61CA1" w:rsidRPr="00522B49" w:rsidRDefault="00D61CA1" w:rsidP="005B724D">
            <w:pPr>
              <w:tabs>
                <w:tab w:val="left" w:pos="1701"/>
              </w:tabs>
              <w:ind w:right="-57"/>
              <w:jc w:val="both"/>
              <w:rPr>
                <w:sz w:val="20"/>
                <w:szCs w:val="20"/>
              </w:rPr>
            </w:pPr>
            <w:r w:rsidRPr="00522B49">
              <w:rPr>
                <w:sz w:val="20"/>
                <w:szCs w:val="20"/>
              </w:rPr>
              <w:t>Відсутність землевпорядної документації невизначеність правового статусу земель і насаджень.</w:t>
            </w:r>
          </w:p>
          <w:p w14:paraId="6A412849" w14:textId="77777777" w:rsidR="00D61CA1" w:rsidRPr="00522B49" w:rsidRDefault="00D61CA1" w:rsidP="005B724D">
            <w:pPr>
              <w:tabs>
                <w:tab w:val="left" w:pos="1701"/>
              </w:tabs>
              <w:ind w:right="-57"/>
              <w:jc w:val="both"/>
              <w:rPr>
                <w:sz w:val="20"/>
                <w:szCs w:val="20"/>
              </w:rPr>
            </w:pPr>
          </w:p>
          <w:p w14:paraId="60B35D4C" w14:textId="77777777" w:rsidR="00D61CA1" w:rsidRPr="00522B49" w:rsidRDefault="00D61CA1" w:rsidP="005B724D">
            <w:pPr>
              <w:tabs>
                <w:tab w:val="left" w:pos="1701"/>
              </w:tabs>
              <w:ind w:right="-57"/>
              <w:jc w:val="both"/>
              <w:rPr>
                <w:color w:val="000000"/>
                <w:sz w:val="20"/>
                <w:szCs w:val="20"/>
              </w:rPr>
            </w:pPr>
            <w:r w:rsidRPr="00522B49">
              <w:rPr>
                <w:b/>
                <w:color w:val="000000"/>
                <w:sz w:val="20"/>
                <w:szCs w:val="20"/>
              </w:rPr>
              <w:t>Донецька область</w:t>
            </w:r>
          </w:p>
          <w:p w14:paraId="5C0F1236" w14:textId="77777777" w:rsidR="00D61CA1" w:rsidRPr="00522B49" w:rsidRDefault="00D61CA1" w:rsidP="005B724D">
            <w:pPr>
              <w:jc w:val="both"/>
              <w:rPr>
                <w:sz w:val="20"/>
                <w:szCs w:val="20"/>
              </w:rPr>
            </w:pPr>
            <w:r w:rsidRPr="00522B49">
              <w:rPr>
                <w:sz w:val="20"/>
                <w:szCs w:val="20"/>
              </w:rPr>
              <w:t>Виконання заходу стане можливим лише після завершення активних бойових дій на території області, завершення або скасування воєнного стану, деокупації території, проведення робіт з їх розмінування, здійснення комплексного обстеження.</w:t>
            </w:r>
          </w:p>
          <w:p w14:paraId="493A8725" w14:textId="77777777" w:rsidR="00D61CA1" w:rsidRPr="00522B49" w:rsidRDefault="00D61CA1" w:rsidP="005B724D">
            <w:pPr>
              <w:jc w:val="both"/>
              <w:rPr>
                <w:sz w:val="20"/>
                <w:szCs w:val="20"/>
              </w:rPr>
            </w:pPr>
          </w:p>
          <w:p w14:paraId="655F7500" w14:textId="77777777" w:rsidR="00D61CA1" w:rsidRPr="00522B49" w:rsidRDefault="00D61CA1" w:rsidP="005B724D">
            <w:pPr>
              <w:jc w:val="both"/>
              <w:rPr>
                <w:b/>
                <w:sz w:val="20"/>
                <w:szCs w:val="20"/>
              </w:rPr>
            </w:pPr>
            <w:r w:rsidRPr="00522B49">
              <w:rPr>
                <w:b/>
                <w:sz w:val="20"/>
                <w:szCs w:val="20"/>
              </w:rPr>
              <w:t>Тернопільська область</w:t>
            </w:r>
          </w:p>
          <w:p w14:paraId="1A1863AF" w14:textId="77777777" w:rsidR="00D61CA1" w:rsidRPr="00522B49" w:rsidRDefault="00D61CA1" w:rsidP="005B724D">
            <w:pPr>
              <w:jc w:val="both"/>
              <w:rPr>
                <w:sz w:val="20"/>
                <w:szCs w:val="20"/>
              </w:rPr>
            </w:pPr>
            <w:r w:rsidRPr="00522B49">
              <w:rPr>
                <w:sz w:val="20"/>
                <w:szCs w:val="20"/>
              </w:rPr>
              <w:t>Місцевими радами не виділяються кошти з бюджетів територіальних громад на реалізацію заходів з інвентаризації комунальних лісів</w:t>
            </w:r>
          </w:p>
        </w:tc>
      </w:tr>
      <w:tr w:rsidR="00D53C66" w:rsidRPr="00522B49" w14:paraId="5800F1BA" w14:textId="77777777" w:rsidTr="00AA5385">
        <w:trPr>
          <w:trHeight w:val="260"/>
        </w:trPr>
        <w:tc>
          <w:tcPr>
            <w:tcW w:w="15735" w:type="dxa"/>
            <w:gridSpan w:val="10"/>
          </w:tcPr>
          <w:p w14:paraId="1BE269C8" w14:textId="77777777" w:rsidR="00D53C66" w:rsidRPr="00522B49" w:rsidRDefault="00D53C66" w:rsidP="005B724D">
            <w:pPr>
              <w:tabs>
                <w:tab w:val="left" w:pos="1701"/>
              </w:tabs>
              <w:jc w:val="center"/>
              <w:rPr>
                <w:sz w:val="20"/>
                <w:szCs w:val="20"/>
              </w:rPr>
            </w:pPr>
            <w:r w:rsidRPr="00522B49">
              <w:rPr>
                <w:sz w:val="20"/>
                <w:szCs w:val="20"/>
              </w:rPr>
              <w:lastRenderedPageBreak/>
              <w:t>Оперативна ціль 2. Задоволення потреби населення у якісних адміністративних і публічних послугах</w:t>
            </w:r>
          </w:p>
        </w:tc>
      </w:tr>
      <w:tr w:rsidR="00D53C66" w:rsidRPr="00522B49" w14:paraId="1CE2C903" w14:textId="77777777" w:rsidTr="00AA5385">
        <w:trPr>
          <w:trHeight w:val="260"/>
        </w:trPr>
        <w:tc>
          <w:tcPr>
            <w:tcW w:w="15735" w:type="dxa"/>
            <w:gridSpan w:val="10"/>
          </w:tcPr>
          <w:p w14:paraId="37463EC4" w14:textId="77777777" w:rsidR="00D53C66" w:rsidRPr="00522B49" w:rsidRDefault="00564EE6" w:rsidP="005B724D">
            <w:pPr>
              <w:tabs>
                <w:tab w:val="left" w:pos="1701"/>
              </w:tabs>
              <w:jc w:val="center"/>
              <w:rPr>
                <w:i/>
                <w:sz w:val="20"/>
                <w:szCs w:val="20"/>
              </w:rPr>
            </w:pPr>
            <w:r w:rsidRPr="00522B49">
              <w:rPr>
                <w:i/>
                <w:sz w:val="20"/>
                <w:szCs w:val="20"/>
              </w:rPr>
              <w:t>Напрям «Освітні послуги»</w:t>
            </w:r>
          </w:p>
        </w:tc>
      </w:tr>
      <w:tr w:rsidR="00542630" w:rsidRPr="00522B49" w14:paraId="0F61236E" w14:textId="77777777" w:rsidTr="00AA5385">
        <w:trPr>
          <w:trHeight w:val="260"/>
        </w:trPr>
        <w:tc>
          <w:tcPr>
            <w:tcW w:w="1701" w:type="dxa"/>
            <w:vMerge w:val="restart"/>
          </w:tcPr>
          <w:p w14:paraId="43462978" w14:textId="77777777" w:rsidR="00542630" w:rsidRPr="00522B49" w:rsidRDefault="00542630" w:rsidP="005B724D">
            <w:pPr>
              <w:tabs>
                <w:tab w:val="left" w:pos="1701"/>
              </w:tabs>
              <w:ind w:left="-57" w:right="-57"/>
              <w:jc w:val="both"/>
              <w:rPr>
                <w:color w:val="000000"/>
                <w:sz w:val="20"/>
                <w:szCs w:val="20"/>
              </w:rPr>
            </w:pPr>
            <w:r w:rsidRPr="00522B49">
              <w:rPr>
                <w:color w:val="000000"/>
                <w:sz w:val="20"/>
                <w:szCs w:val="20"/>
              </w:rPr>
              <w:t>18. Покращення матеріально-технічної бази закладів освіти, забезпечення якості освітніх послуг, зокрема у сільській місцевості</w:t>
            </w:r>
          </w:p>
        </w:tc>
        <w:tc>
          <w:tcPr>
            <w:tcW w:w="1417" w:type="dxa"/>
          </w:tcPr>
          <w:p w14:paraId="75B1AEF7" w14:textId="77777777" w:rsidR="00542630" w:rsidRPr="00522B49" w:rsidRDefault="00542630"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1) створення (вдосконалення) класів безпеки у закладах освіти та забезпечення їх функціонування</w:t>
            </w:r>
          </w:p>
        </w:tc>
        <w:tc>
          <w:tcPr>
            <w:tcW w:w="851" w:type="dxa"/>
          </w:tcPr>
          <w:p w14:paraId="3C9239C9" w14:textId="77777777" w:rsidR="00542630" w:rsidRPr="00522B49" w:rsidRDefault="00542630" w:rsidP="005B724D">
            <w:pPr>
              <w:tabs>
                <w:tab w:val="left" w:pos="1701"/>
              </w:tabs>
              <w:jc w:val="both"/>
              <w:rPr>
                <w:sz w:val="20"/>
                <w:szCs w:val="20"/>
              </w:rPr>
            </w:pPr>
            <w:r w:rsidRPr="00522B49">
              <w:rPr>
                <w:sz w:val="20"/>
                <w:szCs w:val="20"/>
              </w:rPr>
              <w:t>2025—2027 роки</w:t>
            </w:r>
          </w:p>
        </w:tc>
        <w:tc>
          <w:tcPr>
            <w:tcW w:w="1276" w:type="dxa"/>
          </w:tcPr>
          <w:p w14:paraId="50BF97D4" w14:textId="77777777" w:rsidR="00542630" w:rsidRPr="00522B49" w:rsidRDefault="00542630" w:rsidP="005B724D">
            <w:pPr>
              <w:pStyle w:val="a3"/>
              <w:tabs>
                <w:tab w:val="left" w:pos="1455"/>
              </w:tabs>
              <w:spacing w:before="0"/>
              <w:ind w:right="61" w:firstLine="0"/>
              <w:rPr>
                <w:rFonts w:ascii="Times New Roman" w:hAnsi="Times New Roman"/>
                <w:sz w:val="20"/>
                <w:szCs w:val="20"/>
              </w:rPr>
            </w:pPr>
            <w:r w:rsidRPr="00522B49">
              <w:rPr>
                <w:rFonts w:ascii="Times New Roman" w:hAnsi="Times New Roman"/>
                <w:sz w:val="20"/>
                <w:szCs w:val="20"/>
              </w:rPr>
              <w:t>створено та функціонує 4 500 класів безпеки у закладах освіти</w:t>
            </w:r>
          </w:p>
        </w:tc>
        <w:tc>
          <w:tcPr>
            <w:tcW w:w="1418" w:type="dxa"/>
          </w:tcPr>
          <w:p w14:paraId="6130889D" w14:textId="77777777" w:rsidR="00542630" w:rsidRPr="00522B49" w:rsidRDefault="00542630" w:rsidP="005B724D">
            <w:pPr>
              <w:tabs>
                <w:tab w:val="left" w:pos="1701"/>
              </w:tabs>
              <w:jc w:val="both"/>
              <w:rPr>
                <w:sz w:val="20"/>
                <w:szCs w:val="20"/>
              </w:rPr>
            </w:pPr>
            <w:r w:rsidRPr="00522B49">
              <w:rPr>
                <w:sz w:val="20"/>
                <w:szCs w:val="20"/>
              </w:rPr>
              <w:t>здійснюється</w:t>
            </w:r>
          </w:p>
        </w:tc>
        <w:tc>
          <w:tcPr>
            <w:tcW w:w="2692" w:type="dxa"/>
          </w:tcPr>
          <w:p w14:paraId="1DF5DEC1" w14:textId="77777777" w:rsidR="00542630" w:rsidRPr="00522B49" w:rsidRDefault="00542630" w:rsidP="005B724D">
            <w:pPr>
              <w:tabs>
                <w:tab w:val="left" w:pos="1701"/>
              </w:tabs>
              <w:ind w:left="-57" w:right="-57"/>
              <w:jc w:val="both"/>
              <w:rPr>
                <w:b/>
                <w:color w:val="000000"/>
                <w:sz w:val="20"/>
                <w:szCs w:val="20"/>
              </w:rPr>
            </w:pPr>
            <w:r w:rsidRPr="00522B49">
              <w:rPr>
                <w:b/>
                <w:color w:val="000000"/>
                <w:sz w:val="20"/>
                <w:szCs w:val="20"/>
              </w:rPr>
              <w:t>МВС</w:t>
            </w:r>
          </w:p>
          <w:p w14:paraId="7C6F6548" w14:textId="77777777" w:rsidR="00542630" w:rsidRPr="00522B49" w:rsidRDefault="00542630" w:rsidP="005B724D">
            <w:pPr>
              <w:tabs>
                <w:tab w:val="left" w:pos="1701"/>
              </w:tabs>
              <w:ind w:left="-57" w:right="-57"/>
              <w:jc w:val="both"/>
              <w:rPr>
                <w:color w:val="000000"/>
                <w:sz w:val="20"/>
                <w:szCs w:val="20"/>
              </w:rPr>
            </w:pPr>
            <w:r w:rsidRPr="00522B49">
              <w:rPr>
                <w:color w:val="000000"/>
                <w:sz w:val="20"/>
                <w:szCs w:val="20"/>
              </w:rPr>
              <w:t>Станом на 01.03.2026 із залученням територіальних органів ДСНС створено 4 286 класів безпеки. 3 294 класи безпеки є презентабельними та відповідають рекомендаціям, що затверджені наказом МОН від 10.02.2023 № 135 «Деякі питання створення та функціонування класів безпеки у закладах освіти»</w:t>
            </w:r>
          </w:p>
        </w:tc>
        <w:tc>
          <w:tcPr>
            <w:tcW w:w="1276" w:type="dxa"/>
          </w:tcPr>
          <w:p w14:paraId="588D6CD2" w14:textId="77777777" w:rsidR="00542630" w:rsidRPr="00522B49" w:rsidRDefault="00542630" w:rsidP="005B724D">
            <w:pPr>
              <w:tabs>
                <w:tab w:val="left" w:pos="1701"/>
              </w:tabs>
              <w:ind w:left="-57" w:right="-57"/>
              <w:jc w:val="both"/>
              <w:rPr>
                <w:color w:val="000000"/>
                <w:sz w:val="20"/>
                <w:szCs w:val="20"/>
              </w:rPr>
            </w:pPr>
          </w:p>
        </w:tc>
        <w:tc>
          <w:tcPr>
            <w:tcW w:w="1276" w:type="dxa"/>
          </w:tcPr>
          <w:p w14:paraId="4494A342" w14:textId="77777777" w:rsidR="00542630" w:rsidRPr="00522B49" w:rsidRDefault="00542630" w:rsidP="005B724D">
            <w:pPr>
              <w:tabs>
                <w:tab w:val="left" w:pos="1701"/>
              </w:tabs>
              <w:ind w:left="-57" w:right="-57"/>
              <w:jc w:val="both"/>
              <w:rPr>
                <w:color w:val="000000"/>
                <w:sz w:val="20"/>
                <w:szCs w:val="20"/>
              </w:rPr>
            </w:pPr>
          </w:p>
        </w:tc>
        <w:tc>
          <w:tcPr>
            <w:tcW w:w="1134" w:type="dxa"/>
          </w:tcPr>
          <w:p w14:paraId="1547F531" w14:textId="77777777" w:rsidR="00542630" w:rsidRPr="00522B49" w:rsidRDefault="00542630" w:rsidP="005B724D">
            <w:pPr>
              <w:tabs>
                <w:tab w:val="left" w:pos="1701"/>
              </w:tabs>
              <w:ind w:left="-57" w:right="-57"/>
              <w:jc w:val="both"/>
              <w:rPr>
                <w:color w:val="000000"/>
                <w:sz w:val="20"/>
                <w:szCs w:val="20"/>
              </w:rPr>
            </w:pPr>
          </w:p>
        </w:tc>
        <w:tc>
          <w:tcPr>
            <w:tcW w:w="2694" w:type="dxa"/>
          </w:tcPr>
          <w:p w14:paraId="049626F4" w14:textId="77777777" w:rsidR="00542630" w:rsidRPr="00522B49" w:rsidRDefault="00542630" w:rsidP="005B724D">
            <w:pPr>
              <w:tabs>
                <w:tab w:val="left" w:pos="1701"/>
              </w:tabs>
              <w:ind w:left="-57" w:right="-57"/>
              <w:jc w:val="both"/>
              <w:rPr>
                <w:color w:val="000000"/>
                <w:sz w:val="20"/>
                <w:szCs w:val="20"/>
              </w:rPr>
            </w:pPr>
          </w:p>
        </w:tc>
      </w:tr>
      <w:tr w:rsidR="00542630" w:rsidRPr="00522B49" w14:paraId="792E4B8A" w14:textId="77777777" w:rsidTr="00AA5385">
        <w:trPr>
          <w:trHeight w:val="260"/>
        </w:trPr>
        <w:tc>
          <w:tcPr>
            <w:tcW w:w="1701" w:type="dxa"/>
            <w:vMerge/>
          </w:tcPr>
          <w:p w14:paraId="1C98DCB3" w14:textId="77777777" w:rsidR="00542630" w:rsidRPr="00522B49" w:rsidRDefault="00542630" w:rsidP="005B724D">
            <w:pPr>
              <w:tabs>
                <w:tab w:val="left" w:pos="1701"/>
              </w:tabs>
              <w:ind w:left="-57" w:right="-57"/>
              <w:jc w:val="both"/>
              <w:rPr>
                <w:color w:val="000000"/>
                <w:sz w:val="20"/>
                <w:szCs w:val="20"/>
              </w:rPr>
            </w:pPr>
          </w:p>
        </w:tc>
        <w:tc>
          <w:tcPr>
            <w:tcW w:w="1417" w:type="dxa"/>
          </w:tcPr>
          <w:p w14:paraId="2F57792C" w14:textId="77777777" w:rsidR="00542630" w:rsidRPr="00522B49" w:rsidRDefault="00542630"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2) оснащення закладів освіти загальної середньої освіти захисними спорудами цивільного захисту за рахунок коштів державного бюджету для підвищення доступу здобувачів </w:t>
            </w:r>
            <w:r w:rsidRPr="00522B49">
              <w:rPr>
                <w:rFonts w:ascii="Times New Roman" w:hAnsi="Times New Roman"/>
                <w:sz w:val="20"/>
                <w:szCs w:val="20"/>
              </w:rPr>
              <w:lastRenderedPageBreak/>
              <w:t>освіти до якісної очної форми здобуття освіти</w:t>
            </w:r>
          </w:p>
        </w:tc>
        <w:tc>
          <w:tcPr>
            <w:tcW w:w="851" w:type="dxa"/>
          </w:tcPr>
          <w:p w14:paraId="49D06506" w14:textId="77777777" w:rsidR="00542630" w:rsidRPr="00522B49" w:rsidRDefault="00542630" w:rsidP="005B724D">
            <w:pPr>
              <w:tabs>
                <w:tab w:val="left" w:pos="1701"/>
              </w:tabs>
              <w:jc w:val="both"/>
              <w:rPr>
                <w:sz w:val="20"/>
                <w:szCs w:val="20"/>
              </w:rPr>
            </w:pPr>
            <w:r w:rsidRPr="00522B49">
              <w:rPr>
                <w:sz w:val="20"/>
                <w:szCs w:val="20"/>
              </w:rPr>
              <w:lastRenderedPageBreak/>
              <w:t>2025—2027 роки</w:t>
            </w:r>
          </w:p>
        </w:tc>
        <w:tc>
          <w:tcPr>
            <w:tcW w:w="1276" w:type="dxa"/>
          </w:tcPr>
          <w:p w14:paraId="5AC0816D" w14:textId="77777777" w:rsidR="00C71C6C" w:rsidRDefault="00542630"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 xml:space="preserve">Оснащено заклади загальної середньої освіти об’єктами фонду захисних споруд цивільного захисту на </w:t>
            </w:r>
          </w:p>
          <w:p w14:paraId="2632222B" w14:textId="77777777" w:rsidR="00542630" w:rsidRPr="00522B49" w:rsidRDefault="00542630"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 xml:space="preserve">90 відсотків </w:t>
            </w:r>
          </w:p>
        </w:tc>
        <w:tc>
          <w:tcPr>
            <w:tcW w:w="1418" w:type="dxa"/>
          </w:tcPr>
          <w:p w14:paraId="6C5590DA" w14:textId="77777777" w:rsidR="00542630" w:rsidRPr="00522B49" w:rsidRDefault="00542630" w:rsidP="005B724D">
            <w:pPr>
              <w:tabs>
                <w:tab w:val="left" w:pos="1701"/>
              </w:tabs>
              <w:jc w:val="both"/>
              <w:rPr>
                <w:sz w:val="20"/>
                <w:szCs w:val="20"/>
              </w:rPr>
            </w:pPr>
          </w:p>
        </w:tc>
        <w:tc>
          <w:tcPr>
            <w:tcW w:w="2692" w:type="dxa"/>
          </w:tcPr>
          <w:p w14:paraId="29A2F51B" w14:textId="77777777" w:rsidR="00542630" w:rsidRPr="00522B49" w:rsidRDefault="00542630" w:rsidP="005B724D">
            <w:pPr>
              <w:tabs>
                <w:tab w:val="left" w:pos="1701"/>
              </w:tabs>
              <w:ind w:left="-57" w:right="-57"/>
              <w:jc w:val="both"/>
              <w:rPr>
                <w:b/>
                <w:color w:val="000000"/>
                <w:sz w:val="20"/>
                <w:szCs w:val="20"/>
              </w:rPr>
            </w:pPr>
            <w:r w:rsidRPr="00522B49">
              <w:rPr>
                <w:b/>
                <w:color w:val="000000"/>
                <w:sz w:val="20"/>
                <w:szCs w:val="20"/>
              </w:rPr>
              <w:t>МОН</w:t>
            </w:r>
          </w:p>
          <w:p w14:paraId="6BA1D4AA" w14:textId="77777777" w:rsidR="00542630" w:rsidRPr="00522B49" w:rsidRDefault="00542630" w:rsidP="005B724D">
            <w:pPr>
              <w:tabs>
                <w:tab w:val="left" w:pos="1701"/>
              </w:tabs>
              <w:ind w:left="-57" w:right="-57"/>
              <w:jc w:val="both"/>
              <w:rPr>
                <w:color w:val="000000"/>
                <w:sz w:val="20"/>
                <w:szCs w:val="20"/>
              </w:rPr>
            </w:pPr>
            <w:r w:rsidRPr="00522B49">
              <w:rPr>
                <w:color w:val="000000"/>
                <w:sz w:val="20"/>
                <w:szCs w:val="20"/>
              </w:rPr>
              <w:t>Законом України «Про Державний бюджет України на 2025 рік» МОН передбачено бюджетну програму 2211810 «Субвенція з державного бюджету місцевим бюджетам на реалізацію публічного інвестиційного проекту на облаштування безпечних умов у закладах, що надають загальну середню освіту (облаштування укриттів), зокрема військових (військовоморських, військово-спортивних) ліцеях, ліцеях із посиленою військово-</w:t>
            </w:r>
            <w:r w:rsidRPr="00522B49">
              <w:rPr>
                <w:color w:val="000000"/>
                <w:sz w:val="20"/>
                <w:szCs w:val="20"/>
              </w:rPr>
              <w:lastRenderedPageBreak/>
              <w:t xml:space="preserve">фізичною підготовкою» (далі – субвенція) із загальним обсягом видатків 6,2 млрд гривень. Порядок та умови надання субвенції з державного бюджету місцевим бюджетам на реалізацію публічного інвестиційного проекту на облаштування безпечних умов у закладах, що надають загальну середню освіту (облаштування укриттів), зокрема військових (військовоморських, військовоспортивних) ліцеях, ліцеях із посиленою військово-фізичною підготовкою, затверджено постановою Кабінету Міністрів України від 28 квітня 2023 р. № 419 (в редакції постанови Кабінету Міністрів України від 30 грудня 2024 р. № 1547). За підсумками відбору комісією проєктних заявок та дофінансування завершення реалізації розпочатих у попередньому періоді проєктів, які були профінансовані згідно з розподілом субвенції з державного бюджету місцевим </w:t>
            </w:r>
            <w:r w:rsidRPr="00522B49">
              <w:rPr>
                <w:color w:val="000000"/>
                <w:sz w:val="20"/>
                <w:szCs w:val="20"/>
              </w:rPr>
              <w:lastRenderedPageBreak/>
              <w:t xml:space="preserve">бюджетам на облаштування безпечних умов у закладах загальної середньої освіти згідно з рішеннями Кабінету Міністрів України у 2024 році, за умови готовності таких проєктів не менш як на 40 відсотків їх загальної вартості, субвенцію було розподілено на 139 проєктів. Розподіл коштів субвенції здійснено відповідно до розпоряджень Кабінету Міністрів України від 18 лютого 2025 р. № 127-р, від 14 березня 2025 р. № 221-р, від 18 квітня 2025 р. № 357-р та від 09 травня 2025 р. № 452-р. За підсумками реалізації субвенції у 2025 році використано </w:t>
            </w:r>
            <w:r w:rsidRPr="00522B49">
              <w:rPr>
                <w:color w:val="000000"/>
                <w:sz w:val="20"/>
                <w:szCs w:val="20"/>
              </w:rPr>
              <w:br/>
              <w:t xml:space="preserve">4 237,5 млн грн, що становить близько 69% від виділеного обсягу. Згідно з даними обласних військових адміністрацій станом на кінець 2025 року із 139 обʼєктів: 51 об’єкт завершено (з яких 1 військовий ліцей з 3 затверджених та 22 проєкти з 27 розпочатих у 2024 році та відсоток готовності яких був не менше 40 відсотків), що </w:t>
            </w:r>
            <w:r w:rsidRPr="00522B49">
              <w:rPr>
                <w:color w:val="000000"/>
                <w:sz w:val="20"/>
                <w:szCs w:val="20"/>
              </w:rPr>
              <w:lastRenderedPageBreak/>
              <w:t>становить 37% від загальної кількості проєктів; 48 обʼєктів – відсоток використання коштів субвенції становить 60% і більше</w:t>
            </w:r>
          </w:p>
        </w:tc>
        <w:tc>
          <w:tcPr>
            <w:tcW w:w="1276" w:type="dxa"/>
          </w:tcPr>
          <w:p w14:paraId="3A685F04" w14:textId="77777777" w:rsidR="00542630" w:rsidRPr="00522B49" w:rsidRDefault="00542630" w:rsidP="005B724D">
            <w:pPr>
              <w:tabs>
                <w:tab w:val="left" w:pos="1701"/>
              </w:tabs>
              <w:ind w:left="-57" w:right="-57"/>
              <w:jc w:val="both"/>
              <w:rPr>
                <w:color w:val="000000"/>
                <w:sz w:val="20"/>
                <w:szCs w:val="20"/>
              </w:rPr>
            </w:pPr>
          </w:p>
        </w:tc>
        <w:tc>
          <w:tcPr>
            <w:tcW w:w="1276" w:type="dxa"/>
          </w:tcPr>
          <w:p w14:paraId="5111ED9A" w14:textId="77777777" w:rsidR="00542630" w:rsidRPr="00522B49" w:rsidRDefault="00542630" w:rsidP="005B724D">
            <w:pPr>
              <w:tabs>
                <w:tab w:val="left" w:pos="1701"/>
              </w:tabs>
              <w:ind w:left="-57" w:right="-57"/>
              <w:jc w:val="both"/>
              <w:rPr>
                <w:color w:val="000000"/>
                <w:sz w:val="20"/>
                <w:szCs w:val="20"/>
              </w:rPr>
            </w:pPr>
          </w:p>
        </w:tc>
        <w:tc>
          <w:tcPr>
            <w:tcW w:w="1134" w:type="dxa"/>
          </w:tcPr>
          <w:p w14:paraId="37D4FBEC" w14:textId="77777777" w:rsidR="00542630" w:rsidRPr="00522B49" w:rsidRDefault="00542630" w:rsidP="005B724D">
            <w:pPr>
              <w:tabs>
                <w:tab w:val="left" w:pos="1701"/>
              </w:tabs>
              <w:ind w:left="-57" w:right="-57"/>
              <w:jc w:val="both"/>
              <w:rPr>
                <w:color w:val="000000"/>
                <w:sz w:val="20"/>
                <w:szCs w:val="20"/>
              </w:rPr>
            </w:pPr>
          </w:p>
        </w:tc>
        <w:tc>
          <w:tcPr>
            <w:tcW w:w="2694" w:type="dxa"/>
          </w:tcPr>
          <w:p w14:paraId="00D15173" w14:textId="77777777" w:rsidR="00542630" w:rsidRPr="00522B49" w:rsidRDefault="00542630" w:rsidP="005B724D">
            <w:pPr>
              <w:tabs>
                <w:tab w:val="left" w:pos="1701"/>
              </w:tabs>
              <w:ind w:left="-57" w:right="-57"/>
              <w:jc w:val="both"/>
              <w:rPr>
                <w:color w:val="000000"/>
                <w:sz w:val="20"/>
                <w:szCs w:val="20"/>
              </w:rPr>
            </w:pPr>
          </w:p>
        </w:tc>
      </w:tr>
      <w:tr w:rsidR="00542630" w:rsidRPr="00522B49" w14:paraId="592573E6" w14:textId="77777777" w:rsidTr="00AA5385">
        <w:trPr>
          <w:trHeight w:val="260"/>
        </w:trPr>
        <w:tc>
          <w:tcPr>
            <w:tcW w:w="1701" w:type="dxa"/>
            <w:vMerge/>
          </w:tcPr>
          <w:p w14:paraId="0014F821" w14:textId="77777777" w:rsidR="00542630" w:rsidRPr="00522B49" w:rsidRDefault="00542630" w:rsidP="005B724D">
            <w:pPr>
              <w:tabs>
                <w:tab w:val="left" w:pos="1701"/>
              </w:tabs>
              <w:ind w:left="-57" w:right="-57"/>
              <w:jc w:val="both"/>
              <w:rPr>
                <w:color w:val="000000"/>
                <w:sz w:val="20"/>
                <w:szCs w:val="20"/>
              </w:rPr>
            </w:pPr>
          </w:p>
        </w:tc>
        <w:tc>
          <w:tcPr>
            <w:tcW w:w="1417" w:type="dxa"/>
          </w:tcPr>
          <w:p w14:paraId="3F7FC6E8" w14:textId="77777777" w:rsidR="00542630" w:rsidRPr="00522B49" w:rsidRDefault="00542630"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3) створення центрів професійної досконалості шляхом модернізації закладів професійної (професійно-технічної) освіти</w:t>
            </w:r>
          </w:p>
        </w:tc>
        <w:tc>
          <w:tcPr>
            <w:tcW w:w="851" w:type="dxa"/>
          </w:tcPr>
          <w:p w14:paraId="23FE7F9C" w14:textId="77777777" w:rsidR="00542630" w:rsidRPr="00522B49" w:rsidRDefault="00542630" w:rsidP="005B724D">
            <w:pPr>
              <w:tabs>
                <w:tab w:val="left" w:pos="1701"/>
              </w:tabs>
              <w:jc w:val="both"/>
              <w:rPr>
                <w:sz w:val="20"/>
                <w:szCs w:val="20"/>
              </w:rPr>
            </w:pPr>
            <w:r w:rsidRPr="00522B49">
              <w:rPr>
                <w:sz w:val="20"/>
                <w:szCs w:val="20"/>
              </w:rPr>
              <w:t>2025—2027 роки</w:t>
            </w:r>
          </w:p>
        </w:tc>
        <w:tc>
          <w:tcPr>
            <w:tcW w:w="1276" w:type="dxa"/>
          </w:tcPr>
          <w:p w14:paraId="7572562A" w14:textId="77777777" w:rsidR="00542630" w:rsidRPr="00522B49" w:rsidRDefault="00542630" w:rsidP="005B724D">
            <w:pPr>
              <w:pStyle w:val="a3"/>
              <w:tabs>
                <w:tab w:val="left" w:pos="1701"/>
              </w:tabs>
              <w:spacing w:before="0"/>
              <w:ind w:right="180" w:firstLine="0"/>
              <w:rPr>
                <w:rFonts w:ascii="Times New Roman" w:hAnsi="Times New Roman"/>
                <w:sz w:val="20"/>
                <w:szCs w:val="20"/>
              </w:rPr>
            </w:pPr>
            <w:r w:rsidRPr="00522B49">
              <w:rPr>
                <w:rFonts w:ascii="Times New Roman" w:hAnsi="Times New Roman"/>
                <w:sz w:val="20"/>
                <w:szCs w:val="20"/>
              </w:rPr>
              <w:t>створен</w:t>
            </w:r>
            <w:r w:rsidRPr="00522B49">
              <w:rPr>
                <w:rFonts w:ascii="Times New Roman" w:hAnsi="Times New Roman"/>
                <w:sz w:val="20"/>
                <w:szCs w:val="20"/>
                <w:highlight w:val="white"/>
              </w:rPr>
              <w:t xml:space="preserve">о 10 </w:t>
            </w:r>
            <w:r w:rsidRPr="00522B49">
              <w:rPr>
                <w:rFonts w:ascii="Times New Roman" w:hAnsi="Times New Roman"/>
                <w:sz w:val="20"/>
                <w:szCs w:val="20"/>
              </w:rPr>
              <w:t>центрів професійної досконалості</w:t>
            </w:r>
          </w:p>
        </w:tc>
        <w:tc>
          <w:tcPr>
            <w:tcW w:w="1418" w:type="dxa"/>
          </w:tcPr>
          <w:p w14:paraId="3E6088F0" w14:textId="77777777" w:rsidR="00542630" w:rsidRPr="00522B49" w:rsidRDefault="00542630" w:rsidP="005B724D">
            <w:pPr>
              <w:tabs>
                <w:tab w:val="left" w:pos="1701"/>
              </w:tabs>
              <w:jc w:val="both"/>
              <w:rPr>
                <w:sz w:val="20"/>
                <w:szCs w:val="20"/>
              </w:rPr>
            </w:pPr>
            <w:r w:rsidRPr="00522B49">
              <w:rPr>
                <w:sz w:val="20"/>
                <w:szCs w:val="20"/>
              </w:rPr>
              <w:t>здійснюється постійно</w:t>
            </w:r>
          </w:p>
        </w:tc>
        <w:tc>
          <w:tcPr>
            <w:tcW w:w="2692" w:type="dxa"/>
          </w:tcPr>
          <w:p w14:paraId="18722672" w14:textId="77777777" w:rsidR="00542630" w:rsidRPr="00522B49" w:rsidRDefault="00542630" w:rsidP="005B724D">
            <w:pPr>
              <w:tabs>
                <w:tab w:val="left" w:pos="1701"/>
              </w:tabs>
              <w:ind w:left="-57" w:right="-57"/>
              <w:jc w:val="both"/>
              <w:rPr>
                <w:b/>
                <w:color w:val="000000"/>
                <w:sz w:val="20"/>
                <w:szCs w:val="20"/>
              </w:rPr>
            </w:pPr>
            <w:r w:rsidRPr="00522B49">
              <w:rPr>
                <w:b/>
                <w:color w:val="000000"/>
                <w:sz w:val="20"/>
                <w:szCs w:val="20"/>
              </w:rPr>
              <w:t>МОН</w:t>
            </w:r>
          </w:p>
          <w:p w14:paraId="6E39B349" w14:textId="77777777" w:rsidR="00542630" w:rsidRPr="00522B49" w:rsidRDefault="00542630" w:rsidP="005B724D">
            <w:pPr>
              <w:tabs>
                <w:tab w:val="left" w:pos="1701"/>
              </w:tabs>
              <w:ind w:left="-57" w:right="-57"/>
              <w:jc w:val="both"/>
              <w:rPr>
                <w:color w:val="000000"/>
                <w:sz w:val="20"/>
                <w:szCs w:val="20"/>
              </w:rPr>
            </w:pPr>
            <w:r w:rsidRPr="00522B49">
              <w:rPr>
                <w:color w:val="000000"/>
                <w:sz w:val="20"/>
                <w:szCs w:val="20"/>
              </w:rPr>
              <w:t xml:space="preserve">У 2025 році МОН за підтримки партнерів ЄС та ЄІБ продовжувалася робота зі створення мережі центрів професійної досконалості. У межах проєктів «Професійна освіта у Східному партнерстві» та «EU4Skills» за підтримки KfW реалізуються капітальні ремонти гуртожитків і майстерень та закупівля обладнання у відібраних закладах освіти. В рамках «Програми підтримки професійно-технічної освіти в Україні» за підтримки ЄІБ підготовлено інвестиційні плани для 7 закладів, затверджено проєктнокошторисну документацію на реконструкцію гуртожитків і підготовчі роботи, розроблено шаблони тендерної документації на будівельні </w:t>
            </w:r>
            <w:r w:rsidRPr="00522B49">
              <w:rPr>
                <w:color w:val="000000"/>
                <w:sz w:val="20"/>
                <w:szCs w:val="20"/>
              </w:rPr>
              <w:lastRenderedPageBreak/>
              <w:t>роботи й обладнання. Проєкт «Бельгійської ініціативи підтримки відновлення України» за підтримки Enabel поєдну інфраструктурні заходи в закладах освіти Київської та Чернігівської областей із софт-компонентами для підвищення управлінської спроможності, розвитку партнерств з бізнесом та фінансування короткострокових професійних програм</w:t>
            </w:r>
          </w:p>
        </w:tc>
        <w:tc>
          <w:tcPr>
            <w:tcW w:w="1276" w:type="dxa"/>
          </w:tcPr>
          <w:p w14:paraId="369FE97D" w14:textId="77777777" w:rsidR="00542630" w:rsidRPr="00522B49" w:rsidRDefault="00542630" w:rsidP="005B724D">
            <w:pPr>
              <w:tabs>
                <w:tab w:val="left" w:pos="1701"/>
              </w:tabs>
              <w:ind w:left="-57" w:right="-57"/>
              <w:jc w:val="both"/>
              <w:rPr>
                <w:color w:val="000000"/>
                <w:sz w:val="20"/>
                <w:szCs w:val="20"/>
              </w:rPr>
            </w:pPr>
          </w:p>
        </w:tc>
        <w:tc>
          <w:tcPr>
            <w:tcW w:w="1276" w:type="dxa"/>
          </w:tcPr>
          <w:p w14:paraId="2FCD1E87" w14:textId="77777777" w:rsidR="00542630" w:rsidRPr="00522B49" w:rsidRDefault="00542630" w:rsidP="005B724D">
            <w:pPr>
              <w:tabs>
                <w:tab w:val="left" w:pos="1701"/>
              </w:tabs>
              <w:ind w:left="-57" w:right="-57"/>
              <w:jc w:val="both"/>
              <w:rPr>
                <w:color w:val="000000"/>
                <w:sz w:val="20"/>
                <w:szCs w:val="20"/>
              </w:rPr>
            </w:pPr>
          </w:p>
        </w:tc>
        <w:tc>
          <w:tcPr>
            <w:tcW w:w="1134" w:type="dxa"/>
          </w:tcPr>
          <w:p w14:paraId="6B18EAC5" w14:textId="77777777" w:rsidR="00542630" w:rsidRPr="00522B49" w:rsidRDefault="00542630" w:rsidP="005B724D">
            <w:pPr>
              <w:tabs>
                <w:tab w:val="left" w:pos="1701"/>
              </w:tabs>
              <w:ind w:left="-57" w:right="-57"/>
              <w:jc w:val="both"/>
              <w:rPr>
                <w:color w:val="000000"/>
                <w:sz w:val="20"/>
                <w:szCs w:val="20"/>
              </w:rPr>
            </w:pPr>
          </w:p>
        </w:tc>
        <w:tc>
          <w:tcPr>
            <w:tcW w:w="2694" w:type="dxa"/>
          </w:tcPr>
          <w:p w14:paraId="35F37D94" w14:textId="77777777" w:rsidR="00542630" w:rsidRPr="00522B49" w:rsidRDefault="00542630" w:rsidP="005B724D">
            <w:pPr>
              <w:tabs>
                <w:tab w:val="left" w:pos="1701"/>
              </w:tabs>
              <w:ind w:left="-57" w:right="-57"/>
              <w:jc w:val="both"/>
              <w:rPr>
                <w:color w:val="000000"/>
                <w:sz w:val="20"/>
                <w:szCs w:val="20"/>
              </w:rPr>
            </w:pPr>
          </w:p>
        </w:tc>
      </w:tr>
      <w:tr w:rsidR="00542630" w:rsidRPr="00522B49" w14:paraId="32D66AB4" w14:textId="77777777" w:rsidTr="00AA5385">
        <w:trPr>
          <w:trHeight w:val="260"/>
        </w:trPr>
        <w:tc>
          <w:tcPr>
            <w:tcW w:w="1701" w:type="dxa"/>
            <w:vMerge/>
          </w:tcPr>
          <w:p w14:paraId="0CDC364B" w14:textId="77777777" w:rsidR="00542630" w:rsidRPr="00522B49" w:rsidRDefault="00542630" w:rsidP="005B724D">
            <w:pPr>
              <w:tabs>
                <w:tab w:val="left" w:pos="1701"/>
              </w:tabs>
              <w:ind w:left="-57" w:right="-57"/>
              <w:jc w:val="both"/>
              <w:rPr>
                <w:color w:val="000000"/>
                <w:sz w:val="20"/>
                <w:szCs w:val="20"/>
              </w:rPr>
            </w:pPr>
          </w:p>
        </w:tc>
        <w:tc>
          <w:tcPr>
            <w:tcW w:w="1417" w:type="dxa"/>
          </w:tcPr>
          <w:p w14:paraId="771B98C2" w14:textId="77777777" w:rsidR="00542630" w:rsidRPr="00522B49" w:rsidRDefault="00542630" w:rsidP="005B724D">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 xml:space="preserve">4) </w:t>
            </w:r>
            <w:r w:rsidRPr="00522B49">
              <w:rPr>
                <w:rFonts w:ascii="Times New Roman" w:hAnsi="Times New Roman"/>
                <w:sz w:val="20"/>
                <w:szCs w:val="20"/>
              </w:rPr>
              <w:t>модернізація майстерень і лабораторій закладів професійної та фахової передвищої освіти</w:t>
            </w:r>
          </w:p>
        </w:tc>
        <w:tc>
          <w:tcPr>
            <w:tcW w:w="851" w:type="dxa"/>
          </w:tcPr>
          <w:p w14:paraId="78C04F8C" w14:textId="77777777" w:rsidR="00542630" w:rsidRPr="00522B49" w:rsidRDefault="00542630" w:rsidP="005B724D">
            <w:pPr>
              <w:tabs>
                <w:tab w:val="left" w:pos="1701"/>
              </w:tabs>
              <w:jc w:val="both"/>
              <w:rPr>
                <w:sz w:val="20"/>
                <w:szCs w:val="20"/>
              </w:rPr>
            </w:pPr>
            <w:r w:rsidRPr="00522B49">
              <w:rPr>
                <w:sz w:val="20"/>
                <w:szCs w:val="20"/>
              </w:rPr>
              <w:t>2025—2027 роки</w:t>
            </w:r>
          </w:p>
        </w:tc>
        <w:tc>
          <w:tcPr>
            <w:tcW w:w="1276" w:type="dxa"/>
          </w:tcPr>
          <w:p w14:paraId="04B89E7B" w14:textId="77777777" w:rsidR="00542630" w:rsidRPr="00522B49" w:rsidRDefault="00542630" w:rsidP="005B724D">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rPr>
              <w:t>створено не менш як 80 майстерень і лабораторій на конкурсній основі</w:t>
            </w:r>
          </w:p>
        </w:tc>
        <w:tc>
          <w:tcPr>
            <w:tcW w:w="1418" w:type="dxa"/>
          </w:tcPr>
          <w:p w14:paraId="39A48876" w14:textId="77777777" w:rsidR="00542630" w:rsidRPr="00522B49" w:rsidRDefault="00542630" w:rsidP="005B724D">
            <w:pPr>
              <w:tabs>
                <w:tab w:val="left" w:pos="1701"/>
              </w:tabs>
              <w:jc w:val="both"/>
              <w:rPr>
                <w:sz w:val="20"/>
                <w:szCs w:val="20"/>
              </w:rPr>
            </w:pPr>
            <w:r w:rsidRPr="00522B49">
              <w:rPr>
                <w:sz w:val="20"/>
                <w:szCs w:val="20"/>
              </w:rPr>
              <w:t>здійснюється постійно</w:t>
            </w:r>
          </w:p>
        </w:tc>
        <w:tc>
          <w:tcPr>
            <w:tcW w:w="2692" w:type="dxa"/>
          </w:tcPr>
          <w:p w14:paraId="7813DE0C" w14:textId="77777777" w:rsidR="00542630" w:rsidRPr="00522B49" w:rsidRDefault="00542630" w:rsidP="005B724D">
            <w:pPr>
              <w:tabs>
                <w:tab w:val="left" w:pos="1701"/>
              </w:tabs>
              <w:ind w:left="-57" w:right="-57"/>
              <w:jc w:val="both"/>
              <w:rPr>
                <w:b/>
                <w:color w:val="000000"/>
                <w:sz w:val="20"/>
                <w:szCs w:val="20"/>
              </w:rPr>
            </w:pPr>
            <w:r w:rsidRPr="00522B49">
              <w:rPr>
                <w:b/>
                <w:color w:val="000000"/>
                <w:sz w:val="20"/>
                <w:szCs w:val="20"/>
              </w:rPr>
              <w:t>МОН</w:t>
            </w:r>
          </w:p>
          <w:p w14:paraId="2D3A61A1" w14:textId="77777777" w:rsidR="00542630" w:rsidRPr="00522B49" w:rsidRDefault="00542630" w:rsidP="005B724D">
            <w:pPr>
              <w:tabs>
                <w:tab w:val="left" w:pos="1701"/>
              </w:tabs>
              <w:ind w:left="-57" w:right="-57"/>
              <w:jc w:val="both"/>
              <w:rPr>
                <w:color w:val="000000"/>
                <w:sz w:val="20"/>
                <w:szCs w:val="20"/>
              </w:rPr>
            </w:pPr>
            <w:r w:rsidRPr="00522B49">
              <w:rPr>
                <w:color w:val="000000"/>
                <w:sz w:val="20"/>
                <w:szCs w:val="20"/>
              </w:rPr>
              <w:t>У 2025 році за кошти субвенції державного бюджету місцевим бюджетам створено 71 НПЦ, з них: у ЗПО – 52 НПЦ, у ФПВО – 19 НПЦ, ще 16 - завершуватимуть у 2026 році. Крім того, за рахунок партнерів додатково створено 8 НПЦ</w:t>
            </w:r>
          </w:p>
        </w:tc>
        <w:tc>
          <w:tcPr>
            <w:tcW w:w="1276" w:type="dxa"/>
          </w:tcPr>
          <w:p w14:paraId="33C02D4A" w14:textId="77777777" w:rsidR="00542630" w:rsidRPr="00522B49" w:rsidRDefault="00542630" w:rsidP="005B724D">
            <w:pPr>
              <w:tabs>
                <w:tab w:val="left" w:pos="1701"/>
              </w:tabs>
              <w:ind w:left="-57" w:right="-57"/>
              <w:jc w:val="both"/>
              <w:rPr>
                <w:color w:val="000000"/>
                <w:sz w:val="20"/>
                <w:szCs w:val="20"/>
              </w:rPr>
            </w:pPr>
          </w:p>
        </w:tc>
        <w:tc>
          <w:tcPr>
            <w:tcW w:w="1276" w:type="dxa"/>
          </w:tcPr>
          <w:p w14:paraId="6E963484" w14:textId="77777777" w:rsidR="00542630" w:rsidRPr="00522B49" w:rsidRDefault="00542630" w:rsidP="005B724D">
            <w:pPr>
              <w:tabs>
                <w:tab w:val="left" w:pos="1701"/>
              </w:tabs>
              <w:ind w:left="-57" w:right="-57"/>
              <w:jc w:val="both"/>
              <w:rPr>
                <w:color w:val="000000"/>
                <w:sz w:val="20"/>
                <w:szCs w:val="20"/>
              </w:rPr>
            </w:pPr>
          </w:p>
        </w:tc>
        <w:tc>
          <w:tcPr>
            <w:tcW w:w="1134" w:type="dxa"/>
          </w:tcPr>
          <w:p w14:paraId="1369947B" w14:textId="77777777" w:rsidR="00542630" w:rsidRPr="00522B49" w:rsidRDefault="00542630" w:rsidP="005B724D">
            <w:pPr>
              <w:tabs>
                <w:tab w:val="left" w:pos="1701"/>
              </w:tabs>
              <w:ind w:left="-57" w:right="-57"/>
              <w:jc w:val="both"/>
              <w:rPr>
                <w:color w:val="000000"/>
                <w:sz w:val="20"/>
                <w:szCs w:val="20"/>
              </w:rPr>
            </w:pPr>
          </w:p>
        </w:tc>
        <w:tc>
          <w:tcPr>
            <w:tcW w:w="2694" w:type="dxa"/>
          </w:tcPr>
          <w:p w14:paraId="5471F525" w14:textId="77777777" w:rsidR="00542630" w:rsidRPr="00522B49" w:rsidRDefault="00542630" w:rsidP="005B724D">
            <w:pPr>
              <w:tabs>
                <w:tab w:val="left" w:pos="1701"/>
              </w:tabs>
              <w:ind w:left="-57" w:right="-57"/>
              <w:jc w:val="both"/>
              <w:rPr>
                <w:color w:val="000000"/>
                <w:sz w:val="20"/>
                <w:szCs w:val="20"/>
              </w:rPr>
            </w:pPr>
          </w:p>
        </w:tc>
      </w:tr>
      <w:tr w:rsidR="00542630" w:rsidRPr="00522B49" w14:paraId="549EA75E" w14:textId="77777777" w:rsidTr="00AA5385">
        <w:trPr>
          <w:trHeight w:val="260"/>
        </w:trPr>
        <w:tc>
          <w:tcPr>
            <w:tcW w:w="1701" w:type="dxa"/>
            <w:vMerge/>
          </w:tcPr>
          <w:p w14:paraId="66C84232" w14:textId="77777777" w:rsidR="00542630" w:rsidRPr="00522B49" w:rsidRDefault="00542630" w:rsidP="005B724D">
            <w:pPr>
              <w:tabs>
                <w:tab w:val="left" w:pos="1701"/>
              </w:tabs>
              <w:ind w:left="-57" w:right="-57"/>
              <w:jc w:val="both"/>
              <w:rPr>
                <w:color w:val="000000"/>
                <w:sz w:val="20"/>
                <w:szCs w:val="20"/>
              </w:rPr>
            </w:pPr>
          </w:p>
        </w:tc>
        <w:tc>
          <w:tcPr>
            <w:tcW w:w="1417" w:type="dxa"/>
          </w:tcPr>
          <w:p w14:paraId="2BA06AF5" w14:textId="77777777" w:rsidR="00542630" w:rsidRPr="00522B49" w:rsidRDefault="00542630"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5) розбудова мережі цифрових освітніх центрів у територіальних громадах, які постраждали від збройної  </w:t>
            </w:r>
            <w:r w:rsidRPr="00522B49">
              <w:rPr>
                <w:rFonts w:ascii="Times New Roman" w:hAnsi="Times New Roman"/>
                <w:sz w:val="20"/>
                <w:szCs w:val="20"/>
              </w:rPr>
              <w:lastRenderedPageBreak/>
              <w:t>агресії Російської Федерації проти України, діти в яких мають обмежений доступ до офлайн освіти</w:t>
            </w:r>
          </w:p>
        </w:tc>
        <w:tc>
          <w:tcPr>
            <w:tcW w:w="851" w:type="dxa"/>
          </w:tcPr>
          <w:p w14:paraId="4433F6F8" w14:textId="77777777" w:rsidR="00542630" w:rsidRPr="00522B49" w:rsidRDefault="00542630" w:rsidP="005B724D">
            <w:pPr>
              <w:tabs>
                <w:tab w:val="left" w:pos="1701"/>
              </w:tabs>
              <w:jc w:val="both"/>
              <w:rPr>
                <w:sz w:val="20"/>
                <w:szCs w:val="20"/>
              </w:rPr>
            </w:pPr>
            <w:r w:rsidRPr="00522B49">
              <w:rPr>
                <w:sz w:val="20"/>
                <w:szCs w:val="20"/>
              </w:rPr>
              <w:lastRenderedPageBreak/>
              <w:t>2025—2027 роки</w:t>
            </w:r>
          </w:p>
        </w:tc>
        <w:tc>
          <w:tcPr>
            <w:tcW w:w="1276" w:type="dxa"/>
          </w:tcPr>
          <w:p w14:paraId="18966A41" w14:textId="77777777" w:rsidR="00542630" w:rsidRPr="00522B49" w:rsidRDefault="00542630"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створено не менш як вісім нових цифрових освітніх центрів у територіальних громадах</w:t>
            </w:r>
          </w:p>
        </w:tc>
        <w:tc>
          <w:tcPr>
            <w:tcW w:w="1418" w:type="dxa"/>
          </w:tcPr>
          <w:p w14:paraId="5D76F124" w14:textId="77777777" w:rsidR="00542630" w:rsidRPr="00522B49" w:rsidRDefault="00542630" w:rsidP="005B724D">
            <w:pPr>
              <w:tabs>
                <w:tab w:val="left" w:pos="1701"/>
              </w:tabs>
              <w:jc w:val="both"/>
              <w:rPr>
                <w:sz w:val="20"/>
                <w:szCs w:val="20"/>
              </w:rPr>
            </w:pPr>
            <w:r w:rsidRPr="00522B49">
              <w:rPr>
                <w:sz w:val="20"/>
                <w:szCs w:val="20"/>
              </w:rPr>
              <w:t>здійснюється постійно</w:t>
            </w:r>
          </w:p>
        </w:tc>
        <w:tc>
          <w:tcPr>
            <w:tcW w:w="2692" w:type="dxa"/>
          </w:tcPr>
          <w:p w14:paraId="370DCE64" w14:textId="77777777" w:rsidR="00542630" w:rsidRPr="00522B49" w:rsidRDefault="00542630" w:rsidP="005B724D">
            <w:pPr>
              <w:tabs>
                <w:tab w:val="left" w:pos="1701"/>
              </w:tabs>
              <w:ind w:left="-57" w:right="-57"/>
              <w:jc w:val="both"/>
              <w:rPr>
                <w:b/>
                <w:color w:val="000000"/>
                <w:sz w:val="20"/>
                <w:szCs w:val="20"/>
              </w:rPr>
            </w:pPr>
            <w:r w:rsidRPr="00522B49">
              <w:rPr>
                <w:b/>
                <w:color w:val="000000"/>
                <w:sz w:val="20"/>
                <w:szCs w:val="20"/>
              </w:rPr>
              <w:t>МОН</w:t>
            </w:r>
          </w:p>
          <w:p w14:paraId="27B3A3C7" w14:textId="77777777" w:rsidR="00542630" w:rsidRPr="00522B49" w:rsidRDefault="00542630" w:rsidP="005B724D">
            <w:pPr>
              <w:tabs>
                <w:tab w:val="left" w:pos="1701"/>
              </w:tabs>
              <w:ind w:left="-57" w:right="-57"/>
              <w:jc w:val="both"/>
              <w:rPr>
                <w:color w:val="000000"/>
                <w:sz w:val="20"/>
                <w:szCs w:val="20"/>
              </w:rPr>
            </w:pPr>
            <w:r w:rsidRPr="00522B49">
              <w:rPr>
                <w:color w:val="000000"/>
                <w:sz w:val="20"/>
                <w:szCs w:val="20"/>
              </w:rPr>
              <w:t>У 2025 році було відкрито 108 цифрових освітніх центрів у таких областях: Харківська, Херсонська, Київська, Одеська, Миколаївська, Дніпропетровська, Запорізька, Сумська, Чернігівська</w:t>
            </w:r>
          </w:p>
        </w:tc>
        <w:tc>
          <w:tcPr>
            <w:tcW w:w="1276" w:type="dxa"/>
          </w:tcPr>
          <w:p w14:paraId="319ECDC7" w14:textId="77777777" w:rsidR="00542630" w:rsidRPr="00522B49" w:rsidRDefault="00542630" w:rsidP="005B724D">
            <w:pPr>
              <w:tabs>
                <w:tab w:val="left" w:pos="1701"/>
              </w:tabs>
              <w:ind w:left="-57" w:right="-57"/>
              <w:jc w:val="both"/>
              <w:rPr>
                <w:color w:val="000000"/>
                <w:sz w:val="20"/>
                <w:szCs w:val="20"/>
              </w:rPr>
            </w:pPr>
          </w:p>
        </w:tc>
        <w:tc>
          <w:tcPr>
            <w:tcW w:w="1276" w:type="dxa"/>
          </w:tcPr>
          <w:p w14:paraId="344925E2" w14:textId="77777777" w:rsidR="00542630" w:rsidRPr="00522B49" w:rsidRDefault="00542630" w:rsidP="005B724D">
            <w:pPr>
              <w:tabs>
                <w:tab w:val="left" w:pos="1701"/>
              </w:tabs>
              <w:ind w:left="-57" w:right="-57"/>
              <w:jc w:val="both"/>
              <w:rPr>
                <w:color w:val="000000"/>
                <w:sz w:val="20"/>
                <w:szCs w:val="20"/>
              </w:rPr>
            </w:pPr>
          </w:p>
        </w:tc>
        <w:tc>
          <w:tcPr>
            <w:tcW w:w="1134" w:type="dxa"/>
          </w:tcPr>
          <w:p w14:paraId="753F19BA" w14:textId="77777777" w:rsidR="00542630" w:rsidRPr="00522B49" w:rsidRDefault="00542630" w:rsidP="005B724D">
            <w:pPr>
              <w:tabs>
                <w:tab w:val="left" w:pos="1701"/>
              </w:tabs>
              <w:ind w:left="-57" w:right="-57"/>
              <w:jc w:val="both"/>
              <w:rPr>
                <w:color w:val="000000"/>
                <w:sz w:val="20"/>
                <w:szCs w:val="20"/>
              </w:rPr>
            </w:pPr>
          </w:p>
        </w:tc>
        <w:tc>
          <w:tcPr>
            <w:tcW w:w="2694" w:type="dxa"/>
          </w:tcPr>
          <w:p w14:paraId="10CAF17B" w14:textId="77777777" w:rsidR="00542630" w:rsidRPr="00522B49" w:rsidRDefault="00542630" w:rsidP="005B724D">
            <w:pPr>
              <w:tabs>
                <w:tab w:val="left" w:pos="1701"/>
              </w:tabs>
              <w:ind w:left="-57" w:right="-57"/>
              <w:jc w:val="both"/>
              <w:rPr>
                <w:color w:val="000000"/>
                <w:sz w:val="20"/>
                <w:szCs w:val="20"/>
              </w:rPr>
            </w:pPr>
          </w:p>
        </w:tc>
      </w:tr>
      <w:tr w:rsidR="00542630" w:rsidRPr="00522B49" w14:paraId="1D180246" w14:textId="77777777" w:rsidTr="00AA5385">
        <w:trPr>
          <w:trHeight w:val="260"/>
        </w:trPr>
        <w:tc>
          <w:tcPr>
            <w:tcW w:w="1701" w:type="dxa"/>
            <w:vMerge/>
          </w:tcPr>
          <w:p w14:paraId="65879704" w14:textId="77777777" w:rsidR="00542630" w:rsidRPr="00522B49" w:rsidRDefault="00542630" w:rsidP="005B724D">
            <w:pPr>
              <w:tabs>
                <w:tab w:val="left" w:pos="1701"/>
              </w:tabs>
              <w:ind w:left="-57" w:right="-57"/>
              <w:jc w:val="both"/>
              <w:rPr>
                <w:color w:val="000000"/>
                <w:sz w:val="20"/>
                <w:szCs w:val="20"/>
              </w:rPr>
            </w:pPr>
          </w:p>
        </w:tc>
        <w:tc>
          <w:tcPr>
            <w:tcW w:w="1417" w:type="dxa"/>
          </w:tcPr>
          <w:p w14:paraId="1DB95470" w14:textId="77777777" w:rsidR="00542630" w:rsidRPr="00522B49" w:rsidRDefault="00542630"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6) забезпечення закладів освіти засобами навчання, комп’ютерним і мультимедійним обладнанням/меблями за рахунок коштів державного бюджету</w:t>
            </w:r>
          </w:p>
        </w:tc>
        <w:tc>
          <w:tcPr>
            <w:tcW w:w="851" w:type="dxa"/>
          </w:tcPr>
          <w:p w14:paraId="69E91A50" w14:textId="77777777" w:rsidR="00542630" w:rsidRPr="00522B49" w:rsidRDefault="00542630" w:rsidP="005B724D">
            <w:pPr>
              <w:tabs>
                <w:tab w:val="left" w:pos="1701"/>
              </w:tabs>
              <w:jc w:val="both"/>
              <w:rPr>
                <w:sz w:val="20"/>
                <w:szCs w:val="20"/>
              </w:rPr>
            </w:pPr>
            <w:r w:rsidRPr="00522B49">
              <w:rPr>
                <w:sz w:val="20"/>
                <w:szCs w:val="20"/>
              </w:rPr>
              <w:t>2025—2027 роки</w:t>
            </w:r>
          </w:p>
        </w:tc>
        <w:tc>
          <w:tcPr>
            <w:tcW w:w="1276" w:type="dxa"/>
          </w:tcPr>
          <w:p w14:paraId="2EA34FCC" w14:textId="77777777" w:rsidR="00542630" w:rsidRPr="00522B49" w:rsidRDefault="00542630"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обладнано не менш як 80 відсотків закладів освіти засобами навчання та обладнання, комп’ютерним та мультимедійним обладнанням, меблями</w:t>
            </w:r>
          </w:p>
        </w:tc>
        <w:tc>
          <w:tcPr>
            <w:tcW w:w="1418" w:type="dxa"/>
          </w:tcPr>
          <w:p w14:paraId="4A390BB1" w14:textId="77777777" w:rsidR="00542630" w:rsidRPr="00522B49" w:rsidRDefault="00542630" w:rsidP="005B724D">
            <w:pPr>
              <w:tabs>
                <w:tab w:val="left" w:pos="1701"/>
              </w:tabs>
              <w:jc w:val="both"/>
              <w:rPr>
                <w:sz w:val="20"/>
                <w:szCs w:val="20"/>
              </w:rPr>
            </w:pPr>
            <w:r w:rsidRPr="00522B49">
              <w:rPr>
                <w:sz w:val="20"/>
                <w:szCs w:val="20"/>
              </w:rPr>
              <w:t>здійснюється постійно</w:t>
            </w:r>
          </w:p>
        </w:tc>
        <w:tc>
          <w:tcPr>
            <w:tcW w:w="2692" w:type="dxa"/>
          </w:tcPr>
          <w:p w14:paraId="09826331" w14:textId="77777777" w:rsidR="00542630" w:rsidRPr="00522B49" w:rsidRDefault="00542630" w:rsidP="005B724D">
            <w:pPr>
              <w:tabs>
                <w:tab w:val="left" w:pos="1701"/>
              </w:tabs>
              <w:ind w:left="-57" w:right="-57"/>
              <w:jc w:val="both"/>
              <w:rPr>
                <w:b/>
                <w:color w:val="000000"/>
                <w:sz w:val="20"/>
                <w:szCs w:val="20"/>
              </w:rPr>
            </w:pPr>
            <w:r w:rsidRPr="00522B49">
              <w:rPr>
                <w:b/>
                <w:color w:val="000000"/>
                <w:sz w:val="20"/>
                <w:szCs w:val="20"/>
              </w:rPr>
              <w:t>МОН</w:t>
            </w:r>
          </w:p>
          <w:p w14:paraId="6A23F2C4" w14:textId="77777777" w:rsidR="00542630" w:rsidRPr="00522B49" w:rsidRDefault="00542630" w:rsidP="005B724D">
            <w:pPr>
              <w:tabs>
                <w:tab w:val="left" w:pos="1701"/>
              </w:tabs>
              <w:ind w:left="-57" w:right="-57"/>
              <w:jc w:val="both"/>
              <w:rPr>
                <w:sz w:val="20"/>
                <w:szCs w:val="20"/>
              </w:rPr>
            </w:pPr>
            <w:r w:rsidRPr="00522B49">
              <w:rPr>
                <w:color w:val="000000"/>
                <w:sz w:val="20"/>
                <w:szCs w:val="20"/>
              </w:rPr>
              <w:t>У 2025 році за підтримки пар</w:t>
            </w:r>
            <w:r w:rsidR="00C71C6C">
              <w:rPr>
                <w:color w:val="000000"/>
                <w:sz w:val="20"/>
                <w:szCs w:val="20"/>
              </w:rPr>
              <w:t>тнерів з розвитку доставлено 28</w:t>
            </w:r>
            <w:r w:rsidRPr="00522B49">
              <w:rPr>
                <w:color w:val="000000"/>
                <w:sz w:val="20"/>
                <w:szCs w:val="20"/>
              </w:rPr>
              <w:t xml:space="preserve">140 девайсів, загалом станом на звітний </w:t>
            </w:r>
            <w:r w:rsidR="00C71C6C">
              <w:rPr>
                <w:color w:val="000000"/>
                <w:sz w:val="20"/>
                <w:szCs w:val="20"/>
              </w:rPr>
              <w:t>період 2025 року доставлено 284</w:t>
            </w:r>
            <w:r w:rsidRPr="00522B49">
              <w:rPr>
                <w:color w:val="000000"/>
                <w:sz w:val="20"/>
                <w:szCs w:val="20"/>
              </w:rPr>
              <w:t>506 одиниць комп'ютерного обладнання (за підтримки партнерів з розвитку)</w:t>
            </w:r>
          </w:p>
        </w:tc>
        <w:tc>
          <w:tcPr>
            <w:tcW w:w="1276" w:type="dxa"/>
          </w:tcPr>
          <w:p w14:paraId="00252A3D" w14:textId="77777777" w:rsidR="00542630" w:rsidRPr="00522B49" w:rsidRDefault="00542630" w:rsidP="005B724D">
            <w:pPr>
              <w:tabs>
                <w:tab w:val="left" w:pos="1701"/>
              </w:tabs>
              <w:ind w:left="-57" w:right="-57"/>
              <w:jc w:val="both"/>
              <w:rPr>
                <w:color w:val="000000"/>
                <w:sz w:val="20"/>
                <w:szCs w:val="20"/>
              </w:rPr>
            </w:pPr>
          </w:p>
        </w:tc>
        <w:tc>
          <w:tcPr>
            <w:tcW w:w="1276" w:type="dxa"/>
          </w:tcPr>
          <w:p w14:paraId="2CD22241" w14:textId="77777777" w:rsidR="00542630" w:rsidRPr="00522B49" w:rsidRDefault="00542630" w:rsidP="005B724D">
            <w:pPr>
              <w:tabs>
                <w:tab w:val="left" w:pos="1701"/>
              </w:tabs>
              <w:ind w:left="-57" w:right="-57"/>
              <w:jc w:val="both"/>
              <w:rPr>
                <w:color w:val="000000"/>
                <w:sz w:val="20"/>
                <w:szCs w:val="20"/>
              </w:rPr>
            </w:pPr>
          </w:p>
        </w:tc>
        <w:tc>
          <w:tcPr>
            <w:tcW w:w="1134" w:type="dxa"/>
          </w:tcPr>
          <w:p w14:paraId="1478E505" w14:textId="77777777" w:rsidR="00542630" w:rsidRPr="00522B49" w:rsidRDefault="00542630" w:rsidP="005B724D">
            <w:pPr>
              <w:tabs>
                <w:tab w:val="left" w:pos="1701"/>
              </w:tabs>
              <w:ind w:left="-57" w:right="-57"/>
              <w:jc w:val="both"/>
              <w:rPr>
                <w:color w:val="000000"/>
                <w:sz w:val="20"/>
                <w:szCs w:val="20"/>
              </w:rPr>
            </w:pPr>
          </w:p>
        </w:tc>
        <w:tc>
          <w:tcPr>
            <w:tcW w:w="2694" w:type="dxa"/>
          </w:tcPr>
          <w:p w14:paraId="7CF6A4AA" w14:textId="77777777" w:rsidR="00542630" w:rsidRPr="00522B49" w:rsidRDefault="00542630" w:rsidP="005B724D">
            <w:pPr>
              <w:tabs>
                <w:tab w:val="left" w:pos="1701"/>
              </w:tabs>
              <w:ind w:left="-57" w:right="-57"/>
              <w:jc w:val="both"/>
              <w:rPr>
                <w:color w:val="000000"/>
                <w:sz w:val="20"/>
                <w:szCs w:val="20"/>
              </w:rPr>
            </w:pPr>
          </w:p>
        </w:tc>
      </w:tr>
      <w:tr w:rsidR="00542630" w:rsidRPr="00522B49" w14:paraId="2EBD164A" w14:textId="77777777" w:rsidTr="00AA5385">
        <w:trPr>
          <w:trHeight w:val="260"/>
        </w:trPr>
        <w:tc>
          <w:tcPr>
            <w:tcW w:w="1701" w:type="dxa"/>
            <w:vMerge/>
          </w:tcPr>
          <w:p w14:paraId="3D1BFC4A" w14:textId="77777777" w:rsidR="00542630" w:rsidRPr="00522B49" w:rsidRDefault="00542630" w:rsidP="005B724D">
            <w:pPr>
              <w:tabs>
                <w:tab w:val="left" w:pos="1701"/>
              </w:tabs>
              <w:ind w:left="-57" w:right="-57"/>
              <w:jc w:val="both"/>
              <w:rPr>
                <w:color w:val="000000"/>
                <w:sz w:val="20"/>
                <w:szCs w:val="20"/>
              </w:rPr>
            </w:pPr>
          </w:p>
        </w:tc>
        <w:tc>
          <w:tcPr>
            <w:tcW w:w="1417" w:type="dxa"/>
          </w:tcPr>
          <w:p w14:paraId="75AA79F2" w14:textId="77777777" w:rsidR="00542630" w:rsidRPr="00522B49" w:rsidRDefault="00542630"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7) підвищення цифрової компетентності педагогічних працівників </w:t>
            </w:r>
            <w:r w:rsidRPr="00522B49">
              <w:rPr>
                <w:rFonts w:ascii="Times New Roman" w:hAnsi="Times New Roman"/>
                <w:sz w:val="20"/>
                <w:szCs w:val="20"/>
              </w:rPr>
              <w:lastRenderedPageBreak/>
              <w:t>закладів загальної середньої освіти</w:t>
            </w:r>
          </w:p>
        </w:tc>
        <w:tc>
          <w:tcPr>
            <w:tcW w:w="851" w:type="dxa"/>
          </w:tcPr>
          <w:p w14:paraId="28153BAA" w14:textId="77777777" w:rsidR="00542630" w:rsidRPr="00522B49" w:rsidRDefault="00542630" w:rsidP="005B724D">
            <w:pPr>
              <w:tabs>
                <w:tab w:val="left" w:pos="1701"/>
              </w:tabs>
              <w:jc w:val="both"/>
              <w:rPr>
                <w:sz w:val="20"/>
                <w:szCs w:val="20"/>
              </w:rPr>
            </w:pPr>
            <w:r w:rsidRPr="00522B49">
              <w:rPr>
                <w:sz w:val="20"/>
                <w:szCs w:val="20"/>
              </w:rPr>
              <w:lastRenderedPageBreak/>
              <w:t>2025—2027 роки</w:t>
            </w:r>
          </w:p>
        </w:tc>
        <w:tc>
          <w:tcPr>
            <w:tcW w:w="1276" w:type="dxa"/>
          </w:tcPr>
          <w:p w14:paraId="519EC13F" w14:textId="77777777" w:rsidR="00542630" w:rsidRPr="00522B49" w:rsidRDefault="00542630"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 xml:space="preserve">пройдено навчання не менш як 50 відсотками педагогічних працівників </w:t>
            </w:r>
          </w:p>
        </w:tc>
        <w:tc>
          <w:tcPr>
            <w:tcW w:w="1418" w:type="dxa"/>
          </w:tcPr>
          <w:p w14:paraId="52687B95" w14:textId="77777777" w:rsidR="00542630" w:rsidRPr="00522B49" w:rsidRDefault="00542630" w:rsidP="005B724D">
            <w:pPr>
              <w:tabs>
                <w:tab w:val="left" w:pos="1701"/>
              </w:tabs>
              <w:jc w:val="both"/>
              <w:rPr>
                <w:sz w:val="20"/>
                <w:szCs w:val="20"/>
              </w:rPr>
            </w:pPr>
            <w:r w:rsidRPr="00522B49">
              <w:rPr>
                <w:sz w:val="20"/>
                <w:szCs w:val="20"/>
              </w:rPr>
              <w:t>здійснюється постійно</w:t>
            </w:r>
          </w:p>
        </w:tc>
        <w:tc>
          <w:tcPr>
            <w:tcW w:w="2692" w:type="dxa"/>
          </w:tcPr>
          <w:p w14:paraId="0D59D9F9" w14:textId="77777777" w:rsidR="00542630" w:rsidRPr="00522B49" w:rsidRDefault="00542630" w:rsidP="005B724D">
            <w:pPr>
              <w:tabs>
                <w:tab w:val="left" w:pos="1701"/>
              </w:tabs>
              <w:ind w:left="-57" w:right="-57"/>
              <w:jc w:val="both"/>
              <w:rPr>
                <w:b/>
                <w:color w:val="000000"/>
                <w:sz w:val="20"/>
                <w:szCs w:val="20"/>
              </w:rPr>
            </w:pPr>
            <w:r w:rsidRPr="00522B49">
              <w:rPr>
                <w:b/>
                <w:color w:val="000000"/>
                <w:sz w:val="20"/>
                <w:szCs w:val="20"/>
              </w:rPr>
              <w:t>МОН</w:t>
            </w:r>
          </w:p>
          <w:p w14:paraId="4B0BECF0" w14:textId="77777777" w:rsidR="00542630" w:rsidRPr="00522B49" w:rsidRDefault="00542630" w:rsidP="005B724D">
            <w:pPr>
              <w:tabs>
                <w:tab w:val="left" w:pos="1701"/>
              </w:tabs>
              <w:ind w:left="-57" w:right="-57"/>
              <w:jc w:val="both"/>
              <w:rPr>
                <w:color w:val="000000"/>
                <w:sz w:val="20"/>
                <w:szCs w:val="20"/>
              </w:rPr>
            </w:pPr>
            <w:r w:rsidRPr="00522B49">
              <w:rPr>
                <w:color w:val="000000"/>
                <w:sz w:val="20"/>
                <w:szCs w:val="20"/>
              </w:rPr>
              <w:t xml:space="preserve">У 2025 році курси з підвищення цифрової компетентності від ІППО, ДНУ «Інститут модернізації освіти», Академії Ранок тощо пройшли 153 544 </w:t>
            </w:r>
            <w:r w:rsidRPr="00522B49">
              <w:rPr>
                <w:color w:val="000000"/>
                <w:sz w:val="20"/>
                <w:szCs w:val="20"/>
              </w:rPr>
              <w:lastRenderedPageBreak/>
              <w:t>педагогічних та науково-педагогічних працівників. Окрім цього, за підтримки міжнародних партнерів у 2025 році навчання із розвитку Цифрових компетентностей пройшли 31 248 педагогічних працівників</w:t>
            </w:r>
          </w:p>
        </w:tc>
        <w:tc>
          <w:tcPr>
            <w:tcW w:w="1276" w:type="dxa"/>
          </w:tcPr>
          <w:p w14:paraId="238D97F8" w14:textId="77777777" w:rsidR="00542630" w:rsidRPr="00522B49" w:rsidRDefault="00542630" w:rsidP="005B724D">
            <w:pPr>
              <w:tabs>
                <w:tab w:val="left" w:pos="1701"/>
              </w:tabs>
              <w:ind w:left="-57" w:right="-57"/>
              <w:jc w:val="both"/>
              <w:rPr>
                <w:color w:val="000000"/>
                <w:sz w:val="20"/>
                <w:szCs w:val="20"/>
              </w:rPr>
            </w:pPr>
          </w:p>
        </w:tc>
        <w:tc>
          <w:tcPr>
            <w:tcW w:w="1276" w:type="dxa"/>
          </w:tcPr>
          <w:p w14:paraId="0A0BC456" w14:textId="77777777" w:rsidR="00542630" w:rsidRPr="00522B49" w:rsidRDefault="00542630" w:rsidP="005B724D">
            <w:pPr>
              <w:tabs>
                <w:tab w:val="left" w:pos="1701"/>
              </w:tabs>
              <w:ind w:left="-57" w:right="-57"/>
              <w:jc w:val="both"/>
              <w:rPr>
                <w:color w:val="000000"/>
                <w:sz w:val="20"/>
                <w:szCs w:val="20"/>
              </w:rPr>
            </w:pPr>
          </w:p>
        </w:tc>
        <w:tc>
          <w:tcPr>
            <w:tcW w:w="1134" w:type="dxa"/>
          </w:tcPr>
          <w:p w14:paraId="0077D669" w14:textId="77777777" w:rsidR="00542630" w:rsidRPr="00522B49" w:rsidRDefault="00542630" w:rsidP="005B724D">
            <w:pPr>
              <w:tabs>
                <w:tab w:val="left" w:pos="1701"/>
              </w:tabs>
              <w:ind w:left="-57" w:right="-57"/>
              <w:jc w:val="both"/>
              <w:rPr>
                <w:color w:val="000000"/>
                <w:sz w:val="20"/>
                <w:szCs w:val="20"/>
              </w:rPr>
            </w:pPr>
          </w:p>
        </w:tc>
        <w:tc>
          <w:tcPr>
            <w:tcW w:w="2694" w:type="dxa"/>
          </w:tcPr>
          <w:p w14:paraId="10693258" w14:textId="77777777" w:rsidR="00542630" w:rsidRPr="00522B49" w:rsidRDefault="00542630" w:rsidP="005B724D">
            <w:pPr>
              <w:tabs>
                <w:tab w:val="left" w:pos="1701"/>
              </w:tabs>
              <w:ind w:left="-57" w:right="-57"/>
              <w:jc w:val="both"/>
              <w:rPr>
                <w:color w:val="000000"/>
                <w:sz w:val="20"/>
                <w:szCs w:val="20"/>
              </w:rPr>
            </w:pPr>
          </w:p>
        </w:tc>
      </w:tr>
      <w:tr w:rsidR="00542630" w:rsidRPr="00522B49" w14:paraId="71C2439F" w14:textId="77777777" w:rsidTr="00AA5385">
        <w:trPr>
          <w:trHeight w:val="260"/>
        </w:trPr>
        <w:tc>
          <w:tcPr>
            <w:tcW w:w="1701" w:type="dxa"/>
            <w:vMerge/>
          </w:tcPr>
          <w:p w14:paraId="270CDC54" w14:textId="77777777" w:rsidR="00542630" w:rsidRPr="00522B49" w:rsidRDefault="00542630" w:rsidP="005B724D">
            <w:pPr>
              <w:tabs>
                <w:tab w:val="left" w:pos="1701"/>
              </w:tabs>
              <w:ind w:left="-57" w:right="-57"/>
              <w:jc w:val="both"/>
              <w:rPr>
                <w:color w:val="000000"/>
                <w:sz w:val="20"/>
                <w:szCs w:val="20"/>
              </w:rPr>
            </w:pPr>
          </w:p>
        </w:tc>
        <w:tc>
          <w:tcPr>
            <w:tcW w:w="1417" w:type="dxa"/>
          </w:tcPr>
          <w:p w14:paraId="336D50A1" w14:textId="77777777" w:rsidR="00542630" w:rsidRPr="00522B49" w:rsidRDefault="00542630"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8) забезпечення придбання шкільних автобусів для організації підвезення учнів та педагогічних працівників, включаючи осіб з особливими освітніми потребами, до закладів загальної середньої освіти та у зворотному напрямку за рахунок коштів </w:t>
            </w:r>
            <w:r w:rsidRPr="00522B49">
              <w:rPr>
                <w:rFonts w:ascii="Times New Roman" w:hAnsi="Times New Roman"/>
                <w:sz w:val="20"/>
                <w:szCs w:val="20"/>
              </w:rPr>
              <w:lastRenderedPageBreak/>
              <w:t>державного бюджету</w:t>
            </w:r>
          </w:p>
        </w:tc>
        <w:tc>
          <w:tcPr>
            <w:tcW w:w="851" w:type="dxa"/>
          </w:tcPr>
          <w:p w14:paraId="03BB04F9" w14:textId="77777777" w:rsidR="00542630" w:rsidRPr="00522B49" w:rsidRDefault="00542630" w:rsidP="005B724D">
            <w:pPr>
              <w:tabs>
                <w:tab w:val="left" w:pos="1701"/>
              </w:tabs>
              <w:jc w:val="both"/>
              <w:rPr>
                <w:sz w:val="20"/>
                <w:szCs w:val="20"/>
              </w:rPr>
            </w:pPr>
            <w:r w:rsidRPr="00522B49">
              <w:rPr>
                <w:sz w:val="20"/>
                <w:szCs w:val="20"/>
              </w:rPr>
              <w:lastRenderedPageBreak/>
              <w:t>2025—2027 роки</w:t>
            </w:r>
          </w:p>
        </w:tc>
        <w:tc>
          <w:tcPr>
            <w:tcW w:w="1276" w:type="dxa"/>
          </w:tcPr>
          <w:p w14:paraId="38BA836F" w14:textId="77777777" w:rsidR="00542630" w:rsidRPr="00522B49" w:rsidRDefault="00542630"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 xml:space="preserve">забезпечено </w:t>
            </w:r>
            <w:r w:rsidRPr="00522B49">
              <w:rPr>
                <w:rFonts w:ascii="Times New Roman" w:hAnsi="Times New Roman"/>
                <w:sz w:val="20"/>
                <w:szCs w:val="20"/>
              </w:rPr>
              <w:br/>
              <w:t>90 відсотків закладів освіти шкільними автобусами</w:t>
            </w:r>
          </w:p>
        </w:tc>
        <w:tc>
          <w:tcPr>
            <w:tcW w:w="1418" w:type="dxa"/>
          </w:tcPr>
          <w:p w14:paraId="665119A4" w14:textId="77777777" w:rsidR="00542630" w:rsidRPr="00522B49" w:rsidRDefault="00542630" w:rsidP="005B724D">
            <w:pPr>
              <w:tabs>
                <w:tab w:val="left" w:pos="1701"/>
              </w:tabs>
              <w:jc w:val="both"/>
              <w:rPr>
                <w:sz w:val="20"/>
                <w:szCs w:val="20"/>
              </w:rPr>
            </w:pPr>
            <w:r w:rsidRPr="00522B49">
              <w:rPr>
                <w:sz w:val="20"/>
                <w:szCs w:val="20"/>
              </w:rPr>
              <w:t>здійснюється постійно</w:t>
            </w:r>
          </w:p>
        </w:tc>
        <w:tc>
          <w:tcPr>
            <w:tcW w:w="2692" w:type="dxa"/>
          </w:tcPr>
          <w:p w14:paraId="5051A8B4" w14:textId="77777777" w:rsidR="00542630" w:rsidRPr="00522B49" w:rsidRDefault="00542630" w:rsidP="005B724D">
            <w:pPr>
              <w:tabs>
                <w:tab w:val="left" w:pos="1701"/>
              </w:tabs>
              <w:ind w:left="-57" w:right="-57"/>
              <w:jc w:val="both"/>
              <w:rPr>
                <w:b/>
                <w:color w:val="000000"/>
                <w:sz w:val="20"/>
                <w:szCs w:val="20"/>
              </w:rPr>
            </w:pPr>
            <w:r w:rsidRPr="00522B49">
              <w:rPr>
                <w:b/>
                <w:color w:val="000000"/>
                <w:sz w:val="20"/>
                <w:szCs w:val="20"/>
              </w:rPr>
              <w:t>МОН</w:t>
            </w:r>
          </w:p>
          <w:p w14:paraId="67C1F275" w14:textId="77777777" w:rsidR="00542630" w:rsidRPr="00522B49" w:rsidRDefault="00542630" w:rsidP="005B724D">
            <w:pPr>
              <w:tabs>
                <w:tab w:val="left" w:pos="1701"/>
              </w:tabs>
              <w:ind w:left="-57" w:right="-57"/>
              <w:jc w:val="both"/>
              <w:rPr>
                <w:color w:val="000000"/>
                <w:sz w:val="20"/>
                <w:szCs w:val="20"/>
              </w:rPr>
            </w:pPr>
            <w:r w:rsidRPr="00522B49">
              <w:rPr>
                <w:color w:val="000000"/>
                <w:sz w:val="20"/>
                <w:szCs w:val="20"/>
              </w:rPr>
              <w:t xml:space="preserve">У 2025 році за рахунок субвенції придбано 535 шкільних автобусів, у т. ч. 374 спеціально обладнаних. Крім того, за рахунок спецфонду освітньої субвенції придбано -140 шкільних автобусів, у </w:t>
            </w:r>
            <w:r w:rsidR="00C71C6C">
              <w:rPr>
                <w:color w:val="000000"/>
                <w:sz w:val="20"/>
                <w:szCs w:val="20"/>
              </w:rPr>
              <w:t>т. ч. 100 спеціально обладнаних</w:t>
            </w:r>
          </w:p>
        </w:tc>
        <w:tc>
          <w:tcPr>
            <w:tcW w:w="1276" w:type="dxa"/>
          </w:tcPr>
          <w:p w14:paraId="167F5004" w14:textId="77777777" w:rsidR="00542630" w:rsidRPr="00522B49" w:rsidRDefault="00542630" w:rsidP="005B724D">
            <w:pPr>
              <w:tabs>
                <w:tab w:val="left" w:pos="1701"/>
              </w:tabs>
              <w:ind w:left="-57" w:right="-57"/>
              <w:jc w:val="both"/>
              <w:rPr>
                <w:color w:val="000000"/>
                <w:sz w:val="20"/>
                <w:szCs w:val="20"/>
              </w:rPr>
            </w:pPr>
          </w:p>
        </w:tc>
        <w:tc>
          <w:tcPr>
            <w:tcW w:w="1276" w:type="dxa"/>
          </w:tcPr>
          <w:p w14:paraId="2D2D774E" w14:textId="77777777" w:rsidR="00542630" w:rsidRPr="00522B49" w:rsidRDefault="00542630" w:rsidP="005B724D">
            <w:pPr>
              <w:tabs>
                <w:tab w:val="left" w:pos="1701"/>
              </w:tabs>
              <w:ind w:left="-57" w:right="-57"/>
              <w:jc w:val="both"/>
              <w:rPr>
                <w:color w:val="000000"/>
                <w:sz w:val="20"/>
                <w:szCs w:val="20"/>
              </w:rPr>
            </w:pPr>
          </w:p>
        </w:tc>
        <w:tc>
          <w:tcPr>
            <w:tcW w:w="1134" w:type="dxa"/>
          </w:tcPr>
          <w:p w14:paraId="4446BA9C" w14:textId="77777777" w:rsidR="00542630" w:rsidRPr="00522B49" w:rsidRDefault="00542630" w:rsidP="005B724D">
            <w:pPr>
              <w:tabs>
                <w:tab w:val="left" w:pos="1701"/>
              </w:tabs>
              <w:ind w:left="-57" w:right="-57"/>
              <w:jc w:val="both"/>
              <w:rPr>
                <w:color w:val="000000"/>
                <w:sz w:val="20"/>
                <w:szCs w:val="20"/>
              </w:rPr>
            </w:pPr>
          </w:p>
        </w:tc>
        <w:tc>
          <w:tcPr>
            <w:tcW w:w="2694" w:type="dxa"/>
          </w:tcPr>
          <w:p w14:paraId="6871D341" w14:textId="77777777" w:rsidR="00542630" w:rsidRPr="00522B49" w:rsidRDefault="00542630" w:rsidP="005B724D">
            <w:pPr>
              <w:tabs>
                <w:tab w:val="left" w:pos="1701"/>
              </w:tabs>
              <w:ind w:left="-57" w:right="-57"/>
              <w:jc w:val="both"/>
              <w:rPr>
                <w:color w:val="000000"/>
                <w:sz w:val="20"/>
                <w:szCs w:val="20"/>
              </w:rPr>
            </w:pPr>
          </w:p>
        </w:tc>
      </w:tr>
      <w:tr w:rsidR="00D53C66" w:rsidRPr="00522B49" w14:paraId="534A54FD" w14:textId="77777777" w:rsidTr="00AA5385">
        <w:trPr>
          <w:trHeight w:val="260"/>
        </w:trPr>
        <w:tc>
          <w:tcPr>
            <w:tcW w:w="1701" w:type="dxa"/>
            <w:vMerge w:val="restart"/>
          </w:tcPr>
          <w:p w14:paraId="44A910E4"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19. Створення механізмів стимулювання участі представників бізнесу в оновленні матеріально-технічної та навчально-виробничої бази закладів вищої, фахової передвищої та професійної (професійно-технічної) освіти</w:t>
            </w:r>
          </w:p>
        </w:tc>
        <w:tc>
          <w:tcPr>
            <w:tcW w:w="1417" w:type="dxa"/>
          </w:tcPr>
          <w:p w14:paraId="24F9C47C" w14:textId="77777777" w:rsidR="00D53C66" w:rsidRPr="00522B49" w:rsidRDefault="00D53C66" w:rsidP="005B724D">
            <w:pPr>
              <w:tabs>
                <w:tab w:val="left" w:pos="1701"/>
              </w:tabs>
              <w:ind w:left="-57"/>
              <w:jc w:val="both"/>
              <w:rPr>
                <w:color w:val="000000"/>
                <w:sz w:val="20"/>
                <w:szCs w:val="20"/>
              </w:rPr>
            </w:pPr>
            <w:r w:rsidRPr="00522B49">
              <w:rPr>
                <w:color w:val="000000"/>
                <w:sz w:val="20"/>
                <w:szCs w:val="20"/>
              </w:rPr>
              <w:t>1) залучення стейкхолдерів до управління закладами професійної (професійно-технічної) та фахової передвищої освіти, делегування їм значної частини функцій засновника державних і комунальних закладів шляхом створення наглядових рад</w:t>
            </w:r>
          </w:p>
          <w:p w14:paraId="1CF391BB" w14:textId="77777777" w:rsidR="00D53C66" w:rsidRPr="00522B49" w:rsidRDefault="00D53C66" w:rsidP="005B724D">
            <w:pPr>
              <w:tabs>
                <w:tab w:val="left" w:pos="1701"/>
              </w:tabs>
              <w:jc w:val="both"/>
              <w:rPr>
                <w:sz w:val="20"/>
                <w:szCs w:val="20"/>
              </w:rPr>
            </w:pPr>
          </w:p>
          <w:p w14:paraId="472A6DC1" w14:textId="77777777" w:rsidR="00D53C66" w:rsidRPr="00522B49" w:rsidRDefault="00D53C66" w:rsidP="005B724D">
            <w:pPr>
              <w:tabs>
                <w:tab w:val="left" w:pos="1701"/>
              </w:tabs>
              <w:jc w:val="both"/>
              <w:rPr>
                <w:sz w:val="20"/>
                <w:szCs w:val="20"/>
              </w:rPr>
            </w:pPr>
          </w:p>
          <w:p w14:paraId="41C14F25" w14:textId="77777777" w:rsidR="00D53C66" w:rsidRPr="00522B49" w:rsidRDefault="00D53C66" w:rsidP="005B724D">
            <w:pPr>
              <w:tabs>
                <w:tab w:val="left" w:pos="1701"/>
              </w:tabs>
              <w:jc w:val="both"/>
              <w:rPr>
                <w:sz w:val="20"/>
                <w:szCs w:val="20"/>
              </w:rPr>
            </w:pPr>
          </w:p>
          <w:p w14:paraId="3006039A" w14:textId="77777777" w:rsidR="00D53C66" w:rsidRPr="00522B49" w:rsidRDefault="00D53C66" w:rsidP="005B724D">
            <w:pPr>
              <w:tabs>
                <w:tab w:val="left" w:pos="1701"/>
              </w:tabs>
              <w:jc w:val="both"/>
              <w:rPr>
                <w:sz w:val="20"/>
                <w:szCs w:val="20"/>
              </w:rPr>
            </w:pPr>
          </w:p>
        </w:tc>
        <w:tc>
          <w:tcPr>
            <w:tcW w:w="851" w:type="dxa"/>
          </w:tcPr>
          <w:p w14:paraId="71C4F785"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2027 рік</w:t>
            </w:r>
          </w:p>
          <w:p w14:paraId="2C589B95" w14:textId="77777777" w:rsidR="00D53C66" w:rsidRPr="00522B49" w:rsidRDefault="00D53C66" w:rsidP="005B724D">
            <w:pPr>
              <w:tabs>
                <w:tab w:val="left" w:pos="1701"/>
              </w:tabs>
              <w:jc w:val="both"/>
              <w:rPr>
                <w:sz w:val="20"/>
                <w:szCs w:val="20"/>
              </w:rPr>
            </w:pPr>
          </w:p>
          <w:p w14:paraId="5E557D1E" w14:textId="77777777" w:rsidR="00D53C66" w:rsidRPr="00522B49" w:rsidRDefault="00D53C66" w:rsidP="005B724D">
            <w:pPr>
              <w:tabs>
                <w:tab w:val="left" w:pos="1701"/>
              </w:tabs>
              <w:jc w:val="both"/>
              <w:rPr>
                <w:sz w:val="20"/>
                <w:szCs w:val="20"/>
              </w:rPr>
            </w:pPr>
          </w:p>
          <w:p w14:paraId="10ADC783" w14:textId="77777777" w:rsidR="00D53C66" w:rsidRPr="00522B49" w:rsidRDefault="00D53C66" w:rsidP="005B724D">
            <w:pPr>
              <w:tabs>
                <w:tab w:val="left" w:pos="1701"/>
              </w:tabs>
              <w:jc w:val="both"/>
              <w:rPr>
                <w:sz w:val="20"/>
                <w:szCs w:val="20"/>
              </w:rPr>
            </w:pPr>
          </w:p>
        </w:tc>
        <w:tc>
          <w:tcPr>
            <w:tcW w:w="1276" w:type="dxa"/>
          </w:tcPr>
          <w:p w14:paraId="75CB975F"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створено наглядові ради у 100 відсотках закладів професійної (професійно-технічної) та фахової передвищої освіти</w:t>
            </w:r>
          </w:p>
          <w:p w14:paraId="1E7B0CDA" w14:textId="77777777" w:rsidR="00D53C66" w:rsidRPr="00522B49" w:rsidRDefault="00D53C66" w:rsidP="005B724D">
            <w:pPr>
              <w:tabs>
                <w:tab w:val="left" w:pos="1701"/>
              </w:tabs>
              <w:jc w:val="both"/>
              <w:rPr>
                <w:sz w:val="20"/>
                <w:szCs w:val="20"/>
              </w:rPr>
            </w:pPr>
          </w:p>
          <w:p w14:paraId="71A8CC0D" w14:textId="77777777" w:rsidR="00D53C66" w:rsidRPr="00522B49" w:rsidRDefault="00D53C66" w:rsidP="005B724D">
            <w:pPr>
              <w:tabs>
                <w:tab w:val="left" w:pos="1701"/>
              </w:tabs>
              <w:jc w:val="both"/>
              <w:rPr>
                <w:sz w:val="20"/>
                <w:szCs w:val="20"/>
              </w:rPr>
            </w:pPr>
          </w:p>
        </w:tc>
        <w:tc>
          <w:tcPr>
            <w:tcW w:w="1418" w:type="dxa"/>
          </w:tcPr>
          <w:p w14:paraId="73A90C26" w14:textId="77777777" w:rsidR="00D53C66" w:rsidRPr="00522B49" w:rsidRDefault="00D53C66" w:rsidP="005B724D">
            <w:pPr>
              <w:tabs>
                <w:tab w:val="left" w:pos="1701"/>
              </w:tabs>
              <w:jc w:val="both"/>
              <w:rPr>
                <w:sz w:val="20"/>
                <w:szCs w:val="20"/>
              </w:rPr>
            </w:pPr>
            <w:r w:rsidRPr="00522B49">
              <w:rPr>
                <w:sz w:val="20"/>
                <w:szCs w:val="20"/>
              </w:rPr>
              <w:t>розпочато здійснення</w:t>
            </w:r>
          </w:p>
          <w:p w14:paraId="374410B5" w14:textId="77777777" w:rsidR="00D53C66" w:rsidRPr="00522B49" w:rsidRDefault="00D53C66" w:rsidP="005B724D">
            <w:pPr>
              <w:tabs>
                <w:tab w:val="left" w:pos="1701"/>
              </w:tabs>
              <w:jc w:val="both"/>
              <w:rPr>
                <w:sz w:val="20"/>
                <w:szCs w:val="20"/>
              </w:rPr>
            </w:pPr>
          </w:p>
          <w:p w14:paraId="4941AFD1" w14:textId="77777777" w:rsidR="00D53C66" w:rsidRPr="00522B49" w:rsidRDefault="00D53C66" w:rsidP="005B724D">
            <w:pPr>
              <w:tabs>
                <w:tab w:val="left" w:pos="1701"/>
              </w:tabs>
              <w:jc w:val="both"/>
              <w:rPr>
                <w:sz w:val="20"/>
                <w:szCs w:val="20"/>
              </w:rPr>
            </w:pPr>
          </w:p>
          <w:p w14:paraId="7802CA60" w14:textId="77777777" w:rsidR="00D53C66" w:rsidRPr="00522B49" w:rsidRDefault="00D53C66" w:rsidP="005B724D">
            <w:pPr>
              <w:tabs>
                <w:tab w:val="left" w:pos="1701"/>
              </w:tabs>
              <w:jc w:val="both"/>
              <w:rPr>
                <w:sz w:val="20"/>
                <w:szCs w:val="20"/>
              </w:rPr>
            </w:pPr>
          </w:p>
          <w:p w14:paraId="1E1AC2D5" w14:textId="77777777" w:rsidR="00D53C66" w:rsidRPr="00522B49" w:rsidRDefault="00D53C66" w:rsidP="005B724D">
            <w:pPr>
              <w:tabs>
                <w:tab w:val="left" w:pos="1701"/>
              </w:tabs>
              <w:jc w:val="both"/>
              <w:rPr>
                <w:sz w:val="20"/>
                <w:szCs w:val="20"/>
              </w:rPr>
            </w:pPr>
          </w:p>
        </w:tc>
        <w:tc>
          <w:tcPr>
            <w:tcW w:w="2692" w:type="dxa"/>
          </w:tcPr>
          <w:p w14:paraId="03B125E5" w14:textId="77777777" w:rsidR="00D53C66" w:rsidRPr="00522B49" w:rsidRDefault="00D53C66" w:rsidP="005B724D">
            <w:pPr>
              <w:tabs>
                <w:tab w:val="left" w:pos="1701"/>
              </w:tabs>
              <w:ind w:left="-57" w:right="-57"/>
              <w:jc w:val="both"/>
              <w:rPr>
                <w:b/>
                <w:color w:val="000000"/>
                <w:sz w:val="20"/>
                <w:szCs w:val="20"/>
              </w:rPr>
            </w:pPr>
            <w:r w:rsidRPr="00522B49">
              <w:rPr>
                <w:b/>
                <w:color w:val="000000"/>
                <w:sz w:val="20"/>
                <w:szCs w:val="20"/>
              </w:rPr>
              <w:t>Мінекономіки</w:t>
            </w:r>
          </w:p>
          <w:p w14:paraId="3E0784BA"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З метою залучення стейкхолдерів до управління закладами професійної (професійно-технічної) освіти та посилення взаємодії з ринком праці наказами Міністерства економіки України утворено наглядові ради центрів професійно-технічної освіти державної служби зайнятості. Зокрема, у 2024 році створено наглядову раду Полтавського центру професійно-технічної освіти, а у 2025 році – ще 7 наглядових рад (Дніпропетровського, Івано-Франківського, Львівського, Одеського, Рівненського, Сумського та Харківського центрів).</w:t>
            </w:r>
          </w:p>
          <w:p w14:paraId="417BB8CC" w14:textId="77777777" w:rsidR="00D53C66" w:rsidRPr="00522B49" w:rsidRDefault="00D53C66" w:rsidP="005B724D">
            <w:pPr>
              <w:tabs>
                <w:tab w:val="left" w:pos="1701"/>
              </w:tabs>
              <w:ind w:left="-57" w:right="-57"/>
              <w:jc w:val="both"/>
              <w:rPr>
                <w:sz w:val="20"/>
                <w:szCs w:val="20"/>
              </w:rPr>
            </w:pPr>
            <w:r w:rsidRPr="00522B49">
              <w:rPr>
                <w:color w:val="000000"/>
                <w:sz w:val="20"/>
                <w:szCs w:val="20"/>
              </w:rPr>
              <w:t xml:space="preserve">Наглядові ради забезпечують участь представників роботодавців, органів влади та громадськості в управлінні закладами освіти, сприяють підвищенню прозорості та ефективності їх діяльності, здійснюють контроль за якістю </w:t>
            </w:r>
            <w:r w:rsidRPr="00522B49">
              <w:rPr>
                <w:color w:val="000000"/>
                <w:sz w:val="20"/>
                <w:szCs w:val="20"/>
              </w:rPr>
              <w:lastRenderedPageBreak/>
              <w:t>освітніх послуг і використанням фінансових ресурсів, а також залучають додаткові джерела фінансування для розвитку матеріально-технічної та навчально-виробничої бази. На сьогодні наглядові ради функціонують відповідно до визначених статутами повноважень, беруть участь у формуванні та контролі реалізації стратегій розвитку центрів, аналізують результати їх діяльності, надають обов’язкові до розгляду рекомендації керівництву, а також ініціюють заходи з удосконалення освітнього процесу та інфраструктури. Проведено понад десять засідань кожної наглядової ради, за результатами яких ухвалено рішення та напрацьовано рекомендації, спрямовані на підвищення якості підготовки фахівців, зміцнення кадрового потенціалу та розвиток партнерства з роботодавцями</w:t>
            </w:r>
          </w:p>
        </w:tc>
        <w:tc>
          <w:tcPr>
            <w:tcW w:w="1276" w:type="dxa"/>
          </w:tcPr>
          <w:p w14:paraId="426D5329" w14:textId="77777777" w:rsidR="00D53C66" w:rsidRPr="00522B49" w:rsidRDefault="00D53C66" w:rsidP="005B724D">
            <w:pPr>
              <w:tabs>
                <w:tab w:val="left" w:pos="1701"/>
              </w:tabs>
              <w:ind w:left="-57" w:right="-57"/>
              <w:jc w:val="both"/>
              <w:rPr>
                <w:color w:val="000000"/>
                <w:sz w:val="20"/>
                <w:szCs w:val="20"/>
              </w:rPr>
            </w:pPr>
          </w:p>
        </w:tc>
        <w:tc>
          <w:tcPr>
            <w:tcW w:w="1276" w:type="dxa"/>
          </w:tcPr>
          <w:p w14:paraId="771C18B1" w14:textId="77777777" w:rsidR="00D53C66" w:rsidRPr="00522B49" w:rsidRDefault="00D53C66" w:rsidP="005B724D">
            <w:pPr>
              <w:tabs>
                <w:tab w:val="left" w:pos="1701"/>
              </w:tabs>
              <w:ind w:left="-57" w:right="-57"/>
              <w:jc w:val="both"/>
              <w:rPr>
                <w:color w:val="000000"/>
                <w:sz w:val="20"/>
                <w:szCs w:val="20"/>
              </w:rPr>
            </w:pPr>
          </w:p>
        </w:tc>
        <w:tc>
          <w:tcPr>
            <w:tcW w:w="1134" w:type="dxa"/>
          </w:tcPr>
          <w:p w14:paraId="0BEC457A" w14:textId="77777777" w:rsidR="00D53C66" w:rsidRPr="00522B49" w:rsidRDefault="00D53C66" w:rsidP="005B724D">
            <w:pPr>
              <w:tabs>
                <w:tab w:val="left" w:pos="1701"/>
              </w:tabs>
              <w:ind w:left="-57" w:right="-57"/>
              <w:jc w:val="both"/>
              <w:rPr>
                <w:color w:val="000000"/>
                <w:sz w:val="20"/>
                <w:szCs w:val="20"/>
              </w:rPr>
            </w:pPr>
          </w:p>
        </w:tc>
        <w:tc>
          <w:tcPr>
            <w:tcW w:w="2694" w:type="dxa"/>
          </w:tcPr>
          <w:p w14:paraId="02320083" w14:textId="77777777" w:rsidR="00D53C66" w:rsidRPr="00522B49" w:rsidRDefault="00D53C66" w:rsidP="005B724D">
            <w:pPr>
              <w:tabs>
                <w:tab w:val="left" w:pos="1701"/>
              </w:tabs>
              <w:ind w:left="-57" w:right="-57"/>
              <w:jc w:val="both"/>
              <w:rPr>
                <w:color w:val="000000"/>
                <w:sz w:val="20"/>
                <w:szCs w:val="20"/>
              </w:rPr>
            </w:pPr>
          </w:p>
        </w:tc>
      </w:tr>
      <w:tr w:rsidR="00D53C66" w:rsidRPr="00522B49" w14:paraId="5BE3BC02" w14:textId="77777777" w:rsidTr="00AA5385">
        <w:trPr>
          <w:trHeight w:val="260"/>
        </w:trPr>
        <w:tc>
          <w:tcPr>
            <w:tcW w:w="1701" w:type="dxa"/>
            <w:vMerge/>
          </w:tcPr>
          <w:p w14:paraId="65AB5EFA" w14:textId="77777777" w:rsidR="00D53C66" w:rsidRPr="00522B49" w:rsidRDefault="00D53C66" w:rsidP="005B724D">
            <w:pPr>
              <w:tabs>
                <w:tab w:val="left" w:pos="1701"/>
              </w:tabs>
              <w:ind w:left="-57" w:right="-57"/>
              <w:jc w:val="both"/>
              <w:rPr>
                <w:color w:val="000000"/>
                <w:sz w:val="20"/>
                <w:szCs w:val="20"/>
              </w:rPr>
            </w:pPr>
          </w:p>
        </w:tc>
        <w:tc>
          <w:tcPr>
            <w:tcW w:w="1417" w:type="dxa"/>
          </w:tcPr>
          <w:p w14:paraId="7A679155" w14:textId="77777777" w:rsidR="00D53C66" w:rsidRPr="00522B49" w:rsidRDefault="00D53C66" w:rsidP="005B724D">
            <w:pPr>
              <w:tabs>
                <w:tab w:val="left" w:pos="1701"/>
              </w:tabs>
              <w:ind w:left="-57"/>
              <w:jc w:val="both"/>
              <w:rPr>
                <w:color w:val="000000"/>
                <w:sz w:val="20"/>
                <w:szCs w:val="20"/>
              </w:rPr>
            </w:pPr>
            <w:r w:rsidRPr="00522B49">
              <w:rPr>
                <w:color w:val="000000"/>
                <w:sz w:val="20"/>
                <w:szCs w:val="20"/>
              </w:rPr>
              <w:t>2) поширення кращих практик (обмін досвідом) у сфері державно-приватного партнерства серед закладів професійної (професійно-технічної) та фахової передвищої освіти</w:t>
            </w:r>
          </w:p>
        </w:tc>
        <w:tc>
          <w:tcPr>
            <w:tcW w:w="851" w:type="dxa"/>
          </w:tcPr>
          <w:p w14:paraId="723F5506"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02ADBDCC"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забезпечено проведення не менш як п’яти заходів з обміну досвідом щороку</w:t>
            </w:r>
          </w:p>
        </w:tc>
        <w:tc>
          <w:tcPr>
            <w:tcW w:w="1418" w:type="dxa"/>
          </w:tcPr>
          <w:p w14:paraId="5E56DCE7" w14:textId="77777777" w:rsidR="00D53C66" w:rsidRPr="00522B49" w:rsidRDefault="00D53C66" w:rsidP="005B724D">
            <w:pPr>
              <w:tabs>
                <w:tab w:val="left" w:pos="1701"/>
              </w:tabs>
              <w:jc w:val="both"/>
              <w:rPr>
                <w:sz w:val="20"/>
                <w:szCs w:val="20"/>
              </w:rPr>
            </w:pPr>
          </w:p>
        </w:tc>
        <w:tc>
          <w:tcPr>
            <w:tcW w:w="2692" w:type="dxa"/>
          </w:tcPr>
          <w:p w14:paraId="456560B0" w14:textId="77777777" w:rsidR="00D53C66" w:rsidRPr="00522B49" w:rsidRDefault="00D53C66" w:rsidP="005B724D">
            <w:pPr>
              <w:tabs>
                <w:tab w:val="left" w:pos="1701"/>
              </w:tabs>
              <w:ind w:left="-57" w:right="-57"/>
              <w:jc w:val="both"/>
              <w:rPr>
                <w:b/>
                <w:color w:val="000000"/>
                <w:sz w:val="20"/>
                <w:szCs w:val="20"/>
              </w:rPr>
            </w:pPr>
            <w:r w:rsidRPr="00522B49">
              <w:rPr>
                <w:b/>
                <w:color w:val="000000"/>
                <w:sz w:val="20"/>
                <w:szCs w:val="20"/>
              </w:rPr>
              <w:t>МОН</w:t>
            </w:r>
          </w:p>
          <w:p w14:paraId="5D3B1774"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У рамках україно-швейцарського проєкту «Публічно-приватне партнерство для поліпшення професійної освіти в Україні» у звітному періоді: 350 здобувачів освіти та 33 майстрів виробничого навчання взяли участь у майстер-класах, організованих партнерами (ДП «ГЕРЦ УКРАЇНА» Аbicor Binzel Ukraine, ДТЕК, Патон, та ін.). Всього від початку ініціативи навчанням від бізнесу охоплено 701 здобувач та 77 майстрів за професіями, які підтримуються Проєктом; проведено 20 екскурсій на виробництво ГЕРЦ, PATON, ДТЕК, Abicor Binzel, Ecosoft та ін., в яких взяли участь 388 здобувачів/ок освіти. Внесок бізнесу у грошовому еквіваленті склав 226 тис. грн, що на 30% більше, ніж у І півріччі 2025 року (всього у 2025 році проведено 46 ознайомчих візитів на виробництво, в яких взяли участь 885 студентів/ок);  проведено тренінг для здобувачів та майстрів виробничого навчання від працівників ТОВ «Сіка Україна» з відпрацювання практичних навичок роботи з продукцією компанії, які надалі мають бути впроваджені в освітню програму з професії лицювальникплиточник Сформовано рекомендації щодо організації навчання на робочому місці на основі дослідницького звіту «Аналіз професійно- практичної підготовки з будівельних професій у закладах професійної (професійно-технічної) освіти». Проведено круглий стіл «Трансформація професійної освіти: оптимізація закладів професійної (професійно-технічної) освіти Полтавської міської територіальної громади» та п’ять зустрічей (Чернівці, Житомир, Полтава, Київ, Бровари), у ході яких визначено напрями співпраці між закладами профосвіти та місцевими бізнеспартнерами. Проведено навчальні семінари та вебінари для бізнесу «Корпоративна соціальна відповідальність та форми співпраці з закладами профтехосвіти»: - семінар «Стратегії вигідного партнерства з профтехами: моделі вимірювання та оцінки ефективності КСВ» (вересень 2025, м. Львів), в якому взяли участь 28 представників бізнесу; - семінар «Назустріч ветеранам: культура повернення та інструменти, які працюють» (57 представників галузевого бізнесу, галузевих об’єднань, представники територіальних громад, закладів профосв</w:t>
            </w:r>
            <w:r w:rsidR="001509B0">
              <w:rPr>
                <w:color w:val="000000"/>
                <w:sz w:val="20"/>
                <w:szCs w:val="20"/>
              </w:rPr>
              <w:t>іти та комунальних підприємств)</w:t>
            </w:r>
          </w:p>
        </w:tc>
        <w:tc>
          <w:tcPr>
            <w:tcW w:w="1276" w:type="dxa"/>
          </w:tcPr>
          <w:p w14:paraId="3EFF9CF9" w14:textId="77777777" w:rsidR="00D53C66" w:rsidRPr="00522B49" w:rsidRDefault="00D53C66" w:rsidP="005B724D">
            <w:pPr>
              <w:tabs>
                <w:tab w:val="left" w:pos="1701"/>
              </w:tabs>
              <w:ind w:left="-57" w:right="-57"/>
              <w:jc w:val="both"/>
              <w:rPr>
                <w:color w:val="000000"/>
                <w:sz w:val="20"/>
                <w:szCs w:val="20"/>
              </w:rPr>
            </w:pPr>
          </w:p>
        </w:tc>
        <w:tc>
          <w:tcPr>
            <w:tcW w:w="1276" w:type="dxa"/>
          </w:tcPr>
          <w:p w14:paraId="6F35E282" w14:textId="77777777" w:rsidR="00D53C66" w:rsidRPr="00522B49" w:rsidRDefault="00D53C66" w:rsidP="005B724D">
            <w:pPr>
              <w:tabs>
                <w:tab w:val="left" w:pos="1701"/>
              </w:tabs>
              <w:ind w:left="-57" w:right="-57"/>
              <w:jc w:val="both"/>
              <w:rPr>
                <w:color w:val="000000"/>
                <w:sz w:val="20"/>
                <w:szCs w:val="20"/>
              </w:rPr>
            </w:pPr>
          </w:p>
        </w:tc>
        <w:tc>
          <w:tcPr>
            <w:tcW w:w="1134" w:type="dxa"/>
          </w:tcPr>
          <w:p w14:paraId="013F7E35" w14:textId="77777777" w:rsidR="00D53C66" w:rsidRPr="00522B49" w:rsidRDefault="00D53C66" w:rsidP="005B724D">
            <w:pPr>
              <w:tabs>
                <w:tab w:val="left" w:pos="1701"/>
              </w:tabs>
              <w:ind w:left="-57" w:right="-57"/>
              <w:jc w:val="both"/>
              <w:rPr>
                <w:color w:val="000000"/>
                <w:sz w:val="20"/>
                <w:szCs w:val="20"/>
              </w:rPr>
            </w:pPr>
          </w:p>
        </w:tc>
        <w:tc>
          <w:tcPr>
            <w:tcW w:w="2694" w:type="dxa"/>
          </w:tcPr>
          <w:p w14:paraId="7BD956CC" w14:textId="77777777" w:rsidR="00D53C66" w:rsidRPr="00522B49" w:rsidRDefault="00D53C66" w:rsidP="005B724D">
            <w:pPr>
              <w:tabs>
                <w:tab w:val="left" w:pos="1701"/>
              </w:tabs>
              <w:ind w:left="-57" w:right="-57"/>
              <w:jc w:val="both"/>
              <w:rPr>
                <w:color w:val="000000"/>
                <w:sz w:val="20"/>
                <w:szCs w:val="20"/>
              </w:rPr>
            </w:pPr>
          </w:p>
        </w:tc>
      </w:tr>
      <w:tr w:rsidR="00D53C66" w:rsidRPr="00522B49" w14:paraId="3D7C021D" w14:textId="77777777" w:rsidTr="00AA5385">
        <w:trPr>
          <w:trHeight w:val="260"/>
        </w:trPr>
        <w:tc>
          <w:tcPr>
            <w:tcW w:w="1701" w:type="dxa"/>
          </w:tcPr>
          <w:p w14:paraId="4AB06D52" w14:textId="77777777" w:rsidR="00D53C66" w:rsidRPr="00522B49" w:rsidRDefault="00D53C66" w:rsidP="005B724D">
            <w:pPr>
              <w:pStyle w:val="a3"/>
              <w:tabs>
                <w:tab w:val="left" w:pos="1620"/>
              </w:tabs>
              <w:spacing w:before="0"/>
              <w:ind w:left="-52" w:right="31" w:firstLine="0"/>
              <w:rPr>
                <w:rFonts w:ascii="Times New Roman" w:hAnsi="Times New Roman"/>
                <w:sz w:val="20"/>
                <w:szCs w:val="20"/>
              </w:rPr>
            </w:pPr>
            <w:r w:rsidRPr="00522B49">
              <w:rPr>
                <w:rFonts w:ascii="Times New Roman" w:hAnsi="Times New Roman"/>
                <w:sz w:val="20"/>
                <w:szCs w:val="20"/>
              </w:rPr>
              <w:t>20. Сприяння розвитку мережі закладів професійної (професійно-технічної) та фахової передвищої освіти відповідно до потреб регіональних та міжрегіональних ринків праці</w:t>
            </w:r>
          </w:p>
        </w:tc>
        <w:tc>
          <w:tcPr>
            <w:tcW w:w="1417" w:type="dxa"/>
          </w:tcPr>
          <w:p w14:paraId="6D5EBF66" w14:textId="77777777" w:rsidR="00D53C66" w:rsidRPr="00522B49" w:rsidRDefault="00D53C66" w:rsidP="005B724D">
            <w:pPr>
              <w:pStyle w:val="a3"/>
              <w:tabs>
                <w:tab w:val="left" w:pos="1701"/>
              </w:tabs>
              <w:spacing w:before="0"/>
              <w:ind w:right="35" w:firstLine="0"/>
              <w:rPr>
                <w:rFonts w:ascii="Times New Roman" w:hAnsi="Times New Roman"/>
                <w:sz w:val="20"/>
                <w:szCs w:val="20"/>
              </w:rPr>
            </w:pPr>
            <w:r w:rsidRPr="00522B49">
              <w:rPr>
                <w:rFonts w:ascii="Times New Roman" w:hAnsi="Times New Roman"/>
                <w:sz w:val="20"/>
                <w:szCs w:val="20"/>
              </w:rPr>
              <w:t>розроблення методичних рекомендацій щодо формування мережі закладів професійної (професійно-технічної) та фахової передвищої освіти</w:t>
            </w:r>
          </w:p>
        </w:tc>
        <w:tc>
          <w:tcPr>
            <w:tcW w:w="851" w:type="dxa"/>
          </w:tcPr>
          <w:p w14:paraId="66E1995F" w14:textId="77777777" w:rsidR="00D53C66" w:rsidRPr="00522B49" w:rsidRDefault="00D53C66"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 рік</w:t>
            </w:r>
          </w:p>
        </w:tc>
        <w:tc>
          <w:tcPr>
            <w:tcW w:w="1276" w:type="dxa"/>
          </w:tcPr>
          <w:p w14:paraId="77C5D24F" w14:textId="77777777" w:rsidR="00D53C66" w:rsidRPr="00522B49" w:rsidRDefault="00D53C66" w:rsidP="005B724D">
            <w:pPr>
              <w:pStyle w:val="a3"/>
              <w:tabs>
                <w:tab w:val="left" w:pos="1701"/>
              </w:tabs>
              <w:spacing w:before="0"/>
              <w:ind w:right="38" w:firstLine="0"/>
              <w:rPr>
                <w:rFonts w:ascii="Times New Roman" w:hAnsi="Times New Roman"/>
                <w:sz w:val="20"/>
                <w:szCs w:val="20"/>
              </w:rPr>
            </w:pPr>
            <w:r w:rsidRPr="00522B49">
              <w:rPr>
                <w:rFonts w:ascii="Times New Roman" w:hAnsi="Times New Roman"/>
                <w:sz w:val="20"/>
                <w:szCs w:val="20"/>
              </w:rPr>
              <w:t>видано наказ МОН</w:t>
            </w:r>
          </w:p>
        </w:tc>
        <w:tc>
          <w:tcPr>
            <w:tcW w:w="1418" w:type="dxa"/>
          </w:tcPr>
          <w:p w14:paraId="7B222A1D" w14:textId="77777777" w:rsidR="00D53C66" w:rsidRPr="00522B49" w:rsidRDefault="00D53C66" w:rsidP="005B724D">
            <w:pPr>
              <w:tabs>
                <w:tab w:val="left" w:pos="1701"/>
              </w:tabs>
              <w:jc w:val="both"/>
              <w:rPr>
                <w:sz w:val="20"/>
                <w:szCs w:val="20"/>
              </w:rPr>
            </w:pPr>
            <w:r w:rsidRPr="00522B49">
              <w:rPr>
                <w:sz w:val="20"/>
                <w:szCs w:val="20"/>
              </w:rPr>
              <w:t>здійснено</w:t>
            </w:r>
          </w:p>
        </w:tc>
        <w:tc>
          <w:tcPr>
            <w:tcW w:w="2692" w:type="dxa"/>
          </w:tcPr>
          <w:p w14:paraId="68B69FD5" w14:textId="77777777" w:rsidR="00D53C66" w:rsidRPr="00522B49" w:rsidRDefault="00D53C66" w:rsidP="005B724D">
            <w:pPr>
              <w:tabs>
                <w:tab w:val="left" w:pos="1701"/>
              </w:tabs>
              <w:ind w:left="-57" w:right="-57"/>
              <w:jc w:val="both"/>
              <w:rPr>
                <w:b/>
                <w:color w:val="000000"/>
                <w:sz w:val="20"/>
                <w:szCs w:val="20"/>
              </w:rPr>
            </w:pPr>
            <w:r w:rsidRPr="00522B49">
              <w:rPr>
                <w:b/>
                <w:color w:val="000000"/>
                <w:sz w:val="20"/>
                <w:szCs w:val="20"/>
              </w:rPr>
              <w:t>МОН</w:t>
            </w:r>
          </w:p>
          <w:p w14:paraId="411E8D9D"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 xml:space="preserve">Кабінетом Міністрів України прийнято розпорядження від </w:t>
            </w:r>
            <w:r w:rsidR="00542630" w:rsidRPr="00522B49">
              <w:rPr>
                <w:color w:val="000000"/>
                <w:sz w:val="20"/>
                <w:szCs w:val="20"/>
              </w:rPr>
              <w:br/>
            </w:r>
            <w:r w:rsidRPr="00522B49">
              <w:rPr>
                <w:color w:val="000000"/>
                <w:sz w:val="20"/>
                <w:szCs w:val="20"/>
              </w:rPr>
              <w:t>04 березня 2026 р. № 216-р «Про затвердження методичних рекомендацій щодо формування мережі закладів професійної та фахової передвищої освіти»</w:t>
            </w:r>
          </w:p>
        </w:tc>
        <w:tc>
          <w:tcPr>
            <w:tcW w:w="1276" w:type="dxa"/>
          </w:tcPr>
          <w:p w14:paraId="4C2B94B4" w14:textId="77777777" w:rsidR="00D53C66" w:rsidRPr="00522B49" w:rsidRDefault="00D53C66" w:rsidP="005B724D">
            <w:pPr>
              <w:tabs>
                <w:tab w:val="left" w:pos="1701"/>
              </w:tabs>
              <w:ind w:left="-57" w:right="-57"/>
              <w:jc w:val="both"/>
              <w:rPr>
                <w:color w:val="000000"/>
                <w:sz w:val="20"/>
                <w:szCs w:val="20"/>
              </w:rPr>
            </w:pPr>
          </w:p>
        </w:tc>
        <w:tc>
          <w:tcPr>
            <w:tcW w:w="1276" w:type="dxa"/>
          </w:tcPr>
          <w:p w14:paraId="3EF4A0F9" w14:textId="77777777" w:rsidR="00D53C66" w:rsidRPr="00522B49" w:rsidRDefault="00D53C66" w:rsidP="005B724D">
            <w:pPr>
              <w:tabs>
                <w:tab w:val="left" w:pos="1701"/>
              </w:tabs>
              <w:ind w:left="-57" w:right="-57"/>
              <w:jc w:val="both"/>
              <w:rPr>
                <w:color w:val="000000"/>
                <w:sz w:val="20"/>
                <w:szCs w:val="20"/>
              </w:rPr>
            </w:pPr>
          </w:p>
        </w:tc>
        <w:tc>
          <w:tcPr>
            <w:tcW w:w="1134" w:type="dxa"/>
          </w:tcPr>
          <w:p w14:paraId="49D0334B" w14:textId="77777777" w:rsidR="00D53C66" w:rsidRPr="00522B49" w:rsidRDefault="00D53C66" w:rsidP="005B724D">
            <w:pPr>
              <w:tabs>
                <w:tab w:val="left" w:pos="1701"/>
              </w:tabs>
              <w:ind w:left="-57" w:right="-57"/>
              <w:jc w:val="both"/>
              <w:rPr>
                <w:color w:val="000000"/>
                <w:sz w:val="20"/>
                <w:szCs w:val="20"/>
              </w:rPr>
            </w:pPr>
          </w:p>
        </w:tc>
        <w:tc>
          <w:tcPr>
            <w:tcW w:w="2694" w:type="dxa"/>
          </w:tcPr>
          <w:p w14:paraId="534C9EFC" w14:textId="77777777" w:rsidR="00D53C66" w:rsidRPr="00522B49" w:rsidRDefault="00D53C66" w:rsidP="005B724D">
            <w:pPr>
              <w:tabs>
                <w:tab w:val="left" w:pos="1701"/>
              </w:tabs>
              <w:ind w:left="-57" w:right="-57"/>
              <w:jc w:val="both"/>
              <w:rPr>
                <w:color w:val="000000"/>
                <w:sz w:val="20"/>
                <w:szCs w:val="20"/>
              </w:rPr>
            </w:pPr>
          </w:p>
        </w:tc>
      </w:tr>
      <w:tr w:rsidR="00D53C66" w:rsidRPr="00522B49" w14:paraId="6705B270" w14:textId="77777777" w:rsidTr="00AA5385">
        <w:trPr>
          <w:trHeight w:val="260"/>
        </w:trPr>
        <w:tc>
          <w:tcPr>
            <w:tcW w:w="1701" w:type="dxa"/>
            <w:vMerge w:val="restart"/>
          </w:tcPr>
          <w:p w14:paraId="5969E0D6" w14:textId="77777777" w:rsidR="00D53C66" w:rsidRPr="00522B49" w:rsidRDefault="00D53C66" w:rsidP="005B724D">
            <w:pPr>
              <w:pStyle w:val="a3"/>
              <w:tabs>
                <w:tab w:val="left" w:pos="1701"/>
              </w:tabs>
              <w:spacing w:before="0"/>
              <w:ind w:left="-51" w:right="173" w:firstLine="0"/>
              <w:rPr>
                <w:rFonts w:ascii="Times New Roman" w:hAnsi="Times New Roman"/>
                <w:color w:val="FF0000"/>
                <w:sz w:val="20"/>
                <w:szCs w:val="20"/>
              </w:rPr>
            </w:pPr>
            <w:r w:rsidRPr="00522B49">
              <w:rPr>
                <w:rFonts w:ascii="Times New Roman" w:hAnsi="Times New Roman"/>
                <w:sz w:val="20"/>
                <w:szCs w:val="20"/>
              </w:rPr>
              <w:t>21. Впровадження ефективних профорієнтаційних заходів у закладах загальної середньої освіти та соціальної реклами для популяризації робітничих професій, підвищення престижності професійної (професійно-технічної) освіти серед різних груп населення, зокрема жінок</w:t>
            </w:r>
          </w:p>
        </w:tc>
        <w:tc>
          <w:tcPr>
            <w:tcW w:w="1417" w:type="dxa"/>
          </w:tcPr>
          <w:p w14:paraId="4DE34476" w14:textId="77777777" w:rsidR="00D53C66" w:rsidRPr="00522B49" w:rsidRDefault="00D53C66" w:rsidP="007A1A4D">
            <w:pPr>
              <w:tabs>
                <w:tab w:val="left" w:pos="1701"/>
              </w:tabs>
              <w:ind w:left="31" w:right="35"/>
              <w:jc w:val="both"/>
              <w:rPr>
                <w:color w:val="000000"/>
                <w:sz w:val="20"/>
                <w:szCs w:val="20"/>
              </w:rPr>
            </w:pPr>
            <w:r w:rsidRPr="00522B49">
              <w:rPr>
                <w:color w:val="000000"/>
                <w:sz w:val="20"/>
                <w:szCs w:val="20"/>
              </w:rPr>
              <w:t>1) розроблення Концепції професійної орієнтації в системі освіти та плану заходів з її реалізації</w:t>
            </w:r>
          </w:p>
        </w:tc>
        <w:tc>
          <w:tcPr>
            <w:tcW w:w="851" w:type="dxa"/>
          </w:tcPr>
          <w:p w14:paraId="22C65117" w14:textId="77777777" w:rsidR="00D53C66" w:rsidRPr="00522B49" w:rsidRDefault="00D53C66"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2D219A40"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в</w:t>
            </w:r>
            <w:r w:rsidR="004C40BC" w:rsidRPr="00522B49">
              <w:rPr>
                <w:color w:val="000000"/>
                <w:sz w:val="20"/>
                <w:szCs w:val="20"/>
              </w:rPr>
              <w:t>идано наказ МОН</w:t>
            </w:r>
          </w:p>
        </w:tc>
        <w:tc>
          <w:tcPr>
            <w:tcW w:w="1418" w:type="dxa"/>
          </w:tcPr>
          <w:p w14:paraId="7D275A3E" w14:textId="77777777" w:rsidR="00D53C66" w:rsidRPr="00522B49" w:rsidRDefault="004C40BC" w:rsidP="005B724D">
            <w:pPr>
              <w:tabs>
                <w:tab w:val="left" w:pos="1701"/>
              </w:tabs>
              <w:jc w:val="both"/>
              <w:rPr>
                <w:sz w:val="20"/>
                <w:szCs w:val="20"/>
              </w:rPr>
            </w:pPr>
            <w:r w:rsidRPr="00522B49">
              <w:rPr>
                <w:sz w:val="20"/>
                <w:szCs w:val="20"/>
              </w:rPr>
              <w:t>здійснено</w:t>
            </w:r>
          </w:p>
        </w:tc>
        <w:tc>
          <w:tcPr>
            <w:tcW w:w="2692" w:type="dxa"/>
          </w:tcPr>
          <w:p w14:paraId="69BE0A49" w14:textId="77777777" w:rsidR="00D53C66" w:rsidRPr="00522B49" w:rsidRDefault="00D53C66" w:rsidP="005B724D">
            <w:pPr>
              <w:tabs>
                <w:tab w:val="left" w:pos="1701"/>
              </w:tabs>
              <w:ind w:left="-57" w:right="-57"/>
              <w:jc w:val="both"/>
              <w:rPr>
                <w:b/>
                <w:color w:val="000000"/>
                <w:sz w:val="20"/>
                <w:szCs w:val="20"/>
              </w:rPr>
            </w:pPr>
            <w:r w:rsidRPr="00522B49">
              <w:rPr>
                <w:b/>
                <w:color w:val="000000"/>
                <w:sz w:val="20"/>
                <w:szCs w:val="20"/>
              </w:rPr>
              <w:t>МОН</w:t>
            </w:r>
          </w:p>
          <w:p w14:paraId="3A9D85D6" w14:textId="77777777" w:rsidR="00D53C66" w:rsidRPr="00522B49" w:rsidRDefault="00D53C66" w:rsidP="005B724D">
            <w:pPr>
              <w:tabs>
                <w:tab w:val="left" w:pos="1701"/>
              </w:tabs>
              <w:ind w:left="-57" w:right="-57"/>
              <w:jc w:val="both"/>
              <w:rPr>
                <w:sz w:val="20"/>
                <w:szCs w:val="20"/>
              </w:rPr>
            </w:pPr>
            <w:r w:rsidRPr="00522B49">
              <w:rPr>
                <w:color w:val="000000"/>
                <w:sz w:val="20"/>
                <w:szCs w:val="20"/>
              </w:rPr>
              <w:t xml:space="preserve">Затверджено наказ МОН від </w:t>
            </w:r>
            <w:r w:rsidR="00542630" w:rsidRPr="00522B49">
              <w:rPr>
                <w:color w:val="000000"/>
                <w:sz w:val="20"/>
                <w:szCs w:val="20"/>
              </w:rPr>
              <w:br/>
            </w:r>
            <w:r w:rsidRPr="00522B49">
              <w:rPr>
                <w:color w:val="000000"/>
                <w:sz w:val="20"/>
                <w:szCs w:val="20"/>
              </w:rPr>
              <w:t>24 листопада 2025 р. №1541 «Про затвердження Концепції професійної орієнтації та кар’єрного консультування у системі освіти України на 2025-2030 роки та Плану заходів з реалізації Концепції професійної орієнтації та кар’єрного консультування у системі освіти України на 2025-2030 роки»</w:t>
            </w:r>
          </w:p>
        </w:tc>
        <w:tc>
          <w:tcPr>
            <w:tcW w:w="1276" w:type="dxa"/>
          </w:tcPr>
          <w:p w14:paraId="48242B1F" w14:textId="77777777" w:rsidR="00D53C66" w:rsidRPr="00522B49" w:rsidRDefault="00D53C66" w:rsidP="005B724D">
            <w:pPr>
              <w:tabs>
                <w:tab w:val="left" w:pos="1701"/>
              </w:tabs>
              <w:ind w:left="-57" w:right="-57"/>
              <w:jc w:val="both"/>
              <w:rPr>
                <w:color w:val="000000"/>
                <w:sz w:val="20"/>
                <w:szCs w:val="20"/>
              </w:rPr>
            </w:pPr>
          </w:p>
        </w:tc>
        <w:tc>
          <w:tcPr>
            <w:tcW w:w="1276" w:type="dxa"/>
          </w:tcPr>
          <w:p w14:paraId="2E972FEF" w14:textId="77777777" w:rsidR="00D53C66" w:rsidRPr="00522B49" w:rsidRDefault="00D53C66" w:rsidP="005B724D">
            <w:pPr>
              <w:tabs>
                <w:tab w:val="left" w:pos="1701"/>
              </w:tabs>
              <w:ind w:left="-57" w:right="-57"/>
              <w:jc w:val="both"/>
              <w:rPr>
                <w:color w:val="000000"/>
                <w:sz w:val="20"/>
                <w:szCs w:val="20"/>
              </w:rPr>
            </w:pPr>
          </w:p>
        </w:tc>
        <w:tc>
          <w:tcPr>
            <w:tcW w:w="1134" w:type="dxa"/>
          </w:tcPr>
          <w:p w14:paraId="7916BE56" w14:textId="77777777" w:rsidR="00D53C66" w:rsidRPr="00522B49" w:rsidRDefault="00D53C66" w:rsidP="005B724D">
            <w:pPr>
              <w:tabs>
                <w:tab w:val="left" w:pos="1701"/>
              </w:tabs>
              <w:ind w:left="-57" w:right="-57"/>
              <w:jc w:val="both"/>
              <w:rPr>
                <w:color w:val="000000"/>
                <w:sz w:val="20"/>
                <w:szCs w:val="20"/>
              </w:rPr>
            </w:pPr>
          </w:p>
        </w:tc>
        <w:tc>
          <w:tcPr>
            <w:tcW w:w="2694" w:type="dxa"/>
          </w:tcPr>
          <w:p w14:paraId="7890D343" w14:textId="77777777" w:rsidR="00D53C66" w:rsidRPr="00522B49" w:rsidRDefault="00D53C66" w:rsidP="005B724D">
            <w:pPr>
              <w:tabs>
                <w:tab w:val="left" w:pos="1701"/>
              </w:tabs>
              <w:ind w:left="-57" w:right="-57"/>
              <w:jc w:val="both"/>
              <w:rPr>
                <w:color w:val="000000"/>
                <w:sz w:val="20"/>
                <w:szCs w:val="20"/>
              </w:rPr>
            </w:pPr>
          </w:p>
        </w:tc>
      </w:tr>
      <w:tr w:rsidR="00D53C66" w:rsidRPr="00522B49" w14:paraId="4A9E4641" w14:textId="77777777" w:rsidTr="00AA5385">
        <w:trPr>
          <w:trHeight w:val="260"/>
        </w:trPr>
        <w:tc>
          <w:tcPr>
            <w:tcW w:w="1701" w:type="dxa"/>
            <w:vMerge/>
          </w:tcPr>
          <w:p w14:paraId="609B71B0" w14:textId="77777777" w:rsidR="00D53C66" w:rsidRPr="00522B49" w:rsidRDefault="00D53C66" w:rsidP="005B724D">
            <w:pPr>
              <w:tabs>
                <w:tab w:val="left" w:pos="1701"/>
              </w:tabs>
              <w:jc w:val="both"/>
              <w:rPr>
                <w:color w:val="FF0000"/>
                <w:sz w:val="20"/>
                <w:szCs w:val="20"/>
              </w:rPr>
            </w:pPr>
          </w:p>
        </w:tc>
        <w:tc>
          <w:tcPr>
            <w:tcW w:w="1417" w:type="dxa"/>
          </w:tcPr>
          <w:p w14:paraId="46656892" w14:textId="77777777" w:rsidR="00D53C66" w:rsidRPr="00522B49" w:rsidRDefault="00D53C66" w:rsidP="005B724D">
            <w:pPr>
              <w:pStyle w:val="a3"/>
              <w:tabs>
                <w:tab w:val="left" w:pos="1701"/>
              </w:tabs>
              <w:spacing w:before="0"/>
              <w:ind w:right="35" w:firstLine="0"/>
              <w:rPr>
                <w:rFonts w:ascii="Times New Roman" w:hAnsi="Times New Roman"/>
                <w:sz w:val="20"/>
                <w:szCs w:val="20"/>
              </w:rPr>
            </w:pPr>
            <w:r w:rsidRPr="00522B49">
              <w:rPr>
                <w:rFonts w:ascii="Times New Roman" w:hAnsi="Times New Roman"/>
                <w:sz w:val="20"/>
                <w:szCs w:val="20"/>
              </w:rPr>
              <w:t>2) сприяння розвитку мережі центрів кар’єри у закладах професійної (професійно-технічної) та фахової передвищої освіти</w:t>
            </w:r>
          </w:p>
        </w:tc>
        <w:tc>
          <w:tcPr>
            <w:tcW w:w="851" w:type="dxa"/>
          </w:tcPr>
          <w:p w14:paraId="3B6977A4" w14:textId="77777777" w:rsidR="00D53C66" w:rsidRPr="00522B49" w:rsidRDefault="00D53C66"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581F96CF"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створено центри кар’єри у не менш як 70 відсотках закладів професійної та фахової передвищої освіти</w:t>
            </w:r>
          </w:p>
        </w:tc>
        <w:tc>
          <w:tcPr>
            <w:tcW w:w="1418" w:type="dxa"/>
          </w:tcPr>
          <w:p w14:paraId="4EE960EF" w14:textId="77777777" w:rsidR="00D53C66" w:rsidRPr="00522B49" w:rsidRDefault="004C40BC" w:rsidP="005B724D">
            <w:pPr>
              <w:tabs>
                <w:tab w:val="left" w:pos="1701"/>
              </w:tabs>
              <w:jc w:val="both"/>
              <w:rPr>
                <w:sz w:val="20"/>
                <w:szCs w:val="20"/>
              </w:rPr>
            </w:pPr>
            <w:r w:rsidRPr="00522B49">
              <w:rPr>
                <w:sz w:val="20"/>
                <w:szCs w:val="20"/>
              </w:rPr>
              <w:t>не зд</w:t>
            </w:r>
            <w:r w:rsidR="001509B0">
              <w:rPr>
                <w:sz w:val="20"/>
                <w:szCs w:val="20"/>
              </w:rPr>
              <w:t>і</w:t>
            </w:r>
            <w:r w:rsidRPr="00522B49">
              <w:rPr>
                <w:sz w:val="20"/>
                <w:szCs w:val="20"/>
              </w:rPr>
              <w:t>йснено</w:t>
            </w:r>
          </w:p>
        </w:tc>
        <w:tc>
          <w:tcPr>
            <w:tcW w:w="2692" w:type="dxa"/>
          </w:tcPr>
          <w:p w14:paraId="6A389394" w14:textId="77777777" w:rsidR="00D53C66" w:rsidRPr="00522B49" w:rsidRDefault="004C40BC" w:rsidP="005B724D">
            <w:pPr>
              <w:tabs>
                <w:tab w:val="left" w:pos="1701"/>
              </w:tabs>
              <w:ind w:left="-57" w:right="-57"/>
              <w:jc w:val="both"/>
              <w:rPr>
                <w:color w:val="000000"/>
                <w:sz w:val="20"/>
                <w:szCs w:val="20"/>
              </w:rPr>
            </w:pPr>
            <w:r w:rsidRPr="00522B49">
              <w:rPr>
                <w:color w:val="000000"/>
                <w:sz w:val="20"/>
                <w:szCs w:val="20"/>
              </w:rPr>
              <w:t>Термін виконання заходу не настав</w:t>
            </w:r>
          </w:p>
        </w:tc>
        <w:tc>
          <w:tcPr>
            <w:tcW w:w="1276" w:type="dxa"/>
          </w:tcPr>
          <w:p w14:paraId="17827E0B" w14:textId="77777777" w:rsidR="00D53C66" w:rsidRPr="00522B49" w:rsidRDefault="00D53C66" w:rsidP="005B724D">
            <w:pPr>
              <w:tabs>
                <w:tab w:val="left" w:pos="1701"/>
              </w:tabs>
              <w:ind w:left="-57" w:right="-57"/>
              <w:jc w:val="both"/>
              <w:rPr>
                <w:color w:val="000000"/>
                <w:sz w:val="20"/>
                <w:szCs w:val="20"/>
              </w:rPr>
            </w:pPr>
          </w:p>
        </w:tc>
        <w:tc>
          <w:tcPr>
            <w:tcW w:w="1276" w:type="dxa"/>
          </w:tcPr>
          <w:p w14:paraId="042A2758" w14:textId="77777777" w:rsidR="00D53C66" w:rsidRPr="00522B49" w:rsidRDefault="00D53C66" w:rsidP="005B724D">
            <w:pPr>
              <w:tabs>
                <w:tab w:val="left" w:pos="1701"/>
              </w:tabs>
              <w:ind w:left="-57" w:right="-57"/>
              <w:jc w:val="both"/>
              <w:rPr>
                <w:color w:val="000000"/>
                <w:sz w:val="20"/>
                <w:szCs w:val="20"/>
              </w:rPr>
            </w:pPr>
          </w:p>
        </w:tc>
        <w:tc>
          <w:tcPr>
            <w:tcW w:w="1134" w:type="dxa"/>
          </w:tcPr>
          <w:p w14:paraId="6034090C" w14:textId="77777777" w:rsidR="00D53C66" w:rsidRPr="00522B49" w:rsidRDefault="00D53C66" w:rsidP="005B724D">
            <w:pPr>
              <w:tabs>
                <w:tab w:val="left" w:pos="1701"/>
              </w:tabs>
              <w:ind w:left="-57" w:right="-57"/>
              <w:jc w:val="both"/>
              <w:rPr>
                <w:color w:val="000000"/>
                <w:sz w:val="20"/>
                <w:szCs w:val="20"/>
              </w:rPr>
            </w:pPr>
          </w:p>
        </w:tc>
        <w:tc>
          <w:tcPr>
            <w:tcW w:w="2694" w:type="dxa"/>
          </w:tcPr>
          <w:p w14:paraId="474C0666" w14:textId="77777777" w:rsidR="00D53C66" w:rsidRPr="00522B49" w:rsidRDefault="00D53C66" w:rsidP="005B724D">
            <w:pPr>
              <w:tabs>
                <w:tab w:val="left" w:pos="1701"/>
              </w:tabs>
              <w:ind w:left="-57" w:right="-57"/>
              <w:jc w:val="both"/>
              <w:rPr>
                <w:color w:val="000000"/>
                <w:sz w:val="20"/>
                <w:szCs w:val="20"/>
              </w:rPr>
            </w:pPr>
          </w:p>
        </w:tc>
      </w:tr>
      <w:tr w:rsidR="004C40BC" w:rsidRPr="00522B49" w14:paraId="33C1F252" w14:textId="77777777" w:rsidTr="00AA5385">
        <w:trPr>
          <w:trHeight w:val="260"/>
        </w:trPr>
        <w:tc>
          <w:tcPr>
            <w:tcW w:w="1701" w:type="dxa"/>
            <w:vMerge/>
          </w:tcPr>
          <w:p w14:paraId="34FA053B" w14:textId="77777777" w:rsidR="004C40BC" w:rsidRPr="00522B49" w:rsidRDefault="004C40BC" w:rsidP="005B724D">
            <w:pPr>
              <w:tabs>
                <w:tab w:val="left" w:pos="1701"/>
              </w:tabs>
              <w:ind w:left="-57" w:right="-57"/>
              <w:jc w:val="both"/>
              <w:rPr>
                <w:color w:val="000000"/>
                <w:sz w:val="20"/>
                <w:szCs w:val="20"/>
              </w:rPr>
            </w:pPr>
          </w:p>
        </w:tc>
        <w:tc>
          <w:tcPr>
            <w:tcW w:w="1417" w:type="dxa"/>
          </w:tcPr>
          <w:p w14:paraId="76A76533" w14:textId="77777777" w:rsidR="004C40BC" w:rsidRPr="00522B49" w:rsidRDefault="004C40BC" w:rsidP="007A1A4D">
            <w:pPr>
              <w:pStyle w:val="a3"/>
              <w:tabs>
                <w:tab w:val="left" w:pos="1701"/>
              </w:tabs>
              <w:spacing w:before="0"/>
              <w:ind w:right="29" w:firstLine="0"/>
              <w:rPr>
                <w:rFonts w:ascii="Times New Roman" w:hAnsi="Times New Roman"/>
                <w:sz w:val="20"/>
                <w:szCs w:val="20"/>
              </w:rPr>
            </w:pPr>
            <w:r w:rsidRPr="00522B49">
              <w:rPr>
                <w:rFonts w:ascii="Times New Roman" w:hAnsi="Times New Roman"/>
                <w:sz w:val="20"/>
                <w:szCs w:val="20"/>
              </w:rPr>
              <w:t>3) сприяння популяризації освітніх та освітньо-професійних програм закладів професійної (професійно-технічної) і фахової передвищої освіти</w:t>
            </w:r>
          </w:p>
        </w:tc>
        <w:tc>
          <w:tcPr>
            <w:tcW w:w="851" w:type="dxa"/>
          </w:tcPr>
          <w:p w14:paraId="0EE23B49" w14:textId="77777777" w:rsidR="004C40BC" w:rsidRPr="00522B49" w:rsidRDefault="004C40BC"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18090669" w14:textId="77777777" w:rsidR="004C40BC" w:rsidRPr="00522B49" w:rsidRDefault="004C40BC" w:rsidP="005B724D">
            <w:pPr>
              <w:tabs>
                <w:tab w:val="left" w:pos="1701"/>
              </w:tabs>
              <w:ind w:left="-57" w:right="-57"/>
              <w:jc w:val="both"/>
              <w:rPr>
                <w:color w:val="000000"/>
                <w:sz w:val="20"/>
                <w:szCs w:val="20"/>
              </w:rPr>
            </w:pPr>
            <w:r w:rsidRPr="00522B49">
              <w:rPr>
                <w:color w:val="000000"/>
                <w:sz w:val="20"/>
                <w:szCs w:val="20"/>
              </w:rPr>
              <w:t>забезпечено створення соціальної реклами для популяризації робітничих професій</w:t>
            </w:r>
          </w:p>
        </w:tc>
        <w:tc>
          <w:tcPr>
            <w:tcW w:w="1418" w:type="dxa"/>
          </w:tcPr>
          <w:p w14:paraId="2D47A809" w14:textId="77777777" w:rsidR="004C40BC" w:rsidRPr="00522B49" w:rsidRDefault="004C40BC" w:rsidP="005B724D">
            <w:pPr>
              <w:tabs>
                <w:tab w:val="left" w:pos="1701"/>
              </w:tabs>
              <w:jc w:val="both"/>
              <w:rPr>
                <w:sz w:val="20"/>
                <w:szCs w:val="20"/>
              </w:rPr>
            </w:pPr>
            <w:r w:rsidRPr="00522B49">
              <w:rPr>
                <w:sz w:val="20"/>
                <w:szCs w:val="20"/>
              </w:rPr>
              <w:t>не зд</w:t>
            </w:r>
            <w:r w:rsidR="001509B0">
              <w:rPr>
                <w:sz w:val="20"/>
                <w:szCs w:val="20"/>
              </w:rPr>
              <w:t>і</w:t>
            </w:r>
            <w:r w:rsidRPr="00522B49">
              <w:rPr>
                <w:sz w:val="20"/>
                <w:szCs w:val="20"/>
              </w:rPr>
              <w:t>йснено</w:t>
            </w:r>
          </w:p>
        </w:tc>
        <w:tc>
          <w:tcPr>
            <w:tcW w:w="2692" w:type="dxa"/>
          </w:tcPr>
          <w:p w14:paraId="31063C75" w14:textId="77777777" w:rsidR="004C40BC" w:rsidRPr="00522B49" w:rsidRDefault="004C40BC" w:rsidP="001509B0">
            <w:pPr>
              <w:tabs>
                <w:tab w:val="left" w:pos="1701"/>
              </w:tabs>
              <w:ind w:left="-57" w:right="-57"/>
              <w:jc w:val="both"/>
              <w:rPr>
                <w:color w:val="000000"/>
                <w:sz w:val="20"/>
                <w:szCs w:val="20"/>
              </w:rPr>
            </w:pPr>
            <w:r w:rsidRPr="00522B49">
              <w:rPr>
                <w:color w:val="000000"/>
                <w:sz w:val="20"/>
                <w:szCs w:val="20"/>
              </w:rPr>
              <w:t>Термін виконання заходу не настав</w:t>
            </w:r>
          </w:p>
        </w:tc>
        <w:tc>
          <w:tcPr>
            <w:tcW w:w="1276" w:type="dxa"/>
          </w:tcPr>
          <w:p w14:paraId="574A3084" w14:textId="77777777" w:rsidR="004C40BC" w:rsidRPr="00522B49" w:rsidRDefault="004C40BC" w:rsidP="005B724D">
            <w:pPr>
              <w:tabs>
                <w:tab w:val="left" w:pos="1701"/>
              </w:tabs>
              <w:ind w:left="-57" w:right="-57"/>
              <w:jc w:val="both"/>
              <w:rPr>
                <w:color w:val="000000"/>
                <w:sz w:val="20"/>
                <w:szCs w:val="20"/>
              </w:rPr>
            </w:pPr>
          </w:p>
        </w:tc>
        <w:tc>
          <w:tcPr>
            <w:tcW w:w="1276" w:type="dxa"/>
          </w:tcPr>
          <w:p w14:paraId="543413E4" w14:textId="77777777" w:rsidR="004C40BC" w:rsidRPr="00522B49" w:rsidRDefault="004C40BC" w:rsidP="005B724D">
            <w:pPr>
              <w:tabs>
                <w:tab w:val="left" w:pos="1701"/>
              </w:tabs>
              <w:ind w:left="-57" w:right="-57"/>
              <w:jc w:val="both"/>
              <w:rPr>
                <w:color w:val="000000"/>
                <w:sz w:val="20"/>
                <w:szCs w:val="20"/>
              </w:rPr>
            </w:pPr>
          </w:p>
        </w:tc>
        <w:tc>
          <w:tcPr>
            <w:tcW w:w="1134" w:type="dxa"/>
          </w:tcPr>
          <w:p w14:paraId="6CEBE6CB" w14:textId="77777777" w:rsidR="004C40BC" w:rsidRPr="00522B49" w:rsidRDefault="004C40BC" w:rsidP="005B724D">
            <w:pPr>
              <w:tabs>
                <w:tab w:val="left" w:pos="1701"/>
              </w:tabs>
              <w:ind w:left="-57" w:right="-57"/>
              <w:jc w:val="both"/>
              <w:rPr>
                <w:color w:val="000000"/>
                <w:sz w:val="20"/>
                <w:szCs w:val="20"/>
              </w:rPr>
            </w:pPr>
          </w:p>
        </w:tc>
        <w:tc>
          <w:tcPr>
            <w:tcW w:w="2694" w:type="dxa"/>
          </w:tcPr>
          <w:p w14:paraId="3101F933" w14:textId="77777777" w:rsidR="004C40BC" w:rsidRPr="00522B49" w:rsidRDefault="004C40BC" w:rsidP="005B724D">
            <w:pPr>
              <w:tabs>
                <w:tab w:val="left" w:pos="1701"/>
              </w:tabs>
              <w:ind w:left="-57" w:right="-57"/>
              <w:jc w:val="both"/>
              <w:rPr>
                <w:color w:val="000000"/>
                <w:sz w:val="20"/>
                <w:szCs w:val="20"/>
              </w:rPr>
            </w:pPr>
          </w:p>
        </w:tc>
      </w:tr>
      <w:tr w:rsidR="00C050C4" w:rsidRPr="00522B49" w14:paraId="5E33C7E6" w14:textId="77777777" w:rsidTr="00AA5385">
        <w:trPr>
          <w:trHeight w:val="260"/>
        </w:trPr>
        <w:tc>
          <w:tcPr>
            <w:tcW w:w="1701" w:type="dxa"/>
          </w:tcPr>
          <w:p w14:paraId="3279F0A2" w14:textId="77777777" w:rsidR="00C050C4" w:rsidRPr="00522B49" w:rsidRDefault="00C050C4" w:rsidP="005B724D">
            <w:pPr>
              <w:tabs>
                <w:tab w:val="left" w:pos="1701"/>
              </w:tabs>
              <w:ind w:left="-57" w:right="-57"/>
              <w:jc w:val="both"/>
              <w:rPr>
                <w:color w:val="000000"/>
                <w:sz w:val="20"/>
                <w:szCs w:val="20"/>
              </w:rPr>
            </w:pPr>
            <w:r w:rsidRPr="00522B49">
              <w:rPr>
                <w:color w:val="000000"/>
                <w:sz w:val="20"/>
                <w:szCs w:val="20"/>
              </w:rPr>
              <w:t>22. Забезпечення доступності, розумного пристосування та універсального дизайну для задоволення освітніх потреб дітей з особливими освітніми потребами</w:t>
            </w:r>
          </w:p>
        </w:tc>
        <w:tc>
          <w:tcPr>
            <w:tcW w:w="1417" w:type="dxa"/>
          </w:tcPr>
          <w:p w14:paraId="0B113D36" w14:textId="77777777" w:rsidR="00C050C4" w:rsidRPr="00522B49" w:rsidRDefault="00C050C4" w:rsidP="005B724D">
            <w:pPr>
              <w:tabs>
                <w:tab w:val="left" w:pos="1701"/>
              </w:tabs>
              <w:ind w:left="38" w:right="35"/>
              <w:jc w:val="both"/>
              <w:rPr>
                <w:sz w:val="20"/>
                <w:szCs w:val="20"/>
              </w:rPr>
            </w:pPr>
            <w:r w:rsidRPr="00522B49">
              <w:rPr>
                <w:color w:val="000000"/>
                <w:sz w:val="20"/>
                <w:szCs w:val="20"/>
              </w:rPr>
              <w:t>залучення фінансування (зокрема міжнародної технічної допомоги) для оновлення освітнього простору, навчальної, виробничої та соціальної інфраструктури закладів професійної (професійно-технічної) та фахової передвищої освіти з урахуванням доступності, безбар’єрності, енергоефективності та безпеки</w:t>
            </w:r>
          </w:p>
        </w:tc>
        <w:tc>
          <w:tcPr>
            <w:tcW w:w="851" w:type="dxa"/>
          </w:tcPr>
          <w:p w14:paraId="2F660999" w14:textId="77777777" w:rsidR="00C050C4" w:rsidRPr="00522B49" w:rsidRDefault="00C050C4" w:rsidP="005B724D">
            <w:pPr>
              <w:rPr>
                <w:sz w:val="20"/>
                <w:szCs w:val="20"/>
              </w:rPr>
            </w:pPr>
            <w:r w:rsidRPr="00522B49">
              <w:rPr>
                <w:sz w:val="20"/>
                <w:szCs w:val="20"/>
              </w:rPr>
              <w:t>2027 рік</w:t>
            </w:r>
          </w:p>
        </w:tc>
        <w:tc>
          <w:tcPr>
            <w:tcW w:w="1276" w:type="dxa"/>
          </w:tcPr>
          <w:p w14:paraId="788B0945" w14:textId="77777777" w:rsidR="00C050C4" w:rsidRPr="00522B49" w:rsidRDefault="00C050C4" w:rsidP="005B724D">
            <w:pPr>
              <w:rPr>
                <w:sz w:val="20"/>
                <w:szCs w:val="20"/>
              </w:rPr>
            </w:pPr>
            <w:r w:rsidRPr="00522B49">
              <w:rPr>
                <w:sz w:val="20"/>
                <w:szCs w:val="20"/>
              </w:rPr>
              <w:t>збільшено оновлення освітніх просторів у не менш як 60 відсотках закладів професійної та фахової передвищої освіти</w:t>
            </w:r>
          </w:p>
        </w:tc>
        <w:tc>
          <w:tcPr>
            <w:tcW w:w="1418" w:type="dxa"/>
          </w:tcPr>
          <w:p w14:paraId="08EFA257" w14:textId="77777777" w:rsidR="00C050C4" w:rsidRPr="00522B49" w:rsidRDefault="00C050C4" w:rsidP="005B724D">
            <w:pPr>
              <w:tabs>
                <w:tab w:val="left" w:pos="1701"/>
              </w:tabs>
              <w:jc w:val="both"/>
              <w:rPr>
                <w:sz w:val="20"/>
                <w:szCs w:val="20"/>
              </w:rPr>
            </w:pPr>
            <w:r w:rsidRPr="00522B49">
              <w:rPr>
                <w:sz w:val="20"/>
                <w:szCs w:val="20"/>
              </w:rPr>
              <w:t>не здйснено</w:t>
            </w:r>
          </w:p>
        </w:tc>
        <w:tc>
          <w:tcPr>
            <w:tcW w:w="2692" w:type="dxa"/>
          </w:tcPr>
          <w:p w14:paraId="6C33AA43" w14:textId="77777777" w:rsidR="00C050C4" w:rsidRPr="00522B49" w:rsidRDefault="00C050C4" w:rsidP="007A1A4D">
            <w:pPr>
              <w:tabs>
                <w:tab w:val="left" w:pos="1701"/>
              </w:tabs>
              <w:ind w:left="-57" w:right="-57"/>
              <w:jc w:val="both"/>
              <w:rPr>
                <w:color w:val="000000"/>
                <w:sz w:val="20"/>
                <w:szCs w:val="20"/>
              </w:rPr>
            </w:pPr>
            <w:r w:rsidRPr="00522B49">
              <w:rPr>
                <w:color w:val="000000"/>
                <w:sz w:val="20"/>
                <w:szCs w:val="20"/>
              </w:rPr>
              <w:t>Термін виконання заходу не настав</w:t>
            </w:r>
          </w:p>
        </w:tc>
        <w:tc>
          <w:tcPr>
            <w:tcW w:w="1276" w:type="dxa"/>
          </w:tcPr>
          <w:p w14:paraId="1517B132" w14:textId="77777777" w:rsidR="00C050C4" w:rsidRPr="00522B49" w:rsidRDefault="00C050C4" w:rsidP="005B724D">
            <w:pPr>
              <w:tabs>
                <w:tab w:val="left" w:pos="1701"/>
              </w:tabs>
              <w:ind w:left="-57" w:right="-57"/>
              <w:jc w:val="both"/>
              <w:rPr>
                <w:color w:val="000000"/>
                <w:sz w:val="20"/>
                <w:szCs w:val="20"/>
              </w:rPr>
            </w:pPr>
          </w:p>
        </w:tc>
        <w:tc>
          <w:tcPr>
            <w:tcW w:w="1276" w:type="dxa"/>
          </w:tcPr>
          <w:p w14:paraId="48F59186" w14:textId="77777777" w:rsidR="00C050C4" w:rsidRPr="00522B49" w:rsidRDefault="00C050C4" w:rsidP="005B724D">
            <w:pPr>
              <w:tabs>
                <w:tab w:val="left" w:pos="1701"/>
              </w:tabs>
              <w:ind w:left="-57" w:right="-57"/>
              <w:jc w:val="both"/>
              <w:rPr>
                <w:color w:val="000000"/>
                <w:sz w:val="20"/>
                <w:szCs w:val="20"/>
              </w:rPr>
            </w:pPr>
          </w:p>
        </w:tc>
        <w:tc>
          <w:tcPr>
            <w:tcW w:w="1134" w:type="dxa"/>
          </w:tcPr>
          <w:p w14:paraId="0FDC8AAA" w14:textId="77777777" w:rsidR="00C050C4" w:rsidRPr="00522B49" w:rsidRDefault="00C050C4" w:rsidP="005B724D">
            <w:pPr>
              <w:tabs>
                <w:tab w:val="left" w:pos="1701"/>
              </w:tabs>
              <w:ind w:left="-57" w:right="-57"/>
              <w:jc w:val="both"/>
              <w:rPr>
                <w:color w:val="000000"/>
                <w:sz w:val="20"/>
                <w:szCs w:val="20"/>
              </w:rPr>
            </w:pPr>
          </w:p>
        </w:tc>
        <w:tc>
          <w:tcPr>
            <w:tcW w:w="2694" w:type="dxa"/>
          </w:tcPr>
          <w:p w14:paraId="1AC04C17" w14:textId="77777777" w:rsidR="00C050C4" w:rsidRPr="00522B49" w:rsidRDefault="00C050C4" w:rsidP="005B724D">
            <w:pPr>
              <w:tabs>
                <w:tab w:val="left" w:pos="1701"/>
              </w:tabs>
              <w:ind w:left="-57" w:right="-57"/>
              <w:jc w:val="both"/>
              <w:rPr>
                <w:color w:val="000000"/>
                <w:sz w:val="20"/>
                <w:szCs w:val="20"/>
              </w:rPr>
            </w:pPr>
          </w:p>
        </w:tc>
      </w:tr>
      <w:tr w:rsidR="00D53C66" w:rsidRPr="00522B49" w14:paraId="4492CBF3" w14:textId="77777777" w:rsidTr="00AA5385">
        <w:trPr>
          <w:trHeight w:val="260"/>
        </w:trPr>
        <w:tc>
          <w:tcPr>
            <w:tcW w:w="1701" w:type="dxa"/>
            <w:vMerge w:val="restart"/>
          </w:tcPr>
          <w:p w14:paraId="0388AF94" w14:textId="77777777" w:rsidR="00D53C66" w:rsidRPr="00522B49" w:rsidRDefault="00D53C66" w:rsidP="005B724D">
            <w:pPr>
              <w:pStyle w:val="a3"/>
              <w:spacing w:before="0"/>
              <w:ind w:left="-52" w:right="-13" w:firstLine="0"/>
              <w:rPr>
                <w:rFonts w:ascii="Times New Roman" w:hAnsi="Times New Roman"/>
                <w:sz w:val="20"/>
                <w:szCs w:val="20"/>
              </w:rPr>
            </w:pPr>
            <w:r w:rsidRPr="00522B49">
              <w:rPr>
                <w:rFonts w:ascii="Times New Roman" w:hAnsi="Times New Roman"/>
                <w:sz w:val="20"/>
                <w:szCs w:val="20"/>
              </w:rPr>
              <w:t>23. Сприяння розвитку позашкільної освіти відповідно до вільного, різнобічного розвитку особистості, інтелектуальних і творчих здібностей, фізичних якостей вихованців, учнів і слухачів та принципу гендерної рівності</w:t>
            </w:r>
          </w:p>
        </w:tc>
        <w:tc>
          <w:tcPr>
            <w:tcW w:w="1417" w:type="dxa"/>
          </w:tcPr>
          <w:p w14:paraId="2DC47F42" w14:textId="77777777" w:rsidR="00D53C66" w:rsidRPr="00522B49" w:rsidRDefault="00D53C66" w:rsidP="005B724D">
            <w:pPr>
              <w:tabs>
                <w:tab w:val="left" w:pos="1701"/>
              </w:tabs>
              <w:ind w:left="-57"/>
              <w:jc w:val="both"/>
              <w:rPr>
                <w:color w:val="000000"/>
                <w:sz w:val="20"/>
                <w:szCs w:val="20"/>
              </w:rPr>
            </w:pPr>
            <w:r w:rsidRPr="00522B49">
              <w:rPr>
                <w:color w:val="000000"/>
                <w:sz w:val="20"/>
                <w:szCs w:val="20"/>
              </w:rPr>
              <w:t>1) розвиток руху дружин юних рятувальників-пожежних у закладах освіти</w:t>
            </w:r>
          </w:p>
        </w:tc>
        <w:tc>
          <w:tcPr>
            <w:tcW w:w="851" w:type="dxa"/>
          </w:tcPr>
          <w:p w14:paraId="6652CD2F" w14:textId="77777777" w:rsidR="00D53C66" w:rsidRPr="00522B49" w:rsidRDefault="00D53C66" w:rsidP="005B724D">
            <w:pPr>
              <w:pStyle w:val="a3"/>
              <w:spacing w:before="0"/>
              <w:ind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1196657C"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 xml:space="preserve">створено </w:t>
            </w:r>
            <w:r w:rsidRPr="00522B49">
              <w:rPr>
                <w:color w:val="000000"/>
                <w:sz w:val="20"/>
                <w:szCs w:val="20"/>
              </w:rPr>
              <w:br/>
              <w:t>400 показових команд юних рятувальників-пожежних у закладах освіти</w:t>
            </w:r>
          </w:p>
        </w:tc>
        <w:tc>
          <w:tcPr>
            <w:tcW w:w="1418" w:type="dxa"/>
          </w:tcPr>
          <w:p w14:paraId="51BFFE9E" w14:textId="77777777" w:rsidR="00D53C66" w:rsidRPr="00522B49" w:rsidRDefault="00172635" w:rsidP="005B724D">
            <w:pPr>
              <w:tabs>
                <w:tab w:val="left" w:pos="1701"/>
              </w:tabs>
              <w:jc w:val="both"/>
              <w:rPr>
                <w:sz w:val="20"/>
                <w:szCs w:val="20"/>
              </w:rPr>
            </w:pPr>
            <w:r w:rsidRPr="00522B49">
              <w:rPr>
                <w:sz w:val="20"/>
                <w:szCs w:val="20"/>
              </w:rPr>
              <w:t>здійснюється</w:t>
            </w:r>
          </w:p>
        </w:tc>
        <w:tc>
          <w:tcPr>
            <w:tcW w:w="2692" w:type="dxa"/>
          </w:tcPr>
          <w:p w14:paraId="4D97D28F" w14:textId="77777777" w:rsidR="00D53C66" w:rsidRPr="00522B49" w:rsidRDefault="00D53C66" w:rsidP="005B724D">
            <w:pPr>
              <w:tabs>
                <w:tab w:val="left" w:pos="1701"/>
              </w:tabs>
              <w:ind w:left="-57" w:right="-57"/>
              <w:jc w:val="both"/>
              <w:rPr>
                <w:b/>
                <w:color w:val="000000"/>
                <w:sz w:val="20"/>
                <w:szCs w:val="20"/>
              </w:rPr>
            </w:pPr>
            <w:r w:rsidRPr="00522B49">
              <w:rPr>
                <w:b/>
                <w:color w:val="000000"/>
                <w:sz w:val="20"/>
                <w:szCs w:val="20"/>
              </w:rPr>
              <w:t>ДСНС</w:t>
            </w:r>
          </w:p>
          <w:p w14:paraId="547585A6"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ДСНС співпрацює з МОН щодо розвитку на базі закладів освіти  руху юних пожежних-рятувальників (ДЮРП). Також в регіонах держави підрозділами ДСНС налагоджено співпрацю з органами управління освітою, громадськими та молодіжними організаціями щодо впровадження проєкту.</w:t>
            </w:r>
          </w:p>
          <w:p w14:paraId="3B951902"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На цей час створено 3160 ДЮРП, з них показових об’єднань – 268</w:t>
            </w:r>
          </w:p>
        </w:tc>
        <w:tc>
          <w:tcPr>
            <w:tcW w:w="1276" w:type="dxa"/>
          </w:tcPr>
          <w:p w14:paraId="61ED2430" w14:textId="77777777" w:rsidR="00D53C66" w:rsidRPr="00522B49" w:rsidRDefault="00D53C66" w:rsidP="005B724D">
            <w:pPr>
              <w:tabs>
                <w:tab w:val="left" w:pos="1701"/>
              </w:tabs>
              <w:ind w:left="-57" w:right="-57"/>
              <w:jc w:val="both"/>
              <w:rPr>
                <w:color w:val="000000"/>
                <w:sz w:val="20"/>
                <w:szCs w:val="20"/>
              </w:rPr>
            </w:pPr>
          </w:p>
        </w:tc>
        <w:tc>
          <w:tcPr>
            <w:tcW w:w="1276" w:type="dxa"/>
          </w:tcPr>
          <w:p w14:paraId="619223B2" w14:textId="77777777" w:rsidR="00D53C66" w:rsidRPr="00522B49" w:rsidRDefault="00D53C66" w:rsidP="005B724D">
            <w:pPr>
              <w:tabs>
                <w:tab w:val="left" w:pos="1701"/>
              </w:tabs>
              <w:ind w:left="-57" w:right="-57"/>
              <w:jc w:val="both"/>
              <w:rPr>
                <w:color w:val="000000"/>
                <w:sz w:val="20"/>
                <w:szCs w:val="20"/>
              </w:rPr>
            </w:pPr>
          </w:p>
        </w:tc>
        <w:tc>
          <w:tcPr>
            <w:tcW w:w="1134" w:type="dxa"/>
          </w:tcPr>
          <w:p w14:paraId="3E7050D6" w14:textId="77777777" w:rsidR="00D53C66" w:rsidRPr="00522B49" w:rsidRDefault="00D53C66" w:rsidP="005B724D">
            <w:pPr>
              <w:tabs>
                <w:tab w:val="left" w:pos="1701"/>
              </w:tabs>
              <w:ind w:left="-57" w:right="-57"/>
              <w:jc w:val="both"/>
              <w:rPr>
                <w:color w:val="000000"/>
                <w:sz w:val="20"/>
                <w:szCs w:val="20"/>
              </w:rPr>
            </w:pPr>
          </w:p>
        </w:tc>
        <w:tc>
          <w:tcPr>
            <w:tcW w:w="2694" w:type="dxa"/>
          </w:tcPr>
          <w:p w14:paraId="75D9EE2B" w14:textId="77777777" w:rsidR="00D53C66" w:rsidRPr="00522B49" w:rsidRDefault="00D53C66" w:rsidP="005B724D">
            <w:pPr>
              <w:tabs>
                <w:tab w:val="left" w:pos="1701"/>
              </w:tabs>
              <w:ind w:left="-57" w:right="-57"/>
              <w:jc w:val="both"/>
              <w:rPr>
                <w:color w:val="000000"/>
                <w:sz w:val="20"/>
                <w:szCs w:val="20"/>
              </w:rPr>
            </w:pPr>
          </w:p>
        </w:tc>
      </w:tr>
      <w:tr w:rsidR="00D53C66" w:rsidRPr="00522B49" w14:paraId="2E1C6A39" w14:textId="77777777" w:rsidTr="00AA5385">
        <w:trPr>
          <w:trHeight w:val="260"/>
        </w:trPr>
        <w:tc>
          <w:tcPr>
            <w:tcW w:w="1701" w:type="dxa"/>
            <w:vMerge/>
          </w:tcPr>
          <w:p w14:paraId="4EA70B82" w14:textId="77777777" w:rsidR="00D53C66" w:rsidRPr="00522B49" w:rsidRDefault="00D53C66" w:rsidP="005B724D">
            <w:pPr>
              <w:tabs>
                <w:tab w:val="left" w:pos="1701"/>
              </w:tabs>
              <w:ind w:left="-57" w:right="-57"/>
              <w:jc w:val="both"/>
              <w:rPr>
                <w:color w:val="000000"/>
                <w:sz w:val="20"/>
                <w:szCs w:val="20"/>
              </w:rPr>
            </w:pPr>
          </w:p>
        </w:tc>
        <w:tc>
          <w:tcPr>
            <w:tcW w:w="1417" w:type="dxa"/>
          </w:tcPr>
          <w:p w14:paraId="79715915" w14:textId="77777777" w:rsidR="00D53C66" w:rsidRPr="00522B49" w:rsidRDefault="00D53C66" w:rsidP="005B724D">
            <w:pPr>
              <w:tabs>
                <w:tab w:val="left" w:pos="1701"/>
              </w:tabs>
              <w:ind w:left="-57"/>
              <w:jc w:val="both"/>
              <w:rPr>
                <w:color w:val="000000"/>
                <w:sz w:val="20"/>
                <w:szCs w:val="20"/>
              </w:rPr>
            </w:pPr>
            <w:r w:rsidRPr="00522B49">
              <w:rPr>
                <w:color w:val="000000"/>
                <w:sz w:val="20"/>
                <w:szCs w:val="20"/>
              </w:rPr>
              <w:t>2) залучення дітей та молоді віком від 6 до 18 років до занять фізичною культурою і спортом у дитячо-юнацьких спортивних школах</w:t>
            </w:r>
          </w:p>
        </w:tc>
        <w:tc>
          <w:tcPr>
            <w:tcW w:w="851" w:type="dxa"/>
          </w:tcPr>
          <w:p w14:paraId="0C737930" w14:textId="77777777" w:rsidR="00D53C66" w:rsidRPr="00522B49" w:rsidRDefault="00D53C66" w:rsidP="005B724D">
            <w:pPr>
              <w:rPr>
                <w:sz w:val="20"/>
                <w:szCs w:val="20"/>
              </w:rPr>
            </w:pPr>
            <w:r w:rsidRPr="00522B49">
              <w:rPr>
                <w:sz w:val="20"/>
                <w:szCs w:val="20"/>
              </w:rPr>
              <w:t>2025—2027 роки</w:t>
            </w:r>
          </w:p>
        </w:tc>
        <w:tc>
          <w:tcPr>
            <w:tcW w:w="1276" w:type="dxa"/>
          </w:tcPr>
          <w:p w14:paraId="44FCD1F9" w14:textId="77777777" w:rsidR="00D53C66" w:rsidRPr="00522B49" w:rsidRDefault="00D53C66" w:rsidP="0019292B">
            <w:pPr>
              <w:tabs>
                <w:tab w:val="left" w:pos="1701"/>
              </w:tabs>
              <w:ind w:left="-57" w:right="31"/>
              <w:jc w:val="both"/>
              <w:rPr>
                <w:color w:val="000000"/>
                <w:sz w:val="20"/>
                <w:szCs w:val="20"/>
              </w:rPr>
            </w:pPr>
            <w:r w:rsidRPr="00522B49">
              <w:rPr>
                <w:color w:val="000000"/>
                <w:sz w:val="20"/>
                <w:szCs w:val="20"/>
              </w:rPr>
              <w:t>забезпечено не менш як 7,5 відсотка кількості залучених дітей та молоді до занять фізичною культурою і спортом</w:t>
            </w:r>
          </w:p>
        </w:tc>
        <w:tc>
          <w:tcPr>
            <w:tcW w:w="1418" w:type="dxa"/>
          </w:tcPr>
          <w:p w14:paraId="32100564" w14:textId="77777777" w:rsidR="00D53C66" w:rsidRPr="00522B49" w:rsidRDefault="00D53C66" w:rsidP="005B724D">
            <w:pPr>
              <w:tabs>
                <w:tab w:val="left" w:pos="1701"/>
              </w:tabs>
              <w:jc w:val="both"/>
              <w:rPr>
                <w:sz w:val="20"/>
                <w:szCs w:val="20"/>
              </w:rPr>
            </w:pPr>
            <w:r w:rsidRPr="00522B49">
              <w:rPr>
                <w:sz w:val="20"/>
                <w:szCs w:val="20"/>
              </w:rPr>
              <w:t>здійснено</w:t>
            </w:r>
          </w:p>
        </w:tc>
        <w:tc>
          <w:tcPr>
            <w:tcW w:w="2692" w:type="dxa"/>
          </w:tcPr>
          <w:p w14:paraId="2BAB8F31" w14:textId="77777777" w:rsidR="00D53C66" w:rsidRPr="00522B49" w:rsidRDefault="00D53C66" w:rsidP="005B724D">
            <w:pPr>
              <w:tabs>
                <w:tab w:val="left" w:pos="1701"/>
              </w:tabs>
              <w:ind w:left="-57" w:right="-57"/>
              <w:jc w:val="both"/>
              <w:rPr>
                <w:b/>
                <w:color w:val="000000"/>
                <w:sz w:val="20"/>
                <w:szCs w:val="20"/>
              </w:rPr>
            </w:pPr>
            <w:r w:rsidRPr="00522B49">
              <w:rPr>
                <w:b/>
                <w:color w:val="000000"/>
                <w:sz w:val="20"/>
                <w:szCs w:val="20"/>
              </w:rPr>
              <w:t>Мінмолодьспорт</w:t>
            </w:r>
          </w:p>
          <w:p w14:paraId="6FA117AD"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8,3 % учнівської молоді України віком від 6 до 18 років залучена до регулярних занять у спортивних школах</w:t>
            </w:r>
          </w:p>
        </w:tc>
        <w:tc>
          <w:tcPr>
            <w:tcW w:w="1276" w:type="dxa"/>
          </w:tcPr>
          <w:p w14:paraId="12162FA0" w14:textId="77777777" w:rsidR="00D53C66" w:rsidRPr="00522B49" w:rsidRDefault="00D53C66" w:rsidP="005B724D">
            <w:pPr>
              <w:tabs>
                <w:tab w:val="left" w:pos="1701"/>
              </w:tabs>
              <w:ind w:left="-57" w:right="-57"/>
              <w:jc w:val="both"/>
              <w:rPr>
                <w:color w:val="000000"/>
                <w:sz w:val="20"/>
                <w:szCs w:val="20"/>
              </w:rPr>
            </w:pPr>
          </w:p>
        </w:tc>
        <w:tc>
          <w:tcPr>
            <w:tcW w:w="1276" w:type="dxa"/>
          </w:tcPr>
          <w:p w14:paraId="782DD6A0" w14:textId="77777777" w:rsidR="00D53C66" w:rsidRPr="00522B49" w:rsidRDefault="00D53C66" w:rsidP="005B724D">
            <w:pPr>
              <w:tabs>
                <w:tab w:val="left" w:pos="1701"/>
              </w:tabs>
              <w:ind w:left="-57" w:right="-57"/>
              <w:jc w:val="both"/>
              <w:rPr>
                <w:color w:val="000000"/>
                <w:sz w:val="20"/>
                <w:szCs w:val="20"/>
              </w:rPr>
            </w:pPr>
          </w:p>
        </w:tc>
        <w:tc>
          <w:tcPr>
            <w:tcW w:w="1134" w:type="dxa"/>
          </w:tcPr>
          <w:p w14:paraId="118FBF99" w14:textId="77777777" w:rsidR="00D53C66" w:rsidRPr="00522B49" w:rsidRDefault="00D53C66" w:rsidP="005B724D">
            <w:pPr>
              <w:tabs>
                <w:tab w:val="left" w:pos="1701"/>
              </w:tabs>
              <w:ind w:left="-57" w:right="-57"/>
              <w:jc w:val="both"/>
              <w:rPr>
                <w:color w:val="000000"/>
                <w:sz w:val="20"/>
                <w:szCs w:val="20"/>
              </w:rPr>
            </w:pPr>
          </w:p>
        </w:tc>
        <w:tc>
          <w:tcPr>
            <w:tcW w:w="2694" w:type="dxa"/>
          </w:tcPr>
          <w:p w14:paraId="52B613A4"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Виїзд дітей за кордон через агресію РФ, значні руйнування та пошкодження спортивної інфраструктури, недостатня кількість фахівців</w:t>
            </w:r>
          </w:p>
        </w:tc>
      </w:tr>
      <w:tr w:rsidR="00D53C66" w:rsidRPr="00522B49" w14:paraId="4AC8F915" w14:textId="77777777" w:rsidTr="00AA5385">
        <w:trPr>
          <w:trHeight w:val="260"/>
        </w:trPr>
        <w:tc>
          <w:tcPr>
            <w:tcW w:w="1701" w:type="dxa"/>
            <w:vMerge/>
          </w:tcPr>
          <w:p w14:paraId="1323D8EA" w14:textId="77777777" w:rsidR="00D53C66" w:rsidRPr="00522B49" w:rsidRDefault="00D53C66" w:rsidP="005B724D">
            <w:pPr>
              <w:tabs>
                <w:tab w:val="left" w:pos="1701"/>
              </w:tabs>
              <w:ind w:left="-57" w:right="-57"/>
              <w:jc w:val="both"/>
              <w:rPr>
                <w:color w:val="000000"/>
                <w:sz w:val="20"/>
                <w:szCs w:val="20"/>
              </w:rPr>
            </w:pPr>
          </w:p>
        </w:tc>
        <w:tc>
          <w:tcPr>
            <w:tcW w:w="1417" w:type="dxa"/>
          </w:tcPr>
          <w:p w14:paraId="61453211" w14:textId="77777777" w:rsidR="00D53C66" w:rsidRPr="00522B49" w:rsidRDefault="00D53C66" w:rsidP="005B724D">
            <w:pPr>
              <w:pStyle w:val="a3"/>
              <w:spacing w:before="0"/>
              <w:ind w:left="-57" w:firstLine="0"/>
              <w:rPr>
                <w:rFonts w:ascii="Times New Roman" w:hAnsi="Times New Roman"/>
                <w:sz w:val="20"/>
                <w:szCs w:val="20"/>
              </w:rPr>
            </w:pPr>
            <w:r w:rsidRPr="00522B49">
              <w:rPr>
                <w:rFonts w:ascii="Times New Roman" w:hAnsi="Times New Roman"/>
                <w:sz w:val="20"/>
                <w:szCs w:val="20"/>
              </w:rPr>
              <w:t>3) залучення дітей та молоді шкільного віку до початкової мистецької освіти в мистецьких школах</w:t>
            </w:r>
          </w:p>
        </w:tc>
        <w:tc>
          <w:tcPr>
            <w:tcW w:w="851" w:type="dxa"/>
          </w:tcPr>
          <w:p w14:paraId="369EA4B2" w14:textId="77777777" w:rsidR="00D53C66" w:rsidRPr="00522B49" w:rsidRDefault="00D53C66" w:rsidP="005B724D">
            <w:pPr>
              <w:rPr>
                <w:sz w:val="20"/>
                <w:szCs w:val="20"/>
              </w:rPr>
            </w:pPr>
            <w:r w:rsidRPr="00522B49">
              <w:rPr>
                <w:sz w:val="20"/>
                <w:szCs w:val="20"/>
              </w:rPr>
              <w:t>2025—2027 роки</w:t>
            </w:r>
          </w:p>
        </w:tc>
        <w:tc>
          <w:tcPr>
            <w:tcW w:w="1276" w:type="dxa"/>
          </w:tcPr>
          <w:p w14:paraId="7F21176D" w14:textId="77777777" w:rsidR="00D53C66" w:rsidRPr="00522B49" w:rsidRDefault="00D53C66" w:rsidP="005B724D">
            <w:pPr>
              <w:pStyle w:val="a3"/>
              <w:spacing w:before="0"/>
              <w:ind w:firstLine="0"/>
              <w:rPr>
                <w:rFonts w:ascii="Times New Roman" w:hAnsi="Times New Roman"/>
                <w:sz w:val="20"/>
                <w:szCs w:val="20"/>
              </w:rPr>
            </w:pPr>
            <w:r w:rsidRPr="00522B49">
              <w:rPr>
                <w:rFonts w:ascii="Times New Roman" w:hAnsi="Times New Roman"/>
                <w:sz w:val="20"/>
                <w:szCs w:val="20"/>
              </w:rPr>
              <w:t>забезпечено зростання не менш як на 8 відсотків кількості залучених дітей та молоді до отримання початкової мистецької освіти</w:t>
            </w:r>
          </w:p>
        </w:tc>
        <w:tc>
          <w:tcPr>
            <w:tcW w:w="1418" w:type="dxa"/>
          </w:tcPr>
          <w:p w14:paraId="338CBDD7" w14:textId="77777777" w:rsidR="00D53C66" w:rsidRPr="00522B49" w:rsidRDefault="00172635" w:rsidP="005B724D">
            <w:pPr>
              <w:tabs>
                <w:tab w:val="left" w:pos="1701"/>
              </w:tabs>
              <w:jc w:val="both"/>
              <w:rPr>
                <w:sz w:val="20"/>
                <w:szCs w:val="20"/>
              </w:rPr>
            </w:pPr>
            <w:r w:rsidRPr="00522B49">
              <w:rPr>
                <w:sz w:val="20"/>
                <w:szCs w:val="20"/>
              </w:rPr>
              <w:t>здійснюється</w:t>
            </w:r>
          </w:p>
        </w:tc>
        <w:tc>
          <w:tcPr>
            <w:tcW w:w="2692" w:type="dxa"/>
          </w:tcPr>
          <w:p w14:paraId="395BA3B8" w14:textId="77777777" w:rsidR="009977BB" w:rsidRPr="00522B49" w:rsidRDefault="009977BB" w:rsidP="005B724D">
            <w:pPr>
              <w:tabs>
                <w:tab w:val="left" w:pos="1701"/>
              </w:tabs>
              <w:ind w:left="-57" w:right="-57"/>
              <w:jc w:val="both"/>
              <w:rPr>
                <w:b/>
                <w:color w:val="000000"/>
                <w:sz w:val="20"/>
                <w:szCs w:val="20"/>
              </w:rPr>
            </w:pPr>
            <w:r w:rsidRPr="00522B49">
              <w:rPr>
                <w:b/>
                <w:color w:val="000000"/>
                <w:sz w:val="20"/>
                <w:szCs w:val="20"/>
              </w:rPr>
              <w:t>Мінкульт</w:t>
            </w:r>
          </w:p>
          <w:p w14:paraId="0BA48FAE" w14:textId="77777777" w:rsidR="00D53C66" w:rsidRPr="00522B49" w:rsidRDefault="009977BB" w:rsidP="005B724D">
            <w:pPr>
              <w:tabs>
                <w:tab w:val="left" w:pos="1701"/>
              </w:tabs>
              <w:ind w:left="-57" w:right="-57"/>
              <w:jc w:val="both"/>
              <w:rPr>
                <w:color w:val="000000"/>
                <w:sz w:val="20"/>
                <w:szCs w:val="20"/>
              </w:rPr>
            </w:pPr>
            <w:r w:rsidRPr="00522B49">
              <w:rPr>
                <w:color w:val="000000"/>
                <w:sz w:val="20"/>
                <w:szCs w:val="20"/>
              </w:rPr>
              <w:t>Залучення дітей та молоді шкільного віку до здобуття початкової мистецької освіти у 2024 році складала -7% . Станом на 1 вересня 2025 року початкову мист</w:t>
            </w:r>
            <w:r w:rsidR="00A84234" w:rsidRPr="00522B49">
              <w:rPr>
                <w:color w:val="000000"/>
                <w:sz w:val="20"/>
                <w:szCs w:val="20"/>
              </w:rPr>
              <w:t>ецьку освіту здобувають -</w:t>
            </w:r>
            <w:r w:rsidR="0019292B">
              <w:rPr>
                <w:color w:val="000000"/>
                <w:sz w:val="20"/>
                <w:szCs w:val="20"/>
              </w:rPr>
              <w:t xml:space="preserve"> </w:t>
            </w:r>
            <w:r w:rsidR="00A84234" w:rsidRPr="00522B49">
              <w:rPr>
                <w:color w:val="000000"/>
                <w:sz w:val="20"/>
                <w:szCs w:val="20"/>
              </w:rPr>
              <w:t xml:space="preserve">7,4 % </w:t>
            </w:r>
            <w:r w:rsidRPr="00522B49">
              <w:rPr>
                <w:color w:val="000000"/>
                <w:sz w:val="20"/>
                <w:szCs w:val="20"/>
              </w:rPr>
              <w:t>здобувачів освіти</w:t>
            </w:r>
          </w:p>
        </w:tc>
        <w:tc>
          <w:tcPr>
            <w:tcW w:w="1276" w:type="dxa"/>
          </w:tcPr>
          <w:p w14:paraId="4328C4C7" w14:textId="77777777" w:rsidR="00D53C66" w:rsidRPr="00522B49" w:rsidRDefault="00D53C66" w:rsidP="005B724D">
            <w:pPr>
              <w:tabs>
                <w:tab w:val="left" w:pos="1701"/>
              </w:tabs>
              <w:ind w:left="-57" w:right="-57"/>
              <w:jc w:val="both"/>
              <w:rPr>
                <w:color w:val="000000"/>
                <w:sz w:val="20"/>
                <w:szCs w:val="20"/>
              </w:rPr>
            </w:pPr>
          </w:p>
        </w:tc>
        <w:tc>
          <w:tcPr>
            <w:tcW w:w="1276" w:type="dxa"/>
          </w:tcPr>
          <w:p w14:paraId="0E11D379" w14:textId="77777777" w:rsidR="00D53C66" w:rsidRPr="00522B49" w:rsidRDefault="00D53C66" w:rsidP="005B724D">
            <w:pPr>
              <w:tabs>
                <w:tab w:val="left" w:pos="1701"/>
              </w:tabs>
              <w:ind w:left="-57" w:right="-57"/>
              <w:jc w:val="both"/>
              <w:rPr>
                <w:color w:val="000000"/>
                <w:sz w:val="20"/>
                <w:szCs w:val="20"/>
              </w:rPr>
            </w:pPr>
          </w:p>
        </w:tc>
        <w:tc>
          <w:tcPr>
            <w:tcW w:w="1134" w:type="dxa"/>
          </w:tcPr>
          <w:p w14:paraId="5CEA7FE1" w14:textId="77777777" w:rsidR="00D53C66" w:rsidRPr="00522B49" w:rsidRDefault="00D53C66" w:rsidP="005B724D">
            <w:pPr>
              <w:tabs>
                <w:tab w:val="left" w:pos="1701"/>
              </w:tabs>
              <w:ind w:left="-57" w:right="-57"/>
              <w:jc w:val="both"/>
              <w:rPr>
                <w:color w:val="000000"/>
                <w:sz w:val="20"/>
                <w:szCs w:val="20"/>
              </w:rPr>
            </w:pPr>
          </w:p>
        </w:tc>
        <w:tc>
          <w:tcPr>
            <w:tcW w:w="2694" w:type="dxa"/>
          </w:tcPr>
          <w:p w14:paraId="2B38BA0C" w14:textId="77777777" w:rsidR="009977BB" w:rsidRPr="00522B49" w:rsidRDefault="009977BB" w:rsidP="005B724D">
            <w:pPr>
              <w:tabs>
                <w:tab w:val="left" w:pos="325"/>
                <w:tab w:val="left" w:pos="1701"/>
              </w:tabs>
              <w:ind w:left="-57" w:right="-57"/>
              <w:jc w:val="both"/>
              <w:rPr>
                <w:color w:val="000000"/>
                <w:sz w:val="20"/>
                <w:szCs w:val="20"/>
              </w:rPr>
            </w:pPr>
            <w:r w:rsidRPr="00522B49">
              <w:rPr>
                <w:color w:val="000000"/>
                <w:sz w:val="20"/>
                <w:szCs w:val="20"/>
              </w:rPr>
              <w:t>Ситуація із нестабільним відвідуванням дітей та молоддю шкільного віку  зумовлена об’єктивними чинниками, пов’язаними з триваючою збройною агресією Російської Федерації проти України, зокрема:</w:t>
            </w:r>
          </w:p>
          <w:p w14:paraId="3A4639FF" w14:textId="77777777" w:rsidR="009977BB" w:rsidRPr="00522B49" w:rsidRDefault="009977BB" w:rsidP="005B724D">
            <w:pPr>
              <w:tabs>
                <w:tab w:val="left" w:pos="325"/>
                <w:tab w:val="left" w:pos="1701"/>
              </w:tabs>
              <w:ind w:left="-57" w:right="-57"/>
              <w:jc w:val="both"/>
              <w:rPr>
                <w:color w:val="000000"/>
                <w:sz w:val="20"/>
                <w:szCs w:val="20"/>
              </w:rPr>
            </w:pPr>
            <w:r w:rsidRPr="00522B49">
              <w:rPr>
                <w:color w:val="000000"/>
                <w:sz w:val="20"/>
                <w:szCs w:val="20"/>
              </w:rPr>
              <w:t>- погіршенням безпекової ситуації в окремих регіонах, що унеможливлює або обмежує очне відвідування закладів позашкільної мистецької освіти;</w:t>
            </w:r>
          </w:p>
          <w:p w14:paraId="332BCB19" w14:textId="77777777" w:rsidR="009977BB" w:rsidRPr="00522B49" w:rsidRDefault="009977BB" w:rsidP="005B724D">
            <w:pPr>
              <w:tabs>
                <w:tab w:val="left" w:pos="325"/>
                <w:tab w:val="left" w:pos="1701"/>
              </w:tabs>
              <w:ind w:left="-57" w:right="-57"/>
              <w:jc w:val="both"/>
              <w:rPr>
                <w:color w:val="000000"/>
                <w:sz w:val="20"/>
                <w:szCs w:val="20"/>
              </w:rPr>
            </w:pPr>
            <w:r w:rsidRPr="00522B49">
              <w:rPr>
                <w:color w:val="000000"/>
                <w:sz w:val="20"/>
                <w:szCs w:val="20"/>
              </w:rPr>
              <w:t>- тимчасовим призупиненням діяльності або переміщенням мистецьких шкіл з територій активних бойових дій та прифронтових зон;</w:t>
            </w:r>
          </w:p>
          <w:p w14:paraId="321B414B" w14:textId="77777777" w:rsidR="009977BB" w:rsidRPr="00522B49" w:rsidRDefault="009977BB" w:rsidP="005B724D">
            <w:pPr>
              <w:tabs>
                <w:tab w:val="left" w:pos="325"/>
                <w:tab w:val="left" w:pos="1701"/>
              </w:tabs>
              <w:ind w:left="-57" w:right="-57"/>
              <w:jc w:val="both"/>
              <w:rPr>
                <w:color w:val="000000"/>
                <w:sz w:val="20"/>
                <w:szCs w:val="20"/>
              </w:rPr>
            </w:pPr>
            <w:r w:rsidRPr="00522B49">
              <w:rPr>
                <w:color w:val="000000"/>
                <w:sz w:val="20"/>
                <w:szCs w:val="20"/>
              </w:rPr>
              <w:t>- внутрішнім переміщенням дітей і сімей, що призвело до втрати сталого доступу до закладів мистецької освіти;</w:t>
            </w:r>
          </w:p>
          <w:p w14:paraId="5AA4B176" w14:textId="77777777" w:rsidR="009977BB" w:rsidRPr="00522B49" w:rsidRDefault="009977BB" w:rsidP="005B724D">
            <w:pPr>
              <w:tabs>
                <w:tab w:val="left" w:pos="325"/>
                <w:tab w:val="left" w:pos="1701"/>
              </w:tabs>
              <w:ind w:left="-57" w:right="-57"/>
              <w:jc w:val="both"/>
              <w:rPr>
                <w:color w:val="000000"/>
                <w:sz w:val="20"/>
                <w:szCs w:val="20"/>
              </w:rPr>
            </w:pPr>
            <w:r w:rsidRPr="00522B49">
              <w:rPr>
                <w:color w:val="000000"/>
                <w:sz w:val="20"/>
                <w:szCs w:val="20"/>
              </w:rPr>
              <w:t>- психологічним станом дітей та їхніх батьків, пріоритетністю безпекових і соціальних потреб у період воєнного стану;</w:t>
            </w:r>
          </w:p>
          <w:p w14:paraId="7B38E630" w14:textId="77777777" w:rsidR="009977BB" w:rsidRPr="00522B49" w:rsidRDefault="009977BB" w:rsidP="005B724D">
            <w:pPr>
              <w:tabs>
                <w:tab w:val="left" w:pos="325"/>
                <w:tab w:val="left" w:pos="1701"/>
              </w:tabs>
              <w:ind w:left="-57" w:right="-57"/>
              <w:jc w:val="both"/>
              <w:rPr>
                <w:color w:val="000000"/>
                <w:sz w:val="20"/>
                <w:szCs w:val="20"/>
              </w:rPr>
            </w:pPr>
            <w:r w:rsidRPr="00522B49">
              <w:rPr>
                <w:color w:val="000000"/>
                <w:sz w:val="20"/>
                <w:szCs w:val="20"/>
              </w:rPr>
              <w:t>- обмеженими кадровими та матеріальнотехнічними ресурсами закладів позашкільної освіти.</w:t>
            </w:r>
          </w:p>
          <w:p w14:paraId="50E3B5F9" w14:textId="77777777" w:rsidR="00D53C66" w:rsidRPr="00522B49" w:rsidRDefault="009977BB" w:rsidP="005B724D">
            <w:pPr>
              <w:tabs>
                <w:tab w:val="left" w:pos="325"/>
                <w:tab w:val="left" w:pos="1701"/>
              </w:tabs>
              <w:ind w:left="-57" w:right="-57"/>
              <w:jc w:val="both"/>
              <w:rPr>
                <w:color w:val="000000"/>
                <w:sz w:val="20"/>
                <w:szCs w:val="20"/>
              </w:rPr>
            </w:pPr>
            <w:r w:rsidRPr="00522B49">
              <w:rPr>
                <w:color w:val="000000"/>
                <w:sz w:val="20"/>
                <w:szCs w:val="20"/>
              </w:rPr>
              <w:t>Разом з тим, органи управління мистецькими школами вживають заходи щодо належного забезпечення освітнього процесу (впровадження дистанційних та змішаних форм навчання та створення безпечних умов для здобуття початкової мистецької освіти)</w:t>
            </w:r>
          </w:p>
        </w:tc>
      </w:tr>
      <w:tr w:rsidR="00D53C66" w:rsidRPr="00522B49" w14:paraId="2F9C836E" w14:textId="77777777" w:rsidTr="00AA5385">
        <w:trPr>
          <w:trHeight w:val="260"/>
        </w:trPr>
        <w:tc>
          <w:tcPr>
            <w:tcW w:w="15735" w:type="dxa"/>
            <w:gridSpan w:val="10"/>
          </w:tcPr>
          <w:p w14:paraId="1B087C7D" w14:textId="77777777" w:rsidR="00D53C66" w:rsidRPr="00522B49" w:rsidRDefault="00564EE6" w:rsidP="005B724D">
            <w:pPr>
              <w:tabs>
                <w:tab w:val="left" w:pos="1701"/>
              </w:tabs>
              <w:ind w:left="-57" w:right="-57"/>
              <w:jc w:val="center"/>
              <w:rPr>
                <w:i/>
                <w:color w:val="000000"/>
                <w:sz w:val="20"/>
                <w:szCs w:val="20"/>
              </w:rPr>
            </w:pPr>
            <w:r w:rsidRPr="00522B49">
              <w:rPr>
                <w:i/>
                <w:color w:val="000000"/>
                <w:sz w:val="20"/>
                <w:szCs w:val="20"/>
              </w:rPr>
              <w:t>Напрям «</w:t>
            </w:r>
            <w:r w:rsidR="00D53C66" w:rsidRPr="00522B49">
              <w:rPr>
                <w:i/>
                <w:color w:val="000000"/>
                <w:sz w:val="20"/>
                <w:szCs w:val="20"/>
              </w:rPr>
              <w:t>Соціальні послуги та форм</w:t>
            </w:r>
            <w:r w:rsidRPr="00522B49">
              <w:rPr>
                <w:i/>
                <w:color w:val="000000"/>
                <w:sz w:val="20"/>
                <w:szCs w:val="20"/>
              </w:rPr>
              <w:t>ування інклюзивного суспільства»</w:t>
            </w:r>
          </w:p>
        </w:tc>
      </w:tr>
      <w:tr w:rsidR="00D53C66" w:rsidRPr="00522B49" w14:paraId="211FB8ED" w14:textId="77777777" w:rsidTr="00AA5385">
        <w:trPr>
          <w:trHeight w:val="260"/>
        </w:trPr>
        <w:tc>
          <w:tcPr>
            <w:tcW w:w="1701" w:type="dxa"/>
          </w:tcPr>
          <w:p w14:paraId="226AD965" w14:textId="77777777" w:rsidR="00D53C66" w:rsidRPr="00522B49" w:rsidRDefault="00D53C66" w:rsidP="005B724D">
            <w:pPr>
              <w:tabs>
                <w:tab w:val="left" w:pos="1588"/>
              </w:tabs>
              <w:ind w:left="-57" w:right="-57"/>
              <w:jc w:val="both"/>
              <w:rPr>
                <w:color w:val="000000"/>
                <w:sz w:val="20"/>
                <w:szCs w:val="20"/>
              </w:rPr>
            </w:pPr>
            <w:r w:rsidRPr="00522B49">
              <w:rPr>
                <w:sz w:val="20"/>
                <w:szCs w:val="20"/>
              </w:rPr>
              <w:t>24. Формування системи надання соціальних послуг відповідно до потреб населення шляхом модернізації наявних і запровадження нових видів соціальних послуг з урахуванням гендерних особливостей, зокрема, забезпечення розвитку якісних і доступних послуг з догляду, насамперед на основі діючої мережі</w:t>
            </w:r>
          </w:p>
        </w:tc>
        <w:tc>
          <w:tcPr>
            <w:tcW w:w="1417" w:type="dxa"/>
          </w:tcPr>
          <w:p w14:paraId="7822C7A3" w14:textId="77777777" w:rsidR="00D53C66" w:rsidRPr="00522B49" w:rsidRDefault="00D53C66" w:rsidP="005B724D">
            <w:pPr>
              <w:tabs>
                <w:tab w:val="left" w:pos="1701"/>
              </w:tabs>
              <w:ind w:left="-57" w:right="-57"/>
              <w:jc w:val="both"/>
              <w:rPr>
                <w:color w:val="000000"/>
                <w:sz w:val="20"/>
                <w:szCs w:val="20"/>
              </w:rPr>
            </w:pPr>
            <w:r w:rsidRPr="00522B49">
              <w:rPr>
                <w:sz w:val="20"/>
                <w:szCs w:val="20"/>
              </w:rPr>
              <w:t>продовження реалізації експериментальн ого проекту із запровадження в територіальних громадах комплексної соціальної послуги з формування життєстійкості</w:t>
            </w:r>
          </w:p>
        </w:tc>
        <w:tc>
          <w:tcPr>
            <w:tcW w:w="851" w:type="dxa"/>
          </w:tcPr>
          <w:p w14:paraId="6951B126"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2025 рік</w:t>
            </w:r>
          </w:p>
        </w:tc>
        <w:tc>
          <w:tcPr>
            <w:tcW w:w="1276" w:type="dxa"/>
          </w:tcPr>
          <w:p w14:paraId="7E05DF3C" w14:textId="77777777" w:rsidR="00D53C66" w:rsidRPr="00522B49" w:rsidRDefault="00D53C66" w:rsidP="005B724D">
            <w:pPr>
              <w:tabs>
                <w:tab w:val="left" w:pos="1701"/>
              </w:tabs>
              <w:ind w:left="-57" w:right="-57"/>
              <w:jc w:val="both"/>
              <w:rPr>
                <w:color w:val="000000"/>
                <w:sz w:val="20"/>
                <w:szCs w:val="20"/>
              </w:rPr>
            </w:pPr>
            <w:r w:rsidRPr="00522B49">
              <w:rPr>
                <w:sz w:val="20"/>
                <w:szCs w:val="20"/>
              </w:rPr>
              <w:t>збільшено на 15 відсотків кількість територіальних громад, щ</w:t>
            </w:r>
            <w:r w:rsidR="00FA3509">
              <w:rPr>
                <w:sz w:val="20"/>
                <w:szCs w:val="20"/>
              </w:rPr>
              <w:t>о доєдналися до експериментальн</w:t>
            </w:r>
            <w:r w:rsidRPr="00522B49">
              <w:rPr>
                <w:sz w:val="20"/>
                <w:szCs w:val="20"/>
              </w:rPr>
              <w:t>ого проект</w:t>
            </w:r>
            <w:r w:rsidR="00FA3509">
              <w:rPr>
                <w:sz w:val="20"/>
                <w:szCs w:val="20"/>
              </w:rPr>
              <w:t>у</w:t>
            </w:r>
          </w:p>
        </w:tc>
        <w:tc>
          <w:tcPr>
            <w:tcW w:w="1418" w:type="dxa"/>
          </w:tcPr>
          <w:p w14:paraId="4251F83C" w14:textId="77777777" w:rsidR="00D53C66" w:rsidRPr="00522B49" w:rsidRDefault="00D53C66" w:rsidP="005B724D">
            <w:pPr>
              <w:tabs>
                <w:tab w:val="left" w:pos="1701"/>
              </w:tabs>
              <w:jc w:val="both"/>
              <w:rPr>
                <w:sz w:val="20"/>
                <w:szCs w:val="20"/>
              </w:rPr>
            </w:pPr>
            <w:r w:rsidRPr="00522B49">
              <w:rPr>
                <w:sz w:val="20"/>
                <w:szCs w:val="20"/>
              </w:rPr>
              <w:t>здійснюється реалізації експериментального проекту із запровадження комплексної соціальної послуги з формування життєстійкості</w:t>
            </w:r>
          </w:p>
        </w:tc>
        <w:tc>
          <w:tcPr>
            <w:tcW w:w="2692" w:type="dxa"/>
          </w:tcPr>
          <w:p w14:paraId="5DACDDF4" w14:textId="77777777" w:rsidR="00D53C66" w:rsidRPr="00522B49" w:rsidRDefault="00D53C66" w:rsidP="005B724D">
            <w:pPr>
              <w:tabs>
                <w:tab w:val="left" w:pos="1701"/>
              </w:tabs>
              <w:ind w:left="-57" w:right="-57"/>
              <w:jc w:val="both"/>
              <w:rPr>
                <w:b/>
                <w:sz w:val="20"/>
                <w:szCs w:val="20"/>
              </w:rPr>
            </w:pPr>
            <w:r w:rsidRPr="00522B49">
              <w:rPr>
                <w:b/>
                <w:sz w:val="20"/>
                <w:szCs w:val="20"/>
              </w:rPr>
              <w:t>Мінсоцполітики</w:t>
            </w:r>
          </w:p>
          <w:p w14:paraId="4BCBB068" w14:textId="77777777" w:rsidR="00D53C66" w:rsidRPr="00FA3509" w:rsidRDefault="00D53C66" w:rsidP="00FA3509">
            <w:pPr>
              <w:tabs>
                <w:tab w:val="left" w:pos="1701"/>
              </w:tabs>
              <w:ind w:left="-57" w:right="-57"/>
              <w:jc w:val="both"/>
              <w:rPr>
                <w:sz w:val="20"/>
                <w:szCs w:val="20"/>
              </w:rPr>
            </w:pPr>
            <w:r w:rsidRPr="00522B49">
              <w:rPr>
                <w:sz w:val="20"/>
                <w:szCs w:val="20"/>
              </w:rPr>
              <w:t xml:space="preserve">На 40% збільшено кількість територіальних громад, що доєдналися до експериментального проекту (було створено 122 нових центрів життєстійкості). З держбюджету у 2025 р. профінансовано на 44,6% більше, ніж було сплачено за послугу у 2024 році. У 2025 р. </w:t>
            </w:r>
            <w:r w:rsidR="00FA3509">
              <w:rPr>
                <w:sz w:val="20"/>
                <w:szCs w:val="20"/>
              </w:rPr>
              <w:br/>
            </w:r>
            <w:r w:rsidRPr="00522B49">
              <w:rPr>
                <w:sz w:val="20"/>
                <w:szCs w:val="20"/>
              </w:rPr>
              <w:t>9 територіальних громад сформували команди для надання комплексної соціальної послуги з формування життєстійкості поза конкурсом з відбору надавачів, що фінансувалися з місцевих бюджетів та інших не заборонених законом джерел. За період реалізації експериментального проекту проведено понад 350 обстежень приміщень, понад 560 перевірок дотримання вимог законодавства під час надання комплексної соціальної послуги з формування життєстійкості.</w:t>
            </w:r>
          </w:p>
        </w:tc>
        <w:tc>
          <w:tcPr>
            <w:tcW w:w="1276" w:type="dxa"/>
          </w:tcPr>
          <w:p w14:paraId="603B6CA8" w14:textId="77777777" w:rsidR="00D53C66" w:rsidRPr="00522B49" w:rsidRDefault="00D53C66" w:rsidP="005B724D">
            <w:pPr>
              <w:tabs>
                <w:tab w:val="left" w:pos="1701"/>
              </w:tabs>
              <w:ind w:left="-57" w:right="-57"/>
              <w:jc w:val="both"/>
              <w:rPr>
                <w:b/>
                <w:color w:val="000000"/>
                <w:sz w:val="20"/>
                <w:szCs w:val="20"/>
              </w:rPr>
            </w:pPr>
            <w:r w:rsidRPr="00522B49">
              <w:rPr>
                <w:b/>
                <w:color w:val="000000"/>
                <w:sz w:val="20"/>
                <w:szCs w:val="20"/>
              </w:rPr>
              <w:t>Мінсоцполітики</w:t>
            </w:r>
          </w:p>
          <w:p w14:paraId="62C451EE" w14:textId="77777777" w:rsidR="00D53C66" w:rsidRPr="00522B49" w:rsidRDefault="00D53C66" w:rsidP="005B724D">
            <w:pPr>
              <w:tabs>
                <w:tab w:val="left" w:pos="1701"/>
              </w:tabs>
              <w:ind w:left="-57" w:right="-57"/>
              <w:jc w:val="both"/>
              <w:rPr>
                <w:color w:val="000000"/>
                <w:sz w:val="20"/>
                <w:szCs w:val="20"/>
              </w:rPr>
            </w:pPr>
            <w:r w:rsidRPr="00522B49">
              <w:rPr>
                <w:color w:val="000000"/>
                <w:sz w:val="20"/>
                <w:szCs w:val="20"/>
              </w:rPr>
              <w:t>391</w:t>
            </w:r>
            <w:r w:rsidR="00FA3509">
              <w:rPr>
                <w:color w:val="000000"/>
                <w:sz w:val="20"/>
                <w:szCs w:val="20"/>
              </w:rPr>
              <w:t> </w:t>
            </w:r>
            <w:r w:rsidRPr="00522B49">
              <w:rPr>
                <w:color w:val="000000"/>
                <w:sz w:val="20"/>
                <w:szCs w:val="20"/>
              </w:rPr>
              <w:t>090</w:t>
            </w:r>
            <w:r w:rsidR="00FA3509">
              <w:rPr>
                <w:color w:val="000000"/>
                <w:sz w:val="20"/>
                <w:szCs w:val="20"/>
              </w:rPr>
              <w:t>,0</w:t>
            </w:r>
          </w:p>
        </w:tc>
        <w:tc>
          <w:tcPr>
            <w:tcW w:w="1276" w:type="dxa"/>
          </w:tcPr>
          <w:p w14:paraId="2087FCB1" w14:textId="77777777" w:rsidR="00D53C66" w:rsidRPr="00522B49" w:rsidRDefault="00D53C66" w:rsidP="005B724D">
            <w:pPr>
              <w:tabs>
                <w:tab w:val="left" w:pos="1701"/>
              </w:tabs>
              <w:ind w:left="-57" w:right="-57"/>
              <w:jc w:val="both"/>
              <w:rPr>
                <w:color w:val="000000"/>
                <w:sz w:val="20"/>
                <w:szCs w:val="20"/>
              </w:rPr>
            </w:pPr>
          </w:p>
        </w:tc>
        <w:tc>
          <w:tcPr>
            <w:tcW w:w="1134" w:type="dxa"/>
          </w:tcPr>
          <w:p w14:paraId="1BF5D4FD" w14:textId="77777777" w:rsidR="00D53C66" w:rsidRPr="00522B49" w:rsidRDefault="00D53C66" w:rsidP="005B724D">
            <w:pPr>
              <w:tabs>
                <w:tab w:val="left" w:pos="1701"/>
              </w:tabs>
              <w:ind w:left="-57" w:right="-57"/>
              <w:jc w:val="both"/>
              <w:rPr>
                <w:color w:val="000000"/>
                <w:sz w:val="20"/>
                <w:szCs w:val="20"/>
              </w:rPr>
            </w:pPr>
          </w:p>
        </w:tc>
        <w:tc>
          <w:tcPr>
            <w:tcW w:w="2694" w:type="dxa"/>
          </w:tcPr>
          <w:p w14:paraId="40F8BAB6" w14:textId="77777777" w:rsidR="00D53C66" w:rsidRPr="00522B49" w:rsidRDefault="00D53C66" w:rsidP="005B724D">
            <w:pPr>
              <w:tabs>
                <w:tab w:val="left" w:pos="1701"/>
              </w:tabs>
              <w:ind w:left="-57" w:right="-57"/>
              <w:jc w:val="both"/>
              <w:rPr>
                <w:color w:val="000000"/>
                <w:sz w:val="20"/>
                <w:szCs w:val="20"/>
              </w:rPr>
            </w:pPr>
          </w:p>
        </w:tc>
      </w:tr>
      <w:tr w:rsidR="00D53C66" w:rsidRPr="00522B49" w14:paraId="25623074" w14:textId="77777777" w:rsidTr="00AA5385">
        <w:trPr>
          <w:trHeight w:val="260"/>
        </w:trPr>
        <w:tc>
          <w:tcPr>
            <w:tcW w:w="1701" w:type="dxa"/>
          </w:tcPr>
          <w:p w14:paraId="590629A6" w14:textId="77777777" w:rsidR="00D53C66" w:rsidRPr="00522B49" w:rsidRDefault="00D53C66" w:rsidP="00FA3509">
            <w:pPr>
              <w:pStyle w:val="a3"/>
              <w:tabs>
                <w:tab w:val="left" w:pos="1030"/>
              </w:tabs>
              <w:spacing w:before="0"/>
              <w:ind w:left="-52" w:right="28" w:firstLine="0"/>
              <w:rPr>
                <w:rFonts w:ascii="Times New Roman" w:hAnsi="Times New Roman"/>
                <w:sz w:val="20"/>
                <w:szCs w:val="20"/>
              </w:rPr>
            </w:pPr>
            <w:r w:rsidRPr="00522B49">
              <w:rPr>
                <w:rFonts w:ascii="Times New Roman" w:hAnsi="Times New Roman"/>
                <w:sz w:val="20"/>
                <w:szCs w:val="20"/>
              </w:rPr>
              <w:t xml:space="preserve">25. Створення безбарʼєрного середовища для всіх груп населення в регіонах та територіальних громадах </w:t>
            </w:r>
          </w:p>
        </w:tc>
        <w:tc>
          <w:tcPr>
            <w:tcW w:w="1417" w:type="dxa"/>
          </w:tcPr>
          <w:p w14:paraId="5C789F11" w14:textId="77777777" w:rsidR="00D53C66" w:rsidRPr="00522B49" w:rsidRDefault="00D53C66" w:rsidP="00FA3509">
            <w:pPr>
              <w:pStyle w:val="a3"/>
              <w:tabs>
                <w:tab w:val="left" w:pos="1701"/>
              </w:tabs>
              <w:spacing w:before="0"/>
              <w:ind w:right="29" w:firstLine="0"/>
              <w:rPr>
                <w:rFonts w:ascii="Times New Roman" w:hAnsi="Times New Roman"/>
                <w:i/>
                <w:strike/>
                <w:sz w:val="20"/>
                <w:szCs w:val="20"/>
              </w:rPr>
            </w:pPr>
            <w:r w:rsidRPr="00522B49">
              <w:rPr>
                <w:rFonts w:ascii="Times New Roman" w:hAnsi="Times New Roman"/>
                <w:sz w:val="20"/>
                <w:szCs w:val="20"/>
              </w:rPr>
              <w:t>проведення моніторингу та оцінки ступеня безбар’єрності відповідно до постанови Кабінету Міністрів Украї</w:t>
            </w:r>
            <w:r w:rsidR="00FA3509">
              <w:rPr>
                <w:rFonts w:ascii="Times New Roman" w:hAnsi="Times New Roman"/>
                <w:sz w:val="20"/>
                <w:szCs w:val="20"/>
              </w:rPr>
              <w:t>ни від 26 травня 2021 р.</w:t>
            </w:r>
            <w:r w:rsidR="00FA3509">
              <w:rPr>
                <w:rFonts w:ascii="Times New Roman" w:hAnsi="Times New Roman"/>
                <w:sz w:val="20"/>
                <w:szCs w:val="20"/>
              </w:rPr>
              <w:br/>
              <w:t>№ 537 «</w:t>
            </w:r>
            <w:r w:rsidRPr="00522B49">
              <w:rPr>
                <w:rFonts w:ascii="Times New Roman" w:hAnsi="Times New Roman"/>
                <w:sz w:val="20"/>
                <w:szCs w:val="20"/>
              </w:rPr>
              <w:t xml:space="preserve">Про затвердження </w:t>
            </w:r>
            <w:r w:rsidRPr="00522B49">
              <w:rPr>
                <w:rFonts w:ascii="Times New Roman" w:hAnsi="Times New Roman"/>
                <w:sz w:val="20"/>
                <w:szCs w:val="20"/>
              </w:rPr>
              <w:br/>
              <w:t>Порядку проведення моніторингу та оцінки ступеня безбар’єрності об’єктів фізичного оточення і послуг для осіб з інвалідністю</w:t>
            </w:r>
            <w:r w:rsidR="00FA3509">
              <w:rPr>
                <w:rFonts w:ascii="Times New Roman" w:hAnsi="Times New Roman"/>
                <w:sz w:val="20"/>
                <w:szCs w:val="20"/>
              </w:rPr>
              <w:t>»</w:t>
            </w:r>
          </w:p>
        </w:tc>
        <w:tc>
          <w:tcPr>
            <w:tcW w:w="851" w:type="dxa"/>
          </w:tcPr>
          <w:p w14:paraId="1A7B403F" w14:textId="77777777" w:rsidR="00D53C66" w:rsidRPr="00522B49" w:rsidRDefault="00D53C66" w:rsidP="005B724D">
            <w:pPr>
              <w:pStyle w:val="a3"/>
              <w:tabs>
                <w:tab w:val="left" w:pos="1701"/>
              </w:tabs>
              <w:spacing w:before="0"/>
              <w:ind w:firstLine="0"/>
              <w:rPr>
                <w:rFonts w:ascii="Times New Roman" w:hAnsi="Times New Roman"/>
                <w:strike/>
                <w:sz w:val="20"/>
                <w:szCs w:val="20"/>
              </w:rPr>
            </w:pPr>
            <w:r w:rsidRPr="00522B49">
              <w:rPr>
                <w:rFonts w:ascii="Times New Roman" w:hAnsi="Times New Roman"/>
                <w:sz w:val="20"/>
                <w:szCs w:val="20"/>
              </w:rPr>
              <w:t>2025—2027 роки</w:t>
            </w:r>
          </w:p>
        </w:tc>
        <w:tc>
          <w:tcPr>
            <w:tcW w:w="1276" w:type="dxa"/>
          </w:tcPr>
          <w:p w14:paraId="055C680A" w14:textId="77777777" w:rsidR="00D53C66" w:rsidRPr="00522B49" w:rsidRDefault="00D53C66" w:rsidP="00FA3509">
            <w:pPr>
              <w:pStyle w:val="a3"/>
              <w:tabs>
                <w:tab w:val="left" w:pos="1701"/>
              </w:tabs>
              <w:spacing w:before="0"/>
              <w:ind w:right="31" w:firstLine="0"/>
              <w:rPr>
                <w:rFonts w:ascii="Times New Roman" w:hAnsi="Times New Roman"/>
                <w:sz w:val="20"/>
                <w:szCs w:val="20"/>
              </w:rPr>
            </w:pPr>
            <w:r w:rsidRPr="00522B49">
              <w:rPr>
                <w:rFonts w:ascii="Times New Roman" w:hAnsi="Times New Roman"/>
                <w:sz w:val="20"/>
                <w:szCs w:val="20"/>
              </w:rPr>
              <w:t xml:space="preserve">забезпечено проведення обстеження не менш як </w:t>
            </w:r>
            <w:r w:rsidRPr="00522B49">
              <w:rPr>
                <w:rFonts w:ascii="Times New Roman" w:hAnsi="Times New Roman"/>
                <w:sz w:val="20"/>
                <w:szCs w:val="20"/>
                <w:lang w:val="ru-RU"/>
              </w:rPr>
              <w:t>60</w:t>
            </w:r>
            <w:r w:rsidRPr="00522B49">
              <w:rPr>
                <w:rFonts w:ascii="Times New Roman" w:hAnsi="Times New Roman"/>
                <w:sz w:val="20"/>
                <w:szCs w:val="20"/>
              </w:rPr>
              <w:t xml:space="preserve"> відсотків об’єктів фізичного оточення і послуг</w:t>
            </w:r>
          </w:p>
        </w:tc>
        <w:tc>
          <w:tcPr>
            <w:tcW w:w="1418" w:type="dxa"/>
          </w:tcPr>
          <w:p w14:paraId="450FEF1F" w14:textId="77777777" w:rsidR="00D53C66" w:rsidRPr="00522B49" w:rsidRDefault="0048500B" w:rsidP="005B724D">
            <w:pPr>
              <w:tabs>
                <w:tab w:val="left" w:pos="1701"/>
              </w:tabs>
              <w:jc w:val="both"/>
              <w:rPr>
                <w:sz w:val="20"/>
                <w:szCs w:val="20"/>
              </w:rPr>
            </w:pPr>
            <w:r w:rsidRPr="00522B49">
              <w:rPr>
                <w:sz w:val="20"/>
                <w:szCs w:val="20"/>
              </w:rPr>
              <w:t>здійснено</w:t>
            </w:r>
          </w:p>
        </w:tc>
        <w:tc>
          <w:tcPr>
            <w:tcW w:w="2692" w:type="dxa"/>
          </w:tcPr>
          <w:p w14:paraId="0F55478A" w14:textId="77777777" w:rsidR="0048500B" w:rsidRPr="00522B49" w:rsidRDefault="0048500B" w:rsidP="005B724D">
            <w:pPr>
              <w:tabs>
                <w:tab w:val="left" w:pos="1701"/>
              </w:tabs>
              <w:ind w:left="-57" w:right="-57"/>
              <w:jc w:val="both"/>
              <w:rPr>
                <w:b/>
                <w:color w:val="000000"/>
                <w:sz w:val="20"/>
                <w:szCs w:val="20"/>
              </w:rPr>
            </w:pPr>
            <w:r w:rsidRPr="00522B49">
              <w:rPr>
                <w:b/>
                <w:color w:val="000000"/>
                <w:sz w:val="20"/>
                <w:szCs w:val="20"/>
              </w:rPr>
              <w:t>Мінрозвитку</w:t>
            </w:r>
          </w:p>
          <w:p w14:paraId="55A6335A" w14:textId="77777777" w:rsidR="0048500B" w:rsidRPr="00522B49" w:rsidRDefault="0048500B" w:rsidP="005B724D">
            <w:pPr>
              <w:tabs>
                <w:tab w:val="left" w:pos="1701"/>
              </w:tabs>
              <w:ind w:left="-57" w:right="-57"/>
              <w:jc w:val="both"/>
              <w:rPr>
                <w:color w:val="000000"/>
                <w:sz w:val="20"/>
                <w:szCs w:val="20"/>
              </w:rPr>
            </w:pPr>
            <w:r w:rsidRPr="00522B49">
              <w:rPr>
                <w:color w:val="000000"/>
                <w:sz w:val="20"/>
                <w:szCs w:val="20"/>
              </w:rPr>
              <w:t>Здійснено щорічний моніторинг та оцінку ступеня безбар’єрності будівель і споруд, у ході якого обстежено 76,6 тис. об’єктів.</w:t>
            </w:r>
          </w:p>
          <w:p w14:paraId="640CE2B4" w14:textId="77777777" w:rsidR="0048500B" w:rsidRPr="00522B49" w:rsidRDefault="0048500B" w:rsidP="005B724D">
            <w:pPr>
              <w:tabs>
                <w:tab w:val="left" w:pos="1701"/>
              </w:tabs>
              <w:ind w:left="-57" w:right="-57"/>
              <w:jc w:val="both"/>
              <w:rPr>
                <w:color w:val="000000"/>
                <w:sz w:val="20"/>
                <w:szCs w:val="20"/>
              </w:rPr>
            </w:pPr>
            <w:r w:rsidRPr="00522B49">
              <w:rPr>
                <w:color w:val="000000"/>
                <w:sz w:val="20"/>
                <w:szCs w:val="20"/>
              </w:rPr>
              <w:t>У 2025 році моніторинг охопив не лише будівлі та споруди державного і комунального секторів, а й об’єкти приватного сектору, в яких надаються послуги населенню.</w:t>
            </w:r>
          </w:p>
          <w:p w14:paraId="5D61F984" w14:textId="77777777" w:rsidR="0048500B" w:rsidRPr="00522B49" w:rsidRDefault="0048500B" w:rsidP="005B724D">
            <w:pPr>
              <w:tabs>
                <w:tab w:val="left" w:pos="1701"/>
              </w:tabs>
              <w:ind w:left="-57" w:right="-57"/>
              <w:jc w:val="both"/>
              <w:rPr>
                <w:color w:val="000000"/>
                <w:sz w:val="20"/>
                <w:szCs w:val="20"/>
              </w:rPr>
            </w:pPr>
            <w:r w:rsidRPr="00522B49">
              <w:rPr>
                <w:color w:val="000000"/>
                <w:sz w:val="20"/>
                <w:szCs w:val="20"/>
              </w:rPr>
              <w:t>За результатами проведеної оцінки встановлено, що:</w:t>
            </w:r>
          </w:p>
          <w:p w14:paraId="12AE2CE6" w14:textId="77777777" w:rsidR="0048500B" w:rsidRPr="00522B49" w:rsidRDefault="0048500B" w:rsidP="005B724D">
            <w:pPr>
              <w:tabs>
                <w:tab w:val="left" w:pos="1701"/>
              </w:tabs>
              <w:ind w:left="-57" w:right="-57"/>
              <w:jc w:val="both"/>
              <w:rPr>
                <w:color w:val="000000"/>
                <w:sz w:val="20"/>
                <w:szCs w:val="20"/>
              </w:rPr>
            </w:pPr>
            <w:r w:rsidRPr="00522B49">
              <w:rPr>
                <w:color w:val="000000"/>
                <w:sz w:val="20"/>
                <w:szCs w:val="20"/>
              </w:rPr>
              <w:t>8,5% об’єктів є безбар’єрними;</w:t>
            </w:r>
          </w:p>
          <w:p w14:paraId="3EFD3544" w14:textId="77777777" w:rsidR="0048500B" w:rsidRPr="00522B49" w:rsidRDefault="0048500B" w:rsidP="005B724D">
            <w:pPr>
              <w:tabs>
                <w:tab w:val="left" w:pos="1701"/>
              </w:tabs>
              <w:ind w:left="-57" w:right="-57"/>
              <w:jc w:val="both"/>
              <w:rPr>
                <w:color w:val="000000"/>
                <w:sz w:val="20"/>
                <w:szCs w:val="20"/>
              </w:rPr>
            </w:pPr>
            <w:r w:rsidRPr="00522B49">
              <w:rPr>
                <w:color w:val="000000"/>
                <w:sz w:val="20"/>
                <w:szCs w:val="20"/>
              </w:rPr>
              <w:t>17,0% — частково безбар’єрними;</w:t>
            </w:r>
          </w:p>
          <w:p w14:paraId="12F15702" w14:textId="77777777" w:rsidR="0048500B" w:rsidRPr="00522B49" w:rsidRDefault="0048500B" w:rsidP="005B724D">
            <w:pPr>
              <w:tabs>
                <w:tab w:val="left" w:pos="1701"/>
              </w:tabs>
              <w:ind w:left="-57" w:right="-57"/>
              <w:jc w:val="both"/>
              <w:rPr>
                <w:color w:val="000000"/>
                <w:sz w:val="20"/>
                <w:szCs w:val="20"/>
              </w:rPr>
            </w:pPr>
            <w:r w:rsidRPr="00522B49">
              <w:rPr>
                <w:color w:val="000000"/>
                <w:sz w:val="20"/>
                <w:szCs w:val="20"/>
              </w:rPr>
              <w:t>74,5% — бар’єрними.</w:t>
            </w:r>
          </w:p>
          <w:p w14:paraId="4FA3B161" w14:textId="77777777" w:rsidR="00D53C66" w:rsidRPr="00522B49" w:rsidRDefault="0048500B" w:rsidP="005B724D">
            <w:pPr>
              <w:tabs>
                <w:tab w:val="left" w:pos="1701"/>
              </w:tabs>
              <w:ind w:left="-57" w:right="-57"/>
              <w:jc w:val="both"/>
              <w:rPr>
                <w:color w:val="000000"/>
                <w:sz w:val="20"/>
                <w:szCs w:val="20"/>
              </w:rPr>
            </w:pPr>
            <w:r w:rsidRPr="00522B49">
              <w:rPr>
                <w:color w:val="000000"/>
                <w:sz w:val="20"/>
                <w:szCs w:val="20"/>
              </w:rPr>
              <w:t>Найвищий рівень безбар’єрності традиційно зафіксовано у закладах охорони здоров’я, центрах надання адміністративних послуг (ЦНАП), аптеках та автозаправних станціях.</w:t>
            </w:r>
          </w:p>
        </w:tc>
        <w:tc>
          <w:tcPr>
            <w:tcW w:w="1276" w:type="dxa"/>
          </w:tcPr>
          <w:p w14:paraId="55D8C548" w14:textId="77777777" w:rsidR="00D53C66" w:rsidRPr="00522B49" w:rsidRDefault="00D53C66" w:rsidP="005B724D">
            <w:pPr>
              <w:tabs>
                <w:tab w:val="left" w:pos="1701"/>
              </w:tabs>
              <w:ind w:left="-57" w:right="-57"/>
              <w:jc w:val="both"/>
              <w:rPr>
                <w:color w:val="000000"/>
                <w:sz w:val="20"/>
                <w:szCs w:val="20"/>
              </w:rPr>
            </w:pPr>
          </w:p>
        </w:tc>
        <w:tc>
          <w:tcPr>
            <w:tcW w:w="1276" w:type="dxa"/>
          </w:tcPr>
          <w:p w14:paraId="78153C56" w14:textId="77777777" w:rsidR="00D53C66" w:rsidRPr="00522B49" w:rsidRDefault="00D53C66" w:rsidP="005B724D">
            <w:pPr>
              <w:tabs>
                <w:tab w:val="left" w:pos="1701"/>
              </w:tabs>
              <w:ind w:left="-57" w:right="-57"/>
              <w:jc w:val="both"/>
              <w:rPr>
                <w:color w:val="000000"/>
                <w:sz w:val="20"/>
                <w:szCs w:val="20"/>
              </w:rPr>
            </w:pPr>
          </w:p>
        </w:tc>
        <w:tc>
          <w:tcPr>
            <w:tcW w:w="1134" w:type="dxa"/>
          </w:tcPr>
          <w:p w14:paraId="61B89FA2" w14:textId="77777777" w:rsidR="00D53C66" w:rsidRPr="00522B49" w:rsidRDefault="00D53C66" w:rsidP="005B724D">
            <w:pPr>
              <w:tabs>
                <w:tab w:val="left" w:pos="1701"/>
              </w:tabs>
              <w:ind w:left="-57" w:right="-57"/>
              <w:jc w:val="both"/>
              <w:rPr>
                <w:color w:val="000000"/>
                <w:sz w:val="20"/>
                <w:szCs w:val="20"/>
              </w:rPr>
            </w:pPr>
          </w:p>
        </w:tc>
        <w:tc>
          <w:tcPr>
            <w:tcW w:w="2694" w:type="dxa"/>
          </w:tcPr>
          <w:p w14:paraId="02D0F561" w14:textId="77777777" w:rsidR="00D53C66" w:rsidRPr="00522B49" w:rsidRDefault="00D53C66" w:rsidP="005B724D">
            <w:pPr>
              <w:tabs>
                <w:tab w:val="left" w:pos="1701"/>
              </w:tabs>
              <w:ind w:left="-57" w:right="-57"/>
              <w:jc w:val="both"/>
              <w:rPr>
                <w:color w:val="000000"/>
                <w:sz w:val="20"/>
                <w:szCs w:val="20"/>
              </w:rPr>
            </w:pPr>
          </w:p>
        </w:tc>
      </w:tr>
      <w:tr w:rsidR="00A45FB5" w:rsidRPr="00522B49" w14:paraId="589A93B9" w14:textId="77777777" w:rsidTr="00AA5385">
        <w:trPr>
          <w:trHeight w:val="260"/>
        </w:trPr>
        <w:tc>
          <w:tcPr>
            <w:tcW w:w="1701" w:type="dxa"/>
            <w:vMerge w:val="restart"/>
          </w:tcPr>
          <w:p w14:paraId="42E99E0C" w14:textId="77777777" w:rsidR="00A45FB5" w:rsidRPr="00522B49" w:rsidRDefault="00A45FB5" w:rsidP="005B724D">
            <w:pPr>
              <w:pStyle w:val="a3"/>
              <w:tabs>
                <w:tab w:val="left" w:pos="1701"/>
              </w:tabs>
              <w:spacing w:before="0"/>
              <w:ind w:left="-52" w:right="31" w:firstLine="0"/>
              <w:rPr>
                <w:rFonts w:ascii="Times New Roman" w:hAnsi="Times New Roman"/>
                <w:sz w:val="20"/>
                <w:szCs w:val="20"/>
              </w:rPr>
            </w:pPr>
            <w:r w:rsidRPr="00522B49">
              <w:rPr>
                <w:rFonts w:ascii="Times New Roman" w:hAnsi="Times New Roman"/>
                <w:sz w:val="20"/>
                <w:szCs w:val="20"/>
              </w:rPr>
              <w:t xml:space="preserve">26. Реалізація на регіональному та місцевому рівні державної політики у сфері запобігання та протидії торгівлі людьми, домашньому насильству, насильству за ознакою статі, </w:t>
            </w:r>
          </w:p>
          <w:p w14:paraId="1760FCEA" w14:textId="77777777" w:rsidR="00A45FB5" w:rsidRPr="00522B49" w:rsidRDefault="00A45FB5" w:rsidP="005B724D">
            <w:pPr>
              <w:pStyle w:val="a3"/>
              <w:tabs>
                <w:tab w:val="left" w:pos="1701"/>
              </w:tabs>
              <w:spacing w:before="0"/>
              <w:ind w:left="-52" w:right="31" w:firstLine="0"/>
              <w:rPr>
                <w:rFonts w:ascii="Times New Roman" w:hAnsi="Times New Roman"/>
                <w:sz w:val="20"/>
                <w:szCs w:val="20"/>
              </w:rPr>
            </w:pPr>
            <w:r w:rsidRPr="00522B49">
              <w:rPr>
                <w:rFonts w:ascii="Times New Roman" w:hAnsi="Times New Roman"/>
                <w:sz w:val="20"/>
                <w:szCs w:val="20"/>
              </w:rPr>
              <w:t>зокрема щодо надання допомоги особам, які</w:t>
            </w:r>
            <w:r w:rsidR="007F11E3" w:rsidRPr="00522B49">
              <w:rPr>
                <w:rFonts w:ascii="Times New Roman" w:hAnsi="Times New Roman"/>
                <w:sz w:val="20"/>
                <w:szCs w:val="20"/>
              </w:rPr>
              <w:t xml:space="preserve"> </w:t>
            </w:r>
            <w:r w:rsidRPr="00522B49">
              <w:rPr>
                <w:rFonts w:ascii="Times New Roman" w:hAnsi="Times New Roman"/>
                <w:sz w:val="20"/>
                <w:szCs w:val="20"/>
              </w:rPr>
              <w:t>постраждали від сексуального насильства, пов’язаного із збройним конфліктом, та забезпечення рівних прав та можливостей жінок і чоловіків</w:t>
            </w:r>
          </w:p>
        </w:tc>
        <w:tc>
          <w:tcPr>
            <w:tcW w:w="1417" w:type="dxa"/>
          </w:tcPr>
          <w:p w14:paraId="7ED36C94" w14:textId="77777777" w:rsidR="00A45FB5" w:rsidRPr="00522B49" w:rsidRDefault="00A45FB5" w:rsidP="005B724D">
            <w:pPr>
              <w:pStyle w:val="a3"/>
              <w:tabs>
                <w:tab w:val="left" w:pos="1701"/>
              </w:tabs>
              <w:spacing w:before="0"/>
              <w:ind w:right="31" w:firstLine="0"/>
              <w:rPr>
                <w:rFonts w:ascii="Times New Roman" w:hAnsi="Times New Roman"/>
                <w:sz w:val="20"/>
                <w:szCs w:val="20"/>
              </w:rPr>
            </w:pPr>
            <w:r w:rsidRPr="00522B49">
              <w:rPr>
                <w:rFonts w:ascii="Times New Roman" w:hAnsi="Times New Roman"/>
                <w:sz w:val="20"/>
                <w:szCs w:val="20"/>
              </w:rPr>
              <w:t>1) проведення спільних спеціалізованих тренінгів та семінарів для фахівців, які працюють у сфері запобігання та протидії домашньому насильству і насильству за ознакою статі, а також для працівників правоохоронних органів і суддів</w:t>
            </w:r>
          </w:p>
        </w:tc>
        <w:tc>
          <w:tcPr>
            <w:tcW w:w="851" w:type="dxa"/>
          </w:tcPr>
          <w:p w14:paraId="0FF9663A" w14:textId="77777777" w:rsidR="00A45FB5" w:rsidRPr="00522B49" w:rsidRDefault="00A45FB5" w:rsidP="005B724D">
            <w:pPr>
              <w:tabs>
                <w:tab w:val="left" w:pos="1701"/>
              </w:tabs>
              <w:ind w:right="31"/>
              <w:jc w:val="both"/>
              <w:rPr>
                <w:sz w:val="20"/>
                <w:szCs w:val="20"/>
              </w:rPr>
            </w:pPr>
            <w:r w:rsidRPr="00522B49">
              <w:rPr>
                <w:sz w:val="20"/>
                <w:szCs w:val="20"/>
              </w:rPr>
              <w:t>2025—2027 роки</w:t>
            </w:r>
          </w:p>
        </w:tc>
        <w:tc>
          <w:tcPr>
            <w:tcW w:w="1276" w:type="dxa"/>
          </w:tcPr>
          <w:p w14:paraId="6DD3674E" w14:textId="77777777" w:rsidR="00A45FB5" w:rsidRPr="00522B49" w:rsidRDefault="00A45FB5" w:rsidP="005B724D">
            <w:pPr>
              <w:tabs>
                <w:tab w:val="left" w:pos="1701"/>
              </w:tabs>
              <w:ind w:right="31"/>
              <w:jc w:val="both"/>
              <w:rPr>
                <w:sz w:val="20"/>
                <w:szCs w:val="20"/>
              </w:rPr>
            </w:pPr>
            <w:r w:rsidRPr="00522B49">
              <w:rPr>
                <w:sz w:val="20"/>
                <w:szCs w:val="20"/>
              </w:rPr>
              <w:t>забезпечено проведення не менш як семи спеціалізованих заходів щороку</w:t>
            </w:r>
          </w:p>
        </w:tc>
        <w:tc>
          <w:tcPr>
            <w:tcW w:w="1418" w:type="dxa"/>
          </w:tcPr>
          <w:p w14:paraId="622F09EE" w14:textId="77777777" w:rsidR="00A45FB5" w:rsidRPr="00522B49" w:rsidRDefault="00A45FB5" w:rsidP="005B724D">
            <w:pPr>
              <w:tabs>
                <w:tab w:val="left" w:pos="1701"/>
              </w:tabs>
              <w:ind w:right="31"/>
              <w:jc w:val="both"/>
              <w:rPr>
                <w:sz w:val="20"/>
                <w:szCs w:val="20"/>
              </w:rPr>
            </w:pPr>
            <w:r w:rsidRPr="00522B49">
              <w:rPr>
                <w:sz w:val="20"/>
                <w:szCs w:val="20"/>
              </w:rPr>
              <w:t>здійснюється постійно</w:t>
            </w:r>
          </w:p>
        </w:tc>
        <w:tc>
          <w:tcPr>
            <w:tcW w:w="2692" w:type="dxa"/>
          </w:tcPr>
          <w:p w14:paraId="419CCD32" w14:textId="77777777" w:rsidR="00A45FB5" w:rsidRPr="00522B49" w:rsidRDefault="00A45FB5" w:rsidP="005B724D">
            <w:pPr>
              <w:tabs>
                <w:tab w:val="left" w:pos="1701"/>
              </w:tabs>
              <w:ind w:left="-57" w:right="31"/>
              <w:jc w:val="both"/>
              <w:rPr>
                <w:b/>
                <w:color w:val="000000"/>
                <w:sz w:val="20"/>
                <w:szCs w:val="20"/>
              </w:rPr>
            </w:pPr>
            <w:r w:rsidRPr="00522B49">
              <w:rPr>
                <w:b/>
                <w:color w:val="000000"/>
                <w:sz w:val="20"/>
                <w:szCs w:val="20"/>
              </w:rPr>
              <w:t>МВС</w:t>
            </w:r>
          </w:p>
          <w:p w14:paraId="3778D9EC" w14:textId="77777777" w:rsidR="00A45FB5" w:rsidRPr="00522B49" w:rsidRDefault="00A45FB5" w:rsidP="005B724D">
            <w:pPr>
              <w:tabs>
                <w:tab w:val="left" w:pos="1701"/>
              </w:tabs>
              <w:ind w:left="-57" w:right="31"/>
              <w:jc w:val="both"/>
              <w:rPr>
                <w:color w:val="000000"/>
                <w:sz w:val="20"/>
                <w:szCs w:val="20"/>
              </w:rPr>
            </w:pPr>
            <w:r w:rsidRPr="00522B49">
              <w:rPr>
                <w:color w:val="000000"/>
                <w:sz w:val="20"/>
                <w:szCs w:val="20"/>
              </w:rPr>
              <w:t xml:space="preserve">МВС за підтримки міжнародних партнерів організовано та проведено 17 тренінгів для 425 поліцейських блоку превенції НПУ (патрульні поліцейські та дільничні офіцери поліції) на тему «Сексуальні домагання як вид адміністративного правопорушення: реагування, доказування та профілактика». Упродовж 2025 року працівниками слідчих підрозділів НПУ організовано та проведено/узято участь у спеціалізованих тренінгах та семінарах (11 заходів) щодо документування та розслідування кримінальних правопорушень, пов’язаних з домашнім насильством, та у сфері гендерної рівності, зокрема: 14.01.2025 у м. Івано-Франківську та 25.02.2025 у м. Луцьку, за підтримки Уряду Канади; 20–21.01.2025 у </w:t>
            </w:r>
            <w:r w:rsidR="00557C0F">
              <w:rPr>
                <w:color w:val="000000"/>
                <w:sz w:val="20"/>
                <w:szCs w:val="20"/>
              </w:rPr>
              <w:br/>
            </w:r>
            <w:r w:rsidRPr="00522B49">
              <w:rPr>
                <w:color w:val="000000"/>
                <w:sz w:val="20"/>
                <w:szCs w:val="20"/>
              </w:rPr>
              <w:t>м. Києві за підтримки Громадської організації «Ресурсний Центр недержавних організацій»; 27–31.01.2025, 03–07.02.2025, 17–21.03.2025, 24–28.03.2025 у м. Тиргу-Муреші (Румунія) у межах «Програми з підтримки поліцейських у 2024/2025 роках», навчальний курс «</w:t>
            </w:r>
            <w:r w:rsidR="007F11E3" w:rsidRPr="00522B49">
              <w:rPr>
                <w:color w:val="000000"/>
                <w:sz w:val="20"/>
                <w:szCs w:val="20"/>
              </w:rPr>
              <w:t>Робота з уразливими потерпілими</w:t>
            </w:r>
            <w:r w:rsidRPr="00522B49">
              <w:rPr>
                <w:color w:val="000000"/>
                <w:sz w:val="20"/>
                <w:szCs w:val="20"/>
              </w:rPr>
              <w:t>/ свідками»; 14–18.04.2025 у м. Париж (Франція) у рамках технічного співробітництва Національної школи суддів України з Французькою національною школою магістратури в навчальній сесії «Домашнє насильство і спеціалізація прокурорів, суддів та слідчих по цій категорії справ»; у 29–30.10.2025 та 19–20.11.2025 м. Києві в воркшопах, присвячених окремим питанням судово-медичної, судово-психологічної та інших видів експертиз у кримінальних провадженнях про гендерно зумовлене, зокрема домашнє насильство, та сексуальне насильство під час конфлікту; 03.12.2025 у м. Києві в конференції на тему «Правосуддя, орієнтоване на постраждалих від гендерно зумовленого насильства», яку проведено асоціацією жінок юристок України «ЮрФем» за підтримки посольства Фінляндії в Україні. Крім того, упродовж 2025 року за сприяння міжнародних партнерів, зокрема Представництва Фонду Організації Об’єднаних Націй у галузі народонаселення (UNFPA) в Україні, Структури Організації Об’єднаних Націй з питань гендерної рівності та розширення прав і можливостей жінок (ООН Жінки) в Україні, міжнародного консалтингового товариства з обмеженою відповідальністю «Gender Associations», проведено 37 тренінгів з питань запобігання та протидії домашньому насильству, сексуальним домаганням для 644 поліцейських підрозділів превентивної діяльності. Спеціалізовані заходи із запобігання та протидії торгівлі людьми, домашньому насильству й насильству за ознакою статі проводяться в: Національній академії внутрішніх справ; Харківському національному університеті внутрішніх справ; Одеському державному університеті внутрішніх справ; Львівському державному університеті внутрішніх справ; Дніпровському державному університеті внутрішніх справ; Донецькому державному університеті внутрішніх справ</w:t>
            </w:r>
          </w:p>
        </w:tc>
        <w:tc>
          <w:tcPr>
            <w:tcW w:w="1276" w:type="dxa"/>
          </w:tcPr>
          <w:p w14:paraId="324CF5A6" w14:textId="77777777" w:rsidR="00A45FB5" w:rsidRPr="00522B49" w:rsidRDefault="00A45FB5" w:rsidP="005B724D">
            <w:pPr>
              <w:tabs>
                <w:tab w:val="left" w:pos="1701"/>
              </w:tabs>
              <w:ind w:left="-57" w:right="31"/>
              <w:jc w:val="both"/>
              <w:rPr>
                <w:b/>
                <w:color w:val="000000"/>
                <w:sz w:val="20"/>
                <w:szCs w:val="20"/>
              </w:rPr>
            </w:pPr>
            <w:r w:rsidRPr="00522B49">
              <w:rPr>
                <w:b/>
                <w:color w:val="000000"/>
                <w:sz w:val="20"/>
                <w:szCs w:val="20"/>
              </w:rPr>
              <w:t>МВС</w:t>
            </w:r>
          </w:p>
          <w:p w14:paraId="4D789CA6" w14:textId="77777777" w:rsidR="00A45FB5" w:rsidRPr="00522B49" w:rsidRDefault="00A45FB5" w:rsidP="005B724D">
            <w:pPr>
              <w:tabs>
                <w:tab w:val="left" w:pos="1701"/>
              </w:tabs>
              <w:ind w:left="-57" w:right="31"/>
              <w:jc w:val="both"/>
              <w:rPr>
                <w:color w:val="000000"/>
                <w:sz w:val="20"/>
                <w:szCs w:val="20"/>
              </w:rPr>
            </w:pPr>
            <w:r w:rsidRPr="00522B49">
              <w:rPr>
                <w:color w:val="000000"/>
                <w:sz w:val="20"/>
                <w:szCs w:val="20"/>
              </w:rPr>
              <w:t>У межах видатків, передбачених Державним бюджетом України за КПКВ 1007020 «Забезпечення діяльності органів, установ та закладів Національноїп оліції України»</w:t>
            </w:r>
          </w:p>
        </w:tc>
        <w:tc>
          <w:tcPr>
            <w:tcW w:w="1276" w:type="dxa"/>
          </w:tcPr>
          <w:p w14:paraId="271E60C0" w14:textId="77777777" w:rsidR="00A45FB5" w:rsidRPr="00522B49" w:rsidRDefault="00A45FB5" w:rsidP="005B724D">
            <w:pPr>
              <w:tabs>
                <w:tab w:val="left" w:pos="1701"/>
              </w:tabs>
              <w:ind w:left="-57" w:right="-57"/>
              <w:jc w:val="both"/>
              <w:rPr>
                <w:color w:val="000000"/>
                <w:sz w:val="20"/>
                <w:szCs w:val="20"/>
              </w:rPr>
            </w:pPr>
          </w:p>
        </w:tc>
        <w:tc>
          <w:tcPr>
            <w:tcW w:w="1134" w:type="dxa"/>
          </w:tcPr>
          <w:p w14:paraId="5372746D" w14:textId="77777777" w:rsidR="00A45FB5" w:rsidRPr="00522B49" w:rsidRDefault="00A45FB5" w:rsidP="005B724D">
            <w:pPr>
              <w:tabs>
                <w:tab w:val="left" w:pos="1701"/>
              </w:tabs>
              <w:ind w:left="-57" w:right="-57"/>
              <w:jc w:val="both"/>
              <w:rPr>
                <w:color w:val="000000"/>
                <w:sz w:val="20"/>
                <w:szCs w:val="20"/>
              </w:rPr>
            </w:pPr>
          </w:p>
        </w:tc>
        <w:tc>
          <w:tcPr>
            <w:tcW w:w="2694" w:type="dxa"/>
          </w:tcPr>
          <w:p w14:paraId="68E948CB" w14:textId="77777777" w:rsidR="00A45FB5" w:rsidRPr="00522B49" w:rsidRDefault="00A45FB5" w:rsidP="005B724D">
            <w:pPr>
              <w:tabs>
                <w:tab w:val="left" w:pos="1701"/>
              </w:tabs>
              <w:ind w:left="-57" w:right="-57"/>
              <w:jc w:val="both"/>
              <w:rPr>
                <w:color w:val="000000"/>
                <w:sz w:val="20"/>
                <w:szCs w:val="20"/>
              </w:rPr>
            </w:pPr>
          </w:p>
        </w:tc>
      </w:tr>
      <w:tr w:rsidR="00A45FB5" w:rsidRPr="00522B49" w14:paraId="6BF6FD7A" w14:textId="77777777" w:rsidTr="00AA5385">
        <w:trPr>
          <w:trHeight w:val="260"/>
        </w:trPr>
        <w:tc>
          <w:tcPr>
            <w:tcW w:w="1701" w:type="dxa"/>
            <w:vMerge/>
          </w:tcPr>
          <w:p w14:paraId="3D220356" w14:textId="77777777" w:rsidR="00A45FB5" w:rsidRPr="00522B49" w:rsidRDefault="00A45FB5" w:rsidP="005B724D">
            <w:pPr>
              <w:pStyle w:val="a3"/>
              <w:tabs>
                <w:tab w:val="left" w:pos="1701"/>
              </w:tabs>
              <w:spacing w:before="0"/>
              <w:ind w:left="-51" w:right="-108"/>
              <w:rPr>
                <w:rFonts w:ascii="Times New Roman" w:hAnsi="Times New Roman"/>
                <w:sz w:val="20"/>
                <w:szCs w:val="20"/>
              </w:rPr>
            </w:pPr>
          </w:p>
        </w:tc>
        <w:tc>
          <w:tcPr>
            <w:tcW w:w="1417" w:type="dxa"/>
          </w:tcPr>
          <w:p w14:paraId="5CE6DFFE" w14:textId="77777777" w:rsidR="00A45FB5" w:rsidRPr="00522B49" w:rsidRDefault="00A45FB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2)розроблення та впровадження механізму управління випадками </w:t>
            </w:r>
          </w:p>
          <w:p w14:paraId="202C06BD" w14:textId="77777777" w:rsidR="00A45FB5" w:rsidRPr="00522B49" w:rsidRDefault="00A45FB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(кейс-менеджмент) в ситуації домашнього насильства, насильства за ознакою статі, сексуального насильства, пов’язаного із збройною агресією російської федерації проти України, орієнтованого на потреби постраждалих осіб</w:t>
            </w:r>
          </w:p>
        </w:tc>
        <w:tc>
          <w:tcPr>
            <w:tcW w:w="851" w:type="dxa"/>
          </w:tcPr>
          <w:p w14:paraId="540B56FA" w14:textId="77777777" w:rsidR="00A45FB5" w:rsidRPr="00522B49" w:rsidRDefault="00A45FB5" w:rsidP="005B724D">
            <w:pPr>
              <w:tabs>
                <w:tab w:val="left" w:pos="1701"/>
              </w:tabs>
              <w:jc w:val="both"/>
              <w:rPr>
                <w:sz w:val="20"/>
                <w:szCs w:val="20"/>
              </w:rPr>
            </w:pPr>
            <w:r w:rsidRPr="00522B49">
              <w:rPr>
                <w:sz w:val="20"/>
                <w:szCs w:val="20"/>
              </w:rPr>
              <w:t>2025 рік</w:t>
            </w:r>
          </w:p>
        </w:tc>
        <w:tc>
          <w:tcPr>
            <w:tcW w:w="1276" w:type="dxa"/>
          </w:tcPr>
          <w:p w14:paraId="52149840" w14:textId="77777777" w:rsidR="00A45FB5" w:rsidRPr="00522B49" w:rsidRDefault="00A45FB5" w:rsidP="005B724D">
            <w:pPr>
              <w:tabs>
                <w:tab w:val="left" w:pos="1701"/>
              </w:tabs>
              <w:jc w:val="both"/>
              <w:rPr>
                <w:sz w:val="20"/>
                <w:szCs w:val="20"/>
              </w:rPr>
            </w:pPr>
            <w:r w:rsidRPr="00522B49">
              <w:rPr>
                <w:sz w:val="20"/>
                <w:szCs w:val="20"/>
              </w:rPr>
              <w:t>видано наказ Мінсоцполітики</w:t>
            </w:r>
          </w:p>
        </w:tc>
        <w:tc>
          <w:tcPr>
            <w:tcW w:w="1418" w:type="dxa"/>
          </w:tcPr>
          <w:p w14:paraId="7B21AA82" w14:textId="77777777" w:rsidR="00A45FB5" w:rsidRPr="00522B49" w:rsidRDefault="00A45FB5" w:rsidP="005B724D">
            <w:pPr>
              <w:tabs>
                <w:tab w:val="left" w:pos="1701"/>
              </w:tabs>
              <w:jc w:val="both"/>
              <w:rPr>
                <w:sz w:val="20"/>
                <w:szCs w:val="20"/>
              </w:rPr>
            </w:pPr>
            <w:r w:rsidRPr="00522B49">
              <w:rPr>
                <w:sz w:val="20"/>
                <w:szCs w:val="20"/>
              </w:rPr>
              <w:t>розпочато здійснення</w:t>
            </w:r>
          </w:p>
        </w:tc>
        <w:tc>
          <w:tcPr>
            <w:tcW w:w="2692" w:type="dxa"/>
          </w:tcPr>
          <w:p w14:paraId="55974692" w14:textId="77777777" w:rsidR="00A45FB5" w:rsidRPr="00522B49" w:rsidRDefault="00A45FB5" w:rsidP="005B724D">
            <w:pPr>
              <w:tabs>
                <w:tab w:val="left" w:pos="1701"/>
              </w:tabs>
              <w:ind w:left="-57" w:right="-57"/>
              <w:jc w:val="both"/>
              <w:rPr>
                <w:b/>
                <w:color w:val="000000"/>
                <w:sz w:val="20"/>
                <w:szCs w:val="20"/>
              </w:rPr>
            </w:pPr>
            <w:r w:rsidRPr="00522B49">
              <w:rPr>
                <w:b/>
                <w:color w:val="000000"/>
                <w:sz w:val="20"/>
                <w:szCs w:val="20"/>
              </w:rPr>
              <w:t>Мінсоцполітики</w:t>
            </w:r>
          </w:p>
          <w:p w14:paraId="277B26EF" w14:textId="77777777" w:rsidR="00A45FB5" w:rsidRPr="00522B49" w:rsidRDefault="00A45FB5" w:rsidP="005B724D">
            <w:pPr>
              <w:tabs>
                <w:tab w:val="left" w:pos="1701"/>
              </w:tabs>
              <w:ind w:left="-57" w:right="-57"/>
              <w:jc w:val="both"/>
              <w:rPr>
                <w:color w:val="000000"/>
                <w:sz w:val="20"/>
                <w:szCs w:val="20"/>
              </w:rPr>
            </w:pPr>
            <w:r w:rsidRPr="00522B49">
              <w:rPr>
                <w:color w:val="000000"/>
                <w:sz w:val="20"/>
                <w:szCs w:val="20"/>
              </w:rPr>
              <w:t>Мінсоцполітики разом з Фондом народонаселення ООН в Україні здійснюється напрацювання проекту нормативно-правового акту, який буде передбачати повний цикл роботи над кожним випадком постраждалої особи, незалежно від того, куди вона звернулася. Водночас, це мультидисциплінарний підхід до роботи з постраждалими, який дозволить цифровізувати процеси надання послуг та реєстрації випадків насильства</w:t>
            </w:r>
          </w:p>
        </w:tc>
        <w:tc>
          <w:tcPr>
            <w:tcW w:w="1276" w:type="dxa"/>
          </w:tcPr>
          <w:p w14:paraId="3A9154C6" w14:textId="77777777" w:rsidR="00A45FB5" w:rsidRPr="00522B49" w:rsidRDefault="00A45FB5" w:rsidP="005B724D">
            <w:pPr>
              <w:tabs>
                <w:tab w:val="left" w:pos="1701"/>
              </w:tabs>
              <w:ind w:left="-57" w:right="-57"/>
              <w:jc w:val="both"/>
              <w:rPr>
                <w:color w:val="000000"/>
                <w:sz w:val="20"/>
                <w:szCs w:val="20"/>
              </w:rPr>
            </w:pPr>
          </w:p>
        </w:tc>
        <w:tc>
          <w:tcPr>
            <w:tcW w:w="1276" w:type="dxa"/>
          </w:tcPr>
          <w:p w14:paraId="746E0160" w14:textId="77777777" w:rsidR="00A45FB5" w:rsidRPr="00522B49" w:rsidRDefault="00A45FB5" w:rsidP="005B724D">
            <w:pPr>
              <w:tabs>
                <w:tab w:val="left" w:pos="1701"/>
              </w:tabs>
              <w:ind w:left="-57" w:right="-57"/>
              <w:jc w:val="both"/>
              <w:rPr>
                <w:color w:val="000000"/>
                <w:sz w:val="20"/>
                <w:szCs w:val="20"/>
              </w:rPr>
            </w:pPr>
          </w:p>
        </w:tc>
        <w:tc>
          <w:tcPr>
            <w:tcW w:w="1134" w:type="dxa"/>
          </w:tcPr>
          <w:p w14:paraId="3B37AAB9" w14:textId="77777777" w:rsidR="00A45FB5" w:rsidRPr="00522B49" w:rsidRDefault="00A45FB5" w:rsidP="005B724D">
            <w:pPr>
              <w:tabs>
                <w:tab w:val="left" w:pos="1701"/>
              </w:tabs>
              <w:ind w:left="-57" w:right="-57"/>
              <w:jc w:val="both"/>
              <w:rPr>
                <w:color w:val="000000"/>
                <w:sz w:val="20"/>
                <w:szCs w:val="20"/>
              </w:rPr>
            </w:pPr>
          </w:p>
        </w:tc>
        <w:tc>
          <w:tcPr>
            <w:tcW w:w="2694" w:type="dxa"/>
          </w:tcPr>
          <w:p w14:paraId="619D55F2" w14:textId="77777777" w:rsidR="00A45FB5" w:rsidRPr="00522B49" w:rsidRDefault="00A45FB5" w:rsidP="005B724D">
            <w:pPr>
              <w:tabs>
                <w:tab w:val="left" w:pos="1701"/>
              </w:tabs>
              <w:ind w:left="-57" w:right="-57"/>
              <w:jc w:val="both"/>
              <w:rPr>
                <w:color w:val="000000"/>
                <w:sz w:val="20"/>
                <w:szCs w:val="20"/>
              </w:rPr>
            </w:pPr>
          </w:p>
        </w:tc>
      </w:tr>
      <w:tr w:rsidR="00A45FB5" w:rsidRPr="00522B49" w14:paraId="76AE710B" w14:textId="77777777" w:rsidTr="00AA5385">
        <w:trPr>
          <w:trHeight w:val="260"/>
        </w:trPr>
        <w:tc>
          <w:tcPr>
            <w:tcW w:w="1701" w:type="dxa"/>
            <w:vMerge/>
          </w:tcPr>
          <w:p w14:paraId="7D6725FB" w14:textId="77777777" w:rsidR="00A45FB5" w:rsidRPr="00522B49" w:rsidRDefault="00A45FB5" w:rsidP="005B724D">
            <w:pPr>
              <w:pStyle w:val="a3"/>
              <w:tabs>
                <w:tab w:val="left" w:pos="1701"/>
              </w:tabs>
              <w:spacing w:before="0"/>
              <w:ind w:left="-51" w:right="-108" w:firstLine="0"/>
              <w:rPr>
                <w:rFonts w:ascii="Times New Roman" w:hAnsi="Times New Roman"/>
                <w:sz w:val="20"/>
                <w:szCs w:val="20"/>
              </w:rPr>
            </w:pPr>
          </w:p>
        </w:tc>
        <w:tc>
          <w:tcPr>
            <w:tcW w:w="1417" w:type="dxa"/>
          </w:tcPr>
          <w:p w14:paraId="79290757" w14:textId="77777777" w:rsidR="00A45FB5" w:rsidRPr="00522B49" w:rsidRDefault="00A45FB5" w:rsidP="005B724D">
            <w:pPr>
              <w:tabs>
                <w:tab w:val="left" w:pos="1701"/>
              </w:tabs>
              <w:ind w:left="-57" w:right="-57"/>
              <w:jc w:val="both"/>
              <w:rPr>
                <w:color w:val="000000"/>
                <w:sz w:val="20"/>
                <w:szCs w:val="20"/>
              </w:rPr>
            </w:pPr>
            <w:r w:rsidRPr="00522B49">
              <w:rPr>
                <w:color w:val="000000"/>
                <w:sz w:val="20"/>
                <w:szCs w:val="20"/>
              </w:rPr>
              <w:t>3) забезпечення функціонування інтерактивної мапи  мережі загальних та спеціалізованих служб підтримки осіб, які постраждали від домашнього насильства, насильства за ознакою статі, сексуального насильства, пов’язаного із збройною агресією Російської Федерації проти України, проведення моніторингу та оцінювання якості послуг та спроможностей спеціалізованих сервісів з орієнтацією на потреби постраждалих осіб</w:t>
            </w:r>
          </w:p>
        </w:tc>
        <w:tc>
          <w:tcPr>
            <w:tcW w:w="851" w:type="dxa"/>
          </w:tcPr>
          <w:p w14:paraId="360B89DF" w14:textId="77777777" w:rsidR="00A45FB5" w:rsidRPr="00522B49" w:rsidRDefault="00A45FB5" w:rsidP="005B724D">
            <w:pPr>
              <w:tabs>
                <w:tab w:val="left" w:pos="1701"/>
              </w:tabs>
              <w:jc w:val="both"/>
              <w:rPr>
                <w:sz w:val="20"/>
                <w:szCs w:val="20"/>
              </w:rPr>
            </w:pPr>
            <w:r w:rsidRPr="00522B49">
              <w:rPr>
                <w:sz w:val="20"/>
                <w:szCs w:val="20"/>
              </w:rPr>
              <w:t>2027 рік</w:t>
            </w:r>
          </w:p>
        </w:tc>
        <w:tc>
          <w:tcPr>
            <w:tcW w:w="1276" w:type="dxa"/>
          </w:tcPr>
          <w:p w14:paraId="73B4EDD3" w14:textId="77777777" w:rsidR="00A45FB5" w:rsidRPr="00522B49" w:rsidRDefault="00A45FB5" w:rsidP="005B724D">
            <w:pPr>
              <w:tabs>
                <w:tab w:val="left" w:pos="1701"/>
              </w:tabs>
              <w:jc w:val="both"/>
              <w:rPr>
                <w:sz w:val="20"/>
                <w:szCs w:val="20"/>
              </w:rPr>
            </w:pPr>
            <w:r w:rsidRPr="00522B49">
              <w:rPr>
                <w:sz w:val="20"/>
                <w:szCs w:val="20"/>
              </w:rPr>
              <w:t xml:space="preserve">забезпечено створення та функціонування інтерактивної мапи </w:t>
            </w:r>
          </w:p>
        </w:tc>
        <w:tc>
          <w:tcPr>
            <w:tcW w:w="1418" w:type="dxa"/>
          </w:tcPr>
          <w:p w14:paraId="7F14B23B" w14:textId="77777777" w:rsidR="00A45FB5" w:rsidRPr="00522B49" w:rsidRDefault="00A45FB5" w:rsidP="005B724D">
            <w:pPr>
              <w:tabs>
                <w:tab w:val="left" w:pos="1701"/>
              </w:tabs>
              <w:jc w:val="both"/>
              <w:rPr>
                <w:sz w:val="20"/>
                <w:szCs w:val="20"/>
              </w:rPr>
            </w:pPr>
            <w:r w:rsidRPr="00522B49">
              <w:rPr>
                <w:sz w:val="20"/>
                <w:szCs w:val="20"/>
              </w:rPr>
              <w:t>розпочато здійснення</w:t>
            </w:r>
          </w:p>
        </w:tc>
        <w:tc>
          <w:tcPr>
            <w:tcW w:w="2692" w:type="dxa"/>
          </w:tcPr>
          <w:p w14:paraId="580687EE" w14:textId="77777777" w:rsidR="00A45FB5" w:rsidRPr="00522B49" w:rsidRDefault="00A45FB5" w:rsidP="005B724D">
            <w:pPr>
              <w:tabs>
                <w:tab w:val="left" w:pos="1701"/>
              </w:tabs>
              <w:ind w:left="-57" w:right="-57"/>
              <w:jc w:val="both"/>
              <w:rPr>
                <w:b/>
                <w:color w:val="000000"/>
                <w:sz w:val="20"/>
                <w:szCs w:val="20"/>
              </w:rPr>
            </w:pPr>
            <w:r w:rsidRPr="00522B49">
              <w:rPr>
                <w:b/>
                <w:color w:val="000000"/>
                <w:sz w:val="20"/>
                <w:szCs w:val="20"/>
              </w:rPr>
              <w:t>Мінсоцполітики</w:t>
            </w:r>
          </w:p>
          <w:p w14:paraId="0D99911A" w14:textId="77777777" w:rsidR="00A45FB5" w:rsidRPr="00522B49" w:rsidRDefault="00A45FB5" w:rsidP="005B724D">
            <w:pPr>
              <w:tabs>
                <w:tab w:val="left" w:pos="1701"/>
              </w:tabs>
              <w:ind w:left="-57" w:right="-57"/>
              <w:jc w:val="both"/>
              <w:rPr>
                <w:color w:val="000000"/>
                <w:sz w:val="20"/>
                <w:szCs w:val="20"/>
              </w:rPr>
            </w:pPr>
            <w:r w:rsidRPr="00522B49">
              <w:rPr>
                <w:color w:val="000000"/>
                <w:sz w:val="20"/>
                <w:szCs w:val="20"/>
              </w:rPr>
              <w:t>Забезпечено збір та узагальнення контактної інформації про діяльність спеціалізованих служб підтримки осіб, постраждалих від домашнього насильства та насильства за ознакою статі. На основі цих буде створено інтерактивну мапу, функціонал якої наразі тестується перед промисловим впровадженням: https://nssu.gov.ua/domashnye -nasilstvo/specializovanisluzhbi-pidtrimki</w:t>
            </w:r>
          </w:p>
        </w:tc>
        <w:tc>
          <w:tcPr>
            <w:tcW w:w="1276" w:type="dxa"/>
          </w:tcPr>
          <w:p w14:paraId="57604B8A" w14:textId="77777777" w:rsidR="00A45FB5" w:rsidRPr="00522B49" w:rsidRDefault="00A45FB5" w:rsidP="005B724D">
            <w:pPr>
              <w:tabs>
                <w:tab w:val="left" w:pos="1701"/>
              </w:tabs>
              <w:ind w:left="-57" w:right="-57"/>
              <w:jc w:val="both"/>
              <w:rPr>
                <w:color w:val="000000"/>
                <w:sz w:val="20"/>
                <w:szCs w:val="20"/>
              </w:rPr>
            </w:pPr>
          </w:p>
        </w:tc>
        <w:tc>
          <w:tcPr>
            <w:tcW w:w="1276" w:type="dxa"/>
          </w:tcPr>
          <w:p w14:paraId="243ED6B5" w14:textId="77777777" w:rsidR="00A45FB5" w:rsidRPr="00522B49" w:rsidRDefault="00A45FB5" w:rsidP="005B724D">
            <w:pPr>
              <w:tabs>
                <w:tab w:val="left" w:pos="1701"/>
              </w:tabs>
              <w:ind w:left="-57" w:right="-57"/>
              <w:jc w:val="both"/>
              <w:rPr>
                <w:color w:val="000000"/>
                <w:sz w:val="20"/>
                <w:szCs w:val="20"/>
              </w:rPr>
            </w:pPr>
          </w:p>
        </w:tc>
        <w:tc>
          <w:tcPr>
            <w:tcW w:w="1134" w:type="dxa"/>
          </w:tcPr>
          <w:p w14:paraId="19BFB4F9" w14:textId="77777777" w:rsidR="00A45FB5" w:rsidRPr="00522B49" w:rsidRDefault="00A45FB5" w:rsidP="005B724D">
            <w:pPr>
              <w:tabs>
                <w:tab w:val="left" w:pos="1701"/>
              </w:tabs>
              <w:ind w:left="-57" w:right="-57"/>
              <w:jc w:val="both"/>
              <w:rPr>
                <w:color w:val="000000"/>
                <w:sz w:val="20"/>
                <w:szCs w:val="20"/>
              </w:rPr>
            </w:pPr>
          </w:p>
        </w:tc>
        <w:tc>
          <w:tcPr>
            <w:tcW w:w="2694" w:type="dxa"/>
          </w:tcPr>
          <w:p w14:paraId="6A8E786A" w14:textId="77777777" w:rsidR="00A45FB5" w:rsidRPr="00522B49" w:rsidRDefault="00A45FB5" w:rsidP="005B724D">
            <w:pPr>
              <w:tabs>
                <w:tab w:val="left" w:pos="1701"/>
              </w:tabs>
              <w:ind w:left="-57" w:right="-57"/>
              <w:jc w:val="both"/>
              <w:rPr>
                <w:color w:val="000000"/>
                <w:sz w:val="20"/>
                <w:szCs w:val="20"/>
              </w:rPr>
            </w:pPr>
          </w:p>
        </w:tc>
      </w:tr>
      <w:tr w:rsidR="00A45FB5" w:rsidRPr="00522B49" w14:paraId="7B2905F3" w14:textId="77777777" w:rsidTr="00AA5385">
        <w:trPr>
          <w:trHeight w:val="260"/>
        </w:trPr>
        <w:tc>
          <w:tcPr>
            <w:tcW w:w="1701" w:type="dxa"/>
            <w:vMerge/>
          </w:tcPr>
          <w:p w14:paraId="1D339A79" w14:textId="77777777" w:rsidR="00A45FB5" w:rsidRPr="00522B49" w:rsidRDefault="00A45FB5" w:rsidP="005B724D">
            <w:pPr>
              <w:pStyle w:val="a3"/>
              <w:tabs>
                <w:tab w:val="left" w:pos="1701"/>
              </w:tabs>
              <w:spacing w:before="0"/>
              <w:ind w:left="-51" w:right="-108" w:firstLine="0"/>
              <w:rPr>
                <w:rFonts w:ascii="Times New Roman" w:hAnsi="Times New Roman"/>
                <w:sz w:val="20"/>
                <w:szCs w:val="20"/>
              </w:rPr>
            </w:pPr>
          </w:p>
        </w:tc>
        <w:tc>
          <w:tcPr>
            <w:tcW w:w="1417" w:type="dxa"/>
          </w:tcPr>
          <w:p w14:paraId="5FB9E7F3" w14:textId="77777777" w:rsidR="00A45FB5" w:rsidRPr="00522B49" w:rsidRDefault="00A45FB5" w:rsidP="005B724D">
            <w:pPr>
              <w:tabs>
                <w:tab w:val="left" w:pos="1701"/>
              </w:tabs>
              <w:ind w:left="-57" w:right="-57"/>
              <w:jc w:val="both"/>
              <w:rPr>
                <w:color w:val="000000"/>
                <w:sz w:val="20"/>
                <w:szCs w:val="20"/>
              </w:rPr>
            </w:pPr>
            <w:r w:rsidRPr="00522B49">
              <w:rPr>
                <w:color w:val="000000"/>
                <w:sz w:val="20"/>
                <w:szCs w:val="20"/>
              </w:rPr>
              <w:t>4) розроблення та затвердження Методичних рекомендацій щодо застосування критеріїв/індикато</w:t>
            </w:r>
            <w:r w:rsidR="00A572C3" w:rsidRPr="00522B49">
              <w:rPr>
                <w:color w:val="000000"/>
                <w:sz w:val="20"/>
                <w:szCs w:val="20"/>
              </w:rPr>
              <w:t>-</w:t>
            </w:r>
            <w:r w:rsidRPr="00522B49">
              <w:rPr>
                <w:color w:val="000000"/>
                <w:sz w:val="20"/>
                <w:szCs w:val="20"/>
              </w:rPr>
              <w:t>рів для виявлення осіб, які постраждали від торгівлі людьми</w:t>
            </w:r>
          </w:p>
        </w:tc>
        <w:tc>
          <w:tcPr>
            <w:tcW w:w="851" w:type="dxa"/>
          </w:tcPr>
          <w:p w14:paraId="7A0446DE" w14:textId="77777777" w:rsidR="00A45FB5" w:rsidRPr="00522B49" w:rsidRDefault="00A45FB5" w:rsidP="005B724D">
            <w:pPr>
              <w:tabs>
                <w:tab w:val="left" w:pos="1701"/>
              </w:tabs>
              <w:jc w:val="both"/>
              <w:rPr>
                <w:sz w:val="20"/>
                <w:szCs w:val="20"/>
              </w:rPr>
            </w:pPr>
            <w:r w:rsidRPr="00522B49">
              <w:rPr>
                <w:sz w:val="20"/>
                <w:szCs w:val="20"/>
              </w:rPr>
              <w:t>2025 рік</w:t>
            </w:r>
          </w:p>
        </w:tc>
        <w:tc>
          <w:tcPr>
            <w:tcW w:w="1276" w:type="dxa"/>
          </w:tcPr>
          <w:p w14:paraId="111F9A94" w14:textId="77777777" w:rsidR="00A45FB5" w:rsidRPr="00522B49" w:rsidRDefault="00A45FB5" w:rsidP="005B724D">
            <w:pPr>
              <w:tabs>
                <w:tab w:val="left" w:pos="1701"/>
              </w:tabs>
              <w:jc w:val="both"/>
              <w:rPr>
                <w:sz w:val="20"/>
                <w:szCs w:val="20"/>
              </w:rPr>
            </w:pPr>
            <w:r w:rsidRPr="00522B49">
              <w:rPr>
                <w:sz w:val="20"/>
                <w:szCs w:val="20"/>
              </w:rPr>
              <w:t>видано наказ Мінсоцполітики</w:t>
            </w:r>
          </w:p>
        </w:tc>
        <w:tc>
          <w:tcPr>
            <w:tcW w:w="1418" w:type="dxa"/>
          </w:tcPr>
          <w:p w14:paraId="0479D0D9" w14:textId="77777777" w:rsidR="00A45FB5" w:rsidRPr="00522B49" w:rsidRDefault="00A45FB5" w:rsidP="005B724D">
            <w:pPr>
              <w:tabs>
                <w:tab w:val="left" w:pos="1701"/>
              </w:tabs>
              <w:jc w:val="both"/>
              <w:rPr>
                <w:sz w:val="20"/>
                <w:szCs w:val="20"/>
              </w:rPr>
            </w:pPr>
            <w:r w:rsidRPr="00522B49">
              <w:rPr>
                <w:sz w:val="20"/>
                <w:szCs w:val="20"/>
              </w:rPr>
              <w:t>розпочато здійснення</w:t>
            </w:r>
          </w:p>
        </w:tc>
        <w:tc>
          <w:tcPr>
            <w:tcW w:w="2692" w:type="dxa"/>
          </w:tcPr>
          <w:p w14:paraId="504DC755" w14:textId="77777777" w:rsidR="00A45FB5" w:rsidRPr="00522B49" w:rsidRDefault="00A45FB5" w:rsidP="005B724D">
            <w:pPr>
              <w:tabs>
                <w:tab w:val="left" w:pos="1701"/>
              </w:tabs>
              <w:ind w:left="-57" w:right="-57"/>
              <w:jc w:val="both"/>
              <w:rPr>
                <w:b/>
                <w:color w:val="000000"/>
                <w:sz w:val="20"/>
                <w:szCs w:val="20"/>
              </w:rPr>
            </w:pPr>
            <w:r w:rsidRPr="00522B49">
              <w:rPr>
                <w:b/>
                <w:color w:val="000000"/>
                <w:sz w:val="20"/>
                <w:szCs w:val="20"/>
              </w:rPr>
              <w:t>Мінсоцполітики</w:t>
            </w:r>
          </w:p>
          <w:p w14:paraId="52E4F20D" w14:textId="77777777" w:rsidR="00A45FB5" w:rsidRPr="00522B49" w:rsidRDefault="00A45FB5" w:rsidP="005B724D">
            <w:pPr>
              <w:tabs>
                <w:tab w:val="left" w:pos="1701"/>
              </w:tabs>
              <w:ind w:left="-57" w:right="-57"/>
              <w:jc w:val="both"/>
              <w:rPr>
                <w:color w:val="000000"/>
                <w:sz w:val="20"/>
                <w:szCs w:val="20"/>
              </w:rPr>
            </w:pPr>
            <w:r w:rsidRPr="00522B49">
              <w:rPr>
                <w:color w:val="000000"/>
                <w:sz w:val="20"/>
                <w:szCs w:val="20"/>
              </w:rPr>
              <w:t>Розроблено проєкт наказу Мінсоцполітики «Про затвердження Методичних рекомендацій щодо застосування критеріїв/індикаторів для виявлення/ідентифікації осіб, які постраждали від торгівлі людьми» (наразі погоджується у структурних підрозділах Мінсоцполітики</w:t>
            </w:r>
          </w:p>
        </w:tc>
        <w:tc>
          <w:tcPr>
            <w:tcW w:w="1276" w:type="dxa"/>
          </w:tcPr>
          <w:p w14:paraId="3426C553" w14:textId="77777777" w:rsidR="00A45FB5" w:rsidRPr="00522B49" w:rsidRDefault="00A45FB5" w:rsidP="005B724D">
            <w:pPr>
              <w:tabs>
                <w:tab w:val="left" w:pos="1701"/>
              </w:tabs>
              <w:ind w:left="-57" w:right="-57"/>
              <w:jc w:val="both"/>
              <w:rPr>
                <w:color w:val="000000"/>
                <w:sz w:val="20"/>
                <w:szCs w:val="20"/>
              </w:rPr>
            </w:pPr>
          </w:p>
        </w:tc>
        <w:tc>
          <w:tcPr>
            <w:tcW w:w="1276" w:type="dxa"/>
          </w:tcPr>
          <w:p w14:paraId="4E6CCA82" w14:textId="77777777" w:rsidR="00A45FB5" w:rsidRPr="00522B49" w:rsidRDefault="00A45FB5" w:rsidP="005B724D">
            <w:pPr>
              <w:rPr>
                <w:sz w:val="20"/>
                <w:szCs w:val="20"/>
              </w:rPr>
            </w:pPr>
          </w:p>
        </w:tc>
        <w:tc>
          <w:tcPr>
            <w:tcW w:w="1134" w:type="dxa"/>
          </w:tcPr>
          <w:p w14:paraId="3EA1B066" w14:textId="77777777" w:rsidR="00A45FB5" w:rsidRPr="00522B49" w:rsidRDefault="00A45FB5" w:rsidP="005B724D">
            <w:pPr>
              <w:tabs>
                <w:tab w:val="left" w:pos="1701"/>
              </w:tabs>
              <w:ind w:left="-57" w:right="-57"/>
              <w:jc w:val="both"/>
              <w:rPr>
                <w:color w:val="000000"/>
                <w:sz w:val="20"/>
                <w:szCs w:val="20"/>
              </w:rPr>
            </w:pPr>
          </w:p>
        </w:tc>
        <w:tc>
          <w:tcPr>
            <w:tcW w:w="2694" w:type="dxa"/>
          </w:tcPr>
          <w:p w14:paraId="5BF9045B" w14:textId="77777777" w:rsidR="00A45FB5" w:rsidRPr="00522B49" w:rsidRDefault="00A45FB5" w:rsidP="005B724D">
            <w:pPr>
              <w:tabs>
                <w:tab w:val="left" w:pos="1701"/>
              </w:tabs>
              <w:ind w:left="-57" w:right="-57"/>
              <w:jc w:val="both"/>
              <w:rPr>
                <w:color w:val="000000"/>
                <w:sz w:val="20"/>
                <w:szCs w:val="20"/>
              </w:rPr>
            </w:pPr>
          </w:p>
        </w:tc>
      </w:tr>
      <w:tr w:rsidR="00AE504A" w:rsidRPr="00522B49" w14:paraId="6E861203" w14:textId="77777777" w:rsidTr="00AA5385">
        <w:trPr>
          <w:trHeight w:val="260"/>
        </w:trPr>
        <w:tc>
          <w:tcPr>
            <w:tcW w:w="1701" w:type="dxa"/>
          </w:tcPr>
          <w:p w14:paraId="6FD634E2" w14:textId="77777777" w:rsidR="00AE504A" w:rsidRPr="00522B49" w:rsidRDefault="00AE504A" w:rsidP="005470F6">
            <w:pPr>
              <w:pStyle w:val="a3"/>
              <w:tabs>
                <w:tab w:val="left" w:pos="1456"/>
              </w:tabs>
              <w:spacing w:before="0"/>
              <w:ind w:left="-51" w:right="28" w:firstLine="0"/>
              <w:rPr>
                <w:rFonts w:ascii="Times New Roman" w:hAnsi="Times New Roman"/>
                <w:sz w:val="20"/>
                <w:szCs w:val="20"/>
              </w:rPr>
            </w:pPr>
            <w:r w:rsidRPr="00522B49">
              <w:rPr>
                <w:rFonts w:ascii="Times New Roman" w:hAnsi="Times New Roman"/>
                <w:sz w:val="20"/>
                <w:szCs w:val="20"/>
              </w:rPr>
              <w:t>27. Створення умов на регіональному та місцевому рівні для досягнення рівних прав та рівних можливостей жінок і чоловіків у всіх сферах життя суспільства</w:t>
            </w:r>
          </w:p>
        </w:tc>
        <w:tc>
          <w:tcPr>
            <w:tcW w:w="1417" w:type="dxa"/>
          </w:tcPr>
          <w:p w14:paraId="07B7BAD1" w14:textId="77777777" w:rsidR="00AE504A" w:rsidRPr="00522B49" w:rsidRDefault="00AE504A" w:rsidP="005B724D">
            <w:pPr>
              <w:tabs>
                <w:tab w:val="left" w:pos="1701"/>
              </w:tabs>
              <w:ind w:left="-57" w:right="-57"/>
              <w:jc w:val="both"/>
              <w:rPr>
                <w:color w:val="000000"/>
                <w:sz w:val="20"/>
                <w:szCs w:val="20"/>
              </w:rPr>
            </w:pPr>
            <w:r w:rsidRPr="00522B49">
              <w:rPr>
                <w:color w:val="000000"/>
                <w:sz w:val="20"/>
                <w:szCs w:val="20"/>
              </w:rPr>
              <w:t>розроблення та затвердження місцевих програм з питань гендерної рівності з урахуванням потреб жінок та чоловіків, хлопчиків та дівчаток, у тому числі тих, що піддаються дискримінації за ознакою статі та іншими ознаками</w:t>
            </w:r>
          </w:p>
        </w:tc>
        <w:tc>
          <w:tcPr>
            <w:tcW w:w="851" w:type="dxa"/>
          </w:tcPr>
          <w:p w14:paraId="2E868904" w14:textId="77777777" w:rsidR="00AE504A" w:rsidRPr="00522B49" w:rsidRDefault="00AE504A"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7A4334EB" w14:textId="77777777" w:rsidR="00AE504A" w:rsidRPr="00522B49" w:rsidRDefault="00AE504A" w:rsidP="005B724D">
            <w:pPr>
              <w:tabs>
                <w:tab w:val="left" w:pos="1701"/>
              </w:tabs>
              <w:jc w:val="both"/>
              <w:rPr>
                <w:sz w:val="20"/>
                <w:szCs w:val="20"/>
              </w:rPr>
            </w:pPr>
            <w:r w:rsidRPr="00522B49">
              <w:rPr>
                <w:sz w:val="20"/>
                <w:szCs w:val="20"/>
              </w:rPr>
              <w:t>затверджено місцеві програми з питань гендерної рівності</w:t>
            </w:r>
          </w:p>
        </w:tc>
        <w:tc>
          <w:tcPr>
            <w:tcW w:w="1418" w:type="dxa"/>
          </w:tcPr>
          <w:p w14:paraId="7F520CBC" w14:textId="77777777" w:rsidR="00AE504A" w:rsidRPr="00522B49" w:rsidRDefault="00AE504A" w:rsidP="005B724D">
            <w:pPr>
              <w:tabs>
                <w:tab w:val="left" w:pos="1701"/>
              </w:tabs>
              <w:jc w:val="both"/>
              <w:rPr>
                <w:sz w:val="20"/>
                <w:szCs w:val="20"/>
              </w:rPr>
            </w:pPr>
          </w:p>
        </w:tc>
        <w:tc>
          <w:tcPr>
            <w:tcW w:w="2692" w:type="dxa"/>
          </w:tcPr>
          <w:p w14:paraId="09BF81C2" w14:textId="77777777" w:rsidR="00AE504A" w:rsidRPr="00522B49" w:rsidRDefault="00AE504A" w:rsidP="005B724D">
            <w:pPr>
              <w:jc w:val="both"/>
              <w:rPr>
                <w:b/>
                <w:sz w:val="20"/>
                <w:szCs w:val="20"/>
              </w:rPr>
            </w:pPr>
            <w:r w:rsidRPr="00522B49">
              <w:rPr>
                <w:b/>
                <w:sz w:val="20"/>
                <w:szCs w:val="20"/>
              </w:rPr>
              <w:t>Вінницька область</w:t>
            </w:r>
          </w:p>
          <w:p w14:paraId="12E1B3E4" w14:textId="77777777" w:rsidR="00AE504A" w:rsidRPr="00522B49" w:rsidRDefault="00AE504A" w:rsidP="005B724D">
            <w:pPr>
              <w:jc w:val="both"/>
              <w:rPr>
                <w:sz w:val="20"/>
                <w:szCs w:val="20"/>
              </w:rPr>
            </w:pPr>
            <w:r w:rsidRPr="00522B49">
              <w:rPr>
                <w:sz w:val="20"/>
                <w:szCs w:val="20"/>
              </w:rPr>
              <w:t>Діє Обласна програма підтримки сім’ї, запобігання домашньому насильству, забезпечення рівних прав і можливостей жінок та чоловіків, попередження торгівлі людьми на період до 2026 року, затверджена рішенням 15 сесії Вінницької обласної ради 8 скликання від 24.12.2021 № 299. Розроблено Стратегію забезпечення рівних прав та можливостей жінок і чоловіків у Вінницькій області на період до 2030 року (затверджена  наказом  начальника об</w:t>
            </w:r>
            <w:r w:rsidR="005470F6">
              <w:rPr>
                <w:sz w:val="20"/>
                <w:szCs w:val="20"/>
              </w:rPr>
              <w:t>ласної військової адміністрації</w:t>
            </w:r>
            <w:r w:rsidR="005470F6">
              <w:rPr>
                <w:sz w:val="20"/>
                <w:szCs w:val="20"/>
              </w:rPr>
              <w:br/>
            </w:r>
            <w:r w:rsidRPr="00522B49">
              <w:rPr>
                <w:sz w:val="20"/>
                <w:szCs w:val="20"/>
              </w:rPr>
              <w:t>від 25.12.2025 № 01.01-18/1602) та операційний план заходів з її реалізації у 2026 –</w:t>
            </w:r>
          </w:p>
          <w:p w14:paraId="77BEDF15" w14:textId="77777777" w:rsidR="00AE504A" w:rsidRPr="00522B49" w:rsidRDefault="00AE504A" w:rsidP="005B724D">
            <w:pPr>
              <w:jc w:val="both"/>
              <w:rPr>
                <w:sz w:val="20"/>
                <w:szCs w:val="20"/>
              </w:rPr>
            </w:pPr>
            <w:r w:rsidRPr="00522B49">
              <w:rPr>
                <w:sz w:val="20"/>
                <w:szCs w:val="20"/>
              </w:rPr>
              <w:t>2027 роках (затверджений наказом начальника  обласної військової адміністрації  від 25.12.2025 № 01.01-18/1603).</w:t>
            </w:r>
          </w:p>
          <w:p w14:paraId="70811DBD" w14:textId="77777777" w:rsidR="00A572C3" w:rsidRPr="00522B49" w:rsidRDefault="00A572C3" w:rsidP="005B724D">
            <w:pPr>
              <w:jc w:val="both"/>
              <w:rPr>
                <w:sz w:val="20"/>
                <w:szCs w:val="20"/>
              </w:rPr>
            </w:pPr>
          </w:p>
          <w:p w14:paraId="245ED845" w14:textId="77777777" w:rsidR="00AE504A" w:rsidRPr="00522B49" w:rsidRDefault="00AE504A" w:rsidP="005B724D">
            <w:pPr>
              <w:jc w:val="both"/>
              <w:rPr>
                <w:b/>
                <w:sz w:val="20"/>
                <w:szCs w:val="20"/>
              </w:rPr>
            </w:pPr>
            <w:r w:rsidRPr="00522B49">
              <w:rPr>
                <w:b/>
                <w:sz w:val="20"/>
                <w:szCs w:val="20"/>
              </w:rPr>
              <w:t>Дніпропетровська область</w:t>
            </w:r>
          </w:p>
          <w:p w14:paraId="659B853D" w14:textId="77777777" w:rsidR="00AE504A" w:rsidRPr="00522B49" w:rsidRDefault="00AE504A" w:rsidP="005B724D">
            <w:pPr>
              <w:jc w:val="both"/>
              <w:rPr>
                <w:sz w:val="20"/>
                <w:szCs w:val="20"/>
              </w:rPr>
            </w:pPr>
            <w:r w:rsidRPr="00522B49">
              <w:rPr>
                <w:sz w:val="20"/>
                <w:szCs w:val="20"/>
              </w:rPr>
              <w:t>Для фахівців територіальних громад Дніпропетровської області, які працюють у сфері запобігання та протидії торгівлі людьми, домашньому насильству і насильству за ознакою статі, а також для працівників правоохоронних органів проводяться спеціалізовані тренінги та семінари. Так, протягом 2025 року проведено 18 заходів, охоплено понад 460 осіб.</w:t>
            </w:r>
          </w:p>
          <w:p w14:paraId="1A535B84" w14:textId="77777777" w:rsidR="00A572C3" w:rsidRPr="00522B49" w:rsidRDefault="00A572C3" w:rsidP="005B724D">
            <w:pPr>
              <w:jc w:val="both"/>
              <w:rPr>
                <w:sz w:val="20"/>
                <w:szCs w:val="20"/>
              </w:rPr>
            </w:pPr>
          </w:p>
          <w:p w14:paraId="0AEA8F14" w14:textId="77777777" w:rsidR="00AE504A" w:rsidRPr="00522B49" w:rsidRDefault="00AE504A" w:rsidP="005B724D">
            <w:pPr>
              <w:jc w:val="both"/>
              <w:rPr>
                <w:b/>
                <w:sz w:val="20"/>
                <w:szCs w:val="20"/>
              </w:rPr>
            </w:pPr>
            <w:r w:rsidRPr="00522B49">
              <w:rPr>
                <w:b/>
                <w:sz w:val="20"/>
                <w:szCs w:val="20"/>
              </w:rPr>
              <w:t>Донецька область</w:t>
            </w:r>
          </w:p>
          <w:p w14:paraId="637FA79D" w14:textId="77777777" w:rsidR="00AE504A" w:rsidRPr="00522B49" w:rsidRDefault="00AE504A" w:rsidP="005B724D">
            <w:pPr>
              <w:jc w:val="both"/>
              <w:rPr>
                <w:sz w:val="20"/>
                <w:szCs w:val="20"/>
              </w:rPr>
            </w:pPr>
            <w:r w:rsidRPr="00522B49">
              <w:rPr>
                <w:sz w:val="20"/>
                <w:szCs w:val="20"/>
              </w:rPr>
              <w:t>У межах реалізації заходу у 2025 році на території Донецької області забезпечено дію 34 місцевих програм з питань гендерної рівності та 1 регіональної програми.</w:t>
            </w:r>
          </w:p>
          <w:p w14:paraId="334E1877" w14:textId="77777777" w:rsidR="00A572C3" w:rsidRPr="00522B49" w:rsidRDefault="00A572C3" w:rsidP="005B724D">
            <w:pPr>
              <w:jc w:val="both"/>
              <w:rPr>
                <w:sz w:val="20"/>
                <w:szCs w:val="20"/>
              </w:rPr>
            </w:pPr>
          </w:p>
          <w:p w14:paraId="560D4C52" w14:textId="77777777" w:rsidR="00AE504A" w:rsidRPr="00522B49" w:rsidRDefault="00AE504A" w:rsidP="005B724D">
            <w:pPr>
              <w:jc w:val="both"/>
              <w:rPr>
                <w:b/>
                <w:sz w:val="20"/>
                <w:szCs w:val="20"/>
              </w:rPr>
            </w:pPr>
            <w:r w:rsidRPr="00522B49">
              <w:rPr>
                <w:b/>
                <w:sz w:val="20"/>
                <w:szCs w:val="20"/>
              </w:rPr>
              <w:t>Житомирська область</w:t>
            </w:r>
          </w:p>
          <w:p w14:paraId="5735BD61" w14:textId="77777777" w:rsidR="00AE504A" w:rsidRPr="00522B49" w:rsidRDefault="00AE504A" w:rsidP="005B724D">
            <w:pPr>
              <w:jc w:val="both"/>
              <w:rPr>
                <w:sz w:val="20"/>
                <w:szCs w:val="20"/>
              </w:rPr>
            </w:pPr>
            <w:r w:rsidRPr="00522B49">
              <w:rPr>
                <w:sz w:val="20"/>
                <w:szCs w:val="20"/>
              </w:rPr>
              <w:t>Розпорядженням обласної військової адміністрації від 31.10.2025 № 1212 затверджена Комплексна програма підтримки сім’ї, забезпечення рівних прав та можливостей жінок і чоловіків, оздоровлення та відпочинку дітей, запобігання і протидії домашньому насильству та торгівлі людьми на 2026 рік.</w:t>
            </w:r>
          </w:p>
          <w:p w14:paraId="43AF190A" w14:textId="77777777" w:rsidR="00A572C3" w:rsidRPr="00522B49" w:rsidRDefault="00A572C3" w:rsidP="005B724D">
            <w:pPr>
              <w:jc w:val="both"/>
              <w:rPr>
                <w:sz w:val="20"/>
                <w:szCs w:val="20"/>
              </w:rPr>
            </w:pPr>
          </w:p>
          <w:p w14:paraId="2F607691" w14:textId="77777777" w:rsidR="00AE504A" w:rsidRPr="00522B49" w:rsidRDefault="00AE504A" w:rsidP="005B724D">
            <w:pPr>
              <w:jc w:val="both"/>
              <w:rPr>
                <w:b/>
                <w:sz w:val="20"/>
                <w:szCs w:val="20"/>
              </w:rPr>
            </w:pPr>
            <w:r w:rsidRPr="00522B49">
              <w:rPr>
                <w:b/>
                <w:sz w:val="20"/>
                <w:szCs w:val="20"/>
              </w:rPr>
              <w:t>Закарпатська область</w:t>
            </w:r>
          </w:p>
          <w:p w14:paraId="22B15BAA" w14:textId="77777777" w:rsidR="00AE504A" w:rsidRPr="00522B49" w:rsidRDefault="00AE504A" w:rsidP="005B724D">
            <w:pPr>
              <w:jc w:val="both"/>
              <w:rPr>
                <w:sz w:val="20"/>
                <w:szCs w:val="20"/>
              </w:rPr>
            </w:pPr>
            <w:r w:rsidRPr="00522B49">
              <w:rPr>
                <w:sz w:val="20"/>
                <w:szCs w:val="20"/>
              </w:rPr>
              <w:t>Розпорядженнями голови Закарпатської обласної державної – адміністрації обласної військової адміністрації від 20.09.2023 № 832 було прийнято Регіональний план заходів на 2023 – 2025 роки щодо реалізації Державної цільової соціальної програми протидії торгівлі людьми на період до 2025 року та розпорядженням голови обласної державної адміністрації від 15.12.2020 № 737 (зі змінами від 31.07.2023 № 686), затверджену рішенням обласної ради від 17.12.2020 № 47 Регіональну програму сімейної, гендерної політики, запобігання та протидії домашньому насильству, протидії торгівлі людьми на 2021 – 2025 роки. В області створена і функціонує обласна координаційна рада з питань сім’ї, гендерної рівності, демографічного розвитку, запобігання та протидії домашньому насильству та протидії торгівлі людьми, до складу якої входять усі суб’єкти взаємодії. Розпорядженням голови облдержадміністрації – начальника обласної військової адміністрації від 03.12.2025 № 820 затверджена Регіональна програм сімейної, гендерної політики, запобігання та протидії домашньому насильству, протидії торгівлі людьми на 2026 – 2030 роки.</w:t>
            </w:r>
          </w:p>
          <w:p w14:paraId="09164B13" w14:textId="77777777" w:rsidR="00395F30" w:rsidRPr="00522B49" w:rsidRDefault="00395F30" w:rsidP="005B724D">
            <w:pPr>
              <w:jc w:val="both"/>
              <w:rPr>
                <w:sz w:val="20"/>
                <w:szCs w:val="20"/>
              </w:rPr>
            </w:pPr>
          </w:p>
          <w:p w14:paraId="374AC1DD" w14:textId="77777777" w:rsidR="00AE504A" w:rsidRPr="00522B49" w:rsidRDefault="00AE504A" w:rsidP="005B724D">
            <w:pPr>
              <w:jc w:val="both"/>
              <w:rPr>
                <w:b/>
                <w:sz w:val="20"/>
                <w:szCs w:val="20"/>
              </w:rPr>
            </w:pPr>
            <w:r w:rsidRPr="00522B49">
              <w:rPr>
                <w:b/>
                <w:sz w:val="20"/>
                <w:szCs w:val="20"/>
              </w:rPr>
              <w:t>Запорізька область</w:t>
            </w:r>
          </w:p>
          <w:p w14:paraId="49FC0A56" w14:textId="77777777" w:rsidR="00AE504A" w:rsidRPr="00522B49" w:rsidRDefault="00AE504A" w:rsidP="005B724D">
            <w:pPr>
              <w:jc w:val="both"/>
              <w:rPr>
                <w:sz w:val="20"/>
                <w:szCs w:val="20"/>
              </w:rPr>
            </w:pPr>
            <w:r w:rsidRPr="00522B49">
              <w:rPr>
                <w:sz w:val="20"/>
                <w:szCs w:val="20"/>
              </w:rPr>
              <w:t>постійно Розпорядженням голови обласної державної адміністрації від 06.04.2021 № 223, зі змінами, затверджено обласний план дій з виконання резолюції Ради Безпеки ООН 1325 «Жінки, мир, безпека» на період до 2025 року. Натепер, в області проводиться робота з розроблення відповідного плану на наступний період. Крім того, у 4 територіальних громадах області (Біленківська, МихайлоЛукашівська, Петро-Михайлівська та Широківська сільські ТГ) розроблені та затверджені місцеві плани дій з виконання резолюції Ради Безпеки ООН 1325 «Жінки, мир, безпека» на період до 2025 року.</w:t>
            </w:r>
          </w:p>
          <w:p w14:paraId="652550EB" w14:textId="77777777" w:rsidR="00A572C3" w:rsidRPr="00522B49" w:rsidRDefault="00A572C3" w:rsidP="005B724D">
            <w:pPr>
              <w:jc w:val="both"/>
              <w:rPr>
                <w:sz w:val="20"/>
                <w:szCs w:val="20"/>
              </w:rPr>
            </w:pPr>
          </w:p>
          <w:p w14:paraId="639E32BE" w14:textId="77777777" w:rsidR="00AE504A" w:rsidRPr="00522B49" w:rsidRDefault="00AE504A" w:rsidP="005B724D">
            <w:pPr>
              <w:jc w:val="both"/>
              <w:rPr>
                <w:b/>
                <w:sz w:val="20"/>
                <w:szCs w:val="20"/>
              </w:rPr>
            </w:pPr>
            <w:r w:rsidRPr="00522B49">
              <w:rPr>
                <w:b/>
                <w:sz w:val="20"/>
                <w:szCs w:val="20"/>
              </w:rPr>
              <w:t>Івано-Франківська область</w:t>
            </w:r>
          </w:p>
          <w:p w14:paraId="470D8807" w14:textId="77777777" w:rsidR="00AE504A" w:rsidRPr="00522B49" w:rsidRDefault="00AE504A" w:rsidP="005B724D">
            <w:pPr>
              <w:jc w:val="both"/>
              <w:rPr>
                <w:sz w:val="20"/>
                <w:szCs w:val="20"/>
              </w:rPr>
            </w:pPr>
            <w:r w:rsidRPr="00522B49">
              <w:rPr>
                <w:sz w:val="20"/>
                <w:szCs w:val="20"/>
              </w:rPr>
              <w:t>Обласна комплексна програма соціального захисту населення Івано-Франківської області на 2022-2026 роки, затверджена рішенням обласної ради від 12.11.2021 № 276-10/2021, містить ряд заходів, спрямованих на дотримання рівних прав жінок та чоловіків, у т.ч. навчання та підвищення кваліфікації спеціалістів установ і закладів системи соціального захисту населення, центрів соціальних служб, виготовлення і розповсюдження інформаційної продукції та проведення широких інформаційних кампаній з питань гендерної рівності.</w:t>
            </w:r>
          </w:p>
          <w:p w14:paraId="6D2848AF" w14:textId="77777777" w:rsidR="00A572C3" w:rsidRPr="00522B49" w:rsidRDefault="00A572C3" w:rsidP="005B724D">
            <w:pPr>
              <w:jc w:val="both"/>
              <w:rPr>
                <w:sz w:val="20"/>
                <w:szCs w:val="20"/>
              </w:rPr>
            </w:pPr>
          </w:p>
          <w:p w14:paraId="3D79611A" w14:textId="77777777" w:rsidR="00AE504A" w:rsidRPr="00522B49" w:rsidRDefault="00AE504A" w:rsidP="005B724D">
            <w:pPr>
              <w:jc w:val="both"/>
              <w:rPr>
                <w:b/>
                <w:sz w:val="20"/>
                <w:szCs w:val="20"/>
              </w:rPr>
            </w:pPr>
            <w:r w:rsidRPr="00522B49">
              <w:rPr>
                <w:b/>
                <w:sz w:val="20"/>
                <w:szCs w:val="20"/>
              </w:rPr>
              <w:t>Київська область</w:t>
            </w:r>
          </w:p>
          <w:p w14:paraId="748F0247" w14:textId="77777777" w:rsidR="00AE504A" w:rsidRPr="00522B49" w:rsidRDefault="00AE504A" w:rsidP="005B724D">
            <w:pPr>
              <w:jc w:val="both"/>
              <w:rPr>
                <w:sz w:val="20"/>
                <w:szCs w:val="20"/>
              </w:rPr>
            </w:pPr>
            <w:r w:rsidRPr="00522B49">
              <w:rPr>
                <w:sz w:val="20"/>
                <w:szCs w:val="20"/>
              </w:rPr>
              <w:t>Обласною комплексною програмою підтримки сім’ї та дітей у Київській області до 2027 року, що затверджена рішенням</w:t>
            </w:r>
          </w:p>
          <w:p w14:paraId="2D5743D9" w14:textId="77777777" w:rsidR="00AE504A" w:rsidRPr="00522B49" w:rsidRDefault="00AE504A" w:rsidP="005B724D">
            <w:pPr>
              <w:jc w:val="both"/>
              <w:rPr>
                <w:sz w:val="20"/>
                <w:szCs w:val="20"/>
              </w:rPr>
            </w:pPr>
            <w:r w:rsidRPr="00522B49">
              <w:rPr>
                <w:sz w:val="20"/>
                <w:szCs w:val="20"/>
              </w:rPr>
              <w:t>Київської обласної ради від 07 грудня 2023 року № 766-22- VIІІ (із змінами), передбачені заходи щодо забезпечення</w:t>
            </w:r>
          </w:p>
          <w:p w14:paraId="07D29E99" w14:textId="77777777" w:rsidR="00AE504A" w:rsidRPr="00522B49" w:rsidRDefault="00AE504A" w:rsidP="005B724D">
            <w:pPr>
              <w:jc w:val="both"/>
              <w:rPr>
                <w:sz w:val="20"/>
                <w:szCs w:val="20"/>
              </w:rPr>
            </w:pPr>
            <w:r w:rsidRPr="00522B49">
              <w:rPr>
                <w:sz w:val="20"/>
                <w:szCs w:val="20"/>
              </w:rPr>
              <w:t>гендерної рівності з урахуванням потреб жінок та чоловіків, хлопчиків та дівчаток, у тому числі тих, що піддаються дискримінації за ознакою статі та іншими ознаками.</w:t>
            </w:r>
          </w:p>
          <w:p w14:paraId="361B00FD" w14:textId="77777777" w:rsidR="00A572C3" w:rsidRPr="00522B49" w:rsidRDefault="00A572C3" w:rsidP="005B724D">
            <w:pPr>
              <w:jc w:val="both"/>
              <w:rPr>
                <w:sz w:val="20"/>
                <w:szCs w:val="20"/>
              </w:rPr>
            </w:pPr>
          </w:p>
          <w:p w14:paraId="4501C699" w14:textId="77777777" w:rsidR="00AE504A" w:rsidRPr="00522B49" w:rsidRDefault="00AE504A" w:rsidP="005B724D">
            <w:pPr>
              <w:jc w:val="both"/>
              <w:rPr>
                <w:b/>
                <w:sz w:val="20"/>
                <w:szCs w:val="20"/>
              </w:rPr>
            </w:pPr>
            <w:r w:rsidRPr="00522B49">
              <w:rPr>
                <w:b/>
                <w:sz w:val="20"/>
                <w:szCs w:val="20"/>
              </w:rPr>
              <w:t>Кіровоградська область</w:t>
            </w:r>
          </w:p>
          <w:p w14:paraId="702CA981" w14:textId="77777777" w:rsidR="00AE504A" w:rsidRPr="00522B49" w:rsidRDefault="00AE504A" w:rsidP="005B724D">
            <w:pPr>
              <w:jc w:val="both"/>
              <w:rPr>
                <w:sz w:val="20"/>
                <w:szCs w:val="20"/>
              </w:rPr>
            </w:pPr>
            <w:r w:rsidRPr="00522B49">
              <w:rPr>
                <w:sz w:val="20"/>
                <w:szCs w:val="20"/>
              </w:rPr>
              <w:t>Протягом 2025 року діяли регіональна цільова соціальна програма протидії торгівлі людьми Кіровоградської області на період до 2025 року, затверджена рішенням обласної ради від 06 жовтня 2023 року № 390 та обласна соціальна програма запобігання та протидії домашньому насильству та насильству за ознакою статі на період до 2025 року, затверджена розпорядженням голови обласної державної адміністрації від 19 травня 2021 року № 409-р.</w:t>
            </w:r>
          </w:p>
          <w:p w14:paraId="7C6FB677" w14:textId="77777777" w:rsidR="00A572C3" w:rsidRPr="00522B49" w:rsidRDefault="00A572C3" w:rsidP="005B724D">
            <w:pPr>
              <w:jc w:val="both"/>
              <w:rPr>
                <w:sz w:val="20"/>
                <w:szCs w:val="20"/>
              </w:rPr>
            </w:pPr>
          </w:p>
          <w:p w14:paraId="64B7F621" w14:textId="77777777" w:rsidR="00AE504A" w:rsidRPr="00522B49" w:rsidRDefault="00AE504A" w:rsidP="005B724D">
            <w:pPr>
              <w:jc w:val="both"/>
              <w:rPr>
                <w:b/>
                <w:sz w:val="20"/>
                <w:szCs w:val="20"/>
              </w:rPr>
            </w:pPr>
            <w:r w:rsidRPr="00522B49">
              <w:rPr>
                <w:b/>
                <w:sz w:val="20"/>
                <w:szCs w:val="20"/>
              </w:rPr>
              <w:t>Миколаївська область</w:t>
            </w:r>
          </w:p>
          <w:p w14:paraId="006A366B" w14:textId="77777777" w:rsidR="00AE504A" w:rsidRPr="00522B49" w:rsidRDefault="00AE504A" w:rsidP="005B724D">
            <w:pPr>
              <w:jc w:val="both"/>
              <w:rPr>
                <w:sz w:val="20"/>
                <w:szCs w:val="20"/>
              </w:rPr>
            </w:pPr>
            <w:r w:rsidRPr="00522B49">
              <w:rPr>
                <w:sz w:val="20"/>
                <w:szCs w:val="20"/>
              </w:rPr>
              <w:t>Розпорядженням голови Миколаївської обласної військової адміністрації від 17.11.2023 № 495-р затверджено Соціальну комплексну програму підтримки сім’ї, запобігання та протидії домашньому насильству, забезпечення рівних прав та можливостей жінок і чоловіків на період до 2026 року в Миколаївській області.</w:t>
            </w:r>
          </w:p>
          <w:p w14:paraId="0416FACA" w14:textId="77777777" w:rsidR="008F59F9" w:rsidRDefault="008F59F9" w:rsidP="005B724D">
            <w:pPr>
              <w:jc w:val="both"/>
              <w:rPr>
                <w:b/>
                <w:sz w:val="20"/>
                <w:szCs w:val="20"/>
              </w:rPr>
            </w:pPr>
          </w:p>
          <w:p w14:paraId="417265F6" w14:textId="3968C9EA" w:rsidR="00AE504A" w:rsidRPr="00522B49" w:rsidRDefault="00AE504A" w:rsidP="005B724D">
            <w:pPr>
              <w:jc w:val="both"/>
              <w:rPr>
                <w:b/>
                <w:sz w:val="20"/>
                <w:szCs w:val="20"/>
              </w:rPr>
            </w:pPr>
            <w:r w:rsidRPr="00522B49">
              <w:rPr>
                <w:b/>
                <w:sz w:val="20"/>
                <w:szCs w:val="20"/>
              </w:rPr>
              <w:t>Одеська область</w:t>
            </w:r>
          </w:p>
          <w:p w14:paraId="5CBE5A4D" w14:textId="77777777" w:rsidR="00AE504A" w:rsidRPr="00522B49" w:rsidRDefault="00AE504A" w:rsidP="005B724D">
            <w:pPr>
              <w:jc w:val="both"/>
              <w:rPr>
                <w:sz w:val="20"/>
                <w:szCs w:val="20"/>
              </w:rPr>
            </w:pPr>
            <w:r w:rsidRPr="00522B49">
              <w:rPr>
                <w:sz w:val="20"/>
                <w:szCs w:val="20"/>
              </w:rPr>
              <w:t>Протягом 2025 року в області виконувались регіональні плани заходів: з виконання Національного плану дій резолюції Ради Безпеки ООН 1325 «Жінки, мир, безпека» на період до 2025 року», регіональний план заходів щодо проведення у 2025 році в Одеській області Всеукраїнської акції «16 днів проти насильства», проведення в Одеській області Всесвітнього дня боротьби з торгівлею людьми; забезпечення виконання заходів Комплексної програми запобігання та протидії домашньому насильству і насильству за ознакою статі, забезпечення гендерної рівності, протидії торгівлі людьми на період 2024-2026 роки. У районах області прийняті відповідні програми. У програмах врахована гендерна складова, завдяки якій забезпечуються рівні права та можливості чоловіків та жінок в усіх сферах життя.</w:t>
            </w:r>
          </w:p>
          <w:p w14:paraId="0D9B24F3" w14:textId="77777777" w:rsidR="00A572C3" w:rsidRPr="00522B49" w:rsidRDefault="00A572C3" w:rsidP="005B724D">
            <w:pPr>
              <w:jc w:val="both"/>
              <w:rPr>
                <w:sz w:val="20"/>
                <w:szCs w:val="20"/>
              </w:rPr>
            </w:pPr>
          </w:p>
          <w:p w14:paraId="13E5441D" w14:textId="77777777" w:rsidR="00AE504A" w:rsidRPr="00522B49" w:rsidRDefault="00AE504A" w:rsidP="005B724D">
            <w:pPr>
              <w:jc w:val="both"/>
              <w:rPr>
                <w:b/>
                <w:sz w:val="20"/>
                <w:szCs w:val="20"/>
              </w:rPr>
            </w:pPr>
            <w:r w:rsidRPr="00522B49">
              <w:rPr>
                <w:b/>
                <w:sz w:val="20"/>
                <w:szCs w:val="20"/>
              </w:rPr>
              <w:t>Полтавська область</w:t>
            </w:r>
          </w:p>
          <w:p w14:paraId="5D72CB19" w14:textId="77777777" w:rsidR="00AE504A" w:rsidRPr="00522B49" w:rsidRDefault="00AE504A" w:rsidP="005B724D">
            <w:pPr>
              <w:jc w:val="both"/>
              <w:rPr>
                <w:sz w:val="20"/>
                <w:szCs w:val="20"/>
              </w:rPr>
            </w:pPr>
            <w:r w:rsidRPr="00522B49">
              <w:rPr>
                <w:sz w:val="20"/>
                <w:szCs w:val="20"/>
              </w:rPr>
              <w:t>Розпочато роботу з розроблення Обласного плану заходів з реалізації Державної стратегії забезпечення рівних прав та можливостей жінок і чоловіків на період до 2030 року.</w:t>
            </w:r>
          </w:p>
          <w:p w14:paraId="17E671A0" w14:textId="77777777" w:rsidR="00A572C3" w:rsidRPr="00522B49" w:rsidRDefault="00A572C3" w:rsidP="005B724D">
            <w:pPr>
              <w:jc w:val="both"/>
              <w:rPr>
                <w:sz w:val="20"/>
                <w:szCs w:val="20"/>
              </w:rPr>
            </w:pPr>
          </w:p>
          <w:p w14:paraId="7EA1BE0B" w14:textId="77777777" w:rsidR="00AE504A" w:rsidRPr="00522B49" w:rsidRDefault="00AE504A" w:rsidP="005B724D">
            <w:pPr>
              <w:jc w:val="both"/>
              <w:rPr>
                <w:b/>
                <w:sz w:val="20"/>
                <w:szCs w:val="20"/>
              </w:rPr>
            </w:pPr>
            <w:r w:rsidRPr="00522B49">
              <w:rPr>
                <w:b/>
                <w:sz w:val="20"/>
                <w:szCs w:val="20"/>
              </w:rPr>
              <w:t>Рівненська область</w:t>
            </w:r>
          </w:p>
          <w:p w14:paraId="1E04B1AC" w14:textId="77777777" w:rsidR="00AE504A" w:rsidRPr="00522B49" w:rsidRDefault="00AE504A" w:rsidP="005B724D">
            <w:pPr>
              <w:jc w:val="both"/>
              <w:rPr>
                <w:sz w:val="20"/>
                <w:szCs w:val="20"/>
              </w:rPr>
            </w:pPr>
            <w:r w:rsidRPr="00522B49">
              <w:rPr>
                <w:sz w:val="20"/>
                <w:szCs w:val="20"/>
              </w:rPr>
              <w:t>Розпорядженням голови обласної державної адміністрації - начальника обласної військової адміністрації від 09.09.2025 № 539 затверджено операційний план заходів з реалізації у 2025-2027 роках Державної стратегії забезпечення рівних прав та можливостей жінок і чоловіків на період до 2030 року в Рівненській області.</w:t>
            </w:r>
          </w:p>
          <w:p w14:paraId="3520C8C2" w14:textId="77777777" w:rsidR="00A572C3" w:rsidRPr="00522B49" w:rsidRDefault="00A572C3" w:rsidP="005B724D">
            <w:pPr>
              <w:jc w:val="both"/>
              <w:rPr>
                <w:sz w:val="20"/>
                <w:szCs w:val="20"/>
              </w:rPr>
            </w:pPr>
          </w:p>
          <w:p w14:paraId="45C299EF" w14:textId="77777777" w:rsidR="00AE504A" w:rsidRPr="00522B49" w:rsidRDefault="00AE504A" w:rsidP="005B724D">
            <w:pPr>
              <w:jc w:val="both"/>
              <w:rPr>
                <w:b/>
                <w:sz w:val="20"/>
                <w:szCs w:val="20"/>
              </w:rPr>
            </w:pPr>
            <w:r w:rsidRPr="00522B49">
              <w:rPr>
                <w:b/>
                <w:sz w:val="20"/>
                <w:szCs w:val="20"/>
              </w:rPr>
              <w:t>Сумська область</w:t>
            </w:r>
          </w:p>
          <w:p w14:paraId="4F2AD345" w14:textId="4903C4C1" w:rsidR="00AE504A" w:rsidRPr="00522B49" w:rsidRDefault="00AE504A" w:rsidP="005B724D">
            <w:pPr>
              <w:jc w:val="both"/>
              <w:rPr>
                <w:sz w:val="20"/>
                <w:szCs w:val="20"/>
              </w:rPr>
            </w:pPr>
            <w:r w:rsidRPr="00522B49">
              <w:rPr>
                <w:sz w:val="20"/>
                <w:szCs w:val="20"/>
              </w:rPr>
              <w:t>У Сумській області діє Обласна комплексна програма</w:t>
            </w:r>
            <w:r w:rsidR="00293FF9">
              <w:rPr>
                <w:sz w:val="20"/>
                <w:szCs w:val="20"/>
              </w:rPr>
              <w:t xml:space="preserve"> </w:t>
            </w:r>
            <w:r w:rsidRPr="00522B49">
              <w:rPr>
                <w:sz w:val="20"/>
                <w:szCs w:val="20"/>
              </w:rPr>
              <w:t>соціального захисту населення на 2022-2026 роки,</w:t>
            </w:r>
          </w:p>
          <w:p w14:paraId="6D6E59F9" w14:textId="2E97B899" w:rsidR="00AE504A" w:rsidRDefault="00AE504A" w:rsidP="005B724D">
            <w:pPr>
              <w:jc w:val="both"/>
              <w:rPr>
                <w:sz w:val="20"/>
                <w:szCs w:val="20"/>
              </w:rPr>
            </w:pPr>
            <w:r w:rsidRPr="00522B49">
              <w:rPr>
                <w:sz w:val="20"/>
                <w:szCs w:val="20"/>
              </w:rPr>
              <w:t>затверджена рішенням Сумської обласної ради від 22.12.2021,</w:t>
            </w:r>
            <w:r w:rsidR="00293FF9">
              <w:rPr>
                <w:sz w:val="20"/>
                <w:szCs w:val="20"/>
              </w:rPr>
              <w:t xml:space="preserve"> </w:t>
            </w:r>
            <w:r w:rsidRPr="00522B49">
              <w:rPr>
                <w:sz w:val="20"/>
                <w:szCs w:val="20"/>
              </w:rPr>
              <w:t>що містить розділ Х «Реалізація рівних прав та можливостей</w:t>
            </w:r>
            <w:r w:rsidR="00293FF9">
              <w:rPr>
                <w:sz w:val="20"/>
                <w:szCs w:val="20"/>
              </w:rPr>
              <w:t xml:space="preserve"> </w:t>
            </w:r>
            <w:r w:rsidRPr="00522B49">
              <w:rPr>
                <w:sz w:val="20"/>
                <w:szCs w:val="20"/>
              </w:rPr>
              <w:t>жінок і чоловіків».</w:t>
            </w:r>
          </w:p>
          <w:p w14:paraId="254D730A" w14:textId="77777777" w:rsidR="00293FF9" w:rsidRPr="00522B49" w:rsidRDefault="00293FF9" w:rsidP="005B724D">
            <w:pPr>
              <w:jc w:val="both"/>
              <w:rPr>
                <w:sz w:val="20"/>
                <w:szCs w:val="20"/>
              </w:rPr>
            </w:pPr>
          </w:p>
          <w:p w14:paraId="3D7E9FBE" w14:textId="77777777" w:rsidR="00AE504A" w:rsidRPr="00522B49" w:rsidRDefault="00AE504A" w:rsidP="005B724D">
            <w:pPr>
              <w:jc w:val="both"/>
              <w:rPr>
                <w:b/>
                <w:sz w:val="20"/>
                <w:szCs w:val="20"/>
              </w:rPr>
            </w:pPr>
            <w:r w:rsidRPr="00522B49">
              <w:rPr>
                <w:b/>
                <w:sz w:val="20"/>
                <w:szCs w:val="20"/>
              </w:rPr>
              <w:t>Тернопільська область</w:t>
            </w:r>
          </w:p>
          <w:p w14:paraId="3DC30049" w14:textId="77777777" w:rsidR="00AE504A" w:rsidRPr="00522B49" w:rsidRDefault="00AE504A" w:rsidP="005B724D">
            <w:pPr>
              <w:jc w:val="both"/>
              <w:rPr>
                <w:sz w:val="20"/>
                <w:szCs w:val="20"/>
              </w:rPr>
            </w:pPr>
            <w:r w:rsidRPr="00522B49">
              <w:rPr>
                <w:sz w:val="20"/>
                <w:szCs w:val="20"/>
              </w:rPr>
              <w:t>В області забезпечується виконання розпорядження Кабінету</w:t>
            </w:r>
          </w:p>
          <w:p w14:paraId="7CEEB633" w14:textId="77777777" w:rsidR="00AE504A" w:rsidRPr="00522B49" w:rsidRDefault="00AE504A" w:rsidP="005B724D">
            <w:pPr>
              <w:jc w:val="both"/>
              <w:rPr>
                <w:sz w:val="20"/>
                <w:szCs w:val="20"/>
              </w:rPr>
            </w:pPr>
            <w:r w:rsidRPr="00522B49">
              <w:rPr>
                <w:sz w:val="20"/>
                <w:szCs w:val="20"/>
              </w:rPr>
              <w:t>Міністрів Україн</w:t>
            </w:r>
            <w:r w:rsidR="00F6484A">
              <w:rPr>
                <w:sz w:val="20"/>
                <w:szCs w:val="20"/>
              </w:rPr>
              <w:t>и від 2 травня 2025 р. № 439­р «</w:t>
            </w:r>
            <w:r w:rsidRPr="00522B49">
              <w:rPr>
                <w:sz w:val="20"/>
                <w:szCs w:val="20"/>
              </w:rPr>
              <w:t>Деякі</w:t>
            </w:r>
          </w:p>
          <w:p w14:paraId="6CD0BFE1" w14:textId="77777777" w:rsidR="00AE504A" w:rsidRPr="00522B49" w:rsidRDefault="00AE504A" w:rsidP="005B724D">
            <w:pPr>
              <w:jc w:val="both"/>
              <w:rPr>
                <w:sz w:val="20"/>
                <w:szCs w:val="20"/>
              </w:rPr>
            </w:pPr>
            <w:r w:rsidRPr="00522B49">
              <w:rPr>
                <w:sz w:val="20"/>
                <w:szCs w:val="20"/>
              </w:rPr>
              <w:t>питання реалізації Державної стратегії забезпечення рівних</w:t>
            </w:r>
          </w:p>
          <w:p w14:paraId="1F5E1699" w14:textId="77777777" w:rsidR="00AE504A" w:rsidRPr="00522B49" w:rsidRDefault="00AE504A" w:rsidP="005B724D">
            <w:pPr>
              <w:jc w:val="both"/>
              <w:rPr>
                <w:sz w:val="20"/>
                <w:szCs w:val="20"/>
              </w:rPr>
            </w:pPr>
            <w:r w:rsidRPr="00522B49">
              <w:rPr>
                <w:sz w:val="20"/>
                <w:szCs w:val="20"/>
              </w:rPr>
              <w:t>прав та можливостей жінок і чоловіків на період до 2030</w:t>
            </w:r>
          </w:p>
          <w:p w14:paraId="7795A8CC" w14:textId="77777777" w:rsidR="00AE504A" w:rsidRPr="00522B49" w:rsidRDefault="00F6484A" w:rsidP="005B724D">
            <w:pPr>
              <w:jc w:val="both"/>
              <w:rPr>
                <w:sz w:val="20"/>
                <w:szCs w:val="20"/>
              </w:rPr>
            </w:pPr>
            <w:r>
              <w:rPr>
                <w:sz w:val="20"/>
                <w:szCs w:val="20"/>
              </w:rPr>
              <w:t>року»</w:t>
            </w:r>
            <w:r w:rsidR="00AE504A" w:rsidRPr="00522B49">
              <w:rPr>
                <w:sz w:val="20"/>
                <w:szCs w:val="20"/>
              </w:rPr>
              <w:t>, яким затверджено Операційний план заходів з</w:t>
            </w:r>
            <w:r>
              <w:rPr>
                <w:sz w:val="20"/>
                <w:szCs w:val="20"/>
              </w:rPr>
              <w:t xml:space="preserve"> </w:t>
            </w:r>
            <w:r w:rsidR="00AE504A" w:rsidRPr="00522B49">
              <w:rPr>
                <w:sz w:val="20"/>
                <w:szCs w:val="20"/>
              </w:rPr>
              <w:t>реалізації у 2025­2027 роках Державної стратегії</w:t>
            </w:r>
            <w:r w:rsidR="007F0A87">
              <w:rPr>
                <w:sz w:val="20"/>
                <w:szCs w:val="20"/>
              </w:rPr>
              <w:t xml:space="preserve"> </w:t>
            </w:r>
            <w:r w:rsidR="00AE504A" w:rsidRPr="00522B49">
              <w:rPr>
                <w:sz w:val="20"/>
                <w:szCs w:val="20"/>
              </w:rPr>
              <w:t>забезпечення рівних прав та можливостей жінок і чоловіків</w:t>
            </w:r>
            <w:r w:rsidR="007F0A87">
              <w:rPr>
                <w:sz w:val="20"/>
                <w:szCs w:val="20"/>
              </w:rPr>
              <w:t xml:space="preserve"> </w:t>
            </w:r>
            <w:r w:rsidR="00AE504A" w:rsidRPr="00522B49">
              <w:rPr>
                <w:sz w:val="20"/>
                <w:szCs w:val="20"/>
              </w:rPr>
              <w:t>на період до 2030 року. Після припинення чи скасування</w:t>
            </w:r>
          </w:p>
          <w:p w14:paraId="4379834F" w14:textId="77777777" w:rsidR="00AE504A" w:rsidRPr="00522B49" w:rsidRDefault="00AE504A" w:rsidP="005B724D">
            <w:pPr>
              <w:jc w:val="both"/>
              <w:rPr>
                <w:sz w:val="20"/>
                <w:szCs w:val="20"/>
              </w:rPr>
            </w:pPr>
            <w:r w:rsidRPr="00522B49">
              <w:rPr>
                <w:sz w:val="20"/>
                <w:szCs w:val="20"/>
              </w:rPr>
              <w:t>воєнного стану упродовж 3 місяців буде розроблено</w:t>
            </w:r>
          </w:p>
          <w:p w14:paraId="27AF4870" w14:textId="77777777" w:rsidR="00AE504A" w:rsidRPr="00522B49" w:rsidRDefault="00AE504A" w:rsidP="005B724D">
            <w:pPr>
              <w:jc w:val="both"/>
              <w:rPr>
                <w:sz w:val="20"/>
                <w:szCs w:val="20"/>
              </w:rPr>
            </w:pPr>
            <w:r w:rsidRPr="00522B49">
              <w:rPr>
                <w:sz w:val="20"/>
                <w:szCs w:val="20"/>
              </w:rPr>
              <w:t>відповідну обласну програму.</w:t>
            </w:r>
          </w:p>
          <w:p w14:paraId="0A7AC942" w14:textId="77777777" w:rsidR="00A572C3" w:rsidRPr="00522B49" w:rsidRDefault="00A572C3" w:rsidP="005B724D">
            <w:pPr>
              <w:jc w:val="both"/>
              <w:rPr>
                <w:sz w:val="20"/>
                <w:szCs w:val="20"/>
              </w:rPr>
            </w:pPr>
          </w:p>
          <w:p w14:paraId="238790EA" w14:textId="77777777" w:rsidR="00AE504A" w:rsidRPr="00522B49" w:rsidRDefault="00AE504A" w:rsidP="005B724D">
            <w:pPr>
              <w:jc w:val="both"/>
              <w:rPr>
                <w:b/>
                <w:sz w:val="20"/>
                <w:szCs w:val="20"/>
              </w:rPr>
            </w:pPr>
            <w:r w:rsidRPr="00522B49">
              <w:rPr>
                <w:b/>
                <w:sz w:val="20"/>
                <w:szCs w:val="20"/>
              </w:rPr>
              <w:t>Харківська область</w:t>
            </w:r>
          </w:p>
          <w:p w14:paraId="22CF33BB" w14:textId="77777777" w:rsidR="00AE504A" w:rsidRPr="00522B49" w:rsidRDefault="00AE504A" w:rsidP="005B724D">
            <w:pPr>
              <w:jc w:val="both"/>
              <w:rPr>
                <w:sz w:val="20"/>
                <w:szCs w:val="20"/>
              </w:rPr>
            </w:pPr>
            <w:r w:rsidRPr="00522B49">
              <w:rPr>
                <w:sz w:val="20"/>
                <w:szCs w:val="20"/>
              </w:rPr>
              <w:t>Пунктом 3 розпорядження Кабінету Міністрів України від 02.05.2025 № 439-р «Деякі питання реалізації Державної стратегії забезпечення рівних прав та можливостей жінок і чоловіків на період до 2030 року» встановлено, що обласні державні (військові) адміністрації протягом трьох місяців після припинення чи скасування воєнного стану зобов’язані передбачити у місцевих програмах завдання із забезпечення рівних прав та можливостей жінок і чоловіків з урахуванням заходів операційного плану.</w:t>
            </w:r>
          </w:p>
          <w:p w14:paraId="020054CB" w14:textId="77777777" w:rsidR="00AE504A" w:rsidRPr="00522B49" w:rsidRDefault="00AE504A" w:rsidP="005B724D">
            <w:pPr>
              <w:jc w:val="both"/>
              <w:rPr>
                <w:sz w:val="20"/>
                <w:szCs w:val="20"/>
              </w:rPr>
            </w:pPr>
            <w:r w:rsidRPr="00522B49">
              <w:rPr>
                <w:sz w:val="20"/>
                <w:szCs w:val="20"/>
              </w:rPr>
              <w:t>Враховуючи вище викладене, розроблення відповідної регіональної програми буде після припинення чи скасування воєнного стану.</w:t>
            </w:r>
          </w:p>
          <w:p w14:paraId="61C1AAA3" w14:textId="77777777" w:rsidR="00A572C3" w:rsidRPr="00522B49" w:rsidRDefault="00A572C3" w:rsidP="005B724D">
            <w:pPr>
              <w:jc w:val="both"/>
              <w:rPr>
                <w:sz w:val="20"/>
                <w:szCs w:val="20"/>
              </w:rPr>
            </w:pPr>
          </w:p>
          <w:p w14:paraId="5DBC2694" w14:textId="77777777" w:rsidR="00AE504A" w:rsidRPr="00522B49" w:rsidRDefault="00AE504A" w:rsidP="005B724D">
            <w:pPr>
              <w:jc w:val="both"/>
              <w:rPr>
                <w:b/>
                <w:sz w:val="20"/>
                <w:szCs w:val="20"/>
              </w:rPr>
            </w:pPr>
            <w:r w:rsidRPr="00522B49">
              <w:rPr>
                <w:b/>
                <w:sz w:val="20"/>
                <w:szCs w:val="20"/>
              </w:rPr>
              <w:t>Херсонська область</w:t>
            </w:r>
          </w:p>
          <w:p w14:paraId="1620D3CF" w14:textId="77777777" w:rsidR="00AE504A" w:rsidRPr="00522B49" w:rsidRDefault="00AE504A" w:rsidP="005B724D">
            <w:pPr>
              <w:jc w:val="both"/>
              <w:rPr>
                <w:sz w:val="20"/>
                <w:szCs w:val="20"/>
              </w:rPr>
            </w:pPr>
            <w:r w:rsidRPr="00522B49">
              <w:rPr>
                <w:sz w:val="20"/>
                <w:szCs w:val="20"/>
              </w:rPr>
              <w:t>У Херсонській області діє обласна міжвідомча рада з питань сім’ї, ґендерної рівності, демографічного розвитку, запобігання</w:t>
            </w:r>
          </w:p>
          <w:p w14:paraId="046A7017" w14:textId="77777777" w:rsidR="00AE504A" w:rsidRPr="00522B49" w:rsidRDefault="00AE504A" w:rsidP="005B724D">
            <w:pPr>
              <w:jc w:val="both"/>
              <w:rPr>
                <w:sz w:val="20"/>
                <w:szCs w:val="20"/>
              </w:rPr>
            </w:pPr>
            <w:r w:rsidRPr="00522B49">
              <w:rPr>
                <w:sz w:val="20"/>
                <w:szCs w:val="20"/>
              </w:rPr>
              <w:t xml:space="preserve">та протидії домашньому насильству та протидії торгівлі людьми, затверджена розпорядженням розпорядженням голови Херсонської обласної державної адміністрації від </w:t>
            </w:r>
            <w:r w:rsidR="007F0A87">
              <w:rPr>
                <w:sz w:val="20"/>
                <w:szCs w:val="20"/>
              </w:rPr>
              <w:br/>
            </w:r>
            <w:r w:rsidRPr="00522B49">
              <w:rPr>
                <w:sz w:val="20"/>
                <w:szCs w:val="20"/>
              </w:rPr>
              <w:t>13 лютого 2014 року № 85 (у редакції розпорядження начальника Херсонської обласної військової адміністрації від 05 вересня 2025 року № 460). Протягом 2025 року проведено 1 засідання міжвідомчої ради.</w:t>
            </w:r>
          </w:p>
          <w:p w14:paraId="025AC534" w14:textId="77777777" w:rsidR="00A572C3" w:rsidRPr="00522B49" w:rsidRDefault="00A572C3" w:rsidP="005B724D">
            <w:pPr>
              <w:jc w:val="both"/>
              <w:rPr>
                <w:sz w:val="20"/>
                <w:szCs w:val="20"/>
              </w:rPr>
            </w:pPr>
          </w:p>
          <w:p w14:paraId="6F4BFAC2" w14:textId="77777777" w:rsidR="0092068E" w:rsidRPr="00522B49" w:rsidRDefault="0092068E" w:rsidP="005B724D">
            <w:pPr>
              <w:jc w:val="both"/>
              <w:rPr>
                <w:b/>
                <w:sz w:val="20"/>
                <w:szCs w:val="20"/>
              </w:rPr>
            </w:pPr>
            <w:r w:rsidRPr="00522B49">
              <w:rPr>
                <w:b/>
                <w:sz w:val="20"/>
                <w:szCs w:val="20"/>
              </w:rPr>
              <w:t>Хмельницька область</w:t>
            </w:r>
          </w:p>
          <w:p w14:paraId="50DFDE63" w14:textId="38451783" w:rsidR="0092068E" w:rsidRDefault="0092068E" w:rsidP="005B724D">
            <w:pPr>
              <w:jc w:val="both"/>
              <w:rPr>
                <w:sz w:val="20"/>
                <w:szCs w:val="20"/>
              </w:rPr>
            </w:pPr>
            <w:r w:rsidRPr="00522B49">
              <w:rPr>
                <w:sz w:val="20"/>
                <w:szCs w:val="20"/>
              </w:rPr>
              <w:t>Рішенням Хмельницької обласної ради від 15.09.2021 №50-6/2021 затверджено обласну комплексну Програму підтримки сім’ї, запобігання та протидії домашньому насильству на період до 2025 року, ІІ розділом якої передбачено виконання заходів із забезпечення рівних прав та можливостей жінок і чоловіків.</w:t>
            </w:r>
          </w:p>
          <w:p w14:paraId="37635AC0" w14:textId="005B2822" w:rsidR="00A572C3" w:rsidRDefault="00A572C3" w:rsidP="005B724D">
            <w:pPr>
              <w:jc w:val="both"/>
              <w:rPr>
                <w:sz w:val="20"/>
                <w:szCs w:val="20"/>
              </w:rPr>
            </w:pPr>
          </w:p>
          <w:p w14:paraId="441F48AA" w14:textId="1DF13540" w:rsidR="008F59F9" w:rsidRDefault="008F59F9" w:rsidP="005B724D">
            <w:pPr>
              <w:jc w:val="both"/>
              <w:rPr>
                <w:sz w:val="20"/>
                <w:szCs w:val="20"/>
              </w:rPr>
            </w:pPr>
          </w:p>
          <w:p w14:paraId="499494DE" w14:textId="4BC01ADC" w:rsidR="008F59F9" w:rsidRDefault="008F59F9" w:rsidP="005B724D">
            <w:pPr>
              <w:jc w:val="both"/>
              <w:rPr>
                <w:sz w:val="20"/>
                <w:szCs w:val="20"/>
              </w:rPr>
            </w:pPr>
          </w:p>
          <w:p w14:paraId="23D336BA" w14:textId="77777777" w:rsidR="008F59F9" w:rsidRPr="00522B49" w:rsidRDefault="008F59F9" w:rsidP="005B724D">
            <w:pPr>
              <w:jc w:val="both"/>
              <w:rPr>
                <w:sz w:val="20"/>
                <w:szCs w:val="20"/>
              </w:rPr>
            </w:pPr>
          </w:p>
          <w:p w14:paraId="799D48F8" w14:textId="77777777" w:rsidR="00AE504A" w:rsidRPr="00522B49" w:rsidRDefault="00AE504A" w:rsidP="005B724D">
            <w:pPr>
              <w:jc w:val="both"/>
              <w:rPr>
                <w:b/>
                <w:sz w:val="20"/>
                <w:szCs w:val="20"/>
              </w:rPr>
            </w:pPr>
            <w:r w:rsidRPr="00522B49">
              <w:rPr>
                <w:b/>
                <w:sz w:val="20"/>
                <w:szCs w:val="20"/>
              </w:rPr>
              <w:t>Черкаська область</w:t>
            </w:r>
          </w:p>
          <w:p w14:paraId="22054E67" w14:textId="77777777" w:rsidR="00AE504A" w:rsidRDefault="00AE504A" w:rsidP="005B724D">
            <w:pPr>
              <w:jc w:val="both"/>
              <w:rPr>
                <w:sz w:val="20"/>
                <w:szCs w:val="20"/>
              </w:rPr>
            </w:pPr>
            <w:r w:rsidRPr="00522B49">
              <w:rPr>
                <w:sz w:val="20"/>
                <w:szCs w:val="20"/>
              </w:rPr>
              <w:t>У 2025 році місцеві програми з питань гендерної рівності в області не затверджувались.</w:t>
            </w:r>
          </w:p>
          <w:p w14:paraId="409D8615" w14:textId="77777777" w:rsidR="007F0A87" w:rsidRPr="00522B49" w:rsidRDefault="007F0A87" w:rsidP="005B724D">
            <w:pPr>
              <w:jc w:val="both"/>
              <w:rPr>
                <w:sz w:val="20"/>
                <w:szCs w:val="20"/>
              </w:rPr>
            </w:pPr>
          </w:p>
          <w:p w14:paraId="762DA419" w14:textId="77777777" w:rsidR="00A45FB5" w:rsidRPr="007F0A87" w:rsidRDefault="00A45FB5" w:rsidP="005B724D">
            <w:pPr>
              <w:jc w:val="both"/>
              <w:rPr>
                <w:b/>
                <w:sz w:val="20"/>
                <w:szCs w:val="20"/>
              </w:rPr>
            </w:pPr>
            <w:r w:rsidRPr="007F0A87">
              <w:rPr>
                <w:b/>
                <w:sz w:val="20"/>
                <w:szCs w:val="20"/>
              </w:rPr>
              <w:t>Чернівецька область</w:t>
            </w:r>
          </w:p>
          <w:p w14:paraId="4FFD566E" w14:textId="77777777" w:rsidR="00A45FB5" w:rsidRPr="00522B49" w:rsidRDefault="00A45FB5" w:rsidP="005B724D">
            <w:pPr>
              <w:jc w:val="both"/>
              <w:rPr>
                <w:sz w:val="20"/>
                <w:szCs w:val="20"/>
              </w:rPr>
            </w:pPr>
            <w:r w:rsidRPr="00522B49">
              <w:rPr>
                <w:sz w:val="20"/>
                <w:szCs w:val="20"/>
              </w:rPr>
              <w:t>Розпорядженням обласної державної адміністрації  (обласної військової адміністрації) від 14.11.2025 № 1493-р затверджено Операційний план заходів з реалізації у 2025-2027 роках Державної стратегії забезпечення рівних прав та можливостей жінок і чоловіків на період до 2030 року у Чернівецькій області.</w:t>
            </w:r>
          </w:p>
          <w:p w14:paraId="44E9A3D6" w14:textId="77777777" w:rsidR="00A572C3" w:rsidRPr="00522B49" w:rsidRDefault="00A572C3" w:rsidP="005B724D">
            <w:pPr>
              <w:jc w:val="both"/>
              <w:rPr>
                <w:sz w:val="20"/>
                <w:szCs w:val="20"/>
              </w:rPr>
            </w:pPr>
          </w:p>
          <w:p w14:paraId="523F1578" w14:textId="77777777" w:rsidR="00AE504A" w:rsidRPr="00522B49" w:rsidRDefault="00AE504A" w:rsidP="005B724D">
            <w:pPr>
              <w:jc w:val="both"/>
              <w:rPr>
                <w:b/>
                <w:sz w:val="20"/>
                <w:szCs w:val="20"/>
              </w:rPr>
            </w:pPr>
            <w:r w:rsidRPr="00522B49">
              <w:rPr>
                <w:b/>
                <w:sz w:val="20"/>
                <w:szCs w:val="20"/>
              </w:rPr>
              <w:t>Чернігівська область</w:t>
            </w:r>
          </w:p>
          <w:p w14:paraId="5927766E" w14:textId="77777777" w:rsidR="00AE504A" w:rsidRPr="00522B49" w:rsidRDefault="00AE504A" w:rsidP="005B724D">
            <w:pPr>
              <w:jc w:val="both"/>
              <w:rPr>
                <w:b/>
                <w:sz w:val="20"/>
                <w:szCs w:val="20"/>
              </w:rPr>
            </w:pPr>
            <w:r w:rsidRPr="00522B49">
              <w:rPr>
                <w:sz w:val="20"/>
                <w:szCs w:val="20"/>
              </w:rPr>
              <w:t>В 202</w:t>
            </w:r>
            <w:r w:rsidR="0018217F" w:rsidRPr="00522B49">
              <w:rPr>
                <w:sz w:val="20"/>
                <w:szCs w:val="20"/>
              </w:rPr>
              <w:t xml:space="preserve">5 році в Чернігівській області </w:t>
            </w:r>
            <w:r w:rsidRPr="00522B49">
              <w:rPr>
                <w:sz w:val="20"/>
                <w:szCs w:val="20"/>
              </w:rPr>
              <w:t>реалізувались: Комплексна обласна програма підтримки сім’ї, забезпечення ґендерної рівності та протидії торгівлі людьми на період до 2025 року; План дій з виконання резолюції Ради Безпеки ООН 1325 «Жінки, мир, безпека» на період до 2025 року у Чернігівській області</w:t>
            </w:r>
          </w:p>
        </w:tc>
        <w:tc>
          <w:tcPr>
            <w:tcW w:w="1276" w:type="dxa"/>
          </w:tcPr>
          <w:p w14:paraId="59F751FF" w14:textId="77777777" w:rsidR="00AE504A" w:rsidRPr="00522B49" w:rsidRDefault="00AE504A" w:rsidP="005B724D">
            <w:pPr>
              <w:tabs>
                <w:tab w:val="left" w:pos="1701"/>
              </w:tabs>
              <w:ind w:left="-57" w:right="-57"/>
              <w:jc w:val="both"/>
              <w:rPr>
                <w:color w:val="000000"/>
                <w:sz w:val="20"/>
                <w:szCs w:val="20"/>
              </w:rPr>
            </w:pPr>
          </w:p>
        </w:tc>
        <w:tc>
          <w:tcPr>
            <w:tcW w:w="1276" w:type="dxa"/>
          </w:tcPr>
          <w:p w14:paraId="00117D08" w14:textId="77777777" w:rsidR="00AE504A" w:rsidRPr="00522B49" w:rsidRDefault="00AE504A" w:rsidP="005B724D">
            <w:pPr>
              <w:jc w:val="both"/>
              <w:rPr>
                <w:sz w:val="20"/>
                <w:szCs w:val="20"/>
              </w:rPr>
            </w:pPr>
          </w:p>
          <w:p w14:paraId="39F643C5" w14:textId="77777777" w:rsidR="00AE504A" w:rsidRPr="00522B49" w:rsidRDefault="00AE504A" w:rsidP="005B724D">
            <w:pPr>
              <w:jc w:val="both"/>
              <w:rPr>
                <w:sz w:val="20"/>
                <w:szCs w:val="20"/>
              </w:rPr>
            </w:pPr>
          </w:p>
          <w:p w14:paraId="3792A852" w14:textId="77777777" w:rsidR="00AE504A" w:rsidRPr="00522B49" w:rsidRDefault="00AE504A" w:rsidP="005B724D">
            <w:pPr>
              <w:jc w:val="both"/>
              <w:rPr>
                <w:sz w:val="20"/>
                <w:szCs w:val="20"/>
              </w:rPr>
            </w:pPr>
          </w:p>
          <w:p w14:paraId="10502B68" w14:textId="77777777" w:rsidR="00AE504A" w:rsidRPr="00522B49" w:rsidRDefault="00AE504A" w:rsidP="005B724D">
            <w:pPr>
              <w:jc w:val="both"/>
              <w:rPr>
                <w:sz w:val="20"/>
                <w:szCs w:val="20"/>
              </w:rPr>
            </w:pPr>
          </w:p>
          <w:p w14:paraId="6E9DF18C" w14:textId="77777777" w:rsidR="00AE504A" w:rsidRPr="00522B49" w:rsidRDefault="00AE504A" w:rsidP="005B724D">
            <w:pPr>
              <w:jc w:val="both"/>
              <w:rPr>
                <w:sz w:val="20"/>
                <w:szCs w:val="20"/>
              </w:rPr>
            </w:pPr>
          </w:p>
          <w:p w14:paraId="3C486D9D" w14:textId="77777777" w:rsidR="00AE504A" w:rsidRPr="00522B49" w:rsidRDefault="00AE504A" w:rsidP="005B724D">
            <w:pPr>
              <w:jc w:val="both"/>
              <w:rPr>
                <w:sz w:val="20"/>
                <w:szCs w:val="20"/>
              </w:rPr>
            </w:pPr>
          </w:p>
          <w:p w14:paraId="41A1ED49" w14:textId="77777777" w:rsidR="00AE504A" w:rsidRPr="00522B49" w:rsidRDefault="00AE504A" w:rsidP="005B724D">
            <w:pPr>
              <w:jc w:val="both"/>
              <w:rPr>
                <w:sz w:val="20"/>
                <w:szCs w:val="20"/>
              </w:rPr>
            </w:pPr>
          </w:p>
          <w:p w14:paraId="7C18EDC5" w14:textId="77777777" w:rsidR="00AE504A" w:rsidRPr="00522B49" w:rsidRDefault="00AE504A" w:rsidP="005B724D">
            <w:pPr>
              <w:jc w:val="both"/>
              <w:rPr>
                <w:sz w:val="20"/>
                <w:szCs w:val="20"/>
              </w:rPr>
            </w:pPr>
          </w:p>
          <w:p w14:paraId="6366A01E" w14:textId="77777777" w:rsidR="00AE504A" w:rsidRPr="00522B49" w:rsidRDefault="00AE504A" w:rsidP="005B724D">
            <w:pPr>
              <w:jc w:val="both"/>
              <w:rPr>
                <w:sz w:val="20"/>
                <w:szCs w:val="20"/>
              </w:rPr>
            </w:pPr>
          </w:p>
          <w:p w14:paraId="73197AFC" w14:textId="77777777" w:rsidR="00AE504A" w:rsidRPr="00522B49" w:rsidRDefault="00AE504A" w:rsidP="005B724D">
            <w:pPr>
              <w:jc w:val="both"/>
              <w:rPr>
                <w:sz w:val="20"/>
                <w:szCs w:val="20"/>
              </w:rPr>
            </w:pPr>
          </w:p>
          <w:p w14:paraId="338FF874" w14:textId="77777777" w:rsidR="00AE504A" w:rsidRPr="00522B49" w:rsidRDefault="00AE504A" w:rsidP="005B724D">
            <w:pPr>
              <w:jc w:val="both"/>
              <w:rPr>
                <w:sz w:val="20"/>
                <w:szCs w:val="20"/>
              </w:rPr>
            </w:pPr>
          </w:p>
          <w:p w14:paraId="353B4AFD" w14:textId="77777777" w:rsidR="00AE504A" w:rsidRPr="00522B49" w:rsidRDefault="00AE504A" w:rsidP="005B724D">
            <w:pPr>
              <w:jc w:val="both"/>
              <w:rPr>
                <w:sz w:val="20"/>
                <w:szCs w:val="20"/>
              </w:rPr>
            </w:pPr>
          </w:p>
          <w:p w14:paraId="3EB8A560" w14:textId="77777777" w:rsidR="00AE504A" w:rsidRPr="00522B49" w:rsidRDefault="00AE504A" w:rsidP="005B724D">
            <w:pPr>
              <w:jc w:val="both"/>
              <w:rPr>
                <w:sz w:val="20"/>
                <w:szCs w:val="20"/>
              </w:rPr>
            </w:pPr>
          </w:p>
          <w:p w14:paraId="4CAD2911" w14:textId="77777777" w:rsidR="00AE504A" w:rsidRPr="00522B49" w:rsidRDefault="00AE504A" w:rsidP="005B724D">
            <w:pPr>
              <w:jc w:val="both"/>
              <w:rPr>
                <w:sz w:val="20"/>
                <w:szCs w:val="20"/>
              </w:rPr>
            </w:pPr>
          </w:p>
          <w:p w14:paraId="2A0D5F2C" w14:textId="77777777" w:rsidR="00AE504A" w:rsidRPr="00522B49" w:rsidRDefault="00AE504A" w:rsidP="005B724D">
            <w:pPr>
              <w:jc w:val="both"/>
              <w:rPr>
                <w:sz w:val="20"/>
                <w:szCs w:val="20"/>
              </w:rPr>
            </w:pPr>
          </w:p>
          <w:p w14:paraId="5E08E756" w14:textId="77777777" w:rsidR="00AE504A" w:rsidRPr="00522B49" w:rsidRDefault="00AE504A" w:rsidP="005B724D">
            <w:pPr>
              <w:jc w:val="both"/>
              <w:rPr>
                <w:sz w:val="20"/>
                <w:szCs w:val="20"/>
              </w:rPr>
            </w:pPr>
          </w:p>
          <w:p w14:paraId="169FAB9B" w14:textId="77777777" w:rsidR="00AE504A" w:rsidRPr="00522B49" w:rsidRDefault="00AE504A" w:rsidP="005B724D">
            <w:pPr>
              <w:jc w:val="both"/>
              <w:rPr>
                <w:sz w:val="20"/>
                <w:szCs w:val="20"/>
              </w:rPr>
            </w:pPr>
          </w:p>
          <w:p w14:paraId="0687193A" w14:textId="77777777" w:rsidR="00AE504A" w:rsidRPr="00522B49" w:rsidRDefault="00AE504A" w:rsidP="005B724D">
            <w:pPr>
              <w:jc w:val="both"/>
              <w:rPr>
                <w:sz w:val="20"/>
                <w:szCs w:val="20"/>
              </w:rPr>
            </w:pPr>
          </w:p>
          <w:p w14:paraId="07DF773A" w14:textId="77777777" w:rsidR="00AE504A" w:rsidRPr="00522B49" w:rsidRDefault="00AE504A" w:rsidP="005B724D">
            <w:pPr>
              <w:jc w:val="both"/>
              <w:rPr>
                <w:sz w:val="20"/>
                <w:szCs w:val="20"/>
              </w:rPr>
            </w:pPr>
          </w:p>
          <w:p w14:paraId="22EDA58B" w14:textId="77777777" w:rsidR="00AE504A" w:rsidRPr="00522B49" w:rsidRDefault="00AE504A" w:rsidP="005B724D">
            <w:pPr>
              <w:jc w:val="both"/>
              <w:rPr>
                <w:sz w:val="20"/>
                <w:szCs w:val="20"/>
              </w:rPr>
            </w:pPr>
          </w:p>
          <w:p w14:paraId="11F48530" w14:textId="77777777" w:rsidR="00AE504A" w:rsidRPr="00522B49" w:rsidRDefault="00AE504A" w:rsidP="005B724D">
            <w:pPr>
              <w:jc w:val="both"/>
              <w:rPr>
                <w:sz w:val="20"/>
                <w:szCs w:val="20"/>
              </w:rPr>
            </w:pPr>
          </w:p>
          <w:p w14:paraId="6CA6450C" w14:textId="77777777" w:rsidR="00AE504A" w:rsidRPr="00522B49" w:rsidRDefault="00AE504A" w:rsidP="005B724D">
            <w:pPr>
              <w:jc w:val="both"/>
              <w:rPr>
                <w:sz w:val="20"/>
                <w:szCs w:val="20"/>
              </w:rPr>
            </w:pPr>
          </w:p>
          <w:p w14:paraId="41B3C98E" w14:textId="77777777" w:rsidR="00AE504A" w:rsidRPr="00522B49" w:rsidRDefault="00AE504A" w:rsidP="005B724D">
            <w:pPr>
              <w:jc w:val="both"/>
              <w:rPr>
                <w:sz w:val="20"/>
                <w:szCs w:val="20"/>
              </w:rPr>
            </w:pPr>
          </w:p>
          <w:p w14:paraId="29483184" w14:textId="77777777" w:rsidR="00AE504A" w:rsidRPr="00522B49" w:rsidRDefault="00AE504A" w:rsidP="005B724D">
            <w:pPr>
              <w:jc w:val="both"/>
              <w:rPr>
                <w:sz w:val="20"/>
                <w:szCs w:val="20"/>
              </w:rPr>
            </w:pPr>
          </w:p>
          <w:p w14:paraId="51A06221" w14:textId="77777777" w:rsidR="00AE504A" w:rsidRPr="00522B49" w:rsidRDefault="00AE504A" w:rsidP="005B724D">
            <w:pPr>
              <w:jc w:val="both"/>
              <w:rPr>
                <w:sz w:val="20"/>
                <w:szCs w:val="20"/>
              </w:rPr>
            </w:pPr>
          </w:p>
          <w:p w14:paraId="10E16947" w14:textId="77777777" w:rsidR="00AE504A" w:rsidRPr="00522B49" w:rsidRDefault="00AE504A" w:rsidP="005B724D">
            <w:pPr>
              <w:jc w:val="both"/>
              <w:rPr>
                <w:sz w:val="20"/>
                <w:szCs w:val="20"/>
              </w:rPr>
            </w:pPr>
          </w:p>
          <w:p w14:paraId="329081BD" w14:textId="77777777" w:rsidR="00AE504A" w:rsidRPr="00522B49" w:rsidRDefault="00AE504A" w:rsidP="005B724D">
            <w:pPr>
              <w:jc w:val="both"/>
              <w:rPr>
                <w:sz w:val="20"/>
                <w:szCs w:val="20"/>
              </w:rPr>
            </w:pPr>
          </w:p>
          <w:p w14:paraId="6CCE0B4C" w14:textId="77777777" w:rsidR="00AE504A" w:rsidRPr="00522B49" w:rsidRDefault="00AE504A" w:rsidP="005B724D">
            <w:pPr>
              <w:jc w:val="both"/>
              <w:rPr>
                <w:sz w:val="20"/>
                <w:szCs w:val="20"/>
              </w:rPr>
            </w:pPr>
          </w:p>
          <w:p w14:paraId="37944212" w14:textId="77777777" w:rsidR="00AE504A" w:rsidRPr="00522B49" w:rsidRDefault="00AE504A" w:rsidP="005B724D">
            <w:pPr>
              <w:jc w:val="both"/>
              <w:rPr>
                <w:sz w:val="20"/>
                <w:szCs w:val="20"/>
              </w:rPr>
            </w:pPr>
          </w:p>
          <w:p w14:paraId="4DB76FE6" w14:textId="77777777" w:rsidR="00AE504A" w:rsidRPr="00522B49" w:rsidRDefault="00AE504A" w:rsidP="005B724D">
            <w:pPr>
              <w:jc w:val="both"/>
              <w:rPr>
                <w:sz w:val="20"/>
                <w:szCs w:val="20"/>
              </w:rPr>
            </w:pPr>
          </w:p>
          <w:p w14:paraId="114CAFB6" w14:textId="77777777" w:rsidR="00AE504A" w:rsidRPr="00522B49" w:rsidRDefault="00AE504A" w:rsidP="005B724D">
            <w:pPr>
              <w:jc w:val="both"/>
              <w:rPr>
                <w:sz w:val="20"/>
                <w:szCs w:val="20"/>
              </w:rPr>
            </w:pPr>
          </w:p>
          <w:p w14:paraId="45FD94D6" w14:textId="77777777" w:rsidR="00AE504A" w:rsidRPr="00522B49" w:rsidRDefault="00AE504A" w:rsidP="005B724D">
            <w:pPr>
              <w:jc w:val="both"/>
              <w:rPr>
                <w:sz w:val="20"/>
                <w:szCs w:val="20"/>
              </w:rPr>
            </w:pPr>
          </w:p>
          <w:p w14:paraId="2C43A6AB" w14:textId="77777777" w:rsidR="00AE504A" w:rsidRPr="00522B49" w:rsidRDefault="00AE504A" w:rsidP="005B724D">
            <w:pPr>
              <w:jc w:val="both"/>
              <w:rPr>
                <w:sz w:val="20"/>
                <w:szCs w:val="20"/>
              </w:rPr>
            </w:pPr>
          </w:p>
          <w:p w14:paraId="3A5DA831" w14:textId="77777777" w:rsidR="00AE504A" w:rsidRPr="00522B49" w:rsidRDefault="00AE504A" w:rsidP="005B724D">
            <w:pPr>
              <w:jc w:val="both"/>
              <w:rPr>
                <w:sz w:val="20"/>
                <w:szCs w:val="20"/>
              </w:rPr>
            </w:pPr>
          </w:p>
          <w:p w14:paraId="360A30E0" w14:textId="77777777" w:rsidR="00AE504A" w:rsidRPr="00522B49" w:rsidRDefault="00AE504A" w:rsidP="005B724D">
            <w:pPr>
              <w:jc w:val="both"/>
              <w:rPr>
                <w:sz w:val="20"/>
                <w:szCs w:val="20"/>
              </w:rPr>
            </w:pPr>
          </w:p>
          <w:p w14:paraId="4001C962" w14:textId="77777777" w:rsidR="00AE504A" w:rsidRPr="00522B49" w:rsidRDefault="00AE504A" w:rsidP="005B724D">
            <w:pPr>
              <w:jc w:val="both"/>
              <w:rPr>
                <w:sz w:val="20"/>
                <w:szCs w:val="20"/>
              </w:rPr>
            </w:pPr>
          </w:p>
          <w:p w14:paraId="1F977D6F" w14:textId="77777777" w:rsidR="00AE504A" w:rsidRPr="00522B49" w:rsidRDefault="00AE504A" w:rsidP="005B724D">
            <w:pPr>
              <w:jc w:val="both"/>
              <w:rPr>
                <w:sz w:val="20"/>
                <w:szCs w:val="20"/>
              </w:rPr>
            </w:pPr>
          </w:p>
          <w:p w14:paraId="11B3D415" w14:textId="77777777" w:rsidR="00AE504A" w:rsidRPr="00522B49" w:rsidRDefault="00AE504A" w:rsidP="005B724D">
            <w:pPr>
              <w:jc w:val="both"/>
              <w:rPr>
                <w:sz w:val="20"/>
                <w:szCs w:val="20"/>
              </w:rPr>
            </w:pPr>
          </w:p>
          <w:p w14:paraId="3ADBEB6B" w14:textId="77777777" w:rsidR="00AE504A" w:rsidRPr="00522B49" w:rsidRDefault="00AE504A" w:rsidP="005B724D">
            <w:pPr>
              <w:jc w:val="both"/>
              <w:rPr>
                <w:sz w:val="20"/>
                <w:szCs w:val="20"/>
              </w:rPr>
            </w:pPr>
          </w:p>
          <w:p w14:paraId="21E32DC8" w14:textId="77777777" w:rsidR="00AE504A" w:rsidRPr="00522B49" w:rsidRDefault="00AE504A" w:rsidP="005B724D">
            <w:pPr>
              <w:jc w:val="both"/>
              <w:rPr>
                <w:sz w:val="20"/>
                <w:szCs w:val="20"/>
              </w:rPr>
            </w:pPr>
          </w:p>
          <w:p w14:paraId="23601731" w14:textId="77777777" w:rsidR="00AE504A" w:rsidRPr="00522B49" w:rsidRDefault="00AE504A" w:rsidP="005B724D">
            <w:pPr>
              <w:jc w:val="both"/>
              <w:rPr>
                <w:sz w:val="20"/>
                <w:szCs w:val="20"/>
              </w:rPr>
            </w:pPr>
          </w:p>
          <w:p w14:paraId="38667BDB" w14:textId="77777777" w:rsidR="00AE504A" w:rsidRPr="00522B49" w:rsidRDefault="00AE504A" w:rsidP="005B724D">
            <w:pPr>
              <w:jc w:val="both"/>
              <w:rPr>
                <w:sz w:val="20"/>
                <w:szCs w:val="20"/>
              </w:rPr>
            </w:pPr>
          </w:p>
          <w:p w14:paraId="4EAA5E38" w14:textId="77777777" w:rsidR="00AE504A" w:rsidRDefault="00AE504A" w:rsidP="005B724D">
            <w:pPr>
              <w:jc w:val="both"/>
              <w:rPr>
                <w:sz w:val="20"/>
                <w:szCs w:val="20"/>
              </w:rPr>
            </w:pPr>
          </w:p>
          <w:p w14:paraId="78ED6621" w14:textId="77777777" w:rsidR="005470F6" w:rsidRDefault="005470F6" w:rsidP="005B724D">
            <w:pPr>
              <w:jc w:val="both"/>
              <w:rPr>
                <w:sz w:val="20"/>
                <w:szCs w:val="20"/>
              </w:rPr>
            </w:pPr>
          </w:p>
          <w:p w14:paraId="4673ED62" w14:textId="77777777" w:rsidR="005470F6" w:rsidRDefault="005470F6" w:rsidP="005B724D">
            <w:pPr>
              <w:jc w:val="both"/>
              <w:rPr>
                <w:sz w:val="20"/>
                <w:szCs w:val="20"/>
              </w:rPr>
            </w:pPr>
          </w:p>
          <w:p w14:paraId="6866A9EE" w14:textId="77777777" w:rsidR="005470F6" w:rsidRDefault="005470F6" w:rsidP="005B724D">
            <w:pPr>
              <w:jc w:val="both"/>
              <w:rPr>
                <w:sz w:val="20"/>
                <w:szCs w:val="20"/>
              </w:rPr>
            </w:pPr>
          </w:p>
          <w:p w14:paraId="45920DCA" w14:textId="77777777" w:rsidR="005470F6" w:rsidRDefault="005470F6" w:rsidP="005B724D">
            <w:pPr>
              <w:jc w:val="both"/>
              <w:rPr>
                <w:sz w:val="20"/>
                <w:szCs w:val="20"/>
              </w:rPr>
            </w:pPr>
          </w:p>
          <w:p w14:paraId="0F27E1AB" w14:textId="77777777" w:rsidR="005470F6" w:rsidRDefault="005470F6" w:rsidP="005B724D">
            <w:pPr>
              <w:jc w:val="both"/>
              <w:rPr>
                <w:sz w:val="20"/>
                <w:szCs w:val="20"/>
              </w:rPr>
            </w:pPr>
          </w:p>
          <w:p w14:paraId="08090416" w14:textId="77777777" w:rsidR="005470F6" w:rsidRDefault="005470F6" w:rsidP="005B724D">
            <w:pPr>
              <w:jc w:val="both"/>
              <w:rPr>
                <w:sz w:val="20"/>
                <w:szCs w:val="20"/>
              </w:rPr>
            </w:pPr>
          </w:p>
          <w:p w14:paraId="5CEE84DA" w14:textId="77777777" w:rsidR="005470F6" w:rsidRPr="00522B49" w:rsidRDefault="005470F6" w:rsidP="005B724D">
            <w:pPr>
              <w:jc w:val="both"/>
              <w:rPr>
                <w:sz w:val="20"/>
                <w:szCs w:val="20"/>
              </w:rPr>
            </w:pPr>
          </w:p>
          <w:p w14:paraId="456B7643" w14:textId="77777777" w:rsidR="00AE504A" w:rsidRPr="00522B49" w:rsidRDefault="00AE504A" w:rsidP="005B724D">
            <w:pPr>
              <w:jc w:val="both"/>
              <w:rPr>
                <w:sz w:val="20"/>
                <w:szCs w:val="20"/>
              </w:rPr>
            </w:pPr>
          </w:p>
          <w:p w14:paraId="46A4C4BA" w14:textId="77777777" w:rsidR="00AE504A" w:rsidRPr="00522B49" w:rsidRDefault="00AE504A" w:rsidP="005B724D">
            <w:pPr>
              <w:jc w:val="both"/>
              <w:rPr>
                <w:b/>
                <w:sz w:val="20"/>
                <w:szCs w:val="20"/>
              </w:rPr>
            </w:pPr>
            <w:r w:rsidRPr="00522B49">
              <w:rPr>
                <w:b/>
                <w:sz w:val="20"/>
                <w:szCs w:val="20"/>
              </w:rPr>
              <w:t>Житомирська область</w:t>
            </w:r>
          </w:p>
          <w:p w14:paraId="3A1BEBFD" w14:textId="77777777" w:rsidR="00AE504A" w:rsidRPr="00522B49" w:rsidRDefault="00AE504A" w:rsidP="005B724D">
            <w:pPr>
              <w:jc w:val="both"/>
              <w:rPr>
                <w:sz w:val="20"/>
                <w:szCs w:val="20"/>
              </w:rPr>
            </w:pPr>
            <w:r w:rsidRPr="00522B49">
              <w:rPr>
                <w:sz w:val="20"/>
                <w:szCs w:val="20"/>
              </w:rPr>
              <w:t>28,0</w:t>
            </w:r>
          </w:p>
          <w:p w14:paraId="5C390946" w14:textId="77777777" w:rsidR="00AE504A" w:rsidRPr="00522B49" w:rsidRDefault="00AE504A" w:rsidP="005B724D">
            <w:pPr>
              <w:jc w:val="both"/>
              <w:rPr>
                <w:sz w:val="20"/>
                <w:szCs w:val="20"/>
              </w:rPr>
            </w:pPr>
          </w:p>
          <w:p w14:paraId="13259D65" w14:textId="77777777" w:rsidR="00AE504A" w:rsidRPr="00522B49" w:rsidRDefault="00AE504A" w:rsidP="005B724D">
            <w:pPr>
              <w:jc w:val="both"/>
              <w:rPr>
                <w:sz w:val="20"/>
                <w:szCs w:val="20"/>
              </w:rPr>
            </w:pPr>
          </w:p>
          <w:p w14:paraId="2513F2CD" w14:textId="77777777" w:rsidR="00AE504A" w:rsidRPr="00522B49" w:rsidRDefault="00AE504A" w:rsidP="005B724D">
            <w:pPr>
              <w:jc w:val="both"/>
              <w:rPr>
                <w:sz w:val="20"/>
                <w:szCs w:val="20"/>
              </w:rPr>
            </w:pPr>
          </w:p>
          <w:p w14:paraId="0956646A" w14:textId="77777777" w:rsidR="00AE504A" w:rsidRPr="00522B49" w:rsidRDefault="00AE504A" w:rsidP="005B724D">
            <w:pPr>
              <w:jc w:val="both"/>
              <w:rPr>
                <w:sz w:val="20"/>
                <w:szCs w:val="20"/>
              </w:rPr>
            </w:pPr>
          </w:p>
          <w:p w14:paraId="5256E3FD" w14:textId="77777777" w:rsidR="00AE504A" w:rsidRPr="00522B49" w:rsidRDefault="00AE504A" w:rsidP="005B724D">
            <w:pPr>
              <w:jc w:val="both"/>
              <w:rPr>
                <w:sz w:val="20"/>
                <w:szCs w:val="20"/>
              </w:rPr>
            </w:pPr>
          </w:p>
          <w:p w14:paraId="6A754490" w14:textId="77777777" w:rsidR="00AE504A" w:rsidRPr="00522B49" w:rsidRDefault="00AE504A" w:rsidP="005B724D">
            <w:pPr>
              <w:jc w:val="both"/>
              <w:rPr>
                <w:sz w:val="20"/>
                <w:szCs w:val="20"/>
              </w:rPr>
            </w:pPr>
          </w:p>
          <w:p w14:paraId="2FD4387B" w14:textId="77777777" w:rsidR="00AE504A" w:rsidRPr="00522B49" w:rsidRDefault="00AE504A" w:rsidP="005B724D">
            <w:pPr>
              <w:jc w:val="both"/>
              <w:rPr>
                <w:sz w:val="20"/>
                <w:szCs w:val="20"/>
              </w:rPr>
            </w:pPr>
          </w:p>
          <w:p w14:paraId="7B879D4C" w14:textId="77777777" w:rsidR="00AE504A" w:rsidRPr="00522B49" w:rsidRDefault="00AE504A" w:rsidP="005B724D">
            <w:pPr>
              <w:jc w:val="both"/>
              <w:rPr>
                <w:sz w:val="20"/>
                <w:szCs w:val="20"/>
              </w:rPr>
            </w:pPr>
          </w:p>
          <w:p w14:paraId="1CAA6BEA" w14:textId="77777777" w:rsidR="00AE504A" w:rsidRPr="00522B49" w:rsidRDefault="00AE504A" w:rsidP="005B724D">
            <w:pPr>
              <w:jc w:val="both"/>
              <w:rPr>
                <w:sz w:val="20"/>
                <w:szCs w:val="20"/>
              </w:rPr>
            </w:pPr>
          </w:p>
          <w:p w14:paraId="50FABADC" w14:textId="77777777" w:rsidR="00AE504A" w:rsidRPr="00522B49" w:rsidRDefault="00AE504A" w:rsidP="005B724D">
            <w:pPr>
              <w:jc w:val="both"/>
              <w:rPr>
                <w:sz w:val="20"/>
                <w:szCs w:val="20"/>
              </w:rPr>
            </w:pPr>
          </w:p>
          <w:p w14:paraId="3DDF755F" w14:textId="77777777" w:rsidR="00AE504A" w:rsidRPr="00522B49" w:rsidRDefault="00AE504A" w:rsidP="005B724D">
            <w:pPr>
              <w:jc w:val="both"/>
              <w:rPr>
                <w:sz w:val="20"/>
                <w:szCs w:val="20"/>
              </w:rPr>
            </w:pPr>
          </w:p>
          <w:p w14:paraId="40A6831F" w14:textId="77777777" w:rsidR="00AE504A" w:rsidRPr="00522B49" w:rsidRDefault="00AE504A" w:rsidP="005B724D">
            <w:pPr>
              <w:jc w:val="both"/>
              <w:rPr>
                <w:sz w:val="20"/>
                <w:szCs w:val="20"/>
              </w:rPr>
            </w:pPr>
          </w:p>
          <w:p w14:paraId="4F010C49" w14:textId="77777777" w:rsidR="00AE504A" w:rsidRPr="00522B49" w:rsidRDefault="00AE504A" w:rsidP="005B724D">
            <w:pPr>
              <w:jc w:val="both"/>
              <w:rPr>
                <w:sz w:val="20"/>
                <w:szCs w:val="20"/>
              </w:rPr>
            </w:pPr>
          </w:p>
          <w:p w14:paraId="7641260E" w14:textId="77777777" w:rsidR="00AE504A" w:rsidRPr="00522B49" w:rsidRDefault="00AE504A" w:rsidP="005B724D">
            <w:pPr>
              <w:jc w:val="both"/>
              <w:rPr>
                <w:sz w:val="20"/>
                <w:szCs w:val="20"/>
              </w:rPr>
            </w:pPr>
          </w:p>
          <w:p w14:paraId="3C5DE99D" w14:textId="77777777" w:rsidR="00AE504A" w:rsidRPr="00522B49" w:rsidRDefault="00AE504A" w:rsidP="005B724D">
            <w:pPr>
              <w:jc w:val="both"/>
              <w:rPr>
                <w:sz w:val="20"/>
                <w:szCs w:val="20"/>
              </w:rPr>
            </w:pPr>
          </w:p>
          <w:p w14:paraId="79D7EFB1" w14:textId="77777777" w:rsidR="00AE504A" w:rsidRPr="00522B49" w:rsidRDefault="00AE504A" w:rsidP="005B724D">
            <w:pPr>
              <w:jc w:val="both"/>
              <w:rPr>
                <w:sz w:val="20"/>
                <w:szCs w:val="20"/>
              </w:rPr>
            </w:pPr>
          </w:p>
          <w:p w14:paraId="6C135A53" w14:textId="77777777" w:rsidR="00AE504A" w:rsidRPr="00522B49" w:rsidRDefault="00AE504A" w:rsidP="005B724D">
            <w:pPr>
              <w:jc w:val="both"/>
              <w:rPr>
                <w:sz w:val="20"/>
                <w:szCs w:val="20"/>
              </w:rPr>
            </w:pPr>
          </w:p>
          <w:p w14:paraId="3D7D1A43" w14:textId="77777777" w:rsidR="00AE504A" w:rsidRPr="00522B49" w:rsidRDefault="00AE504A" w:rsidP="005B724D">
            <w:pPr>
              <w:jc w:val="both"/>
              <w:rPr>
                <w:sz w:val="20"/>
                <w:szCs w:val="20"/>
              </w:rPr>
            </w:pPr>
          </w:p>
          <w:p w14:paraId="03655CC7" w14:textId="77777777" w:rsidR="00AE504A" w:rsidRPr="00522B49" w:rsidRDefault="00AE504A" w:rsidP="005B724D">
            <w:pPr>
              <w:jc w:val="both"/>
              <w:rPr>
                <w:sz w:val="20"/>
                <w:szCs w:val="20"/>
              </w:rPr>
            </w:pPr>
          </w:p>
          <w:p w14:paraId="62A4E900" w14:textId="77777777" w:rsidR="00AE504A" w:rsidRPr="00522B49" w:rsidRDefault="00AE504A" w:rsidP="005B724D">
            <w:pPr>
              <w:jc w:val="both"/>
              <w:rPr>
                <w:sz w:val="20"/>
                <w:szCs w:val="20"/>
              </w:rPr>
            </w:pPr>
          </w:p>
          <w:p w14:paraId="6B8B935E" w14:textId="77777777" w:rsidR="00AE504A" w:rsidRPr="00522B49" w:rsidRDefault="00AE504A" w:rsidP="005B724D">
            <w:pPr>
              <w:jc w:val="both"/>
              <w:rPr>
                <w:sz w:val="20"/>
                <w:szCs w:val="20"/>
              </w:rPr>
            </w:pPr>
          </w:p>
          <w:p w14:paraId="64A16C57" w14:textId="77777777" w:rsidR="00AE504A" w:rsidRPr="00522B49" w:rsidRDefault="00AE504A" w:rsidP="005B724D">
            <w:pPr>
              <w:jc w:val="both"/>
              <w:rPr>
                <w:sz w:val="20"/>
                <w:szCs w:val="20"/>
              </w:rPr>
            </w:pPr>
          </w:p>
          <w:p w14:paraId="1FC634BA" w14:textId="77777777" w:rsidR="00AE504A" w:rsidRPr="00522B49" w:rsidRDefault="00AE504A" w:rsidP="005B724D">
            <w:pPr>
              <w:jc w:val="both"/>
              <w:rPr>
                <w:sz w:val="20"/>
                <w:szCs w:val="20"/>
              </w:rPr>
            </w:pPr>
          </w:p>
          <w:p w14:paraId="11E1855C" w14:textId="77777777" w:rsidR="00AE504A" w:rsidRPr="00522B49" w:rsidRDefault="00AE504A" w:rsidP="005B724D">
            <w:pPr>
              <w:jc w:val="both"/>
              <w:rPr>
                <w:sz w:val="20"/>
                <w:szCs w:val="20"/>
              </w:rPr>
            </w:pPr>
          </w:p>
          <w:p w14:paraId="13C5E055" w14:textId="77777777" w:rsidR="00AE504A" w:rsidRPr="00522B49" w:rsidRDefault="00AE504A" w:rsidP="005B724D">
            <w:pPr>
              <w:jc w:val="both"/>
              <w:rPr>
                <w:sz w:val="20"/>
                <w:szCs w:val="20"/>
              </w:rPr>
            </w:pPr>
          </w:p>
          <w:p w14:paraId="293BE26A" w14:textId="77777777" w:rsidR="00AE504A" w:rsidRPr="00522B49" w:rsidRDefault="00AE504A" w:rsidP="005B724D">
            <w:pPr>
              <w:jc w:val="both"/>
              <w:rPr>
                <w:sz w:val="20"/>
                <w:szCs w:val="20"/>
              </w:rPr>
            </w:pPr>
          </w:p>
          <w:p w14:paraId="7969C58F" w14:textId="77777777" w:rsidR="00AE504A" w:rsidRPr="00522B49" w:rsidRDefault="00AE504A" w:rsidP="005B724D">
            <w:pPr>
              <w:jc w:val="both"/>
              <w:rPr>
                <w:sz w:val="20"/>
                <w:szCs w:val="20"/>
              </w:rPr>
            </w:pPr>
          </w:p>
          <w:p w14:paraId="69CD02F8" w14:textId="77777777" w:rsidR="00AE504A" w:rsidRPr="00522B49" w:rsidRDefault="00AE504A" w:rsidP="005B724D">
            <w:pPr>
              <w:jc w:val="both"/>
              <w:rPr>
                <w:sz w:val="20"/>
                <w:szCs w:val="20"/>
              </w:rPr>
            </w:pPr>
          </w:p>
          <w:p w14:paraId="78F7E664" w14:textId="77777777" w:rsidR="00AE504A" w:rsidRPr="00522B49" w:rsidRDefault="00AE504A" w:rsidP="005B724D">
            <w:pPr>
              <w:jc w:val="both"/>
              <w:rPr>
                <w:sz w:val="20"/>
                <w:szCs w:val="20"/>
              </w:rPr>
            </w:pPr>
          </w:p>
          <w:p w14:paraId="594E85A9" w14:textId="77777777" w:rsidR="00AE504A" w:rsidRPr="00522B49" w:rsidRDefault="00AE504A" w:rsidP="005B724D">
            <w:pPr>
              <w:jc w:val="both"/>
              <w:rPr>
                <w:sz w:val="20"/>
                <w:szCs w:val="20"/>
              </w:rPr>
            </w:pPr>
          </w:p>
          <w:p w14:paraId="346A7DA3" w14:textId="77777777" w:rsidR="00AE504A" w:rsidRPr="00522B49" w:rsidRDefault="00AE504A" w:rsidP="005B724D">
            <w:pPr>
              <w:jc w:val="both"/>
              <w:rPr>
                <w:sz w:val="20"/>
                <w:szCs w:val="20"/>
              </w:rPr>
            </w:pPr>
          </w:p>
          <w:p w14:paraId="74629680" w14:textId="77777777" w:rsidR="00AE504A" w:rsidRPr="00522B49" w:rsidRDefault="00AE504A" w:rsidP="005B724D">
            <w:pPr>
              <w:jc w:val="both"/>
              <w:rPr>
                <w:sz w:val="20"/>
                <w:szCs w:val="20"/>
              </w:rPr>
            </w:pPr>
          </w:p>
          <w:p w14:paraId="0534A6DD" w14:textId="77777777" w:rsidR="00AE504A" w:rsidRPr="00522B49" w:rsidRDefault="00AE504A" w:rsidP="005B724D">
            <w:pPr>
              <w:jc w:val="both"/>
              <w:rPr>
                <w:sz w:val="20"/>
                <w:szCs w:val="20"/>
              </w:rPr>
            </w:pPr>
          </w:p>
          <w:p w14:paraId="4FF21139" w14:textId="77777777" w:rsidR="00AE504A" w:rsidRPr="00522B49" w:rsidRDefault="00AE504A" w:rsidP="005B724D">
            <w:pPr>
              <w:jc w:val="both"/>
              <w:rPr>
                <w:sz w:val="20"/>
                <w:szCs w:val="20"/>
              </w:rPr>
            </w:pPr>
          </w:p>
          <w:p w14:paraId="148BA69B" w14:textId="77777777" w:rsidR="00AE504A" w:rsidRPr="00522B49" w:rsidRDefault="00AE504A" w:rsidP="005B724D">
            <w:pPr>
              <w:jc w:val="both"/>
              <w:rPr>
                <w:sz w:val="20"/>
                <w:szCs w:val="20"/>
              </w:rPr>
            </w:pPr>
          </w:p>
          <w:p w14:paraId="4C833531" w14:textId="77777777" w:rsidR="00AE504A" w:rsidRPr="00522B49" w:rsidRDefault="00AE504A" w:rsidP="005B724D">
            <w:pPr>
              <w:jc w:val="both"/>
              <w:rPr>
                <w:sz w:val="20"/>
                <w:szCs w:val="20"/>
              </w:rPr>
            </w:pPr>
          </w:p>
          <w:p w14:paraId="609C6B12" w14:textId="77777777" w:rsidR="00AE504A" w:rsidRPr="00522B49" w:rsidRDefault="00AE504A" w:rsidP="005B724D">
            <w:pPr>
              <w:jc w:val="both"/>
              <w:rPr>
                <w:sz w:val="20"/>
                <w:szCs w:val="20"/>
              </w:rPr>
            </w:pPr>
          </w:p>
          <w:p w14:paraId="6BC47C4F" w14:textId="77777777" w:rsidR="00AE504A" w:rsidRPr="00522B49" w:rsidRDefault="00AE504A" w:rsidP="005B724D">
            <w:pPr>
              <w:jc w:val="both"/>
              <w:rPr>
                <w:sz w:val="20"/>
                <w:szCs w:val="20"/>
              </w:rPr>
            </w:pPr>
          </w:p>
          <w:p w14:paraId="6BE1DCAE" w14:textId="77777777" w:rsidR="00AE504A" w:rsidRPr="00522B49" w:rsidRDefault="00AE504A" w:rsidP="005B724D">
            <w:pPr>
              <w:jc w:val="both"/>
              <w:rPr>
                <w:sz w:val="20"/>
                <w:szCs w:val="20"/>
              </w:rPr>
            </w:pPr>
          </w:p>
          <w:p w14:paraId="52DBF453" w14:textId="77777777" w:rsidR="00AE504A" w:rsidRPr="00522B49" w:rsidRDefault="00AE504A" w:rsidP="005B724D">
            <w:pPr>
              <w:jc w:val="both"/>
              <w:rPr>
                <w:sz w:val="20"/>
                <w:szCs w:val="20"/>
              </w:rPr>
            </w:pPr>
          </w:p>
          <w:p w14:paraId="5B38EA65" w14:textId="77777777" w:rsidR="00AE504A" w:rsidRPr="00522B49" w:rsidRDefault="00AE504A" w:rsidP="005B724D">
            <w:pPr>
              <w:jc w:val="both"/>
              <w:rPr>
                <w:sz w:val="20"/>
                <w:szCs w:val="20"/>
              </w:rPr>
            </w:pPr>
          </w:p>
          <w:p w14:paraId="31850127" w14:textId="77777777" w:rsidR="00AE504A" w:rsidRPr="00522B49" w:rsidRDefault="00AE504A" w:rsidP="005B724D">
            <w:pPr>
              <w:jc w:val="both"/>
              <w:rPr>
                <w:sz w:val="20"/>
                <w:szCs w:val="20"/>
              </w:rPr>
            </w:pPr>
          </w:p>
          <w:p w14:paraId="568A148D" w14:textId="77777777" w:rsidR="00AE504A" w:rsidRPr="00522B49" w:rsidRDefault="00AE504A" w:rsidP="005B724D">
            <w:pPr>
              <w:jc w:val="both"/>
              <w:rPr>
                <w:sz w:val="20"/>
                <w:szCs w:val="20"/>
              </w:rPr>
            </w:pPr>
          </w:p>
          <w:p w14:paraId="0A4347D5" w14:textId="77777777" w:rsidR="00AE504A" w:rsidRPr="00522B49" w:rsidRDefault="00AE504A" w:rsidP="005B724D">
            <w:pPr>
              <w:jc w:val="both"/>
              <w:rPr>
                <w:sz w:val="20"/>
                <w:szCs w:val="20"/>
              </w:rPr>
            </w:pPr>
          </w:p>
          <w:p w14:paraId="52276B5A" w14:textId="77777777" w:rsidR="00AE504A" w:rsidRPr="00522B49" w:rsidRDefault="00AE504A" w:rsidP="005B724D">
            <w:pPr>
              <w:jc w:val="both"/>
              <w:rPr>
                <w:sz w:val="20"/>
                <w:szCs w:val="20"/>
              </w:rPr>
            </w:pPr>
          </w:p>
          <w:p w14:paraId="4D4E45A5" w14:textId="77777777" w:rsidR="00AE504A" w:rsidRPr="00522B49" w:rsidRDefault="00AE504A" w:rsidP="005B724D">
            <w:pPr>
              <w:jc w:val="both"/>
              <w:rPr>
                <w:sz w:val="20"/>
                <w:szCs w:val="20"/>
              </w:rPr>
            </w:pPr>
          </w:p>
          <w:p w14:paraId="4ED29EA3" w14:textId="77777777" w:rsidR="00AE504A" w:rsidRPr="00522B49" w:rsidRDefault="00AE504A" w:rsidP="005B724D">
            <w:pPr>
              <w:jc w:val="both"/>
              <w:rPr>
                <w:sz w:val="20"/>
                <w:szCs w:val="20"/>
              </w:rPr>
            </w:pPr>
          </w:p>
          <w:p w14:paraId="011CA8F0" w14:textId="77777777" w:rsidR="00AE504A" w:rsidRPr="00522B49" w:rsidRDefault="00AE504A" w:rsidP="005B724D">
            <w:pPr>
              <w:jc w:val="both"/>
              <w:rPr>
                <w:sz w:val="20"/>
                <w:szCs w:val="20"/>
              </w:rPr>
            </w:pPr>
          </w:p>
          <w:p w14:paraId="4389AADF" w14:textId="77777777" w:rsidR="00AE504A" w:rsidRPr="00522B49" w:rsidRDefault="00AE504A" w:rsidP="005B724D">
            <w:pPr>
              <w:jc w:val="both"/>
              <w:rPr>
                <w:sz w:val="20"/>
                <w:szCs w:val="20"/>
              </w:rPr>
            </w:pPr>
          </w:p>
          <w:p w14:paraId="136D02E2" w14:textId="77777777" w:rsidR="00AE504A" w:rsidRPr="00522B49" w:rsidRDefault="00AE504A" w:rsidP="005B724D">
            <w:pPr>
              <w:jc w:val="both"/>
              <w:rPr>
                <w:sz w:val="20"/>
                <w:szCs w:val="20"/>
              </w:rPr>
            </w:pPr>
          </w:p>
          <w:p w14:paraId="58145D2F" w14:textId="77777777" w:rsidR="00AE504A" w:rsidRPr="00522B49" w:rsidRDefault="00AE504A" w:rsidP="005B724D">
            <w:pPr>
              <w:jc w:val="both"/>
              <w:rPr>
                <w:sz w:val="20"/>
                <w:szCs w:val="20"/>
              </w:rPr>
            </w:pPr>
          </w:p>
          <w:p w14:paraId="2047C00C" w14:textId="77777777" w:rsidR="00AE504A" w:rsidRPr="00522B49" w:rsidRDefault="00AE504A" w:rsidP="005B724D">
            <w:pPr>
              <w:jc w:val="both"/>
              <w:rPr>
                <w:sz w:val="20"/>
                <w:szCs w:val="20"/>
              </w:rPr>
            </w:pPr>
          </w:p>
          <w:p w14:paraId="7B9F5C61" w14:textId="77777777" w:rsidR="00AE504A" w:rsidRPr="00522B49" w:rsidRDefault="00AE504A" w:rsidP="005B724D">
            <w:pPr>
              <w:jc w:val="both"/>
              <w:rPr>
                <w:sz w:val="20"/>
                <w:szCs w:val="20"/>
              </w:rPr>
            </w:pPr>
          </w:p>
          <w:p w14:paraId="2BA7F524" w14:textId="77777777" w:rsidR="00AE504A" w:rsidRPr="00522B49" w:rsidRDefault="00AE504A" w:rsidP="005B724D">
            <w:pPr>
              <w:jc w:val="both"/>
              <w:rPr>
                <w:sz w:val="20"/>
                <w:szCs w:val="20"/>
              </w:rPr>
            </w:pPr>
          </w:p>
          <w:p w14:paraId="65744250" w14:textId="77777777" w:rsidR="00AE504A" w:rsidRPr="00522B49" w:rsidRDefault="00AE504A" w:rsidP="005B724D">
            <w:pPr>
              <w:jc w:val="both"/>
              <w:rPr>
                <w:sz w:val="20"/>
                <w:szCs w:val="20"/>
              </w:rPr>
            </w:pPr>
          </w:p>
          <w:p w14:paraId="3820E7E8" w14:textId="77777777" w:rsidR="00AE504A" w:rsidRPr="00522B49" w:rsidRDefault="00AE504A" w:rsidP="005B724D">
            <w:pPr>
              <w:jc w:val="both"/>
              <w:rPr>
                <w:sz w:val="20"/>
                <w:szCs w:val="20"/>
              </w:rPr>
            </w:pPr>
          </w:p>
          <w:p w14:paraId="616D77E3" w14:textId="77777777" w:rsidR="00AE504A" w:rsidRPr="00522B49" w:rsidRDefault="00AE504A" w:rsidP="005B724D">
            <w:pPr>
              <w:jc w:val="both"/>
              <w:rPr>
                <w:sz w:val="20"/>
                <w:szCs w:val="20"/>
              </w:rPr>
            </w:pPr>
          </w:p>
          <w:p w14:paraId="3F9D19AE" w14:textId="77777777" w:rsidR="00AE504A" w:rsidRPr="00522B49" w:rsidRDefault="00AE504A" w:rsidP="005B724D">
            <w:pPr>
              <w:jc w:val="both"/>
              <w:rPr>
                <w:sz w:val="20"/>
                <w:szCs w:val="20"/>
              </w:rPr>
            </w:pPr>
          </w:p>
          <w:p w14:paraId="08EEF65D" w14:textId="77777777" w:rsidR="00AE504A" w:rsidRPr="00522B49" w:rsidRDefault="00AE504A" w:rsidP="005B724D">
            <w:pPr>
              <w:jc w:val="both"/>
              <w:rPr>
                <w:sz w:val="20"/>
                <w:szCs w:val="20"/>
              </w:rPr>
            </w:pPr>
          </w:p>
          <w:p w14:paraId="526E1292" w14:textId="77777777" w:rsidR="00AE504A" w:rsidRPr="00522B49" w:rsidRDefault="00AE504A" w:rsidP="005B724D">
            <w:pPr>
              <w:jc w:val="both"/>
              <w:rPr>
                <w:sz w:val="20"/>
                <w:szCs w:val="20"/>
              </w:rPr>
            </w:pPr>
          </w:p>
          <w:p w14:paraId="63CB3B23" w14:textId="77777777" w:rsidR="00AE504A" w:rsidRPr="00522B49" w:rsidRDefault="00AE504A" w:rsidP="005B724D">
            <w:pPr>
              <w:jc w:val="both"/>
              <w:rPr>
                <w:sz w:val="20"/>
                <w:szCs w:val="20"/>
              </w:rPr>
            </w:pPr>
          </w:p>
          <w:p w14:paraId="06A88E3A" w14:textId="77777777" w:rsidR="00AE504A" w:rsidRPr="00522B49" w:rsidRDefault="00AE504A" w:rsidP="005B724D">
            <w:pPr>
              <w:jc w:val="both"/>
              <w:rPr>
                <w:sz w:val="20"/>
                <w:szCs w:val="20"/>
              </w:rPr>
            </w:pPr>
          </w:p>
          <w:p w14:paraId="0B64F8C0" w14:textId="77777777" w:rsidR="00AE504A" w:rsidRPr="00522B49" w:rsidRDefault="00AE504A" w:rsidP="005B724D">
            <w:pPr>
              <w:jc w:val="both"/>
              <w:rPr>
                <w:sz w:val="20"/>
                <w:szCs w:val="20"/>
              </w:rPr>
            </w:pPr>
          </w:p>
          <w:p w14:paraId="3BA7A1A3" w14:textId="77777777" w:rsidR="00AE504A" w:rsidRPr="00522B49" w:rsidRDefault="00AE504A" w:rsidP="005B724D">
            <w:pPr>
              <w:jc w:val="both"/>
              <w:rPr>
                <w:sz w:val="20"/>
                <w:szCs w:val="20"/>
              </w:rPr>
            </w:pPr>
          </w:p>
          <w:p w14:paraId="28F0B36C" w14:textId="77777777" w:rsidR="00AE504A" w:rsidRPr="00522B49" w:rsidRDefault="00AE504A" w:rsidP="005B724D">
            <w:pPr>
              <w:jc w:val="both"/>
              <w:rPr>
                <w:sz w:val="20"/>
                <w:szCs w:val="20"/>
              </w:rPr>
            </w:pPr>
          </w:p>
          <w:p w14:paraId="351FFB78" w14:textId="77777777" w:rsidR="00AE504A" w:rsidRPr="00522B49" w:rsidRDefault="00AE504A" w:rsidP="005B724D">
            <w:pPr>
              <w:jc w:val="both"/>
              <w:rPr>
                <w:sz w:val="20"/>
                <w:szCs w:val="20"/>
              </w:rPr>
            </w:pPr>
          </w:p>
          <w:p w14:paraId="26FEFE24" w14:textId="77777777" w:rsidR="00AE504A" w:rsidRPr="00522B49" w:rsidRDefault="00AE504A" w:rsidP="005B724D">
            <w:pPr>
              <w:jc w:val="both"/>
              <w:rPr>
                <w:sz w:val="20"/>
                <w:szCs w:val="20"/>
              </w:rPr>
            </w:pPr>
          </w:p>
          <w:p w14:paraId="1F6872DD" w14:textId="77777777" w:rsidR="00AE504A" w:rsidRPr="00522B49" w:rsidRDefault="00AE504A" w:rsidP="005B724D">
            <w:pPr>
              <w:jc w:val="both"/>
              <w:rPr>
                <w:sz w:val="20"/>
                <w:szCs w:val="20"/>
              </w:rPr>
            </w:pPr>
          </w:p>
          <w:p w14:paraId="050B3C37" w14:textId="77777777" w:rsidR="00AE504A" w:rsidRPr="00522B49" w:rsidRDefault="00AE504A" w:rsidP="005B724D">
            <w:pPr>
              <w:jc w:val="both"/>
              <w:rPr>
                <w:sz w:val="20"/>
                <w:szCs w:val="20"/>
              </w:rPr>
            </w:pPr>
          </w:p>
          <w:p w14:paraId="1B11B8BD" w14:textId="77777777" w:rsidR="00AE504A" w:rsidRPr="00522B49" w:rsidRDefault="00AE504A" w:rsidP="005B724D">
            <w:pPr>
              <w:jc w:val="both"/>
              <w:rPr>
                <w:sz w:val="20"/>
                <w:szCs w:val="20"/>
              </w:rPr>
            </w:pPr>
          </w:p>
          <w:p w14:paraId="11E8EB54" w14:textId="77777777" w:rsidR="00AE504A" w:rsidRPr="00522B49" w:rsidRDefault="00AE504A" w:rsidP="005B724D">
            <w:pPr>
              <w:jc w:val="both"/>
              <w:rPr>
                <w:sz w:val="20"/>
                <w:szCs w:val="20"/>
              </w:rPr>
            </w:pPr>
          </w:p>
          <w:p w14:paraId="2F989FA0" w14:textId="77777777" w:rsidR="00AE504A" w:rsidRPr="00522B49" w:rsidRDefault="00AE504A" w:rsidP="005B724D">
            <w:pPr>
              <w:jc w:val="both"/>
              <w:rPr>
                <w:sz w:val="20"/>
                <w:szCs w:val="20"/>
              </w:rPr>
            </w:pPr>
          </w:p>
          <w:p w14:paraId="0D309A1D" w14:textId="77777777" w:rsidR="00AE504A" w:rsidRPr="00522B49" w:rsidRDefault="00AE504A" w:rsidP="005B724D">
            <w:pPr>
              <w:jc w:val="both"/>
              <w:rPr>
                <w:sz w:val="20"/>
                <w:szCs w:val="20"/>
              </w:rPr>
            </w:pPr>
          </w:p>
          <w:p w14:paraId="1C950DF9" w14:textId="77777777" w:rsidR="00AE504A" w:rsidRPr="00522B49" w:rsidRDefault="00AE504A" w:rsidP="005B724D">
            <w:pPr>
              <w:jc w:val="both"/>
              <w:rPr>
                <w:sz w:val="20"/>
                <w:szCs w:val="20"/>
              </w:rPr>
            </w:pPr>
          </w:p>
          <w:p w14:paraId="1D45CF38" w14:textId="77777777" w:rsidR="00AE504A" w:rsidRPr="00522B49" w:rsidRDefault="00AE504A" w:rsidP="005B724D">
            <w:pPr>
              <w:jc w:val="both"/>
              <w:rPr>
                <w:sz w:val="20"/>
                <w:szCs w:val="20"/>
              </w:rPr>
            </w:pPr>
          </w:p>
          <w:p w14:paraId="1A2B4EF1" w14:textId="77777777" w:rsidR="00AE504A" w:rsidRPr="00522B49" w:rsidRDefault="00AE504A" w:rsidP="005B724D">
            <w:pPr>
              <w:jc w:val="both"/>
              <w:rPr>
                <w:sz w:val="20"/>
                <w:szCs w:val="20"/>
              </w:rPr>
            </w:pPr>
          </w:p>
          <w:p w14:paraId="0A8044DA" w14:textId="77777777" w:rsidR="00AE504A" w:rsidRPr="00522B49" w:rsidRDefault="00AE504A" w:rsidP="005B724D">
            <w:pPr>
              <w:jc w:val="both"/>
              <w:rPr>
                <w:sz w:val="20"/>
                <w:szCs w:val="20"/>
              </w:rPr>
            </w:pPr>
          </w:p>
          <w:p w14:paraId="75DE15BD" w14:textId="77777777" w:rsidR="00AE504A" w:rsidRPr="00522B49" w:rsidRDefault="00AE504A" w:rsidP="005B724D">
            <w:pPr>
              <w:jc w:val="both"/>
              <w:rPr>
                <w:sz w:val="20"/>
                <w:szCs w:val="20"/>
              </w:rPr>
            </w:pPr>
          </w:p>
          <w:p w14:paraId="63F4FCDA" w14:textId="77777777" w:rsidR="00AE504A" w:rsidRPr="00522B49" w:rsidRDefault="00AE504A" w:rsidP="005B724D">
            <w:pPr>
              <w:jc w:val="both"/>
              <w:rPr>
                <w:sz w:val="20"/>
                <w:szCs w:val="20"/>
              </w:rPr>
            </w:pPr>
          </w:p>
          <w:p w14:paraId="48952783" w14:textId="77777777" w:rsidR="00AE504A" w:rsidRPr="00522B49" w:rsidRDefault="00AE504A" w:rsidP="005B724D">
            <w:pPr>
              <w:jc w:val="both"/>
              <w:rPr>
                <w:sz w:val="20"/>
                <w:szCs w:val="20"/>
              </w:rPr>
            </w:pPr>
          </w:p>
          <w:p w14:paraId="1D19B125" w14:textId="77777777" w:rsidR="00AE504A" w:rsidRPr="00522B49" w:rsidRDefault="00AE504A" w:rsidP="005B724D">
            <w:pPr>
              <w:jc w:val="both"/>
              <w:rPr>
                <w:sz w:val="20"/>
                <w:szCs w:val="20"/>
              </w:rPr>
            </w:pPr>
          </w:p>
          <w:p w14:paraId="7DADA923" w14:textId="77777777" w:rsidR="00AE504A" w:rsidRDefault="00AE504A" w:rsidP="005B724D">
            <w:pPr>
              <w:jc w:val="both"/>
              <w:rPr>
                <w:sz w:val="20"/>
                <w:szCs w:val="20"/>
              </w:rPr>
            </w:pPr>
          </w:p>
          <w:p w14:paraId="0A3E959C" w14:textId="77777777" w:rsidR="005470F6" w:rsidRDefault="005470F6" w:rsidP="005B724D">
            <w:pPr>
              <w:jc w:val="both"/>
              <w:rPr>
                <w:sz w:val="20"/>
                <w:szCs w:val="20"/>
              </w:rPr>
            </w:pPr>
          </w:p>
          <w:p w14:paraId="1DFE38BF" w14:textId="77777777" w:rsidR="005470F6" w:rsidRDefault="005470F6" w:rsidP="005B724D">
            <w:pPr>
              <w:jc w:val="both"/>
              <w:rPr>
                <w:sz w:val="20"/>
                <w:szCs w:val="20"/>
              </w:rPr>
            </w:pPr>
          </w:p>
          <w:p w14:paraId="3CD3BE45" w14:textId="77777777" w:rsidR="005470F6" w:rsidRDefault="005470F6" w:rsidP="005B724D">
            <w:pPr>
              <w:jc w:val="both"/>
              <w:rPr>
                <w:sz w:val="20"/>
                <w:szCs w:val="20"/>
              </w:rPr>
            </w:pPr>
          </w:p>
          <w:p w14:paraId="22373077" w14:textId="77777777" w:rsidR="005470F6" w:rsidRDefault="005470F6" w:rsidP="005B724D">
            <w:pPr>
              <w:jc w:val="both"/>
              <w:rPr>
                <w:sz w:val="20"/>
                <w:szCs w:val="20"/>
              </w:rPr>
            </w:pPr>
          </w:p>
          <w:p w14:paraId="3A4AFF13" w14:textId="77777777" w:rsidR="005470F6" w:rsidRDefault="005470F6" w:rsidP="005B724D">
            <w:pPr>
              <w:jc w:val="both"/>
              <w:rPr>
                <w:sz w:val="20"/>
                <w:szCs w:val="20"/>
              </w:rPr>
            </w:pPr>
          </w:p>
          <w:p w14:paraId="6A285E6E" w14:textId="77777777" w:rsidR="005470F6" w:rsidRDefault="005470F6" w:rsidP="005B724D">
            <w:pPr>
              <w:jc w:val="both"/>
              <w:rPr>
                <w:sz w:val="20"/>
                <w:szCs w:val="20"/>
              </w:rPr>
            </w:pPr>
          </w:p>
          <w:p w14:paraId="29BB9CB2" w14:textId="77777777" w:rsidR="005470F6" w:rsidRDefault="005470F6" w:rsidP="005B724D">
            <w:pPr>
              <w:jc w:val="both"/>
              <w:rPr>
                <w:sz w:val="20"/>
                <w:szCs w:val="20"/>
              </w:rPr>
            </w:pPr>
          </w:p>
          <w:p w14:paraId="1D77205F" w14:textId="77777777" w:rsidR="005470F6" w:rsidRDefault="005470F6" w:rsidP="005B724D">
            <w:pPr>
              <w:jc w:val="both"/>
              <w:rPr>
                <w:sz w:val="20"/>
                <w:szCs w:val="20"/>
              </w:rPr>
            </w:pPr>
          </w:p>
          <w:p w14:paraId="7E21AFD4" w14:textId="77777777" w:rsidR="005470F6" w:rsidRDefault="005470F6" w:rsidP="005B724D">
            <w:pPr>
              <w:jc w:val="both"/>
              <w:rPr>
                <w:sz w:val="20"/>
                <w:szCs w:val="20"/>
              </w:rPr>
            </w:pPr>
          </w:p>
          <w:p w14:paraId="6D63579E" w14:textId="77777777" w:rsidR="005470F6" w:rsidRDefault="005470F6" w:rsidP="005B724D">
            <w:pPr>
              <w:jc w:val="both"/>
              <w:rPr>
                <w:sz w:val="20"/>
                <w:szCs w:val="20"/>
              </w:rPr>
            </w:pPr>
          </w:p>
          <w:p w14:paraId="17252F21" w14:textId="77777777" w:rsidR="005470F6" w:rsidRDefault="005470F6" w:rsidP="005B724D">
            <w:pPr>
              <w:jc w:val="both"/>
              <w:rPr>
                <w:sz w:val="20"/>
                <w:szCs w:val="20"/>
              </w:rPr>
            </w:pPr>
          </w:p>
          <w:p w14:paraId="088DB9AB" w14:textId="77777777" w:rsidR="005470F6" w:rsidRDefault="005470F6" w:rsidP="005B724D">
            <w:pPr>
              <w:jc w:val="both"/>
              <w:rPr>
                <w:sz w:val="20"/>
                <w:szCs w:val="20"/>
              </w:rPr>
            </w:pPr>
          </w:p>
          <w:p w14:paraId="40187CD5" w14:textId="77777777" w:rsidR="005470F6" w:rsidRDefault="005470F6" w:rsidP="005B724D">
            <w:pPr>
              <w:jc w:val="both"/>
              <w:rPr>
                <w:sz w:val="20"/>
                <w:szCs w:val="20"/>
              </w:rPr>
            </w:pPr>
          </w:p>
          <w:p w14:paraId="0679DB90" w14:textId="77777777" w:rsidR="005470F6" w:rsidRDefault="005470F6" w:rsidP="005B724D">
            <w:pPr>
              <w:jc w:val="both"/>
              <w:rPr>
                <w:sz w:val="20"/>
                <w:szCs w:val="20"/>
              </w:rPr>
            </w:pPr>
          </w:p>
          <w:p w14:paraId="0BE8D12C" w14:textId="77777777" w:rsidR="005470F6" w:rsidRDefault="005470F6" w:rsidP="005B724D">
            <w:pPr>
              <w:jc w:val="both"/>
              <w:rPr>
                <w:sz w:val="20"/>
                <w:szCs w:val="20"/>
              </w:rPr>
            </w:pPr>
          </w:p>
          <w:p w14:paraId="7DAD3EC0" w14:textId="77777777" w:rsidR="005470F6" w:rsidRDefault="005470F6" w:rsidP="005B724D">
            <w:pPr>
              <w:jc w:val="both"/>
              <w:rPr>
                <w:sz w:val="20"/>
                <w:szCs w:val="20"/>
              </w:rPr>
            </w:pPr>
          </w:p>
          <w:p w14:paraId="7A4D4DAC" w14:textId="77777777" w:rsidR="005470F6" w:rsidRDefault="005470F6" w:rsidP="005B724D">
            <w:pPr>
              <w:jc w:val="both"/>
              <w:rPr>
                <w:sz w:val="20"/>
                <w:szCs w:val="20"/>
              </w:rPr>
            </w:pPr>
          </w:p>
          <w:p w14:paraId="02A9BE7E" w14:textId="77777777" w:rsidR="005470F6" w:rsidRDefault="005470F6" w:rsidP="005B724D">
            <w:pPr>
              <w:jc w:val="both"/>
              <w:rPr>
                <w:sz w:val="20"/>
                <w:szCs w:val="20"/>
              </w:rPr>
            </w:pPr>
          </w:p>
          <w:p w14:paraId="44FD96C1" w14:textId="77777777" w:rsidR="005470F6" w:rsidRDefault="005470F6" w:rsidP="005B724D">
            <w:pPr>
              <w:jc w:val="both"/>
              <w:rPr>
                <w:sz w:val="20"/>
                <w:szCs w:val="20"/>
              </w:rPr>
            </w:pPr>
          </w:p>
          <w:p w14:paraId="4F8D3FAF" w14:textId="77777777" w:rsidR="005470F6" w:rsidRPr="00522B49" w:rsidRDefault="005470F6" w:rsidP="005B724D">
            <w:pPr>
              <w:jc w:val="both"/>
              <w:rPr>
                <w:sz w:val="20"/>
                <w:szCs w:val="20"/>
              </w:rPr>
            </w:pPr>
          </w:p>
          <w:p w14:paraId="78D0F7AF" w14:textId="77777777" w:rsidR="00AE504A" w:rsidRPr="00522B49" w:rsidRDefault="00AE504A" w:rsidP="005B724D">
            <w:pPr>
              <w:jc w:val="both"/>
              <w:rPr>
                <w:sz w:val="20"/>
                <w:szCs w:val="20"/>
              </w:rPr>
            </w:pPr>
          </w:p>
          <w:p w14:paraId="03BAEFFC" w14:textId="77777777" w:rsidR="00AE504A" w:rsidRPr="00522B49" w:rsidRDefault="00AE504A" w:rsidP="005B724D">
            <w:pPr>
              <w:jc w:val="both"/>
              <w:rPr>
                <w:sz w:val="20"/>
                <w:szCs w:val="20"/>
              </w:rPr>
            </w:pPr>
          </w:p>
          <w:p w14:paraId="35955051" w14:textId="77777777" w:rsidR="00AE504A" w:rsidRPr="00522B49" w:rsidRDefault="00AE504A" w:rsidP="005B724D">
            <w:pPr>
              <w:jc w:val="both"/>
              <w:rPr>
                <w:b/>
                <w:sz w:val="20"/>
                <w:szCs w:val="20"/>
              </w:rPr>
            </w:pPr>
            <w:r w:rsidRPr="00522B49">
              <w:rPr>
                <w:b/>
                <w:sz w:val="20"/>
                <w:szCs w:val="20"/>
              </w:rPr>
              <w:t>Київська область</w:t>
            </w:r>
          </w:p>
          <w:p w14:paraId="3C370EFD" w14:textId="77777777" w:rsidR="00AE504A" w:rsidRPr="00522B49" w:rsidRDefault="00AE504A" w:rsidP="005B724D">
            <w:pPr>
              <w:jc w:val="both"/>
              <w:rPr>
                <w:sz w:val="20"/>
                <w:szCs w:val="20"/>
              </w:rPr>
            </w:pPr>
            <w:r w:rsidRPr="00522B49">
              <w:rPr>
                <w:sz w:val="20"/>
                <w:szCs w:val="20"/>
              </w:rPr>
              <w:t>2419,0</w:t>
            </w:r>
          </w:p>
          <w:p w14:paraId="2746D867" w14:textId="77777777" w:rsidR="00AE504A" w:rsidRPr="00522B49" w:rsidRDefault="00AE504A" w:rsidP="005B724D">
            <w:pPr>
              <w:jc w:val="both"/>
              <w:rPr>
                <w:sz w:val="20"/>
                <w:szCs w:val="20"/>
              </w:rPr>
            </w:pPr>
          </w:p>
          <w:p w14:paraId="63E8AEBF" w14:textId="77777777" w:rsidR="00AE504A" w:rsidRPr="00522B49" w:rsidRDefault="00AE504A" w:rsidP="005B724D">
            <w:pPr>
              <w:jc w:val="both"/>
              <w:rPr>
                <w:sz w:val="20"/>
                <w:szCs w:val="20"/>
              </w:rPr>
            </w:pPr>
          </w:p>
          <w:p w14:paraId="7084D297" w14:textId="77777777" w:rsidR="00AE504A" w:rsidRPr="00522B49" w:rsidRDefault="00AE504A" w:rsidP="005B724D">
            <w:pPr>
              <w:jc w:val="both"/>
              <w:rPr>
                <w:sz w:val="20"/>
                <w:szCs w:val="20"/>
              </w:rPr>
            </w:pPr>
          </w:p>
          <w:p w14:paraId="328FD8B4" w14:textId="77777777" w:rsidR="00AE504A" w:rsidRPr="00522B49" w:rsidRDefault="00AE504A" w:rsidP="005B724D">
            <w:pPr>
              <w:jc w:val="both"/>
              <w:rPr>
                <w:sz w:val="20"/>
                <w:szCs w:val="20"/>
              </w:rPr>
            </w:pPr>
          </w:p>
          <w:p w14:paraId="53792FF4" w14:textId="77777777" w:rsidR="00AE504A" w:rsidRPr="00522B49" w:rsidRDefault="00AE504A" w:rsidP="005B724D">
            <w:pPr>
              <w:jc w:val="both"/>
              <w:rPr>
                <w:sz w:val="20"/>
                <w:szCs w:val="20"/>
              </w:rPr>
            </w:pPr>
          </w:p>
          <w:p w14:paraId="6B31972E" w14:textId="77777777" w:rsidR="00AE504A" w:rsidRPr="00522B49" w:rsidRDefault="00AE504A" w:rsidP="005B724D">
            <w:pPr>
              <w:jc w:val="both"/>
              <w:rPr>
                <w:sz w:val="20"/>
                <w:szCs w:val="20"/>
              </w:rPr>
            </w:pPr>
          </w:p>
          <w:p w14:paraId="68819CFF" w14:textId="77777777" w:rsidR="00AE504A" w:rsidRPr="00522B49" w:rsidRDefault="00AE504A" w:rsidP="005B724D">
            <w:pPr>
              <w:jc w:val="both"/>
              <w:rPr>
                <w:sz w:val="20"/>
                <w:szCs w:val="20"/>
              </w:rPr>
            </w:pPr>
          </w:p>
          <w:p w14:paraId="4F70C205" w14:textId="77777777" w:rsidR="00AE504A" w:rsidRPr="00522B49" w:rsidRDefault="00AE504A" w:rsidP="005B724D">
            <w:pPr>
              <w:jc w:val="both"/>
              <w:rPr>
                <w:sz w:val="20"/>
                <w:szCs w:val="20"/>
              </w:rPr>
            </w:pPr>
          </w:p>
          <w:p w14:paraId="33D01C6C" w14:textId="77777777" w:rsidR="00AE504A" w:rsidRPr="00522B49" w:rsidRDefault="00AE504A" w:rsidP="005B724D">
            <w:pPr>
              <w:jc w:val="both"/>
              <w:rPr>
                <w:sz w:val="20"/>
                <w:szCs w:val="20"/>
              </w:rPr>
            </w:pPr>
          </w:p>
          <w:p w14:paraId="51DF3692" w14:textId="77777777" w:rsidR="00AE504A" w:rsidRPr="00522B49" w:rsidRDefault="00AE504A" w:rsidP="005B724D">
            <w:pPr>
              <w:jc w:val="both"/>
              <w:rPr>
                <w:sz w:val="20"/>
                <w:szCs w:val="20"/>
              </w:rPr>
            </w:pPr>
          </w:p>
          <w:p w14:paraId="7B3D68FC" w14:textId="77777777" w:rsidR="00AE504A" w:rsidRDefault="00AE504A" w:rsidP="005B724D">
            <w:pPr>
              <w:jc w:val="both"/>
              <w:rPr>
                <w:sz w:val="20"/>
                <w:szCs w:val="20"/>
              </w:rPr>
            </w:pPr>
          </w:p>
          <w:p w14:paraId="7DF1859A" w14:textId="77777777" w:rsidR="005470F6" w:rsidRDefault="005470F6" w:rsidP="005B724D">
            <w:pPr>
              <w:jc w:val="both"/>
              <w:rPr>
                <w:sz w:val="20"/>
                <w:szCs w:val="20"/>
              </w:rPr>
            </w:pPr>
          </w:p>
          <w:p w14:paraId="359F611A" w14:textId="77777777" w:rsidR="005470F6" w:rsidRDefault="005470F6" w:rsidP="005B724D">
            <w:pPr>
              <w:jc w:val="both"/>
              <w:rPr>
                <w:sz w:val="20"/>
                <w:szCs w:val="20"/>
              </w:rPr>
            </w:pPr>
          </w:p>
          <w:p w14:paraId="3E5CFB89" w14:textId="77777777" w:rsidR="005470F6" w:rsidRDefault="005470F6" w:rsidP="005B724D">
            <w:pPr>
              <w:jc w:val="both"/>
              <w:rPr>
                <w:sz w:val="20"/>
                <w:szCs w:val="20"/>
              </w:rPr>
            </w:pPr>
          </w:p>
          <w:p w14:paraId="102A8F7D" w14:textId="77777777" w:rsidR="00AE504A" w:rsidRPr="00522B49" w:rsidRDefault="00AE504A" w:rsidP="005B724D">
            <w:pPr>
              <w:jc w:val="both"/>
              <w:rPr>
                <w:b/>
                <w:sz w:val="20"/>
                <w:szCs w:val="20"/>
              </w:rPr>
            </w:pPr>
          </w:p>
          <w:p w14:paraId="4BCF6449" w14:textId="77777777" w:rsidR="00AE504A" w:rsidRPr="00522B49" w:rsidRDefault="00AE504A" w:rsidP="005B724D">
            <w:pPr>
              <w:jc w:val="both"/>
              <w:rPr>
                <w:b/>
                <w:sz w:val="20"/>
                <w:szCs w:val="20"/>
              </w:rPr>
            </w:pPr>
            <w:r w:rsidRPr="00522B49">
              <w:rPr>
                <w:b/>
                <w:sz w:val="20"/>
                <w:szCs w:val="20"/>
              </w:rPr>
              <w:t>Кіровоградська область</w:t>
            </w:r>
          </w:p>
          <w:p w14:paraId="6E470EFF" w14:textId="77777777" w:rsidR="00AE504A" w:rsidRPr="00522B49" w:rsidRDefault="00AE504A" w:rsidP="005B724D">
            <w:pPr>
              <w:jc w:val="both"/>
              <w:rPr>
                <w:sz w:val="20"/>
                <w:szCs w:val="20"/>
              </w:rPr>
            </w:pPr>
            <w:r w:rsidRPr="00522B49">
              <w:rPr>
                <w:sz w:val="20"/>
                <w:szCs w:val="20"/>
              </w:rPr>
              <w:t>23,0</w:t>
            </w:r>
          </w:p>
          <w:p w14:paraId="37173B9B" w14:textId="77777777" w:rsidR="00AE504A" w:rsidRPr="00522B49" w:rsidRDefault="00AE504A" w:rsidP="005B724D">
            <w:pPr>
              <w:jc w:val="both"/>
              <w:rPr>
                <w:sz w:val="20"/>
                <w:szCs w:val="20"/>
              </w:rPr>
            </w:pPr>
          </w:p>
          <w:p w14:paraId="1156839A" w14:textId="77777777" w:rsidR="00AE504A" w:rsidRPr="00522B49" w:rsidRDefault="00AE504A" w:rsidP="005B724D">
            <w:pPr>
              <w:jc w:val="both"/>
              <w:rPr>
                <w:sz w:val="20"/>
                <w:szCs w:val="20"/>
              </w:rPr>
            </w:pPr>
          </w:p>
          <w:p w14:paraId="3F0359B3" w14:textId="77777777" w:rsidR="00AE504A" w:rsidRPr="00522B49" w:rsidRDefault="00AE504A" w:rsidP="005B724D">
            <w:pPr>
              <w:jc w:val="both"/>
              <w:rPr>
                <w:sz w:val="20"/>
                <w:szCs w:val="20"/>
              </w:rPr>
            </w:pPr>
          </w:p>
          <w:p w14:paraId="7E950F0D" w14:textId="77777777" w:rsidR="00AE504A" w:rsidRPr="00522B49" w:rsidRDefault="00AE504A" w:rsidP="005B724D">
            <w:pPr>
              <w:jc w:val="both"/>
              <w:rPr>
                <w:sz w:val="20"/>
                <w:szCs w:val="20"/>
              </w:rPr>
            </w:pPr>
          </w:p>
          <w:p w14:paraId="376F5C8F" w14:textId="77777777" w:rsidR="00AE504A" w:rsidRPr="00522B49" w:rsidRDefault="00AE504A" w:rsidP="005B724D">
            <w:pPr>
              <w:jc w:val="both"/>
              <w:rPr>
                <w:sz w:val="20"/>
                <w:szCs w:val="20"/>
              </w:rPr>
            </w:pPr>
          </w:p>
          <w:p w14:paraId="463EB716" w14:textId="77777777" w:rsidR="00AE504A" w:rsidRPr="00522B49" w:rsidRDefault="00AE504A" w:rsidP="005B724D">
            <w:pPr>
              <w:jc w:val="both"/>
              <w:rPr>
                <w:sz w:val="20"/>
                <w:szCs w:val="20"/>
              </w:rPr>
            </w:pPr>
          </w:p>
          <w:p w14:paraId="6F02985D" w14:textId="77777777" w:rsidR="00AE504A" w:rsidRPr="00522B49" w:rsidRDefault="00AE504A" w:rsidP="005B724D">
            <w:pPr>
              <w:jc w:val="both"/>
              <w:rPr>
                <w:sz w:val="20"/>
                <w:szCs w:val="20"/>
              </w:rPr>
            </w:pPr>
          </w:p>
          <w:p w14:paraId="519C0BAA" w14:textId="77777777" w:rsidR="00AE504A" w:rsidRPr="00522B49" w:rsidRDefault="00AE504A" w:rsidP="005B724D">
            <w:pPr>
              <w:jc w:val="both"/>
              <w:rPr>
                <w:sz w:val="20"/>
                <w:szCs w:val="20"/>
              </w:rPr>
            </w:pPr>
          </w:p>
          <w:p w14:paraId="6A78578A" w14:textId="77777777" w:rsidR="00AE504A" w:rsidRPr="00522B49" w:rsidRDefault="00AE504A" w:rsidP="005B724D">
            <w:pPr>
              <w:jc w:val="both"/>
              <w:rPr>
                <w:sz w:val="20"/>
                <w:szCs w:val="20"/>
              </w:rPr>
            </w:pPr>
          </w:p>
          <w:p w14:paraId="25C340B8" w14:textId="77777777" w:rsidR="00AE504A" w:rsidRPr="00522B49" w:rsidRDefault="00AE504A" w:rsidP="005B724D">
            <w:pPr>
              <w:jc w:val="both"/>
              <w:rPr>
                <w:sz w:val="20"/>
                <w:szCs w:val="20"/>
              </w:rPr>
            </w:pPr>
          </w:p>
          <w:p w14:paraId="4E96A8C9" w14:textId="77777777" w:rsidR="00AE504A" w:rsidRDefault="00AE504A" w:rsidP="005B724D">
            <w:pPr>
              <w:jc w:val="both"/>
              <w:rPr>
                <w:sz w:val="20"/>
                <w:szCs w:val="20"/>
              </w:rPr>
            </w:pPr>
          </w:p>
          <w:p w14:paraId="04D60DFA" w14:textId="77777777" w:rsidR="005470F6" w:rsidRDefault="005470F6" w:rsidP="005B724D">
            <w:pPr>
              <w:jc w:val="both"/>
              <w:rPr>
                <w:sz w:val="20"/>
                <w:szCs w:val="20"/>
              </w:rPr>
            </w:pPr>
          </w:p>
          <w:p w14:paraId="22E2D2F7" w14:textId="77777777" w:rsidR="005470F6" w:rsidRDefault="005470F6" w:rsidP="005B724D">
            <w:pPr>
              <w:jc w:val="both"/>
              <w:rPr>
                <w:sz w:val="20"/>
                <w:szCs w:val="20"/>
              </w:rPr>
            </w:pPr>
          </w:p>
          <w:p w14:paraId="72C40879" w14:textId="77777777" w:rsidR="005470F6" w:rsidRPr="00522B49" w:rsidRDefault="005470F6" w:rsidP="005B724D">
            <w:pPr>
              <w:jc w:val="both"/>
              <w:rPr>
                <w:sz w:val="20"/>
                <w:szCs w:val="20"/>
              </w:rPr>
            </w:pPr>
          </w:p>
          <w:p w14:paraId="6585F361" w14:textId="77777777" w:rsidR="00AE504A" w:rsidRPr="00522B49" w:rsidRDefault="00AE504A" w:rsidP="005B724D">
            <w:pPr>
              <w:jc w:val="both"/>
              <w:rPr>
                <w:sz w:val="20"/>
                <w:szCs w:val="20"/>
              </w:rPr>
            </w:pPr>
          </w:p>
          <w:p w14:paraId="5ED6BFF4" w14:textId="77777777" w:rsidR="00AE504A" w:rsidRPr="00522B49" w:rsidRDefault="00AE504A" w:rsidP="005B724D">
            <w:pPr>
              <w:jc w:val="both"/>
              <w:rPr>
                <w:b/>
                <w:sz w:val="20"/>
                <w:szCs w:val="20"/>
              </w:rPr>
            </w:pPr>
            <w:r w:rsidRPr="00522B49">
              <w:rPr>
                <w:b/>
                <w:sz w:val="20"/>
                <w:szCs w:val="20"/>
              </w:rPr>
              <w:t>Миколаївська область</w:t>
            </w:r>
          </w:p>
          <w:p w14:paraId="6F8EED2C" w14:textId="77777777" w:rsidR="00AE504A" w:rsidRPr="00522B49" w:rsidRDefault="00AE504A" w:rsidP="005B724D">
            <w:pPr>
              <w:jc w:val="both"/>
              <w:rPr>
                <w:sz w:val="20"/>
                <w:szCs w:val="20"/>
              </w:rPr>
            </w:pPr>
            <w:r w:rsidRPr="00522B49">
              <w:rPr>
                <w:sz w:val="20"/>
                <w:szCs w:val="20"/>
              </w:rPr>
              <w:t>8 639,34</w:t>
            </w:r>
          </w:p>
          <w:p w14:paraId="592DA2A6" w14:textId="77777777" w:rsidR="00C06E4C" w:rsidRPr="00522B49" w:rsidRDefault="00C06E4C" w:rsidP="005B724D">
            <w:pPr>
              <w:jc w:val="both"/>
              <w:rPr>
                <w:sz w:val="20"/>
                <w:szCs w:val="20"/>
              </w:rPr>
            </w:pPr>
          </w:p>
          <w:p w14:paraId="46C5A946" w14:textId="77777777" w:rsidR="00C06E4C" w:rsidRPr="00522B49" w:rsidRDefault="00C06E4C" w:rsidP="005B724D">
            <w:pPr>
              <w:jc w:val="both"/>
              <w:rPr>
                <w:sz w:val="20"/>
                <w:szCs w:val="20"/>
              </w:rPr>
            </w:pPr>
          </w:p>
          <w:p w14:paraId="27FBBCA5" w14:textId="77777777" w:rsidR="00C06E4C" w:rsidRPr="00522B49" w:rsidRDefault="00C06E4C" w:rsidP="005B724D">
            <w:pPr>
              <w:jc w:val="both"/>
              <w:rPr>
                <w:sz w:val="20"/>
                <w:szCs w:val="20"/>
              </w:rPr>
            </w:pPr>
          </w:p>
          <w:p w14:paraId="7F80D417" w14:textId="77777777" w:rsidR="00C06E4C" w:rsidRPr="00522B49" w:rsidRDefault="00C06E4C" w:rsidP="005B724D">
            <w:pPr>
              <w:jc w:val="both"/>
              <w:rPr>
                <w:sz w:val="20"/>
                <w:szCs w:val="20"/>
              </w:rPr>
            </w:pPr>
          </w:p>
          <w:p w14:paraId="0C556182" w14:textId="77777777" w:rsidR="00C06E4C" w:rsidRPr="00522B49" w:rsidRDefault="00C06E4C" w:rsidP="005B724D">
            <w:pPr>
              <w:jc w:val="both"/>
              <w:rPr>
                <w:sz w:val="20"/>
                <w:szCs w:val="20"/>
              </w:rPr>
            </w:pPr>
          </w:p>
          <w:p w14:paraId="428A621D" w14:textId="77777777" w:rsidR="00C06E4C" w:rsidRPr="00522B49" w:rsidRDefault="00C06E4C" w:rsidP="005B724D">
            <w:pPr>
              <w:jc w:val="both"/>
              <w:rPr>
                <w:sz w:val="20"/>
                <w:szCs w:val="20"/>
              </w:rPr>
            </w:pPr>
          </w:p>
          <w:p w14:paraId="51E2BA9E" w14:textId="77777777" w:rsidR="00C06E4C" w:rsidRPr="00522B49" w:rsidRDefault="00C06E4C" w:rsidP="005B724D">
            <w:pPr>
              <w:jc w:val="both"/>
              <w:rPr>
                <w:sz w:val="20"/>
                <w:szCs w:val="20"/>
              </w:rPr>
            </w:pPr>
          </w:p>
          <w:p w14:paraId="021E0F34" w14:textId="77777777" w:rsidR="00C06E4C" w:rsidRPr="00522B49" w:rsidRDefault="00C06E4C" w:rsidP="005B724D">
            <w:pPr>
              <w:jc w:val="both"/>
              <w:rPr>
                <w:sz w:val="20"/>
                <w:szCs w:val="20"/>
              </w:rPr>
            </w:pPr>
          </w:p>
          <w:p w14:paraId="5639DC29" w14:textId="77777777" w:rsidR="00C06E4C" w:rsidRPr="00522B49" w:rsidRDefault="00C06E4C" w:rsidP="005B724D">
            <w:pPr>
              <w:jc w:val="both"/>
              <w:rPr>
                <w:sz w:val="20"/>
                <w:szCs w:val="20"/>
              </w:rPr>
            </w:pPr>
          </w:p>
          <w:p w14:paraId="04BFF96D" w14:textId="77777777" w:rsidR="00C06E4C" w:rsidRPr="00522B49" w:rsidRDefault="00C06E4C" w:rsidP="005B724D">
            <w:pPr>
              <w:jc w:val="both"/>
              <w:rPr>
                <w:sz w:val="20"/>
                <w:szCs w:val="20"/>
              </w:rPr>
            </w:pPr>
          </w:p>
          <w:p w14:paraId="53D07D9F" w14:textId="77777777" w:rsidR="00C06E4C" w:rsidRPr="00522B49" w:rsidRDefault="00C06E4C" w:rsidP="005B724D">
            <w:pPr>
              <w:jc w:val="both"/>
              <w:rPr>
                <w:sz w:val="20"/>
                <w:szCs w:val="20"/>
              </w:rPr>
            </w:pPr>
          </w:p>
          <w:p w14:paraId="0070315B" w14:textId="77777777" w:rsidR="00C06E4C" w:rsidRPr="00522B49" w:rsidRDefault="00C06E4C" w:rsidP="005B724D">
            <w:pPr>
              <w:jc w:val="both"/>
              <w:rPr>
                <w:sz w:val="20"/>
                <w:szCs w:val="20"/>
              </w:rPr>
            </w:pPr>
          </w:p>
          <w:p w14:paraId="6B221572" w14:textId="77777777" w:rsidR="00C06E4C" w:rsidRPr="00522B49" w:rsidRDefault="00C06E4C" w:rsidP="005B724D">
            <w:pPr>
              <w:jc w:val="both"/>
              <w:rPr>
                <w:sz w:val="20"/>
                <w:szCs w:val="20"/>
              </w:rPr>
            </w:pPr>
          </w:p>
          <w:p w14:paraId="159DA8C2" w14:textId="77777777" w:rsidR="00C06E4C" w:rsidRPr="00522B49" w:rsidRDefault="00C06E4C" w:rsidP="005B724D">
            <w:pPr>
              <w:jc w:val="both"/>
              <w:rPr>
                <w:sz w:val="20"/>
                <w:szCs w:val="20"/>
              </w:rPr>
            </w:pPr>
          </w:p>
          <w:p w14:paraId="5C5FE088" w14:textId="77777777" w:rsidR="00C06E4C" w:rsidRPr="00522B49" w:rsidRDefault="00C06E4C" w:rsidP="005B724D">
            <w:pPr>
              <w:jc w:val="both"/>
              <w:rPr>
                <w:sz w:val="20"/>
                <w:szCs w:val="20"/>
              </w:rPr>
            </w:pPr>
          </w:p>
          <w:p w14:paraId="6535BB3D" w14:textId="77777777" w:rsidR="00C06E4C" w:rsidRPr="00522B49" w:rsidRDefault="00C06E4C" w:rsidP="005B724D">
            <w:pPr>
              <w:jc w:val="both"/>
              <w:rPr>
                <w:sz w:val="20"/>
                <w:szCs w:val="20"/>
              </w:rPr>
            </w:pPr>
          </w:p>
          <w:p w14:paraId="595CFA56" w14:textId="77777777" w:rsidR="00C06E4C" w:rsidRPr="00522B49" w:rsidRDefault="00C06E4C" w:rsidP="005B724D">
            <w:pPr>
              <w:jc w:val="both"/>
              <w:rPr>
                <w:sz w:val="20"/>
                <w:szCs w:val="20"/>
              </w:rPr>
            </w:pPr>
          </w:p>
          <w:p w14:paraId="5EFC93A6" w14:textId="77777777" w:rsidR="00C06E4C" w:rsidRPr="00522B49" w:rsidRDefault="00C06E4C" w:rsidP="005B724D">
            <w:pPr>
              <w:jc w:val="both"/>
              <w:rPr>
                <w:sz w:val="20"/>
                <w:szCs w:val="20"/>
              </w:rPr>
            </w:pPr>
          </w:p>
          <w:p w14:paraId="1AB9426A" w14:textId="77777777" w:rsidR="00C06E4C" w:rsidRPr="00522B49" w:rsidRDefault="00C06E4C" w:rsidP="005B724D">
            <w:pPr>
              <w:jc w:val="both"/>
              <w:rPr>
                <w:sz w:val="20"/>
                <w:szCs w:val="20"/>
              </w:rPr>
            </w:pPr>
          </w:p>
          <w:p w14:paraId="5035A0B1" w14:textId="77777777" w:rsidR="00C06E4C" w:rsidRPr="00522B49" w:rsidRDefault="00C06E4C" w:rsidP="005B724D">
            <w:pPr>
              <w:jc w:val="both"/>
              <w:rPr>
                <w:sz w:val="20"/>
                <w:szCs w:val="20"/>
              </w:rPr>
            </w:pPr>
          </w:p>
          <w:p w14:paraId="34628B61" w14:textId="77777777" w:rsidR="00C06E4C" w:rsidRPr="00522B49" w:rsidRDefault="00C06E4C" w:rsidP="005B724D">
            <w:pPr>
              <w:jc w:val="both"/>
              <w:rPr>
                <w:sz w:val="20"/>
                <w:szCs w:val="20"/>
              </w:rPr>
            </w:pPr>
          </w:p>
          <w:p w14:paraId="4389E35A" w14:textId="77777777" w:rsidR="00C06E4C" w:rsidRPr="00522B49" w:rsidRDefault="00C06E4C" w:rsidP="005B724D">
            <w:pPr>
              <w:jc w:val="both"/>
              <w:rPr>
                <w:sz w:val="20"/>
                <w:szCs w:val="20"/>
              </w:rPr>
            </w:pPr>
          </w:p>
          <w:p w14:paraId="1BE3C8BE" w14:textId="77777777" w:rsidR="00C06E4C" w:rsidRPr="00522B49" w:rsidRDefault="00C06E4C" w:rsidP="005B724D">
            <w:pPr>
              <w:jc w:val="both"/>
              <w:rPr>
                <w:sz w:val="20"/>
                <w:szCs w:val="20"/>
              </w:rPr>
            </w:pPr>
          </w:p>
          <w:p w14:paraId="0C98DAB9" w14:textId="77777777" w:rsidR="00C06E4C" w:rsidRPr="00522B49" w:rsidRDefault="00C06E4C" w:rsidP="005B724D">
            <w:pPr>
              <w:jc w:val="both"/>
              <w:rPr>
                <w:sz w:val="20"/>
                <w:szCs w:val="20"/>
              </w:rPr>
            </w:pPr>
          </w:p>
          <w:p w14:paraId="5F0B9970" w14:textId="77777777" w:rsidR="00C06E4C" w:rsidRPr="00522B49" w:rsidRDefault="00C06E4C" w:rsidP="005B724D">
            <w:pPr>
              <w:jc w:val="both"/>
              <w:rPr>
                <w:sz w:val="20"/>
                <w:szCs w:val="20"/>
              </w:rPr>
            </w:pPr>
          </w:p>
          <w:p w14:paraId="5B0A3A4C" w14:textId="77777777" w:rsidR="00C06E4C" w:rsidRPr="00522B49" w:rsidRDefault="00C06E4C" w:rsidP="005B724D">
            <w:pPr>
              <w:jc w:val="both"/>
              <w:rPr>
                <w:sz w:val="20"/>
                <w:szCs w:val="20"/>
              </w:rPr>
            </w:pPr>
          </w:p>
          <w:p w14:paraId="326B62EE" w14:textId="77777777" w:rsidR="00C06E4C" w:rsidRPr="00522B49" w:rsidRDefault="00C06E4C" w:rsidP="005B724D">
            <w:pPr>
              <w:jc w:val="both"/>
              <w:rPr>
                <w:sz w:val="20"/>
                <w:szCs w:val="20"/>
              </w:rPr>
            </w:pPr>
          </w:p>
          <w:p w14:paraId="5CBF1ED3" w14:textId="77777777" w:rsidR="00C06E4C" w:rsidRPr="00522B49" w:rsidRDefault="00C06E4C" w:rsidP="005B724D">
            <w:pPr>
              <w:jc w:val="both"/>
              <w:rPr>
                <w:sz w:val="20"/>
                <w:szCs w:val="20"/>
              </w:rPr>
            </w:pPr>
          </w:p>
          <w:p w14:paraId="2B0E60BE" w14:textId="77777777" w:rsidR="00C06E4C" w:rsidRPr="00522B49" w:rsidRDefault="00C06E4C" w:rsidP="005B724D">
            <w:pPr>
              <w:jc w:val="both"/>
              <w:rPr>
                <w:sz w:val="20"/>
                <w:szCs w:val="20"/>
              </w:rPr>
            </w:pPr>
          </w:p>
          <w:p w14:paraId="61A21590" w14:textId="77777777" w:rsidR="00C06E4C" w:rsidRPr="00522B49" w:rsidRDefault="00C06E4C" w:rsidP="005B724D">
            <w:pPr>
              <w:jc w:val="both"/>
              <w:rPr>
                <w:sz w:val="20"/>
                <w:szCs w:val="20"/>
              </w:rPr>
            </w:pPr>
          </w:p>
          <w:p w14:paraId="22222C87" w14:textId="77777777" w:rsidR="00C06E4C" w:rsidRPr="00522B49" w:rsidRDefault="00C06E4C" w:rsidP="005B724D">
            <w:pPr>
              <w:jc w:val="both"/>
              <w:rPr>
                <w:sz w:val="20"/>
                <w:szCs w:val="20"/>
              </w:rPr>
            </w:pPr>
          </w:p>
          <w:p w14:paraId="1412EA26" w14:textId="77777777" w:rsidR="00C06E4C" w:rsidRPr="00522B49" w:rsidRDefault="00C06E4C" w:rsidP="005B724D">
            <w:pPr>
              <w:jc w:val="both"/>
              <w:rPr>
                <w:sz w:val="20"/>
                <w:szCs w:val="20"/>
              </w:rPr>
            </w:pPr>
          </w:p>
          <w:p w14:paraId="34AD62A3" w14:textId="77777777" w:rsidR="00C06E4C" w:rsidRPr="00522B49" w:rsidRDefault="00C06E4C" w:rsidP="005B724D">
            <w:pPr>
              <w:jc w:val="both"/>
              <w:rPr>
                <w:sz w:val="20"/>
                <w:szCs w:val="20"/>
              </w:rPr>
            </w:pPr>
          </w:p>
          <w:p w14:paraId="7AADCED8" w14:textId="77777777" w:rsidR="00C06E4C" w:rsidRPr="00522B49" w:rsidRDefault="00C06E4C" w:rsidP="005B724D">
            <w:pPr>
              <w:jc w:val="both"/>
              <w:rPr>
                <w:sz w:val="20"/>
                <w:szCs w:val="20"/>
              </w:rPr>
            </w:pPr>
          </w:p>
          <w:p w14:paraId="78E5272E" w14:textId="77777777" w:rsidR="00C06E4C" w:rsidRPr="00522B49" w:rsidRDefault="00C06E4C" w:rsidP="005B724D">
            <w:pPr>
              <w:jc w:val="both"/>
              <w:rPr>
                <w:sz w:val="20"/>
                <w:szCs w:val="20"/>
              </w:rPr>
            </w:pPr>
          </w:p>
          <w:p w14:paraId="0A1D1383" w14:textId="77777777" w:rsidR="00C06E4C" w:rsidRPr="00522B49" w:rsidRDefault="00C06E4C" w:rsidP="005B724D">
            <w:pPr>
              <w:jc w:val="both"/>
              <w:rPr>
                <w:sz w:val="20"/>
                <w:szCs w:val="20"/>
              </w:rPr>
            </w:pPr>
          </w:p>
          <w:p w14:paraId="18824F8D" w14:textId="77777777" w:rsidR="00C06E4C" w:rsidRPr="00522B49" w:rsidRDefault="00C06E4C" w:rsidP="005B724D">
            <w:pPr>
              <w:jc w:val="both"/>
              <w:rPr>
                <w:sz w:val="20"/>
                <w:szCs w:val="20"/>
              </w:rPr>
            </w:pPr>
          </w:p>
          <w:p w14:paraId="5A328839" w14:textId="77777777" w:rsidR="00C06E4C" w:rsidRPr="00522B49" w:rsidRDefault="00C06E4C" w:rsidP="005B724D">
            <w:pPr>
              <w:jc w:val="both"/>
              <w:rPr>
                <w:sz w:val="20"/>
                <w:szCs w:val="20"/>
              </w:rPr>
            </w:pPr>
          </w:p>
          <w:p w14:paraId="5FA0CECB" w14:textId="77777777" w:rsidR="00C06E4C" w:rsidRPr="00522B49" w:rsidRDefault="00C06E4C" w:rsidP="005B724D">
            <w:pPr>
              <w:jc w:val="both"/>
              <w:rPr>
                <w:sz w:val="20"/>
                <w:szCs w:val="20"/>
              </w:rPr>
            </w:pPr>
          </w:p>
          <w:p w14:paraId="372A24A7" w14:textId="77777777" w:rsidR="00C06E4C" w:rsidRPr="00522B49" w:rsidRDefault="00C06E4C" w:rsidP="005B724D">
            <w:pPr>
              <w:jc w:val="both"/>
              <w:rPr>
                <w:sz w:val="20"/>
                <w:szCs w:val="20"/>
              </w:rPr>
            </w:pPr>
          </w:p>
          <w:p w14:paraId="66CCEB83" w14:textId="77777777" w:rsidR="00C06E4C" w:rsidRPr="00522B49" w:rsidRDefault="00C06E4C" w:rsidP="005B724D">
            <w:pPr>
              <w:jc w:val="both"/>
              <w:rPr>
                <w:sz w:val="20"/>
                <w:szCs w:val="20"/>
              </w:rPr>
            </w:pPr>
          </w:p>
          <w:p w14:paraId="5E74006A" w14:textId="77777777" w:rsidR="00C06E4C" w:rsidRPr="00522B49" w:rsidRDefault="00C06E4C" w:rsidP="005B724D">
            <w:pPr>
              <w:jc w:val="both"/>
              <w:rPr>
                <w:sz w:val="20"/>
                <w:szCs w:val="20"/>
              </w:rPr>
            </w:pPr>
          </w:p>
          <w:p w14:paraId="2340DE11" w14:textId="77777777" w:rsidR="00C06E4C" w:rsidRPr="00522B49" w:rsidRDefault="00C06E4C" w:rsidP="005B724D">
            <w:pPr>
              <w:jc w:val="both"/>
              <w:rPr>
                <w:sz w:val="20"/>
                <w:szCs w:val="20"/>
              </w:rPr>
            </w:pPr>
          </w:p>
          <w:p w14:paraId="0A93F9D0" w14:textId="77777777" w:rsidR="00C06E4C" w:rsidRPr="00522B49" w:rsidRDefault="00C06E4C" w:rsidP="005B724D">
            <w:pPr>
              <w:jc w:val="both"/>
              <w:rPr>
                <w:sz w:val="20"/>
                <w:szCs w:val="20"/>
              </w:rPr>
            </w:pPr>
          </w:p>
          <w:p w14:paraId="69E3468D" w14:textId="77777777" w:rsidR="00C06E4C" w:rsidRPr="00522B49" w:rsidRDefault="00C06E4C" w:rsidP="005B724D">
            <w:pPr>
              <w:jc w:val="both"/>
              <w:rPr>
                <w:sz w:val="20"/>
                <w:szCs w:val="20"/>
              </w:rPr>
            </w:pPr>
          </w:p>
          <w:p w14:paraId="4F166C95" w14:textId="77777777" w:rsidR="00C06E4C" w:rsidRPr="00522B49" w:rsidRDefault="00C06E4C" w:rsidP="005B724D">
            <w:pPr>
              <w:jc w:val="both"/>
              <w:rPr>
                <w:sz w:val="20"/>
                <w:szCs w:val="20"/>
              </w:rPr>
            </w:pPr>
          </w:p>
          <w:p w14:paraId="2A507668" w14:textId="77777777" w:rsidR="00C06E4C" w:rsidRPr="00522B49" w:rsidRDefault="00C06E4C" w:rsidP="005B724D">
            <w:pPr>
              <w:jc w:val="both"/>
              <w:rPr>
                <w:sz w:val="20"/>
                <w:szCs w:val="20"/>
              </w:rPr>
            </w:pPr>
          </w:p>
          <w:p w14:paraId="6BDB4B4C" w14:textId="77777777" w:rsidR="00C06E4C" w:rsidRPr="00522B49" w:rsidRDefault="00C06E4C" w:rsidP="005B724D">
            <w:pPr>
              <w:jc w:val="both"/>
              <w:rPr>
                <w:sz w:val="20"/>
                <w:szCs w:val="20"/>
              </w:rPr>
            </w:pPr>
          </w:p>
          <w:p w14:paraId="56E48271" w14:textId="77777777" w:rsidR="00C06E4C" w:rsidRPr="00522B49" w:rsidRDefault="00C06E4C" w:rsidP="005B724D">
            <w:pPr>
              <w:jc w:val="both"/>
              <w:rPr>
                <w:sz w:val="20"/>
                <w:szCs w:val="20"/>
              </w:rPr>
            </w:pPr>
          </w:p>
          <w:p w14:paraId="176D0F2E" w14:textId="77777777" w:rsidR="00C06E4C" w:rsidRPr="00522B49" w:rsidRDefault="00C06E4C" w:rsidP="005B724D">
            <w:pPr>
              <w:jc w:val="both"/>
              <w:rPr>
                <w:sz w:val="20"/>
                <w:szCs w:val="20"/>
              </w:rPr>
            </w:pPr>
          </w:p>
          <w:p w14:paraId="4DEC214A" w14:textId="77777777" w:rsidR="00C06E4C" w:rsidRPr="00522B49" w:rsidRDefault="00C06E4C" w:rsidP="005B724D">
            <w:pPr>
              <w:jc w:val="both"/>
              <w:rPr>
                <w:sz w:val="20"/>
                <w:szCs w:val="20"/>
              </w:rPr>
            </w:pPr>
          </w:p>
          <w:p w14:paraId="76C5FBF5" w14:textId="77777777" w:rsidR="00C06E4C" w:rsidRPr="00522B49" w:rsidRDefault="00C06E4C" w:rsidP="005B724D">
            <w:pPr>
              <w:jc w:val="both"/>
              <w:rPr>
                <w:sz w:val="20"/>
                <w:szCs w:val="20"/>
              </w:rPr>
            </w:pPr>
          </w:p>
          <w:p w14:paraId="245FCB4F" w14:textId="77777777" w:rsidR="008C71F8" w:rsidRPr="00522B49" w:rsidRDefault="008C71F8" w:rsidP="005B724D">
            <w:pPr>
              <w:jc w:val="both"/>
              <w:rPr>
                <w:sz w:val="20"/>
                <w:szCs w:val="20"/>
              </w:rPr>
            </w:pPr>
          </w:p>
          <w:p w14:paraId="0A075F5B" w14:textId="77777777" w:rsidR="008C71F8" w:rsidRPr="00522B49" w:rsidRDefault="008C71F8" w:rsidP="005B724D">
            <w:pPr>
              <w:jc w:val="both"/>
              <w:rPr>
                <w:sz w:val="20"/>
                <w:szCs w:val="20"/>
              </w:rPr>
            </w:pPr>
          </w:p>
          <w:p w14:paraId="57E1EEBD" w14:textId="77777777" w:rsidR="00C06E4C" w:rsidRDefault="00C06E4C" w:rsidP="005B724D">
            <w:pPr>
              <w:jc w:val="both"/>
              <w:rPr>
                <w:sz w:val="20"/>
                <w:szCs w:val="20"/>
              </w:rPr>
            </w:pPr>
          </w:p>
          <w:p w14:paraId="1190A9D8" w14:textId="77777777" w:rsidR="005470F6" w:rsidRDefault="005470F6" w:rsidP="005B724D">
            <w:pPr>
              <w:jc w:val="both"/>
              <w:rPr>
                <w:sz w:val="20"/>
                <w:szCs w:val="20"/>
              </w:rPr>
            </w:pPr>
          </w:p>
          <w:p w14:paraId="75D08D7F" w14:textId="77777777" w:rsidR="005470F6" w:rsidRDefault="005470F6" w:rsidP="005B724D">
            <w:pPr>
              <w:jc w:val="both"/>
              <w:rPr>
                <w:sz w:val="20"/>
                <w:szCs w:val="20"/>
              </w:rPr>
            </w:pPr>
          </w:p>
          <w:p w14:paraId="5CD12CA8" w14:textId="77777777" w:rsidR="005470F6" w:rsidRDefault="005470F6" w:rsidP="005B724D">
            <w:pPr>
              <w:jc w:val="both"/>
              <w:rPr>
                <w:sz w:val="20"/>
                <w:szCs w:val="20"/>
              </w:rPr>
            </w:pPr>
          </w:p>
          <w:p w14:paraId="5FAB1C0B" w14:textId="77777777" w:rsidR="005470F6" w:rsidRDefault="005470F6" w:rsidP="005B724D">
            <w:pPr>
              <w:jc w:val="both"/>
              <w:rPr>
                <w:sz w:val="20"/>
                <w:szCs w:val="20"/>
              </w:rPr>
            </w:pPr>
          </w:p>
          <w:p w14:paraId="425FCB3B" w14:textId="77777777" w:rsidR="005470F6" w:rsidRDefault="005470F6" w:rsidP="005B724D">
            <w:pPr>
              <w:jc w:val="both"/>
              <w:rPr>
                <w:sz w:val="20"/>
                <w:szCs w:val="20"/>
              </w:rPr>
            </w:pPr>
          </w:p>
          <w:p w14:paraId="70046C39" w14:textId="77777777" w:rsidR="005470F6" w:rsidRDefault="005470F6" w:rsidP="005B724D">
            <w:pPr>
              <w:jc w:val="both"/>
              <w:rPr>
                <w:sz w:val="20"/>
                <w:szCs w:val="20"/>
              </w:rPr>
            </w:pPr>
          </w:p>
          <w:p w14:paraId="74B8C615" w14:textId="77777777" w:rsidR="005470F6" w:rsidRDefault="005470F6" w:rsidP="005B724D">
            <w:pPr>
              <w:jc w:val="both"/>
              <w:rPr>
                <w:sz w:val="20"/>
                <w:szCs w:val="20"/>
              </w:rPr>
            </w:pPr>
          </w:p>
          <w:p w14:paraId="6F940BBD" w14:textId="77777777" w:rsidR="005470F6" w:rsidRDefault="005470F6" w:rsidP="005B724D">
            <w:pPr>
              <w:jc w:val="both"/>
              <w:rPr>
                <w:sz w:val="20"/>
                <w:szCs w:val="20"/>
              </w:rPr>
            </w:pPr>
          </w:p>
          <w:p w14:paraId="1D933218" w14:textId="77777777" w:rsidR="005470F6" w:rsidRDefault="005470F6" w:rsidP="005B724D">
            <w:pPr>
              <w:jc w:val="both"/>
              <w:rPr>
                <w:sz w:val="20"/>
                <w:szCs w:val="20"/>
              </w:rPr>
            </w:pPr>
          </w:p>
          <w:p w14:paraId="32F593DE" w14:textId="77777777" w:rsidR="005470F6" w:rsidRDefault="005470F6" w:rsidP="005B724D">
            <w:pPr>
              <w:jc w:val="both"/>
              <w:rPr>
                <w:sz w:val="20"/>
                <w:szCs w:val="20"/>
              </w:rPr>
            </w:pPr>
          </w:p>
          <w:p w14:paraId="12367AA0" w14:textId="77777777" w:rsidR="005470F6" w:rsidRDefault="005470F6" w:rsidP="005B724D">
            <w:pPr>
              <w:jc w:val="both"/>
              <w:rPr>
                <w:sz w:val="20"/>
                <w:szCs w:val="20"/>
              </w:rPr>
            </w:pPr>
          </w:p>
          <w:p w14:paraId="4F0B10D5" w14:textId="77777777" w:rsidR="005470F6" w:rsidRPr="00522B49" w:rsidRDefault="005470F6" w:rsidP="005B724D">
            <w:pPr>
              <w:jc w:val="both"/>
              <w:rPr>
                <w:sz w:val="20"/>
                <w:szCs w:val="20"/>
              </w:rPr>
            </w:pPr>
          </w:p>
          <w:p w14:paraId="7691AADF" w14:textId="77777777" w:rsidR="00C06E4C" w:rsidRPr="00522B49" w:rsidRDefault="00C06E4C" w:rsidP="005B724D">
            <w:pPr>
              <w:jc w:val="both"/>
              <w:rPr>
                <w:b/>
                <w:sz w:val="20"/>
                <w:szCs w:val="20"/>
              </w:rPr>
            </w:pPr>
          </w:p>
          <w:p w14:paraId="4D5511A4" w14:textId="77777777" w:rsidR="00C06E4C" w:rsidRPr="00522B49" w:rsidRDefault="00C06E4C" w:rsidP="005B724D">
            <w:pPr>
              <w:jc w:val="both"/>
              <w:rPr>
                <w:b/>
                <w:sz w:val="20"/>
                <w:szCs w:val="20"/>
              </w:rPr>
            </w:pPr>
            <w:r w:rsidRPr="00522B49">
              <w:rPr>
                <w:b/>
                <w:sz w:val="20"/>
                <w:szCs w:val="20"/>
              </w:rPr>
              <w:t>Сумська область</w:t>
            </w:r>
          </w:p>
          <w:p w14:paraId="53929851" w14:textId="77777777" w:rsidR="00C06E4C" w:rsidRPr="00522B49" w:rsidRDefault="00C06E4C" w:rsidP="005B724D">
            <w:pPr>
              <w:jc w:val="both"/>
              <w:rPr>
                <w:sz w:val="20"/>
                <w:szCs w:val="20"/>
              </w:rPr>
            </w:pPr>
            <w:r w:rsidRPr="00522B49">
              <w:rPr>
                <w:sz w:val="20"/>
                <w:szCs w:val="20"/>
              </w:rPr>
              <w:t>10,0</w:t>
            </w:r>
          </w:p>
        </w:tc>
        <w:tc>
          <w:tcPr>
            <w:tcW w:w="1134" w:type="dxa"/>
          </w:tcPr>
          <w:p w14:paraId="39EA502A" w14:textId="77777777" w:rsidR="00AE504A" w:rsidRPr="00522B49" w:rsidRDefault="00AE504A" w:rsidP="005B724D">
            <w:pPr>
              <w:tabs>
                <w:tab w:val="left" w:pos="1701"/>
              </w:tabs>
              <w:ind w:left="-57" w:right="-57"/>
              <w:jc w:val="both"/>
              <w:rPr>
                <w:color w:val="000000"/>
                <w:sz w:val="20"/>
                <w:szCs w:val="20"/>
              </w:rPr>
            </w:pPr>
          </w:p>
        </w:tc>
        <w:tc>
          <w:tcPr>
            <w:tcW w:w="2694" w:type="dxa"/>
          </w:tcPr>
          <w:p w14:paraId="6D1234F2" w14:textId="77777777" w:rsidR="00AE504A" w:rsidRPr="00522B49" w:rsidRDefault="00AE504A" w:rsidP="005B724D">
            <w:pPr>
              <w:tabs>
                <w:tab w:val="left" w:pos="1701"/>
              </w:tabs>
              <w:ind w:left="-57" w:right="-57"/>
              <w:jc w:val="both"/>
              <w:rPr>
                <w:color w:val="000000"/>
                <w:sz w:val="20"/>
                <w:szCs w:val="20"/>
              </w:rPr>
            </w:pPr>
          </w:p>
        </w:tc>
      </w:tr>
      <w:tr w:rsidR="00AE504A" w:rsidRPr="00522B49" w14:paraId="0390A90A" w14:textId="77777777" w:rsidTr="00AA5385">
        <w:trPr>
          <w:trHeight w:val="260"/>
        </w:trPr>
        <w:tc>
          <w:tcPr>
            <w:tcW w:w="1701" w:type="dxa"/>
          </w:tcPr>
          <w:p w14:paraId="286DDEB9" w14:textId="77777777" w:rsidR="00AE504A" w:rsidRPr="00522B49" w:rsidRDefault="00AE504A" w:rsidP="005B724D">
            <w:pPr>
              <w:tabs>
                <w:tab w:val="left" w:pos="1701"/>
              </w:tabs>
              <w:ind w:left="-57" w:right="-57"/>
              <w:jc w:val="both"/>
              <w:rPr>
                <w:color w:val="000000"/>
                <w:sz w:val="20"/>
                <w:szCs w:val="20"/>
              </w:rPr>
            </w:pPr>
            <w:r w:rsidRPr="00522B49">
              <w:rPr>
                <w:sz w:val="20"/>
                <w:szCs w:val="20"/>
              </w:rPr>
              <w:t>28. Сприяння утворенню органами місцевого самоврядування та забезпечення функціонування у територіальних громадах надавачів соціальних послуг, зокрема тих, що надають соціальні послуги з проживання (соціальні гуртожитки)</w:t>
            </w:r>
          </w:p>
        </w:tc>
        <w:tc>
          <w:tcPr>
            <w:tcW w:w="1417" w:type="dxa"/>
          </w:tcPr>
          <w:p w14:paraId="1A062CC3" w14:textId="77777777" w:rsidR="00AE504A" w:rsidRPr="00522B49" w:rsidRDefault="00AE504A" w:rsidP="005B724D">
            <w:pPr>
              <w:tabs>
                <w:tab w:val="left" w:pos="1701"/>
              </w:tabs>
              <w:ind w:left="-57" w:right="-57"/>
              <w:jc w:val="both"/>
              <w:rPr>
                <w:color w:val="000000"/>
                <w:sz w:val="20"/>
                <w:szCs w:val="20"/>
              </w:rPr>
            </w:pPr>
            <w:r w:rsidRPr="00522B49">
              <w:rPr>
                <w:sz w:val="20"/>
                <w:szCs w:val="20"/>
              </w:rPr>
              <w:t>продовження реалізації експериментальн ого проекту з організації надання внутрішньо переміщеним особам похилого віку, особам з інвалідністю соціальних послуг стаціонарного догляду і підтрим</w:t>
            </w:r>
            <w:r w:rsidR="00A21453" w:rsidRPr="00522B49">
              <w:rPr>
                <w:sz w:val="20"/>
                <w:szCs w:val="20"/>
              </w:rPr>
              <w:t>аного проживання за принципом ,»</w:t>
            </w:r>
            <w:r w:rsidRPr="00522B49">
              <w:rPr>
                <w:sz w:val="20"/>
                <w:szCs w:val="20"/>
              </w:rPr>
              <w:t>гроші ходять за людиною</w:t>
            </w:r>
            <w:r w:rsidR="00A21453" w:rsidRPr="00522B49">
              <w:rPr>
                <w:sz w:val="20"/>
                <w:szCs w:val="20"/>
              </w:rPr>
              <w:t>»</w:t>
            </w:r>
          </w:p>
        </w:tc>
        <w:tc>
          <w:tcPr>
            <w:tcW w:w="851" w:type="dxa"/>
          </w:tcPr>
          <w:p w14:paraId="79EFE83D" w14:textId="77777777" w:rsidR="00AE504A" w:rsidRPr="00522B49" w:rsidRDefault="00AE504A" w:rsidP="005B724D">
            <w:pPr>
              <w:tabs>
                <w:tab w:val="left" w:pos="1701"/>
              </w:tabs>
              <w:ind w:left="-57" w:right="-57"/>
              <w:jc w:val="both"/>
              <w:rPr>
                <w:color w:val="000000"/>
                <w:sz w:val="20"/>
                <w:szCs w:val="20"/>
              </w:rPr>
            </w:pPr>
            <w:r w:rsidRPr="00522B49">
              <w:rPr>
                <w:color w:val="000000"/>
                <w:sz w:val="20"/>
                <w:szCs w:val="20"/>
              </w:rPr>
              <w:t>2025 рік</w:t>
            </w:r>
          </w:p>
        </w:tc>
        <w:tc>
          <w:tcPr>
            <w:tcW w:w="1276" w:type="dxa"/>
          </w:tcPr>
          <w:p w14:paraId="03AD5D3B" w14:textId="77777777" w:rsidR="00AE504A" w:rsidRPr="00522B49" w:rsidRDefault="00AE504A" w:rsidP="005B724D">
            <w:pPr>
              <w:tabs>
                <w:tab w:val="left" w:pos="1701"/>
              </w:tabs>
              <w:ind w:left="-57" w:right="-57"/>
              <w:jc w:val="both"/>
              <w:rPr>
                <w:color w:val="000000"/>
                <w:sz w:val="20"/>
                <w:szCs w:val="20"/>
              </w:rPr>
            </w:pPr>
            <w:r w:rsidRPr="00522B49">
              <w:rPr>
                <w:sz w:val="20"/>
                <w:szCs w:val="20"/>
              </w:rPr>
              <w:t>збільшено на 15 відсотків кількість територіальних громад, щ</w:t>
            </w:r>
            <w:r w:rsidR="007F0A87">
              <w:rPr>
                <w:sz w:val="20"/>
                <w:szCs w:val="20"/>
              </w:rPr>
              <w:t>о доєдналися до експериментальн</w:t>
            </w:r>
            <w:r w:rsidRPr="00522B49">
              <w:rPr>
                <w:sz w:val="20"/>
                <w:szCs w:val="20"/>
              </w:rPr>
              <w:t>ого проекту</w:t>
            </w:r>
          </w:p>
        </w:tc>
        <w:tc>
          <w:tcPr>
            <w:tcW w:w="1418" w:type="dxa"/>
          </w:tcPr>
          <w:p w14:paraId="2CDE57A8" w14:textId="77777777" w:rsidR="00AE504A" w:rsidRPr="00522B49" w:rsidRDefault="00A21453" w:rsidP="005B724D">
            <w:pPr>
              <w:tabs>
                <w:tab w:val="left" w:pos="1701"/>
              </w:tabs>
              <w:jc w:val="both"/>
              <w:rPr>
                <w:sz w:val="20"/>
                <w:szCs w:val="20"/>
              </w:rPr>
            </w:pPr>
            <w:r w:rsidRPr="00522B49">
              <w:rPr>
                <w:sz w:val="20"/>
                <w:szCs w:val="20"/>
              </w:rPr>
              <w:t>здійснюється</w:t>
            </w:r>
            <w:r w:rsidR="00AE504A" w:rsidRPr="00522B49">
              <w:rPr>
                <w:sz w:val="20"/>
                <w:szCs w:val="20"/>
              </w:rPr>
              <w:t xml:space="preserve"> </w:t>
            </w:r>
          </w:p>
        </w:tc>
        <w:tc>
          <w:tcPr>
            <w:tcW w:w="2692" w:type="dxa"/>
          </w:tcPr>
          <w:p w14:paraId="68D59CD9" w14:textId="77777777" w:rsidR="00AE504A" w:rsidRPr="00522B49" w:rsidRDefault="00AE504A" w:rsidP="005B724D">
            <w:pPr>
              <w:tabs>
                <w:tab w:val="left" w:pos="1701"/>
              </w:tabs>
              <w:ind w:left="-57" w:right="-57"/>
              <w:jc w:val="both"/>
              <w:rPr>
                <w:b/>
                <w:sz w:val="20"/>
                <w:szCs w:val="20"/>
              </w:rPr>
            </w:pPr>
            <w:r w:rsidRPr="00522B49">
              <w:rPr>
                <w:b/>
                <w:sz w:val="20"/>
                <w:szCs w:val="20"/>
              </w:rPr>
              <w:t>Мінсоцполітики</w:t>
            </w:r>
          </w:p>
          <w:p w14:paraId="65EF2259" w14:textId="77777777" w:rsidR="00A21453" w:rsidRDefault="00AE504A" w:rsidP="005B724D">
            <w:pPr>
              <w:tabs>
                <w:tab w:val="left" w:pos="1701"/>
              </w:tabs>
              <w:ind w:left="-57" w:right="-57"/>
              <w:jc w:val="both"/>
              <w:rPr>
                <w:sz w:val="20"/>
                <w:szCs w:val="20"/>
              </w:rPr>
            </w:pPr>
            <w:r w:rsidRPr="00522B49">
              <w:rPr>
                <w:sz w:val="20"/>
                <w:szCs w:val="20"/>
              </w:rPr>
              <w:t>На 60% збільшено кількість територіальних громад, що доєдналися до пілотування послуги підтриманого проживання. Станом на березень 2026 р. з 707 особами укладено договори про надання соціальних послуг в межах проекту «гроші ходять за людиною», з них з 345 особами – про надання соціальної послуги стаціонарного догляду, з 362 особами – про надання соціальної послуги підтриманого проживання. Загалом наразі надавачами соціальних послуг за принципом «гроші ходять за людиною» передбачено/ створено 1056 ліжко-місць, у т.ч. для послуги стаціонарного догляду – 506, для послуги підтримано</w:t>
            </w:r>
            <w:r w:rsidR="00395F30" w:rsidRPr="00522B49">
              <w:rPr>
                <w:sz w:val="20"/>
                <w:szCs w:val="20"/>
              </w:rPr>
              <w:t>го проживання – 550 ліжкомісць.</w:t>
            </w:r>
          </w:p>
          <w:p w14:paraId="2205914B" w14:textId="77777777" w:rsidR="007F0A87" w:rsidRPr="00522B49" w:rsidRDefault="007F0A87" w:rsidP="005B724D">
            <w:pPr>
              <w:tabs>
                <w:tab w:val="left" w:pos="1701"/>
              </w:tabs>
              <w:ind w:left="-57" w:right="-57"/>
              <w:jc w:val="both"/>
              <w:rPr>
                <w:sz w:val="20"/>
                <w:szCs w:val="20"/>
              </w:rPr>
            </w:pPr>
          </w:p>
          <w:p w14:paraId="4AA39F5F" w14:textId="77777777" w:rsidR="00AE504A" w:rsidRPr="00522B49" w:rsidRDefault="00AE504A" w:rsidP="005B724D">
            <w:pPr>
              <w:tabs>
                <w:tab w:val="left" w:pos="1701"/>
              </w:tabs>
              <w:ind w:left="-57" w:right="-57"/>
              <w:jc w:val="both"/>
              <w:rPr>
                <w:b/>
                <w:sz w:val="20"/>
                <w:szCs w:val="20"/>
              </w:rPr>
            </w:pPr>
            <w:r w:rsidRPr="00522B49">
              <w:rPr>
                <w:b/>
                <w:sz w:val="20"/>
                <w:szCs w:val="20"/>
              </w:rPr>
              <w:t>Нацсоцслужба</w:t>
            </w:r>
          </w:p>
          <w:p w14:paraId="0225D10A" w14:textId="77777777" w:rsidR="00AE504A" w:rsidRPr="00522B49" w:rsidRDefault="00AE504A" w:rsidP="005B724D">
            <w:pPr>
              <w:tabs>
                <w:tab w:val="left" w:pos="1701"/>
              </w:tabs>
              <w:ind w:left="-57" w:right="-57"/>
              <w:jc w:val="both"/>
              <w:rPr>
                <w:color w:val="000000"/>
                <w:sz w:val="20"/>
                <w:szCs w:val="20"/>
              </w:rPr>
            </w:pPr>
            <w:r w:rsidRPr="00522B49">
              <w:rPr>
                <w:sz w:val="20"/>
                <w:szCs w:val="20"/>
              </w:rPr>
              <w:t>Станом на сьогодні до переліку надавачів соціальних послуг стаціонарного догляду та підтриманого проживання, які є учасниками експериментального проекту, включено 43 надавачі соціальних послуг. Впродовж періоду реалізац</w:t>
            </w:r>
            <w:r w:rsidR="007F0A87">
              <w:rPr>
                <w:sz w:val="20"/>
                <w:szCs w:val="20"/>
              </w:rPr>
              <w:t>ії експериментального проекту «гроші ходять за людиною»</w:t>
            </w:r>
            <w:r w:rsidRPr="00522B49">
              <w:rPr>
                <w:sz w:val="20"/>
                <w:szCs w:val="20"/>
              </w:rPr>
              <w:t xml:space="preserve"> територіальними органами Нацсоцслужби проведено 32 заходи моніторингу за дотриманням вимог законодавства під час надання соціальних послуг</w:t>
            </w:r>
          </w:p>
        </w:tc>
        <w:tc>
          <w:tcPr>
            <w:tcW w:w="1276" w:type="dxa"/>
          </w:tcPr>
          <w:p w14:paraId="7FD111B8" w14:textId="77777777" w:rsidR="00AE504A" w:rsidRPr="00522B49" w:rsidRDefault="00AE504A" w:rsidP="005B724D">
            <w:pPr>
              <w:tabs>
                <w:tab w:val="left" w:pos="1701"/>
              </w:tabs>
              <w:ind w:left="-57" w:right="-57"/>
              <w:jc w:val="both"/>
              <w:rPr>
                <w:color w:val="000000"/>
                <w:sz w:val="20"/>
                <w:szCs w:val="20"/>
              </w:rPr>
            </w:pPr>
          </w:p>
        </w:tc>
        <w:tc>
          <w:tcPr>
            <w:tcW w:w="1276" w:type="dxa"/>
          </w:tcPr>
          <w:p w14:paraId="12A1BCAE" w14:textId="77777777" w:rsidR="00AE504A" w:rsidRPr="00522B49" w:rsidRDefault="00AE504A" w:rsidP="005B724D">
            <w:pPr>
              <w:tabs>
                <w:tab w:val="left" w:pos="1701"/>
              </w:tabs>
              <w:ind w:left="-57" w:right="-57"/>
              <w:jc w:val="both"/>
              <w:rPr>
                <w:color w:val="000000"/>
                <w:sz w:val="20"/>
                <w:szCs w:val="20"/>
              </w:rPr>
            </w:pPr>
          </w:p>
        </w:tc>
        <w:tc>
          <w:tcPr>
            <w:tcW w:w="1134" w:type="dxa"/>
          </w:tcPr>
          <w:p w14:paraId="61D01AED" w14:textId="77777777" w:rsidR="00AE504A" w:rsidRPr="00522B49" w:rsidRDefault="00AE504A" w:rsidP="005B724D">
            <w:pPr>
              <w:tabs>
                <w:tab w:val="left" w:pos="1701"/>
              </w:tabs>
              <w:ind w:left="-57" w:right="-57"/>
              <w:jc w:val="both"/>
              <w:rPr>
                <w:color w:val="000000"/>
                <w:sz w:val="20"/>
                <w:szCs w:val="20"/>
              </w:rPr>
            </w:pPr>
          </w:p>
        </w:tc>
        <w:tc>
          <w:tcPr>
            <w:tcW w:w="2694" w:type="dxa"/>
          </w:tcPr>
          <w:p w14:paraId="07A5ED63" w14:textId="77777777" w:rsidR="00AE504A" w:rsidRPr="00522B49" w:rsidRDefault="00AE504A" w:rsidP="005B724D">
            <w:pPr>
              <w:tabs>
                <w:tab w:val="left" w:pos="1701"/>
              </w:tabs>
              <w:ind w:left="-57" w:right="-57"/>
              <w:jc w:val="both"/>
              <w:rPr>
                <w:color w:val="000000"/>
                <w:sz w:val="20"/>
                <w:szCs w:val="20"/>
              </w:rPr>
            </w:pPr>
          </w:p>
        </w:tc>
      </w:tr>
      <w:tr w:rsidR="00B666BF" w:rsidRPr="00522B49" w14:paraId="6322B946" w14:textId="77777777" w:rsidTr="00AA5385">
        <w:trPr>
          <w:trHeight w:val="260"/>
        </w:trPr>
        <w:tc>
          <w:tcPr>
            <w:tcW w:w="1701" w:type="dxa"/>
            <w:vMerge w:val="restart"/>
          </w:tcPr>
          <w:p w14:paraId="5FB18F57" w14:textId="77777777" w:rsidR="00B666BF" w:rsidRPr="00522B49" w:rsidRDefault="00B666BF" w:rsidP="005B724D">
            <w:pPr>
              <w:tabs>
                <w:tab w:val="left" w:pos="1701"/>
              </w:tabs>
              <w:ind w:left="-57" w:right="-57"/>
              <w:jc w:val="both"/>
              <w:rPr>
                <w:color w:val="000000"/>
                <w:sz w:val="20"/>
                <w:szCs w:val="20"/>
              </w:rPr>
            </w:pPr>
            <w:r w:rsidRPr="00522B49">
              <w:rPr>
                <w:color w:val="000000"/>
                <w:sz w:val="20"/>
                <w:szCs w:val="20"/>
              </w:rPr>
              <w:t>29. Забезпечення розвитку фізичної культури та спорту на рівні територіальних громад, зокрема інклюзивної спортивної інфраструктури на базі діючої мережі та в межах наявних фінансових ресурсів</w:t>
            </w:r>
          </w:p>
        </w:tc>
        <w:tc>
          <w:tcPr>
            <w:tcW w:w="1417" w:type="dxa"/>
          </w:tcPr>
          <w:p w14:paraId="39D4EAFA" w14:textId="77777777" w:rsidR="00B666BF" w:rsidRPr="00522B49" w:rsidRDefault="00B666BF" w:rsidP="005B724D">
            <w:pPr>
              <w:pStyle w:val="a3"/>
              <w:tabs>
                <w:tab w:val="left" w:pos="1701"/>
              </w:tabs>
              <w:spacing w:before="0"/>
              <w:ind w:right="35" w:firstLine="0"/>
              <w:rPr>
                <w:rFonts w:ascii="Times New Roman" w:hAnsi="Times New Roman"/>
                <w:sz w:val="20"/>
                <w:szCs w:val="20"/>
              </w:rPr>
            </w:pPr>
            <w:r w:rsidRPr="00522B49">
              <w:rPr>
                <w:rFonts w:ascii="Times New Roman" w:hAnsi="Times New Roman"/>
                <w:sz w:val="20"/>
                <w:szCs w:val="20"/>
              </w:rPr>
              <w:t>1) проведення моніторингу щодо кількості об’єктів спортивної інфраструктури, що відповідають вимогам  доступності для всіх груп населення, зокрема осіб з інвалідністю, до послуг у сфері фізичної культури і спорту</w:t>
            </w:r>
          </w:p>
        </w:tc>
        <w:tc>
          <w:tcPr>
            <w:tcW w:w="851" w:type="dxa"/>
          </w:tcPr>
          <w:p w14:paraId="384741A7" w14:textId="77777777" w:rsidR="00B666BF" w:rsidRPr="00522B49" w:rsidRDefault="00B666BF"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20AE6C6D" w14:textId="77777777" w:rsidR="00B666BF" w:rsidRPr="00522B49" w:rsidRDefault="00B666BF" w:rsidP="00A83B51">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забезпечено збільшення щороку не менш як на </w:t>
            </w:r>
            <w:r w:rsidRPr="00522B49">
              <w:rPr>
                <w:rFonts w:ascii="Times New Roman" w:hAnsi="Times New Roman"/>
                <w:sz w:val="20"/>
                <w:szCs w:val="20"/>
              </w:rPr>
              <w:br/>
              <w:t>1 відсоток кількості об’єктів спортивної інфраструктури, що відповідають вимогам доступності для всіх груп населення</w:t>
            </w:r>
          </w:p>
        </w:tc>
        <w:tc>
          <w:tcPr>
            <w:tcW w:w="1418" w:type="dxa"/>
          </w:tcPr>
          <w:p w14:paraId="5E825362" w14:textId="77777777" w:rsidR="00B666BF" w:rsidRPr="00522B49" w:rsidRDefault="0016538E" w:rsidP="005B724D">
            <w:pPr>
              <w:tabs>
                <w:tab w:val="left" w:pos="1701"/>
              </w:tabs>
              <w:jc w:val="both"/>
              <w:rPr>
                <w:sz w:val="20"/>
                <w:szCs w:val="20"/>
              </w:rPr>
            </w:pPr>
            <w:r w:rsidRPr="00522B49">
              <w:rPr>
                <w:sz w:val="20"/>
                <w:szCs w:val="20"/>
              </w:rPr>
              <w:t>здійснюється</w:t>
            </w:r>
          </w:p>
        </w:tc>
        <w:tc>
          <w:tcPr>
            <w:tcW w:w="2692" w:type="dxa"/>
          </w:tcPr>
          <w:p w14:paraId="48C5C2DF" w14:textId="77777777" w:rsidR="00B666BF" w:rsidRPr="00522B49" w:rsidRDefault="00B666BF" w:rsidP="005B724D">
            <w:pPr>
              <w:tabs>
                <w:tab w:val="left" w:pos="1701"/>
              </w:tabs>
              <w:ind w:left="-57" w:right="-57"/>
              <w:jc w:val="both"/>
              <w:rPr>
                <w:b/>
                <w:color w:val="000000"/>
                <w:sz w:val="20"/>
                <w:szCs w:val="20"/>
              </w:rPr>
            </w:pPr>
            <w:r w:rsidRPr="00522B49">
              <w:rPr>
                <w:b/>
                <w:color w:val="000000"/>
                <w:sz w:val="20"/>
                <w:szCs w:val="20"/>
              </w:rPr>
              <w:t>Мінмолодьспорт</w:t>
            </w:r>
          </w:p>
          <w:p w14:paraId="65D1D0E8" w14:textId="77777777" w:rsidR="00B666BF" w:rsidRPr="00522B49" w:rsidRDefault="00B666BF" w:rsidP="005B724D">
            <w:pPr>
              <w:tabs>
                <w:tab w:val="left" w:pos="1701"/>
              </w:tabs>
              <w:ind w:left="-57" w:right="-57"/>
              <w:jc w:val="both"/>
              <w:rPr>
                <w:color w:val="000000"/>
                <w:sz w:val="20"/>
                <w:szCs w:val="20"/>
              </w:rPr>
            </w:pPr>
            <w:r w:rsidRPr="00522B49">
              <w:rPr>
                <w:color w:val="000000"/>
                <w:sz w:val="20"/>
                <w:szCs w:val="20"/>
              </w:rPr>
              <w:t>З метою вивчення рівня доступності об’єктів фізичної культури і спорту для осіб з інвалідністю, Мінмолодьспортом у 2025 році проведено аналіз забезпечення спортивними спорудами населення (в розрізі регіонів, за винятком територій, на яких ведуться бойові дії та які є тимчасово окупованими). За даними звітності за 2024 рік, рівень забезпечення об’єктів спортивної інфраструктури умовами безперешкодного доступу для всіх груп населення становить 36 %</w:t>
            </w:r>
          </w:p>
        </w:tc>
        <w:tc>
          <w:tcPr>
            <w:tcW w:w="1276" w:type="dxa"/>
          </w:tcPr>
          <w:p w14:paraId="3D4843B3" w14:textId="77777777" w:rsidR="00B666BF" w:rsidRPr="00522B49" w:rsidRDefault="00B666BF" w:rsidP="005B724D">
            <w:pPr>
              <w:tabs>
                <w:tab w:val="left" w:pos="1701"/>
              </w:tabs>
              <w:ind w:left="-57" w:right="-57"/>
              <w:jc w:val="both"/>
              <w:rPr>
                <w:color w:val="000000"/>
                <w:sz w:val="20"/>
                <w:szCs w:val="20"/>
              </w:rPr>
            </w:pPr>
          </w:p>
        </w:tc>
        <w:tc>
          <w:tcPr>
            <w:tcW w:w="1276" w:type="dxa"/>
          </w:tcPr>
          <w:p w14:paraId="185A07B1" w14:textId="77777777" w:rsidR="00B666BF" w:rsidRPr="00522B49" w:rsidRDefault="00B666BF" w:rsidP="005B724D">
            <w:pPr>
              <w:tabs>
                <w:tab w:val="left" w:pos="1701"/>
              </w:tabs>
              <w:ind w:left="-57" w:right="-57"/>
              <w:jc w:val="both"/>
              <w:rPr>
                <w:color w:val="000000"/>
                <w:sz w:val="20"/>
                <w:szCs w:val="20"/>
              </w:rPr>
            </w:pPr>
          </w:p>
        </w:tc>
        <w:tc>
          <w:tcPr>
            <w:tcW w:w="1134" w:type="dxa"/>
          </w:tcPr>
          <w:p w14:paraId="50E5C6B9" w14:textId="77777777" w:rsidR="00B666BF" w:rsidRPr="00522B49" w:rsidRDefault="00B666BF" w:rsidP="005B724D">
            <w:pPr>
              <w:tabs>
                <w:tab w:val="left" w:pos="1701"/>
              </w:tabs>
              <w:ind w:left="-57" w:right="-57"/>
              <w:jc w:val="both"/>
              <w:rPr>
                <w:color w:val="000000"/>
                <w:sz w:val="20"/>
                <w:szCs w:val="20"/>
              </w:rPr>
            </w:pPr>
          </w:p>
        </w:tc>
        <w:tc>
          <w:tcPr>
            <w:tcW w:w="2694" w:type="dxa"/>
          </w:tcPr>
          <w:p w14:paraId="1A05949B" w14:textId="77777777" w:rsidR="00B666BF" w:rsidRPr="00522B49" w:rsidRDefault="00B666BF" w:rsidP="005B724D">
            <w:pPr>
              <w:tabs>
                <w:tab w:val="left" w:pos="1701"/>
              </w:tabs>
              <w:ind w:left="-57" w:right="-57"/>
              <w:jc w:val="both"/>
              <w:rPr>
                <w:color w:val="000000"/>
                <w:sz w:val="20"/>
                <w:szCs w:val="20"/>
              </w:rPr>
            </w:pPr>
          </w:p>
        </w:tc>
      </w:tr>
      <w:tr w:rsidR="00B666BF" w:rsidRPr="00522B49" w14:paraId="52C239B5" w14:textId="77777777" w:rsidTr="00AA5385">
        <w:trPr>
          <w:trHeight w:val="260"/>
        </w:trPr>
        <w:tc>
          <w:tcPr>
            <w:tcW w:w="1701" w:type="dxa"/>
            <w:vMerge/>
          </w:tcPr>
          <w:p w14:paraId="462AB0C2" w14:textId="77777777" w:rsidR="00B666BF" w:rsidRPr="00522B49" w:rsidRDefault="00B666BF" w:rsidP="005B724D">
            <w:pPr>
              <w:tabs>
                <w:tab w:val="left" w:pos="1701"/>
              </w:tabs>
              <w:ind w:left="-57" w:right="-57"/>
              <w:jc w:val="both"/>
              <w:rPr>
                <w:color w:val="000000"/>
                <w:sz w:val="20"/>
                <w:szCs w:val="20"/>
              </w:rPr>
            </w:pPr>
          </w:p>
        </w:tc>
        <w:tc>
          <w:tcPr>
            <w:tcW w:w="1417" w:type="dxa"/>
          </w:tcPr>
          <w:p w14:paraId="6ECBE5C1" w14:textId="77777777" w:rsidR="00B666BF" w:rsidRPr="00522B49" w:rsidRDefault="00B666BF" w:rsidP="005B724D">
            <w:pPr>
              <w:pStyle w:val="a3"/>
              <w:tabs>
                <w:tab w:val="left" w:pos="1701"/>
              </w:tabs>
              <w:spacing w:before="0"/>
              <w:ind w:right="35" w:firstLine="0"/>
              <w:rPr>
                <w:rFonts w:ascii="Times New Roman" w:hAnsi="Times New Roman"/>
                <w:sz w:val="20"/>
                <w:szCs w:val="20"/>
              </w:rPr>
            </w:pPr>
            <w:r w:rsidRPr="00522B49">
              <w:rPr>
                <w:rFonts w:ascii="Times New Roman" w:hAnsi="Times New Roman"/>
                <w:sz w:val="20"/>
                <w:szCs w:val="20"/>
              </w:rPr>
              <w:t xml:space="preserve">2) організація та проведення всеукраїнських спортивних змагань </w:t>
            </w:r>
            <w:r w:rsidRPr="00522B49">
              <w:rPr>
                <w:rFonts w:ascii="Times New Roman" w:hAnsi="Times New Roman"/>
                <w:sz w:val="20"/>
                <w:szCs w:val="20"/>
              </w:rPr>
              <w:br/>
              <w:t>з метою їх популяризації в регіоні</w:t>
            </w:r>
          </w:p>
        </w:tc>
        <w:tc>
          <w:tcPr>
            <w:tcW w:w="851" w:type="dxa"/>
          </w:tcPr>
          <w:p w14:paraId="1F3A10CE" w14:textId="77777777" w:rsidR="00B666BF" w:rsidRPr="00522B49" w:rsidRDefault="00B666BF"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11A373B3" w14:textId="77777777" w:rsidR="00B666BF" w:rsidRPr="00522B49" w:rsidRDefault="00B666BF" w:rsidP="00A83B51">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забезпечено проведення щороку не менш як п’яти  змагань</w:t>
            </w:r>
          </w:p>
        </w:tc>
        <w:tc>
          <w:tcPr>
            <w:tcW w:w="1418" w:type="dxa"/>
          </w:tcPr>
          <w:p w14:paraId="469A4ABB" w14:textId="77777777" w:rsidR="00B666BF" w:rsidRPr="00522B49" w:rsidRDefault="00B666BF" w:rsidP="005B724D">
            <w:pPr>
              <w:tabs>
                <w:tab w:val="left" w:pos="1701"/>
              </w:tabs>
              <w:jc w:val="both"/>
              <w:rPr>
                <w:sz w:val="20"/>
                <w:szCs w:val="20"/>
              </w:rPr>
            </w:pPr>
            <w:r w:rsidRPr="00522B49">
              <w:rPr>
                <w:sz w:val="20"/>
                <w:szCs w:val="20"/>
              </w:rPr>
              <w:t>здійснено</w:t>
            </w:r>
          </w:p>
        </w:tc>
        <w:tc>
          <w:tcPr>
            <w:tcW w:w="2692" w:type="dxa"/>
          </w:tcPr>
          <w:p w14:paraId="2831C452" w14:textId="77777777" w:rsidR="00B666BF" w:rsidRPr="00522B49" w:rsidRDefault="00B666BF" w:rsidP="005B724D">
            <w:pPr>
              <w:tabs>
                <w:tab w:val="left" w:pos="1701"/>
              </w:tabs>
              <w:ind w:left="-57" w:right="-57"/>
              <w:jc w:val="both"/>
              <w:rPr>
                <w:b/>
                <w:color w:val="000000"/>
                <w:sz w:val="20"/>
                <w:szCs w:val="20"/>
              </w:rPr>
            </w:pPr>
            <w:r w:rsidRPr="00522B49">
              <w:rPr>
                <w:b/>
                <w:color w:val="000000"/>
                <w:sz w:val="20"/>
                <w:szCs w:val="20"/>
              </w:rPr>
              <w:t>Мінмолодьспорт</w:t>
            </w:r>
          </w:p>
          <w:p w14:paraId="18455635" w14:textId="77777777" w:rsidR="00B666BF" w:rsidRPr="00522B49" w:rsidRDefault="00B666BF" w:rsidP="005B724D">
            <w:pPr>
              <w:tabs>
                <w:tab w:val="left" w:pos="1701"/>
              </w:tabs>
              <w:ind w:left="-57" w:right="-57"/>
              <w:jc w:val="both"/>
              <w:rPr>
                <w:color w:val="000000"/>
                <w:sz w:val="20"/>
                <w:szCs w:val="20"/>
              </w:rPr>
            </w:pPr>
            <w:r w:rsidRPr="00522B49">
              <w:rPr>
                <w:color w:val="000000"/>
                <w:sz w:val="20"/>
                <w:szCs w:val="20"/>
              </w:rPr>
              <w:t>Проведено 1360 всеукраїнських змагань: 741 всеукраїнських змагань з олімпійських видів спорту та 619 з неолімпійських видів спорту. Участь у змаганнях взяли 16256 спортсменів з олімпійських видів спорту, 31 6548 спортсмені</w:t>
            </w:r>
            <w:r w:rsidR="00395F30" w:rsidRPr="00522B49">
              <w:rPr>
                <w:color w:val="000000"/>
                <w:sz w:val="20"/>
                <w:szCs w:val="20"/>
              </w:rPr>
              <w:t>в з неолімпійських видів спорту</w:t>
            </w:r>
          </w:p>
        </w:tc>
        <w:tc>
          <w:tcPr>
            <w:tcW w:w="1276" w:type="dxa"/>
          </w:tcPr>
          <w:p w14:paraId="3708EF9E" w14:textId="77777777" w:rsidR="00B666BF" w:rsidRPr="00522B49" w:rsidRDefault="00B666BF" w:rsidP="005B724D">
            <w:pPr>
              <w:tabs>
                <w:tab w:val="left" w:pos="1701"/>
              </w:tabs>
              <w:ind w:left="-57" w:right="-57"/>
              <w:jc w:val="both"/>
              <w:rPr>
                <w:color w:val="000000"/>
                <w:sz w:val="20"/>
                <w:szCs w:val="20"/>
              </w:rPr>
            </w:pPr>
          </w:p>
        </w:tc>
        <w:tc>
          <w:tcPr>
            <w:tcW w:w="1276" w:type="dxa"/>
          </w:tcPr>
          <w:p w14:paraId="6CDD5B5C" w14:textId="77777777" w:rsidR="00B666BF" w:rsidRPr="00522B49" w:rsidRDefault="00B666BF" w:rsidP="005B724D">
            <w:pPr>
              <w:tabs>
                <w:tab w:val="left" w:pos="1701"/>
              </w:tabs>
              <w:ind w:left="-57" w:right="-57"/>
              <w:jc w:val="both"/>
              <w:rPr>
                <w:color w:val="000000"/>
                <w:sz w:val="20"/>
                <w:szCs w:val="20"/>
              </w:rPr>
            </w:pPr>
          </w:p>
        </w:tc>
        <w:tc>
          <w:tcPr>
            <w:tcW w:w="1134" w:type="dxa"/>
          </w:tcPr>
          <w:p w14:paraId="0306C5E5" w14:textId="77777777" w:rsidR="00B666BF" w:rsidRPr="00522B49" w:rsidRDefault="00B666BF" w:rsidP="005B724D">
            <w:pPr>
              <w:tabs>
                <w:tab w:val="left" w:pos="1701"/>
              </w:tabs>
              <w:ind w:left="-57" w:right="-57"/>
              <w:jc w:val="both"/>
              <w:rPr>
                <w:color w:val="000000"/>
                <w:sz w:val="20"/>
                <w:szCs w:val="20"/>
              </w:rPr>
            </w:pPr>
          </w:p>
        </w:tc>
        <w:tc>
          <w:tcPr>
            <w:tcW w:w="2694" w:type="dxa"/>
          </w:tcPr>
          <w:p w14:paraId="35E2A434" w14:textId="77777777" w:rsidR="00B666BF" w:rsidRPr="00522B49" w:rsidRDefault="00B666BF" w:rsidP="005B724D">
            <w:pPr>
              <w:tabs>
                <w:tab w:val="left" w:pos="1701"/>
              </w:tabs>
              <w:ind w:left="-57" w:right="-57"/>
              <w:jc w:val="both"/>
              <w:rPr>
                <w:color w:val="000000"/>
                <w:sz w:val="20"/>
                <w:szCs w:val="20"/>
              </w:rPr>
            </w:pPr>
          </w:p>
        </w:tc>
      </w:tr>
      <w:tr w:rsidR="00B666BF" w:rsidRPr="00522B49" w14:paraId="583ECA5B" w14:textId="77777777" w:rsidTr="00AA5385">
        <w:trPr>
          <w:trHeight w:val="260"/>
        </w:trPr>
        <w:tc>
          <w:tcPr>
            <w:tcW w:w="1701" w:type="dxa"/>
            <w:vMerge/>
          </w:tcPr>
          <w:p w14:paraId="002CA4EE" w14:textId="77777777" w:rsidR="00B666BF" w:rsidRPr="00522B49" w:rsidRDefault="00B666BF" w:rsidP="005B724D">
            <w:pPr>
              <w:tabs>
                <w:tab w:val="left" w:pos="1701"/>
              </w:tabs>
              <w:ind w:left="-57" w:right="-57"/>
              <w:jc w:val="both"/>
              <w:rPr>
                <w:color w:val="000000"/>
                <w:sz w:val="20"/>
                <w:szCs w:val="20"/>
              </w:rPr>
            </w:pPr>
          </w:p>
        </w:tc>
        <w:tc>
          <w:tcPr>
            <w:tcW w:w="1417" w:type="dxa"/>
          </w:tcPr>
          <w:p w14:paraId="4BBFFF93" w14:textId="77777777" w:rsidR="00B666BF" w:rsidRPr="00522B49" w:rsidRDefault="00B666BF"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3) проведення всеукраїнських інформаційно-просвітницьких заходів із забезпечення розвитку олімпійського руху в Україні (семінари, конференції, форуми, інші організаційно- методичні заходи загальнодержавного рівня)</w:t>
            </w:r>
          </w:p>
        </w:tc>
        <w:tc>
          <w:tcPr>
            <w:tcW w:w="851" w:type="dxa"/>
          </w:tcPr>
          <w:p w14:paraId="1FBC7E53" w14:textId="77777777" w:rsidR="00B666BF" w:rsidRPr="00522B49" w:rsidRDefault="00B666BF"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1D4708CD" w14:textId="77777777" w:rsidR="00B666BF" w:rsidRPr="00522B49" w:rsidRDefault="00B666BF"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забезпечено проведення щороку не менш як двох заходів</w:t>
            </w:r>
          </w:p>
        </w:tc>
        <w:tc>
          <w:tcPr>
            <w:tcW w:w="1418" w:type="dxa"/>
          </w:tcPr>
          <w:p w14:paraId="4929615C" w14:textId="77777777" w:rsidR="00B666BF" w:rsidRPr="00522B49" w:rsidRDefault="00B666BF" w:rsidP="005B724D">
            <w:pPr>
              <w:tabs>
                <w:tab w:val="left" w:pos="1701"/>
              </w:tabs>
              <w:jc w:val="both"/>
              <w:rPr>
                <w:sz w:val="20"/>
                <w:szCs w:val="20"/>
              </w:rPr>
            </w:pPr>
            <w:r w:rsidRPr="00522B49">
              <w:rPr>
                <w:sz w:val="20"/>
                <w:szCs w:val="20"/>
              </w:rPr>
              <w:t>здійснено</w:t>
            </w:r>
          </w:p>
        </w:tc>
        <w:tc>
          <w:tcPr>
            <w:tcW w:w="2692" w:type="dxa"/>
          </w:tcPr>
          <w:p w14:paraId="5388EBCD" w14:textId="77777777" w:rsidR="00B666BF" w:rsidRPr="00522B49" w:rsidRDefault="00B666BF" w:rsidP="005B724D">
            <w:pPr>
              <w:tabs>
                <w:tab w:val="left" w:pos="1701"/>
              </w:tabs>
              <w:ind w:left="-57"/>
              <w:jc w:val="both"/>
              <w:rPr>
                <w:b/>
                <w:color w:val="000000"/>
                <w:sz w:val="20"/>
                <w:szCs w:val="20"/>
              </w:rPr>
            </w:pPr>
            <w:r w:rsidRPr="00522B49">
              <w:rPr>
                <w:b/>
                <w:color w:val="000000"/>
                <w:sz w:val="20"/>
                <w:szCs w:val="20"/>
              </w:rPr>
              <w:t>Мінмолодьспорт</w:t>
            </w:r>
          </w:p>
          <w:p w14:paraId="46CAE818" w14:textId="77777777" w:rsidR="00B666BF" w:rsidRPr="00522B49" w:rsidRDefault="00B666BF" w:rsidP="00395F30">
            <w:pPr>
              <w:tabs>
                <w:tab w:val="left" w:pos="1701"/>
              </w:tabs>
              <w:ind w:left="-57"/>
              <w:jc w:val="both"/>
              <w:rPr>
                <w:color w:val="000000"/>
                <w:sz w:val="20"/>
                <w:szCs w:val="20"/>
              </w:rPr>
            </w:pPr>
            <w:r w:rsidRPr="00522B49">
              <w:rPr>
                <w:color w:val="000000"/>
                <w:sz w:val="20"/>
                <w:szCs w:val="20"/>
              </w:rPr>
              <w:t>Національним олімпійським Комітетом України проведено: Всеукраїнський спортивно-інтерактивний захід серед дітей та молоді #OlympicLab, присвячений Міжнародному дню спорту на благо розвитку та миру; Всеукраїнський проєкт серед дітей та молоді «DoLikeOlympians»; Всеукраїнську акцію «Олімпійський куточок»; Всеукраїнський пізнавальноспортивно-культурний захід для дітей «Швидше, вище, сильніше – разом!»; Всеукраїнський Олімпійський день; Всеукраїнська церемонія «Свято олімпійського прапора»; Всеукраїнський спортивно-пізнавальний проєкт «Олімпійці надихають – діти визначають своє майбутнє!»; Всеукраїнський олімпійський урок; Всеукраїнські спортивно-виховні заходи серед дітей «Україна єднає серця» (зима) та «Україна єднає серця»; Всеукраїнський олімпійський тиждень; семінар НОК України з суб'єктами олімпійського руху (І – ІІІ етапи); Всеукраїнські семінари для тренерів та суддів з 23 олімпійських видів спорту; семінар спортивних журналістів; Всеукраїнський форум атлетів; Всеукраїнський форум Гендерної рівності у спорті; Чат з чемпіоном в рамках Європейського тижня спорту #BeActive тощо. Кількість учасників – більше 1,5 млн осіб</w:t>
            </w:r>
          </w:p>
        </w:tc>
        <w:tc>
          <w:tcPr>
            <w:tcW w:w="1276" w:type="dxa"/>
          </w:tcPr>
          <w:p w14:paraId="7136CBA4" w14:textId="77777777" w:rsidR="00B666BF" w:rsidRPr="00522B49" w:rsidRDefault="00B666BF" w:rsidP="005B724D">
            <w:pPr>
              <w:tabs>
                <w:tab w:val="left" w:pos="1701"/>
              </w:tabs>
              <w:ind w:left="-57" w:right="-57"/>
              <w:jc w:val="both"/>
              <w:rPr>
                <w:color w:val="000000"/>
                <w:sz w:val="20"/>
                <w:szCs w:val="20"/>
              </w:rPr>
            </w:pPr>
          </w:p>
        </w:tc>
        <w:tc>
          <w:tcPr>
            <w:tcW w:w="1276" w:type="dxa"/>
          </w:tcPr>
          <w:p w14:paraId="5E2F3422" w14:textId="77777777" w:rsidR="00B666BF" w:rsidRPr="00522B49" w:rsidRDefault="00B666BF" w:rsidP="005B724D">
            <w:pPr>
              <w:tabs>
                <w:tab w:val="left" w:pos="1701"/>
              </w:tabs>
              <w:ind w:left="-57" w:right="-57"/>
              <w:jc w:val="both"/>
              <w:rPr>
                <w:color w:val="000000"/>
                <w:sz w:val="20"/>
                <w:szCs w:val="20"/>
              </w:rPr>
            </w:pPr>
          </w:p>
        </w:tc>
        <w:tc>
          <w:tcPr>
            <w:tcW w:w="1134" w:type="dxa"/>
          </w:tcPr>
          <w:p w14:paraId="53EFE95F" w14:textId="77777777" w:rsidR="00B666BF" w:rsidRPr="00522B49" w:rsidRDefault="00B666BF" w:rsidP="005B724D">
            <w:pPr>
              <w:tabs>
                <w:tab w:val="left" w:pos="1701"/>
              </w:tabs>
              <w:ind w:left="-57" w:right="-57"/>
              <w:jc w:val="both"/>
              <w:rPr>
                <w:color w:val="000000"/>
                <w:sz w:val="20"/>
                <w:szCs w:val="20"/>
              </w:rPr>
            </w:pPr>
          </w:p>
        </w:tc>
        <w:tc>
          <w:tcPr>
            <w:tcW w:w="2694" w:type="dxa"/>
          </w:tcPr>
          <w:p w14:paraId="35D8C65E" w14:textId="77777777" w:rsidR="00B666BF" w:rsidRPr="00522B49" w:rsidRDefault="00B666BF" w:rsidP="005B724D">
            <w:pPr>
              <w:tabs>
                <w:tab w:val="left" w:pos="1701"/>
              </w:tabs>
              <w:ind w:left="-57" w:right="-57"/>
              <w:jc w:val="both"/>
              <w:rPr>
                <w:color w:val="000000"/>
                <w:sz w:val="20"/>
                <w:szCs w:val="20"/>
              </w:rPr>
            </w:pPr>
          </w:p>
        </w:tc>
      </w:tr>
      <w:tr w:rsidR="00AE504A" w:rsidRPr="00522B49" w14:paraId="0082DE1E" w14:textId="77777777" w:rsidTr="00AA5385">
        <w:trPr>
          <w:trHeight w:val="260"/>
        </w:trPr>
        <w:tc>
          <w:tcPr>
            <w:tcW w:w="1701" w:type="dxa"/>
            <w:vMerge w:val="restart"/>
          </w:tcPr>
          <w:p w14:paraId="7BE5E676" w14:textId="77777777" w:rsidR="00AE504A" w:rsidRPr="00522B49" w:rsidRDefault="00AE504A" w:rsidP="005B724D">
            <w:pPr>
              <w:pStyle w:val="a3"/>
              <w:tabs>
                <w:tab w:val="left" w:pos="1701"/>
              </w:tabs>
              <w:spacing w:before="0"/>
              <w:ind w:left="-52" w:firstLine="0"/>
              <w:rPr>
                <w:rFonts w:ascii="Times New Roman" w:hAnsi="Times New Roman"/>
                <w:sz w:val="20"/>
                <w:szCs w:val="20"/>
              </w:rPr>
            </w:pPr>
            <w:r w:rsidRPr="00522B49">
              <w:rPr>
                <w:rFonts w:ascii="Times New Roman" w:hAnsi="Times New Roman"/>
                <w:sz w:val="20"/>
                <w:szCs w:val="20"/>
              </w:rPr>
              <w:t>30. Створення умов для залучення осіб та дітей з інвалідністю, зокрема тих, що отримали її внаслідок збройної агресії Російської Федерації, до занять фізичною культурою, спортом та фізкультурно-спортивною реабілітацією</w:t>
            </w:r>
          </w:p>
        </w:tc>
        <w:tc>
          <w:tcPr>
            <w:tcW w:w="1417" w:type="dxa"/>
          </w:tcPr>
          <w:p w14:paraId="3DC7422A" w14:textId="77777777" w:rsidR="00AE504A" w:rsidRPr="00522B49" w:rsidRDefault="00AE504A"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1) проведе</w:t>
            </w:r>
            <w:r w:rsidR="00C34A4F" w:rsidRPr="00522B49">
              <w:rPr>
                <w:rFonts w:ascii="Times New Roman" w:hAnsi="Times New Roman"/>
                <w:sz w:val="20"/>
                <w:szCs w:val="20"/>
              </w:rPr>
              <w:t>ння Всеукраїнської спартакіади «</w:t>
            </w:r>
            <w:r w:rsidRPr="00522B49">
              <w:rPr>
                <w:rFonts w:ascii="Times New Roman" w:hAnsi="Times New Roman"/>
                <w:sz w:val="20"/>
                <w:szCs w:val="20"/>
              </w:rPr>
              <w:t>Пов</w:t>
            </w:r>
            <w:r w:rsidR="00C34A4F" w:rsidRPr="00522B49">
              <w:rPr>
                <w:rFonts w:ascii="Times New Roman" w:hAnsi="Times New Roman"/>
                <w:sz w:val="20"/>
                <w:szCs w:val="20"/>
              </w:rPr>
              <w:t xml:space="preserve">ір у себе» </w:t>
            </w:r>
            <w:r w:rsidRPr="00522B49">
              <w:rPr>
                <w:rFonts w:ascii="Times New Roman" w:hAnsi="Times New Roman"/>
                <w:sz w:val="20"/>
                <w:szCs w:val="20"/>
              </w:rPr>
              <w:t>серед дітей з інвалідністю</w:t>
            </w:r>
          </w:p>
        </w:tc>
        <w:tc>
          <w:tcPr>
            <w:tcW w:w="851" w:type="dxa"/>
          </w:tcPr>
          <w:p w14:paraId="2042247E" w14:textId="77777777" w:rsidR="00AE504A" w:rsidRPr="00522B49" w:rsidRDefault="00AE504A"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247ECA72" w14:textId="77777777" w:rsidR="00AE504A" w:rsidRPr="00522B49" w:rsidRDefault="00AE504A"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забезпечено проведення щороку не менш як 10 спортивних змагань</w:t>
            </w:r>
          </w:p>
        </w:tc>
        <w:tc>
          <w:tcPr>
            <w:tcW w:w="1418" w:type="dxa"/>
          </w:tcPr>
          <w:p w14:paraId="2F2934A2" w14:textId="77777777" w:rsidR="00AE504A" w:rsidRPr="00522B49" w:rsidRDefault="00AE504A" w:rsidP="005B724D">
            <w:pPr>
              <w:tabs>
                <w:tab w:val="left" w:pos="1701"/>
              </w:tabs>
              <w:jc w:val="both"/>
              <w:rPr>
                <w:sz w:val="20"/>
                <w:szCs w:val="20"/>
              </w:rPr>
            </w:pPr>
            <w:r w:rsidRPr="00522B49">
              <w:rPr>
                <w:sz w:val="20"/>
                <w:szCs w:val="20"/>
              </w:rPr>
              <w:t>здійснено</w:t>
            </w:r>
          </w:p>
        </w:tc>
        <w:tc>
          <w:tcPr>
            <w:tcW w:w="2692" w:type="dxa"/>
          </w:tcPr>
          <w:p w14:paraId="5AD4EDB0" w14:textId="77777777" w:rsidR="00AE504A" w:rsidRPr="00522B49" w:rsidRDefault="00AE504A" w:rsidP="005B724D">
            <w:pPr>
              <w:tabs>
                <w:tab w:val="left" w:pos="1701"/>
              </w:tabs>
              <w:ind w:left="-57"/>
              <w:jc w:val="both"/>
              <w:rPr>
                <w:b/>
                <w:color w:val="000000"/>
                <w:sz w:val="20"/>
                <w:szCs w:val="20"/>
              </w:rPr>
            </w:pPr>
            <w:r w:rsidRPr="00522B49">
              <w:rPr>
                <w:b/>
                <w:color w:val="000000"/>
                <w:sz w:val="20"/>
                <w:szCs w:val="20"/>
              </w:rPr>
              <w:t>Мінмолодьспорт</w:t>
            </w:r>
          </w:p>
          <w:p w14:paraId="35AF53AD" w14:textId="77777777" w:rsidR="00AE504A" w:rsidRPr="00522B49" w:rsidRDefault="00AE504A" w:rsidP="005B724D">
            <w:pPr>
              <w:tabs>
                <w:tab w:val="left" w:pos="1701"/>
              </w:tabs>
              <w:ind w:left="-57"/>
              <w:jc w:val="both"/>
              <w:rPr>
                <w:color w:val="000000"/>
                <w:sz w:val="20"/>
                <w:szCs w:val="20"/>
              </w:rPr>
            </w:pPr>
            <w:r w:rsidRPr="00522B49">
              <w:rPr>
                <w:color w:val="000000"/>
                <w:sz w:val="20"/>
                <w:szCs w:val="20"/>
              </w:rPr>
              <w:t>Відповідно до Єдиного календарного плану фізкультурно-оздоровчих, спортивних заходів та спортивних змагань на 2025 рік Укрцентром «Інваспорт» з березня по червень 2025 року організовано та проведено, із дотриманням всіх вимог і правил безпеки, фінальні змагання ХХХІІ Спартакіади «Повір у себе» серед дітей з інвалідністю, присвяченої 34-й річниці незалежності України із 22 видів спорту. Змагання проведено на спортивних об’єктах Західного реабілітаційноспортивного центру НКСІУ (с. Яворів Львівської області), м. Чернівці, м. Вінниці, с. Світязь Волинської області, м. Хмельницького, м. Ковеля Волинської області. У фінальних змаганнях взяли участь 532 дитини з інвалідністю у 22 із 24 видах спорту (пара плавання серед дітей з ураженнями опорно-рухового апарату, порушеннями зору, розумового і фізичного розвитку та плавання серед дітей з порушеннями слуху; спортивне орієнтування серед дітей з порушеннями слуху; бадмінтон серед дітей з порушеннями слуху; пляжний волейбол серед дітей з порушеннями слуху; пара теніс настільний серед дітей з ураженнями опорно-рухового апарату, порушеннями розумового та фізичного розвитку; теніс настільний серед дітей з порушеннями слуху; шахи серед дітей з ураженнями опорно-рухового апарату; пара легка атлетика серед дітей з ураженнями опорно-рухового апарату, порушеннями зору та розумового та фізичного розвитку; легка атлетика серед дітей з порушеннями слуху; волейбол серед дітей з порушеннями слуху; футбол серед дітей з порушеннями слуху; футбол з наслідками дитячого церебрального паралічу серед дітей з ураженнями опорно-рухового апарату; боротьба вільна та боротьба греко-римська серед дітей з порушеннями слуху). Здобуто 924 нагороди: 464 золоті, 279 срібних та 181 бронзову. До всіх етапів Спартакіади залучено по</w:t>
            </w:r>
            <w:r w:rsidR="00395F30" w:rsidRPr="00522B49">
              <w:rPr>
                <w:color w:val="000000"/>
                <w:sz w:val="20"/>
                <w:szCs w:val="20"/>
              </w:rPr>
              <w:t xml:space="preserve">над </w:t>
            </w:r>
            <w:r w:rsidR="00A83B51">
              <w:rPr>
                <w:color w:val="000000"/>
                <w:sz w:val="20"/>
                <w:szCs w:val="20"/>
              </w:rPr>
              <w:br/>
            </w:r>
            <w:r w:rsidR="00395F30" w:rsidRPr="00522B49">
              <w:rPr>
                <w:color w:val="000000"/>
                <w:sz w:val="20"/>
                <w:szCs w:val="20"/>
              </w:rPr>
              <w:t>4 тис. дітей з інвалідністю</w:t>
            </w:r>
          </w:p>
        </w:tc>
        <w:tc>
          <w:tcPr>
            <w:tcW w:w="1276" w:type="dxa"/>
          </w:tcPr>
          <w:p w14:paraId="2229EC6A" w14:textId="77777777" w:rsidR="00AE504A" w:rsidRPr="00522B49" w:rsidRDefault="00AE504A" w:rsidP="005B724D">
            <w:pPr>
              <w:tabs>
                <w:tab w:val="left" w:pos="1701"/>
              </w:tabs>
              <w:ind w:left="-57" w:right="-57"/>
              <w:jc w:val="both"/>
              <w:rPr>
                <w:color w:val="000000"/>
                <w:sz w:val="20"/>
                <w:szCs w:val="20"/>
              </w:rPr>
            </w:pPr>
          </w:p>
        </w:tc>
        <w:tc>
          <w:tcPr>
            <w:tcW w:w="1276" w:type="dxa"/>
          </w:tcPr>
          <w:p w14:paraId="3D5F6CCF" w14:textId="77777777" w:rsidR="00AE504A" w:rsidRPr="00522B49" w:rsidRDefault="00AE504A" w:rsidP="005B724D">
            <w:pPr>
              <w:tabs>
                <w:tab w:val="left" w:pos="1701"/>
              </w:tabs>
              <w:ind w:left="-57" w:right="-57"/>
              <w:jc w:val="both"/>
              <w:rPr>
                <w:color w:val="000000"/>
                <w:sz w:val="20"/>
                <w:szCs w:val="20"/>
              </w:rPr>
            </w:pPr>
          </w:p>
        </w:tc>
        <w:tc>
          <w:tcPr>
            <w:tcW w:w="1134" w:type="dxa"/>
          </w:tcPr>
          <w:p w14:paraId="10DE13EC" w14:textId="77777777" w:rsidR="00AE504A" w:rsidRPr="00522B49" w:rsidRDefault="00AE504A" w:rsidP="005B724D">
            <w:pPr>
              <w:tabs>
                <w:tab w:val="left" w:pos="1701"/>
              </w:tabs>
              <w:ind w:left="-57" w:right="-57"/>
              <w:jc w:val="both"/>
              <w:rPr>
                <w:color w:val="000000"/>
                <w:sz w:val="20"/>
                <w:szCs w:val="20"/>
              </w:rPr>
            </w:pPr>
          </w:p>
        </w:tc>
        <w:tc>
          <w:tcPr>
            <w:tcW w:w="2694" w:type="dxa"/>
          </w:tcPr>
          <w:p w14:paraId="32AF0C97" w14:textId="77777777" w:rsidR="00AE504A" w:rsidRPr="00522B49" w:rsidRDefault="00AE504A" w:rsidP="005B724D">
            <w:pPr>
              <w:tabs>
                <w:tab w:val="left" w:pos="1701"/>
              </w:tabs>
              <w:ind w:left="-57" w:right="-57"/>
              <w:jc w:val="both"/>
              <w:rPr>
                <w:color w:val="000000"/>
                <w:sz w:val="20"/>
                <w:szCs w:val="20"/>
              </w:rPr>
            </w:pPr>
          </w:p>
        </w:tc>
      </w:tr>
      <w:tr w:rsidR="00AE504A" w:rsidRPr="00522B49" w14:paraId="58D18CF3" w14:textId="77777777" w:rsidTr="00AA5385">
        <w:trPr>
          <w:trHeight w:val="260"/>
        </w:trPr>
        <w:tc>
          <w:tcPr>
            <w:tcW w:w="1701" w:type="dxa"/>
            <w:vMerge/>
          </w:tcPr>
          <w:p w14:paraId="378FCF89" w14:textId="77777777" w:rsidR="00AE504A" w:rsidRPr="00522B49" w:rsidRDefault="00AE504A" w:rsidP="005B724D">
            <w:pPr>
              <w:pStyle w:val="a3"/>
              <w:tabs>
                <w:tab w:val="left" w:pos="1701"/>
              </w:tabs>
              <w:spacing w:before="0"/>
              <w:ind w:left="-51" w:right="-108" w:firstLine="0"/>
              <w:rPr>
                <w:rFonts w:ascii="Times New Roman" w:hAnsi="Times New Roman"/>
                <w:sz w:val="20"/>
                <w:szCs w:val="20"/>
              </w:rPr>
            </w:pPr>
          </w:p>
        </w:tc>
        <w:tc>
          <w:tcPr>
            <w:tcW w:w="1417" w:type="dxa"/>
          </w:tcPr>
          <w:p w14:paraId="23197BD0" w14:textId="77777777" w:rsidR="00AE504A" w:rsidRPr="00522B49" w:rsidRDefault="00AE504A"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 проведення всеукраїнських спортивних заходів, а також заходів з фізкультурно-спортивної реабілітації осіб з інвалідністю, у тому числі ветеранів війни з інвалідністю</w:t>
            </w:r>
          </w:p>
        </w:tc>
        <w:tc>
          <w:tcPr>
            <w:tcW w:w="851" w:type="dxa"/>
          </w:tcPr>
          <w:p w14:paraId="23AF8C9E" w14:textId="77777777" w:rsidR="00AE504A" w:rsidRPr="00522B49" w:rsidRDefault="00AE504A"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20B249C4" w14:textId="77777777" w:rsidR="00AE504A" w:rsidRPr="00522B49" w:rsidRDefault="00AE504A" w:rsidP="00A83B51">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забезпечено проведення щороку не менш як 35 спортивних змагань, 156 навчально-тренувальних зборів, 35 реабіліта</w:t>
            </w:r>
            <w:r w:rsidR="00C34A4F" w:rsidRPr="00522B49">
              <w:rPr>
                <w:rFonts w:ascii="Times New Roman" w:hAnsi="Times New Roman"/>
                <w:sz w:val="20"/>
                <w:szCs w:val="20"/>
              </w:rPr>
              <w:t>ційно-</w:t>
            </w:r>
            <w:r w:rsidRPr="00522B49">
              <w:rPr>
                <w:rFonts w:ascii="Times New Roman" w:hAnsi="Times New Roman"/>
                <w:sz w:val="20"/>
                <w:szCs w:val="20"/>
              </w:rPr>
              <w:t>спортивних зборів</w:t>
            </w:r>
          </w:p>
        </w:tc>
        <w:tc>
          <w:tcPr>
            <w:tcW w:w="1418" w:type="dxa"/>
          </w:tcPr>
          <w:p w14:paraId="72C498CD" w14:textId="77777777" w:rsidR="00AE504A" w:rsidRPr="00522B49" w:rsidRDefault="00AE504A" w:rsidP="005B724D">
            <w:pPr>
              <w:tabs>
                <w:tab w:val="left" w:pos="1701"/>
              </w:tabs>
              <w:jc w:val="both"/>
              <w:rPr>
                <w:sz w:val="20"/>
                <w:szCs w:val="20"/>
              </w:rPr>
            </w:pPr>
            <w:r w:rsidRPr="00522B49">
              <w:rPr>
                <w:sz w:val="20"/>
                <w:szCs w:val="20"/>
              </w:rPr>
              <w:t>здійснено</w:t>
            </w:r>
          </w:p>
        </w:tc>
        <w:tc>
          <w:tcPr>
            <w:tcW w:w="2692" w:type="dxa"/>
          </w:tcPr>
          <w:p w14:paraId="7B26DDF1" w14:textId="77777777" w:rsidR="00AE504A" w:rsidRPr="00522B49" w:rsidRDefault="00AE504A" w:rsidP="005B724D">
            <w:pPr>
              <w:tabs>
                <w:tab w:val="left" w:pos="1701"/>
              </w:tabs>
              <w:ind w:left="-57"/>
              <w:jc w:val="both"/>
              <w:rPr>
                <w:b/>
                <w:color w:val="000000"/>
                <w:sz w:val="20"/>
                <w:szCs w:val="20"/>
              </w:rPr>
            </w:pPr>
            <w:r w:rsidRPr="00522B49">
              <w:rPr>
                <w:b/>
                <w:color w:val="000000"/>
                <w:sz w:val="20"/>
                <w:szCs w:val="20"/>
              </w:rPr>
              <w:t>Мінмолодьспорт</w:t>
            </w:r>
          </w:p>
          <w:p w14:paraId="1D1D4EEE" w14:textId="77777777" w:rsidR="00C34A4F" w:rsidRPr="00522B49" w:rsidRDefault="00AE504A" w:rsidP="00395F30">
            <w:pPr>
              <w:tabs>
                <w:tab w:val="left" w:pos="1701"/>
              </w:tabs>
              <w:ind w:left="-57"/>
              <w:jc w:val="both"/>
              <w:rPr>
                <w:color w:val="000000"/>
                <w:sz w:val="20"/>
                <w:szCs w:val="20"/>
              </w:rPr>
            </w:pPr>
            <w:r w:rsidRPr="00522B49">
              <w:rPr>
                <w:color w:val="000000"/>
                <w:sz w:val="20"/>
                <w:szCs w:val="20"/>
              </w:rPr>
              <w:t>З метою популяризації видів спорту осіб з інвалідністю, а також відбору найсильніших спортсменів до складу національних збірних команд України організовано та проведено 59 всеукраїнських спортивних змагань серед осіб з інвалідністю різних нозологій (два – за залучені кошти). На базі Західного реабілітаційноспортивного центру Національного комітету спорту інвалідів України (с. Яворів Львівської області) Укрцентром «Інваспорт» організовано та проведено 35 реабілітаційно-спортивних зборів, у рамках яких особи з інвалідністю здійснили 18 062 осіб/відвідувань з метою відновлення здоров’я засобами фізичної культури, спорту та фізкультурно-спортивної реабілітації. З метою забезпечення підготовки спортсменів з видів спорту осіб з інвалідністю до участі в офіційних міжнародних спортивних змаганнях відповідно до Єдиного календарного плану фізкультурно-оздоровчих, спортивних заходів та спортивних змагань на 2025 рік організовано та проведено 285 навчально-тренувальних зборів в Україні, з яких 169 – з підготовки до міжнародних спортивних змагань, 109 – з підготовки до участі у ХХV літніх Дефлімпійських іграх 2025 року, сім – з підготовки до участі у XIV зимових Паралімпійських іграх 2026 року</w:t>
            </w:r>
          </w:p>
        </w:tc>
        <w:tc>
          <w:tcPr>
            <w:tcW w:w="1276" w:type="dxa"/>
          </w:tcPr>
          <w:p w14:paraId="0869B4FD" w14:textId="77777777" w:rsidR="00AE504A" w:rsidRPr="00522B49" w:rsidRDefault="00AE504A" w:rsidP="005B724D">
            <w:pPr>
              <w:tabs>
                <w:tab w:val="left" w:pos="1701"/>
              </w:tabs>
              <w:ind w:left="-57" w:right="-57"/>
              <w:jc w:val="both"/>
              <w:rPr>
                <w:color w:val="000000"/>
                <w:sz w:val="20"/>
                <w:szCs w:val="20"/>
              </w:rPr>
            </w:pPr>
          </w:p>
        </w:tc>
        <w:tc>
          <w:tcPr>
            <w:tcW w:w="1276" w:type="dxa"/>
          </w:tcPr>
          <w:p w14:paraId="5A510E0C" w14:textId="77777777" w:rsidR="00AE504A" w:rsidRPr="00522B49" w:rsidRDefault="00AE504A" w:rsidP="005B724D">
            <w:pPr>
              <w:tabs>
                <w:tab w:val="left" w:pos="1701"/>
              </w:tabs>
              <w:ind w:left="-57" w:right="-57"/>
              <w:jc w:val="both"/>
              <w:rPr>
                <w:color w:val="000000"/>
                <w:sz w:val="20"/>
                <w:szCs w:val="20"/>
              </w:rPr>
            </w:pPr>
          </w:p>
        </w:tc>
        <w:tc>
          <w:tcPr>
            <w:tcW w:w="1134" w:type="dxa"/>
          </w:tcPr>
          <w:p w14:paraId="7294CEC7" w14:textId="77777777" w:rsidR="00AE504A" w:rsidRPr="00522B49" w:rsidRDefault="00AE504A" w:rsidP="005B724D">
            <w:pPr>
              <w:tabs>
                <w:tab w:val="left" w:pos="1701"/>
              </w:tabs>
              <w:ind w:left="-57" w:right="-57"/>
              <w:jc w:val="both"/>
              <w:rPr>
                <w:color w:val="000000"/>
                <w:sz w:val="20"/>
                <w:szCs w:val="20"/>
              </w:rPr>
            </w:pPr>
          </w:p>
        </w:tc>
        <w:tc>
          <w:tcPr>
            <w:tcW w:w="2694" w:type="dxa"/>
          </w:tcPr>
          <w:p w14:paraId="51CDA220" w14:textId="77777777" w:rsidR="00AE504A" w:rsidRPr="00522B49" w:rsidRDefault="00AE504A" w:rsidP="005B724D">
            <w:pPr>
              <w:tabs>
                <w:tab w:val="left" w:pos="1701"/>
              </w:tabs>
              <w:ind w:left="-57" w:right="-57"/>
              <w:jc w:val="both"/>
              <w:rPr>
                <w:color w:val="000000"/>
                <w:sz w:val="20"/>
                <w:szCs w:val="20"/>
              </w:rPr>
            </w:pPr>
          </w:p>
        </w:tc>
      </w:tr>
      <w:tr w:rsidR="00AE504A" w:rsidRPr="00522B49" w14:paraId="35EEBB95" w14:textId="77777777" w:rsidTr="00AA5385">
        <w:trPr>
          <w:trHeight w:val="260"/>
        </w:trPr>
        <w:tc>
          <w:tcPr>
            <w:tcW w:w="1701" w:type="dxa"/>
          </w:tcPr>
          <w:p w14:paraId="7A19329F" w14:textId="77777777" w:rsidR="00AE504A" w:rsidRDefault="00AE504A" w:rsidP="00A83B51">
            <w:pPr>
              <w:pStyle w:val="a3"/>
              <w:tabs>
                <w:tab w:val="left" w:pos="1456"/>
              </w:tabs>
              <w:spacing w:before="0"/>
              <w:ind w:left="-52" w:right="28" w:firstLine="0"/>
              <w:rPr>
                <w:rFonts w:ascii="Times New Roman" w:hAnsi="Times New Roman"/>
                <w:sz w:val="20"/>
                <w:szCs w:val="20"/>
              </w:rPr>
            </w:pPr>
            <w:r w:rsidRPr="00522B49">
              <w:rPr>
                <w:rFonts w:ascii="Times New Roman" w:hAnsi="Times New Roman"/>
                <w:sz w:val="20"/>
                <w:szCs w:val="20"/>
              </w:rPr>
              <w:t>31. Створення умов для розвитку та успішної самореалізації молоді, зокрема шляхом реалізації в регіонах та територіальних громадах Національної молодіжної стратегії до 2030 року</w:t>
            </w:r>
          </w:p>
          <w:p w14:paraId="33B7F0A1" w14:textId="77777777" w:rsidR="00A83B51" w:rsidRPr="00522B49" w:rsidRDefault="00A83B51" w:rsidP="00A83B51">
            <w:pPr>
              <w:pStyle w:val="a3"/>
              <w:tabs>
                <w:tab w:val="left" w:pos="1456"/>
              </w:tabs>
              <w:spacing w:before="0"/>
              <w:ind w:left="-52" w:right="-108" w:firstLine="0"/>
              <w:rPr>
                <w:rFonts w:ascii="Times New Roman" w:hAnsi="Times New Roman"/>
                <w:sz w:val="20"/>
                <w:szCs w:val="20"/>
              </w:rPr>
            </w:pPr>
          </w:p>
        </w:tc>
        <w:tc>
          <w:tcPr>
            <w:tcW w:w="1417" w:type="dxa"/>
          </w:tcPr>
          <w:p w14:paraId="32971580" w14:textId="77777777" w:rsidR="00AE504A" w:rsidRPr="00522B49" w:rsidRDefault="00AE504A" w:rsidP="00A83B51">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проведення всеукраїнських заходів для представників молодіжних консультаційно-дорадчих органів з метою прийняття ефективних рішень для відновлення країни</w:t>
            </w:r>
          </w:p>
        </w:tc>
        <w:tc>
          <w:tcPr>
            <w:tcW w:w="851" w:type="dxa"/>
          </w:tcPr>
          <w:p w14:paraId="69208E23" w14:textId="77777777" w:rsidR="00AE504A" w:rsidRPr="00522B49" w:rsidRDefault="00AE504A" w:rsidP="005B724D">
            <w:pPr>
              <w:tabs>
                <w:tab w:val="left" w:pos="1701"/>
              </w:tabs>
              <w:jc w:val="both"/>
              <w:rPr>
                <w:sz w:val="20"/>
                <w:szCs w:val="20"/>
              </w:rPr>
            </w:pPr>
            <w:r w:rsidRPr="00522B49">
              <w:rPr>
                <w:sz w:val="20"/>
                <w:szCs w:val="20"/>
              </w:rPr>
              <w:t>2025—2027 роки</w:t>
            </w:r>
          </w:p>
        </w:tc>
        <w:tc>
          <w:tcPr>
            <w:tcW w:w="1276" w:type="dxa"/>
          </w:tcPr>
          <w:p w14:paraId="20F9CF3A" w14:textId="77777777" w:rsidR="00AE504A" w:rsidRPr="00522B49" w:rsidRDefault="00AE504A" w:rsidP="005B724D">
            <w:pPr>
              <w:tabs>
                <w:tab w:val="left" w:pos="1701"/>
              </w:tabs>
              <w:jc w:val="both"/>
              <w:rPr>
                <w:sz w:val="20"/>
                <w:szCs w:val="20"/>
              </w:rPr>
            </w:pPr>
            <w:r w:rsidRPr="00522B49">
              <w:rPr>
                <w:sz w:val="20"/>
                <w:szCs w:val="20"/>
              </w:rPr>
              <w:t>забезпечено проведення не менш як трьох заходів</w:t>
            </w:r>
          </w:p>
        </w:tc>
        <w:tc>
          <w:tcPr>
            <w:tcW w:w="1418" w:type="dxa"/>
          </w:tcPr>
          <w:p w14:paraId="2A8F96E0" w14:textId="77777777" w:rsidR="00AE504A" w:rsidRPr="00522B49" w:rsidRDefault="00AE504A" w:rsidP="005B724D">
            <w:pPr>
              <w:tabs>
                <w:tab w:val="left" w:pos="1701"/>
              </w:tabs>
              <w:jc w:val="both"/>
              <w:rPr>
                <w:sz w:val="20"/>
                <w:szCs w:val="20"/>
              </w:rPr>
            </w:pPr>
            <w:r w:rsidRPr="00522B49">
              <w:rPr>
                <w:sz w:val="20"/>
                <w:szCs w:val="20"/>
              </w:rPr>
              <w:t>здійснено</w:t>
            </w:r>
          </w:p>
        </w:tc>
        <w:tc>
          <w:tcPr>
            <w:tcW w:w="2692" w:type="dxa"/>
          </w:tcPr>
          <w:p w14:paraId="619BC8B2" w14:textId="77777777" w:rsidR="00AE504A" w:rsidRPr="00522B49" w:rsidRDefault="00AE504A" w:rsidP="005B724D">
            <w:pPr>
              <w:tabs>
                <w:tab w:val="left" w:pos="1701"/>
              </w:tabs>
              <w:ind w:left="-57" w:right="-57"/>
              <w:jc w:val="both"/>
              <w:rPr>
                <w:b/>
                <w:color w:val="000000"/>
                <w:sz w:val="20"/>
                <w:szCs w:val="20"/>
              </w:rPr>
            </w:pPr>
            <w:r w:rsidRPr="00522B49">
              <w:rPr>
                <w:b/>
                <w:color w:val="000000"/>
                <w:sz w:val="20"/>
                <w:szCs w:val="20"/>
              </w:rPr>
              <w:t>Мінмолодьспорт</w:t>
            </w:r>
          </w:p>
          <w:p w14:paraId="306F2CC8" w14:textId="77777777" w:rsidR="00AE504A" w:rsidRPr="00522B49" w:rsidRDefault="00AE504A" w:rsidP="005B724D">
            <w:pPr>
              <w:tabs>
                <w:tab w:val="left" w:pos="1701"/>
              </w:tabs>
              <w:ind w:left="-57" w:right="-57"/>
              <w:jc w:val="both"/>
              <w:rPr>
                <w:color w:val="000000"/>
                <w:sz w:val="20"/>
                <w:szCs w:val="20"/>
              </w:rPr>
            </w:pPr>
            <w:r w:rsidRPr="00522B49">
              <w:rPr>
                <w:color w:val="000000"/>
                <w:sz w:val="20"/>
                <w:szCs w:val="20"/>
              </w:rPr>
              <w:t>Протягом 2025 року проведено 2 навчання для молодіжних консультативно-дорадчих органів у двох областях: Рівненській (за участі 40 осіб: 25 жінок та 15 чоловіків) та Тернопільській (за участі 40 осіб: 18 жінок та 22 чоловіків). Також у Івано</w:t>
            </w:r>
            <w:r w:rsidR="00BE7340" w:rsidRPr="00522B49">
              <w:rPr>
                <w:color w:val="000000"/>
                <w:sz w:val="20"/>
                <w:szCs w:val="20"/>
              </w:rPr>
              <w:t>-</w:t>
            </w:r>
            <w:r w:rsidRPr="00522B49">
              <w:rPr>
                <w:color w:val="000000"/>
                <w:sz w:val="20"/>
                <w:szCs w:val="20"/>
              </w:rPr>
              <w:t>Франківську відбувся Всеукраїнський підсумковий форум для представників молодіжних консультативно-дорадчих органів, який зібрав 200 осіб: 93 чоловіки та 107 жінок. На сьогодні в Україні функціонують 664 молодіжні ради, з них: 624 – місцевого рівня; 29 – регіонального рівня та у м. Києві; 11 – національного рівня. Загальна кількість членів молодіжних рад – 10 893 особи, серед яких: 886 – внутрішньо переміщені особи; 92 – особи з інвалідністю; 46 – ветерани та ветеранки; 110 – представники та представниці національних меншин (спільнот). Окрім молодіжних рад, молодь бере участь у формуванні державної політики через: студентське та учнівське самоврядування; громадські організації; публічні консультації з органами влади; участь у робочих групах на різних рівнях; інструменти електронної демократії. Залучення молоді до прийняття рішень є одним із ключови</w:t>
            </w:r>
            <w:r w:rsidR="00021CE3" w:rsidRPr="00522B49">
              <w:rPr>
                <w:color w:val="000000"/>
                <w:sz w:val="20"/>
                <w:szCs w:val="20"/>
              </w:rPr>
              <w:t>х принципів молодіжної політики</w:t>
            </w:r>
          </w:p>
        </w:tc>
        <w:tc>
          <w:tcPr>
            <w:tcW w:w="1276" w:type="dxa"/>
          </w:tcPr>
          <w:p w14:paraId="3415BF83" w14:textId="77777777" w:rsidR="00AE504A" w:rsidRPr="00522B49" w:rsidRDefault="00AE504A" w:rsidP="005B724D">
            <w:pPr>
              <w:tabs>
                <w:tab w:val="left" w:pos="1701"/>
              </w:tabs>
              <w:ind w:left="-57" w:right="-57"/>
              <w:jc w:val="both"/>
              <w:rPr>
                <w:color w:val="000000"/>
                <w:sz w:val="20"/>
                <w:szCs w:val="20"/>
                <w:highlight w:val="cyan"/>
              </w:rPr>
            </w:pPr>
          </w:p>
        </w:tc>
        <w:tc>
          <w:tcPr>
            <w:tcW w:w="1276" w:type="dxa"/>
          </w:tcPr>
          <w:p w14:paraId="4160C9AD" w14:textId="77777777" w:rsidR="00AE504A" w:rsidRPr="00522B49" w:rsidRDefault="00AE504A" w:rsidP="005B724D">
            <w:pPr>
              <w:tabs>
                <w:tab w:val="left" w:pos="1701"/>
              </w:tabs>
              <w:ind w:left="-57" w:right="-57"/>
              <w:jc w:val="both"/>
              <w:rPr>
                <w:color w:val="000000"/>
                <w:sz w:val="20"/>
                <w:szCs w:val="20"/>
                <w:highlight w:val="cyan"/>
              </w:rPr>
            </w:pPr>
          </w:p>
        </w:tc>
        <w:tc>
          <w:tcPr>
            <w:tcW w:w="1134" w:type="dxa"/>
          </w:tcPr>
          <w:p w14:paraId="3925B775" w14:textId="77777777" w:rsidR="00AE504A" w:rsidRPr="00522B49" w:rsidRDefault="00AE504A" w:rsidP="005B724D">
            <w:pPr>
              <w:tabs>
                <w:tab w:val="left" w:pos="1701"/>
              </w:tabs>
              <w:ind w:left="-57" w:right="-57"/>
              <w:jc w:val="both"/>
              <w:rPr>
                <w:color w:val="000000"/>
                <w:sz w:val="20"/>
                <w:szCs w:val="20"/>
              </w:rPr>
            </w:pPr>
          </w:p>
        </w:tc>
        <w:tc>
          <w:tcPr>
            <w:tcW w:w="2694" w:type="dxa"/>
          </w:tcPr>
          <w:p w14:paraId="76FBD386" w14:textId="77777777" w:rsidR="00AE504A" w:rsidRPr="00522B49" w:rsidRDefault="00AE504A" w:rsidP="005B724D">
            <w:pPr>
              <w:tabs>
                <w:tab w:val="left" w:pos="1701"/>
              </w:tabs>
              <w:ind w:left="-57" w:right="-57"/>
              <w:jc w:val="both"/>
              <w:rPr>
                <w:color w:val="000000"/>
                <w:sz w:val="20"/>
                <w:szCs w:val="20"/>
              </w:rPr>
            </w:pPr>
          </w:p>
        </w:tc>
      </w:tr>
      <w:tr w:rsidR="00AE504A" w:rsidRPr="00522B49" w14:paraId="69ED0DDB" w14:textId="77777777" w:rsidTr="00AA5385">
        <w:trPr>
          <w:trHeight w:val="260"/>
        </w:trPr>
        <w:tc>
          <w:tcPr>
            <w:tcW w:w="1701" w:type="dxa"/>
            <w:vMerge w:val="restart"/>
          </w:tcPr>
          <w:p w14:paraId="229F1F5E" w14:textId="77777777" w:rsidR="00AE504A" w:rsidRPr="00522B49" w:rsidRDefault="00AE504A" w:rsidP="005B724D">
            <w:pPr>
              <w:tabs>
                <w:tab w:val="left" w:pos="1701"/>
              </w:tabs>
              <w:ind w:left="-57" w:right="-57"/>
              <w:jc w:val="both"/>
              <w:rPr>
                <w:color w:val="000000"/>
                <w:sz w:val="20"/>
                <w:szCs w:val="20"/>
              </w:rPr>
            </w:pPr>
            <w:r w:rsidRPr="00522B49">
              <w:rPr>
                <w:color w:val="000000"/>
                <w:sz w:val="20"/>
                <w:szCs w:val="20"/>
              </w:rPr>
              <w:t xml:space="preserve">32. Сприяння розвитку громадянської освіти та підвищення рівня соціальної </w:t>
            </w:r>
          </w:p>
          <w:p w14:paraId="4D8323A0" w14:textId="77777777" w:rsidR="00AE504A" w:rsidRPr="00522B49" w:rsidRDefault="00AE504A" w:rsidP="005B724D">
            <w:pPr>
              <w:tabs>
                <w:tab w:val="left" w:pos="1701"/>
              </w:tabs>
              <w:ind w:left="-57" w:right="-57"/>
              <w:jc w:val="both"/>
              <w:rPr>
                <w:color w:val="000000"/>
                <w:sz w:val="20"/>
                <w:szCs w:val="20"/>
              </w:rPr>
            </w:pPr>
            <w:r w:rsidRPr="00522B49">
              <w:rPr>
                <w:color w:val="000000"/>
                <w:sz w:val="20"/>
                <w:szCs w:val="20"/>
              </w:rPr>
              <w:t>інтеграції молоді</w:t>
            </w:r>
          </w:p>
        </w:tc>
        <w:tc>
          <w:tcPr>
            <w:tcW w:w="1417" w:type="dxa"/>
          </w:tcPr>
          <w:p w14:paraId="3AFAA018" w14:textId="77777777" w:rsidR="00AE504A" w:rsidRPr="00522B49" w:rsidRDefault="00AE504A" w:rsidP="00A83B51">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1) проведення всеукраїнських тренінгів для </w:t>
            </w:r>
            <w:r w:rsidRPr="00A83B51">
              <w:rPr>
                <w:rFonts w:ascii="Times New Roman" w:hAnsi="Times New Roman"/>
                <w:sz w:val="19"/>
                <w:szCs w:val="19"/>
              </w:rPr>
              <w:t>представників</w:t>
            </w:r>
            <w:r w:rsidRPr="00522B49">
              <w:rPr>
                <w:rFonts w:ascii="Times New Roman" w:hAnsi="Times New Roman"/>
                <w:sz w:val="20"/>
                <w:szCs w:val="20"/>
              </w:rPr>
              <w:t>, які працюють</w:t>
            </w:r>
            <w:r w:rsidRPr="00522B49">
              <w:rPr>
                <w:rFonts w:ascii="Times New Roman" w:hAnsi="Times New Roman"/>
                <w:spacing w:val="-8"/>
                <w:sz w:val="20"/>
                <w:szCs w:val="20"/>
              </w:rPr>
              <w:t xml:space="preserve"> у</w:t>
            </w:r>
            <w:r w:rsidRPr="00522B49">
              <w:rPr>
                <w:rFonts w:ascii="Times New Roman" w:hAnsi="Times New Roman"/>
                <w:sz w:val="20"/>
                <w:szCs w:val="20"/>
              </w:rPr>
              <w:t xml:space="preserve"> молодіжних та дитячих  громадських організаціях, з метою підвищення їх компетентностей для роботи з молоддю в умовах війни та післявоєнний період</w:t>
            </w:r>
          </w:p>
        </w:tc>
        <w:tc>
          <w:tcPr>
            <w:tcW w:w="851" w:type="dxa"/>
          </w:tcPr>
          <w:p w14:paraId="3BDC92EF" w14:textId="77777777" w:rsidR="00AE504A" w:rsidRPr="00522B49" w:rsidRDefault="00AE504A" w:rsidP="005B724D">
            <w:pPr>
              <w:tabs>
                <w:tab w:val="left" w:pos="1701"/>
              </w:tabs>
              <w:jc w:val="both"/>
              <w:rPr>
                <w:sz w:val="20"/>
                <w:szCs w:val="20"/>
              </w:rPr>
            </w:pPr>
            <w:r w:rsidRPr="00522B49">
              <w:rPr>
                <w:sz w:val="20"/>
                <w:szCs w:val="20"/>
              </w:rPr>
              <w:t>2025—2027 роки</w:t>
            </w:r>
          </w:p>
        </w:tc>
        <w:tc>
          <w:tcPr>
            <w:tcW w:w="1276" w:type="dxa"/>
          </w:tcPr>
          <w:p w14:paraId="17FDA8FA" w14:textId="77777777" w:rsidR="00AE504A" w:rsidRPr="00522B49" w:rsidRDefault="00AE504A" w:rsidP="005B724D">
            <w:pPr>
              <w:tabs>
                <w:tab w:val="left" w:pos="1701"/>
              </w:tabs>
              <w:jc w:val="both"/>
              <w:rPr>
                <w:sz w:val="20"/>
                <w:szCs w:val="20"/>
              </w:rPr>
            </w:pPr>
            <w:r w:rsidRPr="00522B49">
              <w:rPr>
                <w:sz w:val="20"/>
                <w:szCs w:val="20"/>
              </w:rPr>
              <w:t>забезпечено проведення не менш як трьох тренінгів</w:t>
            </w:r>
          </w:p>
        </w:tc>
        <w:tc>
          <w:tcPr>
            <w:tcW w:w="1418" w:type="dxa"/>
          </w:tcPr>
          <w:p w14:paraId="7948439A" w14:textId="77777777" w:rsidR="00AE504A" w:rsidRPr="00522B49" w:rsidRDefault="00AE504A" w:rsidP="005B724D">
            <w:pPr>
              <w:tabs>
                <w:tab w:val="left" w:pos="1701"/>
              </w:tabs>
              <w:jc w:val="both"/>
              <w:rPr>
                <w:sz w:val="20"/>
                <w:szCs w:val="20"/>
              </w:rPr>
            </w:pPr>
            <w:r w:rsidRPr="00522B49">
              <w:rPr>
                <w:sz w:val="20"/>
                <w:szCs w:val="20"/>
              </w:rPr>
              <w:t>здійснено</w:t>
            </w:r>
          </w:p>
        </w:tc>
        <w:tc>
          <w:tcPr>
            <w:tcW w:w="2692" w:type="dxa"/>
          </w:tcPr>
          <w:p w14:paraId="64566168" w14:textId="77777777" w:rsidR="00AE504A" w:rsidRPr="00522B49" w:rsidRDefault="00AE504A" w:rsidP="005B724D">
            <w:pPr>
              <w:tabs>
                <w:tab w:val="left" w:pos="1701"/>
              </w:tabs>
              <w:ind w:left="-57"/>
              <w:jc w:val="both"/>
              <w:rPr>
                <w:b/>
                <w:color w:val="000000"/>
                <w:sz w:val="20"/>
                <w:szCs w:val="20"/>
              </w:rPr>
            </w:pPr>
            <w:r w:rsidRPr="00522B49">
              <w:rPr>
                <w:b/>
                <w:color w:val="000000"/>
                <w:sz w:val="20"/>
                <w:szCs w:val="20"/>
              </w:rPr>
              <w:t>Мінмолодьспорт</w:t>
            </w:r>
          </w:p>
          <w:p w14:paraId="60E3B35D" w14:textId="77777777" w:rsidR="00AE504A" w:rsidRPr="00522B49" w:rsidRDefault="00AE504A" w:rsidP="005B724D">
            <w:pPr>
              <w:tabs>
                <w:tab w:val="left" w:pos="1701"/>
              </w:tabs>
              <w:ind w:left="-57"/>
              <w:jc w:val="both"/>
              <w:rPr>
                <w:color w:val="000000"/>
                <w:sz w:val="20"/>
                <w:szCs w:val="20"/>
              </w:rPr>
            </w:pPr>
            <w:r w:rsidRPr="00522B49">
              <w:rPr>
                <w:color w:val="000000"/>
                <w:sz w:val="20"/>
                <w:szCs w:val="20"/>
              </w:rPr>
              <w:t>Проведено: - Всеукраїнський тренінг для представників, які працюють у молодіжних та дитячих громадських організаціях, з метою підвищення їх компетентностей для роботи з молоддю в умовах війни та післявоєнний період (23-25.04.2025 в м. Києві), участь у тренінгу взяли 30 осіб; - Всеукраїнський тренінг для представників, які працюють у молодіжних та дитячих громадських організаціях, з метою підвищення їх компетентностей для роботи з молоддю в умовах війни та післявоєнний період (29- 31.05.2025 року у м. Тернопіль), участь у тренінгу взяли 30 осіб; - Всеукраїнський тренінг для представників, які працюють у молодіжних та дитячих громадських організаціях, з метою підвищення їх компетентностей для роботи з молоддю в умовах війни та післявоєнний період (10- 12.07.2025 року в м. Рівне), участь у тренінгу взяли 30 осіб</w:t>
            </w:r>
          </w:p>
        </w:tc>
        <w:tc>
          <w:tcPr>
            <w:tcW w:w="1276" w:type="dxa"/>
          </w:tcPr>
          <w:p w14:paraId="1A64D5CC" w14:textId="77777777" w:rsidR="00AE504A" w:rsidRPr="00522B49" w:rsidRDefault="00AE504A" w:rsidP="005B724D">
            <w:pPr>
              <w:tabs>
                <w:tab w:val="left" w:pos="1701"/>
              </w:tabs>
              <w:ind w:left="-57" w:right="-57"/>
              <w:jc w:val="both"/>
              <w:rPr>
                <w:color w:val="000000"/>
                <w:sz w:val="20"/>
                <w:szCs w:val="20"/>
              </w:rPr>
            </w:pPr>
          </w:p>
        </w:tc>
        <w:tc>
          <w:tcPr>
            <w:tcW w:w="1276" w:type="dxa"/>
          </w:tcPr>
          <w:p w14:paraId="296AB2E0" w14:textId="77777777" w:rsidR="00AE504A" w:rsidRPr="00522B49" w:rsidRDefault="00AE504A" w:rsidP="005B724D">
            <w:pPr>
              <w:tabs>
                <w:tab w:val="left" w:pos="1701"/>
              </w:tabs>
              <w:ind w:left="-57" w:right="-57"/>
              <w:jc w:val="both"/>
              <w:rPr>
                <w:color w:val="000000"/>
                <w:sz w:val="20"/>
                <w:szCs w:val="20"/>
              </w:rPr>
            </w:pPr>
          </w:p>
        </w:tc>
        <w:tc>
          <w:tcPr>
            <w:tcW w:w="1134" w:type="dxa"/>
          </w:tcPr>
          <w:p w14:paraId="7D5D04F3" w14:textId="77777777" w:rsidR="00AE504A" w:rsidRPr="00522B49" w:rsidRDefault="00AE504A" w:rsidP="005B724D">
            <w:pPr>
              <w:tabs>
                <w:tab w:val="left" w:pos="1701"/>
              </w:tabs>
              <w:ind w:left="-57" w:right="-57"/>
              <w:jc w:val="both"/>
              <w:rPr>
                <w:color w:val="000000"/>
                <w:sz w:val="20"/>
                <w:szCs w:val="20"/>
              </w:rPr>
            </w:pPr>
          </w:p>
        </w:tc>
        <w:tc>
          <w:tcPr>
            <w:tcW w:w="2694" w:type="dxa"/>
          </w:tcPr>
          <w:p w14:paraId="7493ECB7" w14:textId="77777777" w:rsidR="00AE504A" w:rsidRPr="00522B49" w:rsidRDefault="00AE504A" w:rsidP="005B724D">
            <w:pPr>
              <w:tabs>
                <w:tab w:val="left" w:pos="1701"/>
              </w:tabs>
              <w:ind w:left="-57" w:right="-57"/>
              <w:jc w:val="both"/>
              <w:rPr>
                <w:color w:val="000000"/>
                <w:sz w:val="20"/>
                <w:szCs w:val="20"/>
              </w:rPr>
            </w:pPr>
          </w:p>
        </w:tc>
      </w:tr>
      <w:tr w:rsidR="00AE504A" w:rsidRPr="00522B49" w14:paraId="450BC132" w14:textId="77777777" w:rsidTr="00AA5385">
        <w:trPr>
          <w:trHeight w:val="260"/>
        </w:trPr>
        <w:tc>
          <w:tcPr>
            <w:tcW w:w="1701" w:type="dxa"/>
            <w:vMerge/>
          </w:tcPr>
          <w:p w14:paraId="4639819F" w14:textId="77777777" w:rsidR="00AE504A" w:rsidRPr="00522B49" w:rsidRDefault="00AE504A" w:rsidP="005B724D">
            <w:pPr>
              <w:tabs>
                <w:tab w:val="left" w:pos="1701"/>
              </w:tabs>
              <w:ind w:left="-57" w:right="-57"/>
              <w:jc w:val="both"/>
              <w:rPr>
                <w:color w:val="000000"/>
                <w:sz w:val="20"/>
                <w:szCs w:val="20"/>
              </w:rPr>
            </w:pPr>
          </w:p>
        </w:tc>
        <w:tc>
          <w:tcPr>
            <w:tcW w:w="1417" w:type="dxa"/>
          </w:tcPr>
          <w:p w14:paraId="272E7C4B" w14:textId="77777777" w:rsidR="00AE504A" w:rsidRPr="00522B49" w:rsidRDefault="00AE504A"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 забезпечення підготовки фахівців, які працюють з молоддю, зокрема за програмою «Молодіжний Працівник»</w:t>
            </w:r>
          </w:p>
        </w:tc>
        <w:tc>
          <w:tcPr>
            <w:tcW w:w="851" w:type="dxa"/>
          </w:tcPr>
          <w:p w14:paraId="3D630052" w14:textId="77777777" w:rsidR="00AE504A" w:rsidRPr="00522B49" w:rsidRDefault="00AE504A" w:rsidP="005B724D">
            <w:pPr>
              <w:tabs>
                <w:tab w:val="left" w:pos="1701"/>
              </w:tabs>
              <w:jc w:val="both"/>
              <w:rPr>
                <w:sz w:val="20"/>
                <w:szCs w:val="20"/>
              </w:rPr>
            </w:pPr>
            <w:r w:rsidRPr="00522B49">
              <w:rPr>
                <w:sz w:val="20"/>
                <w:szCs w:val="20"/>
              </w:rPr>
              <w:t xml:space="preserve">2025 – 2027 роки </w:t>
            </w:r>
          </w:p>
        </w:tc>
        <w:tc>
          <w:tcPr>
            <w:tcW w:w="1276" w:type="dxa"/>
          </w:tcPr>
          <w:p w14:paraId="1A1010AD" w14:textId="77777777" w:rsidR="00AE504A" w:rsidRPr="00522B49" w:rsidRDefault="00AE504A" w:rsidP="005B724D">
            <w:pPr>
              <w:tabs>
                <w:tab w:val="left" w:pos="1701"/>
              </w:tabs>
              <w:jc w:val="both"/>
              <w:rPr>
                <w:sz w:val="20"/>
                <w:szCs w:val="20"/>
              </w:rPr>
            </w:pPr>
            <w:r w:rsidRPr="00522B49">
              <w:rPr>
                <w:sz w:val="20"/>
                <w:szCs w:val="20"/>
              </w:rPr>
              <w:t>забезпечено підготовку не менш як 280 фахівців</w:t>
            </w:r>
          </w:p>
        </w:tc>
        <w:tc>
          <w:tcPr>
            <w:tcW w:w="1418" w:type="dxa"/>
          </w:tcPr>
          <w:p w14:paraId="755C69E0" w14:textId="77777777" w:rsidR="00AE504A" w:rsidRPr="00522B49" w:rsidRDefault="00AE504A" w:rsidP="005B724D">
            <w:pPr>
              <w:tabs>
                <w:tab w:val="left" w:pos="1701"/>
              </w:tabs>
              <w:jc w:val="both"/>
              <w:rPr>
                <w:sz w:val="20"/>
                <w:szCs w:val="20"/>
              </w:rPr>
            </w:pPr>
            <w:r w:rsidRPr="00522B49">
              <w:rPr>
                <w:sz w:val="20"/>
                <w:szCs w:val="20"/>
              </w:rPr>
              <w:t>здійснено</w:t>
            </w:r>
          </w:p>
        </w:tc>
        <w:tc>
          <w:tcPr>
            <w:tcW w:w="2692" w:type="dxa"/>
          </w:tcPr>
          <w:p w14:paraId="7556BCF1" w14:textId="77777777" w:rsidR="00AE504A" w:rsidRPr="00522B49" w:rsidRDefault="00AE504A" w:rsidP="005B724D">
            <w:pPr>
              <w:tabs>
                <w:tab w:val="left" w:pos="1701"/>
              </w:tabs>
              <w:ind w:left="-57"/>
              <w:jc w:val="both"/>
              <w:rPr>
                <w:b/>
                <w:color w:val="000000"/>
                <w:sz w:val="20"/>
                <w:szCs w:val="20"/>
              </w:rPr>
            </w:pPr>
            <w:r w:rsidRPr="00522B49">
              <w:rPr>
                <w:b/>
                <w:color w:val="000000"/>
                <w:sz w:val="20"/>
                <w:szCs w:val="20"/>
              </w:rPr>
              <w:t>Мінмолодьспорт</w:t>
            </w:r>
          </w:p>
          <w:p w14:paraId="1B9B7273" w14:textId="77777777" w:rsidR="00AE504A" w:rsidRPr="00522B49" w:rsidRDefault="00AE504A" w:rsidP="005B724D">
            <w:pPr>
              <w:tabs>
                <w:tab w:val="left" w:pos="1701"/>
              </w:tabs>
              <w:ind w:left="-57"/>
              <w:jc w:val="both"/>
              <w:rPr>
                <w:color w:val="000000"/>
                <w:sz w:val="20"/>
                <w:szCs w:val="20"/>
              </w:rPr>
            </w:pPr>
            <w:r w:rsidRPr="00522B49">
              <w:rPr>
                <w:color w:val="000000"/>
                <w:sz w:val="20"/>
                <w:szCs w:val="20"/>
              </w:rPr>
              <w:t>У 2025 році в рамках програми «Молодіжний працівник» проведено 50 тренінгів базового рівня із загальною кількістю 964 випускників програми; 14 спеціалізованих тренінгів із загальною кількістю 275 випускників програми за тематиками: «Молодіжна робота, інформована про травму», «Залучення і координація волонтерів», «Адвокація молодіжної політики в громаді», «Безбар’єрність в молодіжному секторі»</w:t>
            </w:r>
          </w:p>
        </w:tc>
        <w:tc>
          <w:tcPr>
            <w:tcW w:w="1276" w:type="dxa"/>
          </w:tcPr>
          <w:p w14:paraId="358253DC" w14:textId="77777777" w:rsidR="00AE504A" w:rsidRPr="00522B49" w:rsidRDefault="00AE504A" w:rsidP="005B724D">
            <w:pPr>
              <w:tabs>
                <w:tab w:val="left" w:pos="1701"/>
              </w:tabs>
              <w:ind w:left="-57" w:right="-57"/>
              <w:jc w:val="both"/>
              <w:rPr>
                <w:color w:val="000000"/>
                <w:sz w:val="20"/>
                <w:szCs w:val="20"/>
              </w:rPr>
            </w:pPr>
          </w:p>
        </w:tc>
        <w:tc>
          <w:tcPr>
            <w:tcW w:w="1276" w:type="dxa"/>
          </w:tcPr>
          <w:p w14:paraId="63D7ED98" w14:textId="77777777" w:rsidR="00AE504A" w:rsidRPr="00522B49" w:rsidRDefault="00AE504A" w:rsidP="005B724D">
            <w:pPr>
              <w:tabs>
                <w:tab w:val="left" w:pos="1701"/>
              </w:tabs>
              <w:ind w:left="-57" w:right="-57"/>
              <w:jc w:val="both"/>
              <w:rPr>
                <w:color w:val="000000"/>
                <w:sz w:val="20"/>
                <w:szCs w:val="20"/>
              </w:rPr>
            </w:pPr>
          </w:p>
        </w:tc>
        <w:tc>
          <w:tcPr>
            <w:tcW w:w="1134" w:type="dxa"/>
          </w:tcPr>
          <w:p w14:paraId="6DC2D5C7" w14:textId="77777777" w:rsidR="00AE504A" w:rsidRPr="00522B49" w:rsidRDefault="00AE504A" w:rsidP="005B724D">
            <w:pPr>
              <w:tabs>
                <w:tab w:val="left" w:pos="1701"/>
              </w:tabs>
              <w:ind w:left="-57" w:right="-57"/>
              <w:jc w:val="both"/>
              <w:rPr>
                <w:color w:val="000000"/>
                <w:sz w:val="20"/>
                <w:szCs w:val="20"/>
              </w:rPr>
            </w:pPr>
          </w:p>
        </w:tc>
        <w:tc>
          <w:tcPr>
            <w:tcW w:w="2694" w:type="dxa"/>
          </w:tcPr>
          <w:p w14:paraId="66903345" w14:textId="77777777" w:rsidR="00AE504A" w:rsidRPr="00522B49" w:rsidRDefault="00AE504A" w:rsidP="005B724D">
            <w:pPr>
              <w:tabs>
                <w:tab w:val="left" w:pos="1701"/>
              </w:tabs>
              <w:ind w:left="-57" w:right="-57"/>
              <w:jc w:val="both"/>
              <w:rPr>
                <w:color w:val="000000"/>
                <w:sz w:val="20"/>
                <w:szCs w:val="20"/>
              </w:rPr>
            </w:pPr>
          </w:p>
        </w:tc>
      </w:tr>
      <w:tr w:rsidR="00AE504A" w:rsidRPr="00522B49" w14:paraId="6B6B8E21" w14:textId="77777777" w:rsidTr="00AA5385">
        <w:trPr>
          <w:trHeight w:val="260"/>
        </w:trPr>
        <w:tc>
          <w:tcPr>
            <w:tcW w:w="1701" w:type="dxa"/>
          </w:tcPr>
          <w:p w14:paraId="6EFF80EA" w14:textId="77777777" w:rsidR="00AE504A" w:rsidRPr="00522B49" w:rsidRDefault="00AE504A" w:rsidP="005B724D">
            <w:pPr>
              <w:pStyle w:val="a3"/>
              <w:tabs>
                <w:tab w:val="left" w:pos="1701"/>
              </w:tabs>
              <w:spacing w:before="0"/>
              <w:ind w:left="-52" w:right="31" w:firstLine="0"/>
              <w:rPr>
                <w:rFonts w:ascii="Times New Roman" w:hAnsi="Times New Roman"/>
                <w:color w:val="FF0000"/>
                <w:sz w:val="20"/>
                <w:szCs w:val="20"/>
              </w:rPr>
            </w:pPr>
            <w:r w:rsidRPr="00522B49">
              <w:rPr>
                <w:rFonts w:ascii="Times New Roman" w:hAnsi="Times New Roman"/>
                <w:sz w:val="20"/>
                <w:szCs w:val="20"/>
              </w:rPr>
              <w:t>3</w:t>
            </w:r>
            <w:r w:rsidRPr="00522B49">
              <w:rPr>
                <w:rFonts w:ascii="Times New Roman" w:hAnsi="Times New Roman"/>
                <w:sz w:val="20"/>
                <w:szCs w:val="20"/>
                <w:lang w:val="ru-RU"/>
              </w:rPr>
              <w:t>3</w:t>
            </w:r>
            <w:r w:rsidRPr="00522B49">
              <w:rPr>
                <w:rFonts w:ascii="Times New Roman" w:hAnsi="Times New Roman"/>
                <w:sz w:val="20"/>
                <w:szCs w:val="20"/>
              </w:rPr>
              <w:t>. Сприяння залученню молоді до волонтерської діяльності</w:t>
            </w:r>
          </w:p>
        </w:tc>
        <w:tc>
          <w:tcPr>
            <w:tcW w:w="1417" w:type="dxa"/>
          </w:tcPr>
          <w:p w14:paraId="5B018479" w14:textId="77777777" w:rsidR="00AE504A" w:rsidRPr="00522B49" w:rsidRDefault="00AE504A" w:rsidP="005B724D">
            <w:pPr>
              <w:pStyle w:val="a3"/>
              <w:tabs>
                <w:tab w:val="left" w:pos="1701"/>
              </w:tabs>
              <w:spacing w:before="0"/>
              <w:ind w:right="31" w:firstLine="0"/>
              <w:rPr>
                <w:rFonts w:ascii="Times New Roman" w:hAnsi="Times New Roman"/>
                <w:sz w:val="20"/>
                <w:szCs w:val="20"/>
              </w:rPr>
            </w:pPr>
            <w:r w:rsidRPr="00522B49">
              <w:rPr>
                <w:rFonts w:ascii="Times New Roman" w:hAnsi="Times New Roman"/>
                <w:sz w:val="20"/>
                <w:szCs w:val="20"/>
              </w:rPr>
              <w:t>забезпечення підготовки фахівців з популяризації волонтерської діяльності серед молоді</w:t>
            </w:r>
          </w:p>
        </w:tc>
        <w:tc>
          <w:tcPr>
            <w:tcW w:w="851" w:type="dxa"/>
          </w:tcPr>
          <w:p w14:paraId="6443EC59" w14:textId="77777777" w:rsidR="00AE504A" w:rsidRPr="00522B49" w:rsidRDefault="00AE504A" w:rsidP="005B724D">
            <w:pPr>
              <w:pStyle w:val="a3"/>
              <w:tabs>
                <w:tab w:val="left" w:pos="1701"/>
              </w:tabs>
              <w:spacing w:before="0"/>
              <w:ind w:right="31" w:firstLine="0"/>
              <w:rPr>
                <w:rFonts w:ascii="Times New Roman" w:hAnsi="Times New Roman"/>
                <w:sz w:val="20"/>
                <w:szCs w:val="20"/>
              </w:rPr>
            </w:pPr>
            <w:r w:rsidRPr="00522B49">
              <w:rPr>
                <w:rFonts w:ascii="Times New Roman" w:hAnsi="Times New Roman"/>
                <w:sz w:val="20"/>
                <w:szCs w:val="20"/>
              </w:rPr>
              <w:t xml:space="preserve">2025 рік </w:t>
            </w:r>
          </w:p>
        </w:tc>
        <w:tc>
          <w:tcPr>
            <w:tcW w:w="1276" w:type="dxa"/>
          </w:tcPr>
          <w:p w14:paraId="1CCEFCBC" w14:textId="77777777" w:rsidR="00AE504A" w:rsidRPr="00522B49" w:rsidRDefault="00AE504A" w:rsidP="005B724D">
            <w:pPr>
              <w:pStyle w:val="a3"/>
              <w:tabs>
                <w:tab w:val="left" w:pos="1701"/>
              </w:tabs>
              <w:spacing w:before="0"/>
              <w:ind w:right="31" w:firstLine="0"/>
              <w:rPr>
                <w:rFonts w:ascii="Times New Roman" w:hAnsi="Times New Roman"/>
                <w:sz w:val="20"/>
                <w:szCs w:val="20"/>
              </w:rPr>
            </w:pPr>
            <w:r w:rsidRPr="00522B49">
              <w:rPr>
                <w:rFonts w:ascii="Times New Roman" w:hAnsi="Times New Roman"/>
                <w:sz w:val="20"/>
                <w:szCs w:val="20"/>
              </w:rPr>
              <w:t>забезпечено підготовку не менш як 60 фахівців</w:t>
            </w:r>
          </w:p>
        </w:tc>
        <w:tc>
          <w:tcPr>
            <w:tcW w:w="1418" w:type="dxa"/>
          </w:tcPr>
          <w:p w14:paraId="4BC26913" w14:textId="77777777" w:rsidR="00AE504A" w:rsidRPr="00522B49" w:rsidRDefault="00AE504A" w:rsidP="005B724D">
            <w:pPr>
              <w:tabs>
                <w:tab w:val="left" w:pos="1701"/>
              </w:tabs>
              <w:jc w:val="both"/>
              <w:rPr>
                <w:sz w:val="20"/>
                <w:szCs w:val="20"/>
              </w:rPr>
            </w:pPr>
            <w:r w:rsidRPr="00522B49">
              <w:rPr>
                <w:sz w:val="20"/>
                <w:szCs w:val="20"/>
              </w:rPr>
              <w:t>здійснено</w:t>
            </w:r>
          </w:p>
        </w:tc>
        <w:tc>
          <w:tcPr>
            <w:tcW w:w="2692" w:type="dxa"/>
          </w:tcPr>
          <w:p w14:paraId="7C45E141" w14:textId="77777777" w:rsidR="00AE504A" w:rsidRPr="00522B49" w:rsidRDefault="00AE504A" w:rsidP="005B724D">
            <w:pPr>
              <w:tabs>
                <w:tab w:val="left" w:pos="1701"/>
              </w:tabs>
              <w:ind w:left="-57" w:right="-57"/>
              <w:jc w:val="both"/>
              <w:rPr>
                <w:b/>
                <w:color w:val="000000"/>
                <w:sz w:val="20"/>
                <w:szCs w:val="20"/>
              </w:rPr>
            </w:pPr>
            <w:r w:rsidRPr="00522B49">
              <w:rPr>
                <w:b/>
                <w:color w:val="000000"/>
                <w:sz w:val="20"/>
                <w:szCs w:val="20"/>
              </w:rPr>
              <w:t>Мінмолодьспорт</w:t>
            </w:r>
          </w:p>
          <w:p w14:paraId="1FDF7546" w14:textId="77777777" w:rsidR="00AE504A" w:rsidRDefault="00AE504A" w:rsidP="005B724D">
            <w:pPr>
              <w:tabs>
                <w:tab w:val="left" w:pos="1701"/>
              </w:tabs>
              <w:ind w:left="-57" w:right="-57"/>
              <w:jc w:val="both"/>
              <w:rPr>
                <w:color w:val="000000"/>
                <w:sz w:val="20"/>
                <w:szCs w:val="20"/>
              </w:rPr>
            </w:pPr>
            <w:r w:rsidRPr="00522B49">
              <w:rPr>
                <w:color w:val="000000"/>
                <w:sz w:val="20"/>
                <w:szCs w:val="20"/>
              </w:rPr>
              <w:t>У 2025 році проведено в м. Києві два Всеукраїнські тренінги з метою підготовки представників організацій, що залучають до своєї діяльності волонтерів, для підвищення їхньої спроможності в умовах війни, за результатами яких підготовлено 60 фахівців</w:t>
            </w:r>
          </w:p>
          <w:p w14:paraId="5AA2BF3E" w14:textId="77777777" w:rsidR="00A83B51" w:rsidRPr="00522B49" w:rsidRDefault="00A83B51" w:rsidP="005B724D">
            <w:pPr>
              <w:tabs>
                <w:tab w:val="left" w:pos="1701"/>
              </w:tabs>
              <w:ind w:left="-57" w:right="-57"/>
              <w:jc w:val="both"/>
              <w:rPr>
                <w:color w:val="000000"/>
                <w:sz w:val="20"/>
                <w:szCs w:val="20"/>
              </w:rPr>
            </w:pPr>
          </w:p>
        </w:tc>
        <w:tc>
          <w:tcPr>
            <w:tcW w:w="1276" w:type="dxa"/>
          </w:tcPr>
          <w:p w14:paraId="308F8BEF" w14:textId="77777777" w:rsidR="00AE504A" w:rsidRPr="00522B49" w:rsidRDefault="00AE504A" w:rsidP="005B724D">
            <w:pPr>
              <w:tabs>
                <w:tab w:val="left" w:pos="1701"/>
              </w:tabs>
              <w:ind w:left="-57" w:right="-57"/>
              <w:jc w:val="both"/>
              <w:rPr>
                <w:color w:val="000000"/>
                <w:sz w:val="20"/>
                <w:szCs w:val="20"/>
              </w:rPr>
            </w:pPr>
          </w:p>
        </w:tc>
        <w:tc>
          <w:tcPr>
            <w:tcW w:w="1276" w:type="dxa"/>
          </w:tcPr>
          <w:p w14:paraId="0DF82492" w14:textId="77777777" w:rsidR="00AE504A" w:rsidRPr="00522B49" w:rsidRDefault="00AE504A" w:rsidP="005B724D">
            <w:pPr>
              <w:tabs>
                <w:tab w:val="left" w:pos="1701"/>
              </w:tabs>
              <w:ind w:left="-57" w:right="-57"/>
              <w:jc w:val="both"/>
              <w:rPr>
                <w:color w:val="000000"/>
                <w:sz w:val="20"/>
                <w:szCs w:val="20"/>
              </w:rPr>
            </w:pPr>
          </w:p>
        </w:tc>
        <w:tc>
          <w:tcPr>
            <w:tcW w:w="1134" w:type="dxa"/>
          </w:tcPr>
          <w:p w14:paraId="039FB93A" w14:textId="77777777" w:rsidR="00AE504A" w:rsidRPr="00522B49" w:rsidRDefault="00AE504A" w:rsidP="005B724D">
            <w:pPr>
              <w:tabs>
                <w:tab w:val="left" w:pos="1701"/>
              </w:tabs>
              <w:ind w:left="-57" w:right="-57"/>
              <w:jc w:val="both"/>
              <w:rPr>
                <w:color w:val="000000"/>
                <w:sz w:val="20"/>
                <w:szCs w:val="20"/>
              </w:rPr>
            </w:pPr>
          </w:p>
        </w:tc>
        <w:tc>
          <w:tcPr>
            <w:tcW w:w="2694" w:type="dxa"/>
          </w:tcPr>
          <w:p w14:paraId="2191A4CA" w14:textId="77777777" w:rsidR="00AE504A" w:rsidRPr="00522B49" w:rsidRDefault="00AE504A" w:rsidP="005B724D">
            <w:pPr>
              <w:tabs>
                <w:tab w:val="left" w:pos="1701"/>
              </w:tabs>
              <w:ind w:left="-57" w:right="-57"/>
              <w:jc w:val="both"/>
              <w:rPr>
                <w:color w:val="000000"/>
                <w:sz w:val="20"/>
                <w:szCs w:val="20"/>
              </w:rPr>
            </w:pPr>
          </w:p>
        </w:tc>
      </w:tr>
      <w:tr w:rsidR="00AE504A" w:rsidRPr="00522B49" w14:paraId="434E21FE" w14:textId="77777777" w:rsidTr="00AA5385">
        <w:trPr>
          <w:trHeight w:val="260"/>
        </w:trPr>
        <w:tc>
          <w:tcPr>
            <w:tcW w:w="1701" w:type="dxa"/>
          </w:tcPr>
          <w:p w14:paraId="18388366" w14:textId="77777777" w:rsidR="00AE504A" w:rsidRDefault="00AE504A" w:rsidP="00A83B51">
            <w:pPr>
              <w:pStyle w:val="a3"/>
              <w:tabs>
                <w:tab w:val="left" w:pos="1456"/>
              </w:tabs>
              <w:spacing w:before="0"/>
              <w:ind w:left="-52" w:right="-108" w:firstLine="0"/>
              <w:rPr>
                <w:rFonts w:ascii="Times New Roman" w:hAnsi="Times New Roman"/>
                <w:sz w:val="20"/>
                <w:szCs w:val="20"/>
              </w:rPr>
            </w:pPr>
            <w:r w:rsidRPr="00522B49">
              <w:rPr>
                <w:rFonts w:ascii="Times New Roman" w:hAnsi="Times New Roman"/>
                <w:sz w:val="20"/>
                <w:szCs w:val="20"/>
              </w:rPr>
              <w:t>34. Сприяння розвитку молодіжних центрів та забезпечення якості послуг, що ними надаються, зокрема на базі діючої мережі та в межах наявних фінансових ресурсів</w:t>
            </w:r>
          </w:p>
          <w:p w14:paraId="4B1599D3" w14:textId="77777777" w:rsidR="00A83B51" w:rsidRPr="00522B49" w:rsidRDefault="00A83B51" w:rsidP="005B724D">
            <w:pPr>
              <w:pStyle w:val="a3"/>
              <w:tabs>
                <w:tab w:val="left" w:pos="1701"/>
              </w:tabs>
              <w:spacing w:before="0"/>
              <w:ind w:left="-52" w:right="-108" w:firstLine="0"/>
              <w:rPr>
                <w:rFonts w:ascii="Times New Roman" w:hAnsi="Times New Roman"/>
                <w:sz w:val="20"/>
                <w:szCs w:val="20"/>
              </w:rPr>
            </w:pPr>
          </w:p>
        </w:tc>
        <w:tc>
          <w:tcPr>
            <w:tcW w:w="1417" w:type="dxa"/>
          </w:tcPr>
          <w:p w14:paraId="16BB0F38" w14:textId="77777777" w:rsidR="00AE504A" w:rsidRDefault="00AE504A" w:rsidP="00A83B51">
            <w:pPr>
              <w:pStyle w:val="a3"/>
              <w:tabs>
                <w:tab w:val="left" w:pos="1701"/>
              </w:tabs>
              <w:spacing w:before="0"/>
              <w:ind w:right="29" w:firstLine="0"/>
              <w:rPr>
                <w:rFonts w:ascii="Times New Roman" w:hAnsi="Times New Roman"/>
                <w:sz w:val="20"/>
                <w:szCs w:val="20"/>
              </w:rPr>
            </w:pPr>
            <w:r w:rsidRPr="00522B49">
              <w:rPr>
                <w:rFonts w:ascii="Times New Roman" w:hAnsi="Times New Roman"/>
                <w:sz w:val="20"/>
                <w:szCs w:val="20"/>
              </w:rPr>
              <w:t>проведення всеукраїнських тренінгів з метою навчання представників молодіжних центрів</w:t>
            </w:r>
          </w:p>
          <w:p w14:paraId="21438979" w14:textId="77777777" w:rsidR="00A83B51" w:rsidRPr="00522B49" w:rsidRDefault="00A83B51" w:rsidP="005B724D">
            <w:pPr>
              <w:pStyle w:val="a3"/>
              <w:tabs>
                <w:tab w:val="left" w:pos="1701"/>
              </w:tabs>
              <w:spacing w:before="0"/>
              <w:ind w:right="-108" w:firstLine="0"/>
              <w:rPr>
                <w:rFonts w:ascii="Times New Roman" w:hAnsi="Times New Roman"/>
                <w:sz w:val="20"/>
                <w:szCs w:val="20"/>
              </w:rPr>
            </w:pPr>
          </w:p>
        </w:tc>
        <w:tc>
          <w:tcPr>
            <w:tcW w:w="851" w:type="dxa"/>
          </w:tcPr>
          <w:p w14:paraId="36FDAE4A" w14:textId="77777777" w:rsidR="00AE504A" w:rsidRPr="00522B49" w:rsidRDefault="00AE504A" w:rsidP="005B724D">
            <w:pPr>
              <w:tabs>
                <w:tab w:val="left" w:pos="1701"/>
              </w:tabs>
              <w:jc w:val="both"/>
              <w:rPr>
                <w:sz w:val="20"/>
                <w:szCs w:val="20"/>
              </w:rPr>
            </w:pPr>
            <w:r w:rsidRPr="00522B49">
              <w:rPr>
                <w:sz w:val="20"/>
                <w:szCs w:val="20"/>
              </w:rPr>
              <w:t>2025 рік</w:t>
            </w:r>
          </w:p>
        </w:tc>
        <w:tc>
          <w:tcPr>
            <w:tcW w:w="1276" w:type="dxa"/>
          </w:tcPr>
          <w:p w14:paraId="3D1423BA" w14:textId="77777777" w:rsidR="00AE504A" w:rsidRPr="00522B49" w:rsidRDefault="00AE504A" w:rsidP="005B724D">
            <w:pPr>
              <w:tabs>
                <w:tab w:val="left" w:pos="1701"/>
              </w:tabs>
              <w:jc w:val="both"/>
              <w:rPr>
                <w:sz w:val="20"/>
                <w:szCs w:val="20"/>
              </w:rPr>
            </w:pPr>
            <w:r w:rsidRPr="00522B49">
              <w:rPr>
                <w:sz w:val="20"/>
                <w:szCs w:val="20"/>
              </w:rPr>
              <w:t>забезпечено проведення не менш як трьох тренінгів</w:t>
            </w:r>
          </w:p>
        </w:tc>
        <w:tc>
          <w:tcPr>
            <w:tcW w:w="1418" w:type="dxa"/>
          </w:tcPr>
          <w:p w14:paraId="48AB5E0D" w14:textId="77777777" w:rsidR="00AE504A" w:rsidRPr="00522B49" w:rsidRDefault="00AE504A" w:rsidP="005B724D">
            <w:pPr>
              <w:tabs>
                <w:tab w:val="left" w:pos="1701"/>
              </w:tabs>
              <w:jc w:val="both"/>
              <w:rPr>
                <w:sz w:val="20"/>
                <w:szCs w:val="20"/>
              </w:rPr>
            </w:pPr>
            <w:r w:rsidRPr="00522B49">
              <w:rPr>
                <w:sz w:val="20"/>
                <w:szCs w:val="20"/>
              </w:rPr>
              <w:t>здійснено</w:t>
            </w:r>
          </w:p>
        </w:tc>
        <w:tc>
          <w:tcPr>
            <w:tcW w:w="2692" w:type="dxa"/>
          </w:tcPr>
          <w:p w14:paraId="7143FD80" w14:textId="77777777" w:rsidR="00AE504A" w:rsidRPr="00522B49" w:rsidRDefault="00AE504A" w:rsidP="005B724D">
            <w:pPr>
              <w:tabs>
                <w:tab w:val="left" w:pos="1701"/>
              </w:tabs>
              <w:ind w:left="-57" w:right="-57"/>
              <w:jc w:val="both"/>
              <w:rPr>
                <w:b/>
                <w:color w:val="000000"/>
                <w:sz w:val="20"/>
                <w:szCs w:val="20"/>
              </w:rPr>
            </w:pPr>
            <w:r w:rsidRPr="00522B49">
              <w:rPr>
                <w:b/>
                <w:color w:val="000000"/>
                <w:sz w:val="20"/>
                <w:szCs w:val="20"/>
              </w:rPr>
              <w:t>Мінмолодьспорт</w:t>
            </w:r>
          </w:p>
          <w:p w14:paraId="5860FD1A" w14:textId="77777777" w:rsidR="00AE504A" w:rsidRDefault="00AE504A" w:rsidP="005B724D">
            <w:pPr>
              <w:tabs>
                <w:tab w:val="left" w:pos="1701"/>
              </w:tabs>
              <w:ind w:left="-57" w:right="-57"/>
              <w:jc w:val="both"/>
              <w:rPr>
                <w:color w:val="000000"/>
                <w:sz w:val="20"/>
                <w:szCs w:val="20"/>
              </w:rPr>
            </w:pPr>
            <w:r w:rsidRPr="00522B49">
              <w:rPr>
                <w:color w:val="000000"/>
                <w:sz w:val="20"/>
                <w:szCs w:val="20"/>
              </w:rPr>
              <w:t>У 2025 році відбулися три Всеукраїнські семінари-тренінги з метою навчання представників молодіжних центрів для підвищення рівня їх спроможності та якості діяльності в умовах війни та післявоєнний період. Перший з 24 по 26 листопада зібрав 17 осіб: 12 жінок та 5 чоловіки, у другому 27 по 29 листопада взяла участь 23 особа: 21 жінки та 2 чоловіків, третій відбувся з 01 по 03 грудня і зібрав 13 осіб: 10 жінок та 3 чоловіків. Станом на лютий 2026 року в Україні функціонує 643 молодіжних центри та простори, серед яких: 114 молодіжних центрів (15 обласних та 99 міських); 529 молодіжних просторів. Більшість із них майже повністю відновили свою діяльність після активної фази бойових дій та продовжують не лише реалізовувати молодіжну політику, але й надавати допомогу цивільному населенню у своїх громадах. Разом із тим, припинили діяльність 107 молодіжних центрів і просторів,зокрема 48 – у Донецькій області. У співпраці з Всеукраїнським молодіжним центром на постійній основі проводиться моніторинг зруйнованої, пошкодженої та окупованої молодіжної інфраструктури. Станом на лютий 2026 постраждало 147 об’єктів молодіжної інфраструктури на загальну суму понад 270,4 млн грн, що включає також об’єкти на тимчасово окупованих територіях: повністю зруйновано 40 об’єктів (Донецька обл. – 34, Луганська обл. – 4, Херсонська обл.– 1, Чернігівська обл. – 1), пошкоджено 28 об’єктів (Донецька обл. – 15, Сумська обл. – 2, Харківська обл. – 3, Херсонська обл. – 3, Чернігівська обл. – 2, Дніпропетровська обл. – 2, Полтавська обл. – 1), окуповано 79 об’єктів (Донецька обл. – 49, Запорізька обл. – 6, Луганська обл. – 19, Херсонська обл. – 5)</w:t>
            </w:r>
          </w:p>
          <w:p w14:paraId="1BDAB3FA" w14:textId="77777777" w:rsidR="00A83B51" w:rsidRPr="00522B49" w:rsidRDefault="00A83B51" w:rsidP="005B724D">
            <w:pPr>
              <w:tabs>
                <w:tab w:val="left" w:pos="1701"/>
              </w:tabs>
              <w:ind w:left="-57" w:right="-57"/>
              <w:jc w:val="both"/>
              <w:rPr>
                <w:color w:val="000000"/>
                <w:sz w:val="20"/>
                <w:szCs w:val="20"/>
              </w:rPr>
            </w:pPr>
          </w:p>
        </w:tc>
        <w:tc>
          <w:tcPr>
            <w:tcW w:w="1276" w:type="dxa"/>
          </w:tcPr>
          <w:p w14:paraId="30373605" w14:textId="77777777" w:rsidR="00AE504A" w:rsidRPr="00522B49" w:rsidRDefault="00AE504A" w:rsidP="005B724D">
            <w:pPr>
              <w:tabs>
                <w:tab w:val="left" w:pos="1701"/>
              </w:tabs>
              <w:ind w:left="-57" w:right="-57"/>
              <w:jc w:val="both"/>
              <w:rPr>
                <w:color w:val="000000"/>
                <w:sz w:val="20"/>
                <w:szCs w:val="20"/>
              </w:rPr>
            </w:pPr>
          </w:p>
        </w:tc>
        <w:tc>
          <w:tcPr>
            <w:tcW w:w="1276" w:type="dxa"/>
          </w:tcPr>
          <w:p w14:paraId="51201A22" w14:textId="77777777" w:rsidR="00AE504A" w:rsidRPr="00522B49" w:rsidRDefault="00AE504A" w:rsidP="005B724D">
            <w:pPr>
              <w:tabs>
                <w:tab w:val="left" w:pos="1701"/>
              </w:tabs>
              <w:ind w:left="-57" w:right="-57"/>
              <w:jc w:val="both"/>
              <w:rPr>
                <w:color w:val="000000"/>
                <w:sz w:val="20"/>
                <w:szCs w:val="20"/>
              </w:rPr>
            </w:pPr>
          </w:p>
        </w:tc>
        <w:tc>
          <w:tcPr>
            <w:tcW w:w="1134" w:type="dxa"/>
          </w:tcPr>
          <w:p w14:paraId="57976CA8" w14:textId="77777777" w:rsidR="00AE504A" w:rsidRPr="00522B49" w:rsidRDefault="00AE504A" w:rsidP="005B724D">
            <w:pPr>
              <w:tabs>
                <w:tab w:val="left" w:pos="1701"/>
              </w:tabs>
              <w:ind w:left="-57" w:right="-57"/>
              <w:jc w:val="both"/>
              <w:rPr>
                <w:color w:val="000000"/>
                <w:sz w:val="20"/>
                <w:szCs w:val="20"/>
              </w:rPr>
            </w:pPr>
          </w:p>
        </w:tc>
        <w:tc>
          <w:tcPr>
            <w:tcW w:w="2694" w:type="dxa"/>
          </w:tcPr>
          <w:p w14:paraId="67304EDB" w14:textId="77777777" w:rsidR="00AE504A" w:rsidRPr="00522B49" w:rsidRDefault="00AE504A" w:rsidP="005B724D">
            <w:pPr>
              <w:tabs>
                <w:tab w:val="left" w:pos="1701"/>
              </w:tabs>
              <w:ind w:left="-57" w:right="-57"/>
              <w:jc w:val="both"/>
              <w:rPr>
                <w:color w:val="000000"/>
                <w:sz w:val="20"/>
                <w:szCs w:val="20"/>
              </w:rPr>
            </w:pPr>
          </w:p>
        </w:tc>
      </w:tr>
      <w:tr w:rsidR="00AE504A" w:rsidRPr="00522B49" w14:paraId="2FDBE266" w14:textId="77777777" w:rsidTr="00AA5385">
        <w:trPr>
          <w:trHeight w:val="260"/>
        </w:trPr>
        <w:tc>
          <w:tcPr>
            <w:tcW w:w="15735" w:type="dxa"/>
            <w:gridSpan w:val="10"/>
          </w:tcPr>
          <w:p w14:paraId="277ADF79" w14:textId="77777777" w:rsidR="00AE504A" w:rsidRPr="00522B49" w:rsidRDefault="00564EE6" w:rsidP="005B724D">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Напрям «</w:t>
            </w:r>
            <w:r w:rsidR="00AE504A" w:rsidRPr="00522B49">
              <w:rPr>
                <w:rFonts w:ascii="Times New Roman" w:hAnsi="Times New Roman"/>
                <w:i/>
                <w:sz w:val="20"/>
                <w:szCs w:val="20"/>
              </w:rPr>
              <w:t>Культурні послуги та форму</w:t>
            </w:r>
            <w:r w:rsidRPr="00522B49">
              <w:rPr>
                <w:rFonts w:ascii="Times New Roman" w:hAnsi="Times New Roman"/>
                <w:i/>
                <w:sz w:val="20"/>
                <w:szCs w:val="20"/>
              </w:rPr>
              <w:t>вання національної ідентичності»</w:t>
            </w:r>
          </w:p>
        </w:tc>
      </w:tr>
      <w:tr w:rsidR="00E4321F" w:rsidRPr="00522B49" w14:paraId="61056A90" w14:textId="77777777" w:rsidTr="00AA5385">
        <w:trPr>
          <w:trHeight w:val="260"/>
        </w:trPr>
        <w:tc>
          <w:tcPr>
            <w:tcW w:w="1701" w:type="dxa"/>
            <w:vMerge w:val="restart"/>
          </w:tcPr>
          <w:p w14:paraId="21893ACC" w14:textId="77777777" w:rsidR="00E4321F" w:rsidRPr="00522B49" w:rsidRDefault="00E4321F" w:rsidP="005B724D">
            <w:pPr>
              <w:tabs>
                <w:tab w:val="left" w:pos="1701"/>
              </w:tabs>
              <w:ind w:left="-57" w:right="-57"/>
              <w:jc w:val="both"/>
              <w:rPr>
                <w:color w:val="000000"/>
                <w:sz w:val="20"/>
                <w:szCs w:val="20"/>
              </w:rPr>
            </w:pPr>
            <w:r w:rsidRPr="00522B49">
              <w:rPr>
                <w:color w:val="000000"/>
                <w:sz w:val="20"/>
                <w:szCs w:val="20"/>
              </w:rPr>
              <w:t>35. Створення функціонально та організаційно нових моделей закладів культури (центрів культурних послуг, центрів творчості, креативних хабів тощо) для забезпечення діяльності митців, театрально-видовищних закладів культури, незалежних театрів, музичних та художніх колективів, ансамблів</w:t>
            </w:r>
          </w:p>
        </w:tc>
        <w:tc>
          <w:tcPr>
            <w:tcW w:w="1417" w:type="dxa"/>
          </w:tcPr>
          <w:p w14:paraId="28A1727C" w14:textId="77777777" w:rsidR="004E561C" w:rsidRPr="00522B49" w:rsidRDefault="00E4321F" w:rsidP="004E561C">
            <w:pPr>
              <w:tabs>
                <w:tab w:val="left" w:pos="1701"/>
              </w:tabs>
              <w:ind w:left="-57" w:right="29"/>
              <w:jc w:val="both"/>
              <w:rPr>
                <w:color w:val="000000"/>
                <w:sz w:val="20"/>
                <w:szCs w:val="20"/>
              </w:rPr>
            </w:pPr>
            <w:r w:rsidRPr="00522B49">
              <w:rPr>
                <w:color w:val="000000"/>
                <w:sz w:val="20"/>
                <w:szCs w:val="20"/>
              </w:rPr>
              <w:t>1) актуалізація Методичних рекомендацій щодо створення і організації функціонування центрів культурних послуг у територіальних громадах</w:t>
            </w:r>
          </w:p>
        </w:tc>
        <w:tc>
          <w:tcPr>
            <w:tcW w:w="851" w:type="dxa"/>
          </w:tcPr>
          <w:p w14:paraId="54B1D8BC" w14:textId="77777777" w:rsidR="00E4321F" w:rsidRPr="00522B49" w:rsidRDefault="00E4321F" w:rsidP="005B724D">
            <w:pPr>
              <w:tabs>
                <w:tab w:val="left" w:pos="1701"/>
              </w:tabs>
              <w:ind w:left="-57" w:right="-57"/>
              <w:jc w:val="both"/>
              <w:rPr>
                <w:color w:val="000000"/>
                <w:sz w:val="20"/>
                <w:szCs w:val="20"/>
              </w:rPr>
            </w:pPr>
            <w:r w:rsidRPr="00522B49">
              <w:rPr>
                <w:color w:val="000000"/>
                <w:sz w:val="20"/>
                <w:szCs w:val="20"/>
              </w:rPr>
              <w:t>2026 рік</w:t>
            </w:r>
          </w:p>
        </w:tc>
        <w:tc>
          <w:tcPr>
            <w:tcW w:w="1276" w:type="dxa"/>
          </w:tcPr>
          <w:p w14:paraId="45D48E65" w14:textId="77777777" w:rsidR="00E4321F" w:rsidRPr="00522B49" w:rsidRDefault="00E4321F" w:rsidP="005B724D">
            <w:pPr>
              <w:tabs>
                <w:tab w:val="left" w:pos="1701"/>
              </w:tabs>
              <w:ind w:left="-57" w:right="-57"/>
              <w:jc w:val="both"/>
              <w:rPr>
                <w:color w:val="000000"/>
                <w:sz w:val="20"/>
                <w:szCs w:val="20"/>
              </w:rPr>
            </w:pPr>
            <w:r w:rsidRPr="00522B49">
              <w:rPr>
                <w:color w:val="000000"/>
                <w:sz w:val="20"/>
                <w:szCs w:val="20"/>
              </w:rPr>
              <w:t>видано наказ МКСК</w:t>
            </w:r>
          </w:p>
        </w:tc>
        <w:tc>
          <w:tcPr>
            <w:tcW w:w="1418" w:type="dxa"/>
          </w:tcPr>
          <w:p w14:paraId="06679A54" w14:textId="77777777" w:rsidR="00E4321F" w:rsidRPr="00522B49" w:rsidRDefault="00E4321F" w:rsidP="005B724D">
            <w:pPr>
              <w:tabs>
                <w:tab w:val="left" w:pos="1701"/>
              </w:tabs>
              <w:ind w:left="-57" w:right="-57"/>
              <w:jc w:val="both"/>
              <w:rPr>
                <w:color w:val="000000"/>
                <w:sz w:val="20"/>
                <w:szCs w:val="20"/>
              </w:rPr>
            </w:pPr>
            <w:r w:rsidRPr="00522B49">
              <w:rPr>
                <w:color w:val="000000"/>
                <w:sz w:val="20"/>
                <w:szCs w:val="20"/>
              </w:rPr>
              <w:t>розпочато здійснення</w:t>
            </w:r>
          </w:p>
        </w:tc>
        <w:tc>
          <w:tcPr>
            <w:tcW w:w="2692" w:type="dxa"/>
          </w:tcPr>
          <w:p w14:paraId="4F982FA1" w14:textId="77777777" w:rsidR="00E4321F" w:rsidRPr="00522B49" w:rsidRDefault="00E4321F" w:rsidP="00395F30">
            <w:pPr>
              <w:tabs>
                <w:tab w:val="left" w:pos="1701"/>
              </w:tabs>
              <w:ind w:left="-57" w:right="-57"/>
              <w:jc w:val="both"/>
              <w:rPr>
                <w:b/>
                <w:color w:val="000000"/>
                <w:sz w:val="20"/>
                <w:szCs w:val="20"/>
              </w:rPr>
            </w:pPr>
            <w:r w:rsidRPr="00522B49">
              <w:rPr>
                <w:b/>
                <w:color w:val="000000"/>
                <w:sz w:val="20"/>
                <w:szCs w:val="20"/>
              </w:rPr>
              <w:t>Мінкульт</w:t>
            </w:r>
          </w:p>
          <w:p w14:paraId="1C680649" w14:textId="77777777" w:rsidR="00E4321F" w:rsidRPr="00522B49" w:rsidRDefault="00E4321F" w:rsidP="00395F30">
            <w:pPr>
              <w:tabs>
                <w:tab w:val="left" w:pos="1701"/>
              </w:tabs>
              <w:ind w:left="-57" w:right="-57"/>
              <w:jc w:val="both"/>
              <w:rPr>
                <w:color w:val="000000"/>
                <w:sz w:val="20"/>
                <w:szCs w:val="20"/>
              </w:rPr>
            </w:pPr>
            <w:r w:rsidRPr="00522B49">
              <w:rPr>
                <w:color w:val="000000"/>
                <w:sz w:val="20"/>
                <w:szCs w:val="20"/>
              </w:rPr>
              <w:t>Здійснено аудит нормативно-правових актів, що потребують внесення змін з метою створення умов для запровадження і безперебійного функціонування багатофункціональних закладів культури. Захід</w:t>
            </w:r>
            <w:r w:rsidR="00395F30" w:rsidRPr="00522B49">
              <w:rPr>
                <w:color w:val="000000"/>
                <w:sz w:val="20"/>
                <w:szCs w:val="20"/>
              </w:rPr>
              <w:t xml:space="preserve"> перебуває на стадії реалізації</w:t>
            </w:r>
          </w:p>
        </w:tc>
        <w:tc>
          <w:tcPr>
            <w:tcW w:w="1276" w:type="dxa"/>
          </w:tcPr>
          <w:p w14:paraId="5DC5ED58" w14:textId="77777777" w:rsidR="00E4321F" w:rsidRPr="00522B49" w:rsidRDefault="00E4321F" w:rsidP="005B724D">
            <w:pPr>
              <w:tabs>
                <w:tab w:val="left" w:pos="1701"/>
              </w:tabs>
              <w:ind w:left="-57" w:right="-57"/>
              <w:jc w:val="both"/>
              <w:rPr>
                <w:color w:val="000000"/>
                <w:sz w:val="20"/>
                <w:szCs w:val="20"/>
              </w:rPr>
            </w:pPr>
          </w:p>
        </w:tc>
        <w:tc>
          <w:tcPr>
            <w:tcW w:w="1276" w:type="dxa"/>
          </w:tcPr>
          <w:p w14:paraId="0D2F261C" w14:textId="77777777" w:rsidR="00E4321F" w:rsidRPr="00522B49" w:rsidRDefault="00E4321F" w:rsidP="005B724D">
            <w:pPr>
              <w:tabs>
                <w:tab w:val="left" w:pos="1701"/>
              </w:tabs>
              <w:ind w:left="-57" w:right="-57"/>
              <w:jc w:val="both"/>
              <w:rPr>
                <w:color w:val="000000"/>
                <w:sz w:val="20"/>
                <w:szCs w:val="20"/>
              </w:rPr>
            </w:pPr>
          </w:p>
        </w:tc>
        <w:tc>
          <w:tcPr>
            <w:tcW w:w="1134" w:type="dxa"/>
          </w:tcPr>
          <w:p w14:paraId="64D5AB2E" w14:textId="77777777" w:rsidR="00E4321F" w:rsidRPr="00522B49" w:rsidRDefault="00E4321F" w:rsidP="005B724D">
            <w:pPr>
              <w:tabs>
                <w:tab w:val="left" w:pos="1701"/>
              </w:tabs>
              <w:ind w:left="-57" w:right="-57"/>
              <w:jc w:val="both"/>
              <w:rPr>
                <w:color w:val="000000"/>
                <w:sz w:val="20"/>
                <w:szCs w:val="20"/>
              </w:rPr>
            </w:pPr>
          </w:p>
        </w:tc>
        <w:tc>
          <w:tcPr>
            <w:tcW w:w="2694" w:type="dxa"/>
          </w:tcPr>
          <w:p w14:paraId="7414E796" w14:textId="77777777" w:rsidR="00E4321F" w:rsidRPr="00522B49" w:rsidRDefault="00E4321F" w:rsidP="005B724D">
            <w:pPr>
              <w:tabs>
                <w:tab w:val="left" w:pos="1701"/>
              </w:tabs>
              <w:ind w:left="-57" w:right="-57"/>
              <w:jc w:val="both"/>
              <w:rPr>
                <w:color w:val="000000"/>
                <w:sz w:val="20"/>
                <w:szCs w:val="20"/>
              </w:rPr>
            </w:pPr>
          </w:p>
        </w:tc>
      </w:tr>
      <w:tr w:rsidR="00E4321F" w:rsidRPr="00522B49" w14:paraId="6E4E662A" w14:textId="77777777" w:rsidTr="00AA5385">
        <w:trPr>
          <w:trHeight w:val="260"/>
        </w:trPr>
        <w:tc>
          <w:tcPr>
            <w:tcW w:w="1701" w:type="dxa"/>
            <w:vMerge/>
          </w:tcPr>
          <w:p w14:paraId="27D606EE" w14:textId="77777777" w:rsidR="00E4321F" w:rsidRPr="00522B49" w:rsidRDefault="00E4321F" w:rsidP="005B724D">
            <w:pPr>
              <w:tabs>
                <w:tab w:val="left" w:pos="1701"/>
              </w:tabs>
              <w:ind w:left="-57" w:right="-57"/>
              <w:jc w:val="both"/>
              <w:rPr>
                <w:color w:val="000000"/>
                <w:sz w:val="20"/>
                <w:szCs w:val="20"/>
              </w:rPr>
            </w:pPr>
          </w:p>
        </w:tc>
        <w:tc>
          <w:tcPr>
            <w:tcW w:w="1417" w:type="dxa"/>
          </w:tcPr>
          <w:p w14:paraId="58D4B286" w14:textId="77777777" w:rsidR="00E4321F" w:rsidRDefault="00E4321F" w:rsidP="004E561C">
            <w:pPr>
              <w:ind w:left="-57" w:right="29"/>
              <w:jc w:val="both"/>
              <w:rPr>
                <w:color w:val="000000"/>
                <w:sz w:val="20"/>
                <w:szCs w:val="20"/>
              </w:rPr>
            </w:pPr>
            <w:r w:rsidRPr="00522B49">
              <w:rPr>
                <w:color w:val="000000"/>
                <w:sz w:val="20"/>
                <w:szCs w:val="20"/>
              </w:rPr>
              <w:t>2) розроблення примірного положення щодо основних засад діяльності центрів культурних послуг</w:t>
            </w:r>
          </w:p>
          <w:p w14:paraId="72D1A541" w14:textId="77777777" w:rsidR="004E561C" w:rsidRPr="00522B49" w:rsidRDefault="004E561C" w:rsidP="004E561C">
            <w:pPr>
              <w:ind w:left="-57" w:right="29"/>
              <w:jc w:val="both"/>
              <w:rPr>
                <w:color w:val="000000"/>
                <w:sz w:val="20"/>
                <w:szCs w:val="20"/>
              </w:rPr>
            </w:pPr>
          </w:p>
        </w:tc>
        <w:tc>
          <w:tcPr>
            <w:tcW w:w="851" w:type="dxa"/>
          </w:tcPr>
          <w:p w14:paraId="6FBDA200" w14:textId="77777777" w:rsidR="00E4321F" w:rsidRPr="00522B49" w:rsidRDefault="00E4321F" w:rsidP="005B724D">
            <w:pPr>
              <w:jc w:val="both"/>
              <w:rPr>
                <w:color w:val="000000"/>
                <w:sz w:val="20"/>
                <w:szCs w:val="20"/>
              </w:rPr>
            </w:pPr>
            <w:r w:rsidRPr="00522B49">
              <w:rPr>
                <w:color w:val="000000"/>
                <w:sz w:val="20"/>
                <w:szCs w:val="20"/>
              </w:rPr>
              <w:t>2026 рік</w:t>
            </w:r>
          </w:p>
        </w:tc>
        <w:tc>
          <w:tcPr>
            <w:tcW w:w="1276" w:type="dxa"/>
          </w:tcPr>
          <w:p w14:paraId="58FCCFB6" w14:textId="77777777" w:rsidR="00E4321F" w:rsidRPr="00522B49" w:rsidRDefault="00E4321F" w:rsidP="005B724D">
            <w:pPr>
              <w:jc w:val="both"/>
              <w:rPr>
                <w:color w:val="000000"/>
                <w:sz w:val="20"/>
                <w:szCs w:val="20"/>
              </w:rPr>
            </w:pPr>
            <w:r w:rsidRPr="00522B49">
              <w:rPr>
                <w:color w:val="000000"/>
                <w:sz w:val="20"/>
                <w:szCs w:val="20"/>
              </w:rPr>
              <w:t xml:space="preserve">прийнято акт Кабінету Міністрів України </w:t>
            </w:r>
          </w:p>
        </w:tc>
        <w:tc>
          <w:tcPr>
            <w:tcW w:w="1418" w:type="dxa"/>
          </w:tcPr>
          <w:p w14:paraId="75B960BD" w14:textId="77777777" w:rsidR="00E4321F" w:rsidRPr="00522B49" w:rsidRDefault="00E4321F" w:rsidP="005B724D">
            <w:pPr>
              <w:jc w:val="both"/>
              <w:rPr>
                <w:color w:val="000000"/>
                <w:sz w:val="20"/>
                <w:szCs w:val="20"/>
              </w:rPr>
            </w:pPr>
            <w:r w:rsidRPr="00522B49">
              <w:rPr>
                <w:color w:val="000000"/>
                <w:sz w:val="20"/>
                <w:szCs w:val="20"/>
              </w:rPr>
              <w:t>розпочато здійснення</w:t>
            </w:r>
          </w:p>
        </w:tc>
        <w:tc>
          <w:tcPr>
            <w:tcW w:w="2692" w:type="dxa"/>
            <w:vAlign w:val="center"/>
          </w:tcPr>
          <w:p w14:paraId="63C13AE1" w14:textId="77777777" w:rsidR="008B4473" w:rsidRPr="00522B49" w:rsidRDefault="008B4473" w:rsidP="00395F30">
            <w:pPr>
              <w:jc w:val="both"/>
              <w:rPr>
                <w:b/>
                <w:color w:val="000000"/>
                <w:sz w:val="20"/>
                <w:szCs w:val="20"/>
              </w:rPr>
            </w:pPr>
            <w:r w:rsidRPr="00522B49">
              <w:rPr>
                <w:b/>
                <w:color w:val="000000"/>
                <w:sz w:val="20"/>
                <w:szCs w:val="20"/>
              </w:rPr>
              <w:t>Мінкульт</w:t>
            </w:r>
          </w:p>
          <w:p w14:paraId="06FCAC46" w14:textId="77777777" w:rsidR="00E4321F" w:rsidRPr="00522B49" w:rsidRDefault="00E4321F" w:rsidP="00395F30">
            <w:pPr>
              <w:jc w:val="both"/>
              <w:rPr>
                <w:color w:val="000000"/>
                <w:sz w:val="20"/>
                <w:szCs w:val="20"/>
              </w:rPr>
            </w:pPr>
            <w:r w:rsidRPr="00522B49">
              <w:rPr>
                <w:color w:val="000000"/>
                <w:sz w:val="20"/>
                <w:szCs w:val="20"/>
              </w:rPr>
              <w:t>Наказом Мінекономіки від 12.12.2025 № 3073 «Про внесення змін до національного класифікатора ДК 003:2010 «Класифікатор професій»» внесено Зміну № 16 до Класифікатора професій. Документ передбачає комплексне оновлення професійних назв робіт і класифікаційних угруповань у сфері освіти, культури, охорони здоров’я, соціальних послуг, а також військової служби. Зокрема, у Класифікаторі переглянуто формулювання професій для працівників культури та креативних індустрій. Частину застарілих або дубльованих позицій скасовано. За пропозицією Мінкульту згадана Зміна № 16 передбачає появу, у тому числі, професійної назви роботи: «Керівник (директор) закладу (установи, організації) культури (центру культурних послуг, закладу культури клубного типу, кінотеатру, театру, кіностудії, іншого клубного хабу)».</w:t>
            </w:r>
            <w:r w:rsidRPr="00522B49">
              <w:rPr>
                <w:color w:val="000000"/>
                <w:sz w:val="20"/>
                <w:szCs w:val="20"/>
              </w:rPr>
              <w:br/>
              <w:t xml:space="preserve">Захід </w:t>
            </w:r>
            <w:r w:rsidR="00395F30" w:rsidRPr="00522B49">
              <w:rPr>
                <w:color w:val="000000"/>
                <w:sz w:val="20"/>
                <w:szCs w:val="20"/>
              </w:rPr>
              <w:t>перебуває на стадії реалізації</w:t>
            </w:r>
          </w:p>
        </w:tc>
        <w:tc>
          <w:tcPr>
            <w:tcW w:w="1276" w:type="dxa"/>
          </w:tcPr>
          <w:p w14:paraId="2669A770" w14:textId="77777777" w:rsidR="00E4321F" w:rsidRPr="00522B49" w:rsidRDefault="00E4321F" w:rsidP="005B724D">
            <w:pPr>
              <w:tabs>
                <w:tab w:val="left" w:pos="1701"/>
              </w:tabs>
              <w:ind w:left="-57" w:right="-57"/>
              <w:jc w:val="both"/>
              <w:rPr>
                <w:color w:val="000000"/>
                <w:sz w:val="20"/>
                <w:szCs w:val="20"/>
              </w:rPr>
            </w:pPr>
          </w:p>
        </w:tc>
        <w:tc>
          <w:tcPr>
            <w:tcW w:w="1276" w:type="dxa"/>
          </w:tcPr>
          <w:p w14:paraId="3E493B65" w14:textId="77777777" w:rsidR="00E4321F" w:rsidRPr="00522B49" w:rsidRDefault="00E4321F" w:rsidP="005B724D">
            <w:pPr>
              <w:tabs>
                <w:tab w:val="left" w:pos="1701"/>
              </w:tabs>
              <w:ind w:left="-57" w:right="-57"/>
              <w:jc w:val="both"/>
              <w:rPr>
                <w:color w:val="000000"/>
                <w:sz w:val="20"/>
                <w:szCs w:val="20"/>
              </w:rPr>
            </w:pPr>
          </w:p>
        </w:tc>
        <w:tc>
          <w:tcPr>
            <w:tcW w:w="1134" w:type="dxa"/>
          </w:tcPr>
          <w:p w14:paraId="1A786504" w14:textId="77777777" w:rsidR="00E4321F" w:rsidRPr="00522B49" w:rsidRDefault="00E4321F" w:rsidP="005B724D">
            <w:pPr>
              <w:tabs>
                <w:tab w:val="left" w:pos="1701"/>
              </w:tabs>
              <w:ind w:left="-57" w:right="-57"/>
              <w:jc w:val="both"/>
              <w:rPr>
                <w:color w:val="000000"/>
                <w:sz w:val="20"/>
                <w:szCs w:val="20"/>
              </w:rPr>
            </w:pPr>
          </w:p>
        </w:tc>
        <w:tc>
          <w:tcPr>
            <w:tcW w:w="2694" w:type="dxa"/>
          </w:tcPr>
          <w:p w14:paraId="17C7FD55" w14:textId="77777777" w:rsidR="00E4321F" w:rsidRPr="00522B49" w:rsidRDefault="00E4321F" w:rsidP="005B724D">
            <w:pPr>
              <w:tabs>
                <w:tab w:val="left" w:pos="1701"/>
              </w:tabs>
              <w:ind w:left="-57" w:right="-57"/>
              <w:jc w:val="both"/>
              <w:rPr>
                <w:color w:val="000000"/>
                <w:sz w:val="20"/>
                <w:szCs w:val="20"/>
              </w:rPr>
            </w:pPr>
          </w:p>
        </w:tc>
      </w:tr>
      <w:tr w:rsidR="00E4321F" w:rsidRPr="00522B49" w14:paraId="517C5D81" w14:textId="77777777" w:rsidTr="00AA5385">
        <w:trPr>
          <w:trHeight w:val="260"/>
        </w:trPr>
        <w:tc>
          <w:tcPr>
            <w:tcW w:w="1701" w:type="dxa"/>
            <w:vMerge/>
          </w:tcPr>
          <w:p w14:paraId="50B2539D" w14:textId="77777777" w:rsidR="00E4321F" w:rsidRPr="00522B49" w:rsidRDefault="00E4321F" w:rsidP="004E561C">
            <w:pPr>
              <w:tabs>
                <w:tab w:val="left" w:pos="1701"/>
              </w:tabs>
              <w:ind w:left="-57" w:right="-57"/>
              <w:jc w:val="both"/>
              <w:rPr>
                <w:color w:val="000000"/>
                <w:sz w:val="20"/>
                <w:szCs w:val="20"/>
              </w:rPr>
            </w:pPr>
          </w:p>
        </w:tc>
        <w:tc>
          <w:tcPr>
            <w:tcW w:w="1417" w:type="dxa"/>
          </w:tcPr>
          <w:p w14:paraId="643E9FB3" w14:textId="77777777" w:rsidR="004E561C" w:rsidRPr="00522B49" w:rsidRDefault="00395F30" w:rsidP="004E561C">
            <w:pPr>
              <w:jc w:val="both"/>
              <w:rPr>
                <w:color w:val="000000"/>
                <w:sz w:val="20"/>
                <w:szCs w:val="20"/>
              </w:rPr>
            </w:pPr>
            <w:r w:rsidRPr="00522B49">
              <w:rPr>
                <w:color w:val="000000"/>
                <w:sz w:val="20"/>
                <w:szCs w:val="20"/>
              </w:rPr>
              <w:t>3)</w:t>
            </w:r>
            <w:r w:rsidR="00E4321F" w:rsidRPr="00522B49">
              <w:rPr>
                <w:color w:val="000000"/>
                <w:sz w:val="20"/>
                <w:szCs w:val="20"/>
              </w:rPr>
              <w:t xml:space="preserve">розроблення та подання на розгляд Кабінету Міністрів України проекту постанови Кабінету Міністрів України щодо створення умов для </w:t>
            </w:r>
            <w:r w:rsidR="00E4321F" w:rsidRPr="004E561C">
              <w:rPr>
                <w:color w:val="000000"/>
                <w:sz w:val="19"/>
                <w:szCs w:val="19"/>
              </w:rPr>
              <w:t xml:space="preserve">безперебійного </w:t>
            </w:r>
            <w:r w:rsidR="00E4321F" w:rsidRPr="00522B49">
              <w:rPr>
                <w:color w:val="000000"/>
                <w:sz w:val="20"/>
                <w:szCs w:val="20"/>
              </w:rPr>
              <w:t>функціонування центрів культурних послуг та їх структурних підрозділів</w:t>
            </w:r>
          </w:p>
        </w:tc>
        <w:tc>
          <w:tcPr>
            <w:tcW w:w="851" w:type="dxa"/>
          </w:tcPr>
          <w:p w14:paraId="518184EC" w14:textId="77777777" w:rsidR="00E4321F" w:rsidRPr="00522B49" w:rsidRDefault="00E4321F" w:rsidP="004E561C">
            <w:pPr>
              <w:jc w:val="both"/>
              <w:rPr>
                <w:color w:val="000000"/>
                <w:sz w:val="20"/>
                <w:szCs w:val="20"/>
              </w:rPr>
            </w:pPr>
            <w:r w:rsidRPr="00522B49">
              <w:rPr>
                <w:color w:val="000000"/>
                <w:sz w:val="20"/>
                <w:szCs w:val="20"/>
              </w:rPr>
              <w:t>2026 рік</w:t>
            </w:r>
          </w:p>
        </w:tc>
        <w:tc>
          <w:tcPr>
            <w:tcW w:w="1276" w:type="dxa"/>
          </w:tcPr>
          <w:p w14:paraId="70D524FA" w14:textId="77777777" w:rsidR="00E4321F" w:rsidRPr="00522B49" w:rsidRDefault="00E4321F" w:rsidP="004E561C">
            <w:pPr>
              <w:jc w:val="both"/>
              <w:rPr>
                <w:color w:val="000000"/>
                <w:sz w:val="20"/>
                <w:szCs w:val="20"/>
              </w:rPr>
            </w:pPr>
            <w:r w:rsidRPr="00522B49">
              <w:rPr>
                <w:color w:val="000000"/>
                <w:sz w:val="20"/>
                <w:szCs w:val="20"/>
              </w:rPr>
              <w:t>прийнято акт Кабінету Міністрів України</w:t>
            </w:r>
          </w:p>
        </w:tc>
        <w:tc>
          <w:tcPr>
            <w:tcW w:w="1418" w:type="dxa"/>
          </w:tcPr>
          <w:p w14:paraId="3BF88375" w14:textId="77777777" w:rsidR="00E4321F" w:rsidRPr="00522B49" w:rsidRDefault="008B4473" w:rsidP="004E561C">
            <w:pPr>
              <w:jc w:val="both"/>
              <w:rPr>
                <w:sz w:val="20"/>
                <w:szCs w:val="20"/>
              </w:rPr>
            </w:pPr>
            <w:r w:rsidRPr="00522B49">
              <w:rPr>
                <w:sz w:val="20"/>
                <w:szCs w:val="20"/>
              </w:rPr>
              <w:t>н</w:t>
            </w:r>
            <w:r w:rsidR="00E4321F" w:rsidRPr="00522B49">
              <w:rPr>
                <w:sz w:val="20"/>
                <w:szCs w:val="20"/>
              </w:rPr>
              <w:t>е розпочато здійснення</w:t>
            </w:r>
          </w:p>
        </w:tc>
        <w:tc>
          <w:tcPr>
            <w:tcW w:w="2692" w:type="dxa"/>
            <w:vAlign w:val="center"/>
          </w:tcPr>
          <w:p w14:paraId="47D7E410" w14:textId="77777777" w:rsidR="008B4473" w:rsidRDefault="008B4473" w:rsidP="004E561C">
            <w:pPr>
              <w:jc w:val="both"/>
              <w:rPr>
                <w:b/>
                <w:color w:val="000000"/>
                <w:sz w:val="20"/>
                <w:szCs w:val="20"/>
              </w:rPr>
            </w:pPr>
            <w:r w:rsidRPr="00522B49">
              <w:rPr>
                <w:b/>
                <w:color w:val="000000"/>
                <w:sz w:val="20"/>
                <w:szCs w:val="20"/>
              </w:rPr>
              <w:t>Мінкульт</w:t>
            </w:r>
          </w:p>
          <w:p w14:paraId="40551B5F" w14:textId="77777777" w:rsidR="00E4321F" w:rsidRDefault="00E4321F" w:rsidP="004E561C">
            <w:pPr>
              <w:jc w:val="both"/>
              <w:rPr>
                <w:color w:val="000000"/>
                <w:sz w:val="20"/>
                <w:szCs w:val="20"/>
              </w:rPr>
            </w:pPr>
            <w:r w:rsidRPr="00522B49">
              <w:rPr>
                <w:color w:val="000000"/>
                <w:sz w:val="20"/>
                <w:szCs w:val="20"/>
              </w:rPr>
              <w:t>Здійснено аудит нормативно-правових актів, що потребують внесення змін з метою створення умов для запровадження і безперебійного функціонування багатофункціональних закладів культури.</w:t>
            </w:r>
            <w:r w:rsidRPr="00522B49">
              <w:rPr>
                <w:color w:val="000000"/>
                <w:sz w:val="20"/>
                <w:szCs w:val="20"/>
              </w:rPr>
              <w:br/>
              <w:t>Захід</w:t>
            </w:r>
            <w:r w:rsidR="00395F30" w:rsidRPr="00522B49">
              <w:rPr>
                <w:color w:val="000000"/>
                <w:sz w:val="20"/>
                <w:szCs w:val="20"/>
              </w:rPr>
              <w:t xml:space="preserve"> перебуває на стадії реалізації</w:t>
            </w:r>
          </w:p>
          <w:p w14:paraId="1C07D206" w14:textId="77777777" w:rsidR="004E561C" w:rsidRPr="00522B49" w:rsidRDefault="004E561C" w:rsidP="004E561C">
            <w:pPr>
              <w:jc w:val="both"/>
              <w:rPr>
                <w:color w:val="000000"/>
                <w:sz w:val="20"/>
                <w:szCs w:val="20"/>
              </w:rPr>
            </w:pPr>
          </w:p>
        </w:tc>
        <w:tc>
          <w:tcPr>
            <w:tcW w:w="1276" w:type="dxa"/>
          </w:tcPr>
          <w:p w14:paraId="7310E0BB" w14:textId="77777777" w:rsidR="00E4321F" w:rsidRPr="00522B49" w:rsidRDefault="00E4321F" w:rsidP="004E561C">
            <w:pPr>
              <w:tabs>
                <w:tab w:val="left" w:pos="1701"/>
              </w:tabs>
              <w:ind w:left="-57" w:right="-57"/>
              <w:jc w:val="both"/>
              <w:rPr>
                <w:color w:val="000000"/>
                <w:sz w:val="20"/>
                <w:szCs w:val="20"/>
              </w:rPr>
            </w:pPr>
          </w:p>
        </w:tc>
        <w:tc>
          <w:tcPr>
            <w:tcW w:w="1276" w:type="dxa"/>
          </w:tcPr>
          <w:p w14:paraId="698A5ABF" w14:textId="77777777" w:rsidR="00E4321F" w:rsidRPr="00522B49" w:rsidRDefault="00E4321F" w:rsidP="004E561C">
            <w:pPr>
              <w:tabs>
                <w:tab w:val="left" w:pos="1701"/>
              </w:tabs>
              <w:ind w:left="-57" w:right="-57"/>
              <w:jc w:val="both"/>
              <w:rPr>
                <w:color w:val="000000"/>
                <w:sz w:val="20"/>
                <w:szCs w:val="20"/>
              </w:rPr>
            </w:pPr>
          </w:p>
        </w:tc>
        <w:tc>
          <w:tcPr>
            <w:tcW w:w="1134" w:type="dxa"/>
          </w:tcPr>
          <w:p w14:paraId="7BC8321E" w14:textId="77777777" w:rsidR="00E4321F" w:rsidRPr="00522B49" w:rsidRDefault="00E4321F" w:rsidP="004E561C">
            <w:pPr>
              <w:tabs>
                <w:tab w:val="left" w:pos="1701"/>
              </w:tabs>
              <w:ind w:left="-57" w:right="-57"/>
              <w:jc w:val="both"/>
              <w:rPr>
                <w:color w:val="000000"/>
                <w:sz w:val="20"/>
                <w:szCs w:val="20"/>
              </w:rPr>
            </w:pPr>
          </w:p>
        </w:tc>
        <w:tc>
          <w:tcPr>
            <w:tcW w:w="2694" w:type="dxa"/>
          </w:tcPr>
          <w:p w14:paraId="4A3795D8" w14:textId="77777777" w:rsidR="00E4321F" w:rsidRPr="00522B49" w:rsidRDefault="00E4321F" w:rsidP="004E561C">
            <w:pPr>
              <w:tabs>
                <w:tab w:val="left" w:pos="1701"/>
              </w:tabs>
              <w:ind w:left="-57" w:right="-57"/>
              <w:jc w:val="both"/>
              <w:rPr>
                <w:color w:val="000000"/>
                <w:sz w:val="20"/>
                <w:szCs w:val="20"/>
              </w:rPr>
            </w:pPr>
          </w:p>
        </w:tc>
      </w:tr>
      <w:tr w:rsidR="00637D15" w:rsidRPr="00522B49" w14:paraId="6B906CAF" w14:textId="77777777" w:rsidTr="00AA5385">
        <w:trPr>
          <w:trHeight w:val="260"/>
        </w:trPr>
        <w:tc>
          <w:tcPr>
            <w:tcW w:w="1701" w:type="dxa"/>
          </w:tcPr>
          <w:p w14:paraId="2B1BF621" w14:textId="77777777" w:rsidR="00637D15" w:rsidRDefault="00637D15" w:rsidP="004E561C">
            <w:pPr>
              <w:pStyle w:val="a3"/>
              <w:tabs>
                <w:tab w:val="left" w:pos="1456"/>
              </w:tabs>
              <w:spacing w:before="0"/>
              <w:ind w:left="-52" w:right="28" w:firstLine="0"/>
              <w:rPr>
                <w:rFonts w:ascii="Times New Roman" w:hAnsi="Times New Roman"/>
                <w:sz w:val="20"/>
                <w:szCs w:val="20"/>
              </w:rPr>
            </w:pPr>
            <w:r w:rsidRPr="00522B49">
              <w:rPr>
                <w:rFonts w:ascii="Times New Roman" w:hAnsi="Times New Roman"/>
                <w:sz w:val="20"/>
                <w:szCs w:val="20"/>
              </w:rPr>
              <w:t xml:space="preserve">36. Модернізація </w:t>
            </w:r>
            <w:r w:rsidRPr="00522B49">
              <w:rPr>
                <w:rFonts w:ascii="Times New Roman" w:hAnsi="Times New Roman"/>
                <w:sz w:val="20"/>
                <w:szCs w:val="20"/>
              </w:rPr>
              <w:br/>
              <w:t>та інформатизація бібліотек, запровадження нових інформаційно-бібліотечних послуг на основі інформаційно-комунікаційних технологій, а також забезпечення цифровізації надання культурних послуг з урахуванням потреб та прав у сфері культури усіх категорій населення</w:t>
            </w:r>
          </w:p>
          <w:p w14:paraId="6ABE28C7" w14:textId="77777777" w:rsidR="004E561C" w:rsidRPr="00522B49" w:rsidRDefault="004E561C" w:rsidP="004E561C">
            <w:pPr>
              <w:pStyle w:val="a3"/>
              <w:tabs>
                <w:tab w:val="left" w:pos="1456"/>
              </w:tabs>
              <w:spacing w:before="0"/>
              <w:ind w:left="-52" w:right="-108" w:firstLine="0"/>
              <w:rPr>
                <w:rFonts w:ascii="Times New Roman" w:hAnsi="Times New Roman"/>
                <w:sz w:val="20"/>
                <w:szCs w:val="20"/>
              </w:rPr>
            </w:pPr>
          </w:p>
        </w:tc>
        <w:tc>
          <w:tcPr>
            <w:tcW w:w="1417" w:type="dxa"/>
          </w:tcPr>
          <w:p w14:paraId="1C2F3D80" w14:textId="77777777" w:rsidR="00637D15" w:rsidRPr="00522B49" w:rsidRDefault="00637D15" w:rsidP="00395F30">
            <w:pPr>
              <w:tabs>
                <w:tab w:val="left" w:pos="1701"/>
              </w:tabs>
              <w:ind w:left="-57" w:right="-57"/>
              <w:jc w:val="both"/>
              <w:rPr>
                <w:color w:val="000000"/>
                <w:sz w:val="20"/>
                <w:szCs w:val="20"/>
              </w:rPr>
            </w:pPr>
            <w:r w:rsidRPr="00522B49">
              <w:rPr>
                <w:color w:val="000000"/>
                <w:sz w:val="20"/>
                <w:szCs w:val="20"/>
              </w:rPr>
              <w:t>забезпечення комп’ютеризації та доступу до Інтернету бібліотек, цифровізації надання культурних послуг</w:t>
            </w:r>
          </w:p>
        </w:tc>
        <w:tc>
          <w:tcPr>
            <w:tcW w:w="851" w:type="dxa"/>
          </w:tcPr>
          <w:p w14:paraId="5B571DDB" w14:textId="77777777" w:rsidR="00637D15" w:rsidRPr="00522B49" w:rsidRDefault="00637D15" w:rsidP="00395F30">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382149E7" w14:textId="77777777" w:rsidR="00637D15" w:rsidRPr="00522B49" w:rsidRDefault="00637D15" w:rsidP="00395F30">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забезпечено комп’ютеризацію не менш як 70 відсотків бібліотек</w:t>
            </w:r>
          </w:p>
        </w:tc>
        <w:tc>
          <w:tcPr>
            <w:tcW w:w="1418" w:type="dxa"/>
          </w:tcPr>
          <w:p w14:paraId="701CF99B" w14:textId="77777777" w:rsidR="00637D15" w:rsidRPr="00522B49" w:rsidRDefault="007757FB" w:rsidP="00395F30">
            <w:pPr>
              <w:tabs>
                <w:tab w:val="left" w:pos="1701"/>
              </w:tabs>
              <w:ind w:left="-57" w:right="-57"/>
              <w:jc w:val="both"/>
              <w:rPr>
                <w:color w:val="000000"/>
                <w:sz w:val="20"/>
                <w:szCs w:val="20"/>
              </w:rPr>
            </w:pPr>
            <w:r>
              <w:rPr>
                <w:color w:val="000000"/>
                <w:sz w:val="20"/>
                <w:szCs w:val="20"/>
              </w:rPr>
              <w:t>здійснюється</w:t>
            </w:r>
          </w:p>
        </w:tc>
        <w:tc>
          <w:tcPr>
            <w:tcW w:w="2692" w:type="dxa"/>
          </w:tcPr>
          <w:p w14:paraId="22A0B595" w14:textId="77777777" w:rsidR="00637D15" w:rsidRPr="00522B49" w:rsidRDefault="00637D15" w:rsidP="00395F30">
            <w:pPr>
              <w:jc w:val="both"/>
              <w:rPr>
                <w:b/>
                <w:sz w:val="20"/>
                <w:szCs w:val="20"/>
              </w:rPr>
            </w:pPr>
            <w:r w:rsidRPr="00522B49">
              <w:rPr>
                <w:b/>
                <w:sz w:val="20"/>
                <w:szCs w:val="20"/>
              </w:rPr>
              <w:t>Вінницька область</w:t>
            </w:r>
          </w:p>
          <w:p w14:paraId="0A62DBCA" w14:textId="77777777" w:rsidR="00637D15" w:rsidRDefault="00637D15" w:rsidP="00395F30">
            <w:pPr>
              <w:jc w:val="both"/>
              <w:rPr>
                <w:sz w:val="20"/>
                <w:szCs w:val="20"/>
              </w:rPr>
            </w:pPr>
            <w:r w:rsidRPr="00522B49">
              <w:rPr>
                <w:sz w:val="20"/>
                <w:szCs w:val="20"/>
              </w:rPr>
              <w:t>У бібліотечних закладах області 62 % бібліотек забезпечені комп’ютерами і 53 % мають доступ до мережі Інтернет.</w:t>
            </w:r>
          </w:p>
          <w:p w14:paraId="0D9692E0" w14:textId="77777777" w:rsidR="004E561C" w:rsidRPr="00522B49" w:rsidRDefault="004E561C" w:rsidP="00395F30">
            <w:pPr>
              <w:jc w:val="both"/>
              <w:rPr>
                <w:sz w:val="20"/>
                <w:szCs w:val="20"/>
              </w:rPr>
            </w:pPr>
          </w:p>
          <w:p w14:paraId="648D6195" w14:textId="77777777" w:rsidR="00637D15" w:rsidRPr="00522B49" w:rsidRDefault="00637D15" w:rsidP="00395F30">
            <w:pPr>
              <w:jc w:val="both"/>
              <w:rPr>
                <w:b/>
                <w:sz w:val="20"/>
                <w:szCs w:val="20"/>
              </w:rPr>
            </w:pPr>
            <w:r w:rsidRPr="00522B49">
              <w:rPr>
                <w:b/>
                <w:sz w:val="20"/>
                <w:szCs w:val="20"/>
              </w:rPr>
              <w:t>Волинська область</w:t>
            </w:r>
          </w:p>
          <w:p w14:paraId="1EE5728A" w14:textId="77777777" w:rsidR="00637D15" w:rsidRDefault="00637D15" w:rsidP="00395F30">
            <w:pPr>
              <w:jc w:val="both"/>
              <w:rPr>
                <w:sz w:val="20"/>
                <w:szCs w:val="20"/>
              </w:rPr>
            </w:pPr>
            <w:r w:rsidRPr="00522B49">
              <w:rPr>
                <w:sz w:val="20"/>
                <w:szCs w:val="20"/>
              </w:rPr>
              <w:t>У 2025 році забезпечено реалізацію заходів з модернізації бібліотечної мережі, зокрема проводиться робота щодо комп’ютеризації бібліотек, забезпечення доступу до мережі Інтернет, а також впровадження цифрових сервісів у сфері надання культурних послуг</w:t>
            </w:r>
            <w:r w:rsidR="007757FB">
              <w:rPr>
                <w:sz w:val="20"/>
                <w:szCs w:val="20"/>
              </w:rPr>
              <w:t>.</w:t>
            </w:r>
          </w:p>
          <w:p w14:paraId="6367D0B4" w14:textId="77777777" w:rsidR="007757FB" w:rsidRPr="00522B49" w:rsidRDefault="007757FB" w:rsidP="00395F30">
            <w:pPr>
              <w:jc w:val="both"/>
              <w:rPr>
                <w:sz w:val="20"/>
                <w:szCs w:val="20"/>
              </w:rPr>
            </w:pPr>
          </w:p>
          <w:p w14:paraId="20BE688D" w14:textId="77777777" w:rsidR="00637D15" w:rsidRPr="00522B49" w:rsidRDefault="00637D15" w:rsidP="00395F30">
            <w:pPr>
              <w:jc w:val="both"/>
              <w:rPr>
                <w:b/>
                <w:sz w:val="20"/>
                <w:szCs w:val="20"/>
              </w:rPr>
            </w:pPr>
            <w:r w:rsidRPr="00522B49">
              <w:rPr>
                <w:b/>
                <w:sz w:val="20"/>
                <w:szCs w:val="20"/>
              </w:rPr>
              <w:t>Донецька область</w:t>
            </w:r>
          </w:p>
          <w:p w14:paraId="43BDB6EC" w14:textId="77777777" w:rsidR="00637D15" w:rsidRDefault="00637D15" w:rsidP="00395F30">
            <w:pPr>
              <w:jc w:val="both"/>
              <w:rPr>
                <w:sz w:val="20"/>
                <w:szCs w:val="20"/>
              </w:rPr>
            </w:pPr>
            <w:r w:rsidRPr="00522B49">
              <w:rPr>
                <w:sz w:val="20"/>
                <w:szCs w:val="20"/>
              </w:rPr>
              <w:t>Станом на 31.12.2025 у 82 підзвітних бібліотеках нараховується 336 одиниць персональних комп’ютерів. З них 126 комп’ютерів для користувачів, з яких 67 мають підключення до мережі Інтернет. Забезпечено комп’ютеризацію та інтернетизацію 4 шкільних бібліотек у закладах загальної середньої освіти, які релоковано до більш безпечних регіонів України. У звітному періоді в публічних бібліотеках придбання комп’ютерної техніки та інтернет-обладнання не здійснювалося.</w:t>
            </w:r>
          </w:p>
          <w:p w14:paraId="601F636F" w14:textId="77777777" w:rsidR="007757FB" w:rsidRPr="00522B49" w:rsidRDefault="007757FB" w:rsidP="00395F30">
            <w:pPr>
              <w:jc w:val="both"/>
              <w:rPr>
                <w:sz w:val="20"/>
                <w:szCs w:val="20"/>
              </w:rPr>
            </w:pPr>
          </w:p>
          <w:p w14:paraId="2F368226" w14:textId="77777777" w:rsidR="00637D15" w:rsidRPr="00522B49" w:rsidRDefault="00637D15" w:rsidP="00395F30">
            <w:pPr>
              <w:jc w:val="both"/>
              <w:rPr>
                <w:b/>
                <w:sz w:val="20"/>
                <w:szCs w:val="20"/>
              </w:rPr>
            </w:pPr>
            <w:r w:rsidRPr="00522B49">
              <w:rPr>
                <w:b/>
                <w:sz w:val="20"/>
                <w:szCs w:val="20"/>
              </w:rPr>
              <w:t>Житомирська область</w:t>
            </w:r>
          </w:p>
          <w:p w14:paraId="592BCA10" w14:textId="77777777" w:rsidR="00637D15" w:rsidRDefault="00637D15" w:rsidP="00395F30">
            <w:pPr>
              <w:jc w:val="both"/>
              <w:rPr>
                <w:sz w:val="20"/>
                <w:szCs w:val="20"/>
              </w:rPr>
            </w:pPr>
            <w:r w:rsidRPr="00522B49">
              <w:rPr>
                <w:sz w:val="20"/>
                <w:szCs w:val="20"/>
              </w:rPr>
              <w:t>Забезпечення комп’ютерною технікою - 62% закладів. Загальна кількість комп’ютерів становить 835 одиниць, з яких 403 призначені безпосередньо для користувачів. Доступ до інтернету виконано на 55%.  Копіювально-розмножувальна техніка - 480 одиниць. Мультимедійне обладнання - 220 одиниць, включаючи 10</w:t>
            </w:r>
            <w:r w:rsidR="003560EC" w:rsidRPr="00522B49">
              <w:rPr>
                <w:sz w:val="20"/>
                <w:szCs w:val="20"/>
              </w:rPr>
              <w:t xml:space="preserve">9 проекторів та екранів. </w:t>
            </w:r>
            <w:r w:rsidRPr="00522B49">
              <w:rPr>
                <w:sz w:val="20"/>
                <w:szCs w:val="20"/>
              </w:rPr>
              <w:t>Спеціалізоване обладнання: зафіксовано лише 3 комп’ютерні тифлокомплекси для осіб з порушеннями зору.</w:t>
            </w:r>
          </w:p>
          <w:p w14:paraId="7FF3B4FB" w14:textId="77777777" w:rsidR="007757FB" w:rsidRPr="00522B49" w:rsidRDefault="007757FB" w:rsidP="00395F30">
            <w:pPr>
              <w:jc w:val="both"/>
              <w:rPr>
                <w:sz w:val="20"/>
                <w:szCs w:val="20"/>
              </w:rPr>
            </w:pPr>
          </w:p>
          <w:p w14:paraId="4372F3F9" w14:textId="77777777" w:rsidR="00637D15" w:rsidRPr="00522B49" w:rsidRDefault="00637D15" w:rsidP="00395F30">
            <w:pPr>
              <w:jc w:val="both"/>
              <w:rPr>
                <w:b/>
                <w:sz w:val="20"/>
                <w:szCs w:val="20"/>
              </w:rPr>
            </w:pPr>
            <w:r w:rsidRPr="00522B49">
              <w:rPr>
                <w:b/>
                <w:sz w:val="20"/>
                <w:szCs w:val="20"/>
              </w:rPr>
              <w:t>Закарпатська область</w:t>
            </w:r>
          </w:p>
          <w:p w14:paraId="2C067BCA" w14:textId="77777777" w:rsidR="00637D15" w:rsidRPr="00522B49" w:rsidRDefault="003560EC" w:rsidP="00395F30">
            <w:pPr>
              <w:jc w:val="both"/>
              <w:rPr>
                <w:sz w:val="20"/>
                <w:szCs w:val="20"/>
              </w:rPr>
            </w:pPr>
            <w:r w:rsidRPr="00522B49">
              <w:rPr>
                <w:sz w:val="20"/>
                <w:szCs w:val="20"/>
              </w:rPr>
              <w:t xml:space="preserve">Мережа бібліотек </w:t>
            </w:r>
            <w:r w:rsidR="00637D15" w:rsidRPr="00522B49">
              <w:rPr>
                <w:sz w:val="20"/>
                <w:szCs w:val="20"/>
              </w:rPr>
              <w:t>області станом на 01.01.2026 року нараховує 452 бібліотеки.</w:t>
            </w:r>
          </w:p>
          <w:p w14:paraId="0FC7B02E" w14:textId="77777777" w:rsidR="00637D15" w:rsidRPr="00522B49" w:rsidRDefault="00637D15" w:rsidP="00395F30">
            <w:pPr>
              <w:jc w:val="both"/>
              <w:rPr>
                <w:sz w:val="20"/>
                <w:szCs w:val="20"/>
              </w:rPr>
            </w:pPr>
            <w:r w:rsidRPr="00522B49">
              <w:rPr>
                <w:sz w:val="20"/>
                <w:szCs w:val="20"/>
              </w:rPr>
              <w:t>259 бібліотек мають комп</w:t>
            </w:r>
            <w:r w:rsidRPr="00522B49">
              <w:rPr>
                <w:sz w:val="20"/>
                <w:szCs w:val="20"/>
                <w:lang w:val="ru-RU"/>
              </w:rPr>
              <w:t>’</w:t>
            </w:r>
            <w:r w:rsidRPr="00522B49">
              <w:rPr>
                <w:sz w:val="20"/>
                <w:szCs w:val="20"/>
              </w:rPr>
              <w:t>ютери, або</w:t>
            </w:r>
          </w:p>
          <w:p w14:paraId="7ABE863C" w14:textId="3C49A6F4" w:rsidR="00637D15" w:rsidRDefault="00637D15" w:rsidP="00395F30">
            <w:pPr>
              <w:jc w:val="both"/>
              <w:rPr>
                <w:sz w:val="20"/>
                <w:szCs w:val="20"/>
              </w:rPr>
            </w:pPr>
            <w:r w:rsidRPr="00522B49">
              <w:rPr>
                <w:sz w:val="20"/>
                <w:szCs w:val="20"/>
              </w:rPr>
              <w:t>57,3 % з них забезпечені комп</w:t>
            </w:r>
            <w:r w:rsidRPr="00522B49">
              <w:rPr>
                <w:sz w:val="20"/>
                <w:szCs w:val="20"/>
                <w:lang w:val="ru-RU"/>
              </w:rPr>
              <w:t>’</w:t>
            </w:r>
            <w:r w:rsidRPr="00522B49">
              <w:rPr>
                <w:sz w:val="20"/>
                <w:szCs w:val="20"/>
              </w:rPr>
              <w:t>ютерами;</w:t>
            </w:r>
            <w:r w:rsidR="003560EC" w:rsidRPr="00522B49">
              <w:rPr>
                <w:sz w:val="20"/>
                <w:szCs w:val="20"/>
              </w:rPr>
              <w:t xml:space="preserve"> </w:t>
            </w:r>
            <w:r w:rsidRPr="00522B49">
              <w:rPr>
                <w:sz w:val="20"/>
                <w:szCs w:val="20"/>
              </w:rPr>
              <w:t>169 бібліотек мають комп</w:t>
            </w:r>
            <w:r w:rsidRPr="00522B49">
              <w:rPr>
                <w:sz w:val="20"/>
                <w:szCs w:val="20"/>
                <w:lang w:val="ru-RU"/>
              </w:rPr>
              <w:t>’</w:t>
            </w:r>
            <w:r w:rsidRPr="00522B49">
              <w:rPr>
                <w:sz w:val="20"/>
                <w:szCs w:val="20"/>
              </w:rPr>
              <w:t>ютери з доступом до Інтернету. З метою  підтримки бібліотечної справи, інформатизації  бібліотек, придбан</w:t>
            </w:r>
            <w:r w:rsidR="0027525F" w:rsidRPr="00522B49">
              <w:rPr>
                <w:sz w:val="20"/>
                <w:szCs w:val="20"/>
              </w:rPr>
              <w:t>о комп’ютерну  техніку для КЗ «</w:t>
            </w:r>
            <w:r w:rsidRPr="00522B49">
              <w:rPr>
                <w:sz w:val="20"/>
                <w:szCs w:val="20"/>
              </w:rPr>
              <w:t xml:space="preserve">Закарпатська обласна  бібліотека </w:t>
            </w:r>
            <w:r w:rsidR="0027525F" w:rsidRPr="00522B49">
              <w:rPr>
                <w:sz w:val="20"/>
                <w:szCs w:val="20"/>
              </w:rPr>
              <w:t>для дітей та юнацтва»</w:t>
            </w:r>
            <w:r w:rsidRPr="00522B49">
              <w:rPr>
                <w:sz w:val="20"/>
                <w:szCs w:val="20"/>
              </w:rPr>
              <w:t xml:space="preserve"> (мультимед</w:t>
            </w:r>
            <w:r w:rsidR="0027525F" w:rsidRPr="00522B49">
              <w:rPr>
                <w:sz w:val="20"/>
                <w:szCs w:val="20"/>
              </w:rPr>
              <w:t>ійний проєктор та ноутбук) та  «</w:t>
            </w:r>
            <w:r w:rsidRPr="00522B49">
              <w:rPr>
                <w:sz w:val="20"/>
                <w:szCs w:val="20"/>
              </w:rPr>
              <w:t>Закарпатська обласна універсальна наукова бібл</w:t>
            </w:r>
            <w:r w:rsidR="0027525F" w:rsidRPr="00522B49">
              <w:rPr>
                <w:sz w:val="20"/>
                <w:szCs w:val="20"/>
              </w:rPr>
              <w:t>іотека імені Федора Потушняка»</w:t>
            </w:r>
            <w:r w:rsidRPr="00522B49">
              <w:rPr>
                <w:sz w:val="20"/>
                <w:szCs w:val="20"/>
              </w:rPr>
              <w:t xml:space="preserve"> ( 2 ноутбуки) та спеціалізований сканер.</w:t>
            </w:r>
          </w:p>
          <w:p w14:paraId="7096A825" w14:textId="77777777" w:rsidR="009E1452" w:rsidRDefault="009E1452" w:rsidP="00395F30">
            <w:pPr>
              <w:jc w:val="both"/>
              <w:rPr>
                <w:sz w:val="20"/>
                <w:szCs w:val="20"/>
              </w:rPr>
            </w:pPr>
          </w:p>
          <w:p w14:paraId="7A30AE78" w14:textId="77777777" w:rsidR="00637D15" w:rsidRPr="00522B49" w:rsidRDefault="00637D15" w:rsidP="00395F30">
            <w:pPr>
              <w:jc w:val="both"/>
              <w:rPr>
                <w:b/>
                <w:sz w:val="20"/>
                <w:szCs w:val="20"/>
              </w:rPr>
            </w:pPr>
            <w:r w:rsidRPr="00522B49">
              <w:rPr>
                <w:b/>
                <w:sz w:val="20"/>
                <w:szCs w:val="20"/>
              </w:rPr>
              <w:t>Запорізька область</w:t>
            </w:r>
          </w:p>
          <w:p w14:paraId="38A22968" w14:textId="77777777" w:rsidR="00637D15" w:rsidRPr="00522B49" w:rsidRDefault="00637D15" w:rsidP="00395F30">
            <w:pPr>
              <w:jc w:val="both"/>
              <w:rPr>
                <w:sz w:val="20"/>
                <w:szCs w:val="20"/>
              </w:rPr>
            </w:pPr>
            <w:r w:rsidRPr="00522B49">
              <w:rPr>
                <w:sz w:val="20"/>
                <w:szCs w:val="20"/>
              </w:rPr>
              <w:t>На підконтрольній території області працюють 103 бібліотечних заклади; 82 з них мають комп’ютери (79,6 %), 70 – з доступом до мережі Інтернет. 19 бібліотек Запорізької міської територіальної громади мають тифлокомплекси.</w:t>
            </w:r>
          </w:p>
          <w:p w14:paraId="401B3F57" w14:textId="77777777" w:rsidR="00637D15" w:rsidRPr="00522B49" w:rsidRDefault="00637D15" w:rsidP="00395F30">
            <w:pPr>
              <w:jc w:val="both"/>
              <w:rPr>
                <w:sz w:val="20"/>
                <w:szCs w:val="20"/>
              </w:rPr>
            </w:pPr>
            <w:r w:rsidRPr="00522B49">
              <w:rPr>
                <w:sz w:val="20"/>
                <w:szCs w:val="20"/>
              </w:rPr>
              <w:t>У звітному періоді за кошти власних надходжень та інших джерел, не заборонених законодавством, придбано 28 комп’ютерів.</w:t>
            </w:r>
          </w:p>
          <w:p w14:paraId="7059CE29" w14:textId="77777777" w:rsidR="00637D15" w:rsidRPr="00522B49" w:rsidRDefault="00637D15" w:rsidP="00395F30">
            <w:pPr>
              <w:jc w:val="both"/>
              <w:rPr>
                <w:sz w:val="20"/>
                <w:szCs w:val="20"/>
              </w:rPr>
            </w:pPr>
            <w:r w:rsidRPr="00522B49">
              <w:rPr>
                <w:sz w:val="20"/>
                <w:szCs w:val="20"/>
              </w:rPr>
              <w:t>Крім того, у Запорізькій обласній універсальній науковій бібліотеці створено поліфункціональний молодіжний простір KO_LABА з фокусом на ESTEAM-освіту (базується на поєднанні підприємництва, науки, технологій, інженерії, мистецтва та математики).</w:t>
            </w:r>
          </w:p>
          <w:p w14:paraId="4046E7C4" w14:textId="77777777" w:rsidR="00637D15" w:rsidRDefault="00637D15" w:rsidP="00395F30">
            <w:pPr>
              <w:jc w:val="both"/>
              <w:rPr>
                <w:sz w:val="20"/>
                <w:szCs w:val="20"/>
              </w:rPr>
            </w:pPr>
            <w:r w:rsidRPr="00522B49">
              <w:rPr>
                <w:sz w:val="20"/>
                <w:szCs w:val="20"/>
              </w:rPr>
              <w:t>Безперебійно функціонує сер</w:t>
            </w:r>
            <w:r w:rsidR="003560EC" w:rsidRPr="00522B49">
              <w:rPr>
                <w:sz w:val="20"/>
                <w:szCs w:val="20"/>
              </w:rPr>
              <w:t>віс «Е-книга». У 16 бібліотеках</w:t>
            </w:r>
            <w:r w:rsidRPr="00522B49">
              <w:rPr>
                <w:sz w:val="20"/>
                <w:szCs w:val="20"/>
              </w:rPr>
              <w:t xml:space="preserve"> на постійній основі працюють «Хаби цифрової освіти».</w:t>
            </w:r>
          </w:p>
          <w:p w14:paraId="7B362131" w14:textId="77777777" w:rsidR="00483A30" w:rsidRDefault="00483A30" w:rsidP="00395F30">
            <w:pPr>
              <w:jc w:val="both"/>
              <w:rPr>
                <w:sz w:val="20"/>
                <w:szCs w:val="20"/>
              </w:rPr>
            </w:pPr>
          </w:p>
          <w:p w14:paraId="66A45095" w14:textId="77777777" w:rsidR="00637D15" w:rsidRPr="00522B49" w:rsidRDefault="00637D15" w:rsidP="00395F30">
            <w:pPr>
              <w:jc w:val="both"/>
              <w:rPr>
                <w:b/>
                <w:sz w:val="20"/>
                <w:szCs w:val="20"/>
              </w:rPr>
            </w:pPr>
            <w:r w:rsidRPr="00522B49">
              <w:rPr>
                <w:b/>
                <w:sz w:val="20"/>
                <w:szCs w:val="20"/>
              </w:rPr>
              <w:t>Івано-Франківська область</w:t>
            </w:r>
          </w:p>
          <w:p w14:paraId="48B440AA" w14:textId="77777777" w:rsidR="00637D15" w:rsidRPr="00522B49" w:rsidRDefault="00637D15" w:rsidP="00395F30">
            <w:pPr>
              <w:jc w:val="both"/>
              <w:rPr>
                <w:sz w:val="20"/>
                <w:szCs w:val="20"/>
              </w:rPr>
            </w:pPr>
            <w:r w:rsidRPr="00522B49">
              <w:rPr>
                <w:sz w:val="20"/>
                <w:szCs w:val="20"/>
              </w:rPr>
              <w:t>За</w:t>
            </w:r>
            <w:r w:rsidR="0027525F" w:rsidRPr="00522B49">
              <w:rPr>
                <w:sz w:val="20"/>
                <w:szCs w:val="20"/>
              </w:rPr>
              <w:t xml:space="preserve">безпечено комп’ютеризацію 72,0 </w:t>
            </w:r>
            <w:r w:rsidRPr="00522B49">
              <w:rPr>
                <w:sz w:val="20"/>
                <w:szCs w:val="20"/>
              </w:rPr>
              <w:t>відсотків бібліотек.</w:t>
            </w:r>
          </w:p>
          <w:p w14:paraId="4621A01C" w14:textId="77777777" w:rsidR="00637D15" w:rsidRPr="00522B49" w:rsidRDefault="00637D15" w:rsidP="00395F30">
            <w:pPr>
              <w:jc w:val="both"/>
              <w:rPr>
                <w:b/>
                <w:sz w:val="20"/>
                <w:szCs w:val="20"/>
              </w:rPr>
            </w:pPr>
            <w:r w:rsidRPr="00522B49">
              <w:rPr>
                <w:b/>
                <w:sz w:val="20"/>
                <w:szCs w:val="20"/>
              </w:rPr>
              <w:t>Київська область</w:t>
            </w:r>
          </w:p>
          <w:p w14:paraId="130830A9" w14:textId="77777777" w:rsidR="00637D15" w:rsidRDefault="00637D15" w:rsidP="00395F30">
            <w:pPr>
              <w:jc w:val="both"/>
              <w:rPr>
                <w:sz w:val="20"/>
                <w:szCs w:val="20"/>
              </w:rPr>
            </w:pPr>
            <w:r w:rsidRPr="00522B49">
              <w:rPr>
                <w:sz w:val="20"/>
                <w:szCs w:val="20"/>
              </w:rPr>
              <w:t>Станом на 01.01.2026 доступ до мережі Інтернет мають обласна бібліотека для дітей та 290 бібліотек області, або 38% їх загальної кількості, створено 765 інтернет-місць для користувачів, з них 200 – у сільських бібліотеках, відкриті Wi-Fi зони для 287 бібліотек.</w:t>
            </w:r>
          </w:p>
          <w:p w14:paraId="3C3F78BE" w14:textId="77777777" w:rsidR="007757FB" w:rsidRPr="00522B49" w:rsidRDefault="007757FB" w:rsidP="00395F30">
            <w:pPr>
              <w:jc w:val="both"/>
              <w:rPr>
                <w:sz w:val="20"/>
                <w:szCs w:val="20"/>
              </w:rPr>
            </w:pPr>
          </w:p>
          <w:p w14:paraId="6A07F773" w14:textId="77777777" w:rsidR="00637D15" w:rsidRPr="00522B49" w:rsidRDefault="00637D15" w:rsidP="00395F30">
            <w:pPr>
              <w:jc w:val="both"/>
              <w:rPr>
                <w:b/>
                <w:sz w:val="20"/>
                <w:szCs w:val="20"/>
              </w:rPr>
            </w:pPr>
            <w:r w:rsidRPr="00522B49">
              <w:rPr>
                <w:b/>
                <w:sz w:val="20"/>
                <w:szCs w:val="20"/>
              </w:rPr>
              <w:t>Кіровоградська область</w:t>
            </w:r>
          </w:p>
          <w:p w14:paraId="4EACDC3B" w14:textId="77777777" w:rsidR="00637D15" w:rsidRPr="00522B49" w:rsidRDefault="00637D15" w:rsidP="00395F30">
            <w:pPr>
              <w:jc w:val="both"/>
              <w:rPr>
                <w:sz w:val="20"/>
                <w:szCs w:val="20"/>
              </w:rPr>
            </w:pPr>
            <w:r w:rsidRPr="00522B49">
              <w:rPr>
                <w:sz w:val="20"/>
                <w:szCs w:val="20"/>
              </w:rPr>
              <w:t>Станом на 01 січня 2026 року Інтернет мають 242 бібліотеки (46%), у т.ч. 172 – сільські (38%).</w:t>
            </w:r>
          </w:p>
          <w:p w14:paraId="58899B06" w14:textId="77777777" w:rsidR="00637D15" w:rsidRPr="00522B49" w:rsidRDefault="00637D15" w:rsidP="00395F30">
            <w:pPr>
              <w:jc w:val="both"/>
              <w:rPr>
                <w:sz w:val="20"/>
                <w:szCs w:val="20"/>
              </w:rPr>
            </w:pPr>
            <w:r w:rsidRPr="00522B49">
              <w:rPr>
                <w:sz w:val="20"/>
                <w:szCs w:val="20"/>
              </w:rPr>
              <w:t>Загалом на території області комп’ютеризовано</w:t>
            </w:r>
            <w:r w:rsidR="003560EC" w:rsidRPr="00522B49">
              <w:rPr>
                <w:sz w:val="20"/>
                <w:szCs w:val="20"/>
                <w:lang w:val="en-US"/>
              </w:rPr>
              <w:t xml:space="preserve"> </w:t>
            </w:r>
            <w:r w:rsidR="007757FB">
              <w:rPr>
                <w:sz w:val="20"/>
                <w:szCs w:val="20"/>
                <w:lang w:val="en-US"/>
              </w:rPr>
              <w:br/>
            </w:r>
            <w:r w:rsidRPr="00522B49">
              <w:rPr>
                <w:sz w:val="20"/>
                <w:szCs w:val="20"/>
              </w:rPr>
              <w:t>280 бібліотек (53%), у т.ч. 207 закладів у сільській місцевості (46%).</w:t>
            </w:r>
          </w:p>
          <w:p w14:paraId="320D1BFC" w14:textId="77777777" w:rsidR="00637D15" w:rsidRPr="00522B49" w:rsidRDefault="00637D15" w:rsidP="00395F30">
            <w:pPr>
              <w:jc w:val="both"/>
              <w:rPr>
                <w:sz w:val="20"/>
                <w:szCs w:val="20"/>
              </w:rPr>
            </w:pPr>
            <w:r w:rsidRPr="00522B49">
              <w:rPr>
                <w:sz w:val="20"/>
                <w:szCs w:val="20"/>
              </w:rPr>
              <w:t>До мережі Інтернет у 2</w:t>
            </w:r>
            <w:r w:rsidR="003560EC" w:rsidRPr="00522B49">
              <w:rPr>
                <w:sz w:val="20"/>
                <w:szCs w:val="20"/>
              </w:rPr>
              <w:t>025 році приєднані 5 бібліотек</w:t>
            </w:r>
            <w:r w:rsidRPr="00522B49">
              <w:rPr>
                <w:sz w:val="20"/>
                <w:szCs w:val="20"/>
              </w:rPr>
              <w:t>. У 2025 році бібліотечні заклади отримали комп’ютерне обладнання:</w:t>
            </w:r>
          </w:p>
          <w:p w14:paraId="3BF74E1E" w14:textId="77777777" w:rsidR="00637D15" w:rsidRPr="00522B49" w:rsidRDefault="00637D15" w:rsidP="00395F30">
            <w:pPr>
              <w:jc w:val="both"/>
              <w:rPr>
                <w:sz w:val="20"/>
                <w:szCs w:val="20"/>
              </w:rPr>
            </w:pPr>
            <w:r w:rsidRPr="00522B49">
              <w:rPr>
                <w:sz w:val="20"/>
                <w:szCs w:val="20"/>
              </w:rPr>
              <w:t>1) Олександрійська міська</w:t>
            </w:r>
            <w:r w:rsidR="0027525F" w:rsidRPr="00522B49">
              <w:rPr>
                <w:sz w:val="20"/>
                <w:szCs w:val="20"/>
              </w:rPr>
              <w:t xml:space="preserve"> ЦБС - 7 ноутбуків за проєктом «Разом_Хаб» в рамках програми «</w:t>
            </w:r>
            <w:r w:rsidRPr="00522B49">
              <w:rPr>
                <w:sz w:val="20"/>
                <w:szCs w:val="20"/>
              </w:rPr>
              <w:t>єМістечко</w:t>
            </w:r>
            <w:r w:rsidR="0027525F" w:rsidRPr="00522B49">
              <w:rPr>
                <w:sz w:val="20"/>
                <w:szCs w:val="20"/>
              </w:rPr>
              <w:t>»</w:t>
            </w:r>
          </w:p>
          <w:p w14:paraId="197C97E3" w14:textId="77777777" w:rsidR="003560EC" w:rsidRPr="00522B49" w:rsidRDefault="00637D15" w:rsidP="00395F30">
            <w:pPr>
              <w:jc w:val="both"/>
              <w:rPr>
                <w:sz w:val="20"/>
                <w:szCs w:val="20"/>
                <w:lang w:val="en-US"/>
              </w:rPr>
            </w:pPr>
            <w:r w:rsidRPr="00522B49">
              <w:rPr>
                <w:sz w:val="20"/>
                <w:szCs w:val="20"/>
              </w:rPr>
              <w:t>– місце для всіх в Україні; інтерактивний комплект (інтерактивна дошка і проєктор);</w:t>
            </w:r>
          </w:p>
          <w:p w14:paraId="5BDBA1C6" w14:textId="77777777" w:rsidR="00637D15" w:rsidRPr="00522B49" w:rsidRDefault="0027525F" w:rsidP="00395F30">
            <w:pPr>
              <w:jc w:val="both"/>
              <w:rPr>
                <w:sz w:val="20"/>
                <w:szCs w:val="20"/>
              </w:rPr>
            </w:pPr>
            <w:r w:rsidRPr="00522B49">
              <w:rPr>
                <w:sz w:val="20"/>
                <w:szCs w:val="20"/>
              </w:rPr>
              <w:t>багатофункціональ</w:t>
            </w:r>
            <w:r w:rsidR="00637D15" w:rsidRPr="00522B49">
              <w:rPr>
                <w:sz w:val="20"/>
                <w:szCs w:val="20"/>
              </w:rPr>
              <w:t>ний пристрій (БФП), цифрову камеру, акустичну систему;</w:t>
            </w:r>
          </w:p>
          <w:p w14:paraId="13DA1F9E" w14:textId="77777777" w:rsidR="00637D15" w:rsidRPr="00522B49" w:rsidRDefault="00637D15" w:rsidP="00395F30">
            <w:pPr>
              <w:jc w:val="both"/>
              <w:rPr>
                <w:sz w:val="20"/>
                <w:szCs w:val="20"/>
              </w:rPr>
            </w:pPr>
            <w:r w:rsidRPr="00522B49">
              <w:rPr>
                <w:sz w:val="20"/>
                <w:szCs w:val="20"/>
              </w:rPr>
              <w:t>2) Ясинуватська сільська бібліотека Пантаївської с</w:t>
            </w:r>
            <w:r w:rsidR="0027525F" w:rsidRPr="00522B49">
              <w:rPr>
                <w:sz w:val="20"/>
                <w:szCs w:val="20"/>
              </w:rPr>
              <w:t>елищної ради в рамках проєкту «</w:t>
            </w:r>
            <w:r w:rsidRPr="00522B49">
              <w:rPr>
                <w:sz w:val="20"/>
                <w:szCs w:val="20"/>
              </w:rPr>
              <w:t>Інформаційний</w:t>
            </w:r>
          </w:p>
          <w:p w14:paraId="31FBBF73" w14:textId="77777777" w:rsidR="00637D15" w:rsidRPr="00522B49" w:rsidRDefault="0027525F" w:rsidP="00395F30">
            <w:pPr>
              <w:jc w:val="both"/>
              <w:rPr>
                <w:sz w:val="20"/>
                <w:szCs w:val="20"/>
              </w:rPr>
            </w:pPr>
            <w:r w:rsidRPr="00522B49">
              <w:rPr>
                <w:sz w:val="20"/>
                <w:szCs w:val="20"/>
              </w:rPr>
              <w:t>простір для жінок»</w:t>
            </w:r>
            <w:r w:rsidR="00637D15" w:rsidRPr="00522B49">
              <w:rPr>
                <w:sz w:val="20"/>
                <w:szCs w:val="20"/>
              </w:rPr>
              <w:t xml:space="preserve"> отримала ноутбук;</w:t>
            </w:r>
          </w:p>
          <w:p w14:paraId="21EC6A75" w14:textId="77777777" w:rsidR="00637D15" w:rsidRPr="00522B49" w:rsidRDefault="00637D15" w:rsidP="00395F30">
            <w:pPr>
              <w:jc w:val="both"/>
              <w:rPr>
                <w:sz w:val="20"/>
                <w:szCs w:val="20"/>
              </w:rPr>
            </w:pPr>
            <w:r w:rsidRPr="00522B49">
              <w:rPr>
                <w:sz w:val="20"/>
                <w:szCs w:val="20"/>
              </w:rPr>
              <w:t xml:space="preserve">3) бібліотеки ЦБС міста Кропивницького отримали кольорові принтери, БФП; Центральна міська бібліотека для дітей та бібліотека-філія № </w:t>
            </w:r>
            <w:r w:rsidR="0027525F" w:rsidRPr="00522B49">
              <w:rPr>
                <w:sz w:val="20"/>
                <w:szCs w:val="20"/>
              </w:rPr>
              <w:t>10 цієї ж системи за проєктом «Місток»</w:t>
            </w:r>
            <w:r w:rsidRPr="00522B49">
              <w:rPr>
                <w:sz w:val="20"/>
                <w:szCs w:val="20"/>
              </w:rPr>
              <w:t xml:space="preserve"> від ЮНІСЕФ отримали телевізори, БФП, ламінатори;</w:t>
            </w:r>
          </w:p>
          <w:p w14:paraId="05BCCF84" w14:textId="77777777" w:rsidR="00637D15" w:rsidRPr="00522B49" w:rsidRDefault="0027525F" w:rsidP="00395F30">
            <w:pPr>
              <w:jc w:val="both"/>
              <w:rPr>
                <w:sz w:val="20"/>
                <w:szCs w:val="20"/>
              </w:rPr>
            </w:pPr>
            <w:r w:rsidRPr="00522B49">
              <w:rPr>
                <w:sz w:val="20"/>
                <w:szCs w:val="20"/>
              </w:rPr>
              <w:t>4) КЗ «</w:t>
            </w:r>
            <w:r w:rsidR="00637D15" w:rsidRPr="00522B49">
              <w:rPr>
                <w:sz w:val="20"/>
                <w:szCs w:val="20"/>
              </w:rPr>
              <w:t xml:space="preserve">Григорівська </w:t>
            </w:r>
            <w:r w:rsidRPr="00522B49">
              <w:rPr>
                <w:sz w:val="20"/>
                <w:szCs w:val="20"/>
              </w:rPr>
              <w:t>центральна публічна бібліотека»</w:t>
            </w:r>
            <w:r w:rsidR="00637D15" w:rsidRPr="00522B49">
              <w:rPr>
                <w:sz w:val="20"/>
                <w:szCs w:val="20"/>
              </w:rPr>
              <w:t xml:space="preserve"> та</w:t>
            </w:r>
            <w:r w:rsidRPr="00522B49">
              <w:rPr>
                <w:sz w:val="20"/>
                <w:szCs w:val="20"/>
              </w:rPr>
              <w:t xml:space="preserve"> </w:t>
            </w:r>
            <w:r w:rsidR="00637D15" w:rsidRPr="00522B49">
              <w:rPr>
                <w:sz w:val="20"/>
                <w:szCs w:val="20"/>
              </w:rPr>
              <w:t>Подорожненська сільська бібліотека</w:t>
            </w:r>
            <w:r w:rsidRPr="00522B49">
              <w:rPr>
                <w:sz w:val="20"/>
                <w:szCs w:val="20"/>
              </w:rPr>
              <w:t xml:space="preserve"> </w:t>
            </w:r>
            <w:r w:rsidR="00637D15" w:rsidRPr="00522B49">
              <w:rPr>
                <w:sz w:val="20"/>
                <w:szCs w:val="20"/>
              </w:rPr>
              <w:t>Великоандрусівської сільської ради отримали</w:t>
            </w:r>
            <w:r w:rsidRPr="00522B49">
              <w:rPr>
                <w:sz w:val="20"/>
                <w:szCs w:val="20"/>
              </w:rPr>
              <w:t xml:space="preserve"> </w:t>
            </w:r>
            <w:r w:rsidR="00637D15" w:rsidRPr="00522B49">
              <w:rPr>
                <w:sz w:val="20"/>
                <w:szCs w:val="20"/>
              </w:rPr>
              <w:t xml:space="preserve">2 ноутбука. Також для бібліотек громади придбано кольоровий принтер та 2 ламінатори; </w:t>
            </w:r>
          </w:p>
          <w:p w14:paraId="3771B998" w14:textId="77777777" w:rsidR="00637D15" w:rsidRPr="00522B49" w:rsidRDefault="0027525F" w:rsidP="00395F30">
            <w:pPr>
              <w:jc w:val="both"/>
              <w:rPr>
                <w:sz w:val="20"/>
                <w:szCs w:val="20"/>
              </w:rPr>
            </w:pPr>
            <w:r w:rsidRPr="00522B49">
              <w:rPr>
                <w:sz w:val="20"/>
                <w:szCs w:val="20"/>
              </w:rPr>
              <w:t xml:space="preserve">5) 4 філії КЗ «Публічна бібліотека» </w:t>
            </w:r>
            <w:r w:rsidR="00637D15" w:rsidRPr="00522B49">
              <w:rPr>
                <w:sz w:val="20"/>
                <w:szCs w:val="20"/>
              </w:rPr>
              <w:t>Кетрисанівської сільської ради отримали по одному ноутбуку;</w:t>
            </w:r>
          </w:p>
          <w:p w14:paraId="20E9D05E" w14:textId="77777777" w:rsidR="00637D15" w:rsidRPr="00522B49" w:rsidRDefault="0027525F" w:rsidP="00395F30">
            <w:pPr>
              <w:jc w:val="both"/>
              <w:rPr>
                <w:sz w:val="20"/>
                <w:szCs w:val="20"/>
              </w:rPr>
            </w:pPr>
            <w:r w:rsidRPr="00522B49">
              <w:rPr>
                <w:sz w:val="20"/>
                <w:szCs w:val="20"/>
              </w:rPr>
              <w:t>6) КЗ «Центральна публічна бібліотека»</w:t>
            </w:r>
            <w:r w:rsidR="00637D15" w:rsidRPr="00522B49">
              <w:rPr>
                <w:sz w:val="20"/>
                <w:szCs w:val="20"/>
              </w:rPr>
              <w:t xml:space="preserve"> Онуфріївської селищної ради - комп’ютер та принтер;</w:t>
            </w:r>
          </w:p>
          <w:p w14:paraId="44EB58F3" w14:textId="77777777" w:rsidR="00637D15" w:rsidRDefault="0027525F" w:rsidP="00395F30">
            <w:pPr>
              <w:jc w:val="both"/>
              <w:rPr>
                <w:sz w:val="20"/>
                <w:szCs w:val="20"/>
              </w:rPr>
            </w:pPr>
            <w:r w:rsidRPr="00522B49">
              <w:rPr>
                <w:sz w:val="20"/>
                <w:szCs w:val="20"/>
              </w:rPr>
              <w:t>7) КЗ «</w:t>
            </w:r>
            <w:r w:rsidR="00637D15" w:rsidRPr="00522B49">
              <w:rPr>
                <w:sz w:val="20"/>
                <w:szCs w:val="20"/>
              </w:rPr>
              <w:t>Гайворонс</w:t>
            </w:r>
            <w:r w:rsidRPr="00522B49">
              <w:rPr>
                <w:sz w:val="20"/>
                <w:szCs w:val="20"/>
              </w:rPr>
              <w:t>ька міська публічна бібліотека»</w:t>
            </w:r>
            <w:r w:rsidR="00637D15" w:rsidRPr="00522B49">
              <w:rPr>
                <w:sz w:val="20"/>
                <w:szCs w:val="20"/>
              </w:rPr>
              <w:t xml:space="preserve"> отримала системні блоки.</w:t>
            </w:r>
          </w:p>
          <w:p w14:paraId="13C041F7" w14:textId="77777777" w:rsidR="00483A30" w:rsidRPr="00522B49" w:rsidRDefault="00483A30" w:rsidP="00395F30">
            <w:pPr>
              <w:jc w:val="both"/>
              <w:rPr>
                <w:sz w:val="20"/>
                <w:szCs w:val="20"/>
              </w:rPr>
            </w:pPr>
          </w:p>
          <w:p w14:paraId="51AF527B" w14:textId="77777777" w:rsidR="00637D15" w:rsidRPr="00522B49" w:rsidRDefault="00637D15" w:rsidP="00395F30">
            <w:pPr>
              <w:jc w:val="both"/>
              <w:rPr>
                <w:b/>
                <w:sz w:val="20"/>
                <w:szCs w:val="20"/>
              </w:rPr>
            </w:pPr>
            <w:r w:rsidRPr="00522B49">
              <w:rPr>
                <w:b/>
                <w:sz w:val="20"/>
                <w:szCs w:val="20"/>
              </w:rPr>
              <w:t>Луганська область</w:t>
            </w:r>
          </w:p>
          <w:p w14:paraId="4DFC29E6" w14:textId="77777777" w:rsidR="00637D15" w:rsidRPr="00522B49" w:rsidRDefault="00637D15" w:rsidP="00395F30">
            <w:pPr>
              <w:jc w:val="both"/>
              <w:rPr>
                <w:sz w:val="20"/>
                <w:szCs w:val="20"/>
              </w:rPr>
            </w:pPr>
            <w:r w:rsidRPr="00522B49">
              <w:rPr>
                <w:sz w:val="20"/>
                <w:szCs w:val="20"/>
              </w:rPr>
              <w:t>На цей час в Луганській області функціонують 10 бібліотек, забезпечених комп’ютерною технікою та доступом до інтернету. У Луганській обласній універсальній науковій бібліотеці впроваджено Автоматизовану бібліотечну інформаційну систему (АБІС). Це модернізує робочі процеси та дозволяє надавати сучасні інформаційні послуги</w:t>
            </w:r>
            <w:r w:rsidR="0027525F" w:rsidRPr="00522B49">
              <w:rPr>
                <w:sz w:val="20"/>
                <w:szCs w:val="20"/>
              </w:rPr>
              <w:t>.</w:t>
            </w:r>
          </w:p>
          <w:p w14:paraId="5DE04800" w14:textId="77777777" w:rsidR="006579A5" w:rsidRPr="00522B49" w:rsidRDefault="006579A5" w:rsidP="00395F30">
            <w:pPr>
              <w:jc w:val="both"/>
              <w:rPr>
                <w:b/>
                <w:sz w:val="20"/>
                <w:szCs w:val="20"/>
              </w:rPr>
            </w:pPr>
            <w:r w:rsidRPr="00522B49">
              <w:rPr>
                <w:b/>
                <w:sz w:val="20"/>
                <w:szCs w:val="20"/>
              </w:rPr>
              <w:t>Львівська область</w:t>
            </w:r>
          </w:p>
          <w:p w14:paraId="003713FA" w14:textId="77777777" w:rsidR="006579A5" w:rsidRDefault="006579A5" w:rsidP="00395F30">
            <w:pPr>
              <w:jc w:val="both"/>
              <w:rPr>
                <w:sz w:val="20"/>
                <w:szCs w:val="20"/>
              </w:rPr>
            </w:pPr>
            <w:r w:rsidRPr="00522B49">
              <w:rPr>
                <w:sz w:val="20"/>
                <w:szCs w:val="20"/>
              </w:rPr>
              <w:t>Забезпечено впровадження інформаційно-комунікаційних технологій у діяльність бібліотечних установ. Проведено комп’ютеризацію бібліотек, підключення до мережі Інтернет, розширено доступ користувачів до циф</w:t>
            </w:r>
            <w:r w:rsidR="003560EC" w:rsidRPr="00522B49">
              <w:rPr>
                <w:sz w:val="20"/>
                <w:szCs w:val="20"/>
              </w:rPr>
              <w:t>рових культурних послуг. У</w:t>
            </w:r>
            <w:r w:rsidRPr="00522B49">
              <w:rPr>
                <w:sz w:val="20"/>
                <w:szCs w:val="20"/>
              </w:rPr>
              <w:t xml:space="preserve"> 1114 бібліотеках області є 1563 комп՚ютери, 600 одиниць копіювально-розмножувальної техніки, 479 одиниць мультимедійного обладнання та 4 тифлокомплекси. Поповнено бібліотечні фонди.</w:t>
            </w:r>
          </w:p>
          <w:p w14:paraId="5C06077B" w14:textId="77777777" w:rsidR="00483A30" w:rsidRPr="00522B49" w:rsidRDefault="00483A30" w:rsidP="00395F30">
            <w:pPr>
              <w:jc w:val="both"/>
              <w:rPr>
                <w:sz w:val="20"/>
                <w:szCs w:val="20"/>
              </w:rPr>
            </w:pPr>
          </w:p>
          <w:p w14:paraId="6E59D339" w14:textId="77777777" w:rsidR="00637D15" w:rsidRPr="00522B49" w:rsidRDefault="00637D15" w:rsidP="00395F30">
            <w:pPr>
              <w:jc w:val="both"/>
              <w:rPr>
                <w:b/>
                <w:sz w:val="20"/>
                <w:szCs w:val="20"/>
              </w:rPr>
            </w:pPr>
            <w:r w:rsidRPr="00522B49">
              <w:rPr>
                <w:b/>
                <w:sz w:val="20"/>
                <w:szCs w:val="20"/>
              </w:rPr>
              <w:t>Миколаївська область</w:t>
            </w:r>
          </w:p>
          <w:p w14:paraId="07091C42" w14:textId="77777777" w:rsidR="00637D15" w:rsidRPr="00522B49" w:rsidRDefault="00637D15" w:rsidP="00395F30">
            <w:pPr>
              <w:jc w:val="both"/>
              <w:rPr>
                <w:sz w:val="20"/>
                <w:szCs w:val="20"/>
              </w:rPr>
            </w:pPr>
            <w:r w:rsidRPr="00522B49">
              <w:rPr>
                <w:sz w:val="20"/>
                <w:szCs w:val="20"/>
              </w:rPr>
              <w:t xml:space="preserve">332 бібліотеки із 446 (74,5 %) мають комп’ютерну техніку; </w:t>
            </w:r>
          </w:p>
          <w:p w14:paraId="038DCED8" w14:textId="77777777" w:rsidR="00637D15" w:rsidRDefault="00637D15" w:rsidP="00395F30">
            <w:pPr>
              <w:jc w:val="both"/>
              <w:rPr>
                <w:sz w:val="20"/>
                <w:szCs w:val="20"/>
              </w:rPr>
            </w:pPr>
            <w:r w:rsidRPr="00522B49">
              <w:rPr>
                <w:sz w:val="20"/>
                <w:szCs w:val="20"/>
              </w:rPr>
              <w:t>285 (63,9 %) мають комп’ютери з доступом до Інтернету.</w:t>
            </w:r>
          </w:p>
          <w:p w14:paraId="7244F727" w14:textId="77777777" w:rsidR="00483A30" w:rsidRPr="00522B49" w:rsidRDefault="00483A30" w:rsidP="00395F30">
            <w:pPr>
              <w:jc w:val="both"/>
              <w:rPr>
                <w:sz w:val="20"/>
                <w:szCs w:val="20"/>
              </w:rPr>
            </w:pPr>
          </w:p>
          <w:p w14:paraId="5ACA8655" w14:textId="77777777" w:rsidR="00637D15" w:rsidRPr="00522B49" w:rsidRDefault="00637D15" w:rsidP="00395F30">
            <w:pPr>
              <w:jc w:val="both"/>
              <w:rPr>
                <w:b/>
                <w:sz w:val="20"/>
                <w:szCs w:val="20"/>
              </w:rPr>
            </w:pPr>
            <w:r w:rsidRPr="00522B49">
              <w:rPr>
                <w:b/>
                <w:sz w:val="20"/>
                <w:szCs w:val="20"/>
              </w:rPr>
              <w:t>Одеська область</w:t>
            </w:r>
          </w:p>
          <w:p w14:paraId="26904BC3" w14:textId="77777777" w:rsidR="00637D15" w:rsidRDefault="00637D15" w:rsidP="00395F30">
            <w:pPr>
              <w:jc w:val="both"/>
              <w:rPr>
                <w:sz w:val="20"/>
                <w:szCs w:val="20"/>
              </w:rPr>
            </w:pPr>
            <w:r w:rsidRPr="00522B49">
              <w:rPr>
                <w:sz w:val="20"/>
                <w:szCs w:val="20"/>
              </w:rPr>
              <w:t>Придбано комп’ютерне обладнання та облаштовано два Хаб</w:t>
            </w:r>
            <w:r w:rsidR="003560EC" w:rsidRPr="00522B49">
              <w:rPr>
                <w:sz w:val="20"/>
                <w:szCs w:val="20"/>
              </w:rPr>
              <w:t>и цифрової освіти у  публічних бі</w:t>
            </w:r>
            <w:r w:rsidRPr="00522B49">
              <w:rPr>
                <w:sz w:val="20"/>
                <w:szCs w:val="20"/>
              </w:rPr>
              <w:t>бліотеках обласного підпорядкування.</w:t>
            </w:r>
          </w:p>
          <w:p w14:paraId="08B74C5D" w14:textId="77777777" w:rsidR="00483A30" w:rsidRPr="00522B49" w:rsidRDefault="00483A30" w:rsidP="00395F30">
            <w:pPr>
              <w:jc w:val="both"/>
              <w:rPr>
                <w:sz w:val="20"/>
                <w:szCs w:val="20"/>
              </w:rPr>
            </w:pPr>
          </w:p>
          <w:p w14:paraId="7AF93B10" w14:textId="77777777" w:rsidR="00637D15" w:rsidRPr="00522B49" w:rsidRDefault="00637D15" w:rsidP="00395F30">
            <w:pPr>
              <w:jc w:val="both"/>
              <w:rPr>
                <w:b/>
                <w:sz w:val="20"/>
                <w:szCs w:val="20"/>
              </w:rPr>
            </w:pPr>
            <w:r w:rsidRPr="00522B49">
              <w:rPr>
                <w:b/>
                <w:sz w:val="20"/>
                <w:szCs w:val="20"/>
              </w:rPr>
              <w:t>Полтавська область</w:t>
            </w:r>
          </w:p>
          <w:p w14:paraId="465BC641" w14:textId="77777777" w:rsidR="00637D15" w:rsidRPr="00522B49" w:rsidRDefault="00637D15" w:rsidP="00395F30">
            <w:pPr>
              <w:jc w:val="both"/>
              <w:rPr>
                <w:sz w:val="20"/>
                <w:szCs w:val="20"/>
              </w:rPr>
            </w:pPr>
            <w:r w:rsidRPr="00522B49">
              <w:rPr>
                <w:sz w:val="20"/>
                <w:szCs w:val="20"/>
              </w:rPr>
              <w:t xml:space="preserve">55,6% публічних бібліотек ТГ мають комп’ютери. </w:t>
            </w:r>
          </w:p>
          <w:p w14:paraId="49D185C0" w14:textId="77777777" w:rsidR="00637D15" w:rsidRDefault="00637D15" w:rsidP="00395F30">
            <w:pPr>
              <w:jc w:val="both"/>
              <w:rPr>
                <w:sz w:val="20"/>
                <w:szCs w:val="20"/>
              </w:rPr>
            </w:pPr>
            <w:r w:rsidRPr="00522B49">
              <w:rPr>
                <w:sz w:val="20"/>
                <w:szCs w:val="20"/>
              </w:rPr>
              <w:t>50,1% публічних бібліотек ТГ мають доступ до Інтернету.</w:t>
            </w:r>
          </w:p>
          <w:p w14:paraId="0605044D" w14:textId="77777777" w:rsidR="00483A30" w:rsidRPr="00522B49" w:rsidRDefault="00483A30" w:rsidP="00395F30">
            <w:pPr>
              <w:jc w:val="both"/>
              <w:rPr>
                <w:sz w:val="20"/>
                <w:szCs w:val="20"/>
              </w:rPr>
            </w:pPr>
          </w:p>
          <w:p w14:paraId="0982A085" w14:textId="77777777" w:rsidR="00637D15" w:rsidRPr="00522B49" w:rsidRDefault="00637D15" w:rsidP="00395F30">
            <w:pPr>
              <w:jc w:val="both"/>
              <w:rPr>
                <w:b/>
                <w:sz w:val="20"/>
                <w:szCs w:val="20"/>
              </w:rPr>
            </w:pPr>
            <w:r w:rsidRPr="00522B49">
              <w:rPr>
                <w:b/>
                <w:sz w:val="20"/>
                <w:szCs w:val="20"/>
              </w:rPr>
              <w:t>Рівненська область</w:t>
            </w:r>
          </w:p>
          <w:p w14:paraId="7354B7AD" w14:textId="715F3219" w:rsidR="00483A30" w:rsidRDefault="00637D15" w:rsidP="00395F30">
            <w:pPr>
              <w:jc w:val="both"/>
              <w:rPr>
                <w:sz w:val="20"/>
                <w:szCs w:val="20"/>
              </w:rPr>
            </w:pPr>
            <w:r w:rsidRPr="00522B49">
              <w:rPr>
                <w:sz w:val="20"/>
                <w:szCs w:val="20"/>
              </w:rPr>
              <w:t xml:space="preserve">Комп'ютеризовано 308 публічних бібліотек (57,1 відсоток), в яких встановлено 1009 одиниць техніки, 260 бібліотек з доступом до інтернету (858 комп'ютерів) та мають доступні для населення зони WI-FI. Бібліотеки працюють як хаби цифрової освіти. Для читачів доступні електронні каталоги і картотеки, віртуальні виставки, віртуальні бібліографічні довідки, інформація, розміщена на сайтах та сторінках соціальних мереж. 22 бібліотеки мають власні вебсайти, 21 - веде електронні каталоги. </w:t>
            </w:r>
          </w:p>
          <w:p w14:paraId="6C11DE0B" w14:textId="77777777" w:rsidR="009E1452" w:rsidRPr="00522B49" w:rsidRDefault="009E1452" w:rsidP="00395F30">
            <w:pPr>
              <w:jc w:val="both"/>
              <w:rPr>
                <w:sz w:val="20"/>
                <w:szCs w:val="20"/>
              </w:rPr>
            </w:pPr>
          </w:p>
          <w:p w14:paraId="14174BE1" w14:textId="77777777" w:rsidR="00637D15" w:rsidRPr="00522B49" w:rsidRDefault="00637D15" w:rsidP="00395F30">
            <w:pPr>
              <w:jc w:val="both"/>
              <w:rPr>
                <w:b/>
                <w:sz w:val="20"/>
                <w:szCs w:val="20"/>
              </w:rPr>
            </w:pPr>
            <w:r w:rsidRPr="00522B49">
              <w:rPr>
                <w:b/>
                <w:sz w:val="20"/>
                <w:szCs w:val="20"/>
              </w:rPr>
              <w:t>Сумська область</w:t>
            </w:r>
          </w:p>
          <w:p w14:paraId="5CC6BD18" w14:textId="2E812D14" w:rsidR="00637D15" w:rsidRDefault="00637D15" w:rsidP="00395F30">
            <w:pPr>
              <w:jc w:val="both"/>
              <w:rPr>
                <w:sz w:val="20"/>
                <w:szCs w:val="20"/>
              </w:rPr>
            </w:pPr>
            <w:r w:rsidRPr="00522B49">
              <w:rPr>
                <w:sz w:val="20"/>
                <w:szCs w:val="20"/>
              </w:rPr>
              <w:t>Забезпечено комп’ютеризацію 275 бібліотек із 495, або 56%.</w:t>
            </w:r>
          </w:p>
          <w:p w14:paraId="2CAB1DE0" w14:textId="77777777" w:rsidR="009E1452" w:rsidRPr="00522B49" w:rsidRDefault="009E1452" w:rsidP="00395F30">
            <w:pPr>
              <w:jc w:val="both"/>
              <w:rPr>
                <w:sz w:val="20"/>
                <w:szCs w:val="20"/>
              </w:rPr>
            </w:pPr>
          </w:p>
          <w:p w14:paraId="4F513110" w14:textId="77777777" w:rsidR="00637D15" w:rsidRPr="00522B49" w:rsidRDefault="00637D15" w:rsidP="00395F30">
            <w:pPr>
              <w:jc w:val="both"/>
              <w:rPr>
                <w:b/>
                <w:sz w:val="20"/>
                <w:szCs w:val="20"/>
              </w:rPr>
            </w:pPr>
            <w:r w:rsidRPr="00522B49">
              <w:rPr>
                <w:b/>
                <w:sz w:val="20"/>
                <w:szCs w:val="20"/>
              </w:rPr>
              <w:t>Тернопільська область</w:t>
            </w:r>
          </w:p>
          <w:p w14:paraId="78D40980" w14:textId="77777777" w:rsidR="00637D15" w:rsidRDefault="00637D15" w:rsidP="00395F30">
            <w:pPr>
              <w:jc w:val="both"/>
              <w:rPr>
                <w:sz w:val="20"/>
                <w:szCs w:val="20"/>
              </w:rPr>
            </w:pPr>
            <w:r w:rsidRPr="00522B49">
              <w:rPr>
                <w:sz w:val="20"/>
                <w:szCs w:val="20"/>
              </w:rPr>
              <w:t>З метою забезпечення потреб населення області в інформації у книгозбірнях області облаштовано: 749 автоматизованих місць із доступом до Інтернету, створено 102</w:t>
            </w:r>
            <w:r w:rsidR="0027525F" w:rsidRPr="00522B49">
              <w:rPr>
                <w:sz w:val="20"/>
                <w:szCs w:val="20"/>
              </w:rPr>
              <w:t xml:space="preserve"> </w:t>
            </w:r>
            <w:r w:rsidRPr="00522B49">
              <w:rPr>
                <w:sz w:val="20"/>
                <w:szCs w:val="20"/>
              </w:rPr>
              <w:t>бібліотеки-Хаби цифрової освіти з викорис</w:t>
            </w:r>
            <w:r w:rsidR="0027525F" w:rsidRPr="00522B49">
              <w:rPr>
                <w:sz w:val="20"/>
                <w:szCs w:val="20"/>
              </w:rPr>
              <w:t>танням національної платформи «Дія. Цифрова освіта»</w:t>
            </w:r>
            <w:r w:rsidRPr="00522B49">
              <w:rPr>
                <w:sz w:val="20"/>
                <w:szCs w:val="20"/>
              </w:rPr>
              <w:t>. На сторінках інформаційного регіонально</w:t>
            </w:r>
            <w:r w:rsidR="0027525F" w:rsidRPr="00522B49">
              <w:rPr>
                <w:sz w:val="20"/>
                <w:szCs w:val="20"/>
              </w:rPr>
              <w:t xml:space="preserve">го порталу «Тернопільщина» </w:t>
            </w:r>
            <w:r w:rsidRPr="00522B49">
              <w:rPr>
                <w:sz w:val="20"/>
                <w:szCs w:val="20"/>
              </w:rPr>
              <w:t>організовано ведення краєзнавчої Книги пам’яті Героїв сучасної російсько-української війни, яка нараховує понад 2 тис. бібліографічних публікацій. У Тернопільській обласній бібліотеці для дітей комп’ютеризовано 27 робочих місць для працівників та 10 робочих місць для користувачів. З метою цифрового розвитку та трансформацій у публічних бібліотеках області впроваджено послугу Дія QR/Шеринг/валідація по АРІ/Дія. Бібліотеки закладів освіти обладнано комп'ютерами зі спеціальними пристроями (збільшувачами, адаптивними мишками) та інтернетом для зручного доступу дітей з особливими освітніми потребами до інформації. З 1 січня 2025 року Тернопільська обласна бібліотека для дітей перейшла на електронне обслуговування користувачів у програмі УФД/Бібліотека. Книгозбірня має електронний каталог, який налічує 34920 видань. У Тернопільській обласній універсальній науковій бібліотеці проведено робо</w:t>
            </w:r>
            <w:r w:rsidR="0027525F" w:rsidRPr="00522B49">
              <w:rPr>
                <w:sz w:val="20"/>
                <w:szCs w:val="20"/>
              </w:rPr>
              <w:t>ту над наповненням бази даних «</w:t>
            </w:r>
            <w:r w:rsidRPr="00522B49">
              <w:rPr>
                <w:sz w:val="20"/>
                <w:szCs w:val="20"/>
              </w:rPr>
              <w:t>Зведеного каталогу публічних б</w:t>
            </w:r>
            <w:r w:rsidR="008902C2" w:rsidRPr="00522B49">
              <w:rPr>
                <w:sz w:val="20"/>
                <w:szCs w:val="20"/>
              </w:rPr>
              <w:t>ібліотек Тернопільської області»</w:t>
            </w:r>
            <w:r w:rsidRPr="00522B49">
              <w:rPr>
                <w:sz w:val="20"/>
                <w:szCs w:val="20"/>
              </w:rPr>
              <w:t>. Внесено 6908 бібліографічних записів у базу даних.</w:t>
            </w:r>
            <w:r w:rsidR="008902C2" w:rsidRPr="00522B49">
              <w:rPr>
                <w:sz w:val="20"/>
                <w:szCs w:val="20"/>
              </w:rPr>
              <w:t xml:space="preserve"> У 2025 році «</w:t>
            </w:r>
            <w:r w:rsidRPr="00522B49">
              <w:rPr>
                <w:sz w:val="20"/>
                <w:szCs w:val="20"/>
              </w:rPr>
              <w:t xml:space="preserve">Електронна бібліотека краєзнавчих видань Тернопільської області” (https://library.te.ua/elektronna- biblioteka/) поповнилася на 13 видань; загалом бібліотека нараховує 953 електронних видання. </w:t>
            </w:r>
            <w:r w:rsidR="008902C2" w:rsidRPr="00522B49">
              <w:rPr>
                <w:sz w:val="20"/>
                <w:szCs w:val="20"/>
              </w:rPr>
              <w:t>Повнотекстова електронна база «</w:t>
            </w:r>
            <w:r w:rsidRPr="00522B49">
              <w:rPr>
                <w:sz w:val="20"/>
                <w:szCs w:val="20"/>
              </w:rPr>
              <w:t>Періодичні видан</w:t>
            </w:r>
            <w:r w:rsidR="008902C2" w:rsidRPr="00522B49">
              <w:rPr>
                <w:sz w:val="20"/>
                <w:szCs w:val="20"/>
              </w:rPr>
              <w:t>ня Тернопільської області»</w:t>
            </w:r>
            <w:r w:rsidRPr="00522B49">
              <w:rPr>
                <w:sz w:val="20"/>
                <w:szCs w:val="20"/>
              </w:rPr>
              <w:t xml:space="preserve"> (https://library.te.ua/periodyka-te-obl/ забезпечує вільний, безкоштовний, оперативний доступ користувачів до інтегрованого інформаційного ресурсу. Зараз у вільному доступі користувачів 3880 примірників регіональних газет області. Ресурс розміщений на сайті Тернопільської обласної універсальної наукової бібліотеки у вільному доступі як част</w:t>
            </w:r>
            <w:r w:rsidR="008902C2" w:rsidRPr="00522B49">
              <w:rPr>
                <w:sz w:val="20"/>
                <w:szCs w:val="20"/>
              </w:rPr>
              <w:t>ина повнотекстової бази даних «</w:t>
            </w:r>
            <w:r w:rsidRPr="00522B49">
              <w:rPr>
                <w:sz w:val="20"/>
                <w:szCs w:val="20"/>
              </w:rPr>
              <w:t>Електронна бібліотека краєзнавчи</w:t>
            </w:r>
            <w:r w:rsidR="008902C2" w:rsidRPr="00522B49">
              <w:rPr>
                <w:sz w:val="20"/>
                <w:szCs w:val="20"/>
              </w:rPr>
              <w:t>х видань Тернопільської області»</w:t>
            </w:r>
            <w:r w:rsidRPr="00522B49">
              <w:rPr>
                <w:sz w:val="20"/>
                <w:szCs w:val="20"/>
              </w:rPr>
              <w:t xml:space="preserve"> з можливістю та правом користувачів часткового копіювання та друку матеріалів ресурсу. У загальноосвітніх школах області впроваджується встановлення програм для читання тексту голосом та електронні каталоги, якими діти з різними порушеннями можуть користуватися самостійно. Спеціальні книги (Брайлем, аудіо) внесено до єдиної всеукраїнської бази, щоб їх було легко знайти та замовити під конкретні потреби дитини.</w:t>
            </w:r>
          </w:p>
          <w:p w14:paraId="797D79C5" w14:textId="77777777" w:rsidR="00483A30" w:rsidRPr="00522B49" w:rsidRDefault="00483A30" w:rsidP="00395F30">
            <w:pPr>
              <w:jc w:val="both"/>
              <w:rPr>
                <w:sz w:val="20"/>
                <w:szCs w:val="20"/>
              </w:rPr>
            </w:pPr>
          </w:p>
          <w:p w14:paraId="5DB56796" w14:textId="77777777" w:rsidR="00637D15" w:rsidRPr="00522B49" w:rsidRDefault="00637D15" w:rsidP="00395F30">
            <w:pPr>
              <w:jc w:val="both"/>
              <w:rPr>
                <w:b/>
                <w:sz w:val="20"/>
                <w:szCs w:val="20"/>
              </w:rPr>
            </w:pPr>
            <w:r w:rsidRPr="00522B49">
              <w:rPr>
                <w:b/>
                <w:sz w:val="20"/>
                <w:szCs w:val="20"/>
              </w:rPr>
              <w:t>Харківська область</w:t>
            </w:r>
          </w:p>
          <w:p w14:paraId="1353CA6C" w14:textId="77777777" w:rsidR="00637D15" w:rsidRPr="00522B49" w:rsidRDefault="00637D15" w:rsidP="00395F30">
            <w:pPr>
              <w:jc w:val="both"/>
              <w:rPr>
                <w:sz w:val="20"/>
                <w:szCs w:val="20"/>
              </w:rPr>
            </w:pPr>
            <w:r w:rsidRPr="00522B49">
              <w:rPr>
                <w:sz w:val="20"/>
                <w:szCs w:val="20"/>
              </w:rPr>
              <w:t xml:space="preserve">Усього в Харківській області 719 бібліотек, з них працює 587. </w:t>
            </w:r>
          </w:p>
          <w:p w14:paraId="10895E6A" w14:textId="77777777" w:rsidR="00637D15" w:rsidRPr="00522B49" w:rsidRDefault="00637D15" w:rsidP="00395F30">
            <w:pPr>
              <w:jc w:val="both"/>
              <w:rPr>
                <w:sz w:val="20"/>
                <w:szCs w:val="20"/>
              </w:rPr>
            </w:pPr>
            <w:r w:rsidRPr="00522B49">
              <w:rPr>
                <w:sz w:val="20"/>
                <w:szCs w:val="20"/>
              </w:rPr>
              <w:t>380 бібліотек мають комп’ютери, з них 277 підключені до мережі Інтернет.</w:t>
            </w:r>
          </w:p>
          <w:p w14:paraId="00F7BF6F" w14:textId="77777777" w:rsidR="00637D15" w:rsidRDefault="00637D15" w:rsidP="00395F30">
            <w:pPr>
              <w:jc w:val="both"/>
              <w:rPr>
                <w:sz w:val="20"/>
                <w:szCs w:val="20"/>
              </w:rPr>
            </w:pPr>
            <w:r w:rsidRPr="00522B49">
              <w:rPr>
                <w:sz w:val="20"/>
                <w:szCs w:val="20"/>
              </w:rPr>
              <w:t>Кількість комп’ютерів по області складає – 1221 одиниць, з них комп’ютерів з доступом до мережі Інтернет – 931 одиниць.</w:t>
            </w:r>
          </w:p>
          <w:p w14:paraId="3B77BE45" w14:textId="77777777" w:rsidR="00483A30" w:rsidRPr="00522B49" w:rsidRDefault="00483A30" w:rsidP="00395F30">
            <w:pPr>
              <w:jc w:val="both"/>
              <w:rPr>
                <w:sz w:val="20"/>
                <w:szCs w:val="20"/>
              </w:rPr>
            </w:pPr>
          </w:p>
          <w:p w14:paraId="7BCB38B4" w14:textId="77777777" w:rsidR="00637D15" w:rsidRPr="00522B49" w:rsidRDefault="00637D15" w:rsidP="00395F30">
            <w:pPr>
              <w:jc w:val="both"/>
              <w:rPr>
                <w:b/>
                <w:sz w:val="20"/>
                <w:szCs w:val="20"/>
              </w:rPr>
            </w:pPr>
            <w:r w:rsidRPr="00522B49">
              <w:rPr>
                <w:b/>
                <w:sz w:val="20"/>
                <w:szCs w:val="20"/>
              </w:rPr>
              <w:t>Херсонська область</w:t>
            </w:r>
          </w:p>
          <w:p w14:paraId="3E4B3C50" w14:textId="77777777" w:rsidR="00637D15" w:rsidRPr="00522B49" w:rsidRDefault="00637D15" w:rsidP="00395F30">
            <w:pPr>
              <w:jc w:val="both"/>
              <w:rPr>
                <w:sz w:val="20"/>
                <w:szCs w:val="20"/>
              </w:rPr>
            </w:pPr>
            <w:r w:rsidRPr="00522B49">
              <w:rPr>
                <w:sz w:val="20"/>
                <w:szCs w:val="20"/>
              </w:rPr>
              <w:t xml:space="preserve">Військова агресія рф завдала масштабних збитків бібліотечній інфраструктурі, матеріально-технічній базі бібліотек. Перед початком повномасштабного вторгнення рф на території області функціонувало 432 бібліотечні заклади. </w:t>
            </w:r>
          </w:p>
          <w:p w14:paraId="6755AAB1" w14:textId="77777777" w:rsidR="00637D15" w:rsidRPr="00522B49" w:rsidRDefault="00637D15" w:rsidP="00395F30">
            <w:pPr>
              <w:jc w:val="both"/>
              <w:rPr>
                <w:sz w:val="20"/>
                <w:szCs w:val="20"/>
              </w:rPr>
            </w:pPr>
            <w:r w:rsidRPr="00522B49">
              <w:rPr>
                <w:sz w:val="20"/>
                <w:szCs w:val="20"/>
              </w:rPr>
              <w:t>За даними моніторингу пошкоджень/руйнувань внаслідок військової агресії рф 107 бібліотечних закладів (з урахуванням філій).</w:t>
            </w:r>
          </w:p>
          <w:p w14:paraId="5C823C23" w14:textId="77777777" w:rsidR="00637D15" w:rsidRPr="00522B49" w:rsidRDefault="00637D15" w:rsidP="00395F30">
            <w:pPr>
              <w:jc w:val="both"/>
              <w:rPr>
                <w:sz w:val="20"/>
                <w:szCs w:val="20"/>
              </w:rPr>
            </w:pPr>
            <w:r w:rsidRPr="00522B49">
              <w:rPr>
                <w:sz w:val="20"/>
                <w:szCs w:val="20"/>
              </w:rPr>
              <w:t xml:space="preserve">За 2025 рік подано статистичні звіти про діяльність 84 бібліотек (18 бібліотек та 66 відокремлені структурні підрозділи, філії). У бібліотеках області, які функціонують, налічується 504 комп’ютера, 199 із них підключено до мережі Інтернет. </w:t>
            </w:r>
          </w:p>
          <w:p w14:paraId="0B4A03E1" w14:textId="77777777" w:rsidR="00637D15" w:rsidRPr="00522B49" w:rsidRDefault="00637D15" w:rsidP="00395F30">
            <w:pPr>
              <w:jc w:val="both"/>
              <w:rPr>
                <w:sz w:val="20"/>
                <w:szCs w:val="20"/>
              </w:rPr>
            </w:pPr>
            <w:r w:rsidRPr="00522B49">
              <w:rPr>
                <w:sz w:val="20"/>
                <w:szCs w:val="20"/>
              </w:rPr>
              <w:t xml:space="preserve">В обласному підпорядкуванні перебувають дві бібліотеки. Будівлі КЗ «Херсонська обласна універсальна наукова бібліотека ім. Олеся Гончара» та КЗ «Херсонська обласна бібліотека для дітей ім. Дніпрової Чайки», зазнали значних руйнувань внаслідок військової агресії рф. </w:t>
            </w:r>
          </w:p>
          <w:p w14:paraId="31837733" w14:textId="77777777" w:rsidR="00637D15" w:rsidRDefault="00637D15" w:rsidP="00395F30">
            <w:pPr>
              <w:jc w:val="both"/>
              <w:rPr>
                <w:sz w:val="20"/>
                <w:szCs w:val="20"/>
              </w:rPr>
            </w:pPr>
            <w:r w:rsidRPr="00522B49">
              <w:rPr>
                <w:sz w:val="20"/>
                <w:szCs w:val="20"/>
              </w:rPr>
              <w:t xml:space="preserve">Приміщення в яких на сьогодні працюють обласні бібліотеки, обладнані доступом до мережі інтернет. </w:t>
            </w:r>
          </w:p>
          <w:p w14:paraId="1B80BCAA" w14:textId="77777777" w:rsidR="00483A30" w:rsidRPr="00522B49" w:rsidRDefault="00483A30" w:rsidP="00395F30">
            <w:pPr>
              <w:jc w:val="both"/>
              <w:rPr>
                <w:sz w:val="20"/>
                <w:szCs w:val="20"/>
              </w:rPr>
            </w:pPr>
          </w:p>
          <w:p w14:paraId="34D29722" w14:textId="77777777" w:rsidR="00637D15" w:rsidRPr="00522B49" w:rsidRDefault="00637D15" w:rsidP="00395F30">
            <w:pPr>
              <w:jc w:val="both"/>
              <w:rPr>
                <w:b/>
                <w:sz w:val="20"/>
                <w:szCs w:val="20"/>
              </w:rPr>
            </w:pPr>
            <w:r w:rsidRPr="00522B49">
              <w:rPr>
                <w:b/>
                <w:sz w:val="20"/>
                <w:szCs w:val="20"/>
              </w:rPr>
              <w:t>Хмельницька область</w:t>
            </w:r>
          </w:p>
          <w:p w14:paraId="0DFCB0DF" w14:textId="77777777" w:rsidR="00637D15" w:rsidRPr="00522B49" w:rsidRDefault="00637D15" w:rsidP="00395F30">
            <w:pPr>
              <w:jc w:val="both"/>
              <w:rPr>
                <w:sz w:val="20"/>
                <w:szCs w:val="20"/>
              </w:rPr>
            </w:pPr>
            <w:r w:rsidRPr="00522B49">
              <w:rPr>
                <w:sz w:val="20"/>
                <w:szCs w:val="20"/>
              </w:rPr>
              <w:t>Мережа публічних бібліотек області представлена 708 закладами, з яких: 510 бібліотек комп'ютеризовано, 415 бібліотек мають доступ до мережі Інтернет, 345 бібліотек мають WI-FI, 3 обласні бібліотеки підключені до волоконно-оптичних мереж.</w:t>
            </w:r>
          </w:p>
          <w:p w14:paraId="321A135C" w14:textId="77777777" w:rsidR="00637D15" w:rsidRDefault="00637D15" w:rsidP="00395F30">
            <w:pPr>
              <w:jc w:val="both"/>
              <w:rPr>
                <w:sz w:val="20"/>
                <w:szCs w:val="20"/>
              </w:rPr>
            </w:pPr>
            <w:r w:rsidRPr="00522B49">
              <w:rPr>
                <w:sz w:val="20"/>
                <w:szCs w:val="20"/>
              </w:rPr>
              <w:t>Станом на 01.01.2026 загальний відсоток</w:t>
            </w:r>
            <w:r w:rsidR="003560EC" w:rsidRPr="00522B49">
              <w:rPr>
                <w:sz w:val="20"/>
                <w:szCs w:val="20"/>
              </w:rPr>
              <w:t xml:space="preserve"> компютеризації становив 72%. </w:t>
            </w:r>
            <w:r w:rsidRPr="00522B49">
              <w:rPr>
                <w:sz w:val="20"/>
                <w:szCs w:val="20"/>
              </w:rPr>
              <w:t>Також в області на базі публічних бібліотек зареєстровано 253 хаба цифрової освіти.</w:t>
            </w:r>
          </w:p>
          <w:p w14:paraId="2D657AAD" w14:textId="77777777" w:rsidR="00483A30" w:rsidRPr="00522B49" w:rsidRDefault="00483A30" w:rsidP="00395F30">
            <w:pPr>
              <w:jc w:val="both"/>
              <w:rPr>
                <w:sz w:val="20"/>
                <w:szCs w:val="20"/>
              </w:rPr>
            </w:pPr>
          </w:p>
          <w:p w14:paraId="292018EA" w14:textId="77777777" w:rsidR="00637D15" w:rsidRPr="00522B49" w:rsidRDefault="00637D15" w:rsidP="00395F30">
            <w:pPr>
              <w:jc w:val="both"/>
              <w:rPr>
                <w:b/>
                <w:sz w:val="20"/>
                <w:szCs w:val="20"/>
              </w:rPr>
            </w:pPr>
            <w:r w:rsidRPr="00522B49">
              <w:rPr>
                <w:b/>
                <w:sz w:val="20"/>
                <w:szCs w:val="20"/>
              </w:rPr>
              <w:t>Черкаська область</w:t>
            </w:r>
          </w:p>
          <w:p w14:paraId="4F688939" w14:textId="77777777" w:rsidR="00637D15" w:rsidRDefault="00637D15" w:rsidP="00395F30">
            <w:pPr>
              <w:jc w:val="both"/>
              <w:rPr>
                <w:sz w:val="20"/>
                <w:szCs w:val="20"/>
              </w:rPr>
            </w:pPr>
            <w:r w:rsidRPr="00522B49">
              <w:rPr>
                <w:sz w:val="20"/>
                <w:szCs w:val="20"/>
              </w:rPr>
              <w:t>Станом на 01.01.2026 бібліотеки області були забезпечені 1049 одиницями комп’ютерної техніки, з яких 880 обладнані доступом до Інтернету. Наявність сучасного комп’ютерного обладнання дозволяє бібліотекам надавати користувачам широкий спектр електронних та інформаційних послуг, забезпечує доступ до цифрових ресурсів, електронних каталогів, онлайн-освіти та інформаційнокомунікаційних платформ. Крім того, станом на 01.01.2026 у бібліотечних установах області функціонували 56 інтернет-центрів та 84 хаби цифрової освіти, діяльність яких спрямована на забезпечення вільного доступу користувачів до мережі Інтернет, підвищення рівня цифрової грамотності населення.</w:t>
            </w:r>
          </w:p>
          <w:p w14:paraId="78651CBB" w14:textId="77777777" w:rsidR="00483A30" w:rsidRPr="00522B49" w:rsidRDefault="00483A30" w:rsidP="00395F30">
            <w:pPr>
              <w:jc w:val="both"/>
              <w:rPr>
                <w:sz w:val="20"/>
                <w:szCs w:val="20"/>
              </w:rPr>
            </w:pPr>
          </w:p>
          <w:p w14:paraId="5A0C27A5" w14:textId="77777777" w:rsidR="00BC1164" w:rsidRPr="00522B49" w:rsidRDefault="00BC1164" w:rsidP="00395F30">
            <w:pPr>
              <w:jc w:val="both"/>
              <w:rPr>
                <w:b/>
                <w:sz w:val="20"/>
                <w:szCs w:val="20"/>
              </w:rPr>
            </w:pPr>
            <w:r w:rsidRPr="00522B49">
              <w:rPr>
                <w:b/>
                <w:sz w:val="20"/>
                <w:szCs w:val="20"/>
              </w:rPr>
              <w:t>Чернівецька область</w:t>
            </w:r>
          </w:p>
          <w:p w14:paraId="1F59CC92" w14:textId="77777777" w:rsidR="00BC1164" w:rsidRPr="00522B49" w:rsidRDefault="00BC1164" w:rsidP="00395F30">
            <w:pPr>
              <w:jc w:val="both"/>
              <w:rPr>
                <w:sz w:val="20"/>
                <w:szCs w:val="20"/>
              </w:rPr>
            </w:pPr>
            <w:r w:rsidRPr="00522B49">
              <w:rPr>
                <w:sz w:val="20"/>
                <w:szCs w:val="20"/>
              </w:rPr>
              <w:t>Станом на 01.01.2026 року 169 бібліотек забезпечені комп’ютерною технікою, що становить 47% від загальної кількості публічних бібліотек області.</w:t>
            </w:r>
          </w:p>
          <w:p w14:paraId="5309B888" w14:textId="77777777" w:rsidR="00BC1164" w:rsidRPr="00522B49" w:rsidRDefault="00BC1164" w:rsidP="00395F30">
            <w:pPr>
              <w:jc w:val="both"/>
              <w:rPr>
                <w:sz w:val="20"/>
                <w:szCs w:val="20"/>
              </w:rPr>
            </w:pPr>
            <w:r w:rsidRPr="00522B49">
              <w:rPr>
                <w:sz w:val="20"/>
                <w:szCs w:val="20"/>
              </w:rPr>
              <w:t>У рамках підтримки кращих бібліотек області проведено щорічний обласний конкурс «Бібліотека року». Заклади-переможці отримали нову комп’ютерну техніку на загальну суму 90,0 тис. грн, що стало важливим</w:t>
            </w:r>
          </w:p>
          <w:p w14:paraId="36F91BCA" w14:textId="77777777" w:rsidR="00BC1164" w:rsidRDefault="00BC1164" w:rsidP="00395F30">
            <w:pPr>
              <w:jc w:val="both"/>
              <w:rPr>
                <w:sz w:val="20"/>
                <w:szCs w:val="20"/>
              </w:rPr>
            </w:pPr>
            <w:r w:rsidRPr="00522B49">
              <w:rPr>
                <w:sz w:val="20"/>
                <w:szCs w:val="20"/>
              </w:rPr>
              <w:t>внеском у модернізацію їхнього інформаційного простору та підвищення якості обслуговування користувачів.</w:t>
            </w:r>
          </w:p>
          <w:p w14:paraId="0DABDAD2" w14:textId="77777777" w:rsidR="00483A30" w:rsidRPr="00522B49" w:rsidRDefault="00483A30" w:rsidP="00395F30">
            <w:pPr>
              <w:jc w:val="both"/>
              <w:rPr>
                <w:sz w:val="20"/>
                <w:szCs w:val="20"/>
              </w:rPr>
            </w:pPr>
          </w:p>
          <w:p w14:paraId="14F653E1" w14:textId="77777777" w:rsidR="00637D15" w:rsidRPr="00522B49" w:rsidRDefault="00637D15" w:rsidP="00395F30">
            <w:pPr>
              <w:jc w:val="both"/>
              <w:rPr>
                <w:b/>
                <w:sz w:val="20"/>
                <w:szCs w:val="20"/>
              </w:rPr>
            </w:pPr>
            <w:r w:rsidRPr="00522B49">
              <w:rPr>
                <w:b/>
                <w:sz w:val="20"/>
                <w:szCs w:val="20"/>
              </w:rPr>
              <w:t>Чернігівська область</w:t>
            </w:r>
          </w:p>
          <w:p w14:paraId="48FC8AF2" w14:textId="4064A682" w:rsidR="00637D15" w:rsidRDefault="008902C2" w:rsidP="00395F30">
            <w:pPr>
              <w:jc w:val="both"/>
              <w:rPr>
                <w:sz w:val="20"/>
                <w:szCs w:val="20"/>
              </w:rPr>
            </w:pPr>
            <w:r w:rsidRPr="00522B49">
              <w:rPr>
                <w:sz w:val="20"/>
                <w:szCs w:val="20"/>
              </w:rPr>
              <w:t xml:space="preserve">Станом на 01.01.2026 року </w:t>
            </w:r>
            <w:r w:rsidR="00637D15" w:rsidRPr="00522B49">
              <w:rPr>
                <w:sz w:val="20"/>
                <w:szCs w:val="20"/>
              </w:rPr>
              <w:t>197 бібліотек Чернігівської області забезпечені комп’ютерною технікою (651 комп’ютер) - 35,2%, з яких 171 бібліотека (543 комп’ютери) мають доступ до Інтернету.</w:t>
            </w:r>
          </w:p>
          <w:p w14:paraId="7054A576" w14:textId="77777777" w:rsidR="009E1452" w:rsidRDefault="009E1452" w:rsidP="00395F30">
            <w:pPr>
              <w:jc w:val="both"/>
              <w:rPr>
                <w:sz w:val="20"/>
                <w:szCs w:val="20"/>
              </w:rPr>
            </w:pPr>
          </w:p>
          <w:p w14:paraId="1B6B4633" w14:textId="77777777" w:rsidR="00483A30" w:rsidRPr="00522B49" w:rsidRDefault="00483A30" w:rsidP="00395F30">
            <w:pPr>
              <w:jc w:val="both"/>
              <w:rPr>
                <w:sz w:val="20"/>
                <w:szCs w:val="20"/>
              </w:rPr>
            </w:pPr>
          </w:p>
          <w:p w14:paraId="7D70D5A9" w14:textId="77777777" w:rsidR="00DF112E" w:rsidRPr="00522B49" w:rsidRDefault="00DF112E" w:rsidP="00395F30">
            <w:pPr>
              <w:jc w:val="both"/>
              <w:rPr>
                <w:b/>
                <w:sz w:val="20"/>
                <w:szCs w:val="20"/>
              </w:rPr>
            </w:pPr>
            <w:r w:rsidRPr="00483A30">
              <w:rPr>
                <w:b/>
                <w:sz w:val="20"/>
                <w:szCs w:val="20"/>
              </w:rPr>
              <w:t>МІНКУЛЬТ</w:t>
            </w:r>
          </w:p>
          <w:p w14:paraId="6CC1AB01" w14:textId="77777777" w:rsidR="00DF112E" w:rsidRPr="00522B49" w:rsidRDefault="00DF112E" w:rsidP="00395F30">
            <w:pPr>
              <w:jc w:val="both"/>
              <w:rPr>
                <w:sz w:val="20"/>
                <w:szCs w:val="20"/>
              </w:rPr>
            </w:pPr>
            <w:r w:rsidRPr="00522B49">
              <w:rPr>
                <w:sz w:val="20"/>
                <w:szCs w:val="20"/>
              </w:rPr>
              <w:t>Бібліотеки сфери управління Мінкультури у 2025 році були забезпечені комп’ютерами наступним чином: Національна бібліотека України імені Ярослава Мудрого — 373 комп’ютерів, з них 342 — підключено до мережі Інтернет. 22.12.2025 — відбулася презентація бази даних «Війна за Незалежність України» — електронний ресурс, який містить записи про книги, матеріали науково-практичних конференцій, статті з наукових збірників, фотоальбоми, мистецькі твори тощо, присвячені російсько-українській війні, видані (створені) починаючи з 2014 року (покликання: https://surl.li/aosrnh).</w:t>
            </w:r>
          </w:p>
          <w:p w14:paraId="5CCA33E2" w14:textId="77777777" w:rsidR="00DF112E" w:rsidRPr="00522B49" w:rsidRDefault="00DF112E" w:rsidP="00395F30">
            <w:pPr>
              <w:jc w:val="both"/>
              <w:rPr>
                <w:sz w:val="20"/>
                <w:szCs w:val="20"/>
              </w:rPr>
            </w:pPr>
            <w:r w:rsidRPr="00522B49">
              <w:rPr>
                <w:sz w:val="20"/>
                <w:szCs w:val="20"/>
              </w:rPr>
              <w:t>Національна бібліотека України для дітей — 124 комп’ютери (усі підключені до мережі Інтернет). 01.04.2025 — проведено навчання у межах Всеукраїнської онлайн-школи бібліотечних працівників територіальних громад «Бібліотеки. Діти. Громади» для 534 фахівців Івано-Франківської та Черкаської областей з питань цифровізації бібліотечних послуг, впровадження ІКТ, розвитку електронних ресурсів, медіаграмотності та інклюзивного обслуговування дітей.</w:t>
            </w:r>
          </w:p>
          <w:p w14:paraId="54353BF1" w14:textId="77777777" w:rsidR="00DF112E" w:rsidRPr="00522B49" w:rsidRDefault="00DF112E" w:rsidP="00395F30">
            <w:pPr>
              <w:jc w:val="both"/>
              <w:rPr>
                <w:sz w:val="20"/>
                <w:szCs w:val="20"/>
              </w:rPr>
            </w:pPr>
            <w:r w:rsidRPr="00522B49">
              <w:rPr>
                <w:sz w:val="20"/>
                <w:szCs w:val="20"/>
              </w:rPr>
              <w:t>25.11.2025 – відбулася Всеукраїнська онлайн-школа «Бібліотеки. Діти. Громади» для 469 бібліотечних фахівців Волинської та Чернігівської областей, присвячена модернізації бібліотек, розвитку цифрових сервісів, онлайнкомунікації з користувачами та підвищенню якості бібліотечного обслуговування дітей у громадах.</w:t>
            </w:r>
          </w:p>
          <w:p w14:paraId="19497A66" w14:textId="77777777" w:rsidR="00DF112E" w:rsidRPr="00522B49" w:rsidRDefault="00DF112E" w:rsidP="00395F30">
            <w:pPr>
              <w:jc w:val="both"/>
              <w:rPr>
                <w:sz w:val="20"/>
                <w:szCs w:val="20"/>
              </w:rPr>
            </w:pPr>
            <w:r w:rsidRPr="00522B49">
              <w:rPr>
                <w:sz w:val="20"/>
                <w:szCs w:val="20"/>
              </w:rPr>
              <w:t>Національна історична бібліотека України — 67 комп’ютерів, з них — 66</w:t>
            </w:r>
          </w:p>
          <w:p w14:paraId="32E95979" w14:textId="77777777" w:rsidR="00DF112E" w:rsidRPr="00522B49" w:rsidRDefault="00DF112E" w:rsidP="00395F30">
            <w:pPr>
              <w:jc w:val="both"/>
              <w:rPr>
                <w:sz w:val="20"/>
                <w:szCs w:val="20"/>
              </w:rPr>
            </w:pPr>
            <w:r w:rsidRPr="00522B49">
              <w:rPr>
                <w:sz w:val="20"/>
                <w:szCs w:val="20"/>
              </w:rPr>
              <w:t xml:space="preserve">підключено до мережі Інтернет. Забезпечено можливість віддаленого запису до Бібліотеки з отриманням електронного номеру читацького квитка. Читач має можливість одразу здійснити електронне замовлення необхідних видань через Електронний каталог Бібліотеки. Забезпечується вільний доступ до Wi-Fi. В квітні 2025 року від Благодійного фонду «Гуманітарний Хаб </w:t>
            </w:r>
            <w:r w:rsidR="003560EC" w:rsidRPr="00522B49">
              <w:rPr>
                <w:sz w:val="20"/>
                <w:szCs w:val="20"/>
              </w:rPr>
              <w:t>«Житомир</w:t>
            </w:r>
            <w:r w:rsidRPr="00522B49">
              <w:rPr>
                <w:sz w:val="20"/>
                <w:szCs w:val="20"/>
              </w:rPr>
              <w:t>» було отримано 5 комп'ютерів (монітор і системний блок), 4 з яких встановлені в Електронному читальному залі для користувачів.</w:t>
            </w:r>
          </w:p>
          <w:p w14:paraId="3D1A3632" w14:textId="77777777" w:rsidR="00DF112E" w:rsidRPr="00522B49" w:rsidRDefault="00DF112E" w:rsidP="00395F30">
            <w:pPr>
              <w:jc w:val="both"/>
              <w:rPr>
                <w:sz w:val="20"/>
                <w:szCs w:val="20"/>
              </w:rPr>
            </w:pPr>
            <w:r w:rsidRPr="00522B49">
              <w:rPr>
                <w:sz w:val="20"/>
                <w:szCs w:val="20"/>
              </w:rPr>
              <w:t>Одеська національна наукова бібліотека — 139 комп’ютери, з них — 139 підключені до мережі Інтернет. 29.09.2025 — відкрито електронний зал періодичних видань в бібліотеці. Серед ресурсів — цифрова колекція «Скарби України» –</w:t>
            </w:r>
            <w:r w:rsidR="003560EC" w:rsidRPr="00522B49">
              <w:rPr>
                <w:sz w:val="20"/>
                <w:szCs w:val="20"/>
              </w:rPr>
              <w:t xml:space="preserve"> </w:t>
            </w:r>
            <w:r w:rsidRPr="00522B49">
              <w:rPr>
                <w:sz w:val="20"/>
                <w:szCs w:val="20"/>
              </w:rPr>
              <w:t>повнотекстова краєзнавча база публікацій одеських та українських ЗМІ; Libraria – цифрова історія української періодики (до 1950 р.). Реалізація проєкту стала можливою завдяки партнерській інституційній підтримці Акціонерного товариства «Перший Український Міжнародний Банк» (ПУМБ) та благодійного фонду «Хвиля’91 ЮА», які надали необхідну комп’ютерну техніку. Були виконані необхідні ремонтні роботи, зокрема, прокладено комунікаційну інфраструктуру та забезпечено високошвидкісне інтернетз’єднання, виготовлено власними силами АГЧ нові меблі.</w:t>
            </w:r>
          </w:p>
          <w:p w14:paraId="319E01B1" w14:textId="77777777" w:rsidR="00DF112E" w:rsidRPr="00522B49" w:rsidRDefault="00DF112E" w:rsidP="00395F30">
            <w:pPr>
              <w:jc w:val="both"/>
              <w:rPr>
                <w:sz w:val="20"/>
                <w:szCs w:val="20"/>
              </w:rPr>
            </w:pPr>
            <w:r w:rsidRPr="00522B49">
              <w:rPr>
                <w:sz w:val="20"/>
                <w:szCs w:val="20"/>
              </w:rPr>
              <w:t>Харківська державна наукова бібліотека імені В.Г. Короленка — 159 комп’ютерів, з них — 159 підключені до мережі Інтернет. Частково оновлено комп’ютерну техніку у підрозділах бібліотеки: підключено 4 нових персональних комп’ютери, 3 сканери та 2 багатофункціональні пристрої. Забезпечено підключення комп’ютерної та сканувальної техніки для оцифрування документів у відділі комплексної репрографії документів та формування страхового фонду. Запроваджено процес штрихкодування видань міського абонементу та внесення інформації до</w:t>
            </w:r>
          </w:p>
          <w:p w14:paraId="15B3C1DD" w14:textId="77777777" w:rsidR="00DF112E" w:rsidRPr="00522B49" w:rsidRDefault="00DF112E" w:rsidP="00395F30">
            <w:pPr>
              <w:jc w:val="both"/>
              <w:rPr>
                <w:sz w:val="20"/>
                <w:szCs w:val="20"/>
              </w:rPr>
            </w:pPr>
            <w:r w:rsidRPr="00522B49">
              <w:rPr>
                <w:sz w:val="20"/>
                <w:szCs w:val="20"/>
              </w:rPr>
              <w:t xml:space="preserve">електронного каталогу з метою розвитку електронної книговидачі. На офіційному вебсайті бібліотеки забезпечено можливість онлайн-замовлення електронних копій статей або фрагментів книг з фондів Бібліотеки Конгресу (США), а також доступ до міжнародних електронних ресурсів відкритого доступу, зокрема бази DOAJ. Таким чином всі бібліотеки сфери управління Мінкультури забезпечено комп’ютерами з доступом до мережі Інтернет, що становить 100% </w:t>
            </w:r>
            <w:r w:rsidR="003560EC" w:rsidRPr="00522B49">
              <w:rPr>
                <w:sz w:val="20"/>
                <w:szCs w:val="20"/>
              </w:rPr>
              <w:t>комп’ютеризації даних бібліотек</w:t>
            </w:r>
          </w:p>
        </w:tc>
        <w:tc>
          <w:tcPr>
            <w:tcW w:w="1276" w:type="dxa"/>
          </w:tcPr>
          <w:p w14:paraId="2C20F79B" w14:textId="77777777" w:rsidR="000D5A9D" w:rsidRPr="00522B49" w:rsidRDefault="000D5A9D" w:rsidP="00395F30">
            <w:pPr>
              <w:jc w:val="both"/>
              <w:rPr>
                <w:b/>
                <w:sz w:val="20"/>
                <w:szCs w:val="20"/>
              </w:rPr>
            </w:pPr>
          </w:p>
          <w:p w14:paraId="07C7B141" w14:textId="77777777" w:rsidR="000D5A9D" w:rsidRPr="00522B49" w:rsidRDefault="000D5A9D" w:rsidP="00395F30">
            <w:pPr>
              <w:jc w:val="both"/>
              <w:rPr>
                <w:b/>
                <w:sz w:val="20"/>
                <w:szCs w:val="20"/>
              </w:rPr>
            </w:pPr>
          </w:p>
          <w:p w14:paraId="12E7CA15" w14:textId="77777777" w:rsidR="000D5A9D" w:rsidRPr="00522B49" w:rsidRDefault="000D5A9D" w:rsidP="00395F30">
            <w:pPr>
              <w:jc w:val="both"/>
              <w:rPr>
                <w:b/>
                <w:sz w:val="20"/>
                <w:szCs w:val="20"/>
              </w:rPr>
            </w:pPr>
          </w:p>
          <w:p w14:paraId="61403555" w14:textId="77777777" w:rsidR="000D5A9D" w:rsidRPr="00522B49" w:rsidRDefault="000D5A9D" w:rsidP="00395F30">
            <w:pPr>
              <w:jc w:val="both"/>
              <w:rPr>
                <w:b/>
                <w:sz w:val="20"/>
                <w:szCs w:val="20"/>
              </w:rPr>
            </w:pPr>
          </w:p>
          <w:p w14:paraId="774AF66F" w14:textId="77777777" w:rsidR="000D5A9D" w:rsidRPr="00522B49" w:rsidRDefault="000D5A9D" w:rsidP="00395F30">
            <w:pPr>
              <w:jc w:val="both"/>
              <w:rPr>
                <w:b/>
                <w:sz w:val="20"/>
                <w:szCs w:val="20"/>
              </w:rPr>
            </w:pPr>
          </w:p>
          <w:p w14:paraId="11DD0A7F" w14:textId="77777777" w:rsidR="000D5A9D" w:rsidRPr="00522B49" w:rsidRDefault="000D5A9D" w:rsidP="00395F30">
            <w:pPr>
              <w:jc w:val="both"/>
              <w:rPr>
                <w:b/>
                <w:sz w:val="20"/>
                <w:szCs w:val="20"/>
              </w:rPr>
            </w:pPr>
          </w:p>
          <w:p w14:paraId="67E85B83" w14:textId="77777777" w:rsidR="000D5A9D" w:rsidRPr="00522B49" w:rsidRDefault="000D5A9D" w:rsidP="00395F30">
            <w:pPr>
              <w:jc w:val="both"/>
              <w:rPr>
                <w:b/>
                <w:sz w:val="20"/>
                <w:szCs w:val="20"/>
              </w:rPr>
            </w:pPr>
          </w:p>
          <w:p w14:paraId="580BA554" w14:textId="77777777" w:rsidR="000D5A9D" w:rsidRPr="00522B49" w:rsidRDefault="000D5A9D" w:rsidP="00395F30">
            <w:pPr>
              <w:jc w:val="both"/>
              <w:rPr>
                <w:b/>
                <w:sz w:val="20"/>
                <w:szCs w:val="20"/>
              </w:rPr>
            </w:pPr>
          </w:p>
          <w:p w14:paraId="51D26134" w14:textId="77777777" w:rsidR="000D5A9D" w:rsidRPr="00522B49" w:rsidRDefault="000D5A9D" w:rsidP="00395F30">
            <w:pPr>
              <w:jc w:val="both"/>
              <w:rPr>
                <w:b/>
                <w:sz w:val="20"/>
                <w:szCs w:val="20"/>
              </w:rPr>
            </w:pPr>
          </w:p>
          <w:p w14:paraId="0EE7F1FE" w14:textId="77777777" w:rsidR="000D5A9D" w:rsidRPr="00522B49" w:rsidRDefault="000D5A9D" w:rsidP="00395F30">
            <w:pPr>
              <w:jc w:val="both"/>
              <w:rPr>
                <w:b/>
                <w:sz w:val="20"/>
                <w:szCs w:val="20"/>
              </w:rPr>
            </w:pPr>
          </w:p>
          <w:p w14:paraId="733B588A" w14:textId="77777777" w:rsidR="000D5A9D" w:rsidRPr="00522B49" w:rsidRDefault="000D5A9D" w:rsidP="00395F30">
            <w:pPr>
              <w:jc w:val="both"/>
              <w:rPr>
                <w:b/>
                <w:sz w:val="20"/>
                <w:szCs w:val="20"/>
              </w:rPr>
            </w:pPr>
          </w:p>
          <w:p w14:paraId="46C099F9" w14:textId="77777777" w:rsidR="000D5A9D" w:rsidRPr="00522B49" w:rsidRDefault="000D5A9D" w:rsidP="00395F30">
            <w:pPr>
              <w:jc w:val="both"/>
              <w:rPr>
                <w:b/>
                <w:sz w:val="20"/>
                <w:szCs w:val="20"/>
              </w:rPr>
            </w:pPr>
          </w:p>
          <w:p w14:paraId="65DFB867" w14:textId="77777777" w:rsidR="000D5A9D" w:rsidRPr="00522B49" w:rsidRDefault="000D5A9D" w:rsidP="00395F30">
            <w:pPr>
              <w:jc w:val="both"/>
              <w:rPr>
                <w:b/>
                <w:sz w:val="20"/>
                <w:szCs w:val="20"/>
              </w:rPr>
            </w:pPr>
          </w:p>
          <w:p w14:paraId="52B2242E" w14:textId="77777777" w:rsidR="000D5A9D" w:rsidRPr="00522B49" w:rsidRDefault="000D5A9D" w:rsidP="00395F30">
            <w:pPr>
              <w:jc w:val="both"/>
              <w:rPr>
                <w:b/>
                <w:sz w:val="20"/>
                <w:szCs w:val="20"/>
              </w:rPr>
            </w:pPr>
          </w:p>
          <w:p w14:paraId="1722CD9C" w14:textId="77777777" w:rsidR="000D5A9D" w:rsidRPr="00522B49" w:rsidRDefault="000D5A9D" w:rsidP="00395F30">
            <w:pPr>
              <w:jc w:val="both"/>
              <w:rPr>
                <w:b/>
                <w:sz w:val="20"/>
                <w:szCs w:val="20"/>
              </w:rPr>
            </w:pPr>
          </w:p>
          <w:p w14:paraId="2D36856E" w14:textId="77777777" w:rsidR="000D5A9D" w:rsidRPr="00522B49" w:rsidRDefault="000D5A9D" w:rsidP="00395F30">
            <w:pPr>
              <w:jc w:val="both"/>
              <w:rPr>
                <w:b/>
                <w:sz w:val="20"/>
                <w:szCs w:val="20"/>
              </w:rPr>
            </w:pPr>
          </w:p>
          <w:p w14:paraId="1FA9A9CD" w14:textId="77777777" w:rsidR="000D5A9D" w:rsidRPr="00522B49" w:rsidRDefault="000D5A9D" w:rsidP="00395F30">
            <w:pPr>
              <w:jc w:val="both"/>
              <w:rPr>
                <w:b/>
                <w:sz w:val="20"/>
                <w:szCs w:val="20"/>
              </w:rPr>
            </w:pPr>
          </w:p>
          <w:p w14:paraId="4AE3D2F9" w14:textId="77777777" w:rsidR="000D5A9D" w:rsidRPr="00522B49" w:rsidRDefault="000D5A9D" w:rsidP="00395F30">
            <w:pPr>
              <w:jc w:val="both"/>
              <w:rPr>
                <w:b/>
                <w:sz w:val="20"/>
                <w:szCs w:val="20"/>
              </w:rPr>
            </w:pPr>
          </w:p>
          <w:p w14:paraId="21216876" w14:textId="77777777" w:rsidR="000D5A9D" w:rsidRPr="00522B49" w:rsidRDefault="000D5A9D" w:rsidP="00395F30">
            <w:pPr>
              <w:jc w:val="both"/>
              <w:rPr>
                <w:b/>
                <w:sz w:val="20"/>
                <w:szCs w:val="20"/>
              </w:rPr>
            </w:pPr>
          </w:p>
          <w:p w14:paraId="19B12DB8" w14:textId="77777777" w:rsidR="000D5A9D" w:rsidRPr="00522B49" w:rsidRDefault="000D5A9D" w:rsidP="00395F30">
            <w:pPr>
              <w:jc w:val="both"/>
              <w:rPr>
                <w:b/>
                <w:sz w:val="20"/>
                <w:szCs w:val="20"/>
              </w:rPr>
            </w:pPr>
          </w:p>
          <w:p w14:paraId="3D339DD2" w14:textId="77777777" w:rsidR="000D5A9D" w:rsidRPr="00522B49" w:rsidRDefault="000D5A9D" w:rsidP="00395F30">
            <w:pPr>
              <w:jc w:val="both"/>
              <w:rPr>
                <w:b/>
                <w:sz w:val="20"/>
                <w:szCs w:val="20"/>
              </w:rPr>
            </w:pPr>
          </w:p>
          <w:p w14:paraId="003A610D" w14:textId="77777777" w:rsidR="000D5A9D" w:rsidRPr="00522B49" w:rsidRDefault="000D5A9D" w:rsidP="00395F30">
            <w:pPr>
              <w:jc w:val="both"/>
              <w:rPr>
                <w:b/>
                <w:sz w:val="20"/>
                <w:szCs w:val="20"/>
              </w:rPr>
            </w:pPr>
          </w:p>
          <w:p w14:paraId="5AA9E871" w14:textId="77777777" w:rsidR="000D5A9D" w:rsidRPr="00522B49" w:rsidRDefault="000D5A9D" w:rsidP="00395F30">
            <w:pPr>
              <w:jc w:val="both"/>
              <w:rPr>
                <w:b/>
                <w:sz w:val="20"/>
                <w:szCs w:val="20"/>
              </w:rPr>
            </w:pPr>
          </w:p>
          <w:p w14:paraId="43472426" w14:textId="77777777" w:rsidR="000D5A9D" w:rsidRPr="00522B49" w:rsidRDefault="000D5A9D" w:rsidP="00395F30">
            <w:pPr>
              <w:jc w:val="both"/>
              <w:rPr>
                <w:b/>
                <w:sz w:val="20"/>
                <w:szCs w:val="20"/>
              </w:rPr>
            </w:pPr>
          </w:p>
          <w:p w14:paraId="1B4299A7" w14:textId="77777777" w:rsidR="000D5A9D" w:rsidRPr="00522B49" w:rsidRDefault="000D5A9D" w:rsidP="00395F30">
            <w:pPr>
              <w:jc w:val="both"/>
              <w:rPr>
                <w:b/>
                <w:sz w:val="20"/>
                <w:szCs w:val="20"/>
              </w:rPr>
            </w:pPr>
          </w:p>
          <w:p w14:paraId="650D58F5" w14:textId="77777777" w:rsidR="000D5A9D" w:rsidRPr="00522B49" w:rsidRDefault="000D5A9D" w:rsidP="00395F30">
            <w:pPr>
              <w:jc w:val="both"/>
              <w:rPr>
                <w:b/>
                <w:sz w:val="20"/>
                <w:szCs w:val="20"/>
              </w:rPr>
            </w:pPr>
          </w:p>
          <w:p w14:paraId="4C1A9F2C" w14:textId="77777777" w:rsidR="000D5A9D" w:rsidRPr="00522B49" w:rsidRDefault="000D5A9D" w:rsidP="00395F30">
            <w:pPr>
              <w:jc w:val="both"/>
              <w:rPr>
                <w:b/>
                <w:sz w:val="20"/>
                <w:szCs w:val="20"/>
              </w:rPr>
            </w:pPr>
          </w:p>
          <w:p w14:paraId="3459319A" w14:textId="77777777" w:rsidR="000D5A9D" w:rsidRPr="00522B49" w:rsidRDefault="000D5A9D" w:rsidP="00395F30">
            <w:pPr>
              <w:jc w:val="both"/>
              <w:rPr>
                <w:b/>
                <w:sz w:val="20"/>
                <w:szCs w:val="20"/>
              </w:rPr>
            </w:pPr>
          </w:p>
          <w:p w14:paraId="5CD0B9E2" w14:textId="77777777" w:rsidR="000D5A9D" w:rsidRPr="00522B49" w:rsidRDefault="000D5A9D" w:rsidP="00395F30">
            <w:pPr>
              <w:jc w:val="both"/>
              <w:rPr>
                <w:b/>
                <w:sz w:val="20"/>
                <w:szCs w:val="20"/>
              </w:rPr>
            </w:pPr>
          </w:p>
          <w:p w14:paraId="4E78043E" w14:textId="77777777" w:rsidR="000D5A9D" w:rsidRPr="00522B49" w:rsidRDefault="000D5A9D" w:rsidP="00395F30">
            <w:pPr>
              <w:jc w:val="both"/>
              <w:rPr>
                <w:b/>
                <w:sz w:val="20"/>
                <w:szCs w:val="20"/>
              </w:rPr>
            </w:pPr>
          </w:p>
          <w:p w14:paraId="6D47A300" w14:textId="77777777" w:rsidR="000D5A9D" w:rsidRPr="00522B49" w:rsidRDefault="000D5A9D" w:rsidP="00395F30">
            <w:pPr>
              <w:jc w:val="both"/>
              <w:rPr>
                <w:b/>
                <w:sz w:val="20"/>
                <w:szCs w:val="20"/>
              </w:rPr>
            </w:pPr>
          </w:p>
          <w:p w14:paraId="70452717" w14:textId="77777777" w:rsidR="000D5A9D" w:rsidRPr="00522B49" w:rsidRDefault="000D5A9D" w:rsidP="00395F30">
            <w:pPr>
              <w:jc w:val="both"/>
              <w:rPr>
                <w:b/>
                <w:sz w:val="20"/>
                <w:szCs w:val="20"/>
              </w:rPr>
            </w:pPr>
          </w:p>
          <w:p w14:paraId="27F9935F" w14:textId="77777777" w:rsidR="000D5A9D" w:rsidRPr="00522B49" w:rsidRDefault="000D5A9D" w:rsidP="00395F30">
            <w:pPr>
              <w:jc w:val="both"/>
              <w:rPr>
                <w:b/>
                <w:sz w:val="20"/>
                <w:szCs w:val="20"/>
              </w:rPr>
            </w:pPr>
          </w:p>
          <w:p w14:paraId="2C975A49" w14:textId="77777777" w:rsidR="000D5A9D" w:rsidRPr="00522B49" w:rsidRDefault="000D5A9D" w:rsidP="00395F30">
            <w:pPr>
              <w:jc w:val="both"/>
              <w:rPr>
                <w:b/>
                <w:sz w:val="20"/>
                <w:szCs w:val="20"/>
              </w:rPr>
            </w:pPr>
          </w:p>
          <w:p w14:paraId="456F73E4" w14:textId="77777777" w:rsidR="000D5A9D" w:rsidRPr="00522B49" w:rsidRDefault="000D5A9D" w:rsidP="00395F30">
            <w:pPr>
              <w:jc w:val="both"/>
              <w:rPr>
                <w:b/>
                <w:sz w:val="20"/>
                <w:szCs w:val="20"/>
              </w:rPr>
            </w:pPr>
          </w:p>
          <w:p w14:paraId="5FBDD5B5" w14:textId="77777777" w:rsidR="000D5A9D" w:rsidRPr="00522B49" w:rsidRDefault="000D5A9D" w:rsidP="00395F30">
            <w:pPr>
              <w:jc w:val="both"/>
              <w:rPr>
                <w:b/>
                <w:sz w:val="20"/>
                <w:szCs w:val="20"/>
              </w:rPr>
            </w:pPr>
          </w:p>
          <w:p w14:paraId="10BC5F77" w14:textId="77777777" w:rsidR="000D5A9D" w:rsidRPr="00522B49" w:rsidRDefault="000D5A9D" w:rsidP="00395F30">
            <w:pPr>
              <w:jc w:val="both"/>
              <w:rPr>
                <w:b/>
                <w:sz w:val="20"/>
                <w:szCs w:val="20"/>
              </w:rPr>
            </w:pPr>
          </w:p>
          <w:p w14:paraId="25A7227D" w14:textId="77777777" w:rsidR="000D5A9D" w:rsidRPr="00522B49" w:rsidRDefault="000D5A9D" w:rsidP="00395F30">
            <w:pPr>
              <w:jc w:val="both"/>
              <w:rPr>
                <w:b/>
                <w:sz w:val="20"/>
                <w:szCs w:val="20"/>
              </w:rPr>
            </w:pPr>
          </w:p>
          <w:p w14:paraId="17E2C91D" w14:textId="77777777" w:rsidR="000D5A9D" w:rsidRPr="00522B49" w:rsidRDefault="000D5A9D" w:rsidP="00395F30">
            <w:pPr>
              <w:jc w:val="both"/>
              <w:rPr>
                <w:b/>
                <w:sz w:val="20"/>
                <w:szCs w:val="20"/>
              </w:rPr>
            </w:pPr>
          </w:p>
          <w:p w14:paraId="724A1DBF" w14:textId="77777777" w:rsidR="000D5A9D" w:rsidRPr="00522B49" w:rsidRDefault="000D5A9D" w:rsidP="00395F30">
            <w:pPr>
              <w:jc w:val="both"/>
              <w:rPr>
                <w:b/>
                <w:sz w:val="20"/>
                <w:szCs w:val="20"/>
              </w:rPr>
            </w:pPr>
          </w:p>
          <w:p w14:paraId="20641BC7" w14:textId="77777777" w:rsidR="000D5A9D" w:rsidRPr="00522B49" w:rsidRDefault="000D5A9D" w:rsidP="00395F30">
            <w:pPr>
              <w:jc w:val="both"/>
              <w:rPr>
                <w:b/>
                <w:sz w:val="20"/>
                <w:szCs w:val="20"/>
              </w:rPr>
            </w:pPr>
          </w:p>
          <w:p w14:paraId="3B8A70A5" w14:textId="77777777" w:rsidR="000D5A9D" w:rsidRPr="00522B49" w:rsidRDefault="000D5A9D" w:rsidP="00395F30">
            <w:pPr>
              <w:jc w:val="both"/>
              <w:rPr>
                <w:b/>
                <w:sz w:val="20"/>
                <w:szCs w:val="20"/>
              </w:rPr>
            </w:pPr>
          </w:p>
          <w:p w14:paraId="49102B21" w14:textId="77777777" w:rsidR="000D5A9D" w:rsidRPr="00522B49" w:rsidRDefault="000D5A9D" w:rsidP="00395F30">
            <w:pPr>
              <w:jc w:val="both"/>
              <w:rPr>
                <w:b/>
                <w:sz w:val="20"/>
                <w:szCs w:val="20"/>
              </w:rPr>
            </w:pPr>
          </w:p>
          <w:p w14:paraId="0C536BE1" w14:textId="77777777" w:rsidR="000D5A9D" w:rsidRPr="00522B49" w:rsidRDefault="000D5A9D" w:rsidP="00395F30">
            <w:pPr>
              <w:jc w:val="both"/>
              <w:rPr>
                <w:b/>
                <w:sz w:val="20"/>
                <w:szCs w:val="20"/>
              </w:rPr>
            </w:pPr>
          </w:p>
          <w:p w14:paraId="775E56E0" w14:textId="77777777" w:rsidR="000D5A9D" w:rsidRPr="00522B49" w:rsidRDefault="000D5A9D" w:rsidP="00395F30">
            <w:pPr>
              <w:jc w:val="both"/>
              <w:rPr>
                <w:b/>
                <w:sz w:val="20"/>
                <w:szCs w:val="20"/>
              </w:rPr>
            </w:pPr>
          </w:p>
          <w:p w14:paraId="7937BBCB" w14:textId="77777777" w:rsidR="000D5A9D" w:rsidRPr="00522B49" w:rsidRDefault="000D5A9D" w:rsidP="00395F30">
            <w:pPr>
              <w:jc w:val="both"/>
              <w:rPr>
                <w:b/>
                <w:sz w:val="20"/>
                <w:szCs w:val="20"/>
              </w:rPr>
            </w:pPr>
          </w:p>
          <w:p w14:paraId="6A2C54A7" w14:textId="77777777" w:rsidR="000D5A9D" w:rsidRPr="00522B49" w:rsidRDefault="000D5A9D" w:rsidP="00395F30">
            <w:pPr>
              <w:jc w:val="both"/>
              <w:rPr>
                <w:b/>
                <w:sz w:val="20"/>
                <w:szCs w:val="20"/>
              </w:rPr>
            </w:pPr>
          </w:p>
          <w:p w14:paraId="41B878E3" w14:textId="77777777" w:rsidR="000D5A9D" w:rsidRPr="00522B49" w:rsidRDefault="000D5A9D" w:rsidP="00395F30">
            <w:pPr>
              <w:jc w:val="both"/>
              <w:rPr>
                <w:b/>
                <w:sz w:val="20"/>
                <w:szCs w:val="20"/>
              </w:rPr>
            </w:pPr>
          </w:p>
          <w:p w14:paraId="5D027DB8" w14:textId="77777777" w:rsidR="000D5A9D" w:rsidRPr="00522B49" w:rsidRDefault="000D5A9D" w:rsidP="00395F30">
            <w:pPr>
              <w:jc w:val="both"/>
              <w:rPr>
                <w:b/>
                <w:sz w:val="20"/>
                <w:szCs w:val="20"/>
              </w:rPr>
            </w:pPr>
          </w:p>
          <w:p w14:paraId="439DF334" w14:textId="77777777" w:rsidR="000D5A9D" w:rsidRPr="00522B49" w:rsidRDefault="000D5A9D" w:rsidP="00395F30">
            <w:pPr>
              <w:jc w:val="both"/>
              <w:rPr>
                <w:b/>
                <w:sz w:val="20"/>
                <w:szCs w:val="20"/>
              </w:rPr>
            </w:pPr>
          </w:p>
          <w:p w14:paraId="1D87F94B" w14:textId="77777777" w:rsidR="000D5A9D" w:rsidRPr="00522B49" w:rsidRDefault="000D5A9D" w:rsidP="00395F30">
            <w:pPr>
              <w:jc w:val="both"/>
              <w:rPr>
                <w:b/>
                <w:sz w:val="20"/>
                <w:szCs w:val="20"/>
              </w:rPr>
            </w:pPr>
          </w:p>
          <w:p w14:paraId="04737F34" w14:textId="77777777" w:rsidR="000D5A9D" w:rsidRPr="00522B49" w:rsidRDefault="000D5A9D" w:rsidP="00395F30">
            <w:pPr>
              <w:jc w:val="both"/>
              <w:rPr>
                <w:b/>
                <w:sz w:val="20"/>
                <w:szCs w:val="20"/>
              </w:rPr>
            </w:pPr>
          </w:p>
          <w:p w14:paraId="5DE38FE8" w14:textId="77777777" w:rsidR="000D5A9D" w:rsidRPr="00522B49" w:rsidRDefault="000D5A9D" w:rsidP="00395F30">
            <w:pPr>
              <w:jc w:val="both"/>
              <w:rPr>
                <w:b/>
                <w:sz w:val="20"/>
                <w:szCs w:val="20"/>
              </w:rPr>
            </w:pPr>
          </w:p>
          <w:p w14:paraId="7E14A2F3" w14:textId="77777777" w:rsidR="000D5A9D" w:rsidRPr="00522B49" w:rsidRDefault="000D5A9D" w:rsidP="00395F30">
            <w:pPr>
              <w:jc w:val="both"/>
              <w:rPr>
                <w:b/>
                <w:sz w:val="20"/>
                <w:szCs w:val="20"/>
              </w:rPr>
            </w:pPr>
          </w:p>
          <w:p w14:paraId="78BC4527" w14:textId="77777777" w:rsidR="000D5A9D" w:rsidRPr="00522B49" w:rsidRDefault="000D5A9D" w:rsidP="00395F30">
            <w:pPr>
              <w:jc w:val="both"/>
              <w:rPr>
                <w:b/>
                <w:sz w:val="20"/>
                <w:szCs w:val="20"/>
              </w:rPr>
            </w:pPr>
          </w:p>
          <w:p w14:paraId="69B5D330" w14:textId="77777777" w:rsidR="000D5A9D" w:rsidRPr="00522B49" w:rsidRDefault="000D5A9D" w:rsidP="00395F30">
            <w:pPr>
              <w:jc w:val="both"/>
              <w:rPr>
                <w:b/>
                <w:sz w:val="20"/>
                <w:szCs w:val="20"/>
              </w:rPr>
            </w:pPr>
          </w:p>
          <w:p w14:paraId="7F73D989" w14:textId="77777777" w:rsidR="000D5A9D" w:rsidRPr="00522B49" w:rsidRDefault="000D5A9D" w:rsidP="00395F30">
            <w:pPr>
              <w:jc w:val="both"/>
              <w:rPr>
                <w:b/>
                <w:sz w:val="20"/>
                <w:szCs w:val="20"/>
              </w:rPr>
            </w:pPr>
          </w:p>
          <w:p w14:paraId="1A6D5BB3" w14:textId="77777777" w:rsidR="000D5A9D" w:rsidRPr="00522B49" w:rsidRDefault="000D5A9D" w:rsidP="00395F30">
            <w:pPr>
              <w:jc w:val="both"/>
              <w:rPr>
                <w:b/>
                <w:sz w:val="20"/>
                <w:szCs w:val="20"/>
              </w:rPr>
            </w:pPr>
          </w:p>
          <w:p w14:paraId="7063B07A" w14:textId="77777777" w:rsidR="000D5A9D" w:rsidRPr="00522B49" w:rsidRDefault="000D5A9D" w:rsidP="00395F30">
            <w:pPr>
              <w:jc w:val="both"/>
              <w:rPr>
                <w:b/>
                <w:sz w:val="20"/>
                <w:szCs w:val="20"/>
              </w:rPr>
            </w:pPr>
          </w:p>
          <w:p w14:paraId="3B7618FA" w14:textId="77777777" w:rsidR="000D5A9D" w:rsidRPr="00522B49" w:rsidRDefault="000D5A9D" w:rsidP="00395F30">
            <w:pPr>
              <w:jc w:val="both"/>
              <w:rPr>
                <w:b/>
                <w:sz w:val="20"/>
                <w:szCs w:val="20"/>
              </w:rPr>
            </w:pPr>
          </w:p>
          <w:p w14:paraId="3CA914F3" w14:textId="77777777" w:rsidR="00637D15" w:rsidRPr="00522B49" w:rsidRDefault="00637D15" w:rsidP="00395F30">
            <w:pPr>
              <w:jc w:val="both"/>
              <w:rPr>
                <w:b/>
                <w:sz w:val="20"/>
                <w:szCs w:val="20"/>
              </w:rPr>
            </w:pPr>
            <w:r w:rsidRPr="00522B49">
              <w:rPr>
                <w:b/>
                <w:sz w:val="20"/>
                <w:szCs w:val="20"/>
              </w:rPr>
              <w:t>Закарпатська область</w:t>
            </w:r>
          </w:p>
          <w:p w14:paraId="3D9577DB" w14:textId="77777777" w:rsidR="00637D15" w:rsidRPr="00522B49" w:rsidRDefault="00637D15" w:rsidP="00395F30">
            <w:pPr>
              <w:jc w:val="both"/>
              <w:rPr>
                <w:sz w:val="20"/>
                <w:szCs w:val="20"/>
              </w:rPr>
            </w:pPr>
            <w:r w:rsidRPr="00522B49">
              <w:rPr>
                <w:sz w:val="20"/>
                <w:szCs w:val="20"/>
              </w:rPr>
              <w:t>998,0 тис.</w:t>
            </w:r>
          </w:p>
          <w:p w14:paraId="2A23F4A3" w14:textId="77777777" w:rsidR="00637D15" w:rsidRPr="00522B49" w:rsidRDefault="00637D15" w:rsidP="00395F30">
            <w:pPr>
              <w:jc w:val="both"/>
              <w:rPr>
                <w:sz w:val="20"/>
                <w:szCs w:val="20"/>
              </w:rPr>
            </w:pPr>
            <w:r w:rsidRPr="00522B49">
              <w:rPr>
                <w:sz w:val="20"/>
                <w:szCs w:val="20"/>
              </w:rPr>
              <w:t>грн</w:t>
            </w:r>
          </w:p>
          <w:p w14:paraId="406CD028" w14:textId="77777777" w:rsidR="00637D15" w:rsidRPr="00522B49" w:rsidRDefault="00637D15" w:rsidP="00395F30">
            <w:pPr>
              <w:jc w:val="both"/>
              <w:rPr>
                <w:sz w:val="20"/>
                <w:szCs w:val="20"/>
              </w:rPr>
            </w:pPr>
            <w:r w:rsidRPr="00522B49">
              <w:rPr>
                <w:sz w:val="20"/>
                <w:szCs w:val="20"/>
              </w:rPr>
              <w:t>(</w:t>
            </w:r>
          </w:p>
          <w:p w14:paraId="297A5830" w14:textId="77777777" w:rsidR="00637D15" w:rsidRPr="00522B49" w:rsidRDefault="00637D15" w:rsidP="00395F30">
            <w:pPr>
              <w:jc w:val="both"/>
              <w:rPr>
                <w:sz w:val="20"/>
                <w:szCs w:val="20"/>
              </w:rPr>
            </w:pPr>
            <w:r w:rsidRPr="00522B49">
              <w:rPr>
                <w:sz w:val="20"/>
                <w:szCs w:val="20"/>
              </w:rPr>
              <w:t>з них</w:t>
            </w:r>
          </w:p>
          <w:p w14:paraId="5595F21E" w14:textId="77777777" w:rsidR="00637D15" w:rsidRPr="00522B49" w:rsidRDefault="00637D15" w:rsidP="00395F30">
            <w:pPr>
              <w:jc w:val="both"/>
              <w:rPr>
                <w:sz w:val="20"/>
                <w:szCs w:val="20"/>
              </w:rPr>
            </w:pPr>
            <w:r w:rsidRPr="00522B49">
              <w:rPr>
                <w:sz w:val="20"/>
                <w:szCs w:val="20"/>
              </w:rPr>
              <w:t>100,0 тис.</w:t>
            </w:r>
          </w:p>
          <w:p w14:paraId="74764A14" w14:textId="77777777" w:rsidR="00637D15" w:rsidRPr="00522B49" w:rsidRDefault="00637D15" w:rsidP="00395F30">
            <w:pPr>
              <w:jc w:val="both"/>
              <w:rPr>
                <w:sz w:val="20"/>
                <w:szCs w:val="20"/>
              </w:rPr>
            </w:pPr>
            <w:r w:rsidRPr="00522B49">
              <w:rPr>
                <w:sz w:val="20"/>
                <w:szCs w:val="20"/>
              </w:rPr>
              <w:t>грн.</w:t>
            </w:r>
          </w:p>
          <w:p w14:paraId="7904D1A8" w14:textId="77777777" w:rsidR="00637D15" w:rsidRPr="00522B49" w:rsidRDefault="003560EC" w:rsidP="00395F30">
            <w:pPr>
              <w:jc w:val="both"/>
              <w:rPr>
                <w:sz w:val="20"/>
                <w:szCs w:val="20"/>
              </w:rPr>
            </w:pPr>
            <w:r w:rsidRPr="00522B49">
              <w:rPr>
                <w:sz w:val="20"/>
                <w:szCs w:val="20"/>
              </w:rPr>
              <w:t>комп</w:t>
            </w:r>
            <w:r w:rsidRPr="00522B49">
              <w:rPr>
                <w:sz w:val="20"/>
                <w:szCs w:val="20"/>
                <w:lang w:val="en-US"/>
              </w:rPr>
              <w:t>’</w:t>
            </w:r>
            <w:r w:rsidRPr="00522B49">
              <w:rPr>
                <w:sz w:val="20"/>
                <w:szCs w:val="20"/>
              </w:rPr>
              <w:t>ютерн</w:t>
            </w:r>
            <w:r w:rsidR="00637D15" w:rsidRPr="00522B49">
              <w:rPr>
                <w:sz w:val="20"/>
                <w:szCs w:val="20"/>
              </w:rPr>
              <w:t>а техніка</w:t>
            </w:r>
          </w:p>
          <w:p w14:paraId="48EC058E" w14:textId="77777777" w:rsidR="00637D15" w:rsidRPr="00522B49" w:rsidRDefault="00637D15" w:rsidP="00395F30">
            <w:pPr>
              <w:jc w:val="both"/>
              <w:rPr>
                <w:sz w:val="20"/>
                <w:szCs w:val="20"/>
              </w:rPr>
            </w:pPr>
            <w:r w:rsidRPr="00522B49">
              <w:rPr>
                <w:sz w:val="20"/>
                <w:szCs w:val="20"/>
              </w:rPr>
              <w:t>та 898,0</w:t>
            </w:r>
          </w:p>
          <w:p w14:paraId="219DE53D" w14:textId="77777777" w:rsidR="00637D15" w:rsidRPr="00522B49" w:rsidRDefault="00637D15" w:rsidP="00395F30">
            <w:pPr>
              <w:jc w:val="both"/>
              <w:rPr>
                <w:sz w:val="20"/>
                <w:szCs w:val="20"/>
              </w:rPr>
            </w:pPr>
            <w:r w:rsidRPr="00522B49">
              <w:rPr>
                <w:sz w:val="20"/>
                <w:szCs w:val="20"/>
              </w:rPr>
              <w:t>тис. грн -</w:t>
            </w:r>
          </w:p>
          <w:p w14:paraId="41702808" w14:textId="77777777" w:rsidR="00637D15" w:rsidRPr="00522B49" w:rsidRDefault="00637D15" w:rsidP="00395F30">
            <w:pPr>
              <w:jc w:val="both"/>
              <w:rPr>
                <w:sz w:val="20"/>
                <w:szCs w:val="20"/>
              </w:rPr>
            </w:pPr>
            <w:r w:rsidRPr="00522B49">
              <w:rPr>
                <w:sz w:val="20"/>
                <w:szCs w:val="20"/>
              </w:rPr>
              <w:t>сканер)</w:t>
            </w:r>
          </w:p>
          <w:p w14:paraId="06BC90B4" w14:textId="77777777" w:rsidR="00637D15" w:rsidRPr="00522B49" w:rsidRDefault="00637D15" w:rsidP="00395F30">
            <w:pPr>
              <w:jc w:val="both"/>
              <w:rPr>
                <w:sz w:val="20"/>
                <w:szCs w:val="20"/>
              </w:rPr>
            </w:pPr>
          </w:p>
        </w:tc>
        <w:tc>
          <w:tcPr>
            <w:tcW w:w="1276" w:type="dxa"/>
          </w:tcPr>
          <w:p w14:paraId="0B07FC0C" w14:textId="77777777" w:rsidR="000D5A9D" w:rsidRPr="00522B49" w:rsidRDefault="000D5A9D" w:rsidP="00395F30">
            <w:pPr>
              <w:jc w:val="both"/>
              <w:rPr>
                <w:b/>
                <w:sz w:val="20"/>
                <w:szCs w:val="20"/>
              </w:rPr>
            </w:pPr>
          </w:p>
          <w:p w14:paraId="4C5D03BE" w14:textId="77777777" w:rsidR="000D5A9D" w:rsidRPr="00522B49" w:rsidRDefault="000D5A9D" w:rsidP="00395F30">
            <w:pPr>
              <w:jc w:val="both"/>
              <w:rPr>
                <w:b/>
                <w:sz w:val="20"/>
                <w:szCs w:val="20"/>
              </w:rPr>
            </w:pPr>
          </w:p>
          <w:p w14:paraId="27657062" w14:textId="77777777" w:rsidR="000D5A9D" w:rsidRPr="00522B49" w:rsidRDefault="000D5A9D" w:rsidP="00395F30">
            <w:pPr>
              <w:jc w:val="both"/>
              <w:rPr>
                <w:b/>
                <w:sz w:val="20"/>
                <w:szCs w:val="20"/>
              </w:rPr>
            </w:pPr>
          </w:p>
          <w:p w14:paraId="799529B4" w14:textId="77777777" w:rsidR="000D5A9D" w:rsidRPr="00522B49" w:rsidRDefault="000D5A9D" w:rsidP="00395F30">
            <w:pPr>
              <w:jc w:val="both"/>
              <w:rPr>
                <w:b/>
                <w:sz w:val="20"/>
                <w:szCs w:val="20"/>
              </w:rPr>
            </w:pPr>
          </w:p>
          <w:p w14:paraId="6A6DD0E1" w14:textId="77777777" w:rsidR="000D5A9D" w:rsidRPr="00522B49" w:rsidRDefault="000D5A9D" w:rsidP="00395F30">
            <w:pPr>
              <w:jc w:val="both"/>
              <w:rPr>
                <w:b/>
                <w:sz w:val="20"/>
                <w:szCs w:val="20"/>
              </w:rPr>
            </w:pPr>
          </w:p>
          <w:p w14:paraId="11F3368F" w14:textId="77777777" w:rsidR="000D5A9D" w:rsidRPr="00522B49" w:rsidRDefault="000D5A9D" w:rsidP="00395F30">
            <w:pPr>
              <w:jc w:val="both"/>
              <w:rPr>
                <w:b/>
                <w:sz w:val="20"/>
                <w:szCs w:val="20"/>
              </w:rPr>
            </w:pPr>
          </w:p>
          <w:p w14:paraId="3A80D83A" w14:textId="77777777" w:rsidR="000D5A9D" w:rsidRPr="00522B49" w:rsidRDefault="000D5A9D" w:rsidP="00395F30">
            <w:pPr>
              <w:jc w:val="both"/>
              <w:rPr>
                <w:b/>
                <w:sz w:val="20"/>
                <w:szCs w:val="20"/>
              </w:rPr>
            </w:pPr>
          </w:p>
          <w:p w14:paraId="7BF3FF76" w14:textId="77777777" w:rsidR="00637D15" w:rsidRPr="00522B49" w:rsidRDefault="00637D15" w:rsidP="00395F30">
            <w:pPr>
              <w:jc w:val="both"/>
              <w:rPr>
                <w:sz w:val="20"/>
                <w:szCs w:val="20"/>
              </w:rPr>
            </w:pPr>
            <w:r w:rsidRPr="00522B49">
              <w:rPr>
                <w:b/>
                <w:sz w:val="20"/>
                <w:szCs w:val="20"/>
              </w:rPr>
              <w:t>Волинська область</w:t>
            </w:r>
            <w:r w:rsidRPr="00522B49">
              <w:rPr>
                <w:sz w:val="20"/>
                <w:szCs w:val="20"/>
              </w:rPr>
              <w:t xml:space="preserve"> </w:t>
            </w:r>
            <w:r w:rsidR="004E561C">
              <w:rPr>
                <w:sz w:val="20"/>
                <w:szCs w:val="20"/>
              </w:rPr>
              <w:t>1072,</w:t>
            </w:r>
            <w:r w:rsidR="000D5A9D" w:rsidRPr="00522B49">
              <w:rPr>
                <w:sz w:val="20"/>
                <w:szCs w:val="20"/>
              </w:rPr>
              <w:t xml:space="preserve">570 </w:t>
            </w:r>
          </w:p>
          <w:p w14:paraId="5A9C3C44" w14:textId="77777777" w:rsidR="00637D15" w:rsidRPr="00522B49" w:rsidRDefault="00637D15" w:rsidP="00395F30">
            <w:pPr>
              <w:jc w:val="both"/>
              <w:rPr>
                <w:sz w:val="20"/>
                <w:szCs w:val="20"/>
              </w:rPr>
            </w:pPr>
          </w:p>
          <w:p w14:paraId="36C0D3D8" w14:textId="77777777" w:rsidR="00637D15" w:rsidRPr="00522B49" w:rsidRDefault="00637D15" w:rsidP="00395F30">
            <w:pPr>
              <w:jc w:val="both"/>
              <w:rPr>
                <w:sz w:val="20"/>
                <w:szCs w:val="20"/>
              </w:rPr>
            </w:pPr>
          </w:p>
          <w:p w14:paraId="1E8BE8D3" w14:textId="77777777" w:rsidR="00637D15" w:rsidRPr="00522B49" w:rsidRDefault="00637D15" w:rsidP="00395F30">
            <w:pPr>
              <w:jc w:val="both"/>
              <w:rPr>
                <w:sz w:val="20"/>
                <w:szCs w:val="20"/>
              </w:rPr>
            </w:pPr>
          </w:p>
          <w:p w14:paraId="786FBAF2" w14:textId="77777777" w:rsidR="00637D15" w:rsidRPr="00522B49" w:rsidRDefault="00637D15" w:rsidP="00395F30">
            <w:pPr>
              <w:jc w:val="both"/>
              <w:rPr>
                <w:sz w:val="20"/>
                <w:szCs w:val="20"/>
              </w:rPr>
            </w:pPr>
          </w:p>
          <w:p w14:paraId="7163BD03" w14:textId="77777777" w:rsidR="00637D15" w:rsidRPr="00522B49" w:rsidRDefault="00637D15" w:rsidP="00395F30">
            <w:pPr>
              <w:jc w:val="both"/>
              <w:rPr>
                <w:sz w:val="20"/>
                <w:szCs w:val="20"/>
              </w:rPr>
            </w:pPr>
          </w:p>
          <w:p w14:paraId="1A5719E6" w14:textId="77777777" w:rsidR="00637D15" w:rsidRPr="00522B49" w:rsidRDefault="00637D15" w:rsidP="00395F30">
            <w:pPr>
              <w:jc w:val="both"/>
              <w:rPr>
                <w:sz w:val="20"/>
                <w:szCs w:val="20"/>
              </w:rPr>
            </w:pPr>
          </w:p>
          <w:p w14:paraId="1A893F22" w14:textId="77777777" w:rsidR="00637D15" w:rsidRPr="00522B49" w:rsidRDefault="00637D15" w:rsidP="00395F30">
            <w:pPr>
              <w:jc w:val="both"/>
              <w:rPr>
                <w:sz w:val="20"/>
                <w:szCs w:val="20"/>
              </w:rPr>
            </w:pPr>
          </w:p>
          <w:p w14:paraId="1E47C622" w14:textId="77777777" w:rsidR="00637D15" w:rsidRPr="00522B49" w:rsidRDefault="00637D15" w:rsidP="00395F30">
            <w:pPr>
              <w:jc w:val="both"/>
              <w:rPr>
                <w:sz w:val="20"/>
                <w:szCs w:val="20"/>
              </w:rPr>
            </w:pPr>
          </w:p>
          <w:p w14:paraId="4288C478" w14:textId="77777777" w:rsidR="00637D15" w:rsidRPr="00522B49" w:rsidRDefault="00637D15" w:rsidP="00395F30">
            <w:pPr>
              <w:jc w:val="both"/>
              <w:rPr>
                <w:sz w:val="20"/>
                <w:szCs w:val="20"/>
              </w:rPr>
            </w:pPr>
          </w:p>
          <w:p w14:paraId="13E5F954" w14:textId="77777777" w:rsidR="00637D15" w:rsidRPr="00522B49" w:rsidRDefault="00637D15" w:rsidP="00395F30">
            <w:pPr>
              <w:jc w:val="both"/>
              <w:rPr>
                <w:sz w:val="20"/>
                <w:szCs w:val="20"/>
              </w:rPr>
            </w:pPr>
          </w:p>
          <w:p w14:paraId="789AB4CC" w14:textId="77777777" w:rsidR="00637D15" w:rsidRPr="00522B49" w:rsidRDefault="00637D15" w:rsidP="00395F30">
            <w:pPr>
              <w:jc w:val="both"/>
              <w:rPr>
                <w:sz w:val="20"/>
                <w:szCs w:val="20"/>
              </w:rPr>
            </w:pPr>
          </w:p>
          <w:p w14:paraId="6216F988" w14:textId="77777777" w:rsidR="00637D15" w:rsidRPr="00522B49" w:rsidRDefault="00637D15" w:rsidP="00395F30">
            <w:pPr>
              <w:jc w:val="both"/>
              <w:rPr>
                <w:sz w:val="20"/>
                <w:szCs w:val="20"/>
              </w:rPr>
            </w:pPr>
          </w:p>
          <w:p w14:paraId="266FC753" w14:textId="77777777" w:rsidR="00637D15" w:rsidRPr="00522B49" w:rsidRDefault="00637D15" w:rsidP="00395F30">
            <w:pPr>
              <w:jc w:val="both"/>
              <w:rPr>
                <w:sz w:val="20"/>
                <w:szCs w:val="20"/>
              </w:rPr>
            </w:pPr>
          </w:p>
          <w:p w14:paraId="293E8ABA" w14:textId="77777777" w:rsidR="00637D15" w:rsidRPr="00522B49" w:rsidRDefault="00637D15" w:rsidP="00395F30">
            <w:pPr>
              <w:jc w:val="both"/>
              <w:rPr>
                <w:sz w:val="20"/>
                <w:szCs w:val="20"/>
              </w:rPr>
            </w:pPr>
          </w:p>
          <w:p w14:paraId="5F5CD7A9" w14:textId="77777777" w:rsidR="00637D15" w:rsidRPr="00522B49" w:rsidRDefault="00637D15" w:rsidP="00395F30">
            <w:pPr>
              <w:jc w:val="both"/>
              <w:rPr>
                <w:sz w:val="20"/>
                <w:szCs w:val="20"/>
              </w:rPr>
            </w:pPr>
          </w:p>
          <w:p w14:paraId="07CA6349" w14:textId="77777777" w:rsidR="00637D15" w:rsidRPr="00522B49" w:rsidRDefault="00637D15" w:rsidP="00395F30">
            <w:pPr>
              <w:jc w:val="both"/>
              <w:rPr>
                <w:sz w:val="20"/>
                <w:szCs w:val="20"/>
              </w:rPr>
            </w:pPr>
          </w:p>
          <w:p w14:paraId="7A4FA8C7" w14:textId="77777777" w:rsidR="00637D15" w:rsidRPr="00522B49" w:rsidRDefault="00637D15" w:rsidP="00395F30">
            <w:pPr>
              <w:jc w:val="both"/>
              <w:rPr>
                <w:sz w:val="20"/>
                <w:szCs w:val="20"/>
              </w:rPr>
            </w:pPr>
          </w:p>
          <w:p w14:paraId="5D0AE283" w14:textId="77777777" w:rsidR="00637D15" w:rsidRPr="00522B49" w:rsidRDefault="00637D15" w:rsidP="00395F30">
            <w:pPr>
              <w:jc w:val="both"/>
              <w:rPr>
                <w:sz w:val="20"/>
                <w:szCs w:val="20"/>
              </w:rPr>
            </w:pPr>
          </w:p>
          <w:p w14:paraId="05A09E20" w14:textId="77777777" w:rsidR="00637D15" w:rsidRPr="00522B49" w:rsidRDefault="00637D15" w:rsidP="00395F30">
            <w:pPr>
              <w:jc w:val="both"/>
              <w:rPr>
                <w:sz w:val="20"/>
                <w:szCs w:val="20"/>
              </w:rPr>
            </w:pPr>
          </w:p>
          <w:p w14:paraId="7DDEDFA1" w14:textId="77777777" w:rsidR="00637D15" w:rsidRPr="00522B49" w:rsidRDefault="00637D15" w:rsidP="00395F30">
            <w:pPr>
              <w:jc w:val="both"/>
              <w:rPr>
                <w:sz w:val="20"/>
                <w:szCs w:val="20"/>
              </w:rPr>
            </w:pPr>
          </w:p>
          <w:p w14:paraId="6A36118E" w14:textId="77777777" w:rsidR="00637D15" w:rsidRPr="00522B49" w:rsidRDefault="00637D15" w:rsidP="00395F30">
            <w:pPr>
              <w:jc w:val="both"/>
              <w:rPr>
                <w:sz w:val="20"/>
                <w:szCs w:val="20"/>
              </w:rPr>
            </w:pPr>
          </w:p>
          <w:p w14:paraId="374C6E58" w14:textId="77777777" w:rsidR="00637D15" w:rsidRPr="00522B49" w:rsidRDefault="00637D15" w:rsidP="00395F30">
            <w:pPr>
              <w:jc w:val="both"/>
              <w:rPr>
                <w:sz w:val="20"/>
                <w:szCs w:val="20"/>
              </w:rPr>
            </w:pPr>
          </w:p>
          <w:p w14:paraId="0A32062E" w14:textId="77777777" w:rsidR="00637D15" w:rsidRPr="00522B49" w:rsidRDefault="00637D15" w:rsidP="00395F30">
            <w:pPr>
              <w:jc w:val="both"/>
              <w:rPr>
                <w:sz w:val="20"/>
                <w:szCs w:val="20"/>
              </w:rPr>
            </w:pPr>
          </w:p>
          <w:p w14:paraId="3C23CEE1" w14:textId="77777777" w:rsidR="00637D15" w:rsidRPr="00522B49" w:rsidRDefault="00637D15" w:rsidP="00395F30">
            <w:pPr>
              <w:jc w:val="both"/>
              <w:rPr>
                <w:sz w:val="20"/>
                <w:szCs w:val="20"/>
              </w:rPr>
            </w:pPr>
          </w:p>
          <w:p w14:paraId="44C4621C" w14:textId="77777777" w:rsidR="00637D15" w:rsidRPr="00522B49" w:rsidRDefault="00637D15" w:rsidP="00395F30">
            <w:pPr>
              <w:jc w:val="both"/>
              <w:rPr>
                <w:sz w:val="20"/>
                <w:szCs w:val="20"/>
              </w:rPr>
            </w:pPr>
          </w:p>
          <w:p w14:paraId="3CF493E1" w14:textId="77777777" w:rsidR="00637D15" w:rsidRPr="00522B49" w:rsidRDefault="00637D15" w:rsidP="00395F30">
            <w:pPr>
              <w:jc w:val="both"/>
              <w:rPr>
                <w:sz w:val="20"/>
                <w:szCs w:val="20"/>
              </w:rPr>
            </w:pPr>
          </w:p>
          <w:p w14:paraId="0DD9F210" w14:textId="77777777" w:rsidR="00637D15" w:rsidRPr="00522B49" w:rsidRDefault="00637D15" w:rsidP="00395F30">
            <w:pPr>
              <w:jc w:val="both"/>
              <w:rPr>
                <w:sz w:val="20"/>
                <w:szCs w:val="20"/>
              </w:rPr>
            </w:pPr>
          </w:p>
          <w:p w14:paraId="7D2802AF" w14:textId="77777777" w:rsidR="00637D15" w:rsidRPr="00522B49" w:rsidRDefault="00637D15" w:rsidP="00395F30">
            <w:pPr>
              <w:jc w:val="both"/>
              <w:rPr>
                <w:sz w:val="20"/>
                <w:szCs w:val="20"/>
              </w:rPr>
            </w:pPr>
          </w:p>
          <w:p w14:paraId="02FC0098" w14:textId="77777777" w:rsidR="00637D15" w:rsidRPr="00522B49" w:rsidRDefault="00637D15" w:rsidP="00395F30">
            <w:pPr>
              <w:jc w:val="both"/>
              <w:rPr>
                <w:sz w:val="20"/>
                <w:szCs w:val="20"/>
              </w:rPr>
            </w:pPr>
          </w:p>
          <w:p w14:paraId="18AF7501" w14:textId="77777777" w:rsidR="00637D15" w:rsidRPr="00522B49" w:rsidRDefault="00637D15" w:rsidP="00395F30">
            <w:pPr>
              <w:jc w:val="both"/>
              <w:rPr>
                <w:sz w:val="20"/>
                <w:szCs w:val="20"/>
              </w:rPr>
            </w:pPr>
          </w:p>
          <w:p w14:paraId="1E285A2B" w14:textId="77777777" w:rsidR="00637D15" w:rsidRPr="00522B49" w:rsidRDefault="00637D15" w:rsidP="00395F30">
            <w:pPr>
              <w:jc w:val="both"/>
              <w:rPr>
                <w:sz w:val="20"/>
                <w:szCs w:val="20"/>
              </w:rPr>
            </w:pPr>
          </w:p>
          <w:p w14:paraId="0D17F3F3" w14:textId="77777777" w:rsidR="00637D15" w:rsidRPr="00522B49" w:rsidRDefault="00637D15" w:rsidP="00395F30">
            <w:pPr>
              <w:jc w:val="both"/>
              <w:rPr>
                <w:sz w:val="20"/>
                <w:szCs w:val="20"/>
              </w:rPr>
            </w:pPr>
          </w:p>
          <w:p w14:paraId="6AF659F6" w14:textId="77777777" w:rsidR="00637D15" w:rsidRPr="00522B49" w:rsidRDefault="00637D15" w:rsidP="00395F30">
            <w:pPr>
              <w:jc w:val="both"/>
              <w:rPr>
                <w:sz w:val="20"/>
                <w:szCs w:val="20"/>
              </w:rPr>
            </w:pPr>
          </w:p>
          <w:p w14:paraId="07E62469" w14:textId="77777777" w:rsidR="00637D15" w:rsidRPr="00522B49" w:rsidRDefault="00637D15" w:rsidP="00395F30">
            <w:pPr>
              <w:jc w:val="both"/>
              <w:rPr>
                <w:sz w:val="20"/>
                <w:szCs w:val="20"/>
              </w:rPr>
            </w:pPr>
          </w:p>
          <w:p w14:paraId="230F954E" w14:textId="77777777" w:rsidR="00637D15" w:rsidRPr="00522B49" w:rsidRDefault="00637D15" w:rsidP="00395F30">
            <w:pPr>
              <w:jc w:val="both"/>
              <w:rPr>
                <w:sz w:val="20"/>
                <w:szCs w:val="20"/>
              </w:rPr>
            </w:pPr>
          </w:p>
          <w:p w14:paraId="27DF9DEA" w14:textId="77777777" w:rsidR="00637D15" w:rsidRPr="00522B49" w:rsidRDefault="00637D15" w:rsidP="00395F30">
            <w:pPr>
              <w:jc w:val="both"/>
              <w:rPr>
                <w:sz w:val="20"/>
                <w:szCs w:val="20"/>
              </w:rPr>
            </w:pPr>
          </w:p>
          <w:p w14:paraId="48B9E5E9" w14:textId="77777777" w:rsidR="00637D15" w:rsidRPr="00522B49" w:rsidRDefault="00637D15" w:rsidP="00395F30">
            <w:pPr>
              <w:jc w:val="both"/>
              <w:rPr>
                <w:sz w:val="20"/>
                <w:szCs w:val="20"/>
              </w:rPr>
            </w:pPr>
          </w:p>
          <w:p w14:paraId="1EB5F590" w14:textId="77777777" w:rsidR="00637D15" w:rsidRPr="00522B49" w:rsidRDefault="00637D15" w:rsidP="00395F30">
            <w:pPr>
              <w:jc w:val="both"/>
              <w:rPr>
                <w:sz w:val="20"/>
                <w:szCs w:val="20"/>
              </w:rPr>
            </w:pPr>
          </w:p>
          <w:p w14:paraId="459A4797" w14:textId="77777777" w:rsidR="00637D15" w:rsidRPr="00522B49" w:rsidRDefault="00637D15" w:rsidP="00395F30">
            <w:pPr>
              <w:jc w:val="both"/>
              <w:rPr>
                <w:sz w:val="20"/>
                <w:szCs w:val="20"/>
              </w:rPr>
            </w:pPr>
          </w:p>
          <w:p w14:paraId="4AB94120" w14:textId="77777777" w:rsidR="00637D15" w:rsidRPr="00522B49" w:rsidRDefault="00637D15" w:rsidP="00395F30">
            <w:pPr>
              <w:jc w:val="both"/>
              <w:rPr>
                <w:sz w:val="20"/>
                <w:szCs w:val="20"/>
              </w:rPr>
            </w:pPr>
          </w:p>
          <w:p w14:paraId="4004373A" w14:textId="77777777" w:rsidR="00637D15" w:rsidRPr="00522B49" w:rsidRDefault="00637D15" w:rsidP="00395F30">
            <w:pPr>
              <w:jc w:val="both"/>
              <w:rPr>
                <w:sz w:val="20"/>
                <w:szCs w:val="20"/>
              </w:rPr>
            </w:pPr>
          </w:p>
          <w:p w14:paraId="7CC7744C" w14:textId="77777777" w:rsidR="00637D15" w:rsidRPr="00522B49" w:rsidRDefault="00637D15" w:rsidP="00395F30">
            <w:pPr>
              <w:jc w:val="both"/>
              <w:rPr>
                <w:sz w:val="20"/>
                <w:szCs w:val="20"/>
              </w:rPr>
            </w:pPr>
          </w:p>
          <w:p w14:paraId="0AC58BB6" w14:textId="77777777" w:rsidR="00637D15" w:rsidRPr="00522B49" w:rsidRDefault="00637D15" w:rsidP="00395F30">
            <w:pPr>
              <w:jc w:val="both"/>
              <w:rPr>
                <w:sz w:val="20"/>
                <w:szCs w:val="20"/>
              </w:rPr>
            </w:pPr>
          </w:p>
          <w:p w14:paraId="578D8195" w14:textId="77777777" w:rsidR="00637D15" w:rsidRPr="00522B49" w:rsidRDefault="00637D15" w:rsidP="00395F30">
            <w:pPr>
              <w:jc w:val="both"/>
              <w:rPr>
                <w:sz w:val="20"/>
                <w:szCs w:val="20"/>
              </w:rPr>
            </w:pPr>
          </w:p>
          <w:p w14:paraId="6AB1215F" w14:textId="77777777" w:rsidR="00637D15" w:rsidRPr="00522B49" w:rsidRDefault="00637D15" w:rsidP="00395F30">
            <w:pPr>
              <w:jc w:val="both"/>
              <w:rPr>
                <w:sz w:val="20"/>
                <w:szCs w:val="20"/>
              </w:rPr>
            </w:pPr>
          </w:p>
          <w:p w14:paraId="285A1719" w14:textId="77777777" w:rsidR="00637D15" w:rsidRPr="00522B49" w:rsidRDefault="00637D15" w:rsidP="00395F30">
            <w:pPr>
              <w:jc w:val="both"/>
              <w:rPr>
                <w:sz w:val="20"/>
                <w:szCs w:val="20"/>
              </w:rPr>
            </w:pPr>
          </w:p>
          <w:p w14:paraId="2334EEE7" w14:textId="77777777" w:rsidR="00637D15" w:rsidRPr="00522B49" w:rsidRDefault="00637D15" w:rsidP="00395F30">
            <w:pPr>
              <w:jc w:val="both"/>
              <w:rPr>
                <w:sz w:val="20"/>
                <w:szCs w:val="20"/>
              </w:rPr>
            </w:pPr>
          </w:p>
          <w:p w14:paraId="40BDDF12" w14:textId="77777777" w:rsidR="00637D15" w:rsidRPr="00522B49" w:rsidRDefault="00637D15" w:rsidP="00395F30">
            <w:pPr>
              <w:jc w:val="both"/>
              <w:rPr>
                <w:sz w:val="20"/>
                <w:szCs w:val="20"/>
              </w:rPr>
            </w:pPr>
          </w:p>
          <w:p w14:paraId="4F23967F" w14:textId="77777777" w:rsidR="00637D15" w:rsidRPr="00522B49" w:rsidRDefault="00637D15" w:rsidP="00395F30">
            <w:pPr>
              <w:jc w:val="both"/>
              <w:rPr>
                <w:sz w:val="20"/>
                <w:szCs w:val="20"/>
              </w:rPr>
            </w:pPr>
          </w:p>
          <w:p w14:paraId="235161A0" w14:textId="77777777" w:rsidR="00637D15" w:rsidRPr="00522B49" w:rsidRDefault="00637D15" w:rsidP="00395F30">
            <w:pPr>
              <w:jc w:val="both"/>
              <w:rPr>
                <w:sz w:val="20"/>
                <w:szCs w:val="20"/>
              </w:rPr>
            </w:pPr>
          </w:p>
          <w:p w14:paraId="041B08A7" w14:textId="77777777" w:rsidR="00637D15" w:rsidRPr="00522B49" w:rsidRDefault="00637D15" w:rsidP="00395F30">
            <w:pPr>
              <w:jc w:val="both"/>
              <w:rPr>
                <w:sz w:val="20"/>
                <w:szCs w:val="20"/>
              </w:rPr>
            </w:pPr>
          </w:p>
          <w:p w14:paraId="1C2793C3" w14:textId="77777777" w:rsidR="00637D15" w:rsidRPr="00522B49" w:rsidRDefault="00637D15" w:rsidP="00395F30">
            <w:pPr>
              <w:jc w:val="both"/>
              <w:rPr>
                <w:sz w:val="20"/>
                <w:szCs w:val="20"/>
              </w:rPr>
            </w:pPr>
          </w:p>
          <w:p w14:paraId="355C4FF2" w14:textId="77777777" w:rsidR="00637D15" w:rsidRPr="00522B49" w:rsidRDefault="00637D15" w:rsidP="00395F30">
            <w:pPr>
              <w:jc w:val="both"/>
              <w:rPr>
                <w:sz w:val="20"/>
                <w:szCs w:val="20"/>
              </w:rPr>
            </w:pPr>
          </w:p>
          <w:p w14:paraId="3173C1EB" w14:textId="77777777" w:rsidR="00637D15" w:rsidRPr="00522B49" w:rsidRDefault="00637D15" w:rsidP="00395F30">
            <w:pPr>
              <w:jc w:val="both"/>
              <w:rPr>
                <w:sz w:val="20"/>
                <w:szCs w:val="20"/>
              </w:rPr>
            </w:pPr>
          </w:p>
          <w:p w14:paraId="40E32764" w14:textId="77777777" w:rsidR="000D5A9D" w:rsidRPr="00522B49" w:rsidRDefault="000D5A9D" w:rsidP="00395F30">
            <w:pPr>
              <w:jc w:val="both"/>
              <w:rPr>
                <w:sz w:val="20"/>
                <w:szCs w:val="20"/>
              </w:rPr>
            </w:pPr>
          </w:p>
          <w:p w14:paraId="656B0B0E" w14:textId="77777777" w:rsidR="000D5A9D" w:rsidRPr="00522B49" w:rsidRDefault="000D5A9D" w:rsidP="00395F30">
            <w:pPr>
              <w:jc w:val="both"/>
              <w:rPr>
                <w:sz w:val="20"/>
                <w:szCs w:val="20"/>
              </w:rPr>
            </w:pPr>
          </w:p>
          <w:p w14:paraId="56940F39" w14:textId="77777777" w:rsidR="000D5A9D" w:rsidRPr="00522B49" w:rsidRDefault="000D5A9D" w:rsidP="00395F30">
            <w:pPr>
              <w:jc w:val="both"/>
              <w:rPr>
                <w:sz w:val="20"/>
                <w:szCs w:val="20"/>
              </w:rPr>
            </w:pPr>
          </w:p>
          <w:p w14:paraId="0918D035" w14:textId="77777777" w:rsidR="000D5A9D" w:rsidRPr="00522B49" w:rsidRDefault="000D5A9D" w:rsidP="00395F30">
            <w:pPr>
              <w:jc w:val="both"/>
              <w:rPr>
                <w:sz w:val="20"/>
                <w:szCs w:val="20"/>
              </w:rPr>
            </w:pPr>
          </w:p>
          <w:p w14:paraId="17F83435" w14:textId="77777777" w:rsidR="000D5A9D" w:rsidRPr="00522B49" w:rsidRDefault="000D5A9D" w:rsidP="00395F30">
            <w:pPr>
              <w:jc w:val="both"/>
              <w:rPr>
                <w:sz w:val="20"/>
                <w:szCs w:val="20"/>
              </w:rPr>
            </w:pPr>
          </w:p>
          <w:p w14:paraId="27F79C83" w14:textId="77777777" w:rsidR="000D5A9D" w:rsidRPr="00522B49" w:rsidRDefault="000D5A9D" w:rsidP="00395F30">
            <w:pPr>
              <w:jc w:val="both"/>
              <w:rPr>
                <w:sz w:val="20"/>
                <w:szCs w:val="20"/>
              </w:rPr>
            </w:pPr>
          </w:p>
          <w:p w14:paraId="613C1D76" w14:textId="77777777" w:rsidR="000D5A9D" w:rsidRPr="00522B49" w:rsidRDefault="000D5A9D" w:rsidP="00395F30">
            <w:pPr>
              <w:jc w:val="both"/>
              <w:rPr>
                <w:sz w:val="20"/>
                <w:szCs w:val="20"/>
              </w:rPr>
            </w:pPr>
          </w:p>
          <w:p w14:paraId="5A4329D5" w14:textId="77777777" w:rsidR="000D5A9D" w:rsidRPr="00522B49" w:rsidRDefault="000D5A9D" w:rsidP="00395F30">
            <w:pPr>
              <w:jc w:val="both"/>
              <w:rPr>
                <w:sz w:val="20"/>
                <w:szCs w:val="20"/>
              </w:rPr>
            </w:pPr>
          </w:p>
          <w:p w14:paraId="5DA8B4C8" w14:textId="77777777" w:rsidR="000D5A9D" w:rsidRPr="00522B49" w:rsidRDefault="000D5A9D" w:rsidP="00395F30">
            <w:pPr>
              <w:jc w:val="both"/>
              <w:rPr>
                <w:sz w:val="20"/>
                <w:szCs w:val="20"/>
              </w:rPr>
            </w:pPr>
          </w:p>
          <w:p w14:paraId="2C2C45C8" w14:textId="77777777" w:rsidR="000D5A9D" w:rsidRPr="00522B49" w:rsidRDefault="000D5A9D" w:rsidP="00395F30">
            <w:pPr>
              <w:jc w:val="both"/>
              <w:rPr>
                <w:sz w:val="20"/>
                <w:szCs w:val="20"/>
              </w:rPr>
            </w:pPr>
          </w:p>
          <w:p w14:paraId="397DDD6D" w14:textId="77777777" w:rsidR="000D5A9D" w:rsidRPr="00522B49" w:rsidRDefault="000D5A9D" w:rsidP="00395F30">
            <w:pPr>
              <w:jc w:val="both"/>
              <w:rPr>
                <w:sz w:val="20"/>
                <w:szCs w:val="20"/>
              </w:rPr>
            </w:pPr>
          </w:p>
          <w:p w14:paraId="2CA47B49" w14:textId="77777777" w:rsidR="000D5A9D" w:rsidRPr="00522B49" w:rsidRDefault="000D5A9D" w:rsidP="00395F30">
            <w:pPr>
              <w:jc w:val="both"/>
              <w:rPr>
                <w:sz w:val="20"/>
                <w:szCs w:val="20"/>
              </w:rPr>
            </w:pPr>
          </w:p>
          <w:p w14:paraId="3D1A6D72" w14:textId="77777777" w:rsidR="000D5A9D" w:rsidRPr="00522B49" w:rsidRDefault="000D5A9D" w:rsidP="00395F30">
            <w:pPr>
              <w:jc w:val="both"/>
              <w:rPr>
                <w:sz w:val="20"/>
                <w:szCs w:val="20"/>
              </w:rPr>
            </w:pPr>
          </w:p>
          <w:p w14:paraId="39E584A8" w14:textId="77777777" w:rsidR="000D5A9D" w:rsidRPr="00522B49" w:rsidRDefault="000D5A9D" w:rsidP="00395F30">
            <w:pPr>
              <w:jc w:val="both"/>
              <w:rPr>
                <w:sz w:val="20"/>
                <w:szCs w:val="20"/>
              </w:rPr>
            </w:pPr>
          </w:p>
          <w:p w14:paraId="351EFD7E" w14:textId="77777777" w:rsidR="000D5A9D" w:rsidRPr="00522B49" w:rsidRDefault="000D5A9D" w:rsidP="00395F30">
            <w:pPr>
              <w:jc w:val="both"/>
              <w:rPr>
                <w:sz w:val="20"/>
                <w:szCs w:val="20"/>
              </w:rPr>
            </w:pPr>
          </w:p>
          <w:p w14:paraId="00EFAA29" w14:textId="77777777" w:rsidR="000D5A9D" w:rsidRPr="00522B49" w:rsidRDefault="000D5A9D" w:rsidP="00395F30">
            <w:pPr>
              <w:jc w:val="both"/>
              <w:rPr>
                <w:sz w:val="20"/>
                <w:szCs w:val="20"/>
              </w:rPr>
            </w:pPr>
          </w:p>
          <w:p w14:paraId="055FA324" w14:textId="77777777" w:rsidR="000D5A9D" w:rsidRPr="00522B49" w:rsidRDefault="000D5A9D" w:rsidP="00395F30">
            <w:pPr>
              <w:jc w:val="both"/>
              <w:rPr>
                <w:sz w:val="20"/>
                <w:szCs w:val="20"/>
              </w:rPr>
            </w:pPr>
          </w:p>
          <w:p w14:paraId="4102510E" w14:textId="77777777" w:rsidR="000D5A9D" w:rsidRPr="00522B49" w:rsidRDefault="000D5A9D" w:rsidP="00395F30">
            <w:pPr>
              <w:jc w:val="both"/>
              <w:rPr>
                <w:sz w:val="20"/>
                <w:szCs w:val="20"/>
              </w:rPr>
            </w:pPr>
          </w:p>
          <w:p w14:paraId="10EC552C" w14:textId="77777777" w:rsidR="000D5A9D" w:rsidRPr="00522B49" w:rsidRDefault="000D5A9D" w:rsidP="00395F30">
            <w:pPr>
              <w:jc w:val="both"/>
              <w:rPr>
                <w:sz w:val="20"/>
                <w:szCs w:val="20"/>
              </w:rPr>
            </w:pPr>
          </w:p>
          <w:p w14:paraId="558C2D5C" w14:textId="77777777" w:rsidR="000D5A9D" w:rsidRPr="00522B49" w:rsidRDefault="000D5A9D" w:rsidP="00395F30">
            <w:pPr>
              <w:jc w:val="both"/>
              <w:rPr>
                <w:sz w:val="20"/>
                <w:szCs w:val="20"/>
              </w:rPr>
            </w:pPr>
          </w:p>
          <w:p w14:paraId="7DB4FAFC" w14:textId="77777777" w:rsidR="000D5A9D" w:rsidRPr="00522B49" w:rsidRDefault="000D5A9D" w:rsidP="00395F30">
            <w:pPr>
              <w:jc w:val="both"/>
              <w:rPr>
                <w:sz w:val="20"/>
                <w:szCs w:val="20"/>
              </w:rPr>
            </w:pPr>
          </w:p>
          <w:p w14:paraId="230D8A36" w14:textId="77777777" w:rsidR="000D5A9D" w:rsidRPr="00522B49" w:rsidRDefault="000D5A9D" w:rsidP="00395F30">
            <w:pPr>
              <w:jc w:val="both"/>
              <w:rPr>
                <w:sz w:val="20"/>
                <w:szCs w:val="20"/>
              </w:rPr>
            </w:pPr>
          </w:p>
          <w:p w14:paraId="597C0C69" w14:textId="77777777" w:rsidR="000D5A9D" w:rsidRPr="00522B49" w:rsidRDefault="000D5A9D" w:rsidP="00395F30">
            <w:pPr>
              <w:jc w:val="both"/>
              <w:rPr>
                <w:sz w:val="20"/>
                <w:szCs w:val="20"/>
              </w:rPr>
            </w:pPr>
          </w:p>
          <w:p w14:paraId="06F50D56" w14:textId="77777777" w:rsidR="000D5A9D" w:rsidRPr="00522B49" w:rsidRDefault="000D5A9D" w:rsidP="00395F30">
            <w:pPr>
              <w:jc w:val="both"/>
              <w:rPr>
                <w:sz w:val="20"/>
                <w:szCs w:val="20"/>
              </w:rPr>
            </w:pPr>
          </w:p>
          <w:p w14:paraId="020D5305" w14:textId="77777777" w:rsidR="000D5A9D" w:rsidRPr="00522B49" w:rsidRDefault="000D5A9D" w:rsidP="00395F30">
            <w:pPr>
              <w:jc w:val="both"/>
              <w:rPr>
                <w:sz w:val="20"/>
                <w:szCs w:val="20"/>
              </w:rPr>
            </w:pPr>
          </w:p>
          <w:p w14:paraId="543691D3" w14:textId="77777777" w:rsidR="000D5A9D" w:rsidRPr="00522B49" w:rsidRDefault="000D5A9D" w:rsidP="00395F30">
            <w:pPr>
              <w:jc w:val="both"/>
              <w:rPr>
                <w:sz w:val="20"/>
                <w:szCs w:val="20"/>
              </w:rPr>
            </w:pPr>
          </w:p>
          <w:p w14:paraId="4C852F89" w14:textId="77777777" w:rsidR="000D5A9D" w:rsidRPr="00522B49" w:rsidRDefault="000D5A9D" w:rsidP="00395F30">
            <w:pPr>
              <w:jc w:val="both"/>
              <w:rPr>
                <w:sz w:val="20"/>
                <w:szCs w:val="20"/>
              </w:rPr>
            </w:pPr>
          </w:p>
          <w:p w14:paraId="2C7D6A1F" w14:textId="77777777" w:rsidR="000D5A9D" w:rsidRPr="00522B49" w:rsidRDefault="000D5A9D" w:rsidP="00395F30">
            <w:pPr>
              <w:jc w:val="both"/>
              <w:rPr>
                <w:sz w:val="20"/>
                <w:szCs w:val="20"/>
              </w:rPr>
            </w:pPr>
          </w:p>
          <w:p w14:paraId="625CE873" w14:textId="77777777" w:rsidR="000D5A9D" w:rsidRPr="00522B49" w:rsidRDefault="000D5A9D" w:rsidP="00395F30">
            <w:pPr>
              <w:jc w:val="both"/>
              <w:rPr>
                <w:sz w:val="20"/>
                <w:szCs w:val="20"/>
              </w:rPr>
            </w:pPr>
          </w:p>
          <w:p w14:paraId="214E5EAB" w14:textId="77777777" w:rsidR="000D5A9D" w:rsidRPr="00522B49" w:rsidRDefault="000D5A9D" w:rsidP="00395F30">
            <w:pPr>
              <w:jc w:val="both"/>
              <w:rPr>
                <w:sz w:val="20"/>
                <w:szCs w:val="20"/>
              </w:rPr>
            </w:pPr>
          </w:p>
          <w:p w14:paraId="56928642" w14:textId="77777777" w:rsidR="000D5A9D" w:rsidRPr="00522B49" w:rsidRDefault="000D5A9D" w:rsidP="00395F30">
            <w:pPr>
              <w:jc w:val="both"/>
              <w:rPr>
                <w:sz w:val="20"/>
                <w:szCs w:val="20"/>
              </w:rPr>
            </w:pPr>
          </w:p>
          <w:p w14:paraId="4E357E66" w14:textId="77777777" w:rsidR="000D5A9D" w:rsidRPr="00522B49" w:rsidRDefault="000D5A9D" w:rsidP="00395F30">
            <w:pPr>
              <w:jc w:val="both"/>
              <w:rPr>
                <w:sz w:val="20"/>
                <w:szCs w:val="20"/>
              </w:rPr>
            </w:pPr>
          </w:p>
          <w:p w14:paraId="753EE286" w14:textId="77777777" w:rsidR="000D5A9D" w:rsidRPr="00522B49" w:rsidRDefault="000D5A9D" w:rsidP="00395F30">
            <w:pPr>
              <w:jc w:val="both"/>
              <w:rPr>
                <w:sz w:val="20"/>
                <w:szCs w:val="20"/>
              </w:rPr>
            </w:pPr>
          </w:p>
          <w:p w14:paraId="088515DC" w14:textId="77777777" w:rsidR="000D5A9D" w:rsidRPr="00522B49" w:rsidRDefault="000D5A9D" w:rsidP="00395F30">
            <w:pPr>
              <w:jc w:val="both"/>
              <w:rPr>
                <w:sz w:val="20"/>
                <w:szCs w:val="20"/>
              </w:rPr>
            </w:pPr>
          </w:p>
          <w:p w14:paraId="74A4510A" w14:textId="77777777" w:rsidR="000D5A9D" w:rsidRPr="00522B49" w:rsidRDefault="000D5A9D" w:rsidP="00395F30">
            <w:pPr>
              <w:jc w:val="both"/>
              <w:rPr>
                <w:sz w:val="20"/>
                <w:szCs w:val="20"/>
              </w:rPr>
            </w:pPr>
          </w:p>
          <w:p w14:paraId="5EC5EEB5" w14:textId="77777777" w:rsidR="000D5A9D" w:rsidRPr="00522B49" w:rsidRDefault="000D5A9D" w:rsidP="00395F30">
            <w:pPr>
              <w:jc w:val="both"/>
              <w:rPr>
                <w:sz w:val="20"/>
                <w:szCs w:val="20"/>
              </w:rPr>
            </w:pPr>
          </w:p>
          <w:p w14:paraId="6A637C2E" w14:textId="77777777" w:rsidR="000D5A9D" w:rsidRPr="00522B49" w:rsidRDefault="000D5A9D" w:rsidP="00395F30">
            <w:pPr>
              <w:jc w:val="both"/>
              <w:rPr>
                <w:sz w:val="20"/>
                <w:szCs w:val="20"/>
              </w:rPr>
            </w:pPr>
          </w:p>
          <w:p w14:paraId="059FD62B" w14:textId="77777777" w:rsidR="000D5A9D" w:rsidRPr="00522B49" w:rsidRDefault="000D5A9D" w:rsidP="00395F30">
            <w:pPr>
              <w:jc w:val="both"/>
              <w:rPr>
                <w:sz w:val="20"/>
                <w:szCs w:val="20"/>
              </w:rPr>
            </w:pPr>
          </w:p>
          <w:p w14:paraId="5FE7E0D9" w14:textId="77777777" w:rsidR="000D5A9D" w:rsidRPr="00522B49" w:rsidRDefault="000D5A9D" w:rsidP="00395F30">
            <w:pPr>
              <w:jc w:val="both"/>
              <w:rPr>
                <w:sz w:val="20"/>
                <w:szCs w:val="20"/>
              </w:rPr>
            </w:pPr>
          </w:p>
          <w:p w14:paraId="5DA9CBA2" w14:textId="77777777" w:rsidR="000D5A9D" w:rsidRPr="00522B49" w:rsidRDefault="000D5A9D" w:rsidP="00395F30">
            <w:pPr>
              <w:jc w:val="both"/>
              <w:rPr>
                <w:sz w:val="20"/>
                <w:szCs w:val="20"/>
              </w:rPr>
            </w:pPr>
          </w:p>
          <w:p w14:paraId="55F5E7C8" w14:textId="77777777" w:rsidR="000D5A9D" w:rsidRPr="00522B49" w:rsidRDefault="000D5A9D" w:rsidP="00395F30">
            <w:pPr>
              <w:jc w:val="both"/>
              <w:rPr>
                <w:sz w:val="20"/>
                <w:szCs w:val="20"/>
              </w:rPr>
            </w:pPr>
          </w:p>
          <w:p w14:paraId="55C9CD01" w14:textId="77777777" w:rsidR="000D5A9D" w:rsidRPr="00522B49" w:rsidRDefault="000D5A9D" w:rsidP="00395F30">
            <w:pPr>
              <w:jc w:val="both"/>
              <w:rPr>
                <w:sz w:val="20"/>
                <w:szCs w:val="20"/>
              </w:rPr>
            </w:pPr>
          </w:p>
          <w:p w14:paraId="39CA880A" w14:textId="77777777" w:rsidR="000D5A9D" w:rsidRPr="00522B49" w:rsidRDefault="000D5A9D" w:rsidP="00395F30">
            <w:pPr>
              <w:jc w:val="both"/>
              <w:rPr>
                <w:sz w:val="20"/>
                <w:szCs w:val="20"/>
              </w:rPr>
            </w:pPr>
          </w:p>
          <w:p w14:paraId="29D1B7F5" w14:textId="77777777" w:rsidR="000D5A9D" w:rsidRPr="00522B49" w:rsidRDefault="000D5A9D" w:rsidP="00395F30">
            <w:pPr>
              <w:jc w:val="both"/>
              <w:rPr>
                <w:sz w:val="20"/>
                <w:szCs w:val="20"/>
              </w:rPr>
            </w:pPr>
          </w:p>
          <w:p w14:paraId="6D8B010D" w14:textId="77777777" w:rsidR="000D5A9D" w:rsidRPr="00522B49" w:rsidRDefault="000D5A9D" w:rsidP="00395F30">
            <w:pPr>
              <w:jc w:val="both"/>
              <w:rPr>
                <w:sz w:val="20"/>
                <w:szCs w:val="20"/>
              </w:rPr>
            </w:pPr>
          </w:p>
          <w:p w14:paraId="08B441C4" w14:textId="77777777" w:rsidR="000D5A9D" w:rsidRPr="00522B49" w:rsidRDefault="000D5A9D" w:rsidP="00395F30">
            <w:pPr>
              <w:jc w:val="both"/>
              <w:rPr>
                <w:sz w:val="20"/>
                <w:szCs w:val="20"/>
              </w:rPr>
            </w:pPr>
          </w:p>
          <w:p w14:paraId="064BC15E" w14:textId="77777777" w:rsidR="000D5A9D" w:rsidRPr="00522B49" w:rsidRDefault="000D5A9D" w:rsidP="00395F30">
            <w:pPr>
              <w:jc w:val="both"/>
              <w:rPr>
                <w:sz w:val="20"/>
                <w:szCs w:val="20"/>
              </w:rPr>
            </w:pPr>
          </w:p>
          <w:p w14:paraId="2345D95D" w14:textId="77777777" w:rsidR="000D5A9D" w:rsidRPr="00522B49" w:rsidRDefault="000D5A9D" w:rsidP="00395F30">
            <w:pPr>
              <w:jc w:val="both"/>
              <w:rPr>
                <w:sz w:val="20"/>
                <w:szCs w:val="20"/>
              </w:rPr>
            </w:pPr>
          </w:p>
          <w:p w14:paraId="49B090B0" w14:textId="77777777" w:rsidR="000D5A9D" w:rsidRPr="00522B49" w:rsidRDefault="000D5A9D" w:rsidP="00395F30">
            <w:pPr>
              <w:jc w:val="both"/>
              <w:rPr>
                <w:sz w:val="20"/>
                <w:szCs w:val="20"/>
              </w:rPr>
            </w:pPr>
          </w:p>
          <w:p w14:paraId="15AB89DB" w14:textId="77777777" w:rsidR="000D5A9D" w:rsidRPr="00522B49" w:rsidRDefault="000D5A9D" w:rsidP="00395F30">
            <w:pPr>
              <w:jc w:val="both"/>
              <w:rPr>
                <w:sz w:val="20"/>
                <w:szCs w:val="20"/>
              </w:rPr>
            </w:pPr>
          </w:p>
          <w:p w14:paraId="70D448D5" w14:textId="77777777" w:rsidR="000D5A9D" w:rsidRPr="00522B49" w:rsidRDefault="000D5A9D" w:rsidP="00395F30">
            <w:pPr>
              <w:jc w:val="both"/>
              <w:rPr>
                <w:b/>
                <w:sz w:val="20"/>
                <w:szCs w:val="20"/>
              </w:rPr>
            </w:pPr>
          </w:p>
          <w:p w14:paraId="1AFB0F03" w14:textId="77777777" w:rsidR="000D5A9D" w:rsidRPr="00522B49" w:rsidRDefault="000D5A9D" w:rsidP="00395F30">
            <w:pPr>
              <w:jc w:val="both"/>
              <w:rPr>
                <w:b/>
                <w:sz w:val="20"/>
                <w:szCs w:val="20"/>
              </w:rPr>
            </w:pPr>
          </w:p>
          <w:p w14:paraId="2C7BB4D7" w14:textId="77777777" w:rsidR="000D5A9D" w:rsidRPr="00522B49" w:rsidRDefault="000D5A9D" w:rsidP="00395F30">
            <w:pPr>
              <w:jc w:val="both"/>
              <w:rPr>
                <w:b/>
                <w:sz w:val="20"/>
                <w:szCs w:val="20"/>
              </w:rPr>
            </w:pPr>
          </w:p>
          <w:p w14:paraId="20D57246" w14:textId="77777777" w:rsidR="000D5A9D" w:rsidRPr="00522B49" w:rsidRDefault="000D5A9D" w:rsidP="00395F30">
            <w:pPr>
              <w:jc w:val="both"/>
              <w:rPr>
                <w:b/>
                <w:sz w:val="20"/>
                <w:szCs w:val="20"/>
              </w:rPr>
            </w:pPr>
          </w:p>
          <w:p w14:paraId="378DBCEC" w14:textId="77777777" w:rsidR="000D5A9D" w:rsidRPr="00522B49" w:rsidRDefault="000D5A9D" w:rsidP="00395F30">
            <w:pPr>
              <w:jc w:val="both"/>
              <w:rPr>
                <w:b/>
                <w:sz w:val="20"/>
                <w:szCs w:val="20"/>
              </w:rPr>
            </w:pPr>
          </w:p>
          <w:p w14:paraId="53958D3D" w14:textId="77777777" w:rsidR="000D5A9D" w:rsidRPr="00522B49" w:rsidRDefault="000D5A9D" w:rsidP="00395F30">
            <w:pPr>
              <w:jc w:val="both"/>
              <w:rPr>
                <w:b/>
                <w:sz w:val="20"/>
                <w:szCs w:val="20"/>
              </w:rPr>
            </w:pPr>
          </w:p>
          <w:p w14:paraId="2B583F65" w14:textId="77777777" w:rsidR="000D5A9D" w:rsidRPr="00522B49" w:rsidRDefault="000D5A9D" w:rsidP="00395F30">
            <w:pPr>
              <w:jc w:val="both"/>
              <w:rPr>
                <w:b/>
                <w:sz w:val="20"/>
                <w:szCs w:val="20"/>
              </w:rPr>
            </w:pPr>
          </w:p>
          <w:p w14:paraId="7384BE2F" w14:textId="77777777" w:rsidR="000D5A9D" w:rsidRPr="00522B49" w:rsidRDefault="000D5A9D" w:rsidP="00395F30">
            <w:pPr>
              <w:jc w:val="both"/>
              <w:rPr>
                <w:b/>
                <w:sz w:val="20"/>
                <w:szCs w:val="20"/>
              </w:rPr>
            </w:pPr>
          </w:p>
          <w:p w14:paraId="46810FA1" w14:textId="77777777" w:rsidR="000D5A9D" w:rsidRPr="00522B49" w:rsidRDefault="000D5A9D" w:rsidP="00395F30">
            <w:pPr>
              <w:jc w:val="both"/>
              <w:rPr>
                <w:b/>
                <w:sz w:val="20"/>
                <w:szCs w:val="20"/>
              </w:rPr>
            </w:pPr>
          </w:p>
          <w:p w14:paraId="60416562" w14:textId="77777777" w:rsidR="000D5A9D" w:rsidRPr="00522B49" w:rsidRDefault="000D5A9D" w:rsidP="00395F30">
            <w:pPr>
              <w:jc w:val="both"/>
              <w:rPr>
                <w:b/>
                <w:sz w:val="20"/>
                <w:szCs w:val="20"/>
              </w:rPr>
            </w:pPr>
          </w:p>
          <w:p w14:paraId="47DB4EE5" w14:textId="77777777" w:rsidR="000D5A9D" w:rsidRPr="00522B49" w:rsidRDefault="000D5A9D" w:rsidP="00395F30">
            <w:pPr>
              <w:jc w:val="both"/>
              <w:rPr>
                <w:b/>
                <w:sz w:val="20"/>
                <w:szCs w:val="20"/>
              </w:rPr>
            </w:pPr>
          </w:p>
          <w:p w14:paraId="436E8F6B" w14:textId="77777777" w:rsidR="000D5A9D" w:rsidRPr="00522B49" w:rsidRDefault="000D5A9D" w:rsidP="00395F30">
            <w:pPr>
              <w:jc w:val="both"/>
              <w:rPr>
                <w:b/>
                <w:sz w:val="20"/>
                <w:szCs w:val="20"/>
              </w:rPr>
            </w:pPr>
          </w:p>
          <w:p w14:paraId="0380C8C0" w14:textId="77777777" w:rsidR="000D5A9D" w:rsidRPr="00522B49" w:rsidRDefault="000D5A9D" w:rsidP="00395F30">
            <w:pPr>
              <w:jc w:val="both"/>
              <w:rPr>
                <w:b/>
                <w:sz w:val="20"/>
                <w:szCs w:val="20"/>
              </w:rPr>
            </w:pPr>
          </w:p>
          <w:p w14:paraId="7EA22F29" w14:textId="77777777" w:rsidR="000D5A9D" w:rsidRPr="00522B49" w:rsidRDefault="000D5A9D" w:rsidP="00395F30">
            <w:pPr>
              <w:jc w:val="both"/>
              <w:rPr>
                <w:b/>
                <w:sz w:val="20"/>
                <w:szCs w:val="20"/>
              </w:rPr>
            </w:pPr>
          </w:p>
          <w:p w14:paraId="2EF827B0" w14:textId="1BC73CA5" w:rsidR="000D5A9D" w:rsidRDefault="000D5A9D" w:rsidP="00395F30">
            <w:pPr>
              <w:jc w:val="both"/>
              <w:rPr>
                <w:b/>
                <w:sz w:val="20"/>
                <w:szCs w:val="20"/>
              </w:rPr>
            </w:pPr>
          </w:p>
          <w:p w14:paraId="456E5344" w14:textId="77777777" w:rsidR="009E1452" w:rsidRDefault="009E1452" w:rsidP="00395F30">
            <w:pPr>
              <w:jc w:val="both"/>
              <w:rPr>
                <w:b/>
                <w:sz w:val="20"/>
                <w:szCs w:val="20"/>
              </w:rPr>
            </w:pPr>
          </w:p>
          <w:p w14:paraId="01176515" w14:textId="77777777" w:rsidR="007757FB" w:rsidRPr="00522B49" w:rsidRDefault="007757FB" w:rsidP="00395F30">
            <w:pPr>
              <w:jc w:val="both"/>
              <w:rPr>
                <w:b/>
                <w:sz w:val="20"/>
                <w:szCs w:val="20"/>
              </w:rPr>
            </w:pPr>
          </w:p>
          <w:p w14:paraId="798D7772" w14:textId="77777777" w:rsidR="00637D15" w:rsidRPr="00522B49" w:rsidRDefault="00637D15" w:rsidP="00395F30">
            <w:pPr>
              <w:jc w:val="both"/>
              <w:rPr>
                <w:b/>
                <w:sz w:val="20"/>
                <w:szCs w:val="20"/>
              </w:rPr>
            </w:pPr>
            <w:r w:rsidRPr="00522B49">
              <w:rPr>
                <w:b/>
                <w:sz w:val="20"/>
                <w:szCs w:val="20"/>
              </w:rPr>
              <w:t>Кіровоградська область</w:t>
            </w:r>
          </w:p>
          <w:p w14:paraId="432C3FAF" w14:textId="77777777" w:rsidR="00637D15" w:rsidRPr="00522B49" w:rsidRDefault="00637D15" w:rsidP="00395F30">
            <w:pPr>
              <w:jc w:val="both"/>
              <w:rPr>
                <w:sz w:val="20"/>
                <w:szCs w:val="20"/>
              </w:rPr>
            </w:pPr>
            <w:r w:rsidRPr="00522B49">
              <w:rPr>
                <w:sz w:val="20"/>
                <w:szCs w:val="20"/>
              </w:rPr>
              <w:t>92,9</w:t>
            </w:r>
          </w:p>
          <w:p w14:paraId="1393F7EA" w14:textId="77777777" w:rsidR="00637D15" w:rsidRPr="00522B49" w:rsidRDefault="00637D15" w:rsidP="00395F30">
            <w:pPr>
              <w:jc w:val="both"/>
              <w:rPr>
                <w:sz w:val="20"/>
                <w:szCs w:val="20"/>
              </w:rPr>
            </w:pPr>
          </w:p>
          <w:p w14:paraId="2E9A8F98" w14:textId="77777777" w:rsidR="00637D15" w:rsidRPr="00522B49" w:rsidRDefault="00637D15" w:rsidP="00395F30">
            <w:pPr>
              <w:jc w:val="both"/>
              <w:rPr>
                <w:sz w:val="20"/>
                <w:szCs w:val="20"/>
              </w:rPr>
            </w:pPr>
          </w:p>
          <w:p w14:paraId="7A838DE9" w14:textId="77777777" w:rsidR="00637D15" w:rsidRPr="00522B49" w:rsidRDefault="00637D15" w:rsidP="00395F30">
            <w:pPr>
              <w:jc w:val="both"/>
              <w:rPr>
                <w:sz w:val="20"/>
                <w:szCs w:val="20"/>
              </w:rPr>
            </w:pPr>
          </w:p>
          <w:p w14:paraId="23E81FBA" w14:textId="77777777" w:rsidR="00637D15" w:rsidRPr="00522B49" w:rsidRDefault="00637D15" w:rsidP="00395F30">
            <w:pPr>
              <w:jc w:val="both"/>
              <w:rPr>
                <w:sz w:val="20"/>
                <w:szCs w:val="20"/>
              </w:rPr>
            </w:pPr>
          </w:p>
          <w:p w14:paraId="1B15F49F" w14:textId="77777777" w:rsidR="00637D15" w:rsidRPr="00522B49" w:rsidRDefault="00637D15" w:rsidP="00395F30">
            <w:pPr>
              <w:jc w:val="both"/>
              <w:rPr>
                <w:sz w:val="20"/>
                <w:szCs w:val="20"/>
              </w:rPr>
            </w:pPr>
          </w:p>
          <w:p w14:paraId="34562744" w14:textId="77777777" w:rsidR="00637D15" w:rsidRPr="00522B49" w:rsidRDefault="00637D15" w:rsidP="00395F30">
            <w:pPr>
              <w:jc w:val="both"/>
              <w:rPr>
                <w:sz w:val="20"/>
                <w:szCs w:val="20"/>
              </w:rPr>
            </w:pPr>
          </w:p>
          <w:p w14:paraId="682D3BAF" w14:textId="77777777" w:rsidR="00637D15" w:rsidRPr="00522B49" w:rsidRDefault="00637D15" w:rsidP="00395F30">
            <w:pPr>
              <w:jc w:val="both"/>
              <w:rPr>
                <w:sz w:val="20"/>
                <w:szCs w:val="20"/>
              </w:rPr>
            </w:pPr>
          </w:p>
          <w:p w14:paraId="2A579C91" w14:textId="77777777" w:rsidR="00637D15" w:rsidRPr="00522B49" w:rsidRDefault="00637D15" w:rsidP="00395F30">
            <w:pPr>
              <w:jc w:val="both"/>
              <w:rPr>
                <w:sz w:val="20"/>
                <w:szCs w:val="20"/>
              </w:rPr>
            </w:pPr>
          </w:p>
          <w:p w14:paraId="7E1E210B" w14:textId="77777777" w:rsidR="00637D15" w:rsidRPr="00522B49" w:rsidRDefault="00637D15" w:rsidP="00395F30">
            <w:pPr>
              <w:jc w:val="both"/>
              <w:rPr>
                <w:sz w:val="20"/>
                <w:szCs w:val="20"/>
              </w:rPr>
            </w:pPr>
          </w:p>
          <w:p w14:paraId="64E68FF1" w14:textId="77777777" w:rsidR="00637D15" w:rsidRPr="00522B49" w:rsidRDefault="00637D15" w:rsidP="00395F30">
            <w:pPr>
              <w:jc w:val="both"/>
              <w:rPr>
                <w:sz w:val="20"/>
                <w:szCs w:val="20"/>
              </w:rPr>
            </w:pPr>
          </w:p>
          <w:p w14:paraId="7C2CEE95" w14:textId="77777777" w:rsidR="00637D15" w:rsidRPr="00522B49" w:rsidRDefault="00637D15" w:rsidP="00395F30">
            <w:pPr>
              <w:jc w:val="both"/>
              <w:rPr>
                <w:sz w:val="20"/>
                <w:szCs w:val="20"/>
              </w:rPr>
            </w:pPr>
          </w:p>
          <w:p w14:paraId="62C9C8C2" w14:textId="77777777" w:rsidR="00637D15" w:rsidRPr="00522B49" w:rsidRDefault="00637D15" w:rsidP="00395F30">
            <w:pPr>
              <w:jc w:val="both"/>
              <w:rPr>
                <w:sz w:val="20"/>
                <w:szCs w:val="20"/>
              </w:rPr>
            </w:pPr>
          </w:p>
          <w:p w14:paraId="7227936A" w14:textId="77777777" w:rsidR="00637D15" w:rsidRPr="00522B49" w:rsidRDefault="00637D15" w:rsidP="00395F30">
            <w:pPr>
              <w:jc w:val="both"/>
              <w:rPr>
                <w:sz w:val="20"/>
                <w:szCs w:val="20"/>
              </w:rPr>
            </w:pPr>
          </w:p>
          <w:p w14:paraId="734F3AA6" w14:textId="77777777" w:rsidR="00637D15" w:rsidRPr="00522B49" w:rsidRDefault="00637D15" w:rsidP="00395F30">
            <w:pPr>
              <w:jc w:val="both"/>
              <w:rPr>
                <w:sz w:val="20"/>
                <w:szCs w:val="20"/>
              </w:rPr>
            </w:pPr>
          </w:p>
          <w:p w14:paraId="4189D6EF" w14:textId="77777777" w:rsidR="00637D15" w:rsidRPr="00522B49" w:rsidRDefault="00637D15" w:rsidP="00395F30">
            <w:pPr>
              <w:jc w:val="both"/>
              <w:rPr>
                <w:sz w:val="20"/>
                <w:szCs w:val="20"/>
              </w:rPr>
            </w:pPr>
          </w:p>
          <w:p w14:paraId="60076690" w14:textId="77777777" w:rsidR="00637D15" w:rsidRPr="00522B49" w:rsidRDefault="00637D15" w:rsidP="00395F30">
            <w:pPr>
              <w:jc w:val="both"/>
              <w:rPr>
                <w:sz w:val="20"/>
                <w:szCs w:val="20"/>
              </w:rPr>
            </w:pPr>
          </w:p>
          <w:p w14:paraId="16F6970E" w14:textId="77777777" w:rsidR="00637D15" w:rsidRPr="00522B49" w:rsidRDefault="00637D15" w:rsidP="00395F30">
            <w:pPr>
              <w:jc w:val="both"/>
              <w:rPr>
                <w:sz w:val="20"/>
                <w:szCs w:val="20"/>
              </w:rPr>
            </w:pPr>
          </w:p>
          <w:p w14:paraId="0D0DA76A" w14:textId="77777777" w:rsidR="00637D15" w:rsidRPr="00522B49" w:rsidRDefault="00637D15" w:rsidP="00395F30">
            <w:pPr>
              <w:jc w:val="both"/>
              <w:rPr>
                <w:sz w:val="20"/>
                <w:szCs w:val="20"/>
              </w:rPr>
            </w:pPr>
          </w:p>
          <w:p w14:paraId="5FDC513E" w14:textId="77777777" w:rsidR="00637D15" w:rsidRPr="00522B49" w:rsidRDefault="00637D15" w:rsidP="00395F30">
            <w:pPr>
              <w:jc w:val="both"/>
              <w:rPr>
                <w:sz w:val="20"/>
                <w:szCs w:val="20"/>
              </w:rPr>
            </w:pPr>
          </w:p>
          <w:p w14:paraId="22259928" w14:textId="77777777" w:rsidR="00637D15" w:rsidRPr="00522B49" w:rsidRDefault="00637D15" w:rsidP="00395F30">
            <w:pPr>
              <w:jc w:val="both"/>
              <w:rPr>
                <w:sz w:val="20"/>
                <w:szCs w:val="20"/>
              </w:rPr>
            </w:pPr>
          </w:p>
          <w:p w14:paraId="17716103" w14:textId="77777777" w:rsidR="00637D15" w:rsidRPr="00522B49" w:rsidRDefault="00637D15" w:rsidP="00395F30">
            <w:pPr>
              <w:jc w:val="both"/>
              <w:rPr>
                <w:sz w:val="20"/>
                <w:szCs w:val="20"/>
              </w:rPr>
            </w:pPr>
          </w:p>
          <w:p w14:paraId="73A35C85" w14:textId="77777777" w:rsidR="00637D15" w:rsidRPr="00522B49" w:rsidRDefault="00637D15" w:rsidP="00395F30">
            <w:pPr>
              <w:jc w:val="both"/>
              <w:rPr>
                <w:sz w:val="20"/>
                <w:szCs w:val="20"/>
              </w:rPr>
            </w:pPr>
          </w:p>
          <w:p w14:paraId="5D214F81" w14:textId="77777777" w:rsidR="00637D15" w:rsidRPr="00522B49" w:rsidRDefault="00637D15" w:rsidP="00395F30">
            <w:pPr>
              <w:jc w:val="both"/>
              <w:rPr>
                <w:sz w:val="20"/>
                <w:szCs w:val="20"/>
              </w:rPr>
            </w:pPr>
          </w:p>
          <w:p w14:paraId="61F3E4FF" w14:textId="77777777" w:rsidR="00637D15" w:rsidRPr="00522B49" w:rsidRDefault="00637D15" w:rsidP="00395F30">
            <w:pPr>
              <w:jc w:val="both"/>
              <w:rPr>
                <w:sz w:val="20"/>
                <w:szCs w:val="20"/>
              </w:rPr>
            </w:pPr>
          </w:p>
          <w:p w14:paraId="64A5025F" w14:textId="77777777" w:rsidR="00637D15" w:rsidRPr="00522B49" w:rsidRDefault="00637D15" w:rsidP="00395F30">
            <w:pPr>
              <w:jc w:val="both"/>
              <w:rPr>
                <w:sz w:val="20"/>
                <w:szCs w:val="20"/>
              </w:rPr>
            </w:pPr>
          </w:p>
          <w:p w14:paraId="2958DA65" w14:textId="77777777" w:rsidR="00637D15" w:rsidRPr="00522B49" w:rsidRDefault="00637D15" w:rsidP="00395F30">
            <w:pPr>
              <w:jc w:val="both"/>
              <w:rPr>
                <w:sz w:val="20"/>
                <w:szCs w:val="20"/>
              </w:rPr>
            </w:pPr>
          </w:p>
          <w:p w14:paraId="50BF0D09" w14:textId="77777777" w:rsidR="00637D15" w:rsidRPr="00522B49" w:rsidRDefault="00637D15" w:rsidP="00395F30">
            <w:pPr>
              <w:jc w:val="both"/>
              <w:rPr>
                <w:sz w:val="20"/>
                <w:szCs w:val="20"/>
              </w:rPr>
            </w:pPr>
          </w:p>
          <w:p w14:paraId="4C6402E3" w14:textId="77777777" w:rsidR="00637D15" w:rsidRPr="00522B49" w:rsidRDefault="00637D15" w:rsidP="00395F30">
            <w:pPr>
              <w:jc w:val="both"/>
              <w:rPr>
                <w:sz w:val="20"/>
                <w:szCs w:val="20"/>
              </w:rPr>
            </w:pPr>
          </w:p>
          <w:p w14:paraId="33CF9888" w14:textId="77777777" w:rsidR="00637D15" w:rsidRPr="00522B49" w:rsidRDefault="00637D15" w:rsidP="00395F30">
            <w:pPr>
              <w:jc w:val="both"/>
              <w:rPr>
                <w:sz w:val="20"/>
                <w:szCs w:val="20"/>
              </w:rPr>
            </w:pPr>
          </w:p>
          <w:p w14:paraId="3E1B599F" w14:textId="77777777" w:rsidR="00637D15" w:rsidRPr="00522B49" w:rsidRDefault="00637D15" w:rsidP="00395F30">
            <w:pPr>
              <w:jc w:val="both"/>
              <w:rPr>
                <w:sz w:val="20"/>
                <w:szCs w:val="20"/>
              </w:rPr>
            </w:pPr>
          </w:p>
          <w:p w14:paraId="3A49F5CA" w14:textId="77777777" w:rsidR="00637D15" w:rsidRPr="00522B49" w:rsidRDefault="00637D15" w:rsidP="00395F30">
            <w:pPr>
              <w:jc w:val="both"/>
              <w:rPr>
                <w:sz w:val="20"/>
                <w:szCs w:val="20"/>
              </w:rPr>
            </w:pPr>
          </w:p>
          <w:p w14:paraId="426715BB" w14:textId="77777777" w:rsidR="00637D15" w:rsidRPr="00522B49" w:rsidRDefault="00637D15" w:rsidP="00395F30">
            <w:pPr>
              <w:jc w:val="both"/>
              <w:rPr>
                <w:sz w:val="20"/>
                <w:szCs w:val="20"/>
              </w:rPr>
            </w:pPr>
          </w:p>
          <w:p w14:paraId="07B98E7D" w14:textId="77777777" w:rsidR="0027525F" w:rsidRPr="00522B49" w:rsidRDefault="0027525F" w:rsidP="00395F30">
            <w:pPr>
              <w:jc w:val="both"/>
              <w:rPr>
                <w:sz w:val="20"/>
                <w:szCs w:val="20"/>
              </w:rPr>
            </w:pPr>
          </w:p>
          <w:p w14:paraId="749C05EF" w14:textId="77777777" w:rsidR="0027525F" w:rsidRPr="00522B49" w:rsidRDefault="0027525F" w:rsidP="00395F30">
            <w:pPr>
              <w:jc w:val="both"/>
              <w:rPr>
                <w:sz w:val="20"/>
                <w:szCs w:val="20"/>
              </w:rPr>
            </w:pPr>
          </w:p>
          <w:p w14:paraId="209C8854" w14:textId="77777777" w:rsidR="0027525F" w:rsidRPr="00522B49" w:rsidRDefault="0027525F" w:rsidP="00395F30">
            <w:pPr>
              <w:jc w:val="both"/>
              <w:rPr>
                <w:sz w:val="20"/>
                <w:szCs w:val="20"/>
              </w:rPr>
            </w:pPr>
          </w:p>
          <w:p w14:paraId="3026C493" w14:textId="77777777" w:rsidR="0027525F" w:rsidRPr="00522B49" w:rsidRDefault="0027525F" w:rsidP="00395F30">
            <w:pPr>
              <w:jc w:val="both"/>
              <w:rPr>
                <w:sz w:val="20"/>
                <w:szCs w:val="20"/>
              </w:rPr>
            </w:pPr>
          </w:p>
          <w:p w14:paraId="5A500EDF" w14:textId="77777777" w:rsidR="0027525F" w:rsidRPr="00522B49" w:rsidRDefault="0027525F" w:rsidP="00395F30">
            <w:pPr>
              <w:jc w:val="both"/>
              <w:rPr>
                <w:sz w:val="20"/>
                <w:szCs w:val="20"/>
              </w:rPr>
            </w:pPr>
          </w:p>
          <w:p w14:paraId="4C576830" w14:textId="77777777" w:rsidR="0027525F" w:rsidRPr="00522B49" w:rsidRDefault="0027525F" w:rsidP="00395F30">
            <w:pPr>
              <w:jc w:val="both"/>
              <w:rPr>
                <w:sz w:val="20"/>
                <w:szCs w:val="20"/>
              </w:rPr>
            </w:pPr>
          </w:p>
          <w:p w14:paraId="5044D7D9" w14:textId="77777777" w:rsidR="0027525F" w:rsidRPr="00522B49" w:rsidRDefault="0027525F" w:rsidP="00395F30">
            <w:pPr>
              <w:jc w:val="both"/>
              <w:rPr>
                <w:sz w:val="20"/>
                <w:szCs w:val="20"/>
              </w:rPr>
            </w:pPr>
          </w:p>
          <w:p w14:paraId="7C197493" w14:textId="77777777" w:rsidR="0027525F" w:rsidRPr="00522B49" w:rsidRDefault="0027525F" w:rsidP="00395F30">
            <w:pPr>
              <w:jc w:val="both"/>
              <w:rPr>
                <w:sz w:val="20"/>
                <w:szCs w:val="20"/>
              </w:rPr>
            </w:pPr>
          </w:p>
          <w:p w14:paraId="779A15F3" w14:textId="77777777" w:rsidR="0027525F" w:rsidRPr="00522B49" w:rsidRDefault="0027525F" w:rsidP="00395F30">
            <w:pPr>
              <w:jc w:val="both"/>
              <w:rPr>
                <w:sz w:val="20"/>
                <w:szCs w:val="20"/>
              </w:rPr>
            </w:pPr>
          </w:p>
          <w:p w14:paraId="6D48F081" w14:textId="77777777" w:rsidR="0027525F" w:rsidRPr="00522B49" w:rsidRDefault="0027525F" w:rsidP="00395F30">
            <w:pPr>
              <w:jc w:val="both"/>
              <w:rPr>
                <w:sz w:val="20"/>
                <w:szCs w:val="20"/>
              </w:rPr>
            </w:pPr>
          </w:p>
          <w:p w14:paraId="223F6DFD" w14:textId="77777777" w:rsidR="0027525F" w:rsidRPr="00522B49" w:rsidRDefault="0027525F" w:rsidP="00395F30">
            <w:pPr>
              <w:jc w:val="both"/>
              <w:rPr>
                <w:sz w:val="20"/>
                <w:szCs w:val="20"/>
              </w:rPr>
            </w:pPr>
          </w:p>
          <w:p w14:paraId="766B56C0" w14:textId="77777777" w:rsidR="0027525F" w:rsidRPr="00522B49" w:rsidRDefault="0027525F" w:rsidP="00395F30">
            <w:pPr>
              <w:jc w:val="both"/>
              <w:rPr>
                <w:sz w:val="20"/>
                <w:szCs w:val="20"/>
              </w:rPr>
            </w:pPr>
          </w:p>
          <w:p w14:paraId="0EEC0DC5" w14:textId="77777777" w:rsidR="0027525F" w:rsidRPr="00522B49" w:rsidRDefault="0027525F" w:rsidP="00395F30">
            <w:pPr>
              <w:jc w:val="both"/>
              <w:rPr>
                <w:sz w:val="20"/>
                <w:szCs w:val="20"/>
              </w:rPr>
            </w:pPr>
          </w:p>
          <w:p w14:paraId="10D90886" w14:textId="77777777" w:rsidR="0027525F" w:rsidRPr="00522B49" w:rsidRDefault="0027525F" w:rsidP="00395F30">
            <w:pPr>
              <w:jc w:val="both"/>
              <w:rPr>
                <w:sz w:val="20"/>
                <w:szCs w:val="20"/>
              </w:rPr>
            </w:pPr>
          </w:p>
          <w:p w14:paraId="7128BADE" w14:textId="77777777" w:rsidR="0027525F" w:rsidRPr="00522B49" w:rsidRDefault="0027525F" w:rsidP="00395F30">
            <w:pPr>
              <w:jc w:val="both"/>
              <w:rPr>
                <w:sz w:val="20"/>
                <w:szCs w:val="20"/>
              </w:rPr>
            </w:pPr>
          </w:p>
          <w:p w14:paraId="4295CDB6" w14:textId="77777777" w:rsidR="0027525F" w:rsidRPr="00522B49" w:rsidRDefault="0027525F" w:rsidP="00395F30">
            <w:pPr>
              <w:jc w:val="both"/>
              <w:rPr>
                <w:sz w:val="20"/>
                <w:szCs w:val="20"/>
              </w:rPr>
            </w:pPr>
          </w:p>
          <w:p w14:paraId="08018AB9" w14:textId="77777777" w:rsidR="0027525F" w:rsidRPr="00522B49" w:rsidRDefault="0027525F" w:rsidP="00395F30">
            <w:pPr>
              <w:jc w:val="both"/>
              <w:rPr>
                <w:sz w:val="20"/>
                <w:szCs w:val="20"/>
              </w:rPr>
            </w:pPr>
          </w:p>
          <w:p w14:paraId="3E339940" w14:textId="77777777" w:rsidR="0027525F" w:rsidRPr="00522B49" w:rsidRDefault="0027525F" w:rsidP="00395F30">
            <w:pPr>
              <w:jc w:val="both"/>
              <w:rPr>
                <w:sz w:val="20"/>
                <w:szCs w:val="20"/>
              </w:rPr>
            </w:pPr>
          </w:p>
          <w:p w14:paraId="5C8AEF02" w14:textId="77777777" w:rsidR="0027525F" w:rsidRPr="00522B49" w:rsidRDefault="0027525F" w:rsidP="00395F30">
            <w:pPr>
              <w:jc w:val="both"/>
              <w:rPr>
                <w:sz w:val="20"/>
                <w:szCs w:val="20"/>
              </w:rPr>
            </w:pPr>
          </w:p>
          <w:p w14:paraId="590019DC" w14:textId="77777777" w:rsidR="0027525F" w:rsidRPr="00522B49" w:rsidRDefault="0027525F" w:rsidP="00395F30">
            <w:pPr>
              <w:jc w:val="both"/>
              <w:rPr>
                <w:sz w:val="20"/>
                <w:szCs w:val="20"/>
              </w:rPr>
            </w:pPr>
          </w:p>
          <w:p w14:paraId="73ECE99B" w14:textId="77777777" w:rsidR="0027525F" w:rsidRPr="00522B49" w:rsidRDefault="0027525F" w:rsidP="00395F30">
            <w:pPr>
              <w:jc w:val="both"/>
              <w:rPr>
                <w:sz w:val="20"/>
                <w:szCs w:val="20"/>
              </w:rPr>
            </w:pPr>
          </w:p>
          <w:p w14:paraId="62CAD398" w14:textId="77777777" w:rsidR="0027525F" w:rsidRPr="00522B49" w:rsidRDefault="0027525F" w:rsidP="00395F30">
            <w:pPr>
              <w:jc w:val="both"/>
              <w:rPr>
                <w:sz w:val="20"/>
                <w:szCs w:val="20"/>
              </w:rPr>
            </w:pPr>
          </w:p>
          <w:p w14:paraId="1A246AD4" w14:textId="77777777" w:rsidR="0027525F" w:rsidRPr="00522B49" w:rsidRDefault="0027525F" w:rsidP="00395F30">
            <w:pPr>
              <w:jc w:val="both"/>
              <w:rPr>
                <w:sz w:val="20"/>
                <w:szCs w:val="20"/>
              </w:rPr>
            </w:pPr>
          </w:p>
          <w:p w14:paraId="0222FD1E" w14:textId="77777777" w:rsidR="0027525F" w:rsidRPr="00522B49" w:rsidRDefault="0027525F" w:rsidP="00395F30">
            <w:pPr>
              <w:jc w:val="both"/>
              <w:rPr>
                <w:sz w:val="20"/>
                <w:szCs w:val="20"/>
              </w:rPr>
            </w:pPr>
          </w:p>
          <w:p w14:paraId="135520EC" w14:textId="77777777" w:rsidR="0027525F" w:rsidRPr="00522B49" w:rsidRDefault="0027525F" w:rsidP="00395F30">
            <w:pPr>
              <w:jc w:val="both"/>
              <w:rPr>
                <w:sz w:val="20"/>
                <w:szCs w:val="20"/>
              </w:rPr>
            </w:pPr>
          </w:p>
          <w:p w14:paraId="43DCB9FB" w14:textId="77777777" w:rsidR="0027525F" w:rsidRPr="00522B49" w:rsidRDefault="0027525F" w:rsidP="00395F30">
            <w:pPr>
              <w:jc w:val="both"/>
              <w:rPr>
                <w:sz w:val="20"/>
                <w:szCs w:val="20"/>
              </w:rPr>
            </w:pPr>
          </w:p>
          <w:p w14:paraId="05D79E2A" w14:textId="77777777" w:rsidR="0027525F" w:rsidRPr="00522B49" w:rsidRDefault="0027525F" w:rsidP="00395F30">
            <w:pPr>
              <w:jc w:val="both"/>
              <w:rPr>
                <w:sz w:val="20"/>
                <w:szCs w:val="20"/>
              </w:rPr>
            </w:pPr>
          </w:p>
          <w:p w14:paraId="3BDB6BC7" w14:textId="77777777" w:rsidR="0027525F" w:rsidRPr="00522B49" w:rsidRDefault="0027525F" w:rsidP="00395F30">
            <w:pPr>
              <w:jc w:val="both"/>
              <w:rPr>
                <w:sz w:val="20"/>
                <w:szCs w:val="20"/>
              </w:rPr>
            </w:pPr>
          </w:p>
          <w:p w14:paraId="6BC285CF" w14:textId="77777777" w:rsidR="00637D15" w:rsidRPr="00522B49" w:rsidRDefault="00637D15" w:rsidP="00395F30">
            <w:pPr>
              <w:jc w:val="both"/>
              <w:rPr>
                <w:b/>
                <w:sz w:val="20"/>
                <w:szCs w:val="20"/>
              </w:rPr>
            </w:pPr>
            <w:r w:rsidRPr="00522B49">
              <w:rPr>
                <w:b/>
                <w:sz w:val="20"/>
                <w:szCs w:val="20"/>
              </w:rPr>
              <w:t>Луганська область</w:t>
            </w:r>
          </w:p>
          <w:p w14:paraId="20945235" w14:textId="77777777" w:rsidR="00637D15" w:rsidRPr="00522B49" w:rsidRDefault="00637D15" w:rsidP="00395F30">
            <w:pPr>
              <w:jc w:val="both"/>
              <w:rPr>
                <w:sz w:val="20"/>
                <w:szCs w:val="20"/>
              </w:rPr>
            </w:pPr>
            <w:r w:rsidRPr="00522B49">
              <w:rPr>
                <w:sz w:val="20"/>
                <w:szCs w:val="20"/>
              </w:rPr>
              <w:t>10,0</w:t>
            </w:r>
          </w:p>
          <w:p w14:paraId="75228667" w14:textId="77777777" w:rsidR="0027525F" w:rsidRPr="00522B49" w:rsidRDefault="0027525F" w:rsidP="00395F30">
            <w:pPr>
              <w:jc w:val="both"/>
              <w:rPr>
                <w:sz w:val="20"/>
                <w:szCs w:val="20"/>
              </w:rPr>
            </w:pPr>
          </w:p>
          <w:p w14:paraId="488B24BD" w14:textId="77777777" w:rsidR="0027525F" w:rsidRPr="00522B49" w:rsidRDefault="0027525F" w:rsidP="00395F30">
            <w:pPr>
              <w:jc w:val="both"/>
              <w:rPr>
                <w:sz w:val="20"/>
                <w:szCs w:val="20"/>
              </w:rPr>
            </w:pPr>
          </w:p>
          <w:p w14:paraId="1D0D424D" w14:textId="77777777" w:rsidR="0027525F" w:rsidRPr="00522B49" w:rsidRDefault="0027525F" w:rsidP="00395F30">
            <w:pPr>
              <w:jc w:val="both"/>
              <w:rPr>
                <w:sz w:val="20"/>
                <w:szCs w:val="20"/>
              </w:rPr>
            </w:pPr>
          </w:p>
          <w:p w14:paraId="20B53D12" w14:textId="77777777" w:rsidR="006579A5" w:rsidRPr="00522B49" w:rsidRDefault="006579A5" w:rsidP="00395F30">
            <w:pPr>
              <w:jc w:val="both"/>
              <w:rPr>
                <w:sz w:val="20"/>
                <w:szCs w:val="20"/>
              </w:rPr>
            </w:pPr>
          </w:p>
          <w:p w14:paraId="63F49EBF" w14:textId="77777777" w:rsidR="006579A5" w:rsidRPr="00522B49" w:rsidRDefault="006579A5" w:rsidP="00395F30">
            <w:pPr>
              <w:jc w:val="both"/>
              <w:rPr>
                <w:sz w:val="20"/>
                <w:szCs w:val="20"/>
              </w:rPr>
            </w:pPr>
          </w:p>
          <w:p w14:paraId="3A7B02F8" w14:textId="77777777" w:rsidR="006579A5" w:rsidRPr="00522B49" w:rsidRDefault="006579A5" w:rsidP="00395F30">
            <w:pPr>
              <w:jc w:val="both"/>
              <w:rPr>
                <w:sz w:val="20"/>
                <w:szCs w:val="20"/>
              </w:rPr>
            </w:pPr>
          </w:p>
          <w:p w14:paraId="1C2DA80E" w14:textId="77777777" w:rsidR="006579A5" w:rsidRPr="00522B49" w:rsidRDefault="006579A5" w:rsidP="00395F30">
            <w:pPr>
              <w:jc w:val="both"/>
              <w:rPr>
                <w:sz w:val="20"/>
                <w:szCs w:val="20"/>
              </w:rPr>
            </w:pPr>
          </w:p>
          <w:p w14:paraId="1E94F143" w14:textId="77777777" w:rsidR="006579A5" w:rsidRPr="00522B49" w:rsidRDefault="006579A5" w:rsidP="00395F30">
            <w:pPr>
              <w:jc w:val="both"/>
              <w:rPr>
                <w:sz w:val="20"/>
                <w:szCs w:val="20"/>
              </w:rPr>
            </w:pPr>
          </w:p>
          <w:p w14:paraId="52F85874" w14:textId="77777777" w:rsidR="006579A5" w:rsidRPr="00522B49" w:rsidRDefault="006579A5" w:rsidP="00395F30">
            <w:pPr>
              <w:jc w:val="both"/>
              <w:rPr>
                <w:sz w:val="20"/>
                <w:szCs w:val="20"/>
              </w:rPr>
            </w:pPr>
          </w:p>
          <w:p w14:paraId="1C662E10" w14:textId="77777777" w:rsidR="006579A5" w:rsidRPr="00522B49" w:rsidRDefault="006579A5" w:rsidP="00395F30">
            <w:pPr>
              <w:jc w:val="both"/>
              <w:rPr>
                <w:sz w:val="20"/>
                <w:szCs w:val="20"/>
              </w:rPr>
            </w:pPr>
          </w:p>
          <w:p w14:paraId="1701E013" w14:textId="77777777" w:rsidR="006579A5" w:rsidRPr="00522B49" w:rsidRDefault="006579A5" w:rsidP="00395F30">
            <w:pPr>
              <w:jc w:val="both"/>
              <w:rPr>
                <w:sz w:val="20"/>
                <w:szCs w:val="20"/>
              </w:rPr>
            </w:pPr>
          </w:p>
          <w:p w14:paraId="3DFDFE96" w14:textId="77777777" w:rsidR="0027525F" w:rsidRPr="00522B49" w:rsidRDefault="006579A5" w:rsidP="00395F30">
            <w:pPr>
              <w:jc w:val="both"/>
              <w:rPr>
                <w:b/>
                <w:sz w:val="20"/>
                <w:szCs w:val="20"/>
              </w:rPr>
            </w:pPr>
            <w:r w:rsidRPr="00522B49">
              <w:rPr>
                <w:b/>
                <w:sz w:val="20"/>
                <w:szCs w:val="20"/>
              </w:rPr>
              <w:t>Львівська область</w:t>
            </w:r>
          </w:p>
          <w:p w14:paraId="541C977C" w14:textId="77777777" w:rsidR="006579A5" w:rsidRPr="00522B49" w:rsidRDefault="006579A5" w:rsidP="00395F30">
            <w:pPr>
              <w:jc w:val="both"/>
              <w:rPr>
                <w:sz w:val="20"/>
                <w:szCs w:val="20"/>
              </w:rPr>
            </w:pPr>
            <w:r w:rsidRPr="00522B49">
              <w:rPr>
                <w:sz w:val="20"/>
                <w:szCs w:val="20"/>
              </w:rPr>
              <w:t>12814,6</w:t>
            </w:r>
          </w:p>
          <w:p w14:paraId="67EC4577" w14:textId="77777777" w:rsidR="0027525F" w:rsidRPr="00522B49" w:rsidRDefault="0027525F" w:rsidP="00395F30">
            <w:pPr>
              <w:jc w:val="both"/>
              <w:rPr>
                <w:sz w:val="20"/>
                <w:szCs w:val="20"/>
              </w:rPr>
            </w:pPr>
          </w:p>
          <w:p w14:paraId="6E31C2C4" w14:textId="77777777" w:rsidR="0027525F" w:rsidRPr="00522B49" w:rsidRDefault="0027525F" w:rsidP="00395F30">
            <w:pPr>
              <w:jc w:val="both"/>
              <w:rPr>
                <w:b/>
                <w:sz w:val="20"/>
                <w:szCs w:val="20"/>
              </w:rPr>
            </w:pPr>
          </w:p>
          <w:p w14:paraId="0609BF8F" w14:textId="77777777" w:rsidR="0027525F" w:rsidRPr="00522B49" w:rsidRDefault="0027525F" w:rsidP="00395F30">
            <w:pPr>
              <w:jc w:val="both"/>
              <w:rPr>
                <w:b/>
                <w:sz w:val="20"/>
                <w:szCs w:val="20"/>
              </w:rPr>
            </w:pPr>
          </w:p>
          <w:p w14:paraId="3F068939" w14:textId="77777777" w:rsidR="0027525F" w:rsidRPr="00522B49" w:rsidRDefault="0027525F" w:rsidP="00395F30">
            <w:pPr>
              <w:jc w:val="both"/>
              <w:rPr>
                <w:b/>
                <w:sz w:val="20"/>
                <w:szCs w:val="20"/>
              </w:rPr>
            </w:pPr>
          </w:p>
          <w:p w14:paraId="78CB12FD" w14:textId="77777777" w:rsidR="0027525F" w:rsidRPr="00522B49" w:rsidRDefault="0027525F" w:rsidP="00395F30">
            <w:pPr>
              <w:jc w:val="both"/>
              <w:rPr>
                <w:b/>
                <w:sz w:val="20"/>
                <w:szCs w:val="20"/>
              </w:rPr>
            </w:pPr>
          </w:p>
          <w:p w14:paraId="21A47876" w14:textId="77777777" w:rsidR="0027525F" w:rsidRPr="00522B49" w:rsidRDefault="0027525F" w:rsidP="00395F30">
            <w:pPr>
              <w:jc w:val="both"/>
              <w:rPr>
                <w:b/>
                <w:sz w:val="20"/>
                <w:szCs w:val="20"/>
              </w:rPr>
            </w:pPr>
          </w:p>
          <w:p w14:paraId="3DAE06C8" w14:textId="77777777" w:rsidR="0027525F" w:rsidRPr="00522B49" w:rsidRDefault="0027525F" w:rsidP="00395F30">
            <w:pPr>
              <w:jc w:val="both"/>
              <w:rPr>
                <w:b/>
                <w:sz w:val="20"/>
                <w:szCs w:val="20"/>
              </w:rPr>
            </w:pPr>
          </w:p>
          <w:p w14:paraId="5846FE2C" w14:textId="77777777" w:rsidR="006579A5" w:rsidRPr="00522B49" w:rsidRDefault="006579A5" w:rsidP="00395F30">
            <w:pPr>
              <w:jc w:val="both"/>
              <w:rPr>
                <w:b/>
                <w:sz w:val="20"/>
                <w:szCs w:val="20"/>
              </w:rPr>
            </w:pPr>
          </w:p>
          <w:p w14:paraId="3691BDD2" w14:textId="77777777" w:rsidR="006579A5" w:rsidRPr="00522B49" w:rsidRDefault="006579A5" w:rsidP="00395F30">
            <w:pPr>
              <w:jc w:val="both"/>
              <w:rPr>
                <w:b/>
                <w:sz w:val="20"/>
                <w:szCs w:val="20"/>
              </w:rPr>
            </w:pPr>
          </w:p>
          <w:p w14:paraId="102BE0FB" w14:textId="77777777" w:rsidR="006579A5" w:rsidRPr="00522B49" w:rsidRDefault="006579A5" w:rsidP="00395F30">
            <w:pPr>
              <w:jc w:val="both"/>
              <w:rPr>
                <w:b/>
                <w:sz w:val="20"/>
                <w:szCs w:val="20"/>
              </w:rPr>
            </w:pPr>
          </w:p>
          <w:p w14:paraId="7E62BFCB" w14:textId="77777777" w:rsidR="006579A5" w:rsidRPr="00522B49" w:rsidRDefault="006579A5" w:rsidP="00395F30">
            <w:pPr>
              <w:jc w:val="both"/>
              <w:rPr>
                <w:b/>
                <w:sz w:val="20"/>
                <w:szCs w:val="20"/>
              </w:rPr>
            </w:pPr>
          </w:p>
          <w:p w14:paraId="2D64BAF2" w14:textId="77777777" w:rsidR="006579A5" w:rsidRPr="00522B49" w:rsidRDefault="006579A5" w:rsidP="00395F30">
            <w:pPr>
              <w:jc w:val="both"/>
              <w:rPr>
                <w:b/>
                <w:sz w:val="20"/>
                <w:szCs w:val="20"/>
              </w:rPr>
            </w:pPr>
          </w:p>
          <w:p w14:paraId="0C64947C" w14:textId="77777777" w:rsidR="006579A5" w:rsidRPr="00522B49" w:rsidRDefault="006579A5" w:rsidP="00395F30">
            <w:pPr>
              <w:jc w:val="both"/>
              <w:rPr>
                <w:b/>
                <w:sz w:val="20"/>
                <w:szCs w:val="20"/>
              </w:rPr>
            </w:pPr>
          </w:p>
          <w:p w14:paraId="09A0FFDD" w14:textId="77777777" w:rsidR="006579A5" w:rsidRPr="00522B49" w:rsidRDefault="006579A5" w:rsidP="00395F30">
            <w:pPr>
              <w:jc w:val="both"/>
              <w:rPr>
                <w:b/>
                <w:sz w:val="20"/>
                <w:szCs w:val="20"/>
              </w:rPr>
            </w:pPr>
          </w:p>
          <w:p w14:paraId="00847836" w14:textId="77777777" w:rsidR="006579A5" w:rsidRPr="00522B49" w:rsidRDefault="006579A5" w:rsidP="00395F30">
            <w:pPr>
              <w:jc w:val="both"/>
              <w:rPr>
                <w:b/>
                <w:sz w:val="20"/>
                <w:szCs w:val="20"/>
              </w:rPr>
            </w:pPr>
          </w:p>
          <w:p w14:paraId="7504688F" w14:textId="77777777" w:rsidR="006579A5" w:rsidRPr="00522B49" w:rsidRDefault="006579A5" w:rsidP="00395F30">
            <w:pPr>
              <w:jc w:val="both"/>
              <w:rPr>
                <w:b/>
                <w:sz w:val="20"/>
                <w:szCs w:val="20"/>
              </w:rPr>
            </w:pPr>
          </w:p>
          <w:p w14:paraId="452C37F3" w14:textId="77777777" w:rsidR="006579A5" w:rsidRPr="00522B49" w:rsidRDefault="006579A5" w:rsidP="00395F30">
            <w:pPr>
              <w:jc w:val="both"/>
              <w:rPr>
                <w:b/>
                <w:sz w:val="20"/>
                <w:szCs w:val="20"/>
              </w:rPr>
            </w:pPr>
          </w:p>
          <w:p w14:paraId="4C6B5059" w14:textId="77777777" w:rsidR="00637D15" w:rsidRPr="00522B49" w:rsidRDefault="00637D15" w:rsidP="00395F30">
            <w:pPr>
              <w:jc w:val="both"/>
              <w:rPr>
                <w:b/>
                <w:sz w:val="20"/>
                <w:szCs w:val="20"/>
              </w:rPr>
            </w:pPr>
            <w:r w:rsidRPr="00522B49">
              <w:rPr>
                <w:b/>
                <w:sz w:val="20"/>
                <w:szCs w:val="20"/>
              </w:rPr>
              <w:t>Миколаївська область</w:t>
            </w:r>
          </w:p>
          <w:p w14:paraId="4BF655D3" w14:textId="77777777" w:rsidR="00637D15" w:rsidRPr="00522B49" w:rsidRDefault="00637D15" w:rsidP="00395F30">
            <w:pPr>
              <w:jc w:val="both"/>
              <w:rPr>
                <w:sz w:val="20"/>
                <w:szCs w:val="20"/>
              </w:rPr>
            </w:pPr>
            <w:r w:rsidRPr="00522B49">
              <w:rPr>
                <w:sz w:val="20"/>
                <w:szCs w:val="20"/>
              </w:rPr>
              <w:t>150,0</w:t>
            </w:r>
          </w:p>
          <w:p w14:paraId="44476448" w14:textId="77777777" w:rsidR="00637D15" w:rsidRPr="00522B49" w:rsidRDefault="00637D15" w:rsidP="00395F30">
            <w:pPr>
              <w:jc w:val="both"/>
              <w:rPr>
                <w:sz w:val="20"/>
                <w:szCs w:val="20"/>
              </w:rPr>
            </w:pPr>
          </w:p>
          <w:p w14:paraId="01DEF5D4" w14:textId="77777777" w:rsidR="00637D15" w:rsidRPr="00522B49" w:rsidRDefault="00637D15" w:rsidP="00395F30">
            <w:pPr>
              <w:jc w:val="both"/>
              <w:rPr>
                <w:sz w:val="20"/>
                <w:szCs w:val="20"/>
              </w:rPr>
            </w:pPr>
          </w:p>
          <w:p w14:paraId="6189670F" w14:textId="77777777" w:rsidR="00637D15" w:rsidRDefault="00637D15" w:rsidP="00395F30">
            <w:pPr>
              <w:jc w:val="both"/>
              <w:rPr>
                <w:sz w:val="20"/>
                <w:szCs w:val="20"/>
              </w:rPr>
            </w:pPr>
          </w:p>
          <w:p w14:paraId="6F438842" w14:textId="77777777" w:rsidR="00483A30" w:rsidRPr="00522B49" w:rsidRDefault="00483A30" w:rsidP="00395F30">
            <w:pPr>
              <w:jc w:val="both"/>
              <w:rPr>
                <w:sz w:val="20"/>
                <w:szCs w:val="20"/>
              </w:rPr>
            </w:pPr>
          </w:p>
          <w:p w14:paraId="0CCF4CB5" w14:textId="77777777" w:rsidR="00637D15" w:rsidRPr="00522B49" w:rsidRDefault="00637D15" w:rsidP="00395F30">
            <w:pPr>
              <w:jc w:val="both"/>
              <w:rPr>
                <w:b/>
                <w:sz w:val="20"/>
                <w:szCs w:val="20"/>
              </w:rPr>
            </w:pPr>
            <w:r w:rsidRPr="00522B49">
              <w:rPr>
                <w:b/>
                <w:sz w:val="20"/>
                <w:szCs w:val="20"/>
              </w:rPr>
              <w:t>Одеська область</w:t>
            </w:r>
          </w:p>
          <w:p w14:paraId="07BE71A2" w14:textId="77777777" w:rsidR="00637D15" w:rsidRPr="00522B49" w:rsidRDefault="00637D15" w:rsidP="00395F30">
            <w:pPr>
              <w:jc w:val="both"/>
              <w:rPr>
                <w:sz w:val="20"/>
                <w:szCs w:val="20"/>
              </w:rPr>
            </w:pPr>
            <w:r w:rsidRPr="00522B49">
              <w:rPr>
                <w:sz w:val="20"/>
                <w:szCs w:val="20"/>
              </w:rPr>
              <w:t>225,0</w:t>
            </w:r>
          </w:p>
          <w:p w14:paraId="3019F7F8" w14:textId="77777777" w:rsidR="00637D15" w:rsidRPr="00522B49" w:rsidRDefault="00637D15" w:rsidP="00395F30">
            <w:pPr>
              <w:jc w:val="both"/>
              <w:rPr>
                <w:sz w:val="20"/>
                <w:szCs w:val="20"/>
              </w:rPr>
            </w:pPr>
          </w:p>
          <w:p w14:paraId="6F4AADB2" w14:textId="77777777" w:rsidR="00637D15" w:rsidRPr="00522B49" w:rsidRDefault="00637D15" w:rsidP="00395F30">
            <w:pPr>
              <w:jc w:val="both"/>
              <w:rPr>
                <w:sz w:val="20"/>
                <w:szCs w:val="20"/>
              </w:rPr>
            </w:pPr>
          </w:p>
          <w:p w14:paraId="1EF6863E" w14:textId="77777777" w:rsidR="0027525F" w:rsidRPr="00522B49" w:rsidRDefault="0027525F" w:rsidP="00395F30">
            <w:pPr>
              <w:jc w:val="both"/>
              <w:rPr>
                <w:sz w:val="20"/>
                <w:szCs w:val="20"/>
              </w:rPr>
            </w:pPr>
          </w:p>
          <w:p w14:paraId="7288C6AC" w14:textId="77777777" w:rsidR="0027525F" w:rsidRPr="00522B49" w:rsidRDefault="0027525F" w:rsidP="00395F30">
            <w:pPr>
              <w:jc w:val="both"/>
              <w:rPr>
                <w:sz w:val="20"/>
                <w:szCs w:val="20"/>
              </w:rPr>
            </w:pPr>
          </w:p>
          <w:p w14:paraId="043A9FA3" w14:textId="77777777" w:rsidR="0027525F" w:rsidRPr="00522B49" w:rsidRDefault="0027525F" w:rsidP="00395F30">
            <w:pPr>
              <w:jc w:val="both"/>
              <w:rPr>
                <w:sz w:val="20"/>
                <w:szCs w:val="20"/>
              </w:rPr>
            </w:pPr>
          </w:p>
          <w:p w14:paraId="580ADA19" w14:textId="77777777" w:rsidR="0027525F" w:rsidRPr="00522B49" w:rsidRDefault="0027525F" w:rsidP="00395F30">
            <w:pPr>
              <w:jc w:val="both"/>
              <w:rPr>
                <w:sz w:val="20"/>
                <w:szCs w:val="20"/>
              </w:rPr>
            </w:pPr>
          </w:p>
          <w:p w14:paraId="335DDF87" w14:textId="77777777" w:rsidR="0027525F" w:rsidRPr="00522B49" w:rsidRDefault="0027525F" w:rsidP="00395F30">
            <w:pPr>
              <w:jc w:val="both"/>
              <w:rPr>
                <w:sz w:val="20"/>
                <w:szCs w:val="20"/>
              </w:rPr>
            </w:pPr>
          </w:p>
          <w:p w14:paraId="33550DD8" w14:textId="77777777" w:rsidR="0027525F" w:rsidRPr="00522B49" w:rsidRDefault="0027525F" w:rsidP="00395F30">
            <w:pPr>
              <w:jc w:val="both"/>
              <w:rPr>
                <w:sz w:val="20"/>
                <w:szCs w:val="20"/>
              </w:rPr>
            </w:pPr>
          </w:p>
          <w:p w14:paraId="6100DC1A" w14:textId="77777777" w:rsidR="0027525F" w:rsidRPr="00522B49" w:rsidRDefault="0027525F" w:rsidP="00395F30">
            <w:pPr>
              <w:jc w:val="both"/>
              <w:rPr>
                <w:sz w:val="20"/>
                <w:szCs w:val="20"/>
              </w:rPr>
            </w:pPr>
          </w:p>
          <w:p w14:paraId="7908B9F8" w14:textId="77777777" w:rsidR="00637D15" w:rsidRPr="00522B49" w:rsidRDefault="00637D15" w:rsidP="00395F30">
            <w:pPr>
              <w:jc w:val="both"/>
              <w:rPr>
                <w:sz w:val="20"/>
                <w:szCs w:val="20"/>
              </w:rPr>
            </w:pPr>
          </w:p>
          <w:p w14:paraId="5ED347D8" w14:textId="77777777" w:rsidR="00637D15" w:rsidRPr="00522B49" w:rsidRDefault="00637D15" w:rsidP="00395F30">
            <w:pPr>
              <w:jc w:val="both"/>
              <w:rPr>
                <w:b/>
                <w:sz w:val="20"/>
                <w:szCs w:val="20"/>
              </w:rPr>
            </w:pPr>
            <w:r w:rsidRPr="00522B49">
              <w:rPr>
                <w:b/>
                <w:sz w:val="20"/>
                <w:szCs w:val="20"/>
              </w:rPr>
              <w:t>Рівненська область</w:t>
            </w:r>
          </w:p>
          <w:p w14:paraId="6A7800E8" w14:textId="77777777" w:rsidR="00637D15" w:rsidRPr="00522B49" w:rsidRDefault="00637D15" w:rsidP="00395F30">
            <w:pPr>
              <w:jc w:val="both"/>
              <w:rPr>
                <w:sz w:val="20"/>
                <w:szCs w:val="20"/>
              </w:rPr>
            </w:pPr>
            <w:r w:rsidRPr="00522B49">
              <w:rPr>
                <w:sz w:val="20"/>
                <w:szCs w:val="20"/>
              </w:rPr>
              <w:t>2691,5</w:t>
            </w:r>
          </w:p>
          <w:p w14:paraId="18C7C383" w14:textId="77777777" w:rsidR="00637D15" w:rsidRPr="00522B49" w:rsidRDefault="00637D15" w:rsidP="00395F30">
            <w:pPr>
              <w:jc w:val="both"/>
              <w:rPr>
                <w:sz w:val="20"/>
                <w:szCs w:val="20"/>
              </w:rPr>
            </w:pPr>
          </w:p>
          <w:p w14:paraId="42A43C66" w14:textId="77777777" w:rsidR="00637D15" w:rsidRPr="00522B49" w:rsidRDefault="00637D15" w:rsidP="00395F30">
            <w:pPr>
              <w:jc w:val="both"/>
              <w:rPr>
                <w:sz w:val="20"/>
                <w:szCs w:val="20"/>
              </w:rPr>
            </w:pPr>
          </w:p>
          <w:p w14:paraId="31ADFDA8" w14:textId="77777777" w:rsidR="00637D15" w:rsidRPr="00522B49" w:rsidRDefault="00637D15" w:rsidP="00395F30">
            <w:pPr>
              <w:jc w:val="both"/>
              <w:rPr>
                <w:sz w:val="20"/>
                <w:szCs w:val="20"/>
              </w:rPr>
            </w:pPr>
          </w:p>
          <w:p w14:paraId="7AE8DF62" w14:textId="77777777" w:rsidR="00637D15" w:rsidRPr="00522B49" w:rsidRDefault="00637D15" w:rsidP="00395F30">
            <w:pPr>
              <w:jc w:val="both"/>
              <w:rPr>
                <w:sz w:val="20"/>
                <w:szCs w:val="20"/>
              </w:rPr>
            </w:pPr>
          </w:p>
          <w:p w14:paraId="52CEAC22" w14:textId="77777777" w:rsidR="00637D15" w:rsidRPr="00522B49" w:rsidRDefault="00637D15" w:rsidP="00395F30">
            <w:pPr>
              <w:jc w:val="both"/>
              <w:rPr>
                <w:sz w:val="20"/>
                <w:szCs w:val="20"/>
              </w:rPr>
            </w:pPr>
          </w:p>
          <w:p w14:paraId="5DAE862B" w14:textId="77777777" w:rsidR="00637D15" w:rsidRPr="00522B49" w:rsidRDefault="00637D15" w:rsidP="00395F30">
            <w:pPr>
              <w:jc w:val="both"/>
              <w:rPr>
                <w:sz w:val="20"/>
                <w:szCs w:val="20"/>
              </w:rPr>
            </w:pPr>
          </w:p>
          <w:p w14:paraId="0B5DF618" w14:textId="77777777" w:rsidR="00637D15" w:rsidRPr="00522B49" w:rsidRDefault="00637D15" w:rsidP="00395F30">
            <w:pPr>
              <w:jc w:val="both"/>
              <w:rPr>
                <w:sz w:val="20"/>
                <w:szCs w:val="20"/>
              </w:rPr>
            </w:pPr>
          </w:p>
          <w:p w14:paraId="2EB69B5C" w14:textId="77777777" w:rsidR="00637D15" w:rsidRPr="00522B49" w:rsidRDefault="00637D15" w:rsidP="00395F30">
            <w:pPr>
              <w:jc w:val="both"/>
              <w:rPr>
                <w:sz w:val="20"/>
                <w:szCs w:val="20"/>
              </w:rPr>
            </w:pPr>
          </w:p>
          <w:p w14:paraId="2E72EB72" w14:textId="77777777" w:rsidR="00637D15" w:rsidRPr="00522B49" w:rsidRDefault="00637D15" w:rsidP="00395F30">
            <w:pPr>
              <w:jc w:val="both"/>
              <w:rPr>
                <w:sz w:val="20"/>
                <w:szCs w:val="20"/>
              </w:rPr>
            </w:pPr>
          </w:p>
          <w:p w14:paraId="09BF31C9" w14:textId="77777777" w:rsidR="00637D15" w:rsidRPr="00522B49" w:rsidRDefault="00637D15" w:rsidP="00395F30">
            <w:pPr>
              <w:jc w:val="both"/>
              <w:rPr>
                <w:sz w:val="20"/>
                <w:szCs w:val="20"/>
              </w:rPr>
            </w:pPr>
          </w:p>
          <w:p w14:paraId="06E5966F" w14:textId="77777777" w:rsidR="00637D15" w:rsidRPr="00522B49" w:rsidRDefault="00637D15" w:rsidP="00395F30">
            <w:pPr>
              <w:jc w:val="both"/>
              <w:rPr>
                <w:sz w:val="20"/>
                <w:szCs w:val="20"/>
              </w:rPr>
            </w:pPr>
          </w:p>
          <w:p w14:paraId="30C8CC75" w14:textId="77777777" w:rsidR="00637D15" w:rsidRPr="00522B49" w:rsidRDefault="00637D15" w:rsidP="00395F30">
            <w:pPr>
              <w:jc w:val="both"/>
              <w:rPr>
                <w:sz w:val="20"/>
                <w:szCs w:val="20"/>
              </w:rPr>
            </w:pPr>
          </w:p>
          <w:p w14:paraId="22587DD2" w14:textId="77777777" w:rsidR="00637D15" w:rsidRPr="00522B49" w:rsidRDefault="00637D15" w:rsidP="00395F30">
            <w:pPr>
              <w:jc w:val="both"/>
              <w:rPr>
                <w:sz w:val="20"/>
                <w:szCs w:val="20"/>
              </w:rPr>
            </w:pPr>
          </w:p>
          <w:p w14:paraId="37DFA88C" w14:textId="77777777" w:rsidR="00637D15" w:rsidRPr="00522B49" w:rsidRDefault="00637D15" w:rsidP="00395F30">
            <w:pPr>
              <w:jc w:val="both"/>
              <w:rPr>
                <w:sz w:val="20"/>
                <w:szCs w:val="20"/>
              </w:rPr>
            </w:pPr>
          </w:p>
          <w:p w14:paraId="1A51D2BC" w14:textId="77777777" w:rsidR="00637D15" w:rsidRPr="00522B49" w:rsidRDefault="00637D15" w:rsidP="00395F30">
            <w:pPr>
              <w:jc w:val="both"/>
              <w:rPr>
                <w:sz w:val="20"/>
                <w:szCs w:val="20"/>
              </w:rPr>
            </w:pPr>
          </w:p>
          <w:p w14:paraId="500E41E6" w14:textId="77777777" w:rsidR="00637D15" w:rsidRPr="00522B49" w:rsidRDefault="00637D15" w:rsidP="00395F30">
            <w:pPr>
              <w:jc w:val="both"/>
              <w:rPr>
                <w:sz w:val="20"/>
                <w:szCs w:val="20"/>
              </w:rPr>
            </w:pPr>
          </w:p>
          <w:p w14:paraId="4E02F8F5" w14:textId="77777777" w:rsidR="00637D15" w:rsidRPr="00522B49" w:rsidRDefault="00637D15" w:rsidP="00395F30">
            <w:pPr>
              <w:jc w:val="both"/>
              <w:rPr>
                <w:sz w:val="20"/>
                <w:szCs w:val="20"/>
              </w:rPr>
            </w:pPr>
          </w:p>
          <w:p w14:paraId="6315B820" w14:textId="77777777" w:rsidR="00637D15" w:rsidRPr="00522B49" w:rsidRDefault="00637D15" w:rsidP="00395F30">
            <w:pPr>
              <w:jc w:val="both"/>
              <w:rPr>
                <w:sz w:val="20"/>
                <w:szCs w:val="20"/>
              </w:rPr>
            </w:pPr>
          </w:p>
          <w:p w14:paraId="53459DC2" w14:textId="77777777" w:rsidR="00637D15" w:rsidRPr="00522B49" w:rsidRDefault="00637D15" w:rsidP="00395F30">
            <w:pPr>
              <w:jc w:val="both"/>
              <w:rPr>
                <w:sz w:val="20"/>
                <w:szCs w:val="20"/>
              </w:rPr>
            </w:pPr>
          </w:p>
          <w:p w14:paraId="30C1F82A" w14:textId="77777777" w:rsidR="00637D15" w:rsidRPr="00522B49" w:rsidRDefault="00637D15" w:rsidP="00395F30">
            <w:pPr>
              <w:jc w:val="both"/>
              <w:rPr>
                <w:sz w:val="20"/>
                <w:szCs w:val="20"/>
              </w:rPr>
            </w:pPr>
          </w:p>
          <w:p w14:paraId="1C5A3130" w14:textId="77777777" w:rsidR="00637D15" w:rsidRPr="00522B49" w:rsidRDefault="00637D15" w:rsidP="00395F30">
            <w:pPr>
              <w:jc w:val="both"/>
              <w:rPr>
                <w:sz w:val="20"/>
                <w:szCs w:val="20"/>
              </w:rPr>
            </w:pPr>
          </w:p>
          <w:p w14:paraId="4B1DAE51" w14:textId="77777777" w:rsidR="00637D15" w:rsidRPr="00522B49" w:rsidRDefault="00637D15" w:rsidP="00395F30">
            <w:pPr>
              <w:jc w:val="both"/>
              <w:rPr>
                <w:sz w:val="20"/>
                <w:szCs w:val="20"/>
              </w:rPr>
            </w:pPr>
          </w:p>
          <w:p w14:paraId="4CB535E3" w14:textId="77777777" w:rsidR="00637D15" w:rsidRPr="00522B49" w:rsidRDefault="00637D15" w:rsidP="00395F30">
            <w:pPr>
              <w:jc w:val="both"/>
              <w:rPr>
                <w:sz w:val="20"/>
                <w:szCs w:val="20"/>
              </w:rPr>
            </w:pPr>
          </w:p>
          <w:p w14:paraId="5EE124D9" w14:textId="77777777" w:rsidR="00637D15" w:rsidRPr="00522B49" w:rsidRDefault="00637D15" w:rsidP="00395F30">
            <w:pPr>
              <w:jc w:val="both"/>
              <w:rPr>
                <w:sz w:val="20"/>
                <w:szCs w:val="20"/>
              </w:rPr>
            </w:pPr>
          </w:p>
          <w:p w14:paraId="7E4F7B6F" w14:textId="77777777" w:rsidR="00637D15" w:rsidRPr="00522B49" w:rsidRDefault="00637D15" w:rsidP="00395F30">
            <w:pPr>
              <w:jc w:val="both"/>
              <w:rPr>
                <w:sz w:val="20"/>
                <w:szCs w:val="20"/>
              </w:rPr>
            </w:pPr>
          </w:p>
          <w:p w14:paraId="4A3F5306" w14:textId="77777777" w:rsidR="0027525F" w:rsidRPr="00522B49" w:rsidRDefault="0027525F" w:rsidP="00395F30">
            <w:pPr>
              <w:jc w:val="both"/>
              <w:rPr>
                <w:sz w:val="20"/>
                <w:szCs w:val="20"/>
              </w:rPr>
            </w:pPr>
          </w:p>
          <w:p w14:paraId="7A60F733" w14:textId="77777777" w:rsidR="0027525F" w:rsidRPr="00522B49" w:rsidRDefault="0027525F" w:rsidP="00395F30">
            <w:pPr>
              <w:jc w:val="both"/>
              <w:rPr>
                <w:sz w:val="20"/>
                <w:szCs w:val="20"/>
              </w:rPr>
            </w:pPr>
          </w:p>
          <w:p w14:paraId="74F8608D" w14:textId="77777777" w:rsidR="0027525F" w:rsidRPr="00522B49" w:rsidRDefault="0027525F" w:rsidP="00395F30">
            <w:pPr>
              <w:jc w:val="both"/>
              <w:rPr>
                <w:sz w:val="20"/>
                <w:szCs w:val="20"/>
              </w:rPr>
            </w:pPr>
          </w:p>
          <w:p w14:paraId="779CF954" w14:textId="77777777" w:rsidR="0027525F" w:rsidRPr="00522B49" w:rsidRDefault="0027525F" w:rsidP="00395F30">
            <w:pPr>
              <w:jc w:val="both"/>
              <w:rPr>
                <w:sz w:val="20"/>
                <w:szCs w:val="20"/>
              </w:rPr>
            </w:pPr>
          </w:p>
          <w:p w14:paraId="5C16124F" w14:textId="77777777" w:rsidR="0027525F" w:rsidRPr="00522B49" w:rsidRDefault="0027525F" w:rsidP="00395F30">
            <w:pPr>
              <w:jc w:val="both"/>
              <w:rPr>
                <w:sz w:val="20"/>
                <w:szCs w:val="20"/>
              </w:rPr>
            </w:pPr>
          </w:p>
          <w:p w14:paraId="55C95835" w14:textId="77777777" w:rsidR="0027525F" w:rsidRPr="00522B49" w:rsidRDefault="0027525F" w:rsidP="00395F30">
            <w:pPr>
              <w:jc w:val="both"/>
              <w:rPr>
                <w:sz w:val="20"/>
                <w:szCs w:val="20"/>
              </w:rPr>
            </w:pPr>
          </w:p>
          <w:p w14:paraId="2849DE98" w14:textId="77777777" w:rsidR="0027525F" w:rsidRPr="00522B49" w:rsidRDefault="0027525F" w:rsidP="00395F30">
            <w:pPr>
              <w:jc w:val="both"/>
              <w:rPr>
                <w:sz w:val="20"/>
                <w:szCs w:val="20"/>
              </w:rPr>
            </w:pPr>
          </w:p>
          <w:p w14:paraId="34ED31EE" w14:textId="77777777" w:rsidR="0027525F" w:rsidRPr="00522B49" w:rsidRDefault="0027525F" w:rsidP="00395F30">
            <w:pPr>
              <w:jc w:val="both"/>
              <w:rPr>
                <w:sz w:val="20"/>
                <w:szCs w:val="20"/>
              </w:rPr>
            </w:pPr>
          </w:p>
          <w:p w14:paraId="0AA14098" w14:textId="77777777" w:rsidR="0027525F" w:rsidRPr="00522B49" w:rsidRDefault="0027525F" w:rsidP="00395F30">
            <w:pPr>
              <w:jc w:val="both"/>
              <w:rPr>
                <w:sz w:val="20"/>
                <w:szCs w:val="20"/>
              </w:rPr>
            </w:pPr>
          </w:p>
          <w:p w14:paraId="6737C57B" w14:textId="77777777" w:rsidR="0027525F" w:rsidRPr="00522B49" w:rsidRDefault="0027525F" w:rsidP="00395F30">
            <w:pPr>
              <w:jc w:val="both"/>
              <w:rPr>
                <w:sz w:val="20"/>
                <w:szCs w:val="20"/>
              </w:rPr>
            </w:pPr>
          </w:p>
          <w:p w14:paraId="619FFDB6" w14:textId="77777777" w:rsidR="0027525F" w:rsidRPr="00522B49" w:rsidRDefault="0027525F" w:rsidP="00395F30">
            <w:pPr>
              <w:jc w:val="both"/>
              <w:rPr>
                <w:sz w:val="20"/>
                <w:szCs w:val="20"/>
              </w:rPr>
            </w:pPr>
          </w:p>
          <w:p w14:paraId="51D51CE3" w14:textId="77777777" w:rsidR="0027525F" w:rsidRPr="00522B49" w:rsidRDefault="0027525F" w:rsidP="00395F30">
            <w:pPr>
              <w:jc w:val="both"/>
              <w:rPr>
                <w:sz w:val="20"/>
                <w:szCs w:val="20"/>
              </w:rPr>
            </w:pPr>
          </w:p>
          <w:p w14:paraId="77C20E46" w14:textId="77777777" w:rsidR="0027525F" w:rsidRPr="00522B49" w:rsidRDefault="0027525F" w:rsidP="00395F30">
            <w:pPr>
              <w:jc w:val="both"/>
              <w:rPr>
                <w:sz w:val="20"/>
                <w:szCs w:val="20"/>
              </w:rPr>
            </w:pPr>
          </w:p>
          <w:p w14:paraId="6AAA7D27" w14:textId="77777777" w:rsidR="0027525F" w:rsidRPr="00522B49" w:rsidRDefault="0027525F" w:rsidP="00395F30">
            <w:pPr>
              <w:jc w:val="both"/>
              <w:rPr>
                <w:sz w:val="20"/>
                <w:szCs w:val="20"/>
              </w:rPr>
            </w:pPr>
          </w:p>
          <w:p w14:paraId="29902666" w14:textId="77777777" w:rsidR="0027525F" w:rsidRPr="00522B49" w:rsidRDefault="0027525F" w:rsidP="00395F30">
            <w:pPr>
              <w:jc w:val="both"/>
              <w:rPr>
                <w:sz w:val="20"/>
                <w:szCs w:val="20"/>
              </w:rPr>
            </w:pPr>
          </w:p>
          <w:p w14:paraId="1A1DD9BE" w14:textId="77777777" w:rsidR="0027525F" w:rsidRPr="00522B49" w:rsidRDefault="0027525F" w:rsidP="00395F30">
            <w:pPr>
              <w:jc w:val="both"/>
              <w:rPr>
                <w:sz w:val="20"/>
                <w:szCs w:val="20"/>
              </w:rPr>
            </w:pPr>
          </w:p>
          <w:p w14:paraId="06371AD4" w14:textId="77777777" w:rsidR="0027525F" w:rsidRPr="00522B49" w:rsidRDefault="0027525F" w:rsidP="00395F30">
            <w:pPr>
              <w:jc w:val="both"/>
              <w:rPr>
                <w:sz w:val="20"/>
                <w:szCs w:val="20"/>
              </w:rPr>
            </w:pPr>
          </w:p>
          <w:p w14:paraId="0B0CF177" w14:textId="77777777" w:rsidR="0027525F" w:rsidRPr="00522B49" w:rsidRDefault="0027525F" w:rsidP="00395F30">
            <w:pPr>
              <w:jc w:val="both"/>
              <w:rPr>
                <w:sz w:val="20"/>
                <w:szCs w:val="20"/>
              </w:rPr>
            </w:pPr>
          </w:p>
          <w:p w14:paraId="0A98096C" w14:textId="77777777" w:rsidR="0027525F" w:rsidRPr="00522B49" w:rsidRDefault="0027525F" w:rsidP="00395F30">
            <w:pPr>
              <w:jc w:val="both"/>
              <w:rPr>
                <w:sz w:val="20"/>
                <w:szCs w:val="20"/>
              </w:rPr>
            </w:pPr>
          </w:p>
          <w:p w14:paraId="05AE27A4" w14:textId="77777777" w:rsidR="0027525F" w:rsidRPr="00522B49" w:rsidRDefault="0027525F" w:rsidP="00395F30">
            <w:pPr>
              <w:jc w:val="both"/>
              <w:rPr>
                <w:sz w:val="20"/>
                <w:szCs w:val="20"/>
              </w:rPr>
            </w:pPr>
          </w:p>
          <w:p w14:paraId="053362EC" w14:textId="77777777" w:rsidR="0027525F" w:rsidRPr="00522B49" w:rsidRDefault="0027525F" w:rsidP="00395F30">
            <w:pPr>
              <w:jc w:val="both"/>
              <w:rPr>
                <w:sz w:val="20"/>
                <w:szCs w:val="20"/>
              </w:rPr>
            </w:pPr>
          </w:p>
          <w:p w14:paraId="1F66AEE2" w14:textId="77777777" w:rsidR="0027525F" w:rsidRPr="00522B49" w:rsidRDefault="0027525F" w:rsidP="00395F30">
            <w:pPr>
              <w:jc w:val="both"/>
              <w:rPr>
                <w:sz w:val="20"/>
                <w:szCs w:val="20"/>
              </w:rPr>
            </w:pPr>
          </w:p>
          <w:p w14:paraId="414FE1F4" w14:textId="77777777" w:rsidR="0027525F" w:rsidRPr="00522B49" w:rsidRDefault="0027525F" w:rsidP="00395F30">
            <w:pPr>
              <w:jc w:val="both"/>
              <w:rPr>
                <w:sz w:val="20"/>
                <w:szCs w:val="20"/>
              </w:rPr>
            </w:pPr>
          </w:p>
          <w:p w14:paraId="309C1CEB" w14:textId="77777777" w:rsidR="0027525F" w:rsidRPr="00522B49" w:rsidRDefault="0027525F" w:rsidP="00395F30">
            <w:pPr>
              <w:jc w:val="both"/>
              <w:rPr>
                <w:b/>
                <w:sz w:val="20"/>
                <w:szCs w:val="20"/>
              </w:rPr>
            </w:pPr>
          </w:p>
          <w:p w14:paraId="700E1D96" w14:textId="77777777" w:rsidR="0027525F" w:rsidRPr="00522B49" w:rsidRDefault="0027525F" w:rsidP="00395F30">
            <w:pPr>
              <w:jc w:val="both"/>
              <w:rPr>
                <w:b/>
                <w:sz w:val="20"/>
                <w:szCs w:val="20"/>
              </w:rPr>
            </w:pPr>
          </w:p>
          <w:p w14:paraId="689208DD" w14:textId="77777777" w:rsidR="0027525F" w:rsidRPr="00522B49" w:rsidRDefault="0027525F" w:rsidP="00395F30">
            <w:pPr>
              <w:jc w:val="both"/>
              <w:rPr>
                <w:b/>
                <w:sz w:val="20"/>
                <w:szCs w:val="20"/>
              </w:rPr>
            </w:pPr>
          </w:p>
          <w:p w14:paraId="456AEC6A" w14:textId="77777777" w:rsidR="0027525F" w:rsidRPr="00522B49" w:rsidRDefault="0027525F" w:rsidP="00395F30">
            <w:pPr>
              <w:jc w:val="both"/>
              <w:rPr>
                <w:b/>
                <w:sz w:val="20"/>
                <w:szCs w:val="20"/>
              </w:rPr>
            </w:pPr>
          </w:p>
          <w:p w14:paraId="31FC6817" w14:textId="77777777" w:rsidR="0027525F" w:rsidRPr="00522B49" w:rsidRDefault="0027525F" w:rsidP="00395F30">
            <w:pPr>
              <w:jc w:val="both"/>
              <w:rPr>
                <w:b/>
                <w:sz w:val="20"/>
                <w:szCs w:val="20"/>
              </w:rPr>
            </w:pPr>
          </w:p>
          <w:p w14:paraId="3B31FC11" w14:textId="77777777" w:rsidR="0027525F" w:rsidRPr="00522B49" w:rsidRDefault="0027525F" w:rsidP="00395F30">
            <w:pPr>
              <w:jc w:val="both"/>
              <w:rPr>
                <w:b/>
                <w:sz w:val="20"/>
                <w:szCs w:val="20"/>
              </w:rPr>
            </w:pPr>
          </w:p>
          <w:p w14:paraId="079FFD7C" w14:textId="77777777" w:rsidR="0027525F" w:rsidRPr="00522B49" w:rsidRDefault="0027525F" w:rsidP="00395F30">
            <w:pPr>
              <w:jc w:val="both"/>
              <w:rPr>
                <w:b/>
                <w:sz w:val="20"/>
                <w:szCs w:val="20"/>
              </w:rPr>
            </w:pPr>
          </w:p>
          <w:p w14:paraId="1FCC2157" w14:textId="77777777" w:rsidR="0027525F" w:rsidRPr="00522B49" w:rsidRDefault="0027525F" w:rsidP="00395F30">
            <w:pPr>
              <w:jc w:val="both"/>
              <w:rPr>
                <w:b/>
                <w:sz w:val="20"/>
                <w:szCs w:val="20"/>
              </w:rPr>
            </w:pPr>
          </w:p>
          <w:p w14:paraId="7527CF48" w14:textId="77777777" w:rsidR="0027525F" w:rsidRPr="00522B49" w:rsidRDefault="0027525F" w:rsidP="00395F30">
            <w:pPr>
              <w:jc w:val="both"/>
              <w:rPr>
                <w:b/>
                <w:sz w:val="20"/>
                <w:szCs w:val="20"/>
              </w:rPr>
            </w:pPr>
          </w:p>
          <w:p w14:paraId="134804B4" w14:textId="77777777" w:rsidR="0027525F" w:rsidRPr="00522B49" w:rsidRDefault="0027525F" w:rsidP="00395F30">
            <w:pPr>
              <w:jc w:val="both"/>
              <w:rPr>
                <w:b/>
                <w:sz w:val="20"/>
                <w:szCs w:val="20"/>
              </w:rPr>
            </w:pPr>
          </w:p>
          <w:p w14:paraId="4CE9377F" w14:textId="77777777" w:rsidR="0027525F" w:rsidRPr="00522B49" w:rsidRDefault="0027525F" w:rsidP="00395F30">
            <w:pPr>
              <w:jc w:val="both"/>
              <w:rPr>
                <w:b/>
                <w:sz w:val="20"/>
                <w:szCs w:val="20"/>
              </w:rPr>
            </w:pPr>
          </w:p>
          <w:p w14:paraId="2A02CF44" w14:textId="77777777" w:rsidR="0027525F" w:rsidRPr="00522B49" w:rsidRDefault="0027525F" w:rsidP="00395F30">
            <w:pPr>
              <w:jc w:val="both"/>
              <w:rPr>
                <w:b/>
                <w:sz w:val="20"/>
                <w:szCs w:val="20"/>
              </w:rPr>
            </w:pPr>
          </w:p>
          <w:p w14:paraId="48D62C29" w14:textId="77777777" w:rsidR="0027525F" w:rsidRPr="00522B49" w:rsidRDefault="0027525F" w:rsidP="00395F30">
            <w:pPr>
              <w:jc w:val="both"/>
              <w:rPr>
                <w:b/>
                <w:sz w:val="20"/>
                <w:szCs w:val="20"/>
              </w:rPr>
            </w:pPr>
          </w:p>
          <w:p w14:paraId="5B68ED2C" w14:textId="77777777" w:rsidR="0027525F" w:rsidRPr="00522B49" w:rsidRDefault="0027525F" w:rsidP="00395F30">
            <w:pPr>
              <w:jc w:val="both"/>
              <w:rPr>
                <w:b/>
                <w:sz w:val="20"/>
                <w:szCs w:val="20"/>
              </w:rPr>
            </w:pPr>
          </w:p>
          <w:p w14:paraId="635F8760" w14:textId="77777777" w:rsidR="0027525F" w:rsidRPr="00522B49" w:rsidRDefault="0027525F" w:rsidP="00395F30">
            <w:pPr>
              <w:jc w:val="both"/>
              <w:rPr>
                <w:b/>
                <w:sz w:val="20"/>
                <w:szCs w:val="20"/>
              </w:rPr>
            </w:pPr>
          </w:p>
          <w:p w14:paraId="62D95845" w14:textId="77777777" w:rsidR="0027525F" w:rsidRPr="00522B49" w:rsidRDefault="0027525F" w:rsidP="00395F30">
            <w:pPr>
              <w:jc w:val="both"/>
              <w:rPr>
                <w:b/>
                <w:sz w:val="20"/>
                <w:szCs w:val="20"/>
              </w:rPr>
            </w:pPr>
          </w:p>
          <w:p w14:paraId="471C4C92" w14:textId="77777777" w:rsidR="0027525F" w:rsidRPr="00522B49" w:rsidRDefault="0027525F" w:rsidP="00395F30">
            <w:pPr>
              <w:jc w:val="both"/>
              <w:rPr>
                <w:b/>
                <w:sz w:val="20"/>
                <w:szCs w:val="20"/>
              </w:rPr>
            </w:pPr>
          </w:p>
          <w:p w14:paraId="23B26065" w14:textId="77777777" w:rsidR="0027525F" w:rsidRPr="00522B49" w:rsidRDefault="0027525F" w:rsidP="00395F30">
            <w:pPr>
              <w:jc w:val="both"/>
              <w:rPr>
                <w:b/>
                <w:sz w:val="20"/>
                <w:szCs w:val="20"/>
              </w:rPr>
            </w:pPr>
          </w:p>
          <w:p w14:paraId="0D28D6FD" w14:textId="77777777" w:rsidR="0027525F" w:rsidRPr="00522B49" w:rsidRDefault="0027525F" w:rsidP="00395F30">
            <w:pPr>
              <w:jc w:val="both"/>
              <w:rPr>
                <w:b/>
                <w:sz w:val="20"/>
                <w:szCs w:val="20"/>
              </w:rPr>
            </w:pPr>
          </w:p>
          <w:p w14:paraId="72CC68A5" w14:textId="77777777" w:rsidR="0027525F" w:rsidRPr="00522B49" w:rsidRDefault="0027525F" w:rsidP="00395F30">
            <w:pPr>
              <w:jc w:val="both"/>
              <w:rPr>
                <w:b/>
                <w:sz w:val="20"/>
                <w:szCs w:val="20"/>
              </w:rPr>
            </w:pPr>
          </w:p>
          <w:p w14:paraId="26D77FBF" w14:textId="77777777" w:rsidR="0027525F" w:rsidRPr="00522B49" w:rsidRDefault="0027525F" w:rsidP="00395F30">
            <w:pPr>
              <w:jc w:val="both"/>
              <w:rPr>
                <w:b/>
                <w:sz w:val="20"/>
                <w:szCs w:val="20"/>
              </w:rPr>
            </w:pPr>
          </w:p>
          <w:p w14:paraId="344C9B54" w14:textId="77777777" w:rsidR="0027525F" w:rsidRPr="00522B49" w:rsidRDefault="0027525F" w:rsidP="00395F30">
            <w:pPr>
              <w:jc w:val="both"/>
              <w:rPr>
                <w:b/>
                <w:sz w:val="20"/>
                <w:szCs w:val="20"/>
              </w:rPr>
            </w:pPr>
          </w:p>
          <w:p w14:paraId="79EFB04A" w14:textId="77777777" w:rsidR="0027525F" w:rsidRPr="00522B49" w:rsidRDefault="0027525F" w:rsidP="00395F30">
            <w:pPr>
              <w:jc w:val="both"/>
              <w:rPr>
                <w:b/>
                <w:sz w:val="20"/>
                <w:szCs w:val="20"/>
              </w:rPr>
            </w:pPr>
          </w:p>
          <w:p w14:paraId="7B4B11B9" w14:textId="77777777" w:rsidR="0027525F" w:rsidRPr="00522B49" w:rsidRDefault="0027525F" w:rsidP="00395F30">
            <w:pPr>
              <w:jc w:val="both"/>
              <w:rPr>
                <w:b/>
                <w:sz w:val="20"/>
                <w:szCs w:val="20"/>
              </w:rPr>
            </w:pPr>
          </w:p>
          <w:p w14:paraId="09F3D661" w14:textId="77777777" w:rsidR="0027525F" w:rsidRPr="00522B49" w:rsidRDefault="0027525F" w:rsidP="00395F30">
            <w:pPr>
              <w:jc w:val="both"/>
              <w:rPr>
                <w:b/>
                <w:sz w:val="20"/>
                <w:szCs w:val="20"/>
              </w:rPr>
            </w:pPr>
          </w:p>
          <w:p w14:paraId="6A73F791" w14:textId="77777777" w:rsidR="0027525F" w:rsidRPr="00522B49" w:rsidRDefault="0027525F" w:rsidP="00395F30">
            <w:pPr>
              <w:jc w:val="both"/>
              <w:rPr>
                <w:b/>
                <w:sz w:val="20"/>
                <w:szCs w:val="20"/>
              </w:rPr>
            </w:pPr>
          </w:p>
          <w:p w14:paraId="7DED5595" w14:textId="77777777" w:rsidR="0027525F" w:rsidRPr="00522B49" w:rsidRDefault="0027525F" w:rsidP="00395F30">
            <w:pPr>
              <w:jc w:val="both"/>
              <w:rPr>
                <w:b/>
                <w:sz w:val="20"/>
                <w:szCs w:val="20"/>
              </w:rPr>
            </w:pPr>
          </w:p>
          <w:p w14:paraId="14F92227" w14:textId="77777777" w:rsidR="0027525F" w:rsidRPr="00522B49" w:rsidRDefault="0027525F" w:rsidP="00395F30">
            <w:pPr>
              <w:jc w:val="both"/>
              <w:rPr>
                <w:b/>
                <w:sz w:val="20"/>
                <w:szCs w:val="20"/>
              </w:rPr>
            </w:pPr>
          </w:p>
          <w:p w14:paraId="349FF0BC" w14:textId="77777777" w:rsidR="0027525F" w:rsidRPr="00522B49" w:rsidRDefault="0027525F" w:rsidP="00395F30">
            <w:pPr>
              <w:jc w:val="both"/>
              <w:rPr>
                <w:b/>
                <w:sz w:val="20"/>
                <w:szCs w:val="20"/>
              </w:rPr>
            </w:pPr>
          </w:p>
          <w:p w14:paraId="76E32978" w14:textId="77777777" w:rsidR="0027525F" w:rsidRPr="00522B49" w:rsidRDefault="0027525F" w:rsidP="00395F30">
            <w:pPr>
              <w:jc w:val="both"/>
              <w:rPr>
                <w:b/>
                <w:sz w:val="20"/>
                <w:szCs w:val="20"/>
              </w:rPr>
            </w:pPr>
          </w:p>
          <w:p w14:paraId="03BAE43F" w14:textId="77777777" w:rsidR="0027525F" w:rsidRPr="00522B49" w:rsidRDefault="0027525F" w:rsidP="00395F30">
            <w:pPr>
              <w:jc w:val="both"/>
              <w:rPr>
                <w:b/>
                <w:sz w:val="20"/>
                <w:szCs w:val="20"/>
              </w:rPr>
            </w:pPr>
          </w:p>
          <w:p w14:paraId="33D2FDE9" w14:textId="77777777" w:rsidR="0027525F" w:rsidRPr="00522B49" w:rsidRDefault="0027525F" w:rsidP="00395F30">
            <w:pPr>
              <w:jc w:val="both"/>
              <w:rPr>
                <w:b/>
                <w:sz w:val="20"/>
                <w:szCs w:val="20"/>
              </w:rPr>
            </w:pPr>
          </w:p>
          <w:p w14:paraId="40638FE3" w14:textId="77777777" w:rsidR="0027525F" w:rsidRPr="00522B49" w:rsidRDefault="0027525F" w:rsidP="00395F30">
            <w:pPr>
              <w:jc w:val="both"/>
              <w:rPr>
                <w:b/>
                <w:sz w:val="20"/>
                <w:szCs w:val="20"/>
              </w:rPr>
            </w:pPr>
          </w:p>
          <w:p w14:paraId="4693D2CD" w14:textId="77777777" w:rsidR="0027525F" w:rsidRPr="00522B49" w:rsidRDefault="0027525F" w:rsidP="00395F30">
            <w:pPr>
              <w:jc w:val="both"/>
              <w:rPr>
                <w:b/>
                <w:sz w:val="20"/>
                <w:szCs w:val="20"/>
              </w:rPr>
            </w:pPr>
          </w:p>
          <w:p w14:paraId="300AEC6C" w14:textId="77777777" w:rsidR="0027525F" w:rsidRPr="00522B49" w:rsidRDefault="0027525F" w:rsidP="00395F30">
            <w:pPr>
              <w:jc w:val="both"/>
              <w:rPr>
                <w:b/>
                <w:sz w:val="20"/>
                <w:szCs w:val="20"/>
              </w:rPr>
            </w:pPr>
          </w:p>
          <w:p w14:paraId="2E1CBEEE" w14:textId="77777777" w:rsidR="0027525F" w:rsidRPr="00522B49" w:rsidRDefault="0027525F" w:rsidP="00395F30">
            <w:pPr>
              <w:jc w:val="both"/>
              <w:rPr>
                <w:b/>
                <w:sz w:val="20"/>
                <w:szCs w:val="20"/>
              </w:rPr>
            </w:pPr>
          </w:p>
          <w:p w14:paraId="1FD5862E" w14:textId="77777777" w:rsidR="0027525F" w:rsidRPr="00522B49" w:rsidRDefault="0027525F" w:rsidP="00395F30">
            <w:pPr>
              <w:jc w:val="both"/>
              <w:rPr>
                <w:b/>
                <w:sz w:val="20"/>
                <w:szCs w:val="20"/>
              </w:rPr>
            </w:pPr>
          </w:p>
          <w:p w14:paraId="5D8964C2" w14:textId="77777777" w:rsidR="0027525F" w:rsidRPr="00522B49" w:rsidRDefault="0027525F" w:rsidP="00395F30">
            <w:pPr>
              <w:jc w:val="both"/>
              <w:rPr>
                <w:b/>
                <w:sz w:val="20"/>
                <w:szCs w:val="20"/>
              </w:rPr>
            </w:pPr>
          </w:p>
          <w:p w14:paraId="7AEB3C57" w14:textId="77777777" w:rsidR="0027525F" w:rsidRPr="00522B49" w:rsidRDefault="0027525F" w:rsidP="00395F30">
            <w:pPr>
              <w:jc w:val="both"/>
              <w:rPr>
                <w:b/>
                <w:sz w:val="20"/>
                <w:szCs w:val="20"/>
              </w:rPr>
            </w:pPr>
          </w:p>
          <w:p w14:paraId="2D76DBF4" w14:textId="77777777" w:rsidR="0027525F" w:rsidRPr="00522B49" w:rsidRDefault="0027525F" w:rsidP="00395F30">
            <w:pPr>
              <w:jc w:val="both"/>
              <w:rPr>
                <w:b/>
                <w:sz w:val="20"/>
                <w:szCs w:val="20"/>
              </w:rPr>
            </w:pPr>
          </w:p>
          <w:p w14:paraId="43E0ED57" w14:textId="77777777" w:rsidR="0027525F" w:rsidRPr="00522B49" w:rsidRDefault="0027525F" w:rsidP="00395F30">
            <w:pPr>
              <w:jc w:val="both"/>
              <w:rPr>
                <w:b/>
                <w:sz w:val="20"/>
                <w:szCs w:val="20"/>
              </w:rPr>
            </w:pPr>
          </w:p>
          <w:p w14:paraId="26FE0A4F" w14:textId="77777777" w:rsidR="0027525F" w:rsidRPr="00522B49" w:rsidRDefault="0027525F" w:rsidP="00395F30">
            <w:pPr>
              <w:jc w:val="both"/>
              <w:rPr>
                <w:b/>
                <w:sz w:val="20"/>
                <w:szCs w:val="20"/>
              </w:rPr>
            </w:pPr>
          </w:p>
          <w:p w14:paraId="7ADE3B28" w14:textId="77777777" w:rsidR="0027525F" w:rsidRPr="00522B49" w:rsidRDefault="0027525F" w:rsidP="00395F30">
            <w:pPr>
              <w:jc w:val="both"/>
              <w:rPr>
                <w:b/>
                <w:sz w:val="20"/>
                <w:szCs w:val="20"/>
              </w:rPr>
            </w:pPr>
          </w:p>
          <w:p w14:paraId="3A907228" w14:textId="77777777" w:rsidR="0027525F" w:rsidRPr="00522B49" w:rsidRDefault="0027525F" w:rsidP="00395F30">
            <w:pPr>
              <w:jc w:val="both"/>
              <w:rPr>
                <w:b/>
                <w:sz w:val="20"/>
                <w:szCs w:val="20"/>
              </w:rPr>
            </w:pPr>
          </w:p>
          <w:p w14:paraId="52782F7D" w14:textId="77777777" w:rsidR="0027525F" w:rsidRPr="00522B49" w:rsidRDefault="0027525F" w:rsidP="00395F30">
            <w:pPr>
              <w:jc w:val="both"/>
              <w:rPr>
                <w:b/>
                <w:sz w:val="20"/>
                <w:szCs w:val="20"/>
              </w:rPr>
            </w:pPr>
          </w:p>
          <w:p w14:paraId="67C2A8C6" w14:textId="77777777" w:rsidR="0027525F" w:rsidRPr="00522B49" w:rsidRDefault="0027525F" w:rsidP="00395F30">
            <w:pPr>
              <w:jc w:val="both"/>
              <w:rPr>
                <w:b/>
                <w:sz w:val="20"/>
                <w:szCs w:val="20"/>
              </w:rPr>
            </w:pPr>
          </w:p>
          <w:p w14:paraId="31D19005" w14:textId="77777777" w:rsidR="0027525F" w:rsidRPr="00522B49" w:rsidRDefault="0027525F" w:rsidP="00395F30">
            <w:pPr>
              <w:jc w:val="both"/>
              <w:rPr>
                <w:b/>
                <w:sz w:val="20"/>
                <w:szCs w:val="20"/>
              </w:rPr>
            </w:pPr>
          </w:p>
          <w:p w14:paraId="4F8ECC5C" w14:textId="77777777" w:rsidR="0027525F" w:rsidRPr="00522B49" w:rsidRDefault="0027525F" w:rsidP="00395F30">
            <w:pPr>
              <w:jc w:val="both"/>
              <w:rPr>
                <w:b/>
                <w:sz w:val="20"/>
                <w:szCs w:val="20"/>
              </w:rPr>
            </w:pPr>
          </w:p>
          <w:p w14:paraId="3442B645" w14:textId="77777777" w:rsidR="0027525F" w:rsidRPr="00522B49" w:rsidRDefault="0027525F" w:rsidP="00395F30">
            <w:pPr>
              <w:jc w:val="both"/>
              <w:rPr>
                <w:b/>
                <w:sz w:val="20"/>
                <w:szCs w:val="20"/>
              </w:rPr>
            </w:pPr>
          </w:p>
          <w:p w14:paraId="7E574E87" w14:textId="77777777" w:rsidR="0027525F" w:rsidRPr="00522B49" w:rsidRDefault="0027525F" w:rsidP="00395F30">
            <w:pPr>
              <w:jc w:val="both"/>
              <w:rPr>
                <w:b/>
                <w:sz w:val="20"/>
                <w:szCs w:val="20"/>
              </w:rPr>
            </w:pPr>
          </w:p>
          <w:p w14:paraId="766C8C99" w14:textId="77777777" w:rsidR="0027525F" w:rsidRPr="00522B49" w:rsidRDefault="0027525F" w:rsidP="00395F30">
            <w:pPr>
              <w:jc w:val="both"/>
              <w:rPr>
                <w:b/>
                <w:sz w:val="20"/>
                <w:szCs w:val="20"/>
              </w:rPr>
            </w:pPr>
          </w:p>
          <w:p w14:paraId="3D5AB7A7" w14:textId="77777777" w:rsidR="0027525F" w:rsidRPr="00522B49" w:rsidRDefault="0027525F" w:rsidP="00395F30">
            <w:pPr>
              <w:jc w:val="both"/>
              <w:rPr>
                <w:b/>
                <w:sz w:val="20"/>
                <w:szCs w:val="20"/>
              </w:rPr>
            </w:pPr>
          </w:p>
          <w:p w14:paraId="5C445510" w14:textId="77777777" w:rsidR="0027525F" w:rsidRPr="00522B49" w:rsidRDefault="0027525F" w:rsidP="00395F30">
            <w:pPr>
              <w:jc w:val="both"/>
              <w:rPr>
                <w:b/>
                <w:sz w:val="20"/>
                <w:szCs w:val="20"/>
              </w:rPr>
            </w:pPr>
          </w:p>
          <w:p w14:paraId="44802705" w14:textId="77777777" w:rsidR="0027525F" w:rsidRPr="00522B49" w:rsidRDefault="0027525F" w:rsidP="00395F30">
            <w:pPr>
              <w:jc w:val="both"/>
              <w:rPr>
                <w:b/>
                <w:sz w:val="20"/>
                <w:szCs w:val="20"/>
              </w:rPr>
            </w:pPr>
          </w:p>
          <w:p w14:paraId="0365CD5A" w14:textId="77777777" w:rsidR="0027525F" w:rsidRPr="00522B49" w:rsidRDefault="0027525F" w:rsidP="00395F30">
            <w:pPr>
              <w:jc w:val="both"/>
              <w:rPr>
                <w:b/>
                <w:sz w:val="20"/>
                <w:szCs w:val="20"/>
              </w:rPr>
            </w:pPr>
          </w:p>
          <w:p w14:paraId="7383A3B3" w14:textId="77777777" w:rsidR="0027525F" w:rsidRPr="00522B49" w:rsidRDefault="0027525F" w:rsidP="00395F30">
            <w:pPr>
              <w:jc w:val="both"/>
              <w:rPr>
                <w:b/>
                <w:sz w:val="20"/>
                <w:szCs w:val="20"/>
              </w:rPr>
            </w:pPr>
          </w:p>
          <w:p w14:paraId="1C2BF819" w14:textId="77777777" w:rsidR="0027525F" w:rsidRPr="00522B49" w:rsidRDefault="0027525F" w:rsidP="00395F30">
            <w:pPr>
              <w:jc w:val="both"/>
              <w:rPr>
                <w:b/>
                <w:sz w:val="20"/>
                <w:szCs w:val="20"/>
              </w:rPr>
            </w:pPr>
          </w:p>
          <w:p w14:paraId="5DD9AA7A" w14:textId="77777777" w:rsidR="0027525F" w:rsidRPr="00522B49" w:rsidRDefault="0027525F" w:rsidP="00395F30">
            <w:pPr>
              <w:jc w:val="both"/>
              <w:rPr>
                <w:b/>
                <w:sz w:val="20"/>
                <w:szCs w:val="20"/>
              </w:rPr>
            </w:pPr>
          </w:p>
          <w:p w14:paraId="026DEA88" w14:textId="77777777" w:rsidR="0027525F" w:rsidRPr="00522B49" w:rsidRDefault="0027525F" w:rsidP="00395F30">
            <w:pPr>
              <w:jc w:val="both"/>
              <w:rPr>
                <w:b/>
                <w:sz w:val="20"/>
                <w:szCs w:val="20"/>
              </w:rPr>
            </w:pPr>
          </w:p>
          <w:p w14:paraId="4DCB1F93" w14:textId="77777777" w:rsidR="0027525F" w:rsidRPr="00522B49" w:rsidRDefault="0027525F" w:rsidP="00395F30">
            <w:pPr>
              <w:jc w:val="both"/>
              <w:rPr>
                <w:b/>
                <w:sz w:val="20"/>
                <w:szCs w:val="20"/>
              </w:rPr>
            </w:pPr>
          </w:p>
          <w:p w14:paraId="04871EC7" w14:textId="77777777" w:rsidR="0027525F" w:rsidRPr="00522B49" w:rsidRDefault="0027525F" w:rsidP="00395F30">
            <w:pPr>
              <w:jc w:val="both"/>
              <w:rPr>
                <w:b/>
                <w:sz w:val="20"/>
                <w:szCs w:val="20"/>
              </w:rPr>
            </w:pPr>
          </w:p>
          <w:p w14:paraId="4EB470A3" w14:textId="77777777" w:rsidR="0027525F" w:rsidRPr="00522B49" w:rsidRDefault="0027525F" w:rsidP="00395F30">
            <w:pPr>
              <w:jc w:val="both"/>
              <w:rPr>
                <w:b/>
                <w:sz w:val="20"/>
                <w:szCs w:val="20"/>
              </w:rPr>
            </w:pPr>
          </w:p>
          <w:p w14:paraId="7B520DD4" w14:textId="77777777" w:rsidR="0027525F" w:rsidRPr="00522B49" w:rsidRDefault="0027525F" w:rsidP="00395F30">
            <w:pPr>
              <w:jc w:val="both"/>
              <w:rPr>
                <w:b/>
                <w:sz w:val="20"/>
                <w:szCs w:val="20"/>
              </w:rPr>
            </w:pPr>
          </w:p>
          <w:p w14:paraId="15E97E72" w14:textId="77777777" w:rsidR="0027525F" w:rsidRPr="00522B49" w:rsidRDefault="0027525F" w:rsidP="00395F30">
            <w:pPr>
              <w:jc w:val="both"/>
              <w:rPr>
                <w:b/>
                <w:sz w:val="20"/>
                <w:szCs w:val="20"/>
              </w:rPr>
            </w:pPr>
          </w:p>
          <w:p w14:paraId="39A49BC7" w14:textId="77777777" w:rsidR="0027525F" w:rsidRPr="00522B49" w:rsidRDefault="0027525F" w:rsidP="00395F30">
            <w:pPr>
              <w:jc w:val="both"/>
              <w:rPr>
                <w:b/>
                <w:sz w:val="20"/>
                <w:szCs w:val="20"/>
              </w:rPr>
            </w:pPr>
          </w:p>
          <w:p w14:paraId="7AF8FC41" w14:textId="77777777" w:rsidR="0027525F" w:rsidRPr="00522B49" w:rsidRDefault="0027525F" w:rsidP="00395F30">
            <w:pPr>
              <w:jc w:val="both"/>
              <w:rPr>
                <w:b/>
                <w:sz w:val="20"/>
                <w:szCs w:val="20"/>
              </w:rPr>
            </w:pPr>
          </w:p>
          <w:p w14:paraId="3CF23716" w14:textId="77777777" w:rsidR="0027525F" w:rsidRPr="00522B49" w:rsidRDefault="0027525F" w:rsidP="00395F30">
            <w:pPr>
              <w:jc w:val="both"/>
              <w:rPr>
                <w:b/>
                <w:sz w:val="20"/>
                <w:szCs w:val="20"/>
              </w:rPr>
            </w:pPr>
          </w:p>
          <w:p w14:paraId="33380901" w14:textId="77777777" w:rsidR="0027525F" w:rsidRPr="00522B49" w:rsidRDefault="0027525F" w:rsidP="00395F30">
            <w:pPr>
              <w:jc w:val="both"/>
              <w:rPr>
                <w:b/>
                <w:sz w:val="20"/>
                <w:szCs w:val="20"/>
              </w:rPr>
            </w:pPr>
          </w:p>
          <w:p w14:paraId="07BE462E" w14:textId="77777777" w:rsidR="0027525F" w:rsidRPr="00522B49" w:rsidRDefault="0027525F" w:rsidP="00395F30">
            <w:pPr>
              <w:jc w:val="both"/>
              <w:rPr>
                <w:b/>
                <w:sz w:val="20"/>
                <w:szCs w:val="20"/>
              </w:rPr>
            </w:pPr>
          </w:p>
          <w:p w14:paraId="29970BE2" w14:textId="77777777" w:rsidR="0027525F" w:rsidRPr="00522B49" w:rsidRDefault="0027525F" w:rsidP="00395F30">
            <w:pPr>
              <w:jc w:val="both"/>
              <w:rPr>
                <w:b/>
                <w:sz w:val="20"/>
                <w:szCs w:val="20"/>
              </w:rPr>
            </w:pPr>
          </w:p>
          <w:p w14:paraId="22AFA748" w14:textId="77777777" w:rsidR="0027525F" w:rsidRPr="00522B49" w:rsidRDefault="0027525F" w:rsidP="00395F30">
            <w:pPr>
              <w:jc w:val="both"/>
              <w:rPr>
                <w:b/>
                <w:sz w:val="20"/>
                <w:szCs w:val="20"/>
              </w:rPr>
            </w:pPr>
          </w:p>
          <w:p w14:paraId="47B14840" w14:textId="77777777" w:rsidR="0027525F" w:rsidRPr="00522B49" w:rsidRDefault="0027525F" w:rsidP="00395F30">
            <w:pPr>
              <w:jc w:val="both"/>
              <w:rPr>
                <w:b/>
                <w:sz w:val="20"/>
                <w:szCs w:val="20"/>
              </w:rPr>
            </w:pPr>
          </w:p>
          <w:p w14:paraId="772DA9F2" w14:textId="77777777" w:rsidR="0027525F" w:rsidRPr="00522B49" w:rsidRDefault="0027525F" w:rsidP="00395F30">
            <w:pPr>
              <w:jc w:val="both"/>
              <w:rPr>
                <w:b/>
                <w:sz w:val="20"/>
                <w:szCs w:val="20"/>
              </w:rPr>
            </w:pPr>
          </w:p>
          <w:p w14:paraId="2DDD9BEE" w14:textId="77777777" w:rsidR="0027525F" w:rsidRPr="00522B49" w:rsidRDefault="0027525F" w:rsidP="00395F30">
            <w:pPr>
              <w:jc w:val="both"/>
              <w:rPr>
                <w:b/>
                <w:sz w:val="20"/>
                <w:szCs w:val="20"/>
              </w:rPr>
            </w:pPr>
          </w:p>
          <w:p w14:paraId="29B3CC69" w14:textId="77777777" w:rsidR="0027525F" w:rsidRPr="00522B49" w:rsidRDefault="0027525F" w:rsidP="00395F30">
            <w:pPr>
              <w:jc w:val="both"/>
              <w:rPr>
                <w:b/>
                <w:sz w:val="20"/>
                <w:szCs w:val="20"/>
              </w:rPr>
            </w:pPr>
          </w:p>
          <w:p w14:paraId="71B58E8A" w14:textId="77777777" w:rsidR="0027525F" w:rsidRPr="00522B49" w:rsidRDefault="0027525F" w:rsidP="00395F30">
            <w:pPr>
              <w:jc w:val="both"/>
              <w:rPr>
                <w:b/>
                <w:sz w:val="20"/>
                <w:szCs w:val="20"/>
              </w:rPr>
            </w:pPr>
          </w:p>
          <w:p w14:paraId="5D2A3F63" w14:textId="77777777" w:rsidR="0027525F" w:rsidRPr="00522B49" w:rsidRDefault="0027525F" w:rsidP="00395F30">
            <w:pPr>
              <w:jc w:val="both"/>
              <w:rPr>
                <w:b/>
                <w:sz w:val="20"/>
                <w:szCs w:val="20"/>
              </w:rPr>
            </w:pPr>
          </w:p>
          <w:p w14:paraId="38CEB186" w14:textId="77777777" w:rsidR="0027525F" w:rsidRPr="00522B49" w:rsidRDefault="0027525F" w:rsidP="00395F30">
            <w:pPr>
              <w:jc w:val="both"/>
              <w:rPr>
                <w:b/>
                <w:sz w:val="20"/>
                <w:szCs w:val="20"/>
              </w:rPr>
            </w:pPr>
          </w:p>
          <w:p w14:paraId="6C7D457B" w14:textId="77777777" w:rsidR="0027525F" w:rsidRPr="00522B49" w:rsidRDefault="0027525F" w:rsidP="00395F30">
            <w:pPr>
              <w:jc w:val="both"/>
              <w:rPr>
                <w:b/>
                <w:sz w:val="20"/>
                <w:szCs w:val="20"/>
              </w:rPr>
            </w:pPr>
          </w:p>
          <w:p w14:paraId="1CDF7DCA" w14:textId="77777777" w:rsidR="0027525F" w:rsidRPr="00522B49" w:rsidRDefault="0027525F" w:rsidP="00395F30">
            <w:pPr>
              <w:jc w:val="both"/>
              <w:rPr>
                <w:b/>
                <w:sz w:val="20"/>
                <w:szCs w:val="20"/>
              </w:rPr>
            </w:pPr>
          </w:p>
          <w:p w14:paraId="44E97CD5" w14:textId="77777777" w:rsidR="0027525F" w:rsidRPr="00522B49" w:rsidRDefault="0027525F" w:rsidP="00395F30">
            <w:pPr>
              <w:jc w:val="both"/>
              <w:rPr>
                <w:b/>
                <w:sz w:val="20"/>
                <w:szCs w:val="20"/>
              </w:rPr>
            </w:pPr>
          </w:p>
          <w:p w14:paraId="4C66D809" w14:textId="77777777" w:rsidR="0027525F" w:rsidRPr="00522B49" w:rsidRDefault="0027525F" w:rsidP="00395F30">
            <w:pPr>
              <w:jc w:val="both"/>
              <w:rPr>
                <w:b/>
                <w:sz w:val="20"/>
                <w:szCs w:val="20"/>
              </w:rPr>
            </w:pPr>
          </w:p>
          <w:p w14:paraId="207AB740" w14:textId="77777777" w:rsidR="0027525F" w:rsidRPr="00522B49" w:rsidRDefault="0027525F" w:rsidP="00395F30">
            <w:pPr>
              <w:jc w:val="both"/>
              <w:rPr>
                <w:b/>
                <w:sz w:val="20"/>
                <w:szCs w:val="20"/>
              </w:rPr>
            </w:pPr>
          </w:p>
          <w:p w14:paraId="1ED4CDE5" w14:textId="77777777" w:rsidR="0027525F" w:rsidRPr="00522B49" w:rsidRDefault="0027525F" w:rsidP="00395F30">
            <w:pPr>
              <w:jc w:val="both"/>
              <w:rPr>
                <w:b/>
                <w:sz w:val="20"/>
                <w:szCs w:val="20"/>
              </w:rPr>
            </w:pPr>
          </w:p>
          <w:p w14:paraId="64EB9425" w14:textId="77777777" w:rsidR="0027525F" w:rsidRPr="00522B49" w:rsidRDefault="0027525F" w:rsidP="00395F30">
            <w:pPr>
              <w:jc w:val="both"/>
              <w:rPr>
                <w:b/>
                <w:sz w:val="20"/>
                <w:szCs w:val="20"/>
              </w:rPr>
            </w:pPr>
          </w:p>
          <w:p w14:paraId="3C9F33FF" w14:textId="77777777" w:rsidR="0027525F" w:rsidRPr="00522B49" w:rsidRDefault="0027525F" w:rsidP="00395F30">
            <w:pPr>
              <w:jc w:val="both"/>
              <w:rPr>
                <w:b/>
                <w:sz w:val="20"/>
                <w:szCs w:val="20"/>
              </w:rPr>
            </w:pPr>
          </w:p>
          <w:p w14:paraId="429A8E56" w14:textId="77777777" w:rsidR="0027525F" w:rsidRPr="00522B49" w:rsidRDefault="0027525F" w:rsidP="00395F30">
            <w:pPr>
              <w:jc w:val="both"/>
              <w:rPr>
                <w:b/>
                <w:sz w:val="20"/>
                <w:szCs w:val="20"/>
              </w:rPr>
            </w:pPr>
          </w:p>
          <w:p w14:paraId="3E5344C5" w14:textId="77777777" w:rsidR="0027525F" w:rsidRPr="00522B49" w:rsidRDefault="0027525F" w:rsidP="00395F30">
            <w:pPr>
              <w:jc w:val="both"/>
              <w:rPr>
                <w:b/>
                <w:sz w:val="20"/>
                <w:szCs w:val="20"/>
              </w:rPr>
            </w:pPr>
          </w:p>
          <w:p w14:paraId="1B821701" w14:textId="77777777" w:rsidR="0027525F" w:rsidRPr="00522B49" w:rsidRDefault="0027525F" w:rsidP="00395F30">
            <w:pPr>
              <w:jc w:val="both"/>
              <w:rPr>
                <w:b/>
                <w:sz w:val="20"/>
                <w:szCs w:val="20"/>
              </w:rPr>
            </w:pPr>
          </w:p>
          <w:p w14:paraId="68B9483E" w14:textId="77777777" w:rsidR="0027525F" w:rsidRPr="00522B49" w:rsidRDefault="0027525F" w:rsidP="00395F30">
            <w:pPr>
              <w:jc w:val="both"/>
              <w:rPr>
                <w:b/>
                <w:sz w:val="20"/>
                <w:szCs w:val="20"/>
              </w:rPr>
            </w:pPr>
          </w:p>
          <w:p w14:paraId="27156C49" w14:textId="77777777" w:rsidR="0027525F" w:rsidRPr="00522B49" w:rsidRDefault="0027525F" w:rsidP="00395F30">
            <w:pPr>
              <w:jc w:val="both"/>
              <w:rPr>
                <w:b/>
                <w:sz w:val="20"/>
                <w:szCs w:val="20"/>
              </w:rPr>
            </w:pPr>
          </w:p>
          <w:p w14:paraId="7BE7E65C" w14:textId="77777777" w:rsidR="0027525F" w:rsidRPr="00522B49" w:rsidRDefault="0027525F" w:rsidP="00395F30">
            <w:pPr>
              <w:jc w:val="both"/>
              <w:rPr>
                <w:b/>
                <w:sz w:val="20"/>
                <w:szCs w:val="20"/>
              </w:rPr>
            </w:pPr>
          </w:p>
          <w:p w14:paraId="0A7D6052" w14:textId="09966438" w:rsidR="0027525F" w:rsidRDefault="0027525F" w:rsidP="00395F30">
            <w:pPr>
              <w:jc w:val="both"/>
              <w:rPr>
                <w:b/>
                <w:sz w:val="20"/>
                <w:szCs w:val="20"/>
              </w:rPr>
            </w:pPr>
          </w:p>
          <w:p w14:paraId="698F7841" w14:textId="6C6F674C" w:rsidR="009E1452" w:rsidRDefault="009E1452" w:rsidP="00395F30">
            <w:pPr>
              <w:jc w:val="both"/>
              <w:rPr>
                <w:b/>
                <w:sz w:val="20"/>
                <w:szCs w:val="20"/>
              </w:rPr>
            </w:pPr>
          </w:p>
          <w:p w14:paraId="08DABD5B" w14:textId="77777777" w:rsidR="009E1452" w:rsidRPr="00522B49" w:rsidRDefault="009E1452" w:rsidP="00395F30">
            <w:pPr>
              <w:jc w:val="both"/>
              <w:rPr>
                <w:b/>
                <w:sz w:val="20"/>
                <w:szCs w:val="20"/>
              </w:rPr>
            </w:pPr>
          </w:p>
          <w:p w14:paraId="06E4D7E0" w14:textId="77777777" w:rsidR="00637D15" w:rsidRPr="00522B49" w:rsidRDefault="00637D15" w:rsidP="00395F30">
            <w:pPr>
              <w:jc w:val="both"/>
              <w:rPr>
                <w:b/>
                <w:sz w:val="20"/>
                <w:szCs w:val="20"/>
              </w:rPr>
            </w:pPr>
            <w:r w:rsidRPr="00522B49">
              <w:rPr>
                <w:b/>
                <w:sz w:val="20"/>
                <w:szCs w:val="20"/>
              </w:rPr>
              <w:t>Херсонська область</w:t>
            </w:r>
          </w:p>
          <w:p w14:paraId="143A54B0" w14:textId="77777777" w:rsidR="00637D15" w:rsidRPr="00522B49" w:rsidRDefault="00637D15" w:rsidP="00395F30">
            <w:pPr>
              <w:jc w:val="both"/>
              <w:rPr>
                <w:sz w:val="20"/>
                <w:szCs w:val="20"/>
              </w:rPr>
            </w:pPr>
            <w:r w:rsidRPr="00522B49">
              <w:rPr>
                <w:sz w:val="20"/>
                <w:szCs w:val="20"/>
              </w:rPr>
              <w:t>14,4</w:t>
            </w:r>
          </w:p>
          <w:p w14:paraId="1CCFB324" w14:textId="77777777" w:rsidR="00637D15" w:rsidRPr="00522B49" w:rsidRDefault="00637D15" w:rsidP="00395F30">
            <w:pPr>
              <w:jc w:val="both"/>
              <w:rPr>
                <w:sz w:val="20"/>
                <w:szCs w:val="20"/>
              </w:rPr>
            </w:pPr>
          </w:p>
          <w:p w14:paraId="67181F54" w14:textId="77777777" w:rsidR="00637D15" w:rsidRPr="00522B49" w:rsidRDefault="00637D15" w:rsidP="00395F30">
            <w:pPr>
              <w:jc w:val="both"/>
              <w:rPr>
                <w:sz w:val="20"/>
                <w:szCs w:val="20"/>
              </w:rPr>
            </w:pPr>
          </w:p>
          <w:p w14:paraId="2376BCA6" w14:textId="77777777" w:rsidR="00637D15" w:rsidRPr="00522B49" w:rsidRDefault="00637D15" w:rsidP="00395F30">
            <w:pPr>
              <w:jc w:val="both"/>
              <w:rPr>
                <w:sz w:val="20"/>
                <w:szCs w:val="20"/>
              </w:rPr>
            </w:pPr>
          </w:p>
          <w:p w14:paraId="1D2FEBB2" w14:textId="77777777" w:rsidR="0027525F" w:rsidRPr="00522B49" w:rsidRDefault="0027525F" w:rsidP="00395F30">
            <w:pPr>
              <w:jc w:val="both"/>
              <w:rPr>
                <w:sz w:val="20"/>
                <w:szCs w:val="20"/>
              </w:rPr>
            </w:pPr>
          </w:p>
          <w:p w14:paraId="5271D8C4" w14:textId="77777777" w:rsidR="0027525F" w:rsidRPr="00522B49" w:rsidRDefault="0027525F" w:rsidP="00395F30">
            <w:pPr>
              <w:jc w:val="both"/>
              <w:rPr>
                <w:sz w:val="20"/>
                <w:szCs w:val="20"/>
              </w:rPr>
            </w:pPr>
          </w:p>
          <w:p w14:paraId="7495AD85" w14:textId="77777777" w:rsidR="0027525F" w:rsidRPr="00522B49" w:rsidRDefault="0027525F" w:rsidP="00395F30">
            <w:pPr>
              <w:jc w:val="both"/>
              <w:rPr>
                <w:sz w:val="20"/>
                <w:szCs w:val="20"/>
              </w:rPr>
            </w:pPr>
          </w:p>
          <w:p w14:paraId="2D2EAABF" w14:textId="77777777" w:rsidR="0027525F" w:rsidRPr="00522B49" w:rsidRDefault="0027525F" w:rsidP="00395F30">
            <w:pPr>
              <w:jc w:val="both"/>
              <w:rPr>
                <w:sz w:val="20"/>
                <w:szCs w:val="20"/>
              </w:rPr>
            </w:pPr>
          </w:p>
          <w:p w14:paraId="72593CB9" w14:textId="77777777" w:rsidR="0027525F" w:rsidRPr="00522B49" w:rsidRDefault="0027525F" w:rsidP="00395F30">
            <w:pPr>
              <w:jc w:val="both"/>
              <w:rPr>
                <w:sz w:val="20"/>
                <w:szCs w:val="20"/>
              </w:rPr>
            </w:pPr>
          </w:p>
          <w:p w14:paraId="647B6F27" w14:textId="77777777" w:rsidR="0027525F" w:rsidRPr="00522B49" w:rsidRDefault="0027525F" w:rsidP="00395F30">
            <w:pPr>
              <w:jc w:val="both"/>
              <w:rPr>
                <w:sz w:val="20"/>
                <w:szCs w:val="20"/>
              </w:rPr>
            </w:pPr>
          </w:p>
          <w:p w14:paraId="6E642560" w14:textId="77777777" w:rsidR="0027525F" w:rsidRPr="00522B49" w:rsidRDefault="0027525F" w:rsidP="00395F30">
            <w:pPr>
              <w:jc w:val="both"/>
              <w:rPr>
                <w:sz w:val="20"/>
                <w:szCs w:val="20"/>
              </w:rPr>
            </w:pPr>
          </w:p>
          <w:p w14:paraId="12FAB788" w14:textId="77777777" w:rsidR="00BC1164" w:rsidRPr="00522B49" w:rsidRDefault="00BC1164" w:rsidP="00395F30">
            <w:pPr>
              <w:jc w:val="both"/>
              <w:rPr>
                <w:sz w:val="20"/>
                <w:szCs w:val="20"/>
              </w:rPr>
            </w:pPr>
          </w:p>
          <w:p w14:paraId="375FA65D" w14:textId="77777777" w:rsidR="00BC1164" w:rsidRPr="00522B49" w:rsidRDefault="00BC1164" w:rsidP="00395F30">
            <w:pPr>
              <w:jc w:val="both"/>
              <w:rPr>
                <w:sz w:val="20"/>
                <w:szCs w:val="20"/>
              </w:rPr>
            </w:pPr>
          </w:p>
          <w:p w14:paraId="6B7DFBF9" w14:textId="77777777" w:rsidR="00BC1164" w:rsidRPr="00522B49" w:rsidRDefault="00BC1164" w:rsidP="00395F30">
            <w:pPr>
              <w:jc w:val="both"/>
              <w:rPr>
                <w:sz w:val="20"/>
                <w:szCs w:val="20"/>
              </w:rPr>
            </w:pPr>
          </w:p>
          <w:p w14:paraId="5B387684" w14:textId="77777777" w:rsidR="00BC1164" w:rsidRPr="00522B49" w:rsidRDefault="00BC1164" w:rsidP="00395F30">
            <w:pPr>
              <w:jc w:val="both"/>
              <w:rPr>
                <w:sz w:val="20"/>
                <w:szCs w:val="20"/>
              </w:rPr>
            </w:pPr>
          </w:p>
          <w:p w14:paraId="202797EC" w14:textId="77777777" w:rsidR="00BC1164" w:rsidRPr="00522B49" w:rsidRDefault="00BC1164" w:rsidP="00395F30">
            <w:pPr>
              <w:jc w:val="both"/>
              <w:rPr>
                <w:sz w:val="20"/>
                <w:szCs w:val="20"/>
              </w:rPr>
            </w:pPr>
          </w:p>
          <w:p w14:paraId="29FBF6C7" w14:textId="77777777" w:rsidR="00BC1164" w:rsidRPr="00522B49" w:rsidRDefault="00BC1164" w:rsidP="00395F30">
            <w:pPr>
              <w:jc w:val="both"/>
              <w:rPr>
                <w:sz w:val="20"/>
                <w:szCs w:val="20"/>
              </w:rPr>
            </w:pPr>
          </w:p>
          <w:p w14:paraId="4236F30E" w14:textId="77777777" w:rsidR="00BC1164" w:rsidRPr="00522B49" w:rsidRDefault="00BC1164" w:rsidP="00395F30">
            <w:pPr>
              <w:jc w:val="both"/>
              <w:rPr>
                <w:sz w:val="20"/>
                <w:szCs w:val="20"/>
              </w:rPr>
            </w:pPr>
          </w:p>
          <w:p w14:paraId="511733DB" w14:textId="77777777" w:rsidR="00BC1164" w:rsidRPr="00522B49" w:rsidRDefault="00BC1164" w:rsidP="00395F30">
            <w:pPr>
              <w:jc w:val="both"/>
              <w:rPr>
                <w:sz w:val="20"/>
                <w:szCs w:val="20"/>
              </w:rPr>
            </w:pPr>
          </w:p>
          <w:p w14:paraId="022D3540" w14:textId="77777777" w:rsidR="00BC1164" w:rsidRPr="00522B49" w:rsidRDefault="00BC1164" w:rsidP="00395F30">
            <w:pPr>
              <w:jc w:val="both"/>
              <w:rPr>
                <w:sz w:val="20"/>
                <w:szCs w:val="20"/>
              </w:rPr>
            </w:pPr>
          </w:p>
          <w:p w14:paraId="1B607FD1" w14:textId="77777777" w:rsidR="00BC1164" w:rsidRPr="00522B49" w:rsidRDefault="00BC1164" w:rsidP="00395F30">
            <w:pPr>
              <w:jc w:val="both"/>
              <w:rPr>
                <w:sz w:val="20"/>
                <w:szCs w:val="20"/>
              </w:rPr>
            </w:pPr>
          </w:p>
          <w:p w14:paraId="601424CE" w14:textId="77777777" w:rsidR="00BC1164" w:rsidRPr="00522B49" w:rsidRDefault="00BC1164" w:rsidP="00395F30">
            <w:pPr>
              <w:jc w:val="both"/>
              <w:rPr>
                <w:sz w:val="20"/>
                <w:szCs w:val="20"/>
              </w:rPr>
            </w:pPr>
          </w:p>
          <w:p w14:paraId="7FD4E64C" w14:textId="77777777" w:rsidR="00BC1164" w:rsidRPr="00522B49" w:rsidRDefault="00BC1164" w:rsidP="00395F30">
            <w:pPr>
              <w:jc w:val="both"/>
              <w:rPr>
                <w:sz w:val="20"/>
                <w:szCs w:val="20"/>
              </w:rPr>
            </w:pPr>
          </w:p>
          <w:p w14:paraId="2593EE4B" w14:textId="77777777" w:rsidR="00BC1164" w:rsidRPr="00522B49" w:rsidRDefault="00BC1164" w:rsidP="00395F30">
            <w:pPr>
              <w:jc w:val="both"/>
              <w:rPr>
                <w:sz w:val="20"/>
                <w:szCs w:val="20"/>
              </w:rPr>
            </w:pPr>
          </w:p>
          <w:p w14:paraId="37297050" w14:textId="77777777" w:rsidR="00BC1164" w:rsidRPr="00522B49" w:rsidRDefault="00BC1164" w:rsidP="00395F30">
            <w:pPr>
              <w:jc w:val="both"/>
              <w:rPr>
                <w:sz w:val="20"/>
                <w:szCs w:val="20"/>
              </w:rPr>
            </w:pPr>
          </w:p>
          <w:p w14:paraId="4BC68853" w14:textId="77777777" w:rsidR="00BC1164" w:rsidRPr="00522B49" w:rsidRDefault="00BC1164" w:rsidP="00395F30">
            <w:pPr>
              <w:jc w:val="both"/>
              <w:rPr>
                <w:sz w:val="20"/>
                <w:szCs w:val="20"/>
              </w:rPr>
            </w:pPr>
          </w:p>
          <w:p w14:paraId="1A68BB23" w14:textId="77777777" w:rsidR="00BC1164" w:rsidRPr="00522B49" w:rsidRDefault="00BC1164" w:rsidP="00395F30">
            <w:pPr>
              <w:jc w:val="both"/>
              <w:rPr>
                <w:sz w:val="20"/>
                <w:szCs w:val="20"/>
              </w:rPr>
            </w:pPr>
          </w:p>
          <w:p w14:paraId="3EDFDF2B" w14:textId="77777777" w:rsidR="00BC1164" w:rsidRPr="00522B49" w:rsidRDefault="00BC1164" w:rsidP="00395F30">
            <w:pPr>
              <w:jc w:val="both"/>
              <w:rPr>
                <w:sz w:val="20"/>
                <w:szCs w:val="20"/>
              </w:rPr>
            </w:pPr>
          </w:p>
          <w:p w14:paraId="2D8149F7" w14:textId="77777777" w:rsidR="00BC1164" w:rsidRPr="00522B49" w:rsidRDefault="00BC1164" w:rsidP="00395F30">
            <w:pPr>
              <w:jc w:val="both"/>
              <w:rPr>
                <w:sz w:val="20"/>
                <w:szCs w:val="20"/>
              </w:rPr>
            </w:pPr>
          </w:p>
          <w:p w14:paraId="53FF5E4C" w14:textId="77777777" w:rsidR="00BC1164" w:rsidRPr="00522B49" w:rsidRDefault="00BC1164" w:rsidP="00395F30">
            <w:pPr>
              <w:jc w:val="both"/>
              <w:rPr>
                <w:sz w:val="20"/>
                <w:szCs w:val="20"/>
              </w:rPr>
            </w:pPr>
          </w:p>
          <w:p w14:paraId="06D17416" w14:textId="77777777" w:rsidR="00BC1164" w:rsidRPr="00522B49" w:rsidRDefault="00BC1164" w:rsidP="00395F30">
            <w:pPr>
              <w:jc w:val="both"/>
              <w:rPr>
                <w:sz w:val="20"/>
                <w:szCs w:val="20"/>
              </w:rPr>
            </w:pPr>
          </w:p>
          <w:p w14:paraId="2C5F27BE" w14:textId="77777777" w:rsidR="00BC1164" w:rsidRPr="00522B49" w:rsidRDefault="00BC1164" w:rsidP="00395F30">
            <w:pPr>
              <w:jc w:val="both"/>
              <w:rPr>
                <w:sz w:val="20"/>
                <w:szCs w:val="20"/>
              </w:rPr>
            </w:pPr>
          </w:p>
          <w:p w14:paraId="59845CE5" w14:textId="77777777" w:rsidR="00BC1164" w:rsidRPr="00522B49" w:rsidRDefault="00BC1164" w:rsidP="00395F30">
            <w:pPr>
              <w:jc w:val="both"/>
              <w:rPr>
                <w:sz w:val="20"/>
                <w:szCs w:val="20"/>
              </w:rPr>
            </w:pPr>
          </w:p>
          <w:p w14:paraId="45EC91DC" w14:textId="77777777" w:rsidR="00BC1164" w:rsidRPr="00522B49" w:rsidRDefault="00BC1164" w:rsidP="00395F30">
            <w:pPr>
              <w:jc w:val="both"/>
              <w:rPr>
                <w:sz w:val="20"/>
                <w:szCs w:val="20"/>
              </w:rPr>
            </w:pPr>
          </w:p>
          <w:p w14:paraId="1FA48881" w14:textId="77777777" w:rsidR="00BC1164" w:rsidRPr="00522B49" w:rsidRDefault="00BC1164" w:rsidP="00395F30">
            <w:pPr>
              <w:jc w:val="both"/>
              <w:rPr>
                <w:sz w:val="20"/>
                <w:szCs w:val="20"/>
              </w:rPr>
            </w:pPr>
          </w:p>
          <w:p w14:paraId="06157FB4" w14:textId="77777777" w:rsidR="00BC1164" w:rsidRPr="00522B49" w:rsidRDefault="00BC1164" w:rsidP="00395F30">
            <w:pPr>
              <w:jc w:val="both"/>
              <w:rPr>
                <w:sz w:val="20"/>
                <w:szCs w:val="20"/>
              </w:rPr>
            </w:pPr>
          </w:p>
          <w:p w14:paraId="01D0D0C5" w14:textId="77777777" w:rsidR="00BC1164" w:rsidRPr="00522B49" w:rsidRDefault="00BC1164" w:rsidP="00395F30">
            <w:pPr>
              <w:jc w:val="both"/>
              <w:rPr>
                <w:sz w:val="20"/>
                <w:szCs w:val="20"/>
              </w:rPr>
            </w:pPr>
          </w:p>
          <w:p w14:paraId="42E5C7C5" w14:textId="77777777" w:rsidR="00BC1164" w:rsidRPr="00522B49" w:rsidRDefault="00BC1164" w:rsidP="00395F30">
            <w:pPr>
              <w:jc w:val="both"/>
              <w:rPr>
                <w:sz w:val="20"/>
                <w:szCs w:val="20"/>
              </w:rPr>
            </w:pPr>
          </w:p>
          <w:p w14:paraId="042D9EDF" w14:textId="77777777" w:rsidR="00BC1164" w:rsidRPr="00522B49" w:rsidRDefault="00BC1164" w:rsidP="00395F30">
            <w:pPr>
              <w:jc w:val="both"/>
              <w:rPr>
                <w:sz w:val="20"/>
                <w:szCs w:val="20"/>
              </w:rPr>
            </w:pPr>
          </w:p>
          <w:p w14:paraId="6534945F" w14:textId="77777777" w:rsidR="00BC1164" w:rsidRPr="00522B49" w:rsidRDefault="00BC1164" w:rsidP="00395F30">
            <w:pPr>
              <w:jc w:val="both"/>
              <w:rPr>
                <w:sz w:val="20"/>
                <w:szCs w:val="20"/>
              </w:rPr>
            </w:pPr>
          </w:p>
          <w:p w14:paraId="2D2CE5AB" w14:textId="77777777" w:rsidR="00BC1164" w:rsidRPr="00522B49" w:rsidRDefault="00BC1164" w:rsidP="00395F30">
            <w:pPr>
              <w:jc w:val="both"/>
              <w:rPr>
                <w:sz w:val="20"/>
                <w:szCs w:val="20"/>
              </w:rPr>
            </w:pPr>
          </w:p>
          <w:p w14:paraId="2E738CD7" w14:textId="77777777" w:rsidR="00BC1164" w:rsidRPr="00522B49" w:rsidRDefault="00BC1164" w:rsidP="00395F30">
            <w:pPr>
              <w:jc w:val="both"/>
              <w:rPr>
                <w:sz w:val="20"/>
                <w:szCs w:val="20"/>
              </w:rPr>
            </w:pPr>
          </w:p>
          <w:p w14:paraId="21EEE508" w14:textId="77777777" w:rsidR="00BC1164" w:rsidRPr="00522B49" w:rsidRDefault="00BC1164" w:rsidP="00395F30">
            <w:pPr>
              <w:jc w:val="both"/>
              <w:rPr>
                <w:sz w:val="20"/>
                <w:szCs w:val="20"/>
              </w:rPr>
            </w:pPr>
          </w:p>
          <w:p w14:paraId="64D51DF9" w14:textId="77777777" w:rsidR="00BC1164" w:rsidRPr="00522B49" w:rsidRDefault="00BC1164" w:rsidP="00395F30">
            <w:pPr>
              <w:jc w:val="both"/>
              <w:rPr>
                <w:sz w:val="20"/>
                <w:szCs w:val="20"/>
              </w:rPr>
            </w:pPr>
          </w:p>
          <w:p w14:paraId="5EEBD0E4" w14:textId="77777777" w:rsidR="00BC1164" w:rsidRPr="00522B49" w:rsidRDefault="00BC1164" w:rsidP="00395F30">
            <w:pPr>
              <w:jc w:val="both"/>
              <w:rPr>
                <w:sz w:val="20"/>
                <w:szCs w:val="20"/>
              </w:rPr>
            </w:pPr>
          </w:p>
          <w:p w14:paraId="17B9A933" w14:textId="77777777" w:rsidR="00BC1164" w:rsidRPr="00522B49" w:rsidRDefault="00BC1164" w:rsidP="00395F30">
            <w:pPr>
              <w:jc w:val="both"/>
              <w:rPr>
                <w:sz w:val="20"/>
                <w:szCs w:val="20"/>
              </w:rPr>
            </w:pPr>
          </w:p>
          <w:p w14:paraId="489CD25C" w14:textId="77777777" w:rsidR="00BC1164" w:rsidRPr="00522B49" w:rsidRDefault="00BC1164" w:rsidP="00395F30">
            <w:pPr>
              <w:jc w:val="both"/>
              <w:rPr>
                <w:sz w:val="20"/>
                <w:szCs w:val="20"/>
              </w:rPr>
            </w:pPr>
          </w:p>
          <w:p w14:paraId="433EDC2D" w14:textId="77777777" w:rsidR="00BC1164" w:rsidRPr="00522B49" w:rsidRDefault="00BC1164" w:rsidP="00395F30">
            <w:pPr>
              <w:jc w:val="both"/>
              <w:rPr>
                <w:sz w:val="20"/>
                <w:szCs w:val="20"/>
              </w:rPr>
            </w:pPr>
          </w:p>
          <w:p w14:paraId="5D91927F" w14:textId="77777777" w:rsidR="00BC1164" w:rsidRPr="00522B49" w:rsidRDefault="00BC1164" w:rsidP="00395F30">
            <w:pPr>
              <w:jc w:val="both"/>
              <w:rPr>
                <w:sz w:val="20"/>
                <w:szCs w:val="20"/>
              </w:rPr>
            </w:pPr>
          </w:p>
          <w:p w14:paraId="34ADFE69" w14:textId="77777777" w:rsidR="00BC1164" w:rsidRPr="00522B49" w:rsidRDefault="00BC1164" w:rsidP="00395F30">
            <w:pPr>
              <w:jc w:val="both"/>
              <w:rPr>
                <w:sz w:val="20"/>
                <w:szCs w:val="20"/>
              </w:rPr>
            </w:pPr>
          </w:p>
          <w:p w14:paraId="1205C7AE" w14:textId="77777777" w:rsidR="00BC1164" w:rsidRPr="00522B49" w:rsidRDefault="00BC1164" w:rsidP="00395F30">
            <w:pPr>
              <w:jc w:val="both"/>
              <w:rPr>
                <w:sz w:val="20"/>
                <w:szCs w:val="20"/>
              </w:rPr>
            </w:pPr>
          </w:p>
          <w:p w14:paraId="02CA2745" w14:textId="77777777" w:rsidR="00BC1164" w:rsidRPr="00522B49" w:rsidRDefault="00BC1164" w:rsidP="00395F30">
            <w:pPr>
              <w:jc w:val="both"/>
              <w:rPr>
                <w:sz w:val="20"/>
                <w:szCs w:val="20"/>
              </w:rPr>
            </w:pPr>
          </w:p>
          <w:p w14:paraId="2051395E" w14:textId="77777777" w:rsidR="00BC1164" w:rsidRPr="00522B49" w:rsidRDefault="00BC1164" w:rsidP="00395F30">
            <w:pPr>
              <w:jc w:val="both"/>
              <w:rPr>
                <w:sz w:val="20"/>
                <w:szCs w:val="20"/>
              </w:rPr>
            </w:pPr>
          </w:p>
          <w:p w14:paraId="67128093" w14:textId="77777777" w:rsidR="00BC1164" w:rsidRPr="00522B49" w:rsidRDefault="00BC1164" w:rsidP="00395F30">
            <w:pPr>
              <w:jc w:val="both"/>
              <w:rPr>
                <w:sz w:val="20"/>
                <w:szCs w:val="20"/>
              </w:rPr>
            </w:pPr>
          </w:p>
          <w:p w14:paraId="4BDB6570" w14:textId="77777777" w:rsidR="00BC1164" w:rsidRPr="00522B49" w:rsidRDefault="00BC1164" w:rsidP="00395F30">
            <w:pPr>
              <w:jc w:val="both"/>
              <w:rPr>
                <w:sz w:val="20"/>
                <w:szCs w:val="20"/>
              </w:rPr>
            </w:pPr>
          </w:p>
          <w:p w14:paraId="3ACF51F4" w14:textId="77777777" w:rsidR="00BC1164" w:rsidRPr="00522B49" w:rsidRDefault="00BC1164" w:rsidP="00395F30">
            <w:pPr>
              <w:jc w:val="both"/>
              <w:rPr>
                <w:sz w:val="20"/>
                <w:szCs w:val="20"/>
              </w:rPr>
            </w:pPr>
          </w:p>
          <w:p w14:paraId="3E87D66E" w14:textId="77777777" w:rsidR="00BC1164" w:rsidRPr="00522B49" w:rsidRDefault="00BC1164" w:rsidP="00395F30">
            <w:pPr>
              <w:jc w:val="both"/>
              <w:rPr>
                <w:sz w:val="20"/>
                <w:szCs w:val="20"/>
              </w:rPr>
            </w:pPr>
          </w:p>
          <w:p w14:paraId="7C3A1D2A" w14:textId="77777777" w:rsidR="00BC1164" w:rsidRPr="00522B49" w:rsidRDefault="00BC1164" w:rsidP="00395F30">
            <w:pPr>
              <w:jc w:val="both"/>
              <w:rPr>
                <w:sz w:val="20"/>
                <w:szCs w:val="20"/>
              </w:rPr>
            </w:pPr>
          </w:p>
          <w:p w14:paraId="5C7DC0FA" w14:textId="77777777" w:rsidR="00BC1164" w:rsidRPr="00522B49" w:rsidRDefault="00BC1164" w:rsidP="00395F30">
            <w:pPr>
              <w:jc w:val="both"/>
              <w:rPr>
                <w:sz w:val="20"/>
                <w:szCs w:val="20"/>
              </w:rPr>
            </w:pPr>
          </w:p>
          <w:p w14:paraId="5F61263D" w14:textId="77777777" w:rsidR="00BC1164" w:rsidRPr="00522B49" w:rsidRDefault="00BC1164" w:rsidP="00395F30">
            <w:pPr>
              <w:jc w:val="both"/>
              <w:rPr>
                <w:sz w:val="20"/>
                <w:szCs w:val="20"/>
              </w:rPr>
            </w:pPr>
          </w:p>
          <w:p w14:paraId="2D04CFD2" w14:textId="77777777" w:rsidR="00BC1164" w:rsidRPr="00522B49" w:rsidRDefault="00BC1164" w:rsidP="00395F30">
            <w:pPr>
              <w:jc w:val="both"/>
              <w:rPr>
                <w:sz w:val="20"/>
                <w:szCs w:val="20"/>
              </w:rPr>
            </w:pPr>
          </w:p>
          <w:p w14:paraId="2CA58714" w14:textId="77777777" w:rsidR="00BC1164" w:rsidRPr="00522B49" w:rsidRDefault="00BC1164" w:rsidP="00395F30">
            <w:pPr>
              <w:jc w:val="both"/>
              <w:rPr>
                <w:sz w:val="20"/>
                <w:szCs w:val="20"/>
              </w:rPr>
            </w:pPr>
          </w:p>
          <w:p w14:paraId="653BD14C" w14:textId="77777777" w:rsidR="00BC1164" w:rsidRPr="00522B49" w:rsidRDefault="00BC1164" w:rsidP="00395F30">
            <w:pPr>
              <w:jc w:val="both"/>
              <w:rPr>
                <w:sz w:val="20"/>
                <w:szCs w:val="20"/>
              </w:rPr>
            </w:pPr>
          </w:p>
          <w:p w14:paraId="42D931F1" w14:textId="77777777" w:rsidR="00BC1164" w:rsidRPr="00522B49" w:rsidRDefault="00BC1164" w:rsidP="00395F30">
            <w:pPr>
              <w:jc w:val="both"/>
              <w:rPr>
                <w:sz w:val="20"/>
                <w:szCs w:val="20"/>
              </w:rPr>
            </w:pPr>
          </w:p>
          <w:p w14:paraId="215DC285" w14:textId="77777777" w:rsidR="00BC1164" w:rsidRPr="00522B49" w:rsidRDefault="00BC1164" w:rsidP="00395F30">
            <w:pPr>
              <w:jc w:val="both"/>
              <w:rPr>
                <w:sz w:val="20"/>
                <w:szCs w:val="20"/>
              </w:rPr>
            </w:pPr>
          </w:p>
          <w:p w14:paraId="24FC253C" w14:textId="77777777" w:rsidR="00BC1164" w:rsidRPr="00522B49" w:rsidRDefault="00BC1164" w:rsidP="00395F30">
            <w:pPr>
              <w:jc w:val="both"/>
              <w:rPr>
                <w:sz w:val="20"/>
                <w:szCs w:val="20"/>
              </w:rPr>
            </w:pPr>
          </w:p>
          <w:p w14:paraId="782D3C1F" w14:textId="77777777" w:rsidR="00BC1164" w:rsidRPr="00522B49" w:rsidRDefault="00BC1164" w:rsidP="00395F30">
            <w:pPr>
              <w:jc w:val="both"/>
              <w:rPr>
                <w:sz w:val="20"/>
                <w:szCs w:val="20"/>
              </w:rPr>
            </w:pPr>
          </w:p>
          <w:p w14:paraId="7A685C7B" w14:textId="77777777" w:rsidR="00BC1164" w:rsidRPr="00522B49" w:rsidRDefault="00BC1164" w:rsidP="00395F30">
            <w:pPr>
              <w:jc w:val="both"/>
              <w:rPr>
                <w:sz w:val="20"/>
                <w:szCs w:val="20"/>
              </w:rPr>
            </w:pPr>
          </w:p>
          <w:p w14:paraId="10B0D831" w14:textId="77777777" w:rsidR="00BC1164" w:rsidRPr="00522B49" w:rsidRDefault="00BC1164" w:rsidP="00395F30">
            <w:pPr>
              <w:jc w:val="both"/>
              <w:rPr>
                <w:sz w:val="20"/>
                <w:szCs w:val="20"/>
              </w:rPr>
            </w:pPr>
          </w:p>
          <w:p w14:paraId="6B628CDD" w14:textId="77777777" w:rsidR="00BC1164" w:rsidRPr="00522B49" w:rsidRDefault="00BC1164" w:rsidP="00395F30">
            <w:pPr>
              <w:jc w:val="both"/>
              <w:rPr>
                <w:sz w:val="20"/>
                <w:szCs w:val="20"/>
              </w:rPr>
            </w:pPr>
          </w:p>
          <w:p w14:paraId="3EC2FBE9" w14:textId="77777777" w:rsidR="00BC1164" w:rsidRPr="00522B49" w:rsidRDefault="00BC1164" w:rsidP="00395F30">
            <w:pPr>
              <w:jc w:val="both"/>
              <w:rPr>
                <w:sz w:val="20"/>
                <w:szCs w:val="20"/>
              </w:rPr>
            </w:pPr>
          </w:p>
          <w:p w14:paraId="5946FCC6" w14:textId="77777777" w:rsidR="00BC1164" w:rsidRPr="00522B49" w:rsidRDefault="00BC1164" w:rsidP="00395F30">
            <w:pPr>
              <w:jc w:val="both"/>
              <w:rPr>
                <w:sz w:val="20"/>
                <w:szCs w:val="20"/>
              </w:rPr>
            </w:pPr>
          </w:p>
          <w:p w14:paraId="135C1DAF" w14:textId="77777777" w:rsidR="00BC1164" w:rsidRPr="00522B49" w:rsidRDefault="00BC1164" w:rsidP="00395F30">
            <w:pPr>
              <w:jc w:val="both"/>
              <w:rPr>
                <w:sz w:val="20"/>
                <w:szCs w:val="20"/>
              </w:rPr>
            </w:pPr>
          </w:p>
          <w:p w14:paraId="4FEB8FAD" w14:textId="77777777" w:rsidR="00BC1164" w:rsidRPr="00522B49" w:rsidRDefault="00BC1164" w:rsidP="00395F30">
            <w:pPr>
              <w:jc w:val="both"/>
              <w:rPr>
                <w:sz w:val="20"/>
                <w:szCs w:val="20"/>
              </w:rPr>
            </w:pPr>
          </w:p>
          <w:p w14:paraId="1AF3B62B" w14:textId="77777777" w:rsidR="00BC1164" w:rsidRPr="00522B49" w:rsidRDefault="00BC1164" w:rsidP="00395F30">
            <w:pPr>
              <w:jc w:val="both"/>
              <w:rPr>
                <w:sz w:val="20"/>
                <w:szCs w:val="20"/>
              </w:rPr>
            </w:pPr>
          </w:p>
          <w:p w14:paraId="12A04CB1" w14:textId="77777777" w:rsidR="00BC1164" w:rsidRPr="00522B49" w:rsidRDefault="00BC1164" w:rsidP="00395F30">
            <w:pPr>
              <w:jc w:val="both"/>
              <w:rPr>
                <w:sz w:val="20"/>
                <w:szCs w:val="20"/>
              </w:rPr>
            </w:pPr>
          </w:p>
          <w:p w14:paraId="2AAAD734" w14:textId="77777777" w:rsidR="00BC1164" w:rsidRPr="00522B49" w:rsidRDefault="00BC1164" w:rsidP="00395F30">
            <w:pPr>
              <w:jc w:val="both"/>
              <w:rPr>
                <w:sz w:val="20"/>
                <w:szCs w:val="20"/>
              </w:rPr>
            </w:pPr>
          </w:p>
          <w:p w14:paraId="770EA281" w14:textId="77777777" w:rsidR="00BC1164" w:rsidRPr="00522B49" w:rsidRDefault="00BC1164" w:rsidP="00395F30">
            <w:pPr>
              <w:jc w:val="both"/>
              <w:rPr>
                <w:sz w:val="20"/>
                <w:szCs w:val="20"/>
              </w:rPr>
            </w:pPr>
          </w:p>
          <w:p w14:paraId="077D2D0C" w14:textId="77777777" w:rsidR="00BC1164" w:rsidRPr="00522B49" w:rsidRDefault="00BC1164" w:rsidP="00395F30">
            <w:pPr>
              <w:jc w:val="both"/>
              <w:rPr>
                <w:sz w:val="20"/>
                <w:szCs w:val="20"/>
              </w:rPr>
            </w:pPr>
          </w:p>
          <w:p w14:paraId="6835D456" w14:textId="77777777" w:rsidR="00BC1164" w:rsidRPr="00522B49" w:rsidRDefault="00BC1164" w:rsidP="00395F30">
            <w:pPr>
              <w:jc w:val="both"/>
              <w:rPr>
                <w:sz w:val="20"/>
                <w:szCs w:val="20"/>
              </w:rPr>
            </w:pPr>
          </w:p>
          <w:p w14:paraId="741FE32C" w14:textId="77777777" w:rsidR="00BC1164" w:rsidRPr="00522B49" w:rsidRDefault="00BC1164" w:rsidP="00395F30">
            <w:pPr>
              <w:jc w:val="both"/>
              <w:rPr>
                <w:sz w:val="20"/>
                <w:szCs w:val="20"/>
              </w:rPr>
            </w:pPr>
          </w:p>
          <w:p w14:paraId="065AF976" w14:textId="77777777" w:rsidR="00BC1164" w:rsidRPr="00522B49" w:rsidRDefault="00BC1164" w:rsidP="00395F30">
            <w:pPr>
              <w:jc w:val="both"/>
              <w:rPr>
                <w:sz w:val="20"/>
                <w:szCs w:val="20"/>
              </w:rPr>
            </w:pPr>
          </w:p>
          <w:p w14:paraId="6B20DBB0" w14:textId="77777777" w:rsidR="00BC1164" w:rsidRPr="00522B49" w:rsidRDefault="00BC1164" w:rsidP="00395F30">
            <w:pPr>
              <w:jc w:val="both"/>
              <w:rPr>
                <w:sz w:val="20"/>
                <w:szCs w:val="20"/>
              </w:rPr>
            </w:pPr>
          </w:p>
          <w:p w14:paraId="6698D523" w14:textId="77777777" w:rsidR="00BC1164" w:rsidRPr="00522B49" w:rsidRDefault="00BC1164" w:rsidP="00395F30">
            <w:pPr>
              <w:jc w:val="both"/>
              <w:rPr>
                <w:sz w:val="20"/>
                <w:szCs w:val="20"/>
              </w:rPr>
            </w:pPr>
          </w:p>
          <w:p w14:paraId="103596A1" w14:textId="77777777" w:rsidR="00BC1164" w:rsidRPr="00522B49" w:rsidRDefault="00BC1164" w:rsidP="00395F30">
            <w:pPr>
              <w:jc w:val="both"/>
              <w:rPr>
                <w:sz w:val="20"/>
                <w:szCs w:val="20"/>
              </w:rPr>
            </w:pPr>
          </w:p>
          <w:p w14:paraId="72E05C14" w14:textId="77777777" w:rsidR="00BC1164" w:rsidRPr="00522B49" w:rsidRDefault="00BC1164" w:rsidP="00395F30">
            <w:pPr>
              <w:jc w:val="both"/>
              <w:rPr>
                <w:sz w:val="20"/>
                <w:szCs w:val="20"/>
              </w:rPr>
            </w:pPr>
          </w:p>
          <w:p w14:paraId="243950F2" w14:textId="77777777" w:rsidR="00BC1164" w:rsidRPr="00522B49" w:rsidRDefault="00BC1164" w:rsidP="00395F30">
            <w:pPr>
              <w:jc w:val="both"/>
              <w:rPr>
                <w:sz w:val="20"/>
                <w:szCs w:val="20"/>
              </w:rPr>
            </w:pPr>
          </w:p>
          <w:p w14:paraId="346DF8AB" w14:textId="77777777" w:rsidR="00BC1164" w:rsidRPr="00522B49" w:rsidRDefault="00BC1164" w:rsidP="00395F30">
            <w:pPr>
              <w:jc w:val="both"/>
              <w:rPr>
                <w:b/>
                <w:sz w:val="20"/>
                <w:szCs w:val="20"/>
              </w:rPr>
            </w:pPr>
            <w:r w:rsidRPr="00522B49">
              <w:rPr>
                <w:b/>
                <w:sz w:val="20"/>
                <w:szCs w:val="20"/>
              </w:rPr>
              <w:t>Чернівецька область</w:t>
            </w:r>
          </w:p>
          <w:p w14:paraId="79E9970D" w14:textId="77777777" w:rsidR="00BC1164" w:rsidRPr="00522B49" w:rsidRDefault="00BC1164" w:rsidP="00395F30">
            <w:pPr>
              <w:jc w:val="both"/>
              <w:rPr>
                <w:sz w:val="20"/>
                <w:szCs w:val="20"/>
              </w:rPr>
            </w:pPr>
            <w:r w:rsidRPr="00522B49">
              <w:rPr>
                <w:sz w:val="20"/>
                <w:szCs w:val="20"/>
              </w:rPr>
              <w:t>90,0</w:t>
            </w:r>
          </w:p>
        </w:tc>
        <w:tc>
          <w:tcPr>
            <w:tcW w:w="1134" w:type="dxa"/>
          </w:tcPr>
          <w:p w14:paraId="1154D340" w14:textId="77777777" w:rsidR="00637D15" w:rsidRPr="00522B49" w:rsidRDefault="00637D15" w:rsidP="00395F30">
            <w:pPr>
              <w:jc w:val="both"/>
              <w:rPr>
                <w:sz w:val="20"/>
                <w:szCs w:val="20"/>
              </w:rPr>
            </w:pPr>
          </w:p>
          <w:p w14:paraId="7E38E5BC" w14:textId="77777777" w:rsidR="00637D15" w:rsidRPr="00522B49" w:rsidRDefault="00637D15" w:rsidP="00395F30">
            <w:pPr>
              <w:jc w:val="both"/>
              <w:rPr>
                <w:sz w:val="20"/>
                <w:szCs w:val="20"/>
              </w:rPr>
            </w:pPr>
          </w:p>
          <w:p w14:paraId="67D252EF" w14:textId="77777777" w:rsidR="00637D15" w:rsidRPr="00522B49" w:rsidRDefault="00637D15" w:rsidP="00395F30">
            <w:pPr>
              <w:jc w:val="both"/>
              <w:rPr>
                <w:sz w:val="20"/>
                <w:szCs w:val="20"/>
              </w:rPr>
            </w:pPr>
          </w:p>
          <w:p w14:paraId="0AC47B8F" w14:textId="77777777" w:rsidR="00637D15" w:rsidRPr="00522B49" w:rsidRDefault="00637D15" w:rsidP="00395F30">
            <w:pPr>
              <w:jc w:val="both"/>
              <w:rPr>
                <w:sz w:val="20"/>
                <w:szCs w:val="20"/>
              </w:rPr>
            </w:pPr>
          </w:p>
          <w:p w14:paraId="2EC4E388" w14:textId="77777777" w:rsidR="00637D15" w:rsidRPr="00522B49" w:rsidRDefault="00637D15" w:rsidP="00395F30">
            <w:pPr>
              <w:jc w:val="both"/>
              <w:rPr>
                <w:sz w:val="20"/>
                <w:szCs w:val="20"/>
              </w:rPr>
            </w:pPr>
          </w:p>
          <w:p w14:paraId="5259B64A" w14:textId="77777777" w:rsidR="00637D15" w:rsidRPr="00522B49" w:rsidRDefault="00637D15" w:rsidP="00395F30">
            <w:pPr>
              <w:jc w:val="both"/>
              <w:rPr>
                <w:sz w:val="20"/>
                <w:szCs w:val="20"/>
              </w:rPr>
            </w:pPr>
          </w:p>
          <w:p w14:paraId="56B32593" w14:textId="77777777" w:rsidR="00637D15" w:rsidRPr="00522B49" w:rsidRDefault="00637D15" w:rsidP="00395F30">
            <w:pPr>
              <w:jc w:val="both"/>
              <w:rPr>
                <w:sz w:val="20"/>
                <w:szCs w:val="20"/>
              </w:rPr>
            </w:pPr>
          </w:p>
          <w:p w14:paraId="31B55970" w14:textId="77777777" w:rsidR="00637D15" w:rsidRPr="00522B49" w:rsidRDefault="00637D15" w:rsidP="00395F30">
            <w:pPr>
              <w:jc w:val="both"/>
              <w:rPr>
                <w:sz w:val="20"/>
                <w:szCs w:val="20"/>
              </w:rPr>
            </w:pPr>
          </w:p>
          <w:p w14:paraId="1534D9C8" w14:textId="77777777" w:rsidR="00637D15" w:rsidRPr="00522B49" w:rsidRDefault="00637D15" w:rsidP="00395F30">
            <w:pPr>
              <w:jc w:val="both"/>
              <w:rPr>
                <w:sz w:val="20"/>
                <w:szCs w:val="20"/>
              </w:rPr>
            </w:pPr>
          </w:p>
          <w:p w14:paraId="27939B0F" w14:textId="77777777" w:rsidR="00637D15" w:rsidRPr="00522B49" w:rsidRDefault="00637D15" w:rsidP="00395F30">
            <w:pPr>
              <w:jc w:val="both"/>
              <w:rPr>
                <w:sz w:val="20"/>
                <w:szCs w:val="20"/>
              </w:rPr>
            </w:pPr>
          </w:p>
          <w:p w14:paraId="64B05A46" w14:textId="77777777" w:rsidR="00637D15" w:rsidRPr="00522B49" w:rsidRDefault="00637D15" w:rsidP="00395F30">
            <w:pPr>
              <w:jc w:val="both"/>
              <w:rPr>
                <w:sz w:val="20"/>
                <w:szCs w:val="20"/>
              </w:rPr>
            </w:pPr>
          </w:p>
          <w:p w14:paraId="5C8428BD" w14:textId="77777777" w:rsidR="00637D15" w:rsidRPr="00522B49" w:rsidRDefault="00637D15" w:rsidP="00395F30">
            <w:pPr>
              <w:jc w:val="both"/>
              <w:rPr>
                <w:sz w:val="20"/>
                <w:szCs w:val="20"/>
              </w:rPr>
            </w:pPr>
          </w:p>
          <w:p w14:paraId="551BB76C" w14:textId="77777777" w:rsidR="00637D15" w:rsidRPr="00522B49" w:rsidRDefault="00637D15" w:rsidP="00395F30">
            <w:pPr>
              <w:jc w:val="both"/>
              <w:rPr>
                <w:sz w:val="20"/>
                <w:szCs w:val="20"/>
              </w:rPr>
            </w:pPr>
          </w:p>
          <w:p w14:paraId="23587F21" w14:textId="77777777" w:rsidR="00637D15" w:rsidRPr="00522B49" w:rsidRDefault="00637D15" w:rsidP="00395F30">
            <w:pPr>
              <w:jc w:val="both"/>
              <w:rPr>
                <w:sz w:val="20"/>
                <w:szCs w:val="20"/>
              </w:rPr>
            </w:pPr>
          </w:p>
          <w:p w14:paraId="1511E71D" w14:textId="77777777" w:rsidR="00637D15" w:rsidRPr="00522B49" w:rsidRDefault="00637D15" w:rsidP="00395F30">
            <w:pPr>
              <w:jc w:val="both"/>
              <w:rPr>
                <w:sz w:val="20"/>
                <w:szCs w:val="20"/>
              </w:rPr>
            </w:pPr>
          </w:p>
          <w:p w14:paraId="6ADBFA01" w14:textId="77777777" w:rsidR="00637D15" w:rsidRPr="00522B49" w:rsidRDefault="00637D15" w:rsidP="00395F30">
            <w:pPr>
              <w:jc w:val="both"/>
              <w:rPr>
                <w:sz w:val="20"/>
                <w:szCs w:val="20"/>
              </w:rPr>
            </w:pPr>
          </w:p>
          <w:p w14:paraId="1412FA97" w14:textId="77777777" w:rsidR="00637D15" w:rsidRPr="00522B49" w:rsidRDefault="00637D15" w:rsidP="00395F30">
            <w:pPr>
              <w:jc w:val="both"/>
              <w:rPr>
                <w:sz w:val="20"/>
                <w:szCs w:val="20"/>
              </w:rPr>
            </w:pPr>
          </w:p>
          <w:p w14:paraId="37244102" w14:textId="77777777" w:rsidR="00637D15" w:rsidRPr="00522B49" w:rsidRDefault="00637D15" w:rsidP="00395F30">
            <w:pPr>
              <w:jc w:val="both"/>
              <w:rPr>
                <w:sz w:val="20"/>
                <w:szCs w:val="20"/>
              </w:rPr>
            </w:pPr>
          </w:p>
          <w:p w14:paraId="04DEAE84" w14:textId="77777777" w:rsidR="00637D15" w:rsidRPr="00522B49" w:rsidRDefault="00637D15" w:rsidP="00395F30">
            <w:pPr>
              <w:jc w:val="both"/>
              <w:rPr>
                <w:sz w:val="20"/>
                <w:szCs w:val="20"/>
              </w:rPr>
            </w:pPr>
          </w:p>
          <w:p w14:paraId="6DD9A7B0" w14:textId="77777777" w:rsidR="00637D15" w:rsidRPr="00522B49" w:rsidRDefault="00637D15" w:rsidP="00395F30">
            <w:pPr>
              <w:jc w:val="both"/>
              <w:rPr>
                <w:sz w:val="20"/>
                <w:szCs w:val="20"/>
              </w:rPr>
            </w:pPr>
          </w:p>
          <w:p w14:paraId="5202EB72" w14:textId="77777777" w:rsidR="00637D15" w:rsidRPr="00522B49" w:rsidRDefault="00637D15" w:rsidP="00395F30">
            <w:pPr>
              <w:jc w:val="both"/>
              <w:rPr>
                <w:sz w:val="20"/>
                <w:szCs w:val="20"/>
              </w:rPr>
            </w:pPr>
          </w:p>
          <w:p w14:paraId="550F4C74" w14:textId="77777777" w:rsidR="00637D15" w:rsidRPr="00522B49" w:rsidRDefault="00637D15" w:rsidP="00395F30">
            <w:pPr>
              <w:jc w:val="both"/>
              <w:rPr>
                <w:sz w:val="20"/>
                <w:szCs w:val="20"/>
              </w:rPr>
            </w:pPr>
          </w:p>
          <w:p w14:paraId="46F4E864" w14:textId="77777777" w:rsidR="00637D15" w:rsidRPr="00522B49" w:rsidRDefault="00637D15" w:rsidP="00395F30">
            <w:pPr>
              <w:jc w:val="both"/>
              <w:rPr>
                <w:sz w:val="20"/>
                <w:szCs w:val="20"/>
              </w:rPr>
            </w:pPr>
          </w:p>
          <w:p w14:paraId="3C840D89" w14:textId="77777777" w:rsidR="000D5A9D" w:rsidRPr="00522B49" w:rsidRDefault="000D5A9D" w:rsidP="00395F30">
            <w:pPr>
              <w:jc w:val="both"/>
              <w:rPr>
                <w:sz w:val="20"/>
                <w:szCs w:val="20"/>
              </w:rPr>
            </w:pPr>
          </w:p>
          <w:p w14:paraId="31080601" w14:textId="77777777" w:rsidR="000D5A9D" w:rsidRPr="00522B49" w:rsidRDefault="000D5A9D" w:rsidP="00395F30">
            <w:pPr>
              <w:jc w:val="both"/>
              <w:rPr>
                <w:sz w:val="20"/>
                <w:szCs w:val="20"/>
              </w:rPr>
            </w:pPr>
          </w:p>
          <w:p w14:paraId="1BDB27E9" w14:textId="77777777" w:rsidR="000D5A9D" w:rsidRPr="00522B49" w:rsidRDefault="000D5A9D" w:rsidP="00395F30">
            <w:pPr>
              <w:jc w:val="both"/>
              <w:rPr>
                <w:sz w:val="20"/>
                <w:szCs w:val="20"/>
              </w:rPr>
            </w:pPr>
          </w:p>
          <w:p w14:paraId="4196DD6D" w14:textId="77777777" w:rsidR="000D5A9D" w:rsidRPr="00522B49" w:rsidRDefault="000D5A9D" w:rsidP="00395F30">
            <w:pPr>
              <w:jc w:val="both"/>
              <w:rPr>
                <w:sz w:val="20"/>
                <w:szCs w:val="20"/>
              </w:rPr>
            </w:pPr>
          </w:p>
          <w:p w14:paraId="53B978E3" w14:textId="77777777" w:rsidR="000D5A9D" w:rsidRPr="00522B49" w:rsidRDefault="000D5A9D" w:rsidP="00395F30">
            <w:pPr>
              <w:jc w:val="both"/>
              <w:rPr>
                <w:sz w:val="20"/>
                <w:szCs w:val="20"/>
              </w:rPr>
            </w:pPr>
          </w:p>
          <w:p w14:paraId="0D5F7196" w14:textId="77777777" w:rsidR="000D5A9D" w:rsidRPr="00522B49" w:rsidRDefault="000D5A9D" w:rsidP="00395F30">
            <w:pPr>
              <w:jc w:val="both"/>
              <w:rPr>
                <w:sz w:val="20"/>
                <w:szCs w:val="20"/>
              </w:rPr>
            </w:pPr>
          </w:p>
          <w:p w14:paraId="21954828" w14:textId="77777777" w:rsidR="000D5A9D" w:rsidRPr="00522B49" w:rsidRDefault="000D5A9D" w:rsidP="00395F30">
            <w:pPr>
              <w:jc w:val="both"/>
              <w:rPr>
                <w:sz w:val="20"/>
                <w:szCs w:val="20"/>
              </w:rPr>
            </w:pPr>
          </w:p>
          <w:p w14:paraId="76FDF700" w14:textId="77777777" w:rsidR="000D5A9D" w:rsidRPr="00522B49" w:rsidRDefault="000D5A9D" w:rsidP="00395F30">
            <w:pPr>
              <w:jc w:val="both"/>
              <w:rPr>
                <w:sz w:val="20"/>
                <w:szCs w:val="20"/>
              </w:rPr>
            </w:pPr>
          </w:p>
          <w:p w14:paraId="07F9BE5A" w14:textId="77777777" w:rsidR="000D5A9D" w:rsidRPr="00522B49" w:rsidRDefault="000D5A9D" w:rsidP="00395F30">
            <w:pPr>
              <w:jc w:val="both"/>
              <w:rPr>
                <w:sz w:val="20"/>
                <w:szCs w:val="20"/>
              </w:rPr>
            </w:pPr>
          </w:p>
          <w:p w14:paraId="13084635" w14:textId="77777777" w:rsidR="000D5A9D" w:rsidRPr="00522B49" w:rsidRDefault="000D5A9D" w:rsidP="00395F30">
            <w:pPr>
              <w:jc w:val="both"/>
              <w:rPr>
                <w:sz w:val="20"/>
                <w:szCs w:val="20"/>
              </w:rPr>
            </w:pPr>
          </w:p>
          <w:p w14:paraId="3F7A2BFB" w14:textId="77777777" w:rsidR="000D5A9D" w:rsidRPr="00522B49" w:rsidRDefault="000D5A9D" w:rsidP="00395F30">
            <w:pPr>
              <w:jc w:val="both"/>
              <w:rPr>
                <w:sz w:val="20"/>
                <w:szCs w:val="20"/>
              </w:rPr>
            </w:pPr>
          </w:p>
          <w:p w14:paraId="4CF61606" w14:textId="77777777" w:rsidR="000D5A9D" w:rsidRPr="00522B49" w:rsidRDefault="000D5A9D" w:rsidP="00395F30">
            <w:pPr>
              <w:jc w:val="both"/>
              <w:rPr>
                <w:sz w:val="20"/>
                <w:szCs w:val="20"/>
              </w:rPr>
            </w:pPr>
          </w:p>
          <w:p w14:paraId="17B7B5DB" w14:textId="77777777" w:rsidR="000D5A9D" w:rsidRPr="00522B49" w:rsidRDefault="000D5A9D" w:rsidP="00395F30">
            <w:pPr>
              <w:jc w:val="both"/>
              <w:rPr>
                <w:sz w:val="20"/>
                <w:szCs w:val="20"/>
              </w:rPr>
            </w:pPr>
          </w:p>
          <w:p w14:paraId="7DC84595" w14:textId="77777777" w:rsidR="000D5A9D" w:rsidRPr="00522B49" w:rsidRDefault="000D5A9D" w:rsidP="00395F30">
            <w:pPr>
              <w:jc w:val="both"/>
              <w:rPr>
                <w:sz w:val="20"/>
                <w:szCs w:val="20"/>
              </w:rPr>
            </w:pPr>
          </w:p>
          <w:p w14:paraId="072259B9" w14:textId="77777777" w:rsidR="000D5A9D" w:rsidRPr="00522B49" w:rsidRDefault="000D5A9D" w:rsidP="00395F30">
            <w:pPr>
              <w:jc w:val="both"/>
              <w:rPr>
                <w:sz w:val="20"/>
                <w:szCs w:val="20"/>
              </w:rPr>
            </w:pPr>
          </w:p>
          <w:p w14:paraId="4BD8B399" w14:textId="77777777" w:rsidR="000D5A9D" w:rsidRPr="00522B49" w:rsidRDefault="000D5A9D" w:rsidP="00395F30">
            <w:pPr>
              <w:jc w:val="both"/>
              <w:rPr>
                <w:sz w:val="20"/>
                <w:szCs w:val="20"/>
              </w:rPr>
            </w:pPr>
          </w:p>
          <w:p w14:paraId="536EC08F" w14:textId="77777777" w:rsidR="000D5A9D" w:rsidRPr="00522B49" w:rsidRDefault="000D5A9D" w:rsidP="00395F30">
            <w:pPr>
              <w:jc w:val="both"/>
              <w:rPr>
                <w:sz w:val="20"/>
                <w:szCs w:val="20"/>
              </w:rPr>
            </w:pPr>
          </w:p>
          <w:p w14:paraId="5ADE0ED5" w14:textId="77777777" w:rsidR="000D5A9D" w:rsidRPr="00522B49" w:rsidRDefault="000D5A9D" w:rsidP="00395F30">
            <w:pPr>
              <w:jc w:val="both"/>
              <w:rPr>
                <w:sz w:val="20"/>
                <w:szCs w:val="20"/>
              </w:rPr>
            </w:pPr>
          </w:p>
          <w:p w14:paraId="13EBD5E7" w14:textId="77777777" w:rsidR="000D5A9D" w:rsidRPr="00522B49" w:rsidRDefault="000D5A9D" w:rsidP="00395F30">
            <w:pPr>
              <w:jc w:val="both"/>
              <w:rPr>
                <w:sz w:val="20"/>
                <w:szCs w:val="20"/>
              </w:rPr>
            </w:pPr>
          </w:p>
          <w:p w14:paraId="5979AE32" w14:textId="77777777" w:rsidR="000D5A9D" w:rsidRPr="00522B49" w:rsidRDefault="000D5A9D" w:rsidP="00395F30">
            <w:pPr>
              <w:jc w:val="both"/>
              <w:rPr>
                <w:sz w:val="20"/>
                <w:szCs w:val="20"/>
              </w:rPr>
            </w:pPr>
          </w:p>
          <w:p w14:paraId="2C1CA59B" w14:textId="77777777" w:rsidR="000D5A9D" w:rsidRPr="00522B49" w:rsidRDefault="000D5A9D" w:rsidP="00395F30">
            <w:pPr>
              <w:jc w:val="both"/>
              <w:rPr>
                <w:sz w:val="20"/>
                <w:szCs w:val="20"/>
              </w:rPr>
            </w:pPr>
          </w:p>
          <w:p w14:paraId="620A054C" w14:textId="77777777" w:rsidR="000D5A9D" w:rsidRPr="00522B49" w:rsidRDefault="000D5A9D" w:rsidP="00395F30">
            <w:pPr>
              <w:jc w:val="both"/>
              <w:rPr>
                <w:sz w:val="20"/>
                <w:szCs w:val="20"/>
              </w:rPr>
            </w:pPr>
          </w:p>
          <w:p w14:paraId="357A1438" w14:textId="77777777" w:rsidR="000D5A9D" w:rsidRPr="00522B49" w:rsidRDefault="000D5A9D" w:rsidP="00395F30">
            <w:pPr>
              <w:jc w:val="both"/>
              <w:rPr>
                <w:sz w:val="20"/>
                <w:szCs w:val="20"/>
              </w:rPr>
            </w:pPr>
          </w:p>
          <w:p w14:paraId="2766797E" w14:textId="77777777" w:rsidR="000D5A9D" w:rsidRPr="00522B49" w:rsidRDefault="000D5A9D" w:rsidP="00395F30">
            <w:pPr>
              <w:jc w:val="both"/>
              <w:rPr>
                <w:sz w:val="20"/>
                <w:szCs w:val="20"/>
              </w:rPr>
            </w:pPr>
          </w:p>
          <w:p w14:paraId="214FA5C0" w14:textId="77777777" w:rsidR="000D5A9D" w:rsidRPr="00522B49" w:rsidRDefault="000D5A9D" w:rsidP="00395F30">
            <w:pPr>
              <w:jc w:val="both"/>
              <w:rPr>
                <w:sz w:val="20"/>
                <w:szCs w:val="20"/>
              </w:rPr>
            </w:pPr>
          </w:p>
          <w:p w14:paraId="07967B77" w14:textId="77777777" w:rsidR="000D5A9D" w:rsidRPr="00522B49" w:rsidRDefault="000D5A9D" w:rsidP="00395F30">
            <w:pPr>
              <w:jc w:val="both"/>
              <w:rPr>
                <w:sz w:val="20"/>
                <w:szCs w:val="20"/>
              </w:rPr>
            </w:pPr>
          </w:p>
          <w:p w14:paraId="330B2700" w14:textId="77777777" w:rsidR="000D5A9D" w:rsidRPr="00522B49" w:rsidRDefault="000D5A9D" w:rsidP="00395F30">
            <w:pPr>
              <w:jc w:val="both"/>
              <w:rPr>
                <w:sz w:val="20"/>
                <w:szCs w:val="20"/>
              </w:rPr>
            </w:pPr>
          </w:p>
          <w:p w14:paraId="4DE3E944" w14:textId="77777777" w:rsidR="000D5A9D" w:rsidRPr="00522B49" w:rsidRDefault="000D5A9D" w:rsidP="00395F30">
            <w:pPr>
              <w:jc w:val="both"/>
              <w:rPr>
                <w:sz w:val="20"/>
                <w:szCs w:val="20"/>
              </w:rPr>
            </w:pPr>
          </w:p>
          <w:p w14:paraId="3B78AD5F" w14:textId="77777777" w:rsidR="000D5A9D" w:rsidRPr="00522B49" w:rsidRDefault="000D5A9D" w:rsidP="00395F30">
            <w:pPr>
              <w:jc w:val="both"/>
              <w:rPr>
                <w:sz w:val="20"/>
                <w:szCs w:val="20"/>
              </w:rPr>
            </w:pPr>
          </w:p>
          <w:p w14:paraId="1F9FDCEC" w14:textId="77777777" w:rsidR="000D5A9D" w:rsidRPr="00522B49" w:rsidRDefault="000D5A9D" w:rsidP="00395F30">
            <w:pPr>
              <w:jc w:val="both"/>
              <w:rPr>
                <w:sz w:val="20"/>
                <w:szCs w:val="20"/>
              </w:rPr>
            </w:pPr>
          </w:p>
          <w:p w14:paraId="52EB012E" w14:textId="77777777" w:rsidR="000D5A9D" w:rsidRPr="00522B49" w:rsidRDefault="000D5A9D" w:rsidP="00395F30">
            <w:pPr>
              <w:jc w:val="both"/>
              <w:rPr>
                <w:sz w:val="20"/>
                <w:szCs w:val="20"/>
              </w:rPr>
            </w:pPr>
          </w:p>
          <w:p w14:paraId="1C992B70" w14:textId="77777777" w:rsidR="000D5A9D" w:rsidRPr="00522B49" w:rsidRDefault="000D5A9D" w:rsidP="00395F30">
            <w:pPr>
              <w:jc w:val="both"/>
              <w:rPr>
                <w:sz w:val="20"/>
                <w:szCs w:val="20"/>
              </w:rPr>
            </w:pPr>
          </w:p>
          <w:p w14:paraId="3B24267A" w14:textId="77777777" w:rsidR="000D5A9D" w:rsidRPr="00522B49" w:rsidRDefault="000D5A9D" w:rsidP="00395F30">
            <w:pPr>
              <w:jc w:val="both"/>
              <w:rPr>
                <w:sz w:val="20"/>
                <w:szCs w:val="20"/>
              </w:rPr>
            </w:pPr>
          </w:p>
          <w:p w14:paraId="74E4F866" w14:textId="77777777" w:rsidR="000D5A9D" w:rsidRPr="00522B49" w:rsidRDefault="000D5A9D" w:rsidP="00395F30">
            <w:pPr>
              <w:jc w:val="both"/>
              <w:rPr>
                <w:sz w:val="20"/>
                <w:szCs w:val="20"/>
              </w:rPr>
            </w:pPr>
          </w:p>
          <w:p w14:paraId="0F1A5858" w14:textId="77777777" w:rsidR="000D5A9D" w:rsidRPr="00522B49" w:rsidRDefault="000D5A9D" w:rsidP="00395F30">
            <w:pPr>
              <w:jc w:val="both"/>
              <w:rPr>
                <w:sz w:val="20"/>
                <w:szCs w:val="20"/>
              </w:rPr>
            </w:pPr>
          </w:p>
          <w:p w14:paraId="00BBE20B" w14:textId="77777777" w:rsidR="000D5A9D" w:rsidRPr="00522B49" w:rsidRDefault="000D5A9D" w:rsidP="00395F30">
            <w:pPr>
              <w:jc w:val="both"/>
              <w:rPr>
                <w:sz w:val="20"/>
                <w:szCs w:val="20"/>
              </w:rPr>
            </w:pPr>
          </w:p>
          <w:p w14:paraId="42DB6AB5" w14:textId="77777777" w:rsidR="000D5A9D" w:rsidRPr="00522B49" w:rsidRDefault="000D5A9D" w:rsidP="00395F30">
            <w:pPr>
              <w:jc w:val="both"/>
              <w:rPr>
                <w:sz w:val="20"/>
                <w:szCs w:val="20"/>
              </w:rPr>
            </w:pPr>
          </w:p>
          <w:p w14:paraId="769969C2" w14:textId="77777777" w:rsidR="000D5A9D" w:rsidRPr="00522B49" w:rsidRDefault="000D5A9D" w:rsidP="00395F30">
            <w:pPr>
              <w:jc w:val="both"/>
              <w:rPr>
                <w:sz w:val="20"/>
                <w:szCs w:val="20"/>
              </w:rPr>
            </w:pPr>
          </w:p>
          <w:p w14:paraId="767B3222" w14:textId="77777777" w:rsidR="000D5A9D" w:rsidRPr="00522B49" w:rsidRDefault="000D5A9D" w:rsidP="00395F30">
            <w:pPr>
              <w:jc w:val="both"/>
              <w:rPr>
                <w:sz w:val="20"/>
                <w:szCs w:val="20"/>
              </w:rPr>
            </w:pPr>
          </w:p>
          <w:p w14:paraId="6F3F2986" w14:textId="77777777" w:rsidR="000D5A9D" w:rsidRPr="00522B49" w:rsidRDefault="000D5A9D" w:rsidP="00395F30">
            <w:pPr>
              <w:jc w:val="both"/>
              <w:rPr>
                <w:sz w:val="20"/>
                <w:szCs w:val="20"/>
              </w:rPr>
            </w:pPr>
          </w:p>
          <w:p w14:paraId="6528FE87" w14:textId="77777777" w:rsidR="000D5A9D" w:rsidRPr="00522B49" w:rsidRDefault="000D5A9D" w:rsidP="00395F30">
            <w:pPr>
              <w:jc w:val="both"/>
              <w:rPr>
                <w:sz w:val="20"/>
                <w:szCs w:val="20"/>
              </w:rPr>
            </w:pPr>
          </w:p>
          <w:p w14:paraId="70B95CD4" w14:textId="77777777" w:rsidR="000D5A9D" w:rsidRPr="00522B49" w:rsidRDefault="000D5A9D" w:rsidP="00395F30">
            <w:pPr>
              <w:jc w:val="both"/>
              <w:rPr>
                <w:sz w:val="20"/>
                <w:szCs w:val="20"/>
              </w:rPr>
            </w:pPr>
          </w:p>
          <w:p w14:paraId="122B1E6A" w14:textId="77777777" w:rsidR="000D5A9D" w:rsidRPr="00522B49" w:rsidRDefault="000D5A9D" w:rsidP="00395F30">
            <w:pPr>
              <w:jc w:val="both"/>
              <w:rPr>
                <w:sz w:val="20"/>
                <w:szCs w:val="20"/>
              </w:rPr>
            </w:pPr>
          </w:p>
          <w:p w14:paraId="1B3A837B" w14:textId="77777777" w:rsidR="000D5A9D" w:rsidRPr="00522B49" w:rsidRDefault="000D5A9D" w:rsidP="00395F30">
            <w:pPr>
              <w:jc w:val="both"/>
              <w:rPr>
                <w:sz w:val="20"/>
                <w:szCs w:val="20"/>
              </w:rPr>
            </w:pPr>
          </w:p>
          <w:p w14:paraId="2ED2B74A" w14:textId="77777777" w:rsidR="000D5A9D" w:rsidRPr="00522B49" w:rsidRDefault="000D5A9D" w:rsidP="00395F30">
            <w:pPr>
              <w:jc w:val="both"/>
              <w:rPr>
                <w:sz w:val="20"/>
                <w:szCs w:val="20"/>
              </w:rPr>
            </w:pPr>
          </w:p>
          <w:p w14:paraId="64CE4ECC" w14:textId="77777777" w:rsidR="000D5A9D" w:rsidRPr="00522B49" w:rsidRDefault="000D5A9D" w:rsidP="00395F30">
            <w:pPr>
              <w:jc w:val="both"/>
              <w:rPr>
                <w:sz w:val="20"/>
                <w:szCs w:val="20"/>
              </w:rPr>
            </w:pPr>
          </w:p>
          <w:p w14:paraId="59B1DBCC" w14:textId="77777777" w:rsidR="000D5A9D" w:rsidRPr="00522B49" w:rsidRDefault="000D5A9D" w:rsidP="00395F30">
            <w:pPr>
              <w:jc w:val="both"/>
              <w:rPr>
                <w:sz w:val="20"/>
                <w:szCs w:val="20"/>
              </w:rPr>
            </w:pPr>
          </w:p>
          <w:p w14:paraId="174A0C56" w14:textId="77777777" w:rsidR="000D5A9D" w:rsidRPr="00522B49" w:rsidRDefault="000D5A9D" w:rsidP="00395F30">
            <w:pPr>
              <w:jc w:val="both"/>
              <w:rPr>
                <w:sz w:val="20"/>
                <w:szCs w:val="20"/>
              </w:rPr>
            </w:pPr>
          </w:p>
          <w:p w14:paraId="0EC7EFF3" w14:textId="77777777" w:rsidR="000D5A9D" w:rsidRPr="00522B49" w:rsidRDefault="000D5A9D" w:rsidP="00395F30">
            <w:pPr>
              <w:jc w:val="both"/>
              <w:rPr>
                <w:sz w:val="20"/>
                <w:szCs w:val="20"/>
              </w:rPr>
            </w:pPr>
          </w:p>
          <w:p w14:paraId="274CF34D" w14:textId="77777777" w:rsidR="000D5A9D" w:rsidRPr="00522B49" w:rsidRDefault="000D5A9D" w:rsidP="00395F30">
            <w:pPr>
              <w:jc w:val="both"/>
              <w:rPr>
                <w:sz w:val="20"/>
                <w:szCs w:val="20"/>
              </w:rPr>
            </w:pPr>
          </w:p>
          <w:p w14:paraId="4E1EA963" w14:textId="77777777" w:rsidR="000D5A9D" w:rsidRPr="00522B49" w:rsidRDefault="000D5A9D" w:rsidP="00395F30">
            <w:pPr>
              <w:jc w:val="both"/>
              <w:rPr>
                <w:sz w:val="20"/>
                <w:szCs w:val="20"/>
              </w:rPr>
            </w:pPr>
          </w:p>
          <w:p w14:paraId="095521B2" w14:textId="77777777" w:rsidR="000D5A9D" w:rsidRPr="00522B49" w:rsidRDefault="000D5A9D" w:rsidP="00395F30">
            <w:pPr>
              <w:jc w:val="both"/>
              <w:rPr>
                <w:sz w:val="20"/>
                <w:szCs w:val="20"/>
              </w:rPr>
            </w:pPr>
          </w:p>
          <w:p w14:paraId="21FA5E44" w14:textId="77777777" w:rsidR="000D5A9D" w:rsidRPr="00522B49" w:rsidRDefault="000D5A9D" w:rsidP="00395F30">
            <w:pPr>
              <w:jc w:val="both"/>
              <w:rPr>
                <w:sz w:val="20"/>
                <w:szCs w:val="20"/>
              </w:rPr>
            </w:pPr>
          </w:p>
          <w:p w14:paraId="1CFF1DD0" w14:textId="77777777" w:rsidR="00637D15" w:rsidRPr="00522B49" w:rsidRDefault="00637D15" w:rsidP="00395F30">
            <w:pPr>
              <w:jc w:val="both"/>
              <w:rPr>
                <w:sz w:val="20"/>
                <w:szCs w:val="20"/>
              </w:rPr>
            </w:pPr>
          </w:p>
          <w:p w14:paraId="02277681" w14:textId="77777777" w:rsidR="00637D15" w:rsidRPr="00522B49" w:rsidRDefault="00637D15" w:rsidP="00395F30">
            <w:pPr>
              <w:jc w:val="both"/>
              <w:rPr>
                <w:sz w:val="20"/>
                <w:szCs w:val="20"/>
              </w:rPr>
            </w:pPr>
          </w:p>
          <w:p w14:paraId="3EF9E058" w14:textId="77777777" w:rsidR="000D5A9D" w:rsidRPr="00522B49" w:rsidRDefault="000D5A9D" w:rsidP="00395F30">
            <w:pPr>
              <w:jc w:val="both"/>
              <w:rPr>
                <w:sz w:val="20"/>
                <w:szCs w:val="20"/>
              </w:rPr>
            </w:pPr>
          </w:p>
          <w:p w14:paraId="132073A1" w14:textId="77777777" w:rsidR="000D5A9D" w:rsidRPr="00522B49" w:rsidRDefault="000D5A9D" w:rsidP="00395F30">
            <w:pPr>
              <w:jc w:val="both"/>
              <w:rPr>
                <w:sz w:val="20"/>
                <w:szCs w:val="20"/>
              </w:rPr>
            </w:pPr>
          </w:p>
          <w:p w14:paraId="5F00A1EE" w14:textId="77777777" w:rsidR="000D5A9D" w:rsidRPr="00522B49" w:rsidRDefault="000D5A9D" w:rsidP="00395F30">
            <w:pPr>
              <w:jc w:val="both"/>
              <w:rPr>
                <w:sz w:val="20"/>
                <w:szCs w:val="20"/>
              </w:rPr>
            </w:pPr>
          </w:p>
          <w:p w14:paraId="36511B60" w14:textId="77777777" w:rsidR="000D5A9D" w:rsidRPr="00522B49" w:rsidRDefault="000D5A9D" w:rsidP="00395F30">
            <w:pPr>
              <w:jc w:val="both"/>
              <w:rPr>
                <w:sz w:val="20"/>
                <w:szCs w:val="20"/>
              </w:rPr>
            </w:pPr>
          </w:p>
          <w:p w14:paraId="60940BA3" w14:textId="30A0D124" w:rsidR="007757FB" w:rsidRDefault="007757FB" w:rsidP="00395F30">
            <w:pPr>
              <w:jc w:val="both"/>
              <w:rPr>
                <w:sz w:val="20"/>
                <w:szCs w:val="20"/>
              </w:rPr>
            </w:pPr>
          </w:p>
          <w:p w14:paraId="24840C86" w14:textId="77777777" w:rsidR="009E1452" w:rsidRPr="00522B49" w:rsidRDefault="009E1452" w:rsidP="00395F30">
            <w:pPr>
              <w:jc w:val="both"/>
              <w:rPr>
                <w:sz w:val="20"/>
                <w:szCs w:val="20"/>
              </w:rPr>
            </w:pPr>
          </w:p>
          <w:p w14:paraId="2A8F5D49" w14:textId="77777777" w:rsidR="00637D15" w:rsidRPr="00522B49" w:rsidRDefault="00637D15" w:rsidP="00395F30">
            <w:pPr>
              <w:jc w:val="both"/>
              <w:rPr>
                <w:b/>
                <w:sz w:val="20"/>
                <w:szCs w:val="20"/>
              </w:rPr>
            </w:pPr>
            <w:r w:rsidRPr="00522B49">
              <w:rPr>
                <w:b/>
                <w:sz w:val="20"/>
                <w:szCs w:val="20"/>
              </w:rPr>
              <w:t>Запорізька область</w:t>
            </w:r>
          </w:p>
          <w:p w14:paraId="58FA70AA" w14:textId="77777777" w:rsidR="00637D15" w:rsidRPr="00522B49" w:rsidRDefault="00637D15" w:rsidP="00395F30">
            <w:pPr>
              <w:jc w:val="both"/>
              <w:rPr>
                <w:sz w:val="20"/>
                <w:szCs w:val="20"/>
              </w:rPr>
            </w:pPr>
            <w:r w:rsidRPr="00522B49">
              <w:rPr>
                <w:sz w:val="20"/>
                <w:szCs w:val="20"/>
              </w:rPr>
              <w:t>512,562</w:t>
            </w:r>
          </w:p>
          <w:p w14:paraId="1AC11DF9" w14:textId="77777777" w:rsidR="00637D15" w:rsidRPr="00522B49" w:rsidRDefault="00637D15" w:rsidP="00395F30">
            <w:pPr>
              <w:jc w:val="both"/>
              <w:rPr>
                <w:sz w:val="20"/>
                <w:szCs w:val="20"/>
              </w:rPr>
            </w:pPr>
          </w:p>
          <w:p w14:paraId="7DA7A8BA" w14:textId="77777777" w:rsidR="00637D15" w:rsidRPr="00522B49" w:rsidRDefault="00637D15" w:rsidP="00395F30">
            <w:pPr>
              <w:jc w:val="both"/>
              <w:rPr>
                <w:sz w:val="20"/>
                <w:szCs w:val="20"/>
              </w:rPr>
            </w:pPr>
          </w:p>
          <w:p w14:paraId="2400EE85" w14:textId="77777777" w:rsidR="00637D15" w:rsidRPr="00522B49" w:rsidRDefault="00637D15" w:rsidP="00395F30">
            <w:pPr>
              <w:jc w:val="both"/>
              <w:rPr>
                <w:sz w:val="20"/>
                <w:szCs w:val="20"/>
              </w:rPr>
            </w:pPr>
          </w:p>
          <w:p w14:paraId="52CB1D09" w14:textId="77777777" w:rsidR="00637D15" w:rsidRPr="00522B49" w:rsidRDefault="00637D15" w:rsidP="00395F30">
            <w:pPr>
              <w:jc w:val="both"/>
              <w:rPr>
                <w:sz w:val="20"/>
                <w:szCs w:val="20"/>
              </w:rPr>
            </w:pPr>
          </w:p>
          <w:p w14:paraId="5525CF5D" w14:textId="77777777" w:rsidR="000D5A9D" w:rsidRPr="00522B49" w:rsidRDefault="000D5A9D" w:rsidP="00395F30">
            <w:pPr>
              <w:jc w:val="both"/>
              <w:rPr>
                <w:sz w:val="20"/>
                <w:szCs w:val="20"/>
              </w:rPr>
            </w:pPr>
          </w:p>
          <w:p w14:paraId="26910E9C" w14:textId="77777777" w:rsidR="000D5A9D" w:rsidRPr="00522B49" w:rsidRDefault="000D5A9D" w:rsidP="00395F30">
            <w:pPr>
              <w:jc w:val="both"/>
              <w:rPr>
                <w:sz w:val="20"/>
                <w:szCs w:val="20"/>
              </w:rPr>
            </w:pPr>
          </w:p>
          <w:p w14:paraId="25EA38C3" w14:textId="77777777" w:rsidR="000D5A9D" w:rsidRPr="00522B49" w:rsidRDefault="000D5A9D" w:rsidP="00395F30">
            <w:pPr>
              <w:jc w:val="both"/>
              <w:rPr>
                <w:sz w:val="20"/>
                <w:szCs w:val="20"/>
              </w:rPr>
            </w:pPr>
          </w:p>
          <w:p w14:paraId="25904C43" w14:textId="77777777" w:rsidR="000D5A9D" w:rsidRPr="00522B49" w:rsidRDefault="000D5A9D" w:rsidP="00395F30">
            <w:pPr>
              <w:jc w:val="both"/>
              <w:rPr>
                <w:sz w:val="20"/>
                <w:szCs w:val="20"/>
              </w:rPr>
            </w:pPr>
          </w:p>
          <w:p w14:paraId="2BCA5B64" w14:textId="77777777" w:rsidR="000D5A9D" w:rsidRPr="00522B49" w:rsidRDefault="000D5A9D" w:rsidP="00395F30">
            <w:pPr>
              <w:jc w:val="both"/>
              <w:rPr>
                <w:sz w:val="20"/>
                <w:szCs w:val="20"/>
              </w:rPr>
            </w:pPr>
          </w:p>
          <w:p w14:paraId="0D20D5E3" w14:textId="77777777" w:rsidR="000D5A9D" w:rsidRPr="00522B49" w:rsidRDefault="000D5A9D" w:rsidP="00395F30">
            <w:pPr>
              <w:jc w:val="both"/>
              <w:rPr>
                <w:sz w:val="20"/>
                <w:szCs w:val="20"/>
              </w:rPr>
            </w:pPr>
          </w:p>
          <w:p w14:paraId="3FBA0EAD" w14:textId="77777777" w:rsidR="000D5A9D" w:rsidRPr="00522B49" w:rsidRDefault="000D5A9D" w:rsidP="00395F30">
            <w:pPr>
              <w:jc w:val="both"/>
              <w:rPr>
                <w:sz w:val="20"/>
                <w:szCs w:val="20"/>
              </w:rPr>
            </w:pPr>
          </w:p>
          <w:p w14:paraId="5FD1D8F0" w14:textId="77777777" w:rsidR="000D5A9D" w:rsidRPr="00522B49" w:rsidRDefault="000D5A9D" w:rsidP="00395F30">
            <w:pPr>
              <w:jc w:val="both"/>
              <w:rPr>
                <w:sz w:val="20"/>
                <w:szCs w:val="20"/>
              </w:rPr>
            </w:pPr>
          </w:p>
          <w:p w14:paraId="107C6414" w14:textId="77777777" w:rsidR="000D5A9D" w:rsidRPr="00522B49" w:rsidRDefault="000D5A9D" w:rsidP="00395F30">
            <w:pPr>
              <w:jc w:val="both"/>
              <w:rPr>
                <w:sz w:val="20"/>
                <w:szCs w:val="20"/>
              </w:rPr>
            </w:pPr>
          </w:p>
          <w:p w14:paraId="0F181488" w14:textId="77777777" w:rsidR="000D5A9D" w:rsidRPr="00522B49" w:rsidRDefault="000D5A9D" w:rsidP="00395F30">
            <w:pPr>
              <w:jc w:val="both"/>
              <w:rPr>
                <w:sz w:val="20"/>
                <w:szCs w:val="20"/>
              </w:rPr>
            </w:pPr>
          </w:p>
          <w:p w14:paraId="29D860E7" w14:textId="77777777" w:rsidR="000D5A9D" w:rsidRPr="00522B49" w:rsidRDefault="000D5A9D" w:rsidP="00395F30">
            <w:pPr>
              <w:jc w:val="both"/>
              <w:rPr>
                <w:sz w:val="20"/>
                <w:szCs w:val="20"/>
              </w:rPr>
            </w:pPr>
          </w:p>
          <w:p w14:paraId="6D0A39EF" w14:textId="77777777" w:rsidR="000D5A9D" w:rsidRPr="00522B49" w:rsidRDefault="000D5A9D" w:rsidP="00395F30">
            <w:pPr>
              <w:jc w:val="both"/>
              <w:rPr>
                <w:sz w:val="20"/>
                <w:szCs w:val="20"/>
              </w:rPr>
            </w:pPr>
          </w:p>
          <w:p w14:paraId="3C5D729F" w14:textId="77777777" w:rsidR="000D5A9D" w:rsidRPr="00522B49" w:rsidRDefault="000D5A9D" w:rsidP="00395F30">
            <w:pPr>
              <w:jc w:val="both"/>
              <w:rPr>
                <w:sz w:val="20"/>
                <w:szCs w:val="20"/>
              </w:rPr>
            </w:pPr>
          </w:p>
          <w:p w14:paraId="68030DB5" w14:textId="77777777" w:rsidR="000D5A9D" w:rsidRPr="00522B49" w:rsidRDefault="000D5A9D" w:rsidP="00395F30">
            <w:pPr>
              <w:jc w:val="both"/>
              <w:rPr>
                <w:sz w:val="20"/>
                <w:szCs w:val="20"/>
              </w:rPr>
            </w:pPr>
          </w:p>
          <w:p w14:paraId="5831D1B0" w14:textId="77777777" w:rsidR="000D5A9D" w:rsidRPr="00522B49" w:rsidRDefault="000D5A9D" w:rsidP="00395F30">
            <w:pPr>
              <w:jc w:val="both"/>
              <w:rPr>
                <w:sz w:val="20"/>
                <w:szCs w:val="20"/>
              </w:rPr>
            </w:pPr>
          </w:p>
          <w:p w14:paraId="0A462D39" w14:textId="77777777" w:rsidR="000D5A9D" w:rsidRPr="00522B49" w:rsidRDefault="000D5A9D" w:rsidP="00395F30">
            <w:pPr>
              <w:jc w:val="both"/>
              <w:rPr>
                <w:sz w:val="20"/>
                <w:szCs w:val="20"/>
              </w:rPr>
            </w:pPr>
          </w:p>
          <w:p w14:paraId="4141A6D8" w14:textId="77777777" w:rsidR="000D5A9D" w:rsidRPr="00522B49" w:rsidRDefault="000D5A9D" w:rsidP="00395F30">
            <w:pPr>
              <w:jc w:val="both"/>
              <w:rPr>
                <w:sz w:val="20"/>
                <w:szCs w:val="20"/>
              </w:rPr>
            </w:pPr>
          </w:p>
          <w:p w14:paraId="0EAA7CB8" w14:textId="77777777" w:rsidR="000D5A9D" w:rsidRPr="00522B49" w:rsidRDefault="000D5A9D" w:rsidP="00395F30">
            <w:pPr>
              <w:jc w:val="both"/>
              <w:rPr>
                <w:sz w:val="20"/>
                <w:szCs w:val="20"/>
              </w:rPr>
            </w:pPr>
          </w:p>
          <w:p w14:paraId="3D7F66ED" w14:textId="77777777" w:rsidR="000D5A9D" w:rsidRPr="00522B49" w:rsidRDefault="000D5A9D" w:rsidP="00395F30">
            <w:pPr>
              <w:jc w:val="both"/>
              <w:rPr>
                <w:sz w:val="20"/>
                <w:szCs w:val="20"/>
              </w:rPr>
            </w:pPr>
          </w:p>
          <w:p w14:paraId="5B9C61E5" w14:textId="77777777" w:rsidR="000D5A9D" w:rsidRPr="00522B49" w:rsidRDefault="000D5A9D" w:rsidP="00395F30">
            <w:pPr>
              <w:jc w:val="both"/>
              <w:rPr>
                <w:sz w:val="20"/>
                <w:szCs w:val="20"/>
              </w:rPr>
            </w:pPr>
          </w:p>
          <w:p w14:paraId="19647931" w14:textId="77777777" w:rsidR="000D5A9D" w:rsidRPr="00522B49" w:rsidRDefault="000D5A9D" w:rsidP="00395F30">
            <w:pPr>
              <w:jc w:val="both"/>
              <w:rPr>
                <w:sz w:val="20"/>
                <w:szCs w:val="20"/>
              </w:rPr>
            </w:pPr>
          </w:p>
          <w:p w14:paraId="3E8A0EF6" w14:textId="77777777" w:rsidR="000D5A9D" w:rsidRPr="00522B49" w:rsidRDefault="000D5A9D" w:rsidP="00395F30">
            <w:pPr>
              <w:jc w:val="both"/>
              <w:rPr>
                <w:sz w:val="20"/>
                <w:szCs w:val="20"/>
              </w:rPr>
            </w:pPr>
          </w:p>
          <w:p w14:paraId="516CDC1E" w14:textId="77777777" w:rsidR="000D5A9D" w:rsidRPr="00522B49" w:rsidRDefault="000D5A9D" w:rsidP="00395F30">
            <w:pPr>
              <w:jc w:val="both"/>
              <w:rPr>
                <w:sz w:val="20"/>
                <w:szCs w:val="20"/>
              </w:rPr>
            </w:pPr>
          </w:p>
          <w:p w14:paraId="58454230" w14:textId="77777777" w:rsidR="000D5A9D" w:rsidRPr="00522B49" w:rsidRDefault="000D5A9D" w:rsidP="00395F30">
            <w:pPr>
              <w:jc w:val="both"/>
              <w:rPr>
                <w:sz w:val="20"/>
                <w:szCs w:val="20"/>
              </w:rPr>
            </w:pPr>
          </w:p>
          <w:p w14:paraId="74091CBA" w14:textId="77777777" w:rsidR="000D5A9D" w:rsidRPr="00522B49" w:rsidRDefault="000D5A9D" w:rsidP="00395F30">
            <w:pPr>
              <w:jc w:val="both"/>
              <w:rPr>
                <w:sz w:val="20"/>
                <w:szCs w:val="20"/>
              </w:rPr>
            </w:pPr>
          </w:p>
          <w:p w14:paraId="1C9FFDFD" w14:textId="77777777" w:rsidR="000D5A9D" w:rsidRPr="00522B49" w:rsidRDefault="000D5A9D" w:rsidP="00395F30">
            <w:pPr>
              <w:jc w:val="both"/>
              <w:rPr>
                <w:sz w:val="20"/>
                <w:szCs w:val="20"/>
              </w:rPr>
            </w:pPr>
          </w:p>
          <w:p w14:paraId="40DF9479" w14:textId="77777777" w:rsidR="000D5A9D" w:rsidRPr="00522B49" w:rsidRDefault="000D5A9D" w:rsidP="00395F30">
            <w:pPr>
              <w:jc w:val="both"/>
              <w:rPr>
                <w:sz w:val="20"/>
                <w:szCs w:val="20"/>
              </w:rPr>
            </w:pPr>
          </w:p>
          <w:p w14:paraId="5C4FBD52" w14:textId="77777777" w:rsidR="000D5A9D" w:rsidRPr="00522B49" w:rsidRDefault="000D5A9D" w:rsidP="00395F30">
            <w:pPr>
              <w:jc w:val="both"/>
              <w:rPr>
                <w:sz w:val="20"/>
                <w:szCs w:val="20"/>
              </w:rPr>
            </w:pPr>
          </w:p>
          <w:p w14:paraId="7A1EEB0C" w14:textId="77777777" w:rsidR="000D5A9D" w:rsidRPr="00522B49" w:rsidRDefault="000D5A9D" w:rsidP="00395F30">
            <w:pPr>
              <w:jc w:val="both"/>
              <w:rPr>
                <w:sz w:val="20"/>
                <w:szCs w:val="20"/>
              </w:rPr>
            </w:pPr>
          </w:p>
          <w:p w14:paraId="0F2C19A8" w14:textId="77777777" w:rsidR="000D5A9D" w:rsidRPr="00522B49" w:rsidRDefault="000D5A9D" w:rsidP="00395F30">
            <w:pPr>
              <w:jc w:val="both"/>
              <w:rPr>
                <w:sz w:val="20"/>
                <w:szCs w:val="20"/>
              </w:rPr>
            </w:pPr>
          </w:p>
          <w:p w14:paraId="29E103E5" w14:textId="77777777" w:rsidR="000D5A9D" w:rsidRPr="00522B49" w:rsidRDefault="000D5A9D" w:rsidP="00395F30">
            <w:pPr>
              <w:jc w:val="both"/>
              <w:rPr>
                <w:sz w:val="20"/>
                <w:szCs w:val="20"/>
              </w:rPr>
            </w:pPr>
          </w:p>
          <w:p w14:paraId="385F3512" w14:textId="77777777" w:rsidR="000D5A9D" w:rsidRPr="00522B49" w:rsidRDefault="000D5A9D" w:rsidP="00395F30">
            <w:pPr>
              <w:jc w:val="both"/>
              <w:rPr>
                <w:sz w:val="20"/>
                <w:szCs w:val="20"/>
              </w:rPr>
            </w:pPr>
          </w:p>
          <w:p w14:paraId="3783B4F4" w14:textId="77777777" w:rsidR="000D5A9D" w:rsidRPr="00522B49" w:rsidRDefault="000D5A9D" w:rsidP="00395F30">
            <w:pPr>
              <w:jc w:val="both"/>
              <w:rPr>
                <w:sz w:val="20"/>
                <w:szCs w:val="20"/>
              </w:rPr>
            </w:pPr>
          </w:p>
          <w:p w14:paraId="52C1BE12" w14:textId="77777777" w:rsidR="000D5A9D" w:rsidRPr="00522B49" w:rsidRDefault="000D5A9D" w:rsidP="00395F30">
            <w:pPr>
              <w:jc w:val="both"/>
              <w:rPr>
                <w:sz w:val="20"/>
                <w:szCs w:val="20"/>
              </w:rPr>
            </w:pPr>
          </w:p>
          <w:p w14:paraId="6DA592AD" w14:textId="77777777" w:rsidR="000D5A9D" w:rsidRPr="00522B49" w:rsidRDefault="000D5A9D" w:rsidP="00395F30">
            <w:pPr>
              <w:jc w:val="both"/>
              <w:rPr>
                <w:sz w:val="20"/>
                <w:szCs w:val="20"/>
              </w:rPr>
            </w:pPr>
          </w:p>
          <w:p w14:paraId="03F8E466" w14:textId="77777777" w:rsidR="000D5A9D" w:rsidRPr="00522B49" w:rsidRDefault="000D5A9D" w:rsidP="00395F30">
            <w:pPr>
              <w:jc w:val="both"/>
              <w:rPr>
                <w:sz w:val="20"/>
                <w:szCs w:val="20"/>
              </w:rPr>
            </w:pPr>
          </w:p>
          <w:p w14:paraId="7E5EBFBE" w14:textId="77777777" w:rsidR="000D5A9D" w:rsidRPr="00522B49" w:rsidRDefault="000D5A9D" w:rsidP="00395F30">
            <w:pPr>
              <w:jc w:val="both"/>
              <w:rPr>
                <w:sz w:val="20"/>
                <w:szCs w:val="20"/>
              </w:rPr>
            </w:pPr>
          </w:p>
          <w:p w14:paraId="13EEE00D" w14:textId="77777777" w:rsidR="000D5A9D" w:rsidRPr="00522B49" w:rsidRDefault="000D5A9D" w:rsidP="00395F30">
            <w:pPr>
              <w:jc w:val="both"/>
              <w:rPr>
                <w:sz w:val="20"/>
                <w:szCs w:val="20"/>
              </w:rPr>
            </w:pPr>
          </w:p>
          <w:p w14:paraId="4E16084C" w14:textId="77777777" w:rsidR="000D5A9D" w:rsidRDefault="000D5A9D" w:rsidP="00395F30">
            <w:pPr>
              <w:jc w:val="both"/>
              <w:rPr>
                <w:sz w:val="20"/>
                <w:szCs w:val="20"/>
              </w:rPr>
            </w:pPr>
          </w:p>
          <w:p w14:paraId="3E492094" w14:textId="77777777" w:rsidR="00483A30" w:rsidRPr="00522B49" w:rsidRDefault="00483A30" w:rsidP="00395F30">
            <w:pPr>
              <w:jc w:val="both"/>
              <w:rPr>
                <w:sz w:val="20"/>
                <w:szCs w:val="20"/>
              </w:rPr>
            </w:pPr>
          </w:p>
          <w:p w14:paraId="1673A6DC" w14:textId="77777777" w:rsidR="00637D15" w:rsidRPr="00522B49" w:rsidRDefault="00637D15" w:rsidP="00395F30">
            <w:pPr>
              <w:jc w:val="both"/>
              <w:rPr>
                <w:b/>
                <w:sz w:val="20"/>
                <w:szCs w:val="20"/>
              </w:rPr>
            </w:pPr>
            <w:r w:rsidRPr="00522B49">
              <w:rPr>
                <w:b/>
                <w:sz w:val="20"/>
                <w:szCs w:val="20"/>
              </w:rPr>
              <w:t>Кіровоградська область</w:t>
            </w:r>
          </w:p>
          <w:p w14:paraId="6DD4F845" w14:textId="77777777" w:rsidR="00637D15" w:rsidRPr="00522B49" w:rsidRDefault="00637D15" w:rsidP="00395F30">
            <w:pPr>
              <w:jc w:val="both"/>
              <w:rPr>
                <w:sz w:val="20"/>
                <w:szCs w:val="20"/>
              </w:rPr>
            </w:pPr>
            <w:r w:rsidRPr="00522B49">
              <w:rPr>
                <w:sz w:val="20"/>
                <w:szCs w:val="20"/>
              </w:rPr>
              <w:t>512,4</w:t>
            </w:r>
          </w:p>
          <w:p w14:paraId="1E4571AB" w14:textId="77777777" w:rsidR="00637D15" w:rsidRPr="00522B49" w:rsidRDefault="00637D15" w:rsidP="00395F30">
            <w:pPr>
              <w:jc w:val="both"/>
              <w:rPr>
                <w:sz w:val="20"/>
                <w:szCs w:val="20"/>
              </w:rPr>
            </w:pPr>
          </w:p>
          <w:p w14:paraId="692677AC" w14:textId="77777777" w:rsidR="00637D15" w:rsidRPr="00522B49" w:rsidRDefault="00637D15" w:rsidP="00395F30">
            <w:pPr>
              <w:jc w:val="both"/>
              <w:rPr>
                <w:sz w:val="20"/>
                <w:szCs w:val="20"/>
              </w:rPr>
            </w:pPr>
          </w:p>
          <w:p w14:paraId="03C9F76D" w14:textId="77777777" w:rsidR="00637D15" w:rsidRPr="00522B49" w:rsidRDefault="00637D15" w:rsidP="00395F30">
            <w:pPr>
              <w:jc w:val="both"/>
              <w:rPr>
                <w:sz w:val="20"/>
                <w:szCs w:val="20"/>
              </w:rPr>
            </w:pPr>
          </w:p>
          <w:p w14:paraId="7625C053" w14:textId="77777777" w:rsidR="00637D15" w:rsidRPr="00522B49" w:rsidRDefault="00637D15" w:rsidP="00395F30">
            <w:pPr>
              <w:jc w:val="both"/>
              <w:rPr>
                <w:sz w:val="20"/>
                <w:szCs w:val="20"/>
              </w:rPr>
            </w:pPr>
          </w:p>
          <w:p w14:paraId="2150250B" w14:textId="77777777" w:rsidR="00637D15" w:rsidRPr="00522B49" w:rsidRDefault="00637D15" w:rsidP="00395F30">
            <w:pPr>
              <w:jc w:val="both"/>
              <w:rPr>
                <w:sz w:val="20"/>
                <w:szCs w:val="20"/>
              </w:rPr>
            </w:pPr>
          </w:p>
          <w:p w14:paraId="1AA9D843" w14:textId="77777777" w:rsidR="00637D15" w:rsidRPr="00522B49" w:rsidRDefault="00637D15" w:rsidP="00395F30">
            <w:pPr>
              <w:jc w:val="both"/>
              <w:rPr>
                <w:sz w:val="20"/>
                <w:szCs w:val="20"/>
              </w:rPr>
            </w:pPr>
          </w:p>
          <w:p w14:paraId="00DA3DD6" w14:textId="77777777" w:rsidR="00637D15" w:rsidRPr="00522B49" w:rsidRDefault="00637D15" w:rsidP="00395F30">
            <w:pPr>
              <w:jc w:val="both"/>
              <w:rPr>
                <w:sz w:val="20"/>
                <w:szCs w:val="20"/>
              </w:rPr>
            </w:pPr>
          </w:p>
          <w:p w14:paraId="4F82F6C2" w14:textId="77777777" w:rsidR="00637D15" w:rsidRPr="00522B49" w:rsidRDefault="00637D15" w:rsidP="00395F30">
            <w:pPr>
              <w:jc w:val="both"/>
              <w:rPr>
                <w:sz w:val="20"/>
                <w:szCs w:val="20"/>
              </w:rPr>
            </w:pPr>
          </w:p>
          <w:p w14:paraId="6E415D45" w14:textId="77777777" w:rsidR="00637D15" w:rsidRPr="00522B49" w:rsidRDefault="00637D15" w:rsidP="00395F30">
            <w:pPr>
              <w:jc w:val="both"/>
              <w:rPr>
                <w:sz w:val="20"/>
                <w:szCs w:val="20"/>
              </w:rPr>
            </w:pPr>
          </w:p>
          <w:p w14:paraId="5CA421D7" w14:textId="77777777" w:rsidR="00637D15" w:rsidRPr="00522B49" w:rsidRDefault="00637D15" w:rsidP="00395F30">
            <w:pPr>
              <w:jc w:val="both"/>
              <w:rPr>
                <w:sz w:val="20"/>
                <w:szCs w:val="20"/>
              </w:rPr>
            </w:pPr>
          </w:p>
          <w:p w14:paraId="1FB32606" w14:textId="77777777" w:rsidR="00637D15" w:rsidRPr="00522B49" w:rsidRDefault="00637D15" w:rsidP="00395F30">
            <w:pPr>
              <w:jc w:val="both"/>
              <w:rPr>
                <w:sz w:val="20"/>
                <w:szCs w:val="20"/>
              </w:rPr>
            </w:pPr>
          </w:p>
          <w:p w14:paraId="36C683C1" w14:textId="77777777" w:rsidR="00637D15" w:rsidRPr="00522B49" w:rsidRDefault="00637D15" w:rsidP="00395F30">
            <w:pPr>
              <w:jc w:val="both"/>
              <w:rPr>
                <w:sz w:val="20"/>
                <w:szCs w:val="20"/>
              </w:rPr>
            </w:pPr>
          </w:p>
          <w:p w14:paraId="78B95934" w14:textId="77777777" w:rsidR="00637D15" w:rsidRPr="00522B49" w:rsidRDefault="00637D15" w:rsidP="00395F30">
            <w:pPr>
              <w:jc w:val="both"/>
              <w:rPr>
                <w:sz w:val="20"/>
                <w:szCs w:val="20"/>
              </w:rPr>
            </w:pPr>
          </w:p>
          <w:p w14:paraId="79A014C7" w14:textId="77777777" w:rsidR="00637D15" w:rsidRPr="00522B49" w:rsidRDefault="00637D15" w:rsidP="00395F30">
            <w:pPr>
              <w:jc w:val="both"/>
              <w:rPr>
                <w:sz w:val="20"/>
                <w:szCs w:val="20"/>
              </w:rPr>
            </w:pPr>
          </w:p>
          <w:p w14:paraId="0D49FDEC" w14:textId="77777777" w:rsidR="00637D15" w:rsidRPr="00522B49" w:rsidRDefault="00637D15" w:rsidP="00395F30">
            <w:pPr>
              <w:jc w:val="both"/>
              <w:rPr>
                <w:sz w:val="20"/>
                <w:szCs w:val="20"/>
              </w:rPr>
            </w:pPr>
          </w:p>
          <w:p w14:paraId="6A9F024D" w14:textId="77777777" w:rsidR="00637D15" w:rsidRPr="00522B49" w:rsidRDefault="00637D15" w:rsidP="00395F30">
            <w:pPr>
              <w:jc w:val="both"/>
              <w:rPr>
                <w:sz w:val="20"/>
                <w:szCs w:val="20"/>
              </w:rPr>
            </w:pPr>
          </w:p>
          <w:p w14:paraId="71282D52" w14:textId="77777777" w:rsidR="00637D15" w:rsidRPr="00522B49" w:rsidRDefault="00637D15" w:rsidP="00395F30">
            <w:pPr>
              <w:jc w:val="both"/>
              <w:rPr>
                <w:sz w:val="20"/>
                <w:szCs w:val="20"/>
              </w:rPr>
            </w:pPr>
          </w:p>
          <w:p w14:paraId="2D5F8B77" w14:textId="77777777" w:rsidR="00637D15" w:rsidRPr="00522B49" w:rsidRDefault="00637D15" w:rsidP="00395F30">
            <w:pPr>
              <w:jc w:val="both"/>
              <w:rPr>
                <w:sz w:val="20"/>
                <w:szCs w:val="20"/>
              </w:rPr>
            </w:pPr>
          </w:p>
          <w:p w14:paraId="457624A1" w14:textId="77777777" w:rsidR="00637D15" w:rsidRPr="00522B49" w:rsidRDefault="00637D15" w:rsidP="00395F30">
            <w:pPr>
              <w:jc w:val="both"/>
              <w:rPr>
                <w:sz w:val="20"/>
                <w:szCs w:val="20"/>
              </w:rPr>
            </w:pPr>
          </w:p>
          <w:p w14:paraId="60680A81" w14:textId="77777777" w:rsidR="00637D15" w:rsidRPr="00522B49" w:rsidRDefault="00637D15" w:rsidP="00395F30">
            <w:pPr>
              <w:jc w:val="both"/>
              <w:rPr>
                <w:sz w:val="20"/>
                <w:szCs w:val="20"/>
              </w:rPr>
            </w:pPr>
          </w:p>
          <w:p w14:paraId="1267E4C9" w14:textId="77777777" w:rsidR="00637D15" w:rsidRPr="00522B49" w:rsidRDefault="00637D15" w:rsidP="00395F30">
            <w:pPr>
              <w:jc w:val="both"/>
              <w:rPr>
                <w:sz w:val="20"/>
                <w:szCs w:val="20"/>
              </w:rPr>
            </w:pPr>
          </w:p>
          <w:p w14:paraId="36C0B867" w14:textId="77777777" w:rsidR="00637D15" w:rsidRPr="00522B49" w:rsidRDefault="00637D15" w:rsidP="00395F30">
            <w:pPr>
              <w:jc w:val="both"/>
              <w:rPr>
                <w:sz w:val="20"/>
                <w:szCs w:val="20"/>
              </w:rPr>
            </w:pPr>
          </w:p>
          <w:p w14:paraId="1A6F28E7" w14:textId="77777777" w:rsidR="00637D15" w:rsidRPr="00522B49" w:rsidRDefault="00637D15" w:rsidP="00395F30">
            <w:pPr>
              <w:jc w:val="both"/>
              <w:rPr>
                <w:sz w:val="20"/>
                <w:szCs w:val="20"/>
              </w:rPr>
            </w:pPr>
          </w:p>
          <w:p w14:paraId="3580E575" w14:textId="77777777" w:rsidR="00637D15" w:rsidRPr="00522B49" w:rsidRDefault="00637D15" w:rsidP="00395F30">
            <w:pPr>
              <w:jc w:val="both"/>
              <w:rPr>
                <w:sz w:val="20"/>
                <w:szCs w:val="20"/>
              </w:rPr>
            </w:pPr>
          </w:p>
          <w:p w14:paraId="2CEF948B" w14:textId="77777777" w:rsidR="00637D15" w:rsidRPr="00522B49" w:rsidRDefault="00637D15" w:rsidP="00395F30">
            <w:pPr>
              <w:jc w:val="both"/>
              <w:rPr>
                <w:sz w:val="20"/>
                <w:szCs w:val="20"/>
              </w:rPr>
            </w:pPr>
          </w:p>
          <w:p w14:paraId="7E226691" w14:textId="77777777" w:rsidR="00637D15" w:rsidRPr="00522B49" w:rsidRDefault="00637D15" w:rsidP="00395F30">
            <w:pPr>
              <w:jc w:val="both"/>
              <w:rPr>
                <w:sz w:val="20"/>
                <w:szCs w:val="20"/>
              </w:rPr>
            </w:pPr>
          </w:p>
          <w:p w14:paraId="08C5D339" w14:textId="77777777" w:rsidR="00637D15" w:rsidRPr="00522B49" w:rsidRDefault="00637D15" w:rsidP="00395F30">
            <w:pPr>
              <w:jc w:val="both"/>
              <w:rPr>
                <w:sz w:val="20"/>
                <w:szCs w:val="20"/>
              </w:rPr>
            </w:pPr>
          </w:p>
          <w:p w14:paraId="2844DFA4" w14:textId="77777777" w:rsidR="00637D15" w:rsidRPr="00522B49" w:rsidRDefault="00637D15" w:rsidP="00395F30">
            <w:pPr>
              <w:jc w:val="both"/>
              <w:rPr>
                <w:sz w:val="20"/>
                <w:szCs w:val="20"/>
              </w:rPr>
            </w:pPr>
          </w:p>
          <w:p w14:paraId="75445750" w14:textId="77777777" w:rsidR="00637D15" w:rsidRPr="00522B49" w:rsidRDefault="00637D15" w:rsidP="00395F30">
            <w:pPr>
              <w:jc w:val="both"/>
              <w:rPr>
                <w:sz w:val="20"/>
                <w:szCs w:val="20"/>
              </w:rPr>
            </w:pPr>
          </w:p>
          <w:p w14:paraId="59D695DE" w14:textId="77777777" w:rsidR="00637D15" w:rsidRPr="00522B49" w:rsidRDefault="00637D15" w:rsidP="00395F30">
            <w:pPr>
              <w:jc w:val="both"/>
              <w:rPr>
                <w:sz w:val="20"/>
                <w:szCs w:val="20"/>
              </w:rPr>
            </w:pPr>
          </w:p>
          <w:p w14:paraId="18403E97" w14:textId="77777777" w:rsidR="00637D15" w:rsidRPr="00522B49" w:rsidRDefault="00637D15" w:rsidP="00395F30">
            <w:pPr>
              <w:jc w:val="both"/>
              <w:rPr>
                <w:sz w:val="20"/>
                <w:szCs w:val="20"/>
              </w:rPr>
            </w:pPr>
          </w:p>
          <w:p w14:paraId="73ADF1A2" w14:textId="77777777" w:rsidR="00637D15" w:rsidRPr="00522B49" w:rsidRDefault="00637D15" w:rsidP="00395F30">
            <w:pPr>
              <w:jc w:val="both"/>
              <w:rPr>
                <w:sz w:val="20"/>
                <w:szCs w:val="20"/>
              </w:rPr>
            </w:pPr>
          </w:p>
          <w:p w14:paraId="731BB854" w14:textId="77777777" w:rsidR="00637D15" w:rsidRPr="00522B49" w:rsidRDefault="00637D15" w:rsidP="00395F30">
            <w:pPr>
              <w:jc w:val="both"/>
              <w:rPr>
                <w:sz w:val="20"/>
                <w:szCs w:val="20"/>
              </w:rPr>
            </w:pPr>
          </w:p>
          <w:p w14:paraId="097B5EB0" w14:textId="77777777" w:rsidR="00637D15" w:rsidRPr="00522B49" w:rsidRDefault="00637D15" w:rsidP="00395F30">
            <w:pPr>
              <w:jc w:val="both"/>
              <w:rPr>
                <w:sz w:val="20"/>
                <w:szCs w:val="20"/>
              </w:rPr>
            </w:pPr>
          </w:p>
          <w:p w14:paraId="5CEC3644" w14:textId="77777777" w:rsidR="00637D15" w:rsidRPr="00522B49" w:rsidRDefault="00637D15" w:rsidP="00395F30">
            <w:pPr>
              <w:jc w:val="both"/>
              <w:rPr>
                <w:sz w:val="20"/>
                <w:szCs w:val="20"/>
              </w:rPr>
            </w:pPr>
          </w:p>
          <w:p w14:paraId="6CEAAE9C" w14:textId="77777777" w:rsidR="0027525F" w:rsidRPr="00522B49" w:rsidRDefault="0027525F" w:rsidP="00395F30">
            <w:pPr>
              <w:jc w:val="both"/>
              <w:rPr>
                <w:sz w:val="20"/>
                <w:szCs w:val="20"/>
              </w:rPr>
            </w:pPr>
          </w:p>
          <w:p w14:paraId="023983B2" w14:textId="77777777" w:rsidR="0027525F" w:rsidRPr="00522B49" w:rsidRDefault="0027525F" w:rsidP="00395F30">
            <w:pPr>
              <w:jc w:val="both"/>
              <w:rPr>
                <w:sz w:val="20"/>
                <w:szCs w:val="20"/>
              </w:rPr>
            </w:pPr>
          </w:p>
          <w:p w14:paraId="737E023A" w14:textId="77777777" w:rsidR="0027525F" w:rsidRPr="00522B49" w:rsidRDefault="0027525F" w:rsidP="00395F30">
            <w:pPr>
              <w:jc w:val="both"/>
              <w:rPr>
                <w:sz w:val="20"/>
                <w:szCs w:val="20"/>
              </w:rPr>
            </w:pPr>
          </w:p>
          <w:p w14:paraId="44285E9D" w14:textId="77777777" w:rsidR="0027525F" w:rsidRPr="00522B49" w:rsidRDefault="0027525F" w:rsidP="00395F30">
            <w:pPr>
              <w:jc w:val="both"/>
              <w:rPr>
                <w:sz w:val="20"/>
                <w:szCs w:val="20"/>
              </w:rPr>
            </w:pPr>
          </w:p>
          <w:p w14:paraId="5BC27B09" w14:textId="77777777" w:rsidR="0027525F" w:rsidRPr="00522B49" w:rsidRDefault="0027525F" w:rsidP="00395F30">
            <w:pPr>
              <w:jc w:val="both"/>
              <w:rPr>
                <w:sz w:val="20"/>
                <w:szCs w:val="20"/>
              </w:rPr>
            </w:pPr>
          </w:p>
          <w:p w14:paraId="4EF6E57B" w14:textId="77777777" w:rsidR="0027525F" w:rsidRPr="00522B49" w:rsidRDefault="0027525F" w:rsidP="00395F30">
            <w:pPr>
              <w:jc w:val="both"/>
              <w:rPr>
                <w:sz w:val="20"/>
                <w:szCs w:val="20"/>
              </w:rPr>
            </w:pPr>
          </w:p>
          <w:p w14:paraId="70CE7805" w14:textId="77777777" w:rsidR="0027525F" w:rsidRPr="00522B49" w:rsidRDefault="0027525F" w:rsidP="00395F30">
            <w:pPr>
              <w:jc w:val="both"/>
              <w:rPr>
                <w:sz w:val="20"/>
                <w:szCs w:val="20"/>
              </w:rPr>
            </w:pPr>
          </w:p>
          <w:p w14:paraId="3BDF5DF0" w14:textId="77777777" w:rsidR="0027525F" w:rsidRPr="00522B49" w:rsidRDefault="0027525F" w:rsidP="00395F30">
            <w:pPr>
              <w:jc w:val="both"/>
              <w:rPr>
                <w:sz w:val="20"/>
                <w:szCs w:val="20"/>
              </w:rPr>
            </w:pPr>
          </w:p>
          <w:p w14:paraId="03239F6D" w14:textId="77777777" w:rsidR="0027525F" w:rsidRPr="00522B49" w:rsidRDefault="0027525F" w:rsidP="00395F30">
            <w:pPr>
              <w:jc w:val="both"/>
              <w:rPr>
                <w:sz w:val="20"/>
                <w:szCs w:val="20"/>
              </w:rPr>
            </w:pPr>
          </w:p>
          <w:p w14:paraId="08A7C6E8" w14:textId="77777777" w:rsidR="0027525F" w:rsidRPr="00522B49" w:rsidRDefault="0027525F" w:rsidP="00395F30">
            <w:pPr>
              <w:jc w:val="both"/>
              <w:rPr>
                <w:sz w:val="20"/>
                <w:szCs w:val="20"/>
              </w:rPr>
            </w:pPr>
          </w:p>
          <w:p w14:paraId="27866F80" w14:textId="77777777" w:rsidR="00637D15" w:rsidRPr="00522B49" w:rsidRDefault="00637D15" w:rsidP="00395F30">
            <w:pPr>
              <w:jc w:val="both"/>
              <w:rPr>
                <w:b/>
                <w:sz w:val="20"/>
                <w:szCs w:val="20"/>
              </w:rPr>
            </w:pPr>
          </w:p>
          <w:p w14:paraId="6B705B54" w14:textId="77777777" w:rsidR="0027525F" w:rsidRPr="00522B49" w:rsidRDefault="0027525F" w:rsidP="00395F30">
            <w:pPr>
              <w:jc w:val="both"/>
              <w:rPr>
                <w:b/>
                <w:sz w:val="20"/>
                <w:szCs w:val="20"/>
              </w:rPr>
            </w:pPr>
          </w:p>
          <w:p w14:paraId="506C8E4D" w14:textId="77777777" w:rsidR="0027525F" w:rsidRPr="00522B49" w:rsidRDefault="0027525F" w:rsidP="00395F30">
            <w:pPr>
              <w:jc w:val="both"/>
              <w:rPr>
                <w:b/>
                <w:sz w:val="20"/>
                <w:szCs w:val="20"/>
              </w:rPr>
            </w:pPr>
          </w:p>
          <w:p w14:paraId="6F9C0E0A" w14:textId="77777777" w:rsidR="0027525F" w:rsidRPr="00522B49" w:rsidRDefault="0027525F" w:rsidP="00395F30">
            <w:pPr>
              <w:jc w:val="both"/>
              <w:rPr>
                <w:b/>
                <w:sz w:val="20"/>
                <w:szCs w:val="20"/>
              </w:rPr>
            </w:pPr>
          </w:p>
          <w:p w14:paraId="50D38F51" w14:textId="77777777" w:rsidR="0027525F" w:rsidRPr="00522B49" w:rsidRDefault="0027525F" w:rsidP="00395F30">
            <w:pPr>
              <w:jc w:val="both"/>
              <w:rPr>
                <w:b/>
                <w:sz w:val="20"/>
                <w:szCs w:val="20"/>
              </w:rPr>
            </w:pPr>
          </w:p>
          <w:p w14:paraId="5F2DEFAA" w14:textId="77777777" w:rsidR="0027525F" w:rsidRPr="00522B49" w:rsidRDefault="0027525F" w:rsidP="00395F30">
            <w:pPr>
              <w:jc w:val="both"/>
              <w:rPr>
                <w:b/>
                <w:sz w:val="20"/>
                <w:szCs w:val="20"/>
              </w:rPr>
            </w:pPr>
          </w:p>
          <w:p w14:paraId="0050336A" w14:textId="77777777" w:rsidR="0027525F" w:rsidRPr="00522B49" w:rsidRDefault="0027525F" w:rsidP="00395F30">
            <w:pPr>
              <w:jc w:val="both"/>
              <w:rPr>
                <w:b/>
                <w:sz w:val="20"/>
                <w:szCs w:val="20"/>
              </w:rPr>
            </w:pPr>
          </w:p>
          <w:p w14:paraId="1FD11724" w14:textId="77777777" w:rsidR="0027525F" w:rsidRPr="00522B49" w:rsidRDefault="0027525F" w:rsidP="00395F30">
            <w:pPr>
              <w:jc w:val="both"/>
              <w:rPr>
                <w:b/>
                <w:sz w:val="20"/>
                <w:szCs w:val="20"/>
              </w:rPr>
            </w:pPr>
          </w:p>
          <w:p w14:paraId="33718B4F" w14:textId="77777777" w:rsidR="0027525F" w:rsidRPr="00522B49" w:rsidRDefault="0027525F" w:rsidP="00395F30">
            <w:pPr>
              <w:jc w:val="both"/>
              <w:rPr>
                <w:b/>
                <w:sz w:val="20"/>
                <w:szCs w:val="20"/>
              </w:rPr>
            </w:pPr>
          </w:p>
          <w:p w14:paraId="25FA25A6" w14:textId="77777777" w:rsidR="0027525F" w:rsidRPr="00522B49" w:rsidRDefault="0027525F" w:rsidP="00395F30">
            <w:pPr>
              <w:jc w:val="both"/>
              <w:rPr>
                <w:b/>
                <w:sz w:val="20"/>
                <w:szCs w:val="20"/>
              </w:rPr>
            </w:pPr>
          </w:p>
          <w:p w14:paraId="088323E1" w14:textId="77777777" w:rsidR="0027525F" w:rsidRPr="00522B49" w:rsidRDefault="0027525F" w:rsidP="00395F30">
            <w:pPr>
              <w:jc w:val="both"/>
              <w:rPr>
                <w:b/>
                <w:sz w:val="20"/>
                <w:szCs w:val="20"/>
              </w:rPr>
            </w:pPr>
          </w:p>
          <w:p w14:paraId="2A0428A9" w14:textId="77777777" w:rsidR="0027525F" w:rsidRPr="00522B49" w:rsidRDefault="0027525F" w:rsidP="00395F30">
            <w:pPr>
              <w:jc w:val="both"/>
              <w:rPr>
                <w:b/>
                <w:sz w:val="20"/>
                <w:szCs w:val="20"/>
              </w:rPr>
            </w:pPr>
          </w:p>
          <w:p w14:paraId="7C989E87" w14:textId="77777777" w:rsidR="0027525F" w:rsidRPr="00522B49" w:rsidRDefault="0027525F" w:rsidP="00395F30">
            <w:pPr>
              <w:jc w:val="both"/>
              <w:rPr>
                <w:b/>
                <w:sz w:val="20"/>
                <w:szCs w:val="20"/>
              </w:rPr>
            </w:pPr>
          </w:p>
          <w:p w14:paraId="060697A9" w14:textId="77777777" w:rsidR="0027525F" w:rsidRPr="00522B49" w:rsidRDefault="0027525F" w:rsidP="00395F30">
            <w:pPr>
              <w:jc w:val="both"/>
              <w:rPr>
                <w:b/>
                <w:sz w:val="20"/>
                <w:szCs w:val="20"/>
              </w:rPr>
            </w:pPr>
          </w:p>
          <w:p w14:paraId="45F4D030" w14:textId="77777777" w:rsidR="0027525F" w:rsidRPr="00522B49" w:rsidRDefault="0027525F" w:rsidP="00395F30">
            <w:pPr>
              <w:jc w:val="both"/>
              <w:rPr>
                <w:b/>
                <w:sz w:val="20"/>
                <w:szCs w:val="20"/>
              </w:rPr>
            </w:pPr>
          </w:p>
          <w:p w14:paraId="5BE39834" w14:textId="77777777" w:rsidR="0027525F" w:rsidRPr="00522B49" w:rsidRDefault="0027525F" w:rsidP="00395F30">
            <w:pPr>
              <w:jc w:val="both"/>
              <w:rPr>
                <w:b/>
                <w:sz w:val="20"/>
                <w:szCs w:val="20"/>
              </w:rPr>
            </w:pPr>
          </w:p>
          <w:p w14:paraId="4552E9C4" w14:textId="77777777" w:rsidR="0027525F" w:rsidRPr="00522B49" w:rsidRDefault="0027525F" w:rsidP="00395F30">
            <w:pPr>
              <w:jc w:val="both"/>
              <w:rPr>
                <w:b/>
                <w:sz w:val="20"/>
                <w:szCs w:val="20"/>
              </w:rPr>
            </w:pPr>
          </w:p>
          <w:p w14:paraId="18DEED1B" w14:textId="77777777" w:rsidR="0027525F" w:rsidRPr="00522B49" w:rsidRDefault="0027525F" w:rsidP="00395F30">
            <w:pPr>
              <w:jc w:val="both"/>
              <w:rPr>
                <w:b/>
                <w:sz w:val="20"/>
                <w:szCs w:val="20"/>
              </w:rPr>
            </w:pPr>
          </w:p>
          <w:p w14:paraId="3B3AE3AD" w14:textId="77777777" w:rsidR="0027525F" w:rsidRPr="00522B49" w:rsidRDefault="0027525F" w:rsidP="00395F30">
            <w:pPr>
              <w:jc w:val="both"/>
              <w:rPr>
                <w:b/>
                <w:sz w:val="20"/>
                <w:szCs w:val="20"/>
              </w:rPr>
            </w:pPr>
          </w:p>
          <w:p w14:paraId="5D3D2688" w14:textId="77777777" w:rsidR="0027525F" w:rsidRPr="00522B49" w:rsidRDefault="0027525F" w:rsidP="00395F30">
            <w:pPr>
              <w:jc w:val="both"/>
              <w:rPr>
                <w:b/>
                <w:sz w:val="20"/>
                <w:szCs w:val="20"/>
              </w:rPr>
            </w:pPr>
          </w:p>
          <w:p w14:paraId="0DFC2293" w14:textId="77777777" w:rsidR="0027525F" w:rsidRPr="00522B49" w:rsidRDefault="0027525F" w:rsidP="00395F30">
            <w:pPr>
              <w:jc w:val="both"/>
              <w:rPr>
                <w:b/>
                <w:sz w:val="20"/>
                <w:szCs w:val="20"/>
              </w:rPr>
            </w:pPr>
          </w:p>
          <w:p w14:paraId="1CC71BD9" w14:textId="77777777" w:rsidR="0027525F" w:rsidRPr="00522B49" w:rsidRDefault="0027525F" w:rsidP="00395F30">
            <w:pPr>
              <w:jc w:val="both"/>
              <w:rPr>
                <w:b/>
                <w:sz w:val="20"/>
                <w:szCs w:val="20"/>
              </w:rPr>
            </w:pPr>
          </w:p>
          <w:p w14:paraId="1D842163" w14:textId="77777777" w:rsidR="0027525F" w:rsidRPr="00522B49" w:rsidRDefault="0027525F" w:rsidP="00395F30">
            <w:pPr>
              <w:jc w:val="both"/>
              <w:rPr>
                <w:b/>
                <w:sz w:val="20"/>
                <w:szCs w:val="20"/>
              </w:rPr>
            </w:pPr>
          </w:p>
          <w:p w14:paraId="7101865D" w14:textId="77777777" w:rsidR="0027525F" w:rsidRPr="00522B49" w:rsidRDefault="0027525F" w:rsidP="00395F30">
            <w:pPr>
              <w:jc w:val="both"/>
              <w:rPr>
                <w:b/>
                <w:sz w:val="20"/>
                <w:szCs w:val="20"/>
              </w:rPr>
            </w:pPr>
          </w:p>
          <w:p w14:paraId="628C8EDA" w14:textId="77777777" w:rsidR="0027525F" w:rsidRPr="00522B49" w:rsidRDefault="0027525F" w:rsidP="00395F30">
            <w:pPr>
              <w:jc w:val="both"/>
              <w:rPr>
                <w:b/>
                <w:sz w:val="20"/>
                <w:szCs w:val="20"/>
              </w:rPr>
            </w:pPr>
          </w:p>
          <w:p w14:paraId="45511EC8" w14:textId="77777777" w:rsidR="0027525F" w:rsidRPr="00522B49" w:rsidRDefault="0027525F" w:rsidP="00395F30">
            <w:pPr>
              <w:jc w:val="both"/>
              <w:rPr>
                <w:b/>
                <w:sz w:val="20"/>
                <w:szCs w:val="20"/>
              </w:rPr>
            </w:pPr>
          </w:p>
          <w:p w14:paraId="5416B379" w14:textId="77777777" w:rsidR="0027525F" w:rsidRPr="00522B49" w:rsidRDefault="0027525F" w:rsidP="00395F30">
            <w:pPr>
              <w:jc w:val="both"/>
              <w:rPr>
                <w:b/>
                <w:sz w:val="20"/>
                <w:szCs w:val="20"/>
              </w:rPr>
            </w:pPr>
          </w:p>
          <w:p w14:paraId="05F01A7A" w14:textId="77777777" w:rsidR="0027525F" w:rsidRPr="00522B49" w:rsidRDefault="0027525F" w:rsidP="00395F30">
            <w:pPr>
              <w:jc w:val="both"/>
              <w:rPr>
                <w:b/>
                <w:sz w:val="20"/>
                <w:szCs w:val="20"/>
              </w:rPr>
            </w:pPr>
          </w:p>
          <w:p w14:paraId="673474EA" w14:textId="77777777" w:rsidR="0027525F" w:rsidRPr="00522B49" w:rsidRDefault="0027525F" w:rsidP="00395F30">
            <w:pPr>
              <w:jc w:val="both"/>
              <w:rPr>
                <w:b/>
                <w:sz w:val="20"/>
                <w:szCs w:val="20"/>
              </w:rPr>
            </w:pPr>
          </w:p>
          <w:p w14:paraId="6276107E" w14:textId="77777777" w:rsidR="0027525F" w:rsidRPr="00522B49" w:rsidRDefault="0027525F" w:rsidP="00395F30">
            <w:pPr>
              <w:jc w:val="both"/>
              <w:rPr>
                <w:b/>
                <w:sz w:val="20"/>
                <w:szCs w:val="20"/>
              </w:rPr>
            </w:pPr>
          </w:p>
          <w:p w14:paraId="6663A9A8" w14:textId="77777777" w:rsidR="0027525F" w:rsidRPr="00522B49" w:rsidRDefault="0027525F" w:rsidP="00395F30">
            <w:pPr>
              <w:jc w:val="both"/>
              <w:rPr>
                <w:b/>
                <w:sz w:val="20"/>
                <w:szCs w:val="20"/>
              </w:rPr>
            </w:pPr>
          </w:p>
          <w:p w14:paraId="187083DA" w14:textId="77777777" w:rsidR="0027525F" w:rsidRPr="00522B49" w:rsidRDefault="0027525F" w:rsidP="00395F30">
            <w:pPr>
              <w:jc w:val="both"/>
              <w:rPr>
                <w:b/>
                <w:sz w:val="20"/>
                <w:szCs w:val="20"/>
              </w:rPr>
            </w:pPr>
          </w:p>
          <w:p w14:paraId="2F7EF24D" w14:textId="77777777" w:rsidR="0027525F" w:rsidRPr="00522B49" w:rsidRDefault="0027525F" w:rsidP="00395F30">
            <w:pPr>
              <w:jc w:val="both"/>
              <w:rPr>
                <w:b/>
                <w:sz w:val="20"/>
                <w:szCs w:val="20"/>
              </w:rPr>
            </w:pPr>
          </w:p>
          <w:p w14:paraId="34223EFA" w14:textId="77777777" w:rsidR="0027525F" w:rsidRPr="00522B49" w:rsidRDefault="0027525F" w:rsidP="00395F30">
            <w:pPr>
              <w:jc w:val="both"/>
              <w:rPr>
                <w:b/>
                <w:sz w:val="20"/>
                <w:szCs w:val="20"/>
              </w:rPr>
            </w:pPr>
          </w:p>
          <w:p w14:paraId="20D6CFD8" w14:textId="77777777" w:rsidR="0027525F" w:rsidRPr="00522B49" w:rsidRDefault="0027525F" w:rsidP="00395F30">
            <w:pPr>
              <w:jc w:val="both"/>
              <w:rPr>
                <w:b/>
                <w:sz w:val="20"/>
                <w:szCs w:val="20"/>
              </w:rPr>
            </w:pPr>
          </w:p>
          <w:p w14:paraId="6BF04ED5" w14:textId="77777777" w:rsidR="0027525F" w:rsidRPr="00522B49" w:rsidRDefault="0027525F" w:rsidP="00395F30">
            <w:pPr>
              <w:jc w:val="both"/>
              <w:rPr>
                <w:b/>
                <w:sz w:val="20"/>
                <w:szCs w:val="20"/>
              </w:rPr>
            </w:pPr>
          </w:p>
          <w:p w14:paraId="7D0D3883" w14:textId="77777777" w:rsidR="0027525F" w:rsidRPr="00522B49" w:rsidRDefault="0027525F" w:rsidP="00395F30">
            <w:pPr>
              <w:jc w:val="both"/>
              <w:rPr>
                <w:b/>
                <w:sz w:val="20"/>
                <w:szCs w:val="20"/>
              </w:rPr>
            </w:pPr>
          </w:p>
          <w:p w14:paraId="7F3DF298" w14:textId="77777777" w:rsidR="0027525F" w:rsidRPr="00522B49" w:rsidRDefault="0027525F" w:rsidP="00395F30">
            <w:pPr>
              <w:jc w:val="both"/>
              <w:rPr>
                <w:b/>
                <w:sz w:val="20"/>
                <w:szCs w:val="20"/>
              </w:rPr>
            </w:pPr>
          </w:p>
          <w:p w14:paraId="0690BEE9" w14:textId="77777777" w:rsidR="00483A30" w:rsidRDefault="00483A30" w:rsidP="00395F30">
            <w:pPr>
              <w:jc w:val="both"/>
              <w:rPr>
                <w:b/>
                <w:sz w:val="20"/>
                <w:szCs w:val="20"/>
              </w:rPr>
            </w:pPr>
          </w:p>
          <w:p w14:paraId="79F8B6B3" w14:textId="77777777" w:rsidR="00483A30" w:rsidRDefault="00483A30" w:rsidP="00395F30">
            <w:pPr>
              <w:jc w:val="both"/>
              <w:rPr>
                <w:b/>
                <w:sz w:val="20"/>
                <w:szCs w:val="20"/>
              </w:rPr>
            </w:pPr>
          </w:p>
          <w:p w14:paraId="5585EADC" w14:textId="77777777" w:rsidR="00483A30" w:rsidRDefault="00483A30" w:rsidP="00395F30">
            <w:pPr>
              <w:jc w:val="both"/>
              <w:rPr>
                <w:b/>
                <w:sz w:val="20"/>
                <w:szCs w:val="20"/>
              </w:rPr>
            </w:pPr>
          </w:p>
          <w:p w14:paraId="0D8FE140" w14:textId="77777777" w:rsidR="00483A30" w:rsidRDefault="00483A30" w:rsidP="00395F30">
            <w:pPr>
              <w:jc w:val="both"/>
              <w:rPr>
                <w:b/>
                <w:sz w:val="20"/>
                <w:szCs w:val="20"/>
              </w:rPr>
            </w:pPr>
          </w:p>
          <w:p w14:paraId="63C11A3B" w14:textId="77777777" w:rsidR="00483A30" w:rsidRDefault="00483A30" w:rsidP="00395F30">
            <w:pPr>
              <w:jc w:val="both"/>
              <w:rPr>
                <w:b/>
                <w:sz w:val="20"/>
                <w:szCs w:val="20"/>
              </w:rPr>
            </w:pPr>
          </w:p>
          <w:p w14:paraId="02183C4E" w14:textId="77777777" w:rsidR="00483A30" w:rsidRDefault="00483A30" w:rsidP="00395F30">
            <w:pPr>
              <w:jc w:val="both"/>
              <w:rPr>
                <w:b/>
                <w:sz w:val="20"/>
                <w:szCs w:val="20"/>
              </w:rPr>
            </w:pPr>
          </w:p>
          <w:p w14:paraId="76CE1AE7" w14:textId="77777777" w:rsidR="00483A30" w:rsidRDefault="00483A30" w:rsidP="00395F30">
            <w:pPr>
              <w:jc w:val="both"/>
              <w:rPr>
                <w:b/>
                <w:sz w:val="20"/>
                <w:szCs w:val="20"/>
              </w:rPr>
            </w:pPr>
          </w:p>
          <w:p w14:paraId="5BEB1451" w14:textId="77777777" w:rsidR="00483A30" w:rsidRDefault="00483A30" w:rsidP="00395F30">
            <w:pPr>
              <w:jc w:val="both"/>
              <w:rPr>
                <w:b/>
                <w:sz w:val="20"/>
                <w:szCs w:val="20"/>
              </w:rPr>
            </w:pPr>
          </w:p>
          <w:p w14:paraId="647756B1" w14:textId="77777777" w:rsidR="00483A30" w:rsidRDefault="00483A30" w:rsidP="00395F30">
            <w:pPr>
              <w:jc w:val="both"/>
              <w:rPr>
                <w:b/>
                <w:sz w:val="20"/>
                <w:szCs w:val="20"/>
              </w:rPr>
            </w:pPr>
          </w:p>
          <w:p w14:paraId="5145BA63" w14:textId="77777777" w:rsidR="00483A30" w:rsidRDefault="00483A30" w:rsidP="00395F30">
            <w:pPr>
              <w:jc w:val="both"/>
              <w:rPr>
                <w:b/>
                <w:sz w:val="20"/>
                <w:szCs w:val="20"/>
              </w:rPr>
            </w:pPr>
          </w:p>
          <w:p w14:paraId="7B0C4BFE" w14:textId="77777777" w:rsidR="00483A30" w:rsidRDefault="00483A30" w:rsidP="00395F30">
            <w:pPr>
              <w:jc w:val="both"/>
              <w:rPr>
                <w:b/>
                <w:sz w:val="20"/>
                <w:szCs w:val="20"/>
              </w:rPr>
            </w:pPr>
          </w:p>
          <w:p w14:paraId="21CC3BEC" w14:textId="77777777" w:rsidR="00637D15" w:rsidRPr="00522B49" w:rsidRDefault="00637D15" w:rsidP="00395F30">
            <w:pPr>
              <w:jc w:val="both"/>
              <w:rPr>
                <w:b/>
                <w:sz w:val="20"/>
                <w:szCs w:val="20"/>
              </w:rPr>
            </w:pPr>
            <w:r w:rsidRPr="00522B49">
              <w:rPr>
                <w:b/>
                <w:sz w:val="20"/>
                <w:szCs w:val="20"/>
              </w:rPr>
              <w:t>Миколаївська область</w:t>
            </w:r>
          </w:p>
          <w:p w14:paraId="33238EE6" w14:textId="77777777" w:rsidR="00637D15" w:rsidRPr="00522B49" w:rsidRDefault="00637D15" w:rsidP="00395F30">
            <w:pPr>
              <w:jc w:val="both"/>
              <w:rPr>
                <w:sz w:val="20"/>
                <w:szCs w:val="20"/>
              </w:rPr>
            </w:pPr>
            <w:r w:rsidRPr="00522B49">
              <w:rPr>
                <w:sz w:val="20"/>
                <w:szCs w:val="20"/>
              </w:rPr>
              <w:t>250,0</w:t>
            </w:r>
          </w:p>
          <w:p w14:paraId="762DCFF0" w14:textId="77777777" w:rsidR="00637D15" w:rsidRPr="00522B49" w:rsidRDefault="00637D15" w:rsidP="00395F30">
            <w:pPr>
              <w:jc w:val="both"/>
              <w:rPr>
                <w:sz w:val="20"/>
                <w:szCs w:val="20"/>
              </w:rPr>
            </w:pPr>
          </w:p>
          <w:p w14:paraId="568F27D7" w14:textId="77777777" w:rsidR="00637D15" w:rsidRPr="00522B49" w:rsidRDefault="00637D15" w:rsidP="00395F30">
            <w:pPr>
              <w:jc w:val="both"/>
              <w:rPr>
                <w:sz w:val="20"/>
                <w:szCs w:val="20"/>
              </w:rPr>
            </w:pPr>
          </w:p>
          <w:p w14:paraId="4CF85479" w14:textId="77777777" w:rsidR="00637D15" w:rsidRPr="00522B49" w:rsidRDefault="00637D15" w:rsidP="00395F30">
            <w:pPr>
              <w:jc w:val="both"/>
              <w:rPr>
                <w:sz w:val="20"/>
                <w:szCs w:val="20"/>
              </w:rPr>
            </w:pPr>
          </w:p>
          <w:p w14:paraId="6DCD78FA" w14:textId="77777777" w:rsidR="00637D15" w:rsidRPr="00522B49" w:rsidRDefault="00637D15" w:rsidP="00395F30">
            <w:pPr>
              <w:jc w:val="both"/>
              <w:rPr>
                <w:sz w:val="20"/>
                <w:szCs w:val="20"/>
              </w:rPr>
            </w:pPr>
          </w:p>
          <w:p w14:paraId="7EA6F28C" w14:textId="77777777" w:rsidR="00637D15" w:rsidRPr="00522B49" w:rsidRDefault="00637D15" w:rsidP="00395F30">
            <w:pPr>
              <w:jc w:val="both"/>
              <w:rPr>
                <w:sz w:val="20"/>
                <w:szCs w:val="20"/>
              </w:rPr>
            </w:pPr>
          </w:p>
          <w:p w14:paraId="65B3DC11" w14:textId="77777777" w:rsidR="00637D15" w:rsidRPr="00522B49" w:rsidRDefault="00637D15" w:rsidP="00395F30">
            <w:pPr>
              <w:jc w:val="both"/>
              <w:rPr>
                <w:sz w:val="20"/>
                <w:szCs w:val="20"/>
              </w:rPr>
            </w:pPr>
          </w:p>
          <w:p w14:paraId="400E7814" w14:textId="77777777" w:rsidR="00637D15" w:rsidRPr="00522B49" w:rsidRDefault="00637D15" w:rsidP="00395F30">
            <w:pPr>
              <w:jc w:val="both"/>
              <w:rPr>
                <w:sz w:val="20"/>
                <w:szCs w:val="20"/>
              </w:rPr>
            </w:pPr>
          </w:p>
          <w:p w14:paraId="0621736E" w14:textId="77777777" w:rsidR="00637D15" w:rsidRPr="00522B49" w:rsidRDefault="00637D15" w:rsidP="00395F30">
            <w:pPr>
              <w:jc w:val="both"/>
              <w:rPr>
                <w:sz w:val="20"/>
                <w:szCs w:val="20"/>
              </w:rPr>
            </w:pPr>
          </w:p>
          <w:p w14:paraId="4C560679" w14:textId="77777777" w:rsidR="00637D15" w:rsidRPr="00522B49" w:rsidRDefault="00637D15" w:rsidP="00395F30">
            <w:pPr>
              <w:jc w:val="both"/>
              <w:rPr>
                <w:sz w:val="20"/>
                <w:szCs w:val="20"/>
              </w:rPr>
            </w:pPr>
          </w:p>
          <w:p w14:paraId="1B431CB0" w14:textId="77777777" w:rsidR="00637D15" w:rsidRPr="00522B49" w:rsidRDefault="00637D15" w:rsidP="00395F30">
            <w:pPr>
              <w:jc w:val="both"/>
              <w:rPr>
                <w:sz w:val="20"/>
                <w:szCs w:val="20"/>
              </w:rPr>
            </w:pPr>
          </w:p>
          <w:p w14:paraId="78B03F69" w14:textId="77777777" w:rsidR="00637D15" w:rsidRPr="00522B49" w:rsidRDefault="00637D15" w:rsidP="00395F30">
            <w:pPr>
              <w:jc w:val="both"/>
              <w:rPr>
                <w:sz w:val="20"/>
                <w:szCs w:val="20"/>
              </w:rPr>
            </w:pPr>
          </w:p>
          <w:p w14:paraId="1C7D972F" w14:textId="77777777" w:rsidR="00637D15" w:rsidRPr="00522B49" w:rsidRDefault="00637D15" w:rsidP="00395F30">
            <w:pPr>
              <w:jc w:val="both"/>
              <w:rPr>
                <w:sz w:val="20"/>
                <w:szCs w:val="20"/>
              </w:rPr>
            </w:pPr>
          </w:p>
          <w:p w14:paraId="191D9941" w14:textId="77777777" w:rsidR="00637D15" w:rsidRPr="00522B49" w:rsidRDefault="00637D15" w:rsidP="00395F30">
            <w:pPr>
              <w:jc w:val="both"/>
              <w:rPr>
                <w:sz w:val="20"/>
                <w:szCs w:val="20"/>
              </w:rPr>
            </w:pPr>
          </w:p>
          <w:p w14:paraId="1F8D086A" w14:textId="77777777" w:rsidR="00637D15" w:rsidRPr="00522B49" w:rsidRDefault="00637D15" w:rsidP="00395F30">
            <w:pPr>
              <w:jc w:val="both"/>
              <w:rPr>
                <w:sz w:val="20"/>
                <w:szCs w:val="20"/>
              </w:rPr>
            </w:pPr>
          </w:p>
          <w:p w14:paraId="00888E06" w14:textId="77777777" w:rsidR="00637D15" w:rsidRPr="00522B49" w:rsidRDefault="00637D15" w:rsidP="00395F30">
            <w:pPr>
              <w:jc w:val="both"/>
              <w:rPr>
                <w:sz w:val="20"/>
                <w:szCs w:val="20"/>
              </w:rPr>
            </w:pPr>
          </w:p>
          <w:p w14:paraId="11BD228C" w14:textId="77777777" w:rsidR="00637D15" w:rsidRPr="00522B49" w:rsidRDefault="00637D15" w:rsidP="00395F30">
            <w:pPr>
              <w:jc w:val="both"/>
              <w:rPr>
                <w:sz w:val="20"/>
                <w:szCs w:val="20"/>
              </w:rPr>
            </w:pPr>
          </w:p>
          <w:p w14:paraId="1FE30857" w14:textId="77777777" w:rsidR="00637D15" w:rsidRPr="00522B49" w:rsidRDefault="00637D15" w:rsidP="00395F30">
            <w:pPr>
              <w:jc w:val="both"/>
              <w:rPr>
                <w:sz w:val="20"/>
                <w:szCs w:val="20"/>
              </w:rPr>
            </w:pPr>
          </w:p>
          <w:p w14:paraId="63C3A86A" w14:textId="77777777" w:rsidR="00637D15" w:rsidRPr="00522B49" w:rsidRDefault="00637D15" w:rsidP="00395F30">
            <w:pPr>
              <w:jc w:val="both"/>
              <w:rPr>
                <w:sz w:val="20"/>
                <w:szCs w:val="20"/>
              </w:rPr>
            </w:pPr>
          </w:p>
          <w:p w14:paraId="6420D28B" w14:textId="77777777" w:rsidR="00637D15" w:rsidRPr="00522B49" w:rsidRDefault="00637D15" w:rsidP="00395F30">
            <w:pPr>
              <w:jc w:val="both"/>
              <w:rPr>
                <w:sz w:val="20"/>
                <w:szCs w:val="20"/>
              </w:rPr>
            </w:pPr>
          </w:p>
          <w:p w14:paraId="5A3A1388" w14:textId="77777777" w:rsidR="00637D15" w:rsidRPr="00522B49" w:rsidRDefault="00637D15" w:rsidP="00395F30">
            <w:pPr>
              <w:jc w:val="both"/>
              <w:rPr>
                <w:sz w:val="20"/>
                <w:szCs w:val="20"/>
              </w:rPr>
            </w:pPr>
          </w:p>
          <w:p w14:paraId="010C3DF9" w14:textId="77777777" w:rsidR="00637D15" w:rsidRPr="00522B49" w:rsidRDefault="00637D15" w:rsidP="00395F30">
            <w:pPr>
              <w:jc w:val="both"/>
              <w:rPr>
                <w:sz w:val="20"/>
                <w:szCs w:val="20"/>
              </w:rPr>
            </w:pPr>
          </w:p>
          <w:p w14:paraId="4DB22CB5" w14:textId="77777777" w:rsidR="00637D15" w:rsidRPr="00522B49" w:rsidRDefault="00637D15" w:rsidP="00395F30">
            <w:pPr>
              <w:jc w:val="both"/>
              <w:rPr>
                <w:sz w:val="20"/>
                <w:szCs w:val="20"/>
              </w:rPr>
            </w:pPr>
          </w:p>
          <w:p w14:paraId="4769FEE3" w14:textId="77777777" w:rsidR="00637D15" w:rsidRPr="00522B49" w:rsidRDefault="00637D15" w:rsidP="00395F30">
            <w:pPr>
              <w:jc w:val="both"/>
              <w:rPr>
                <w:sz w:val="20"/>
                <w:szCs w:val="20"/>
              </w:rPr>
            </w:pPr>
          </w:p>
          <w:p w14:paraId="48641551" w14:textId="77777777" w:rsidR="00637D15" w:rsidRPr="00522B49" w:rsidRDefault="00637D15" w:rsidP="00395F30">
            <w:pPr>
              <w:jc w:val="both"/>
              <w:rPr>
                <w:sz w:val="20"/>
                <w:szCs w:val="20"/>
              </w:rPr>
            </w:pPr>
          </w:p>
          <w:p w14:paraId="4292AFE0" w14:textId="77777777" w:rsidR="00637D15" w:rsidRPr="00522B49" w:rsidRDefault="00637D15" w:rsidP="00395F30">
            <w:pPr>
              <w:jc w:val="both"/>
              <w:rPr>
                <w:sz w:val="20"/>
                <w:szCs w:val="20"/>
              </w:rPr>
            </w:pPr>
          </w:p>
          <w:p w14:paraId="1071E9FD" w14:textId="77777777" w:rsidR="00637D15" w:rsidRPr="00522B49" w:rsidRDefault="00637D15" w:rsidP="00395F30">
            <w:pPr>
              <w:jc w:val="both"/>
              <w:rPr>
                <w:sz w:val="20"/>
                <w:szCs w:val="20"/>
              </w:rPr>
            </w:pPr>
          </w:p>
          <w:p w14:paraId="7D2A3891" w14:textId="77777777" w:rsidR="00637D15" w:rsidRPr="00522B49" w:rsidRDefault="00637D15" w:rsidP="00395F30">
            <w:pPr>
              <w:jc w:val="both"/>
              <w:rPr>
                <w:sz w:val="20"/>
                <w:szCs w:val="20"/>
              </w:rPr>
            </w:pPr>
          </w:p>
          <w:p w14:paraId="57C91294" w14:textId="77777777" w:rsidR="00637D15" w:rsidRPr="00522B49" w:rsidRDefault="00637D15" w:rsidP="00395F30">
            <w:pPr>
              <w:jc w:val="both"/>
              <w:rPr>
                <w:sz w:val="20"/>
                <w:szCs w:val="20"/>
              </w:rPr>
            </w:pPr>
          </w:p>
          <w:p w14:paraId="57DA9400" w14:textId="77777777" w:rsidR="00637D15" w:rsidRPr="00522B49" w:rsidRDefault="00637D15" w:rsidP="00395F30">
            <w:pPr>
              <w:jc w:val="both"/>
              <w:rPr>
                <w:sz w:val="20"/>
                <w:szCs w:val="20"/>
              </w:rPr>
            </w:pPr>
          </w:p>
          <w:p w14:paraId="776CB4D7" w14:textId="77777777" w:rsidR="00637D15" w:rsidRPr="00522B49" w:rsidRDefault="00637D15" w:rsidP="00395F30">
            <w:pPr>
              <w:jc w:val="both"/>
              <w:rPr>
                <w:sz w:val="20"/>
                <w:szCs w:val="20"/>
              </w:rPr>
            </w:pPr>
          </w:p>
          <w:p w14:paraId="20628B14" w14:textId="77777777" w:rsidR="00637D15" w:rsidRPr="00522B49" w:rsidRDefault="00637D15" w:rsidP="00395F30">
            <w:pPr>
              <w:jc w:val="both"/>
              <w:rPr>
                <w:sz w:val="20"/>
                <w:szCs w:val="20"/>
              </w:rPr>
            </w:pPr>
          </w:p>
          <w:p w14:paraId="7F7E3230" w14:textId="77777777" w:rsidR="00637D15" w:rsidRPr="00522B49" w:rsidRDefault="00637D15" w:rsidP="00395F30">
            <w:pPr>
              <w:jc w:val="both"/>
              <w:rPr>
                <w:sz w:val="20"/>
                <w:szCs w:val="20"/>
              </w:rPr>
            </w:pPr>
          </w:p>
          <w:p w14:paraId="275856EC" w14:textId="77777777" w:rsidR="00637D15" w:rsidRPr="00522B49" w:rsidRDefault="00637D15" w:rsidP="00395F30">
            <w:pPr>
              <w:jc w:val="both"/>
              <w:rPr>
                <w:sz w:val="20"/>
                <w:szCs w:val="20"/>
              </w:rPr>
            </w:pPr>
          </w:p>
          <w:p w14:paraId="030B5C67" w14:textId="77777777" w:rsidR="0027525F" w:rsidRPr="00522B49" w:rsidRDefault="0027525F" w:rsidP="00395F30">
            <w:pPr>
              <w:jc w:val="both"/>
              <w:rPr>
                <w:sz w:val="20"/>
                <w:szCs w:val="20"/>
              </w:rPr>
            </w:pPr>
          </w:p>
          <w:p w14:paraId="65E48587" w14:textId="77777777" w:rsidR="0027525F" w:rsidRPr="00522B49" w:rsidRDefault="0027525F" w:rsidP="00395F30">
            <w:pPr>
              <w:jc w:val="both"/>
              <w:rPr>
                <w:sz w:val="20"/>
                <w:szCs w:val="20"/>
              </w:rPr>
            </w:pPr>
          </w:p>
          <w:p w14:paraId="0AE36909" w14:textId="77777777" w:rsidR="0027525F" w:rsidRPr="00522B49" w:rsidRDefault="0027525F" w:rsidP="00395F30">
            <w:pPr>
              <w:jc w:val="both"/>
              <w:rPr>
                <w:sz w:val="20"/>
                <w:szCs w:val="20"/>
              </w:rPr>
            </w:pPr>
          </w:p>
          <w:p w14:paraId="51413258" w14:textId="77777777" w:rsidR="0027525F" w:rsidRPr="00522B49" w:rsidRDefault="0027525F" w:rsidP="00395F30">
            <w:pPr>
              <w:jc w:val="both"/>
              <w:rPr>
                <w:sz w:val="20"/>
                <w:szCs w:val="20"/>
              </w:rPr>
            </w:pPr>
          </w:p>
          <w:p w14:paraId="4D353D06" w14:textId="77777777" w:rsidR="0027525F" w:rsidRPr="00522B49" w:rsidRDefault="0027525F" w:rsidP="00395F30">
            <w:pPr>
              <w:jc w:val="both"/>
              <w:rPr>
                <w:sz w:val="20"/>
                <w:szCs w:val="20"/>
              </w:rPr>
            </w:pPr>
          </w:p>
          <w:p w14:paraId="0E72EDF8" w14:textId="77777777" w:rsidR="0027525F" w:rsidRPr="00522B49" w:rsidRDefault="0027525F" w:rsidP="00395F30">
            <w:pPr>
              <w:jc w:val="both"/>
              <w:rPr>
                <w:sz w:val="20"/>
                <w:szCs w:val="20"/>
              </w:rPr>
            </w:pPr>
          </w:p>
          <w:p w14:paraId="6A1FEDF3" w14:textId="77777777" w:rsidR="0027525F" w:rsidRPr="00522B49" w:rsidRDefault="0027525F" w:rsidP="00395F30">
            <w:pPr>
              <w:jc w:val="both"/>
              <w:rPr>
                <w:sz w:val="20"/>
                <w:szCs w:val="20"/>
              </w:rPr>
            </w:pPr>
          </w:p>
          <w:p w14:paraId="65F87F95" w14:textId="77777777" w:rsidR="0027525F" w:rsidRPr="00522B49" w:rsidRDefault="0027525F" w:rsidP="00395F30">
            <w:pPr>
              <w:jc w:val="both"/>
              <w:rPr>
                <w:sz w:val="20"/>
                <w:szCs w:val="20"/>
              </w:rPr>
            </w:pPr>
          </w:p>
          <w:p w14:paraId="09435E16" w14:textId="77777777" w:rsidR="0027525F" w:rsidRPr="00522B49" w:rsidRDefault="0027525F" w:rsidP="00395F30">
            <w:pPr>
              <w:jc w:val="both"/>
              <w:rPr>
                <w:sz w:val="20"/>
                <w:szCs w:val="20"/>
              </w:rPr>
            </w:pPr>
          </w:p>
          <w:p w14:paraId="787D1521" w14:textId="77777777" w:rsidR="0027525F" w:rsidRPr="00522B49" w:rsidRDefault="0027525F" w:rsidP="00395F30">
            <w:pPr>
              <w:jc w:val="both"/>
              <w:rPr>
                <w:sz w:val="20"/>
                <w:szCs w:val="20"/>
              </w:rPr>
            </w:pPr>
          </w:p>
          <w:p w14:paraId="71A09A75" w14:textId="77777777" w:rsidR="0027525F" w:rsidRPr="00522B49" w:rsidRDefault="0027525F" w:rsidP="00395F30">
            <w:pPr>
              <w:jc w:val="both"/>
              <w:rPr>
                <w:sz w:val="20"/>
                <w:szCs w:val="20"/>
              </w:rPr>
            </w:pPr>
          </w:p>
          <w:p w14:paraId="395263EE" w14:textId="77777777" w:rsidR="0027525F" w:rsidRPr="00522B49" w:rsidRDefault="0027525F" w:rsidP="00395F30">
            <w:pPr>
              <w:jc w:val="both"/>
              <w:rPr>
                <w:sz w:val="20"/>
                <w:szCs w:val="20"/>
              </w:rPr>
            </w:pPr>
          </w:p>
          <w:p w14:paraId="28D06AD1" w14:textId="77777777" w:rsidR="0027525F" w:rsidRPr="00522B49" w:rsidRDefault="0027525F" w:rsidP="00395F30">
            <w:pPr>
              <w:jc w:val="both"/>
              <w:rPr>
                <w:sz w:val="20"/>
                <w:szCs w:val="20"/>
              </w:rPr>
            </w:pPr>
          </w:p>
          <w:p w14:paraId="5E9EA718" w14:textId="77777777" w:rsidR="0027525F" w:rsidRPr="00522B49" w:rsidRDefault="0027525F" w:rsidP="00395F30">
            <w:pPr>
              <w:jc w:val="both"/>
              <w:rPr>
                <w:sz w:val="20"/>
                <w:szCs w:val="20"/>
              </w:rPr>
            </w:pPr>
          </w:p>
          <w:p w14:paraId="077D3564" w14:textId="77777777" w:rsidR="0027525F" w:rsidRPr="00522B49" w:rsidRDefault="0027525F" w:rsidP="00395F30">
            <w:pPr>
              <w:jc w:val="both"/>
              <w:rPr>
                <w:sz w:val="20"/>
                <w:szCs w:val="20"/>
              </w:rPr>
            </w:pPr>
          </w:p>
          <w:p w14:paraId="6975DF7E" w14:textId="77777777" w:rsidR="0027525F" w:rsidRPr="00522B49" w:rsidRDefault="0027525F" w:rsidP="00395F30">
            <w:pPr>
              <w:jc w:val="both"/>
              <w:rPr>
                <w:sz w:val="20"/>
                <w:szCs w:val="20"/>
              </w:rPr>
            </w:pPr>
          </w:p>
          <w:p w14:paraId="6A0BDE61" w14:textId="77777777" w:rsidR="0027525F" w:rsidRPr="00522B49" w:rsidRDefault="0027525F" w:rsidP="00395F30">
            <w:pPr>
              <w:jc w:val="both"/>
              <w:rPr>
                <w:sz w:val="20"/>
                <w:szCs w:val="20"/>
              </w:rPr>
            </w:pPr>
          </w:p>
          <w:p w14:paraId="645F27DF" w14:textId="77777777" w:rsidR="0027525F" w:rsidRPr="00522B49" w:rsidRDefault="0027525F" w:rsidP="00395F30">
            <w:pPr>
              <w:jc w:val="both"/>
              <w:rPr>
                <w:sz w:val="20"/>
                <w:szCs w:val="20"/>
              </w:rPr>
            </w:pPr>
          </w:p>
          <w:p w14:paraId="318980C9" w14:textId="77777777" w:rsidR="0027525F" w:rsidRPr="00522B49" w:rsidRDefault="0027525F" w:rsidP="00395F30">
            <w:pPr>
              <w:jc w:val="both"/>
              <w:rPr>
                <w:sz w:val="20"/>
                <w:szCs w:val="20"/>
              </w:rPr>
            </w:pPr>
          </w:p>
          <w:p w14:paraId="031E72A5" w14:textId="77777777" w:rsidR="0027525F" w:rsidRPr="00522B49" w:rsidRDefault="0027525F" w:rsidP="00395F30">
            <w:pPr>
              <w:jc w:val="both"/>
              <w:rPr>
                <w:sz w:val="20"/>
                <w:szCs w:val="20"/>
              </w:rPr>
            </w:pPr>
          </w:p>
          <w:p w14:paraId="4220CC54" w14:textId="77777777" w:rsidR="0027525F" w:rsidRPr="00522B49" w:rsidRDefault="0027525F" w:rsidP="00395F30">
            <w:pPr>
              <w:jc w:val="both"/>
              <w:rPr>
                <w:sz w:val="20"/>
                <w:szCs w:val="20"/>
              </w:rPr>
            </w:pPr>
          </w:p>
          <w:p w14:paraId="7F4B88AF" w14:textId="77777777" w:rsidR="0027525F" w:rsidRPr="00522B49" w:rsidRDefault="0027525F" w:rsidP="00395F30">
            <w:pPr>
              <w:jc w:val="both"/>
              <w:rPr>
                <w:sz w:val="20"/>
                <w:szCs w:val="20"/>
              </w:rPr>
            </w:pPr>
          </w:p>
          <w:p w14:paraId="0FC78E13" w14:textId="77777777" w:rsidR="0027525F" w:rsidRPr="00522B49" w:rsidRDefault="0027525F" w:rsidP="00395F30">
            <w:pPr>
              <w:jc w:val="both"/>
              <w:rPr>
                <w:sz w:val="20"/>
                <w:szCs w:val="20"/>
              </w:rPr>
            </w:pPr>
          </w:p>
          <w:p w14:paraId="75A222F9" w14:textId="77777777" w:rsidR="00637D15" w:rsidRPr="00522B49" w:rsidRDefault="00637D15" w:rsidP="00395F30">
            <w:pPr>
              <w:jc w:val="both"/>
              <w:rPr>
                <w:sz w:val="20"/>
                <w:szCs w:val="20"/>
              </w:rPr>
            </w:pPr>
          </w:p>
          <w:p w14:paraId="6824B3E0" w14:textId="77777777" w:rsidR="00637D15" w:rsidRPr="00522B49" w:rsidRDefault="00637D15" w:rsidP="00395F30">
            <w:pPr>
              <w:jc w:val="both"/>
              <w:rPr>
                <w:sz w:val="20"/>
                <w:szCs w:val="20"/>
              </w:rPr>
            </w:pPr>
          </w:p>
          <w:p w14:paraId="6315774F" w14:textId="77777777" w:rsidR="0027525F" w:rsidRPr="00522B49" w:rsidRDefault="0027525F" w:rsidP="00395F30">
            <w:pPr>
              <w:jc w:val="both"/>
              <w:rPr>
                <w:sz w:val="20"/>
                <w:szCs w:val="20"/>
              </w:rPr>
            </w:pPr>
          </w:p>
          <w:p w14:paraId="498EF0DC" w14:textId="77777777" w:rsidR="0027525F" w:rsidRPr="00522B49" w:rsidRDefault="0027525F" w:rsidP="00395F30">
            <w:pPr>
              <w:jc w:val="both"/>
              <w:rPr>
                <w:sz w:val="20"/>
                <w:szCs w:val="20"/>
              </w:rPr>
            </w:pPr>
          </w:p>
          <w:p w14:paraId="0BBAF5A0" w14:textId="77777777" w:rsidR="0027525F" w:rsidRPr="00522B49" w:rsidRDefault="0027525F" w:rsidP="00395F30">
            <w:pPr>
              <w:jc w:val="both"/>
              <w:rPr>
                <w:sz w:val="20"/>
                <w:szCs w:val="20"/>
              </w:rPr>
            </w:pPr>
          </w:p>
          <w:p w14:paraId="1E6DBC77" w14:textId="77777777" w:rsidR="0027525F" w:rsidRPr="00522B49" w:rsidRDefault="0027525F" w:rsidP="00395F30">
            <w:pPr>
              <w:jc w:val="both"/>
              <w:rPr>
                <w:sz w:val="20"/>
                <w:szCs w:val="20"/>
              </w:rPr>
            </w:pPr>
          </w:p>
          <w:p w14:paraId="72E3E3B0" w14:textId="77777777" w:rsidR="0027525F" w:rsidRPr="00522B49" w:rsidRDefault="0027525F" w:rsidP="00395F30">
            <w:pPr>
              <w:jc w:val="both"/>
              <w:rPr>
                <w:sz w:val="20"/>
                <w:szCs w:val="20"/>
              </w:rPr>
            </w:pPr>
          </w:p>
          <w:p w14:paraId="2BA2DB90" w14:textId="77777777" w:rsidR="0027525F" w:rsidRPr="00522B49" w:rsidRDefault="0027525F" w:rsidP="00395F30">
            <w:pPr>
              <w:jc w:val="both"/>
              <w:rPr>
                <w:sz w:val="20"/>
                <w:szCs w:val="20"/>
              </w:rPr>
            </w:pPr>
          </w:p>
          <w:p w14:paraId="21CDEA46" w14:textId="77777777" w:rsidR="0027525F" w:rsidRPr="00522B49" w:rsidRDefault="0027525F" w:rsidP="00395F30">
            <w:pPr>
              <w:jc w:val="both"/>
              <w:rPr>
                <w:sz w:val="20"/>
                <w:szCs w:val="20"/>
              </w:rPr>
            </w:pPr>
          </w:p>
          <w:p w14:paraId="73A1336D" w14:textId="77777777" w:rsidR="0027525F" w:rsidRPr="00522B49" w:rsidRDefault="0027525F" w:rsidP="00395F30">
            <w:pPr>
              <w:jc w:val="both"/>
              <w:rPr>
                <w:sz w:val="20"/>
                <w:szCs w:val="20"/>
              </w:rPr>
            </w:pPr>
          </w:p>
          <w:p w14:paraId="0A3EDF0D" w14:textId="77777777" w:rsidR="0027525F" w:rsidRPr="00522B49" w:rsidRDefault="0027525F" w:rsidP="00395F30">
            <w:pPr>
              <w:jc w:val="both"/>
              <w:rPr>
                <w:sz w:val="20"/>
                <w:szCs w:val="20"/>
              </w:rPr>
            </w:pPr>
          </w:p>
          <w:p w14:paraId="28FFB257" w14:textId="77777777" w:rsidR="0027525F" w:rsidRPr="00522B49" w:rsidRDefault="0027525F" w:rsidP="00395F30">
            <w:pPr>
              <w:jc w:val="both"/>
              <w:rPr>
                <w:sz w:val="20"/>
                <w:szCs w:val="20"/>
              </w:rPr>
            </w:pPr>
          </w:p>
          <w:p w14:paraId="74698B6B" w14:textId="77777777" w:rsidR="0027525F" w:rsidRPr="00522B49" w:rsidRDefault="0027525F" w:rsidP="00395F30">
            <w:pPr>
              <w:jc w:val="both"/>
              <w:rPr>
                <w:sz w:val="20"/>
                <w:szCs w:val="20"/>
              </w:rPr>
            </w:pPr>
          </w:p>
          <w:p w14:paraId="10168395" w14:textId="77777777" w:rsidR="0027525F" w:rsidRPr="00522B49" w:rsidRDefault="0027525F" w:rsidP="00395F30">
            <w:pPr>
              <w:jc w:val="both"/>
              <w:rPr>
                <w:sz w:val="20"/>
                <w:szCs w:val="20"/>
              </w:rPr>
            </w:pPr>
          </w:p>
          <w:p w14:paraId="4AC29A69" w14:textId="77777777" w:rsidR="0027525F" w:rsidRPr="00522B49" w:rsidRDefault="0027525F" w:rsidP="00395F30">
            <w:pPr>
              <w:jc w:val="both"/>
              <w:rPr>
                <w:sz w:val="20"/>
                <w:szCs w:val="20"/>
              </w:rPr>
            </w:pPr>
          </w:p>
          <w:p w14:paraId="26AA7939" w14:textId="77777777" w:rsidR="0027525F" w:rsidRPr="00522B49" w:rsidRDefault="0027525F" w:rsidP="00395F30">
            <w:pPr>
              <w:jc w:val="both"/>
              <w:rPr>
                <w:sz w:val="20"/>
                <w:szCs w:val="20"/>
              </w:rPr>
            </w:pPr>
          </w:p>
          <w:p w14:paraId="74F959B1" w14:textId="77777777" w:rsidR="0027525F" w:rsidRPr="00522B49" w:rsidRDefault="0027525F" w:rsidP="00395F30">
            <w:pPr>
              <w:jc w:val="both"/>
              <w:rPr>
                <w:sz w:val="20"/>
                <w:szCs w:val="20"/>
              </w:rPr>
            </w:pPr>
          </w:p>
          <w:p w14:paraId="1CF2E146" w14:textId="77777777" w:rsidR="0027525F" w:rsidRPr="00522B49" w:rsidRDefault="0027525F" w:rsidP="00395F30">
            <w:pPr>
              <w:jc w:val="both"/>
              <w:rPr>
                <w:sz w:val="20"/>
                <w:szCs w:val="20"/>
              </w:rPr>
            </w:pPr>
          </w:p>
          <w:p w14:paraId="2CB90B94" w14:textId="77777777" w:rsidR="0027525F" w:rsidRPr="00522B49" w:rsidRDefault="0027525F" w:rsidP="00395F30">
            <w:pPr>
              <w:jc w:val="both"/>
              <w:rPr>
                <w:sz w:val="20"/>
                <w:szCs w:val="20"/>
              </w:rPr>
            </w:pPr>
          </w:p>
          <w:p w14:paraId="51FDFBBD" w14:textId="77777777" w:rsidR="0027525F" w:rsidRPr="00522B49" w:rsidRDefault="0027525F" w:rsidP="00395F30">
            <w:pPr>
              <w:jc w:val="both"/>
              <w:rPr>
                <w:sz w:val="20"/>
                <w:szCs w:val="20"/>
              </w:rPr>
            </w:pPr>
          </w:p>
          <w:p w14:paraId="17AF6CBC" w14:textId="77777777" w:rsidR="0027525F" w:rsidRPr="00522B49" w:rsidRDefault="0027525F" w:rsidP="00395F30">
            <w:pPr>
              <w:jc w:val="both"/>
              <w:rPr>
                <w:sz w:val="20"/>
                <w:szCs w:val="20"/>
              </w:rPr>
            </w:pPr>
          </w:p>
          <w:p w14:paraId="3FEB316D" w14:textId="77777777" w:rsidR="0027525F" w:rsidRPr="00522B49" w:rsidRDefault="0027525F" w:rsidP="00395F30">
            <w:pPr>
              <w:jc w:val="both"/>
              <w:rPr>
                <w:sz w:val="20"/>
                <w:szCs w:val="20"/>
              </w:rPr>
            </w:pPr>
          </w:p>
          <w:p w14:paraId="3CD4073A" w14:textId="77777777" w:rsidR="0027525F" w:rsidRPr="00522B49" w:rsidRDefault="0027525F" w:rsidP="00395F30">
            <w:pPr>
              <w:jc w:val="both"/>
              <w:rPr>
                <w:sz w:val="20"/>
                <w:szCs w:val="20"/>
              </w:rPr>
            </w:pPr>
          </w:p>
          <w:p w14:paraId="2D2613BD" w14:textId="77777777" w:rsidR="0027525F" w:rsidRPr="00522B49" w:rsidRDefault="0027525F" w:rsidP="00395F30">
            <w:pPr>
              <w:jc w:val="both"/>
              <w:rPr>
                <w:sz w:val="20"/>
                <w:szCs w:val="20"/>
              </w:rPr>
            </w:pPr>
          </w:p>
          <w:p w14:paraId="28D00112" w14:textId="77777777" w:rsidR="0027525F" w:rsidRPr="00522B49" w:rsidRDefault="0027525F" w:rsidP="00395F30">
            <w:pPr>
              <w:jc w:val="both"/>
              <w:rPr>
                <w:sz w:val="20"/>
                <w:szCs w:val="20"/>
              </w:rPr>
            </w:pPr>
          </w:p>
          <w:p w14:paraId="4EC5C6FC" w14:textId="77777777" w:rsidR="0027525F" w:rsidRPr="00522B49" w:rsidRDefault="0027525F" w:rsidP="00395F30">
            <w:pPr>
              <w:jc w:val="both"/>
              <w:rPr>
                <w:sz w:val="20"/>
                <w:szCs w:val="20"/>
              </w:rPr>
            </w:pPr>
          </w:p>
          <w:p w14:paraId="146F9B46" w14:textId="77777777" w:rsidR="0027525F" w:rsidRPr="00522B49" w:rsidRDefault="0027525F" w:rsidP="00395F30">
            <w:pPr>
              <w:jc w:val="both"/>
              <w:rPr>
                <w:sz w:val="20"/>
                <w:szCs w:val="20"/>
              </w:rPr>
            </w:pPr>
          </w:p>
          <w:p w14:paraId="18A48B39" w14:textId="77777777" w:rsidR="0027525F" w:rsidRPr="00522B49" w:rsidRDefault="0027525F" w:rsidP="00395F30">
            <w:pPr>
              <w:jc w:val="both"/>
              <w:rPr>
                <w:sz w:val="20"/>
                <w:szCs w:val="20"/>
              </w:rPr>
            </w:pPr>
          </w:p>
          <w:p w14:paraId="7B7DC56C" w14:textId="77777777" w:rsidR="0027525F" w:rsidRPr="00522B49" w:rsidRDefault="0027525F" w:rsidP="00395F30">
            <w:pPr>
              <w:jc w:val="both"/>
              <w:rPr>
                <w:sz w:val="20"/>
                <w:szCs w:val="20"/>
              </w:rPr>
            </w:pPr>
          </w:p>
          <w:p w14:paraId="230BB786" w14:textId="77777777" w:rsidR="0027525F" w:rsidRPr="00522B49" w:rsidRDefault="0027525F" w:rsidP="00395F30">
            <w:pPr>
              <w:jc w:val="both"/>
              <w:rPr>
                <w:sz w:val="20"/>
                <w:szCs w:val="20"/>
              </w:rPr>
            </w:pPr>
          </w:p>
          <w:p w14:paraId="138C49C1" w14:textId="77777777" w:rsidR="0027525F" w:rsidRPr="00522B49" w:rsidRDefault="0027525F" w:rsidP="00395F30">
            <w:pPr>
              <w:jc w:val="both"/>
              <w:rPr>
                <w:sz w:val="20"/>
                <w:szCs w:val="20"/>
              </w:rPr>
            </w:pPr>
          </w:p>
          <w:p w14:paraId="07F61BD3" w14:textId="77777777" w:rsidR="0027525F" w:rsidRPr="00522B49" w:rsidRDefault="0027525F" w:rsidP="00395F30">
            <w:pPr>
              <w:jc w:val="both"/>
              <w:rPr>
                <w:sz w:val="20"/>
                <w:szCs w:val="20"/>
              </w:rPr>
            </w:pPr>
          </w:p>
          <w:p w14:paraId="079635AA" w14:textId="77777777" w:rsidR="0027525F" w:rsidRPr="00522B49" w:rsidRDefault="0027525F" w:rsidP="00395F30">
            <w:pPr>
              <w:jc w:val="both"/>
              <w:rPr>
                <w:sz w:val="20"/>
                <w:szCs w:val="20"/>
              </w:rPr>
            </w:pPr>
          </w:p>
          <w:p w14:paraId="28955D3A" w14:textId="77777777" w:rsidR="0027525F" w:rsidRPr="00522B49" w:rsidRDefault="0027525F" w:rsidP="00395F30">
            <w:pPr>
              <w:jc w:val="both"/>
              <w:rPr>
                <w:sz w:val="20"/>
                <w:szCs w:val="20"/>
              </w:rPr>
            </w:pPr>
          </w:p>
          <w:p w14:paraId="052642D4" w14:textId="77777777" w:rsidR="0027525F" w:rsidRPr="00522B49" w:rsidRDefault="0027525F" w:rsidP="00395F30">
            <w:pPr>
              <w:jc w:val="both"/>
              <w:rPr>
                <w:sz w:val="20"/>
                <w:szCs w:val="20"/>
              </w:rPr>
            </w:pPr>
          </w:p>
          <w:p w14:paraId="27DE80CE" w14:textId="77777777" w:rsidR="0027525F" w:rsidRPr="00522B49" w:rsidRDefault="0027525F" w:rsidP="00395F30">
            <w:pPr>
              <w:jc w:val="both"/>
              <w:rPr>
                <w:sz w:val="20"/>
                <w:szCs w:val="20"/>
              </w:rPr>
            </w:pPr>
          </w:p>
          <w:p w14:paraId="1E0024BF" w14:textId="77777777" w:rsidR="0027525F" w:rsidRPr="00522B49" w:rsidRDefault="0027525F" w:rsidP="00395F30">
            <w:pPr>
              <w:jc w:val="both"/>
              <w:rPr>
                <w:sz w:val="20"/>
                <w:szCs w:val="20"/>
              </w:rPr>
            </w:pPr>
          </w:p>
          <w:p w14:paraId="068E78ED" w14:textId="77777777" w:rsidR="0027525F" w:rsidRPr="00522B49" w:rsidRDefault="0027525F" w:rsidP="00395F30">
            <w:pPr>
              <w:jc w:val="both"/>
              <w:rPr>
                <w:sz w:val="20"/>
                <w:szCs w:val="20"/>
              </w:rPr>
            </w:pPr>
          </w:p>
          <w:p w14:paraId="22C1BECB" w14:textId="77777777" w:rsidR="0027525F" w:rsidRPr="00522B49" w:rsidRDefault="0027525F" w:rsidP="00395F30">
            <w:pPr>
              <w:jc w:val="both"/>
              <w:rPr>
                <w:sz w:val="20"/>
                <w:szCs w:val="20"/>
              </w:rPr>
            </w:pPr>
          </w:p>
          <w:p w14:paraId="7DC1290A" w14:textId="77777777" w:rsidR="0027525F" w:rsidRPr="00522B49" w:rsidRDefault="0027525F" w:rsidP="00395F30">
            <w:pPr>
              <w:jc w:val="both"/>
              <w:rPr>
                <w:sz w:val="20"/>
                <w:szCs w:val="20"/>
              </w:rPr>
            </w:pPr>
          </w:p>
          <w:p w14:paraId="765066C8" w14:textId="77777777" w:rsidR="0027525F" w:rsidRPr="00522B49" w:rsidRDefault="0027525F" w:rsidP="00395F30">
            <w:pPr>
              <w:jc w:val="both"/>
              <w:rPr>
                <w:sz w:val="20"/>
                <w:szCs w:val="20"/>
              </w:rPr>
            </w:pPr>
          </w:p>
          <w:p w14:paraId="0583F421" w14:textId="77777777" w:rsidR="0027525F" w:rsidRPr="00522B49" w:rsidRDefault="0027525F" w:rsidP="00395F30">
            <w:pPr>
              <w:jc w:val="both"/>
              <w:rPr>
                <w:sz w:val="20"/>
                <w:szCs w:val="20"/>
              </w:rPr>
            </w:pPr>
          </w:p>
          <w:p w14:paraId="32395800" w14:textId="77777777" w:rsidR="0027525F" w:rsidRPr="00522B49" w:rsidRDefault="0027525F" w:rsidP="00395F30">
            <w:pPr>
              <w:jc w:val="both"/>
              <w:rPr>
                <w:sz w:val="20"/>
                <w:szCs w:val="20"/>
              </w:rPr>
            </w:pPr>
          </w:p>
          <w:p w14:paraId="5CF1D2D0" w14:textId="77777777" w:rsidR="0027525F" w:rsidRPr="00522B49" w:rsidRDefault="0027525F" w:rsidP="00395F30">
            <w:pPr>
              <w:jc w:val="both"/>
              <w:rPr>
                <w:sz w:val="20"/>
                <w:szCs w:val="20"/>
              </w:rPr>
            </w:pPr>
          </w:p>
          <w:p w14:paraId="44315519" w14:textId="77777777" w:rsidR="0027525F" w:rsidRPr="00522B49" w:rsidRDefault="0027525F" w:rsidP="00395F30">
            <w:pPr>
              <w:jc w:val="both"/>
              <w:rPr>
                <w:sz w:val="20"/>
                <w:szCs w:val="20"/>
              </w:rPr>
            </w:pPr>
          </w:p>
          <w:p w14:paraId="339A6A43" w14:textId="77777777" w:rsidR="0027525F" w:rsidRPr="00522B49" w:rsidRDefault="0027525F" w:rsidP="00395F30">
            <w:pPr>
              <w:jc w:val="both"/>
              <w:rPr>
                <w:sz w:val="20"/>
                <w:szCs w:val="20"/>
              </w:rPr>
            </w:pPr>
          </w:p>
          <w:p w14:paraId="45EB5F6F" w14:textId="77777777" w:rsidR="0027525F" w:rsidRPr="00522B49" w:rsidRDefault="0027525F" w:rsidP="00395F30">
            <w:pPr>
              <w:jc w:val="both"/>
              <w:rPr>
                <w:sz w:val="20"/>
                <w:szCs w:val="20"/>
              </w:rPr>
            </w:pPr>
          </w:p>
          <w:p w14:paraId="71B91005" w14:textId="77777777" w:rsidR="0027525F" w:rsidRPr="00522B49" w:rsidRDefault="0027525F" w:rsidP="00395F30">
            <w:pPr>
              <w:jc w:val="both"/>
              <w:rPr>
                <w:sz w:val="20"/>
                <w:szCs w:val="20"/>
              </w:rPr>
            </w:pPr>
          </w:p>
          <w:p w14:paraId="63A882D4" w14:textId="77777777" w:rsidR="0027525F" w:rsidRPr="00522B49" w:rsidRDefault="0027525F" w:rsidP="00395F30">
            <w:pPr>
              <w:jc w:val="both"/>
              <w:rPr>
                <w:sz w:val="20"/>
                <w:szCs w:val="20"/>
              </w:rPr>
            </w:pPr>
          </w:p>
          <w:p w14:paraId="52AFF853" w14:textId="77777777" w:rsidR="0027525F" w:rsidRPr="00522B49" w:rsidRDefault="0027525F" w:rsidP="00395F30">
            <w:pPr>
              <w:jc w:val="both"/>
              <w:rPr>
                <w:sz w:val="20"/>
                <w:szCs w:val="20"/>
              </w:rPr>
            </w:pPr>
          </w:p>
          <w:p w14:paraId="43D664EA" w14:textId="77777777" w:rsidR="00637D15" w:rsidRPr="00522B49" w:rsidRDefault="00637D15" w:rsidP="00395F30">
            <w:pPr>
              <w:jc w:val="both"/>
              <w:rPr>
                <w:sz w:val="20"/>
                <w:szCs w:val="20"/>
              </w:rPr>
            </w:pPr>
          </w:p>
          <w:p w14:paraId="12EA39E8" w14:textId="77777777" w:rsidR="0027525F" w:rsidRPr="00522B49" w:rsidRDefault="0027525F" w:rsidP="00395F30">
            <w:pPr>
              <w:jc w:val="both"/>
              <w:rPr>
                <w:b/>
                <w:sz w:val="20"/>
                <w:szCs w:val="20"/>
              </w:rPr>
            </w:pPr>
          </w:p>
          <w:p w14:paraId="3EBC250A" w14:textId="77777777" w:rsidR="0027525F" w:rsidRPr="00522B49" w:rsidRDefault="0027525F" w:rsidP="00395F30">
            <w:pPr>
              <w:jc w:val="both"/>
              <w:rPr>
                <w:b/>
                <w:sz w:val="20"/>
                <w:szCs w:val="20"/>
              </w:rPr>
            </w:pPr>
          </w:p>
          <w:p w14:paraId="52E5CD78" w14:textId="77777777" w:rsidR="0027525F" w:rsidRPr="00522B49" w:rsidRDefault="0027525F" w:rsidP="00395F30">
            <w:pPr>
              <w:jc w:val="both"/>
              <w:rPr>
                <w:b/>
                <w:sz w:val="20"/>
                <w:szCs w:val="20"/>
              </w:rPr>
            </w:pPr>
          </w:p>
          <w:p w14:paraId="55085074" w14:textId="77777777" w:rsidR="0027525F" w:rsidRPr="00522B49" w:rsidRDefault="0027525F" w:rsidP="00395F30">
            <w:pPr>
              <w:jc w:val="both"/>
              <w:rPr>
                <w:b/>
                <w:sz w:val="20"/>
                <w:szCs w:val="20"/>
              </w:rPr>
            </w:pPr>
          </w:p>
          <w:p w14:paraId="3B036681" w14:textId="77777777" w:rsidR="0027525F" w:rsidRPr="00522B49" w:rsidRDefault="0027525F" w:rsidP="00395F30">
            <w:pPr>
              <w:jc w:val="both"/>
              <w:rPr>
                <w:b/>
                <w:sz w:val="20"/>
                <w:szCs w:val="20"/>
              </w:rPr>
            </w:pPr>
          </w:p>
          <w:p w14:paraId="0C804014" w14:textId="77777777" w:rsidR="0027525F" w:rsidRPr="00522B49" w:rsidRDefault="0027525F" w:rsidP="00395F30">
            <w:pPr>
              <w:jc w:val="both"/>
              <w:rPr>
                <w:b/>
                <w:sz w:val="20"/>
                <w:szCs w:val="20"/>
              </w:rPr>
            </w:pPr>
          </w:p>
          <w:p w14:paraId="2F26F13F" w14:textId="77777777" w:rsidR="0027525F" w:rsidRPr="00522B49" w:rsidRDefault="0027525F" w:rsidP="00395F30">
            <w:pPr>
              <w:jc w:val="both"/>
              <w:rPr>
                <w:b/>
                <w:sz w:val="20"/>
                <w:szCs w:val="20"/>
              </w:rPr>
            </w:pPr>
          </w:p>
          <w:p w14:paraId="0401B749" w14:textId="77777777" w:rsidR="0027525F" w:rsidRPr="00522B49" w:rsidRDefault="0027525F" w:rsidP="00395F30">
            <w:pPr>
              <w:jc w:val="both"/>
              <w:rPr>
                <w:b/>
                <w:sz w:val="20"/>
                <w:szCs w:val="20"/>
              </w:rPr>
            </w:pPr>
          </w:p>
          <w:p w14:paraId="50E1243D" w14:textId="77777777" w:rsidR="0027525F" w:rsidRPr="00522B49" w:rsidRDefault="0027525F" w:rsidP="00395F30">
            <w:pPr>
              <w:jc w:val="both"/>
              <w:rPr>
                <w:b/>
                <w:sz w:val="20"/>
                <w:szCs w:val="20"/>
              </w:rPr>
            </w:pPr>
          </w:p>
          <w:p w14:paraId="68382541" w14:textId="77777777" w:rsidR="0027525F" w:rsidRPr="00522B49" w:rsidRDefault="0027525F" w:rsidP="00395F30">
            <w:pPr>
              <w:jc w:val="both"/>
              <w:rPr>
                <w:b/>
                <w:sz w:val="20"/>
                <w:szCs w:val="20"/>
              </w:rPr>
            </w:pPr>
          </w:p>
          <w:p w14:paraId="4CFA1A6F" w14:textId="77777777" w:rsidR="0027525F" w:rsidRPr="00522B49" w:rsidRDefault="0027525F" w:rsidP="00395F30">
            <w:pPr>
              <w:jc w:val="both"/>
              <w:rPr>
                <w:b/>
                <w:sz w:val="20"/>
                <w:szCs w:val="20"/>
              </w:rPr>
            </w:pPr>
          </w:p>
          <w:p w14:paraId="31D4FCC7" w14:textId="77777777" w:rsidR="0027525F" w:rsidRPr="00522B49" w:rsidRDefault="0027525F" w:rsidP="00395F30">
            <w:pPr>
              <w:jc w:val="both"/>
              <w:rPr>
                <w:b/>
                <w:sz w:val="20"/>
                <w:szCs w:val="20"/>
              </w:rPr>
            </w:pPr>
          </w:p>
          <w:p w14:paraId="52F219B6" w14:textId="77777777" w:rsidR="0027525F" w:rsidRPr="00522B49" w:rsidRDefault="0027525F" w:rsidP="00395F30">
            <w:pPr>
              <w:jc w:val="both"/>
              <w:rPr>
                <w:b/>
                <w:sz w:val="20"/>
                <w:szCs w:val="20"/>
              </w:rPr>
            </w:pPr>
          </w:p>
          <w:p w14:paraId="2CD13688" w14:textId="77777777" w:rsidR="0027525F" w:rsidRPr="00522B49" w:rsidRDefault="0027525F" w:rsidP="00395F30">
            <w:pPr>
              <w:jc w:val="both"/>
              <w:rPr>
                <w:b/>
                <w:sz w:val="20"/>
                <w:szCs w:val="20"/>
              </w:rPr>
            </w:pPr>
          </w:p>
          <w:p w14:paraId="7125C9F5" w14:textId="77777777" w:rsidR="0027525F" w:rsidRPr="00522B49" w:rsidRDefault="0027525F" w:rsidP="00395F30">
            <w:pPr>
              <w:jc w:val="both"/>
              <w:rPr>
                <w:b/>
                <w:sz w:val="20"/>
                <w:szCs w:val="20"/>
              </w:rPr>
            </w:pPr>
          </w:p>
          <w:p w14:paraId="51C1B1F1" w14:textId="77777777" w:rsidR="0027525F" w:rsidRPr="00522B49" w:rsidRDefault="0027525F" w:rsidP="00395F30">
            <w:pPr>
              <w:jc w:val="both"/>
              <w:rPr>
                <w:b/>
                <w:sz w:val="20"/>
                <w:szCs w:val="20"/>
              </w:rPr>
            </w:pPr>
          </w:p>
          <w:p w14:paraId="0ED440CC" w14:textId="77777777" w:rsidR="0027525F" w:rsidRPr="00522B49" w:rsidRDefault="0027525F" w:rsidP="00395F30">
            <w:pPr>
              <w:jc w:val="both"/>
              <w:rPr>
                <w:b/>
                <w:sz w:val="20"/>
                <w:szCs w:val="20"/>
              </w:rPr>
            </w:pPr>
          </w:p>
          <w:p w14:paraId="7FC68834" w14:textId="77777777" w:rsidR="0027525F" w:rsidRPr="00522B49" w:rsidRDefault="0027525F" w:rsidP="00395F30">
            <w:pPr>
              <w:jc w:val="both"/>
              <w:rPr>
                <w:b/>
                <w:sz w:val="20"/>
                <w:szCs w:val="20"/>
              </w:rPr>
            </w:pPr>
          </w:p>
          <w:p w14:paraId="7E6438A2" w14:textId="77777777" w:rsidR="0027525F" w:rsidRPr="00522B49" w:rsidRDefault="0027525F" w:rsidP="00395F30">
            <w:pPr>
              <w:jc w:val="both"/>
              <w:rPr>
                <w:b/>
                <w:sz w:val="20"/>
                <w:szCs w:val="20"/>
              </w:rPr>
            </w:pPr>
          </w:p>
          <w:p w14:paraId="65DDA7E5" w14:textId="77777777" w:rsidR="0027525F" w:rsidRPr="00522B49" w:rsidRDefault="0027525F" w:rsidP="00395F30">
            <w:pPr>
              <w:jc w:val="both"/>
              <w:rPr>
                <w:b/>
                <w:sz w:val="20"/>
                <w:szCs w:val="20"/>
              </w:rPr>
            </w:pPr>
          </w:p>
          <w:p w14:paraId="037EDE94" w14:textId="77777777" w:rsidR="0027525F" w:rsidRPr="00522B49" w:rsidRDefault="0027525F" w:rsidP="00395F30">
            <w:pPr>
              <w:jc w:val="both"/>
              <w:rPr>
                <w:b/>
                <w:sz w:val="20"/>
                <w:szCs w:val="20"/>
              </w:rPr>
            </w:pPr>
          </w:p>
          <w:p w14:paraId="352D73D6" w14:textId="77777777" w:rsidR="0027525F" w:rsidRPr="00522B49" w:rsidRDefault="0027525F" w:rsidP="00395F30">
            <w:pPr>
              <w:jc w:val="both"/>
              <w:rPr>
                <w:b/>
                <w:sz w:val="20"/>
                <w:szCs w:val="20"/>
              </w:rPr>
            </w:pPr>
          </w:p>
          <w:p w14:paraId="2BC1A8B1" w14:textId="77777777" w:rsidR="0027525F" w:rsidRPr="00522B49" w:rsidRDefault="0027525F" w:rsidP="00395F30">
            <w:pPr>
              <w:jc w:val="both"/>
              <w:rPr>
                <w:b/>
                <w:sz w:val="20"/>
                <w:szCs w:val="20"/>
              </w:rPr>
            </w:pPr>
          </w:p>
          <w:p w14:paraId="3F7160DF" w14:textId="77777777" w:rsidR="0027525F" w:rsidRPr="00522B49" w:rsidRDefault="0027525F" w:rsidP="00395F30">
            <w:pPr>
              <w:jc w:val="both"/>
              <w:rPr>
                <w:b/>
                <w:sz w:val="20"/>
                <w:szCs w:val="20"/>
              </w:rPr>
            </w:pPr>
          </w:p>
          <w:p w14:paraId="7B9E2B4B" w14:textId="77777777" w:rsidR="0027525F" w:rsidRPr="00522B49" w:rsidRDefault="0027525F" w:rsidP="00395F30">
            <w:pPr>
              <w:jc w:val="both"/>
              <w:rPr>
                <w:b/>
                <w:sz w:val="20"/>
                <w:szCs w:val="20"/>
              </w:rPr>
            </w:pPr>
          </w:p>
          <w:p w14:paraId="7DEFC5BE" w14:textId="77777777" w:rsidR="0027525F" w:rsidRPr="00522B49" w:rsidRDefault="0027525F" w:rsidP="00395F30">
            <w:pPr>
              <w:jc w:val="both"/>
              <w:rPr>
                <w:b/>
                <w:sz w:val="20"/>
                <w:szCs w:val="20"/>
              </w:rPr>
            </w:pPr>
          </w:p>
          <w:p w14:paraId="728200A2" w14:textId="77777777" w:rsidR="0027525F" w:rsidRPr="00522B49" w:rsidRDefault="0027525F" w:rsidP="00395F30">
            <w:pPr>
              <w:jc w:val="both"/>
              <w:rPr>
                <w:b/>
                <w:sz w:val="20"/>
                <w:szCs w:val="20"/>
              </w:rPr>
            </w:pPr>
          </w:p>
          <w:p w14:paraId="005F3560" w14:textId="77777777" w:rsidR="0027525F" w:rsidRPr="00522B49" w:rsidRDefault="0027525F" w:rsidP="00395F30">
            <w:pPr>
              <w:jc w:val="both"/>
              <w:rPr>
                <w:b/>
                <w:sz w:val="20"/>
                <w:szCs w:val="20"/>
              </w:rPr>
            </w:pPr>
          </w:p>
          <w:p w14:paraId="5F8F545A" w14:textId="77777777" w:rsidR="0027525F" w:rsidRPr="00522B49" w:rsidRDefault="0027525F" w:rsidP="00395F30">
            <w:pPr>
              <w:jc w:val="both"/>
              <w:rPr>
                <w:b/>
                <w:sz w:val="20"/>
                <w:szCs w:val="20"/>
              </w:rPr>
            </w:pPr>
          </w:p>
          <w:p w14:paraId="18A3EE8B" w14:textId="77777777" w:rsidR="0027525F" w:rsidRPr="00522B49" w:rsidRDefault="0027525F" w:rsidP="00395F30">
            <w:pPr>
              <w:jc w:val="both"/>
              <w:rPr>
                <w:b/>
                <w:sz w:val="20"/>
                <w:szCs w:val="20"/>
              </w:rPr>
            </w:pPr>
          </w:p>
          <w:p w14:paraId="6403174C" w14:textId="77777777" w:rsidR="0027525F" w:rsidRPr="00522B49" w:rsidRDefault="0027525F" w:rsidP="00395F30">
            <w:pPr>
              <w:jc w:val="both"/>
              <w:rPr>
                <w:b/>
                <w:sz w:val="20"/>
                <w:szCs w:val="20"/>
              </w:rPr>
            </w:pPr>
          </w:p>
          <w:p w14:paraId="65A19F6A" w14:textId="77777777" w:rsidR="0027525F" w:rsidRPr="00522B49" w:rsidRDefault="0027525F" w:rsidP="00395F30">
            <w:pPr>
              <w:jc w:val="both"/>
              <w:rPr>
                <w:b/>
                <w:sz w:val="20"/>
                <w:szCs w:val="20"/>
              </w:rPr>
            </w:pPr>
          </w:p>
          <w:p w14:paraId="046D996D" w14:textId="77777777" w:rsidR="0027525F" w:rsidRPr="00522B49" w:rsidRDefault="0027525F" w:rsidP="00395F30">
            <w:pPr>
              <w:jc w:val="both"/>
              <w:rPr>
                <w:b/>
                <w:sz w:val="20"/>
                <w:szCs w:val="20"/>
              </w:rPr>
            </w:pPr>
          </w:p>
          <w:p w14:paraId="7BA39DFF" w14:textId="77777777" w:rsidR="0027525F" w:rsidRPr="00522B49" w:rsidRDefault="0027525F" w:rsidP="00395F30">
            <w:pPr>
              <w:jc w:val="both"/>
              <w:rPr>
                <w:b/>
                <w:sz w:val="20"/>
                <w:szCs w:val="20"/>
              </w:rPr>
            </w:pPr>
          </w:p>
          <w:p w14:paraId="4EF130B4" w14:textId="77777777" w:rsidR="0027525F" w:rsidRPr="00522B49" w:rsidRDefault="0027525F" w:rsidP="00395F30">
            <w:pPr>
              <w:jc w:val="both"/>
              <w:rPr>
                <w:b/>
                <w:sz w:val="20"/>
                <w:szCs w:val="20"/>
              </w:rPr>
            </w:pPr>
          </w:p>
          <w:p w14:paraId="15E646FB" w14:textId="77777777" w:rsidR="0027525F" w:rsidRPr="00522B49" w:rsidRDefault="0027525F" w:rsidP="00395F30">
            <w:pPr>
              <w:jc w:val="both"/>
              <w:rPr>
                <w:b/>
                <w:sz w:val="20"/>
                <w:szCs w:val="20"/>
              </w:rPr>
            </w:pPr>
          </w:p>
          <w:p w14:paraId="3E3DB9A4" w14:textId="77777777" w:rsidR="0027525F" w:rsidRPr="00522B49" w:rsidRDefault="0027525F" w:rsidP="00395F30">
            <w:pPr>
              <w:jc w:val="both"/>
              <w:rPr>
                <w:b/>
                <w:sz w:val="20"/>
                <w:szCs w:val="20"/>
              </w:rPr>
            </w:pPr>
          </w:p>
          <w:p w14:paraId="610793BB" w14:textId="77777777" w:rsidR="0027525F" w:rsidRPr="00522B49" w:rsidRDefault="0027525F" w:rsidP="00395F30">
            <w:pPr>
              <w:jc w:val="both"/>
              <w:rPr>
                <w:b/>
                <w:sz w:val="20"/>
                <w:szCs w:val="20"/>
              </w:rPr>
            </w:pPr>
          </w:p>
          <w:p w14:paraId="7ABB4DE3" w14:textId="77777777" w:rsidR="0027525F" w:rsidRPr="00522B49" w:rsidRDefault="0027525F" w:rsidP="00395F30">
            <w:pPr>
              <w:jc w:val="both"/>
              <w:rPr>
                <w:b/>
                <w:sz w:val="20"/>
                <w:szCs w:val="20"/>
              </w:rPr>
            </w:pPr>
          </w:p>
          <w:p w14:paraId="7EA7FF50" w14:textId="77777777" w:rsidR="0027525F" w:rsidRPr="00522B49" w:rsidRDefault="0027525F" w:rsidP="00395F30">
            <w:pPr>
              <w:jc w:val="both"/>
              <w:rPr>
                <w:b/>
                <w:sz w:val="20"/>
                <w:szCs w:val="20"/>
              </w:rPr>
            </w:pPr>
          </w:p>
          <w:p w14:paraId="0DFA9807" w14:textId="77777777" w:rsidR="0027525F" w:rsidRPr="00522B49" w:rsidRDefault="0027525F" w:rsidP="00395F30">
            <w:pPr>
              <w:jc w:val="both"/>
              <w:rPr>
                <w:b/>
                <w:sz w:val="20"/>
                <w:szCs w:val="20"/>
              </w:rPr>
            </w:pPr>
          </w:p>
          <w:p w14:paraId="61A6F0AD" w14:textId="77777777" w:rsidR="0027525F" w:rsidRPr="00522B49" w:rsidRDefault="0027525F" w:rsidP="00395F30">
            <w:pPr>
              <w:jc w:val="both"/>
              <w:rPr>
                <w:b/>
                <w:sz w:val="20"/>
                <w:szCs w:val="20"/>
              </w:rPr>
            </w:pPr>
          </w:p>
          <w:p w14:paraId="5C6BF629" w14:textId="77777777" w:rsidR="0027525F" w:rsidRPr="00522B49" w:rsidRDefault="0027525F" w:rsidP="00395F30">
            <w:pPr>
              <w:jc w:val="both"/>
              <w:rPr>
                <w:b/>
                <w:sz w:val="20"/>
                <w:szCs w:val="20"/>
              </w:rPr>
            </w:pPr>
          </w:p>
          <w:p w14:paraId="34CF7084" w14:textId="77777777" w:rsidR="0027525F" w:rsidRPr="00522B49" w:rsidRDefault="0027525F" w:rsidP="00395F30">
            <w:pPr>
              <w:jc w:val="both"/>
              <w:rPr>
                <w:b/>
                <w:sz w:val="20"/>
                <w:szCs w:val="20"/>
              </w:rPr>
            </w:pPr>
          </w:p>
          <w:p w14:paraId="151C47D4" w14:textId="77777777" w:rsidR="0027525F" w:rsidRPr="00522B49" w:rsidRDefault="0027525F" w:rsidP="00395F30">
            <w:pPr>
              <w:jc w:val="both"/>
              <w:rPr>
                <w:b/>
                <w:sz w:val="20"/>
                <w:szCs w:val="20"/>
              </w:rPr>
            </w:pPr>
          </w:p>
          <w:p w14:paraId="78FC5B9D" w14:textId="77777777" w:rsidR="0027525F" w:rsidRPr="00522B49" w:rsidRDefault="0027525F" w:rsidP="00395F30">
            <w:pPr>
              <w:jc w:val="both"/>
              <w:rPr>
                <w:b/>
                <w:sz w:val="20"/>
                <w:szCs w:val="20"/>
              </w:rPr>
            </w:pPr>
          </w:p>
          <w:p w14:paraId="0453A0CE" w14:textId="77777777" w:rsidR="0027525F" w:rsidRPr="00522B49" w:rsidRDefault="0027525F" w:rsidP="00395F30">
            <w:pPr>
              <w:jc w:val="both"/>
              <w:rPr>
                <w:b/>
                <w:sz w:val="20"/>
                <w:szCs w:val="20"/>
              </w:rPr>
            </w:pPr>
          </w:p>
          <w:p w14:paraId="174CC19A" w14:textId="77777777" w:rsidR="0027525F" w:rsidRPr="00522B49" w:rsidRDefault="0027525F" w:rsidP="00395F30">
            <w:pPr>
              <w:jc w:val="both"/>
              <w:rPr>
                <w:b/>
                <w:sz w:val="20"/>
                <w:szCs w:val="20"/>
              </w:rPr>
            </w:pPr>
          </w:p>
          <w:p w14:paraId="76ABDE59" w14:textId="77777777" w:rsidR="0027525F" w:rsidRPr="00522B49" w:rsidRDefault="0027525F" w:rsidP="00395F30">
            <w:pPr>
              <w:jc w:val="both"/>
              <w:rPr>
                <w:b/>
                <w:sz w:val="20"/>
                <w:szCs w:val="20"/>
              </w:rPr>
            </w:pPr>
          </w:p>
          <w:p w14:paraId="3A7DFF62" w14:textId="77777777" w:rsidR="0027525F" w:rsidRPr="00522B49" w:rsidRDefault="0027525F" w:rsidP="00395F30">
            <w:pPr>
              <w:jc w:val="both"/>
              <w:rPr>
                <w:b/>
                <w:sz w:val="20"/>
                <w:szCs w:val="20"/>
              </w:rPr>
            </w:pPr>
          </w:p>
          <w:p w14:paraId="0EBB209B" w14:textId="77777777" w:rsidR="0027525F" w:rsidRPr="00522B49" w:rsidRDefault="0027525F" w:rsidP="00395F30">
            <w:pPr>
              <w:jc w:val="both"/>
              <w:rPr>
                <w:b/>
                <w:sz w:val="20"/>
                <w:szCs w:val="20"/>
              </w:rPr>
            </w:pPr>
          </w:p>
          <w:p w14:paraId="3BDE9128" w14:textId="1C3C1124" w:rsidR="0027525F" w:rsidRDefault="0027525F" w:rsidP="00395F30">
            <w:pPr>
              <w:jc w:val="both"/>
              <w:rPr>
                <w:b/>
                <w:sz w:val="20"/>
                <w:szCs w:val="20"/>
              </w:rPr>
            </w:pPr>
          </w:p>
          <w:p w14:paraId="476A49F9" w14:textId="77777777" w:rsidR="009E1452" w:rsidRPr="00522B49" w:rsidRDefault="009E1452" w:rsidP="00395F30">
            <w:pPr>
              <w:jc w:val="both"/>
              <w:rPr>
                <w:b/>
                <w:sz w:val="20"/>
                <w:szCs w:val="20"/>
              </w:rPr>
            </w:pPr>
          </w:p>
          <w:p w14:paraId="647383DF" w14:textId="506967D6" w:rsidR="0027525F" w:rsidRDefault="0027525F" w:rsidP="00395F30">
            <w:pPr>
              <w:jc w:val="both"/>
              <w:rPr>
                <w:b/>
                <w:sz w:val="20"/>
                <w:szCs w:val="20"/>
              </w:rPr>
            </w:pPr>
          </w:p>
          <w:p w14:paraId="76C14EA3" w14:textId="77777777" w:rsidR="009E1452" w:rsidRPr="00522B49" w:rsidRDefault="009E1452" w:rsidP="00395F30">
            <w:pPr>
              <w:jc w:val="both"/>
              <w:rPr>
                <w:b/>
                <w:sz w:val="20"/>
                <w:szCs w:val="20"/>
              </w:rPr>
            </w:pPr>
          </w:p>
          <w:p w14:paraId="3E96E1C5" w14:textId="77777777" w:rsidR="00637D15" w:rsidRPr="00522B49" w:rsidRDefault="00637D15" w:rsidP="00395F30">
            <w:pPr>
              <w:jc w:val="both"/>
              <w:rPr>
                <w:b/>
                <w:sz w:val="20"/>
                <w:szCs w:val="20"/>
              </w:rPr>
            </w:pPr>
            <w:r w:rsidRPr="00522B49">
              <w:rPr>
                <w:b/>
                <w:sz w:val="20"/>
                <w:szCs w:val="20"/>
              </w:rPr>
              <w:t>Херсонська область</w:t>
            </w:r>
          </w:p>
          <w:p w14:paraId="3D6021A7" w14:textId="77777777" w:rsidR="00637D15" w:rsidRPr="00522B49" w:rsidRDefault="00637D15" w:rsidP="00395F30">
            <w:pPr>
              <w:jc w:val="both"/>
              <w:rPr>
                <w:sz w:val="20"/>
                <w:szCs w:val="20"/>
              </w:rPr>
            </w:pPr>
            <w:r w:rsidRPr="00522B49">
              <w:rPr>
                <w:sz w:val="20"/>
                <w:szCs w:val="20"/>
              </w:rPr>
              <w:t>202,1</w:t>
            </w:r>
          </w:p>
          <w:p w14:paraId="2BF7CA67" w14:textId="77777777" w:rsidR="0027525F" w:rsidRPr="00522B49" w:rsidRDefault="0027525F" w:rsidP="00395F30">
            <w:pPr>
              <w:jc w:val="both"/>
              <w:rPr>
                <w:sz w:val="20"/>
                <w:szCs w:val="20"/>
              </w:rPr>
            </w:pPr>
          </w:p>
          <w:p w14:paraId="5C1C96E0" w14:textId="77777777" w:rsidR="0027525F" w:rsidRPr="00522B49" w:rsidRDefault="0027525F" w:rsidP="00395F30">
            <w:pPr>
              <w:jc w:val="both"/>
              <w:rPr>
                <w:sz w:val="20"/>
                <w:szCs w:val="20"/>
              </w:rPr>
            </w:pPr>
          </w:p>
          <w:p w14:paraId="4FD4F7D3" w14:textId="77777777" w:rsidR="0027525F" w:rsidRPr="00522B49" w:rsidRDefault="0027525F" w:rsidP="00395F30">
            <w:pPr>
              <w:jc w:val="both"/>
              <w:rPr>
                <w:sz w:val="20"/>
                <w:szCs w:val="20"/>
              </w:rPr>
            </w:pPr>
          </w:p>
          <w:p w14:paraId="38343B6F" w14:textId="77777777" w:rsidR="0027525F" w:rsidRPr="00522B49" w:rsidRDefault="0027525F" w:rsidP="00395F30">
            <w:pPr>
              <w:jc w:val="both"/>
              <w:rPr>
                <w:sz w:val="20"/>
                <w:szCs w:val="20"/>
              </w:rPr>
            </w:pPr>
          </w:p>
          <w:p w14:paraId="46D8ECBD" w14:textId="77777777" w:rsidR="0027525F" w:rsidRPr="00522B49" w:rsidRDefault="0027525F" w:rsidP="00395F30">
            <w:pPr>
              <w:jc w:val="both"/>
              <w:rPr>
                <w:sz w:val="20"/>
                <w:szCs w:val="20"/>
              </w:rPr>
            </w:pPr>
          </w:p>
          <w:p w14:paraId="0AFED938" w14:textId="77777777" w:rsidR="0027525F" w:rsidRPr="00522B49" w:rsidRDefault="0027525F" w:rsidP="00395F30">
            <w:pPr>
              <w:jc w:val="both"/>
              <w:rPr>
                <w:sz w:val="20"/>
                <w:szCs w:val="20"/>
              </w:rPr>
            </w:pPr>
          </w:p>
          <w:p w14:paraId="6DDFE28D" w14:textId="77777777" w:rsidR="0027525F" w:rsidRPr="00522B49" w:rsidRDefault="0027525F" w:rsidP="00395F30">
            <w:pPr>
              <w:jc w:val="both"/>
              <w:rPr>
                <w:sz w:val="20"/>
                <w:szCs w:val="20"/>
              </w:rPr>
            </w:pPr>
          </w:p>
          <w:p w14:paraId="410337AE" w14:textId="77777777" w:rsidR="0027525F" w:rsidRPr="00522B49" w:rsidRDefault="0027525F" w:rsidP="00395F30">
            <w:pPr>
              <w:jc w:val="both"/>
              <w:rPr>
                <w:sz w:val="20"/>
                <w:szCs w:val="20"/>
              </w:rPr>
            </w:pPr>
          </w:p>
          <w:p w14:paraId="337BDCD0" w14:textId="77777777" w:rsidR="0027525F" w:rsidRPr="00522B49" w:rsidRDefault="0027525F" w:rsidP="00395F30">
            <w:pPr>
              <w:jc w:val="both"/>
              <w:rPr>
                <w:sz w:val="20"/>
                <w:szCs w:val="20"/>
              </w:rPr>
            </w:pPr>
          </w:p>
          <w:p w14:paraId="31D2DFCB" w14:textId="77777777" w:rsidR="0027525F" w:rsidRPr="00522B49" w:rsidRDefault="0027525F" w:rsidP="00395F30">
            <w:pPr>
              <w:jc w:val="both"/>
              <w:rPr>
                <w:sz w:val="20"/>
                <w:szCs w:val="20"/>
              </w:rPr>
            </w:pPr>
          </w:p>
          <w:p w14:paraId="01E04C7C" w14:textId="77777777" w:rsidR="0027525F" w:rsidRPr="00522B49" w:rsidRDefault="0027525F" w:rsidP="00395F30">
            <w:pPr>
              <w:jc w:val="both"/>
              <w:rPr>
                <w:sz w:val="20"/>
                <w:szCs w:val="20"/>
              </w:rPr>
            </w:pPr>
          </w:p>
          <w:p w14:paraId="14E2ED71" w14:textId="77777777" w:rsidR="0027525F" w:rsidRPr="00522B49" w:rsidRDefault="0027525F" w:rsidP="00395F30">
            <w:pPr>
              <w:jc w:val="both"/>
              <w:rPr>
                <w:sz w:val="20"/>
                <w:szCs w:val="20"/>
              </w:rPr>
            </w:pPr>
          </w:p>
          <w:p w14:paraId="60BBCAF6" w14:textId="77777777" w:rsidR="0027525F" w:rsidRPr="00522B49" w:rsidRDefault="0027525F" w:rsidP="00395F30">
            <w:pPr>
              <w:jc w:val="both"/>
              <w:rPr>
                <w:sz w:val="20"/>
                <w:szCs w:val="20"/>
              </w:rPr>
            </w:pPr>
          </w:p>
          <w:p w14:paraId="1F663814" w14:textId="77777777" w:rsidR="0027525F" w:rsidRPr="00522B49" w:rsidRDefault="0027525F" w:rsidP="00395F30">
            <w:pPr>
              <w:jc w:val="both"/>
              <w:rPr>
                <w:sz w:val="20"/>
                <w:szCs w:val="20"/>
              </w:rPr>
            </w:pPr>
          </w:p>
          <w:p w14:paraId="2F8222A5" w14:textId="77777777" w:rsidR="0027525F" w:rsidRPr="00522B49" w:rsidRDefault="0027525F" w:rsidP="00395F30">
            <w:pPr>
              <w:jc w:val="both"/>
              <w:rPr>
                <w:sz w:val="20"/>
                <w:szCs w:val="20"/>
              </w:rPr>
            </w:pPr>
          </w:p>
          <w:p w14:paraId="2E77E371" w14:textId="77777777" w:rsidR="0027525F" w:rsidRPr="00522B49" w:rsidRDefault="0027525F" w:rsidP="00395F30">
            <w:pPr>
              <w:jc w:val="both"/>
              <w:rPr>
                <w:sz w:val="20"/>
                <w:szCs w:val="20"/>
              </w:rPr>
            </w:pPr>
          </w:p>
          <w:p w14:paraId="485D352D" w14:textId="77777777" w:rsidR="0027525F" w:rsidRPr="00522B49" w:rsidRDefault="0027525F" w:rsidP="00395F30">
            <w:pPr>
              <w:jc w:val="both"/>
              <w:rPr>
                <w:sz w:val="20"/>
                <w:szCs w:val="20"/>
              </w:rPr>
            </w:pPr>
          </w:p>
          <w:p w14:paraId="3ACDD1FF" w14:textId="77777777" w:rsidR="0027525F" w:rsidRPr="00522B49" w:rsidRDefault="0027525F" w:rsidP="00395F30">
            <w:pPr>
              <w:jc w:val="both"/>
              <w:rPr>
                <w:sz w:val="20"/>
                <w:szCs w:val="20"/>
              </w:rPr>
            </w:pPr>
          </w:p>
          <w:p w14:paraId="04FDE487" w14:textId="77777777" w:rsidR="0027525F" w:rsidRPr="00522B49" w:rsidRDefault="0027525F" w:rsidP="00395F30">
            <w:pPr>
              <w:jc w:val="both"/>
              <w:rPr>
                <w:sz w:val="20"/>
                <w:szCs w:val="20"/>
              </w:rPr>
            </w:pPr>
          </w:p>
          <w:p w14:paraId="1B34CE0F" w14:textId="77777777" w:rsidR="0027525F" w:rsidRPr="00522B49" w:rsidRDefault="0027525F" w:rsidP="00395F30">
            <w:pPr>
              <w:jc w:val="both"/>
              <w:rPr>
                <w:sz w:val="20"/>
                <w:szCs w:val="20"/>
              </w:rPr>
            </w:pPr>
          </w:p>
          <w:p w14:paraId="53D1E612" w14:textId="77777777" w:rsidR="0027525F" w:rsidRPr="00522B49" w:rsidRDefault="0027525F" w:rsidP="00395F30">
            <w:pPr>
              <w:jc w:val="both"/>
              <w:rPr>
                <w:sz w:val="20"/>
                <w:szCs w:val="20"/>
              </w:rPr>
            </w:pPr>
          </w:p>
          <w:p w14:paraId="36742B76" w14:textId="77777777" w:rsidR="0027525F" w:rsidRPr="00522B49" w:rsidRDefault="0027525F" w:rsidP="00395F30">
            <w:pPr>
              <w:jc w:val="both"/>
              <w:rPr>
                <w:sz w:val="20"/>
                <w:szCs w:val="20"/>
              </w:rPr>
            </w:pPr>
          </w:p>
          <w:p w14:paraId="21B42F6D" w14:textId="77777777" w:rsidR="0027525F" w:rsidRPr="00522B49" w:rsidRDefault="0027525F" w:rsidP="00395F30">
            <w:pPr>
              <w:jc w:val="both"/>
              <w:rPr>
                <w:sz w:val="20"/>
                <w:szCs w:val="20"/>
              </w:rPr>
            </w:pPr>
          </w:p>
        </w:tc>
        <w:tc>
          <w:tcPr>
            <w:tcW w:w="2694" w:type="dxa"/>
          </w:tcPr>
          <w:p w14:paraId="188C2F1C" w14:textId="77777777" w:rsidR="00637D15" w:rsidRPr="00522B49" w:rsidRDefault="00637D15" w:rsidP="00395F30">
            <w:pPr>
              <w:jc w:val="both"/>
              <w:rPr>
                <w:b/>
                <w:sz w:val="20"/>
                <w:szCs w:val="20"/>
              </w:rPr>
            </w:pPr>
            <w:r w:rsidRPr="00522B49">
              <w:rPr>
                <w:b/>
                <w:sz w:val="20"/>
                <w:szCs w:val="20"/>
              </w:rPr>
              <w:t>Волинська область</w:t>
            </w:r>
          </w:p>
          <w:p w14:paraId="54F7F5B9" w14:textId="77777777" w:rsidR="00637D15" w:rsidRDefault="00637D15" w:rsidP="00395F30">
            <w:pPr>
              <w:jc w:val="both"/>
              <w:rPr>
                <w:sz w:val="20"/>
                <w:szCs w:val="20"/>
              </w:rPr>
            </w:pPr>
            <w:r w:rsidRPr="00522B49">
              <w:rPr>
                <w:sz w:val="20"/>
                <w:szCs w:val="20"/>
              </w:rPr>
              <w:t>Обмежене фінансування, недостатнє технічне забезпечення бібліотек, а також необхідність оновлення матеріально-технічної бази та підвищення цифрової компетентності працівників</w:t>
            </w:r>
            <w:r w:rsidR="007757FB">
              <w:rPr>
                <w:sz w:val="20"/>
                <w:szCs w:val="20"/>
              </w:rPr>
              <w:t>.</w:t>
            </w:r>
          </w:p>
          <w:p w14:paraId="479AAF05" w14:textId="77777777" w:rsidR="007757FB" w:rsidRPr="00522B49" w:rsidRDefault="007757FB" w:rsidP="00395F30">
            <w:pPr>
              <w:jc w:val="both"/>
              <w:rPr>
                <w:sz w:val="20"/>
                <w:szCs w:val="20"/>
              </w:rPr>
            </w:pPr>
          </w:p>
          <w:p w14:paraId="1439337A" w14:textId="77777777" w:rsidR="00637D15" w:rsidRPr="00522B49" w:rsidRDefault="00637D15" w:rsidP="00395F30">
            <w:pPr>
              <w:jc w:val="both"/>
              <w:rPr>
                <w:b/>
                <w:sz w:val="20"/>
                <w:szCs w:val="20"/>
              </w:rPr>
            </w:pPr>
            <w:r w:rsidRPr="00522B49">
              <w:rPr>
                <w:b/>
                <w:sz w:val="20"/>
                <w:szCs w:val="20"/>
              </w:rPr>
              <w:t xml:space="preserve">Донецька область </w:t>
            </w:r>
          </w:p>
          <w:p w14:paraId="71788EEF" w14:textId="77777777" w:rsidR="00637D15" w:rsidRDefault="00637D15" w:rsidP="00395F30">
            <w:pPr>
              <w:jc w:val="both"/>
              <w:rPr>
                <w:sz w:val="20"/>
                <w:szCs w:val="20"/>
              </w:rPr>
            </w:pPr>
            <w:r w:rsidRPr="00522B49">
              <w:rPr>
                <w:sz w:val="20"/>
                <w:szCs w:val="20"/>
              </w:rPr>
              <w:t>В умовах активних бойових дій на території Донецької області, часткової тимчасової окупації та знищення населених пунктів більшість закладів культури, зокрема бібліотек, здійснюють діяльність у дистанційному або змішаному форматі за межами регіону.</w:t>
            </w:r>
          </w:p>
          <w:p w14:paraId="391048D5" w14:textId="77777777" w:rsidR="007757FB" w:rsidRPr="00522B49" w:rsidRDefault="007757FB" w:rsidP="00395F30">
            <w:pPr>
              <w:jc w:val="both"/>
              <w:rPr>
                <w:sz w:val="20"/>
                <w:szCs w:val="20"/>
              </w:rPr>
            </w:pPr>
          </w:p>
          <w:p w14:paraId="40C6DD55" w14:textId="77777777" w:rsidR="00637D15" w:rsidRPr="00522B49" w:rsidRDefault="00637D15" w:rsidP="00395F30">
            <w:pPr>
              <w:jc w:val="both"/>
              <w:rPr>
                <w:b/>
                <w:sz w:val="20"/>
                <w:szCs w:val="20"/>
              </w:rPr>
            </w:pPr>
            <w:r w:rsidRPr="00522B49">
              <w:rPr>
                <w:b/>
                <w:sz w:val="20"/>
                <w:szCs w:val="20"/>
              </w:rPr>
              <w:t>Полтавська область</w:t>
            </w:r>
          </w:p>
          <w:p w14:paraId="2825EA6F" w14:textId="77777777" w:rsidR="00637D15" w:rsidRDefault="00637D15" w:rsidP="00395F30">
            <w:pPr>
              <w:jc w:val="both"/>
              <w:rPr>
                <w:sz w:val="20"/>
                <w:szCs w:val="20"/>
              </w:rPr>
            </w:pPr>
            <w:r w:rsidRPr="00522B49">
              <w:rPr>
                <w:sz w:val="20"/>
                <w:szCs w:val="20"/>
              </w:rPr>
              <w:t>Недостатнє фінансування бібліотек; якість покриття мережі Інтернет; перебої з електропостачанням. Механізми вирішення цих проблемних питань: прийняття відповідних фінансових та технологічних рішень, цифровізації надання культурних послуг</w:t>
            </w:r>
            <w:r w:rsidR="000D5A9D" w:rsidRPr="00522B49">
              <w:rPr>
                <w:sz w:val="20"/>
                <w:szCs w:val="20"/>
              </w:rPr>
              <w:t>.</w:t>
            </w:r>
          </w:p>
          <w:p w14:paraId="519F7505" w14:textId="77777777" w:rsidR="007757FB" w:rsidRPr="00522B49" w:rsidRDefault="007757FB" w:rsidP="00395F30">
            <w:pPr>
              <w:jc w:val="both"/>
              <w:rPr>
                <w:sz w:val="20"/>
                <w:szCs w:val="20"/>
              </w:rPr>
            </w:pPr>
          </w:p>
          <w:p w14:paraId="6D5932B4" w14:textId="77777777" w:rsidR="00637D15" w:rsidRPr="00522B49" w:rsidRDefault="00637D15" w:rsidP="00395F30">
            <w:pPr>
              <w:jc w:val="both"/>
              <w:rPr>
                <w:b/>
                <w:sz w:val="20"/>
                <w:szCs w:val="20"/>
              </w:rPr>
            </w:pPr>
            <w:r w:rsidRPr="00522B49">
              <w:rPr>
                <w:b/>
                <w:sz w:val="20"/>
                <w:szCs w:val="20"/>
              </w:rPr>
              <w:t>Сумська область</w:t>
            </w:r>
          </w:p>
          <w:p w14:paraId="11FB2731" w14:textId="77777777" w:rsidR="00637D15" w:rsidRDefault="00637D15" w:rsidP="00395F30">
            <w:pPr>
              <w:jc w:val="both"/>
              <w:rPr>
                <w:sz w:val="20"/>
                <w:szCs w:val="20"/>
              </w:rPr>
            </w:pPr>
            <w:r w:rsidRPr="00522B49">
              <w:rPr>
                <w:sz w:val="20"/>
                <w:szCs w:val="20"/>
              </w:rPr>
              <w:t>163 бібліотеки із 495 розташовані на територіях активних та можливих бойових дій</w:t>
            </w:r>
            <w:r w:rsidR="007757FB">
              <w:rPr>
                <w:sz w:val="20"/>
                <w:szCs w:val="20"/>
              </w:rPr>
              <w:t>.</w:t>
            </w:r>
          </w:p>
          <w:p w14:paraId="6B1B49C1" w14:textId="77777777" w:rsidR="007757FB" w:rsidRPr="00522B49" w:rsidRDefault="007757FB" w:rsidP="00395F30">
            <w:pPr>
              <w:jc w:val="both"/>
              <w:rPr>
                <w:sz w:val="20"/>
                <w:szCs w:val="20"/>
              </w:rPr>
            </w:pPr>
          </w:p>
          <w:p w14:paraId="10E971D8" w14:textId="77777777" w:rsidR="00637D15" w:rsidRPr="00522B49" w:rsidRDefault="00637D15" w:rsidP="00395F30">
            <w:pPr>
              <w:jc w:val="both"/>
              <w:rPr>
                <w:b/>
                <w:sz w:val="20"/>
                <w:szCs w:val="20"/>
              </w:rPr>
            </w:pPr>
            <w:r w:rsidRPr="00522B49">
              <w:rPr>
                <w:b/>
                <w:sz w:val="20"/>
                <w:szCs w:val="20"/>
              </w:rPr>
              <w:t>Херсонська область</w:t>
            </w:r>
          </w:p>
          <w:p w14:paraId="66C12157" w14:textId="77777777" w:rsidR="00637D15" w:rsidRDefault="00637D15" w:rsidP="00395F30">
            <w:pPr>
              <w:jc w:val="both"/>
              <w:rPr>
                <w:sz w:val="20"/>
                <w:szCs w:val="20"/>
              </w:rPr>
            </w:pPr>
            <w:r w:rsidRPr="00522B49">
              <w:rPr>
                <w:sz w:val="20"/>
                <w:szCs w:val="20"/>
              </w:rPr>
              <w:t>Пошкоджена внаслідок військової агресії рф інфраструктура та матеріально-технічна база бібліотечних закладів, через що багато бібліотек не функціонують.</w:t>
            </w:r>
          </w:p>
          <w:p w14:paraId="1A28F773" w14:textId="77777777" w:rsidR="007757FB" w:rsidRPr="00522B49" w:rsidRDefault="007757FB" w:rsidP="00395F30">
            <w:pPr>
              <w:jc w:val="both"/>
              <w:rPr>
                <w:sz w:val="20"/>
                <w:szCs w:val="20"/>
              </w:rPr>
            </w:pPr>
          </w:p>
          <w:p w14:paraId="30A9BF62" w14:textId="77777777" w:rsidR="008C1B89" w:rsidRPr="00522B49" w:rsidRDefault="008C1B89" w:rsidP="00395F30">
            <w:pPr>
              <w:jc w:val="both"/>
              <w:rPr>
                <w:b/>
                <w:sz w:val="20"/>
                <w:szCs w:val="20"/>
              </w:rPr>
            </w:pPr>
            <w:r w:rsidRPr="00522B49">
              <w:rPr>
                <w:b/>
                <w:sz w:val="20"/>
                <w:szCs w:val="20"/>
              </w:rPr>
              <w:t>Чернівецька область</w:t>
            </w:r>
          </w:p>
          <w:p w14:paraId="7B1FECD0" w14:textId="77777777" w:rsidR="008C1B89" w:rsidRDefault="008C1B89" w:rsidP="00395F30">
            <w:pPr>
              <w:jc w:val="both"/>
              <w:rPr>
                <w:sz w:val="20"/>
                <w:szCs w:val="20"/>
              </w:rPr>
            </w:pPr>
            <w:r w:rsidRPr="00522B49">
              <w:rPr>
                <w:sz w:val="20"/>
                <w:szCs w:val="20"/>
              </w:rPr>
              <w:t>Недостатній рівень фінансування модернізації бібліотечної мережі з місцевих бюджетів в умовах воєнного стану уповільнює темпи досягнення показника комп’ютеризації не менш як 70 відсотків бібліотек, у зв’язку з чим реалізується поетапний підхід до оснащення закладів.</w:t>
            </w:r>
          </w:p>
          <w:p w14:paraId="12CCDC14" w14:textId="77777777" w:rsidR="007757FB" w:rsidRPr="00522B49" w:rsidRDefault="007757FB" w:rsidP="00395F30">
            <w:pPr>
              <w:jc w:val="both"/>
              <w:rPr>
                <w:sz w:val="20"/>
                <w:szCs w:val="20"/>
              </w:rPr>
            </w:pPr>
          </w:p>
          <w:p w14:paraId="5823B020" w14:textId="77777777" w:rsidR="00637D15" w:rsidRPr="00522B49" w:rsidRDefault="00637D15" w:rsidP="00395F30">
            <w:pPr>
              <w:jc w:val="both"/>
              <w:rPr>
                <w:b/>
                <w:sz w:val="20"/>
                <w:szCs w:val="20"/>
              </w:rPr>
            </w:pPr>
            <w:r w:rsidRPr="00522B49">
              <w:rPr>
                <w:b/>
                <w:sz w:val="20"/>
                <w:szCs w:val="20"/>
              </w:rPr>
              <w:t>Чернігівська область</w:t>
            </w:r>
          </w:p>
          <w:p w14:paraId="6C2892B0" w14:textId="77777777" w:rsidR="00637D15" w:rsidRPr="00522B49" w:rsidRDefault="00637D15" w:rsidP="00395F30">
            <w:pPr>
              <w:jc w:val="both"/>
              <w:rPr>
                <w:sz w:val="20"/>
                <w:szCs w:val="20"/>
              </w:rPr>
            </w:pPr>
            <w:r w:rsidRPr="00522B49">
              <w:rPr>
                <w:sz w:val="20"/>
                <w:szCs w:val="20"/>
              </w:rPr>
              <w:t>Недостатнє фінансування, застаріла технічна база та низький рівень цифрових навичок затримують модернізацію бібліотек, що можна вирішити через інвестиції в інформаційно-комунікаційні технології, навчання користувачів і персоналу та розви</w:t>
            </w:r>
            <w:r w:rsidR="007757FB">
              <w:rPr>
                <w:sz w:val="20"/>
                <w:szCs w:val="20"/>
              </w:rPr>
              <w:t>ток доступних цифрових сервісів</w:t>
            </w:r>
          </w:p>
        </w:tc>
      </w:tr>
      <w:tr w:rsidR="00931B71" w:rsidRPr="00522B49" w14:paraId="64B633FE" w14:textId="77777777" w:rsidTr="00AA5385">
        <w:trPr>
          <w:trHeight w:val="260"/>
        </w:trPr>
        <w:tc>
          <w:tcPr>
            <w:tcW w:w="1701" w:type="dxa"/>
            <w:vMerge w:val="restart"/>
          </w:tcPr>
          <w:p w14:paraId="1EA6746E" w14:textId="77777777" w:rsidR="00931B71" w:rsidRPr="00522B49" w:rsidRDefault="00931B71" w:rsidP="0031788D">
            <w:pPr>
              <w:tabs>
                <w:tab w:val="left" w:pos="1701"/>
              </w:tabs>
              <w:ind w:left="-57" w:right="-57"/>
              <w:jc w:val="both"/>
              <w:rPr>
                <w:color w:val="000000"/>
                <w:sz w:val="20"/>
                <w:szCs w:val="20"/>
              </w:rPr>
            </w:pPr>
            <w:r w:rsidRPr="00522B49">
              <w:rPr>
                <w:color w:val="000000"/>
                <w:sz w:val="20"/>
                <w:szCs w:val="20"/>
              </w:rPr>
              <w:t>37. Формування оптимальної та інклюзивної мережі закладів культури і публічних бібліотек, яка задовольнятиме потреби різних груп населення</w:t>
            </w:r>
          </w:p>
        </w:tc>
        <w:tc>
          <w:tcPr>
            <w:tcW w:w="1417" w:type="dxa"/>
          </w:tcPr>
          <w:p w14:paraId="72CD675D" w14:textId="77777777" w:rsidR="00931B71" w:rsidRPr="00522B49" w:rsidRDefault="00931B71" w:rsidP="0031788D">
            <w:pPr>
              <w:tabs>
                <w:tab w:val="left" w:pos="1701"/>
              </w:tabs>
              <w:ind w:left="-57" w:right="-57"/>
              <w:jc w:val="both"/>
              <w:rPr>
                <w:color w:val="000000"/>
                <w:sz w:val="20"/>
                <w:szCs w:val="20"/>
              </w:rPr>
            </w:pPr>
            <w:r w:rsidRPr="00522B49">
              <w:rPr>
                <w:color w:val="000000"/>
                <w:sz w:val="20"/>
                <w:szCs w:val="20"/>
              </w:rPr>
              <w:t xml:space="preserve">1) розроблення та внесення на розгляд Кабінету Міністрів України проекту постанови Кабінету Міністрів України «Про внесення змін до постанови Кабінету Міністрів України від 6 лютого 2019 р. </w:t>
            </w:r>
          </w:p>
          <w:p w14:paraId="4D035EF5" w14:textId="77777777" w:rsidR="00931B71" w:rsidRPr="00522B49" w:rsidRDefault="00931B71" w:rsidP="0031788D">
            <w:pPr>
              <w:tabs>
                <w:tab w:val="left" w:pos="1701"/>
              </w:tabs>
              <w:ind w:left="-57" w:right="-57"/>
              <w:jc w:val="both"/>
              <w:rPr>
                <w:color w:val="000000"/>
                <w:sz w:val="20"/>
                <w:szCs w:val="20"/>
              </w:rPr>
            </w:pPr>
            <w:r w:rsidRPr="00522B49">
              <w:rPr>
                <w:color w:val="000000"/>
                <w:sz w:val="20"/>
                <w:szCs w:val="20"/>
              </w:rPr>
              <w:t>№ 72»</w:t>
            </w:r>
          </w:p>
        </w:tc>
        <w:tc>
          <w:tcPr>
            <w:tcW w:w="851" w:type="dxa"/>
          </w:tcPr>
          <w:p w14:paraId="155EC6BB" w14:textId="77777777" w:rsidR="00931B71" w:rsidRPr="00522B49" w:rsidRDefault="00931B71" w:rsidP="0031788D">
            <w:pPr>
              <w:jc w:val="both"/>
              <w:rPr>
                <w:sz w:val="20"/>
                <w:szCs w:val="20"/>
              </w:rPr>
            </w:pPr>
            <w:r w:rsidRPr="00522B49">
              <w:rPr>
                <w:sz w:val="20"/>
                <w:szCs w:val="20"/>
              </w:rPr>
              <w:t>2025 рік</w:t>
            </w:r>
          </w:p>
        </w:tc>
        <w:tc>
          <w:tcPr>
            <w:tcW w:w="1276" w:type="dxa"/>
          </w:tcPr>
          <w:p w14:paraId="6FFAB2B9" w14:textId="77777777" w:rsidR="00931B71" w:rsidRPr="00522B49" w:rsidRDefault="00931B71" w:rsidP="0031788D">
            <w:pPr>
              <w:jc w:val="both"/>
              <w:rPr>
                <w:sz w:val="20"/>
                <w:szCs w:val="20"/>
              </w:rPr>
            </w:pPr>
            <w:r w:rsidRPr="00522B49">
              <w:rPr>
                <w:sz w:val="20"/>
                <w:szCs w:val="20"/>
              </w:rPr>
              <w:t>прийнято постанову Кабінету Міністрів України</w:t>
            </w:r>
          </w:p>
        </w:tc>
        <w:tc>
          <w:tcPr>
            <w:tcW w:w="1418" w:type="dxa"/>
          </w:tcPr>
          <w:p w14:paraId="7FA74549" w14:textId="77777777" w:rsidR="00931B71" w:rsidRPr="00522B49" w:rsidRDefault="00931B71" w:rsidP="0031788D">
            <w:pPr>
              <w:jc w:val="both"/>
              <w:rPr>
                <w:sz w:val="20"/>
                <w:szCs w:val="20"/>
              </w:rPr>
            </w:pPr>
            <w:r w:rsidRPr="00522B49">
              <w:rPr>
                <w:sz w:val="20"/>
                <w:szCs w:val="20"/>
              </w:rPr>
              <w:t>здійснено</w:t>
            </w:r>
          </w:p>
        </w:tc>
        <w:tc>
          <w:tcPr>
            <w:tcW w:w="2692" w:type="dxa"/>
            <w:vAlign w:val="bottom"/>
          </w:tcPr>
          <w:p w14:paraId="4F19F8E1" w14:textId="77777777" w:rsidR="00931B71" w:rsidRPr="00522B49" w:rsidRDefault="00931B71" w:rsidP="0031788D">
            <w:pPr>
              <w:jc w:val="both"/>
              <w:rPr>
                <w:b/>
                <w:sz w:val="20"/>
                <w:szCs w:val="20"/>
              </w:rPr>
            </w:pPr>
            <w:r w:rsidRPr="00522B49">
              <w:rPr>
                <w:b/>
                <w:sz w:val="20"/>
                <w:szCs w:val="20"/>
              </w:rPr>
              <w:t>Мінкульт</w:t>
            </w:r>
          </w:p>
          <w:p w14:paraId="326DB737" w14:textId="77777777" w:rsidR="00931B71" w:rsidRPr="00522B49" w:rsidRDefault="00931B71" w:rsidP="0031788D">
            <w:pPr>
              <w:jc w:val="both"/>
              <w:rPr>
                <w:sz w:val="20"/>
                <w:szCs w:val="20"/>
              </w:rPr>
            </w:pPr>
            <w:r w:rsidRPr="00522B49">
              <w:rPr>
                <w:sz w:val="20"/>
                <w:szCs w:val="20"/>
              </w:rPr>
              <w:t xml:space="preserve">Ухвалено постанову Кабінету Міністрів України від </w:t>
            </w:r>
            <w:r w:rsidRPr="00522B49">
              <w:rPr>
                <w:sz w:val="20"/>
                <w:szCs w:val="20"/>
              </w:rPr>
              <w:br/>
              <w:t>30 травня 2025 року № 632 «Про внесення змін до постанови Кабінету Міністрів України від 6 лютого 2019 р. № 72». Указаною постановою внесено зміни до Державних соціальних нормативів забезпечення населення публічними бібліотеками в Україні, затверджених постановою Кабінету Міністрів України від 6 лютого 2019 р. № 72. У ході підготовки проєкту акта основні зусилля було спрямовано на врахування вимог чинного законодавства, спроможності територіальних громад, а також на забезпечення дотримання права громадян на бібліотечне обслуговування в умовах правового режиму воєнного стану</w:t>
            </w:r>
          </w:p>
        </w:tc>
        <w:tc>
          <w:tcPr>
            <w:tcW w:w="1276" w:type="dxa"/>
          </w:tcPr>
          <w:p w14:paraId="361A8CE7" w14:textId="77777777" w:rsidR="00931B71" w:rsidRPr="00522B49" w:rsidRDefault="00931B71" w:rsidP="005B724D">
            <w:pPr>
              <w:tabs>
                <w:tab w:val="left" w:pos="1701"/>
              </w:tabs>
              <w:ind w:left="-57" w:right="-57"/>
              <w:jc w:val="both"/>
              <w:rPr>
                <w:color w:val="000000"/>
                <w:sz w:val="20"/>
                <w:szCs w:val="20"/>
              </w:rPr>
            </w:pPr>
          </w:p>
        </w:tc>
        <w:tc>
          <w:tcPr>
            <w:tcW w:w="1276" w:type="dxa"/>
          </w:tcPr>
          <w:p w14:paraId="339C3E2E" w14:textId="77777777" w:rsidR="00931B71" w:rsidRPr="00522B49" w:rsidRDefault="00931B71" w:rsidP="005B724D">
            <w:pPr>
              <w:tabs>
                <w:tab w:val="left" w:pos="1701"/>
              </w:tabs>
              <w:ind w:left="-57" w:right="-57"/>
              <w:jc w:val="both"/>
              <w:rPr>
                <w:color w:val="000000"/>
                <w:sz w:val="20"/>
                <w:szCs w:val="20"/>
              </w:rPr>
            </w:pPr>
          </w:p>
        </w:tc>
        <w:tc>
          <w:tcPr>
            <w:tcW w:w="1134" w:type="dxa"/>
          </w:tcPr>
          <w:p w14:paraId="0C0A3066" w14:textId="77777777" w:rsidR="00931B71" w:rsidRPr="00522B49" w:rsidRDefault="00931B71" w:rsidP="005B724D">
            <w:pPr>
              <w:tabs>
                <w:tab w:val="left" w:pos="1701"/>
              </w:tabs>
              <w:ind w:left="-57" w:right="-57"/>
              <w:jc w:val="both"/>
              <w:rPr>
                <w:color w:val="000000"/>
                <w:sz w:val="20"/>
                <w:szCs w:val="20"/>
              </w:rPr>
            </w:pPr>
          </w:p>
        </w:tc>
        <w:tc>
          <w:tcPr>
            <w:tcW w:w="2694" w:type="dxa"/>
          </w:tcPr>
          <w:p w14:paraId="7DEF69AE" w14:textId="77777777" w:rsidR="00931B71" w:rsidRPr="00522B49" w:rsidRDefault="00931B71" w:rsidP="005B724D">
            <w:pPr>
              <w:tabs>
                <w:tab w:val="left" w:pos="1701"/>
              </w:tabs>
              <w:ind w:left="-57" w:right="-57"/>
              <w:jc w:val="both"/>
              <w:rPr>
                <w:color w:val="000000"/>
                <w:sz w:val="20"/>
                <w:szCs w:val="20"/>
              </w:rPr>
            </w:pPr>
          </w:p>
        </w:tc>
      </w:tr>
      <w:tr w:rsidR="00931B71" w:rsidRPr="00522B49" w14:paraId="469A7534" w14:textId="77777777" w:rsidTr="00AA5385">
        <w:trPr>
          <w:trHeight w:val="260"/>
        </w:trPr>
        <w:tc>
          <w:tcPr>
            <w:tcW w:w="1701" w:type="dxa"/>
            <w:vMerge/>
          </w:tcPr>
          <w:p w14:paraId="3CF573CF" w14:textId="77777777" w:rsidR="00931B71" w:rsidRPr="00522B49" w:rsidRDefault="00931B71" w:rsidP="005B724D">
            <w:pPr>
              <w:tabs>
                <w:tab w:val="left" w:pos="1701"/>
              </w:tabs>
              <w:ind w:left="-57" w:right="-57"/>
              <w:jc w:val="both"/>
              <w:rPr>
                <w:color w:val="000000"/>
                <w:sz w:val="20"/>
                <w:szCs w:val="20"/>
              </w:rPr>
            </w:pPr>
          </w:p>
        </w:tc>
        <w:tc>
          <w:tcPr>
            <w:tcW w:w="1417" w:type="dxa"/>
          </w:tcPr>
          <w:p w14:paraId="2F68B28D"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2) реалізація експериментального проекту щодо запровадження Реєстру базової мережі закладів культури у Вінницькій та Київській областях</w:t>
            </w:r>
          </w:p>
        </w:tc>
        <w:tc>
          <w:tcPr>
            <w:tcW w:w="851" w:type="dxa"/>
          </w:tcPr>
          <w:p w14:paraId="5E96A9B5"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2026 рік</w:t>
            </w:r>
          </w:p>
        </w:tc>
        <w:tc>
          <w:tcPr>
            <w:tcW w:w="1276" w:type="dxa"/>
          </w:tcPr>
          <w:p w14:paraId="54F96077"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введено в експлуатацію Реєстр базової мережі закладів культури у Вінницькій та Київській областях</w:t>
            </w:r>
          </w:p>
        </w:tc>
        <w:tc>
          <w:tcPr>
            <w:tcW w:w="1418" w:type="dxa"/>
          </w:tcPr>
          <w:p w14:paraId="7DF69BA7"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здійснюється</w:t>
            </w:r>
          </w:p>
        </w:tc>
        <w:tc>
          <w:tcPr>
            <w:tcW w:w="2692" w:type="dxa"/>
          </w:tcPr>
          <w:p w14:paraId="78BE617B" w14:textId="77777777" w:rsidR="00931B71" w:rsidRPr="00522B49" w:rsidRDefault="00931B71" w:rsidP="005B724D">
            <w:pPr>
              <w:tabs>
                <w:tab w:val="left" w:pos="1701"/>
              </w:tabs>
              <w:ind w:left="-57" w:right="-57"/>
              <w:jc w:val="both"/>
              <w:rPr>
                <w:b/>
                <w:color w:val="000000"/>
                <w:sz w:val="20"/>
                <w:szCs w:val="20"/>
              </w:rPr>
            </w:pPr>
            <w:r w:rsidRPr="00522B49">
              <w:rPr>
                <w:b/>
                <w:color w:val="000000"/>
                <w:sz w:val="20"/>
                <w:szCs w:val="20"/>
              </w:rPr>
              <w:t>Мінкульт</w:t>
            </w:r>
          </w:p>
          <w:p w14:paraId="3AAEA9CA" w14:textId="4DEA24ED" w:rsidR="00931B71" w:rsidRDefault="00931B71" w:rsidP="005B724D">
            <w:pPr>
              <w:tabs>
                <w:tab w:val="left" w:pos="1701"/>
              </w:tabs>
              <w:ind w:left="-57" w:right="-57"/>
              <w:jc w:val="both"/>
              <w:rPr>
                <w:color w:val="000000"/>
                <w:sz w:val="20"/>
                <w:szCs w:val="20"/>
              </w:rPr>
            </w:pPr>
            <w:r w:rsidRPr="00522B49">
              <w:rPr>
                <w:color w:val="000000"/>
                <w:sz w:val="20"/>
                <w:szCs w:val="20"/>
              </w:rPr>
              <w:t xml:space="preserve">Наказом МКСК від 07.03.2025 № 220 «Про реалізацію експериментального проекту щодо запровадження Реєстру базової мережі закладів культури» затверджено Календарний план заходів з реалізації експериментального проекту щодо запровадження Реєстру базової мережі закладів культури у Вінницькій та Київській областях (далі – БМЗК), визначено користувачів Реєстру, проведено навчання користувачів, здійснюється внесення даних до Реєстру користувачами Вінницької та Київської ОВА та їх верифікація. Наказом МКСК </w:t>
            </w:r>
            <w:r w:rsidRPr="00522B49">
              <w:rPr>
                <w:color w:val="000000"/>
                <w:sz w:val="20"/>
                <w:szCs w:val="20"/>
              </w:rPr>
              <w:br/>
              <w:t>№ 549 від 07.07.2025 Реєстр БМЗК введено в дослідну експлуатацію. З метою здійснення верифікації реєстраційних даних закладів культури підписано договір між МКСК та Мінʼюстом щодо електронної інформаційної взаємодії між єдиним державним реєстром та БМЗК від 30.01.2025 № 7/35/01-25/9/16/43-25.</w:t>
            </w:r>
          </w:p>
          <w:p w14:paraId="2A97838C" w14:textId="77777777" w:rsidR="009E1452" w:rsidRDefault="009E1452" w:rsidP="005B724D">
            <w:pPr>
              <w:tabs>
                <w:tab w:val="left" w:pos="1701"/>
              </w:tabs>
              <w:ind w:left="-57" w:right="-57"/>
              <w:jc w:val="both"/>
              <w:rPr>
                <w:color w:val="000000"/>
                <w:sz w:val="20"/>
                <w:szCs w:val="20"/>
              </w:rPr>
            </w:pPr>
          </w:p>
          <w:p w14:paraId="59B478D5" w14:textId="77777777" w:rsidR="00483A30" w:rsidRPr="00522B49" w:rsidRDefault="00483A30" w:rsidP="005B724D">
            <w:pPr>
              <w:tabs>
                <w:tab w:val="left" w:pos="1701"/>
              </w:tabs>
              <w:ind w:left="-57" w:right="-57"/>
              <w:jc w:val="both"/>
              <w:rPr>
                <w:color w:val="000000"/>
                <w:sz w:val="20"/>
                <w:szCs w:val="20"/>
              </w:rPr>
            </w:pPr>
          </w:p>
          <w:p w14:paraId="7B8C6408" w14:textId="77777777" w:rsidR="00931B71" w:rsidRPr="00522B49" w:rsidRDefault="00931B71" w:rsidP="005B724D">
            <w:pPr>
              <w:tabs>
                <w:tab w:val="left" w:pos="1701"/>
              </w:tabs>
              <w:ind w:left="-57" w:right="-57"/>
              <w:jc w:val="both"/>
              <w:rPr>
                <w:b/>
                <w:color w:val="000000"/>
                <w:sz w:val="20"/>
                <w:szCs w:val="20"/>
              </w:rPr>
            </w:pPr>
            <w:r w:rsidRPr="00522B49">
              <w:rPr>
                <w:b/>
                <w:color w:val="000000"/>
                <w:sz w:val="20"/>
                <w:szCs w:val="20"/>
              </w:rPr>
              <w:t>Держмистецтв</w:t>
            </w:r>
          </w:p>
          <w:p w14:paraId="53E6933F"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На виконання постанови Кабінету Міністрів України від 30 серпня 2024 р. № 1001 «Про Порядок реалізації експериментального проєкту щодо запровадження Реєстру базової мережі закладів культури у Вінницькій та Київській областях» упродовж 2025 року здійснювалися підготовчі заходи для реалізації експериментального проєкту, зокрема розроблення покрокового плану його впровадження та навчання користувачів. У межах цієї роботи Держмистецтв організувало та провело 35 навчальних семінарів для представників місцевих рад та їх виконавчих органів, військових адміністрацій населених пунктів у Вінницькій та Київській областях, а також керівників закладів культури та закладів освіти сфери культури, що належать до сфери їх управління, з метою забезпечення результативної роботи з Реєстром.</w:t>
            </w:r>
          </w:p>
          <w:p w14:paraId="4FABB9F8"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На виконання Календарного плану реалізації експериментального проєкту щодо запровадження Реєстру базової мережі закладів культури у Вінницькій та Київській областях, затвердженого наказом Мінкульту, а також у зв’язку із запуском Реєстру, Держмистецтв наказами від 25.03.2025 № 20 та від 30.04.2025 № 27 визначило відповідальних спеціалістів з адміністрування, координації та організаційно-методичного супроводу для вирішення нагальних питань, пов’язаних з оптимізацією функціонування Реєстру у середовищі програмної платформи, а також із розгортанням і супроводженням реалізації експериментального проєкту.</w:t>
            </w:r>
          </w:p>
          <w:p w14:paraId="0A0A3005"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У червні 2025 року Реєстр було введено в дослідну експлуатацію, після чого розпочато внесення даних щодо користувачів Реєстру та закладів культури Київської і Вінницької областей. Держмистецтв здійснює постійну комунікацію з користувачами Реєстру, надає методичні консультації та роз’яснення з нагальних питань. Станом на грудень 2025 року в Реєстрі було зареєстровано понад 140 публічних реєстраторів та внесено інформацію про понад 400 закладів культури.</w:t>
            </w:r>
          </w:p>
          <w:p w14:paraId="43E0E9E3"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Крім того, Міністерством культури України спільно з Держмистецтв створено публічну сторінку єдиної цифрової платформи, що об’єднує інформацію про заклади культури України (https://culture-info.mcsc.gov.ua)</w:t>
            </w:r>
          </w:p>
        </w:tc>
        <w:tc>
          <w:tcPr>
            <w:tcW w:w="1276" w:type="dxa"/>
          </w:tcPr>
          <w:p w14:paraId="26797A8A" w14:textId="77777777" w:rsidR="00931B71" w:rsidRPr="00522B49" w:rsidRDefault="00931B71" w:rsidP="005B724D">
            <w:pPr>
              <w:tabs>
                <w:tab w:val="left" w:pos="1701"/>
              </w:tabs>
              <w:ind w:left="-57" w:right="-57"/>
              <w:jc w:val="both"/>
              <w:rPr>
                <w:color w:val="000000"/>
                <w:sz w:val="20"/>
                <w:szCs w:val="20"/>
              </w:rPr>
            </w:pPr>
          </w:p>
        </w:tc>
        <w:tc>
          <w:tcPr>
            <w:tcW w:w="1276" w:type="dxa"/>
          </w:tcPr>
          <w:p w14:paraId="1D5EC824" w14:textId="77777777" w:rsidR="00931B71" w:rsidRPr="00522B49" w:rsidRDefault="00931B71" w:rsidP="005B724D">
            <w:pPr>
              <w:tabs>
                <w:tab w:val="left" w:pos="1701"/>
              </w:tabs>
              <w:ind w:left="-57" w:right="-57"/>
              <w:jc w:val="both"/>
              <w:rPr>
                <w:color w:val="000000"/>
                <w:sz w:val="20"/>
                <w:szCs w:val="20"/>
              </w:rPr>
            </w:pPr>
          </w:p>
        </w:tc>
        <w:tc>
          <w:tcPr>
            <w:tcW w:w="1134" w:type="dxa"/>
          </w:tcPr>
          <w:p w14:paraId="5830D5E8" w14:textId="77777777" w:rsidR="00931B71" w:rsidRPr="00522B49" w:rsidRDefault="00931B71" w:rsidP="005B724D">
            <w:pPr>
              <w:tabs>
                <w:tab w:val="left" w:pos="1701"/>
              </w:tabs>
              <w:ind w:left="-57" w:right="-57"/>
              <w:jc w:val="both"/>
              <w:rPr>
                <w:color w:val="000000"/>
                <w:sz w:val="20"/>
                <w:szCs w:val="20"/>
              </w:rPr>
            </w:pPr>
          </w:p>
        </w:tc>
        <w:tc>
          <w:tcPr>
            <w:tcW w:w="2694" w:type="dxa"/>
          </w:tcPr>
          <w:p w14:paraId="648B1466" w14:textId="77777777" w:rsidR="00931B71" w:rsidRPr="00522B49" w:rsidRDefault="00931B71" w:rsidP="005B724D">
            <w:pPr>
              <w:tabs>
                <w:tab w:val="left" w:pos="1701"/>
              </w:tabs>
              <w:ind w:left="-57" w:right="-57"/>
              <w:jc w:val="both"/>
              <w:rPr>
                <w:color w:val="000000"/>
                <w:sz w:val="20"/>
                <w:szCs w:val="20"/>
              </w:rPr>
            </w:pPr>
          </w:p>
        </w:tc>
      </w:tr>
      <w:tr w:rsidR="00931B71" w:rsidRPr="00522B49" w14:paraId="628C1C80" w14:textId="77777777" w:rsidTr="00AA5385">
        <w:trPr>
          <w:trHeight w:val="260"/>
        </w:trPr>
        <w:tc>
          <w:tcPr>
            <w:tcW w:w="1701" w:type="dxa"/>
            <w:vMerge/>
          </w:tcPr>
          <w:p w14:paraId="2E8F382A" w14:textId="77777777" w:rsidR="00931B71" w:rsidRPr="00522B49" w:rsidRDefault="00931B71" w:rsidP="005B724D">
            <w:pPr>
              <w:tabs>
                <w:tab w:val="left" w:pos="1701"/>
              </w:tabs>
              <w:ind w:left="-57" w:right="-57"/>
              <w:jc w:val="both"/>
              <w:rPr>
                <w:color w:val="000000"/>
                <w:sz w:val="20"/>
                <w:szCs w:val="20"/>
              </w:rPr>
            </w:pPr>
          </w:p>
        </w:tc>
        <w:tc>
          <w:tcPr>
            <w:tcW w:w="1417" w:type="dxa"/>
          </w:tcPr>
          <w:p w14:paraId="476A68CB"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3) розроблення та подання на розгляд Кабінету Міністрів України проекту постанови Кабінету Міністрів України «Про внесення змін до постанови Кабінету Міністрів України від 12 листопада 1998 р. № 1775»</w:t>
            </w:r>
          </w:p>
        </w:tc>
        <w:tc>
          <w:tcPr>
            <w:tcW w:w="851" w:type="dxa"/>
          </w:tcPr>
          <w:p w14:paraId="5842FCCD"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2025 рік</w:t>
            </w:r>
          </w:p>
        </w:tc>
        <w:tc>
          <w:tcPr>
            <w:tcW w:w="1276" w:type="dxa"/>
          </w:tcPr>
          <w:p w14:paraId="1CE92223"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прийнято постанову Кабінету Міністрів України </w:t>
            </w:r>
          </w:p>
        </w:tc>
        <w:tc>
          <w:tcPr>
            <w:tcW w:w="1418" w:type="dxa"/>
          </w:tcPr>
          <w:p w14:paraId="36CF4E24" w14:textId="77777777" w:rsidR="00931B71" w:rsidRPr="00522B49" w:rsidRDefault="00931B71" w:rsidP="005B724D">
            <w:pPr>
              <w:tabs>
                <w:tab w:val="left" w:pos="1701"/>
              </w:tabs>
              <w:ind w:left="-57" w:right="-57"/>
              <w:jc w:val="both"/>
              <w:rPr>
                <w:color w:val="000000"/>
                <w:sz w:val="20"/>
                <w:szCs w:val="20"/>
              </w:rPr>
            </w:pPr>
          </w:p>
        </w:tc>
        <w:tc>
          <w:tcPr>
            <w:tcW w:w="2692" w:type="dxa"/>
          </w:tcPr>
          <w:p w14:paraId="49F5821C" w14:textId="77777777" w:rsidR="00931B71" w:rsidRPr="00522B49" w:rsidRDefault="00931B71" w:rsidP="005B724D">
            <w:pPr>
              <w:tabs>
                <w:tab w:val="left" w:pos="1701"/>
              </w:tabs>
              <w:ind w:left="-57" w:right="-57"/>
              <w:jc w:val="both"/>
              <w:rPr>
                <w:b/>
                <w:color w:val="000000"/>
                <w:sz w:val="20"/>
                <w:szCs w:val="20"/>
              </w:rPr>
            </w:pPr>
            <w:r w:rsidRPr="00522B49">
              <w:rPr>
                <w:b/>
                <w:color w:val="000000"/>
                <w:sz w:val="20"/>
                <w:szCs w:val="20"/>
              </w:rPr>
              <w:t>Мінкульт</w:t>
            </w:r>
          </w:p>
          <w:p w14:paraId="6A8D4D80" w14:textId="77777777" w:rsidR="00931B71" w:rsidRPr="00522B49" w:rsidRDefault="00931B71" w:rsidP="00931B71">
            <w:pPr>
              <w:tabs>
                <w:tab w:val="left" w:pos="1701"/>
              </w:tabs>
              <w:ind w:left="-57" w:right="-57"/>
              <w:jc w:val="both"/>
              <w:rPr>
                <w:color w:val="000000"/>
                <w:sz w:val="20"/>
                <w:szCs w:val="20"/>
              </w:rPr>
            </w:pPr>
            <w:r w:rsidRPr="00522B49">
              <w:rPr>
                <w:color w:val="000000"/>
                <w:sz w:val="20"/>
                <w:szCs w:val="20"/>
              </w:rPr>
              <w:t>Мінкульт листом від 01.12.2025 № 03/120/1269-25 на виконання рішення Урядового комітету з питань культури, мистецтва, державної мовної та інформаційної політики, науковотехнічної та інноваційної діяльності, розвитку освіти, науки, молоді та спорту від 28 листопада 2025 року виніс на розгляд Кабінету Міністрів України доопрацьований проєкт постанови Кабінету Міністрів України «Про затвердження Державних соціальних нормативів забезпечення населення клубними закладами в Україні», пунктом 3 якого передбачено визнати такою, що втратила чинність, постанову Кабінету Міністрів України від 12 листопада 1998 р. № 1775 «Про нормативи забезпечення населення клубними закладами»</w:t>
            </w:r>
          </w:p>
        </w:tc>
        <w:tc>
          <w:tcPr>
            <w:tcW w:w="1276" w:type="dxa"/>
          </w:tcPr>
          <w:p w14:paraId="49E325D4"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w:t>
            </w:r>
          </w:p>
        </w:tc>
        <w:tc>
          <w:tcPr>
            <w:tcW w:w="1276" w:type="dxa"/>
          </w:tcPr>
          <w:p w14:paraId="2A2F194C"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6BEA45EF"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1589CD0D" w14:textId="77777777" w:rsidR="00931B71" w:rsidRPr="00522B49" w:rsidRDefault="00931B71" w:rsidP="005B724D">
            <w:pPr>
              <w:tabs>
                <w:tab w:val="left" w:pos="1701"/>
              </w:tabs>
              <w:ind w:left="-57" w:right="-57"/>
              <w:jc w:val="both"/>
              <w:rPr>
                <w:color w:val="000000"/>
                <w:sz w:val="20"/>
                <w:szCs w:val="20"/>
              </w:rPr>
            </w:pPr>
            <w:r w:rsidRPr="00522B49">
              <w:rPr>
                <w:color w:val="000000"/>
                <w:sz w:val="20"/>
                <w:szCs w:val="20"/>
              </w:rPr>
              <w:t>Повернуто Мінкульту як головному розробнику з урахуванням положень пункту 4 параграфу 16 Регламенту Кабінету Міністрів України відповідно до витягу з протоколу № 22 засідання Кабінету Міністрів України від 05.02.2026). Забезпечити подання протягом 2026 року</w:t>
            </w:r>
          </w:p>
        </w:tc>
      </w:tr>
      <w:tr w:rsidR="006C210D" w:rsidRPr="00522B49" w14:paraId="1B05EA38" w14:textId="77777777" w:rsidTr="00AA5385">
        <w:trPr>
          <w:trHeight w:val="260"/>
        </w:trPr>
        <w:tc>
          <w:tcPr>
            <w:tcW w:w="1701" w:type="dxa"/>
            <w:vMerge w:val="restart"/>
          </w:tcPr>
          <w:p w14:paraId="342E3DDB" w14:textId="77777777" w:rsidR="006C210D" w:rsidRPr="00522B49" w:rsidRDefault="006C210D" w:rsidP="005B724D">
            <w:pPr>
              <w:tabs>
                <w:tab w:val="left" w:pos="1701"/>
              </w:tabs>
              <w:ind w:left="-57" w:right="-57"/>
              <w:jc w:val="both"/>
              <w:rPr>
                <w:sz w:val="20"/>
                <w:szCs w:val="20"/>
              </w:rPr>
            </w:pPr>
            <w:r w:rsidRPr="00522B49">
              <w:rPr>
                <w:sz w:val="20"/>
                <w:szCs w:val="20"/>
              </w:rPr>
              <w:t>38. Реалізація на регіональному та місцевому рівні державної політики у сфері утвердження української національної та громадянської ідентичності, створення умов для національнопатріотичного, військовопатріотичного виховання та громадянської освіти населення на рівні регіонів, територіальних громад, зокрема, із залученням ветеранів війни до розроблення та реалізації відповідних програм, утворення координаційних рад з питань утвердження української національної та громадянської ідентичності</w:t>
            </w:r>
          </w:p>
        </w:tc>
        <w:tc>
          <w:tcPr>
            <w:tcW w:w="1417" w:type="dxa"/>
          </w:tcPr>
          <w:p w14:paraId="6D07CEDA" w14:textId="77777777" w:rsidR="006C210D" w:rsidRPr="00522B49" w:rsidRDefault="006C210D" w:rsidP="00483A30">
            <w:pPr>
              <w:pStyle w:val="a3"/>
              <w:spacing w:before="0"/>
              <w:ind w:right="29" w:firstLine="0"/>
              <w:rPr>
                <w:rFonts w:ascii="Times New Roman" w:hAnsi="Times New Roman"/>
                <w:sz w:val="20"/>
                <w:szCs w:val="20"/>
              </w:rPr>
            </w:pPr>
            <w:r w:rsidRPr="00522B49">
              <w:rPr>
                <w:rFonts w:ascii="Times New Roman" w:hAnsi="Times New Roman"/>
                <w:sz w:val="20"/>
                <w:szCs w:val="20"/>
              </w:rPr>
              <w:t>1) утворення координаційних рад з питань утвердження української національної та громадянської ідентичності</w:t>
            </w:r>
          </w:p>
        </w:tc>
        <w:tc>
          <w:tcPr>
            <w:tcW w:w="851" w:type="dxa"/>
          </w:tcPr>
          <w:p w14:paraId="5F97684C" w14:textId="77777777" w:rsidR="006C210D" w:rsidRPr="00522B49" w:rsidRDefault="006C210D" w:rsidP="005B724D">
            <w:pPr>
              <w:pStyle w:val="a3"/>
              <w:spacing w:before="0"/>
              <w:ind w:firstLine="0"/>
              <w:rPr>
                <w:rFonts w:ascii="Times New Roman" w:hAnsi="Times New Roman"/>
                <w:sz w:val="20"/>
                <w:szCs w:val="20"/>
              </w:rPr>
            </w:pPr>
            <w:r w:rsidRPr="00522B49">
              <w:rPr>
                <w:rFonts w:ascii="Times New Roman" w:hAnsi="Times New Roman"/>
                <w:sz w:val="20"/>
                <w:szCs w:val="20"/>
              </w:rPr>
              <w:t>2025 рік</w:t>
            </w:r>
          </w:p>
        </w:tc>
        <w:tc>
          <w:tcPr>
            <w:tcW w:w="1276" w:type="dxa"/>
          </w:tcPr>
          <w:p w14:paraId="4E89030D" w14:textId="77777777" w:rsidR="006C210D" w:rsidRPr="00522B49" w:rsidRDefault="006C210D" w:rsidP="00483A30">
            <w:pPr>
              <w:pStyle w:val="a3"/>
              <w:spacing w:before="0"/>
              <w:ind w:right="31" w:firstLine="0"/>
              <w:rPr>
                <w:rFonts w:ascii="Times New Roman" w:hAnsi="Times New Roman"/>
                <w:sz w:val="20"/>
                <w:szCs w:val="20"/>
              </w:rPr>
            </w:pPr>
            <w:r w:rsidRPr="00522B49">
              <w:rPr>
                <w:rFonts w:ascii="Times New Roman" w:hAnsi="Times New Roman"/>
                <w:sz w:val="20"/>
                <w:szCs w:val="20"/>
              </w:rPr>
              <w:t xml:space="preserve">утворено координаційні ради при не менш як </w:t>
            </w:r>
            <w:r w:rsidRPr="00522B49">
              <w:rPr>
                <w:rFonts w:ascii="Times New Roman" w:hAnsi="Times New Roman"/>
                <w:sz w:val="20"/>
                <w:szCs w:val="20"/>
              </w:rPr>
              <w:br/>
              <w:t>60 відсотків місцевих органів виконавчої влади</w:t>
            </w:r>
          </w:p>
        </w:tc>
        <w:tc>
          <w:tcPr>
            <w:tcW w:w="1418" w:type="dxa"/>
          </w:tcPr>
          <w:p w14:paraId="7946E296" w14:textId="77777777" w:rsidR="006C210D" w:rsidRPr="00522B49" w:rsidRDefault="00483A30" w:rsidP="005B724D">
            <w:pPr>
              <w:tabs>
                <w:tab w:val="left" w:pos="1701"/>
              </w:tabs>
              <w:ind w:left="-57" w:right="-57"/>
              <w:jc w:val="both"/>
              <w:rPr>
                <w:sz w:val="20"/>
                <w:szCs w:val="20"/>
              </w:rPr>
            </w:pPr>
            <w:r>
              <w:rPr>
                <w:sz w:val="20"/>
                <w:szCs w:val="20"/>
              </w:rPr>
              <w:t>здійнюється</w:t>
            </w:r>
          </w:p>
        </w:tc>
        <w:tc>
          <w:tcPr>
            <w:tcW w:w="2692" w:type="dxa"/>
          </w:tcPr>
          <w:p w14:paraId="2F6F7EAB" w14:textId="77777777" w:rsidR="006C210D" w:rsidRPr="00522B49" w:rsidRDefault="006C210D" w:rsidP="005B724D">
            <w:pPr>
              <w:jc w:val="both"/>
              <w:rPr>
                <w:b/>
                <w:sz w:val="20"/>
                <w:szCs w:val="20"/>
              </w:rPr>
            </w:pPr>
            <w:r w:rsidRPr="00522B49">
              <w:rPr>
                <w:b/>
                <w:sz w:val="20"/>
                <w:szCs w:val="20"/>
              </w:rPr>
              <w:t>Вінницька область</w:t>
            </w:r>
          </w:p>
          <w:p w14:paraId="635B286E" w14:textId="77777777" w:rsidR="006C210D" w:rsidRDefault="006C210D" w:rsidP="005B724D">
            <w:pPr>
              <w:jc w:val="both"/>
              <w:rPr>
                <w:sz w:val="20"/>
                <w:szCs w:val="20"/>
              </w:rPr>
            </w:pPr>
            <w:r w:rsidRPr="00522B49">
              <w:rPr>
                <w:sz w:val="20"/>
                <w:szCs w:val="20"/>
              </w:rPr>
              <w:t>Забезпечено діяльність Координаційної ради з питань утвердження української національної та громадянської ідентичності при обласній державній адміністрації.</w:t>
            </w:r>
          </w:p>
          <w:p w14:paraId="3B2AFAA6" w14:textId="77777777" w:rsidR="00483A30" w:rsidRPr="00522B49" w:rsidRDefault="00483A30" w:rsidP="005B724D">
            <w:pPr>
              <w:jc w:val="both"/>
              <w:rPr>
                <w:sz w:val="20"/>
                <w:szCs w:val="20"/>
              </w:rPr>
            </w:pPr>
          </w:p>
          <w:p w14:paraId="7ADE815A" w14:textId="77777777" w:rsidR="006C210D" w:rsidRPr="00522B49" w:rsidRDefault="006C210D" w:rsidP="005B724D">
            <w:pPr>
              <w:jc w:val="both"/>
              <w:rPr>
                <w:b/>
                <w:sz w:val="20"/>
                <w:szCs w:val="20"/>
              </w:rPr>
            </w:pPr>
            <w:r w:rsidRPr="00522B49">
              <w:rPr>
                <w:b/>
                <w:sz w:val="20"/>
                <w:szCs w:val="20"/>
              </w:rPr>
              <w:t>Дніпропетровська область</w:t>
            </w:r>
          </w:p>
          <w:p w14:paraId="45154BBC" w14:textId="77777777" w:rsidR="006C210D" w:rsidRPr="00522B49" w:rsidRDefault="006C210D" w:rsidP="005B724D">
            <w:pPr>
              <w:jc w:val="both"/>
              <w:rPr>
                <w:sz w:val="20"/>
                <w:szCs w:val="20"/>
              </w:rPr>
            </w:pPr>
            <w:r w:rsidRPr="00522B49">
              <w:rPr>
                <w:sz w:val="20"/>
                <w:szCs w:val="20"/>
              </w:rPr>
              <w:t>У Дніпропетровській області налічується 47 координаційних рад з питань утвердження української національної та громадянської ідентичності у територіальних громадах. Це охоплено 54,6% територіальних громад Дніпропетровської області. Також функціонує Координаційна рада з питань утвердження української національної та громадянської ідентичності при Дніпропетровській обласній державній адміністрації.</w:t>
            </w:r>
          </w:p>
          <w:p w14:paraId="5D0756D1" w14:textId="77777777" w:rsidR="006C210D" w:rsidRPr="00522B49" w:rsidRDefault="006C210D" w:rsidP="005B724D">
            <w:pPr>
              <w:jc w:val="both"/>
              <w:rPr>
                <w:b/>
                <w:sz w:val="20"/>
                <w:szCs w:val="20"/>
              </w:rPr>
            </w:pPr>
            <w:r w:rsidRPr="00522B49">
              <w:rPr>
                <w:b/>
                <w:sz w:val="20"/>
                <w:szCs w:val="20"/>
              </w:rPr>
              <w:t>Донецька область</w:t>
            </w:r>
          </w:p>
          <w:p w14:paraId="7D9A82DD" w14:textId="77777777" w:rsidR="006C210D" w:rsidRDefault="006C210D" w:rsidP="005B724D">
            <w:pPr>
              <w:jc w:val="both"/>
              <w:rPr>
                <w:sz w:val="20"/>
                <w:szCs w:val="20"/>
              </w:rPr>
            </w:pPr>
            <w:r w:rsidRPr="00522B49">
              <w:rPr>
                <w:sz w:val="20"/>
                <w:szCs w:val="20"/>
              </w:rPr>
              <w:t>Впродовж року функціонували: Координаційна рада з питань утвердження української національної та громадянської ідентичності при облдержадміністрації, 5 координаційних рад при райдержадміністраціях та 35 при військових адміністраціях населених пунктів Донецької область.</w:t>
            </w:r>
          </w:p>
          <w:p w14:paraId="2B9B4A8D" w14:textId="77777777" w:rsidR="00483A30" w:rsidRPr="00522B49" w:rsidRDefault="00483A30" w:rsidP="005B724D">
            <w:pPr>
              <w:jc w:val="both"/>
              <w:rPr>
                <w:sz w:val="20"/>
                <w:szCs w:val="20"/>
              </w:rPr>
            </w:pPr>
          </w:p>
          <w:p w14:paraId="7F87DD35" w14:textId="77777777" w:rsidR="006C210D" w:rsidRPr="00522B49" w:rsidRDefault="006C210D" w:rsidP="005B724D">
            <w:pPr>
              <w:jc w:val="both"/>
              <w:rPr>
                <w:b/>
                <w:sz w:val="20"/>
                <w:szCs w:val="20"/>
              </w:rPr>
            </w:pPr>
            <w:r w:rsidRPr="00522B49">
              <w:rPr>
                <w:b/>
                <w:sz w:val="20"/>
                <w:szCs w:val="20"/>
              </w:rPr>
              <w:t>Житомирська область</w:t>
            </w:r>
          </w:p>
          <w:p w14:paraId="1A3E403A" w14:textId="77777777" w:rsidR="006C210D" w:rsidRPr="00522B49" w:rsidRDefault="006C210D" w:rsidP="005B724D">
            <w:pPr>
              <w:jc w:val="both"/>
              <w:rPr>
                <w:sz w:val="20"/>
                <w:szCs w:val="20"/>
              </w:rPr>
            </w:pPr>
            <w:r w:rsidRPr="00522B49">
              <w:rPr>
                <w:sz w:val="20"/>
                <w:szCs w:val="20"/>
              </w:rPr>
              <w:t xml:space="preserve">В області створено 49 </w:t>
            </w:r>
            <w:r w:rsidR="005F25AF" w:rsidRPr="00522B49">
              <w:rPr>
                <w:sz w:val="20"/>
                <w:szCs w:val="20"/>
              </w:rPr>
              <w:br/>
            </w:r>
            <w:r w:rsidRPr="00522B49">
              <w:rPr>
                <w:sz w:val="20"/>
                <w:szCs w:val="20"/>
              </w:rPr>
              <w:t>відповідних координаційних рад, з них: 1 – при обласній державній (військовій) адміністрації, 4 – при районних військових адміністраціях, 44 – при міських, селищних, сільських радах.</w:t>
            </w:r>
          </w:p>
          <w:p w14:paraId="6132C237" w14:textId="77777777" w:rsidR="006C210D" w:rsidRDefault="006C210D" w:rsidP="005B724D">
            <w:pPr>
              <w:jc w:val="both"/>
              <w:rPr>
                <w:sz w:val="20"/>
                <w:szCs w:val="20"/>
              </w:rPr>
            </w:pPr>
            <w:r w:rsidRPr="00522B49">
              <w:rPr>
                <w:sz w:val="20"/>
                <w:szCs w:val="20"/>
              </w:rPr>
              <w:t>(створено 66 % координаційних рад при органах місцевого самоврядування).</w:t>
            </w:r>
          </w:p>
          <w:p w14:paraId="7351AD51" w14:textId="77777777" w:rsidR="00221978" w:rsidRDefault="00221978" w:rsidP="005B724D">
            <w:pPr>
              <w:jc w:val="both"/>
              <w:rPr>
                <w:sz w:val="20"/>
                <w:szCs w:val="20"/>
              </w:rPr>
            </w:pPr>
          </w:p>
          <w:p w14:paraId="1F72E780" w14:textId="77777777" w:rsidR="00221978" w:rsidRDefault="00221978" w:rsidP="005B724D">
            <w:pPr>
              <w:jc w:val="both"/>
              <w:rPr>
                <w:sz w:val="20"/>
                <w:szCs w:val="20"/>
              </w:rPr>
            </w:pPr>
          </w:p>
          <w:p w14:paraId="1627E2B5" w14:textId="77777777" w:rsidR="00221978" w:rsidRPr="00522B49" w:rsidRDefault="00221978" w:rsidP="005B724D">
            <w:pPr>
              <w:jc w:val="both"/>
              <w:rPr>
                <w:sz w:val="20"/>
                <w:szCs w:val="20"/>
              </w:rPr>
            </w:pPr>
          </w:p>
          <w:p w14:paraId="1330FEFE" w14:textId="77777777" w:rsidR="006C210D" w:rsidRPr="00522B49" w:rsidRDefault="006C210D" w:rsidP="005B724D">
            <w:pPr>
              <w:jc w:val="both"/>
              <w:rPr>
                <w:b/>
                <w:sz w:val="20"/>
                <w:szCs w:val="20"/>
              </w:rPr>
            </w:pPr>
            <w:r w:rsidRPr="00522B49">
              <w:rPr>
                <w:b/>
                <w:sz w:val="20"/>
                <w:szCs w:val="20"/>
              </w:rPr>
              <w:t>Запорізька область</w:t>
            </w:r>
          </w:p>
          <w:p w14:paraId="59B30374" w14:textId="77777777" w:rsidR="006C210D" w:rsidRPr="00522B49" w:rsidRDefault="006C210D" w:rsidP="005B724D">
            <w:pPr>
              <w:jc w:val="both"/>
              <w:rPr>
                <w:sz w:val="20"/>
                <w:szCs w:val="20"/>
              </w:rPr>
            </w:pPr>
            <w:r w:rsidRPr="00522B49">
              <w:rPr>
                <w:sz w:val="20"/>
                <w:szCs w:val="20"/>
              </w:rPr>
              <w:t xml:space="preserve">Протягом 2025 року продовжено роботу над створенням Координаційних рад з питань утвердження української національної та громадянської ідентичності при місцевих органах виконавчої влади (далі – Координаційна рада). </w:t>
            </w:r>
          </w:p>
          <w:p w14:paraId="43986749" w14:textId="77777777" w:rsidR="006C210D" w:rsidRDefault="006C210D" w:rsidP="005B724D">
            <w:pPr>
              <w:jc w:val="both"/>
              <w:rPr>
                <w:sz w:val="20"/>
                <w:szCs w:val="20"/>
              </w:rPr>
            </w:pPr>
            <w:r w:rsidRPr="00522B49">
              <w:rPr>
                <w:sz w:val="20"/>
                <w:szCs w:val="20"/>
              </w:rPr>
              <w:t>На сьогодні в регіоні, зокрема, створені та діють обласна Координаційна рада (розпорядження голови обласної державної адміністрації, начальника обласної військової адміністрації від 21.03.2024 № 151) та 10 Координаційних рад у територіальних громадах.</w:t>
            </w:r>
          </w:p>
          <w:p w14:paraId="48BF35CF" w14:textId="77777777" w:rsidR="00221978" w:rsidRPr="00522B49" w:rsidRDefault="00221978" w:rsidP="005B724D">
            <w:pPr>
              <w:jc w:val="both"/>
              <w:rPr>
                <w:sz w:val="20"/>
                <w:szCs w:val="20"/>
              </w:rPr>
            </w:pPr>
          </w:p>
          <w:p w14:paraId="6A801B51" w14:textId="77777777" w:rsidR="006C210D" w:rsidRPr="00522B49" w:rsidRDefault="006C210D" w:rsidP="005B724D">
            <w:pPr>
              <w:jc w:val="both"/>
              <w:rPr>
                <w:b/>
                <w:sz w:val="20"/>
                <w:szCs w:val="20"/>
              </w:rPr>
            </w:pPr>
            <w:r w:rsidRPr="00522B49">
              <w:rPr>
                <w:b/>
                <w:sz w:val="20"/>
                <w:szCs w:val="20"/>
              </w:rPr>
              <w:t>Івано-Франківська область</w:t>
            </w:r>
          </w:p>
          <w:p w14:paraId="4FA4D974" w14:textId="77777777" w:rsidR="006C210D" w:rsidRPr="00522B49" w:rsidRDefault="006C210D" w:rsidP="005B724D">
            <w:pPr>
              <w:jc w:val="both"/>
              <w:rPr>
                <w:sz w:val="20"/>
                <w:szCs w:val="20"/>
              </w:rPr>
            </w:pPr>
            <w:r w:rsidRPr="00522B49">
              <w:rPr>
                <w:sz w:val="20"/>
                <w:szCs w:val="20"/>
              </w:rPr>
              <w:t>Координаційні ради з питань утверджен-ня української національної та громадянської ідентичності утворені при Коломийській районні</w:t>
            </w:r>
            <w:r w:rsidR="005F25AF" w:rsidRPr="00522B49">
              <w:rPr>
                <w:sz w:val="20"/>
                <w:szCs w:val="20"/>
              </w:rPr>
              <w:t>й державній (військовій) адміні</w:t>
            </w:r>
            <w:r w:rsidRPr="00522B49">
              <w:rPr>
                <w:sz w:val="20"/>
                <w:szCs w:val="20"/>
              </w:rPr>
              <w:t>страції та Калуській міській раді.</w:t>
            </w:r>
          </w:p>
          <w:p w14:paraId="0237079E" w14:textId="77777777" w:rsidR="006C210D" w:rsidRPr="00522B49" w:rsidRDefault="006C210D" w:rsidP="005B724D">
            <w:pPr>
              <w:jc w:val="both"/>
              <w:rPr>
                <w:b/>
                <w:sz w:val="20"/>
                <w:szCs w:val="20"/>
              </w:rPr>
            </w:pPr>
            <w:r w:rsidRPr="00522B49">
              <w:rPr>
                <w:b/>
                <w:sz w:val="20"/>
                <w:szCs w:val="20"/>
              </w:rPr>
              <w:t>Київська область</w:t>
            </w:r>
          </w:p>
          <w:p w14:paraId="142BEF06" w14:textId="77777777" w:rsidR="006C210D" w:rsidRDefault="006C210D" w:rsidP="005B724D">
            <w:pPr>
              <w:jc w:val="both"/>
              <w:rPr>
                <w:sz w:val="20"/>
                <w:szCs w:val="20"/>
              </w:rPr>
            </w:pPr>
            <w:r w:rsidRPr="00522B49">
              <w:rPr>
                <w:sz w:val="20"/>
                <w:szCs w:val="20"/>
              </w:rPr>
              <w:t xml:space="preserve">У 2025 році проведено виїзне розширене засідання Координаційної ради з питань утвердження української національної та громадянської ідентичності </w:t>
            </w:r>
            <w:r w:rsidR="005F25AF" w:rsidRPr="00522B49">
              <w:rPr>
                <w:sz w:val="20"/>
                <w:szCs w:val="20"/>
              </w:rPr>
              <w:br/>
            </w:r>
            <w:r w:rsidRPr="00522B49">
              <w:rPr>
                <w:sz w:val="20"/>
                <w:szCs w:val="20"/>
              </w:rPr>
              <w:t>(УУНГІ) при Київській обласній військовій адміністрації у м. Буча за участю керівників відповідних координаційних рад усіх 69 територіальних громад Київської області.</w:t>
            </w:r>
          </w:p>
          <w:p w14:paraId="747D7C9D" w14:textId="77777777" w:rsidR="00221978" w:rsidRPr="00522B49" w:rsidRDefault="00221978" w:rsidP="005B724D">
            <w:pPr>
              <w:jc w:val="both"/>
              <w:rPr>
                <w:sz w:val="20"/>
                <w:szCs w:val="20"/>
              </w:rPr>
            </w:pPr>
          </w:p>
          <w:p w14:paraId="0D22962A" w14:textId="77777777" w:rsidR="006C210D" w:rsidRPr="00522B49" w:rsidRDefault="006C210D" w:rsidP="005B724D">
            <w:pPr>
              <w:jc w:val="both"/>
              <w:rPr>
                <w:b/>
                <w:sz w:val="20"/>
                <w:szCs w:val="20"/>
              </w:rPr>
            </w:pPr>
            <w:r w:rsidRPr="00522B49">
              <w:rPr>
                <w:b/>
                <w:sz w:val="20"/>
                <w:szCs w:val="20"/>
              </w:rPr>
              <w:t>Кіровоградська область</w:t>
            </w:r>
          </w:p>
          <w:p w14:paraId="02E777F1" w14:textId="77777777" w:rsidR="006C210D" w:rsidRPr="00522B49" w:rsidRDefault="006C210D" w:rsidP="005B724D">
            <w:pPr>
              <w:jc w:val="both"/>
              <w:rPr>
                <w:sz w:val="20"/>
                <w:szCs w:val="20"/>
              </w:rPr>
            </w:pPr>
            <w:r w:rsidRPr="00522B49">
              <w:rPr>
                <w:sz w:val="20"/>
                <w:szCs w:val="20"/>
              </w:rPr>
              <w:t>Протягом 2023-2025 років в області діяла координаційна рада з питань утвердження української національної та громадянської ідентичності. Наразі розроблено проєкт обласної цільової соціальної програми з утвердження української національної та громадянської ідентичності на 2026-2028 роки, який надано на затвердження Кіровоградській обласній раді.</w:t>
            </w:r>
          </w:p>
          <w:p w14:paraId="04F11240" w14:textId="77777777" w:rsidR="006C210D" w:rsidRPr="00522B49" w:rsidRDefault="006C210D" w:rsidP="005B724D">
            <w:pPr>
              <w:jc w:val="both"/>
              <w:rPr>
                <w:sz w:val="20"/>
                <w:szCs w:val="20"/>
              </w:rPr>
            </w:pPr>
            <w:r w:rsidRPr="00522B49">
              <w:rPr>
                <w:sz w:val="20"/>
                <w:szCs w:val="20"/>
              </w:rPr>
              <w:t>Після затвердження програми заплановано:</w:t>
            </w:r>
          </w:p>
          <w:p w14:paraId="2F55CF7C" w14:textId="77777777" w:rsidR="006C210D" w:rsidRPr="00522B49" w:rsidRDefault="006C210D" w:rsidP="005B724D">
            <w:pPr>
              <w:jc w:val="both"/>
              <w:rPr>
                <w:sz w:val="20"/>
                <w:szCs w:val="20"/>
              </w:rPr>
            </w:pPr>
            <w:r w:rsidRPr="00522B49">
              <w:rPr>
                <w:sz w:val="20"/>
                <w:szCs w:val="20"/>
              </w:rPr>
              <w:t>оновлення складу координаційної ради обласного рівня та у</w:t>
            </w:r>
          </w:p>
          <w:p w14:paraId="0A05954B" w14:textId="77777777" w:rsidR="006C210D" w:rsidRPr="00522B49" w:rsidRDefault="006C210D" w:rsidP="005B724D">
            <w:pPr>
              <w:jc w:val="both"/>
              <w:rPr>
                <w:sz w:val="20"/>
                <w:szCs w:val="20"/>
              </w:rPr>
            </w:pPr>
            <w:r w:rsidRPr="00522B49">
              <w:rPr>
                <w:sz w:val="20"/>
                <w:szCs w:val="20"/>
              </w:rPr>
              <w:t>територіальних громадах області;</w:t>
            </w:r>
          </w:p>
          <w:p w14:paraId="133D0CE4" w14:textId="77777777" w:rsidR="006C210D" w:rsidRPr="00522B49" w:rsidRDefault="006C210D" w:rsidP="005B724D">
            <w:pPr>
              <w:jc w:val="both"/>
              <w:rPr>
                <w:sz w:val="20"/>
                <w:szCs w:val="20"/>
              </w:rPr>
            </w:pPr>
            <w:r w:rsidRPr="00522B49">
              <w:rPr>
                <w:sz w:val="20"/>
                <w:szCs w:val="20"/>
              </w:rPr>
              <w:t>розробку місцевих програм у територіальних громадах</w:t>
            </w:r>
          </w:p>
          <w:p w14:paraId="28245039" w14:textId="77777777" w:rsidR="006C210D" w:rsidRDefault="006C210D" w:rsidP="005B724D">
            <w:pPr>
              <w:jc w:val="both"/>
              <w:rPr>
                <w:sz w:val="20"/>
                <w:szCs w:val="20"/>
              </w:rPr>
            </w:pPr>
            <w:r w:rsidRPr="00522B49">
              <w:rPr>
                <w:sz w:val="20"/>
                <w:szCs w:val="20"/>
              </w:rPr>
              <w:t>області.</w:t>
            </w:r>
          </w:p>
          <w:p w14:paraId="14265E2F" w14:textId="77777777" w:rsidR="00221978" w:rsidRPr="00522B49" w:rsidRDefault="00221978" w:rsidP="005B724D">
            <w:pPr>
              <w:jc w:val="both"/>
              <w:rPr>
                <w:sz w:val="20"/>
                <w:szCs w:val="20"/>
              </w:rPr>
            </w:pPr>
          </w:p>
          <w:p w14:paraId="1EF7E723" w14:textId="77777777" w:rsidR="006C210D" w:rsidRPr="00522B49" w:rsidRDefault="006C210D" w:rsidP="005B724D">
            <w:pPr>
              <w:jc w:val="both"/>
              <w:rPr>
                <w:b/>
                <w:sz w:val="20"/>
                <w:szCs w:val="20"/>
              </w:rPr>
            </w:pPr>
            <w:r w:rsidRPr="00522B49">
              <w:rPr>
                <w:b/>
                <w:sz w:val="20"/>
                <w:szCs w:val="20"/>
              </w:rPr>
              <w:t>Луганська область</w:t>
            </w:r>
          </w:p>
          <w:p w14:paraId="276AF26F" w14:textId="77777777" w:rsidR="006C210D" w:rsidRDefault="006C210D" w:rsidP="005B724D">
            <w:pPr>
              <w:jc w:val="both"/>
              <w:rPr>
                <w:sz w:val="20"/>
                <w:szCs w:val="20"/>
              </w:rPr>
            </w:pPr>
            <w:r w:rsidRPr="00522B49">
              <w:rPr>
                <w:sz w:val="20"/>
                <w:szCs w:val="20"/>
              </w:rPr>
              <w:t>Створено Координаційну раду з питань утвердження української національної та громадянської ідентичності при обласній державної адміністрації (розпорядження голови обласної державної адміністрації - начальника обласної військової адміністрації від 11.08.2023 № 165 ) та 28 відповідних консультативно-дорадчих органів при військових адміністраціях області</w:t>
            </w:r>
            <w:r w:rsidR="00B12696" w:rsidRPr="00522B49">
              <w:rPr>
                <w:sz w:val="20"/>
                <w:szCs w:val="20"/>
              </w:rPr>
              <w:t>.</w:t>
            </w:r>
          </w:p>
          <w:p w14:paraId="4CE35DCF" w14:textId="77777777" w:rsidR="00221978" w:rsidRPr="00522B49" w:rsidRDefault="00221978" w:rsidP="005B724D">
            <w:pPr>
              <w:jc w:val="both"/>
              <w:rPr>
                <w:sz w:val="20"/>
                <w:szCs w:val="20"/>
              </w:rPr>
            </w:pPr>
          </w:p>
          <w:p w14:paraId="4992A959" w14:textId="77777777" w:rsidR="00B12696" w:rsidRPr="00522B49" w:rsidRDefault="00B12696" w:rsidP="005B724D">
            <w:pPr>
              <w:jc w:val="both"/>
              <w:rPr>
                <w:b/>
                <w:sz w:val="20"/>
                <w:szCs w:val="20"/>
              </w:rPr>
            </w:pPr>
            <w:r w:rsidRPr="00522B49">
              <w:rPr>
                <w:b/>
                <w:sz w:val="20"/>
                <w:szCs w:val="20"/>
              </w:rPr>
              <w:t>Львівська область</w:t>
            </w:r>
          </w:p>
          <w:p w14:paraId="1A77A715" w14:textId="77777777" w:rsidR="00B12696" w:rsidRDefault="00B12696" w:rsidP="005B724D">
            <w:pPr>
              <w:jc w:val="both"/>
              <w:rPr>
                <w:sz w:val="20"/>
                <w:szCs w:val="20"/>
              </w:rPr>
            </w:pPr>
            <w:r w:rsidRPr="00522B49">
              <w:rPr>
                <w:sz w:val="20"/>
                <w:szCs w:val="20"/>
              </w:rPr>
              <w:t>Функціонує Координаційна рада з питань утвердження української національної та громадянської ідентичності</w:t>
            </w:r>
            <w:r w:rsidR="00931B71" w:rsidRPr="00522B49">
              <w:rPr>
                <w:sz w:val="20"/>
                <w:szCs w:val="20"/>
              </w:rPr>
              <w:t>.</w:t>
            </w:r>
          </w:p>
          <w:p w14:paraId="7B518BBE" w14:textId="77777777" w:rsidR="00221978" w:rsidRPr="00522B49" w:rsidRDefault="00221978" w:rsidP="005B724D">
            <w:pPr>
              <w:jc w:val="both"/>
              <w:rPr>
                <w:sz w:val="20"/>
                <w:szCs w:val="20"/>
              </w:rPr>
            </w:pPr>
          </w:p>
          <w:p w14:paraId="026B044B" w14:textId="77777777" w:rsidR="006C210D" w:rsidRPr="00522B49" w:rsidRDefault="006C210D" w:rsidP="005B724D">
            <w:pPr>
              <w:jc w:val="both"/>
              <w:rPr>
                <w:b/>
                <w:sz w:val="20"/>
                <w:szCs w:val="20"/>
              </w:rPr>
            </w:pPr>
            <w:r w:rsidRPr="00522B49">
              <w:rPr>
                <w:b/>
                <w:sz w:val="20"/>
                <w:szCs w:val="20"/>
              </w:rPr>
              <w:t>Миколаївська область</w:t>
            </w:r>
          </w:p>
          <w:p w14:paraId="5E9065EB" w14:textId="77777777" w:rsidR="006C210D" w:rsidRDefault="006C210D" w:rsidP="005B724D">
            <w:pPr>
              <w:jc w:val="both"/>
              <w:rPr>
                <w:sz w:val="20"/>
                <w:szCs w:val="20"/>
              </w:rPr>
            </w:pPr>
            <w:r w:rsidRPr="00522B49">
              <w:rPr>
                <w:sz w:val="20"/>
                <w:szCs w:val="20"/>
              </w:rPr>
              <w:t>Відповідно до розпорядження начальника обласної військової адміністрації від 02.04.2024 № 116-р утворено координаційну раду з питань утвердження української національної та громадянської ідентичності при Миколаївській обласній військовій адміністрації.</w:t>
            </w:r>
          </w:p>
          <w:p w14:paraId="64A2DCCF" w14:textId="77777777" w:rsidR="00221978" w:rsidRPr="00522B49" w:rsidRDefault="00221978" w:rsidP="005B724D">
            <w:pPr>
              <w:jc w:val="both"/>
              <w:rPr>
                <w:sz w:val="20"/>
                <w:szCs w:val="20"/>
              </w:rPr>
            </w:pPr>
          </w:p>
          <w:p w14:paraId="56FDEC61" w14:textId="77777777" w:rsidR="006C210D" w:rsidRPr="00522B49" w:rsidRDefault="006C210D" w:rsidP="005B724D">
            <w:pPr>
              <w:jc w:val="both"/>
              <w:rPr>
                <w:b/>
                <w:sz w:val="20"/>
                <w:szCs w:val="20"/>
              </w:rPr>
            </w:pPr>
            <w:r w:rsidRPr="00522B49">
              <w:rPr>
                <w:b/>
                <w:sz w:val="20"/>
                <w:szCs w:val="20"/>
              </w:rPr>
              <w:t>Полтавська область</w:t>
            </w:r>
          </w:p>
          <w:p w14:paraId="666236C1" w14:textId="77777777" w:rsidR="006C210D" w:rsidRPr="00522B49" w:rsidRDefault="006C210D" w:rsidP="005B724D">
            <w:pPr>
              <w:jc w:val="both"/>
              <w:rPr>
                <w:sz w:val="20"/>
                <w:szCs w:val="20"/>
              </w:rPr>
            </w:pPr>
            <w:r w:rsidRPr="00522B49">
              <w:rPr>
                <w:sz w:val="20"/>
                <w:szCs w:val="20"/>
              </w:rPr>
              <w:t>Розпорядженням начальника обласної військової адміністрації від 10.07.2023 № 473 утворено та затверджено посадовий склад Координаційної ради.</w:t>
            </w:r>
          </w:p>
          <w:p w14:paraId="60DB6B12" w14:textId="77777777" w:rsidR="006C210D" w:rsidRDefault="006C210D" w:rsidP="005B724D">
            <w:pPr>
              <w:jc w:val="both"/>
              <w:rPr>
                <w:sz w:val="20"/>
                <w:szCs w:val="20"/>
              </w:rPr>
            </w:pPr>
            <w:r w:rsidRPr="00522B49">
              <w:rPr>
                <w:sz w:val="20"/>
                <w:szCs w:val="20"/>
              </w:rPr>
              <w:t>В 15 громадах області та в 1 районній державній адміністрації  створені Координаційні ради (25%).</w:t>
            </w:r>
          </w:p>
          <w:p w14:paraId="5CA76D06" w14:textId="77777777" w:rsidR="00221978" w:rsidRPr="00522B49" w:rsidRDefault="00221978" w:rsidP="005B724D">
            <w:pPr>
              <w:jc w:val="both"/>
              <w:rPr>
                <w:sz w:val="20"/>
                <w:szCs w:val="20"/>
              </w:rPr>
            </w:pPr>
          </w:p>
          <w:p w14:paraId="1E0E7711" w14:textId="77777777" w:rsidR="006C210D" w:rsidRPr="00522B49" w:rsidRDefault="006C210D" w:rsidP="005B724D">
            <w:pPr>
              <w:jc w:val="both"/>
              <w:rPr>
                <w:b/>
                <w:sz w:val="20"/>
                <w:szCs w:val="20"/>
              </w:rPr>
            </w:pPr>
            <w:r w:rsidRPr="00522B49">
              <w:rPr>
                <w:b/>
                <w:sz w:val="20"/>
                <w:szCs w:val="20"/>
              </w:rPr>
              <w:t>Полтавська область</w:t>
            </w:r>
          </w:p>
          <w:p w14:paraId="2BFA92A1" w14:textId="77777777" w:rsidR="006C210D" w:rsidRPr="00522B49" w:rsidRDefault="006C210D" w:rsidP="005B724D">
            <w:pPr>
              <w:jc w:val="both"/>
              <w:rPr>
                <w:sz w:val="20"/>
                <w:szCs w:val="20"/>
              </w:rPr>
            </w:pPr>
            <w:r w:rsidRPr="00522B49">
              <w:rPr>
                <w:sz w:val="20"/>
                <w:szCs w:val="20"/>
              </w:rPr>
              <w:t>Розпорядженням начальника обласної військової адміністрації від 10.07.2023 № 473 утворено та затверджено посадовий склад Координаційної ради.</w:t>
            </w:r>
          </w:p>
          <w:p w14:paraId="46D800F5" w14:textId="77777777" w:rsidR="006C210D" w:rsidRDefault="006C210D" w:rsidP="005B724D">
            <w:pPr>
              <w:jc w:val="both"/>
              <w:rPr>
                <w:sz w:val="20"/>
                <w:szCs w:val="20"/>
              </w:rPr>
            </w:pPr>
            <w:r w:rsidRPr="00522B49">
              <w:rPr>
                <w:sz w:val="20"/>
                <w:szCs w:val="20"/>
              </w:rPr>
              <w:t>В 15 громадах області та в 1 районній державній адміністрації  створені Координаційні ради (25%).</w:t>
            </w:r>
          </w:p>
          <w:p w14:paraId="67A98201" w14:textId="77777777" w:rsidR="00221978" w:rsidRPr="00522B49" w:rsidRDefault="00221978" w:rsidP="005B724D">
            <w:pPr>
              <w:jc w:val="both"/>
              <w:rPr>
                <w:sz w:val="20"/>
                <w:szCs w:val="20"/>
              </w:rPr>
            </w:pPr>
          </w:p>
          <w:p w14:paraId="6CED59BF" w14:textId="77777777" w:rsidR="006C210D" w:rsidRPr="00522B49" w:rsidRDefault="006C210D" w:rsidP="005B724D">
            <w:pPr>
              <w:jc w:val="both"/>
              <w:rPr>
                <w:b/>
                <w:sz w:val="20"/>
                <w:szCs w:val="20"/>
              </w:rPr>
            </w:pPr>
            <w:r w:rsidRPr="00522B49">
              <w:rPr>
                <w:b/>
                <w:sz w:val="20"/>
                <w:szCs w:val="20"/>
              </w:rPr>
              <w:t>Рівненська область</w:t>
            </w:r>
          </w:p>
          <w:p w14:paraId="6898D81D" w14:textId="77777777" w:rsidR="006C210D" w:rsidRDefault="006C210D" w:rsidP="005B724D">
            <w:pPr>
              <w:jc w:val="both"/>
              <w:rPr>
                <w:sz w:val="20"/>
                <w:szCs w:val="20"/>
              </w:rPr>
            </w:pPr>
            <w:r w:rsidRPr="00522B49">
              <w:rPr>
                <w:sz w:val="20"/>
                <w:szCs w:val="20"/>
              </w:rPr>
              <w:t xml:space="preserve">В регіоні реалізується Обласна цільова соціальна програма з утвердження української національної та громадянської ідентичності на період до 2028 року (розпорядження голови обласної державної адміністрації - начальника обласної військової адміністрації від 10.12.2024 </w:t>
            </w:r>
            <w:r w:rsidR="00221978">
              <w:rPr>
                <w:sz w:val="20"/>
                <w:szCs w:val="20"/>
              </w:rPr>
              <w:br/>
            </w:r>
            <w:r w:rsidRPr="00522B49">
              <w:rPr>
                <w:sz w:val="20"/>
                <w:szCs w:val="20"/>
              </w:rPr>
              <w:t>№ 692). В рамках програми протягом 2025 року проведено 48 заходів, охоплено 66,7 тис. осіб. В області утворена та діє Обласна координаційна рада з питань утвердження української національної та громадянської ідентичності. (розпорядження голови обласної державної адміністрації - начальника обласної військової адміністрації 29.05. 2024 № 270). Впродовж 2025 року проведено 4 засідання Ради. Крім того, відповідні координаційні ради утворено та діють у 16 територіальних громадах області (25 відсотка).</w:t>
            </w:r>
          </w:p>
          <w:p w14:paraId="4AA7C7BF" w14:textId="77777777" w:rsidR="00221978" w:rsidRPr="00522B49" w:rsidRDefault="00221978" w:rsidP="005B724D">
            <w:pPr>
              <w:jc w:val="both"/>
              <w:rPr>
                <w:sz w:val="20"/>
                <w:szCs w:val="20"/>
              </w:rPr>
            </w:pPr>
          </w:p>
          <w:p w14:paraId="21A6C3DA" w14:textId="77777777" w:rsidR="006C210D" w:rsidRPr="00522B49" w:rsidRDefault="006C210D" w:rsidP="005B724D">
            <w:pPr>
              <w:jc w:val="both"/>
              <w:rPr>
                <w:b/>
                <w:sz w:val="20"/>
                <w:szCs w:val="20"/>
              </w:rPr>
            </w:pPr>
            <w:r w:rsidRPr="00522B49">
              <w:rPr>
                <w:b/>
                <w:sz w:val="20"/>
                <w:szCs w:val="20"/>
              </w:rPr>
              <w:t>Сумська область</w:t>
            </w:r>
          </w:p>
          <w:p w14:paraId="15B45764" w14:textId="77777777" w:rsidR="006C210D" w:rsidRDefault="006C210D" w:rsidP="005B724D">
            <w:pPr>
              <w:jc w:val="both"/>
              <w:rPr>
                <w:sz w:val="20"/>
                <w:szCs w:val="20"/>
              </w:rPr>
            </w:pPr>
            <w:r w:rsidRPr="00522B49">
              <w:rPr>
                <w:sz w:val="20"/>
                <w:szCs w:val="20"/>
              </w:rPr>
              <w:t xml:space="preserve">Розпорядженням голови Сумської обласної державної адміністрації – начальника обласної військової адміністрації від 09.04.2024 </w:t>
            </w:r>
            <w:r w:rsidR="00221978">
              <w:rPr>
                <w:sz w:val="20"/>
                <w:szCs w:val="20"/>
              </w:rPr>
              <w:br/>
            </w:r>
            <w:r w:rsidRPr="00522B49">
              <w:rPr>
                <w:sz w:val="20"/>
                <w:szCs w:val="20"/>
              </w:rPr>
              <w:t xml:space="preserve">№ 164-ОД утворено координаційну раду з питань утвердження української національної та громадянської ідентичності при Сумській обласній державній адміністрації та затверджено Положення про його діяльність. У 2025 році відбулось 4 </w:t>
            </w:r>
            <w:r w:rsidR="005F25AF" w:rsidRPr="00522B49">
              <w:rPr>
                <w:sz w:val="20"/>
                <w:szCs w:val="20"/>
              </w:rPr>
              <w:t xml:space="preserve">засідання Координаційної ради. </w:t>
            </w:r>
            <w:r w:rsidRPr="00522B49">
              <w:rPr>
                <w:sz w:val="20"/>
                <w:szCs w:val="20"/>
              </w:rPr>
              <w:t>Утворено 34 координаційні ради в територіальних громадах області, що складає 67% від загальної кількості громад.</w:t>
            </w:r>
          </w:p>
          <w:p w14:paraId="42895EF6" w14:textId="77777777" w:rsidR="00221978" w:rsidRPr="00522B49" w:rsidRDefault="00221978" w:rsidP="005B724D">
            <w:pPr>
              <w:jc w:val="both"/>
              <w:rPr>
                <w:sz w:val="20"/>
                <w:szCs w:val="20"/>
              </w:rPr>
            </w:pPr>
          </w:p>
          <w:p w14:paraId="2B0CCFB9" w14:textId="77777777" w:rsidR="006C210D" w:rsidRPr="00522B49" w:rsidRDefault="006C210D" w:rsidP="005B724D">
            <w:pPr>
              <w:jc w:val="both"/>
              <w:rPr>
                <w:b/>
                <w:sz w:val="20"/>
                <w:szCs w:val="20"/>
              </w:rPr>
            </w:pPr>
            <w:r w:rsidRPr="00522B49">
              <w:rPr>
                <w:b/>
                <w:sz w:val="20"/>
                <w:szCs w:val="20"/>
              </w:rPr>
              <w:t>Тернопільська область</w:t>
            </w:r>
          </w:p>
          <w:p w14:paraId="2589A335" w14:textId="77777777" w:rsidR="006C210D" w:rsidRDefault="006C210D" w:rsidP="005B724D">
            <w:pPr>
              <w:jc w:val="both"/>
              <w:rPr>
                <w:sz w:val="20"/>
                <w:szCs w:val="20"/>
              </w:rPr>
            </w:pPr>
            <w:r w:rsidRPr="00522B49">
              <w:rPr>
                <w:sz w:val="20"/>
                <w:szCs w:val="20"/>
              </w:rPr>
              <w:t>Розпорядженням начальника обласної військової адміністрації від 22 березня 2024 року № 159/01.02-01 утворено координаційну раду з питань утвердження української національної та громадянської ідентичності при обласній військовій адміністрації та затверджено її склад.</w:t>
            </w:r>
          </w:p>
          <w:p w14:paraId="2C46E82B" w14:textId="77777777" w:rsidR="00221978" w:rsidRPr="00522B49" w:rsidRDefault="00221978" w:rsidP="005B724D">
            <w:pPr>
              <w:jc w:val="both"/>
              <w:rPr>
                <w:sz w:val="20"/>
                <w:szCs w:val="20"/>
              </w:rPr>
            </w:pPr>
          </w:p>
          <w:p w14:paraId="37459123" w14:textId="77777777" w:rsidR="006C210D" w:rsidRPr="00522B49" w:rsidRDefault="006C210D" w:rsidP="005B724D">
            <w:pPr>
              <w:jc w:val="both"/>
              <w:rPr>
                <w:b/>
                <w:sz w:val="20"/>
                <w:szCs w:val="20"/>
              </w:rPr>
            </w:pPr>
            <w:r w:rsidRPr="00522B49">
              <w:rPr>
                <w:b/>
                <w:sz w:val="20"/>
                <w:szCs w:val="20"/>
              </w:rPr>
              <w:t>Харківська область</w:t>
            </w:r>
          </w:p>
          <w:p w14:paraId="02DDCB8D" w14:textId="77777777" w:rsidR="006C210D" w:rsidRDefault="006C210D" w:rsidP="005B724D">
            <w:pPr>
              <w:jc w:val="both"/>
              <w:rPr>
                <w:sz w:val="20"/>
                <w:szCs w:val="20"/>
              </w:rPr>
            </w:pPr>
            <w:r w:rsidRPr="00522B49">
              <w:rPr>
                <w:sz w:val="20"/>
                <w:szCs w:val="20"/>
              </w:rPr>
              <w:t>У територіальних громадах Харківської області (Берестинська міська, Богодухівська міська, Златопільська міська, Старовірівська сільська) рішеннями відповідних органів самоврядування створені координаційні ради з питань утвердження української національної та громадянської ідентичності.</w:t>
            </w:r>
          </w:p>
          <w:p w14:paraId="71C1969E" w14:textId="77777777" w:rsidR="00221978" w:rsidRPr="00522B49" w:rsidRDefault="00221978" w:rsidP="005B724D">
            <w:pPr>
              <w:jc w:val="both"/>
              <w:rPr>
                <w:sz w:val="20"/>
                <w:szCs w:val="20"/>
              </w:rPr>
            </w:pPr>
          </w:p>
          <w:p w14:paraId="2ABC2E99" w14:textId="77777777" w:rsidR="006C210D" w:rsidRPr="00522B49" w:rsidRDefault="006C210D" w:rsidP="005B724D">
            <w:pPr>
              <w:jc w:val="both"/>
              <w:rPr>
                <w:b/>
                <w:sz w:val="20"/>
                <w:szCs w:val="20"/>
              </w:rPr>
            </w:pPr>
            <w:r w:rsidRPr="00522B49">
              <w:rPr>
                <w:b/>
                <w:sz w:val="20"/>
                <w:szCs w:val="20"/>
              </w:rPr>
              <w:t>Херсонська область</w:t>
            </w:r>
          </w:p>
          <w:p w14:paraId="10547F86" w14:textId="77777777" w:rsidR="006C210D" w:rsidRPr="00522B49" w:rsidRDefault="006C210D" w:rsidP="005B724D">
            <w:pPr>
              <w:jc w:val="both"/>
              <w:rPr>
                <w:sz w:val="20"/>
                <w:szCs w:val="20"/>
              </w:rPr>
            </w:pPr>
            <w:r w:rsidRPr="00522B49">
              <w:rPr>
                <w:sz w:val="20"/>
                <w:szCs w:val="20"/>
              </w:rPr>
              <w:t xml:space="preserve">На обласному рівні розпорядженням начальника Херсонської обласної державної адміністрації від 17 травня 2023 року № 232 утворено координаційну раду з питань утвердження української національної та громадянської ідентичності при Херсонській обласній державній адміністрації. Склад координаційної ради оновлено в 2025 році. </w:t>
            </w:r>
          </w:p>
          <w:p w14:paraId="14ACE64A" w14:textId="77777777" w:rsidR="006C210D" w:rsidRPr="00522B49" w:rsidRDefault="006C210D" w:rsidP="005B724D">
            <w:pPr>
              <w:jc w:val="both"/>
              <w:rPr>
                <w:sz w:val="20"/>
                <w:szCs w:val="20"/>
              </w:rPr>
            </w:pPr>
            <w:r w:rsidRPr="00522B49">
              <w:rPr>
                <w:sz w:val="20"/>
                <w:szCs w:val="20"/>
              </w:rPr>
              <w:t>Також в усіх районних державних (військових) адміністраціях та у 44 із 49 територіальних громадах Херсонської області утворено координаційні ради з питань утвердження української національної та громадянської ідентичності відповідно до постанови Кабінету Міністрів України від 18 квітня 2023 року № 364.</w:t>
            </w:r>
          </w:p>
          <w:p w14:paraId="480B579C" w14:textId="77777777" w:rsidR="006C210D" w:rsidRDefault="006C210D" w:rsidP="005B724D">
            <w:pPr>
              <w:jc w:val="both"/>
              <w:rPr>
                <w:sz w:val="20"/>
                <w:szCs w:val="20"/>
              </w:rPr>
            </w:pPr>
            <w:r w:rsidRPr="00522B49">
              <w:rPr>
                <w:sz w:val="20"/>
                <w:szCs w:val="20"/>
              </w:rPr>
              <w:t>Необхідно зазначити, що попри складну безпекову ситуацію в області, зокрема тимчасову окупацію лівобережної її частини (Генічеський, Каховський (крім двох населених пунктів), Скадовський райони) та постійні ворожі обстріли правобережної частини, військові адміністрації населених пунктів забезпечують реалізацію державної політики у сфері утвердження української національної та громадянської ідентичності. Робота в цьому напрямку здійснюється шляхом організації дистанційних освітніх форматів, виховної та культурно-просвітницької роботи, залучення молоді до творчих ініціатив і публічних заходів патріотичного спрямування. Відповідними структурними підрозділами обласної військової адміністрації проводиться системна робота з патріотичного виховання молоді, популяризації української історії, державності та національних цінностей.</w:t>
            </w:r>
          </w:p>
          <w:p w14:paraId="762CD462" w14:textId="77777777" w:rsidR="00221978" w:rsidRPr="00522B49" w:rsidRDefault="00221978" w:rsidP="005B724D">
            <w:pPr>
              <w:jc w:val="both"/>
              <w:rPr>
                <w:sz w:val="20"/>
                <w:szCs w:val="20"/>
              </w:rPr>
            </w:pPr>
          </w:p>
          <w:p w14:paraId="30DCB634" w14:textId="77777777" w:rsidR="006C210D" w:rsidRPr="00522B49" w:rsidRDefault="006C210D" w:rsidP="005B724D">
            <w:pPr>
              <w:jc w:val="both"/>
              <w:rPr>
                <w:b/>
                <w:sz w:val="20"/>
                <w:szCs w:val="20"/>
              </w:rPr>
            </w:pPr>
            <w:r w:rsidRPr="00522B49">
              <w:rPr>
                <w:b/>
                <w:sz w:val="20"/>
                <w:szCs w:val="20"/>
              </w:rPr>
              <w:t>Хмельницька область</w:t>
            </w:r>
          </w:p>
          <w:p w14:paraId="1E46B372" w14:textId="77777777" w:rsidR="006C210D" w:rsidRDefault="006C210D" w:rsidP="005B724D">
            <w:pPr>
              <w:jc w:val="both"/>
              <w:rPr>
                <w:sz w:val="20"/>
                <w:szCs w:val="20"/>
              </w:rPr>
            </w:pPr>
            <w:r w:rsidRPr="00522B49">
              <w:rPr>
                <w:sz w:val="20"/>
                <w:szCs w:val="20"/>
              </w:rPr>
              <w:t>Розпорядженням ОВА від 12.03.2024 №187/2024-р утворено Координаційну раду з питань утвердження української національної та громадської ідентичності при обласній державній адміністрації (обласній військовій адміністрації).</w:t>
            </w:r>
          </w:p>
          <w:p w14:paraId="195EEBFE" w14:textId="77777777" w:rsidR="00221978" w:rsidRPr="00522B49" w:rsidRDefault="00221978" w:rsidP="005B724D">
            <w:pPr>
              <w:jc w:val="both"/>
              <w:rPr>
                <w:sz w:val="20"/>
                <w:szCs w:val="20"/>
              </w:rPr>
            </w:pPr>
          </w:p>
          <w:p w14:paraId="69901F00" w14:textId="77777777" w:rsidR="006C210D" w:rsidRPr="00522B49" w:rsidRDefault="006C210D" w:rsidP="005B724D">
            <w:pPr>
              <w:jc w:val="both"/>
              <w:rPr>
                <w:b/>
                <w:sz w:val="20"/>
                <w:szCs w:val="20"/>
              </w:rPr>
            </w:pPr>
            <w:r w:rsidRPr="00522B49">
              <w:rPr>
                <w:b/>
                <w:sz w:val="20"/>
                <w:szCs w:val="20"/>
              </w:rPr>
              <w:t>Черкаська область</w:t>
            </w:r>
          </w:p>
          <w:p w14:paraId="590237E3" w14:textId="77777777" w:rsidR="006C210D" w:rsidRPr="00522B49" w:rsidRDefault="006C210D" w:rsidP="005B724D">
            <w:pPr>
              <w:jc w:val="both"/>
              <w:rPr>
                <w:sz w:val="20"/>
                <w:szCs w:val="20"/>
              </w:rPr>
            </w:pPr>
            <w:r w:rsidRPr="00522B49">
              <w:rPr>
                <w:sz w:val="20"/>
                <w:szCs w:val="20"/>
              </w:rPr>
              <w:t>Для забезпечення міжвідомчої співпраці щодо реалізації державної політики у сфері утвердження української національної та громадянської ідентичності, в Черкаській області діє координаційна рада з питань утвердження української національної та громадянської ідентичності (розпорядження Черкаської обласної військової адміністрації від 28.05.2024 №234). У 2025 році проведено 1 засідання. Відповідні ради також створені та діють у 33 територіальних громадах області.</w:t>
            </w:r>
          </w:p>
          <w:p w14:paraId="4526E717" w14:textId="77777777" w:rsidR="00DB7603" w:rsidRPr="00522B49" w:rsidRDefault="00DB7603" w:rsidP="005B724D">
            <w:pPr>
              <w:jc w:val="both"/>
              <w:rPr>
                <w:b/>
                <w:sz w:val="20"/>
                <w:szCs w:val="20"/>
              </w:rPr>
            </w:pPr>
            <w:r w:rsidRPr="00522B49">
              <w:rPr>
                <w:b/>
                <w:sz w:val="20"/>
                <w:szCs w:val="20"/>
              </w:rPr>
              <w:t>Чернівецька область</w:t>
            </w:r>
          </w:p>
          <w:p w14:paraId="007C3F37" w14:textId="77777777" w:rsidR="00DB7603" w:rsidRPr="00522B49" w:rsidRDefault="00DB7603" w:rsidP="005B724D">
            <w:pPr>
              <w:jc w:val="both"/>
              <w:rPr>
                <w:sz w:val="20"/>
                <w:szCs w:val="20"/>
              </w:rPr>
            </w:pPr>
            <w:r w:rsidRPr="00522B49">
              <w:rPr>
                <w:sz w:val="20"/>
                <w:szCs w:val="20"/>
              </w:rPr>
              <w:t>В області створено 42 координаційні ради з питань утвердження української національної та громадянської ідентичності, зокрема:</w:t>
            </w:r>
          </w:p>
          <w:p w14:paraId="3991DD00" w14:textId="77777777" w:rsidR="00DB7603" w:rsidRPr="00522B49" w:rsidRDefault="00DB7603" w:rsidP="005B724D">
            <w:pPr>
              <w:jc w:val="both"/>
              <w:rPr>
                <w:sz w:val="20"/>
                <w:szCs w:val="20"/>
              </w:rPr>
            </w:pPr>
            <w:r w:rsidRPr="00522B49">
              <w:rPr>
                <w:sz w:val="20"/>
                <w:szCs w:val="20"/>
              </w:rPr>
              <w:t xml:space="preserve">- при Чернівецькій обласній державній адміністрації (обласній військовій адміністрації) (розпорядження № 823-р від 05.09.2023); </w:t>
            </w:r>
          </w:p>
          <w:p w14:paraId="2BD80F6F" w14:textId="77777777" w:rsidR="00DB7603" w:rsidRPr="00522B49" w:rsidRDefault="00DB7603" w:rsidP="005B724D">
            <w:pPr>
              <w:jc w:val="both"/>
              <w:rPr>
                <w:sz w:val="20"/>
                <w:szCs w:val="20"/>
              </w:rPr>
            </w:pPr>
            <w:r w:rsidRPr="00522B49">
              <w:rPr>
                <w:sz w:val="20"/>
                <w:szCs w:val="20"/>
              </w:rPr>
              <w:t>- при всіх 3 районних державних адміністраціях (районних військових адміністраціях);</w:t>
            </w:r>
          </w:p>
          <w:p w14:paraId="1AD4F0BD" w14:textId="77777777" w:rsidR="00DB7603" w:rsidRDefault="00DB7603" w:rsidP="005B724D">
            <w:pPr>
              <w:jc w:val="both"/>
              <w:rPr>
                <w:sz w:val="20"/>
                <w:szCs w:val="20"/>
              </w:rPr>
            </w:pPr>
            <w:r w:rsidRPr="00522B49">
              <w:rPr>
                <w:sz w:val="20"/>
                <w:szCs w:val="20"/>
              </w:rPr>
              <w:t>- при 38 сільських, селищних, міських радах.</w:t>
            </w:r>
          </w:p>
          <w:p w14:paraId="76244D36" w14:textId="77777777" w:rsidR="00221978" w:rsidRPr="00522B49" w:rsidRDefault="00221978" w:rsidP="005B724D">
            <w:pPr>
              <w:jc w:val="both"/>
              <w:rPr>
                <w:sz w:val="20"/>
                <w:szCs w:val="20"/>
              </w:rPr>
            </w:pPr>
          </w:p>
          <w:p w14:paraId="69B3068D" w14:textId="77777777" w:rsidR="006C210D" w:rsidRPr="00522B49" w:rsidRDefault="006C210D" w:rsidP="005B724D">
            <w:pPr>
              <w:jc w:val="both"/>
              <w:rPr>
                <w:b/>
                <w:sz w:val="20"/>
                <w:szCs w:val="20"/>
              </w:rPr>
            </w:pPr>
            <w:r w:rsidRPr="00522B49">
              <w:rPr>
                <w:b/>
                <w:sz w:val="20"/>
                <w:szCs w:val="20"/>
              </w:rPr>
              <w:t>Чернігівська область</w:t>
            </w:r>
          </w:p>
          <w:p w14:paraId="140F4BD5" w14:textId="77777777" w:rsidR="006C210D" w:rsidRPr="00522B49" w:rsidRDefault="006C210D" w:rsidP="005B724D">
            <w:pPr>
              <w:jc w:val="both"/>
              <w:rPr>
                <w:sz w:val="20"/>
                <w:szCs w:val="20"/>
              </w:rPr>
            </w:pPr>
            <w:r w:rsidRPr="00522B49">
              <w:rPr>
                <w:sz w:val="20"/>
                <w:szCs w:val="20"/>
              </w:rPr>
              <w:t>Координаційні ради з питань утвердження української національної та громадянської ідентичності створені при Чернігівській облдержадміністрації, при 5 районних державних адміністраціях (100%) та при 27 органах м</w:t>
            </w:r>
            <w:r w:rsidR="00931B71" w:rsidRPr="00522B49">
              <w:rPr>
                <w:sz w:val="20"/>
                <w:szCs w:val="20"/>
              </w:rPr>
              <w:t>ісцевого самоврядування (47,4%)</w:t>
            </w:r>
          </w:p>
        </w:tc>
        <w:tc>
          <w:tcPr>
            <w:tcW w:w="1276" w:type="dxa"/>
          </w:tcPr>
          <w:p w14:paraId="29DCE07B" w14:textId="77777777" w:rsidR="006C210D" w:rsidRPr="00522B49" w:rsidRDefault="006C210D" w:rsidP="005B724D">
            <w:pPr>
              <w:tabs>
                <w:tab w:val="left" w:pos="1701"/>
              </w:tabs>
              <w:ind w:left="-57" w:right="-57"/>
              <w:jc w:val="both"/>
              <w:rPr>
                <w:color w:val="000000"/>
                <w:sz w:val="20"/>
                <w:szCs w:val="20"/>
              </w:rPr>
            </w:pPr>
          </w:p>
          <w:p w14:paraId="199C87B5" w14:textId="77777777" w:rsidR="006C210D" w:rsidRPr="00522B49" w:rsidRDefault="006C210D" w:rsidP="005B724D">
            <w:pPr>
              <w:tabs>
                <w:tab w:val="left" w:pos="1701"/>
              </w:tabs>
              <w:ind w:left="-57" w:right="-57"/>
              <w:jc w:val="both"/>
              <w:rPr>
                <w:color w:val="000000"/>
                <w:sz w:val="20"/>
                <w:szCs w:val="20"/>
              </w:rPr>
            </w:pPr>
          </w:p>
          <w:p w14:paraId="250EE700" w14:textId="77777777" w:rsidR="006C210D" w:rsidRPr="00522B49" w:rsidRDefault="006C210D" w:rsidP="005B724D">
            <w:pPr>
              <w:tabs>
                <w:tab w:val="left" w:pos="1701"/>
              </w:tabs>
              <w:ind w:left="-57" w:right="-57"/>
              <w:jc w:val="both"/>
              <w:rPr>
                <w:color w:val="000000"/>
                <w:sz w:val="20"/>
                <w:szCs w:val="20"/>
              </w:rPr>
            </w:pPr>
          </w:p>
          <w:p w14:paraId="47C09FF9" w14:textId="77777777" w:rsidR="006C210D" w:rsidRPr="00522B49" w:rsidRDefault="006C210D" w:rsidP="005B724D">
            <w:pPr>
              <w:tabs>
                <w:tab w:val="left" w:pos="1701"/>
              </w:tabs>
              <w:ind w:left="-57" w:right="-57"/>
              <w:jc w:val="both"/>
              <w:rPr>
                <w:color w:val="000000"/>
                <w:sz w:val="20"/>
                <w:szCs w:val="20"/>
              </w:rPr>
            </w:pPr>
          </w:p>
          <w:p w14:paraId="43C5FD68" w14:textId="77777777" w:rsidR="006C210D" w:rsidRPr="00522B49" w:rsidRDefault="006C210D" w:rsidP="005B724D">
            <w:pPr>
              <w:tabs>
                <w:tab w:val="left" w:pos="1701"/>
              </w:tabs>
              <w:ind w:left="-57" w:right="-57"/>
              <w:jc w:val="both"/>
              <w:rPr>
                <w:color w:val="000000"/>
                <w:sz w:val="20"/>
                <w:szCs w:val="20"/>
              </w:rPr>
            </w:pPr>
          </w:p>
          <w:p w14:paraId="1D97527B" w14:textId="77777777" w:rsidR="006C210D" w:rsidRPr="00522B49" w:rsidRDefault="006C210D" w:rsidP="005B724D">
            <w:pPr>
              <w:tabs>
                <w:tab w:val="left" w:pos="1701"/>
              </w:tabs>
              <w:ind w:left="-57" w:right="-57"/>
              <w:jc w:val="both"/>
              <w:rPr>
                <w:color w:val="000000"/>
                <w:sz w:val="20"/>
                <w:szCs w:val="20"/>
              </w:rPr>
            </w:pPr>
          </w:p>
          <w:p w14:paraId="5143E80A" w14:textId="77777777" w:rsidR="006C210D" w:rsidRPr="00522B49" w:rsidRDefault="006C210D" w:rsidP="005B724D">
            <w:pPr>
              <w:tabs>
                <w:tab w:val="left" w:pos="1701"/>
              </w:tabs>
              <w:ind w:left="-57" w:right="-57"/>
              <w:jc w:val="both"/>
              <w:rPr>
                <w:color w:val="000000"/>
                <w:sz w:val="20"/>
                <w:szCs w:val="20"/>
              </w:rPr>
            </w:pPr>
          </w:p>
          <w:p w14:paraId="352999AE" w14:textId="77777777" w:rsidR="006C210D" w:rsidRPr="00522B49" w:rsidRDefault="006C210D" w:rsidP="005B724D">
            <w:pPr>
              <w:tabs>
                <w:tab w:val="left" w:pos="1701"/>
              </w:tabs>
              <w:ind w:left="-57" w:right="-57"/>
              <w:jc w:val="both"/>
              <w:rPr>
                <w:color w:val="000000"/>
                <w:sz w:val="20"/>
                <w:szCs w:val="20"/>
              </w:rPr>
            </w:pPr>
          </w:p>
          <w:p w14:paraId="17F97E15" w14:textId="77777777" w:rsidR="006C210D" w:rsidRPr="00522B49" w:rsidRDefault="006C210D" w:rsidP="005B724D">
            <w:pPr>
              <w:tabs>
                <w:tab w:val="left" w:pos="1701"/>
              </w:tabs>
              <w:ind w:left="-57" w:right="-57"/>
              <w:jc w:val="both"/>
              <w:rPr>
                <w:color w:val="000000"/>
                <w:sz w:val="20"/>
                <w:szCs w:val="20"/>
              </w:rPr>
            </w:pPr>
          </w:p>
          <w:p w14:paraId="5966A53F" w14:textId="77777777" w:rsidR="006C210D" w:rsidRPr="00522B49" w:rsidRDefault="006C210D" w:rsidP="005B724D">
            <w:pPr>
              <w:tabs>
                <w:tab w:val="left" w:pos="1701"/>
              </w:tabs>
              <w:ind w:left="-57" w:right="-57"/>
              <w:jc w:val="both"/>
              <w:rPr>
                <w:color w:val="000000"/>
                <w:sz w:val="20"/>
                <w:szCs w:val="20"/>
              </w:rPr>
            </w:pPr>
          </w:p>
          <w:p w14:paraId="51DE55E0" w14:textId="77777777" w:rsidR="006C210D" w:rsidRPr="00522B49" w:rsidRDefault="006C210D" w:rsidP="005B724D">
            <w:pPr>
              <w:tabs>
                <w:tab w:val="left" w:pos="1701"/>
              </w:tabs>
              <w:ind w:left="-57" w:right="-57"/>
              <w:jc w:val="both"/>
              <w:rPr>
                <w:color w:val="000000"/>
                <w:sz w:val="20"/>
                <w:szCs w:val="20"/>
              </w:rPr>
            </w:pPr>
          </w:p>
          <w:p w14:paraId="5991531B" w14:textId="77777777" w:rsidR="006C210D" w:rsidRPr="00522B49" w:rsidRDefault="006C210D" w:rsidP="005B724D">
            <w:pPr>
              <w:tabs>
                <w:tab w:val="left" w:pos="1701"/>
              </w:tabs>
              <w:ind w:left="-57" w:right="-57"/>
              <w:jc w:val="both"/>
              <w:rPr>
                <w:color w:val="000000"/>
                <w:sz w:val="20"/>
                <w:szCs w:val="20"/>
              </w:rPr>
            </w:pPr>
          </w:p>
          <w:p w14:paraId="372E1FC1" w14:textId="77777777" w:rsidR="006C210D" w:rsidRPr="00522B49" w:rsidRDefault="006C210D" w:rsidP="005B724D">
            <w:pPr>
              <w:tabs>
                <w:tab w:val="left" w:pos="1701"/>
              </w:tabs>
              <w:ind w:left="-57" w:right="-57"/>
              <w:jc w:val="both"/>
              <w:rPr>
                <w:color w:val="000000"/>
                <w:sz w:val="20"/>
                <w:szCs w:val="20"/>
              </w:rPr>
            </w:pPr>
          </w:p>
          <w:p w14:paraId="7F850CFF" w14:textId="77777777" w:rsidR="006C210D" w:rsidRPr="00522B49" w:rsidRDefault="006C210D" w:rsidP="005B724D">
            <w:pPr>
              <w:tabs>
                <w:tab w:val="left" w:pos="1701"/>
              </w:tabs>
              <w:ind w:left="-57" w:right="-57"/>
              <w:jc w:val="both"/>
              <w:rPr>
                <w:color w:val="000000"/>
                <w:sz w:val="20"/>
                <w:szCs w:val="20"/>
              </w:rPr>
            </w:pPr>
          </w:p>
          <w:p w14:paraId="2E508355" w14:textId="77777777" w:rsidR="006C210D" w:rsidRPr="00522B49" w:rsidRDefault="006C210D" w:rsidP="005B724D">
            <w:pPr>
              <w:tabs>
                <w:tab w:val="left" w:pos="1701"/>
              </w:tabs>
              <w:ind w:left="-57" w:right="-57"/>
              <w:jc w:val="both"/>
              <w:rPr>
                <w:color w:val="000000"/>
                <w:sz w:val="20"/>
                <w:szCs w:val="20"/>
              </w:rPr>
            </w:pPr>
          </w:p>
          <w:p w14:paraId="61CB0E8C" w14:textId="77777777" w:rsidR="006C210D" w:rsidRPr="00522B49" w:rsidRDefault="006C210D" w:rsidP="005B724D">
            <w:pPr>
              <w:tabs>
                <w:tab w:val="left" w:pos="1701"/>
              </w:tabs>
              <w:ind w:left="-57" w:right="-57"/>
              <w:jc w:val="both"/>
              <w:rPr>
                <w:color w:val="000000"/>
                <w:sz w:val="20"/>
                <w:szCs w:val="20"/>
              </w:rPr>
            </w:pPr>
          </w:p>
          <w:p w14:paraId="45F9F351" w14:textId="77777777" w:rsidR="006C210D" w:rsidRPr="00522B49" w:rsidRDefault="006C210D" w:rsidP="005B724D">
            <w:pPr>
              <w:tabs>
                <w:tab w:val="left" w:pos="1701"/>
              </w:tabs>
              <w:ind w:left="-57" w:right="-57"/>
              <w:jc w:val="both"/>
              <w:rPr>
                <w:color w:val="000000"/>
                <w:sz w:val="20"/>
                <w:szCs w:val="20"/>
              </w:rPr>
            </w:pPr>
          </w:p>
          <w:p w14:paraId="20F837D4" w14:textId="77777777" w:rsidR="006C210D" w:rsidRPr="00522B49" w:rsidRDefault="006C210D" w:rsidP="005B724D">
            <w:pPr>
              <w:tabs>
                <w:tab w:val="left" w:pos="1701"/>
              </w:tabs>
              <w:ind w:left="-57" w:right="-57"/>
              <w:jc w:val="both"/>
              <w:rPr>
                <w:color w:val="000000"/>
                <w:sz w:val="20"/>
                <w:szCs w:val="20"/>
              </w:rPr>
            </w:pPr>
          </w:p>
          <w:p w14:paraId="6D828BD7" w14:textId="77777777" w:rsidR="006C210D" w:rsidRPr="00522B49" w:rsidRDefault="006C210D" w:rsidP="005B724D">
            <w:pPr>
              <w:tabs>
                <w:tab w:val="left" w:pos="1701"/>
              </w:tabs>
              <w:ind w:left="-57" w:right="-57"/>
              <w:jc w:val="both"/>
              <w:rPr>
                <w:color w:val="000000"/>
                <w:sz w:val="20"/>
                <w:szCs w:val="20"/>
              </w:rPr>
            </w:pPr>
          </w:p>
        </w:tc>
        <w:tc>
          <w:tcPr>
            <w:tcW w:w="1276" w:type="dxa"/>
          </w:tcPr>
          <w:p w14:paraId="443BB06A" w14:textId="77777777" w:rsidR="006C210D" w:rsidRPr="00522B49" w:rsidRDefault="006C210D" w:rsidP="005B724D">
            <w:pPr>
              <w:tabs>
                <w:tab w:val="left" w:pos="1701"/>
              </w:tabs>
              <w:ind w:left="-57" w:right="-57"/>
              <w:jc w:val="both"/>
              <w:rPr>
                <w:color w:val="000000"/>
                <w:sz w:val="20"/>
                <w:szCs w:val="20"/>
              </w:rPr>
            </w:pPr>
          </w:p>
          <w:p w14:paraId="40EBAF58" w14:textId="77777777" w:rsidR="006C210D" w:rsidRPr="00522B49" w:rsidRDefault="006C210D" w:rsidP="005B724D">
            <w:pPr>
              <w:tabs>
                <w:tab w:val="left" w:pos="1701"/>
              </w:tabs>
              <w:ind w:left="-57" w:right="-57"/>
              <w:jc w:val="both"/>
              <w:rPr>
                <w:color w:val="000000"/>
                <w:sz w:val="20"/>
                <w:szCs w:val="20"/>
              </w:rPr>
            </w:pPr>
          </w:p>
          <w:p w14:paraId="2CB29ED5" w14:textId="77777777" w:rsidR="006C210D" w:rsidRPr="00522B49" w:rsidRDefault="006C210D" w:rsidP="005B724D">
            <w:pPr>
              <w:tabs>
                <w:tab w:val="left" w:pos="1701"/>
              </w:tabs>
              <w:ind w:left="-57" w:right="-57"/>
              <w:jc w:val="both"/>
              <w:rPr>
                <w:color w:val="000000"/>
                <w:sz w:val="20"/>
                <w:szCs w:val="20"/>
              </w:rPr>
            </w:pPr>
          </w:p>
          <w:p w14:paraId="5B841F61" w14:textId="77777777" w:rsidR="006C210D" w:rsidRPr="00522B49" w:rsidRDefault="006C210D" w:rsidP="005B724D">
            <w:pPr>
              <w:tabs>
                <w:tab w:val="left" w:pos="1701"/>
              </w:tabs>
              <w:ind w:left="-57" w:right="-57"/>
              <w:jc w:val="both"/>
              <w:rPr>
                <w:color w:val="000000"/>
                <w:sz w:val="20"/>
                <w:szCs w:val="20"/>
              </w:rPr>
            </w:pPr>
          </w:p>
          <w:p w14:paraId="76B4A972" w14:textId="77777777" w:rsidR="006C210D" w:rsidRPr="00522B49" w:rsidRDefault="006C210D" w:rsidP="005B724D">
            <w:pPr>
              <w:tabs>
                <w:tab w:val="left" w:pos="1701"/>
              </w:tabs>
              <w:ind w:left="-57" w:right="-57"/>
              <w:jc w:val="both"/>
              <w:rPr>
                <w:color w:val="000000"/>
                <w:sz w:val="20"/>
                <w:szCs w:val="20"/>
              </w:rPr>
            </w:pPr>
          </w:p>
          <w:p w14:paraId="0BD5791F" w14:textId="77777777" w:rsidR="006C210D" w:rsidRPr="00522B49" w:rsidRDefault="006C210D" w:rsidP="005B724D">
            <w:pPr>
              <w:tabs>
                <w:tab w:val="left" w:pos="1701"/>
              </w:tabs>
              <w:ind w:left="-57" w:right="-57"/>
              <w:jc w:val="both"/>
              <w:rPr>
                <w:color w:val="000000"/>
                <w:sz w:val="20"/>
                <w:szCs w:val="20"/>
              </w:rPr>
            </w:pPr>
          </w:p>
          <w:p w14:paraId="179453BC" w14:textId="77777777" w:rsidR="006C210D" w:rsidRPr="00522B49" w:rsidRDefault="006C210D" w:rsidP="005B724D">
            <w:pPr>
              <w:tabs>
                <w:tab w:val="left" w:pos="1701"/>
              </w:tabs>
              <w:ind w:left="-57" w:right="-57"/>
              <w:jc w:val="both"/>
              <w:rPr>
                <w:color w:val="000000"/>
                <w:sz w:val="20"/>
                <w:szCs w:val="20"/>
              </w:rPr>
            </w:pPr>
          </w:p>
          <w:p w14:paraId="305D12FD" w14:textId="77777777" w:rsidR="006C210D" w:rsidRPr="00522B49" w:rsidRDefault="006C210D" w:rsidP="005B724D">
            <w:pPr>
              <w:tabs>
                <w:tab w:val="left" w:pos="1701"/>
              </w:tabs>
              <w:ind w:left="-57" w:right="-57"/>
              <w:jc w:val="both"/>
              <w:rPr>
                <w:color w:val="000000"/>
                <w:sz w:val="20"/>
                <w:szCs w:val="20"/>
              </w:rPr>
            </w:pPr>
          </w:p>
          <w:p w14:paraId="7DAE3685" w14:textId="77777777" w:rsidR="006C210D" w:rsidRPr="00522B49" w:rsidRDefault="006C210D" w:rsidP="005B724D">
            <w:pPr>
              <w:tabs>
                <w:tab w:val="left" w:pos="1701"/>
              </w:tabs>
              <w:ind w:left="-57" w:right="-57"/>
              <w:jc w:val="both"/>
              <w:rPr>
                <w:color w:val="000000"/>
                <w:sz w:val="20"/>
                <w:szCs w:val="20"/>
              </w:rPr>
            </w:pPr>
          </w:p>
          <w:p w14:paraId="1F6E7884" w14:textId="77777777" w:rsidR="006C210D" w:rsidRPr="00522B49" w:rsidRDefault="006C210D" w:rsidP="005B724D">
            <w:pPr>
              <w:tabs>
                <w:tab w:val="left" w:pos="1701"/>
              </w:tabs>
              <w:ind w:left="-57" w:right="-57"/>
              <w:jc w:val="both"/>
              <w:rPr>
                <w:color w:val="000000"/>
                <w:sz w:val="20"/>
                <w:szCs w:val="20"/>
              </w:rPr>
            </w:pPr>
          </w:p>
          <w:p w14:paraId="6C121E84" w14:textId="77777777" w:rsidR="006C210D" w:rsidRPr="00522B49" w:rsidRDefault="006C210D" w:rsidP="005B724D">
            <w:pPr>
              <w:tabs>
                <w:tab w:val="left" w:pos="1701"/>
              </w:tabs>
              <w:ind w:left="-57" w:right="-57"/>
              <w:jc w:val="both"/>
              <w:rPr>
                <w:color w:val="000000"/>
                <w:sz w:val="20"/>
                <w:szCs w:val="20"/>
              </w:rPr>
            </w:pPr>
          </w:p>
          <w:p w14:paraId="0E29A17F" w14:textId="77777777" w:rsidR="006C210D" w:rsidRPr="00522B49" w:rsidRDefault="006C210D" w:rsidP="005B724D">
            <w:pPr>
              <w:tabs>
                <w:tab w:val="left" w:pos="1701"/>
              </w:tabs>
              <w:ind w:left="-57" w:right="-57"/>
              <w:jc w:val="both"/>
              <w:rPr>
                <w:color w:val="000000"/>
                <w:sz w:val="20"/>
                <w:szCs w:val="20"/>
              </w:rPr>
            </w:pPr>
          </w:p>
          <w:p w14:paraId="6E253C35" w14:textId="77777777" w:rsidR="006C210D" w:rsidRPr="00522B49" w:rsidRDefault="006C210D" w:rsidP="005B724D">
            <w:pPr>
              <w:tabs>
                <w:tab w:val="left" w:pos="1701"/>
              </w:tabs>
              <w:ind w:left="-57" w:right="-57"/>
              <w:jc w:val="both"/>
              <w:rPr>
                <w:color w:val="000000"/>
                <w:sz w:val="20"/>
                <w:szCs w:val="20"/>
              </w:rPr>
            </w:pPr>
          </w:p>
          <w:p w14:paraId="2583AA80" w14:textId="77777777" w:rsidR="006C210D" w:rsidRPr="00522B49" w:rsidRDefault="006C210D" w:rsidP="005B724D">
            <w:pPr>
              <w:tabs>
                <w:tab w:val="left" w:pos="1701"/>
              </w:tabs>
              <w:ind w:left="-57" w:right="-57"/>
              <w:jc w:val="both"/>
              <w:rPr>
                <w:color w:val="000000"/>
                <w:sz w:val="20"/>
                <w:szCs w:val="20"/>
              </w:rPr>
            </w:pPr>
          </w:p>
          <w:p w14:paraId="4730C40C" w14:textId="77777777" w:rsidR="006C210D" w:rsidRPr="00522B49" w:rsidRDefault="006C210D" w:rsidP="005B724D">
            <w:pPr>
              <w:tabs>
                <w:tab w:val="left" w:pos="1701"/>
              </w:tabs>
              <w:ind w:left="-57" w:right="-57"/>
              <w:jc w:val="both"/>
              <w:rPr>
                <w:color w:val="000000"/>
                <w:sz w:val="20"/>
                <w:szCs w:val="20"/>
              </w:rPr>
            </w:pPr>
          </w:p>
          <w:p w14:paraId="34DDC824" w14:textId="77777777" w:rsidR="006C210D" w:rsidRPr="00522B49" w:rsidRDefault="006C210D" w:rsidP="005B724D">
            <w:pPr>
              <w:tabs>
                <w:tab w:val="left" w:pos="1701"/>
              </w:tabs>
              <w:ind w:left="-57" w:right="-57"/>
              <w:jc w:val="both"/>
              <w:rPr>
                <w:color w:val="000000"/>
                <w:sz w:val="20"/>
                <w:szCs w:val="20"/>
              </w:rPr>
            </w:pPr>
          </w:p>
          <w:p w14:paraId="3B53E75E" w14:textId="77777777" w:rsidR="006C210D" w:rsidRPr="00522B49" w:rsidRDefault="006C210D" w:rsidP="005B724D">
            <w:pPr>
              <w:tabs>
                <w:tab w:val="left" w:pos="1701"/>
              </w:tabs>
              <w:ind w:left="-57" w:right="-57"/>
              <w:jc w:val="both"/>
              <w:rPr>
                <w:color w:val="000000"/>
                <w:sz w:val="20"/>
                <w:szCs w:val="20"/>
              </w:rPr>
            </w:pPr>
          </w:p>
          <w:p w14:paraId="1CDFD645" w14:textId="77777777" w:rsidR="006C210D" w:rsidRPr="00522B49" w:rsidRDefault="006C210D" w:rsidP="005B724D">
            <w:pPr>
              <w:tabs>
                <w:tab w:val="left" w:pos="1701"/>
              </w:tabs>
              <w:ind w:left="-57" w:right="-57"/>
              <w:jc w:val="both"/>
              <w:rPr>
                <w:color w:val="000000"/>
                <w:sz w:val="20"/>
                <w:szCs w:val="20"/>
              </w:rPr>
            </w:pPr>
          </w:p>
          <w:p w14:paraId="522BD5BB" w14:textId="77777777" w:rsidR="006C210D" w:rsidRPr="00522B49" w:rsidRDefault="006C210D" w:rsidP="005B724D">
            <w:pPr>
              <w:tabs>
                <w:tab w:val="left" w:pos="1701"/>
              </w:tabs>
              <w:ind w:left="-57" w:right="-57"/>
              <w:jc w:val="both"/>
              <w:rPr>
                <w:color w:val="000000"/>
                <w:sz w:val="20"/>
                <w:szCs w:val="20"/>
              </w:rPr>
            </w:pPr>
          </w:p>
          <w:p w14:paraId="76B33767" w14:textId="77777777" w:rsidR="006C210D" w:rsidRPr="00522B49" w:rsidRDefault="006C210D" w:rsidP="005B724D">
            <w:pPr>
              <w:tabs>
                <w:tab w:val="left" w:pos="1701"/>
              </w:tabs>
              <w:ind w:left="-57" w:right="-57"/>
              <w:jc w:val="both"/>
              <w:rPr>
                <w:color w:val="000000"/>
                <w:sz w:val="20"/>
                <w:szCs w:val="20"/>
              </w:rPr>
            </w:pPr>
          </w:p>
          <w:p w14:paraId="54616DC4" w14:textId="77777777" w:rsidR="006C210D" w:rsidRPr="00522B49" w:rsidRDefault="006C210D" w:rsidP="005B724D">
            <w:pPr>
              <w:tabs>
                <w:tab w:val="left" w:pos="1701"/>
              </w:tabs>
              <w:ind w:left="-57" w:right="-57"/>
              <w:jc w:val="both"/>
              <w:rPr>
                <w:color w:val="000000"/>
                <w:sz w:val="20"/>
                <w:szCs w:val="20"/>
              </w:rPr>
            </w:pPr>
          </w:p>
          <w:p w14:paraId="38BCE214" w14:textId="77777777" w:rsidR="006C210D" w:rsidRPr="00522B49" w:rsidRDefault="006C210D" w:rsidP="005B724D">
            <w:pPr>
              <w:tabs>
                <w:tab w:val="left" w:pos="1701"/>
              </w:tabs>
              <w:ind w:left="-57" w:right="-57"/>
              <w:jc w:val="both"/>
              <w:rPr>
                <w:color w:val="000000"/>
                <w:sz w:val="20"/>
                <w:szCs w:val="20"/>
              </w:rPr>
            </w:pPr>
          </w:p>
          <w:p w14:paraId="4139E5FE" w14:textId="77777777" w:rsidR="006C210D" w:rsidRPr="00522B49" w:rsidRDefault="006C210D" w:rsidP="005B724D">
            <w:pPr>
              <w:tabs>
                <w:tab w:val="left" w:pos="1701"/>
              </w:tabs>
              <w:ind w:left="-57" w:right="-57"/>
              <w:jc w:val="both"/>
              <w:rPr>
                <w:color w:val="000000"/>
                <w:sz w:val="20"/>
                <w:szCs w:val="20"/>
              </w:rPr>
            </w:pPr>
          </w:p>
          <w:p w14:paraId="65391B1C" w14:textId="77777777" w:rsidR="006C210D" w:rsidRPr="00522B49" w:rsidRDefault="006C210D" w:rsidP="005B724D">
            <w:pPr>
              <w:tabs>
                <w:tab w:val="left" w:pos="1701"/>
              </w:tabs>
              <w:ind w:left="-57" w:right="-57"/>
              <w:jc w:val="both"/>
              <w:rPr>
                <w:color w:val="000000"/>
                <w:sz w:val="20"/>
                <w:szCs w:val="20"/>
              </w:rPr>
            </w:pPr>
          </w:p>
          <w:p w14:paraId="5AD1F935" w14:textId="77777777" w:rsidR="006C210D" w:rsidRPr="00522B49" w:rsidRDefault="006C210D" w:rsidP="005B724D">
            <w:pPr>
              <w:tabs>
                <w:tab w:val="left" w:pos="1701"/>
              </w:tabs>
              <w:ind w:left="-57" w:right="-57"/>
              <w:jc w:val="both"/>
              <w:rPr>
                <w:color w:val="000000"/>
                <w:sz w:val="20"/>
                <w:szCs w:val="20"/>
              </w:rPr>
            </w:pPr>
          </w:p>
          <w:p w14:paraId="44523FA5" w14:textId="77777777" w:rsidR="006C210D" w:rsidRPr="00522B49" w:rsidRDefault="006C210D" w:rsidP="005B724D">
            <w:pPr>
              <w:tabs>
                <w:tab w:val="left" w:pos="1701"/>
              </w:tabs>
              <w:ind w:left="-57" w:right="-57"/>
              <w:jc w:val="both"/>
              <w:rPr>
                <w:color w:val="000000"/>
                <w:sz w:val="20"/>
                <w:szCs w:val="20"/>
              </w:rPr>
            </w:pPr>
          </w:p>
          <w:p w14:paraId="22606B2B" w14:textId="77777777" w:rsidR="006C210D" w:rsidRPr="00522B49" w:rsidRDefault="006C210D" w:rsidP="005B724D">
            <w:pPr>
              <w:tabs>
                <w:tab w:val="left" w:pos="1701"/>
              </w:tabs>
              <w:ind w:left="-57" w:right="-57"/>
              <w:jc w:val="both"/>
              <w:rPr>
                <w:color w:val="000000"/>
                <w:sz w:val="20"/>
                <w:szCs w:val="20"/>
              </w:rPr>
            </w:pPr>
          </w:p>
          <w:p w14:paraId="67FC1C5F" w14:textId="77777777" w:rsidR="006C210D" w:rsidRPr="00522B49" w:rsidRDefault="006C210D" w:rsidP="005B724D">
            <w:pPr>
              <w:tabs>
                <w:tab w:val="left" w:pos="1701"/>
              </w:tabs>
              <w:ind w:left="-57" w:right="-57"/>
              <w:jc w:val="both"/>
              <w:rPr>
                <w:color w:val="000000"/>
                <w:sz w:val="20"/>
                <w:szCs w:val="20"/>
              </w:rPr>
            </w:pPr>
          </w:p>
          <w:p w14:paraId="4DD95ADA" w14:textId="77777777" w:rsidR="006C210D" w:rsidRPr="00522B49" w:rsidRDefault="006C210D" w:rsidP="005B724D">
            <w:pPr>
              <w:tabs>
                <w:tab w:val="left" w:pos="1701"/>
              </w:tabs>
              <w:ind w:left="-57" w:right="-57"/>
              <w:jc w:val="both"/>
              <w:rPr>
                <w:color w:val="000000"/>
                <w:sz w:val="20"/>
                <w:szCs w:val="20"/>
              </w:rPr>
            </w:pPr>
          </w:p>
          <w:p w14:paraId="267F3E14" w14:textId="77777777" w:rsidR="006C210D" w:rsidRPr="00522B49" w:rsidRDefault="006C210D" w:rsidP="005B724D">
            <w:pPr>
              <w:tabs>
                <w:tab w:val="left" w:pos="1701"/>
              </w:tabs>
              <w:ind w:left="-57" w:right="-57"/>
              <w:jc w:val="both"/>
              <w:rPr>
                <w:color w:val="000000"/>
                <w:sz w:val="20"/>
                <w:szCs w:val="20"/>
              </w:rPr>
            </w:pPr>
          </w:p>
          <w:p w14:paraId="7A7D59C8" w14:textId="77777777" w:rsidR="006C210D" w:rsidRPr="00522B49" w:rsidRDefault="006C210D" w:rsidP="005B724D">
            <w:pPr>
              <w:tabs>
                <w:tab w:val="left" w:pos="1701"/>
              </w:tabs>
              <w:ind w:left="-57" w:right="-57"/>
              <w:jc w:val="both"/>
              <w:rPr>
                <w:color w:val="000000"/>
                <w:sz w:val="20"/>
                <w:szCs w:val="20"/>
              </w:rPr>
            </w:pPr>
          </w:p>
          <w:p w14:paraId="35EA49AA" w14:textId="77777777" w:rsidR="006C210D" w:rsidRPr="00522B49" w:rsidRDefault="006C210D" w:rsidP="005B724D">
            <w:pPr>
              <w:tabs>
                <w:tab w:val="left" w:pos="1701"/>
              </w:tabs>
              <w:ind w:left="-57" w:right="-57"/>
              <w:jc w:val="both"/>
              <w:rPr>
                <w:color w:val="000000"/>
                <w:sz w:val="20"/>
                <w:szCs w:val="20"/>
              </w:rPr>
            </w:pPr>
          </w:p>
          <w:p w14:paraId="7818C9E8" w14:textId="77777777" w:rsidR="006C210D" w:rsidRPr="00522B49" w:rsidRDefault="006C210D" w:rsidP="005B724D">
            <w:pPr>
              <w:tabs>
                <w:tab w:val="left" w:pos="1701"/>
              </w:tabs>
              <w:ind w:left="-57" w:right="-57"/>
              <w:jc w:val="both"/>
              <w:rPr>
                <w:color w:val="000000"/>
                <w:sz w:val="20"/>
                <w:szCs w:val="20"/>
              </w:rPr>
            </w:pPr>
          </w:p>
          <w:p w14:paraId="6A06D099" w14:textId="77777777" w:rsidR="006C210D" w:rsidRPr="00522B49" w:rsidRDefault="006C210D" w:rsidP="005B724D">
            <w:pPr>
              <w:tabs>
                <w:tab w:val="left" w:pos="1701"/>
              </w:tabs>
              <w:ind w:left="-57" w:right="-57"/>
              <w:jc w:val="both"/>
              <w:rPr>
                <w:color w:val="000000"/>
                <w:sz w:val="20"/>
                <w:szCs w:val="20"/>
              </w:rPr>
            </w:pPr>
          </w:p>
          <w:p w14:paraId="227D7F96" w14:textId="77777777" w:rsidR="006C210D" w:rsidRPr="00522B49" w:rsidRDefault="006C210D" w:rsidP="005B724D">
            <w:pPr>
              <w:tabs>
                <w:tab w:val="left" w:pos="1701"/>
              </w:tabs>
              <w:ind w:left="-57" w:right="-57"/>
              <w:jc w:val="both"/>
              <w:rPr>
                <w:color w:val="000000"/>
                <w:sz w:val="20"/>
                <w:szCs w:val="20"/>
              </w:rPr>
            </w:pPr>
          </w:p>
          <w:p w14:paraId="43945696" w14:textId="77777777" w:rsidR="006C210D" w:rsidRPr="00522B49" w:rsidRDefault="006C210D" w:rsidP="005B724D">
            <w:pPr>
              <w:tabs>
                <w:tab w:val="left" w:pos="1701"/>
              </w:tabs>
              <w:ind w:left="-57" w:right="-57"/>
              <w:jc w:val="both"/>
              <w:rPr>
                <w:color w:val="000000"/>
                <w:sz w:val="20"/>
                <w:szCs w:val="20"/>
              </w:rPr>
            </w:pPr>
          </w:p>
          <w:p w14:paraId="2CCAA211" w14:textId="77777777" w:rsidR="006C210D" w:rsidRPr="00522B49" w:rsidRDefault="006C210D" w:rsidP="005B724D">
            <w:pPr>
              <w:tabs>
                <w:tab w:val="left" w:pos="1701"/>
              </w:tabs>
              <w:ind w:left="-57" w:right="-57"/>
              <w:jc w:val="both"/>
              <w:rPr>
                <w:color w:val="000000"/>
                <w:sz w:val="20"/>
                <w:szCs w:val="20"/>
              </w:rPr>
            </w:pPr>
          </w:p>
          <w:p w14:paraId="74B83D64" w14:textId="77777777" w:rsidR="006C210D" w:rsidRPr="00522B49" w:rsidRDefault="006C210D" w:rsidP="005B724D">
            <w:pPr>
              <w:tabs>
                <w:tab w:val="left" w:pos="1701"/>
              </w:tabs>
              <w:ind w:left="-57" w:right="-57"/>
              <w:jc w:val="both"/>
              <w:rPr>
                <w:color w:val="000000"/>
                <w:sz w:val="20"/>
                <w:szCs w:val="20"/>
              </w:rPr>
            </w:pPr>
          </w:p>
          <w:p w14:paraId="5B180FA6" w14:textId="77777777" w:rsidR="006C210D" w:rsidRPr="00522B49" w:rsidRDefault="006C210D" w:rsidP="005B724D">
            <w:pPr>
              <w:tabs>
                <w:tab w:val="left" w:pos="1701"/>
              </w:tabs>
              <w:ind w:left="-57" w:right="-57"/>
              <w:jc w:val="both"/>
              <w:rPr>
                <w:color w:val="000000"/>
                <w:sz w:val="20"/>
                <w:szCs w:val="20"/>
              </w:rPr>
            </w:pPr>
          </w:p>
          <w:p w14:paraId="451D49EB" w14:textId="77777777" w:rsidR="006C210D" w:rsidRPr="00522B49" w:rsidRDefault="006C210D" w:rsidP="005B724D">
            <w:pPr>
              <w:tabs>
                <w:tab w:val="left" w:pos="1701"/>
              </w:tabs>
              <w:ind w:left="-57" w:right="-57"/>
              <w:jc w:val="both"/>
              <w:rPr>
                <w:color w:val="000000"/>
                <w:sz w:val="20"/>
                <w:szCs w:val="20"/>
              </w:rPr>
            </w:pPr>
          </w:p>
          <w:p w14:paraId="0FA98475" w14:textId="77777777" w:rsidR="006C210D" w:rsidRPr="00522B49" w:rsidRDefault="006C210D" w:rsidP="005B724D">
            <w:pPr>
              <w:tabs>
                <w:tab w:val="left" w:pos="1701"/>
              </w:tabs>
              <w:ind w:left="-57" w:right="-57"/>
              <w:jc w:val="both"/>
              <w:rPr>
                <w:color w:val="000000"/>
                <w:sz w:val="20"/>
                <w:szCs w:val="20"/>
              </w:rPr>
            </w:pPr>
          </w:p>
          <w:p w14:paraId="754B25F0" w14:textId="77777777" w:rsidR="006C210D" w:rsidRPr="00522B49" w:rsidRDefault="006C210D" w:rsidP="005B724D">
            <w:pPr>
              <w:tabs>
                <w:tab w:val="left" w:pos="1701"/>
              </w:tabs>
              <w:ind w:left="-57" w:right="-57"/>
              <w:jc w:val="both"/>
              <w:rPr>
                <w:color w:val="000000"/>
                <w:sz w:val="20"/>
                <w:szCs w:val="20"/>
              </w:rPr>
            </w:pPr>
          </w:p>
          <w:p w14:paraId="5EFB532F" w14:textId="77777777" w:rsidR="006C210D" w:rsidRPr="00522B49" w:rsidRDefault="006C210D" w:rsidP="005B724D">
            <w:pPr>
              <w:tabs>
                <w:tab w:val="left" w:pos="1701"/>
              </w:tabs>
              <w:ind w:left="-57" w:right="-57"/>
              <w:jc w:val="both"/>
              <w:rPr>
                <w:color w:val="000000"/>
                <w:sz w:val="20"/>
                <w:szCs w:val="20"/>
              </w:rPr>
            </w:pPr>
          </w:p>
          <w:p w14:paraId="6AB31A99" w14:textId="77777777" w:rsidR="006C210D" w:rsidRPr="00522B49" w:rsidRDefault="006C210D" w:rsidP="005B724D">
            <w:pPr>
              <w:tabs>
                <w:tab w:val="left" w:pos="1701"/>
              </w:tabs>
              <w:ind w:left="-57" w:right="-57"/>
              <w:jc w:val="both"/>
              <w:rPr>
                <w:color w:val="000000"/>
                <w:sz w:val="20"/>
                <w:szCs w:val="20"/>
              </w:rPr>
            </w:pPr>
          </w:p>
          <w:p w14:paraId="74104854" w14:textId="77777777" w:rsidR="006C210D" w:rsidRPr="00522B49" w:rsidRDefault="006C210D" w:rsidP="005B724D">
            <w:pPr>
              <w:tabs>
                <w:tab w:val="left" w:pos="1701"/>
              </w:tabs>
              <w:ind w:left="-57" w:right="-57"/>
              <w:jc w:val="both"/>
              <w:rPr>
                <w:color w:val="000000"/>
                <w:sz w:val="20"/>
                <w:szCs w:val="20"/>
              </w:rPr>
            </w:pPr>
          </w:p>
          <w:p w14:paraId="2FB3BC2C" w14:textId="77777777" w:rsidR="006C210D" w:rsidRPr="00522B49" w:rsidRDefault="006C210D" w:rsidP="005B724D">
            <w:pPr>
              <w:tabs>
                <w:tab w:val="left" w:pos="1701"/>
              </w:tabs>
              <w:ind w:left="-57" w:right="-57"/>
              <w:jc w:val="both"/>
              <w:rPr>
                <w:color w:val="000000"/>
                <w:sz w:val="20"/>
                <w:szCs w:val="20"/>
              </w:rPr>
            </w:pPr>
          </w:p>
          <w:p w14:paraId="1D46AEFD" w14:textId="77777777" w:rsidR="006C210D" w:rsidRPr="00522B49" w:rsidRDefault="006C210D" w:rsidP="005B724D">
            <w:pPr>
              <w:tabs>
                <w:tab w:val="left" w:pos="1701"/>
              </w:tabs>
              <w:ind w:left="-57" w:right="-57"/>
              <w:jc w:val="both"/>
              <w:rPr>
                <w:color w:val="000000"/>
                <w:sz w:val="20"/>
                <w:szCs w:val="20"/>
              </w:rPr>
            </w:pPr>
          </w:p>
          <w:p w14:paraId="3BB3F2EE" w14:textId="77777777" w:rsidR="006C210D" w:rsidRPr="00522B49" w:rsidRDefault="006C210D" w:rsidP="005B724D">
            <w:pPr>
              <w:tabs>
                <w:tab w:val="left" w:pos="1701"/>
              </w:tabs>
              <w:ind w:left="-57" w:right="-57"/>
              <w:jc w:val="both"/>
              <w:rPr>
                <w:color w:val="000000"/>
                <w:sz w:val="20"/>
                <w:szCs w:val="20"/>
              </w:rPr>
            </w:pPr>
          </w:p>
          <w:p w14:paraId="017B7832" w14:textId="77777777" w:rsidR="006C210D" w:rsidRPr="00522B49" w:rsidRDefault="006C210D" w:rsidP="005B724D">
            <w:pPr>
              <w:tabs>
                <w:tab w:val="left" w:pos="1701"/>
              </w:tabs>
              <w:ind w:left="-57" w:right="-57"/>
              <w:jc w:val="both"/>
              <w:rPr>
                <w:color w:val="000000"/>
                <w:sz w:val="20"/>
                <w:szCs w:val="20"/>
              </w:rPr>
            </w:pPr>
          </w:p>
          <w:p w14:paraId="78BEC092" w14:textId="77777777" w:rsidR="006C210D" w:rsidRPr="00522B49" w:rsidRDefault="006C210D" w:rsidP="005B724D">
            <w:pPr>
              <w:tabs>
                <w:tab w:val="left" w:pos="1701"/>
              </w:tabs>
              <w:ind w:left="-57" w:right="-57"/>
              <w:jc w:val="both"/>
              <w:rPr>
                <w:color w:val="000000"/>
                <w:sz w:val="20"/>
                <w:szCs w:val="20"/>
              </w:rPr>
            </w:pPr>
          </w:p>
          <w:p w14:paraId="48EE99E6" w14:textId="77777777" w:rsidR="006C210D" w:rsidRPr="00522B49" w:rsidRDefault="006C210D" w:rsidP="005B724D">
            <w:pPr>
              <w:tabs>
                <w:tab w:val="left" w:pos="1701"/>
              </w:tabs>
              <w:ind w:left="-57" w:right="-57"/>
              <w:jc w:val="both"/>
              <w:rPr>
                <w:color w:val="000000"/>
                <w:sz w:val="20"/>
                <w:szCs w:val="20"/>
              </w:rPr>
            </w:pPr>
          </w:p>
          <w:p w14:paraId="0492F17D" w14:textId="77777777" w:rsidR="006C210D" w:rsidRPr="00522B49" w:rsidRDefault="006C210D" w:rsidP="005B724D">
            <w:pPr>
              <w:tabs>
                <w:tab w:val="left" w:pos="1701"/>
              </w:tabs>
              <w:ind w:left="-57" w:right="-57"/>
              <w:jc w:val="both"/>
              <w:rPr>
                <w:color w:val="000000"/>
                <w:sz w:val="20"/>
                <w:szCs w:val="20"/>
              </w:rPr>
            </w:pPr>
          </w:p>
          <w:p w14:paraId="1446EF3A" w14:textId="77777777" w:rsidR="006C210D" w:rsidRPr="00522B49" w:rsidRDefault="006C210D" w:rsidP="005B724D">
            <w:pPr>
              <w:tabs>
                <w:tab w:val="left" w:pos="1701"/>
              </w:tabs>
              <w:ind w:left="-57" w:right="-57"/>
              <w:jc w:val="both"/>
              <w:rPr>
                <w:color w:val="000000"/>
                <w:sz w:val="20"/>
                <w:szCs w:val="20"/>
              </w:rPr>
            </w:pPr>
          </w:p>
          <w:p w14:paraId="00543AFF" w14:textId="77777777" w:rsidR="006C210D" w:rsidRPr="00522B49" w:rsidRDefault="006C210D" w:rsidP="005B724D">
            <w:pPr>
              <w:tabs>
                <w:tab w:val="left" w:pos="1701"/>
              </w:tabs>
              <w:ind w:left="-57" w:right="-57"/>
              <w:jc w:val="both"/>
              <w:rPr>
                <w:color w:val="000000"/>
                <w:sz w:val="20"/>
                <w:szCs w:val="20"/>
              </w:rPr>
            </w:pPr>
          </w:p>
          <w:p w14:paraId="3A680195" w14:textId="77777777" w:rsidR="006C210D" w:rsidRPr="00522B49" w:rsidRDefault="006C210D" w:rsidP="005B724D">
            <w:pPr>
              <w:tabs>
                <w:tab w:val="left" w:pos="1701"/>
              </w:tabs>
              <w:ind w:left="-57" w:right="-57"/>
              <w:jc w:val="both"/>
              <w:rPr>
                <w:color w:val="000000"/>
                <w:sz w:val="20"/>
                <w:szCs w:val="20"/>
              </w:rPr>
            </w:pPr>
          </w:p>
          <w:p w14:paraId="43118CC5" w14:textId="77777777" w:rsidR="006C210D" w:rsidRPr="00522B49" w:rsidRDefault="006C210D" w:rsidP="005B724D">
            <w:pPr>
              <w:tabs>
                <w:tab w:val="left" w:pos="1701"/>
              </w:tabs>
              <w:ind w:left="-57" w:right="-57"/>
              <w:jc w:val="both"/>
              <w:rPr>
                <w:color w:val="000000"/>
                <w:sz w:val="20"/>
                <w:szCs w:val="20"/>
              </w:rPr>
            </w:pPr>
          </w:p>
          <w:p w14:paraId="1352290D" w14:textId="77777777" w:rsidR="006C210D" w:rsidRPr="00522B49" w:rsidRDefault="006C210D" w:rsidP="005B724D">
            <w:pPr>
              <w:tabs>
                <w:tab w:val="left" w:pos="1701"/>
              </w:tabs>
              <w:ind w:left="-57" w:right="-57"/>
              <w:jc w:val="both"/>
              <w:rPr>
                <w:color w:val="000000"/>
                <w:sz w:val="20"/>
                <w:szCs w:val="20"/>
              </w:rPr>
            </w:pPr>
          </w:p>
          <w:p w14:paraId="51FD9623" w14:textId="77777777" w:rsidR="006C210D" w:rsidRPr="00522B49" w:rsidRDefault="006C210D" w:rsidP="005B724D">
            <w:pPr>
              <w:tabs>
                <w:tab w:val="left" w:pos="1701"/>
              </w:tabs>
              <w:ind w:left="-57" w:right="-57"/>
              <w:jc w:val="both"/>
              <w:rPr>
                <w:color w:val="000000"/>
                <w:sz w:val="20"/>
                <w:szCs w:val="20"/>
              </w:rPr>
            </w:pPr>
          </w:p>
          <w:p w14:paraId="0875A252" w14:textId="77777777" w:rsidR="006C210D" w:rsidRPr="00522B49" w:rsidRDefault="006C210D" w:rsidP="005B724D">
            <w:pPr>
              <w:tabs>
                <w:tab w:val="left" w:pos="1701"/>
              </w:tabs>
              <w:ind w:left="-57" w:right="-57"/>
              <w:jc w:val="both"/>
              <w:rPr>
                <w:color w:val="000000"/>
                <w:sz w:val="20"/>
                <w:szCs w:val="20"/>
              </w:rPr>
            </w:pPr>
          </w:p>
          <w:p w14:paraId="23E0E2F5" w14:textId="77777777" w:rsidR="006C210D" w:rsidRPr="00522B49" w:rsidRDefault="006C210D" w:rsidP="005B724D">
            <w:pPr>
              <w:tabs>
                <w:tab w:val="left" w:pos="1701"/>
              </w:tabs>
              <w:ind w:left="-57" w:right="-57"/>
              <w:jc w:val="both"/>
              <w:rPr>
                <w:color w:val="000000"/>
                <w:sz w:val="20"/>
                <w:szCs w:val="20"/>
              </w:rPr>
            </w:pPr>
          </w:p>
          <w:p w14:paraId="056F8934" w14:textId="77777777" w:rsidR="006C210D" w:rsidRPr="00522B49" w:rsidRDefault="006C210D" w:rsidP="005B724D">
            <w:pPr>
              <w:tabs>
                <w:tab w:val="left" w:pos="1701"/>
              </w:tabs>
              <w:ind w:left="-57" w:right="-57"/>
              <w:jc w:val="both"/>
              <w:rPr>
                <w:color w:val="000000"/>
                <w:sz w:val="20"/>
                <w:szCs w:val="20"/>
              </w:rPr>
            </w:pPr>
          </w:p>
          <w:p w14:paraId="22EF4C36" w14:textId="77777777" w:rsidR="006C210D" w:rsidRPr="00522B49" w:rsidRDefault="006C210D" w:rsidP="005B724D">
            <w:pPr>
              <w:tabs>
                <w:tab w:val="left" w:pos="1701"/>
              </w:tabs>
              <w:ind w:left="-57" w:right="-57"/>
              <w:jc w:val="both"/>
              <w:rPr>
                <w:color w:val="000000"/>
                <w:sz w:val="20"/>
                <w:szCs w:val="20"/>
              </w:rPr>
            </w:pPr>
          </w:p>
          <w:p w14:paraId="514B6F8F" w14:textId="77777777" w:rsidR="006C210D" w:rsidRPr="00522B49" w:rsidRDefault="006C210D" w:rsidP="005B724D">
            <w:pPr>
              <w:tabs>
                <w:tab w:val="left" w:pos="1701"/>
              </w:tabs>
              <w:ind w:left="-57" w:right="-57"/>
              <w:jc w:val="both"/>
              <w:rPr>
                <w:color w:val="000000"/>
                <w:sz w:val="20"/>
                <w:szCs w:val="20"/>
              </w:rPr>
            </w:pPr>
          </w:p>
          <w:p w14:paraId="5603A6C7" w14:textId="77777777" w:rsidR="006C210D" w:rsidRPr="00522B49" w:rsidRDefault="006C210D" w:rsidP="005B724D">
            <w:pPr>
              <w:tabs>
                <w:tab w:val="left" w:pos="1701"/>
              </w:tabs>
              <w:ind w:left="-57" w:right="-57"/>
              <w:jc w:val="both"/>
              <w:rPr>
                <w:color w:val="000000"/>
                <w:sz w:val="20"/>
                <w:szCs w:val="20"/>
              </w:rPr>
            </w:pPr>
          </w:p>
          <w:p w14:paraId="6521F45C" w14:textId="77777777" w:rsidR="006C210D" w:rsidRPr="00522B49" w:rsidRDefault="006C210D" w:rsidP="005B724D">
            <w:pPr>
              <w:tabs>
                <w:tab w:val="left" w:pos="1701"/>
              </w:tabs>
              <w:ind w:left="-57" w:right="-57"/>
              <w:jc w:val="both"/>
              <w:rPr>
                <w:color w:val="000000"/>
                <w:sz w:val="20"/>
                <w:szCs w:val="20"/>
              </w:rPr>
            </w:pPr>
          </w:p>
          <w:p w14:paraId="62A865FB" w14:textId="77777777" w:rsidR="006C210D" w:rsidRPr="00522B49" w:rsidRDefault="006C210D" w:rsidP="005B724D">
            <w:pPr>
              <w:tabs>
                <w:tab w:val="left" w:pos="1701"/>
              </w:tabs>
              <w:ind w:left="-57" w:right="-57"/>
              <w:jc w:val="both"/>
              <w:rPr>
                <w:color w:val="000000"/>
                <w:sz w:val="20"/>
                <w:szCs w:val="20"/>
              </w:rPr>
            </w:pPr>
          </w:p>
          <w:p w14:paraId="715D31FC" w14:textId="77777777" w:rsidR="006C210D" w:rsidRPr="00522B49" w:rsidRDefault="006C210D" w:rsidP="005B724D">
            <w:pPr>
              <w:tabs>
                <w:tab w:val="left" w:pos="1701"/>
              </w:tabs>
              <w:ind w:left="-57" w:right="-57"/>
              <w:jc w:val="both"/>
              <w:rPr>
                <w:color w:val="000000"/>
                <w:sz w:val="20"/>
                <w:szCs w:val="20"/>
              </w:rPr>
            </w:pPr>
          </w:p>
          <w:p w14:paraId="1F538EA7" w14:textId="77777777" w:rsidR="006C210D" w:rsidRPr="00522B49" w:rsidRDefault="006C210D" w:rsidP="005B724D">
            <w:pPr>
              <w:tabs>
                <w:tab w:val="left" w:pos="1701"/>
              </w:tabs>
              <w:ind w:left="-57" w:right="-57"/>
              <w:jc w:val="both"/>
              <w:rPr>
                <w:color w:val="000000"/>
                <w:sz w:val="20"/>
                <w:szCs w:val="20"/>
              </w:rPr>
            </w:pPr>
          </w:p>
          <w:p w14:paraId="63946B1E" w14:textId="77777777" w:rsidR="006C210D" w:rsidRPr="00522B49" w:rsidRDefault="006C210D" w:rsidP="005B724D">
            <w:pPr>
              <w:tabs>
                <w:tab w:val="left" w:pos="1701"/>
              </w:tabs>
              <w:ind w:left="-57" w:right="-57"/>
              <w:jc w:val="both"/>
              <w:rPr>
                <w:color w:val="000000"/>
                <w:sz w:val="20"/>
                <w:szCs w:val="20"/>
              </w:rPr>
            </w:pPr>
          </w:p>
          <w:p w14:paraId="4FDE3E8E" w14:textId="77777777" w:rsidR="006C210D" w:rsidRPr="00522B49" w:rsidRDefault="006C210D" w:rsidP="005B724D">
            <w:pPr>
              <w:tabs>
                <w:tab w:val="left" w:pos="1701"/>
              </w:tabs>
              <w:ind w:left="-57" w:right="-57"/>
              <w:jc w:val="both"/>
              <w:rPr>
                <w:color w:val="000000"/>
                <w:sz w:val="20"/>
                <w:szCs w:val="20"/>
              </w:rPr>
            </w:pPr>
          </w:p>
          <w:p w14:paraId="1C12B391" w14:textId="77777777" w:rsidR="006C210D" w:rsidRPr="00522B49" w:rsidRDefault="006C210D" w:rsidP="005B724D">
            <w:pPr>
              <w:tabs>
                <w:tab w:val="left" w:pos="1701"/>
              </w:tabs>
              <w:ind w:left="-57" w:right="-57"/>
              <w:jc w:val="both"/>
              <w:rPr>
                <w:color w:val="000000"/>
                <w:sz w:val="20"/>
                <w:szCs w:val="20"/>
              </w:rPr>
            </w:pPr>
          </w:p>
          <w:p w14:paraId="147F7D52" w14:textId="77777777" w:rsidR="006C210D" w:rsidRPr="00522B49" w:rsidRDefault="006C210D" w:rsidP="005B724D">
            <w:pPr>
              <w:tabs>
                <w:tab w:val="left" w:pos="1701"/>
              </w:tabs>
              <w:ind w:left="-57" w:right="-57"/>
              <w:jc w:val="both"/>
              <w:rPr>
                <w:color w:val="000000"/>
                <w:sz w:val="20"/>
                <w:szCs w:val="20"/>
              </w:rPr>
            </w:pPr>
          </w:p>
          <w:p w14:paraId="79F77CBD" w14:textId="77777777" w:rsidR="006C210D" w:rsidRPr="00522B49" w:rsidRDefault="006C210D" w:rsidP="005B724D">
            <w:pPr>
              <w:tabs>
                <w:tab w:val="left" w:pos="1701"/>
              </w:tabs>
              <w:ind w:left="-57" w:right="-57"/>
              <w:jc w:val="both"/>
              <w:rPr>
                <w:color w:val="000000"/>
                <w:sz w:val="20"/>
                <w:szCs w:val="20"/>
              </w:rPr>
            </w:pPr>
          </w:p>
          <w:p w14:paraId="26796994" w14:textId="77777777" w:rsidR="006C210D" w:rsidRPr="00522B49" w:rsidRDefault="006C210D" w:rsidP="005B724D">
            <w:pPr>
              <w:tabs>
                <w:tab w:val="left" w:pos="1701"/>
              </w:tabs>
              <w:ind w:left="-57" w:right="-57"/>
              <w:jc w:val="both"/>
              <w:rPr>
                <w:color w:val="000000"/>
                <w:sz w:val="20"/>
                <w:szCs w:val="20"/>
              </w:rPr>
            </w:pPr>
          </w:p>
          <w:p w14:paraId="1AD4239E" w14:textId="77777777" w:rsidR="006C210D" w:rsidRPr="00522B49" w:rsidRDefault="006C210D" w:rsidP="005B724D">
            <w:pPr>
              <w:tabs>
                <w:tab w:val="left" w:pos="1701"/>
              </w:tabs>
              <w:ind w:left="-57" w:right="-57"/>
              <w:jc w:val="both"/>
              <w:rPr>
                <w:color w:val="000000"/>
                <w:sz w:val="20"/>
                <w:szCs w:val="20"/>
              </w:rPr>
            </w:pPr>
          </w:p>
          <w:p w14:paraId="57671780" w14:textId="77777777" w:rsidR="006C210D" w:rsidRPr="00522B49" w:rsidRDefault="006C210D" w:rsidP="005B724D">
            <w:pPr>
              <w:tabs>
                <w:tab w:val="left" w:pos="1701"/>
              </w:tabs>
              <w:ind w:left="-57" w:right="-57"/>
              <w:jc w:val="both"/>
              <w:rPr>
                <w:color w:val="000000"/>
                <w:sz w:val="20"/>
                <w:szCs w:val="20"/>
              </w:rPr>
            </w:pPr>
          </w:p>
          <w:p w14:paraId="28FD5EB2" w14:textId="77777777" w:rsidR="006C210D" w:rsidRPr="00522B49" w:rsidRDefault="006C210D" w:rsidP="005B724D">
            <w:pPr>
              <w:tabs>
                <w:tab w:val="left" w:pos="1701"/>
              </w:tabs>
              <w:ind w:left="-57" w:right="-57"/>
              <w:jc w:val="both"/>
              <w:rPr>
                <w:color w:val="000000"/>
                <w:sz w:val="20"/>
                <w:szCs w:val="20"/>
              </w:rPr>
            </w:pPr>
          </w:p>
          <w:p w14:paraId="1B269A4C" w14:textId="77777777" w:rsidR="006C210D" w:rsidRPr="00522B49" w:rsidRDefault="006C210D" w:rsidP="005B724D">
            <w:pPr>
              <w:tabs>
                <w:tab w:val="left" w:pos="1701"/>
              </w:tabs>
              <w:ind w:left="-57" w:right="-57"/>
              <w:jc w:val="both"/>
              <w:rPr>
                <w:color w:val="000000"/>
                <w:sz w:val="20"/>
                <w:szCs w:val="20"/>
              </w:rPr>
            </w:pPr>
          </w:p>
          <w:p w14:paraId="32FA21F6" w14:textId="77777777" w:rsidR="006C210D" w:rsidRPr="00522B49" w:rsidRDefault="006C210D" w:rsidP="005B724D">
            <w:pPr>
              <w:tabs>
                <w:tab w:val="left" w:pos="1701"/>
              </w:tabs>
              <w:ind w:left="-57" w:right="-57"/>
              <w:jc w:val="both"/>
              <w:rPr>
                <w:color w:val="000000"/>
                <w:sz w:val="20"/>
                <w:szCs w:val="20"/>
              </w:rPr>
            </w:pPr>
          </w:p>
          <w:p w14:paraId="40F5B7BA" w14:textId="77777777" w:rsidR="006C210D" w:rsidRPr="00522B49" w:rsidRDefault="006C210D" w:rsidP="005B724D">
            <w:pPr>
              <w:tabs>
                <w:tab w:val="left" w:pos="1701"/>
              </w:tabs>
              <w:ind w:left="-57" w:right="-57"/>
              <w:jc w:val="both"/>
              <w:rPr>
                <w:color w:val="000000"/>
                <w:sz w:val="20"/>
                <w:szCs w:val="20"/>
              </w:rPr>
            </w:pPr>
          </w:p>
          <w:p w14:paraId="2D9640D9" w14:textId="77777777" w:rsidR="006C210D" w:rsidRPr="00522B49" w:rsidRDefault="006C210D" w:rsidP="005B724D">
            <w:pPr>
              <w:tabs>
                <w:tab w:val="left" w:pos="1701"/>
              </w:tabs>
              <w:ind w:left="-57" w:right="-57"/>
              <w:jc w:val="both"/>
              <w:rPr>
                <w:color w:val="000000"/>
                <w:sz w:val="20"/>
                <w:szCs w:val="20"/>
              </w:rPr>
            </w:pPr>
          </w:p>
          <w:p w14:paraId="78429C58" w14:textId="77777777" w:rsidR="006C210D" w:rsidRPr="00522B49" w:rsidRDefault="006C210D" w:rsidP="005B724D">
            <w:pPr>
              <w:tabs>
                <w:tab w:val="left" w:pos="1701"/>
              </w:tabs>
              <w:ind w:left="-57" w:right="-57"/>
              <w:jc w:val="both"/>
              <w:rPr>
                <w:color w:val="000000"/>
                <w:sz w:val="20"/>
                <w:szCs w:val="20"/>
              </w:rPr>
            </w:pPr>
          </w:p>
          <w:p w14:paraId="2E74E22B" w14:textId="77777777" w:rsidR="006C210D" w:rsidRPr="00522B49" w:rsidRDefault="006C210D" w:rsidP="005B724D">
            <w:pPr>
              <w:tabs>
                <w:tab w:val="left" w:pos="1701"/>
              </w:tabs>
              <w:ind w:left="-57" w:right="-57"/>
              <w:jc w:val="both"/>
              <w:rPr>
                <w:color w:val="000000"/>
                <w:sz w:val="20"/>
                <w:szCs w:val="20"/>
              </w:rPr>
            </w:pPr>
          </w:p>
          <w:p w14:paraId="55154B62" w14:textId="77777777" w:rsidR="006C210D" w:rsidRPr="00522B49" w:rsidRDefault="006C210D" w:rsidP="005B724D">
            <w:pPr>
              <w:tabs>
                <w:tab w:val="left" w:pos="1701"/>
              </w:tabs>
              <w:ind w:left="-57" w:right="-57"/>
              <w:jc w:val="both"/>
              <w:rPr>
                <w:color w:val="000000"/>
                <w:sz w:val="20"/>
                <w:szCs w:val="20"/>
              </w:rPr>
            </w:pPr>
          </w:p>
          <w:p w14:paraId="2CF9DE8C" w14:textId="77777777" w:rsidR="006C210D" w:rsidRPr="00522B49" w:rsidRDefault="006C210D" w:rsidP="005B724D">
            <w:pPr>
              <w:tabs>
                <w:tab w:val="left" w:pos="1701"/>
              </w:tabs>
              <w:ind w:left="-57" w:right="-57"/>
              <w:jc w:val="both"/>
              <w:rPr>
                <w:color w:val="000000"/>
                <w:sz w:val="20"/>
                <w:szCs w:val="20"/>
              </w:rPr>
            </w:pPr>
          </w:p>
          <w:p w14:paraId="08DB6293" w14:textId="77777777" w:rsidR="006C210D" w:rsidRPr="00522B49" w:rsidRDefault="006C210D" w:rsidP="005B724D">
            <w:pPr>
              <w:tabs>
                <w:tab w:val="left" w:pos="1701"/>
              </w:tabs>
              <w:ind w:left="-57" w:right="-57"/>
              <w:jc w:val="both"/>
              <w:rPr>
                <w:color w:val="000000"/>
                <w:sz w:val="20"/>
                <w:szCs w:val="20"/>
              </w:rPr>
            </w:pPr>
          </w:p>
          <w:p w14:paraId="63616057" w14:textId="77777777" w:rsidR="006C210D" w:rsidRPr="00522B49" w:rsidRDefault="006C210D" w:rsidP="005B724D">
            <w:pPr>
              <w:tabs>
                <w:tab w:val="left" w:pos="1701"/>
              </w:tabs>
              <w:ind w:left="-57" w:right="-57"/>
              <w:jc w:val="both"/>
              <w:rPr>
                <w:color w:val="000000"/>
                <w:sz w:val="20"/>
                <w:szCs w:val="20"/>
              </w:rPr>
            </w:pPr>
          </w:p>
          <w:p w14:paraId="29B9D9A0" w14:textId="77777777" w:rsidR="006C210D" w:rsidRPr="00522B49" w:rsidRDefault="006C210D" w:rsidP="005B724D">
            <w:pPr>
              <w:tabs>
                <w:tab w:val="left" w:pos="1701"/>
              </w:tabs>
              <w:ind w:left="-57" w:right="-57"/>
              <w:jc w:val="both"/>
              <w:rPr>
                <w:color w:val="000000"/>
                <w:sz w:val="20"/>
                <w:szCs w:val="20"/>
              </w:rPr>
            </w:pPr>
          </w:p>
          <w:p w14:paraId="59DE97CE" w14:textId="77777777" w:rsidR="006C210D" w:rsidRPr="00522B49" w:rsidRDefault="006C210D" w:rsidP="005B724D">
            <w:pPr>
              <w:tabs>
                <w:tab w:val="left" w:pos="1701"/>
              </w:tabs>
              <w:ind w:left="-57" w:right="-57"/>
              <w:jc w:val="both"/>
              <w:rPr>
                <w:color w:val="000000"/>
                <w:sz w:val="20"/>
                <w:szCs w:val="20"/>
              </w:rPr>
            </w:pPr>
          </w:p>
          <w:p w14:paraId="4B729B04" w14:textId="77777777" w:rsidR="006C210D" w:rsidRPr="00522B49" w:rsidRDefault="006C210D" w:rsidP="005B724D">
            <w:pPr>
              <w:tabs>
                <w:tab w:val="left" w:pos="1701"/>
              </w:tabs>
              <w:ind w:left="-57" w:right="-57"/>
              <w:jc w:val="both"/>
              <w:rPr>
                <w:color w:val="000000"/>
                <w:sz w:val="20"/>
                <w:szCs w:val="20"/>
              </w:rPr>
            </w:pPr>
          </w:p>
          <w:p w14:paraId="06B1D8D9" w14:textId="77777777" w:rsidR="006C210D" w:rsidRPr="00522B49" w:rsidRDefault="006C210D" w:rsidP="005B724D">
            <w:pPr>
              <w:tabs>
                <w:tab w:val="left" w:pos="1701"/>
              </w:tabs>
              <w:ind w:left="-57" w:right="-57"/>
              <w:jc w:val="both"/>
              <w:rPr>
                <w:color w:val="000000"/>
                <w:sz w:val="20"/>
                <w:szCs w:val="20"/>
              </w:rPr>
            </w:pPr>
          </w:p>
          <w:p w14:paraId="6FD8C1FD" w14:textId="77777777" w:rsidR="006C210D" w:rsidRPr="00522B49" w:rsidRDefault="006C210D" w:rsidP="005B724D">
            <w:pPr>
              <w:tabs>
                <w:tab w:val="left" w:pos="1701"/>
              </w:tabs>
              <w:ind w:left="-57" w:right="-57"/>
              <w:jc w:val="both"/>
              <w:rPr>
                <w:color w:val="000000"/>
                <w:sz w:val="20"/>
                <w:szCs w:val="20"/>
              </w:rPr>
            </w:pPr>
          </w:p>
          <w:p w14:paraId="6996F9D9" w14:textId="77777777" w:rsidR="006C210D" w:rsidRPr="00522B49" w:rsidRDefault="006C210D" w:rsidP="005B724D">
            <w:pPr>
              <w:tabs>
                <w:tab w:val="left" w:pos="1701"/>
              </w:tabs>
              <w:ind w:left="-57" w:right="-57"/>
              <w:jc w:val="both"/>
              <w:rPr>
                <w:color w:val="000000"/>
                <w:sz w:val="20"/>
                <w:szCs w:val="20"/>
              </w:rPr>
            </w:pPr>
          </w:p>
          <w:p w14:paraId="5FFBEC3F" w14:textId="77777777" w:rsidR="006C210D" w:rsidRPr="00522B49" w:rsidRDefault="006C210D" w:rsidP="005B724D">
            <w:pPr>
              <w:tabs>
                <w:tab w:val="left" w:pos="1701"/>
              </w:tabs>
              <w:ind w:left="-57" w:right="-57"/>
              <w:jc w:val="both"/>
              <w:rPr>
                <w:color w:val="000000"/>
                <w:sz w:val="20"/>
                <w:szCs w:val="20"/>
              </w:rPr>
            </w:pPr>
          </w:p>
          <w:p w14:paraId="5EA314BC" w14:textId="77777777" w:rsidR="006C210D" w:rsidRPr="00522B49" w:rsidRDefault="006C210D" w:rsidP="005B724D">
            <w:pPr>
              <w:tabs>
                <w:tab w:val="left" w:pos="1701"/>
              </w:tabs>
              <w:ind w:left="-57" w:right="-57"/>
              <w:jc w:val="both"/>
              <w:rPr>
                <w:color w:val="000000"/>
                <w:sz w:val="20"/>
                <w:szCs w:val="20"/>
              </w:rPr>
            </w:pPr>
          </w:p>
          <w:p w14:paraId="315F670F" w14:textId="77777777" w:rsidR="006C210D" w:rsidRPr="00522B49" w:rsidRDefault="006C210D" w:rsidP="005B724D">
            <w:pPr>
              <w:tabs>
                <w:tab w:val="left" w:pos="1701"/>
              </w:tabs>
              <w:ind w:left="-57" w:right="-57"/>
              <w:jc w:val="both"/>
              <w:rPr>
                <w:color w:val="000000"/>
                <w:sz w:val="20"/>
                <w:szCs w:val="20"/>
              </w:rPr>
            </w:pPr>
          </w:p>
          <w:p w14:paraId="34018078" w14:textId="77777777" w:rsidR="006C210D" w:rsidRPr="00522B49" w:rsidRDefault="006C210D" w:rsidP="005B724D">
            <w:pPr>
              <w:tabs>
                <w:tab w:val="left" w:pos="1701"/>
              </w:tabs>
              <w:ind w:left="-57" w:right="-57"/>
              <w:jc w:val="both"/>
              <w:rPr>
                <w:color w:val="000000"/>
                <w:sz w:val="20"/>
                <w:szCs w:val="20"/>
              </w:rPr>
            </w:pPr>
          </w:p>
          <w:p w14:paraId="38AA4327" w14:textId="77777777" w:rsidR="006C210D" w:rsidRPr="00522B49" w:rsidRDefault="006C210D" w:rsidP="005B724D">
            <w:pPr>
              <w:tabs>
                <w:tab w:val="left" w:pos="1701"/>
              </w:tabs>
              <w:ind w:left="-57" w:right="-57"/>
              <w:jc w:val="both"/>
              <w:rPr>
                <w:color w:val="000000"/>
                <w:sz w:val="20"/>
                <w:szCs w:val="20"/>
              </w:rPr>
            </w:pPr>
          </w:p>
          <w:p w14:paraId="76DEF48C" w14:textId="77777777" w:rsidR="006C210D" w:rsidRPr="00522B49" w:rsidRDefault="006C210D" w:rsidP="005B724D">
            <w:pPr>
              <w:tabs>
                <w:tab w:val="left" w:pos="1701"/>
              </w:tabs>
              <w:ind w:left="-57" w:right="-57"/>
              <w:jc w:val="both"/>
              <w:rPr>
                <w:color w:val="000000"/>
                <w:sz w:val="20"/>
                <w:szCs w:val="20"/>
              </w:rPr>
            </w:pPr>
          </w:p>
          <w:p w14:paraId="6258A6B4" w14:textId="77777777" w:rsidR="006C210D" w:rsidRPr="00522B49" w:rsidRDefault="006C210D" w:rsidP="005B724D">
            <w:pPr>
              <w:tabs>
                <w:tab w:val="left" w:pos="1701"/>
              </w:tabs>
              <w:ind w:left="-57" w:right="-57"/>
              <w:jc w:val="both"/>
              <w:rPr>
                <w:color w:val="000000"/>
                <w:sz w:val="20"/>
                <w:szCs w:val="20"/>
              </w:rPr>
            </w:pPr>
          </w:p>
          <w:p w14:paraId="7E002D5D" w14:textId="77777777" w:rsidR="006C210D" w:rsidRPr="00522B49" w:rsidRDefault="006C210D" w:rsidP="005B724D">
            <w:pPr>
              <w:tabs>
                <w:tab w:val="left" w:pos="1701"/>
              </w:tabs>
              <w:ind w:left="-57" w:right="-57"/>
              <w:jc w:val="both"/>
              <w:rPr>
                <w:color w:val="000000"/>
                <w:sz w:val="20"/>
                <w:szCs w:val="20"/>
              </w:rPr>
            </w:pPr>
          </w:p>
          <w:p w14:paraId="67D95127" w14:textId="77777777" w:rsidR="006C210D" w:rsidRPr="00522B49" w:rsidRDefault="006C210D" w:rsidP="005B724D">
            <w:pPr>
              <w:tabs>
                <w:tab w:val="left" w:pos="1701"/>
              </w:tabs>
              <w:ind w:left="-57" w:right="-57"/>
              <w:jc w:val="both"/>
              <w:rPr>
                <w:color w:val="000000"/>
                <w:sz w:val="20"/>
                <w:szCs w:val="20"/>
              </w:rPr>
            </w:pPr>
          </w:p>
          <w:p w14:paraId="170B357D" w14:textId="77777777" w:rsidR="006C210D" w:rsidRPr="00522B49" w:rsidRDefault="006C210D" w:rsidP="005B724D">
            <w:pPr>
              <w:tabs>
                <w:tab w:val="left" w:pos="1701"/>
              </w:tabs>
              <w:ind w:left="-57" w:right="-57"/>
              <w:jc w:val="both"/>
              <w:rPr>
                <w:color w:val="000000"/>
                <w:sz w:val="20"/>
                <w:szCs w:val="20"/>
              </w:rPr>
            </w:pPr>
          </w:p>
          <w:p w14:paraId="240FBA9A" w14:textId="77777777" w:rsidR="006C210D" w:rsidRPr="00522B49" w:rsidRDefault="006C210D" w:rsidP="005B724D">
            <w:pPr>
              <w:tabs>
                <w:tab w:val="left" w:pos="1701"/>
              </w:tabs>
              <w:ind w:left="-57" w:right="-57"/>
              <w:jc w:val="both"/>
              <w:rPr>
                <w:color w:val="000000"/>
                <w:sz w:val="20"/>
                <w:szCs w:val="20"/>
              </w:rPr>
            </w:pPr>
          </w:p>
          <w:p w14:paraId="0A7676A6" w14:textId="77777777" w:rsidR="006C210D" w:rsidRPr="00522B49" w:rsidRDefault="006C210D" w:rsidP="005B724D">
            <w:pPr>
              <w:tabs>
                <w:tab w:val="left" w:pos="1701"/>
              </w:tabs>
              <w:ind w:left="-57" w:right="-57"/>
              <w:jc w:val="both"/>
              <w:rPr>
                <w:color w:val="000000"/>
                <w:sz w:val="20"/>
                <w:szCs w:val="20"/>
              </w:rPr>
            </w:pPr>
          </w:p>
          <w:p w14:paraId="7DB26377" w14:textId="77777777" w:rsidR="006C210D" w:rsidRPr="00522B49" w:rsidRDefault="006C210D" w:rsidP="005B724D">
            <w:pPr>
              <w:tabs>
                <w:tab w:val="left" w:pos="1701"/>
              </w:tabs>
              <w:ind w:left="-57" w:right="-57"/>
              <w:jc w:val="both"/>
              <w:rPr>
                <w:color w:val="000000"/>
                <w:sz w:val="20"/>
                <w:szCs w:val="20"/>
              </w:rPr>
            </w:pPr>
          </w:p>
          <w:p w14:paraId="3F9ED008" w14:textId="77777777" w:rsidR="006C210D" w:rsidRPr="00522B49" w:rsidRDefault="006C210D" w:rsidP="005B724D">
            <w:pPr>
              <w:tabs>
                <w:tab w:val="left" w:pos="1701"/>
              </w:tabs>
              <w:ind w:left="-57" w:right="-57"/>
              <w:jc w:val="both"/>
              <w:rPr>
                <w:color w:val="000000"/>
                <w:sz w:val="20"/>
                <w:szCs w:val="20"/>
              </w:rPr>
            </w:pPr>
          </w:p>
          <w:p w14:paraId="4A9F89DD" w14:textId="77777777" w:rsidR="006C210D" w:rsidRPr="00522B49" w:rsidRDefault="006C210D" w:rsidP="005B724D">
            <w:pPr>
              <w:tabs>
                <w:tab w:val="left" w:pos="1701"/>
              </w:tabs>
              <w:ind w:left="-57" w:right="-57"/>
              <w:jc w:val="both"/>
              <w:rPr>
                <w:color w:val="000000"/>
                <w:sz w:val="20"/>
                <w:szCs w:val="20"/>
              </w:rPr>
            </w:pPr>
          </w:p>
          <w:p w14:paraId="6578BDA6" w14:textId="77777777" w:rsidR="006C210D" w:rsidRPr="00522B49" w:rsidRDefault="006C210D" w:rsidP="005B724D">
            <w:pPr>
              <w:tabs>
                <w:tab w:val="left" w:pos="1701"/>
              </w:tabs>
              <w:ind w:left="-57" w:right="-57"/>
              <w:jc w:val="both"/>
              <w:rPr>
                <w:color w:val="000000"/>
                <w:sz w:val="20"/>
                <w:szCs w:val="20"/>
              </w:rPr>
            </w:pPr>
          </w:p>
          <w:p w14:paraId="64106564" w14:textId="77777777" w:rsidR="006C210D" w:rsidRPr="00522B49" w:rsidRDefault="006C210D" w:rsidP="005B724D">
            <w:pPr>
              <w:tabs>
                <w:tab w:val="left" w:pos="1701"/>
              </w:tabs>
              <w:ind w:left="-57" w:right="-57"/>
              <w:jc w:val="both"/>
              <w:rPr>
                <w:color w:val="000000"/>
                <w:sz w:val="20"/>
                <w:szCs w:val="20"/>
              </w:rPr>
            </w:pPr>
          </w:p>
          <w:p w14:paraId="640E903B" w14:textId="77777777" w:rsidR="006C210D" w:rsidRPr="00522B49" w:rsidRDefault="006C210D" w:rsidP="005B724D">
            <w:pPr>
              <w:tabs>
                <w:tab w:val="left" w:pos="1701"/>
              </w:tabs>
              <w:ind w:left="-57" w:right="-57"/>
              <w:jc w:val="both"/>
              <w:rPr>
                <w:color w:val="000000"/>
                <w:sz w:val="20"/>
                <w:szCs w:val="20"/>
              </w:rPr>
            </w:pPr>
          </w:p>
          <w:p w14:paraId="1DC01EA6" w14:textId="77777777" w:rsidR="006C210D" w:rsidRPr="00522B49" w:rsidRDefault="006C210D" w:rsidP="005B724D">
            <w:pPr>
              <w:tabs>
                <w:tab w:val="left" w:pos="1701"/>
              </w:tabs>
              <w:ind w:left="-57" w:right="-57"/>
              <w:jc w:val="both"/>
              <w:rPr>
                <w:color w:val="000000"/>
                <w:sz w:val="20"/>
                <w:szCs w:val="20"/>
              </w:rPr>
            </w:pPr>
          </w:p>
          <w:p w14:paraId="6E647967" w14:textId="77777777" w:rsidR="006C210D" w:rsidRPr="00522B49" w:rsidRDefault="006C210D" w:rsidP="005B724D">
            <w:pPr>
              <w:tabs>
                <w:tab w:val="left" w:pos="1701"/>
              </w:tabs>
              <w:ind w:left="-57" w:right="-57"/>
              <w:jc w:val="both"/>
              <w:rPr>
                <w:color w:val="000000"/>
                <w:sz w:val="20"/>
                <w:szCs w:val="20"/>
              </w:rPr>
            </w:pPr>
          </w:p>
          <w:p w14:paraId="1F925FFA" w14:textId="77777777" w:rsidR="006C210D" w:rsidRPr="00522B49" w:rsidRDefault="006C210D" w:rsidP="005B724D">
            <w:pPr>
              <w:tabs>
                <w:tab w:val="left" w:pos="1701"/>
              </w:tabs>
              <w:ind w:left="-57" w:right="-57"/>
              <w:jc w:val="both"/>
              <w:rPr>
                <w:color w:val="000000"/>
                <w:sz w:val="20"/>
                <w:szCs w:val="20"/>
              </w:rPr>
            </w:pPr>
          </w:p>
          <w:p w14:paraId="4D78C187" w14:textId="77777777" w:rsidR="006C210D" w:rsidRPr="00522B49" w:rsidRDefault="006C210D" w:rsidP="005B724D">
            <w:pPr>
              <w:tabs>
                <w:tab w:val="left" w:pos="1701"/>
              </w:tabs>
              <w:ind w:left="-57" w:right="-57"/>
              <w:jc w:val="both"/>
              <w:rPr>
                <w:color w:val="000000"/>
                <w:sz w:val="20"/>
                <w:szCs w:val="20"/>
              </w:rPr>
            </w:pPr>
          </w:p>
          <w:p w14:paraId="2CA52B5D" w14:textId="77777777" w:rsidR="006C210D" w:rsidRPr="00522B49" w:rsidRDefault="006C210D" w:rsidP="005B724D">
            <w:pPr>
              <w:tabs>
                <w:tab w:val="left" w:pos="1701"/>
              </w:tabs>
              <w:ind w:left="-57" w:right="-57"/>
              <w:jc w:val="both"/>
              <w:rPr>
                <w:color w:val="000000"/>
                <w:sz w:val="20"/>
                <w:szCs w:val="20"/>
              </w:rPr>
            </w:pPr>
          </w:p>
          <w:p w14:paraId="577D6806" w14:textId="77777777" w:rsidR="006C210D" w:rsidRPr="00522B49" w:rsidRDefault="006C210D" w:rsidP="005B724D">
            <w:pPr>
              <w:tabs>
                <w:tab w:val="left" w:pos="1701"/>
              </w:tabs>
              <w:ind w:left="-57" w:right="-57"/>
              <w:jc w:val="both"/>
              <w:rPr>
                <w:color w:val="000000"/>
                <w:sz w:val="20"/>
                <w:szCs w:val="20"/>
              </w:rPr>
            </w:pPr>
          </w:p>
          <w:p w14:paraId="010C94D6" w14:textId="77777777" w:rsidR="006C210D" w:rsidRPr="00522B49" w:rsidRDefault="006C210D" w:rsidP="005B724D">
            <w:pPr>
              <w:tabs>
                <w:tab w:val="left" w:pos="1701"/>
              </w:tabs>
              <w:ind w:left="-57" w:right="-57"/>
              <w:jc w:val="both"/>
              <w:rPr>
                <w:color w:val="000000"/>
                <w:sz w:val="20"/>
                <w:szCs w:val="20"/>
              </w:rPr>
            </w:pPr>
          </w:p>
          <w:p w14:paraId="5AB6835F" w14:textId="77777777" w:rsidR="006C210D" w:rsidRPr="00522B49" w:rsidRDefault="006C210D" w:rsidP="005B724D">
            <w:pPr>
              <w:tabs>
                <w:tab w:val="left" w:pos="1701"/>
              </w:tabs>
              <w:ind w:left="-57" w:right="-57"/>
              <w:jc w:val="both"/>
              <w:rPr>
                <w:color w:val="000000"/>
                <w:sz w:val="20"/>
                <w:szCs w:val="20"/>
              </w:rPr>
            </w:pPr>
          </w:p>
          <w:p w14:paraId="26DAC51B" w14:textId="77777777" w:rsidR="006C210D" w:rsidRPr="00522B49" w:rsidRDefault="006C210D" w:rsidP="005B724D">
            <w:pPr>
              <w:tabs>
                <w:tab w:val="left" w:pos="1701"/>
              </w:tabs>
              <w:ind w:left="-57" w:right="-57"/>
              <w:jc w:val="both"/>
              <w:rPr>
                <w:color w:val="000000"/>
                <w:sz w:val="20"/>
                <w:szCs w:val="20"/>
              </w:rPr>
            </w:pPr>
          </w:p>
          <w:p w14:paraId="31C869D6" w14:textId="77777777" w:rsidR="006C210D" w:rsidRPr="00522B49" w:rsidRDefault="006C210D" w:rsidP="005B724D">
            <w:pPr>
              <w:tabs>
                <w:tab w:val="left" w:pos="1701"/>
              </w:tabs>
              <w:ind w:left="-57" w:right="-57"/>
              <w:jc w:val="both"/>
              <w:rPr>
                <w:color w:val="000000"/>
                <w:sz w:val="20"/>
                <w:szCs w:val="20"/>
              </w:rPr>
            </w:pPr>
          </w:p>
          <w:p w14:paraId="70910617" w14:textId="77777777" w:rsidR="006C210D" w:rsidRPr="00522B49" w:rsidRDefault="006C210D" w:rsidP="005B724D">
            <w:pPr>
              <w:tabs>
                <w:tab w:val="left" w:pos="1701"/>
              </w:tabs>
              <w:ind w:left="-57" w:right="-57"/>
              <w:jc w:val="both"/>
              <w:rPr>
                <w:color w:val="000000"/>
                <w:sz w:val="20"/>
                <w:szCs w:val="20"/>
              </w:rPr>
            </w:pPr>
          </w:p>
          <w:p w14:paraId="06A387E9" w14:textId="77777777" w:rsidR="006C210D" w:rsidRPr="00522B49" w:rsidRDefault="006C210D" w:rsidP="005B724D">
            <w:pPr>
              <w:tabs>
                <w:tab w:val="left" w:pos="1701"/>
              </w:tabs>
              <w:ind w:left="-57" w:right="-57"/>
              <w:jc w:val="both"/>
              <w:rPr>
                <w:color w:val="000000"/>
                <w:sz w:val="20"/>
                <w:szCs w:val="20"/>
              </w:rPr>
            </w:pPr>
          </w:p>
          <w:p w14:paraId="4AA1AA52" w14:textId="77777777" w:rsidR="006C210D" w:rsidRPr="00522B49" w:rsidRDefault="006C210D" w:rsidP="005B724D">
            <w:pPr>
              <w:tabs>
                <w:tab w:val="left" w:pos="1701"/>
              </w:tabs>
              <w:ind w:left="-57" w:right="-57"/>
              <w:jc w:val="both"/>
              <w:rPr>
                <w:color w:val="000000"/>
                <w:sz w:val="20"/>
                <w:szCs w:val="20"/>
              </w:rPr>
            </w:pPr>
          </w:p>
          <w:p w14:paraId="370FD9DD" w14:textId="77777777" w:rsidR="006C210D" w:rsidRPr="00522B49" w:rsidRDefault="006C210D" w:rsidP="005B724D">
            <w:pPr>
              <w:tabs>
                <w:tab w:val="left" w:pos="1701"/>
              </w:tabs>
              <w:ind w:left="-57" w:right="-57"/>
              <w:jc w:val="both"/>
              <w:rPr>
                <w:color w:val="000000"/>
                <w:sz w:val="20"/>
                <w:szCs w:val="20"/>
              </w:rPr>
            </w:pPr>
          </w:p>
          <w:p w14:paraId="7625D776" w14:textId="77777777" w:rsidR="006C210D" w:rsidRPr="00522B49" w:rsidRDefault="006C210D" w:rsidP="005B724D">
            <w:pPr>
              <w:tabs>
                <w:tab w:val="left" w:pos="1701"/>
              </w:tabs>
              <w:ind w:left="-57" w:right="-57"/>
              <w:jc w:val="both"/>
              <w:rPr>
                <w:color w:val="000000"/>
                <w:sz w:val="20"/>
                <w:szCs w:val="20"/>
              </w:rPr>
            </w:pPr>
          </w:p>
          <w:p w14:paraId="24C7C474" w14:textId="77777777" w:rsidR="006C210D" w:rsidRPr="00522B49" w:rsidRDefault="006C210D" w:rsidP="005B724D">
            <w:pPr>
              <w:tabs>
                <w:tab w:val="left" w:pos="1701"/>
              </w:tabs>
              <w:ind w:left="-57" w:right="-57"/>
              <w:jc w:val="both"/>
              <w:rPr>
                <w:color w:val="000000"/>
                <w:sz w:val="20"/>
                <w:szCs w:val="20"/>
              </w:rPr>
            </w:pPr>
          </w:p>
          <w:p w14:paraId="1EC84FEA" w14:textId="77777777" w:rsidR="006C210D" w:rsidRPr="00522B49" w:rsidRDefault="006C210D" w:rsidP="005B724D">
            <w:pPr>
              <w:tabs>
                <w:tab w:val="left" w:pos="1701"/>
              </w:tabs>
              <w:ind w:left="-57" w:right="-57"/>
              <w:jc w:val="both"/>
              <w:rPr>
                <w:color w:val="000000"/>
                <w:sz w:val="20"/>
                <w:szCs w:val="20"/>
              </w:rPr>
            </w:pPr>
          </w:p>
          <w:p w14:paraId="05AE7936" w14:textId="77777777" w:rsidR="006C210D" w:rsidRPr="00522B49" w:rsidRDefault="006C210D" w:rsidP="005B724D">
            <w:pPr>
              <w:tabs>
                <w:tab w:val="left" w:pos="1701"/>
              </w:tabs>
              <w:ind w:left="-57" w:right="-57"/>
              <w:jc w:val="both"/>
              <w:rPr>
                <w:color w:val="000000"/>
                <w:sz w:val="20"/>
                <w:szCs w:val="20"/>
              </w:rPr>
            </w:pPr>
          </w:p>
          <w:p w14:paraId="116CBEBF" w14:textId="77777777" w:rsidR="006C210D" w:rsidRPr="00522B49" w:rsidRDefault="006C210D" w:rsidP="005B724D">
            <w:pPr>
              <w:tabs>
                <w:tab w:val="left" w:pos="1701"/>
              </w:tabs>
              <w:ind w:left="-57" w:right="-57"/>
              <w:jc w:val="both"/>
              <w:rPr>
                <w:color w:val="000000"/>
                <w:sz w:val="20"/>
                <w:szCs w:val="20"/>
              </w:rPr>
            </w:pPr>
          </w:p>
          <w:p w14:paraId="13DE6CB9" w14:textId="77777777" w:rsidR="006C210D" w:rsidRPr="00522B49" w:rsidRDefault="006C210D" w:rsidP="005B724D">
            <w:pPr>
              <w:tabs>
                <w:tab w:val="left" w:pos="1701"/>
              </w:tabs>
              <w:ind w:left="-57" w:right="-57"/>
              <w:jc w:val="both"/>
              <w:rPr>
                <w:color w:val="000000"/>
                <w:sz w:val="20"/>
                <w:szCs w:val="20"/>
              </w:rPr>
            </w:pPr>
          </w:p>
          <w:p w14:paraId="56FDA5AF" w14:textId="77777777" w:rsidR="00B12696" w:rsidRPr="00522B49" w:rsidRDefault="00B12696" w:rsidP="005B724D">
            <w:pPr>
              <w:tabs>
                <w:tab w:val="left" w:pos="1701"/>
              </w:tabs>
              <w:ind w:left="-57" w:right="-57"/>
              <w:jc w:val="both"/>
              <w:rPr>
                <w:color w:val="000000"/>
                <w:sz w:val="20"/>
                <w:szCs w:val="20"/>
              </w:rPr>
            </w:pPr>
          </w:p>
          <w:p w14:paraId="5BCA186B" w14:textId="77777777" w:rsidR="00B12696" w:rsidRPr="00522B49" w:rsidRDefault="00B12696" w:rsidP="005B724D">
            <w:pPr>
              <w:tabs>
                <w:tab w:val="left" w:pos="1701"/>
              </w:tabs>
              <w:ind w:left="-57" w:right="-57"/>
              <w:jc w:val="both"/>
              <w:rPr>
                <w:color w:val="000000"/>
                <w:sz w:val="20"/>
                <w:szCs w:val="20"/>
              </w:rPr>
            </w:pPr>
          </w:p>
          <w:p w14:paraId="7317A5A6" w14:textId="77777777" w:rsidR="00B12696" w:rsidRPr="00522B49" w:rsidRDefault="00B12696" w:rsidP="005B724D">
            <w:pPr>
              <w:tabs>
                <w:tab w:val="left" w:pos="1701"/>
              </w:tabs>
              <w:ind w:left="-57" w:right="-57"/>
              <w:jc w:val="both"/>
              <w:rPr>
                <w:color w:val="000000"/>
                <w:sz w:val="20"/>
                <w:szCs w:val="20"/>
              </w:rPr>
            </w:pPr>
          </w:p>
          <w:p w14:paraId="6D3AB6E8" w14:textId="77777777" w:rsidR="00B12696" w:rsidRPr="00522B49" w:rsidRDefault="00B12696" w:rsidP="005B724D">
            <w:pPr>
              <w:tabs>
                <w:tab w:val="left" w:pos="1701"/>
              </w:tabs>
              <w:ind w:left="-57" w:right="-57"/>
              <w:jc w:val="both"/>
              <w:rPr>
                <w:color w:val="000000"/>
                <w:sz w:val="20"/>
                <w:szCs w:val="20"/>
              </w:rPr>
            </w:pPr>
          </w:p>
          <w:p w14:paraId="0087C7D0" w14:textId="77777777" w:rsidR="00B12696" w:rsidRDefault="00B12696" w:rsidP="005B724D">
            <w:pPr>
              <w:tabs>
                <w:tab w:val="left" w:pos="1701"/>
              </w:tabs>
              <w:ind w:left="-57" w:right="-57"/>
              <w:jc w:val="both"/>
              <w:rPr>
                <w:color w:val="000000"/>
                <w:sz w:val="20"/>
                <w:szCs w:val="20"/>
              </w:rPr>
            </w:pPr>
          </w:p>
          <w:p w14:paraId="74092ED5" w14:textId="77777777" w:rsidR="00221978" w:rsidRDefault="00221978" w:rsidP="005B724D">
            <w:pPr>
              <w:tabs>
                <w:tab w:val="left" w:pos="1701"/>
              </w:tabs>
              <w:ind w:left="-57" w:right="-57"/>
              <w:jc w:val="both"/>
              <w:rPr>
                <w:color w:val="000000"/>
                <w:sz w:val="20"/>
                <w:szCs w:val="20"/>
              </w:rPr>
            </w:pPr>
          </w:p>
          <w:p w14:paraId="1F568B08" w14:textId="77777777" w:rsidR="00221978" w:rsidRDefault="00221978" w:rsidP="005B724D">
            <w:pPr>
              <w:tabs>
                <w:tab w:val="left" w:pos="1701"/>
              </w:tabs>
              <w:ind w:left="-57" w:right="-57"/>
              <w:jc w:val="both"/>
              <w:rPr>
                <w:color w:val="000000"/>
                <w:sz w:val="20"/>
                <w:szCs w:val="20"/>
              </w:rPr>
            </w:pPr>
          </w:p>
          <w:p w14:paraId="56207544" w14:textId="77777777" w:rsidR="00221978" w:rsidRDefault="00221978" w:rsidP="005B724D">
            <w:pPr>
              <w:tabs>
                <w:tab w:val="left" w:pos="1701"/>
              </w:tabs>
              <w:ind w:left="-57" w:right="-57"/>
              <w:jc w:val="both"/>
              <w:rPr>
                <w:color w:val="000000"/>
                <w:sz w:val="20"/>
                <w:szCs w:val="20"/>
              </w:rPr>
            </w:pPr>
          </w:p>
          <w:p w14:paraId="363F96DB" w14:textId="77777777" w:rsidR="00221978" w:rsidRDefault="00221978" w:rsidP="005B724D">
            <w:pPr>
              <w:tabs>
                <w:tab w:val="left" w:pos="1701"/>
              </w:tabs>
              <w:ind w:left="-57" w:right="-57"/>
              <w:jc w:val="both"/>
              <w:rPr>
                <w:color w:val="000000"/>
                <w:sz w:val="20"/>
                <w:szCs w:val="20"/>
              </w:rPr>
            </w:pPr>
          </w:p>
          <w:p w14:paraId="408B31A4" w14:textId="77777777" w:rsidR="00221978" w:rsidRDefault="00221978" w:rsidP="005B724D">
            <w:pPr>
              <w:tabs>
                <w:tab w:val="left" w:pos="1701"/>
              </w:tabs>
              <w:ind w:left="-57" w:right="-57"/>
              <w:jc w:val="both"/>
              <w:rPr>
                <w:color w:val="000000"/>
                <w:sz w:val="20"/>
                <w:szCs w:val="20"/>
              </w:rPr>
            </w:pPr>
          </w:p>
          <w:p w14:paraId="36FC3180" w14:textId="77777777" w:rsidR="00221978" w:rsidRDefault="00221978" w:rsidP="005B724D">
            <w:pPr>
              <w:tabs>
                <w:tab w:val="left" w:pos="1701"/>
              </w:tabs>
              <w:ind w:left="-57" w:right="-57"/>
              <w:jc w:val="both"/>
              <w:rPr>
                <w:color w:val="000000"/>
                <w:sz w:val="20"/>
                <w:szCs w:val="20"/>
              </w:rPr>
            </w:pPr>
          </w:p>
          <w:p w14:paraId="0403DBF0" w14:textId="77777777" w:rsidR="00221978" w:rsidRDefault="00221978" w:rsidP="005B724D">
            <w:pPr>
              <w:tabs>
                <w:tab w:val="left" w:pos="1701"/>
              </w:tabs>
              <w:ind w:left="-57" w:right="-57"/>
              <w:jc w:val="both"/>
              <w:rPr>
                <w:color w:val="000000"/>
                <w:sz w:val="20"/>
                <w:szCs w:val="20"/>
              </w:rPr>
            </w:pPr>
          </w:p>
          <w:p w14:paraId="231930E6" w14:textId="77777777" w:rsidR="00221978" w:rsidRDefault="00221978" w:rsidP="005B724D">
            <w:pPr>
              <w:tabs>
                <w:tab w:val="left" w:pos="1701"/>
              </w:tabs>
              <w:ind w:left="-57" w:right="-57"/>
              <w:jc w:val="both"/>
              <w:rPr>
                <w:color w:val="000000"/>
                <w:sz w:val="20"/>
                <w:szCs w:val="20"/>
              </w:rPr>
            </w:pPr>
          </w:p>
          <w:p w14:paraId="1875AF90" w14:textId="77777777" w:rsidR="00221978" w:rsidRDefault="00221978" w:rsidP="005B724D">
            <w:pPr>
              <w:tabs>
                <w:tab w:val="left" w:pos="1701"/>
              </w:tabs>
              <w:ind w:left="-57" w:right="-57"/>
              <w:jc w:val="both"/>
              <w:rPr>
                <w:color w:val="000000"/>
                <w:sz w:val="20"/>
                <w:szCs w:val="20"/>
              </w:rPr>
            </w:pPr>
          </w:p>
          <w:p w14:paraId="75DCF024" w14:textId="77777777" w:rsidR="00221978" w:rsidRDefault="00221978" w:rsidP="005B724D">
            <w:pPr>
              <w:tabs>
                <w:tab w:val="left" w:pos="1701"/>
              </w:tabs>
              <w:ind w:left="-57" w:right="-57"/>
              <w:jc w:val="both"/>
              <w:rPr>
                <w:color w:val="000000"/>
                <w:sz w:val="20"/>
                <w:szCs w:val="20"/>
              </w:rPr>
            </w:pPr>
          </w:p>
          <w:p w14:paraId="37F58433" w14:textId="77777777" w:rsidR="00221978" w:rsidRDefault="00221978" w:rsidP="005B724D">
            <w:pPr>
              <w:tabs>
                <w:tab w:val="left" w:pos="1701"/>
              </w:tabs>
              <w:ind w:left="-57" w:right="-57"/>
              <w:jc w:val="both"/>
              <w:rPr>
                <w:color w:val="000000"/>
                <w:sz w:val="20"/>
                <w:szCs w:val="20"/>
              </w:rPr>
            </w:pPr>
          </w:p>
          <w:p w14:paraId="60DD5A63" w14:textId="77777777" w:rsidR="00221978" w:rsidRDefault="00221978" w:rsidP="005B724D">
            <w:pPr>
              <w:tabs>
                <w:tab w:val="left" w:pos="1701"/>
              </w:tabs>
              <w:ind w:left="-57" w:right="-57"/>
              <w:jc w:val="both"/>
              <w:rPr>
                <w:color w:val="000000"/>
                <w:sz w:val="20"/>
                <w:szCs w:val="20"/>
              </w:rPr>
            </w:pPr>
          </w:p>
          <w:p w14:paraId="26E17B35" w14:textId="77777777" w:rsidR="00221978" w:rsidRDefault="00221978" w:rsidP="005B724D">
            <w:pPr>
              <w:tabs>
                <w:tab w:val="left" w:pos="1701"/>
              </w:tabs>
              <w:ind w:left="-57" w:right="-57"/>
              <w:jc w:val="both"/>
              <w:rPr>
                <w:color w:val="000000"/>
                <w:sz w:val="20"/>
                <w:szCs w:val="20"/>
              </w:rPr>
            </w:pPr>
          </w:p>
          <w:p w14:paraId="334061AB" w14:textId="77777777" w:rsidR="00221978" w:rsidRPr="00522B49" w:rsidRDefault="00221978" w:rsidP="005B724D">
            <w:pPr>
              <w:tabs>
                <w:tab w:val="left" w:pos="1701"/>
              </w:tabs>
              <w:ind w:left="-57" w:right="-57"/>
              <w:jc w:val="both"/>
              <w:rPr>
                <w:color w:val="000000"/>
                <w:sz w:val="20"/>
                <w:szCs w:val="20"/>
              </w:rPr>
            </w:pPr>
          </w:p>
          <w:p w14:paraId="47EFA68D" w14:textId="77777777" w:rsidR="00B12696" w:rsidRPr="00522B49" w:rsidRDefault="00B12696" w:rsidP="005B724D">
            <w:pPr>
              <w:tabs>
                <w:tab w:val="left" w:pos="1701"/>
              </w:tabs>
              <w:ind w:left="-57" w:right="-57"/>
              <w:jc w:val="both"/>
              <w:rPr>
                <w:color w:val="000000"/>
                <w:sz w:val="20"/>
                <w:szCs w:val="20"/>
              </w:rPr>
            </w:pPr>
          </w:p>
          <w:p w14:paraId="4FD5495C" w14:textId="77777777" w:rsidR="006C210D" w:rsidRDefault="006C210D" w:rsidP="005B724D">
            <w:pPr>
              <w:tabs>
                <w:tab w:val="left" w:pos="1701"/>
              </w:tabs>
              <w:ind w:left="-57" w:right="-57"/>
              <w:jc w:val="both"/>
              <w:rPr>
                <w:color w:val="000000"/>
                <w:sz w:val="20"/>
                <w:szCs w:val="20"/>
              </w:rPr>
            </w:pPr>
          </w:p>
          <w:p w14:paraId="446C3BF8" w14:textId="77777777" w:rsidR="00221978" w:rsidRDefault="00221978" w:rsidP="005B724D">
            <w:pPr>
              <w:tabs>
                <w:tab w:val="left" w:pos="1701"/>
              </w:tabs>
              <w:ind w:left="-57" w:right="-57"/>
              <w:jc w:val="both"/>
              <w:rPr>
                <w:color w:val="000000"/>
                <w:sz w:val="20"/>
                <w:szCs w:val="20"/>
              </w:rPr>
            </w:pPr>
          </w:p>
          <w:p w14:paraId="07456201" w14:textId="77777777" w:rsidR="00221978" w:rsidRDefault="00221978" w:rsidP="005B724D">
            <w:pPr>
              <w:tabs>
                <w:tab w:val="left" w:pos="1701"/>
              </w:tabs>
              <w:ind w:left="-57" w:right="-57"/>
              <w:jc w:val="both"/>
              <w:rPr>
                <w:color w:val="000000"/>
                <w:sz w:val="20"/>
                <w:szCs w:val="20"/>
              </w:rPr>
            </w:pPr>
          </w:p>
          <w:p w14:paraId="0BCD69BA" w14:textId="77777777" w:rsidR="00221978" w:rsidRDefault="00221978" w:rsidP="005B724D">
            <w:pPr>
              <w:tabs>
                <w:tab w:val="left" w:pos="1701"/>
              </w:tabs>
              <w:ind w:left="-57" w:right="-57"/>
              <w:jc w:val="both"/>
              <w:rPr>
                <w:color w:val="000000"/>
                <w:sz w:val="20"/>
                <w:szCs w:val="20"/>
              </w:rPr>
            </w:pPr>
          </w:p>
          <w:p w14:paraId="625DC23C" w14:textId="77777777" w:rsidR="00221978" w:rsidRDefault="00221978" w:rsidP="005B724D">
            <w:pPr>
              <w:tabs>
                <w:tab w:val="left" w:pos="1701"/>
              </w:tabs>
              <w:ind w:left="-57" w:right="-57"/>
              <w:jc w:val="both"/>
              <w:rPr>
                <w:color w:val="000000"/>
                <w:sz w:val="20"/>
                <w:szCs w:val="20"/>
              </w:rPr>
            </w:pPr>
          </w:p>
          <w:p w14:paraId="41F16471" w14:textId="77777777" w:rsidR="00221978" w:rsidRDefault="00221978" w:rsidP="005B724D">
            <w:pPr>
              <w:tabs>
                <w:tab w:val="left" w:pos="1701"/>
              </w:tabs>
              <w:ind w:left="-57" w:right="-57"/>
              <w:jc w:val="both"/>
              <w:rPr>
                <w:color w:val="000000"/>
                <w:sz w:val="20"/>
                <w:szCs w:val="20"/>
              </w:rPr>
            </w:pPr>
          </w:p>
          <w:p w14:paraId="64A72B6D" w14:textId="77777777" w:rsidR="00221978" w:rsidRDefault="00221978" w:rsidP="005B724D">
            <w:pPr>
              <w:tabs>
                <w:tab w:val="left" w:pos="1701"/>
              </w:tabs>
              <w:ind w:left="-57" w:right="-57"/>
              <w:jc w:val="both"/>
              <w:rPr>
                <w:color w:val="000000"/>
                <w:sz w:val="20"/>
                <w:szCs w:val="20"/>
              </w:rPr>
            </w:pPr>
          </w:p>
          <w:p w14:paraId="7C39CF68" w14:textId="77777777" w:rsidR="00221978" w:rsidRDefault="00221978" w:rsidP="005B724D">
            <w:pPr>
              <w:tabs>
                <w:tab w:val="left" w:pos="1701"/>
              </w:tabs>
              <w:ind w:left="-57" w:right="-57"/>
              <w:jc w:val="both"/>
              <w:rPr>
                <w:color w:val="000000"/>
                <w:sz w:val="20"/>
                <w:szCs w:val="20"/>
              </w:rPr>
            </w:pPr>
          </w:p>
          <w:p w14:paraId="50D6CEAD" w14:textId="77777777" w:rsidR="00221978" w:rsidRDefault="00221978" w:rsidP="005B724D">
            <w:pPr>
              <w:tabs>
                <w:tab w:val="left" w:pos="1701"/>
              </w:tabs>
              <w:ind w:left="-57" w:right="-57"/>
              <w:jc w:val="both"/>
              <w:rPr>
                <w:color w:val="000000"/>
                <w:sz w:val="20"/>
                <w:szCs w:val="20"/>
              </w:rPr>
            </w:pPr>
          </w:p>
          <w:p w14:paraId="5BC3B377" w14:textId="77777777" w:rsidR="00221978" w:rsidRDefault="00221978" w:rsidP="005B724D">
            <w:pPr>
              <w:tabs>
                <w:tab w:val="left" w:pos="1701"/>
              </w:tabs>
              <w:ind w:left="-57" w:right="-57"/>
              <w:jc w:val="both"/>
              <w:rPr>
                <w:color w:val="000000"/>
                <w:sz w:val="20"/>
                <w:szCs w:val="20"/>
              </w:rPr>
            </w:pPr>
          </w:p>
          <w:p w14:paraId="7DC8B64A" w14:textId="77777777" w:rsidR="00221978" w:rsidRDefault="00221978" w:rsidP="005B724D">
            <w:pPr>
              <w:tabs>
                <w:tab w:val="left" w:pos="1701"/>
              </w:tabs>
              <w:ind w:left="-57" w:right="-57"/>
              <w:jc w:val="both"/>
              <w:rPr>
                <w:color w:val="000000"/>
                <w:sz w:val="20"/>
                <w:szCs w:val="20"/>
              </w:rPr>
            </w:pPr>
          </w:p>
          <w:p w14:paraId="180641D3" w14:textId="77777777" w:rsidR="00221978" w:rsidRDefault="00221978" w:rsidP="005B724D">
            <w:pPr>
              <w:tabs>
                <w:tab w:val="left" w:pos="1701"/>
              </w:tabs>
              <w:ind w:left="-57" w:right="-57"/>
              <w:jc w:val="both"/>
              <w:rPr>
                <w:color w:val="000000"/>
                <w:sz w:val="20"/>
                <w:szCs w:val="20"/>
              </w:rPr>
            </w:pPr>
          </w:p>
          <w:p w14:paraId="431808C1" w14:textId="77777777" w:rsidR="00221978" w:rsidRDefault="00221978" w:rsidP="005B724D">
            <w:pPr>
              <w:tabs>
                <w:tab w:val="left" w:pos="1701"/>
              </w:tabs>
              <w:ind w:left="-57" w:right="-57"/>
              <w:jc w:val="both"/>
              <w:rPr>
                <w:color w:val="000000"/>
                <w:sz w:val="20"/>
                <w:szCs w:val="20"/>
              </w:rPr>
            </w:pPr>
          </w:p>
          <w:p w14:paraId="0C14AA6F" w14:textId="77777777" w:rsidR="00221978" w:rsidRDefault="00221978" w:rsidP="005B724D">
            <w:pPr>
              <w:tabs>
                <w:tab w:val="left" w:pos="1701"/>
              </w:tabs>
              <w:ind w:left="-57" w:right="-57"/>
              <w:jc w:val="both"/>
              <w:rPr>
                <w:color w:val="000000"/>
                <w:sz w:val="20"/>
                <w:szCs w:val="20"/>
              </w:rPr>
            </w:pPr>
          </w:p>
          <w:p w14:paraId="0FDB2165" w14:textId="77777777" w:rsidR="00221978" w:rsidRDefault="00221978" w:rsidP="005B724D">
            <w:pPr>
              <w:tabs>
                <w:tab w:val="left" w:pos="1701"/>
              </w:tabs>
              <w:ind w:left="-57" w:right="-57"/>
              <w:jc w:val="both"/>
              <w:rPr>
                <w:color w:val="000000"/>
                <w:sz w:val="20"/>
                <w:szCs w:val="20"/>
              </w:rPr>
            </w:pPr>
          </w:p>
          <w:p w14:paraId="649CD497" w14:textId="77777777" w:rsidR="00221978" w:rsidRDefault="00221978" w:rsidP="005B724D">
            <w:pPr>
              <w:tabs>
                <w:tab w:val="left" w:pos="1701"/>
              </w:tabs>
              <w:ind w:left="-57" w:right="-57"/>
              <w:jc w:val="both"/>
              <w:rPr>
                <w:color w:val="000000"/>
                <w:sz w:val="20"/>
                <w:szCs w:val="20"/>
              </w:rPr>
            </w:pPr>
          </w:p>
          <w:p w14:paraId="6F9487D5" w14:textId="77777777" w:rsidR="00221978" w:rsidRDefault="00221978" w:rsidP="005B724D">
            <w:pPr>
              <w:tabs>
                <w:tab w:val="left" w:pos="1701"/>
              </w:tabs>
              <w:ind w:left="-57" w:right="-57"/>
              <w:jc w:val="both"/>
              <w:rPr>
                <w:color w:val="000000"/>
                <w:sz w:val="20"/>
                <w:szCs w:val="20"/>
              </w:rPr>
            </w:pPr>
          </w:p>
          <w:p w14:paraId="302BF48F" w14:textId="77777777" w:rsidR="00221978" w:rsidRDefault="00221978" w:rsidP="005B724D">
            <w:pPr>
              <w:tabs>
                <w:tab w:val="left" w:pos="1701"/>
              </w:tabs>
              <w:ind w:left="-57" w:right="-57"/>
              <w:jc w:val="both"/>
              <w:rPr>
                <w:color w:val="000000"/>
                <w:sz w:val="20"/>
                <w:szCs w:val="20"/>
              </w:rPr>
            </w:pPr>
          </w:p>
          <w:p w14:paraId="2151E74B" w14:textId="77777777" w:rsidR="00221978" w:rsidRDefault="00221978" w:rsidP="005B724D">
            <w:pPr>
              <w:tabs>
                <w:tab w:val="left" w:pos="1701"/>
              </w:tabs>
              <w:ind w:left="-57" w:right="-57"/>
              <w:jc w:val="both"/>
              <w:rPr>
                <w:color w:val="000000"/>
                <w:sz w:val="20"/>
                <w:szCs w:val="20"/>
              </w:rPr>
            </w:pPr>
          </w:p>
          <w:p w14:paraId="5E22FDD0" w14:textId="77777777" w:rsidR="00221978" w:rsidRDefault="00221978" w:rsidP="005B724D">
            <w:pPr>
              <w:tabs>
                <w:tab w:val="left" w:pos="1701"/>
              </w:tabs>
              <w:ind w:left="-57" w:right="-57"/>
              <w:jc w:val="both"/>
              <w:rPr>
                <w:color w:val="000000"/>
                <w:sz w:val="20"/>
                <w:szCs w:val="20"/>
              </w:rPr>
            </w:pPr>
          </w:p>
          <w:p w14:paraId="7F6FFF08" w14:textId="77777777" w:rsidR="00221978" w:rsidRDefault="00221978" w:rsidP="005B724D">
            <w:pPr>
              <w:tabs>
                <w:tab w:val="left" w:pos="1701"/>
              </w:tabs>
              <w:ind w:left="-57" w:right="-57"/>
              <w:jc w:val="both"/>
              <w:rPr>
                <w:color w:val="000000"/>
                <w:sz w:val="20"/>
                <w:szCs w:val="20"/>
              </w:rPr>
            </w:pPr>
          </w:p>
          <w:p w14:paraId="0697DA62" w14:textId="77777777" w:rsidR="00221978" w:rsidRDefault="00221978" w:rsidP="005B724D">
            <w:pPr>
              <w:tabs>
                <w:tab w:val="left" w:pos="1701"/>
              </w:tabs>
              <w:ind w:left="-57" w:right="-57"/>
              <w:jc w:val="both"/>
              <w:rPr>
                <w:color w:val="000000"/>
                <w:sz w:val="20"/>
                <w:szCs w:val="20"/>
              </w:rPr>
            </w:pPr>
          </w:p>
          <w:p w14:paraId="0AA19A7A" w14:textId="77777777" w:rsidR="00221978" w:rsidRDefault="00221978" w:rsidP="005B724D">
            <w:pPr>
              <w:tabs>
                <w:tab w:val="left" w:pos="1701"/>
              </w:tabs>
              <w:ind w:left="-57" w:right="-57"/>
              <w:jc w:val="both"/>
              <w:rPr>
                <w:color w:val="000000"/>
                <w:sz w:val="20"/>
                <w:szCs w:val="20"/>
              </w:rPr>
            </w:pPr>
          </w:p>
          <w:p w14:paraId="74AFE8A0" w14:textId="77777777" w:rsidR="00221978" w:rsidRDefault="00221978" w:rsidP="005B724D">
            <w:pPr>
              <w:tabs>
                <w:tab w:val="left" w:pos="1701"/>
              </w:tabs>
              <w:ind w:left="-57" w:right="-57"/>
              <w:jc w:val="both"/>
              <w:rPr>
                <w:color w:val="000000"/>
                <w:sz w:val="20"/>
                <w:szCs w:val="20"/>
              </w:rPr>
            </w:pPr>
          </w:p>
          <w:p w14:paraId="1B7C25B5" w14:textId="77777777" w:rsidR="00221978" w:rsidRDefault="00221978" w:rsidP="005B724D">
            <w:pPr>
              <w:tabs>
                <w:tab w:val="left" w:pos="1701"/>
              </w:tabs>
              <w:ind w:left="-57" w:right="-57"/>
              <w:jc w:val="both"/>
              <w:rPr>
                <w:color w:val="000000"/>
                <w:sz w:val="20"/>
                <w:szCs w:val="20"/>
              </w:rPr>
            </w:pPr>
          </w:p>
          <w:p w14:paraId="04BF53AB" w14:textId="77777777" w:rsidR="00221978" w:rsidRDefault="00221978" w:rsidP="005B724D">
            <w:pPr>
              <w:tabs>
                <w:tab w:val="left" w:pos="1701"/>
              </w:tabs>
              <w:ind w:left="-57" w:right="-57"/>
              <w:jc w:val="both"/>
              <w:rPr>
                <w:color w:val="000000"/>
                <w:sz w:val="20"/>
                <w:szCs w:val="20"/>
              </w:rPr>
            </w:pPr>
          </w:p>
          <w:p w14:paraId="3AF98277" w14:textId="77777777" w:rsidR="00221978" w:rsidRDefault="00221978" w:rsidP="005B724D">
            <w:pPr>
              <w:tabs>
                <w:tab w:val="left" w:pos="1701"/>
              </w:tabs>
              <w:ind w:left="-57" w:right="-57"/>
              <w:jc w:val="both"/>
              <w:rPr>
                <w:color w:val="000000"/>
                <w:sz w:val="20"/>
                <w:szCs w:val="20"/>
              </w:rPr>
            </w:pPr>
          </w:p>
          <w:p w14:paraId="110EE3AE" w14:textId="77777777" w:rsidR="00221978" w:rsidRDefault="00221978" w:rsidP="005B724D">
            <w:pPr>
              <w:tabs>
                <w:tab w:val="left" w:pos="1701"/>
              </w:tabs>
              <w:ind w:left="-57" w:right="-57"/>
              <w:jc w:val="both"/>
              <w:rPr>
                <w:color w:val="000000"/>
                <w:sz w:val="20"/>
                <w:szCs w:val="20"/>
              </w:rPr>
            </w:pPr>
          </w:p>
          <w:p w14:paraId="03413287" w14:textId="77777777" w:rsidR="00221978" w:rsidRDefault="00221978" w:rsidP="005B724D">
            <w:pPr>
              <w:tabs>
                <w:tab w:val="left" w:pos="1701"/>
              </w:tabs>
              <w:ind w:left="-57" w:right="-57"/>
              <w:jc w:val="both"/>
              <w:rPr>
                <w:color w:val="000000"/>
                <w:sz w:val="20"/>
                <w:szCs w:val="20"/>
              </w:rPr>
            </w:pPr>
          </w:p>
          <w:p w14:paraId="773C0DE0" w14:textId="77777777" w:rsidR="00221978" w:rsidRDefault="00221978" w:rsidP="005B724D">
            <w:pPr>
              <w:tabs>
                <w:tab w:val="left" w:pos="1701"/>
              </w:tabs>
              <w:ind w:left="-57" w:right="-57"/>
              <w:jc w:val="both"/>
              <w:rPr>
                <w:color w:val="000000"/>
                <w:sz w:val="20"/>
                <w:szCs w:val="20"/>
              </w:rPr>
            </w:pPr>
          </w:p>
          <w:p w14:paraId="55ED4A5B" w14:textId="77777777" w:rsidR="00221978" w:rsidRDefault="00221978" w:rsidP="005B724D">
            <w:pPr>
              <w:tabs>
                <w:tab w:val="left" w:pos="1701"/>
              </w:tabs>
              <w:ind w:left="-57" w:right="-57"/>
              <w:jc w:val="both"/>
              <w:rPr>
                <w:color w:val="000000"/>
                <w:sz w:val="20"/>
                <w:szCs w:val="20"/>
              </w:rPr>
            </w:pPr>
          </w:p>
          <w:p w14:paraId="0B4A58E8" w14:textId="77777777" w:rsidR="00221978" w:rsidRDefault="00221978" w:rsidP="005B724D">
            <w:pPr>
              <w:tabs>
                <w:tab w:val="left" w:pos="1701"/>
              </w:tabs>
              <w:ind w:left="-57" w:right="-57"/>
              <w:jc w:val="both"/>
              <w:rPr>
                <w:color w:val="000000"/>
                <w:sz w:val="20"/>
                <w:szCs w:val="20"/>
              </w:rPr>
            </w:pPr>
          </w:p>
          <w:p w14:paraId="3E417993" w14:textId="77777777" w:rsidR="00221978" w:rsidRDefault="00221978" w:rsidP="005B724D">
            <w:pPr>
              <w:tabs>
                <w:tab w:val="left" w:pos="1701"/>
              </w:tabs>
              <w:ind w:left="-57" w:right="-57"/>
              <w:jc w:val="both"/>
              <w:rPr>
                <w:color w:val="000000"/>
                <w:sz w:val="20"/>
                <w:szCs w:val="20"/>
              </w:rPr>
            </w:pPr>
          </w:p>
          <w:p w14:paraId="70E1C634" w14:textId="77777777" w:rsidR="00221978" w:rsidRDefault="00221978" w:rsidP="005B724D">
            <w:pPr>
              <w:tabs>
                <w:tab w:val="left" w:pos="1701"/>
              </w:tabs>
              <w:ind w:left="-57" w:right="-57"/>
              <w:jc w:val="both"/>
              <w:rPr>
                <w:color w:val="000000"/>
                <w:sz w:val="20"/>
                <w:szCs w:val="20"/>
              </w:rPr>
            </w:pPr>
          </w:p>
          <w:p w14:paraId="207DB5E0" w14:textId="77777777" w:rsidR="00221978" w:rsidRDefault="00221978" w:rsidP="005B724D">
            <w:pPr>
              <w:tabs>
                <w:tab w:val="left" w:pos="1701"/>
              </w:tabs>
              <w:ind w:left="-57" w:right="-57"/>
              <w:jc w:val="both"/>
              <w:rPr>
                <w:color w:val="000000"/>
                <w:sz w:val="20"/>
                <w:szCs w:val="20"/>
              </w:rPr>
            </w:pPr>
          </w:p>
          <w:p w14:paraId="3545CF6C" w14:textId="77777777" w:rsidR="00221978" w:rsidRPr="00522B49" w:rsidRDefault="00221978" w:rsidP="005B724D">
            <w:pPr>
              <w:tabs>
                <w:tab w:val="left" w:pos="1701"/>
              </w:tabs>
              <w:ind w:left="-57" w:right="-57"/>
              <w:jc w:val="both"/>
              <w:rPr>
                <w:color w:val="000000"/>
                <w:sz w:val="20"/>
                <w:szCs w:val="20"/>
              </w:rPr>
            </w:pPr>
          </w:p>
          <w:p w14:paraId="52332059" w14:textId="77777777" w:rsidR="006C210D" w:rsidRPr="00522B49" w:rsidRDefault="006C210D" w:rsidP="005B724D">
            <w:pPr>
              <w:tabs>
                <w:tab w:val="left" w:pos="1701"/>
              </w:tabs>
              <w:ind w:left="-57" w:right="-57"/>
              <w:jc w:val="both"/>
              <w:rPr>
                <w:b/>
                <w:color w:val="000000"/>
                <w:sz w:val="20"/>
                <w:szCs w:val="20"/>
              </w:rPr>
            </w:pPr>
            <w:r w:rsidRPr="00522B49">
              <w:rPr>
                <w:b/>
                <w:color w:val="000000"/>
                <w:sz w:val="20"/>
                <w:szCs w:val="20"/>
              </w:rPr>
              <w:t>Рівненська область</w:t>
            </w:r>
          </w:p>
          <w:p w14:paraId="0E6CE66E" w14:textId="77777777" w:rsidR="006C210D" w:rsidRPr="00522B49" w:rsidRDefault="006C210D" w:rsidP="005B724D">
            <w:pPr>
              <w:tabs>
                <w:tab w:val="left" w:pos="1701"/>
              </w:tabs>
              <w:ind w:left="-57" w:right="-57"/>
              <w:jc w:val="both"/>
              <w:rPr>
                <w:color w:val="000000"/>
                <w:sz w:val="20"/>
                <w:szCs w:val="20"/>
              </w:rPr>
            </w:pPr>
            <w:r w:rsidRPr="00522B49">
              <w:rPr>
                <w:color w:val="000000"/>
                <w:sz w:val="20"/>
                <w:szCs w:val="20"/>
              </w:rPr>
              <w:t>612,4</w:t>
            </w:r>
          </w:p>
        </w:tc>
        <w:tc>
          <w:tcPr>
            <w:tcW w:w="1134" w:type="dxa"/>
          </w:tcPr>
          <w:p w14:paraId="02D0B340" w14:textId="77777777" w:rsidR="006C210D" w:rsidRPr="00522B49" w:rsidRDefault="006C210D" w:rsidP="005B724D">
            <w:pPr>
              <w:tabs>
                <w:tab w:val="left" w:pos="1701"/>
              </w:tabs>
              <w:ind w:left="-57" w:right="-57"/>
              <w:jc w:val="both"/>
              <w:rPr>
                <w:color w:val="000000"/>
                <w:sz w:val="20"/>
                <w:szCs w:val="20"/>
              </w:rPr>
            </w:pPr>
          </w:p>
        </w:tc>
        <w:tc>
          <w:tcPr>
            <w:tcW w:w="2694" w:type="dxa"/>
          </w:tcPr>
          <w:p w14:paraId="1B7954F3" w14:textId="77777777" w:rsidR="00F723DC" w:rsidRPr="00522B49" w:rsidRDefault="00F723DC" w:rsidP="005B724D">
            <w:pPr>
              <w:tabs>
                <w:tab w:val="left" w:pos="1701"/>
              </w:tabs>
              <w:ind w:left="-57" w:right="-57"/>
              <w:jc w:val="both"/>
              <w:rPr>
                <w:b/>
                <w:color w:val="000000"/>
                <w:sz w:val="20"/>
                <w:szCs w:val="20"/>
              </w:rPr>
            </w:pPr>
            <w:r w:rsidRPr="00522B49">
              <w:rPr>
                <w:b/>
                <w:color w:val="000000"/>
                <w:sz w:val="20"/>
                <w:szCs w:val="20"/>
              </w:rPr>
              <w:t>Чернігівська область</w:t>
            </w:r>
          </w:p>
          <w:p w14:paraId="18BCB8B0" w14:textId="77777777" w:rsidR="006C210D" w:rsidRPr="00522B49" w:rsidRDefault="00F723DC" w:rsidP="00483A30">
            <w:pPr>
              <w:tabs>
                <w:tab w:val="left" w:pos="1701"/>
              </w:tabs>
              <w:ind w:left="-57" w:right="-57"/>
              <w:jc w:val="both"/>
              <w:rPr>
                <w:color w:val="000000"/>
                <w:sz w:val="20"/>
                <w:szCs w:val="20"/>
              </w:rPr>
            </w:pPr>
            <w:r w:rsidRPr="00522B49">
              <w:rPr>
                <w:color w:val="000000"/>
                <w:sz w:val="20"/>
                <w:szCs w:val="20"/>
              </w:rPr>
              <w:t>Створення координаційних рад утруднене в  громадах, що знаходяться в безпосередній близькості до кордону, у зв’язку з безпековою ситуацією та обмеженими можливостями організаційної діяльності. Крім того, у невеликих територіальних громадах спостерігається недостатній кадровий потенціал для формування повноцінного складу таких консультативно-дорадчих органів</w:t>
            </w:r>
          </w:p>
        </w:tc>
      </w:tr>
      <w:tr w:rsidR="006C210D" w:rsidRPr="00522B49" w14:paraId="03BA4439" w14:textId="77777777" w:rsidTr="00AA5385">
        <w:trPr>
          <w:trHeight w:val="260"/>
        </w:trPr>
        <w:tc>
          <w:tcPr>
            <w:tcW w:w="1701" w:type="dxa"/>
            <w:vMerge/>
          </w:tcPr>
          <w:p w14:paraId="4CF71540" w14:textId="77777777" w:rsidR="006C210D" w:rsidRPr="00522B49" w:rsidRDefault="006C210D" w:rsidP="005B724D">
            <w:pPr>
              <w:tabs>
                <w:tab w:val="left" w:pos="1701"/>
              </w:tabs>
              <w:ind w:left="-57" w:right="-57"/>
              <w:jc w:val="both"/>
              <w:rPr>
                <w:sz w:val="20"/>
                <w:szCs w:val="20"/>
              </w:rPr>
            </w:pPr>
          </w:p>
        </w:tc>
        <w:tc>
          <w:tcPr>
            <w:tcW w:w="1417" w:type="dxa"/>
          </w:tcPr>
          <w:p w14:paraId="3DF706DA" w14:textId="77777777" w:rsidR="006C210D" w:rsidRPr="00522B49" w:rsidRDefault="006C210D" w:rsidP="005F25AF">
            <w:pPr>
              <w:pStyle w:val="a3"/>
              <w:spacing w:before="0"/>
              <w:ind w:right="35" w:firstLine="0"/>
              <w:rPr>
                <w:rFonts w:ascii="Times New Roman" w:hAnsi="Times New Roman"/>
                <w:sz w:val="20"/>
                <w:szCs w:val="20"/>
              </w:rPr>
            </w:pPr>
            <w:r w:rsidRPr="00522B49">
              <w:rPr>
                <w:rFonts w:ascii="Times New Roman" w:hAnsi="Times New Roman"/>
                <w:sz w:val="20"/>
                <w:szCs w:val="20"/>
              </w:rPr>
              <w:t>2) затвердження регіональних та місцевих програм з утвердження української національної та громадянської ідентичності</w:t>
            </w:r>
          </w:p>
        </w:tc>
        <w:tc>
          <w:tcPr>
            <w:tcW w:w="851" w:type="dxa"/>
          </w:tcPr>
          <w:p w14:paraId="48CEA16D" w14:textId="77777777" w:rsidR="006C210D" w:rsidRPr="00522B49" w:rsidRDefault="006C210D" w:rsidP="005B724D">
            <w:pPr>
              <w:pStyle w:val="a3"/>
              <w:spacing w:before="0"/>
              <w:ind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3A13B055" w14:textId="77777777" w:rsidR="006C210D" w:rsidRPr="00522B49" w:rsidRDefault="006C210D" w:rsidP="005F25AF">
            <w:pPr>
              <w:pStyle w:val="a3"/>
              <w:spacing w:before="0"/>
              <w:ind w:right="39" w:firstLine="0"/>
              <w:rPr>
                <w:rFonts w:ascii="Times New Roman" w:hAnsi="Times New Roman"/>
                <w:sz w:val="20"/>
                <w:szCs w:val="20"/>
              </w:rPr>
            </w:pPr>
            <w:r w:rsidRPr="00522B49">
              <w:rPr>
                <w:rFonts w:ascii="Times New Roman" w:hAnsi="Times New Roman"/>
                <w:sz w:val="20"/>
                <w:szCs w:val="20"/>
              </w:rPr>
              <w:t>затверджено не менш як 25 регіональних, місцевих програм</w:t>
            </w:r>
          </w:p>
        </w:tc>
        <w:tc>
          <w:tcPr>
            <w:tcW w:w="1418" w:type="dxa"/>
          </w:tcPr>
          <w:p w14:paraId="20608FA3" w14:textId="77777777" w:rsidR="006C210D" w:rsidRPr="00522B49" w:rsidRDefault="00E06FAF" w:rsidP="005B724D">
            <w:pPr>
              <w:tabs>
                <w:tab w:val="left" w:pos="1701"/>
              </w:tabs>
              <w:ind w:left="-57" w:right="-57"/>
              <w:jc w:val="both"/>
              <w:rPr>
                <w:sz w:val="20"/>
                <w:szCs w:val="20"/>
              </w:rPr>
            </w:pPr>
            <w:r w:rsidRPr="00522B49">
              <w:rPr>
                <w:sz w:val="20"/>
                <w:szCs w:val="20"/>
              </w:rPr>
              <w:t>розпочато здійснення</w:t>
            </w:r>
          </w:p>
        </w:tc>
        <w:tc>
          <w:tcPr>
            <w:tcW w:w="2692" w:type="dxa"/>
          </w:tcPr>
          <w:p w14:paraId="33732320" w14:textId="77777777" w:rsidR="006C210D" w:rsidRPr="00522B49" w:rsidRDefault="006C210D" w:rsidP="005B724D">
            <w:pPr>
              <w:tabs>
                <w:tab w:val="left" w:pos="1701"/>
              </w:tabs>
              <w:ind w:left="-57" w:right="-57"/>
              <w:jc w:val="both"/>
              <w:rPr>
                <w:b/>
                <w:sz w:val="20"/>
                <w:szCs w:val="20"/>
              </w:rPr>
            </w:pPr>
            <w:r w:rsidRPr="00522B49">
              <w:rPr>
                <w:b/>
                <w:sz w:val="20"/>
                <w:szCs w:val="20"/>
              </w:rPr>
              <w:t>Мінмолодьспорт</w:t>
            </w:r>
          </w:p>
          <w:p w14:paraId="63176454" w14:textId="77777777" w:rsidR="006C210D" w:rsidRPr="00522B49" w:rsidRDefault="006C210D" w:rsidP="005B724D">
            <w:pPr>
              <w:tabs>
                <w:tab w:val="left" w:pos="1701"/>
              </w:tabs>
              <w:ind w:left="-57" w:right="-57"/>
              <w:jc w:val="both"/>
              <w:rPr>
                <w:sz w:val="20"/>
                <w:szCs w:val="20"/>
              </w:rPr>
            </w:pPr>
            <w:r w:rsidRPr="00522B49">
              <w:rPr>
                <w:sz w:val="20"/>
                <w:szCs w:val="20"/>
              </w:rPr>
              <w:t>Обласними, Київською міською держадміністраціями (військовими адміністраціями) триває процес розробки та затвердження регіональних програм з утвердження української національної та громадянської ідентичності. Протягом звітного періоду затверджено такі програми відповідними розпорядженнями начальників / голів Житомирської, Рівненської, Тернопільської, Херсонської, Хмельницької, Чернівецької, Вінницької, Волинської, Київської, Луганської, Миколаївської, Дніпропетровської, Чернігівської, Сумської, Донецької, Запорізької обласних держадміністрацій (військових адміністрацій). Розроблено проєкти розпоряджень щодо затвердження відповідних програм начальників / голів Кіровоградської, Черкаської обласних держадміністр</w:t>
            </w:r>
            <w:r w:rsidR="00931B71" w:rsidRPr="00522B49">
              <w:rPr>
                <w:sz w:val="20"/>
                <w:szCs w:val="20"/>
              </w:rPr>
              <w:t>ацій (військових адміністрацій)</w:t>
            </w:r>
          </w:p>
        </w:tc>
        <w:tc>
          <w:tcPr>
            <w:tcW w:w="1276" w:type="dxa"/>
          </w:tcPr>
          <w:p w14:paraId="1370E553" w14:textId="77777777" w:rsidR="006C210D" w:rsidRPr="00522B49" w:rsidRDefault="006C210D" w:rsidP="005B724D">
            <w:pPr>
              <w:tabs>
                <w:tab w:val="left" w:pos="1701"/>
              </w:tabs>
              <w:ind w:left="-57" w:right="-57"/>
              <w:jc w:val="both"/>
              <w:rPr>
                <w:color w:val="000000"/>
                <w:sz w:val="20"/>
                <w:szCs w:val="20"/>
              </w:rPr>
            </w:pPr>
          </w:p>
        </w:tc>
        <w:tc>
          <w:tcPr>
            <w:tcW w:w="1276" w:type="dxa"/>
          </w:tcPr>
          <w:p w14:paraId="6D1A6FD3" w14:textId="77777777" w:rsidR="006C210D" w:rsidRPr="00522B49" w:rsidRDefault="006C210D" w:rsidP="005B724D">
            <w:pPr>
              <w:tabs>
                <w:tab w:val="left" w:pos="1701"/>
              </w:tabs>
              <w:ind w:left="-57" w:right="-57"/>
              <w:jc w:val="both"/>
              <w:rPr>
                <w:color w:val="000000"/>
                <w:sz w:val="20"/>
                <w:szCs w:val="20"/>
              </w:rPr>
            </w:pPr>
          </w:p>
        </w:tc>
        <w:tc>
          <w:tcPr>
            <w:tcW w:w="1134" w:type="dxa"/>
          </w:tcPr>
          <w:p w14:paraId="2A40E737" w14:textId="77777777" w:rsidR="006C210D" w:rsidRPr="00522B49" w:rsidRDefault="006C210D" w:rsidP="005B724D">
            <w:pPr>
              <w:tabs>
                <w:tab w:val="left" w:pos="1701"/>
              </w:tabs>
              <w:ind w:left="-57" w:right="-57"/>
              <w:jc w:val="both"/>
              <w:rPr>
                <w:color w:val="000000"/>
                <w:sz w:val="20"/>
                <w:szCs w:val="20"/>
              </w:rPr>
            </w:pPr>
          </w:p>
        </w:tc>
        <w:tc>
          <w:tcPr>
            <w:tcW w:w="2694" w:type="dxa"/>
          </w:tcPr>
          <w:p w14:paraId="16F302AC" w14:textId="77777777" w:rsidR="006C210D" w:rsidRPr="00522B49" w:rsidRDefault="006C210D" w:rsidP="005B724D">
            <w:pPr>
              <w:tabs>
                <w:tab w:val="left" w:pos="1701"/>
              </w:tabs>
              <w:ind w:left="-57" w:right="-57"/>
              <w:jc w:val="both"/>
              <w:rPr>
                <w:color w:val="000000"/>
                <w:sz w:val="20"/>
                <w:szCs w:val="20"/>
              </w:rPr>
            </w:pPr>
          </w:p>
        </w:tc>
      </w:tr>
      <w:tr w:rsidR="006C210D" w:rsidRPr="00522B49" w14:paraId="1DF76BF1" w14:textId="77777777" w:rsidTr="00AA5385">
        <w:trPr>
          <w:trHeight w:val="260"/>
        </w:trPr>
        <w:tc>
          <w:tcPr>
            <w:tcW w:w="1701" w:type="dxa"/>
            <w:vMerge/>
          </w:tcPr>
          <w:p w14:paraId="1BD7F9FA" w14:textId="77777777" w:rsidR="006C210D" w:rsidRPr="00522B49" w:rsidRDefault="006C210D" w:rsidP="005B724D">
            <w:pPr>
              <w:tabs>
                <w:tab w:val="left" w:pos="1701"/>
              </w:tabs>
              <w:ind w:left="-57" w:right="-57"/>
              <w:jc w:val="both"/>
              <w:rPr>
                <w:color w:val="000000"/>
                <w:sz w:val="20"/>
                <w:szCs w:val="20"/>
              </w:rPr>
            </w:pPr>
          </w:p>
        </w:tc>
        <w:tc>
          <w:tcPr>
            <w:tcW w:w="1417" w:type="dxa"/>
          </w:tcPr>
          <w:p w14:paraId="479DB94C" w14:textId="77777777" w:rsidR="006C210D" w:rsidRPr="00522B49" w:rsidRDefault="006C210D" w:rsidP="005B724D">
            <w:pPr>
              <w:tabs>
                <w:tab w:val="left" w:pos="1701"/>
              </w:tabs>
              <w:ind w:left="-57" w:right="-57"/>
              <w:jc w:val="both"/>
              <w:rPr>
                <w:color w:val="000000"/>
                <w:sz w:val="20"/>
                <w:szCs w:val="20"/>
              </w:rPr>
            </w:pPr>
            <w:r w:rsidRPr="00522B49">
              <w:rPr>
                <w:sz w:val="20"/>
                <w:szCs w:val="20"/>
              </w:rPr>
              <w:t>3) організація заходів військово</w:t>
            </w:r>
            <w:r w:rsidR="00E06FAF" w:rsidRPr="00522B49">
              <w:rPr>
                <w:sz w:val="20"/>
                <w:szCs w:val="20"/>
              </w:rPr>
              <w:t>-</w:t>
            </w:r>
            <w:r w:rsidRPr="00522B49">
              <w:rPr>
                <w:sz w:val="20"/>
                <w:szCs w:val="20"/>
              </w:rPr>
              <w:t>патріотичного виховання із залученням ветеранів війни</w:t>
            </w:r>
          </w:p>
        </w:tc>
        <w:tc>
          <w:tcPr>
            <w:tcW w:w="851" w:type="dxa"/>
          </w:tcPr>
          <w:p w14:paraId="08DA6B69" w14:textId="77777777" w:rsidR="006C210D" w:rsidRPr="00522B49" w:rsidRDefault="006C210D" w:rsidP="005B724D">
            <w:pPr>
              <w:tabs>
                <w:tab w:val="left" w:pos="1701"/>
              </w:tabs>
              <w:ind w:left="-57" w:right="-57"/>
              <w:jc w:val="both"/>
              <w:rPr>
                <w:color w:val="000000"/>
                <w:sz w:val="20"/>
                <w:szCs w:val="20"/>
              </w:rPr>
            </w:pPr>
            <w:r w:rsidRPr="00522B49">
              <w:rPr>
                <w:sz w:val="20"/>
                <w:szCs w:val="20"/>
              </w:rPr>
              <w:t>2025–2027 роки</w:t>
            </w:r>
          </w:p>
        </w:tc>
        <w:tc>
          <w:tcPr>
            <w:tcW w:w="1276" w:type="dxa"/>
          </w:tcPr>
          <w:p w14:paraId="3E57439B" w14:textId="77777777" w:rsidR="006C210D" w:rsidRPr="00522B49" w:rsidRDefault="006C210D" w:rsidP="005B724D">
            <w:pPr>
              <w:tabs>
                <w:tab w:val="left" w:pos="1701"/>
              </w:tabs>
              <w:ind w:left="-57" w:right="-57"/>
              <w:jc w:val="both"/>
              <w:rPr>
                <w:color w:val="000000"/>
                <w:sz w:val="20"/>
                <w:szCs w:val="20"/>
              </w:rPr>
            </w:pPr>
            <w:r w:rsidRPr="00522B49">
              <w:rPr>
                <w:sz w:val="20"/>
                <w:szCs w:val="20"/>
              </w:rPr>
              <w:t>забезпечено проведення щороку не менш як 10 заходів</w:t>
            </w:r>
          </w:p>
        </w:tc>
        <w:tc>
          <w:tcPr>
            <w:tcW w:w="1418" w:type="dxa"/>
          </w:tcPr>
          <w:p w14:paraId="34C96E72" w14:textId="77777777" w:rsidR="006C210D" w:rsidRPr="00522B49" w:rsidRDefault="006C210D" w:rsidP="005B724D">
            <w:pPr>
              <w:tabs>
                <w:tab w:val="left" w:pos="1701"/>
              </w:tabs>
              <w:ind w:left="-57" w:right="-57"/>
              <w:jc w:val="both"/>
              <w:rPr>
                <w:color w:val="000000"/>
                <w:sz w:val="20"/>
                <w:szCs w:val="20"/>
              </w:rPr>
            </w:pPr>
            <w:r w:rsidRPr="00522B49">
              <w:rPr>
                <w:sz w:val="20"/>
                <w:szCs w:val="20"/>
              </w:rPr>
              <w:t>здійснюється постійно</w:t>
            </w:r>
          </w:p>
        </w:tc>
        <w:tc>
          <w:tcPr>
            <w:tcW w:w="2692" w:type="dxa"/>
          </w:tcPr>
          <w:p w14:paraId="2E9EDCCA" w14:textId="77777777" w:rsidR="006C210D" w:rsidRPr="00522B49" w:rsidRDefault="006C210D" w:rsidP="005B724D">
            <w:pPr>
              <w:tabs>
                <w:tab w:val="left" w:pos="1701"/>
              </w:tabs>
              <w:ind w:left="-57" w:right="-57"/>
              <w:jc w:val="both"/>
              <w:rPr>
                <w:b/>
                <w:sz w:val="20"/>
                <w:szCs w:val="20"/>
              </w:rPr>
            </w:pPr>
            <w:r w:rsidRPr="00522B49">
              <w:rPr>
                <w:b/>
                <w:sz w:val="20"/>
                <w:szCs w:val="20"/>
              </w:rPr>
              <w:t xml:space="preserve">Міністерство оборони України </w:t>
            </w:r>
          </w:p>
          <w:p w14:paraId="1F88EEE7" w14:textId="77777777" w:rsidR="006C210D" w:rsidRDefault="006C210D" w:rsidP="005B724D">
            <w:pPr>
              <w:tabs>
                <w:tab w:val="left" w:pos="1701"/>
              </w:tabs>
              <w:ind w:left="-57" w:right="-57"/>
              <w:jc w:val="both"/>
              <w:rPr>
                <w:color w:val="000000"/>
                <w:sz w:val="20"/>
                <w:szCs w:val="20"/>
              </w:rPr>
            </w:pPr>
            <w:r w:rsidRPr="00522B49">
              <w:rPr>
                <w:color w:val="000000"/>
                <w:sz w:val="20"/>
                <w:szCs w:val="20"/>
              </w:rPr>
              <w:t xml:space="preserve">Взято участь у межах компетенції у щорічних заходах щодо відзначення на державному рівні ювілейних, пам’ятних та історичних дат, міжнародних днів, пов’язаних із вшануванням ветеранів війни, осіб, які мають особливі заслуги перед батьківщиною, учасників Революції гідності, захистом незалежності, суверенітету та територіальної цілісності України, а також формуваннями соборності та державності, проголошенням незалежності України (загалом впродовж 2025 року здійснено 75 заходів, з них 42-за участю вищого керівництва держави, під час яких вручено 393 державних нагороди військовослужбовцям та 90 членам сімей загиблих військовослужбовців; 21 Бойовий прапор, 10 почесних найменувань, 18 почесних відзнак Президента України; 38 сертифікатів на житло військовослужбовцям та членам їх сімей). </w:t>
            </w:r>
          </w:p>
          <w:p w14:paraId="6341CC43" w14:textId="77777777" w:rsidR="00221978" w:rsidRPr="00522B49" w:rsidRDefault="00221978" w:rsidP="005B724D">
            <w:pPr>
              <w:tabs>
                <w:tab w:val="left" w:pos="1701"/>
              </w:tabs>
              <w:ind w:left="-57" w:right="-57"/>
              <w:jc w:val="both"/>
              <w:rPr>
                <w:sz w:val="20"/>
                <w:szCs w:val="20"/>
              </w:rPr>
            </w:pPr>
          </w:p>
          <w:p w14:paraId="6E4616F4" w14:textId="77777777" w:rsidR="006C210D" w:rsidRPr="00522B49" w:rsidRDefault="006C210D" w:rsidP="005B724D">
            <w:pPr>
              <w:tabs>
                <w:tab w:val="left" w:pos="1701"/>
              </w:tabs>
              <w:ind w:left="-57" w:right="-57"/>
              <w:jc w:val="both"/>
              <w:rPr>
                <w:b/>
                <w:sz w:val="20"/>
                <w:szCs w:val="20"/>
              </w:rPr>
            </w:pPr>
            <w:r w:rsidRPr="00522B49">
              <w:rPr>
                <w:b/>
                <w:sz w:val="20"/>
                <w:szCs w:val="20"/>
              </w:rPr>
              <w:t>МВС</w:t>
            </w:r>
          </w:p>
          <w:p w14:paraId="11EB8F12" w14:textId="77777777" w:rsidR="006C210D" w:rsidRDefault="006C210D" w:rsidP="005B724D">
            <w:pPr>
              <w:tabs>
                <w:tab w:val="left" w:pos="1701"/>
              </w:tabs>
              <w:ind w:left="-57" w:right="-57"/>
              <w:jc w:val="both"/>
              <w:rPr>
                <w:sz w:val="20"/>
                <w:szCs w:val="20"/>
              </w:rPr>
            </w:pPr>
            <w:r w:rsidRPr="00522B49">
              <w:rPr>
                <w:sz w:val="20"/>
                <w:szCs w:val="20"/>
              </w:rPr>
              <w:t>МВС у 2025 році проведено 20 заходів військово-патріотичного виховання за участі ветеранів війни. Взято участь та здійснено координацію проведення 12 заходів у ліцеях безпекового спрямування та національно-патріотичного виховання МВС - зустрічей із бійцями 12 бригади спеціального призначення НГУ «Азов». 17-20.08.2025 організовано цикл семінарів на тему «Психолого-педагогічні основи виховання здобувачів освіти в ліцеях безпекового спрямування та національнопатріотичного виховання» для 14 працівників та 7 кандидатів на посади в ліцеї безпекового спрямування та національно-патріотичного виховання МВС. 30.08.2025 за участі 524 представників від закладів освіти МВС взято участь у восьмому забізі «Шаную воїнів, біжу за героїв України» на честь наших захисників, загиблих в російсько-українській війні. У цьому ж заході взяли участь працівники Національної поліції України. 13.09.2025 взято участь у Кубку МВС з бігу, що об’єднав ветеранів війни та працівників системи МВС на біговій дистанції. 20-21.09.2025 організовано майстер-класи з виготовлення ляльок-мотанок від колекціонерки старовинного народного одягу, менеджерки проєкту з реабілітації військових, ветеранів та їхніх родин на Хмельниччині Тамари Яніної, дружини загиблого бійця полку «Азов» Олексія Яніна у Вінниці та Івано-Франківську в ліцеях безпекового спрямування та національно-патріотичного виховання МВС. 29.09.2025 з нагоди Дня захисників і захисниць України організовано та проведено відкриті тренування (спортивний майстерклас) з ліцеїстами ліцеїв безпекового спрямування та національно-патріотичного виховання та курсантами закладів вищої освіти органів системи МВС. Головним тренером заходу став Андрій Шевченко – ветеран війни, багаторазовий чемпіон України, Європи та світу з дзюдо та самбо. 30.09.2025 представники МВС, ліцеїсти та курсанти закладів органів освіти системи МВС – спортсмени, які стали переможцями міжнародних змагань у 2022–2025 роках, відвідали реабілітаційний центр «Recovery» у м. Києві, де проходять відновлення та реабілітацію бійці системи МВС. 03.12.2025 представники МВС спільно з курсантами НАВС відвідали ветеранів, організували культурну програму та прикрасили простір у реабілітаційному центрі «Recovery» (м. Київ). Загалом за координації МВС заклади вищої освіти МВС провели понад 1 000 заходів національно- та військово-патріотичного спрямування, а також понад 1 500 заходів волонтерського спрямування. Своєю чергою, в закладах вищої освіти МВС створені умови для національно-патріотичного, військовопатріотичного виховання та громадянської освіти населення. Працівники Івано-Франківського ліцею імені Андрія Приймаченка МВС виступили співорганізаторами 50 заходів з військовопатріотичного виховання із залученням ветеранів війни. У Національній поліції України забезпечено та проведено 206 заходів патріотичного спрямування за участі поліцейських, ветеранів органів внутрішніх справ та поліції, які є учасниками бойових дій та беруть участь у відсічі збройній агресії рф проти України. Крім того, поліцейськими Запоріжжя започатковано Всеукраїнський марафон для дітей «Мандруй із СОБом Україною». Водночас для національно-патріотичного виховання молоді за участі ветеранів війни постійно проводяться заходи у школах, ліцеях, зокрема безпекового спрямування та національно-патріотичного виховання МВС. Адміністрацією Державної прикордонної служби України реалізовано 5 всеукраїнських заходів, участь у яких взяло 350 учасників, загальне охоплення склало понад 60 тис. осіб. Зокрема проведено: Всеукраїнський семінар «Український кордон» (взяло участь 50 осіб, загальне охоплення склало 25 тис. осіб. Залучено 8 ветеранів війни); Всеукраїнський вишкіл «Джураприкордонник» (взяло участь 200 осіб, загальне охоплення склало 25 тис. осіб. Залучено 13 ветеранів війни); Всеукраїнський патріотичний творчий конкурс «Смарагдова ліра» (взяло участь 100 осіб, загальне охоплення склало 5 тис. осіб. Залучено 11 ветеранів війни); ІІІ Всеукраїнський науково-просвітницький форум всеукраїнського рівня «Кордон мужності та героїзму» у м. Львів, м. Луцьк, м. Рівне (взяло участь понад 300 осіб, загальне охоплення склало 10 тис. осіб. Залучено 26 ветеранів); Всеукраїнський патріотичний захід «Kordon Race» у м. Львів (взяло участь 1 450 осіб, загальне охоплення склало 3 тис. осіб). Із залученням ветеранів війни взято участь у проведенні: всеукраїнських адаптивних змаганнях серед ветеранів BESTRONG GAMES (м. Львів), які зібрали понад 120 учасників із різних регіонів України (залучено 6 ветеранів); етапів Всеукраїнської військовопатріотичної гри «Сокіл» («Джура»). В гуртках позашкільної освіти реалізується навчальна програма з додаткових різновидів Всеукраїнської дитячо-юнацької військовопатріотичної гри «Сокіл» («Джура») за окремим напрямом «Джура-прикордонник» (вищий рівень, 2 роки навчання). За участі військовослужбовців, ветеранів війни проведено 73 заходи військово</w:t>
            </w:r>
            <w:r w:rsidR="00221978">
              <w:rPr>
                <w:sz w:val="20"/>
                <w:szCs w:val="20"/>
              </w:rPr>
              <w:t>-</w:t>
            </w:r>
            <w:r w:rsidRPr="00522B49">
              <w:rPr>
                <w:sz w:val="20"/>
                <w:szCs w:val="20"/>
              </w:rPr>
              <w:t>патріотичного виховання місцевого та регіонального рівня. За участю підрозділів Національної гвардії України було реалізовано такі заходи: 1) у рамках підготовки громадян до національного спротиву проведено заняття в 260 закладах освіти («Уроки звитяги» та спеціальні курси); проведено заняття в 28 закладах соціального захисту; організовано та проведено екскурсії для представників освітніх установ і громадських організацій до місць дислокації 6 військових частин НГУ; проведено 15 вишколів для молоді. Загальна кількість учасників – 8 470 осіб. 2) у рамках проведення та розвитку Всеукраїнської дитячо-юнацької військовопатріотичної гри «Сокіл» («Джура») проведено 20 вишколів, майстер-класів; 15 заходів щодо організації локацій на таборах, фестивалях, змаганнях; залучено інструкторів (кінологів, саперів, медиків) до 47 показових виступів, занять, тренінгів; проведено 18 демонстрацій озброєння, техніки, спорядження. Охоплення аудиторії – близько 14 300 осіб. 3) у рамках проведення інформаційнопросвітницьких і виховних заходів та кампаній – проведено понад 680 заходів. Орієнтовна кількість безпосередніх учасників – близько 51 500 осіб. Загальне охоплення (включно з аудиторією ЗМІ, соцмереж, глядачами) – близько 879 500 осіб. 4) у рамках проведення заходів з утвердження української національної та громадянської ідентичності за участю військовослужбовців, ветеранів війни – проведено понад 90 заходів. Орієнтовна кількість безпосередніх учасників – понад 70 000 осіб. Охоплення через медіа, подкасти, виставки, фестивалі – понад 200 000 осіб. Упродовж 2025 року підрозділами ДСНС в закладах загальної освіти за участю рятувальників-ветеранів проведено 34 заходи з безпеки життєдіяльності і патріотичного виховання дітей та молоді.</w:t>
            </w:r>
          </w:p>
          <w:p w14:paraId="14DC65E8" w14:textId="77777777" w:rsidR="00221978" w:rsidRPr="00522B49" w:rsidRDefault="00221978" w:rsidP="005B724D">
            <w:pPr>
              <w:tabs>
                <w:tab w:val="left" w:pos="1701"/>
              </w:tabs>
              <w:ind w:left="-57" w:right="-57"/>
              <w:jc w:val="both"/>
              <w:rPr>
                <w:sz w:val="20"/>
                <w:szCs w:val="20"/>
              </w:rPr>
            </w:pPr>
          </w:p>
          <w:p w14:paraId="663E29E1" w14:textId="77777777" w:rsidR="006C210D" w:rsidRPr="00522B49" w:rsidRDefault="006C210D" w:rsidP="005B724D">
            <w:pPr>
              <w:tabs>
                <w:tab w:val="left" w:pos="1701"/>
              </w:tabs>
              <w:ind w:left="-57" w:right="-57"/>
              <w:jc w:val="both"/>
              <w:rPr>
                <w:b/>
                <w:sz w:val="20"/>
                <w:szCs w:val="20"/>
              </w:rPr>
            </w:pPr>
            <w:r w:rsidRPr="00522B49">
              <w:rPr>
                <w:b/>
                <w:sz w:val="20"/>
                <w:szCs w:val="20"/>
              </w:rPr>
              <w:t>Державна прикордонна служба України</w:t>
            </w:r>
          </w:p>
          <w:p w14:paraId="79D98A35" w14:textId="77777777" w:rsidR="006C210D" w:rsidRDefault="006C210D" w:rsidP="005B724D">
            <w:pPr>
              <w:tabs>
                <w:tab w:val="left" w:pos="1701"/>
              </w:tabs>
              <w:ind w:left="-57" w:right="-57"/>
              <w:jc w:val="both"/>
              <w:rPr>
                <w:sz w:val="20"/>
                <w:szCs w:val="20"/>
              </w:rPr>
            </w:pPr>
            <w:r w:rsidRPr="00522B49">
              <w:rPr>
                <w:sz w:val="20"/>
                <w:szCs w:val="20"/>
              </w:rPr>
              <w:t>Реалізовано 5 всеукраїнських заходів, участь у яких взяло 350 учасників, загальне охоплення склало понад 60 тис. осіб. Зокрема проведено: Всеукраїнський семінар «Український кордон» (взяло участь 50 осіб, загальне охоплення склало 25 тис. осіб. Залучено 8 ветеранів війни); Всеукраїнський вишкіл «Джураприкордонник» (взяло участь 200 осіб, загальне охоплення склало 25 тис. осіб. Залучено 13 ветеранів війни); Всеукраїнський патріотичний творчий конкурс «Смарагдова ліра» (взяло участь 100 осіб, загальне охоплення склало 5 тис. осіб. Залучено 11 ветеранів війни); ІІІ Всеукраїнський науково-просвітницький форум всеукраїнського рівня «Кордон мужності та героїзму» у м. Львів, м. Луцьк, Рівне (взяло участь понад 300 осіб, загальне охоплення склало 10 тис. осіб. Залучено 26 ветеранів); Всеукраїнський патріотичний захід «Kordon Race» у м. Львів (взяло участь 1 450 осіб, загальне охоплення склало 3 тис. осіб). Із залученням ветеранів війни взято участь у проведенні: всеукраїнських адаптивних змаганнях серед ветеранів BESTRONG GAMES (м. Львів), які зібрали понад 120 учасників із різних регіонів України (залучено 6 ветеранів); етапів Всеукраїнської військово-патріотичної гри «Сокіл» («Джура»). В гуртках позашкільної освіти реалізується навчальна програма з додаткових різновидів Всеукраїнської дитячо-юнацької військовопатріотичної гри «Сокіл» («Джура») за окремим напрямом «Джура-прикордонник» (вищий рівень, 2 роки навчання). За участі військовослужбовців, ветеранів війни проведено 73 заходи військовопатріотичного виховання місцевого та регіонального рівня</w:t>
            </w:r>
            <w:r w:rsidR="008967DD" w:rsidRPr="00522B49">
              <w:rPr>
                <w:sz w:val="20"/>
                <w:szCs w:val="20"/>
              </w:rPr>
              <w:t>.</w:t>
            </w:r>
          </w:p>
          <w:p w14:paraId="2997FB8E" w14:textId="77777777" w:rsidR="00221978" w:rsidRPr="00522B49" w:rsidRDefault="00221978" w:rsidP="005B724D">
            <w:pPr>
              <w:tabs>
                <w:tab w:val="left" w:pos="1701"/>
              </w:tabs>
              <w:ind w:left="-57" w:right="-57"/>
              <w:jc w:val="both"/>
              <w:rPr>
                <w:sz w:val="20"/>
                <w:szCs w:val="20"/>
              </w:rPr>
            </w:pPr>
          </w:p>
          <w:p w14:paraId="469A4A6E" w14:textId="77777777" w:rsidR="008967DD" w:rsidRPr="00522B49" w:rsidRDefault="008967DD" w:rsidP="005B724D">
            <w:pPr>
              <w:tabs>
                <w:tab w:val="left" w:pos="1701"/>
              </w:tabs>
              <w:ind w:left="-57" w:right="-57"/>
              <w:jc w:val="both"/>
              <w:rPr>
                <w:b/>
                <w:sz w:val="20"/>
                <w:szCs w:val="20"/>
              </w:rPr>
            </w:pPr>
            <w:r w:rsidRPr="00522B49">
              <w:rPr>
                <w:b/>
                <w:sz w:val="20"/>
                <w:szCs w:val="20"/>
              </w:rPr>
              <w:t>Мінкульт</w:t>
            </w:r>
          </w:p>
          <w:p w14:paraId="2826419E" w14:textId="77777777" w:rsidR="008967DD" w:rsidRPr="00522B49" w:rsidRDefault="008967DD" w:rsidP="005B724D">
            <w:pPr>
              <w:tabs>
                <w:tab w:val="left" w:pos="1701"/>
              </w:tabs>
              <w:ind w:left="-57" w:right="-57"/>
              <w:jc w:val="both"/>
              <w:rPr>
                <w:color w:val="000000"/>
                <w:sz w:val="20"/>
                <w:szCs w:val="20"/>
              </w:rPr>
            </w:pPr>
            <w:r w:rsidRPr="00522B49">
              <w:rPr>
                <w:color w:val="000000"/>
                <w:sz w:val="20"/>
                <w:szCs w:val="20"/>
              </w:rPr>
              <w:t>Бібліотеки сфери управління Мінкульту провели наступні заходи військовопатріотичного виховання із залученням ветеранів війни: 20.03.2025 в</w:t>
            </w:r>
          </w:p>
          <w:p w14:paraId="5EB01434" w14:textId="77777777" w:rsidR="008967DD" w:rsidRPr="00522B49" w:rsidRDefault="008967DD" w:rsidP="005B724D">
            <w:pPr>
              <w:tabs>
                <w:tab w:val="left" w:pos="1701"/>
              </w:tabs>
              <w:ind w:left="-57" w:right="-57"/>
              <w:jc w:val="both"/>
              <w:rPr>
                <w:color w:val="000000"/>
                <w:sz w:val="20"/>
                <w:szCs w:val="20"/>
              </w:rPr>
            </w:pPr>
            <w:r w:rsidRPr="00522B49">
              <w:rPr>
                <w:color w:val="000000"/>
                <w:sz w:val="20"/>
                <w:szCs w:val="20"/>
              </w:rPr>
              <w:t>Національній бібліотеці імені Ярослава Мудрого в межах Національного тижня</w:t>
            </w:r>
            <w:r w:rsidR="005F25AF" w:rsidRPr="00522B49">
              <w:rPr>
                <w:color w:val="000000"/>
                <w:sz w:val="20"/>
                <w:szCs w:val="20"/>
              </w:rPr>
              <w:t xml:space="preserve"> </w:t>
            </w:r>
            <w:r w:rsidRPr="00522B49">
              <w:rPr>
                <w:color w:val="000000"/>
                <w:sz w:val="20"/>
                <w:szCs w:val="20"/>
              </w:rPr>
              <w:t>читання поезії відбувся літературномистецький вечір «Поезія в пікселях».</w:t>
            </w:r>
            <w:r w:rsidR="005F25AF" w:rsidRPr="00522B49">
              <w:rPr>
                <w:color w:val="000000"/>
                <w:sz w:val="20"/>
                <w:szCs w:val="20"/>
              </w:rPr>
              <w:t xml:space="preserve"> </w:t>
            </w:r>
            <w:r w:rsidRPr="00522B49">
              <w:rPr>
                <w:color w:val="000000"/>
                <w:sz w:val="20"/>
                <w:szCs w:val="20"/>
              </w:rPr>
              <w:t>Через призму музичного осмислення поетичних творів, а також рядками власних поезій, поділилися спеціально запрошені гості: заслужений артист</w:t>
            </w:r>
            <w:r w:rsidR="005F25AF" w:rsidRPr="00522B49">
              <w:rPr>
                <w:color w:val="000000"/>
                <w:sz w:val="20"/>
                <w:szCs w:val="20"/>
              </w:rPr>
              <w:t xml:space="preserve"> </w:t>
            </w:r>
            <w:r w:rsidRPr="00522B49">
              <w:rPr>
                <w:color w:val="000000"/>
                <w:sz w:val="20"/>
                <w:szCs w:val="20"/>
              </w:rPr>
              <w:t>України, офіцер ЗСУ Дмитро Лінартович та композитор, ветеран російськоукраїнської війни Ігор Двигало (покликання: https://surl.lu/rydjgy).</w:t>
            </w:r>
            <w:r w:rsidR="005F25AF" w:rsidRPr="00522B49">
              <w:rPr>
                <w:color w:val="000000"/>
                <w:sz w:val="20"/>
                <w:szCs w:val="20"/>
              </w:rPr>
              <w:br/>
            </w:r>
            <w:r w:rsidRPr="00522B49">
              <w:rPr>
                <w:color w:val="000000"/>
                <w:sz w:val="20"/>
                <w:szCs w:val="20"/>
              </w:rPr>
              <w:t>11.11.2025 відбулася презентація англомовного видання книги-хроніки «У вогняному кільці. Оборона Луганського аеропорту» (Фоліо, 2025). Презентував англомовне видання колектив авторів: Юрій Руденко, офіцер запасу, ветеран, який брав участь в обороні Луганського аеропорту, волонтери Сергій та Анастасія Глотови. А також Олександра Ляшенко — координатор англомовної версії книги. Запрошені Андрій Зеленський, військовослужбовець, учасник оборони Луганського аеропорту та полковник Вадим Сухаревський, колишній командувач Сил безпілотних систем ЗСУ, а нині – заступник командувача оперативного командування «Схід», який також брав участь в обороні аеропорту, долучився до презентації онлайн.</w:t>
            </w:r>
          </w:p>
          <w:p w14:paraId="2403E582" w14:textId="77777777" w:rsidR="005F25AF" w:rsidRPr="00522B49" w:rsidRDefault="008967DD" w:rsidP="005B724D">
            <w:pPr>
              <w:tabs>
                <w:tab w:val="left" w:pos="1701"/>
              </w:tabs>
              <w:ind w:left="-57" w:right="-57"/>
              <w:jc w:val="both"/>
              <w:rPr>
                <w:color w:val="000000"/>
                <w:sz w:val="20"/>
                <w:szCs w:val="20"/>
              </w:rPr>
            </w:pPr>
            <w:r w:rsidRPr="00522B49">
              <w:rPr>
                <w:color w:val="000000"/>
                <w:sz w:val="20"/>
                <w:szCs w:val="20"/>
              </w:rPr>
              <w:t xml:space="preserve">(покликання: https://surl.li/xexuuu). У 2025 році Національна бібліотека України для дітей започаткувала мистецько-патріотичний проєкт «Вишиванка для Героя», у межах якого юні читачі власноруч створюють унікальні вишиті сорочки-обереги для видатних захисників України. Першим героєм проєкту діти обрали Голову Служби безпеки України, генераллейтенанта Василя Малюка. У межах ще одного проєкту «Камуфляж. Історії нескорених», відбулися зустрічі з актором-військовослужбовцем Олександром Печерицею; генералмайором СБУ Юлією Лапутіною. 20.06.2025 в Національній історичній бібліотеці України відбулася презентація видань: «Хроніка війни в Азовській і Чорноморській операційних зонах. </w:t>
            </w:r>
            <w:r w:rsidR="005F25AF" w:rsidRPr="00522B49">
              <w:rPr>
                <w:color w:val="000000"/>
                <w:sz w:val="20"/>
                <w:szCs w:val="20"/>
              </w:rPr>
              <w:t>2024» та «Полювання на крейсер «Москва</w:t>
            </w:r>
            <w:r w:rsidRPr="00522B49">
              <w:rPr>
                <w:color w:val="000000"/>
                <w:sz w:val="20"/>
                <w:szCs w:val="20"/>
              </w:rPr>
              <w:t>» — присвячених важливим подіям російськоукраїнської війни на морі. У заході взяв участь Савченко Володимир Михайлович, капітан 1 рангу, керівник ГО «Асоціації ветеранів ВМС України». Одеська національна наукова бібліотека в рамках Всеукраїнської акції «Бібліотека українського воїна» провела передачу</w:t>
            </w:r>
            <w:r w:rsidR="005F25AF" w:rsidRPr="00522B49">
              <w:rPr>
                <w:color w:val="000000"/>
                <w:sz w:val="20"/>
                <w:szCs w:val="20"/>
              </w:rPr>
              <w:t xml:space="preserve"> </w:t>
            </w:r>
            <w:r w:rsidRPr="00522B49">
              <w:rPr>
                <w:color w:val="000000"/>
                <w:sz w:val="20"/>
                <w:szCs w:val="20"/>
              </w:rPr>
              <w:t>нових вітчизняних видань українськім військовослужбовцям в особі капітана</w:t>
            </w:r>
            <w:r w:rsidR="005F25AF" w:rsidRPr="00522B49">
              <w:rPr>
                <w:color w:val="000000"/>
                <w:sz w:val="20"/>
                <w:szCs w:val="20"/>
              </w:rPr>
              <w:t xml:space="preserve"> </w:t>
            </w:r>
            <w:r w:rsidRPr="00522B49">
              <w:rPr>
                <w:color w:val="000000"/>
                <w:sz w:val="20"/>
                <w:szCs w:val="20"/>
              </w:rPr>
              <w:t>І рангу ВМС ЗС України Олександра Павловського. Відбулась творча зустріч</w:t>
            </w:r>
            <w:r w:rsidR="005F25AF" w:rsidRPr="00522B49">
              <w:rPr>
                <w:color w:val="000000"/>
                <w:sz w:val="20"/>
                <w:szCs w:val="20"/>
              </w:rPr>
              <w:t xml:space="preserve"> </w:t>
            </w:r>
            <w:r w:rsidRPr="00522B49">
              <w:rPr>
                <w:color w:val="000000"/>
                <w:sz w:val="20"/>
                <w:szCs w:val="20"/>
              </w:rPr>
              <w:t>з письменником, ветераном російськоукраїнської війни, лауреатом літературних премій Віталієм Запекою та презентація його роману «Завтра знову Сьогодні» (2025). 26.09. 2025 під час проведення XVI-го «Форуму Добрих Справ. Сила</w:t>
            </w:r>
            <w:r w:rsidR="005F25AF" w:rsidRPr="00522B49">
              <w:rPr>
                <w:color w:val="000000"/>
                <w:sz w:val="20"/>
                <w:szCs w:val="20"/>
              </w:rPr>
              <w:t xml:space="preserve"> </w:t>
            </w:r>
            <w:r w:rsidRPr="00522B49">
              <w:rPr>
                <w:color w:val="000000"/>
                <w:sz w:val="20"/>
                <w:szCs w:val="20"/>
              </w:rPr>
              <w:t>громадянських дій» за участю військових, волонтерів, освітян і культурних діячів відбулася патріотична зустріч «Герої. Обличчя війни», присвячена військовим і ветеранам, які продовжують свою місію у громадському</w:t>
            </w:r>
            <w:r w:rsidR="005F25AF" w:rsidRPr="00522B49">
              <w:rPr>
                <w:color w:val="000000"/>
                <w:sz w:val="20"/>
                <w:szCs w:val="20"/>
              </w:rPr>
              <w:t xml:space="preserve"> </w:t>
            </w:r>
            <w:r w:rsidRPr="00522B49">
              <w:rPr>
                <w:color w:val="000000"/>
                <w:sz w:val="20"/>
                <w:szCs w:val="20"/>
              </w:rPr>
              <w:t>секторі. (покликання: https://surl.lu/tirgik). 20.10.2025 відбулась творча зустріч</w:t>
            </w:r>
            <w:r w:rsidR="005F25AF" w:rsidRPr="00522B49">
              <w:rPr>
                <w:color w:val="000000"/>
                <w:sz w:val="20"/>
                <w:szCs w:val="20"/>
              </w:rPr>
              <w:t xml:space="preserve"> </w:t>
            </w:r>
            <w:r w:rsidRPr="00522B49">
              <w:rPr>
                <w:color w:val="000000"/>
                <w:sz w:val="20"/>
                <w:szCs w:val="20"/>
              </w:rPr>
              <w:t>з українською письменницею і волонтеркою Людмилою Охріменко. У заході взяла участь Тетяна Теплюк, медик полку «Азов», учасниця оборони Маріуполя, якій Людмила Охріменко присвятила свій роман «Хрещена». (покликання: https://surl.lt/rtdbdo). 19.01.2025 Харківська державна наукова бібліотека імені В.Г. Карамзіна провела презентацію поетичних збірок «Солоніє сльозами Оскіл» та «Вогневий вал» Олега Бородая — педагога, музиканта, поета,</w:t>
            </w:r>
            <w:r w:rsidR="005F25AF" w:rsidRPr="00522B49">
              <w:rPr>
                <w:color w:val="000000"/>
                <w:sz w:val="20"/>
                <w:szCs w:val="20"/>
              </w:rPr>
              <w:t xml:space="preserve"> </w:t>
            </w:r>
            <w:r w:rsidRPr="00522B49">
              <w:rPr>
                <w:color w:val="000000"/>
                <w:sz w:val="20"/>
                <w:szCs w:val="20"/>
              </w:rPr>
              <w:t xml:space="preserve">військовослужбовця. </w:t>
            </w:r>
          </w:p>
          <w:p w14:paraId="4488852B" w14:textId="77777777" w:rsidR="008967DD" w:rsidRPr="00522B49" w:rsidRDefault="008967DD" w:rsidP="00221978">
            <w:pPr>
              <w:tabs>
                <w:tab w:val="left" w:pos="1701"/>
              </w:tabs>
              <w:ind w:left="-57" w:right="-57"/>
              <w:jc w:val="both"/>
              <w:rPr>
                <w:color w:val="000000"/>
                <w:sz w:val="20"/>
                <w:szCs w:val="20"/>
              </w:rPr>
            </w:pPr>
            <w:r w:rsidRPr="00522B49">
              <w:rPr>
                <w:color w:val="000000"/>
                <w:sz w:val="20"/>
                <w:szCs w:val="20"/>
              </w:rPr>
              <w:t xml:space="preserve">23.02.2025 проведено зустріч «Життя між пострілом і музою» з митцями, воїнами-поетами Олегом Бородаєм та Олександром Самусем 12.03.2025 проведено презентацію книги «Харків. 20 розмов про незламність» за участю співавторів: Сергія Гузченка — полковника, керівника оборони міста Харкова у лютому–квітні 2022 року та Костянтина Немічева — засновника спецпідрозділу «KRAKEN», офіцера ГУР МО України; Сергія Жадана — поета, громадського діяча, військовослужбовця. Отже, бібліотеками сфери управління Мінкультури за звітний період провели 12 тематичних заходів. За ініціативи Національної академії образотворчого мистецтва і архітектури (далі-НАОМА) у 2023 році розпочато реалізацію мистецького проєкту «ГАЛЕРЕЯ ГЕРОЇВ», у межах якого студентки Академії створюють портрети військовослужбовців </w:t>
            </w:r>
            <w:r w:rsidR="00221978">
              <w:rPr>
                <w:color w:val="000000"/>
                <w:sz w:val="20"/>
                <w:szCs w:val="20"/>
              </w:rPr>
              <w:t>ЗСУ</w:t>
            </w:r>
            <w:r w:rsidRPr="00522B49">
              <w:rPr>
                <w:color w:val="000000"/>
                <w:sz w:val="20"/>
                <w:szCs w:val="20"/>
              </w:rPr>
              <w:t>, які проходять лікування та реабілітацію в закладах охорони</w:t>
            </w:r>
            <w:r w:rsidR="00221978">
              <w:rPr>
                <w:color w:val="000000"/>
                <w:sz w:val="20"/>
                <w:szCs w:val="20"/>
              </w:rPr>
              <w:t xml:space="preserve"> </w:t>
            </w:r>
            <w:r w:rsidRPr="00522B49">
              <w:rPr>
                <w:color w:val="000000"/>
                <w:sz w:val="20"/>
                <w:szCs w:val="20"/>
              </w:rPr>
              <w:t>здоров’я, зокрема у військових госпіталях. Метою проєкту є закарбування літопису героїчної боротьби українського народу проти російської агресії шляхом створення художніх образів захисників України, а також моральна підтримка військовослужбовців засобами мистецтва. Важливою складовою</w:t>
            </w:r>
            <w:r w:rsidR="00221978">
              <w:rPr>
                <w:color w:val="000000"/>
                <w:sz w:val="20"/>
                <w:szCs w:val="20"/>
              </w:rPr>
              <w:t xml:space="preserve"> </w:t>
            </w:r>
            <w:r w:rsidRPr="00522B49">
              <w:rPr>
                <w:color w:val="000000"/>
                <w:sz w:val="20"/>
                <w:szCs w:val="20"/>
              </w:rPr>
              <w:t>проєкту є те, що після завершення портретування військові отримують свої</w:t>
            </w:r>
            <w:r w:rsidR="00221978">
              <w:rPr>
                <w:color w:val="000000"/>
                <w:sz w:val="20"/>
                <w:szCs w:val="20"/>
              </w:rPr>
              <w:t xml:space="preserve"> </w:t>
            </w:r>
            <w:r w:rsidRPr="00522B49">
              <w:rPr>
                <w:color w:val="000000"/>
                <w:sz w:val="20"/>
                <w:szCs w:val="20"/>
              </w:rPr>
              <w:t>портрети у подарунок, а частина художніх робіт передається до збірки</w:t>
            </w:r>
            <w:r w:rsidR="00221978">
              <w:rPr>
                <w:color w:val="000000"/>
                <w:sz w:val="20"/>
                <w:szCs w:val="20"/>
              </w:rPr>
              <w:t xml:space="preserve"> </w:t>
            </w:r>
            <w:r w:rsidRPr="00522B49">
              <w:rPr>
                <w:color w:val="000000"/>
                <w:sz w:val="20"/>
                <w:szCs w:val="20"/>
              </w:rPr>
              <w:t>фондів Художнього музею НАОМА, формуючи сучасний мистецький архів</w:t>
            </w:r>
            <w:r w:rsidR="00221978">
              <w:rPr>
                <w:color w:val="000000"/>
                <w:sz w:val="20"/>
                <w:szCs w:val="20"/>
              </w:rPr>
              <w:t xml:space="preserve"> </w:t>
            </w:r>
            <w:r w:rsidRPr="00522B49">
              <w:rPr>
                <w:color w:val="000000"/>
                <w:sz w:val="20"/>
                <w:szCs w:val="20"/>
              </w:rPr>
              <w:t>воєнного часу. Упродовж 2025 року в межах реалізації проєкту «Галерея</w:t>
            </w:r>
            <w:r w:rsidR="00221978">
              <w:rPr>
                <w:color w:val="000000"/>
                <w:sz w:val="20"/>
                <w:szCs w:val="20"/>
              </w:rPr>
              <w:t xml:space="preserve"> Героїв» </w:t>
            </w:r>
            <w:r w:rsidRPr="00522B49">
              <w:rPr>
                <w:color w:val="000000"/>
                <w:sz w:val="20"/>
                <w:szCs w:val="20"/>
              </w:rPr>
              <w:t>та споріднених мистецьких ініціатив за участю НАОМА було</w:t>
            </w:r>
            <w:r w:rsidR="00221978">
              <w:rPr>
                <w:color w:val="000000"/>
                <w:sz w:val="20"/>
                <w:szCs w:val="20"/>
              </w:rPr>
              <w:t xml:space="preserve"> </w:t>
            </w:r>
            <w:r w:rsidRPr="00522B49">
              <w:rPr>
                <w:color w:val="000000"/>
                <w:sz w:val="20"/>
                <w:szCs w:val="20"/>
              </w:rPr>
              <w:t>проведено низку виставкових заходів, зокрема, у Верховній Раді України</w:t>
            </w:r>
            <w:r w:rsidR="00221978">
              <w:rPr>
                <w:color w:val="000000"/>
                <w:sz w:val="20"/>
                <w:szCs w:val="20"/>
              </w:rPr>
              <w:t xml:space="preserve"> </w:t>
            </w:r>
            <w:r w:rsidRPr="00522B49">
              <w:rPr>
                <w:color w:val="000000"/>
                <w:sz w:val="20"/>
                <w:szCs w:val="20"/>
              </w:rPr>
              <w:t>виставка «Пам’ять Майдану. Портрети героїв», у Національному військово</w:t>
            </w:r>
            <w:r w:rsidR="00221978">
              <w:rPr>
                <w:color w:val="000000"/>
                <w:sz w:val="20"/>
                <w:szCs w:val="20"/>
              </w:rPr>
              <w:t xml:space="preserve"> -</w:t>
            </w:r>
            <w:r w:rsidRPr="00522B49">
              <w:rPr>
                <w:color w:val="000000"/>
                <w:sz w:val="20"/>
                <w:szCs w:val="20"/>
              </w:rPr>
              <w:t>медичному клінічному центрі «Головний військовий клінічний госпіталь» артпроєкт «Галерея Героїв – 2025» та пленери студентів НАОМА тощо. Окрім того, у 2025 році в НАОМА відбулися персональні вис</w:t>
            </w:r>
            <w:r w:rsidR="00221978">
              <w:rPr>
                <w:color w:val="000000"/>
                <w:sz w:val="20"/>
                <w:szCs w:val="20"/>
              </w:rPr>
              <w:t>тавки митців-захисників України</w:t>
            </w:r>
          </w:p>
        </w:tc>
        <w:tc>
          <w:tcPr>
            <w:tcW w:w="1276" w:type="dxa"/>
          </w:tcPr>
          <w:p w14:paraId="44698D66" w14:textId="77777777" w:rsidR="006C210D" w:rsidRPr="00522B49" w:rsidRDefault="006C210D" w:rsidP="005B724D">
            <w:pPr>
              <w:tabs>
                <w:tab w:val="left" w:pos="1701"/>
              </w:tabs>
              <w:ind w:left="-57" w:right="-57"/>
              <w:jc w:val="both"/>
              <w:rPr>
                <w:color w:val="000000"/>
                <w:sz w:val="20"/>
                <w:szCs w:val="20"/>
              </w:rPr>
            </w:pPr>
          </w:p>
        </w:tc>
        <w:tc>
          <w:tcPr>
            <w:tcW w:w="1276" w:type="dxa"/>
          </w:tcPr>
          <w:p w14:paraId="20626689" w14:textId="77777777" w:rsidR="006C210D" w:rsidRPr="00522B49" w:rsidRDefault="006C210D" w:rsidP="005B724D">
            <w:pPr>
              <w:tabs>
                <w:tab w:val="left" w:pos="1701"/>
              </w:tabs>
              <w:ind w:left="-57" w:right="-57"/>
              <w:jc w:val="both"/>
              <w:rPr>
                <w:color w:val="000000"/>
                <w:sz w:val="20"/>
                <w:szCs w:val="20"/>
              </w:rPr>
            </w:pPr>
          </w:p>
        </w:tc>
        <w:tc>
          <w:tcPr>
            <w:tcW w:w="1134" w:type="dxa"/>
          </w:tcPr>
          <w:p w14:paraId="7A045F7F" w14:textId="77777777" w:rsidR="006C210D" w:rsidRPr="00522B49" w:rsidRDefault="006C210D" w:rsidP="005B724D">
            <w:pPr>
              <w:tabs>
                <w:tab w:val="left" w:pos="1701"/>
              </w:tabs>
              <w:ind w:left="-57" w:right="-57"/>
              <w:jc w:val="both"/>
              <w:rPr>
                <w:color w:val="000000"/>
                <w:sz w:val="20"/>
                <w:szCs w:val="20"/>
              </w:rPr>
            </w:pPr>
          </w:p>
        </w:tc>
        <w:tc>
          <w:tcPr>
            <w:tcW w:w="2694" w:type="dxa"/>
          </w:tcPr>
          <w:p w14:paraId="14D08127" w14:textId="77777777" w:rsidR="006C210D" w:rsidRPr="00522B49" w:rsidRDefault="006C210D" w:rsidP="005B724D">
            <w:pPr>
              <w:tabs>
                <w:tab w:val="left" w:pos="1701"/>
              </w:tabs>
              <w:ind w:left="-57" w:right="-57"/>
              <w:jc w:val="both"/>
              <w:rPr>
                <w:color w:val="000000"/>
                <w:sz w:val="20"/>
                <w:szCs w:val="20"/>
              </w:rPr>
            </w:pPr>
          </w:p>
        </w:tc>
      </w:tr>
      <w:tr w:rsidR="006C210D" w:rsidRPr="00522B49" w14:paraId="6D4D5397" w14:textId="77777777" w:rsidTr="00AA5385">
        <w:trPr>
          <w:trHeight w:val="260"/>
        </w:trPr>
        <w:tc>
          <w:tcPr>
            <w:tcW w:w="1701" w:type="dxa"/>
          </w:tcPr>
          <w:p w14:paraId="37F4CDEC" w14:textId="77777777" w:rsidR="006C210D" w:rsidRPr="00522B49" w:rsidRDefault="006C210D" w:rsidP="005B724D">
            <w:pPr>
              <w:tabs>
                <w:tab w:val="left" w:pos="1701"/>
              </w:tabs>
              <w:ind w:left="-57" w:right="-57"/>
              <w:jc w:val="both"/>
              <w:rPr>
                <w:color w:val="000000"/>
                <w:sz w:val="20"/>
                <w:szCs w:val="20"/>
              </w:rPr>
            </w:pPr>
          </w:p>
        </w:tc>
        <w:tc>
          <w:tcPr>
            <w:tcW w:w="1417" w:type="dxa"/>
          </w:tcPr>
          <w:p w14:paraId="458CBA9D" w14:textId="6BF4F12E" w:rsidR="006C210D" w:rsidRPr="00522B49" w:rsidRDefault="006C210D" w:rsidP="00D57C7F">
            <w:pPr>
              <w:pStyle w:val="Default"/>
              <w:tabs>
                <w:tab w:val="left" w:pos="1701"/>
              </w:tabs>
              <w:jc w:val="both"/>
              <w:rPr>
                <w:color w:val="auto"/>
                <w:sz w:val="20"/>
                <w:szCs w:val="20"/>
              </w:rPr>
            </w:pPr>
            <w:r w:rsidRPr="00522B49">
              <w:rPr>
                <w:color w:val="auto"/>
                <w:sz w:val="20"/>
                <w:szCs w:val="20"/>
              </w:rPr>
              <w:t>4)</w:t>
            </w:r>
            <w:r w:rsidR="001B45C6">
              <w:rPr>
                <w:color w:val="auto"/>
                <w:sz w:val="20"/>
                <w:szCs w:val="20"/>
              </w:rPr>
              <w:t xml:space="preserve"> </w:t>
            </w:r>
            <w:r w:rsidRPr="00522B49">
              <w:rPr>
                <w:color w:val="auto"/>
                <w:sz w:val="20"/>
                <w:szCs w:val="20"/>
              </w:rPr>
              <w:t>проведення семінарів, курсів з підготовки, перепідготовки та підвищення кваліфікації ветеранів війни для роботи у сфері утвердження української національно</w:t>
            </w:r>
            <w:r w:rsidR="00D57C7F" w:rsidRPr="00522B49">
              <w:rPr>
                <w:color w:val="auto"/>
                <w:sz w:val="20"/>
                <w:szCs w:val="20"/>
              </w:rPr>
              <w:t>ї та громадянської ідентичності</w:t>
            </w:r>
          </w:p>
        </w:tc>
        <w:tc>
          <w:tcPr>
            <w:tcW w:w="851" w:type="dxa"/>
          </w:tcPr>
          <w:p w14:paraId="42DFF7BF" w14:textId="77777777" w:rsidR="006C210D" w:rsidRPr="00522B49" w:rsidRDefault="006C210D" w:rsidP="005B724D">
            <w:pPr>
              <w:pStyle w:val="Default"/>
              <w:tabs>
                <w:tab w:val="left" w:pos="1701"/>
              </w:tabs>
              <w:jc w:val="both"/>
              <w:rPr>
                <w:color w:val="auto"/>
                <w:sz w:val="20"/>
                <w:szCs w:val="20"/>
              </w:rPr>
            </w:pPr>
            <w:r w:rsidRPr="00522B49">
              <w:rPr>
                <w:color w:val="auto"/>
                <w:sz w:val="20"/>
                <w:szCs w:val="20"/>
              </w:rPr>
              <w:t>2025-2027</w:t>
            </w:r>
          </w:p>
          <w:p w14:paraId="253024A5" w14:textId="77777777" w:rsidR="006C210D" w:rsidRPr="00522B49" w:rsidRDefault="006C210D" w:rsidP="005B724D">
            <w:pPr>
              <w:pStyle w:val="Default"/>
              <w:tabs>
                <w:tab w:val="left" w:pos="1701"/>
              </w:tabs>
              <w:jc w:val="both"/>
              <w:rPr>
                <w:sz w:val="20"/>
                <w:szCs w:val="20"/>
              </w:rPr>
            </w:pPr>
            <w:r w:rsidRPr="00522B49">
              <w:rPr>
                <w:color w:val="auto"/>
                <w:sz w:val="20"/>
                <w:szCs w:val="20"/>
              </w:rPr>
              <w:t>рок</w:t>
            </w:r>
            <w:r w:rsidRPr="00522B49">
              <w:rPr>
                <w:sz w:val="20"/>
                <w:szCs w:val="20"/>
              </w:rPr>
              <w:t xml:space="preserve">и </w:t>
            </w:r>
          </w:p>
          <w:p w14:paraId="42FA81A4" w14:textId="77777777" w:rsidR="006C210D" w:rsidRPr="00522B49" w:rsidRDefault="006C210D" w:rsidP="005B724D">
            <w:pPr>
              <w:tabs>
                <w:tab w:val="left" w:pos="1701"/>
              </w:tabs>
              <w:jc w:val="both"/>
              <w:rPr>
                <w:color w:val="000000"/>
                <w:sz w:val="20"/>
                <w:szCs w:val="20"/>
              </w:rPr>
            </w:pPr>
          </w:p>
        </w:tc>
        <w:tc>
          <w:tcPr>
            <w:tcW w:w="1276" w:type="dxa"/>
          </w:tcPr>
          <w:p w14:paraId="1F4C5728" w14:textId="77777777" w:rsidR="006C210D" w:rsidRPr="00522B49" w:rsidRDefault="006C210D" w:rsidP="005B724D">
            <w:pPr>
              <w:pStyle w:val="Default"/>
              <w:tabs>
                <w:tab w:val="left" w:pos="1701"/>
              </w:tabs>
              <w:jc w:val="both"/>
              <w:rPr>
                <w:sz w:val="20"/>
                <w:szCs w:val="20"/>
              </w:rPr>
            </w:pPr>
            <w:r w:rsidRPr="00522B49">
              <w:rPr>
                <w:sz w:val="20"/>
                <w:szCs w:val="20"/>
              </w:rPr>
              <w:t xml:space="preserve">проведено не менш як 40 заходів </w:t>
            </w:r>
          </w:p>
          <w:p w14:paraId="4EB8668F" w14:textId="77777777" w:rsidR="006C210D" w:rsidRPr="00522B49" w:rsidRDefault="006C210D" w:rsidP="005B724D">
            <w:pPr>
              <w:tabs>
                <w:tab w:val="left" w:pos="1701"/>
              </w:tabs>
              <w:jc w:val="both"/>
              <w:rPr>
                <w:color w:val="000000"/>
                <w:sz w:val="20"/>
                <w:szCs w:val="20"/>
              </w:rPr>
            </w:pPr>
          </w:p>
        </w:tc>
        <w:tc>
          <w:tcPr>
            <w:tcW w:w="1418" w:type="dxa"/>
          </w:tcPr>
          <w:p w14:paraId="13434B4D" w14:textId="77777777" w:rsidR="006C210D" w:rsidRPr="00522B49" w:rsidRDefault="006C210D" w:rsidP="005B724D">
            <w:pPr>
              <w:tabs>
                <w:tab w:val="left" w:pos="1701"/>
              </w:tabs>
              <w:jc w:val="both"/>
              <w:rPr>
                <w:color w:val="000000"/>
                <w:sz w:val="20"/>
                <w:szCs w:val="20"/>
              </w:rPr>
            </w:pPr>
            <w:r w:rsidRPr="00522B49">
              <w:rPr>
                <w:color w:val="000000"/>
                <w:sz w:val="20"/>
                <w:szCs w:val="20"/>
              </w:rPr>
              <w:t>здійснюється</w:t>
            </w:r>
          </w:p>
        </w:tc>
        <w:tc>
          <w:tcPr>
            <w:tcW w:w="2692" w:type="dxa"/>
          </w:tcPr>
          <w:p w14:paraId="17AC8A2A" w14:textId="77777777" w:rsidR="006C210D" w:rsidRPr="00522B49" w:rsidRDefault="006C210D" w:rsidP="005B724D">
            <w:pPr>
              <w:tabs>
                <w:tab w:val="left" w:pos="1701"/>
              </w:tabs>
              <w:ind w:left="-77"/>
              <w:jc w:val="both"/>
              <w:rPr>
                <w:b/>
                <w:color w:val="000000"/>
                <w:sz w:val="20"/>
                <w:szCs w:val="20"/>
              </w:rPr>
            </w:pPr>
            <w:r w:rsidRPr="00522B49">
              <w:rPr>
                <w:b/>
                <w:color w:val="000000"/>
                <w:sz w:val="20"/>
                <w:szCs w:val="20"/>
              </w:rPr>
              <w:t xml:space="preserve">Міністерство оборони </w:t>
            </w:r>
          </w:p>
          <w:p w14:paraId="513D21C8" w14:textId="77777777" w:rsidR="006C210D" w:rsidRDefault="006C210D" w:rsidP="005B724D">
            <w:pPr>
              <w:tabs>
                <w:tab w:val="left" w:pos="1701"/>
              </w:tabs>
              <w:ind w:left="-77"/>
              <w:jc w:val="both"/>
              <w:rPr>
                <w:color w:val="000000"/>
                <w:sz w:val="20"/>
                <w:szCs w:val="20"/>
              </w:rPr>
            </w:pPr>
            <w:r w:rsidRPr="00522B49">
              <w:rPr>
                <w:color w:val="000000"/>
                <w:sz w:val="20"/>
                <w:szCs w:val="20"/>
              </w:rPr>
              <w:t xml:space="preserve">Відповідно до розділу </w:t>
            </w:r>
            <w:r w:rsidRPr="00522B49">
              <w:rPr>
                <w:color w:val="000000"/>
                <w:sz w:val="20"/>
                <w:szCs w:val="20"/>
                <w:lang w:val="en-US"/>
              </w:rPr>
              <w:t>V</w:t>
            </w:r>
            <w:r w:rsidRPr="00522B49">
              <w:rPr>
                <w:color w:val="000000"/>
                <w:sz w:val="20"/>
                <w:szCs w:val="20"/>
              </w:rPr>
              <w:t xml:space="preserve"> Каталогу курсів підвищення кваліфікації (допідготовки, перепідготовки) у вищих військових навчальних закладах, військових навчальних підрозділах закладів вищої освіти та закладах фахової передвищої військової освіти, затвердженого заступником Міністра оборони України 17.02.2024 у звітньому періоді було передбачено 11 курсів підвищення кваліфікації  відповідних категорій військовослужбовців та працівників.</w:t>
            </w:r>
            <w:r w:rsidR="00BB6AA3">
              <w:rPr>
                <w:color w:val="000000"/>
                <w:sz w:val="20"/>
                <w:szCs w:val="20"/>
              </w:rPr>
              <w:t xml:space="preserve"> В</w:t>
            </w:r>
            <w:r w:rsidRPr="00522B49">
              <w:rPr>
                <w:color w:val="000000"/>
                <w:sz w:val="20"/>
                <w:szCs w:val="20"/>
              </w:rPr>
              <w:t>продовж 2025 року проведено підвищення кваліфікації слухачів загальною чисельністю 172 особи, з них 105 ветеранів війни.</w:t>
            </w:r>
          </w:p>
          <w:p w14:paraId="3145DC29" w14:textId="20309890" w:rsidR="00BB6AA3" w:rsidRDefault="00BB6AA3" w:rsidP="005B724D">
            <w:pPr>
              <w:tabs>
                <w:tab w:val="left" w:pos="1701"/>
              </w:tabs>
              <w:ind w:left="-77"/>
              <w:jc w:val="both"/>
              <w:rPr>
                <w:color w:val="000000"/>
                <w:sz w:val="20"/>
                <w:szCs w:val="20"/>
              </w:rPr>
            </w:pPr>
          </w:p>
          <w:p w14:paraId="03598184" w14:textId="77777777" w:rsidR="00196E76" w:rsidRPr="00522B49" w:rsidRDefault="00196E76" w:rsidP="005B724D">
            <w:pPr>
              <w:tabs>
                <w:tab w:val="left" w:pos="1701"/>
              </w:tabs>
              <w:ind w:left="-77"/>
              <w:jc w:val="both"/>
              <w:rPr>
                <w:color w:val="000000"/>
                <w:sz w:val="20"/>
                <w:szCs w:val="20"/>
              </w:rPr>
            </w:pPr>
          </w:p>
          <w:p w14:paraId="601BD6F3" w14:textId="77777777" w:rsidR="006C210D" w:rsidRPr="00522B49" w:rsidRDefault="006C210D" w:rsidP="005B724D">
            <w:pPr>
              <w:tabs>
                <w:tab w:val="left" w:pos="1701"/>
              </w:tabs>
              <w:ind w:left="-77"/>
              <w:jc w:val="both"/>
              <w:rPr>
                <w:b/>
                <w:color w:val="000000"/>
                <w:sz w:val="20"/>
                <w:szCs w:val="20"/>
              </w:rPr>
            </w:pPr>
            <w:r w:rsidRPr="00522B49">
              <w:rPr>
                <w:b/>
                <w:color w:val="000000"/>
                <w:sz w:val="20"/>
                <w:szCs w:val="20"/>
              </w:rPr>
              <w:t>Міністерство у справах ветеранів України</w:t>
            </w:r>
          </w:p>
          <w:p w14:paraId="2712221D" w14:textId="77777777" w:rsidR="006C210D" w:rsidRPr="00522B49" w:rsidRDefault="006C210D" w:rsidP="005B724D">
            <w:pPr>
              <w:tabs>
                <w:tab w:val="left" w:pos="1701"/>
              </w:tabs>
              <w:ind w:left="-77"/>
              <w:jc w:val="both"/>
              <w:rPr>
                <w:color w:val="000000"/>
                <w:sz w:val="20"/>
                <w:szCs w:val="20"/>
              </w:rPr>
            </w:pPr>
            <w:r w:rsidRPr="00522B49">
              <w:rPr>
                <w:color w:val="000000"/>
                <w:sz w:val="20"/>
                <w:szCs w:val="20"/>
              </w:rPr>
              <w:t>проведено 8</w:t>
            </w:r>
            <w:r w:rsidR="000A7826" w:rsidRPr="00522B49">
              <w:rPr>
                <w:color w:val="000000"/>
                <w:sz w:val="20"/>
                <w:szCs w:val="20"/>
              </w:rPr>
              <w:t xml:space="preserve"> </w:t>
            </w:r>
            <w:r w:rsidRPr="00522B49">
              <w:rPr>
                <w:color w:val="000000"/>
                <w:sz w:val="20"/>
                <w:szCs w:val="20"/>
              </w:rPr>
              <w:t>курсів підготовки</w:t>
            </w:r>
          </w:p>
          <w:p w14:paraId="7DB37358" w14:textId="77777777" w:rsidR="006C210D" w:rsidRPr="00522B49" w:rsidRDefault="006C210D" w:rsidP="005B724D">
            <w:pPr>
              <w:tabs>
                <w:tab w:val="left" w:pos="1701"/>
              </w:tabs>
              <w:ind w:left="-77"/>
              <w:jc w:val="both"/>
              <w:rPr>
                <w:color w:val="000000"/>
                <w:sz w:val="20"/>
                <w:szCs w:val="20"/>
              </w:rPr>
            </w:pPr>
            <w:r w:rsidRPr="00522B49">
              <w:rPr>
                <w:color w:val="000000"/>
                <w:sz w:val="20"/>
                <w:szCs w:val="20"/>
              </w:rPr>
              <w:t>інструкторів з</w:t>
            </w:r>
            <w:r w:rsidR="000A7826" w:rsidRPr="00522B49">
              <w:rPr>
                <w:color w:val="000000"/>
                <w:sz w:val="20"/>
                <w:szCs w:val="20"/>
              </w:rPr>
              <w:t xml:space="preserve"> </w:t>
            </w:r>
            <w:r w:rsidRPr="00522B49">
              <w:rPr>
                <w:color w:val="000000"/>
                <w:sz w:val="20"/>
                <w:szCs w:val="20"/>
              </w:rPr>
              <w:t>базової</w:t>
            </w:r>
            <w:r w:rsidR="000A7826" w:rsidRPr="00522B49">
              <w:rPr>
                <w:color w:val="000000"/>
                <w:sz w:val="20"/>
                <w:szCs w:val="20"/>
              </w:rPr>
              <w:t xml:space="preserve"> </w:t>
            </w:r>
            <w:r w:rsidRPr="00522B49">
              <w:rPr>
                <w:color w:val="000000"/>
                <w:sz w:val="20"/>
                <w:szCs w:val="20"/>
              </w:rPr>
              <w:t>підготовки</w:t>
            </w:r>
            <w:r w:rsidR="000A7826" w:rsidRPr="00522B49">
              <w:rPr>
                <w:color w:val="000000"/>
                <w:sz w:val="20"/>
                <w:szCs w:val="20"/>
              </w:rPr>
              <w:t xml:space="preserve"> </w:t>
            </w:r>
            <w:r w:rsidRPr="00522B49">
              <w:rPr>
                <w:color w:val="000000"/>
                <w:sz w:val="20"/>
                <w:szCs w:val="20"/>
              </w:rPr>
              <w:t>громадян України</w:t>
            </w:r>
            <w:r w:rsidR="000A7826" w:rsidRPr="00522B49">
              <w:rPr>
                <w:color w:val="000000"/>
                <w:sz w:val="20"/>
                <w:szCs w:val="20"/>
              </w:rPr>
              <w:t xml:space="preserve"> </w:t>
            </w:r>
            <w:r w:rsidRPr="00522B49">
              <w:rPr>
                <w:color w:val="000000"/>
                <w:sz w:val="20"/>
                <w:szCs w:val="20"/>
              </w:rPr>
              <w:t>до національного</w:t>
            </w:r>
            <w:r w:rsidR="000A7826" w:rsidRPr="00522B49">
              <w:rPr>
                <w:color w:val="000000"/>
                <w:sz w:val="20"/>
                <w:szCs w:val="20"/>
              </w:rPr>
              <w:t xml:space="preserve"> </w:t>
            </w:r>
            <w:r w:rsidRPr="00522B49">
              <w:rPr>
                <w:color w:val="000000"/>
                <w:sz w:val="20"/>
                <w:szCs w:val="20"/>
              </w:rPr>
              <w:t>спротиву</w:t>
            </w:r>
          </w:p>
        </w:tc>
        <w:tc>
          <w:tcPr>
            <w:tcW w:w="1276" w:type="dxa"/>
          </w:tcPr>
          <w:p w14:paraId="685CFBBD" w14:textId="77777777" w:rsidR="006C210D" w:rsidRPr="00522B49" w:rsidRDefault="006C210D" w:rsidP="005B724D">
            <w:pPr>
              <w:tabs>
                <w:tab w:val="left" w:pos="1701"/>
              </w:tabs>
              <w:ind w:left="-57" w:right="-57"/>
              <w:jc w:val="both"/>
              <w:rPr>
                <w:color w:val="000000"/>
                <w:sz w:val="20"/>
                <w:szCs w:val="20"/>
              </w:rPr>
            </w:pPr>
          </w:p>
          <w:p w14:paraId="52327CC4" w14:textId="77777777" w:rsidR="00D57C7F" w:rsidRPr="00522B49" w:rsidRDefault="00D57C7F" w:rsidP="005B724D">
            <w:pPr>
              <w:tabs>
                <w:tab w:val="left" w:pos="1701"/>
              </w:tabs>
              <w:ind w:left="-57" w:right="-57"/>
              <w:jc w:val="both"/>
              <w:rPr>
                <w:color w:val="000000"/>
                <w:sz w:val="20"/>
                <w:szCs w:val="20"/>
              </w:rPr>
            </w:pPr>
          </w:p>
          <w:p w14:paraId="75E955C0" w14:textId="77777777" w:rsidR="00D57C7F" w:rsidRPr="00522B49" w:rsidRDefault="00D57C7F" w:rsidP="005B724D">
            <w:pPr>
              <w:tabs>
                <w:tab w:val="left" w:pos="1701"/>
              </w:tabs>
              <w:ind w:left="-57" w:right="-57"/>
              <w:jc w:val="both"/>
              <w:rPr>
                <w:color w:val="000000"/>
                <w:sz w:val="20"/>
                <w:szCs w:val="20"/>
              </w:rPr>
            </w:pPr>
          </w:p>
          <w:p w14:paraId="138B8BD5" w14:textId="77777777" w:rsidR="00D57C7F" w:rsidRPr="00522B49" w:rsidRDefault="00D57C7F" w:rsidP="005B724D">
            <w:pPr>
              <w:tabs>
                <w:tab w:val="left" w:pos="1701"/>
              </w:tabs>
              <w:ind w:left="-57" w:right="-57"/>
              <w:jc w:val="both"/>
              <w:rPr>
                <w:color w:val="000000"/>
                <w:sz w:val="20"/>
                <w:szCs w:val="20"/>
              </w:rPr>
            </w:pPr>
          </w:p>
          <w:p w14:paraId="6B801F33" w14:textId="77777777" w:rsidR="00D57C7F" w:rsidRPr="00522B49" w:rsidRDefault="00D57C7F" w:rsidP="005B724D">
            <w:pPr>
              <w:tabs>
                <w:tab w:val="left" w:pos="1701"/>
              </w:tabs>
              <w:ind w:left="-57" w:right="-57"/>
              <w:jc w:val="both"/>
              <w:rPr>
                <w:color w:val="000000"/>
                <w:sz w:val="20"/>
                <w:szCs w:val="20"/>
              </w:rPr>
            </w:pPr>
          </w:p>
          <w:p w14:paraId="2D39E9E7" w14:textId="77777777" w:rsidR="00D57C7F" w:rsidRPr="00522B49" w:rsidRDefault="00D57C7F" w:rsidP="005B724D">
            <w:pPr>
              <w:tabs>
                <w:tab w:val="left" w:pos="1701"/>
              </w:tabs>
              <w:ind w:left="-57" w:right="-57"/>
              <w:jc w:val="both"/>
              <w:rPr>
                <w:color w:val="000000"/>
                <w:sz w:val="20"/>
                <w:szCs w:val="20"/>
              </w:rPr>
            </w:pPr>
          </w:p>
          <w:p w14:paraId="21CF1EDB" w14:textId="77777777" w:rsidR="00D57C7F" w:rsidRPr="00522B49" w:rsidRDefault="00D57C7F" w:rsidP="005B724D">
            <w:pPr>
              <w:tabs>
                <w:tab w:val="left" w:pos="1701"/>
              </w:tabs>
              <w:ind w:left="-57" w:right="-57"/>
              <w:jc w:val="both"/>
              <w:rPr>
                <w:color w:val="000000"/>
                <w:sz w:val="20"/>
                <w:szCs w:val="20"/>
              </w:rPr>
            </w:pPr>
          </w:p>
          <w:p w14:paraId="21DF8C88" w14:textId="77777777" w:rsidR="00D57C7F" w:rsidRPr="00522B49" w:rsidRDefault="00D57C7F" w:rsidP="005B724D">
            <w:pPr>
              <w:tabs>
                <w:tab w:val="left" w:pos="1701"/>
              </w:tabs>
              <w:ind w:left="-57" w:right="-57"/>
              <w:jc w:val="both"/>
              <w:rPr>
                <w:color w:val="000000"/>
                <w:sz w:val="20"/>
                <w:szCs w:val="20"/>
              </w:rPr>
            </w:pPr>
          </w:p>
          <w:p w14:paraId="181EF023" w14:textId="77777777" w:rsidR="00D57C7F" w:rsidRPr="00522B49" w:rsidRDefault="00D57C7F" w:rsidP="005B724D">
            <w:pPr>
              <w:tabs>
                <w:tab w:val="left" w:pos="1701"/>
              </w:tabs>
              <w:ind w:left="-57" w:right="-57"/>
              <w:jc w:val="both"/>
              <w:rPr>
                <w:color w:val="000000"/>
                <w:sz w:val="20"/>
                <w:szCs w:val="20"/>
              </w:rPr>
            </w:pPr>
          </w:p>
          <w:p w14:paraId="75EF2110" w14:textId="77777777" w:rsidR="00D57C7F" w:rsidRPr="00522B49" w:rsidRDefault="00D57C7F" w:rsidP="005B724D">
            <w:pPr>
              <w:tabs>
                <w:tab w:val="left" w:pos="1701"/>
              </w:tabs>
              <w:ind w:left="-57" w:right="-57"/>
              <w:jc w:val="both"/>
              <w:rPr>
                <w:color w:val="000000"/>
                <w:sz w:val="20"/>
                <w:szCs w:val="20"/>
              </w:rPr>
            </w:pPr>
          </w:p>
          <w:p w14:paraId="71D46569" w14:textId="77777777" w:rsidR="00D57C7F" w:rsidRPr="00522B49" w:rsidRDefault="00D57C7F" w:rsidP="005B724D">
            <w:pPr>
              <w:tabs>
                <w:tab w:val="left" w:pos="1701"/>
              </w:tabs>
              <w:ind w:left="-57" w:right="-57"/>
              <w:jc w:val="both"/>
              <w:rPr>
                <w:color w:val="000000"/>
                <w:sz w:val="20"/>
                <w:szCs w:val="20"/>
              </w:rPr>
            </w:pPr>
          </w:p>
          <w:p w14:paraId="7C435E0F" w14:textId="77777777" w:rsidR="00D57C7F" w:rsidRPr="00522B49" w:rsidRDefault="00D57C7F" w:rsidP="005B724D">
            <w:pPr>
              <w:tabs>
                <w:tab w:val="left" w:pos="1701"/>
              </w:tabs>
              <w:ind w:left="-57" w:right="-57"/>
              <w:jc w:val="both"/>
              <w:rPr>
                <w:color w:val="000000"/>
                <w:sz w:val="20"/>
                <w:szCs w:val="20"/>
              </w:rPr>
            </w:pPr>
          </w:p>
          <w:p w14:paraId="3F7C5B76" w14:textId="77777777" w:rsidR="00D57C7F" w:rsidRPr="00522B49" w:rsidRDefault="00D57C7F" w:rsidP="005B724D">
            <w:pPr>
              <w:tabs>
                <w:tab w:val="left" w:pos="1701"/>
              </w:tabs>
              <w:ind w:left="-57" w:right="-57"/>
              <w:jc w:val="both"/>
              <w:rPr>
                <w:color w:val="000000"/>
                <w:sz w:val="20"/>
                <w:szCs w:val="20"/>
              </w:rPr>
            </w:pPr>
          </w:p>
          <w:p w14:paraId="20CD9B01" w14:textId="77777777" w:rsidR="00D57C7F" w:rsidRPr="00522B49" w:rsidRDefault="00D57C7F" w:rsidP="005B724D">
            <w:pPr>
              <w:tabs>
                <w:tab w:val="left" w:pos="1701"/>
              </w:tabs>
              <w:ind w:left="-57" w:right="-57"/>
              <w:jc w:val="both"/>
              <w:rPr>
                <w:color w:val="000000"/>
                <w:sz w:val="20"/>
                <w:szCs w:val="20"/>
              </w:rPr>
            </w:pPr>
          </w:p>
          <w:p w14:paraId="0AC046BD" w14:textId="77777777" w:rsidR="00D57C7F" w:rsidRPr="00522B49" w:rsidRDefault="00D57C7F" w:rsidP="005B724D">
            <w:pPr>
              <w:tabs>
                <w:tab w:val="left" w:pos="1701"/>
              </w:tabs>
              <w:ind w:left="-57" w:right="-57"/>
              <w:jc w:val="both"/>
              <w:rPr>
                <w:color w:val="000000"/>
                <w:sz w:val="20"/>
                <w:szCs w:val="20"/>
              </w:rPr>
            </w:pPr>
          </w:p>
          <w:p w14:paraId="0D667E2E" w14:textId="77777777" w:rsidR="00D57C7F" w:rsidRPr="00522B49" w:rsidRDefault="00D57C7F" w:rsidP="005B724D">
            <w:pPr>
              <w:tabs>
                <w:tab w:val="left" w:pos="1701"/>
              </w:tabs>
              <w:ind w:left="-57" w:right="-57"/>
              <w:jc w:val="both"/>
              <w:rPr>
                <w:color w:val="000000"/>
                <w:sz w:val="20"/>
                <w:szCs w:val="20"/>
              </w:rPr>
            </w:pPr>
          </w:p>
          <w:p w14:paraId="3003630F" w14:textId="77777777" w:rsidR="006C210D" w:rsidRPr="00522B49" w:rsidRDefault="006C210D" w:rsidP="005B724D">
            <w:pPr>
              <w:tabs>
                <w:tab w:val="left" w:pos="1701"/>
              </w:tabs>
              <w:ind w:left="-57" w:right="-57"/>
              <w:jc w:val="both"/>
              <w:rPr>
                <w:color w:val="000000"/>
                <w:sz w:val="20"/>
                <w:szCs w:val="20"/>
              </w:rPr>
            </w:pPr>
          </w:p>
          <w:p w14:paraId="0CFC00B5" w14:textId="77777777" w:rsidR="006C210D" w:rsidRPr="00522B49" w:rsidRDefault="006C210D" w:rsidP="005B724D">
            <w:pPr>
              <w:tabs>
                <w:tab w:val="left" w:pos="1701"/>
              </w:tabs>
              <w:ind w:left="-57" w:right="-57"/>
              <w:jc w:val="both"/>
              <w:rPr>
                <w:color w:val="000000"/>
                <w:sz w:val="20"/>
                <w:szCs w:val="20"/>
              </w:rPr>
            </w:pPr>
          </w:p>
          <w:p w14:paraId="3AB3D375" w14:textId="77777777" w:rsidR="006C210D" w:rsidRPr="00522B49" w:rsidRDefault="006C210D" w:rsidP="005B724D">
            <w:pPr>
              <w:tabs>
                <w:tab w:val="left" w:pos="1701"/>
              </w:tabs>
              <w:ind w:left="-57" w:right="-57"/>
              <w:jc w:val="both"/>
              <w:rPr>
                <w:color w:val="000000"/>
                <w:sz w:val="20"/>
                <w:szCs w:val="20"/>
              </w:rPr>
            </w:pPr>
          </w:p>
          <w:p w14:paraId="1FC3EFB8" w14:textId="77777777" w:rsidR="006C210D" w:rsidRPr="00522B49" w:rsidRDefault="006C210D" w:rsidP="005B724D">
            <w:pPr>
              <w:tabs>
                <w:tab w:val="left" w:pos="1701"/>
              </w:tabs>
              <w:ind w:left="-57" w:right="-57"/>
              <w:jc w:val="both"/>
              <w:rPr>
                <w:color w:val="000000"/>
                <w:sz w:val="20"/>
                <w:szCs w:val="20"/>
              </w:rPr>
            </w:pPr>
          </w:p>
          <w:p w14:paraId="3AD032DF" w14:textId="77777777" w:rsidR="006C210D" w:rsidRPr="00522B49" w:rsidRDefault="006C210D" w:rsidP="005B724D">
            <w:pPr>
              <w:tabs>
                <w:tab w:val="left" w:pos="1701"/>
              </w:tabs>
              <w:ind w:left="-57" w:right="-57"/>
              <w:jc w:val="both"/>
              <w:rPr>
                <w:color w:val="000000"/>
                <w:sz w:val="20"/>
                <w:szCs w:val="20"/>
              </w:rPr>
            </w:pPr>
          </w:p>
          <w:p w14:paraId="603C645C" w14:textId="77777777" w:rsidR="006C210D" w:rsidRPr="00522B49" w:rsidRDefault="006C210D" w:rsidP="005B724D">
            <w:pPr>
              <w:tabs>
                <w:tab w:val="left" w:pos="1701"/>
              </w:tabs>
              <w:ind w:left="-57" w:right="-57"/>
              <w:jc w:val="both"/>
              <w:rPr>
                <w:color w:val="000000"/>
                <w:sz w:val="20"/>
                <w:szCs w:val="20"/>
              </w:rPr>
            </w:pPr>
          </w:p>
          <w:p w14:paraId="07E304FA" w14:textId="77777777" w:rsidR="006C210D" w:rsidRPr="00522B49" w:rsidRDefault="006C210D" w:rsidP="005B724D">
            <w:pPr>
              <w:tabs>
                <w:tab w:val="left" w:pos="1701"/>
              </w:tabs>
              <w:ind w:left="-57" w:right="-57"/>
              <w:jc w:val="both"/>
              <w:rPr>
                <w:color w:val="000000"/>
                <w:sz w:val="20"/>
                <w:szCs w:val="20"/>
              </w:rPr>
            </w:pPr>
          </w:p>
          <w:p w14:paraId="2B429F59" w14:textId="318B0744" w:rsidR="006C210D" w:rsidRDefault="006C210D" w:rsidP="005B724D">
            <w:pPr>
              <w:tabs>
                <w:tab w:val="left" w:pos="1701"/>
              </w:tabs>
              <w:ind w:left="-57" w:right="-57"/>
              <w:jc w:val="both"/>
              <w:rPr>
                <w:color w:val="000000"/>
                <w:sz w:val="20"/>
                <w:szCs w:val="20"/>
              </w:rPr>
            </w:pPr>
          </w:p>
          <w:p w14:paraId="3DA29671" w14:textId="0F061E5E" w:rsidR="00196E76" w:rsidRDefault="00196E76" w:rsidP="005B724D">
            <w:pPr>
              <w:tabs>
                <w:tab w:val="left" w:pos="1701"/>
              </w:tabs>
              <w:ind w:left="-57" w:right="-57"/>
              <w:jc w:val="both"/>
              <w:rPr>
                <w:color w:val="000000"/>
                <w:sz w:val="20"/>
                <w:szCs w:val="20"/>
              </w:rPr>
            </w:pPr>
          </w:p>
          <w:p w14:paraId="78C7A787" w14:textId="77777777" w:rsidR="00196E76" w:rsidRPr="00522B49" w:rsidRDefault="00196E76" w:rsidP="005B724D">
            <w:pPr>
              <w:tabs>
                <w:tab w:val="left" w:pos="1701"/>
              </w:tabs>
              <w:ind w:left="-57" w:right="-57"/>
              <w:jc w:val="both"/>
              <w:rPr>
                <w:color w:val="000000"/>
                <w:sz w:val="20"/>
                <w:szCs w:val="20"/>
              </w:rPr>
            </w:pPr>
          </w:p>
          <w:p w14:paraId="35E7D979" w14:textId="77777777" w:rsidR="006C210D" w:rsidRPr="00522B49" w:rsidRDefault="006C210D" w:rsidP="005B724D">
            <w:pPr>
              <w:tabs>
                <w:tab w:val="left" w:pos="1701"/>
              </w:tabs>
              <w:ind w:left="-57" w:right="-57"/>
              <w:jc w:val="both"/>
              <w:rPr>
                <w:color w:val="000000"/>
                <w:sz w:val="20"/>
                <w:szCs w:val="20"/>
              </w:rPr>
            </w:pPr>
          </w:p>
          <w:p w14:paraId="1A8EBD05" w14:textId="77777777" w:rsidR="00D57C7F" w:rsidRPr="00BB6AA3" w:rsidRDefault="00D57C7F" w:rsidP="005B724D">
            <w:pPr>
              <w:tabs>
                <w:tab w:val="left" w:pos="1701"/>
              </w:tabs>
              <w:ind w:left="-57" w:right="-57"/>
              <w:jc w:val="both"/>
              <w:rPr>
                <w:b/>
                <w:color w:val="000000"/>
                <w:sz w:val="19"/>
                <w:szCs w:val="19"/>
              </w:rPr>
            </w:pPr>
            <w:r w:rsidRPr="00BB6AA3">
              <w:rPr>
                <w:b/>
                <w:color w:val="000000"/>
                <w:sz w:val="19"/>
                <w:szCs w:val="19"/>
              </w:rPr>
              <w:t>Мінветеранів</w:t>
            </w:r>
          </w:p>
          <w:p w14:paraId="70F615EC" w14:textId="77777777" w:rsidR="006C210D" w:rsidRPr="00522B49" w:rsidRDefault="006C210D" w:rsidP="005B724D">
            <w:pPr>
              <w:tabs>
                <w:tab w:val="left" w:pos="1701"/>
              </w:tabs>
              <w:ind w:left="-57" w:right="-57"/>
              <w:jc w:val="both"/>
              <w:rPr>
                <w:color w:val="000000"/>
                <w:sz w:val="20"/>
                <w:szCs w:val="20"/>
              </w:rPr>
            </w:pPr>
            <w:r w:rsidRPr="00522B49">
              <w:rPr>
                <w:color w:val="000000"/>
                <w:sz w:val="20"/>
                <w:szCs w:val="20"/>
              </w:rPr>
              <w:t>1246,1</w:t>
            </w:r>
          </w:p>
          <w:p w14:paraId="2BB3E5EA" w14:textId="77777777" w:rsidR="006C210D" w:rsidRPr="00522B49" w:rsidRDefault="006C210D" w:rsidP="005B724D">
            <w:pPr>
              <w:tabs>
                <w:tab w:val="left" w:pos="1701"/>
              </w:tabs>
              <w:ind w:left="-57" w:right="-57"/>
              <w:jc w:val="both"/>
              <w:rPr>
                <w:color w:val="000000"/>
                <w:sz w:val="20"/>
                <w:szCs w:val="20"/>
              </w:rPr>
            </w:pPr>
          </w:p>
        </w:tc>
        <w:tc>
          <w:tcPr>
            <w:tcW w:w="1276" w:type="dxa"/>
          </w:tcPr>
          <w:p w14:paraId="2F87FA21" w14:textId="77777777" w:rsidR="006C210D" w:rsidRPr="00522B49" w:rsidRDefault="006C210D" w:rsidP="005B724D">
            <w:pPr>
              <w:tabs>
                <w:tab w:val="left" w:pos="1701"/>
              </w:tabs>
              <w:ind w:left="-57" w:right="-57"/>
              <w:jc w:val="both"/>
              <w:rPr>
                <w:color w:val="000000"/>
                <w:sz w:val="20"/>
                <w:szCs w:val="20"/>
              </w:rPr>
            </w:pPr>
          </w:p>
        </w:tc>
        <w:tc>
          <w:tcPr>
            <w:tcW w:w="1134" w:type="dxa"/>
          </w:tcPr>
          <w:p w14:paraId="0E939FB4" w14:textId="77777777" w:rsidR="006C210D" w:rsidRPr="00522B49" w:rsidRDefault="006C210D" w:rsidP="005B724D">
            <w:pPr>
              <w:tabs>
                <w:tab w:val="left" w:pos="1701"/>
              </w:tabs>
              <w:ind w:left="-57" w:right="-57"/>
              <w:jc w:val="both"/>
              <w:rPr>
                <w:color w:val="000000"/>
                <w:sz w:val="20"/>
                <w:szCs w:val="20"/>
              </w:rPr>
            </w:pPr>
          </w:p>
        </w:tc>
        <w:tc>
          <w:tcPr>
            <w:tcW w:w="2694" w:type="dxa"/>
          </w:tcPr>
          <w:p w14:paraId="50627C74" w14:textId="77777777" w:rsidR="006C210D" w:rsidRPr="00522B49" w:rsidRDefault="006C210D" w:rsidP="005B724D">
            <w:pPr>
              <w:tabs>
                <w:tab w:val="left" w:pos="1701"/>
              </w:tabs>
              <w:ind w:left="-57" w:right="-57"/>
              <w:jc w:val="both"/>
              <w:rPr>
                <w:color w:val="000000"/>
                <w:sz w:val="20"/>
                <w:szCs w:val="20"/>
              </w:rPr>
            </w:pPr>
          </w:p>
        </w:tc>
      </w:tr>
      <w:tr w:rsidR="00FE7885" w:rsidRPr="00522B49" w14:paraId="0BFD88F5" w14:textId="77777777" w:rsidTr="00AA5385">
        <w:trPr>
          <w:trHeight w:val="260"/>
        </w:trPr>
        <w:tc>
          <w:tcPr>
            <w:tcW w:w="1701" w:type="dxa"/>
            <w:vMerge w:val="restart"/>
          </w:tcPr>
          <w:p w14:paraId="4A8CC5CF" w14:textId="77777777" w:rsidR="00FE7885" w:rsidRPr="00522B49" w:rsidRDefault="00FE7885" w:rsidP="005B724D">
            <w:pPr>
              <w:tabs>
                <w:tab w:val="left" w:pos="1701"/>
              </w:tabs>
              <w:ind w:left="-57" w:right="-57"/>
              <w:jc w:val="both"/>
              <w:rPr>
                <w:color w:val="000000"/>
                <w:sz w:val="20"/>
                <w:szCs w:val="20"/>
              </w:rPr>
            </w:pPr>
            <w:r w:rsidRPr="00522B49">
              <w:rPr>
                <w:color w:val="000000"/>
                <w:sz w:val="20"/>
                <w:szCs w:val="20"/>
              </w:rPr>
              <w:t>39. Зміцнення статусу української мови, сприяння її розвитку та популяризації</w:t>
            </w:r>
          </w:p>
        </w:tc>
        <w:tc>
          <w:tcPr>
            <w:tcW w:w="1417" w:type="dxa"/>
          </w:tcPr>
          <w:p w14:paraId="158D7D14" w14:textId="77777777" w:rsidR="00FE7885" w:rsidRPr="00522B49" w:rsidRDefault="00FE7885" w:rsidP="00FE7885">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1) сприяння створенню конкурентно-спроможного національного продукту</w:t>
            </w:r>
          </w:p>
        </w:tc>
        <w:tc>
          <w:tcPr>
            <w:tcW w:w="851" w:type="dxa"/>
          </w:tcPr>
          <w:p w14:paraId="70042ACD" w14:textId="77777777" w:rsidR="00FE7885" w:rsidRPr="00522B49" w:rsidRDefault="00FE7885" w:rsidP="005B724D">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2025</w:t>
            </w:r>
            <w:r w:rsidRPr="00522B49">
              <w:rPr>
                <w:rFonts w:ascii="Times New Roman" w:hAnsi="Times New Roman"/>
                <w:sz w:val="20"/>
                <w:szCs w:val="20"/>
              </w:rPr>
              <w:t>—</w:t>
            </w:r>
            <w:r w:rsidRPr="00522B49">
              <w:rPr>
                <w:rFonts w:ascii="Times New Roman" w:hAnsi="Times New Roman"/>
                <w:sz w:val="20"/>
                <w:szCs w:val="20"/>
                <w:highlight w:val="white"/>
              </w:rPr>
              <w:t>2027 роки</w:t>
            </w:r>
          </w:p>
        </w:tc>
        <w:tc>
          <w:tcPr>
            <w:tcW w:w="1276" w:type="dxa"/>
          </w:tcPr>
          <w:p w14:paraId="6AEADFB3" w14:textId="77777777" w:rsidR="00FE7885" w:rsidRPr="00522B49" w:rsidRDefault="00FE7885" w:rsidP="00FE7885">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 xml:space="preserve">надано підтримку у вигляді грантів </w:t>
            </w:r>
            <w:r w:rsidRPr="00522B49">
              <w:rPr>
                <w:rFonts w:ascii="Times New Roman" w:hAnsi="Times New Roman"/>
                <w:sz w:val="20"/>
                <w:szCs w:val="20"/>
                <w:highlight w:val="white"/>
              </w:rPr>
              <w:br/>
              <w:t xml:space="preserve">не менш як </w:t>
            </w:r>
            <w:r w:rsidRPr="00522B49">
              <w:rPr>
                <w:rFonts w:ascii="Times New Roman" w:hAnsi="Times New Roman"/>
                <w:sz w:val="20"/>
                <w:szCs w:val="20"/>
                <w:highlight w:val="white"/>
              </w:rPr>
              <w:br/>
              <w:t xml:space="preserve">87 проектам </w:t>
            </w:r>
          </w:p>
        </w:tc>
        <w:tc>
          <w:tcPr>
            <w:tcW w:w="1418" w:type="dxa"/>
          </w:tcPr>
          <w:p w14:paraId="4F94BF27" w14:textId="77777777" w:rsidR="00FE7885" w:rsidRPr="00522B49" w:rsidRDefault="00FE7885" w:rsidP="005B724D">
            <w:pPr>
              <w:tabs>
                <w:tab w:val="left" w:pos="1701"/>
              </w:tabs>
              <w:ind w:left="-57" w:right="-57"/>
              <w:jc w:val="both"/>
              <w:rPr>
                <w:color w:val="000000"/>
                <w:sz w:val="20"/>
                <w:szCs w:val="20"/>
              </w:rPr>
            </w:pPr>
            <w:r w:rsidRPr="00522B49">
              <w:rPr>
                <w:color w:val="000000"/>
                <w:sz w:val="20"/>
                <w:szCs w:val="20"/>
              </w:rPr>
              <w:t>здійснено</w:t>
            </w:r>
          </w:p>
        </w:tc>
        <w:tc>
          <w:tcPr>
            <w:tcW w:w="2692" w:type="dxa"/>
          </w:tcPr>
          <w:p w14:paraId="18760F04" w14:textId="77777777" w:rsidR="00FE7885" w:rsidRPr="00522B49" w:rsidRDefault="00FE7885" w:rsidP="005B724D">
            <w:pPr>
              <w:jc w:val="both"/>
              <w:rPr>
                <w:b/>
                <w:sz w:val="20"/>
                <w:szCs w:val="20"/>
              </w:rPr>
            </w:pPr>
            <w:r w:rsidRPr="00522B49">
              <w:rPr>
                <w:b/>
                <w:sz w:val="20"/>
                <w:szCs w:val="20"/>
              </w:rPr>
              <w:t>Мінкульт</w:t>
            </w:r>
          </w:p>
          <w:p w14:paraId="042AC9C0" w14:textId="77777777" w:rsidR="00FE7885" w:rsidRPr="00522B49" w:rsidRDefault="00FE7885" w:rsidP="005B724D">
            <w:pPr>
              <w:jc w:val="both"/>
              <w:rPr>
                <w:sz w:val="20"/>
                <w:szCs w:val="20"/>
              </w:rPr>
            </w:pPr>
            <w:r w:rsidRPr="00522B49">
              <w:rPr>
                <w:sz w:val="20"/>
                <w:szCs w:val="20"/>
              </w:rPr>
              <w:t>Українським культурним фондом (далі - Фонд) забезпечено активне сприяння створенню конкурентоспроможного національного культурного продукту. Станом на кінець 2025 року, за результатами проведеного конкурсного відбору, Фондом було підтримано 229 грантових проєктів (у тому числі 4 договори очікують на розірвання) на загальну суму 193 572,2 тис. грн в рамках програм «Культура під час війни», «Стійкість суспільства через культуру», «Культурна спадщина», «Культура. Регіони»</w:t>
            </w:r>
          </w:p>
        </w:tc>
        <w:tc>
          <w:tcPr>
            <w:tcW w:w="1276" w:type="dxa"/>
          </w:tcPr>
          <w:p w14:paraId="788A6E30" w14:textId="77777777" w:rsidR="00FE7885" w:rsidRPr="00522B49" w:rsidRDefault="00FE7885" w:rsidP="005B724D">
            <w:pPr>
              <w:jc w:val="both"/>
              <w:rPr>
                <w:sz w:val="20"/>
                <w:szCs w:val="20"/>
              </w:rPr>
            </w:pPr>
            <w:r w:rsidRPr="00522B49">
              <w:rPr>
                <w:sz w:val="20"/>
                <w:szCs w:val="20"/>
              </w:rPr>
              <w:t>193572,20</w:t>
            </w:r>
          </w:p>
        </w:tc>
        <w:tc>
          <w:tcPr>
            <w:tcW w:w="1276" w:type="dxa"/>
          </w:tcPr>
          <w:p w14:paraId="71B2246A" w14:textId="77777777" w:rsidR="00FE7885" w:rsidRPr="00522B49" w:rsidRDefault="00FE7885" w:rsidP="005B724D">
            <w:pPr>
              <w:tabs>
                <w:tab w:val="left" w:pos="1701"/>
              </w:tabs>
              <w:ind w:left="-57" w:right="-57"/>
              <w:jc w:val="both"/>
              <w:rPr>
                <w:color w:val="000000"/>
                <w:sz w:val="20"/>
                <w:szCs w:val="20"/>
              </w:rPr>
            </w:pPr>
          </w:p>
        </w:tc>
        <w:tc>
          <w:tcPr>
            <w:tcW w:w="1134" w:type="dxa"/>
          </w:tcPr>
          <w:p w14:paraId="5A2BF5CF" w14:textId="77777777" w:rsidR="00FE7885" w:rsidRPr="00522B49" w:rsidRDefault="00FE7885" w:rsidP="005B724D">
            <w:pPr>
              <w:tabs>
                <w:tab w:val="left" w:pos="1701"/>
              </w:tabs>
              <w:ind w:left="-57" w:right="-57"/>
              <w:jc w:val="both"/>
              <w:rPr>
                <w:color w:val="000000"/>
                <w:sz w:val="20"/>
                <w:szCs w:val="20"/>
              </w:rPr>
            </w:pPr>
          </w:p>
        </w:tc>
        <w:tc>
          <w:tcPr>
            <w:tcW w:w="2694" w:type="dxa"/>
          </w:tcPr>
          <w:p w14:paraId="6381F76A" w14:textId="77777777" w:rsidR="00FE7885" w:rsidRPr="00522B49" w:rsidRDefault="00FE7885" w:rsidP="005B724D">
            <w:pPr>
              <w:tabs>
                <w:tab w:val="left" w:pos="1701"/>
              </w:tabs>
              <w:ind w:left="-57" w:right="-57"/>
              <w:jc w:val="both"/>
              <w:rPr>
                <w:color w:val="000000"/>
                <w:sz w:val="20"/>
                <w:szCs w:val="20"/>
              </w:rPr>
            </w:pPr>
          </w:p>
        </w:tc>
      </w:tr>
      <w:tr w:rsidR="00FE7885" w:rsidRPr="00522B49" w14:paraId="101778CD" w14:textId="77777777" w:rsidTr="00AA5385">
        <w:trPr>
          <w:trHeight w:val="260"/>
        </w:trPr>
        <w:tc>
          <w:tcPr>
            <w:tcW w:w="1701" w:type="dxa"/>
            <w:vMerge/>
          </w:tcPr>
          <w:p w14:paraId="187BE49D" w14:textId="77777777" w:rsidR="00FE7885" w:rsidRPr="00522B49" w:rsidRDefault="00FE7885" w:rsidP="005B724D">
            <w:pPr>
              <w:tabs>
                <w:tab w:val="left" w:pos="1701"/>
              </w:tabs>
              <w:ind w:left="-57" w:right="-57"/>
              <w:jc w:val="both"/>
              <w:rPr>
                <w:color w:val="000000"/>
                <w:sz w:val="20"/>
                <w:szCs w:val="20"/>
              </w:rPr>
            </w:pPr>
          </w:p>
        </w:tc>
        <w:tc>
          <w:tcPr>
            <w:tcW w:w="1417" w:type="dxa"/>
          </w:tcPr>
          <w:p w14:paraId="63FE2B0F" w14:textId="77777777" w:rsidR="00FE7885" w:rsidRPr="00522B49" w:rsidRDefault="00FE7885" w:rsidP="00D57C7F">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2) надання державної підтримки на придбання книг українською мовою</w:t>
            </w:r>
          </w:p>
        </w:tc>
        <w:tc>
          <w:tcPr>
            <w:tcW w:w="851" w:type="dxa"/>
          </w:tcPr>
          <w:p w14:paraId="28C6B7FE" w14:textId="77777777" w:rsidR="00FE7885" w:rsidRPr="00522B49" w:rsidRDefault="00FE7885" w:rsidP="005B724D">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2025</w:t>
            </w:r>
            <w:r w:rsidRPr="00522B49">
              <w:rPr>
                <w:rFonts w:ascii="Times New Roman" w:hAnsi="Times New Roman"/>
                <w:sz w:val="20"/>
                <w:szCs w:val="20"/>
              </w:rPr>
              <w:t>—</w:t>
            </w:r>
            <w:r w:rsidRPr="00522B49">
              <w:rPr>
                <w:rFonts w:ascii="Times New Roman" w:hAnsi="Times New Roman"/>
                <w:sz w:val="20"/>
                <w:szCs w:val="20"/>
                <w:highlight w:val="white"/>
              </w:rPr>
              <w:t>2027 роки</w:t>
            </w:r>
          </w:p>
        </w:tc>
        <w:tc>
          <w:tcPr>
            <w:tcW w:w="1276" w:type="dxa"/>
          </w:tcPr>
          <w:p w14:paraId="6A8D4112" w14:textId="77777777" w:rsidR="00FE7885" w:rsidRPr="00522B49" w:rsidRDefault="00FE7885"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highlight w:val="white"/>
              </w:rPr>
              <w:t xml:space="preserve">надано державну допомогу на придбання книг не менш як </w:t>
            </w:r>
            <w:r w:rsidRPr="00522B49">
              <w:rPr>
                <w:rFonts w:ascii="Times New Roman" w:hAnsi="Times New Roman"/>
                <w:sz w:val="20"/>
                <w:szCs w:val="20"/>
              </w:rPr>
              <w:t>660 501 особі</w:t>
            </w:r>
          </w:p>
        </w:tc>
        <w:tc>
          <w:tcPr>
            <w:tcW w:w="1418" w:type="dxa"/>
          </w:tcPr>
          <w:p w14:paraId="4806396A" w14:textId="77777777" w:rsidR="00FE7885" w:rsidRPr="00522B49" w:rsidRDefault="00FE7885" w:rsidP="005B724D">
            <w:pPr>
              <w:tabs>
                <w:tab w:val="left" w:pos="1701"/>
              </w:tabs>
              <w:ind w:left="-57" w:right="-57"/>
              <w:jc w:val="both"/>
              <w:rPr>
                <w:color w:val="000000"/>
                <w:sz w:val="20"/>
                <w:szCs w:val="20"/>
              </w:rPr>
            </w:pPr>
            <w:r w:rsidRPr="00522B49">
              <w:rPr>
                <w:color w:val="000000"/>
                <w:sz w:val="20"/>
                <w:szCs w:val="20"/>
              </w:rPr>
              <w:t>здійснюється</w:t>
            </w:r>
          </w:p>
        </w:tc>
        <w:tc>
          <w:tcPr>
            <w:tcW w:w="2692" w:type="dxa"/>
          </w:tcPr>
          <w:p w14:paraId="31D5643C" w14:textId="77777777" w:rsidR="00FE7885" w:rsidRPr="00522B49" w:rsidRDefault="00FE7885" w:rsidP="005B724D">
            <w:pPr>
              <w:rPr>
                <w:b/>
                <w:sz w:val="20"/>
                <w:szCs w:val="20"/>
              </w:rPr>
            </w:pPr>
            <w:r w:rsidRPr="00522B49">
              <w:rPr>
                <w:b/>
                <w:sz w:val="20"/>
                <w:szCs w:val="20"/>
              </w:rPr>
              <w:t>Мінкульт</w:t>
            </w:r>
          </w:p>
          <w:p w14:paraId="62732BA2" w14:textId="77777777" w:rsidR="00FE7885" w:rsidRPr="00522B49" w:rsidRDefault="00FE7885" w:rsidP="005B724D">
            <w:pPr>
              <w:rPr>
                <w:sz w:val="20"/>
                <w:szCs w:val="20"/>
              </w:rPr>
            </w:pPr>
            <w:r w:rsidRPr="00522B49">
              <w:rPr>
                <w:sz w:val="20"/>
                <w:szCs w:val="20"/>
              </w:rPr>
              <w:t xml:space="preserve">За інформацією Українського інституту книги станом на 02.01.2026 надано державну допомогу на придбання книг 245 740 особам </w:t>
            </w:r>
          </w:p>
        </w:tc>
        <w:tc>
          <w:tcPr>
            <w:tcW w:w="1276" w:type="dxa"/>
          </w:tcPr>
          <w:p w14:paraId="775DDDE2" w14:textId="77777777" w:rsidR="00FE7885" w:rsidRPr="00522B49" w:rsidRDefault="00FE7885" w:rsidP="005B724D">
            <w:pPr>
              <w:jc w:val="center"/>
              <w:rPr>
                <w:sz w:val="20"/>
                <w:szCs w:val="20"/>
              </w:rPr>
            </w:pPr>
            <w:r w:rsidRPr="00522B49">
              <w:rPr>
                <w:sz w:val="20"/>
                <w:szCs w:val="20"/>
              </w:rPr>
              <w:t>223 230</w:t>
            </w:r>
          </w:p>
        </w:tc>
        <w:tc>
          <w:tcPr>
            <w:tcW w:w="1276" w:type="dxa"/>
          </w:tcPr>
          <w:p w14:paraId="671626DA" w14:textId="77777777" w:rsidR="00FE7885" w:rsidRPr="00522B49" w:rsidRDefault="00FE7885" w:rsidP="005B724D">
            <w:pPr>
              <w:tabs>
                <w:tab w:val="left" w:pos="1701"/>
              </w:tabs>
              <w:ind w:left="-57" w:right="-57"/>
              <w:jc w:val="both"/>
              <w:rPr>
                <w:color w:val="000000"/>
                <w:sz w:val="20"/>
                <w:szCs w:val="20"/>
              </w:rPr>
            </w:pPr>
          </w:p>
        </w:tc>
        <w:tc>
          <w:tcPr>
            <w:tcW w:w="1134" w:type="dxa"/>
          </w:tcPr>
          <w:p w14:paraId="57DD6DDC" w14:textId="77777777" w:rsidR="00FE7885" w:rsidRPr="00522B49" w:rsidRDefault="00FE7885" w:rsidP="005B724D">
            <w:pPr>
              <w:tabs>
                <w:tab w:val="left" w:pos="1701"/>
              </w:tabs>
              <w:ind w:left="-57" w:right="-57"/>
              <w:jc w:val="both"/>
              <w:rPr>
                <w:color w:val="000000"/>
                <w:sz w:val="20"/>
                <w:szCs w:val="20"/>
              </w:rPr>
            </w:pPr>
          </w:p>
        </w:tc>
        <w:tc>
          <w:tcPr>
            <w:tcW w:w="2694" w:type="dxa"/>
          </w:tcPr>
          <w:p w14:paraId="64CC63A4" w14:textId="77777777" w:rsidR="00FE7885" w:rsidRPr="00522B49" w:rsidRDefault="00FE7885" w:rsidP="005B724D">
            <w:pPr>
              <w:tabs>
                <w:tab w:val="left" w:pos="1701"/>
              </w:tabs>
              <w:ind w:left="-57" w:right="-57"/>
              <w:jc w:val="both"/>
              <w:rPr>
                <w:color w:val="000000"/>
                <w:sz w:val="20"/>
                <w:szCs w:val="20"/>
              </w:rPr>
            </w:pPr>
          </w:p>
        </w:tc>
      </w:tr>
      <w:tr w:rsidR="00FE7885" w:rsidRPr="00522B49" w14:paraId="2CD71F2D" w14:textId="77777777" w:rsidTr="00AA5385">
        <w:trPr>
          <w:trHeight w:val="260"/>
        </w:trPr>
        <w:tc>
          <w:tcPr>
            <w:tcW w:w="1701" w:type="dxa"/>
            <w:vMerge/>
          </w:tcPr>
          <w:p w14:paraId="6F820B5D" w14:textId="77777777" w:rsidR="00FE7885" w:rsidRPr="00522B49" w:rsidRDefault="00FE7885" w:rsidP="005B724D">
            <w:pPr>
              <w:tabs>
                <w:tab w:val="left" w:pos="1701"/>
              </w:tabs>
              <w:ind w:left="-57" w:right="-57"/>
              <w:jc w:val="both"/>
              <w:rPr>
                <w:color w:val="000000"/>
                <w:sz w:val="20"/>
                <w:szCs w:val="20"/>
              </w:rPr>
            </w:pPr>
          </w:p>
        </w:tc>
        <w:tc>
          <w:tcPr>
            <w:tcW w:w="1417" w:type="dxa"/>
          </w:tcPr>
          <w:p w14:paraId="6AFAE625" w14:textId="77777777" w:rsidR="00FE7885" w:rsidRPr="00522B49" w:rsidRDefault="00FE7885" w:rsidP="00D57C7F">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3) здійснення підготовки видань та доставки книжкових видань українською мовою, зокрема електронних</w:t>
            </w:r>
          </w:p>
        </w:tc>
        <w:tc>
          <w:tcPr>
            <w:tcW w:w="851" w:type="dxa"/>
          </w:tcPr>
          <w:p w14:paraId="365C00EB" w14:textId="77777777" w:rsidR="00FE7885" w:rsidRPr="00522B49" w:rsidRDefault="00FE7885" w:rsidP="005B724D">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2025</w:t>
            </w:r>
            <w:r w:rsidRPr="00522B49">
              <w:rPr>
                <w:rFonts w:ascii="Times New Roman" w:hAnsi="Times New Roman"/>
                <w:sz w:val="20"/>
                <w:szCs w:val="20"/>
              </w:rPr>
              <w:t>—</w:t>
            </w:r>
            <w:r w:rsidRPr="00522B49">
              <w:rPr>
                <w:rFonts w:ascii="Times New Roman" w:hAnsi="Times New Roman"/>
                <w:sz w:val="20"/>
                <w:szCs w:val="20"/>
                <w:highlight w:val="white"/>
              </w:rPr>
              <w:t>2027 роки</w:t>
            </w:r>
          </w:p>
        </w:tc>
        <w:tc>
          <w:tcPr>
            <w:tcW w:w="1276" w:type="dxa"/>
          </w:tcPr>
          <w:p w14:paraId="029C0B5F" w14:textId="77777777" w:rsidR="00FE7885" w:rsidRPr="00522B49" w:rsidRDefault="00FE7885" w:rsidP="00D57C7F">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підтримано не менш як</w:t>
            </w:r>
            <w:r w:rsidRPr="00522B49">
              <w:rPr>
                <w:rFonts w:ascii="Times New Roman" w:hAnsi="Times New Roman"/>
                <w:sz w:val="20"/>
                <w:szCs w:val="20"/>
              </w:rPr>
              <w:t xml:space="preserve"> 214 </w:t>
            </w:r>
            <w:r w:rsidRPr="00522B49">
              <w:rPr>
                <w:rFonts w:ascii="Times New Roman" w:hAnsi="Times New Roman"/>
                <w:sz w:val="20"/>
                <w:szCs w:val="20"/>
                <w:highlight w:val="white"/>
              </w:rPr>
              <w:t>нових літературних творів українських авторів</w:t>
            </w:r>
          </w:p>
        </w:tc>
        <w:tc>
          <w:tcPr>
            <w:tcW w:w="1418" w:type="dxa"/>
          </w:tcPr>
          <w:p w14:paraId="376CE061" w14:textId="77777777" w:rsidR="00FE7885" w:rsidRPr="00522B49" w:rsidRDefault="00FE7885" w:rsidP="005B724D">
            <w:pPr>
              <w:tabs>
                <w:tab w:val="left" w:pos="1701"/>
              </w:tabs>
              <w:ind w:left="-57" w:right="-57"/>
              <w:jc w:val="both"/>
              <w:rPr>
                <w:color w:val="000000"/>
                <w:sz w:val="20"/>
                <w:szCs w:val="20"/>
              </w:rPr>
            </w:pPr>
            <w:r w:rsidRPr="00522B49">
              <w:rPr>
                <w:color w:val="000000"/>
                <w:sz w:val="20"/>
                <w:szCs w:val="20"/>
              </w:rPr>
              <w:t>здійснюється</w:t>
            </w:r>
          </w:p>
        </w:tc>
        <w:tc>
          <w:tcPr>
            <w:tcW w:w="2692" w:type="dxa"/>
          </w:tcPr>
          <w:p w14:paraId="66E8AACD" w14:textId="77777777" w:rsidR="00FE7885" w:rsidRPr="00522B49" w:rsidRDefault="00FE7885" w:rsidP="005B724D">
            <w:pPr>
              <w:jc w:val="both"/>
              <w:rPr>
                <w:b/>
                <w:sz w:val="20"/>
                <w:szCs w:val="20"/>
              </w:rPr>
            </w:pPr>
            <w:r w:rsidRPr="00522B49">
              <w:rPr>
                <w:b/>
                <w:sz w:val="20"/>
                <w:szCs w:val="20"/>
              </w:rPr>
              <w:t>Мінкульт</w:t>
            </w:r>
          </w:p>
          <w:p w14:paraId="06ED68D9" w14:textId="77777777" w:rsidR="00FE7885" w:rsidRPr="00522B49" w:rsidRDefault="00FE7885" w:rsidP="005B724D">
            <w:pPr>
              <w:jc w:val="both"/>
              <w:rPr>
                <w:sz w:val="20"/>
                <w:szCs w:val="20"/>
              </w:rPr>
            </w:pPr>
            <w:r w:rsidRPr="00522B49">
              <w:rPr>
                <w:sz w:val="20"/>
                <w:szCs w:val="20"/>
              </w:rPr>
              <w:t>У 2025 році Українським інститутом книги підтримано 76 проєктів на видання</w:t>
            </w:r>
            <w:r w:rsidRPr="00522B49">
              <w:rPr>
                <w:sz w:val="20"/>
                <w:szCs w:val="20"/>
              </w:rPr>
              <w:br/>
              <w:t>нових літературних творів українських авторів у загальній кількості 111,5 тис. книжкових примірників</w:t>
            </w:r>
          </w:p>
        </w:tc>
        <w:tc>
          <w:tcPr>
            <w:tcW w:w="1276" w:type="dxa"/>
          </w:tcPr>
          <w:p w14:paraId="5CDBEF4C" w14:textId="77777777" w:rsidR="00FE7885" w:rsidRPr="00522B49" w:rsidRDefault="00FE7885" w:rsidP="005B724D">
            <w:pPr>
              <w:jc w:val="center"/>
              <w:rPr>
                <w:sz w:val="20"/>
                <w:szCs w:val="20"/>
              </w:rPr>
            </w:pPr>
            <w:r w:rsidRPr="00522B49">
              <w:rPr>
                <w:sz w:val="20"/>
                <w:szCs w:val="20"/>
              </w:rPr>
              <w:t>23 353,50</w:t>
            </w:r>
          </w:p>
        </w:tc>
        <w:tc>
          <w:tcPr>
            <w:tcW w:w="1276" w:type="dxa"/>
          </w:tcPr>
          <w:p w14:paraId="7C7825BA" w14:textId="77777777" w:rsidR="00FE7885" w:rsidRPr="00522B49" w:rsidRDefault="00FE7885" w:rsidP="005B724D">
            <w:pPr>
              <w:tabs>
                <w:tab w:val="left" w:pos="1701"/>
              </w:tabs>
              <w:ind w:left="-57" w:right="-57"/>
              <w:jc w:val="both"/>
              <w:rPr>
                <w:color w:val="000000"/>
                <w:sz w:val="20"/>
                <w:szCs w:val="20"/>
              </w:rPr>
            </w:pPr>
          </w:p>
        </w:tc>
        <w:tc>
          <w:tcPr>
            <w:tcW w:w="1134" w:type="dxa"/>
          </w:tcPr>
          <w:p w14:paraId="284C38B9" w14:textId="77777777" w:rsidR="00FE7885" w:rsidRPr="00522B49" w:rsidRDefault="00FE7885" w:rsidP="005B724D">
            <w:pPr>
              <w:tabs>
                <w:tab w:val="left" w:pos="1701"/>
              </w:tabs>
              <w:ind w:left="-57" w:right="-57"/>
              <w:jc w:val="both"/>
              <w:rPr>
                <w:color w:val="000000"/>
                <w:sz w:val="20"/>
                <w:szCs w:val="20"/>
              </w:rPr>
            </w:pPr>
          </w:p>
        </w:tc>
        <w:tc>
          <w:tcPr>
            <w:tcW w:w="2694" w:type="dxa"/>
          </w:tcPr>
          <w:p w14:paraId="0F28D745" w14:textId="77777777" w:rsidR="00FE7885" w:rsidRPr="00522B49" w:rsidRDefault="00FE7885" w:rsidP="005B724D">
            <w:pPr>
              <w:tabs>
                <w:tab w:val="left" w:pos="1701"/>
              </w:tabs>
              <w:ind w:left="-57" w:right="-57"/>
              <w:jc w:val="both"/>
              <w:rPr>
                <w:color w:val="000000"/>
                <w:sz w:val="20"/>
                <w:szCs w:val="20"/>
              </w:rPr>
            </w:pPr>
          </w:p>
        </w:tc>
      </w:tr>
      <w:tr w:rsidR="00317FDB" w:rsidRPr="00522B49" w14:paraId="7AF6DBBF" w14:textId="77777777" w:rsidTr="00AA5385">
        <w:trPr>
          <w:trHeight w:val="260"/>
        </w:trPr>
        <w:tc>
          <w:tcPr>
            <w:tcW w:w="1701" w:type="dxa"/>
          </w:tcPr>
          <w:p w14:paraId="53D3C229" w14:textId="77777777" w:rsidR="00317FDB" w:rsidRPr="00522B49" w:rsidRDefault="00317FDB" w:rsidP="005B724D">
            <w:pPr>
              <w:tabs>
                <w:tab w:val="left" w:pos="1701"/>
              </w:tabs>
              <w:ind w:left="-57" w:right="-57"/>
              <w:jc w:val="both"/>
              <w:rPr>
                <w:color w:val="000000"/>
                <w:sz w:val="20"/>
                <w:szCs w:val="20"/>
              </w:rPr>
            </w:pPr>
            <w:r w:rsidRPr="00522B49">
              <w:rPr>
                <w:color w:val="000000"/>
                <w:sz w:val="20"/>
                <w:szCs w:val="20"/>
              </w:rPr>
              <w:t xml:space="preserve">40. Здійснення заходів з охорони та збереження культурної </w:t>
            </w:r>
          </w:p>
          <w:p w14:paraId="7DCC7D4D" w14:textId="77777777" w:rsidR="00317FDB" w:rsidRPr="00522B49" w:rsidRDefault="00317FDB" w:rsidP="005B724D">
            <w:pPr>
              <w:tabs>
                <w:tab w:val="left" w:pos="1701"/>
              </w:tabs>
              <w:ind w:left="-57" w:right="-57"/>
              <w:jc w:val="both"/>
              <w:rPr>
                <w:color w:val="000000"/>
                <w:sz w:val="20"/>
                <w:szCs w:val="20"/>
              </w:rPr>
            </w:pPr>
            <w:r w:rsidRPr="00522B49">
              <w:rPr>
                <w:color w:val="000000"/>
                <w:sz w:val="20"/>
                <w:szCs w:val="20"/>
              </w:rPr>
              <w:t>спадщини</w:t>
            </w:r>
          </w:p>
        </w:tc>
        <w:tc>
          <w:tcPr>
            <w:tcW w:w="1417" w:type="dxa"/>
          </w:tcPr>
          <w:p w14:paraId="28EFEE15" w14:textId="77777777" w:rsidR="00317FDB" w:rsidRPr="00522B49" w:rsidRDefault="00D57C7F" w:rsidP="00D57C7F">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rPr>
              <w:t>1)</w:t>
            </w:r>
            <w:r w:rsidR="00317FDB" w:rsidRPr="00522B49">
              <w:rPr>
                <w:rFonts w:ascii="Times New Roman" w:hAnsi="Times New Roman"/>
                <w:sz w:val="20"/>
                <w:szCs w:val="20"/>
              </w:rPr>
              <w:t>розроблення та затвердження науково-проектної документації з визначення меж і режимів використання територій пам’яток, зон охорони пам’яток, історичних ареалів населених місць</w:t>
            </w:r>
          </w:p>
        </w:tc>
        <w:tc>
          <w:tcPr>
            <w:tcW w:w="851" w:type="dxa"/>
          </w:tcPr>
          <w:p w14:paraId="178D5FE4" w14:textId="77777777" w:rsidR="00317FDB" w:rsidRPr="00522B49" w:rsidRDefault="00317FDB" w:rsidP="005B724D">
            <w:pPr>
              <w:pStyle w:val="a3"/>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25A47383" w14:textId="77777777" w:rsidR="00317FDB" w:rsidRPr="00522B49" w:rsidRDefault="00317FDB" w:rsidP="005B724D">
            <w:pPr>
              <w:pStyle w:val="a3"/>
              <w:spacing w:before="0"/>
              <w:ind w:right="-122" w:firstLine="0"/>
              <w:rPr>
                <w:rFonts w:ascii="Times New Roman" w:hAnsi="Times New Roman"/>
                <w:sz w:val="20"/>
                <w:szCs w:val="20"/>
                <w:highlight w:val="red"/>
              </w:rPr>
            </w:pPr>
            <w:r w:rsidRPr="00522B49">
              <w:rPr>
                <w:rFonts w:ascii="Times New Roman" w:hAnsi="Times New Roman"/>
                <w:sz w:val="20"/>
                <w:szCs w:val="20"/>
              </w:rPr>
              <w:t xml:space="preserve">затверджено науково-проектну документацію </w:t>
            </w:r>
          </w:p>
        </w:tc>
        <w:tc>
          <w:tcPr>
            <w:tcW w:w="1418" w:type="dxa"/>
          </w:tcPr>
          <w:p w14:paraId="30F03F95" w14:textId="77777777" w:rsidR="00317FDB" w:rsidRPr="00522B49" w:rsidRDefault="00317FDB" w:rsidP="005B724D">
            <w:pPr>
              <w:tabs>
                <w:tab w:val="left" w:pos="1701"/>
              </w:tabs>
              <w:ind w:left="-57" w:right="-57"/>
              <w:jc w:val="both"/>
              <w:rPr>
                <w:color w:val="000000"/>
                <w:sz w:val="20"/>
                <w:szCs w:val="20"/>
              </w:rPr>
            </w:pPr>
          </w:p>
        </w:tc>
        <w:tc>
          <w:tcPr>
            <w:tcW w:w="2692" w:type="dxa"/>
          </w:tcPr>
          <w:p w14:paraId="0BC40C8D" w14:textId="77777777" w:rsidR="00317FDB" w:rsidRPr="00522B49" w:rsidRDefault="00317FDB" w:rsidP="005B724D">
            <w:pPr>
              <w:jc w:val="both"/>
              <w:rPr>
                <w:b/>
                <w:sz w:val="20"/>
                <w:szCs w:val="20"/>
              </w:rPr>
            </w:pPr>
            <w:r w:rsidRPr="00522B49">
              <w:rPr>
                <w:b/>
                <w:sz w:val="20"/>
                <w:szCs w:val="20"/>
              </w:rPr>
              <w:t>Вінницька область</w:t>
            </w:r>
          </w:p>
          <w:p w14:paraId="7B223364" w14:textId="77777777" w:rsidR="00317FDB" w:rsidRDefault="00D57C7F" w:rsidP="005B724D">
            <w:pPr>
              <w:jc w:val="both"/>
              <w:rPr>
                <w:sz w:val="20"/>
                <w:szCs w:val="20"/>
              </w:rPr>
            </w:pPr>
            <w:r w:rsidRPr="00522B49">
              <w:rPr>
                <w:sz w:val="20"/>
                <w:szCs w:val="20"/>
              </w:rPr>
              <w:t xml:space="preserve">Уповноваженим </w:t>
            </w:r>
            <w:r w:rsidR="00317FDB" w:rsidRPr="00522B49">
              <w:rPr>
                <w:sz w:val="20"/>
                <w:szCs w:val="20"/>
              </w:rPr>
              <w:t>органом охорони культурної спадщини розглянуто та погоджено: облікову документацію на 2 об’єкти культурної спадщини;</w:t>
            </w:r>
            <w:r w:rsidR="00FE7885">
              <w:rPr>
                <w:sz w:val="20"/>
                <w:szCs w:val="20"/>
              </w:rPr>
              <w:t xml:space="preserve"> </w:t>
            </w:r>
            <w:r w:rsidR="00317FDB" w:rsidRPr="00522B49">
              <w:rPr>
                <w:sz w:val="20"/>
                <w:szCs w:val="20"/>
              </w:rPr>
              <w:t>14 проєктних/науково-проєктних документацій щодо робіт на пам’ятках, їх зонах охорони.</w:t>
            </w:r>
          </w:p>
          <w:p w14:paraId="6A1A900B" w14:textId="77777777" w:rsidR="00FE7885" w:rsidRPr="00522B49" w:rsidRDefault="00FE7885" w:rsidP="005B724D">
            <w:pPr>
              <w:jc w:val="both"/>
              <w:rPr>
                <w:sz w:val="20"/>
                <w:szCs w:val="20"/>
              </w:rPr>
            </w:pPr>
          </w:p>
          <w:p w14:paraId="1814D4A2" w14:textId="77777777" w:rsidR="00317FDB" w:rsidRPr="00522B49" w:rsidRDefault="00317FDB" w:rsidP="005B724D">
            <w:pPr>
              <w:jc w:val="both"/>
              <w:rPr>
                <w:b/>
                <w:sz w:val="20"/>
                <w:szCs w:val="20"/>
              </w:rPr>
            </w:pPr>
            <w:r w:rsidRPr="00522B49">
              <w:rPr>
                <w:b/>
                <w:sz w:val="20"/>
                <w:szCs w:val="20"/>
              </w:rPr>
              <w:t>Волинська область</w:t>
            </w:r>
          </w:p>
          <w:p w14:paraId="722E0E22" w14:textId="77777777" w:rsidR="00317FDB" w:rsidRDefault="00317FDB" w:rsidP="005B724D">
            <w:pPr>
              <w:jc w:val="both"/>
              <w:rPr>
                <w:sz w:val="20"/>
                <w:szCs w:val="20"/>
              </w:rPr>
            </w:pPr>
            <w:r w:rsidRPr="00522B49">
              <w:rPr>
                <w:sz w:val="20"/>
                <w:szCs w:val="20"/>
              </w:rPr>
              <w:t>У 2025 році забезпечено організацію роботи щодо розроблення науково-проєктної документації з визначення меж і режимів використання територій пам’яток культурної спадщини та їх зон охорони, а також історичних ареалів населених місць. Робота здійснюється у взаємодії з органами місцевого самоврядування та спеціалізованими науковими установами.</w:t>
            </w:r>
          </w:p>
          <w:p w14:paraId="6BE132E6" w14:textId="77777777" w:rsidR="00FE7885" w:rsidRPr="00522B49" w:rsidRDefault="00FE7885" w:rsidP="005B724D">
            <w:pPr>
              <w:jc w:val="both"/>
              <w:rPr>
                <w:sz w:val="20"/>
                <w:szCs w:val="20"/>
              </w:rPr>
            </w:pPr>
          </w:p>
          <w:p w14:paraId="396A87D5" w14:textId="77777777" w:rsidR="00317FDB" w:rsidRPr="00522B49" w:rsidRDefault="00317FDB" w:rsidP="005B724D">
            <w:pPr>
              <w:jc w:val="both"/>
              <w:rPr>
                <w:b/>
                <w:sz w:val="20"/>
                <w:szCs w:val="20"/>
              </w:rPr>
            </w:pPr>
            <w:r w:rsidRPr="00522B49">
              <w:rPr>
                <w:b/>
                <w:sz w:val="20"/>
                <w:szCs w:val="20"/>
              </w:rPr>
              <w:t>Дніпропетровська область</w:t>
            </w:r>
          </w:p>
          <w:p w14:paraId="46E9CDF8" w14:textId="77777777" w:rsidR="00317FDB" w:rsidRDefault="00317FDB" w:rsidP="005B724D">
            <w:pPr>
              <w:jc w:val="both"/>
              <w:rPr>
                <w:sz w:val="20"/>
                <w:szCs w:val="20"/>
              </w:rPr>
            </w:pPr>
            <w:r w:rsidRPr="00522B49">
              <w:rPr>
                <w:sz w:val="20"/>
                <w:szCs w:val="20"/>
              </w:rPr>
              <w:t>Наказом управління культури, туризму, національностей і релігій облдержадміністрації від 03.12.2025 № 75 затверджено межі та режими використання територій та зон охорони пам’яток архітектури місцевого значення відповідно до науково-проєктної документації «Доходний будинок містечка Першого Катеринославського домового товариства», охоронні №№ 102, 103, 104, 105, по вул. Старокозацька, №№ 72, 74, 74-а, 74-б і пам’ятки історії місцевого значення «Будинок колишньої 4-ої поліцейської дільниці, де був ув’язнений Бабушкін І. В. /1873-1906 рр./ у червні-липні 1902 р. – професійний революціонер, учень В. І. Леніна 03.09.1</w:t>
            </w:r>
            <w:r w:rsidR="003F106D" w:rsidRPr="00522B49">
              <w:rPr>
                <w:sz w:val="20"/>
                <w:szCs w:val="20"/>
              </w:rPr>
              <w:t>909</w:t>
            </w:r>
            <w:r w:rsidRPr="00522B49">
              <w:rPr>
                <w:sz w:val="20"/>
                <w:szCs w:val="20"/>
              </w:rPr>
              <w:t xml:space="preserve"> і де були страчені 8 учасників Горлівського збройного повстання /9-17 грудня</w:t>
            </w:r>
            <w:r w:rsidR="00FE7885">
              <w:rPr>
                <w:sz w:val="20"/>
                <w:szCs w:val="20"/>
              </w:rPr>
              <w:t xml:space="preserve"> </w:t>
            </w:r>
            <w:r w:rsidRPr="00522B49">
              <w:rPr>
                <w:sz w:val="20"/>
                <w:szCs w:val="20"/>
              </w:rPr>
              <w:t>1905 р./», охоронний № 1535, по бульвару Батальйону Дніпро, № 2.</w:t>
            </w:r>
          </w:p>
          <w:p w14:paraId="128F89E6" w14:textId="77777777" w:rsidR="00FE7885" w:rsidRPr="00522B49" w:rsidRDefault="00FE7885" w:rsidP="005B724D">
            <w:pPr>
              <w:jc w:val="both"/>
              <w:rPr>
                <w:sz w:val="20"/>
                <w:szCs w:val="20"/>
              </w:rPr>
            </w:pPr>
          </w:p>
          <w:p w14:paraId="27A9F820" w14:textId="77777777" w:rsidR="00317FDB" w:rsidRPr="00522B49" w:rsidRDefault="00317FDB" w:rsidP="005B724D">
            <w:pPr>
              <w:jc w:val="both"/>
              <w:rPr>
                <w:b/>
                <w:sz w:val="20"/>
                <w:szCs w:val="20"/>
              </w:rPr>
            </w:pPr>
            <w:r w:rsidRPr="00522B49">
              <w:rPr>
                <w:b/>
                <w:sz w:val="20"/>
                <w:szCs w:val="20"/>
              </w:rPr>
              <w:t xml:space="preserve">Донецька область </w:t>
            </w:r>
          </w:p>
          <w:p w14:paraId="3EA0A69C" w14:textId="77777777" w:rsidR="00317FDB" w:rsidRDefault="00317FDB" w:rsidP="005B724D">
            <w:pPr>
              <w:jc w:val="both"/>
              <w:rPr>
                <w:sz w:val="20"/>
                <w:szCs w:val="20"/>
              </w:rPr>
            </w:pPr>
            <w:r w:rsidRPr="00522B49">
              <w:rPr>
                <w:sz w:val="20"/>
                <w:szCs w:val="20"/>
              </w:rPr>
              <w:t>У Донецькій області до Списку історичних населених місць України (далі – Список), затвердженого постановою Кабінету Міністрів України від 26.07.2001 № 878, занесено 8 міст, а саме: Бахмут, Горлівка, Донецьк, Краматорськ, Макіївка, Маріуполь, Святогірськ, Слов’янськ. Станом на 31.12.2025 в області розроблено та затверджено 7 історико-архітектурні опорні плани (далі - ІАОП) в містах Бахмут, Макіївка, Горлівка, Слов’янськ, Маріуполь, Святогірськ. ІАОП м. Донецьк не розроблявся (місто окуповане з 2014 року). Науково-проєктну документацію «Історико-архітектурний опорний план м. Краматорська з визначенням меж і режимів використання історичного ареалу та зон охорони пам’яток» 27.12.2024 Краматорська міська рада направила на розгляд МКУ, триває процедура погодження. Роботу над розробленням ІАОП для всіх міст Донецької області, розташованих на території, підконтрольній українській владі, та внесених до Списку, завершено.</w:t>
            </w:r>
          </w:p>
          <w:p w14:paraId="34249759" w14:textId="77777777" w:rsidR="00FE7885" w:rsidRPr="00522B49" w:rsidRDefault="00FE7885" w:rsidP="005B724D">
            <w:pPr>
              <w:jc w:val="both"/>
              <w:rPr>
                <w:sz w:val="20"/>
                <w:szCs w:val="20"/>
              </w:rPr>
            </w:pPr>
          </w:p>
          <w:p w14:paraId="7ACF01A7" w14:textId="77777777" w:rsidR="00317FDB" w:rsidRPr="00522B49" w:rsidRDefault="00317FDB" w:rsidP="005B724D">
            <w:pPr>
              <w:jc w:val="both"/>
              <w:rPr>
                <w:b/>
                <w:sz w:val="20"/>
                <w:szCs w:val="20"/>
              </w:rPr>
            </w:pPr>
            <w:r w:rsidRPr="00522B49">
              <w:rPr>
                <w:b/>
                <w:sz w:val="20"/>
                <w:szCs w:val="20"/>
              </w:rPr>
              <w:t>Житомирська область</w:t>
            </w:r>
          </w:p>
          <w:p w14:paraId="727F5914" w14:textId="7DCB270D" w:rsidR="00317FDB" w:rsidRDefault="00317FDB" w:rsidP="005B724D">
            <w:pPr>
              <w:jc w:val="both"/>
              <w:rPr>
                <w:sz w:val="20"/>
                <w:szCs w:val="20"/>
              </w:rPr>
            </w:pPr>
            <w:r w:rsidRPr="00522B49">
              <w:rPr>
                <w:sz w:val="20"/>
                <w:szCs w:val="20"/>
              </w:rPr>
              <w:t>Укладено 20 охоронних договорів на пам’ятки культурної спадщини, виготовлено 2 облікові документації на об’єкти культурної спадщини.</w:t>
            </w:r>
          </w:p>
          <w:p w14:paraId="75A62BC9" w14:textId="25357206" w:rsidR="00196E76" w:rsidRDefault="00196E76" w:rsidP="005B724D">
            <w:pPr>
              <w:jc w:val="both"/>
              <w:rPr>
                <w:sz w:val="20"/>
                <w:szCs w:val="20"/>
              </w:rPr>
            </w:pPr>
          </w:p>
          <w:p w14:paraId="0E641FE8" w14:textId="77777777" w:rsidR="00196E76" w:rsidRDefault="00196E76" w:rsidP="005B724D">
            <w:pPr>
              <w:jc w:val="both"/>
              <w:rPr>
                <w:sz w:val="20"/>
                <w:szCs w:val="20"/>
              </w:rPr>
            </w:pPr>
          </w:p>
          <w:p w14:paraId="1A894662" w14:textId="77777777" w:rsidR="00FE7885" w:rsidRPr="00522B49" w:rsidRDefault="00FE7885" w:rsidP="005B724D">
            <w:pPr>
              <w:jc w:val="both"/>
              <w:rPr>
                <w:sz w:val="20"/>
                <w:szCs w:val="20"/>
              </w:rPr>
            </w:pPr>
          </w:p>
          <w:p w14:paraId="1F5DE9A8" w14:textId="77777777" w:rsidR="00317FDB" w:rsidRPr="00522B49" w:rsidRDefault="00317FDB" w:rsidP="005B724D">
            <w:pPr>
              <w:jc w:val="both"/>
              <w:rPr>
                <w:b/>
                <w:sz w:val="20"/>
                <w:szCs w:val="20"/>
              </w:rPr>
            </w:pPr>
            <w:r w:rsidRPr="00522B49">
              <w:rPr>
                <w:b/>
                <w:sz w:val="20"/>
                <w:szCs w:val="20"/>
              </w:rPr>
              <w:t>Закарпатська область</w:t>
            </w:r>
          </w:p>
          <w:p w14:paraId="70D99384" w14:textId="77777777" w:rsidR="00317FDB" w:rsidRPr="00522B49" w:rsidRDefault="00317FDB" w:rsidP="005B724D">
            <w:pPr>
              <w:jc w:val="both"/>
              <w:rPr>
                <w:sz w:val="20"/>
                <w:szCs w:val="20"/>
              </w:rPr>
            </w:pPr>
            <w:r w:rsidRPr="00522B49">
              <w:rPr>
                <w:sz w:val="20"/>
                <w:szCs w:val="20"/>
              </w:rPr>
              <w:t>Виготовлено Технічний паспорт на пам’ятку архітектури національного значення «Ротонда», (охор. № 070051),м.Ужгород, провулок Музейний, 2</w:t>
            </w:r>
          </w:p>
          <w:p w14:paraId="65FD25B6" w14:textId="77777777" w:rsidR="00317FDB" w:rsidRDefault="00317FDB" w:rsidP="005B724D">
            <w:pPr>
              <w:jc w:val="both"/>
              <w:rPr>
                <w:sz w:val="20"/>
                <w:szCs w:val="20"/>
              </w:rPr>
            </w:pPr>
            <w:r w:rsidRPr="00522B49">
              <w:rPr>
                <w:sz w:val="20"/>
                <w:szCs w:val="20"/>
              </w:rPr>
              <w:t>Зроблено архітектура обміри та обстеження технічного стану пам’ятки архітектури національного значення «Ротонда», (охор. № 070051).</w:t>
            </w:r>
          </w:p>
          <w:p w14:paraId="3B9CB393" w14:textId="77777777" w:rsidR="00BA1DB0" w:rsidRPr="00522B49" w:rsidRDefault="00BA1DB0" w:rsidP="005B724D">
            <w:pPr>
              <w:jc w:val="both"/>
              <w:rPr>
                <w:sz w:val="20"/>
                <w:szCs w:val="20"/>
              </w:rPr>
            </w:pPr>
          </w:p>
          <w:p w14:paraId="05A1DCEE" w14:textId="77777777" w:rsidR="00317FDB" w:rsidRPr="00522B49" w:rsidRDefault="00317FDB" w:rsidP="005B724D">
            <w:pPr>
              <w:jc w:val="both"/>
              <w:rPr>
                <w:b/>
                <w:sz w:val="20"/>
                <w:szCs w:val="20"/>
              </w:rPr>
            </w:pPr>
            <w:r w:rsidRPr="00522B49">
              <w:rPr>
                <w:b/>
                <w:sz w:val="20"/>
                <w:szCs w:val="20"/>
              </w:rPr>
              <w:t>Івано-Франківська область</w:t>
            </w:r>
          </w:p>
          <w:p w14:paraId="2DA557BA" w14:textId="77777777" w:rsidR="00317FDB" w:rsidRDefault="00317FDB" w:rsidP="005B724D">
            <w:pPr>
              <w:jc w:val="both"/>
              <w:rPr>
                <w:sz w:val="20"/>
                <w:szCs w:val="20"/>
              </w:rPr>
            </w:pPr>
            <w:r w:rsidRPr="00522B49">
              <w:rPr>
                <w:sz w:val="20"/>
                <w:szCs w:val="20"/>
              </w:rPr>
              <w:t>Станом на 01.01.2026 розроблено Історико-архітектурні опорні плани населених місць (затверджені зони охорони пам’яток культурної спадщини ): м. Івано-Франківськ, м.Болехів, м.Бурштин м.Долина, м.Коломия, м.Надвірна, м.Рогатин, смт. Солотвин, смт.Войнилів, м.Тлумач.</w:t>
            </w:r>
          </w:p>
          <w:p w14:paraId="3B233610" w14:textId="77777777" w:rsidR="00BA1DB0" w:rsidRPr="00522B49" w:rsidRDefault="00BA1DB0" w:rsidP="005B724D">
            <w:pPr>
              <w:jc w:val="both"/>
              <w:rPr>
                <w:sz w:val="20"/>
                <w:szCs w:val="20"/>
              </w:rPr>
            </w:pPr>
          </w:p>
          <w:p w14:paraId="50DDE631" w14:textId="77777777" w:rsidR="00317FDB" w:rsidRPr="00522B49" w:rsidRDefault="00317FDB" w:rsidP="005B724D">
            <w:pPr>
              <w:jc w:val="both"/>
              <w:rPr>
                <w:b/>
                <w:sz w:val="20"/>
                <w:szCs w:val="20"/>
              </w:rPr>
            </w:pPr>
            <w:r w:rsidRPr="00522B49">
              <w:rPr>
                <w:b/>
                <w:sz w:val="20"/>
                <w:szCs w:val="20"/>
              </w:rPr>
              <w:t>Київська область</w:t>
            </w:r>
          </w:p>
          <w:p w14:paraId="6BD4D298" w14:textId="55FC2536" w:rsidR="00317FDB" w:rsidRDefault="00317FDB" w:rsidP="005B724D">
            <w:pPr>
              <w:jc w:val="both"/>
              <w:rPr>
                <w:sz w:val="20"/>
                <w:szCs w:val="20"/>
              </w:rPr>
            </w:pPr>
            <w:r w:rsidRPr="00522B49">
              <w:rPr>
                <w:sz w:val="20"/>
                <w:szCs w:val="20"/>
              </w:rPr>
              <w:t>Захід не здійснюється.</w:t>
            </w:r>
          </w:p>
          <w:p w14:paraId="452C67B4" w14:textId="3759ED24" w:rsidR="00196E76" w:rsidRDefault="00196E76" w:rsidP="005B724D">
            <w:pPr>
              <w:jc w:val="both"/>
              <w:rPr>
                <w:sz w:val="20"/>
                <w:szCs w:val="20"/>
              </w:rPr>
            </w:pPr>
          </w:p>
          <w:p w14:paraId="0FEB4410" w14:textId="77777777" w:rsidR="00196E76" w:rsidRDefault="00196E76" w:rsidP="005B724D">
            <w:pPr>
              <w:jc w:val="both"/>
              <w:rPr>
                <w:sz w:val="20"/>
                <w:szCs w:val="20"/>
              </w:rPr>
            </w:pPr>
          </w:p>
          <w:p w14:paraId="5EA00787" w14:textId="77777777" w:rsidR="00BA1DB0" w:rsidRPr="00522B49" w:rsidRDefault="00BA1DB0" w:rsidP="005B724D">
            <w:pPr>
              <w:jc w:val="both"/>
              <w:rPr>
                <w:sz w:val="20"/>
                <w:szCs w:val="20"/>
              </w:rPr>
            </w:pPr>
          </w:p>
          <w:p w14:paraId="3C4DBF0D" w14:textId="77777777" w:rsidR="00317FDB" w:rsidRPr="00522B49" w:rsidRDefault="00317FDB" w:rsidP="005B724D">
            <w:pPr>
              <w:jc w:val="both"/>
              <w:rPr>
                <w:b/>
                <w:sz w:val="20"/>
                <w:szCs w:val="20"/>
              </w:rPr>
            </w:pPr>
            <w:r w:rsidRPr="00522B49">
              <w:rPr>
                <w:b/>
                <w:sz w:val="20"/>
                <w:szCs w:val="20"/>
              </w:rPr>
              <w:t>Кіровоградська область</w:t>
            </w:r>
          </w:p>
          <w:p w14:paraId="0DA73CFA" w14:textId="77777777" w:rsidR="00317FDB" w:rsidRPr="00522B49" w:rsidRDefault="00317FDB" w:rsidP="005B724D">
            <w:pPr>
              <w:jc w:val="both"/>
              <w:rPr>
                <w:sz w:val="20"/>
                <w:szCs w:val="20"/>
              </w:rPr>
            </w:pPr>
            <w:r w:rsidRPr="00522B49">
              <w:rPr>
                <w:sz w:val="20"/>
                <w:szCs w:val="20"/>
              </w:rPr>
              <w:t>Міністерством культури та стратегічних комунікацій</w:t>
            </w:r>
          </w:p>
          <w:p w14:paraId="63DB01D5" w14:textId="77777777" w:rsidR="00317FDB" w:rsidRPr="00522B49" w:rsidRDefault="00317FDB" w:rsidP="005B724D">
            <w:pPr>
              <w:jc w:val="both"/>
              <w:rPr>
                <w:sz w:val="20"/>
                <w:szCs w:val="20"/>
              </w:rPr>
            </w:pPr>
            <w:r w:rsidRPr="00522B49">
              <w:rPr>
                <w:sz w:val="20"/>
                <w:szCs w:val="20"/>
              </w:rPr>
              <w:t>України погоджено науково- проєктну документацію</w:t>
            </w:r>
          </w:p>
          <w:p w14:paraId="63E23F5D" w14:textId="77777777" w:rsidR="00317FDB" w:rsidRDefault="00317FDB" w:rsidP="005B724D">
            <w:pPr>
              <w:jc w:val="both"/>
              <w:rPr>
                <w:sz w:val="20"/>
                <w:szCs w:val="20"/>
              </w:rPr>
            </w:pPr>
            <w:r w:rsidRPr="00522B49">
              <w:rPr>
                <w:sz w:val="20"/>
                <w:szCs w:val="20"/>
              </w:rPr>
              <w:t>«Історико-архітектурний опорний план м. Новоукраїнка Новоукраїнського району Кіровоградської області з визначенням меж та режимів зон охорони пам’яток,</w:t>
            </w:r>
            <w:r w:rsidR="00BA1DB0">
              <w:rPr>
                <w:sz w:val="20"/>
                <w:szCs w:val="20"/>
              </w:rPr>
              <w:t xml:space="preserve"> </w:t>
            </w:r>
            <w:r w:rsidRPr="00522B49">
              <w:rPr>
                <w:sz w:val="20"/>
                <w:szCs w:val="20"/>
              </w:rPr>
              <w:t>історичних ареалів», та направлено Новоукраїнській міській раді на затвердження у робочому порядку з урахуванням</w:t>
            </w:r>
            <w:r w:rsidR="00BA1DB0">
              <w:rPr>
                <w:sz w:val="20"/>
                <w:szCs w:val="20"/>
              </w:rPr>
              <w:t xml:space="preserve"> </w:t>
            </w:r>
            <w:r w:rsidRPr="00522B49">
              <w:rPr>
                <w:sz w:val="20"/>
                <w:szCs w:val="20"/>
              </w:rPr>
              <w:t>технічної  правки.</w:t>
            </w:r>
          </w:p>
          <w:p w14:paraId="79A5BDB4" w14:textId="77777777" w:rsidR="00BA1DB0" w:rsidRPr="00522B49" w:rsidRDefault="00BA1DB0" w:rsidP="005B724D">
            <w:pPr>
              <w:jc w:val="both"/>
              <w:rPr>
                <w:sz w:val="20"/>
                <w:szCs w:val="20"/>
              </w:rPr>
            </w:pPr>
          </w:p>
          <w:p w14:paraId="666BAA4F" w14:textId="77777777" w:rsidR="00317FDB" w:rsidRPr="00522B49" w:rsidRDefault="00317FDB" w:rsidP="005B724D">
            <w:pPr>
              <w:jc w:val="both"/>
              <w:rPr>
                <w:b/>
                <w:sz w:val="20"/>
                <w:szCs w:val="20"/>
              </w:rPr>
            </w:pPr>
            <w:r w:rsidRPr="00522B49">
              <w:rPr>
                <w:b/>
                <w:sz w:val="20"/>
                <w:szCs w:val="20"/>
              </w:rPr>
              <w:t>Луганська область</w:t>
            </w:r>
          </w:p>
          <w:p w14:paraId="4B7185B8" w14:textId="77777777" w:rsidR="00317FDB" w:rsidRDefault="00317FDB" w:rsidP="005B724D">
            <w:pPr>
              <w:jc w:val="both"/>
              <w:rPr>
                <w:sz w:val="20"/>
                <w:szCs w:val="20"/>
              </w:rPr>
            </w:pPr>
            <w:r w:rsidRPr="00522B49">
              <w:rPr>
                <w:sz w:val="20"/>
                <w:szCs w:val="20"/>
              </w:rPr>
              <w:t>Не розпочато здійснення.</w:t>
            </w:r>
          </w:p>
          <w:p w14:paraId="5D23C8B2" w14:textId="77777777" w:rsidR="00BA1DB0" w:rsidRPr="00522B49" w:rsidRDefault="00BA1DB0" w:rsidP="005B724D">
            <w:pPr>
              <w:jc w:val="both"/>
              <w:rPr>
                <w:sz w:val="20"/>
                <w:szCs w:val="20"/>
              </w:rPr>
            </w:pPr>
          </w:p>
          <w:p w14:paraId="40D7413C" w14:textId="77777777" w:rsidR="00B12696" w:rsidRPr="00522B49" w:rsidRDefault="00B12696" w:rsidP="005B724D">
            <w:pPr>
              <w:jc w:val="both"/>
              <w:rPr>
                <w:b/>
                <w:sz w:val="20"/>
                <w:szCs w:val="20"/>
              </w:rPr>
            </w:pPr>
            <w:r w:rsidRPr="00522B49">
              <w:rPr>
                <w:b/>
                <w:sz w:val="20"/>
                <w:szCs w:val="20"/>
              </w:rPr>
              <w:t>Львівська область</w:t>
            </w:r>
          </w:p>
          <w:p w14:paraId="1CEE7C35" w14:textId="77777777" w:rsidR="00B12696" w:rsidRPr="00522B49" w:rsidRDefault="00B12696" w:rsidP="005B724D">
            <w:pPr>
              <w:jc w:val="both"/>
              <w:rPr>
                <w:sz w:val="20"/>
                <w:szCs w:val="20"/>
              </w:rPr>
            </w:pPr>
            <w:r w:rsidRPr="00522B49">
              <w:rPr>
                <w:sz w:val="20"/>
                <w:szCs w:val="20"/>
              </w:rPr>
              <w:t xml:space="preserve">Станом на 2025 рік у Львівській області є 55 історичних населених місць. </w:t>
            </w:r>
          </w:p>
          <w:p w14:paraId="041FB5D4" w14:textId="77777777" w:rsidR="00B12696" w:rsidRPr="00522B49" w:rsidRDefault="00B12696" w:rsidP="005B724D">
            <w:pPr>
              <w:jc w:val="both"/>
              <w:rPr>
                <w:sz w:val="20"/>
                <w:szCs w:val="20"/>
              </w:rPr>
            </w:pPr>
            <w:r w:rsidRPr="00522B49">
              <w:rPr>
                <w:sz w:val="20"/>
                <w:szCs w:val="20"/>
              </w:rPr>
              <w:t xml:space="preserve">З них 33 мають розроблену та затверджену в установленому порядку науково-проектну документацію з визначення меж і режимів використання пам’яток місцевого значення та її зон охорони. </w:t>
            </w:r>
          </w:p>
          <w:p w14:paraId="4F8F3ED0" w14:textId="77777777" w:rsidR="00B12696" w:rsidRDefault="00B12696" w:rsidP="005B724D">
            <w:pPr>
              <w:jc w:val="both"/>
              <w:rPr>
                <w:sz w:val="20"/>
                <w:szCs w:val="20"/>
              </w:rPr>
            </w:pPr>
            <w:r w:rsidRPr="00522B49">
              <w:rPr>
                <w:sz w:val="20"/>
                <w:szCs w:val="20"/>
              </w:rPr>
              <w:t>За період 2025 року затверджено 1 науково-преєктну документацію з визначення меж і режимів використання зон охорони пам`ятки місцевого значення «Визначення меж і режимів використання зон охорони памятки архітектури місцевого значення  - Палац (санаторій «Мармуровий палац»), 1938 р. (охоронний №951-Лв) на вул. Паркова площа, 2 у м. Моршині, Стрийського р-ну, Львівської обл.»</w:t>
            </w:r>
          </w:p>
          <w:p w14:paraId="45697F43" w14:textId="77777777" w:rsidR="00BA1DB0" w:rsidRPr="00522B49" w:rsidRDefault="00BA1DB0" w:rsidP="005B724D">
            <w:pPr>
              <w:jc w:val="both"/>
              <w:rPr>
                <w:sz w:val="20"/>
                <w:szCs w:val="20"/>
              </w:rPr>
            </w:pPr>
          </w:p>
          <w:p w14:paraId="7B44150A" w14:textId="77777777" w:rsidR="00317FDB" w:rsidRPr="00522B49" w:rsidRDefault="00317FDB" w:rsidP="005B724D">
            <w:pPr>
              <w:jc w:val="both"/>
              <w:rPr>
                <w:b/>
                <w:sz w:val="20"/>
                <w:szCs w:val="20"/>
              </w:rPr>
            </w:pPr>
            <w:r w:rsidRPr="00522B49">
              <w:rPr>
                <w:b/>
                <w:sz w:val="20"/>
                <w:szCs w:val="20"/>
              </w:rPr>
              <w:t>Миколаївська область</w:t>
            </w:r>
          </w:p>
          <w:p w14:paraId="7DE80974" w14:textId="77777777" w:rsidR="00317FDB" w:rsidRDefault="00317FDB" w:rsidP="005B724D">
            <w:pPr>
              <w:jc w:val="both"/>
              <w:rPr>
                <w:sz w:val="20"/>
                <w:szCs w:val="20"/>
              </w:rPr>
            </w:pPr>
            <w:r w:rsidRPr="00522B49">
              <w:rPr>
                <w:sz w:val="20"/>
                <w:szCs w:val="20"/>
              </w:rPr>
              <w:t>Протягом 2025 року науково-проєктна документація з визначення меж і режимів використання територій пам’яток, зон охорони пам’яток, історичних ареалів населених місць не затверджувалась.</w:t>
            </w:r>
          </w:p>
          <w:p w14:paraId="593024F4" w14:textId="77777777" w:rsidR="00317FDB" w:rsidRPr="00522B49" w:rsidRDefault="00317FDB" w:rsidP="005B724D">
            <w:pPr>
              <w:jc w:val="both"/>
              <w:rPr>
                <w:b/>
                <w:sz w:val="20"/>
                <w:szCs w:val="20"/>
              </w:rPr>
            </w:pPr>
            <w:r w:rsidRPr="00522B49">
              <w:rPr>
                <w:b/>
                <w:sz w:val="20"/>
                <w:szCs w:val="20"/>
              </w:rPr>
              <w:t>Одеська область</w:t>
            </w:r>
          </w:p>
          <w:p w14:paraId="27069A48" w14:textId="77777777" w:rsidR="00317FDB" w:rsidRDefault="00317FDB" w:rsidP="005B724D">
            <w:pPr>
              <w:jc w:val="both"/>
              <w:rPr>
                <w:sz w:val="20"/>
                <w:szCs w:val="20"/>
              </w:rPr>
            </w:pPr>
            <w:r w:rsidRPr="00522B49">
              <w:rPr>
                <w:sz w:val="20"/>
                <w:szCs w:val="20"/>
              </w:rPr>
              <w:t>У 2025 році затверджено 1 науково-проєктну документацію з визначення меж і режимів використання зон охорони пам’яток.</w:t>
            </w:r>
          </w:p>
          <w:p w14:paraId="43597660" w14:textId="77777777" w:rsidR="00BA1DB0" w:rsidRPr="00522B49" w:rsidRDefault="00BA1DB0" w:rsidP="005B724D">
            <w:pPr>
              <w:jc w:val="both"/>
              <w:rPr>
                <w:sz w:val="20"/>
                <w:szCs w:val="20"/>
              </w:rPr>
            </w:pPr>
          </w:p>
          <w:p w14:paraId="5A1F1FE2" w14:textId="77777777" w:rsidR="00317FDB" w:rsidRPr="00522B49" w:rsidRDefault="00317FDB" w:rsidP="005B724D">
            <w:pPr>
              <w:jc w:val="both"/>
              <w:rPr>
                <w:b/>
                <w:sz w:val="20"/>
                <w:szCs w:val="20"/>
              </w:rPr>
            </w:pPr>
            <w:r w:rsidRPr="00522B49">
              <w:rPr>
                <w:b/>
                <w:sz w:val="20"/>
                <w:szCs w:val="20"/>
              </w:rPr>
              <w:t>Рівненська область</w:t>
            </w:r>
          </w:p>
          <w:p w14:paraId="7717073A" w14:textId="77777777" w:rsidR="00317FDB" w:rsidRDefault="00317FDB" w:rsidP="005B724D">
            <w:pPr>
              <w:jc w:val="both"/>
              <w:rPr>
                <w:sz w:val="20"/>
                <w:szCs w:val="20"/>
              </w:rPr>
            </w:pPr>
            <w:r w:rsidRPr="00522B49">
              <w:rPr>
                <w:sz w:val="20"/>
                <w:szCs w:val="20"/>
              </w:rPr>
              <w:t>В області 8 населених місць з 13 наявних мають затверджені історіко - архітектурні опорні плани з визначення меж і режимів використання історичних ареалів (міста Дубно, Острог, Корець, селища Млинів, Березне, Степань, Гоща та Клевань).</w:t>
            </w:r>
          </w:p>
          <w:p w14:paraId="497D2C03" w14:textId="77777777" w:rsidR="00BA1DB0" w:rsidRPr="00522B49" w:rsidRDefault="00BA1DB0" w:rsidP="005B724D">
            <w:pPr>
              <w:jc w:val="both"/>
              <w:rPr>
                <w:sz w:val="20"/>
                <w:szCs w:val="20"/>
              </w:rPr>
            </w:pPr>
          </w:p>
          <w:p w14:paraId="620E5750" w14:textId="77777777" w:rsidR="00317FDB" w:rsidRPr="00522B49" w:rsidRDefault="00317FDB" w:rsidP="005B724D">
            <w:pPr>
              <w:jc w:val="both"/>
              <w:rPr>
                <w:b/>
                <w:sz w:val="20"/>
                <w:szCs w:val="20"/>
              </w:rPr>
            </w:pPr>
            <w:r w:rsidRPr="00522B49">
              <w:rPr>
                <w:b/>
                <w:sz w:val="20"/>
                <w:szCs w:val="20"/>
              </w:rPr>
              <w:t>Сумська область</w:t>
            </w:r>
          </w:p>
          <w:p w14:paraId="5B388B4D" w14:textId="77777777" w:rsidR="00317FDB" w:rsidRPr="00522B49" w:rsidRDefault="00317FDB" w:rsidP="005B724D">
            <w:pPr>
              <w:jc w:val="both"/>
              <w:rPr>
                <w:sz w:val="20"/>
                <w:szCs w:val="20"/>
              </w:rPr>
            </w:pPr>
            <w:r w:rsidRPr="00522B49">
              <w:rPr>
                <w:sz w:val="20"/>
                <w:szCs w:val="20"/>
              </w:rPr>
              <w:t>У 2025 році науково-проєктна документація на затвердження не надходила.</w:t>
            </w:r>
          </w:p>
          <w:p w14:paraId="2344F0C0" w14:textId="77777777" w:rsidR="00317FDB" w:rsidRDefault="00317FDB" w:rsidP="005B724D">
            <w:pPr>
              <w:jc w:val="both"/>
              <w:rPr>
                <w:sz w:val="20"/>
                <w:szCs w:val="20"/>
              </w:rPr>
            </w:pPr>
            <w:r w:rsidRPr="00522B49">
              <w:rPr>
                <w:sz w:val="20"/>
                <w:szCs w:val="20"/>
              </w:rPr>
              <w:t>Затверджено 8 технічних документацій із землеустрою щодо встановлення меж режимоутворюючих об’єктів культурної спадщини.</w:t>
            </w:r>
          </w:p>
          <w:p w14:paraId="26D4BF2E" w14:textId="77777777" w:rsidR="00BA1DB0" w:rsidRPr="00522B49" w:rsidRDefault="00BA1DB0" w:rsidP="005B724D">
            <w:pPr>
              <w:jc w:val="both"/>
              <w:rPr>
                <w:sz w:val="20"/>
                <w:szCs w:val="20"/>
              </w:rPr>
            </w:pPr>
          </w:p>
          <w:p w14:paraId="4AB721D9" w14:textId="77777777" w:rsidR="00317FDB" w:rsidRPr="00522B49" w:rsidRDefault="00317FDB" w:rsidP="005B724D">
            <w:pPr>
              <w:jc w:val="both"/>
              <w:rPr>
                <w:b/>
                <w:sz w:val="20"/>
                <w:szCs w:val="20"/>
              </w:rPr>
            </w:pPr>
            <w:r w:rsidRPr="00522B49">
              <w:rPr>
                <w:b/>
                <w:sz w:val="20"/>
                <w:szCs w:val="20"/>
              </w:rPr>
              <w:t>Тернопільська область</w:t>
            </w:r>
          </w:p>
          <w:p w14:paraId="6E9A6F60" w14:textId="77777777" w:rsidR="00317FDB" w:rsidRDefault="00317FDB" w:rsidP="005B724D">
            <w:pPr>
              <w:jc w:val="both"/>
              <w:rPr>
                <w:sz w:val="20"/>
                <w:szCs w:val="20"/>
              </w:rPr>
            </w:pPr>
            <w:r w:rsidRPr="00522B49">
              <w:rPr>
                <w:sz w:val="20"/>
                <w:szCs w:val="20"/>
              </w:rPr>
              <w:t>У 2025 році затверджена науково-проєктна (науково-дослідна) документація Визначення меж та режимів використання зон охорони пам’яток місцевого значення в межах земельних ділянок за адресами вул. С. Качали, 7 та вул. Родини Барвінських, 4 у м. Тернопіль, Тернопільської областіˮ та відповідна землевпорядна документація.</w:t>
            </w:r>
          </w:p>
          <w:p w14:paraId="35AFA525" w14:textId="77777777" w:rsidR="00BA1DB0" w:rsidRPr="00522B49" w:rsidRDefault="00BA1DB0" w:rsidP="005B724D">
            <w:pPr>
              <w:jc w:val="both"/>
              <w:rPr>
                <w:sz w:val="20"/>
                <w:szCs w:val="20"/>
              </w:rPr>
            </w:pPr>
          </w:p>
          <w:p w14:paraId="2E5F4C3E" w14:textId="77777777" w:rsidR="00317FDB" w:rsidRPr="00522B49" w:rsidRDefault="00317FDB" w:rsidP="005B724D">
            <w:pPr>
              <w:jc w:val="both"/>
              <w:rPr>
                <w:b/>
                <w:sz w:val="20"/>
                <w:szCs w:val="20"/>
              </w:rPr>
            </w:pPr>
            <w:r w:rsidRPr="00522B49">
              <w:rPr>
                <w:b/>
                <w:sz w:val="20"/>
                <w:szCs w:val="20"/>
              </w:rPr>
              <w:t>Харківська область</w:t>
            </w:r>
          </w:p>
          <w:p w14:paraId="18FCAB29" w14:textId="77777777" w:rsidR="00317FDB" w:rsidRDefault="00317FDB" w:rsidP="005B724D">
            <w:pPr>
              <w:jc w:val="both"/>
              <w:rPr>
                <w:sz w:val="20"/>
                <w:szCs w:val="20"/>
              </w:rPr>
            </w:pPr>
            <w:r w:rsidRPr="00522B49">
              <w:rPr>
                <w:sz w:val="20"/>
                <w:szCs w:val="20"/>
              </w:rPr>
              <w:t>На території Харківської області до відповідного списку занесено 16 населених пунктів Харківської області. Розроблені та затверджені Історико-архітектурні опорні плани (далі – ІАОП) для м. Люботин, м. Харків, м. Ізюм, м. Чугуїв та м. Куп’янськ Харківської області. ІАОП м. Краснокутськ подано на затвердження до Міністерства культури України. Завершено розроблення ІАОП м. Балаклія, документація погоджена Департаментом культури і туризму Харківської обласної військової адміністрації та буде направлена розробником до Міністерства культури України. На стадії доопрацювання та виправлення зауважень ІАОП для м. Мерефа. У стані розробки ІАОП для м. Богодухів, м. Валки, м. Красноград, селища Золочів та селища Шарівка. Розпочато роботу із розробки ІАОП м. Зміїв. Не розпочинали розробку ІАОП: м. Вовчанськ (місто знаходиться в зоні активних бойових дій) та селище Кегичівка (відпрацьовується питання виключення сел. Кегичівка Харківської області зі Списку історичних населених місць України).</w:t>
            </w:r>
          </w:p>
          <w:p w14:paraId="303F060F" w14:textId="77777777" w:rsidR="00BA1DB0" w:rsidRPr="00522B49" w:rsidRDefault="00BA1DB0" w:rsidP="005B724D">
            <w:pPr>
              <w:jc w:val="both"/>
              <w:rPr>
                <w:sz w:val="20"/>
                <w:szCs w:val="20"/>
              </w:rPr>
            </w:pPr>
          </w:p>
          <w:p w14:paraId="7CD82FD5" w14:textId="77777777" w:rsidR="00317FDB" w:rsidRPr="00522B49" w:rsidRDefault="00317FDB" w:rsidP="005B724D">
            <w:pPr>
              <w:jc w:val="both"/>
              <w:rPr>
                <w:b/>
                <w:sz w:val="20"/>
                <w:szCs w:val="20"/>
              </w:rPr>
            </w:pPr>
            <w:r w:rsidRPr="00522B49">
              <w:rPr>
                <w:b/>
                <w:sz w:val="20"/>
                <w:szCs w:val="20"/>
              </w:rPr>
              <w:t>Херсонська область</w:t>
            </w:r>
          </w:p>
          <w:p w14:paraId="0CAFFC0A" w14:textId="77777777" w:rsidR="00317FDB" w:rsidRDefault="00317FDB" w:rsidP="005B724D">
            <w:pPr>
              <w:jc w:val="both"/>
              <w:rPr>
                <w:sz w:val="20"/>
                <w:szCs w:val="20"/>
              </w:rPr>
            </w:pPr>
            <w:r w:rsidRPr="00522B49">
              <w:rPr>
                <w:sz w:val="20"/>
                <w:szCs w:val="20"/>
              </w:rPr>
              <w:t>Затверджено історико-архітектурний опорний план, меж і режимів використання зон охорони пам'яток та історичних ареалів деокупованих населених пунктів області (м. Берислав,  м. Херсон). Разом з тим розроблення та затвердження науково-проєктної документації  з визначення меж і режимів використання територій пам’яток археології, історії та монументального мистецтва не здійснювалося.</w:t>
            </w:r>
          </w:p>
          <w:p w14:paraId="63745F81" w14:textId="77777777" w:rsidR="00DE5757" w:rsidRPr="00522B49" w:rsidRDefault="00DE5757" w:rsidP="005B724D">
            <w:pPr>
              <w:jc w:val="both"/>
              <w:rPr>
                <w:sz w:val="20"/>
                <w:szCs w:val="20"/>
              </w:rPr>
            </w:pPr>
          </w:p>
          <w:p w14:paraId="0280CF14" w14:textId="77777777" w:rsidR="00317FDB" w:rsidRPr="00522B49" w:rsidRDefault="00317FDB" w:rsidP="005B724D">
            <w:pPr>
              <w:jc w:val="both"/>
              <w:rPr>
                <w:b/>
                <w:sz w:val="20"/>
                <w:szCs w:val="20"/>
              </w:rPr>
            </w:pPr>
            <w:r w:rsidRPr="00522B49">
              <w:rPr>
                <w:b/>
                <w:sz w:val="20"/>
                <w:szCs w:val="20"/>
              </w:rPr>
              <w:t>Хмельницька область</w:t>
            </w:r>
          </w:p>
          <w:p w14:paraId="2294E55E" w14:textId="77777777" w:rsidR="00317FDB" w:rsidRPr="00522B49" w:rsidRDefault="00317FDB" w:rsidP="005B724D">
            <w:pPr>
              <w:jc w:val="both"/>
              <w:rPr>
                <w:sz w:val="20"/>
                <w:szCs w:val="20"/>
              </w:rPr>
            </w:pPr>
            <w:r w:rsidRPr="00522B49">
              <w:rPr>
                <w:sz w:val="20"/>
                <w:szCs w:val="20"/>
              </w:rPr>
              <w:t xml:space="preserve">В області затверджено 1 відповідну науково-проектну документацію для смт Нова Ушиця (наказ Міністерства культури та стратегічних комунікацій України  від 30.04.2025 №379). </w:t>
            </w:r>
          </w:p>
          <w:p w14:paraId="45301C58" w14:textId="77777777" w:rsidR="00317FDB" w:rsidRDefault="00317FDB" w:rsidP="005B724D">
            <w:pPr>
              <w:jc w:val="both"/>
              <w:rPr>
                <w:sz w:val="20"/>
                <w:szCs w:val="20"/>
              </w:rPr>
            </w:pPr>
            <w:r w:rsidRPr="00522B49">
              <w:rPr>
                <w:sz w:val="20"/>
                <w:szCs w:val="20"/>
              </w:rPr>
              <w:t>На розгляді в Мінкультури  перебуває ще 5 історико-архітектурних опорних планів (населені пункти Красилів, Летичів, Антоніни, Ярмолинці, Стара Синява).</w:t>
            </w:r>
          </w:p>
          <w:p w14:paraId="61BC3A9A" w14:textId="77777777" w:rsidR="00BA1DB0" w:rsidRPr="00522B49" w:rsidRDefault="00BA1DB0" w:rsidP="005B724D">
            <w:pPr>
              <w:jc w:val="both"/>
              <w:rPr>
                <w:sz w:val="20"/>
                <w:szCs w:val="20"/>
              </w:rPr>
            </w:pPr>
          </w:p>
          <w:p w14:paraId="0D210F99" w14:textId="77777777" w:rsidR="00317FDB" w:rsidRPr="00522B49" w:rsidRDefault="00317FDB" w:rsidP="005B724D">
            <w:pPr>
              <w:jc w:val="both"/>
              <w:rPr>
                <w:b/>
                <w:sz w:val="20"/>
                <w:szCs w:val="20"/>
              </w:rPr>
            </w:pPr>
            <w:r w:rsidRPr="00522B49">
              <w:rPr>
                <w:b/>
                <w:sz w:val="20"/>
                <w:szCs w:val="20"/>
              </w:rPr>
              <w:t>Черкаська область</w:t>
            </w:r>
          </w:p>
          <w:p w14:paraId="48601867" w14:textId="77777777" w:rsidR="00317FDB" w:rsidRDefault="00317FDB" w:rsidP="005B724D">
            <w:pPr>
              <w:jc w:val="both"/>
              <w:rPr>
                <w:sz w:val="20"/>
                <w:szCs w:val="20"/>
              </w:rPr>
            </w:pPr>
            <w:r w:rsidRPr="00522B49">
              <w:rPr>
                <w:sz w:val="20"/>
                <w:szCs w:val="20"/>
              </w:rPr>
              <w:t>Протягом 2025 року відповідна науково-проєктна документація у Черкаській області не затверджувалась.</w:t>
            </w:r>
          </w:p>
          <w:p w14:paraId="29950D9F" w14:textId="77777777" w:rsidR="00BA1DB0" w:rsidRPr="00522B49" w:rsidRDefault="00BA1DB0" w:rsidP="005B724D">
            <w:pPr>
              <w:jc w:val="both"/>
              <w:rPr>
                <w:sz w:val="20"/>
                <w:szCs w:val="20"/>
              </w:rPr>
            </w:pPr>
          </w:p>
          <w:p w14:paraId="56385D4F" w14:textId="77777777" w:rsidR="00317FDB" w:rsidRPr="00522B49" w:rsidRDefault="00317FDB" w:rsidP="005B724D">
            <w:pPr>
              <w:jc w:val="both"/>
              <w:rPr>
                <w:b/>
                <w:sz w:val="20"/>
                <w:szCs w:val="20"/>
              </w:rPr>
            </w:pPr>
            <w:r w:rsidRPr="00522B49">
              <w:rPr>
                <w:b/>
                <w:sz w:val="20"/>
                <w:szCs w:val="20"/>
              </w:rPr>
              <w:t>Чернівецька область</w:t>
            </w:r>
          </w:p>
          <w:p w14:paraId="4B6083A7" w14:textId="77777777" w:rsidR="0012653D" w:rsidRDefault="0012653D" w:rsidP="005B724D">
            <w:pPr>
              <w:jc w:val="both"/>
              <w:rPr>
                <w:sz w:val="20"/>
                <w:szCs w:val="20"/>
              </w:rPr>
            </w:pPr>
            <w:r w:rsidRPr="00522B49">
              <w:rPr>
                <w:sz w:val="20"/>
                <w:szCs w:val="20"/>
              </w:rPr>
              <w:t xml:space="preserve">Упродовж 2025 року на засіданнях Консультативної ради з питань охорони культурної спадщини при Управлінні культури Чернівецької обласної державної адміністрації (обласної військової адміністрації) розглянуто історико-архітектурний опорний план селища Путила Вижницького району Чернівецької області із визначенням меж і режимів використання зон охорони пам’яток та історичних ареалів. </w:t>
            </w:r>
          </w:p>
          <w:p w14:paraId="50A78358" w14:textId="77777777" w:rsidR="00BA1DB0" w:rsidRPr="00522B49" w:rsidRDefault="00BA1DB0" w:rsidP="005B724D">
            <w:pPr>
              <w:jc w:val="both"/>
              <w:rPr>
                <w:sz w:val="20"/>
                <w:szCs w:val="20"/>
              </w:rPr>
            </w:pPr>
          </w:p>
          <w:p w14:paraId="4566B377" w14:textId="77777777" w:rsidR="00317FDB" w:rsidRPr="00522B49" w:rsidRDefault="00317FDB" w:rsidP="005B724D">
            <w:pPr>
              <w:jc w:val="both"/>
              <w:rPr>
                <w:b/>
                <w:sz w:val="20"/>
                <w:szCs w:val="20"/>
              </w:rPr>
            </w:pPr>
            <w:r w:rsidRPr="00522B49">
              <w:rPr>
                <w:b/>
                <w:sz w:val="20"/>
                <w:szCs w:val="20"/>
              </w:rPr>
              <w:t>Чернігівська область</w:t>
            </w:r>
          </w:p>
          <w:p w14:paraId="0FFFB6AC" w14:textId="77777777" w:rsidR="00317FDB" w:rsidRDefault="00317FDB" w:rsidP="005B724D">
            <w:pPr>
              <w:jc w:val="both"/>
              <w:rPr>
                <w:sz w:val="20"/>
                <w:szCs w:val="20"/>
              </w:rPr>
            </w:pPr>
            <w:r w:rsidRPr="00522B49">
              <w:rPr>
                <w:sz w:val="20"/>
                <w:szCs w:val="20"/>
              </w:rPr>
              <w:t>У 2025 році така документація до Чернігівської облдержадміністрації на затвердження не надавалас</w:t>
            </w:r>
            <w:r w:rsidR="00995059" w:rsidRPr="00522B49">
              <w:rPr>
                <w:sz w:val="20"/>
                <w:szCs w:val="20"/>
              </w:rPr>
              <w:t>я.</w:t>
            </w:r>
          </w:p>
          <w:p w14:paraId="600FA12D" w14:textId="77777777" w:rsidR="00BA1DB0" w:rsidRPr="00522B49" w:rsidRDefault="00BA1DB0" w:rsidP="005B724D">
            <w:pPr>
              <w:jc w:val="both"/>
              <w:rPr>
                <w:sz w:val="20"/>
                <w:szCs w:val="20"/>
              </w:rPr>
            </w:pPr>
          </w:p>
          <w:p w14:paraId="52A71A22" w14:textId="77777777" w:rsidR="00995059" w:rsidRPr="00522B49" w:rsidRDefault="00995059" w:rsidP="005B724D">
            <w:pPr>
              <w:jc w:val="both"/>
              <w:rPr>
                <w:b/>
                <w:sz w:val="20"/>
                <w:szCs w:val="20"/>
              </w:rPr>
            </w:pPr>
            <w:r w:rsidRPr="00522B49">
              <w:rPr>
                <w:b/>
                <w:sz w:val="20"/>
                <w:szCs w:val="20"/>
              </w:rPr>
              <w:t>Мінкульт</w:t>
            </w:r>
          </w:p>
          <w:p w14:paraId="6FA25B92" w14:textId="77777777" w:rsidR="00995059" w:rsidRPr="00522B49" w:rsidRDefault="00995059" w:rsidP="005B724D">
            <w:pPr>
              <w:jc w:val="both"/>
              <w:rPr>
                <w:sz w:val="20"/>
                <w:szCs w:val="20"/>
              </w:rPr>
            </w:pPr>
            <w:r w:rsidRPr="00522B49">
              <w:rPr>
                <w:sz w:val="20"/>
                <w:szCs w:val="20"/>
              </w:rPr>
              <w:t>Протягом першого півріччя 2025 року погоджено проєкт ІАОП м. Ковель (лист МКСК від 24.01.2025 № 11/13/22-25) та затверджено його історичний ареал (Наказ МКСК від 21.01.2025 № 32), окрім того наказами МКСК затверджено історичні ареали історичних населених місць м. Нова Ушиця (Наказ МКСК від 30.04.2025 № 379), м. Богуслав (Наказ МКСК від 03.04.2025 № 312).</w:t>
            </w:r>
          </w:p>
          <w:p w14:paraId="429FEC58" w14:textId="77777777" w:rsidR="00995059" w:rsidRPr="00522B49" w:rsidRDefault="00995059" w:rsidP="005B724D">
            <w:pPr>
              <w:jc w:val="both"/>
              <w:rPr>
                <w:sz w:val="20"/>
                <w:szCs w:val="20"/>
              </w:rPr>
            </w:pPr>
            <w:r w:rsidRPr="00522B49">
              <w:rPr>
                <w:sz w:val="20"/>
                <w:szCs w:val="20"/>
              </w:rPr>
              <w:t>Мінкульт здійснює щомісячний моніторинг стану замовлення, розроблення та затвердження історико</w:t>
            </w:r>
            <w:r w:rsidR="00C06621" w:rsidRPr="00522B49">
              <w:rPr>
                <w:sz w:val="20"/>
                <w:szCs w:val="20"/>
              </w:rPr>
              <w:t>-</w:t>
            </w:r>
            <w:r w:rsidRPr="00522B49">
              <w:rPr>
                <w:sz w:val="20"/>
                <w:szCs w:val="20"/>
              </w:rPr>
              <w:t>архітектурних опорних планів та меж і режимів використання історичних ареалів історичних населених місць України шляхом отримання, систематизації, узагальнення та актуалізації відповідної інформації,</w:t>
            </w:r>
          </w:p>
          <w:p w14:paraId="0C3AD300" w14:textId="77777777" w:rsidR="00995059" w:rsidRPr="00522B49" w:rsidRDefault="00995059" w:rsidP="005B724D">
            <w:pPr>
              <w:jc w:val="both"/>
              <w:rPr>
                <w:sz w:val="20"/>
                <w:szCs w:val="20"/>
              </w:rPr>
            </w:pPr>
            <w:r w:rsidRPr="00522B49">
              <w:rPr>
                <w:sz w:val="20"/>
                <w:szCs w:val="20"/>
              </w:rPr>
              <w:t>отриманої від обласних військових адміністрацій на виконання протокольного рішення за результатами селекторної наради в Офісі Президента України від 13.03.2023 № 41-01/306 щодо активізації роботи в частині розробки та затвердження ІАОП населених пунктів у регіонах України. Протягом другого півріччя 2025 року погоджено проєкт ІАОП м. Красилів (лист Мінкульту від 19.11.2025 № 11/113/687-25) та затверджено його історичний ареал (наказ МКСК від 16.09.2025 № 773), погоджено проєкт ІАОП м. Ямпіль Вінницької області (лист Мінкульту від 30.12.2025 № 11/113/831-25) та затверджено межі його історичних ареалів (наказ Мінкульту від 30.12.2025 № 1122). На стадії розгляду перебувають (розглянуті на НМР, доопрацьовуються) - Біла Церква, Олевськ, Бершадь, Вороніж, Ланівці, Калуш, Луків, Сосниця, Камінь - Каширський, Стара Синява, Новоукраїнка, Чигирин, Лисянка, Городище, Головне, Устилуг. Вперше подані до Мінкульту та наразі опрацьовуються Радивилів, Галич, Дашів, Снятин, Краматорськ, Путила, Балаклія</w:t>
            </w:r>
          </w:p>
        </w:tc>
        <w:tc>
          <w:tcPr>
            <w:tcW w:w="1276" w:type="dxa"/>
          </w:tcPr>
          <w:p w14:paraId="47BD511C" w14:textId="77777777" w:rsidR="00317FDB" w:rsidRPr="00522B49" w:rsidRDefault="00317FDB" w:rsidP="005B724D">
            <w:pPr>
              <w:rPr>
                <w:b/>
                <w:sz w:val="20"/>
                <w:szCs w:val="20"/>
              </w:rPr>
            </w:pPr>
          </w:p>
          <w:p w14:paraId="44DD7C28" w14:textId="77777777" w:rsidR="00317FDB" w:rsidRPr="00522B49" w:rsidRDefault="00317FDB" w:rsidP="005B724D">
            <w:pPr>
              <w:rPr>
                <w:b/>
                <w:sz w:val="20"/>
                <w:szCs w:val="20"/>
              </w:rPr>
            </w:pPr>
          </w:p>
          <w:p w14:paraId="7FF0F454" w14:textId="77777777" w:rsidR="00317FDB" w:rsidRPr="00522B49" w:rsidRDefault="00317FDB" w:rsidP="005B724D">
            <w:pPr>
              <w:rPr>
                <w:b/>
                <w:sz w:val="20"/>
                <w:szCs w:val="20"/>
              </w:rPr>
            </w:pPr>
          </w:p>
          <w:p w14:paraId="59DA26A3" w14:textId="77777777" w:rsidR="00317FDB" w:rsidRPr="00522B49" w:rsidRDefault="00317FDB" w:rsidP="005B724D">
            <w:pPr>
              <w:rPr>
                <w:b/>
                <w:sz w:val="20"/>
                <w:szCs w:val="20"/>
              </w:rPr>
            </w:pPr>
          </w:p>
          <w:p w14:paraId="21091941" w14:textId="77777777" w:rsidR="00317FDB" w:rsidRPr="00522B49" w:rsidRDefault="00317FDB" w:rsidP="005B724D">
            <w:pPr>
              <w:rPr>
                <w:b/>
                <w:sz w:val="20"/>
                <w:szCs w:val="20"/>
              </w:rPr>
            </w:pPr>
          </w:p>
          <w:p w14:paraId="751A8483" w14:textId="77777777" w:rsidR="00317FDB" w:rsidRPr="00522B49" w:rsidRDefault="00317FDB" w:rsidP="005B724D">
            <w:pPr>
              <w:rPr>
                <w:b/>
                <w:sz w:val="20"/>
                <w:szCs w:val="20"/>
              </w:rPr>
            </w:pPr>
          </w:p>
          <w:p w14:paraId="155A94BF" w14:textId="77777777" w:rsidR="00317FDB" w:rsidRPr="00522B49" w:rsidRDefault="00317FDB" w:rsidP="005B724D">
            <w:pPr>
              <w:rPr>
                <w:b/>
                <w:sz w:val="20"/>
                <w:szCs w:val="20"/>
              </w:rPr>
            </w:pPr>
          </w:p>
          <w:p w14:paraId="4F09204E" w14:textId="77777777" w:rsidR="00317FDB" w:rsidRPr="00522B49" w:rsidRDefault="00317FDB" w:rsidP="005B724D">
            <w:pPr>
              <w:rPr>
                <w:b/>
                <w:sz w:val="20"/>
                <w:szCs w:val="20"/>
              </w:rPr>
            </w:pPr>
          </w:p>
          <w:p w14:paraId="2C291DAA" w14:textId="77777777" w:rsidR="00317FDB" w:rsidRPr="00522B49" w:rsidRDefault="00317FDB" w:rsidP="005B724D">
            <w:pPr>
              <w:rPr>
                <w:b/>
                <w:sz w:val="20"/>
                <w:szCs w:val="20"/>
              </w:rPr>
            </w:pPr>
          </w:p>
          <w:p w14:paraId="4063C79E" w14:textId="77777777" w:rsidR="00317FDB" w:rsidRPr="00522B49" w:rsidRDefault="00317FDB" w:rsidP="005B724D">
            <w:pPr>
              <w:rPr>
                <w:b/>
                <w:sz w:val="20"/>
                <w:szCs w:val="20"/>
              </w:rPr>
            </w:pPr>
          </w:p>
          <w:p w14:paraId="4EEDCF77" w14:textId="77777777" w:rsidR="00317FDB" w:rsidRPr="00522B49" w:rsidRDefault="00317FDB" w:rsidP="005B724D">
            <w:pPr>
              <w:rPr>
                <w:b/>
                <w:sz w:val="20"/>
                <w:szCs w:val="20"/>
              </w:rPr>
            </w:pPr>
          </w:p>
          <w:p w14:paraId="143CE49F" w14:textId="77777777" w:rsidR="00317FDB" w:rsidRPr="00522B49" w:rsidRDefault="00317FDB" w:rsidP="005B724D">
            <w:pPr>
              <w:rPr>
                <w:b/>
                <w:sz w:val="20"/>
                <w:szCs w:val="20"/>
              </w:rPr>
            </w:pPr>
          </w:p>
          <w:p w14:paraId="7F1B59CF" w14:textId="77777777" w:rsidR="00317FDB" w:rsidRPr="00522B49" w:rsidRDefault="00317FDB" w:rsidP="005B724D">
            <w:pPr>
              <w:rPr>
                <w:b/>
                <w:sz w:val="20"/>
                <w:szCs w:val="20"/>
              </w:rPr>
            </w:pPr>
          </w:p>
          <w:p w14:paraId="5751674A" w14:textId="77777777" w:rsidR="00317FDB" w:rsidRPr="00522B49" w:rsidRDefault="00317FDB" w:rsidP="005B724D">
            <w:pPr>
              <w:rPr>
                <w:b/>
                <w:sz w:val="20"/>
                <w:szCs w:val="20"/>
              </w:rPr>
            </w:pPr>
          </w:p>
          <w:p w14:paraId="68F45CEB" w14:textId="77777777" w:rsidR="00317FDB" w:rsidRPr="00522B49" w:rsidRDefault="00317FDB" w:rsidP="005B724D">
            <w:pPr>
              <w:rPr>
                <w:b/>
                <w:sz w:val="20"/>
                <w:szCs w:val="20"/>
              </w:rPr>
            </w:pPr>
          </w:p>
          <w:p w14:paraId="019D97D0" w14:textId="77777777" w:rsidR="00317FDB" w:rsidRPr="00522B49" w:rsidRDefault="00317FDB" w:rsidP="005B724D">
            <w:pPr>
              <w:rPr>
                <w:b/>
                <w:sz w:val="20"/>
                <w:szCs w:val="20"/>
              </w:rPr>
            </w:pPr>
          </w:p>
          <w:p w14:paraId="15D5C462" w14:textId="77777777" w:rsidR="00317FDB" w:rsidRPr="00522B49" w:rsidRDefault="00317FDB" w:rsidP="005B724D">
            <w:pPr>
              <w:rPr>
                <w:b/>
                <w:sz w:val="20"/>
                <w:szCs w:val="20"/>
              </w:rPr>
            </w:pPr>
          </w:p>
          <w:p w14:paraId="44DB9175" w14:textId="77777777" w:rsidR="00317FDB" w:rsidRPr="00522B49" w:rsidRDefault="00317FDB" w:rsidP="005B724D">
            <w:pPr>
              <w:rPr>
                <w:b/>
                <w:sz w:val="20"/>
                <w:szCs w:val="20"/>
              </w:rPr>
            </w:pPr>
          </w:p>
          <w:p w14:paraId="36682124" w14:textId="77777777" w:rsidR="00317FDB" w:rsidRPr="00522B49" w:rsidRDefault="00317FDB" w:rsidP="005B724D">
            <w:pPr>
              <w:rPr>
                <w:b/>
                <w:sz w:val="20"/>
                <w:szCs w:val="20"/>
              </w:rPr>
            </w:pPr>
          </w:p>
          <w:p w14:paraId="53CC25F6" w14:textId="77777777" w:rsidR="00317FDB" w:rsidRPr="00522B49" w:rsidRDefault="00317FDB" w:rsidP="005B724D">
            <w:pPr>
              <w:rPr>
                <w:b/>
                <w:sz w:val="20"/>
                <w:szCs w:val="20"/>
              </w:rPr>
            </w:pPr>
          </w:p>
          <w:p w14:paraId="59D93DEF" w14:textId="77777777" w:rsidR="00317FDB" w:rsidRPr="00522B49" w:rsidRDefault="00317FDB" w:rsidP="005B724D">
            <w:pPr>
              <w:rPr>
                <w:b/>
                <w:sz w:val="20"/>
                <w:szCs w:val="20"/>
              </w:rPr>
            </w:pPr>
          </w:p>
          <w:p w14:paraId="7E29E56B" w14:textId="77777777" w:rsidR="00317FDB" w:rsidRPr="00522B49" w:rsidRDefault="00317FDB" w:rsidP="005B724D">
            <w:pPr>
              <w:rPr>
                <w:b/>
                <w:sz w:val="20"/>
                <w:szCs w:val="20"/>
              </w:rPr>
            </w:pPr>
          </w:p>
          <w:p w14:paraId="285333C8" w14:textId="77777777" w:rsidR="00317FDB" w:rsidRPr="00522B49" w:rsidRDefault="00317FDB" w:rsidP="005B724D">
            <w:pPr>
              <w:rPr>
                <w:b/>
                <w:sz w:val="20"/>
                <w:szCs w:val="20"/>
              </w:rPr>
            </w:pPr>
          </w:p>
          <w:p w14:paraId="1AF64784" w14:textId="77777777" w:rsidR="00317FDB" w:rsidRPr="00522B49" w:rsidRDefault="00317FDB" w:rsidP="005B724D">
            <w:pPr>
              <w:rPr>
                <w:b/>
                <w:sz w:val="20"/>
                <w:szCs w:val="20"/>
              </w:rPr>
            </w:pPr>
          </w:p>
          <w:p w14:paraId="75224DD8" w14:textId="77777777" w:rsidR="00317FDB" w:rsidRPr="00522B49" w:rsidRDefault="00317FDB" w:rsidP="005B724D">
            <w:pPr>
              <w:rPr>
                <w:b/>
                <w:sz w:val="20"/>
                <w:szCs w:val="20"/>
              </w:rPr>
            </w:pPr>
          </w:p>
          <w:p w14:paraId="40114ED4" w14:textId="77777777" w:rsidR="00317FDB" w:rsidRPr="00522B49" w:rsidRDefault="00317FDB" w:rsidP="005B724D">
            <w:pPr>
              <w:rPr>
                <w:b/>
                <w:sz w:val="20"/>
                <w:szCs w:val="20"/>
              </w:rPr>
            </w:pPr>
          </w:p>
          <w:p w14:paraId="730A027D" w14:textId="77777777" w:rsidR="00317FDB" w:rsidRPr="00522B49" w:rsidRDefault="00317FDB" w:rsidP="005B724D">
            <w:pPr>
              <w:rPr>
                <w:b/>
                <w:sz w:val="20"/>
                <w:szCs w:val="20"/>
              </w:rPr>
            </w:pPr>
          </w:p>
          <w:p w14:paraId="620E6FB1" w14:textId="77777777" w:rsidR="00317FDB" w:rsidRPr="00522B49" w:rsidRDefault="00317FDB" w:rsidP="005B724D">
            <w:pPr>
              <w:rPr>
                <w:b/>
                <w:sz w:val="20"/>
                <w:szCs w:val="20"/>
              </w:rPr>
            </w:pPr>
          </w:p>
          <w:p w14:paraId="5EDFC3EC" w14:textId="77777777" w:rsidR="00317FDB" w:rsidRPr="00522B49" w:rsidRDefault="00317FDB" w:rsidP="005B724D">
            <w:pPr>
              <w:rPr>
                <w:b/>
                <w:sz w:val="20"/>
                <w:szCs w:val="20"/>
              </w:rPr>
            </w:pPr>
          </w:p>
          <w:p w14:paraId="496C20C8" w14:textId="77777777" w:rsidR="00317FDB" w:rsidRPr="00522B49" w:rsidRDefault="00317FDB" w:rsidP="005B724D">
            <w:pPr>
              <w:rPr>
                <w:b/>
                <w:sz w:val="20"/>
                <w:szCs w:val="20"/>
              </w:rPr>
            </w:pPr>
          </w:p>
          <w:p w14:paraId="54326FA6" w14:textId="77777777" w:rsidR="00317FDB" w:rsidRPr="00522B49" w:rsidRDefault="00317FDB" w:rsidP="005B724D">
            <w:pPr>
              <w:rPr>
                <w:b/>
                <w:sz w:val="20"/>
                <w:szCs w:val="20"/>
              </w:rPr>
            </w:pPr>
          </w:p>
          <w:p w14:paraId="2DF208B9" w14:textId="77777777" w:rsidR="00317FDB" w:rsidRPr="00522B49" w:rsidRDefault="00317FDB" w:rsidP="005B724D">
            <w:pPr>
              <w:rPr>
                <w:b/>
                <w:sz w:val="20"/>
                <w:szCs w:val="20"/>
              </w:rPr>
            </w:pPr>
          </w:p>
          <w:p w14:paraId="39457DBF" w14:textId="77777777" w:rsidR="00317FDB" w:rsidRPr="00522B49" w:rsidRDefault="00317FDB" w:rsidP="005B724D">
            <w:pPr>
              <w:rPr>
                <w:b/>
                <w:sz w:val="20"/>
                <w:szCs w:val="20"/>
              </w:rPr>
            </w:pPr>
          </w:p>
          <w:p w14:paraId="39F5C860" w14:textId="77777777" w:rsidR="00317FDB" w:rsidRPr="00522B49" w:rsidRDefault="00317FDB" w:rsidP="005B724D">
            <w:pPr>
              <w:rPr>
                <w:b/>
                <w:sz w:val="20"/>
                <w:szCs w:val="20"/>
              </w:rPr>
            </w:pPr>
          </w:p>
          <w:p w14:paraId="2514E95D" w14:textId="77777777" w:rsidR="00317FDB" w:rsidRPr="00522B49" w:rsidRDefault="00317FDB" w:rsidP="005B724D">
            <w:pPr>
              <w:rPr>
                <w:b/>
                <w:sz w:val="20"/>
                <w:szCs w:val="20"/>
              </w:rPr>
            </w:pPr>
          </w:p>
          <w:p w14:paraId="2E494A23" w14:textId="77777777" w:rsidR="00317FDB" w:rsidRPr="00522B49" w:rsidRDefault="00317FDB" w:rsidP="005B724D">
            <w:pPr>
              <w:rPr>
                <w:b/>
                <w:sz w:val="20"/>
                <w:szCs w:val="20"/>
              </w:rPr>
            </w:pPr>
          </w:p>
          <w:p w14:paraId="4CADE0C7" w14:textId="77777777" w:rsidR="00317FDB" w:rsidRPr="00522B49" w:rsidRDefault="00317FDB" w:rsidP="005B724D">
            <w:pPr>
              <w:rPr>
                <w:b/>
                <w:sz w:val="20"/>
                <w:szCs w:val="20"/>
              </w:rPr>
            </w:pPr>
          </w:p>
          <w:p w14:paraId="459517BF" w14:textId="77777777" w:rsidR="00317FDB" w:rsidRPr="00522B49" w:rsidRDefault="00317FDB" w:rsidP="005B724D">
            <w:pPr>
              <w:rPr>
                <w:b/>
                <w:sz w:val="20"/>
                <w:szCs w:val="20"/>
              </w:rPr>
            </w:pPr>
          </w:p>
          <w:p w14:paraId="03BCD1FB" w14:textId="77777777" w:rsidR="00317FDB" w:rsidRPr="00522B49" w:rsidRDefault="00317FDB" w:rsidP="005B724D">
            <w:pPr>
              <w:rPr>
                <w:b/>
                <w:sz w:val="20"/>
                <w:szCs w:val="20"/>
              </w:rPr>
            </w:pPr>
          </w:p>
          <w:p w14:paraId="7DD04A9E" w14:textId="77777777" w:rsidR="00317FDB" w:rsidRPr="00522B49" w:rsidRDefault="00317FDB" w:rsidP="005B724D">
            <w:pPr>
              <w:rPr>
                <w:b/>
                <w:sz w:val="20"/>
                <w:szCs w:val="20"/>
              </w:rPr>
            </w:pPr>
          </w:p>
          <w:p w14:paraId="3ACB97B2" w14:textId="77777777" w:rsidR="00317FDB" w:rsidRPr="00522B49" w:rsidRDefault="00317FDB" w:rsidP="005B724D">
            <w:pPr>
              <w:rPr>
                <w:b/>
                <w:sz w:val="20"/>
                <w:szCs w:val="20"/>
              </w:rPr>
            </w:pPr>
          </w:p>
          <w:p w14:paraId="2F874ABA" w14:textId="77777777" w:rsidR="00317FDB" w:rsidRPr="00522B49" w:rsidRDefault="00317FDB" w:rsidP="005B724D">
            <w:pPr>
              <w:rPr>
                <w:b/>
                <w:sz w:val="20"/>
                <w:szCs w:val="20"/>
              </w:rPr>
            </w:pPr>
          </w:p>
          <w:p w14:paraId="744A8AD9" w14:textId="77777777" w:rsidR="00317FDB" w:rsidRPr="00522B49" w:rsidRDefault="00317FDB" w:rsidP="005B724D">
            <w:pPr>
              <w:rPr>
                <w:b/>
                <w:sz w:val="20"/>
                <w:szCs w:val="20"/>
              </w:rPr>
            </w:pPr>
          </w:p>
          <w:p w14:paraId="6ABD9965" w14:textId="77777777" w:rsidR="00317FDB" w:rsidRPr="00522B49" w:rsidRDefault="00317FDB" w:rsidP="005B724D">
            <w:pPr>
              <w:rPr>
                <w:b/>
                <w:sz w:val="20"/>
                <w:szCs w:val="20"/>
              </w:rPr>
            </w:pPr>
          </w:p>
          <w:p w14:paraId="06B2AD8F" w14:textId="77777777" w:rsidR="00317FDB" w:rsidRPr="00522B49" w:rsidRDefault="00317FDB" w:rsidP="005B724D">
            <w:pPr>
              <w:rPr>
                <w:b/>
                <w:sz w:val="20"/>
                <w:szCs w:val="20"/>
              </w:rPr>
            </w:pPr>
          </w:p>
          <w:p w14:paraId="0FB8EFB7" w14:textId="77777777" w:rsidR="00317FDB" w:rsidRPr="00522B49" w:rsidRDefault="00317FDB" w:rsidP="005B724D">
            <w:pPr>
              <w:rPr>
                <w:b/>
                <w:sz w:val="20"/>
                <w:szCs w:val="20"/>
              </w:rPr>
            </w:pPr>
          </w:p>
          <w:p w14:paraId="44D0EBC3" w14:textId="77777777" w:rsidR="00317FDB" w:rsidRPr="00522B49" w:rsidRDefault="00317FDB" w:rsidP="005B724D">
            <w:pPr>
              <w:rPr>
                <w:b/>
                <w:sz w:val="20"/>
                <w:szCs w:val="20"/>
              </w:rPr>
            </w:pPr>
          </w:p>
          <w:p w14:paraId="1DF17F18" w14:textId="77777777" w:rsidR="00317FDB" w:rsidRPr="00522B49" w:rsidRDefault="00317FDB" w:rsidP="005B724D">
            <w:pPr>
              <w:rPr>
                <w:b/>
                <w:sz w:val="20"/>
                <w:szCs w:val="20"/>
              </w:rPr>
            </w:pPr>
          </w:p>
          <w:p w14:paraId="54A57ABC" w14:textId="77777777" w:rsidR="00995059" w:rsidRPr="00522B49" w:rsidRDefault="00995059" w:rsidP="005B724D">
            <w:pPr>
              <w:rPr>
                <w:b/>
                <w:sz w:val="20"/>
                <w:szCs w:val="20"/>
              </w:rPr>
            </w:pPr>
          </w:p>
          <w:p w14:paraId="6B624EEB" w14:textId="77777777" w:rsidR="00995059" w:rsidRPr="00522B49" w:rsidRDefault="00995059" w:rsidP="005B724D">
            <w:pPr>
              <w:rPr>
                <w:b/>
                <w:sz w:val="20"/>
                <w:szCs w:val="20"/>
              </w:rPr>
            </w:pPr>
          </w:p>
          <w:p w14:paraId="357A784B" w14:textId="77777777" w:rsidR="00995059" w:rsidRPr="00522B49" w:rsidRDefault="00995059" w:rsidP="005B724D">
            <w:pPr>
              <w:rPr>
                <w:b/>
                <w:sz w:val="20"/>
                <w:szCs w:val="20"/>
              </w:rPr>
            </w:pPr>
          </w:p>
          <w:p w14:paraId="3665B6E1" w14:textId="77777777" w:rsidR="00995059" w:rsidRPr="00522B49" w:rsidRDefault="00995059" w:rsidP="005B724D">
            <w:pPr>
              <w:rPr>
                <w:b/>
                <w:sz w:val="20"/>
                <w:szCs w:val="20"/>
              </w:rPr>
            </w:pPr>
          </w:p>
          <w:p w14:paraId="7725A336" w14:textId="77777777" w:rsidR="00995059" w:rsidRPr="00522B49" w:rsidRDefault="00995059" w:rsidP="005B724D">
            <w:pPr>
              <w:rPr>
                <w:b/>
                <w:sz w:val="20"/>
                <w:szCs w:val="20"/>
              </w:rPr>
            </w:pPr>
          </w:p>
          <w:p w14:paraId="79F347C6" w14:textId="77777777" w:rsidR="00995059" w:rsidRPr="00522B49" w:rsidRDefault="00995059" w:rsidP="005B724D">
            <w:pPr>
              <w:rPr>
                <w:b/>
                <w:sz w:val="20"/>
                <w:szCs w:val="20"/>
              </w:rPr>
            </w:pPr>
          </w:p>
          <w:p w14:paraId="05156C32" w14:textId="77777777" w:rsidR="00995059" w:rsidRPr="00522B49" w:rsidRDefault="00995059" w:rsidP="005B724D">
            <w:pPr>
              <w:rPr>
                <w:b/>
                <w:sz w:val="20"/>
                <w:szCs w:val="20"/>
              </w:rPr>
            </w:pPr>
          </w:p>
          <w:p w14:paraId="21E477FB" w14:textId="77777777" w:rsidR="00995059" w:rsidRPr="00522B49" w:rsidRDefault="00995059" w:rsidP="005B724D">
            <w:pPr>
              <w:rPr>
                <w:b/>
                <w:sz w:val="20"/>
                <w:szCs w:val="20"/>
              </w:rPr>
            </w:pPr>
          </w:p>
          <w:p w14:paraId="54DBAC67" w14:textId="77777777" w:rsidR="00995059" w:rsidRPr="00522B49" w:rsidRDefault="00995059" w:rsidP="005B724D">
            <w:pPr>
              <w:rPr>
                <w:b/>
                <w:sz w:val="20"/>
                <w:szCs w:val="20"/>
              </w:rPr>
            </w:pPr>
          </w:p>
          <w:p w14:paraId="0A71CB8E" w14:textId="77777777" w:rsidR="00995059" w:rsidRPr="00522B49" w:rsidRDefault="00995059" w:rsidP="005B724D">
            <w:pPr>
              <w:rPr>
                <w:b/>
                <w:sz w:val="20"/>
                <w:szCs w:val="20"/>
              </w:rPr>
            </w:pPr>
          </w:p>
          <w:p w14:paraId="4A9ABBC9" w14:textId="77777777" w:rsidR="00995059" w:rsidRPr="00522B49" w:rsidRDefault="00995059" w:rsidP="005B724D">
            <w:pPr>
              <w:rPr>
                <w:b/>
                <w:sz w:val="20"/>
                <w:szCs w:val="20"/>
              </w:rPr>
            </w:pPr>
          </w:p>
          <w:p w14:paraId="2D22E683" w14:textId="77777777" w:rsidR="00995059" w:rsidRPr="00522B49" w:rsidRDefault="00995059" w:rsidP="005B724D">
            <w:pPr>
              <w:rPr>
                <w:b/>
                <w:sz w:val="20"/>
                <w:szCs w:val="20"/>
              </w:rPr>
            </w:pPr>
          </w:p>
          <w:p w14:paraId="2EF1F6EC" w14:textId="77777777" w:rsidR="00995059" w:rsidRPr="00522B49" w:rsidRDefault="00995059" w:rsidP="005B724D">
            <w:pPr>
              <w:rPr>
                <w:b/>
                <w:sz w:val="20"/>
                <w:szCs w:val="20"/>
              </w:rPr>
            </w:pPr>
          </w:p>
          <w:p w14:paraId="139A9294" w14:textId="77777777" w:rsidR="00995059" w:rsidRPr="00522B49" w:rsidRDefault="00995059" w:rsidP="005B724D">
            <w:pPr>
              <w:rPr>
                <w:b/>
                <w:sz w:val="20"/>
                <w:szCs w:val="20"/>
              </w:rPr>
            </w:pPr>
          </w:p>
          <w:p w14:paraId="2BF5FF40" w14:textId="77777777" w:rsidR="00995059" w:rsidRPr="00522B49" w:rsidRDefault="00995059" w:rsidP="005B724D">
            <w:pPr>
              <w:rPr>
                <w:b/>
                <w:sz w:val="20"/>
                <w:szCs w:val="20"/>
              </w:rPr>
            </w:pPr>
          </w:p>
          <w:p w14:paraId="174DF8AB" w14:textId="77777777" w:rsidR="00995059" w:rsidRPr="00522B49" w:rsidRDefault="00995059" w:rsidP="005B724D">
            <w:pPr>
              <w:rPr>
                <w:b/>
                <w:sz w:val="20"/>
                <w:szCs w:val="20"/>
              </w:rPr>
            </w:pPr>
          </w:p>
          <w:p w14:paraId="2549775D" w14:textId="77777777" w:rsidR="00995059" w:rsidRPr="00522B49" w:rsidRDefault="00995059" w:rsidP="005B724D">
            <w:pPr>
              <w:rPr>
                <w:b/>
                <w:sz w:val="20"/>
                <w:szCs w:val="20"/>
              </w:rPr>
            </w:pPr>
          </w:p>
          <w:p w14:paraId="0E74E9F4" w14:textId="77777777" w:rsidR="00995059" w:rsidRPr="00522B49" w:rsidRDefault="00995059" w:rsidP="005B724D">
            <w:pPr>
              <w:rPr>
                <w:b/>
                <w:sz w:val="20"/>
                <w:szCs w:val="20"/>
              </w:rPr>
            </w:pPr>
          </w:p>
          <w:p w14:paraId="363FEDD6" w14:textId="77777777" w:rsidR="00995059" w:rsidRPr="00522B49" w:rsidRDefault="00995059" w:rsidP="005B724D">
            <w:pPr>
              <w:rPr>
                <w:b/>
                <w:sz w:val="20"/>
                <w:szCs w:val="20"/>
              </w:rPr>
            </w:pPr>
          </w:p>
          <w:p w14:paraId="4D940D6C" w14:textId="77777777" w:rsidR="00995059" w:rsidRPr="00522B49" w:rsidRDefault="00995059" w:rsidP="005B724D">
            <w:pPr>
              <w:rPr>
                <w:b/>
                <w:sz w:val="20"/>
                <w:szCs w:val="20"/>
              </w:rPr>
            </w:pPr>
          </w:p>
          <w:p w14:paraId="43D3CA8A" w14:textId="77777777" w:rsidR="00995059" w:rsidRPr="00522B49" w:rsidRDefault="00995059" w:rsidP="005B724D">
            <w:pPr>
              <w:rPr>
                <w:b/>
                <w:sz w:val="20"/>
                <w:szCs w:val="20"/>
              </w:rPr>
            </w:pPr>
          </w:p>
          <w:p w14:paraId="2F0DF5F6" w14:textId="77777777" w:rsidR="00995059" w:rsidRPr="00522B49" w:rsidRDefault="00995059" w:rsidP="005B724D">
            <w:pPr>
              <w:rPr>
                <w:b/>
                <w:sz w:val="20"/>
                <w:szCs w:val="20"/>
              </w:rPr>
            </w:pPr>
          </w:p>
          <w:p w14:paraId="45A1B270" w14:textId="77777777" w:rsidR="00995059" w:rsidRPr="00522B49" w:rsidRDefault="00995059" w:rsidP="005B724D">
            <w:pPr>
              <w:rPr>
                <w:b/>
                <w:sz w:val="20"/>
                <w:szCs w:val="20"/>
              </w:rPr>
            </w:pPr>
          </w:p>
          <w:p w14:paraId="674744E2" w14:textId="77777777" w:rsidR="00995059" w:rsidRPr="00522B49" w:rsidRDefault="00995059" w:rsidP="005B724D">
            <w:pPr>
              <w:rPr>
                <w:b/>
                <w:sz w:val="20"/>
                <w:szCs w:val="20"/>
              </w:rPr>
            </w:pPr>
          </w:p>
          <w:p w14:paraId="342A75E8" w14:textId="77777777" w:rsidR="00995059" w:rsidRPr="00522B49" w:rsidRDefault="00995059" w:rsidP="005B724D">
            <w:pPr>
              <w:rPr>
                <w:b/>
                <w:sz w:val="20"/>
                <w:szCs w:val="20"/>
              </w:rPr>
            </w:pPr>
          </w:p>
          <w:p w14:paraId="5BFA1D05" w14:textId="77777777" w:rsidR="00995059" w:rsidRPr="00522B49" w:rsidRDefault="00995059" w:rsidP="005B724D">
            <w:pPr>
              <w:rPr>
                <w:b/>
                <w:sz w:val="20"/>
                <w:szCs w:val="20"/>
              </w:rPr>
            </w:pPr>
          </w:p>
          <w:p w14:paraId="25383D8F" w14:textId="77777777" w:rsidR="00995059" w:rsidRPr="00522B49" w:rsidRDefault="00995059" w:rsidP="005B724D">
            <w:pPr>
              <w:rPr>
                <w:b/>
                <w:sz w:val="20"/>
                <w:szCs w:val="20"/>
              </w:rPr>
            </w:pPr>
          </w:p>
          <w:p w14:paraId="799E4A46" w14:textId="77777777" w:rsidR="00995059" w:rsidRPr="00522B49" w:rsidRDefault="00995059" w:rsidP="005B724D">
            <w:pPr>
              <w:rPr>
                <w:b/>
                <w:sz w:val="20"/>
                <w:szCs w:val="20"/>
              </w:rPr>
            </w:pPr>
          </w:p>
          <w:p w14:paraId="48944987" w14:textId="77777777" w:rsidR="00995059" w:rsidRPr="00522B49" w:rsidRDefault="00995059" w:rsidP="005B724D">
            <w:pPr>
              <w:rPr>
                <w:b/>
                <w:sz w:val="20"/>
                <w:szCs w:val="20"/>
              </w:rPr>
            </w:pPr>
          </w:p>
          <w:p w14:paraId="7BD5A1AC" w14:textId="77777777" w:rsidR="00995059" w:rsidRPr="00522B49" w:rsidRDefault="00995059" w:rsidP="005B724D">
            <w:pPr>
              <w:rPr>
                <w:b/>
                <w:sz w:val="20"/>
                <w:szCs w:val="20"/>
              </w:rPr>
            </w:pPr>
          </w:p>
          <w:p w14:paraId="4DA83753" w14:textId="77777777" w:rsidR="00995059" w:rsidRPr="00522B49" w:rsidRDefault="00995059" w:rsidP="005B724D">
            <w:pPr>
              <w:rPr>
                <w:b/>
                <w:sz w:val="20"/>
                <w:szCs w:val="20"/>
              </w:rPr>
            </w:pPr>
          </w:p>
          <w:p w14:paraId="495F3E19" w14:textId="77777777" w:rsidR="00995059" w:rsidRPr="00522B49" w:rsidRDefault="00995059" w:rsidP="005B724D">
            <w:pPr>
              <w:rPr>
                <w:b/>
                <w:sz w:val="20"/>
                <w:szCs w:val="20"/>
              </w:rPr>
            </w:pPr>
          </w:p>
          <w:p w14:paraId="65DE21D7" w14:textId="77777777" w:rsidR="00995059" w:rsidRPr="00522B49" w:rsidRDefault="00995059" w:rsidP="005B724D">
            <w:pPr>
              <w:rPr>
                <w:b/>
                <w:sz w:val="20"/>
                <w:szCs w:val="20"/>
              </w:rPr>
            </w:pPr>
          </w:p>
          <w:p w14:paraId="15C5305E" w14:textId="77777777" w:rsidR="00995059" w:rsidRPr="00522B49" w:rsidRDefault="00995059" w:rsidP="005B724D">
            <w:pPr>
              <w:rPr>
                <w:b/>
                <w:sz w:val="20"/>
                <w:szCs w:val="20"/>
              </w:rPr>
            </w:pPr>
          </w:p>
          <w:p w14:paraId="48DD31E8" w14:textId="77777777" w:rsidR="00995059" w:rsidRPr="00522B49" w:rsidRDefault="00995059" w:rsidP="005B724D">
            <w:pPr>
              <w:rPr>
                <w:b/>
                <w:sz w:val="20"/>
                <w:szCs w:val="20"/>
              </w:rPr>
            </w:pPr>
          </w:p>
          <w:p w14:paraId="68D06E1E" w14:textId="77777777" w:rsidR="00995059" w:rsidRPr="00522B49" w:rsidRDefault="00995059" w:rsidP="005B724D">
            <w:pPr>
              <w:rPr>
                <w:b/>
                <w:sz w:val="20"/>
                <w:szCs w:val="20"/>
              </w:rPr>
            </w:pPr>
          </w:p>
          <w:p w14:paraId="1F1D50C3" w14:textId="77777777" w:rsidR="00995059" w:rsidRPr="00522B49" w:rsidRDefault="00995059" w:rsidP="005B724D">
            <w:pPr>
              <w:rPr>
                <w:b/>
                <w:sz w:val="20"/>
                <w:szCs w:val="20"/>
              </w:rPr>
            </w:pPr>
          </w:p>
          <w:p w14:paraId="42B016D7" w14:textId="77777777" w:rsidR="00995059" w:rsidRPr="00522B49" w:rsidRDefault="00995059" w:rsidP="005B724D">
            <w:pPr>
              <w:rPr>
                <w:b/>
                <w:sz w:val="20"/>
                <w:szCs w:val="20"/>
              </w:rPr>
            </w:pPr>
          </w:p>
          <w:p w14:paraId="78691350" w14:textId="77777777" w:rsidR="00995059" w:rsidRPr="00522B49" w:rsidRDefault="00995059" w:rsidP="005B724D">
            <w:pPr>
              <w:rPr>
                <w:b/>
                <w:sz w:val="20"/>
                <w:szCs w:val="20"/>
              </w:rPr>
            </w:pPr>
          </w:p>
          <w:p w14:paraId="7216E2C3" w14:textId="77777777" w:rsidR="00995059" w:rsidRPr="00522B49" w:rsidRDefault="00995059" w:rsidP="005B724D">
            <w:pPr>
              <w:rPr>
                <w:b/>
                <w:sz w:val="20"/>
                <w:szCs w:val="20"/>
              </w:rPr>
            </w:pPr>
          </w:p>
          <w:p w14:paraId="73065909" w14:textId="77777777" w:rsidR="00995059" w:rsidRPr="00522B49" w:rsidRDefault="00995059" w:rsidP="005B724D">
            <w:pPr>
              <w:rPr>
                <w:b/>
                <w:sz w:val="20"/>
                <w:szCs w:val="20"/>
              </w:rPr>
            </w:pPr>
          </w:p>
          <w:p w14:paraId="55929465" w14:textId="77777777" w:rsidR="00995059" w:rsidRPr="00522B49" w:rsidRDefault="00995059" w:rsidP="005B724D">
            <w:pPr>
              <w:rPr>
                <w:b/>
                <w:sz w:val="20"/>
                <w:szCs w:val="20"/>
              </w:rPr>
            </w:pPr>
          </w:p>
          <w:p w14:paraId="7353D6B5" w14:textId="77777777" w:rsidR="00995059" w:rsidRPr="00522B49" w:rsidRDefault="00995059" w:rsidP="005B724D">
            <w:pPr>
              <w:rPr>
                <w:b/>
                <w:sz w:val="20"/>
                <w:szCs w:val="20"/>
              </w:rPr>
            </w:pPr>
          </w:p>
          <w:p w14:paraId="7260CCCB" w14:textId="77777777" w:rsidR="00995059" w:rsidRPr="00522B49" w:rsidRDefault="00995059" w:rsidP="005B724D">
            <w:pPr>
              <w:rPr>
                <w:b/>
                <w:sz w:val="20"/>
                <w:szCs w:val="20"/>
              </w:rPr>
            </w:pPr>
          </w:p>
          <w:p w14:paraId="069D8F72" w14:textId="77777777" w:rsidR="00995059" w:rsidRPr="00522B49" w:rsidRDefault="00995059" w:rsidP="005B724D">
            <w:pPr>
              <w:rPr>
                <w:b/>
                <w:sz w:val="20"/>
                <w:szCs w:val="20"/>
              </w:rPr>
            </w:pPr>
          </w:p>
          <w:p w14:paraId="6594BA17" w14:textId="77777777" w:rsidR="00995059" w:rsidRPr="00522B49" w:rsidRDefault="00995059" w:rsidP="005B724D">
            <w:pPr>
              <w:rPr>
                <w:b/>
                <w:sz w:val="20"/>
                <w:szCs w:val="20"/>
              </w:rPr>
            </w:pPr>
          </w:p>
          <w:p w14:paraId="15B3EE9B" w14:textId="77777777" w:rsidR="00995059" w:rsidRPr="00522B49" w:rsidRDefault="00995059" w:rsidP="005B724D">
            <w:pPr>
              <w:rPr>
                <w:b/>
                <w:sz w:val="20"/>
                <w:szCs w:val="20"/>
              </w:rPr>
            </w:pPr>
          </w:p>
          <w:p w14:paraId="32D57984" w14:textId="77777777" w:rsidR="00995059" w:rsidRPr="00522B49" w:rsidRDefault="00995059" w:rsidP="005B724D">
            <w:pPr>
              <w:rPr>
                <w:b/>
                <w:sz w:val="20"/>
                <w:szCs w:val="20"/>
              </w:rPr>
            </w:pPr>
          </w:p>
          <w:p w14:paraId="42A38230" w14:textId="77777777" w:rsidR="00995059" w:rsidRPr="00522B49" w:rsidRDefault="00995059" w:rsidP="005B724D">
            <w:pPr>
              <w:rPr>
                <w:b/>
                <w:sz w:val="20"/>
                <w:szCs w:val="20"/>
              </w:rPr>
            </w:pPr>
          </w:p>
          <w:p w14:paraId="15C63EFC" w14:textId="77777777" w:rsidR="00995059" w:rsidRPr="00522B49" w:rsidRDefault="00995059" w:rsidP="005B724D">
            <w:pPr>
              <w:rPr>
                <w:b/>
                <w:sz w:val="20"/>
                <w:szCs w:val="20"/>
              </w:rPr>
            </w:pPr>
          </w:p>
          <w:p w14:paraId="716B1153" w14:textId="77777777" w:rsidR="00995059" w:rsidRPr="00522B49" w:rsidRDefault="00995059" w:rsidP="005B724D">
            <w:pPr>
              <w:rPr>
                <w:b/>
                <w:sz w:val="20"/>
                <w:szCs w:val="20"/>
              </w:rPr>
            </w:pPr>
          </w:p>
          <w:p w14:paraId="33849DCE" w14:textId="77777777" w:rsidR="00995059" w:rsidRPr="00522B49" w:rsidRDefault="00995059" w:rsidP="005B724D">
            <w:pPr>
              <w:rPr>
                <w:b/>
                <w:sz w:val="20"/>
                <w:szCs w:val="20"/>
              </w:rPr>
            </w:pPr>
          </w:p>
          <w:p w14:paraId="01A6BD09" w14:textId="77777777" w:rsidR="00FE7885" w:rsidRDefault="00FE7885" w:rsidP="005B724D">
            <w:pPr>
              <w:rPr>
                <w:b/>
                <w:sz w:val="20"/>
                <w:szCs w:val="20"/>
              </w:rPr>
            </w:pPr>
          </w:p>
          <w:p w14:paraId="74AEA389" w14:textId="77777777" w:rsidR="00FE7885" w:rsidRDefault="00FE7885" w:rsidP="005B724D">
            <w:pPr>
              <w:rPr>
                <w:b/>
                <w:sz w:val="20"/>
                <w:szCs w:val="20"/>
              </w:rPr>
            </w:pPr>
          </w:p>
          <w:p w14:paraId="6AC4B17C" w14:textId="77777777" w:rsidR="00FE7885" w:rsidRDefault="00FE7885" w:rsidP="005B724D">
            <w:pPr>
              <w:rPr>
                <w:b/>
                <w:sz w:val="20"/>
                <w:szCs w:val="20"/>
              </w:rPr>
            </w:pPr>
          </w:p>
          <w:p w14:paraId="16D9CB06" w14:textId="77777777" w:rsidR="00FE7885" w:rsidRDefault="00FE7885" w:rsidP="005B724D">
            <w:pPr>
              <w:rPr>
                <w:b/>
                <w:sz w:val="20"/>
                <w:szCs w:val="20"/>
              </w:rPr>
            </w:pPr>
          </w:p>
          <w:p w14:paraId="3C4E6B17" w14:textId="77777777" w:rsidR="00FE7885" w:rsidRDefault="00FE7885" w:rsidP="005B724D">
            <w:pPr>
              <w:rPr>
                <w:b/>
                <w:sz w:val="20"/>
                <w:szCs w:val="20"/>
              </w:rPr>
            </w:pPr>
          </w:p>
          <w:p w14:paraId="276F16E4" w14:textId="77777777" w:rsidR="00FE7885" w:rsidRDefault="00FE7885" w:rsidP="005B724D">
            <w:pPr>
              <w:rPr>
                <w:b/>
                <w:sz w:val="20"/>
                <w:szCs w:val="20"/>
              </w:rPr>
            </w:pPr>
          </w:p>
          <w:p w14:paraId="6BCDF1E2" w14:textId="77777777" w:rsidR="00FE7885" w:rsidRDefault="00FE7885" w:rsidP="005B724D">
            <w:pPr>
              <w:rPr>
                <w:b/>
                <w:sz w:val="20"/>
                <w:szCs w:val="20"/>
              </w:rPr>
            </w:pPr>
          </w:p>
          <w:p w14:paraId="56C548C3" w14:textId="77777777" w:rsidR="00FE7885" w:rsidRDefault="00FE7885" w:rsidP="005B724D">
            <w:pPr>
              <w:rPr>
                <w:b/>
                <w:sz w:val="20"/>
                <w:szCs w:val="20"/>
              </w:rPr>
            </w:pPr>
          </w:p>
          <w:p w14:paraId="69853CC6" w14:textId="0B5191D3" w:rsidR="00FE7885" w:rsidRDefault="00FE7885" w:rsidP="005B724D">
            <w:pPr>
              <w:rPr>
                <w:b/>
                <w:sz w:val="20"/>
                <w:szCs w:val="20"/>
              </w:rPr>
            </w:pPr>
          </w:p>
          <w:p w14:paraId="5354092B" w14:textId="77777777" w:rsidR="00196E76" w:rsidRDefault="00196E76" w:rsidP="005B724D">
            <w:pPr>
              <w:rPr>
                <w:b/>
                <w:sz w:val="20"/>
                <w:szCs w:val="20"/>
              </w:rPr>
            </w:pPr>
          </w:p>
          <w:p w14:paraId="37797343" w14:textId="77777777" w:rsidR="00317FDB" w:rsidRPr="00FE7885" w:rsidRDefault="00317FDB" w:rsidP="005B724D">
            <w:pPr>
              <w:rPr>
                <w:b/>
                <w:sz w:val="20"/>
                <w:szCs w:val="20"/>
              </w:rPr>
            </w:pPr>
            <w:r w:rsidRPr="00FE7885">
              <w:rPr>
                <w:b/>
                <w:sz w:val="20"/>
                <w:szCs w:val="20"/>
              </w:rPr>
              <w:t xml:space="preserve">Закарпатська область </w:t>
            </w:r>
          </w:p>
          <w:p w14:paraId="4947AA6E" w14:textId="77777777" w:rsidR="00317FDB" w:rsidRPr="00522B49" w:rsidRDefault="00317FDB" w:rsidP="005B724D">
            <w:pPr>
              <w:rPr>
                <w:sz w:val="20"/>
                <w:szCs w:val="20"/>
              </w:rPr>
            </w:pPr>
            <w:r w:rsidRPr="00FE7885">
              <w:rPr>
                <w:sz w:val="20"/>
                <w:szCs w:val="20"/>
              </w:rPr>
              <w:t>99</w:t>
            </w:r>
            <w:r w:rsidR="00FE7885" w:rsidRPr="00FE7885">
              <w:rPr>
                <w:sz w:val="20"/>
                <w:szCs w:val="20"/>
              </w:rPr>
              <w:t>,</w:t>
            </w:r>
            <w:r w:rsidRPr="00FE7885">
              <w:rPr>
                <w:sz w:val="20"/>
                <w:szCs w:val="20"/>
              </w:rPr>
              <w:t>998</w:t>
            </w:r>
          </w:p>
          <w:p w14:paraId="5D6216AD" w14:textId="77777777" w:rsidR="00317FDB" w:rsidRPr="00522B49" w:rsidRDefault="00317FDB" w:rsidP="005B724D">
            <w:pPr>
              <w:rPr>
                <w:sz w:val="20"/>
                <w:szCs w:val="20"/>
              </w:rPr>
            </w:pPr>
          </w:p>
          <w:p w14:paraId="170CC716" w14:textId="77777777" w:rsidR="00317FDB" w:rsidRPr="00522B49" w:rsidRDefault="00317FDB" w:rsidP="005B724D">
            <w:pPr>
              <w:rPr>
                <w:sz w:val="20"/>
                <w:szCs w:val="20"/>
              </w:rPr>
            </w:pPr>
          </w:p>
          <w:p w14:paraId="603E6178" w14:textId="77777777" w:rsidR="00317FDB" w:rsidRPr="00522B49" w:rsidRDefault="00317FDB" w:rsidP="005B724D">
            <w:pPr>
              <w:rPr>
                <w:sz w:val="20"/>
                <w:szCs w:val="20"/>
              </w:rPr>
            </w:pPr>
          </w:p>
          <w:p w14:paraId="542E2790" w14:textId="77777777" w:rsidR="00317FDB" w:rsidRPr="00522B49" w:rsidRDefault="00317FDB" w:rsidP="005B724D">
            <w:pPr>
              <w:rPr>
                <w:sz w:val="20"/>
                <w:szCs w:val="20"/>
              </w:rPr>
            </w:pPr>
          </w:p>
          <w:p w14:paraId="09B09988" w14:textId="77777777" w:rsidR="00317FDB" w:rsidRPr="00522B49" w:rsidRDefault="00317FDB" w:rsidP="005B724D">
            <w:pPr>
              <w:rPr>
                <w:sz w:val="20"/>
                <w:szCs w:val="20"/>
              </w:rPr>
            </w:pPr>
          </w:p>
          <w:p w14:paraId="56FE9E31" w14:textId="77777777" w:rsidR="00317FDB" w:rsidRPr="00522B49" w:rsidRDefault="00317FDB" w:rsidP="005B724D">
            <w:pPr>
              <w:rPr>
                <w:sz w:val="20"/>
                <w:szCs w:val="20"/>
              </w:rPr>
            </w:pPr>
          </w:p>
          <w:p w14:paraId="0107A8F4" w14:textId="77777777" w:rsidR="00317FDB" w:rsidRPr="00522B49" w:rsidRDefault="00317FDB" w:rsidP="005B724D">
            <w:pPr>
              <w:rPr>
                <w:sz w:val="20"/>
                <w:szCs w:val="20"/>
              </w:rPr>
            </w:pPr>
          </w:p>
          <w:p w14:paraId="1DE94261" w14:textId="77777777" w:rsidR="00317FDB" w:rsidRPr="00522B49" w:rsidRDefault="00317FDB" w:rsidP="005B724D">
            <w:pPr>
              <w:rPr>
                <w:sz w:val="20"/>
                <w:szCs w:val="20"/>
              </w:rPr>
            </w:pPr>
          </w:p>
          <w:p w14:paraId="18A43D63" w14:textId="77777777" w:rsidR="00317FDB" w:rsidRPr="00522B49" w:rsidRDefault="00317FDB" w:rsidP="005B724D">
            <w:pPr>
              <w:rPr>
                <w:sz w:val="20"/>
                <w:szCs w:val="20"/>
              </w:rPr>
            </w:pPr>
          </w:p>
          <w:p w14:paraId="6FD3BC24" w14:textId="77777777" w:rsidR="00317FDB" w:rsidRPr="00522B49" w:rsidRDefault="00317FDB" w:rsidP="005B724D">
            <w:pPr>
              <w:rPr>
                <w:sz w:val="20"/>
                <w:szCs w:val="20"/>
              </w:rPr>
            </w:pPr>
          </w:p>
          <w:p w14:paraId="28E5A9FA" w14:textId="77777777" w:rsidR="00317FDB" w:rsidRPr="00522B49" w:rsidRDefault="00317FDB" w:rsidP="005B724D">
            <w:pPr>
              <w:rPr>
                <w:sz w:val="20"/>
                <w:szCs w:val="20"/>
              </w:rPr>
            </w:pPr>
          </w:p>
          <w:p w14:paraId="0DB6A57A" w14:textId="77777777" w:rsidR="00317FDB" w:rsidRPr="00522B49" w:rsidRDefault="00317FDB" w:rsidP="005B724D">
            <w:pPr>
              <w:rPr>
                <w:sz w:val="20"/>
                <w:szCs w:val="20"/>
              </w:rPr>
            </w:pPr>
          </w:p>
          <w:p w14:paraId="32F70200" w14:textId="77777777" w:rsidR="00317FDB" w:rsidRPr="00522B49" w:rsidRDefault="00317FDB" w:rsidP="005B724D">
            <w:pPr>
              <w:rPr>
                <w:sz w:val="20"/>
                <w:szCs w:val="20"/>
              </w:rPr>
            </w:pPr>
          </w:p>
          <w:p w14:paraId="49149B2F" w14:textId="77777777" w:rsidR="00317FDB" w:rsidRPr="00522B49" w:rsidRDefault="00317FDB" w:rsidP="005B724D">
            <w:pPr>
              <w:rPr>
                <w:sz w:val="20"/>
                <w:szCs w:val="20"/>
              </w:rPr>
            </w:pPr>
          </w:p>
          <w:p w14:paraId="3692241B" w14:textId="77777777" w:rsidR="00317FDB" w:rsidRPr="00522B49" w:rsidRDefault="00317FDB" w:rsidP="005B724D">
            <w:pPr>
              <w:rPr>
                <w:sz w:val="20"/>
                <w:szCs w:val="20"/>
              </w:rPr>
            </w:pPr>
          </w:p>
          <w:p w14:paraId="1F7FE4F8" w14:textId="77777777" w:rsidR="00317FDB" w:rsidRPr="00522B49" w:rsidRDefault="00317FDB" w:rsidP="005B724D">
            <w:pPr>
              <w:rPr>
                <w:sz w:val="20"/>
                <w:szCs w:val="20"/>
              </w:rPr>
            </w:pPr>
          </w:p>
          <w:p w14:paraId="087FCAAD" w14:textId="77777777" w:rsidR="00317FDB" w:rsidRPr="00522B49" w:rsidRDefault="00317FDB" w:rsidP="005B724D">
            <w:pPr>
              <w:rPr>
                <w:sz w:val="20"/>
                <w:szCs w:val="20"/>
              </w:rPr>
            </w:pPr>
          </w:p>
          <w:p w14:paraId="298EF463" w14:textId="77777777" w:rsidR="00317FDB" w:rsidRPr="00522B49" w:rsidRDefault="00317FDB" w:rsidP="005B724D">
            <w:pPr>
              <w:rPr>
                <w:sz w:val="20"/>
                <w:szCs w:val="20"/>
              </w:rPr>
            </w:pPr>
          </w:p>
          <w:p w14:paraId="6C4253E0" w14:textId="77777777" w:rsidR="00317FDB" w:rsidRPr="00522B49" w:rsidRDefault="00317FDB" w:rsidP="005B724D">
            <w:pPr>
              <w:rPr>
                <w:sz w:val="20"/>
                <w:szCs w:val="20"/>
              </w:rPr>
            </w:pPr>
          </w:p>
          <w:p w14:paraId="4798B761" w14:textId="77777777" w:rsidR="00317FDB" w:rsidRPr="00522B49" w:rsidRDefault="00317FDB" w:rsidP="005B724D">
            <w:pPr>
              <w:rPr>
                <w:sz w:val="20"/>
                <w:szCs w:val="20"/>
              </w:rPr>
            </w:pPr>
          </w:p>
          <w:p w14:paraId="48BFD995" w14:textId="77777777" w:rsidR="00317FDB" w:rsidRPr="00522B49" w:rsidRDefault="00317FDB" w:rsidP="005B724D">
            <w:pPr>
              <w:rPr>
                <w:sz w:val="20"/>
                <w:szCs w:val="20"/>
              </w:rPr>
            </w:pPr>
          </w:p>
          <w:p w14:paraId="030AFEB3" w14:textId="77777777" w:rsidR="00317FDB" w:rsidRPr="00522B49" w:rsidRDefault="00317FDB" w:rsidP="005B724D">
            <w:pPr>
              <w:rPr>
                <w:sz w:val="20"/>
                <w:szCs w:val="20"/>
              </w:rPr>
            </w:pPr>
          </w:p>
          <w:p w14:paraId="57D9DD23" w14:textId="77777777" w:rsidR="00317FDB" w:rsidRPr="00522B49" w:rsidRDefault="00317FDB" w:rsidP="005B724D">
            <w:pPr>
              <w:rPr>
                <w:sz w:val="20"/>
                <w:szCs w:val="20"/>
              </w:rPr>
            </w:pPr>
          </w:p>
          <w:p w14:paraId="5C0565D3" w14:textId="77777777" w:rsidR="00317FDB" w:rsidRPr="00522B49" w:rsidRDefault="00317FDB" w:rsidP="005B724D">
            <w:pPr>
              <w:rPr>
                <w:sz w:val="20"/>
                <w:szCs w:val="20"/>
              </w:rPr>
            </w:pPr>
          </w:p>
          <w:p w14:paraId="562045E3" w14:textId="77777777" w:rsidR="00317FDB" w:rsidRPr="00522B49" w:rsidRDefault="00317FDB" w:rsidP="005B724D">
            <w:pPr>
              <w:rPr>
                <w:sz w:val="20"/>
                <w:szCs w:val="20"/>
              </w:rPr>
            </w:pPr>
          </w:p>
          <w:p w14:paraId="2F26076F" w14:textId="77777777" w:rsidR="00317FDB" w:rsidRPr="00522B49" w:rsidRDefault="00317FDB" w:rsidP="005B724D">
            <w:pPr>
              <w:rPr>
                <w:sz w:val="20"/>
                <w:szCs w:val="20"/>
              </w:rPr>
            </w:pPr>
          </w:p>
          <w:p w14:paraId="60F7EB5D" w14:textId="77777777" w:rsidR="00317FDB" w:rsidRPr="00522B49" w:rsidRDefault="00317FDB" w:rsidP="005B724D">
            <w:pPr>
              <w:rPr>
                <w:sz w:val="20"/>
                <w:szCs w:val="20"/>
              </w:rPr>
            </w:pPr>
          </w:p>
          <w:p w14:paraId="220D37E9" w14:textId="77777777" w:rsidR="00317FDB" w:rsidRPr="00522B49" w:rsidRDefault="00317FDB" w:rsidP="005B724D">
            <w:pPr>
              <w:rPr>
                <w:sz w:val="20"/>
                <w:szCs w:val="20"/>
              </w:rPr>
            </w:pPr>
          </w:p>
          <w:p w14:paraId="7026B969" w14:textId="77777777" w:rsidR="00317FDB" w:rsidRPr="00522B49" w:rsidRDefault="00317FDB" w:rsidP="005B724D">
            <w:pPr>
              <w:rPr>
                <w:sz w:val="20"/>
                <w:szCs w:val="20"/>
              </w:rPr>
            </w:pPr>
          </w:p>
          <w:p w14:paraId="18A3F432" w14:textId="77777777" w:rsidR="00317FDB" w:rsidRPr="00522B49" w:rsidRDefault="00317FDB" w:rsidP="005B724D">
            <w:pPr>
              <w:rPr>
                <w:sz w:val="20"/>
                <w:szCs w:val="20"/>
              </w:rPr>
            </w:pPr>
          </w:p>
          <w:p w14:paraId="64DBF02A" w14:textId="77777777" w:rsidR="00317FDB" w:rsidRPr="00522B49" w:rsidRDefault="00317FDB" w:rsidP="005B724D">
            <w:pPr>
              <w:rPr>
                <w:sz w:val="20"/>
                <w:szCs w:val="20"/>
              </w:rPr>
            </w:pPr>
          </w:p>
          <w:p w14:paraId="64995877" w14:textId="77777777" w:rsidR="00317FDB" w:rsidRPr="00522B49" w:rsidRDefault="00317FDB" w:rsidP="005B724D">
            <w:pPr>
              <w:rPr>
                <w:sz w:val="20"/>
                <w:szCs w:val="20"/>
              </w:rPr>
            </w:pPr>
          </w:p>
          <w:p w14:paraId="69E3CBEF" w14:textId="77777777" w:rsidR="00317FDB" w:rsidRPr="00522B49" w:rsidRDefault="00317FDB" w:rsidP="005B724D">
            <w:pPr>
              <w:rPr>
                <w:sz w:val="20"/>
                <w:szCs w:val="20"/>
              </w:rPr>
            </w:pPr>
          </w:p>
          <w:p w14:paraId="63136F95" w14:textId="77777777" w:rsidR="00317FDB" w:rsidRPr="00522B49" w:rsidRDefault="00317FDB" w:rsidP="005B724D">
            <w:pPr>
              <w:rPr>
                <w:sz w:val="20"/>
                <w:szCs w:val="20"/>
              </w:rPr>
            </w:pPr>
          </w:p>
          <w:p w14:paraId="7BAC8636" w14:textId="77777777" w:rsidR="00317FDB" w:rsidRPr="00522B49" w:rsidRDefault="00317FDB" w:rsidP="005B724D">
            <w:pPr>
              <w:rPr>
                <w:sz w:val="20"/>
                <w:szCs w:val="20"/>
              </w:rPr>
            </w:pPr>
          </w:p>
          <w:p w14:paraId="24A5B2B7" w14:textId="77777777" w:rsidR="00317FDB" w:rsidRPr="00522B49" w:rsidRDefault="00317FDB" w:rsidP="005B724D">
            <w:pPr>
              <w:rPr>
                <w:sz w:val="20"/>
                <w:szCs w:val="20"/>
              </w:rPr>
            </w:pPr>
          </w:p>
          <w:p w14:paraId="03C5DBF1" w14:textId="77777777" w:rsidR="00317FDB" w:rsidRPr="00522B49" w:rsidRDefault="00317FDB" w:rsidP="005B724D">
            <w:pPr>
              <w:rPr>
                <w:sz w:val="20"/>
                <w:szCs w:val="20"/>
              </w:rPr>
            </w:pPr>
          </w:p>
          <w:p w14:paraId="58936EA3" w14:textId="77777777" w:rsidR="00317FDB" w:rsidRPr="00522B49" w:rsidRDefault="00317FDB" w:rsidP="005B724D">
            <w:pPr>
              <w:rPr>
                <w:sz w:val="20"/>
                <w:szCs w:val="20"/>
              </w:rPr>
            </w:pPr>
          </w:p>
          <w:p w14:paraId="2B0844FF" w14:textId="77777777" w:rsidR="00317FDB" w:rsidRPr="00522B49" w:rsidRDefault="00317FDB" w:rsidP="005B724D">
            <w:pPr>
              <w:rPr>
                <w:sz w:val="20"/>
                <w:szCs w:val="20"/>
              </w:rPr>
            </w:pPr>
          </w:p>
          <w:p w14:paraId="774BC60C" w14:textId="77777777" w:rsidR="00317FDB" w:rsidRPr="00522B49" w:rsidRDefault="00317FDB" w:rsidP="005B724D">
            <w:pPr>
              <w:rPr>
                <w:sz w:val="20"/>
                <w:szCs w:val="20"/>
              </w:rPr>
            </w:pPr>
          </w:p>
          <w:p w14:paraId="30F9AB47" w14:textId="77777777" w:rsidR="00317FDB" w:rsidRPr="00522B49" w:rsidRDefault="00317FDB" w:rsidP="005B724D">
            <w:pPr>
              <w:rPr>
                <w:sz w:val="20"/>
                <w:szCs w:val="20"/>
              </w:rPr>
            </w:pPr>
          </w:p>
          <w:p w14:paraId="752C9270" w14:textId="77777777" w:rsidR="00317FDB" w:rsidRPr="00522B49" w:rsidRDefault="00317FDB" w:rsidP="005B724D">
            <w:pPr>
              <w:rPr>
                <w:sz w:val="20"/>
                <w:szCs w:val="20"/>
              </w:rPr>
            </w:pPr>
          </w:p>
          <w:p w14:paraId="49FAD61D" w14:textId="77777777" w:rsidR="00317FDB" w:rsidRPr="00522B49" w:rsidRDefault="00317FDB" w:rsidP="005B724D">
            <w:pPr>
              <w:rPr>
                <w:sz w:val="20"/>
                <w:szCs w:val="20"/>
              </w:rPr>
            </w:pPr>
          </w:p>
          <w:p w14:paraId="36F4E117" w14:textId="77777777" w:rsidR="00317FDB" w:rsidRPr="00522B49" w:rsidRDefault="00317FDB" w:rsidP="005B724D">
            <w:pPr>
              <w:rPr>
                <w:sz w:val="20"/>
                <w:szCs w:val="20"/>
              </w:rPr>
            </w:pPr>
          </w:p>
          <w:p w14:paraId="6B6BFEED" w14:textId="77777777" w:rsidR="00317FDB" w:rsidRPr="00522B49" w:rsidRDefault="00317FDB" w:rsidP="005B724D">
            <w:pPr>
              <w:rPr>
                <w:sz w:val="20"/>
                <w:szCs w:val="20"/>
              </w:rPr>
            </w:pPr>
          </w:p>
          <w:p w14:paraId="291FC68E" w14:textId="77777777" w:rsidR="00317FDB" w:rsidRPr="00522B49" w:rsidRDefault="00317FDB" w:rsidP="005B724D">
            <w:pPr>
              <w:rPr>
                <w:sz w:val="20"/>
                <w:szCs w:val="20"/>
              </w:rPr>
            </w:pPr>
          </w:p>
          <w:p w14:paraId="43110430" w14:textId="77777777" w:rsidR="00317FDB" w:rsidRPr="00522B49" w:rsidRDefault="00317FDB" w:rsidP="005B724D">
            <w:pPr>
              <w:rPr>
                <w:sz w:val="20"/>
                <w:szCs w:val="20"/>
              </w:rPr>
            </w:pPr>
          </w:p>
          <w:p w14:paraId="7EDA6DAA" w14:textId="77777777" w:rsidR="00317FDB" w:rsidRPr="00522B49" w:rsidRDefault="00317FDB" w:rsidP="005B724D">
            <w:pPr>
              <w:rPr>
                <w:sz w:val="20"/>
                <w:szCs w:val="20"/>
              </w:rPr>
            </w:pPr>
          </w:p>
          <w:p w14:paraId="1CAE16DC" w14:textId="77777777" w:rsidR="00317FDB" w:rsidRPr="00522B49" w:rsidRDefault="00317FDB" w:rsidP="005B724D">
            <w:pPr>
              <w:rPr>
                <w:sz w:val="20"/>
                <w:szCs w:val="20"/>
              </w:rPr>
            </w:pPr>
          </w:p>
          <w:p w14:paraId="5DAFB263" w14:textId="77777777" w:rsidR="00317FDB" w:rsidRPr="00522B49" w:rsidRDefault="00317FDB" w:rsidP="005B724D">
            <w:pPr>
              <w:rPr>
                <w:sz w:val="20"/>
                <w:szCs w:val="20"/>
              </w:rPr>
            </w:pPr>
          </w:p>
          <w:p w14:paraId="385B7035" w14:textId="77777777" w:rsidR="00317FDB" w:rsidRPr="00522B49" w:rsidRDefault="00317FDB" w:rsidP="005B724D">
            <w:pPr>
              <w:rPr>
                <w:sz w:val="20"/>
                <w:szCs w:val="20"/>
              </w:rPr>
            </w:pPr>
          </w:p>
          <w:p w14:paraId="26EC7ED7" w14:textId="77777777" w:rsidR="00317FDB" w:rsidRPr="00522B49" w:rsidRDefault="00317FDB" w:rsidP="005B724D">
            <w:pPr>
              <w:rPr>
                <w:sz w:val="20"/>
                <w:szCs w:val="20"/>
              </w:rPr>
            </w:pPr>
          </w:p>
          <w:p w14:paraId="59CAD2EC" w14:textId="77777777" w:rsidR="00317FDB" w:rsidRPr="00522B49" w:rsidRDefault="00317FDB" w:rsidP="005B724D">
            <w:pPr>
              <w:rPr>
                <w:sz w:val="20"/>
                <w:szCs w:val="20"/>
              </w:rPr>
            </w:pPr>
          </w:p>
          <w:p w14:paraId="550A9940" w14:textId="77777777" w:rsidR="00317FDB" w:rsidRPr="00522B49" w:rsidRDefault="00317FDB" w:rsidP="005B724D">
            <w:pPr>
              <w:rPr>
                <w:sz w:val="20"/>
                <w:szCs w:val="20"/>
              </w:rPr>
            </w:pPr>
          </w:p>
          <w:p w14:paraId="12A60D36" w14:textId="77777777" w:rsidR="00317FDB" w:rsidRPr="00522B49" w:rsidRDefault="00317FDB" w:rsidP="005B724D">
            <w:pPr>
              <w:rPr>
                <w:sz w:val="20"/>
                <w:szCs w:val="20"/>
              </w:rPr>
            </w:pPr>
          </w:p>
          <w:p w14:paraId="075585BF" w14:textId="77777777" w:rsidR="00317FDB" w:rsidRPr="00522B49" w:rsidRDefault="00317FDB" w:rsidP="005B724D">
            <w:pPr>
              <w:rPr>
                <w:sz w:val="20"/>
                <w:szCs w:val="20"/>
              </w:rPr>
            </w:pPr>
          </w:p>
          <w:p w14:paraId="76F89B8B" w14:textId="77777777" w:rsidR="00317FDB" w:rsidRPr="00522B49" w:rsidRDefault="00317FDB" w:rsidP="005B724D">
            <w:pPr>
              <w:rPr>
                <w:sz w:val="20"/>
                <w:szCs w:val="20"/>
              </w:rPr>
            </w:pPr>
          </w:p>
          <w:p w14:paraId="3A741550" w14:textId="77777777" w:rsidR="00317FDB" w:rsidRPr="00522B49" w:rsidRDefault="00317FDB" w:rsidP="005B724D">
            <w:pPr>
              <w:rPr>
                <w:sz w:val="20"/>
                <w:szCs w:val="20"/>
              </w:rPr>
            </w:pPr>
          </w:p>
          <w:p w14:paraId="1262749C" w14:textId="77777777" w:rsidR="00317FDB" w:rsidRPr="00522B49" w:rsidRDefault="00317FDB" w:rsidP="005B724D">
            <w:pPr>
              <w:rPr>
                <w:sz w:val="20"/>
                <w:szCs w:val="20"/>
              </w:rPr>
            </w:pPr>
          </w:p>
          <w:p w14:paraId="66203047" w14:textId="77777777" w:rsidR="00317FDB" w:rsidRPr="00522B49" w:rsidRDefault="00317FDB" w:rsidP="005B724D">
            <w:pPr>
              <w:rPr>
                <w:sz w:val="20"/>
                <w:szCs w:val="20"/>
              </w:rPr>
            </w:pPr>
          </w:p>
          <w:p w14:paraId="7BE9090D" w14:textId="77777777" w:rsidR="00317FDB" w:rsidRPr="00522B49" w:rsidRDefault="00317FDB" w:rsidP="005B724D">
            <w:pPr>
              <w:rPr>
                <w:sz w:val="20"/>
                <w:szCs w:val="20"/>
              </w:rPr>
            </w:pPr>
          </w:p>
          <w:p w14:paraId="360D4231" w14:textId="77777777" w:rsidR="00317FDB" w:rsidRPr="00522B49" w:rsidRDefault="00317FDB" w:rsidP="005B724D">
            <w:pPr>
              <w:rPr>
                <w:sz w:val="20"/>
                <w:szCs w:val="20"/>
              </w:rPr>
            </w:pPr>
          </w:p>
          <w:p w14:paraId="35B11F0E" w14:textId="77777777" w:rsidR="00317FDB" w:rsidRPr="00522B49" w:rsidRDefault="00317FDB" w:rsidP="005B724D">
            <w:pPr>
              <w:rPr>
                <w:sz w:val="20"/>
                <w:szCs w:val="20"/>
              </w:rPr>
            </w:pPr>
          </w:p>
          <w:p w14:paraId="670119FA" w14:textId="77777777" w:rsidR="00317FDB" w:rsidRPr="00522B49" w:rsidRDefault="00317FDB" w:rsidP="005B724D">
            <w:pPr>
              <w:rPr>
                <w:sz w:val="20"/>
                <w:szCs w:val="20"/>
              </w:rPr>
            </w:pPr>
          </w:p>
          <w:p w14:paraId="304E6702" w14:textId="77777777" w:rsidR="00317FDB" w:rsidRPr="00522B49" w:rsidRDefault="00317FDB" w:rsidP="005B724D">
            <w:pPr>
              <w:rPr>
                <w:sz w:val="20"/>
                <w:szCs w:val="20"/>
              </w:rPr>
            </w:pPr>
          </w:p>
          <w:p w14:paraId="4AD293BD" w14:textId="77777777" w:rsidR="00317FDB" w:rsidRPr="00522B49" w:rsidRDefault="00317FDB" w:rsidP="005B724D">
            <w:pPr>
              <w:rPr>
                <w:sz w:val="20"/>
                <w:szCs w:val="20"/>
              </w:rPr>
            </w:pPr>
          </w:p>
          <w:p w14:paraId="0B7A959A" w14:textId="77777777" w:rsidR="00317FDB" w:rsidRPr="00522B49" w:rsidRDefault="00317FDB" w:rsidP="005B724D">
            <w:pPr>
              <w:rPr>
                <w:sz w:val="20"/>
                <w:szCs w:val="20"/>
              </w:rPr>
            </w:pPr>
          </w:p>
          <w:p w14:paraId="78C9E38C" w14:textId="77777777" w:rsidR="00317FDB" w:rsidRPr="00522B49" w:rsidRDefault="00317FDB" w:rsidP="005B724D">
            <w:pPr>
              <w:rPr>
                <w:sz w:val="20"/>
                <w:szCs w:val="20"/>
              </w:rPr>
            </w:pPr>
          </w:p>
          <w:p w14:paraId="742B714F" w14:textId="77777777" w:rsidR="00317FDB" w:rsidRPr="00522B49" w:rsidRDefault="00317FDB" w:rsidP="005B724D">
            <w:pPr>
              <w:rPr>
                <w:sz w:val="20"/>
                <w:szCs w:val="20"/>
              </w:rPr>
            </w:pPr>
          </w:p>
          <w:p w14:paraId="41A6E2DA" w14:textId="77777777" w:rsidR="00317FDB" w:rsidRPr="00522B49" w:rsidRDefault="00317FDB" w:rsidP="005B724D">
            <w:pPr>
              <w:rPr>
                <w:sz w:val="20"/>
                <w:szCs w:val="20"/>
              </w:rPr>
            </w:pPr>
          </w:p>
          <w:p w14:paraId="3A59A87A" w14:textId="77777777" w:rsidR="00317FDB" w:rsidRPr="00522B49" w:rsidRDefault="00317FDB" w:rsidP="005B724D">
            <w:pPr>
              <w:rPr>
                <w:sz w:val="20"/>
                <w:szCs w:val="20"/>
              </w:rPr>
            </w:pPr>
          </w:p>
          <w:p w14:paraId="1CA11DA6" w14:textId="77777777" w:rsidR="00317FDB" w:rsidRPr="00522B49" w:rsidRDefault="00317FDB" w:rsidP="005B724D">
            <w:pPr>
              <w:rPr>
                <w:sz w:val="20"/>
                <w:szCs w:val="20"/>
              </w:rPr>
            </w:pPr>
          </w:p>
          <w:p w14:paraId="6BFB2E29" w14:textId="77777777" w:rsidR="00317FDB" w:rsidRPr="00522B49" w:rsidRDefault="00317FDB" w:rsidP="005B724D">
            <w:pPr>
              <w:rPr>
                <w:sz w:val="20"/>
                <w:szCs w:val="20"/>
              </w:rPr>
            </w:pPr>
          </w:p>
          <w:p w14:paraId="1E26D854" w14:textId="77777777" w:rsidR="00317FDB" w:rsidRPr="00522B49" w:rsidRDefault="00317FDB" w:rsidP="005B724D">
            <w:pPr>
              <w:rPr>
                <w:sz w:val="20"/>
                <w:szCs w:val="20"/>
              </w:rPr>
            </w:pPr>
          </w:p>
          <w:p w14:paraId="5345C4B0" w14:textId="77777777" w:rsidR="00317FDB" w:rsidRPr="00522B49" w:rsidRDefault="00317FDB" w:rsidP="005B724D">
            <w:pPr>
              <w:rPr>
                <w:sz w:val="20"/>
                <w:szCs w:val="20"/>
              </w:rPr>
            </w:pPr>
          </w:p>
          <w:p w14:paraId="36977A4A" w14:textId="77777777" w:rsidR="00317FDB" w:rsidRPr="00522B49" w:rsidRDefault="00317FDB" w:rsidP="005B724D">
            <w:pPr>
              <w:rPr>
                <w:sz w:val="20"/>
                <w:szCs w:val="20"/>
              </w:rPr>
            </w:pPr>
          </w:p>
          <w:p w14:paraId="6C3B475D" w14:textId="77777777" w:rsidR="00317FDB" w:rsidRPr="00522B49" w:rsidRDefault="00317FDB" w:rsidP="005B724D">
            <w:pPr>
              <w:rPr>
                <w:sz w:val="20"/>
                <w:szCs w:val="20"/>
              </w:rPr>
            </w:pPr>
          </w:p>
          <w:p w14:paraId="392DBCDD" w14:textId="77777777" w:rsidR="00317FDB" w:rsidRPr="00522B49" w:rsidRDefault="00317FDB" w:rsidP="005B724D">
            <w:pPr>
              <w:rPr>
                <w:sz w:val="20"/>
                <w:szCs w:val="20"/>
              </w:rPr>
            </w:pPr>
          </w:p>
          <w:p w14:paraId="2AB32A5A" w14:textId="77777777" w:rsidR="00317FDB" w:rsidRPr="00522B49" w:rsidRDefault="00317FDB" w:rsidP="005B724D">
            <w:pPr>
              <w:rPr>
                <w:sz w:val="20"/>
                <w:szCs w:val="20"/>
              </w:rPr>
            </w:pPr>
          </w:p>
          <w:p w14:paraId="366C7DC9" w14:textId="77777777" w:rsidR="00317FDB" w:rsidRPr="00522B49" w:rsidRDefault="00317FDB" w:rsidP="005B724D">
            <w:pPr>
              <w:rPr>
                <w:sz w:val="20"/>
                <w:szCs w:val="20"/>
              </w:rPr>
            </w:pPr>
          </w:p>
          <w:p w14:paraId="7B225F9B" w14:textId="77777777" w:rsidR="00317FDB" w:rsidRPr="00522B49" w:rsidRDefault="00317FDB" w:rsidP="005B724D">
            <w:pPr>
              <w:rPr>
                <w:sz w:val="20"/>
                <w:szCs w:val="20"/>
              </w:rPr>
            </w:pPr>
          </w:p>
          <w:p w14:paraId="70BACA79" w14:textId="77777777" w:rsidR="00317FDB" w:rsidRPr="00522B49" w:rsidRDefault="00317FDB" w:rsidP="005B724D">
            <w:pPr>
              <w:rPr>
                <w:sz w:val="20"/>
                <w:szCs w:val="20"/>
              </w:rPr>
            </w:pPr>
          </w:p>
          <w:p w14:paraId="48F665E3" w14:textId="77777777" w:rsidR="00317FDB" w:rsidRPr="00522B49" w:rsidRDefault="00317FDB" w:rsidP="005B724D">
            <w:pPr>
              <w:rPr>
                <w:sz w:val="20"/>
                <w:szCs w:val="20"/>
              </w:rPr>
            </w:pPr>
          </w:p>
          <w:p w14:paraId="2FAF9EE4" w14:textId="77777777" w:rsidR="00317FDB" w:rsidRPr="00522B49" w:rsidRDefault="00317FDB" w:rsidP="005B724D">
            <w:pPr>
              <w:rPr>
                <w:sz w:val="20"/>
                <w:szCs w:val="20"/>
              </w:rPr>
            </w:pPr>
          </w:p>
          <w:p w14:paraId="7F6F5A1B" w14:textId="77777777" w:rsidR="00317FDB" w:rsidRPr="00522B49" w:rsidRDefault="00317FDB" w:rsidP="005B724D">
            <w:pPr>
              <w:rPr>
                <w:sz w:val="20"/>
                <w:szCs w:val="20"/>
              </w:rPr>
            </w:pPr>
          </w:p>
          <w:p w14:paraId="6DE0B05F" w14:textId="77777777" w:rsidR="00317FDB" w:rsidRPr="00522B49" w:rsidRDefault="00317FDB" w:rsidP="005B724D">
            <w:pPr>
              <w:rPr>
                <w:sz w:val="20"/>
                <w:szCs w:val="20"/>
              </w:rPr>
            </w:pPr>
          </w:p>
          <w:p w14:paraId="5FDB225F" w14:textId="77777777" w:rsidR="00317FDB" w:rsidRPr="00522B49" w:rsidRDefault="00317FDB" w:rsidP="005B724D">
            <w:pPr>
              <w:rPr>
                <w:sz w:val="20"/>
                <w:szCs w:val="20"/>
              </w:rPr>
            </w:pPr>
          </w:p>
          <w:p w14:paraId="74C28C12" w14:textId="77777777" w:rsidR="00317FDB" w:rsidRPr="00522B49" w:rsidRDefault="00317FDB" w:rsidP="005B724D">
            <w:pPr>
              <w:rPr>
                <w:sz w:val="20"/>
                <w:szCs w:val="20"/>
              </w:rPr>
            </w:pPr>
          </w:p>
          <w:p w14:paraId="66848E84" w14:textId="77777777" w:rsidR="00317FDB" w:rsidRPr="00522B49" w:rsidRDefault="00317FDB" w:rsidP="005B724D">
            <w:pPr>
              <w:rPr>
                <w:sz w:val="20"/>
                <w:szCs w:val="20"/>
              </w:rPr>
            </w:pPr>
          </w:p>
          <w:p w14:paraId="065C4116" w14:textId="77777777" w:rsidR="00317FDB" w:rsidRPr="00522B49" w:rsidRDefault="00317FDB" w:rsidP="005B724D">
            <w:pPr>
              <w:rPr>
                <w:sz w:val="20"/>
                <w:szCs w:val="20"/>
              </w:rPr>
            </w:pPr>
          </w:p>
          <w:p w14:paraId="1C39A862" w14:textId="77777777" w:rsidR="00317FDB" w:rsidRPr="00522B49" w:rsidRDefault="00317FDB" w:rsidP="005B724D">
            <w:pPr>
              <w:rPr>
                <w:sz w:val="20"/>
                <w:szCs w:val="20"/>
              </w:rPr>
            </w:pPr>
          </w:p>
          <w:p w14:paraId="6AFD84B3" w14:textId="77777777" w:rsidR="00317FDB" w:rsidRPr="00522B49" w:rsidRDefault="00317FDB" w:rsidP="005B724D">
            <w:pPr>
              <w:rPr>
                <w:sz w:val="20"/>
                <w:szCs w:val="20"/>
              </w:rPr>
            </w:pPr>
          </w:p>
          <w:p w14:paraId="1AD8C3B6" w14:textId="77777777" w:rsidR="00317FDB" w:rsidRPr="00522B49" w:rsidRDefault="00317FDB" w:rsidP="005B724D">
            <w:pPr>
              <w:rPr>
                <w:sz w:val="20"/>
                <w:szCs w:val="20"/>
              </w:rPr>
            </w:pPr>
          </w:p>
          <w:p w14:paraId="08D8DA30" w14:textId="77777777" w:rsidR="00317FDB" w:rsidRPr="00522B49" w:rsidRDefault="00317FDB" w:rsidP="005B724D">
            <w:pPr>
              <w:rPr>
                <w:sz w:val="20"/>
                <w:szCs w:val="20"/>
              </w:rPr>
            </w:pPr>
          </w:p>
          <w:p w14:paraId="02371857" w14:textId="77777777" w:rsidR="00317FDB" w:rsidRPr="00522B49" w:rsidRDefault="00317FDB" w:rsidP="005B724D">
            <w:pPr>
              <w:rPr>
                <w:sz w:val="20"/>
                <w:szCs w:val="20"/>
              </w:rPr>
            </w:pPr>
          </w:p>
          <w:p w14:paraId="16AD7E3A" w14:textId="77777777" w:rsidR="00317FDB" w:rsidRPr="00522B49" w:rsidRDefault="00317FDB" w:rsidP="005B724D">
            <w:pPr>
              <w:rPr>
                <w:sz w:val="20"/>
                <w:szCs w:val="20"/>
              </w:rPr>
            </w:pPr>
          </w:p>
          <w:p w14:paraId="18D02887" w14:textId="77777777" w:rsidR="00317FDB" w:rsidRPr="00522B49" w:rsidRDefault="00317FDB" w:rsidP="005B724D">
            <w:pPr>
              <w:rPr>
                <w:sz w:val="20"/>
                <w:szCs w:val="20"/>
              </w:rPr>
            </w:pPr>
          </w:p>
          <w:p w14:paraId="04AF8908" w14:textId="77777777" w:rsidR="00317FDB" w:rsidRPr="00522B49" w:rsidRDefault="00317FDB" w:rsidP="005B724D">
            <w:pPr>
              <w:rPr>
                <w:sz w:val="20"/>
                <w:szCs w:val="20"/>
              </w:rPr>
            </w:pPr>
          </w:p>
        </w:tc>
        <w:tc>
          <w:tcPr>
            <w:tcW w:w="1276" w:type="dxa"/>
          </w:tcPr>
          <w:p w14:paraId="5D289E0B" w14:textId="77777777" w:rsidR="00317FDB" w:rsidRPr="00522B49" w:rsidRDefault="00317FDB" w:rsidP="005B724D">
            <w:pPr>
              <w:rPr>
                <w:sz w:val="20"/>
                <w:szCs w:val="20"/>
              </w:rPr>
            </w:pPr>
          </w:p>
          <w:p w14:paraId="7A43F74A" w14:textId="77777777" w:rsidR="00317FDB" w:rsidRPr="00522B49" w:rsidRDefault="00317FDB" w:rsidP="005B724D">
            <w:pPr>
              <w:rPr>
                <w:sz w:val="20"/>
                <w:szCs w:val="20"/>
              </w:rPr>
            </w:pPr>
          </w:p>
          <w:p w14:paraId="1C72D649" w14:textId="77777777" w:rsidR="00317FDB" w:rsidRPr="00522B49" w:rsidRDefault="00317FDB" w:rsidP="005B724D">
            <w:pPr>
              <w:rPr>
                <w:sz w:val="20"/>
                <w:szCs w:val="20"/>
              </w:rPr>
            </w:pPr>
          </w:p>
          <w:p w14:paraId="7C93607E" w14:textId="77777777" w:rsidR="00317FDB" w:rsidRPr="00522B49" w:rsidRDefault="00317FDB" w:rsidP="005B724D">
            <w:pPr>
              <w:rPr>
                <w:sz w:val="20"/>
                <w:szCs w:val="20"/>
              </w:rPr>
            </w:pPr>
          </w:p>
          <w:p w14:paraId="3CE9C7E5" w14:textId="77777777" w:rsidR="00317FDB" w:rsidRPr="00522B49" w:rsidRDefault="00317FDB" w:rsidP="005B724D">
            <w:pPr>
              <w:rPr>
                <w:sz w:val="20"/>
                <w:szCs w:val="20"/>
              </w:rPr>
            </w:pPr>
          </w:p>
          <w:p w14:paraId="6FA67B6C" w14:textId="77777777" w:rsidR="00317FDB" w:rsidRPr="00522B49" w:rsidRDefault="00317FDB" w:rsidP="005B724D">
            <w:pPr>
              <w:rPr>
                <w:sz w:val="20"/>
                <w:szCs w:val="20"/>
              </w:rPr>
            </w:pPr>
          </w:p>
          <w:p w14:paraId="60D9D944" w14:textId="77777777" w:rsidR="00317FDB" w:rsidRPr="00522B49" w:rsidRDefault="00317FDB" w:rsidP="005B724D">
            <w:pPr>
              <w:rPr>
                <w:sz w:val="20"/>
                <w:szCs w:val="20"/>
              </w:rPr>
            </w:pPr>
          </w:p>
          <w:p w14:paraId="2070E96F" w14:textId="77777777" w:rsidR="00317FDB" w:rsidRPr="00522B49" w:rsidRDefault="00317FDB" w:rsidP="005B724D">
            <w:pPr>
              <w:rPr>
                <w:sz w:val="20"/>
                <w:szCs w:val="20"/>
              </w:rPr>
            </w:pPr>
          </w:p>
          <w:p w14:paraId="26B81819" w14:textId="77777777" w:rsidR="00317FDB" w:rsidRPr="00522B49" w:rsidRDefault="00317FDB" w:rsidP="005B724D">
            <w:pPr>
              <w:rPr>
                <w:sz w:val="20"/>
                <w:szCs w:val="20"/>
              </w:rPr>
            </w:pPr>
          </w:p>
          <w:p w14:paraId="7F814993" w14:textId="77777777" w:rsidR="00317FDB" w:rsidRPr="00522B49" w:rsidRDefault="00317FDB" w:rsidP="005B724D">
            <w:pPr>
              <w:rPr>
                <w:sz w:val="20"/>
                <w:szCs w:val="20"/>
              </w:rPr>
            </w:pPr>
          </w:p>
          <w:p w14:paraId="1DF08C15" w14:textId="77777777" w:rsidR="00317FDB" w:rsidRPr="00522B49" w:rsidRDefault="00317FDB" w:rsidP="005B724D">
            <w:pPr>
              <w:rPr>
                <w:sz w:val="20"/>
                <w:szCs w:val="20"/>
              </w:rPr>
            </w:pPr>
          </w:p>
          <w:p w14:paraId="303AC8E3" w14:textId="77777777" w:rsidR="00317FDB" w:rsidRPr="00522B49" w:rsidRDefault="00317FDB" w:rsidP="005B724D">
            <w:pPr>
              <w:rPr>
                <w:sz w:val="20"/>
                <w:szCs w:val="20"/>
              </w:rPr>
            </w:pPr>
          </w:p>
          <w:p w14:paraId="5A397C56" w14:textId="77777777" w:rsidR="00317FDB" w:rsidRPr="00522B49" w:rsidRDefault="00317FDB" w:rsidP="005B724D">
            <w:pPr>
              <w:rPr>
                <w:sz w:val="20"/>
                <w:szCs w:val="20"/>
              </w:rPr>
            </w:pPr>
          </w:p>
          <w:p w14:paraId="6A63E135" w14:textId="77777777" w:rsidR="00317FDB" w:rsidRPr="00522B49" w:rsidRDefault="00317FDB" w:rsidP="005B724D">
            <w:pPr>
              <w:rPr>
                <w:sz w:val="20"/>
                <w:szCs w:val="20"/>
              </w:rPr>
            </w:pPr>
          </w:p>
          <w:p w14:paraId="14C392A9" w14:textId="77777777" w:rsidR="00317FDB" w:rsidRPr="00522B49" w:rsidRDefault="00317FDB" w:rsidP="005B724D">
            <w:pPr>
              <w:rPr>
                <w:sz w:val="20"/>
                <w:szCs w:val="20"/>
              </w:rPr>
            </w:pPr>
          </w:p>
          <w:p w14:paraId="2DDE2028" w14:textId="77777777" w:rsidR="00317FDB" w:rsidRPr="00522B49" w:rsidRDefault="00317FDB" w:rsidP="005B724D">
            <w:pPr>
              <w:rPr>
                <w:sz w:val="20"/>
                <w:szCs w:val="20"/>
              </w:rPr>
            </w:pPr>
          </w:p>
          <w:p w14:paraId="3D84724D" w14:textId="77777777" w:rsidR="00317FDB" w:rsidRPr="00522B49" w:rsidRDefault="00317FDB" w:rsidP="005B724D">
            <w:pPr>
              <w:rPr>
                <w:sz w:val="20"/>
                <w:szCs w:val="20"/>
              </w:rPr>
            </w:pPr>
          </w:p>
          <w:p w14:paraId="1D21D0A9" w14:textId="77777777" w:rsidR="00317FDB" w:rsidRPr="00522B49" w:rsidRDefault="00317FDB" w:rsidP="005B724D">
            <w:pPr>
              <w:rPr>
                <w:sz w:val="20"/>
                <w:szCs w:val="20"/>
              </w:rPr>
            </w:pPr>
          </w:p>
          <w:p w14:paraId="354EB152" w14:textId="77777777" w:rsidR="00317FDB" w:rsidRPr="00522B49" w:rsidRDefault="00317FDB" w:rsidP="005B724D">
            <w:pPr>
              <w:rPr>
                <w:sz w:val="20"/>
                <w:szCs w:val="20"/>
              </w:rPr>
            </w:pPr>
          </w:p>
          <w:p w14:paraId="26F56D09" w14:textId="77777777" w:rsidR="00317FDB" w:rsidRPr="00522B49" w:rsidRDefault="00317FDB" w:rsidP="005B724D">
            <w:pPr>
              <w:rPr>
                <w:sz w:val="20"/>
                <w:szCs w:val="20"/>
              </w:rPr>
            </w:pPr>
          </w:p>
          <w:p w14:paraId="3064A85E" w14:textId="77777777" w:rsidR="00317FDB" w:rsidRPr="00522B49" w:rsidRDefault="00317FDB" w:rsidP="005B724D">
            <w:pPr>
              <w:rPr>
                <w:sz w:val="20"/>
                <w:szCs w:val="20"/>
              </w:rPr>
            </w:pPr>
          </w:p>
          <w:p w14:paraId="209BFD89" w14:textId="77777777" w:rsidR="00317FDB" w:rsidRPr="00522B49" w:rsidRDefault="00317FDB" w:rsidP="005B724D">
            <w:pPr>
              <w:rPr>
                <w:sz w:val="20"/>
                <w:szCs w:val="20"/>
              </w:rPr>
            </w:pPr>
          </w:p>
          <w:p w14:paraId="1B5A2D04" w14:textId="77777777" w:rsidR="00317FDB" w:rsidRPr="00522B49" w:rsidRDefault="00317FDB" w:rsidP="005B724D">
            <w:pPr>
              <w:rPr>
                <w:sz w:val="20"/>
                <w:szCs w:val="20"/>
              </w:rPr>
            </w:pPr>
          </w:p>
          <w:p w14:paraId="6D7DA76D" w14:textId="77777777" w:rsidR="00317FDB" w:rsidRPr="00522B49" w:rsidRDefault="00317FDB" w:rsidP="005B724D">
            <w:pPr>
              <w:rPr>
                <w:sz w:val="20"/>
                <w:szCs w:val="20"/>
              </w:rPr>
            </w:pPr>
          </w:p>
          <w:p w14:paraId="088CEA8D" w14:textId="77777777" w:rsidR="00317FDB" w:rsidRPr="00522B49" w:rsidRDefault="00317FDB" w:rsidP="005B724D">
            <w:pPr>
              <w:rPr>
                <w:sz w:val="20"/>
                <w:szCs w:val="20"/>
              </w:rPr>
            </w:pPr>
          </w:p>
          <w:p w14:paraId="210ED0B5" w14:textId="77777777" w:rsidR="00317FDB" w:rsidRPr="00522B49" w:rsidRDefault="00317FDB" w:rsidP="005B724D">
            <w:pPr>
              <w:rPr>
                <w:sz w:val="20"/>
                <w:szCs w:val="20"/>
              </w:rPr>
            </w:pPr>
          </w:p>
          <w:p w14:paraId="50696D0B" w14:textId="77777777" w:rsidR="00317FDB" w:rsidRPr="00522B49" w:rsidRDefault="00317FDB" w:rsidP="005B724D">
            <w:pPr>
              <w:rPr>
                <w:sz w:val="20"/>
                <w:szCs w:val="20"/>
              </w:rPr>
            </w:pPr>
          </w:p>
          <w:p w14:paraId="77892F29" w14:textId="77777777" w:rsidR="00317FDB" w:rsidRPr="00522B49" w:rsidRDefault="00317FDB" w:rsidP="005B724D">
            <w:pPr>
              <w:rPr>
                <w:sz w:val="20"/>
                <w:szCs w:val="20"/>
              </w:rPr>
            </w:pPr>
          </w:p>
          <w:p w14:paraId="64E334DF" w14:textId="77777777" w:rsidR="00317FDB" w:rsidRPr="00522B49" w:rsidRDefault="00317FDB" w:rsidP="005B724D">
            <w:pPr>
              <w:rPr>
                <w:sz w:val="20"/>
                <w:szCs w:val="20"/>
              </w:rPr>
            </w:pPr>
          </w:p>
          <w:p w14:paraId="7B704E50" w14:textId="77777777" w:rsidR="00317FDB" w:rsidRPr="00522B49" w:rsidRDefault="00317FDB" w:rsidP="005B724D">
            <w:pPr>
              <w:rPr>
                <w:sz w:val="20"/>
                <w:szCs w:val="20"/>
              </w:rPr>
            </w:pPr>
          </w:p>
          <w:p w14:paraId="1E794435" w14:textId="77777777" w:rsidR="00317FDB" w:rsidRPr="00522B49" w:rsidRDefault="00317FDB" w:rsidP="005B724D">
            <w:pPr>
              <w:rPr>
                <w:sz w:val="20"/>
                <w:szCs w:val="20"/>
              </w:rPr>
            </w:pPr>
          </w:p>
          <w:p w14:paraId="2D3A6385" w14:textId="77777777" w:rsidR="00317FDB" w:rsidRPr="00522B49" w:rsidRDefault="00317FDB" w:rsidP="005B724D">
            <w:pPr>
              <w:rPr>
                <w:sz w:val="20"/>
                <w:szCs w:val="20"/>
              </w:rPr>
            </w:pPr>
          </w:p>
          <w:p w14:paraId="3408BCFC" w14:textId="77777777" w:rsidR="00317FDB" w:rsidRPr="00522B49" w:rsidRDefault="00317FDB" w:rsidP="005B724D">
            <w:pPr>
              <w:rPr>
                <w:sz w:val="20"/>
                <w:szCs w:val="20"/>
              </w:rPr>
            </w:pPr>
          </w:p>
          <w:p w14:paraId="4E46D6F4" w14:textId="77777777" w:rsidR="00317FDB" w:rsidRPr="00522B49" w:rsidRDefault="00317FDB" w:rsidP="005B724D">
            <w:pPr>
              <w:rPr>
                <w:sz w:val="20"/>
                <w:szCs w:val="20"/>
              </w:rPr>
            </w:pPr>
          </w:p>
          <w:p w14:paraId="0EB12C74" w14:textId="77777777" w:rsidR="00317FDB" w:rsidRPr="00522B49" w:rsidRDefault="00317FDB" w:rsidP="005B724D">
            <w:pPr>
              <w:rPr>
                <w:sz w:val="20"/>
                <w:szCs w:val="20"/>
              </w:rPr>
            </w:pPr>
          </w:p>
          <w:p w14:paraId="3E032180" w14:textId="77777777" w:rsidR="00317FDB" w:rsidRPr="00522B49" w:rsidRDefault="00317FDB" w:rsidP="005B724D">
            <w:pPr>
              <w:rPr>
                <w:sz w:val="20"/>
                <w:szCs w:val="20"/>
              </w:rPr>
            </w:pPr>
          </w:p>
          <w:p w14:paraId="192910A8" w14:textId="77777777" w:rsidR="00317FDB" w:rsidRPr="00522B49" w:rsidRDefault="00317FDB" w:rsidP="005B724D">
            <w:pPr>
              <w:rPr>
                <w:sz w:val="20"/>
                <w:szCs w:val="20"/>
              </w:rPr>
            </w:pPr>
          </w:p>
          <w:p w14:paraId="5770B8BF" w14:textId="77777777" w:rsidR="00317FDB" w:rsidRPr="00522B49" w:rsidRDefault="00317FDB" w:rsidP="005B724D">
            <w:pPr>
              <w:rPr>
                <w:sz w:val="20"/>
                <w:szCs w:val="20"/>
              </w:rPr>
            </w:pPr>
          </w:p>
          <w:p w14:paraId="1A6C6EAD" w14:textId="77777777" w:rsidR="00317FDB" w:rsidRPr="00522B49" w:rsidRDefault="00317FDB" w:rsidP="005B724D">
            <w:pPr>
              <w:rPr>
                <w:sz w:val="20"/>
                <w:szCs w:val="20"/>
              </w:rPr>
            </w:pPr>
          </w:p>
          <w:p w14:paraId="4CDE9CEB" w14:textId="77777777" w:rsidR="00317FDB" w:rsidRPr="00522B49" w:rsidRDefault="00317FDB" w:rsidP="005B724D">
            <w:pPr>
              <w:rPr>
                <w:sz w:val="20"/>
                <w:szCs w:val="20"/>
              </w:rPr>
            </w:pPr>
          </w:p>
          <w:p w14:paraId="1336B472" w14:textId="77777777" w:rsidR="00317FDB" w:rsidRPr="00522B49" w:rsidRDefault="00317FDB" w:rsidP="005B724D">
            <w:pPr>
              <w:rPr>
                <w:sz w:val="20"/>
                <w:szCs w:val="20"/>
              </w:rPr>
            </w:pPr>
          </w:p>
          <w:p w14:paraId="34B5416C" w14:textId="77777777" w:rsidR="00317FDB" w:rsidRPr="00522B49" w:rsidRDefault="00317FDB" w:rsidP="005B724D">
            <w:pPr>
              <w:rPr>
                <w:sz w:val="20"/>
                <w:szCs w:val="20"/>
              </w:rPr>
            </w:pPr>
          </w:p>
          <w:p w14:paraId="289B9511" w14:textId="77777777" w:rsidR="00317FDB" w:rsidRPr="00522B49" w:rsidRDefault="00317FDB" w:rsidP="005B724D">
            <w:pPr>
              <w:rPr>
                <w:sz w:val="20"/>
                <w:szCs w:val="20"/>
              </w:rPr>
            </w:pPr>
          </w:p>
          <w:p w14:paraId="73B275EE" w14:textId="77777777" w:rsidR="00317FDB" w:rsidRPr="00522B49" w:rsidRDefault="00317FDB" w:rsidP="005B724D">
            <w:pPr>
              <w:rPr>
                <w:sz w:val="20"/>
                <w:szCs w:val="20"/>
              </w:rPr>
            </w:pPr>
          </w:p>
          <w:p w14:paraId="2063139D" w14:textId="77777777" w:rsidR="00317FDB" w:rsidRPr="00522B49" w:rsidRDefault="00317FDB" w:rsidP="005B724D">
            <w:pPr>
              <w:rPr>
                <w:sz w:val="20"/>
                <w:szCs w:val="20"/>
              </w:rPr>
            </w:pPr>
          </w:p>
          <w:p w14:paraId="13F43419" w14:textId="77777777" w:rsidR="00317FDB" w:rsidRPr="00522B49" w:rsidRDefault="00317FDB" w:rsidP="005B724D">
            <w:pPr>
              <w:rPr>
                <w:sz w:val="20"/>
                <w:szCs w:val="20"/>
              </w:rPr>
            </w:pPr>
          </w:p>
          <w:p w14:paraId="1A7F5031" w14:textId="77777777" w:rsidR="00317FDB" w:rsidRPr="00522B49" w:rsidRDefault="00317FDB" w:rsidP="005B724D">
            <w:pPr>
              <w:rPr>
                <w:sz w:val="20"/>
                <w:szCs w:val="20"/>
              </w:rPr>
            </w:pPr>
          </w:p>
          <w:p w14:paraId="2134289E" w14:textId="77777777" w:rsidR="00317FDB" w:rsidRPr="00522B49" w:rsidRDefault="00317FDB" w:rsidP="005B724D">
            <w:pPr>
              <w:rPr>
                <w:sz w:val="20"/>
                <w:szCs w:val="20"/>
              </w:rPr>
            </w:pPr>
          </w:p>
          <w:p w14:paraId="6906ED71" w14:textId="77777777" w:rsidR="00317FDB" w:rsidRPr="00522B49" w:rsidRDefault="00317FDB" w:rsidP="005B724D">
            <w:pPr>
              <w:rPr>
                <w:sz w:val="20"/>
                <w:szCs w:val="20"/>
              </w:rPr>
            </w:pPr>
          </w:p>
          <w:p w14:paraId="49D00328" w14:textId="77777777" w:rsidR="00317FDB" w:rsidRPr="00522B49" w:rsidRDefault="00317FDB" w:rsidP="005B724D">
            <w:pPr>
              <w:rPr>
                <w:sz w:val="20"/>
                <w:szCs w:val="20"/>
              </w:rPr>
            </w:pPr>
          </w:p>
          <w:p w14:paraId="4C160014" w14:textId="77777777" w:rsidR="00317FDB" w:rsidRPr="00522B49" w:rsidRDefault="00317FDB" w:rsidP="005B724D">
            <w:pPr>
              <w:rPr>
                <w:sz w:val="20"/>
                <w:szCs w:val="20"/>
              </w:rPr>
            </w:pPr>
          </w:p>
          <w:p w14:paraId="030DE459" w14:textId="77777777" w:rsidR="00317FDB" w:rsidRPr="00522B49" w:rsidRDefault="00317FDB" w:rsidP="005B724D">
            <w:pPr>
              <w:rPr>
                <w:sz w:val="20"/>
                <w:szCs w:val="20"/>
              </w:rPr>
            </w:pPr>
          </w:p>
          <w:p w14:paraId="46FDDF15" w14:textId="77777777" w:rsidR="00317FDB" w:rsidRPr="00522B49" w:rsidRDefault="00317FDB" w:rsidP="005B724D">
            <w:pPr>
              <w:rPr>
                <w:sz w:val="20"/>
                <w:szCs w:val="20"/>
              </w:rPr>
            </w:pPr>
          </w:p>
          <w:p w14:paraId="1463FDAE" w14:textId="77777777" w:rsidR="00317FDB" w:rsidRPr="00522B49" w:rsidRDefault="00317FDB" w:rsidP="005B724D">
            <w:pPr>
              <w:rPr>
                <w:sz w:val="20"/>
                <w:szCs w:val="20"/>
              </w:rPr>
            </w:pPr>
          </w:p>
          <w:p w14:paraId="5B07A68B" w14:textId="77777777" w:rsidR="00317FDB" w:rsidRPr="00522B49" w:rsidRDefault="00317FDB" w:rsidP="005B724D">
            <w:pPr>
              <w:rPr>
                <w:sz w:val="20"/>
                <w:szCs w:val="20"/>
              </w:rPr>
            </w:pPr>
          </w:p>
          <w:p w14:paraId="4F8D1463" w14:textId="77777777" w:rsidR="00317FDB" w:rsidRPr="00522B49" w:rsidRDefault="00317FDB" w:rsidP="005B724D">
            <w:pPr>
              <w:rPr>
                <w:sz w:val="20"/>
                <w:szCs w:val="20"/>
              </w:rPr>
            </w:pPr>
          </w:p>
          <w:p w14:paraId="7253F766" w14:textId="77777777" w:rsidR="00317FDB" w:rsidRPr="00522B49" w:rsidRDefault="00317FDB" w:rsidP="005B724D">
            <w:pPr>
              <w:rPr>
                <w:sz w:val="20"/>
                <w:szCs w:val="20"/>
              </w:rPr>
            </w:pPr>
          </w:p>
          <w:p w14:paraId="1A46F14E" w14:textId="77777777" w:rsidR="00317FDB" w:rsidRPr="00522B49" w:rsidRDefault="00317FDB" w:rsidP="005B724D">
            <w:pPr>
              <w:rPr>
                <w:sz w:val="20"/>
                <w:szCs w:val="20"/>
              </w:rPr>
            </w:pPr>
          </w:p>
          <w:p w14:paraId="2EA3EA85" w14:textId="77777777" w:rsidR="00317FDB" w:rsidRPr="00522B49" w:rsidRDefault="00317FDB" w:rsidP="005B724D">
            <w:pPr>
              <w:rPr>
                <w:sz w:val="20"/>
                <w:szCs w:val="20"/>
              </w:rPr>
            </w:pPr>
          </w:p>
          <w:p w14:paraId="6168B819" w14:textId="77777777" w:rsidR="00317FDB" w:rsidRPr="00522B49" w:rsidRDefault="00317FDB" w:rsidP="005B724D">
            <w:pPr>
              <w:rPr>
                <w:sz w:val="20"/>
                <w:szCs w:val="20"/>
              </w:rPr>
            </w:pPr>
          </w:p>
          <w:p w14:paraId="096B7160" w14:textId="77777777" w:rsidR="00317FDB" w:rsidRPr="00522B49" w:rsidRDefault="00317FDB" w:rsidP="005B724D">
            <w:pPr>
              <w:rPr>
                <w:sz w:val="20"/>
                <w:szCs w:val="20"/>
              </w:rPr>
            </w:pPr>
          </w:p>
          <w:p w14:paraId="79E91EA1" w14:textId="77777777" w:rsidR="00317FDB" w:rsidRPr="00522B49" w:rsidRDefault="00317FDB" w:rsidP="005B724D">
            <w:pPr>
              <w:rPr>
                <w:sz w:val="20"/>
                <w:szCs w:val="20"/>
              </w:rPr>
            </w:pPr>
          </w:p>
          <w:p w14:paraId="7F48ED83" w14:textId="77777777" w:rsidR="00995059" w:rsidRPr="00522B49" w:rsidRDefault="00995059" w:rsidP="005B724D">
            <w:pPr>
              <w:rPr>
                <w:sz w:val="20"/>
                <w:szCs w:val="20"/>
              </w:rPr>
            </w:pPr>
          </w:p>
          <w:p w14:paraId="2BCCB181" w14:textId="77777777" w:rsidR="00995059" w:rsidRPr="00522B49" w:rsidRDefault="00995059" w:rsidP="005B724D">
            <w:pPr>
              <w:rPr>
                <w:sz w:val="20"/>
                <w:szCs w:val="20"/>
              </w:rPr>
            </w:pPr>
          </w:p>
          <w:p w14:paraId="66C25F87" w14:textId="77777777" w:rsidR="00995059" w:rsidRPr="00522B49" w:rsidRDefault="00995059" w:rsidP="005B724D">
            <w:pPr>
              <w:rPr>
                <w:sz w:val="20"/>
                <w:szCs w:val="20"/>
              </w:rPr>
            </w:pPr>
          </w:p>
          <w:p w14:paraId="49D7AAB0" w14:textId="77777777" w:rsidR="00995059" w:rsidRPr="00522B49" w:rsidRDefault="00995059" w:rsidP="005B724D">
            <w:pPr>
              <w:rPr>
                <w:sz w:val="20"/>
                <w:szCs w:val="20"/>
              </w:rPr>
            </w:pPr>
          </w:p>
          <w:p w14:paraId="71BC0A4F" w14:textId="77777777" w:rsidR="00995059" w:rsidRPr="00522B49" w:rsidRDefault="00995059" w:rsidP="005B724D">
            <w:pPr>
              <w:rPr>
                <w:sz w:val="20"/>
                <w:szCs w:val="20"/>
              </w:rPr>
            </w:pPr>
          </w:p>
          <w:p w14:paraId="55E479E0" w14:textId="77777777" w:rsidR="00995059" w:rsidRPr="00522B49" w:rsidRDefault="00995059" w:rsidP="005B724D">
            <w:pPr>
              <w:rPr>
                <w:sz w:val="20"/>
                <w:szCs w:val="20"/>
              </w:rPr>
            </w:pPr>
          </w:p>
          <w:p w14:paraId="392465E9" w14:textId="77777777" w:rsidR="00995059" w:rsidRPr="00522B49" w:rsidRDefault="00995059" w:rsidP="005B724D">
            <w:pPr>
              <w:rPr>
                <w:sz w:val="20"/>
                <w:szCs w:val="20"/>
              </w:rPr>
            </w:pPr>
          </w:p>
          <w:p w14:paraId="446665D3" w14:textId="77777777" w:rsidR="00995059" w:rsidRPr="00522B49" w:rsidRDefault="00995059" w:rsidP="005B724D">
            <w:pPr>
              <w:rPr>
                <w:sz w:val="20"/>
                <w:szCs w:val="20"/>
              </w:rPr>
            </w:pPr>
          </w:p>
          <w:p w14:paraId="275D22C0" w14:textId="77777777" w:rsidR="00995059" w:rsidRPr="00522B49" w:rsidRDefault="00995059" w:rsidP="005B724D">
            <w:pPr>
              <w:rPr>
                <w:sz w:val="20"/>
                <w:szCs w:val="20"/>
              </w:rPr>
            </w:pPr>
          </w:p>
          <w:p w14:paraId="3B0AE416" w14:textId="77777777" w:rsidR="00995059" w:rsidRPr="00522B49" w:rsidRDefault="00995059" w:rsidP="005B724D">
            <w:pPr>
              <w:rPr>
                <w:sz w:val="20"/>
                <w:szCs w:val="20"/>
              </w:rPr>
            </w:pPr>
          </w:p>
          <w:p w14:paraId="2BDCECA5" w14:textId="77777777" w:rsidR="00995059" w:rsidRPr="00522B49" w:rsidRDefault="00995059" w:rsidP="005B724D">
            <w:pPr>
              <w:rPr>
                <w:sz w:val="20"/>
                <w:szCs w:val="20"/>
              </w:rPr>
            </w:pPr>
          </w:p>
          <w:p w14:paraId="556F48D0" w14:textId="77777777" w:rsidR="00995059" w:rsidRPr="00522B49" w:rsidRDefault="00995059" w:rsidP="005B724D">
            <w:pPr>
              <w:rPr>
                <w:sz w:val="20"/>
                <w:szCs w:val="20"/>
              </w:rPr>
            </w:pPr>
          </w:p>
          <w:p w14:paraId="2949295B" w14:textId="77777777" w:rsidR="00995059" w:rsidRPr="00522B49" w:rsidRDefault="00995059" w:rsidP="005B724D">
            <w:pPr>
              <w:rPr>
                <w:sz w:val="20"/>
                <w:szCs w:val="20"/>
              </w:rPr>
            </w:pPr>
          </w:p>
          <w:p w14:paraId="76C46112" w14:textId="77777777" w:rsidR="00995059" w:rsidRPr="00522B49" w:rsidRDefault="00995059" w:rsidP="005B724D">
            <w:pPr>
              <w:rPr>
                <w:sz w:val="20"/>
                <w:szCs w:val="20"/>
              </w:rPr>
            </w:pPr>
          </w:p>
          <w:p w14:paraId="66CCE7A6" w14:textId="77777777" w:rsidR="00995059" w:rsidRPr="00522B49" w:rsidRDefault="00995059" w:rsidP="005B724D">
            <w:pPr>
              <w:rPr>
                <w:sz w:val="20"/>
                <w:szCs w:val="20"/>
              </w:rPr>
            </w:pPr>
          </w:p>
          <w:p w14:paraId="5DDFABBC" w14:textId="77777777" w:rsidR="00995059" w:rsidRPr="00522B49" w:rsidRDefault="00995059" w:rsidP="005B724D">
            <w:pPr>
              <w:rPr>
                <w:sz w:val="20"/>
                <w:szCs w:val="20"/>
              </w:rPr>
            </w:pPr>
          </w:p>
          <w:p w14:paraId="68CC42BB" w14:textId="77777777" w:rsidR="00995059" w:rsidRPr="00522B49" w:rsidRDefault="00995059" w:rsidP="005B724D">
            <w:pPr>
              <w:rPr>
                <w:sz w:val="20"/>
                <w:szCs w:val="20"/>
              </w:rPr>
            </w:pPr>
          </w:p>
          <w:p w14:paraId="7F28EE4D" w14:textId="77777777" w:rsidR="00995059" w:rsidRPr="00522B49" w:rsidRDefault="00995059" w:rsidP="005B724D">
            <w:pPr>
              <w:rPr>
                <w:sz w:val="20"/>
                <w:szCs w:val="20"/>
              </w:rPr>
            </w:pPr>
          </w:p>
          <w:p w14:paraId="604AEF2A" w14:textId="77777777" w:rsidR="00995059" w:rsidRPr="00522B49" w:rsidRDefault="00995059" w:rsidP="005B724D">
            <w:pPr>
              <w:rPr>
                <w:sz w:val="20"/>
                <w:szCs w:val="20"/>
              </w:rPr>
            </w:pPr>
          </w:p>
          <w:p w14:paraId="35C60D61" w14:textId="77777777" w:rsidR="00995059" w:rsidRPr="00522B49" w:rsidRDefault="00995059" w:rsidP="005B724D">
            <w:pPr>
              <w:rPr>
                <w:sz w:val="20"/>
                <w:szCs w:val="20"/>
              </w:rPr>
            </w:pPr>
          </w:p>
          <w:p w14:paraId="09FC0407" w14:textId="77777777" w:rsidR="00995059" w:rsidRPr="00522B49" w:rsidRDefault="00995059" w:rsidP="005B724D">
            <w:pPr>
              <w:rPr>
                <w:sz w:val="20"/>
                <w:szCs w:val="20"/>
              </w:rPr>
            </w:pPr>
          </w:p>
          <w:p w14:paraId="24334674" w14:textId="77777777" w:rsidR="00995059" w:rsidRPr="00522B49" w:rsidRDefault="00995059" w:rsidP="005B724D">
            <w:pPr>
              <w:rPr>
                <w:sz w:val="20"/>
                <w:szCs w:val="20"/>
              </w:rPr>
            </w:pPr>
          </w:p>
          <w:p w14:paraId="5E2295AC" w14:textId="77777777" w:rsidR="00995059" w:rsidRPr="00522B49" w:rsidRDefault="00995059" w:rsidP="005B724D">
            <w:pPr>
              <w:rPr>
                <w:sz w:val="20"/>
                <w:szCs w:val="20"/>
              </w:rPr>
            </w:pPr>
          </w:p>
          <w:p w14:paraId="6FD4D6E6" w14:textId="77777777" w:rsidR="00995059" w:rsidRPr="00522B49" w:rsidRDefault="00995059" w:rsidP="005B724D">
            <w:pPr>
              <w:rPr>
                <w:sz w:val="20"/>
                <w:szCs w:val="20"/>
              </w:rPr>
            </w:pPr>
          </w:p>
          <w:p w14:paraId="53453994" w14:textId="77777777" w:rsidR="00995059" w:rsidRPr="00522B49" w:rsidRDefault="00995059" w:rsidP="005B724D">
            <w:pPr>
              <w:rPr>
                <w:sz w:val="20"/>
                <w:szCs w:val="20"/>
              </w:rPr>
            </w:pPr>
          </w:p>
          <w:p w14:paraId="21BEBEB4" w14:textId="77777777" w:rsidR="00995059" w:rsidRPr="00522B49" w:rsidRDefault="00995059" w:rsidP="005B724D">
            <w:pPr>
              <w:rPr>
                <w:sz w:val="20"/>
                <w:szCs w:val="20"/>
              </w:rPr>
            </w:pPr>
          </w:p>
          <w:p w14:paraId="2DA6D45C" w14:textId="77777777" w:rsidR="00995059" w:rsidRPr="00522B49" w:rsidRDefault="00995059" w:rsidP="005B724D">
            <w:pPr>
              <w:rPr>
                <w:sz w:val="20"/>
                <w:szCs w:val="20"/>
              </w:rPr>
            </w:pPr>
          </w:p>
          <w:p w14:paraId="742DA682" w14:textId="77777777" w:rsidR="00995059" w:rsidRPr="00522B49" w:rsidRDefault="00995059" w:rsidP="005B724D">
            <w:pPr>
              <w:rPr>
                <w:sz w:val="20"/>
                <w:szCs w:val="20"/>
              </w:rPr>
            </w:pPr>
          </w:p>
          <w:p w14:paraId="1659C84F" w14:textId="77777777" w:rsidR="00995059" w:rsidRPr="00522B49" w:rsidRDefault="00995059" w:rsidP="005B724D">
            <w:pPr>
              <w:rPr>
                <w:sz w:val="20"/>
                <w:szCs w:val="20"/>
              </w:rPr>
            </w:pPr>
          </w:p>
          <w:p w14:paraId="0D663493" w14:textId="77777777" w:rsidR="00995059" w:rsidRPr="00522B49" w:rsidRDefault="00995059" w:rsidP="005B724D">
            <w:pPr>
              <w:rPr>
                <w:sz w:val="20"/>
                <w:szCs w:val="20"/>
              </w:rPr>
            </w:pPr>
          </w:p>
          <w:p w14:paraId="24FBB5E2" w14:textId="77777777" w:rsidR="00995059" w:rsidRPr="00522B49" w:rsidRDefault="00995059" w:rsidP="005B724D">
            <w:pPr>
              <w:rPr>
                <w:sz w:val="20"/>
                <w:szCs w:val="20"/>
              </w:rPr>
            </w:pPr>
          </w:p>
          <w:p w14:paraId="677D67B4" w14:textId="77777777" w:rsidR="00995059" w:rsidRPr="00522B49" w:rsidRDefault="00995059" w:rsidP="005B724D">
            <w:pPr>
              <w:rPr>
                <w:sz w:val="20"/>
                <w:szCs w:val="20"/>
              </w:rPr>
            </w:pPr>
          </w:p>
          <w:p w14:paraId="510064F8" w14:textId="77777777" w:rsidR="00995059" w:rsidRPr="00522B49" w:rsidRDefault="00995059" w:rsidP="005B724D">
            <w:pPr>
              <w:rPr>
                <w:sz w:val="20"/>
                <w:szCs w:val="20"/>
              </w:rPr>
            </w:pPr>
          </w:p>
          <w:p w14:paraId="172E4C3F" w14:textId="77777777" w:rsidR="00995059" w:rsidRPr="00522B49" w:rsidRDefault="00995059" w:rsidP="005B724D">
            <w:pPr>
              <w:rPr>
                <w:sz w:val="20"/>
                <w:szCs w:val="20"/>
              </w:rPr>
            </w:pPr>
          </w:p>
          <w:p w14:paraId="662FD1AB" w14:textId="77777777" w:rsidR="00995059" w:rsidRPr="00522B49" w:rsidRDefault="00995059" w:rsidP="005B724D">
            <w:pPr>
              <w:rPr>
                <w:sz w:val="20"/>
                <w:szCs w:val="20"/>
              </w:rPr>
            </w:pPr>
          </w:p>
          <w:p w14:paraId="538B8395" w14:textId="77777777" w:rsidR="00995059" w:rsidRPr="00522B49" w:rsidRDefault="00995059" w:rsidP="005B724D">
            <w:pPr>
              <w:rPr>
                <w:sz w:val="20"/>
                <w:szCs w:val="20"/>
              </w:rPr>
            </w:pPr>
          </w:p>
          <w:p w14:paraId="2A43CBA3" w14:textId="77777777" w:rsidR="00995059" w:rsidRPr="00522B49" w:rsidRDefault="00995059" w:rsidP="005B724D">
            <w:pPr>
              <w:rPr>
                <w:sz w:val="20"/>
                <w:szCs w:val="20"/>
              </w:rPr>
            </w:pPr>
          </w:p>
          <w:p w14:paraId="05E80442" w14:textId="77777777" w:rsidR="00995059" w:rsidRPr="00522B49" w:rsidRDefault="00995059" w:rsidP="005B724D">
            <w:pPr>
              <w:rPr>
                <w:sz w:val="20"/>
                <w:szCs w:val="20"/>
              </w:rPr>
            </w:pPr>
          </w:p>
          <w:p w14:paraId="30F81BDD" w14:textId="77777777" w:rsidR="00995059" w:rsidRPr="00522B49" w:rsidRDefault="00995059" w:rsidP="005B724D">
            <w:pPr>
              <w:rPr>
                <w:sz w:val="20"/>
                <w:szCs w:val="20"/>
              </w:rPr>
            </w:pPr>
          </w:p>
          <w:p w14:paraId="3951B67E" w14:textId="77777777" w:rsidR="00995059" w:rsidRPr="00522B49" w:rsidRDefault="00995059" w:rsidP="005B724D">
            <w:pPr>
              <w:rPr>
                <w:sz w:val="20"/>
                <w:szCs w:val="20"/>
              </w:rPr>
            </w:pPr>
          </w:p>
          <w:p w14:paraId="0ED2C503" w14:textId="77777777" w:rsidR="00995059" w:rsidRPr="00522B49" w:rsidRDefault="00995059" w:rsidP="005B724D">
            <w:pPr>
              <w:rPr>
                <w:sz w:val="20"/>
                <w:szCs w:val="20"/>
              </w:rPr>
            </w:pPr>
          </w:p>
          <w:p w14:paraId="46DCB146" w14:textId="77777777" w:rsidR="00995059" w:rsidRPr="00522B49" w:rsidRDefault="00995059" w:rsidP="005B724D">
            <w:pPr>
              <w:rPr>
                <w:sz w:val="20"/>
                <w:szCs w:val="20"/>
              </w:rPr>
            </w:pPr>
          </w:p>
          <w:p w14:paraId="1B899237" w14:textId="77777777" w:rsidR="00995059" w:rsidRPr="00522B49" w:rsidRDefault="00995059" w:rsidP="005B724D">
            <w:pPr>
              <w:rPr>
                <w:sz w:val="20"/>
                <w:szCs w:val="20"/>
              </w:rPr>
            </w:pPr>
          </w:p>
          <w:p w14:paraId="07BAFBE9" w14:textId="77777777" w:rsidR="00995059" w:rsidRPr="00522B49" w:rsidRDefault="00995059" w:rsidP="005B724D">
            <w:pPr>
              <w:rPr>
                <w:sz w:val="20"/>
                <w:szCs w:val="20"/>
              </w:rPr>
            </w:pPr>
          </w:p>
          <w:p w14:paraId="2B5EC867" w14:textId="77777777" w:rsidR="00995059" w:rsidRPr="00522B49" w:rsidRDefault="00995059" w:rsidP="005B724D">
            <w:pPr>
              <w:rPr>
                <w:sz w:val="20"/>
                <w:szCs w:val="20"/>
              </w:rPr>
            </w:pPr>
          </w:p>
          <w:p w14:paraId="6E3AD814" w14:textId="77777777" w:rsidR="00995059" w:rsidRPr="00522B49" w:rsidRDefault="00995059" w:rsidP="005B724D">
            <w:pPr>
              <w:rPr>
                <w:sz w:val="20"/>
                <w:szCs w:val="20"/>
              </w:rPr>
            </w:pPr>
          </w:p>
          <w:p w14:paraId="62806E1A" w14:textId="77777777" w:rsidR="00995059" w:rsidRPr="00522B49" w:rsidRDefault="00995059" w:rsidP="005B724D">
            <w:pPr>
              <w:rPr>
                <w:sz w:val="20"/>
                <w:szCs w:val="20"/>
              </w:rPr>
            </w:pPr>
          </w:p>
          <w:p w14:paraId="740CB894" w14:textId="77777777" w:rsidR="00995059" w:rsidRPr="00522B49" w:rsidRDefault="00995059" w:rsidP="005B724D">
            <w:pPr>
              <w:rPr>
                <w:sz w:val="20"/>
                <w:szCs w:val="20"/>
              </w:rPr>
            </w:pPr>
          </w:p>
          <w:p w14:paraId="2711FD81" w14:textId="77777777" w:rsidR="00995059" w:rsidRPr="00522B49" w:rsidRDefault="00995059" w:rsidP="005B724D">
            <w:pPr>
              <w:rPr>
                <w:sz w:val="20"/>
                <w:szCs w:val="20"/>
              </w:rPr>
            </w:pPr>
          </w:p>
          <w:p w14:paraId="7836FB87" w14:textId="77777777" w:rsidR="00995059" w:rsidRPr="00522B49" w:rsidRDefault="00995059" w:rsidP="005B724D">
            <w:pPr>
              <w:rPr>
                <w:sz w:val="20"/>
                <w:szCs w:val="20"/>
              </w:rPr>
            </w:pPr>
          </w:p>
          <w:p w14:paraId="705C56B0" w14:textId="77777777" w:rsidR="00995059" w:rsidRPr="00522B49" w:rsidRDefault="00995059" w:rsidP="005B724D">
            <w:pPr>
              <w:rPr>
                <w:sz w:val="20"/>
                <w:szCs w:val="20"/>
              </w:rPr>
            </w:pPr>
          </w:p>
          <w:p w14:paraId="21768677" w14:textId="77777777" w:rsidR="00995059" w:rsidRPr="00522B49" w:rsidRDefault="00995059" w:rsidP="005B724D">
            <w:pPr>
              <w:rPr>
                <w:sz w:val="20"/>
                <w:szCs w:val="20"/>
              </w:rPr>
            </w:pPr>
          </w:p>
          <w:p w14:paraId="5B1145B1" w14:textId="77777777" w:rsidR="00995059" w:rsidRPr="00522B49" w:rsidRDefault="00995059" w:rsidP="005B724D">
            <w:pPr>
              <w:rPr>
                <w:sz w:val="20"/>
                <w:szCs w:val="20"/>
              </w:rPr>
            </w:pPr>
          </w:p>
          <w:p w14:paraId="40AB7590" w14:textId="77777777" w:rsidR="00995059" w:rsidRPr="00522B49" w:rsidRDefault="00995059" w:rsidP="005B724D">
            <w:pPr>
              <w:rPr>
                <w:sz w:val="20"/>
                <w:szCs w:val="20"/>
              </w:rPr>
            </w:pPr>
          </w:p>
          <w:p w14:paraId="0CC9DC20" w14:textId="77777777" w:rsidR="00995059" w:rsidRPr="00522B49" w:rsidRDefault="00995059" w:rsidP="005B724D">
            <w:pPr>
              <w:rPr>
                <w:sz w:val="20"/>
                <w:szCs w:val="20"/>
              </w:rPr>
            </w:pPr>
          </w:p>
          <w:p w14:paraId="370E5DB0" w14:textId="77777777" w:rsidR="00995059" w:rsidRPr="00522B49" w:rsidRDefault="00995059" w:rsidP="005B724D">
            <w:pPr>
              <w:rPr>
                <w:sz w:val="20"/>
                <w:szCs w:val="20"/>
              </w:rPr>
            </w:pPr>
          </w:p>
          <w:p w14:paraId="3D2D0D44" w14:textId="77777777" w:rsidR="00995059" w:rsidRPr="00522B49" w:rsidRDefault="00995059" w:rsidP="005B724D">
            <w:pPr>
              <w:rPr>
                <w:sz w:val="20"/>
                <w:szCs w:val="20"/>
              </w:rPr>
            </w:pPr>
          </w:p>
          <w:p w14:paraId="0462CBDD" w14:textId="77777777" w:rsidR="00995059" w:rsidRPr="00522B49" w:rsidRDefault="00995059" w:rsidP="005B724D">
            <w:pPr>
              <w:rPr>
                <w:sz w:val="20"/>
                <w:szCs w:val="20"/>
              </w:rPr>
            </w:pPr>
          </w:p>
          <w:p w14:paraId="5D338ED0" w14:textId="77777777" w:rsidR="00995059" w:rsidRPr="00522B49" w:rsidRDefault="00995059" w:rsidP="005B724D">
            <w:pPr>
              <w:rPr>
                <w:sz w:val="20"/>
                <w:szCs w:val="20"/>
              </w:rPr>
            </w:pPr>
          </w:p>
          <w:p w14:paraId="1DFA9DE0" w14:textId="77777777" w:rsidR="00995059" w:rsidRPr="00522B49" w:rsidRDefault="00995059" w:rsidP="005B724D">
            <w:pPr>
              <w:rPr>
                <w:sz w:val="20"/>
                <w:szCs w:val="20"/>
              </w:rPr>
            </w:pPr>
          </w:p>
          <w:p w14:paraId="32876BD3" w14:textId="77777777" w:rsidR="00317FDB" w:rsidRPr="00522B49" w:rsidRDefault="00317FDB" w:rsidP="005B724D">
            <w:pPr>
              <w:rPr>
                <w:sz w:val="20"/>
                <w:szCs w:val="20"/>
              </w:rPr>
            </w:pPr>
          </w:p>
          <w:p w14:paraId="10404224" w14:textId="77777777" w:rsidR="00995059" w:rsidRPr="00522B49" w:rsidRDefault="00995059" w:rsidP="005B724D">
            <w:pPr>
              <w:rPr>
                <w:b/>
                <w:sz w:val="20"/>
                <w:szCs w:val="20"/>
              </w:rPr>
            </w:pPr>
          </w:p>
          <w:p w14:paraId="0C36134E" w14:textId="77777777" w:rsidR="00995059" w:rsidRPr="00522B49" w:rsidRDefault="00995059" w:rsidP="005B724D">
            <w:pPr>
              <w:rPr>
                <w:b/>
                <w:sz w:val="20"/>
                <w:szCs w:val="20"/>
              </w:rPr>
            </w:pPr>
          </w:p>
          <w:p w14:paraId="118F61F8" w14:textId="77777777" w:rsidR="00995059" w:rsidRPr="00522B49" w:rsidRDefault="00995059" w:rsidP="005B724D">
            <w:pPr>
              <w:rPr>
                <w:b/>
                <w:sz w:val="20"/>
                <w:szCs w:val="20"/>
              </w:rPr>
            </w:pPr>
          </w:p>
          <w:p w14:paraId="44AE1746" w14:textId="77777777" w:rsidR="00995059" w:rsidRPr="00522B49" w:rsidRDefault="00995059" w:rsidP="005B724D">
            <w:pPr>
              <w:rPr>
                <w:b/>
                <w:sz w:val="20"/>
                <w:szCs w:val="20"/>
              </w:rPr>
            </w:pPr>
          </w:p>
          <w:p w14:paraId="65BFAA66" w14:textId="77777777" w:rsidR="00995059" w:rsidRPr="00522B49" w:rsidRDefault="00995059" w:rsidP="005B724D">
            <w:pPr>
              <w:rPr>
                <w:b/>
                <w:sz w:val="20"/>
                <w:szCs w:val="20"/>
              </w:rPr>
            </w:pPr>
          </w:p>
          <w:p w14:paraId="04F90052" w14:textId="77777777" w:rsidR="00995059" w:rsidRPr="00522B49" w:rsidRDefault="00995059" w:rsidP="005B724D">
            <w:pPr>
              <w:rPr>
                <w:b/>
                <w:sz w:val="20"/>
                <w:szCs w:val="20"/>
              </w:rPr>
            </w:pPr>
          </w:p>
          <w:p w14:paraId="5F8E0787" w14:textId="77777777" w:rsidR="00995059" w:rsidRPr="00522B49" w:rsidRDefault="00995059" w:rsidP="005B724D">
            <w:pPr>
              <w:rPr>
                <w:b/>
                <w:sz w:val="20"/>
                <w:szCs w:val="20"/>
              </w:rPr>
            </w:pPr>
          </w:p>
          <w:p w14:paraId="66C3B9A8" w14:textId="77777777" w:rsidR="00995059" w:rsidRPr="00522B49" w:rsidRDefault="00995059" w:rsidP="005B724D">
            <w:pPr>
              <w:rPr>
                <w:b/>
                <w:sz w:val="20"/>
                <w:szCs w:val="20"/>
              </w:rPr>
            </w:pPr>
          </w:p>
          <w:p w14:paraId="7DB64648" w14:textId="77777777" w:rsidR="00995059" w:rsidRPr="00522B49" w:rsidRDefault="00995059" w:rsidP="005B724D">
            <w:pPr>
              <w:rPr>
                <w:b/>
                <w:sz w:val="20"/>
                <w:szCs w:val="20"/>
              </w:rPr>
            </w:pPr>
          </w:p>
          <w:p w14:paraId="54B339B5" w14:textId="77777777" w:rsidR="00995059" w:rsidRPr="00522B49" w:rsidRDefault="00995059" w:rsidP="005B724D">
            <w:pPr>
              <w:rPr>
                <w:b/>
                <w:sz w:val="20"/>
                <w:szCs w:val="20"/>
              </w:rPr>
            </w:pPr>
          </w:p>
          <w:p w14:paraId="7AB9B0D6" w14:textId="77777777" w:rsidR="00995059" w:rsidRPr="00522B49" w:rsidRDefault="00995059" w:rsidP="005B724D">
            <w:pPr>
              <w:rPr>
                <w:b/>
                <w:sz w:val="20"/>
                <w:szCs w:val="20"/>
              </w:rPr>
            </w:pPr>
          </w:p>
          <w:p w14:paraId="40C20B03" w14:textId="77777777" w:rsidR="00995059" w:rsidRPr="00522B49" w:rsidRDefault="00995059" w:rsidP="005B724D">
            <w:pPr>
              <w:rPr>
                <w:b/>
                <w:sz w:val="20"/>
                <w:szCs w:val="20"/>
              </w:rPr>
            </w:pPr>
          </w:p>
          <w:p w14:paraId="6F2D42EF" w14:textId="77777777" w:rsidR="00995059" w:rsidRPr="00522B49" w:rsidRDefault="00995059" w:rsidP="005B724D">
            <w:pPr>
              <w:rPr>
                <w:b/>
                <w:sz w:val="20"/>
                <w:szCs w:val="20"/>
              </w:rPr>
            </w:pPr>
          </w:p>
          <w:p w14:paraId="366DCAA7" w14:textId="77777777" w:rsidR="00995059" w:rsidRPr="00522B49" w:rsidRDefault="00995059" w:rsidP="005B724D">
            <w:pPr>
              <w:rPr>
                <w:b/>
                <w:sz w:val="20"/>
                <w:szCs w:val="20"/>
              </w:rPr>
            </w:pPr>
          </w:p>
          <w:p w14:paraId="2D043E03" w14:textId="77777777" w:rsidR="00995059" w:rsidRPr="00522B49" w:rsidRDefault="00995059" w:rsidP="005B724D">
            <w:pPr>
              <w:rPr>
                <w:b/>
                <w:sz w:val="20"/>
                <w:szCs w:val="20"/>
              </w:rPr>
            </w:pPr>
          </w:p>
          <w:p w14:paraId="16CBCEA9" w14:textId="77777777" w:rsidR="00995059" w:rsidRPr="00522B49" w:rsidRDefault="00995059" w:rsidP="005B724D">
            <w:pPr>
              <w:rPr>
                <w:b/>
                <w:sz w:val="20"/>
                <w:szCs w:val="20"/>
              </w:rPr>
            </w:pPr>
          </w:p>
          <w:p w14:paraId="23C3ED82" w14:textId="77777777" w:rsidR="00995059" w:rsidRPr="00522B49" w:rsidRDefault="00995059" w:rsidP="005B724D">
            <w:pPr>
              <w:rPr>
                <w:b/>
                <w:sz w:val="20"/>
                <w:szCs w:val="20"/>
              </w:rPr>
            </w:pPr>
          </w:p>
          <w:p w14:paraId="2E7B4BFA" w14:textId="77777777" w:rsidR="00995059" w:rsidRPr="00522B49" w:rsidRDefault="00995059" w:rsidP="005B724D">
            <w:pPr>
              <w:rPr>
                <w:b/>
                <w:sz w:val="20"/>
                <w:szCs w:val="20"/>
              </w:rPr>
            </w:pPr>
          </w:p>
          <w:p w14:paraId="4B1E6EB1" w14:textId="77777777" w:rsidR="00995059" w:rsidRPr="00522B49" w:rsidRDefault="00995059" w:rsidP="005B724D">
            <w:pPr>
              <w:rPr>
                <w:b/>
                <w:sz w:val="20"/>
                <w:szCs w:val="20"/>
              </w:rPr>
            </w:pPr>
          </w:p>
          <w:p w14:paraId="698950F8" w14:textId="77777777" w:rsidR="00995059" w:rsidRPr="00522B49" w:rsidRDefault="00995059" w:rsidP="005B724D">
            <w:pPr>
              <w:rPr>
                <w:b/>
                <w:sz w:val="20"/>
                <w:szCs w:val="20"/>
              </w:rPr>
            </w:pPr>
          </w:p>
          <w:p w14:paraId="53F41DAC" w14:textId="77777777" w:rsidR="00995059" w:rsidRPr="00522B49" w:rsidRDefault="00995059" w:rsidP="005B724D">
            <w:pPr>
              <w:rPr>
                <w:b/>
                <w:sz w:val="20"/>
                <w:szCs w:val="20"/>
              </w:rPr>
            </w:pPr>
          </w:p>
          <w:p w14:paraId="572338AF" w14:textId="77777777" w:rsidR="00995059" w:rsidRPr="00522B49" w:rsidRDefault="00995059" w:rsidP="005B724D">
            <w:pPr>
              <w:rPr>
                <w:b/>
                <w:sz w:val="20"/>
                <w:szCs w:val="20"/>
              </w:rPr>
            </w:pPr>
          </w:p>
          <w:p w14:paraId="7D426C4F" w14:textId="77777777" w:rsidR="00995059" w:rsidRPr="00522B49" w:rsidRDefault="00995059" w:rsidP="005B724D">
            <w:pPr>
              <w:rPr>
                <w:b/>
                <w:sz w:val="20"/>
                <w:szCs w:val="20"/>
              </w:rPr>
            </w:pPr>
          </w:p>
          <w:p w14:paraId="784211A0" w14:textId="77777777" w:rsidR="00995059" w:rsidRPr="00522B49" w:rsidRDefault="00995059" w:rsidP="005B724D">
            <w:pPr>
              <w:rPr>
                <w:b/>
                <w:sz w:val="20"/>
                <w:szCs w:val="20"/>
              </w:rPr>
            </w:pPr>
          </w:p>
          <w:p w14:paraId="19AB1BF1" w14:textId="77777777" w:rsidR="00995059" w:rsidRPr="00522B49" w:rsidRDefault="00995059" w:rsidP="005B724D">
            <w:pPr>
              <w:rPr>
                <w:b/>
                <w:sz w:val="20"/>
                <w:szCs w:val="20"/>
              </w:rPr>
            </w:pPr>
          </w:p>
          <w:p w14:paraId="545BA6EB" w14:textId="77777777" w:rsidR="00995059" w:rsidRPr="00522B49" w:rsidRDefault="00995059" w:rsidP="005B724D">
            <w:pPr>
              <w:rPr>
                <w:b/>
                <w:sz w:val="20"/>
                <w:szCs w:val="20"/>
              </w:rPr>
            </w:pPr>
          </w:p>
          <w:p w14:paraId="5B1F7251" w14:textId="77777777" w:rsidR="00995059" w:rsidRPr="00522B49" w:rsidRDefault="00995059" w:rsidP="005B724D">
            <w:pPr>
              <w:rPr>
                <w:b/>
                <w:sz w:val="20"/>
                <w:szCs w:val="20"/>
              </w:rPr>
            </w:pPr>
          </w:p>
          <w:p w14:paraId="60716B4F" w14:textId="77777777" w:rsidR="00995059" w:rsidRPr="00522B49" w:rsidRDefault="00995059" w:rsidP="005B724D">
            <w:pPr>
              <w:rPr>
                <w:b/>
                <w:sz w:val="20"/>
                <w:szCs w:val="20"/>
              </w:rPr>
            </w:pPr>
          </w:p>
          <w:p w14:paraId="7A2EA663" w14:textId="77777777" w:rsidR="00995059" w:rsidRPr="00522B49" w:rsidRDefault="00995059" w:rsidP="005B724D">
            <w:pPr>
              <w:rPr>
                <w:b/>
                <w:sz w:val="20"/>
                <w:szCs w:val="20"/>
              </w:rPr>
            </w:pPr>
          </w:p>
          <w:p w14:paraId="6AB22B5C" w14:textId="77777777" w:rsidR="00995059" w:rsidRPr="00522B49" w:rsidRDefault="00995059" w:rsidP="005B724D">
            <w:pPr>
              <w:rPr>
                <w:b/>
                <w:sz w:val="20"/>
                <w:szCs w:val="20"/>
              </w:rPr>
            </w:pPr>
          </w:p>
          <w:p w14:paraId="50364AF4" w14:textId="77777777" w:rsidR="00995059" w:rsidRPr="00522B49" w:rsidRDefault="00995059" w:rsidP="005B724D">
            <w:pPr>
              <w:rPr>
                <w:b/>
                <w:sz w:val="20"/>
                <w:szCs w:val="20"/>
              </w:rPr>
            </w:pPr>
          </w:p>
          <w:p w14:paraId="4DE64702" w14:textId="77777777" w:rsidR="00995059" w:rsidRPr="00522B49" w:rsidRDefault="00995059" w:rsidP="005B724D">
            <w:pPr>
              <w:rPr>
                <w:b/>
                <w:sz w:val="20"/>
                <w:szCs w:val="20"/>
              </w:rPr>
            </w:pPr>
          </w:p>
          <w:p w14:paraId="163F05CD" w14:textId="77777777" w:rsidR="00995059" w:rsidRPr="00522B49" w:rsidRDefault="00995059" w:rsidP="005B724D">
            <w:pPr>
              <w:rPr>
                <w:b/>
                <w:sz w:val="20"/>
                <w:szCs w:val="20"/>
              </w:rPr>
            </w:pPr>
          </w:p>
          <w:p w14:paraId="0ACE366F" w14:textId="77777777" w:rsidR="00995059" w:rsidRPr="00522B49" w:rsidRDefault="00995059" w:rsidP="005B724D">
            <w:pPr>
              <w:rPr>
                <w:b/>
                <w:sz w:val="20"/>
                <w:szCs w:val="20"/>
              </w:rPr>
            </w:pPr>
          </w:p>
          <w:p w14:paraId="240AF334" w14:textId="77777777" w:rsidR="00995059" w:rsidRPr="00522B49" w:rsidRDefault="00995059" w:rsidP="005B724D">
            <w:pPr>
              <w:rPr>
                <w:b/>
                <w:sz w:val="20"/>
                <w:szCs w:val="20"/>
              </w:rPr>
            </w:pPr>
          </w:p>
          <w:p w14:paraId="5320D22E" w14:textId="77777777" w:rsidR="00995059" w:rsidRPr="00522B49" w:rsidRDefault="00995059" w:rsidP="005B724D">
            <w:pPr>
              <w:rPr>
                <w:b/>
                <w:sz w:val="20"/>
                <w:szCs w:val="20"/>
              </w:rPr>
            </w:pPr>
          </w:p>
          <w:p w14:paraId="2D2C02B5" w14:textId="77777777" w:rsidR="00995059" w:rsidRPr="00522B49" w:rsidRDefault="00995059" w:rsidP="005B724D">
            <w:pPr>
              <w:rPr>
                <w:b/>
                <w:sz w:val="20"/>
                <w:szCs w:val="20"/>
              </w:rPr>
            </w:pPr>
          </w:p>
          <w:p w14:paraId="0C70A4FC" w14:textId="77777777" w:rsidR="00995059" w:rsidRPr="00522B49" w:rsidRDefault="00995059" w:rsidP="005B724D">
            <w:pPr>
              <w:rPr>
                <w:b/>
                <w:sz w:val="20"/>
                <w:szCs w:val="20"/>
              </w:rPr>
            </w:pPr>
          </w:p>
          <w:p w14:paraId="5876191C" w14:textId="77777777" w:rsidR="00995059" w:rsidRPr="00522B49" w:rsidRDefault="00995059" w:rsidP="005B724D">
            <w:pPr>
              <w:rPr>
                <w:b/>
                <w:sz w:val="20"/>
                <w:szCs w:val="20"/>
              </w:rPr>
            </w:pPr>
          </w:p>
          <w:p w14:paraId="45AE1E8A" w14:textId="77777777" w:rsidR="00995059" w:rsidRPr="00522B49" w:rsidRDefault="00995059" w:rsidP="005B724D">
            <w:pPr>
              <w:rPr>
                <w:b/>
                <w:sz w:val="20"/>
                <w:szCs w:val="20"/>
              </w:rPr>
            </w:pPr>
          </w:p>
          <w:p w14:paraId="43D66608" w14:textId="77777777" w:rsidR="00995059" w:rsidRPr="00522B49" w:rsidRDefault="00995059" w:rsidP="005B724D">
            <w:pPr>
              <w:rPr>
                <w:b/>
                <w:sz w:val="20"/>
                <w:szCs w:val="20"/>
              </w:rPr>
            </w:pPr>
          </w:p>
          <w:p w14:paraId="131508D7" w14:textId="77777777" w:rsidR="00995059" w:rsidRPr="00522B49" w:rsidRDefault="00995059" w:rsidP="005B724D">
            <w:pPr>
              <w:rPr>
                <w:b/>
                <w:sz w:val="20"/>
                <w:szCs w:val="20"/>
              </w:rPr>
            </w:pPr>
          </w:p>
          <w:p w14:paraId="2900E1F8" w14:textId="77777777" w:rsidR="00995059" w:rsidRPr="00522B49" w:rsidRDefault="00995059" w:rsidP="005B724D">
            <w:pPr>
              <w:rPr>
                <w:b/>
                <w:sz w:val="20"/>
                <w:szCs w:val="20"/>
              </w:rPr>
            </w:pPr>
          </w:p>
          <w:p w14:paraId="21E9B3F9" w14:textId="77777777" w:rsidR="00995059" w:rsidRPr="00522B49" w:rsidRDefault="00995059" w:rsidP="005B724D">
            <w:pPr>
              <w:rPr>
                <w:b/>
                <w:sz w:val="20"/>
                <w:szCs w:val="20"/>
              </w:rPr>
            </w:pPr>
          </w:p>
          <w:p w14:paraId="1DAA18DF" w14:textId="77777777" w:rsidR="00995059" w:rsidRPr="00522B49" w:rsidRDefault="00995059" w:rsidP="005B724D">
            <w:pPr>
              <w:rPr>
                <w:b/>
                <w:sz w:val="20"/>
                <w:szCs w:val="20"/>
              </w:rPr>
            </w:pPr>
          </w:p>
          <w:p w14:paraId="2188EC72" w14:textId="77777777" w:rsidR="00995059" w:rsidRPr="00522B49" w:rsidRDefault="00995059" w:rsidP="005B724D">
            <w:pPr>
              <w:rPr>
                <w:b/>
                <w:sz w:val="20"/>
                <w:szCs w:val="20"/>
              </w:rPr>
            </w:pPr>
          </w:p>
          <w:p w14:paraId="1CE38531" w14:textId="77777777" w:rsidR="00995059" w:rsidRPr="00522B49" w:rsidRDefault="00995059" w:rsidP="005B724D">
            <w:pPr>
              <w:rPr>
                <w:b/>
                <w:sz w:val="20"/>
                <w:szCs w:val="20"/>
              </w:rPr>
            </w:pPr>
          </w:p>
          <w:p w14:paraId="5F796FFB" w14:textId="77777777" w:rsidR="00995059" w:rsidRPr="00522B49" w:rsidRDefault="00995059" w:rsidP="005B724D">
            <w:pPr>
              <w:rPr>
                <w:b/>
                <w:sz w:val="20"/>
                <w:szCs w:val="20"/>
              </w:rPr>
            </w:pPr>
          </w:p>
          <w:p w14:paraId="50C9DF74" w14:textId="77777777" w:rsidR="00F405FF" w:rsidRPr="00522B49" w:rsidRDefault="00F405FF" w:rsidP="005B724D">
            <w:pPr>
              <w:rPr>
                <w:b/>
                <w:sz w:val="20"/>
                <w:szCs w:val="20"/>
              </w:rPr>
            </w:pPr>
          </w:p>
          <w:p w14:paraId="6B8E34DD" w14:textId="77777777" w:rsidR="00F405FF" w:rsidRPr="00522B49" w:rsidRDefault="00F405FF" w:rsidP="005B724D">
            <w:pPr>
              <w:rPr>
                <w:b/>
                <w:sz w:val="20"/>
                <w:szCs w:val="20"/>
              </w:rPr>
            </w:pPr>
          </w:p>
          <w:p w14:paraId="498EE650" w14:textId="77777777" w:rsidR="00F405FF" w:rsidRPr="00522B49" w:rsidRDefault="00F405FF" w:rsidP="005B724D">
            <w:pPr>
              <w:rPr>
                <w:b/>
                <w:sz w:val="20"/>
                <w:szCs w:val="20"/>
              </w:rPr>
            </w:pPr>
          </w:p>
          <w:p w14:paraId="0A2677C9" w14:textId="77777777" w:rsidR="00F405FF" w:rsidRPr="00522B49" w:rsidRDefault="00F405FF" w:rsidP="005B724D">
            <w:pPr>
              <w:rPr>
                <w:b/>
                <w:sz w:val="20"/>
                <w:szCs w:val="20"/>
              </w:rPr>
            </w:pPr>
          </w:p>
          <w:p w14:paraId="00CE2301" w14:textId="77777777" w:rsidR="00F405FF" w:rsidRPr="00522B49" w:rsidRDefault="00F405FF" w:rsidP="005B724D">
            <w:pPr>
              <w:rPr>
                <w:b/>
                <w:sz w:val="20"/>
                <w:szCs w:val="20"/>
              </w:rPr>
            </w:pPr>
          </w:p>
          <w:p w14:paraId="7F218DB0" w14:textId="77777777" w:rsidR="00F405FF" w:rsidRPr="00522B49" w:rsidRDefault="00F405FF" w:rsidP="005B724D">
            <w:pPr>
              <w:rPr>
                <w:b/>
                <w:sz w:val="20"/>
                <w:szCs w:val="20"/>
              </w:rPr>
            </w:pPr>
          </w:p>
          <w:p w14:paraId="45459F36" w14:textId="77777777" w:rsidR="00F405FF" w:rsidRPr="00522B49" w:rsidRDefault="00F405FF" w:rsidP="005B724D">
            <w:pPr>
              <w:rPr>
                <w:b/>
                <w:sz w:val="20"/>
                <w:szCs w:val="20"/>
              </w:rPr>
            </w:pPr>
          </w:p>
          <w:p w14:paraId="1AF9ACD1" w14:textId="77777777" w:rsidR="00F405FF" w:rsidRPr="00522B49" w:rsidRDefault="00F405FF" w:rsidP="005B724D">
            <w:pPr>
              <w:rPr>
                <w:b/>
                <w:sz w:val="20"/>
                <w:szCs w:val="20"/>
              </w:rPr>
            </w:pPr>
          </w:p>
          <w:p w14:paraId="77678B5D" w14:textId="77777777" w:rsidR="00F405FF" w:rsidRPr="00522B49" w:rsidRDefault="00F405FF" w:rsidP="005B724D">
            <w:pPr>
              <w:rPr>
                <w:b/>
                <w:sz w:val="20"/>
                <w:szCs w:val="20"/>
              </w:rPr>
            </w:pPr>
          </w:p>
          <w:p w14:paraId="5A5A6CE3" w14:textId="77777777" w:rsidR="00F405FF" w:rsidRPr="00522B49" w:rsidRDefault="00F405FF" w:rsidP="005B724D">
            <w:pPr>
              <w:rPr>
                <w:b/>
                <w:sz w:val="20"/>
                <w:szCs w:val="20"/>
              </w:rPr>
            </w:pPr>
          </w:p>
          <w:p w14:paraId="5A103547" w14:textId="77777777" w:rsidR="00F405FF" w:rsidRPr="00522B49" w:rsidRDefault="00F405FF" w:rsidP="005B724D">
            <w:pPr>
              <w:rPr>
                <w:b/>
                <w:sz w:val="20"/>
                <w:szCs w:val="20"/>
              </w:rPr>
            </w:pPr>
          </w:p>
          <w:p w14:paraId="3AD8C573" w14:textId="77777777" w:rsidR="00F405FF" w:rsidRPr="00522B49" w:rsidRDefault="00F405FF" w:rsidP="005B724D">
            <w:pPr>
              <w:rPr>
                <w:b/>
                <w:sz w:val="20"/>
                <w:szCs w:val="20"/>
              </w:rPr>
            </w:pPr>
          </w:p>
          <w:p w14:paraId="291BB2C2" w14:textId="77777777" w:rsidR="00F405FF" w:rsidRPr="00522B49" w:rsidRDefault="00F405FF" w:rsidP="005B724D">
            <w:pPr>
              <w:rPr>
                <w:b/>
                <w:sz w:val="20"/>
                <w:szCs w:val="20"/>
              </w:rPr>
            </w:pPr>
          </w:p>
          <w:p w14:paraId="26A5781F" w14:textId="77777777" w:rsidR="00F405FF" w:rsidRPr="00522B49" w:rsidRDefault="00F405FF" w:rsidP="005B724D">
            <w:pPr>
              <w:rPr>
                <w:b/>
                <w:sz w:val="20"/>
                <w:szCs w:val="20"/>
              </w:rPr>
            </w:pPr>
          </w:p>
          <w:p w14:paraId="34FE0738" w14:textId="77777777" w:rsidR="00F405FF" w:rsidRPr="00522B49" w:rsidRDefault="00F405FF" w:rsidP="005B724D">
            <w:pPr>
              <w:rPr>
                <w:b/>
                <w:sz w:val="20"/>
                <w:szCs w:val="20"/>
              </w:rPr>
            </w:pPr>
          </w:p>
          <w:p w14:paraId="1067AD8A" w14:textId="77777777" w:rsidR="00F405FF" w:rsidRPr="00522B49" w:rsidRDefault="00F405FF" w:rsidP="005B724D">
            <w:pPr>
              <w:rPr>
                <w:b/>
                <w:sz w:val="20"/>
                <w:szCs w:val="20"/>
              </w:rPr>
            </w:pPr>
          </w:p>
          <w:p w14:paraId="74793177" w14:textId="77777777" w:rsidR="00F405FF" w:rsidRPr="00522B49" w:rsidRDefault="00F405FF" w:rsidP="005B724D">
            <w:pPr>
              <w:rPr>
                <w:b/>
                <w:sz w:val="20"/>
                <w:szCs w:val="20"/>
              </w:rPr>
            </w:pPr>
          </w:p>
          <w:p w14:paraId="686B941F" w14:textId="77777777" w:rsidR="00F405FF" w:rsidRPr="00522B49" w:rsidRDefault="00F405FF" w:rsidP="005B724D">
            <w:pPr>
              <w:rPr>
                <w:b/>
                <w:sz w:val="20"/>
                <w:szCs w:val="20"/>
              </w:rPr>
            </w:pPr>
          </w:p>
          <w:p w14:paraId="021E46B4" w14:textId="77777777" w:rsidR="00F405FF" w:rsidRPr="00522B49" w:rsidRDefault="00F405FF" w:rsidP="005B724D">
            <w:pPr>
              <w:rPr>
                <w:b/>
                <w:sz w:val="20"/>
                <w:szCs w:val="20"/>
              </w:rPr>
            </w:pPr>
          </w:p>
          <w:p w14:paraId="5E8B07E8" w14:textId="77777777" w:rsidR="00F405FF" w:rsidRPr="00522B49" w:rsidRDefault="00F405FF" w:rsidP="005B724D">
            <w:pPr>
              <w:rPr>
                <w:b/>
                <w:sz w:val="20"/>
                <w:szCs w:val="20"/>
              </w:rPr>
            </w:pPr>
          </w:p>
          <w:p w14:paraId="16BB490B" w14:textId="77777777" w:rsidR="00F405FF" w:rsidRPr="00522B49" w:rsidRDefault="00F405FF" w:rsidP="005B724D">
            <w:pPr>
              <w:rPr>
                <w:b/>
                <w:sz w:val="20"/>
                <w:szCs w:val="20"/>
              </w:rPr>
            </w:pPr>
          </w:p>
          <w:p w14:paraId="29EDFBD8" w14:textId="77777777" w:rsidR="00F405FF" w:rsidRPr="00522B49" w:rsidRDefault="00F405FF" w:rsidP="005B724D">
            <w:pPr>
              <w:rPr>
                <w:b/>
                <w:sz w:val="20"/>
                <w:szCs w:val="20"/>
              </w:rPr>
            </w:pPr>
          </w:p>
          <w:p w14:paraId="29E366EF" w14:textId="77777777" w:rsidR="00F405FF" w:rsidRPr="00522B49" w:rsidRDefault="00F405FF" w:rsidP="005B724D">
            <w:pPr>
              <w:rPr>
                <w:b/>
                <w:sz w:val="20"/>
                <w:szCs w:val="20"/>
              </w:rPr>
            </w:pPr>
          </w:p>
          <w:p w14:paraId="13F0B405" w14:textId="77777777" w:rsidR="00F405FF" w:rsidRPr="00522B49" w:rsidRDefault="00F405FF" w:rsidP="005B724D">
            <w:pPr>
              <w:rPr>
                <w:b/>
                <w:sz w:val="20"/>
                <w:szCs w:val="20"/>
              </w:rPr>
            </w:pPr>
          </w:p>
          <w:p w14:paraId="1436EB73" w14:textId="77777777" w:rsidR="00F405FF" w:rsidRPr="00522B49" w:rsidRDefault="00F405FF" w:rsidP="005B724D">
            <w:pPr>
              <w:rPr>
                <w:b/>
                <w:sz w:val="20"/>
                <w:szCs w:val="20"/>
              </w:rPr>
            </w:pPr>
          </w:p>
          <w:p w14:paraId="19F36722" w14:textId="77777777" w:rsidR="00F405FF" w:rsidRPr="00522B49" w:rsidRDefault="00F405FF" w:rsidP="005B724D">
            <w:pPr>
              <w:rPr>
                <w:b/>
                <w:sz w:val="20"/>
                <w:szCs w:val="20"/>
              </w:rPr>
            </w:pPr>
          </w:p>
          <w:p w14:paraId="29C83A5A" w14:textId="77777777" w:rsidR="00F405FF" w:rsidRPr="00522B49" w:rsidRDefault="00F405FF" w:rsidP="005B724D">
            <w:pPr>
              <w:rPr>
                <w:b/>
                <w:sz w:val="20"/>
                <w:szCs w:val="20"/>
              </w:rPr>
            </w:pPr>
          </w:p>
          <w:p w14:paraId="01734E9D" w14:textId="77777777" w:rsidR="00995059" w:rsidRPr="00522B49" w:rsidRDefault="00995059" w:rsidP="005B724D">
            <w:pPr>
              <w:rPr>
                <w:b/>
                <w:sz w:val="20"/>
                <w:szCs w:val="20"/>
              </w:rPr>
            </w:pPr>
          </w:p>
          <w:p w14:paraId="3F9B8E30" w14:textId="77777777" w:rsidR="00995059" w:rsidRDefault="00995059" w:rsidP="005B724D">
            <w:pPr>
              <w:rPr>
                <w:b/>
                <w:sz w:val="20"/>
                <w:szCs w:val="20"/>
              </w:rPr>
            </w:pPr>
          </w:p>
          <w:p w14:paraId="4DAAA745" w14:textId="77777777" w:rsidR="00BA1DB0" w:rsidRDefault="00BA1DB0" w:rsidP="005B724D">
            <w:pPr>
              <w:rPr>
                <w:b/>
                <w:sz w:val="20"/>
                <w:szCs w:val="20"/>
              </w:rPr>
            </w:pPr>
          </w:p>
          <w:p w14:paraId="26DFF396" w14:textId="77777777" w:rsidR="00BA1DB0" w:rsidRDefault="00BA1DB0" w:rsidP="005B724D">
            <w:pPr>
              <w:rPr>
                <w:b/>
                <w:sz w:val="20"/>
                <w:szCs w:val="20"/>
              </w:rPr>
            </w:pPr>
          </w:p>
          <w:p w14:paraId="78907C15" w14:textId="77777777" w:rsidR="00BA1DB0" w:rsidRDefault="00BA1DB0" w:rsidP="005B724D">
            <w:pPr>
              <w:rPr>
                <w:b/>
                <w:sz w:val="20"/>
                <w:szCs w:val="20"/>
              </w:rPr>
            </w:pPr>
          </w:p>
          <w:p w14:paraId="59F5337A" w14:textId="77777777" w:rsidR="00BA1DB0" w:rsidRDefault="00BA1DB0" w:rsidP="005B724D">
            <w:pPr>
              <w:rPr>
                <w:b/>
                <w:sz w:val="20"/>
                <w:szCs w:val="20"/>
              </w:rPr>
            </w:pPr>
          </w:p>
          <w:p w14:paraId="2EC4C748" w14:textId="77777777" w:rsidR="00BA1DB0" w:rsidRDefault="00BA1DB0" w:rsidP="005B724D">
            <w:pPr>
              <w:rPr>
                <w:b/>
                <w:sz w:val="20"/>
                <w:szCs w:val="20"/>
              </w:rPr>
            </w:pPr>
          </w:p>
          <w:p w14:paraId="4E1DE794" w14:textId="77777777" w:rsidR="00BA1DB0" w:rsidRDefault="00BA1DB0" w:rsidP="005B724D">
            <w:pPr>
              <w:rPr>
                <w:b/>
                <w:sz w:val="20"/>
                <w:szCs w:val="20"/>
              </w:rPr>
            </w:pPr>
          </w:p>
          <w:p w14:paraId="6C49EB1C" w14:textId="77777777" w:rsidR="00BA1DB0" w:rsidRDefault="00BA1DB0" w:rsidP="005B724D">
            <w:pPr>
              <w:rPr>
                <w:b/>
                <w:sz w:val="20"/>
                <w:szCs w:val="20"/>
              </w:rPr>
            </w:pPr>
          </w:p>
          <w:p w14:paraId="6ACD82E9" w14:textId="77777777" w:rsidR="00BA1DB0" w:rsidRDefault="00BA1DB0" w:rsidP="005B724D">
            <w:pPr>
              <w:rPr>
                <w:b/>
                <w:sz w:val="20"/>
                <w:szCs w:val="20"/>
              </w:rPr>
            </w:pPr>
          </w:p>
          <w:p w14:paraId="69241AA8" w14:textId="77777777" w:rsidR="00BA1DB0" w:rsidRDefault="00BA1DB0" w:rsidP="005B724D">
            <w:pPr>
              <w:rPr>
                <w:b/>
                <w:sz w:val="20"/>
                <w:szCs w:val="20"/>
              </w:rPr>
            </w:pPr>
          </w:p>
          <w:p w14:paraId="291F7C2B" w14:textId="77777777" w:rsidR="00BA1DB0" w:rsidRDefault="00BA1DB0" w:rsidP="005B724D">
            <w:pPr>
              <w:rPr>
                <w:b/>
                <w:sz w:val="20"/>
                <w:szCs w:val="20"/>
              </w:rPr>
            </w:pPr>
          </w:p>
          <w:p w14:paraId="37EB4EFE" w14:textId="77777777" w:rsidR="00BA1DB0" w:rsidRDefault="00BA1DB0" w:rsidP="005B724D">
            <w:pPr>
              <w:rPr>
                <w:b/>
                <w:sz w:val="20"/>
                <w:szCs w:val="20"/>
              </w:rPr>
            </w:pPr>
          </w:p>
          <w:p w14:paraId="59424A27" w14:textId="77777777" w:rsidR="00BA1DB0" w:rsidRDefault="00BA1DB0" w:rsidP="005B724D">
            <w:pPr>
              <w:rPr>
                <w:b/>
                <w:sz w:val="20"/>
                <w:szCs w:val="20"/>
              </w:rPr>
            </w:pPr>
          </w:p>
          <w:p w14:paraId="5F2398E0" w14:textId="77777777" w:rsidR="00BA1DB0" w:rsidRDefault="00BA1DB0" w:rsidP="005B724D">
            <w:pPr>
              <w:rPr>
                <w:b/>
                <w:sz w:val="20"/>
                <w:szCs w:val="20"/>
              </w:rPr>
            </w:pPr>
          </w:p>
          <w:p w14:paraId="73ACB9FD" w14:textId="77777777" w:rsidR="00BA1DB0" w:rsidRDefault="00BA1DB0" w:rsidP="005B724D">
            <w:pPr>
              <w:rPr>
                <w:b/>
                <w:sz w:val="20"/>
                <w:szCs w:val="20"/>
              </w:rPr>
            </w:pPr>
          </w:p>
          <w:p w14:paraId="44681F56" w14:textId="10B8F59C" w:rsidR="00995059" w:rsidRDefault="00995059" w:rsidP="005B724D">
            <w:pPr>
              <w:rPr>
                <w:b/>
                <w:sz w:val="20"/>
                <w:szCs w:val="20"/>
              </w:rPr>
            </w:pPr>
          </w:p>
          <w:p w14:paraId="22B30FAE" w14:textId="005D1859" w:rsidR="00196E76" w:rsidRDefault="00196E76" w:rsidP="005B724D">
            <w:pPr>
              <w:rPr>
                <w:b/>
                <w:sz w:val="20"/>
                <w:szCs w:val="20"/>
              </w:rPr>
            </w:pPr>
          </w:p>
          <w:p w14:paraId="0E7BCCC0" w14:textId="77777777" w:rsidR="00196E76" w:rsidRDefault="00196E76" w:rsidP="005B724D">
            <w:pPr>
              <w:rPr>
                <w:b/>
                <w:sz w:val="20"/>
                <w:szCs w:val="20"/>
              </w:rPr>
            </w:pPr>
          </w:p>
          <w:p w14:paraId="69870CF7" w14:textId="77777777" w:rsidR="00BA1DB0" w:rsidRDefault="00BA1DB0" w:rsidP="005B724D">
            <w:pPr>
              <w:rPr>
                <w:b/>
                <w:sz w:val="20"/>
                <w:szCs w:val="20"/>
              </w:rPr>
            </w:pPr>
          </w:p>
          <w:p w14:paraId="7D09610E" w14:textId="77777777" w:rsidR="00BA1DB0" w:rsidRPr="00522B49" w:rsidRDefault="00BA1DB0" w:rsidP="005B724D">
            <w:pPr>
              <w:rPr>
                <w:b/>
                <w:sz w:val="20"/>
                <w:szCs w:val="20"/>
              </w:rPr>
            </w:pPr>
          </w:p>
          <w:p w14:paraId="6BDD438E" w14:textId="77777777" w:rsidR="00317FDB" w:rsidRPr="00522B49" w:rsidRDefault="00317FDB" w:rsidP="005B724D">
            <w:pPr>
              <w:rPr>
                <w:b/>
                <w:sz w:val="20"/>
                <w:szCs w:val="20"/>
              </w:rPr>
            </w:pPr>
            <w:r w:rsidRPr="00522B49">
              <w:rPr>
                <w:b/>
                <w:sz w:val="20"/>
                <w:szCs w:val="20"/>
              </w:rPr>
              <w:t>Сумська область</w:t>
            </w:r>
          </w:p>
          <w:p w14:paraId="227586F7" w14:textId="77777777" w:rsidR="00317FDB" w:rsidRPr="00522B49" w:rsidRDefault="00317FDB" w:rsidP="005B724D">
            <w:pPr>
              <w:rPr>
                <w:sz w:val="20"/>
                <w:szCs w:val="20"/>
              </w:rPr>
            </w:pPr>
            <w:r w:rsidRPr="00522B49">
              <w:rPr>
                <w:sz w:val="20"/>
                <w:szCs w:val="20"/>
              </w:rPr>
              <w:t>195,2</w:t>
            </w:r>
          </w:p>
          <w:p w14:paraId="11C76642" w14:textId="77777777" w:rsidR="00317FDB" w:rsidRPr="00522B49" w:rsidRDefault="00317FDB" w:rsidP="005B724D">
            <w:pPr>
              <w:rPr>
                <w:sz w:val="20"/>
                <w:szCs w:val="20"/>
              </w:rPr>
            </w:pPr>
          </w:p>
          <w:p w14:paraId="29AAB21E" w14:textId="77777777" w:rsidR="00317FDB" w:rsidRPr="00522B49" w:rsidRDefault="00317FDB" w:rsidP="005B724D">
            <w:pPr>
              <w:rPr>
                <w:sz w:val="20"/>
                <w:szCs w:val="20"/>
              </w:rPr>
            </w:pPr>
          </w:p>
          <w:p w14:paraId="147FEEF6" w14:textId="77777777" w:rsidR="00317FDB" w:rsidRPr="00522B49" w:rsidRDefault="00317FDB" w:rsidP="005B724D">
            <w:pPr>
              <w:rPr>
                <w:sz w:val="20"/>
                <w:szCs w:val="20"/>
              </w:rPr>
            </w:pPr>
          </w:p>
          <w:p w14:paraId="0AFF007A" w14:textId="77777777" w:rsidR="00317FDB" w:rsidRPr="00522B49" w:rsidRDefault="00317FDB" w:rsidP="005B724D">
            <w:pPr>
              <w:rPr>
                <w:sz w:val="20"/>
                <w:szCs w:val="20"/>
              </w:rPr>
            </w:pPr>
          </w:p>
          <w:p w14:paraId="73C20921" w14:textId="77777777" w:rsidR="00317FDB" w:rsidRPr="00522B49" w:rsidRDefault="00317FDB" w:rsidP="005B724D">
            <w:pPr>
              <w:rPr>
                <w:sz w:val="20"/>
                <w:szCs w:val="20"/>
              </w:rPr>
            </w:pPr>
          </w:p>
          <w:p w14:paraId="75E53BC2" w14:textId="77777777" w:rsidR="00317FDB" w:rsidRPr="00522B49" w:rsidRDefault="00317FDB" w:rsidP="005B724D">
            <w:pPr>
              <w:rPr>
                <w:sz w:val="20"/>
                <w:szCs w:val="20"/>
              </w:rPr>
            </w:pPr>
          </w:p>
          <w:p w14:paraId="76327C95" w14:textId="77777777" w:rsidR="00317FDB" w:rsidRPr="00522B49" w:rsidRDefault="00317FDB" w:rsidP="005B724D">
            <w:pPr>
              <w:rPr>
                <w:sz w:val="20"/>
                <w:szCs w:val="20"/>
              </w:rPr>
            </w:pPr>
          </w:p>
          <w:p w14:paraId="09E24AC1" w14:textId="77777777" w:rsidR="00317FDB" w:rsidRPr="00522B49" w:rsidRDefault="00317FDB" w:rsidP="005B724D">
            <w:pPr>
              <w:rPr>
                <w:sz w:val="20"/>
                <w:szCs w:val="20"/>
              </w:rPr>
            </w:pPr>
          </w:p>
          <w:p w14:paraId="495A93DF" w14:textId="77777777" w:rsidR="00317FDB" w:rsidRPr="00522B49" w:rsidRDefault="00317FDB" w:rsidP="005B724D">
            <w:pPr>
              <w:rPr>
                <w:sz w:val="20"/>
                <w:szCs w:val="20"/>
              </w:rPr>
            </w:pPr>
          </w:p>
          <w:p w14:paraId="32E7AFF9" w14:textId="77777777" w:rsidR="00317FDB" w:rsidRPr="00522B49" w:rsidRDefault="00317FDB" w:rsidP="005B724D">
            <w:pPr>
              <w:rPr>
                <w:sz w:val="20"/>
                <w:szCs w:val="20"/>
              </w:rPr>
            </w:pPr>
          </w:p>
          <w:p w14:paraId="7D56B4C0" w14:textId="77777777" w:rsidR="00317FDB" w:rsidRPr="00522B49" w:rsidRDefault="00317FDB" w:rsidP="005B724D">
            <w:pPr>
              <w:rPr>
                <w:sz w:val="20"/>
                <w:szCs w:val="20"/>
              </w:rPr>
            </w:pPr>
          </w:p>
          <w:p w14:paraId="02612D07" w14:textId="77777777" w:rsidR="00317FDB" w:rsidRPr="00522B49" w:rsidRDefault="00317FDB" w:rsidP="005B724D">
            <w:pPr>
              <w:rPr>
                <w:sz w:val="20"/>
                <w:szCs w:val="20"/>
              </w:rPr>
            </w:pPr>
          </w:p>
          <w:p w14:paraId="65092202" w14:textId="77777777" w:rsidR="00317FDB" w:rsidRPr="00522B49" w:rsidRDefault="00317FDB" w:rsidP="005B724D">
            <w:pPr>
              <w:rPr>
                <w:sz w:val="20"/>
                <w:szCs w:val="20"/>
              </w:rPr>
            </w:pPr>
          </w:p>
          <w:p w14:paraId="2A6A96F9" w14:textId="77777777" w:rsidR="00317FDB" w:rsidRPr="00522B49" w:rsidRDefault="00317FDB" w:rsidP="005B724D">
            <w:pPr>
              <w:rPr>
                <w:sz w:val="20"/>
                <w:szCs w:val="20"/>
              </w:rPr>
            </w:pPr>
          </w:p>
          <w:p w14:paraId="562E9CAE" w14:textId="77777777" w:rsidR="00317FDB" w:rsidRPr="00522B49" w:rsidRDefault="00317FDB" w:rsidP="005B724D">
            <w:pPr>
              <w:rPr>
                <w:sz w:val="20"/>
                <w:szCs w:val="20"/>
              </w:rPr>
            </w:pPr>
          </w:p>
          <w:p w14:paraId="553DB153" w14:textId="77777777" w:rsidR="00317FDB" w:rsidRPr="00522B49" w:rsidRDefault="00317FDB" w:rsidP="005B724D">
            <w:pPr>
              <w:rPr>
                <w:sz w:val="20"/>
                <w:szCs w:val="20"/>
              </w:rPr>
            </w:pPr>
          </w:p>
          <w:p w14:paraId="3AC8AF7E" w14:textId="77777777" w:rsidR="00317FDB" w:rsidRPr="00522B49" w:rsidRDefault="00317FDB" w:rsidP="005B724D">
            <w:pPr>
              <w:rPr>
                <w:sz w:val="20"/>
                <w:szCs w:val="20"/>
              </w:rPr>
            </w:pPr>
          </w:p>
          <w:p w14:paraId="400155A8" w14:textId="77777777" w:rsidR="00317FDB" w:rsidRPr="00522B49" w:rsidRDefault="00317FDB" w:rsidP="005B724D">
            <w:pPr>
              <w:rPr>
                <w:sz w:val="20"/>
                <w:szCs w:val="20"/>
              </w:rPr>
            </w:pPr>
          </w:p>
          <w:p w14:paraId="0E3FE28E" w14:textId="77777777" w:rsidR="00317FDB" w:rsidRPr="00522B49" w:rsidRDefault="00317FDB" w:rsidP="005B724D">
            <w:pPr>
              <w:rPr>
                <w:sz w:val="20"/>
                <w:szCs w:val="20"/>
              </w:rPr>
            </w:pPr>
          </w:p>
          <w:p w14:paraId="43E310DE" w14:textId="77777777" w:rsidR="00317FDB" w:rsidRPr="00522B49" w:rsidRDefault="00317FDB" w:rsidP="005B724D">
            <w:pPr>
              <w:rPr>
                <w:sz w:val="20"/>
                <w:szCs w:val="20"/>
              </w:rPr>
            </w:pPr>
          </w:p>
          <w:p w14:paraId="790ADFB9" w14:textId="77777777" w:rsidR="00317FDB" w:rsidRPr="00522B49" w:rsidRDefault="00317FDB" w:rsidP="005B724D">
            <w:pPr>
              <w:rPr>
                <w:sz w:val="20"/>
                <w:szCs w:val="20"/>
              </w:rPr>
            </w:pPr>
          </w:p>
          <w:p w14:paraId="3135BC8F" w14:textId="77777777" w:rsidR="00317FDB" w:rsidRDefault="00317FDB" w:rsidP="005B724D">
            <w:pPr>
              <w:rPr>
                <w:sz w:val="20"/>
                <w:szCs w:val="20"/>
              </w:rPr>
            </w:pPr>
          </w:p>
          <w:p w14:paraId="758F99A1" w14:textId="77777777" w:rsidR="00317FDB" w:rsidRPr="00522B49" w:rsidRDefault="00317FDB" w:rsidP="005B724D">
            <w:pPr>
              <w:rPr>
                <w:sz w:val="20"/>
                <w:szCs w:val="20"/>
              </w:rPr>
            </w:pPr>
          </w:p>
          <w:p w14:paraId="2105B3F8" w14:textId="77777777" w:rsidR="00317FDB" w:rsidRPr="00522B49" w:rsidRDefault="00317FDB" w:rsidP="005B724D">
            <w:pPr>
              <w:rPr>
                <w:sz w:val="20"/>
                <w:szCs w:val="20"/>
              </w:rPr>
            </w:pPr>
          </w:p>
          <w:p w14:paraId="72D5FBF2" w14:textId="77777777" w:rsidR="00317FDB" w:rsidRPr="00522B49" w:rsidRDefault="00317FDB" w:rsidP="005B724D">
            <w:pPr>
              <w:rPr>
                <w:sz w:val="20"/>
                <w:szCs w:val="20"/>
              </w:rPr>
            </w:pPr>
          </w:p>
          <w:p w14:paraId="162F5E5D" w14:textId="77777777" w:rsidR="00317FDB" w:rsidRPr="00522B49" w:rsidRDefault="00317FDB" w:rsidP="005B724D">
            <w:pPr>
              <w:rPr>
                <w:sz w:val="20"/>
                <w:szCs w:val="20"/>
              </w:rPr>
            </w:pPr>
          </w:p>
          <w:p w14:paraId="3243DB8B" w14:textId="77777777" w:rsidR="00317FDB" w:rsidRPr="00522B49" w:rsidRDefault="00317FDB" w:rsidP="005B724D">
            <w:pPr>
              <w:rPr>
                <w:sz w:val="20"/>
                <w:szCs w:val="20"/>
              </w:rPr>
            </w:pPr>
          </w:p>
          <w:p w14:paraId="704A4174" w14:textId="77777777" w:rsidR="00317FDB" w:rsidRPr="00522B49" w:rsidRDefault="00317FDB" w:rsidP="005B724D">
            <w:pPr>
              <w:rPr>
                <w:sz w:val="20"/>
                <w:szCs w:val="20"/>
              </w:rPr>
            </w:pPr>
          </w:p>
          <w:p w14:paraId="6BBDF6CC" w14:textId="77777777" w:rsidR="00317FDB" w:rsidRPr="00522B49" w:rsidRDefault="00317FDB" w:rsidP="005B724D">
            <w:pPr>
              <w:rPr>
                <w:sz w:val="20"/>
                <w:szCs w:val="20"/>
              </w:rPr>
            </w:pPr>
          </w:p>
          <w:p w14:paraId="71B1F375" w14:textId="77777777" w:rsidR="00317FDB" w:rsidRPr="00522B49" w:rsidRDefault="00317FDB" w:rsidP="005B724D">
            <w:pPr>
              <w:rPr>
                <w:sz w:val="20"/>
                <w:szCs w:val="20"/>
              </w:rPr>
            </w:pPr>
          </w:p>
        </w:tc>
        <w:tc>
          <w:tcPr>
            <w:tcW w:w="1134" w:type="dxa"/>
          </w:tcPr>
          <w:p w14:paraId="52D5B960" w14:textId="77777777" w:rsidR="00317FDB" w:rsidRPr="00522B49" w:rsidRDefault="00317FDB" w:rsidP="005B724D">
            <w:pPr>
              <w:rPr>
                <w:sz w:val="20"/>
                <w:szCs w:val="20"/>
              </w:rPr>
            </w:pPr>
          </w:p>
          <w:p w14:paraId="6C358B0A" w14:textId="77777777" w:rsidR="00317FDB" w:rsidRPr="00522B49" w:rsidRDefault="00317FDB" w:rsidP="005B724D">
            <w:pPr>
              <w:rPr>
                <w:sz w:val="20"/>
                <w:szCs w:val="20"/>
              </w:rPr>
            </w:pPr>
          </w:p>
          <w:p w14:paraId="5D23DF70" w14:textId="77777777" w:rsidR="00317FDB" w:rsidRPr="00522B49" w:rsidRDefault="00317FDB" w:rsidP="005B724D">
            <w:pPr>
              <w:rPr>
                <w:sz w:val="20"/>
                <w:szCs w:val="20"/>
              </w:rPr>
            </w:pPr>
          </w:p>
          <w:p w14:paraId="443FBF9A" w14:textId="77777777" w:rsidR="00317FDB" w:rsidRPr="00522B49" w:rsidRDefault="00317FDB" w:rsidP="005B724D">
            <w:pPr>
              <w:rPr>
                <w:sz w:val="20"/>
                <w:szCs w:val="20"/>
              </w:rPr>
            </w:pPr>
          </w:p>
          <w:p w14:paraId="5CA650B5" w14:textId="77777777" w:rsidR="00317FDB" w:rsidRPr="00522B49" w:rsidRDefault="00317FDB" w:rsidP="005B724D">
            <w:pPr>
              <w:rPr>
                <w:sz w:val="20"/>
                <w:szCs w:val="20"/>
              </w:rPr>
            </w:pPr>
          </w:p>
          <w:p w14:paraId="737320D1" w14:textId="77777777" w:rsidR="00317FDB" w:rsidRPr="00522B49" w:rsidRDefault="00317FDB" w:rsidP="005B724D">
            <w:pPr>
              <w:rPr>
                <w:sz w:val="20"/>
                <w:szCs w:val="20"/>
              </w:rPr>
            </w:pPr>
          </w:p>
          <w:p w14:paraId="22BEF5CD" w14:textId="77777777" w:rsidR="00317FDB" w:rsidRPr="00522B49" w:rsidRDefault="00317FDB" w:rsidP="005B724D">
            <w:pPr>
              <w:rPr>
                <w:sz w:val="20"/>
                <w:szCs w:val="20"/>
              </w:rPr>
            </w:pPr>
          </w:p>
          <w:p w14:paraId="12E88754" w14:textId="77777777" w:rsidR="00317FDB" w:rsidRPr="00522B49" w:rsidRDefault="00317FDB" w:rsidP="005B724D">
            <w:pPr>
              <w:rPr>
                <w:sz w:val="20"/>
                <w:szCs w:val="20"/>
              </w:rPr>
            </w:pPr>
          </w:p>
          <w:p w14:paraId="7D9C4A6C" w14:textId="77777777" w:rsidR="00317FDB" w:rsidRPr="00522B49" w:rsidRDefault="00317FDB" w:rsidP="005B724D">
            <w:pPr>
              <w:rPr>
                <w:sz w:val="20"/>
                <w:szCs w:val="20"/>
              </w:rPr>
            </w:pPr>
          </w:p>
          <w:p w14:paraId="6FE0182D" w14:textId="77777777" w:rsidR="00317FDB" w:rsidRPr="00522B49" w:rsidRDefault="00317FDB" w:rsidP="005B724D">
            <w:pPr>
              <w:rPr>
                <w:sz w:val="20"/>
                <w:szCs w:val="20"/>
              </w:rPr>
            </w:pPr>
          </w:p>
          <w:p w14:paraId="030C7BCD" w14:textId="77777777" w:rsidR="00317FDB" w:rsidRPr="00522B49" w:rsidRDefault="00317FDB" w:rsidP="005B724D">
            <w:pPr>
              <w:rPr>
                <w:sz w:val="20"/>
                <w:szCs w:val="20"/>
              </w:rPr>
            </w:pPr>
          </w:p>
          <w:p w14:paraId="10F607EB" w14:textId="77777777" w:rsidR="00317FDB" w:rsidRPr="00522B49" w:rsidRDefault="00317FDB" w:rsidP="005B724D">
            <w:pPr>
              <w:rPr>
                <w:sz w:val="20"/>
                <w:szCs w:val="20"/>
              </w:rPr>
            </w:pPr>
          </w:p>
          <w:p w14:paraId="499A8ECD" w14:textId="77777777" w:rsidR="00317FDB" w:rsidRPr="00522B49" w:rsidRDefault="00317FDB" w:rsidP="005B724D">
            <w:pPr>
              <w:rPr>
                <w:sz w:val="20"/>
                <w:szCs w:val="20"/>
              </w:rPr>
            </w:pPr>
          </w:p>
          <w:p w14:paraId="49652371" w14:textId="77777777" w:rsidR="00317FDB" w:rsidRPr="00522B49" w:rsidRDefault="00317FDB" w:rsidP="005B724D">
            <w:pPr>
              <w:rPr>
                <w:sz w:val="20"/>
                <w:szCs w:val="20"/>
              </w:rPr>
            </w:pPr>
          </w:p>
          <w:p w14:paraId="480D7F24" w14:textId="77777777" w:rsidR="00317FDB" w:rsidRPr="00522B49" w:rsidRDefault="00317FDB" w:rsidP="005B724D">
            <w:pPr>
              <w:rPr>
                <w:sz w:val="20"/>
                <w:szCs w:val="20"/>
              </w:rPr>
            </w:pPr>
          </w:p>
          <w:p w14:paraId="48D360CB" w14:textId="77777777" w:rsidR="00317FDB" w:rsidRPr="00522B49" w:rsidRDefault="00317FDB" w:rsidP="005B724D">
            <w:pPr>
              <w:rPr>
                <w:sz w:val="20"/>
                <w:szCs w:val="20"/>
              </w:rPr>
            </w:pPr>
          </w:p>
          <w:p w14:paraId="703527FB" w14:textId="77777777" w:rsidR="00317FDB" w:rsidRPr="00522B49" w:rsidRDefault="00317FDB" w:rsidP="005B724D">
            <w:pPr>
              <w:rPr>
                <w:sz w:val="20"/>
                <w:szCs w:val="20"/>
              </w:rPr>
            </w:pPr>
          </w:p>
          <w:p w14:paraId="424BB907" w14:textId="77777777" w:rsidR="00317FDB" w:rsidRPr="00522B49" w:rsidRDefault="00317FDB" w:rsidP="005B724D">
            <w:pPr>
              <w:rPr>
                <w:sz w:val="20"/>
                <w:szCs w:val="20"/>
              </w:rPr>
            </w:pPr>
          </w:p>
          <w:p w14:paraId="6E060A4C" w14:textId="77777777" w:rsidR="00317FDB" w:rsidRPr="00522B49" w:rsidRDefault="00317FDB" w:rsidP="005B724D">
            <w:pPr>
              <w:rPr>
                <w:sz w:val="20"/>
                <w:szCs w:val="20"/>
              </w:rPr>
            </w:pPr>
          </w:p>
          <w:p w14:paraId="78C5EDC2" w14:textId="77777777" w:rsidR="00317FDB" w:rsidRPr="00522B49" w:rsidRDefault="00317FDB" w:rsidP="005B724D">
            <w:pPr>
              <w:rPr>
                <w:sz w:val="20"/>
                <w:szCs w:val="20"/>
              </w:rPr>
            </w:pPr>
          </w:p>
          <w:p w14:paraId="5C3F17E5" w14:textId="77777777" w:rsidR="00317FDB" w:rsidRPr="00522B49" w:rsidRDefault="00317FDB" w:rsidP="005B724D">
            <w:pPr>
              <w:rPr>
                <w:sz w:val="20"/>
                <w:szCs w:val="20"/>
              </w:rPr>
            </w:pPr>
          </w:p>
          <w:p w14:paraId="7B84A619" w14:textId="77777777" w:rsidR="00317FDB" w:rsidRPr="00522B49" w:rsidRDefault="00317FDB" w:rsidP="005B724D">
            <w:pPr>
              <w:rPr>
                <w:sz w:val="20"/>
                <w:szCs w:val="20"/>
              </w:rPr>
            </w:pPr>
          </w:p>
          <w:p w14:paraId="2AE4FB3A" w14:textId="77777777" w:rsidR="00317FDB" w:rsidRPr="00522B49" w:rsidRDefault="00317FDB" w:rsidP="005B724D">
            <w:pPr>
              <w:rPr>
                <w:sz w:val="20"/>
                <w:szCs w:val="20"/>
              </w:rPr>
            </w:pPr>
          </w:p>
          <w:p w14:paraId="2D86BA83" w14:textId="77777777" w:rsidR="00317FDB" w:rsidRPr="00522B49" w:rsidRDefault="00317FDB" w:rsidP="005B724D">
            <w:pPr>
              <w:rPr>
                <w:sz w:val="20"/>
                <w:szCs w:val="20"/>
              </w:rPr>
            </w:pPr>
          </w:p>
          <w:p w14:paraId="24ADF049" w14:textId="77777777" w:rsidR="00317FDB" w:rsidRPr="00522B49" w:rsidRDefault="00317FDB" w:rsidP="005B724D">
            <w:pPr>
              <w:rPr>
                <w:sz w:val="20"/>
                <w:szCs w:val="20"/>
              </w:rPr>
            </w:pPr>
          </w:p>
          <w:p w14:paraId="3FE7D8F1" w14:textId="77777777" w:rsidR="00317FDB" w:rsidRPr="00522B49" w:rsidRDefault="00317FDB" w:rsidP="005B724D">
            <w:pPr>
              <w:rPr>
                <w:sz w:val="20"/>
                <w:szCs w:val="20"/>
              </w:rPr>
            </w:pPr>
          </w:p>
          <w:p w14:paraId="3C7A66C6" w14:textId="77777777" w:rsidR="00317FDB" w:rsidRPr="00522B49" w:rsidRDefault="00317FDB" w:rsidP="005B724D">
            <w:pPr>
              <w:rPr>
                <w:sz w:val="20"/>
                <w:szCs w:val="20"/>
              </w:rPr>
            </w:pPr>
          </w:p>
          <w:p w14:paraId="3EC58FDF" w14:textId="77777777" w:rsidR="00317FDB" w:rsidRPr="00522B49" w:rsidRDefault="00317FDB" w:rsidP="005B724D">
            <w:pPr>
              <w:rPr>
                <w:sz w:val="20"/>
                <w:szCs w:val="20"/>
              </w:rPr>
            </w:pPr>
          </w:p>
          <w:p w14:paraId="3C2D44F7" w14:textId="77777777" w:rsidR="00317FDB" w:rsidRPr="00522B49" w:rsidRDefault="00317FDB" w:rsidP="005B724D">
            <w:pPr>
              <w:rPr>
                <w:sz w:val="20"/>
                <w:szCs w:val="20"/>
              </w:rPr>
            </w:pPr>
          </w:p>
          <w:p w14:paraId="2FBB813D" w14:textId="77777777" w:rsidR="00317FDB" w:rsidRPr="00522B49" w:rsidRDefault="00317FDB" w:rsidP="005B724D">
            <w:pPr>
              <w:rPr>
                <w:sz w:val="20"/>
                <w:szCs w:val="20"/>
              </w:rPr>
            </w:pPr>
          </w:p>
          <w:p w14:paraId="4759BBE7" w14:textId="77777777" w:rsidR="00317FDB" w:rsidRPr="00522B49" w:rsidRDefault="00317FDB" w:rsidP="005B724D">
            <w:pPr>
              <w:rPr>
                <w:sz w:val="20"/>
                <w:szCs w:val="20"/>
              </w:rPr>
            </w:pPr>
          </w:p>
          <w:p w14:paraId="588A7657" w14:textId="77777777" w:rsidR="00317FDB" w:rsidRPr="00522B49" w:rsidRDefault="00317FDB" w:rsidP="005B724D">
            <w:pPr>
              <w:rPr>
                <w:sz w:val="20"/>
                <w:szCs w:val="20"/>
              </w:rPr>
            </w:pPr>
          </w:p>
          <w:p w14:paraId="52EAD73F" w14:textId="77777777" w:rsidR="00317FDB" w:rsidRPr="00522B49" w:rsidRDefault="00317FDB" w:rsidP="005B724D">
            <w:pPr>
              <w:rPr>
                <w:sz w:val="20"/>
                <w:szCs w:val="20"/>
              </w:rPr>
            </w:pPr>
          </w:p>
          <w:p w14:paraId="16507E74" w14:textId="77777777" w:rsidR="00317FDB" w:rsidRPr="00522B49" w:rsidRDefault="00317FDB" w:rsidP="005B724D">
            <w:pPr>
              <w:rPr>
                <w:sz w:val="20"/>
                <w:szCs w:val="20"/>
              </w:rPr>
            </w:pPr>
          </w:p>
          <w:p w14:paraId="290FF791" w14:textId="77777777" w:rsidR="00317FDB" w:rsidRPr="00522B49" w:rsidRDefault="00317FDB" w:rsidP="005B724D">
            <w:pPr>
              <w:rPr>
                <w:sz w:val="20"/>
                <w:szCs w:val="20"/>
              </w:rPr>
            </w:pPr>
          </w:p>
          <w:p w14:paraId="64993DD4" w14:textId="77777777" w:rsidR="00317FDB" w:rsidRPr="00522B49" w:rsidRDefault="00317FDB" w:rsidP="005B724D">
            <w:pPr>
              <w:rPr>
                <w:sz w:val="20"/>
                <w:szCs w:val="20"/>
              </w:rPr>
            </w:pPr>
          </w:p>
          <w:p w14:paraId="65E5EB25" w14:textId="77777777" w:rsidR="00317FDB" w:rsidRPr="00522B49" w:rsidRDefault="00317FDB" w:rsidP="005B724D">
            <w:pPr>
              <w:rPr>
                <w:sz w:val="20"/>
                <w:szCs w:val="20"/>
              </w:rPr>
            </w:pPr>
          </w:p>
          <w:p w14:paraId="407AD151" w14:textId="77777777" w:rsidR="00317FDB" w:rsidRPr="00522B49" w:rsidRDefault="00317FDB" w:rsidP="005B724D">
            <w:pPr>
              <w:rPr>
                <w:sz w:val="20"/>
                <w:szCs w:val="20"/>
              </w:rPr>
            </w:pPr>
          </w:p>
          <w:p w14:paraId="42BCF953" w14:textId="77777777" w:rsidR="00317FDB" w:rsidRPr="00522B49" w:rsidRDefault="00317FDB" w:rsidP="005B724D">
            <w:pPr>
              <w:rPr>
                <w:sz w:val="20"/>
                <w:szCs w:val="20"/>
              </w:rPr>
            </w:pPr>
          </w:p>
          <w:p w14:paraId="66B5CA61" w14:textId="77777777" w:rsidR="00317FDB" w:rsidRPr="00522B49" w:rsidRDefault="00317FDB" w:rsidP="005B724D">
            <w:pPr>
              <w:rPr>
                <w:sz w:val="20"/>
                <w:szCs w:val="20"/>
              </w:rPr>
            </w:pPr>
          </w:p>
          <w:p w14:paraId="6721D449" w14:textId="77777777" w:rsidR="00317FDB" w:rsidRPr="00522B49" w:rsidRDefault="00317FDB" w:rsidP="005B724D">
            <w:pPr>
              <w:rPr>
                <w:sz w:val="20"/>
                <w:szCs w:val="20"/>
              </w:rPr>
            </w:pPr>
          </w:p>
          <w:p w14:paraId="17D9E7B0" w14:textId="77777777" w:rsidR="00317FDB" w:rsidRPr="00522B49" w:rsidRDefault="00317FDB" w:rsidP="005B724D">
            <w:pPr>
              <w:rPr>
                <w:sz w:val="20"/>
                <w:szCs w:val="20"/>
              </w:rPr>
            </w:pPr>
          </w:p>
          <w:p w14:paraId="1D9A0562" w14:textId="77777777" w:rsidR="00317FDB" w:rsidRPr="00522B49" w:rsidRDefault="00317FDB" w:rsidP="005B724D">
            <w:pPr>
              <w:rPr>
                <w:sz w:val="20"/>
                <w:szCs w:val="20"/>
              </w:rPr>
            </w:pPr>
          </w:p>
          <w:p w14:paraId="38CD4E27" w14:textId="77777777" w:rsidR="00317FDB" w:rsidRPr="00522B49" w:rsidRDefault="00317FDB" w:rsidP="005B724D">
            <w:pPr>
              <w:rPr>
                <w:sz w:val="20"/>
                <w:szCs w:val="20"/>
              </w:rPr>
            </w:pPr>
          </w:p>
          <w:p w14:paraId="373C07EF" w14:textId="77777777" w:rsidR="00317FDB" w:rsidRPr="00522B49" w:rsidRDefault="00317FDB" w:rsidP="005B724D">
            <w:pPr>
              <w:rPr>
                <w:sz w:val="20"/>
                <w:szCs w:val="20"/>
              </w:rPr>
            </w:pPr>
          </w:p>
          <w:p w14:paraId="15092688" w14:textId="77777777" w:rsidR="00317FDB" w:rsidRPr="00522B49" w:rsidRDefault="00317FDB" w:rsidP="005B724D">
            <w:pPr>
              <w:rPr>
                <w:sz w:val="20"/>
                <w:szCs w:val="20"/>
              </w:rPr>
            </w:pPr>
          </w:p>
          <w:p w14:paraId="1B17E68E" w14:textId="77777777" w:rsidR="00317FDB" w:rsidRPr="00522B49" w:rsidRDefault="00317FDB" w:rsidP="005B724D">
            <w:pPr>
              <w:rPr>
                <w:sz w:val="20"/>
                <w:szCs w:val="20"/>
              </w:rPr>
            </w:pPr>
          </w:p>
          <w:p w14:paraId="7EF4A36F" w14:textId="77777777" w:rsidR="00317FDB" w:rsidRPr="00522B49" w:rsidRDefault="00317FDB" w:rsidP="005B724D">
            <w:pPr>
              <w:rPr>
                <w:sz w:val="20"/>
                <w:szCs w:val="20"/>
              </w:rPr>
            </w:pPr>
          </w:p>
          <w:p w14:paraId="0A2ECEF7" w14:textId="77777777" w:rsidR="00317FDB" w:rsidRPr="00522B49" w:rsidRDefault="00317FDB" w:rsidP="005B724D">
            <w:pPr>
              <w:rPr>
                <w:sz w:val="20"/>
                <w:szCs w:val="20"/>
              </w:rPr>
            </w:pPr>
          </w:p>
          <w:p w14:paraId="40C6941A" w14:textId="77777777" w:rsidR="00317FDB" w:rsidRPr="00522B49" w:rsidRDefault="00317FDB" w:rsidP="005B724D">
            <w:pPr>
              <w:rPr>
                <w:sz w:val="20"/>
                <w:szCs w:val="20"/>
              </w:rPr>
            </w:pPr>
          </w:p>
          <w:p w14:paraId="1D2C7008" w14:textId="77777777" w:rsidR="00317FDB" w:rsidRPr="00522B49" w:rsidRDefault="00317FDB" w:rsidP="005B724D">
            <w:pPr>
              <w:rPr>
                <w:sz w:val="20"/>
                <w:szCs w:val="20"/>
              </w:rPr>
            </w:pPr>
          </w:p>
          <w:p w14:paraId="4CD29A6D" w14:textId="77777777" w:rsidR="00317FDB" w:rsidRPr="00522B49" w:rsidRDefault="00317FDB" w:rsidP="005B724D">
            <w:pPr>
              <w:rPr>
                <w:sz w:val="20"/>
                <w:szCs w:val="20"/>
              </w:rPr>
            </w:pPr>
          </w:p>
          <w:p w14:paraId="467B384A" w14:textId="77777777" w:rsidR="00317FDB" w:rsidRPr="00522B49" w:rsidRDefault="00317FDB" w:rsidP="005B724D">
            <w:pPr>
              <w:rPr>
                <w:sz w:val="20"/>
                <w:szCs w:val="20"/>
              </w:rPr>
            </w:pPr>
          </w:p>
          <w:p w14:paraId="002B4FEB" w14:textId="77777777" w:rsidR="00317FDB" w:rsidRPr="00522B49" w:rsidRDefault="00317FDB" w:rsidP="005B724D">
            <w:pPr>
              <w:rPr>
                <w:sz w:val="20"/>
                <w:szCs w:val="20"/>
              </w:rPr>
            </w:pPr>
          </w:p>
          <w:p w14:paraId="18A5A677" w14:textId="77777777" w:rsidR="00317FDB" w:rsidRPr="00522B49" w:rsidRDefault="00317FDB" w:rsidP="005B724D">
            <w:pPr>
              <w:rPr>
                <w:sz w:val="20"/>
                <w:szCs w:val="20"/>
              </w:rPr>
            </w:pPr>
          </w:p>
          <w:p w14:paraId="25EFF0A3" w14:textId="77777777" w:rsidR="00317FDB" w:rsidRPr="00522B49" w:rsidRDefault="00317FDB" w:rsidP="005B724D">
            <w:pPr>
              <w:rPr>
                <w:sz w:val="20"/>
                <w:szCs w:val="20"/>
              </w:rPr>
            </w:pPr>
          </w:p>
          <w:p w14:paraId="00EF510D" w14:textId="77777777" w:rsidR="00317FDB" w:rsidRPr="00522B49" w:rsidRDefault="00317FDB" w:rsidP="005B724D">
            <w:pPr>
              <w:rPr>
                <w:sz w:val="20"/>
                <w:szCs w:val="20"/>
              </w:rPr>
            </w:pPr>
          </w:p>
          <w:p w14:paraId="78050F60" w14:textId="77777777" w:rsidR="00317FDB" w:rsidRPr="00522B49" w:rsidRDefault="00317FDB" w:rsidP="005B724D">
            <w:pPr>
              <w:rPr>
                <w:sz w:val="20"/>
                <w:szCs w:val="20"/>
              </w:rPr>
            </w:pPr>
          </w:p>
          <w:p w14:paraId="752BC3CB" w14:textId="77777777" w:rsidR="00317FDB" w:rsidRPr="00522B49" w:rsidRDefault="00317FDB" w:rsidP="005B724D">
            <w:pPr>
              <w:rPr>
                <w:sz w:val="20"/>
                <w:szCs w:val="20"/>
              </w:rPr>
            </w:pPr>
          </w:p>
          <w:p w14:paraId="2B033A1C" w14:textId="77777777" w:rsidR="00317FDB" w:rsidRPr="00522B49" w:rsidRDefault="00317FDB" w:rsidP="005B724D">
            <w:pPr>
              <w:rPr>
                <w:sz w:val="20"/>
                <w:szCs w:val="20"/>
              </w:rPr>
            </w:pPr>
          </w:p>
          <w:p w14:paraId="35D90549" w14:textId="77777777" w:rsidR="00317FDB" w:rsidRPr="00522B49" w:rsidRDefault="00317FDB" w:rsidP="005B724D">
            <w:pPr>
              <w:rPr>
                <w:sz w:val="20"/>
                <w:szCs w:val="20"/>
              </w:rPr>
            </w:pPr>
          </w:p>
          <w:p w14:paraId="61AC9570" w14:textId="77777777" w:rsidR="00317FDB" w:rsidRPr="00522B49" w:rsidRDefault="00317FDB" w:rsidP="005B724D">
            <w:pPr>
              <w:rPr>
                <w:sz w:val="20"/>
                <w:szCs w:val="20"/>
              </w:rPr>
            </w:pPr>
          </w:p>
          <w:p w14:paraId="34EDD450" w14:textId="77777777" w:rsidR="00317FDB" w:rsidRPr="00522B49" w:rsidRDefault="00317FDB" w:rsidP="005B724D">
            <w:pPr>
              <w:rPr>
                <w:sz w:val="20"/>
                <w:szCs w:val="20"/>
              </w:rPr>
            </w:pPr>
          </w:p>
          <w:p w14:paraId="22F6C6BF" w14:textId="77777777" w:rsidR="00317FDB" w:rsidRPr="00522B49" w:rsidRDefault="00317FDB" w:rsidP="005B724D">
            <w:pPr>
              <w:rPr>
                <w:sz w:val="20"/>
                <w:szCs w:val="20"/>
              </w:rPr>
            </w:pPr>
          </w:p>
          <w:p w14:paraId="70336460" w14:textId="77777777" w:rsidR="00317FDB" w:rsidRPr="00522B49" w:rsidRDefault="00317FDB" w:rsidP="005B724D">
            <w:pPr>
              <w:rPr>
                <w:sz w:val="20"/>
                <w:szCs w:val="20"/>
              </w:rPr>
            </w:pPr>
          </w:p>
          <w:p w14:paraId="7E9EB2A7" w14:textId="77777777" w:rsidR="00317FDB" w:rsidRPr="00522B49" w:rsidRDefault="00317FDB" w:rsidP="005B724D">
            <w:pPr>
              <w:rPr>
                <w:sz w:val="20"/>
                <w:szCs w:val="20"/>
              </w:rPr>
            </w:pPr>
          </w:p>
          <w:p w14:paraId="2938B392" w14:textId="77777777" w:rsidR="00317FDB" w:rsidRPr="00522B49" w:rsidRDefault="00317FDB" w:rsidP="005B724D">
            <w:pPr>
              <w:rPr>
                <w:sz w:val="20"/>
                <w:szCs w:val="20"/>
              </w:rPr>
            </w:pPr>
          </w:p>
          <w:p w14:paraId="7F4DA819" w14:textId="77777777" w:rsidR="00317FDB" w:rsidRPr="00522B49" w:rsidRDefault="00317FDB" w:rsidP="005B724D">
            <w:pPr>
              <w:rPr>
                <w:sz w:val="20"/>
                <w:szCs w:val="20"/>
              </w:rPr>
            </w:pPr>
          </w:p>
          <w:p w14:paraId="6136D2E6" w14:textId="77777777" w:rsidR="00317FDB" w:rsidRPr="00522B49" w:rsidRDefault="00317FDB" w:rsidP="005B724D">
            <w:pPr>
              <w:rPr>
                <w:sz w:val="20"/>
                <w:szCs w:val="20"/>
              </w:rPr>
            </w:pPr>
          </w:p>
          <w:p w14:paraId="0F45994D" w14:textId="77777777" w:rsidR="00317FDB" w:rsidRPr="00522B49" w:rsidRDefault="00317FDB" w:rsidP="005B724D">
            <w:pPr>
              <w:rPr>
                <w:sz w:val="20"/>
                <w:szCs w:val="20"/>
              </w:rPr>
            </w:pPr>
          </w:p>
          <w:p w14:paraId="7C16C6FB" w14:textId="77777777" w:rsidR="00317FDB" w:rsidRPr="00522B49" w:rsidRDefault="00317FDB" w:rsidP="005B724D">
            <w:pPr>
              <w:rPr>
                <w:sz w:val="20"/>
                <w:szCs w:val="20"/>
              </w:rPr>
            </w:pPr>
          </w:p>
          <w:p w14:paraId="10DC8B3D" w14:textId="77777777" w:rsidR="00317FDB" w:rsidRPr="00522B49" w:rsidRDefault="00317FDB" w:rsidP="005B724D">
            <w:pPr>
              <w:rPr>
                <w:sz w:val="20"/>
                <w:szCs w:val="20"/>
              </w:rPr>
            </w:pPr>
          </w:p>
          <w:p w14:paraId="77D666F8" w14:textId="77777777" w:rsidR="00317FDB" w:rsidRPr="00522B49" w:rsidRDefault="00317FDB" w:rsidP="005B724D">
            <w:pPr>
              <w:rPr>
                <w:sz w:val="20"/>
                <w:szCs w:val="20"/>
              </w:rPr>
            </w:pPr>
          </w:p>
          <w:p w14:paraId="773920B1" w14:textId="77777777" w:rsidR="00317FDB" w:rsidRPr="00522B49" w:rsidRDefault="00317FDB" w:rsidP="005B724D">
            <w:pPr>
              <w:rPr>
                <w:sz w:val="20"/>
                <w:szCs w:val="20"/>
              </w:rPr>
            </w:pPr>
          </w:p>
          <w:p w14:paraId="65A81604" w14:textId="77777777" w:rsidR="00317FDB" w:rsidRPr="00522B49" w:rsidRDefault="00317FDB" w:rsidP="005B724D">
            <w:pPr>
              <w:rPr>
                <w:sz w:val="20"/>
                <w:szCs w:val="20"/>
              </w:rPr>
            </w:pPr>
          </w:p>
          <w:p w14:paraId="7C61910F" w14:textId="77777777" w:rsidR="00317FDB" w:rsidRPr="00522B49" w:rsidRDefault="00317FDB" w:rsidP="005B724D">
            <w:pPr>
              <w:rPr>
                <w:sz w:val="20"/>
                <w:szCs w:val="20"/>
              </w:rPr>
            </w:pPr>
          </w:p>
          <w:p w14:paraId="4606E515" w14:textId="77777777" w:rsidR="00317FDB" w:rsidRPr="00522B49" w:rsidRDefault="00317FDB" w:rsidP="005B724D">
            <w:pPr>
              <w:rPr>
                <w:sz w:val="20"/>
                <w:szCs w:val="20"/>
              </w:rPr>
            </w:pPr>
          </w:p>
          <w:p w14:paraId="118F418E" w14:textId="77777777" w:rsidR="00317FDB" w:rsidRPr="00522B49" w:rsidRDefault="00317FDB" w:rsidP="005B724D">
            <w:pPr>
              <w:rPr>
                <w:sz w:val="20"/>
                <w:szCs w:val="20"/>
              </w:rPr>
            </w:pPr>
          </w:p>
          <w:p w14:paraId="3FD29FC8" w14:textId="77777777" w:rsidR="00317FDB" w:rsidRPr="00522B49" w:rsidRDefault="00317FDB" w:rsidP="005B724D">
            <w:pPr>
              <w:rPr>
                <w:sz w:val="20"/>
                <w:szCs w:val="20"/>
              </w:rPr>
            </w:pPr>
          </w:p>
          <w:p w14:paraId="0E48822B" w14:textId="77777777" w:rsidR="00317FDB" w:rsidRPr="00522B49" w:rsidRDefault="00317FDB" w:rsidP="005B724D">
            <w:pPr>
              <w:rPr>
                <w:sz w:val="20"/>
                <w:szCs w:val="20"/>
              </w:rPr>
            </w:pPr>
          </w:p>
          <w:p w14:paraId="0EB65C2E" w14:textId="77777777" w:rsidR="00317FDB" w:rsidRPr="00522B49" w:rsidRDefault="00317FDB" w:rsidP="005B724D">
            <w:pPr>
              <w:rPr>
                <w:sz w:val="20"/>
                <w:szCs w:val="20"/>
              </w:rPr>
            </w:pPr>
          </w:p>
          <w:p w14:paraId="04FAF8CD" w14:textId="77777777" w:rsidR="00317FDB" w:rsidRPr="00522B49" w:rsidRDefault="00317FDB" w:rsidP="005B724D">
            <w:pPr>
              <w:rPr>
                <w:sz w:val="20"/>
                <w:szCs w:val="20"/>
              </w:rPr>
            </w:pPr>
          </w:p>
          <w:p w14:paraId="2B278AC5" w14:textId="77777777" w:rsidR="00317FDB" w:rsidRPr="00522B49" w:rsidRDefault="00317FDB" w:rsidP="005B724D">
            <w:pPr>
              <w:rPr>
                <w:sz w:val="20"/>
                <w:szCs w:val="20"/>
              </w:rPr>
            </w:pPr>
          </w:p>
          <w:p w14:paraId="2703672F" w14:textId="77777777" w:rsidR="00317FDB" w:rsidRPr="00522B49" w:rsidRDefault="00317FDB" w:rsidP="005B724D">
            <w:pPr>
              <w:rPr>
                <w:sz w:val="20"/>
                <w:szCs w:val="20"/>
              </w:rPr>
            </w:pPr>
          </w:p>
          <w:p w14:paraId="489A31B8" w14:textId="77777777" w:rsidR="00317FDB" w:rsidRPr="00522B49" w:rsidRDefault="00317FDB" w:rsidP="005B724D">
            <w:pPr>
              <w:rPr>
                <w:sz w:val="20"/>
                <w:szCs w:val="20"/>
              </w:rPr>
            </w:pPr>
          </w:p>
          <w:p w14:paraId="5E7229CC" w14:textId="77777777" w:rsidR="00317FDB" w:rsidRPr="00522B49" w:rsidRDefault="00317FDB" w:rsidP="005B724D">
            <w:pPr>
              <w:rPr>
                <w:sz w:val="20"/>
                <w:szCs w:val="20"/>
              </w:rPr>
            </w:pPr>
          </w:p>
          <w:p w14:paraId="5CBA5BA9" w14:textId="77777777" w:rsidR="00317FDB" w:rsidRPr="00522B49" w:rsidRDefault="00317FDB" w:rsidP="005B724D">
            <w:pPr>
              <w:rPr>
                <w:sz w:val="20"/>
                <w:szCs w:val="20"/>
              </w:rPr>
            </w:pPr>
          </w:p>
          <w:p w14:paraId="745B5974" w14:textId="77777777" w:rsidR="00317FDB" w:rsidRPr="00522B49" w:rsidRDefault="00317FDB" w:rsidP="005B724D">
            <w:pPr>
              <w:rPr>
                <w:sz w:val="20"/>
                <w:szCs w:val="20"/>
              </w:rPr>
            </w:pPr>
          </w:p>
          <w:p w14:paraId="6F83A907" w14:textId="77777777" w:rsidR="00317FDB" w:rsidRPr="00522B49" w:rsidRDefault="00317FDB" w:rsidP="005B724D">
            <w:pPr>
              <w:rPr>
                <w:sz w:val="20"/>
                <w:szCs w:val="20"/>
              </w:rPr>
            </w:pPr>
          </w:p>
          <w:p w14:paraId="28F87558" w14:textId="77777777" w:rsidR="00317FDB" w:rsidRPr="00522B49" w:rsidRDefault="00317FDB" w:rsidP="005B724D">
            <w:pPr>
              <w:rPr>
                <w:sz w:val="20"/>
                <w:szCs w:val="20"/>
              </w:rPr>
            </w:pPr>
          </w:p>
          <w:p w14:paraId="5EBA77ED" w14:textId="77777777" w:rsidR="00317FDB" w:rsidRPr="00522B49" w:rsidRDefault="00317FDB" w:rsidP="005B724D">
            <w:pPr>
              <w:rPr>
                <w:sz w:val="20"/>
                <w:szCs w:val="20"/>
              </w:rPr>
            </w:pPr>
          </w:p>
          <w:p w14:paraId="32979976" w14:textId="77777777" w:rsidR="00317FDB" w:rsidRPr="00522B49" w:rsidRDefault="00317FDB" w:rsidP="005B724D">
            <w:pPr>
              <w:rPr>
                <w:sz w:val="20"/>
                <w:szCs w:val="20"/>
              </w:rPr>
            </w:pPr>
          </w:p>
          <w:p w14:paraId="7CE71FF3" w14:textId="77777777" w:rsidR="00317FDB" w:rsidRPr="00522B49" w:rsidRDefault="00317FDB" w:rsidP="005B724D">
            <w:pPr>
              <w:rPr>
                <w:sz w:val="20"/>
                <w:szCs w:val="20"/>
              </w:rPr>
            </w:pPr>
          </w:p>
          <w:p w14:paraId="49C1B68C" w14:textId="77777777" w:rsidR="00317FDB" w:rsidRPr="00522B49" w:rsidRDefault="00317FDB" w:rsidP="005B724D">
            <w:pPr>
              <w:rPr>
                <w:sz w:val="20"/>
                <w:szCs w:val="20"/>
              </w:rPr>
            </w:pPr>
          </w:p>
          <w:p w14:paraId="2784E9B5" w14:textId="77777777" w:rsidR="00317FDB" w:rsidRPr="00522B49" w:rsidRDefault="00317FDB" w:rsidP="005B724D">
            <w:pPr>
              <w:rPr>
                <w:sz w:val="20"/>
                <w:szCs w:val="20"/>
              </w:rPr>
            </w:pPr>
          </w:p>
          <w:p w14:paraId="31069E38" w14:textId="77777777" w:rsidR="00317FDB" w:rsidRPr="00522B49" w:rsidRDefault="00317FDB" w:rsidP="005B724D">
            <w:pPr>
              <w:rPr>
                <w:sz w:val="20"/>
                <w:szCs w:val="20"/>
              </w:rPr>
            </w:pPr>
          </w:p>
          <w:p w14:paraId="65F09F89" w14:textId="77777777" w:rsidR="00317FDB" w:rsidRPr="00522B49" w:rsidRDefault="00317FDB" w:rsidP="005B724D">
            <w:pPr>
              <w:rPr>
                <w:sz w:val="20"/>
                <w:szCs w:val="20"/>
              </w:rPr>
            </w:pPr>
          </w:p>
          <w:p w14:paraId="5B2538C3" w14:textId="77777777" w:rsidR="00317FDB" w:rsidRPr="00522B49" w:rsidRDefault="00317FDB" w:rsidP="005B724D">
            <w:pPr>
              <w:rPr>
                <w:sz w:val="20"/>
                <w:szCs w:val="20"/>
              </w:rPr>
            </w:pPr>
          </w:p>
          <w:p w14:paraId="3DFF838E" w14:textId="77777777" w:rsidR="00317FDB" w:rsidRPr="00522B49" w:rsidRDefault="00317FDB" w:rsidP="005B724D">
            <w:pPr>
              <w:rPr>
                <w:sz w:val="20"/>
                <w:szCs w:val="20"/>
              </w:rPr>
            </w:pPr>
          </w:p>
          <w:p w14:paraId="0E66BBF3" w14:textId="77777777" w:rsidR="00317FDB" w:rsidRPr="00522B49" w:rsidRDefault="00317FDB" w:rsidP="005B724D">
            <w:pPr>
              <w:rPr>
                <w:sz w:val="20"/>
                <w:szCs w:val="20"/>
              </w:rPr>
            </w:pPr>
          </w:p>
          <w:p w14:paraId="16451932" w14:textId="77777777" w:rsidR="00317FDB" w:rsidRPr="00522B49" w:rsidRDefault="00317FDB" w:rsidP="005B724D">
            <w:pPr>
              <w:rPr>
                <w:sz w:val="20"/>
                <w:szCs w:val="20"/>
              </w:rPr>
            </w:pPr>
          </w:p>
          <w:p w14:paraId="73E44450" w14:textId="77777777" w:rsidR="00317FDB" w:rsidRPr="00522B49" w:rsidRDefault="00317FDB" w:rsidP="005B724D">
            <w:pPr>
              <w:rPr>
                <w:sz w:val="20"/>
                <w:szCs w:val="20"/>
              </w:rPr>
            </w:pPr>
          </w:p>
          <w:p w14:paraId="171DB743" w14:textId="77777777" w:rsidR="00317FDB" w:rsidRPr="00522B49" w:rsidRDefault="00317FDB" w:rsidP="005B724D">
            <w:pPr>
              <w:rPr>
                <w:sz w:val="20"/>
                <w:szCs w:val="20"/>
              </w:rPr>
            </w:pPr>
          </w:p>
          <w:p w14:paraId="6A0C451A" w14:textId="77777777" w:rsidR="00317FDB" w:rsidRPr="00522B49" w:rsidRDefault="00317FDB" w:rsidP="005B724D">
            <w:pPr>
              <w:rPr>
                <w:sz w:val="20"/>
                <w:szCs w:val="20"/>
              </w:rPr>
            </w:pPr>
          </w:p>
          <w:p w14:paraId="73C3E663" w14:textId="77777777" w:rsidR="00317FDB" w:rsidRPr="00522B49" w:rsidRDefault="00317FDB" w:rsidP="005B724D">
            <w:pPr>
              <w:rPr>
                <w:sz w:val="20"/>
                <w:szCs w:val="20"/>
              </w:rPr>
            </w:pPr>
          </w:p>
          <w:p w14:paraId="3D6A4C0A" w14:textId="77777777" w:rsidR="00317FDB" w:rsidRPr="00522B49" w:rsidRDefault="00317FDB" w:rsidP="005B724D">
            <w:pPr>
              <w:rPr>
                <w:sz w:val="20"/>
                <w:szCs w:val="20"/>
              </w:rPr>
            </w:pPr>
          </w:p>
          <w:p w14:paraId="31F40103" w14:textId="77777777" w:rsidR="00317FDB" w:rsidRPr="00522B49" w:rsidRDefault="00317FDB" w:rsidP="005B724D">
            <w:pPr>
              <w:rPr>
                <w:sz w:val="20"/>
                <w:szCs w:val="20"/>
              </w:rPr>
            </w:pPr>
          </w:p>
          <w:p w14:paraId="78D7A0B6" w14:textId="77777777" w:rsidR="00317FDB" w:rsidRPr="00522B49" w:rsidRDefault="00317FDB" w:rsidP="005B724D">
            <w:pPr>
              <w:rPr>
                <w:sz w:val="20"/>
                <w:szCs w:val="20"/>
              </w:rPr>
            </w:pPr>
          </w:p>
          <w:p w14:paraId="033D510B" w14:textId="77777777" w:rsidR="00317FDB" w:rsidRPr="00522B49" w:rsidRDefault="00317FDB" w:rsidP="005B724D">
            <w:pPr>
              <w:rPr>
                <w:sz w:val="20"/>
                <w:szCs w:val="20"/>
              </w:rPr>
            </w:pPr>
          </w:p>
          <w:p w14:paraId="625ACE43" w14:textId="77777777" w:rsidR="00317FDB" w:rsidRPr="00522B49" w:rsidRDefault="00317FDB" w:rsidP="005B724D">
            <w:pPr>
              <w:rPr>
                <w:sz w:val="20"/>
                <w:szCs w:val="20"/>
              </w:rPr>
            </w:pPr>
          </w:p>
          <w:p w14:paraId="50A7D42E" w14:textId="77777777" w:rsidR="00317FDB" w:rsidRPr="00522B49" w:rsidRDefault="00317FDB" w:rsidP="005B724D">
            <w:pPr>
              <w:rPr>
                <w:sz w:val="20"/>
                <w:szCs w:val="20"/>
              </w:rPr>
            </w:pPr>
          </w:p>
          <w:p w14:paraId="5183D282" w14:textId="77777777" w:rsidR="00317FDB" w:rsidRPr="00522B49" w:rsidRDefault="00317FDB" w:rsidP="005B724D">
            <w:pPr>
              <w:rPr>
                <w:sz w:val="20"/>
                <w:szCs w:val="20"/>
              </w:rPr>
            </w:pPr>
          </w:p>
          <w:p w14:paraId="492FB159" w14:textId="77777777" w:rsidR="00317FDB" w:rsidRPr="00522B49" w:rsidRDefault="00317FDB" w:rsidP="005B724D">
            <w:pPr>
              <w:rPr>
                <w:sz w:val="20"/>
                <w:szCs w:val="20"/>
              </w:rPr>
            </w:pPr>
          </w:p>
          <w:p w14:paraId="45B3814B" w14:textId="77777777" w:rsidR="00317FDB" w:rsidRPr="00522B49" w:rsidRDefault="00317FDB" w:rsidP="005B724D">
            <w:pPr>
              <w:rPr>
                <w:sz w:val="20"/>
                <w:szCs w:val="20"/>
              </w:rPr>
            </w:pPr>
          </w:p>
          <w:p w14:paraId="1273EB8C" w14:textId="77777777" w:rsidR="00317FDB" w:rsidRPr="00522B49" w:rsidRDefault="00317FDB" w:rsidP="005B724D">
            <w:pPr>
              <w:rPr>
                <w:sz w:val="20"/>
                <w:szCs w:val="20"/>
              </w:rPr>
            </w:pPr>
          </w:p>
          <w:p w14:paraId="04201069" w14:textId="77777777" w:rsidR="00317FDB" w:rsidRPr="00522B49" w:rsidRDefault="00317FDB" w:rsidP="005B724D">
            <w:pPr>
              <w:rPr>
                <w:sz w:val="20"/>
                <w:szCs w:val="20"/>
              </w:rPr>
            </w:pPr>
          </w:p>
          <w:p w14:paraId="5D22489C" w14:textId="77777777" w:rsidR="00317FDB" w:rsidRPr="00522B49" w:rsidRDefault="00317FDB" w:rsidP="005B724D">
            <w:pPr>
              <w:rPr>
                <w:sz w:val="20"/>
                <w:szCs w:val="20"/>
              </w:rPr>
            </w:pPr>
          </w:p>
          <w:p w14:paraId="074878EB" w14:textId="77777777" w:rsidR="00317FDB" w:rsidRPr="00522B49" w:rsidRDefault="00317FDB" w:rsidP="005B724D">
            <w:pPr>
              <w:rPr>
                <w:sz w:val="20"/>
                <w:szCs w:val="20"/>
              </w:rPr>
            </w:pPr>
          </w:p>
          <w:p w14:paraId="02538699" w14:textId="77777777" w:rsidR="00317FDB" w:rsidRPr="00522B49" w:rsidRDefault="00317FDB" w:rsidP="005B724D">
            <w:pPr>
              <w:rPr>
                <w:sz w:val="20"/>
                <w:szCs w:val="20"/>
              </w:rPr>
            </w:pPr>
          </w:p>
          <w:p w14:paraId="595F4A09" w14:textId="77777777" w:rsidR="00317FDB" w:rsidRPr="00522B49" w:rsidRDefault="00317FDB" w:rsidP="005B724D">
            <w:pPr>
              <w:rPr>
                <w:sz w:val="20"/>
                <w:szCs w:val="20"/>
              </w:rPr>
            </w:pPr>
          </w:p>
          <w:p w14:paraId="37A82CCA" w14:textId="77777777" w:rsidR="00317FDB" w:rsidRPr="00522B49" w:rsidRDefault="00317FDB" w:rsidP="005B724D">
            <w:pPr>
              <w:rPr>
                <w:sz w:val="20"/>
                <w:szCs w:val="20"/>
              </w:rPr>
            </w:pPr>
          </w:p>
          <w:p w14:paraId="49CB12FB" w14:textId="77777777" w:rsidR="00317FDB" w:rsidRPr="00522B49" w:rsidRDefault="00317FDB" w:rsidP="005B724D">
            <w:pPr>
              <w:rPr>
                <w:sz w:val="20"/>
                <w:szCs w:val="20"/>
              </w:rPr>
            </w:pPr>
          </w:p>
          <w:p w14:paraId="0EA3F99C" w14:textId="77777777" w:rsidR="00317FDB" w:rsidRPr="00522B49" w:rsidRDefault="00317FDB" w:rsidP="005B724D">
            <w:pPr>
              <w:rPr>
                <w:sz w:val="20"/>
                <w:szCs w:val="20"/>
              </w:rPr>
            </w:pPr>
          </w:p>
          <w:p w14:paraId="43AB81A8" w14:textId="77777777" w:rsidR="00317FDB" w:rsidRPr="00522B49" w:rsidRDefault="00317FDB" w:rsidP="005B724D">
            <w:pPr>
              <w:rPr>
                <w:sz w:val="20"/>
                <w:szCs w:val="20"/>
              </w:rPr>
            </w:pPr>
          </w:p>
          <w:p w14:paraId="2599D569" w14:textId="77777777" w:rsidR="00317FDB" w:rsidRPr="00522B49" w:rsidRDefault="00317FDB" w:rsidP="005B724D">
            <w:pPr>
              <w:rPr>
                <w:sz w:val="20"/>
                <w:szCs w:val="20"/>
              </w:rPr>
            </w:pPr>
          </w:p>
          <w:p w14:paraId="199CECA5" w14:textId="77777777" w:rsidR="00317FDB" w:rsidRPr="00522B49" w:rsidRDefault="00317FDB" w:rsidP="005B724D">
            <w:pPr>
              <w:rPr>
                <w:sz w:val="20"/>
                <w:szCs w:val="20"/>
              </w:rPr>
            </w:pPr>
          </w:p>
          <w:p w14:paraId="342F4511" w14:textId="77777777" w:rsidR="00317FDB" w:rsidRPr="00522B49" w:rsidRDefault="00317FDB" w:rsidP="005B724D">
            <w:pPr>
              <w:rPr>
                <w:sz w:val="20"/>
                <w:szCs w:val="20"/>
              </w:rPr>
            </w:pPr>
          </w:p>
          <w:p w14:paraId="14796FD3" w14:textId="77777777" w:rsidR="00317FDB" w:rsidRPr="00522B49" w:rsidRDefault="00317FDB" w:rsidP="005B724D">
            <w:pPr>
              <w:rPr>
                <w:sz w:val="20"/>
                <w:szCs w:val="20"/>
              </w:rPr>
            </w:pPr>
          </w:p>
          <w:p w14:paraId="11C3B28B" w14:textId="77777777" w:rsidR="00317FDB" w:rsidRPr="00522B49" w:rsidRDefault="00317FDB" w:rsidP="005B724D">
            <w:pPr>
              <w:rPr>
                <w:sz w:val="20"/>
                <w:szCs w:val="20"/>
              </w:rPr>
            </w:pPr>
          </w:p>
          <w:p w14:paraId="1BA53D83" w14:textId="77777777" w:rsidR="00317FDB" w:rsidRPr="00522B49" w:rsidRDefault="00317FDB" w:rsidP="005B724D">
            <w:pPr>
              <w:rPr>
                <w:sz w:val="20"/>
                <w:szCs w:val="20"/>
              </w:rPr>
            </w:pPr>
          </w:p>
          <w:p w14:paraId="2D359B37" w14:textId="77777777" w:rsidR="00317FDB" w:rsidRPr="00522B49" w:rsidRDefault="00317FDB" w:rsidP="005B724D">
            <w:pPr>
              <w:rPr>
                <w:sz w:val="20"/>
                <w:szCs w:val="20"/>
              </w:rPr>
            </w:pPr>
          </w:p>
          <w:p w14:paraId="7C905189" w14:textId="77777777" w:rsidR="00317FDB" w:rsidRPr="00522B49" w:rsidRDefault="00317FDB" w:rsidP="005B724D">
            <w:pPr>
              <w:rPr>
                <w:sz w:val="20"/>
                <w:szCs w:val="20"/>
              </w:rPr>
            </w:pPr>
          </w:p>
          <w:p w14:paraId="4794FCB0" w14:textId="77777777" w:rsidR="00317FDB" w:rsidRPr="00522B49" w:rsidRDefault="00317FDB" w:rsidP="005B724D">
            <w:pPr>
              <w:rPr>
                <w:sz w:val="20"/>
                <w:szCs w:val="20"/>
              </w:rPr>
            </w:pPr>
          </w:p>
          <w:p w14:paraId="39AED8F5" w14:textId="77777777" w:rsidR="00B12696" w:rsidRPr="00522B49" w:rsidRDefault="00B12696" w:rsidP="005B724D">
            <w:pPr>
              <w:rPr>
                <w:sz w:val="20"/>
                <w:szCs w:val="20"/>
              </w:rPr>
            </w:pPr>
          </w:p>
          <w:p w14:paraId="03C613DD" w14:textId="77777777" w:rsidR="00B12696" w:rsidRPr="00522B49" w:rsidRDefault="00B12696" w:rsidP="005B724D">
            <w:pPr>
              <w:rPr>
                <w:sz w:val="20"/>
                <w:szCs w:val="20"/>
              </w:rPr>
            </w:pPr>
          </w:p>
          <w:p w14:paraId="60F4A521" w14:textId="77777777" w:rsidR="00B12696" w:rsidRPr="00522B49" w:rsidRDefault="00B12696" w:rsidP="005B724D">
            <w:pPr>
              <w:rPr>
                <w:sz w:val="20"/>
                <w:szCs w:val="20"/>
              </w:rPr>
            </w:pPr>
          </w:p>
          <w:p w14:paraId="246FC466" w14:textId="77777777" w:rsidR="00B12696" w:rsidRPr="00522B49" w:rsidRDefault="00B12696" w:rsidP="005B724D">
            <w:pPr>
              <w:rPr>
                <w:sz w:val="20"/>
                <w:szCs w:val="20"/>
              </w:rPr>
            </w:pPr>
          </w:p>
          <w:p w14:paraId="6ECE359F" w14:textId="77777777" w:rsidR="00B12696" w:rsidRPr="00522B49" w:rsidRDefault="00B12696" w:rsidP="005B724D">
            <w:pPr>
              <w:rPr>
                <w:sz w:val="20"/>
                <w:szCs w:val="20"/>
              </w:rPr>
            </w:pPr>
          </w:p>
          <w:p w14:paraId="77EC1A48" w14:textId="77777777" w:rsidR="00B12696" w:rsidRPr="00522B49" w:rsidRDefault="00B12696" w:rsidP="005B724D">
            <w:pPr>
              <w:rPr>
                <w:sz w:val="20"/>
                <w:szCs w:val="20"/>
              </w:rPr>
            </w:pPr>
          </w:p>
          <w:p w14:paraId="37B9305F" w14:textId="77777777" w:rsidR="00B12696" w:rsidRPr="00522B49" w:rsidRDefault="00B12696" w:rsidP="005B724D">
            <w:pPr>
              <w:rPr>
                <w:sz w:val="20"/>
                <w:szCs w:val="20"/>
              </w:rPr>
            </w:pPr>
          </w:p>
          <w:p w14:paraId="56817BDC" w14:textId="77777777" w:rsidR="00B12696" w:rsidRPr="00522B49" w:rsidRDefault="00B12696" w:rsidP="005B724D">
            <w:pPr>
              <w:rPr>
                <w:sz w:val="20"/>
                <w:szCs w:val="20"/>
              </w:rPr>
            </w:pPr>
          </w:p>
          <w:p w14:paraId="40798E79" w14:textId="77777777" w:rsidR="00B12696" w:rsidRPr="00522B49" w:rsidRDefault="00B12696" w:rsidP="005B724D">
            <w:pPr>
              <w:rPr>
                <w:sz w:val="20"/>
                <w:szCs w:val="20"/>
              </w:rPr>
            </w:pPr>
          </w:p>
          <w:p w14:paraId="125B92D9" w14:textId="77777777" w:rsidR="00B12696" w:rsidRPr="00522B49" w:rsidRDefault="00B12696" w:rsidP="005B724D">
            <w:pPr>
              <w:rPr>
                <w:sz w:val="20"/>
                <w:szCs w:val="20"/>
              </w:rPr>
            </w:pPr>
          </w:p>
          <w:p w14:paraId="5E1D4EF8" w14:textId="77777777" w:rsidR="00B12696" w:rsidRPr="00522B49" w:rsidRDefault="00B12696" w:rsidP="005B724D">
            <w:pPr>
              <w:rPr>
                <w:sz w:val="20"/>
                <w:szCs w:val="20"/>
              </w:rPr>
            </w:pPr>
          </w:p>
          <w:p w14:paraId="256B6C84" w14:textId="77777777" w:rsidR="00B12696" w:rsidRPr="00522B49" w:rsidRDefault="00B12696" w:rsidP="005B724D">
            <w:pPr>
              <w:rPr>
                <w:sz w:val="20"/>
                <w:szCs w:val="20"/>
              </w:rPr>
            </w:pPr>
          </w:p>
          <w:p w14:paraId="252ED76D" w14:textId="77777777" w:rsidR="00B12696" w:rsidRPr="00522B49" w:rsidRDefault="00B12696" w:rsidP="005B724D">
            <w:pPr>
              <w:rPr>
                <w:sz w:val="20"/>
                <w:szCs w:val="20"/>
              </w:rPr>
            </w:pPr>
          </w:p>
          <w:p w14:paraId="110B316A" w14:textId="77777777" w:rsidR="00B12696" w:rsidRPr="00522B49" w:rsidRDefault="00B12696" w:rsidP="005B724D">
            <w:pPr>
              <w:rPr>
                <w:sz w:val="20"/>
                <w:szCs w:val="20"/>
              </w:rPr>
            </w:pPr>
          </w:p>
          <w:p w14:paraId="7573678D" w14:textId="77777777" w:rsidR="00B12696" w:rsidRPr="00522B49" w:rsidRDefault="00B12696" w:rsidP="005B724D">
            <w:pPr>
              <w:rPr>
                <w:sz w:val="20"/>
                <w:szCs w:val="20"/>
              </w:rPr>
            </w:pPr>
          </w:p>
          <w:p w14:paraId="67588754" w14:textId="77777777" w:rsidR="00B12696" w:rsidRDefault="00B12696" w:rsidP="005B724D">
            <w:pPr>
              <w:rPr>
                <w:b/>
                <w:sz w:val="20"/>
                <w:szCs w:val="20"/>
              </w:rPr>
            </w:pPr>
          </w:p>
          <w:p w14:paraId="4A4C8C23" w14:textId="77777777" w:rsidR="00BA1DB0" w:rsidRDefault="00BA1DB0" w:rsidP="005B724D">
            <w:pPr>
              <w:rPr>
                <w:b/>
                <w:sz w:val="20"/>
                <w:szCs w:val="20"/>
              </w:rPr>
            </w:pPr>
          </w:p>
          <w:p w14:paraId="75A906C2" w14:textId="77777777" w:rsidR="00BA1DB0" w:rsidRDefault="00BA1DB0" w:rsidP="005B724D">
            <w:pPr>
              <w:rPr>
                <w:b/>
                <w:sz w:val="20"/>
                <w:szCs w:val="20"/>
              </w:rPr>
            </w:pPr>
          </w:p>
          <w:p w14:paraId="70753DD4" w14:textId="77777777" w:rsidR="00BA1DB0" w:rsidRDefault="00BA1DB0" w:rsidP="005B724D">
            <w:pPr>
              <w:rPr>
                <w:b/>
                <w:sz w:val="20"/>
                <w:szCs w:val="20"/>
              </w:rPr>
            </w:pPr>
          </w:p>
          <w:p w14:paraId="5CD1E9DF" w14:textId="77777777" w:rsidR="00BA1DB0" w:rsidRDefault="00BA1DB0" w:rsidP="005B724D">
            <w:pPr>
              <w:rPr>
                <w:b/>
                <w:sz w:val="20"/>
                <w:szCs w:val="20"/>
              </w:rPr>
            </w:pPr>
          </w:p>
          <w:p w14:paraId="7C05F397" w14:textId="77777777" w:rsidR="00BA1DB0" w:rsidRDefault="00BA1DB0" w:rsidP="005B724D">
            <w:pPr>
              <w:rPr>
                <w:b/>
                <w:sz w:val="20"/>
                <w:szCs w:val="20"/>
              </w:rPr>
            </w:pPr>
          </w:p>
          <w:p w14:paraId="0B5ED10F" w14:textId="77777777" w:rsidR="00BA1DB0" w:rsidRDefault="00BA1DB0" w:rsidP="005B724D">
            <w:pPr>
              <w:rPr>
                <w:b/>
                <w:sz w:val="20"/>
                <w:szCs w:val="20"/>
              </w:rPr>
            </w:pPr>
          </w:p>
          <w:p w14:paraId="4F86E0D3" w14:textId="77777777" w:rsidR="00BA1DB0" w:rsidRDefault="00BA1DB0" w:rsidP="005B724D">
            <w:pPr>
              <w:rPr>
                <w:b/>
                <w:sz w:val="20"/>
                <w:szCs w:val="20"/>
              </w:rPr>
            </w:pPr>
          </w:p>
          <w:p w14:paraId="046BD739" w14:textId="77777777" w:rsidR="00BA1DB0" w:rsidRDefault="00BA1DB0" w:rsidP="005B724D">
            <w:pPr>
              <w:rPr>
                <w:b/>
                <w:sz w:val="20"/>
                <w:szCs w:val="20"/>
              </w:rPr>
            </w:pPr>
          </w:p>
          <w:p w14:paraId="382C4DA5" w14:textId="77777777" w:rsidR="00BA1DB0" w:rsidRDefault="00BA1DB0" w:rsidP="005B724D">
            <w:pPr>
              <w:rPr>
                <w:b/>
                <w:sz w:val="20"/>
                <w:szCs w:val="20"/>
              </w:rPr>
            </w:pPr>
          </w:p>
          <w:p w14:paraId="16AB85AA" w14:textId="77777777" w:rsidR="00BA1DB0" w:rsidRDefault="00BA1DB0" w:rsidP="005B724D">
            <w:pPr>
              <w:rPr>
                <w:b/>
                <w:sz w:val="20"/>
                <w:szCs w:val="20"/>
              </w:rPr>
            </w:pPr>
          </w:p>
          <w:p w14:paraId="4D33929D" w14:textId="77777777" w:rsidR="00BA1DB0" w:rsidRDefault="00BA1DB0" w:rsidP="005B724D">
            <w:pPr>
              <w:rPr>
                <w:b/>
                <w:sz w:val="20"/>
                <w:szCs w:val="20"/>
              </w:rPr>
            </w:pPr>
          </w:p>
          <w:p w14:paraId="4E8C724B" w14:textId="77777777" w:rsidR="00BA1DB0" w:rsidRPr="00522B49" w:rsidRDefault="00BA1DB0" w:rsidP="005B724D">
            <w:pPr>
              <w:rPr>
                <w:b/>
                <w:sz w:val="20"/>
                <w:szCs w:val="20"/>
              </w:rPr>
            </w:pPr>
          </w:p>
          <w:p w14:paraId="7D09783D" w14:textId="77777777" w:rsidR="00B12696" w:rsidRPr="00522B49" w:rsidRDefault="00B12696" w:rsidP="005B724D">
            <w:pPr>
              <w:rPr>
                <w:b/>
                <w:sz w:val="20"/>
                <w:szCs w:val="20"/>
              </w:rPr>
            </w:pPr>
            <w:r w:rsidRPr="00522B49">
              <w:rPr>
                <w:b/>
                <w:sz w:val="20"/>
                <w:szCs w:val="20"/>
              </w:rPr>
              <w:t>Львівська область</w:t>
            </w:r>
          </w:p>
          <w:p w14:paraId="6F56C9EC" w14:textId="77777777" w:rsidR="00B12696" w:rsidRPr="00522B49" w:rsidRDefault="00B12696" w:rsidP="005B724D">
            <w:pPr>
              <w:rPr>
                <w:sz w:val="20"/>
                <w:szCs w:val="20"/>
              </w:rPr>
            </w:pPr>
            <w:r w:rsidRPr="00522B49">
              <w:rPr>
                <w:sz w:val="20"/>
                <w:szCs w:val="20"/>
              </w:rPr>
              <w:t>120,0</w:t>
            </w:r>
          </w:p>
        </w:tc>
        <w:tc>
          <w:tcPr>
            <w:tcW w:w="2694" w:type="dxa"/>
          </w:tcPr>
          <w:p w14:paraId="6F8D560C" w14:textId="77777777" w:rsidR="00317FDB" w:rsidRPr="00522B49" w:rsidRDefault="00317FDB" w:rsidP="00D57C7F">
            <w:pPr>
              <w:jc w:val="both"/>
              <w:rPr>
                <w:b/>
                <w:sz w:val="20"/>
                <w:szCs w:val="20"/>
              </w:rPr>
            </w:pPr>
            <w:r w:rsidRPr="00522B49">
              <w:rPr>
                <w:b/>
                <w:sz w:val="20"/>
                <w:szCs w:val="20"/>
              </w:rPr>
              <w:t>Волинська область</w:t>
            </w:r>
          </w:p>
          <w:p w14:paraId="1C2AF92E" w14:textId="77777777" w:rsidR="00317FDB" w:rsidRDefault="00317FDB" w:rsidP="00D57C7F">
            <w:pPr>
              <w:jc w:val="both"/>
              <w:rPr>
                <w:sz w:val="20"/>
                <w:szCs w:val="20"/>
              </w:rPr>
            </w:pPr>
            <w:r w:rsidRPr="00522B49">
              <w:rPr>
                <w:sz w:val="20"/>
                <w:szCs w:val="20"/>
              </w:rPr>
              <w:t>Відсутність належного фінансування на виготовлення науково-проєктної документації, тривалі строки її розроблення.</w:t>
            </w:r>
          </w:p>
          <w:p w14:paraId="37A62610" w14:textId="77777777" w:rsidR="00FE7885" w:rsidRPr="00522B49" w:rsidRDefault="00FE7885" w:rsidP="00D57C7F">
            <w:pPr>
              <w:jc w:val="both"/>
              <w:rPr>
                <w:sz w:val="20"/>
                <w:szCs w:val="20"/>
              </w:rPr>
            </w:pPr>
          </w:p>
          <w:p w14:paraId="7C0F112B" w14:textId="77777777" w:rsidR="00317FDB" w:rsidRPr="00522B49" w:rsidRDefault="00317FDB" w:rsidP="00D57C7F">
            <w:pPr>
              <w:jc w:val="both"/>
              <w:rPr>
                <w:b/>
                <w:sz w:val="20"/>
                <w:szCs w:val="20"/>
              </w:rPr>
            </w:pPr>
            <w:r w:rsidRPr="00522B49">
              <w:rPr>
                <w:b/>
                <w:sz w:val="20"/>
                <w:szCs w:val="20"/>
              </w:rPr>
              <w:t>Київська область</w:t>
            </w:r>
          </w:p>
          <w:p w14:paraId="6912AB42" w14:textId="77777777" w:rsidR="00317FDB" w:rsidRDefault="00317FDB" w:rsidP="00D57C7F">
            <w:pPr>
              <w:jc w:val="both"/>
              <w:rPr>
                <w:sz w:val="20"/>
                <w:szCs w:val="20"/>
              </w:rPr>
            </w:pPr>
            <w:r w:rsidRPr="00522B49">
              <w:rPr>
                <w:sz w:val="20"/>
                <w:szCs w:val="20"/>
              </w:rPr>
              <w:t>Через обмежені можливості бюджетів усіх рівнів уповільнені темпи розроблення науково-проектної документації</w:t>
            </w:r>
            <w:r w:rsidR="00FE7885">
              <w:rPr>
                <w:sz w:val="20"/>
                <w:szCs w:val="20"/>
              </w:rPr>
              <w:t>.</w:t>
            </w:r>
          </w:p>
          <w:p w14:paraId="0C4100EF" w14:textId="77777777" w:rsidR="00FE7885" w:rsidRPr="00522B49" w:rsidRDefault="00FE7885" w:rsidP="00D57C7F">
            <w:pPr>
              <w:jc w:val="both"/>
              <w:rPr>
                <w:sz w:val="20"/>
                <w:szCs w:val="20"/>
              </w:rPr>
            </w:pPr>
          </w:p>
          <w:p w14:paraId="34CD9143" w14:textId="77777777" w:rsidR="00317FDB" w:rsidRPr="00522B49" w:rsidRDefault="00317FDB" w:rsidP="00D57C7F">
            <w:pPr>
              <w:jc w:val="both"/>
              <w:rPr>
                <w:b/>
                <w:sz w:val="20"/>
                <w:szCs w:val="20"/>
              </w:rPr>
            </w:pPr>
            <w:r w:rsidRPr="00522B49">
              <w:rPr>
                <w:b/>
                <w:sz w:val="20"/>
                <w:szCs w:val="20"/>
              </w:rPr>
              <w:t>Луганська область</w:t>
            </w:r>
          </w:p>
          <w:p w14:paraId="4D4A9945" w14:textId="77777777" w:rsidR="00317FDB" w:rsidRPr="00522B49" w:rsidRDefault="00317FDB" w:rsidP="00D57C7F">
            <w:pPr>
              <w:jc w:val="both"/>
              <w:rPr>
                <w:sz w:val="20"/>
                <w:szCs w:val="20"/>
              </w:rPr>
            </w:pPr>
            <w:r w:rsidRPr="00522B49">
              <w:rPr>
                <w:sz w:val="20"/>
                <w:szCs w:val="20"/>
              </w:rPr>
              <w:t>Згідно з наказом Міністерства розвитку громад та територій України від 28.02.2025 № 376 більша частина Луганської області віднесена до тимчасово окупованих територій, інша - до територій активних бойових дій.</w:t>
            </w:r>
          </w:p>
          <w:p w14:paraId="41E6D56A" w14:textId="77777777" w:rsidR="00317FDB" w:rsidRPr="00522B49" w:rsidRDefault="00317FDB" w:rsidP="00D57C7F">
            <w:pPr>
              <w:jc w:val="both"/>
              <w:rPr>
                <w:sz w:val="20"/>
                <w:szCs w:val="20"/>
              </w:rPr>
            </w:pPr>
            <w:r w:rsidRPr="00522B49">
              <w:rPr>
                <w:sz w:val="20"/>
                <w:szCs w:val="20"/>
              </w:rPr>
              <w:t xml:space="preserve">Всі нерухомі об’єкти культурної спадщини опинилися на тимчасово окупованих територіях області або у зонах проведення активних бойових дій, доступ до яких на сьогодні відсутній. </w:t>
            </w:r>
          </w:p>
          <w:p w14:paraId="4F962C2F" w14:textId="77777777" w:rsidR="00317FDB" w:rsidRPr="00522B49" w:rsidRDefault="00317FDB" w:rsidP="00D57C7F">
            <w:pPr>
              <w:jc w:val="both"/>
              <w:rPr>
                <w:sz w:val="20"/>
                <w:szCs w:val="20"/>
              </w:rPr>
            </w:pPr>
            <w:r w:rsidRPr="00522B49">
              <w:rPr>
                <w:sz w:val="20"/>
                <w:szCs w:val="20"/>
              </w:rPr>
              <w:t>Зважаючи на це, розроблення та затвердження науково-проєктної документації з визначення меж і режимів використання територій пам’яток, зон охорони пам’яток, історичних ареалів населених місць унеможливлене.</w:t>
            </w:r>
          </w:p>
          <w:p w14:paraId="4F29D766" w14:textId="77777777" w:rsidR="00317FDB" w:rsidRDefault="00317FDB" w:rsidP="00D57C7F">
            <w:pPr>
              <w:jc w:val="both"/>
              <w:rPr>
                <w:sz w:val="20"/>
                <w:szCs w:val="20"/>
              </w:rPr>
            </w:pPr>
            <w:r w:rsidRPr="00522B49">
              <w:rPr>
                <w:sz w:val="20"/>
                <w:szCs w:val="20"/>
              </w:rPr>
              <w:t>Реалізація заходу буде можлива після деокупації території області, проведення належних безпекових заходів та відновлення доступу до пам’яток</w:t>
            </w:r>
            <w:r w:rsidR="00FE7885">
              <w:rPr>
                <w:sz w:val="20"/>
                <w:szCs w:val="20"/>
              </w:rPr>
              <w:t>.</w:t>
            </w:r>
          </w:p>
          <w:p w14:paraId="1339331B" w14:textId="49D66099" w:rsidR="00FE7885" w:rsidRDefault="00FE7885" w:rsidP="00D57C7F">
            <w:pPr>
              <w:jc w:val="both"/>
              <w:rPr>
                <w:sz w:val="20"/>
                <w:szCs w:val="20"/>
              </w:rPr>
            </w:pPr>
          </w:p>
          <w:p w14:paraId="40449810" w14:textId="79134C49" w:rsidR="00196E76" w:rsidRDefault="00196E76" w:rsidP="00D57C7F">
            <w:pPr>
              <w:jc w:val="both"/>
              <w:rPr>
                <w:sz w:val="20"/>
                <w:szCs w:val="20"/>
              </w:rPr>
            </w:pPr>
          </w:p>
          <w:p w14:paraId="74629077" w14:textId="77777777" w:rsidR="00196E76" w:rsidRPr="00522B49" w:rsidRDefault="00196E76" w:rsidP="00D57C7F">
            <w:pPr>
              <w:jc w:val="both"/>
              <w:rPr>
                <w:sz w:val="20"/>
                <w:szCs w:val="20"/>
              </w:rPr>
            </w:pPr>
          </w:p>
          <w:p w14:paraId="146A5E7D" w14:textId="77777777" w:rsidR="00317FDB" w:rsidRPr="00522B49" w:rsidRDefault="00317FDB" w:rsidP="00D57C7F">
            <w:pPr>
              <w:jc w:val="both"/>
              <w:rPr>
                <w:b/>
                <w:sz w:val="20"/>
                <w:szCs w:val="20"/>
              </w:rPr>
            </w:pPr>
            <w:r w:rsidRPr="00522B49">
              <w:rPr>
                <w:b/>
                <w:sz w:val="20"/>
                <w:szCs w:val="20"/>
              </w:rPr>
              <w:t>Сумська область</w:t>
            </w:r>
          </w:p>
          <w:p w14:paraId="4FB7A66B" w14:textId="77777777" w:rsidR="00317FDB" w:rsidRDefault="00317FDB" w:rsidP="00D57C7F">
            <w:pPr>
              <w:jc w:val="both"/>
              <w:rPr>
                <w:sz w:val="20"/>
                <w:szCs w:val="20"/>
              </w:rPr>
            </w:pPr>
            <w:r w:rsidRPr="00522B49">
              <w:rPr>
                <w:sz w:val="20"/>
                <w:szCs w:val="20"/>
              </w:rPr>
              <w:t>Нормативно-правові акти Кабінету Міністрів України щодо порядку визначення та затвердження режимів використання пам’ятки культурної спадщини, меж і режимів використання її території, складу та змісту науково-проектної (науково-дослідної) документації не прийняті.У зв’язку з військовою агресією обмежене фінансування робіт з розроблення науково-проектної документації з визначення меж і режимів використання територій пам’яток, зон охорони пам’яток, історичних ареалів населених місць.</w:t>
            </w:r>
          </w:p>
          <w:p w14:paraId="53783BE0" w14:textId="77777777" w:rsidR="00FE7885" w:rsidRPr="00522B49" w:rsidRDefault="00FE7885" w:rsidP="00D57C7F">
            <w:pPr>
              <w:jc w:val="both"/>
              <w:rPr>
                <w:sz w:val="20"/>
                <w:szCs w:val="20"/>
              </w:rPr>
            </w:pPr>
          </w:p>
          <w:p w14:paraId="469DD485" w14:textId="77777777" w:rsidR="00317FDB" w:rsidRPr="00522B49" w:rsidRDefault="00317FDB" w:rsidP="00D57C7F">
            <w:pPr>
              <w:jc w:val="both"/>
              <w:rPr>
                <w:b/>
                <w:sz w:val="20"/>
                <w:szCs w:val="20"/>
              </w:rPr>
            </w:pPr>
            <w:r w:rsidRPr="00522B49">
              <w:rPr>
                <w:b/>
                <w:sz w:val="20"/>
                <w:szCs w:val="20"/>
              </w:rPr>
              <w:t>Херсонська область</w:t>
            </w:r>
          </w:p>
          <w:p w14:paraId="2FEECB7B" w14:textId="77777777" w:rsidR="00317FDB" w:rsidRDefault="00317FDB" w:rsidP="00D57C7F">
            <w:pPr>
              <w:jc w:val="both"/>
              <w:rPr>
                <w:sz w:val="20"/>
                <w:szCs w:val="20"/>
              </w:rPr>
            </w:pPr>
            <w:r w:rsidRPr="00522B49">
              <w:rPr>
                <w:sz w:val="20"/>
                <w:szCs w:val="20"/>
              </w:rPr>
              <w:t>Існування розбіжностей у розробленій містобудівній документації, а саме: Генеральному плані м. Херсона та історико- архітектурному опорному плані м. Херсона. Неможливість швидкого їх усунення у зв’язку зі збройною агресією рф проти України. Територія області віднесена до територій активних бойових дій та тимчасово окупованих рф, доступ до пам’яток є обмеженим/неможливим. Значна частина пам’яток зазнала пошкоджень/руйнувань</w:t>
            </w:r>
            <w:r w:rsidR="00B12696" w:rsidRPr="00522B49">
              <w:rPr>
                <w:sz w:val="20"/>
                <w:szCs w:val="20"/>
              </w:rPr>
              <w:t>.</w:t>
            </w:r>
          </w:p>
          <w:p w14:paraId="77010D5D" w14:textId="77777777" w:rsidR="00FE7885" w:rsidRPr="00522B49" w:rsidRDefault="00FE7885" w:rsidP="00D57C7F">
            <w:pPr>
              <w:jc w:val="both"/>
              <w:rPr>
                <w:sz w:val="20"/>
                <w:szCs w:val="20"/>
              </w:rPr>
            </w:pPr>
          </w:p>
          <w:p w14:paraId="7E6AA743" w14:textId="77777777" w:rsidR="00B12696" w:rsidRPr="00522B49" w:rsidRDefault="00B12696" w:rsidP="00D57C7F">
            <w:pPr>
              <w:jc w:val="both"/>
              <w:rPr>
                <w:b/>
                <w:sz w:val="20"/>
                <w:szCs w:val="20"/>
              </w:rPr>
            </w:pPr>
            <w:r w:rsidRPr="00522B49">
              <w:rPr>
                <w:b/>
                <w:sz w:val="20"/>
                <w:szCs w:val="20"/>
              </w:rPr>
              <w:t>Львівська область</w:t>
            </w:r>
          </w:p>
          <w:p w14:paraId="5C9FA68E" w14:textId="77777777" w:rsidR="00B12696" w:rsidRDefault="00B12696" w:rsidP="00FE7885">
            <w:pPr>
              <w:jc w:val="both"/>
              <w:rPr>
                <w:sz w:val="20"/>
                <w:szCs w:val="20"/>
              </w:rPr>
            </w:pPr>
            <w:r w:rsidRPr="00522B49">
              <w:rPr>
                <w:sz w:val="20"/>
                <w:szCs w:val="20"/>
              </w:rPr>
              <w:t>Відповідно до абзацу шостого частини першої статті 141 Закону України «Про охорону культурної спадщини»  порядок визначення меж та режимів використання території пам’ятки та затвердження науково-проектної документації встановлюєтьс</w:t>
            </w:r>
            <w:r w:rsidR="00FE7885">
              <w:rPr>
                <w:sz w:val="20"/>
                <w:szCs w:val="20"/>
              </w:rPr>
              <w:t xml:space="preserve">я Кабінетом Міністрів України. Наразі </w:t>
            </w:r>
            <w:r w:rsidRPr="00522B49">
              <w:rPr>
                <w:sz w:val="20"/>
                <w:szCs w:val="20"/>
              </w:rPr>
              <w:t>Порядок визначення меж та режимів використання території пам’ятки та затвердження відповідної науково-проектної документації відсутній</w:t>
            </w:r>
            <w:r w:rsidR="00DE5757">
              <w:rPr>
                <w:sz w:val="20"/>
                <w:szCs w:val="20"/>
              </w:rPr>
              <w:t>.</w:t>
            </w:r>
          </w:p>
          <w:p w14:paraId="73C5811B" w14:textId="77777777" w:rsidR="00DE5757" w:rsidRPr="00522B49" w:rsidRDefault="00DE5757" w:rsidP="00FE7885">
            <w:pPr>
              <w:jc w:val="both"/>
              <w:rPr>
                <w:sz w:val="20"/>
                <w:szCs w:val="20"/>
              </w:rPr>
            </w:pPr>
          </w:p>
        </w:tc>
      </w:tr>
      <w:tr w:rsidR="00995059" w:rsidRPr="00522B49" w14:paraId="6DF6A474" w14:textId="77777777" w:rsidTr="00AA5385">
        <w:trPr>
          <w:trHeight w:val="260"/>
        </w:trPr>
        <w:tc>
          <w:tcPr>
            <w:tcW w:w="1701" w:type="dxa"/>
          </w:tcPr>
          <w:p w14:paraId="6B5920CD" w14:textId="77777777" w:rsidR="00995059" w:rsidRPr="00522B49" w:rsidRDefault="00995059" w:rsidP="005B724D">
            <w:pPr>
              <w:tabs>
                <w:tab w:val="left" w:pos="1701"/>
              </w:tabs>
              <w:ind w:left="-57" w:right="-57"/>
              <w:jc w:val="both"/>
              <w:rPr>
                <w:color w:val="000000"/>
                <w:sz w:val="20"/>
                <w:szCs w:val="20"/>
              </w:rPr>
            </w:pPr>
          </w:p>
        </w:tc>
        <w:tc>
          <w:tcPr>
            <w:tcW w:w="1417" w:type="dxa"/>
          </w:tcPr>
          <w:p w14:paraId="554C4066" w14:textId="77777777" w:rsidR="00995059" w:rsidRPr="00522B49" w:rsidRDefault="00995059" w:rsidP="00C06621">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2) забезпечення оновлення та наповнення Інформаційно-комунікаційної системи </w:t>
            </w:r>
            <w:r w:rsidR="00C06621" w:rsidRPr="00522B49">
              <w:rPr>
                <w:rFonts w:ascii="Times New Roman" w:hAnsi="Times New Roman"/>
                <w:sz w:val="20"/>
                <w:szCs w:val="20"/>
              </w:rPr>
              <w:t>«</w:t>
            </w:r>
            <w:r w:rsidRPr="00522B49">
              <w:rPr>
                <w:rFonts w:ascii="Times New Roman" w:hAnsi="Times New Roman"/>
                <w:sz w:val="20"/>
                <w:szCs w:val="20"/>
              </w:rPr>
              <w:t>Державний ре</w:t>
            </w:r>
            <w:r w:rsidR="00C06621" w:rsidRPr="00522B49">
              <w:rPr>
                <w:rFonts w:ascii="Times New Roman" w:hAnsi="Times New Roman"/>
                <w:sz w:val="20"/>
                <w:szCs w:val="20"/>
              </w:rPr>
              <w:t>єстр нерухомих пам’яток України»</w:t>
            </w:r>
          </w:p>
        </w:tc>
        <w:tc>
          <w:tcPr>
            <w:tcW w:w="851" w:type="dxa"/>
          </w:tcPr>
          <w:p w14:paraId="694F607E" w14:textId="77777777" w:rsidR="00995059" w:rsidRPr="00522B49" w:rsidRDefault="00995059" w:rsidP="005B724D">
            <w:pPr>
              <w:pStyle w:val="a3"/>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2535C101" w14:textId="77777777" w:rsidR="00995059" w:rsidRPr="00522B49" w:rsidRDefault="00995059" w:rsidP="00C06621">
            <w:pPr>
              <w:pStyle w:val="a3"/>
              <w:spacing w:before="0"/>
              <w:ind w:firstLine="0"/>
              <w:rPr>
                <w:rFonts w:ascii="Times New Roman" w:hAnsi="Times New Roman"/>
                <w:sz w:val="20"/>
                <w:szCs w:val="20"/>
              </w:rPr>
            </w:pPr>
            <w:r w:rsidRPr="00522B49">
              <w:rPr>
                <w:rFonts w:ascii="Times New Roman" w:hAnsi="Times New Roman"/>
                <w:sz w:val="20"/>
                <w:szCs w:val="20"/>
              </w:rPr>
              <w:t>забезпечено збільшення не менш як на 10 відсотків кількості</w:t>
            </w:r>
            <w:r w:rsidRPr="00522B49">
              <w:rPr>
                <w:rFonts w:ascii="Times New Roman" w:hAnsi="Times New Roman"/>
                <w:i/>
                <w:sz w:val="20"/>
                <w:szCs w:val="20"/>
              </w:rPr>
              <w:t xml:space="preserve"> </w:t>
            </w:r>
            <w:r w:rsidRPr="00522B49">
              <w:rPr>
                <w:rFonts w:ascii="Times New Roman" w:hAnsi="Times New Roman"/>
                <w:sz w:val="20"/>
                <w:szCs w:val="20"/>
              </w:rPr>
              <w:t>внесених об’єктів культурної спадщини до реєстру</w:t>
            </w:r>
          </w:p>
        </w:tc>
        <w:tc>
          <w:tcPr>
            <w:tcW w:w="1418" w:type="dxa"/>
          </w:tcPr>
          <w:p w14:paraId="1A3A072D" w14:textId="77777777" w:rsidR="00995059" w:rsidRPr="00522B49" w:rsidRDefault="00995059" w:rsidP="005B724D">
            <w:pPr>
              <w:tabs>
                <w:tab w:val="left" w:pos="1701"/>
              </w:tabs>
              <w:ind w:left="-57" w:right="-57"/>
              <w:jc w:val="both"/>
              <w:rPr>
                <w:color w:val="000000"/>
                <w:sz w:val="20"/>
                <w:szCs w:val="20"/>
              </w:rPr>
            </w:pPr>
          </w:p>
        </w:tc>
        <w:tc>
          <w:tcPr>
            <w:tcW w:w="2692" w:type="dxa"/>
          </w:tcPr>
          <w:p w14:paraId="3F320B96" w14:textId="77777777" w:rsidR="00995059" w:rsidRPr="00522B49" w:rsidRDefault="00995059" w:rsidP="005B724D">
            <w:pPr>
              <w:jc w:val="both"/>
              <w:rPr>
                <w:b/>
                <w:sz w:val="20"/>
                <w:szCs w:val="20"/>
              </w:rPr>
            </w:pPr>
            <w:r w:rsidRPr="00522B49">
              <w:rPr>
                <w:b/>
                <w:sz w:val="20"/>
                <w:szCs w:val="20"/>
              </w:rPr>
              <w:t>Вінницька область</w:t>
            </w:r>
          </w:p>
          <w:p w14:paraId="7DF342D8" w14:textId="77777777" w:rsidR="00995059" w:rsidRPr="00522B49" w:rsidRDefault="00995059" w:rsidP="005B724D">
            <w:pPr>
              <w:jc w:val="both"/>
              <w:rPr>
                <w:sz w:val="20"/>
                <w:szCs w:val="20"/>
              </w:rPr>
            </w:pPr>
            <w:r w:rsidRPr="00522B49">
              <w:rPr>
                <w:sz w:val="20"/>
                <w:szCs w:val="20"/>
              </w:rPr>
              <w:t>Здійснено наповнення Державного реєстру нерухомих пам’яток України за категорією: пам’ятки національного значення-110 пам’яток національного значення;</w:t>
            </w:r>
          </w:p>
          <w:p w14:paraId="78585200" w14:textId="77777777" w:rsidR="00995059" w:rsidRDefault="00995059" w:rsidP="005B724D">
            <w:pPr>
              <w:jc w:val="both"/>
              <w:rPr>
                <w:sz w:val="20"/>
                <w:szCs w:val="20"/>
              </w:rPr>
            </w:pPr>
            <w:r w:rsidRPr="00522B49">
              <w:rPr>
                <w:sz w:val="20"/>
                <w:szCs w:val="20"/>
              </w:rPr>
              <w:t>Розпочато внесення до Державного реєстру пам’яток за категорією: пам’ятки місцевого значення .</w:t>
            </w:r>
          </w:p>
          <w:p w14:paraId="6F4EBBD0" w14:textId="77777777" w:rsidR="00DE5757" w:rsidRPr="00522B49" w:rsidRDefault="00DE5757" w:rsidP="005B724D">
            <w:pPr>
              <w:jc w:val="both"/>
              <w:rPr>
                <w:sz w:val="20"/>
                <w:szCs w:val="20"/>
              </w:rPr>
            </w:pPr>
          </w:p>
          <w:p w14:paraId="3A881778" w14:textId="77777777" w:rsidR="00995059" w:rsidRPr="00522B49" w:rsidRDefault="00995059" w:rsidP="005B724D">
            <w:pPr>
              <w:jc w:val="both"/>
              <w:rPr>
                <w:b/>
                <w:sz w:val="20"/>
                <w:szCs w:val="20"/>
              </w:rPr>
            </w:pPr>
            <w:r w:rsidRPr="00522B49">
              <w:rPr>
                <w:b/>
                <w:sz w:val="20"/>
                <w:szCs w:val="20"/>
              </w:rPr>
              <w:t>Волинська область</w:t>
            </w:r>
          </w:p>
          <w:p w14:paraId="11F928A5" w14:textId="77777777" w:rsidR="00995059" w:rsidRDefault="00995059" w:rsidP="005B724D">
            <w:pPr>
              <w:jc w:val="both"/>
              <w:rPr>
                <w:sz w:val="20"/>
                <w:szCs w:val="20"/>
              </w:rPr>
            </w:pPr>
            <w:r w:rsidRPr="00522B49">
              <w:rPr>
                <w:sz w:val="20"/>
                <w:szCs w:val="20"/>
              </w:rPr>
              <w:t>У 2025 році забезпечено реалізацію заходів у сфері охорони культурної спадщини, зокрема проводиться робота з наповнення Інформаційно-комунікаційної системи «Державний реєстр нерухомих пам’яток України» («єПам’ятка»). Станом на 01.03.2026 внесено відомості щодо 164 об’єктів культурної  спадщини.</w:t>
            </w:r>
          </w:p>
          <w:p w14:paraId="1E98F173" w14:textId="77777777" w:rsidR="00DE5757" w:rsidRPr="00522B49" w:rsidRDefault="00DE5757" w:rsidP="005B724D">
            <w:pPr>
              <w:jc w:val="both"/>
              <w:rPr>
                <w:sz w:val="20"/>
                <w:szCs w:val="20"/>
              </w:rPr>
            </w:pPr>
          </w:p>
          <w:p w14:paraId="6C738265" w14:textId="77777777" w:rsidR="00995059" w:rsidRPr="00522B49" w:rsidRDefault="00995059" w:rsidP="005B724D">
            <w:pPr>
              <w:jc w:val="both"/>
              <w:rPr>
                <w:b/>
                <w:sz w:val="20"/>
                <w:szCs w:val="20"/>
              </w:rPr>
            </w:pPr>
            <w:r w:rsidRPr="00522B49">
              <w:rPr>
                <w:b/>
                <w:sz w:val="20"/>
                <w:szCs w:val="20"/>
              </w:rPr>
              <w:t>Дніпропетровська область</w:t>
            </w:r>
          </w:p>
          <w:p w14:paraId="265E50AF" w14:textId="77777777" w:rsidR="00995059" w:rsidRPr="00522B49" w:rsidRDefault="00995059" w:rsidP="005B724D">
            <w:pPr>
              <w:jc w:val="both"/>
              <w:rPr>
                <w:sz w:val="20"/>
                <w:szCs w:val="20"/>
              </w:rPr>
            </w:pPr>
            <w:r w:rsidRPr="00522B49">
              <w:rPr>
                <w:sz w:val="20"/>
                <w:szCs w:val="20"/>
              </w:rPr>
              <w:t>До інформаційно-комунікаційної системи обліку нерухомих об’єкт</w:t>
            </w:r>
            <w:r w:rsidR="00C06621" w:rsidRPr="00522B49">
              <w:rPr>
                <w:sz w:val="20"/>
                <w:szCs w:val="20"/>
              </w:rPr>
              <w:t>ів культурної спадщини України «</w:t>
            </w:r>
            <w:r w:rsidRPr="00522B49">
              <w:rPr>
                <w:sz w:val="20"/>
                <w:szCs w:val="20"/>
              </w:rPr>
              <w:t>Державний реєстр нерухомих пам’яток України</w:t>
            </w:r>
            <w:r w:rsidR="00C06621" w:rsidRPr="00522B49">
              <w:rPr>
                <w:sz w:val="20"/>
                <w:szCs w:val="20"/>
              </w:rPr>
              <w:t>» внесено в режимі «картка»</w:t>
            </w:r>
            <w:r w:rsidRPr="00522B49">
              <w:rPr>
                <w:sz w:val="20"/>
                <w:szCs w:val="20"/>
              </w:rPr>
              <w:t xml:space="preserve"> – 91 пам’ятка національного значення (53 охор</w:t>
            </w:r>
            <w:r w:rsidR="00C06621" w:rsidRPr="00522B49">
              <w:rPr>
                <w:sz w:val="20"/>
                <w:szCs w:val="20"/>
              </w:rPr>
              <w:t>онних номери); в режимі «чернетка»</w:t>
            </w:r>
            <w:r w:rsidRPr="00522B49">
              <w:rPr>
                <w:sz w:val="20"/>
                <w:szCs w:val="20"/>
              </w:rPr>
              <w:t xml:space="preserve"> – 40 пам’яток місцевого значення.</w:t>
            </w:r>
          </w:p>
          <w:p w14:paraId="0B4A03F2" w14:textId="77777777" w:rsidR="00995059" w:rsidRPr="00522B49" w:rsidRDefault="00995059" w:rsidP="005B724D">
            <w:pPr>
              <w:jc w:val="both"/>
              <w:rPr>
                <w:b/>
                <w:sz w:val="20"/>
                <w:szCs w:val="20"/>
              </w:rPr>
            </w:pPr>
            <w:r w:rsidRPr="00522B49">
              <w:rPr>
                <w:b/>
                <w:sz w:val="20"/>
                <w:szCs w:val="20"/>
              </w:rPr>
              <w:t>Донецька область</w:t>
            </w:r>
          </w:p>
          <w:p w14:paraId="3186217F" w14:textId="77777777" w:rsidR="00995059" w:rsidRDefault="00995059" w:rsidP="005B724D">
            <w:pPr>
              <w:jc w:val="both"/>
              <w:rPr>
                <w:sz w:val="20"/>
                <w:szCs w:val="20"/>
              </w:rPr>
            </w:pPr>
            <w:r w:rsidRPr="00522B49">
              <w:rPr>
                <w:sz w:val="20"/>
                <w:szCs w:val="20"/>
              </w:rPr>
              <w:t>Станом на 24.02.2022 року на території Донецької області, яка була підконтрольна українській владі, знаходився 7541 об’єкт культурної спадщини. Облдержадміністрацією до інформаційно-комунікаційної системи обліку нерухомих об’єктів культурної спадщини України «Державний реєстр нерухомих пам’яток України» внесено 6719 пам’яток національного та місцевого значення.</w:t>
            </w:r>
          </w:p>
          <w:p w14:paraId="01BFE307" w14:textId="77777777" w:rsidR="00DE5757" w:rsidRPr="00522B49" w:rsidRDefault="00DE5757" w:rsidP="005B724D">
            <w:pPr>
              <w:jc w:val="both"/>
              <w:rPr>
                <w:sz w:val="20"/>
                <w:szCs w:val="20"/>
              </w:rPr>
            </w:pPr>
          </w:p>
          <w:p w14:paraId="39752782" w14:textId="77777777" w:rsidR="00995059" w:rsidRPr="00522B49" w:rsidRDefault="00995059" w:rsidP="005B724D">
            <w:pPr>
              <w:jc w:val="both"/>
              <w:rPr>
                <w:b/>
                <w:sz w:val="20"/>
                <w:szCs w:val="20"/>
              </w:rPr>
            </w:pPr>
            <w:r w:rsidRPr="00522B49">
              <w:rPr>
                <w:b/>
                <w:sz w:val="20"/>
                <w:szCs w:val="20"/>
              </w:rPr>
              <w:t>Житомирська область</w:t>
            </w:r>
          </w:p>
          <w:p w14:paraId="5E798742" w14:textId="77777777" w:rsidR="00995059" w:rsidRDefault="00995059" w:rsidP="005B724D">
            <w:pPr>
              <w:jc w:val="both"/>
              <w:rPr>
                <w:sz w:val="20"/>
                <w:szCs w:val="20"/>
              </w:rPr>
            </w:pPr>
            <w:r w:rsidRPr="00522B49">
              <w:rPr>
                <w:sz w:val="20"/>
                <w:szCs w:val="20"/>
              </w:rPr>
              <w:t>Державного реєстру протягом року занесено 40 % нових або 105 об’єктів культурної спадщини (з них: 33 об’єкта національного значення та 72 об’єкта місцевого значення).</w:t>
            </w:r>
          </w:p>
          <w:p w14:paraId="7746E86F" w14:textId="49A3B4B8" w:rsidR="00DE5757" w:rsidRDefault="00DE5757" w:rsidP="005B724D">
            <w:pPr>
              <w:jc w:val="both"/>
              <w:rPr>
                <w:sz w:val="20"/>
                <w:szCs w:val="20"/>
              </w:rPr>
            </w:pPr>
          </w:p>
          <w:p w14:paraId="2858DA93" w14:textId="77777777" w:rsidR="00196E76" w:rsidRPr="00522B49" w:rsidRDefault="00196E76" w:rsidP="005B724D">
            <w:pPr>
              <w:jc w:val="both"/>
              <w:rPr>
                <w:sz w:val="20"/>
                <w:szCs w:val="20"/>
              </w:rPr>
            </w:pPr>
          </w:p>
          <w:p w14:paraId="764FD505" w14:textId="77777777" w:rsidR="00995059" w:rsidRPr="00522B49" w:rsidRDefault="00995059" w:rsidP="005B724D">
            <w:pPr>
              <w:jc w:val="both"/>
              <w:rPr>
                <w:b/>
                <w:sz w:val="20"/>
                <w:szCs w:val="20"/>
              </w:rPr>
            </w:pPr>
            <w:r w:rsidRPr="00522B49">
              <w:rPr>
                <w:b/>
                <w:sz w:val="20"/>
                <w:szCs w:val="20"/>
              </w:rPr>
              <w:t>Закарпатська область</w:t>
            </w:r>
          </w:p>
          <w:p w14:paraId="6FAC13D4" w14:textId="77777777" w:rsidR="00995059" w:rsidRDefault="00995059" w:rsidP="005B724D">
            <w:pPr>
              <w:jc w:val="both"/>
              <w:rPr>
                <w:sz w:val="20"/>
                <w:szCs w:val="20"/>
              </w:rPr>
            </w:pPr>
            <w:r w:rsidRPr="00522B49">
              <w:rPr>
                <w:sz w:val="20"/>
                <w:szCs w:val="20"/>
              </w:rPr>
              <w:t>Об’єкти культурної спадщини області взяті під охорону держави та потребують збереження 1764 пам’яток матеріальної культурної спадщини, з яких: 506-археології, 468-історії, 76-монументального мистецтва, 489-архітектури та містобудування, 41-садово-паркового мистецтва, 175-ландшафтних, 9-науки і техніки.</w:t>
            </w:r>
          </w:p>
          <w:p w14:paraId="3781A553" w14:textId="77777777" w:rsidR="00DE5757" w:rsidRPr="00522B49" w:rsidRDefault="00DE5757" w:rsidP="005B724D">
            <w:pPr>
              <w:jc w:val="both"/>
              <w:rPr>
                <w:sz w:val="20"/>
                <w:szCs w:val="20"/>
              </w:rPr>
            </w:pPr>
          </w:p>
          <w:p w14:paraId="03B03DFE" w14:textId="77777777" w:rsidR="00995059" w:rsidRPr="00522B49" w:rsidRDefault="00995059" w:rsidP="005B724D">
            <w:pPr>
              <w:jc w:val="both"/>
              <w:rPr>
                <w:b/>
                <w:sz w:val="20"/>
                <w:szCs w:val="20"/>
              </w:rPr>
            </w:pPr>
            <w:r w:rsidRPr="00522B49">
              <w:rPr>
                <w:b/>
                <w:sz w:val="20"/>
                <w:szCs w:val="20"/>
              </w:rPr>
              <w:t>Запорізька область</w:t>
            </w:r>
          </w:p>
          <w:p w14:paraId="1B46EEC6" w14:textId="77777777" w:rsidR="00995059" w:rsidRPr="00522B49" w:rsidRDefault="00995059" w:rsidP="005B724D">
            <w:pPr>
              <w:jc w:val="both"/>
              <w:rPr>
                <w:sz w:val="20"/>
                <w:szCs w:val="20"/>
              </w:rPr>
            </w:pPr>
            <w:r w:rsidRPr="00522B49">
              <w:rPr>
                <w:sz w:val="20"/>
                <w:szCs w:val="20"/>
              </w:rPr>
              <w:t>На сьогодні Інформаційно- комунікаційна система «Державний реєстр нерухомих пам’яток України» (єПам’ятка, далі – єРеєстр) працює у тестовому режимі.</w:t>
            </w:r>
          </w:p>
          <w:p w14:paraId="0B42EFEF" w14:textId="77777777" w:rsidR="00995059" w:rsidRPr="00522B49" w:rsidRDefault="00995059" w:rsidP="005B724D">
            <w:pPr>
              <w:jc w:val="both"/>
              <w:rPr>
                <w:sz w:val="20"/>
                <w:szCs w:val="20"/>
              </w:rPr>
            </w:pPr>
            <w:r w:rsidRPr="00522B49">
              <w:rPr>
                <w:sz w:val="20"/>
                <w:szCs w:val="20"/>
              </w:rPr>
              <w:t>Облдержадміністрацією та КЗ «Запорізький обласний центр охорони культурної спадщини» ЗОР внесення до єРеєстру інформації здійснюється щодо об’єктів археології, історії, монументального мистецтва, науки і техніки.</w:t>
            </w:r>
          </w:p>
          <w:p w14:paraId="21FB5AAD" w14:textId="77777777" w:rsidR="00995059" w:rsidRDefault="00995059" w:rsidP="005B724D">
            <w:pPr>
              <w:jc w:val="both"/>
              <w:rPr>
                <w:sz w:val="20"/>
                <w:szCs w:val="20"/>
              </w:rPr>
            </w:pPr>
            <w:r w:rsidRPr="00522B49">
              <w:rPr>
                <w:sz w:val="20"/>
                <w:szCs w:val="20"/>
              </w:rPr>
              <w:t>Станом на 20.01.2026 в рамках роботи над наповненням єРеєстру уточнено г</w:t>
            </w:r>
            <w:r w:rsidR="00C06621" w:rsidRPr="00522B49">
              <w:rPr>
                <w:sz w:val="20"/>
                <w:szCs w:val="20"/>
              </w:rPr>
              <w:t xml:space="preserve">еографічні координати (WGS-84) </w:t>
            </w:r>
            <w:r w:rsidRPr="00522B49">
              <w:rPr>
                <w:sz w:val="20"/>
                <w:szCs w:val="20"/>
              </w:rPr>
              <w:t>468 об'єктів археології, загружено в систему 15 рішень про взяття на державний облік; занесено інформацію щодо 63 пам’яток археології, історії, монументального мистецтва Запорізької області (перебувають у статусі чернеток).</w:t>
            </w:r>
          </w:p>
          <w:p w14:paraId="42D250D3" w14:textId="77777777" w:rsidR="00DE5757" w:rsidRPr="00522B49" w:rsidRDefault="00DE5757" w:rsidP="005B724D">
            <w:pPr>
              <w:jc w:val="both"/>
              <w:rPr>
                <w:sz w:val="20"/>
                <w:szCs w:val="20"/>
              </w:rPr>
            </w:pPr>
          </w:p>
          <w:p w14:paraId="19738E6A" w14:textId="77777777" w:rsidR="00995059" w:rsidRPr="00522B49" w:rsidRDefault="00995059" w:rsidP="005B724D">
            <w:pPr>
              <w:jc w:val="both"/>
              <w:rPr>
                <w:b/>
                <w:sz w:val="20"/>
                <w:szCs w:val="20"/>
              </w:rPr>
            </w:pPr>
            <w:r w:rsidRPr="00522B49">
              <w:rPr>
                <w:b/>
                <w:sz w:val="20"/>
                <w:szCs w:val="20"/>
              </w:rPr>
              <w:t>Івано-Франківська область</w:t>
            </w:r>
          </w:p>
          <w:p w14:paraId="012B313C" w14:textId="77777777" w:rsidR="00995059" w:rsidRDefault="00995059" w:rsidP="005B724D">
            <w:pPr>
              <w:jc w:val="both"/>
              <w:rPr>
                <w:sz w:val="20"/>
                <w:szCs w:val="20"/>
              </w:rPr>
            </w:pPr>
            <w:r w:rsidRPr="00522B49">
              <w:rPr>
                <w:sz w:val="20"/>
                <w:szCs w:val="20"/>
              </w:rPr>
              <w:t>Опрацьовано та завантажено в електронну систему Державного реєстру нерухомих пам’яток України (Е-пам’ятка) основні інформаційні дані про 2800 об’єктів нерухомої спадщини різних видів, у тому числі про 110 об’єктів національного значення.</w:t>
            </w:r>
          </w:p>
          <w:p w14:paraId="710C6B2A" w14:textId="77777777" w:rsidR="00DE5757" w:rsidRPr="00522B49" w:rsidRDefault="00DE5757" w:rsidP="005B724D">
            <w:pPr>
              <w:jc w:val="both"/>
              <w:rPr>
                <w:sz w:val="20"/>
                <w:szCs w:val="20"/>
              </w:rPr>
            </w:pPr>
          </w:p>
          <w:p w14:paraId="04781616" w14:textId="77777777" w:rsidR="00995059" w:rsidRPr="00522B49" w:rsidRDefault="00995059" w:rsidP="005B724D">
            <w:pPr>
              <w:jc w:val="both"/>
              <w:rPr>
                <w:b/>
                <w:sz w:val="20"/>
                <w:szCs w:val="20"/>
              </w:rPr>
            </w:pPr>
            <w:r w:rsidRPr="00522B49">
              <w:rPr>
                <w:b/>
                <w:sz w:val="20"/>
                <w:szCs w:val="20"/>
              </w:rPr>
              <w:t>Київська область</w:t>
            </w:r>
          </w:p>
          <w:p w14:paraId="0DF3F155" w14:textId="77777777" w:rsidR="00995059" w:rsidRDefault="00995059" w:rsidP="005B724D">
            <w:pPr>
              <w:jc w:val="both"/>
              <w:rPr>
                <w:sz w:val="20"/>
                <w:szCs w:val="20"/>
              </w:rPr>
            </w:pPr>
            <w:r w:rsidRPr="00522B49">
              <w:rPr>
                <w:sz w:val="20"/>
                <w:szCs w:val="20"/>
              </w:rPr>
              <w:t>Внесено 52 пам</w:t>
            </w:r>
            <w:r w:rsidR="00C06621" w:rsidRPr="00522B49">
              <w:rPr>
                <w:sz w:val="20"/>
                <w:szCs w:val="20"/>
                <w:lang w:val="en-US"/>
              </w:rPr>
              <w:t>’</w:t>
            </w:r>
            <w:r w:rsidRPr="00522B49">
              <w:rPr>
                <w:sz w:val="20"/>
                <w:szCs w:val="20"/>
              </w:rPr>
              <w:t>ятки до Інфор</w:t>
            </w:r>
            <w:r w:rsidR="0012653D" w:rsidRPr="00522B49">
              <w:rPr>
                <w:sz w:val="20"/>
                <w:szCs w:val="20"/>
              </w:rPr>
              <w:t>маційно-комунікаційної системи «</w:t>
            </w:r>
            <w:r w:rsidRPr="00522B49">
              <w:rPr>
                <w:sz w:val="20"/>
                <w:szCs w:val="20"/>
              </w:rPr>
              <w:t>Державного реєстр нерухомих пам’яток України</w:t>
            </w:r>
            <w:r w:rsidR="0012653D" w:rsidRPr="00522B49">
              <w:rPr>
                <w:sz w:val="20"/>
                <w:szCs w:val="20"/>
              </w:rPr>
              <w:t>»</w:t>
            </w:r>
            <w:r w:rsidR="00C06621" w:rsidRPr="00522B49">
              <w:rPr>
                <w:sz w:val="20"/>
                <w:szCs w:val="20"/>
              </w:rPr>
              <w:t>.</w:t>
            </w:r>
          </w:p>
          <w:p w14:paraId="627E0B37" w14:textId="77777777" w:rsidR="00DE5757" w:rsidRPr="00522B49" w:rsidRDefault="00DE5757" w:rsidP="005B724D">
            <w:pPr>
              <w:jc w:val="both"/>
              <w:rPr>
                <w:sz w:val="20"/>
                <w:szCs w:val="20"/>
              </w:rPr>
            </w:pPr>
          </w:p>
          <w:p w14:paraId="188125CF" w14:textId="77777777" w:rsidR="00995059" w:rsidRPr="00522B49" w:rsidRDefault="00995059" w:rsidP="005B724D">
            <w:pPr>
              <w:jc w:val="both"/>
              <w:rPr>
                <w:b/>
                <w:sz w:val="20"/>
                <w:szCs w:val="20"/>
              </w:rPr>
            </w:pPr>
            <w:r w:rsidRPr="00522B49">
              <w:rPr>
                <w:b/>
                <w:sz w:val="20"/>
                <w:szCs w:val="20"/>
              </w:rPr>
              <w:t>Кіровоградська область</w:t>
            </w:r>
          </w:p>
          <w:p w14:paraId="2D942E19" w14:textId="77777777" w:rsidR="00995059" w:rsidRDefault="00995059" w:rsidP="005B724D">
            <w:pPr>
              <w:jc w:val="both"/>
              <w:rPr>
                <w:sz w:val="20"/>
                <w:szCs w:val="20"/>
              </w:rPr>
            </w:pPr>
            <w:r w:rsidRPr="00522B49">
              <w:rPr>
                <w:sz w:val="20"/>
                <w:szCs w:val="20"/>
              </w:rPr>
              <w:t>До інформ</w:t>
            </w:r>
            <w:r w:rsidR="0012653D" w:rsidRPr="00522B49">
              <w:rPr>
                <w:sz w:val="20"/>
                <w:szCs w:val="20"/>
              </w:rPr>
              <w:t>аційно- комунікаційної системи «</w:t>
            </w:r>
            <w:r w:rsidRPr="00522B49">
              <w:rPr>
                <w:sz w:val="20"/>
                <w:szCs w:val="20"/>
              </w:rPr>
              <w:t>Державний реєст</w:t>
            </w:r>
            <w:r w:rsidR="0012653D" w:rsidRPr="00522B49">
              <w:rPr>
                <w:sz w:val="20"/>
                <w:szCs w:val="20"/>
              </w:rPr>
              <w:t>р нерухомих пам’яток України» («</w:t>
            </w:r>
            <w:r w:rsidRPr="00522B49">
              <w:rPr>
                <w:sz w:val="20"/>
                <w:szCs w:val="20"/>
              </w:rPr>
              <w:t>є</w:t>
            </w:r>
            <w:r w:rsidR="0012653D" w:rsidRPr="00522B49">
              <w:rPr>
                <w:sz w:val="20"/>
                <w:szCs w:val="20"/>
              </w:rPr>
              <w:t>Пам’ятка»</w:t>
            </w:r>
            <w:r w:rsidRPr="00522B49">
              <w:rPr>
                <w:sz w:val="20"/>
                <w:szCs w:val="20"/>
              </w:rPr>
              <w:t>)  внесено 5538 об’єктів культурної спадщини (у тому числі – 240 у 2025 році).</w:t>
            </w:r>
          </w:p>
          <w:p w14:paraId="28B93BE4" w14:textId="77777777" w:rsidR="00DE5757" w:rsidRPr="00522B49" w:rsidRDefault="00DE5757" w:rsidP="005B724D">
            <w:pPr>
              <w:jc w:val="both"/>
              <w:rPr>
                <w:sz w:val="20"/>
                <w:szCs w:val="20"/>
              </w:rPr>
            </w:pPr>
          </w:p>
          <w:p w14:paraId="653B6641" w14:textId="77777777" w:rsidR="00995059" w:rsidRPr="00522B49" w:rsidRDefault="00995059" w:rsidP="005B724D">
            <w:pPr>
              <w:jc w:val="both"/>
              <w:rPr>
                <w:b/>
                <w:sz w:val="20"/>
                <w:szCs w:val="20"/>
              </w:rPr>
            </w:pPr>
            <w:r w:rsidRPr="00522B49">
              <w:rPr>
                <w:b/>
                <w:sz w:val="20"/>
                <w:szCs w:val="20"/>
              </w:rPr>
              <w:t>Луганська область</w:t>
            </w:r>
          </w:p>
          <w:p w14:paraId="32CEAFF2" w14:textId="77777777" w:rsidR="00995059" w:rsidRDefault="00995059" w:rsidP="005B724D">
            <w:pPr>
              <w:jc w:val="both"/>
              <w:rPr>
                <w:sz w:val="20"/>
                <w:szCs w:val="20"/>
              </w:rPr>
            </w:pPr>
            <w:r w:rsidRPr="00522B49">
              <w:rPr>
                <w:sz w:val="20"/>
                <w:szCs w:val="20"/>
              </w:rPr>
              <w:t>у 2025 році до інформаційно-комунікаційної системи «Державний реєстр нерухомих пам’яток України» було внесено та верифіковано дані щодо 52 об’єктів культурної спадщини (18 пам’яток за категорією національного значення та 34 – за категорією місцевого значення).</w:t>
            </w:r>
          </w:p>
          <w:p w14:paraId="3E4092B5" w14:textId="77777777" w:rsidR="00DE5757" w:rsidRPr="00522B49" w:rsidRDefault="00DE5757" w:rsidP="005B724D">
            <w:pPr>
              <w:jc w:val="both"/>
              <w:rPr>
                <w:sz w:val="20"/>
                <w:szCs w:val="20"/>
              </w:rPr>
            </w:pPr>
          </w:p>
          <w:p w14:paraId="4E4901A5" w14:textId="77777777" w:rsidR="00DE49C5" w:rsidRPr="00522B49" w:rsidRDefault="00DE49C5" w:rsidP="005B724D">
            <w:pPr>
              <w:jc w:val="both"/>
              <w:rPr>
                <w:b/>
                <w:sz w:val="20"/>
                <w:szCs w:val="20"/>
              </w:rPr>
            </w:pPr>
            <w:r w:rsidRPr="00522B49">
              <w:rPr>
                <w:b/>
                <w:sz w:val="20"/>
                <w:szCs w:val="20"/>
              </w:rPr>
              <w:t>Львівська область</w:t>
            </w:r>
          </w:p>
          <w:p w14:paraId="61D0F340" w14:textId="77777777" w:rsidR="00DE49C5" w:rsidRDefault="00DE49C5" w:rsidP="005B724D">
            <w:pPr>
              <w:jc w:val="both"/>
              <w:rPr>
                <w:sz w:val="20"/>
                <w:szCs w:val="20"/>
              </w:rPr>
            </w:pPr>
            <w:r w:rsidRPr="00522B49">
              <w:rPr>
                <w:sz w:val="20"/>
                <w:szCs w:val="20"/>
              </w:rPr>
              <w:t>Станом на кінець 2025 року сформовано 9 карток об’єктів культурної спадщини та підготовлено інформацію щодо 42 об`єктів у статусі «чернетка».</w:t>
            </w:r>
          </w:p>
          <w:p w14:paraId="2810D610" w14:textId="77777777" w:rsidR="00DE5757" w:rsidRPr="00522B49" w:rsidRDefault="00DE5757" w:rsidP="005B724D">
            <w:pPr>
              <w:jc w:val="both"/>
              <w:rPr>
                <w:sz w:val="20"/>
                <w:szCs w:val="20"/>
              </w:rPr>
            </w:pPr>
          </w:p>
          <w:p w14:paraId="28F0E84C" w14:textId="77777777" w:rsidR="00995059" w:rsidRPr="00522B49" w:rsidRDefault="00995059" w:rsidP="005B724D">
            <w:pPr>
              <w:jc w:val="both"/>
              <w:rPr>
                <w:b/>
                <w:sz w:val="20"/>
                <w:szCs w:val="20"/>
              </w:rPr>
            </w:pPr>
            <w:r w:rsidRPr="00522B49">
              <w:rPr>
                <w:b/>
                <w:sz w:val="20"/>
                <w:szCs w:val="20"/>
              </w:rPr>
              <w:t>Миколаївська область</w:t>
            </w:r>
          </w:p>
          <w:p w14:paraId="3D0C8633" w14:textId="77777777" w:rsidR="00995059" w:rsidRDefault="00995059" w:rsidP="005B724D">
            <w:pPr>
              <w:jc w:val="both"/>
              <w:rPr>
                <w:sz w:val="20"/>
                <w:szCs w:val="20"/>
              </w:rPr>
            </w:pPr>
            <w:r w:rsidRPr="00522B49">
              <w:rPr>
                <w:sz w:val="20"/>
                <w:szCs w:val="20"/>
              </w:rPr>
              <w:t>Протягом звітного періоду до інформаційно-комунікаційної системи «Державний реєстр нерухомих пам’яток України» занесено 35 пам'яток національного значення.</w:t>
            </w:r>
          </w:p>
          <w:p w14:paraId="24851D28" w14:textId="77777777" w:rsidR="00DE5757" w:rsidRPr="00522B49" w:rsidRDefault="00DE5757" w:rsidP="005B724D">
            <w:pPr>
              <w:jc w:val="both"/>
              <w:rPr>
                <w:sz w:val="20"/>
                <w:szCs w:val="20"/>
              </w:rPr>
            </w:pPr>
          </w:p>
          <w:p w14:paraId="21BC5E13" w14:textId="77777777" w:rsidR="00995059" w:rsidRPr="00522B49" w:rsidRDefault="00995059" w:rsidP="005B724D">
            <w:pPr>
              <w:jc w:val="both"/>
              <w:rPr>
                <w:b/>
                <w:sz w:val="20"/>
                <w:szCs w:val="20"/>
              </w:rPr>
            </w:pPr>
            <w:r w:rsidRPr="00522B49">
              <w:rPr>
                <w:b/>
                <w:sz w:val="20"/>
                <w:szCs w:val="20"/>
              </w:rPr>
              <w:t>Одеська область</w:t>
            </w:r>
          </w:p>
          <w:p w14:paraId="5271D0E0" w14:textId="77777777" w:rsidR="00995059" w:rsidRDefault="00995059" w:rsidP="005B724D">
            <w:pPr>
              <w:jc w:val="both"/>
              <w:rPr>
                <w:sz w:val="20"/>
                <w:szCs w:val="20"/>
              </w:rPr>
            </w:pPr>
            <w:r w:rsidRPr="00522B49">
              <w:rPr>
                <w:sz w:val="20"/>
                <w:szCs w:val="20"/>
              </w:rPr>
              <w:t>У інфо</w:t>
            </w:r>
            <w:r w:rsidR="00C06621" w:rsidRPr="00522B49">
              <w:rPr>
                <w:sz w:val="20"/>
                <w:szCs w:val="20"/>
              </w:rPr>
              <w:t>рмаційно-комунікаційну систему «</w:t>
            </w:r>
            <w:r w:rsidRPr="00522B49">
              <w:rPr>
                <w:sz w:val="20"/>
                <w:szCs w:val="20"/>
              </w:rPr>
              <w:t>Державний ре</w:t>
            </w:r>
            <w:r w:rsidR="00C06621" w:rsidRPr="00522B49">
              <w:rPr>
                <w:sz w:val="20"/>
                <w:szCs w:val="20"/>
              </w:rPr>
              <w:t>єстр нерухомих пам’яток України»</w:t>
            </w:r>
            <w:r w:rsidRPr="00522B49">
              <w:rPr>
                <w:sz w:val="20"/>
                <w:szCs w:val="20"/>
              </w:rPr>
              <w:t xml:space="preserve"> внесено інформацію по 4493 пам’яткам (100%) культурної спадщини Одеської області. Актуалізація та допов</w:t>
            </w:r>
            <w:r w:rsidR="00C06621" w:rsidRPr="00522B49">
              <w:rPr>
                <w:sz w:val="20"/>
                <w:szCs w:val="20"/>
              </w:rPr>
              <w:t>нення інформації по окремих пам</w:t>
            </w:r>
            <w:r w:rsidR="00C06621" w:rsidRPr="00522B49">
              <w:rPr>
                <w:sz w:val="20"/>
                <w:szCs w:val="20"/>
                <w:lang w:val="en-US"/>
              </w:rPr>
              <w:t>’</w:t>
            </w:r>
            <w:r w:rsidRPr="00522B49">
              <w:rPr>
                <w:sz w:val="20"/>
                <w:szCs w:val="20"/>
              </w:rPr>
              <w:t>ятках здійснюється в робочому порядку.</w:t>
            </w:r>
          </w:p>
          <w:p w14:paraId="7366F046" w14:textId="77777777" w:rsidR="00DE5757" w:rsidRPr="00522B49" w:rsidRDefault="00DE5757" w:rsidP="005B724D">
            <w:pPr>
              <w:jc w:val="both"/>
              <w:rPr>
                <w:sz w:val="20"/>
                <w:szCs w:val="20"/>
              </w:rPr>
            </w:pPr>
          </w:p>
          <w:p w14:paraId="4F1C9189" w14:textId="77777777" w:rsidR="00995059" w:rsidRPr="00522B49" w:rsidRDefault="00995059" w:rsidP="005B724D">
            <w:pPr>
              <w:jc w:val="both"/>
              <w:rPr>
                <w:b/>
                <w:sz w:val="20"/>
                <w:szCs w:val="20"/>
              </w:rPr>
            </w:pPr>
            <w:r w:rsidRPr="00522B49">
              <w:rPr>
                <w:b/>
                <w:sz w:val="20"/>
                <w:szCs w:val="20"/>
              </w:rPr>
              <w:t>Полтавська область</w:t>
            </w:r>
          </w:p>
          <w:p w14:paraId="16080206" w14:textId="77777777" w:rsidR="00995059" w:rsidRDefault="00995059" w:rsidP="005B724D">
            <w:pPr>
              <w:jc w:val="both"/>
              <w:rPr>
                <w:sz w:val="20"/>
                <w:szCs w:val="20"/>
              </w:rPr>
            </w:pPr>
            <w:r w:rsidRPr="00522B49">
              <w:rPr>
                <w:sz w:val="20"/>
                <w:szCs w:val="20"/>
              </w:rPr>
              <w:t>Розглянуто облікову документацію на 25 об’єктів культурної спадщини.</w:t>
            </w:r>
            <w:r w:rsidR="00C06621" w:rsidRPr="00522B49">
              <w:rPr>
                <w:sz w:val="20"/>
                <w:szCs w:val="20"/>
              </w:rPr>
              <w:t xml:space="preserve"> </w:t>
            </w:r>
            <w:r w:rsidRPr="00522B49">
              <w:rPr>
                <w:sz w:val="20"/>
                <w:szCs w:val="20"/>
              </w:rPr>
              <w:t>Кількість щойно виявлених об’єктів збільшилася на 7 об’єктів.</w:t>
            </w:r>
          </w:p>
          <w:p w14:paraId="291FB3BB" w14:textId="77777777" w:rsidR="00995059" w:rsidRPr="00522B49" w:rsidRDefault="00995059" w:rsidP="005B724D">
            <w:pPr>
              <w:jc w:val="both"/>
              <w:rPr>
                <w:b/>
                <w:sz w:val="20"/>
                <w:szCs w:val="20"/>
              </w:rPr>
            </w:pPr>
            <w:r w:rsidRPr="00522B49">
              <w:rPr>
                <w:b/>
                <w:sz w:val="20"/>
                <w:szCs w:val="20"/>
              </w:rPr>
              <w:t>Рівненська область</w:t>
            </w:r>
          </w:p>
          <w:p w14:paraId="403EC295" w14:textId="77777777" w:rsidR="00995059" w:rsidRDefault="00995059" w:rsidP="005B724D">
            <w:pPr>
              <w:jc w:val="both"/>
              <w:rPr>
                <w:sz w:val="20"/>
                <w:szCs w:val="20"/>
              </w:rPr>
            </w:pPr>
            <w:r w:rsidRPr="00522B49">
              <w:rPr>
                <w:sz w:val="20"/>
                <w:szCs w:val="20"/>
              </w:rPr>
              <w:t>До Державного реєстру нерухомих пам'яток України «ЄПамятка» внесено 41 карту оновлення даних про об'єкти культурної спадщини (2,5 відсотка).</w:t>
            </w:r>
          </w:p>
          <w:p w14:paraId="42BBAA11" w14:textId="77777777" w:rsidR="00DE5757" w:rsidRPr="00522B49" w:rsidRDefault="00DE5757" w:rsidP="005B724D">
            <w:pPr>
              <w:jc w:val="both"/>
              <w:rPr>
                <w:sz w:val="20"/>
                <w:szCs w:val="20"/>
              </w:rPr>
            </w:pPr>
          </w:p>
          <w:p w14:paraId="34782325" w14:textId="77777777" w:rsidR="00995059" w:rsidRPr="00522B49" w:rsidRDefault="00995059" w:rsidP="005B724D">
            <w:pPr>
              <w:jc w:val="both"/>
              <w:rPr>
                <w:b/>
                <w:sz w:val="20"/>
                <w:szCs w:val="20"/>
              </w:rPr>
            </w:pPr>
            <w:r w:rsidRPr="00522B49">
              <w:rPr>
                <w:b/>
                <w:sz w:val="20"/>
                <w:szCs w:val="20"/>
              </w:rPr>
              <w:t>Тернопільська область</w:t>
            </w:r>
          </w:p>
          <w:p w14:paraId="7FE91B87" w14:textId="77777777" w:rsidR="00995059" w:rsidRDefault="00995059" w:rsidP="005B724D">
            <w:pPr>
              <w:jc w:val="both"/>
              <w:rPr>
                <w:sz w:val="20"/>
                <w:szCs w:val="20"/>
              </w:rPr>
            </w:pPr>
            <w:r w:rsidRPr="00522B49">
              <w:rPr>
                <w:sz w:val="20"/>
                <w:szCs w:val="20"/>
              </w:rPr>
              <w:t xml:space="preserve">До системи декларування нерухомих </w:t>
            </w:r>
            <w:r w:rsidR="0012653D" w:rsidRPr="00522B49">
              <w:rPr>
                <w:sz w:val="20"/>
                <w:szCs w:val="20"/>
              </w:rPr>
              <w:t>об’єктів культурної спадщини («єПам’ятка»</w:t>
            </w:r>
            <w:r w:rsidR="00C06621" w:rsidRPr="00522B49">
              <w:rPr>
                <w:sz w:val="20"/>
                <w:szCs w:val="20"/>
              </w:rPr>
              <w:t xml:space="preserve">) </w:t>
            </w:r>
            <w:r w:rsidRPr="00522B49">
              <w:rPr>
                <w:sz w:val="20"/>
                <w:szCs w:val="20"/>
              </w:rPr>
              <w:t>станом на 01.01.2026 внесено 4920 пам’яток та об’єктів культурної спадщин</w:t>
            </w:r>
            <w:r w:rsidR="00C06621" w:rsidRPr="00522B49">
              <w:rPr>
                <w:sz w:val="20"/>
                <w:szCs w:val="20"/>
              </w:rPr>
              <w:t>и (історії, археології, монумен</w:t>
            </w:r>
            <w:r w:rsidRPr="00522B49">
              <w:rPr>
                <w:sz w:val="20"/>
                <w:szCs w:val="20"/>
              </w:rPr>
              <w:t>тального мистецтва), з них 70 карток, а також 132 пам’ятки культурної спадщини національного значення області за видом - обʼєкти архітектури та містобудування.</w:t>
            </w:r>
          </w:p>
          <w:p w14:paraId="2CD2091F" w14:textId="77777777" w:rsidR="00DE5757" w:rsidRPr="00522B49" w:rsidRDefault="00DE5757" w:rsidP="005B724D">
            <w:pPr>
              <w:jc w:val="both"/>
              <w:rPr>
                <w:sz w:val="20"/>
                <w:szCs w:val="20"/>
              </w:rPr>
            </w:pPr>
          </w:p>
          <w:p w14:paraId="10B4C680" w14:textId="77777777" w:rsidR="00995059" w:rsidRPr="00522B49" w:rsidRDefault="00995059" w:rsidP="005B724D">
            <w:pPr>
              <w:jc w:val="both"/>
              <w:rPr>
                <w:b/>
                <w:sz w:val="20"/>
                <w:szCs w:val="20"/>
              </w:rPr>
            </w:pPr>
            <w:r w:rsidRPr="00522B49">
              <w:rPr>
                <w:b/>
                <w:sz w:val="20"/>
                <w:szCs w:val="20"/>
              </w:rPr>
              <w:t>Харківська область</w:t>
            </w:r>
          </w:p>
          <w:p w14:paraId="022FE6FC" w14:textId="77777777" w:rsidR="00995059" w:rsidRDefault="00995059" w:rsidP="005B724D">
            <w:pPr>
              <w:jc w:val="both"/>
              <w:rPr>
                <w:sz w:val="20"/>
                <w:szCs w:val="20"/>
              </w:rPr>
            </w:pPr>
            <w:r w:rsidRPr="00522B49">
              <w:rPr>
                <w:sz w:val="20"/>
                <w:szCs w:val="20"/>
              </w:rPr>
              <w:t>До Державного реєстру нерухомих пам’яток України «єПам’ятка» внесено 56 об’єктів, наповнення знаходиться в стані виконання.</w:t>
            </w:r>
          </w:p>
          <w:p w14:paraId="02BCF3CB" w14:textId="77777777" w:rsidR="00DE5757" w:rsidRPr="00522B49" w:rsidRDefault="00DE5757" w:rsidP="005B724D">
            <w:pPr>
              <w:jc w:val="both"/>
              <w:rPr>
                <w:sz w:val="20"/>
                <w:szCs w:val="20"/>
              </w:rPr>
            </w:pPr>
          </w:p>
          <w:p w14:paraId="25E1669A" w14:textId="77777777" w:rsidR="00995059" w:rsidRPr="00522B49" w:rsidRDefault="00995059" w:rsidP="005B724D">
            <w:pPr>
              <w:jc w:val="both"/>
              <w:rPr>
                <w:b/>
                <w:sz w:val="20"/>
                <w:szCs w:val="20"/>
              </w:rPr>
            </w:pPr>
            <w:r w:rsidRPr="00522B49">
              <w:rPr>
                <w:b/>
                <w:sz w:val="20"/>
                <w:szCs w:val="20"/>
              </w:rPr>
              <w:t>Херсонська область</w:t>
            </w:r>
          </w:p>
          <w:p w14:paraId="5329E0BB" w14:textId="77777777" w:rsidR="00995059" w:rsidRDefault="00995059" w:rsidP="005B724D">
            <w:pPr>
              <w:jc w:val="both"/>
              <w:rPr>
                <w:sz w:val="20"/>
                <w:szCs w:val="20"/>
              </w:rPr>
            </w:pPr>
            <w:r w:rsidRPr="00522B49">
              <w:rPr>
                <w:sz w:val="20"/>
                <w:szCs w:val="20"/>
              </w:rPr>
              <w:t>Здійснюється оновлення та наповнення Інформаційно-комунікаційної системи «Державний реєстр нерухомих пам’яток України». Внесено географічні координати та коди точок на пам’ятки історії та монументального мистецтва, а також відомості щодо 15 пам’яток археології національного значення, розташованих на деокупованій частині області.</w:t>
            </w:r>
          </w:p>
          <w:p w14:paraId="089F4060" w14:textId="77777777" w:rsidR="00DE5757" w:rsidRPr="00522B49" w:rsidRDefault="00DE5757" w:rsidP="005B724D">
            <w:pPr>
              <w:jc w:val="both"/>
              <w:rPr>
                <w:sz w:val="20"/>
                <w:szCs w:val="20"/>
              </w:rPr>
            </w:pPr>
          </w:p>
          <w:p w14:paraId="60755F91" w14:textId="77777777" w:rsidR="00995059" w:rsidRPr="00522B49" w:rsidRDefault="00995059" w:rsidP="005B724D">
            <w:pPr>
              <w:jc w:val="both"/>
              <w:rPr>
                <w:b/>
                <w:sz w:val="20"/>
                <w:szCs w:val="20"/>
              </w:rPr>
            </w:pPr>
            <w:r w:rsidRPr="00522B49">
              <w:rPr>
                <w:b/>
                <w:sz w:val="20"/>
                <w:szCs w:val="20"/>
              </w:rPr>
              <w:t>Хмельницька область</w:t>
            </w:r>
          </w:p>
          <w:p w14:paraId="11E01C77" w14:textId="77777777" w:rsidR="00995059" w:rsidRDefault="00995059" w:rsidP="005B724D">
            <w:pPr>
              <w:jc w:val="both"/>
              <w:rPr>
                <w:sz w:val="20"/>
                <w:szCs w:val="20"/>
              </w:rPr>
            </w:pPr>
            <w:r w:rsidRPr="00522B49">
              <w:rPr>
                <w:sz w:val="20"/>
                <w:szCs w:val="20"/>
              </w:rPr>
              <w:t>Торік в області проводилось оцифровування облікової документації на об’єкти культурної спадщини, які внесені до Державного реєстру нерухомих пам’яток України, для наповнення Державного реєстру нерухомих пам’яток України.</w:t>
            </w:r>
          </w:p>
          <w:p w14:paraId="5DB0AC17" w14:textId="1A53D347" w:rsidR="00DE5757" w:rsidRDefault="00DE5757" w:rsidP="005B724D">
            <w:pPr>
              <w:jc w:val="both"/>
              <w:rPr>
                <w:sz w:val="20"/>
                <w:szCs w:val="20"/>
              </w:rPr>
            </w:pPr>
          </w:p>
          <w:p w14:paraId="1CDCFC40" w14:textId="77777777" w:rsidR="009A2D9C" w:rsidRPr="00522B49" w:rsidRDefault="009A2D9C" w:rsidP="005B724D">
            <w:pPr>
              <w:jc w:val="both"/>
              <w:rPr>
                <w:sz w:val="20"/>
                <w:szCs w:val="20"/>
              </w:rPr>
            </w:pPr>
          </w:p>
          <w:p w14:paraId="5DC6C44C" w14:textId="77777777" w:rsidR="00995059" w:rsidRPr="00522B49" w:rsidRDefault="00995059" w:rsidP="005B724D">
            <w:pPr>
              <w:jc w:val="both"/>
              <w:rPr>
                <w:b/>
                <w:sz w:val="20"/>
                <w:szCs w:val="20"/>
              </w:rPr>
            </w:pPr>
            <w:r w:rsidRPr="00522B49">
              <w:rPr>
                <w:b/>
                <w:sz w:val="20"/>
                <w:szCs w:val="20"/>
              </w:rPr>
              <w:t>Черкаська область</w:t>
            </w:r>
          </w:p>
          <w:p w14:paraId="2D657E90" w14:textId="77777777" w:rsidR="00995059" w:rsidRDefault="00995059" w:rsidP="005B724D">
            <w:pPr>
              <w:jc w:val="both"/>
              <w:rPr>
                <w:sz w:val="20"/>
                <w:szCs w:val="20"/>
              </w:rPr>
            </w:pPr>
            <w:r w:rsidRPr="00522B49">
              <w:rPr>
                <w:sz w:val="20"/>
                <w:szCs w:val="20"/>
              </w:rPr>
              <w:t>Протягом 2025 року оновлено інформацію щодо 85 об'єктів культурної спадщини та наповнено Інформаційно-комунікаційну систему «Державний реєстр нерухомих пам’яток України».</w:t>
            </w:r>
          </w:p>
          <w:p w14:paraId="29B523D2" w14:textId="77777777" w:rsidR="00DE5757" w:rsidRPr="00522B49" w:rsidRDefault="00DE5757" w:rsidP="005B724D">
            <w:pPr>
              <w:jc w:val="both"/>
              <w:rPr>
                <w:sz w:val="20"/>
                <w:szCs w:val="20"/>
              </w:rPr>
            </w:pPr>
          </w:p>
          <w:p w14:paraId="252BEA09" w14:textId="77777777" w:rsidR="008D762B" w:rsidRPr="00522B49" w:rsidRDefault="008D762B" w:rsidP="005B724D">
            <w:pPr>
              <w:jc w:val="both"/>
              <w:rPr>
                <w:b/>
                <w:sz w:val="20"/>
                <w:szCs w:val="20"/>
              </w:rPr>
            </w:pPr>
            <w:r w:rsidRPr="00522B49">
              <w:rPr>
                <w:b/>
                <w:sz w:val="20"/>
                <w:szCs w:val="20"/>
              </w:rPr>
              <w:t>Чернівецька область</w:t>
            </w:r>
          </w:p>
          <w:p w14:paraId="20BE1E55" w14:textId="77777777" w:rsidR="008D762B" w:rsidRDefault="008D762B" w:rsidP="005B724D">
            <w:pPr>
              <w:jc w:val="both"/>
              <w:rPr>
                <w:sz w:val="20"/>
                <w:szCs w:val="20"/>
              </w:rPr>
            </w:pPr>
            <w:r w:rsidRPr="00522B49">
              <w:rPr>
                <w:sz w:val="20"/>
                <w:szCs w:val="20"/>
              </w:rPr>
              <w:t>До Інформаційно–комунікаційної системи «Державний реєстр нерухомих пам’яток України» занесено усі пам’ятки історії та культури, що знаходяться на території Чернівецької області (100%). Наразі триває робота з оновлення та доповнення інформації.</w:t>
            </w:r>
          </w:p>
          <w:p w14:paraId="389E6C29" w14:textId="77777777" w:rsidR="00DE5757" w:rsidRPr="00522B49" w:rsidRDefault="00DE5757" w:rsidP="005B724D">
            <w:pPr>
              <w:jc w:val="both"/>
              <w:rPr>
                <w:sz w:val="20"/>
                <w:szCs w:val="20"/>
              </w:rPr>
            </w:pPr>
          </w:p>
          <w:p w14:paraId="30A82D19" w14:textId="77777777" w:rsidR="00995059" w:rsidRPr="00522B49" w:rsidRDefault="00995059" w:rsidP="005B724D">
            <w:pPr>
              <w:jc w:val="both"/>
              <w:rPr>
                <w:b/>
                <w:sz w:val="20"/>
                <w:szCs w:val="20"/>
              </w:rPr>
            </w:pPr>
            <w:r w:rsidRPr="00522B49">
              <w:rPr>
                <w:b/>
                <w:sz w:val="20"/>
                <w:szCs w:val="20"/>
              </w:rPr>
              <w:t>Чернігівська область</w:t>
            </w:r>
          </w:p>
          <w:p w14:paraId="3ED6E782" w14:textId="77777777" w:rsidR="00995059" w:rsidRDefault="00995059" w:rsidP="005B724D">
            <w:pPr>
              <w:jc w:val="both"/>
              <w:rPr>
                <w:sz w:val="20"/>
                <w:szCs w:val="20"/>
              </w:rPr>
            </w:pPr>
            <w:r w:rsidRPr="00522B49">
              <w:rPr>
                <w:sz w:val="20"/>
                <w:szCs w:val="20"/>
              </w:rPr>
              <w:t>Інформаційно-комунікаційної системи «Державний реєстр нерухомих пам’яток України" внесено 100 % пам’яток археології, історії та монументального мистецтва національного значення Чернігівської області ( 32 археології, 9 історії, 1 монументального мистецтва).</w:t>
            </w:r>
          </w:p>
          <w:p w14:paraId="557C2E62" w14:textId="77777777" w:rsidR="00DE5757" w:rsidRPr="00522B49" w:rsidRDefault="00DE5757" w:rsidP="005B724D">
            <w:pPr>
              <w:jc w:val="both"/>
              <w:rPr>
                <w:sz w:val="20"/>
                <w:szCs w:val="20"/>
              </w:rPr>
            </w:pPr>
          </w:p>
          <w:p w14:paraId="180C3C5F" w14:textId="77777777" w:rsidR="00995059" w:rsidRPr="00522B49" w:rsidRDefault="00995059" w:rsidP="005B724D">
            <w:pPr>
              <w:jc w:val="both"/>
              <w:rPr>
                <w:b/>
                <w:sz w:val="20"/>
                <w:szCs w:val="20"/>
              </w:rPr>
            </w:pPr>
            <w:r w:rsidRPr="00522B49">
              <w:rPr>
                <w:b/>
                <w:sz w:val="20"/>
                <w:szCs w:val="20"/>
              </w:rPr>
              <w:t>Мінкульт</w:t>
            </w:r>
          </w:p>
          <w:p w14:paraId="2874C907" w14:textId="77777777" w:rsidR="00995059" w:rsidRPr="00522B49" w:rsidRDefault="00995059" w:rsidP="005B724D">
            <w:pPr>
              <w:jc w:val="both"/>
              <w:rPr>
                <w:sz w:val="20"/>
                <w:szCs w:val="20"/>
              </w:rPr>
            </w:pPr>
            <w:r w:rsidRPr="00522B49">
              <w:rPr>
                <w:sz w:val="20"/>
                <w:szCs w:val="20"/>
              </w:rPr>
              <w:t>Протягом 2025 року Мінкультом було розроблено проєкт постанови Кабінету Міністрів України «Про реалізацію експериментального проекту щодо запровадження інформаційнокомунікаційної системи обліку нерухомих об’єктів культурної спадщини України «Державний реєстр нерухомих пам’яток України». Постановою Кабінету Міністрів України від 28.01.2026 № 93 зазначений проєкт затверджено. Здіснюється наповнення і верифікація об</w:t>
            </w:r>
            <w:r w:rsidR="001458EF" w:rsidRPr="00522B49">
              <w:rPr>
                <w:sz w:val="20"/>
                <w:szCs w:val="20"/>
              </w:rPr>
              <w:t>’</w:t>
            </w:r>
            <w:r w:rsidRPr="00522B49">
              <w:rPr>
                <w:sz w:val="20"/>
                <w:szCs w:val="20"/>
              </w:rPr>
              <w:t>єктів в Реєстрі</w:t>
            </w:r>
          </w:p>
        </w:tc>
        <w:tc>
          <w:tcPr>
            <w:tcW w:w="1276" w:type="dxa"/>
          </w:tcPr>
          <w:p w14:paraId="2350D415" w14:textId="77777777" w:rsidR="00995059" w:rsidRPr="00522B49" w:rsidRDefault="00995059" w:rsidP="005B724D">
            <w:pPr>
              <w:jc w:val="both"/>
              <w:rPr>
                <w:sz w:val="20"/>
                <w:szCs w:val="20"/>
              </w:rPr>
            </w:pPr>
          </w:p>
        </w:tc>
        <w:tc>
          <w:tcPr>
            <w:tcW w:w="1276" w:type="dxa"/>
          </w:tcPr>
          <w:p w14:paraId="6EE4E87E" w14:textId="77777777" w:rsidR="00995059" w:rsidRPr="00522B49" w:rsidRDefault="00995059" w:rsidP="005B724D">
            <w:pPr>
              <w:jc w:val="both"/>
              <w:rPr>
                <w:sz w:val="20"/>
                <w:szCs w:val="20"/>
              </w:rPr>
            </w:pPr>
          </w:p>
        </w:tc>
        <w:tc>
          <w:tcPr>
            <w:tcW w:w="1134" w:type="dxa"/>
          </w:tcPr>
          <w:p w14:paraId="5EB812D2" w14:textId="77777777" w:rsidR="00995059" w:rsidRPr="00522B49" w:rsidRDefault="00995059" w:rsidP="005B724D">
            <w:pPr>
              <w:jc w:val="both"/>
              <w:rPr>
                <w:sz w:val="20"/>
                <w:szCs w:val="20"/>
              </w:rPr>
            </w:pPr>
          </w:p>
        </w:tc>
        <w:tc>
          <w:tcPr>
            <w:tcW w:w="2694" w:type="dxa"/>
          </w:tcPr>
          <w:p w14:paraId="56B6F59A" w14:textId="77777777" w:rsidR="00995059" w:rsidRPr="00522B49" w:rsidRDefault="00995059" w:rsidP="005B724D">
            <w:pPr>
              <w:jc w:val="both"/>
              <w:rPr>
                <w:b/>
                <w:sz w:val="20"/>
                <w:szCs w:val="20"/>
              </w:rPr>
            </w:pPr>
            <w:r w:rsidRPr="00522B49">
              <w:rPr>
                <w:b/>
                <w:sz w:val="20"/>
                <w:szCs w:val="20"/>
              </w:rPr>
              <w:t>Волинська область</w:t>
            </w:r>
          </w:p>
          <w:p w14:paraId="43F903B0" w14:textId="77777777" w:rsidR="00995059" w:rsidRDefault="00995059" w:rsidP="005B724D">
            <w:pPr>
              <w:jc w:val="both"/>
              <w:rPr>
                <w:sz w:val="20"/>
                <w:szCs w:val="20"/>
              </w:rPr>
            </w:pPr>
            <w:r w:rsidRPr="00522B49">
              <w:rPr>
                <w:sz w:val="20"/>
                <w:szCs w:val="20"/>
              </w:rPr>
              <w:t>Необхідність постійного методичного супроводу та навчання користувачів системи</w:t>
            </w:r>
            <w:r w:rsidR="00C06621" w:rsidRPr="00522B49">
              <w:rPr>
                <w:sz w:val="20"/>
                <w:szCs w:val="20"/>
              </w:rPr>
              <w:t>.</w:t>
            </w:r>
          </w:p>
          <w:p w14:paraId="4046D530" w14:textId="77777777" w:rsidR="00995059" w:rsidRPr="00522B49" w:rsidRDefault="00995059" w:rsidP="005B724D">
            <w:pPr>
              <w:jc w:val="both"/>
              <w:rPr>
                <w:b/>
                <w:sz w:val="20"/>
                <w:szCs w:val="20"/>
              </w:rPr>
            </w:pPr>
            <w:r w:rsidRPr="00522B49">
              <w:rPr>
                <w:b/>
                <w:sz w:val="20"/>
                <w:szCs w:val="20"/>
              </w:rPr>
              <w:t>Кіровоградська область</w:t>
            </w:r>
          </w:p>
          <w:p w14:paraId="786D5618" w14:textId="77777777" w:rsidR="00995059" w:rsidRPr="00522B49" w:rsidRDefault="00995059" w:rsidP="005B724D">
            <w:pPr>
              <w:jc w:val="both"/>
              <w:rPr>
                <w:sz w:val="20"/>
                <w:szCs w:val="20"/>
              </w:rPr>
            </w:pPr>
            <w:r w:rsidRPr="00522B49">
              <w:rPr>
                <w:sz w:val="20"/>
                <w:szCs w:val="20"/>
              </w:rPr>
              <w:t>Недостатній рівень фінансового забезпечення місцевих бюджетів; відсутність ініціативи окремих органів місцевого  самоврядування; неналежне виконання органами місцевого</w:t>
            </w:r>
          </w:p>
          <w:p w14:paraId="158CD7C0" w14:textId="77777777" w:rsidR="00995059" w:rsidRPr="00522B49" w:rsidRDefault="00995059" w:rsidP="005B724D">
            <w:pPr>
              <w:jc w:val="both"/>
              <w:rPr>
                <w:sz w:val="20"/>
                <w:szCs w:val="20"/>
              </w:rPr>
            </w:pPr>
            <w:r w:rsidRPr="00522B49">
              <w:rPr>
                <w:sz w:val="20"/>
                <w:szCs w:val="20"/>
              </w:rPr>
              <w:t>самоврядування повноважень щодо ініціювання та замовлення розроблення історико-архітектурних опорних планів, що призводить до судових проваджень та затримки у встановленні меж і режимів використання територій</w:t>
            </w:r>
          </w:p>
          <w:p w14:paraId="573D8C22" w14:textId="77777777" w:rsidR="00995059" w:rsidRDefault="00995059" w:rsidP="005B724D">
            <w:pPr>
              <w:jc w:val="both"/>
              <w:rPr>
                <w:sz w:val="20"/>
                <w:szCs w:val="20"/>
              </w:rPr>
            </w:pPr>
            <w:r w:rsidRPr="00522B49">
              <w:rPr>
                <w:sz w:val="20"/>
                <w:szCs w:val="20"/>
              </w:rPr>
              <w:t>пам’яток та історичних ареалів.</w:t>
            </w:r>
          </w:p>
          <w:p w14:paraId="6F35D4B5" w14:textId="77777777" w:rsidR="00DE5757" w:rsidRPr="00522B49" w:rsidRDefault="00DE5757" w:rsidP="005B724D">
            <w:pPr>
              <w:jc w:val="both"/>
              <w:rPr>
                <w:sz w:val="20"/>
                <w:szCs w:val="20"/>
              </w:rPr>
            </w:pPr>
          </w:p>
          <w:p w14:paraId="7F2E1438" w14:textId="77777777" w:rsidR="00995059" w:rsidRPr="00522B49" w:rsidRDefault="00995059" w:rsidP="005B724D">
            <w:pPr>
              <w:jc w:val="both"/>
              <w:rPr>
                <w:b/>
                <w:sz w:val="20"/>
                <w:szCs w:val="20"/>
              </w:rPr>
            </w:pPr>
            <w:r w:rsidRPr="00522B49">
              <w:rPr>
                <w:b/>
                <w:sz w:val="20"/>
                <w:szCs w:val="20"/>
              </w:rPr>
              <w:t>Сумська область</w:t>
            </w:r>
          </w:p>
          <w:p w14:paraId="25CA9AE9" w14:textId="77777777" w:rsidR="00995059" w:rsidRPr="00522B49" w:rsidRDefault="00995059" w:rsidP="005B724D">
            <w:pPr>
              <w:jc w:val="both"/>
              <w:rPr>
                <w:sz w:val="20"/>
                <w:szCs w:val="20"/>
              </w:rPr>
            </w:pPr>
            <w:r w:rsidRPr="00522B49">
              <w:rPr>
                <w:sz w:val="20"/>
                <w:szCs w:val="20"/>
              </w:rPr>
              <w:t>Експериментальний проект щодо запровадження інформаційно-комунікаційної системи обліку нерухомих об’єктів культурної спадщини України "Державний реєстр нерухомих пам’яток України" було розпочато відповідно до постанови Кабінету Міністрів України від 28 січня 2026 р. № 93.</w:t>
            </w:r>
          </w:p>
          <w:p w14:paraId="68A5AC24" w14:textId="77777777" w:rsidR="00995059" w:rsidRPr="00522B49" w:rsidRDefault="00995059" w:rsidP="005B724D">
            <w:pPr>
              <w:jc w:val="both"/>
              <w:rPr>
                <w:b/>
                <w:sz w:val="20"/>
                <w:szCs w:val="20"/>
              </w:rPr>
            </w:pPr>
            <w:r w:rsidRPr="00522B49">
              <w:rPr>
                <w:b/>
                <w:sz w:val="20"/>
                <w:szCs w:val="20"/>
              </w:rPr>
              <w:t>Херсонська область</w:t>
            </w:r>
          </w:p>
          <w:p w14:paraId="36C9D691" w14:textId="77777777" w:rsidR="00995059" w:rsidRDefault="00995059" w:rsidP="005B724D">
            <w:pPr>
              <w:jc w:val="both"/>
              <w:rPr>
                <w:sz w:val="20"/>
                <w:szCs w:val="20"/>
              </w:rPr>
            </w:pPr>
            <w:r w:rsidRPr="00522B49">
              <w:rPr>
                <w:sz w:val="20"/>
                <w:szCs w:val="20"/>
              </w:rPr>
              <w:t>Існування розбіжностей у розробленій містобудівній документації, а саме: Генеральному плані м. Херсона та історико- архітектурному опорному плані м. Херсона. Неможливість швидкого їх усунення у зв’язку зі збройною агресією рф проти України. Територія області віднесена до територій активних бойових дій та тимчасово окупованих рф, доступ до пам’яток є обмеженим/неможливим. Значна частина пам’яток зазнала пошкоджень/руйнувань</w:t>
            </w:r>
            <w:r w:rsidR="00DE49C5" w:rsidRPr="00522B49">
              <w:rPr>
                <w:sz w:val="20"/>
                <w:szCs w:val="20"/>
              </w:rPr>
              <w:t>.</w:t>
            </w:r>
          </w:p>
          <w:p w14:paraId="78394B52" w14:textId="77777777" w:rsidR="00DE5757" w:rsidRPr="00522B49" w:rsidRDefault="00DE5757" w:rsidP="005B724D">
            <w:pPr>
              <w:jc w:val="both"/>
              <w:rPr>
                <w:sz w:val="20"/>
                <w:szCs w:val="20"/>
              </w:rPr>
            </w:pPr>
          </w:p>
          <w:p w14:paraId="490B700A" w14:textId="77777777" w:rsidR="00DE49C5" w:rsidRPr="00522B49" w:rsidRDefault="00DE49C5" w:rsidP="005B724D">
            <w:pPr>
              <w:jc w:val="both"/>
              <w:rPr>
                <w:b/>
                <w:sz w:val="20"/>
                <w:szCs w:val="20"/>
              </w:rPr>
            </w:pPr>
            <w:r w:rsidRPr="00522B49">
              <w:rPr>
                <w:b/>
                <w:sz w:val="20"/>
                <w:szCs w:val="20"/>
              </w:rPr>
              <w:t>Львівська область</w:t>
            </w:r>
          </w:p>
          <w:p w14:paraId="56D61529" w14:textId="77777777" w:rsidR="00DE49C5" w:rsidRPr="00522B49" w:rsidRDefault="00DE49C5" w:rsidP="005B724D">
            <w:pPr>
              <w:jc w:val="both"/>
              <w:rPr>
                <w:sz w:val="20"/>
                <w:szCs w:val="20"/>
              </w:rPr>
            </w:pPr>
            <w:r w:rsidRPr="00522B49">
              <w:rPr>
                <w:sz w:val="20"/>
                <w:szCs w:val="20"/>
              </w:rPr>
              <w:t>Додатково повідомляємо, що  Порядок реалізації експериментального проєкту щодо запровадження інформаційно-комунікаційної системи обліку нерухомих об’єкт</w:t>
            </w:r>
            <w:r w:rsidR="00DE5757">
              <w:rPr>
                <w:sz w:val="20"/>
                <w:szCs w:val="20"/>
              </w:rPr>
              <w:t>ів культурної спадщини України «</w:t>
            </w:r>
            <w:r w:rsidRPr="00522B49">
              <w:rPr>
                <w:sz w:val="20"/>
                <w:szCs w:val="20"/>
              </w:rPr>
              <w:t>Державний ре</w:t>
            </w:r>
            <w:r w:rsidR="00DE5757">
              <w:rPr>
                <w:sz w:val="20"/>
                <w:szCs w:val="20"/>
              </w:rPr>
              <w:t>єстр нерухомих пам’яток України»</w:t>
            </w:r>
            <w:r w:rsidRPr="00522B49">
              <w:rPr>
                <w:sz w:val="20"/>
                <w:szCs w:val="20"/>
              </w:rPr>
              <w:t>, затверджено постановою Кабінету Міністрів України від 28.01.2026 №93</w:t>
            </w:r>
          </w:p>
        </w:tc>
      </w:tr>
      <w:tr w:rsidR="006C210D" w:rsidRPr="00522B49" w14:paraId="5F13C32E" w14:textId="77777777" w:rsidTr="00AA5385">
        <w:trPr>
          <w:trHeight w:val="260"/>
        </w:trPr>
        <w:tc>
          <w:tcPr>
            <w:tcW w:w="1701" w:type="dxa"/>
          </w:tcPr>
          <w:p w14:paraId="2A0FD8D3" w14:textId="77777777" w:rsidR="006C210D" w:rsidRPr="00522B49" w:rsidRDefault="006C210D" w:rsidP="005B724D">
            <w:pPr>
              <w:tabs>
                <w:tab w:val="left" w:pos="1701"/>
              </w:tabs>
              <w:ind w:left="-57" w:right="-57"/>
              <w:jc w:val="both"/>
              <w:rPr>
                <w:color w:val="000000"/>
                <w:sz w:val="20"/>
                <w:szCs w:val="20"/>
              </w:rPr>
            </w:pPr>
          </w:p>
        </w:tc>
        <w:tc>
          <w:tcPr>
            <w:tcW w:w="1417" w:type="dxa"/>
          </w:tcPr>
          <w:p w14:paraId="3CFDD2AC" w14:textId="77777777" w:rsidR="006C210D" w:rsidRPr="00522B49" w:rsidRDefault="006C210D" w:rsidP="0012653D">
            <w:pPr>
              <w:pStyle w:val="a3"/>
              <w:tabs>
                <w:tab w:val="left" w:pos="1701"/>
              </w:tabs>
              <w:spacing w:before="0"/>
              <w:ind w:right="40" w:firstLine="0"/>
              <w:rPr>
                <w:rFonts w:ascii="Times New Roman" w:hAnsi="Times New Roman"/>
                <w:sz w:val="20"/>
                <w:szCs w:val="20"/>
              </w:rPr>
            </w:pPr>
            <w:r w:rsidRPr="00522B49">
              <w:rPr>
                <w:rFonts w:ascii="Times New Roman" w:hAnsi="Times New Roman"/>
                <w:sz w:val="20"/>
                <w:szCs w:val="20"/>
              </w:rPr>
              <w:t>3) розроблення та затвердження алгоритму оцінки стану, внесення та проведення змін у реєстрі щодо об’єктів культурної спадщини на тимчасово окупованій території України</w:t>
            </w:r>
          </w:p>
        </w:tc>
        <w:tc>
          <w:tcPr>
            <w:tcW w:w="851" w:type="dxa"/>
          </w:tcPr>
          <w:p w14:paraId="7087D6EA" w14:textId="77777777" w:rsidR="006C210D" w:rsidRPr="00522B49" w:rsidRDefault="006C210D" w:rsidP="005B724D">
            <w:pPr>
              <w:pStyle w:val="a3"/>
              <w:spacing w:before="0"/>
              <w:ind w:right="-76" w:firstLine="0"/>
              <w:rPr>
                <w:rFonts w:ascii="Times New Roman" w:hAnsi="Times New Roman"/>
                <w:sz w:val="20"/>
                <w:szCs w:val="20"/>
              </w:rPr>
            </w:pPr>
            <w:r w:rsidRPr="00522B49">
              <w:rPr>
                <w:rFonts w:ascii="Times New Roman" w:hAnsi="Times New Roman"/>
                <w:sz w:val="20"/>
                <w:szCs w:val="20"/>
              </w:rPr>
              <w:t>IV квартал 2025 року</w:t>
            </w:r>
          </w:p>
        </w:tc>
        <w:tc>
          <w:tcPr>
            <w:tcW w:w="1276" w:type="dxa"/>
          </w:tcPr>
          <w:p w14:paraId="264CC552" w14:textId="77777777" w:rsidR="006C210D" w:rsidRPr="00522B49" w:rsidRDefault="006C210D" w:rsidP="0012653D">
            <w:pPr>
              <w:pStyle w:val="a3"/>
              <w:spacing w:before="0"/>
              <w:ind w:right="36" w:firstLine="0"/>
              <w:rPr>
                <w:rFonts w:ascii="Times New Roman" w:hAnsi="Times New Roman"/>
                <w:sz w:val="20"/>
                <w:szCs w:val="20"/>
              </w:rPr>
            </w:pPr>
            <w:r w:rsidRPr="00522B49">
              <w:rPr>
                <w:rFonts w:ascii="Times New Roman" w:hAnsi="Times New Roman"/>
                <w:sz w:val="20"/>
                <w:szCs w:val="20"/>
              </w:rPr>
              <w:t>видано наказ МКСК</w:t>
            </w:r>
            <w:r w:rsidRPr="00522B49">
              <w:rPr>
                <w:rFonts w:ascii="Times New Roman" w:hAnsi="Times New Roman"/>
                <w:sz w:val="20"/>
                <w:szCs w:val="20"/>
              </w:rPr>
              <w:br/>
              <w:t>та зареєстровано в Міністерстві юстиції України</w:t>
            </w:r>
          </w:p>
        </w:tc>
        <w:tc>
          <w:tcPr>
            <w:tcW w:w="1418" w:type="dxa"/>
          </w:tcPr>
          <w:p w14:paraId="6A3AAD6F" w14:textId="77777777" w:rsidR="006C210D" w:rsidRPr="00522B49" w:rsidRDefault="00AC52D5" w:rsidP="005B724D">
            <w:pPr>
              <w:tabs>
                <w:tab w:val="left" w:pos="1701"/>
              </w:tabs>
              <w:ind w:left="-57" w:right="-57"/>
              <w:jc w:val="both"/>
              <w:rPr>
                <w:color w:val="000000"/>
                <w:sz w:val="20"/>
                <w:szCs w:val="20"/>
              </w:rPr>
            </w:pPr>
            <w:r w:rsidRPr="00522B49">
              <w:rPr>
                <w:color w:val="000000"/>
                <w:sz w:val="20"/>
                <w:szCs w:val="20"/>
              </w:rPr>
              <w:t>буде розроблено протягом 2026 року</w:t>
            </w:r>
          </w:p>
        </w:tc>
        <w:tc>
          <w:tcPr>
            <w:tcW w:w="2692" w:type="dxa"/>
          </w:tcPr>
          <w:p w14:paraId="681C6293" w14:textId="77777777" w:rsidR="00AC52D5" w:rsidRPr="00522B49" w:rsidRDefault="00AC52D5" w:rsidP="0012653D">
            <w:pPr>
              <w:tabs>
                <w:tab w:val="left" w:pos="1701"/>
              </w:tabs>
              <w:jc w:val="both"/>
              <w:rPr>
                <w:b/>
                <w:color w:val="000000"/>
                <w:sz w:val="20"/>
                <w:szCs w:val="20"/>
              </w:rPr>
            </w:pPr>
            <w:r w:rsidRPr="00522B49">
              <w:rPr>
                <w:b/>
                <w:color w:val="000000"/>
                <w:sz w:val="20"/>
                <w:szCs w:val="20"/>
              </w:rPr>
              <w:t>Мінкульт</w:t>
            </w:r>
          </w:p>
          <w:p w14:paraId="23FE86C8" w14:textId="77777777" w:rsidR="00AC52D5" w:rsidRPr="00522B49" w:rsidRDefault="00AC52D5" w:rsidP="0012653D">
            <w:pPr>
              <w:tabs>
                <w:tab w:val="left" w:pos="1701"/>
              </w:tabs>
              <w:jc w:val="both"/>
              <w:rPr>
                <w:color w:val="000000"/>
                <w:sz w:val="20"/>
                <w:szCs w:val="20"/>
              </w:rPr>
            </w:pPr>
            <w:r w:rsidRPr="00522B49">
              <w:rPr>
                <w:color w:val="000000"/>
                <w:sz w:val="20"/>
                <w:szCs w:val="20"/>
              </w:rPr>
              <w:t>Зазначений наказ буде розроблено протягом 2026 року. Водночас, Мінкультом розроблено проект постанови Кабінету Міністрів України «Про реалізацію</w:t>
            </w:r>
          </w:p>
          <w:p w14:paraId="76857747" w14:textId="77777777" w:rsidR="006C210D" w:rsidRPr="00522B49" w:rsidRDefault="00AC52D5" w:rsidP="0012653D">
            <w:pPr>
              <w:tabs>
                <w:tab w:val="left" w:pos="1701"/>
              </w:tabs>
              <w:jc w:val="both"/>
              <w:rPr>
                <w:color w:val="000000"/>
                <w:sz w:val="20"/>
                <w:szCs w:val="20"/>
              </w:rPr>
            </w:pPr>
            <w:r w:rsidRPr="00522B49">
              <w:rPr>
                <w:color w:val="000000"/>
                <w:sz w:val="20"/>
                <w:szCs w:val="20"/>
              </w:rPr>
              <w:t>експериментального проекту щодо запровадження інформаційно-комунікаційної системи обліку нерухомих об’єктів культурної спадщини України «Державний реєстр нерухомих пам’яток України» та направлено на розгляд до Кабінету Міністрів України. В зазначеній системі відображається та</w:t>
            </w:r>
            <w:r w:rsidR="00F71820" w:rsidRPr="00522B49">
              <w:rPr>
                <w:color w:val="000000"/>
                <w:sz w:val="20"/>
                <w:szCs w:val="20"/>
              </w:rPr>
              <w:t xml:space="preserve"> </w:t>
            </w:r>
            <w:r w:rsidRPr="00522B49">
              <w:rPr>
                <w:color w:val="000000"/>
                <w:sz w:val="20"/>
                <w:szCs w:val="20"/>
              </w:rPr>
              <w:t>накопичується інформація щодо об’єктів культурної спадщини, розташованих на всій території України, а проектом постанови визначено вимоги до внесення до Реєстру реєстрових даних, копій документів про нерухомі об’єкти культурної спадщини посадовими особами обласних, Київської міської держадміністрації (військових адміністрацій)</w:t>
            </w:r>
          </w:p>
        </w:tc>
        <w:tc>
          <w:tcPr>
            <w:tcW w:w="1276" w:type="dxa"/>
          </w:tcPr>
          <w:p w14:paraId="793DC9B6" w14:textId="77777777" w:rsidR="006C210D" w:rsidRPr="00522B49" w:rsidRDefault="006C210D" w:rsidP="005B724D">
            <w:pPr>
              <w:tabs>
                <w:tab w:val="left" w:pos="1701"/>
              </w:tabs>
              <w:ind w:left="-57" w:right="-57"/>
              <w:jc w:val="both"/>
              <w:rPr>
                <w:color w:val="000000"/>
                <w:sz w:val="20"/>
                <w:szCs w:val="20"/>
              </w:rPr>
            </w:pPr>
          </w:p>
        </w:tc>
        <w:tc>
          <w:tcPr>
            <w:tcW w:w="1276" w:type="dxa"/>
          </w:tcPr>
          <w:p w14:paraId="5270531C" w14:textId="77777777" w:rsidR="006C210D" w:rsidRPr="00522B49" w:rsidRDefault="006C210D" w:rsidP="005B724D">
            <w:pPr>
              <w:tabs>
                <w:tab w:val="left" w:pos="1701"/>
              </w:tabs>
              <w:ind w:left="-57" w:right="-57"/>
              <w:jc w:val="both"/>
              <w:rPr>
                <w:color w:val="000000"/>
                <w:sz w:val="20"/>
                <w:szCs w:val="20"/>
              </w:rPr>
            </w:pPr>
          </w:p>
        </w:tc>
        <w:tc>
          <w:tcPr>
            <w:tcW w:w="1134" w:type="dxa"/>
          </w:tcPr>
          <w:p w14:paraId="3A314D16" w14:textId="77777777" w:rsidR="006C210D" w:rsidRPr="00522B49" w:rsidRDefault="006C210D" w:rsidP="005B724D">
            <w:pPr>
              <w:tabs>
                <w:tab w:val="left" w:pos="1701"/>
              </w:tabs>
              <w:ind w:left="-57" w:right="-57"/>
              <w:jc w:val="both"/>
              <w:rPr>
                <w:color w:val="000000"/>
                <w:sz w:val="20"/>
                <w:szCs w:val="20"/>
              </w:rPr>
            </w:pPr>
          </w:p>
        </w:tc>
        <w:tc>
          <w:tcPr>
            <w:tcW w:w="2694" w:type="dxa"/>
          </w:tcPr>
          <w:p w14:paraId="10671EC2" w14:textId="77777777" w:rsidR="006C210D" w:rsidRPr="00522B49" w:rsidRDefault="006C210D" w:rsidP="005B724D">
            <w:pPr>
              <w:tabs>
                <w:tab w:val="left" w:pos="1701"/>
              </w:tabs>
              <w:ind w:left="-57" w:right="-57"/>
              <w:jc w:val="both"/>
              <w:rPr>
                <w:color w:val="000000"/>
                <w:sz w:val="20"/>
                <w:szCs w:val="20"/>
              </w:rPr>
            </w:pPr>
          </w:p>
        </w:tc>
      </w:tr>
      <w:tr w:rsidR="00F71820" w:rsidRPr="00522B49" w14:paraId="26BBE466" w14:textId="77777777" w:rsidTr="00AA5385">
        <w:trPr>
          <w:trHeight w:val="260"/>
        </w:trPr>
        <w:tc>
          <w:tcPr>
            <w:tcW w:w="1701" w:type="dxa"/>
          </w:tcPr>
          <w:p w14:paraId="14339939" w14:textId="77777777" w:rsidR="00F71820" w:rsidRPr="00522B49" w:rsidRDefault="00F71820" w:rsidP="0012653D">
            <w:pPr>
              <w:pStyle w:val="a3"/>
              <w:spacing w:before="0"/>
              <w:ind w:left="-52" w:right="31" w:firstLine="0"/>
              <w:rPr>
                <w:rFonts w:ascii="Times New Roman" w:hAnsi="Times New Roman"/>
                <w:sz w:val="20"/>
                <w:szCs w:val="20"/>
              </w:rPr>
            </w:pPr>
            <w:r w:rsidRPr="00522B49">
              <w:rPr>
                <w:rFonts w:ascii="Times New Roman" w:hAnsi="Times New Roman"/>
                <w:sz w:val="20"/>
                <w:szCs w:val="20"/>
              </w:rPr>
              <w:t>41. Здійснення заходів з меморіалізації подій, пов’язаних із збройною агресією Російської Федерації</w:t>
            </w:r>
          </w:p>
        </w:tc>
        <w:tc>
          <w:tcPr>
            <w:tcW w:w="1417" w:type="dxa"/>
          </w:tcPr>
          <w:p w14:paraId="1A89ED8F" w14:textId="77777777" w:rsidR="00F71820" w:rsidRPr="00522B49" w:rsidRDefault="00F71820" w:rsidP="0012653D">
            <w:pPr>
              <w:pStyle w:val="a3"/>
              <w:tabs>
                <w:tab w:val="left" w:pos="1701"/>
              </w:tabs>
              <w:spacing w:before="0"/>
              <w:ind w:right="40" w:firstLine="0"/>
              <w:rPr>
                <w:rFonts w:ascii="Times New Roman" w:hAnsi="Times New Roman"/>
                <w:strike/>
                <w:sz w:val="20"/>
                <w:szCs w:val="20"/>
                <w:highlight w:val="yellow"/>
              </w:rPr>
            </w:pPr>
            <w:r w:rsidRPr="00522B49">
              <w:rPr>
                <w:rFonts w:ascii="Times New Roman" w:hAnsi="Times New Roman"/>
                <w:sz w:val="20"/>
                <w:szCs w:val="20"/>
              </w:rPr>
              <w:t>створення музейних експозицій, меморіальних комплексів, присвячених подіям, пов’язаним із збройною агресією Російської Федерації проти України</w:t>
            </w:r>
          </w:p>
        </w:tc>
        <w:tc>
          <w:tcPr>
            <w:tcW w:w="851" w:type="dxa"/>
          </w:tcPr>
          <w:p w14:paraId="386B5639" w14:textId="77777777" w:rsidR="00F71820" w:rsidRPr="00522B49" w:rsidRDefault="00F71820" w:rsidP="005B724D">
            <w:pPr>
              <w:pStyle w:val="a3"/>
              <w:tabs>
                <w:tab w:val="left" w:pos="1701"/>
              </w:tabs>
              <w:spacing w:before="0"/>
              <w:ind w:firstLine="0"/>
              <w:rPr>
                <w:rFonts w:ascii="Times New Roman" w:hAnsi="Times New Roman"/>
                <w:strike/>
                <w:sz w:val="20"/>
                <w:szCs w:val="20"/>
                <w:highlight w:val="yellow"/>
              </w:rPr>
            </w:pPr>
            <w:r w:rsidRPr="00522B49">
              <w:rPr>
                <w:rFonts w:ascii="Times New Roman" w:hAnsi="Times New Roman"/>
                <w:sz w:val="20"/>
                <w:szCs w:val="20"/>
              </w:rPr>
              <w:t>2025—2027 роки</w:t>
            </w:r>
          </w:p>
        </w:tc>
        <w:tc>
          <w:tcPr>
            <w:tcW w:w="1276" w:type="dxa"/>
          </w:tcPr>
          <w:p w14:paraId="08D7A94B" w14:textId="77777777" w:rsidR="00F71820" w:rsidRPr="00522B49" w:rsidRDefault="00F71820" w:rsidP="0012653D">
            <w:pPr>
              <w:pStyle w:val="a3"/>
              <w:tabs>
                <w:tab w:val="left" w:pos="1701"/>
              </w:tabs>
              <w:spacing w:before="0"/>
              <w:ind w:firstLine="0"/>
              <w:rPr>
                <w:rFonts w:ascii="Times New Roman" w:hAnsi="Times New Roman"/>
                <w:strike/>
                <w:sz w:val="20"/>
                <w:szCs w:val="20"/>
                <w:highlight w:val="yellow"/>
              </w:rPr>
            </w:pPr>
            <w:r w:rsidRPr="00522B49">
              <w:rPr>
                <w:rFonts w:ascii="Times New Roman" w:hAnsi="Times New Roman"/>
                <w:sz w:val="20"/>
                <w:szCs w:val="20"/>
              </w:rPr>
              <w:t>створено не менш як 25 нових музейних експозицій та меморіальних комплексів</w:t>
            </w:r>
          </w:p>
        </w:tc>
        <w:tc>
          <w:tcPr>
            <w:tcW w:w="1418" w:type="dxa"/>
          </w:tcPr>
          <w:p w14:paraId="54865AE4" w14:textId="77777777" w:rsidR="00F71820" w:rsidRPr="00522B49" w:rsidRDefault="00F71820" w:rsidP="005B724D">
            <w:pPr>
              <w:tabs>
                <w:tab w:val="left" w:pos="1701"/>
              </w:tabs>
              <w:ind w:left="-57" w:right="-57"/>
              <w:jc w:val="both"/>
              <w:rPr>
                <w:color w:val="000000"/>
                <w:sz w:val="20"/>
                <w:szCs w:val="20"/>
              </w:rPr>
            </w:pPr>
          </w:p>
        </w:tc>
        <w:tc>
          <w:tcPr>
            <w:tcW w:w="2692" w:type="dxa"/>
          </w:tcPr>
          <w:p w14:paraId="4159C2F5" w14:textId="77777777" w:rsidR="00F71820" w:rsidRPr="00522B49" w:rsidRDefault="00F71820" w:rsidP="005B724D">
            <w:pPr>
              <w:jc w:val="both"/>
              <w:rPr>
                <w:b/>
                <w:sz w:val="20"/>
                <w:szCs w:val="20"/>
              </w:rPr>
            </w:pPr>
            <w:r w:rsidRPr="00522B49">
              <w:rPr>
                <w:b/>
                <w:sz w:val="20"/>
                <w:szCs w:val="20"/>
              </w:rPr>
              <w:t>Вінницька область</w:t>
            </w:r>
          </w:p>
          <w:p w14:paraId="2B98FA96" w14:textId="77777777" w:rsidR="00F71820" w:rsidRDefault="00F71820" w:rsidP="005B724D">
            <w:pPr>
              <w:jc w:val="both"/>
              <w:rPr>
                <w:sz w:val="20"/>
                <w:szCs w:val="20"/>
              </w:rPr>
            </w:pPr>
            <w:r w:rsidRPr="00522B49">
              <w:rPr>
                <w:sz w:val="20"/>
                <w:szCs w:val="20"/>
              </w:rPr>
              <w:t>У музейних закладах області створено 62 музейні експозиції (тимчасові виставки), присвячені подіям, пов’язаним із збройною агресією рф проти України, які постійно оновлюються та доповнюються новими матеріалами.</w:t>
            </w:r>
          </w:p>
          <w:p w14:paraId="26D20E35" w14:textId="77777777" w:rsidR="001D08AE" w:rsidRPr="00522B49" w:rsidRDefault="001D08AE" w:rsidP="005B724D">
            <w:pPr>
              <w:jc w:val="both"/>
              <w:rPr>
                <w:sz w:val="20"/>
                <w:szCs w:val="20"/>
              </w:rPr>
            </w:pPr>
          </w:p>
          <w:p w14:paraId="6377C631" w14:textId="77777777" w:rsidR="00F71820" w:rsidRPr="00522B49" w:rsidRDefault="00F71820" w:rsidP="005B724D">
            <w:pPr>
              <w:jc w:val="both"/>
              <w:rPr>
                <w:b/>
                <w:sz w:val="20"/>
                <w:szCs w:val="20"/>
              </w:rPr>
            </w:pPr>
            <w:r w:rsidRPr="00522B49">
              <w:rPr>
                <w:b/>
                <w:sz w:val="20"/>
                <w:szCs w:val="20"/>
              </w:rPr>
              <w:t>Волинська область</w:t>
            </w:r>
          </w:p>
          <w:p w14:paraId="04FB35D3" w14:textId="77777777" w:rsidR="00F71820" w:rsidRDefault="00F71820" w:rsidP="005B724D">
            <w:pPr>
              <w:jc w:val="both"/>
              <w:rPr>
                <w:sz w:val="20"/>
                <w:szCs w:val="20"/>
              </w:rPr>
            </w:pPr>
            <w:r w:rsidRPr="00522B49">
              <w:rPr>
                <w:sz w:val="20"/>
                <w:szCs w:val="20"/>
              </w:rPr>
              <w:t>У музеях реалізовуються різноманітні експозиційні, виставкові та культурно-освітні проєкти національно-патріотичного спрямування, проводяться заходи з пошанування пам’яті воїнів, учасників російсько-української війни та зустрічі з родинами військових, зокрема: зустріч із волинськими журналістами, військовими.</w:t>
            </w:r>
          </w:p>
          <w:p w14:paraId="344C81F8" w14:textId="77777777" w:rsidR="001D08AE" w:rsidRPr="00522B49" w:rsidRDefault="001D08AE" w:rsidP="005B724D">
            <w:pPr>
              <w:jc w:val="both"/>
              <w:rPr>
                <w:sz w:val="20"/>
                <w:szCs w:val="20"/>
              </w:rPr>
            </w:pPr>
          </w:p>
          <w:p w14:paraId="7622E846" w14:textId="77777777" w:rsidR="00F71820" w:rsidRPr="00522B49" w:rsidRDefault="00F71820" w:rsidP="005B724D">
            <w:pPr>
              <w:jc w:val="both"/>
              <w:rPr>
                <w:b/>
                <w:sz w:val="20"/>
                <w:szCs w:val="20"/>
              </w:rPr>
            </w:pPr>
            <w:r w:rsidRPr="00522B49">
              <w:rPr>
                <w:b/>
                <w:sz w:val="20"/>
                <w:szCs w:val="20"/>
              </w:rPr>
              <w:t>Дніпропетровська область</w:t>
            </w:r>
          </w:p>
          <w:p w14:paraId="3435B5D3" w14:textId="77777777" w:rsidR="00F71820" w:rsidRDefault="00F71820" w:rsidP="005B724D">
            <w:pPr>
              <w:jc w:val="both"/>
              <w:rPr>
                <w:sz w:val="20"/>
                <w:szCs w:val="20"/>
              </w:rPr>
            </w:pPr>
            <w:r w:rsidRPr="00522B49">
              <w:rPr>
                <w:sz w:val="20"/>
                <w:szCs w:val="20"/>
              </w:rPr>
              <w:t>У музеях області ст</w:t>
            </w:r>
            <w:r w:rsidR="00821F0A" w:rsidRPr="00522B49">
              <w:rPr>
                <w:sz w:val="20"/>
                <w:szCs w:val="20"/>
              </w:rPr>
              <w:t xml:space="preserve">ворено 14 музейних експозицій, </w:t>
            </w:r>
            <w:r w:rsidRPr="00522B49">
              <w:rPr>
                <w:sz w:val="20"/>
                <w:szCs w:val="20"/>
              </w:rPr>
              <w:t>присвячених подіям, пов’язаним із збройною агресією Російської Федерації проти України.</w:t>
            </w:r>
          </w:p>
          <w:p w14:paraId="0B8D24D1" w14:textId="77777777" w:rsidR="001D08AE" w:rsidRPr="00522B49" w:rsidRDefault="001D08AE" w:rsidP="005B724D">
            <w:pPr>
              <w:jc w:val="both"/>
              <w:rPr>
                <w:sz w:val="20"/>
                <w:szCs w:val="20"/>
              </w:rPr>
            </w:pPr>
          </w:p>
          <w:p w14:paraId="40CA0C24" w14:textId="77777777" w:rsidR="00F71820" w:rsidRPr="00522B49" w:rsidRDefault="00F71820" w:rsidP="005B724D">
            <w:pPr>
              <w:jc w:val="both"/>
              <w:rPr>
                <w:b/>
                <w:sz w:val="20"/>
                <w:szCs w:val="20"/>
              </w:rPr>
            </w:pPr>
            <w:r w:rsidRPr="00522B49">
              <w:rPr>
                <w:b/>
                <w:sz w:val="20"/>
                <w:szCs w:val="20"/>
              </w:rPr>
              <w:t xml:space="preserve">Донецька область </w:t>
            </w:r>
          </w:p>
          <w:p w14:paraId="22408CFC" w14:textId="77777777" w:rsidR="00F71820" w:rsidRDefault="00F71820" w:rsidP="005B724D">
            <w:pPr>
              <w:jc w:val="both"/>
              <w:rPr>
                <w:sz w:val="20"/>
                <w:szCs w:val="20"/>
              </w:rPr>
            </w:pPr>
            <w:r w:rsidRPr="00522B49">
              <w:rPr>
                <w:sz w:val="20"/>
                <w:szCs w:val="20"/>
              </w:rPr>
              <w:t>«Донецьким обласним краєзнавчим музеєм» проведено культурно-мистецьку акцію «Народжені вільними», що включає презентацію виставки «Обличчя спротиву», а також мотиваційну зустріч «З перших вуст: історії добровольців». Працівниками КЗК «Донецький обласний художній музей» організовано та здійснено відкриття обласної художньої виставки «Схід: рівень свободи», організовано мистецьку акцію «Незламна Донеччина: Місця спротиву», проведено культурно-мистецьку акцію «Сонях пам’яті», арт-терапевтичний інтерактивний захід «Обереги сили» в межах культурно-мистецької акції «АРТ-єднання» та інтерактив із створення колективного художнього полотна «Дерево життя України».</w:t>
            </w:r>
          </w:p>
          <w:p w14:paraId="216D531A" w14:textId="77777777" w:rsidR="001D08AE" w:rsidRPr="00522B49" w:rsidRDefault="001D08AE" w:rsidP="005B724D">
            <w:pPr>
              <w:jc w:val="both"/>
              <w:rPr>
                <w:sz w:val="20"/>
                <w:szCs w:val="20"/>
              </w:rPr>
            </w:pPr>
          </w:p>
          <w:p w14:paraId="7A19BEB8" w14:textId="77777777" w:rsidR="00F71820" w:rsidRPr="00522B49" w:rsidRDefault="00F71820" w:rsidP="005B724D">
            <w:pPr>
              <w:jc w:val="both"/>
              <w:rPr>
                <w:b/>
                <w:sz w:val="20"/>
                <w:szCs w:val="20"/>
              </w:rPr>
            </w:pPr>
            <w:r w:rsidRPr="00522B49">
              <w:rPr>
                <w:b/>
                <w:sz w:val="20"/>
                <w:szCs w:val="20"/>
              </w:rPr>
              <w:t>Житомирська область</w:t>
            </w:r>
          </w:p>
          <w:p w14:paraId="48B6947A" w14:textId="77777777" w:rsidR="00F71820" w:rsidRPr="00522B49" w:rsidRDefault="00F71820" w:rsidP="005B724D">
            <w:pPr>
              <w:jc w:val="both"/>
              <w:rPr>
                <w:sz w:val="20"/>
                <w:szCs w:val="20"/>
              </w:rPr>
            </w:pPr>
            <w:r w:rsidRPr="00522B49">
              <w:rPr>
                <w:sz w:val="20"/>
                <w:szCs w:val="20"/>
              </w:rPr>
              <w:t>Створено 10 експозицій:</w:t>
            </w:r>
          </w:p>
          <w:p w14:paraId="1F6ADB12" w14:textId="77777777" w:rsidR="00F71820" w:rsidRPr="00522B49" w:rsidRDefault="0046546C" w:rsidP="0046546C">
            <w:pPr>
              <w:ind w:right="38"/>
              <w:jc w:val="both"/>
              <w:rPr>
                <w:sz w:val="20"/>
                <w:szCs w:val="20"/>
              </w:rPr>
            </w:pPr>
            <w:r w:rsidRPr="00522B49">
              <w:rPr>
                <w:sz w:val="20"/>
                <w:szCs w:val="20"/>
              </w:rPr>
              <w:t>1.</w:t>
            </w:r>
            <w:r w:rsidR="00F71820" w:rsidRPr="00522B49">
              <w:rPr>
                <w:sz w:val="20"/>
                <w:szCs w:val="20"/>
              </w:rPr>
              <w:t xml:space="preserve">Новоборівський краєзнавчий музей Новоборівської селищної ради. Постійнодіюча експозиція з 2025 р. «Ціна свободи». </w:t>
            </w:r>
          </w:p>
          <w:p w14:paraId="616317B4" w14:textId="77777777" w:rsidR="00F71820" w:rsidRPr="00522B49" w:rsidRDefault="00F71820" w:rsidP="0046546C">
            <w:pPr>
              <w:ind w:right="38"/>
              <w:jc w:val="both"/>
              <w:rPr>
                <w:sz w:val="20"/>
                <w:szCs w:val="20"/>
              </w:rPr>
            </w:pPr>
            <w:r w:rsidRPr="00522B49">
              <w:rPr>
                <w:sz w:val="20"/>
                <w:szCs w:val="20"/>
              </w:rPr>
              <w:t>2. Звягельський краєзнавчий музей. Експозиція «Янголи, які тримають небо».</w:t>
            </w:r>
          </w:p>
          <w:p w14:paraId="31915040" w14:textId="77777777" w:rsidR="00F71820" w:rsidRPr="00522B49" w:rsidRDefault="00F71820" w:rsidP="0046546C">
            <w:pPr>
              <w:ind w:right="38"/>
              <w:jc w:val="both"/>
              <w:rPr>
                <w:sz w:val="20"/>
                <w:szCs w:val="20"/>
              </w:rPr>
            </w:pPr>
            <w:r w:rsidRPr="00522B49">
              <w:rPr>
                <w:sz w:val="20"/>
                <w:szCs w:val="20"/>
              </w:rPr>
              <w:t xml:space="preserve">3. Терехівський музей. Тимчасова експозиція фотографій початку вторгнення. Єфрем Лукацький (Associated Press), Дмитро Козацький (АЗОВ, фото з Азовсталі) та інші члени НСФХУ. </w:t>
            </w:r>
          </w:p>
          <w:p w14:paraId="2EC06465" w14:textId="77777777" w:rsidR="00F71820" w:rsidRPr="00522B49" w:rsidRDefault="00F71820" w:rsidP="005B724D">
            <w:pPr>
              <w:jc w:val="both"/>
              <w:rPr>
                <w:sz w:val="20"/>
                <w:szCs w:val="20"/>
              </w:rPr>
            </w:pPr>
            <w:r w:rsidRPr="00522B49">
              <w:rPr>
                <w:sz w:val="20"/>
                <w:szCs w:val="20"/>
              </w:rPr>
              <w:t>4. Коровинецький музей. Експозиція «Життя за Україну».</w:t>
            </w:r>
          </w:p>
          <w:p w14:paraId="25D83290" w14:textId="77777777" w:rsidR="00F71820" w:rsidRPr="00522B49" w:rsidRDefault="00F71820" w:rsidP="005B724D">
            <w:pPr>
              <w:jc w:val="both"/>
              <w:rPr>
                <w:sz w:val="20"/>
                <w:szCs w:val="20"/>
              </w:rPr>
            </w:pPr>
            <w:r w:rsidRPr="00522B49">
              <w:rPr>
                <w:sz w:val="20"/>
                <w:szCs w:val="20"/>
              </w:rPr>
              <w:t>5. Музей історії Овруччини. Експозиція, присвячена сучасним подіям.</w:t>
            </w:r>
          </w:p>
          <w:p w14:paraId="721876CE" w14:textId="77777777" w:rsidR="00F71820" w:rsidRPr="00522B49" w:rsidRDefault="00F71820" w:rsidP="005B724D">
            <w:pPr>
              <w:jc w:val="both"/>
              <w:rPr>
                <w:sz w:val="20"/>
                <w:szCs w:val="20"/>
              </w:rPr>
            </w:pPr>
            <w:r w:rsidRPr="00522B49">
              <w:rPr>
                <w:sz w:val="20"/>
                <w:szCs w:val="20"/>
              </w:rPr>
              <w:t>6. Коростенський музей. Постійнодіюча експозиція «Повномасштабне вторгнення».</w:t>
            </w:r>
          </w:p>
          <w:p w14:paraId="2F92BB64" w14:textId="77777777" w:rsidR="00F71820" w:rsidRPr="00522B49" w:rsidRDefault="00F71820" w:rsidP="005B724D">
            <w:pPr>
              <w:jc w:val="both"/>
              <w:rPr>
                <w:sz w:val="20"/>
                <w:szCs w:val="20"/>
              </w:rPr>
            </w:pPr>
            <w:r w:rsidRPr="00522B49">
              <w:rPr>
                <w:sz w:val="20"/>
                <w:szCs w:val="20"/>
              </w:rPr>
              <w:t>7. Словечанський музей партизанської слави. Постійнодіюча експозиція, присвячена повномасштабному вторгненню.</w:t>
            </w:r>
          </w:p>
          <w:p w14:paraId="2B2BBD3A" w14:textId="77777777" w:rsidR="00F71820" w:rsidRPr="00522B49" w:rsidRDefault="00F71820" w:rsidP="005B724D">
            <w:pPr>
              <w:jc w:val="both"/>
              <w:rPr>
                <w:sz w:val="20"/>
                <w:szCs w:val="20"/>
              </w:rPr>
            </w:pPr>
            <w:r w:rsidRPr="00522B49">
              <w:rPr>
                <w:sz w:val="20"/>
                <w:szCs w:val="20"/>
              </w:rPr>
              <w:t>8. Музей коштовного і декоративного каміння. Постійнодіюча експозиція «Дорога боротьби: історія російсько-української війни».</w:t>
            </w:r>
          </w:p>
          <w:p w14:paraId="48072200" w14:textId="77777777" w:rsidR="00F71820" w:rsidRPr="00522B49" w:rsidRDefault="00F71820" w:rsidP="005B724D">
            <w:pPr>
              <w:jc w:val="both"/>
              <w:rPr>
                <w:sz w:val="20"/>
                <w:szCs w:val="20"/>
              </w:rPr>
            </w:pPr>
            <w:r w:rsidRPr="00522B49">
              <w:rPr>
                <w:sz w:val="20"/>
                <w:szCs w:val="20"/>
              </w:rPr>
              <w:t>9. Баранівський музей. Експозиція «За Україну, за Волю, життя віддали  вірнії сини».</w:t>
            </w:r>
          </w:p>
          <w:p w14:paraId="54B04239" w14:textId="77777777" w:rsidR="00F71820" w:rsidRPr="00522B49" w:rsidRDefault="00F71820" w:rsidP="005B724D">
            <w:pPr>
              <w:jc w:val="both"/>
              <w:rPr>
                <w:sz w:val="20"/>
                <w:szCs w:val="20"/>
              </w:rPr>
            </w:pPr>
            <w:r w:rsidRPr="00522B49">
              <w:rPr>
                <w:sz w:val="20"/>
                <w:szCs w:val="20"/>
              </w:rPr>
              <w:t>10. Коростишівський народний історичний музей. Експозиція постійно діюча артефактів російсько-української війни.</w:t>
            </w:r>
          </w:p>
          <w:p w14:paraId="08E977F3" w14:textId="77777777" w:rsidR="00F71820" w:rsidRDefault="00F71820" w:rsidP="005B724D">
            <w:pPr>
              <w:jc w:val="both"/>
              <w:rPr>
                <w:sz w:val="20"/>
                <w:szCs w:val="20"/>
              </w:rPr>
            </w:pPr>
            <w:r w:rsidRPr="00522B49">
              <w:rPr>
                <w:sz w:val="20"/>
                <w:szCs w:val="20"/>
              </w:rPr>
              <w:t>За рахунок коштів місцевих бюджетів в області облаштовано 97 алей Слави та алей пам’яті, встановлено 421 меморіальну дошку, встановлюються пам’ятні знаки (надгробки) на могилах загиблих (померлих) захисників та захисниць України, меморіальні дошки, упорядковуються та проводяться поточні ремонти меморіальних комплексів, придбаваються та встановлюються державні прапори біля могил загиблих (померлих) військових тощо.</w:t>
            </w:r>
          </w:p>
          <w:p w14:paraId="6D8F5DBA" w14:textId="77777777" w:rsidR="00F71820" w:rsidRPr="00522B49" w:rsidRDefault="00F71820" w:rsidP="005B724D">
            <w:pPr>
              <w:jc w:val="both"/>
              <w:rPr>
                <w:b/>
                <w:sz w:val="20"/>
                <w:szCs w:val="20"/>
              </w:rPr>
            </w:pPr>
            <w:r w:rsidRPr="00522B49">
              <w:rPr>
                <w:b/>
                <w:sz w:val="20"/>
                <w:szCs w:val="20"/>
              </w:rPr>
              <w:t>Закарпатська область</w:t>
            </w:r>
          </w:p>
          <w:p w14:paraId="300BA913" w14:textId="77777777" w:rsidR="00F71820" w:rsidRDefault="00F71820" w:rsidP="005B724D">
            <w:pPr>
              <w:jc w:val="both"/>
              <w:rPr>
                <w:sz w:val="20"/>
                <w:szCs w:val="20"/>
              </w:rPr>
            </w:pPr>
            <w:r w:rsidRPr="00522B49">
              <w:rPr>
                <w:sz w:val="20"/>
                <w:szCs w:val="20"/>
              </w:rPr>
              <w:t>Постійно діюча експозиція в КЗ «Закарпатський обласний краєзнавчий музей ім.Т.Легоцького» Закарпатської обласної ради.  На території області функціонують 17 музейних закладів, які мають комп’ютери з доступом до інтернету, також встановлені інформаційні-електроні бокси (вартістю 280 тис.грн.).</w:t>
            </w:r>
          </w:p>
          <w:p w14:paraId="4A620529" w14:textId="77777777" w:rsidR="001D08AE" w:rsidRPr="00522B49" w:rsidRDefault="001D08AE" w:rsidP="005B724D">
            <w:pPr>
              <w:jc w:val="both"/>
              <w:rPr>
                <w:sz w:val="20"/>
                <w:szCs w:val="20"/>
              </w:rPr>
            </w:pPr>
          </w:p>
          <w:p w14:paraId="2D6CC5C5" w14:textId="77777777" w:rsidR="00F71820" w:rsidRPr="00522B49" w:rsidRDefault="00F71820" w:rsidP="005B724D">
            <w:pPr>
              <w:jc w:val="both"/>
              <w:rPr>
                <w:b/>
                <w:sz w:val="20"/>
                <w:szCs w:val="20"/>
              </w:rPr>
            </w:pPr>
            <w:r w:rsidRPr="00522B49">
              <w:rPr>
                <w:b/>
                <w:sz w:val="20"/>
                <w:szCs w:val="20"/>
              </w:rPr>
              <w:t>Запорізька область</w:t>
            </w:r>
          </w:p>
          <w:p w14:paraId="40EBE22B" w14:textId="77777777" w:rsidR="00F71820" w:rsidRPr="00522B49" w:rsidRDefault="00F71820" w:rsidP="005B724D">
            <w:pPr>
              <w:jc w:val="both"/>
              <w:rPr>
                <w:sz w:val="20"/>
                <w:szCs w:val="20"/>
              </w:rPr>
            </w:pPr>
            <w:r w:rsidRPr="00522B49">
              <w:rPr>
                <w:sz w:val="20"/>
                <w:szCs w:val="20"/>
              </w:rPr>
              <w:t>На підконтрольній території області працюють 4 комунальних музеї, якими на постійній основі здійснюються заходи з меморіалізації подій, пов’язаних із Війною за Незалежність України, зокрема у:</w:t>
            </w:r>
          </w:p>
          <w:p w14:paraId="34507007" w14:textId="77777777" w:rsidR="00F71820" w:rsidRPr="00522B49" w:rsidRDefault="00F71820" w:rsidP="005B724D">
            <w:pPr>
              <w:jc w:val="both"/>
              <w:rPr>
                <w:sz w:val="20"/>
                <w:szCs w:val="20"/>
              </w:rPr>
            </w:pPr>
            <w:r w:rsidRPr="00522B49">
              <w:rPr>
                <w:sz w:val="20"/>
                <w:szCs w:val="20"/>
              </w:rPr>
              <w:t>- КЗ «Запорізький обласний краєзнавчий музей» ЗОР діє експозиція «Війна за Незалежність», яка постійно доповнюється новими матеріалами. Також за підтримки Українського культурного фонду створено експозицію «Призми пам’яті: імена нескорених»;</w:t>
            </w:r>
          </w:p>
          <w:p w14:paraId="0CE67F4F" w14:textId="77777777" w:rsidR="00F71820" w:rsidRPr="00522B49" w:rsidRDefault="00F71820" w:rsidP="005B724D">
            <w:pPr>
              <w:jc w:val="both"/>
              <w:rPr>
                <w:sz w:val="20"/>
                <w:szCs w:val="20"/>
              </w:rPr>
            </w:pPr>
            <w:r w:rsidRPr="00522B49">
              <w:rPr>
                <w:sz w:val="20"/>
                <w:szCs w:val="20"/>
              </w:rPr>
              <w:t>- КЗ «Новомиколаївський історико-краєзнавчий музей» Новомиколаївської селищної ради створена постійно діюча експозиція «Російсько-українська війна та участь новомиколаївців у ній»;</w:t>
            </w:r>
          </w:p>
          <w:p w14:paraId="01AEA71C" w14:textId="77777777" w:rsidR="00F71820" w:rsidRPr="00522B49" w:rsidRDefault="00F71820" w:rsidP="005B724D">
            <w:pPr>
              <w:jc w:val="both"/>
              <w:rPr>
                <w:sz w:val="20"/>
                <w:szCs w:val="20"/>
              </w:rPr>
            </w:pPr>
            <w:r w:rsidRPr="00522B49">
              <w:rPr>
                <w:sz w:val="20"/>
                <w:szCs w:val="20"/>
              </w:rPr>
              <w:t>- КУ «Вільнянський краєзнавчий музей» Вільнянської міської ради створена постійно діюча експозиція про Війну за Незалежність України.</w:t>
            </w:r>
          </w:p>
          <w:p w14:paraId="244D937F" w14:textId="77777777" w:rsidR="00F71820" w:rsidRPr="00522B49" w:rsidRDefault="00F71820" w:rsidP="005B724D">
            <w:pPr>
              <w:jc w:val="both"/>
              <w:rPr>
                <w:sz w:val="20"/>
                <w:szCs w:val="20"/>
              </w:rPr>
            </w:pPr>
            <w:r w:rsidRPr="00522B49">
              <w:rPr>
                <w:sz w:val="20"/>
                <w:szCs w:val="20"/>
              </w:rPr>
              <w:t>Крім того, у 2025 році у Запорізькій обласній універсальній науковій бібліотеці діяла виставка «Азов. Янголи Маріуполя», у Запорізькій обласній філармонії – фотовиставки: «Філармонійна оборона в дії», «Герої не вмирають».</w:t>
            </w:r>
          </w:p>
          <w:p w14:paraId="4F203D10" w14:textId="77777777" w:rsidR="00F71820" w:rsidRDefault="00F71820" w:rsidP="005B724D">
            <w:pPr>
              <w:jc w:val="both"/>
              <w:rPr>
                <w:sz w:val="20"/>
                <w:szCs w:val="20"/>
              </w:rPr>
            </w:pPr>
            <w:r w:rsidRPr="00522B49">
              <w:rPr>
                <w:sz w:val="20"/>
                <w:szCs w:val="20"/>
              </w:rPr>
              <w:t>Загалом створено та діють 7 музейних експозицій, присвячених зазначеним подіям.</w:t>
            </w:r>
          </w:p>
          <w:p w14:paraId="22D37C0F" w14:textId="6F1318E6" w:rsidR="001D08AE" w:rsidRDefault="001D08AE" w:rsidP="005B724D">
            <w:pPr>
              <w:jc w:val="both"/>
              <w:rPr>
                <w:sz w:val="20"/>
                <w:szCs w:val="20"/>
              </w:rPr>
            </w:pPr>
          </w:p>
          <w:p w14:paraId="4AAF2FE8" w14:textId="77777777" w:rsidR="009A2D9C" w:rsidRPr="00522B49" w:rsidRDefault="009A2D9C" w:rsidP="005B724D">
            <w:pPr>
              <w:jc w:val="both"/>
              <w:rPr>
                <w:sz w:val="20"/>
                <w:szCs w:val="20"/>
              </w:rPr>
            </w:pPr>
          </w:p>
          <w:p w14:paraId="264B1ED9" w14:textId="77777777" w:rsidR="00F71820" w:rsidRPr="00522B49" w:rsidRDefault="00F71820" w:rsidP="005B724D">
            <w:pPr>
              <w:jc w:val="both"/>
              <w:rPr>
                <w:b/>
                <w:sz w:val="20"/>
                <w:szCs w:val="20"/>
              </w:rPr>
            </w:pPr>
            <w:r w:rsidRPr="00522B49">
              <w:rPr>
                <w:b/>
                <w:sz w:val="20"/>
                <w:szCs w:val="20"/>
              </w:rPr>
              <w:t>Івано-Франківська область</w:t>
            </w:r>
          </w:p>
          <w:p w14:paraId="2AEB24AE" w14:textId="77777777" w:rsidR="00F71820" w:rsidRPr="00522B49" w:rsidRDefault="00F71820" w:rsidP="005B724D">
            <w:pPr>
              <w:jc w:val="both"/>
              <w:rPr>
                <w:sz w:val="20"/>
                <w:szCs w:val="20"/>
              </w:rPr>
            </w:pPr>
            <w:r w:rsidRPr="00522B49">
              <w:rPr>
                <w:sz w:val="20"/>
                <w:szCs w:val="20"/>
              </w:rPr>
              <w:t>В музеях області створені та функціонують експозиції, що демонструють історію російсько-української війни.</w:t>
            </w:r>
          </w:p>
          <w:p w14:paraId="19EAE362" w14:textId="77777777" w:rsidR="00F71820" w:rsidRDefault="00F71820" w:rsidP="005B724D">
            <w:pPr>
              <w:jc w:val="both"/>
              <w:rPr>
                <w:sz w:val="20"/>
                <w:szCs w:val="20"/>
              </w:rPr>
            </w:pPr>
            <w:r w:rsidRPr="00522B49">
              <w:rPr>
                <w:sz w:val="20"/>
                <w:szCs w:val="20"/>
              </w:rPr>
              <w:t>Постійні експозиції розгорнуті в Івано-Франківському обласному музеї визвольної боротьби імені Степана Бандери та його філіях – Музейному комплексі «Дем'янів Лаз» та Історико-меморіальному музеї Степана Бандери, Комунальному закладі «Музейно-виставковий центр Калуської міської ради», Краєзнавчому музеї «Бойківщина» Тетяни і Омеляна Антоновичів, Музеї історії міста Коломиї. Тимчасова виставка 10 Гірсько-штурмової бригади Едельвейс «ПОРТАЛ У ВІЙНУ|| НА ЛІНІЇ ВОГНЮ» функціонує у музеї етнографії та екології Карпатського краю – філії Національного музею народного мистецтва Гуцульщини та Покуття імені Й. Кобринського в м. Яремче.</w:t>
            </w:r>
          </w:p>
          <w:p w14:paraId="23E62C61" w14:textId="77777777" w:rsidR="00F71820" w:rsidRPr="00522B49" w:rsidRDefault="00F71820" w:rsidP="005B724D">
            <w:pPr>
              <w:jc w:val="both"/>
              <w:rPr>
                <w:b/>
                <w:sz w:val="20"/>
                <w:szCs w:val="20"/>
              </w:rPr>
            </w:pPr>
            <w:r w:rsidRPr="00522B49">
              <w:rPr>
                <w:b/>
                <w:sz w:val="20"/>
                <w:szCs w:val="20"/>
              </w:rPr>
              <w:t>Київська область</w:t>
            </w:r>
          </w:p>
          <w:p w14:paraId="5041588F" w14:textId="77777777" w:rsidR="00F71820" w:rsidRPr="00522B49" w:rsidRDefault="00F71820" w:rsidP="005B724D">
            <w:pPr>
              <w:jc w:val="both"/>
              <w:rPr>
                <w:sz w:val="20"/>
                <w:szCs w:val="20"/>
              </w:rPr>
            </w:pPr>
            <w:r w:rsidRPr="00522B49">
              <w:rPr>
                <w:sz w:val="20"/>
                <w:szCs w:val="20"/>
              </w:rPr>
              <w:t>У 2025 році в музейних закладах створено та постійно оновлюються експозиції, виставки присвячені вшануванню пам’яті загиблих Захисників і Захисниць України. Музейну експозиці</w:t>
            </w:r>
            <w:r w:rsidR="00966DFA" w:rsidRPr="00522B49">
              <w:rPr>
                <w:sz w:val="20"/>
                <w:szCs w:val="20"/>
              </w:rPr>
              <w:t>ю «Кімнати Героїв»</w:t>
            </w:r>
            <w:r w:rsidRPr="00522B49">
              <w:rPr>
                <w:sz w:val="20"/>
                <w:szCs w:val="20"/>
              </w:rPr>
              <w:t xml:space="preserve"> КЗ КО</w:t>
            </w:r>
            <w:r w:rsidR="00966DFA" w:rsidRPr="00522B49">
              <w:rPr>
                <w:sz w:val="20"/>
                <w:szCs w:val="20"/>
              </w:rPr>
              <w:t>Р «Яготинський історичний музей»</w:t>
            </w:r>
            <w:r w:rsidRPr="00522B49">
              <w:rPr>
                <w:sz w:val="20"/>
                <w:szCs w:val="20"/>
              </w:rPr>
              <w:t xml:space="preserve"> за 2025 рік відвідали 767 УБД, 594 ВПО. В музеях проводяться цикли екскурсій та виховних заходів для учнівської молоді, ВПО та жителів громади. Організовано поповнення фондових колекцій музеїв артефактами російсько-</w:t>
            </w:r>
          </w:p>
          <w:p w14:paraId="75EF3F30" w14:textId="77777777" w:rsidR="00F71820" w:rsidRDefault="00F71820" w:rsidP="005B724D">
            <w:pPr>
              <w:jc w:val="both"/>
              <w:rPr>
                <w:sz w:val="20"/>
                <w:szCs w:val="20"/>
              </w:rPr>
            </w:pPr>
            <w:r w:rsidRPr="00522B49">
              <w:rPr>
                <w:sz w:val="20"/>
                <w:szCs w:val="20"/>
              </w:rPr>
              <w:t>української війни.</w:t>
            </w:r>
          </w:p>
          <w:p w14:paraId="7657FB16" w14:textId="77777777" w:rsidR="001D08AE" w:rsidRPr="00522B49" w:rsidRDefault="001D08AE" w:rsidP="005B724D">
            <w:pPr>
              <w:jc w:val="both"/>
              <w:rPr>
                <w:sz w:val="20"/>
                <w:szCs w:val="20"/>
              </w:rPr>
            </w:pPr>
          </w:p>
          <w:p w14:paraId="28487580" w14:textId="77777777" w:rsidR="00F71820" w:rsidRPr="00522B49" w:rsidRDefault="00F71820" w:rsidP="005B724D">
            <w:pPr>
              <w:jc w:val="both"/>
              <w:rPr>
                <w:b/>
                <w:sz w:val="20"/>
                <w:szCs w:val="20"/>
              </w:rPr>
            </w:pPr>
            <w:r w:rsidRPr="00522B49">
              <w:rPr>
                <w:b/>
                <w:sz w:val="20"/>
                <w:szCs w:val="20"/>
              </w:rPr>
              <w:t>Кіровоградська область</w:t>
            </w:r>
          </w:p>
          <w:p w14:paraId="7ED088BC" w14:textId="77777777" w:rsidR="00F71820" w:rsidRPr="00522B49" w:rsidRDefault="00F71820" w:rsidP="005B724D">
            <w:pPr>
              <w:jc w:val="both"/>
              <w:rPr>
                <w:sz w:val="20"/>
                <w:szCs w:val="20"/>
              </w:rPr>
            </w:pPr>
            <w:r w:rsidRPr="00522B49">
              <w:rPr>
                <w:sz w:val="20"/>
                <w:szCs w:val="20"/>
              </w:rPr>
              <w:t>У музейних закладах області створено 5 нових музейних експозицій, присвячених подіям, пов’язаним із збройною агресією Російської Федерації проти України.</w:t>
            </w:r>
          </w:p>
          <w:p w14:paraId="211AA150" w14:textId="77777777" w:rsidR="00F71820" w:rsidRPr="00522B49" w:rsidRDefault="00F71820" w:rsidP="005B724D">
            <w:pPr>
              <w:jc w:val="both"/>
              <w:rPr>
                <w:sz w:val="20"/>
                <w:szCs w:val="20"/>
              </w:rPr>
            </w:pPr>
            <w:r w:rsidRPr="00522B49">
              <w:rPr>
                <w:sz w:val="20"/>
                <w:szCs w:val="20"/>
              </w:rPr>
              <w:t>У 23 музейних закладах експозиції, присвячені зазначеній темі, постійно доповнюються новими документами та артефактами. Окрім цього, область бере активну участь в ре</w:t>
            </w:r>
            <w:r w:rsidR="00966DFA" w:rsidRPr="00522B49">
              <w:rPr>
                <w:sz w:val="20"/>
                <w:szCs w:val="20"/>
              </w:rPr>
              <w:t>алізації національного проєкту «</w:t>
            </w:r>
            <w:r w:rsidRPr="00522B49">
              <w:rPr>
                <w:sz w:val="20"/>
                <w:szCs w:val="20"/>
              </w:rPr>
              <w:t>Маршрути місцями пам’яті</w:t>
            </w:r>
            <w:r w:rsidR="00966DFA" w:rsidRPr="00522B49">
              <w:rPr>
                <w:sz w:val="20"/>
                <w:szCs w:val="20"/>
              </w:rPr>
              <w:t>»</w:t>
            </w:r>
            <w:r w:rsidRPr="00522B49">
              <w:rPr>
                <w:sz w:val="20"/>
                <w:szCs w:val="20"/>
              </w:rPr>
              <w:t>. Надано пропозиції Міністерству розвитку громад та територій України та Державному агентству розвитку туризму України для створення єдиного всеукраїнського туристичного маршруту за 6 локаціями:</w:t>
            </w:r>
          </w:p>
          <w:p w14:paraId="15AB4E36" w14:textId="77777777" w:rsidR="00F71820" w:rsidRPr="00522B49" w:rsidRDefault="00F71820" w:rsidP="005B724D">
            <w:pPr>
              <w:jc w:val="both"/>
              <w:rPr>
                <w:sz w:val="20"/>
                <w:szCs w:val="20"/>
              </w:rPr>
            </w:pPr>
            <w:r w:rsidRPr="00522B49">
              <w:rPr>
                <w:sz w:val="20"/>
                <w:szCs w:val="20"/>
              </w:rPr>
              <w:t>1) Алея Слави на території Меморіального комплексу Фортечні Вали у м. Кропивницькому;</w:t>
            </w:r>
          </w:p>
          <w:p w14:paraId="67E4206B" w14:textId="77777777" w:rsidR="00F71820" w:rsidRPr="00522B49" w:rsidRDefault="00F71820" w:rsidP="005B724D">
            <w:pPr>
              <w:jc w:val="both"/>
              <w:rPr>
                <w:sz w:val="20"/>
                <w:szCs w:val="20"/>
              </w:rPr>
            </w:pPr>
            <w:r w:rsidRPr="00522B49">
              <w:rPr>
                <w:sz w:val="20"/>
                <w:szCs w:val="20"/>
              </w:rPr>
              <w:t>2) Меморіальний екран зі світлинами  загиблих місцевих воїнів у російсько- українській війні у м. Кропивницькому;</w:t>
            </w:r>
          </w:p>
          <w:p w14:paraId="35BC888E" w14:textId="77777777" w:rsidR="00F71820" w:rsidRPr="00522B49" w:rsidRDefault="00F71820" w:rsidP="005B724D">
            <w:pPr>
              <w:jc w:val="both"/>
              <w:rPr>
                <w:sz w:val="20"/>
                <w:szCs w:val="20"/>
              </w:rPr>
            </w:pPr>
            <w:r w:rsidRPr="00522B49">
              <w:rPr>
                <w:sz w:val="20"/>
                <w:szCs w:val="20"/>
              </w:rPr>
              <w:t>3) Експозиція російсько- української війни "Україна: полум’я війни" у Центральноукраїнському обласному краєзнавчому музеї (м. Кропивницький);</w:t>
            </w:r>
          </w:p>
          <w:p w14:paraId="1CCF87B4" w14:textId="77777777" w:rsidR="00F71820" w:rsidRPr="00522B49" w:rsidRDefault="00F71820" w:rsidP="005B724D">
            <w:pPr>
              <w:jc w:val="both"/>
              <w:rPr>
                <w:sz w:val="20"/>
                <w:szCs w:val="20"/>
              </w:rPr>
            </w:pPr>
            <w:r w:rsidRPr="00522B49">
              <w:rPr>
                <w:sz w:val="20"/>
                <w:szCs w:val="20"/>
              </w:rPr>
              <w:t>4) Монумент патріотам України, живим та полеглим в селищі Компаніївка;</w:t>
            </w:r>
          </w:p>
          <w:p w14:paraId="6095CF3E" w14:textId="77777777" w:rsidR="00F71820" w:rsidRPr="00522B49" w:rsidRDefault="00F71820" w:rsidP="005B724D">
            <w:pPr>
              <w:jc w:val="both"/>
              <w:rPr>
                <w:sz w:val="20"/>
                <w:szCs w:val="20"/>
              </w:rPr>
            </w:pPr>
            <w:r w:rsidRPr="00522B49">
              <w:rPr>
                <w:sz w:val="20"/>
                <w:szCs w:val="20"/>
              </w:rPr>
              <w:t>5) Меморіально-релігійний комплекс на честь Архістратига Михаїла в селі Йосипівка;</w:t>
            </w:r>
          </w:p>
          <w:p w14:paraId="6E3C68F8" w14:textId="77777777" w:rsidR="00F71820" w:rsidRPr="00522B49" w:rsidRDefault="00F71820" w:rsidP="005B724D">
            <w:pPr>
              <w:jc w:val="both"/>
              <w:rPr>
                <w:sz w:val="20"/>
                <w:szCs w:val="20"/>
              </w:rPr>
            </w:pPr>
            <w:r w:rsidRPr="00522B49">
              <w:rPr>
                <w:sz w:val="20"/>
                <w:szCs w:val="20"/>
              </w:rPr>
              <w:t>6) Комплекс релігійних споруд на честь Покрови Пресвятої Богородиці в селі Тишківка.</w:t>
            </w:r>
          </w:p>
          <w:p w14:paraId="1E93DE11" w14:textId="77777777" w:rsidR="00F71820" w:rsidRPr="00522B49" w:rsidRDefault="00F71820" w:rsidP="005B724D">
            <w:pPr>
              <w:jc w:val="both"/>
              <w:rPr>
                <w:sz w:val="20"/>
                <w:szCs w:val="20"/>
              </w:rPr>
            </w:pPr>
            <w:r w:rsidRPr="00522B49">
              <w:rPr>
                <w:sz w:val="20"/>
                <w:szCs w:val="20"/>
              </w:rPr>
              <w:t>Загальна протяжність маршруту складає 110 км.</w:t>
            </w:r>
          </w:p>
          <w:p w14:paraId="29BB0247" w14:textId="77777777" w:rsidR="00F71820" w:rsidRDefault="00F71820" w:rsidP="005B724D">
            <w:pPr>
              <w:jc w:val="both"/>
              <w:rPr>
                <w:sz w:val="20"/>
                <w:szCs w:val="20"/>
              </w:rPr>
            </w:pPr>
            <w:r w:rsidRPr="00522B49">
              <w:rPr>
                <w:sz w:val="20"/>
                <w:szCs w:val="20"/>
              </w:rPr>
              <w:t>Проводиться робота щодо подальшої реалізації</w:t>
            </w:r>
            <w:r w:rsidR="00821F0A" w:rsidRPr="00522B49">
              <w:rPr>
                <w:sz w:val="20"/>
                <w:szCs w:val="20"/>
              </w:rPr>
              <w:t xml:space="preserve"> </w:t>
            </w:r>
            <w:r w:rsidR="00966DFA" w:rsidRPr="00522B49">
              <w:rPr>
                <w:sz w:val="20"/>
                <w:szCs w:val="20"/>
              </w:rPr>
              <w:t>національного проекту «</w:t>
            </w:r>
            <w:r w:rsidRPr="00522B49">
              <w:rPr>
                <w:sz w:val="20"/>
                <w:szCs w:val="20"/>
              </w:rPr>
              <w:t>Маршрути місцями пам’яті</w:t>
            </w:r>
            <w:r w:rsidR="00966DFA" w:rsidRPr="00522B49">
              <w:rPr>
                <w:sz w:val="20"/>
                <w:szCs w:val="20"/>
              </w:rPr>
              <w:t>»</w:t>
            </w:r>
            <w:r w:rsidRPr="00522B49">
              <w:rPr>
                <w:sz w:val="20"/>
                <w:szCs w:val="20"/>
              </w:rPr>
              <w:t xml:space="preserve"> Кро</w:t>
            </w:r>
            <w:r w:rsidR="00966DFA" w:rsidRPr="00522B49">
              <w:rPr>
                <w:sz w:val="20"/>
                <w:szCs w:val="20"/>
              </w:rPr>
              <w:t xml:space="preserve">пивницькою, Новомиргородською, </w:t>
            </w:r>
            <w:r w:rsidRPr="00522B49">
              <w:rPr>
                <w:sz w:val="20"/>
                <w:szCs w:val="20"/>
              </w:rPr>
              <w:t>Компаніївською радами</w:t>
            </w:r>
            <w:r w:rsidR="00966DFA" w:rsidRPr="00522B49">
              <w:rPr>
                <w:sz w:val="20"/>
                <w:szCs w:val="20"/>
              </w:rPr>
              <w:t>.</w:t>
            </w:r>
          </w:p>
          <w:p w14:paraId="065317F1" w14:textId="77777777" w:rsidR="001D08AE" w:rsidRPr="00522B49" w:rsidRDefault="001D08AE" w:rsidP="005B724D">
            <w:pPr>
              <w:jc w:val="both"/>
              <w:rPr>
                <w:sz w:val="20"/>
                <w:szCs w:val="20"/>
              </w:rPr>
            </w:pPr>
          </w:p>
          <w:p w14:paraId="3CCA2A3B" w14:textId="77777777" w:rsidR="00F71820" w:rsidRPr="00522B49" w:rsidRDefault="00F71820" w:rsidP="005B724D">
            <w:pPr>
              <w:jc w:val="both"/>
              <w:rPr>
                <w:b/>
                <w:sz w:val="20"/>
                <w:szCs w:val="20"/>
              </w:rPr>
            </w:pPr>
            <w:r w:rsidRPr="00522B49">
              <w:rPr>
                <w:b/>
                <w:sz w:val="20"/>
                <w:szCs w:val="20"/>
              </w:rPr>
              <w:t>Луганська область</w:t>
            </w:r>
          </w:p>
          <w:p w14:paraId="32C2DD52" w14:textId="77777777" w:rsidR="00F71820" w:rsidRPr="00522B49" w:rsidRDefault="00F71820" w:rsidP="005B724D">
            <w:pPr>
              <w:jc w:val="both"/>
              <w:rPr>
                <w:sz w:val="20"/>
                <w:szCs w:val="20"/>
              </w:rPr>
            </w:pPr>
            <w:r w:rsidRPr="00522B49">
              <w:rPr>
                <w:sz w:val="20"/>
                <w:szCs w:val="20"/>
              </w:rPr>
              <w:t>До травня 2025 року в орендованому КЗ «Міський музей» Рубіжанської міської ради приміщенні у м. Києві працювала тимчасова експозиція, створена на основі банерних виставок: «Я з України, поверніть мене додому!», «Рубіж Перемоги», «Рубіжне – це Україна» та «Рубіжне. Меморіал Героїв».</w:t>
            </w:r>
          </w:p>
          <w:p w14:paraId="78B15BFE" w14:textId="77777777" w:rsidR="00F71820" w:rsidRPr="00522B49" w:rsidRDefault="00F71820" w:rsidP="005B724D">
            <w:pPr>
              <w:jc w:val="both"/>
              <w:rPr>
                <w:sz w:val="20"/>
                <w:szCs w:val="20"/>
              </w:rPr>
            </w:pPr>
            <w:r w:rsidRPr="00522B49">
              <w:rPr>
                <w:sz w:val="20"/>
                <w:szCs w:val="20"/>
              </w:rPr>
              <w:t>Після ракетного удару по Києву 24 квітня 2025 року було пошкоджено будівлю, де орендував приміщення музей. Обладнання та виставки було перевезено у м. Дніпро та м. Вінницю й розміщено в гуманітарних хабах Рубіжанської громади.</w:t>
            </w:r>
          </w:p>
          <w:p w14:paraId="47230ADF" w14:textId="77777777" w:rsidR="00F71820" w:rsidRDefault="00F71820" w:rsidP="005B724D">
            <w:pPr>
              <w:jc w:val="both"/>
              <w:rPr>
                <w:sz w:val="20"/>
                <w:szCs w:val="20"/>
              </w:rPr>
            </w:pPr>
            <w:r w:rsidRPr="00522B49">
              <w:rPr>
                <w:sz w:val="20"/>
                <w:szCs w:val="20"/>
              </w:rPr>
              <w:t>На цей час встановлення меморіальних комплексів, присвячених подіям, пов’язаним із збройною агресією Російської Федерації проти України, не є можливим у зв’язку з значною окупацією території області.</w:t>
            </w:r>
          </w:p>
          <w:p w14:paraId="2664E08F" w14:textId="77777777" w:rsidR="001D08AE" w:rsidRPr="00522B49" w:rsidRDefault="001D08AE" w:rsidP="005B724D">
            <w:pPr>
              <w:jc w:val="both"/>
              <w:rPr>
                <w:sz w:val="20"/>
                <w:szCs w:val="20"/>
              </w:rPr>
            </w:pPr>
          </w:p>
          <w:p w14:paraId="070795BC" w14:textId="77777777" w:rsidR="001703DB" w:rsidRPr="00522B49" w:rsidRDefault="001703DB" w:rsidP="005B724D">
            <w:pPr>
              <w:jc w:val="both"/>
              <w:rPr>
                <w:b/>
                <w:sz w:val="20"/>
                <w:szCs w:val="20"/>
              </w:rPr>
            </w:pPr>
            <w:r w:rsidRPr="00522B49">
              <w:rPr>
                <w:b/>
                <w:sz w:val="20"/>
                <w:szCs w:val="20"/>
              </w:rPr>
              <w:t>Львівська область</w:t>
            </w:r>
          </w:p>
          <w:p w14:paraId="49080139" w14:textId="77777777" w:rsidR="001703DB" w:rsidRDefault="001703DB" w:rsidP="005B724D">
            <w:pPr>
              <w:jc w:val="both"/>
              <w:rPr>
                <w:sz w:val="20"/>
                <w:szCs w:val="20"/>
              </w:rPr>
            </w:pPr>
            <w:r w:rsidRPr="00522B49">
              <w:rPr>
                <w:sz w:val="20"/>
                <w:szCs w:val="20"/>
              </w:rPr>
              <w:t>Створення виставки сучасної української репортажної фотографії «Сила Духу: Україна, Війна, Люди» у Львівському історичному музеї.</w:t>
            </w:r>
          </w:p>
          <w:p w14:paraId="5323BCD3" w14:textId="77777777" w:rsidR="001D08AE" w:rsidRPr="00522B49" w:rsidRDefault="001D08AE" w:rsidP="005B724D">
            <w:pPr>
              <w:jc w:val="both"/>
              <w:rPr>
                <w:sz w:val="20"/>
                <w:szCs w:val="20"/>
              </w:rPr>
            </w:pPr>
          </w:p>
          <w:p w14:paraId="1D0FD1AE" w14:textId="77777777" w:rsidR="00F71820" w:rsidRPr="00522B49" w:rsidRDefault="00F71820" w:rsidP="005B724D">
            <w:pPr>
              <w:jc w:val="both"/>
              <w:rPr>
                <w:b/>
                <w:sz w:val="20"/>
                <w:szCs w:val="20"/>
              </w:rPr>
            </w:pPr>
            <w:r w:rsidRPr="00522B49">
              <w:rPr>
                <w:b/>
                <w:sz w:val="20"/>
                <w:szCs w:val="20"/>
              </w:rPr>
              <w:t>Миколаївська область</w:t>
            </w:r>
          </w:p>
          <w:p w14:paraId="02EBD0B0" w14:textId="77777777" w:rsidR="00F71820" w:rsidRPr="00522B49" w:rsidRDefault="00F71820" w:rsidP="005B724D">
            <w:pPr>
              <w:jc w:val="both"/>
              <w:rPr>
                <w:sz w:val="20"/>
                <w:szCs w:val="20"/>
              </w:rPr>
            </w:pPr>
            <w:r w:rsidRPr="00522B49">
              <w:rPr>
                <w:sz w:val="20"/>
                <w:szCs w:val="20"/>
              </w:rPr>
              <w:t>Тематичні експозиції, присвячені новітній історії та героїзму українських захисників, оформлені у 15 музейних закладах області (60 %). Матеріали діючих експозицій  постійно доповнюються і оновлюються.</w:t>
            </w:r>
            <w:r w:rsidR="001D08AE">
              <w:rPr>
                <w:sz w:val="20"/>
                <w:szCs w:val="20"/>
              </w:rPr>
              <w:t xml:space="preserve"> </w:t>
            </w:r>
            <w:r w:rsidRPr="00522B49">
              <w:rPr>
                <w:sz w:val="20"/>
                <w:szCs w:val="20"/>
              </w:rPr>
              <w:t>Миколаївська область активно долучилася до створення єдиного туристичного маршруту, який увійшов до національного цифрового музею пам’яті війни та сприятиме розвитку патріотичного та меморіального туризму, формуванню національної ідентичності. До маршрутів пам’яті по Миколаївській області ввійшли:</w:t>
            </w:r>
          </w:p>
          <w:p w14:paraId="2BB1A690" w14:textId="77777777" w:rsidR="00F71820" w:rsidRPr="00522B49" w:rsidRDefault="00F71820" w:rsidP="005B724D">
            <w:pPr>
              <w:jc w:val="both"/>
              <w:rPr>
                <w:sz w:val="20"/>
                <w:szCs w:val="20"/>
              </w:rPr>
            </w:pPr>
            <w:r w:rsidRPr="00522B49">
              <w:rPr>
                <w:sz w:val="20"/>
                <w:szCs w:val="20"/>
              </w:rPr>
              <w:t>Бій за м. Баштанку. Блокпост № 3 (Баштанська міська територіальна громада);</w:t>
            </w:r>
          </w:p>
          <w:p w14:paraId="594FA5C0" w14:textId="77777777" w:rsidR="00F71820" w:rsidRPr="00522B49" w:rsidRDefault="00F71820" w:rsidP="005B724D">
            <w:pPr>
              <w:jc w:val="both"/>
              <w:rPr>
                <w:sz w:val="20"/>
                <w:szCs w:val="20"/>
              </w:rPr>
            </w:pPr>
            <w:r w:rsidRPr="00522B49">
              <w:rPr>
                <w:sz w:val="20"/>
                <w:szCs w:val="20"/>
              </w:rPr>
              <w:t>Оборона м. Вознесенська. Підрив автомобільного міста через р. Мертвовод (Вознесенська міська територіальна громада);</w:t>
            </w:r>
          </w:p>
          <w:p w14:paraId="5F969382" w14:textId="77777777" w:rsidR="00F71820" w:rsidRPr="00522B49" w:rsidRDefault="00F71820" w:rsidP="005B724D">
            <w:pPr>
              <w:jc w:val="both"/>
              <w:rPr>
                <w:sz w:val="20"/>
                <w:szCs w:val="20"/>
              </w:rPr>
            </w:pPr>
            <w:r w:rsidRPr="00522B49">
              <w:rPr>
                <w:sz w:val="20"/>
                <w:szCs w:val="20"/>
              </w:rPr>
              <w:t>КП «Миколаївський міжнародний аеропорт» (Костянтинівська сільська територіальна громада, Миколаївський район);</w:t>
            </w:r>
          </w:p>
          <w:p w14:paraId="2EA5DD7C" w14:textId="77777777" w:rsidR="00F71820" w:rsidRDefault="00F71820" w:rsidP="005B724D">
            <w:pPr>
              <w:jc w:val="both"/>
              <w:rPr>
                <w:sz w:val="20"/>
                <w:szCs w:val="20"/>
              </w:rPr>
            </w:pPr>
            <w:r w:rsidRPr="00522B49">
              <w:rPr>
                <w:sz w:val="20"/>
                <w:szCs w:val="20"/>
              </w:rPr>
              <w:t>Зруйнована російськими окупантами будівля Миколаївської ОВА (м. Миколаїв, обласний центр Миколаївської області).</w:t>
            </w:r>
          </w:p>
          <w:p w14:paraId="2C2EB02B" w14:textId="77777777" w:rsidR="001D08AE" w:rsidRDefault="001D08AE" w:rsidP="005B724D">
            <w:pPr>
              <w:jc w:val="both"/>
              <w:rPr>
                <w:sz w:val="20"/>
                <w:szCs w:val="20"/>
              </w:rPr>
            </w:pPr>
          </w:p>
          <w:p w14:paraId="16293E76" w14:textId="77777777" w:rsidR="001D08AE" w:rsidRDefault="001D08AE" w:rsidP="005B724D">
            <w:pPr>
              <w:jc w:val="both"/>
              <w:rPr>
                <w:sz w:val="20"/>
                <w:szCs w:val="20"/>
              </w:rPr>
            </w:pPr>
          </w:p>
          <w:p w14:paraId="474DEA5E" w14:textId="77777777" w:rsidR="001D08AE" w:rsidRPr="00522B49" w:rsidRDefault="001D08AE" w:rsidP="005B724D">
            <w:pPr>
              <w:jc w:val="both"/>
              <w:rPr>
                <w:sz w:val="20"/>
                <w:szCs w:val="20"/>
              </w:rPr>
            </w:pPr>
          </w:p>
          <w:p w14:paraId="1324E627" w14:textId="77777777" w:rsidR="00F71820" w:rsidRPr="00522B49" w:rsidRDefault="00F71820" w:rsidP="005B724D">
            <w:pPr>
              <w:jc w:val="both"/>
              <w:rPr>
                <w:b/>
                <w:sz w:val="20"/>
                <w:szCs w:val="20"/>
              </w:rPr>
            </w:pPr>
            <w:r w:rsidRPr="00522B49">
              <w:rPr>
                <w:b/>
                <w:sz w:val="20"/>
                <w:szCs w:val="20"/>
              </w:rPr>
              <w:t>Одеська область</w:t>
            </w:r>
          </w:p>
          <w:p w14:paraId="099E1D05" w14:textId="77777777" w:rsidR="00F71820" w:rsidRDefault="00F71820" w:rsidP="005B724D">
            <w:pPr>
              <w:jc w:val="both"/>
              <w:rPr>
                <w:sz w:val="20"/>
                <w:szCs w:val="20"/>
              </w:rPr>
            </w:pPr>
            <w:r w:rsidRPr="00522B49">
              <w:rPr>
                <w:sz w:val="20"/>
                <w:szCs w:val="20"/>
              </w:rPr>
              <w:t>Одеським історико-краєзнавчим музеєм здійснюється оновлення інтерактивної вист</w:t>
            </w:r>
            <w:r w:rsidR="00821F0A" w:rsidRPr="00522B49">
              <w:rPr>
                <w:sz w:val="20"/>
                <w:szCs w:val="20"/>
              </w:rPr>
              <w:t>авки «Вони захищали Україну!», створення розділу «</w:t>
            </w:r>
            <w:r w:rsidRPr="00522B49">
              <w:rPr>
                <w:sz w:val="20"/>
                <w:szCs w:val="20"/>
              </w:rPr>
              <w:t xml:space="preserve">Герої не вмирають! </w:t>
            </w:r>
            <w:r w:rsidR="00821F0A" w:rsidRPr="00522B49">
              <w:rPr>
                <w:sz w:val="20"/>
                <w:szCs w:val="20"/>
              </w:rPr>
              <w:t xml:space="preserve">Одещина», </w:t>
            </w:r>
            <w:r w:rsidRPr="00522B49">
              <w:rPr>
                <w:sz w:val="20"/>
                <w:szCs w:val="20"/>
              </w:rPr>
              <w:t>присвяченого вшануванню воїнів з Одещини  загиблих, під час збройної агресії РФ проти України.</w:t>
            </w:r>
          </w:p>
          <w:p w14:paraId="11CBFACC" w14:textId="77777777" w:rsidR="001D08AE" w:rsidRPr="00522B49" w:rsidRDefault="001D08AE" w:rsidP="005B724D">
            <w:pPr>
              <w:jc w:val="both"/>
              <w:rPr>
                <w:sz w:val="20"/>
                <w:szCs w:val="20"/>
              </w:rPr>
            </w:pPr>
          </w:p>
          <w:p w14:paraId="59611D81" w14:textId="77777777" w:rsidR="00F71820" w:rsidRPr="00522B49" w:rsidRDefault="00F71820" w:rsidP="005B724D">
            <w:pPr>
              <w:jc w:val="both"/>
              <w:rPr>
                <w:b/>
                <w:sz w:val="20"/>
                <w:szCs w:val="20"/>
              </w:rPr>
            </w:pPr>
            <w:r w:rsidRPr="00522B49">
              <w:rPr>
                <w:b/>
                <w:sz w:val="20"/>
                <w:szCs w:val="20"/>
              </w:rPr>
              <w:t>Полтавська область</w:t>
            </w:r>
          </w:p>
          <w:p w14:paraId="7DB5BCF2" w14:textId="77777777" w:rsidR="00F71820" w:rsidRPr="00522B49" w:rsidRDefault="00F71820" w:rsidP="005B724D">
            <w:pPr>
              <w:jc w:val="both"/>
              <w:rPr>
                <w:sz w:val="20"/>
                <w:szCs w:val="20"/>
              </w:rPr>
            </w:pPr>
            <w:r w:rsidRPr="00522B49">
              <w:rPr>
                <w:sz w:val="20"/>
                <w:szCs w:val="20"/>
              </w:rPr>
              <w:t xml:space="preserve">Презентовано перші п’ять об’єктів Полтавщини, які включено до національного проєкту «Маршрути місцями пам’яті». </w:t>
            </w:r>
          </w:p>
          <w:p w14:paraId="401E7D03" w14:textId="77777777" w:rsidR="00F71820" w:rsidRDefault="00F71820" w:rsidP="005B724D">
            <w:pPr>
              <w:jc w:val="both"/>
              <w:rPr>
                <w:sz w:val="20"/>
                <w:szCs w:val="20"/>
              </w:rPr>
            </w:pPr>
            <w:r w:rsidRPr="00522B49">
              <w:rPr>
                <w:sz w:val="20"/>
                <w:szCs w:val="20"/>
              </w:rPr>
              <w:t>У всіх комунальних музейних закладах області створено тематичні експозиції, виставки або інформаційні розділи, що висвітлюють події, пов’язані зі збройною агресією рф проти України, та спрямовані на збереження історичної пам’яті і вшанування захисників і захисниць України.</w:t>
            </w:r>
          </w:p>
          <w:p w14:paraId="6CAEA18C" w14:textId="77777777" w:rsidR="001D08AE" w:rsidRPr="00522B49" w:rsidRDefault="001D08AE" w:rsidP="005B724D">
            <w:pPr>
              <w:jc w:val="both"/>
              <w:rPr>
                <w:sz w:val="20"/>
                <w:szCs w:val="20"/>
              </w:rPr>
            </w:pPr>
          </w:p>
          <w:p w14:paraId="02786050" w14:textId="77777777" w:rsidR="00F71820" w:rsidRPr="00522B49" w:rsidRDefault="00F71820" w:rsidP="005B724D">
            <w:pPr>
              <w:jc w:val="both"/>
              <w:rPr>
                <w:b/>
                <w:sz w:val="20"/>
                <w:szCs w:val="20"/>
              </w:rPr>
            </w:pPr>
            <w:r w:rsidRPr="00522B49">
              <w:rPr>
                <w:b/>
                <w:sz w:val="20"/>
                <w:szCs w:val="20"/>
              </w:rPr>
              <w:t>Рівненська область</w:t>
            </w:r>
          </w:p>
          <w:p w14:paraId="5F1398A1" w14:textId="77777777" w:rsidR="00F71820" w:rsidRDefault="00F71820" w:rsidP="005B724D">
            <w:pPr>
              <w:jc w:val="both"/>
              <w:rPr>
                <w:sz w:val="20"/>
                <w:szCs w:val="20"/>
              </w:rPr>
            </w:pPr>
            <w:r w:rsidRPr="00522B49">
              <w:rPr>
                <w:sz w:val="20"/>
                <w:szCs w:val="20"/>
              </w:rPr>
              <w:t>У 14 музейних закладах області створено 53 виставки.</w:t>
            </w:r>
          </w:p>
          <w:p w14:paraId="0DD341D8" w14:textId="77777777" w:rsidR="001D08AE" w:rsidRPr="00522B49" w:rsidRDefault="001D08AE" w:rsidP="005B724D">
            <w:pPr>
              <w:jc w:val="both"/>
              <w:rPr>
                <w:sz w:val="20"/>
                <w:szCs w:val="20"/>
              </w:rPr>
            </w:pPr>
          </w:p>
          <w:p w14:paraId="7C91AE6B" w14:textId="77777777" w:rsidR="00F71820" w:rsidRPr="00522B49" w:rsidRDefault="00F71820" w:rsidP="005B724D">
            <w:pPr>
              <w:jc w:val="both"/>
              <w:rPr>
                <w:b/>
                <w:sz w:val="20"/>
                <w:szCs w:val="20"/>
              </w:rPr>
            </w:pPr>
            <w:r w:rsidRPr="00522B49">
              <w:rPr>
                <w:b/>
                <w:sz w:val="20"/>
                <w:szCs w:val="20"/>
              </w:rPr>
              <w:t>Сумська область</w:t>
            </w:r>
          </w:p>
          <w:p w14:paraId="7BDD2C7D" w14:textId="77777777" w:rsidR="00F71820" w:rsidRDefault="00966DFA" w:rsidP="005B724D">
            <w:pPr>
              <w:jc w:val="both"/>
              <w:rPr>
                <w:sz w:val="20"/>
                <w:szCs w:val="20"/>
              </w:rPr>
            </w:pPr>
            <w:r w:rsidRPr="00522B49">
              <w:rPr>
                <w:sz w:val="20"/>
                <w:szCs w:val="20"/>
              </w:rPr>
              <w:t>С</w:t>
            </w:r>
            <w:r w:rsidR="00F71820" w:rsidRPr="00522B49">
              <w:rPr>
                <w:sz w:val="20"/>
                <w:szCs w:val="20"/>
              </w:rPr>
              <w:t>творено музейні експозиції у 9 музейних закладах.</w:t>
            </w:r>
          </w:p>
          <w:p w14:paraId="6F00ADB8" w14:textId="77777777" w:rsidR="001D08AE" w:rsidRPr="00522B49" w:rsidRDefault="001D08AE" w:rsidP="005B724D">
            <w:pPr>
              <w:jc w:val="both"/>
              <w:rPr>
                <w:sz w:val="20"/>
                <w:szCs w:val="20"/>
              </w:rPr>
            </w:pPr>
          </w:p>
          <w:p w14:paraId="081564DB" w14:textId="77777777" w:rsidR="00F71820" w:rsidRPr="00522B49" w:rsidRDefault="00F71820" w:rsidP="005B724D">
            <w:pPr>
              <w:jc w:val="both"/>
              <w:rPr>
                <w:b/>
                <w:sz w:val="20"/>
                <w:szCs w:val="20"/>
              </w:rPr>
            </w:pPr>
            <w:r w:rsidRPr="00522B49">
              <w:rPr>
                <w:b/>
                <w:sz w:val="20"/>
                <w:szCs w:val="20"/>
              </w:rPr>
              <w:t>Тернопільська область</w:t>
            </w:r>
          </w:p>
          <w:p w14:paraId="37CAE686" w14:textId="77777777" w:rsidR="00F71820" w:rsidRDefault="00F71820" w:rsidP="005B724D">
            <w:pPr>
              <w:jc w:val="both"/>
              <w:rPr>
                <w:sz w:val="20"/>
                <w:szCs w:val="20"/>
              </w:rPr>
            </w:pPr>
            <w:r w:rsidRPr="00522B49">
              <w:rPr>
                <w:sz w:val="20"/>
                <w:szCs w:val="20"/>
              </w:rPr>
              <w:t>В музеях області проведено заходи з вшанування подій та Героїв російсько-української війни, зокрема відкриті тематичні постійні експозиції. У комунальній установі</w:t>
            </w:r>
            <w:r w:rsidR="00966DFA" w:rsidRPr="00522B49">
              <w:rPr>
                <w:sz w:val="20"/>
                <w:szCs w:val="20"/>
              </w:rPr>
              <w:t xml:space="preserve"> Тернопільської обласної ради «</w:t>
            </w:r>
            <w:r w:rsidRPr="00522B49">
              <w:rPr>
                <w:sz w:val="20"/>
                <w:szCs w:val="20"/>
              </w:rPr>
              <w:t>Музей національно-ви</w:t>
            </w:r>
            <w:r w:rsidR="00966DFA" w:rsidRPr="00522B49">
              <w:rPr>
                <w:sz w:val="20"/>
                <w:szCs w:val="20"/>
              </w:rPr>
              <w:t>звольної боротьби Тернопільщини»</w:t>
            </w:r>
            <w:r w:rsidRPr="00522B49">
              <w:rPr>
                <w:sz w:val="20"/>
                <w:szCs w:val="20"/>
              </w:rPr>
              <w:t xml:space="preserve"> 14 березня 2025 року відбулася презентація оновленого новими шевронами та </w:t>
            </w:r>
            <w:r w:rsidR="00966DFA" w:rsidRPr="00522B49">
              <w:rPr>
                <w:sz w:val="20"/>
                <w:szCs w:val="20"/>
              </w:rPr>
              <w:t xml:space="preserve">світлинами експозиційного залу «Добровольці». Упродовж серпня - </w:t>
            </w:r>
            <w:r w:rsidRPr="00522B49">
              <w:rPr>
                <w:sz w:val="20"/>
                <w:szCs w:val="20"/>
              </w:rPr>
              <w:t xml:space="preserve">вересня 2025 року в Тернопільському обласному краєзнавчому музеї, Тернопільському обласному художньому музеї, комунальній установі Тернопільської обласної ради </w:t>
            </w:r>
            <w:r w:rsidR="001D08AE">
              <w:rPr>
                <w:sz w:val="20"/>
                <w:szCs w:val="20"/>
              </w:rPr>
              <w:t>«</w:t>
            </w:r>
            <w:r w:rsidRPr="00522B49">
              <w:rPr>
                <w:sz w:val="20"/>
                <w:szCs w:val="20"/>
              </w:rPr>
              <w:t>Музей національно-визвольної бороть</w:t>
            </w:r>
            <w:r w:rsidR="001D08AE">
              <w:rPr>
                <w:sz w:val="20"/>
                <w:szCs w:val="20"/>
              </w:rPr>
              <w:t>би Тернопільщини»</w:t>
            </w:r>
            <w:r w:rsidRPr="00522B49">
              <w:rPr>
                <w:sz w:val="20"/>
                <w:szCs w:val="20"/>
              </w:rPr>
              <w:t xml:space="preserve"> організовано виставковий проєкт «Тернопільщина: світло для світу» до Дня Незалежності України за участю ветеранів сучасної російсько-української війни. У селі Лішня Кременецького району споруджено храм-пантеон на честь Героїв, які поклали життя у війні проти російських окупантів. Каплиця-меморіал у селі Зарваниця Тернопільського району присвячена загиблим Героям. Тернопільським обласним центром охорони та наукових досліджень пам’яток культурної спадщини ведеться облік могил, пам’ятників та пам’ятних знаків Захисникам України, які загинули під час російсько-української війни. Станом на 01.01.2026 на первинному обліку налічується 1587 могил та 483 пам’ятних знаки (в т.ч. меморіальні дошки, таблиці, банери, стенди).</w:t>
            </w:r>
          </w:p>
          <w:p w14:paraId="7DFA68A9" w14:textId="77777777" w:rsidR="001D08AE" w:rsidRPr="00522B49" w:rsidRDefault="001D08AE" w:rsidP="005B724D">
            <w:pPr>
              <w:jc w:val="both"/>
              <w:rPr>
                <w:sz w:val="20"/>
                <w:szCs w:val="20"/>
              </w:rPr>
            </w:pPr>
          </w:p>
          <w:p w14:paraId="0A8E0E43" w14:textId="77777777" w:rsidR="00F71820" w:rsidRPr="00522B49" w:rsidRDefault="00F71820" w:rsidP="005B724D">
            <w:pPr>
              <w:jc w:val="both"/>
              <w:rPr>
                <w:b/>
                <w:sz w:val="20"/>
                <w:szCs w:val="20"/>
              </w:rPr>
            </w:pPr>
            <w:r w:rsidRPr="00522B49">
              <w:rPr>
                <w:b/>
                <w:sz w:val="20"/>
                <w:szCs w:val="20"/>
              </w:rPr>
              <w:t>Харківська область</w:t>
            </w:r>
          </w:p>
          <w:p w14:paraId="06C5E55A" w14:textId="77777777" w:rsidR="00F71820" w:rsidRDefault="00F71820" w:rsidP="005B724D">
            <w:pPr>
              <w:jc w:val="both"/>
              <w:rPr>
                <w:sz w:val="20"/>
                <w:szCs w:val="20"/>
              </w:rPr>
            </w:pPr>
            <w:r w:rsidRPr="00522B49">
              <w:rPr>
                <w:sz w:val="20"/>
                <w:szCs w:val="20"/>
              </w:rPr>
              <w:t>У межах проєкту єдиного маршруту місцями пам’яті Міністерства розвитку громад та територій України у Харківській області визначено 16 місць пам’яті. У Харківській області фіксацію спогадів очевидців, які висвітлюють опір Українського народу, злочини російської окупаційної влади та інші події російсько-української війни, зокрема під час окупації деяких районів області, здійснює КЗ «Харківський історичний музей імені М.Ф. Сумцова» Харківської обласної ради, Національний музей воєнної історії Слобожанщини та представники сільських, селищних та міських територіальних громад області.</w:t>
            </w:r>
          </w:p>
          <w:p w14:paraId="70FC6C55" w14:textId="77777777" w:rsidR="001D08AE" w:rsidRDefault="001D08AE" w:rsidP="005B724D">
            <w:pPr>
              <w:jc w:val="both"/>
              <w:rPr>
                <w:sz w:val="20"/>
                <w:szCs w:val="20"/>
              </w:rPr>
            </w:pPr>
          </w:p>
          <w:p w14:paraId="1ED4F364" w14:textId="77777777" w:rsidR="001D08AE" w:rsidRDefault="001D08AE" w:rsidP="005B724D">
            <w:pPr>
              <w:jc w:val="both"/>
              <w:rPr>
                <w:sz w:val="20"/>
                <w:szCs w:val="20"/>
              </w:rPr>
            </w:pPr>
          </w:p>
          <w:p w14:paraId="6A89F634" w14:textId="77777777" w:rsidR="001D08AE" w:rsidRPr="00522B49" w:rsidRDefault="001D08AE" w:rsidP="005B724D">
            <w:pPr>
              <w:jc w:val="both"/>
              <w:rPr>
                <w:sz w:val="20"/>
                <w:szCs w:val="20"/>
              </w:rPr>
            </w:pPr>
          </w:p>
          <w:p w14:paraId="49B70F8B" w14:textId="77777777" w:rsidR="00F71820" w:rsidRPr="00522B49" w:rsidRDefault="00F71820" w:rsidP="005B724D">
            <w:pPr>
              <w:jc w:val="both"/>
              <w:rPr>
                <w:b/>
                <w:sz w:val="20"/>
                <w:szCs w:val="20"/>
              </w:rPr>
            </w:pPr>
            <w:r w:rsidRPr="00522B49">
              <w:rPr>
                <w:b/>
                <w:sz w:val="20"/>
                <w:szCs w:val="20"/>
              </w:rPr>
              <w:t>Херсонська область</w:t>
            </w:r>
          </w:p>
          <w:p w14:paraId="0EDC1B7E" w14:textId="77777777" w:rsidR="00F71820" w:rsidRPr="00522B49" w:rsidRDefault="00F71820" w:rsidP="005B724D">
            <w:pPr>
              <w:jc w:val="both"/>
              <w:rPr>
                <w:sz w:val="20"/>
                <w:szCs w:val="20"/>
              </w:rPr>
            </w:pPr>
            <w:r w:rsidRPr="00522B49">
              <w:rPr>
                <w:sz w:val="20"/>
                <w:szCs w:val="20"/>
              </w:rPr>
              <w:t>У межах виконання заходу щодо побудови нових музейних експозицій та виставок у 2025 році Херсонським обласним краєзнавчим музеєм реалізовано виставкові проєкти патріотичного та історико-краєзнавчого спрямування. Зокрема, створено та експоновано фото виставку «Незламна Херсонщина», а також організовано її виїзні покази в інших регіонах України, що висвітлюють події спротиву та стійкості Херсонщини в умовах збройної агресії. Крім того, підготовлено та презентовано банерну виставку «Шляхами вільного степу» (з історії Херсонщини), присвячену історичному розвитку краю від минулих епох до сучасності.</w:t>
            </w:r>
          </w:p>
          <w:p w14:paraId="2D177C01" w14:textId="77777777" w:rsidR="00F71820" w:rsidRPr="00522B49" w:rsidRDefault="00F71820" w:rsidP="005B724D">
            <w:pPr>
              <w:jc w:val="both"/>
              <w:rPr>
                <w:sz w:val="20"/>
                <w:szCs w:val="20"/>
              </w:rPr>
            </w:pPr>
            <w:r w:rsidRPr="00522B49">
              <w:rPr>
                <w:sz w:val="20"/>
                <w:szCs w:val="20"/>
              </w:rPr>
              <w:t xml:space="preserve">Проведено презентацію культурно-мистецької виставки «Незламний Херсон» (м. Вільнюс Литва). Організовано презентацію документальної фотоекспозиції «Бібліотеки Херсонщини: злочини росії проти культури України» (м. Львів). До Дня захисту дітей проведено презентацію виставки дитячих малюнків в рамках проєкту «Послання дітей Херсона світу». Організовано виставку малюнків «Мистецтво </w:t>
            </w:r>
            <w:r w:rsidR="00821F0A" w:rsidRPr="00522B49">
              <w:rPr>
                <w:sz w:val="20"/>
                <w:szCs w:val="20"/>
              </w:rPr>
              <w:t>Не свободи. Російський полон очима</w:t>
            </w:r>
            <w:r w:rsidRPr="00522B49">
              <w:rPr>
                <w:sz w:val="20"/>
                <w:szCs w:val="20"/>
              </w:rPr>
              <w:t xml:space="preserve"> цивільного» (м. Херсон).</w:t>
            </w:r>
          </w:p>
          <w:p w14:paraId="78FCF3EC" w14:textId="77777777" w:rsidR="00F71820" w:rsidRDefault="00F71820" w:rsidP="005B724D">
            <w:pPr>
              <w:jc w:val="both"/>
              <w:rPr>
                <w:sz w:val="20"/>
                <w:szCs w:val="20"/>
              </w:rPr>
            </w:pPr>
            <w:r w:rsidRPr="00522B49">
              <w:rPr>
                <w:sz w:val="20"/>
                <w:szCs w:val="20"/>
              </w:rPr>
              <w:t>На території деокупованих громад Херсонської області здійснювались заходи з меморіалізації подій, пов’язаних із збройною агресією рф проти України. Зокрема, у Борозенській, Милівській, Новорайській, Кочубеївській територіальних громадах, а також у населених пунктах Високопільської громади створено та відкрито алеї слави і меморіальні простори, присвячені загиблим військовослужбовцям - мешканцям громад, у тому числі з використанням інформаційних матеріалів, фотопортретів та вшанування зниклих безвісти. У межах національного проєкту «Єдиний маршрут місцями пам’яті» на території області облаштовано та відкрито 7 локацій пам’яті. Здійснюється реалізація обласних ініціатив у сфері меморіалізації, зокрема проєктів «Музей під відкритим небом» та місце пам’яті цивільних Героїв Херсонщини «Вшанувати кожного, пам’ятати всіх», у рамках яких проводиться розробка концепцій, визначення локацій, виїзна робота та формування майбутніх меморіальних і музейних просторів.</w:t>
            </w:r>
          </w:p>
          <w:p w14:paraId="1B26A277" w14:textId="77777777" w:rsidR="004F3F8A" w:rsidRPr="00522B49" w:rsidRDefault="004F3F8A" w:rsidP="005B724D">
            <w:pPr>
              <w:jc w:val="both"/>
              <w:rPr>
                <w:sz w:val="20"/>
                <w:szCs w:val="20"/>
              </w:rPr>
            </w:pPr>
          </w:p>
          <w:p w14:paraId="34338147" w14:textId="77777777" w:rsidR="00F71820" w:rsidRPr="00522B49" w:rsidRDefault="00F71820" w:rsidP="005B724D">
            <w:pPr>
              <w:jc w:val="both"/>
              <w:rPr>
                <w:b/>
                <w:sz w:val="20"/>
                <w:szCs w:val="20"/>
              </w:rPr>
            </w:pPr>
            <w:r w:rsidRPr="00522B49">
              <w:rPr>
                <w:b/>
                <w:sz w:val="20"/>
                <w:szCs w:val="20"/>
              </w:rPr>
              <w:t>Хмельницька область</w:t>
            </w:r>
          </w:p>
          <w:p w14:paraId="36F356A9" w14:textId="77777777" w:rsidR="00F71820" w:rsidRDefault="00F71820" w:rsidP="005B724D">
            <w:pPr>
              <w:jc w:val="both"/>
              <w:rPr>
                <w:sz w:val="20"/>
                <w:szCs w:val="20"/>
              </w:rPr>
            </w:pPr>
            <w:r w:rsidRPr="00522B49">
              <w:rPr>
                <w:sz w:val="20"/>
                <w:szCs w:val="20"/>
              </w:rPr>
              <w:t>В області забезпечується меморіалізація подій, пов’язаних із збройною агресією Російської Федерації шляхом створення окремих виставок, експо</w:t>
            </w:r>
            <w:r w:rsidR="00821F0A" w:rsidRPr="00522B49">
              <w:rPr>
                <w:sz w:val="20"/>
                <w:szCs w:val="20"/>
              </w:rPr>
              <w:t xml:space="preserve">зицій. Зокрема, діє 3 постійні </w:t>
            </w:r>
            <w:r w:rsidRPr="00522B49">
              <w:rPr>
                <w:sz w:val="20"/>
                <w:szCs w:val="20"/>
              </w:rPr>
              <w:t>виставки (в Хмельницькому обласному краєзнавчому музеї, Музеї пропаганди Хмельницької обласної ради, Державному історико-кул</w:t>
            </w:r>
            <w:r w:rsidR="00821F0A" w:rsidRPr="00522B49">
              <w:rPr>
                <w:sz w:val="20"/>
                <w:szCs w:val="20"/>
              </w:rPr>
              <w:t>ьтурному заповіднику «Межибіж»</w:t>
            </w:r>
            <w:r w:rsidRPr="00522B49">
              <w:rPr>
                <w:sz w:val="20"/>
                <w:szCs w:val="20"/>
              </w:rPr>
              <w:t>), а також інші меморіальні експозиції в усіх музейних закладах області.</w:t>
            </w:r>
          </w:p>
          <w:p w14:paraId="30507161" w14:textId="77777777" w:rsidR="004F3F8A" w:rsidRPr="00522B49" w:rsidRDefault="004F3F8A" w:rsidP="005B724D">
            <w:pPr>
              <w:jc w:val="both"/>
              <w:rPr>
                <w:sz w:val="20"/>
                <w:szCs w:val="20"/>
              </w:rPr>
            </w:pPr>
          </w:p>
          <w:p w14:paraId="191A63DE" w14:textId="77777777" w:rsidR="00F71820" w:rsidRPr="00522B49" w:rsidRDefault="00F71820" w:rsidP="005B724D">
            <w:pPr>
              <w:jc w:val="both"/>
              <w:rPr>
                <w:b/>
                <w:sz w:val="20"/>
                <w:szCs w:val="20"/>
              </w:rPr>
            </w:pPr>
            <w:r w:rsidRPr="00522B49">
              <w:rPr>
                <w:b/>
                <w:sz w:val="20"/>
                <w:szCs w:val="20"/>
              </w:rPr>
              <w:t>Черкаська область</w:t>
            </w:r>
          </w:p>
          <w:p w14:paraId="2475F605" w14:textId="77777777" w:rsidR="00F71820" w:rsidRDefault="00F71820" w:rsidP="005B724D">
            <w:pPr>
              <w:jc w:val="both"/>
              <w:rPr>
                <w:sz w:val="20"/>
                <w:szCs w:val="20"/>
              </w:rPr>
            </w:pPr>
            <w:r w:rsidRPr="00522B49">
              <w:rPr>
                <w:sz w:val="20"/>
                <w:szCs w:val="20"/>
              </w:rPr>
              <w:t>У 2025 році: - створено експозиційний комплекс, присвячений молодшому лейтенанту Збройних Сил України Олександру Рябошлику; - створено експозиційний комплекс, присвячений черкащанину, молодшому сержанту Збройних Сил України Безрукову Ярославу Олеговичу; - створено експозиційний комплекс трофеїв розвідувальних літальних апаратів та fpv-дронів (передані Державною прикордонною службою України); - діяв експозиційний комплекс колекції нарукавних та нагрудних знаків Сил безпеки й оборони України.</w:t>
            </w:r>
          </w:p>
          <w:p w14:paraId="5C6BE466" w14:textId="77777777" w:rsidR="004F3F8A" w:rsidRPr="00522B49" w:rsidRDefault="004F3F8A" w:rsidP="005B724D">
            <w:pPr>
              <w:jc w:val="both"/>
              <w:rPr>
                <w:sz w:val="20"/>
                <w:szCs w:val="20"/>
              </w:rPr>
            </w:pPr>
          </w:p>
          <w:p w14:paraId="3225FAF1" w14:textId="77777777" w:rsidR="00EB185E" w:rsidRPr="00522B49" w:rsidRDefault="00EB185E" w:rsidP="005B724D">
            <w:pPr>
              <w:jc w:val="both"/>
              <w:rPr>
                <w:b/>
                <w:sz w:val="20"/>
                <w:szCs w:val="20"/>
              </w:rPr>
            </w:pPr>
            <w:r w:rsidRPr="00522B49">
              <w:rPr>
                <w:b/>
                <w:sz w:val="20"/>
                <w:szCs w:val="20"/>
              </w:rPr>
              <w:t>Чернівецька область</w:t>
            </w:r>
          </w:p>
          <w:p w14:paraId="7618B9E0" w14:textId="77777777" w:rsidR="00EB185E" w:rsidRPr="00522B49" w:rsidRDefault="00EB185E" w:rsidP="005B724D">
            <w:pPr>
              <w:jc w:val="both"/>
              <w:rPr>
                <w:sz w:val="20"/>
                <w:szCs w:val="20"/>
              </w:rPr>
            </w:pPr>
            <w:r w:rsidRPr="00522B49">
              <w:rPr>
                <w:sz w:val="20"/>
                <w:szCs w:val="20"/>
              </w:rPr>
              <w:t>В Чернівецькому обласному краєзнавчому музеї діють стаціонарна виставка «За Україну, за її волю», присвячена подіям Революції Гідності та початку збройної агресії російської федерації проти України та постійно діюча експозиція «На захисті свободи», яка висвітлює події Революції Гідності та початок російської збройної агресії проти України через регіональний контекст.</w:t>
            </w:r>
          </w:p>
          <w:p w14:paraId="2D9FCDC6" w14:textId="77777777" w:rsidR="00EB185E" w:rsidRDefault="00EB185E" w:rsidP="005B724D">
            <w:pPr>
              <w:jc w:val="both"/>
              <w:rPr>
                <w:sz w:val="20"/>
                <w:szCs w:val="20"/>
              </w:rPr>
            </w:pPr>
            <w:r w:rsidRPr="00522B49">
              <w:rPr>
                <w:sz w:val="20"/>
                <w:szCs w:val="20"/>
              </w:rPr>
              <w:t>У Новодністровському історичному музеї функціонує експозиційний відділ «Зала бойової слави», що висвітлює героїчну боротьбу українського народу за незалежність та відсіч збройній агресії рф проти України. Експозиції постійно доповнюються новими експонатами.</w:t>
            </w:r>
          </w:p>
          <w:p w14:paraId="66A5E118" w14:textId="77777777" w:rsidR="007B591B" w:rsidRPr="00522B49" w:rsidRDefault="007B591B" w:rsidP="005B724D">
            <w:pPr>
              <w:jc w:val="both"/>
              <w:rPr>
                <w:sz w:val="20"/>
                <w:szCs w:val="20"/>
              </w:rPr>
            </w:pPr>
          </w:p>
          <w:p w14:paraId="04B95075" w14:textId="77777777" w:rsidR="00F71820" w:rsidRPr="00522B49" w:rsidRDefault="00F71820" w:rsidP="005B724D">
            <w:pPr>
              <w:jc w:val="both"/>
              <w:rPr>
                <w:b/>
                <w:sz w:val="20"/>
                <w:szCs w:val="20"/>
              </w:rPr>
            </w:pPr>
            <w:r w:rsidRPr="00522B49">
              <w:rPr>
                <w:b/>
                <w:sz w:val="20"/>
                <w:szCs w:val="20"/>
              </w:rPr>
              <w:t>Чернігівська область</w:t>
            </w:r>
          </w:p>
          <w:p w14:paraId="545039D9" w14:textId="2ED55584" w:rsidR="00F71820" w:rsidRPr="00522B49" w:rsidRDefault="00F71820" w:rsidP="005B724D">
            <w:pPr>
              <w:jc w:val="both"/>
              <w:rPr>
                <w:sz w:val="20"/>
                <w:szCs w:val="20"/>
              </w:rPr>
            </w:pPr>
            <w:r w:rsidRPr="00522B49">
              <w:rPr>
                <w:sz w:val="20"/>
                <w:szCs w:val="20"/>
              </w:rPr>
              <w:t xml:space="preserve">У музеях Чернігівської області створено та діє 31 постійно-діюча музейна експозиція, присвячена зазначеній тематиці. З метою вшанування пам’яті загиблих у російсько-українській війні на Чернігівщині реалізовано комплекс меморіальних заходів. Зокрема, відкрито меморіальні комплекси та знаки у Чернігові, Ніжині, Прилуках і </w:t>
            </w:r>
            <w:r w:rsidR="001B45C6">
              <w:rPr>
                <w:sz w:val="20"/>
                <w:szCs w:val="20"/>
              </w:rPr>
              <w:t xml:space="preserve"> </w:t>
            </w:r>
            <w:r w:rsidRPr="00522B49">
              <w:rPr>
                <w:sz w:val="20"/>
                <w:szCs w:val="20"/>
              </w:rPr>
              <w:t>Сновську, а також облаштовано Алеї Героїв та пам'ятні стели у понад 20 населених пунктах Корюківського та Чернігівського районів. Крім того, активно впроваджуються цифрові інструменти меморіалізації: у 4 громадах встановлено сенсорні термінали з даними про полеглих воїнів, а в селах Ягідне, Лукашівка та Новоселівка облаштовано стенди Єдиного всеукраїнського маршруту пам’яті з QR-доступом до VR-музею руйнувань області</w:t>
            </w:r>
          </w:p>
        </w:tc>
        <w:tc>
          <w:tcPr>
            <w:tcW w:w="1276" w:type="dxa"/>
          </w:tcPr>
          <w:p w14:paraId="24C80D27" w14:textId="77777777" w:rsidR="00F71820" w:rsidRPr="00522B49" w:rsidRDefault="00F71820" w:rsidP="005B724D">
            <w:pPr>
              <w:jc w:val="both"/>
              <w:rPr>
                <w:sz w:val="20"/>
                <w:szCs w:val="20"/>
              </w:rPr>
            </w:pPr>
          </w:p>
          <w:p w14:paraId="29AD6A69" w14:textId="77777777" w:rsidR="00F71820" w:rsidRPr="00522B49" w:rsidRDefault="00F71820" w:rsidP="005B724D">
            <w:pPr>
              <w:jc w:val="both"/>
              <w:rPr>
                <w:sz w:val="20"/>
                <w:szCs w:val="20"/>
              </w:rPr>
            </w:pPr>
          </w:p>
          <w:p w14:paraId="7CD7FE6E" w14:textId="77777777" w:rsidR="00F71820" w:rsidRPr="00522B49" w:rsidRDefault="00F71820" w:rsidP="005B724D">
            <w:pPr>
              <w:jc w:val="both"/>
              <w:rPr>
                <w:sz w:val="20"/>
                <w:szCs w:val="20"/>
              </w:rPr>
            </w:pPr>
          </w:p>
          <w:p w14:paraId="0548BC53" w14:textId="77777777" w:rsidR="00F71820" w:rsidRPr="00522B49" w:rsidRDefault="00F71820" w:rsidP="005B724D">
            <w:pPr>
              <w:jc w:val="both"/>
              <w:rPr>
                <w:sz w:val="20"/>
                <w:szCs w:val="20"/>
              </w:rPr>
            </w:pPr>
          </w:p>
          <w:p w14:paraId="526D6117" w14:textId="77777777" w:rsidR="00F71820" w:rsidRPr="00522B49" w:rsidRDefault="00F71820" w:rsidP="005B724D">
            <w:pPr>
              <w:jc w:val="both"/>
              <w:rPr>
                <w:sz w:val="20"/>
                <w:szCs w:val="20"/>
              </w:rPr>
            </w:pPr>
          </w:p>
          <w:p w14:paraId="49329E40" w14:textId="77777777" w:rsidR="00F71820" w:rsidRPr="00522B49" w:rsidRDefault="00F71820" w:rsidP="005B724D">
            <w:pPr>
              <w:jc w:val="both"/>
              <w:rPr>
                <w:sz w:val="20"/>
                <w:szCs w:val="20"/>
              </w:rPr>
            </w:pPr>
          </w:p>
          <w:p w14:paraId="35EDD07F" w14:textId="77777777" w:rsidR="00F71820" w:rsidRPr="00522B49" w:rsidRDefault="00F71820" w:rsidP="005B724D">
            <w:pPr>
              <w:jc w:val="both"/>
              <w:rPr>
                <w:sz w:val="20"/>
                <w:szCs w:val="20"/>
              </w:rPr>
            </w:pPr>
          </w:p>
          <w:p w14:paraId="7F646A68" w14:textId="77777777" w:rsidR="00F71820" w:rsidRPr="00522B49" w:rsidRDefault="00F71820" w:rsidP="005B724D">
            <w:pPr>
              <w:jc w:val="both"/>
              <w:rPr>
                <w:sz w:val="20"/>
                <w:szCs w:val="20"/>
              </w:rPr>
            </w:pPr>
          </w:p>
          <w:p w14:paraId="4A53028E" w14:textId="77777777" w:rsidR="00F71820" w:rsidRPr="00522B49" w:rsidRDefault="00F71820" w:rsidP="005B724D">
            <w:pPr>
              <w:jc w:val="both"/>
              <w:rPr>
                <w:sz w:val="20"/>
                <w:szCs w:val="20"/>
              </w:rPr>
            </w:pPr>
          </w:p>
          <w:p w14:paraId="6D95D547" w14:textId="77777777" w:rsidR="00F71820" w:rsidRPr="00522B49" w:rsidRDefault="00F71820" w:rsidP="005B724D">
            <w:pPr>
              <w:jc w:val="both"/>
              <w:rPr>
                <w:sz w:val="20"/>
                <w:szCs w:val="20"/>
              </w:rPr>
            </w:pPr>
          </w:p>
          <w:p w14:paraId="282400E0" w14:textId="77777777" w:rsidR="00F71820" w:rsidRPr="00522B49" w:rsidRDefault="00F71820" w:rsidP="005B724D">
            <w:pPr>
              <w:jc w:val="both"/>
              <w:rPr>
                <w:sz w:val="20"/>
                <w:szCs w:val="20"/>
              </w:rPr>
            </w:pPr>
          </w:p>
          <w:p w14:paraId="0842636D" w14:textId="77777777" w:rsidR="00F71820" w:rsidRPr="00522B49" w:rsidRDefault="00F71820" w:rsidP="005B724D">
            <w:pPr>
              <w:jc w:val="both"/>
              <w:rPr>
                <w:sz w:val="20"/>
                <w:szCs w:val="20"/>
              </w:rPr>
            </w:pPr>
          </w:p>
          <w:p w14:paraId="75ECFC19" w14:textId="77777777" w:rsidR="00F71820" w:rsidRPr="00522B49" w:rsidRDefault="00F71820" w:rsidP="005B724D">
            <w:pPr>
              <w:jc w:val="both"/>
              <w:rPr>
                <w:sz w:val="20"/>
                <w:szCs w:val="20"/>
              </w:rPr>
            </w:pPr>
          </w:p>
          <w:p w14:paraId="1F90516E" w14:textId="77777777" w:rsidR="00F71820" w:rsidRPr="00522B49" w:rsidRDefault="00F71820" w:rsidP="005B724D">
            <w:pPr>
              <w:jc w:val="both"/>
              <w:rPr>
                <w:sz w:val="20"/>
                <w:szCs w:val="20"/>
              </w:rPr>
            </w:pPr>
          </w:p>
          <w:p w14:paraId="7E90B6A8" w14:textId="77777777" w:rsidR="00F71820" w:rsidRPr="00522B49" w:rsidRDefault="00F71820" w:rsidP="005B724D">
            <w:pPr>
              <w:jc w:val="both"/>
              <w:rPr>
                <w:sz w:val="20"/>
                <w:szCs w:val="20"/>
              </w:rPr>
            </w:pPr>
          </w:p>
          <w:p w14:paraId="10BC5919" w14:textId="77777777" w:rsidR="00F71820" w:rsidRPr="00522B49" w:rsidRDefault="00F71820" w:rsidP="005B724D">
            <w:pPr>
              <w:jc w:val="both"/>
              <w:rPr>
                <w:sz w:val="20"/>
                <w:szCs w:val="20"/>
              </w:rPr>
            </w:pPr>
          </w:p>
          <w:p w14:paraId="24B2D68C" w14:textId="77777777" w:rsidR="00F71820" w:rsidRPr="00522B49" w:rsidRDefault="00F71820" w:rsidP="005B724D">
            <w:pPr>
              <w:jc w:val="both"/>
              <w:rPr>
                <w:sz w:val="20"/>
                <w:szCs w:val="20"/>
              </w:rPr>
            </w:pPr>
          </w:p>
          <w:p w14:paraId="7BDD70C1" w14:textId="77777777" w:rsidR="00F71820" w:rsidRPr="00522B49" w:rsidRDefault="00F71820" w:rsidP="005B724D">
            <w:pPr>
              <w:jc w:val="both"/>
              <w:rPr>
                <w:sz w:val="20"/>
                <w:szCs w:val="20"/>
              </w:rPr>
            </w:pPr>
          </w:p>
          <w:p w14:paraId="793B8948" w14:textId="77777777" w:rsidR="00F71820" w:rsidRPr="00522B49" w:rsidRDefault="00F71820" w:rsidP="005B724D">
            <w:pPr>
              <w:jc w:val="both"/>
              <w:rPr>
                <w:sz w:val="20"/>
                <w:szCs w:val="20"/>
              </w:rPr>
            </w:pPr>
          </w:p>
          <w:p w14:paraId="7C0E8205" w14:textId="77777777" w:rsidR="00F71820" w:rsidRPr="00522B49" w:rsidRDefault="00F71820" w:rsidP="005B724D">
            <w:pPr>
              <w:jc w:val="both"/>
              <w:rPr>
                <w:sz w:val="20"/>
                <w:szCs w:val="20"/>
              </w:rPr>
            </w:pPr>
          </w:p>
          <w:p w14:paraId="539EE530" w14:textId="77777777" w:rsidR="00F71820" w:rsidRPr="00522B49" w:rsidRDefault="00F71820" w:rsidP="005B724D">
            <w:pPr>
              <w:jc w:val="both"/>
              <w:rPr>
                <w:sz w:val="20"/>
                <w:szCs w:val="20"/>
              </w:rPr>
            </w:pPr>
          </w:p>
          <w:p w14:paraId="11CB4785" w14:textId="77777777" w:rsidR="00F71820" w:rsidRPr="00522B49" w:rsidRDefault="00F71820" w:rsidP="005B724D">
            <w:pPr>
              <w:jc w:val="both"/>
              <w:rPr>
                <w:sz w:val="20"/>
                <w:szCs w:val="20"/>
              </w:rPr>
            </w:pPr>
          </w:p>
          <w:p w14:paraId="3E836E11" w14:textId="77777777" w:rsidR="00F71820" w:rsidRPr="00522B49" w:rsidRDefault="00F71820" w:rsidP="005B724D">
            <w:pPr>
              <w:jc w:val="both"/>
              <w:rPr>
                <w:sz w:val="20"/>
                <w:szCs w:val="20"/>
              </w:rPr>
            </w:pPr>
          </w:p>
          <w:p w14:paraId="53225738" w14:textId="77777777" w:rsidR="00F71820" w:rsidRPr="00522B49" w:rsidRDefault="00F71820" w:rsidP="005B724D">
            <w:pPr>
              <w:jc w:val="both"/>
              <w:rPr>
                <w:sz w:val="20"/>
                <w:szCs w:val="20"/>
              </w:rPr>
            </w:pPr>
          </w:p>
          <w:p w14:paraId="6778DF66" w14:textId="77777777" w:rsidR="00F71820" w:rsidRPr="00522B49" w:rsidRDefault="00F71820" w:rsidP="005B724D">
            <w:pPr>
              <w:jc w:val="both"/>
              <w:rPr>
                <w:sz w:val="20"/>
                <w:szCs w:val="20"/>
              </w:rPr>
            </w:pPr>
          </w:p>
          <w:p w14:paraId="231F4704" w14:textId="77777777" w:rsidR="00F71820" w:rsidRPr="00522B49" w:rsidRDefault="00F71820" w:rsidP="005B724D">
            <w:pPr>
              <w:jc w:val="both"/>
              <w:rPr>
                <w:sz w:val="20"/>
                <w:szCs w:val="20"/>
              </w:rPr>
            </w:pPr>
          </w:p>
          <w:p w14:paraId="01F41AB5" w14:textId="77777777" w:rsidR="00F71820" w:rsidRPr="00522B49" w:rsidRDefault="00F71820" w:rsidP="005B724D">
            <w:pPr>
              <w:jc w:val="both"/>
              <w:rPr>
                <w:sz w:val="20"/>
                <w:szCs w:val="20"/>
              </w:rPr>
            </w:pPr>
          </w:p>
          <w:p w14:paraId="0CB1325A" w14:textId="77777777" w:rsidR="00F71820" w:rsidRPr="00522B49" w:rsidRDefault="00F71820" w:rsidP="005B724D">
            <w:pPr>
              <w:jc w:val="both"/>
              <w:rPr>
                <w:sz w:val="20"/>
                <w:szCs w:val="20"/>
              </w:rPr>
            </w:pPr>
          </w:p>
          <w:p w14:paraId="04E55AB4" w14:textId="77777777" w:rsidR="00F71820" w:rsidRPr="00522B49" w:rsidRDefault="00F71820" w:rsidP="005B724D">
            <w:pPr>
              <w:jc w:val="both"/>
              <w:rPr>
                <w:sz w:val="20"/>
                <w:szCs w:val="20"/>
              </w:rPr>
            </w:pPr>
          </w:p>
          <w:p w14:paraId="6DD551BE" w14:textId="77777777" w:rsidR="00F71820" w:rsidRPr="00522B49" w:rsidRDefault="00F71820" w:rsidP="005B724D">
            <w:pPr>
              <w:jc w:val="both"/>
              <w:rPr>
                <w:sz w:val="20"/>
                <w:szCs w:val="20"/>
              </w:rPr>
            </w:pPr>
          </w:p>
          <w:p w14:paraId="2BADD6F8" w14:textId="77777777" w:rsidR="00F71820" w:rsidRPr="00522B49" w:rsidRDefault="00F71820" w:rsidP="005B724D">
            <w:pPr>
              <w:jc w:val="both"/>
              <w:rPr>
                <w:sz w:val="20"/>
                <w:szCs w:val="20"/>
              </w:rPr>
            </w:pPr>
          </w:p>
          <w:p w14:paraId="471CBF16" w14:textId="77777777" w:rsidR="00F71820" w:rsidRPr="00522B49" w:rsidRDefault="00F71820" w:rsidP="005B724D">
            <w:pPr>
              <w:jc w:val="both"/>
              <w:rPr>
                <w:sz w:val="20"/>
                <w:szCs w:val="20"/>
              </w:rPr>
            </w:pPr>
          </w:p>
          <w:p w14:paraId="34DB8469" w14:textId="77777777" w:rsidR="00F71820" w:rsidRPr="00522B49" w:rsidRDefault="00F71820" w:rsidP="005B724D">
            <w:pPr>
              <w:jc w:val="both"/>
              <w:rPr>
                <w:sz w:val="20"/>
                <w:szCs w:val="20"/>
              </w:rPr>
            </w:pPr>
          </w:p>
          <w:p w14:paraId="64738CAE" w14:textId="77777777" w:rsidR="00F71820" w:rsidRPr="00522B49" w:rsidRDefault="00F71820" w:rsidP="005B724D">
            <w:pPr>
              <w:jc w:val="both"/>
              <w:rPr>
                <w:sz w:val="20"/>
                <w:szCs w:val="20"/>
              </w:rPr>
            </w:pPr>
          </w:p>
          <w:p w14:paraId="3FE8D590" w14:textId="77777777" w:rsidR="00F71820" w:rsidRPr="00522B49" w:rsidRDefault="00F71820" w:rsidP="005B724D">
            <w:pPr>
              <w:jc w:val="both"/>
              <w:rPr>
                <w:sz w:val="20"/>
                <w:szCs w:val="20"/>
              </w:rPr>
            </w:pPr>
          </w:p>
          <w:p w14:paraId="6255D3CC" w14:textId="77777777" w:rsidR="00F71820" w:rsidRPr="00522B49" w:rsidRDefault="00F71820" w:rsidP="005B724D">
            <w:pPr>
              <w:jc w:val="both"/>
              <w:rPr>
                <w:sz w:val="20"/>
                <w:szCs w:val="20"/>
              </w:rPr>
            </w:pPr>
          </w:p>
          <w:p w14:paraId="11AB14D3" w14:textId="77777777" w:rsidR="00F71820" w:rsidRPr="00522B49" w:rsidRDefault="00F71820" w:rsidP="005B724D">
            <w:pPr>
              <w:jc w:val="both"/>
              <w:rPr>
                <w:sz w:val="20"/>
                <w:szCs w:val="20"/>
              </w:rPr>
            </w:pPr>
          </w:p>
          <w:p w14:paraId="6B4AA2B7" w14:textId="77777777" w:rsidR="00F71820" w:rsidRPr="00522B49" w:rsidRDefault="00F71820" w:rsidP="005B724D">
            <w:pPr>
              <w:jc w:val="both"/>
              <w:rPr>
                <w:sz w:val="20"/>
                <w:szCs w:val="20"/>
              </w:rPr>
            </w:pPr>
          </w:p>
          <w:p w14:paraId="29512BEF" w14:textId="77777777" w:rsidR="00F71820" w:rsidRPr="00522B49" w:rsidRDefault="00F71820" w:rsidP="005B724D">
            <w:pPr>
              <w:jc w:val="both"/>
              <w:rPr>
                <w:sz w:val="20"/>
                <w:szCs w:val="20"/>
              </w:rPr>
            </w:pPr>
          </w:p>
          <w:p w14:paraId="2A0F4791" w14:textId="77777777" w:rsidR="00F71820" w:rsidRPr="00522B49" w:rsidRDefault="00F71820" w:rsidP="005B724D">
            <w:pPr>
              <w:jc w:val="both"/>
              <w:rPr>
                <w:sz w:val="20"/>
                <w:szCs w:val="20"/>
              </w:rPr>
            </w:pPr>
          </w:p>
          <w:p w14:paraId="2739540D" w14:textId="77777777" w:rsidR="00F71820" w:rsidRPr="00522B49" w:rsidRDefault="00F71820" w:rsidP="005B724D">
            <w:pPr>
              <w:jc w:val="both"/>
              <w:rPr>
                <w:sz w:val="20"/>
                <w:szCs w:val="20"/>
              </w:rPr>
            </w:pPr>
          </w:p>
          <w:p w14:paraId="5D5A5069" w14:textId="77777777" w:rsidR="00F71820" w:rsidRPr="00522B49" w:rsidRDefault="00F71820" w:rsidP="005B724D">
            <w:pPr>
              <w:jc w:val="both"/>
              <w:rPr>
                <w:sz w:val="20"/>
                <w:szCs w:val="20"/>
              </w:rPr>
            </w:pPr>
          </w:p>
          <w:p w14:paraId="6CCBB63E" w14:textId="77777777" w:rsidR="00F71820" w:rsidRPr="00522B49" w:rsidRDefault="00F71820" w:rsidP="005B724D">
            <w:pPr>
              <w:jc w:val="both"/>
              <w:rPr>
                <w:sz w:val="20"/>
                <w:szCs w:val="20"/>
              </w:rPr>
            </w:pPr>
          </w:p>
          <w:p w14:paraId="5E1B4A27" w14:textId="77777777" w:rsidR="00F71820" w:rsidRPr="00522B49" w:rsidRDefault="00F71820" w:rsidP="005B724D">
            <w:pPr>
              <w:jc w:val="both"/>
              <w:rPr>
                <w:sz w:val="20"/>
                <w:szCs w:val="20"/>
              </w:rPr>
            </w:pPr>
          </w:p>
          <w:p w14:paraId="57F8AE15" w14:textId="77777777" w:rsidR="00F71820" w:rsidRPr="00522B49" w:rsidRDefault="00F71820" w:rsidP="005B724D">
            <w:pPr>
              <w:jc w:val="both"/>
              <w:rPr>
                <w:sz w:val="20"/>
                <w:szCs w:val="20"/>
              </w:rPr>
            </w:pPr>
          </w:p>
          <w:p w14:paraId="7A3B3564" w14:textId="77777777" w:rsidR="00F71820" w:rsidRPr="00522B49" w:rsidRDefault="00F71820" w:rsidP="005B724D">
            <w:pPr>
              <w:jc w:val="both"/>
              <w:rPr>
                <w:sz w:val="20"/>
                <w:szCs w:val="20"/>
              </w:rPr>
            </w:pPr>
          </w:p>
          <w:p w14:paraId="4C7C2E65" w14:textId="77777777" w:rsidR="00F71820" w:rsidRPr="00522B49" w:rsidRDefault="00F71820" w:rsidP="005B724D">
            <w:pPr>
              <w:jc w:val="both"/>
              <w:rPr>
                <w:sz w:val="20"/>
                <w:szCs w:val="20"/>
              </w:rPr>
            </w:pPr>
          </w:p>
          <w:p w14:paraId="530CB647" w14:textId="77777777" w:rsidR="00F71820" w:rsidRPr="00522B49" w:rsidRDefault="00F71820" w:rsidP="005B724D">
            <w:pPr>
              <w:jc w:val="both"/>
              <w:rPr>
                <w:sz w:val="20"/>
                <w:szCs w:val="20"/>
              </w:rPr>
            </w:pPr>
          </w:p>
          <w:p w14:paraId="29B9969D" w14:textId="77777777" w:rsidR="00F71820" w:rsidRPr="00522B49" w:rsidRDefault="00F71820" w:rsidP="005B724D">
            <w:pPr>
              <w:jc w:val="both"/>
              <w:rPr>
                <w:sz w:val="20"/>
                <w:szCs w:val="20"/>
              </w:rPr>
            </w:pPr>
          </w:p>
          <w:p w14:paraId="4FD3D030" w14:textId="77777777" w:rsidR="00F71820" w:rsidRPr="00522B49" w:rsidRDefault="00F71820" w:rsidP="005B724D">
            <w:pPr>
              <w:jc w:val="both"/>
              <w:rPr>
                <w:sz w:val="20"/>
                <w:szCs w:val="20"/>
              </w:rPr>
            </w:pPr>
          </w:p>
          <w:p w14:paraId="0BE6A266" w14:textId="77777777" w:rsidR="00F71820" w:rsidRPr="00522B49" w:rsidRDefault="00F71820" w:rsidP="005B724D">
            <w:pPr>
              <w:jc w:val="both"/>
              <w:rPr>
                <w:sz w:val="20"/>
                <w:szCs w:val="20"/>
              </w:rPr>
            </w:pPr>
          </w:p>
          <w:p w14:paraId="29F0D82E" w14:textId="77777777" w:rsidR="00F71820" w:rsidRPr="00522B49" w:rsidRDefault="00F71820" w:rsidP="005B724D">
            <w:pPr>
              <w:jc w:val="both"/>
              <w:rPr>
                <w:sz w:val="20"/>
                <w:szCs w:val="20"/>
              </w:rPr>
            </w:pPr>
          </w:p>
          <w:p w14:paraId="17A22E3C" w14:textId="77777777" w:rsidR="00F71820" w:rsidRPr="00522B49" w:rsidRDefault="00F71820" w:rsidP="005B724D">
            <w:pPr>
              <w:jc w:val="both"/>
              <w:rPr>
                <w:sz w:val="20"/>
                <w:szCs w:val="20"/>
              </w:rPr>
            </w:pPr>
          </w:p>
          <w:p w14:paraId="43D47F40" w14:textId="77777777" w:rsidR="00F71820" w:rsidRPr="00522B49" w:rsidRDefault="00F71820" w:rsidP="005B724D">
            <w:pPr>
              <w:jc w:val="both"/>
              <w:rPr>
                <w:sz w:val="20"/>
                <w:szCs w:val="20"/>
              </w:rPr>
            </w:pPr>
          </w:p>
          <w:p w14:paraId="4A2290B8" w14:textId="77777777" w:rsidR="00F71820" w:rsidRPr="00522B49" w:rsidRDefault="00F71820" w:rsidP="005B724D">
            <w:pPr>
              <w:jc w:val="both"/>
              <w:rPr>
                <w:sz w:val="20"/>
                <w:szCs w:val="20"/>
              </w:rPr>
            </w:pPr>
          </w:p>
          <w:p w14:paraId="2B16ADD9" w14:textId="77777777" w:rsidR="00F71820" w:rsidRPr="00522B49" w:rsidRDefault="00F71820" w:rsidP="005B724D">
            <w:pPr>
              <w:jc w:val="both"/>
              <w:rPr>
                <w:sz w:val="20"/>
                <w:szCs w:val="20"/>
              </w:rPr>
            </w:pPr>
          </w:p>
          <w:p w14:paraId="201830DB" w14:textId="77777777" w:rsidR="00F71820" w:rsidRPr="00522B49" w:rsidRDefault="00F71820" w:rsidP="005B724D">
            <w:pPr>
              <w:jc w:val="both"/>
              <w:rPr>
                <w:sz w:val="20"/>
                <w:szCs w:val="20"/>
              </w:rPr>
            </w:pPr>
          </w:p>
          <w:p w14:paraId="5B16FEEC" w14:textId="77777777" w:rsidR="00F71820" w:rsidRPr="00522B49" w:rsidRDefault="00F71820" w:rsidP="005B724D">
            <w:pPr>
              <w:jc w:val="both"/>
              <w:rPr>
                <w:sz w:val="20"/>
                <w:szCs w:val="20"/>
              </w:rPr>
            </w:pPr>
          </w:p>
          <w:p w14:paraId="1C3E9ADF" w14:textId="77777777" w:rsidR="00F71820" w:rsidRPr="00522B49" w:rsidRDefault="00F71820" w:rsidP="005B724D">
            <w:pPr>
              <w:jc w:val="both"/>
              <w:rPr>
                <w:sz w:val="20"/>
                <w:szCs w:val="20"/>
              </w:rPr>
            </w:pPr>
          </w:p>
          <w:p w14:paraId="28C82F82" w14:textId="77777777" w:rsidR="00F71820" w:rsidRPr="00522B49" w:rsidRDefault="00F71820" w:rsidP="005B724D">
            <w:pPr>
              <w:jc w:val="both"/>
              <w:rPr>
                <w:sz w:val="20"/>
                <w:szCs w:val="20"/>
              </w:rPr>
            </w:pPr>
          </w:p>
          <w:p w14:paraId="22D3678B" w14:textId="77777777" w:rsidR="00F71820" w:rsidRPr="00522B49" w:rsidRDefault="00F71820" w:rsidP="005B724D">
            <w:pPr>
              <w:jc w:val="both"/>
              <w:rPr>
                <w:sz w:val="20"/>
                <w:szCs w:val="20"/>
              </w:rPr>
            </w:pPr>
          </w:p>
          <w:p w14:paraId="233806C1" w14:textId="77777777" w:rsidR="00F71820" w:rsidRPr="00522B49" w:rsidRDefault="00F71820" w:rsidP="005B724D">
            <w:pPr>
              <w:jc w:val="both"/>
              <w:rPr>
                <w:sz w:val="20"/>
                <w:szCs w:val="20"/>
              </w:rPr>
            </w:pPr>
          </w:p>
          <w:p w14:paraId="3767E9FD" w14:textId="77777777" w:rsidR="00F71820" w:rsidRPr="00522B49" w:rsidRDefault="00F71820" w:rsidP="005B724D">
            <w:pPr>
              <w:jc w:val="both"/>
              <w:rPr>
                <w:sz w:val="20"/>
                <w:szCs w:val="20"/>
              </w:rPr>
            </w:pPr>
          </w:p>
          <w:p w14:paraId="28885A84" w14:textId="77777777" w:rsidR="00F71820" w:rsidRPr="00522B49" w:rsidRDefault="00F71820" w:rsidP="005B724D">
            <w:pPr>
              <w:jc w:val="both"/>
              <w:rPr>
                <w:sz w:val="20"/>
                <w:szCs w:val="20"/>
              </w:rPr>
            </w:pPr>
          </w:p>
          <w:p w14:paraId="120537FF" w14:textId="77777777" w:rsidR="00F71820" w:rsidRPr="00522B49" w:rsidRDefault="00F71820" w:rsidP="005B724D">
            <w:pPr>
              <w:jc w:val="both"/>
              <w:rPr>
                <w:sz w:val="20"/>
                <w:szCs w:val="20"/>
              </w:rPr>
            </w:pPr>
          </w:p>
          <w:p w14:paraId="6D41F465" w14:textId="77777777" w:rsidR="00F71820" w:rsidRPr="00522B49" w:rsidRDefault="00F71820" w:rsidP="005B724D">
            <w:pPr>
              <w:jc w:val="both"/>
              <w:rPr>
                <w:sz w:val="20"/>
                <w:szCs w:val="20"/>
              </w:rPr>
            </w:pPr>
          </w:p>
          <w:p w14:paraId="1649C0D4" w14:textId="77777777" w:rsidR="00F71820" w:rsidRPr="00522B49" w:rsidRDefault="00F71820" w:rsidP="005B724D">
            <w:pPr>
              <w:jc w:val="both"/>
              <w:rPr>
                <w:sz w:val="20"/>
                <w:szCs w:val="20"/>
              </w:rPr>
            </w:pPr>
          </w:p>
          <w:p w14:paraId="26773B7E" w14:textId="77777777" w:rsidR="00F71820" w:rsidRPr="00522B49" w:rsidRDefault="00F71820" w:rsidP="005B724D">
            <w:pPr>
              <w:jc w:val="both"/>
              <w:rPr>
                <w:sz w:val="20"/>
                <w:szCs w:val="20"/>
              </w:rPr>
            </w:pPr>
          </w:p>
          <w:p w14:paraId="47320646" w14:textId="77777777" w:rsidR="00F71820" w:rsidRPr="00522B49" w:rsidRDefault="00F71820" w:rsidP="005B724D">
            <w:pPr>
              <w:jc w:val="both"/>
              <w:rPr>
                <w:sz w:val="20"/>
                <w:szCs w:val="20"/>
              </w:rPr>
            </w:pPr>
          </w:p>
          <w:p w14:paraId="6527796E" w14:textId="77777777" w:rsidR="00F71820" w:rsidRPr="00522B49" w:rsidRDefault="00F71820" w:rsidP="005B724D">
            <w:pPr>
              <w:jc w:val="both"/>
              <w:rPr>
                <w:sz w:val="20"/>
                <w:szCs w:val="20"/>
              </w:rPr>
            </w:pPr>
          </w:p>
          <w:p w14:paraId="366A4E2C" w14:textId="77777777" w:rsidR="00F71820" w:rsidRPr="00522B49" w:rsidRDefault="00F71820" w:rsidP="005B724D">
            <w:pPr>
              <w:jc w:val="both"/>
              <w:rPr>
                <w:sz w:val="20"/>
                <w:szCs w:val="20"/>
              </w:rPr>
            </w:pPr>
          </w:p>
          <w:p w14:paraId="2745C654" w14:textId="77777777" w:rsidR="00F71820" w:rsidRPr="00522B49" w:rsidRDefault="00F71820" w:rsidP="005B724D">
            <w:pPr>
              <w:jc w:val="both"/>
              <w:rPr>
                <w:sz w:val="20"/>
                <w:szCs w:val="20"/>
              </w:rPr>
            </w:pPr>
          </w:p>
          <w:p w14:paraId="3AD63DE9" w14:textId="77777777" w:rsidR="00F71820" w:rsidRPr="00522B49" w:rsidRDefault="00F71820" w:rsidP="005B724D">
            <w:pPr>
              <w:jc w:val="both"/>
              <w:rPr>
                <w:sz w:val="20"/>
                <w:szCs w:val="20"/>
              </w:rPr>
            </w:pPr>
          </w:p>
          <w:p w14:paraId="4811F2BA" w14:textId="77777777" w:rsidR="00F71820" w:rsidRPr="00522B49" w:rsidRDefault="00F71820" w:rsidP="005B724D">
            <w:pPr>
              <w:jc w:val="both"/>
              <w:rPr>
                <w:sz w:val="20"/>
                <w:szCs w:val="20"/>
              </w:rPr>
            </w:pPr>
          </w:p>
          <w:p w14:paraId="7399B6AA" w14:textId="77777777" w:rsidR="00F71820" w:rsidRPr="00522B49" w:rsidRDefault="00F71820" w:rsidP="005B724D">
            <w:pPr>
              <w:jc w:val="both"/>
              <w:rPr>
                <w:sz w:val="20"/>
                <w:szCs w:val="20"/>
              </w:rPr>
            </w:pPr>
          </w:p>
          <w:p w14:paraId="6B018394" w14:textId="77777777" w:rsidR="00F71820" w:rsidRPr="00522B49" w:rsidRDefault="00F71820" w:rsidP="005B724D">
            <w:pPr>
              <w:jc w:val="both"/>
              <w:rPr>
                <w:sz w:val="20"/>
                <w:szCs w:val="20"/>
              </w:rPr>
            </w:pPr>
          </w:p>
          <w:p w14:paraId="3421AD4B" w14:textId="77777777" w:rsidR="00F71820" w:rsidRPr="00522B49" w:rsidRDefault="00F71820" w:rsidP="005B724D">
            <w:pPr>
              <w:jc w:val="both"/>
              <w:rPr>
                <w:sz w:val="20"/>
                <w:szCs w:val="20"/>
              </w:rPr>
            </w:pPr>
          </w:p>
          <w:p w14:paraId="0B01D8B6" w14:textId="77777777" w:rsidR="00F71820" w:rsidRPr="00522B49" w:rsidRDefault="00F71820" w:rsidP="005B724D">
            <w:pPr>
              <w:jc w:val="both"/>
              <w:rPr>
                <w:sz w:val="20"/>
                <w:szCs w:val="20"/>
              </w:rPr>
            </w:pPr>
          </w:p>
          <w:p w14:paraId="60E37603" w14:textId="77777777" w:rsidR="00F71820" w:rsidRPr="00522B49" w:rsidRDefault="00F71820" w:rsidP="005B724D">
            <w:pPr>
              <w:jc w:val="both"/>
              <w:rPr>
                <w:sz w:val="20"/>
                <w:szCs w:val="20"/>
              </w:rPr>
            </w:pPr>
          </w:p>
          <w:p w14:paraId="11333E43" w14:textId="77777777" w:rsidR="00F71820" w:rsidRPr="00522B49" w:rsidRDefault="00F71820" w:rsidP="005B724D">
            <w:pPr>
              <w:jc w:val="both"/>
              <w:rPr>
                <w:sz w:val="20"/>
                <w:szCs w:val="20"/>
              </w:rPr>
            </w:pPr>
          </w:p>
          <w:p w14:paraId="75E85CC4" w14:textId="77777777" w:rsidR="00F71820" w:rsidRPr="00522B49" w:rsidRDefault="00F71820" w:rsidP="005B724D">
            <w:pPr>
              <w:jc w:val="both"/>
              <w:rPr>
                <w:sz w:val="20"/>
                <w:szCs w:val="20"/>
              </w:rPr>
            </w:pPr>
          </w:p>
          <w:p w14:paraId="6E3BAF88" w14:textId="77777777" w:rsidR="00F71820" w:rsidRPr="00522B49" w:rsidRDefault="00F71820" w:rsidP="005B724D">
            <w:pPr>
              <w:jc w:val="both"/>
              <w:rPr>
                <w:sz w:val="20"/>
                <w:szCs w:val="20"/>
              </w:rPr>
            </w:pPr>
          </w:p>
          <w:p w14:paraId="02C9D6A4" w14:textId="77777777" w:rsidR="00F71820" w:rsidRPr="00522B49" w:rsidRDefault="00F71820" w:rsidP="005B724D">
            <w:pPr>
              <w:jc w:val="both"/>
              <w:rPr>
                <w:sz w:val="20"/>
                <w:szCs w:val="20"/>
              </w:rPr>
            </w:pPr>
          </w:p>
          <w:p w14:paraId="143C0A27" w14:textId="77777777" w:rsidR="00F71820" w:rsidRPr="00522B49" w:rsidRDefault="00F71820" w:rsidP="005B724D">
            <w:pPr>
              <w:jc w:val="both"/>
              <w:rPr>
                <w:sz w:val="20"/>
                <w:szCs w:val="20"/>
              </w:rPr>
            </w:pPr>
          </w:p>
          <w:p w14:paraId="5E5E32F7" w14:textId="77777777" w:rsidR="00F71820" w:rsidRPr="00522B49" w:rsidRDefault="00F71820" w:rsidP="005B724D">
            <w:pPr>
              <w:jc w:val="both"/>
              <w:rPr>
                <w:sz w:val="20"/>
                <w:szCs w:val="20"/>
              </w:rPr>
            </w:pPr>
          </w:p>
          <w:p w14:paraId="5ED6126F" w14:textId="77777777" w:rsidR="00F71820" w:rsidRPr="00522B49" w:rsidRDefault="00F71820" w:rsidP="005B724D">
            <w:pPr>
              <w:jc w:val="both"/>
              <w:rPr>
                <w:sz w:val="20"/>
                <w:szCs w:val="20"/>
              </w:rPr>
            </w:pPr>
          </w:p>
          <w:p w14:paraId="558E0AF5" w14:textId="77777777" w:rsidR="00F71820" w:rsidRPr="00522B49" w:rsidRDefault="00F71820" w:rsidP="005B724D">
            <w:pPr>
              <w:jc w:val="both"/>
              <w:rPr>
                <w:sz w:val="20"/>
                <w:szCs w:val="20"/>
              </w:rPr>
            </w:pPr>
          </w:p>
          <w:p w14:paraId="454742A7" w14:textId="77777777" w:rsidR="00F71820" w:rsidRPr="00522B49" w:rsidRDefault="00F71820" w:rsidP="005B724D">
            <w:pPr>
              <w:jc w:val="both"/>
              <w:rPr>
                <w:sz w:val="20"/>
                <w:szCs w:val="20"/>
              </w:rPr>
            </w:pPr>
          </w:p>
          <w:p w14:paraId="59D4DEDA" w14:textId="77777777" w:rsidR="00F71820" w:rsidRPr="00522B49" w:rsidRDefault="00F71820" w:rsidP="005B724D">
            <w:pPr>
              <w:jc w:val="both"/>
              <w:rPr>
                <w:sz w:val="20"/>
                <w:szCs w:val="20"/>
              </w:rPr>
            </w:pPr>
          </w:p>
          <w:p w14:paraId="56763765" w14:textId="77777777" w:rsidR="00F71820" w:rsidRPr="00522B49" w:rsidRDefault="00F71820" w:rsidP="005B724D">
            <w:pPr>
              <w:jc w:val="both"/>
              <w:rPr>
                <w:sz w:val="20"/>
                <w:szCs w:val="20"/>
              </w:rPr>
            </w:pPr>
          </w:p>
          <w:p w14:paraId="1038149B" w14:textId="77777777" w:rsidR="00F71820" w:rsidRPr="00522B49" w:rsidRDefault="00F71820" w:rsidP="005B724D">
            <w:pPr>
              <w:jc w:val="both"/>
              <w:rPr>
                <w:sz w:val="20"/>
                <w:szCs w:val="20"/>
              </w:rPr>
            </w:pPr>
          </w:p>
          <w:p w14:paraId="527B3BE6" w14:textId="77777777" w:rsidR="00F71820" w:rsidRPr="00522B49" w:rsidRDefault="00F71820" w:rsidP="005B724D">
            <w:pPr>
              <w:jc w:val="both"/>
              <w:rPr>
                <w:sz w:val="20"/>
                <w:szCs w:val="20"/>
              </w:rPr>
            </w:pPr>
          </w:p>
          <w:p w14:paraId="5CB5CC3B" w14:textId="77777777" w:rsidR="00F71820" w:rsidRPr="00522B49" w:rsidRDefault="00F71820" w:rsidP="005B724D">
            <w:pPr>
              <w:jc w:val="both"/>
              <w:rPr>
                <w:sz w:val="20"/>
                <w:szCs w:val="20"/>
              </w:rPr>
            </w:pPr>
          </w:p>
          <w:p w14:paraId="4568DFEE" w14:textId="77777777" w:rsidR="00F71820" w:rsidRPr="00522B49" w:rsidRDefault="00F71820" w:rsidP="005B724D">
            <w:pPr>
              <w:jc w:val="both"/>
              <w:rPr>
                <w:sz w:val="20"/>
                <w:szCs w:val="20"/>
              </w:rPr>
            </w:pPr>
          </w:p>
          <w:p w14:paraId="636387E6" w14:textId="77777777" w:rsidR="00F71820" w:rsidRPr="00522B49" w:rsidRDefault="00F71820" w:rsidP="005B724D">
            <w:pPr>
              <w:jc w:val="both"/>
              <w:rPr>
                <w:sz w:val="20"/>
                <w:szCs w:val="20"/>
              </w:rPr>
            </w:pPr>
          </w:p>
          <w:p w14:paraId="7C61659B" w14:textId="77777777" w:rsidR="00F71820" w:rsidRPr="00522B49" w:rsidRDefault="00F71820" w:rsidP="005B724D">
            <w:pPr>
              <w:jc w:val="both"/>
              <w:rPr>
                <w:sz w:val="20"/>
                <w:szCs w:val="20"/>
              </w:rPr>
            </w:pPr>
          </w:p>
          <w:p w14:paraId="3F83F075" w14:textId="77777777" w:rsidR="00F71820" w:rsidRPr="00522B49" w:rsidRDefault="00F71820" w:rsidP="005B724D">
            <w:pPr>
              <w:jc w:val="both"/>
              <w:rPr>
                <w:sz w:val="20"/>
                <w:szCs w:val="20"/>
              </w:rPr>
            </w:pPr>
          </w:p>
          <w:p w14:paraId="43AC89CD" w14:textId="77777777" w:rsidR="00F71820" w:rsidRPr="00522B49" w:rsidRDefault="00F71820" w:rsidP="005B724D">
            <w:pPr>
              <w:jc w:val="both"/>
              <w:rPr>
                <w:sz w:val="20"/>
                <w:szCs w:val="20"/>
              </w:rPr>
            </w:pPr>
          </w:p>
          <w:p w14:paraId="4D2F5A62" w14:textId="77777777" w:rsidR="00F71820" w:rsidRPr="00522B49" w:rsidRDefault="00F71820" w:rsidP="005B724D">
            <w:pPr>
              <w:jc w:val="both"/>
              <w:rPr>
                <w:sz w:val="20"/>
                <w:szCs w:val="20"/>
              </w:rPr>
            </w:pPr>
          </w:p>
          <w:p w14:paraId="2CAB446F" w14:textId="77777777" w:rsidR="00F71820" w:rsidRPr="00522B49" w:rsidRDefault="00F71820" w:rsidP="005B724D">
            <w:pPr>
              <w:jc w:val="both"/>
              <w:rPr>
                <w:sz w:val="20"/>
                <w:szCs w:val="20"/>
              </w:rPr>
            </w:pPr>
          </w:p>
          <w:p w14:paraId="416D2034" w14:textId="77777777" w:rsidR="00F71820" w:rsidRPr="00522B49" w:rsidRDefault="00F71820" w:rsidP="005B724D">
            <w:pPr>
              <w:jc w:val="both"/>
              <w:rPr>
                <w:sz w:val="20"/>
                <w:szCs w:val="20"/>
              </w:rPr>
            </w:pPr>
          </w:p>
          <w:p w14:paraId="1279487B" w14:textId="77777777" w:rsidR="00F71820" w:rsidRPr="00522B49" w:rsidRDefault="00F71820" w:rsidP="005B724D">
            <w:pPr>
              <w:jc w:val="both"/>
              <w:rPr>
                <w:sz w:val="20"/>
                <w:szCs w:val="20"/>
              </w:rPr>
            </w:pPr>
          </w:p>
          <w:p w14:paraId="51DE4523" w14:textId="77777777" w:rsidR="00F71820" w:rsidRPr="00522B49" w:rsidRDefault="00F71820" w:rsidP="005B724D">
            <w:pPr>
              <w:jc w:val="both"/>
              <w:rPr>
                <w:sz w:val="20"/>
                <w:szCs w:val="20"/>
              </w:rPr>
            </w:pPr>
          </w:p>
          <w:p w14:paraId="570F413B" w14:textId="77777777" w:rsidR="00F71820" w:rsidRPr="00522B49" w:rsidRDefault="00F71820" w:rsidP="005B724D">
            <w:pPr>
              <w:jc w:val="both"/>
              <w:rPr>
                <w:sz w:val="20"/>
                <w:szCs w:val="20"/>
              </w:rPr>
            </w:pPr>
          </w:p>
          <w:p w14:paraId="7F465563" w14:textId="77777777" w:rsidR="00F71820" w:rsidRPr="00522B49" w:rsidRDefault="00F71820" w:rsidP="005B724D">
            <w:pPr>
              <w:jc w:val="both"/>
              <w:rPr>
                <w:sz w:val="20"/>
                <w:szCs w:val="20"/>
              </w:rPr>
            </w:pPr>
          </w:p>
          <w:p w14:paraId="4846B8D1" w14:textId="77777777" w:rsidR="00F71820" w:rsidRPr="00522B49" w:rsidRDefault="00F71820" w:rsidP="005B724D">
            <w:pPr>
              <w:jc w:val="both"/>
              <w:rPr>
                <w:sz w:val="20"/>
                <w:szCs w:val="20"/>
              </w:rPr>
            </w:pPr>
          </w:p>
          <w:p w14:paraId="5C2CFB85" w14:textId="77777777" w:rsidR="00F71820" w:rsidRPr="00522B49" w:rsidRDefault="00F71820" w:rsidP="005B724D">
            <w:pPr>
              <w:jc w:val="both"/>
              <w:rPr>
                <w:sz w:val="20"/>
                <w:szCs w:val="20"/>
              </w:rPr>
            </w:pPr>
          </w:p>
          <w:p w14:paraId="44BA161A" w14:textId="77777777" w:rsidR="00F71820" w:rsidRPr="00522B49" w:rsidRDefault="00F71820" w:rsidP="005B724D">
            <w:pPr>
              <w:jc w:val="both"/>
              <w:rPr>
                <w:sz w:val="20"/>
                <w:szCs w:val="20"/>
              </w:rPr>
            </w:pPr>
          </w:p>
          <w:p w14:paraId="31EEB5CB" w14:textId="77777777" w:rsidR="00F71820" w:rsidRPr="00522B49" w:rsidRDefault="00F71820" w:rsidP="005B724D">
            <w:pPr>
              <w:jc w:val="both"/>
              <w:rPr>
                <w:sz w:val="20"/>
                <w:szCs w:val="20"/>
              </w:rPr>
            </w:pPr>
          </w:p>
          <w:p w14:paraId="2DC0F820" w14:textId="77777777" w:rsidR="00F71820" w:rsidRPr="00522B49" w:rsidRDefault="00F71820" w:rsidP="005B724D">
            <w:pPr>
              <w:jc w:val="both"/>
              <w:rPr>
                <w:sz w:val="20"/>
                <w:szCs w:val="20"/>
              </w:rPr>
            </w:pPr>
          </w:p>
          <w:p w14:paraId="5EFBB31F" w14:textId="77777777" w:rsidR="00F71820" w:rsidRPr="00522B49" w:rsidRDefault="00F71820" w:rsidP="005B724D">
            <w:pPr>
              <w:jc w:val="both"/>
              <w:rPr>
                <w:sz w:val="20"/>
                <w:szCs w:val="20"/>
              </w:rPr>
            </w:pPr>
          </w:p>
          <w:p w14:paraId="7913A1BF" w14:textId="77777777" w:rsidR="00F71820" w:rsidRPr="00522B49" w:rsidRDefault="00F71820" w:rsidP="005B724D">
            <w:pPr>
              <w:jc w:val="both"/>
              <w:rPr>
                <w:sz w:val="20"/>
                <w:szCs w:val="20"/>
              </w:rPr>
            </w:pPr>
          </w:p>
          <w:p w14:paraId="01311566" w14:textId="77777777" w:rsidR="00F71820" w:rsidRPr="00522B49" w:rsidRDefault="00F71820" w:rsidP="005B724D">
            <w:pPr>
              <w:jc w:val="both"/>
              <w:rPr>
                <w:sz w:val="20"/>
                <w:szCs w:val="20"/>
              </w:rPr>
            </w:pPr>
          </w:p>
          <w:p w14:paraId="530EAB04" w14:textId="77777777" w:rsidR="00F71820" w:rsidRPr="00522B49" w:rsidRDefault="00F71820" w:rsidP="005B724D">
            <w:pPr>
              <w:jc w:val="both"/>
              <w:rPr>
                <w:sz w:val="20"/>
                <w:szCs w:val="20"/>
              </w:rPr>
            </w:pPr>
          </w:p>
          <w:p w14:paraId="74C3A4CC" w14:textId="77777777" w:rsidR="00F71820" w:rsidRPr="00522B49" w:rsidRDefault="00F71820" w:rsidP="005B724D">
            <w:pPr>
              <w:jc w:val="both"/>
              <w:rPr>
                <w:sz w:val="20"/>
                <w:szCs w:val="20"/>
              </w:rPr>
            </w:pPr>
          </w:p>
          <w:p w14:paraId="10962471" w14:textId="77777777" w:rsidR="00F71820" w:rsidRPr="00522B49" w:rsidRDefault="00F71820" w:rsidP="005B724D">
            <w:pPr>
              <w:jc w:val="both"/>
              <w:rPr>
                <w:sz w:val="20"/>
                <w:szCs w:val="20"/>
              </w:rPr>
            </w:pPr>
          </w:p>
          <w:p w14:paraId="6B00C01D" w14:textId="77777777" w:rsidR="00F71820" w:rsidRPr="00522B49" w:rsidRDefault="00F71820" w:rsidP="005B724D">
            <w:pPr>
              <w:jc w:val="both"/>
              <w:rPr>
                <w:sz w:val="20"/>
                <w:szCs w:val="20"/>
              </w:rPr>
            </w:pPr>
          </w:p>
          <w:p w14:paraId="16D71A2A" w14:textId="77777777" w:rsidR="00F71820" w:rsidRPr="00522B49" w:rsidRDefault="00F71820" w:rsidP="005B724D">
            <w:pPr>
              <w:jc w:val="both"/>
              <w:rPr>
                <w:sz w:val="20"/>
                <w:szCs w:val="20"/>
              </w:rPr>
            </w:pPr>
          </w:p>
          <w:p w14:paraId="55137A06" w14:textId="77777777" w:rsidR="00F71820" w:rsidRPr="00522B49" w:rsidRDefault="00F71820" w:rsidP="005B724D">
            <w:pPr>
              <w:jc w:val="both"/>
              <w:rPr>
                <w:sz w:val="20"/>
                <w:szCs w:val="20"/>
              </w:rPr>
            </w:pPr>
          </w:p>
          <w:p w14:paraId="673D1DEE" w14:textId="77777777" w:rsidR="00F71820" w:rsidRPr="00522B49" w:rsidRDefault="00F71820" w:rsidP="005B724D">
            <w:pPr>
              <w:jc w:val="both"/>
              <w:rPr>
                <w:sz w:val="20"/>
                <w:szCs w:val="20"/>
              </w:rPr>
            </w:pPr>
          </w:p>
          <w:p w14:paraId="2EB226ED" w14:textId="77777777" w:rsidR="00F71820" w:rsidRPr="00522B49" w:rsidRDefault="00F71820" w:rsidP="005B724D">
            <w:pPr>
              <w:jc w:val="both"/>
              <w:rPr>
                <w:sz w:val="20"/>
                <w:szCs w:val="20"/>
              </w:rPr>
            </w:pPr>
          </w:p>
          <w:p w14:paraId="038C286B" w14:textId="77777777" w:rsidR="00F71820" w:rsidRPr="00522B49" w:rsidRDefault="00F71820" w:rsidP="005B724D">
            <w:pPr>
              <w:jc w:val="both"/>
              <w:rPr>
                <w:sz w:val="20"/>
                <w:szCs w:val="20"/>
              </w:rPr>
            </w:pPr>
          </w:p>
          <w:p w14:paraId="32F74DF0" w14:textId="77777777" w:rsidR="00F71820" w:rsidRPr="00522B49" w:rsidRDefault="00F71820" w:rsidP="005B724D">
            <w:pPr>
              <w:jc w:val="both"/>
              <w:rPr>
                <w:sz w:val="20"/>
                <w:szCs w:val="20"/>
              </w:rPr>
            </w:pPr>
          </w:p>
          <w:p w14:paraId="5475CB73" w14:textId="77777777" w:rsidR="00F71820" w:rsidRPr="00522B49" w:rsidRDefault="00F71820" w:rsidP="005B724D">
            <w:pPr>
              <w:jc w:val="both"/>
              <w:rPr>
                <w:sz w:val="20"/>
                <w:szCs w:val="20"/>
              </w:rPr>
            </w:pPr>
          </w:p>
          <w:p w14:paraId="460ADDC2" w14:textId="77777777" w:rsidR="00F71820" w:rsidRPr="00522B49" w:rsidRDefault="00F71820" w:rsidP="005B724D">
            <w:pPr>
              <w:jc w:val="both"/>
              <w:rPr>
                <w:sz w:val="20"/>
                <w:szCs w:val="20"/>
              </w:rPr>
            </w:pPr>
          </w:p>
          <w:p w14:paraId="29EA334B" w14:textId="77777777" w:rsidR="00F71820" w:rsidRPr="00522B49" w:rsidRDefault="00F71820" w:rsidP="005B724D">
            <w:pPr>
              <w:jc w:val="both"/>
              <w:rPr>
                <w:sz w:val="20"/>
                <w:szCs w:val="20"/>
              </w:rPr>
            </w:pPr>
          </w:p>
          <w:p w14:paraId="18BE9998" w14:textId="77777777" w:rsidR="00F71820" w:rsidRPr="00522B49" w:rsidRDefault="00F71820" w:rsidP="005B724D">
            <w:pPr>
              <w:jc w:val="both"/>
              <w:rPr>
                <w:sz w:val="20"/>
                <w:szCs w:val="20"/>
              </w:rPr>
            </w:pPr>
          </w:p>
          <w:p w14:paraId="63170B6C" w14:textId="77777777" w:rsidR="00F71820" w:rsidRPr="00522B49" w:rsidRDefault="00F71820" w:rsidP="005B724D">
            <w:pPr>
              <w:jc w:val="both"/>
              <w:rPr>
                <w:sz w:val="20"/>
                <w:szCs w:val="20"/>
              </w:rPr>
            </w:pPr>
          </w:p>
          <w:p w14:paraId="061E18B6" w14:textId="77777777" w:rsidR="00F71820" w:rsidRPr="00522B49" w:rsidRDefault="00F71820" w:rsidP="005B724D">
            <w:pPr>
              <w:jc w:val="both"/>
              <w:rPr>
                <w:sz w:val="20"/>
                <w:szCs w:val="20"/>
              </w:rPr>
            </w:pPr>
          </w:p>
          <w:p w14:paraId="4BA6B5DD" w14:textId="77777777" w:rsidR="00F71820" w:rsidRPr="00522B49" w:rsidRDefault="00F71820" w:rsidP="005B724D">
            <w:pPr>
              <w:jc w:val="both"/>
              <w:rPr>
                <w:sz w:val="20"/>
                <w:szCs w:val="20"/>
              </w:rPr>
            </w:pPr>
          </w:p>
          <w:p w14:paraId="559BBE85" w14:textId="77777777" w:rsidR="00F71820" w:rsidRPr="00522B49" w:rsidRDefault="00F71820" w:rsidP="005B724D">
            <w:pPr>
              <w:jc w:val="both"/>
              <w:rPr>
                <w:sz w:val="20"/>
                <w:szCs w:val="20"/>
              </w:rPr>
            </w:pPr>
          </w:p>
          <w:p w14:paraId="52E8C8FC" w14:textId="77777777" w:rsidR="00F71820" w:rsidRPr="00522B49" w:rsidRDefault="00F71820" w:rsidP="005B724D">
            <w:pPr>
              <w:jc w:val="both"/>
              <w:rPr>
                <w:b/>
                <w:sz w:val="20"/>
                <w:szCs w:val="20"/>
              </w:rPr>
            </w:pPr>
            <w:r w:rsidRPr="00522B49">
              <w:rPr>
                <w:b/>
                <w:sz w:val="20"/>
                <w:szCs w:val="20"/>
              </w:rPr>
              <w:t>Закарпатська область</w:t>
            </w:r>
          </w:p>
          <w:p w14:paraId="47734F20" w14:textId="77777777" w:rsidR="00F71820" w:rsidRPr="00522B49" w:rsidRDefault="00F71820" w:rsidP="005B724D">
            <w:pPr>
              <w:jc w:val="both"/>
              <w:rPr>
                <w:sz w:val="20"/>
                <w:szCs w:val="20"/>
              </w:rPr>
            </w:pPr>
            <w:r w:rsidRPr="00522B49">
              <w:rPr>
                <w:sz w:val="20"/>
                <w:szCs w:val="20"/>
              </w:rPr>
              <w:t>300,0</w:t>
            </w:r>
          </w:p>
        </w:tc>
        <w:tc>
          <w:tcPr>
            <w:tcW w:w="1276" w:type="dxa"/>
          </w:tcPr>
          <w:p w14:paraId="2DAF67D3" w14:textId="77777777" w:rsidR="00F71820" w:rsidRPr="00522B49" w:rsidRDefault="00F71820" w:rsidP="005B724D">
            <w:pPr>
              <w:rPr>
                <w:b/>
                <w:sz w:val="20"/>
                <w:szCs w:val="20"/>
              </w:rPr>
            </w:pPr>
          </w:p>
          <w:p w14:paraId="3D2EE464" w14:textId="77777777" w:rsidR="00F71820" w:rsidRPr="00522B49" w:rsidRDefault="00F71820" w:rsidP="005B724D">
            <w:pPr>
              <w:rPr>
                <w:b/>
                <w:sz w:val="20"/>
                <w:szCs w:val="20"/>
              </w:rPr>
            </w:pPr>
          </w:p>
          <w:p w14:paraId="4AFCA8E5" w14:textId="77777777" w:rsidR="00F71820" w:rsidRPr="00522B49" w:rsidRDefault="00F71820" w:rsidP="005B724D">
            <w:pPr>
              <w:rPr>
                <w:b/>
                <w:sz w:val="20"/>
                <w:szCs w:val="20"/>
              </w:rPr>
            </w:pPr>
          </w:p>
          <w:p w14:paraId="59E8277D" w14:textId="77777777" w:rsidR="00F71820" w:rsidRPr="00522B49" w:rsidRDefault="00F71820" w:rsidP="005B724D">
            <w:pPr>
              <w:rPr>
                <w:b/>
                <w:sz w:val="20"/>
                <w:szCs w:val="20"/>
              </w:rPr>
            </w:pPr>
          </w:p>
          <w:p w14:paraId="3A3FDF7F" w14:textId="77777777" w:rsidR="00F71820" w:rsidRPr="00522B49" w:rsidRDefault="00F71820" w:rsidP="005B724D">
            <w:pPr>
              <w:rPr>
                <w:b/>
                <w:sz w:val="20"/>
                <w:szCs w:val="20"/>
              </w:rPr>
            </w:pPr>
          </w:p>
          <w:p w14:paraId="3F6DD2FE" w14:textId="77777777" w:rsidR="00F71820" w:rsidRPr="00522B49" w:rsidRDefault="00F71820" w:rsidP="005B724D">
            <w:pPr>
              <w:rPr>
                <w:b/>
                <w:sz w:val="20"/>
                <w:szCs w:val="20"/>
              </w:rPr>
            </w:pPr>
          </w:p>
          <w:p w14:paraId="73443B87" w14:textId="77777777" w:rsidR="00F71820" w:rsidRPr="00522B49" w:rsidRDefault="00F71820" w:rsidP="005B724D">
            <w:pPr>
              <w:rPr>
                <w:b/>
                <w:sz w:val="20"/>
                <w:szCs w:val="20"/>
              </w:rPr>
            </w:pPr>
          </w:p>
          <w:p w14:paraId="1BACA168" w14:textId="77777777" w:rsidR="00F71820" w:rsidRPr="00522B49" w:rsidRDefault="00F71820" w:rsidP="005B724D">
            <w:pPr>
              <w:rPr>
                <w:b/>
                <w:sz w:val="20"/>
                <w:szCs w:val="20"/>
              </w:rPr>
            </w:pPr>
          </w:p>
          <w:p w14:paraId="48B8D3E5" w14:textId="77777777" w:rsidR="00F71820" w:rsidRPr="00522B49" w:rsidRDefault="00F71820" w:rsidP="005B724D">
            <w:pPr>
              <w:rPr>
                <w:b/>
                <w:sz w:val="20"/>
                <w:szCs w:val="20"/>
              </w:rPr>
            </w:pPr>
          </w:p>
          <w:p w14:paraId="75A5CC1C" w14:textId="77777777" w:rsidR="00F71820" w:rsidRPr="00522B49" w:rsidRDefault="00F71820" w:rsidP="005B724D">
            <w:pPr>
              <w:rPr>
                <w:b/>
                <w:sz w:val="20"/>
                <w:szCs w:val="20"/>
              </w:rPr>
            </w:pPr>
          </w:p>
          <w:p w14:paraId="749438CB" w14:textId="77777777" w:rsidR="00F71820" w:rsidRPr="00522B49" w:rsidRDefault="00F71820" w:rsidP="005B724D">
            <w:pPr>
              <w:rPr>
                <w:b/>
                <w:sz w:val="20"/>
                <w:szCs w:val="20"/>
              </w:rPr>
            </w:pPr>
          </w:p>
          <w:p w14:paraId="7553AFDD" w14:textId="77777777" w:rsidR="00F71820" w:rsidRPr="00522B49" w:rsidRDefault="00F71820" w:rsidP="005B724D">
            <w:pPr>
              <w:rPr>
                <w:b/>
                <w:sz w:val="20"/>
                <w:szCs w:val="20"/>
              </w:rPr>
            </w:pPr>
          </w:p>
          <w:p w14:paraId="268EB5AF" w14:textId="77777777" w:rsidR="00F71820" w:rsidRPr="00522B49" w:rsidRDefault="00F71820" w:rsidP="005B724D">
            <w:pPr>
              <w:rPr>
                <w:b/>
                <w:sz w:val="20"/>
                <w:szCs w:val="20"/>
              </w:rPr>
            </w:pPr>
          </w:p>
          <w:p w14:paraId="4BDCD2EA" w14:textId="77777777" w:rsidR="00F71820" w:rsidRPr="00522B49" w:rsidRDefault="00F71820" w:rsidP="005B724D">
            <w:pPr>
              <w:rPr>
                <w:b/>
                <w:sz w:val="20"/>
                <w:szCs w:val="20"/>
              </w:rPr>
            </w:pPr>
          </w:p>
          <w:p w14:paraId="71943AC3" w14:textId="77777777" w:rsidR="00F71820" w:rsidRPr="00522B49" w:rsidRDefault="00F71820" w:rsidP="005B724D">
            <w:pPr>
              <w:rPr>
                <w:b/>
                <w:sz w:val="20"/>
                <w:szCs w:val="20"/>
              </w:rPr>
            </w:pPr>
          </w:p>
          <w:p w14:paraId="5E9F5049" w14:textId="77777777" w:rsidR="00F71820" w:rsidRPr="00522B49" w:rsidRDefault="00F71820" w:rsidP="005B724D">
            <w:pPr>
              <w:rPr>
                <w:b/>
                <w:sz w:val="20"/>
                <w:szCs w:val="20"/>
              </w:rPr>
            </w:pPr>
          </w:p>
          <w:p w14:paraId="20D7EDB1" w14:textId="77777777" w:rsidR="00F71820" w:rsidRPr="00522B49" w:rsidRDefault="00F71820" w:rsidP="005B724D">
            <w:pPr>
              <w:rPr>
                <w:b/>
                <w:sz w:val="20"/>
                <w:szCs w:val="20"/>
              </w:rPr>
            </w:pPr>
          </w:p>
          <w:p w14:paraId="16C66BBB" w14:textId="77777777" w:rsidR="00F71820" w:rsidRPr="00522B49" w:rsidRDefault="00F71820" w:rsidP="005B724D">
            <w:pPr>
              <w:rPr>
                <w:b/>
                <w:sz w:val="20"/>
                <w:szCs w:val="20"/>
              </w:rPr>
            </w:pPr>
          </w:p>
          <w:p w14:paraId="551FA2E6" w14:textId="77777777" w:rsidR="00F71820" w:rsidRPr="00522B49" w:rsidRDefault="00F71820" w:rsidP="005B724D">
            <w:pPr>
              <w:rPr>
                <w:b/>
                <w:sz w:val="20"/>
                <w:szCs w:val="20"/>
              </w:rPr>
            </w:pPr>
          </w:p>
          <w:p w14:paraId="39B933B6" w14:textId="77777777" w:rsidR="00F71820" w:rsidRPr="00522B49" w:rsidRDefault="00F71820" w:rsidP="005B724D">
            <w:pPr>
              <w:rPr>
                <w:b/>
                <w:sz w:val="20"/>
                <w:szCs w:val="20"/>
              </w:rPr>
            </w:pPr>
          </w:p>
          <w:p w14:paraId="1101A503" w14:textId="77777777" w:rsidR="00F71820" w:rsidRPr="00522B49" w:rsidRDefault="00F71820" w:rsidP="005B724D">
            <w:pPr>
              <w:rPr>
                <w:b/>
                <w:sz w:val="20"/>
                <w:szCs w:val="20"/>
              </w:rPr>
            </w:pPr>
          </w:p>
          <w:p w14:paraId="07241A0B" w14:textId="77777777" w:rsidR="00F71820" w:rsidRPr="00522B49" w:rsidRDefault="00F71820" w:rsidP="005B724D">
            <w:pPr>
              <w:rPr>
                <w:b/>
                <w:sz w:val="20"/>
                <w:szCs w:val="20"/>
              </w:rPr>
            </w:pPr>
          </w:p>
          <w:p w14:paraId="0F07C315" w14:textId="77777777" w:rsidR="00F71820" w:rsidRPr="00522B49" w:rsidRDefault="00F71820" w:rsidP="005B724D">
            <w:pPr>
              <w:rPr>
                <w:b/>
                <w:sz w:val="20"/>
                <w:szCs w:val="20"/>
              </w:rPr>
            </w:pPr>
          </w:p>
          <w:p w14:paraId="37D3C11D" w14:textId="77777777" w:rsidR="00F71820" w:rsidRPr="00522B49" w:rsidRDefault="00F71820" w:rsidP="005B724D">
            <w:pPr>
              <w:rPr>
                <w:b/>
                <w:sz w:val="20"/>
                <w:szCs w:val="20"/>
              </w:rPr>
            </w:pPr>
          </w:p>
          <w:p w14:paraId="51A4501F" w14:textId="77777777" w:rsidR="00F71820" w:rsidRPr="00522B49" w:rsidRDefault="00F71820" w:rsidP="005B724D">
            <w:pPr>
              <w:rPr>
                <w:b/>
                <w:sz w:val="20"/>
                <w:szCs w:val="20"/>
              </w:rPr>
            </w:pPr>
          </w:p>
          <w:p w14:paraId="27A2A641" w14:textId="77777777" w:rsidR="00F71820" w:rsidRPr="00522B49" w:rsidRDefault="00F71820" w:rsidP="005B724D">
            <w:pPr>
              <w:rPr>
                <w:b/>
                <w:sz w:val="20"/>
                <w:szCs w:val="20"/>
              </w:rPr>
            </w:pPr>
          </w:p>
          <w:p w14:paraId="25D0E228" w14:textId="77777777" w:rsidR="00F71820" w:rsidRPr="00522B49" w:rsidRDefault="00F71820" w:rsidP="005B724D">
            <w:pPr>
              <w:rPr>
                <w:b/>
                <w:sz w:val="20"/>
                <w:szCs w:val="20"/>
              </w:rPr>
            </w:pPr>
          </w:p>
          <w:p w14:paraId="5980EA80" w14:textId="77777777" w:rsidR="00F71820" w:rsidRPr="00522B49" w:rsidRDefault="00F71820" w:rsidP="005B724D">
            <w:pPr>
              <w:rPr>
                <w:b/>
                <w:sz w:val="20"/>
                <w:szCs w:val="20"/>
              </w:rPr>
            </w:pPr>
          </w:p>
          <w:p w14:paraId="41B125C3" w14:textId="77777777" w:rsidR="00F71820" w:rsidRPr="00522B49" w:rsidRDefault="00F71820" w:rsidP="005B724D">
            <w:pPr>
              <w:rPr>
                <w:b/>
                <w:sz w:val="20"/>
                <w:szCs w:val="20"/>
              </w:rPr>
            </w:pPr>
          </w:p>
          <w:p w14:paraId="44028DF2" w14:textId="77777777" w:rsidR="00F71820" w:rsidRPr="00522B49" w:rsidRDefault="00F71820" w:rsidP="005B724D">
            <w:pPr>
              <w:rPr>
                <w:b/>
                <w:sz w:val="20"/>
                <w:szCs w:val="20"/>
              </w:rPr>
            </w:pPr>
          </w:p>
          <w:p w14:paraId="310C4A2B" w14:textId="77777777" w:rsidR="00F71820" w:rsidRPr="00522B49" w:rsidRDefault="00F71820" w:rsidP="005B724D">
            <w:pPr>
              <w:rPr>
                <w:b/>
                <w:sz w:val="20"/>
                <w:szCs w:val="20"/>
              </w:rPr>
            </w:pPr>
          </w:p>
          <w:p w14:paraId="3F861183" w14:textId="77777777" w:rsidR="00F71820" w:rsidRPr="00522B49" w:rsidRDefault="00F71820" w:rsidP="005B724D">
            <w:pPr>
              <w:rPr>
                <w:b/>
                <w:sz w:val="20"/>
                <w:szCs w:val="20"/>
              </w:rPr>
            </w:pPr>
          </w:p>
          <w:p w14:paraId="155AA9C8" w14:textId="77777777" w:rsidR="00F71820" w:rsidRPr="00522B49" w:rsidRDefault="00F71820" w:rsidP="005B724D">
            <w:pPr>
              <w:rPr>
                <w:b/>
                <w:sz w:val="20"/>
                <w:szCs w:val="20"/>
              </w:rPr>
            </w:pPr>
          </w:p>
          <w:p w14:paraId="5230134E" w14:textId="77777777" w:rsidR="00F71820" w:rsidRPr="00522B49" w:rsidRDefault="00F71820" w:rsidP="005B724D">
            <w:pPr>
              <w:rPr>
                <w:b/>
                <w:sz w:val="20"/>
                <w:szCs w:val="20"/>
              </w:rPr>
            </w:pPr>
          </w:p>
          <w:p w14:paraId="19617347" w14:textId="77777777" w:rsidR="00F71820" w:rsidRPr="00522B49" w:rsidRDefault="00F71820" w:rsidP="005B724D">
            <w:pPr>
              <w:rPr>
                <w:b/>
                <w:sz w:val="20"/>
                <w:szCs w:val="20"/>
              </w:rPr>
            </w:pPr>
          </w:p>
          <w:p w14:paraId="4A901966" w14:textId="77777777" w:rsidR="00F71820" w:rsidRPr="00522B49" w:rsidRDefault="00F71820" w:rsidP="005B724D">
            <w:pPr>
              <w:rPr>
                <w:b/>
                <w:sz w:val="20"/>
                <w:szCs w:val="20"/>
              </w:rPr>
            </w:pPr>
          </w:p>
          <w:p w14:paraId="152B3726" w14:textId="77777777" w:rsidR="00F71820" w:rsidRPr="00522B49" w:rsidRDefault="00F71820" w:rsidP="005B724D">
            <w:pPr>
              <w:rPr>
                <w:b/>
                <w:sz w:val="20"/>
                <w:szCs w:val="20"/>
              </w:rPr>
            </w:pPr>
          </w:p>
          <w:p w14:paraId="35EF5F28" w14:textId="77777777" w:rsidR="00F71820" w:rsidRPr="00522B49" w:rsidRDefault="00F71820" w:rsidP="005B724D">
            <w:pPr>
              <w:rPr>
                <w:b/>
                <w:sz w:val="20"/>
                <w:szCs w:val="20"/>
              </w:rPr>
            </w:pPr>
          </w:p>
          <w:p w14:paraId="3B225DC5" w14:textId="77777777" w:rsidR="00F71820" w:rsidRPr="00522B49" w:rsidRDefault="00F71820" w:rsidP="005B724D">
            <w:pPr>
              <w:rPr>
                <w:b/>
                <w:sz w:val="20"/>
                <w:szCs w:val="20"/>
              </w:rPr>
            </w:pPr>
          </w:p>
          <w:p w14:paraId="3074190C" w14:textId="77777777" w:rsidR="00F71820" w:rsidRPr="00522B49" w:rsidRDefault="00F71820" w:rsidP="005B724D">
            <w:pPr>
              <w:rPr>
                <w:b/>
                <w:sz w:val="20"/>
                <w:szCs w:val="20"/>
              </w:rPr>
            </w:pPr>
          </w:p>
          <w:p w14:paraId="70F1A9F6" w14:textId="77777777" w:rsidR="00F71820" w:rsidRPr="00522B49" w:rsidRDefault="00F71820" w:rsidP="005B724D">
            <w:pPr>
              <w:rPr>
                <w:b/>
                <w:sz w:val="20"/>
                <w:szCs w:val="20"/>
              </w:rPr>
            </w:pPr>
          </w:p>
          <w:p w14:paraId="021242F3" w14:textId="77777777" w:rsidR="00F71820" w:rsidRPr="00522B49" w:rsidRDefault="00F71820" w:rsidP="005B724D">
            <w:pPr>
              <w:rPr>
                <w:b/>
                <w:sz w:val="20"/>
                <w:szCs w:val="20"/>
              </w:rPr>
            </w:pPr>
          </w:p>
          <w:p w14:paraId="119F0C11" w14:textId="77777777" w:rsidR="00F71820" w:rsidRPr="00522B49" w:rsidRDefault="00F71820" w:rsidP="005B724D">
            <w:pPr>
              <w:rPr>
                <w:b/>
                <w:sz w:val="20"/>
                <w:szCs w:val="20"/>
              </w:rPr>
            </w:pPr>
          </w:p>
          <w:p w14:paraId="1D9EACF7" w14:textId="77777777" w:rsidR="00F71820" w:rsidRPr="00522B49" w:rsidRDefault="00F71820" w:rsidP="005B724D">
            <w:pPr>
              <w:rPr>
                <w:b/>
                <w:sz w:val="20"/>
                <w:szCs w:val="20"/>
              </w:rPr>
            </w:pPr>
          </w:p>
          <w:p w14:paraId="6B5E4077" w14:textId="77777777" w:rsidR="00F71820" w:rsidRPr="00522B49" w:rsidRDefault="00F71820" w:rsidP="005B724D">
            <w:pPr>
              <w:rPr>
                <w:b/>
                <w:sz w:val="20"/>
                <w:szCs w:val="20"/>
              </w:rPr>
            </w:pPr>
          </w:p>
          <w:p w14:paraId="19DC130A" w14:textId="77777777" w:rsidR="00F71820" w:rsidRPr="00522B49" w:rsidRDefault="00F71820" w:rsidP="005B724D">
            <w:pPr>
              <w:rPr>
                <w:b/>
                <w:sz w:val="20"/>
                <w:szCs w:val="20"/>
              </w:rPr>
            </w:pPr>
          </w:p>
          <w:p w14:paraId="2AD31936" w14:textId="77777777" w:rsidR="00F71820" w:rsidRPr="00522B49" w:rsidRDefault="00F71820" w:rsidP="005B724D">
            <w:pPr>
              <w:rPr>
                <w:b/>
                <w:sz w:val="20"/>
                <w:szCs w:val="20"/>
              </w:rPr>
            </w:pPr>
          </w:p>
          <w:p w14:paraId="7F7AF764" w14:textId="77777777" w:rsidR="00F71820" w:rsidRPr="00522B49" w:rsidRDefault="00F71820" w:rsidP="005B724D">
            <w:pPr>
              <w:rPr>
                <w:b/>
                <w:sz w:val="20"/>
                <w:szCs w:val="20"/>
              </w:rPr>
            </w:pPr>
          </w:p>
          <w:p w14:paraId="2B71C22C" w14:textId="77777777" w:rsidR="00F71820" w:rsidRPr="00522B49" w:rsidRDefault="00F71820" w:rsidP="005B724D">
            <w:pPr>
              <w:rPr>
                <w:b/>
                <w:sz w:val="20"/>
                <w:szCs w:val="20"/>
              </w:rPr>
            </w:pPr>
          </w:p>
          <w:p w14:paraId="4632DBCA" w14:textId="77777777" w:rsidR="00F71820" w:rsidRPr="00522B49" w:rsidRDefault="00F71820" w:rsidP="005B724D">
            <w:pPr>
              <w:rPr>
                <w:b/>
                <w:sz w:val="20"/>
                <w:szCs w:val="20"/>
              </w:rPr>
            </w:pPr>
          </w:p>
          <w:p w14:paraId="2826AB00" w14:textId="77777777" w:rsidR="00F71820" w:rsidRPr="00522B49" w:rsidRDefault="00F71820" w:rsidP="005B724D">
            <w:pPr>
              <w:rPr>
                <w:b/>
                <w:sz w:val="20"/>
                <w:szCs w:val="20"/>
              </w:rPr>
            </w:pPr>
          </w:p>
          <w:p w14:paraId="6E7AF7F0" w14:textId="77777777" w:rsidR="00F71820" w:rsidRPr="00522B49" w:rsidRDefault="00F71820" w:rsidP="005B724D">
            <w:pPr>
              <w:rPr>
                <w:b/>
                <w:sz w:val="20"/>
                <w:szCs w:val="20"/>
              </w:rPr>
            </w:pPr>
          </w:p>
          <w:p w14:paraId="7E86A353" w14:textId="77777777" w:rsidR="00F71820" w:rsidRPr="00522B49" w:rsidRDefault="00F71820" w:rsidP="005B724D">
            <w:pPr>
              <w:rPr>
                <w:b/>
                <w:sz w:val="20"/>
                <w:szCs w:val="20"/>
              </w:rPr>
            </w:pPr>
          </w:p>
          <w:p w14:paraId="0E34B226" w14:textId="77777777" w:rsidR="00F71820" w:rsidRPr="00522B49" w:rsidRDefault="00F71820" w:rsidP="005B724D">
            <w:pPr>
              <w:rPr>
                <w:b/>
                <w:sz w:val="20"/>
                <w:szCs w:val="20"/>
              </w:rPr>
            </w:pPr>
          </w:p>
          <w:p w14:paraId="16A30D2F" w14:textId="77777777" w:rsidR="00F71820" w:rsidRPr="00522B49" w:rsidRDefault="00F71820" w:rsidP="005B724D">
            <w:pPr>
              <w:rPr>
                <w:b/>
                <w:sz w:val="20"/>
                <w:szCs w:val="20"/>
              </w:rPr>
            </w:pPr>
          </w:p>
          <w:p w14:paraId="083D9274" w14:textId="77777777" w:rsidR="00F71820" w:rsidRPr="00522B49" w:rsidRDefault="00F71820" w:rsidP="005B724D">
            <w:pPr>
              <w:rPr>
                <w:b/>
                <w:sz w:val="20"/>
                <w:szCs w:val="20"/>
              </w:rPr>
            </w:pPr>
          </w:p>
          <w:p w14:paraId="3D281F78" w14:textId="77777777" w:rsidR="00F71820" w:rsidRPr="00522B49" w:rsidRDefault="00F71820" w:rsidP="005B724D">
            <w:pPr>
              <w:rPr>
                <w:b/>
                <w:sz w:val="20"/>
                <w:szCs w:val="20"/>
              </w:rPr>
            </w:pPr>
          </w:p>
          <w:p w14:paraId="474C0254" w14:textId="77777777" w:rsidR="00F71820" w:rsidRPr="00522B49" w:rsidRDefault="00F71820" w:rsidP="005B724D">
            <w:pPr>
              <w:rPr>
                <w:b/>
                <w:sz w:val="20"/>
                <w:szCs w:val="20"/>
              </w:rPr>
            </w:pPr>
          </w:p>
          <w:p w14:paraId="4A023226" w14:textId="77777777" w:rsidR="00F71820" w:rsidRPr="00522B49" w:rsidRDefault="00F71820" w:rsidP="005B724D">
            <w:pPr>
              <w:rPr>
                <w:b/>
                <w:sz w:val="20"/>
                <w:szCs w:val="20"/>
              </w:rPr>
            </w:pPr>
          </w:p>
          <w:p w14:paraId="514AA948" w14:textId="77777777" w:rsidR="00F71820" w:rsidRPr="00522B49" w:rsidRDefault="00F71820" w:rsidP="005B724D">
            <w:pPr>
              <w:rPr>
                <w:b/>
                <w:sz w:val="20"/>
                <w:szCs w:val="20"/>
              </w:rPr>
            </w:pPr>
          </w:p>
          <w:p w14:paraId="384D01F4" w14:textId="77777777" w:rsidR="00F71820" w:rsidRPr="00522B49" w:rsidRDefault="00F71820" w:rsidP="005B724D">
            <w:pPr>
              <w:rPr>
                <w:b/>
                <w:sz w:val="20"/>
                <w:szCs w:val="20"/>
              </w:rPr>
            </w:pPr>
          </w:p>
          <w:p w14:paraId="7D50BC76" w14:textId="77777777" w:rsidR="00F71820" w:rsidRPr="00522B49" w:rsidRDefault="00F71820" w:rsidP="005B724D">
            <w:pPr>
              <w:rPr>
                <w:b/>
                <w:sz w:val="20"/>
                <w:szCs w:val="20"/>
              </w:rPr>
            </w:pPr>
          </w:p>
          <w:p w14:paraId="1D5AFE5E" w14:textId="77777777" w:rsidR="00F71820" w:rsidRPr="00522B49" w:rsidRDefault="00F71820" w:rsidP="005B724D">
            <w:pPr>
              <w:rPr>
                <w:b/>
                <w:sz w:val="20"/>
                <w:szCs w:val="20"/>
              </w:rPr>
            </w:pPr>
          </w:p>
          <w:p w14:paraId="46DD2D98" w14:textId="77777777" w:rsidR="00F71820" w:rsidRPr="00522B49" w:rsidRDefault="00F71820" w:rsidP="005B724D">
            <w:pPr>
              <w:rPr>
                <w:b/>
                <w:sz w:val="20"/>
                <w:szCs w:val="20"/>
              </w:rPr>
            </w:pPr>
          </w:p>
          <w:p w14:paraId="2E2B0B11" w14:textId="77777777" w:rsidR="00F71820" w:rsidRPr="00522B49" w:rsidRDefault="00F71820" w:rsidP="005B724D">
            <w:pPr>
              <w:rPr>
                <w:b/>
                <w:sz w:val="20"/>
                <w:szCs w:val="20"/>
              </w:rPr>
            </w:pPr>
            <w:r w:rsidRPr="00522B49">
              <w:rPr>
                <w:b/>
                <w:sz w:val="20"/>
                <w:szCs w:val="20"/>
              </w:rPr>
              <w:t xml:space="preserve">Житомирська область </w:t>
            </w:r>
          </w:p>
          <w:p w14:paraId="445465C4" w14:textId="77777777" w:rsidR="00F71820" w:rsidRPr="00522B49" w:rsidRDefault="00F71820" w:rsidP="005B724D">
            <w:pPr>
              <w:rPr>
                <w:sz w:val="20"/>
                <w:szCs w:val="20"/>
              </w:rPr>
            </w:pPr>
            <w:r w:rsidRPr="00522B49">
              <w:rPr>
                <w:sz w:val="20"/>
                <w:szCs w:val="20"/>
              </w:rPr>
              <w:t>4312,0</w:t>
            </w:r>
          </w:p>
          <w:p w14:paraId="74D0DAD4" w14:textId="77777777" w:rsidR="00F71820" w:rsidRPr="00522B49" w:rsidRDefault="00F71820" w:rsidP="005B724D">
            <w:pPr>
              <w:rPr>
                <w:sz w:val="20"/>
                <w:szCs w:val="20"/>
              </w:rPr>
            </w:pPr>
          </w:p>
          <w:p w14:paraId="0B67F3ED" w14:textId="77777777" w:rsidR="00F71820" w:rsidRPr="00522B49" w:rsidRDefault="00F71820" w:rsidP="005B724D">
            <w:pPr>
              <w:rPr>
                <w:sz w:val="20"/>
                <w:szCs w:val="20"/>
              </w:rPr>
            </w:pPr>
          </w:p>
          <w:p w14:paraId="2E0576C8" w14:textId="77777777" w:rsidR="00F71820" w:rsidRPr="00522B49" w:rsidRDefault="00F71820" w:rsidP="005B724D">
            <w:pPr>
              <w:rPr>
                <w:sz w:val="20"/>
                <w:szCs w:val="20"/>
              </w:rPr>
            </w:pPr>
          </w:p>
          <w:p w14:paraId="22AAAC87" w14:textId="77777777" w:rsidR="00F71820" w:rsidRPr="00522B49" w:rsidRDefault="00F71820" w:rsidP="005B724D">
            <w:pPr>
              <w:rPr>
                <w:sz w:val="20"/>
                <w:szCs w:val="20"/>
              </w:rPr>
            </w:pPr>
          </w:p>
          <w:p w14:paraId="08A970AB" w14:textId="77777777" w:rsidR="00F71820" w:rsidRPr="00522B49" w:rsidRDefault="00F71820" w:rsidP="005B724D">
            <w:pPr>
              <w:rPr>
                <w:sz w:val="20"/>
                <w:szCs w:val="20"/>
              </w:rPr>
            </w:pPr>
          </w:p>
          <w:p w14:paraId="6753F762" w14:textId="77777777" w:rsidR="00F71820" w:rsidRPr="00522B49" w:rsidRDefault="00F71820" w:rsidP="005B724D">
            <w:pPr>
              <w:rPr>
                <w:sz w:val="20"/>
                <w:szCs w:val="20"/>
              </w:rPr>
            </w:pPr>
          </w:p>
          <w:p w14:paraId="1B464B56" w14:textId="77777777" w:rsidR="00F71820" w:rsidRPr="00522B49" w:rsidRDefault="00F71820" w:rsidP="005B724D">
            <w:pPr>
              <w:rPr>
                <w:sz w:val="20"/>
                <w:szCs w:val="20"/>
              </w:rPr>
            </w:pPr>
          </w:p>
          <w:p w14:paraId="72C4E8D2" w14:textId="77777777" w:rsidR="00F71820" w:rsidRPr="00522B49" w:rsidRDefault="00F71820" w:rsidP="005B724D">
            <w:pPr>
              <w:rPr>
                <w:sz w:val="20"/>
                <w:szCs w:val="20"/>
              </w:rPr>
            </w:pPr>
          </w:p>
          <w:p w14:paraId="0724C48B" w14:textId="77777777" w:rsidR="00F71820" w:rsidRPr="00522B49" w:rsidRDefault="00F71820" w:rsidP="005B724D">
            <w:pPr>
              <w:rPr>
                <w:sz w:val="20"/>
                <w:szCs w:val="20"/>
              </w:rPr>
            </w:pPr>
          </w:p>
          <w:p w14:paraId="2894AC8A" w14:textId="77777777" w:rsidR="00F71820" w:rsidRPr="00522B49" w:rsidRDefault="00F71820" w:rsidP="005B724D">
            <w:pPr>
              <w:rPr>
                <w:sz w:val="20"/>
                <w:szCs w:val="20"/>
              </w:rPr>
            </w:pPr>
          </w:p>
          <w:p w14:paraId="6AABEBC5" w14:textId="77777777" w:rsidR="00F71820" w:rsidRPr="00522B49" w:rsidRDefault="00F71820" w:rsidP="005B724D">
            <w:pPr>
              <w:rPr>
                <w:sz w:val="20"/>
                <w:szCs w:val="20"/>
              </w:rPr>
            </w:pPr>
          </w:p>
          <w:p w14:paraId="6080C2E6" w14:textId="77777777" w:rsidR="00F71820" w:rsidRPr="00522B49" w:rsidRDefault="00F71820" w:rsidP="005B724D">
            <w:pPr>
              <w:rPr>
                <w:sz w:val="20"/>
                <w:szCs w:val="20"/>
              </w:rPr>
            </w:pPr>
          </w:p>
          <w:p w14:paraId="46C1E5B2" w14:textId="77777777" w:rsidR="00F71820" w:rsidRPr="00522B49" w:rsidRDefault="00F71820" w:rsidP="005B724D">
            <w:pPr>
              <w:rPr>
                <w:sz w:val="20"/>
                <w:szCs w:val="20"/>
              </w:rPr>
            </w:pPr>
          </w:p>
          <w:p w14:paraId="1795A5F9" w14:textId="77777777" w:rsidR="00F71820" w:rsidRPr="00522B49" w:rsidRDefault="00F71820" w:rsidP="005B724D">
            <w:pPr>
              <w:rPr>
                <w:sz w:val="20"/>
                <w:szCs w:val="20"/>
              </w:rPr>
            </w:pPr>
          </w:p>
          <w:p w14:paraId="630CFFCC" w14:textId="77777777" w:rsidR="00F71820" w:rsidRPr="00522B49" w:rsidRDefault="00F71820" w:rsidP="005B724D">
            <w:pPr>
              <w:rPr>
                <w:sz w:val="20"/>
                <w:szCs w:val="20"/>
              </w:rPr>
            </w:pPr>
          </w:p>
          <w:p w14:paraId="04BE13BF" w14:textId="77777777" w:rsidR="00F71820" w:rsidRPr="00522B49" w:rsidRDefault="00F71820" w:rsidP="005B724D">
            <w:pPr>
              <w:rPr>
                <w:sz w:val="20"/>
                <w:szCs w:val="20"/>
              </w:rPr>
            </w:pPr>
          </w:p>
          <w:p w14:paraId="0B0849AD" w14:textId="77777777" w:rsidR="00F71820" w:rsidRPr="00522B49" w:rsidRDefault="00F71820" w:rsidP="005B724D">
            <w:pPr>
              <w:rPr>
                <w:sz w:val="20"/>
                <w:szCs w:val="20"/>
              </w:rPr>
            </w:pPr>
          </w:p>
          <w:p w14:paraId="57FF29AB" w14:textId="77777777" w:rsidR="00F71820" w:rsidRPr="00522B49" w:rsidRDefault="00F71820" w:rsidP="005B724D">
            <w:pPr>
              <w:rPr>
                <w:sz w:val="20"/>
                <w:szCs w:val="20"/>
              </w:rPr>
            </w:pPr>
          </w:p>
          <w:p w14:paraId="72EE6B52" w14:textId="77777777" w:rsidR="00F71820" w:rsidRPr="00522B49" w:rsidRDefault="00F71820" w:rsidP="005B724D">
            <w:pPr>
              <w:rPr>
                <w:sz w:val="20"/>
                <w:szCs w:val="20"/>
              </w:rPr>
            </w:pPr>
          </w:p>
          <w:p w14:paraId="3F981FB3" w14:textId="77777777" w:rsidR="00F71820" w:rsidRPr="00522B49" w:rsidRDefault="00F71820" w:rsidP="005B724D">
            <w:pPr>
              <w:rPr>
                <w:sz w:val="20"/>
                <w:szCs w:val="20"/>
              </w:rPr>
            </w:pPr>
          </w:p>
          <w:p w14:paraId="4A04FA0E" w14:textId="77777777" w:rsidR="00F71820" w:rsidRPr="00522B49" w:rsidRDefault="00F71820" w:rsidP="005B724D">
            <w:pPr>
              <w:rPr>
                <w:sz w:val="20"/>
                <w:szCs w:val="20"/>
              </w:rPr>
            </w:pPr>
          </w:p>
          <w:p w14:paraId="3BF9D7BC" w14:textId="77777777" w:rsidR="00F71820" w:rsidRPr="00522B49" w:rsidRDefault="00F71820" w:rsidP="005B724D">
            <w:pPr>
              <w:rPr>
                <w:sz w:val="20"/>
                <w:szCs w:val="20"/>
              </w:rPr>
            </w:pPr>
          </w:p>
          <w:p w14:paraId="7AD6094E" w14:textId="77777777" w:rsidR="00F71820" w:rsidRPr="00522B49" w:rsidRDefault="00F71820" w:rsidP="005B724D">
            <w:pPr>
              <w:rPr>
                <w:sz w:val="20"/>
                <w:szCs w:val="20"/>
              </w:rPr>
            </w:pPr>
          </w:p>
          <w:p w14:paraId="002FF684" w14:textId="77777777" w:rsidR="00F71820" w:rsidRPr="00522B49" w:rsidRDefault="00F71820" w:rsidP="005B724D">
            <w:pPr>
              <w:rPr>
                <w:sz w:val="20"/>
                <w:szCs w:val="20"/>
              </w:rPr>
            </w:pPr>
          </w:p>
          <w:p w14:paraId="4B10DF20" w14:textId="77777777" w:rsidR="00F71820" w:rsidRPr="00522B49" w:rsidRDefault="00F71820" w:rsidP="005B724D">
            <w:pPr>
              <w:rPr>
                <w:sz w:val="20"/>
                <w:szCs w:val="20"/>
              </w:rPr>
            </w:pPr>
          </w:p>
          <w:p w14:paraId="614C98CE" w14:textId="77777777" w:rsidR="00F71820" w:rsidRPr="00522B49" w:rsidRDefault="00F71820" w:rsidP="005B724D">
            <w:pPr>
              <w:rPr>
                <w:sz w:val="20"/>
                <w:szCs w:val="20"/>
              </w:rPr>
            </w:pPr>
          </w:p>
          <w:p w14:paraId="528EF851" w14:textId="77777777" w:rsidR="00F71820" w:rsidRPr="00522B49" w:rsidRDefault="00F71820" w:rsidP="005B724D">
            <w:pPr>
              <w:rPr>
                <w:sz w:val="20"/>
                <w:szCs w:val="20"/>
              </w:rPr>
            </w:pPr>
          </w:p>
          <w:p w14:paraId="51D92154" w14:textId="77777777" w:rsidR="00F71820" w:rsidRPr="00522B49" w:rsidRDefault="00F71820" w:rsidP="005B724D">
            <w:pPr>
              <w:rPr>
                <w:sz w:val="20"/>
                <w:szCs w:val="20"/>
              </w:rPr>
            </w:pPr>
          </w:p>
          <w:p w14:paraId="11E06E8E" w14:textId="77777777" w:rsidR="00F71820" w:rsidRPr="00522B49" w:rsidRDefault="00F71820" w:rsidP="005B724D">
            <w:pPr>
              <w:rPr>
                <w:sz w:val="20"/>
                <w:szCs w:val="20"/>
              </w:rPr>
            </w:pPr>
          </w:p>
          <w:p w14:paraId="69FE0BA9" w14:textId="77777777" w:rsidR="00F71820" w:rsidRPr="00522B49" w:rsidRDefault="00F71820" w:rsidP="005B724D">
            <w:pPr>
              <w:rPr>
                <w:sz w:val="20"/>
                <w:szCs w:val="20"/>
              </w:rPr>
            </w:pPr>
          </w:p>
          <w:p w14:paraId="52123693" w14:textId="77777777" w:rsidR="00F71820" w:rsidRPr="00522B49" w:rsidRDefault="00F71820" w:rsidP="005B724D">
            <w:pPr>
              <w:rPr>
                <w:sz w:val="20"/>
                <w:szCs w:val="20"/>
              </w:rPr>
            </w:pPr>
          </w:p>
          <w:p w14:paraId="1FC479A0" w14:textId="77777777" w:rsidR="00F71820" w:rsidRPr="00522B49" w:rsidRDefault="00F71820" w:rsidP="005B724D">
            <w:pPr>
              <w:rPr>
                <w:sz w:val="20"/>
                <w:szCs w:val="20"/>
              </w:rPr>
            </w:pPr>
          </w:p>
          <w:p w14:paraId="4F7AA8E5" w14:textId="77777777" w:rsidR="00F71820" w:rsidRPr="00522B49" w:rsidRDefault="00F71820" w:rsidP="005B724D">
            <w:pPr>
              <w:rPr>
                <w:sz w:val="20"/>
                <w:szCs w:val="20"/>
              </w:rPr>
            </w:pPr>
          </w:p>
          <w:p w14:paraId="2FAE34C1" w14:textId="77777777" w:rsidR="00F71820" w:rsidRPr="00522B49" w:rsidRDefault="00F71820" w:rsidP="005B724D">
            <w:pPr>
              <w:rPr>
                <w:sz w:val="20"/>
                <w:szCs w:val="20"/>
              </w:rPr>
            </w:pPr>
          </w:p>
          <w:p w14:paraId="492AA89A" w14:textId="77777777" w:rsidR="00F71820" w:rsidRPr="00522B49" w:rsidRDefault="00F71820" w:rsidP="005B724D">
            <w:pPr>
              <w:rPr>
                <w:sz w:val="20"/>
                <w:szCs w:val="20"/>
              </w:rPr>
            </w:pPr>
          </w:p>
          <w:p w14:paraId="049309A5" w14:textId="77777777" w:rsidR="00F71820" w:rsidRPr="00522B49" w:rsidRDefault="00F71820" w:rsidP="005B724D">
            <w:pPr>
              <w:rPr>
                <w:sz w:val="20"/>
                <w:szCs w:val="20"/>
              </w:rPr>
            </w:pPr>
          </w:p>
          <w:p w14:paraId="17E5AF6C" w14:textId="77777777" w:rsidR="00F71820" w:rsidRPr="00522B49" w:rsidRDefault="00F71820" w:rsidP="005B724D">
            <w:pPr>
              <w:rPr>
                <w:sz w:val="20"/>
                <w:szCs w:val="20"/>
              </w:rPr>
            </w:pPr>
          </w:p>
          <w:p w14:paraId="618789B7" w14:textId="77777777" w:rsidR="00F71820" w:rsidRPr="00522B49" w:rsidRDefault="00F71820" w:rsidP="005B724D">
            <w:pPr>
              <w:rPr>
                <w:sz w:val="20"/>
                <w:szCs w:val="20"/>
              </w:rPr>
            </w:pPr>
          </w:p>
          <w:p w14:paraId="27BB1643" w14:textId="77777777" w:rsidR="00F71820" w:rsidRPr="00522B49" w:rsidRDefault="00F71820" w:rsidP="005B724D">
            <w:pPr>
              <w:rPr>
                <w:sz w:val="20"/>
                <w:szCs w:val="20"/>
              </w:rPr>
            </w:pPr>
          </w:p>
          <w:p w14:paraId="4F51C794" w14:textId="77777777" w:rsidR="00F71820" w:rsidRPr="00522B49" w:rsidRDefault="00F71820" w:rsidP="005B724D">
            <w:pPr>
              <w:rPr>
                <w:sz w:val="20"/>
                <w:szCs w:val="20"/>
              </w:rPr>
            </w:pPr>
          </w:p>
          <w:p w14:paraId="0F625E4C" w14:textId="77777777" w:rsidR="00F71820" w:rsidRPr="00522B49" w:rsidRDefault="00F71820" w:rsidP="005B724D">
            <w:pPr>
              <w:rPr>
                <w:sz w:val="20"/>
                <w:szCs w:val="20"/>
              </w:rPr>
            </w:pPr>
          </w:p>
          <w:p w14:paraId="4BC841CE" w14:textId="77777777" w:rsidR="00F71820" w:rsidRPr="00522B49" w:rsidRDefault="00F71820" w:rsidP="005B724D">
            <w:pPr>
              <w:rPr>
                <w:sz w:val="20"/>
                <w:szCs w:val="20"/>
              </w:rPr>
            </w:pPr>
          </w:p>
          <w:p w14:paraId="5C915E84" w14:textId="77777777" w:rsidR="00F71820" w:rsidRPr="00522B49" w:rsidRDefault="00F71820" w:rsidP="005B724D">
            <w:pPr>
              <w:rPr>
                <w:sz w:val="20"/>
                <w:szCs w:val="20"/>
              </w:rPr>
            </w:pPr>
          </w:p>
          <w:p w14:paraId="4FE3D042" w14:textId="77777777" w:rsidR="00F71820" w:rsidRPr="00522B49" w:rsidRDefault="00F71820" w:rsidP="005B724D">
            <w:pPr>
              <w:rPr>
                <w:sz w:val="20"/>
                <w:szCs w:val="20"/>
              </w:rPr>
            </w:pPr>
          </w:p>
          <w:p w14:paraId="71B959CD" w14:textId="77777777" w:rsidR="00F71820" w:rsidRPr="00522B49" w:rsidRDefault="00F71820" w:rsidP="005B724D">
            <w:pPr>
              <w:rPr>
                <w:sz w:val="20"/>
                <w:szCs w:val="20"/>
              </w:rPr>
            </w:pPr>
          </w:p>
          <w:p w14:paraId="6EB707E7" w14:textId="77777777" w:rsidR="00F71820" w:rsidRPr="00522B49" w:rsidRDefault="00F71820" w:rsidP="005B724D">
            <w:pPr>
              <w:rPr>
                <w:sz w:val="20"/>
                <w:szCs w:val="20"/>
              </w:rPr>
            </w:pPr>
          </w:p>
          <w:p w14:paraId="7EB721A0" w14:textId="77777777" w:rsidR="00F71820" w:rsidRPr="00522B49" w:rsidRDefault="00F71820" w:rsidP="005B724D">
            <w:pPr>
              <w:rPr>
                <w:sz w:val="20"/>
                <w:szCs w:val="20"/>
              </w:rPr>
            </w:pPr>
          </w:p>
          <w:p w14:paraId="5291E8F1" w14:textId="77777777" w:rsidR="00F71820" w:rsidRPr="00522B49" w:rsidRDefault="00F71820" w:rsidP="005B724D">
            <w:pPr>
              <w:rPr>
                <w:sz w:val="20"/>
                <w:szCs w:val="20"/>
              </w:rPr>
            </w:pPr>
          </w:p>
          <w:p w14:paraId="42A23C18" w14:textId="77777777" w:rsidR="00F71820" w:rsidRPr="00522B49" w:rsidRDefault="00F71820" w:rsidP="005B724D">
            <w:pPr>
              <w:rPr>
                <w:sz w:val="20"/>
                <w:szCs w:val="20"/>
              </w:rPr>
            </w:pPr>
          </w:p>
          <w:p w14:paraId="64E836B0" w14:textId="77777777" w:rsidR="00F71820" w:rsidRPr="00522B49" w:rsidRDefault="00F71820" w:rsidP="005B724D">
            <w:pPr>
              <w:rPr>
                <w:sz w:val="20"/>
                <w:szCs w:val="20"/>
              </w:rPr>
            </w:pPr>
          </w:p>
          <w:p w14:paraId="3B86F333" w14:textId="77777777" w:rsidR="00F71820" w:rsidRPr="00522B49" w:rsidRDefault="00F71820" w:rsidP="005B724D">
            <w:pPr>
              <w:rPr>
                <w:sz w:val="20"/>
                <w:szCs w:val="20"/>
              </w:rPr>
            </w:pPr>
          </w:p>
          <w:p w14:paraId="432CCFA2" w14:textId="77777777" w:rsidR="00F71820" w:rsidRPr="00522B49" w:rsidRDefault="00F71820" w:rsidP="005B724D">
            <w:pPr>
              <w:rPr>
                <w:sz w:val="20"/>
                <w:szCs w:val="20"/>
              </w:rPr>
            </w:pPr>
          </w:p>
          <w:p w14:paraId="2926471B" w14:textId="77777777" w:rsidR="00F71820" w:rsidRPr="00522B49" w:rsidRDefault="00F71820" w:rsidP="005B724D">
            <w:pPr>
              <w:rPr>
                <w:sz w:val="20"/>
                <w:szCs w:val="20"/>
              </w:rPr>
            </w:pPr>
          </w:p>
          <w:p w14:paraId="3C8294B3" w14:textId="77777777" w:rsidR="00F71820" w:rsidRPr="00522B49" w:rsidRDefault="00F71820" w:rsidP="005B724D">
            <w:pPr>
              <w:rPr>
                <w:sz w:val="20"/>
                <w:szCs w:val="20"/>
              </w:rPr>
            </w:pPr>
          </w:p>
          <w:p w14:paraId="788F7236" w14:textId="77777777" w:rsidR="00F71820" w:rsidRPr="00522B49" w:rsidRDefault="00F71820" w:rsidP="005B724D">
            <w:pPr>
              <w:rPr>
                <w:sz w:val="20"/>
                <w:szCs w:val="20"/>
              </w:rPr>
            </w:pPr>
          </w:p>
          <w:p w14:paraId="321D83FE" w14:textId="77777777" w:rsidR="00F71820" w:rsidRPr="00522B49" w:rsidRDefault="00F71820" w:rsidP="005B724D">
            <w:pPr>
              <w:rPr>
                <w:sz w:val="20"/>
                <w:szCs w:val="20"/>
              </w:rPr>
            </w:pPr>
          </w:p>
          <w:p w14:paraId="315D8336" w14:textId="77777777" w:rsidR="00F71820" w:rsidRPr="00522B49" w:rsidRDefault="00F71820" w:rsidP="005B724D">
            <w:pPr>
              <w:rPr>
                <w:sz w:val="20"/>
                <w:szCs w:val="20"/>
              </w:rPr>
            </w:pPr>
          </w:p>
          <w:p w14:paraId="6B7F8395" w14:textId="77777777" w:rsidR="00F71820" w:rsidRPr="00522B49" w:rsidRDefault="00F71820" w:rsidP="005B724D">
            <w:pPr>
              <w:rPr>
                <w:sz w:val="20"/>
                <w:szCs w:val="20"/>
              </w:rPr>
            </w:pPr>
          </w:p>
          <w:p w14:paraId="15E7EA96" w14:textId="77777777" w:rsidR="00F71820" w:rsidRPr="00522B49" w:rsidRDefault="00F71820" w:rsidP="005B724D">
            <w:pPr>
              <w:rPr>
                <w:sz w:val="20"/>
                <w:szCs w:val="20"/>
              </w:rPr>
            </w:pPr>
          </w:p>
          <w:p w14:paraId="7D1F2EEA" w14:textId="77777777" w:rsidR="00F71820" w:rsidRPr="00522B49" w:rsidRDefault="00F71820" w:rsidP="005B724D">
            <w:pPr>
              <w:rPr>
                <w:sz w:val="20"/>
                <w:szCs w:val="20"/>
              </w:rPr>
            </w:pPr>
          </w:p>
          <w:p w14:paraId="3057D094" w14:textId="77777777" w:rsidR="00F71820" w:rsidRPr="00522B49" w:rsidRDefault="00F71820" w:rsidP="005B724D">
            <w:pPr>
              <w:rPr>
                <w:sz w:val="20"/>
                <w:szCs w:val="20"/>
              </w:rPr>
            </w:pPr>
          </w:p>
          <w:p w14:paraId="33E98420" w14:textId="77777777" w:rsidR="00F71820" w:rsidRPr="00522B49" w:rsidRDefault="00F71820" w:rsidP="005B724D">
            <w:pPr>
              <w:rPr>
                <w:sz w:val="20"/>
                <w:szCs w:val="20"/>
              </w:rPr>
            </w:pPr>
          </w:p>
          <w:p w14:paraId="207E889B" w14:textId="77777777" w:rsidR="00F71820" w:rsidRPr="00522B49" w:rsidRDefault="00F71820" w:rsidP="005B724D">
            <w:pPr>
              <w:rPr>
                <w:sz w:val="20"/>
                <w:szCs w:val="20"/>
              </w:rPr>
            </w:pPr>
          </w:p>
          <w:p w14:paraId="314B7900" w14:textId="77777777" w:rsidR="00F71820" w:rsidRPr="00522B49" w:rsidRDefault="00F71820" w:rsidP="005B724D">
            <w:pPr>
              <w:rPr>
                <w:sz w:val="20"/>
                <w:szCs w:val="20"/>
              </w:rPr>
            </w:pPr>
          </w:p>
          <w:p w14:paraId="376DD4E9" w14:textId="77777777" w:rsidR="00F71820" w:rsidRPr="00522B49" w:rsidRDefault="00F71820" w:rsidP="005B724D">
            <w:pPr>
              <w:rPr>
                <w:sz w:val="20"/>
                <w:szCs w:val="20"/>
              </w:rPr>
            </w:pPr>
          </w:p>
          <w:p w14:paraId="0B8DB54E" w14:textId="77777777" w:rsidR="00F71820" w:rsidRPr="00522B49" w:rsidRDefault="00F71820" w:rsidP="005B724D">
            <w:pPr>
              <w:rPr>
                <w:sz w:val="20"/>
                <w:szCs w:val="20"/>
              </w:rPr>
            </w:pPr>
          </w:p>
          <w:p w14:paraId="56712FD3" w14:textId="77777777" w:rsidR="00F71820" w:rsidRPr="00522B49" w:rsidRDefault="00F71820" w:rsidP="005B724D">
            <w:pPr>
              <w:rPr>
                <w:sz w:val="20"/>
                <w:szCs w:val="20"/>
              </w:rPr>
            </w:pPr>
          </w:p>
          <w:p w14:paraId="4F449E39" w14:textId="77777777" w:rsidR="00F71820" w:rsidRPr="00522B49" w:rsidRDefault="00F71820" w:rsidP="005B724D">
            <w:pPr>
              <w:rPr>
                <w:sz w:val="20"/>
                <w:szCs w:val="20"/>
              </w:rPr>
            </w:pPr>
          </w:p>
          <w:p w14:paraId="1676D21E" w14:textId="77777777" w:rsidR="00F71820" w:rsidRPr="00522B49" w:rsidRDefault="00F71820" w:rsidP="005B724D">
            <w:pPr>
              <w:rPr>
                <w:sz w:val="20"/>
                <w:szCs w:val="20"/>
              </w:rPr>
            </w:pPr>
          </w:p>
          <w:p w14:paraId="67678178" w14:textId="77777777" w:rsidR="00F71820" w:rsidRPr="00522B49" w:rsidRDefault="00F71820" w:rsidP="005B724D">
            <w:pPr>
              <w:rPr>
                <w:sz w:val="20"/>
                <w:szCs w:val="20"/>
              </w:rPr>
            </w:pPr>
          </w:p>
          <w:p w14:paraId="08DEB7C2" w14:textId="77777777" w:rsidR="00F71820" w:rsidRPr="00522B49" w:rsidRDefault="00F71820" w:rsidP="005B724D">
            <w:pPr>
              <w:rPr>
                <w:sz w:val="20"/>
                <w:szCs w:val="20"/>
              </w:rPr>
            </w:pPr>
          </w:p>
          <w:p w14:paraId="633C34D0" w14:textId="77777777" w:rsidR="00F71820" w:rsidRPr="00522B49" w:rsidRDefault="00F71820" w:rsidP="005B724D">
            <w:pPr>
              <w:rPr>
                <w:sz w:val="20"/>
                <w:szCs w:val="20"/>
              </w:rPr>
            </w:pPr>
          </w:p>
          <w:p w14:paraId="17C2F744" w14:textId="77777777" w:rsidR="00F71820" w:rsidRPr="00522B49" w:rsidRDefault="00F71820" w:rsidP="005B724D">
            <w:pPr>
              <w:rPr>
                <w:sz w:val="20"/>
                <w:szCs w:val="20"/>
              </w:rPr>
            </w:pPr>
          </w:p>
          <w:p w14:paraId="2D94AE2A" w14:textId="77777777" w:rsidR="00F71820" w:rsidRPr="00522B49" w:rsidRDefault="00F71820" w:rsidP="005B724D">
            <w:pPr>
              <w:rPr>
                <w:sz w:val="20"/>
                <w:szCs w:val="20"/>
              </w:rPr>
            </w:pPr>
          </w:p>
          <w:p w14:paraId="3BEA5F85" w14:textId="77777777" w:rsidR="00F71820" w:rsidRPr="00522B49" w:rsidRDefault="00F71820" w:rsidP="005B724D">
            <w:pPr>
              <w:rPr>
                <w:sz w:val="20"/>
                <w:szCs w:val="20"/>
              </w:rPr>
            </w:pPr>
          </w:p>
          <w:p w14:paraId="295F3820" w14:textId="77777777" w:rsidR="00F71820" w:rsidRPr="00522B49" w:rsidRDefault="00F71820" w:rsidP="005B724D">
            <w:pPr>
              <w:rPr>
                <w:sz w:val="20"/>
                <w:szCs w:val="20"/>
              </w:rPr>
            </w:pPr>
          </w:p>
          <w:p w14:paraId="44F8F00D" w14:textId="77777777" w:rsidR="00F71820" w:rsidRPr="00522B49" w:rsidRDefault="00F71820" w:rsidP="005B724D">
            <w:pPr>
              <w:rPr>
                <w:sz w:val="20"/>
                <w:szCs w:val="20"/>
              </w:rPr>
            </w:pPr>
          </w:p>
          <w:p w14:paraId="1D1E070E" w14:textId="77777777" w:rsidR="00F71820" w:rsidRPr="00522B49" w:rsidRDefault="00F71820" w:rsidP="005B724D">
            <w:pPr>
              <w:rPr>
                <w:sz w:val="20"/>
                <w:szCs w:val="20"/>
              </w:rPr>
            </w:pPr>
          </w:p>
          <w:p w14:paraId="24015FE1" w14:textId="77777777" w:rsidR="00F71820" w:rsidRPr="00522B49" w:rsidRDefault="00F71820" w:rsidP="005B724D">
            <w:pPr>
              <w:rPr>
                <w:sz w:val="20"/>
                <w:szCs w:val="20"/>
              </w:rPr>
            </w:pPr>
          </w:p>
          <w:p w14:paraId="63C812A1" w14:textId="77777777" w:rsidR="00F71820" w:rsidRPr="00522B49" w:rsidRDefault="00F71820" w:rsidP="005B724D">
            <w:pPr>
              <w:rPr>
                <w:sz w:val="20"/>
                <w:szCs w:val="20"/>
              </w:rPr>
            </w:pPr>
          </w:p>
          <w:p w14:paraId="0D7F86CE" w14:textId="77777777" w:rsidR="00F71820" w:rsidRPr="00522B49" w:rsidRDefault="00F71820" w:rsidP="005B724D">
            <w:pPr>
              <w:rPr>
                <w:sz w:val="20"/>
                <w:szCs w:val="20"/>
              </w:rPr>
            </w:pPr>
          </w:p>
          <w:p w14:paraId="706337EB" w14:textId="77777777" w:rsidR="00F71820" w:rsidRPr="00522B49" w:rsidRDefault="00F71820" w:rsidP="005B724D">
            <w:pPr>
              <w:rPr>
                <w:sz w:val="20"/>
                <w:szCs w:val="20"/>
              </w:rPr>
            </w:pPr>
          </w:p>
          <w:p w14:paraId="29651D38" w14:textId="77777777" w:rsidR="00F71820" w:rsidRPr="00522B49" w:rsidRDefault="00F71820" w:rsidP="005B724D">
            <w:pPr>
              <w:rPr>
                <w:sz w:val="20"/>
                <w:szCs w:val="20"/>
              </w:rPr>
            </w:pPr>
          </w:p>
          <w:p w14:paraId="271EC815" w14:textId="77777777" w:rsidR="00F71820" w:rsidRPr="00522B49" w:rsidRDefault="00F71820" w:rsidP="005B724D">
            <w:pPr>
              <w:rPr>
                <w:sz w:val="20"/>
                <w:szCs w:val="20"/>
              </w:rPr>
            </w:pPr>
          </w:p>
          <w:p w14:paraId="62EEA631" w14:textId="77777777" w:rsidR="00F71820" w:rsidRPr="00522B49" w:rsidRDefault="00F71820" w:rsidP="005B724D">
            <w:pPr>
              <w:rPr>
                <w:sz w:val="20"/>
                <w:szCs w:val="20"/>
              </w:rPr>
            </w:pPr>
          </w:p>
          <w:p w14:paraId="786A9A76" w14:textId="77777777" w:rsidR="00F71820" w:rsidRPr="00522B49" w:rsidRDefault="00F71820" w:rsidP="005B724D">
            <w:pPr>
              <w:rPr>
                <w:sz w:val="20"/>
                <w:szCs w:val="20"/>
              </w:rPr>
            </w:pPr>
          </w:p>
          <w:p w14:paraId="2CB499F4" w14:textId="77777777" w:rsidR="00F71820" w:rsidRPr="00522B49" w:rsidRDefault="00F71820" w:rsidP="005B724D">
            <w:pPr>
              <w:rPr>
                <w:sz w:val="20"/>
                <w:szCs w:val="20"/>
              </w:rPr>
            </w:pPr>
          </w:p>
          <w:p w14:paraId="2782ED80" w14:textId="77777777" w:rsidR="00F71820" w:rsidRPr="00522B49" w:rsidRDefault="00F71820" w:rsidP="005B724D">
            <w:pPr>
              <w:rPr>
                <w:sz w:val="20"/>
                <w:szCs w:val="20"/>
              </w:rPr>
            </w:pPr>
          </w:p>
          <w:p w14:paraId="64DE0264" w14:textId="77777777" w:rsidR="00F71820" w:rsidRPr="00522B49" w:rsidRDefault="00F71820" w:rsidP="005B724D">
            <w:pPr>
              <w:rPr>
                <w:sz w:val="20"/>
                <w:szCs w:val="20"/>
              </w:rPr>
            </w:pPr>
          </w:p>
          <w:p w14:paraId="340EADB1" w14:textId="77777777" w:rsidR="00F71820" w:rsidRPr="00522B49" w:rsidRDefault="00F71820" w:rsidP="005B724D">
            <w:pPr>
              <w:rPr>
                <w:sz w:val="20"/>
                <w:szCs w:val="20"/>
              </w:rPr>
            </w:pPr>
          </w:p>
          <w:p w14:paraId="322A2057" w14:textId="77777777" w:rsidR="00F71820" w:rsidRPr="00522B49" w:rsidRDefault="00F71820" w:rsidP="005B724D">
            <w:pPr>
              <w:rPr>
                <w:sz w:val="20"/>
                <w:szCs w:val="20"/>
              </w:rPr>
            </w:pPr>
          </w:p>
          <w:p w14:paraId="1527768F" w14:textId="77777777" w:rsidR="00F71820" w:rsidRPr="00522B49" w:rsidRDefault="00F71820" w:rsidP="005B724D">
            <w:pPr>
              <w:rPr>
                <w:sz w:val="20"/>
                <w:szCs w:val="20"/>
              </w:rPr>
            </w:pPr>
          </w:p>
          <w:p w14:paraId="25FC1455" w14:textId="77777777" w:rsidR="00F71820" w:rsidRPr="00522B49" w:rsidRDefault="00F71820" w:rsidP="005B724D">
            <w:pPr>
              <w:rPr>
                <w:sz w:val="20"/>
                <w:szCs w:val="20"/>
              </w:rPr>
            </w:pPr>
          </w:p>
          <w:p w14:paraId="52A4C630" w14:textId="77777777" w:rsidR="00F71820" w:rsidRPr="00522B49" w:rsidRDefault="00F71820" w:rsidP="005B724D">
            <w:pPr>
              <w:rPr>
                <w:sz w:val="20"/>
                <w:szCs w:val="20"/>
              </w:rPr>
            </w:pPr>
          </w:p>
          <w:p w14:paraId="1653F9F4" w14:textId="77777777" w:rsidR="00F71820" w:rsidRPr="00522B49" w:rsidRDefault="00F71820" w:rsidP="005B724D">
            <w:pPr>
              <w:rPr>
                <w:sz w:val="20"/>
                <w:szCs w:val="20"/>
              </w:rPr>
            </w:pPr>
          </w:p>
          <w:p w14:paraId="2EA8C94D" w14:textId="77777777" w:rsidR="00F71820" w:rsidRPr="00522B49" w:rsidRDefault="00F71820" w:rsidP="005B724D">
            <w:pPr>
              <w:rPr>
                <w:sz w:val="20"/>
                <w:szCs w:val="20"/>
              </w:rPr>
            </w:pPr>
          </w:p>
          <w:p w14:paraId="1C3F69A3" w14:textId="77777777" w:rsidR="00F71820" w:rsidRPr="00522B49" w:rsidRDefault="00F71820" w:rsidP="005B724D">
            <w:pPr>
              <w:rPr>
                <w:sz w:val="20"/>
                <w:szCs w:val="20"/>
              </w:rPr>
            </w:pPr>
          </w:p>
          <w:p w14:paraId="47C463D0" w14:textId="77777777" w:rsidR="00F71820" w:rsidRPr="00522B49" w:rsidRDefault="00F71820" w:rsidP="005B724D">
            <w:pPr>
              <w:rPr>
                <w:sz w:val="20"/>
                <w:szCs w:val="20"/>
              </w:rPr>
            </w:pPr>
          </w:p>
          <w:p w14:paraId="5435F4FC" w14:textId="77777777" w:rsidR="00F71820" w:rsidRPr="00522B49" w:rsidRDefault="00F71820" w:rsidP="005B724D">
            <w:pPr>
              <w:rPr>
                <w:sz w:val="20"/>
                <w:szCs w:val="20"/>
              </w:rPr>
            </w:pPr>
          </w:p>
          <w:p w14:paraId="350439E5" w14:textId="77777777" w:rsidR="00F71820" w:rsidRPr="00522B49" w:rsidRDefault="00F71820" w:rsidP="005B724D">
            <w:pPr>
              <w:rPr>
                <w:sz w:val="20"/>
                <w:szCs w:val="20"/>
              </w:rPr>
            </w:pPr>
          </w:p>
          <w:p w14:paraId="7E2DD191" w14:textId="77777777" w:rsidR="00F71820" w:rsidRPr="00522B49" w:rsidRDefault="00F71820" w:rsidP="005B724D">
            <w:pPr>
              <w:rPr>
                <w:sz w:val="20"/>
                <w:szCs w:val="20"/>
              </w:rPr>
            </w:pPr>
          </w:p>
          <w:p w14:paraId="3ECD9D8A" w14:textId="77777777" w:rsidR="00F71820" w:rsidRPr="00522B49" w:rsidRDefault="00F71820" w:rsidP="005B724D">
            <w:pPr>
              <w:rPr>
                <w:sz w:val="20"/>
                <w:szCs w:val="20"/>
              </w:rPr>
            </w:pPr>
          </w:p>
          <w:p w14:paraId="71218654" w14:textId="77777777" w:rsidR="00F71820" w:rsidRPr="00522B49" w:rsidRDefault="00F71820" w:rsidP="005B724D">
            <w:pPr>
              <w:rPr>
                <w:sz w:val="20"/>
                <w:szCs w:val="20"/>
              </w:rPr>
            </w:pPr>
          </w:p>
          <w:p w14:paraId="2E2B447F" w14:textId="77777777" w:rsidR="00F71820" w:rsidRPr="00522B49" w:rsidRDefault="00F71820" w:rsidP="005B724D">
            <w:pPr>
              <w:rPr>
                <w:sz w:val="20"/>
                <w:szCs w:val="20"/>
              </w:rPr>
            </w:pPr>
          </w:p>
          <w:p w14:paraId="4CEF78E7" w14:textId="77777777" w:rsidR="00F71820" w:rsidRPr="00522B49" w:rsidRDefault="00F71820" w:rsidP="005B724D">
            <w:pPr>
              <w:rPr>
                <w:sz w:val="20"/>
                <w:szCs w:val="20"/>
              </w:rPr>
            </w:pPr>
          </w:p>
          <w:p w14:paraId="19FE1BAC" w14:textId="77777777" w:rsidR="00F71820" w:rsidRPr="00522B49" w:rsidRDefault="00F71820" w:rsidP="005B724D">
            <w:pPr>
              <w:rPr>
                <w:sz w:val="20"/>
                <w:szCs w:val="20"/>
              </w:rPr>
            </w:pPr>
          </w:p>
          <w:p w14:paraId="44786296" w14:textId="77777777" w:rsidR="00F71820" w:rsidRPr="00522B49" w:rsidRDefault="00F71820" w:rsidP="005B724D">
            <w:pPr>
              <w:rPr>
                <w:sz w:val="20"/>
                <w:szCs w:val="20"/>
              </w:rPr>
            </w:pPr>
          </w:p>
          <w:p w14:paraId="596AEACF" w14:textId="77777777" w:rsidR="00F71820" w:rsidRPr="00522B49" w:rsidRDefault="00F71820" w:rsidP="005B724D">
            <w:pPr>
              <w:rPr>
                <w:sz w:val="20"/>
                <w:szCs w:val="20"/>
              </w:rPr>
            </w:pPr>
          </w:p>
          <w:p w14:paraId="75BEEAA0" w14:textId="77777777" w:rsidR="00F71820" w:rsidRPr="00522B49" w:rsidRDefault="00F71820" w:rsidP="005B724D">
            <w:pPr>
              <w:rPr>
                <w:sz w:val="20"/>
                <w:szCs w:val="20"/>
              </w:rPr>
            </w:pPr>
          </w:p>
          <w:p w14:paraId="383BFDC0" w14:textId="77777777" w:rsidR="00F71820" w:rsidRPr="00522B49" w:rsidRDefault="00F71820" w:rsidP="005B724D">
            <w:pPr>
              <w:rPr>
                <w:sz w:val="20"/>
                <w:szCs w:val="20"/>
              </w:rPr>
            </w:pPr>
          </w:p>
          <w:p w14:paraId="708291E1" w14:textId="77777777" w:rsidR="00F71820" w:rsidRPr="00522B49" w:rsidRDefault="00F71820" w:rsidP="005B724D">
            <w:pPr>
              <w:rPr>
                <w:sz w:val="20"/>
                <w:szCs w:val="20"/>
              </w:rPr>
            </w:pPr>
          </w:p>
          <w:p w14:paraId="5C234A7D" w14:textId="77777777" w:rsidR="00F71820" w:rsidRPr="00522B49" w:rsidRDefault="00F71820" w:rsidP="005B724D">
            <w:pPr>
              <w:rPr>
                <w:sz w:val="20"/>
                <w:szCs w:val="20"/>
              </w:rPr>
            </w:pPr>
          </w:p>
          <w:p w14:paraId="50ED9106" w14:textId="77777777" w:rsidR="00F71820" w:rsidRPr="00522B49" w:rsidRDefault="00F71820" w:rsidP="005B724D">
            <w:pPr>
              <w:rPr>
                <w:sz w:val="20"/>
                <w:szCs w:val="20"/>
              </w:rPr>
            </w:pPr>
          </w:p>
          <w:p w14:paraId="44E1776F" w14:textId="77777777" w:rsidR="00F71820" w:rsidRPr="00522B49" w:rsidRDefault="00F71820" w:rsidP="005B724D">
            <w:pPr>
              <w:rPr>
                <w:sz w:val="20"/>
                <w:szCs w:val="20"/>
              </w:rPr>
            </w:pPr>
          </w:p>
          <w:p w14:paraId="18AFB884" w14:textId="77777777" w:rsidR="00F71820" w:rsidRPr="00522B49" w:rsidRDefault="00F71820" w:rsidP="005B724D">
            <w:pPr>
              <w:rPr>
                <w:sz w:val="20"/>
                <w:szCs w:val="20"/>
              </w:rPr>
            </w:pPr>
          </w:p>
          <w:p w14:paraId="2846559B" w14:textId="77777777" w:rsidR="00F71820" w:rsidRPr="00522B49" w:rsidRDefault="00F71820" w:rsidP="005B724D">
            <w:pPr>
              <w:rPr>
                <w:sz w:val="20"/>
                <w:szCs w:val="20"/>
              </w:rPr>
            </w:pPr>
          </w:p>
          <w:p w14:paraId="2D4ED0E2" w14:textId="77777777" w:rsidR="00F71820" w:rsidRPr="00522B49" w:rsidRDefault="00F71820" w:rsidP="005B724D">
            <w:pPr>
              <w:rPr>
                <w:sz w:val="20"/>
                <w:szCs w:val="20"/>
              </w:rPr>
            </w:pPr>
          </w:p>
          <w:p w14:paraId="43B04312" w14:textId="77777777" w:rsidR="00F71820" w:rsidRPr="00522B49" w:rsidRDefault="00F71820" w:rsidP="005B724D">
            <w:pPr>
              <w:rPr>
                <w:sz w:val="20"/>
                <w:szCs w:val="20"/>
              </w:rPr>
            </w:pPr>
          </w:p>
          <w:p w14:paraId="5C09E2A1" w14:textId="77777777" w:rsidR="00F71820" w:rsidRPr="00522B49" w:rsidRDefault="00F71820" w:rsidP="005B724D">
            <w:pPr>
              <w:rPr>
                <w:sz w:val="20"/>
                <w:szCs w:val="20"/>
              </w:rPr>
            </w:pPr>
          </w:p>
          <w:p w14:paraId="02481335" w14:textId="77777777" w:rsidR="00F71820" w:rsidRPr="00522B49" w:rsidRDefault="00F71820" w:rsidP="005B724D">
            <w:pPr>
              <w:rPr>
                <w:sz w:val="20"/>
                <w:szCs w:val="20"/>
              </w:rPr>
            </w:pPr>
          </w:p>
          <w:p w14:paraId="22158E21" w14:textId="77777777" w:rsidR="00F71820" w:rsidRPr="00522B49" w:rsidRDefault="00F71820" w:rsidP="005B724D">
            <w:pPr>
              <w:rPr>
                <w:sz w:val="20"/>
                <w:szCs w:val="20"/>
              </w:rPr>
            </w:pPr>
          </w:p>
          <w:p w14:paraId="2FFA5278" w14:textId="77777777" w:rsidR="00F71820" w:rsidRPr="00522B49" w:rsidRDefault="00F71820" w:rsidP="005B724D">
            <w:pPr>
              <w:rPr>
                <w:sz w:val="20"/>
                <w:szCs w:val="20"/>
              </w:rPr>
            </w:pPr>
          </w:p>
          <w:p w14:paraId="313AA534" w14:textId="77777777" w:rsidR="00F71820" w:rsidRPr="00522B49" w:rsidRDefault="00F71820" w:rsidP="005B724D">
            <w:pPr>
              <w:rPr>
                <w:sz w:val="20"/>
                <w:szCs w:val="20"/>
              </w:rPr>
            </w:pPr>
          </w:p>
          <w:p w14:paraId="31E08D0A" w14:textId="77777777" w:rsidR="00F71820" w:rsidRPr="00522B49" w:rsidRDefault="00F71820" w:rsidP="005B724D">
            <w:pPr>
              <w:rPr>
                <w:sz w:val="20"/>
                <w:szCs w:val="20"/>
              </w:rPr>
            </w:pPr>
          </w:p>
          <w:p w14:paraId="0E8F879C" w14:textId="77777777" w:rsidR="00F71820" w:rsidRPr="00522B49" w:rsidRDefault="00F71820" w:rsidP="005B724D">
            <w:pPr>
              <w:rPr>
                <w:sz w:val="20"/>
                <w:szCs w:val="20"/>
              </w:rPr>
            </w:pPr>
          </w:p>
          <w:p w14:paraId="33523062" w14:textId="77777777" w:rsidR="00F71820" w:rsidRPr="00522B49" w:rsidRDefault="00F71820" w:rsidP="005B724D">
            <w:pPr>
              <w:rPr>
                <w:sz w:val="20"/>
                <w:szCs w:val="20"/>
              </w:rPr>
            </w:pPr>
          </w:p>
          <w:p w14:paraId="7316E8BB" w14:textId="77777777" w:rsidR="00F71820" w:rsidRPr="00522B49" w:rsidRDefault="00F71820" w:rsidP="005B724D">
            <w:pPr>
              <w:rPr>
                <w:sz w:val="20"/>
                <w:szCs w:val="20"/>
              </w:rPr>
            </w:pPr>
          </w:p>
          <w:p w14:paraId="50EB3290" w14:textId="77777777" w:rsidR="00F71820" w:rsidRPr="00522B49" w:rsidRDefault="00F71820" w:rsidP="005B724D">
            <w:pPr>
              <w:rPr>
                <w:sz w:val="20"/>
                <w:szCs w:val="20"/>
              </w:rPr>
            </w:pPr>
          </w:p>
          <w:p w14:paraId="69FF960D" w14:textId="77777777" w:rsidR="00F71820" w:rsidRPr="00522B49" w:rsidRDefault="00F71820" w:rsidP="005B724D">
            <w:pPr>
              <w:rPr>
                <w:sz w:val="20"/>
                <w:szCs w:val="20"/>
              </w:rPr>
            </w:pPr>
          </w:p>
          <w:p w14:paraId="0D2C6577" w14:textId="77777777" w:rsidR="00F71820" w:rsidRPr="00522B49" w:rsidRDefault="00F71820" w:rsidP="005B724D">
            <w:pPr>
              <w:rPr>
                <w:sz w:val="20"/>
                <w:szCs w:val="20"/>
              </w:rPr>
            </w:pPr>
          </w:p>
          <w:p w14:paraId="7B3D398E" w14:textId="77777777" w:rsidR="00F71820" w:rsidRPr="00522B49" w:rsidRDefault="00F71820" w:rsidP="005B724D">
            <w:pPr>
              <w:rPr>
                <w:sz w:val="20"/>
                <w:szCs w:val="20"/>
              </w:rPr>
            </w:pPr>
          </w:p>
          <w:p w14:paraId="76D5E6AE" w14:textId="77777777" w:rsidR="00F71820" w:rsidRPr="00522B49" w:rsidRDefault="00F71820" w:rsidP="005B724D">
            <w:pPr>
              <w:rPr>
                <w:sz w:val="20"/>
                <w:szCs w:val="20"/>
              </w:rPr>
            </w:pPr>
          </w:p>
          <w:p w14:paraId="06FFA936" w14:textId="77777777" w:rsidR="00F71820" w:rsidRPr="00522B49" w:rsidRDefault="00F71820" w:rsidP="005B724D">
            <w:pPr>
              <w:rPr>
                <w:sz w:val="20"/>
                <w:szCs w:val="20"/>
              </w:rPr>
            </w:pPr>
          </w:p>
          <w:p w14:paraId="190B23CF" w14:textId="77777777" w:rsidR="00F71820" w:rsidRPr="00522B49" w:rsidRDefault="00F71820" w:rsidP="005B724D">
            <w:pPr>
              <w:rPr>
                <w:sz w:val="20"/>
                <w:szCs w:val="20"/>
              </w:rPr>
            </w:pPr>
          </w:p>
          <w:p w14:paraId="5B696F99" w14:textId="77777777" w:rsidR="00F71820" w:rsidRPr="00522B49" w:rsidRDefault="00F71820" w:rsidP="005B724D">
            <w:pPr>
              <w:rPr>
                <w:sz w:val="20"/>
                <w:szCs w:val="20"/>
              </w:rPr>
            </w:pPr>
          </w:p>
          <w:p w14:paraId="76EB31A5" w14:textId="77777777" w:rsidR="00F71820" w:rsidRPr="00522B49" w:rsidRDefault="00F71820" w:rsidP="005B724D">
            <w:pPr>
              <w:rPr>
                <w:sz w:val="20"/>
                <w:szCs w:val="20"/>
              </w:rPr>
            </w:pPr>
          </w:p>
          <w:p w14:paraId="37DC8AD1" w14:textId="77777777" w:rsidR="00F71820" w:rsidRPr="00522B49" w:rsidRDefault="00F71820" w:rsidP="005B724D">
            <w:pPr>
              <w:rPr>
                <w:sz w:val="20"/>
                <w:szCs w:val="20"/>
              </w:rPr>
            </w:pPr>
          </w:p>
          <w:p w14:paraId="22C641C7" w14:textId="77777777" w:rsidR="00F71820" w:rsidRPr="00522B49" w:rsidRDefault="00F71820" w:rsidP="005B724D">
            <w:pPr>
              <w:rPr>
                <w:sz w:val="20"/>
                <w:szCs w:val="20"/>
              </w:rPr>
            </w:pPr>
          </w:p>
          <w:p w14:paraId="2AD63E92" w14:textId="77777777" w:rsidR="00F71820" w:rsidRPr="00522B49" w:rsidRDefault="00F71820" w:rsidP="005B724D">
            <w:pPr>
              <w:rPr>
                <w:sz w:val="20"/>
                <w:szCs w:val="20"/>
              </w:rPr>
            </w:pPr>
          </w:p>
          <w:p w14:paraId="782B2141" w14:textId="77777777" w:rsidR="00F71820" w:rsidRPr="00522B49" w:rsidRDefault="00F71820" w:rsidP="005B724D">
            <w:pPr>
              <w:rPr>
                <w:sz w:val="20"/>
                <w:szCs w:val="20"/>
              </w:rPr>
            </w:pPr>
          </w:p>
          <w:p w14:paraId="29A7BFFD" w14:textId="77777777" w:rsidR="00F71820" w:rsidRPr="00522B49" w:rsidRDefault="00F71820" w:rsidP="005B724D">
            <w:pPr>
              <w:rPr>
                <w:sz w:val="20"/>
                <w:szCs w:val="20"/>
              </w:rPr>
            </w:pPr>
          </w:p>
          <w:p w14:paraId="237D0CAD" w14:textId="77777777" w:rsidR="00F71820" w:rsidRPr="00522B49" w:rsidRDefault="00F71820" w:rsidP="005B724D">
            <w:pPr>
              <w:rPr>
                <w:sz w:val="20"/>
                <w:szCs w:val="20"/>
              </w:rPr>
            </w:pPr>
          </w:p>
          <w:p w14:paraId="0F5C126E" w14:textId="77777777" w:rsidR="00F71820" w:rsidRPr="00522B49" w:rsidRDefault="00F71820" w:rsidP="005B724D">
            <w:pPr>
              <w:rPr>
                <w:sz w:val="20"/>
                <w:szCs w:val="20"/>
              </w:rPr>
            </w:pPr>
          </w:p>
          <w:p w14:paraId="5A3BC7AC" w14:textId="77777777" w:rsidR="00F71820" w:rsidRPr="00522B49" w:rsidRDefault="00F71820" w:rsidP="005B724D">
            <w:pPr>
              <w:rPr>
                <w:sz w:val="20"/>
                <w:szCs w:val="20"/>
              </w:rPr>
            </w:pPr>
          </w:p>
          <w:p w14:paraId="4267F6CA" w14:textId="77777777" w:rsidR="00F71820" w:rsidRPr="00522B49" w:rsidRDefault="00F71820" w:rsidP="005B724D">
            <w:pPr>
              <w:rPr>
                <w:sz w:val="20"/>
                <w:szCs w:val="20"/>
              </w:rPr>
            </w:pPr>
          </w:p>
          <w:p w14:paraId="29736D0A" w14:textId="77777777" w:rsidR="00F71820" w:rsidRPr="00522B49" w:rsidRDefault="00F71820" w:rsidP="005B724D">
            <w:pPr>
              <w:rPr>
                <w:sz w:val="20"/>
                <w:szCs w:val="20"/>
              </w:rPr>
            </w:pPr>
          </w:p>
          <w:p w14:paraId="4C2AE150" w14:textId="77777777" w:rsidR="00F71820" w:rsidRPr="00522B49" w:rsidRDefault="00F71820" w:rsidP="005B724D">
            <w:pPr>
              <w:rPr>
                <w:sz w:val="20"/>
                <w:szCs w:val="20"/>
              </w:rPr>
            </w:pPr>
          </w:p>
          <w:p w14:paraId="24129B3F" w14:textId="77777777" w:rsidR="00F71820" w:rsidRPr="00522B49" w:rsidRDefault="00F71820" w:rsidP="005B724D">
            <w:pPr>
              <w:rPr>
                <w:sz w:val="20"/>
                <w:szCs w:val="20"/>
              </w:rPr>
            </w:pPr>
          </w:p>
          <w:p w14:paraId="78DA89EA" w14:textId="77777777" w:rsidR="00F71820" w:rsidRPr="00522B49" w:rsidRDefault="00F71820" w:rsidP="005B724D">
            <w:pPr>
              <w:rPr>
                <w:sz w:val="20"/>
                <w:szCs w:val="20"/>
              </w:rPr>
            </w:pPr>
          </w:p>
          <w:p w14:paraId="72E9C187" w14:textId="77777777" w:rsidR="00F71820" w:rsidRPr="00522B49" w:rsidRDefault="00F71820" w:rsidP="005B724D">
            <w:pPr>
              <w:rPr>
                <w:sz w:val="20"/>
                <w:szCs w:val="20"/>
              </w:rPr>
            </w:pPr>
          </w:p>
          <w:p w14:paraId="0CB24B10" w14:textId="77777777" w:rsidR="00F71820" w:rsidRPr="00522B49" w:rsidRDefault="00F71820" w:rsidP="005B724D">
            <w:pPr>
              <w:rPr>
                <w:sz w:val="20"/>
                <w:szCs w:val="20"/>
              </w:rPr>
            </w:pPr>
          </w:p>
          <w:p w14:paraId="2EF65165" w14:textId="77777777" w:rsidR="00F71820" w:rsidRPr="00522B49" w:rsidRDefault="00F71820" w:rsidP="005B724D">
            <w:pPr>
              <w:rPr>
                <w:sz w:val="20"/>
                <w:szCs w:val="20"/>
              </w:rPr>
            </w:pPr>
          </w:p>
          <w:p w14:paraId="3A9D6C74" w14:textId="77777777" w:rsidR="00F71820" w:rsidRPr="00522B49" w:rsidRDefault="00F71820" w:rsidP="005B724D">
            <w:pPr>
              <w:rPr>
                <w:sz w:val="20"/>
                <w:szCs w:val="20"/>
              </w:rPr>
            </w:pPr>
          </w:p>
          <w:p w14:paraId="44567309" w14:textId="77777777" w:rsidR="00F71820" w:rsidRPr="00522B49" w:rsidRDefault="00F71820" w:rsidP="005B724D">
            <w:pPr>
              <w:rPr>
                <w:sz w:val="20"/>
                <w:szCs w:val="20"/>
              </w:rPr>
            </w:pPr>
          </w:p>
          <w:p w14:paraId="4387F264" w14:textId="77777777" w:rsidR="00F71820" w:rsidRPr="00522B49" w:rsidRDefault="00F71820" w:rsidP="005B724D">
            <w:pPr>
              <w:rPr>
                <w:sz w:val="20"/>
                <w:szCs w:val="20"/>
              </w:rPr>
            </w:pPr>
          </w:p>
          <w:p w14:paraId="516AC32A" w14:textId="77777777" w:rsidR="00F71820" w:rsidRPr="00522B49" w:rsidRDefault="00F71820" w:rsidP="005B724D">
            <w:pPr>
              <w:rPr>
                <w:sz w:val="20"/>
                <w:szCs w:val="20"/>
              </w:rPr>
            </w:pPr>
          </w:p>
          <w:p w14:paraId="07CDFE20" w14:textId="77777777" w:rsidR="00F71820" w:rsidRPr="00522B49" w:rsidRDefault="00F71820" w:rsidP="005B724D">
            <w:pPr>
              <w:rPr>
                <w:sz w:val="20"/>
                <w:szCs w:val="20"/>
              </w:rPr>
            </w:pPr>
          </w:p>
          <w:p w14:paraId="049AB944" w14:textId="77777777" w:rsidR="00F71820" w:rsidRPr="00522B49" w:rsidRDefault="00F71820" w:rsidP="005B724D">
            <w:pPr>
              <w:rPr>
                <w:sz w:val="20"/>
                <w:szCs w:val="20"/>
              </w:rPr>
            </w:pPr>
          </w:p>
          <w:p w14:paraId="3EC21C8D" w14:textId="77777777" w:rsidR="00F71820" w:rsidRPr="00522B49" w:rsidRDefault="00F71820" w:rsidP="005B724D">
            <w:pPr>
              <w:rPr>
                <w:sz w:val="20"/>
                <w:szCs w:val="20"/>
              </w:rPr>
            </w:pPr>
          </w:p>
          <w:p w14:paraId="37CE2590" w14:textId="77777777" w:rsidR="00F71820" w:rsidRPr="00522B49" w:rsidRDefault="00F71820" w:rsidP="005B724D">
            <w:pPr>
              <w:rPr>
                <w:sz w:val="20"/>
                <w:szCs w:val="20"/>
              </w:rPr>
            </w:pPr>
          </w:p>
          <w:p w14:paraId="7A83E511" w14:textId="77777777" w:rsidR="00F71820" w:rsidRPr="00522B49" w:rsidRDefault="00F71820" w:rsidP="005B724D">
            <w:pPr>
              <w:rPr>
                <w:sz w:val="20"/>
                <w:szCs w:val="20"/>
              </w:rPr>
            </w:pPr>
          </w:p>
          <w:p w14:paraId="30F7C2A0" w14:textId="77777777" w:rsidR="00F71820" w:rsidRPr="00522B49" w:rsidRDefault="00F71820" w:rsidP="005B724D">
            <w:pPr>
              <w:rPr>
                <w:sz w:val="20"/>
                <w:szCs w:val="20"/>
              </w:rPr>
            </w:pPr>
          </w:p>
          <w:p w14:paraId="2BF23AEF" w14:textId="77777777" w:rsidR="00F71820" w:rsidRPr="00522B49" w:rsidRDefault="00F71820" w:rsidP="005B724D">
            <w:pPr>
              <w:rPr>
                <w:sz w:val="20"/>
                <w:szCs w:val="20"/>
              </w:rPr>
            </w:pPr>
          </w:p>
          <w:p w14:paraId="06CBAF41" w14:textId="77777777" w:rsidR="00F71820" w:rsidRPr="00522B49" w:rsidRDefault="00F71820" w:rsidP="005B724D">
            <w:pPr>
              <w:rPr>
                <w:sz w:val="20"/>
                <w:szCs w:val="20"/>
              </w:rPr>
            </w:pPr>
          </w:p>
          <w:p w14:paraId="4F0F0E94" w14:textId="77777777" w:rsidR="00F71820" w:rsidRPr="00522B49" w:rsidRDefault="00F71820" w:rsidP="005B724D">
            <w:pPr>
              <w:rPr>
                <w:sz w:val="20"/>
                <w:szCs w:val="20"/>
              </w:rPr>
            </w:pPr>
          </w:p>
          <w:p w14:paraId="0FAF25ED" w14:textId="77777777" w:rsidR="00F71820" w:rsidRPr="00522B49" w:rsidRDefault="00F71820" w:rsidP="005B724D">
            <w:pPr>
              <w:rPr>
                <w:sz w:val="20"/>
                <w:szCs w:val="20"/>
              </w:rPr>
            </w:pPr>
          </w:p>
          <w:p w14:paraId="4D4EA6A0" w14:textId="77777777" w:rsidR="00F71820" w:rsidRPr="00522B49" w:rsidRDefault="00F71820" w:rsidP="005B724D">
            <w:pPr>
              <w:rPr>
                <w:sz w:val="20"/>
                <w:szCs w:val="20"/>
              </w:rPr>
            </w:pPr>
          </w:p>
          <w:p w14:paraId="5D5B246F" w14:textId="77777777" w:rsidR="00F71820" w:rsidRPr="00522B49" w:rsidRDefault="00F71820" w:rsidP="005B724D">
            <w:pPr>
              <w:rPr>
                <w:sz w:val="20"/>
                <w:szCs w:val="20"/>
              </w:rPr>
            </w:pPr>
          </w:p>
          <w:p w14:paraId="0C91AE23" w14:textId="77777777" w:rsidR="00F71820" w:rsidRPr="00522B49" w:rsidRDefault="00F71820" w:rsidP="005B724D">
            <w:pPr>
              <w:rPr>
                <w:sz w:val="20"/>
                <w:szCs w:val="20"/>
              </w:rPr>
            </w:pPr>
          </w:p>
          <w:p w14:paraId="4BD23933" w14:textId="77777777" w:rsidR="00F71820" w:rsidRPr="00522B49" w:rsidRDefault="00F71820" w:rsidP="005B724D">
            <w:pPr>
              <w:rPr>
                <w:sz w:val="20"/>
                <w:szCs w:val="20"/>
              </w:rPr>
            </w:pPr>
          </w:p>
          <w:p w14:paraId="5AE9341D" w14:textId="77777777" w:rsidR="00F71820" w:rsidRPr="00522B49" w:rsidRDefault="00F71820" w:rsidP="005B724D">
            <w:pPr>
              <w:rPr>
                <w:sz w:val="20"/>
                <w:szCs w:val="20"/>
              </w:rPr>
            </w:pPr>
          </w:p>
          <w:p w14:paraId="3F812D87" w14:textId="77777777" w:rsidR="00F71820" w:rsidRPr="00522B49" w:rsidRDefault="00F71820" w:rsidP="005B724D">
            <w:pPr>
              <w:rPr>
                <w:sz w:val="20"/>
                <w:szCs w:val="20"/>
              </w:rPr>
            </w:pPr>
          </w:p>
          <w:p w14:paraId="59BC6A95" w14:textId="77777777" w:rsidR="00F71820" w:rsidRPr="00522B49" w:rsidRDefault="00F71820" w:rsidP="005B724D">
            <w:pPr>
              <w:rPr>
                <w:sz w:val="20"/>
                <w:szCs w:val="20"/>
              </w:rPr>
            </w:pPr>
          </w:p>
          <w:p w14:paraId="2C51CE77" w14:textId="77777777" w:rsidR="00F71820" w:rsidRPr="00522B49" w:rsidRDefault="00F71820" w:rsidP="005B724D">
            <w:pPr>
              <w:rPr>
                <w:sz w:val="20"/>
                <w:szCs w:val="20"/>
              </w:rPr>
            </w:pPr>
          </w:p>
          <w:p w14:paraId="596A7A21" w14:textId="77777777" w:rsidR="00F71820" w:rsidRPr="00522B49" w:rsidRDefault="00F71820" w:rsidP="005B724D">
            <w:pPr>
              <w:rPr>
                <w:sz w:val="20"/>
                <w:szCs w:val="20"/>
              </w:rPr>
            </w:pPr>
          </w:p>
          <w:p w14:paraId="64DC2817" w14:textId="77777777" w:rsidR="00F71820" w:rsidRPr="00522B49" w:rsidRDefault="00F71820" w:rsidP="005B724D">
            <w:pPr>
              <w:rPr>
                <w:sz w:val="20"/>
                <w:szCs w:val="20"/>
              </w:rPr>
            </w:pPr>
          </w:p>
          <w:p w14:paraId="6CFAEDF8" w14:textId="77777777" w:rsidR="00F71820" w:rsidRPr="00522B49" w:rsidRDefault="00F71820" w:rsidP="005B724D">
            <w:pPr>
              <w:rPr>
                <w:sz w:val="20"/>
                <w:szCs w:val="20"/>
              </w:rPr>
            </w:pPr>
          </w:p>
          <w:p w14:paraId="71882758" w14:textId="77777777" w:rsidR="00F71820" w:rsidRPr="00522B49" w:rsidRDefault="00F71820" w:rsidP="005B724D">
            <w:pPr>
              <w:rPr>
                <w:sz w:val="20"/>
                <w:szCs w:val="20"/>
              </w:rPr>
            </w:pPr>
          </w:p>
          <w:p w14:paraId="0F5A5CAC" w14:textId="77777777" w:rsidR="00F71820" w:rsidRPr="00522B49" w:rsidRDefault="00F71820" w:rsidP="005B724D">
            <w:pPr>
              <w:rPr>
                <w:sz w:val="20"/>
                <w:szCs w:val="20"/>
              </w:rPr>
            </w:pPr>
          </w:p>
          <w:p w14:paraId="18A1F626" w14:textId="77777777" w:rsidR="00F71820" w:rsidRPr="00522B49" w:rsidRDefault="00F71820" w:rsidP="005B724D">
            <w:pPr>
              <w:rPr>
                <w:sz w:val="20"/>
                <w:szCs w:val="20"/>
              </w:rPr>
            </w:pPr>
          </w:p>
          <w:p w14:paraId="186CC41B" w14:textId="77777777" w:rsidR="00F71820" w:rsidRPr="00522B49" w:rsidRDefault="00F71820" w:rsidP="005B724D">
            <w:pPr>
              <w:rPr>
                <w:sz w:val="20"/>
                <w:szCs w:val="20"/>
              </w:rPr>
            </w:pPr>
          </w:p>
          <w:p w14:paraId="1FAC1168" w14:textId="77777777" w:rsidR="00F71820" w:rsidRPr="00522B49" w:rsidRDefault="00F71820" w:rsidP="005B724D">
            <w:pPr>
              <w:rPr>
                <w:sz w:val="20"/>
                <w:szCs w:val="20"/>
              </w:rPr>
            </w:pPr>
          </w:p>
          <w:p w14:paraId="27249534" w14:textId="77777777" w:rsidR="00F71820" w:rsidRPr="00522B49" w:rsidRDefault="00F71820" w:rsidP="005B724D">
            <w:pPr>
              <w:rPr>
                <w:sz w:val="20"/>
                <w:szCs w:val="20"/>
              </w:rPr>
            </w:pPr>
          </w:p>
          <w:p w14:paraId="417CBE3D" w14:textId="77777777" w:rsidR="00F71820" w:rsidRPr="00522B49" w:rsidRDefault="00F71820" w:rsidP="005B724D">
            <w:pPr>
              <w:rPr>
                <w:sz w:val="20"/>
                <w:szCs w:val="20"/>
              </w:rPr>
            </w:pPr>
          </w:p>
          <w:p w14:paraId="699AF589" w14:textId="77777777" w:rsidR="00F71820" w:rsidRPr="00522B49" w:rsidRDefault="00F71820" w:rsidP="005B724D">
            <w:pPr>
              <w:rPr>
                <w:sz w:val="20"/>
                <w:szCs w:val="20"/>
              </w:rPr>
            </w:pPr>
          </w:p>
          <w:p w14:paraId="78CA7EA1" w14:textId="77777777" w:rsidR="00F71820" w:rsidRPr="00522B49" w:rsidRDefault="00F71820" w:rsidP="005B724D">
            <w:pPr>
              <w:rPr>
                <w:sz w:val="20"/>
                <w:szCs w:val="20"/>
              </w:rPr>
            </w:pPr>
          </w:p>
          <w:p w14:paraId="0B68DBFB" w14:textId="77777777" w:rsidR="00F71820" w:rsidRPr="00522B49" w:rsidRDefault="00F71820" w:rsidP="005B724D">
            <w:pPr>
              <w:rPr>
                <w:sz w:val="20"/>
                <w:szCs w:val="20"/>
              </w:rPr>
            </w:pPr>
          </w:p>
          <w:p w14:paraId="50CBD877" w14:textId="77777777" w:rsidR="00F71820" w:rsidRPr="00522B49" w:rsidRDefault="00F71820" w:rsidP="005B724D">
            <w:pPr>
              <w:rPr>
                <w:sz w:val="20"/>
                <w:szCs w:val="20"/>
              </w:rPr>
            </w:pPr>
          </w:p>
          <w:p w14:paraId="373C347C" w14:textId="77777777" w:rsidR="00F71820" w:rsidRPr="00522B49" w:rsidRDefault="00F71820" w:rsidP="005B724D">
            <w:pPr>
              <w:rPr>
                <w:sz w:val="20"/>
                <w:szCs w:val="20"/>
              </w:rPr>
            </w:pPr>
          </w:p>
          <w:p w14:paraId="1BB63810" w14:textId="77777777" w:rsidR="00F71820" w:rsidRPr="00522B49" w:rsidRDefault="00F71820" w:rsidP="005B724D">
            <w:pPr>
              <w:rPr>
                <w:sz w:val="20"/>
                <w:szCs w:val="20"/>
              </w:rPr>
            </w:pPr>
          </w:p>
          <w:p w14:paraId="38918E70" w14:textId="77777777" w:rsidR="00F71820" w:rsidRPr="00522B49" w:rsidRDefault="00F71820" w:rsidP="005B724D">
            <w:pPr>
              <w:rPr>
                <w:sz w:val="20"/>
                <w:szCs w:val="20"/>
              </w:rPr>
            </w:pPr>
          </w:p>
          <w:p w14:paraId="4312233F" w14:textId="77777777" w:rsidR="00F71820" w:rsidRPr="00522B49" w:rsidRDefault="00F71820" w:rsidP="005B724D">
            <w:pPr>
              <w:rPr>
                <w:sz w:val="20"/>
                <w:szCs w:val="20"/>
              </w:rPr>
            </w:pPr>
          </w:p>
          <w:p w14:paraId="29DF0972" w14:textId="77777777" w:rsidR="00F71820" w:rsidRPr="00522B49" w:rsidRDefault="00F71820" w:rsidP="005B724D">
            <w:pPr>
              <w:rPr>
                <w:sz w:val="20"/>
                <w:szCs w:val="20"/>
              </w:rPr>
            </w:pPr>
          </w:p>
          <w:p w14:paraId="6C7A20EB" w14:textId="77777777" w:rsidR="00F71820" w:rsidRPr="00522B49" w:rsidRDefault="00F71820" w:rsidP="005B724D">
            <w:pPr>
              <w:rPr>
                <w:sz w:val="20"/>
                <w:szCs w:val="20"/>
              </w:rPr>
            </w:pPr>
          </w:p>
          <w:p w14:paraId="244DD4A7" w14:textId="77777777" w:rsidR="00F71820" w:rsidRPr="00522B49" w:rsidRDefault="00F71820" w:rsidP="005B724D">
            <w:pPr>
              <w:rPr>
                <w:sz w:val="20"/>
                <w:szCs w:val="20"/>
              </w:rPr>
            </w:pPr>
          </w:p>
          <w:p w14:paraId="58E3D91E" w14:textId="77777777" w:rsidR="00F71820" w:rsidRPr="00522B49" w:rsidRDefault="00F71820" w:rsidP="005B724D">
            <w:pPr>
              <w:rPr>
                <w:sz w:val="20"/>
                <w:szCs w:val="20"/>
              </w:rPr>
            </w:pPr>
          </w:p>
          <w:p w14:paraId="380D348F" w14:textId="77777777" w:rsidR="00F71820" w:rsidRPr="00522B49" w:rsidRDefault="00F71820" w:rsidP="005B724D">
            <w:pPr>
              <w:rPr>
                <w:sz w:val="20"/>
                <w:szCs w:val="20"/>
              </w:rPr>
            </w:pPr>
          </w:p>
          <w:p w14:paraId="6DA61190" w14:textId="77777777" w:rsidR="00F71820" w:rsidRPr="00522B49" w:rsidRDefault="00F71820" w:rsidP="005B724D">
            <w:pPr>
              <w:rPr>
                <w:sz w:val="20"/>
                <w:szCs w:val="20"/>
              </w:rPr>
            </w:pPr>
          </w:p>
          <w:p w14:paraId="16FCA352" w14:textId="77777777" w:rsidR="00F71820" w:rsidRPr="00522B49" w:rsidRDefault="00F71820" w:rsidP="005B724D">
            <w:pPr>
              <w:rPr>
                <w:sz w:val="20"/>
                <w:szCs w:val="20"/>
              </w:rPr>
            </w:pPr>
          </w:p>
          <w:p w14:paraId="75124ABE" w14:textId="77777777" w:rsidR="00F71820" w:rsidRPr="00522B49" w:rsidRDefault="00F71820" w:rsidP="005B724D">
            <w:pPr>
              <w:rPr>
                <w:sz w:val="20"/>
                <w:szCs w:val="20"/>
              </w:rPr>
            </w:pPr>
          </w:p>
          <w:p w14:paraId="59CA3F93" w14:textId="77777777" w:rsidR="00F71820" w:rsidRPr="00522B49" w:rsidRDefault="00F71820" w:rsidP="005B724D">
            <w:pPr>
              <w:rPr>
                <w:sz w:val="20"/>
                <w:szCs w:val="20"/>
              </w:rPr>
            </w:pPr>
          </w:p>
          <w:p w14:paraId="3EF5E19D" w14:textId="77777777" w:rsidR="00F71820" w:rsidRPr="00522B49" w:rsidRDefault="00F71820" w:rsidP="005B724D">
            <w:pPr>
              <w:rPr>
                <w:sz w:val="20"/>
                <w:szCs w:val="20"/>
              </w:rPr>
            </w:pPr>
          </w:p>
          <w:p w14:paraId="79DD1D7F" w14:textId="77777777" w:rsidR="00F71820" w:rsidRPr="00522B49" w:rsidRDefault="00F71820" w:rsidP="005B724D">
            <w:pPr>
              <w:rPr>
                <w:sz w:val="20"/>
                <w:szCs w:val="20"/>
              </w:rPr>
            </w:pPr>
          </w:p>
          <w:p w14:paraId="32C18CB2" w14:textId="77777777" w:rsidR="00F71820" w:rsidRPr="00522B49" w:rsidRDefault="00F71820" w:rsidP="005B724D">
            <w:pPr>
              <w:rPr>
                <w:sz w:val="20"/>
                <w:szCs w:val="20"/>
              </w:rPr>
            </w:pPr>
          </w:p>
          <w:p w14:paraId="463F505F" w14:textId="77777777" w:rsidR="00F71820" w:rsidRPr="00522B49" w:rsidRDefault="00F71820" w:rsidP="005B724D">
            <w:pPr>
              <w:rPr>
                <w:sz w:val="20"/>
                <w:szCs w:val="20"/>
              </w:rPr>
            </w:pPr>
          </w:p>
          <w:p w14:paraId="05FB1FD6" w14:textId="77777777" w:rsidR="00F71820" w:rsidRPr="00522B49" w:rsidRDefault="00F71820" w:rsidP="005B724D">
            <w:pPr>
              <w:rPr>
                <w:sz w:val="20"/>
                <w:szCs w:val="20"/>
              </w:rPr>
            </w:pPr>
          </w:p>
          <w:p w14:paraId="0E01079F" w14:textId="77777777" w:rsidR="00F71820" w:rsidRPr="00522B49" w:rsidRDefault="00F71820" w:rsidP="005B724D">
            <w:pPr>
              <w:rPr>
                <w:sz w:val="20"/>
                <w:szCs w:val="20"/>
              </w:rPr>
            </w:pPr>
          </w:p>
          <w:p w14:paraId="588E1F0D" w14:textId="77777777" w:rsidR="00F71820" w:rsidRPr="00522B49" w:rsidRDefault="00F71820" w:rsidP="005B724D">
            <w:pPr>
              <w:rPr>
                <w:sz w:val="20"/>
                <w:szCs w:val="20"/>
              </w:rPr>
            </w:pPr>
          </w:p>
          <w:p w14:paraId="5F4A09B7" w14:textId="77777777" w:rsidR="00F71820" w:rsidRPr="00522B49" w:rsidRDefault="00F71820" w:rsidP="005B724D">
            <w:pPr>
              <w:rPr>
                <w:sz w:val="20"/>
                <w:szCs w:val="20"/>
              </w:rPr>
            </w:pPr>
          </w:p>
          <w:p w14:paraId="3663A313" w14:textId="77777777" w:rsidR="00F71820" w:rsidRPr="00522B49" w:rsidRDefault="00F71820" w:rsidP="005B724D">
            <w:pPr>
              <w:rPr>
                <w:sz w:val="20"/>
                <w:szCs w:val="20"/>
              </w:rPr>
            </w:pPr>
          </w:p>
          <w:p w14:paraId="2773D177" w14:textId="77777777" w:rsidR="00F71820" w:rsidRPr="00522B49" w:rsidRDefault="00F71820" w:rsidP="005B724D">
            <w:pPr>
              <w:rPr>
                <w:sz w:val="20"/>
                <w:szCs w:val="20"/>
              </w:rPr>
            </w:pPr>
          </w:p>
          <w:p w14:paraId="21379999" w14:textId="77777777" w:rsidR="00F71820" w:rsidRPr="00522B49" w:rsidRDefault="00F71820" w:rsidP="005B724D">
            <w:pPr>
              <w:rPr>
                <w:sz w:val="20"/>
                <w:szCs w:val="20"/>
              </w:rPr>
            </w:pPr>
          </w:p>
          <w:p w14:paraId="6D0C547A" w14:textId="77777777" w:rsidR="00F71820" w:rsidRPr="00522B49" w:rsidRDefault="00F71820" w:rsidP="005B724D">
            <w:pPr>
              <w:rPr>
                <w:sz w:val="20"/>
                <w:szCs w:val="20"/>
              </w:rPr>
            </w:pPr>
          </w:p>
          <w:p w14:paraId="0D11BA9E" w14:textId="77777777" w:rsidR="00F71820" w:rsidRPr="00522B49" w:rsidRDefault="00F71820" w:rsidP="005B724D">
            <w:pPr>
              <w:rPr>
                <w:sz w:val="20"/>
                <w:szCs w:val="20"/>
              </w:rPr>
            </w:pPr>
          </w:p>
          <w:p w14:paraId="7C310142" w14:textId="77777777" w:rsidR="00F71820" w:rsidRPr="00522B49" w:rsidRDefault="00F71820" w:rsidP="005B724D">
            <w:pPr>
              <w:rPr>
                <w:sz w:val="20"/>
                <w:szCs w:val="20"/>
              </w:rPr>
            </w:pPr>
          </w:p>
          <w:p w14:paraId="7F0A3436" w14:textId="77777777" w:rsidR="00F71820" w:rsidRPr="00522B49" w:rsidRDefault="00F71820" w:rsidP="005B724D">
            <w:pPr>
              <w:rPr>
                <w:sz w:val="20"/>
                <w:szCs w:val="20"/>
              </w:rPr>
            </w:pPr>
          </w:p>
          <w:p w14:paraId="458209E8" w14:textId="77777777" w:rsidR="00F71820" w:rsidRPr="00522B49" w:rsidRDefault="00F71820" w:rsidP="005B724D">
            <w:pPr>
              <w:rPr>
                <w:sz w:val="20"/>
                <w:szCs w:val="20"/>
              </w:rPr>
            </w:pPr>
          </w:p>
          <w:p w14:paraId="28C2E0B9" w14:textId="77777777" w:rsidR="00F71820" w:rsidRPr="00522B49" w:rsidRDefault="00F71820" w:rsidP="005B724D">
            <w:pPr>
              <w:rPr>
                <w:sz w:val="20"/>
                <w:szCs w:val="20"/>
              </w:rPr>
            </w:pPr>
          </w:p>
          <w:p w14:paraId="5733F212" w14:textId="77777777" w:rsidR="00F71820" w:rsidRPr="00522B49" w:rsidRDefault="00F71820" w:rsidP="005B724D">
            <w:pPr>
              <w:rPr>
                <w:sz w:val="20"/>
                <w:szCs w:val="20"/>
              </w:rPr>
            </w:pPr>
          </w:p>
          <w:p w14:paraId="7EDA86B5" w14:textId="77777777" w:rsidR="00F71820" w:rsidRPr="00522B49" w:rsidRDefault="00F71820" w:rsidP="005B724D">
            <w:pPr>
              <w:rPr>
                <w:sz w:val="20"/>
                <w:szCs w:val="20"/>
              </w:rPr>
            </w:pPr>
          </w:p>
          <w:p w14:paraId="206EDCB8" w14:textId="77777777" w:rsidR="00F71820" w:rsidRPr="00522B49" w:rsidRDefault="00F71820" w:rsidP="005B724D">
            <w:pPr>
              <w:rPr>
                <w:sz w:val="20"/>
                <w:szCs w:val="20"/>
              </w:rPr>
            </w:pPr>
          </w:p>
          <w:p w14:paraId="58164833" w14:textId="77777777" w:rsidR="00F71820" w:rsidRPr="00522B49" w:rsidRDefault="00F71820" w:rsidP="005B724D">
            <w:pPr>
              <w:rPr>
                <w:sz w:val="20"/>
                <w:szCs w:val="20"/>
              </w:rPr>
            </w:pPr>
          </w:p>
          <w:p w14:paraId="69DC9FB2" w14:textId="77777777" w:rsidR="00F71820" w:rsidRPr="00522B49" w:rsidRDefault="00F71820" w:rsidP="005B724D">
            <w:pPr>
              <w:rPr>
                <w:sz w:val="20"/>
                <w:szCs w:val="20"/>
              </w:rPr>
            </w:pPr>
          </w:p>
          <w:p w14:paraId="4FE76154" w14:textId="77777777" w:rsidR="00F71820" w:rsidRPr="00522B49" w:rsidRDefault="00F71820" w:rsidP="005B724D">
            <w:pPr>
              <w:rPr>
                <w:sz w:val="20"/>
                <w:szCs w:val="20"/>
              </w:rPr>
            </w:pPr>
          </w:p>
          <w:p w14:paraId="7A8DC268" w14:textId="77777777" w:rsidR="00F71820" w:rsidRPr="00522B49" w:rsidRDefault="00F71820" w:rsidP="005B724D">
            <w:pPr>
              <w:rPr>
                <w:sz w:val="20"/>
                <w:szCs w:val="20"/>
              </w:rPr>
            </w:pPr>
          </w:p>
          <w:p w14:paraId="2B680964" w14:textId="77777777" w:rsidR="00F71820" w:rsidRPr="00522B49" w:rsidRDefault="00F71820" w:rsidP="005B724D">
            <w:pPr>
              <w:rPr>
                <w:sz w:val="20"/>
                <w:szCs w:val="20"/>
              </w:rPr>
            </w:pPr>
          </w:p>
          <w:p w14:paraId="513D13AC" w14:textId="77777777" w:rsidR="00F71820" w:rsidRPr="00522B49" w:rsidRDefault="00F71820" w:rsidP="005B724D">
            <w:pPr>
              <w:rPr>
                <w:sz w:val="20"/>
                <w:szCs w:val="20"/>
              </w:rPr>
            </w:pPr>
          </w:p>
          <w:p w14:paraId="2F289F3A" w14:textId="77777777" w:rsidR="00F71820" w:rsidRPr="00522B49" w:rsidRDefault="00F71820" w:rsidP="005B724D">
            <w:pPr>
              <w:rPr>
                <w:sz w:val="20"/>
                <w:szCs w:val="20"/>
              </w:rPr>
            </w:pPr>
          </w:p>
          <w:p w14:paraId="44714392" w14:textId="77777777" w:rsidR="00F71820" w:rsidRPr="00522B49" w:rsidRDefault="00F71820" w:rsidP="005B724D">
            <w:pPr>
              <w:rPr>
                <w:sz w:val="20"/>
                <w:szCs w:val="20"/>
              </w:rPr>
            </w:pPr>
          </w:p>
          <w:p w14:paraId="483A072A" w14:textId="77777777" w:rsidR="00F71820" w:rsidRPr="00522B49" w:rsidRDefault="00F71820" w:rsidP="005B724D">
            <w:pPr>
              <w:rPr>
                <w:sz w:val="20"/>
                <w:szCs w:val="20"/>
              </w:rPr>
            </w:pPr>
          </w:p>
          <w:p w14:paraId="7531A8E7" w14:textId="77777777" w:rsidR="00F71820" w:rsidRPr="00522B49" w:rsidRDefault="00F71820" w:rsidP="005B724D">
            <w:pPr>
              <w:rPr>
                <w:sz w:val="20"/>
                <w:szCs w:val="20"/>
              </w:rPr>
            </w:pPr>
          </w:p>
          <w:p w14:paraId="0D298D2C" w14:textId="77777777" w:rsidR="00F71820" w:rsidRPr="00522B49" w:rsidRDefault="00F71820" w:rsidP="005B724D">
            <w:pPr>
              <w:rPr>
                <w:sz w:val="20"/>
                <w:szCs w:val="20"/>
              </w:rPr>
            </w:pPr>
          </w:p>
          <w:p w14:paraId="0E199027" w14:textId="77777777" w:rsidR="00F71820" w:rsidRPr="00522B49" w:rsidRDefault="00F71820" w:rsidP="005B724D">
            <w:pPr>
              <w:rPr>
                <w:sz w:val="20"/>
                <w:szCs w:val="20"/>
              </w:rPr>
            </w:pPr>
          </w:p>
          <w:p w14:paraId="05BBE05E" w14:textId="77777777" w:rsidR="00F71820" w:rsidRPr="00522B49" w:rsidRDefault="00F71820" w:rsidP="005B724D">
            <w:pPr>
              <w:rPr>
                <w:sz w:val="20"/>
                <w:szCs w:val="20"/>
              </w:rPr>
            </w:pPr>
          </w:p>
          <w:p w14:paraId="139B3278" w14:textId="77777777" w:rsidR="00F71820" w:rsidRPr="00522B49" w:rsidRDefault="00F71820" w:rsidP="005B724D">
            <w:pPr>
              <w:rPr>
                <w:sz w:val="20"/>
                <w:szCs w:val="20"/>
              </w:rPr>
            </w:pPr>
          </w:p>
          <w:p w14:paraId="43EBE189" w14:textId="77777777" w:rsidR="00F71820" w:rsidRPr="00522B49" w:rsidRDefault="00F71820" w:rsidP="005B724D">
            <w:pPr>
              <w:rPr>
                <w:sz w:val="20"/>
                <w:szCs w:val="20"/>
              </w:rPr>
            </w:pPr>
          </w:p>
          <w:p w14:paraId="4B382A99" w14:textId="77777777" w:rsidR="00F71820" w:rsidRPr="00522B49" w:rsidRDefault="00F71820" w:rsidP="005B724D">
            <w:pPr>
              <w:rPr>
                <w:sz w:val="20"/>
                <w:szCs w:val="20"/>
              </w:rPr>
            </w:pPr>
          </w:p>
          <w:p w14:paraId="44C703A7" w14:textId="77777777" w:rsidR="00F71820" w:rsidRPr="00522B49" w:rsidRDefault="00F71820" w:rsidP="005B724D">
            <w:pPr>
              <w:rPr>
                <w:sz w:val="20"/>
                <w:szCs w:val="20"/>
              </w:rPr>
            </w:pPr>
          </w:p>
          <w:p w14:paraId="21E3EFDE" w14:textId="77777777" w:rsidR="00F71820" w:rsidRPr="00522B49" w:rsidRDefault="00F71820" w:rsidP="005B724D">
            <w:pPr>
              <w:rPr>
                <w:sz w:val="20"/>
                <w:szCs w:val="20"/>
              </w:rPr>
            </w:pPr>
          </w:p>
          <w:p w14:paraId="4075D517" w14:textId="77777777" w:rsidR="00F71820" w:rsidRPr="00522B49" w:rsidRDefault="00F71820" w:rsidP="005B724D">
            <w:pPr>
              <w:rPr>
                <w:sz w:val="20"/>
                <w:szCs w:val="20"/>
              </w:rPr>
            </w:pPr>
          </w:p>
          <w:p w14:paraId="037CAB1A" w14:textId="77777777" w:rsidR="00F71820" w:rsidRPr="00522B49" w:rsidRDefault="00F71820" w:rsidP="005B724D">
            <w:pPr>
              <w:rPr>
                <w:sz w:val="20"/>
                <w:szCs w:val="20"/>
              </w:rPr>
            </w:pPr>
          </w:p>
          <w:p w14:paraId="60BCAC75" w14:textId="77777777" w:rsidR="00F71820" w:rsidRPr="00522B49" w:rsidRDefault="00F71820" w:rsidP="005B724D">
            <w:pPr>
              <w:rPr>
                <w:sz w:val="20"/>
                <w:szCs w:val="20"/>
              </w:rPr>
            </w:pPr>
          </w:p>
          <w:p w14:paraId="4130DE31" w14:textId="77777777" w:rsidR="00F71820" w:rsidRPr="00522B49" w:rsidRDefault="00F71820" w:rsidP="005B724D">
            <w:pPr>
              <w:rPr>
                <w:sz w:val="20"/>
                <w:szCs w:val="20"/>
              </w:rPr>
            </w:pPr>
          </w:p>
          <w:p w14:paraId="0AC8E7E7" w14:textId="77777777" w:rsidR="00F71820" w:rsidRPr="00522B49" w:rsidRDefault="00F71820" w:rsidP="005B724D">
            <w:pPr>
              <w:rPr>
                <w:sz w:val="20"/>
                <w:szCs w:val="20"/>
              </w:rPr>
            </w:pPr>
          </w:p>
          <w:p w14:paraId="5875442F" w14:textId="77777777" w:rsidR="00F71820" w:rsidRPr="00522B49" w:rsidRDefault="00F71820" w:rsidP="005B724D">
            <w:pPr>
              <w:rPr>
                <w:sz w:val="20"/>
                <w:szCs w:val="20"/>
              </w:rPr>
            </w:pPr>
          </w:p>
          <w:p w14:paraId="25C5B2EA" w14:textId="77777777" w:rsidR="00F71820" w:rsidRPr="00522B49" w:rsidRDefault="00F71820" w:rsidP="005B724D">
            <w:pPr>
              <w:rPr>
                <w:sz w:val="20"/>
                <w:szCs w:val="20"/>
              </w:rPr>
            </w:pPr>
          </w:p>
          <w:p w14:paraId="2C6D8DCE" w14:textId="77777777" w:rsidR="00F71820" w:rsidRPr="00522B49" w:rsidRDefault="00F71820" w:rsidP="005B724D">
            <w:pPr>
              <w:rPr>
                <w:sz w:val="20"/>
                <w:szCs w:val="20"/>
              </w:rPr>
            </w:pPr>
          </w:p>
          <w:p w14:paraId="01E5E6AA" w14:textId="77777777" w:rsidR="00F71820" w:rsidRPr="00522B49" w:rsidRDefault="00F71820" w:rsidP="005B724D">
            <w:pPr>
              <w:rPr>
                <w:sz w:val="20"/>
                <w:szCs w:val="20"/>
              </w:rPr>
            </w:pPr>
          </w:p>
          <w:p w14:paraId="6BCEBE87" w14:textId="77777777" w:rsidR="00F71820" w:rsidRPr="00522B49" w:rsidRDefault="00F71820" w:rsidP="005B724D">
            <w:pPr>
              <w:rPr>
                <w:sz w:val="20"/>
                <w:szCs w:val="20"/>
              </w:rPr>
            </w:pPr>
          </w:p>
          <w:p w14:paraId="757038C7" w14:textId="77777777" w:rsidR="00F71820" w:rsidRPr="00522B49" w:rsidRDefault="00F71820" w:rsidP="005B724D">
            <w:pPr>
              <w:rPr>
                <w:sz w:val="20"/>
                <w:szCs w:val="20"/>
              </w:rPr>
            </w:pPr>
          </w:p>
          <w:p w14:paraId="6D3F253F" w14:textId="77777777" w:rsidR="00F71820" w:rsidRPr="00522B49" w:rsidRDefault="00F71820" w:rsidP="005B724D">
            <w:pPr>
              <w:rPr>
                <w:sz w:val="20"/>
                <w:szCs w:val="20"/>
              </w:rPr>
            </w:pPr>
          </w:p>
          <w:p w14:paraId="2A84E4F0" w14:textId="77777777" w:rsidR="00F71820" w:rsidRPr="00522B49" w:rsidRDefault="00F71820" w:rsidP="005B724D">
            <w:pPr>
              <w:rPr>
                <w:sz w:val="20"/>
                <w:szCs w:val="20"/>
              </w:rPr>
            </w:pPr>
          </w:p>
          <w:p w14:paraId="474F9930" w14:textId="77777777" w:rsidR="00F71820" w:rsidRPr="00522B49" w:rsidRDefault="00F71820" w:rsidP="005B724D">
            <w:pPr>
              <w:rPr>
                <w:sz w:val="20"/>
                <w:szCs w:val="20"/>
              </w:rPr>
            </w:pPr>
          </w:p>
          <w:p w14:paraId="53B4A3A6" w14:textId="77777777" w:rsidR="00F71820" w:rsidRPr="00522B49" w:rsidRDefault="00F71820" w:rsidP="005B724D">
            <w:pPr>
              <w:rPr>
                <w:sz w:val="20"/>
                <w:szCs w:val="20"/>
              </w:rPr>
            </w:pPr>
          </w:p>
          <w:p w14:paraId="53F6EFA5" w14:textId="77777777" w:rsidR="00F71820" w:rsidRPr="00522B49" w:rsidRDefault="00F71820" w:rsidP="005B724D">
            <w:pPr>
              <w:rPr>
                <w:sz w:val="20"/>
                <w:szCs w:val="20"/>
              </w:rPr>
            </w:pPr>
          </w:p>
          <w:p w14:paraId="43546CB3" w14:textId="77777777" w:rsidR="00F71820" w:rsidRPr="00522B49" w:rsidRDefault="00F71820" w:rsidP="005B724D">
            <w:pPr>
              <w:rPr>
                <w:sz w:val="20"/>
                <w:szCs w:val="20"/>
              </w:rPr>
            </w:pPr>
          </w:p>
          <w:p w14:paraId="18DAEE1D" w14:textId="77777777" w:rsidR="00F71820" w:rsidRPr="00522B49" w:rsidRDefault="00F71820" w:rsidP="005B724D">
            <w:pPr>
              <w:rPr>
                <w:sz w:val="20"/>
                <w:szCs w:val="20"/>
              </w:rPr>
            </w:pPr>
          </w:p>
          <w:p w14:paraId="21ED9545" w14:textId="77777777" w:rsidR="00F71820" w:rsidRPr="00522B49" w:rsidRDefault="00F71820" w:rsidP="005B724D">
            <w:pPr>
              <w:rPr>
                <w:sz w:val="20"/>
                <w:szCs w:val="20"/>
              </w:rPr>
            </w:pPr>
          </w:p>
          <w:p w14:paraId="32843D87" w14:textId="77777777" w:rsidR="00F71820" w:rsidRPr="00522B49" w:rsidRDefault="00F71820" w:rsidP="005B724D">
            <w:pPr>
              <w:rPr>
                <w:sz w:val="20"/>
                <w:szCs w:val="20"/>
              </w:rPr>
            </w:pPr>
          </w:p>
          <w:p w14:paraId="16392622" w14:textId="77777777" w:rsidR="00F71820" w:rsidRPr="00522B49" w:rsidRDefault="00F71820" w:rsidP="005B724D">
            <w:pPr>
              <w:rPr>
                <w:sz w:val="20"/>
                <w:szCs w:val="20"/>
              </w:rPr>
            </w:pPr>
          </w:p>
          <w:p w14:paraId="2978A1C5" w14:textId="77777777" w:rsidR="00F71820" w:rsidRPr="00522B49" w:rsidRDefault="00F71820" w:rsidP="005B724D">
            <w:pPr>
              <w:rPr>
                <w:sz w:val="20"/>
                <w:szCs w:val="20"/>
              </w:rPr>
            </w:pPr>
          </w:p>
          <w:p w14:paraId="13E2DDFB" w14:textId="77777777" w:rsidR="00F71820" w:rsidRPr="00522B49" w:rsidRDefault="00F71820" w:rsidP="005B724D">
            <w:pPr>
              <w:rPr>
                <w:sz w:val="20"/>
                <w:szCs w:val="20"/>
              </w:rPr>
            </w:pPr>
          </w:p>
          <w:p w14:paraId="016AB0BE" w14:textId="77777777" w:rsidR="00F71820" w:rsidRPr="00522B49" w:rsidRDefault="00F71820" w:rsidP="005B724D">
            <w:pPr>
              <w:rPr>
                <w:sz w:val="20"/>
                <w:szCs w:val="20"/>
              </w:rPr>
            </w:pPr>
          </w:p>
          <w:p w14:paraId="750B123B" w14:textId="77777777" w:rsidR="00F71820" w:rsidRPr="00522B49" w:rsidRDefault="00F71820" w:rsidP="005B724D">
            <w:pPr>
              <w:rPr>
                <w:sz w:val="20"/>
                <w:szCs w:val="20"/>
              </w:rPr>
            </w:pPr>
          </w:p>
          <w:p w14:paraId="44C75DE4" w14:textId="77777777" w:rsidR="00F71820" w:rsidRPr="00522B49" w:rsidRDefault="00F71820" w:rsidP="005B724D">
            <w:pPr>
              <w:rPr>
                <w:sz w:val="20"/>
                <w:szCs w:val="20"/>
              </w:rPr>
            </w:pPr>
          </w:p>
          <w:p w14:paraId="2F69CDF8" w14:textId="77777777" w:rsidR="00F71820" w:rsidRPr="00522B49" w:rsidRDefault="00F71820" w:rsidP="005B724D">
            <w:pPr>
              <w:rPr>
                <w:sz w:val="20"/>
                <w:szCs w:val="20"/>
              </w:rPr>
            </w:pPr>
          </w:p>
          <w:p w14:paraId="090F6A48" w14:textId="77777777" w:rsidR="00F71820" w:rsidRPr="00522B49" w:rsidRDefault="00F71820" w:rsidP="005B724D">
            <w:pPr>
              <w:rPr>
                <w:sz w:val="20"/>
                <w:szCs w:val="20"/>
              </w:rPr>
            </w:pPr>
          </w:p>
          <w:p w14:paraId="2F6CEEB3" w14:textId="77777777" w:rsidR="00F71820" w:rsidRPr="00522B49" w:rsidRDefault="00F71820" w:rsidP="005B724D">
            <w:pPr>
              <w:rPr>
                <w:sz w:val="20"/>
                <w:szCs w:val="20"/>
              </w:rPr>
            </w:pPr>
          </w:p>
          <w:p w14:paraId="010E18C1" w14:textId="77777777" w:rsidR="00F71820" w:rsidRPr="00522B49" w:rsidRDefault="00F71820" w:rsidP="005B724D">
            <w:pPr>
              <w:rPr>
                <w:sz w:val="20"/>
                <w:szCs w:val="20"/>
              </w:rPr>
            </w:pPr>
          </w:p>
          <w:p w14:paraId="14D861C8" w14:textId="77777777" w:rsidR="00F71820" w:rsidRPr="00522B49" w:rsidRDefault="00F71820" w:rsidP="005B724D">
            <w:pPr>
              <w:rPr>
                <w:sz w:val="20"/>
                <w:szCs w:val="20"/>
              </w:rPr>
            </w:pPr>
          </w:p>
          <w:p w14:paraId="4C2BFBF1" w14:textId="77777777" w:rsidR="00F71820" w:rsidRPr="00522B49" w:rsidRDefault="00F71820" w:rsidP="005B724D">
            <w:pPr>
              <w:rPr>
                <w:sz w:val="20"/>
                <w:szCs w:val="20"/>
              </w:rPr>
            </w:pPr>
          </w:p>
          <w:p w14:paraId="4E6D1A10" w14:textId="77777777" w:rsidR="00F71820" w:rsidRPr="00522B49" w:rsidRDefault="00F71820" w:rsidP="005B724D">
            <w:pPr>
              <w:rPr>
                <w:sz w:val="20"/>
                <w:szCs w:val="20"/>
              </w:rPr>
            </w:pPr>
          </w:p>
          <w:p w14:paraId="4A8DC150" w14:textId="77777777" w:rsidR="00F71820" w:rsidRPr="00522B49" w:rsidRDefault="00F71820" w:rsidP="005B724D">
            <w:pPr>
              <w:rPr>
                <w:sz w:val="20"/>
                <w:szCs w:val="20"/>
              </w:rPr>
            </w:pPr>
          </w:p>
          <w:p w14:paraId="3B3DEA50" w14:textId="77777777" w:rsidR="00F71820" w:rsidRPr="00522B49" w:rsidRDefault="00F71820" w:rsidP="005B724D">
            <w:pPr>
              <w:rPr>
                <w:sz w:val="20"/>
                <w:szCs w:val="20"/>
              </w:rPr>
            </w:pPr>
          </w:p>
          <w:p w14:paraId="5152C725" w14:textId="77777777" w:rsidR="00F71820" w:rsidRPr="00522B49" w:rsidRDefault="00F71820" w:rsidP="005B724D">
            <w:pPr>
              <w:rPr>
                <w:sz w:val="20"/>
                <w:szCs w:val="20"/>
              </w:rPr>
            </w:pPr>
          </w:p>
          <w:p w14:paraId="6FAEA63D" w14:textId="77777777" w:rsidR="00F71820" w:rsidRPr="00522B49" w:rsidRDefault="00F71820" w:rsidP="005B724D">
            <w:pPr>
              <w:rPr>
                <w:sz w:val="20"/>
                <w:szCs w:val="20"/>
              </w:rPr>
            </w:pPr>
          </w:p>
          <w:p w14:paraId="1A2C5D29" w14:textId="77777777" w:rsidR="00F71820" w:rsidRPr="00522B49" w:rsidRDefault="00F71820" w:rsidP="005B724D">
            <w:pPr>
              <w:rPr>
                <w:sz w:val="20"/>
                <w:szCs w:val="20"/>
              </w:rPr>
            </w:pPr>
          </w:p>
          <w:p w14:paraId="32FEB00F" w14:textId="77777777" w:rsidR="00F71820" w:rsidRPr="00522B49" w:rsidRDefault="00F71820" w:rsidP="005B724D">
            <w:pPr>
              <w:rPr>
                <w:sz w:val="20"/>
                <w:szCs w:val="20"/>
              </w:rPr>
            </w:pPr>
          </w:p>
          <w:p w14:paraId="6FB4F1D5" w14:textId="77777777" w:rsidR="00F71820" w:rsidRPr="00522B49" w:rsidRDefault="00F71820" w:rsidP="005B724D">
            <w:pPr>
              <w:rPr>
                <w:sz w:val="20"/>
                <w:szCs w:val="20"/>
              </w:rPr>
            </w:pPr>
          </w:p>
          <w:p w14:paraId="0BAE760A" w14:textId="77777777" w:rsidR="00F71820" w:rsidRPr="00522B49" w:rsidRDefault="00F71820" w:rsidP="005B724D">
            <w:pPr>
              <w:rPr>
                <w:sz w:val="20"/>
                <w:szCs w:val="20"/>
              </w:rPr>
            </w:pPr>
          </w:p>
          <w:p w14:paraId="3EF30246" w14:textId="77777777" w:rsidR="00F71820" w:rsidRPr="00522B49" w:rsidRDefault="00F71820" w:rsidP="005B724D">
            <w:pPr>
              <w:rPr>
                <w:sz w:val="20"/>
                <w:szCs w:val="20"/>
              </w:rPr>
            </w:pPr>
          </w:p>
          <w:p w14:paraId="0BAB0A74" w14:textId="77777777" w:rsidR="00F71820" w:rsidRPr="00522B49" w:rsidRDefault="00F71820" w:rsidP="005B724D">
            <w:pPr>
              <w:rPr>
                <w:sz w:val="20"/>
                <w:szCs w:val="20"/>
              </w:rPr>
            </w:pPr>
          </w:p>
          <w:p w14:paraId="3BBCC182" w14:textId="77777777" w:rsidR="00F71820" w:rsidRPr="00522B49" w:rsidRDefault="00F71820" w:rsidP="005B724D">
            <w:pPr>
              <w:rPr>
                <w:sz w:val="20"/>
                <w:szCs w:val="20"/>
              </w:rPr>
            </w:pPr>
          </w:p>
          <w:p w14:paraId="53586900" w14:textId="77777777" w:rsidR="00F71820" w:rsidRPr="00522B49" w:rsidRDefault="00F71820" w:rsidP="005B724D">
            <w:pPr>
              <w:rPr>
                <w:sz w:val="20"/>
                <w:szCs w:val="20"/>
              </w:rPr>
            </w:pPr>
          </w:p>
          <w:p w14:paraId="01C0F780" w14:textId="77777777" w:rsidR="00F71820" w:rsidRPr="00522B49" w:rsidRDefault="00F71820" w:rsidP="005B724D">
            <w:pPr>
              <w:rPr>
                <w:sz w:val="20"/>
                <w:szCs w:val="20"/>
              </w:rPr>
            </w:pPr>
          </w:p>
          <w:p w14:paraId="62E39C73" w14:textId="77777777" w:rsidR="00F71820" w:rsidRPr="00522B49" w:rsidRDefault="00F71820" w:rsidP="005B724D">
            <w:pPr>
              <w:rPr>
                <w:sz w:val="20"/>
                <w:szCs w:val="20"/>
              </w:rPr>
            </w:pPr>
          </w:p>
          <w:p w14:paraId="50F5D566" w14:textId="77777777" w:rsidR="00F71820" w:rsidRPr="00522B49" w:rsidRDefault="00F71820" w:rsidP="005B724D">
            <w:pPr>
              <w:rPr>
                <w:sz w:val="20"/>
                <w:szCs w:val="20"/>
              </w:rPr>
            </w:pPr>
          </w:p>
          <w:p w14:paraId="020890EF" w14:textId="77777777" w:rsidR="00F71820" w:rsidRPr="00522B49" w:rsidRDefault="00F71820" w:rsidP="005B724D">
            <w:pPr>
              <w:rPr>
                <w:sz w:val="20"/>
                <w:szCs w:val="20"/>
              </w:rPr>
            </w:pPr>
          </w:p>
          <w:p w14:paraId="1DACE35D" w14:textId="77777777" w:rsidR="00F71820" w:rsidRPr="00522B49" w:rsidRDefault="00F71820" w:rsidP="005B724D">
            <w:pPr>
              <w:rPr>
                <w:sz w:val="20"/>
                <w:szCs w:val="20"/>
              </w:rPr>
            </w:pPr>
          </w:p>
          <w:p w14:paraId="0C9B25A8" w14:textId="77777777" w:rsidR="00F71820" w:rsidRPr="00522B49" w:rsidRDefault="00F71820" w:rsidP="005B724D">
            <w:pPr>
              <w:rPr>
                <w:sz w:val="20"/>
                <w:szCs w:val="20"/>
              </w:rPr>
            </w:pPr>
          </w:p>
          <w:p w14:paraId="3700515C" w14:textId="77777777" w:rsidR="00F71820" w:rsidRPr="00522B49" w:rsidRDefault="00F71820" w:rsidP="005B724D">
            <w:pPr>
              <w:rPr>
                <w:sz w:val="20"/>
                <w:szCs w:val="20"/>
              </w:rPr>
            </w:pPr>
          </w:p>
          <w:p w14:paraId="223DFA29" w14:textId="77777777" w:rsidR="00F71820" w:rsidRPr="00522B49" w:rsidRDefault="00F71820" w:rsidP="005B724D">
            <w:pPr>
              <w:rPr>
                <w:sz w:val="20"/>
                <w:szCs w:val="20"/>
              </w:rPr>
            </w:pPr>
          </w:p>
          <w:p w14:paraId="3EB2B22A" w14:textId="77777777" w:rsidR="00F71820" w:rsidRPr="00522B49" w:rsidRDefault="00F71820" w:rsidP="005B724D">
            <w:pPr>
              <w:rPr>
                <w:sz w:val="20"/>
                <w:szCs w:val="20"/>
              </w:rPr>
            </w:pPr>
          </w:p>
          <w:p w14:paraId="6869C2BB" w14:textId="77777777" w:rsidR="00F71820" w:rsidRPr="00522B49" w:rsidRDefault="00F71820" w:rsidP="005B724D">
            <w:pPr>
              <w:rPr>
                <w:sz w:val="20"/>
                <w:szCs w:val="20"/>
              </w:rPr>
            </w:pPr>
          </w:p>
          <w:p w14:paraId="3C607918" w14:textId="77777777" w:rsidR="00F71820" w:rsidRPr="00522B49" w:rsidRDefault="00F71820" w:rsidP="005B724D">
            <w:pPr>
              <w:rPr>
                <w:sz w:val="20"/>
                <w:szCs w:val="20"/>
              </w:rPr>
            </w:pPr>
          </w:p>
          <w:p w14:paraId="5C125C8B" w14:textId="77777777" w:rsidR="00F71820" w:rsidRPr="00522B49" w:rsidRDefault="00F71820" w:rsidP="005B724D">
            <w:pPr>
              <w:rPr>
                <w:sz w:val="20"/>
                <w:szCs w:val="20"/>
              </w:rPr>
            </w:pPr>
          </w:p>
          <w:p w14:paraId="47751DA2" w14:textId="77777777" w:rsidR="00F71820" w:rsidRPr="00522B49" w:rsidRDefault="00F71820" w:rsidP="005B724D">
            <w:pPr>
              <w:rPr>
                <w:sz w:val="20"/>
                <w:szCs w:val="20"/>
              </w:rPr>
            </w:pPr>
          </w:p>
          <w:p w14:paraId="72FEA139" w14:textId="77777777" w:rsidR="00F71820" w:rsidRPr="00522B49" w:rsidRDefault="00F71820" w:rsidP="005B724D">
            <w:pPr>
              <w:rPr>
                <w:sz w:val="20"/>
                <w:szCs w:val="20"/>
              </w:rPr>
            </w:pPr>
          </w:p>
          <w:p w14:paraId="2D7BEB97" w14:textId="77777777" w:rsidR="00F71820" w:rsidRPr="00522B49" w:rsidRDefault="00F71820" w:rsidP="005B724D">
            <w:pPr>
              <w:rPr>
                <w:sz w:val="20"/>
                <w:szCs w:val="20"/>
              </w:rPr>
            </w:pPr>
          </w:p>
          <w:p w14:paraId="0609B848" w14:textId="77777777" w:rsidR="00F71820" w:rsidRPr="00522B49" w:rsidRDefault="00F71820" w:rsidP="005B724D">
            <w:pPr>
              <w:rPr>
                <w:sz w:val="20"/>
                <w:szCs w:val="20"/>
              </w:rPr>
            </w:pPr>
          </w:p>
          <w:p w14:paraId="3DEF4D04" w14:textId="77777777" w:rsidR="00F71820" w:rsidRPr="00522B49" w:rsidRDefault="00F71820" w:rsidP="005B724D">
            <w:pPr>
              <w:rPr>
                <w:sz w:val="20"/>
                <w:szCs w:val="20"/>
              </w:rPr>
            </w:pPr>
          </w:p>
          <w:p w14:paraId="206A6866" w14:textId="77777777" w:rsidR="00F71820" w:rsidRPr="00522B49" w:rsidRDefault="00F71820" w:rsidP="005B724D">
            <w:pPr>
              <w:rPr>
                <w:sz w:val="20"/>
                <w:szCs w:val="20"/>
              </w:rPr>
            </w:pPr>
          </w:p>
          <w:p w14:paraId="2D33D1A5" w14:textId="77777777" w:rsidR="00F71820" w:rsidRPr="00522B49" w:rsidRDefault="00F71820" w:rsidP="005B724D">
            <w:pPr>
              <w:rPr>
                <w:sz w:val="20"/>
                <w:szCs w:val="20"/>
              </w:rPr>
            </w:pPr>
          </w:p>
          <w:p w14:paraId="37FE7072" w14:textId="77777777" w:rsidR="00F71820" w:rsidRPr="00522B49" w:rsidRDefault="00F71820" w:rsidP="005B724D">
            <w:pPr>
              <w:rPr>
                <w:sz w:val="20"/>
                <w:szCs w:val="20"/>
              </w:rPr>
            </w:pPr>
          </w:p>
          <w:p w14:paraId="372CA686" w14:textId="77777777" w:rsidR="00F71820" w:rsidRPr="00522B49" w:rsidRDefault="00F71820" w:rsidP="005B724D">
            <w:pPr>
              <w:rPr>
                <w:sz w:val="20"/>
                <w:szCs w:val="20"/>
              </w:rPr>
            </w:pPr>
          </w:p>
          <w:p w14:paraId="46FD25BE" w14:textId="77777777" w:rsidR="00F71820" w:rsidRPr="00522B49" w:rsidRDefault="00F71820" w:rsidP="005B724D">
            <w:pPr>
              <w:rPr>
                <w:sz w:val="20"/>
                <w:szCs w:val="20"/>
              </w:rPr>
            </w:pPr>
          </w:p>
          <w:p w14:paraId="789DB34D" w14:textId="77777777" w:rsidR="00F71820" w:rsidRPr="00522B49" w:rsidRDefault="00F71820" w:rsidP="005B724D">
            <w:pPr>
              <w:rPr>
                <w:sz w:val="20"/>
                <w:szCs w:val="20"/>
              </w:rPr>
            </w:pPr>
          </w:p>
          <w:p w14:paraId="54F48389" w14:textId="77777777" w:rsidR="00F71820" w:rsidRPr="00522B49" w:rsidRDefault="00F71820" w:rsidP="005B724D">
            <w:pPr>
              <w:rPr>
                <w:sz w:val="20"/>
                <w:szCs w:val="20"/>
              </w:rPr>
            </w:pPr>
          </w:p>
          <w:p w14:paraId="436714A2" w14:textId="77777777" w:rsidR="00F71820" w:rsidRPr="00522B49" w:rsidRDefault="00F71820" w:rsidP="005B724D">
            <w:pPr>
              <w:rPr>
                <w:sz w:val="20"/>
                <w:szCs w:val="20"/>
              </w:rPr>
            </w:pPr>
          </w:p>
          <w:p w14:paraId="648F59F9" w14:textId="77777777" w:rsidR="00F71820" w:rsidRPr="00522B49" w:rsidRDefault="00F71820" w:rsidP="005B724D">
            <w:pPr>
              <w:rPr>
                <w:sz w:val="20"/>
                <w:szCs w:val="20"/>
              </w:rPr>
            </w:pPr>
          </w:p>
          <w:p w14:paraId="6A7B9E77" w14:textId="77777777" w:rsidR="00F71820" w:rsidRPr="00522B49" w:rsidRDefault="00F71820" w:rsidP="005B724D">
            <w:pPr>
              <w:rPr>
                <w:sz w:val="20"/>
                <w:szCs w:val="20"/>
              </w:rPr>
            </w:pPr>
          </w:p>
          <w:p w14:paraId="237B227C" w14:textId="77777777" w:rsidR="00F71820" w:rsidRPr="00522B49" w:rsidRDefault="00F71820" w:rsidP="005B724D">
            <w:pPr>
              <w:rPr>
                <w:sz w:val="20"/>
                <w:szCs w:val="20"/>
              </w:rPr>
            </w:pPr>
          </w:p>
          <w:p w14:paraId="45E6AE10" w14:textId="77777777" w:rsidR="00F71820" w:rsidRPr="00522B49" w:rsidRDefault="00F71820" w:rsidP="005B724D">
            <w:pPr>
              <w:rPr>
                <w:sz w:val="20"/>
                <w:szCs w:val="20"/>
              </w:rPr>
            </w:pPr>
          </w:p>
          <w:p w14:paraId="3DB06C70" w14:textId="77777777" w:rsidR="00F71820" w:rsidRPr="00522B49" w:rsidRDefault="00F71820" w:rsidP="005B724D">
            <w:pPr>
              <w:rPr>
                <w:sz w:val="20"/>
                <w:szCs w:val="20"/>
              </w:rPr>
            </w:pPr>
          </w:p>
          <w:p w14:paraId="343CC93F" w14:textId="77777777" w:rsidR="00F71820" w:rsidRPr="00522B49" w:rsidRDefault="00F71820" w:rsidP="005B724D">
            <w:pPr>
              <w:rPr>
                <w:sz w:val="20"/>
                <w:szCs w:val="20"/>
              </w:rPr>
            </w:pPr>
          </w:p>
          <w:p w14:paraId="1B015772" w14:textId="77777777" w:rsidR="00F71820" w:rsidRPr="00522B49" w:rsidRDefault="00F71820" w:rsidP="005B724D">
            <w:pPr>
              <w:rPr>
                <w:sz w:val="20"/>
                <w:szCs w:val="20"/>
              </w:rPr>
            </w:pPr>
          </w:p>
          <w:p w14:paraId="1D8476ED" w14:textId="77777777" w:rsidR="00F71820" w:rsidRPr="00522B49" w:rsidRDefault="00F71820" w:rsidP="005B724D">
            <w:pPr>
              <w:rPr>
                <w:sz w:val="20"/>
                <w:szCs w:val="20"/>
              </w:rPr>
            </w:pPr>
          </w:p>
          <w:p w14:paraId="7DD312A6" w14:textId="77777777" w:rsidR="00F71820" w:rsidRPr="00522B49" w:rsidRDefault="00F71820" w:rsidP="005B724D">
            <w:pPr>
              <w:rPr>
                <w:sz w:val="20"/>
                <w:szCs w:val="20"/>
              </w:rPr>
            </w:pPr>
          </w:p>
          <w:p w14:paraId="257F5F1F" w14:textId="48342492" w:rsidR="00F71820" w:rsidRDefault="00F71820" w:rsidP="005B724D">
            <w:pPr>
              <w:rPr>
                <w:sz w:val="20"/>
                <w:szCs w:val="20"/>
              </w:rPr>
            </w:pPr>
          </w:p>
          <w:p w14:paraId="136BC956" w14:textId="69066917" w:rsidR="009A2D9C" w:rsidRDefault="009A2D9C" w:rsidP="005B724D">
            <w:pPr>
              <w:rPr>
                <w:sz w:val="20"/>
                <w:szCs w:val="20"/>
              </w:rPr>
            </w:pPr>
          </w:p>
          <w:p w14:paraId="35FA8AE5" w14:textId="77777777" w:rsidR="009A2D9C" w:rsidRPr="00522B49" w:rsidRDefault="009A2D9C" w:rsidP="005B724D">
            <w:pPr>
              <w:rPr>
                <w:sz w:val="20"/>
                <w:szCs w:val="20"/>
              </w:rPr>
            </w:pPr>
          </w:p>
          <w:p w14:paraId="2270E2A2" w14:textId="77777777" w:rsidR="00F71820" w:rsidRPr="00522B49" w:rsidRDefault="00F71820" w:rsidP="005B724D">
            <w:pPr>
              <w:rPr>
                <w:sz w:val="20"/>
                <w:szCs w:val="20"/>
              </w:rPr>
            </w:pPr>
          </w:p>
          <w:p w14:paraId="5FB3276F" w14:textId="77777777" w:rsidR="00F71820" w:rsidRPr="00522B49" w:rsidRDefault="00F71820" w:rsidP="005B724D">
            <w:pPr>
              <w:rPr>
                <w:b/>
                <w:sz w:val="20"/>
                <w:szCs w:val="20"/>
              </w:rPr>
            </w:pPr>
            <w:r w:rsidRPr="00522B49">
              <w:rPr>
                <w:b/>
                <w:sz w:val="20"/>
                <w:szCs w:val="20"/>
              </w:rPr>
              <w:t>Одеська область</w:t>
            </w:r>
          </w:p>
          <w:p w14:paraId="76FCAB35" w14:textId="77777777" w:rsidR="00F71820" w:rsidRPr="00522B49" w:rsidRDefault="00F71820" w:rsidP="005B724D">
            <w:pPr>
              <w:rPr>
                <w:sz w:val="20"/>
                <w:szCs w:val="20"/>
              </w:rPr>
            </w:pPr>
            <w:r w:rsidRPr="00522B49">
              <w:rPr>
                <w:sz w:val="20"/>
                <w:szCs w:val="20"/>
              </w:rPr>
              <w:t>40,0</w:t>
            </w:r>
          </w:p>
          <w:p w14:paraId="564100F2" w14:textId="77777777" w:rsidR="00F71820" w:rsidRPr="00522B49" w:rsidRDefault="00F71820" w:rsidP="005B724D">
            <w:pPr>
              <w:rPr>
                <w:sz w:val="20"/>
                <w:szCs w:val="20"/>
              </w:rPr>
            </w:pPr>
          </w:p>
          <w:p w14:paraId="16CE24F3" w14:textId="77777777" w:rsidR="00F71820" w:rsidRPr="00522B49" w:rsidRDefault="00F71820" w:rsidP="005B724D">
            <w:pPr>
              <w:rPr>
                <w:sz w:val="20"/>
                <w:szCs w:val="20"/>
              </w:rPr>
            </w:pPr>
          </w:p>
          <w:p w14:paraId="7D6C3A5E" w14:textId="77777777" w:rsidR="00F71820" w:rsidRPr="00522B49" w:rsidRDefault="00F71820" w:rsidP="005B724D">
            <w:pPr>
              <w:rPr>
                <w:sz w:val="20"/>
                <w:szCs w:val="20"/>
              </w:rPr>
            </w:pPr>
          </w:p>
          <w:p w14:paraId="3C081BEA" w14:textId="77777777" w:rsidR="00F71820" w:rsidRPr="00522B49" w:rsidRDefault="00F71820" w:rsidP="005B724D">
            <w:pPr>
              <w:rPr>
                <w:sz w:val="20"/>
                <w:szCs w:val="20"/>
              </w:rPr>
            </w:pPr>
          </w:p>
          <w:p w14:paraId="1E23ABEA" w14:textId="77777777" w:rsidR="00F71820" w:rsidRPr="00522B49" w:rsidRDefault="00F71820" w:rsidP="005B724D">
            <w:pPr>
              <w:rPr>
                <w:sz w:val="20"/>
                <w:szCs w:val="20"/>
              </w:rPr>
            </w:pPr>
          </w:p>
          <w:p w14:paraId="5986E38F" w14:textId="77777777" w:rsidR="00F71820" w:rsidRPr="00522B49" w:rsidRDefault="00F71820" w:rsidP="005B724D">
            <w:pPr>
              <w:rPr>
                <w:sz w:val="20"/>
                <w:szCs w:val="20"/>
              </w:rPr>
            </w:pPr>
          </w:p>
          <w:p w14:paraId="26D4BD97" w14:textId="77777777" w:rsidR="00F71820" w:rsidRPr="00522B49" w:rsidRDefault="00F71820" w:rsidP="005B724D">
            <w:pPr>
              <w:rPr>
                <w:sz w:val="20"/>
                <w:szCs w:val="20"/>
              </w:rPr>
            </w:pPr>
          </w:p>
          <w:p w14:paraId="4A7A1F20" w14:textId="77777777" w:rsidR="00F71820" w:rsidRPr="00522B49" w:rsidRDefault="00F71820" w:rsidP="005B724D">
            <w:pPr>
              <w:rPr>
                <w:sz w:val="20"/>
                <w:szCs w:val="20"/>
              </w:rPr>
            </w:pPr>
          </w:p>
          <w:p w14:paraId="4A08DD39" w14:textId="77777777" w:rsidR="00F71820" w:rsidRPr="00522B49" w:rsidRDefault="00F71820" w:rsidP="005B724D">
            <w:pPr>
              <w:rPr>
                <w:sz w:val="20"/>
                <w:szCs w:val="20"/>
              </w:rPr>
            </w:pPr>
          </w:p>
          <w:p w14:paraId="511BC24D" w14:textId="77777777" w:rsidR="00F71820" w:rsidRPr="00522B49" w:rsidRDefault="00F71820" w:rsidP="005B724D">
            <w:pPr>
              <w:rPr>
                <w:sz w:val="20"/>
                <w:szCs w:val="20"/>
              </w:rPr>
            </w:pPr>
          </w:p>
          <w:p w14:paraId="30F9E1B6" w14:textId="77777777" w:rsidR="00F71820" w:rsidRPr="00522B49" w:rsidRDefault="00F71820" w:rsidP="005B724D">
            <w:pPr>
              <w:rPr>
                <w:sz w:val="20"/>
                <w:szCs w:val="20"/>
              </w:rPr>
            </w:pPr>
          </w:p>
          <w:p w14:paraId="7D54BF82" w14:textId="77777777" w:rsidR="00F71820" w:rsidRPr="00522B49" w:rsidRDefault="00F71820" w:rsidP="005B724D">
            <w:pPr>
              <w:rPr>
                <w:sz w:val="20"/>
                <w:szCs w:val="20"/>
              </w:rPr>
            </w:pPr>
          </w:p>
          <w:p w14:paraId="3743C780" w14:textId="77777777" w:rsidR="00F71820" w:rsidRPr="00522B49" w:rsidRDefault="00F71820" w:rsidP="005B724D">
            <w:pPr>
              <w:rPr>
                <w:sz w:val="20"/>
                <w:szCs w:val="20"/>
              </w:rPr>
            </w:pPr>
          </w:p>
          <w:p w14:paraId="3E495B48" w14:textId="77777777" w:rsidR="00F71820" w:rsidRPr="00522B49" w:rsidRDefault="00F71820" w:rsidP="005B724D">
            <w:pPr>
              <w:rPr>
                <w:sz w:val="20"/>
                <w:szCs w:val="20"/>
              </w:rPr>
            </w:pPr>
          </w:p>
          <w:p w14:paraId="1F3FB492" w14:textId="77777777" w:rsidR="00F71820" w:rsidRPr="00522B49" w:rsidRDefault="00F71820" w:rsidP="005B724D">
            <w:pPr>
              <w:rPr>
                <w:sz w:val="20"/>
                <w:szCs w:val="20"/>
              </w:rPr>
            </w:pPr>
          </w:p>
          <w:p w14:paraId="69FF0F97" w14:textId="77777777" w:rsidR="00F71820" w:rsidRPr="00522B49" w:rsidRDefault="00F71820" w:rsidP="005B724D">
            <w:pPr>
              <w:rPr>
                <w:sz w:val="20"/>
                <w:szCs w:val="20"/>
              </w:rPr>
            </w:pPr>
          </w:p>
          <w:p w14:paraId="790609CA" w14:textId="77777777" w:rsidR="00F71820" w:rsidRPr="00522B49" w:rsidRDefault="00F71820" w:rsidP="005B724D">
            <w:pPr>
              <w:rPr>
                <w:sz w:val="20"/>
                <w:szCs w:val="20"/>
              </w:rPr>
            </w:pPr>
          </w:p>
          <w:p w14:paraId="77B286D6" w14:textId="77777777" w:rsidR="00F71820" w:rsidRPr="00522B49" w:rsidRDefault="00F71820" w:rsidP="005B724D">
            <w:pPr>
              <w:rPr>
                <w:sz w:val="20"/>
                <w:szCs w:val="20"/>
              </w:rPr>
            </w:pPr>
          </w:p>
          <w:p w14:paraId="16EBB4B5" w14:textId="77777777" w:rsidR="00F71820" w:rsidRPr="00522B49" w:rsidRDefault="00F71820" w:rsidP="005B724D">
            <w:pPr>
              <w:rPr>
                <w:sz w:val="20"/>
                <w:szCs w:val="20"/>
              </w:rPr>
            </w:pPr>
          </w:p>
          <w:p w14:paraId="6B804C0F" w14:textId="77777777" w:rsidR="00F71820" w:rsidRPr="00522B49" w:rsidRDefault="00F71820" w:rsidP="005B724D">
            <w:pPr>
              <w:rPr>
                <w:sz w:val="20"/>
                <w:szCs w:val="20"/>
              </w:rPr>
            </w:pPr>
          </w:p>
          <w:p w14:paraId="33F2C027" w14:textId="77777777" w:rsidR="00F71820" w:rsidRPr="00522B49" w:rsidRDefault="00F71820" w:rsidP="005B724D">
            <w:pPr>
              <w:rPr>
                <w:sz w:val="20"/>
                <w:szCs w:val="20"/>
              </w:rPr>
            </w:pPr>
          </w:p>
          <w:p w14:paraId="02C276CE" w14:textId="77777777" w:rsidR="00F71820" w:rsidRPr="00522B49" w:rsidRDefault="00F71820" w:rsidP="005B724D">
            <w:pPr>
              <w:rPr>
                <w:sz w:val="20"/>
                <w:szCs w:val="20"/>
              </w:rPr>
            </w:pPr>
          </w:p>
          <w:p w14:paraId="7954801E" w14:textId="77777777" w:rsidR="00F71820" w:rsidRPr="00522B49" w:rsidRDefault="00F71820" w:rsidP="005B724D">
            <w:pPr>
              <w:rPr>
                <w:sz w:val="20"/>
                <w:szCs w:val="20"/>
              </w:rPr>
            </w:pPr>
          </w:p>
          <w:p w14:paraId="39C40373" w14:textId="77777777" w:rsidR="00F71820" w:rsidRPr="00522B49" w:rsidRDefault="00F71820" w:rsidP="005B724D">
            <w:pPr>
              <w:rPr>
                <w:sz w:val="20"/>
                <w:szCs w:val="20"/>
              </w:rPr>
            </w:pPr>
          </w:p>
          <w:p w14:paraId="2FC5299F" w14:textId="77777777" w:rsidR="00F71820" w:rsidRPr="00522B49" w:rsidRDefault="00F71820" w:rsidP="005B724D">
            <w:pPr>
              <w:rPr>
                <w:sz w:val="20"/>
                <w:szCs w:val="20"/>
              </w:rPr>
            </w:pPr>
          </w:p>
          <w:p w14:paraId="39DA803E" w14:textId="77777777" w:rsidR="00F71820" w:rsidRPr="00522B49" w:rsidRDefault="00F71820" w:rsidP="005B724D">
            <w:pPr>
              <w:rPr>
                <w:sz w:val="20"/>
                <w:szCs w:val="20"/>
              </w:rPr>
            </w:pPr>
          </w:p>
          <w:p w14:paraId="0E76AF4E" w14:textId="77777777" w:rsidR="00F71820" w:rsidRPr="00522B49" w:rsidRDefault="00F71820" w:rsidP="005B724D">
            <w:pPr>
              <w:rPr>
                <w:sz w:val="20"/>
                <w:szCs w:val="20"/>
              </w:rPr>
            </w:pPr>
          </w:p>
          <w:p w14:paraId="7A300292" w14:textId="77777777" w:rsidR="00F71820" w:rsidRPr="00522B49" w:rsidRDefault="00F71820" w:rsidP="005B724D">
            <w:pPr>
              <w:rPr>
                <w:sz w:val="20"/>
                <w:szCs w:val="20"/>
              </w:rPr>
            </w:pPr>
          </w:p>
          <w:p w14:paraId="1EDFA6EF" w14:textId="77777777" w:rsidR="00F71820" w:rsidRPr="00522B49" w:rsidRDefault="00F71820" w:rsidP="005B724D">
            <w:pPr>
              <w:rPr>
                <w:b/>
                <w:sz w:val="20"/>
                <w:szCs w:val="20"/>
              </w:rPr>
            </w:pPr>
          </w:p>
          <w:p w14:paraId="0513D719" w14:textId="77777777" w:rsidR="00F71820" w:rsidRPr="00522B49" w:rsidRDefault="00F71820" w:rsidP="005B724D">
            <w:pPr>
              <w:rPr>
                <w:b/>
                <w:sz w:val="20"/>
                <w:szCs w:val="20"/>
              </w:rPr>
            </w:pPr>
          </w:p>
          <w:p w14:paraId="652F9D5E" w14:textId="77777777" w:rsidR="00F71820" w:rsidRPr="00522B49" w:rsidRDefault="00F71820" w:rsidP="005B724D">
            <w:pPr>
              <w:rPr>
                <w:b/>
                <w:sz w:val="20"/>
                <w:szCs w:val="20"/>
              </w:rPr>
            </w:pPr>
          </w:p>
          <w:p w14:paraId="6EB4FD55" w14:textId="77777777" w:rsidR="00F71820" w:rsidRPr="00522B49" w:rsidRDefault="00F71820" w:rsidP="005B724D">
            <w:pPr>
              <w:rPr>
                <w:b/>
                <w:sz w:val="20"/>
                <w:szCs w:val="20"/>
              </w:rPr>
            </w:pPr>
          </w:p>
          <w:p w14:paraId="30678C15" w14:textId="77777777" w:rsidR="00F71820" w:rsidRPr="00522B49" w:rsidRDefault="00F71820" w:rsidP="005B724D">
            <w:pPr>
              <w:rPr>
                <w:b/>
                <w:sz w:val="20"/>
                <w:szCs w:val="20"/>
              </w:rPr>
            </w:pPr>
          </w:p>
          <w:p w14:paraId="0F75D22E" w14:textId="77777777" w:rsidR="00F71820" w:rsidRPr="00522B49" w:rsidRDefault="00F71820" w:rsidP="005B724D">
            <w:pPr>
              <w:rPr>
                <w:b/>
                <w:sz w:val="20"/>
                <w:szCs w:val="20"/>
              </w:rPr>
            </w:pPr>
          </w:p>
          <w:p w14:paraId="360CEC4E" w14:textId="77777777" w:rsidR="00F71820" w:rsidRPr="00522B49" w:rsidRDefault="00F71820" w:rsidP="005B724D">
            <w:pPr>
              <w:rPr>
                <w:b/>
                <w:sz w:val="20"/>
                <w:szCs w:val="20"/>
              </w:rPr>
            </w:pPr>
          </w:p>
          <w:p w14:paraId="28D22BA7" w14:textId="77777777" w:rsidR="00F71820" w:rsidRPr="00522B49" w:rsidRDefault="00F71820" w:rsidP="005B724D">
            <w:pPr>
              <w:rPr>
                <w:b/>
                <w:sz w:val="20"/>
                <w:szCs w:val="20"/>
              </w:rPr>
            </w:pPr>
          </w:p>
          <w:p w14:paraId="21E16BCE" w14:textId="77777777" w:rsidR="00F71820" w:rsidRPr="00522B49" w:rsidRDefault="00F71820" w:rsidP="005B724D">
            <w:pPr>
              <w:rPr>
                <w:b/>
                <w:sz w:val="20"/>
                <w:szCs w:val="20"/>
              </w:rPr>
            </w:pPr>
          </w:p>
          <w:p w14:paraId="5FF171E9" w14:textId="77777777" w:rsidR="00F71820" w:rsidRPr="00522B49" w:rsidRDefault="00F71820" w:rsidP="005B724D">
            <w:pPr>
              <w:rPr>
                <w:b/>
                <w:sz w:val="20"/>
                <w:szCs w:val="20"/>
              </w:rPr>
            </w:pPr>
          </w:p>
          <w:p w14:paraId="4CABDAB3" w14:textId="77777777" w:rsidR="00F71820" w:rsidRPr="00522B49" w:rsidRDefault="00F71820" w:rsidP="005B724D">
            <w:pPr>
              <w:rPr>
                <w:b/>
                <w:sz w:val="20"/>
                <w:szCs w:val="20"/>
              </w:rPr>
            </w:pPr>
          </w:p>
          <w:p w14:paraId="77F1E3CF" w14:textId="77777777" w:rsidR="00F71820" w:rsidRPr="00522B49" w:rsidRDefault="00F71820" w:rsidP="005B724D">
            <w:pPr>
              <w:rPr>
                <w:b/>
                <w:sz w:val="20"/>
                <w:szCs w:val="20"/>
              </w:rPr>
            </w:pPr>
          </w:p>
          <w:p w14:paraId="15BD73CA" w14:textId="77777777" w:rsidR="00F71820" w:rsidRPr="00522B49" w:rsidRDefault="00F71820" w:rsidP="005B724D">
            <w:pPr>
              <w:rPr>
                <w:b/>
                <w:sz w:val="20"/>
                <w:szCs w:val="20"/>
              </w:rPr>
            </w:pPr>
          </w:p>
          <w:p w14:paraId="200FBBF7" w14:textId="77777777" w:rsidR="00F71820" w:rsidRPr="00522B49" w:rsidRDefault="00F71820" w:rsidP="005B724D">
            <w:pPr>
              <w:rPr>
                <w:b/>
                <w:sz w:val="20"/>
                <w:szCs w:val="20"/>
              </w:rPr>
            </w:pPr>
          </w:p>
          <w:p w14:paraId="16AAB352" w14:textId="77777777" w:rsidR="00F71820" w:rsidRPr="00522B49" w:rsidRDefault="00F71820" w:rsidP="005B724D">
            <w:pPr>
              <w:rPr>
                <w:b/>
                <w:sz w:val="20"/>
                <w:szCs w:val="20"/>
              </w:rPr>
            </w:pPr>
          </w:p>
          <w:p w14:paraId="2DAE1A4C" w14:textId="77777777" w:rsidR="00F71820" w:rsidRPr="00522B49" w:rsidRDefault="00F71820" w:rsidP="005B724D">
            <w:pPr>
              <w:rPr>
                <w:b/>
                <w:sz w:val="20"/>
                <w:szCs w:val="20"/>
              </w:rPr>
            </w:pPr>
          </w:p>
          <w:p w14:paraId="0B33905B" w14:textId="77777777" w:rsidR="00F71820" w:rsidRPr="00522B49" w:rsidRDefault="00F71820" w:rsidP="005B724D">
            <w:pPr>
              <w:rPr>
                <w:b/>
                <w:sz w:val="20"/>
                <w:szCs w:val="20"/>
              </w:rPr>
            </w:pPr>
          </w:p>
          <w:p w14:paraId="5435B61E" w14:textId="77777777" w:rsidR="00F71820" w:rsidRPr="00522B49" w:rsidRDefault="00F71820" w:rsidP="005B724D">
            <w:pPr>
              <w:rPr>
                <w:b/>
                <w:sz w:val="20"/>
                <w:szCs w:val="20"/>
              </w:rPr>
            </w:pPr>
          </w:p>
          <w:p w14:paraId="2B988C8B" w14:textId="77777777" w:rsidR="00F71820" w:rsidRPr="00522B49" w:rsidRDefault="00F71820" w:rsidP="005B724D">
            <w:pPr>
              <w:rPr>
                <w:b/>
                <w:sz w:val="20"/>
                <w:szCs w:val="20"/>
              </w:rPr>
            </w:pPr>
          </w:p>
          <w:p w14:paraId="16547CB3" w14:textId="77777777" w:rsidR="00F71820" w:rsidRPr="00522B49" w:rsidRDefault="00F71820" w:rsidP="005B724D">
            <w:pPr>
              <w:rPr>
                <w:b/>
                <w:sz w:val="20"/>
                <w:szCs w:val="20"/>
              </w:rPr>
            </w:pPr>
          </w:p>
          <w:p w14:paraId="4240AE74" w14:textId="77777777" w:rsidR="00F71820" w:rsidRPr="00522B49" w:rsidRDefault="00F71820" w:rsidP="005B724D">
            <w:pPr>
              <w:rPr>
                <w:b/>
                <w:sz w:val="20"/>
                <w:szCs w:val="20"/>
              </w:rPr>
            </w:pPr>
          </w:p>
          <w:p w14:paraId="4671604C" w14:textId="77777777" w:rsidR="00F71820" w:rsidRPr="00522B49" w:rsidRDefault="00F71820" w:rsidP="005B724D">
            <w:pPr>
              <w:rPr>
                <w:b/>
                <w:sz w:val="20"/>
                <w:szCs w:val="20"/>
              </w:rPr>
            </w:pPr>
          </w:p>
          <w:p w14:paraId="06881A61" w14:textId="77777777" w:rsidR="00F71820" w:rsidRPr="00522B49" w:rsidRDefault="00F71820" w:rsidP="005B724D">
            <w:pPr>
              <w:rPr>
                <w:b/>
                <w:sz w:val="20"/>
                <w:szCs w:val="20"/>
              </w:rPr>
            </w:pPr>
          </w:p>
          <w:p w14:paraId="2E68BBC1" w14:textId="77777777" w:rsidR="00F71820" w:rsidRPr="00522B49" w:rsidRDefault="00F71820" w:rsidP="005B724D">
            <w:pPr>
              <w:rPr>
                <w:b/>
                <w:sz w:val="20"/>
                <w:szCs w:val="20"/>
              </w:rPr>
            </w:pPr>
          </w:p>
          <w:p w14:paraId="02F79DA7" w14:textId="77777777" w:rsidR="00F71820" w:rsidRPr="00522B49" w:rsidRDefault="00F71820" w:rsidP="005B724D">
            <w:pPr>
              <w:rPr>
                <w:b/>
                <w:sz w:val="20"/>
                <w:szCs w:val="20"/>
              </w:rPr>
            </w:pPr>
          </w:p>
          <w:p w14:paraId="7067CE88" w14:textId="77777777" w:rsidR="00F71820" w:rsidRPr="00522B49" w:rsidRDefault="00F71820" w:rsidP="005B724D">
            <w:pPr>
              <w:rPr>
                <w:b/>
                <w:sz w:val="20"/>
                <w:szCs w:val="20"/>
              </w:rPr>
            </w:pPr>
          </w:p>
          <w:p w14:paraId="596B2075" w14:textId="77777777" w:rsidR="00F71820" w:rsidRPr="00522B49" w:rsidRDefault="00F71820" w:rsidP="005B724D">
            <w:pPr>
              <w:rPr>
                <w:b/>
                <w:sz w:val="20"/>
                <w:szCs w:val="20"/>
              </w:rPr>
            </w:pPr>
          </w:p>
          <w:p w14:paraId="7DC90C61" w14:textId="77777777" w:rsidR="00F71820" w:rsidRPr="00522B49" w:rsidRDefault="00F71820" w:rsidP="005B724D">
            <w:pPr>
              <w:rPr>
                <w:b/>
                <w:sz w:val="20"/>
                <w:szCs w:val="20"/>
              </w:rPr>
            </w:pPr>
          </w:p>
          <w:p w14:paraId="24ECEA50" w14:textId="77777777" w:rsidR="00F71820" w:rsidRPr="00522B49" w:rsidRDefault="00F71820" w:rsidP="005B724D">
            <w:pPr>
              <w:rPr>
                <w:b/>
                <w:sz w:val="20"/>
                <w:szCs w:val="20"/>
              </w:rPr>
            </w:pPr>
          </w:p>
          <w:p w14:paraId="2FE5C951" w14:textId="77777777" w:rsidR="00F71820" w:rsidRPr="00522B49" w:rsidRDefault="00F71820" w:rsidP="005B724D">
            <w:pPr>
              <w:rPr>
                <w:b/>
                <w:sz w:val="20"/>
                <w:szCs w:val="20"/>
              </w:rPr>
            </w:pPr>
          </w:p>
          <w:p w14:paraId="1D69027E" w14:textId="77777777" w:rsidR="00F71820" w:rsidRPr="00522B49" w:rsidRDefault="00F71820" w:rsidP="005B724D">
            <w:pPr>
              <w:rPr>
                <w:b/>
                <w:sz w:val="20"/>
                <w:szCs w:val="20"/>
              </w:rPr>
            </w:pPr>
          </w:p>
          <w:p w14:paraId="60915BFC" w14:textId="77777777" w:rsidR="00F71820" w:rsidRPr="00522B49" w:rsidRDefault="00F71820" w:rsidP="005B724D">
            <w:pPr>
              <w:rPr>
                <w:b/>
                <w:sz w:val="20"/>
                <w:szCs w:val="20"/>
              </w:rPr>
            </w:pPr>
          </w:p>
          <w:p w14:paraId="4382C5F0" w14:textId="77777777" w:rsidR="00F71820" w:rsidRPr="00522B49" w:rsidRDefault="00F71820" w:rsidP="005B724D">
            <w:pPr>
              <w:rPr>
                <w:b/>
                <w:sz w:val="20"/>
                <w:szCs w:val="20"/>
              </w:rPr>
            </w:pPr>
          </w:p>
          <w:p w14:paraId="0AF0578A" w14:textId="77777777" w:rsidR="00F71820" w:rsidRPr="00522B49" w:rsidRDefault="00F71820" w:rsidP="005B724D">
            <w:pPr>
              <w:rPr>
                <w:b/>
                <w:sz w:val="20"/>
                <w:szCs w:val="20"/>
              </w:rPr>
            </w:pPr>
          </w:p>
          <w:p w14:paraId="415B0A52" w14:textId="77777777" w:rsidR="00F71820" w:rsidRPr="00522B49" w:rsidRDefault="00F71820" w:rsidP="005B724D">
            <w:pPr>
              <w:rPr>
                <w:b/>
                <w:sz w:val="20"/>
                <w:szCs w:val="20"/>
              </w:rPr>
            </w:pPr>
          </w:p>
          <w:p w14:paraId="5CA7C6AD" w14:textId="77777777" w:rsidR="00F71820" w:rsidRPr="00522B49" w:rsidRDefault="00F71820" w:rsidP="005B724D">
            <w:pPr>
              <w:rPr>
                <w:b/>
                <w:sz w:val="20"/>
                <w:szCs w:val="20"/>
              </w:rPr>
            </w:pPr>
          </w:p>
          <w:p w14:paraId="2B7DC15A" w14:textId="77777777" w:rsidR="00F71820" w:rsidRPr="00522B49" w:rsidRDefault="00F71820" w:rsidP="005B724D">
            <w:pPr>
              <w:rPr>
                <w:b/>
                <w:sz w:val="20"/>
                <w:szCs w:val="20"/>
              </w:rPr>
            </w:pPr>
          </w:p>
          <w:p w14:paraId="126F5FC2" w14:textId="77777777" w:rsidR="00F71820" w:rsidRPr="00522B49" w:rsidRDefault="00F71820" w:rsidP="005B724D">
            <w:pPr>
              <w:rPr>
                <w:b/>
                <w:sz w:val="20"/>
                <w:szCs w:val="20"/>
              </w:rPr>
            </w:pPr>
          </w:p>
          <w:p w14:paraId="55B94295" w14:textId="77777777" w:rsidR="00F71820" w:rsidRPr="00522B49" w:rsidRDefault="00F71820" w:rsidP="005B724D">
            <w:pPr>
              <w:rPr>
                <w:b/>
                <w:sz w:val="20"/>
                <w:szCs w:val="20"/>
              </w:rPr>
            </w:pPr>
          </w:p>
          <w:p w14:paraId="3F3C354E" w14:textId="77777777" w:rsidR="00F71820" w:rsidRPr="00522B49" w:rsidRDefault="00F71820" w:rsidP="005B724D">
            <w:pPr>
              <w:rPr>
                <w:b/>
                <w:sz w:val="20"/>
                <w:szCs w:val="20"/>
              </w:rPr>
            </w:pPr>
          </w:p>
          <w:p w14:paraId="03D5CFC0" w14:textId="77777777" w:rsidR="00F71820" w:rsidRPr="00522B49" w:rsidRDefault="00F71820" w:rsidP="005B724D">
            <w:pPr>
              <w:rPr>
                <w:b/>
                <w:sz w:val="20"/>
                <w:szCs w:val="20"/>
              </w:rPr>
            </w:pPr>
          </w:p>
          <w:p w14:paraId="3C8FA722" w14:textId="77777777" w:rsidR="00F71820" w:rsidRPr="00522B49" w:rsidRDefault="00F71820" w:rsidP="005B724D">
            <w:pPr>
              <w:rPr>
                <w:b/>
                <w:sz w:val="20"/>
                <w:szCs w:val="20"/>
              </w:rPr>
            </w:pPr>
          </w:p>
          <w:p w14:paraId="6E0B8789" w14:textId="77777777" w:rsidR="00F71820" w:rsidRPr="00522B49" w:rsidRDefault="00F71820" w:rsidP="005B724D">
            <w:pPr>
              <w:rPr>
                <w:b/>
                <w:sz w:val="20"/>
                <w:szCs w:val="20"/>
              </w:rPr>
            </w:pPr>
          </w:p>
          <w:p w14:paraId="4B5B77D9" w14:textId="77777777" w:rsidR="00F71820" w:rsidRPr="00522B49" w:rsidRDefault="00F71820" w:rsidP="005B724D">
            <w:pPr>
              <w:rPr>
                <w:b/>
                <w:sz w:val="20"/>
                <w:szCs w:val="20"/>
              </w:rPr>
            </w:pPr>
          </w:p>
          <w:p w14:paraId="0F119B06" w14:textId="77777777" w:rsidR="00F71820" w:rsidRPr="00522B49" w:rsidRDefault="00F71820" w:rsidP="005B724D">
            <w:pPr>
              <w:rPr>
                <w:b/>
                <w:sz w:val="20"/>
                <w:szCs w:val="20"/>
              </w:rPr>
            </w:pPr>
          </w:p>
          <w:p w14:paraId="3174EAD4" w14:textId="77777777" w:rsidR="00F71820" w:rsidRPr="00522B49" w:rsidRDefault="00F71820" w:rsidP="005B724D">
            <w:pPr>
              <w:rPr>
                <w:b/>
                <w:sz w:val="20"/>
                <w:szCs w:val="20"/>
              </w:rPr>
            </w:pPr>
          </w:p>
          <w:p w14:paraId="6D61A2F3" w14:textId="77777777" w:rsidR="00F71820" w:rsidRPr="00522B49" w:rsidRDefault="00F71820" w:rsidP="005B724D">
            <w:pPr>
              <w:rPr>
                <w:b/>
                <w:sz w:val="20"/>
                <w:szCs w:val="20"/>
              </w:rPr>
            </w:pPr>
          </w:p>
          <w:p w14:paraId="55B53F9C" w14:textId="77777777" w:rsidR="00F71820" w:rsidRPr="00522B49" w:rsidRDefault="00F71820" w:rsidP="005B724D">
            <w:pPr>
              <w:rPr>
                <w:b/>
                <w:sz w:val="20"/>
                <w:szCs w:val="20"/>
              </w:rPr>
            </w:pPr>
          </w:p>
          <w:p w14:paraId="25561CEA" w14:textId="77777777" w:rsidR="00F71820" w:rsidRPr="00522B49" w:rsidRDefault="00F71820" w:rsidP="005B724D">
            <w:pPr>
              <w:rPr>
                <w:b/>
                <w:sz w:val="20"/>
                <w:szCs w:val="20"/>
              </w:rPr>
            </w:pPr>
          </w:p>
          <w:p w14:paraId="739FFD4B" w14:textId="77777777" w:rsidR="00F71820" w:rsidRPr="00522B49" w:rsidRDefault="00F71820" w:rsidP="005B724D">
            <w:pPr>
              <w:rPr>
                <w:b/>
                <w:sz w:val="20"/>
                <w:szCs w:val="20"/>
              </w:rPr>
            </w:pPr>
          </w:p>
          <w:p w14:paraId="5BC5209A" w14:textId="77777777" w:rsidR="00F71820" w:rsidRPr="00522B49" w:rsidRDefault="00F71820" w:rsidP="005B724D">
            <w:pPr>
              <w:rPr>
                <w:b/>
                <w:sz w:val="20"/>
                <w:szCs w:val="20"/>
              </w:rPr>
            </w:pPr>
          </w:p>
          <w:p w14:paraId="3480A59D" w14:textId="77777777" w:rsidR="00F71820" w:rsidRPr="00522B49" w:rsidRDefault="00F71820" w:rsidP="005B724D">
            <w:pPr>
              <w:rPr>
                <w:b/>
                <w:sz w:val="20"/>
                <w:szCs w:val="20"/>
              </w:rPr>
            </w:pPr>
          </w:p>
          <w:p w14:paraId="465E4091" w14:textId="77777777" w:rsidR="00F71820" w:rsidRPr="00522B49" w:rsidRDefault="00F71820" w:rsidP="005B724D">
            <w:pPr>
              <w:rPr>
                <w:b/>
                <w:sz w:val="20"/>
                <w:szCs w:val="20"/>
              </w:rPr>
            </w:pPr>
          </w:p>
          <w:p w14:paraId="28DFCDEC" w14:textId="77777777" w:rsidR="00F71820" w:rsidRPr="00522B49" w:rsidRDefault="00F71820" w:rsidP="005B724D">
            <w:pPr>
              <w:rPr>
                <w:b/>
                <w:sz w:val="20"/>
                <w:szCs w:val="20"/>
              </w:rPr>
            </w:pPr>
          </w:p>
          <w:p w14:paraId="2CEBA902" w14:textId="77777777" w:rsidR="00F71820" w:rsidRPr="00522B49" w:rsidRDefault="00F71820" w:rsidP="005B724D">
            <w:pPr>
              <w:rPr>
                <w:b/>
                <w:sz w:val="20"/>
                <w:szCs w:val="20"/>
              </w:rPr>
            </w:pPr>
          </w:p>
          <w:p w14:paraId="67BF7622" w14:textId="77777777" w:rsidR="00F71820" w:rsidRPr="00522B49" w:rsidRDefault="00F71820" w:rsidP="005B724D">
            <w:pPr>
              <w:rPr>
                <w:b/>
                <w:sz w:val="20"/>
                <w:szCs w:val="20"/>
              </w:rPr>
            </w:pPr>
          </w:p>
          <w:p w14:paraId="3723F056" w14:textId="77777777" w:rsidR="00F71820" w:rsidRPr="00522B49" w:rsidRDefault="00F71820" w:rsidP="005B724D">
            <w:pPr>
              <w:rPr>
                <w:b/>
                <w:sz w:val="20"/>
                <w:szCs w:val="20"/>
              </w:rPr>
            </w:pPr>
          </w:p>
          <w:p w14:paraId="78C7E1FD" w14:textId="77777777" w:rsidR="00F71820" w:rsidRPr="00522B49" w:rsidRDefault="00F71820" w:rsidP="005B724D">
            <w:pPr>
              <w:rPr>
                <w:b/>
                <w:sz w:val="20"/>
                <w:szCs w:val="20"/>
              </w:rPr>
            </w:pPr>
          </w:p>
          <w:p w14:paraId="2735A371" w14:textId="77777777" w:rsidR="00F71820" w:rsidRPr="00522B49" w:rsidRDefault="00F71820" w:rsidP="005B724D">
            <w:pPr>
              <w:rPr>
                <w:b/>
                <w:sz w:val="20"/>
                <w:szCs w:val="20"/>
              </w:rPr>
            </w:pPr>
          </w:p>
          <w:p w14:paraId="4FCBFBB1" w14:textId="77777777" w:rsidR="00F71820" w:rsidRPr="00522B49" w:rsidRDefault="00F71820" w:rsidP="005B724D">
            <w:pPr>
              <w:rPr>
                <w:b/>
                <w:sz w:val="20"/>
                <w:szCs w:val="20"/>
              </w:rPr>
            </w:pPr>
          </w:p>
          <w:p w14:paraId="5F83A6BE" w14:textId="77777777" w:rsidR="00F71820" w:rsidRPr="00522B49" w:rsidRDefault="00F71820" w:rsidP="005B724D">
            <w:pPr>
              <w:rPr>
                <w:b/>
                <w:sz w:val="20"/>
                <w:szCs w:val="20"/>
              </w:rPr>
            </w:pPr>
          </w:p>
          <w:p w14:paraId="58A0A103" w14:textId="77777777" w:rsidR="00F71820" w:rsidRPr="00522B49" w:rsidRDefault="00F71820" w:rsidP="005B724D">
            <w:pPr>
              <w:rPr>
                <w:b/>
                <w:sz w:val="20"/>
                <w:szCs w:val="20"/>
              </w:rPr>
            </w:pPr>
          </w:p>
          <w:p w14:paraId="254DCFB3" w14:textId="77777777" w:rsidR="00F71820" w:rsidRPr="00522B49" w:rsidRDefault="00F71820" w:rsidP="005B724D">
            <w:pPr>
              <w:rPr>
                <w:b/>
                <w:sz w:val="20"/>
                <w:szCs w:val="20"/>
              </w:rPr>
            </w:pPr>
          </w:p>
          <w:p w14:paraId="3525D72D" w14:textId="77777777" w:rsidR="00F71820" w:rsidRPr="00522B49" w:rsidRDefault="00F71820" w:rsidP="005B724D">
            <w:pPr>
              <w:rPr>
                <w:b/>
                <w:sz w:val="20"/>
                <w:szCs w:val="20"/>
              </w:rPr>
            </w:pPr>
          </w:p>
          <w:p w14:paraId="07BCA853" w14:textId="77777777" w:rsidR="00F71820" w:rsidRPr="00522B49" w:rsidRDefault="00F71820" w:rsidP="005B724D">
            <w:pPr>
              <w:rPr>
                <w:b/>
                <w:sz w:val="20"/>
                <w:szCs w:val="20"/>
              </w:rPr>
            </w:pPr>
          </w:p>
          <w:p w14:paraId="6B923CDC" w14:textId="77777777" w:rsidR="00F71820" w:rsidRPr="00522B49" w:rsidRDefault="00F71820" w:rsidP="005B724D">
            <w:pPr>
              <w:rPr>
                <w:b/>
                <w:sz w:val="20"/>
                <w:szCs w:val="20"/>
              </w:rPr>
            </w:pPr>
          </w:p>
          <w:p w14:paraId="6435B36A" w14:textId="77777777" w:rsidR="00F71820" w:rsidRPr="00522B49" w:rsidRDefault="00F71820" w:rsidP="005B724D">
            <w:pPr>
              <w:rPr>
                <w:b/>
                <w:sz w:val="20"/>
                <w:szCs w:val="20"/>
              </w:rPr>
            </w:pPr>
          </w:p>
          <w:p w14:paraId="7B30CE22" w14:textId="77777777" w:rsidR="00F71820" w:rsidRPr="00522B49" w:rsidRDefault="00F71820" w:rsidP="005B724D">
            <w:pPr>
              <w:rPr>
                <w:b/>
                <w:sz w:val="20"/>
                <w:szCs w:val="20"/>
              </w:rPr>
            </w:pPr>
          </w:p>
          <w:p w14:paraId="1A60EC62" w14:textId="77777777" w:rsidR="00F71820" w:rsidRPr="00522B49" w:rsidRDefault="00F71820" w:rsidP="005B724D">
            <w:pPr>
              <w:rPr>
                <w:b/>
                <w:sz w:val="20"/>
                <w:szCs w:val="20"/>
              </w:rPr>
            </w:pPr>
          </w:p>
          <w:p w14:paraId="13593329" w14:textId="77777777" w:rsidR="00F71820" w:rsidRPr="00522B49" w:rsidRDefault="00F71820" w:rsidP="005B724D">
            <w:pPr>
              <w:rPr>
                <w:b/>
                <w:sz w:val="20"/>
                <w:szCs w:val="20"/>
              </w:rPr>
            </w:pPr>
          </w:p>
          <w:p w14:paraId="600C7147" w14:textId="77777777" w:rsidR="00F71820" w:rsidRPr="00522B49" w:rsidRDefault="00F71820" w:rsidP="005B724D">
            <w:pPr>
              <w:rPr>
                <w:b/>
                <w:sz w:val="20"/>
                <w:szCs w:val="20"/>
              </w:rPr>
            </w:pPr>
          </w:p>
          <w:p w14:paraId="58629246" w14:textId="77777777" w:rsidR="00F71820" w:rsidRPr="00522B49" w:rsidRDefault="00F71820" w:rsidP="005B724D">
            <w:pPr>
              <w:rPr>
                <w:b/>
                <w:sz w:val="20"/>
                <w:szCs w:val="20"/>
              </w:rPr>
            </w:pPr>
          </w:p>
          <w:p w14:paraId="58926D55" w14:textId="77777777" w:rsidR="00F71820" w:rsidRPr="00522B49" w:rsidRDefault="00F71820" w:rsidP="005B724D">
            <w:pPr>
              <w:rPr>
                <w:b/>
                <w:sz w:val="20"/>
                <w:szCs w:val="20"/>
              </w:rPr>
            </w:pPr>
          </w:p>
          <w:p w14:paraId="047930EC" w14:textId="77777777" w:rsidR="00F71820" w:rsidRPr="00522B49" w:rsidRDefault="00F71820" w:rsidP="005B724D">
            <w:pPr>
              <w:rPr>
                <w:b/>
                <w:sz w:val="20"/>
                <w:szCs w:val="20"/>
              </w:rPr>
            </w:pPr>
          </w:p>
          <w:p w14:paraId="38567572" w14:textId="77777777" w:rsidR="00F71820" w:rsidRPr="00522B49" w:rsidRDefault="00F71820" w:rsidP="005B724D">
            <w:pPr>
              <w:rPr>
                <w:b/>
                <w:sz w:val="20"/>
                <w:szCs w:val="20"/>
              </w:rPr>
            </w:pPr>
          </w:p>
          <w:p w14:paraId="67E47A97" w14:textId="77777777" w:rsidR="00F71820" w:rsidRPr="00522B49" w:rsidRDefault="00F71820" w:rsidP="005B724D">
            <w:pPr>
              <w:rPr>
                <w:b/>
                <w:sz w:val="20"/>
                <w:szCs w:val="20"/>
              </w:rPr>
            </w:pPr>
          </w:p>
          <w:p w14:paraId="433FED70" w14:textId="77777777" w:rsidR="00F71820" w:rsidRPr="00522B49" w:rsidRDefault="00F71820" w:rsidP="005B724D">
            <w:pPr>
              <w:rPr>
                <w:b/>
                <w:sz w:val="20"/>
                <w:szCs w:val="20"/>
              </w:rPr>
            </w:pPr>
          </w:p>
          <w:p w14:paraId="0684C1D3" w14:textId="77777777" w:rsidR="00F71820" w:rsidRPr="00522B49" w:rsidRDefault="00F71820" w:rsidP="005B724D">
            <w:pPr>
              <w:rPr>
                <w:b/>
                <w:sz w:val="20"/>
                <w:szCs w:val="20"/>
              </w:rPr>
            </w:pPr>
          </w:p>
          <w:p w14:paraId="2E0C70DA" w14:textId="77777777" w:rsidR="00F71820" w:rsidRPr="00522B49" w:rsidRDefault="00F71820" w:rsidP="005B724D">
            <w:pPr>
              <w:rPr>
                <w:b/>
                <w:sz w:val="20"/>
                <w:szCs w:val="20"/>
              </w:rPr>
            </w:pPr>
          </w:p>
          <w:p w14:paraId="2E5233B0" w14:textId="77777777" w:rsidR="00F71820" w:rsidRPr="00522B49" w:rsidRDefault="00F71820" w:rsidP="005B724D">
            <w:pPr>
              <w:rPr>
                <w:b/>
                <w:sz w:val="20"/>
                <w:szCs w:val="20"/>
              </w:rPr>
            </w:pPr>
          </w:p>
          <w:p w14:paraId="2295AE45" w14:textId="77777777" w:rsidR="00F71820" w:rsidRPr="00522B49" w:rsidRDefault="00F71820" w:rsidP="005B724D">
            <w:pPr>
              <w:rPr>
                <w:b/>
                <w:sz w:val="20"/>
                <w:szCs w:val="20"/>
              </w:rPr>
            </w:pPr>
          </w:p>
          <w:p w14:paraId="634B63E8" w14:textId="77777777" w:rsidR="00F71820" w:rsidRPr="00522B49" w:rsidRDefault="00F71820" w:rsidP="005B724D">
            <w:pPr>
              <w:rPr>
                <w:b/>
                <w:sz w:val="20"/>
                <w:szCs w:val="20"/>
              </w:rPr>
            </w:pPr>
          </w:p>
          <w:p w14:paraId="5E44A920" w14:textId="77777777" w:rsidR="00F71820" w:rsidRPr="00522B49" w:rsidRDefault="00F71820" w:rsidP="005B724D">
            <w:pPr>
              <w:rPr>
                <w:b/>
                <w:sz w:val="20"/>
                <w:szCs w:val="20"/>
              </w:rPr>
            </w:pPr>
          </w:p>
          <w:p w14:paraId="0B191568" w14:textId="77777777" w:rsidR="00F71820" w:rsidRPr="00522B49" w:rsidRDefault="00F71820" w:rsidP="005B724D">
            <w:pPr>
              <w:rPr>
                <w:b/>
                <w:sz w:val="20"/>
                <w:szCs w:val="20"/>
              </w:rPr>
            </w:pPr>
          </w:p>
          <w:p w14:paraId="5C56F605" w14:textId="77777777" w:rsidR="00F71820" w:rsidRPr="00522B49" w:rsidRDefault="00F71820" w:rsidP="005B724D">
            <w:pPr>
              <w:rPr>
                <w:b/>
                <w:sz w:val="20"/>
                <w:szCs w:val="20"/>
              </w:rPr>
            </w:pPr>
          </w:p>
          <w:p w14:paraId="0F290359" w14:textId="77777777" w:rsidR="00F71820" w:rsidRPr="00522B49" w:rsidRDefault="00F71820" w:rsidP="005B724D">
            <w:pPr>
              <w:rPr>
                <w:b/>
                <w:sz w:val="20"/>
                <w:szCs w:val="20"/>
              </w:rPr>
            </w:pPr>
          </w:p>
          <w:p w14:paraId="33722588" w14:textId="77777777" w:rsidR="00F71820" w:rsidRPr="00522B49" w:rsidRDefault="00F71820" w:rsidP="005B724D">
            <w:pPr>
              <w:rPr>
                <w:b/>
                <w:sz w:val="20"/>
                <w:szCs w:val="20"/>
              </w:rPr>
            </w:pPr>
          </w:p>
          <w:p w14:paraId="3D168EB9" w14:textId="77777777" w:rsidR="00F71820" w:rsidRPr="00522B49" w:rsidRDefault="00F71820" w:rsidP="005B724D">
            <w:pPr>
              <w:rPr>
                <w:b/>
                <w:sz w:val="20"/>
                <w:szCs w:val="20"/>
              </w:rPr>
            </w:pPr>
          </w:p>
          <w:p w14:paraId="256E3184" w14:textId="77777777" w:rsidR="00F71820" w:rsidRPr="00522B49" w:rsidRDefault="00F71820" w:rsidP="005B724D">
            <w:pPr>
              <w:rPr>
                <w:b/>
                <w:sz w:val="20"/>
                <w:szCs w:val="20"/>
              </w:rPr>
            </w:pPr>
          </w:p>
          <w:p w14:paraId="0F6E546C" w14:textId="77777777" w:rsidR="00F71820" w:rsidRPr="00522B49" w:rsidRDefault="00F71820" w:rsidP="005B724D">
            <w:pPr>
              <w:rPr>
                <w:b/>
                <w:sz w:val="20"/>
                <w:szCs w:val="20"/>
              </w:rPr>
            </w:pPr>
          </w:p>
          <w:p w14:paraId="7AF8CFBE" w14:textId="77777777" w:rsidR="00F71820" w:rsidRPr="00522B49" w:rsidRDefault="00F71820" w:rsidP="005B724D">
            <w:pPr>
              <w:rPr>
                <w:b/>
                <w:sz w:val="20"/>
                <w:szCs w:val="20"/>
              </w:rPr>
            </w:pPr>
          </w:p>
          <w:p w14:paraId="3646B631" w14:textId="77777777" w:rsidR="00F71820" w:rsidRPr="00522B49" w:rsidRDefault="00F71820" w:rsidP="005B724D">
            <w:pPr>
              <w:rPr>
                <w:b/>
                <w:sz w:val="20"/>
                <w:szCs w:val="20"/>
              </w:rPr>
            </w:pPr>
          </w:p>
          <w:p w14:paraId="51C84D8B" w14:textId="77777777" w:rsidR="00F71820" w:rsidRPr="00522B49" w:rsidRDefault="00F71820" w:rsidP="005B724D">
            <w:pPr>
              <w:rPr>
                <w:b/>
                <w:sz w:val="20"/>
                <w:szCs w:val="20"/>
              </w:rPr>
            </w:pPr>
            <w:r w:rsidRPr="00522B49">
              <w:rPr>
                <w:b/>
                <w:sz w:val="20"/>
                <w:szCs w:val="20"/>
              </w:rPr>
              <w:t>Херсонська область</w:t>
            </w:r>
          </w:p>
          <w:p w14:paraId="0C539BE0" w14:textId="77777777" w:rsidR="00F71820" w:rsidRPr="00522B49" w:rsidRDefault="00F71820" w:rsidP="005B724D">
            <w:pPr>
              <w:rPr>
                <w:sz w:val="20"/>
                <w:szCs w:val="20"/>
              </w:rPr>
            </w:pPr>
            <w:r w:rsidRPr="00522B49">
              <w:rPr>
                <w:sz w:val="20"/>
                <w:szCs w:val="20"/>
              </w:rPr>
              <w:t xml:space="preserve">60,0 </w:t>
            </w:r>
          </w:p>
          <w:p w14:paraId="7E8F93B3" w14:textId="77777777" w:rsidR="00F71820" w:rsidRPr="004F3F8A" w:rsidRDefault="004F3F8A" w:rsidP="004F3F8A">
            <w:pPr>
              <w:rPr>
                <w:i/>
                <w:sz w:val="20"/>
                <w:szCs w:val="20"/>
              </w:rPr>
            </w:pPr>
            <w:r w:rsidRPr="004F3F8A">
              <w:rPr>
                <w:i/>
                <w:sz w:val="20"/>
                <w:szCs w:val="20"/>
              </w:rPr>
              <w:t>(</w:t>
            </w:r>
            <w:r w:rsidR="00F71820" w:rsidRPr="004F3F8A">
              <w:rPr>
                <w:i/>
                <w:sz w:val="20"/>
                <w:szCs w:val="20"/>
              </w:rPr>
              <w:t>«Шляхами вільного степу»</w:t>
            </w:r>
            <w:r w:rsidRPr="004F3F8A">
              <w:rPr>
                <w:i/>
                <w:sz w:val="20"/>
                <w:szCs w:val="20"/>
              </w:rPr>
              <w:t>)</w:t>
            </w:r>
            <w:r w:rsidR="00F71820" w:rsidRPr="004F3F8A">
              <w:rPr>
                <w:i/>
                <w:sz w:val="20"/>
                <w:szCs w:val="20"/>
              </w:rPr>
              <w:t xml:space="preserve"> </w:t>
            </w:r>
          </w:p>
        </w:tc>
        <w:tc>
          <w:tcPr>
            <w:tcW w:w="1134" w:type="dxa"/>
          </w:tcPr>
          <w:p w14:paraId="65222420" w14:textId="77777777" w:rsidR="00F71820" w:rsidRPr="00522B49" w:rsidRDefault="00F71820" w:rsidP="005B724D">
            <w:pPr>
              <w:rPr>
                <w:sz w:val="20"/>
                <w:szCs w:val="20"/>
              </w:rPr>
            </w:pPr>
          </w:p>
          <w:p w14:paraId="69D0C141" w14:textId="77777777" w:rsidR="001703DB" w:rsidRPr="00522B49" w:rsidRDefault="001703DB" w:rsidP="005B724D">
            <w:pPr>
              <w:rPr>
                <w:sz w:val="20"/>
                <w:szCs w:val="20"/>
              </w:rPr>
            </w:pPr>
          </w:p>
          <w:p w14:paraId="0892CE75" w14:textId="77777777" w:rsidR="001703DB" w:rsidRPr="00522B49" w:rsidRDefault="001703DB" w:rsidP="005B724D">
            <w:pPr>
              <w:rPr>
                <w:sz w:val="20"/>
                <w:szCs w:val="20"/>
              </w:rPr>
            </w:pPr>
          </w:p>
          <w:p w14:paraId="03070AF1" w14:textId="77777777" w:rsidR="001703DB" w:rsidRPr="00522B49" w:rsidRDefault="001703DB" w:rsidP="005B724D">
            <w:pPr>
              <w:rPr>
                <w:sz w:val="20"/>
                <w:szCs w:val="20"/>
              </w:rPr>
            </w:pPr>
          </w:p>
          <w:p w14:paraId="403B6803" w14:textId="77777777" w:rsidR="001703DB" w:rsidRPr="00522B49" w:rsidRDefault="001703DB" w:rsidP="005B724D">
            <w:pPr>
              <w:rPr>
                <w:sz w:val="20"/>
                <w:szCs w:val="20"/>
              </w:rPr>
            </w:pPr>
          </w:p>
          <w:p w14:paraId="4212183A" w14:textId="77777777" w:rsidR="001703DB" w:rsidRPr="00522B49" w:rsidRDefault="001703DB" w:rsidP="005B724D">
            <w:pPr>
              <w:rPr>
                <w:sz w:val="20"/>
                <w:szCs w:val="20"/>
              </w:rPr>
            </w:pPr>
          </w:p>
          <w:p w14:paraId="4B385172" w14:textId="77777777" w:rsidR="001703DB" w:rsidRPr="00522B49" w:rsidRDefault="001703DB" w:rsidP="005B724D">
            <w:pPr>
              <w:rPr>
                <w:sz w:val="20"/>
                <w:szCs w:val="20"/>
              </w:rPr>
            </w:pPr>
          </w:p>
          <w:p w14:paraId="4A995D3A" w14:textId="77777777" w:rsidR="001703DB" w:rsidRPr="00522B49" w:rsidRDefault="001703DB" w:rsidP="005B724D">
            <w:pPr>
              <w:rPr>
                <w:sz w:val="20"/>
                <w:szCs w:val="20"/>
              </w:rPr>
            </w:pPr>
          </w:p>
          <w:p w14:paraId="789A599A" w14:textId="77777777" w:rsidR="001703DB" w:rsidRPr="00522B49" w:rsidRDefault="001703DB" w:rsidP="005B724D">
            <w:pPr>
              <w:rPr>
                <w:sz w:val="20"/>
                <w:szCs w:val="20"/>
              </w:rPr>
            </w:pPr>
          </w:p>
          <w:p w14:paraId="546C597D" w14:textId="77777777" w:rsidR="001703DB" w:rsidRPr="00522B49" w:rsidRDefault="001703DB" w:rsidP="005B724D">
            <w:pPr>
              <w:rPr>
                <w:sz w:val="20"/>
                <w:szCs w:val="20"/>
              </w:rPr>
            </w:pPr>
          </w:p>
          <w:p w14:paraId="5BB1E3A7" w14:textId="77777777" w:rsidR="001703DB" w:rsidRPr="00522B49" w:rsidRDefault="001703DB" w:rsidP="005B724D">
            <w:pPr>
              <w:rPr>
                <w:sz w:val="20"/>
                <w:szCs w:val="20"/>
              </w:rPr>
            </w:pPr>
          </w:p>
          <w:p w14:paraId="5277764D" w14:textId="77777777" w:rsidR="001703DB" w:rsidRPr="00522B49" w:rsidRDefault="001703DB" w:rsidP="005B724D">
            <w:pPr>
              <w:rPr>
                <w:sz w:val="20"/>
                <w:szCs w:val="20"/>
              </w:rPr>
            </w:pPr>
          </w:p>
          <w:p w14:paraId="4C0252BF" w14:textId="77777777" w:rsidR="001703DB" w:rsidRPr="00522B49" w:rsidRDefault="001703DB" w:rsidP="005B724D">
            <w:pPr>
              <w:rPr>
                <w:sz w:val="20"/>
                <w:szCs w:val="20"/>
              </w:rPr>
            </w:pPr>
          </w:p>
          <w:p w14:paraId="102D3D03" w14:textId="77777777" w:rsidR="001703DB" w:rsidRPr="00522B49" w:rsidRDefault="001703DB" w:rsidP="005B724D">
            <w:pPr>
              <w:rPr>
                <w:sz w:val="20"/>
                <w:szCs w:val="20"/>
              </w:rPr>
            </w:pPr>
          </w:p>
          <w:p w14:paraId="328A447A" w14:textId="77777777" w:rsidR="001703DB" w:rsidRPr="00522B49" w:rsidRDefault="001703DB" w:rsidP="005B724D">
            <w:pPr>
              <w:rPr>
                <w:sz w:val="20"/>
                <w:szCs w:val="20"/>
              </w:rPr>
            </w:pPr>
          </w:p>
          <w:p w14:paraId="7D71D27C" w14:textId="77777777" w:rsidR="001703DB" w:rsidRPr="00522B49" w:rsidRDefault="001703DB" w:rsidP="005B724D">
            <w:pPr>
              <w:rPr>
                <w:sz w:val="20"/>
                <w:szCs w:val="20"/>
              </w:rPr>
            </w:pPr>
          </w:p>
          <w:p w14:paraId="12A4DAE8" w14:textId="77777777" w:rsidR="001703DB" w:rsidRPr="00522B49" w:rsidRDefault="001703DB" w:rsidP="005B724D">
            <w:pPr>
              <w:rPr>
                <w:sz w:val="20"/>
                <w:szCs w:val="20"/>
              </w:rPr>
            </w:pPr>
          </w:p>
          <w:p w14:paraId="596EB37F" w14:textId="77777777" w:rsidR="001703DB" w:rsidRPr="00522B49" w:rsidRDefault="001703DB" w:rsidP="005B724D">
            <w:pPr>
              <w:rPr>
                <w:sz w:val="20"/>
                <w:szCs w:val="20"/>
              </w:rPr>
            </w:pPr>
          </w:p>
          <w:p w14:paraId="06E8F857" w14:textId="77777777" w:rsidR="001703DB" w:rsidRPr="00522B49" w:rsidRDefault="001703DB" w:rsidP="005B724D">
            <w:pPr>
              <w:rPr>
                <w:sz w:val="20"/>
                <w:szCs w:val="20"/>
              </w:rPr>
            </w:pPr>
          </w:p>
          <w:p w14:paraId="328BD5FB" w14:textId="77777777" w:rsidR="001703DB" w:rsidRPr="00522B49" w:rsidRDefault="001703DB" w:rsidP="005B724D">
            <w:pPr>
              <w:rPr>
                <w:sz w:val="20"/>
                <w:szCs w:val="20"/>
              </w:rPr>
            </w:pPr>
          </w:p>
          <w:p w14:paraId="399CD6C0" w14:textId="77777777" w:rsidR="001703DB" w:rsidRPr="00522B49" w:rsidRDefault="001703DB" w:rsidP="005B724D">
            <w:pPr>
              <w:rPr>
                <w:sz w:val="20"/>
                <w:szCs w:val="20"/>
              </w:rPr>
            </w:pPr>
          </w:p>
          <w:p w14:paraId="50E7520D" w14:textId="77777777" w:rsidR="001703DB" w:rsidRPr="00522B49" w:rsidRDefault="001703DB" w:rsidP="005B724D">
            <w:pPr>
              <w:rPr>
                <w:sz w:val="20"/>
                <w:szCs w:val="20"/>
              </w:rPr>
            </w:pPr>
          </w:p>
          <w:p w14:paraId="55438F71" w14:textId="77777777" w:rsidR="001703DB" w:rsidRPr="00522B49" w:rsidRDefault="001703DB" w:rsidP="005B724D">
            <w:pPr>
              <w:rPr>
                <w:sz w:val="20"/>
                <w:szCs w:val="20"/>
              </w:rPr>
            </w:pPr>
          </w:p>
          <w:p w14:paraId="1BE2D046" w14:textId="77777777" w:rsidR="001703DB" w:rsidRPr="00522B49" w:rsidRDefault="001703DB" w:rsidP="005B724D">
            <w:pPr>
              <w:rPr>
                <w:sz w:val="20"/>
                <w:szCs w:val="20"/>
              </w:rPr>
            </w:pPr>
          </w:p>
          <w:p w14:paraId="675CC852" w14:textId="77777777" w:rsidR="001703DB" w:rsidRPr="00522B49" w:rsidRDefault="001703DB" w:rsidP="005B724D">
            <w:pPr>
              <w:rPr>
                <w:sz w:val="20"/>
                <w:szCs w:val="20"/>
              </w:rPr>
            </w:pPr>
          </w:p>
          <w:p w14:paraId="6D7DE926" w14:textId="77777777" w:rsidR="001703DB" w:rsidRPr="00522B49" w:rsidRDefault="001703DB" w:rsidP="005B724D">
            <w:pPr>
              <w:rPr>
                <w:sz w:val="20"/>
                <w:szCs w:val="20"/>
              </w:rPr>
            </w:pPr>
          </w:p>
          <w:p w14:paraId="12663E35" w14:textId="77777777" w:rsidR="001703DB" w:rsidRPr="00522B49" w:rsidRDefault="001703DB" w:rsidP="005B724D">
            <w:pPr>
              <w:rPr>
                <w:sz w:val="20"/>
                <w:szCs w:val="20"/>
              </w:rPr>
            </w:pPr>
          </w:p>
          <w:p w14:paraId="776D4434" w14:textId="77777777" w:rsidR="001703DB" w:rsidRPr="00522B49" w:rsidRDefault="001703DB" w:rsidP="005B724D">
            <w:pPr>
              <w:rPr>
                <w:sz w:val="20"/>
                <w:szCs w:val="20"/>
              </w:rPr>
            </w:pPr>
          </w:p>
          <w:p w14:paraId="35DE6DA3" w14:textId="77777777" w:rsidR="001703DB" w:rsidRPr="00522B49" w:rsidRDefault="001703DB" w:rsidP="005B724D">
            <w:pPr>
              <w:rPr>
                <w:sz w:val="20"/>
                <w:szCs w:val="20"/>
              </w:rPr>
            </w:pPr>
          </w:p>
          <w:p w14:paraId="3120CBAD" w14:textId="77777777" w:rsidR="001703DB" w:rsidRPr="00522B49" w:rsidRDefault="001703DB" w:rsidP="005B724D">
            <w:pPr>
              <w:rPr>
                <w:sz w:val="20"/>
                <w:szCs w:val="20"/>
              </w:rPr>
            </w:pPr>
          </w:p>
          <w:p w14:paraId="52326DEF" w14:textId="77777777" w:rsidR="001703DB" w:rsidRPr="00522B49" w:rsidRDefault="001703DB" w:rsidP="005B724D">
            <w:pPr>
              <w:rPr>
                <w:sz w:val="20"/>
                <w:szCs w:val="20"/>
              </w:rPr>
            </w:pPr>
          </w:p>
          <w:p w14:paraId="73B04B9A" w14:textId="77777777" w:rsidR="001703DB" w:rsidRPr="00522B49" w:rsidRDefault="001703DB" w:rsidP="005B724D">
            <w:pPr>
              <w:rPr>
                <w:sz w:val="20"/>
                <w:szCs w:val="20"/>
              </w:rPr>
            </w:pPr>
          </w:p>
          <w:p w14:paraId="4D5154B8" w14:textId="77777777" w:rsidR="001703DB" w:rsidRPr="00522B49" w:rsidRDefault="001703DB" w:rsidP="005B724D">
            <w:pPr>
              <w:rPr>
                <w:sz w:val="20"/>
                <w:szCs w:val="20"/>
              </w:rPr>
            </w:pPr>
          </w:p>
          <w:p w14:paraId="442C07C3" w14:textId="77777777" w:rsidR="001703DB" w:rsidRPr="00522B49" w:rsidRDefault="001703DB" w:rsidP="005B724D">
            <w:pPr>
              <w:rPr>
                <w:sz w:val="20"/>
                <w:szCs w:val="20"/>
              </w:rPr>
            </w:pPr>
          </w:p>
          <w:p w14:paraId="68329369" w14:textId="77777777" w:rsidR="001703DB" w:rsidRPr="00522B49" w:rsidRDefault="001703DB" w:rsidP="005B724D">
            <w:pPr>
              <w:rPr>
                <w:sz w:val="20"/>
                <w:szCs w:val="20"/>
              </w:rPr>
            </w:pPr>
          </w:p>
          <w:p w14:paraId="774E1F99" w14:textId="77777777" w:rsidR="001703DB" w:rsidRPr="00522B49" w:rsidRDefault="001703DB" w:rsidP="005B724D">
            <w:pPr>
              <w:rPr>
                <w:sz w:val="20"/>
                <w:szCs w:val="20"/>
              </w:rPr>
            </w:pPr>
          </w:p>
          <w:p w14:paraId="0B1F2579" w14:textId="77777777" w:rsidR="001703DB" w:rsidRPr="00522B49" w:rsidRDefault="001703DB" w:rsidP="005B724D">
            <w:pPr>
              <w:rPr>
                <w:sz w:val="20"/>
                <w:szCs w:val="20"/>
              </w:rPr>
            </w:pPr>
          </w:p>
          <w:p w14:paraId="44ED5438" w14:textId="77777777" w:rsidR="001703DB" w:rsidRPr="00522B49" w:rsidRDefault="001703DB" w:rsidP="005B724D">
            <w:pPr>
              <w:rPr>
                <w:sz w:val="20"/>
                <w:szCs w:val="20"/>
              </w:rPr>
            </w:pPr>
          </w:p>
          <w:p w14:paraId="5FC4CA33" w14:textId="77777777" w:rsidR="001703DB" w:rsidRPr="00522B49" w:rsidRDefault="001703DB" w:rsidP="005B724D">
            <w:pPr>
              <w:rPr>
                <w:sz w:val="20"/>
                <w:szCs w:val="20"/>
              </w:rPr>
            </w:pPr>
          </w:p>
          <w:p w14:paraId="1B8DE8E9" w14:textId="77777777" w:rsidR="001703DB" w:rsidRPr="00522B49" w:rsidRDefault="001703DB" w:rsidP="005B724D">
            <w:pPr>
              <w:rPr>
                <w:sz w:val="20"/>
                <w:szCs w:val="20"/>
              </w:rPr>
            </w:pPr>
          </w:p>
          <w:p w14:paraId="2E2CF914" w14:textId="77777777" w:rsidR="001703DB" w:rsidRPr="00522B49" w:rsidRDefault="001703DB" w:rsidP="005B724D">
            <w:pPr>
              <w:rPr>
                <w:sz w:val="20"/>
                <w:szCs w:val="20"/>
              </w:rPr>
            </w:pPr>
          </w:p>
          <w:p w14:paraId="0E5C4438" w14:textId="77777777" w:rsidR="001703DB" w:rsidRPr="00522B49" w:rsidRDefault="001703DB" w:rsidP="005B724D">
            <w:pPr>
              <w:rPr>
                <w:sz w:val="20"/>
                <w:szCs w:val="20"/>
              </w:rPr>
            </w:pPr>
          </w:p>
          <w:p w14:paraId="04B1C48E" w14:textId="77777777" w:rsidR="001703DB" w:rsidRPr="00522B49" w:rsidRDefault="001703DB" w:rsidP="005B724D">
            <w:pPr>
              <w:rPr>
                <w:sz w:val="20"/>
                <w:szCs w:val="20"/>
              </w:rPr>
            </w:pPr>
          </w:p>
          <w:p w14:paraId="32CE3582" w14:textId="77777777" w:rsidR="001703DB" w:rsidRPr="00522B49" w:rsidRDefault="001703DB" w:rsidP="005B724D">
            <w:pPr>
              <w:rPr>
                <w:sz w:val="20"/>
                <w:szCs w:val="20"/>
              </w:rPr>
            </w:pPr>
          </w:p>
          <w:p w14:paraId="2BE77F5D" w14:textId="77777777" w:rsidR="001703DB" w:rsidRPr="00522B49" w:rsidRDefault="001703DB" w:rsidP="005B724D">
            <w:pPr>
              <w:rPr>
                <w:sz w:val="20"/>
                <w:szCs w:val="20"/>
              </w:rPr>
            </w:pPr>
          </w:p>
          <w:p w14:paraId="6B0DE308" w14:textId="77777777" w:rsidR="001703DB" w:rsidRPr="00522B49" w:rsidRDefault="001703DB" w:rsidP="005B724D">
            <w:pPr>
              <w:rPr>
                <w:sz w:val="20"/>
                <w:szCs w:val="20"/>
              </w:rPr>
            </w:pPr>
          </w:p>
          <w:p w14:paraId="0ECB985B" w14:textId="77777777" w:rsidR="001703DB" w:rsidRPr="00522B49" w:rsidRDefault="001703DB" w:rsidP="005B724D">
            <w:pPr>
              <w:rPr>
                <w:sz w:val="20"/>
                <w:szCs w:val="20"/>
              </w:rPr>
            </w:pPr>
          </w:p>
          <w:p w14:paraId="33A084A5" w14:textId="77777777" w:rsidR="001703DB" w:rsidRPr="00522B49" w:rsidRDefault="001703DB" w:rsidP="005B724D">
            <w:pPr>
              <w:rPr>
                <w:sz w:val="20"/>
                <w:szCs w:val="20"/>
              </w:rPr>
            </w:pPr>
          </w:p>
          <w:p w14:paraId="300D8084" w14:textId="77777777" w:rsidR="001703DB" w:rsidRPr="00522B49" w:rsidRDefault="001703DB" w:rsidP="005B724D">
            <w:pPr>
              <w:rPr>
                <w:sz w:val="20"/>
                <w:szCs w:val="20"/>
              </w:rPr>
            </w:pPr>
          </w:p>
          <w:p w14:paraId="110801E0" w14:textId="77777777" w:rsidR="001703DB" w:rsidRPr="00522B49" w:rsidRDefault="001703DB" w:rsidP="005B724D">
            <w:pPr>
              <w:rPr>
                <w:sz w:val="20"/>
                <w:szCs w:val="20"/>
              </w:rPr>
            </w:pPr>
          </w:p>
          <w:p w14:paraId="7B3CB182" w14:textId="77777777" w:rsidR="001703DB" w:rsidRPr="00522B49" w:rsidRDefault="001703DB" w:rsidP="005B724D">
            <w:pPr>
              <w:rPr>
                <w:sz w:val="20"/>
                <w:szCs w:val="20"/>
              </w:rPr>
            </w:pPr>
          </w:p>
          <w:p w14:paraId="6272BED6" w14:textId="77777777" w:rsidR="001703DB" w:rsidRPr="00522B49" w:rsidRDefault="001703DB" w:rsidP="005B724D">
            <w:pPr>
              <w:rPr>
                <w:sz w:val="20"/>
                <w:szCs w:val="20"/>
              </w:rPr>
            </w:pPr>
          </w:p>
          <w:p w14:paraId="67100642" w14:textId="77777777" w:rsidR="001703DB" w:rsidRPr="00522B49" w:rsidRDefault="001703DB" w:rsidP="005B724D">
            <w:pPr>
              <w:rPr>
                <w:sz w:val="20"/>
                <w:szCs w:val="20"/>
              </w:rPr>
            </w:pPr>
          </w:p>
          <w:p w14:paraId="6CCD0F1B" w14:textId="77777777" w:rsidR="001703DB" w:rsidRPr="00522B49" w:rsidRDefault="001703DB" w:rsidP="005B724D">
            <w:pPr>
              <w:rPr>
                <w:sz w:val="20"/>
                <w:szCs w:val="20"/>
              </w:rPr>
            </w:pPr>
          </w:p>
          <w:p w14:paraId="11C965B0" w14:textId="77777777" w:rsidR="001703DB" w:rsidRPr="00522B49" w:rsidRDefault="001703DB" w:rsidP="005B724D">
            <w:pPr>
              <w:rPr>
                <w:sz w:val="20"/>
                <w:szCs w:val="20"/>
              </w:rPr>
            </w:pPr>
          </w:p>
          <w:p w14:paraId="764ED38C" w14:textId="77777777" w:rsidR="001703DB" w:rsidRPr="00522B49" w:rsidRDefault="001703DB" w:rsidP="005B724D">
            <w:pPr>
              <w:rPr>
                <w:sz w:val="20"/>
                <w:szCs w:val="20"/>
              </w:rPr>
            </w:pPr>
          </w:p>
          <w:p w14:paraId="49168E0E" w14:textId="77777777" w:rsidR="001703DB" w:rsidRPr="00522B49" w:rsidRDefault="001703DB" w:rsidP="005B724D">
            <w:pPr>
              <w:rPr>
                <w:sz w:val="20"/>
                <w:szCs w:val="20"/>
              </w:rPr>
            </w:pPr>
          </w:p>
          <w:p w14:paraId="01549405" w14:textId="77777777" w:rsidR="001703DB" w:rsidRPr="00522B49" w:rsidRDefault="001703DB" w:rsidP="005B724D">
            <w:pPr>
              <w:rPr>
                <w:sz w:val="20"/>
                <w:szCs w:val="20"/>
              </w:rPr>
            </w:pPr>
          </w:p>
          <w:p w14:paraId="24BF2AA2" w14:textId="77777777" w:rsidR="001703DB" w:rsidRPr="00522B49" w:rsidRDefault="001703DB" w:rsidP="005B724D">
            <w:pPr>
              <w:rPr>
                <w:sz w:val="20"/>
                <w:szCs w:val="20"/>
              </w:rPr>
            </w:pPr>
          </w:p>
          <w:p w14:paraId="54D33FC6" w14:textId="77777777" w:rsidR="001703DB" w:rsidRPr="00522B49" w:rsidRDefault="001703DB" w:rsidP="005B724D">
            <w:pPr>
              <w:rPr>
                <w:sz w:val="20"/>
                <w:szCs w:val="20"/>
              </w:rPr>
            </w:pPr>
          </w:p>
          <w:p w14:paraId="474279BD" w14:textId="77777777" w:rsidR="001703DB" w:rsidRPr="00522B49" w:rsidRDefault="001703DB" w:rsidP="005B724D">
            <w:pPr>
              <w:rPr>
                <w:sz w:val="20"/>
                <w:szCs w:val="20"/>
              </w:rPr>
            </w:pPr>
          </w:p>
          <w:p w14:paraId="5C4531E8" w14:textId="77777777" w:rsidR="001703DB" w:rsidRPr="00522B49" w:rsidRDefault="001703DB" w:rsidP="005B724D">
            <w:pPr>
              <w:rPr>
                <w:sz w:val="20"/>
                <w:szCs w:val="20"/>
              </w:rPr>
            </w:pPr>
          </w:p>
          <w:p w14:paraId="659880D9" w14:textId="77777777" w:rsidR="001703DB" w:rsidRPr="00522B49" w:rsidRDefault="001703DB" w:rsidP="005B724D">
            <w:pPr>
              <w:rPr>
                <w:sz w:val="20"/>
                <w:szCs w:val="20"/>
              </w:rPr>
            </w:pPr>
          </w:p>
          <w:p w14:paraId="2693F06E" w14:textId="77777777" w:rsidR="001703DB" w:rsidRPr="00522B49" w:rsidRDefault="001703DB" w:rsidP="005B724D">
            <w:pPr>
              <w:rPr>
                <w:sz w:val="20"/>
                <w:szCs w:val="20"/>
              </w:rPr>
            </w:pPr>
          </w:p>
          <w:p w14:paraId="147B7F82" w14:textId="77777777" w:rsidR="001703DB" w:rsidRPr="00522B49" w:rsidRDefault="001703DB" w:rsidP="005B724D">
            <w:pPr>
              <w:rPr>
                <w:sz w:val="20"/>
                <w:szCs w:val="20"/>
              </w:rPr>
            </w:pPr>
          </w:p>
          <w:p w14:paraId="60D76602" w14:textId="77777777" w:rsidR="001703DB" w:rsidRPr="00522B49" w:rsidRDefault="001703DB" w:rsidP="005B724D">
            <w:pPr>
              <w:rPr>
                <w:sz w:val="20"/>
                <w:szCs w:val="20"/>
              </w:rPr>
            </w:pPr>
          </w:p>
          <w:p w14:paraId="42713504" w14:textId="77777777" w:rsidR="001703DB" w:rsidRPr="00522B49" w:rsidRDefault="001703DB" w:rsidP="005B724D">
            <w:pPr>
              <w:rPr>
                <w:sz w:val="20"/>
                <w:szCs w:val="20"/>
              </w:rPr>
            </w:pPr>
          </w:p>
          <w:p w14:paraId="0C0BAF93" w14:textId="77777777" w:rsidR="001703DB" w:rsidRPr="00522B49" w:rsidRDefault="001703DB" w:rsidP="005B724D">
            <w:pPr>
              <w:rPr>
                <w:sz w:val="20"/>
                <w:szCs w:val="20"/>
              </w:rPr>
            </w:pPr>
          </w:p>
          <w:p w14:paraId="375B5B11" w14:textId="77777777" w:rsidR="001703DB" w:rsidRPr="00522B49" w:rsidRDefault="001703DB" w:rsidP="005B724D">
            <w:pPr>
              <w:rPr>
                <w:sz w:val="20"/>
                <w:szCs w:val="20"/>
              </w:rPr>
            </w:pPr>
          </w:p>
          <w:p w14:paraId="46C16BA6" w14:textId="77777777" w:rsidR="001703DB" w:rsidRPr="00522B49" w:rsidRDefault="001703DB" w:rsidP="005B724D">
            <w:pPr>
              <w:rPr>
                <w:sz w:val="20"/>
                <w:szCs w:val="20"/>
              </w:rPr>
            </w:pPr>
          </w:p>
          <w:p w14:paraId="054B9C4B" w14:textId="77777777" w:rsidR="001703DB" w:rsidRPr="00522B49" w:rsidRDefault="001703DB" w:rsidP="005B724D">
            <w:pPr>
              <w:rPr>
                <w:sz w:val="20"/>
                <w:szCs w:val="20"/>
              </w:rPr>
            </w:pPr>
          </w:p>
          <w:p w14:paraId="40B7ACAF" w14:textId="77777777" w:rsidR="001703DB" w:rsidRPr="00522B49" w:rsidRDefault="001703DB" w:rsidP="005B724D">
            <w:pPr>
              <w:rPr>
                <w:sz w:val="20"/>
                <w:szCs w:val="20"/>
              </w:rPr>
            </w:pPr>
          </w:p>
          <w:p w14:paraId="61687B55" w14:textId="77777777" w:rsidR="001703DB" w:rsidRPr="00522B49" w:rsidRDefault="001703DB" w:rsidP="005B724D">
            <w:pPr>
              <w:rPr>
                <w:sz w:val="20"/>
                <w:szCs w:val="20"/>
              </w:rPr>
            </w:pPr>
          </w:p>
          <w:p w14:paraId="005049D8" w14:textId="77777777" w:rsidR="001703DB" w:rsidRPr="00522B49" w:rsidRDefault="001703DB" w:rsidP="005B724D">
            <w:pPr>
              <w:rPr>
                <w:sz w:val="20"/>
                <w:szCs w:val="20"/>
              </w:rPr>
            </w:pPr>
          </w:p>
          <w:p w14:paraId="232D8E68" w14:textId="77777777" w:rsidR="001703DB" w:rsidRPr="00522B49" w:rsidRDefault="001703DB" w:rsidP="005B724D">
            <w:pPr>
              <w:rPr>
                <w:sz w:val="20"/>
                <w:szCs w:val="20"/>
              </w:rPr>
            </w:pPr>
          </w:p>
          <w:p w14:paraId="25BCE255" w14:textId="77777777" w:rsidR="001703DB" w:rsidRPr="00522B49" w:rsidRDefault="001703DB" w:rsidP="005B724D">
            <w:pPr>
              <w:rPr>
                <w:sz w:val="20"/>
                <w:szCs w:val="20"/>
              </w:rPr>
            </w:pPr>
          </w:p>
          <w:p w14:paraId="5A43A1BB" w14:textId="77777777" w:rsidR="001703DB" w:rsidRPr="00522B49" w:rsidRDefault="001703DB" w:rsidP="005B724D">
            <w:pPr>
              <w:rPr>
                <w:sz w:val="20"/>
                <w:szCs w:val="20"/>
              </w:rPr>
            </w:pPr>
          </w:p>
          <w:p w14:paraId="6FA06E61" w14:textId="77777777" w:rsidR="001703DB" w:rsidRPr="00522B49" w:rsidRDefault="001703DB" w:rsidP="005B724D">
            <w:pPr>
              <w:rPr>
                <w:sz w:val="20"/>
                <w:szCs w:val="20"/>
              </w:rPr>
            </w:pPr>
          </w:p>
          <w:p w14:paraId="78B76B35" w14:textId="77777777" w:rsidR="001703DB" w:rsidRPr="00522B49" w:rsidRDefault="001703DB" w:rsidP="005B724D">
            <w:pPr>
              <w:rPr>
                <w:sz w:val="20"/>
                <w:szCs w:val="20"/>
              </w:rPr>
            </w:pPr>
          </w:p>
          <w:p w14:paraId="2F98C6B8" w14:textId="77777777" w:rsidR="001703DB" w:rsidRPr="00522B49" w:rsidRDefault="001703DB" w:rsidP="005B724D">
            <w:pPr>
              <w:rPr>
                <w:sz w:val="20"/>
                <w:szCs w:val="20"/>
              </w:rPr>
            </w:pPr>
          </w:p>
          <w:p w14:paraId="130C3B11" w14:textId="77777777" w:rsidR="001703DB" w:rsidRPr="00522B49" w:rsidRDefault="001703DB" w:rsidP="005B724D">
            <w:pPr>
              <w:rPr>
                <w:sz w:val="20"/>
                <w:szCs w:val="20"/>
              </w:rPr>
            </w:pPr>
          </w:p>
          <w:p w14:paraId="5742B3D2" w14:textId="77777777" w:rsidR="001703DB" w:rsidRPr="00522B49" w:rsidRDefault="001703DB" w:rsidP="005B724D">
            <w:pPr>
              <w:rPr>
                <w:sz w:val="20"/>
                <w:szCs w:val="20"/>
              </w:rPr>
            </w:pPr>
          </w:p>
          <w:p w14:paraId="34F9656B" w14:textId="77777777" w:rsidR="001703DB" w:rsidRPr="00522B49" w:rsidRDefault="001703DB" w:rsidP="005B724D">
            <w:pPr>
              <w:rPr>
                <w:sz w:val="20"/>
                <w:szCs w:val="20"/>
              </w:rPr>
            </w:pPr>
          </w:p>
          <w:p w14:paraId="5EB48373" w14:textId="77777777" w:rsidR="001703DB" w:rsidRPr="00522B49" w:rsidRDefault="001703DB" w:rsidP="005B724D">
            <w:pPr>
              <w:rPr>
                <w:sz w:val="20"/>
                <w:szCs w:val="20"/>
              </w:rPr>
            </w:pPr>
          </w:p>
          <w:p w14:paraId="4E23BADA" w14:textId="77777777" w:rsidR="001703DB" w:rsidRPr="00522B49" w:rsidRDefault="001703DB" w:rsidP="005B724D">
            <w:pPr>
              <w:rPr>
                <w:sz w:val="20"/>
                <w:szCs w:val="20"/>
              </w:rPr>
            </w:pPr>
          </w:p>
          <w:p w14:paraId="4BC4227F" w14:textId="77777777" w:rsidR="001703DB" w:rsidRPr="00522B49" w:rsidRDefault="001703DB" w:rsidP="005B724D">
            <w:pPr>
              <w:rPr>
                <w:sz w:val="20"/>
                <w:szCs w:val="20"/>
              </w:rPr>
            </w:pPr>
          </w:p>
          <w:p w14:paraId="3E6C5228" w14:textId="77777777" w:rsidR="001703DB" w:rsidRPr="00522B49" w:rsidRDefault="001703DB" w:rsidP="005B724D">
            <w:pPr>
              <w:rPr>
                <w:sz w:val="20"/>
                <w:szCs w:val="20"/>
              </w:rPr>
            </w:pPr>
          </w:p>
          <w:p w14:paraId="5C989136" w14:textId="77777777" w:rsidR="001703DB" w:rsidRPr="00522B49" w:rsidRDefault="001703DB" w:rsidP="005B724D">
            <w:pPr>
              <w:rPr>
                <w:sz w:val="20"/>
                <w:szCs w:val="20"/>
              </w:rPr>
            </w:pPr>
          </w:p>
          <w:p w14:paraId="6407A5CC" w14:textId="77777777" w:rsidR="001703DB" w:rsidRPr="00522B49" w:rsidRDefault="001703DB" w:rsidP="005B724D">
            <w:pPr>
              <w:rPr>
                <w:sz w:val="20"/>
                <w:szCs w:val="20"/>
              </w:rPr>
            </w:pPr>
          </w:p>
          <w:p w14:paraId="14707381" w14:textId="77777777" w:rsidR="001703DB" w:rsidRPr="00522B49" w:rsidRDefault="001703DB" w:rsidP="005B724D">
            <w:pPr>
              <w:rPr>
                <w:sz w:val="20"/>
                <w:szCs w:val="20"/>
              </w:rPr>
            </w:pPr>
          </w:p>
          <w:p w14:paraId="390BE106" w14:textId="77777777" w:rsidR="001703DB" w:rsidRPr="00522B49" w:rsidRDefault="001703DB" w:rsidP="005B724D">
            <w:pPr>
              <w:rPr>
                <w:sz w:val="20"/>
                <w:szCs w:val="20"/>
              </w:rPr>
            </w:pPr>
          </w:p>
          <w:p w14:paraId="17C46FC2" w14:textId="77777777" w:rsidR="001703DB" w:rsidRPr="00522B49" w:rsidRDefault="001703DB" w:rsidP="005B724D">
            <w:pPr>
              <w:rPr>
                <w:sz w:val="20"/>
                <w:szCs w:val="20"/>
              </w:rPr>
            </w:pPr>
          </w:p>
          <w:p w14:paraId="66003160" w14:textId="77777777" w:rsidR="001703DB" w:rsidRPr="00522B49" w:rsidRDefault="001703DB" w:rsidP="005B724D">
            <w:pPr>
              <w:rPr>
                <w:sz w:val="20"/>
                <w:szCs w:val="20"/>
              </w:rPr>
            </w:pPr>
          </w:p>
          <w:p w14:paraId="30733027" w14:textId="77777777" w:rsidR="001703DB" w:rsidRPr="00522B49" w:rsidRDefault="001703DB" w:rsidP="005B724D">
            <w:pPr>
              <w:rPr>
                <w:sz w:val="20"/>
                <w:szCs w:val="20"/>
              </w:rPr>
            </w:pPr>
          </w:p>
          <w:p w14:paraId="4E0B20CF" w14:textId="77777777" w:rsidR="001703DB" w:rsidRPr="00522B49" w:rsidRDefault="001703DB" w:rsidP="005B724D">
            <w:pPr>
              <w:rPr>
                <w:sz w:val="20"/>
                <w:szCs w:val="20"/>
              </w:rPr>
            </w:pPr>
          </w:p>
          <w:p w14:paraId="1BF67A78" w14:textId="77777777" w:rsidR="001703DB" w:rsidRPr="00522B49" w:rsidRDefault="001703DB" w:rsidP="005B724D">
            <w:pPr>
              <w:rPr>
                <w:sz w:val="20"/>
                <w:szCs w:val="20"/>
              </w:rPr>
            </w:pPr>
          </w:p>
          <w:p w14:paraId="59C51C31" w14:textId="77777777" w:rsidR="001703DB" w:rsidRPr="00522B49" w:rsidRDefault="001703DB" w:rsidP="005B724D">
            <w:pPr>
              <w:rPr>
                <w:sz w:val="20"/>
                <w:szCs w:val="20"/>
              </w:rPr>
            </w:pPr>
          </w:p>
          <w:p w14:paraId="79D77264" w14:textId="77777777" w:rsidR="001703DB" w:rsidRPr="00522B49" w:rsidRDefault="001703DB" w:rsidP="005B724D">
            <w:pPr>
              <w:rPr>
                <w:sz w:val="20"/>
                <w:szCs w:val="20"/>
              </w:rPr>
            </w:pPr>
          </w:p>
          <w:p w14:paraId="594C6A6D" w14:textId="77777777" w:rsidR="001703DB" w:rsidRPr="00522B49" w:rsidRDefault="001703DB" w:rsidP="005B724D">
            <w:pPr>
              <w:rPr>
                <w:sz w:val="20"/>
                <w:szCs w:val="20"/>
              </w:rPr>
            </w:pPr>
          </w:p>
          <w:p w14:paraId="639BBA6D" w14:textId="77777777" w:rsidR="001703DB" w:rsidRPr="00522B49" w:rsidRDefault="001703DB" w:rsidP="005B724D">
            <w:pPr>
              <w:rPr>
                <w:sz w:val="20"/>
                <w:szCs w:val="20"/>
              </w:rPr>
            </w:pPr>
          </w:p>
          <w:p w14:paraId="684BD7D7" w14:textId="77777777" w:rsidR="001703DB" w:rsidRPr="00522B49" w:rsidRDefault="001703DB" w:rsidP="005B724D">
            <w:pPr>
              <w:rPr>
                <w:sz w:val="20"/>
                <w:szCs w:val="20"/>
              </w:rPr>
            </w:pPr>
          </w:p>
          <w:p w14:paraId="40A430B1" w14:textId="77777777" w:rsidR="001703DB" w:rsidRPr="00522B49" w:rsidRDefault="001703DB" w:rsidP="005B724D">
            <w:pPr>
              <w:rPr>
                <w:sz w:val="20"/>
                <w:szCs w:val="20"/>
              </w:rPr>
            </w:pPr>
          </w:p>
          <w:p w14:paraId="75ECCB1E" w14:textId="77777777" w:rsidR="001703DB" w:rsidRPr="00522B49" w:rsidRDefault="001703DB" w:rsidP="005B724D">
            <w:pPr>
              <w:rPr>
                <w:sz w:val="20"/>
                <w:szCs w:val="20"/>
              </w:rPr>
            </w:pPr>
          </w:p>
          <w:p w14:paraId="18392F6B" w14:textId="77777777" w:rsidR="001703DB" w:rsidRPr="00522B49" w:rsidRDefault="001703DB" w:rsidP="005B724D">
            <w:pPr>
              <w:rPr>
                <w:sz w:val="20"/>
                <w:szCs w:val="20"/>
              </w:rPr>
            </w:pPr>
          </w:p>
          <w:p w14:paraId="64DCD68A" w14:textId="77777777" w:rsidR="001703DB" w:rsidRPr="00522B49" w:rsidRDefault="001703DB" w:rsidP="005B724D">
            <w:pPr>
              <w:rPr>
                <w:sz w:val="20"/>
                <w:szCs w:val="20"/>
              </w:rPr>
            </w:pPr>
          </w:p>
          <w:p w14:paraId="071F4E98" w14:textId="77777777" w:rsidR="001703DB" w:rsidRPr="00522B49" w:rsidRDefault="001703DB" w:rsidP="005B724D">
            <w:pPr>
              <w:rPr>
                <w:sz w:val="20"/>
                <w:szCs w:val="20"/>
              </w:rPr>
            </w:pPr>
          </w:p>
          <w:p w14:paraId="5716C441" w14:textId="77777777" w:rsidR="001703DB" w:rsidRPr="00522B49" w:rsidRDefault="001703DB" w:rsidP="005B724D">
            <w:pPr>
              <w:rPr>
                <w:sz w:val="20"/>
                <w:szCs w:val="20"/>
              </w:rPr>
            </w:pPr>
          </w:p>
          <w:p w14:paraId="1F73E3CE" w14:textId="77777777" w:rsidR="001703DB" w:rsidRPr="00522B49" w:rsidRDefault="001703DB" w:rsidP="005B724D">
            <w:pPr>
              <w:rPr>
                <w:sz w:val="20"/>
                <w:szCs w:val="20"/>
              </w:rPr>
            </w:pPr>
          </w:p>
          <w:p w14:paraId="3BF728C8" w14:textId="77777777" w:rsidR="001703DB" w:rsidRPr="00522B49" w:rsidRDefault="001703DB" w:rsidP="005B724D">
            <w:pPr>
              <w:rPr>
                <w:sz w:val="20"/>
                <w:szCs w:val="20"/>
              </w:rPr>
            </w:pPr>
          </w:p>
          <w:p w14:paraId="13E45D6C" w14:textId="77777777" w:rsidR="001703DB" w:rsidRPr="00522B49" w:rsidRDefault="001703DB" w:rsidP="005B724D">
            <w:pPr>
              <w:rPr>
                <w:sz w:val="20"/>
                <w:szCs w:val="20"/>
              </w:rPr>
            </w:pPr>
          </w:p>
          <w:p w14:paraId="3AE0A6C4" w14:textId="77777777" w:rsidR="001703DB" w:rsidRPr="00522B49" w:rsidRDefault="001703DB" w:rsidP="005B724D">
            <w:pPr>
              <w:rPr>
                <w:sz w:val="20"/>
                <w:szCs w:val="20"/>
              </w:rPr>
            </w:pPr>
          </w:p>
          <w:p w14:paraId="576A7F53" w14:textId="77777777" w:rsidR="001703DB" w:rsidRPr="00522B49" w:rsidRDefault="001703DB" w:rsidP="005B724D">
            <w:pPr>
              <w:rPr>
                <w:sz w:val="20"/>
                <w:szCs w:val="20"/>
              </w:rPr>
            </w:pPr>
          </w:p>
          <w:p w14:paraId="2BA36FFD" w14:textId="77777777" w:rsidR="001703DB" w:rsidRPr="00522B49" w:rsidRDefault="001703DB" w:rsidP="005B724D">
            <w:pPr>
              <w:rPr>
                <w:sz w:val="20"/>
                <w:szCs w:val="20"/>
              </w:rPr>
            </w:pPr>
          </w:p>
          <w:p w14:paraId="380C18C6" w14:textId="77777777" w:rsidR="001703DB" w:rsidRPr="00522B49" w:rsidRDefault="001703DB" w:rsidP="005B724D">
            <w:pPr>
              <w:rPr>
                <w:sz w:val="20"/>
                <w:szCs w:val="20"/>
              </w:rPr>
            </w:pPr>
          </w:p>
          <w:p w14:paraId="431F31EE" w14:textId="77777777" w:rsidR="001703DB" w:rsidRPr="00522B49" w:rsidRDefault="001703DB" w:rsidP="005B724D">
            <w:pPr>
              <w:rPr>
                <w:sz w:val="20"/>
                <w:szCs w:val="20"/>
              </w:rPr>
            </w:pPr>
          </w:p>
          <w:p w14:paraId="1ECB54AD" w14:textId="77777777" w:rsidR="001703DB" w:rsidRPr="00522B49" w:rsidRDefault="001703DB" w:rsidP="005B724D">
            <w:pPr>
              <w:rPr>
                <w:sz w:val="20"/>
                <w:szCs w:val="20"/>
              </w:rPr>
            </w:pPr>
          </w:p>
          <w:p w14:paraId="797C22D2" w14:textId="77777777" w:rsidR="001703DB" w:rsidRPr="00522B49" w:rsidRDefault="001703DB" w:rsidP="005B724D">
            <w:pPr>
              <w:rPr>
                <w:sz w:val="20"/>
                <w:szCs w:val="20"/>
              </w:rPr>
            </w:pPr>
          </w:p>
          <w:p w14:paraId="2A50D86A" w14:textId="77777777" w:rsidR="001703DB" w:rsidRPr="00522B49" w:rsidRDefault="001703DB" w:rsidP="005B724D">
            <w:pPr>
              <w:rPr>
                <w:sz w:val="20"/>
                <w:szCs w:val="20"/>
              </w:rPr>
            </w:pPr>
          </w:p>
          <w:p w14:paraId="7A8B1360" w14:textId="77777777" w:rsidR="001703DB" w:rsidRPr="00522B49" w:rsidRDefault="001703DB" w:rsidP="005B724D">
            <w:pPr>
              <w:rPr>
                <w:sz w:val="20"/>
                <w:szCs w:val="20"/>
              </w:rPr>
            </w:pPr>
          </w:p>
          <w:p w14:paraId="447344E8" w14:textId="77777777" w:rsidR="001703DB" w:rsidRPr="00522B49" w:rsidRDefault="001703DB" w:rsidP="005B724D">
            <w:pPr>
              <w:rPr>
                <w:sz w:val="20"/>
                <w:szCs w:val="20"/>
              </w:rPr>
            </w:pPr>
          </w:p>
          <w:p w14:paraId="15275C04" w14:textId="77777777" w:rsidR="001703DB" w:rsidRPr="00522B49" w:rsidRDefault="001703DB" w:rsidP="005B724D">
            <w:pPr>
              <w:rPr>
                <w:sz w:val="20"/>
                <w:szCs w:val="20"/>
              </w:rPr>
            </w:pPr>
          </w:p>
          <w:p w14:paraId="2201AFDD" w14:textId="77777777" w:rsidR="001703DB" w:rsidRPr="00522B49" w:rsidRDefault="001703DB" w:rsidP="005B724D">
            <w:pPr>
              <w:rPr>
                <w:sz w:val="20"/>
                <w:szCs w:val="20"/>
              </w:rPr>
            </w:pPr>
          </w:p>
          <w:p w14:paraId="35C483C8" w14:textId="77777777" w:rsidR="001703DB" w:rsidRPr="00522B49" w:rsidRDefault="001703DB" w:rsidP="005B724D">
            <w:pPr>
              <w:rPr>
                <w:sz w:val="20"/>
                <w:szCs w:val="20"/>
              </w:rPr>
            </w:pPr>
          </w:p>
          <w:p w14:paraId="4F0068F8" w14:textId="77777777" w:rsidR="001703DB" w:rsidRPr="00522B49" w:rsidRDefault="001703DB" w:rsidP="005B724D">
            <w:pPr>
              <w:rPr>
                <w:sz w:val="20"/>
                <w:szCs w:val="20"/>
              </w:rPr>
            </w:pPr>
          </w:p>
          <w:p w14:paraId="5DC7DFB6" w14:textId="77777777" w:rsidR="001703DB" w:rsidRPr="00522B49" w:rsidRDefault="001703DB" w:rsidP="005B724D">
            <w:pPr>
              <w:rPr>
                <w:sz w:val="20"/>
                <w:szCs w:val="20"/>
              </w:rPr>
            </w:pPr>
          </w:p>
          <w:p w14:paraId="57DE3F5A" w14:textId="77777777" w:rsidR="001703DB" w:rsidRPr="00522B49" w:rsidRDefault="001703DB" w:rsidP="005B724D">
            <w:pPr>
              <w:rPr>
                <w:sz w:val="20"/>
                <w:szCs w:val="20"/>
              </w:rPr>
            </w:pPr>
          </w:p>
          <w:p w14:paraId="043151AA" w14:textId="77777777" w:rsidR="001703DB" w:rsidRPr="00522B49" w:rsidRDefault="001703DB" w:rsidP="005B724D">
            <w:pPr>
              <w:rPr>
                <w:sz w:val="20"/>
                <w:szCs w:val="20"/>
              </w:rPr>
            </w:pPr>
          </w:p>
          <w:p w14:paraId="7316A4CC" w14:textId="77777777" w:rsidR="001703DB" w:rsidRPr="00522B49" w:rsidRDefault="001703DB" w:rsidP="005B724D">
            <w:pPr>
              <w:rPr>
                <w:sz w:val="20"/>
                <w:szCs w:val="20"/>
              </w:rPr>
            </w:pPr>
          </w:p>
          <w:p w14:paraId="46BD0F3C" w14:textId="77777777" w:rsidR="001703DB" w:rsidRPr="00522B49" w:rsidRDefault="001703DB" w:rsidP="005B724D">
            <w:pPr>
              <w:rPr>
                <w:sz w:val="20"/>
                <w:szCs w:val="20"/>
              </w:rPr>
            </w:pPr>
          </w:p>
          <w:p w14:paraId="5DFE44A4" w14:textId="77777777" w:rsidR="001703DB" w:rsidRPr="00522B49" w:rsidRDefault="001703DB" w:rsidP="005B724D">
            <w:pPr>
              <w:rPr>
                <w:sz w:val="20"/>
                <w:szCs w:val="20"/>
              </w:rPr>
            </w:pPr>
          </w:p>
          <w:p w14:paraId="7E9C2B3B" w14:textId="77777777" w:rsidR="001703DB" w:rsidRPr="00522B49" w:rsidRDefault="001703DB" w:rsidP="005B724D">
            <w:pPr>
              <w:rPr>
                <w:sz w:val="20"/>
                <w:szCs w:val="20"/>
              </w:rPr>
            </w:pPr>
          </w:p>
          <w:p w14:paraId="4833669A" w14:textId="77777777" w:rsidR="001703DB" w:rsidRPr="00522B49" w:rsidRDefault="001703DB" w:rsidP="005B724D">
            <w:pPr>
              <w:rPr>
                <w:sz w:val="20"/>
                <w:szCs w:val="20"/>
              </w:rPr>
            </w:pPr>
          </w:p>
          <w:p w14:paraId="76F3F8A2" w14:textId="77777777" w:rsidR="001703DB" w:rsidRPr="00522B49" w:rsidRDefault="001703DB" w:rsidP="005B724D">
            <w:pPr>
              <w:rPr>
                <w:sz w:val="20"/>
                <w:szCs w:val="20"/>
              </w:rPr>
            </w:pPr>
          </w:p>
          <w:p w14:paraId="08966520" w14:textId="77777777" w:rsidR="001703DB" w:rsidRPr="00522B49" w:rsidRDefault="001703DB" w:rsidP="005B724D">
            <w:pPr>
              <w:rPr>
                <w:sz w:val="20"/>
                <w:szCs w:val="20"/>
              </w:rPr>
            </w:pPr>
          </w:p>
          <w:p w14:paraId="0CB24349" w14:textId="77777777" w:rsidR="001703DB" w:rsidRPr="00522B49" w:rsidRDefault="001703DB" w:rsidP="005B724D">
            <w:pPr>
              <w:rPr>
                <w:sz w:val="20"/>
                <w:szCs w:val="20"/>
              </w:rPr>
            </w:pPr>
          </w:p>
          <w:p w14:paraId="2DCC0603" w14:textId="77777777" w:rsidR="001703DB" w:rsidRPr="00522B49" w:rsidRDefault="001703DB" w:rsidP="005B724D">
            <w:pPr>
              <w:rPr>
                <w:sz w:val="20"/>
                <w:szCs w:val="20"/>
              </w:rPr>
            </w:pPr>
          </w:p>
          <w:p w14:paraId="070F674D" w14:textId="77777777" w:rsidR="001703DB" w:rsidRPr="00522B49" w:rsidRDefault="001703DB" w:rsidP="005B724D">
            <w:pPr>
              <w:rPr>
                <w:sz w:val="20"/>
                <w:szCs w:val="20"/>
              </w:rPr>
            </w:pPr>
          </w:p>
          <w:p w14:paraId="74FAB003" w14:textId="77777777" w:rsidR="001703DB" w:rsidRPr="00522B49" w:rsidRDefault="001703DB" w:rsidP="005B724D">
            <w:pPr>
              <w:rPr>
                <w:sz w:val="20"/>
                <w:szCs w:val="20"/>
              </w:rPr>
            </w:pPr>
          </w:p>
          <w:p w14:paraId="503F6863" w14:textId="77777777" w:rsidR="001703DB" w:rsidRPr="00522B49" w:rsidRDefault="001703DB" w:rsidP="005B724D">
            <w:pPr>
              <w:rPr>
                <w:sz w:val="20"/>
                <w:szCs w:val="20"/>
              </w:rPr>
            </w:pPr>
          </w:p>
          <w:p w14:paraId="2B947D33" w14:textId="77777777" w:rsidR="001703DB" w:rsidRPr="00522B49" w:rsidRDefault="001703DB" w:rsidP="005B724D">
            <w:pPr>
              <w:rPr>
                <w:sz w:val="20"/>
                <w:szCs w:val="20"/>
              </w:rPr>
            </w:pPr>
          </w:p>
          <w:p w14:paraId="7A93E231" w14:textId="77777777" w:rsidR="001703DB" w:rsidRPr="00522B49" w:rsidRDefault="001703DB" w:rsidP="005B724D">
            <w:pPr>
              <w:rPr>
                <w:sz w:val="20"/>
                <w:szCs w:val="20"/>
              </w:rPr>
            </w:pPr>
          </w:p>
          <w:p w14:paraId="16597BBF" w14:textId="77777777" w:rsidR="001703DB" w:rsidRPr="00522B49" w:rsidRDefault="001703DB" w:rsidP="005B724D">
            <w:pPr>
              <w:rPr>
                <w:sz w:val="20"/>
                <w:szCs w:val="20"/>
              </w:rPr>
            </w:pPr>
          </w:p>
          <w:p w14:paraId="01ED114D" w14:textId="77777777" w:rsidR="001703DB" w:rsidRPr="00522B49" w:rsidRDefault="001703DB" w:rsidP="005B724D">
            <w:pPr>
              <w:rPr>
                <w:sz w:val="20"/>
                <w:szCs w:val="20"/>
              </w:rPr>
            </w:pPr>
          </w:p>
          <w:p w14:paraId="7EBD7250" w14:textId="77777777" w:rsidR="001703DB" w:rsidRPr="00522B49" w:rsidRDefault="001703DB" w:rsidP="005B724D">
            <w:pPr>
              <w:rPr>
                <w:sz w:val="20"/>
                <w:szCs w:val="20"/>
              </w:rPr>
            </w:pPr>
          </w:p>
          <w:p w14:paraId="44D761DF" w14:textId="77777777" w:rsidR="001703DB" w:rsidRPr="00522B49" w:rsidRDefault="001703DB" w:rsidP="005B724D">
            <w:pPr>
              <w:rPr>
                <w:sz w:val="20"/>
                <w:szCs w:val="20"/>
              </w:rPr>
            </w:pPr>
          </w:p>
          <w:p w14:paraId="15D28DB1" w14:textId="77777777" w:rsidR="001703DB" w:rsidRPr="00522B49" w:rsidRDefault="001703DB" w:rsidP="005B724D">
            <w:pPr>
              <w:rPr>
                <w:sz w:val="20"/>
                <w:szCs w:val="20"/>
              </w:rPr>
            </w:pPr>
          </w:p>
          <w:p w14:paraId="4992856F" w14:textId="77777777" w:rsidR="001703DB" w:rsidRPr="00522B49" w:rsidRDefault="001703DB" w:rsidP="005B724D">
            <w:pPr>
              <w:rPr>
                <w:sz w:val="20"/>
                <w:szCs w:val="20"/>
              </w:rPr>
            </w:pPr>
          </w:p>
          <w:p w14:paraId="1515CDC4" w14:textId="77777777" w:rsidR="001703DB" w:rsidRPr="00522B49" w:rsidRDefault="001703DB" w:rsidP="005B724D">
            <w:pPr>
              <w:rPr>
                <w:sz w:val="20"/>
                <w:szCs w:val="20"/>
              </w:rPr>
            </w:pPr>
          </w:p>
          <w:p w14:paraId="008394E6" w14:textId="77777777" w:rsidR="001703DB" w:rsidRPr="00522B49" w:rsidRDefault="001703DB" w:rsidP="005B724D">
            <w:pPr>
              <w:rPr>
                <w:sz w:val="20"/>
                <w:szCs w:val="20"/>
              </w:rPr>
            </w:pPr>
          </w:p>
          <w:p w14:paraId="52F3F3FA" w14:textId="77777777" w:rsidR="001703DB" w:rsidRPr="00522B49" w:rsidRDefault="001703DB" w:rsidP="005B724D">
            <w:pPr>
              <w:rPr>
                <w:sz w:val="20"/>
                <w:szCs w:val="20"/>
              </w:rPr>
            </w:pPr>
          </w:p>
          <w:p w14:paraId="73E38F0A" w14:textId="77777777" w:rsidR="001703DB" w:rsidRPr="00522B49" w:rsidRDefault="001703DB" w:rsidP="005B724D">
            <w:pPr>
              <w:rPr>
                <w:sz w:val="20"/>
                <w:szCs w:val="20"/>
              </w:rPr>
            </w:pPr>
          </w:p>
          <w:p w14:paraId="7BF37A66" w14:textId="77777777" w:rsidR="001703DB" w:rsidRPr="00522B49" w:rsidRDefault="001703DB" w:rsidP="005B724D">
            <w:pPr>
              <w:rPr>
                <w:sz w:val="20"/>
                <w:szCs w:val="20"/>
              </w:rPr>
            </w:pPr>
          </w:p>
          <w:p w14:paraId="46ABA05A" w14:textId="77777777" w:rsidR="001703DB" w:rsidRPr="00522B49" w:rsidRDefault="001703DB" w:rsidP="005B724D">
            <w:pPr>
              <w:rPr>
                <w:sz w:val="20"/>
                <w:szCs w:val="20"/>
              </w:rPr>
            </w:pPr>
          </w:p>
          <w:p w14:paraId="41337BEE" w14:textId="77777777" w:rsidR="001703DB" w:rsidRPr="00522B49" w:rsidRDefault="001703DB" w:rsidP="005B724D">
            <w:pPr>
              <w:rPr>
                <w:sz w:val="20"/>
                <w:szCs w:val="20"/>
              </w:rPr>
            </w:pPr>
          </w:p>
          <w:p w14:paraId="6F262E21" w14:textId="77777777" w:rsidR="001703DB" w:rsidRPr="00522B49" w:rsidRDefault="001703DB" w:rsidP="005B724D">
            <w:pPr>
              <w:rPr>
                <w:sz w:val="20"/>
                <w:szCs w:val="20"/>
              </w:rPr>
            </w:pPr>
          </w:p>
          <w:p w14:paraId="26C48B92" w14:textId="77777777" w:rsidR="001703DB" w:rsidRPr="00522B49" w:rsidRDefault="001703DB" w:rsidP="005B724D">
            <w:pPr>
              <w:rPr>
                <w:sz w:val="20"/>
                <w:szCs w:val="20"/>
              </w:rPr>
            </w:pPr>
          </w:p>
          <w:p w14:paraId="5D2B22F3" w14:textId="77777777" w:rsidR="001703DB" w:rsidRPr="00522B49" w:rsidRDefault="001703DB" w:rsidP="005B724D">
            <w:pPr>
              <w:rPr>
                <w:sz w:val="20"/>
                <w:szCs w:val="20"/>
              </w:rPr>
            </w:pPr>
          </w:p>
          <w:p w14:paraId="5AE8A5FC" w14:textId="77777777" w:rsidR="001703DB" w:rsidRPr="00522B49" w:rsidRDefault="001703DB" w:rsidP="005B724D">
            <w:pPr>
              <w:rPr>
                <w:sz w:val="20"/>
                <w:szCs w:val="20"/>
              </w:rPr>
            </w:pPr>
          </w:p>
          <w:p w14:paraId="2A3488FE" w14:textId="77777777" w:rsidR="001703DB" w:rsidRPr="00522B49" w:rsidRDefault="001703DB" w:rsidP="005B724D">
            <w:pPr>
              <w:rPr>
                <w:sz w:val="20"/>
                <w:szCs w:val="20"/>
              </w:rPr>
            </w:pPr>
          </w:p>
          <w:p w14:paraId="3C7846F3" w14:textId="77777777" w:rsidR="001703DB" w:rsidRPr="00522B49" w:rsidRDefault="001703DB" w:rsidP="005B724D">
            <w:pPr>
              <w:rPr>
                <w:sz w:val="20"/>
                <w:szCs w:val="20"/>
              </w:rPr>
            </w:pPr>
          </w:p>
          <w:p w14:paraId="6D46A779" w14:textId="77777777" w:rsidR="001703DB" w:rsidRPr="00522B49" w:rsidRDefault="001703DB" w:rsidP="005B724D">
            <w:pPr>
              <w:rPr>
                <w:sz w:val="20"/>
                <w:szCs w:val="20"/>
              </w:rPr>
            </w:pPr>
          </w:p>
          <w:p w14:paraId="4A93CCEF" w14:textId="77777777" w:rsidR="001703DB" w:rsidRPr="00522B49" w:rsidRDefault="001703DB" w:rsidP="005B724D">
            <w:pPr>
              <w:rPr>
                <w:sz w:val="20"/>
                <w:szCs w:val="20"/>
              </w:rPr>
            </w:pPr>
          </w:p>
          <w:p w14:paraId="2329CFF5" w14:textId="77777777" w:rsidR="001703DB" w:rsidRPr="00522B49" w:rsidRDefault="001703DB" w:rsidP="005B724D">
            <w:pPr>
              <w:rPr>
                <w:sz w:val="20"/>
                <w:szCs w:val="20"/>
              </w:rPr>
            </w:pPr>
          </w:p>
          <w:p w14:paraId="161BA965" w14:textId="77777777" w:rsidR="001703DB" w:rsidRPr="00522B49" w:rsidRDefault="001703DB" w:rsidP="005B724D">
            <w:pPr>
              <w:rPr>
                <w:sz w:val="20"/>
                <w:szCs w:val="20"/>
              </w:rPr>
            </w:pPr>
          </w:p>
          <w:p w14:paraId="3E3E54CB" w14:textId="77777777" w:rsidR="001703DB" w:rsidRPr="00522B49" w:rsidRDefault="001703DB" w:rsidP="005B724D">
            <w:pPr>
              <w:rPr>
                <w:sz w:val="20"/>
                <w:szCs w:val="20"/>
              </w:rPr>
            </w:pPr>
          </w:p>
          <w:p w14:paraId="7847C60F" w14:textId="77777777" w:rsidR="001703DB" w:rsidRPr="00522B49" w:rsidRDefault="001703DB" w:rsidP="005B724D">
            <w:pPr>
              <w:rPr>
                <w:sz w:val="20"/>
                <w:szCs w:val="20"/>
              </w:rPr>
            </w:pPr>
          </w:p>
          <w:p w14:paraId="7486373D" w14:textId="77777777" w:rsidR="001703DB" w:rsidRPr="00522B49" w:rsidRDefault="001703DB" w:rsidP="005B724D">
            <w:pPr>
              <w:rPr>
                <w:sz w:val="20"/>
                <w:szCs w:val="20"/>
              </w:rPr>
            </w:pPr>
          </w:p>
          <w:p w14:paraId="5C0220DC" w14:textId="77777777" w:rsidR="001703DB" w:rsidRPr="00522B49" w:rsidRDefault="001703DB" w:rsidP="005B724D">
            <w:pPr>
              <w:rPr>
                <w:sz w:val="20"/>
                <w:szCs w:val="20"/>
              </w:rPr>
            </w:pPr>
          </w:p>
          <w:p w14:paraId="58B381F2" w14:textId="77777777" w:rsidR="001703DB" w:rsidRPr="00522B49" w:rsidRDefault="001703DB" w:rsidP="005B724D">
            <w:pPr>
              <w:rPr>
                <w:sz w:val="20"/>
                <w:szCs w:val="20"/>
              </w:rPr>
            </w:pPr>
          </w:p>
          <w:p w14:paraId="798CFB93" w14:textId="77777777" w:rsidR="001703DB" w:rsidRPr="00522B49" w:rsidRDefault="001703DB" w:rsidP="005B724D">
            <w:pPr>
              <w:rPr>
                <w:sz w:val="20"/>
                <w:szCs w:val="20"/>
              </w:rPr>
            </w:pPr>
          </w:p>
          <w:p w14:paraId="309C2E5D" w14:textId="77777777" w:rsidR="001703DB" w:rsidRPr="00522B49" w:rsidRDefault="001703DB" w:rsidP="005B724D">
            <w:pPr>
              <w:rPr>
                <w:sz w:val="20"/>
                <w:szCs w:val="20"/>
              </w:rPr>
            </w:pPr>
          </w:p>
          <w:p w14:paraId="72AB7847" w14:textId="77777777" w:rsidR="001703DB" w:rsidRPr="00522B49" w:rsidRDefault="001703DB" w:rsidP="005B724D">
            <w:pPr>
              <w:rPr>
                <w:sz w:val="20"/>
                <w:szCs w:val="20"/>
              </w:rPr>
            </w:pPr>
          </w:p>
          <w:p w14:paraId="37323B79" w14:textId="77777777" w:rsidR="001703DB" w:rsidRPr="00522B49" w:rsidRDefault="001703DB" w:rsidP="005B724D">
            <w:pPr>
              <w:rPr>
                <w:sz w:val="20"/>
                <w:szCs w:val="20"/>
              </w:rPr>
            </w:pPr>
          </w:p>
          <w:p w14:paraId="1D205837" w14:textId="77777777" w:rsidR="001703DB" w:rsidRPr="00522B49" w:rsidRDefault="001703DB" w:rsidP="005B724D">
            <w:pPr>
              <w:rPr>
                <w:sz w:val="20"/>
                <w:szCs w:val="20"/>
              </w:rPr>
            </w:pPr>
          </w:p>
          <w:p w14:paraId="7CE505DA" w14:textId="77777777" w:rsidR="001703DB" w:rsidRPr="00522B49" w:rsidRDefault="001703DB" w:rsidP="005B724D">
            <w:pPr>
              <w:rPr>
                <w:sz w:val="20"/>
                <w:szCs w:val="20"/>
              </w:rPr>
            </w:pPr>
          </w:p>
          <w:p w14:paraId="791E6E28" w14:textId="77777777" w:rsidR="001703DB" w:rsidRPr="00522B49" w:rsidRDefault="001703DB" w:rsidP="005B724D">
            <w:pPr>
              <w:rPr>
                <w:sz w:val="20"/>
                <w:szCs w:val="20"/>
              </w:rPr>
            </w:pPr>
          </w:p>
          <w:p w14:paraId="1F74FF60" w14:textId="77777777" w:rsidR="001703DB" w:rsidRPr="00522B49" w:rsidRDefault="001703DB" w:rsidP="005B724D">
            <w:pPr>
              <w:rPr>
                <w:sz w:val="20"/>
                <w:szCs w:val="20"/>
              </w:rPr>
            </w:pPr>
          </w:p>
          <w:p w14:paraId="6675CFAD" w14:textId="77777777" w:rsidR="001703DB" w:rsidRPr="00522B49" w:rsidRDefault="001703DB" w:rsidP="005B724D">
            <w:pPr>
              <w:rPr>
                <w:sz w:val="20"/>
                <w:szCs w:val="20"/>
              </w:rPr>
            </w:pPr>
          </w:p>
          <w:p w14:paraId="50AD1CD4" w14:textId="77777777" w:rsidR="001703DB" w:rsidRPr="00522B49" w:rsidRDefault="001703DB" w:rsidP="005B724D">
            <w:pPr>
              <w:rPr>
                <w:sz w:val="20"/>
                <w:szCs w:val="20"/>
              </w:rPr>
            </w:pPr>
          </w:p>
          <w:p w14:paraId="1C37C9F5" w14:textId="77777777" w:rsidR="001703DB" w:rsidRPr="00522B49" w:rsidRDefault="001703DB" w:rsidP="005B724D">
            <w:pPr>
              <w:rPr>
                <w:sz w:val="20"/>
                <w:szCs w:val="20"/>
              </w:rPr>
            </w:pPr>
          </w:p>
          <w:p w14:paraId="234B86C9" w14:textId="77777777" w:rsidR="001703DB" w:rsidRPr="00522B49" w:rsidRDefault="001703DB" w:rsidP="005B724D">
            <w:pPr>
              <w:rPr>
                <w:sz w:val="20"/>
                <w:szCs w:val="20"/>
              </w:rPr>
            </w:pPr>
          </w:p>
          <w:p w14:paraId="237E8B23" w14:textId="77777777" w:rsidR="001703DB" w:rsidRPr="00522B49" w:rsidRDefault="001703DB" w:rsidP="005B724D">
            <w:pPr>
              <w:rPr>
                <w:sz w:val="20"/>
                <w:szCs w:val="20"/>
              </w:rPr>
            </w:pPr>
          </w:p>
          <w:p w14:paraId="48AC8772" w14:textId="77777777" w:rsidR="001703DB" w:rsidRPr="00522B49" w:rsidRDefault="001703DB" w:rsidP="005B724D">
            <w:pPr>
              <w:rPr>
                <w:sz w:val="20"/>
                <w:szCs w:val="20"/>
              </w:rPr>
            </w:pPr>
          </w:p>
          <w:p w14:paraId="1DD4F011" w14:textId="77777777" w:rsidR="001703DB" w:rsidRPr="00522B49" w:rsidRDefault="001703DB" w:rsidP="005B724D">
            <w:pPr>
              <w:rPr>
                <w:sz w:val="20"/>
                <w:szCs w:val="20"/>
              </w:rPr>
            </w:pPr>
          </w:p>
          <w:p w14:paraId="0D0A72E0" w14:textId="77777777" w:rsidR="001703DB" w:rsidRPr="00522B49" w:rsidRDefault="001703DB" w:rsidP="005B724D">
            <w:pPr>
              <w:rPr>
                <w:sz w:val="20"/>
                <w:szCs w:val="20"/>
              </w:rPr>
            </w:pPr>
          </w:p>
          <w:p w14:paraId="64E5C5C7" w14:textId="77777777" w:rsidR="001703DB" w:rsidRPr="00522B49" w:rsidRDefault="001703DB" w:rsidP="005B724D">
            <w:pPr>
              <w:rPr>
                <w:sz w:val="20"/>
                <w:szCs w:val="20"/>
              </w:rPr>
            </w:pPr>
          </w:p>
          <w:p w14:paraId="5DE14B4B" w14:textId="77777777" w:rsidR="001703DB" w:rsidRPr="00522B49" w:rsidRDefault="001703DB" w:rsidP="005B724D">
            <w:pPr>
              <w:rPr>
                <w:sz w:val="20"/>
                <w:szCs w:val="20"/>
              </w:rPr>
            </w:pPr>
          </w:p>
          <w:p w14:paraId="27125A95" w14:textId="77777777" w:rsidR="001703DB" w:rsidRPr="00522B49" w:rsidRDefault="001703DB" w:rsidP="005B724D">
            <w:pPr>
              <w:rPr>
                <w:sz w:val="20"/>
                <w:szCs w:val="20"/>
              </w:rPr>
            </w:pPr>
          </w:p>
          <w:p w14:paraId="0629D3E9" w14:textId="77777777" w:rsidR="001703DB" w:rsidRPr="00522B49" w:rsidRDefault="001703DB" w:rsidP="005B724D">
            <w:pPr>
              <w:rPr>
                <w:sz w:val="20"/>
                <w:szCs w:val="20"/>
              </w:rPr>
            </w:pPr>
          </w:p>
          <w:p w14:paraId="0DB33397" w14:textId="77777777" w:rsidR="001703DB" w:rsidRPr="00522B49" w:rsidRDefault="001703DB" w:rsidP="005B724D">
            <w:pPr>
              <w:rPr>
                <w:sz w:val="20"/>
                <w:szCs w:val="20"/>
              </w:rPr>
            </w:pPr>
          </w:p>
          <w:p w14:paraId="2ECEE632" w14:textId="77777777" w:rsidR="001703DB" w:rsidRPr="00522B49" w:rsidRDefault="001703DB" w:rsidP="005B724D">
            <w:pPr>
              <w:rPr>
                <w:sz w:val="20"/>
                <w:szCs w:val="20"/>
              </w:rPr>
            </w:pPr>
          </w:p>
          <w:p w14:paraId="5261EACC" w14:textId="77777777" w:rsidR="001703DB" w:rsidRPr="00522B49" w:rsidRDefault="001703DB" w:rsidP="005B724D">
            <w:pPr>
              <w:rPr>
                <w:sz w:val="20"/>
                <w:szCs w:val="20"/>
              </w:rPr>
            </w:pPr>
          </w:p>
          <w:p w14:paraId="11797DC3" w14:textId="77777777" w:rsidR="001703DB" w:rsidRPr="00522B49" w:rsidRDefault="001703DB" w:rsidP="005B724D">
            <w:pPr>
              <w:rPr>
                <w:sz w:val="20"/>
                <w:szCs w:val="20"/>
              </w:rPr>
            </w:pPr>
          </w:p>
          <w:p w14:paraId="7CDA59A8" w14:textId="77777777" w:rsidR="001703DB" w:rsidRPr="00522B49" w:rsidRDefault="001703DB" w:rsidP="005B724D">
            <w:pPr>
              <w:rPr>
                <w:sz w:val="20"/>
                <w:szCs w:val="20"/>
              </w:rPr>
            </w:pPr>
          </w:p>
          <w:p w14:paraId="5FAE8E98" w14:textId="77777777" w:rsidR="001703DB" w:rsidRPr="00522B49" w:rsidRDefault="001703DB" w:rsidP="005B724D">
            <w:pPr>
              <w:rPr>
                <w:sz w:val="20"/>
                <w:szCs w:val="20"/>
              </w:rPr>
            </w:pPr>
          </w:p>
          <w:p w14:paraId="46A15421" w14:textId="77777777" w:rsidR="001703DB" w:rsidRPr="00522B49" w:rsidRDefault="001703DB" w:rsidP="005B724D">
            <w:pPr>
              <w:rPr>
                <w:sz w:val="20"/>
                <w:szCs w:val="20"/>
              </w:rPr>
            </w:pPr>
          </w:p>
          <w:p w14:paraId="362559F2" w14:textId="77777777" w:rsidR="001703DB" w:rsidRPr="00522B49" w:rsidRDefault="001703DB" w:rsidP="005B724D">
            <w:pPr>
              <w:rPr>
                <w:sz w:val="20"/>
                <w:szCs w:val="20"/>
              </w:rPr>
            </w:pPr>
          </w:p>
          <w:p w14:paraId="51F8583A" w14:textId="77777777" w:rsidR="001703DB" w:rsidRPr="00522B49" w:rsidRDefault="001703DB" w:rsidP="005B724D">
            <w:pPr>
              <w:rPr>
                <w:sz w:val="20"/>
                <w:szCs w:val="20"/>
              </w:rPr>
            </w:pPr>
          </w:p>
          <w:p w14:paraId="3F5D9591" w14:textId="77777777" w:rsidR="001703DB" w:rsidRPr="00522B49" w:rsidRDefault="001703DB" w:rsidP="005B724D">
            <w:pPr>
              <w:rPr>
                <w:sz w:val="20"/>
                <w:szCs w:val="20"/>
              </w:rPr>
            </w:pPr>
          </w:p>
          <w:p w14:paraId="043FB61E" w14:textId="77777777" w:rsidR="001703DB" w:rsidRPr="00522B49" w:rsidRDefault="001703DB" w:rsidP="005B724D">
            <w:pPr>
              <w:rPr>
                <w:sz w:val="20"/>
                <w:szCs w:val="20"/>
              </w:rPr>
            </w:pPr>
          </w:p>
          <w:p w14:paraId="1B3A5998" w14:textId="77777777" w:rsidR="001703DB" w:rsidRPr="00522B49" w:rsidRDefault="001703DB" w:rsidP="005B724D">
            <w:pPr>
              <w:rPr>
                <w:sz w:val="20"/>
                <w:szCs w:val="20"/>
              </w:rPr>
            </w:pPr>
          </w:p>
          <w:p w14:paraId="288BD4A4" w14:textId="77777777" w:rsidR="001703DB" w:rsidRPr="00522B49" w:rsidRDefault="001703DB" w:rsidP="005B724D">
            <w:pPr>
              <w:rPr>
                <w:sz w:val="20"/>
                <w:szCs w:val="20"/>
              </w:rPr>
            </w:pPr>
          </w:p>
          <w:p w14:paraId="176968CE" w14:textId="77777777" w:rsidR="001703DB" w:rsidRPr="00522B49" w:rsidRDefault="001703DB" w:rsidP="005B724D">
            <w:pPr>
              <w:rPr>
                <w:sz w:val="20"/>
                <w:szCs w:val="20"/>
              </w:rPr>
            </w:pPr>
          </w:p>
          <w:p w14:paraId="41E6566A" w14:textId="77777777" w:rsidR="001703DB" w:rsidRPr="00522B49" w:rsidRDefault="001703DB" w:rsidP="005B724D">
            <w:pPr>
              <w:rPr>
                <w:sz w:val="20"/>
                <w:szCs w:val="20"/>
              </w:rPr>
            </w:pPr>
          </w:p>
          <w:p w14:paraId="3C8E0776" w14:textId="77777777" w:rsidR="001703DB" w:rsidRPr="00522B49" w:rsidRDefault="001703DB" w:rsidP="005B724D">
            <w:pPr>
              <w:rPr>
                <w:sz w:val="20"/>
                <w:szCs w:val="20"/>
              </w:rPr>
            </w:pPr>
          </w:p>
          <w:p w14:paraId="2FC10360" w14:textId="77777777" w:rsidR="001703DB" w:rsidRPr="00522B49" w:rsidRDefault="001703DB" w:rsidP="005B724D">
            <w:pPr>
              <w:rPr>
                <w:sz w:val="20"/>
                <w:szCs w:val="20"/>
              </w:rPr>
            </w:pPr>
          </w:p>
          <w:p w14:paraId="1AAB349F" w14:textId="77777777" w:rsidR="001703DB" w:rsidRPr="00522B49" w:rsidRDefault="001703DB" w:rsidP="005B724D">
            <w:pPr>
              <w:rPr>
                <w:sz w:val="20"/>
                <w:szCs w:val="20"/>
              </w:rPr>
            </w:pPr>
          </w:p>
          <w:p w14:paraId="350E7AD3" w14:textId="77777777" w:rsidR="001703DB" w:rsidRPr="00522B49" w:rsidRDefault="001703DB" w:rsidP="005B724D">
            <w:pPr>
              <w:rPr>
                <w:sz w:val="20"/>
                <w:szCs w:val="20"/>
              </w:rPr>
            </w:pPr>
          </w:p>
          <w:p w14:paraId="078AB9F0" w14:textId="77777777" w:rsidR="001703DB" w:rsidRPr="00522B49" w:rsidRDefault="001703DB" w:rsidP="005B724D">
            <w:pPr>
              <w:rPr>
                <w:sz w:val="20"/>
                <w:szCs w:val="20"/>
              </w:rPr>
            </w:pPr>
          </w:p>
          <w:p w14:paraId="700BD206" w14:textId="77777777" w:rsidR="001703DB" w:rsidRPr="00522B49" w:rsidRDefault="001703DB" w:rsidP="005B724D">
            <w:pPr>
              <w:rPr>
                <w:sz w:val="20"/>
                <w:szCs w:val="20"/>
              </w:rPr>
            </w:pPr>
          </w:p>
          <w:p w14:paraId="108525F8" w14:textId="77777777" w:rsidR="001703DB" w:rsidRPr="00522B49" w:rsidRDefault="001703DB" w:rsidP="005B724D">
            <w:pPr>
              <w:rPr>
                <w:sz w:val="20"/>
                <w:szCs w:val="20"/>
              </w:rPr>
            </w:pPr>
          </w:p>
          <w:p w14:paraId="5F0E6340" w14:textId="77777777" w:rsidR="001703DB" w:rsidRPr="00522B49" w:rsidRDefault="001703DB" w:rsidP="005B724D">
            <w:pPr>
              <w:rPr>
                <w:sz w:val="20"/>
                <w:szCs w:val="20"/>
              </w:rPr>
            </w:pPr>
          </w:p>
          <w:p w14:paraId="46026504" w14:textId="77777777" w:rsidR="001703DB" w:rsidRPr="00522B49" w:rsidRDefault="001703DB" w:rsidP="005B724D">
            <w:pPr>
              <w:rPr>
                <w:sz w:val="20"/>
                <w:szCs w:val="20"/>
              </w:rPr>
            </w:pPr>
          </w:p>
          <w:p w14:paraId="64EA3154" w14:textId="77777777" w:rsidR="001703DB" w:rsidRPr="00522B49" w:rsidRDefault="001703DB" w:rsidP="005B724D">
            <w:pPr>
              <w:rPr>
                <w:sz w:val="20"/>
                <w:szCs w:val="20"/>
              </w:rPr>
            </w:pPr>
          </w:p>
          <w:p w14:paraId="07734C6B" w14:textId="77777777" w:rsidR="001703DB" w:rsidRPr="00522B49" w:rsidRDefault="001703DB" w:rsidP="005B724D">
            <w:pPr>
              <w:rPr>
                <w:sz w:val="20"/>
                <w:szCs w:val="20"/>
              </w:rPr>
            </w:pPr>
          </w:p>
          <w:p w14:paraId="6D4763BC" w14:textId="77777777" w:rsidR="001703DB" w:rsidRPr="00522B49" w:rsidRDefault="001703DB" w:rsidP="005B724D">
            <w:pPr>
              <w:rPr>
                <w:sz w:val="20"/>
                <w:szCs w:val="20"/>
              </w:rPr>
            </w:pPr>
          </w:p>
          <w:p w14:paraId="66CA0C58" w14:textId="77777777" w:rsidR="001703DB" w:rsidRPr="00522B49" w:rsidRDefault="001703DB" w:rsidP="005B724D">
            <w:pPr>
              <w:rPr>
                <w:sz w:val="20"/>
                <w:szCs w:val="20"/>
              </w:rPr>
            </w:pPr>
          </w:p>
          <w:p w14:paraId="70487F48" w14:textId="77777777" w:rsidR="001703DB" w:rsidRPr="00522B49" w:rsidRDefault="001703DB" w:rsidP="005B724D">
            <w:pPr>
              <w:rPr>
                <w:sz w:val="20"/>
                <w:szCs w:val="20"/>
              </w:rPr>
            </w:pPr>
          </w:p>
          <w:p w14:paraId="2847DBE7" w14:textId="77777777" w:rsidR="001703DB" w:rsidRPr="00522B49" w:rsidRDefault="001703DB" w:rsidP="005B724D">
            <w:pPr>
              <w:rPr>
                <w:sz w:val="20"/>
                <w:szCs w:val="20"/>
              </w:rPr>
            </w:pPr>
          </w:p>
          <w:p w14:paraId="67CBF260" w14:textId="77777777" w:rsidR="001703DB" w:rsidRPr="00522B49" w:rsidRDefault="001703DB" w:rsidP="005B724D">
            <w:pPr>
              <w:rPr>
                <w:sz w:val="20"/>
                <w:szCs w:val="20"/>
              </w:rPr>
            </w:pPr>
          </w:p>
          <w:p w14:paraId="161E3554" w14:textId="77777777" w:rsidR="001703DB" w:rsidRPr="00522B49" w:rsidRDefault="001703DB" w:rsidP="005B724D">
            <w:pPr>
              <w:rPr>
                <w:sz w:val="20"/>
                <w:szCs w:val="20"/>
              </w:rPr>
            </w:pPr>
          </w:p>
          <w:p w14:paraId="1FF092F0" w14:textId="77777777" w:rsidR="001703DB" w:rsidRPr="00522B49" w:rsidRDefault="001703DB" w:rsidP="005B724D">
            <w:pPr>
              <w:rPr>
                <w:sz w:val="20"/>
                <w:szCs w:val="20"/>
              </w:rPr>
            </w:pPr>
          </w:p>
          <w:p w14:paraId="6B41B63C" w14:textId="77777777" w:rsidR="001703DB" w:rsidRPr="00522B49" w:rsidRDefault="001703DB" w:rsidP="005B724D">
            <w:pPr>
              <w:rPr>
                <w:sz w:val="20"/>
                <w:szCs w:val="20"/>
              </w:rPr>
            </w:pPr>
          </w:p>
          <w:p w14:paraId="52F90CB7" w14:textId="77777777" w:rsidR="001703DB" w:rsidRPr="00522B49" w:rsidRDefault="001703DB" w:rsidP="005B724D">
            <w:pPr>
              <w:rPr>
                <w:sz w:val="20"/>
                <w:szCs w:val="20"/>
              </w:rPr>
            </w:pPr>
          </w:p>
          <w:p w14:paraId="37699821" w14:textId="77777777" w:rsidR="001703DB" w:rsidRPr="00522B49" w:rsidRDefault="001703DB" w:rsidP="005B724D">
            <w:pPr>
              <w:rPr>
                <w:sz w:val="20"/>
                <w:szCs w:val="20"/>
              </w:rPr>
            </w:pPr>
          </w:p>
          <w:p w14:paraId="68FE070C" w14:textId="77777777" w:rsidR="001703DB" w:rsidRPr="00522B49" w:rsidRDefault="001703DB" w:rsidP="005B724D">
            <w:pPr>
              <w:rPr>
                <w:sz w:val="20"/>
                <w:szCs w:val="20"/>
              </w:rPr>
            </w:pPr>
          </w:p>
          <w:p w14:paraId="74614820" w14:textId="77777777" w:rsidR="001703DB" w:rsidRPr="00522B49" w:rsidRDefault="001703DB" w:rsidP="005B724D">
            <w:pPr>
              <w:rPr>
                <w:sz w:val="20"/>
                <w:szCs w:val="20"/>
              </w:rPr>
            </w:pPr>
          </w:p>
          <w:p w14:paraId="5318DBA0" w14:textId="77777777" w:rsidR="001703DB" w:rsidRPr="00522B49" w:rsidRDefault="001703DB" w:rsidP="005B724D">
            <w:pPr>
              <w:rPr>
                <w:sz w:val="20"/>
                <w:szCs w:val="20"/>
              </w:rPr>
            </w:pPr>
          </w:p>
          <w:p w14:paraId="7BAE6775" w14:textId="77777777" w:rsidR="001703DB" w:rsidRPr="00522B49" w:rsidRDefault="001703DB" w:rsidP="005B724D">
            <w:pPr>
              <w:rPr>
                <w:sz w:val="20"/>
                <w:szCs w:val="20"/>
              </w:rPr>
            </w:pPr>
          </w:p>
          <w:p w14:paraId="6CC3E7A4" w14:textId="77777777" w:rsidR="001703DB" w:rsidRPr="00522B49" w:rsidRDefault="001703DB" w:rsidP="005B724D">
            <w:pPr>
              <w:rPr>
                <w:sz w:val="20"/>
                <w:szCs w:val="20"/>
              </w:rPr>
            </w:pPr>
          </w:p>
          <w:p w14:paraId="329A6D66" w14:textId="77777777" w:rsidR="001703DB" w:rsidRPr="00522B49" w:rsidRDefault="001703DB" w:rsidP="005B724D">
            <w:pPr>
              <w:rPr>
                <w:sz w:val="20"/>
                <w:szCs w:val="20"/>
              </w:rPr>
            </w:pPr>
          </w:p>
          <w:p w14:paraId="6963AE68" w14:textId="77777777" w:rsidR="001703DB" w:rsidRPr="00522B49" w:rsidRDefault="001703DB" w:rsidP="005B724D">
            <w:pPr>
              <w:rPr>
                <w:sz w:val="20"/>
                <w:szCs w:val="20"/>
              </w:rPr>
            </w:pPr>
          </w:p>
          <w:p w14:paraId="3026A925" w14:textId="77777777" w:rsidR="001703DB" w:rsidRPr="00522B49" w:rsidRDefault="001703DB" w:rsidP="005B724D">
            <w:pPr>
              <w:rPr>
                <w:sz w:val="20"/>
                <w:szCs w:val="20"/>
              </w:rPr>
            </w:pPr>
          </w:p>
          <w:p w14:paraId="5633B05B" w14:textId="77777777" w:rsidR="001703DB" w:rsidRPr="00522B49" w:rsidRDefault="001703DB" w:rsidP="005B724D">
            <w:pPr>
              <w:rPr>
                <w:sz w:val="20"/>
                <w:szCs w:val="20"/>
              </w:rPr>
            </w:pPr>
          </w:p>
          <w:p w14:paraId="18016A94" w14:textId="77777777" w:rsidR="001703DB" w:rsidRPr="00522B49" w:rsidRDefault="001703DB" w:rsidP="005B724D">
            <w:pPr>
              <w:rPr>
                <w:sz w:val="20"/>
                <w:szCs w:val="20"/>
              </w:rPr>
            </w:pPr>
          </w:p>
          <w:p w14:paraId="0962693D" w14:textId="77777777" w:rsidR="001703DB" w:rsidRPr="00522B49" w:rsidRDefault="001703DB" w:rsidP="005B724D">
            <w:pPr>
              <w:rPr>
                <w:sz w:val="20"/>
                <w:szCs w:val="20"/>
              </w:rPr>
            </w:pPr>
          </w:p>
          <w:p w14:paraId="1F6C08DA" w14:textId="77777777" w:rsidR="001703DB" w:rsidRPr="00522B49" w:rsidRDefault="001703DB" w:rsidP="005B724D">
            <w:pPr>
              <w:rPr>
                <w:sz w:val="20"/>
                <w:szCs w:val="20"/>
              </w:rPr>
            </w:pPr>
          </w:p>
          <w:p w14:paraId="0E9C55CF" w14:textId="77777777" w:rsidR="001703DB" w:rsidRPr="00522B49" w:rsidRDefault="001703DB" w:rsidP="005B724D">
            <w:pPr>
              <w:rPr>
                <w:sz w:val="20"/>
                <w:szCs w:val="20"/>
              </w:rPr>
            </w:pPr>
          </w:p>
          <w:p w14:paraId="1E94AC09" w14:textId="77777777" w:rsidR="001703DB" w:rsidRPr="00522B49" w:rsidRDefault="001703DB" w:rsidP="005B724D">
            <w:pPr>
              <w:rPr>
                <w:sz w:val="20"/>
                <w:szCs w:val="20"/>
              </w:rPr>
            </w:pPr>
          </w:p>
          <w:p w14:paraId="489893D6" w14:textId="77777777" w:rsidR="001703DB" w:rsidRPr="00522B49" w:rsidRDefault="001703DB" w:rsidP="005B724D">
            <w:pPr>
              <w:rPr>
                <w:sz w:val="20"/>
                <w:szCs w:val="20"/>
              </w:rPr>
            </w:pPr>
          </w:p>
          <w:p w14:paraId="206C45EC" w14:textId="77777777" w:rsidR="001703DB" w:rsidRPr="00522B49" w:rsidRDefault="001703DB" w:rsidP="005B724D">
            <w:pPr>
              <w:rPr>
                <w:sz w:val="20"/>
                <w:szCs w:val="20"/>
              </w:rPr>
            </w:pPr>
          </w:p>
          <w:p w14:paraId="74C325A7" w14:textId="77777777" w:rsidR="001703DB" w:rsidRPr="00522B49" w:rsidRDefault="001703DB" w:rsidP="005B724D">
            <w:pPr>
              <w:rPr>
                <w:sz w:val="20"/>
                <w:szCs w:val="20"/>
              </w:rPr>
            </w:pPr>
          </w:p>
          <w:p w14:paraId="7D887D56" w14:textId="77777777" w:rsidR="001703DB" w:rsidRPr="00522B49" w:rsidRDefault="001703DB" w:rsidP="005B724D">
            <w:pPr>
              <w:rPr>
                <w:sz w:val="20"/>
                <w:szCs w:val="20"/>
              </w:rPr>
            </w:pPr>
          </w:p>
          <w:p w14:paraId="783D4E3D" w14:textId="77777777" w:rsidR="001703DB" w:rsidRPr="00522B49" w:rsidRDefault="001703DB" w:rsidP="005B724D">
            <w:pPr>
              <w:rPr>
                <w:sz w:val="20"/>
                <w:szCs w:val="20"/>
              </w:rPr>
            </w:pPr>
          </w:p>
          <w:p w14:paraId="62EF800E" w14:textId="77777777" w:rsidR="001703DB" w:rsidRPr="00522B49" w:rsidRDefault="001703DB" w:rsidP="005B724D">
            <w:pPr>
              <w:rPr>
                <w:sz w:val="20"/>
                <w:szCs w:val="20"/>
              </w:rPr>
            </w:pPr>
          </w:p>
          <w:p w14:paraId="191089B5" w14:textId="77777777" w:rsidR="001703DB" w:rsidRPr="00522B49" w:rsidRDefault="001703DB" w:rsidP="005B724D">
            <w:pPr>
              <w:rPr>
                <w:sz w:val="20"/>
                <w:szCs w:val="20"/>
              </w:rPr>
            </w:pPr>
          </w:p>
          <w:p w14:paraId="2A7F9875" w14:textId="77777777" w:rsidR="001703DB" w:rsidRPr="00522B49" w:rsidRDefault="001703DB" w:rsidP="005B724D">
            <w:pPr>
              <w:rPr>
                <w:sz w:val="20"/>
                <w:szCs w:val="20"/>
              </w:rPr>
            </w:pPr>
          </w:p>
          <w:p w14:paraId="7C0880B7" w14:textId="77777777" w:rsidR="001703DB" w:rsidRPr="00522B49" w:rsidRDefault="001703DB" w:rsidP="005B724D">
            <w:pPr>
              <w:rPr>
                <w:sz w:val="20"/>
                <w:szCs w:val="20"/>
              </w:rPr>
            </w:pPr>
          </w:p>
          <w:p w14:paraId="6D3EDFDE" w14:textId="77777777" w:rsidR="001703DB" w:rsidRPr="00522B49" w:rsidRDefault="001703DB" w:rsidP="005B724D">
            <w:pPr>
              <w:rPr>
                <w:sz w:val="20"/>
                <w:szCs w:val="20"/>
              </w:rPr>
            </w:pPr>
          </w:p>
          <w:p w14:paraId="201F3D5D" w14:textId="77777777" w:rsidR="001703DB" w:rsidRPr="00522B49" w:rsidRDefault="001703DB" w:rsidP="005B724D">
            <w:pPr>
              <w:rPr>
                <w:sz w:val="20"/>
                <w:szCs w:val="20"/>
              </w:rPr>
            </w:pPr>
          </w:p>
          <w:p w14:paraId="6981DA0C" w14:textId="77777777" w:rsidR="001703DB" w:rsidRPr="00522B49" w:rsidRDefault="001703DB" w:rsidP="005B724D">
            <w:pPr>
              <w:rPr>
                <w:sz w:val="20"/>
                <w:szCs w:val="20"/>
              </w:rPr>
            </w:pPr>
          </w:p>
          <w:p w14:paraId="3596E037" w14:textId="77777777" w:rsidR="001703DB" w:rsidRPr="00522B49" w:rsidRDefault="001703DB" w:rsidP="005B724D">
            <w:pPr>
              <w:rPr>
                <w:sz w:val="20"/>
                <w:szCs w:val="20"/>
              </w:rPr>
            </w:pPr>
          </w:p>
          <w:p w14:paraId="7824805C" w14:textId="77777777" w:rsidR="001703DB" w:rsidRPr="00522B49" w:rsidRDefault="001703DB" w:rsidP="005B724D">
            <w:pPr>
              <w:rPr>
                <w:sz w:val="20"/>
                <w:szCs w:val="20"/>
              </w:rPr>
            </w:pPr>
          </w:p>
          <w:p w14:paraId="2B5D3638" w14:textId="77777777" w:rsidR="001703DB" w:rsidRPr="00522B49" w:rsidRDefault="001703DB" w:rsidP="005B724D">
            <w:pPr>
              <w:rPr>
                <w:sz w:val="20"/>
                <w:szCs w:val="20"/>
              </w:rPr>
            </w:pPr>
          </w:p>
          <w:p w14:paraId="31F5D24B" w14:textId="77777777" w:rsidR="001703DB" w:rsidRPr="00522B49" w:rsidRDefault="001703DB" w:rsidP="005B724D">
            <w:pPr>
              <w:rPr>
                <w:sz w:val="20"/>
                <w:szCs w:val="20"/>
              </w:rPr>
            </w:pPr>
          </w:p>
          <w:p w14:paraId="3E9159D1" w14:textId="77777777" w:rsidR="001703DB" w:rsidRPr="00522B49" w:rsidRDefault="001703DB" w:rsidP="005B724D">
            <w:pPr>
              <w:rPr>
                <w:sz w:val="20"/>
                <w:szCs w:val="20"/>
              </w:rPr>
            </w:pPr>
          </w:p>
          <w:p w14:paraId="692F8735" w14:textId="77777777" w:rsidR="001703DB" w:rsidRPr="00522B49" w:rsidRDefault="001703DB" w:rsidP="005B724D">
            <w:pPr>
              <w:rPr>
                <w:sz w:val="20"/>
                <w:szCs w:val="20"/>
              </w:rPr>
            </w:pPr>
          </w:p>
          <w:p w14:paraId="5F62E5C0" w14:textId="77777777" w:rsidR="001703DB" w:rsidRPr="00522B49" w:rsidRDefault="001703DB" w:rsidP="005B724D">
            <w:pPr>
              <w:rPr>
                <w:sz w:val="20"/>
                <w:szCs w:val="20"/>
              </w:rPr>
            </w:pPr>
          </w:p>
          <w:p w14:paraId="7014ED5C" w14:textId="77777777" w:rsidR="001703DB" w:rsidRPr="00522B49" w:rsidRDefault="001703DB" w:rsidP="005B724D">
            <w:pPr>
              <w:rPr>
                <w:sz w:val="20"/>
                <w:szCs w:val="20"/>
              </w:rPr>
            </w:pPr>
          </w:p>
          <w:p w14:paraId="6DE2D0DD" w14:textId="77777777" w:rsidR="001703DB" w:rsidRPr="00522B49" w:rsidRDefault="001703DB" w:rsidP="005B724D">
            <w:pPr>
              <w:rPr>
                <w:sz w:val="20"/>
                <w:szCs w:val="20"/>
              </w:rPr>
            </w:pPr>
          </w:p>
          <w:p w14:paraId="3173A499" w14:textId="77777777" w:rsidR="001703DB" w:rsidRPr="00522B49" w:rsidRDefault="001703DB" w:rsidP="005B724D">
            <w:pPr>
              <w:rPr>
                <w:sz w:val="20"/>
                <w:szCs w:val="20"/>
              </w:rPr>
            </w:pPr>
          </w:p>
          <w:p w14:paraId="3C7E543A" w14:textId="77777777" w:rsidR="001703DB" w:rsidRPr="00522B49" w:rsidRDefault="001703DB" w:rsidP="005B724D">
            <w:pPr>
              <w:rPr>
                <w:sz w:val="20"/>
                <w:szCs w:val="20"/>
              </w:rPr>
            </w:pPr>
          </w:p>
          <w:p w14:paraId="55721C52" w14:textId="77777777" w:rsidR="001703DB" w:rsidRPr="00522B49" w:rsidRDefault="001703DB" w:rsidP="005B724D">
            <w:pPr>
              <w:rPr>
                <w:sz w:val="20"/>
                <w:szCs w:val="20"/>
              </w:rPr>
            </w:pPr>
          </w:p>
          <w:p w14:paraId="15B55B2C" w14:textId="77777777" w:rsidR="001703DB" w:rsidRPr="00522B49" w:rsidRDefault="001703DB" w:rsidP="005B724D">
            <w:pPr>
              <w:rPr>
                <w:sz w:val="20"/>
                <w:szCs w:val="20"/>
              </w:rPr>
            </w:pPr>
          </w:p>
          <w:p w14:paraId="6977513E" w14:textId="77777777" w:rsidR="001703DB" w:rsidRPr="00522B49" w:rsidRDefault="001703DB" w:rsidP="005B724D">
            <w:pPr>
              <w:rPr>
                <w:sz w:val="20"/>
                <w:szCs w:val="20"/>
              </w:rPr>
            </w:pPr>
          </w:p>
          <w:p w14:paraId="2174A273" w14:textId="77777777" w:rsidR="001703DB" w:rsidRPr="00522B49" w:rsidRDefault="001703DB" w:rsidP="005B724D">
            <w:pPr>
              <w:rPr>
                <w:sz w:val="20"/>
                <w:szCs w:val="20"/>
              </w:rPr>
            </w:pPr>
          </w:p>
          <w:p w14:paraId="1288D0F9" w14:textId="77777777" w:rsidR="001703DB" w:rsidRPr="00522B49" w:rsidRDefault="001703DB" w:rsidP="005B724D">
            <w:pPr>
              <w:rPr>
                <w:sz w:val="20"/>
                <w:szCs w:val="20"/>
              </w:rPr>
            </w:pPr>
          </w:p>
          <w:p w14:paraId="25C5A6F7" w14:textId="77777777" w:rsidR="001703DB" w:rsidRPr="00522B49" w:rsidRDefault="001703DB" w:rsidP="005B724D">
            <w:pPr>
              <w:rPr>
                <w:sz w:val="20"/>
                <w:szCs w:val="20"/>
              </w:rPr>
            </w:pPr>
          </w:p>
          <w:p w14:paraId="2AA328A6" w14:textId="77777777" w:rsidR="001703DB" w:rsidRPr="00522B49" w:rsidRDefault="001703DB" w:rsidP="005B724D">
            <w:pPr>
              <w:rPr>
                <w:sz w:val="20"/>
                <w:szCs w:val="20"/>
              </w:rPr>
            </w:pPr>
          </w:p>
          <w:p w14:paraId="505B36C1" w14:textId="77777777" w:rsidR="001703DB" w:rsidRPr="00522B49" w:rsidRDefault="001703DB" w:rsidP="005B724D">
            <w:pPr>
              <w:rPr>
                <w:sz w:val="20"/>
                <w:szCs w:val="20"/>
              </w:rPr>
            </w:pPr>
          </w:p>
          <w:p w14:paraId="56506AC5" w14:textId="77777777" w:rsidR="001703DB" w:rsidRPr="00522B49" w:rsidRDefault="001703DB" w:rsidP="005B724D">
            <w:pPr>
              <w:rPr>
                <w:sz w:val="20"/>
                <w:szCs w:val="20"/>
              </w:rPr>
            </w:pPr>
          </w:p>
          <w:p w14:paraId="661CED8B" w14:textId="77777777" w:rsidR="001703DB" w:rsidRPr="00522B49" w:rsidRDefault="001703DB" w:rsidP="005B724D">
            <w:pPr>
              <w:rPr>
                <w:sz w:val="20"/>
                <w:szCs w:val="20"/>
              </w:rPr>
            </w:pPr>
          </w:p>
          <w:p w14:paraId="7ED1CF80" w14:textId="77777777" w:rsidR="001703DB" w:rsidRPr="00522B49" w:rsidRDefault="001703DB" w:rsidP="005B724D">
            <w:pPr>
              <w:rPr>
                <w:sz w:val="20"/>
                <w:szCs w:val="20"/>
              </w:rPr>
            </w:pPr>
          </w:p>
          <w:p w14:paraId="521251D1" w14:textId="77777777" w:rsidR="001703DB" w:rsidRPr="00522B49" w:rsidRDefault="001703DB" w:rsidP="005B724D">
            <w:pPr>
              <w:rPr>
                <w:sz w:val="20"/>
                <w:szCs w:val="20"/>
              </w:rPr>
            </w:pPr>
          </w:p>
          <w:p w14:paraId="23D9A38E" w14:textId="77777777" w:rsidR="001703DB" w:rsidRPr="00522B49" w:rsidRDefault="001703DB" w:rsidP="005B724D">
            <w:pPr>
              <w:rPr>
                <w:sz w:val="20"/>
                <w:szCs w:val="20"/>
              </w:rPr>
            </w:pPr>
          </w:p>
          <w:p w14:paraId="6F645640" w14:textId="77777777" w:rsidR="001703DB" w:rsidRPr="00522B49" w:rsidRDefault="001703DB" w:rsidP="005B724D">
            <w:pPr>
              <w:rPr>
                <w:sz w:val="20"/>
                <w:szCs w:val="20"/>
              </w:rPr>
            </w:pPr>
          </w:p>
          <w:p w14:paraId="774DC304" w14:textId="77777777" w:rsidR="001703DB" w:rsidRPr="00522B49" w:rsidRDefault="001703DB" w:rsidP="005B724D">
            <w:pPr>
              <w:rPr>
                <w:sz w:val="20"/>
                <w:szCs w:val="20"/>
              </w:rPr>
            </w:pPr>
          </w:p>
          <w:p w14:paraId="7D3F74B3" w14:textId="77777777" w:rsidR="001703DB" w:rsidRPr="00522B49" w:rsidRDefault="001703DB" w:rsidP="005B724D">
            <w:pPr>
              <w:rPr>
                <w:sz w:val="20"/>
                <w:szCs w:val="20"/>
              </w:rPr>
            </w:pPr>
          </w:p>
          <w:p w14:paraId="066CE7CC" w14:textId="77777777" w:rsidR="001703DB" w:rsidRPr="00522B49" w:rsidRDefault="001703DB" w:rsidP="005B724D">
            <w:pPr>
              <w:rPr>
                <w:sz w:val="20"/>
                <w:szCs w:val="20"/>
              </w:rPr>
            </w:pPr>
          </w:p>
          <w:p w14:paraId="1B053ED3" w14:textId="77777777" w:rsidR="001703DB" w:rsidRPr="00522B49" w:rsidRDefault="001703DB" w:rsidP="005B724D">
            <w:pPr>
              <w:rPr>
                <w:sz w:val="20"/>
                <w:szCs w:val="20"/>
              </w:rPr>
            </w:pPr>
          </w:p>
          <w:p w14:paraId="3347E398" w14:textId="77777777" w:rsidR="001703DB" w:rsidRPr="00522B49" w:rsidRDefault="001703DB" w:rsidP="005B724D">
            <w:pPr>
              <w:rPr>
                <w:sz w:val="20"/>
                <w:szCs w:val="20"/>
              </w:rPr>
            </w:pPr>
          </w:p>
          <w:p w14:paraId="67F307DF" w14:textId="77777777" w:rsidR="001703DB" w:rsidRPr="00522B49" w:rsidRDefault="001703DB" w:rsidP="005B724D">
            <w:pPr>
              <w:rPr>
                <w:sz w:val="20"/>
                <w:szCs w:val="20"/>
              </w:rPr>
            </w:pPr>
          </w:p>
          <w:p w14:paraId="7181E50E" w14:textId="77777777" w:rsidR="001703DB" w:rsidRPr="00522B49" w:rsidRDefault="001703DB" w:rsidP="005B724D">
            <w:pPr>
              <w:rPr>
                <w:sz w:val="20"/>
                <w:szCs w:val="20"/>
              </w:rPr>
            </w:pPr>
          </w:p>
          <w:p w14:paraId="1F3D2B45" w14:textId="77777777" w:rsidR="001703DB" w:rsidRPr="00522B49" w:rsidRDefault="001703DB" w:rsidP="005B724D">
            <w:pPr>
              <w:rPr>
                <w:sz w:val="20"/>
                <w:szCs w:val="20"/>
              </w:rPr>
            </w:pPr>
          </w:p>
          <w:p w14:paraId="08B1C02D" w14:textId="77777777" w:rsidR="001703DB" w:rsidRPr="00522B49" w:rsidRDefault="001703DB" w:rsidP="005B724D">
            <w:pPr>
              <w:rPr>
                <w:sz w:val="20"/>
                <w:szCs w:val="20"/>
              </w:rPr>
            </w:pPr>
          </w:p>
          <w:p w14:paraId="2626241D" w14:textId="77777777" w:rsidR="001703DB" w:rsidRPr="00522B49" w:rsidRDefault="001703DB" w:rsidP="005B724D">
            <w:pPr>
              <w:rPr>
                <w:sz w:val="20"/>
                <w:szCs w:val="20"/>
              </w:rPr>
            </w:pPr>
          </w:p>
          <w:p w14:paraId="204434FE" w14:textId="77777777" w:rsidR="001703DB" w:rsidRPr="00522B49" w:rsidRDefault="001703DB" w:rsidP="005B724D">
            <w:pPr>
              <w:rPr>
                <w:sz w:val="20"/>
                <w:szCs w:val="20"/>
              </w:rPr>
            </w:pPr>
          </w:p>
          <w:p w14:paraId="73B1C08C" w14:textId="77777777" w:rsidR="001703DB" w:rsidRPr="00522B49" w:rsidRDefault="001703DB" w:rsidP="005B724D">
            <w:pPr>
              <w:rPr>
                <w:sz w:val="20"/>
                <w:szCs w:val="20"/>
              </w:rPr>
            </w:pPr>
          </w:p>
          <w:p w14:paraId="0534B79E" w14:textId="77777777" w:rsidR="001703DB" w:rsidRPr="00522B49" w:rsidRDefault="001703DB" w:rsidP="005B724D">
            <w:pPr>
              <w:rPr>
                <w:sz w:val="20"/>
                <w:szCs w:val="20"/>
              </w:rPr>
            </w:pPr>
          </w:p>
          <w:p w14:paraId="5274EC82" w14:textId="77777777" w:rsidR="001703DB" w:rsidRPr="00522B49" w:rsidRDefault="001703DB" w:rsidP="005B724D">
            <w:pPr>
              <w:rPr>
                <w:sz w:val="20"/>
                <w:szCs w:val="20"/>
              </w:rPr>
            </w:pPr>
          </w:p>
          <w:p w14:paraId="6AA21556" w14:textId="77777777" w:rsidR="001703DB" w:rsidRPr="00522B49" w:rsidRDefault="001703DB" w:rsidP="005B724D">
            <w:pPr>
              <w:rPr>
                <w:sz w:val="20"/>
                <w:szCs w:val="20"/>
              </w:rPr>
            </w:pPr>
          </w:p>
          <w:p w14:paraId="67196379" w14:textId="77777777" w:rsidR="001703DB" w:rsidRPr="00522B49" w:rsidRDefault="001703DB" w:rsidP="005B724D">
            <w:pPr>
              <w:rPr>
                <w:sz w:val="20"/>
                <w:szCs w:val="20"/>
              </w:rPr>
            </w:pPr>
          </w:p>
          <w:p w14:paraId="540A13FD" w14:textId="77777777" w:rsidR="001703DB" w:rsidRPr="00522B49" w:rsidRDefault="001703DB" w:rsidP="005B724D">
            <w:pPr>
              <w:rPr>
                <w:sz w:val="20"/>
                <w:szCs w:val="20"/>
              </w:rPr>
            </w:pPr>
          </w:p>
          <w:p w14:paraId="21ADB47E" w14:textId="77777777" w:rsidR="001703DB" w:rsidRPr="00522B49" w:rsidRDefault="001703DB" w:rsidP="005B724D">
            <w:pPr>
              <w:rPr>
                <w:sz w:val="20"/>
                <w:szCs w:val="20"/>
              </w:rPr>
            </w:pPr>
          </w:p>
          <w:p w14:paraId="1FF2089D" w14:textId="77777777" w:rsidR="001703DB" w:rsidRPr="00522B49" w:rsidRDefault="001703DB" w:rsidP="005B724D">
            <w:pPr>
              <w:rPr>
                <w:sz w:val="20"/>
                <w:szCs w:val="20"/>
              </w:rPr>
            </w:pPr>
          </w:p>
          <w:p w14:paraId="2341236A" w14:textId="77777777" w:rsidR="001703DB" w:rsidRPr="00522B49" w:rsidRDefault="001703DB" w:rsidP="005B724D">
            <w:pPr>
              <w:rPr>
                <w:sz w:val="20"/>
                <w:szCs w:val="20"/>
              </w:rPr>
            </w:pPr>
          </w:p>
          <w:p w14:paraId="14F84BB6" w14:textId="77777777" w:rsidR="001703DB" w:rsidRPr="00522B49" w:rsidRDefault="001703DB" w:rsidP="005B724D">
            <w:pPr>
              <w:rPr>
                <w:sz w:val="20"/>
                <w:szCs w:val="20"/>
              </w:rPr>
            </w:pPr>
          </w:p>
          <w:p w14:paraId="147D536C" w14:textId="77777777" w:rsidR="001703DB" w:rsidRPr="00522B49" w:rsidRDefault="001703DB" w:rsidP="005B724D">
            <w:pPr>
              <w:rPr>
                <w:sz w:val="20"/>
                <w:szCs w:val="20"/>
              </w:rPr>
            </w:pPr>
          </w:p>
          <w:p w14:paraId="26F60298" w14:textId="77777777" w:rsidR="001703DB" w:rsidRPr="00522B49" w:rsidRDefault="001703DB" w:rsidP="005B724D">
            <w:pPr>
              <w:rPr>
                <w:sz w:val="20"/>
                <w:szCs w:val="20"/>
              </w:rPr>
            </w:pPr>
          </w:p>
          <w:p w14:paraId="46CE4913" w14:textId="77777777" w:rsidR="001703DB" w:rsidRPr="00522B49" w:rsidRDefault="001703DB" w:rsidP="005B724D">
            <w:pPr>
              <w:rPr>
                <w:sz w:val="20"/>
                <w:szCs w:val="20"/>
              </w:rPr>
            </w:pPr>
          </w:p>
          <w:p w14:paraId="72D63F28" w14:textId="77777777" w:rsidR="001703DB" w:rsidRPr="00522B49" w:rsidRDefault="001703DB" w:rsidP="005B724D">
            <w:pPr>
              <w:rPr>
                <w:sz w:val="20"/>
                <w:szCs w:val="20"/>
              </w:rPr>
            </w:pPr>
          </w:p>
          <w:p w14:paraId="2041D8E5" w14:textId="77777777" w:rsidR="001703DB" w:rsidRPr="00522B49" w:rsidRDefault="001703DB" w:rsidP="005B724D">
            <w:pPr>
              <w:rPr>
                <w:sz w:val="20"/>
                <w:szCs w:val="20"/>
              </w:rPr>
            </w:pPr>
          </w:p>
          <w:p w14:paraId="192A8A4F" w14:textId="77777777" w:rsidR="001703DB" w:rsidRPr="00522B49" w:rsidRDefault="001703DB" w:rsidP="005B724D">
            <w:pPr>
              <w:rPr>
                <w:sz w:val="20"/>
                <w:szCs w:val="20"/>
              </w:rPr>
            </w:pPr>
          </w:p>
          <w:p w14:paraId="1008A642" w14:textId="77777777" w:rsidR="001703DB" w:rsidRPr="00522B49" w:rsidRDefault="001703DB" w:rsidP="005B724D">
            <w:pPr>
              <w:rPr>
                <w:sz w:val="20"/>
                <w:szCs w:val="20"/>
              </w:rPr>
            </w:pPr>
          </w:p>
          <w:p w14:paraId="36DEF63D" w14:textId="77777777" w:rsidR="001703DB" w:rsidRPr="00522B49" w:rsidRDefault="001703DB" w:rsidP="005B724D">
            <w:pPr>
              <w:rPr>
                <w:sz w:val="20"/>
                <w:szCs w:val="20"/>
              </w:rPr>
            </w:pPr>
          </w:p>
          <w:p w14:paraId="229947D8" w14:textId="77777777" w:rsidR="001703DB" w:rsidRPr="00522B49" w:rsidRDefault="001703DB" w:rsidP="005B724D">
            <w:pPr>
              <w:rPr>
                <w:sz w:val="20"/>
                <w:szCs w:val="20"/>
              </w:rPr>
            </w:pPr>
          </w:p>
          <w:p w14:paraId="6D660075" w14:textId="77777777" w:rsidR="001703DB" w:rsidRPr="00522B49" w:rsidRDefault="001703DB" w:rsidP="005B724D">
            <w:pPr>
              <w:rPr>
                <w:sz w:val="20"/>
                <w:szCs w:val="20"/>
              </w:rPr>
            </w:pPr>
          </w:p>
          <w:p w14:paraId="7D2C8448" w14:textId="77777777" w:rsidR="001703DB" w:rsidRPr="00522B49" w:rsidRDefault="001703DB" w:rsidP="005B724D">
            <w:pPr>
              <w:rPr>
                <w:sz w:val="20"/>
                <w:szCs w:val="20"/>
              </w:rPr>
            </w:pPr>
          </w:p>
          <w:p w14:paraId="2FDBC10F" w14:textId="77777777" w:rsidR="001703DB" w:rsidRPr="00522B49" w:rsidRDefault="001703DB" w:rsidP="005B724D">
            <w:pPr>
              <w:rPr>
                <w:sz w:val="20"/>
                <w:szCs w:val="20"/>
              </w:rPr>
            </w:pPr>
          </w:p>
          <w:p w14:paraId="1C8A1C84" w14:textId="77777777" w:rsidR="001703DB" w:rsidRPr="00522B49" w:rsidRDefault="001703DB" w:rsidP="005B724D">
            <w:pPr>
              <w:rPr>
                <w:sz w:val="20"/>
                <w:szCs w:val="20"/>
              </w:rPr>
            </w:pPr>
          </w:p>
          <w:p w14:paraId="7974B30A" w14:textId="77777777" w:rsidR="001703DB" w:rsidRPr="00522B49" w:rsidRDefault="001703DB" w:rsidP="005B724D">
            <w:pPr>
              <w:rPr>
                <w:sz w:val="20"/>
                <w:szCs w:val="20"/>
              </w:rPr>
            </w:pPr>
          </w:p>
          <w:p w14:paraId="0D058497" w14:textId="77777777" w:rsidR="001703DB" w:rsidRPr="00522B49" w:rsidRDefault="001703DB" w:rsidP="005B724D">
            <w:pPr>
              <w:rPr>
                <w:sz w:val="20"/>
                <w:szCs w:val="20"/>
              </w:rPr>
            </w:pPr>
          </w:p>
          <w:p w14:paraId="27BC555F" w14:textId="77777777" w:rsidR="001703DB" w:rsidRPr="00522B49" w:rsidRDefault="001703DB" w:rsidP="005B724D">
            <w:pPr>
              <w:rPr>
                <w:sz w:val="20"/>
                <w:szCs w:val="20"/>
              </w:rPr>
            </w:pPr>
          </w:p>
          <w:p w14:paraId="7F23E00B" w14:textId="77777777" w:rsidR="001703DB" w:rsidRPr="00522B49" w:rsidRDefault="001703DB" w:rsidP="005B724D">
            <w:pPr>
              <w:rPr>
                <w:sz w:val="20"/>
                <w:szCs w:val="20"/>
              </w:rPr>
            </w:pPr>
          </w:p>
          <w:p w14:paraId="1E571197" w14:textId="77777777" w:rsidR="001703DB" w:rsidRPr="00522B49" w:rsidRDefault="001703DB" w:rsidP="005B724D">
            <w:pPr>
              <w:rPr>
                <w:sz w:val="20"/>
                <w:szCs w:val="20"/>
              </w:rPr>
            </w:pPr>
          </w:p>
          <w:p w14:paraId="0D4A909F" w14:textId="77777777" w:rsidR="001703DB" w:rsidRPr="00522B49" w:rsidRDefault="001703DB" w:rsidP="005B724D">
            <w:pPr>
              <w:rPr>
                <w:sz w:val="20"/>
                <w:szCs w:val="20"/>
              </w:rPr>
            </w:pPr>
          </w:p>
          <w:p w14:paraId="009AD12C" w14:textId="77777777" w:rsidR="001703DB" w:rsidRPr="00522B49" w:rsidRDefault="001703DB" w:rsidP="005B724D">
            <w:pPr>
              <w:rPr>
                <w:sz w:val="20"/>
                <w:szCs w:val="20"/>
              </w:rPr>
            </w:pPr>
          </w:p>
          <w:p w14:paraId="4E573B4F" w14:textId="77777777" w:rsidR="001703DB" w:rsidRPr="00522B49" w:rsidRDefault="001703DB" w:rsidP="005B724D">
            <w:pPr>
              <w:rPr>
                <w:sz w:val="20"/>
                <w:szCs w:val="20"/>
              </w:rPr>
            </w:pPr>
          </w:p>
          <w:p w14:paraId="038B13A1" w14:textId="77777777" w:rsidR="001703DB" w:rsidRPr="00522B49" w:rsidRDefault="001703DB" w:rsidP="005B724D">
            <w:pPr>
              <w:rPr>
                <w:sz w:val="20"/>
                <w:szCs w:val="20"/>
              </w:rPr>
            </w:pPr>
          </w:p>
          <w:p w14:paraId="097CC2D6" w14:textId="77777777" w:rsidR="001703DB" w:rsidRPr="00522B49" w:rsidRDefault="001703DB" w:rsidP="005B724D">
            <w:pPr>
              <w:rPr>
                <w:sz w:val="20"/>
                <w:szCs w:val="20"/>
              </w:rPr>
            </w:pPr>
          </w:p>
          <w:p w14:paraId="124B39D4" w14:textId="77777777" w:rsidR="001703DB" w:rsidRPr="00522B49" w:rsidRDefault="001703DB" w:rsidP="005B724D">
            <w:pPr>
              <w:rPr>
                <w:sz w:val="20"/>
                <w:szCs w:val="20"/>
              </w:rPr>
            </w:pPr>
          </w:p>
          <w:p w14:paraId="6AF62253" w14:textId="77777777" w:rsidR="001703DB" w:rsidRPr="00522B49" w:rsidRDefault="001703DB" w:rsidP="005B724D">
            <w:pPr>
              <w:rPr>
                <w:sz w:val="20"/>
                <w:szCs w:val="20"/>
              </w:rPr>
            </w:pPr>
          </w:p>
          <w:p w14:paraId="7F8FBFB6" w14:textId="77777777" w:rsidR="001703DB" w:rsidRPr="00522B49" w:rsidRDefault="001703DB" w:rsidP="005B724D">
            <w:pPr>
              <w:rPr>
                <w:sz w:val="20"/>
                <w:szCs w:val="20"/>
              </w:rPr>
            </w:pPr>
          </w:p>
          <w:p w14:paraId="48BAA92B" w14:textId="77777777" w:rsidR="001703DB" w:rsidRPr="00522B49" w:rsidRDefault="001703DB" w:rsidP="005B724D">
            <w:pPr>
              <w:rPr>
                <w:sz w:val="20"/>
                <w:szCs w:val="20"/>
              </w:rPr>
            </w:pPr>
          </w:p>
          <w:p w14:paraId="3BF8C0CC" w14:textId="77777777" w:rsidR="001703DB" w:rsidRPr="00522B49" w:rsidRDefault="001703DB" w:rsidP="005B724D">
            <w:pPr>
              <w:rPr>
                <w:sz w:val="20"/>
                <w:szCs w:val="20"/>
              </w:rPr>
            </w:pPr>
          </w:p>
          <w:p w14:paraId="51091458" w14:textId="77777777" w:rsidR="001703DB" w:rsidRPr="00522B49" w:rsidRDefault="001703DB" w:rsidP="005B724D">
            <w:pPr>
              <w:rPr>
                <w:sz w:val="20"/>
                <w:szCs w:val="20"/>
              </w:rPr>
            </w:pPr>
          </w:p>
          <w:p w14:paraId="645E63AF" w14:textId="77777777" w:rsidR="001703DB" w:rsidRPr="00522B49" w:rsidRDefault="001703DB" w:rsidP="005B724D">
            <w:pPr>
              <w:rPr>
                <w:sz w:val="20"/>
                <w:szCs w:val="20"/>
              </w:rPr>
            </w:pPr>
          </w:p>
          <w:p w14:paraId="14232A1C" w14:textId="77777777" w:rsidR="001703DB" w:rsidRPr="00522B49" w:rsidRDefault="001703DB" w:rsidP="005B724D">
            <w:pPr>
              <w:rPr>
                <w:sz w:val="20"/>
                <w:szCs w:val="20"/>
              </w:rPr>
            </w:pPr>
          </w:p>
          <w:p w14:paraId="24133F7A" w14:textId="77777777" w:rsidR="001703DB" w:rsidRPr="00522B49" w:rsidRDefault="001703DB" w:rsidP="005B724D">
            <w:pPr>
              <w:rPr>
                <w:sz w:val="20"/>
                <w:szCs w:val="20"/>
              </w:rPr>
            </w:pPr>
          </w:p>
          <w:p w14:paraId="1176F3DB" w14:textId="77777777" w:rsidR="001703DB" w:rsidRPr="00522B49" w:rsidRDefault="001703DB" w:rsidP="005B724D">
            <w:pPr>
              <w:rPr>
                <w:sz w:val="20"/>
                <w:szCs w:val="20"/>
              </w:rPr>
            </w:pPr>
          </w:p>
          <w:p w14:paraId="1B75C571" w14:textId="77777777" w:rsidR="001703DB" w:rsidRPr="00522B49" w:rsidRDefault="001703DB" w:rsidP="005B724D">
            <w:pPr>
              <w:rPr>
                <w:sz w:val="20"/>
                <w:szCs w:val="20"/>
              </w:rPr>
            </w:pPr>
          </w:p>
          <w:p w14:paraId="10245253" w14:textId="77777777" w:rsidR="001703DB" w:rsidRPr="00522B49" w:rsidRDefault="001703DB" w:rsidP="005B724D">
            <w:pPr>
              <w:rPr>
                <w:sz w:val="20"/>
                <w:szCs w:val="20"/>
              </w:rPr>
            </w:pPr>
          </w:p>
          <w:p w14:paraId="5C76FE8F" w14:textId="77777777" w:rsidR="001703DB" w:rsidRPr="00522B49" w:rsidRDefault="001703DB" w:rsidP="005B724D">
            <w:pPr>
              <w:rPr>
                <w:sz w:val="20"/>
                <w:szCs w:val="20"/>
              </w:rPr>
            </w:pPr>
          </w:p>
          <w:p w14:paraId="5C10ADEE" w14:textId="71418556" w:rsidR="001703DB" w:rsidRDefault="001703DB" w:rsidP="005B724D">
            <w:pPr>
              <w:rPr>
                <w:sz w:val="20"/>
                <w:szCs w:val="20"/>
              </w:rPr>
            </w:pPr>
          </w:p>
          <w:p w14:paraId="79A52CB9" w14:textId="77777777" w:rsidR="009A2D9C" w:rsidRPr="00522B49" w:rsidRDefault="009A2D9C" w:rsidP="005B724D">
            <w:pPr>
              <w:rPr>
                <w:sz w:val="20"/>
                <w:szCs w:val="20"/>
              </w:rPr>
            </w:pPr>
          </w:p>
          <w:p w14:paraId="06ED7894" w14:textId="77777777" w:rsidR="001703DB" w:rsidRPr="00522B49" w:rsidRDefault="001703DB" w:rsidP="005B724D">
            <w:pPr>
              <w:rPr>
                <w:sz w:val="20"/>
                <w:szCs w:val="20"/>
              </w:rPr>
            </w:pPr>
          </w:p>
          <w:p w14:paraId="5F377591" w14:textId="77777777" w:rsidR="001703DB" w:rsidRDefault="001703DB" w:rsidP="005B724D">
            <w:pPr>
              <w:rPr>
                <w:sz w:val="20"/>
                <w:szCs w:val="20"/>
              </w:rPr>
            </w:pPr>
          </w:p>
          <w:p w14:paraId="6DA63788" w14:textId="77777777" w:rsidR="001703DB" w:rsidRPr="00522B49" w:rsidRDefault="001703DB" w:rsidP="005B724D">
            <w:pPr>
              <w:rPr>
                <w:b/>
                <w:sz w:val="20"/>
                <w:szCs w:val="20"/>
              </w:rPr>
            </w:pPr>
            <w:r w:rsidRPr="00522B49">
              <w:rPr>
                <w:b/>
                <w:sz w:val="20"/>
                <w:szCs w:val="20"/>
              </w:rPr>
              <w:t>Львівська область</w:t>
            </w:r>
          </w:p>
          <w:p w14:paraId="1CAD3FEA" w14:textId="77777777" w:rsidR="001703DB" w:rsidRPr="00522B49" w:rsidRDefault="001703DB" w:rsidP="005B724D">
            <w:pPr>
              <w:rPr>
                <w:sz w:val="20"/>
                <w:szCs w:val="20"/>
              </w:rPr>
            </w:pPr>
            <w:r w:rsidRPr="00522B49">
              <w:rPr>
                <w:sz w:val="20"/>
                <w:szCs w:val="20"/>
              </w:rPr>
              <w:t>5,0</w:t>
            </w:r>
          </w:p>
          <w:p w14:paraId="3D79AFE0" w14:textId="77777777" w:rsidR="001703DB" w:rsidRPr="00522B49" w:rsidRDefault="001703DB" w:rsidP="005B724D">
            <w:pPr>
              <w:rPr>
                <w:sz w:val="20"/>
                <w:szCs w:val="20"/>
              </w:rPr>
            </w:pPr>
          </w:p>
        </w:tc>
        <w:tc>
          <w:tcPr>
            <w:tcW w:w="2694" w:type="dxa"/>
          </w:tcPr>
          <w:p w14:paraId="005D033D" w14:textId="77777777" w:rsidR="00F71820" w:rsidRPr="00522B49" w:rsidRDefault="00F71820" w:rsidP="0012653D">
            <w:pPr>
              <w:jc w:val="both"/>
              <w:rPr>
                <w:b/>
                <w:sz w:val="20"/>
                <w:szCs w:val="20"/>
              </w:rPr>
            </w:pPr>
            <w:r w:rsidRPr="00522B49">
              <w:rPr>
                <w:b/>
                <w:sz w:val="20"/>
                <w:szCs w:val="20"/>
              </w:rPr>
              <w:t>Луганська область</w:t>
            </w:r>
          </w:p>
          <w:p w14:paraId="0B51ECFE" w14:textId="77777777" w:rsidR="00F71820" w:rsidRPr="00522B49" w:rsidRDefault="00F71820" w:rsidP="0012653D">
            <w:pPr>
              <w:jc w:val="both"/>
              <w:rPr>
                <w:sz w:val="20"/>
                <w:szCs w:val="20"/>
              </w:rPr>
            </w:pPr>
            <w:r w:rsidRPr="00522B49">
              <w:rPr>
                <w:sz w:val="20"/>
                <w:szCs w:val="20"/>
              </w:rPr>
              <w:t>Згідно з наказом Міністерства розвитку громад та територій України від 28.02.2025 № 376 більша частина Луганської області віднесена до тимчасово окупованих територій, інша - до територій активних бойових дій.</w:t>
            </w:r>
          </w:p>
          <w:p w14:paraId="60FD77BB" w14:textId="77777777" w:rsidR="00F71820" w:rsidRPr="00522B49" w:rsidRDefault="00F71820" w:rsidP="0012653D">
            <w:pPr>
              <w:jc w:val="both"/>
              <w:rPr>
                <w:sz w:val="20"/>
                <w:szCs w:val="20"/>
              </w:rPr>
            </w:pPr>
            <w:r w:rsidRPr="00522B49">
              <w:rPr>
                <w:sz w:val="20"/>
                <w:szCs w:val="20"/>
              </w:rPr>
              <w:t>На підконтрольній українській владі території відновили діяльність шість музеїв, проте більшість з них не мають власних чи орендованих, пристосованих для роботи, приміщень, де можна було б розміщувати експозиції.</w:t>
            </w:r>
          </w:p>
          <w:p w14:paraId="76E736A2" w14:textId="77777777" w:rsidR="00F71820" w:rsidRPr="00522B49" w:rsidRDefault="00F71820" w:rsidP="0012653D">
            <w:pPr>
              <w:jc w:val="both"/>
              <w:rPr>
                <w:sz w:val="20"/>
                <w:szCs w:val="20"/>
              </w:rPr>
            </w:pPr>
            <w:r w:rsidRPr="00522B49">
              <w:rPr>
                <w:sz w:val="20"/>
                <w:szCs w:val="20"/>
              </w:rPr>
              <w:t>Не зважаючи на це, підготовча робота до створення у майбутньому, після деокупації області, експозицій, що висвітлюють історію російсько-української війни, в музеях області проводиться: здійснюється пошуково- дослідна робота, створення архівів усних історій тощо. На базі зібраних матеріалів створюються банерні виставки, що експонуються у гуманітарних штабах територіальних громад Луганської області, а також у музеях та інших закладах України й за кордоном</w:t>
            </w:r>
            <w:r w:rsidR="0046546C" w:rsidRPr="00522B49">
              <w:rPr>
                <w:sz w:val="20"/>
                <w:szCs w:val="20"/>
              </w:rPr>
              <w:t>.</w:t>
            </w:r>
          </w:p>
          <w:p w14:paraId="1F27E37C" w14:textId="77777777" w:rsidR="00F71820" w:rsidRPr="00522B49" w:rsidRDefault="00F71820" w:rsidP="0012653D">
            <w:pPr>
              <w:jc w:val="both"/>
              <w:rPr>
                <w:sz w:val="20"/>
                <w:szCs w:val="20"/>
              </w:rPr>
            </w:pPr>
          </w:p>
          <w:p w14:paraId="584EBE9F" w14:textId="77777777" w:rsidR="00F71820" w:rsidRPr="00522B49" w:rsidRDefault="00F71820" w:rsidP="0012653D">
            <w:pPr>
              <w:jc w:val="both"/>
              <w:rPr>
                <w:b/>
                <w:sz w:val="20"/>
                <w:szCs w:val="20"/>
              </w:rPr>
            </w:pPr>
            <w:r w:rsidRPr="00522B49">
              <w:rPr>
                <w:b/>
                <w:sz w:val="20"/>
                <w:szCs w:val="20"/>
              </w:rPr>
              <w:t>Херсонська область</w:t>
            </w:r>
          </w:p>
          <w:p w14:paraId="5FF3CAE7" w14:textId="77777777" w:rsidR="00F71820" w:rsidRPr="00522B49" w:rsidRDefault="00F71820" w:rsidP="0012653D">
            <w:pPr>
              <w:jc w:val="both"/>
              <w:rPr>
                <w:sz w:val="20"/>
                <w:szCs w:val="20"/>
              </w:rPr>
            </w:pPr>
            <w:r w:rsidRPr="00522B49">
              <w:rPr>
                <w:sz w:val="20"/>
                <w:szCs w:val="20"/>
              </w:rPr>
              <w:t>Пошкоджені внаслідок військової агресії рф будівлі обласних музеїв</w:t>
            </w:r>
          </w:p>
        </w:tc>
      </w:tr>
      <w:tr w:rsidR="006C210D" w:rsidRPr="00522B49" w14:paraId="5BE37CAB" w14:textId="77777777" w:rsidTr="00AA5385">
        <w:trPr>
          <w:trHeight w:val="260"/>
        </w:trPr>
        <w:tc>
          <w:tcPr>
            <w:tcW w:w="15735" w:type="dxa"/>
            <w:gridSpan w:val="10"/>
          </w:tcPr>
          <w:p w14:paraId="1135E6CA" w14:textId="77777777" w:rsidR="006C210D" w:rsidRPr="00522B49" w:rsidRDefault="00564EE6" w:rsidP="005B724D">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Напрям «Медичні послуги»</w:t>
            </w:r>
          </w:p>
        </w:tc>
      </w:tr>
      <w:tr w:rsidR="001D38F2" w:rsidRPr="00522B49" w14:paraId="093701AE" w14:textId="77777777" w:rsidTr="00AA5385">
        <w:trPr>
          <w:trHeight w:val="260"/>
        </w:trPr>
        <w:tc>
          <w:tcPr>
            <w:tcW w:w="1701" w:type="dxa"/>
            <w:vMerge w:val="restart"/>
          </w:tcPr>
          <w:p w14:paraId="4132892F" w14:textId="77777777" w:rsidR="001D38F2" w:rsidRPr="00522B49" w:rsidRDefault="001D38F2" w:rsidP="005B724D">
            <w:pPr>
              <w:tabs>
                <w:tab w:val="left" w:pos="1701"/>
              </w:tabs>
              <w:ind w:left="-57" w:right="-57"/>
              <w:jc w:val="both"/>
              <w:rPr>
                <w:sz w:val="20"/>
                <w:szCs w:val="20"/>
              </w:rPr>
            </w:pPr>
            <w:r w:rsidRPr="00522B49">
              <w:rPr>
                <w:sz w:val="20"/>
                <w:szCs w:val="20"/>
              </w:rPr>
              <w:t>42. Забезпечення функціонування спроможної системи громадського здоров’я в регіонах та територіальних громадах</w:t>
            </w:r>
          </w:p>
        </w:tc>
        <w:tc>
          <w:tcPr>
            <w:tcW w:w="1417" w:type="dxa"/>
          </w:tcPr>
          <w:p w14:paraId="4AC59A7A" w14:textId="77777777" w:rsidR="001D38F2" w:rsidRPr="00522B49" w:rsidRDefault="001D38F2" w:rsidP="009F0A7D">
            <w:pPr>
              <w:pStyle w:val="a3"/>
              <w:spacing w:before="0"/>
              <w:ind w:firstLine="0"/>
              <w:rPr>
                <w:rFonts w:ascii="Times New Roman" w:hAnsi="Times New Roman"/>
                <w:sz w:val="20"/>
                <w:szCs w:val="20"/>
              </w:rPr>
            </w:pPr>
            <w:r w:rsidRPr="00522B49">
              <w:rPr>
                <w:rFonts w:ascii="Times New Roman" w:hAnsi="Times New Roman"/>
                <w:sz w:val="20"/>
                <w:szCs w:val="20"/>
              </w:rPr>
              <w:t>1) забезпечення функціонування регіональних координаційних рад з питань громадського здоров’я</w:t>
            </w:r>
          </w:p>
        </w:tc>
        <w:tc>
          <w:tcPr>
            <w:tcW w:w="851" w:type="dxa"/>
          </w:tcPr>
          <w:p w14:paraId="19C42253" w14:textId="77777777" w:rsidR="001D38F2" w:rsidRPr="00522B49" w:rsidRDefault="001D38F2" w:rsidP="005B724D">
            <w:pPr>
              <w:pStyle w:val="a3"/>
              <w:spacing w:before="0"/>
              <w:ind w:firstLine="0"/>
              <w:rPr>
                <w:rFonts w:ascii="Times New Roman" w:hAnsi="Times New Roman"/>
                <w:sz w:val="20"/>
                <w:szCs w:val="20"/>
              </w:rPr>
            </w:pPr>
            <w:r w:rsidRPr="00522B49">
              <w:rPr>
                <w:rFonts w:ascii="Times New Roman" w:hAnsi="Times New Roman"/>
                <w:sz w:val="20"/>
                <w:szCs w:val="20"/>
              </w:rPr>
              <w:t>2025 рік</w:t>
            </w:r>
          </w:p>
        </w:tc>
        <w:tc>
          <w:tcPr>
            <w:tcW w:w="1276" w:type="dxa"/>
          </w:tcPr>
          <w:p w14:paraId="14658220" w14:textId="77777777" w:rsidR="001D38F2" w:rsidRPr="00522B49" w:rsidRDefault="001D38F2" w:rsidP="009F0A7D">
            <w:pPr>
              <w:pStyle w:val="a3"/>
              <w:spacing w:before="0"/>
              <w:ind w:firstLine="0"/>
              <w:rPr>
                <w:rFonts w:ascii="Times New Roman" w:hAnsi="Times New Roman"/>
                <w:sz w:val="20"/>
                <w:szCs w:val="20"/>
              </w:rPr>
            </w:pPr>
            <w:r w:rsidRPr="00522B49">
              <w:rPr>
                <w:rFonts w:ascii="Times New Roman" w:hAnsi="Times New Roman"/>
                <w:sz w:val="20"/>
                <w:szCs w:val="20"/>
              </w:rPr>
              <w:t>забезпечено проведення щоквартальних засідань регіональних координаційних рад</w:t>
            </w:r>
          </w:p>
        </w:tc>
        <w:tc>
          <w:tcPr>
            <w:tcW w:w="1418" w:type="dxa"/>
          </w:tcPr>
          <w:p w14:paraId="153DD367" w14:textId="77777777" w:rsidR="001D38F2" w:rsidRPr="00522B49" w:rsidRDefault="001D38F2" w:rsidP="005B724D">
            <w:pPr>
              <w:tabs>
                <w:tab w:val="left" w:pos="1701"/>
              </w:tabs>
              <w:ind w:left="-57" w:right="-57"/>
              <w:jc w:val="both"/>
              <w:rPr>
                <w:sz w:val="20"/>
                <w:szCs w:val="20"/>
              </w:rPr>
            </w:pPr>
          </w:p>
        </w:tc>
        <w:tc>
          <w:tcPr>
            <w:tcW w:w="2692" w:type="dxa"/>
          </w:tcPr>
          <w:p w14:paraId="7FE3DEB8" w14:textId="77777777" w:rsidR="001D38F2" w:rsidRPr="00522B49" w:rsidRDefault="001D38F2" w:rsidP="005B724D">
            <w:pPr>
              <w:jc w:val="both"/>
              <w:rPr>
                <w:b/>
                <w:sz w:val="20"/>
                <w:szCs w:val="20"/>
              </w:rPr>
            </w:pPr>
            <w:r w:rsidRPr="00522B49">
              <w:rPr>
                <w:b/>
                <w:sz w:val="20"/>
                <w:szCs w:val="20"/>
              </w:rPr>
              <w:t>Вінницька область</w:t>
            </w:r>
          </w:p>
          <w:p w14:paraId="63E443E9" w14:textId="77777777" w:rsidR="001D38F2" w:rsidRDefault="001D38F2" w:rsidP="005B724D">
            <w:pPr>
              <w:jc w:val="both"/>
              <w:rPr>
                <w:sz w:val="20"/>
                <w:szCs w:val="20"/>
              </w:rPr>
            </w:pPr>
            <w:r w:rsidRPr="00522B49">
              <w:rPr>
                <w:sz w:val="20"/>
                <w:szCs w:val="20"/>
              </w:rPr>
              <w:t>У 2025 році проведено 3 засідання координаційної ради заслухано 11 питань.</w:t>
            </w:r>
          </w:p>
          <w:p w14:paraId="470E2047" w14:textId="77777777" w:rsidR="008E59A7" w:rsidRPr="00522B49" w:rsidRDefault="008E59A7" w:rsidP="005B724D">
            <w:pPr>
              <w:jc w:val="both"/>
              <w:rPr>
                <w:sz w:val="20"/>
                <w:szCs w:val="20"/>
              </w:rPr>
            </w:pPr>
          </w:p>
          <w:p w14:paraId="03F92D72" w14:textId="77777777" w:rsidR="001D38F2" w:rsidRPr="00522B49" w:rsidRDefault="001D38F2" w:rsidP="005B724D">
            <w:pPr>
              <w:jc w:val="both"/>
              <w:rPr>
                <w:b/>
                <w:sz w:val="20"/>
                <w:szCs w:val="20"/>
              </w:rPr>
            </w:pPr>
            <w:r w:rsidRPr="00522B49">
              <w:rPr>
                <w:b/>
                <w:sz w:val="20"/>
                <w:szCs w:val="20"/>
              </w:rPr>
              <w:t>Дніпропетровська область</w:t>
            </w:r>
          </w:p>
          <w:p w14:paraId="0951263D" w14:textId="77777777" w:rsidR="001D38F2" w:rsidRDefault="001D38F2" w:rsidP="005B724D">
            <w:pPr>
              <w:jc w:val="both"/>
              <w:rPr>
                <w:sz w:val="20"/>
                <w:szCs w:val="20"/>
              </w:rPr>
            </w:pPr>
            <w:r w:rsidRPr="00522B49">
              <w:rPr>
                <w:sz w:val="20"/>
                <w:szCs w:val="20"/>
              </w:rPr>
              <w:t>У 2025 році проведено 4 засідання регіональної координаційної ради з питань громадського здоров’я при Дніпропетровській обласній державній адміністрації, затвердженої розпорядження голови Дніпропетровської облдержадміністрації від 27.02.2024  № Р-87/0/3-24 (із змінами).</w:t>
            </w:r>
          </w:p>
          <w:p w14:paraId="0934B201" w14:textId="77777777" w:rsidR="009F0A7D" w:rsidRPr="00522B49" w:rsidRDefault="009F0A7D" w:rsidP="005B724D">
            <w:pPr>
              <w:jc w:val="both"/>
              <w:rPr>
                <w:sz w:val="20"/>
                <w:szCs w:val="20"/>
              </w:rPr>
            </w:pPr>
          </w:p>
          <w:p w14:paraId="459D7A8C" w14:textId="77777777" w:rsidR="001D38F2" w:rsidRPr="00522B49" w:rsidRDefault="001D38F2" w:rsidP="005B724D">
            <w:pPr>
              <w:jc w:val="both"/>
              <w:rPr>
                <w:b/>
                <w:sz w:val="20"/>
                <w:szCs w:val="20"/>
              </w:rPr>
            </w:pPr>
            <w:r w:rsidRPr="00522B49">
              <w:rPr>
                <w:b/>
                <w:sz w:val="20"/>
                <w:szCs w:val="20"/>
              </w:rPr>
              <w:t>Донецька область</w:t>
            </w:r>
          </w:p>
          <w:p w14:paraId="457330D0" w14:textId="77777777" w:rsidR="001D38F2" w:rsidRPr="00522B49" w:rsidRDefault="001D38F2" w:rsidP="005B724D">
            <w:pPr>
              <w:jc w:val="both"/>
              <w:rPr>
                <w:sz w:val="20"/>
                <w:szCs w:val="20"/>
              </w:rPr>
            </w:pPr>
            <w:r w:rsidRPr="00522B49">
              <w:rPr>
                <w:sz w:val="20"/>
                <w:szCs w:val="20"/>
              </w:rPr>
              <w:t>Протягом 2025 року проведено 4 засідання</w:t>
            </w:r>
          </w:p>
          <w:p w14:paraId="6F24813D" w14:textId="77777777" w:rsidR="001D38F2" w:rsidRDefault="001D38F2" w:rsidP="005B724D">
            <w:pPr>
              <w:jc w:val="both"/>
              <w:rPr>
                <w:sz w:val="20"/>
                <w:szCs w:val="20"/>
              </w:rPr>
            </w:pPr>
            <w:r w:rsidRPr="00522B49">
              <w:rPr>
                <w:sz w:val="20"/>
                <w:szCs w:val="20"/>
              </w:rPr>
              <w:t>регіональної координаційної ради.</w:t>
            </w:r>
          </w:p>
          <w:p w14:paraId="667EEDA8" w14:textId="77777777" w:rsidR="009F0A7D" w:rsidRPr="00522B49" w:rsidRDefault="009F0A7D" w:rsidP="005B724D">
            <w:pPr>
              <w:jc w:val="both"/>
              <w:rPr>
                <w:sz w:val="20"/>
                <w:szCs w:val="20"/>
              </w:rPr>
            </w:pPr>
          </w:p>
          <w:p w14:paraId="2E702079" w14:textId="77777777" w:rsidR="001D38F2" w:rsidRPr="00522B49" w:rsidRDefault="001D38F2" w:rsidP="005B724D">
            <w:pPr>
              <w:jc w:val="both"/>
              <w:rPr>
                <w:b/>
                <w:sz w:val="20"/>
                <w:szCs w:val="20"/>
              </w:rPr>
            </w:pPr>
            <w:r w:rsidRPr="00522B49">
              <w:rPr>
                <w:b/>
                <w:sz w:val="20"/>
                <w:szCs w:val="20"/>
              </w:rPr>
              <w:t>Житомирська область</w:t>
            </w:r>
          </w:p>
          <w:p w14:paraId="1E9A7EA7" w14:textId="77777777" w:rsidR="001D38F2" w:rsidRPr="00522B49" w:rsidRDefault="001D38F2" w:rsidP="005B724D">
            <w:pPr>
              <w:jc w:val="both"/>
              <w:rPr>
                <w:sz w:val="20"/>
                <w:szCs w:val="20"/>
              </w:rPr>
            </w:pPr>
            <w:r w:rsidRPr="00522B49">
              <w:rPr>
                <w:sz w:val="20"/>
                <w:szCs w:val="20"/>
              </w:rPr>
              <w:t>Проведено 4 засідання регіональної координаційної ради з питань громадського здоров’я. Розглянуто 14 питань.</w:t>
            </w:r>
          </w:p>
          <w:p w14:paraId="27F98517" w14:textId="77777777" w:rsidR="001D38F2" w:rsidRPr="00522B49" w:rsidRDefault="001D38F2" w:rsidP="005B724D">
            <w:pPr>
              <w:jc w:val="both"/>
              <w:rPr>
                <w:b/>
                <w:sz w:val="20"/>
                <w:szCs w:val="20"/>
              </w:rPr>
            </w:pPr>
            <w:r w:rsidRPr="00522B49">
              <w:rPr>
                <w:b/>
                <w:sz w:val="20"/>
                <w:szCs w:val="20"/>
              </w:rPr>
              <w:t>Закарпатська область</w:t>
            </w:r>
          </w:p>
          <w:p w14:paraId="2A739494" w14:textId="77777777" w:rsidR="001D38F2" w:rsidRDefault="001D38F2" w:rsidP="005B724D">
            <w:pPr>
              <w:jc w:val="both"/>
              <w:rPr>
                <w:sz w:val="20"/>
                <w:szCs w:val="20"/>
              </w:rPr>
            </w:pPr>
            <w:r w:rsidRPr="00522B49">
              <w:rPr>
                <w:sz w:val="20"/>
                <w:szCs w:val="20"/>
              </w:rPr>
              <w:t>Для забезпечення функціонування спроможної системи громадського здоров’я у громадах Закарпатській області утворені та діють Регіональна координаційна рада з питань громадського здоров’я у Закарпатській області, Обласна рада з координації дій у відповідь на поширення туберкульозу та ВІЛ у Закарпатській області, Рада з координації роботи закладів ПМСД Закарпатської област</w:t>
            </w:r>
            <w:r w:rsidR="00821F0A" w:rsidRPr="00522B49">
              <w:rPr>
                <w:sz w:val="20"/>
                <w:szCs w:val="20"/>
              </w:rPr>
              <w:t xml:space="preserve">і. Відповідно до плану роботи, </w:t>
            </w:r>
            <w:r w:rsidRPr="00522B49">
              <w:rPr>
                <w:sz w:val="20"/>
                <w:szCs w:val="20"/>
              </w:rPr>
              <w:t>засідання координаційних рад відбуваються щоквартально із розглядом актуальних питань та подальшим формування рекомендацій для територіальних громад.</w:t>
            </w:r>
          </w:p>
          <w:p w14:paraId="2F17C7B6" w14:textId="77777777" w:rsidR="009F0A7D" w:rsidRPr="00522B49" w:rsidRDefault="009F0A7D" w:rsidP="005B724D">
            <w:pPr>
              <w:jc w:val="both"/>
              <w:rPr>
                <w:sz w:val="20"/>
                <w:szCs w:val="20"/>
              </w:rPr>
            </w:pPr>
          </w:p>
          <w:p w14:paraId="3E5551B5" w14:textId="77777777" w:rsidR="001D38F2" w:rsidRPr="00522B49" w:rsidRDefault="001D38F2" w:rsidP="005B724D">
            <w:pPr>
              <w:jc w:val="both"/>
              <w:rPr>
                <w:b/>
                <w:sz w:val="20"/>
                <w:szCs w:val="20"/>
              </w:rPr>
            </w:pPr>
            <w:r w:rsidRPr="00522B49">
              <w:rPr>
                <w:b/>
                <w:sz w:val="20"/>
                <w:szCs w:val="20"/>
              </w:rPr>
              <w:t>Запорізька область</w:t>
            </w:r>
          </w:p>
          <w:p w14:paraId="6A2C5642" w14:textId="77777777" w:rsidR="001D38F2" w:rsidRPr="00522B49" w:rsidRDefault="001D38F2" w:rsidP="005B724D">
            <w:pPr>
              <w:jc w:val="both"/>
              <w:rPr>
                <w:sz w:val="20"/>
                <w:szCs w:val="20"/>
              </w:rPr>
            </w:pPr>
            <w:r w:rsidRPr="00522B49">
              <w:rPr>
                <w:sz w:val="20"/>
                <w:szCs w:val="20"/>
              </w:rPr>
              <w:t xml:space="preserve">З метою забезпечення ефективної реалізації державної політики у сфері громадського здоров’я на регіональному рівні розпорядженням голови облдержадміністрації, начальника обласної військової адміністрації від 23.04.2025 № 462 створено Регіональну координаційну раду з питань громадського здоров’я Запорізької області (далі – РКР). </w:t>
            </w:r>
          </w:p>
          <w:p w14:paraId="41F60315" w14:textId="77777777" w:rsidR="001D38F2" w:rsidRDefault="001D38F2" w:rsidP="005B724D">
            <w:pPr>
              <w:jc w:val="both"/>
              <w:rPr>
                <w:sz w:val="20"/>
                <w:szCs w:val="20"/>
              </w:rPr>
            </w:pPr>
            <w:r w:rsidRPr="00522B49">
              <w:rPr>
                <w:sz w:val="20"/>
                <w:szCs w:val="20"/>
              </w:rPr>
              <w:t>На засіданнях РКР (10.07.2025; 27.10.2025) розглянуто актуальні питання, спрямовані на покращення здоров’я населення регіону, у тому числі: стан виконання заходів з імунопрофілактики в Запорізькій області; проблеми використання антимікробних препаратів у закладах охорони здоров’я; запровадження системної програми вакцинації проти вірусу папіломи людини (ВПЛ), як ефективного інструменту профілактики онкологічних захворювань; збереження здоров’я дітей у закладах освіти в умовах змішаної форми навчання тощо.</w:t>
            </w:r>
          </w:p>
          <w:p w14:paraId="65E3D259" w14:textId="77777777" w:rsidR="009F0A7D" w:rsidRPr="00522B49" w:rsidRDefault="009F0A7D" w:rsidP="005B724D">
            <w:pPr>
              <w:jc w:val="both"/>
              <w:rPr>
                <w:sz w:val="20"/>
                <w:szCs w:val="20"/>
              </w:rPr>
            </w:pPr>
          </w:p>
          <w:p w14:paraId="70099631" w14:textId="77777777" w:rsidR="001D38F2" w:rsidRPr="00522B49" w:rsidRDefault="001D38F2" w:rsidP="005B724D">
            <w:pPr>
              <w:jc w:val="both"/>
              <w:rPr>
                <w:b/>
                <w:sz w:val="20"/>
                <w:szCs w:val="20"/>
              </w:rPr>
            </w:pPr>
            <w:r w:rsidRPr="00522B49">
              <w:rPr>
                <w:b/>
                <w:sz w:val="20"/>
                <w:szCs w:val="20"/>
              </w:rPr>
              <w:t>Івано-Франківська область</w:t>
            </w:r>
          </w:p>
          <w:p w14:paraId="3AD3CB4A" w14:textId="77777777" w:rsidR="001D38F2" w:rsidRDefault="001D38F2" w:rsidP="005B724D">
            <w:pPr>
              <w:jc w:val="both"/>
              <w:rPr>
                <w:sz w:val="20"/>
                <w:szCs w:val="20"/>
              </w:rPr>
            </w:pPr>
            <w:r w:rsidRPr="00522B49">
              <w:rPr>
                <w:sz w:val="20"/>
                <w:szCs w:val="20"/>
              </w:rPr>
              <w:t>Розпорядженням облдержадміністрації від 13.01.2023 № 11 (зі мінами від 02.04.2025 № 128) затверджено склад громадської ради, план засідань якої формується корди-натором – ДУ«Івано-Франківський облас-ний цен</w:t>
            </w:r>
            <w:r w:rsidR="00821F0A" w:rsidRPr="00522B49">
              <w:rPr>
                <w:sz w:val="20"/>
                <w:szCs w:val="20"/>
              </w:rPr>
              <w:t>тр контролю та профілактики хво</w:t>
            </w:r>
            <w:r w:rsidRPr="00522B49">
              <w:rPr>
                <w:sz w:val="20"/>
                <w:szCs w:val="20"/>
              </w:rPr>
              <w:t>роб МОЗ України».</w:t>
            </w:r>
          </w:p>
          <w:p w14:paraId="6A2AA887" w14:textId="77777777" w:rsidR="009F0A7D" w:rsidRPr="00522B49" w:rsidRDefault="009F0A7D" w:rsidP="005B724D">
            <w:pPr>
              <w:jc w:val="both"/>
              <w:rPr>
                <w:sz w:val="20"/>
                <w:szCs w:val="20"/>
              </w:rPr>
            </w:pPr>
          </w:p>
          <w:p w14:paraId="01902A4C" w14:textId="77777777" w:rsidR="001D38F2" w:rsidRPr="00522B49" w:rsidRDefault="001D38F2" w:rsidP="005B724D">
            <w:pPr>
              <w:jc w:val="both"/>
              <w:rPr>
                <w:b/>
                <w:sz w:val="20"/>
                <w:szCs w:val="20"/>
              </w:rPr>
            </w:pPr>
            <w:r w:rsidRPr="00522B49">
              <w:rPr>
                <w:b/>
                <w:sz w:val="20"/>
                <w:szCs w:val="20"/>
              </w:rPr>
              <w:t>Київська область</w:t>
            </w:r>
          </w:p>
          <w:p w14:paraId="12B364A1" w14:textId="77777777" w:rsidR="001D38F2" w:rsidRDefault="001D38F2" w:rsidP="005B724D">
            <w:pPr>
              <w:jc w:val="both"/>
              <w:rPr>
                <w:sz w:val="20"/>
                <w:szCs w:val="20"/>
              </w:rPr>
            </w:pPr>
            <w:r w:rsidRPr="00522B49">
              <w:rPr>
                <w:sz w:val="20"/>
                <w:szCs w:val="20"/>
              </w:rPr>
              <w:t>На щоквартальних засіданнях Регіональної координаційної ради з питань громадського здоров’я у 2025 році розглянуті питання про підсумками охоплення імунізацією населення у 2024 році та плани на 2025 рік і на 2026 рік, а також стан епідемічної ситуації щодо ВІЛ-інфекції, туберкульозу, гепатитів та ІПСШ і впровадження скринінгових програм, підсумки пілотної програми «Збережи зір школяру» й затвердили регіональний план дій із реалізації Стратегії контролю злоякісних новоутворень на 2026 рік.</w:t>
            </w:r>
          </w:p>
          <w:p w14:paraId="07281EC1" w14:textId="77777777" w:rsidR="009F0A7D" w:rsidRPr="00522B49" w:rsidRDefault="009F0A7D" w:rsidP="005B724D">
            <w:pPr>
              <w:jc w:val="both"/>
              <w:rPr>
                <w:sz w:val="20"/>
                <w:szCs w:val="20"/>
              </w:rPr>
            </w:pPr>
          </w:p>
          <w:p w14:paraId="29307BD0" w14:textId="77777777" w:rsidR="001D38F2" w:rsidRPr="00522B49" w:rsidRDefault="001D38F2" w:rsidP="005B724D">
            <w:pPr>
              <w:jc w:val="both"/>
              <w:rPr>
                <w:b/>
                <w:sz w:val="20"/>
                <w:szCs w:val="20"/>
              </w:rPr>
            </w:pPr>
            <w:r w:rsidRPr="00522B49">
              <w:rPr>
                <w:b/>
                <w:sz w:val="20"/>
                <w:szCs w:val="20"/>
              </w:rPr>
              <w:t>Кіровоградська область</w:t>
            </w:r>
          </w:p>
          <w:p w14:paraId="440AA468" w14:textId="77777777" w:rsidR="001D38F2" w:rsidRPr="00522B49" w:rsidRDefault="001D38F2" w:rsidP="005B724D">
            <w:pPr>
              <w:jc w:val="both"/>
              <w:rPr>
                <w:sz w:val="20"/>
                <w:szCs w:val="20"/>
              </w:rPr>
            </w:pPr>
            <w:r w:rsidRPr="00522B49">
              <w:rPr>
                <w:sz w:val="20"/>
                <w:szCs w:val="20"/>
              </w:rPr>
              <w:t>Протягом 2025 року</w:t>
            </w:r>
          </w:p>
          <w:p w14:paraId="6751F0B3" w14:textId="77777777" w:rsidR="001D38F2" w:rsidRPr="00522B49" w:rsidRDefault="001D38F2" w:rsidP="005B724D">
            <w:pPr>
              <w:jc w:val="both"/>
              <w:rPr>
                <w:sz w:val="20"/>
                <w:szCs w:val="20"/>
              </w:rPr>
            </w:pPr>
            <w:r w:rsidRPr="00522B49">
              <w:rPr>
                <w:sz w:val="20"/>
                <w:szCs w:val="20"/>
              </w:rPr>
              <w:t>проведено 4 засідання координаційної ради.</w:t>
            </w:r>
          </w:p>
          <w:p w14:paraId="4D8BED20" w14:textId="77777777" w:rsidR="001D38F2" w:rsidRPr="00522B49" w:rsidRDefault="001D38F2" w:rsidP="005B724D">
            <w:pPr>
              <w:jc w:val="both"/>
              <w:rPr>
                <w:sz w:val="20"/>
                <w:szCs w:val="20"/>
              </w:rPr>
            </w:pPr>
            <w:r w:rsidRPr="00522B49">
              <w:rPr>
                <w:sz w:val="20"/>
                <w:szCs w:val="20"/>
              </w:rPr>
              <w:t>Діяльність ради протягом року була зосереджена на таких ключових напрямках:</w:t>
            </w:r>
          </w:p>
          <w:p w14:paraId="0C14C643" w14:textId="77777777" w:rsidR="001D38F2" w:rsidRPr="00522B49" w:rsidRDefault="001D38F2" w:rsidP="005B724D">
            <w:pPr>
              <w:jc w:val="both"/>
              <w:rPr>
                <w:sz w:val="20"/>
                <w:szCs w:val="20"/>
              </w:rPr>
            </w:pPr>
            <w:r w:rsidRPr="00522B49">
              <w:rPr>
                <w:sz w:val="20"/>
                <w:szCs w:val="20"/>
              </w:rPr>
              <w:t>1) профілактична робота.</w:t>
            </w:r>
          </w:p>
          <w:p w14:paraId="14069F75" w14:textId="77777777" w:rsidR="001D38F2" w:rsidRPr="00522B49" w:rsidRDefault="001D38F2" w:rsidP="005B724D">
            <w:pPr>
              <w:jc w:val="both"/>
              <w:rPr>
                <w:sz w:val="20"/>
                <w:szCs w:val="20"/>
              </w:rPr>
            </w:pPr>
            <w:r w:rsidRPr="00522B49">
              <w:rPr>
                <w:sz w:val="20"/>
                <w:szCs w:val="20"/>
              </w:rPr>
              <w:t>Розроблено та реалізовано регіональні плани заходів до ключових дат здоров’я</w:t>
            </w:r>
            <w:r w:rsidR="00821F0A" w:rsidRPr="00522B49">
              <w:rPr>
                <w:sz w:val="20"/>
                <w:szCs w:val="20"/>
              </w:rPr>
              <w:t xml:space="preserve"> </w:t>
            </w:r>
            <w:r w:rsidRPr="00522B49">
              <w:rPr>
                <w:sz w:val="20"/>
                <w:szCs w:val="20"/>
              </w:rPr>
              <w:t>(боротьба з туберкульозом, ВІЛ/СНІДом, гепатитами,</w:t>
            </w:r>
            <w:r w:rsidR="00821F0A" w:rsidRPr="00522B49">
              <w:rPr>
                <w:sz w:val="20"/>
                <w:szCs w:val="20"/>
              </w:rPr>
              <w:t xml:space="preserve"> </w:t>
            </w:r>
            <w:r w:rsidRPr="00522B49">
              <w:rPr>
                <w:sz w:val="20"/>
                <w:szCs w:val="20"/>
              </w:rPr>
              <w:t>інсультами та онкологічними захворюваннями), що включали масштабні</w:t>
            </w:r>
            <w:r w:rsidR="00821F0A" w:rsidRPr="00522B49">
              <w:rPr>
                <w:sz w:val="20"/>
                <w:szCs w:val="20"/>
              </w:rPr>
              <w:t xml:space="preserve"> </w:t>
            </w:r>
            <w:r w:rsidRPr="00522B49">
              <w:rPr>
                <w:sz w:val="20"/>
                <w:szCs w:val="20"/>
              </w:rPr>
              <w:t>інформаційні кампанії та скринінги для раннього виявлення патологій;</w:t>
            </w:r>
          </w:p>
          <w:p w14:paraId="5D1FF7EF" w14:textId="77777777" w:rsidR="001D38F2" w:rsidRPr="00522B49" w:rsidRDefault="001D38F2" w:rsidP="005B724D">
            <w:pPr>
              <w:jc w:val="both"/>
              <w:rPr>
                <w:sz w:val="20"/>
                <w:szCs w:val="20"/>
              </w:rPr>
            </w:pPr>
            <w:r w:rsidRPr="00522B49">
              <w:rPr>
                <w:sz w:val="20"/>
                <w:szCs w:val="20"/>
              </w:rPr>
              <w:t>2) імунопрофілактика та інфекційний контроль.</w:t>
            </w:r>
            <w:r w:rsidR="00821F0A" w:rsidRPr="00522B49">
              <w:rPr>
                <w:sz w:val="20"/>
                <w:szCs w:val="20"/>
              </w:rPr>
              <w:t xml:space="preserve"> </w:t>
            </w:r>
            <w:r w:rsidRPr="00522B49">
              <w:rPr>
                <w:sz w:val="20"/>
                <w:szCs w:val="20"/>
              </w:rPr>
              <w:t>Забезпечено постійний</w:t>
            </w:r>
          </w:p>
          <w:p w14:paraId="2E778103" w14:textId="77777777" w:rsidR="001D38F2" w:rsidRPr="00522B49" w:rsidRDefault="001D38F2" w:rsidP="005B724D">
            <w:pPr>
              <w:jc w:val="both"/>
              <w:rPr>
                <w:sz w:val="20"/>
                <w:szCs w:val="20"/>
              </w:rPr>
            </w:pPr>
            <w:r w:rsidRPr="00522B49">
              <w:rPr>
                <w:sz w:val="20"/>
                <w:szCs w:val="20"/>
              </w:rPr>
              <w:t>моніторинг виконання плану щеплень проти</w:t>
            </w:r>
            <w:r w:rsidR="00821F0A" w:rsidRPr="00522B49">
              <w:rPr>
                <w:sz w:val="20"/>
                <w:szCs w:val="20"/>
              </w:rPr>
              <w:t xml:space="preserve"> </w:t>
            </w:r>
            <w:r w:rsidRPr="00522B49">
              <w:rPr>
                <w:sz w:val="20"/>
                <w:szCs w:val="20"/>
              </w:rPr>
              <w:t>вакцинокерованих інфекцій, проведено аналіз стану</w:t>
            </w:r>
            <w:r w:rsidR="00821F0A" w:rsidRPr="00522B49">
              <w:rPr>
                <w:sz w:val="20"/>
                <w:szCs w:val="20"/>
              </w:rPr>
              <w:t xml:space="preserve"> </w:t>
            </w:r>
            <w:r w:rsidRPr="00522B49">
              <w:rPr>
                <w:sz w:val="20"/>
                <w:szCs w:val="20"/>
              </w:rPr>
              <w:t>антибіотикорезистентності в закладах охорони здоров’я області та впроваджено заходи з раціонального використання антимікробних препаратів;</w:t>
            </w:r>
          </w:p>
          <w:p w14:paraId="399D2D3A" w14:textId="77777777" w:rsidR="001D38F2" w:rsidRPr="00522B49" w:rsidRDefault="001D38F2" w:rsidP="005B724D">
            <w:pPr>
              <w:jc w:val="both"/>
              <w:rPr>
                <w:sz w:val="20"/>
                <w:szCs w:val="20"/>
              </w:rPr>
            </w:pPr>
            <w:r w:rsidRPr="00522B49">
              <w:rPr>
                <w:sz w:val="20"/>
                <w:szCs w:val="20"/>
              </w:rPr>
              <w:t>3) ментальна та соціальна підтримка.</w:t>
            </w:r>
          </w:p>
          <w:p w14:paraId="5DDCDB71" w14:textId="77777777" w:rsidR="001D38F2" w:rsidRPr="00522B49" w:rsidRDefault="00821F0A" w:rsidP="005B724D">
            <w:pPr>
              <w:jc w:val="both"/>
              <w:rPr>
                <w:sz w:val="20"/>
                <w:szCs w:val="20"/>
              </w:rPr>
            </w:pPr>
            <w:r w:rsidRPr="00522B49">
              <w:rPr>
                <w:sz w:val="20"/>
                <w:szCs w:val="20"/>
              </w:rPr>
              <w:t xml:space="preserve">У межах ініціативи «Ти як?» </w:t>
            </w:r>
            <w:r w:rsidR="001D38F2" w:rsidRPr="00522B49">
              <w:rPr>
                <w:sz w:val="20"/>
                <w:szCs w:val="20"/>
              </w:rPr>
              <w:t>реалізовано заходи до</w:t>
            </w:r>
            <w:r w:rsidR="003F0934" w:rsidRPr="00522B49">
              <w:rPr>
                <w:sz w:val="20"/>
                <w:szCs w:val="20"/>
              </w:rPr>
              <w:t xml:space="preserve"> </w:t>
            </w:r>
            <w:r w:rsidR="001D38F2" w:rsidRPr="00522B49">
              <w:rPr>
                <w:sz w:val="20"/>
                <w:szCs w:val="20"/>
              </w:rPr>
              <w:t>Всесвітнього дня</w:t>
            </w:r>
            <w:r w:rsidR="003F0934" w:rsidRPr="00522B49">
              <w:rPr>
                <w:sz w:val="20"/>
                <w:szCs w:val="20"/>
              </w:rPr>
              <w:t xml:space="preserve"> </w:t>
            </w:r>
            <w:r w:rsidR="001D38F2" w:rsidRPr="00522B49">
              <w:rPr>
                <w:sz w:val="20"/>
                <w:szCs w:val="20"/>
              </w:rPr>
              <w:t>ментального здоров’я, впроваджено програми підтримки грудного</w:t>
            </w:r>
            <w:r w:rsidR="003F0934" w:rsidRPr="00522B49">
              <w:rPr>
                <w:sz w:val="20"/>
                <w:szCs w:val="20"/>
              </w:rPr>
              <w:t xml:space="preserve"> </w:t>
            </w:r>
            <w:r w:rsidR="001D38F2" w:rsidRPr="00522B49">
              <w:rPr>
                <w:sz w:val="20"/>
                <w:szCs w:val="20"/>
              </w:rPr>
              <w:t>вигодовування та розширено доступ до медико-соціальних послуг для вразливих груп населення;</w:t>
            </w:r>
          </w:p>
          <w:p w14:paraId="7CDB61ED" w14:textId="77777777" w:rsidR="001D38F2" w:rsidRPr="00522B49" w:rsidRDefault="001D38F2" w:rsidP="005B724D">
            <w:pPr>
              <w:jc w:val="both"/>
              <w:rPr>
                <w:sz w:val="20"/>
                <w:szCs w:val="20"/>
              </w:rPr>
            </w:pPr>
            <w:r w:rsidRPr="00522B49">
              <w:rPr>
                <w:sz w:val="20"/>
                <w:szCs w:val="20"/>
              </w:rPr>
              <w:t>4) екологічна безпека.</w:t>
            </w:r>
          </w:p>
          <w:p w14:paraId="0748C62D" w14:textId="77777777" w:rsidR="001D38F2" w:rsidRDefault="001D38F2" w:rsidP="005B724D">
            <w:pPr>
              <w:jc w:val="both"/>
              <w:rPr>
                <w:sz w:val="20"/>
                <w:szCs w:val="20"/>
              </w:rPr>
            </w:pPr>
            <w:r w:rsidRPr="00522B49">
              <w:rPr>
                <w:sz w:val="20"/>
                <w:szCs w:val="20"/>
              </w:rPr>
              <w:t>Здійснено аналіз якості питної води в регіоні, посилено</w:t>
            </w:r>
            <w:r w:rsidR="003F0934" w:rsidRPr="00522B49">
              <w:rPr>
                <w:sz w:val="20"/>
                <w:szCs w:val="20"/>
              </w:rPr>
              <w:t xml:space="preserve"> </w:t>
            </w:r>
            <w:r w:rsidRPr="00522B49">
              <w:rPr>
                <w:sz w:val="20"/>
                <w:szCs w:val="20"/>
              </w:rPr>
              <w:t>контроль за екологічними ризиками та профілактику особливо небезпечних хвороб (зокрема сказу), а також проведено оцінку</w:t>
            </w:r>
            <w:r w:rsidR="003F0934" w:rsidRPr="00522B49">
              <w:rPr>
                <w:sz w:val="20"/>
                <w:szCs w:val="20"/>
              </w:rPr>
              <w:t xml:space="preserve"> </w:t>
            </w:r>
            <w:r w:rsidRPr="00522B49">
              <w:rPr>
                <w:sz w:val="20"/>
                <w:szCs w:val="20"/>
              </w:rPr>
              <w:t>ефективності регіональної стратегії контролю над тютюнопаління.</w:t>
            </w:r>
          </w:p>
          <w:p w14:paraId="0DE7503E" w14:textId="77777777" w:rsidR="009F0A7D" w:rsidRDefault="009F0A7D" w:rsidP="005B724D">
            <w:pPr>
              <w:jc w:val="both"/>
              <w:rPr>
                <w:sz w:val="20"/>
                <w:szCs w:val="20"/>
              </w:rPr>
            </w:pPr>
          </w:p>
          <w:p w14:paraId="7DFE0E38" w14:textId="77777777" w:rsidR="009F0A7D" w:rsidRDefault="009F0A7D" w:rsidP="005B724D">
            <w:pPr>
              <w:jc w:val="both"/>
              <w:rPr>
                <w:sz w:val="20"/>
                <w:szCs w:val="20"/>
              </w:rPr>
            </w:pPr>
          </w:p>
          <w:p w14:paraId="16748749" w14:textId="77777777" w:rsidR="009F0A7D" w:rsidRPr="00522B49" w:rsidRDefault="009F0A7D" w:rsidP="005B724D">
            <w:pPr>
              <w:jc w:val="both"/>
              <w:rPr>
                <w:sz w:val="20"/>
                <w:szCs w:val="20"/>
              </w:rPr>
            </w:pPr>
          </w:p>
          <w:p w14:paraId="0F76C8A0" w14:textId="77777777" w:rsidR="001D38F2" w:rsidRPr="00522B49" w:rsidRDefault="001D38F2" w:rsidP="005B724D">
            <w:pPr>
              <w:jc w:val="both"/>
              <w:rPr>
                <w:b/>
                <w:sz w:val="20"/>
                <w:szCs w:val="20"/>
              </w:rPr>
            </w:pPr>
            <w:r w:rsidRPr="00522B49">
              <w:rPr>
                <w:b/>
                <w:sz w:val="20"/>
                <w:szCs w:val="20"/>
              </w:rPr>
              <w:t>Луганська область</w:t>
            </w:r>
          </w:p>
          <w:p w14:paraId="5AFB5214" w14:textId="77777777" w:rsidR="001D38F2" w:rsidRDefault="001D38F2" w:rsidP="005B724D">
            <w:pPr>
              <w:jc w:val="both"/>
              <w:rPr>
                <w:sz w:val="20"/>
                <w:szCs w:val="20"/>
              </w:rPr>
            </w:pPr>
            <w:r w:rsidRPr="00522B49">
              <w:rPr>
                <w:sz w:val="20"/>
                <w:szCs w:val="20"/>
              </w:rPr>
              <w:t>Проведено 4 засідання регіональної ради з ГЗ, заслухани питання щодо імунізації, інфекційного контролю, формуванню здорового освітнього середовища, комунікації, оздоровлення.</w:t>
            </w:r>
          </w:p>
          <w:p w14:paraId="7688ACB1" w14:textId="77777777" w:rsidR="009F0A7D" w:rsidRPr="00522B49" w:rsidRDefault="009F0A7D" w:rsidP="005B724D">
            <w:pPr>
              <w:jc w:val="both"/>
              <w:rPr>
                <w:sz w:val="20"/>
                <w:szCs w:val="20"/>
              </w:rPr>
            </w:pPr>
          </w:p>
          <w:p w14:paraId="745603ED" w14:textId="77777777" w:rsidR="005C6C79" w:rsidRPr="00522B49" w:rsidRDefault="005C6C79" w:rsidP="005B724D">
            <w:pPr>
              <w:jc w:val="both"/>
              <w:rPr>
                <w:b/>
                <w:sz w:val="20"/>
                <w:szCs w:val="20"/>
              </w:rPr>
            </w:pPr>
            <w:r w:rsidRPr="00522B49">
              <w:rPr>
                <w:b/>
                <w:sz w:val="20"/>
                <w:szCs w:val="20"/>
              </w:rPr>
              <w:t>Львівська область</w:t>
            </w:r>
          </w:p>
          <w:p w14:paraId="22E17E3B" w14:textId="77777777" w:rsidR="005C6C79" w:rsidRPr="00522B49" w:rsidRDefault="005C6C79" w:rsidP="005B724D">
            <w:pPr>
              <w:jc w:val="both"/>
              <w:rPr>
                <w:sz w:val="20"/>
                <w:szCs w:val="20"/>
              </w:rPr>
            </w:pPr>
            <w:r w:rsidRPr="00522B49">
              <w:rPr>
                <w:sz w:val="20"/>
                <w:szCs w:val="20"/>
              </w:rPr>
              <w:t xml:space="preserve">Розпорядженням начальника ОВА від 16.01.2024 № 27/0/5-24ВА «Про утворення Регіональної координаційної ради з питань громадського здоров’я у Львівській області» утворено Регіональну координаційну раду з питань громадського здоров’я у Львівській області. </w:t>
            </w:r>
          </w:p>
          <w:p w14:paraId="3FB45CE6" w14:textId="77777777" w:rsidR="005C6C79" w:rsidRDefault="005C6C79" w:rsidP="005B724D">
            <w:pPr>
              <w:jc w:val="both"/>
              <w:rPr>
                <w:sz w:val="20"/>
                <w:szCs w:val="20"/>
              </w:rPr>
            </w:pPr>
            <w:r w:rsidRPr="00522B49">
              <w:rPr>
                <w:sz w:val="20"/>
                <w:szCs w:val="20"/>
              </w:rPr>
              <w:t>Засідання проводяться відповідно до плану роботи, який затверджує голова Регіональної ради, але не рідше ніж один раз на три місяці</w:t>
            </w:r>
            <w:r w:rsidR="003F0934" w:rsidRPr="00522B49">
              <w:rPr>
                <w:sz w:val="20"/>
                <w:szCs w:val="20"/>
              </w:rPr>
              <w:t>.</w:t>
            </w:r>
          </w:p>
          <w:p w14:paraId="055CB7A1" w14:textId="77777777" w:rsidR="009F0A7D" w:rsidRPr="00522B49" w:rsidRDefault="009F0A7D" w:rsidP="005B724D">
            <w:pPr>
              <w:jc w:val="both"/>
              <w:rPr>
                <w:sz w:val="20"/>
                <w:szCs w:val="20"/>
              </w:rPr>
            </w:pPr>
          </w:p>
          <w:p w14:paraId="50FD4752" w14:textId="77777777" w:rsidR="001D38F2" w:rsidRPr="00522B49" w:rsidRDefault="001D38F2" w:rsidP="005B724D">
            <w:pPr>
              <w:jc w:val="both"/>
              <w:rPr>
                <w:b/>
                <w:sz w:val="20"/>
                <w:szCs w:val="20"/>
              </w:rPr>
            </w:pPr>
            <w:r w:rsidRPr="00522B49">
              <w:rPr>
                <w:b/>
                <w:sz w:val="20"/>
                <w:szCs w:val="20"/>
              </w:rPr>
              <w:t>Миколаївська область</w:t>
            </w:r>
          </w:p>
          <w:p w14:paraId="1FA5F899" w14:textId="77777777" w:rsidR="001D38F2" w:rsidRPr="00522B49" w:rsidRDefault="001D38F2" w:rsidP="005B724D">
            <w:pPr>
              <w:jc w:val="both"/>
              <w:rPr>
                <w:sz w:val="20"/>
                <w:szCs w:val="20"/>
              </w:rPr>
            </w:pPr>
            <w:r w:rsidRPr="00522B49">
              <w:rPr>
                <w:sz w:val="20"/>
                <w:szCs w:val="20"/>
              </w:rPr>
              <w:t>Регіональна координаційна рада з питань громадського здоров’я на Миколаївщині функціонує як консультативно-дорадчий орган при Миколаївській обласній військовій адміністрації, створений для забезпечення взаємодії між органами влади, медичними установами та громадськістю. До складу ради увійшли представники структурних підрозділів обласної військової адміністрації, керівники закладів охорони здоров’я, громадських об’єднань, що провадять діяльність у сфері громадського здоров’я. Діяльність ради спрямована на впровадження 10 оперативних функцій ВООЗ, попередження захворювань, контроль інфекційних та хронічних хвороб.</w:t>
            </w:r>
          </w:p>
          <w:p w14:paraId="3D3EB6F6" w14:textId="77777777" w:rsidR="001D38F2" w:rsidRDefault="001D38F2" w:rsidP="005B724D">
            <w:pPr>
              <w:jc w:val="both"/>
              <w:rPr>
                <w:sz w:val="20"/>
                <w:szCs w:val="20"/>
              </w:rPr>
            </w:pPr>
            <w:r w:rsidRPr="00522B49">
              <w:rPr>
                <w:sz w:val="20"/>
                <w:szCs w:val="20"/>
              </w:rPr>
              <w:t>Протягом 2025 року було проведено 4 засідання ради, за результатами яких прийняті управлінські рішення, що сприяли покращенню доступу населення до медичних послуг, посиленню міжсекторальної співпраці та впровадженню сучасних підходів у наданні допомоги.</w:t>
            </w:r>
          </w:p>
          <w:p w14:paraId="29FDC9BE" w14:textId="77777777" w:rsidR="009F0A7D" w:rsidRPr="00522B49" w:rsidRDefault="009F0A7D" w:rsidP="005B724D">
            <w:pPr>
              <w:jc w:val="both"/>
              <w:rPr>
                <w:sz w:val="20"/>
                <w:szCs w:val="20"/>
              </w:rPr>
            </w:pPr>
          </w:p>
          <w:p w14:paraId="083157B7" w14:textId="77777777" w:rsidR="001D38F2" w:rsidRPr="00522B49" w:rsidRDefault="001D38F2" w:rsidP="005B724D">
            <w:pPr>
              <w:jc w:val="both"/>
              <w:rPr>
                <w:b/>
                <w:sz w:val="20"/>
                <w:szCs w:val="20"/>
              </w:rPr>
            </w:pPr>
            <w:r w:rsidRPr="00522B49">
              <w:rPr>
                <w:b/>
                <w:sz w:val="20"/>
                <w:szCs w:val="20"/>
              </w:rPr>
              <w:t>Одеська область</w:t>
            </w:r>
          </w:p>
          <w:p w14:paraId="67FECB37" w14:textId="77777777" w:rsidR="001D38F2" w:rsidRDefault="001D38F2" w:rsidP="005B724D">
            <w:pPr>
              <w:jc w:val="both"/>
              <w:rPr>
                <w:sz w:val="20"/>
                <w:szCs w:val="20"/>
              </w:rPr>
            </w:pPr>
            <w:r w:rsidRPr="00522B49">
              <w:rPr>
                <w:sz w:val="20"/>
                <w:szCs w:val="20"/>
              </w:rPr>
              <w:t>Регіональна координаційна рада з питань громадського здоров’я при Одеській ОВА діє як консультативно-дорадчий орган. Рада координує протидію інфекційним та неінфекційним захворюванням, забезпечує імунопрофілактику та розробляє стратегії для системи громадського здоров’я в регіоні. На постійній основі проводяться засідання.</w:t>
            </w:r>
          </w:p>
          <w:p w14:paraId="34C6DE9D" w14:textId="77777777" w:rsidR="009F0A7D" w:rsidRPr="00522B49" w:rsidRDefault="009F0A7D" w:rsidP="005B724D">
            <w:pPr>
              <w:jc w:val="both"/>
              <w:rPr>
                <w:sz w:val="20"/>
                <w:szCs w:val="20"/>
              </w:rPr>
            </w:pPr>
          </w:p>
          <w:p w14:paraId="4C56FA83" w14:textId="77777777" w:rsidR="001D38F2" w:rsidRPr="00522B49" w:rsidRDefault="001D38F2" w:rsidP="005B724D">
            <w:pPr>
              <w:jc w:val="both"/>
              <w:rPr>
                <w:b/>
                <w:sz w:val="20"/>
                <w:szCs w:val="20"/>
              </w:rPr>
            </w:pPr>
            <w:r w:rsidRPr="00522B49">
              <w:rPr>
                <w:b/>
                <w:sz w:val="20"/>
                <w:szCs w:val="20"/>
              </w:rPr>
              <w:t>Полтавська область</w:t>
            </w:r>
          </w:p>
          <w:p w14:paraId="3FD54663" w14:textId="77777777" w:rsidR="001D38F2" w:rsidRDefault="001D38F2" w:rsidP="005B724D">
            <w:pPr>
              <w:jc w:val="both"/>
              <w:rPr>
                <w:sz w:val="20"/>
                <w:szCs w:val="20"/>
              </w:rPr>
            </w:pPr>
            <w:r w:rsidRPr="00522B49">
              <w:rPr>
                <w:sz w:val="20"/>
                <w:szCs w:val="20"/>
              </w:rPr>
              <w:t>Засідання регіональних координаційних рад проводяться щоквартально.</w:t>
            </w:r>
          </w:p>
          <w:p w14:paraId="73FA12C9" w14:textId="77777777" w:rsidR="009F0A7D" w:rsidRPr="00522B49" w:rsidRDefault="009F0A7D" w:rsidP="005B724D">
            <w:pPr>
              <w:jc w:val="both"/>
              <w:rPr>
                <w:sz w:val="20"/>
                <w:szCs w:val="20"/>
              </w:rPr>
            </w:pPr>
          </w:p>
          <w:p w14:paraId="5BAFAC84" w14:textId="77777777" w:rsidR="001D38F2" w:rsidRPr="00522B49" w:rsidRDefault="001D38F2" w:rsidP="005B724D">
            <w:pPr>
              <w:jc w:val="both"/>
              <w:rPr>
                <w:b/>
                <w:sz w:val="20"/>
                <w:szCs w:val="20"/>
              </w:rPr>
            </w:pPr>
            <w:r w:rsidRPr="00522B49">
              <w:rPr>
                <w:b/>
                <w:sz w:val="20"/>
                <w:szCs w:val="20"/>
              </w:rPr>
              <w:t>Рівненська область</w:t>
            </w:r>
          </w:p>
          <w:p w14:paraId="7D7A3BC3" w14:textId="7DDBFB09" w:rsidR="001D38F2" w:rsidRDefault="001D38F2" w:rsidP="005B724D">
            <w:pPr>
              <w:jc w:val="both"/>
              <w:rPr>
                <w:sz w:val="20"/>
                <w:szCs w:val="20"/>
              </w:rPr>
            </w:pPr>
            <w:r w:rsidRPr="00522B49">
              <w:rPr>
                <w:sz w:val="20"/>
                <w:szCs w:val="20"/>
              </w:rPr>
              <w:t>Розпорядження голови обласної державної адміністрації - начальника обласної військової адміністрації від 15.02.2024</w:t>
            </w:r>
            <w:r w:rsidR="001B45C6">
              <w:rPr>
                <w:sz w:val="20"/>
                <w:szCs w:val="20"/>
              </w:rPr>
              <w:br/>
            </w:r>
            <w:r w:rsidRPr="00522B49">
              <w:rPr>
                <w:sz w:val="20"/>
                <w:szCs w:val="20"/>
              </w:rPr>
              <w:t>№ 55 (у редакції розпорядження від 10.10.2025 № 611) в області утворено Регіональну координаційну раду з питань громадського здоров'я в Рівненській області. У 2025 році проведено 2 засідання координаційної ради (31 березня та 30 вересня).</w:t>
            </w:r>
          </w:p>
          <w:p w14:paraId="555392B0" w14:textId="77777777" w:rsidR="009F0A7D" w:rsidRPr="00522B49" w:rsidRDefault="009F0A7D" w:rsidP="005B724D">
            <w:pPr>
              <w:jc w:val="both"/>
              <w:rPr>
                <w:sz w:val="20"/>
                <w:szCs w:val="20"/>
              </w:rPr>
            </w:pPr>
          </w:p>
          <w:p w14:paraId="022F44AE" w14:textId="77777777" w:rsidR="001D38F2" w:rsidRPr="00522B49" w:rsidRDefault="001D38F2" w:rsidP="005B724D">
            <w:pPr>
              <w:jc w:val="both"/>
              <w:rPr>
                <w:b/>
                <w:sz w:val="20"/>
                <w:szCs w:val="20"/>
              </w:rPr>
            </w:pPr>
            <w:r w:rsidRPr="00522B49">
              <w:rPr>
                <w:b/>
                <w:sz w:val="20"/>
                <w:szCs w:val="20"/>
              </w:rPr>
              <w:t>Сумська область</w:t>
            </w:r>
          </w:p>
          <w:p w14:paraId="6A6A7969" w14:textId="77777777" w:rsidR="001D38F2" w:rsidRPr="00522B49" w:rsidRDefault="001D38F2" w:rsidP="005B724D">
            <w:pPr>
              <w:jc w:val="both"/>
              <w:rPr>
                <w:sz w:val="20"/>
                <w:szCs w:val="20"/>
              </w:rPr>
            </w:pPr>
            <w:r w:rsidRPr="00522B49">
              <w:rPr>
                <w:sz w:val="20"/>
                <w:szCs w:val="20"/>
              </w:rPr>
              <w:t xml:space="preserve">Проведено 2 засідання </w:t>
            </w:r>
            <w:r w:rsidR="003F0934" w:rsidRPr="00522B49">
              <w:rPr>
                <w:sz w:val="20"/>
                <w:szCs w:val="20"/>
              </w:rPr>
              <w:t xml:space="preserve">регіональної ради (23.04.2025, </w:t>
            </w:r>
            <w:r w:rsidRPr="00522B49">
              <w:rPr>
                <w:sz w:val="20"/>
                <w:szCs w:val="20"/>
              </w:rPr>
              <w:t xml:space="preserve">18.12.2025), де розглянуто Плани роботи на 2025 рік та </w:t>
            </w:r>
          </w:p>
          <w:p w14:paraId="11C0A5D0" w14:textId="77777777" w:rsidR="001D38F2" w:rsidRDefault="001D38F2" w:rsidP="005B724D">
            <w:pPr>
              <w:jc w:val="both"/>
              <w:rPr>
                <w:sz w:val="20"/>
                <w:szCs w:val="20"/>
              </w:rPr>
            </w:pPr>
            <w:r w:rsidRPr="00522B49">
              <w:rPr>
                <w:sz w:val="20"/>
                <w:szCs w:val="20"/>
              </w:rPr>
              <w:t>2026 рік, стратегічні напрями розвитку регіональної системи громадського здоров’я, зміни в системі профілактики захворювань тощо.</w:t>
            </w:r>
          </w:p>
          <w:p w14:paraId="26A5DFED" w14:textId="77777777" w:rsidR="009F0A7D" w:rsidRPr="00522B49" w:rsidRDefault="009F0A7D" w:rsidP="005B724D">
            <w:pPr>
              <w:jc w:val="both"/>
              <w:rPr>
                <w:sz w:val="20"/>
                <w:szCs w:val="20"/>
              </w:rPr>
            </w:pPr>
          </w:p>
          <w:p w14:paraId="448C45E3" w14:textId="77777777" w:rsidR="001D38F2" w:rsidRPr="00522B49" w:rsidRDefault="001D38F2" w:rsidP="005B724D">
            <w:pPr>
              <w:jc w:val="both"/>
              <w:rPr>
                <w:b/>
                <w:sz w:val="20"/>
                <w:szCs w:val="20"/>
              </w:rPr>
            </w:pPr>
            <w:r w:rsidRPr="00522B49">
              <w:rPr>
                <w:b/>
                <w:sz w:val="20"/>
                <w:szCs w:val="20"/>
              </w:rPr>
              <w:t>Тернопільська область</w:t>
            </w:r>
          </w:p>
          <w:p w14:paraId="5461F78C" w14:textId="77777777" w:rsidR="001D38F2" w:rsidRDefault="001D38F2" w:rsidP="005B724D">
            <w:pPr>
              <w:jc w:val="both"/>
              <w:rPr>
                <w:sz w:val="20"/>
                <w:szCs w:val="20"/>
              </w:rPr>
            </w:pPr>
            <w:r w:rsidRPr="00522B49">
              <w:rPr>
                <w:sz w:val="20"/>
                <w:szCs w:val="20"/>
              </w:rPr>
              <w:t>В області функціонує координаційна рада з питань громадського здоров’я при Тернопільській обласній військовій адміністрації (розпорядження начальника обласної військової адмініст</w:t>
            </w:r>
            <w:r w:rsidR="003F0934" w:rsidRPr="00522B49">
              <w:rPr>
                <w:sz w:val="20"/>
                <w:szCs w:val="20"/>
              </w:rPr>
              <w:t xml:space="preserve">рації від </w:t>
            </w:r>
            <w:r w:rsidRPr="00522B49">
              <w:rPr>
                <w:sz w:val="20"/>
                <w:szCs w:val="20"/>
              </w:rPr>
              <w:t>23 січня 2024 року № 22/01.02-01), яка щоквартально розглядає актуальні питання у сфері громадського здоров’я.</w:t>
            </w:r>
          </w:p>
          <w:p w14:paraId="4D6286C8" w14:textId="77777777" w:rsidR="009F0A7D" w:rsidRPr="00522B49" w:rsidRDefault="009F0A7D" w:rsidP="005B724D">
            <w:pPr>
              <w:jc w:val="both"/>
              <w:rPr>
                <w:sz w:val="20"/>
                <w:szCs w:val="20"/>
              </w:rPr>
            </w:pPr>
          </w:p>
          <w:p w14:paraId="57D98716" w14:textId="77777777" w:rsidR="001D38F2" w:rsidRPr="00522B49" w:rsidRDefault="001D38F2" w:rsidP="005B724D">
            <w:pPr>
              <w:jc w:val="both"/>
              <w:rPr>
                <w:b/>
                <w:sz w:val="20"/>
                <w:szCs w:val="20"/>
              </w:rPr>
            </w:pPr>
            <w:r w:rsidRPr="00522B49">
              <w:rPr>
                <w:b/>
                <w:sz w:val="20"/>
                <w:szCs w:val="20"/>
              </w:rPr>
              <w:t>Харківська область</w:t>
            </w:r>
          </w:p>
          <w:p w14:paraId="4F204E6D" w14:textId="77777777" w:rsidR="001D38F2" w:rsidRDefault="001D38F2" w:rsidP="005B724D">
            <w:pPr>
              <w:jc w:val="both"/>
              <w:rPr>
                <w:sz w:val="20"/>
                <w:szCs w:val="20"/>
              </w:rPr>
            </w:pPr>
            <w:r w:rsidRPr="00522B49">
              <w:rPr>
                <w:sz w:val="20"/>
                <w:szCs w:val="20"/>
              </w:rPr>
              <w:t>Регіональна координаційна рада з питань громадського здоров’я у Харківській області утворена у 2024 році. За 2025 рік проведено чотири засідання координаційної Ради.</w:t>
            </w:r>
          </w:p>
          <w:p w14:paraId="256D99F8" w14:textId="77777777" w:rsidR="009F0A7D" w:rsidRPr="00522B49" w:rsidRDefault="009F0A7D" w:rsidP="005B724D">
            <w:pPr>
              <w:jc w:val="both"/>
              <w:rPr>
                <w:sz w:val="20"/>
                <w:szCs w:val="20"/>
              </w:rPr>
            </w:pPr>
          </w:p>
          <w:p w14:paraId="78B887EC" w14:textId="77777777" w:rsidR="001D38F2" w:rsidRPr="00522B49" w:rsidRDefault="001D38F2" w:rsidP="005B724D">
            <w:pPr>
              <w:jc w:val="both"/>
              <w:rPr>
                <w:b/>
                <w:sz w:val="20"/>
                <w:szCs w:val="20"/>
              </w:rPr>
            </w:pPr>
            <w:r w:rsidRPr="00522B49">
              <w:rPr>
                <w:b/>
                <w:sz w:val="20"/>
                <w:szCs w:val="20"/>
              </w:rPr>
              <w:t>Хмельницька область</w:t>
            </w:r>
          </w:p>
          <w:p w14:paraId="5A4357DA" w14:textId="77777777" w:rsidR="001D38F2" w:rsidRDefault="001D38F2" w:rsidP="005B724D">
            <w:pPr>
              <w:jc w:val="both"/>
              <w:rPr>
                <w:sz w:val="20"/>
                <w:szCs w:val="20"/>
              </w:rPr>
            </w:pPr>
            <w:r w:rsidRPr="00522B49">
              <w:rPr>
                <w:sz w:val="20"/>
                <w:szCs w:val="20"/>
              </w:rPr>
              <w:t>З метою розвитку системи громадського здоров'я у Хмельницькій області, захисту здоров'я населення, профілактики захворювань, покращення якості та збільшення тривалості життя та в області у 2024 році створено регіональну Координаційну раду з питань громадського здоров’я при Хмельницькій ОВА; з початку роботи Ради проведено 6 засідань.</w:t>
            </w:r>
          </w:p>
          <w:p w14:paraId="3D97B21C" w14:textId="77777777" w:rsidR="001D38F2" w:rsidRPr="00522B49" w:rsidRDefault="001D38F2" w:rsidP="005B724D">
            <w:pPr>
              <w:jc w:val="both"/>
              <w:rPr>
                <w:b/>
                <w:sz w:val="20"/>
                <w:szCs w:val="20"/>
              </w:rPr>
            </w:pPr>
            <w:r w:rsidRPr="00522B49">
              <w:rPr>
                <w:b/>
                <w:sz w:val="20"/>
                <w:szCs w:val="20"/>
              </w:rPr>
              <w:t>Черкаська область</w:t>
            </w:r>
          </w:p>
          <w:p w14:paraId="7F98C3F2" w14:textId="77777777" w:rsidR="001D38F2" w:rsidRDefault="001D38F2" w:rsidP="005B724D">
            <w:pPr>
              <w:jc w:val="both"/>
              <w:rPr>
                <w:sz w:val="20"/>
                <w:szCs w:val="20"/>
              </w:rPr>
            </w:pPr>
            <w:r w:rsidRPr="00522B49">
              <w:rPr>
                <w:sz w:val="20"/>
                <w:szCs w:val="20"/>
              </w:rPr>
              <w:t>Розпорядженням Черкаської обласної військової адміністрації від 20.05.2024 №217 утворена координаційна рада Черкаської обласної державної адміністрації з питань громадського здоров’я як постійно діючий консультативнодорадчий орган при Черкаській обласній військовій адміністрації.</w:t>
            </w:r>
          </w:p>
          <w:p w14:paraId="22A20AB6" w14:textId="77777777" w:rsidR="009F0A7D" w:rsidRPr="00522B49" w:rsidRDefault="009F0A7D" w:rsidP="005B724D">
            <w:pPr>
              <w:jc w:val="both"/>
              <w:rPr>
                <w:sz w:val="20"/>
                <w:szCs w:val="20"/>
              </w:rPr>
            </w:pPr>
          </w:p>
          <w:p w14:paraId="3D819BE5" w14:textId="77777777" w:rsidR="00952287" w:rsidRPr="00522B49" w:rsidRDefault="00952287" w:rsidP="005B724D">
            <w:pPr>
              <w:jc w:val="both"/>
              <w:rPr>
                <w:b/>
                <w:sz w:val="20"/>
                <w:szCs w:val="20"/>
              </w:rPr>
            </w:pPr>
            <w:r w:rsidRPr="00522B49">
              <w:rPr>
                <w:b/>
                <w:sz w:val="20"/>
                <w:szCs w:val="20"/>
              </w:rPr>
              <w:t>Чернівецька область</w:t>
            </w:r>
          </w:p>
          <w:p w14:paraId="30466760" w14:textId="77777777" w:rsidR="00952287" w:rsidRPr="00522B49" w:rsidRDefault="00952287" w:rsidP="005B724D">
            <w:pPr>
              <w:jc w:val="both"/>
              <w:rPr>
                <w:sz w:val="20"/>
                <w:szCs w:val="20"/>
              </w:rPr>
            </w:pPr>
            <w:r w:rsidRPr="00522B49">
              <w:rPr>
                <w:sz w:val="20"/>
                <w:szCs w:val="20"/>
              </w:rPr>
              <w:t>Проведено 4 засідання Чернівецької регіональної координаційної ради з питань громадського здоров’я при обласній державній адміністрації (обласній військовій адміністрації) на яких розглянуто наступні питання:</w:t>
            </w:r>
          </w:p>
          <w:p w14:paraId="17F896C8" w14:textId="77777777" w:rsidR="00952287" w:rsidRPr="00522B49" w:rsidRDefault="00952287" w:rsidP="005B724D">
            <w:pPr>
              <w:jc w:val="both"/>
              <w:rPr>
                <w:sz w:val="20"/>
                <w:szCs w:val="20"/>
              </w:rPr>
            </w:pPr>
            <w:r w:rsidRPr="00522B49">
              <w:rPr>
                <w:sz w:val="20"/>
                <w:szCs w:val="20"/>
              </w:rPr>
              <w:t xml:space="preserve"> - про реалізацію міжсекторального підходу до профілактики інфекційних хвороб, спільних для тварин і людей, за принципом «Єдине здоров’я»;</w:t>
            </w:r>
          </w:p>
          <w:p w14:paraId="36BD4661" w14:textId="77777777" w:rsidR="00952287" w:rsidRPr="00522B49" w:rsidRDefault="00952287" w:rsidP="005B724D">
            <w:pPr>
              <w:jc w:val="both"/>
              <w:rPr>
                <w:sz w:val="20"/>
                <w:szCs w:val="20"/>
              </w:rPr>
            </w:pPr>
            <w:r w:rsidRPr="00522B49">
              <w:rPr>
                <w:sz w:val="20"/>
                <w:szCs w:val="20"/>
              </w:rPr>
              <w:t>- про співпрацю з громадами області з питань профілактики неінфекційних захворювань, зокрема проведення інформаційних та просвітницьких заходів;</w:t>
            </w:r>
          </w:p>
          <w:p w14:paraId="1641DB45" w14:textId="77777777" w:rsidR="00952287" w:rsidRPr="00522B49" w:rsidRDefault="00952287" w:rsidP="005B724D">
            <w:pPr>
              <w:jc w:val="both"/>
              <w:rPr>
                <w:sz w:val="20"/>
                <w:szCs w:val="20"/>
              </w:rPr>
            </w:pPr>
            <w:r w:rsidRPr="00522B49">
              <w:rPr>
                <w:sz w:val="20"/>
                <w:szCs w:val="20"/>
              </w:rPr>
              <w:t>- про запровадження, застосування та підтримання дієвості системи НАССР (постійно діючі процедури, що засновані на принципах системи аналізу небезпечних факторів та контролю у критичних точках) в закладах, що надають стаціонарну медичну допомогу населенню, з метою дотримання вимог харчового законодавства;</w:t>
            </w:r>
          </w:p>
          <w:p w14:paraId="7785AC59" w14:textId="77777777" w:rsidR="00952287" w:rsidRPr="00522B49" w:rsidRDefault="00952287" w:rsidP="005B724D">
            <w:pPr>
              <w:jc w:val="both"/>
              <w:rPr>
                <w:sz w:val="20"/>
                <w:szCs w:val="20"/>
              </w:rPr>
            </w:pPr>
            <w:r w:rsidRPr="00522B49">
              <w:rPr>
                <w:sz w:val="20"/>
                <w:szCs w:val="20"/>
              </w:rPr>
              <w:t xml:space="preserve">- про медичне обслуговування учнів та студентів, які приїхали на навчання до закладів освіти області з інших населених пунктів, а договори про їх медичне обслуговування укладені за місцем проживання; </w:t>
            </w:r>
          </w:p>
          <w:p w14:paraId="5E31BAB5" w14:textId="77777777" w:rsidR="00952287" w:rsidRPr="00522B49" w:rsidRDefault="00952287" w:rsidP="005B724D">
            <w:pPr>
              <w:jc w:val="both"/>
              <w:rPr>
                <w:sz w:val="20"/>
                <w:szCs w:val="20"/>
              </w:rPr>
            </w:pPr>
            <w:r w:rsidRPr="00522B49">
              <w:rPr>
                <w:sz w:val="20"/>
                <w:szCs w:val="20"/>
              </w:rPr>
              <w:t>- про протидію поширенню антимікробної резистентності в Чернівецькій області.</w:t>
            </w:r>
          </w:p>
          <w:p w14:paraId="34D48CA5" w14:textId="77777777" w:rsidR="00952287" w:rsidRPr="00522B49" w:rsidRDefault="00952287" w:rsidP="005B724D">
            <w:pPr>
              <w:jc w:val="both"/>
              <w:rPr>
                <w:sz w:val="20"/>
                <w:szCs w:val="20"/>
              </w:rPr>
            </w:pPr>
            <w:r w:rsidRPr="00522B49">
              <w:rPr>
                <w:sz w:val="20"/>
                <w:szCs w:val="20"/>
              </w:rPr>
              <w:t>- про стан виконання Плану дій з реалізації на період до 2025 року Національної стратегії контролю злоякісних новоутворень на період до 2030 року;</w:t>
            </w:r>
          </w:p>
          <w:p w14:paraId="59245614" w14:textId="77777777" w:rsidR="00952287" w:rsidRPr="00522B49" w:rsidRDefault="00952287" w:rsidP="005B724D">
            <w:pPr>
              <w:jc w:val="both"/>
              <w:rPr>
                <w:sz w:val="20"/>
                <w:szCs w:val="20"/>
              </w:rPr>
            </w:pPr>
            <w:r w:rsidRPr="00522B49">
              <w:rPr>
                <w:sz w:val="20"/>
                <w:szCs w:val="20"/>
              </w:rPr>
              <w:t>- аналіз основних показників імунопрофілактики та забезпеченість імунобіологічними препаратами  в Чернівецькій області за 6 місяців 2025 року;</w:t>
            </w:r>
          </w:p>
          <w:p w14:paraId="620729AF" w14:textId="77777777" w:rsidR="00952287" w:rsidRPr="00522B49" w:rsidRDefault="00952287" w:rsidP="005B724D">
            <w:pPr>
              <w:jc w:val="both"/>
              <w:rPr>
                <w:sz w:val="20"/>
                <w:szCs w:val="20"/>
              </w:rPr>
            </w:pPr>
            <w:r w:rsidRPr="00522B49">
              <w:rPr>
                <w:sz w:val="20"/>
                <w:szCs w:val="20"/>
              </w:rPr>
              <w:t>- про заходи щодо запобігання поширенню туберкульозу серед населення Чернівецької області;</w:t>
            </w:r>
          </w:p>
          <w:p w14:paraId="47D71868" w14:textId="77777777" w:rsidR="00952287" w:rsidRDefault="00952287" w:rsidP="005B724D">
            <w:pPr>
              <w:jc w:val="both"/>
              <w:rPr>
                <w:sz w:val="20"/>
                <w:szCs w:val="20"/>
              </w:rPr>
            </w:pPr>
            <w:r w:rsidRPr="00522B49">
              <w:rPr>
                <w:sz w:val="20"/>
                <w:szCs w:val="20"/>
              </w:rPr>
              <w:t>- про стан виконання заходів з реалізації Концепції розвитку охорони психічного здоров’я в Україні на період до 2030 року.</w:t>
            </w:r>
          </w:p>
          <w:p w14:paraId="21D034F6" w14:textId="77777777" w:rsidR="009F0A7D" w:rsidRPr="00522B49" w:rsidRDefault="009F0A7D" w:rsidP="005B724D">
            <w:pPr>
              <w:jc w:val="both"/>
              <w:rPr>
                <w:sz w:val="20"/>
                <w:szCs w:val="20"/>
              </w:rPr>
            </w:pPr>
          </w:p>
          <w:p w14:paraId="4B8C796A" w14:textId="77777777" w:rsidR="001D38F2" w:rsidRPr="00522B49" w:rsidRDefault="001D38F2" w:rsidP="005B724D">
            <w:pPr>
              <w:jc w:val="both"/>
              <w:rPr>
                <w:b/>
                <w:sz w:val="20"/>
                <w:szCs w:val="20"/>
              </w:rPr>
            </w:pPr>
            <w:r w:rsidRPr="00522B49">
              <w:rPr>
                <w:b/>
                <w:sz w:val="20"/>
                <w:szCs w:val="20"/>
              </w:rPr>
              <w:t>Чернігівська область</w:t>
            </w:r>
          </w:p>
          <w:p w14:paraId="671AAC40" w14:textId="77777777" w:rsidR="001D38F2" w:rsidRPr="00522B49" w:rsidRDefault="001D38F2" w:rsidP="005B724D">
            <w:pPr>
              <w:jc w:val="both"/>
              <w:rPr>
                <w:sz w:val="20"/>
                <w:szCs w:val="20"/>
              </w:rPr>
            </w:pPr>
            <w:r w:rsidRPr="00522B49">
              <w:rPr>
                <w:sz w:val="20"/>
                <w:szCs w:val="20"/>
              </w:rPr>
              <w:t>У 2025 році проведено 4 засідання регіональної координаційної  ради</w:t>
            </w:r>
            <w:r w:rsidR="009F0A7D">
              <w:rPr>
                <w:sz w:val="20"/>
                <w:szCs w:val="20"/>
              </w:rPr>
              <w:t xml:space="preserve"> з питань громадського здоров'я</w:t>
            </w:r>
          </w:p>
        </w:tc>
        <w:tc>
          <w:tcPr>
            <w:tcW w:w="1276" w:type="dxa"/>
          </w:tcPr>
          <w:p w14:paraId="054EFDCD" w14:textId="77777777" w:rsidR="001D38F2" w:rsidRPr="00522B49" w:rsidRDefault="001D38F2" w:rsidP="005B724D">
            <w:pPr>
              <w:jc w:val="both"/>
              <w:rPr>
                <w:sz w:val="20"/>
                <w:szCs w:val="20"/>
              </w:rPr>
            </w:pPr>
          </w:p>
        </w:tc>
        <w:tc>
          <w:tcPr>
            <w:tcW w:w="1276" w:type="dxa"/>
          </w:tcPr>
          <w:p w14:paraId="426B6030" w14:textId="77777777" w:rsidR="001D38F2" w:rsidRPr="00522B49" w:rsidRDefault="001D38F2" w:rsidP="005B724D">
            <w:pPr>
              <w:jc w:val="both"/>
              <w:rPr>
                <w:sz w:val="20"/>
                <w:szCs w:val="20"/>
              </w:rPr>
            </w:pPr>
          </w:p>
        </w:tc>
        <w:tc>
          <w:tcPr>
            <w:tcW w:w="1134" w:type="dxa"/>
          </w:tcPr>
          <w:p w14:paraId="2C55EC8D" w14:textId="77777777" w:rsidR="001D38F2" w:rsidRPr="00522B49" w:rsidRDefault="001D38F2" w:rsidP="005B724D">
            <w:pPr>
              <w:jc w:val="both"/>
              <w:rPr>
                <w:sz w:val="20"/>
                <w:szCs w:val="20"/>
              </w:rPr>
            </w:pPr>
          </w:p>
        </w:tc>
        <w:tc>
          <w:tcPr>
            <w:tcW w:w="2694" w:type="dxa"/>
          </w:tcPr>
          <w:p w14:paraId="7760B243" w14:textId="77777777" w:rsidR="001D38F2" w:rsidRPr="00522B49" w:rsidRDefault="001D38F2" w:rsidP="005B724D">
            <w:pPr>
              <w:jc w:val="both"/>
              <w:rPr>
                <w:b/>
                <w:sz w:val="20"/>
                <w:szCs w:val="20"/>
              </w:rPr>
            </w:pPr>
            <w:r w:rsidRPr="00522B49">
              <w:rPr>
                <w:b/>
                <w:sz w:val="20"/>
                <w:szCs w:val="20"/>
              </w:rPr>
              <w:t>Луганська область</w:t>
            </w:r>
          </w:p>
          <w:p w14:paraId="53A3BAC3" w14:textId="77777777" w:rsidR="001D38F2" w:rsidRPr="00522B49" w:rsidRDefault="001D38F2" w:rsidP="005B724D">
            <w:pPr>
              <w:jc w:val="both"/>
              <w:rPr>
                <w:sz w:val="20"/>
                <w:szCs w:val="20"/>
              </w:rPr>
            </w:pPr>
            <w:r w:rsidRPr="00522B49">
              <w:rPr>
                <w:sz w:val="20"/>
                <w:szCs w:val="20"/>
              </w:rPr>
              <w:t>Згідно з наказом Міністерства розвитку громад та територій України від 28.02.2025 № 376 більша частина Луганської області віднесена до тимчасово окупованих територій, інша - до територій активних бойових дій.</w:t>
            </w:r>
          </w:p>
          <w:p w14:paraId="4B409F95" w14:textId="77777777" w:rsidR="001D38F2" w:rsidRPr="00522B49" w:rsidRDefault="001D38F2" w:rsidP="005B724D">
            <w:pPr>
              <w:jc w:val="both"/>
              <w:rPr>
                <w:sz w:val="20"/>
                <w:szCs w:val="20"/>
              </w:rPr>
            </w:pPr>
            <w:r w:rsidRPr="00522B49">
              <w:rPr>
                <w:sz w:val="20"/>
                <w:szCs w:val="20"/>
              </w:rPr>
              <w:t>У зв'язку з цим заходи проводяться в онлайн форматі</w:t>
            </w:r>
          </w:p>
        </w:tc>
      </w:tr>
      <w:tr w:rsidR="00CF0E0C" w:rsidRPr="00522B49" w14:paraId="650E24C2" w14:textId="77777777" w:rsidTr="00AA5385">
        <w:trPr>
          <w:trHeight w:val="260"/>
        </w:trPr>
        <w:tc>
          <w:tcPr>
            <w:tcW w:w="1701" w:type="dxa"/>
            <w:vMerge/>
          </w:tcPr>
          <w:p w14:paraId="1E482EEE" w14:textId="77777777" w:rsidR="00CF0E0C" w:rsidRPr="00522B49" w:rsidRDefault="00CF0E0C" w:rsidP="005B724D">
            <w:pPr>
              <w:tabs>
                <w:tab w:val="left" w:pos="1701"/>
              </w:tabs>
              <w:ind w:left="-57" w:right="-57"/>
              <w:jc w:val="both"/>
              <w:rPr>
                <w:sz w:val="20"/>
                <w:szCs w:val="20"/>
              </w:rPr>
            </w:pPr>
          </w:p>
        </w:tc>
        <w:tc>
          <w:tcPr>
            <w:tcW w:w="1417" w:type="dxa"/>
          </w:tcPr>
          <w:p w14:paraId="523D1536" w14:textId="77777777" w:rsidR="00CF0E0C" w:rsidRPr="00522B49" w:rsidRDefault="00CF0E0C" w:rsidP="005B724D">
            <w:pPr>
              <w:pStyle w:val="a3"/>
              <w:spacing w:before="0"/>
              <w:ind w:right="-108" w:firstLine="0"/>
              <w:rPr>
                <w:rFonts w:ascii="Times New Roman" w:hAnsi="Times New Roman"/>
                <w:sz w:val="20"/>
                <w:szCs w:val="20"/>
              </w:rPr>
            </w:pPr>
            <w:r w:rsidRPr="00522B49">
              <w:rPr>
                <w:rFonts w:ascii="Times New Roman" w:hAnsi="Times New Roman"/>
                <w:sz w:val="20"/>
                <w:szCs w:val="20"/>
              </w:rPr>
              <w:t>2) затвердження регіональних та місцевих програм громадського здоров’я</w:t>
            </w:r>
          </w:p>
        </w:tc>
        <w:tc>
          <w:tcPr>
            <w:tcW w:w="851" w:type="dxa"/>
          </w:tcPr>
          <w:p w14:paraId="0C638DAA" w14:textId="77777777" w:rsidR="00CF0E0C" w:rsidRPr="00522B49" w:rsidRDefault="00CF0E0C" w:rsidP="005B724D">
            <w:pPr>
              <w:pStyle w:val="a3"/>
              <w:spacing w:before="0"/>
              <w:ind w:firstLine="0"/>
              <w:rPr>
                <w:rFonts w:ascii="Times New Roman" w:hAnsi="Times New Roman"/>
                <w:sz w:val="20"/>
                <w:szCs w:val="20"/>
              </w:rPr>
            </w:pPr>
            <w:r w:rsidRPr="00522B49">
              <w:rPr>
                <w:rFonts w:ascii="Times New Roman" w:hAnsi="Times New Roman"/>
                <w:sz w:val="20"/>
                <w:szCs w:val="20"/>
              </w:rPr>
              <w:t>2025 рік</w:t>
            </w:r>
          </w:p>
        </w:tc>
        <w:tc>
          <w:tcPr>
            <w:tcW w:w="1276" w:type="dxa"/>
          </w:tcPr>
          <w:p w14:paraId="623E6C73" w14:textId="77777777" w:rsidR="00CF0E0C" w:rsidRPr="00522B49" w:rsidRDefault="00CF0E0C" w:rsidP="005B724D">
            <w:pPr>
              <w:pStyle w:val="a3"/>
              <w:spacing w:before="0"/>
              <w:ind w:right="-122" w:firstLine="0"/>
              <w:rPr>
                <w:rFonts w:ascii="Times New Roman" w:hAnsi="Times New Roman"/>
                <w:sz w:val="20"/>
                <w:szCs w:val="20"/>
              </w:rPr>
            </w:pPr>
            <w:r w:rsidRPr="00522B49">
              <w:rPr>
                <w:rFonts w:ascii="Times New Roman" w:hAnsi="Times New Roman"/>
                <w:sz w:val="20"/>
                <w:szCs w:val="20"/>
              </w:rPr>
              <w:t>забезпечено затвердження регіональних та місцевих програм громадського здоров’я в усіх регіонах України</w:t>
            </w:r>
          </w:p>
        </w:tc>
        <w:tc>
          <w:tcPr>
            <w:tcW w:w="1418" w:type="dxa"/>
          </w:tcPr>
          <w:p w14:paraId="0FD372BD" w14:textId="3D5D7BDE" w:rsidR="00CF0E0C" w:rsidRPr="00522B49" w:rsidRDefault="00041B9C" w:rsidP="005B724D">
            <w:pPr>
              <w:tabs>
                <w:tab w:val="left" w:pos="1701"/>
              </w:tabs>
              <w:ind w:left="-57" w:right="-57"/>
              <w:jc w:val="both"/>
              <w:rPr>
                <w:sz w:val="20"/>
                <w:szCs w:val="20"/>
              </w:rPr>
            </w:pPr>
            <w:r>
              <w:rPr>
                <w:sz w:val="20"/>
                <w:szCs w:val="20"/>
              </w:rPr>
              <w:t>здійснюється</w:t>
            </w:r>
          </w:p>
        </w:tc>
        <w:tc>
          <w:tcPr>
            <w:tcW w:w="2692" w:type="dxa"/>
          </w:tcPr>
          <w:p w14:paraId="3DE572E9" w14:textId="77777777" w:rsidR="00CF0E0C" w:rsidRPr="00522B49" w:rsidRDefault="00CF0E0C" w:rsidP="005B724D">
            <w:pPr>
              <w:jc w:val="both"/>
              <w:rPr>
                <w:b/>
                <w:sz w:val="20"/>
                <w:szCs w:val="20"/>
              </w:rPr>
            </w:pPr>
            <w:r w:rsidRPr="00522B49">
              <w:rPr>
                <w:b/>
                <w:sz w:val="20"/>
                <w:szCs w:val="20"/>
              </w:rPr>
              <w:t>Вінницька область</w:t>
            </w:r>
          </w:p>
          <w:p w14:paraId="26761B9A" w14:textId="77777777" w:rsidR="00CF0E0C" w:rsidRDefault="00CF0E0C" w:rsidP="005B724D">
            <w:pPr>
              <w:jc w:val="both"/>
              <w:rPr>
                <w:sz w:val="20"/>
                <w:szCs w:val="20"/>
              </w:rPr>
            </w:pPr>
            <w:r w:rsidRPr="00522B49">
              <w:rPr>
                <w:sz w:val="20"/>
                <w:szCs w:val="20"/>
              </w:rPr>
              <w:t>Розробку регіональних та місцевих програм громадського здоров’я передбачено здійснити з 2026 року.</w:t>
            </w:r>
          </w:p>
          <w:p w14:paraId="1C0DBD50" w14:textId="77777777" w:rsidR="009F0A7D" w:rsidRPr="00522B49" w:rsidRDefault="009F0A7D" w:rsidP="005B724D">
            <w:pPr>
              <w:jc w:val="both"/>
              <w:rPr>
                <w:sz w:val="20"/>
                <w:szCs w:val="20"/>
              </w:rPr>
            </w:pPr>
          </w:p>
          <w:p w14:paraId="56245BC9" w14:textId="77777777" w:rsidR="00CF0E0C" w:rsidRPr="00522B49" w:rsidRDefault="00CF0E0C" w:rsidP="005B724D">
            <w:pPr>
              <w:jc w:val="both"/>
              <w:rPr>
                <w:b/>
                <w:sz w:val="20"/>
                <w:szCs w:val="20"/>
              </w:rPr>
            </w:pPr>
            <w:r w:rsidRPr="00522B49">
              <w:rPr>
                <w:b/>
                <w:sz w:val="20"/>
                <w:szCs w:val="20"/>
              </w:rPr>
              <w:t>Дніпропетровська область</w:t>
            </w:r>
          </w:p>
          <w:p w14:paraId="4BE210ED" w14:textId="77777777" w:rsidR="00CF0E0C" w:rsidRDefault="00CF0E0C" w:rsidP="005B724D">
            <w:pPr>
              <w:jc w:val="both"/>
              <w:rPr>
                <w:sz w:val="20"/>
                <w:szCs w:val="20"/>
              </w:rPr>
            </w:pPr>
            <w:r w:rsidRPr="00522B49">
              <w:rPr>
                <w:sz w:val="20"/>
                <w:szCs w:val="20"/>
              </w:rPr>
              <w:t>В Дніпропетровській області діє обласна програма «Здоров’я населення Дніпропетровщини на 2020-2026 роки».</w:t>
            </w:r>
          </w:p>
          <w:p w14:paraId="3AB024F2" w14:textId="77777777" w:rsidR="009F0A7D" w:rsidRPr="00522B49" w:rsidRDefault="009F0A7D" w:rsidP="005B724D">
            <w:pPr>
              <w:jc w:val="both"/>
              <w:rPr>
                <w:sz w:val="20"/>
                <w:szCs w:val="20"/>
              </w:rPr>
            </w:pPr>
          </w:p>
          <w:p w14:paraId="12863162" w14:textId="77777777" w:rsidR="00CF0E0C" w:rsidRPr="00522B49" w:rsidRDefault="00CF0E0C" w:rsidP="005B724D">
            <w:pPr>
              <w:jc w:val="both"/>
              <w:rPr>
                <w:b/>
                <w:sz w:val="20"/>
                <w:szCs w:val="20"/>
              </w:rPr>
            </w:pPr>
            <w:r w:rsidRPr="00522B49">
              <w:rPr>
                <w:b/>
                <w:sz w:val="20"/>
                <w:szCs w:val="20"/>
              </w:rPr>
              <w:t>Донецька область</w:t>
            </w:r>
          </w:p>
          <w:p w14:paraId="41212B6F" w14:textId="77777777" w:rsidR="00CF0E0C" w:rsidRDefault="00CF0E0C" w:rsidP="005B724D">
            <w:pPr>
              <w:jc w:val="both"/>
              <w:rPr>
                <w:sz w:val="20"/>
                <w:szCs w:val="20"/>
              </w:rPr>
            </w:pPr>
            <w:r w:rsidRPr="00522B49">
              <w:rPr>
                <w:sz w:val="20"/>
                <w:szCs w:val="20"/>
              </w:rPr>
              <w:t>Розпорядженням голови облдержадміністрації, начальника обласної військової адміністрації від 14.04.2025 № 264/5-25 затверджено Регіональну програму ранньої діагностики та боротьби з онкологічними захворюваннями в Донецькій області на період до 2028 року. Також на території області діє Стратегія розвитку імунопрофілактики та захисту населення від інфекційних хвороб, яким можна запобігти шляхом проведення імунопрофілактики, у Донецькій області на період до 2030 року та операційний план з її реалізації у 2024-2025 роках, затверджені розпорядженням голови облдержадміністрації, начальника обласної військової адміністрації від 04.04.2024 №204/5- 24.</w:t>
            </w:r>
          </w:p>
          <w:p w14:paraId="308C08F5" w14:textId="77777777" w:rsidR="009F0A7D" w:rsidRPr="00522B49" w:rsidRDefault="009F0A7D" w:rsidP="005B724D">
            <w:pPr>
              <w:jc w:val="both"/>
              <w:rPr>
                <w:sz w:val="20"/>
                <w:szCs w:val="20"/>
              </w:rPr>
            </w:pPr>
          </w:p>
          <w:p w14:paraId="07406B5C" w14:textId="77777777" w:rsidR="00CF0E0C" w:rsidRPr="00522B49" w:rsidRDefault="00CF0E0C" w:rsidP="005B724D">
            <w:pPr>
              <w:jc w:val="both"/>
              <w:rPr>
                <w:b/>
                <w:sz w:val="20"/>
                <w:szCs w:val="20"/>
              </w:rPr>
            </w:pPr>
            <w:r w:rsidRPr="00522B49">
              <w:rPr>
                <w:b/>
                <w:sz w:val="20"/>
                <w:szCs w:val="20"/>
              </w:rPr>
              <w:t>Житомирська область</w:t>
            </w:r>
          </w:p>
          <w:p w14:paraId="4D635F6B" w14:textId="77777777" w:rsidR="00CF0E0C" w:rsidRDefault="00CF0E0C" w:rsidP="005B724D">
            <w:pPr>
              <w:jc w:val="both"/>
              <w:rPr>
                <w:sz w:val="20"/>
                <w:szCs w:val="20"/>
              </w:rPr>
            </w:pPr>
            <w:r w:rsidRPr="00522B49">
              <w:rPr>
                <w:sz w:val="20"/>
                <w:szCs w:val="20"/>
              </w:rPr>
              <w:t>Обласна програма «Здоров’я населення Житомирщини» на 2025 рік затверджена розпорядженням Житомирської обласної військової адміністрації від 17.10.2024 №814.</w:t>
            </w:r>
          </w:p>
          <w:p w14:paraId="78507225" w14:textId="77777777" w:rsidR="009F0A7D" w:rsidRPr="00522B49" w:rsidRDefault="009F0A7D" w:rsidP="005B724D">
            <w:pPr>
              <w:jc w:val="both"/>
              <w:rPr>
                <w:sz w:val="20"/>
                <w:szCs w:val="20"/>
              </w:rPr>
            </w:pPr>
          </w:p>
          <w:p w14:paraId="4137F352" w14:textId="77777777" w:rsidR="00CF0E0C" w:rsidRPr="00522B49" w:rsidRDefault="00CF0E0C" w:rsidP="005B724D">
            <w:pPr>
              <w:jc w:val="both"/>
              <w:rPr>
                <w:b/>
                <w:sz w:val="20"/>
                <w:szCs w:val="20"/>
              </w:rPr>
            </w:pPr>
            <w:r w:rsidRPr="00522B49">
              <w:rPr>
                <w:b/>
                <w:sz w:val="20"/>
                <w:szCs w:val="20"/>
              </w:rPr>
              <w:t>Закарпатська область</w:t>
            </w:r>
          </w:p>
          <w:p w14:paraId="1A7E70A0" w14:textId="77777777" w:rsidR="00CF0E0C" w:rsidRDefault="00CF0E0C" w:rsidP="005B724D">
            <w:pPr>
              <w:jc w:val="both"/>
              <w:rPr>
                <w:sz w:val="20"/>
                <w:szCs w:val="20"/>
              </w:rPr>
            </w:pPr>
            <w:r w:rsidRPr="00522B49">
              <w:rPr>
                <w:sz w:val="20"/>
                <w:szCs w:val="20"/>
              </w:rPr>
              <w:t>Затверджено Комплексну програму підтримки галузі охорони здоров’я Закарпатської області на 2026 ‒ 2028 роки, розпорядженням голови обласної держаної адміністрації – начальника обласної військової адміністрації від 03.12.2025 року № 827 (зі змінами від 19.03.2026 № 193).</w:t>
            </w:r>
          </w:p>
          <w:p w14:paraId="7FB369CF" w14:textId="77777777" w:rsidR="00CF0E0C" w:rsidRPr="00522B49" w:rsidRDefault="00CF0E0C" w:rsidP="005B724D">
            <w:pPr>
              <w:jc w:val="both"/>
              <w:rPr>
                <w:b/>
                <w:sz w:val="20"/>
                <w:szCs w:val="20"/>
              </w:rPr>
            </w:pPr>
            <w:r w:rsidRPr="00522B49">
              <w:rPr>
                <w:b/>
                <w:sz w:val="20"/>
                <w:szCs w:val="20"/>
              </w:rPr>
              <w:t>Київська область</w:t>
            </w:r>
          </w:p>
          <w:p w14:paraId="20EF398A" w14:textId="6BDA1FE0" w:rsidR="00CF0E0C" w:rsidRDefault="00CF0E0C" w:rsidP="005B724D">
            <w:pPr>
              <w:jc w:val="both"/>
              <w:rPr>
                <w:sz w:val="20"/>
                <w:szCs w:val="20"/>
              </w:rPr>
            </w:pPr>
            <w:r w:rsidRPr="00522B49">
              <w:rPr>
                <w:sz w:val="20"/>
                <w:szCs w:val="20"/>
              </w:rPr>
              <w:t xml:space="preserve">У Київській області реалізується Київська обласна програма «Здоров’я Київщини» на 2024-2026 роки, затверджена рішенням Київської обласної ради від </w:t>
            </w:r>
            <w:r w:rsidR="007B5F62">
              <w:rPr>
                <w:sz w:val="20"/>
                <w:szCs w:val="20"/>
              </w:rPr>
              <w:br/>
            </w:r>
            <w:r w:rsidRPr="00522B49">
              <w:rPr>
                <w:sz w:val="20"/>
                <w:szCs w:val="20"/>
              </w:rPr>
              <w:t>07 грудня 2023 року № 762-22-VІІІ (зі змінами у 2025 році).</w:t>
            </w:r>
          </w:p>
          <w:p w14:paraId="147F290B" w14:textId="77777777" w:rsidR="009F0A7D" w:rsidRPr="00522B49" w:rsidRDefault="009F0A7D" w:rsidP="005B724D">
            <w:pPr>
              <w:jc w:val="both"/>
              <w:rPr>
                <w:sz w:val="20"/>
                <w:szCs w:val="20"/>
              </w:rPr>
            </w:pPr>
          </w:p>
          <w:p w14:paraId="6D565087" w14:textId="77777777" w:rsidR="00CF0E0C" w:rsidRPr="00522B49" w:rsidRDefault="00CF0E0C" w:rsidP="005B724D">
            <w:pPr>
              <w:jc w:val="both"/>
              <w:rPr>
                <w:b/>
                <w:sz w:val="20"/>
                <w:szCs w:val="20"/>
              </w:rPr>
            </w:pPr>
            <w:r w:rsidRPr="00522B49">
              <w:rPr>
                <w:b/>
                <w:sz w:val="20"/>
                <w:szCs w:val="20"/>
              </w:rPr>
              <w:t>Кіровоградська область</w:t>
            </w:r>
          </w:p>
          <w:p w14:paraId="235C3A77" w14:textId="77777777" w:rsidR="00CF0E0C" w:rsidRDefault="00CF0E0C" w:rsidP="005B724D">
            <w:pPr>
              <w:jc w:val="both"/>
              <w:rPr>
                <w:sz w:val="20"/>
                <w:szCs w:val="20"/>
              </w:rPr>
            </w:pPr>
            <w:r w:rsidRPr="00522B49">
              <w:rPr>
                <w:sz w:val="20"/>
                <w:szCs w:val="20"/>
              </w:rPr>
              <w:t>Підготовлено проєкт Стратегії розвитку системи</w:t>
            </w:r>
            <w:r w:rsidR="001F1219" w:rsidRPr="00522B49">
              <w:rPr>
                <w:sz w:val="20"/>
                <w:szCs w:val="20"/>
              </w:rPr>
              <w:t xml:space="preserve"> </w:t>
            </w:r>
            <w:r w:rsidRPr="00522B49">
              <w:rPr>
                <w:sz w:val="20"/>
                <w:szCs w:val="20"/>
              </w:rPr>
              <w:t>громадського здоров'я в</w:t>
            </w:r>
            <w:r w:rsidR="001F1219" w:rsidRPr="00522B49">
              <w:rPr>
                <w:sz w:val="20"/>
                <w:szCs w:val="20"/>
              </w:rPr>
              <w:t xml:space="preserve"> </w:t>
            </w:r>
            <w:r w:rsidRPr="00522B49">
              <w:rPr>
                <w:sz w:val="20"/>
                <w:szCs w:val="20"/>
              </w:rPr>
              <w:t>Кіровоградській області на період до 2030 року.</w:t>
            </w:r>
          </w:p>
          <w:p w14:paraId="243B9E9B" w14:textId="77777777" w:rsidR="009F0A7D" w:rsidRPr="00522B49" w:rsidRDefault="009F0A7D" w:rsidP="005B724D">
            <w:pPr>
              <w:jc w:val="both"/>
              <w:rPr>
                <w:sz w:val="20"/>
                <w:szCs w:val="20"/>
              </w:rPr>
            </w:pPr>
          </w:p>
          <w:p w14:paraId="1E405CB4" w14:textId="77777777" w:rsidR="00CF0E0C" w:rsidRPr="00522B49" w:rsidRDefault="00CF0E0C" w:rsidP="005B724D">
            <w:pPr>
              <w:jc w:val="both"/>
              <w:rPr>
                <w:b/>
                <w:sz w:val="20"/>
                <w:szCs w:val="20"/>
              </w:rPr>
            </w:pPr>
            <w:r w:rsidRPr="00522B49">
              <w:rPr>
                <w:b/>
                <w:sz w:val="20"/>
                <w:szCs w:val="20"/>
              </w:rPr>
              <w:t>Луганська область</w:t>
            </w:r>
          </w:p>
          <w:p w14:paraId="2631284E" w14:textId="77777777" w:rsidR="00CF0E0C" w:rsidRDefault="00CF0E0C" w:rsidP="005B724D">
            <w:pPr>
              <w:jc w:val="both"/>
              <w:rPr>
                <w:sz w:val="20"/>
                <w:szCs w:val="20"/>
              </w:rPr>
            </w:pPr>
            <w:r w:rsidRPr="00522B49">
              <w:rPr>
                <w:sz w:val="20"/>
                <w:szCs w:val="20"/>
              </w:rPr>
              <w:t xml:space="preserve">Підготовлені до затвердження </w:t>
            </w:r>
            <w:r w:rsidR="00306E59" w:rsidRPr="00522B49">
              <w:rPr>
                <w:sz w:val="20"/>
                <w:szCs w:val="20"/>
              </w:rPr>
              <w:t>«</w:t>
            </w:r>
            <w:r w:rsidRPr="00522B49">
              <w:rPr>
                <w:sz w:val="20"/>
                <w:szCs w:val="20"/>
              </w:rPr>
              <w:t>Операційний план реалізації у 2026-2028 роках Стратегії розвитку імунопрофілактики та захисту населення Луганської області від інфекційних хвороб, якими можно запобігти шляхом проведення імунопрофі</w:t>
            </w:r>
            <w:r w:rsidR="00306E59" w:rsidRPr="00522B49">
              <w:rPr>
                <w:sz w:val="20"/>
                <w:szCs w:val="20"/>
              </w:rPr>
              <w:t>лактики, на період до 2030 року»</w:t>
            </w:r>
            <w:r w:rsidRPr="00522B49">
              <w:rPr>
                <w:sz w:val="20"/>
                <w:szCs w:val="20"/>
              </w:rPr>
              <w:t>. В 11 ТГ області реалізується ініці</w:t>
            </w:r>
            <w:r w:rsidR="00306E59" w:rsidRPr="00522B49">
              <w:rPr>
                <w:sz w:val="20"/>
                <w:szCs w:val="20"/>
              </w:rPr>
              <w:t>атива «</w:t>
            </w:r>
            <w:r w:rsidRPr="00522B49">
              <w:rPr>
                <w:sz w:val="20"/>
                <w:szCs w:val="20"/>
              </w:rPr>
              <w:t xml:space="preserve">Територіальна </w:t>
            </w:r>
            <w:r w:rsidR="00306E59" w:rsidRPr="00522B49">
              <w:rPr>
                <w:sz w:val="20"/>
                <w:szCs w:val="20"/>
              </w:rPr>
              <w:t>громада, вльна від туберкульозу»</w:t>
            </w:r>
            <w:r w:rsidRPr="00522B49">
              <w:rPr>
                <w:sz w:val="20"/>
                <w:szCs w:val="20"/>
              </w:rPr>
              <w:t>, прийняті відповідно 11 місцевих програм.</w:t>
            </w:r>
          </w:p>
          <w:p w14:paraId="39DD7F82" w14:textId="77777777" w:rsidR="007B5F62" w:rsidRPr="00522B49" w:rsidRDefault="007B5F62" w:rsidP="005B724D">
            <w:pPr>
              <w:jc w:val="both"/>
              <w:rPr>
                <w:sz w:val="20"/>
                <w:szCs w:val="20"/>
              </w:rPr>
            </w:pPr>
          </w:p>
          <w:p w14:paraId="46E3F3AE" w14:textId="77777777" w:rsidR="00184DC9" w:rsidRPr="00522B49" w:rsidRDefault="00184DC9" w:rsidP="005B724D">
            <w:pPr>
              <w:jc w:val="both"/>
              <w:rPr>
                <w:b/>
                <w:sz w:val="20"/>
                <w:szCs w:val="20"/>
              </w:rPr>
            </w:pPr>
            <w:r w:rsidRPr="00522B49">
              <w:rPr>
                <w:b/>
                <w:sz w:val="20"/>
                <w:szCs w:val="20"/>
              </w:rPr>
              <w:t>Львівська область</w:t>
            </w:r>
          </w:p>
          <w:p w14:paraId="32082EA8" w14:textId="77777777" w:rsidR="00184DC9" w:rsidRPr="00522B49" w:rsidRDefault="00184DC9" w:rsidP="005B724D">
            <w:pPr>
              <w:jc w:val="both"/>
              <w:rPr>
                <w:sz w:val="20"/>
                <w:szCs w:val="20"/>
              </w:rPr>
            </w:pPr>
            <w:r w:rsidRPr="00522B49">
              <w:rPr>
                <w:sz w:val="20"/>
                <w:szCs w:val="20"/>
              </w:rPr>
              <w:t>Регіональний план заходів щодо боротьби зі стійкістю до протимікробних препаратів на 2024-2026 роки, затверджений протоколом засідання Регіональної координаційної ради з питань громадського здоров’я у Львівські області від 29 березня 2024 року № 1.</w:t>
            </w:r>
          </w:p>
          <w:p w14:paraId="7EF2B1B4" w14:textId="77777777" w:rsidR="00184DC9" w:rsidRPr="00522B49" w:rsidRDefault="00184DC9" w:rsidP="005B724D">
            <w:pPr>
              <w:jc w:val="both"/>
              <w:rPr>
                <w:sz w:val="20"/>
                <w:szCs w:val="20"/>
              </w:rPr>
            </w:pPr>
            <w:r w:rsidRPr="00522B49">
              <w:rPr>
                <w:sz w:val="20"/>
                <w:szCs w:val="20"/>
              </w:rPr>
              <w:t>План реалізації додаткових заходів з імунізації проти кашлюку, правця та дифтерії у Львівській області, затверджений протоколом засідання Регіональної координаційної ради з питань громадського здоров’я у Львівські області від 16 липня 2024 року № 2.</w:t>
            </w:r>
          </w:p>
          <w:p w14:paraId="3F983BF4" w14:textId="088EF561" w:rsidR="00184DC9" w:rsidRPr="00522B49" w:rsidRDefault="00184DC9" w:rsidP="005B724D">
            <w:pPr>
              <w:jc w:val="both"/>
              <w:rPr>
                <w:sz w:val="20"/>
                <w:szCs w:val="20"/>
              </w:rPr>
            </w:pPr>
            <w:r w:rsidRPr="00522B49">
              <w:rPr>
                <w:sz w:val="20"/>
                <w:szCs w:val="20"/>
              </w:rPr>
              <w:t>План заходів щодо збереження стоматологічного здоров’я серед школярів у Львівській області на 2024 – 2026 роки, затверджений протоколом засідання Регіональної координаційної ради з питань громадського здоров’я у Львівські області від 04</w:t>
            </w:r>
            <w:r w:rsidR="007B5F62">
              <w:rPr>
                <w:sz w:val="20"/>
                <w:szCs w:val="20"/>
              </w:rPr>
              <w:t>.11.2</w:t>
            </w:r>
            <w:r w:rsidRPr="00522B49">
              <w:rPr>
                <w:sz w:val="20"/>
                <w:szCs w:val="20"/>
              </w:rPr>
              <w:t xml:space="preserve">024 року № 3. </w:t>
            </w:r>
          </w:p>
          <w:p w14:paraId="4E40D954" w14:textId="77777777" w:rsidR="00184DC9" w:rsidRDefault="00184DC9" w:rsidP="005B724D">
            <w:pPr>
              <w:jc w:val="both"/>
              <w:rPr>
                <w:sz w:val="20"/>
                <w:szCs w:val="20"/>
              </w:rPr>
            </w:pPr>
            <w:r w:rsidRPr="00522B49">
              <w:rPr>
                <w:sz w:val="20"/>
                <w:szCs w:val="20"/>
              </w:rPr>
              <w:t>Регіональна стратегія з громадського здоров’я для Львівської області на 2026-2030 роки, затверджена протоколом засідання Регіональної координаційної ради з питань громадського здоров’я у Львівські області від 19 грудня 2025 року № 3</w:t>
            </w:r>
            <w:r w:rsidR="009F0A7D">
              <w:rPr>
                <w:sz w:val="20"/>
                <w:szCs w:val="20"/>
              </w:rPr>
              <w:t>.</w:t>
            </w:r>
          </w:p>
          <w:p w14:paraId="28DE559E" w14:textId="77777777" w:rsidR="009F0A7D" w:rsidRPr="00522B49" w:rsidRDefault="009F0A7D" w:rsidP="005B724D">
            <w:pPr>
              <w:jc w:val="both"/>
              <w:rPr>
                <w:sz w:val="20"/>
                <w:szCs w:val="20"/>
              </w:rPr>
            </w:pPr>
          </w:p>
          <w:p w14:paraId="748749AA" w14:textId="77777777" w:rsidR="00CF0E0C" w:rsidRPr="00522B49" w:rsidRDefault="00CF0E0C" w:rsidP="005B724D">
            <w:pPr>
              <w:jc w:val="both"/>
              <w:rPr>
                <w:b/>
                <w:sz w:val="20"/>
                <w:szCs w:val="20"/>
              </w:rPr>
            </w:pPr>
            <w:r w:rsidRPr="00522B49">
              <w:rPr>
                <w:b/>
                <w:sz w:val="20"/>
                <w:szCs w:val="20"/>
              </w:rPr>
              <w:t>Миколаївська область</w:t>
            </w:r>
          </w:p>
          <w:p w14:paraId="0521F29A" w14:textId="77777777" w:rsidR="00CF0E0C" w:rsidRDefault="00CF0E0C" w:rsidP="005B724D">
            <w:pPr>
              <w:jc w:val="both"/>
              <w:rPr>
                <w:sz w:val="20"/>
                <w:szCs w:val="20"/>
              </w:rPr>
            </w:pPr>
            <w:r w:rsidRPr="00522B49">
              <w:rPr>
                <w:sz w:val="20"/>
                <w:szCs w:val="20"/>
              </w:rPr>
              <w:t>На Миколаївщині діють регіональні та місцеві програми громадського здоров'я, спрямовані на розвиток медичних закладів та профілактику захворювань, зокрема через Обласну програму розвитку закладів охорони здоров'я на 2025-2027 роки та діяльність регіональної координаційної ради з питань громадського здоров'я. Основна увага приділяється покращенню матеріально-технічної бази та протидії інфекційним і неінфекційним хворобам.</w:t>
            </w:r>
          </w:p>
          <w:p w14:paraId="0264AA88" w14:textId="77777777" w:rsidR="009F0A7D" w:rsidRDefault="009F0A7D" w:rsidP="005B724D">
            <w:pPr>
              <w:jc w:val="both"/>
              <w:rPr>
                <w:sz w:val="20"/>
                <w:szCs w:val="20"/>
              </w:rPr>
            </w:pPr>
          </w:p>
          <w:p w14:paraId="2958570F" w14:textId="77777777" w:rsidR="00CF0E0C" w:rsidRPr="00522B49" w:rsidRDefault="00CF0E0C" w:rsidP="005B724D">
            <w:pPr>
              <w:jc w:val="both"/>
              <w:rPr>
                <w:b/>
                <w:sz w:val="20"/>
                <w:szCs w:val="20"/>
              </w:rPr>
            </w:pPr>
            <w:r w:rsidRPr="00522B49">
              <w:rPr>
                <w:b/>
                <w:sz w:val="20"/>
                <w:szCs w:val="20"/>
              </w:rPr>
              <w:t>Одеська область</w:t>
            </w:r>
          </w:p>
          <w:p w14:paraId="3D10AE38" w14:textId="77777777" w:rsidR="00CF0E0C" w:rsidRDefault="00CF0E0C" w:rsidP="005B724D">
            <w:pPr>
              <w:jc w:val="both"/>
              <w:rPr>
                <w:sz w:val="20"/>
                <w:szCs w:val="20"/>
              </w:rPr>
            </w:pPr>
            <w:r w:rsidRPr="00522B49">
              <w:rPr>
                <w:sz w:val="20"/>
                <w:szCs w:val="20"/>
              </w:rPr>
              <w:t>В Одеській області діє обласна цільова Програма «Здоров’я Одещини на 2024-2026 роки», яка спрямована на покращення якості медичних послуг, профілактику захворювань та впровадження заходів громадського здоров'я, включаючи боротьбу з інфекційними та неінфекційними хворобами.</w:t>
            </w:r>
          </w:p>
          <w:p w14:paraId="43F87708" w14:textId="77777777" w:rsidR="009F0A7D" w:rsidRPr="00522B49" w:rsidRDefault="009F0A7D" w:rsidP="005B724D">
            <w:pPr>
              <w:jc w:val="both"/>
              <w:rPr>
                <w:sz w:val="20"/>
                <w:szCs w:val="20"/>
              </w:rPr>
            </w:pPr>
          </w:p>
          <w:p w14:paraId="2DFB3BD5" w14:textId="77777777" w:rsidR="00CF0E0C" w:rsidRPr="00522B49" w:rsidRDefault="00CF0E0C" w:rsidP="005B724D">
            <w:pPr>
              <w:jc w:val="both"/>
              <w:rPr>
                <w:b/>
                <w:sz w:val="20"/>
                <w:szCs w:val="20"/>
              </w:rPr>
            </w:pPr>
            <w:r w:rsidRPr="00522B49">
              <w:rPr>
                <w:b/>
                <w:sz w:val="20"/>
                <w:szCs w:val="20"/>
              </w:rPr>
              <w:t>Полтавська область</w:t>
            </w:r>
          </w:p>
          <w:p w14:paraId="1A3330A0" w14:textId="77777777" w:rsidR="00CF0E0C" w:rsidRDefault="00CF0E0C" w:rsidP="005B724D">
            <w:pPr>
              <w:jc w:val="both"/>
              <w:rPr>
                <w:sz w:val="20"/>
                <w:szCs w:val="20"/>
              </w:rPr>
            </w:pPr>
            <w:r w:rsidRPr="00522B49">
              <w:rPr>
                <w:sz w:val="20"/>
                <w:szCs w:val="20"/>
              </w:rPr>
              <w:t>На виконання підпункту 3 пун</w:t>
            </w:r>
            <w:r w:rsidR="001F1219" w:rsidRPr="00522B49">
              <w:rPr>
                <w:sz w:val="20"/>
                <w:szCs w:val="20"/>
              </w:rPr>
              <w:t>кту 1 статті 12 Закону України «</w:t>
            </w:r>
            <w:r w:rsidRPr="00522B49">
              <w:rPr>
                <w:sz w:val="20"/>
                <w:szCs w:val="20"/>
              </w:rPr>
              <w:t>Про систему громадського здоров’я</w:t>
            </w:r>
            <w:r w:rsidR="001F1219" w:rsidRPr="00522B49">
              <w:rPr>
                <w:sz w:val="20"/>
                <w:szCs w:val="20"/>
              </w:rPr>
              <w:t>»</w:t>
            </w:r>
            <w:r w:rsidRPr="00522B49">
              <w:rPr>
                <w:sz w:val="20"/>
                <w:szCs w:val="20"/>
              </w:rPr>
              <w:t xml:space="preserve"> в області щорічно розробляються та реалізуються регіональні Плани фун</w:t>
            </w:r>
            <w:r w:rsidR="009F0A7D">
              <w:rPr>
                <w:sz w:val="20"/>
                <w:szCs w:val="20"/>
              </w:rPr>
              <w:t xml:space="preserve">кціонування та розвитку системи </w:t>
            </w:r>
            <w:r w:rsidRPr="00522B49">
              <w:rPr>
                <w:sz w:val="20"/>
                <w:szCs w:val="20"/>
              </w:rPr>
              <w:t>громадського здоров’я.</w:t>
            </w:r>
          </w:p>
          <w:p w14:paraId="38DD2039" w14:textId="77777777" w:rsidR="009F0A7D" w:rsidRPr="00522B49" w:rsidRDefault="009F0A7D" w:rsidP="005B724D">
            <w:pPr>
              <w:jc w:val="both"/>
              <w:rPr>
                <w:sz w:val="20"/>
                <w:szCs w:val="20"/>
              </w:rPr>
            </w:pPr>
          </w:p>
          <w:p w14:paraId="162A0A18" w14:textId="77777777" w:rsidR="00CF0E0C" w:rsidRPr="00522B49" w:rsidRDefault="00CF0E0C" w:rsidP="005B724D">
            <w:pPr>
              <w:jc w:val="both"/>
              <w:rPr>
                <w:b/>
                <w:sz w:val="20"/>
                <w:szCs w:val="20"/>
              </w:rPr>
            </w:pPr>
            <w:r w:rsidRPr="00522B49">
              <w:rPr>
                <w:b/>
                <w:sz w:val="20"/>
                <w:szCs w:val="20"/>
              </w:rPr>
              <w:t>Рівненська область</w:t>
            </w:r>
          </w:p>
          <w:p w14:paraId="65D1F6F6" w14:textId="77777777" w:rsidR="00CF0E0C" w:rsidRPr="00522B49" w:rsidRDefault="00CF0E0C" w:rsidP="005B724D">
            <w:pPr>
              <w:jc w:val="both"/>
              <w:rPr>
                <w:sz w:val="20"/>
                <w:szCs w:val="20"/>
              </w:rPr>
            </w:pPr>
            <w:r w:rsidRPr="00522B49">
              <w:rPr>
                <w:sz w:val="20"/>
                <w:szCs w:val="20"/>
              </w:rPr>
              <w:t>На даний час розроблено проєкт обласної програми громадського здоров'я, яка знаходиться на затвердженні голови ОВА.</w:t>
            </w:r>
          </w:p>
          <w:p w14:paraId="42FC16B4" w14:textId="77777777" w:rsidR="00CF0E0C" w:rsidRPr="00522B49" w:rsidRDefault="00CF0E0C" w:rsidP="005B724D">
            <w:pPr>
              <w:jc w:val="both"/>
              <w:rPr>
                <w:b/>
                <w:sz w:val="20"/>
                <w:szCs w:val="20"/>
              </w:rPr>
            </w:pPr>
            <w:r w:rsidRPr="00522B49">
              <w:rPr>
                <w:b/>
                <w:sz w:val="20"/>
                <w:szCs w:val="20"/>
              </w:rPr>
              <w:t>Сумська область</w:t>
            </w:r>
          </w:p>
          <w:p w14:paraId="5BFFE156" w14:textId="77777777" w:rsidR="00CF0E0C" w:rsidRPr="00522B49" w:rsidRDefault="00CF0E0C" w:rsidP="005B724D">
            <w:pPr>
              <w:jc w:val="both"/>
              <w:rPr>
                <w:sz w:val="20"/>
                <w:szCs w:val="20"/>
              </w:rPr>
            </w:pPr>
            <w:r w:rsidRPr="00522B49">
              <w:rPr>
                <w:sz w:val="20"/>
                <w:szCs w:val="20"/>
              </w:rPr>
              <w:t>З метою забезпечення розвитку послуг громадського здоров’я та підвищення рівня поінформованості населення з питань досягнень охорони здоров’я, реформування медичної галузі проведено 19 «круглих» столів, 35 виступів на радіо та 91 – на телебаченні, зроблено 126 публікацій на сайтах закладів,</w:t>
            </w:r>
          </w:p>
          <w:p w14:paraId="02749A4E" w14:textId="77777777" w:rsidR="00CF0E0C" w:rsidRDefault="00CF0E0C" w:rsidP="005B724D">
            <w:pPr>
              <w:jc w:val="both"/>
              <w:rPr>
                <w:sz w:val="20"/>
                <w:szCs w:val="20"/>
              </w:rPr>
            </w:pPr>
            <w:r w:rsidRPr="00522B49">
              <w:rPr>
                <w:sz w:val="20"/>
                <w:szCs w:val="20"/>
              </w:rPr>
              <w:t>210 – у соціальних мережах; з питань пропагування здорового способу життя проведено 36 «круглих» столів, 100 виступів на радіо та 40 – на телебаченні, зроблено 272 публікації на сайтах закладів, 311 – у соціальних мережах.</w:t>
            </w:r>
          </w:p>
          <w:p w14:paraId="4E5051B1" w14:textId="77777777" w:rsidR="009F0A7D" w:rsidRPr="00522B49" w:rsidRDefault="009F0A7D" w:rsidP="005B724D">
            <w:pPr>
              <w:jc w:val="both"/>
              <w:rPr>
                <w:sz w:val="20"/>
                <w:szCs w:val="20"/>
              </w:rPr>
            </w:pPr>
          </w:p>
          <w:p w14:paraId="7A5AC559" w14:textId="77777777" w:rsidR="00CF0E0C" w:rsidRPr="00522B49" w:rsidRDefault="00CF0E0C" w:rsidP="005B724D">
            <w:pPr>
              <w:jc w:val="both"/>
              <w:rPr>
                <w:b/>
                <w:sz w:val="20"/>
                <w:szCs w:val="20"/>
              </w:rPr>
            </w:pPr>
            <w:r w:rsidRPr="00522B49">
              <w:rPr>
                <w:b/>
                <w:sz w:val="20"/>
                <w:szCs w:val="20"/>
              </w:rPr>
              <w:t>Тернопільська область</w:t>
            </w:r>
          </w:p>
          <w:p w14:paraId="0751D435" w14:textId="77777777" w:rsidR="00CF0E0C" w:rsidRDefault="00CF0E0C" w:rsidP="005B724D">
            <w:pPr>
              <w:jc w:val="both"/>
              <w:rPr>
                <w:sz w:val="20"/>
                <w:szCs w:val="20"/>
              </w:rPr>
            </w:pPr>
            <w:r w:rsidRPr="00522B49">
              <w:rPr>
                <w:sz w:val="20"/>
                <w:szCs w:val="20"/>
              </w:rPr>
              <w:t>В області розпорядженням начальника обласної військової адміністрації від 09 лютого 2024 року  № 71/01.02-01 затверджено план заходів з реалізації в області Національного плану заходів щодо неінфекційних захворювань для досягнення глобальних цілей сталого розвитку.</w:t>
            </w:r>
          </w:p>
          <w:p w14:paraId="6946A5E1" w14:textId="77777777" w:rsidR="009F0A7D" w:rsidRPr="00522B49" w:rsidRDefault="009F0A7D" w:rsidP="005B724D">
            <w:pPr>
              <w:jc w:val="both"/>
              <w:rPr>
                <w:sz w:val="20"/>
                <w:szCs w:val="20"/>
              </w:rPr>
            </w:pPr>
          </w:p>
          <w:p w14:paraId="5656A485" w14:textId="77777777" w:rsidR="00CF0E0C" w:rsidRPr="00522B49" w:rsidRDefault="00CF0E0C" w:rsidP="005B724D">
            <w:pPr>
              <w:jc w:val="both"/>
              <w:rPr>
                <w:b/>
                <w:sz w:val="20"/>
                <w:szCs w:val="20"/>
              </w:rPr>
            </w:pPr>
            <w:r w:rsidRPr="00522B49">
              <w:rPr>
                <w:b/>
                <w:sz w:val="20"/>
                <w:szCs w:val="20"/>
              </w:rPr>
              <w:t>Харківська область</w:t>
            </w:r>
          </w:p>
          <w:p w14:paraId="54F25EDA" w14:textId="77777777" w:rsidR="00CF0E0C" w:rsidRDefault="00CF0E0C" w:rsidP="005B724D">
            <w:pPr>
              <w:jc w:val="both"/>
              <w:rPr>
                <w:sz w:val="20"/>
                <w:szCs w:val="20"/>
              </w:rPr>
            </w:pPr>
            <w:r w:rsidRPr="00522B49">
              <w:rPr>
                <w:sz w:val="20"/>
                <w:szCs w:val="20"/>
              </w:rPr>
              <w:t xml:space="preserve">Департаментом охорони здоров’я Харківської обласної державної (військової) адміністрації спільно з фахівцями ДУ «Харківський обласний центр контролю та профілактики хвороб МОЗ України» підготовлено проєкт розпорядження начальника обласної військової адміністрації «Про утворення робочої групи з розробки регіональної програми громадського здоров’я в </w:t>
            </w:r>
            <w:r w:rsidR="001F1219" w:rsidRPr="00522B49">
              <w:rPr>
                <w:sz w:val="20"/>
                <w:szCs w:val="20"/>
              </w:rPr>
              <w:br/>
            </w:r>
            <w:r w:rsidRPr="00522B49">
              <w:rPr>
                <w:sz w:val="20"/>
                <w:szCs w:val="20"/>
              </w:rPr>
              <w:t>Харківській області». Окремі заходи системи громадського здоров’я включено до комплексної обласної програми «Здоров’я Слобожанщини» на 2023-2025 роки, затвердженої рішенням обласної ради від 24 грудня 2022 року № 464-VIII (зі змінами).</w:t>
            </w:r>
          </w:p>
          <w:p w14:paraId="712DB78B" w14:textId="77777777" w:rsidR="009F0A7D" w:rsidRDefault="009F0A7D" w:rsidP="005B724D">
            <w:pPr>
              <w:jc w:val="both"/>
              <w:rPr>
                <w:sz w:val="20"/>
                <w:szCs w:val="20"/>
              </w:rPr>
            </w:pPr>
          </w:p>
          <w:p w14:paraId="01E75459" w14:textId="77777777" w:rsidR="009F0A7D" w:rsidRPr="00522B49" w:rsidRDefault="009F0A7D" w:rsidP="005B724D">
            <w:pPr>
              <w:jc w:val="both"/>
              <w:rPr>
                <w:sz w:val="20"/>
                <w:szCs w:val="20"/>
              </w:rPr>
            </w:pPr>
          </w:p>
          <w:p w14:paraId="229B8FC2" w14:textId="77777777" w:rsidR="00CF0E0C" w:rsidRPr="00522B49" w:rsidRDefault="00CF0E0C" w:rsidP="005B724D">
            <w:pPr>
              <w:jc w:val="both"/>
              <w:rPr>
                <w:b/>
                <w:sz w:val="20"/>
                <w:szCs w:val="20"/>
              </w:rPr>
            </w:pPr>
            <w:r w:rsidRPr="00522B49">
              <w:rPr>
                <w:b/>
                <w:sz w:val="20"/>
                <w:szCs w:val="20"/>
              </w:rPr>
              <w:t>Хмельницька область</w:t>
            </w:r>
          </w:p>
          <w:p w14:paraId="44E6CC83" w14:textId="77777777" w:rsidR="00CF0E0C" w:rsidRPr="00522B49" w:rsidRDefault="00CF0E0C" w:rsidP="005B724D">
            <w:pPr>
              <w:jc w:val="both"/>
              <w:rPr>
                <w:sz w:val="20"/>
                <w:szCs w:val="20"/>
              </w:rPr>
            </w:pPr>
            <w:r w:rsidRPr="00522B49">
              <w:rPr>
                <w:sz w:val="20"/>
                <w:szCs w:val="20"/>
              </w:rPr>
              <w:t xml:space="preserve">Розроблення Програми громадського здоров’я Хмельницької області заплановано на 2026 рік. </w:t>
            </w:r>
          </w:p>
          <w:p w14:paraId="65408F8F" w14:textId="77777777" w:rsidR="00CF0E0C" w:rsidRDefault="00CF0E0C" w:rsidP="005B724D">
            <w:pPr>
              <w:jc w:val="both"/>
              <w:rPr>
                <w:sz w:val="20"/>
                <w:szCs w:val="20"/>
              </w:rPr>
            </w:pPr>
            <w:r w:rsidRPr="00522B49">
              <w:rPr>
                <w:sz w:val="20"/>
                <w:szCs w:val="20"/>
              </w:rPr>
              <w:t>Поряд з цим, в області діє 3 відповідні програми на місцях (Хмельницька, Шепетівська та Слобісько-Кульчієвецька ТГ).</w:t>
            </w:r>
          </w:p>
          <w:p w14:paraId="78D05635" w14:textId="77777777" w:rsidR="009F0A7D" w:rsidRPr="00522B49" w:rsidRDefault="009F0A7D" w:rsidP="005B724D">
            <w:pPr>
              <w:jc w:val="both"/>
              <w:rPr>
                <w:sz w:val="20"/>
                <w:szCs w:val="20"/>
              </w:rPr>
            </w:pPr>
          </w:p>
          <w:p w14:paraId="6B8839B8" w14:textId="77777777" w:rsidR="00CF0E0C" w:rsidRPr="00522B49" w:rsidRDefault="00CF0E0C" w:rsidP="005B724D">
            <w:pPr>
              <w:jc w:val="both"/>
              <w:rPr>
                <w:b/>
                <w:sz w:val="20"/>
                <w:szCs w:val="20"/>
              </w:rPr>
            </w:pPr>
            <w:r w:rsidRPr="00522B49">
              <w:rPr>
                <w:b/>
                <w:sz w:val="20"/>
                <w:szCs w:val="20"/>
              </w:rPr>
              <w:t>Черкаська область</w:t>
            </w:r>
          </w:p>
          <w:p w14:paraId="641B3B75" w14:textId="77777777" w:rsidR="00CF0E0C" w:rsidRDefault="00CF0E0C" w:rsidP="005B724D">
            <w:pPr>
              <w:jc w:val="both"/>
              <w:rPr>
                <w:sz w:val="20"/>
                <w:szCs w:val="20"/>
              </w:rPr>
            </w:pPr>
            <w:r w:rsidRPr="00522B49">
              <w:rPr>
                <w:sz w:val="20"/>
                <w:szCs w:val="20"/>
              </w:rPr>
              <w:t>У 2025 році даний захід в області не впроваджувався.</w:t>
            </w:r>
          </w:p>
          <w:p w14:paraId="03C4DBD6" w14:textId="77777777" w:rsidR="009F0A7D" w:rsidRPr="00522B49" w:rsidRDefault="009F0A7D" w:rsidP="005B724D">
            <w:pPr>
              <w:jc w:val="both"/>
              <w:rPr>
                <w:sz w:val="20"/>
                <w:szCs w:val="20"/>
              </w:rPr>
            </w:pPr>
          </w:p>
          <w:p w14:paraId="32325C89" w14:textId="77777777" w:rsidR="00F0416C" w:rsidRPr="00522B49" w:rsidRDefault="00F0416C" w:rsidP="005B724D">
            <w:pPr>
              <w:jc w:val="both"/>
              <w:rPr>
                <w:b/>
                <w:sz w:val="20"/>
                <w:szCs w:val="20"/>
              </w:rPr>
            </w:pPr>
            <w:r w:rsidRPr="00522B49">
              <w:rPr>
                <w:b/>
                <w:sz w:val="20"/>
                <w:szCs w:val="20"/>
              </w:rPr>
              <w:t>Чернівецька область</w:t>
            </w:r>
          </w:p>
          <w:p w14:paraId="5114CBA9" w14:textId="77777777" w:rsidR="00F0416C" w:rsidRPr="00522B49" w:rsidRDefault="00F0416C" w:rsidP="005B724D">
            <w:pPr>
              <w:jc w:val="both"/>
              <w:rPr>
                <w:sz w:val="20"/>
                <w:szCs w:val="20"/>
              </w:rPr>
            </w:pPr>
            <w:r w:rsidRPr="00522B49">
              <w:rPr>
                <w:sz w:val="20"/>
                <w:szCs w:val="20"/>
              </w:rPr>
              <w:t>В області реалізовувалась Регіональна програма розвитку та підтримки обласних комунальних закладів охорони здоров’я на 2023−2025 роки, яка затверджена розпорядженням обласної державної адміністрації (обласної військової адміністрації) від 12.12.2022 № 1483-р.</w:t>
            </w:r>
          </w:p>
          <w:p w14:paraId="25D5EEB5" w14:textId="77777777" w:rsidR="00F0416C" w:rsidRDefault="00F0416C" w:rsidP="005B724D">
            <w:pPr>
              <w:jc w:val="both"/>
              <w:rPr>
                <w:sz w:val="20"/>
                <w:szCs w:val="20"/>
              </w:rPr>
            </w:pPr>
            <w:r w:rsidRPr="00522B49">
              <w:rPr>
                <w:sz w:val="20"/>
                <w:szCs w:val="20"/>
              </w:rPr>
              <w:t>Рішенням 48 сесії Вижницької міської ради VІІІ скл</w:t>
            </w:r>
            <w:r w:rsidR="001F1219" w:rsidRPr="00522B49">
              <w:rPr>
                <w:sz w:val="20"/>
                <w:szCs w:val="20"/>
              </w:rPr>
              <w:t xml:space="preserve">икання від 18 червня 2025 року </w:t>
            </w:r>
            <w:r w:rsidRPr="00522B49">
              <w:rPr>
                <w:sz w:val="20"/>
                <w:szCs w:val="20"/>
              </w:rPr>
              <w:t>затверджена Програма «Громадське здоров’я Вижницької міської територіальної громади на 2025-2028 роки».</w:t>
            </w:r>
          </w:p>
          <w:p w14:paraId="1B336734" w14:textId="77777777" w:rsidR="009F0A7D" w:rsidRPr="00522B49" w:rsidRDefault="009F0A7D" w:rsidP="005B724D">
            <w:pPr>
              <w:jc w:val="both"/>
              <w:rPr>
                <w:sz w:val="20"/>
                <w:szCs w:val="20"/>
              </w:rPr>
            </w:pPr>
          </w:p>
          <w:p w14:paraId="1E0AFA61" w14:textId="77777777" w:rsidR="00CF0E0C" w:rsidRPr="00522B49" w:rsidRDefault="00CF0E0C" w:rsidP="005B724D">
            <w:pPr>
              <w:jc w:val="both"/>
              <w:rPr>
                <w:b/>
                <w:sz w:val="20"/>
                <w:szCs w:val="20"/>
              </w:rPr>
            </w:pPr>
            <w:r w:rsidRPr="00522B49">
              <w:rPr>
                <w:b/>
                <w:sz w:val="20"/>
                <w:szCs w:val="20"/>
              </w:rPr>
              <w:t>Чернігівська область</w:t>
            </w:r>
          </w:p>
          <w:p w14:paraId="26340F77" w14:textId="77777777" w:rsidR="00CF0E0C" w:rsidRPr="00522B49" w:rsidRDefault="00CF0E0C" w:rsidP="001F1219">
            <w:pPr>
              <w:jc w:val="both"/>
              <w:rPr>
                <w:sz w:val="20"/>
                <w:szCs w:val="20"/>
              </w:rPr>
            </w:pPr>
            <w:r w:rsidRPr="00522B49">
              <w:rPr>
                <w:sz w:val="20"/>
                <w:szCs w:val="20"/>
              </w:rPr>
              <w:t>В 2025 році в Чернігівській області реалізувались: «Обласна Програма розвитку, підтримки кому</w:t>
            </w:r>
            <w:r w:rsidR="001F1219" w:rsidRPr="00522B49">
              <w:rPr>
                <w:sz w:val="20"/>
                <w:szCs w:val="20"/>
              </w:rPr>
              <w:t>нальних закладів охорони здоров</w:t>
            </w:r>
            <w:r w:rsidR="001F1219" w:rsidRPr="00522B49">
              <w:rPr>
                <w:sz w:val="20"/>
                <w:szCs w:val="20"/>
                <w:lang w:val="en-US"/>
              </w:rPr>
              <w:t>’</w:t>
            </w:r>
            <w:r w:rsidRPr="00522B49">
              <w:rPr>
                <w:sz w:val="20"/>
                <w:szCs w:val="20"/>
              </w:rPr>
              <w:t>я Чернігівської обласної ради та покращення надання населенню медичних послуг на 2022-2025 роки»; «Програма соціальної підтримки Захисників і Захисниць України, членів їх сімей та осіб, які постраждали від військової  агресіїї російської федерації та території Чернігівської області, на 2024 - 2026 роки», «Обласна Програма ранньої діагностики окремих видів раку серед населення Чернігівської області на 2025 - 2030 роки», «Обласна Програма охорони  психічного здоров’я  та психосоціальної підтримки цивільного населення у Чернігівській області на 2024 – 2025 роки»</w:t>
            </w:r>
          </w:p>
        </w:tc>
        <w:tc>
          <w:tcPr>
            <w:tcW w:w="1276" w:type="dxa"/>
          </w:tcPr>
          <w:p w14:paraId="364212DC" w14:textId="77777777" w:rsidR="00CF0E0C" w:rsidRPr="00522B49" w:rsidRDefault="00CF0E0C" w:rsidP="005B724D">
            <w:pPr>
              <w:jc w:val="both"/>
              <w:rPr>
                <w:sz w:val="20"/>
                <w:szCs w:val="20"/>
              </w:rPr>
            </w:pPr>
          </w:p>
        </w:tc>
        <w:tc>
          <w:tcPr>
            <w:tcW w:w="1276" w:type="dxa"/>
          </w:tcPr>
          <w:p w14:paraId="1FDA5877" w14:textId="77777777" w:rsidR="00CF0E0C" w:rsidRPr="00522B49" w:rsidRDefault="00CF0E0C" w:rsidP="005B724D">
            <w:pPr>
              <w:jc w:val="both"/>
              <w:rPr>
                <w:sz w:val="20"/>
                <w:szCs w:val="20"/>
              </w:rPr>
            </w:pPr>
          </w:p>
          <w:p w14:paraId="16809F34" w14:textId="77777777" w:rsidR="00CF0E0C" w:rsidRPr="00522B49" w:rsidRDefault="00CF0E0C" w:rsidP="005B724D">
            <w:pPr>
              <w:jc w:val="both"/>
              <w:rPr>
                <w:sz w:val="20"/>
                <w:szCs w:val="20"/>
              </w:rPr>
            </w:pPr>
          </w:p>
          <w:p w14:paraId="5F685CCA" w14:textId="77777777" w:rsidR="00CF0E0C" w:rsidRPr="00522B49" w:rsidRDefault="00CF0E0C" w:rsidP="005B724D">
            <w:pPr>
              <w:jc w:val="both"/>
              <w:rPr>
                <w:sz w:val="20"/>
                <w:szCs w:val="20"/>
              </w:rPr>
            </w:pPr>
          </w:p>
          <w:p w14:paraId="41BC957D" w14:textId="77777777" w:rsidR="00CF0E0C" w:rsidRPr="00522B49" w:rsidRDefault="00CF0E0C" w:rsidP="005B724D">
            <w:pPr>
              <w:jc w:val="both"/>
              <w:rPr>
                <w:sz w:val="20"/>
                <w:szCs w:val="20"/>
              </w:rPr>
            </w:pPr>
          </w:p>
          <w:p w14:paraId="7ABFA9A8" w14:textId="77777777" w:rsidR="00CF0E0C" w:rsidRPr="00522B49" w:rsidRDefault="00CF0E0C" w:rsidP="005B724D">
            <w:pPr>
              <w:jc w:val="both"/>
              <w:rPr>
                <w:sz w:val="20"/>
                <w:szCs w:val="20"/>
              </w:rPr>
            </w:pPr>
          </w:p>
          <w:p w14:paraId="25DC9CA7" w14:textId="77777777" w:rsidR="00CF0E0C" w:rsidRPr="00522B49" w:rsidRDefault="00CF0E0C" w:rsidP="005B724D">
            <w:pPr>
              <w:jc w:val="both"/>
              <w:rPr>
                <w:sz w:val="20"/>
                <w:szCs w:val="20"/>
              </w:rPr>
            </w:pPr>
          </w:p>
          <w:p w14:paraId="1B7267A5" w14:textId="77777777" w:rsidR="00CF0E0C" w:rsidRPr="00522B49" w:rsidRDefault="00CF0E0C" w:rsidP="005B724D">
            <w:pPr>
              <w:jc w:val="both"/>
              <w:rPr>
                <w:sz w:val="20"/>
                <w:szCs w:val="20"/>
              </w:rPr>
            </w:pPr>
          </w:p>
          <w:p w14:paraId="0EFEE888" w14:textId="77777777" w:rsidR="00CF0E0C" w:rsidRPr="00522B49" w:rsidRDefault="00CF0E0C" w:rsidP="005B724D">
            <w:pPr>
              <w:jc w:val="both"/>
              <w:rPr>
                <w:sz w:val="20"/>
                <w:szCs w:val="20"/>
              </w:rPr>
            </w:pPr>
          </w:p>
          <w:p w14:paraId="642B56BC" w14:textId="77777777" w:rsidR="00CF0E0C" w:rsidRPr="00522B49" w:rsidRDefault="00CF0E0C" w:rsidP="005B724D">
            <w:pPr>
              <w:jc w:val="both"/>
              <w:rPr>
                <w:sz w:val="20"/>
                <w:szCs w:val="20"/>
              </w:rPr>
            </w:pPr>
          </w:p>
          <w:p w14:paraId="6DAB6660" w14:textId="77777777" w:rsidR="00CF0E0C" w:rsidRPr="00522B49" w:rsidRDefault="00CF0E0C" w:rsidP="005B724D">
            <w:pPr>
              <w:jc w:val="both"/>
              <w:rPr>
                <w:sz w:val="20"/>
                <w:szCs w:val="20"/>
              </w:rPr>
            </w:pPr>
          </w:p>
          <w:p w14:paraId="63836948" w14:textId="77777777" w:rsidR="00CF0E0C" w:rsidRPr="00522B49" w:rsidRDefault="00CF0E0C" w:rsidP="005B724D">
            <w:pPr>
              <w:jc w:val="both"/>
              <w:rPr>
                <w:sz w:val="20"/>
                <w:szCs w:val="20"/>
              </w:rPr>
            </w:pPr>
          </w:p>
          <w:p w14:paraId="436AEB76" w14:textId="77777777" w:rsidR="00CF0E0C" w:rsidRPr="00522B49" w:rsidRDefault="00CF0E0C" w:rsidP="005B724D">
            <w:pPr>
              <w:jc w:val="both"/>
              <w:rPr>
                <w:sz w:val="20"/>
                <w:szCs w:val="20"/>
              </w:rPr>
            </w:pPr>
          </w:p>
          <w:p w14:paraId="77D7F4D1" w14:textId="77777777" w:rsidR="00CF0E0C" w:rsidRPr="00522B49" w:rsidRDefault="00CF0E0C" w:rsidP="005B724D">
            <w:pPr>
              <w:jc w:val="both"/>
              <w:rPr>
                <w:sz w:val="20"/>
                <w:szCs w:val="20"/>
              </w:rPr>
            </w:pPr>
          </w:p>
          <w:p w14:paraId="32D7E5CB" w14:textId="77777777" w:rsidR="00CF0E0C" w:rsidRPr="00522B49" w:rsidRDefault="00CF0E0C" w:rsidP="005B724D">
            <w:pPr>
              <w:jc w:val="both"/>
              <w:rPr>
                <w:sz w:val="20"/>
                <w:szCs w:val="20"/>
              </w:rPr>
            </w:pPr>
          </w:p>
          <w:p w14:paraId="1F977DEE" w14:textId="77777777" w:rsidR="00CF0E0C" w:rsidRPr="00522B49" w:rsidRDefault="00CF0E0C" w:rsidP="005B724D">
            <w:pPr>
              <w:jc w:val="both"/>
              <w:rPr>
                <w:sz w:val="20"/>
                <w:szCs w:val="20"/>
              </w:rPr>
            </w:pPr>
          </w:p>
          <w:p w14:paraId="11C6DD7E" w14:textId="77777777" w:rsidR="00CF0E0C" w:rsidRPr="00522B49" w:rsidRDefault="00CF0E0C" w:rsidP="005B724D">
            <w:pPr>
              <w:jc w:val="both"/>
              <w:rPr>
                <w:sz w:val="20"/>
                <w:szCs w:val="20"/>
              </w:rPr>
            </w:pPr>
          </w:p>
          <w:p w14:paraId="152BEFEF" w14:textId="77777777" w:rsidR="00CF0E0C" w:rsidRPr="00522B49" w:rsidRDefault="00CF0E0C" w:rsidP="005B724D">
            <w:pPr>
              <w:jc w:val="both"/>
              <w:rPr>
                <w:sz w:val="20"/>
                <w:szCs w:val="20"/>
              </w:rPr>
            </w:pPr>
          </w:p>
          <w:p w14:paraId="51A07066" w14:textId="77777777" w:rsidR="00CF0E0C" w:rsidRPr="00522B49" w:rsidRDefault="00CF0E0C" w:rsidP="005B724D">
            <w:pPr>
              <w:jc w:val="both"/>
              <w:rPr>
                <w:sz w:val="20"/>
                <w:szCs w:val="20"/>
              </w:rPr>
            </w:pPr>
          </w:p>
          <w:p w14:paraId="1304EB53" w14:textId="77777777" w:rsidR="00CF0E0C" w:rsidRPr="00522B49" w:rsidRDefault="00CF0E0C" w:rsidP="005B724D">
            <w:pPr>
              <w:jc w:val="both"/>
              <w:rPr>
                <w:sz w:val="20"/>
                <w:szCs w:val="20"/>
              </w:rPr>
            </w:pPr>
          </w:p>
          <w:p w14:paraId="3EC482B4" w14:textId="77777777" w:rsidR="00CF0E0C" w:rsidRPr="00522B49" w:rsidRDefault="00CF0E0C" w:rsidP="005B724D">
            <w:pPr>
              <w:jc w:val="both"/>
              <w:rPr>
                <w:sz w:val="20"/>
                <w:szCs w:val="20"/>
              </w:rPr>
            </w:pPr>
          </w:p>
          <w:p w14:paraId="13D70C09" w14:textId="77777777" w:rsidR="00CF0E0C" w:rsidRPr="00522B49" w:rsidRDefault="00CF0E0C" w:rsidP="005B724D">
            <w:pPr>
              <w:jc w:val="both"/>
              <w:rPr>
                <w:sz w:val="20"/>
                <w:szCs w:val="20"/>
              </w:rPr>
            </w:pPr>
          </w:p>
          <w:p w14:paraId="3BF5642D" w14:textId="77777777" w:rsidR="00CF0E0C" w:rsidRPr="00522B49" w:rsidRDefault="00CF0E0C" w:rsidP="005B724D">
            <w:pPr>
              <w:jc w:val="both"/>
              <w:rPr>
                <w:sz w:val="20"/>
                <w:szCs w:val="20"/>
              </w:rPr>
            </w:pPr>
          </w:p>
          <w:p w14:paraId="5010E0F2" w14:textId="77777777" w:rsidR="00CF0E0C" w:rsidRPr="00522B49" w:rsidRDefault="00CF0E0C" w:rsidP="005B724D">
            <w:pPr>
              <w:jc w:val="both"/>
              <w:rPr>
                <w:sz w:val="20"/>
                <w:szCs w:val="20"/>
              </w:rPr>
            </w:pPr>
          </w:p>
          <w:p w14:paraId="32929282" w14:textId="77777777" w:rsidR="00CF0E0C" w:rsidRPr="00522B49" w:rsidRDefault="00CF0E0C" w:rsidP="005B724D">
            <w:pPr>
              <w:jc w:val="both"/>
              <w:rPr>
                <w:sz w:val="20"/>
                <w:szCs w:val="20"/>
              </w:rPr>
            </w:pPr>
          </w:p>
          <w:p w14:paraId="3C0B62F6" w14:textId="77777777" w:rsidR="00CF0E0C" w:rsidRPr="00522B49" w:rsidRDefault="00CF0E0C" w:rsidP="005B724D">
            <w:pPr>
              <w:jc w:val="both"/>
              <w:rPr>
                <w:sz w:val="20"/>
                <w:szCs w:val="20"/>
              </w:rPr>
            </w:pPr>
          </w:p>
          <w:p w14:paraId="1BE05A20" w14:textId="77777777" w:rsidR="00CF0E0C" w:rsidRPr="00522B49" w:rsidRDefault="00CF0E0C" w:rsidP="005B724D">
            <w:pPr>
              <w:jc w:val="both"/>
              <w:rPr>
                <w:sz w:val="20"/>
                <w:szCs w:val="20"/>
              </w:rPr>
            </w:pPr>
          </w:p>
          <w:p w14:paraId="08EE408A" w14:textId="77777777" w:rsidR="00306E59" w:rsidRPr="00522B49" w:rsidRDefault="00306E59" w:rsidP="005B724D">
            <w:pPr>
              <w:jc w:val="both"/>
              <w:rPr>
                <w:sz w:val="20"/>
                <w:szCs w:val="20"/>
              </w:rPr>
            </w:pPr>
          </w:p>
          <w:p w14:paraId="372EA97A" w14:textId="77777777" w:rsidR="00306E59" w:rsidRPr="00522B49" w:rsidRDefault="00306E59" w:rsidP="005B724D">
            <w:pPr>
              <w:jc w:val="both"/>
              <w:rPr>
                <w:sz w:val="20"/>
                <w:szCs w:val="20"/>
              </w:rPr>
            </w:pPr>
          </w:p>
          <w:p w14:paraId="142881C4" w14:textId="77777777" w:rsidR="00306E59" w:rsidRPr="00522B49" w:rsidRDefault="00306E59" w:rsidP="005B724D">
            <w:pPr>
              <w:jc w:val="both"/>
              <w:rPr>
                <w:sz w:val="20"/>
                <w:szCs w:val="20"/>
              </w:rPr>
            </w:pPr>
          </w:p>
          <w:p w14:paraId="71070AE0" w14:textId="77777777" w:rsidR="00306E59" w:rsidRPr="00522B49" w:rsidRDefault="00306E59" w:rsidP="005B724D">
            <w:pPr>
              <w:jc w:val="both"/>
              <w:rPr>
                <w:sz w:val="20"/>
                <w:szCs w:val="20"/>
              </w:rPr>
            </w:pPr>
          </w:p>
          <w:p w14:paraId="363928F0" w14:textId="77777777" w:rsidR="00306E59" w:rsidRPr="00522B49" w:rsidRDefault="00306E59" w:rsidP="005B724D">
            <w:pPr>
              <w:jc w:val="both"/>
              <w:rPr>
                <w:sz w:val="20"/>
                <w:szCs w:val="20"/>
              </w:rPr>
            </w:pPr>
          </w:p>
          <w:p w14:paraId="49E458E0" w14:textId="77777777" w:rsidR="00306E59" w:rsidRPr="00522B49" w:rsidRDefault="00306E59" w:rsidP="005B724D">
            <w:pPr>
              <w:jc w:val="both"/>
              <w:rPr>
                <w:sz w:val="20"/>
                <w:szCs w:val="20"/>
              </w:rPr>
            </w:pPr>
          </w:p>
          <w:p w14:paraId="58327379" w14:textId="77777777" w:rsidR="00306E59" w:rsidRPr="00522B49" w:rsidRDefault="00306E59" w:rsidP="005B724D">
            <w:pPr>
              <w:jc w:val="both"/>
              <w:rPr>
                <w:sz w:val="20"/>
                <w:szCs w:val="20"/>
              </w:rPr>
            </w:pPr>
          </w:p>
          <w:p w14:paraId="2284CA97" w14:textId="77777777" w:rsidR="00306E59" w:rsidRPr="00522B49" w:rsidRDefault="00306E59" w:rsidP="005B724D">
            <w:pPr>
              <w:jc w:val="both"/>
              <w:rPr>
                <w:sz w:val="20"/>
                <w:szCs w:val="20"/>
              </w:rPr>
            </w:pPr>
          </w:p>
          <w:p w14:paraId="5B5CD054" w14:textId="77777777" w:rsidR="00306E59" w:rsidRPr="00522B49" w:rsidRDefault="00306E59" w:rsidP="005B724D">
            <w:pPr>
              <w:jc w:val="both"/>
              <w:rPr>
                <w:sz w:val="20"/>
                <w:szCs w:val="20"/>
              </w:rPr>
            </w:pPr>
          </w:p>
          <w:p w14:paraId="12B11FAE" w14:textId="77777777" w:rsidR="00306E59" w:rsidRPr="00522B49" w:rsidRDefault="00306E59" w:rsidP="005B724D">
            <w:pPr>
              <w:jc w:val="both"/>
              <w:rPr>
                <w:sz w:val="20"/>
                <w:szCs w:val="20"/>
              </w:rPr>
            </w:pPr>
          </w:p>
          <w:p w14:paraId="3018FEAC" w14:textId="77777777" w:rsidR="00306E59" w:rsidRPr="00522B49" w:rsidRDefault="00306E59" w:rsidP="005B724D">
            <w:pPr>
              <w:jc w:val="both"/>
              <w:rPr>
                <w:sz w:val="20"/>
                <w:szCs w:val="20"/>
              </w:rPr>
            </w:pPr>
          </w:p>
          <w:p w14:paraId="49EEE99F" w14:textId="77777777" w:rsidR="00306E59" w:rsidRPr="00522B49" w:rsidRDefault="00306E59" w:rsidP="005B724D">
            <w:pPr>
              <w:jc w:val="both"/>
              <w:rPr>
                <w:sz w:val="20"/>
                <w:szCs w:val="20"/>
              </w:rPr>
            </w:pPr>
          </w:p>
          <w:p w14:paraId="6D854A22" w14:textId="77777777" w:rsidR="00306E59" w:rsidRPr="00522B49" w:rsidRDefault="00306E59" w:rsidP="005B724D">
            <w:pPr>
              <w:jc w:val="both"/>
              <w:rPr>
                <w:sz w:val="20"/>
                <w:szCs w:val="20"/>
              </w:rPr>
            </w:pPr>
          </w:p>
          <w:p w14:paraId="2D79DE3C" w14:textId="77777777" w:rsidR="00306E59" w:rsidRPr="00522B49" w:rsidRDefault="00306E59" w:rsidP="005B724D">
            <w:pPr>
              <w:jc w:val="both"/>
              <w:rPr>
                <w:sz w:val="20"/>
                <w:szCs w:val="20"/>
              </w:rPr>
            </w:pPr>
          </w:p>
          <w:p w14:paraId="374F5C38" w14:textId="77777777" w:rsidR="00306E59" w:rsidRPr="00522B49" w:rsidRDefault="00306E59" w:rsidP="005B724D">
            <w:pPr>
              <w:jc w:val="both"/>
              <w:rPr>
                <w:sz w:val="20"/>
                <w:szCs w:val="20"/>
              </w:rPr>
            </w:pPr>
          </w:p>
          <w:p w14:paraId="7A91A190" w14:textId="77777777" w:rsidR="00306E59" w:rsidRPr="00522B49" w:rsidRDefault="00306E59" w:rsidP="005B724D">
            <w:pPr>
              <w:jc w:val="both"/>
              <w:rPr>
                <w:sz w:val="20"/>
                <w:szCs w:val="20"/>
              </w:rPr>
            </w:pPr>
          </w:p>
          <w:p w14:paraId="3FF00D9E" w14:textId="77777777" w:rsidR="00306E59" w:rsidRPr="00522B49" w:rsidRDefault="00306E59" w:rsidP="005B724D">
            <w:pPr>
              <w:jc w:val="both"/>
              <w:rPr>
                <w:sz w:val="20"/>
                <w:szCs w:val="20"/>
              </w:rPr>
            </w:pPr>
          </w:p>
          <w:p w14:paraId="77474D6C" w14:textId="77777777" w:rsidR="00306E59" w:rsidRPr="00522B49" w:rsidRDefault="00306E59" w:rsidP="005B724D">
            <w:pPr>
              <w:jc w:val="both"/>
              <w:rPr>
                <w:sz w:val="20"/>
                <w:szCs w:val="20"/>
              </w:rPr>
            </w:pPr>
          </w:p>
          <w:p w14:paraId="05721F13" w14:textId="77777777" w:rsidR="00306E59" w:rsidRPr="00522B49" w:rsidRDefault="00306E59" w:rsidP="005B724D">
            <w:pPr>
              <w:jc w:val="both"/>
              <w:rPr>
                <w:sz w:val="20"/>
                <w:szCs w:val="20"/>
              </w:rPr>
            </w:pPr>
          </w:p>
          <w:p w14:paraId="061ED2AE" w14:textId="77777777" w:rsidR="00CF0E0C" w:rsidRPr="00522B49" w:rsidRDefault="00CF0E0C" w:rsidP="005B724D">
            <w:pPr>
              <w:jc w:val="both"/>
              <w:rPr>
                <w:sz w:val="20"/>
                <w:szCs w:val="20"/>
              </w:rPr>
            </w:pPr>
          </w:p>
          <w:p w14:paraId="67850838" w14:textId="77777777" w:rsidR="00CF0E0C" w:rsidRPr="00522B49" w:rsidRDefault="00CF0E0C" w:rsidP="005B724D">
            <w:pPr>
              <w:jc w:val="both"/>
              <w:rPr>
                <w:sz w:val="20"/>
                <w:szCs w:val="20"/>
              </w:rPr>
            </w:pPr>
          </w:p>
          <w:p w14:paraId="75993038" w14:textId="77777777" w:rsidR="00306E59" w:rsidRPr="00522B49" w:rsidRDefault="00306E59" w:rsidP="005B724D">
            <w:pPr>
              <w:jc w:val="both"/>
              <w:rPr>
                <w:b/>
                <w:sz w:val="20"/>
                <w:szCs w:val="20"/>
              </w:rPr>
            </w:pPr>
          </w:p>
          <w:p w14:paraId="10DBD96B" w14:textId="77777777" w:rsidR="00306E59" w:rsidRPr="00522B49" w:rsidRDefault="00306E59" w:rsidP="005B724D">
            <w:pPr>
              <w:jc w:val="both"/>
              <w:rPr>
                <w:b/>
                <w:sz w:val="20"/>
                <w:szCs w:val="20"/>
              </w:rPr>
            </w:pPr>
          </w:p>
          <w:p w14:paraId="5D30A820" w14:textId="77777777" w:rsidR="00306E59" w:rsidRPr="00522B49" w:rsidRDefault="00306E59" w:rsidP="005B724D">
            <w:pPr>
              <w:jc w:val="both"/>
              <w:rPr>
                <w:b/>
                <w:sz w:val="20"/>
                <w:szCs w:val="20"/>
              </w:rPr>
            </w:pPr>
          </w:p>
          <w:p w14:paraId="2EAEADB1" w14:textId="77777777" w:rsidR="00306E59" w:rsidRPr="00522B49" w:rsidRDefault="00306E59" w:rsidP="005B724D">
            <w:pPr>
              <w:jc w:val="both"/>
              <w:rPr>
                <w:b/>
                <w:sz w:val="20"/>
                <w:szCs w:val="20"/>
              </w:rPr>
            </w:pPr>
          </w:p>
          <w:p w14:paraId="7E4A1F83" w14:textId="77777777" w:rsidR="00306E59" w:rsidRPr="00522B49" w:rsidRDefault="00306E59" w:rsidP="005B724D">
            <w:pPr>
              <w:jc w:val="both"/>
              <w:rPr>
                <w:b/>
                <w:sz w:val="20"/>
                <w:szCs w:val="20"/>
              </w:rPr>
            </w:pPr>
          </w:p>
          <w:p w14:paraId="7CA7D7FA" w14:textId="77777777" w:rsidR="00306E59" w:rsidRPr="00522B49" w:rsidRDefault="00306E59" w:rsidP="005B724D">
            <w:pPr>
              <w:jc w:val="both"/>
              <w:rPr>
                <w:b/>
                <w:sz w:val="20"/>
                <w:szCs w:val="20"/>
              </w:rPr>
            </w:pPr>
          </w:p>
          <w:p w14:paraId="4E158788" w14:textId="77777777" w:rsidR="00306E59" w:rsidRPr="00522B49" w:rsidRDefault="00306E59" w:rsidP="005B724D">
            <w:pPr>
              <w:jc w:val="both"/>
              <w:rPr>
                <w:b/>
                <w:sz w:val="20"/>
                <w:szCs w:val="20"/>
              </w:rPr>
            </w:pPr>
          </w:p>
          <w:p w14:paraId="2AFD5409" w14:textId="77777777" w:rsidR="00306E59" w:rsidRPr="00522B49" w:rsidRDefault="00306E59" w:rsidP="005B724D">
            <w:pPr>
              <w:jc w:val="both"/>
              <w:rPr>
                <w:b/>
                <w:sz w:val="20"/>
                <w:szCs w:val="20"/>
              </w:rPr>
            </w:pPr>
          </w:p>
          <w:p w14:paraId="538D98C3" w14:textId="77777777" w:rsidR="00306E59" w:rsidRPr="00522B49" w:rsidRDefault="00306E59" w:rsidP="005B724D">
            <w:pPr>
              <w:jc w:val="both"/>
              <w:rPr>
                <w:b/>
                <w:sz w:val="20"/>
                <w:szCs w:val="20"/>
              </w:rPr>
            </w:pPr>
          </w:p>
          <w:p w14:paraId="7A2A5338" w14:textId="77777777" w:rsidR="00306E59" w:rsidRPr="00522B49" w:rsidRDefault="00306E59" w:rsidP="005B724D">
            <w:pPr>
              <w:jc w:val="both"/>
              <w:rPr>
                <w:b/>
                <w:sz w:val="20"/>
                <w:szCs w:val="20"/>
              </w:rPr>
            </w:pPr>
          </w:p>
          <w:p w14:paraId="44C77824" w14:textId="77777777" w:rsidR="00306E59" w:rsidRPr="00522B49" w:rsidRDefault="00306E59" w:rsidP="005B724D">
            <w:pPr>
              <w:jc w:val="both"/>
              <w:rPr>
                <w:b/>
                <w:sz w:val="20"/>
                <w:szCs w:val="20"/>
              </w:rPr>
            </w:pPr>
          </w:p>
          <w:p w14:paraId="3358CD07" w14:textId="77777777" w:rsidR="00306E59" w:rsidRDefault="00306E59" w:rsidP="005B724D">
            <w:pPr>
              <w:jc w:val="both"/>
              <w:rPr>
                <w:b/>
                <w:sz w:val="20"/>
                <w:szCs w:val="20"/>
              </w:rPr>
            </w:pPr>
          </w:p>
          <w:p w14:paraId="70BE581C" w14:textId="77777777" w:rsidR="009F0A7D" w:rsidRDefault="009F0A7D" w:rsidP="005B724D">
            <w:pPr>
              <w:jc w:val="both"/>
              <w:rPr>
                <w:b/>
                <w:sz w:val="20"/>
                <w:szCs w:val="20"/>
              </w:rPr>
            </w:pPr>
          </w:p>
          <w:p w14:paraId="514730D1" w14:textId="77777777" w:rsidR="009F0A7D" w:rsidRDefault="009F0A7D" w:rsidP="005B724D">
            <w:pPr>
              <w:jc w:val="both"/>
              <w:rPr>
                <w:b/>
                <w:sz w:val="20"/>
                <w:szCs w:val="20"/>
              </w:rPr>
            </w:pPr>
          </w:p>
          <w:p w14:paraId="3328AB80" w14:textId="77777777" w:rsidR="009F0A7D" w:rsidRDefault="009F0A7D" w:rsidP="005B724D">
            <w:pPr>
              <w:jc w:val="both"/>
              <w:rPr>
                <w:b/>
                <w:sz w:val="20"/>
                <w:szCs w:val="20"/>
              </w:rPr>
            </w:pPr>
          </w:p>
          <w:p w14:paraId="3A4824B8" w14:textId="77777777" w:rsidR="009F0A7D" w:rsidRPr="00522B49" w:rsidRDefault="009F0A7D" w:rsidP="005B724D">
            <w:pPr>
              <w:jc w:val="both"/>
              <w:rPr>
                <w:b/>
                <w:sz w:val="20"/>
                <w:szCs w:val="20"/>
              </w:rPr>
            </w:pPr>
          </w:p>
          <w:p w14:paraId="7CB56ACD" w14:textId="77777777" w:rsidR="00CF0E0C" w:rsidRPr="00522B49" w:rsidRDefault="00CF0E0C" w:rsidP="005B724D">
            <w:pPr>
              <w:jc w:val="both"/>
              <w:rPr>
                <w:b/>
                <w:sz w:val="20"/>
                <w:szCs w:val="20"/>
              </w:rPr>
            </w:pPr>
            <w:r w:rsidRPr="00522B49">
              <w:rPr>
                <w:b/>
                <w:sz w:val="20"/>
                <w:szCs w:val="20"/>
              </w:rPr>
              <w:t>Київська область</w:t>
            </w:r>
          </w:p>
          <w:p w14:paraId="56CF3102" w14:textId="77777777" w:rsidR="00CF0E0C" w:rsidRPr="00522B49" w:rsidRDefault="00CF0E0C" w:rsidP="005B724D">
            <w:pPr>
              <w:jc w:val="both"/>
              <w:rPr>
                <w:sz w:val="20"/>
                <w:szCs w:val="20"/>
              </w:rPr>
            </w:pPr>
            <w:r w:rsidRPr="00522B49">
              <w:rPr>
                <w:sz w:val="20"/>
                <w:szCs w:val="20"/>
              </w:rPr>
              <w:t>343742,4</w:t>
            </w:r>
          </w:p>
          <w:p w14:paraId="6598015A" w14:textId="77777777" w:rsidR="00CF0E0C" w:rsidRPr="00522B49" w:rsidRDefault="00CF0E0C" w:rsidP="005B724D">
            <w:pPr>
              <w:jc w:val="both"/>
              <w:rPr>
                <w:sz w:val="20"/>
                <w:szCs w:val="20"/>
              </w:rPr>
            </w:pPr>
          </w:p>
          <w:p w14:paraId="1378BB8E" w14:textId="77777777" w:rsidR="00306E59" w:rsidRPr="00522B49" w:rsidRDefault="00306E59" w:rsidP="005B724D">
            <w:pPr>
              <w:jc w:val="both"/>
              <w:rPr>
                <w:sz w:val="20"/>
                <w:szCs w:val="20"/>
              </w:rPr>
            </w:pPr>
          </w:p>
          <w:p w14:paraId="19BFF29B" w14:textId="77777777" w:rsidR="00306E59" w:rsidRPr="00522B49" w:rsidRDefault="00306E59" w:rsidP="005B724D">
            <w:pPr>
              <w:jc w:val="both"/>
              <w:rPr>
                <w:sz w:val="20"/>
                <w:szCs w:val="20"/>
              </w:rPr>
            </w:pPr>
          </w:p>
          <w:p w14:paraId="73CAEABD" w14:textId="77777777" w:rsidR="00306E59" w:rsidRPr="00522B49" w:rsidRDefault="00306E59" w:rsidP="005B724D">
            <w:pPr>
              <w:jc w:val="both"/>
              <w:rPr>
                <w:sz w:val="20"/>
                <w:szCs w:val="20"/>
              </w:rPr>
            </w:pPr>
          </w:p>
          <w:p w14:paraId="4A9C4AF9" w14:textId="77777777" w:rsidR="00306E59" w:rsidRPr="00522B49" w:rsidRDefault="00306E59" w:rsidP="005B724D">
            <w:pPr>
              <w:jc w:val="both"/>
              <w:rPr>
                <w:sz w:val="20"/>
                <w:szCs w:val="20"/>
              </w:rPr>
            </w:pPr>
          </w:p>
          <w:p w14:paraId="68F5051A" w14:textId="77777777" w:rsidR="00306E59" w:rsidRPr="00522B49" w:rsidRDefault="00306E59" w:rsidP="005B724D">
            <w:pPr>
              <w:jc w:val="both"/>
              <w:rPr>
                <w:sz w:val="20"/>
                <w:szCs w:val="20"/>
              </w:rPr>
            </w:pPr>
          </w:p>
          <w:p w14:paraId="1AD19DB3" w14:textId="77777777" w:rsidR="00306E59" w:rsidRPr="00522B49" w:rsidRDefault="00306E59" w:rsidP="005B724D">
            <w:pPr>
              <w:jc w:val="both"/>
              <w:rPr>
                <w:sz w:val="20"/>
                <w:szCs w:val="20"/>
              </w:rPr>
            </w:pPr>
          </w:p>
          <w:p w14:paraId="769B9B0A" w14:textId="77777777" w:rsidR="00306E59" w:rsidRPr="00522B49" w:rsidRDefault="00306E59" w:rsidP="005B724D">
            <w:pPr>
              <w:jc w:val="both"/>
              <w:rPr>
                <w:sz w:val="20"/>
                <w:szCs w:val="20"/>
              </w:rPr>
            </w:pPr>
          </w:p>
          <w:p w14:paraId="4A97C59E" w14:textId="77777777" w:rsidR="00306E59" w:rsidRPr="00522B49" w:rsidRDefault="00306E59" w:rsidP="005B724D">
            <w:pPr>
              <w:jc w:val="both"/>
              <w:rPr>
                <w:sz w:val="20"/>
                <w:szCs w:val="20"/>
              </w:rPr>
            </w:pPr>
          </w:p>
          <w:p w14:paraId="3B852952" w14:textId="77777777" w:rsidR="00306E59" w:rsidRDefault="00306E59" w:rsidP="005B724D">
            <w:pPr>
              <w:jc w:val="both"/>
              <w:rPr>
                <w:sz w:val="20"/>
                <w:szCs w:val="20"/>
              </w:rPr>
            </w:pPr>
          </w:p>
          <w:p w14:paraId="7E8F1058" w14:textId="77777777" w:rsidR="009F0A7D" w:rsidRDefault="009F0A7D" w:rsidP="005B724D">
            <w:pPr>
              <w:jc w:val="both"/>
              <w:rPr>
                <w:sz w:val="20"/>
                <w:szCs w:val="20"/>
              </w:rPr>
            </w:pPr>
          </w:p>
          <w:p w14:paraId="5172ECD7" w14:textId="77777777" w:rsidR="009F0A7D" w:rsidRDefault="009F0A7D" w:rsidP="005B724D">
            <w:pPr>
              <w:jc w:val="both"/>
              <w:rPr>
                <w:sz w:val="20"/>
                <w:szCs w:val="20"/>
              </w:rPr>
            </w:pPr>
          </w:p>
          <w:p w14:paraId="38CDD0B9" w14:textId="77777777" w:rsidR="007B5F62" w:rsidRDefault="007B5F62" w:rsidP="005B724D">
            <w:pPr>
              <w:jc w:val="both"/>
              <w:rPr>
                <w:sz w:val="20"/>
                <w:szCs w:val="20"/>
              </w:rPr>
            </w:pPr>
          </w:p>
          <w:p w14:paraId="40F4CB19" w14:textId="77777777" w:rsidR="009F0A7D" w:rsidRDefault="009F0A7D" w:rsidP="005B724D">
            <w:pPr>
              <w:jc w:val="both"/>
              <w:rPr>
                <w:sz w:val="20"/>
                <w:szCs w:val="20"/>
              </w:rPr>
            </w:pPr>
          </w:p>
          <w:p w14:paraId="0A205381" w14:textId="77777777" w:rsidR="009F0A7D" w:rsidRPr="00522B49" w:rsidRDefault="009F0A7D" w:rsidP="005B724D">
            <w:pPr>
              <w:jc w:val="both"/>
              <w:rPr>
                <w:sz w:val="20"/>
                <w:szCs w:val="20"/>
              </w:rPr>
            </w:pPr>
          </w:p>
          <w:p w14:paraId="1530320A" w14:textId="77777777" w:rsidR="00CF0E0C" w:rsidRPr="00522B49" w:rsidRDefault="00CF0E0C" w:rsidP="005B724D">
            <w:pPr>
              <w:jc w:val="both"/>
              <w:rPr>
                <w:b/>
                <w:sz w:val="20"/>
                <w:szCs w:val="20"/>
              </w:rPr>
            </w:pPr>
            <w:r w:rsidRPr="00522B49">
              <w:rPr>
                <w:b/>
                <w:sz w:val="20"/>
                <w:szCs w:val="20"/>
              </w:rPr>
              <w:t>Луганська область</w:t>
            </w:r>
          </w:p>
          <w:p w14:paraId="74FC699E" w14:textId="77777777" w:rsidR="00CF0E0C" w:rsidRPr="00522B49" w:rsidRDefault="00CF0E0C" w:rsidP="005B724D">
            <w:pPr>
              <w:jc w:val="both"/>
              <w:rPr>
                <w:sz w:val="20"/>
                <w:szCs w:val="20"/>
              </w:rPr>
            </w:pPr>
            <w:r w:rsidRPr="00522B49">
              <w:rPr>
                <w:sz w:val="20"/>
                <w:szCs w:val="20"/>
              </w:rPr>
              <w:t>200,4</w:t>
            </w:r>
          </w:p>
          <w:p w14:paraId="126CD740" w14:textId="77777777" w:rsidR="00CF0E0C" w:rsidRPr="00522B49" w:rsidRDefault="00CF0E0C" w:rsidP="005B724D">
            <w:pPr>
              <w:jc w:val="both"/>
              <w:rPr>
                <w:sz w:val="20"/>
                <w:szCs w:val="20"/>
              </w:rPr>
            </w:pPr>
          </w:p>
          <w:p w14:paraId="748A67AC" w14:textId="77777777" w:rsidR="00CF0E0C" w:rsidRPr="00522B49" w:rsidRDefault="00CF0E0C" w:rsidP="005B724D">
            <w:pPr>
              <w:jc w:val="both"/>
              <w:rPr>
                <w:sz w:val="20"/>
                <w:szCs w:val="20"/>
              </w:rPr>
            </w:pPr>
          </w:p>
          <w:p w14:paraId="7CB81EE0" w14:textId="77777777" w:rsidR="00CF0E0C" w:rsidRPr="00522B49" w:rsidRDefault="00CF0E0C" w:rsidP="005B724D">
            <w:pPr>
              <w:jc w:val="both"/>
              <w:rPr>
                <w:sz w:val="20"/>
                <w:szCs w:val="20"/>
              </w:rPr>
            </w:pPr>
          </w:p>
          <w:p w14:paraId="3E857F12" w14:textId="77777777" w:rsidR="00CF0E0C" w:rsidRPr="00522B49" w:rsidRDefault="00CF0E0C" w:rsidP="005B724D">
            <w:pPr>
              <w:jc w:val="both"/>
              <w:rPr>
                <w:sz w:val="20"/>
                <w:szCs w:val="20"/>
              </w:rPr>
            </w:pPr>
          </w:p>
          <w:p w14:paraId="2268AD95" w14:textId="77777777" w:rsidR="00CF0E0C" w:rsidRPr="00522B49" w:rsidRDefault="00CF0E0C" w:rsidP="005B724D">
            <w:pPr>
              <w:jc w:val="both"/>
              <w:rPr>
                <w:sz w:val="20"/>
                <w:szCs w:val="20"/>
              </w:rPr>
            </w:pPr>
          </w:p>
          <w:p w14:paraId="24D7F104" w14:textId="77777777" w:rsidR="00CF0E0C" w:rsidRPr="00522B49" w:rsidRDefault="00CF0E0C" w:rsidP="005B724D">
            <w:pPr>
              <w:jc w:val="both"/>
              <w:rPr>
                <w:sz w:val="20"/>
                <w:szCs w:val="20"/>
              </w:rPr>
            </w:pPr>
          </w:p>
          <w:p w14:paraId="0B45EFA9" w14:textId="77777777" w:rsidR="00CF0E0C" w:rsidRPr="00522B49" w:rsidRDefault="00CF0E0C" w:rsidP="005B724D">
            <w:pPr>
              <w:jc w:val="both"/>
              <w:rPr>
                <w:sz w:val="20"/>
                <w:szCs w:val="20"/>
              </w:rPr>
            </w:pPr>
          </w:p>
          <w:p w14:paraId="1507EBA2" w14:textId="77777777" w:rsidR="00CF0E0C" w:rsidRPr="00522B49" w:rsidRDefault="00CF0E0C" w:rsidP="005B724D">
            <w:pPr>
              <w:jc w:val="both"/>
              <w:rPr>
                <w:sz w:val="20"/>
                <w:szCs w:val="20"/>
              </w:rPr>
            </w:pPr>
          </w:p>
          <w:p w14:paraId="6BE75308" w14:textId="77777777" w:rsidR="00CF0E0C" w:rsidRPr="00522B49" w:rsidRDefault="00CF0E0C" w:rsidP="005B724D">
            <w:pPr>
              <w:jc w:val="both"/>
              <w:rPr>
                <w:sz w:val="20"/>
                <w:szCs w:val="20"/>
              </w:rPr>
            </w:pPr>
          </w:p>
          <w:p w14:paraId="2469480E" w14:textId="77777777" w:rsidR="00CF0E0C" w:rsidRPr="00522B49" w:rsidRDefault="00CF0E0C" w:rsidP="005B724D">
            <w:pPr>
              <w:jc w:val="both"/>
              <w:rPr>
                <w:sz w:val="20"/>
                <w:szCs w:val="20"/>
              </w:rPr>
            </w:pPr>
          </w:p>
          <w:p w14:paraId="75FDF528" w14:textId="77777777" w:rsidR="00CF0E0C" w:rsidRPr="00522B49" w:rsidRDefault="00CF0E0C" w:rsidP="005B724D">
            <w:pPr>
              <w:jc w:val="both"/>
              <w:rPr>
                <w:sz w:val="20"/>
                <w:szCs w:val="20"/>
              </w:rPr>
            </w:pPr>
          </w:p>
          <w:p w14:paraId="2AB308F4" w14:textId="77777777" w:rsidR="00CF0E0C" w:rsidRPr="00522B49" w:rsidRDefault="00CF0E0C" w:rsidP="005B724D">
            <w:pPr>
              <w:jc w:val="both"/>
              <w:rPr>
                <w:sz w:val="20"/>
                <w:szCs w:val="20"/>
              </w:rPr>
            </w:pPr>
          </w:p>
          <w:p w14:paraId="316B3136" w14:textId="77777777" w:rsidR="00CF0E0C" w:rsidRPr="00522B49" w:rsidRDefault="00CF0E0C" w:rsidP="005B724D">
            <w:pPr>
              <w:jc w:val="both"/>
              <w:rPr>
                <w:sz w:val="20"/>
                <w:szCs w:val="20"/>
              </w:rPr>
            </w:pPr>
          </w:p>
          <w:p w14:paraId="784BC3C6" w14:textId="77777777" w:rsidR="00CF0E0C" w:rsidRPr="00522B49" w:rsidRDefault="00CF0E0C" w:rsidP="005B724D">
            <w:pPr>
              <w:jc w:val="both"/>
              <w:rPr>
                <w:sz w:val="20"/>
                <w:szCs w:val="20"/>
              </w:rPr>
            </w:pPr>
          </w:p>
          <w:p w14:paraId="0DA276FF" w14:textId="77777777" w:rsidR="00CF0E0C" w:rsidRPr="00522B49" w:rsidRDefault="00CF0E0C" w:rsidP="005B724D">
            <w:pPr>
              <w:jc w:val="both"/>
              <w:rPr>
                <w:sz w:val="20"/>
                <w:szCs w:val="20"/>
              </w:rPr>
            </w:pPr>
          </w:p>
          <w:p w14:paraId="2CBBD60D" w14:textId="77777777" w:rsidR="00CF0E0C" w:rsidRPr="00522B49" w:rsidRDefault="00CF0E0C" w:rsidP="005B724D">
            <w:pPr>
              <w:jc w:val="both"/>
              <w:rPr>
                <w:sz w:val="20"/>
                <w:szCs w:val="20"/>
              </w:rPr>
            </w:pPr>
          </w:p>
          <w:p w14:paraId="3D0F7A27" w14:textId="77777777" w:rsidR="00CF0E0C" w:rsidRPr="00522B49" w:rsidRDefault="00CF0E0C" w:rsidP="005B724D">
            <w:pPr>
              <w:jc w:val="both"/>
              <w:rPr>
                <w:sz w:val="20"/>
                <w:szCs w:val="20"/>
              </w:rPr>
            </w:pPr>
          </w:p>
          <w:p w14:paraId="15CE044F" w14:textId="77777777" w:rsidR="00CF0E0C" w:rsidRPr="00522B49" w:rsidRDefault="00CF0E0C" w:rsidP="005B724D">
            <w:pPr>
              <w:jc w:val="both"/>
              <w:rPr>
                <w:sz w:val="20"/>
                <w:szCs w:val="20"/>
              </w:rPr>
            </w:pPr>
          </w:p>
          <w:p w14:paraId="1B8811E2" w14:textId="77777777" w:rsidR="00CF0E0C" w:rsidRPr="00522B49" w:rsidRDefault="00CF0E0C" w:rsidP="005B724D">
            <w:pPr>
              <w:jc w:val="both"/>
              <w:rPr>
                <w:sz w:val="20"/>
                <w:szCs w:val="20"/>
              </w:rPr>
            </w:pPr>
          </w:p>
          <w:p w14:paraId="4E22D402" w14:textId="77777777" w:rsidR="00CF0E0C" w:rsidRPr="00522B49" w:rsidRDefault="00CF0E0C" w:rsidP="005B724D">
            <w:pPr>
              <w:jc w:val="both"/>
              <w:rPr>
                <w:sz w:val="20"/>
                <w:szCs w:val="20"/>
              </w:rPr>
            </w:pPr>
          </w:p>
          <w:p w14:paraId="292C2074" w14:textId="77777777" w:rsidR="00CF0E0C" w:rsidRPr="00522B49" w:rsidRDefault="00CF0E0C" w:rsidP="005B724D">
            <w:pPr>
              <w:jc w:val="both"/>
              <w:rPr>
                <w:sz w:val="20"/>
                <w:szCs w:val="20"/>
              </w:rPr>
            </w:pPr>
          </w:p>
          <w:p w14:paraId="1CE5BFCF" w14:textId="77777777" w:rsidR="00CF0E0C" w:rsidRPr="00522B49" w:rsidRDefault="00CF0E0C" w:rsidP="005B724D">
            <w:pPr>
              <w:jc w:val="both"/>
              <w:rPr>
                <w:sz w:val="20"/>
                <w:szCs w:val="20"/>
              </w:rPr>
            </w:pPr>
          </w:p>
          <w:p w14:paraId="34FC2E7C" w14:textId="77777777" w:rsidR="00CF0E0C" w:rsidRPr="00522B49" w:rsidRDefault="00CF0E0C" w:rsidP="005B724D">
            <w:pPr>
              <w:jc w:val="both"/>
              <w:rPr>
                <w:sz w:val="20"/>
                <w:szCs w:val="20"/>
              </w:rPr>
            </w:pPr>
          </w:p>
          <w:p w14:paraId="49900D0F" w14:textId="77777777" w:rsidR="00CF0E0C" w:rsidRPr="00522B49" w:rsidRDefault="00CF0E0C" w:rsidP="005B724D">
            <w:pPr>
              <w:jc w:val="both"/>
              <w:rPr>
                <w:sz w:val="20"/>
                <w:szCs w:val="20"/>
              </w:rPr>
            </w:pPr>
          </w:p>
          <w:p w14:paraId="3651D343" w14:textId="77777777" w:rsidR="00CF0E0C" w:rsidRPr="00522B49" w:rsidRDefault="00CF0E0C" w:rsidP="005B724D">
            <w:pPr>
              <w:jc w:val="both"/>
              <w:rPr>
                <w:sz w:val="20"/>
                <w:szCs w:val="20"/>
              </w:rPr>
            </w:pPr>
          </w:p>
          <w:p w14:paraId="7C2290DF" w14:textId="77777777" w:rsidR="00CF0E0C" w:rsidRPr="00522B49" w:rsidRDefault="00CF0E0C" w:rsidP="005B724D">
            <w:pPr>
              <w:jc w:val="both"/>
              <w:rPr>
                <w:sz w:val="20"/>
                <w:szCs w:val="20"/>
              </w:rPr>
            </w:pPr>
          </w:p>
          <w:p w14:paraId="551CAB8E" w14:textId="77777777" w:rsidR="00CF0E0C" w:rsidRPr="00522B49" w:rsidRDefault="00CF0E0C" w:rsidP="005B724D">
            <w:pPr>
              <w:jc w:val="both"/>
              <w:rPr>
                <w:sz w:val="20"/>
                <w:szCs w:val="20"/>
              </w:rPr>
            </w:pPr>
          </w:p>
          <w:p w14:paraId="47EE39D5" w14:textId="77777777" w:rsidR="00CF0E0C" w:rsidRPr="00522B49" w:rsidRDefault="00CF0E0C" w:rsidP="005B724D">
            <w:pPr>
              <w:jc w:val="both"/>
              <w:rPr>
                <w:sz w:val="20"/>
                <w:szCs w:val="20"/>
              </w:rPr>
            </w:pPr>
          </w:p>
          <w:p w14:paraId="192D72A7" w14:textId="77777777" w:rsidR="00CF0E0C" w:rsidRPr="00522B49" w:rsidRDefault="00CF0E0C" w:rsidP="005B724D">
            <w:pPr>
              <w:jc w:val="both"/>
              <w:rPr>
                <w:sz w:val="20"/>
                <w:szCs w:val="20"/>
              </w:rPr>
            </w:pPr>
          </w:p>
          <w:p w14:paraId="7F943513" w14:textId="77777777" w:rsidR="00CF0E0C" w:rsidRPr="00522B49" w:rsidRDefault="00CF0E0C" w:rsidP="005B724D">
            <w:pPr>
              <w:jc w:val="both"/>
              <w:rPr>
                <w:sz w:val="20"/>
                <w:szCs w:val="20"/>
              </w:rPr>
            </w:pPr>
          </w:p>
          <w:p w14:paraId="73C513E2" w14:textId="77777777" w:rsidR="00CF0E0C" w:rsidRPr="00522B49" w:rsidRDefault="00CF0E0C" w:rsidP="005B724D">
            <w:pPr>
              <w:jc w:val="both"/>
              <w:rPr>
                <w:sz w:val="20"/>
                <w:szCs w:val="20"/>
              </w:rPr>
            </w:pPr>
          </w:p>
          <w:p w14:paraId="6A98BA36" w14:textId="77777777" w:rsidR="00CF0E0C" w:rsidRPr="00522B49" w:rsidRDefault="00CF0E0C" w:rsidP="005B724D">
            <w:pPr>
              <w:jc w:val="both"/>
              <w:rPr>
                <w:sz w:val="20"/>
                <w:szCs w:val="20"/>
              </w:rPr>
            </w:pPr>
          </w:p>
          <w:p w14:paraId="002CA63A" w14:textId="77777777" w:rsidR="00CF0E0C" w:rsidRPr="00522B49" w:rsidRDefault="00CF0E0C" w:rsidP="005B724D">
            <w:pPr>
              <w:jc w:val="both"/>
              <w:rPr>
                <w:sz w:val="20"/>
                <w:szCs w:val="20"/>
              </w:rPr>
            </w:pPr>
          </w:p>
          <w:p w14:paraId="4BF1B52B" w14:textId="77777777" w:rsidR="00CF0E0C" w:rsidRPr="00522B49" w:rsidRDefault="00CF0E0C" w:rsidP="005B724D">
            <w:pPr>
              <w:jc w:val="both"/>
              <w:rPr>
                <w:sz w:val="20"/>
                <w:szCs w:val="20"/>
              </w:rPr>
            </w:pPr>
          </w:p>
          <w:p w14:paraId="12C01202" w14:textId="77777777" w:rsidR="00CF0E0C" w:rsidRPr="00522B49" w:rsidRDefault="00CF0E0C" w:rsidP="005B724D">
            <w:pPr>
              <w:jc w:val="both"/>
              <w:rPr>
                <w:sz w:val="20"/>
                <w:szCs w:val="20"/>
              </w:rPr>
            </w:pPr>
          </w:p>
          <w:p w14:paraId="6D7FA15A" w14:textId="77777777" w:rsidR="00CF0E0C" w:rsidRPr="00522B49" w:rsidRDefault="00CF0E0C" w:rsidP="005B724D">
            <w:pPr>
              <w:jc w:val="both"/>
              <w:rPr>
                <w:sz w:val="20"/>
                <w:szCs w:val="20"/>
              </w:rPr>
            </w:pPr>
          </w:p>
          <w:p w14:paraId="545DF69A" w14:textId="77777777" w:rsidR="00CF0E0C" w:rsidRPr="00522B49" w:rsidRDefault="00CF0E0C" w:rsidP="005B724D">
            <w:pPr>
              <w:jc w:val="both"/>
              <w:rPr>
                <w:sz w:val="20"/>
                <w:szCs w:val="20"/>
              </w:rPr>
            </w:pPr>
          </w:p>
          <w:p w14:paraId="33CA43FE" w14:textId="77777777" w:rsidR="00CF0E0C" w:rsidRPr="00522B49" w:rsidRDefault="00CF0E0C" w:rsidP="005B724D">
            <w:pPr>
              <w:jc w:val="both"/>
              <w:rPr>
                <w:sz w:val="20"/>
                <w:szCs w:val="20"/>
              </w:rPr>
            </w:pPr>
          </w:p>
          <w:p w14:paraId="719F3D23" w14:textId="77777777" w:rsidR="00CF0E0C" w:rsidRPr="00522B49" w:rsidRDefault="00CF0E0C" w:rsidP="005B724D">
            <w:pPr>
              <w:jc w:val="both"/>
              <w:rPr>
                <w:sz w:val="20"/>
                <w:szCs w:val="20"/>
              </w:rPr>
            </w:pPr>
          </w:p>
          <w:p w14:paraId="04F96E11" w14:textId="77777777" w:rsidR="00CF0E0C" w:rsidRPr="00522B49" w:rsidRDefault="00CF0E0C" w:rsidP="005B724D">
            <w:pPr>
              <w:jc w:val="both"/>
              <w:rPr>
                <w:sz w:val="20"/>
                <w:szCs w:val="20"/>
              </w:rPr>
            </w:pPr>
          </w:p>
          <w:p w14:paraId="70002983" w14:textId="77777777" w:rsidR="00CF0E0C" w:rsidRPr="00522B49" w:rsidRDefault="00CF0E0C" w:rsidP="005B724D">
            <w:pPr>
              <w:jc w:val="both"/>
              <w:rPr>
                <w:sz w:val="20"/>
                <w:szCs w:val="20"/>
              </w:rPr>
            </w:pPr>
          </w:p>
          <w:p w14:paraId="51456E4A" w14:textId="77777777" w:rsidR="00CF0E0C" w:rsidRPr="00522B49" w:rsidRDefault="00CF0E0C" w:rsidP="005B724D">
            <w:pPr>
              <w:jc w:val="both"/>
              <w:rPr>
                <w:sz w:val="20"/>
                <w:szCs w:val="20"/>
              </w:rPr>
            </w:pPr>
          </w:p>
          <w:p w14:paraId="6FA4F5B4" w14:textId="77777777" w:rsidR="00CF0E0C" w:rsidRPr="00522B49" w:rsidRDefault="00CF0E0C" w:rsidP="005B724D">
            <w:pPr>
              <w:jc w:val="both"/>
              <w:rPr>
                <w:sz w:val="20"/>
                <w:szCs w:val="20"/>
              </w:rPr>
            </w:pPr>
          </w:p>
          <w:p w14:paraId="2672FF04" w14:textId="77777777" w:rsidR="00CF0E0C" w:rsidRPr="00522B49" w:rsidRDefault="00CF0E0C" w:rsidP="005B724D">
            <w:pPr>
              <w:jc w:val="both"/>
              <w:rPr>
                <w:sz w:val="20"/>
                <w:szCs w:val="20"/>
              </w:rPr>
            </w:pPr>
          </w:p>
          <w:p w14:paraId="24AE036A" w14:textId="77777777" w:rsidR="00CF0E0C" w:rsidRPr="00522B49" w:rsidRDefault="00CF0E0C" w:rsidP="005B724D">
            <w:pPr>
              <w:jc w:val="both"/>
              <w:rPr>
                <w:sz w:val="20"/>
                <w:szCs w:val="20"/>
              </w:rPr>
            </w:pPr>
          </w:p>
          <w:p w14:paraId="42C5AD82" w14:textId="77777777" w:rsidR="00CF0E0C" w:rsidRPr="00522B49" w:rsidRDefault="00CF0E0C" w:rsidP="005B724D">
            <w:pPr>
              <w:jc w:val="both"/>
              <w:rPr>
                <w:sz w:val="20"/>
                <w:szCs w:val="20"/>
              </w:rPr>
            </w:pPr>
          </w:p>
          <w:p w14:paraId="349E3051" w14:textId="77777777" w:rsidR="00CF0E0C" w:rsidRPr="00522B49" w:rsidRDefault="00CF0E0C" w:rsidP="005B724D">
            <w:pPr>
              <w:jc w:val="both"/>
              <w:rPr>
                <w:sz w:val="20"/>
                <w:szCs w:val="20"/>
              </w:rPr>
            </w:pPr>
          </w:p>
          <w:p w14:paraId="33B04FF8" w14:textId="77777777" w:rsidR="00CF0E0C" w:rsidRPr="00522B49" w:rsidRDefault="00CF0E0C" w:rsidP="005B724D">
            <w:pPr>
              <w:jc w:val="both"/>
              <w:rPr>
                <w:sz w:val="20"/>
                <w:szCs w:val="20"/>
              </w:rPr>
            </w:pPr>
          </w:p>
          <w:p w14:paraId="0DF8ADF2" w14:textId="77777777" w:rsidR="00CF0E0C" w:rsidRPr="00522B49" w:rsidRDefault="00CF0E0C" w:rsidP="005B724D">
            <w:pPr>
              <w:jc w:val="both"/>
              <w:rPr>
                <w:sz w:val="20"/>
                <w:szCs w:val="20"/>
              </w:rPr>
            </w:pPr>
          </w:p>
          <w:p w14:paraId="1835D005" w14:textId="77777777" w:rsidR="00CF0E0C" w:rsidRPr="00522B49" w:rsidRDefault="00CF0E0C" w:rsidP="005B724D">
            <w:pPr>
              <w:jc w:val="both"/>
              <w:rPr>
                <w:sz w:val="20"/>
                <w:szCs w:val="20"/>
              </w:rPr>
            </w:pPr>
          </w:p>
          <w:p w14:paraId="6379FEA5" w14:textId="77777777" w:rsidR="00CF0E0C" w:rsidRPr="00522B49" w:rsidRDefault="00CF0E0C" w:rsidP="005B724D">
            <w:pPr>
              <w:jc w:val="both"/>
              <w:rPr>
                <w:sz w:val="20"/>
                <w:szCs w:val="20"/>
              </w:rPr>
            </w:pPr>
          </w:p>
          <w:p w14:paraId="5A2AEDEF" w14:textId="77777777" w:rsidR="00CF0E0C" w:rsidRPr="00522B49" w:rsidRDefault="00CF0E0C" w:rsidP="005B724D">
            <w:pPr>
              <w:jc w:val="both"/>
              <w:rPr>
                <w:sz w:val="20"/>
                <w:szCs w:val="20"/>
              </w:rPr>
            </w:pPr>
          </w:p>
          <w:p w14:paraId="3BF6DC8A" w14:textId="77777777" w:rsidR="00CF0E0C" w:rsidRPr="00522B49" w:rsidRDefault="00CF0E0C" w:rsidP="005B724D">
            <w:pPr>
              <w:jc w:val="both"/>
              <w:rPr>
                <w:sz w:val="20"/>
                <w:szCs w:val="20"/>
              </w:rPr>
            </w:pPr>
          </w:p>
          <w:p w14:paraId="0877777F" w14:textId="77777777" w:rsidR="00CF0E0C" w:rsidRPr="00522B49" w:rsidRDefault="00CF0E0C" w:rsidP="005B724D">
            <w:pPr>
              <w:jc w:val="both"/>
              <w:rPr>
                <w:sz w:val="20"/>
                <w:szCs w:val="20"/>
              </w:rPr>
            </w:pPr>
          </w:p>
          <w:p w14:paraId="6A30030C" w14:textId="77777777" w:rsidR="00CF0E0C" w:rsidRPr="00522B49" w:rsidRDefault="00CF0E0C" w:rsidP="005B724D">
            <w:pPr>
              <w:jc w:val="both"/>
              <w:rPr>
                <w:sz w:val="20"/>
                <w:szCs w:val="20"/>
              </w:rPr>
            </w:pPr>
          </w:p>
          <w:p w14:paraId="4EF1E13D" w14:textId="77777777" w:rsidR="00CF0E0C" w:rsidRPr="00522B49" w:rsidRDefault="00CF0E0C" w:rsidP="005B724D">
            <w:pPr>
              <w:jc w:val="both"/>
              <w:rPr>
                <w:sz w:val="20"/>
                <w:szCs w:val="20"/>
              </w:rPr>
            </w:pPr>
          </w:p>
          <w:p w14:paraId="305AC0FF" w14:textId="77777777" w:rsidR="00CF0E0C" w:rsidRPr="00522B49" w:rsidRDefault="00CF0E0C" w:rsidP="005B724D">
            <w:pPr>
              <w:jc w:val="both"/>
              <w:rPr>
                <w:sz w:val="20"/>
                <w:szCs w:val="20"/>
              </w:rPr>
            </w:pPr>
          </w:p>
          <w:p w14:paraId="24AAB654" w14:textId="77777777" w:rsidR="00CF0E0C" w:rsidRPr="00522B49" w:rsidRDefault="00CF0E0C" w:rsidP="005B724D">
            <w:pPr>
              <w:jc w:val="both"/>
              <w:rPr>
                <w:sz w:val="20"/>
                <w:szCs w:val="20"/>
              </w:rPr>
            </w:pPr>
          </w:p>
          <w:p w14:paraId="44217720" w14:textId="77777777" w:rsidR="00CF0E0C" w:rsidRPr="00522B49" w:rsidRDefault="00CF0E0C" w:rsidP="005B724D">
            <w:pPr>
              <w:jc w:val="both"/>
              <w:rPr>
                <w:sz w:val="20"/>
                <w:szCs w:val="20"/>
              </w:rPr>
            </w:pPr>
          </w:p>
          <w:p w14:paraId="52E3F2D2" w14:textId="77777777" w:rsidR="00CF0E0C" w:rsidRPr="00522B49" w:rsidRDefault="00CF0E0C" w:rsidP="005B724D">
            <w:pPr>
              <w:jc w:val="both"/>
              <w:rPr>
                <w:sz w:val="20"/>
                <w:szCs w:val="20"/>
              </w:rPr>
            </w:pPr>
          </w:p>
          <w:p w14:paraId="0DE74739" w14:textId="77777777" w:rsidR="00CF0E0C" w:rsidRPr="00522B49" w:rsidRDefault="00CF0E0C" w:rsidP="005B724D">
            <w:pPr>
              <w:jc w:val="both"/>
              <w:rPr>
                <w:sz w:val="20"/>
                <w:szCs w:val="20"/>
              </w:rPr>
            </w:pPr>
          </w:p>
          <w:p w14:paraId="7CA3FC84" w14:textId="77777777" w:rsidR="00CF0E0C" w:rsidRPr="00522B49" w:rsidRDefault="00CF0E0C" w:rsidP="005B724D">
            <w:pPr>
              <w:jc w:val="both"/>
              <w:rPr>
                <w:sz w:val="20"/>
                <w:szCs w:val="20"/>
              </w:rPr>
            </w:pPr>
          </w:p>
          <w:p w14:paraId="3A1B579A" w14:textId="77777777" w:rsidR="00CF0E0C" w:rsidRPr="00522B49" w:rsidRDefault="00CF0E0C" w:rsidP="005B724D">
            <w:pPr>
              <w:jc w:val="both"/>
              <w:rPr>
                <w:sz w:val="20"/>
                <w:szCs w:val="20"/>
              </w:rPr>
            </w:pPr>
          </w:p>
          <w:p w14:paraId="45FC8E54" w14:textId="77777777" w:rsidR="00CF0E0C" w:rsidRPr="00522B49" w:rsidRDefault="00CF0E0C" w:rsidP="005B724D">
            <w:pPr>
              <w:jc w:val="both"/>
              <w:rPr>
                <w:sz w:val="20"/>
                <w:szCs w:val="20"/>
              </w:rPr>
            </w:pPr>
          </w:p>
          <w:p w14:paraId="04ED0F20" w14:textId="77777777" w:rsidR="00CF0E0C" w:rsidRPr="00522B49" w:rsidRDefault="00CF0E0C" w:rsidP="005B724D">
            <w:pPr>
              <w:jc w:val="both"/>
              <w:rPr>
                <w:sz w:val="20"/>
                <w:szCs w:val="20"/>
              </w:rPr>
            </w:pPr>
          </w:p>
          <w:p w14:paraId="1569F39A" w14:textId="77777777" w:rsidR="00CF0E0C" w:rsidRPr="00522B49" w:rsidRDefault="00CF0E0C" w:rsidP="005B724D">
            <w:pPr>
              <w:jc w:val="both"/>
              <w:rPr>
                <w:sz w:val="20"/>
                <w:szCs w:val="20"/>
              </w:rPr>
            </w:pPr>
          </w:p>
          <w:p w14:paraId="1CB31E88" w14:textId="77777777" w:rsidR="00CF0E0C" w:rsidRPr="00522B49" w:rsidRDefault="00CF0E0C" w:rsidP="005B724D">
            <w:pPr>
              <w:jc w:val="both"/>
              <w:rPr>
                <w:sz w:val="20"/>
                <w:szCs w:val="20"/>
              </w:rPr>
            </w:pPr>
          </w:p>
          <w:p w14:paraId="1EA71B1A" w14:textId="77777777" w:rsidR="00CF0E0C" w:rsidRPr="00522B49" w:rsidRDefault="00CF0E0C" w:rsidP="005B724D">
            <w:pPr>
              <w:jc w:val="both"/>
              <w:rPr>
                <w:sz w:val="20"/>
                <w:szCs w:val="20"/>
              </w:rPr>
            </w:pPr>
          </w:p>
          <w:p w14:paraId="0BC78A2B" w14:textId="77777777" w:rsidR="00CF0E0C" w:rsidRPr="00522B49" w:rsidRDefault="00CF0E0C" w:rsidP="005B724D">
            <w:pPr>
              <w:jc w:val="both"/>
              <w:rPr>
                <w:sz w:val="20"/>
                <w:szCs w:val="20"/>
              </w:rPr>
            </w:pPr>
          </w:p>
          <w:p w14:paraId="010C3F4F" w14:textId="77777777" w:rsidR="00CF0E0C" w:rsidRPr="00522B49" w:rsidRDefault="00CF0E0C" w:rsidP="005B724D">
            <w:pPr>
              <w:jc w:val="both"/>
              <w:rPr>
                <w:sz w:val="20"/>
                <w:szCs w:val="20"/>
              </w:rPr>
            </w:pPr>
          </w:p>
          <w:p w14:paraId="4DE56934" w14:textId="77777777" w:rsidR="00CF0E0C" w:rsidRPr="00522B49" w:rsidRDefault="00CF0E0C" w:rsidP="005B724D">
            <w:pPr>
              <w:jc w:val="both"/>
              <w:rPr>
                <w:sz w:val="20"/>
                <w:szCs w:val="20"/>
              </w:rPr>
            </w:pPr>
          </w:p>
          <w:p w14:paraId="7501CFDF" w14:textId="77777777" w:rsidR="00CF0E0C" w:rsidRPr="00522B49" w:rsidRDefault="00CF0E0C" w:rsidP="005B724D">
            <w:pPr>
              <w:jc w:val="both"/>
              <w:rPr>
                <w:sz w:val="20"/>
                <w:szCs w:val="20"/>
              </w:rPr>
            </w:pPr>
          </w:p>
          <w:p w14:paraId="61909D77" w14:textId="77777777" w:rsidR="00CF0E0C" w:rsidRPr="00522B49" w:rsidRDefault="00CF0E0C" w:rsidP="005B724D">
            <w:pPr>
              <w:jc w:val="both"/>
              <w:rPr>
                <w:sz w:val="20"/>
                <w:szCs w:val="20"/>
              </w:rPr>
            </w:pPr>
          </w:p>
          <w:p w14:paraId="03F5B706" w14:textId="77777777" w:rsidR="00306E59" w:rsidRPr="00522B49" w:rsidRDefault="00306E59" w:rsidP="005B724D">
            <w:pPr>
              <w:jc w:val="both"/>
              <w:rPr>
                <w:sz w:val="20"/>
                <w:szCs w:val="20"/>
              </w:rPr>
            </w:pPr>
          </w:p>
          <w:p w14:paraId="047B1E07" w14:textId="77777777" w:rsidR="00306E59" w:rsidRPr="00522B49" w:rsidRDefault="00306E59" w:rsidP="005B724D">
            <w:pPr>
              <w:jc w:val="both"/>
              <w:rPr>
                <w:sz w:val="20"/>
                <w:szCs w:val="20"/>
              </w:rPr>
            </w:pPr>
          </w:p>
          <w:p w14:paraId="023B928B" w14:textId="77777777" w:rsidR="00306E59" w:rsidRPr="00522B49" w:rsidRDefault="00306E59" w:rsidP="005B724D">
            <w:pPr>
              <w:jc w:val="both"/>
              <w:rPr>
                <w:sz w:val="20"/>
                <w:szCs w:val="20"/>
              </w:rPr>
            </w:pPr>
          </w:p>
          <w:p w14:paraId="4271811D" w14:textId="77777777" w:rsidR="00306E59" w:rsidRPr="00522B49" w:rsidRDefault="00306E59" w:rsidP="005B724D">
            <w:pPr>
              <w:jc w:val="both"/>
              <w:rPr>
                <w:sz w:val="20"/>
                <w:szCs w:val="20"/>
              </w:rPr>
            </w:pPr>
          </w:p>
          <w:p w14:paraId="17730C3B" w14:textId="77777777" w:rsidR="00306E59" w:rsidRPr="00522B49" w:rsidRDefault="00306E59" w:rsidP="005B724D">
            <w:pPr>
              <w:jc w:val="both"/>
              <w:rPr>
                <w:sz w:val="20"/>
                <w:szCs w:val="20"/>
              </w:rPr>
            </w:pPr>
          </w:p>
          <w:p w14:paraId="33A903FC" w14:textId="77777777" w:rsidR="00306E59" w:rsidRPr="00522B49" w:rsidRDefault="00306E59" w:rsidP="005B724D">
            <w:pPr>
              <w:jc w:val="both"/>
              <w:rPr>
                <w:sz w:val="20"/>
                <w:szCs w:val="20"/>
              </w:rPr>
            </w:pPr>
          </w:p>
          <w:p w14:paraId="760A9823" w14:textId="77777777" w:rsidR="00306E59" w:rsidRPr="00522B49" w:rsidRDefault="00306E59" w:rsidP="005B724D">
            <w:pPr>
              <w:jc w:val="both"/>
              <w:rPr>
                <w:sz w:val="20"/>
                <w:szCs w:val="20"/>
              </w:rPr>
            </w:pPr>
          </w:p>
          <w:p w14:paraId="0F7B5C65" w14:textId="77777777" w:rsidR="00306E59" w:rsidRPr="00522B49" w:rsidRDefault="00306E59" w:rsidP="005B724D">
            <w:pPr>
              <w:jc w:val="both"/>
              <w:rPr>
                <w:sz w:val="20"/>
                <w:szCs w:val="20"/>
              </w:rPr>
            </w:pPr>
          </w:p>
          <w:p w14:paraId="0A9454E7" w14:textId="77777777" w:rsidR="00306E59" w:rsidRPr="00522B49" w:rsidRDefault="00306E59" w:rsidP="005B724D">
            <w:pPr>
              <w:jc w:val="both"/>
              <w:rPr>
                <w:sz w:val="20"/>
                <w:szCs w:val="20"/>
              </w:rPr>
            </w:pPr>
          </w:p>
          <w:p w14:paraId="7789DCF5" w14:textId="77777777" w:rsidR="00306E59" w:rsidRPr="00522B49" w:rsidRDefault="00306E59" w:rsidP="005B724D">
            <w:pPr>
              <w:jc w:val="both"/>
              <w:rPr>
                <w:sz w:val="20"/>
                <w:szCs w:val="20"/>
              </w:rPr>
            </w:pPr>
          </w:p>
          <w:p w14:paraId="7EEEA84C" w14:textId="77777777" w:rsidR="00306E59" w:rsidRPr="00522B49" w:rsidRDefault="00306E59" w:rsidP="005B724D">
            <w:pPr>
              <w:jc w:val="both"/>
              <w:rPr>
                <w:sz w:val="20"/>
                <w:szCs w:val="20"/>
              </w:rPr>
            </w:pPr>
          </w:p>
          <w:p w14:paraId="24BB7135" w14:textId="77777777" w:rsidR="00306E59" w:rsidRPr="00522B49" w:rsidRDefault="00306E59" w:rsidP="005B724D">
            <w:pPr>
              <w:jc w:val="both"/>
              <w:rPr>
                <w:sz w:val="20"/>
                <w:szCs w:val="20"/>
              </w:rPr>
            </w:pPr>
          </w:p>
          <w:p w14:paraId="45F2D2FF" w14:textId="77777777" w:rsidR="00306E59" w:rsidRPr="00522B49" w:rsidRDefault="00306E59" w:rsidP="005B724D">
            <w:pPr>
              <w:jc w:val="both"/>
              <w:rPr>
                <w:sz w:val="20"/>
                <w:szCs w:val="20"/>
              </w:rPr>
            </w:pPr>
          </w:p>
          <w:p w14:paraId="0F956B30" w14:textId="77777777" w:rsidR="00306E59" w:rsidRPr="00522B49" w:rsidRDefault="00306E59" w:rsidP="005B724D">
            <w:pPr>
              <w:jc w:val="both"/>
              <w:rPr>
                <w:sz w:val="20"/>
                <w:szCs w:val="20"/>
              </w:rPr>
            </w:pPr>
          </w:p>
          <w:p w14:paraId="723DCF26" w14:textId="77777777" w:rsidR="00306E59" w:rsidRPr="00522B49" w:rsidRDefault="00306E59" w:rsidP="005B724D">
            <w:pPr>
              <w:jc w:val="both"/>
              <w:rPr>
                <w:sz w:val="20"/>
                <w:szCs w:val="20"/>
              </w:rPr>
            </w:pPr>
          </w:p>
          <w:p w14:paraId="4840E648" w14:textId="77777777" w:rsidR="00306E59" w:rsidRPr="00522B49" w:rsidRDefault="00306E59" w:rsidP="005B724D">
            <w:pPr>
              <w:jc w:val="both"/>
              <w:rPr>
                <w:sz w:val="20"/>
                <w:szCs w:val="20"/>
              </w:rPr>
            </w:pPr>
          </w:p>
          <w:p w14:paraId="7CCF2D32" w14:textId="77777777" w:rsidR="00306E59" w:rsidRPr="00522B49" w:rsidRDefault="00306E59" w:rsidP="005B724D">
            <w:pPr>
              <w:jc w:val="both"/>
              <w:rPr>
                <w:sz w:val="20"/>
                <w:szCs w:val="20"/>
              </w:rPr>
            </w:pPr>
          </w:p>
          <w:p w14:paraId="3305DD96" w14:textId="77777777" w:rsidR="00306E59" w:rsidRPr="00522B49" w:rsidRDefault="00306E59" w:rsidP="005B724D">
            <w:pPr>
              <w:jc w:val="both"/>
              <w:rPr>
                <w:sz w:val="20"/>
                <w:szCs w:val="20"/>
              </w:rPr>
            </w:pPr>
          </w:p>
          <w:p w14:paraId="0312983D" w14:textId="77777777" w:rsidR="00306E59" w:rsidRPr="00522B49" w:rsidRDefault="00306E59" w:rsidP="005B724D">
            <w:pPr>
              <w:jc w:val="both"/>
              <w:rPr>
                <w:sz w:val="20"/>
                <w:szCs w:val="20"/>
              </w:rPr>
            </w:pPr>
          </w:p>
          <w:p w14:paraId="7B672057" w14:textId="77777777" w:rsidR="00306E59" w:rsidRPr="00522B49" w:rsidRDefault="00306E59" w:rsidP="005B724D">
            <w:pPr>
              <w:jc w:val="both"/>
              <w:rPr>
                <w:sz w:val="20"/>
                <w:szCs w:val="20"/>
              </w:rPr>
            </w:pPr>
          </w:p>
          <w:p w14:paraId="3E50B50D" w14:textId="77777777" w:rsidR="00306E59" w:rsidRPr="00522B49" w:rsidRDefault="00306E59" w:rsidP="005B724D">
            <w:pPr>
              <w:jc w:val="both"/>
              <w:rPr>
                <w:sz w:val="20"/>
                <w:szCs w:val="20"/>
              </w:rPr>
            </w:pPr>
          </w:p>
          <w:p w14:paraId="393E7F7A" w14:textId="77777777" w:rsidR="00306E59" w:rsidRPr="00522B49" w:rsidRDefault="00306E59" w:rsidP="005B724D">
            <w:pPr>
              <w:jc w:val="both"/>
              <w:rPr>
                <w:sz w:val="20"/>
                <w:szCs w:val="20"/>
              </w:rPr>
            </w:pPr>
          </w:p>
          <w:p w14:paraId="2DAD374D" w14:textId="77777777" w:rsidR="00306E59" w:rsidRPr="00522B49" w:rsidRDefault="00306E59" w:rsidP="005B724D">
            <w:pPr>
              <w:jc w:val="both"/>
              <w:rPr>
                <w:sz w:val="20"/>
                <w:szCs w:val="20"/>
              </w:rPr>
            </w:pPr>
          </w:p>
          <w:p w14:paraId="692F3F7D" w14:textId="77777777" w:rsidR="00306E59" w:rsidRPr="00522B49" w:rsidRDefault="00306E59" w:rsidP="005B724D">
            <w:pPr>
              <w:jc w:val="both"/>
              <w:rPr>
                <w:sz w:val="20"/>
                <w:szCs w:val="20"/>
              </w:rPr>
            </w:pPr>
          </w:p>
          <w:p w14:paraId="54A3994B" w14:textId="77777777" w:rsidR="00306E59" w:rsidRPr="00522B49" w:rsidRDefault="00306E59" w:rsidP="005B724D">
            <w:pPr>
              <w:jc w:val="both"/>
              <w:rPr>
                <w:sz w:val="20"/>
                <w:szCs w:val="20"/>
              </w:rPr>
            </w:pPr>
          </w:p>
          <w:p w14:paraId="233CA7E4" w14:textId="77777777" w:rsidR="00306E59" w:rsidRPr="00522B49" w:rsidRDefault="00306E59" w:rsidP="005B724D">
            <w:pPr>
              <w:jc w:val="both"/>
              <w:rPr>
                <w:sz w:val="20"/>
                <w:szCs w:val="20"/>
              </w:rPr>
            </w:pPr>
          </w:p>
          <w:p w14:paraId="6901A0E7" w14:textId="77777777" w:rsidR="00306E59" w:rsidRPr="00522B49" w:rsidRDefault="00306E59" w:rsidP="005B724D">
            <w:pPr>
              <w:jc w:val="both"/>
              <w:rPr>
                <w:sz w:val="20"/>
                <w:szCs w:val="20"/>
              </w:rPr>
            </w:pPr>
          </w:p>
          <w:p w14:paraId="7E86BE44" w14:textId="77777777" w:rsidR="00306E59" w:rsidRPr="00522B49" w:rsidRDefault="00306E59" w:rsidP="005B724D">
            <w:pPr>
              <w:jc w:val="both"/>
              <w:rPr>
                <w:sz w:val="20"/>
                <w:szCs w:val="20"/>
              </w:rPr>
            </w:pPr>
          </w:p>
          <w:p w14:paraId="123E3CAE" w14:textId="77777777" w:rsidR="00306E59" w:rsidRPr="00522B49" w:rsidRDefault="00306E59" w:rsidP="005B724D">
            <w:pPr>
              <w:jc w:val="both"/>
              <w:rPr>
                <w:sz w:val="20"/>
                <w:szCs w:val="20"/>
              </w:rPr>
            </w:pPr>
          </w:p>
          <w:p w14:paraId="78AA89FE" w14:textId="77777777" w:rsidR="00306E59" w:rsidRPr="00522B49" w:rsidRDefault="00306E59" w:rsidP="005B724D">
            <w:pPr>
              <w:jc w:val="both"/>
              <w:rPr>
                <w:sz w:val="20"/>
                <w:szCs w:val="20"/>
              </w:rPr>
            </w:pPr>
          </w:p>
          <w:p w14:paraId="417CCA9D" w14:textId="77777777" w:rsidR="00306E59" w:rsidRPr="00522B49" w:rsidRDefault="00306E59" w:rsidP="005B724D">
            <w:pPr>
              <w:jc w:val="both"/>
              <w:rPr>
                <w:sz w:val="20"/>
                <w:szCs w:val="20"/>
              </w:rPr>
            </w:pPr>
          </w:p>
          <w:p w14:paraId="6B75ADE4" w14:textId="77777777" w:rsidR="00306E59" w:rsidRPr="00522B49" w:rsidRDefault="00306E59" w:rsidP="005B724D">
            <w:pPr>
              <w:jc w:val="both"/>
              <w:rPr>
                <w:sz w:val="20"/>
                <w:szCs w:val="20"/>
              </w:rPr>
            </w:pPr>
          </w:p>
          <w:p w14:paraId="1C9D0143" w14:textId="77777777" w:rsidR="00306E59" w:rsidRPr="00522B49" w:rsidRDefault="00306E59" w:rsidP="005B724D">
            <w:pPr>
              <w:jc w:val="both"/>
              <w:rPr>
                <w:sz w:val="20"/>
                <w:szCs w:val="20"/>
              </w:rPr>
            </w:pPr>
          </w:p>
          <w:p w14:paraId="4E461D83" w14:textId="77777777" w:rsidR="00306E59" w:rsidRPr="00522B49" w:rsidRDefault="00306E59" w:rsidP="005B724D">
            <w:pPr>
              <w:jc w:val="both"/>
              <w:rPr>
                <w:sz w:val="20"/>
                <w:szCs w:val="20"/>
              </w:rPr>
            </w:pPr>
          </w:p>
          <w:p w14:paraId="72E710F0" w14:textId="77777777" w:rsidR="00306E59" w:rsidRPr="00522B49" w:rsidRDefault="00306E59" w:rsidP="005B724D">
            <w:pPr>
              <w:jc w:val="both"/>
              <w:rPr>
                <w:sz w:val="20"/>
                <w:szCs w:val="20"/>
              </w:rPr>
            </w:pPr>
          </w:p>
          <w:p w14:paraId="2581CC0A" w14:textId="77777777" w:rsidR="00306E59" w:rsidRPr="00522B49" w:rsidRDefault="00306E59" w:rsidP="005B724D">
            <w:pPr>
              <w:jc w:val="both"/>
              <w:rPr>
                <w:sz w:val="20"/>
                <w:szCs w:val="20"/>
              </w:rPr>
            </w:pPr>
          </w:p>
          <w:p w14:paraId="7F7D510E" w14:textId="77777777" w:rsidR="00306E59" w:rsidRPr="00522B49" w:rsidRDefault="00306E59" w:rsidP="005B724D">
            <w:pPr>
              <w:jc w:val="both"/>
              <w:rPr>
                <w:sz w:val="20"/>
                <w:szCs w:val="20"/>
              </w:rPr>
            </w:pPr>
          </w:p>
          <w:p w14:paraId="059B737C" w14:textId="77777777" w:rsidR="00306E59" w:rsidRPr="00522B49" w:rsidRDefault="00306E59" w:rsidP="005B724D">
            <w:pPr>
              <w:jc w:val="both"/>
              <w:rPr>
                <w:sz w:val="20"/>
                <w:szCs w:val="20"/>
              </w:rPr>
            </w:pPr>
          </w:p>
          <w:p w14:paraId="37AA1704" w14:textId="77777777" w:rsidR="00306E59" w:rsidRPr="00522B49" w:rsidRDefault="00306E59" w:rsidP="005B724D">
            <w:pPr>
              <w:jc w:val="both"/>
              <w:rPr>
                <w:sz w:val="20"/>
                <w:szCs w:val="20"/>
              </w:rPr>
            </w:pPr>
          </w:p>
          <w:p w14:paraId="1341CC6C" w14:textId="77777777" w:rsidR="00306E59" w:rsidRPr="00522B49" w:rsidRDefault="00306E59" w:rsidP="005B724D">
            <w:pPr>
              <w:jc w:val="both"/>
              <w:rPr>
                <w:sz w:val="20"/>
                <w:szCs w:val="20"/>
              </w:rPr>
            </w:pPr>
          </w:p>
          <w:p w14:paraId="5E4C0826" w14:textId="77777777" w:rsidR="00306E59" w:rsidRPr="00522B49" w:rsidRDefault="00306E59" w:rsidP="005B724D">
            <w:pPr>
              <w:jc w:val="both"/>
              <w:rPr>
                <w:sz w:val="20"/>
                <w:szCs w:val="20"/>
              </w:rPr>
            </w:pPr>
          </w:p>
          <w:p w14:paraId="25E18D7F" w14:textId="77777777" w:rsidR="00306E59" w:rsidRPr="00522B49" w:rsidRDefault="00306E59" w:rsidP="005B724D">
            <w:pPr>
              <w:jc w:val="both"/>
              <w:rPr>
                <w:sz w:val="20"/>
                <w:szCs w:val="20"/>
              </w:rPr>
            </w:pPr>
          </w:p>
          <w:p w14:paraId="58FE05FF" w14:textId="77777777" w:rsidR="00306E59" w:rsidRPr="00522B49" w:rsidRDefault="00306E59" w:rsidP="005B724D">
            <w:pPr>
              <w:jc w:val="both"/>
              <w:rPr>
                <w:sz w:val="20"/>
                <w:szCs w:val="20"/>
              </w:rPr>
            </w:pPr>
          </w:p>
          <w:p w14:paraId="2438DEB5" w14:textId="77777777" w:rsidR="00306E59" w:rsidRPr="00522B49" w:rsidRDefault="00306E59" w:rsidP="005B724D">
            <w:pPr>
              <w:jc w:val="both"/>
              <w:rPr>
                <w:sz w:val="20"/>
                <w:szCs w:val="20"/>
              </w:rPr>
            </w:pPr>
          </w:p>
          <w:p w14:paraId="34C47BC7" w14:textId="77777777" w:rsidR="00306E59" w:rsidRPr="00522B49" w:rsidRDefault="00306E59" w:rsidP="005B724D">
            <w:pPr>
              <w:jc w:val="both"/>
              <w:rPr>
                <w:sz w:val="20"/>
                <w:szCs w:val="20"/>
              </w:rPr>
            </w:pPr>
          </w:p>
          <w:p w14:paraId="70CD59B5" w14:textId="77777777" w:rsidR="00306E59" w:rsidRPr="00522B49" w:rsidRDefault="00306E59" w:rsidP="005B724D">
            <w:pPr>
              <w:jc w:val="both"/>
              <w:rPr>
                <w:sz w:val="20"/>
                <w:szCs w:val="20"/>
              </w:rPr>
            </w:pPr>
          </w:p>
          <w:p w14:paraId="10F75B7C" w14:textId="77777777" w:rsidR="00306E59" w:rsidRPr="00522B49" w:rsidRDefault="00306E59" w:rsidP="005B724D">
            <w:pPr>
              <w:jc w:val="both"/>
              <w:rPr>
                <w:sz w:val="20"/>
                <w:szCs w:val="20"/>
              </w:rPr>
            </w:pPr>
          </w:p>
          <w:p w14:paraId="7C7D58B8" w14:textId="77777777" w:rsidR="00306E59" w:rsidRPr="00522B49" w:rsidRDefault="00306E59" w:rsidP="005B724D">
            <w:pPr>
              <w:jc w:val="both"/>
              <w:rPr>
                <w:sz w:val="20"/>
                <w:szCs w:val="20"/>
              </w:rPr>
            </w:pPr>
          </w:p>
          <w:p w14:paraId="6FC17F48" w14:textId="77777777" w:rsidR="00306E59" w:rsidRPr="00522B49" w:rsidRDefault="00306E59" w:rsidP="005B724D">
            <w:pPr>
              <w:jc w:val="both"/>
              <w:rPr>
                <w:sz w:val="20"/>
                <w:szCs w:val="20"/>
              </w:rPr>
            </w:pPr>
          </w:p>
          <w:p w14:paraId="6D3CD17C" w14:textId="77777777" w:rsidR="00306E59" w:rsidRPr="00522B49" w:rsidRDefault="00306E59" w:rsidP="005B724D">
            <w:pPr>
              <w:jc w:val="both"/>
              <w:rPr>
                <w:sz w:val="20"/>
                <w:szCs w:val="20"/>
              </w:rPr>
            </w:pPr>
          </w:p>
          <w:p w14:paraId="513D6447" w14:textId="77777777" w:rsidR="00306E59" w:rsidRPr="00522B49" w:rsidRDefault="00306E59" w:rsidP="005B724D">
            <w:pPr>
              <w:jc w:val="both"/>
              <w:rPr>
                <w:sz w:val="20"/>
                <w:szCs w:val="20"/>
              </w:rPr>
            </w:pPr>
          </w:p>
          <w:p w14:paraId="3B3CD6BA" w14:textId="77777777" w:rsidR="00306E59" w:rsidRPr="00522B49" w:rsidRDefault="00306E59" w:rsidP="005B724D">
            <w:pPr>
              <w:jc w:val="both"/>
              <w:rPr>
                <w:sz w:val="20"/>
                <w:szCs w:val="20"/>
              </w:rPr>
            </w:pPr>
          </w:p>
          <w:p w14:paraId="28067CBB" w14:textId="77777777" w:rsidR="00306E59" w:rsidRPr="00522B49" w:rsidRDefault="00306E59" w:rsidP="005B724D">
            <w:pPr>
              <w:jc w:val="both"/>
              <w:rPr>
                <w:sz w:val="20"/>
                <w:szCs w:val="20"/>
              </w:rPr>
            </w:pPr>
          </w:p>
          <w:p w14:paraId="1BEBDFA3" w14:textId="77777777" w:rsidR="00306E59" w:rsidRPr="00522B49" w:rsidRDefault="00306E59" w:rsidP="005B724D">
            <w:pPr>
              <w:jc w:val="both"/>
              <w:rPr>
                <w:sz w:val="20"/>
                <w:szCs w:val="20"/>
              </w:rPr>
            </w:pPr>
          </w:p>
          <w:p w14:paraId="42EF318D" w14:textId="77777777" w:rsidR="00306E59" w:rsidRPr="00522B49" w:rsidRDefault="00306E59" w:rsidP="005B724D">
            <w:pPr>
              <w:jc w:val="both"/>
              <w:rPr>
                <w:sz w:val="20"/>
                <w:szCs w:val="20"/>
              </w:rPr>
            </w:pPr>
          </w:p>
          <w:p w14:paraId="6D4CD70B" w14:textId="77777777" w:rsidR="00306E59" w:rsidRPr="00522B49" w:rsidRDefault="00306E59" w:rsidP="005B724D">
            <w:pPr>
              <w:jc w:val="both"/>
              <w:rPr>
                <w:sz w:val="20"/>
                <w:szCs w:val="20"/>
              </w:rPr>
            </w:pPr>
          </w:p>
          <w:p w14:paraId="37E2C59F" w14:textId="77777777" w:rsidR="00306E59" w:rsidRPr="00522B49" w:rsidRDefault="00306E59" w:rsidP="005B724D">
            <w:pPr>
              <w:jc w:val="both"/>
              <w:rPr>
                <w:sz w:val="20"/>
                <w:szCs w:val="20"/>
              </w:rPr>
            </w:pPr>
          </w:p>
          <w:p w14:paraId="11C42BB9" w14:textId="77777777" w:rsidR="00306E59" w:rsidRPr="00522B49" w:rsidRDefault="00306E59" w:rsidP="005B724D">
            <w:pPr>
              <w:jc w:val="both"/>
              <w:rPr>
                <w:sz w:val="20"/>
                <w:szCs w:val="20"/>
              </w:rPr>
            </w:pPr>
          </w:p>
          <w:p w14:paraId="2DCE0C35" w14:textId="77777777" w:rsidR="00F0416C" w:rsidRPr="00522B49" w:rsidRDefault="00F0416C" w:rsidP="005B724D">
            <w:pPr>
              <w:jc w:val="both"/>
              <w:rPr>
                <w:sz w:val="20"/>
                <w:szCs w:val="20"/>
              </w:rPr>
            </w:pPr>
          </w:p>
          <w:p w14:paraId="54B72957" w14:textId="77777777" w:rsidR="00F0416C" w:rsidRPr="00522B49" w:rsidRDefault="00F0416C" w:rsidP="005B724D">
            <w:pPr>
              <w:jc w:val="both"/>
              <w:rPr>
                <w:sz w:val="20"/>
                <w:szCs w:val="20"/>
              </w:rPr>
            </w:pPr>
          </w:p>
          <w:p w14:paraId="11B9D184" w14:textId="77777777" w:rsidR="00F0416C" w:rsidRPr="00522B49" w:rsidRDefault="00F0416C" w:rsidP="005B724D">
            <w:pPr>
              <w:jc w:val="both"/>
              <w:rPr>
                <w:sz w:val="20"/>
                <w:szCs w:val="20"/>
              </w:rPr>
            </w:pPr>
          </w:p>
          <w:p w14:paraId="20A75F71" w14:textId="77777777" w:rsidR="00F0416C" w:rsidRPr="00522B49" w:rsidRDefault="00F0416C" w:rsidP="005B724D">
            <w:pPr>
              <w:jc w:val="both"/>
              <w:rPr>
                <w:sz w:val="20"/>
                <w:szCs w:val="20"/>
              </w:rPr>
            </w:pPr>
          </w:p>
          <w:p w14:paraId="50052527" w14:textId="77777777" w:rsidR="00F0416C" w:rsidRPr="00522B49" w:rsidRDefault="00F0416C" w:rsidP="005B724D">
            <w:pPr>
              <w:jc w:val="both"/>
              <w:rPr>
                <w:sz w:val="20"/>
                <w:szCs w:val="20"/>
              </w:rPr>
            </w:pPr>
          </w:p>
          <w:p w14:paraId="706F1E5C" w14:textId="77777777" w:rsidR="00F0416C" w:rsidRPr="00522B49" w:rsidRDefault="00F0416C" w:rsidP="005B724D">
            <w:pPr>
              <w:jc w:val="both"/>
              <w:rPr>
                <w:sz w:val="20"/>
                <w:szCs w:val="20"/>
              </w:rPr>
            </w:pPr>
          </w:p>
          <w:p w14:paraId="71EC9D6A" w14:textId="77777777" w:rsidR="00F0416C" w:rsidRPr="00522B49" w:rsidRDefault="00F0416C" w:rsidP="005B724D">
            <w:pPr>
              <w:jc w:val="both"/>
              <w:rPr>
                <w:sz w:val="20"/>
                <w:szCs w:val="20"/>
              </w:rPr>
            </w:pPr>
          </w:p>
          <w:p w14:paraId="1D5FDE3A" w14:textId="77777777" w:rsidR="00F0416C" w:rsidRPr="00522B49" w:rsidRDefault="00F0416C" w:rsidP="005B724D">
            <w:pPr>
              <w:jc w:val="both"/>
              <w:rPr>
                <w:sz w:val="20"/>
                <w:szCs w:val="20"/>
              </w:rPr>
            </w:pPr>
          </w:p>
          <w:p w14:paraId="01DD0E26" w14:textId="77777777" w:rsidR="00F0416C" w:rsidRPr="00522B49" w:rsidRDefault="00F0416C" w:rsidP="005B724D">
            <w:pPr>
              <w:jc w:val="both"/>
              <w:rPr>
                <w:sz w:val="20"/>
                <w:szCs w:val="20"/>
              </w:rPr>
            </w:pPr>
          </w:p>
          <w:p w14:paraId="18746854" w14:textId="77777777" w:rsidR="00F0416C" w:rsidRPr="00522B49" w:rsidRDefault="00F0416C" w:rsidP="005B724D">
            <w:pPr>
              <w:jc w:val="both"/>
              <w:rPr>
                <w:sz w:val="20"/>
                <w:szCs w:val="20"/>
              </w:rPr>
            </w:pPr>
          </w:p>
          <w:p w14:paraId="44D30B8D" w14:textId="77777777" w:rsidR="00F0416C" w:rsidRPr="00522B49" w:rsidRDefault="00F0416C" w:rsidP="005B724D">
            <w:pPr>
              <w:jc w:val="both"/>
              <w:rPr>
                <w:sz w:val="20"/>
                <w:szCs w:val="20"/>
              </w:rPr>
            </w:pPr>
          </w:p>
          <w:p w14:paraId="6F6EF111" w14:textId="77777777" w:rsidR="00F0416C" w:rsidRPr="00522B49" w:rsidRDefault="00F0416C" w:rsidP="005B724D">
            <w:pPr>
              <w:jc w:val="both"/>
              <w:rPr>
                <w:sz w:val="20"/>
                <w:szCs w:val="20"/>
              </w:rPr>
            </w:pPr>
          </w:p>
          <w:p w14:paraId="0E231902" w14:textId="77777777" w:rsidR="00F0416C" w:rsidRPr="00522B49" w:rsidRDefault="00F0416C" w:rsidP="005B724D">
            <w:pPr>
              <w:jc w:val="both"/>
              <w:rPr>
                <w:sz w:val="20"/>
                <w:szCs w:val="20"/>
              </w:rPr>
            </w:pPr>
          </w:p>
          <w:p w14:paraId="738310B4" w14:textId="77777777" w:rsidR="00F0416C" w:rsidRPr="00522B49" w:rsidRDefault="00F0416C" w:rsidP="005B724D">
            <w:pPr>
              <w:jc w:val="both"/>
              <w:rPr>
                <w:sz w:val="20"/>
                <w:szCs w:val="20"/>
              </w:rPr>
            </w:pPr>
          </w:p>
          <w:p w14:paraId="0624C553" w14:textId="77777777" w:rsidR="00F0416C" w:rsidRPr="00522B49" w:rsidRDefault="00F0416C" w:rsidP="005B724D">
            <w:pPr>
              <w:jc w:val="both"/>
              <w:rPr>
                <w:sz w:val="20"/>
                <w:szCs w:val="20"/>
              </w:rPr>
            </w:pPr>
          </w:p>
          <w:p w14:paraId="4BB2C569" w14:textId="77777777" w:rsidR="00F0416C" w:rsidRPr="00522B49" w:rsidRDefault="00F0416C" w:rsidP="005B724D">
            <w:pPr>
              <w:jc w:val="both"/>
              <w:rPr>
                <w:sz w:val="20"/>
                <w:szCs w:val="20"/>
              </w:rPr>
            </w:pPr>
          </w:p>
          <w:p w14:paraId="244C3931" w14:textId="77777777" w:rsidR="00F0416C" w:rsidRPr="00522B49" w:rsidRDefault="00F0416C" w:rsidP="005B724D">
            <w:pPr>
              <w:jc w:val="both"/>
              <w:rPr>
                <w:sz w:val="20"/>
                <w:szCs w:val="20"/>
              </w:rPr>
            </w:pPr>
          </w:p>
          <w:p w14:paraId="1B3AE3CC" w14:textId="77777777" w:rsidR="00F0416C" w:rsidRPr="00522B49" w:rsidRDefault="00F0416C" w:rsidP="005B724D">
            <w:pPr>
              <w:jc w:val="both"/>
              <w:rPr>
                <w:sz w:val="20"/>
                <w:szCs w:val="20"/>
              </w:rPr>
            </w:pPr>
          </w:p>
          <w:p w14:paraId="3D41B82A" w14:textId="77777777" w:rsidR="00F0416C" w:rsidRPr="00522B49" w:rsidRDefault="00F0416C" w:rsidP="005B724D">
            <w:pPr>
              <w:jc w:val="both"/>
              <w:rPr>
                <w:sz w:val="20"/>
                <w:szCs w:val="20"/>
              </w:rPr>
            </w:pPr>
          </w:p>
          <w:p w14:paraId="1D42FFCC" w14:textId="77777777" w:rsidR="00F0416C" w:rsidRPr="00522B49" w:rsidRDefault="00F0416C" w:rsidP="005B724D">
            <w:pPr>
              <w:jc w:val="both"/>
              <w:rPr>
                <w:sz w:val="20"/>
                <w:szCs w:val="20"/>
              </w:rPr>
            </w:pPr>
          </w:p>
          <w:p w14:paraId="2E5BF519" w14:textId="77777777" w:rsidR="00F0416C" w:rsidRPr="00522B49" w:rsidRDefault="00F0416C" w:rsidP="005B724D">
            <w:pPr>
              <w:jc w:val="both"/>
              <w:rPr>
                <w:sz w:val="20"/>
                <w:szCs w:val="20"/>
              </w:rPr>
            </w:pPr>
          </w:p>
          <w:p w14:paraId="18D69E92" w14:textId="77777777" w:rsidR="00184DC9" w:rsidRPr="00522B49" w:rsidRDefault="00184DC9" w:rsidP="005B724D">
            <w:pPr>
              <w:jc w:val="both"/>
              <w:rPr>
                <w:sz w:val="20"/>
                <w:szCs w:val="20"/>
              </w:rPr>
            </w:pPr>
          </w:p>
          <w:p w14:paraId="7C8DFC62" w14:textId="77777777" w:rsidR="00184DC9" w:rsidRPr="00522B49" w:rsidRDefault="00184DC9" w:rsidP="005B724D">
            <w:pPr>
              <w:jc w:val="both"/>
              <w:rPr>
                <w:sz w:val="20"/>
                <w:szCs w:val="20"/>
              </w:rPr>
            </w:pPr>
          </w:p>
          <w:p w14:paraId="6E184864" w14:textId="77777777" w:rsidR="00184DC9" w:rsidRPr="00522B49" w:rsidRDefault="00184DC9" w:rsidP="005B724D">
            <w:pPr>
              <w:jc w:val="both"/>
              <w:rPr>
                <w:sz w:val="20"/>
                <w:szCs w:val="20"/>
              </w:rPr>
            </w:pPr>
          </w:p>
          <w:p w14:paraId="349E09DB" w14:textId="77777777" w:rsidR="00184DC9" w:rsidRPr="00522B49" w:rsidRDefault="00184DC9" w:rsidP="005B724D">
            <w:pPr>
              <w:jc w:val="both"/>
              <w:rPr>
                <w:sz w:val="20"/>
                <w:szCs w:val="20"/>
              </w:rPr>
            </w:pPr>
          </w:p>
          <w:p w14:paraId="2DECF532" w14:textId="77777777" w:rsidR="00184DC9" w:rsidRPr="00522B49" w:rsidRDefault="00184DC9" w:rsidP="005B724D">
            <w:pPr>
              <w:jc w:val="both"/>
              <w:rPr>
                <w:sz w:val="20"/>
                <w:szCs w:val="20"/>
              </w:rPr>
            </w:pPr>
          </w:p>
          <w:p w14:paraId="76874272" w14:textId="77777777" w:rsidR="00184DC9" w:rsidRPr="00522B49" w:rsidRDefault="00184DC9" w:rsidP="005B724D">
            <w:pPr>
              <w:jc w:val="both"/>
              <w:rPr>
                <w:sz w:val="20"/>
                <w:szCs w:val="20"/>
              </w:rPr>
            </w:pPr>
          </w:p>
          <w:p w14:paraId="3E0D13F6" w14:textId="77777777" w:rsidR="00184DC9" w:rsidRPr="00522B49" w:rsidRDefault="00184DC9" w:rsidP="005B724D">
            <w:pPr>
              <w:jc w:val="both"/>
              <w:rPr>
                <w:sz w:val="20"/>
                <w:szCs w:val="20"/>
              </w:rPr>
            </w:pPr>
          </w:p>
          <w:p w14:paraId="16C3AAA6" w14:textId="77777777" w:rsidR="00184DC9" w:rsidRPr="00522B49" w:rsidRDefault="00184DC9" w:rsidP="005B724D">
            <w:pPr>
              <w:jc w:val="both"/>
              <w:rPr>
                <w:sz w:val="20"/>
                <w:szCs w:val="20"/>
              </w:rPr>
            </w:pPr>
          </w:p>
          <w:p w14:paraId="6B765375" w14:textId="77777777" w:rsidR="00184DC9" w:rsidRPr="00522B49" w:rsidRDefault="00184DC9" w:rsidP="005B724D">
            <w:pPr>
              <w:jc w:val="both"/>
              <w:rPr>
                <w:sz w:val="20"/>
                <w:szCs w:val="20"/>
              </w:rPr>
            </w:pPr>
          </w:p>
          <w:p w14:paraId="356C8F57" w14:textId="77777777" w:rsidR="00184DC9" w:rsidRPr="00522B49" w:rsidRDefault="00184DC9" w:rsidP="005B724D">
            <w:pPr>
              <w:jc w:val="both"/>
              <w:rPr>
                <w:sz w:val="20"/>
                <w:szCs w:val="20"/>
              </w:rPr>
            </w:pPr>
          </w:p>
          <w:p w14:paraId="20C3BC5F" w14:textId="77777777" w:rsidR="00184DC9" w:rsidRPr="00522B49" w:rsidRDefault="00184DC9" w:rsidP="005B724D">
            <w:pPr>
              <w:jc w:val="both"/>
              <w:rPr>
                <w:sz w:val="20"/>
                <w:szCs w:val="20"/>
              </w:rPr>
            </w:pPr>
          </w:p>
          <w:p w14:paraId="101E5218" w14:textId="77777777" w:rsidR="00184DC9" w:rsidRPr="00522B49" w:rsidRDefault="00184DC9" w:rsidP="005B724D">
            <w:pPr>
              <w:jc w:val="both"/>
              <w:rPr>
                <w:sz w:val="20"/>
                <w:szCs w:val="20"/>
              </w:rPr>
            </w:pPr>
          </w:p>
          <w:p w14:paraId="7640246E" w14:textId="77777777" w:rsidR="00184DC9" w:rsidRPr="00522B49" w:rsidRDefault="00184DC9" w:rsidP="005B724D">
            <w:pPr>
              <w:jc w:val="both"/>
              <w:rPr>
                <w:sz w:val="20"/>
                <w:szCs w:val="20"/>
              </w:rPr>
            </w:pPr>
          </w:p>
          <w:p w14:paraId="15C27544" w14:textId="77777777" w:rsidR="00184DC9" w:rsidRPr="00522B49" w:rsidRDefault="00184DC9" w:rsidP="005B724D">
            <w:pPr>
              <w:jc w:val="both"/>
              <w:rPr>
                <w:sz w:val="20"/>
                <w:szCs w:val="20"/>
              </w:rPr>
            </w:pPr>
          </w:p>
          <w:p w14:paraId="60197B5B" w14:textId="77777777" w:rsidR="00184DC9" w:rsidRPr="00522B49" w:rsidRDefault="00184DC9" w:rsidP="005B724D">
            <w:pPr>
              <w:jc w:val="both"/>
              <w:rPr>
                <w:sz w:val="20"/>
                <w:szCs w:val="20"/>
              </w:rPr>
            </w:pPr>
          </w:p>
          <w:p w14:paraId="4C9E411A" w14:textId="77777777" w:rsidR="00184DC9" w:rsidRPr="00522B49" w:rsidRDefault="00184DC9" w:rsidP="005B724D">
            <w:pPr>
              <w:jc w:val="both"/>
              <w:rPr>
                <w:sz w:val="20"/>
                <w:szCs w:val="20"/>
              </w:rPr>
            </w:pPr>
          </w:p>
          <w:p w14:paraId="6E3463A0" w14:textId="77777777" w:rsidR="00184DC9" w:rsidRPr="00522B49" w:rsidRDefault="00184DC9" w:rsidP="005B724D">
            <w:pPr>
              <w:jc w:val="both"/>
              <w:rPr>
                <w:sz w:val="20"/>
                <w:szCs w:val="20"/>
              </w:rPr>
            </w:pPr>
          </w:p>
          <w:p w14:paraId="6ADEE184" w14:textId="77777777" w:rsidR="00184DC9" w:rsidRPr="00522B49" w:rsidRDefault="00184DC9" w:rsidP="005B724D">
            <w:pPr>
              <w:jc w:val="both"/>
              <w:rPr>
                <w:sz w:val="20"/>
                <w:szCs w:val="20"/>
              </w:rPr>
            </w:pPr>
          </w:p>
          <w:p w14:paraId="037E707B" w14:textId="77777777" w:rsidR="00184DC9" w:rsidRPr="00522B49" w:rsidRDefault="00184DC9" w:rsidP="005B724D">
            <w:pPr>
              <w:jc w:val="both"/>
              <w:rPr>
                <w:sz w:val="20"/>
                <w:szCs w:val="20"/>
              </w:rPr>
            </w:pPr>
          </w:p>
          <w:p w14:paraId="24ADC4F9" w14:textId="77777777" w:rsidR="00184DC9" w:rsidRPr="00522B49" w:rsidRDefault="00184DC9" w:rsidP="005B724D">
            <w:pPr>
              <w:jc w:val="both"/>
              <w:rPr>
                <w:sz w:val="20"/>
                <w:szCs w:val="20"/>
              </w:rPr>
            </w:pPr>
          </w:p>
          <w:p w14:paraId="396A5754" w14:textId="77777777" w:rsidR="00184DC9" w:rsidRPr="00522B49" w:rsidRDefault="00184DC9" w:rsidP="005B724D">
            <w:pPr>
              <w:jc w:val="both"/>
              <w:rPr>
                <w:sz w:val="20"/>
                <w:szCs w:val="20"/>
              </w:rPr>
            </w:pPr>
          </w:p>
          <w:p w14:paraId="3FA5074F" w14:textId="77777777" w:rsidR="00184DC9" w:rsidRPr="00522B49" w:rsidRDefault="00184DC9" w:rsidP="005B724D">
            <w:pPr>
              <w:jc w:val="both"/>
              <w:rPr>
                <w:sz w:val="20"/>
                <w:szCs w:val="20"/>
              </w:rPr>
            </w:pPr>
          </w:p>
          <w:p w14:paraId="39163AB7" w14:textId="77777777" w:rsidR="00184DC9" w:rsidRPr="00522B49" w:rsidRDefault="00184DC9" w:rsidP="005B724D">
            <w:pPr>
              <w:jc w:val="both"/>
              <w:rPr>
                <w:sz w:val="20"/>
                <w:szCs w:val="20"/>
              </w:rPr>
            </w:pPr>
          </w:p>
          <w:p w14:paraId="24D7503B" w14:textId="77777777" w:rsidR="00184DC9" w:rsidRPr="00522B49" w:rsidRDefault="00184DC9" w:rsidP="005B724D">
            <w:pPr>
              <w:jc w:val="both"/>
              <w:rPr>
                <w:sz w:val="20"/>
                <w:szCs w:val="20"/>
              </w:rPr>
            </w:pPr>
          </w:p>
          <w:p w14:paraId="732DA16D" w14:textId="77777777" w:rsidR="00184DC9" w:rsidRPr="00522B49" w:rsidRDefault="00184DC9" w:rsidP="005B724D">
            <w:pPr>
              <w:jc w:val="both"/>
              <w:rPr>
                <w:sz w:val="20"/>
                <w:szCs w:val="20"/>
              </w:rPr>
            </w:pPr>
          </w:p>
          <w:p w14:paraId="3896C311" w14:textId="77777777" w:rsidR="00184DC9" w:rsidRPr="00522B49" w:rsidRDefault="00184DC9" w:rsidP="005B724D">
            <w:pPr>
              <w:jc w:val="both"/>
              <w:rPr>
                <w:sz w:val="20"/>
                <w:szCs w:val="20"/>
              </w:rPr>
            </w:pPr>
          </w:p>
          <w:p w14:paraId="0AC62F62" w14:textId="77777777" w:rsidR="00184DC9" w:rsidRPr="00522B49" w:rsidRDefault="00184DC9" w:rsidP="005B724D">
            <w:pPr>
              <w:jc w:val="both"/>
              <w:rPr>
                <w:sz w:val="20"/>
                <w:szCs w:val="20"/>
              </w:rPr>
            </w:pPr>
          </w:p>
          <w:p w14:paraId="70146BA9" w14:textId="77777777" w:rsidR="00184DC9" w:rsidRPr="00522B49" w:rsidRDefault="00184DC9" w:rsidP="005B724D">
            <w:pPr>
              <w:jc w:val="both"/>
              <w:rPr>
                <w:sz w:val="20"/>
                <w:szCs w:val="20"/>
              </w:rPr>
            </w:pPr>
          </w:p>
          <w:p w14:paraId="5A7320EA" w14:textId="77777777" w:rsidR="00184DC9" w:rsidRPr="00522B49" w:rsidRDefault="00184DC9" w:rsidP="005B724D">
            <w:pPr>
              <w:jc w:val="both"/>
              <w:rPr>
                <w:sz w:val="20"/>
                <w:szCs w:val="20"/>
              </w:rPr>
            </w:pPr>
          </w:p>
          <w:p w14:paraId="0DC287DA" w14:textId="77777777" w:rsidR="00184DC9" w:rsidRPr="00522B49" w:rsidRDefault="00184DC9" w:rsidP="005B724D">
            <w:pPr>
              <w:jc w:val="both"/>
              <w:rPr>
                <w:sz w:val="20"/>
                <w:szCs w:val="20"/>
              </w:rPr>
            </w:pPr>
          </w:p>
          <w:p w14:paraId="7AE27DAC" w14:textId="77777777" w:rsidR="00184DC9" w:rsidRPr="00522B49" w:rsidRDefault="00184DC9" w:rsidP="005B724D">
            <w:pPr>
              <w:jc w:val="both"/>
              <w:rPr>
                <w:sz w:val="20"/>
                <w:szCs w:val="20"/>
              </w:rPr>
            </w:pPr>
          </w:p>
          <w:p w14:paraId="5DFC3AA0" w14:textId="77777777" w:rsidR="00184DC9" w:rsidRPr="00522B49" w:rsidRDefault="00184DC9" w:rsidP="005B724D">
            <w:pPr>
              <w:jc w:val="both"/>
              <w:rPr>
                <w:sz w:val="20"/>
                <w:szCs w:val="20"/>
              </w:rPr>
            </w:pPr>
          </w:p>
          <w:p w14:paraId="3061F1CE" w14:textId="77777777" w:rsidR="00184DC9" w:rsidRPr="00522B49" w:rsidRDefault="00184DC9" w:rsidP="005B724D">
            <w:pPr>
              <w:jc w:val="both"/>
              <w:rPr>
                <w:sz w:val="20"/>
                <w:szCs w:val="20"/>
              </w:rPr>
            </w:pPr>
          </w:p>
          <w:p w14:paraId="388631F8" w14:textId="77777777" w:rsidR="00184DC9" w:rsidRPr="00522B49" w:rsidRDefault="00184DC9" w:rsidP="005B724D">
            <w:pPr>
              <w:jc w:val="both"/>
              <w:rPr>
                <w:sz w:val="20"/>
                <w:szCs w:val="20"/>
              </w:rPr>
            </w:pPr>
          </w:p>
          <w:p w14:paraId="0F37D189" w14:textId="77777777" w:rsidR="00184DC9" w:rsidRPr="00522B49" w:rsidRDefault="00184DC9" w:rsidP="005B724D">
            <w:pPr>
              <w:jc w:val="both"/>
              <w:rPr>
                <w:sz w:val="20"/>
                <w:szCs w:val="20"/>
              </w:rPr>
            </w:pPr>
          </w:p>
          <w:p w14:paraId="6B6E3176" w14:textId="77777777" w:rsidR="00184DC9" w:rsidRPr="00522B49" w:rsidRDefault="00184DC9" w:rsidP="005B724D">
            <w:pPr>
              <w:jc w:val="both"/>
              <w:rPr>
                <w:sz w:val="20"/>
                <w:szCs w:val="20"/>
              </w:rPr>
            </w:pPr>
          </w:p>
          <w:p w14:paraId="7D6C5AA6" w14:textId="77777777" w:rsidR="00184DC9" w:rsidRPr="00522B49" w:rsidRDefault="00184DC9" w:rsidP="005B724D">
            <w:pPr>
              <w:jc w:val="both"/>
              <w:rPr>
                <w:sz w:val="20"/>
                <w:szCs w:val="20"/>
              </w:rPr>
            </w:pPr>
          </w:p>
          <w:p w14:paraId="40DE89F7" w14:textId="77777777" w:rsidR="00184DC9" w:rsidRPr="00522B49" w:rsidRDefault="00184DC9" w:rsidP="005B724D">
            <w:pPr>
              <w:jc w:val="both"/>
              <w:rPr>
                <w:sz w:val="20"/>
                <w:szCs w:val="20"/>
              </w:rPr>
            </w:pPr>
          </w:p>
          <w:p w14:paraId="345FA5B8" w14:textId="77777777" w:rsidR="00184DC9" w:rsidRPr="00522B49" w:rsidRDefault="00184DC9" w:rsidP="005B724D">
            <w:pPr>
              <w:jc w:val="both"/>
              <w:rPr>
                <w:sz w:val="20"/>
                <w:szCs w:val="20"/>
              </w:rPr>
            </w:pPr>
          </w:p>
          <w:p w14:paraId="54654747" w14:textId="77777777" w:rsidR="00F0416C" w:rsidRPr="00522B49" w:rsidRDefault="00F0416C" w:rsidP="005B724D">
            <w:pPr>
              <w:jc w:val="both"/>
              <w:rPr>
                <w:sz w:val="20"/>
                <w:szCs w:val="20"/>
              </w:rPr>
            </w:pPr>
          </w:p>
          <w:p w14:paraId="4C6C5AEA" w14:textId="77777777" w:rsidR="00306E59" w:rsidRDefault="00306E59" w:rsidP="005B724D">
            <w:pPr>
              <w:jc w:val="both"/>
              <w:rPr>
                <w:sz w:val="20"/>
                <w:szCs w:val="20"/>
              </w:rPr>
            </w:pPr>
          </w:p>
          <w:p w14:paraId="73E8A0F7" w14:textId="77777777" w:rsidR="009F0A7D" w:rsidRDefault="009F0A7D" w:rsidP="005B724D">
            <w:pPr>
              <w:jc w:val="both"/>
              <w:rPr>
                <w:sz w:val="20"/>
                <w:szCs w:val="20"/>
              </w:rPr>
            </w:pPr>
          </w:p>
          <w:p w14:paraId="3E741B64" w14:textId="77777777" w:rsidR="009F0A7D" w:rsidRDefault="009F0A7D" w:rsidP="005B724D">
            <w:pPr>
              <w:jc w:val="both"/>
              <w:rPr>
                <w:sz w:val="20"/>
                <w:szCs w:val="20"/>
              </w:rPr>
            </w:pPr>
          </w:p>
          <w:p w14:paraId="074BA851" w14:textId="77777777" w:rsidR="009F0A7D" w:rsidRDefault="009F0A7D" w:rsidP="005B724D">
            <w:pPr>
              <w:jc w:val="both"/>
              <w:rPr>
                <w:sz w:val="20"/>
                <w:szCs w:val="20"/>
              </w:rPr>
            </w:pPr>
          </w:p>
          <w:p w14:paraId="7C84EEDC" w14:textId="77777777" w:rsidR="009F0A7D" w:rsidRDefault="009F0A7D" w:rsidP="005B724D">
            <w:pPr>
              <w:jc w:val="both"/>
              <w:rPr>
                <w:sz w:val="20"/>
                <w:szCs w:val="20"/>
              </w:rPr>
            </w:pPr>
          </w:p>
          <w:p w14:paraId="12CC5A0C" w14:textId="77777777" w:rsidR="009F0A7D" w:rsidRDefault="009F0A7D" w:rsidP="005B724D">
            <w:pPr>
              <w:jc w:val="both"/>
              <w:rPr>
                <w:sz w:val="20"/>
                <w:szCs w:val="20"/>
              </w:rPr>
            </w:pPr>
          </w:p>
          <w:p w14:paraId="44A73608" w14:textId="77777777" w:rsidR="009F0A7D" w:rsidRDefault="009F0A7D" w:rsidP="005B724D">
            <w:pPr>
              <w:jc w:val="both"/>
              <w:rPr>
                <w:sz w:val="20"/>
                <w:szCs w:val="20"/>
              </w:rPr>
            </w:pPr>
          </w:p>
          <w:p w14:paraId="5DD0A92C" w14:textId="77777777" w:rsidR="009F0A7D" w:rsidRPr="00522B49" w:rsidRDefault="009F0A7D" w:rsidP="005B724D">
            <w:pPr>
              <w:jc w:val="both"/>
              <w:rPr>
                <w:sz w:val="20"/>
                <w:szCs w:val="20"/>
              </w:rPr>
            </w:pPr>
          </w:p>
          <w:p w14:paraId="28F6D5C7" w14:textId="77777777" w:rsidR="009F0A7D" w:rsidRDefault="009F0A7D" w:rsidP="005B724D">
            <w:pPr>
              <w:jc w:val="both"/>
              <w:rPr>
                <w:b/>
                <w:sz w:val="20"/>
                <w:szCs w:val="20"/>
              </w:rPr>
            </w:pPr>
          </w:p>
          <w:p w14:paraId="2073F023" w14:textId="77777777" w:rsidR="009F0A7D" w:rsidRDefault="009F0A7D" w:rsidP="005B724D">
            <w:pPr>
              <w:jc w:val="both"/>
              <w:rPr>
                <w:b/>
                <w:sz w:val="20"/>
                <w:szCs w:val="20"/>
              </w:rPr>
            </w:pPr>
          </w:p>
          <w:p w14:paraId="1AD03513" w14:textId="77777777" w:rsidR="009F0A7D" w:rsidRDefault="009F0A7D" w:rsidP="005B724D">
            <w:pPr>
              <w:jc w:val="both"/>
              <w:rPr>
                <w:b/>
                <w:sz w:val="20"/>
                <w:szCs w:val="20"/>
              </w:rPr>
            </w:pPr>
          </w:p>
          <w:p w14:paraId="4090E2E2" w14:textId="77777777" w:rsidR="009F0A7D" w:rsidRDefault="009F0A7D" w:rsidP="005B724D">
            <w:pPr>
              <w:jc w:val="both"/>
              <w:rPr>
                <w:b/>
                <w:sz w:val="20"/>
                <w:szCs w:val="20"/>
              </w:rPr>
            </w:pPr>
          </w:p>
          <w:p w14:paraId="115CCECC" w14:textId="77777777" w:rsidR="009F0A7D" w:rsidRDefault="009F0A7D" w:rsidP="005B724D">
            <w:pPr>
              <w:jc w:val="both"/>
              <w:rPr>
                <w:b/>
                <w:sz w:val="20"/>
                <w:szCs w:val="20"/>
              </w:rPr>
            </w:pPr>
          </w:p>
          <w:p w14:paraId="307621A8" w14:textId="77777777" w:rsidR="00CF0E0C" w:rsidRPr="00522B49" w:rsidRDefault="00CF0E0C" w:rsidP="005B724D">
            <w:pPr>
              <w:jc w:val="both"/>
              <w:rPr>
                <w:b/>
                <w:sz w:val="20"/>
                <w:szCs w:val="20"/>
              </w:rPr>
            </w:pPr>
            <w:r w:rsidRPr="00522B49">
              <w:rPr>
                <w:b/>
                <w:sz w:val="20"/>
                <w:szCs w:val="20"/>
              </w:rPr>
              <w:t>Чернігівська область</w:t>
            </w:r>
          </w:p>
          <w:p w14:paraId="3EF5F0B0" w14:textId="77777777" w:rsidR="00CF0E0C" w:rsidRPr="00522B49" w:rsidRDefault="00CF0E0C" w:rsidP="005B724D">
            <w:pPr>
              <w:jc w:val="both"/>
              <w:rPr>
                <w:sz w:val="20"/>
                <w:szCs w:val="20"/>
              </w:rPr>
            </w:pPr>
            <w:r w:rsidRPr="00522B49">
              <w:rPr>
                <w:sz w:val="20"/>
                <w:szCs w:val="20"/>
              </w:rPr>
              <w:t>192727,5</w:t>
            </w:r>
          </w:p>
        </w:tc>
        <w:tc>
          <w:tcPr>
            <w:tcW w:w="1134" w:type="dxa"/>
          </w:tcPr>
          <w:p w14:paraId="7C1F74CA" w14:textId="77777777" w:rsidR="00CF0E0C" w:rsidRPr="00522B49" w:rsidRDefault="00CF0E0C" w:rsidP="005B724D">
            <w:pPr>
              <w:jc w:val="both"/>
              <w:rPr>
                <w:sz w:val="20"/>
                <w:szCs w:val="20"/>
              </w:rPr>
            </w:pPr>
          </w:p>
          <w:p w14:paraId="5DD055F4" w14:textId="77777777" w:rsidR="00CF0E0C" w:rsidRPr="00522B49" w:rsidRDefault="00CF0E0C" w:rsidP="005B724D">
            <w:pPr>
              <w:jc w:val="both"/>
              <w:rPr>
                <w:sz w:val="20"/>
                <w:szCs w:val="20"/>
              </w:rPr>
            </w:pPr>
          </w:p>
          <w:p w14:paraId="1C7E5320" w14:textId="77777777" w:rsidR="00CF0E0C" w:rsidRPr="00522B49" w:rsidRDefault="00CF0E0C" w:rsidP="005B724D">
            <w:pPr>
              <w:jc w:val="both"/>
              <w:rPr>
                <w:sz w:val="20"/>
                <w:szCs w:val="20"/>
              </w:rPr>
            </w:pPr>
          </w:p>
          <w:p w14:paraId="3547B22A" w14:textId="77777777" w:rsidR="00CF0E0C" w:rsidRPr="00522B49" w:rsidRDefault="00CF0E0C" w:rsidP="005B724D">
            <w:pPr>
              <w:jc w:val="both"/>
              <w:rPr>
                <w:sz w:val="20"/>
                <w:szCs w:val="20"/>
              </w:rPr>
            </w:pPr>
          </w:p>
          <w:p w14:paraId="1A8AD04C" w14:textId="77777777" w:rsidR="00CF0E0C" w:rsidRPr="00522B49" w:rsidRDefault="00CF0E0C" w:rsidP="005B724D">
            <w:pPr>
              <w:jc w:val="both"/>
              <w:rPr>
                <w:sz w:val="20"/>
                <w:szCs w:val="20"/>
              </w:rPr>
            </w:pPr>
          </w:p>
          <w:p w14:paraId="5A65C1AF" w14:textId="77777777" w:rsidR="00CF0E0C" w:rsidRPr="00522B49" w:rsidRDefault="00CF0E0C" w:rsidP="005B724D">
            <w:pPr>
              <w:jc w:val="both"/>
              <w:rPr>
                <w:sz w:val="20"/>
                <w:szCs w:val="20"/>
              </w:rPr>
            </w:pPr>
          </w:p>
          <w:p w14:paraId="0CC43AC2" w14:textId="77777777" w:rsidR="00CF0E0C" w:rsidRPr="00522B49" w:rsidRDefault="00CF0E0C" w:rsidP="005B724D">
            <w:pPr>
              <w:jc w:val="both"/>
              <w:rPr>
                <w:sz w:val="20"/>
                <w:szCs w:val="20"/>
              </w:rPr>
            </w:pPr>
          </w:p>
          <w:p w14:paraId="5F0ED255" w14:textId="77777777" w:rsidR="00CF0E0C" w:rsidRPr="00522B49" w:rsidRDefault="00CF0E0C" w:rsidP="005B724D">
            <w:pPr>
              <w:jc w:val="both"/>
              <w:rPr>
                <w:sz w:val="20"/>
                <w:szCs w:val="20"/>
              </w:rPr>
            </w:pPr>
          </w:p>
          <w:p w14:paraId="56A7E703" w14:textId="77777777" w:rsidR="00CF0E0C" w:rsidRPr="00522B49" w:rsidRDefault="00CF0E0C" w:rsidP="005B724D">
            <w:pPr>
              <w:jc w:val="both"/>
              <w:rPr>
                <w:sz w:val="20"/>
                <w:szCs w:val="20"/>
              </w:rPr>
            </w:pPr>
          </w:p>
          <w:p w14:paraId="025639A8" w14:textId="77777777" w:rsidR="00CF0E0C" w:rsidRPr="00522B49" w:rsidRDefault="00CF0E0C" w:rsidP="005B724D">
            <w:pPr>
              <w:jc w:val="both"/>
              <w:rPr>
                <w:sz w:val="20"/>
                <w:szCs w:val="20"/>
              </w:rPr>
            </w:pPr>
          </w:p>
          <w:p w14:paraId="40EE9429" w14:textId="77777777" w:rsidR="00CF0E0C" w:rsidRPr="00522B49" w:rsidRDefault="00CF0E0C" w:rsidP="005B724D">
            <w:pPr>
              <w:jc w:val="both"/>
              <w:rPr>
                <w:sz w:val="20"/>
                <w:szCs w:val="20"/>
              </w:rPr>
            </w:pPr>
          </w:p>
          <w:p w14:paraId="1BB6B03B" w14:textId="77777777" w:rsidR="00CF0E0C" w:rsidRPr="00522B49" w:rsidRDefault="00CF0E0C" w:rsidP="005B724D">
            <w:pPr>
              <w:jc w:val="both"/>
              <w:rPr>
                <w:sz w:val="20"/>
                <w:szCs w:val="20"/>
              </w:rPr>
            </w:pPr>
          </w:p>
          <w:p w14:paraId="4A938EEA" w14:textId="77777777" w:rsidR="00CF0E0C" w:rsidRPr="00522B49" w:rsidRDefault="00CF0E0C" w:rsidP="005B724D">
            <w:pPr>
              <w:jc w:val="both"/>
              <w:rPr>
                <w:sz w:val="20"/>
                <w:szCs w:val="20"/>
              </w:rPr>
            </w:pPr>
          </w:p>
          <w:p w14:paraId="19DE8BCA" w14:textId="77777777" w:rsidR="00CF0E0C" w:rsidRPr="00522B49" w:rsidRDefault="00CF0E0C" w:rsidP="005B724D">
            <w:pPr>
              <w:jc w:val="both"/>
              <w:rPr>
                <w:sz w:val="20"/>
                <w:szCs w:val="20"/>
              </w:rPr>
            </w:pPr>
          </w:p>
          <w:p w14:paraId="09A583A0" w14:textId="77777777" w:rsidR="00CF0E0C" w:rsidRPr="00522B49" w:rsidRDefault="00CF0E0C" w:rsidP="005B724D">
            <w:pPr>
              <w:jc w:val="both"/>
              <w:rPr>
                <w:sz w:val="20"/>
                <w:szCs w:val="20"/>
              </w:rPr>
            </w:pPr>
          </w:p>
          <w:p w14:paraId="2DB7504A" w14:textId="77777777" w:rsidR="00CF0E0C" w:rsidRPr="00522B49" w:rsidRDefault="00CF0E0C" w:rsidP="005B724D">
            <w:pPr>
              <w:jc w:val="both"/>
              <w:rPr>
                <w:sz w:val="20"/>
                <w:szCs w:val="20"/>
              </w:rPr>
            </w:pPr>
          </w:p>
          <w:p w14:paraId="6C900571" w14:textId="77777777" w:rsidR="00CF0E0C" w:rsidRPr="00522B49" w:rsidRDefault="00CF0E0C" w:rsidP="005B724D">
            <w:pPr>
              <w:jc w:val="both"/>
              <w:rPr>
                <w:sz w:val="20"/>
                <w:szCs w:val="20"/>
              </w:rPr>
            </w:pPr>
          </w:p>
          <w:p w14:paraId="6C2DA2BB" w14:textId="77777777" w:rsidR="00CF0E0C" w:rsidRPr="00522B49" w:rsidRDefault="00CF0E0C" w:rsidP="005B724D">
            <w:pPr>
              <w:jc w:val="both"/>
              <w:rPr>
                <w:sz w:val="20"/>
                <w:szCs w:val="20"/>
              </w:rPr>
            </w:pPr>
          </w:p>
          <w:p w14:paraId="2DC8C251" w14:textId="77777777" w:rsidR="00CF0E0C" w:rsidRPr="00522B49" w:rsidRDefault="00CF0E0C" w:rsidP="005B724D">
            <w:pPr>
              <w:jc w:val="both"/>
              <w:rPr>
                <w:sz w:val="20"/>
                <w:szCs w:val="20"/>
              </w:rPr>
            </w:pPr>
          </w:p>
          <w:p w14:paraId="09D363F0" w14:textId="77777777" w:rsidR="00CF0E0C" w:rsidRPr="00522B49" w:rsidRDefault="00CF0E0C" w:rsidP="005B724D">
            <w:pPr>
              <w:jc w:val="both"/>
              <w:rPr>
                <w:sz w:val="20"/>
                <w:szCs w:val="20"/>
              </w:rPr>
            </w:pPr>
          </w:p>
          <w:p w14:paraId="0DAD9EBF" w14:textId="77777777" w:rsidR="00CF0E0C" w:rsidRPr="00522B49" w:rsidRDefault="00CF0E0C" w:rsidP="005B724D">
            <w:pPr>
              <w:jc w:val="both"/>
              <w:rPr>
                <w:sz w:val="20"/>
                <w:szCs w:val="20"/>
              </w:rPr>
            </w:pPr>
          </w:p>
          <w:p w14:paraId="58AFAD79" w14:textId="77777777" w:rsidR="00CF0E0C" w:rsidRPr="00522B49" w:rsidRDefault="00CF0E0C" w:rsidP="005B724D">
            <w:pPr>
              <w:jc w:val="both"/>
              <w:rPr>
                <w:sz w:val="20"/>
                <w:szCs w:val="20"/>
              </w:rPr>
            </w:pPr>
          </w:p>
          <w:p w14:paraId="669EDB9D" w14:textId="77777777" w:rsidR="00CF0E0C" w:rsidRPr="00522B49" w:rsidRDefault="00CF0E0C" w:rsidP="005B724D">
            <w:pPr>
              <w:jc w:val="both"/>
              <w:rPr>
                <w:sz w:val="20"/>
                <w:szCs w:val="20"/>
              </w:rPr>
            </w:pPr>
          </w:p>
          <w:p w14:paraId="775BFC02" w14:textId="77777777" w:rsidR="00CF0E0C" w:rsidRPr="00522B49" w:rsidRDefault="00CF0E0C" w:rsidP="005B724D">
            <w:pPr>
              <w:jc w:val="both"/>
              <w:rPr>
                <w:sz w:val="20"/>
                <w:szCs w:val="20"/>
              </w:rPr>
            </w:pPr>
          </w:p>
          <w:p w14:paraId="1EDFE119" w14:textId="77777777" w:rsidR="00CF0E0C" w:rsidRPr="00522B49" w:rsidRDefault="00CF0E0C" w:rsidP="005B724D">
            <w:pPr>
              <w:jc w:val="both"/>
              <w:rPr>
                <w:sz w:val="20"/>
                <w:szCs w:val="20"/>
              </w:rPr>
            </w:pPr>
          </w:p>
          <w:p w14:paraId="0DCB460A" w14:textId="77777777" w:rsidR="00CF0E0C" w:rsidRPr="00522B49" w:rsidRDefault="00CF0E0C" w:rsidP="005B724D">
            <w:pPr>
              <w:jc w:val="both"/>
              <w:rPr>
                <w:sz w:val="20"/>
                <w:szCs w:val="20"/>
              </w:rPr>
            </w:pPr>
          </w:p>
          <w:p w14:paraId="4A4AABD3" w14:textId="77777777" w:rsidR="00CF0E0C" w:rsidRPr="00522B49" w:rsidRDefault="00CF0E0C" w:rsidP="005B724D">
            <w:pPr>
              <w:jc w:val="both"/>
              <w:rPr>
                <w:sz w:val="20"/>
                <w:szCs w:val="20"/>
              </w:rPr>
            </w:pPr>
          </w:p>
          <w:p w14:paraId="2DAE8E5A" w14:textId="77777777" w:rsidR="00CF0E0C" w:rsidRPr="00522B49" w:rsidRDefault="00CF0E0C" w:rsidP="005B724D">
            <w:pPr>
              <w:jc w:val="both"/>
              <w:rPr>
                <w:sz w:val="20"/>
                <w:szCs w:val="20"/>
              </w:rPr>
            </w:pPr>
          </w:p>
          <w:p w14:paraId="1C97DE3A" w14:textId="77777777" w:rsidR="00306E59" w:rsidRPr="00522B49" w:rsidRDefault="00306E59" w:rsidP="005B724D">
            <w:pPr>
              <w:jc w:val="both"/>
              <w:rPr>
                <w:sz w:val="20"/>
                <w:szCs w:val="20"/>
              </w:rPr>
            </w:pPr>
          </w:p>
          <w:p w14:paraId="09350E25" w14:textId="77777777" w:rsidR="00306E59" w:rsidRPr="00522B49" w:rsidRDefault="00306E59" w:rsidP="005B724D">
            <w:pPr>
              <w:jc w:val="both"/>
              <w:rPr>
                <w:sz w:val="20"/>
                <w:szCs w:val="20"/>
              </w:rPr>
            </w:pPr>
          </w:p>
          <w:p w14:paraId="536C6853" w14:textId="77777777" w:rsidR="00306E59" w:rsidRPr="00522B49" w:rsidRDefault="00306E59" w:rsidP="005B724D">
            <w:pPr>
              <w:jc w:val="both"/>
              <w:rPr>
                <w:sz w:val="20"/>
                <w:szCs w:val="20"/>
              </w:rPr>
            </w:pPr>
          </w:p>
          <w:p w14:paraId="00EB0B8D" w14:textId="77777777" w:rsidR="00306E59" w:rsidRPr="00522B49" w:rsidRDefault="00306E59" w:rsidP="005B724D">
            <w:pPr>
              <w:jc w:val="both"/>
              <w:rPr>
                <w:sz w:val="20"/>
                <w:szCs w:val="20"/>
              </w:rPr>
            </w:pPr>
          </w:p>
          <w:p w14:paraId="5426DA11" w14:textId="77777777" w:rsidR="00306E59" w:rsidRPr="00522B49" w:rsidRDefault="00306E59" w:rsidP="005B724D">
            <w:pPr>
              <w:jc w:val="both"/>
              <w:rPr>
                <w:sz w:val="20"/>
                <w:szCs w:val="20"/>
              </w:rPr>
            </w:pPr>
          </w:p>
          <w:p w14:paraId="7188A0B4" w14:textId="77777777" w:rsidR="00306E59" w:rsidRPr="00522B49" w:rsidRDefault="00306E59" w:rsidP="005B724D">
            <w:pPr>
              <w:jc w:val="both"/>
              <w:rPr>
                <w:sz w:val="20"/>
                <w:szCs w:val="20"/>
              </w:rPr>
            </w:pPr>
          </w:p>
          <w:p w14:paraId="218A1F97" w14:textId="77777777" w:rsidR="00306E59" w:rsidRPr="00522B49" w:rsidRDefault="00306E59" w:rsidP="005B724D">
            <w:pPr>
              <w:jc w:val="both"/>
              <w:rPr>
                <w:sz w:val="20"/>
                <w:szCs w:val="20"/>
              </w:rPr>
            </w:pPr>
          </w:p>
          <w:p w14:paraId="4AEAA39E" w14:textId="77777777" w:rsidR="00306E59" w:rsidRPr="00522B49" w:rsidRDefault="00306E59" w:rsidP="005B724D">
            <w:pPr>
              <w:jc w:val="both"/>
              <w:rPr>
                <w:sz w:val="20"/>
                <w:szCs w:val="20"/>
              </w:rPr>
            </w:pPr>
          </w:p>
          <w:p w14:paraId="2693D458" w14:textId="77777777" w:rsidR="00306E59" w:rsidRPr="00522B49" w:rsidRDefault="00306E59" w:rsidP="005B724D">
            <w:pPr>
              <w:jc w:val="both"/>
              <w:rPr>
                <w:sz w:val="20"/>
                <w:szCs w:val="20"/>
              </w:rPr>
            </w:pPr>
          </w:p>
          <w:p w14:paraId="1045F5AF" w14:textId="77777777" w:rsidR="00306E59" w:rsidRPr="00522B49" w:rsidRDefault="00306E59" w:rsidP="005B724D">
            <w:pPr>
              <w:jc w:val="both"/>
              <w:rPr>
                <w:sz w:val="20"/>
                <w:szCs w:val="20"/>
              </w:rPr>
            </w:pPr>
          </w:p>
          <w:p w14:paraId="66EEF983" w14:textId="77777777" w:rsidR="00306E59" w:rsidRPr="00522B49" w:rsidRDefault="00306E59" w:rsidP="005B724D">
            <w:pPr>
              <w:jc w:val="both"/>
              <w:rPr>
                <w:sz w:val="20"/>
                <w:szCs w:val="20"/>
              </w:rPr>
            </w:pPr>
          </w:p>
          <w:p w14:paraId="78E7069B" w14:textId="77777777" w:rsidR="00306E59" w:rsidRPr="00522B49" w:rsidRDefault="00306E59" w:rsidP="005B724D">
            <w:pPr>
              <w:jc w:val="both"/>
              <w:rPr>
                <w:sz w:val="20"/>
                <w:szCs w:val="20"/>
              </w:rPr>
            </w:pPr>
          </w:p>
          <w:p w14:paraId="51F5575A" w14:textId="77777777" w:rsidR="00306E59" w:rsidRPr="00522B49" w:rsidRDefault="00306E59" w:rsidP="005B724D">
            <w:pPr>
              <w:jc w:val="both"/>
              <w:rPr>
                <w:sz w:val="20"/>
                <w:szCs w:val="20"/>
              </w:rPr>
            </w:pPr>
          </w:p>
          <w:p w14:paraId="4C24F907" w14:textId="77777777" w:rsidR="00306E59" w:rsidRPr="00522B49" w:rsidRDefault="00306E59" w:rsidP="005B724D">
            <w:pPr>
              <w:jc w:val="both"/>
              <w:rPr>
                <w:sz w:val="20"/>
                <w:szCs w:val="20"/>
              </w:rPr>
            </w:pPr>
          </w:p>
          <w:p w14:paraId="41725982" w14:textId="77777777" w:rsidR="00306E59" w:rsidRPr="00522B49" w:rsidRDefault="00306E59" w:rsidP="005B724D">
            <w:pPr>
              <w:jc w:val="both"/>
              <w:rPr>
                <w:sz w:val="20"/>
                <w:szCs w:val="20"/>
              </w:rPr>
            </w:pPr>
          </w:p>
          <w:p w14:paraId="5AE0B381" w14:textId="77777777" w:rsidR="00306E59" w:rsidRPr="00522B49" w:rsidRDefault="00306E59" w:rsidP="005B724D">
            <w:pPr>
              <w:jc w:val="both"/>
              <w:rPr>
                <w:sz w:val="20"/>
                <w:szCs w:val="20"/>
              </w:rPr>
            </w:pPr>
          </w:p>
          <w:p w14:paraId="79534F8D" w14:textId="77777777" w:rsidR="00306E59" w:rsidRPr="00522B49" w:rsidRDefault="00306E59" w:rsidP="005B724D">
            <w:pPr>
              <w:jc w:val="both"/>
              <w:rPr>
                <w:sz w:val="20"/>
                <w:szCs w:val="20"/>
              </w:rPr>
            </w:pPr>
          </w:p>
          <w:p w14:paraId="0C1FBF73" w14:textId="77777777" w:rsidR="00306E59" w:rsidRPr="00522B49" w:rsidRDefault="00306E59" w:rsidP="005B724D">
            <w:pPr>
              <w:jc w:val="both"/>
              <w:rPr>
                <w:sz w:val="20"/>
                <w:szCs w:val="20"/>
              </w:rPr>
            </w:pPr>
          </w:p>
          <w:p w14:paraId="39004F8E" w14:textId="77777777" w:rsidR="00306E59" w:rsidRPr="00522B49" w:rsidRDefault="00306E59" w:rsidP="005B724D">
            <w:pPr>
              <w:jc w:val="both"/>
              <w:rPr>
                <w:sz w:val="20"/>
                <w:szCs w:val="20"/>
              </w:rPr>
            </w:pPr>
          </w:p>
          <w:p w14:paraId="5BF8DDF1" w14:textId="77777777" w:rsidR="00306E59" w:rsidRPr="00522B49" w:rsidRDefault="00306E59" w:rsidP="005B724D">
            <w:pPr>
              <w:jc w:val="both"/>
              <w:rPr>
                <w:sz w:val="20"/>
                <w:szCs w:val="20"/>
              </w:rPr>
            </w:pPr>
          </w:p>
          <w:p w14:paraId="75673AD8" w14:textId="77777777" w:rsidR="00CF0E0C" w:rsidRPr="00522B49" w:rsidRDefault="00CF0E0C" w:rsidP="005B724D">
            <w:pPr>
              <w:jc w:val="both"/>
              <w:rPr>
                <w:sz w:val="20"/>
                <w:szCs w:val="20"/>
              </w:rPr>
            </w:pPr>
          </w:p>
          <w:p w14:paraId="14495793" w14:textId="77777777" w:rsidR="00306E59" w:rsidRPr="00522B49" w:rsidRDefault="00306E59" w:rsidP="005B724D">
            <w:pPr>
              <w:jc w:val="both"/>
              <w:rPr>
                <w:sz w:val="20"/>
                <w:szCs w:val="20"/>
              </w:rPr>
            </w:pPr>
          </w:p>
          <w:p w14:paraId="5CB1537B" w14:textId="77777777" w:rsidR="00306E59" w:rsidRPr="00522B49" w:rsidRDefault="00306E59" w:rsidP="005B724D">
            <w:pPr>
              <w:jc w:val="both"/>
              <w:rPr>
                <w:sz w:val="20"/>
                <w:szCs w:val="20"/>
              </w:rPr>
            </w:pPr>
          </w:p>
          <w:p w14:paraId="19DC6E8D" w14:textId="77777777" w:rsidR="00306E59" w:rsidRPr="00522B49" w:rsidRDefault="00306E59" w:rsidP="005B724D">
            <w:pPr>
              <w:jc w:val="both"/>
              <w:rPr>
                <w:sz w:val="20"/>
                <w:szCs w:val="20"/>
              </w:rPr>
            </w:pPr>
          </w:p>
          <w:p w14:paraId="3889DB09" w14:textId="77777777" w:rsidR="00306E59" w:rsidRPr="00522B49" w:rsidRDefault="00306E59" w:rsidP="005B724D">
            <w:pPr>
              <w:jc w:val="both"/>
              <w:rPr>
                <w:sz w:val="20"/>
                <w:szCs w:val="20"/>
              </w:rPr>
            </w:pPr>
          </w:p>
          <w:p w14:paraId="1BA4AA82" w14:textId="77777777" w:rsidR="00306E59" w:rsidRPr="00522B49" w:rsidRDefault="00306E59" w:rsidP="005B724D">
            <w:pPr>
              <w:jc w:val="both"/>
              <w:rPr>
                <w:sz w:val="20"/>
                <w:szCs w:val="20"/>
              </w:rPr>
            </w:pPr>
          </w:p>
          <w:p w14:paraId="172E0696" w14:textId="77777777" w:rsidR="00306E59" w:rsidRPr="00522B49" w:rsidRDefault="00306E59" w:rsidP="005B724D">
            <w:pPr>
              <w:jc w:val="both"/>
              <w:rPr>
                <w:sz w:val="20"/>
                <w:szCs w:val="20"/>
              </w:rPr>
            </w:pPr>
          </w:p>
          <w:p w14:paraId="5BBF554C" w14:textId="77777777" w:rsidR="00306E59" w:rsidRPr="00522B49" w:rsidRDefault="00306E59" w:rsidP="005B724D">
            <w:pPr>
              <w:jc w:val="both"/>
              <w:rPr>
                <w:sz w:val="20"/>
                <w:szCs w:val="20"/>
              </w:rPr>
            </w:pPr>
          </w:p>
          <w:p w14:paraId="56383646" w14:textId="77777777" w:rsidR="00306E59" w:rsidRPr="00522B49" w:rsidRDefault="00306E59" w:rsidP="005B724D">
            <w:pPr>
              <w:jc w:val="both"/>
              <w:rPr>
                <w:sz w:val="20"/>
                <w:szCs w:val="20"/>
              </w:rPr>
            </w:pPr>
          </w:p>
          <w:p w14:paraId="45870A53" w14:textId="77777777" w:rsidR="00306E59" w:rsidRPr="00522B49" w:rsidRDefault="00306E59" w:rsidP="005B724D">
            <w:pPr>
              <w:jc w:val="both"/>
              <w:rPr>
                <w:sz w:val="20"/>
                <w:szCs w:val="20"/>
              </w:rPr>
            </w:pPr>
          </w:p>
          <w:p w14:paraId="68A3E565" w14:textId="77777777" w:rsidR="00306E59" w:rsidRDefault="00306E59" w:rsidP="005B724D">
            <w:pPr>
              <w:jc w:val="both"/>
              <w:rPr>
                <w:sz w:val="20"/>
                <w:szCs w:val="20"/>
              </w:rPr>
            </w:pPr>
          </w:p>
          <w:p w14:paraId="72A44C53" w14:textId="77777777" w:rsidR="009F0A7D" w:rsidRDefault="009F0A7D" w:rsidP="005B724D">
            <w:pPr>
              <w:jc w:val="both"/>
              <w:rPr>
                <w:sz w:val="20"/>
                <w:szCs w:val="20"/>
              </w:rPr>
            </w:pPr>
          </w:p>
          <w:p w14:paraId="2410F6ED" w14:textId="77777777" w:rsidR="009F0A7D" w:rsidRDefault="009F0A7D" w:rsidP="005B724D">
            <w:pPr>
              <w:jc w:val="both"/>
              <w:rPr>
                <w:sz w:val="20"/>
                <w:szCs w:val="20"/>
              </w:rPr>
            </w:pPr>
          </w:p>
          <w:p w14:paraId="39DDB5CB" w14:textId="77777777" w:rsidR="009F0A7D" w:rsidRDefault="009F0A7D" w:rsidP="005B724D">
            <w:pPr>
              <w:jc w:val="both"/>
              <w:rPr>
                <w:sz w:val="20"/>
                <w:szCs w:val="20"/>
              </w:rPr>
            </w:pPr>
          </w:p>
          <w:p w14:paraId="09940278" w14:textId="77777777" w:rsidR="009F0A7D" w:rsidRPr="00522B49" w:rsidRDefault="009F0A7D" w:rsidP="005B724D">
            <w:pPr>
              <w:jc w:val="both"/>
              <w:rPr>
                <w:sz w:val="20"/>
                <w:szCs w:val="20"/>
              </w:rPr>
            </w:pPr>
          </w:p>
          <w:p w14:paraId="0E2F6148" w14:textId="77777777" w:rsidR="00CF0E0C" w:rsidRPr="00522B49" w:rsidRDefault="00CF0E0C" w:rsidP="005B724D">
            <w:pPr>
              <w:jc w:val="both"/>
              <w:rPr>
                <w:b/>
                <w:sz w:val="20"/>
                <w:szCs w:val="20"/>
              </w:rPr>
            </w:pPr>
            <w:r w:rsidRPr="00522B49">
              <w:rPr>
                <w:b/>
                <w:sz w:val="20"/>
                <w:szCs w:val="20"/>
              </w:rPr>
              <w:t>Київська область</w:t>
            </w:r>
          </w:p>
          <w:p w14:paraId="4AB3B6A9" w14:textId="77777777" w:rsidR="00CF0E0C" w:rsidRPr="00522B49" w:rsidRDefault="00CF0E0C" w:rsidP="005B724D">
            <w:pPr>
              <w:jc w:val="both"/>
              <w:rPr>
                <w:sz w:val="20"/>
                <w:szCs w:val="20"/>
              </w:rPr>
            </w:pPr>
            <w:r w:rsidRPr="00522B49">
              <w:rPr>
                <w:sz w:val="20"/>
                <w:szCs w:val="20"/>
              </w:rPr>
              <w:t>79200,0</w:t>
            </w:r>
          </w:p>
          <w:p w14:paraId="6B735160" w14:textId="77777777" w:rsidR="00CF0E0C" w:rsidRPr="00522B49" w:rsidRDefault="00CF0E0C" w:rsidP="005B724D">
            <w:pPr>
              <w:jc w:val="both"/>
              <w:rPr>
                <w:sz w:val="20"/>
                <w:szCs w:val="20"/>
              </w:rPr>
            </w:pPr>
          </w:p>
          <w:p w14:paraId="4205C3DD" w14:textId="77777777" w:rsidR="00CF0E0C" w:rsidRPr="00522B49" w:rsidRDefault="00CF0E0C" w:rsidP="005B724D">
            <w:pPr>
              <w:jc w:val="both"/>
              <w:rPr>
                <w:sz w:val="20"/>
                <w:szCs w:val="20"/>
              </w:rPr>
            </w:pPr>
          </w:p>
          <w:p w14:paraId="7237D604" w14:textId="77777777" w:rsidR="00CF0E0C" w:rsidRPr="00522B49" w:rsidRDefault="00CF0E0C" w:rsidP="005B724D">
            <w:pPr>
              <w:jc w:val="both"/>
              <w:rPr>
                <w:sz w:val="20"/>
                <w:szCs w:val="20"/>
              </w:rPr>
            </w:pPr>
          </w:p>
          <w:p w14:paraId="631A4466" w14:textId="77777777" w:rsidR="00CF0E0C" w:rsidRPr="00522B49" w:rsidRDefault="00CF0E0C" w:rsidP="005B724D">
            <w:pPr>
              <w:jc w:val="both"/>
              <w:rPr>
                <w:sz w:val="20"/>
                <w:szCs w:val="20"/>
              </w:rPr>
            </w:pPr>
          </w:p>
          <w:p w14:paraId="01BEDB18" w14:textId="77777777" w:rsidR="00CF0E0C" w:rsidRPr="00522B49" w:rsidRDefault="00CF0E0C" w:rsidP="005B724D">
            <w:pPr>
              <w:jc w:val="both"/>
              <w:rPr>
                <w:sz w:val="20"/>
                <w:szCs w:val="20"/>
              </w:rPr>
            </w:pPr>
          </w:p>
          <w:p w14:paraId="11E7D9A0" w14:textId="77777777" w:rsidR="00CF0E0C" w:rsidRPr="00522B49" w:rsidRDefault="00CF0E0C" w:rsidP="005B724D">
            <w:pPr>
              <w:jc w:val="both"/>
              <w:rPr>
                <w:sz w:val="20"/>
                <w:szCs w:val="20"/>
              </w:rPr>
            </w:pPr>
          </w:p>
          <w:p w14:paraId="0694818F" w14:textId="77777777" w:rsidR="00CF0E0C" w:rsidRPr="00522B49" w:rsidRDefault="00CF0E0C" w:rsidP="005B724D">
            <w:pPr>
              <w:jc w:val="both"/>
              <w:rPr>
                <w:sz w:val="20"/>
                <w:szCs w:val="20"/>
              </w:rPr>
            </w:pPr>
          </w:p>
          <w:p w14:paraId="0A3AF86F" w14:textId="77777777" w:rsidR="00CF0E0C" w:rsidRPr="00522B49" w:rsidRDefault="00CF0E0C" w:rsidP="005B724D">
            <w:pPr>
              <w:jc w:val="both"/>
              <w:rPr>
                <w:sz w:val="20"/>
                <w:szCs w:val="20"/>
              </w:rPr>
            </w:pPr>
          </w:p>
          <w:p w14:paraId="1359779E" w14:textId="77777777" w:rsidR="00CF0E0C" w:rsidRPr="00522B49" w:rsidRDefault="00CF0E0C" w:rsidP="005B724D">
            <w:pPr>
              <w:jc w:val="both"/>
              <w:rPr>
                <w:sz w:val="20"/>
                <w:szCs w:val="20"/>
              </w:rPr>
            </w:pPr>
          </w:p>
          <w:p w14:paraId="6A4EB233" w14:textId="77777777" w:rsidR="00CF0E0C" w:rsidRPr="00522B49" w:rsidRDefault="00CF0E0C" w:rsidP="005B724D">
            <w:pPr>
              <w:jc w:val="both"/>
              <w:rPr>
                <w:sz w:val="20"/>
                <w:szCs w:val="20"/>
              </w:rPr>
            </w:pPr>
          </w:p>
          <w:p w14:paraId="68174B81" w14:textId="77777777" w:rsidR="00CF0E0C" w:rsidRPr="00522B49" w:rsidRDefault="00CF0E0C" w:rsidP="005B724D">
            <w:pPr>
              <w:jc w:val="both"/>
              <w:rPr>
                <w:sz w:val="20"/>
                <w:szCs w:val="20"/>
              </w:rPr>
            </w:pPr>
          </w:p>
          <w:p w14:paraId="60B8932A" w14:textId="77777777" w:rsidR="00CF0E0C" w:rsidRPr="00522B49" w:rsidRDefault="00CF0E0C" w:rsidP="005B724D">
            <w:pPr>
              <w:jc w:val="both"/>
              <w:rPr>
                <w:sz w:val="20"/>
                <w:szCs w:val="20"/>
              </w:rPr>
            </w:pPr>
          </w:p>
          <w:p w14:paraId="23F2A367" w14:textId="77777777" w:rsidR="00CF0E0C" w:rsidRPr="00522B49" w:rsidRDefault="00CF0E0C" w:rsidP="005B724D">
            <w:pPr>
              <w:jc w:val="both"/>
              <w:rPr>
                <w:sz w:val="20"/>
                <w:szCs w:val="20"/>
              </w:rPr>
            </w:pPr>
          </w:p>
          <w:p w14:paraId="2E736489" w14:textId="77777777" w:rsidR="00CF0E0C" w:rsidRPr="00522B49" w:rsidRDefault="00CF0E0C" w:rsidP="005B724D">
            <w:pPr>
              <w:jc w:val="both"/>
              <w:rPr>
                <w:sz w:val="20"/>
                <w:szCs w:val="20"/>
              </w:rPr>
            </w:pPr>
          </w:p>
          <w:p w14:paraId="1BE4A580" w14:textId="77777777" w:rsidR="00CF0E0C" w:rsidRPr="00522B49" w:rsidRDefault="00CF0E0C" w:rsidP="005B724D">
            <w:pPr>
              <w:jc w:val="both"/>
              <w:rPr>
                <w:sz w:val="20"/>
                <w:szCs w:val="20"/>
              </w:rPr>
            </w:pPr>
          </w:p>
          <w:p w14:paraId="2DADEF26" w14:textId="77777777" w:rsidR="00CF0E0C" w:rsidRPr="00522B49" w:rsidRDefault="00CF0E0C" w:rsidP="005B724D">
            <w:pPr>
              <w:jc w:val="both"/>
              <w:rPr>
                <w:sz w:val="20"/>
                <w:szCs w:val="20"/>
              </w:rPr>
            </w:pPr>
          </w:p>
          <w:p w14:paraId="04BC61DF" w14:textId="77777777" w:rsidR="00CF0E0C" w:rsidRPr="00522B49" w:rsidRDefault="00CF0E0C" w:rsidP="005B724D">
            <w:pPr>
              <w:jc w:val="both"/>
              <w:rPr>
                <w:sz w:val="20"/>
                <w:szCs w:val="20"/>
              </w:rPr>
            </w:pPr>
          </w:p>
          <w:p w14:paraId="4A034C0D" w14:textId="77777777" w:rsidR="00CF0E0C" w:rsidRPr="00522B49" w:rsidRDefault="00CF0E0C" w:rsidP="005B724D">
            <w:pPr>
              <w:jc w:val="both"/>
              <w:rPr>
                <w:sz w:val="20"/>
                <w:szCs w:val="20"/>
              </w:rPr>
            </w:pPr>
          </w:p>
          <w:p w14:paraId="7B8976B8" w14:textId="77777777" w:rsidR="00CF0E0C" w:rsidRPr="00522B49" w:rsidRDefault="00CF0E0C" w:rsidP="005B724D">
            <w:pPr>
              <w:jc w:val="both"/>
              <w:rPr>
                <w:sz w:val="20"/>
                <w:szCs w:val="20"/>
              </w:rPr>
            </w:pPr>
          </w:p>
          <w:p w14:paraId="639C758A" w14:textId="77777777" w:rsidR="00CF0E0C" w:rsidRPr="00522B49" w:rsidRDefault="00CF0E0C" w:rsidP="005B724D">
            <w:pPr>
              <w:jc w:val="both"/>
              <w:rPr>
                <w:sz w:val="20"/>
                <w:szCs w:val="20"/>
              </w:rPr>
            </w:pPr>
          </w:p>
          <w:p w14:paraId="0456235A" w14:textId="77777777" w:rsidR="00CF0E0C" w:rsidRPr="00522B49" w:rsidRDefault="00CF0E0C" w:rsidP="005B724D">
            <w:pPr>
              <w:jc w:val="both"/>
              <w:rPr>
                <w:sz w:val="20"/>
                <w:szCs w:val="20"/>
              </w:rPr>
            </w:pPr>
          </w:p>
          <w:p w14:paraId="7796DC9A" w14:textId="77777777" w:rsidR="00CF0E0C" w:rsidRPr="00522B49" w:rsidRDefault="00CF0E0C" w:rsidP="005B724D">
            <w:pPr>
              <w:jc w:val="both"/>
              <w:rPr>
                <w:sz w:val="20"/>
                <w:szCs w:val="20"/>
              </w:rPr>
            </w:pPr>
          </w:p>
          <w:p w14:paraId="719A06E3" w14:textId="77777777" w:rsidR="00CF0E0C" w:rsidRPr="00522B49" w:rsidRDefault="00CF0E0C" w:rsidP="005B724D">
            <w:pPr>
              <w:jc w:val="both"/>
              <w:rPr>
                <w:sz w:val="20"/>
                <w:szCs w:val="20"/>
              </w:rPr>
            </w:pPr>
          </w:p>
          <w:p w14:paraId="3D0737EA" w14:textId="77777777" w:rsidR="00CF0E0C" w:rsidRPr="00522B49" w:rsidRDefault="00CF0E0C" w:rsidP="005B724D">
            <w:pPr>
              <w:jc w:val="both"/>
              <w:rPr>
                <w:sz w:val="20"/>
                <w:szCs w:val="20"/>
              </w:rPr>
            </w:pPr>
          </w:p>
          <w:p w14:paraId="58F8D2D0" w14:textId="77777777" w:rsidR="00CF0E0C" w:rsidRPr="00522B49" w:rsidRDefault="00CF0E0C" w:rsidP="005B724D">
            <w:pPr>
              <w:jc w:val="both"/>
              <w:rPr>
                <w:sz w:val="20"/>
                <w:szCs w:val="20"/>
              </w:rPr>
            </w:pPr>
          </w:p>
          <w:p w14:paraId="5CBC685A" w14:textId="77777777" w:rsidR="00CF0E0C" w:rsidRPr="00522B49" w:rsidRDefault="00CF0E0C" w:rsidP="005B724D">
            <w:pPr>
              <w:jc w:val="both"/>
              <w:rPr>
                <w:sz w:val="20"/>
                <w:szCs w:val="20"/>
              </w:rPr>
            </w:pPr>
          </w:p>
          <w:p w14:paraId="42FC2906" w14:textId="77777777" w:rsidR="00CF0E0C" w:rsidRPr="00522B49" w:rsidRDefault="00CF0E0C" w:rsidP="005B724D">
            <w:pPr>
              <w:jc w:val="both"/>
              <w:rPr>
                <w:sz w:val="20"/>
                <w:szCs w:val="20"/>
              </w:rPr>
            </w:pPr>
          </w:p>
          <w:p w14:paraId="5EBEAD56" w14:textId="77777777" w:rsidR="00CF0E0C" w:rsidRPr="00522B49" w:rsidRDefault="00CF0E0C" w:rsidP="005B724D">
            <w:pPr>
              <w:jc w:val="both"/>
              <w:rPr>
                <w:sz w:val="20"/>
                <w:szCs w:val="20"/>
              </w:rPr>
            </w:pPr>
          </w:p>
          <w:p w14:paraId="540C9422" w14:textId="77777777" w:rsidR="00CF0E0C" w:rsidRPr="00522B49" w:rsidRDefault="00CF0E0C" w:rsidP="005B724D">
            <w:pPr>
              <w:jc w:val="both"/>
              <w:rPr>
                <w:sz w:val="20"/>
                <w:szCs w:val="20"/>
              </w:rPr>
            </w:pPr>
          </w:p>
          <w:p w14:paraId="019BB8AB" w14:textId="77777777" w:rsidR="00CF0E0C" w:rsidRPr="00522B49" w:rsidRDefault="00CF0E0C" w:rsidP="005B724D">
            <w:pPr>
              <w:jc w:val="both"/>
              <w:rPr>
                <w:sz w:val="20"/>
                <w:szCs w:val="20"/>
              </w:rPr>
            </w:pPr>
          </w:p>
          <w:p w14:paraId="4E082334" w14:textId="77777777" w:rsidR="00CF0E0C" w:rsidRPr="00522B49" w:rsidRDefault="00CF0E0C" w:rsidP="005B724D">
            <w:pPr>
              <w:jc w:val="both"/>
              <w:rPr>
                <w:sz w:val="20"/>
                <w:szCs w:val="20"/>
              </w:rPr>
            </w:pPr>
          </w:p>
          <w:p w14:paraId="293B6CBE" w14:textId="77777777" w:rsidR="00CF0E0C" w:rsidRPr="00522B49" w:rsidRDefault="00CF0E0C" w:rsidP="005B724D">
            <w:pPr>
              <w:jc w:val="both"/>
              <w:rPr>
                <w:sz w:val="20"/>
                <w:szCs w:val="20"/>
              </w:rPr>
            </w:pPr>
          </w:p>
          <w:p w14:paraId="67C774B6" w14:textId="77777777" w:rsidR="00CF0E0C" w:rsidRPr="00522B49" w:rsidRDefault="00CF0E0C" w:rsidP="005B724D">
            <w:pPr>
              <w:jc w:val="both"/>
              <w:rPr>
                <w:sz w:val="20"/>
                <w:szCs w:val="20"/>
              </w:rPr>
            </w:pPr>
          </w:p>
          <w:p w14:paraId="69D55317" w14:textId="77777777" w:rsidR="00CF0E0C" w:rsidRPr="00522B49" w:rsidRDefault="00CF0E0C" w:rsidP="005B724D">
            <w:pPr>
              <w:jc w:val="both"/>
              <w:rPr>
                <w:sz w:val="20"/>
                <w:szCs w:val="20"/>
              </w:rPr>
            </w:pPr>
          </w:p>
          <w:p w14:paraId="37E1858E" w14:textId="77777777" w:rsidR="00CF0E0C" w:rsidRPr="00522B49" w:rsidRDefault="00CF0E0C" w:rsidP="005B724D">
            <w:pPr>
              <w:jc w:val="both"/>
              <w:rPr>
                <w:sz w:val="20"/>
                <w:szCs w:val="20"/>
              </w:rPr>
            </w:pPr>
          </w:p>
          <w:p w14:paraId="61CD5726" w14:textId="77777777" w:rsidR="00CF0E0C" w:rsidRPr="00522B49" w:rsidRDefault="00CF0E0C" w:rsidP="005B724D">
            <w:pPr>
              <w:jc w:val="both"/>
              <w:rPr>
                <w:sz w:val="20"/>
                <w:szCs w:val="20"/>
              </w:rPr>
            </w:pPr>
          </w:p>
          <w:p w14:paraId="1D954059" w14:textId="77777777" w:rsidR="00CF0E0C" w:rsidRPr="00522B49" w:rsidRDefault="00CF0E0C" w:rsidP="005B724D">
            <w:pPr>
              <w:jc w:val="both"/>
              <w:rPr>
                <w:sz w:val="20"/>
                <w:szCs w:val="20"/>
              </w:rPr>
            </w:pPr>
          </w:p>
          <w:p w14:paraId="01D24D42" w14:textId="77777777" w:rsidR="00CF0E0C" w:rsidRPr="00522B49" w:rsidRDefault="00CF0E0C" w:rsidP="005B724D">
            <w:pPr>
              <w:jc w:val="both"/>
              <w:rPr>
                <w:sz w:val="20"/>
                <w:szCs w:val="20"/>
              </w:rPr>
            </w:pPr>
          </w:p>
          <w:p w14:paraId="7BEA95EB" w14:textId="77777777" w:rsidR="00CF0E0C" w:rsidRPr="00522B49" w:rsidRDefault="00CF0E0C" w:rsidP="005B724D">
            <w:pPr>
              <w:jc w:val="both"/>
              <w:rPr>
                <w:sz w:val="20"/>
                <w:szCs w:val="20"/>
              </w:rPr>
            </w:pPr>
          </w:p>
          <w:p w14:paraId="71865A5F" w14:textId="77777777" w:rsidR="00CF0E0C" w:rsidRPr="00522B49" w:rsidRDefault="00CF0E0C" w:rsidP="005B724D">
            <w:pPr>
              <w:jc w:val="both"/>
              <w:rPr>
                <w:sz w:val="20"/>
                <w:szCs w:val="20"/>
              </w:rPr>
            </w:pPr>
          </w:p>
          <w:p w14:paraId="4A45E4F9" w14:textId="77777777" w:rsidR="00CF0E0C" w:rsidRPr="00522B49" w:rsidRDefault="00CF0E0C" w:rsidP="005B724D">
            <w:pPr>
              <w:jc w:val="both"/>
              <w:rPr>
                <w:sz w:val="20"/>
                <w:szCs w:val="20"/>
              </w:rPr>
            </w:pPr>
          </w:p>
          <w:p w14:paraId="766E0509" w14:textId="77777777" w:rsidR="00CF0E0C" w:rsidRPr="00522B49" w:rsidRDefault="00CF0E0C" w:rsidP="005B724D">
            <w:pPr>
              <w:jc w:val="both"/>
              <w:rPr>
                <w:sz w:val="20"/>
                <w:szCs w:val="20"/>
              </w:rPr>
            </w:pPr>
          </w:p>
          <w:p w14:paraId="75C42FA4" w14:textId="77777777" w:rsidR="00CF0E0C" w:rsidRPr="00522B49" w:rsidRDefault="00CF0E0C" w:rsidP="005B724D">
            <w:pPr>
              <w:jc w:val="both"/>
              <w:rPr>
                <w:sz w:val="20"/>
                <w:szCs w:val="20"/>
              </w:rPr>
            </w:pPr>
          </w:p>
          <w:p w14:paraId="02648CB6" w14:textId="77777777" w:rsidR="00CF0E0C" w:rsidRPr="00522B49" w:rsidRDefault="00CF0E0C" w:rsidP="005B724D">
            <w:pPr>
              <w:jc w:val="both"/>
              <w:rPr>
                <w:sz w:val="20"/>
                <w:szCs w:val="20"/>
              </w:rPr>
            </w:pPr>
          </w:p>
          <w:p w14:paraId="6676C568" w14:textId="77777777" w:rsidR="00CF0E0C" w:rsidRPr="00522B49" w:rsidRDefault="00CF0E0C" w:rsidP="005B724D">
            <w:pPr>
              <w:jc w:val="both"/>
              <w:rPr>
                <w:sz w:val="20"/>
                <w:szCs w:val="20"/>
              </w:rPr>
            </w:pPr>
          </w:p>
          <w:p w14:paraId="758015D3" w14:textId="77777777" w:rsidR="00CF0E0C" w:rsidRPr="00522B49" w:rsidRDefault="00CF0E0C" w:rsidP="005B724D">
            <w:pPr>
              <w:jc w:val="both"/>
              <w:rPr>
                <w:sz w:val="20"/>
                <w:szCs w:val="20"/>
              </w:rPr>
            </w:pPr>
          </w:p>
          <w:p w14:paraId="4DD237D6" w14:textId="77777777" w:rsidR="00CF0E0C" w:rsidRPr="00522B49" w:rsidRDefault="00CF0E0C" w:rsidP="005B724D">
            <w:pPr>
              <w:jc w:val="both"/>
              <w:rPr>
                <w:sz w:val="20"/>
                <w:szCs w:val="20"/>
              </w:rPr>
            </w:pPr>
          </w:p>
          <w:p w14:paraId="14B4F412" w14:textId="77777777" w:rsidR="00CF0E0C" w:rsidRPr="00522B49" w:rsidRDefault="00CF0E0C" w:rsidP="005B724D">
            <w:pPr>
              <w:jc w:val="both"/>
              <w:rPr>
                <w:sz w:val="20"/>
                <w:szCs w:val="20"/>
              </w:rPr>
            </w:pPr>
          </w:p>
          <w:p w14:paraId="7D041C85" w14:textId="77777777" w:rsidR="00CF0E0C" w:rsidRPr="00522B49" w:rsidRDefault="00CF0E0C" w:rsidP="005B724D">
            <w:pPr>
              <w:jc w:val="both"/>
              <w:rPr>
                <w:sz w:val="20"/>
                <w:szCs w:val="20"/>
              </w:rPr>
            </w:pPr>
          </w:p>
          <w:p w14:paraId="21C70D2F" w14:textId="77777777" w:rsidR="00CF0E0C" w:rsidRPr="00522B49" w:rsidRDefault="00CF0E0C" w:rsidP="005B724D">
            <w:pPr>
              <w:jc w:val="both"/>
              <w:rPr>
                <w:sz w:val="20"/>
                <w:szCs w:val="20"/>
              </w:rPr>
            </w:pPr>
          </w:p>
          <w:p w14:paraId="6C518915" w14:textId="77777777" w:rsidR="00CF0E0C" w:rsidRPr="00522B49" w:rsidRDefault="00CF0E0C" w:rsidP="005B724D">
            <w:pPr>
              <w:jc w:val="both"/>
              <w:rPr>
                <w:sz w:val="20"/>
                <w:szCs w:val="20"/>
              </w:rPr>
            </w:pPr>
          </w:p>
          <w:p w14:paraId="0F04CFA3" w14:textId="77777777" w:rsidR="00CF0E0C" w:rsidRPr="00522B49" w:rsidRDefault="00CF0E0C" w:rsidP="005B724D">
            <w:pPr>
              <w:jc w:val="both"/>
              <w:rPr>
                <w:sz w:val="20"/>
                <w:szCs w:val="20"/>
              </w:rPr>
            </w:pPr>
          </w:p>
          <w:p w14:paraId="469E4DFF" w14:textId="77777777" w:rsidR="00CF0E0C" w:rsidRPr="00522B49" w:rsidRDefault="00CF0E0C" w:rsidP="005B724D">
            <w:pPr>
              <w:jc w:val="both"/>
              <w:rPr>
                <w:sz w:val="20"/>
                <w:szCs w:val="20"/>
              </w:rPr>
            </w:pPr>
          </w:p>
          <w:p w14:paraId="422308CD" w14:textId="77777777" w:rsidR="00CF0E0C" w:rsidRPr="00522B49" w:rsidRDefault="00CF0E0C" w:rsidP="005B724D">
            <w:pPr>
              <w:jc w:val="both"/>
              <w:rPr>
                <w:sz w:val="20"/>
                <w:szCs w:val="20"/>
              </w:rPr>
            </w:pPr>
          </w:p>
          <w:p w14:paraId="55158028" w14:textId="77777777" w:rsidR="00CF0E0C" w:rsidRPr="00522B49" w:rsidRDefault="00CF0E0C" w:rsidP="005B724D">
            <w:pPr>
              <w:jc w:val="both"/>
              <w:rPr>
                <w:sz w:val="20"/>
                <w:szCs w:val="20"/>
              </w:rPr>
            </w:pPr>
          </w:p>
          <w:p w14:paraId="34E256A6" w14:textId="77777777" w:rsidR="00CF0E0C" w:rsidRPr="00522B49" w:rsidRDefault="00CF0E0C" w:rsidP="005B724D">
            <w:pPr>
              <w:jc w:val="both"/>
              <w:rPr>
                <w:sz w:val="20"/>
                <w:szCs w:val="20"/>
              </w:rPr>
            </w:pPr>
          </w:p>
          <w:p w14:paraId="6A22E928" w14:textId="77777777" w:rsidR="00CF0E0C" w:rsidRPr="00522B49" w:rsidRDefault="00CF0E0C" w:rsidP="005B724D">
            <w:pPr>
              <w:jc w:val="both"/>
              <w:rPr>
                <w:sz w:val="20"/>
                <w:szCs w:val="20"/>
              </w:rPr>
            </w:pPr>
          </w:p>
          <w:p w14:paraId="58578EFA" w14:textId="77777777" w:rsidR="00CF0E0C" w:rsidRPr="00522B49" w:rsidRDefault="00CF0E0C" w:rsidP="005B724D">
            <w:pPr>
              <w:jc w:val="both"/>
              <w:rPr>
                <w:sz w:val="20"/>
                <w:szCs w:val="20"/>
              </w:rPr>
            </w:pPr>
          </w:p>
          <w:p w14:paraId="3214F8CB" w14:textId="77777777" w:rsidR="00CF0E0C" w:rsidRPr="00522B49" w:rsidRDefault="00CF0E0C" w:rsidP="005B724D">
            <w:pPr>
              <w:jc w:val="both"/>
              <w:rPr>
                <w:sz w:val="20"/>
                <w:szCs w:val="20"/>
              </w:rPr>
            </w:pPr>
          </w:p>
          <w:p w14:paraId="699953C4" w14:textId="77777777" w:rsidR="00CF0E0C" w:rsidRPr="00522B49" w:rsidRDefault="00CF0E0C" w:rsidP="005B724D">
            <w:pPr>
              <w:jc w:val="both"/>
              <w:rPr>
                <w:sz w:val="20"/>
                <w:szCs w:val="20"/>
              </w:rPr>
            </w:pPr>
          </w:p>
          <w:p w14:paraId="3A2F861B" w14:textId="77777777" w:rsidR="00CF0E0C" w:rsidRPr="00522B49" w:rsidRDefault="00CF0E0C" w:rsidP="005B724D">
            <w:pPr>
              <w:jc w:val="both"/>
              <w:rPr>
                <w:sz w:val="20"/>
                <w:szCs w:val="20"/>
              </w:rPr>
            </w:pPr>
          </w:p>
          <w:p w14:paraId="4C3895F8" w14:textId="77777777" w:rsidR="00CF0E0C" w:rsidRPr="00522B49" w:rsidRDefault="00CF0E0C" w:rsidP="005B724D">
            <w:pPr>
              <w:jc w:val="both"/>
              <w:rPr>
                <w:sz w:val="20"/>
                <w:szCs w:val="20"/>
              </w:rPr>
            </w:pPr>
          </w:p>
          <w:p w14:paraId="31DE34F8" w14:textId="77777777" w:rsidR="00CF0E0C" w:rsidRPr="00522B49" w:rsidRDefault="00CF0E0C" w:rsidP="005B724D">
            <w:pPr>
              <w:jc w:val="both"/>
              <w:rPr>
                <w:sz w:val="20"/>
                <w:szCs w:val="20"/>
              </w:rPr>
            </w:pPr>
          </w:p>
          <w:p w14:paraId="34A2DAD2" w14:textId="77777777" w:rsidR="00CF0E0C" w:rsidRPr="00522B49" w:rsidRDefault="00CF0E0C" w:rsidP="005B724D">
            <w:pPr>
              <w:jc w:val="both"/>
              <w:rPr>
                <w:sz w:val="20"/>
                <w:szCs w:val="20"/>
              </w:rPr>
            </w:pPr>
          </w:p>
          <w:p w14:paraId="66B18420" w14:textId="77777777" w:rsidR="00CF0E0C" w:rsidRPr="00522B49" w:rsidRDefault="00CF0E0C" w:rsidP="005B724D">
            <w:pPr>
              <w:jc w:val="both"/>
              <w:rPr>
                <w:sz w:val="20"/>
                <w:szCs w:val="20"/>
              </w:rPr>
            </w:pPr>
          </w:p>
          <w:p w14:paraId="4326B7A9" w14:textId="77777777" w:rsidR="00CF0E0C" w:rsidRPr="00522B49" w:rsidRDefault="00CF0E0C" w:rsidP="005B724D">
            <w:pPr>
              <w:jc w:val="both"/>
              <w:rPr>
                <w:sz w:val="20"/>
                <w:szCs w:val="20"/>
              </w:rPr>
            </w:pPr>
          </w:p>
          <w:p w14:paraId="3F60A7C9" w14:textId="77777777" w:rsidR="00CF0E0C" w:rsidRPr="00522B49" w:rsidRDefault="00CF0E0C" w:rsidP="005B724D">
            <w:pPr>
              <w:jc w:val="both"/>
              <w:rPr>
                <w:sz w:val="20"/>
                <w:szCs w:val="20"/>
              </w:rPr>
            </w:pPr>
          </w:p>
          <w:p w14:paraId="7A11983E" w14:textId="77777777" w:rsidR="00CF0E0C" w:rsidRPr="00522B49" w:rsidRDefault="00CF0E0C" w:rsidP="005B724D">
            <w:pPr>
              <w:jc w:val="both"/>
              <w:rPr>
                <w:sz w:val="20"/>
                <w:szCs w:val="20"/>
              </w:rPr>
            </w:pPr>
          </w:p>
          <w:p w14:paraId="100A74A4" w14:textId="77777777" w:rsidR="00CF0E0C" w:rsidRPr="00522B49" w:rsidRDefault="00CF0E0C" w:rsidP="005B724D">
            <w:pPr>
              <w:jc w:val="both"/>
              <w:rPr>
                <w:sz w:val="20"/>
                <w:szCs w:val="20"/>
              </w:rPr>
            </w:pPr>
          </w:p>
          <w:p w14:paraId="7C2983A1" w14:textId="77777777" w:rsidR="00CF0E0C" w:rsidRPr="00522B49" w:rsidRDefault="00CF0E0C" w:rsidP="005B724D">
            <w:pPr>
              <w:jc w:val="both"/>
              <w:rPr>
                <w:sz w:val="20"/>
                <w:szCs w:val="20"/>
              </w:rPr>
            </w:pPr>
          </w:p>
          <w:p w14:paraId="5FAB9F56" w14:textId="77777777" w:rsidR="00CF0E0C" w:rsidRPr="00522B49" w:rsidRDefault="00CF0E0C" w:rsidP="005B724D">
            <w:pPr>
              <w:jc w:val="both"/>
              <w:rPr>
                <w:sz w:val="20"/>
                <w:szCs w:val="20"/>
              </w:rPr>
            </w:pPr>
          </w:p>
          <w:p w14:paraId="560C9D27" w14:textId="77777777" w:rsidR="00CF0E0C" w:rsidRPr="00522B49" w:rsidRDefault="00CF0E0C" w:rsidP="005B724D">
            <w:pPr>
              <w:jc w:val="both"/>
              <w:rPr>
                <w:sz w:val="20"/>
                <w:szCs w:val="20"/>
              </w:rPr>
            </w:pPr>
          </w:p>
          <w:p w14:paraId="3CF5C51F" w14:textId="77777777" w:rsidR="00CF0E0C" w:rsidRPr="00522B49" w:rsidRDefault="00CF0E0C" w:rsidP="005B724D">
            <w:pPr>
              <w:jc w:val="both"/>
              <w:rPr>
                <w:sz w:val="20"/>
                <w:szCs w:val="20"/>
              </w:rPr>
            </w:pPr>
          </w:p>
          <w:p w14:paraId="3B981BF1" w14:textId="77777777" w:rsidR="00CF0E0C" w:rsidRPr="00522B49" w:rsidRDefault="00CF0E0C" w:rsidP="005B724D">
            <w:pPr>
              <w:jc w:val="both"/>
              <w:rPr>
                <w:sz w:val="20"/>
                <w:szCs w:val="20"/>
              </w:rPr>
            </w:pPr>
          </w:p>
          <w:p w14:paraId="5574B2AF" w14:textId="77777777" w:rsidR="00306E59" w:rsidRPr="00522B49" w:rsidRDefault="00306E59" w:rsidP="005B724D">
            <w:pPr>
              <w:jc w:val="both"/>
              <w:rPr>
                <w:sz w:val="20"/>
                <w:szCs w:val="20"/>
              </w:rPr>
            </w:pPr>
          </w:p>
          <w:p w14:paraId="78F7BE02" w14:textId="77777777" w:rsidR="00306E59" w:rsidRPr="00522B49" w:rsidRDefault="00306E59" w:rsidP="005B724D">
            <w:pPr>
              <w:jc w:val="both"/>
              <w:rPr>
                <w:sz w:val="20"/>
                <w:szCs w:val="20"/>
              </w:rPr>
            </w:pPr>
          </w:p>
          <w:p w14:paraId="53415C25" w14:textId="77777777" w:rsidR="00306E59" w:rsidRPr="00522B49" w:rsidRDefault="00306E59" w:rsidP="005B724D">
            <w:pPr>
              <w:jc w:val="both"/>
              <w:rPr>
                <w:sz w:val="20"/>
                <w:szCs w:val="20"/>
              </w:rPr>
            </w:pPr>
          </w:p>
          <w:p w14:paraId="0D78D661" w14:textId="77777777" w:rsidR="00306E59" w:rsidRPr="00522B49" w:rsidRDefault="00306E59" w:rsidP="005B724D">
            <w:pPr>
              <w:jc w:val="both"/>
              <w:rPr>
                <w:sz w:val="20"/>
                <w:szCs w:val="20"/>
              </w:rPr>
            </w:pPr>
          </w:p>
          <w:p w14:paraId="6FC50008" w14:textId="77777777" w:rsidR="00306E59" w:rsidRPr="00522B49" w:rsidRDefault="00306E59" w:rsidP="005B724D">
            <w:pPr>
              <w:jc w:val="both"/>
              <w:rPr>
                <w:sz w:val="20"/>
                <w:szCs w:val="20"/>
              </w:rPr>
            </w:pPr>
          </w:p>
          <w:p w14:paraId="739F26F8" w14:textId="77777777" w:rsidR="00306E59" w:rsidRPr="00522B49" w:rsidRDefault="00306E59" w:rsidP="005B724D">
            <w:pPr>
              <w:jc w:val="both"/>
              <w:rPr>
                <w:sz w:val="20"/>
                <w:szCs w:val="20"/>
              </w:rPr>
            </w:pPr>
          </w:p>
          <w:p w14:paraId="3BA6DFDF" w14:textId="77777777" w:rsidR="00306E59" w:rsidRPr="00522B49" w:rsidRDefault="00306E59" w:rsidP="005B724D">
            <w:pPr>
              <w:jc w:val="both"/>
              <w:rPr>
                <w:sz w:val="20"/>
                <w:szCs w:val="20"/>
              </w:rPr>
            </w:pPr>
          </w:p>
          <w:p w14:paraId="0BE73785" w14:textId="77777777" w:rsidR="00306E59" w:rsidRPr="00522B49" w:rsidRDefault="00306E59" w:rsidP="005B724D">
            <w:pPr>
              <w:jc w:val="both"/>
              <w:rPr>
                <w:sz w:val="20"/>
                <w:szCs w:val="20"/>
              </w:rPr>
            </w:pPr>
          </w:p>
          <w:p w14:paraId="4049A40F" w14:textId="77777777" w:rsidR="00306E59" w:rsidRPr="00522B49" w:rsidRDefault="00306E59" w:rsidP="005B724D">
            <w:pPr>
              <w:jc w:val="both"/>
              <w:rPr>
                <w:sz w:val="20"/>
                <w:szCs w:val="20"/>
              </w:rPr>
            </w:pPr>
          </w:p>
          <w:p w14:paraId="6427BCDF" w14:textId="77777777" w:rsidR="00306E59" w:rsidRPr="00522B49" w:rsidRDefault="00306E59" w:rsidP="005B724D">
            <w:pPr>
              <w:jc w:val="both"/>
              <w:rPr>
                <w:sz w:val="20"/>
                <w:szCs w:val="20"/>
              </w:rPr>
            </w:pPr>
          </w:p>
          <w:p w14:paraId="6385A6A7" w14:textId="77777777" w:rsidR="00306E59" w:rsidRPr="00522B49" w:rsidRDefault="00306E59" w:rsidP="005B724D">
            <w:pPr>
              <w:jc w:val="both"/>
              <w:rPr>
                <w:sz w:val="20"/>
                <w:szCs w:val="20"/>
              </w:rPr>
            </w:pPr>
          </w:p>
          <w:p w14:paraId="1957473C" w14:textId="77777777" w:rsidR="00306E59" w:rsidRPr="00522B49" w:rsidRDefault="00306E59" w:rsidP="005B724D">
            <w:pPr>
              <w:jc w:val="both"/>
              <w:rPr>
                <w:sz w:val="20"/>
                <w:szCs w:val="20"/>
              </w:rPr>
            </w:pPr>
          </w:p>
          <w:p w14:paraId="44549839" w14:textId="77777777" w:rsidR="00306E59" w:rsidRPr="00522B49" w:rsidRDefault="00306E59" w:rsidP="005B724D">
            <w:pPr>
              <w:jc w:val="both"/>
              <w:rPr>
                <w:sz w:val="20"/>
                <w:szCs w:val="20"/>
              </w:rPr>
            </w:pPr>
          </w:p>
          <w:p w14:paraId="7C608ADC" w14:textId="77777777" w:rsidR="00306E59" w:rsidRPr="00522B49" w:rsidRDefault="00306E59" w:rsidP="005B724D">
            <w:pPr>
              <w:jc w:val="both"/>
              <w:rPr>
                <w:sz w:val="20"/>
                <w:szCs w:val="20"/>
              </w:rPr>
            </w:pPr>
          </w:p>
          <w:p w14:paraId="1EBC170E" w14:textId="77777777" w:rsidR="00306E59" w:rsidRPr="00522B49" w:rsidRDefault="00306E59" w:rsidP="005B724D">
            <w:pPr>
              <w:jc w:val="both"/>
              <w:rPr>
                <w:sz w:val="20"/>
                <w:szCs w:val="20"/>
              </w:rPr>
            </w:pPr>
          </w:p>
          <w:p w14:paraId="30CD34C0" w14:textId="77777777" w:rsidR="00306E59" w:rsidRPr="00522B49" w:rsidRDefault="00306E59" w:rsidP="005B724D">
            <w:pPr>
              <w:jc w:val="both"/>
              <w:rPr>
                <w:sz w:val="20"/>
                <w:szCs w:val="20"/>
              </w:rPr>
            </w:pPr>
          </w:p>
          <w:p w14:paraId="4B6D7A39" w14:textId="77777777" w:rsidR="00306E59" w:rsidRPr="00522B49" w:rsidRDefault="00306E59" w:rsidP="005B724D">
            <w:pPr>
              <w:jc w:val="both"/>
              <w:rPr>
                <w:sz w:val="20"/>
                <w:szCs w:val="20"/>
              </w:rPr>
            </w:pPr>
          </w:p>
          <w:p w14:paraId="41F6B9B1" w14:textId="77777777" w:rsidR="00306E59" w:rsidRPr="00522B49" w:rsidRDefault="00306E59" w:rsidP="005B724D">
            <w:pPr>
              <w:jc w:val="both"/>
              <w:rPr>
                <w:sz w:val="20"/>
                <w:szCs w:val="20"/>
              </w:rPr>
            </w:pPr>
          </w:p>
          <w:p w14:paraId="313EA51A" w14:textId="77777777" w:rsidR="00306E59" w:rsidRPr="00522B49" w:rsidRDefault="00306E59" w:rsidP="005B724D">
            <w:pPr>
              <w:jc w:val="both"/>
              <w:rPr>
                <w:sz w:val="20"/>
                <w:szCs w:val="20"/>
              </w:rPr>
            </w:pPr>
          </w:p>
          <w:p w14:paraId="4B509C34" w14:textId="77777777" w:rsidR="00306E59" w:rsidRPr="00522B49" w:rsidRDefault="00306E59" w:rsidP="005B724D">
            <w:pPr>
              <w:jc w:val="both"/>
              <w:rPr>
                <w:sz w:val="20"/>
                <w:szCs w:val="20"/>
              </w:rPr>
            </w:pPr>
          </w:p>
          <w:p w14:paraId="6E8554D9" w14:textId="77777777" w:rsidR="00306E59" w:rsidRPr="00522B49" w:rsidRDefault="00306E59" w:rsidP="005B724D">
            <w:pPr>
              <w:jc w:val="both"/>
              <w:rPr>
                <w:sz w:val="20"/>
                <w:szCs w:val="20"/>
              </w:rPr>
            </w:pPr>
          </w:p>
          <w:p w14:paraId="0C15007F" w14:textId="77777777" w:rsidR="00306E59" w:rsidRPr="00522B49" w:rsidRDefault="00306E59" w:rsidP="005B724D">
            <w:pPr>
              <w:jc w:val="both"/>
              <w:rPr>
                <w:sz w:val="20"/>
                <w:szCs w:val="20"/>
              </w:rPr>
            </w:pPr>
          </w:p>
          <w:p w14:paraId="1CC0BEC3" w14:textId="77777777" w:rsidR="00CF0E0C" w:rsidRPr="00522B49" w:rsidRDefault="00CF0E0C" w:rsidP="005B724D">
            <w:pPr>
              <w:jc w:val="both"/>
              <w:rPr>
                <w:sz w:val="20"/>
                <w:szCs w:val="20"/>
              </w:rPr>
            </w:pPr>
          </w:p>
          <w:p w14:paraId="29630247" w14:textId="77777777" w:rsidR="00306E59" w:rsidRPr="00522B49" w:rsidRDefault="00306E59" w:rsidP="005B724D">
            <w:pPr>
              <w:jc w:val="both"/>
              <w:rPr>
                <w:sz w:val="20"/>
                <w:szCs w:val="20"/>
              </w:rPr>
            </w:pPr>
          </w:p>
          <w:p w14:paraId="565B238D" w14:textId="77777777" w:rsidR="00306E59" w:rsidRPr="00522B49" w:rsidRDefault="00306E59" w:rsidP="005B724D">
            <w:pPr>
              <w:jc w:val="both"/>
              <w:rPr>
                <w:sz w:val="20"/>
                <w:szCs w:val="20"/>
              </w:rPr>
            </w:pPr>
          </w:p>
          <w:p w14:paraId="016FB630" w14:textId="77777777" w:rsidR="00306E59" w:rsidRPr="00522B49" w:rsidRDefault="00306E59" w:rsidP="005B724D">
            <w:pPr>
              <w:jc w:val="both"/>
              <w:rPr>
                <w:sz w:val="20"/>
                <w:szCs w:val="20"/>
              </w:rPr>
            </w:pPr>
          </w:p>
          <w:p w14:paraId="35ACFA5F" w14:textId="77777777" w:rsidR="00306E59" w:rsidRPr="00522B49" w:rsidRDefault="00306E59" w:rsidP="005B724D">
            <w:pPr>
              <w:jc w:val="both"/>
              <w:rPr>
                <w:sz w:val="20"/>
                <w:szCs w:val="20"/>
              </w:rPr>
            </w:pPr>
          </w:p>
          <w:p w14:paraId="480DEB6C" w14:textId="77777777" w:rsidR="00306E59" w:rsidRPr="00522B49" w:rsidRDefault="00306E59" w:rsidP="005B724D">
            <w:pPr>
              <w:jc w:val="both"/>
              <w:rPr>
                <w:sz w:val="20"/>
                <w:szCs w:val="20"/>
              </w:rPr>
            </w:pPr>
          </w:p>
          <w:p w14:paraId="590D7C87" w14:textId="77777777" w:rsidR="00306E59" w:rsidRPr="00522B49" w:rsidRDefault="00306E59" w:rsidP="005B724D">
            <w:pPr>
              <w:jc w:val="both"/>
              <w:rPr>
                <w:sz w:val="20"/>
                <w:szCs w:val="20"/>
              </w:rPr>
            </w:pPr>
          </w:p>
          <w:p w14:paraId="756F2F44" w14:textId="77777777" w:rsidR="00306E59" w:rsidRPr="00522B49" w:rsidRDefault="00306E59" w:rsidP="005B724D">
            <w:pPr>
              <w:jc w:val="both"/>
              <w:rPr>
                <w:sz w:val="20"/>
                <w:szCs w:val="20"/>
              </w:rPr>
            </w:pPr>
          </w:p>
          <w:p w14:paraId="457536F1" w14:textId="77777777" w:rsidR="00306E59" w:rsidRPr="00522B49" w:rsidRDefault="00306E59" w:rsidP="005B724D">
            <w:pPr>
              <w:jc w:val="both"/>
              <w:rPr>
                <w:sz w:val="20"/>
                <w:szCs w:val="20"/>
              </w:rPr>
            </w:pPr>
          </w:p>
          <w:p w14:paraId="3CC9A37A" w14:textId="77777777" w:rsidR="00306E59" w:rsidRPr="00522B49" w:rsidRDefault="00306E59" w:rsidP="005B724D">
            <w:pPr>
              <w:jc w:val="both"/>
              <w:rPr>
                <w:sz w:val="20"/>
                <w:szCs w:val="20"/>
              </w:rPr>
            </w:pPr>
          </w:p>
          <w:p w14:paraId="1E9156B0" w14:textId="77777777" w:rsidR="00306E59" w:rsidRPr="00522B49" w:rsidRDefault="00306E59" w:rsidP="005B724D">
            <w:pPr>
              <w:jc w:val="both"/>
              <w:rPr>
                <w:sz w:val="20"/>
                <w:szCs w:val="20"/>
              </w:rPr>
            </w:pPr>
          </w:p>
          <w:p w14:paraId="48B76FD5" w14:textId="77777777" w:rsidR="00306E59" w:rsidRPr="00522B49" w:rsidRDefault="00306E59" w:rsidP="005B724D">
            <w:pPr>
              <w:jc w:val="both"/>
              <w:rPr>
                <w:sz w:val="20"/>
                <w:szCs w:val="20"/>
              </w:rPr>
            </w:pPr>
          </w:p>
          <w:p w14:paraId="404A2CAC" w14:textId="77777777" w:rsidR="00306E59" w:rsidRPr="00522B49" w:rsidRDefault="00306E59" w:rsidP="005B724D">
            <w:pPr>
              <w:jc w:val="both"/>
              <w:rPr>
                <w:sz w:val="20"/>
                <w:szCs w:val="20"/>
              </w:rPr>
            </w:pPr>
          </w:p>
          <w:p w14:paraId="78A0AAB5" w14:textId="77777777" w:rsidR="00306E59" w:rsidRPr="00522B49" w:rsidRDefault="00306E59" w:rsidP="005B724D">
            <w:pPr>
              <w:jc w:val="both"/>
              <w:rPr>
                <w:sz w:val="20"/>
                <w:szCs w:val="20"/>
              </w:rPr>
            </w:pPr>
          </w:p>
          <w:p w14:paraId="46C1D4FE" w14:textId="77777777" w:rsidR="00306E59" w:rsidRPr="00522B49" w:rsidRDefault="00306E59" w:rsidP="005B724D">
            <w:pPr>
              <w:jc w:val="both"/>
              <w:rPr>
                <w:sz w:val="20"/>
                <w:szCs w:val="20"/>
              </w:rPr>
            </w:pPr>
          </w:p>
          <w:p w14:paraId="1514FC34" w14:textId="77777777" w:rsidR="00306E59" w:rsidRPr="00522B49" w:rsidRDefault="00306E59" w:rsidP="005B724D">
            <w:pPr>
              <w:jc w:val="both"/>
              <w:rPr>
                <w:sz w:val="20"/>
                <w:szCs w:val="20"/>
              </w:rPr>
            </w:pPr>
          </w:p>
          <w:p w14:paraId="611C07E4" w14:textId="77777777" w:rsidR="00306E59" w:rsidRPr="00522B49" w:rsidRDefault="00306E59" w:rsidP="005B724D">
            <w:pPr>
              <w:jc w:val="both"/>
              <w:rPr>
                <w:sz w:val="20"/>
                <w:szCs w:val="20"/>
              </w:rPr>
            </w:pPr>
          </w:p>
          <w:p w14:paraId="0B67AE17" w14:textId="77777777" w:rsidR="00306E59" w:rsidRPr="00522B49" w:rsidRDefault="00306E59" w:rsidP="005B724D">
            <w:pPr>
              <w:jc w:val="both"/>
              <w:rPr>
                <w:sz w:val="20"/>
                <w:szCs w:val="20"/>
              </w:rPr>
            </w:pPr>
          </w:p>
          <w:p w14:paraId="238E704A" w14:textId="77777777" w:rsidR="00306E59" w:rsidRPr="00522B49" w:rsidRDefault="00306E59" w:rsidP="005B724D">
            <w:pPr>
              <w:jc w:val="both"/>
              <w:rPr>
                <w:sz w:val="20"/>
                <w:szCs w:val="20"/>
              </w:rPr>
            </w:pPr>
          </w:p>
          <w:p w14:paraId="2A7688BF" w14:textId="77777777" w:rsidR="00306E59" w:rsidRPr="00522B49" w:rsidRDefault="00306E59" w:rsidP="005B724D">
            <w:pPr>
              <w:jc w:val="both"/>
              <w:rPr>
                <w:sz w:val="20"/>
                <w:szCs w:val="20"/>
              </w:rPr>
            </w:pPr>
          </w:p>
          <w:p w14:paraId="2068D444" w14:textId="77777777" w:rsidR="00306E59" w:rsidRPr="00522B49" w:rsidRDefault="00306E59" w:rsidP="005B724D">
            <w:pPr>
              <w:jc w:val="both"/>
              <w:rPr>
                <w:sz w:val="20"/>
                <w:szCs w:val="20"/>
              </w:rPr>
            </w:pPr>
          </w:p>
          <w:p w14:paraId="70A3F61D" w14:textId="77777777" w:rsidR="00306E59" w:rsidRPr="00522B49" w:rsidRDefault="00306E59" w:rsidP="005B724D">
            <w:pPr>
              <w:jc w:val="both"/>
              <w:rPr>
                <w:sz w:val="20"/>
                <w:szCs w:val="20"/>
              </w:rPr>
            </w:pPr>
          </w:p>
          <w:p w14:paraId="5D25A654" w14:textId="77777777" w:rsidR="00306E59" w:rsidRPr="00522B49" w:rsidRDefault="00306E59" w:rsidP="005B724D">
            <w:pPr>
              <w:jc w:val="both"/>
              <w:rPr>
                <w:sz w:val="20"/>
                <w:szCs w:val="20"/>
              </w:rPr>
            </w:pPr>
          </w:p>
          <w:p w14:paraId="086ABEA8" w14:textId="77777777" w:rsidR="00306E59" w:rsidRPr="00522B49" w:rsidRDefault="00306E59" w:rsidP="005B724D">
            <w:pPr>
              <w:jc w:val="both"/>
              <w:rPr>
                <w:sz w:val="20"/>
                <w:szCs w:val="20"/>
              </w:rPr>
            </w:pPr>
          </w:p>
          <w:p w14:paraId="0220FA38" w14:textId="77777777" w:rsidR="00306E59" w:rsidRPr="00522B49" w:rsidRDefault="00306E59" w:rsidP="005B724D">
            <w:pPr>
              <w:jc w:val="both"/>
              <w:rPr>
                <w:sz w:val="20"/>
                <w:szCs w:val="20"/>
              </w:rPr>
            </w:pPr>
          </w:p>
          <w:p w14:paraId="462BD8E3" w14:textId="77777777" w:rsidR="00306E59" w:rsidRPr="00522B49" w:rsidRDefault="00306E59" w:rsidP="005B724D">
            <w:pPr>
              <w:jc w:val="both"/>
              <w:rPr>
                <w:sz w:val="20"/>
                <w:szCs w:val="20"/>
              </w:rPr>
            </w:pPr>
          </w:p>
          <w:p w14:paraId="1B2C4C32" w14:textId="77777777" w:rsidR="00306E59" w:rsidRPr="00522B49" w:rsidRDefault="00306E59" w:rsidP="005B724D">
            <w:pPr>
              <w:jc w:val="both"/>
              <w:rPr>
                <w:sz w:val="20"/>
                <w:szCs w:val="20"/>
              </w:rPr>
            </w:pPr>
          </w:p>
          <w:p w14:paraId="0D73C879" w14:textId="77777777" w:rsidR="00CF0E0C" w:rsidRPr="00522B49" w:rsidRDefault="00CF0E0C" w:rsidP="005B724D">
            <w:pPr>
              <w:jc w:val="both"/>
              <w:rPr>
                <w:b/>
                <w:sz w:val="20"/>
                <w:szCs w:val="20"/>
              </w:rPr>
            </w:pPr>
          </w:p>
          <w:p w14:paraId="2DDE872D" w14:textId="77777777" w:rsidR="00306E59" w:rsidRPr="00522B49" w:rsidRDefault="00306E59" w:rsidP="005B724D">
            <w:pPr>
              <w:jc w:val="both"/>
              <w:rPr>
                <w:b/>
                <w:sz w:val="20"/>
                <w:szCs w:val="20"/>
              </w:rPr>
            </w:pPr>
          </w:p>
          <w:p w14:paraId="4CF48C2F" w14:textId="77777777" w:rsidR="00306E59" w:rsidRPr="00522B49" w:rsidRDefault="00306E59" w:rsidP="005B724D">
            <w:pPr>
              <w:jc w:val="both"/>
              <w:rPr>
                <w:b/>
                <w:sz w:val="20"/>
                <w:szCs w:val="20"/>
              </w:rPr>
            </w:pPr>
          </w:p>
          <w:p w14:paraId="5CB2C1D0" w14:textId="77777777" w:rsidR="00306E59" w:rsidRPr="00522B49" w:rsidRDefault="00306E59" w:rsidP="005B724D">
            <w:pPr>
              <w:jc w:val="both"/>
              <w:rPr>
                <w:b/>
                <w:sz w:val="20"/>
                <w:szCs w:val="20"/>
              </w:rPr>
            </w:pPr>
          </w:p>
          <w:p w14:paraId="50C22121" w14:textId="77777777" w:rsidR="00306E59" w:rsidRPr="00522B49" w:rsidRDefault="00306E59" w:rsidP="005B724D">
            <w:pPr>
              <w:jc w:val="both"/>
              <w:rPr>
                <w:b/>
                <w:sz w:val="20"/>
                <w:szCs w:val="20"/>
              </w:rPr>
            </w:pPr>
          </w:p>
          <w:p w14:paraId="427DBD4A" w14:textId="77777777" w:rsidR="00306E59" w:rsidRPr="00522B49" w:rsidRDefault="00306E59" w:rsidP="005B724D">
            <w:pPr>
              <w:jc w:val="both"/>
              <w:rPr>
                <w:b/>
                <w:sz w:val="20"/>
                <w:szCs w:val="20"/>
              </w:rPr>
            </w:pPr>
          </w:p>
          <w:p w14:paraId="6CD3929A" w14:textId="77777777" w:rsidR="00306E59" w:rsidRPr="00522B49" w:rsidRDefault="00306E59" w:rsidP="005B724D">
            <w:pPr>
              <w:jc w:val="both"/>
              <w:rPr>
                <w:b/>
                <w:sz w:val="20"/>
                <w:szCs w:val="20"/>
              </w:rPr>
            </w:pPr>
          </w:p>
          <w:p w14:paraId="0BAC0C2B" w14:textId="77777777" w:rsidR="00306E59" w:rsidRPr="00522B49" w:rsidRDefault="00306E59" w:rsidP="005B724D">
            <w:pPr>
              <w:jc w:val="both"/>
              <w:rPr>
                <w:b/>
                <w:sz w:val="20"/>
                <w:szCs w:val="20"/>
              </w:rPr>
            </w:pPr>
          </w:p>
          <w:p w14:paraId="625B8897" w14:textId="77777777" w:rsidR="00306E59" w:rsidRPr="00522B49" w:rsidRDefault="00306E59" w:rsidP="005B724D">
            <w:pPr>
              <w:jc w:val="both"/>
              <w:rPr>
                <w:b/>
                <w:sz w:val="20"/>
                <w:szCs w:val="20"/>
              </w:rPr>
            </w:pPr>
          </w:p>
          <w:p w14:paraId="6C93E0D2" w14:textId="77777777" w:rsidR="00306E59" w:rsidRPr="00522B49" w:rsidRDefault="00306E59" w:rsidP="005B724D">
            <w:pPr>
              <w:jc w:val="both"/>
              <w:rPr>
                <w:b/>
                <w:sz w:val="20"/>
                <w:szCs w:val="20"/>
              </w:rPr>
            </w:pPr>
          </w:p>
          <w:p w14:paraId="0024BB93" w14:textId="77777777" w:rsidR="00306E59" w:rsidRPr="00522B49" w:rsidRDefault="00306E59" w:rsidP="005B724D">
            <w:pPr>
              <w:jc w:val="both"/>
              <w:rPr>
                <w:b/>
                <w:sz w:val="20"/>
                <w:szCs w:val="20"/>
              </w:rPr>
            </w:pPr>
          </w:p>
          <w:p w14:paraId="1C3C9D71" w14:textId="77777777" w:rsidR="00306E59" w:rsidRPr="00522B49" w:rsidRDefault="00306E59" w:rsidP="005B724D">
            <w:pPr>
              <w:jc w:val="both"/>
              <w:rPr>
                <w:b/>
                <w:sz w:val="20"/>
                <w:szCs w:val="20"/>
              </w:rPr>
            </w:pPr>
          </w:p>
          <w:p w14:paraId="5C70C3E1" w14:textId="77777777" w:rsidR="00306E59" w:rsidRPr="00522B49" w:rsidRDefault="00306E59" w:rsidP="005B724D">
            <w:pPr>
              <w:jc w:val="both"/>
              <w:rPr>
                <w:b/>
                <w:sz w:val="20"/>
                <w:szCs w:val="20"/>
              </w:rPr>
            </w:pPr>
          </w:p>
          <w:p w14:paraId="6D177011" w14:textId="77777777" w:rsidR="00306E59" w:rsidRPr="00522B49" w:rsidRDefault="00306E59" w:rsidP="005B724D">
            <w:pPr>
              <w:jc w:val="both"/>
              <w:rPr>
                <w:b/>
                <w:sz w:val="20"/>
                <w:szCs w:val="20"/>
              </w:rPr>
            </w:pPr>
          </w:p>
          <w:p w14:paraId="37333A81" w14:textId="77777777" w:rsidR="00306E59" w:rsidRPr="00522B49" w:rsidRDefault="00306E59" w:rsidP="005B724D">
            <w:pPr>
              <w:jc w:val="both"/>
              <w:rPr>
                <w:b/>
                <w:sz w:val="20"/>
                <w:szCs w:val="20"/>
              </w:rPr>
            </w:pPr>
          </w:p>
          <w:p w14:paraId="43584A4B" w14:textId="77777777" w:rsidR="00306E59" w:rsidRPr="00522B49" w:rsidRDefault="00306E59" w:rsidP="005B724D">
            <w:pPr>
              <w:jc w:val="both"/>
              <w:rPr>
                <w:b/>
                <w:sz w:val="20"/>
                <w:szCs w:val="20"/>
              </w:rPr>
            </w:pPr>
          </w:p>
          <w:p w14:paraId="2D26FA83" w14:textId="77777777" w:rsidR="00306E59" w:rsidRPr="00522B49" w:rsidRDefault="00306E59" w:rsidP="005B724D">
            <w:pPr>
              <w:jc w:val="both"/>
              <w:rPr>
                <w:b/>
                <w:sz w:val="20"/>
                <w:szCs w:val="20"/>
              </w:rPr>
            </w:pPr>
          </w:p>
          <w:p w14:paraId="4B653035" w14:textId="77777777" w:rsidR="00306E59" w:rsidRPr="00522B49" w:rsidRDefault="00306E59" w:rsidP="005B724D">
            <w:pPr>
              <w:jc w:val="both"/>
              <w:rPr>
                <w:b/>
                <w:sz w:val="20"/>
                <w:szCs w:val="20"/>
              </w:rPr>
            </w:pPr>
          </w:p>
          <w:p w14:paraId="03F73913" w14:textId="77777777" w:rsidR="00306E59" w:rsidRPr="00522B49" w:rsidRDefault="00306E59" w:rsidP="005B724D">
            <w:pPr>
              <w:jc w:val="both"/>
              <w:rPr>
                <w:b/>
                <w:sz w:val="20"/>
                <w:szCs w:val="20"/>
              </w:rPr>
            </w:pPr>
          </w:p>
          <w:p w14:paraId="3E553CE2" w14:textId="77777777" w:rsidR="00306E59" w:rsidRPr="00522B49" w:rsidRDefault="00306E59" w:rsidP="005B724D">
            <w:pPr>
              <w:jc w:val="both"/>
              <w:rPr>
                <w:b/>
                <w:sz w:val="20"/>
                <w:szCs w:val="20"/>
              </w:rPr>
            </w:pPr>
          </w:p>
          <w:p w14:paraId="670D7FAB" w14:textId="77777777" w:rsidR="00306E59" w:rsidRPr="00522B49" w:rsidRDefault="00306E59" w:rsidP="005B724D">
            <w:pPr>
              <w:jc w:val="both"/>
              <w:rPr>
                <w:b/>
                <w:sz w:val="20"/>
                <w:szCs w:val="20"/>
              </w:rPr>
            </w:pPr>
          </w:p>
          <w:p w14:paraId="0BE7AD99" w14:textId="77777777" w:rsidR="00306E59" w:rsidRPr="00522B49" w:rsidRDefault="00306E59" w:rsidP="005B724D">
            <w:pPr>
              <w:jc w:val="both"/>
              <w:rPr>
                <w:b/>
                <w:sz w:val="20"/>
                <w:szCs w:val="20"/>
              </w:rPr>
            </w:pPr>
          </w:p>
          <w:p w14:paraId="51FB7E54" w14:textId="77777777" w:rsidR="00F0416C" w:rsidRPr="00522B49" w:rsidRDefault="00F0416C" w:rsidP="005B724D">
            <w:pPr>
              <w:jc w:val="both"/>
              <w:rPr>
                <w:b/>
                <w:sz w:val="20"/>
                <w:szCs w:val="20"/>
              </w:rPr>
            </w:pPr>
          </w:p>
          <w:p w14:paraId="382A3BC0" w14:textId="77777777" w:rsidR="00F0416C" w:rsidRPr="00522B49" w:rsidRDefault="00F0416C" w:rsidP="005B724D">
            <w:pPr>
              <w:jc w:val="both"/>
              <w:rPr>
                <w:b/>
                <w:sz w:val="20"/>
                <w:szCs w:val="20"/>
              </w:rPr>
            </w:pPr>
          </w:p>
          <w:p w14:paraId="4743096B" w14:textId="77777777" w:rsidR="00F0416C" w:rsidRPr="00522B49" w:rsidRDefault="00F0416C" w:rsidP="005B724D">
            <w:pPr>
              <w:jc w:val="both"/>
              <w:rPr>
                <w:b/>
                <w:sz w:val="20"/>
                <w:szCs w:val="20"/>
              </w:rPr>
            </w:pPr>
          </w:p>
          <w:p w14:paraId="71CD3173" w14:textId="77777777" w:rsidR="00F0416C" w:rsidRPr="00522B49" w:rsidRDefault="00F0416C" w:rsidP="005B724D">
            <w:pPr>
              <w:jc w:val="both"/>
              <w:rPr>
                <w:b/>
                <w:sz w:val="20"/>
                <w:szCs w:val="20"/>
              </w:rPr>
            </w:pPr>
          </w:p>
          <w:p w14:paraId="67EEF1F9" w14:textId="77777777" w:rsidR="00F0416C" w:rsidRPr="00522B49" w:rsidRDefault="00F0416C" w:rsidP="005B724D">
            <w:pPr>
              <w:jc w:val="both"/>
              <w:rPr>
                <w:b/>
                <w:sz w:val="20"/>
                <w:szCs w:val="20"/>
              </w:rPr>
            </w:pPr>
          </w:p>
          <w:p w14:paraId="54C5DE8F" w14:textId="77777777" w:rsidR="00F0416C" w:rsidRPr="00522B49" w:rsidRDefault="00F0416C" w:rsidP="005B724D">
            <w:pPr>
              <w:jc w:val="both"/>
              <w:rPr>
                <w:b/>
                <w:sz w:val="20"/>
                <w:szCs w:val="20"/>
              </w:rPr>
            </w:pPr>
          </w:p>
          <w:p w14:paraId="45F7EC84" w14:textId="77777777" w:rsidR="00F0416C" w:rsidRPr="00522B49" w:rsidRDefault="00F0416C" w:rsidP="005B724D">
            <w:pPr>
              <w:jc w:val="both"/>
              <w:rPr>
                <w:b/>
                <w:sz w:val="20"/>
                <w:szCs w:val="20"/>
              </w:rPr>
            </w:pPr>
          </w:p>
          <w:p w14:paraId="53395241" w14:textId="77777777" w:rsidR="00F0416C" w:rsidRPr="00522B49" w:rsidRDefault="00F0416C" w:rsidP="005B724D">
            <w:pPr>
              <w:jc w:val="both"/>
              <w:rPr>
                <w:b/>
                <w:sz w:val="20"/>
                <w:szCs w:val="20"/>
              </w:rPr>
            </w:pPr>
          </w:p>
          <w:p w14:paraId="59155A55" w14:textId="77777777" w:rsidR="00F0416C" w:rsidRPr="00522B49" w:rsidRDefault="00F0416C" w:rsidP="005B724D">
            <w:pPr>
              <w:jc w:val="both"/>
              <w:rPr>
                <w:b/>
                <w:sz w:val="20"/>
                <w:szCs w:val="20"/>
              </w:rPr>
            </w:pPr>
          </w:p>
          <w:p w14:paraId="23375D1A" w14:textId="77777777" w:rsidR="00F0416C" w:rsidRPr="00522B49" w:rsidRDefault="00F0416C" w:rsidP="005B724D">
            <w:pPr>
              <w:jc w:val="both"/>
              <w:rPr>
                <w:b/>
                <w:sz w:val="20"/>
                <w:szCs w:val="20"/>
              </w:rPr>
            </w:pPr>
          </w:p>
          <w:p w14:paraId="1DFB6957" w14:textId="77777777" w:rsidR="00F0416C" w:rsidRPr="00522B49" w:rsidRDefault="00F0416C" w:rsidP="005B724D">
            <w:pPr>
              <w:jc w:val="both"/>
              <w:rPr>
                <w:b/>
                <w:sz w:val="20"/>
                <w:szCs w:val="20"/>
              </w:rPr>
            </w:pPr>
          </w:p>
          <w:p w14:paraId="5104FF9A" w14:textId="77777777" w:rsidR="00F0416C" w:rsidRPr="00522B49" w:rsidRDefault="00F0416C" w:rsidP="005B724D">
            <w:pPr>
              <w:jc w:val="both"/>
              <w:rPr>
                <w:b/>
                <w:sz w:val="20"/>
                <w:szCs w:val="20"/>
              </w:rPr>
            </w:pPr>
          </w:p>
          <w:p w14:paraId="47CE9E59" w14:textId="77777777" w:rsidR="00F0416C" w:rsidRPr="00522B49" w:rsidRDefault="00F0416C" w:rsidP="005B724D">
            <w:pPr>
              <w:jc w:val="both"/>
              <w:rPr>
                <w:b/>
                <w:sz w:val="20"/>
                <w:szCs w:val="20"/>
              </w:rPr>
            </w:pPr>
          </w:p>
          <w:p w14:paraId="5C9D8948" w14:textId="77777777" w:rsidR="00F0416C" w:rsidRPr="00522B49" w:rsidRDefault="00F0416C" w:rsidP="005B724D">
            <w:pPr>
              <w:jc w:val="both"/>
              <w:rPr>
                <w:b/>
                <w:sz w:val="20"/>
                <w:szCs w:val="20"/>
              </w:rPr>
            </w:pPr>
          </w:p>
          <w:p w14:paraId="22A87DE7" w14:textId="77777777" w:rsidR="00F0416C" w:rsidRPr="00522B49" w:rsidRDefault="00F0416C" w:rsidP="005B724D">
            <w:pPr>
              <w:jc w:val="both"/>
              <w:rPr>
                <w:b/>
                <w:sz w:val="20"/>
                <w:szCs w:val="20"/>
              </w:rPr>
            </w:pPr>
          </w:p>
          <w:p w14:paraId="34F2CC3A" w14:textId="77777777" w:rsidR="00F0416C" w:rsidRPr="00522B49" w:rsidRDefault="00F0416C" w:rsidP="005B724D">
            <w:pPr>
              <w:jc w:val="both"/>
              <w:rPr>
                <w:b/>
                <w:sz w:val="20"/>
                <w:szCs w:val="20"/>
              </w:rPr>
            </w:pPr>
          </w:p>
          <w:p w14:paraId="6191A795" w14:textId="77777777" w:rsidR="00F0416C" w:rsidRPr="00522B49" w:rsidRDefault="00F0416C" w:rsidP="005B724D">
            <w:pPr>
              <w:jc w:val="both"/>
              <w:rPr>
                <w:b/>
                <w:sz w:val="20"/>
                <w:szCs w:val="20"/>
              </w:rPr>
            </w:pPr>
          </w:p>
          <w:p w14:paraId="2BD6E927" w14:textId="77777777" w:rsidR="00F0416C" w:rsidRPr="00522B49" w:rsidRDefault="00F0416C" w:rsidP="005B724D">
            <w:pPr>
              <w:jc w:val="both"/>
              <w:rPr>
                <w:b/>
                <w:sz w:val="20"/>
                <w:szCs w:val="20"/>
              </w:rPr>
            </w:pPr>
          </w:p>
          <w:p w14:paraId="6EBB57D4" w14:textId="77777777" w:rsidR="00F0416C" w:rsidRPr="00522B49" w:rsidRDefault="00F0416C" w:rsidP="005B724D">
            <w:pPr>
              <w:jc w:val="both"/>
              <w:rPr>
                <w:b/>
                <w:sz w:val="20"/>
                <w:szCs w:val="20"/>
              </w:rPr>
            </w:pPr>
          </w:p>
          <w:p w14:paraId="242557FA" w14:textId="77777777" w:rsidR="00F0416C" w:rsidRPr="00522B49" w:rsidRDefault="00F0416C" w:rsidP="005B724D">
            <w:pPr>
              <w:jc w:val="both"/>
              <w:rPr>
                <w:b/>
                <w:sz w:val="20"/>
                <w:szCs w:val="20"/>
              </w:rPr>
            </w:pPr>
          </w:p>
          <w:p w14:paraId="47ACE451" w14:textId="77777777" w:rsidR="00F0416C" w:rsidRPr="00522B49" w:rsidRDefault="00F0416C" w:rsidP="005B724D">
            <w:pPr>
              <w:jc w:val="both"/>
              <w:rPr>
                <w:b/>
                <w:sz w:val="20"/>
                <w:szCs w:val="20"/>
              </w:rPr>
            </w:pPr>
          </w:p>
          <w:p w14:paraId="4EBFD0BD" w14:textId="77777777" w:rsidR="00306E59" w:rsidRPr="00522B49" w:rsidRDefault="00306E59" w:rsidP="005B724D">
            <w:pPr>
              <w:jc w:val="both"/>
              <w:rPr>
                <w:b/>
                <w:sz w:val="20"/>
                <w:szCs w:val="20"/>
              </w:rPr>
            </w:pPr>
          </w:p>
          <w:p w14:paraId="2FB7D048" w14:textId="77777777" w:rsidR="00F0416C" w:rsidRPr="00522B49" w:rsidRDefault="00F0416C" w:rsidP="005B724D">
            <w:pPr>
              <w:jc w:val="both"/>
              <w:rPr>
                <w:b/>
                <w:sz w:val="20"/>
                <w:szCs w:val="20"/>
              </w:rPr>
            </w:pPr>
          </w:p>
          <w:p w14:paraId="39BE2A08" w14:textId="77777777" w:rsidR="00306E59" w:rsidRPr="00522B49" w:rsidRDefault="00306E59" w:rsidP="005B724D">
            <w:pPr>
              <w:jc w:val="both"/>
              <w:rPr>
                <w:b/>
                <w:sz w:val="20"/>
                <w:szCs w:val="20"/>
              </w:rPr>
            </w:pPr>
          </w:p>
          <w:p w14:paraId="4F5F4082" w14:textId="77777777" w:rsidR="00184DC9" w:rsidRPr="00522B49" w:rsidRDefault="00184DC9" w:rsidP="005B724D">
            <w:pPr>
              <w:jc w:val="both"/>
              <w:rPr>
                <w:b/>
                <w:sz w:val="20"/>
                <w:szCs w:val="20"/>
              </w:rPr>
            </w:pPr>
          </w:p>
          <w:p w14:paraId="143A9FA2" w14:textId="77777777" w:rsidR="00184DC9" w:rsidRPr="00522B49" w:rsidRDefault="00184DC9" w:rsidP="005B724D">
            <w:pPr>
              <w:jc w:val="both"/>
              <w:rPr>
                <w:b/>
                <w:sz w:val="20"/>
                <w:szCs w:val="20"/>
              </w:rPr>
            </w:pPr>
          </w:p>
          <w:p w14:paraId="280ACC9D" w14:textId="77777777" w:rsidR="00184DC9" w:rsidRPr="00522B49" w:rsidRDefault="00184DC9" w:rsidP="005B724D">
            <w:pPr>
              <w:jc w:val="both"/>
              <w:rPr>
                <w:b/>
                <w:sz w:val="20"/>
                <w:szCs w:val="20"/>
              </w:rPr>
            </w:pPr>
          </w:p>
          <w:p w14:paraId="415876CE" w14:textId="77777777" w:rsidR="00184DC9" w:rsidRPr="00522B49" w:rsidRDefault="00184DC9" w:rsidP="005B724D">
            <w:pPr>
              <w:jc w:val="both"/>
              <w:rPr>
                <w:b/>
                <w:sz w:val="20"/>
                <w:szCs w:val="20"/>
              </w:rPr>
            </w:pPr>
          </w:p>
          <w:p w14:paraId="79D29985" w14:textId="77777777" w:rsidR="00184DC9" w:rsidRPr="00522B49" w:rsidRDefault="00184DC9" w:rsidP="005B724D">
            <w:pPr>
              <w:jc w:val="both"/>
              <w:rPr>
                <w:b/>
                <w:sz w:val="20"/>
                <w:szCs w:val="20"/>
              </w:rPr>
            </w:pPr>
          </w:p>
          <w:p w14:paraId="1F58779C" w14:textId="77777777" w:rsidR="00184DC9" w:rsidRPr="00522B49" w:rsidRDefault="00184DC9" w:rsidP="005B724D">
            <w:pPr>
              <w:jc w:val="both"/>
              <w:rPr>
                <w:b/>
                <w:sz w:val="20"/>
                <w:szCs w:val="20"/>
              </w:rPr>
            </w:pPr>
          </w:p>
          <w:p w14:paraId="1FF14B8E" w14:textId="77777777" w:rsidR="00184DC9" w:rsidRPr="00522B49" w:rsidRDefault="00184DC9" w:rsidP="005B724D">
            <w:pPr>
              <w:jc w:val="both"/>
              <w:rPr>
                <w:b/>
                <w:sz w:val="20"/>
                <w:szCs w:val="20"/>
              </w:rPr>
            </w:pPr>
          </w:p>
          <w:p w14:paraId="06EC3CB0" w14:textId="77777777" w:rsidR="00184DC9" w:rsidRPr="00522B49" w:rsidRDefault="00184DC9" w:rsidP="005B724D">
            <w:pPr>
              <w:jc w:val="both"/>
              <w:rPr>
                <w:b/>
                <w:sz w:val="20"/>
                <w:szCs w:val="20"/>
              </w:rPr>
            </w:pPr>
          </w:p>
          <w:p w14:paraId="2FE0E4F6" w14:textId="77777777" w:rsidR="00184DC9" w:rsidRPr="00522B49" w:rsidRDefault="00184DC9" w:rsidP="005B724D">
            <w:pPr>
              <w:jc w:val="both"/>
              <w:rPr>
                <w:b/>
                <w:sz w:val="20"/>
                <w:szCs w:val="20"/>
              </w:rPr>
            </w:pPr>
          </w:p>
          <w:p w14:paraId="61BC6D9C" w14:textId="77777777" w:rsidR="00184DC9" w:rsidRPr="00522B49" w:rsidRDefault="00184DC9" w:rsidP="005B724D">
            <w:pPr>
              <w:jc w:val="both"/>
              <w:rPr>
                <w:b/>
                <w:sz w:val="20"/>
                <w:szCs w:val="20"/>
              </w:rPr>
            </w:pPr>
          </w:p>
          <w:p w14:paraId="14C5D503" w14:textId="77777777" w:rsidR="00184DC9" w:rsidRPr="00522B49" w:rsidRDefault="00184DC9" w:rsidP="005B724D">
            <w:pPr>
              <w:jc w:val="both"/>
              <w:rPr>
                <w:b/>
                <w:sz w:val="20"/>
                <w:szCs w:val="20"/>
              </w:rPr>
            </w:pPr>
          </w:p>
          <w:p w14:paraId="048997AE" w14:textId="77777777" w:rsidR="00184DC9" w:rsidRPr="00522B49" w:rsidRDefault="00184DC9" w:rsidP="005B724D">
            <w:pPr>
              <w:jc w:val="both"/>
              <w:rPr>
                <w:b/>
                <w:sz w:val="20"/>
                <w:szCs w:val="20"/>
              </w:rPr>
            </w:pPr>
          </w:p>
          <w:p w14:paraId="2D8C9B8B" w14:textId="77777777" w:rsidR="00184DC9" w:rsidRPr="00522B49" w:rsidRDefault="00184DC9" w:rsidP="005B724D">
            <w:pPr>
              <w:jc w:val="both"/>
              <w:rPr>
                <w:b/>
                <w:sz w:val="20"/>
                <w:szCs w:val="20"/>
              </w:rPr>
            </w:pPr>
          </w:p>
          <w:p w14:paraId="0637F938" w14:textId="77777777" w:rsidR="00184DC9" w:rsidRPr="00522B49" w:rsidRDefault="00184DC9" w:rsidP="005B724D">
            <w:pPr>
              <w:jc w:val="both"/>
              <w:rPr>
                <w:b/>
                <w:sz w:val="20"/>
                <w:szCs w:val="20"/>
              </w:rPr>
            </w:pPr>
          </w:p>
          <w:p w14:paraId="2C608507" w14:textId="77777777" w:rsidR="00184DC9" w:rsidRPr="00522B49" w:rsidRDefault="00184DC9" w:rsidP="005B724D">
            <w:pPr>
              <w:jc w:val="both"/>
              <w:rPr>
                <w:b/>
                <w:sz w:val="20"/>
                <w:szCs w:val="20"/>
              </w:rPr>
            </w:pPr>
          </w:p>
          <w:p w14:paraId="0DDC336A" w14:textId="77777777" w:rsidR="00184DC9" w:rsidRPr="00522B49" w:rsidRDefault="00184DC9" w:rsidP="005B724D">
            <w:pPr>
              <w:jc w:val="both"/>
              <w:rPr>
                <w:b/>
                <w:sz w:val="20"/>
                <w:szCs w:val="20"/>
              </w:rPr>
            </w:pPr>
          </w:p>
          <w:p w14:paraId="53AD2320" w14:textId="77777777" w:rsidR="00184DC9" w:rsidRPr="00522B49" w:rsidRDefault="00184DC9" w:rsidP="005B724D">
            <w:pPr>
              <w:jc w:val="both"/>
              <w:rPr>
                <w:b/>
                <w:sz w:val="20"/>
                <w:szCs w:val="20"/>
              </w:rPr>
            </w:pPr>
          </w:p>
          <w:p w14:paraId="3429769D" w14:textId="77777777" w:rsidR="00184DC9" w:rsidRPr="00522B49" w:rsidRDefault="00184DC9" w:rsidP="005B724D">
            <w:pPr>
              <w:jc w:val="both"/>
              <w:rPr>
                <w:b/>
                <w:sz w:val="20"/>
                <w:szCs w:val="20"/>
              </w:rPr>
            </w:pPr>
          </w:p>
          <w:p w14:paraId="35B845C5" w14:textId="77777777" w:rsidR="00184DC9" w:rsidRPr="00522B49" w:rsidRDefault="00184DC9" w:rsidP="005B724D">
            <w:pPr>
              <w:jc w:val="both"/>
              <w:rPr>
                <w:b/>
                <w:sz w:val="20"/>
                <w:szCs w:val="20"/>
              </w:rPr>
            </w:pPr>
          </w:p>
          <w:p w14:paraId="79595D25" w14:textId="77777777" w:rsidR="00184DC9" w:rsidRPr="00522B49" w:rsidRDefault="00184DC9" w:rsidP="005B724D">
            <w:pPr>
              <w:jc w:val="both"/>
              <w:rPr>
                <w:b/>
                <w:sz w:val="20"/>
                <w:szCs w:val="20"/>
              </w:rPr>
            </w:pPr>
          </w:p>
          <w:p w14:paraId="745758B0" w14:textId="77777777" w:rsidR="00184DC9" w:rsidRPr="00522B49" w:rsidRDefault="00184DC9" w:rsidP="005B724D">
            <w:pPr>
              <w:jc w:val="both"/>
              <w:rPr>
                <w:b/>
                <w:sz w:val="20"/>
                <w:szCs w:val="20"/>
              </w:rPr>
            </w:pPr>
          </w:p>
          <w:p w14:paraId="55F248B4" w14:textId="77777777" w:rsidR="00184DC9" w:rsidRPr="00522B49" w:rsidRDefault="00184DC9" w:rsidP="005B724D">
            <w:pPr>
              <w:jc w:val="both"/>
              <w:rPr>
                <w:b/>
                <w:sz w:val="20"/>
                <w:szCs w:val="20"/>
              </w:rPr>
            </w:pPr>
          </w:p>
          <w:p w14:paraId="4ADC0977" w14:textId="77777777" w:rsidR="00184DC9" w:rsidRPr="00522B49" w:rsidRDefault="00184DC9" w:rsidP="005B724D">
            <w:pPr>
              <w:jc w:val="both"/>
              <w:rPr>
                <w:b/>
                <w:sz w:val="20"/>
                <w:szCs w:val="20"/>
              </w:rPr>
            </w:pPr>
          </w:p>
          <w:p w14:paraId="7663FF88" w14:textId="77777777" w:rsidR="00184DC9" w:rsidRPr="00522B49" w:rsidRDefault="00184DC9" w:rsidP="005B724D">
            <w:pPr>
              <w:jc w:val="both"/>
              <w:rPr>
                <w:b/>
                <w:sz w:val="20"/>
                <w:szCs w:val="20"/>
              </w:rPr>
            </w:pPr>
          </w:p>
          <w:p w14:paraId="754EF46C" w14:textId="77777777" w:rsidR="00184DC9" w:rsidRPr="00522B49" w:rsidRDefault="00184DC9" w:rsidP="005B724D">
            <w:pPr>
              <w:jc w:val="both"/>
              <w:rPr>
                <w:b/>
                <w:sz w:val="20"/>
                <w:szCs w:val="20"/>
              </w:rPr>
            </w:pPr>
          </w:p>
          <w:p w14:paraId="7103C25A" w14:textId="77777777" w:rsidR="00184DC9" w:rsidRPr="00522B49" w:rsidRDefault="00184DC9" w:rsidP="005B724D">
            <w:pPr>
              <w:jc w:val="both"/>
              <w:rPr>
                <w:b/>
                <w:sz w:val="20"/>
                <w:szCs w:val="20"/>
              </w:rPr>
            </w:pPr>
          </w:p>
          <w:p w14:paraId="3843DEEC" w14:textId="77777777" w:rsidR="00184DC9" w:rsidRPr="00522B49" w:rsidRDefault="00184DC9" w:rsidP="005B724D">
            <w:pPr>
              <w:jc w:val="both"/>
              <w:rPr>
                <w:b/>
                <w:sz w:val="20"/>
                <w:szCs w:val="20"/>
              </w:rPr>
            </w:pPr>
          </w:p>
          <w:p w14:paraId="1ECBD0B0" w14:textId="77777777" w:rsidR="00184DC9" w:rsidRPr="00522B49" w:rsidRDefault="00184DC9" w:rsidP="005B724D">
            <w:pPr>
              <w:jc w:val="both"/>
              <w:rPr>
                <w:b/>
                <w:sz w:val="20"/>
                <w:szCs w:val="20"/>
              </w:rPr>
            </w:pPr>
          </w:p>
          <w:p w14:paraId="0C11B852" w14:textId="77777777" w:rsidR="00184DC9" w:rsidRPr="00522B49" w:rsidRDefault="00184DC9" w:rsidP="005B724D">
            <w:pPr>
              <w:jc w:val="both"/>
              <w:rPr>
                <w:b/>
                <w:sz w:val="20"/>
                <w:szCs w:val="20"/>
              </w:rPr>
            </w:pPr>
          </w:p>
          <w:p w14:paraId="1ED8E71A" w14:textId="77777777" w:rsidR="00184DC9" w:rsidRPr="00522B49" w:rsidRDefault="00184DC9" w:rsidP="005B724D">
            <w:pPr>
              <w:jc w:val="both"/>
              <w:rPr>
                <w:b/>
                <w:sz w:val="20"/>
                <w:szCs w:val="20"/>
              </w:rPr>
            </w:pPr>
          </w:p>
          <w:p w14:paraId="02268499" w14:textId="77777777" w:rsidR="00306E59" w:rsidRPr="00522B49" w:rsidRDefault="00306E59" w:rsidP="005B724D">
            <w:pPr>
              <w:jc w:val="both"/>
              <w:rPr>
                <w:b/>
                <w:sz w:val="20"/>
                <w:szCs w:val="20"/>
              </w:rPr>
            </w:pPr>
          </w:p>
          <w:p w14:paraId="1AB9A53F" w14:textId="77777777" w:rsidR="00184DC9" w:rsidRPr="00522B49" w:rsidRDefault="00184DC9" w:rsidP="005B724D">
            <w:pPr>
              <w:jc w:val="both"/>
              <w:rPr>
                <w:b/>
                <w:sz w:val="20"/>
                <w:szCs w:val="20"/>
              </w:rPr>
            </w:pPr>
          </w:p>
          <w:p w14:paraId="5F051630" w14:textId="77777777" w:rsidR="00184DC9" w:rsidRPr="00522B49" w:rsidRDefault="00184DC9" w:rsidP="005B724D">
            <w:pPr>
              <w:jc w:val="both"/>
              <w:rPr>
                <w:b/>
                <w:sz w:val="20"/>
                <w:szCs w:val="20"/>
              </w:rPr>
            </w:pPr>
          </w:p>
          <w:p w14:paraId="61311809" w14:textId="77777777" w:rsidR="00184DC9" w:rsidRPr="00522B49" w:rsidRDefault="00184DC9" w:rsidP="005B724D">
            <w:pPr>
              <w:jc w:val="both"/>
              <w:rPr>
                <w:b/>
                <w:sz w:val="20"/>
                <w:szCs w:val="20"/>
              </w:rPr>
            </w:pPr>
          </w:p>
          <w:p w14:paraId="337400FD" w14:textId="77777777" w:rsidR="00184DC9" w:rsidRPr="00522B49" w:rsidRDefault="00184DC9" w:rsidP="005B724D">
            <w:pPr>
              <w:jc w:val="both"/>
              <w:rPr>
                <w:b/>
                <w:sz w:val="20"/>
                <w:szCs w:val="20"/>
              </w:rPr>
            </w:pPr>
          </w:p>
          <w:p w14:paraId="0456BD16" w14:textId="77777777" w:rsidR="00184DC9" w:rsidRPr="00522B49" w:rsidRDefault="00184DC9" w:rsidP="005B724D">
            <w:pPr>
              <w:jc w:val="both"/>
              <w:rPr>
                <w:b/>
                <w:sz w:val="20"/>
                <w:szCs w:val="20"/>
              </w:rPr>
            </w:pPr>
          </w:p>
          <w:p w14:paraId="0EA099EF" w14:textId="77777777" w:rsidR="00184DC9" w:rsidRPr="00522B49" w:rsidRDefault="00184DC9" w:rsidP="005B724D">
            <w:pPr>
              <w:jc w:val="both"/>
              <w:rPr>
                <w:b/>
                <w:sz w:val="20"/>
                <w:szCs w:val="20"/>
              </w:rPr>
            </w:pPr>
          </w:p>
          <w:p w14:paraId="423E2E5B" w14:textId="77777777" w:rsidR="00184DC9" w:rsidRPr="00522B49" w:rsidRDefault="00184DC9" w:rsidP="005B724D">
            <w:pPr>
              <w:jc w:val="both"/>
              <w:rPr>
                <w:b/>
                <w:sz w:val="20"/>
                <w:szCs w:val="20"/>
              </w:rPr>
            </w:pPr>
          </w:p>
          <w:p w14:paraId="66852C4D" w14:textId="77777777" w:rsidR="00184DC9" w:rsidRDefault="00184DC9" w:rsidP="005B724D">
            <w:pPr>
              <w:jc w:val="both"/>
              <w:rPr>
                <w:b/>
                <w:sz w:val="20"/>
                <w:szCs w:val="20"/>
              </w:rPr>
            </w:pPr>
          </w:p>
          <w:p w14:paraId="1E017E9C" w14:textId="77777777" w:rsidR="009F0A7D" w:rsidRDefault="009F0A7D" w:rsidP="005B724D">
            <w:pPr>
              <w:jc w:val="both"/>
              <w:rPr>
                <w:b/>
                <w:sz w:val="20"/>
                <w:szCs w:val="20"/>
              </w:rPr>
            </w:pPr>
          </w:p>
          <w:p w14:paraId="3A62EB15" w14:textId="77777777" w:rsidR="009F0A7D" w:rsidRDefault="009F0A7D" w:rsidP="005B724D">
            <w:pPr>
              <w:jc w:val="both"/>
              <w:rPr>
                <w:b/>
                <w:sz w:val="20"/>
                <w:szCs w:val="20"/>
              </w:rPr>
            </w:pPr>
          </w:p>
          <w:p w14:paraId="7FE1583F" w14:textId="77777777" w:rsidR="009F0A7D" w:rsidRDefault="009F0A7D" w:rsidP="005B724D">
            <w:pPr>
              <w:jc w:val="both"/>
              <w:rPr>
                <w:b/>
                <w:sz w:val="20"/>
                <w:szCs w:val="20"/>
              </w:rPr>
            </w:pPr>
          </w:p>
          <w:p w14:paraId="03035E01" w14:textId="77777777" w:rsidR="009F0A7D" w:rsidRDefault="009F0A7D" w:rsidP="005B724D">
            <w:pPr>
              <w:jc w:val="both"/>
              <w:rPr>
                <w:b/>
                <w:sz w:val="20"/>
                <w:szCs w:val="20"/>
              </w:rPr>
            </w:pPr>
          </w:p>
          <w:p w14:paraId="3339FC3E" w14:textId="77777777" w:rsidR="009F0A7D" w:rsidRDefault="009F0A7D" w:rsidP="005B724D">
            <w:pPr>
              <w:jc w:val="both"/>
              <w:rPr>
                <w:b/>
                <w:sz w:val="20"/>
                <w:szCs w:val="20"/>
              </w:rPr>
            </w:pPr>
          </w:p>
          <w:p w14:paraId="528EB2FD" w14:textId="77777777" w:rsidR="009F0A7D" w:rsidRDefault="009F0A7D" w:rsidP="005B724D">
            <w:pPr>
              <w:jc w:val="both"/>
              <w:rPr>
                <w:b/>
                <w:sz w:val="20"/>
                <w:szCs w:val="20"/>
              </w:rPr>
            </w:pPr>
          </w:p>
          <w:p w14:paraId="477563EF" w14:textId="77777777" w:rsidR="009F0A7D" w:rsidRDefault="009F0A7D" w:rsidP="005B724D">
            <w:pPr>
              <w:jc w:val="both"/>
              <w:rPr>
                <w:b/>
                <w:sz w:val="20"/>
                <w:szCs w:val="20"/>
              </w:rPr>
            </w:pPr>
          </w:p>
          <w:p w14:paraId="7D87A15C" w14:textId="77777777" w:rsidR="009F0A7D" w:rsidRDefault="009F0A7D" w:rsidP="005B724D">
            <w:pPr>
              <w:jc w:val="both"/>
              <w:rPr>
                <w:b/>
                <w:sz w:val="20"/>
                <w:szCs w:val="20"/>
              </w:rPr>
            </w:pPr>
          </w:p>
          <w:p w14:paraId="574648F2" w14:textId="77777777" w:rsidR="009F0A7D" w:rsidRDefault="009F0A7D" w:rsidP="005B724D">
            <w:pPr>
              <w:jc w:val="both"/>
              <w:rPr>
                <w:b/>
                <w:sz w:val="20"/>
                <w:szCs w:val="20"/>
              </w:rPr>
            </w:pPr>
          </w:p>
          <w:p w14:paraId="3E6955F0" w14:textId="77777777" w:rsidR="009F0A7D" w:rsidRDefault="009F0A7D" w:rsidP="005B724D">
            <w:pPr>
              <w:jc w:val="both"/>
              <w:rPr>
                <w:b/>
                <w:sz w:val="20"/>
                <w:szCs w:val="20"/>
              </w:rPr>
            </w:pPr>
          </w:p>
          <w:p w14:paraId="6A12B2D9" w14:textId="77777777" w:rsidR="009F0A7D" w:rsidRPr="00522B49" w:rsidRDefault="009F0A7D" w:rsidP="005B724D">
            <w:pPr>
              <w:jc w:val="both"/>
              <w:rPr>
                <w:b/>
                <w:sz w:val="20"/>
                <w:szCs w:val="20"/>
              </w:rPr>
            </w:pPr>
          </w:p>
          <w:p w14:paraId="6A6426CA" w14:textId="77777777" w:rsidR="00184DC9" w:rsidRDefault="00184DC9" w:rsidP="005B724D">
            <w:pPr>
              <w:jc w:val="both"/>
              <w:rPr>
                <w:b/>
                <w:sz w:val="20"/>
                <w:szCs w:val="20"/>
              </w:rPr>
            </w:pPr>
          </w:p>
          <w:p w14:paraId="1F310C2B" w14:textId="09CD5FD6" w:rsidR="009F0A7D" w:rsidRDefault="009F0A7D" w:rsidP="005B724D">
            <w:pPr>
              <w:jc w:val="both"/>
              <w:rPr>
                <w:b/>
                <w:sz w:val="20"/>
                <w:szCs w:val="20"/>
              </w:rPr>
            </w:pPr>
          </w:p>
          <w:p w14:paraId="26E23A22" w14:textId="77777777" w:rsidR="009A2D9C" w:rsidRDefault="009A2D9C" w:rsidP="005B724D">
            <w:pPr>
              <w:jc w:val="both"/>
              <w:rPr>
                <w:b/>
                <w:sz w:val="20"/>
                <w:szCs w:val="20"/>
              </w:rPr>
            </w:pPr>
          </w:p>
          <w:p w14:paraId="37AC9FF8" w14:textId="77777777" w:rsidR="009F0A7D" w:rsidRPr="00522B49" w:rsidRDefault="009F0A7D" w:rsidP="005B724D">
            <w:pPr>
              <w:jc w:val="both"/>
              <w:rPr>
                <w:b/>
                <w:sz w:val="20"/>
                <w:szCs w:val="20"/>
              </w:rPr>
            </w:pPr>
          </w:p>
          <w:p w14:paraId="7481B878" w14:textId="77777777" w:rsidR="00CF0E0C" w:rsidRPr="009F0A7D" w:rsidRDefault="00CF0E0C" w:rsidP="005B724D">
            <w:pPr>
              <w:jc w:val="both"/>
              <w:rPr>
                <w:b/>
                <w:sz w:val="19"/>
                <w:szCs w:val="19"/>
              </w:rPr>
            </w:pPr>
            <w:r w:rsidRPr="009F0A7D">
              <w:rPr>
                <w:b/>
                <w:sz w:val="19"/>
                <w:szCs w:val="19"/>
              </w:rPr>
              <w:t>Чернігівська область</w:t>
            </w:r>
          </w:p>
          <w:p w14:paraId="2F8EC975" w14:textId="77777777" w:rsidR="00CF0E0C" w:rsidRPr="00522B49" w:rsidRDefault="00CF0E0C" w:rsidP="005B724D">
            <w:pPr>
              <w:jc w:val="both"/>
              <w:rPr>
                <w:sz w:val="20"/>
                <w:szCs w:val="20"/>
              </w:rPr>
            </w:pPr>
            <w:r w:rsidRPr="00522B49">
              <w:rPr>
                <w:sz w:val="20"/>
                <w:szCs w:val="20"/>
              </w:rPr>
              <w:t>120056,9</w:t>
            </w:r>
          </w:p>
        </w:tc>
        <w:tc>
          <w:tcPr>
            <w:tcW w:w="2694" w:type="dxa"/>
          </w:tcPr>
          <w:p w14:paraId="13D35CB5" w14:textId="77777777" w:rsidR="00CF0E0C" w:rsidRPr="00522B49" w:rsidRDefault="00CF0E0C" w:rsidP="005B724D">
            <w:pPr>
              <w:jc w:val="both"/>
              <w:rPr>
                <w:b/>
                <w:sz w:val="20"/>
                <w:szCs w:val="20"/>
              </w:rPr>
            </w:pPr>
            <w:r w:rsidRPr="00522B49">
              <w:rPr>
                <w:b/>
                <w:sz w:val="20"/>
                <w:szCs w:val="20"/>
              </w:rPr>
              <w:t>Донецька область</w:t>
            </w:r>
          </w:p>
          <w:p w14:paraId="2E983F02" w14:textId="77777777" w:rsidR="00CF0E0C" w:rsidRPr="00522B49" w:rsidRDefault="00CF0E0C" w:rsidP="005B724D">
            <w:pPr>
              <w:jc w:val="both"/>
              <w:rPr>
                <w:sz w:val="20"/>
                <w:szCs w:val="20"/>
              </w:rPr>
            </w:pPr>
            <w:r w:rsidRPr="00522B49">
              <w:rPr>
                <w:sz w:val="20"/>
                <w:szCs w:val="20"/>
              </w:rPr>
              <w:t>Впровадження програми ускладнюється через безпекову складову внаслідок активних бойових дій на території області, кадровий дефіцит та пріоритет у фінансуванні, спрямований на підтримку сил оборони та будівництво захисних споруд</w:t>
            </w:r>
          </w:p>
          <w:p w14:paraId="21B5EC7F" w14:textId="77777777" w:rsidR="00CF0E0C" w:rsidRPr="00522B49" w:rsidRDefault="00CF0E0C" w:rsidP="005B724D">
            <w:pPr>
              <w:jc w:val="both"/>
              <w:rPr>
                <w:sz w:val="20"/>
                <w:szCs w:val="20"/>
              </w:rPr>
            </w:pPr>
          </w:p>
          <w:p w14:paraId="5B3E8386" w14:textId="77777777" w:rsidR="00CF0E0C" w:rsidRPr="00522B49" w:rsidRDefault="00CF0E0C" w:rsidP="005B724D">
            <w:pPr>
              <w:jc w:val="both"/>
              <w:rPr>
                <w:b/>
                <w:sz w:val="20"/>
                <w:szCs w:val="20"/>
              </w:rPr>
            </w:pPr>
            <w:r w:rsidRPr="00522B49">
              <w:rPr>
                <w:b/>
                <w:sz w:val="20"/>
                <w:szCs w:val="20"/>
              </w:rPr>
              <w:t>Київська область</w:t>
            </w:r>
          </w:p>
          <w:p w14:paraId="08489F26" w14:textId="77777777" w:rsidR="00CF0E0C" w:rsidRPr="00522B49" w:rsidRDefault="00CF0E0C" w:rsidP="005B724D">
            <w:pPr>
              <w:jc w:val="both"/>
              <w:rPr>
                <w:sz w:val="20"/>
                <w:szCs w:val="20"/>
              </w:rPr>
            </w:pPr>
            <w:r w:rsidRPr="00522B49">
              <w:rPr>
                <w:sz w:val="20"/>
                <w:szCs w:val="20"/>
              </w:rPr>
              <w:t>Через обмежені можливості бюджетів усіх рівнів та небюджетних джерел фінансування заходів програми «Здоров’я Київщини» у 2025 році здійснювалося на 47,8% від обсягів, передбачених програмою</w:t>
            </w:r>
          </w:p>
        </w:tc>
      </w:tr>
      <w:tr w:rsidR="006C210D" w:rsidRPr="00522B49" w14:paraId="162F26B6" w14:textId="77777777" w:rsidTr="00AA5385">
        <w:trPr>
          <w:trHeight w:val="260"/>
        </w:trPr>
        <w:tc>
          <w:tcPr>
            <w:tcW w:w="1701" w:type="dxa"/>
            <w:vMerge/>
          </w:tcPr>
          <w:p w14:paraId="6AA509E7" w14:textId="77777777" w:rsidR="006C210D" w:rsidRPr="00522B49" w:rsidRDefault="006C210D" w:rsidP="005B724D">
            <w:pPr>
              <w:tabs>
                <w:tab w:val="left" w:pos="1701"/>
              </w:tabs>
              <w:ind w:left="-57" w:right="-57"/>
              <w:jc w:val="both"/>
              <w:rPr>
                <w:color w:val="000000"/>
                <w:sz w:val="20"/>
                <w:szCs w:val="20"/>
              </w:rPr>
            </w:pPr>
          </w:p>
        </w:tc>
        <w:tc>
          <w:tcPr>
            <w:tcW w:w="1417" w:type="dxa"/>
          </w:tcPr>
          <w:p w14:paraId="5879E48B" w14:textId="77777777" w:rsidR="006C210D" w:rsidRPr="00522B49" w:rsidRDefault="006C210D" w:rsidP="005B724D">
            <w:pPr>
              <w:tabs>
                <w:tab w:val="left" w:pos="1701"/>
              </w:tabs>
              <w:ind w:left="-57" w:right="-57"/>
              <w:jc w:val="both"/>
              <w:rPr>
                <w:color w:val="000000"/>
                <w:sz w:val="20"/>
                <w:szCs w:val="20"/>
              </w:rPr>
            </w:pPr>
            <w:r w:rsidRPr="00522B49">
              <w:rPr>
                <w:sz w:val="20"/>
                <w:szCs w:val="20"/>
              </w:rPr>
              <w:t>3) проведення навчання щодо готовності сил та засобів запобігання, реагування та протидії загрозам здоров’ю та санітарноепідемічному благополуччю населення</w:t>
            </w:r>
          </w:p>
        </w:tc>
        <w:tc>
          <w:tcPr>
            <w:tcW w:w="851" w:type="dxa"/>
          </w:tcPr>
          <w:p w14:paraId="57418B7A" w14:textId="77777777" w:rsidR="006C210D" w:rsidRPr="00522B49" w:rsidRDefault="006C210D" w:rsidP="005B724D">
            <w:pPr>
              <w:tabs>
                <w:tab w:val="left" w:pos="1701"/>
              </w:tabs>
              <w:ind w:left="-57" w:right="-57"/>
              <w:jc w:val="both"/>
              <w:rPr>
                <w:color w:val="000000"/>
                <w:sz w:val="20"/>
                <w:szCs w:val="20"/>
              </w:rPr>
            </w:pPr>
            <w:r w:rsidRPr="00522B49">
              <w:rPr>
                <w:sz w:val="20"/>
                <w:szCs w:val="20"/>
              </w:rPr>
              <w:t>2025–2027 роки</w:t>
            </w:r>
          </w:p>
        </w:tc>
        <w:tc>
          <w:tcPr>
            <w:tcW w:w="1276" w:type="dxa"/>
          </w:tcPr>
          <w:p w14:paraId="08909F24" w14:textId="77777777" w:rsidR="006C210D" w:rsidRPr="00522B49" w:rsidRDefault="006C210D" w:rsidP="005B724D">
            <w:pPr>
              <w:tabs>
                <w:tab w:val="left" w:pos="1701"/>
              </w:tabs>
              <w:ind w:left="-57" w:right="-57"/>
              <w:jc w:val="both"/>
              <w:rPr>
                <w:color w:val="000000"/>
                <w:sz w:val="20"/>
                <w:szCs w:val="20"/>
              </w:rPr>
            </w:pPr>
            <w:r w:rsidRPr="00522B49">
              <w:rPr>
                <w:sz w:val="20"/>
                <w:szCs w:val="20"/>
              </w:rPr>
              <w:t>проведено не менш як 10 симуляційних заходів</w:t>
            </w:r>
          </w:p>
        </w:tc>
        <w:tc>
          <w:tcPr>
            <w:tcW w:w="1418" w:type="dxa"/>
          </w:tcPr>
          <w:p w14:paraId="2F35D70F" w14:textId="77777777" w:rsidR="006C210D" w:rsidRPr="00522B49" w:rsidRDefault="006C210D" w:rsidP="005B724D">
            <w:pPr>
              <w:tabs>
                <w:tab w:val="left" w:pos="1701"/>
              </w:tabs>
              <w:ind w:left="-57" w:right="-57"/>
              <w:jc w:val="both"/>
              <w:rPr>
                <w:color w:val="000000"/>
                <w:sz w:val="20"/>
                <w:szCs w:val="20"/>
              </w:rPr>
            </w:pPr>
            <w:r w:rsidRPr="00522B49">
              <w:rPr>
                <w:sz w:val="20"/>
                <w:szCs w:val="20"/>
              </w:rPr>
              <w:t>здійснюється постійно</w:t>
            </w:r>
          </w:p>
        </w:tc>
        <w:tc>
          <w:tcPr>
            <w:tcW w:w="2692" w:type="dxa"/>
          </w:tcPr>
          <w:p w14:paraId="3F883005" w14:textId="77777777" w:rsidR="006C210D" w:rsidRPr="00522B49" w:rsidRDefault="006C210D" w:rsidP="005B724D">
            <w:pPr>
              <w:tabs>
                <w:tab w:val="left" w:pos="1701"/>
              </w:tabs>
              <w:ind w:left="-57" w:right="-57"/>
              <w:jc w:val="both"/>
              <w:rPr>
                <w:b/>
                <w:sz w:val="20"/>
                <w:szCs w:val="20"/>
              </w:rPr>
            </w:pPr>
            <w:r w:rsidRPr="00522B49">
              <w:rPr>
                <w:b/>
                <w:sz w:val="20"/>
                <w:szCs w:val="20"/>
              </w:rPr>
              <w:t>Міністерство охорони здоров’я України</w:t>
            </w:r>
          </w:p>
          <w:p w14:paraId="66A6F3ED" w14:textId="1CD60D77" w:rsidR="006C210D" w:rsidRDefault="006C210D" w:rsidP="005B724D">
            <w:pPr>
              <w:tabs>
                <w:tab w:val="left" w:pos="1701"/>
              </w:tabs>
              <w:ind w:left="-57" w:right="-57"/>
              <w:jc w:val="both"/>
              <w:rPr>
                <w:sz w:val="20"/>
                <w:szCs w:val="20"/>
              </w:rPr>
            </w:pPr>
            <w:r w:rsidRPr="00522B49">
              <w:rPr>
                <w:sz w:val="20"/>
                <w:szCs w:val="20"/>
              </w:rPr>
              <w:t xml:space="preserve">Протягом 2025 року фахівцями Департаменту громадського здоров’я МОЗ, Департаменту медичних послуг МОЗ, ДУ </w:t>
            </w:r>
            <w:r w:rsidR="008B7A4A" w:rsidRPr="00522B49">
              <w:rPr>
                <w:sz w:val="20"/>
                <w:szCs w:val="20"/>
              </w:rPr>
              <w:t>«</w:t>
            </w:r>
            <w:r w:rsidRPr="00522B49">
              <w:rPr>
                <w:sz w:val="20"/>
                <w:szCs w:val="20"/>
              </w:rPr>
              <w:t>Центр гр</w:t>
            </w:r>
            <w:r w:rsidR="008B7A4A" w:rsidRPr="00522B49">
              <w:rPr>
                <w:sz w:val="20"/>
                <w:szCs w:val="20"/>
              </w:rPr>
              <w:t>омадського здоров'я МОЗ України», регіональних ЦКПХ, ДЗ «</w:t>
            </w:r>
            <w:r w:rsidRPr="00522B49">
              <w:rPr>
                <w:sz w:val="20"/>
                <w:szCs w:val="20"/>
              </w:rPr>
              <w:t>Український науково-практичний центр екстреної медичної доп</w:t>
            </w:r>
            <w:r w:rsidR="008B7A4A" w:rsidRPr="00522B49">
              <w:rPr>
                <w:sz w:val="20"/>
                <w:szCs w:val="20"/>
              </w:rPr>
              <w:t>омоги та медицини катастроф МОЗ»</w:t>
            </w:r>
            <w:r w:rsidRPr="00522B49">
              <w:rPr>
                <w:sz w:val="20"/>
                <w:szCs w:val="20"/>
              </w:rPr>
              <w:t xml:space="preserve"> взято участь у низці регіональних командно-штабних навчань (далі - КШН) з органами управління та силами цивільного захисту територіальної підсистеми єдиної державної системи цивільного захисту, зокрема у Вінницькій, Тернопільській, Івано-Франківській областях. Тематика КШН - «Дії органів управління та сил цивільного захисту територіальної підсистеми єдиної державної системи цивільного захисту відповідної області з організації заходів безаварійного функціонування об’єктів критичної інфраструктури, захисту населення і територій в умовах правового режиму воєнного стану та у відбудовний період для ліквідації наслідків ведення воєнних дій», що зокрема включало відпрацювання порядку реагування на можливе застосування зброї масового знищення (ядерної зброї). Також, взято участь у КШН з органами управління цивільного захисту єдиної державної системи цивільного захисту щодо реагування на можливе застосування хімічної зброї у м. Львів.</w:t>
            </w:r>
          </w:p>
          <w:p w14:paraId="5ACF3DE2" w14:textId="77777777" w:rsidR="009A2D9C" w:rsidRDefault="009A2D9C" w:rsidP="005B724D">
            <w:pPr>
              <w:tabs>
                <w:tab w:val="left" w:pos="1701"/>
              </w:tabs>
              <w:ind w:left="-57" w:right="-57"/>
              <w:jc w:val="both"/>
              <w:rPr>
                <w:sz w:val="20"/>
                <w:szCs w:val="20"/>
              </w:rPr>
            </w:pPr>
          </w:p>
          <w:p w14:paraId="2DE8A936" w14:textId="77777777" w:rsidR="009F0A7D" w:rsidRPr="00522B49" w:rsidRDefault="009F0A7D" w:rsidP="005B724D">
            <w:pPr>
              <w:tabs>
                <w:tab w:val="left" w:pos="1701"/>
              </w:tabs>
              <w:ind w:left="-57" w:right="-57"/>
              <w:jc w:val="both"/>
              <w:rPr>
                <w:sz w:val="20"/>
                <w:szCs w:val="20"/>
              </w:rPr>
            </w:pPr>
          </w:p>
          <w:p w14:paraId="51B0357D" w14:textId="77777777" w:rsidR="006C210D" w:rsidRPr="00522B49" w:rsidRDefault="006C210D" w:rsidP="005B724D">
            <w:pPr>
              <w:tabs>
                <w:tab w:val="left" w:pos="1701"/>
              </w:tabs>
              <w:ind w:left="-57" w:right="-57"/>
              <w:jc w:val="both"/>
              <w:rPr>
                <w:b/>
                <w:sz w:val="20"/>
                <w:szCs w:val="20"/>
              </w:rPr>
            </w:pPr>
            <w:r w:rsidRPr="00522B49">
              <w:rPr>
                <w:b/>
                <w:sz w:val="20"/>
                <w:szCs w:val="20"/>
              </w:rPr>
              <w:t>МВС</w:t>
            </w:r>
          </w:p>
          <w:p w14:paraId="7000D114" w14:textId="77777777" w:rsidR="006C210D" w:rsidRDefault="006C210D" w:rsidP="005B724D">
            <w:pPr>
              <w:tabs>
                <w:tab w:val="left" w:pos="1701"/>
              </w:tabs>
              <w:ind w:left="-57" w:right="-57"/>
              <w:jc w:val="both"/>
              <w:rPr>
                <w:sz w:val="20"/>
                <w:szCs w:val="20"/>
              </w:rPr>
            </w:pPr>
            <w:r w:rsidRPr="00522B49">
              <w:rPr>
                <w:sz w:val="20"/>
                <w:szCs w:val="20"/>
              </w:rPr>
              <w:t>Представниками апарату ДСНС та НПУ взято участь 18.03.2026 у кімнатній настільній симуляційній вправі «Реагування на хімічну аварію» на базі Національного медичного університету ім. О.О. Богомольця. Настільна симуляційна вправа «Реагування на хімічну аварію» була присвячена діям та міжвідомчій взаємодії при реагуванні екстрених служб на умовну надзвичайну ситуацію. Персоналом ДПСУ взято участь у 13 навчальних заходах з питань забезпечення радіаційного, хімічного та біологічного захисту, курсах мультиплікації.</w:t>
            </w:r>
          </w:p>
          <w:p w14:paraId="6A61CFD8" w14:textId="77777777" w:rsidR="009F0A7D" w:rsidRPr="00522B49" w:rsidRDefault="009F0A7D" w:rsidP="005B724D">
            <w:pPr>
              <w:tabs>
                <w:tab w:val="left" w:pos="1701"/>
              </w:tabs>
              <w:ind w:left="-57" w:right="-57"/>
              <w:jc w:val="both"/>
              <w:rPr>
                <w:sz w:val="20"/>
                <w:szCs w:val="20"/>
              </w:rPr>
            </w:pPr>
          </w:p>
          <w:p w14:paraId="456F7ABE" w14:textId="77777777" w:rsidR="006C210D" w:rsidRPr="00522B49" w:rsidRDefault="006C210D" w:rsidP="005B724D">
            <w:pPr>
              <w:tabs>
                <w:tab w:val="left" w:pos="1701"/>
              </w:tabs>
              <w:ind w:left="-57" w:right="-57"/>
              <w:jc w:val="both"/>
              <w:rPr>
                <w:b/>
                <w:sz w:val="20"/>
                <w:szCs w:val="20"/>
              </w:rPr>
            </w:pPr>
            <w:r w:rsidRPr="00522B49">
              <w:rPr>
                <w:b/>
                <w:sz w:val="20"/>
                <w:szCs w:val="20"/>
              </w:rPr>
              <w:t>Адміністрація державної прикордонної служби України</w:t>
            </w:r>
          </w:p>
          <w:p w14:paraId="60C4ACBA" w14:textId="77777777" w:rsidR="006C210D" w:rsidRPr="00522B49" w:rsidRDefault="006C210D" w:rsidP="005B724D">
            <w:pPr>
              <w:tabs>
                <w:tab w:val="left" w:pos="1701"/>
              </w:tabs>
              <w:ind w:left="-57" w:right="-57"/>
              <w:jc w:val="both"/>
              <w:rPr>
                <w:color w:val="000000"/>
                <w:sz w:val="20"/>
                <w:szCs w:val="20"/>
              </w:rPr>
            </w:pPr>
            <w:r w:rsidRPr="00522B49">
              <w:rPr>
                <w:sz w:val="20"/>
                <w:szCs w:val="20"/>
              </w:rPr>
              <w:t>Персоналом Державної прикордонної служби України взято участь у 13 навчальних заходах з питань забезпечення радіаційного, хімічного та біологічного захисту, зокрема: курсі реагування на радіологічний / ядерний інцидент; тренінгу «Виявлення радіації ранцевими системами детектування, в тому числі у пасажирських поїздах»; командно-штабних навчаннях: з питань радіаційних, хімічних, біологічних, ядерних (далі – РХБЯ) злочинів в Україні; щодо реагування на можливе застосування хімічної зброї або її компонентів. навчальному семінарі з обговорення та обміну практичним досвідом з новацій в організації навчального процесу у сфері РХБЯ захисту; курсах мультиплікації:«Виявлення радіоактивних та ядерних матеріалів в контрольованих прикордонних районах, контрольних постах, блокпостах, що знаходяться на транзитних шляхах в бік країн ЄС»; «Протидія розповсюдженню зброї масового знищення». навчальний семінар для 2-ї когорти резидентів Всесвітньої програми лабораторного лідерства; національному тренінгу «Посилення заходів з біобезпеки та біозахисту в пунктах пропуску через державний кордон, удосконалення міжвідомчої взаємодії»; практичному польовому навчанні з реагування на радіаційні, хімічні, біологічні та ядерні інциденти; міжнародному базовому курсі з реагування на хімічні надзвичайні ситуації; тренінгу «Протидія незаконному обігу радіоактивних та ядерних матеріалів»; навчальному курсі з порядку використання дозиметричного обладнання та здійснення індивідуального дозиметричного контролю особового складу з використанням ліцензійного програмного забезпечення</w:t>
            </w:r>
          </w:p>
        </w:tc>
        <w:tc>
          <w:tcPr>
            <w:tcW w:w="1276" w:type="dxa"/>
          </w:tcPr>
          <w:p w14:paraId="74235660" w14:textId="77777777" w:rsidR="006C210D" w:rsidRPr="00522B49" w:rsidRDefault="006C210D" w:rsidP="005B724D">
            <w:pPr>
              <w:tabs>
                <w:tab w:val="left" w:pos="1701"/>
              </w:tabs>
              <w:ind w:left="-57" w:right="-57"/>
              <w:jc w:val="both"/>
              <w:rPr>
                <w:color w:val="000000"/>
                <w:sz w:val="20"/>
                <w:szCs w:val="20"/>
              </w:rPr>
            </w:pPr>
            <w:r w:rsidRPr="00522B49">
              <w:rPr>
                <w:color w:val="000000"/>
                <w:sz w:val="20"/>
                <w:szCs w:val="20"/>
              </w:rPr>
              <w:t>-</w:t>
            </w:r>
          </w:p>
        </w:tc>
        <w:tc>
          <w:tcPr>
            <w:tcW w:w="1276" w:type="dxa"/>
          </w:tcPr>
          <w:p w14:paraId="0AB595EB" w14:textId="77777777" w:rsidR="006C210D" w:rsidRPr="00522B49" w:rsidRDefault="006C210D"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7345015B" w14:textId="77777777" w:rsidR="006C210D" w:rsidRPr="00522B49" w:rsidRDefault="006C210D"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3951E79C" w14:textId="77777777" w:rsidR="006C210D" w:rsidRPr="00522B49" w:rsidRDefault="006C210D" w:rsidP="005B724D">
            <w:pPr>
              <w:tabs>
                <w:tab w:val="left" w:pos="1701"/>
              </w:tabs>
              <w:ind w:left="-57" w:right="-57"/>
              <w:jc w:val="both"/>
              <w:rPr>
                <w:color w:val="000000"/>
                <w:sz w:val="20"/>
                <w:szCs w:val="20"/>
              </w:rPr>
            </w:pPr>
            <w:r w:rsidRPr="00522B49">
              <w:rPr>
                <w:color w:val="000000"/>
                <w:sz w:val="20"/>
                <w:szCs w:val="20"/>
              </w:rPr>
              <w:t>-</w:t>
            </w:r>
          </w:p>
        </w:tc>
      </w:tr>
      <w:tr w:rsidR="00383D6B" w:rsidRPr="00522B49" w14:paraId="76835C57" w14:textId="77777777" w:rsidTr="00AA5385">
        <w:trPr>
          <w:trHeight w:val="260"/>
        </w:trPr>
        <w:tc>
          <w:tcPr>
            <w:tcW w:w="1701" w:type="dxa"/>
            <w:vMerge w:val="restart"/>
          </w:tcPr>
          <w:p w14:paraId="29ECE232" w14:textId="77777777" w:rsidR="00383D6B" w:rsidRPr="00522B49" w:rsidRDefault="00383D6B" w:rsidP="005B724D">
            <w:pPr>
              <w:tabs>
                <w:tab w:val="left" w:pos="1701"/>
              </w:tabs>
              <w:ind w:left="-57" w:right="-57"/>
              <w:jc w:val="both"/>
              <w:rPr>
                <w:sz w:val="20"/>
                <w:szCs w:val="20"/>
              </w:rPr>
            </w:pPr>
            <w:r w:rsidRPr="00522B49">
              <w:rPr>
                <w:sz w:val="20"/>
                <w:szCs w:val="20"/>
              </w:rPr>
              <w:t>43. Створення умов для профілактики інфекційних та неінфекційних хвороб, забезпечення імунізації населення в територіальних громадах відповідно до Календаря профілактичних щеплень</w:t>
            </w:r>
          </w:p>
        </w:tc>
        <w:tc>
          <w:tcPr>
            <w:tcW w:w="1417" w:type="dxa"/>
          </w:tcPr>
          <w:p w14:paraId="7FAE55FA" w14:textId="77777777" w:rsidR="00383D6B" w:rsidRPr="00522B49" w:rsidRDefault="00383D6B" w:rsidP="005B724D">
            <w:pPr>
              <w:tabs>
                <w:tab w:val="left" w:pos="1701"/>
              </w:tabs>
              <w:ind w:left="-57" w:right="-57"/>
              <w:jc w:val="both"/>
              <w:rPr>
                <w:sz w:val="20"/>
                <w:szCs w:val="20"/>
              </w:rPr>
            </w:pPr>
            <w:r w:rsidRPr="00522B49">
              <w:rPr>
                <w:sz w:val="20"/>
                <w:szCs w:val="20"/>
              </w:rPr>
              <w:t xml:space="preserve">1) організація та проведення заходів з  імунопрофілактики, зокрема проведення вакцинації населення згідно з календарем профілактичних щеплень в Україні </w:t>
            </w:r>
          </w:p>
        </w:tc>
        <w:tc>
          <w:tcPr>
            <w:tcW w:w="851" w:type="dxa"/>
          </w:tcPr>
          <w:p w14:paraId="5E255267" w14:textId="77777777" w:rsidR="00383D6B" w:rsidRPr="00522B49" w:rsidRDefault="00383D6B" w:rsidP="005B724D">
            <w:pPr>
              <w:tabs>
                <w:tab w:val="left" w:pos="1701"/>
              </w:tabs>
              <w:ind w:left="-57" w:right="-57"/>
              <w:jc w:val="both"/>
              <w:rPr>
                <w:sz w:val="20"/>
                <w:szCs w:val="20"/>
              </w:rPr>
            </w:pPr>
            <w:r w:rsidRPr="00522B49">
              <w:rPr>
                <w:sz w:val="20"/>
                <w:szCs w:val="20"/>
              </w:rPr>
              <w:t>2025-2027 роки</w:t>
            </w:r>
          </w:p>
        </w:tc>
        <w:tc>
          <w:tcPr>
            <w:tcW w:w="1276" w:type="dxa"/>
          </w:tcPr>
          <w:p w14:paraId="58D7198D" w14:textId="77777777" w:rsidR="00383D6B" w:rsidRPr="00522B49" w:rsidRDefault="00383D6B" w:rsidP="005B724D">
            <w:pPr>
              <w:tabs>
                <w:tab w:val="left" w:pos="1701"/>
              </w:tabs>
              <w:ind w:left="-57" w:right="-57"/>
              <w:jc w:val="both"/>
              <w:rPr>
                <w:sz w:val="20"/>
                <w:szCs w:val="20"/>
              </w:rPr>
            </w:pPr>
            <w:r w:rsidRPr="00522B49">
              <w:rPr>
                <w:sz w:val="20"/>
                <w:szCs w:val="20"/>
              </w:rPr>
              <w:t>проведено вакцинацію не менш як 95 відсотків цільової групи населення та не менш як 80 відсотків цільових груп населення, які за віком пропустили планову імунізацію у попередні роки</w:t>
            </w:r>
          </w:p>
        </w:tc>
        <w:tc>
          <w:tcPr>
            <w:tcW w:w="1418" w:type="dxa"/>
          </w:tcPr>
          <w:p w14:paraId="4EFC11C9" w14:textId="77777777" w:rsidR="00383D6B" w:rsidRPr="00522B49" w:rsidRDefault="00383D6B" w:rsidP="005B724D">
            <w:pPr>
              <w:tabs>
                <w:tab w:val="left" w:pos="1701"/>
              </w:tabs>
              <w:ind w:left="-57" w:right="-57"/>
              <w:jc w:val="both"/>
              <w:rPr>
                <w:sz w:val="20"/>
                <w:szCs w:val="20"/>
              </w:rPr>
            </w:pPr>
          </w:p>
        </w:tc>
        <w:tc>
          <w:tcPr>
            <w:tcW w:w="2692" w:type="dxa"/>
          </w:tcPr>
          <w:p w14:paraId="37432483" w14:textId="77777777" w:rsidR="00383D6B" w:rsidRPr="00522B49" w:rsidRDefault="00383D6B" w:rsidP="005B724D">
            <w:pPr>
              <w:jc w:val="both"/>
              <w:rPr>
                <w:b/>
                <w:sz w:val="20"/>
                <w:szCs w:val="20"/>
              </w:rPr>
            </w:pPr>
            <w:r w:rsidRPr="00522B49">
              <w:rPr>
                <w:b/>
                <w:sz w:val="20"/>
                <w:szCs w:val="20"/>
              </w:rPr>
              <w:t>Вінницька область</w:t>
            </w:r>
          </w:p>
          <w:p w14:paraId="25DC7CEC" w14:textId="77777777" w:rsidR="00383D6B" w:rsidRDefault="00383D6B" w:rsidP="005B724D">
            <w:pPr>
              <w:jc w:val="both"/>
              <w:rPr>
                <w:sz w:val="20"/>
                <w:szCs w:val="20"/>
              </w:rPr>
            </w:pPr>
            <w:r w:rsidRPr="00522B49">
              <w:rPr>
                <w:sz w:val="20"/>
                <w:szCs w:val="20"/>
              </w:rPr>
              <w:t>В 2025 році первинним вакцинальним комплексом проти дифтерії, кашлюку та правцю вакциновані всі заплановані діти першого року життя (6609 осіб), ревакциновано дітей віком 18 місяців – 94,3%. Дітей віком 6 років щеплено проти дифтерії та правцю - 83,1%., в 16 років ревакциновано 88,2%, доросле населення - 100%. Проти поліомієліту  у віці 1 рік-100%, віком 18 місяців -95,8%, у віці 6 років - 91,7%, у віці 14 років – 88,9%. Проти кору, епідемічного паротиту та краснухи щеплено першою дозою 99,2%  дітей у віці 1 року, у віці 6 років - 90,9%. Проти гемофільної інфекції вакциновано дітей у віці 1 року 86,0%. Три необхідні дози проти гепатиту В отримало 99,2% дітей у віці до 1 року. Проти туберкульозу вакциновано 91,8% дітей.</w:t>
            </w:r>
          </w:p>
          <w:p w14:paraId="543028A4" w14:textId="77777777" w:rsidR="00BF0352" w:rsidRPr="00522B49" w:rsidRDefault="00BF0352" w:rsidP="005B724D">
            <w:pPr>
              <w:jc w:val="both"/>
              <w:rPr>
                <w:sz w:val="20"/>
                <w:szCs w:val="20"/>
              </w:rPr>
            </w:pPr>
          </w:p>
          <w:p w14:paraId="16B14094" w14:textId="77777777" w:rsidR="00383D6B" w:rsidRPr="00522B49" w:rsidRDefault="00383D6B" w:rsidP="005B724D">
            <w:pPr>
              <w:jc w:val="both"/>
              <w:rPr>
                <w:b/>
                <w:sz w:val="20"/>
                <w:szCs w:val="20"/>
              </w:rPr>
            </w:pPr>
            <w:r w:rsidRPr="00522B49">
              <w:rPr>
                <w:b/>
                <w:sz w:val="20"/>
                <w:szCs w:val="20"/>
              </w:rPr>
              <w:t>Дніпропетровська область</w:t>
            </w:r>
          </w:p>
          <w:p w14:paraId="29073540" w14:textId="77777777" w:rsidR="00383D6B" w:rsidRPr="00522B49" w:rsidRDefault="00383D6B" w:rsidP="005B724D">
            <w:pPr>
              <w:jc w:val="both"/>
              <w:rPr>
                <w:sz w:val="20"/>
                <w:szCs w:val="20"/>
              </w:rPr>
            </w:pPr>
            <w:r w:rsidRPr="00522B49">
              <w:rPr>
                <w:sz w:val="20"/>
                <w:szCs w:val="20"/>
              </w:rPr>
              <w:t xml:space="preserve">Проти туберкульозу БЦЖ-1 - 84,5 % </w:t>
            </w:r>
          </w:p>
          <w:p w14:paraId="149296AB" w14:textId="77777777" w:rsidR="00383D6B" w:rsidRPr="00522B49" w:rsidRDefault="00383D6B" w:rsidP="005B724D">
            <w:pPr>
              <w:jc w:val="both"/>
              <w:rPr>
                <w:sz w:val="20"/>
                <w:szCs w:val="20"/>
              </w:rPr>
            </w:pPr>
            <w:r w:rsidRPr="00522B49">
              <w:rPr>
                <w:sz w:val="20"/>
                <w:szCs w:val="20"/>
              </w:rPr>
              <w:t xml:space="preserve">проти поліомієліту Поліо-3 до 1 року - 93,4 % </w:t>
            </w:r>
          </w:p>
          <w:p w14:paraId="56AADD5C" w14:textId="77777777" w:rsidR="00383D6B" w:rsidRPr="00522B49" w:rsidRDefault="00383D6B" w:rsidP="005B724D">
            <w:pPr>
              <w:jc w:val="both"/>
              <w:rPr>
                <w:sz w:val="20"/>
                <w:szCs w:val="20"/>
              </w:rPr>
            </w:pPr>
            <w:r w:rsidRPr="00522B49">
              <w:rPr>
                <w:sz w:val="20"/>
                <w:szCs w:val="20"/>
              </w:rPr>
              <w:t xml:space="preserve">проти поліомієліту Поліо-4 у 18 місяців - 92,9 %  </w:t>
            </w:r>
          </w:p>
          <w:p w14:paraId="73FAF7F2" w14:textId="77777777" w:rsidR="00383D6B" w:rsidRPr="00522B49" w:rsidRDefault="00383D6B" w:rsidP="005B724D">
            <w:pPr>
              <w:jc w:val="both"/>
              <w:rPr>
                <w:sz w:val="20"/>
                <w:szCs w:val="20"/>
              </w:rPr>
            </w:pPr>
            <w:r w:rsidRPr="00522B49">
              <w:rPr>
                <w:sz w:val="20"/>
                <w:szCs w:val="20"/>
              </w:rPr>
              <w:t xml:space="preserve">проти поліомієліту Поліо-5 у 6 років - 97,8 %  </w:t>
            </w:r>
          </w:p>
          <w:p w14:paraId="7E0703D5" w14:textId="77777777" w:rsidR="00383D6B" w:rsidRPr="00522B49" w:rsidRDefault="00383D6B" w:rsidP="005B724D">
            <w:pPr>
              <w:jc w:val="both"/>
              <w:rPr>
                <w:sz w:val="20"/>
                <w:szCs w:val="20"/>
              </w:rPr>
            </w:pPr>
            <w:r w:rsidRPr="00522B49">
              <w:rPr>
                <w:sz w:val="20"/>
                <w:szCs w:val="20"/>
              </w:rPr>
              <w:t xml:space="preserve">проти поліомієліту Поліо-6 у 14 років - 94,7 %  </w:t>
            </w:r>
          </w:p>
          <w:p w14:paraId="6E2B0B92" w14:textId="77777777" w:rsidR="00383D6B" w:rsidRPr="00522B49" w:rsidRDefault="00383D6B" w:rsidP="005B724D">
            <w:pPr>
              <w:jc w:val="both"/>
              <w:rPr>
                <w:sz w:val="20"/>
                <w:szCs w:val="20"/>
              </w:rPr>
            </w:pPr>
            <w:r w:rsidRPr="00522B49">
              <w:rPr>
                <w:sz w:val="20"/>
                <w:szCs w:val="20"/>
              </w:rPr>
              <w:t xml:space="preserve">проти кашлюку, дифтерії, правцю АКДП-3 до 1 року - 95,8 %   </w:t>
            </w:r>
          </w:p>
          <w:p w14:paraId="0467D05C" w14:textId="77777777" w:rsidR="00383D6B" w:rsidRPr="00522B49" w:rsidRDefault="00383D6B" w:rsidP="005B724D">
            <w:pPr>
              <w:jc w:val="both"/>
              <w:rPr>
                <w:sz w:val="20"/>
                <w:szCs w:val="20"/>
              </w:rPr>
            </w:pPr>
            <w:r w:rsidRPr="00522B49">
              <w:rPr>
                <w:sz w:val="20"/>
                <w:szCs w:val="20"/>
              </w:rPr>
              <w:t xml:space="preserve">проти кашлюку, дифтерії, правцю АКДП-4 у 18 місяців - 92,9 % </w:t>
            </w:r>
          </w:p>
          <w:p w14:paraId="1DB117B1" w14:textId="77777777" w:rsidR="00383D6B" w:rsidRPr="00522B49" w:rsidRDefault="00383D6B" w:rsidP="005B724D">
            <w:pPr>
              <w:jc w:val="both"/>
              <w:rPr>
                <w:sz w:val="20"/>
                <w:szCs w:val="20"/>
              </w:rPr>
            </w:pPr>
            <w:r w:rsidRPr="00522B49">
              <w:rPr>
                <w:sz w:val="20"/>
                <w:szCs w:val="20"/>
              </w:rPr>
              <w:t xml:space="preserve">проти дифтерії та правцю АДП у 6 років - 86,1 %   </w:t>
            </w:r>
          </w:p>
          <w:p w14:paraId="2DE6929B" w14:textId="77777777" w:rsidR="00383D6B" w:rsidRPr="00522B49" w:rsidRDefault="00383D6B" w:rsidP="005B724D">
            <w:pPr>
              <w:jc w:val="both"/>
              <w:rPr>
                <w:sz w:val="20"/>
                <w:szCs w:val="20"/>
              </w:rPr>
            </w:pPr>
            <w:r w:rsidRPr="00522B49">
              <w:rPr>
                <w:sz w:val="20"/>
                <w:szCs w:val="20"/>
              </w:rPr>
              <w:t xml:space="preserve">проти дифтерії та правцю АДП-м у 16 років - 89,3 %   </w:t>
            </w:r>
          </w:p>
          <w:p w14:paraId="01930BB8" w14:textId="77777777" w:rsidR="00383D6B" w:rsidRPr="00522B49" w:rsidRDefault="00383D6B" w:rsidP="005B724D">
            <w:pPr>
              <w:jc w:val="both"/>
              <w:rPr>
                <w:sz w:val="20"/>
                <w:szCs w:val="20"/>
              </w:rPr>
            </w:pPr>
            <w:r w:rsidRPr="00522B49">
              <w:rPr>
                <w:sz w:val="20"/>
                <w:szCs w:val="20"/>
              </w:rPr>
              <w:t xml:space="preserve">проти дифтерії та правцю АДП-м у дорослих - 83,6 %    </w:t>
            </w:r>
          </w:p>
          <w:p w14:paraId="0135494B" w14:textId="77777777" w:rsidR="00383D6B" w:rsidRPr="00522B49" w:rsidRDefault="00383D6B" w:rsidP="005B724D">
            <w:pPr>
              <w:jc w:val="both"/>
              <w:rPr>
                <w:sz w:val="20"/>
                <w:szCs w:val="20"/>
              </w:rPr>
            </w:pPr>
            <w:r w:rsidRPr="00522B49">
              <w:rPr>
                <w:sz w:val="20"/>
                <w:szCs w:val="20"/>
              </w:rPr>
              <w:t xml:space="preserve">проти кору, паротиту та краснухи КПК-1 в 1 рік - 95,4 %  </w:t>
            </w:r>
          </w:p>
          <w:p w14:paraId="7449859B" w14:textId="77777777" w:rsidR="00383D6B" w:rsidRPr="00522B49" w:rsidRDefault="00383D6B" w:rsidP="005B724D">
            <w:pPr>
              <w:jc w:val="both"/>
              <w:rPr>
                <w:sz w:val="20"/>
                <w:szCs w:val="20"/>
              </w:rPr>
            </w:pPr>
            <w:r w:rsidRPr="00522B49">
              <w:rPr>
                <w:sz w:val="20"/>
                <w:szCs w:val="20"/>
              </w:rPr>
              <w:t xml:space="preserve">проти кору, паротиту та краснухи КПК-2 у 6 років - 93,7 % </w:t>
            </w:r>
          </w:p>
          <w:p w14:paraId="43977BF6" w14:textId="77777777" w:rsidR="00383D6B" w:rsidRPr="00522B49" w:rsidRDefault="00383D6B" w:rsidP="005B724D">
            <w:pPr>
              <w:jc w:val="both"/>
              <w:rPr>
                <w:sz w:val="20"/>
                <w:szCs w:val="20"/>
              </w:rPr>
            </w:pPr>
            <w:r w:rsidRPr="00522B49">
              <w:rPr>
                <w:sz w:val="20"/>
                <w:szCs w:val="20"/>
              </w:rPr>
              <w:t xml:space="preserve">проти гемофільної інфекції Ніb-3 в 1 рік - 89,4 %  </w:t>
            </w:r>
          </w:p>
          <w:p w14:paraId="257B6635" w14:textId="77777777" w:rsidR="00383D6B" w:rsidRDefault="00383D6B" w:rsidP="005B724D">
            <w:pPr>
              <w:jc w:val="both"/>
              <w:rPr>
                <w:sz w:val="20"/>
                <w:szCs w:val="20"/>
              </w:rPr>
            </w:pPr>
            <w:r w:rsidRPr="00522B49">
              <w:rPr>
                <w:sz w:val="20"/>
                <w:szCs w:val="20"/>
              </w:rPr>
              <w:t>проти гепатиту В Геп В-3 до року - 88,9 %.</w:t>
            </w:r>
          </w:p>
          <w:p w14:paraId="771C8523" w14:textId="77777777" w:rsidR="00BF0352" w:rsidRPr="00522B49" w:rsidRDefault="00BF0352" w:rsidP="005B724D">
            <w:pPr>
              <w:jc w:val="both"/>
              <w:rPr>
                <w:sz w:val="20"/>
                <w:szCs w:val="20"/>
              </w:rPr>
            </w:pPr>
          </w:p>
          <w:p w14:paraId="0A0CD0EE" w14:textId="77777777" w:rsidR="00383D6B" w:rsidRPr="00522B49" w:rsidRDefault="00383D6B" w:rsidP="005B724D">
            <w:pPr>
              <w:jc w:val="both"/>
              <w:rPr>
                <w:b/>
                <w:sz w:val="20"/>
                <w:szCs w:val="20"/>
              </w:rPr>
            </w:pPr>
            <w:r w:rsidRPr="00522B49">
              <w:rPr>
                <w:b/>
                <w:sz w:val="20"/>
                <w:szCs w:val="20"/>
              </w:rPr>
              <w:t>Донецька область</w:t>
            </w:r>
          </w:p>
          <w:p w14:paraId="28B7ED7D" w14:textId="77777777" w:rsidR="00383D6B" w:rsidRPr="00522B49" w:rsidRDefault="00383D6B" w:rsidP="005B724D">
            <w:pPr>
              <w:jc w:val="both"/>
              <w:rPr>
                <w:sz w:val="20"/>
                <w:szCs w:val="20"/>
              </w:rPr>
            </w:pPr>
            <w:r w:rsidRPr="00522B49">
              <w:rPr>
                <w:sz w:val="20"/>
                <w:szCs w:val="20"/>
              </w:rPr>
              <w:t>За 2025 рік в Донецькій області рівень вакцинації нижче національного тільки по 4 позиціям, а саме: БЦЖ до 1 року - 72.3% (Україна 74,4%) POL до 1 року - 66.6% (Україна 79,6%) AKDS до 1 року - 66.3% (Україна 79,6%) AKDS до 18 міс - 75.5% (Україна 78,0%) Всі інші показники на рівні національних або значно вище.</w:t>
            </w:r>
          </w:p>
          <w:p w14:paraId="331EA2A3" w14:textId="77777777" w:rsidR="00383D6B" w:rsidRPr="00522B49" w:rsidRDefault="00383D6B" w:rsidP="005B724D">
            <w:pPr>
              <w:jc w:val="both"/>
              <w:rPr>
                <w:b/>
                <w:sz w:val="20"/>
                <w:szCs w:val="20"/>
              </w:rPr>
            </w:pPr>
            <w:r w:rsidRPr="00522B49">
              <w:rPr>
                <w:b/>
                <w:sz w:val="20"/>
                <w:szCs w:val="20"/>
              </w:rPr>
              <w:t>Житомирська область</w:t>
            </w:r>
          </w:p>
          <w:p w14:paraId="395212F8" w14:textId="77777777" w:rsidR="00383D6B" w:rsidRPr="00522B49" w:rsidRDefault="00383D6B" w:rsidP="005B724D">
            <w:pPr>
              <w:jc w:val="both"/>
              <w:rPr>
                <w:sz w:val="20"/>
                <w:szCs w:val="20"/>
              </w:rPr>
            </w:pPr>
            <w:r w:rsidRPr="00522B49">
              <w:rPr>
                <w:sz w:val="20"/>
                <w:szCs w:val="20"/>
              </w:rPr>
              <w:t>Середній показник охоплення Календарними щепленнями по області складає – 96,1%.</w:t>
            </w:r>
          </w:p>
          <w:p w14:paraId="1CAE8013" w14:textId="77777777" w:rsidR="00383D6B" w:rsidRDefault="00383D6B" w:rsidP="005B724D">
            <w:pPr>
              <w:jc w:val="both"/>
              <w:rPr>
                <w:sz w:val="20"/>
                <w:szCs w:val="20"/>
              </w:rPr>
            </w:pPr>
            <w:r w:rsidRPr="00522B49">
              <w:rPr>
                <w:sz w:val="20"/>
                <w:szCs w:val="20"/>
              </w:rPr>
              <w:t>Середній показник охоплення щепленнями з порушенням Календаря по області складає  61%.</w:t>
            </w:r>
          </w:p>
          <w:p w14:paraId="1B1BB824" w14:textId="77777777" w:rsidR="00BF0352" w:rsidRPr="00522B49" w:rsidRDefault="00BF0352" w:rsidP="005B724D">
            <w:pPr>
              <w:jc w:val="both"/>
              <w:rPr>
                <w:sz w:val="20"/>
                <w:szCs w:val="20"/>
              </w:rPr>
            </w:pPr>
          </w:p>
          <w:p w14:paraId="6D74136B" w14:textId="77777777" w:rsidR="00383D6B" w:rsidRPr="00522B49" w:rsidRDefault="00383D6B" w:rsidP="005B724D">
            <w:pPr>
              <w:jc w:val="both"/>
              <w:rPr>
                <w:b/>
                <w:sz w:val="20"/>
                <w:szCs w:val="20"/>
              </w:rPr>
            </w:pPr>
            <w:r w:rsidRPr="00522B49">
              <w:rPr>
                <w:b/>
                <w:sz w:val="20"/>
                <w:szCs w:val="20"/>
              </w:rPr>
              <w:t>Закарпатська область</w:t>
            </w:r>
          </w:p>
          <w:p w14:paraId="1919EAC2" w14:textId="0C8F9006" w:rsidR="00383D6B" w:rsidRDefault="00383D6B" w:rsidP="005B724D">
            <w:pPr>
              <w:jc w:val="both"/>
              <w:rPr>
                <w:sz w:val="20"/>
                <w:szCs w:val="20"/>
              </w:rPr>
            </w:pPr>
            <w:r w:rsidRPr="00522B49">
              <w:rPr>
                <w:sz w:val="20"/>
                <w:szCs w:val="20"/>
              </w:rPr>
              <w:t>Загальне охоплення щепленнями по регіону становить 86,5 відс., вакцинацію згідно Календаря отримали 86,0 відс., ревакцинацію - 87,0 відс. від запланованих осіб. Водночас, рівень виконання обсягів щеплень серед цільових груп населення досягає рекомендованих не менш як 95% лише щодо вакцинації дітей у 1 рік проти кору, епідемічного партоту і краснухи (95,0%), проведено вакцинацію не менш як 80 відс. цільових груп населення, які за віком пропустили планову імунізацію у попередні роки по всіх позиціях.</w:t>
            </w:r>
          </w:p>
          <w:p w14:paraId="7A94EEF9" w14:textId="77777777" w:rsidR="00041B9C" w:rsidRPr="00522B49" w:rsidRDefault="00041B9C" w:rsidP="005B724D">
            <w:pPr>
              <w:jc w:val="both"/>
              <w:rPr>
                <w:sz w:val="20"/>
                <w:szCs w:val="20"/>
              </w:rPr>
            </w:pPr>
          </w:p>
          <w:p w14:paraId="124FC3C2" w14:textId="77777777" w:rsidR="00383D6B" w:rsidRPr="00522B49" w:rsidRDefault="00383D6B" w:rsidP="005B724D">
            <w:pPr>
              <w:jc w:val="both"/>
              <w:rPr>
                <w:b/>
                <w:sz w:val="20"/>
                <w:szCs w:val="20"/>
              </w:rPr>
            </w:pPr>
            <w:r w:rsidRPr="00522B49">
              <w:rPr>
                <w:b/>
                <w:sz w:val="20"/>
                <w:szCs w:val="20"/>
              </w:rPr>
              <w:t>Запорізька область</w:t>
            </w:r>
          </w:p>
          <w:p w14:paraId="1915B48F" w14:textId="77777777" w:rsidR="00383D6B" w:rsidRPr="00522B49" w:rsidRDefault="00383D6B" w:rsidP="005B724D">
            <w:pPr>
              <w:jc w:val="both"/>
              <w:rPr>
                <w:sz w:val="20"/>
                <w:szCs w:val="20"/>
              </w:rPr>
            </w:pPr>
            <w:r w:rsidRPr="00522B49">
              <w:rPr>
                <w:sz w:val="20"/>
                <w:szCs w:val="20"/>
              </w:rPr>
              <w:t>З метою протидії поширенню керованих інфекцій в області на постійній основі проводяться заходи з імунопрофілактики.</w:t>
            </w:r>
          </w:p>
          <w:p w14:paraId="70BC8592" w14:textId="77777777" w:rsidR="00383D6B" w:rsidRPr="00522B49" w:rsidRDefault="00383D6B" w:rsidP="005B724D">
            <w:pPr>
              <w:jc w:val="both"/>
              <w:rPr>
                <w:sz w:val="20"/>
                <w:szCs w:val="20"/>
              </w:rPr>
            </w:pPr>
            <w:r w:rsidRPr="00522B49">
              <w:rPr>
                <w:sz w:val="20"/>
                <w:szCs w:val="20"/>
              </w:rPr>
              <w:t xml:space="preserve">За підсумками 2025 року цільові показники імунізації населення підконтрольної території області досягнуті по всім віковим групам та антигенам. </w:t>
            </w:r>
          </w:p>
          <w:p w14:paraId="0B5D3804" w14:textId="77777777" w:rsidR="00383D6B" w:rsidRPr="00522B49" w:rsidRDefault="00383D6B" w:rsidP="005B724D">
            <w:pPr>
              <w:jc w:val="both"/>
              <w:rPr>
                <w:sz w:val="20"/>
                <w:szCs w:val="20"/>
              </w:rPr>
            </w:pPr>
            <w:r w:rsidRPr="00522B49">
              <w:rPr>
                <w:sz w:val="20"/>
                <w:szCs w:val="20"/>
              </w:rPr>
              <w:t>Так, за Календарем профілактичних щеплень охоплено щепленням проти поліомієліту 97,4 % дітей; дифтерії, кашлюку і правцю – 95,6 % дітей; гемофільної інфекції – 96,8 % дітей; кору, паротиту та краснухи – 97 % дітей; вірусного гепатиту В – 97,9 % дітей.</w:t>
            </w:r>
          </w:p>
          <w:p w14:paraId="123A9C3E" w14:textId="77777777" w:rsidR="00383D6B" w:rsidRDefault="00383D6B" w:rsidP="005B724D">
            <w:pPr>
              <w:jc w:val="both"/>
              <w:rPr>
                <w:sz w:val="20"/>
                <w:szCs w:val="20"/>
              </w:rPr>
            </w:pPr>
            <w:r w:rsidRPr="00522B49">
              <w:rPr>
                <w:sz w:val="20"/>
                <w:szCs w:val="20"/>
              </w:rPr>
              <w:t>Всі заклади охорони здоров’я на 100 % забезпечені необхідними імунобіологічними препаратами для здійснення вакцинації як за рахунок залишків з попередніх років, так і за рахунок централізованого надходження у 2025 році за кошти державного бюджету та у якості гуманітарної допомоги.</w:t>
            </w:r>
          </w:p>
          <w:p w14:paraId="49D10A0F" w14:textId="77777777" w:rsidR="00BF0352" w:rsidRPr="00522B49" w:rsidRDefault="00BF0352" w:rsidP="005B724D">
            <w:pPr>
              <w:jc w:val="both"/>
              <w:rPr>
                <w:sz w:val="20"/>
                <w:szCs w:val="20"/>
              </w:rPr>
            </w:pPr>
          </w:p>
          <w:p w14:paraId="6D889F22" w14:textId="77777777" w:rsidR="00383D6B" w:rsidRPr="00522B49" w:rsidRDefault="00383D6B" w:rsidP="005B724D">
            <w:pPr>
              <w:jc w:val="both"/>
              <w:rPr>
                <w:b/>
                <w:sz w:val="20"/>
                <w:szCs w:val="20"/>
              </w:rPr>
            </w:pPr>
            <w:r w:rsidRPr="00522B49">
              <w:rPr>
                <w:b/>
                <w:sz w:val="20"/>
                <w:szCs w:val="20"/>
              </w:rPr>
              <w:t>Івано-Франківська область</w:t>
            </w:r>
          </w:p>
          <w:p w14:paraId="2D4DC66D" w14:textId="77777777" w:rsidR="00383D6B" w:rsidRPr="00522B49" w:rsidRDefault="00383D6B" w:rsidP="005B724D">
            <w:pPr>
              <w:jc w:val="both"/>
              <w:rPr>
                <w:sz w:val="20"/>
                <w:szCs w:val="20"/>
              </w:rPr>
            </w:pPr>
            <w:r w:rsidRPr="00522B49">
              <w:rPr>
                <w:sz w:val="20"/>
                <w:szCs w:val="20"/>
              </w:rPr>
              <w:t>Показники імунопрофілактики за 2025 рік в області: БЦЖ-1 – 92,6%; Поліо-3 – 90,3%; Поліо-4 – 91,0%; Поліо-5 – 93,1%; Поліо-6 – 93,8%; АКДП-3 до року – 93,9%;</w:t>
            </w:r>
          </w:p>
          <w:p w14:paraId="1BC20CCE" w14:textId="77777777" w:rsidR="00383D6B" w:rsidRPr="00522B49" w:rsidRDefault="00383D6B" w:rsidP="005B724D">
            <w:pPr>
              <w:jc w:val="both"/>
              <w:rPr>
                <w:sz w:val="20"/>
                <w:szCs w:val="20"/>
              </w:rPr>
            </w:pPr>
            <w:r w:rsidRPr="00522B49">
              <w:rPr>
                <w:sz w:val="20"/>
                <w:szCs w:val="20"/>
              </w:rPr>
              <w:t>АКДП-4 (18 міс.) – 96,1%;</w:t>
            </w:r>
          </w:p>
          <w:p w14:paraId="7E720011" w14:textId="77777777" w:rsidR="00383D6B" w:rsidRPr="00522B49" w:rsidRDefault="00383D6B" w:rsidP="005B724D">
            <w:pPr>
              <w:jc w:val="both"/>
              <w:rPr>
                <w:sz w:val="20"/>
                <w:szCs w:val="20"/>
              </w:rPr>
            </w:pPr>
            <w:r w:rsidRPr="00522B49">
              <w:rPr>
                <w:sz w:val="20"/>
                <w:szCs w:val="20"/>
              </w:rPr>
              <w:t>АДП (6р.) – 85,1%; АДП-М (16 р.) – 91,1%;</w:t>
            </w:r>
          </w:p>
          <w:p w14:paraId="76798615" w14:textId="77777777" w:rsidR="00383D6B" w:rsidRPr="00522B49" w:rsidRDefault="00383D6B" w:rsidP="005B724D">
            <w:pPr>
              <w:jc w:val="both"/>
              <w:rPr>
                <w:sz w:val="20"/>
                <w:szCs w:val="20"/>
              </w:rPr>
            </w:pPr>
            <w:r w:rsidRPr="00522B49">
              <w:rPr>
                <w:sz w:val="20"/>
                <w:szCs w:val="20"/>
              </w:rPr>
              <w:t>АДП -М (дорослі) – 99,8%;</w:t>
            </w:r>
          </w:p>
          <w:p w14:paraId="2F19C1DA" w14:textId="77777777" w:rsidR="00383D6B" w:rsidRPr="00522B49" w:rsidRDefault="00383D6B" w:rsidP="005B724D">
            <w:pPr>
              <w:jc w:val="both"/>
              <w:rPr>
                <w:sz w:val="20"/>
                <w:szCs w:val="20"/>
              </w:rPr>
            </w:pPr>
            <w:r w:rsidRPr="00522B49">
              <w:rPr>
                <w:sz w:val="20"/>
                <w:szCs w:val="20"/>
              </w:rPr>
              <w:t>Hib-3 – 86,0%; КПК -1 – 96,4%; КПК-2 (6 р.) – 89,8%; гепатит В3 – 84,6%.</w:t>
            </w:r>
          </w:p>
          <w:p w14:paraId="0A2E832B" w14:textId="77777777" w:rsidR="00383D6B" w:rsidRDefault="00383D6B" w:rsidP="005B724D">
            <w:pPr>
              <w:jc w:val="both"/>
              <w:rPr>
                <w:sz w:val="20"/>
                <w:szCs w:val="20"/>
              </w:rPr>
            </w:pPr>
            <w:r w:rsidRPr="00522B49">
              <w:rPr>
                <w:sz w:val="20"/>
                <w:szCs w:val="20"/>
              </w:rPr>
              <w:t>Надалі робота щодо імунізації проводиться згідно з запланованими обсягами щеплень усіх вікових категорій населення.</w:t>
            </w:r>
          </w:p>
          <w:p w14:paraId="6D45921F" w14:textId="77777777" w:rsidR="00BF0352" w:rsidRPr="00522B49" w:rsidRDefault="00BF0352" w:rsidP="005B724D">
            <w:pPr>
              <w:jc w:val="both"/>
              <w:rPr>
                <w:sz w:val="20"/>
                <w:szCs w:val="20"/>
              </w:rPr>
            </w:pPr>
          </w:p>
          <w:p w14:paraId="356ABA39" w14:textId="77777777" w:rsidR="00383D6B" w:rsidRPr="00522B49" w:rsidRDefault="00383D6B" w:rsidP="005B724D">
            <w:pPr>
              <w:jc w:val="both"/>
              <w:rPr>
                <w:b/>
                <w:sz w:val="20"/>
                <w:szCs w:val="20"/>
              </w:rPr>
            </w:pPr>
            <w:r w:rsidRPr="00522B49">
              <w:rPr>
                <w:b/>
                <w:sz w:val="20"/>
                <w:szCs w:val="20"/>
              </w:rPr>
              <w:t>Київська область</w:t>
            </w:r>
          </w:p>
          <w:p w14:paraId="5A76FFFC" w14:textId="77777777" w:rsidR="00383D6B" w:rsidRDefault="00383D6B" w:rsidP="005B724D">
            <w:pPr>
              <w:jc w:val="both"/>
              <w:rPr>
                <w:sz w:val="20"/>
                <w:szCs w:val="20"/>
              </w:rPr>
            </w:pPr>
            <w:r w:rsidRPr="00522B49">
              <w:rPr>
                <w:sz w:val="20"/>
                <w:szCs w:val="20"/>
              </w:rPr>
              <w:t>За 2025 рік рік щепленням охоплено 60,7 % дитячого населення та 41,1 % дорослого населення (по Україні – 59,9 % дитячого населення, 50,6 % –дорослого населення).</w:t>
            </w:r>
          </w:p>
          <w:p w14:paraId="226CDCA4" w14:textId="77777777" w:rsidR="00BF0352" w:rsidRPr="00522B49" w:rsidRDefault="00BF0352" w:rsidP="005B724D">
            <w:pPr>
              <w:jc w:val="both"/>
              <w:rPr>
                <w:sz w:val="20"/>
                <w:szCs w:val="20"/>
              </w:rPr>
            </w:pPr>
          </w:p>
          <w:p w14:paraId="22475A3D" w14:textId="77777777" w:rsidR="00383D6B" w:rsidRPr="00522B49" w:rsidRDefault="00383D6B" w:rsidP="005B724D">
            <w:pPr>
              <w:jc w:val="both"/>
              <w:rPr>
                <w:b/>
                <w:sz w:val="20"/>
                <w:szCs w:val="20"/>
              </w:rPr>
            </w:pPr>
            <w:r w:rsidRPr="00522B49">
              <w:rPr>
                <w:b/>
                <w:sz w:val="20"/>
                <w:szCs w:val="20"/>
              </w:rPr>
              <w:t>Кіровоградська область</w:t>
            </w:r>
          </w:p>
          <w:p w14:paraId="265D9B05" w14:textId="77777777" w:rsidR="00383D6B" w:rsidRDefault="00383D6B" w:rsidP="005B724D">
            <w:pPr>
              <w:jc w:val="both"/>
              <w:rPr>
                <w:sz w:val="20"/>
                <w:szCs w:val="20"/>
              </w:rPr>
            </w:pPr>
            <w:r w:rsidRPr="00522B49">
              <w:rPr>
                <w:sz w:val="20"/>
                <w:szCs w:val="20"/>
              </w:rPr>
              <w:t>В області проведено вакцинацію не менш як 95 відсотків цільової групи населення та не менш як 80 відсотків цільових груп населення, які за віком пропустили планову імунізацію у попередні роки.</w:t>
            </w:r>
          </w:p>
          <w:p w14:paraId="09CC147A" w14:textId="77777777" w:rsidR="00BF0352" w:rsidRPr="00522B49" w:rsidRDefault="00BF0352" w:rsidP="005B724D">
            <w:pPr>
              <w:jc w:val="both"/>
              <w:rPr>
                <w:sz w:val="20"/>
                <w:szCs w:val="20"/>
              </w:rPr>
            </w:pPr>
          </w:p>
          <w:p w14:paraId="7010E5E1" w14:textId="77777777" w:rsidR="00383D6B" w:rsidRPr="00522B49" w:rsidRDefault="00383D6B" w:rsidP="005B724D">
            <w:pPr>
              <w:jc w:val="both"/>
              <w:rPr>
                <w:b/>
                <w:sz w:val="20"/>
                <w:szCs w:val="20"/>
              </w:rPr>
            </w:pPr>
            <w:r w:rsidRPr="00522B49">
              <w:rPr>
                <w:b/>
                <w:sz w:val="20"/>
                <w:szCs w:val="20"/>
              </w:rPr>
              <w:t>Луганська область</w:t>
            </w:r>
          </w:p>
          <w:p w14:paraId="534FEB7D" w14:textId="77777777" w:rsidR="00383D6B" w:rsidRDefault="00383D6B" w:rsidP="005B724D">
            <w:pPr>
              <w:jc w:val="both"/>
              <w:rPr>
                <w:sz w:val="20"/>
                <w:szCs w:val="20"/>
              </w:rPr>
            </w:pPr>
            <w:r w:rsidRPr="00522B49">
              <w:rPr>
                <w:sz w:val="20"/>
                <w:szCs w:val="20"/>
              </w:rPr>
              <w:t>Рівень виконання перспективного обсягу профілактичних щеплень за рік  проти дифтерії та правця дорослого населення та підлітків  16 років становить 100 відсотків. Інші щеплення дитячому населенню на  2025 рік не планувалися, проте були відновлені рутинні щеплення  дитячому населенню протягом 2025 рок</w:t>
            </w:r>
            <w:r w:rsidR="00E31E1A" w:rsidRPr="00522B49">
              <w:rPr>
                <w:sz w:val="20"/>
                <w:szCs w:val="20"/>
              </w:rPr>
              <w:t xml:space="preserve">у (проведено </w:t>
            </w:r>
            <w:r w:rsidRPr="00522B49">
              <w:rPr>
                <w:sz w:val="20"/>
                <w:szCs w:val="20"/>
              </w:rPr>
              <w:t>596 щеплень). З 9 ЦПМСД області, що мають договір з НСЗУ, 8 проводили щеплення у 2025 році. Станом на початок 2026 року всі 9 ЦПМСД, що мають договір з НСЗУ відновили проведення щеплень, що становить 100 відсотків. Проводиться щомісячний моніторинг стану імунопрофілактики.</w:t>
            </w:r>
          </w:p>
          <w:p w14:paraId="6AF6FC77" w14:textId="77777777" w:rsidR="00BF0352" w:rsidRPr="00522B49" w:rsidRDefault="00BF0352" w:rsidP="005B724D">
            <w:pPr>
              <w:jc w:val="both"/>
              <w:rPr>
                <w:sz w:val="20"/>
                <w:szCs w:val="20"/>
              </w:rPr>
            </w:pPr>
          </w:p>
          <w:p w14:paraId="3C09F2E7" w14:textId="77777777" w:rsidR="00673EDA" w:rsidRPr="00522B49" w:rsidRDefault="00673EDA" w:rsidP="005B724D">
            <w:pPr>
              <w:jc w:val="both"/>
              <w:rPr>
                <w:b/>
                <w:sz w:val="20"/>
                <w:szCs w:val="20"/>
              </w:rPr>
            </w:pPr>
            <w:r w:rsidRPr="00522B49">
              <w:rPr>
                <w:b/>
                <w:sz w:val="20"/>
                <w:szCs w:val="20"/>
              </w:rPr>
              <w:t>Львівська область</w:t>
            </w:r>
          </w:p>
          <w:p w14:paraId="64B84F3F" w14:textId="77777777" w:rsidR="00673EDA" w:rsidRPr="00522B49" w:rsidRDefault="00673EDA" w:rsidP="005B724D">
            <w:pPr>
              <w:jc w:val="both"/>
              <w:rPr>
                <w:sz w:val="20"/>
                <w:szCs w:val="20"/>
              </w:rPr>
            </w:pPr>
            <w:r w:rsidRPr="00522B49">
              <w:rPr>
                <w:sz w:val="20"/>
                <w:szCs w:val="20"/>
              </w:rPr>
              <w:t xml:space="preserve">Рівень охоплення імунопрофілактикою відповідно до Календаря профілактичних щеплень в Україні за віком під час профілактики десяти інфекційних захворювань у 2025 році становив 87,10%. </w:t>
            </w:r>
          </w:p>
          <w:p w14:paraId="0DC52118" w14:textId="77777777" w:rsidR="00673EDA" w:rsidRDefault="00673EDA" w:rsidP="005B724D">
            <w:pPr>
              <w:jc w:val="both"/>
              <w:rPr>
                <w:sz w:val="20"/>
                <w:szCs w:val="20"/>
              </w:rPr>
            </w:pPr>
            <w:r w:rsidRPr="00522B49">
              <w:rPr>
                <w:sz w:val="20"/>
                <w:szCs w:val="20"/>
              </w:rPr>
              <w:t>Питання щодо здійснення заходів з розвитку імунопрофілактики та захисту населення від інфекційних хвороб було розглянуто на засіданні обласної комісії з питань техногенно-екологічної безпеки і надзвичайних ситуацій 22 березня 2023 року з прийняттям рішення про затвердження Стратегії розвитку імунопрофілактики та захисту населення від інфекційних хвороб, яким можна запобігти шляхом проведення імунопрофілактики, на період 2023-2025 років у Львівській області та Плану заходів щодо реалізації Стратегії розвитку імунопрофілактики та захисту населення від інфекційних хвороб, яким можна запобігти шляхом проведення імунопрофілактики, на період 2023- 2025 років у Львівській області.</w:t>
            </w:r>
          </w:p>
          <w:p w14:paraId="5FBE9E51" w14:textId="77777777" w:rsidR="00BF0352" w:rsidRPr="00522B49" w:rsidRDefault="00BF0352" w:rsidP="005B724D">
            <w:pPr>
              <w:jc w:val="both"/>
              <w:rPr>
                <w:sz w:val="20"/>
                <w:szCs w:val="20"/>
              </w:rPr>
            </w:pPr>
          </w:p>
          <w:p w14:paraId="5E935D33" w14:textId="77777777" w:rsidR="00383D6B" w:rsidRPr="00522B49" w:rsidRDefault="00383D6B" w:rsidP="005B724D">
            <w:pPr>
              <w:jc w:val="both"/>
              <w:rPr>
                <w:b/>
                <w:sz w:val="20"/>
                <w:szCs w:val="20"/>
              </w:rPr>
            </w:pPr>
            <w:r w:rsidRPr="00522B49">
              <w:rPr>
                <w:b/>
                <w:sz w:val="20"/>
                <w:szCs w:val="20"/>
              </w:rPr>
              <w:t>Миколаївська область</w:t>
            </w:r>
          </w:p>
          <w:p w14:paraId="566B524E" w14:textId="77777777" w:rsidR="00383D6B" w:rsidRPr="00522B49" w:rsidRDefault="00383D6B" w:rsidP="005B724D">
            <w:pPr>
              <w:jc w:val="both"/>
              <w:rPr>
                <w:sz w:val="20"/>
                <w:szCs w:val="20"/>
              </w:rPr>
            </w:pPr>
            <w:r w:rsidRPr="00522B49">
              <w:rPr>
                <w:sz w:val="20"/>
                <w:szCs w:val="20"/>
              </w:rPr>
              <w:t xml:space="preserve">У 2025 році відповідно до календаря щеплень зроблено 155 989 щеплень. Крім щеплень за основним календарем, є так звані рекомендовані: від грипу, гепатиту А, ротавірусної, менінгококової, пневмококової інфекцій, вітряної віспи, кліщового енцефаліту, ВПЛ. Ці вакцини жителі купують за власний кошт. </w:t>
            </w:r>
          </w:p>
          <w:p w14:paraId="6E415FF0" w14:textId="77777777" w:rsidR="00383D6B" w:rsidRPr="00522B49" w:rsidRDefault="00383D6B" w:rsidP="005B724D">
            <w:pPr>
              <w:jc w:val="both"/>
              <w:rPr>
                <w:sz w:val="20"/>
                <w:szCs w:val="20"/>
              </w:rPr>
            </w:pPr>
            <w:r w:rsidRPr="00522B49">
              <w:rPr>
                <w:sz w:val="20"/>
                <w:szCs w:val="20"/>
              </w:rPr>
              <w:t>Протягом 2025 року «необов'язкових» щеплень зробили 3 724. Найчастіше вакцинувалися від грипу.</w:t>
            </w:r>
          </w:p>
          <w:p w14:paraId="5D0A5FB7" w14:textId="77777777" w:rsidR="00383D6B" w:rsidRDefault="00383D6B" w:rsidP="005B724D">
            <w:pPr>
              <w:jc w:val="both"/>
              <w:rPr>
                <w:sz w:val="20"/>
                <w:szCs w:val="20"/>
              </w:rPr>
            </w:pPr>
            <w:r w:rsidRPr="00522B49">
              <w:rPr>
                <w:sz w:val="20"/>
                <w:szCs w:val="20"/>
              </w:rPr>
              <w:t>Впродовж 2025 року за антирабічною допомогою з приводу укусів тваринами до закладів охорони здоров’я області звернулося 3107 осіб, антирабічні щеплення призначені 1609 особам.</w:t>
            </w:r>
          </w:p>
          <w:p w14:paraId="6596CAA4" w14:textId="77777777" w:rsidR="00B2116D" w:rsidRPr="00522B49" w:rsidRDefault="00B2116D" w:rsidP="005B724D">
            <w:pPr>
              <w:jc w:val="both"/>
              <w:rPr>
                <w:sz w:val="20"/>
                <w:szCs w:val="20"/>
              </w:rPr>
            </w:pPr>
          </w:p>
          <w:p w14:paraId="7206CE1D" w14:textId="77777777" w:rsidR="00383D6B" w:rsidRPr="00522B49" w:rsidRDefault="00383D6B" w:rsidP="005B724D">
            <w:pPr>
              <w:jc w:val="both"/>
              <w:rPr>
                <w:b/>
                <w:sz w:val="20"/>
                <w:szCs w:val="20"/>
              </w:rPr>
            </w:pPr>
            <w:r w:rsidRPr="00522B49">
              <w:rPr>
                <w:b/>
                <w:sz w:val="20"/>
                <w:szCs w:val="20"/>
              </w:rPr>
              <w:t>Одеська область</w:t>
            </w:r>
          </w:p>
          <w:p w14:paraId="0A1E1830" w14:textId="77777777" w:rsidR="00383D6B" w:rsidRDefault="00383D6B" w:rsidP="005B724D">
            <w:pPr>
              <w:jc w:val="both"/>
              <w:rPr>
                <w:sz w:val="20"/>
                <w:szCs w:val="20"/>
              </w:rPr>
            </w:pPr>
            <w:r w:rsidRPr="00522B49">
              <w:rPr>
                <w:sz w:val="20"/>
                <w:szCs w:val="20"/>
              </w:rPr>
              <w:t>На території Одеської області здійснюється вакцинація згідно з Національним календарем профілактичних щеплень серед цільових груп населення, які за віком не отримали планові щеплення у попередні роки.</w:t>
            </w:r>
          </w:p>
          <w:p w14:paraId="54428710" w14:textId="77777777" w:rsidR="009A2D9C" w:rsidRDefault="009A2D9C" w:rsidP="005B724D">
            <w:pPr>
              <w:jc w:val="both"/>
              <w:rPr>
                <w:b/>
                <w:sz w:val="20"/>
                <w:szCs w:val="20"/>
              </w:rPr>
            </w:pPr>
          </w:p>
          <w:p w14:paraId="3EC9B2A9" w14:textId="77777777" w:rsidR="009A2D9C" w:rsidRDefault="009A2D9C" w:rsidP="005B724D">
            <w:pPr>
              <w:jc w:val="both"/>
              <w:rPr>
                <w:b/>
                <w:sz w:val="20"/>
                <w:szCs w:val="20"/>
              </w:rPr>
            </w:pPr>
          </w:p>
          <w:p w14:paraId="1FCD9618" w14:textId="77777777" w:rsidR="009A2D9C" w:rsidRDefault="009A2D9C" w:rsidP="005B724D">
            <w:pPr>
              <w:jc w:val="both"/>
              <w:rPr>
                <w:b/>
                <w:sz w:val="20"/>
                <w:szCs w:val="20"/>
              </w:rPr>
            </w:pPr>
          </w:p>
          <w:p w14:paraId="3F92A169" w14:textId="40693972" w:rsidR="00383D6B" w:rsidRPr="00522B49" w:rsidRDefault="00383D6B" w:rsidP="005B724D">
            <w:pPr>
              <w:jc w:val="both"/>
              <w:rPr>
                <w:b/>
                <w:sz w:val="20"/>
                <w:szCs w:val="20"/>
              </w:rPr>
            </w:pPr>
            <w:r w:rsidRPr="00522B49">
              <w:rPr>
                <w:b/>
                <w:sz w:val="20"/>
                <w:szCs w:val="20"/>
              </w:rPr>
              <w:t>Полтавська область</w:t>
            </w:r>
          </w:p>
          <w:p w14:paraId="774706EB" w14:textId="77777777" w:rsidR="00383D6B" w:rsidRDefault="00383D6B" w:rsidP="005B724D">
            <w:pPr>
              <w:jc w:val="both"/>
              <w:rPr>
                <w:sz w:val="20"/>
                <w:szCs w:val="20"/>
              </w:rPr>
            </w:pPr>
            <w:r w:rsidRPr="00522B49">
              <w:rPr>
                <w:sz w:val="20"/>
                <w:szCs w:val="20"/>
              </w:rPr>
              <w:t>Показник виконання календарних щеплень в області склав 94,4%.</w:t>
            </w:r>
          </w:p>
          <w:p w14:paraId="6AF57B82" w14:textId="77777777" w:rsidR="00B2116D" w:rsidRPr="00522B49" w:rsidRDefault="00B2116D" w:rsidP="005B724D">
            <w:pPr>
              <w:jc w:val="both"/>
              <w:rPr>
                <w:sz w:val="20"/>
                <w:szCs w:val="20"/>
              </w:rPr>
            </w:pPr>
          </w:p>
          <w:p w14:paraId="7AE15409" w14:textId="77777777" w:rsidR="00383D6B" w:rsidRPr="00522B49" w:rsidRDefault="00383D6B" w:rsidP="005B724D">
            <w:pPr>
              <w:jc w:val="both"/>
              <w:rPr>
                <w:b/>
                <w:sz w:val="20"/>
                <w:szCs w:val="20"/>
              </w:rPr>
            </w:pPr>
            <w:r w:rsidRPr="00522B49">
              <w:rPr>
                <w:b/>
                <w:sz w:val="20"/>
                <w:szCs w:val="20"/>
              </w:rPr>
              <w:t>Рівненська область</w:t>
            </w:r>
          </w:p>
          <w:p w14:paraId="3161E86A" w14:textId="77777777" w:rsidR="00383D6B" w:rsidRDefault="00383D6B" w:rsidP="005B724D">
            <w:pPr>
              <w:jc w:val="both"/>
              <w:rPr>
                <w:sz w:val="20"/>
                <w:szCs w:val="20"/>
              </w:rPr>
            </w:pPr>
            <w:r w:rsidRPr="00522B49">
              <w:rPr>
                <w:sz w:val="20"/>
                <w:szCs w:val="20"/>
              </w:rPr>
              <w:t>У 2025 році вакциновано 95,7 відсотків цільової групи населення області та 87,5 відсотків цільових груп населення, які за віком пропустили планову імунізацію у попередні роки.</w:t>
            </w:r>
          </w:p>
          <w:p w14:paraId="4256FF8A" w14:textId="77777777" w:rsidR="00B2116D" w:rsidRPr="00522B49" w:rsidRDefault="00B2116D" w:rsidP="005B724D">
            <w:pPr>
              <w:jc w:val="both"/>
              <w:rPr>
                <w:sz w:val="20"/>
                <w:szCs w:val="20"/>
              </w:rPr>
            </w:pPr>
          </w:p>
          <w:p w14:paraId="141DE9D3" w14:textId="77777777" w:rsidR="00383D6B" w:rsidRPr="00522B49" w:rsidRDefault="00383D6B" w:rsidP="005B724D">
            <w:pPr>
              <w:jc w:val="both"/>
              <w:rPr>
                <w:b/>
                <w:sz w:val="20"/>
                <w:szCs w:val="20"/>
              </w:rPr>
            </w:pPr>
            <w:r w:rsidRPr="00522B49">
              <w:rPr>
                <w:b/>
                <w:sz w:val="20"/>
                <w:szCs w:val="20"/>
              </w:rPr>
              <w:t>Сумська область</w:t>
            </w:r>
          </w:p>
          <w:p w14:paraId="5AA009C9" w14:textId="77777777" w:rsidR="00383D6B" w:rsidRDefault="00383D6B" w:rsidP="005B724D">
            <w:pPr>
              <w:jc w:val="both"/>
              <w:rPr>
                <w:sz w:val="20"/>
                <w:szCs w:val="20"/>
              </w:rPr>
            </w:pPr>
            <w:r w:rsidRPr="00522B49">
              <w:rPr>
                <w:sz w:val="20"/>
                <w:szCs w:val="20"/>
              </w:rPr>
              <w:t>рівень імунізації населення у звітному році становить 94,8%, зокрема: БЦЖ-1– 94,4%; поліо-3 – 92%; поліо-4 – 92%; поліо-5 – 94,4%; поліо-6 – 97,7%; АКДП-3 – 94,1%; АКДП-4 – 94,2%; АДП – 93%; АДП-м (16 років) – 97,7%; АДП-м (дорослі) – 95,8%.</w:t>
            </w:r>
          </w:p>
          <w:p w14:paraId="032376D0" w14:textId="77777777" w:rsidR="00B2116D" w:rsidRPr="00522B49" w:rsidRDefault="00B2116D" w:rsidP="005B724D">
            <w:pPr>
              <w:jc w:val="both"/>
              <w:rPr>
                <w:sz w:val="20"/>
                <w:szCs w:val="20"/>
              </w:rPr>
            </w:pPr>
          </w:p>
          <w:p w14:paraId="48A43E75" w14:textId="77777777" w:rsidR="00383D6B" w:rsidRPr="00522B49" w:rsidRDefault="00383D6B" w:rsidP="005B724D">
            <w:pPr>
              <w:jc w:val="both"/>
              <w:rPr>
                <w:b/>
                <w:sz w:val="20"/>
                <w:szCs w:val="20"/>
              </w:rPr>
            </w:pPr>
            <w:r w:rsidRPr="00522B49">
              <w:rPr>
                <w:b/>
                <w:sz w:val="20"/>
                <w:szCs w:val="20"/>
              </w:rPr>
              <w:t>Тернопільська область</w:t>
            </w:r>
          </w:p>
          <w:p w14:paraId="5FFCF18F" w14:textId="77777777" w:rsidR="00383D6B" w:rsidRDefault="00383D6B" w:rsidP="005B724D">
            <w:pPr>
              <w:jc w:val="both"/>
              <w:rPr>
                <w:sz w:val="20"/>
                <w:szCs w:val="20"/>
              </w:rPr>
            </w:pPr>
            <w:r w:rsidRPr="00522B49">
              <w:rPr>
                <w:sz w:val="20"/>
                <w:szCs w:val="20"/>
              </w:rPr>
              <w:t>У звітному періоді забезпечено організацію та проведення заходів з імунопрофілактики, зокрема здійснення вакцинації населення відповідно до Календаря профілактичних щеплень в Україні. Закладами охорони здоров’я проведено планові та додаткові щеплення дитячого і дорослого населення, забезпечено належні умови зберігання та транспортування вакцин із дотриманням вимог</w:t>
            </w:r>
            <w:r w:rsidR="00DE5BFF" w:rsidRPr="00522B49">
              <w:rPr>
                <w:sz w:val="20"/>
                <w:szCs w:val="20"/>
              </w:rPr>
              <w:t xml:space="preserve"> «холодового ланцюга»</w:t>
            </w:r>
            <w:r w:rsidRPr="00522B49">
              <w:rPr>
                <w:sz w:val="20"/>
                <w:szCs w:val="20"/>
              </w:rPr>
              <w:t>, а також здійснювалася інформаційно-роз’яснювальна робота щодо важливості вакцинації для профілактики інфекційних захворювань.</w:t>
            </w:r>
          </w:p>
          <w:p w14:paraId="2B9DDF5A" w14:textId="77777777" w:rsidR="00B2116D" w:rsidRPr="00522B49" w:rsidRDefault="00B2116D" w:rsidP="005B724D">
            <w:pPr>
              <w:jc w:val="both"/>
              <w:rPr>
                <w:sz w:val="20"/>
                <w:szCs w:val="20"/>
              </w:rPr>
            </w:pPr>
          </w:p>
          <w:p w14:paraId="05CBD9BD" w14:textId="77777777" w:rsidR="00383D6B" w:rsidRPr="00522B49" w:rsidRDefault="00383D6B" w:rsidP="005B724D">
            <w:pPr>
              <w:jc w:val="both"/>
              <w:rPr>
                <w:b/>
                <w:sz w:val="20"/>
                <w:szCs w:val="20"/>
              </w:rPr>
            </w:pPr>
            <w:r w:rsidRPr="00522B49">
              <w:rPr>
                <w:b/>
                <w:sz w:val="20"/>
                <w:szCs w:val="20"/>
              </w:rPr>
              <w:t>Харківська область</w:t>
            </w:r>
          </w:p>
          <w:p w14:paraId="786CD284" w14:textId="77777777" w:rsidR="00383D6B" w:rsidRDefault="00383D6B" w:rsidP="005B724D">
            <w:pPr>
              <w:jc w:val="both"/>
              <w:rPr>
                <w:sz w:val="20"/>
                <w:szCs w:val="20"/>
              </w:rPr>
            </w:pPr>
            <w:r w:rsidRPr="00522B49">
              <w:rPr>
                <w:sz w:val="20"/>
                <w:szCs w:val="20"/>
              </w:rPr>
              <w:t>За даними ДУ «Центр громадського здоров’я МОЗ України» станом на 01.01.2026 по 31 моніторинговому показнику з охоплення щепленнями по Харківській області ситуація наступна: 13 показників зареєстровано на рівні 95,1%-99,1%, що перевищує аналогічні показники по Україні; 10 показників – на рівні 82,3%-92,5% також перевищують дані по Україні; 2 показники – 93,6% та 92,5% майже дорівнюють середнім по Україні (93,5% та 92,9% відповідно); 6 показників дещо нижчі за показники по Україні – 42,2%-92,4% (49,1%-94,6% відповідно).</w:t>
            </w:r>
          </w:p>
          <w:p w14:paraId="08C5CF2F" w14:textId="77777777" w:rsidR="00B2116D" w:rsidRPr="00522B49" w:rsidRDefault="00B2116D" w:rsidP="005B724D">
            <w:pPr>
              <w:jc w:val="both"/>
              <w:rPr>
                <w:sz w:val="20"/>
                <w:szCs w:val="20"/>
              </w:rPr>
            </w:pPr>
          </w:p>
          <w:p w14:paraId="01D50E43" w14:textId="77777777" w:rsidR="00383D6B" w:rsidRPr="00522B49" w:rsidRDefault="00383D6B" w:rsidP="005B724D">
            <w:pPr>
              <w:jc w:val="both"/>
              <w:rPr>
                <w:b/>
                <w:sz w:val="20"/>
                <w:szCs w:val="20"/>
              </w:rPr>
            </w:pPr>
            <w:r w:rsidRPr="00522B49">
              <w:rPr>
                <w:b/>
                <w:sz w:val="20"/>
                <w:szCs w:val="20"/>
              </w:rPr>
              <w:t>Хмельницька область</w:t>
            </w:r>
          </w:p>
          <w:p w14:paraId="6590E100" w14:textId="77777777" w:rsidR="00383D6B" w:rsidRPr="00522B49" w:rsidRDefault="00383D6B" w:rsidP="005B724D">
            <w:pPr>
              <w:jc w:val="both"/>
              <w:rPr>
                <w:sz w:val="20"/>
                <w:szCs w:val="20"/>
              </w:rPr>
            </w:pPr>
            <w:r w:rsidRPr="00522B49">
              <w:rPr>
                <w:sz w:val="20"/>
                <w:szCs w:val="20"/>
              </w:rPr>
              <w:t xml:space="preserve">Торік в області забезпечено проведення вакцинації згідно з Календарем профілактичних щеплень. Середній відсоток виконання профілактичних щеплень становив 82,9%. </w:t>
            </w:r>
          </w:p>
          <w:p w14:paraId="0214B3D8" w14:textId="77777777" w:rsidR="00383D6B" w:rsidRPr="00522B49" w:rsidRDefault="00383D6B" w:rsidP="005B724D">
            <w:pPr>
              <w:jc w:val="both"/>
              <w:rPr>
                <w:sz w:val="20"/>
                <w:szCs w:val="20"/>
              </w:rPr>
            </w:pPr>
            <w:r w:rsidRPr="00522B49">
              <w:rPr>
                <w:sz w:val="20"/>
                <w:szCs w:val="20"/>
              </w:rPr>
              <w:t xml:space="preserve">Заходи з імунопрофілактики включали вакцинацію: </w:t>
            </w:r>
          </w:p>
          <w:p w14:paraId="6F440CBB" w14:textId="77777777" w:rsidR="00383D6B" w:rsidRPr="00522B49" w:rsidRDefault="00383D6B" w:rsidP="005B724D">
            <w:pPr>
              <w:jc w:val="both"/>
              <w:rPr>
                <w:sz w:val="20"/>
                <w:szCs w:val="20"/>
              </w:rPr>
            </w:pPr>
            <w:r w:rsidRPr="00522B49">
              <w:rPr>
                <w:sz w:val="20"/>
                <w:szCs w:val="20"/>
              </w:rPr>
              <w:t>- проти поліомієліту серед дітей у віці до 1 року – 88% (державний показник - 85,2%), у віці 18 місяців – 87,4% (83,6%), у віці 6 років – 77,4% (82,6%), у віці 14 років – 74% (79%);</w:t>
            </w:r>
          </w:p>
          <w:p w14:paraId="20A942AC" w14:textId="77777777" w:rsidR="00383D6B" w:rsidRPr="00522B49" w:rsidRDefault="00383D6B" w:rsidP="005B724D">
            <w:pPr>
              <w:jc w:val="both"/>
              <w:rPr>
                <w:sz w:val="20"/>
                <w:szCs w:val="20"/>
              </w:rPr>
            </w:pPr>
            <w:r w:rsidRPr="00522B49">
              <w:rPr>
                <w:sz w:val="20"/>
                <w:szCs w:val="20"/>
              </w:rPr>
              <w:t>- проти кашлюку, дифтерії та правця у віці до 1 року – 88,6% (86,6%), у віці 18 місяців – 90,8% (84,7%);</w:t>
            </w:r>
          </w:p>
          <w:p w14:paraId="186F77B6" w14:textId="77777777" w:rsidR="00383D6B" w:rsidRPr="00522B49" w:rsidRDefault="00383D6B" w:rsidP="005B724D">
            <w:pPr>
              <w:jc w:val="both"/>
              <w:rPr>
                <w:sz w:val="20"/>
                <w:szCs w:val="20"/>
              </w:rPr>
            </w:pPr>
            <w:r w:rsidRPr="00522B49">
              <w:rPr>
                <w:sz w:val="20"/>
                <w:szCs w:val="20"/>
              </w:rPr>
              <w:t>- проти дифтерії та правця у віці 6 років – 72,8% (75,4%), у віці 16 років – 76,2% (80%) та серед дорослого населення – 70% (83,3%);</w:t>
            </w:r>
          </w:p>
          <w:p w14:paraId="07502F94" w14:textId="77777777" w:rsidR="00383D6B" w:rsidRPr="00522B49" w:rsidRDefault="00383D6B" w:rsidP="005B724D">
            <w:pPr>
              <w:jc w:val="both"/>
              <w:rPr>
                <w:sz w:val="20"/>
                <w:szCs w:val="20"/>
              </w:rPr>
            </w:pPr>
            <w:r w:rsidRPr="00522B49">
              <w:rPr>
                <w:sz w:val="20"/>
                <w:szCs w:val="20"/>
              </w:rPr>
              <w:t>- проти кору, епідемічного паротиту та краснухи (КПК) охоплені першою дозою діти у віці 1 року на рівні 91,3% (88,8%), другою дозою у віці 6 років на рівні 87,5% (84,2%);</w:t>
            </w:r>
          </w:p>
          <w:p w14:paraId="2A3DE58F" w14:textId="77777777" w:rsidR="00383D6B" w:rsidRPr="00522B49" w:rsidRDefault="00383D6B" w:rsidP="005B724D">
            <w:pPr>
              <w:jc w:val="both"/>
              <w:rPr>
                <w:sz w:val="20"/>
                <w:szCs w:val="20"/>
              </w:rPr>
            </w:pPr>
            <w:r w:rsidRPr="00522B49">
              <w:rPr>
                <w:sz w:val="20"/>
                <w:szCs w:val="20"/>
              </w:rPr>
              <w:t>- проти гепатиту В-3 діти до року – 86,4% (83,1%);</w:t>
            </w:r>
          </w:p>
          <w:p w14:paraId="239C598C" w14:textId="77777777" w:rsidR="00383D6B" w:rsidRPr="00522B49" w:rsidRDefault="00383D6B" w:rsidP="005B724D">
            <w:pPr>
              <w:jc w:val="both"/>
              <w:rPr>
                <w:sz w:val="20"/>
                <w:szCs w:val="20"/>
              </w:rPr>
            </w:pPr>
            <w:r w:rsidRPr="00522B49">
              <w:rPr>
                <w:sz w:val="20"/>
                <w:szCs w:val="20"/>
              </w:rPr>
              <w:t>- проти туберкульозу до року – 84,3% (80,7%);</w:t>
            </w:r>
          </w:p>
          <w:p w14:paraId="402404FC" w14:textId="77777777" w:rsidR="00383D6B" w:rsidRDefault="00383D6B" w:rsidP="005B724D">
            <w:pPr>
              <w:jc w:val="both"/>
              <w:rPr>
                <w:sz w:val="20"/>
                <w:szCs w:val="20"/>
              </w:rPr>
            </w:pPr>
            <w:r w:rsidRPr="00522B49">
              <w:rPr>
                <w:sz w:val="20"/>
                <w:szCs w:val="20"/>
              </w:rPr>
              <w:t>- проти гемофільної інфекції серед дітей у віці 1 року – 87,1% (81,8%).</w:t>
            </w:r>
          </w:p>
          <w:p w14:paraId="3BF5534B" w14:textId="77777777" w:rsidR="00B2116D" w:rsidRPr="00522B49" w:rsidRDefault="00B2116D" w:rsidP="005B724D">
            <w:pPr>
              <w:jc w:val="both"/>
              <w:rPr>
                <w:sz w:val="20"/>
                <w:szCs w:val="20"/>
              </w:rPr>
            </w:pPr>
          </w:p>
          <w:p w14:paraId="40E00912" w14:textId="77777777" w:rsidR="00383D6B" w:rsidRPr="00522B49" w:rsidRDefault="00383D6B" w:rsidP="005B724D">
            <w:pPr>
              <w:jc w:val="both"/>
              <w:rPr>
                <w:b/>
                <w:sz w:val="20"/>
                <w:szCs w:val="20"/>
              </w:rPr>
            </w:pPr>
            <w:r w:rsidRPr="00522B49">
              <w:rPr>
                <w:b/>
                <w:sz w:val="20"/>
                <w:szCs w:val="20"/>
              </w:rPr>
              <w:t>Черкаська область</w:t>
            </w:r>
          </w:p>
          <w:p w14:paraId="6DC8C2FD" w14:textId="77777777" w:rsidR="00383D6B" w:rsidRDefault="00383D6B" w:rsidP="005B724D">
            <w:pPr>
              <w:jc w:val="both"/>
              <w:rPr>
                <w:sz w:val="20"/>
                <w:szCs w:val="20"/>
              </w:rPr>
            </w:pPr>
            <w:r w:rsidRPr="00522B49">
              <w:rPr>
                <w:sz w:val="20"/>
                <w:szCs w:val="20"/>
              </w:rPr>
              <w:t xml:space="preserve">Протягом 2025 року в Черкаській області планову вакцинацію здійснювали 88 закладів охорони здоров’я, що мають угоду з НСЗУ та надають послуги з вакцинації імунобіологічними препаратами, які надходять централізовано. За даними діючої програми </w:t>
            </w:r>
            <w:r w:rsidR="00C6484C" w:rsidRPr="00522B49">
              <w:rPr>
                <w:sz w:val="20"/>
                <w:szCs w:val="20"/>
              </w:rPr>
              <w:t>«УкрВак-08»</w:t>
            </w:r>
            <w:r w:rsidRPr="00522B49">
              <w:rPr>
                <w:sz w:val="20"/>
                <w:szCs w:val="20"/>
              </w:rPr>
              <w:t>, за результатами рівнів охоплення щепленнями в 2025 році складений рейтинг установ первинної ланки Черкаської області, які мають найбільшу кількість задекларованих пацієнтів. Для досягнення стратегічних цілей з питань імунопрофілактики проводилась активна робота по виїзних сесіях імунізації населення, в я</w:t>
            </w:r>
            <w:r w:rsidR="00C6484C" w:rsidRPr="00522B49">
              <w:rPr>
                <w:sz w:val="20"/>
                <w:szCs w:val="20"/>
              </w:rPr>
              <w:t>ких були задіяні працівники ДУ «</w:t>
            </w:r>
            <w:r w:rsidRPr="00522B49">
              <w:rPr>
                <w:sz w:val="20"/>
                <w:szCs w:val="20"/>
              </w:rPr>
              <w:t>Черкаський обласний центр конт</w:t>
            </w:r>
            <w:r w:rsidR="00C6484C" w:rsidRPr="00522B49">
              <w:rPr>
                <w:sz w:val="20"/>
                <w:szCs w:val="20"/>
              </w:rPr>
              <w:t>ролю та профілактики хвороб МОЗ»</w:t>
            </w:r>
            <w:r w:rsidRPr="00522B49">
              <w:rPr>
                <w:sz w:val="20"/>
                <w:szCs w:val="20"/>
              </w:rPr>
              <w:t xml:space="preserve"> та медики закладів охорони здоров’я в територіальних громадах області. За 2025 рік здійснено 54 виїзди в 77 населених пунктів області, із залученн</w:t>
            </w:r>
            <w:r w:rsidR="00C6484C" w:rsidRPr="00522B49">
              <w:rPr>
                <w:sz w:val="20"/>
                <w:szCs w:val="20"/>
              </w:rPr>
              <w:t>ям двох спеціальних автобусів («вакцинобусів»</w:t>
            </w:r>
            <w:r w:rsidRPr="00522B49">
              <w:rPr>
                <w:sz w:val="20"/>
                <w:szCs w:val="20"/>
              </w:rPr>
              <w:t xml:space="preserve">), в ході яких виконано 2550 щеплень дорослим (1278 осіб) та 369 щеплень дітям (209 осіб різного віку). Протягом 2025 року проводилась інформаційнокомунікаційна робота з питань імунопрофілактики - за означений період з питань імунопрофілактики взято участь у 8 брифінгах в Черкаській обласній військовій адміністрації, в 6 сюжетах на телебаченні, в 4 виступах на радіо, через засоби масової інформації висвітлена 41 стаття, у мережі Інтернет опубліковано 345 статей, розповсюджено 19300 примірників друкованих матеріалів, отриманих від партнерських організацій, Міністерства </w:t>
            </w:r>
            <w:r w:rsidR="00C6484C" w:rsidRPr="00522B49">
              <w:rPr>
                <w:sz w:val="20"/>
                <w:szCs w:val="20"/>
              </w:rPr>
              <w:t>охорони здоров’я України та ДУ «</w:t>
            </w:r>
            <w:r w:rsidRPr="00522B49">
              <w:rPr>
                <w:sz w:val="20"/>
                <w:szCs w:val="20"/>
              </w:rPr>
              <w:t>Центр громадського здоров’я Мініст</w:t>
            </w:r>
            <w:r w:rsidR="00C6484C" w:rsidRPr="00522B49">
              <w:rPr>
                <w:sz w:val="20"/>
                <w:szCs w:val="20"/>
              </w:rPr>
              <w:t>ерства охорони здоров’я України»</w:t>
            </w:r>
            <w:r w:rsidRPr="00522B49">
              <w:rPr>
                <w:sz w:val="20"/>
                <w:szCs w:val="20"/>
              </w:rPr>
              <w:t>. У 2025 році, порівняно до 2024 року, в Черкаській області збереглася тенденція до росту показників охоплення профілактичними щепленнями, окрім охоплення щепленнями дитячого населення проти гемофільної інфекції типу В, де реєструвалось</w:t>
            </w:r>
            <w:r w:rsidR="00C6484C" w:rsidRPr="00522B49">
              <w:rPr>
                <w:sz w:val="20"/>
                <w:szCs w:val="20"/>
              </w:rPr>
              <w:t xml:space="preserve"> зниження у вікових категоріях «</w:t>
            </w:r>
            <w:r w:rsidRPr="00522B49">
              <w:rPr>
                <w:sz w:val="20"/>
                <w:szCs w:val="20"/>
              </w:rPr>
              <w:t>до 1 ро</w:t>
            </w:r>
            <w:r w:rsidR="00C6484C" w:rsidRPr="00522B49">
              <w:rPr>
                <w:sz w:val="20"/>
                <w:szCs w:val="20"/>
              </w:rPr>
              <w:t>ку» та «1 рік»</w:t>
            </w:r>
            <w:r w:rsidRPr="00522B49">
              <w:rPr>
                <w:sz w:val="20"/>
                <w:szCs w:val="20"/>
              </w:rPr>
              <w:t>. 5 показників по області досягли і перевищили 95%, а саме: щеплення від поліомієліту у 18 місяців, 6 років, 14 років, щеплення проти віру</w:t>
            </w:r>
            <w:r w:rsidR="00C6484C" w:rsidRPr="00522B49">
              <w:rPr>
                <w:sz w:val="20"/>
                <w:szCs w:val="20"/>
              </w:rPr>
              <w:t>сного гепатиту В у дітей віком «до 1 року»</w:t>
            </w:r>
            <w:r w:rsidRPr="00522B49">
              <w:rPr>
                <w:sz w:val="20"/>
                <w:szCs w:val="20"/>
              </w:rPr>
              <w:t>, проти к</w:t>
            </w:r>
            <w:r w:rsidR="00C6484C" w:rsidRPr="00522B49">
              <w:rPr>
                <w:sz w:val="20"/>
                <w:szCs w:val="20"/>
              </w:rPr>
              <w:t>ору паротиту і краснухи у віці «1 рік»</w:t>
            </w:r>
            <w:r w:rsidRPr="00522B49">
              <w:rPr>
                <w:sz w:val="20"/>
                <w:szCs w:val="20"/>
              </w:rPr>
              <w:t>. Інші показники не досягли стратегічних рівнів, хоча область була забезпечена імунобіологічними препаратами в повному обсязі.</w:t>
            </w:r>
          </w:p>
          <w:p w14:paraId="25B51CF1" w14:textId="77777777" w:rsidR="00B2116D" w:rsidRPr="00522B49" w:rsidRDefault="00B2116D" w:rsidP="005B724D">
            <w:pPr>
              <w:jc w:val="both"/>
              <w:rPr>
                <w:sz w:val="20"/>
                <w:szCs w:val="20"/>
              </w:rPr>
            </w:pPr>
          </w:p>
          <w:p w14:paraId="49ED60BE" w14:textId="77777777" w:rsidR="00DF1844" w:rsidRPr="00522B49" w:rsidRDefault="00DF1844" w:rsidP="005B724D">
            <w:pPr>
              <w:jc w:val="both"/>
              <w:rPr>
                <w:b/>
                <w:sz w:val="20"/>
                <w:szCs w:val="20"/>
              </w:rPr>
            </w:pPr>
            <w:r w:rsidRPr="00522B49">
              <w:rPr>
                <w:b/>
                <w:sz w:val="20"/>
                <w:szCs w:val="20"/>
              </w:rPr>
              <w:t>Чернівецька область</w:t>
            </w:r>
          </w:p>
          <w:p w14:paraId="32A5242D" w14:textId="77777777" w:rsidR="00DF1844" w:rsidRPr="00522B49" w:rsidRDefault="00DF1844" w:rsidP="005B724D">
            <w:pPr>
              <w:jc w:val="both"/>
              <w:rPr>
                <w:sz w:val="20"/>
                <w:szCs w:val="20"/>
              </w:rPr>
            </w:pPr>
            <w:r w:rsidRPr="00522B49">
              <w:rPr>
                <w:sz w:val="20"/>
                <w:szCs w:val="20"/>
              </w:rPr>
              <w:t>Рівень вакцинації цільових груп складає:</w:t>
            </w:r>
          </w:p>
          <w:p w14:paraId="0469B34F" w14:textId="77777777" w:rsidR="00DF1844" w:rsidRPr="00522B49" w:rsidRDefault="00DF1844" w:rsidP="005B724D">
            <w:pPr>
              <w:jc w:val="both"/>
              <w:rPr>
                <w:sz w:val="20"/>
                <w:szCs w:val="20"/>
              </w:rPr>
            </w:pPr>
            <w:r w:rsidRPr="00522B49">
              <w:rPr>
                <w:sz w:val="20"/>
                <w:szCs w:val="20"/>
              </w:rPr>
              <w:t>Дітей до року:</w:t>
            </w:r>
          </w:p>
          <w:p w14:paraId="661092D2" w14:textId="77777777" w:rsidR="00DF1844" w:rsidRPr="00522B49" w:rsidRDefault="00DF1844" w:rsidP="005B724D">
            <w:pPr>
              <w:jc w:val="both"/>
              <w:rPr>
                <w:sz w:val="20"/>
                <w:szCs w:val="20"/>
              </w:rPr>
            </w:pPr>
            <w:r w:rsidRPr="00522B49">
              <w:rPr>
                <w:sz w:val="20"/>
                <w:szCs w:val="20"/>
              </w:rPr>
              <w:t>проти поліомієліту – 92,55%;</w:t>
            </w:r>
          </w:p>
          <w:p w14:paraId="24DD7A2D" w14:textId="77777777" w:rsidR="00DF1844" w:rsidRPr="00522B49" w:rsidRDefault="00DF1844" w:rsidP="005B724D">
            <w:pPr>
              <w:jc w:val="both"/>
              <w:rPr>
                <w:sz w:val="20"/>
                <w:szCs w:val="20"/>
              </w:rPr>
            </w:pPr>
            <w:r w:rsidRPr="00522B49">
              <w:rPr>
                <w:sz w:val="20"/>
                <w:szCs w:val="20"/>
              </w:rPr>
              <w:t>проти дифтерії, кашлюка та правця – 93,9%;</w:t>
            </w:r>
          </w:p>
          <w:p w14:paraId="5FA4DBCD" w14:textId="77777777" w:rsidR="00DF1844" w:rsidRPr="00522B49" w:rsidRDefault="00DF1844" w:rsidP="005B724D">
            <w:pPr>
              <w:jc w:val="both"/>
              <w:rPr>
                <w:sz w:val="20"/>
                <w:szCs w:val="20"/>
              </w:rPr>
            </w:pPr>
            <w:r w:rsidRPr="00522B49">
              <w:rPr>
                <w:sz w:val="20"/>
                <w:szCs w:val="20"/>
              </w:rPr>
              <w:t>проти гепатиту В – 91,1%.</w:t>
            </w:r>
          </w:p>
          <w:p w14:paraId="52911DF0" w14:textId="77777777" w:rsidR="00DF1844" w:rsidRPr="00522B49" w:rsidRDefault="00DF1844" w:rsidP="005B724D">
            <w:pPr>
              <w:jc w:val="both"/>
              <w:rPr>
                <w:sz w:val="20"/>
                <w:szCs w:val="20"/>
              </w:rPr>
            </w:pPr>
            <w:r w:rsidRPr="00522B49">
              <w:rPr>
                <w:sz w:val="20"/>
                <w:szCs w:val="20"/>
              </w:rPr>
              <w:t>Дітей 1 року: проти кору, паротиту, краснухи – 93,3%;</w:t>
            </w:r>
          </w:p>
          <w:p w14:paraId="2436718E" w14:textId="77777777" w:rsidR="00DF1844" w:rsidRPr="00522B49" w:rsidRDefault="00DF1844" w:rsidP="005B724D">
            <w:pPr>
              <w:jc w:val="both"/>
              <w:rPr>
                <w:sz w:val="20"/>
                <w:szCs w:val="20"/>
              </w:rPr>
            </w:pPr>
            <w:r w:rsidRPr="00522B49">
              <w:rPr>
                <w:sz w:val="20"/>
                <w:szCs w:val="20"/>
              </w:rPr>
              <w:t>Проти гемофільної інфекції – 97,3%.</w:t>
            </w:r>
          </w:p>
          <w:p w14:paraId="57AF279B" w14:textId="77777777" w:rsidR="00DF1844" w:rsidRPr="00522B49" w:rsidRDefault="00DF1844" w:rsidP="005B724D">
            <w:pPr>
              <w:jc w:val="both"/>
              <w:rPr>
                <w:sz w:val="20"/>
                <w:szCs w:val="20"/>
              </w:rPr>
            </w:pPr>
            <w:r w:rsidRPr="00522B49">
              <w:rPr>
                <w:sz w:val="20"/>
                <w:szCs w:val="20"/>
              </w:rPr>
              <w:t>Дітей 18 міс: проти поліомієліту – 90,9%;</w:t>
            </w:r>
          </w:p>
          <w:p w14:paraId="758F4909" w14:textId="77777777" w:rsidR="00DF1844" w:rsidRPr="00522B49" w:rsidRDefault="00DF1844" w:rsidP="005B724D">
            <w:pPr>
              <w:jc w:val="both"/>
              <w:rPr>
                <w:sz w:val="20"/>
                <w:szCs w:val="20"/>
              </w:rPr>
            </w:pPr>
            <w:r w:rsidRPr="00522B49">
              <w:rPr>
                <w:sz w:val="20"/>
                <w:szCs w:val="20"/>
              </w:rPr>
              <w:t>проти дифтерії, кашлюка та правця – 92,0%.</w:t>
            </w:r>
          </w:p>
          <w:p w14:paraId="14F1D569" w14:textId="77777777" w:rsidR="00DF1844" w:rsidRPr="00522B49" w:rsidRDefault="00DF1844" w:rsidP="005B724D">
            <w:pPr>
              <w:jc w:val="both"/>
              <w:rPr>
                <w:sz w:val="20"/>
                <w:szCs w:val="20"/>
              </w:rPr>
            </w:pPr>
            <w:r w:rsidRPr="00522B49">
              <w:rPr>
                <w:sz w:val="20"/>
                <w:szCs w:val="20"/>
              </w:rPr>
              <w:t>Дітей 6 років: проти кору, паротиту, краснухи – 94,1%;</w:t>
            </w:r>
          </w:p>
          <w:p w14:paraId="1C94C96E" w14:textId="77777777" w:rsidR="00DF1844" w:rsidRPr="00522B49" w:rsidRDefault="00DF1844" w:rsidP="005B724D">
            <w:pPr>
              <w:jc w:val="both"/>
              <w:rPr>
                <w:sz w:val="20"/>
                <w:szCs w:val="20"/>
              </w:rPr>
            </w:pPr>
            <w:r w:rsidRPr="00522B49">
              <w:rPr>
                <w:sz w:val="20"/>
                <w:szCs w:val="20"/>
              </w:rPr>
              <w:t>проти поліомієліту – 93,2%;</w:t>
            </w:r>
          </w:p>
          <w:p w14:paraId="130041DA" w14:textId="77777777" w:rsidR="00DF1844" w:rsidRPr="00522B49" w:rsidRDefault="00DF1844" w:rsidP="005B724D">
            <w:pPr>
              <w:jc w:val="both"/>
              <w:rPr>
                <w:sz w:val="20"/>
                <w:szCs w:val="20"/>
              </w:rPr>
            </w:pPr>
            <w:r w:rsidRPr="00522B49">
              <w:rPr>
                <w:sz w:val="20"/>
                <w:szCs w:val="20"/>
              </w:rPr>
              <w:t>проти дифтерії, кашлюка та правця – 82,8%.</w:t>
            </w:r>
          </w:p>
          <w:p w14:paraId="0BEB0737" w14:textId="77777777" w:rsidR="00DF1844" w:rsidRPr="00522B49" w:rsidRDefault="00DF1844" w:rsidP="005B724D">
            <w:pPr>
              <w:jc w:val="both"/>
              <w:rPr>
                <w:sz w:val="20"/>
                <w:szCs w:val="20"/>
              </w:rPr>
            </w:pPr>
            <w:r w:rsidRPr="00522B49">
              <w:rPr>
                <w:sz w:val="20"/>
                <w:szCs w:val="20"/>
              </w:rPr>
              <w:t>Цільові групи населення, які за віком пропустили планову імунізацію у попередні роки щеплені від 50% до 82,2%</w:t>
            </w:r>
            <w:r w:rsidR="00C6484C" w:rsidRPr="00522B49">
              <w:rPr>
                <w:sz w:val="20"/>
                <w:szCs w:val="20"/>
              </w:rPr>
              <w:t>.</w:t>
            </w:r>
          </w:p>
          <w:p w14:paraId="5280733D" w14:textId="5BC697D8" w:rsidR="00383D6B" w:rsidRPr="00522B49" w:rsidRDefault="00383D6B" w:rsidP="005B724D">
            <w:pPr>
              <w:jc w:val="both"/>
              <w:rPr>
                <w:b/>
                <w:sz w:val="20"/>
                <w:szCs w:val="20"/>
              </w:rPr>
            </w:pPr>
            <w:r w:rsidRPr="00522B49">
              <w:rPr>
                <w:b/>
                <w:sz w:val="20"/>
                <w:szCs w:val="20"/>
              </w:rPr>
              <w:t>Чернігівська область</w:t>
            </w:r>
          </w:p>
          <w:p w14:paraId="24D1D616" w14:textId="77777777" w:rsidR="00383D6B" w:rsidRPr="00522B49" w:rsidRDefault="00383D6B" w:rsidP="00C6484C">
            <w:pPr>
              <w:jc w:val="both"/>
              <w:rPr>
                <w:sz w:val="20"/>
                <w:szCs w:val="20"/>
              </w:rPr>
            </w:pPr>
            <w:r w:rsidRPr="00522B49">
              <w:rPr>
                <w:sz w:val="20"/>
                <w:szCs w:val="20"/>
              </w:rPr>
              <w:t>В Чернігівській області забезпечено безперервний процес рутинної імунізації в усіх закладах ПМСД вакцинами, що постачаються МОЗ України. Для досягнення цільового показника охоплення на рівні 95% лікарі первинної ланки системно контролюють та проводять надолуження пропущених щеплень. Протягом 2025 року медичні працівники підвищили кваліфікацію на профільних тренінгах із дотримання «холодового ланцюга» та профілактики кору. З метою інформування населення на ресурсах медзакладів постійно оновлюються дані про наявність вакцин та популяризується Національний портал з імунізації</w:t>
            </w:r>
          </w:p>
        </w:tc>
        <w:tc>
          <w:tcPr>
            <w:tcW w:w="1276" w:type="dxa"/>
          </w:tcPr>
          <w:p w14:paraId="210EC530" w14:textId="77777777" w:rsidR="00383D6B" w:rsidRPr="00522B49" w:rsidRDefault="00383D6B" w:rsidP="005B724D">
            <w:pPr>
              <w:jc w:val="both"/>
              <w:rPr>
                <w:sz w:val="20"/>
                <w:szCs w:val="20"/>
              </w:rPr>
            </w:pPr>
          </w:p>
          <w:p w14:paraId="4EAF88F2" w14:textId="77777777" w:rsidR="00383D6B" w:rsidRPr="00522B49" w:rsidRDefault="00383D6B" w:rsidP="005B724D">
            <w:pPr>
              <w:jc w:val="both"/>
              <w:rPr>
                <w:sz w:val="20"/>
                <w:szCs w:val="20"/>
              </w:rPr>
            </w:pPr>
          </w:p>
          <w:p w14:paraId="3F2582D5" w14:textId="77777777" w:rsidR="00383D6B" w:rsidRPr="00522B49" w:rsidRDefault="00383D6B" w:rsidP="005B724D">
            <w:pPr>
              <w:jc w:val="both"/>
              <w:rPr>
                <w:sz w:val="20"/>
                <w:szCs w:val="20"/>
              </w:rPr>
            </w:pPr>
          </w:p>
          <w:p w14:paraId="1D18F3D5" w14:textId="77777777" w:rsidR="00383D6B" w:rsidRPr="00522B49" w:rsidRDefault="00383D6B" w:rsidP="005B724D">
            <w:pPr>
              <w:jc w:val="both"/>
              <w:rPr>
                <w:sz w:val="20"/>
                <w:szCs w:val="20"/>
              </w:rPr>
            </w:pPr>
          </w:p>
          <w:p w14:paraId="614EECAC" w14:textId="77777777" w:rsidR="00383D6B" w:rsidRPr="00522B49" w:rsidRDefault="00383D6B" w:rsidP="005B724D">
            <w:pPr>
              <w:jc w:val="both"/>
              <w:rPr>
                <w:sz w:val="20"/>
                <w:szCs w:val="20"/>
              </w:rPr>
            </w:pPr>
          </w:p>
          <w:p w14:paraId="2BDA6877" w14:textId="77777777" w:rsidR="00383D6B" w:rsidRPr="00522B49" w:rsidRDefault="00383D6B" w:rsidP="005B724D">
            <w:pPr>
              <w:jc w:val="both"/>
              <w:rPr>
                <w:sz w:val="20"/>
                <w:szCs w:val="20"/>
              </w:rPr>
            </w:pPr>
          </w:p>
          <w:p w14:paraId="74E658DF" w14:textId="77777777" w:rsidR="00383D6B" w:rsidRPr="00522B49" w:rsidRDefault="00383D6B" w:rsidP="005B724D">
            <w:pPr>
              <w:jc w:val="both"/>
              <w:rPr>
                <w:sz w:val="20"/>
                <w:szCs w:val="20"/>
              </w:rPr>
            </w:pPr>
          </w:p>
          <w:p w14:paraId="43EC5354" w14:textId="77777777" w:rsidR="00383D6B" w:rsidRPr="00522B49" w:rsidRDefault="00383D6B" w:rsidP="005B724D">
            <w:pPr>
              <w:jc w:val="both"/>
              <w:rPr>
                <w:sz w:val="20"/>
                <w:szCs w:val="20"/>
              </w:rPr>
            </w:pPr>
          </w:p>
          <w:p w14:paraId="5C45A225" w14:textId="77777777" w:rsidR="00383D6B" w:rsidRPr="00522B49" w:rsidRDefault="00383D6B" w:rsidP="005B724D">
            <w:pPr>
              <w:jc w:val="both"/>
              <w:rPr>
                <w:sz w:val="20"/>
                <w:szCs w:val="20"/>
              </w:rPr>
            </w:pPr>
          </w:p>
          <w:p w14:paraId="766A3D1B" w14:textId="77777777" w:rsidR="00383D6B" w:rsidRPr="00522B49" w:rsidRDefault="00383D6B" w:rsidP="005B724D">
            <w:pPr>
              <w:jc w:val="both"/>
              <w:rPr>
                <w:sz w:val="20"/>
                <w:szCs w:val="20"/>
              </w:rPr>
            </w:pPr>
          </w:p>
          <w:p w14:paraId="64B72294" w14:textId="77777777" w:rsidR="00383D6B" w:rsidRPr="00522B49" w:rsidRDefault="00383D6B" w:rsidP="005B724D">
            <w:pPr>
              <w:jc w:val="both"/>
              <w:rPr>
                <w:sz w:val="20"/>
                <w:szCs w:val="20"/>
              </w:rPr>
            </w:pPr>
          </w:p>
          <w:p w14:paraId="60B665A6" w14:textId="77777777" w:rsidR="00383D6B" w:rsidRPr="00522B49" w:rsidRDefault="00383D6B" w:rsidP="005B724D">
            <w:pPr>
              <w:jc w:val="both"/>
              <w:rPr>
                <w:sz w:val="20"/>
                <w:szCs w:val="20"/>
              </w:rPr>
            </w:pPr>
          </w:p>
          <w:p w14:paraId="506681FF" w14:textId="77777777" w:rsidR="00383D6B" w:rsidRPr="00522B49" w:rsidRDefault="00383D6B" w:rsidP="005B724D">
            <w:pPr>
              <w:jc w:val="both"/>
              <w:rPr>
                <w:sz w:val="20"/>
                <w:szCs w:val="20"/>
              </w:rPr>
            </w:pPr>
          </w:p>
          <w:p w14:paraId="0795F4AC" w14:textId="77777777" w:rsidR="00383D6B" w:rsidRPr="00522B49" w:rsidRDefault="00383D6B" w:rsidP="005B724D">
            <w:pPr>
              <w:jc w:val="both"/>
              <w:rPr>
                <w:sz w:val="20"/>
                <w:szCs w:val="20"/>
              </w:rPr>
            </w:pPr>
          </w:p>
          <w:p w14:paraId="1ED82694" w14:textId="77777777" w:rsidR="00383D6B" w:rsidRPr="00522B49" w:rsidRDefault="00383D6B" w:rsidP="005B724D">
            <w:pPr>
              <w:jc w:val="both"/>
              <w:rPr>
                <w:sz w:val="20"/>
                <w:szCs w:val="20"/>
              </w:rPr>
            </w:pPr>
          </w:p>
          <w:p w14:paraId="654CC92A" w14:textId="77777777" w:rsidR="00383D6B" w:rsidRPr="00522B49" w:rsidRDefault="00383D6B" w:rsidP="005B724D">
            <w:pPr>
              <w:jc w:val="both"/>
              <w:rPr>
                <w:sz w:val="20"/>
                <w:szCs w:val="20"/>
              </w:rPr>
            </w:pPr>
          </w:p>
          <w:p w14:paraId="4DCE4273" w14:textId="77777777" w:rsidR="00383D6B" w:rsidRPr="00522B49" w:rsidRDefault="00383D6B" w:rsidP="005B724D">
            <w:pPr>
              <w:jc w:val="both"/>
              <w:rPr>
                <w:sz w:val="20"/>
                <w:szCs w:val="20"/>
              </w:rPr>
            </w:pPr>
          </w:p>
          <w:p w14:paraId="7CD808B8" w14:textId="77777777" w:rsidR="00383D6B" w:rsidRPr="00522B49" w:rsidRDefault="00383D6B" w:rsidP="005B724D">
            <w:pPr>
              <w:jc w:val="both"/>
              <w:rPr>
                <w:sz w:val="20"/>
                <w:szCs w:val="20"/>
              </w:rPr>
            </w:pPr>
          </w:p>
          <w:p w14:paraId="06D37DF9" w14:textId="77777777" w:rsidR="00383D6B" w:rsidRPr="00522B49" w:rsidRDefault="00383D6B" w:rsidP="005B724D">
            <w:pPr>
              <w:jc w:val="both"/>
              <w:rPr>
                <w:sz w:val="20"/>
                <w:szCs w:val="20"/>
              </w:rPr>
            </w:pPr>
          </w:p>
          <w:p w14:paraId="7A946822" w14:textId="77777777" w:rsidR="00383D6B" w:rsidRPr="00522B49" w:rsidRDefault="00383D6B" w:rsidP="005B724D">
            <w:pPr>
              <w:jc w:val="both"/>
              <w:rPr>
                <w:sz w:val="20"/>
                <w:szCs w:val="20"/>
              </w:rPr>
            </w:pPr>
          </w:p>
          <w:p w14:paraId="2A6BE6C6" w14:textId="77777777" w:rsidR="00383D6B" w:rsidRPr="00522B49" w:rsidRDefault="00383D6B" w:rsidP="005B724D">
            <w:pPr>
              <w:jc w:val="both"/>
              <w:rPr>
                <w:sz w:val="20"/>
                <w:szCs w:val="20"/>
              </w:rPr>
            </w:pPr>
          </w:p>
          <w:p w14:paraId="08810EAD" w14:textId="77777777" w:rsidR="00383D6B" w:rsidRPr="00522B49" w:rsidRDefault="00383D6B" w:rsidP="005B724D">
            <w:pPr>
              <w:jc w:val="both"/>
              <w:rPr>
                <w:sz w:val="20"/>
                <w:szCs w:val="20"/>
              </w:rPr>
            </w:pPr>
          </w:p>
          <w:p w14:paraId="5A1CC708" w14:textId="77777777" w:rsidR="00383D6B" w:rsidRPr="00522B49" w:rsidRDefault="00383D6B" w:rsidP="005B724D">
            <w:pPr>
              <w:jc w:val="both"/>
              <w:rPr>
                <w:sz w:val="20"/>
                <w:szCs w:val="20"/>
              </w:rPr>
            </w:pPr>
          </w:p>
          <w:p w14:paraId="1D0C62FD" w14:textId="77777777" w:rsidR="00383D6B" w:rsidRPr="00522B49" w:rsidRDefault="00383D6B" w:rsidP="005B724D">
            <w:pPr>
              <w:jc w:val="both"/>
              <w:rPr>
                <w:sz w:val="20"/>
                <w:szCs w:val="20"/>
              </w:rPr>
            </w:pPr>
          </w:p>
          <w:p w14:paraId="7F3E38A8" w14:textId="77777777" w:rsidR="00383D6B" w:rsidRPr="00522B49" w:rsidRDefault="00383D6B" w:rsidP="005B724D">
            <w:pPr>
              <w:jc w:val="both"/>
              <w:rPr>
                <w:sz w:val="20"/>
                <w:szCs w:val="20"/>
              </w:rPr>
            </w:pPr>
          </w:p>
          <w:p w14:paraId="11108071" w14:textId="77777777" w:rsidR="00383D6B" w:rsidRPr="00522B49" w:rsidRDefault="00383D6B" w:rsidP="005B724D">
            <w:pPr>
              <w:jc w:val="both"/>
              <w:rPr>
                <w:sz w:val="20"/>
                <w:szCs w:val="20"/>
              </w:rPr>
            </w:pPr>
          </w:p>
          <w:p w14:paraId="411C28D2" w14:textId="77777777" w:rsidR="00383D6B" w:rsidRPr="00522B49" w:rsidRDefault="00383D6B" w:rsidP="005B724D">
            <w:pPr>
              <w:jc w:val="both"/>
              <w:rPr>
                <w:sz w:val="20"/>
                <w:szCs w:val="20"/>
              </w:rPr>
            </w:pPr>
          </w:p>
          <w:p w14:paraId="7056DBD9" w14:textId="77777777" w:rsidR="00383D6B" w:rsidRPr="00522B49" w:rsidRDefault="00383D6B" w:rsidP="005B724D">
            <w:pPr>
              <w:jc w:val="both"/>
              <w:rPr>
                <w:sz w:val="20"/>
                <w:szCs w:val="20"/>
              </w:rPr>
            </w:pPr>
          </w:p>
          <w:p w14:paraId="4F3D12AF" w14:textId="77777777" w:rsidR="00383D6B" w:rsidRPr="00522B49" w:rsidRDefault="00383D6B" w:rsidP="005B724D">
            <w:pPr>
              <w:jc w:val="both"/>
              <w:rPr>
                <w:sz w:val="20"/>
                <w:szCs w:val="20"/>
              </w:rPr>
            </w:pPr>
          </w:p>
          <w:p w14:paraId="7502B157" w14:textId="77777777" w:rsidR="00383D6B" w:rsidRPr="00522B49" w:rsidRDefault="00383D6B" w:rsidP="005B724D">
            <w:pPr>
              <w:jc w:val="both"/>
              <w:rPr>
                <w:sz w:val="20"/>
                <w:szCs w:val="20"/>
              </w:rPr>
            </w:pPr>
          </w:p>
          <w:p w14:paraId="035A5AC8" w14:textId="77777777" w:rsidR="00383D6B" w:rsidRPr="00522B49" w:rsidRDefault="00383D6B" w:rsidP="005B724D">
            <w:pPr>
              <w:jc w:val="both"/>
              <w:rPr>
                <w:sz w:val="20"/>
                <w:szCs w:val="20"/>
              </w:rPr>
            </w:pPr>
          </w:p>
          <w:p w14:paraId="3C596E04" w14:textId="77777777" w:rsidR="00383D6B" w:rsidRPr="00522B49" w:rsidRDefault="00383D6B" w:rsidP="005B724D">
            <w:pPr>
              <w:jc w:val="both"/>
              <w:rPr>
                <w:sz w:val="20"/>
                <w:szCs w:val="20"/>
              </w:rPr>
            </w:pPr>
          </w:p>
          <w:p w14:paraId="4DDE749B" w14:textId="77777777" w:rsidR="00383D6B" w:rsidRPr="00522B49" w:rsidRDefault="00383D6B" w:rsidP="005B724D">
            <w:pPr>
              <w:jc w:val="both"/>
              <w:rPr>
                <w:sz w:val="20"/>
                <w:szCs w:val="20"/>
              </w:rPr>
            </w:pPr>
          </w:p>
          <w:p w14:paraId="6A2C4063" w14:textId="77777777" w:rsidR="00383D6B" w:rsidRPr="00522B49" w:rsidRDefault="00383D6B" w:rsidP="005B724D">
            <w:pPr>
              <w:jc w:val="both"/>
              <w:rPr>
                <w:sz w:val="20"/>
                <w:szCs w:val="20"/>
              </w:rPr>
            </w:pPr>
          </w:p>
          <w:p w14:paraId="3EAF0D40" w14:textId="77777777" w:rsidR="00383D6B" w:rsidRPr="00522B49" w:rsidRDefault="00383D6B" w:rsidP="005B724D">
            <w:pPr>
              <w:jc w:val="both"/>
              <w:rPr>
                <w:sz w:val="20"/>
                <w:szCs w:val="20"/>
              </w:rPr>
            </w:pPr>
          </w:p>
          <w:p w14:paraId="5C9C30AE" w14:textId="77777777" w:rsidR="00383D6B" w:rsidRPr="00522B49" w:rsidRDefault="00383D6B" w:rsidP="005B724D">
            <w:pPr>
              <w:jc w:val="both"/>
              <w:rPr>
                <w:sz w:val="20"/>
                <w:szCs w:val="20"/>
              </w:rPr>
            </w:pPr>
          </w:p>
          <w:p w14:paraId="6F047AA5" w14:textId="77777777" w:rsidR="00383D6B" w:rsidRPr="00522B49" w:rsidRDefault="00383D6B" w:rsidP="005B724D">
            <w:pPr>
              <w:jc w:val="both"/>
              <w:rPr>
                <w:sz w:val="20"/>
                <w:szCs w:val="20"/>
              </w:rPr>
            </w:pPr>
          </w:p>
          <w:p w14:paraId="19E1FA50" w14:textId="77777777" w:rsidR="00383D6B" w:rsidRPr="00522B49" w:rsidRDefault="00383D6B" w:rsidP="005B724D">
            <w:pPr>
              <w:jc w:val="both"/>
              <w:rPr>
                <w:sz w:val="20"/>
                <w:szCs w:val="20"/>
              </w:rPr>
            </w:pPr>
          </w:p>
          <w:p w14:paraId="0D4C97F9" w14:textId="77777777" w:rsidR="00383D6B" w:rsidRPr="00522B49" w:rsidRDefault="00383D6B" w:rsidP="005B724D">
            <w:pPr>
              <w:jc w:val="both"/>
              <w:rPr>
                <w:sz w:val="20"/>
                <w:szCs w:val="20"/>
              </w:rPr>
            </w:pPr>
          </w:p>
          <w:p w14:paraId="4E6ED4D1" w14:textId="77777777" w:rsidR="00383D6B" w:rsidRPr="00522B49" w:rsidRDefault="00383D6B" w:rsidP="005B724D">
            <w:pPr>
              <w:jc w:val="both"/>
              <w:rPr>
                <w:sz w:val="20"/>
                <w:szCs w:val="20"/>
              </w:rPr>
            </w:pPr>
          </w:p>
          <w:p w14:paraId="0CE739F5" w14:textId="77777777" w:rsidR="00383D6B" w:rsidRPr="00522B49" w:rsidRDefault="00383D6B" w:rsidP="005B724D">
            <w:pPr>
              <w:jc w:val="both"/>
              <w:rPr>
                <w:sz w:val="20"/>
                <w:szCs w:val="20"/>
              </w:rPr>
            </w:pPr>
          </w:p>
          <w:p w14:paraId="1DA7324A" w14:textId="77777777" w:rsidR="00383D6B" w:rsidRPr="00522B49" w:rsidRDefault="00383D6B" w:rsidP="005B724D">
            <w:pPr>
              <w:jc w:val="both"/>
              <w:rPr>
                <w:sz w:val="20"/>
                <w:szCs w:val="20"/>
              </w:rPr>
            </w:pPr>
          </w:p>
          <w:p w14:paraId="324102E5" w14:textId="77777777" w:rsidR="00383D6B" w:rsidRPr="00522B49" w:rsidRDefault="00383D6B" w:rsidP="005B724D">
            <w:pPr>
              <w:jc w:val="both"/>
              <w:rPr>
                <w:sz w:val="20"/>
                <w:szCs w:val="20"/>
              </w:rPr>
            </w:pPr>
          </w:p>
          <w:p w14:paraId="0318E602" w14:textId="77777777" w:rsidR="00383D6B" w:rsidRPr="00522B49" w:rsidRDefault="00383D6B" w:rsidP="005B724D">
            <w:pPr>
              <w:jc w:val="both"/>
              <w:rPr>
                <w:sz w:val="20"/>
                <w:szCs w:val="20"/>
              </w:rPr>
            </w:pPr>
          </w:p>
          <w:p w14:paraId="6D3C93E5" w14:textId="77777777" w:rsidR="00383D6B" w:rsidRPr="00522B49" w:rsidRDefault="00383D6B" w:rsidP="005B724D">
            <w:pPr>
              <w:jc w:val="both"/>
              <w:rPr>
                <w:sz w:val="20"/>
                <w:szCs w:val="20"/>
              </w:rPr>
            </w:pPr>
          </w:p>
          <w:p w14:paraId="4802A8BC" w14:textId="77777777" w:rsidR="00383D6B" w:rsidRPr="00522B49" w:rsidRDefault="00383D6B" w:rsidP="005B724D">
            <w:pPr>
              <w:jc w:val="both"/>
              <w:rPr>
                <w:sz w:val="20"/>
                <w:szCs w:val="20"/>
              </w:rPr>
            </w:pPr>
          </w:p>
          <w:p w14:paraId="29101E79" w14:textId="77777777" w:rsidR="00383D6B" w:rsidRPr="00522B49" w:rsidRDefault="00383D6B" w:rsidP="005B724D">
            <w:pPr>
              <w:jc w:val="both"/>
              <w:rPr>
                <w:sz w:val="20"/>
                <w:szCs w:val="20"/>
              </w:rPr>
            </w:pPr>
          </w:p>
          <w:p w14:paraId="6A6DCA31" w14:textId="77777777" w:rsidR="00383D6B" w:rsidRPr="00522B49" w:rsidRDefault="00383D6B" w:rsidP="005B724D">
            <w:pPr>
              <w:jc w:val="both"/>
              <w:rPr>
                <w:sz w:val="20"/>
                <w:szCs w:val="20"/>
              </w:rPr>
            </w:pPr>
          </w:p>
          <w:p w14:paraId="10F2A986" w14:textId="77777777" w:rsidR="00383D6B" w:rsidRDefault="00383D6B" w:rsidP="005B724D">
            <w:pPr>
              <w:jc w:val="both"/>
              <w:rPr>
                <w:sz w:val="20"/>
                <w:szCs w:val="20"/>
              </w:rPr>
            </w:pPr>
          </w:p>
          <w:p w14:paraId="060CB21B" w14:textId="77777777" w:rsidR="00BF0352" w:rsidRDefault="00BF0352" w:rsidP="005B724D">
            <w:pPr>
              <w:jc w:val="both"/>
              <w:rPr>
                <w:sz w:val="20"/>
                <w:szCs w:val="20"/>
              </w:rPr>
            </w:pPr>
          </w:p>
          <w:p w14:paraId="5AC07D7E" w14:textId="77777777" w:rsidR="00BF0352" w:rsidRDefault="00BF0352" w:rsidP="005B724D">
            <w:pPr>
              <w:jc w:val="both"/>
              <w:rPr>
                <w:sz w:val="20"/>
                <w:szCs w:val="20"/>
              </w:rPr>
            </w:pPr>
          </w:p>
          <w:p w14:paraId="4B73D13C" w14:textId="77777777" w:rsidR="00BF0352" w:rsidRDefault="00BF0352" w:rsidP="005B724D">
            <w:pPr>
              <w:jc w:val="both"/>
              <w:rPr>
                <w:sz w:val="20"/>
                <w:szCs w:val="20"/>
              </w:rPr>
            </w:pPr>
          </w:p>
          <w:p w14:paraId="5CC7A391" w14:textId="77777777" w:rsidR="00BF0352" w:rsidRDefault="00BF0352" w:rsidP="005B724D">
            <w:pPr>
              <w:jc w:val="both"/>
              <w:rPr>
                <w:sz w:val="20"/>
                <w:szCs w:val="20"/>
              </w:rPr>
            </w:pPr>
          </w:p>
          <w:p w14:paraId="769B00A0" w14:textId="77777777" w:rsidR="00BF0352" w:rsidRDefault="00BF0352" w:rsidP="005B724D">
            <w:pPr>
              <w:jc w:val="both"/>
              <w:rPr>
                <w:sz w:val="20"/>
                <w:szCs w:val="20"/>
              </w:rPr>
            </w:pPr>
          </w:p>
          <w:p w14:paraId="0054DCED" w14:textId="77777777" w:rsidR="00BF0352" w:rsidRDefault="00BF0352" w:rsidP="005B724D">
            <w:pPr>
              <w:jc w:val="both"/>
              <w:rPr>
                <w:sz w:val="20"/>
                <w:szCs w:val="20"/>
              </w:rPr>
            </w:pPr>
          </w:p>
          <w:p w14:paraId="30A132CB" w14:textId="77777777" w:rsidR="00BF0352" w:rsidRDefault="00BF0352" w:rsidP="005B724D">
            <w:pPr>
              <w:jc w:val="both"/>
              <w:rPr>
                <w:sz w:val="20"/>
                <w:szCs w:val="20"/>
              </w:rPr>
            </w:pPr>
          </w:p>
          <w:p w14:paraId="62631861" w14:textId="77777777" w:rsidR="00BF0352" w:rsidRDefault="00BF0352" w:rsidP="005B724D">
            <w:pPr>
              <w:jc w:val="both"/>
              <w:rPr>
                <w:sz w:val="20"/>
                <w:szCs w:val="20"/>
              </w:rPr>
            </w:pPr>
          </w:p>
          <w:p w14:paraId="715581AD" w14:textId="77777777" w:rsidR="00BF0352" w:rsidRDefault="00BF0352" w:rsidP="005B724D">
            <w:pPr>
              <w:jc w:val="both"/>
              <w:rPr>
                <w:sz w:val="20"/>
                <w:szCs w:val="20"/>
              </w:rPr>
            </w:pPr>
          </w:p>
          <w:p w14:paraId="166D7856" w14:textId="77777777" w:rsidR="00BF0352" w:rsidRDefault="00BF0352" w:rsidP="005B724D">
            <w:pPr>
              <w:jc w:val="both"/>
              <w:rPr>
                <w:sz w:val="20"/>
                <w:szCs w:val="20"/>
              </w:rPr>
            </w:pPr>
          </w:p>
          <w:p w14:paraId="39596B71" w14:textId="77777777" w:rsidR="00BF0352" w:rsidRDefault="00BF0352" w:rsidP="005B724D">
            <w:pPr>
              <w:jc w:val="both"/>
              <w:rPr>
                <w:sz w:val="20"/>
                <w:szCs w:val="20"/>
              </w:rPr>
            </w:pPr>
          </w:p>
          <w:p w14:paraId="403DFA77" w14:textId="77777777" w:rsidR="00BF0352" w:rsidRDefault="00BF0352" w:rsidP="005B724D">
            <w:pPr>
              <w:jc w:val="both"/>
              <w:rPr>
                <w:sz w:val="20"/>
                <w:szCs w:val="20"/>
              </w:rPr>
            </w:pPr>
          </w:p>
          <w:p w14:paraId="3B78C091" w14:textId="77777777" w:rsidR="00BF0352" w:rsidRDefault="00BF0352" w:rsidP="005B724D">
            <w:pPr>
              <w:jc w:val="both"/>
              <w:rPr>
                <w:sz w:val="20"/>
                <w:szCs w:val="20"/>
              </w:rPr>
            </w:pPr>
          </w:p>
          <w:p w14:paraId="2D0F61F8" w14:textId="77777777" w:rsidR="00BF0352" w:rsidRDefault="00BF0352" w:rsidP="005B724D">
            <w:pPr>
              <w:jc w:val="both"/>
              <w:rPr>
                <w:sz w:val="20"/>
                <w:szCs w:val="20"/>
              </w:rPr>
            </w:pPr>
          </w:p>
          <w:p w14:paraId="7EBDF933" w14:textId="77777777" w:rsidR="00BF0352" w:rsidRDefault="00BF0352" w:rsidP="005B724D">
            <w:pPr>
              <w:jc w:val="both"/>
              <w:rPr>
                <w:sz w:val="20"/>
                <w:szCs w:val="20"/>
              </w:rPr>
            </w:pPr>
          </w:p>
          <w:p w14:paraId="09B3B2A7" w14:textId="77777777" w:rsidR="00BF0352" w:rsidRDefault="00BF0352" w:rsidP="005B724D">
            <w:pPr>
              <w:jc w:val="both"/>
              <w:rPr>
                <w:sz w:val="20"/>
                <w:szCs w:val="20"/>
              </w:rPr>
            </w:pPr>
          </w:p>
          <w:p w14:paraId="26E3DCA0" w14:textId="77777777" w:rsidR="00BF0352" w:rsidRDefault="00BF0352" w:rsidP="005B724D">
            <w:pPr>
              <w:jc w:val="both"/>
              <w:rPr>
                <w:sz w:val="20"/>
                <w:szCs w:val="20"/>
              </w:rPr>
            </w:pPr>
          </w:p>
          <w:p w14:paraId="52A03647" w14:textId="77777777" w:rsidR="00BF0352" w:rsidRDefault="00BF0352" w:rsidP="005B724D">
            <w:pPr>
              <w:jc w:val="both"/>
              <w:rPr>
                <w:sz w:val="20"/>
                <w:szCs w:val="20"/>
              </w:rPr>
            </w:pPr>
          </w:p>
          <w:p w14:paraId="5FC19495" w14:textId="77777777" w:rsidR="00BF0352" w:rsidRDefault="00BF0352" w:rsidP="005B724D">
            <w:pPr>
              <w:jc w:val="both"/>
              <w:rPr>
                <w:sz w:val="20"/>
                <w:szCs w:val="20"/>
              </w:rPr>
            </w:pPr>
          </w:p>
          <w:p w14:paraId="39B9B149" w14:textId="77777777" w:rsidR="00BF0352" w:rsidRDefault="00BF0352" w:rsidP="005B724D">
            <w:pPr>
              <w:jc w:val="both"/>
              <w:rPr>
                <w:sz w:val="20"/>
                <w:szCs w:val="20"/>
              </w:rPr>
            </w:pPr>
          </w:p>
          <w:p w14:paraId="73A71C6E" w14:textId="77777777" w:rsidR="00BF0352" w:rsidRDefault="00BF0352" w:rsidP="005B724D">
            <w:pPr>
              <w:jc w:val="both"/>
              <w:rPr>
                <w:sz w:val="20"/>
                <w:szCs w:val="20"/>
              </w:rPr>
            </w:pPr>
          </w:p>
          <w:p w14:paraId="62C53676" w14:textId="77777777" w:rsidR="00BF0352" w:rsidRDefault="00BF0352" w:rsidP="005B724D">
            <w:pPr>
              <w:jc w:val="both"/>
              <w:rPr>
                <w:sz w:val="20"/>
                <w:szCs w:val="20"/>
              </w:rPr>
            </w:pPr>
          </w:p>
          <w:p w14:paraId="6DE836A1" w14:textId="77777777" w:rsidR="00BF0352" w:rsidRDefault="00BF0352" w:rsidP="005B724D">
            <w:pPr>
              <w:jc w:val="both"/>
              <w:rPr>
                <w:sz w:val="20"/>
                <w:szCs w:val="20"/>
              </w:rPr>
            </w:pPr>
          </w:p>
          <w:p w14:paraId="7DC2B2FF" w14:textId="77777777" w:rsidR="00BF0352" w:rsidRDefault="00BF0352" w:rsidP="005B724D">
            <w:pPr>
              <w:jc w:val="both"/>
              <w:rPr>
                <w:sz w:val="20"/>
                <w:szCs w:val="20"/>
              </w:rPr>
            </w:pPr>
          </w:p>
          <w:p w14:paraId="5D9DF1A3" w14:textId="77777777" w:rsidR="00BF0352" w:rsidRDefault="00BF0352" w:rsidP="005B724D">
            <w:pPr>
              <w:jc w:val="both"/>
              <w:rPr>
                <w:sz w:val="20"/>
                <w:szCs w:val="20"/>
              </w:rPr>
            </w:pPr>
          </w:p>
          <w:p w14:paraId="6DDEAE8E" w14:textId="77777777" w:rsidR="00BF0352" w:rsidRDefault="00BF0352" w:rsidP="005B724D">
            <w:pPr>
              <w:jc w:val="both"/>
              <w:rPr>
                <w:sz w:val="20"/>
                <w:szCs w:val="20"/>
              </w:rPr>
            </w:pPr>
          </w:p>
          <w:p w14:paraId="05175284" w14:textId="77777777" w:rsidR="00BF0352" w:rsidRPr="00522B49" w:rsidRDefault="00BF0352" w:rsidP="005B724D">
            <w:pPr>
              <w:jc w:val="both"/>
              <w:rPr>
                <w:sz w:val="20"/>
                <w:szCs w:val="20"/>
              </w:rPr>
            </w:pPr>
          </w:p>
          <w:p w14:paraId="2830C5A3" w14:textId="77777777" w:rsidR="00BF0352" w:rsidRDefault="00BF0352" w:rsidP="005B724D">
            <w:pPr>
              <w:jc w:val="both"/>
              <w:rPr>
                <w:b/>
                <w:sz w:val="20"/>
                <w:szCs w:val="20"/>
              </w:rPr>
            </w:pPr>
          </w:p>
          <w:p w14:paraId="0AC2A40E" w14:textId="77777777" w:rsidR="00BF0352" w:rsidRDefault="00BF0352" w:rsidP="005B724D">
            <w:pPr>
              <w:jc w:val="both"/>
              <w:rPr>
                <w:b/>
                <w:sz w:val="20"/>
                <w:szCs w:val="20"/>
              </w:rPr>
            </w:pPr>
          </w:p>
          <w:p w14:paraId="240D41D9" w14:textId="77777777" w:rsidR="00BF0352" w:rsidRDefault="00BF0352" w:rsidP="005B724D">
            <w:pPr>
              <w:jc w:val="both"/>
              <w:rPr>
                <w:b/>
                <w:sz w:val="20"/>
                <w:szCs w:val="20"/>
              </w:rPr>
            </w:pPr>
          </w:p>
          <w:p w14:paraId="4A65A4E7" w14:textId="77777777" w:rsidR="00BF0352" w:rsidRDefault="00BF0352" w:rsidP="005B724D">
            <w:pPr>
              <w:jc w:val="both"/>
              <w:rPr>
                <w:b/>
                <w:sz w:val="20"/>
                <w:szCs w:val="20"/>
              </w:rPr>
            </w:pPr>
          </w:p>
          <w:p w14:paraId="55337753" w14:textId="77777777" w:rsidR="00BF0352" w:rsidRDefault="00BF0352" w:rsidP="005B724D">
            <w:pPr>
              <w:jc w:val="both"/>
              <w:rPr>
                <w:b/>
                <w:sz w:val="20"/>
                <w:szCs w:val="20"/>
              </w:rPr>
            </w:pPr>
          </w:p>
          <w:p w14:paraId="600626C2" w14:textId="77777777" w:rsidR="00BF0352" w:rsidRDefault="00BF0352" w:rsidP="005B724D">
            <w:pPr>
              <w:jc w:val="both"/>
              <w:rPr>
                <w:b/>
                <w:sz w:val="20"/>
                <w:szCs w:val="20"/>
              </w:rPr>
            </w:pPr>
          </w:p>
          <w:p w14:paraId="7AF88A33" w14:textId="77777777" w:rsidR="00BF0352" w:rsidRDefault="00BF0352" w:rsidP="005B724D">
            <w:pPr>
              <w:jc w:val="both"/>
              <w:rPr>
                <w:b/>
                <w:sz w:val="20"/>
                <w:szCs w:val="20"/>
              </w:rPr>
            </w:pPr>
          </w:p>
          <w:p w14:paraId="0088A265" w14:textId="77777777" w:rsidR="00BF0352" w:rsidRDefault="00BF0352" w:rsidP="005B724D">
            <w:pPr>
              <w:jc w:val="both"/>
              <w:rPr>
                <w:b/>
                <w:sz w:val="20"/>
                <w:szCs w:val="20"/>
              </w:rPr>
            </w:pPr>
          </w:p>
          <w:p w14:paraId="3EEF1221" w14:textId="77777777" w:rsidR="00BF0352" w:rsidRDefault="00BF0352" w:rsidP="005B724D">
            <w:pPr>
              <w:jc w:val="both"/>
              <w:rPr>
                <w:b/>
                <w:sz w:val="20"/>
                <w:szCs w:val="20"/>
              </w:rPr>
            </w:pPr>
          </w:p>
          <w:p w14:paraId="6E9D5260" w14:textId="77777777" w:rsidR="00BF0352" w:rsidRDefault="00BF0352" w:rsidP="005B724D">
            <w:pPr>
              <w:jc w:val="both"/>
              <w:rPr>
                <w:b/>
                <w:sz w:val="20"/>
                <w:szCs w:val="20"/>
              </w:rPr>
            </w:pPr>
          </w:p>
          <w:p w14:paraId="2D51DD3A" w14:textId="77777777" w:rsidR="00BF0352" w:rsidRDefault="00BF0352" w:rsidP="005B724D">
            <w:pPr>
              <w:jc w:val="both"/>
              <w:rPr>
                <w:b/>
                <w:sz w:val="20"/>
                <w:szCs w:val="20"/>
              </w:rPr>
            </w:pPr>
          </w:p>
          <w:p w14:paraId="0B421697" w14:textId="77777777" w:rsidR="00BF0352" w:rsidRDefault="00BF0352" w:rsidP="005B724D">
            <w:pPr>
              <w:jc w:val="both"/>
              <w:rPr>
                <w:b/>
                <w:sz w:val="20"/>
                <w:szCs w:val="20"/>
              </w:rPr>
            </w:pPr>
          </w:p>
          <w:p w14:paraId="407FB8F0" w14:textId="77777777" w:rsidR="00BF0352" w:rsidRDefault="00BF0352" w:rsidP="005B724D">
            <w:pPr>
              <w:jc w:val="both"/>
              <w:rPr>
                <w:b/>
                <w:sz w:val="20"/>
                <w:szCs w:val="20"/>
              </w:rPr>
            </w:pPr>
          </w:p>
          <w:p w14:paraId="73B85A1D" w14:textId="77777777" w:rsidR="00BF0352" w:rsidRDefault="00BF0352" w:rsidP="005B724D">
            <w:pPr>
              <w:jc w:val="both"/>
              <w:rPr>
                <w:b/>
                <w:sz w:val="20"/>
                <w:szCs w:val="20"/>
              </w:rPr>
            </w:pPr>
          </w:p>
          <w:p w14:paraId="1E01DA11" w14:textId="77777777" w:rsidR="00BF0352" w:rsidRDefault="00BF0352" w:rsidP="005B724D">
            <w:pPr>
              <w:jc w:val="both"/>
              <w:rPr>
                <w:b/>
                <w:sz w:val="20"/>
                <w:szCs w:val="20"/>
              </w:rPr>
            </w:pPr>
          </w:p>
          <w:p w14:paraId="494CFB5D" w14:textId="77777777" w:rsidR="00BF0352" w:rsidRDefault="00BF0352" w:rsidP="005B724D">
            <w:pPr>
              <w:jc w:val="both"/>
              <w:rPr>
                <w:b/>
                <w:sz w:val="20"/>
                <w:szCs w:val="20"/>
              </w:rPr>
            </w:pPr>
          </w:p>
          <w:p w14:paraId="1786CC01" w14:textId="77777777" w:rsidR="00BF0352" w:rsidRDefault="00BF0352" w:rsidP="005B724D">
            <w:pPr>
              <w:jc w:val="both"/>
              <w:rPr>
                <w:b/>
                <w:sz w:val="20"/>
                <w:szCs w:val="20"/>
              </w:rPr>
            </w:pPr>
          </w:p>
          <w:p w14:paraId="234EAC26" w14:textId="77777777" w:rsidR="00BF0352" w:rsidRDefault="00BF0352" w:rsidP="005B724D">
            <w:pPr>
              <w:jc w:val="both"/>
              <w:rPr>
                <w:b/>
                <w:sz w:val="20"/>
                <w:szCs w:val="20"/>
              </w:rPr>
            </w:pPr>
          </w:p>
          <w:p w14:paraId="509335A7" w14:textId="77777777" w:rsidR="00BF0352" w:rsidRDefault="00BF0352" w:rsidP="005B724D">
            <w:pPr>
              <w:jc w:val="both"/>
              <w:rPr>
                <w:b/>
                <w:sz w:val="20"/>
                <w:szCs w:val="20"/>
              </w:rPr>
            </w:pPr>
          </w:p>
          <w:p w14:paraId="12851929" w14:textId="77777777" w:rsidR="00BF0352" w:rsidRDefault="00BF0352" w:rsidP="005B724D">
            <w:pPr>
              <w:jc w:val="both"/>
              <w:rPr>
                <w:b/>
                <w:sz w:val="20"/>
                <w:szCs w:val="20"/>
              </w:rPr>
            </w:pPr>
          </w:p>
          <w:p w14:paraId="35CA7B37" w14:textId="77777777" w:rsidR="00BF0352" w:rsidRDefault="00BF0352" w:rsidP="005B724D">
            <w:pPr>
              <w:jc w:val="both"/>
              <w:rPr>
                <w:b/>
                <w:sz w:val="20"/>
                <w:szCs w:val="20"/>
              </w:rPr>
            </w:pPr>
          </w:p>
          <w:p w14:paraId="0DF59B66" w14:textId="77777777" w:rsidR="00BF0352" w:rsidRDefault="00BF0352" w:rsidP="005B724D">
            <w:pPr>
              <w:jc w:val="both"/>
              <w:rPr>
                <w:b/>
                <w:sz w:val="20"/>
                <w:szCs w:val="20"/>
              </w:rPr>
            </w:pPr>
          </w:p>
          <w:p w14:paraId="0C665626" w14:textId="77777777" w:rsidR="00BF0352" w:rsidRDefault="00BF0352" w:rsidP="005B724D">
            <w:pPr>
              <w:jc w:val="both"/>
              <w:rPr>
                <w:b/>
                <w:sz w:val="20"/>
                <w:szCs w:val="20"/>
              </w:rPr>
            </w:pPr>
          </w:p>
          <w:p w14:paraId="1E5FA10E" w14:textId="77777777" w:rsidR="00BF0352" w:rsidRDefault="00BF0352" w:rsidP="005B724D">
            <w:pPr>
              <w:jc w:val="both"/>
              <w:rPr>
                <w:b/>
                <w:sz w:val="20"/>
                <w:szCs w:val="20"/>
              </w:rPr>
            </w:pPr>
          </w:p>
          <w:p w14:paraId="385D35B4" w14:textId="77777777" w:rsidR="00BF0352" w:rsidRDefault="00BF0352" w:rsidP="005B724D">
            <w:pPr>
              <w:jc w:val="both"/>
              <w:rPr>
                <w:b/>
                <w:sz w:val="20"/>
                <w:szCs w:val="20"/>
              </w:rPr>
            </w:pPr>
          </w:p>
          <w:p w14:paraId="7CA23EF3" w14:textId="77777777" w:rsidR="00BF0352" w:rsidRDefault="00BF0352" w:rsidP="005B724D">
            <w:pPr>
              <w:jc w:val="both"/>
              <w:rPr>
                <w:b/>
                <w:sz w:val="20"/>
                <w:szCs w:val="20"/>
              </w:rPr>
            </w:pPr>
          </w:p>
          <w:p w14:paraId="35E37CD9" w14:textId="77777777" w:rsidR="00BF0352" w:rsidRDefault="00BF0352" w:rsidP="005B724D">
            <w:pPr>
              <w:jc w:val="both"/>
              <w:rPr>
                <w:b/>
                <w:sz w:val="20"/>
                <w:szCs w:val="20"/>
              </w:rPr>
            </w:pPr>
          </w:p>
          <w:p w14:paraId="79C73C4C" w14:textId="77777777" w:rsidR="00BF0352" w:rsidRDefault="00BF0352" w:rsidP="005B724D">
            <w:pPr>
              <w:jc w:val="both"/>
              <w:rPr>
                <w:b/>
                <w:sz w:val="20"/>
                <w:szCs w:val="20"/>
              </w:rPr>
            </w:pPr>
          </w:p>
          <w:p w14:paraId="06B9BB40" w14:textId="77777777" w:rsidR="00BF0352" w:rsidRDefault="00BF0352" w:rsidP="005B724D">
            <w:pPr>
              <w:jc w:val="both"/>
              <w:rPr>
                <w:b/>
                <w:sz w:val="20"/>
                <w:szCs w:val="20"/>
              </w:rPr>
            </w:pPr>
          </w:p>
          <w:p w14:paraId="2C2EF11B" w14:textId="70200C01" w:rsidR="00BF0352" w:rsidRDefault="00BF0352" w:rsidP="005B724D">
            <w:pPr>
              <w:jc w:val="both"/>
              <w:rPr>
                <w:b/>
                <w:sz w:val="20"/>
                <w:szCs w:val="20"/>
              </w:rPr>
            </w:pPr>
          </w:p>
          <w:p w14:paraId="18797ED2" w14:textId="185935D3" w:rsidR="00041B9C" w:rsidRDefault="00041B9C" w:rsidP="005B724D">
            <w:pPr>
              <w:jc w:val="both"/>
              <w:rPr>
                <w:b/>
                <w:sz w:val="20"/>
                <w:szCs w:val="20"/>
              </w:rPr>
            </w:pPr>
          </w:p>
          <w:p w14:paraId="3172A82F" w14:textId="77777777" w:rsidR="00041B9C" w:rsidRDefault="00041B9C" w:rsidP="005B724D">
            <w:pPr>
              <w:jc w:val="both"/>
              <w:rPr>
                <w:b/>
                <w:sz w:val="20"/>
                <w:szCs w:val="20"/>
              </w:rPr>
            </w:pPr>
          </w:p>
          <w:p w14:paraId="1A205B34" w14:textId="77777777" w:rsidR="00BF0352" w:rsidRDefault="00BF0352" w:rsidP="005B724D">
            <w:pPr>
              <w:jc w:val="both"/>
              <w:rPr>
                <w:b/>
                <w:sz w:val="20"/>
                <w:szCs w:val="20"/>
              </w:rPr>
            </w:pPr>
          </w:p>
          <w:p w14:paraId="485E267D" w14:textId="1FE47319" w:rsidR="00383D6B" w:rsidRPr="00522B49" w:rsidRDefault="00383D6B" w:rsidP="005B724D">
            <w:pPr>
              <w:jc w:val="both"/>
              <w:rPr>
                <w:b/>
                <w:sz w:val="20"/>
                <w:szCs w:val="20"/>
              </w:rPr>
            </w:pPr>
            <w:r w:rsidRPr="00522B49">
              <w:rPr>
                <w:b/>
                <w:sz w:val="20"/>
                <w:szCs w:val="20"/>
              </w:rPr>
              <w:t>Запорізька область</w:t>
            </w:r>
          </w:p>
          <w:p w14:paraId="5EF754B6" w14:textId="77777777" w:rsidR="00383D6B" w:rsidRPr="00522B49" w:rsidRDefault="00383D6B" w:rsidP="005B724D">
            <w:pPr>
              <w:jc w:val="both"/>
              <w:rPr>
                <w:sz w:val="20"/>
                <w:szCs w:val="20"/>
              </w:rPr>
            </w:pPr>
            <w:r w:rsidRPr="00522B49">
              <w:rPr>
                <w:sz w:val="20"/>
                <w:szCs w:val="20"/>
              </w:rPr>
              <w:t>6227,1</w:t>
            </w:r>
          </w:p>
          <w:p w14:paraId="5179B903" w14:textId="77777777" w:rsidR="00383D6B" w:rsidRPr="00522B49" w:rsidRDefault="00383D6B" w:rsidP="005B724D">
            <w:pPr>
              <w:jc w:val="both"/>
              <w:rPr>
                <w:sz w:val="20"/>
                <w:szCs w:val="20"/>
              </w:rPr>
            </w:pPr>
          </w:p>
          <w:p w14:paraId="45BB7B56" w14:textId="77777777" w:rsidR="00383D6B" w:rsidRPr="00522B49" w:rsidRDefault="00383D6B" w:rsidP="005B724D">
            <w:pPr>
              <w:jc w:val="both"/>
              <w:rPr>
                <w:sz w:val="20"/>
                <w:szCs w:val="20"/>
              </w:rPr>
            </w:pPr>
          </w:p>
          <w:p w14:paraId="44776483" w14:textId="77777777" w:rsidR="00383D6B" w:rsidRPr="00522B49" w:rsidRDefault="00383D6B" w:rsidP="005B724D">
            <w:pPr>
              <w:jc w:val="both"/>
              <w:rPr>
                <w:sz w:val="20"/>
                <w:szCs w:val="20"/>
              </w:rPr>
            </w:pPr>
          </w:p>
          <w:p w14:paraId="3357E05D" w14:textId="77777777" w:rsidR="00383D6B" w:rsidRPr="00522B49" w:rsidRDefault="00383D6B" w:rsidP="005B724D">
            <w:pPr>
              <w:jc w:val="both"/>
              <w:rPr>
                <w:sz w:val="20"/>
                <w:szCs w:val="20"/>
              </w:rPr>
            </w:pPr>
          </w:p>
          <w:p w14:paraId="4D472368" w14:textId="77777777" w:rsidR="00383D6B" w:rsidRPr="00522B49" w:rsidRDefault="00383D6B" w:rsidP="005B724D">
            <w:pPr>
              <w:jc w:val="both"/>
              <w:rPr>
                <w:sz w:val="20"/>
                <w:szCs w:val="20"/>
              </w:rPr>
            </w:pPr>
          </w:p>
          <w:p w14:paraId="3D261B88" w14:textId="77777777" w:rsidR="00383D6B" w:rsidRPr="00522B49" w:rsidRDefault="00383D6B" w:rsidP="005B724D">
            <w:pPr>
              <w:jc w:val="both"/>
              <w:rPr>
                <w:sz w:val="20"/>
                <w:szCs w:val="20"/>
              </w:rPr>
            </w:pPr>
          </w:p>
          <w:p w14:paraId="79FB0692" w14:textId="77777777" w:rsidR="00383D6B" w:rsidRPr="00522B49" w:rsidRDefault="00383D6B" w:rsidP="005B724D">
            <w:pPr>
              <w:jc w:val="both"/>
              <w:rPr>
                <w:sz w:val="20"/>
                <w:szCs w:val="20"/>
              </w:rPr>
            </w:pPr>
          </w:p>
          <w:p w14:paraId="2E380AE6" w14:textId="77777777" w:rsidR="00383D6B" w:rsidRPr="00522B49" w:rsidRDefault="00383D6B" w:rsidP="005B724D">
            <w:pPr>
              <w:jc w:val="both"/>
              <w:rPr>
                <w:sz w:val="20"/>
                <w:szCs w:val="20"/>
              </w:rPr>
            </w:pPr>
          </w:p>
          <w:p w14:paraId="3706D6C6" w14:textId="77777777" w:rsidR="00383D6B" w:rsidRPr="00522B49" w:rsidRDefault="00383D6B" w:rsidP="005B724D">
            <w:pPr>
              <w:jc w:val="both"/>
              <w:rPr>
                <w:sz w:val="20"/>
                <w:szCs w:val="20"/>
              </w:rPr>
            </w:pPr>
          </w:p>
          <w:p w14:paraId="1C6A2CC5" w14:textId="77777777" w:rsidR="00383D6B" w:rsidRPr="00522B49" w:rsidRDefault="00383D6B" w:rsidP="005B724D">
            <w:pPr>
              <w:jc w:val="both"/>
              <w:rPr>
                <w:sz w:val="20"/>
                <w:szCs w:val="20"/>
              </w:rPr>
            </w:pPr>
          </w:p>
          <w:p w14:paraId="304435F1" w14:textId="77777777" w:rsidR="00383D6B" w:rsidRPr="00522B49" w:rsidRDefault="00383D6B" w:rsidP="005B724D">
            <w:pPr>
              <w:jc w:val="both"/>
              <w:rPr>
                <w:sz w:val="20"/>
                <w:szCs w:val="20"/>
              </w:rPr>
            </w:pPr>
          </w:p>
          <w:p w14:paraId="43D6371E" w14:textId="77777777" w:rsidR="00383D6B" w:rsidRPr="00522B49" w:rsidRDefault="00383D6B" w:rsidP="005B724D">
            <w:pPr>
              <w:jc w:val="both"/>
              <w:rPr>
                <w:sz w:val="20"/>
                <w:szCs w:val="20"/>
              </w:rPr>
            </w:pPr>
          </w:p>
          <w:p w14:paraId="0C0D4834" w14:textId="77777777" w:rsidR="00383D6B" w:rsidRPr="00522B49" w:rsidRDefault="00383D6B" w:rsidP="005B724D">
            <w:pPr>
              <w:jc w:val="both"/>
              <w:rPr>
                <w:sz w:val="20"/>
                <w:szCs w:val="20"/>
              </w:rPr>
            </w:pPr>
          </w:p>
          <w:p w14:paraId="74979F3F" w14:textId="77777777" w:rsidR="00383D6B" w:rsidRPr="00522B49" w:rsidRDefault="00383D6B" w:rsidP="005B724D">
            <w:pPr>
              <w:jc w:val="both"/>
              <w:rPr>
                <w:sz w:val="20"/>
                <w:szCs w:val="20"/>
              </w:rPr>
            </w:pPr>
          </w:p>
          <w:p w14:paraId="77C5221A" w14:textId="77777777" w:rsidR="00383D6B" w:rsidRPr="00522B49" w:rsidRDefault="00383D6B" w:rsidP="005B724D">
            <w:pPr>
              <w:jc w:val="both"/>
              <w:rPr>
                <w:sz w:val="20"/>
                <w:szCs w:val="20"/>
              </w:rPr>
            </w:pPr>
          </w:p>
          <w:p w14:paraId="60BA4724" w14:textId="77777777" w:rsidR="00383D6B" w:rsidRPr="00522B49" w:rsidRDefault="00383D6B" w:rsidP="005B724D">
            <w:pPr>
              <w:jc w:val="both"/>
              <w:rPr>
                <w:sz w:val="20"/>
                <w:szCs w:val="20"/>
              </w:rPr>
            </w:pPr>
          </w:p>
          <w:p w14:paraId="6548081E" w14:textId="77777777" w:rsidR="00383D6B" w:rsidRPr="00522B49" w:rsidRDefault="00383D6B" w:rsidP="005B724D">
            <w:pPr>
              <w:jc w:val="both"/>
              <w:rPr>
                <w:sz w:val="20"/>
                <w:szCs w:val="20"/>
              </w:rPr>
            </w:pPr>
          </w:p>
          <w:p w14:paraId="176C5126" w14:textId="77777777" w:rsidR="00383D6B" w:rsidRPr="00522B49" w:rsidRDefault="00383D6B" w:rsidP="005B724D">
            <w:pPr>
              <w:jc w:val="both"/>
              <w:rPr>
                <w:sz w:val="20"/>
                <w:szCs w:val="20"/>
              </w:rPr>
            </w:pPr>
          </w:p>
          <w:p w14:paraId="3171E803" w14:textId="77777777" w:rsidR="00383D6B" w:rsidRPr="00522B49" w:rsidRDefault="00383D6B" w:rsidP="005B724D">
            <w:pPr>
              <w:jc w:val="both"/>
              <w:rPr>
                <w:sz w:val="20"/>
                <w:szCs w:val="20"/>
              </w:rPr>
            </w:pPr>
          </w:p>
          <w:p w14:paraId="79DE8052" w14:textId="77777777" w:rsidR="00383D6B" w:rsidRPr="00522B49" w:rsidRDefault="00383D6B" w:rsidP="005B724D">
            <w:pPr>
              <w:jc w:val="both"/>
              <w:rPr>
                <w:sz w:val="20"/>
                <w:szCs w:val="20"/>
              </w:rPr>
            </w:pPr>
          </w:p>
          <w:p w14:paraId="67EDC3B2" w14:textId="77777777" w:rsidR="00383D6B" w:rsidRPr="00522B49" w:rsidRDefault="00383D6B" w:rsidP="005B724D">
            <w:pPr>
              <w:jc w:val="both"/>
              <w:rPr>
                <w:sz w:val="20"/>
                <w:szCs w:val="20"/>
              </w:rPr>
            </w:pPr>
          </w:p>
          <w:p w14:paraId="277971E3" w14:textId="77777777" w:rsidR="00383D6B" w:rsidRPr="00522B49" w:rsidRDefault="00383D6B" w:rsidP="005B724D">
            <w:pPr>
              <w:jc w:val="both"/>
              <w:rPr>
                <w:sz w:val="20"/>
                <w:szCs w:val="20"/>
              </w:rPr>
            </w:pPr>
          </w:p>
          <w:p w14:paraId="7912CC5B" w14:textId="77777777" w:rsidR="00383D6B" w:rsidRPr="00522B49" w:rsidRDefault="00383D6B" w:rsidP="005B724D">
            <w:pPr>
              <w:jc w:val="both"/>
              <w:rPr>
                <w:sz w:val="20"/>
                <w:szCs w:val="20"/>
              </w:rPr>
            </w:pPr>
          </w:p>
          <w:p w14:paraId="6136B66B" w14:textId="77777777" w:rsidR="00383D6B" w:rsidRPr="00522B49" w:rsidRDefault="00383D6B" w:rsidP="005B724D">
            <w:pPr>
              <w:jc w:val="both"/>
              <w:rPr>
                <w:sz w:val="20"/>
                <w:szCs w:val="20"/>
              </w:rPr>
            </w:pPr>
          </w:p>
          <w:p w14:paraId="0B010E5A" w14:textId="77777777" w:rsidR="00383D6B" w:rsidRPr="00522B49" w:rsidRDefault="00383D6B" w:rsidP="005B724D">
            <w:pPr>
              <w:jc w:val="both"/>
              <w:rPr>
                <w:sz w:val="20"/>
                <w:szCs w:val="20"/>
              </w:rPr>
            </w:pPr>
          </w:p>
          <w:p w14:paraId="42904040" w14:textId="77777777" w:rsidR="00383D6B" w:rsidRPr="00522B49" w:rsidRDefault="00383D6B" w:rsidP="005B724D">
            <w:pPr>
              <w:jc w:val="both"/>
              <w:rPr>
                <w:sz w:val="20"/>
                <w:szCs w:val="20"/>
              </w:rPr>
            </w:pPr>
          </w:p>
          <w:p w14:paraId="32FDC1E0" w14:textId="77777777" w:rsidR="00383D6B" w:rsidRPr="00522B49" w:rsidRDefault="00383D6B" w:rsidP="005B724D">
            <w:pPr>
              <w:jc w:val="both"/>
              <w:rPr>
                <w:sz w:val="20"/>
                <w:szCs w:val="20"/>
              </w:rPr>
            </w:pPr>
          </w:p>
          <w:p w14:paraId="4C03740F" w14:textId="77777777" w:rsidR="00383D6B" w:rsidRPr="00522B49" w:rsidRDefault="00383D6B" w:rsidP="005B724D">
            <w:pPr>
              <w:jc w:val="both"/>
              <w:rPr>
                <w:sz w:val="20"/>
                <w:szCs w:val="20"/>
              </w:rPr>
            </w:pPr>
          </w:p>
          <w:p w14:paraId="3B883A71" w14:textId="77777777" w:rsidR="00383D6B" w:rsidRPr="00522B49" w:rsidRDefault="00383D6B" w:rsidP="005B724D">
            <w:pPr>
              <w:jc w:val="both"/>
              <w:rPr>
                <w:sz w:val="20"/>
                <w:szCs w:val="20"/>
              </w:rPr>
            </w:pPr>
          </w:p>
          <w:p w14:paraId="7436D677" w14:textId="77777777" w:rsidR="00383D6B" w:rsidRPr="00522B49" w:rsidRDefault="00383D6B" w:rsidP="005B724D">
            <w:pPr>
              <w:jc w:val="both"/>
              <w:rPr>
                <w:sz w:val="20"/>
                <w:szCs w:val="20"/>
              </w:rPr>
            </w:pPr>
          </w:p>
          <w:p w14:paraId="76CE9621" w14:textId="77777777" w:rsidR="00383D6B" w:rsidRPr="00522B49" w:rsidRDefault="00383D6B" w:rsidP="005B724D">
            <w:pPr>
              <w:jc w:val="both"/>
              <w:rPr>
                <w:sz w:val="20"/>
                <w:szCs w:val="20"/>
              </w:rPr>
            </w:pPr>
          </w:p>
          <w:p w14:paraId="6E62566A" w14:textId="77777777" w:rsidR="00383D6B" w:rsidRPr="00522B49" w:rsidRDefault="00383D6B" w:rsidP="005B724D">
            <w:pPr>
              <w:jc w:val="both"/>
              <w:rPr>
                <w:sz w:val="20"/>
                <w:szCs w:val="20"/>
              </w:rPr>
            </w:pPr>
          </w:p>
          <w:p w14:paraId="4D9A0609" w14:textId="77777777" w:rsidR="00383D6B" w:rsidRPr="00522B49" w:rsidRDefault="00383D6B" w:rsidP="005B724D">
            <w:pPr>
              <w:jc w:val="both"/>
              <w:rPr>
                <w:sz w:val="20"/>
                <w:szCs w:val="20"/>
              </w:rPr>
            </w:pPr>
          </w:p>
          <w:p w14:paraId="28E665E8" w14:textId="77777777" w:rsidR="00383D6B" w:rsidRPr="00522B49" w:rsidRDefault="00383D6B" w:rsidP="005B724D">
            <w:pPr>
              <w:jc w:val="both"/>
              <w:rPr>
                <w:sz w:val="20"/>
                <w:szCs w:val="20"/>
              </w:rPr>
            </w:pPr>
          </w:p>
          <w:p w14:paraId="29E03892" w14:textId="77777777" w:rsidR="00383D6B" w:rsidRPr="00522B49" w:rsidRDefault="00383D6B" w:rsidP="005B724D">
            <w:pPr>
              <w:jc w:val="both"/>
              <w:rPr>
                <w:sz w:val="20"/>
                <w:szCs w:val="20"/>
              </w:rPr>
            </w:pPr>
          </w:p>
          <w:p w14:paraId="19E6F0DD" w14:textId="77777777" w:rsidR="00383D6B" w:rsidRPr="00522B49" w:rsidRDefault="00383D6B" w:rsidP="005B724D">
            <w:pPr>
              <w:jc w:val="both"/>
              <w:rPr>
                <w:sz w:val="20"/>
                <w:szCs w:val="20"/>
              </w:rPr>
            </w:pPr>
          </w:p>
          <w:p w14:paraId="4BB30E20" w14:textId="77777777" w:rsidR="00383D6B" w:rsidRPr="00522B49" w:rsidRDefault="00383D6B" w:rsidP="005B724D">
            <w:pPr>
              <w:jc w:val="both"/>
              <w:rPr>
                <w:sz w:val="20"/>
                <w:szCs w:val="20"/>
              </w:rPr>
            </w:pPr>
          </w:p>
          <w:p w14:paraId="2F31B22D" w14:textId="77777777" w:rsidR="002961C4" w:rsidRPr="00522B49" w:rsidRDefault="002961C4" w:rsidP="005B724D">
            <w:pPr>
              <w:jc w:val="both"/>
              <w:rPr>
                <w:sz w:val="20"/>
                <w:szCs w:val="20"/>
              </w:rPr>
            </w:pPr>
          </w:p>
          <w:p w14:paraId="208D25F1" w14:textId="77777777" w:rsidR="002961C4" w:rsidRPr="00522B49" w:rsidRDefault="002961C4" w:rsidP="005B724D">
            <w:pPr>
              <w:jc w:val="both"/>
              <w:rPr>
                <w:sz w:val="20"/>
                <w:szCs w:val="20"/>
              </w:rPr>
            </w:pPr>
          </w:p>
          <w:p w14:paraId="61F54DDD" w14:textId="77777777" w:rsidR="002961C4" w:rsidRPr="00522B49" w:rsidRDefault="002961C4" w:rsidP="005B724D">
            <w:pPr>
              <w:jc w:val="both"/>
              <w:rPr>
                <w:sz w:val="20"/>
                <w:szCs w:val="20"/>
              </w:rPr>
            </w:pPr>
          </w:p>
          <w:p w14:paraId="1AB903C9" w14:textId="77777777" w:rsidR="002961C4" w:rsidRPr="00522B49" w:rsidRDefault="002961C4" w:rsidP="005B724D">
            <w:pPr>
              <w:jc w:val="both"/>
              <w:rPr>
                <w:sz w:val="20"/>
                <w:szCs w:val="20"/>
              </w:rPr>
            </w:pPr>
          </w:p>
          <w:p w14:paraId="46D2EA18" w14:textId="77777777" w:rsidR="002961C4" w:rsidRPr="00522B49" w:rsidRDefault="002961C4" w:rsidP="005B724D">
            <w:pPr>
              <w:jc w:val="both"/>
              <w:rPr>
                <w:sz w:val="20"/>
                <w:szCs w:val="20"/>
              </w:rPr>
            </w:pPr>
          </w:p>
          <w:p w14:paraId="246B7DC7" w14:textId="77777777" w:rsidR="002961C4" w:rsidRPr="00522B49" w:rsidRDefault="002961C4" w:rsidP="005B724D">
            <w:pPr>
              <w:jc w:val="both"/>
              <w:rPr>
                <w:sz w:val="20"/>
                <w:szCs w:val="20"/>
              </w:rPr>
            </w:pPr>
          </w:p>
          <w:p w14:paraId="4AC4F3B7" w14:textId="77777777" w:rsidR="002961C4" w:rsidRPr="00522B49" w:rsidRDefault="002961C4" w:rsidP="005B724D">
            <w:pPr>
              <w:jc w:val="both"/>
              <w:rPr>
                <w:sz w:val="20"/>
                <w:szCs w:val="20"/>
              </w:rPr>
            </w:pPr>
          </w:p>
          <w:p w14:paraId="00C684B5" w14:textId="77777777" w:rsidR="002961C4" w:rsidRPr="00522B49" w:rsidRDefault="002961C4" w:rsidP="005B724D">
            <w:pPr>
              <w:jc w:val="both"/>
              <w:rPr>
                <w:sz w:val="20"/>
                <w:szCs w:val="20"/>
              </w:rPr>
            </w:pPr>
          </w:p>
          <w:p w14:paraId="5ADDC355" w14:textId="77777777" w:rsidR="002961C4" w:rsidRPr="00522B49" w:rsidRDefault="002961C4" w:rsidP="005B724D">
            <w:pPr>
              <w:jc w:val="both"/>
              <w:rPr>
                <w:sz w:val="20"/>
                <w:szCs w:val="20"/>
              </w:rPr>
            </w:pPr>
          </w:p>
          <w:p w14:paraId="089B7AD6" w14:textId="77777777" w:rsidR="002961C4" w:rsidRPr="00522B49" w:rsidRDefault="002961C4" w:rsidP="005B724D">
            <w:pPr>
              <w:jc w:val="both"/>
              <w:rPr>
                <w:sz w:val="20"/>
                <w:szCs w:val="20"/>
              </w:rPr>
            </w:pPr>
          </w:p>
          <w:p w14:paraId="4FC41259" w14:textId="77777777" w:rsidR="002961C4" w:rsidRPr="00522B49" w:rsidRDefault="002961C4" w:rsidP="005B724D">
            <w:pPr>
              <w:jc w:val="both"/>
              <w:rPr>
                <w:sz w:val="20"/>
                <w:szCs w:val="20"/>
              </w:rPr>
            </w:pPr>
          </w:p>
          <w:p w14:paraId="3000B96C" w14:textId="77777777" w:rsidR="002961C4" w:rsidRPr="00522B49" w:rsidRDefault="002961C4" w:rsidP="005B724D">
            <w:pPr>
              <w:jc w:val="both"/>
              <w:rPr>
                <w:sz w:val="20"/>
                <w:szCs w:val="20"/>
              </w:rPr>
            </w:pPr>
          </w:p>
          <w:p w14:paraId="26D63CF4" w14:textId="77777777" w:rsidR="002961C4" w:rsidRPr="00522B49" w:rsidRDefault="002961C4" w:rsidP="005B724D">
            <w:pPr>
              <w:jc w:val="both"/>
              <w:rPr>
                <w:sz w:val="20"/>
                <w:szCs w:val="20"/>
              </w:rPr>
            </w:pPr>
          </w:p>
          <w:p w14:paraId="03ED1285" w14:textId="77777777" w:rsidR="002961C4" w:rsidRPr="00522B49" w:rsidRDefault="002961C4" w:rsidP="005B724D">
            <w:pPr>
              <w:jc w:val="both"/>
              <w:rPr>
                <w:sz w:val="20"/>
                <w:szCs w:val="20"/>
              </w:rPr>
            </w:pPr>
          </w:p>
          <w:p w14:paraId="38EC1C6F" w14:textId="77777777" w:rsidR="002961C4" w:rsidRPr="00522B49" w:rsidRDefault="002961C4" w:rsidP="005B724D">
            <w:pPr>
              <w:jc w:val="both"/>
              <w:rPr>
                <w:sz w:val="20"/>
                <w:szCs w:val="20"/>
              </w:rPr>
            </w:pPr>
          </w:p>
          <w:p w14:paraId="550B96EE" w14:textId="77777777" w:rsidR="002961C4" w:rsidRPr="00522B49" w:rsidRDefault="002961C4" w:rsidP="005B724D">
            <w:pPr>
              <w:jc w:val="both"/>
              <w:rPr>
                <w:sz w:val="20"/>
                <w:szCs w:val="20"/>
              </w:rPr>
            </w:pPr>
          </w:p>
          <w:p w14:paraId="38AA02AD" w14:textId="77777777" w:rsidR="002961C4" w:rsidRPr="00522B49" w:rsidRDefault="002961C4" w:rsidP="005B724D">
            <w:pPr>
              <w:jc w:val="both"/>
              <w:rPr>
                <w:sz w:val="20"/>
                <w:szCs w:val="20"/>
              </w:rPr>
            </w:pPr>
          </w:p>
          <w:p w14:paraId="6D3574FF" w14:textId="77777777" w:rsidR="002961C4" w:rsidRPr="00522B49" w:rsidRDefault="002961C4" w:rsidP="005B724D">
            <w:pPr>
              <w:jc w:val="both"/>
              <w:rPr>
                <w:sz w:val="20"/>
                <w:szCs w:val="20"/>
              </w:rPr>
            </w:pPr>
          </w:p>
          <w:p w14:paraId="36D645C9" w14:textId="77777777" w:rsidR="002961C4" w:rsidRPr="00522B49" w:rsidRDefault="002961C4" w:rsidP="005B724D">
            <w:pPr>
              <w:jc w:val="both"/>
              <w:rPr>
                <w:sz w:val="20"/>
                <w:szCs w:val="20"/>
              </w:rPr>
            </w:pPr>
          </w:p>
          <w:p w14:paraId="55400044" w14:textId="77777777" w:rsidR="002961C4" w:rsidRPr="00522B49" w:rsidRDefault="002961C4" w:rsidP="005B724D">
            <w:pPr>
              <w:jc w:val="both"/>
              <w:rPr>
                <w:sz w:val="20"/>
                <w:szCs w:val="20"/>
              </w:rPr>
            </w:pPr>
          </w:p>
          <w:p w14:paraId="13571F27" w14:textId="77777777" w:rsidR="002961C4" w:rsidRPr="00522B49" w:rsidRDefault="002961C4" w:rsidP="005B724D">
            <w:pPr>
              <w:jc w:val="both"/>
              <w:rPr>
                <w:sz w:val="20"/>
                <w:szCs w:val="20"/>
              </w:rPr>
            </w:pPr>
          </w:p>
          <w:p w14:paraId="1052C49B" w14:textId="77777777" w:rsidR="002961C4" w:rsidRPr="00522B49" w:rsidRDefault="002961C4" w:rsidP="005B724D">
            <w:pPr>
              <w:jc w:val="both"/>
              <w:rPr>
                <w:sz w:val="20"/>
                <w:szCs w:val="20"/>
              </w:rPr>
            </w:pPr>
          </w:p>
          <w:p w14:paraId="524D32F1" w14:textId="77777777" w:rsidR="002961C4" w:rsidRPr="00522B49" w:rsidRDefault="002961C4" w:rsidP="005B724D">
            <w:pPr>
              <w:jc w:val="both"/>
              <w:rPr>
                <w:sz w:val="20"/>
                <w:szCs w:val="20"/>
              </w:rPr>
            </w:pPr>
          </w:p>
          <w:p w14:paraId="76A83013" w14:textId="77777777" w:rsidR="002961C4" w:rsidRPr="00522B49" w:rsidRDefault="002961C4" w:rsidP="005B724D">
            <w:pPr>
              <w:jc w:val="both"/>
              <w:rPr>
                <w:sz w:val="20"/>
                <w:szCs w:val="20"/>
              </w:rPr>
            </w:pPr>
          </w:p>
          <w:p w14:paraId="2D4931A7" w14:textId="77777777" w:rsidR="002961C4" w:rsidRPr="00522B49" w:rsidRDefault="002961C4" w:rsidP="005B724D">
            <w:pPr>
              <w:jc w:val="both"/>
              <w:rPr>
                <w:sz w:val="20"/>
                <w:szCs w:val="20"/>
              </w:rPr>
            </w:pPr>
          </w:p>
          <w:p w14:paraId="6C02AB1B" w14:textId="77777777" w:rsidR="002961C4" w:rsidRPr="00522B49" w:rsidRDefault="002961C4" w:rsidP="005B724D">
            <w:pPr>
              <w:jc w:val="both"/>
              <w:rPr>
                <w:sz w:val="20"/>
                <w:szCs w:val="20"/>
              </w:rPr>
            </w:pPr>
          </w:p>
          <w:p w14:paraId="3D6B2A0A" w14:textId="77777777" w:rsidR="002961C4" w:rsidRPr="00522B49" w:rsidRDefault="002961C4" w:rsidP="005B724D">
            <w:pPr>
              <w:jc w:val="both"/>
              <w:rPr>
                <w:sz w:val="20"/>
                <w:szCs w:val="20"/>
              </w:rPr>
            </w:pPr>
          </w:p>
          <w:p w14:paraId="53388598" w14:textId="77777777" w:rsidR="002961C4" w:rsidRPr="00522B49" w:rsidRDefault="002961C4" w:rsidP="005B724D">
            <w:pPr>
              <w:jc w:val="both"/>
              <w:rPr>
                <w:sz w:val="20"/>
                <w:szCs w:val="20"/>
              </w:rPr>
            </w:pPr>
          </w:p>
          <w:p w14:paraId="3A69E865" w14:textId="77777777" w:rsidR="002961C4" w:rsidRPr="00522B49" w:rsidRDefault="002961C4" w:rsidP="005B724D">
            <w:pPr>
              <w:jc w:val="both"/>
              <w:rPr>
                <w:sz w:val="20"/>
                <w:szCs w:val="20"/>
              </w:rPr>
            </w:pPr>
          </w:p>
          <w:p w14:paraId="0C052BCF" w14:textId="77777777" w:rsidR="002961C4" w:rsidRPr="00522B49" w:rsidRDefault="002961C4" w:rsidP="005B724D">
            <w:pPr>
              <w:jc w:val="both"/>
              <w:rPr>
                <w:sz w:val="20"/>
                <w:szCs w:val="20"/>
              </w:rPr>
            </w:pPr>
          </w:p>
          <w:p w14:paraId="3D6E51C2" w14:textId="77777777" w:rsidR="002961C4" w:rsidRPr="00522B49" w:rsidRDefault="002961C4" w:rsidP="005B724D">
            <w:pPr>
              <w:jc w:val="both"/>
              <w:rPr>
                <w:sz w:val="20"/>
                <w:szCs w:val="20"/>
              </w:rPr>
            </w:pPr>
          </w:p>
          <w:p w14:paraId="4C4343BC" w14:textId="77777777" w:rsidR="002961C4" w:rsidRPr="00522B49" w:rsidRDefault="002961C4" w:rsidP="005B724D">
            <w:pPr>
              <w:jc w:val="both"/>
              <w:rPr>
                <w:sz w:val="20"/>
                <w:szCs w:val="20"/>
              </w:rPr>
            </w:pPr>
          </w:p>
          <w:p w14:paraId="4B8A6F58" w14:textId="77777777" w:rsidR="002961C4" w:rsidRPr="00522B49" w:rsidRDefault="002961C4" w:rsidP="005B724D">
            <w:pPr>
              <w:jc w:val="both"/>
              <w:rPr>
                <w:sz w:val="20"/>
                <w:szCs w:val="20"/>
              </w:rPr>
            </w:pPr>
          </w:p>
          <w:p w14:paraId="18DE59F7" w14:textId="77777777" w:rsidR="002961C4" w:rsidRPr="00522B49" w:rsidRDefault="002961C4" w:rsidP="005B724D">
            <w:pPr>
              <w:jc w:val="both"/>
              <w:rPr>
                <w:sz w:val="20"/>
                <w:szCs w:val="20"/>
              </w:rPr>
            </w:pPr>
          </w:p>
          <w:p w14:paraId="252E07CA" w14:textId="77777777" w:rsidR="002961C4" w:rsidRPr="00522B49" w:rsidRDefault="002961C4" w:rsidP="005B724D">
            <w:pPr>
              <w:jc w:val="both"/>
              <w:rPr>
                <w:sz w:val="20"/>
                <w:szCs w:val="20"/>
              </w:rPr>
            </w:pPr>
          </w:p>
          <w:p w14:paraId="0CFFF273" w14:textId="77777777" w:rsidR="00383D6B" w:rsidRPr="00522B49" w:rsidRDefault="00383D6B" w:rsidP="005B724D">
            <w:pPr>
              <w:jc w:val="both"/>
              <w:rPr>
                <w:b/>
                <w:sz w:val="20"/>
                <w:szCs w:val="20"/>
              </w:rPr>
            </w:pPr>
            <w:r w:rsidRPr="00522B49">
              <w:rPr>
                <w:b/>
                <w:sz w:val="20"/>
                <w:szCs w:val="20"/>
              </w:rPr>
              <w:t>Луганська область</w:t>
            </w:r>
          </w:p>
          <w:p w14:paraId="5204D954" w14:textId="77777777" w:rsidR="00383D6B" w:rsidRPr="00522B49" w:rsidRDefault="00383D6B" w:rsidP="005B724D">
            <w:pPr>
              <w:jc w:val="both"/>
              <w:rPr>
                <w:sz w:val="20"/>
                <w:szCs w:val="20"/>
              </w:rPr>
            </w:pPr>
            <w:r w:rsidRPr="00522B49">
              <w:rPr>
                <w:sz w:val="20"/>
                <w:szCs w:val="20"/>
              </w:rPr>
              <w:t>8,9</w:t>
            </w:r>
          </w:p>
        </w:tc>
        <w:tc>
          <w:tcPr>
            <w:tcW w:w="1276" w:type="dxa"/>
          </w:tcPr>
          <w:p w14:paraId="1F124428" w14:textId="77777777" w:rsidR="00383D6B" w:rsidRPr="00522B49" w:rsidRDefault="00383D6B" w:rsidP="005B724D">
            <w:pPr>
              <w:jc w:val="both"/>
              <w:rPr>
                <w:sz w:val="20"/>
                <w:szCs w:val="20"/>
              </w:rPr>
            </w:pPr>
          </w:p>
          <w:p w14:paraId="1ACD87CD" w14:textId="77777777" w:rsidR="00383D6B" w:rsidRPr="00522B49" w:rsidRDefault="00383D6B" w:rsidP="005B724D">
            <w:pPr>
              <w:jc w:val="both"/>
              <w:rPr>
                <w:sz w:val="20"/>
                <w:szCs w:val="20"/>
              </w:rPr>
            </w:pPr>
          </w:p>
          <w:p w14:paraId="59DF9212" w14:textId="77777777" w:rsidR="00383D6B" w:rsidRPr="00522B49" w:rsidRDefault="00383D6B" w:rsidP="005B724D">
            <w:pPr>
              <w:jc w:val="both"/>
              <w:rPr>
                <w:sz w:val="20"/>
                <w:szCs w:val="20"/>
              </w:rPr>
            </w:pPr>
          </w:p>
          <w:p w14:paraId="70F3AB21" w14:textId="77777777" w:rsidR="00383D6B" w:rsidRPr="00522B49" w:rsidRDefault="00383D6B" w:rsidP="005B724D">
            <w:pPr>
              <w:jc w:val="both"/>
              <w:rPr>
                <w:sz w:val="20"/>
                <w:szCs w:val="20"/>
              </w:rPr>
            </w:pPr>
          </w:p>
          <w:p w14:paraId="4EF91516" w14:textId="77777777" w:rsidR="00383D6B" w:rsidRPr="00522B49" w:rsidRDefault="00383D6B" w:rsidP="005B724D">
            <w:pPr>
              <w:jc w:val="both"/>
              <w:rPr>
                <w:sz w:val="20"/>
                <w:szCs w:val="20"/>
              </w:rPr>
            </w:pPr>
          </w:p>
          <w:p w14:paraId="44AACFD3" w14:textId="77777777" w:rsidR="00383D6B" w:rsidRPr="00522B49" w:rsidRDefault="00383D6B" w:rsidP="005B724D">
            <w:pPr>
              <w:jc w:val="both"/>
              <w:rPr>
                <w:sz w:val="20"/>
                <w:szCs w:val="20"/>
              </w:rPr>
            </w:pPr>
          </w:p>
          <w:p w14:paraId="67F39B88" w14:textId="77777777" w:rsidR="00383D6B" w:rsidRPr="00522B49" w:rsidRDefault="00383D6B" w:rsidP="005B724D">
            <w:pPr>
              <w:jc w:val="both"/>
              <w:rPr>
                <w:sz w:val="20"/>
                <w:szCs w:val="20"/>
              </w:rPr>
            </w:pPr>
          </w:p>
          <w:p w14:paraId="07A28DFF" w14:textId="77777777" w:rsidR="00383D6B" w:rsidRPr="00522B49" w:rsidRDefault="00383D6B" w:rsidP="005B724D">
            <w:pPr>
              <w:jc w:val="both"/>
              <w:rPr>
                <w:sz w:val="20"/>
                <w:szCs w:val="20"/>
              </w:rPr>
            </w:pPr>
          </w:p>
          <w:p w14:paraId="022E1E19" w14:textId="77777777" w:rsidR="00383D6B" w:rsidRPr="00522B49" w:rsidRDefault="00383D6B" w:rsidP="005B724D">
            <w:pPr>
              <w:jc w:val="both"/>
              <w:rPr>
                <w:sz w:val="20"/>
                <w:szCs w:val="20"/>
              </w:rPr>
            </w:pPr>
          </w:p>
          <w:p w14:paraId="3E4549DF" w14:textId="77777777" w:rsidR="00383D6B" w:rsidRPr="00522B49" w:rsidRDefault="00383D6B" w:rsidP="005B724D">
            <w:pPr>
              <w:jc w:val="both"/>
              <w:rPr>
                <w:sz w:val="20"/>
                <w:szCs w:val="20"/>
              </w:rPr>
            </w:pPr>
          </w:p>
          <w:p w14:paraId="032FD0FA" w14:textId="77777777" w:rsidR="00383D6B" w:rsidRPr="00522B49" w:rsidRDefault="00383D6B" w:rsidP="005B724D">
            <w:pPr>
              <w:jc w:val="both"/>
              <w:rPr>
                <w:sz w:val="20"/>
                <w:szCs w:val="20"/>
              </w:rPr>
            </w:pPr>
          </w:p>
          <w:p w14:paraId="5C70AC95" w14:textId="77777777" w:rsidR="00383D6B" w:rsidRPr="00522B49" w:rsidRDefault="00383D6B" w:rsidP="005B724D">
            <w:pPr>
              <w:jc w:val="both"/>
              <w:rPr>
                <w:sz w:val="20"/>
                <w:szCs w:val="20"/>
              </w:rPr>
            </w:pPr>
          </w:p>
          <w:p w14:paraId="6999BEF3" w14:textId="77777777" w:rsidR="00383D6B" w:rsidRPr="00522B49" w:rsidRDefault="00383D6B" w:rsidP="005B724D">
            <w:pPr>
              <w:jc w:val="both"/>
              <w:rPr>
                <w:sz w:val="20"/>
                <w:szCs w:val="20"/>
              </w:rPr>
            </w:pPr>
          </w:p>
          <w:p w14:paraId="4A3F538F" w14:textId="77777777" w:rsidR="00383D6B" w:rsidRPr="00522B49" w:rsidRDefault="00383D6B" w:rsidP="005B724D">
            <w:pPr>
              <w:jc w:val="both"/>
              <w:rPr>
                <w:sz w:val="20"/>
                <w:szCs w:val="20"/>
              </w:rPr>
            </w:pPr>
          </w:p>
          <w:p w14:paraId="7A756246" w14:textId="77777777" w:rsidR="00383D6B" w:rsidRPr="00522B49" w:rsidRDefault="00383D6B" w:rsidP="005B724D">
            <w:pPr>
              <w:jc w:val="both"/>
              <w:rPr>
                <w:sz w:val="20"/>
                <w:szCs w:val="20"/>
              </w:rPr>
            </w:pPr>
          </w:p>
          <w:p w14:paraId="044802A8" w14:textId="77777777" w:rsidR="00383D6B" w:rsidRPr="00522B49" w:rsidRDefault="00383D6B" w:rsidP="005B724D">
            <w:pPr>
              <w:jc w:val="both"/>
              <w:rPr>
                <w:sz w:val="20"/>
                <w:szCs w:val="20"/>
              </w:rPr>
            </w:pPr>
          </w:p>
          <w:p w14:paraId="599A97CF" w14:textId="77777777" w:rsidR="00383D6B" w:rsidRPr="00522B49" w:rsidRDefault="00383D6B" w:rsidP="005B724D">
            <w:pPr>
              <w:jc w:val="both"/>
              <w:rPr>
                <w:sz w:val="20"/>
                <w:szCs w:val="20"/>
              </w:rPr>
            </w:pPr>
          </w:p>
          <w:p w14:paraId="1ABEC38F" w14:textId="77777777" w:rsidR="00383D6B" w:rsidRPr="00522B49" w:rsidRDefault="00383D6B" w:rsidP="005B724D">
            <w:pPr>
              <w:jc w:val="both"/>
              <w:rPr>
                <w:sz w:val="20"/>
                <w:szCs w:val="20"/>
              </w:rPr>
            </w:pPr>
          </w:p>
          <w:p w14:paraId="2360F2E2" w14:textId="77777777" w:rsidR="00383D6B" w:rsidRPr="00522B49" w:rsidRDefault="00383D6B" w:rsidP="005B724D">
            <w:pPr>
              <w:jc w:val="both"/>
              <w:rPr>
                <w:sz w:val="20"/>
                <w:szCs w:val="20"/>
              </w:rPr>
            </w:pPr>
          </w:p>
          <w:p w14:paraId="595288D7" w14:textId="77777777" w:rsidR="00383D6B" w:rsidRPr="00522B49" w:rsidRDefault="00383D6B" w:rsidP="005B724D">
            <w:pPr>
              <w:jc w:val="both"/>
              <w:rPr>
                <w:sz w:val="20"/>
                <w:szCs w:val="20"/>
              </w:rPr>
            </w:pPr>
          </w:p>
          <w:p w14:paraId="4E58778C" w14:textId="77777777" w:rsidR="00383D6B" w:rsidRPr="00522B49" w:rsidRDefault="00383D6B" w:rsidP="005B724D">
            <w:pPr>
              <w:jc w:val="both"/>
              <w:rPr>
                <w:sz w:val="20"/>
                <w:szCs w:val="20"/>
              </w:rPr>
            </w:pPr>
          </w:p>
          <w:p w14:paraId="32EF0EBA" w14:textId="77777777" w:rsidR="00383D6B" w:rsidRPr="00522B49" w:rsidRDefault="00383D6B" w:rsidP="005B724D">
            <w:pPr>
              <w:jc w:val="both"/>
              <w:rPr>
                <w:sz w:val="20"/>
                <w:szCs w:val="20"/>
              </w:rPr>
            </w:pPr>
          </w:p>
          <w:p w14:paraId="1814B962" w14:textId="77777777" w:rsidR="00383D6B" w:rsidRPr="00522B49" w:rsidRDefault="00383D6B" w:rsidP="005B724D">
            <w:pPr>
              <w:jc w:val="both"/>
              <w:rPr>
                <w:sz w:val="20"/>
                <w:szCs w:val="20"/>
              </w:rPr>
            </w:pPr>
          </w:p>
          <w:p w14:paraId="6E18A6D6" w14:textId="77777777" w:rsidR="00383D6B" w:rsidRPr="00522B49" w:rsidRDefault="00383D6B" w:rsidP="005B724D">
            <w:pPr>
              <w:jc w:val="both"/>
              <w:rPr>
                <w:sz w:val="20"/>
                <w:szCs w:val="20"/>
              </w:rPr>
            </w:pPr>
          </w:p>
          <w:p w14:paraId="42C54F76" w14:textId="77777777" w:rsidR="00383D6B" w:rsidRPr="00522B49" w:rsidRDefault="00383D6B" w:rsidP="005B724D">
            <w:pPr>
              <w:jc w:val="both"/>
              <w:rPr>
                <w:sz w:val="20"/>
                <w:szCs w:val="20"/>
              </w:rPr>
            </w:pPr>
          </w:p>
          <w:p w14:paraId="2686351D" w14:textId="77777777" w:rsidR="00383D6B" w:rsidRPr="00522B49" w:rsidRDefault="00383D6B" w:rsidP="005B724D">
            <w:pPr>
              <w:jc w:val="both"/>
              <w:rPr>
                <w:sz w:val="20"/>
                <w:szCs w:val="20"/>
              </w:rPr>
            </w:pPr>
          </w:p>
          <w:p w14:paraId="05B06BCF" w14:textId="77777777" w:rsidR="00383D6B" w:rsidRPr="00522B49" w:rsidRDefault="00383D6B" w:rsidP="005B724D">
            <w:pPr>
              <w:jc w:val="both"/>
              <w:rPr>
                <w:sz w:val="20"/>
                <w:szCs w:val="20"/>
              </w:rPr>
            </w:pPr>
          </w:p>
          <w:p w14:paraId="5C24A89B" w14:textId="77777777" w:rsidR="00383D6B" w:rsidRPr="00522B49" w:rsidRDefault="00383D6B" w:rsidP="005B724D">
            <w:pPr>
              <w:jc w:val="both"/>
              <w:rPr>
                <w:sz w:val="20"/>
                <w:szCs w:val="20"/>
              </w:rPr>
            </w:pPr>
          </w:p>
          <w:p w14:paraId="05653C4C" w14:textId="77777777" w:rsidR="00383D6B" w:rsidRPr="00522B49" w:rsidRDefault="00383D6B" w:rsidP="005B724D">
            <w:pPr>
              <w:jc w:val="both"/>
              <w:rPr>
                <w:sz w:val="20"/>
                <w:szCs w:val="20"/>
              </w:rPr>
            </w:pPr>
          </w:p>
          <w:p w14:paraId="17C6D800" w14:textId="77777777" w:rsidR="00383D6B" w:rsidRPr="00522B49" w:rsidRDefault="00383D6B" w:rsidP="005B724D">
            <w:pPr>
              <w:jc w:val="both"/>
              <w:rPr>
                <w:sz w:val="20"/>
                <w:szCs w:val="20"/>
              </w:rPr>
            </w:pPr>
          </w:p>
          <w:p w14:paraId="425927CE" w14:textId="77777777" w:rsidR="00383D6B" w:rsidRPr="00522B49" w:rsidRDefault="00383D6B" w:rsidP="005B724D">
            <w:pPr>
              <w:jc w:val="both"/>
              <w:rPr>
                <w:sz w:val="20"/>
                <w:szCs w:val="20"/>
              </w:rPr>
            </w:pPr>
          </w:p>
          <w:p w14:paraId="7158DF54" w14:textId="77777777" w:rsidR="00383D6B" w:rsidRPr="00522B49" w:rsidRDefault="00383D6B" w:rsidP="005B724D">
            <w:pPr>
              <w:jc w:val="both"/>
              <w:rPr>
                <w:sz w:val="20"/>
                <w:szCs w:val="20"/>
              </w:rPr>
            </w:pPr>
          </w:p>
          <w:p w14:paraId="797C7D04" w14:textId="77777777" w:rsidR="00383D6B" w:rsidRPr="00522B49" w:rsidRDefault="00383D6B" w:rsidP="005B724D">
            <w:pPr>
              <w:jc w:val="both"/>
              <w:rPr>
                <w:sz w:val="20"/>
                <w:szCs w:val="20"/>
              </w:rPr>
            </w:pPr>
          </w:p>
          <w:p w14:paraId="37D50B0C" w14:textId="77777777" w:rsidR="00383D6B" w:rsidRPr="00522B49" w:rsidRDefault="00383D6B" w:rsidP="005B724D">
            <w:pPr>
              <w:jc w:val="both"/>
              <w:rPr>
                <w:sz w:val="20"/>
                <w:szCs w:val="20"/>
              </w:rPr>
            </w:pPr>
          </w:p>
          <w:p w14:paraId="0315AA4C" w14:textId="77777777" w:rsidR="00383D6B" w:rsidRPr="00522B49" w:rsidRDefault="00383D6B" w:rsidP="005B724D">
            <w:pPr>
              <w:jc w:val="both"/>
              <w:rPr>
                <w:sz w:val="20"/>
                <w:szCs w:val="20"/>
              </w:rPr>
            </w:pPr>
          </w:p>
          <w:p w14:paraId="7132DE67" w14:textId="77777777" w:rsidR="00383D6B" w:rsidRPr="00522B49" w:rsidRDefault="00383D6B" w:rsidP="005B724D">
            <w:pPr>
              <w:jc w:val="both"/>
              <w:rPr>
                <w:sz w:val="20"/>
                <w:szCs w:val="20"/>
              </w:rPr>
            </w:pPr>
          </w:p>
          <w:p w14:paraId="478B097C" w14:textId="77777777" w:rsidR="00383D6B" w:rsidRPr="00522B49" w:rsidRDefault="00383D6B" w:rsidP="005B724D">
            <w:pPr>
              <w:jc w:val="both"/>
              <w:rPr>
                <w:sz w:val="20"/>
                <w:szCs w:val="20"/>
              </w:rPr>
            </w:pPr>
          </w:p>
          <w:p w14:paraId="3BF7B263" w14:textId="77777777" w:rsidR="00383D6B" w:rsidRPr="00522B49" w:rsidRDefault="00383D6B" w:rsidP="005B724D">
            <w:pPr>
              <w:jc w:val="both"/>
              <w:rPr>
                <w:sz w:val="20"/>
                <w:szCs w:val="20"/>
              </w:rPr>
            </w:pPr>
          </w:p>
          <w:p w14:paraId="28835FBA" w14:textId="77777777" w:rsidR="00383D6B" w:rsidRPr="00522B49" w:rsidRDefault="00383D6B" w:rsidP="005B724D">
            <w:pPr>
              <w:jc w:val="both"/>
              <w:rPr>
                <w:sz w:val="20"/>
                <w:szCs w:val="20"/>
              </w:rPr>
            </w:pPr>
          </w:p>
          <w:p w14:paraId="52FC1B4A" w14:textId="77777777" w:rsidR="00383D6B" w:rsidRPr="00522B49" w:rsidRDefault="00383D6B" w:rsidP="005B724D">
            <w:pPr>
              <w:jc w:val="both"/>
              <w:rPr>
                <w:sz w:val="20"/>
                <w:szCs w:val="20"/>
              </w:rPr>
            </w:pPr>
          </w:p>
          <w:p w14:paraId="2CAFD2FB" w14:textId="77777777" w:rsidR="00383D6B" w:rsidRPr="00522B49" w:rsidRDefault="00383D6B" w:rsidP="005B724D">
            <w:pPr>
              <w:jc w:val="both"/>
              <w:rPr>
                <w:sz w:val="20"/>
                <w:szCs w:val="20"/>
              </w:rPr>
            </w:pPr>
          </w:p>
          <w:p w14:paraId="703DACA4" w14:textId="77777777" w:rsidR="00383D6B" w:rsidRPr="00522B49" w:rsidRDefault="00383D6B" w:rsidP="005B724D">
            <w:pPr>
              <w:jc w:val="both"/>
              <w:rPr>
                <w:sz w:val="20"/>
                <w:szCs w:val="20"/>
              </w:rPr>
            </w:pPr>
          </w:p>
          <w:p w14:paraId="0914F808" w14:textId="77777777" w:rsidR="00383D6B" w:rsidRPr="00522B49" w:rsidRDefault="00383D6B" w:rsidP="005B724D">
            <w:pPr>
              <w:jc w:val="both"/>
              <w:rPr>
                <w:sz w:val="20"/>
                <w:szCs w:val="20"/>
              </w:rPr>
            </w:pPr>
          </w:p>
          <w:p w14:paraId="047C067A" w14:textId="77777777" w:rsidR="00383D6B" w:rsidRPr="00522B49" w:rsidRDefault="00383D6B" w:rsidP="005B724D">
            <w:pPr>
              <w:jc w:val="both"/>
              <w:rPr>
                <w:sz w:val="20"/>
                <w:szCs w:val="20"/>
              </w:rPr>
            </w:pPr>
          </w:p>
          <w:p w14:paraId="2511394F" w14:textId="77777777" w:rsidR="00383D6B" w:rsidRPr="00522B49" w:rsidRDefault="00383D6B" w:rsidP="005B724D">
            <w:pPr>
              <w:jc w:val="both"/>
              <w:rPr>
                <w:sz w:val="20"/>
                <w:szCs w:val="20"/>
              </w:rPr>
            </w:pPr>
          </w:p>
          <w:p w14:paraId="20D04E03" w14:textId="77777777" w:rsidR="00383D6B" w:rsidRPr="00522B49" w:rsidRDefault="00383D6B" w:rsidP="005B724D">
            <w:pPr>
              <w:jc w:val="both"/>
              <w:rPr>
                <w:sz w:val="20"/>
                <w:szCs w:val="20"/>
              </w:rPr>
            </w:pPr>
          </w:p>
          <w:p w14:paraId="724D9969" w14:textId="77777777" w:rsidR="00383D6B" w:rsidRPr="00522B49" w:rsidRDefault="00383D6B" w:rsidP="005B724D">
            <w:pPr>
              <w:jc w:val="both"/>
              <w:rPr>
                <w:sz w:val="20"/>
                <w:szCs w:val="20"/>
              </w:rPr>
            </w:pPr>
          </w:p>
          <w:p w14:paraId="2603468F" w14:textId="77777777" w:rsidR="00383D6B" w:rsidRPr="00522B49" w:rsidRDefault="00383D6B" w:rsidP="005B724D">
            <w:pPr>
              <w:jc w:val="both"/>
              <w:rPr>
                <w:sz w:val="20"/>
                <w:szCs w:val="20"/>
              </w:rPr>
            </w:pPr>
          </w:p>
          <w:p w14:paraId="66B6A7B3" w14:textId="77777777" w:rsidR="00383D6B" w:rsidRPr="00522B49" w:rsidRDefault="00383D6B" w:rsidP="005B724D">
            <w:pPr>
              <w:jc w:val="both"/>
              <w:rPr>
                <w:sz w:val="20"/>
                <w:szCs w:val="20"/>
              </w:rPr>
            </w:pPr>
          </w:p>
          <w:p w14:paraId="084C705F" w14:textId="77777777" w:rsidR="00383D6B" w:rsidRPr="00522B49" w:rsidRDefault="00383D6B" w:rsidP="005B724D">
            <w:pPr>
              <w:jc w:val="both"/>
              <w:rPr>
                <w:sz w:val="20"/>
                <w:szCs w:val="20"/>
              </w:rPr>
            </w:pPr>
          </w:p>
          <w:p w14:paraId="777FA707" w14:textId="77777777" w:rsidR="00383D6B" w:rsidRPr="00522B49" w:rsidRDefault="00383D6B" w:rsidP="005B724D">
            <w:pPr>
              <w:jc w:val="both"/>
              <w:rPr>
                <w:sz w:val="20"/>
                <w:szCs w:val="20"/>
              </w:rPr>
            </w:pPr>
          </w:p>
          <w:p w14:paraId="7737B26C" w14:textId="77777777" w:rsidR="00383D6B" w:rsidRPr="00522B49" w:rsidRDefault="00383D6B" w:rsidP="005B724D">
            <w:pPr>
              <w:jc w:val="both"/>
              <w:rPr>
                <w:sz w:val="20"/>
                <w:szCs w:val="20"/>
              </w:rPr>
            </w:pPr>
          </w:p>
          <w:p w14:paraId="2EC4D53E" w14:textId="77777777" w:rsidR="00383D6B" w:rsidRPr="00522B49" w:rsidRDefault="00383D6B" w:rsidP="005B724D">
            <w:pPr>
              <w:jc w:val="both"/>
              <w:rPr>
                <w:sz w:val="20"/>
                <w:szCs w:val="20"/>
              </w:rPr>
            </w:pPr>
          </w:p>
          <w:p w14:paraId="503576AD" w14:textId="77777777" w:rsidR="00383D6B" w:rsidRPr="00522B49" w:rsidRDefault="00383D6B" w:rsidP="005B724D">
            <w:pPr>
              <w:jc w:val="both"/>
              <w:rPr>
                <w:sz w:val="20"/>
                <w:szCs w:val="20"/>
              </w:rPr>
            </w:pPr>
          </w:p>
          <w:p w14:paraId="2E16ABCE" w14:textId="77777777" w:rsidR="00383D6B" w:rsidRPr="00522B49" w:rsidRDefault="00383D6B" w:rsidP="005B724D">
            <w:pPr>
              <w:jc w:val="both"/>
              <w:rPr>
                <w:sz w:val="20"/>
                <w:szCs w:val="20"/>
              </w:rPr>
            </w:pPr>
          </w:p>
          <w:p w14:paraId="36C9D953" w14:textId="77777777" w:rsidR="00383D6B" w:rsidRPr="00522B49" w:rsidRDefault="00383D6B" w:rsidP="005B724D">
            <w:pPr>
              <w:jc w:val="both"/>
              <w:rPr>
                <w:sz w:val="20"/>
                <w:szCs w:val="20"/>
              </w:rPr>
            </w:pPr>
          </w:p>
          <w:p w14:paraId="78A316AC" w14:textId="77777777" w:rsidR="00383D6B" w:rsidRPr="00522B49" w:rsidRDefault="00383D6B" w:rsidP="005B724D">
            <w:pPr>
              <w:jc w:val="both"/>
              <w:rPr>
                <w:sz w:val="20"/>
                <w:szCs w:val="20"/>
              </w:rPr>
            </w:pPr>
          </w:p>
          <w:p w14:paraId="23A9B64D" w14:textId="77777777" w:rsidR="00383D6B" w:rsidRPr="00522B49" w:rsidRDefault="00383D6B" w:rsidP="005B724D">
            <w:pPr>
              <w:jc w:val="both"/>
              <w:rPr>
                <w:sz w:val="20"/>
                <w:szCs w:val="20"/>
              </w:rPr>
            </w:pPr>
          </w:p>
          <w:p w14:paraId="40C37E84" w14:textId="77777777" w:rsidR="00383D6B" w:rsidRPr="00522B49" w:rsidRDefault="00383D6B" w:rsidP="005B724D">
            <w:pPr>
              <w:jc w:val="both"/>
              <w:rPr>
                <w:sz w:val="20"/>
                <w:szCs w:val="20"/>
              </w:rPr>
            </w:pPr>
          </w:p>
          <w:p w14:paraId="26D95FED" w14:textId="77777777" w:rsidR="00383D6B" w:rsidRPr="00522B49" w:rsidRDefault="00383D6B" w:rsidP="005B724D">
            <w:pPr>
              <w:jc w:val="both"/>
              <w:rPr>
                <w:sz w:val="20"/>
                <w:szCs w:val="20"/>
              </w:rPr>
            </w:pPr>
          </w:p>
          <w:p w14:paraId="7C41D5FE" w14:textId="77777777" w:rsidR="00383D6B" w:rsidRPr="00522B49" w:rsidRDefault="00383D6B" w:rsidP="005B724D">
            <w:pPr>
              <w:jc w:val="both"/>
              <w:rPr>
                <w:sz w:val="20"/>
                <w:szCs w:val="20"/>
              </w:rPr>
            </w:pPr>
          </w:p>
          <w:p w14:paraId="04BB7BBF" w14:textId="77777777" w:rsidR="00383D6B" w:rsidRPr="00522B49" w:rsidRDefault="00383D6B" w:rsidP="005B724D">
            <w:pPr>
              <w:jc w:val="both"/>
              <w:rPr>
                <w:sz w:val="20"/>
                <w:szCs w:val="20"/>
              </w:rPr>
            </w:pPr>
          </w:p>
          <w:p w14:paraId="2786F547" w14:textId="77777777" w:rsidR="00383D6B" w:rsidRPr="00522B49" w:rsidRDefault="00383D6B" w:rsidP="005B724D">
            <w:pPr>
              <w:jc w:val="both"/>
              <w:rPr>
                <w:sz w:val="20"/>
                <w:szCs w:val="20"/>
              </w:rPr>
            </w:pPr>
          </w:p>
          <w:p w14:paraId="7F7C62AE" w14:textId="77777777" w:rsidR="00383D6B" w:rsidRPr="00522B49" w:rsidRDefault="00383D6B" w:rsidP="005B724D">
            <w:pPr>
              <w:jc w:val="both"/>
              <w:rPr>
                <w:sz w:val="20"/>
                <w:szCs w:val="20"/>
              </w:rPr>
            </w:pPr>
          </w:p>
          <w:p w14:paraId="61E2AEC3" w14:textId="77777777" w:rsidR="00383D6B" w:rsidRPr="00522B49" w:rsidRDefault="00383D6B" w:rsidP="005B724D">
            <w:pPr>
              <w:jc w:val="both"/>
              <w:rPr>
                <w:sz w:val="20"/>
                <w:szCs w:val="20"/>
              </w:rPr>
            </w:pPr>
          </w:p>
          <w:p w14:paraId="50574AED" w14:textId="77777777" w:rsidR="00383D6B" w:rsidRPr="00522B49" w:rsidRDefault="00383D6B" w:rsidP="005B724D">
            <w:pPr>
              <w:jc w:val="both"/>
              <w:rPr>
                <w:sz w:val="20"/>
                <w:szCs w:val="20"/>
              </w:rPr>
            </w:pPr>
          </w:p>
          <w:p w14:paraId="3FE24901" w14:textId="77777777" w:rsidR="00383D6B" w:rsidRPr="00522B49" w:rsidRDefault="00383D6B" w:rsidP="005B724D">
            <w:pPr>
              <w:jc w:val="both"/>
              <w:rPr>
                <w:sz w:val="20"/>
                <w:szCs w:val="20"/>
              </w:rPr>
            </w:pPr>
          </w:p>
          <w:p w14:paraId="67177C35" w14:textId="77777777" w:rsidR="00383D6B" w:rsidRPr="00522B49" w:rsidRDefault="00383D6B" w:rsidP="005B724D">
            <w:pPr>
              <w:jc w:val="both"/>
              <w:rPr>
                <w:sz w:val="20"/>
                <w:szCs w:val="20"/>
              </w:rPr>
            </w:pPr>
          </w:p>
          <w:p w14:paraId="0B04FD16" w14:textId="77777777" w:rsidR="00383D6B" w:rsidRPr="00522B49" w:rsidRDefault="00383D6B" w:rsidP="005B724D">
            <w:pPr>
              <w:jc w:val="both"/>
              <w:rPr>
                <w:sz w:val="20"/>
                <w:szCs w:val="20"/>
              </w:rPr>
            </w:pPr>
          </w:p>
          <w:p w14:paraId="596DE3D2" w14:textId="77777777" w:rsidR="00383D6B" w:rsidRPr="00522B49" w:rsidRDefault="00383D6B" w:rsidP="005B724D">
            <w:pPr>
              <w:jc w:val="both"/>
              <w:rPr>
                <w:sz w:val="20"/>
                <w:szCs w:val="20"/>
              </w:rPr>
            </w:pPr>
          </w:p>
          <w:p w14:paraId="67C9DD48" w14:textId="77777777" w:rsidR="00383D6B" w:rsidRPr="00522B49" w:rsidRDefault="00383D6B" w:rsidP="005B724D">
            <w:pPr>
              <w:jc w:val="both"/>
              <w:rPr>
                <w:sz w:val="20"/>
                <w:szCs w:val="20"/>
              </w:rPr>
            </w:pPr>
          </w:p>
          <w:p w14:paraId="463B05DF" w14:textId="77777777" w:rsidR="00383D6B" w:rsidRPr="00522B49" w:rsidRDefault="00383D6B" w:rsidP="005B724D">
            <w:pPr>
              <w:jc w:val="both"/>
              <w:rPr>
                <w:sz w:val="20"/>
                <w:szCs w:val="20"/>
              </w:rPr>
            </w:pPr>
          </w:p>
          <w:p w14:paraId="615D195F" w14:textId="77777777" w:rsidR="00383D6B" w:rsidRPr="00522B49" w:rsidRDefault="00383D6B" w:rsidP="005B724D">
            <w:pPr>
              <w:jc w:val="both"/>
              <w:rPr>
                <w:sz w:val="20"/>
                <w:szCs w:val="20"/>
              </w:rPr>
            </w:pPr>
          </w:p>
          <w:p w14:paraId="4BA337CA" w14:textId="77777777" w:rsidR="00383D6B" w:rsidRPr="00522B49" w:rsidRDefault="00383D6B" w:rsidP="005B724D">
            <w:pPr>
              <w:jc w:val="both"/>
              <w:rPr>
                <w:sz w:val="20"/>
                <w:szCs w:val="20"/>
              </w:rPr>
            </w:pPr>
          </w:p>
          <w:p w14:paraId="4FA017E6" w14:textId="77777777" w:rsidR="00383D6B" w:rsidRPr="00522B49" w:rsidRDefault="00383D6B" w:rsidP="005B724D">
            <w:pPr>
              <w:jc w:val="both"/>
              <w:rPr>
                <w:sz w:val="20"/>
                <w:szCs w:val="20"/>
              </w:rPr>
            </w:pPr>
          </w:p>
          <w:p w14:paraId="4BC1B263" w14:textId="77777777" w:rsidR="00383D6B" w:rsidRPr="00522B49" w:rsidRDefault="00383D6B" w:rsidP="005B724D">
            <w:pPr>
              <w:jc w:val="both"/>
              <w:rPr>
                <w:sz w:val="20"/>
                <w:szCs w:val="20"/>
              </w:rPr>
            </w:pPr>
          </w:p>
          <w:p w14:paraId="60E56604" w14:textId="77777777" w:rsidR="00383D6B" w:rsidRPr="00522B49" w:rsidRDefault="00383D6B" w:rsidP="005B724D">
            <w:pPr>
              <w:jc w:val="both"/>
              <w:rPr>
                <w:sz w:val="20"/>
                <w:szCs w:val="20"/>
              </w:rPr>
            </w:pPr>
          </w:p>
          <w:p w14:paraId="5B87906D" w14:textId="77777777" w:rsidR="00383D6B" w:rsidRPr="00522B49" w:rsidRDefault="00383D6B" w:rsidP="005B724D">
            <w:pPr>
              <w:jc w:val="both"/>
              <w:rPr>
                <w:sz w:val="20"/>
                <w:szCs w:val="20"/>
              </w:rPr>
            </w:pPr>
          </w:p>
          <w:p w14:paraId="7ABC91CA" w14:textId="77777777" w:rsidR="00383D6B" w:rsidRPr="00522B49" w:rsidRDefault="00383D6B" w:rsidP="005B724D">
            <w:pPr>
              <w:jc w:val="both"/>
              <w:rPr>
                <w:sz w:val="20"/>
                <w:szCs w:val="20"/>
              </w:rPr>
            </w:pPr>
          </w:p>
          <w:p w14:paraId="2F31FDAD" w14:textId="77777777" w:rsidR="00383D6B" w:rsidRPr="00522B49" w:rsidRDefault="00383D6B" w:rsidP="005B724D">
            <w:pPr>
              <w:jc w:val="both"/>
              <w:rPr>
                <w:sz w:val="20"/>
                <w:szCs w:val="20"/>
              </w:rPr>
            </w:pPr>
          </w:p>
          <w:p w14:paraId="2BDDA31A" w14:textId="77777777" w:rsidR="00383D6B" w:rsidRPr="00522B49" w:rsidRDefault="00383D6B" w:rsidP="005B724D">
            <w:pPr>
              <w:jc w:val="both"/>
              <w:rPr>
                <w:sz w:val="20"/>
                <w:szCs w:val="20"/>
              </w:rPr>
            </w:pPr>
          </w:p>
          <w:p w14:paraId="70C6DA55" w14:textId="77777777" w:rsidR="00383D6B" w:rsidRPr="00522B49" w:rsidRDefault="00383D6B" w:rsidP="005B724D">
            <w:pPr>
              <w:jc w:val="both"/>
              <w:rPr>
                <w:sz w:val="20"/>
                <w:szCs w:val="20"/>
              </w:rPr>
            </w:pPr>
          </w:p>
          <w:p w14:paraId="17B2F06F" w14:textId="77777777" w:rsidR="00383D6B" w:rsidRPr="00522B49" w:rsidRDefault="00383D6B" w:rsidP="005B724D">
            <w:pPr>
              <w:jc w:val="both"/>
              <w:rPr>
                <w:sz w:val="20"/>
                <w:szCs w:val="20"/>
              </w:rPr>
            </w:pPr>
          </w:p>
          <w:p w14:paraId="46BE880C" w14:textId="77777777" w:rsidR="00383D6B" w:rsidRPr="00522B49" w:rsidRDefault="00383D6B" w:rsidP="005B724D">
            <w:pPr>
              <w:jc w:val="both"/>
              <w:rPr>
                <w:sz w:val="20"/>
                <w:szCs w:val="20"/>
              </w:rPr>
            </w:pPr>
          </w:p>
          <w:p w14:paraId="16761745" w14:textId="77777777" w:rsidR="00383D6B" w:rsidRPr="00522B49" w:rsidRDefault="00383D6B" w:rsidP="005B724D">
            <w:pPr>
              <w:jc w:val="both"/>
              <w:rPr>
                <w:sz w:val="20"/>
                <w:szCs w:val="20"/>
              </w:rPr>
            </w:pPr>
          </w:p>
          <w:p w14:paraId="4B675C8D" w14:textId="77777777" w:rsidR="00383D6B" w:rsidRPr="00522B49" w:rsidRDefault="00383D6B" w:rsidP="005B724D">
            <w:pPr>
              <w:jc w:val="both"/>
              <w:rPr>
                <w:sz w:val="20"/>
                <w:szCs w:val="20"/>
              </w:rPr>
            </w:pPr>
          </w:p>
          <w:p w14:paraId="575666B0" w14:textId="77777777" w:rsidR="00383D6B" w:rsidRPr="00522B49" w:rsidRDefault="00383D6B" w:rsidP="005B724D">
            <w:pPr>
              <w:jc w:val="both"/>
              <w:rPr>
                <w:sz w:val="20"/>
                <w:szCs w:val="20"/>
              </w:rPr>
            </w:pPr>
          </w:p>
          <w:p w14:paraId="28AE4322" w14:textId="77777777" w:rsidR="00383D6B" w:rsidRPr="00522B49" w:rsidRDefault="00383D6B" w:rsidP="005B724D">
            <w:pPr>
              <w:jc w:val="both"/>
              <w:rPr>
                <w:sz w:val="20"/>
                <w:szCs w:val="20"/>
              </w:rPr>
            </w:pPr>
          </w:p>
          <w:p w14:paraId="405236FC" w14:textId="77777777" w:rsidR="002961C4" w:rsidRPr="00522B49" w:rsidRDefault="002961C4" w:rsidP="005B724D">
            <w:pPr>
              <w:jc w:val="both"/>
              <w:rPr>
                <w:sz w:val="20"/>
                <w:szCs w:val="20"/>
              </w:rPr>
            </w:pPr>
          </w:p>
          <w:p w14:paraId="2D142DE6" w14:textId="77777777" w:rsidR="002961C4" w:rsidRPr="00522B49" w:rsidRDefault="002961C4" w:rsidP="005B724D">
            <w:pPr>
              <w:jc w:val="both"/>
              <w:rPr>
                <w:sz w:val="20"/>
                <w:szCs w:val="20"/>
              </w:rPr>
            </w:pPr>
          </w:p>
          <w:p w14:paraId="7A31ADEA" w14:textId="77777777" w:rsidR="002961C4" w:rsidRPr="00522B49" w:rsidRDefault="002961C4" w:rsidP="005B724D">
            <w:pPr>
              <w:jc w:val="both"/>
              <w:rPr>
                <w:sz w:val="20"/>
                <w:szCs w:val="20"/>
              </w:rPr>
            </w:pPr>
          </w:p>
          <w:p w14:paraId="5EE9D049" w14:textId="77777777" w:rsidR="002961C4" w:rsidRPr="00522B49" w:rsidRDefault="002961C4" w:rsidP="005B724D">
            <w:pPr>
              <w:jc w:val="both"/>
              <w:rPr>
                <w:sz w:val="20"/>
                <w:szCs w:val="20"/>
              </w:rPr>
            </w:pPr>
          </w:p>
          <w:p w14:paraId="4AE8581C" w14:textId="77777777" w:rsidR="002961C4" w:rsidRPr="00522B49" w:rsidRDefault="002961C4" w:rsidP="005B724D">
            <w:pPr>
              <w:jc w:val="both"/>
              <w:rPr>
                <w:sz w:val="20"/>
                <w:szCs w:val="20"/>
              </w:rPr>
            </w:pPr>
          </w:p>
          <w:p w14:paraId="4E8910F9" w14:textId="77777777" w:rsidR="002961C4" w:rsidRPr="00522B49" w:rsidRDefault="002961C4" w:rsidP="005B724D">
            <w:pPr>
              <w:jc w:val="both"/>
              <w:rPr>
                <w:sz w:val="20"/>
                <w:szCs w:val="20"/>
              </w:rPr>
            </w:pPr>
          </w:p>
          <w:p w14:paraId="7B5D0263" w14:textId="77777777" w:rsidR="002961C4" w:rsidRPr="00522B49" w:rsidRDefault="002961C4" w:rsidP="005B724D">
            <w:pPr>
              <w:jc w:val="both"/>
              <w:rPr>
                <w:sz w:val="20"/>
                <w:szCs w:val="20"/>
              </w:rPr>
            </w:pPr>
          </w:p>
          <w:p w14:paraId="3A317951" w14:textId="77777777" w:rsidR="002961C4" w:rsidRPr="00522B49" w:rsidRDefault="002961C4" w:rsidP="005B724D">
            <w:pPr>
              <w:jc w:val="both"/>
              <w:rPr>
                <w:sz w:val="20"/>
                <w:szCs w:val="20"/>
              </w:rPr>
            </w:pPr>
          </w:p>
          <w:p w14:paraId="1707DAE4" w14:textId="77777777" w:rsidR="002961C4" w:rsidRPr="00522B49" w:rsidRDefault="002961C4" w:rsidP="005B724D">
            <w:pPr>
              <w:jc w:val="both"/>
              <w:rPr>
                <w:sz w:val="20"/>
                <w:szCs w:val="20"/>
              </w:rPr>
            </w:pPr>
          </w:p>
          <w:p w14:paraId="236514BA" w14:textId="77777777" w:rsidR="002961C4" w:rsidRPr="00522B49" w:rsidRDefault="002961C4" w:rsidP="005B724D">
            <w:pPr>
              <w:jc w:val="both"/>
              <w:rPr>
                <w:sz w:val="20"/>
                <w:szCs w:val="20"/>
              </w:rPr>
            </w:pPr>
          </w:p>
          <w:p w14:paraId="77D8EA60" w14:textId="77777777" w:rsidR="002961C4" w:rsidRPr="00522B49" w:rsidRDefault="002961C4" w:rsidP="005B724D">
            <w:pPr>
              <w:jc w:val="both"/>
              <w:rPr>
                <w:sz w:val="20"/>
                <w:szCs w:val="20"/>
              </w:rPr>
            </w:pPr>
          </w:p>
          <w:p w14:paraId="57A457AA" w14:textId="77777777" w:rsidR="002961C4" w:rsidRPr="00522B49" w:rsidRDefault="002961C4" w:rsidP="005B724D">
            <w:pPr>
              <w:jc w:val="both"/>
              <w:rPr>
                <w:sz w:val="20"/>
                <w:szCs w:val="20"/>
              </w:rPr>
            </w:pPr>
          </w:p>
          <w:p w14:paraId="56C3F916" w14:textId="77777777" w:rsidR="002961C4" w:rsidRPr="00522B49" w:rsidRDefault="002961C4" w:rsidP="005B724D">
            <w:pPr>
              <w:jc w:val="both"/>
              <w:rPr>
                <w:sz w:val="20"/>
                <w:szCs w:val="20"/>
              </w:rPr>
            </w:pPr>
          </w:p>
          <w:p w14:paraId="3737A326" w14:textId="77777777" w:rsidR="002961C4" w:rsidRPr="00522B49" w:rsidRDefault="002961C4" w:rsidP="005B724D">
            <w:pPr>
              <w:jc w:val="both"/>
              <w:rPr>
                <w:sz w:val="20"/>
                <w:szCs w:val="20"/>
              </w:rPr>
            </w:pPr>
          </w:p>
          <w:p w14:paraId="6C7AC0B1" w14:textId="77777777" w:rsidR="002961C4" w:rsidRPr="00522B49" w:rsidRDefault="002961C4" w:rsidP="005B724D">
            <w:pPr>
              <w:jc w:val="both"/>
              <w:rPr>
                <w:sz w:val="20"/>
                <w:szCs w:val="20"/>
              </w:rPr>
            </w:pPr>
          </w:p>
          <w:p w14:paraId="3C3F48FA" w14:textId="77777777" w:rsidR="002961C4" w:rsidRPr="00522B49" w:rsidRDefault="002961C4" w:rsidP="005B724D">
            <w:pPr>
              <w:jc w:val="both"/>
              <w:rPr>
                <w:sz w:val="20"/>
                <w:szCs w:val="20"/>
              </w:rPr>
            </w:pPr>
          </w:p>
          <w:p w14:paraId="62DF7044" w14:textId="77777777" w:rsidR="002961C4" w:rsidRPr="00522B49" w:rsidRDefault="002961C4" w:rsidP="005B724D">
            <w:pPr>
              <w:jc w:val="both"/>
              <w:rPr>
                <w:sz w:val="20"/>
                <w:szCs w:val="20"/>
              </w:rPr>
            </w:pPr>
          </w:p>
          <w:p w14:paraId="30E2CB8D" w14:textId="77777777" w:rsidR="002961C4" w:rsidRPr="00522B49" w:rsidRDefault="002961C4" w:rsidP="005B724D">
            <w:pPr>
              <w:jc w:val="both"/>
              <w:rPr>
                <w:sz w:val="20"/>
                <w:szCs w:val="20"/>
              </w:rPr>
            </w:pPr>
          </w:p>
          <w:p w14:paraId="07A7BAD1" w14:textId="77777777" w:rsidR="002961C4" w:rsidRPr="00522B49" w:rsidRDefault="002961C4" w:rsidP="005B724D">
            <w:pPr>
              <w:jc w:val="both"/>
              <w:rPr>
                <w:sz w:val="20"/>
                <w:szCs w:val="20"/>
              </w:rPr>
            </w:pPr>
          </w:p>
          <w:p w14:paraId="48B68831" w14:textId="77777777" w:rsidR="002961C4" w:rsidRPr="00522B49" w:rsidRDefault="002961C4" w:rsidP="005B724D">
            <w:pPr>
              <w:jc w:val="both"/>
              <w:rPr>
                <w:sz w:val="20"/>
                <w:szCs w:val="20"/>
              </w:rPr>
            </w:pPr>
          </w:p>
          <w:p w14:paraId="1D939658" w14:textId="77777777" w:rsidR="002961C4" w:rsidRPr="00522B49" w:rsidRDefault="002961C4" w:rsidP="005B724D">
            <w:pPr>
              <w:jc w:val="both"/>
              <w:rPr>
                <w:sz w:val="20"/>
                <w:szCs w:val="20"/>
              </w:rPr>
            </w:pPr>
          </w:p>
          <w:p w14:paraId="41FB7FF1" w14:textId="77777777" w:rsidR="002961C4" w:rsidRPr="00522B49" w:rsidRDefault="002961C4" w:rsidP="005B724D">
            <w:pPr>
              <w:jc w:val="both"/>
              <w:rPr>
                <w:sz w:val="20"/>
                <w:szCs w:val="20"/>
              </w:rPr>
            </w:pPr>
          </w:p>
          <w:p w14:paraId="68680F73" w14:textId="77777777" w:rsidR="002961C4" w:rsidRPr="00522B49" w:rsidRDefault="002961C4" w:rsidP="005B724D">
            <w:pPr>
              <w:jc w:val="both"/>
              <w:rPr>
                <w:sz w:val="20"/>
                <w:szCs w:val="20"/>
              </w:rPr>
            </w:pPr>
          </w:p>
          <w:p w14:paraId="7B2592E1" w14:textId="77777777" w:rsidR="002961C4" w:rsidRPr="00522B49" w:rsidRDefault="002961C4" w:rsidP="005B724D">
            <w:pPr>
              <w:jc w:val="both"/>
              <w:rPr>
                <w:sz w:val="20"/>
                <w:szCs w:val="20"/>
              </w:rPr>
            </w:pPr>
          </w:p>
          <w:p w14:paraId="6B80B55A" w14:textId="77777777" w:rsidR="002961C4" w:rsidRPr="00522B49" w:rsidRDefault="002961C4" w:rsidP="005B724D">
            <w:pPr>
              <w:jc w:val="both"/>
              <w:rPr>
                <w:sz w:val="20"/>
                <w:szCs w:val="20"/>
              </w:rPr>
            </w:pPr>
          </w:p>
          <w:p w14:paraId="43BA2206" w14:textId="77777777" w:rsidR="002961C4" w:rsidRPr="00522B49" w:rsidRDefault="002961C4" w:rsidP="005B724D">
            <w:pPr>
              <w:jc w:val="both"/>
              <w:rPr>
                <w:sz w:val="20"/>
                <w:szCs w:val="20"/>
              </w:rPr>
            </w:pPr>
          </w:p>
          <w:p w14:paraId="56B82269" w14:textId="77777777" w:rsidR="002961C4" w:rsidRPr="00522B49" w:rsidRDefault="002961C4" w:rsidP="005B724D">
            <w:pPr>
              <w:jc w:val="both"/>
              <w:rPr>
                <w:sz w:val="20"/>
                <w:szCs w:val="20"/>
              </w:rPr>
            </w:pPr>
          </w:p>
          <w:p w14:paraId="710CF500" w14:textId="77777777" w:rsidR="002961C4" w:rsidRPr="00522B49" w:rsidRDefault="002961C4" w:rsidP="005B724D">
            <w:pPr>
              <w:jc w:val="both"/>
              <w:rPr>
                <w:sz w:val="20"/>
                <w:szCs w:val="20"/>
              </w:rPr>
            </w:pPr>
          </w:p>
          <w:p w14:paraId="191FFF8E" w14:textId="77777777" w:rsidR="002961C4" w:rsidRPr="00522B49" w:rsidRDefault="002961C4" w:rsidP="005B724D">
            <w:pPr>
              <w:jc w:val="both"/>
              <w:rPr>
                <w:sz w:val="20"/>
                <w:szCs w:val="20"/>
              </w:rPr>
            </w:pPr>
          </w:p>
          <w:p w14:paraId="7B9BBC7B" w14:textId="77777777" w:rsidR="002961C4" w:rsidRPr="00522B49" w:rsidRDefault="002961C4" w:rsidP="005B724D">
            <w:pPr>
              <w:jc w:val="both"/>
              <w:rPr>
                <w:sz w:val="20"/>
                <w:szCs w:val="20"/>
              </w:rPr>
            </w:pPr>
          </w:p>
          <w:p w14:paraId="209AA8FB" w14:textId="77777777" w:rsidR="002961C4" w:rsidRPr="00522B49" w:rsidRDefault="002961C4" w:rsidP="005B724D">
            <w:pPr>
              <w:jc w:val="both"/>
              <w:rPr>
                <w:sz w:val="20"/>
                <w:szCs w:val="20"/>
              </w:rPr>
            </w:pPr>
          </w:p>
          <w:p w14:paraId="6851670B" w14:textId="77777777" w:rsidR="002961C4" w:rsidRPr="00522B49" w:rsidRDefault="002961C4" w:rsidP="005B724D">
            <w:pPr>
              <w:jc w:val="both"/>
              <w:rPr>
                <w:sz w:val="20"/>
                <w:szCs w:val="20"/>
              </w:rPr>
            </w:pPr>
          </w:p>
          <w:p w14:paraId="15EB043D" w14:textId="77777777" w:rsidR="00383D6B" w:rsidRPr="00522B49" w:rsidRDefault="00383D6B" w:rsidP="005B724D">
            <w:pPr>
              <w:jc w:val="both"/>
              <w:rPr>
                <w:sz w:val="20"/>
                <w:szCs w:val="20"/>
              </w:rPr>
            </w:pPr>
          </w:p>
          <w:p w14:paraId="740E5992" w14:textId="77777777" w:rsidR="002961C4" w:rsidRPr="00522B49" w:rsidRDefault="002961C4" w:rsidP="005B724D">
            <w:pPr>
              <w:jc w:val="both"/>
              <w:rPr>
                <w:sz w:val="20"/>
                <w:szCs w:val="20"/>
              </w:rPr>
            </w:pPr>
          </w:p>
          <w:p w14:paraId="658F25D5" w14:textId="77777777" w:rsidR="002961C4" w:rsidRPr="00522B49" w:rsidRDefault="002961C4" w:rsidP="005B724D">
            <w:pPr>
              <w:jc w:val="both"/>
              <w:rPr>
                <w:sz w:val="20"/>
                <w:szCs w:val="20"/>
              </w:rPr>
            </w:pPr>
          </w:p>
          <w:p w14:paraId="3FAB3685" w14:textId="77777777" w:rsidR="002961C4" w:rsidRPr="00522B49" w:rsidRDefault="002961C4" w:rsidP="005B724D">
            <w:pPr>
              <w:jc w:val="both"/>
              <w:rPr>
                <w:sz w:val="20"/>
                <w:szCs w:val="20"/>
              </w:rPr>
            </w:pPr>
          </w:p>
          <w:p w14:paraId="26575380" w14:textId="77777777" w:rsidR="002961C4" w:rsidRPr="00522B49" w:rsidRDefault="002961C4" w:rsidP="005B724D">
            <w:pPr>
              <w:jc w:val="both"/>
              <w:rPr>
                <w:sz w:val="20"/>
                <w:szCs w:val="20"/>
              </w:rPr>
            </w:pPr>
          </w:p>
          <w:p w14:paraId="7F2B1E67" w14:textId="77777777" w:rsidR="002961C4" w:rsidRPr="00522B49" w:rsidRDefault="002961C4" w:rsidP="005B724D">
            <w:pPr>
              <w:jc w:val="both"/>
              <w:rPr>
                <w:sz w:val="20"/>
                <w:szCs w:val="20"/>
              </w:rPr>
            </w:pPr>
          </w:p>
          <w:p w14:paraId="343A4B82" w14:textId="77777777" w:rsidR="002961C4" w:rsidRPr="00522B49" w:rsidRDefault="002961C4" w:rsidP="005B724D">
            <w:pPr>
              <w:jc w:val="both"/>
              <w:rPr>
                <w:sz w:val="20"/>
                <w:szCs w:val="20"/>
              </w:rPr>
            </w:pPr>
          </w:p>
          <w:p w14:paraId="3B6F77E5" w14:textId="77777777" w:rsidR="002961C4" w:rsidRPr="00522B49" w:rsidRDefault="002961C4" w:rsidP="005B724D">
            <w:pPr>
              <w:jc w:val="both"/>
              <w:rPr>
                <w:sz w:val="20"/>
                <w:szCs w:val="20"/>
              </w:rPr>
            </w:pPr>
          </w:p>
          <w:p w14:paraId="3E575279" w14:textId="77777777" w:rsidR="002961C4" w:rsidRPr="00522B49" w:rsidRDefault="002961C4" w:rsidP="005B724D">
            <w:pPr>
              <w:jc w:val="both"/>
              <w:rPr>
                <w:sz w:val="20"/>
                <w:szCs w:val="20"/>
              </w:rPr>
            </w:pPr>
          </w:p>
          <w:p w14:paraId="3703D455" w14:textId="77777777" w:rsidR="002961C4" w:rsidRPr="00522B49" w:rsidRDefault="002961C4" w:rsidP="005B724D">
            <w:pPr>
              <w:jc w:val="both"/>
              <w:rPr>
                <w:sz w:val="20"/>
                <w:szCs w:val="20"/>
              </w:rPr>
            </w:pPr>
          </w:p>
          <w:p w14:paraId="28F59BB2" w14:textId="77777777" w:rsidR="002961C4" w:rsidRPr="00522B49" w:rsidRDefault="002961C4" w:rsidP="005B724D">
            <w:pPr>
              <w:jc w:val="both"/>
              <w:rPr>
                <w:sz w:val="20"/>
                <w:szCs w:val="20"/>
              </w:rPr>
            </w:pPr>
          </w:p>
          <w:p w14:paraId="7162B4D5" w14:textId="77777777" w:rsidR="002961C4" w:rsidRPr="00522B49" w:rsidRDefault="002961C4" w:rsidP="005B724D">
            <w:pPr>
              <w:jc w:val="both"/>
              <w:rPr>
                <w:sz w:val="20"/>
                <w:szCs w:val="20"/>
              </w:rPr>
            </w:pPr>
          </w:p>
          <w:p w14:paraId="72C03FEB" w14:textId="77777777" w:rsidR="002961C4" w:rsidRPr="00522B49" w:rsidRDefault="002961C4" w:rsidP="005B724D">
            <w:pPr>
              <w:jc w:val="both"/>
              <w:rPr>
                <w:sz w:val="20"/>
                <w:szCs w:val="20"/>
              </w:rPr>
            </w:pPr>
          </w:p>
          <w:p w14:paraId="546113FB" w14:textId="77777777" w:rsidR="002961C4" w:rsidRPr="00522B49" w:rsidRDefault="002961C4" w:rsidP="005B724D">
            <w:pPr>
              <w:jc w:val="both"/>
              <w:rPr>
                <w:sz w:val="20"/>
                <w:szCs w:val="20"/>
              </w:rPr>
            </w:pPr>
          </w:p>
          <w:p w14:paraId="2B485688" w14:textId="77777777" w:rsidR="002961C4" w:rsidRPr="00522B49" w:rsidRDefault="002961C4" w:rsidP="005B724D">
            <w:pPr>
              <w:jc w:val="both"/>
              <w:rPr>
                <w:sz w:val="20"/>
                <w:szCs w:val="20"/>
              </w:rPr>
            </w:pPr>
          </w:p>
          <w:p w14:paraId="112C6ACA" w14:textId="77777777" w:rsidR="002961C4" w:rsidRPr="00522B49" w:rsidRDefault="002961C4" w:rsidP="005B724D">
            <w:pPr>
              <w:jc w:val="both"/>
              <w:rPr>
                <w:sz w:val="20"/>
                <w:szCs w:val="20"/>
              </w:rPr>
            </w:pPr>
          </w:p>
          <w:p w14:paraId="70097084" w14:textId="77777777" w:rsidR="002961C4" w:rsidRPr="00522B49" w:rsidRDefault="002961C4" w:rsidP="005B724D">
            <w:pPr>
              <w:jc w:val="both"/>
              <w:rPr>
                <w:sz w:val="20"/>
                <w:szCs w:val="20"/>
              </w:rPr>
            </w:pPr>
          </w:p>
          <w:p w14:paraId="352E6D71" w14:textId="77777777" w:rsidR="002961C4" w:rsidRPr="00522B49" w:rsidRDefault="002961C4" w:rsidP="005B724D">
            <w:pPr>
              <w:jc w:val="both"/>
              <w:rPr>
                <w:sz w:val="20"/>
                <w:szCs w:val="20"/>
              </w:rPr>
            </w:pPr>
          </w:p>
          <w:p w14:paraId="51295AB2" w14:textId="77777777" w:rsidR="002961C4" w:rsidRPr="00522B49" w:rsidRDefault="002961C4" w:rsidP="005B724D">
            <w:pPr>
              <w:jc w:val="both"/>
              <w:rPr>
                <w:sz w:val="20"/>
                <w:szCs w:val="20"/>
              </w:rPr>
            </w:pPr>
          </w:p>
          <w:p w14:paraId="3A8945EA" w14:textId="77777777" w:rsidR="002961C4" w:rsidRPr="00522B49" w:rsidRDefault="002961C4" w:rsidP="005B724D">
            <w:pPr>
              <w:jc w:val="both"/>
              <w:rPr>
                <w:sz w:val="20"/>
                <w:szCs w:val="20"/>
              </w:rPr>
            </w:pPr>
          </w:p>
          <w:p w14:paraId="3F4C0763" w14:textId="77777777" w:rsidR="002961C4" w:rsidRPr="00522B49" w:rsidRDefault="002961C4" w:rsidP="005B724D">
            <w:pPr>
              <w:jc w:val="both"/>
              <w:rPr>
                <w:sz w:val="20"/>
                <w:szCs w:val="20"/>
              </w:rPr>
            </w:pPr>
          </w:p>
          <w:p w14:paraId="62C43196" w14:textId="77777777" w:rsidR="002961C4" w:rsidRPr="00522B49" w:rsidRDefault="002961C4" w:rsidP="005B724D">
            <w:pPr>
              <w:jc w:val="both"/>
              <w:rPr>
                <w:sz w:val="20"/>
                <w:szCs w:val="20"/>
              </w:rPr>
            </w:pPr>
          </w:p>
          <w:p w14:paraId="1BAF326B" w14:textId="77777777" w:rsidR="002961C4" w:rsidRPr="00522B49" w:rsidRDefault="002961C4" w:rsidP="005B724D">
            <w:pPr>
              <w:jc w:val="both"/>
              <w:rPr>
                <w:sz w:val="20"/>
                <w:szCs w:val="20"/>
              </w:rPr>
            </w:pPr>
          </w:p>
          <w:p w14:paraId="2B2DEE11" w14:textId="77777777" w:rsidR="002961C4" w:rsidRPr="00522B49" w:rsidRDefault="002961C4" w:rsidP="005B724D">
            <w:pPr>
              <w:jc w:val="both"/>
              <w:rPr>
                <w:sz w:val="20"/>
                <w:szCs w:val="20"/>
              </w:rPr>
            </w:pPr>
          </w:p>
          <w:p w14:paraId="1C12C8B0" w14:textId="77777777" w:rsidR="002961C4" w:rsidRPr="00522B49" w:rsidRDefault="002961C4" w:rsidP="005B724D">
            <w:pPr>
              <w:jc w:val="both"/>
              <w:rPr>
                <w:sz w:val="20"/>
                <w:szCs w:val="20"/>
              </w:rPr>
            </w:pPr>
          </w:p>
          <w:p w14:paraId="17A9B87E" w14:textId="77777777" w:rsidR="002961C4" w:rsidRPr="00522B49" w:rsidRDefault="002961C4" w:rsidP="005B724D">
            <w:pPr>
              <w:jc w:val="both"/>
              <w:rPr>
                <w:sz w:val="20"/>
                <w:szCs w:val="20"/>
              </w:rPr>
            </w:pPr>
          </w:p>
          <w:p w14:paraId="65178839" w14:textId="77777777" w:rsidR="002961C4" w:rsidRPr="00522B49" w:rsidRDefault="002961C4" w:rsidP="005B724D">
            <w:pPr>
              <w:jc w:val="both"/>
              <w:rPr>
                <w:sz w:val="20"/>
                <w:szCs w:val="20"/>
              </w:rPr>
            </w:pPr>
          </w:p>
          <w:p w14:paraId="52D1D35D" w14:textId="77777777" w:rsidR="002961C4" w:rsidRPr="00522B49" w:rsidRDefault="002961C4" w:rsidP="005B724D">
            <w:pPr>
              <w:jc w:val="both"/>
              <w:rPr>
                <w:sz w:val="20"/>
                <w:szCs w:val="20"/>
              </w:rPr>
            </w:pPr>
          </w:p>
          <w:p w14:paraId="56A67CC3" w14:textId="77777777" w:rsidR="002961C4" w:rsidRPr="00522B49" w:rsidRDefault="002961C4" w:rsidP="005B724D">
            <w:pPr>
              <w:jc w:val="both"/>
              <w:rPr>
                <w:sz w:val="20"/>
                <w:szCs w:val="20"/>
              </w:rPr>
            </w:pPr>
          </w:p>
          <w:p w14:paraId="4C0D26D8" w14:textId="77777777" w:rsidR="002961C4" w:rsidRPr="00522B49" w:rsidRDefault="002961C4" w:rsidP="005B724D">
            <w:pPr>
              <w:jc w:val="both"/>
              <w:rPr>
                <w:sz w:val="20"/>
                <w:szCs w:val="20"/>
              </w:rPr>
            </w:pPr>
          </w:p>
          <w:p w14:paraId="2F981CCA" w14:textId="77777777" w:rsidR="002961C4" w:rsidRPr="00522B49" w:rsidRDefault="002961C4" w:rsidP="005B724D">
            <w:pPr>
              <w:jc w:val="both"/>
              <w:rPr>
                <w:sz w:val="20"/>
                <w:szCs w:val="20"/>
              </w:rPr>
            </w:pPr>
          </w:p>
          <w:p w14:paraId="79952F92" w14:textId="77777777" w:rsidR="002961C4" w:rsidRPr="00522B49" w:rsidRDefault="002961C4" w:rsidP="005B724D">
            <w:pPr>
              <w:jc w:val="both"/>
              <w:rPr>
                <w:sz w:val="20"/>
                <w:szCs w:val="20"/>
              </w:rPr>
            </w:pPr>
          </w:p>
          <w:p w14:paraId="6B4EEB19" w14:textId="77777777" w:rsidR="002961C4" w:rsidRPr="00522B49" w:rsidRDefault="002961C4" w:rsidP="005B724D">
            <w:pPr>
              <w:jc w:val="both"/>
              <w:rPr>
                <w:sz w:val="20"/>
                <w:szCs w:val="20"/>
              </w:rPr>
            </w:pPr>
          </w:p>
          <w:p w14:paraId="4D9E100C" w14:textId="77777777" w:rsidR="002961C4" w:rsidRPr="00522B49" w:rsidRDefault="002961C4" w:rsidP="005B724D">
            <w:pPr>
              <w:jc w:val="both"/>
              <w:rPr>
                <w:sz w:val="20"/>
                <w:szCs w:val="20"/>
              </w:rPr>
            </w:pPr>
          </w:p>
          <w:p w14:paraId="43DA80D7" w14:textId="77777777" w:rsidR="002961C4" w:rsidRPr="00522B49" w:rsidRDefault="002961C4" w:rsidP="005B724D">
            <w:pPr>
              <w:jc w:val="both"/>
              <w:rPr>
                <w:sz w:val="20"/>
                <w:szCs w:val="20"/>
              </w:rPr>
            </w:pPr>
          </w:p>
          <w:p w14:paraId="308D81D6" w14:textId="77777777" w:rsidR="002961C4" w:rsidRPr="00522B49" w:rsidRDefault="002961C4" w:rsidP="005B724D">
            <w:pPr>
              <w:jc w:val="both"/>
              <w:rPr>
                <w:sz w:val="20"/>
                <w:szCs w:val="20"/>
              </w:rPr>
            </w:pPr>
          </w:p>
          <w:p w14:paraId="3FBABE64" w14:textId="77777777" w:rsidR="002961C4" w:rsidRPr="00522B49" w:rsidRDefault="002961C4" w:rsidP="005B724D">
            <w:pPr>
              <w:jc w:val="both"/>
              <w:rPr>
                <w:sz w:val="20"/>
                <w:szCs w:val="20"/>
              </w:rPr>
            </w:pPr>
          </w:p>
          <w:p w14:paraId="7A26DF63" w14:textId="77777777" w:rsidR="002961C4" w:rsidRPr="00522B49" w:rsidRDefault="002961C4" w:rsidP="005B724D">
            <w:pPr>
              <w:jc w:val="both"/>
              <w:rPr>
                <w:sz w:val="20"/>
                <w:szCs w:val="20"/>
              </w:rPr>
            </w:pPr>
          </w:p>
          <w:p w14:paraId="4054C9BB" w14:textId="77777777" w:rsidR="002961C4" w:rsidRPr="00522B49" w:rsidRDefault="002961C4" w:rsidP="005B724D">
            <w:pPr>
              <w:jc w:val="both"/>
              <w:rPr>
                <w:sz w:val="20"/>
                <w:szCs w:val="20"/>
              </w:rPr>
            </w:pPr>
          </w:p>
          <w:p w14:paraId="0FCBF303" w14:textId="77777777" w:rsidR="002961C4" w:rsidRPr="00522B49" w:rsidRDefault="002961C4" w:rsidP="005B724D">
            <w:pPr>
              <w:jc w:val="both"/>
              <w:rPr>
                <w:sz w:val="20"/>
                <w:szCs w:val="20"/>
              </w:rPr>
            </w:pPr>
          </w:p>
          <w:p w14:paraId="1E367908" w14:textId="77777777" w:rsidR="002961C4" w:rsidRPr="00522B49" w:rsidRDefault="002961C4" w:rsidP="005B724D">
            <w:pPr>
              <w:jc w:val="both"/>
              <w:rPr>
                <w:sz w:val="20"/>
                <w:szCs w:val="20"/>
              </w:rPr>
            </w:pPr>
          </w:p>
          <w:p w14:paraId="2ACDF190" w14:textId="77777777" w:rsidR="002961C4" w:rsidRPr="00522B49" w:rsidRDefault="002961C4" w:rsidP="005B724D">
            <w:pPr>
              <w:jc w:val="both"/>
              <w:rPr>
                <w:sz w:val="20"/>
                <w:szCs w:val="20"/>
              </w:rPr>
            </w:pPr>
          </w:p>
          <w:p w14:paraId="39B8E9FE" w14:textId="77777777" w:rsidR="002961C4" w:rsidRPr="00522B49" w:rsidRDefault="002961C4" w:rsidP="005B724D">
            <w:pPr>
              <w:jc w:val="both"/>
              <w:rPr>
                <w:sz w:val="20"/>
                <w:szCs w:val="20"/>
              </w:rPr>
            </w:pPr>
          </w:p>
          <w:p w14:paraId="05F59676" w14:textId="77777777" w:rsidR="002961C4" w:rsidRPr="00522B49" w:rsidRDefault="002961C4" w:rsidP="005B724D">
            <w:pPr>
              <w:jc w:val="both"/>
              <w:rPr>
                <w:sz w:val="20"/>
                <w:szCs w:val="20"/>
              </w:rPr>
            </w:pPr>
          </w:p>
          <w:p w14:paraId="3999D089" w14:textId="77777777" w:rsidR="002961C4" w:rsidRPr="00522B49" w:rsidRDefault="002961C4" w:rsidP="005B724D">
            <w:pPr>
              <w:jc w:val="both"/>
              <w:rPr>
                <w:sz w:val="20"/>
                <w:szCs w:val="20"/>
              </w:rPr>
            </w:pPr>
          </w:p>
          <w:p w14:paraId="5CE1DCED" w14:textId="77777777" w:rsidR="002961C4" w:rsidRPr="00522B49" w:rsidRDefault="002961C4" w:rsidP="005B724D">
            <w:pPr>
              <w:jc w:val="both"/>
              <w:rPr>
                <w:sz w:val="20"/>
                <w:szCs w:val="20"/>
              </w:rPr>
            </w:pPr>
          </w:p>
          <w:p w14:paraId="5FE56309" w14:textId="77777777" w:rsidR="002961C4" w:rsidRPr="00522B49" w:rsidRDefault="002961C4" w:rsidP="005B724D">
            <w:pPr>
              <w:jc w:val="both"/>
              <w:rPr>
                <w:sz w:val="20"/>
                <w:szCs w:val="20"/>
              </w:rPr>
            </w:pPr>
          </w:p>
          <w:p w14:paraId="7E154288" w14:textId="77777777" w:rsidR="002961C4" w:rsidRPr="00522B49" w:rsidRDefault="002961C4" w:rsidP="005B724D">
            <w:pPr>
              <w:jc w:val="both"/>
              <w:rPr>
                <w:sz w:val="20"/>
                <w:szCs w:val="20"/>
              </w:rPr>
            </w:pPr>
          </w:p>
          <w:p w14:paraId="10A65BB0" w14:textId="77777777" w:rsidR="002961C4" w:rsidRPr="00522B49" w:rsidRDefault="002961C4" w:rsidP="005B724D">
            <w:pPr>
              <w:jc w:val="both"/>
              <w:rPr>
                <w:sz w:val="20"/>
                <w:szCs w:val="20"/>
              </w:rPr>
            </w:pPr>
          </w:p>
          <w:p w14:paraId="59182137" w14:textId="77777777" w:rsidR="002961C4" w:rsidRPr="00522B49" w:rsidRDefault="002961C4" w:rsidP="005B724D">
            <w:pPr>
              <w:jc w:val="both"/>
              <w:rPr>
                <w:sz w:val="20"/>
                <w:szCs w:val="20"/>
              </w:rPr>
            </w:pPr>
          </w:p>
          <w:p w14:paraId="0DBF1041" w14:textId="77777777" w:rsidR="002961C4" w:rsidRPr="00522B49" w:rsidRDefault="002961C4" w:rsidP="005B724D">
            <w:pPr>
              <w:jc w:val="both"/>
              <w:rPr>
                <w:sz w:val="20"/>
                <w:szCs w:val="20"/>
              </w:rPr>
            </w:pPr>
          </w:p>
          <w:p w14:paraId="75DF35D9" w14:textId="77777777" w:rsidR="002961C4" w:rsidRPr="00522B49" w:rsidRDefault="002961C4" w:rsidP="005B724D">
            <w:pPr>
              <w:jc w:val="both"/>
              <w:rPr>
                <w:sz w:val="20"/>
                <w:szCs w:val="20"/>
              </w:rPr>
            </w:pPr>
          </w:p>
          <w:p w14:paraId="0F21B46E" w14:textId="77777777" w:rsidR="002961C4" w:rsidRPr="00522B49" w:rsidRDefault="002961C4" w:rsidP="005B724D">
            <w:pPr>
              <w:jc w:val="both"/>
              <w:rPr>
                <w:sz w:val="20"/>
                <w:szCs w:val="20"/>
              </w:rPr>
            </w:pPr>
          </w:p>
          <w:p w14:paraId="1B139756" w14:textId="77777777" w:rsidR="002961C4" w:rsidRPr="00522B49" w:rsidRDefault="002961C4" w:rsidP="005B724D">
            <w:pPr>
              <w:jc w:val="both"/>
              <w:rPr>
                <w:sz w:val="20"/>
                <w:szCs w:val="20"/>
              </w:rPr>
            </w:pPr>
          </w:p>
          <w:p w14:paraId="59A17AA2" w14:textId="77777777" w:rsidR="002961C4" w:rsidRPr="00522B49" w:rsidRDefault="002961C4" w:rsidP="005B724D">
            <w:pPr>
              <w:jc w:val="both"/>
              <w:rPr>
                <w:sz w:val="20"/>
                <w:szCs w:val="20"/>
              </w:rPr>
            </w:pPr>
          </w:p>
          <w:p w14:paraId="22EA8221" w14:textId="77777777" w:rsidR="002961C4" w:rsidRPr="00522B49" w:rsidRDefault="002961C4" w:rsidP="005B724D">
            <w:pPr>
              <w:jc w:val="both"/>
              <w:rPr>
                <w:sz w:val="20"/>
                <w:szCs w:val="20"/>
              </w:rPr>
            </w:pPr>
          </w:p>
          <w:p w14:paraId="198EE756" w14:textId="77777777" w:rsidR="002961C4" w:rsidRDefault="002961C4" w:rsidP="005B724D">
            <w:pPr>
              <w:jc w:val="both"/>
              <w:rPr>
                <w:sz w:val="20"/>
                <w:szCs w:val="20"/>
              </w:rPr>
            </w:pPr>
          </w:p>
          <w:p w14:paraId="5815969D" w14:textId="77777777" w:rsidR="00BF0352" w:rsidRDefault="00BF0352" w:rsidP="005B724D">
            <w:pPr>
              <w:jc w:val="both"/>
              <w:rPr>
                <w:sz w:val="20"/>
                <w:szCs w:val="20"/>
              </w:rPr>
            </w:pPr>
          </w:p>
          <w:p w14:paraId="6391E3CD" w14:textId="77777777" w:rsidR="00BF0352" w:rsidRDefault="00BF0352" w:rsidP="005B724D">
            <w:pPr>
              <w:jc w:val="both"/>
              <w:rPr>
                <w:sz w:val="20"/>
                <w:szCs w:val="20"/>
              </w:rPr>
            </w:pPr>
          </w:p>
          <w:p w14:paraId="3105D060" w14:textId="77777777" w:rsidR="00BF0352" w:rsidRDefault="00BF0352" w:rsidP="005B724D">
            <w:pPr>
              <w:jc w:val="both"/>
              <w:rPr>
                <w:sz w:val="20"/>
                <w:szCs w:val="20"/>
              </w:rPr>
            </w:pPr>
          </w:p>
          <w:p w14:paraId="72750F6F" w14:textId="77777777" w:rsidR="00BF0352" w:rsidRDefault="00BF0352" w:rsidP="005B724D">
            <w:pPr>
              <w:jc w:val="both"/>
              <w:rPr>
                <w:sz w:val="20"/>
                <w:szCs w:val="20"/>
              </w:rPr>
            </w:pPr>
          </w:p>
          <w:p w14:paraId="22459328" w14:textId="74036148" w:rsidR="00041B9C" w:rsidRDefault="00041B9C" w:rsidP="005B724D">
            <w:pPr>
              <w:jc w:val="both"/>
              <w:rPr>
                <w:sz w:val="20"/>
                <w:szCs w:val="20"/>
              </w:rPr>
            </w:pPr>
          </w:p>
          <w:p w14:paraId="40B7F5FA" w14:textId="77777777" w:rsidR="00041B9C" w:rsidRDefault="00041B9C" w:rsidP="005B724D">
            <w:pPr>
              <w:jc w:val="both"/>
              <w:rPr>
                <w:sz w:val="20"/>
                <w:szCs w:val="20"/>
              </w:rPr>
            </w:pPr>
          </w:p>
          <w:p w14:paraId="2DCF9ADC" w14:textId="77777777" w:rsidR="00BF0352" w:rsidRPr="00522B49" w:rsidRDefault="00BF0352" w:rsidP="005B724D">
            <w:pPr>
              <w:jc w:val="both"/>
              <w:rPr>
                <w:sz w:val="20"/>
                <w:szCs w:val="20"/>
              </w:rPr>
            </w:pPr>
          </w:p>
          <w:p w14:paraId="1A4D7C53" w14:textId="77777777" w:rsidR="00383D6B" w:rsidRPr="00522B49" w:rsidRDefault="00383D6B" w:rsidP="005B724D">
            <w:pPr>
              <w:jc w:val="both"/>
              <w:rPr>
                <w:b/>
                <w:sz w:val="20"/>
                <w:szCs w:val="20"/>
              </w:rPr>
            </w:pPr>
            <w:r w:rsidRPr="00522B49">
              <w:rPr>
                <w:b/>
                <w:sz w:val="20"/>
                <w:szCs w:val="20"/>
              </w:rPr>
              <w:t>Луганська область</w:t>
            </w:r>
          </w:p>
          <w:p w14:paraId="29A74AD4" w14:textId="77777777" w:rsidR="00383D6B" w:rsidRPr="00522B49" w:rsidRDefault="00383D6B" w:rsidP="005B724D">
            <w:pPr>
              <w:jc w:val="both"/>
              <w:rPr>
                <w:sz w:val="20"/>
                <w:szCs w:val="20"/>
              </w:rPr>
            </w:pPr>
            <w:r w:rsidRPr="00522B49">
              <w:rPr>
                <w:sz w:val="20"/>
                <w:szCs w:val="20"/>
              </w:rPr>
              <w:t>0,9</w:t>
            </w:r>
          </w:p>
        </w:tc>
        <w:tc>
          <w:tcPr>
            <w:tcW w:w="1134" w:type="dxa"/>
          </w:tcPr>
          <w:p w14:paraId="11EE7638" w14:textId="77777777" w:rsidR="00383D6B" w:rsidRPr="00522B49" w:rsidRDefault="00383D6B" w:rsidP="005B724D">
            <w:pPr>
              <w:jc w:val="both"/>
              <w:rPr>
                <w:sz w:val="20"/>
                <w:szCs w:val="20"/>
              </w:rPr>
            </w:pPr>
          </w:p>
          <w:p w14:paraId="0439F599" w14:textId="77777777" w:rsidR="00383D6B" w:rsidRPr="00522B49" w:rsidRDefault="00383D6B" w:rsidP="005B724D">
            <w:pPr>
              <w:jc w:val="both"/>
              <w:rPr>
                <w:sz w:val="20"/>
                <w:szCs w:val="20"/>
              </w:rPr>
            </w:pPr>
          </w:p>
          <w:p w14:paraId="3E8FAB59" w14:textId="77777777" w:rsidR="00383D6B" w:rsidRPr="00522B49" w:rsidRDefault="00383D6B" w:rsidP="005B724D">
            <w:pPr>
              <w:jc w:val="both"/>
              <w:rPr>
                <w:sz w:val="20"/>
                <w:szCs w:val="20"/>
              </w:rPr>
            </w:pPr>
          </w:p>
          <w:p w14:paraId="28AD5B16" w14:textId="77777777" w:rsidR="00383D6B" w:rsidRPr="00522B49" w:rsidRDefault="00383D6B" w:rsidP="005B724D">
            <w:pPr>
              <w:jc w:val="both"/>
              <w:rPr>
                <w:sz w:val="20"/>
                <w:szCs w:val="20"/>
              </w:rPr>
            </w:pPr>
          </w:p>
          <w:p w14:paraId="1D8C2819" w14:textId="77777777" w:rsidR="00383D6B" w:rsidRPr="00522B49" w:rsidRDefault="00383D6B" w:rsidP="005B724D">
            <w:pPr>
              <w:jc w:val="both"/>
              <w:rPr>
                <w:sz w:val="20"/>
                <w:szCs w:val="20"/>
              </w:rPr>
            </w:pPr>
          </w:p>
          <w:p w14:paraId="24EAF70A" w14:textId="77777777" w:rsidR="00383D6B" w:rsidRPr="00522B49" w:rsidRDefault="00383D6B" w:rsidP="005B724D">
            <w:pPr>
              <w:jc w:val="both"/>
              <w:rPr>
                <w:sz w:val="20"/>
                <w:szCs w:val="20"/>
              </w:rPr>
            </w:pPr>
          </w:p>
          <w:p w14:paraId="6513F7B3" w14:textId="77777777" w:rsidR="00383D6B" w:rsidRPr="00522B49" w:rsidRDefault="00383D6B" w:rsidP="005B724D">
            <w:pPr>
              <w:jc w:val="both"/>
              <w:rPr>
                <w:sz w:val="20"/>
                <w:szCs w:val="20"/>
              </w:rPr>
            </w:pPr>
          </w:p>
          <w:p w14:paraId="4A12694A" w14:textId="77777777" w:rsidR="00383D6B" w:rsidRPr="00522B49" w:rsidRDefault="00383D6B" w:rsidP="005B724D">
            <w:pPr>
              <w:jc w:val="both"/>
              <w:rPr>
                <w:sz w:val="20"/>
                <w:szCs w:val="20"/>
              </w:rPr>
            </w:pPr>
          </w:p>
          <w:p w14:paraId="3F5E1EDD" w14:textId="77777777" w:rsidR="00383D6B" w:rsidRPr="00522B49" w:rsidRDefault="00383D6B" w:rsidP="005B724D">
            <w:pPr>
              <w:jc w:val="both"/>
              <w:rPr>
                <w:sz w:val="20"/>
                <w:szCs w:val="20"/>
              </w:rPr>
            </w:pPr>
          </w:p>
          <w:p w14:paraId="18D2DC1B" w14:textId="77777777" w:rsidR="00383D6B" w:rsidRPr="00522B49" w:rsidRDefault="00383D6B" w:rsidP="005B724D">
            <w:pPr>
              <w:jc w:val="both"/>
              <w:rPr>
                <w:sz w:val="20"/>
                <w:szCs w:val="20"/>
              </w:rPr>
            </w:pPr>
          </w:p>
          <w:p w14:paraId="6C52A6C9" w14:textId="77777777" w:rsidR="00383D6B" w:rsidRPr="00522B49" w:rsidRDefault="00383D6B" w:rsidP="005B724D">
            <w:pPr>
              <w:jc w:val="both"/>
              <w:rPr>
                <w:sz w:val="20"/>
                <w:szCs w:val="20"/>
              </w:rPr>
            </w:pPr>
          </w:p>
          <w:p w14:paraId="39D568F4" w14:textId="77777777" w:rsidR="00383D6B" w:rsidRPr="00522B49" w:rsidRDefault="00383D6B" w:rsidP="005B724D">
            <w:pPr>
              <w:jc w:val="both"/>
              <w:rPr>
                <w:sz w:val="20"/>
                <w:szCs w:val="20"/>
              </w:rPr>
            </w:pPr>
          </w:p>
          <w:p w14:paraId="4B281CE6" w14:textId="77777777" w:rsidR="00383D6B" w:rsidRPr="00522B49" w:rsidRDefault="00383D6B" w:rsidP="005B724D">
            <w:pPr>
              <w:jc w:val="both"/>
              <w:rPr>
                <w:sz w:val="20"/>
                <w:szCs w:val="20"/>
              </w:rPr>
            </w:pPr>
          </w:p>
          <w:p w14:paraId="5CE98F9A" w14:textId="77777777" w:rsidR="00383D6B" w:rsidRPr="00522B49" w:rsidRDefault="00383D6B" w:rsidP="005B724D">
            <w:pPr>
              <w:jc w:val="both"/>
              <w:rPr>
                <w:sz w:val="20"/>
                <w:szCs w:val="20"/>
              </w:rPr>
            </w:pPr>
          </w:p>
          <w:p w14:paraId="0736DDF1" w14:textId="77777777" w:rsidR="00383D6B" w:rsidRPr="00522B49" w:rsidRDefault="00383D6B" w:rsidP="005B724D">
            <w:pPr>
              <w:jc w:val="both"/>
              <w:rPr>
                <w:sz w:val="20"/>
                <w:szCs w:val="20"/>
              </w:rPr>
            </w:pPr>
          </w:p>
          <w:p w14:paraId="5EED159B" w14:textId="77777777" w:rsidR="00383D6B" w:rsidRPr="00522B49" w:rsidRDefault="00383D6B" w:rsidP="005B724D">
            <w:pPr>
              <w:jc w:val="both"/>
              <w:rPr>
                <w:sz w:val="20"/>
                <w:szCs w:val="20"/>
              </w:rPr>
            </w:pPr>
          </w:p>
          <w:p w14:paraId="4862B7D8" w14:textId="77777777" w:rsidR="00383D6B" w:rsidRPr="00522B49" w:rsidRDefault="00383D6B" w:rsidP="005B724D">
            <w:pPr>
              <w:jc w:val="both"/>
              <w:rPr>
                <w:sz w:val="20"/>
                <w:szCs w:val="20"/>
              </w:rPr>
            </w:pPr>
          </w:p>
          <w:p w14:paraId="0E33BFD3" w14:textId="77777777" w:rsidR="00383D6B" w:rsidRPr="00522B49" w:rsidRDefault="00383D6B" w:rsidP="005B724D">
            <w:pPr>
              <w:jc w:val="both"/>
              <w:rPr>
                <w:sz w:val="20"/>
                <w:szCs w:val="20"/>
              </w:rPr>
            </w:pPr>
          </w:p>
          <w:p w14:paraId="7252B9C5" w14:textId="77777777" w:rsidR="00383D6B" w:rsidRPr="00522B49" w:rsidRDefault="00383D6B" w:rsidP="005B724D">
            <w:pPr>
              <w:jc w:val="both"/>
              <w:rPr>
                <w:sz w:val="20"/>
                <w:szCs w:val="20"/>
              </w:rPr>
            </w:pPr>
          </w:p>
          <w:p w14:paraId="6AADBCA4" w14:textId="77777777" w:rsidR="00383D6B" w:rsidRPr="00522B49" w:rsidRDefault="00383D6B" w:rsidP="005B724D">
            <w:pPr>
              <w:jc w:val="both"/>
              <w:rPr>
                <w:sz w:val="20"/>
                <w:szCs w:val="20"/>
              </w:rPr>
            </w:pPr>
          </w:p>
          <w:p w14:paraId="262AC602" w14:textId="77777777" w:rsidR="00383D6B" w:rsidRPr="00522B49" w:rsidRDefault="00383D6B" w:rsidP="005B724D">
            <w:pPr>
              <w:jc w:val="both"/>
              <w:rPr>
                <w:sz w:val="20"/>
                <w:szCs w:val="20"/>
              </w:rPr>
            </w:pPr>
          </w:p>
          <w:p w14:paraId="51FAF9D1" w14:textId="77777777" w:rsidR="00383D6B" w:rsidRPr="00522B49" w:rsidRDefault="00383D6B" w:rsidP="005B724D">
            <w:pPr>
              <w:jc w:val="both"/>
              <w:rPr>
                <w:sz w:val="20"/>
                <w:szCs w:val="20"/>
              </w:rPr>
            </w:pPr>
          </w:p>
          <w:p w14:paraId="244E9E85" w14:textId="77777777" w:rsidR="00383D6B" w:rsidRPr="00522B49" w:rsidRDefault="00383D6B" w:rsidP="005B724D">
            <w:pPr>
              <w:jc w:val="both"/>
              <w:rPr>
                <w:sz w:val="20"/>
                <w:szCs w:val="20"/>
              </w:rPr>
            </w:pPr>
          </w:p>
          <w:p w14:paraId="772414C0" w14:textId="77777777" w:rsidR="00383D6B" w:rsidRPr="00522B49" w:rsidRDefault="00383D6B" w:rsidP="005B724D">
            <w:pPr>
              <w:jc w:val="both"/>
              <w:rPr>
                <w:sz w:val="20"/>
                <w:szCs w:val="20"/>
              </w:rPr>
            </w:pPr>
          </w:p>
          <w:p w14:paraId="3E3D120C" w14:textId="77777777" w:rsidR="00383D6B" w:rsidRPr="00522B49" w:rsidRDefault="00383D6B" w:rsidP="005B724D">
            <w:pPr>
              <w:jc w:val="both"/>
              <w:rPr>
                <w:sz w:val="20"/>
                <w:szCs w:val="20"/>
              </w:rPr>
            </w:pPr>
          </w:p>
          <w:p w14:paraId="47EA196C" w14:textId="77777777" w:rsidR="00383D6B" w:rsidRPr="00522B49" w:rsidRDefault="00383D6B" w:rsidP="005B724D">
            <w:pPr>
              <w:jc w:val="both"/>
              <w:rPr>
                <w:sz w:val="20"/>
                <w:szCs w:val="20"/>
              </w:rPr>
            </w:pPr>
          </w:p>
          <w:p w14:paraId="7ADE0D83" w14:textId="77777777" w:rsidR="00383D6B" w:rsidRPr="00522B49" w:rsidRDefault="00383D6B" w:rsidP="005B724D">
            <w:pPr>
              <w:jc w:val="both"/>
              <w:rPr>
                <w:sz w:val="20"/>
                <w:szCs w:val="20"/>
              </w:rPr>
            </w:pPr>
          </w:p>
          <w:p w14:paraId="33B94D28" w14:textId="77777777" w:rsidR="00383D6B" w:rsidRPr="00522B49" w:rsidRDefault="00383D6B" w:rsidP="005B724D">
            <w:pPr>
              <w:jc w:val="both"/>
              <w:rPr>
                <w:sz w:val="20"/>
                <w:szCs w:val="20"/>
              </w:rPr>
            </w:pPr>
          </w:p>
          <w:p w14:paraId="66D1C707" w14:textId="77777777" w:rsidR="00383D6B" w:rsidRPr="00522B49" w:rsidRDefault="00383D6B" w:rsidP="005B724D">
            <w:pPr>
              <w:jc w:val="both"/>
              <w:rPr>
                <w:sz w:val="20"/>
                <w:szCs w:val="20"/>
              </w:rPr>
            </w:pPr>
          </w:p>
          <w:p w14:paraId="18CD4D09" w14:textId="77777777" w:rsidR="00383D6B" w:rsidRPr="00522B49" w:rsidRDefault="00383D6B" w:rsidP="005B724D">
            <w:pPr>
              <w:jc w:val="both"/>
              <w:rPr>
                <w:sz w:val="20"/>
                <w:szCs w:val="20"/>
              </w:rPr>
            </w:pPr>
          </w:p>
          <w:p w14:paraId="1710FE8E" w14:textId="77777777" w:rsidR="00383D6B" w:rsidRPr="00522B49" w:rsidRDefault="00383D6B" w:rsidP="005B724D">
            <w:pPr>
              <w:jc w:val="both"/>
              <w:rPr>
                <w:sz w:val="20"/>
                <w:szCs w:val="20"/>
              </w:rPr>
            </w:pPr>
          </w:p>
          <w:p w14:paraId="02024E7A" w14:textId="77777777" w:rsidR="00383D6B" w:rsidRPr="00522B49" w:rsidRDefault="00383D6B" w:rsidP="005B724D">
            <w:pPr>
              <w:jc w:val="both"/>
              <w:rPr>
                <w:sz w:val="20"/>
                <w:szCs w:val="20"/>
              </w:rPr>
            </w:pPr>
          </w:p>
          <w:p w14:paraId="2D895D56" w14:textId="77777777" w:rsidR="00383D6B" w:rsidRPr="00522B49" w:rsidRDefault="00383D6B" w:rsidP="005B724D">
            <w:pPr>
              <w:jc w:val="both"/>
              <w:rPr>
                <w:sz w:val="20"/>
                <w:szCs w:val="20"/>
              </w:rPr>
            </w:pPr>
          </w:p>
          <w:p w14:paraId="09CE7CDF" w14:textId="77777777" w:rsidR="00383D6B" w:rsidRPr="00522B49" w:rsidRDefault="00383D6B" w:rsidP="005B724D">
            <w:pPr>
              <w:jc w:val="both"/>
              <w:rPr>
                <w:sz w:val="20"/>
                <w:szCs w:val="20"/>
              </w:rPr>
            </w:pPr>
          </w:p>
          <w:p w14:paraId="51992C36" w14:textId="77777777" w:rsidR="00383D6B" w:rsidRPr="00522B49" w:rsidRDefault="00383D6B" w:rsidP="005B724D">
            <w:pPr>
              <w:jc w:val="both"/>
              <w:rPr>
                <w:sz w:val="20"/>
                <w:szCs w:val="20"/>
              </w:rPr>
            </w:pPr>
          </w:p>
          <w:p w14:paraId="7C41EC1B" w14:textId="77777777" w:rsidR="00383D6B" w:rsidRPr="00522B49" w:rsidRDefault="00383D6B" w:rsidP="005B724D">
            <w:pPr>
              <w:jc w:val="both"/>
              <w:rPr>
                <w:sz w:val="20"/>
                <w:szCs w:val="20"/>
              </w:rPr>
            </w:pPr>
          </w:p>
          <w:p w14:paraId="080BB582" w14:textId="77777777" w:rsidR="00383D6B" w:rsidRPr="00522B49" w:rsidRDefault="00383D6B" w:rsidP="005B724D">
            <w:pPr>
              <w:jc w:val="both"/>
              <w:rPr>
                <w:sz w:val="20"/>
                <w:szCs w:val="20"/>
              </w:rPr>
            </w:pPr>
          </w:p>
          <w:p w14:paraId="443EECB5" w14:textId="77777777" w:rsidR="00383D6B" w:rsidRPr="00522B49" w:rsidRDefault="00383D6B" w:rsidP="005B724D">
            <w:pPr>
              <w:jc w:val="both"/>
              <w:rPr>
                <w:sz w:val="20"/>
                <w:szCs w:val="20"/>
              </w:rPr>
            </w:pPr>
          </w:p>
          <w:p w14:paraId="3D0BA33C" w14:textId="77777777" w:rsidR="00383D6B" w:rsidRPr="00522B49" w:rsidRDefault="00383D6B" w:rsidP="005B724D">
            <w:pPr>
              <w:jc w:val="both"/>
              <w:rPr>
                <w:sz w:val="20"/>
                <w:szCs w:val="20"/>
              </w:rPr>
            </w:pPr>
          </w:p>
          <w:p w14:paraId="02821994" w14:textId="77777777" w:rsidR="00383D6B" w:rsidRPr="00522B49" w:rsidRDefault="00383D6B" w:rsidP="005B724D">
            <w:pPr>
              <w:jc w:val="both"/>
              <w:rPr>
                <w:sz w:val="20"/>
                <w:szCs w:val="20"/>
              </w:rPr>
            </w:pPr>
          </w:p>
          <w:p w14:paraId="541C0201" w14:textId="77777777" w:rsidR="00383D6B" w:rsidRPr="00522B49" w:rsidRDefault="00383D6B" w:rsidP="005B724D">
            <w:pPr>
              <w:jc w:val="both"/>
              <w:rPr>
                <w:sz w:val="20"/>
                <w:szCs w:val="20"/>
              </w:rPr>
            </w:pPr>
          </w:p>
          <w:p w14:paraId="5185C5E5" w14:textId="77777777" w:rsidR="00383D6B" w:rsidRPr="00522B49" w:rsidRDefault="00383D6B" w:rsidP="005B724D">
            <w:pPr>
              <w:jc w:val="both"/>
              <w:rPr>
                <w:sz w:val="20"/>
                <w:szCs w:val="20"/>
              </w:rPr>
            </w:pPr>
          </w:p>
          <w:p w14:paraId="1405B165" w14:textId="77777777" w:rsidR="00383D6B" w:rsidRPr="00522B49" w:rsidRDefault="00383D6B" w:rsidP="005B724D">
            <w:pPr>
              <w:jc w:val="both"/>
              <w:rPr>
                <w:sz w:val="20"/>
                <w:szCs w:val="20"/>
              </w:rPr>
            </w:pPr>
          </w:p>
          <w:p w14:paraId="397322F1" w14:textId="77777777" w:rsidR="00383D6B" w:rsidRPr="00522B49" w:rsidRDefault="00383D6B" w:rsidP="005B724D">
            <w:pPr>
              <w:jc w:val="both"/>
              <w:rPr>
                <w:sz w:val="20"/>
                <w:szCs w:val="20"/>
              </w:rPr>
            </w:pPr>
          </w:p>
          <w:p w14:paraId="11105AAF" w14:textId="77777777" w:rsidR="00383D6B" w:rsidRPr="00522B49" w:rsidRDefault="00383D6B" w:rsidP="005B724D">
            <w:pPr>
              <w:jc w:val="both"/>
              <w:rPr>
                <w:sz w:val="20"/>
                <w:szCs w:val="20"/>
              </w:rPr>
            </w:pPr>
          </w:p>
          <w:p w14:paraId="3B73AAF7" w14:textId="77777777" w:rsidR="00383D6B" w:rsidRPr="00522B49" w:rsidRDefault="00383D6B" w:rsidP="005B724D">
            <w:pPr>
              <w:jc w:val="both"/>
              <w:rPr>
                <w:sz w:val="20"/>
                <w:szCs w:val="20"/>
              </w:rPr>
            </w:pPr>
          </w:p>
          <w:p w14:paraId="5F7292D5" w14:textId="77777777" w:rsidR="00383D6B" w:rsidRPr="00522B49" w:rsidRDefault="00383D6B" w:rsidP="005B724D">
            <w:pPr>
              <w:jc w:val="both"/>
              <w:rPr>
                <w:sz w:val="20"/>
                <w:szCs w:val="20"/>
              </w:rPr>
            </w:pPr>
          </w:p>
          <w:p w14:paraId="4977CBB2" w14:textId="77777777" w:rsidR="00383D6B" w:rsidRPr="00522B49" w:rsidRDefault="00383D6B" w:rsidP="005B724D">
            <w:pPr>
              <w:jc w:val="both"/>
              <w:rPr>
                <w:sz w:val="20"/>
                <w:szCs w:val="20"/>
              </w:rPr>
            </w:pPr>
          </w:p>
          <w:p w14:paraId="13CE4F19" w14:textId="77777777" w:rsidR="00383D6B" w:rsidRDefault="00383D6B" w:rsidP="005B724D">
            <w:pPr>
              <w:jc w:val="both"/>
              <w:rPr>
                <w:sz w:val="20"/>
                <w:szCs w:val="20"/>
              </w:rPr>
            </w:pPr>
          </w:p>
          <w:p w14:paraId="5A9B81FD" w14:textId="77777777" w:rsidR="00BF0352" w:rsidRDefault="00BF0352" w:rsidP="005B724D">
            <w:pPr>
              <w:jc w:val="both"/>
              <w:rPr>
                <w:sz w:val="20"/>
                <w:szCs w:val="20"/>
              </w:rPr>
            </w:pPr>
          </w:p>
          <w:p w14:paraId="39F2741E" w14:textId="77777777" w:rsidR="00BF0352" w:rsidRDefault="00BF0352" w:rsidP="005B724D">
            <w:pPr>
              <w:jc w:val="both"/>
              <w:rPr>
                <w:sz w:val="20"/>
                <w:szCs w:val="20"/>
              </w:rPr>
            </w:pPr>
          </w:p>
          <w:p w14:paraId="0C95E6B5" w14:textId="77777777" w:rsidR="00BF0352" w:rsidRDefault="00BF0352" w:rsidP="005B724D">
            <w:pPr>
              <w:jc w:val="both"/>
              <w:rPr>
                <w:sz w:val="20"/>
                <w:szCs w:val="20"/>
              </w:rPr>
            </w:pPr>
          </w:p>
          <w:p w14:paraId="0BA92037" w14:textId="77777777" w:rsidR="00BF0352" w:rsidRDefault="00BF0352" w:rsidP="005B724D">
            <w:pPr>
              <w:jc w:val="both"/>
              <w:rPr>
                <w:sz w:val="20"/>
                <w:szCs w:val="20"/>
              </w:rPr>
            </w:pPr>
          </w:p>
          <w:p w14:paraId="74E0E508" w14:textId="77777777" w:rsidR="00BF0352" w:rsidRDefault="00BF0352" w:rsidP="005B724D">
            <w:pPr>
              <w:jc w:val="both"/>
              <w:rPr>
                <w:sz w:val="20"/>
                <w:szCs w:val="20"/>
              </w:rPr>
            </w:pPr>
          </w:p>
          <w:p w14:paraId="3153F03C" w14:textId="77777777" w:rsidR="00BF0352" w:rsidRDefault="00BF0352" w:rsidP="005B724D">
            <w:pPr>
              <w:jc w:val="both"/>
              <w:rPr>
                <w:sz w:val="20"/>
                <w:szCs w:val="20"/>
              </w:rPr>
            </w:pPr>
          </w:p>
          <w:p w14:paraId="6F7273C9" w14:textId="77777777" w:rsidR="00BF0352" w:rsidRDefault="00BF0352" w:rsidP="005B724D">
            <w:pPr>
              <w:jc w:val="both"/>
              <w:rPr>
                <w:sz w:val="20"/>
                <w:szCs w:val="20"/>
              </w:rPr>
            </w:pPr>
          </w:p>
          <w:p w14:paraId="2BF1F7E8" w14:textId="77777777" w:rsidR="00BF0352" w:rsidRDefault="00BF0352" w:rsidP="005B724D">
            <w:pPr>
              <w:jc w:val="both"/>
              <w:rPr>
                <w:sz w:val="20"/>
                <w:szCs w:val="20"/>
              </w:rPr>
            </w:pPr>
          </w:p>
          <w:p w14:paraId="765F1783" w14:textId="77777777" w:rsidR="00BF0352" w:rsidRDefault="00BF0352" w:rsidP="005B724D">
            <w:pPr>
              <w:jc w:val="both"/>
              <w:rPr>
                <w:sz w:val="20"/>
                <w:szCs w:val="20"/>
              </w:rPr>
            </w:pPr>
          </w:p>
          <w:p w14:paraId="1CA97CD2" w14:textId="77777777" w:rsidR="00BF0352" w:rsidRDefault="00BF0352" w:rsidP="005B724D">
            <w:pPr>
              <w:jc w:val="both"/>
              <w:rPr>
                <w:sz w:val="20"/>
                <w:szCs w:val="20"/>
              </w:rPr>
            </w:pPr>
          </w:p>
          <w:p w14:paraId="2DD17574" w14:textId="77777777" w:rsidR="00BF0352" w:rsidRDefault="00BF0352" w:rsidP="005B724D">
            <w:pPr>
              <w:jc w:val="both"/>
              <w:rPr>
                <w:sz w:val="20"/>
                <w:szCs w:val="20"/>
              </w:rPr>
            </w:pPr>
          </w:p>
          <w:p w14:paraId="561CA504" w14:textId="77777777" w:rsidR="00BF0352" w:rsidRDefault="00BF0352" w:rsidP="005B724D">
            <w:pPr>
              <w:jc w:val="both"/>
              <w:rPr>
                <w:sz w:val="20"/>
                <w:szCs w:val="20"/>
              </w:rPr>
            </w:pPr>
          </w:p>
          <w:p w14:paraId="4B66E266" w14:textId="77777777" w:rsidR="00BF0352" w:rsidRDefault="00BF0352" w:rsidP="005B724D">
            <w:pPr>
              <w:jc w:val="both"/>
              <w:rPr>
                <w:sz w:val="20"/>
                <w:szCs w:val="20"/>
              </w:rPr>
            </w:pPr>
          </w:p>
          <w:p w14:paraId="6B4B09E0" w14:textId="77777777" w:rsidR="00BF0352" w:rsidRDefault="00BF0352" w:rsidP="005B724D">
            <w:pPr>
              <w:jc w:val="both"/>
              <w:rPr>
                <w:sz w:val="20"/>
                <w:szCs w:val="20"/>
              </w:rPr>
            </w:pPr>
          </w:p>
          <w:p w14:paraId="3AE9EE24" w14:textId="77777777" w:rsidR="00BF0352" w:rsidRDefault="00BF0352" w:rsidP="005B724D">
            <w:pPr>
              <w:jc w:val="both"/>
              <w:rPr>
                <w:sz w:val="20"/>
                <w:szCs w:val="20"/>
              </w:rPr>
            </w:pPr>
          </w:p>
          <w:p w14:paraId="2BDFAA25" w14:textId="77777777" w:rsidR="00BF0352" w:rsidRDefault="00BF0352" w:rsidP="005B724D">
            <w:pPr>
              <w:jc w:val="both"/>
              <w:rPr>
                <w:sz w:val="20"/>
                <w:szCs w:val="20"/>
              </w:rPr>
            </w:pPr>
          </w:p>
          <w:p w14:paraId="100BDE92" w14:textId="77777777" w:rsidR="00BF0352" w:rsidRDefault="00BF0352" w:rsidP="005B724D">
            <w:pPr>
              <w:jc w:val="both"/>
              <w:rPr>
                <w:sz w:val="20"/>
                <w:szCs w:val="20"/>
              </w:rPr>
            </w:pPr>
          </w:p>
          <w:p w14:paraId="1886389E" w14:textId="77777777" w:rsidR="00BF0352" w:rsidRDefault="00BF0352" w:rsidP="005B724D">
            <w:pPr>
              <w:jc w:val="both"/>
              <w:rPr>
                <w:sz w:val="20"/>
                <w:szCs w:val="20"/>
              </w:rPr>
            </w:pPr>
          </w:p>
          <w:p w14:paraId="7F818DFB" w14:textId="77777777" w:rsidR="00BF0352" w:rsidRDefault="00BF0352" w:rsidP="005B724D">
            <w:pPr>
              <w:jc w:val="both"/>
              <w:rPr>
                <w:sz w:val="20"/>
                <w:szCs w:val="20"/>
              </w:rPr>
            </w:pPr>
          </w:p>
          <w:p w14:paraId="756C5C66" w14:textId="77777777" w:rsidR="00BF0352" w:rsidRDefault="00BF0352" w:rsidP="005B724D">
            <w:pPr>
              <w:jc w:val="both"/>
              <w:rPr>
                <w:sz w:val="20"/>
                <w:szCs w:val="20"/>
              </w:rPr>
            </w:pPr>
          </w:p>
          <w:p w14:paraId="79F4BC2C" w14:textId="77777777" w:rsidR="00BF0352" w:rsidRDefault="00BF0352" w:rsidP="005B724D">
            <w:pPr>
              <w:jc w:val="both"/>
              <w:rPr>
                <w:sz w:val="20"/>
                <w:szCs w:val="20"/>
              </w:rPr>
            </w:pPr>
          </w:p>
          <w:p w14:paraId="0A3D9F39" w14:textId="77777777" w:rsidR="00BF0352" w:rsidRDefault="00BF0352" w:rsidP="005B724D">
            <w:pPr>
              <w:jc w:val="both"/>
              <w:rPr>
                <w:sz w:val="20"/>
                <w:szCs w:val="20"/>
              </w:rPr>
            </w:pPr>
          </w:p>
          <w:p w14:paraId="45E635AA" w14:textId="77777777" w:rsidR="00BF0352" w:rsidRDefault="00BF0352" w:rsidP="005B724D">
            <w:pPr>
              <w:jc w:val="both"/>
              <w:rPr>
                <w:sz w:val="20"/>
                <w:szCs w:val="20"/>
              </w:rPr>
            </w:pPr>
          </w:p>
          <w:p w14:paraId="0A5F41F7" w14:textId="77777777" w:rsidR="00BF0352" w:rsidRDefault="00BF0352" w:rsidP="005B724D">
            <w:pPr>
              <w:jc w:val="both"/>
              <w:rPr>
                <w:sz w:val="20"/>
                <w:szCs w:val="20"/>
              </w:rPr>
            </w:pPr>
          </w:p>
          <w:p w14:paraId="5396CC9D" w14:textId="77777777" w:rsidR="00BF0352" w:rsidRDefault="00BF0352" w:rsidP="005B724D">
            <w:pPr>
              <w:jc w:val="both"/>
              <w:rPr>
                <w:sz w:val="20"/>
                <w:szCs w:val="20"/>
              </w:rPr>
            </w:pPr>
          </w:p>
          <w:p w14:paraId="0BC37FB8" w14:textId="77777777" w:rsidR="00BF0352" w:rsidRDefault="00BF0352" w:rsidP="005B724D">
            <w:pPr>
              <w:jc w:val="both"/>
              <w:rPr>
                <w:sz w:val="20"/>
                <w:szCs w:val="20"/>
              </w:rPr>
            </w:pPr>
          </w:p>
          <w:p w14:paraId="437D5630" w14:textId="77777777" w:rsidR="00BF0352" w:rsidRDefault="00BF0352" w:rsidP="005B724D">
            <w:pPr>
              <w:jc w:val="both"/>
              <w:rPr>
                <w:sz w:val="20"/>
                <w:szCs w:val="20"/>
              </w:rPr>
            </w:pPr>
          </w:p>
          <w:p w14:paraId="31E7E154" w14:textId="77777777" w:rsidR="00BF0352" w:rsidRPr="00522B49" w:rsidRDefault="00BF0352" w:rsidP="005B724D">
            <w:pPr>
              <w:jc w:val="both"/>
              <w:rPr>
                <w:sz w:val="20"/>
                <w:szCs w:val="20"/>
              </w:rPr>
            </w:pPr>
          </w:p>
          <w:p w14:paraId="09C7BC0A" w14:textId="77777777" w:rsidR="00BF0352" w:rsidRDefault="00BF0352" w:rsidP="005B724D">
            <w:pPr>
              <w:jc w:val="both"/>
              <w:rPr>
                <w:b/>
                <w:sz w:val="20"/>
                <w:szCs w:val="20"/>
              </w:rPr>
            </w:pPr>
          </w:p>
          <w:p w14:paraId="70EEB7E9" w14:textId="77777777" w:rsidR="00BF0352" w:rsidRDefault="00BF0352" w:rsidP="005B724D">
            <w:pPr>
              <w:jc w:val="both"/>
              <w:rPr>
                <w:b/>
                <w:sz w:val="20"/>
                <w:szCs w:val="20"/>
              </w:rPr>
            </w:pPr>
          </w:p>
          <w:p w14:paraId="0AD13C76" w14:textId="77777777" w:rsidR="00BF0352" w:rsidRDefault="00BF0352" w:rsidP="005B724D">
            <w:pPr>
              <w:jc w:val="both"/>
              <w:rPr>
                <w:b/>
                <w:sz w:val="20"/>
                <w:szCs w:val="20"/>
              </w:rPr>
            </w:pPr>
          </w:p>
          <w:p w14:paraId="32DF1C2B" w14:textId="77777777" w:rsidR="00BF0352" w:rsidRDefault="00BF0352" w:rsidP="005B724D">
            <w:pPr>
              <w:jc w:val="both"/>
              <w:rPr>
                <w:b/>
                <w:sz w:val="20"/>
                <w:szCs w:val="20"/>
              </w:rPr>
            </w:pPr>
          </w:p>
          <w:p w14:paraId="59A8EC39" w14:textId="77777777" w:rsidR="00BF0352" w:rsidRDefault="00BF0352" w:rsidP="005B724D">
            <w:pPr>
              <w:jc w:val="both"/>
              <w:rPr>
                <w:b/>
                <w:sz w:val="20"/>
                <w:szCs w:val="20"/>
              </w:rPr>
            </w:pPr>
          </w:p>
          <w:p w14:paraId="4DB956BF" w14:textId="77777777" w:rsidR="00BF0352" w:rsidRDefault="00BF0352" w:rsidP="005B724D">
            <w:pPr>
              <w:jc w:val="both"/>
              <w:rPr>
                <w:b/>
                <w:sz w:val="20"/>
                <w:szCs w:val="20"/>
              </w:rPr>
            </w:pPr>
          </w:p>
          <w:p w14:paraId="28D97E51" w14:textId="77777777" w:rsidR="00BF0352" w:rsidRDefault="00BF0352" w:rsidP="005B724D">
            <w:pPr>
              <w:jc w:val="both"/>
              <w:rPr>
                <w:b/>
                <w:sz w:val="20"/>
                <w:szCs w:val="20"/>
              </w:rPr>
            </w:pPr>
          </w:p>
          <w:p w14:paraId="4ED94101" w14:textId="77777777" w:rsidR="00BF0352" w:rsidRDefault="00BF0352" w:rsidP="005B724D">
            <w:pPr>
              <w:jc w:val="both"/>
              <w:rPr>
                <w:b/>
                <w:sz w:val="20"/>
                <w:szCs w:val="20"/>
              </w:rPr>
            </w:pPr>
          </w:p>
          <w:p w14:paraId="2B3EAFF7" w14:textId="77777777" w:rsidR="00BF0352" w:rsidRDefault="00BF0352" w:rsidP="005B724D">
            <w:pPr>
              <w:jc w:val="both"/>
              <w:rPr>
                <w:b/>
                <w:sz w:val="20"/>
                <w:szCs w:val="20"/>
              </w:rPr>
            </w:pPr>
          </w:p>
          <w:p w14:paraId="2FC31F5A" w14:textId="77777777" w:rsidR="00BF0352" w:rsidRDefault="00BF0352" w:rsidP="005B724D">
            <w:pPr>
              <w:jc w:val="both"/>
              <w:rPr>
                <w:b/>
                <w:sz w:val="20"/>
                <w:szCs w:val="20"/>
              </w:rPr>
            </w:pPr>
          </w:p>
          <w:p w14:paraId="06ECA3BA" w14:textId="77777777" w:rsidR="00BF0352" w:rsidRDefault="00BF0352" w:rsidP="005B724D">
            <w:pPr>
              <w:jc w:val="both"/>
              <w:rPr>
                <w:b/>
                <w:sz w:val="20"/>
                <w:szCs w:val="20"/>
              </w:rPr>
            </w:pPr>
          </w:p>
          <w:p w14:paraId="4130EF7A" w14:textId="77777777" w:rsidR="00BF0352" w:rsidRDefault="00BF0352" w:rsidP="005B724D">
            <w:pPr>
              <w:jc w:val="both"/>
              <w:rPr>
                <w:b/>
                <w:sz w:val="20"/>
                <w:szCs w:val="20"/>
              </w:rPr>
            </w:pPr>
          </w:p>
          <w:p w14:paraId="36ABA7CA" w14:textId="77777777" w:rsidR="00BF0352" w:rsidRDefault="00BF0352" w:rsidP="005B724D">
            <w:pPr>
              <w:jc w:val="both"/>
              <w:rPr>
                <w:b/>
                <w:sz w:val="20"/>
                <w:szCs w:val="20"/>
              </w:rPr>
            </w:pPr>
          </w:p>
          <w:p w14:paraId="1FBE4624" w14:textId="77777777" w:rsidR="00BF0352" w:rsidRDefault="00BF0352" w:rsidP="005B724D">
            <w:pPr>
              <w:jc w:val="both"/>
              <w:rPr>
                <w:b/>
                <w:sz w:val="20"/>
                <w:szCs w:val="20"/>
              </w:rPr>
            </w:pPr>
          </w:p>
          <w:p w14:paraId="42DBAA4A" w14:textId="77777777" w:rsidR="00BF0352" w:rsidRDefault="00BF0352" w:rsidP="005B724D">
            <w:pPr>
              <w:jc w:val="both"/>
              <w:rPr>
                <w:b/>
                <w:sz w:val="20"/>
                <w:szCs w:val="20"/>
              </w:rPr>
            </w:pPr>
          </w:p>
          <w:p w14:paraId="0107F9CC" w14:textId="77777777" w:rsidR="00BF0352" w:rsidRDefault="00BF0352" w:rsidP="005B724D">
            <w:pPr>
              <w:jc w:val="both"/>
              <w:rPr>
                <w:b/>
                <w:sz w:val="20"/>
                <w:szCs w:val="20"/>
              </w:rPr>
            </w:pPr>
          </w:p>
          <w:p w14:paraId="5F9867E1" w14:textId="77777777" w:rsidR="00BF0352" w:rsidRDefault="00BF0352" w:rsidP="005B724D">
            <w:pPr>
              <w:jc w:val="both"/>
              <w:rPr>
                <w:b/>
                <w:sz w:val="20"/>
                <w:szCs w:val="20"/>
              </w:rPr>
            </w:pPr>
          </w:p>
          <w:p w14:paraId="544C9D23" w14:textId="77777777" w:rsidR="00BF0352" w:rsidRDefault="00BF0352" w:rsidP="005B724D">
            <w:pPr>
              <w:jc w:val="both"/>
              <w:rPr>
                <w:b/>
                <w:sz w:val="20"/>
                <w:szCs w:val="20"/>
              </w:rPr>
            </w:pPr>
          </w:p>
          <w:p w14:paraId="0662F316" w14:textId="77777777" w:rsidR="00BF0352" w:rsidRDefault="00BF0352" w:rsidP="005B724D">
            <w:pPr>
              <w:jc w:val="both"/>
              <w:rPr>
                <w:b/>
                <w:sz w:val="20"/>
                <w:szCs w:val="20"/>
              </w:rPr>
            </w:pPr>
          </w:p>
          <w:p w14:paraId="2C8D0A87" w14:textId="77777777" w:rsidR="00BF0352" w:rsidRDefault="00BF0352" w:rsidP="005B724D">
            <w:pPr>
              <w:jc w:val="both"/>
              <w:rPr>
                <w:b/>
                <w:sz w:val="20"/>
                <w:szCs w:val="20"/>
              </w:rPr>
            </w:pPr>
          </w:p>
          <w:p w14:paraId="6E5B6404" w14:textId="77777777" w:rsidR="00BF0352" w:rsidRDefault="00BF0352" w:rsidP="005B724D">
            <w:pPr>
              <w:jc w:val="both"/>
              <w:rPr>
                <w:b/>
                <w:sz w:val="20"/>
                <w:szCs w:val="20"/>
              </w:rPr>
            </w:pPr>
          </w:p>
          <w:p w14:paraId="2B4E7B37" w14:textId="77777777" w:rsidR="00BF0352" w:rsidRDefault="00BF0352" w:rsidP="005B724D">
            <w:pPr>
              <w:jc w:val="both"/>
              <w:rPr>
                <w:b/>
                <w:sz w:val="20"/>
                <w:szCs w:val="20"/>
              </w:rPr>
            </w:pPr>
          </w:p>
          <w:p w14:paraId="4765B237" w14:textId="77777777" w:rsidR="00BF0352" w:rsidRDefault="00BF0352" w:rsidP="005B724D">
            <w:pPr>
              <w:jc w:val="both"/>
              <w:rPr>
                <w:b/>
                <w:sz w:val="20"/>
                <w:szCs w:val="20"/>
              </w:rPr>
            </w:pPr>
          </w:p>
          <w:p w14:paraId="0357746A" w14:textId="77777777" w:rsidR="00BF0352" w:rsidRDefault="00BF0352" w:rsidP="005B724D">
            <w:pPr>
              <w:jc w:val="both"/>
              <w:rPr>
                <w:b/>
                <w:sz w:val="20"/>
                <w:szCs w:val="20"/>
              </w:rPr>
            </w:pPr>
          </w:p>
          <w:p w14:paraId="6FEC7F9D" w14:textId="77777777" w:rsidR="00BF0352" w:rsidRDefault="00BF0352" w:rsidP="005B724D">
            <w:pPr>
              <w:jc w:val="both"/>
              <w:rPr>
                <w:b/>
                <w:sz w:val="20"/>
                <w:szCs w:val="20"/>
              </w:rPr>
            </w:pPr>
          </w:p>
          <w:p w14:paraId="1A206E3A" w14:textId="77777777" w:rsidR="00BF0352" w:rsidRDefault="00BF0352" w:rsidP="005B724D">
            <w:pPr>
              <w:jc w:val="both"/>
              <w:rPr>
                <w:b/>
                <w:sz w:val="20"/>
                <w:szCs w:val="20"/>
              </w:rPr>
            </w:pPr>
          </w:p>
          <w:p w14:paraId="27120B86" w14:textId="77777777" w:rsidR="00BF0352" w:rsidRDefault="00BF0352" w:rsidP="005B724D">
            <w:pPr>
              <w:jc w:val="both"/>
              <w:rPr>
                <w:b/>
                <w:sz w:val="20"/>
                <w:szCs w:val="20"/>
              </w:rPr>
            </w:pPr>
          </w:p>
          <w:p w14:paraId="09176E25" w14:textId="77777777" w:rsidR="00BF0352" w:rsidRDefault="00BF0352" w:rsidP="005B724D">
            <w:pPr>
              <w:jc w:val="both"/>
              <w:rPr>
                <w:b/>
                <w:sz w:val="20"/>
                <w:szCs w:val="20"/>
              </w:rPr>
            </w:pPr>
          </w:p>
          <w:p w14:paraId="286EE3BC" w14:textId="77777777" w:rsidR="00BF0352" w:rsidRDefault="00BF0352" w:rsidP="005B724D">
            <w:pPr>
              <w:jc w:val="both"/>
              <w:rPr>
                <w:b/>
                <w:sz w:val="20"/>
                <w:szCs w:val="20"/>
              </w:rPr>
            </w:pPr>
          </w:p>
          <w:p w14:paraId="053A6ACB" w14:textId="2CB36D47" w:rsidR="00BF0352" w:rsidRDefault="00BF0352" w:rsidP="005B724D">
            <w:pPr>
              <w:jc w:val="both"/>
              <w:rPr>
                <w:b/>
                <w:sz w:val="20"/>
                <w:szCs w:val="20"/>
              </w:rPr>
            </w:pPr>
          </w:p>
          <w:p w14:paraId="7A7413C8" w14:textId="77777777" w:rsidR="00041B9C" w:rsidRDefault="00041B9C" w:rsidP="005B724D">
            <w:pPr>
              <w:jc w:val="both"/>
              <w:rPr>
                <w:b/>
                <w:sz w:val="20"/>
                <w:szCs w:val="20"/>
              </w:rPr>
            </w:pPr>
          </w:p>
          <w:p w14:paraId="319B57D4" w14:textId="77777777" w:rsidR="00BF0352" w:rsidRDefault="00BF0352" w:rsidP="005B724D">
            <w:pPr>
              <w:jc w:val="both"/>
              <w:rPr>
                <w:b/>
                <w:sz w:val="20"/>
                <w:szCs w:val="20"/>
              </w:rPr>
            </w:pPr>
          </w:p>
          <w:p w14:paraId="6CBD26FB" w14:textId="2D1FA21F" w:rsidR="00383D6B" w:rsidRPr="00522B49" w:rsidRDefault="00383D6B" w:rsidP="005B724D">
            <w:pPr>
              <w:jc w:val="both"/>
              <w:rPr>
                <w:b/>
                <w:sz w:val="20"/>
                <w:szCs w:val="20"/>
              </w:rPr>
            </w:pPr>
            <w:r w:rsidRPr="00522B49">
              <w:rPr>
                <w:b/>
                <w:sz w:val="20"/>
                <w:szCs w:val="20"/>
              </w:rPr>
              <w:t>Запорізька область</w:t>
            </w:r>
          </w:p>
          <w:p w14:paraId="2F8D4E2A" w14:textId="77777777" w:rsidR="00383D6B" w:rsidRPr="00522B49" w:rsidRDefault="00383D6B" w:rsidP="005B724D">
            <w:pPr>
              <w:jc w:val="both"/>
              <w:rPr>
                <w:sz w:val="20"/>
                <w:szCs w:val="20"/>
              </w:rPr>
            </w:pPr>
            <w:r w:rsidRPr="00522B49">
              <w:rPr>
                <w:sz w:val="20"/>
                <w:szCs w:val="20"/>
              </w:rPr>
              <w:t>438,6</w:t>
            </w:r>
          </w:p>
          <w:p w14:paraId="5AFC7926" w14:textId="77777777" w:rsidR="00383D6B" w:rsidRPr="00522B49" w:rsidRDefault="00383D6B" w:rsidP="005B724D">
            <w:pPr>
              <w:jc w:val="both"/>
              <w:rPr>
                <w:sz w:val="20"/>
                <w:szCs w:val="20"/>
              </w:rPr>
            </w:pPr>
          </w:p>
          <w:p w14:paraId="22C0831E" w14:textId="77777777" w:rsidR="00383D6B" w:rsidRPr="00522B49" w:rsidRDefault="00383D6B" w:rsidP="005B724D">
            <w:pPr>
              <w:jc w:val="both"/>
              <w:rPr>
                <w:sz w:val="20"/>
                <w:szCs w:val="20"/>
              </w:rPr>
            </w:pPr>
          </w:p>
          <w:p w14:paraId="4E72E758" w14:textId="77777777" w:rsidR="00383D6B" w:rsidRPr="00522B49" w:rsidRDefault="00383D6B" w:rsidP="005B724D">
            <w:pPr>
              <w:jc w:val="both"/>
              <w:rPr>
                <w:sz w:val="20"/>
                <w:szCs w:val="20"/>
              </w:rPr>
            </w:pPr>
          </w:p>
          <w:p w14:paraId="292205D1" w14:textId="77777777" w:rsidR="00383D6B" w:rsidRPr="00522B49" w:rsidRDefault="00383D6B" w:rsidP="005B724D">
            <w:pPr>
              <w:jc w:val="both"/>
              <w:rPr>
                <w:sz w:val="20"/>
                <w:szCs w:val="20"/>
              </w:rPr>
            </w:pPr>
          </w:p>
          <w:p w14:paraId="1945FD84" w14:textId="77777777" w:rsidR="00383D6B" w:rsidRPr="00522B49" w:rsidRDefault="00383D6B" w:rsidP="005B724D">
            <w:pPr>
              <w:jc w:val="both"/>
              <w:rPr>
                <w:sz w:val="20"/>
                <w:szCs w:val="20"/>
              </w:rPr>
            </w:pPr>
          </w:p>
          <w:p w14:paraId="2D1B7B95" w14:textId="77777777" w:rsidR="00383D6B" w:rsidRPr="00522B49" w:rsidRDefault="00383D6B" w:rsidP="005B724D">
            <w:pPr>
              <w:jc w:val="both"/>
              <w:rPr>
                <w:sz w:val="20"/>
                <w:szCs w:val="20"/>
              </w:rPr>
            </w:pPr>
          </w:p>
          <w:p w14:paraId="1260D9AD" w14:textId="77777777" w:rsidR="00383D6B" w:rsidRPr="00522B49" w:rsidRDefault="00383D6B" w:rsidP="005B724D">
            <w:pPr>
              <w:jc w:val="both"/>
              <w:rPr>
                <w:sz w:val="20"/>
                <w:szCs w:val="20"/>
              </w:rPr>
            </w:pPr>
          </w:p>
          <w:p w14:paraId="288B6D75" w14:textId="77777777" w:rsidR="00383D6B" w:rsidRPr="00522B49" w:rsidRDefault="00383D6B" w:rsidP="005B724D">
            <w:pPr>
              <w:jc w:val="both"/>
              <w:rPr>
                <w:sz w:val="20"/>
                <w:szCs w:val="20"/>
              </w:rPr>
            </w:pPr>
          </w:p>
          <w:p w14:paraId="07F2F068" w14:textId="77777777" w:rsidR="00383D6B" w:rsidRPr="00522B49" w:rsidRDefault="00383D6B" w:rsidP="005B724D">
            <w:pPr>
              <w:jc w:val="both"/>
              <w:rPr>
                <w:sz w:val="20"/>
                <w:szCs w:val="20"/>
              </w:rPr>
            </w:pPr>
          </w:p>
          <w:p w14:paraId="0DFD8387" w14:textId="77777777" w:rsidR="00383D6B" w:rsidRPr="00522B49" w:rsidRDefault="00383D6B" w:rsidP="005B724D">
            <w:pPr>
              <w:jc w:val="both"/>
              <w:rPr>
                <w:sz w:val="20"/>
                <w:szCs w:val="20"/>
              </w:rPr>
            </w:pPr>
          </w:p>
          <w:p w14:paraId="51AB78EE" w14:textId="77777777" w:rsidR="00383D6B" w:rsidRPr="00522B49" w:rsidRDefault="00383D6B" w:rsidP="005B724D">
            <w:pPr>
              <w:jc w:val="both"/>
              <w:rPr>
                <w:sz w:val="20"/>
                <w:szCs w:val="20"/>
              </w:rPr>
            </w:pPr>
          </w:p>
          <w:p w14:paraId="3A4B26B7" w14:textId="77777777" w:rsidR="00383D6B" w:rsidRPr="00522B49" w:rsidRDefault="00383D6B" w:rsidP="005B724D">
            <w:pPr>
              <w:jc w:val="both"/>
              <w:rPr>
                <w:sz w:val="20"/>
                <w:szCs w:val="20"/>
              </w:rPr>
            </w:pPr>
          </w:p>
          <w:p w14:paraId="701915AA" w14:textId="77777777" w:rsidR="00383D6B" w:rsidRPr="00522B49" w:rsidRDefault="00383D6B" w:rsidP="005B724D">
            <w:pPr>
              <w:jc w:val="both"/>
              <w:rPr>
                <w:sz w:val="20"/>
                <w:szCs w:val="20"/>
              </w:rPr>
            </w:pPr>
          </w:p>
          <w:p w14:paraId="0D611D23" w14:textId="77777777" w:rsidR="00383D6B" w:rsidRPr="00522B49" w:rsidRDefault="00383D6B" w:rsidP="005B724D">
            <w:pPr>
              <w:jc w:val="both"/>
              <w:rPr>
                <w:sz w:val="20"/>
                <w:szCs w:val="20"/>
              </w:rPr>
            </w:pPr>
          </w:p>
          <w:p w14:paraId="61A77D49" w14:textId="77777777" w:rsidR="00383D6B" w:rsidRPr="00522B49" w:rsidRDefault="00383D6B" w:rsidP="005B724D">
            <w:pPr>
              <w:jc w:val="both"/>
              <w:rPr>
                <w:sz w:val="20"/>
                <w:szCs w:val="20"/>
              </w:rPr>
            </w:pPr>
          </w:p>
          <w:p w14:paraId="717E54D9" w14:textId="77777777" w:rsidR="00383D6B" w:rsidRPr="00522B49" w:rsidRDefault="00383D6B" w:rsidP="005B724D">
            <w:pPr>
              <w:jc w:val="both"/>
              <w:rPr>
                <w:sz w:val="20"/>
                <w:szCs w:val="20"/>
              </w:rPr>
            </w:pPr>
          </w:p>
          <w:p w14:paraId="168A084A" w14:textId="77777777" w:rsidR="00383D6B" w:rsidRPr="00522B49" w:rsidRDefault="00383D6B" w:rsidP="005B724D">
            <w:pPr>
              <w:jc w:val="both"/>
              <w:rPr>
                <w:sz w:val="20"/>
                <w:szCs w:val="20"/>
              </w:rPr>
            </w:pPr>
          </w:p>
          <w:p w14:paraId="486CB14F" w14:textId="77777777" w:rsidR="00383D6B" w:rsidRPr="00522B49" w:rsidRDefault="00383D6B" w:rsidP="005B724D">
            <w:pPr>
              <w:jc w:val="both"/>
              <w:rPr>
                <w:sz w:val="20"/>
                <w:szCs w:val="20"/>
              </w:rPr>
            </w:pPr>
          </w:p>
          <w:p w14:paraId="0CDB06E8" w14:textId="77777777" w:rsidR="00383D6B" w:rsidRPr="00522B49" w:rsidRDefault="00383D6B" w:rsidP="005B724D">
            <w:pPr>
              <w:jc w:val="both"/>
              <w:rPr>
                <w:sz w:val="20"/>
                <w:szCs w:val="20"/>
              </w:rPr>
            </w:pPr>
          </w:p>
          <w:p w14:paraId="49A4B8A3" w14:textId="77777777" w:rsidR="00383D6B" w:rsidRPr="00522B49" w:rsidRDefault="00383D6B" w:rsidP="005B724D">
            <w:pPr>
              <w:jc w:val="both"/>
              <w:rPr>
                <w:sz w:val="20"/>
                <w:szCs w:val="20"/>
              </w:rPr>
            </w:pPr>
          </w:p>
          <w:p w14:paraId="4F4C348F" w14:textId="77777777" w:rsidR="00383D6B" w:rsidRPr="00522B49" w:rsidRDefault="00383D6B" w:rsidP="005B724D">
            <w:pPr>
              <w:jc w:val="both"/>
              <w:rPr>
                <w:sz w:val="20"/>
                <w:szCs w:val="20"/>
              </w:rPr>
            </w:pPr>
          </w:p>
          <w:p w14:paraId="398928A4" w14:textId="77777777" w:rsidR="00383D6B" w:rsidRPr="00522B49" w:rsidRDefault="00383D6B" w:rsidP="005B724D">
            <w:pPr>
              <w:jc w:val="both"/>
              <w:rPr>
                <w:sz w:val="20"/>
                <w:szCs w:val="20"/>
              </w:rPr>
            </w:pPr>
          </w:p>
          <w:p w14:paraId="5DE8FB7C" w14:textId="77777777" w:rsidR="00383D6B" w:rsidRPr="00522B49" w:rsidRDefault="00383D6B" w:rsidP="005B724D">
            <w:pPr>
              <w:jc w:val="both"/>
              <w:rPr>
                <w:sz w:val="20"/>
                <w:szCs w:val="20"/>
              </w:rPr>
            </w:pPr>
          </w:p>
          <w:p w14:paraId="4E04B111" w14:textId="77777777" w:rsidR="00383D6B" w:rsidRPr="00522B49" w:rsidRDefault="00383D6B" w:rsidP="005B724D">
            <w:pPr>
              <w:jc w:val="both"/>
              <w:rPr>
                <w:sz w:val="20"/>
                <w:szCs w:val="20"/>
              </w:rPr>
            </w:pPr>
          </w:p>
          <w:p w14:paraId="2509BE08" w14:textId="77777777" w:rsidR="00383D6B" w:rsidRPr="00522B49" w:rsidRDefault="00383D6B" w:rsidP="005B724D">
            <w:pPr>
              <w:jc w:val="both"/>
              <w:rPr>
                <w:sz w:val="20"/>
                <w:szCs w:val="20"/>
              </w:rPr>
            </w:pPr>
          </w:p>
          <w:p w14:paraId="01CBFF1E" w14:textId="77777777" w:rsidR="00383D6B" w:rsidRPr="00522B49" w:rsidRDefault="00383D6B" w:rsidP="005B724D">
            <w:pPr>
              <w:jc w:val="both"/>
              <w:rPr>
                <w:sz w:val="20"/>
                <w:szCs w:val="20"/>
              </w:rPr>
            </w:pPr>
          </w:p>
          <w:p w14:paraId="0A06DCF2" w14:textId="77777777" w:rsidR="00383D6B" w:rsidRPr="00522B49" w:rsidRDefault="00383D6B" w:rsidP="005B724D">
            <w:pPr>
              <w:jc w:val="both"/>
              <w:rPr>
                <w:sz w:val="20"/>
                <w:szCs w:val="20"/>
              </w:rPr>
            </w:pPr>
          </w:p>
          <w:p w14:paraId="4456E87D" w14:textId="77777777" w:rsidR="00383D6B" w:rsidRPr="00522B49" w:rsidRDefault="00383D6B" w:rsidP="005B724D">
            <w:pPr>
              <w:jc w:val="both"/>
              <w:rPr>
                <w:sz w:val="20"/>
                <w:szCs w:val="20"/>
              </w:rPr>
            </w:pPr>
          </w:p>
          <w:p w14:paraId="5521D333" w14:textId="77777777" w:rsidR="00383D6B" w:rsidRPr="00522B49" w:rsidRDefault="00383D6B" w:rsidP="005B724D">
            <w:pPr>
              <w:jc w:val="both"/>
              <w:rPr>
                <w:sz w:val="20"/>
                <w:szCs w:val="20"/>
              </w:rPr>
            </w:pPr>
          </w:p>
          <w:p w14:paraId="0DB0273E" w14:textId="77777777" w:rsidR="00383D6B" w:rsidRPr="00522B49" w:rsidRDefault="00383D6B" w:rsidP="005B724D">
            <w:pPr>
              <w:jc w:val="both"/>
              <w:rPr>
                <w:sz w:val="20"/>
                <w:szCs w:val="20"/>
              </w:rPr>
            </w:pPr>
          </w:p>
          <w:p w14:paraId="39DE3596" w14:textId="77777777" w:rsidR="00383D6B" w:rsidRPr="00522B49" w:rsidRDefault="00383D6B" w:rsidP="005B724D">
            <w:pPr>
              <w:jc w:val="both"/>
              <w:rPr>
                <w:sz w:val="20"/>
                <w:szCs w:val="20"/>
              </w:rPr>
            </w:pPr>
          </w:p>
          <w:p w14:paraId="1CBAA0F3" w14:textId="77777777" w:rsidR="00383D6B" w:rsidRPr="00522B49" w:rsidRDefault="00383D6B" w:rsidP="005B724D">
            <w:pPr>
              <w:jc w:val="both"/>
              <w:rPr>
                <w:sz w:val="20"/>
                <w:szCs w:val="20"/>
              </w:rPr>
            </w:pPr>
          </w:p>
          <w:p w14:paraId="3EBD3B81" w14:textId="77777777" w:rsidR="00383D6B" w:rsidRPr="00522B49" w:rsidRDefault="00383D6B" w:rsidP="005B724D">
            <w:pPr>
              <w:jc w:val="both"/>
              <w:rPr>
                <w:sz w:val="20"/>
                <w:szCs w:val="20"/>
              </w:rPr>
            </w:pPr>
          </w:p>
          <w:p w14:paraId="7CA0AAA9" w14:textId="77777777" w:rsidR="00383D6B" w:rsidRPr="00522B49" w:rsidRDefault="00383D6B" w:rsidP="005B724D">
            <w:pPr>
              <w:jc w:val="both"/>
              <w:rPr>
                <w:sz w:val="20"/>
                <w:szCs w:val="20"/>
              </w:rPr>
            </w:pPr>
          </w:p>
          <w:p w14:paraId="3AC01DB1" w14:textId="77777777" w:rsidR="00383D6B" w:rsidRPr="00522B49" w:rsidRDefault="00383D6B" w:rsidP="005B724D">
            <w:pPr>
              <w:jc w:val="both"/>
              <w:rPr>
                <w:sz w:val="20"/>
                <w:szCs w:val="20"/>
              </w:rPr>
            </w:pPr>
          </w:p>
          <w:p w14:paraId="773FD25C" w14:textId="77777777" w:rsidR="00383D6B" w:rsidRPr="00522B49" w:rsidRDefault="00383D6B" w:rsidP="005B724D">
            <w:pPr>
              <w:jc w:val="both"/>
              <w:rPr>
                <w:sz w:val="20"/>
                <w:szCs w:val="20"/>
              </w:rPr>
            </w:pPr>
          </w:p>
          <w:p w14:paraId="66760310" w14:textId="77777777" w:rsidR="00383D6B" w:rsidRPr="00522B49" w:rsidRDefault="00383D6B" w:rsidP="005B724D">
            <w:pPr>
              <w:jc w:val="both"/>
              <w:rPr>
                <w:sz w:val="20"/>
                <w:szCs w:val="20"/>
              </w:rPr>
            </w:pPr>
          </w:p>
          <w:p w14:paraId="58606F87" w14:textId="77777777" w:rsidR="002961C4" w:rsidRPr="00522B49" w:rsidRDefault="002961C4" w:rsidP="005B724D">
            <w:pPr>
              <w:jc w:val="both"/>
              <w:rPr>
                <w:sz w:val="20"/>
                <w:szCs w:val="20"/>
              </w:rPr>
            </w:pPr>
          </w:p>
          <w:p w14:paraId="06A36B68" w14:textId="77777777" w:rsidR="002961C4" w:rsidRPr="00522B49" w:rsidRDefault="002961C4" w:rsidP="005B724D">
            <w:pPr>
              <w:jc w:val="both"/>
              <w:rPr>
                <w:sz w:val="20"/>
                <w:szCs w:val="20"/>
              </w:rPr>
            </w:pPr>
          </w:p>
          <w:p w14:paraId="465C34B2" w14:textId="77777777" w:rsidR="002961C4" w:rsidRPr="00522B49" w:rsidRDefault="002961C4" w:rsidP="005B724D">
            <w:pPr>
              <w:jc w:val="both"/>
              <w:rPr>
                <w:sz w:val="20"/>
                <w:szCs w:val="20"/>
              </w:rPr>
            </w:pPr>
          </w:p>
          <w:p w14:paraId="5A5E682E" w14:textId="77777777" w:rsidR="002961C4" w:rsidRPr="00522B49" w:rsidRDefault="002961C4" w:rsidP="005B724D">
            <w:pPr>
              <w:jc w:val="both"/>
              <w:rPr>
                <w:sz w:val="20"/>
                <w:szCs w:val="20"/>
              </w:rPr>
            </w:pPr>
          </w:p>
          <w:p w14:paraId="72CF8C8B" w14:textId="77777777" w:rsidR="002961C4" w:rsidRPr="00522B49" w:rsidRDefault="002961C4" w:rsidP="005B724D">
            <w:pPr>
              <w:jc w:val="both"/>
              <w:rPr>
                <w:sz w:val="20"/>
                <w:szCs w:val="20"/>
              </w:rPr>
            </w:pPr>
          </w:p>
          <w:p w14:paraId="1F4F968D" w14:textId="77777777" w:rsidR="002961C4" w:rsidRPr="00522B49" w:rsidRDefault="002961C4" w:rsidP="005B724D">
            <w:pPr>
              <w:jc w:val="both"/>
              <w:rPr>
                <w:sz w:val="20"/>
                <w:szCs w:val="20"/>
              </w:rPr>
            </w:pPr>
          </w:p>
          <w:p w14:paraId="4B4F61FC" w14:textId="77777777" w:rsidR="002961C4" w:rsidRPr="00522B49" w:rsidRDefault="002961C4" w:rsidP="005B724D">
            <w:pPr>
              <w:jc w:val="both"/>
              <w:rPr>
                <w:sz w:val="20"/>
                <w:szCs w:val="20"/>
              </w:rPr>
            </w:pPr>
          </w:p>
          <w:p w14:paraId="3F6ED451" w14:textId="77777777" w:rsidR="002961C4" w:rsidRPr="00522B49" w:rsidRDefault="002961C4" w:rsidP="005B724D">
            <w:pPr>
              <w:jc w:val="both"/>
              <w:rPr>
                <w:sz w:val="20"/>
                <w:szCs w:val="20"/>
              </w:rPr>
            </w:pPr>
          </w:p>
          <w:p w14:paraId="19D4041D" w14:textId="77777777" w:rsidR="002961C4" w:rsidRPr="00522B49" w:rsidRDefault="002961C4" w:rsidP="005B724D">
            <w:pPr>
              <w:jc w:val="both"/>
              <w:rPr>
                <w:sz w:val="20"/>
                <w:szCs w:val="20"/>
              </w:rPr>
            </w:pPr>
          </w:p>
          <w:p w14:paraId="75AE9A75" w14:textId="77777777" w:rsidR="002961C4" w:rsidRPr="00522B49" w:rsidRDefault="002961C4" w:rsidP="005B724D">
            <w:pPr>
              <w:jc w:val="both"/>
              <w:rPr>
                <w:sz w:val="20"/>
                <w:szCs w:val="20"/>
              </w:rPr>
            </w:pPr>
          </w:p>
          <w:p w14:paraId="4668771C" w14:textId="77777777" w:rsidR="002961C4" w:rsidRPr="00522B49" w:rsidRDefault="002961C4" w:rsidP="005B724D">
            <w:pPr>
              <w:jc w:val="both"/>
              <w:rPr>
                <w:sz w:val="20"/>
                <w:szCs w:val="20"/>
              </w:rPr>
            </w:pPr>
          </w:p>
          <w:p w14:paraId="30AE49B6" w14:textId="77777777" w:rsidR="002961C4" w:rsidRPr="00522B49" w:rsidRDefault="002961C4" w:rsidP="005B724D">
            <w:pPr>
              <w:jc w:val="both"/>
              <w:rPr>
                <w:sz w:val="20"/>
                <w:szCs w:val="20"/>
              </w:rPr>
            </w:pPr>
          </w:p>
          <w:p w14:paraId="294E8B1C" w14:textId="77777777" w:rsidR="002961C4" w:rsidRPr="00522B49" w:rsidRDefault="002961C4" w:rsidP="005B724D">
            <w:pPr>
              <w:jc w:val="both"/>
              <w:rPr>
                <w:sz w:val="20"/>
                <w:szCs w:val="20"/>
              </w:rPr>
            </w:pPr>
          </w:p>
          <w:p w14:paraId="453B694B" w14:textId="77777777" w:rsidR="002961C4" w:rsidRPr="00522B49" w:rsidRDefault="002961C4" w:rsidP="005B724D">
            <w:pPr>
              <w:jc w:val="both"/>
              <w:rPr>
                <w:sz w:val="20"/>
                <w:szCs w:val="20"/>
              </w:rPr>
            </w:pPr>
          </w:p>
          <w:p w14:paraId="13433DF6" w14:textId="77777777" w:rsidR="002961C4" w:rsidRPr="00522B49" w:rsidRDefault="002961C4" w:rsidP="005B724D">
            <w:pPr>
              <w:jc w:val="both"/>
              <w:rPr>
                <w:sz w:val="20"/>
                <w:szCs w:val="20"/>
              </w:rPr>
            </w:pPr>
          </w:p>
          <w:p w14:paraId="15ACC66F" w14:textId="77777777" w:rsidR="002961C4" w:rsidRPr="00522B49" w:rsidRDefault="002961C4" w:rsidP="005B724D">
            <w:pPr>
              <w:jc w:val="both"/>
              <w:rPr>
                <w:sz w:val="20"/>
                <w:szCs w:val="20"/>
              </w:rPr>
            </w:pPr>
          </w:p>
          <w:p w14:paraId="20454F6B" w14:textId="77777777" w:rsidR="002961C4" w:rsidRPr="00522B49" w:rsidRDefault="002961C4" w:rsidP="005B724D">
            <w:pPr>
              <w:jc w:val="both"/>
              <w:rPr>
                <w:sz w:val="20"/>
                <w:szCs w:val="20"/>
              </w:rPr>
            </w:pPr>
          </w:p>
          <w:p w14:paraId="1E046D1A" w14:textId="77777777" w:rsidR="002961C4" w:rsidRPr="00522B49" w:rsidRDefault="002961C4" w:rsidP="005B724D">
            <w:pPr>
              <w:jc w:val="both"/>
              <w:rPr>
                <w:sz w:val="20"/>
                <w:szCs w:val="20"/>
              </w:rPr>
            </w:pPr>
          </w:p>
          <w:p w14:paraId="2ADA3EE3" w14:textId="77777777" w:rsidR="002961C4" w:rsidRPr="00522B49" w:rsidRDefault="002961C4" w:rsidP="005B724D">
            <w:pPr>
              <w:jc w:val="both"/>
              <w:rPr>
                <w:sz w:val="20"/>
                <w:szCs w:val="20"/>
              </w:rPr>
            </w:pPr>
          </w:p>
          <w:p w14:paraId="11AB4609" w14:textId="77777777" w:rsidR="002961C4" w:rsidRPr="00522B49" w:rsidRDefault="002961C4" w:rsidP="005B724D">
            <w:pPr>
              <w:jc w:val="both"/>
              <w:rPr>
                <w:sz w:val="20"/>
                <w:szCs w:val="20"/>
              </w:rPr>
            </w:pPr>
          </w:p>
          <w:p w14:paraId="72AA8A41" w14:textId="77777777" w:rsidR="002961C4" w:rsidRPr="00522B49" w:rsidRDefault="002961C4" w:rsidP="005B724D">
            <w:pPr>
              <w:jc w:val="both"/>
              <w:rPr>
                <w:sz w:val="20"/>
                <w:szCs w:val="20"/>
              </w:rPr>
            </w:pPr>
          </w:p>
          <w:p w14:paraId="1386C84B" w14:textId="77777777" w:rsidR="002961C4" w:rsidRPr="00522B49" w:rsidRDefault="002961C4" w:rsidP="005B724D">
            <w:pPr>
              <w:jc w:val="both"/>
              <w:rPr>
                <w:sz w:val="20"/>
                <w:szCs w:val="20"/>
              </w:rPr>
            </w:pPr>
          </w:p>
          <w:p w14:paraId="34BE8F48" w14:textId="77777777" w:rsidR="002961C4" w:rsidRPr="00522B49" w:rsidRDefault="002961C4" w:rsidP="005B724D">
            <w:pPr>
              <w:jc w:val="both"/>
              <w:rPr>
                <w:sz w:val="20"/>
                <w:szCs w:val="20"/>
              </w:rPr>
            </w:pPr>
          </w:p>
          <w:p w14:paraId="0D8B932D" w14:textId="77777777" w:rsidR="002961C4" w:rsidRPr="00522B49" w:rsidRDefault="002961C4" w:rsidP="005B724D">
            <w:pPr>
              <w:jc w:val="both"/>
              <w:rPr>
                <w:sz w:val="20"/>
                <w:szCs w:val="20"/>
              </w:rPr>
            </w:pPr>
          </w:p>
          <w:p w14:paraId="3E99ECE8" w14:textId="77777777" w:rsidR="002961C4" w:rsidRPr="00522B49" w:rsidRDefault="002961C4" w:rsidP="005B724D">
            <w:pPr>
              <w:jc w:val="both"/>
              <w:rPr>
                <w:sz w:val="20"/>
                <w:szCs w:val="20"/>
              </w:rPr>
            </w:pPr>
          </w:p>
          <w:p w14:paraId="322245AB" w14:textId="77777777" w:rsidR="002961C4" w:rsidRPr="00522B49" w:rsidRDefault="002961C4" w:rsidP="005B724D">
            <w:pPr>
              <w:jc w:val="both"/>
              <w:rPr>
                <w:sz w:val="20"/>
                <w:szCs w:val="20"/>
              </w:rPr>
            </w:pPr>
          </w:p>
          <w:p w14:paraId="67D76C3D" w14:textId="77777777" w:rsidR="002961C4" w:rsidRPr="00522B49" w:rsidRDefault="002961C4" w:rsidP="005B724D">
            <w:pPr>
              <w:jc w:val="both"/>
              <w:rPr>
                <w:sz w:val="20"/>
                <w:szCs w:val="20"/>
              </w:rPr>
            </w:pPr>
          </w:p>
          <w:p w14:paraId="4E604610" w14:textId="77777777" w:rsidR="002961C4" w:rsidRPr="00522B49" w:rsidRDefault="002961C4" w:rsidP="005B724D">
            <w:pPr>
              <w:jc w:val="both"/>
              <w:rPr>
                <w:sz w:val="20"/>
                <w:szCs w:val="20"/>
              </w:rPr>
            </w:pPr>
          </w:p>
          <w:p w14:paraId="5E6CAED9" w14:textId="77777777" w:rsidR="002961C4" w:rsidRPr="00522B49" w:rsidRDefault="002961C4" w:rsidP="005B724D">
            <w:pPr>
              <w:jc w:val="both"/>
              <w:rPr>
                <w:sz w:val="20"/>
                <w:szCs w:val="20"/>
              </w:rPr>
            </w:pPr>
          </w:p>
          <w:p w14:paraId="0A7CAF46" w14:textId="77777777" w:rsidR="002961C4" w:rsidRPr="00522B49" w:rsidRDefault="002961C4" w:rsidP="005B724D">
            <w:pPr>
              <w:jc w:val="both"/>
              <w:rPr>
                <w:sz w:val="20"/>
                <w:szCs w:val="20"/>
              </w:rPr>
            </w:pPr>
          </w:p>
          <w:p w14:paraId="6C5CCE3E" w14:textId="77777777" w:rsidR="002961C4" w:rsidRPr="00522B49" w:rsidRDefault="002961C4" w:rsidP="005B724D">
            <w:pPr>
              <w:jc w:val="both"/>
              <w:rPr>
                <w:sz w:val="20"/>
                <w:szCs w:val="20"/>
              </w:rPr>
            </w:pPr>
          </w:p>
          <w:p w14:paraId="3F611B1B" w14:textId="77777777" w:rsidR="002961C4" w:rsidRPr="00522B49" w:rsidRDefault="002961C4" w:rsidP="005B724D">
            <w:pPr>
              <w:jc w:val="both"/>
              <w:rPr>
                <w:sz w:val="20"/>
                <w:szCs w:val="20"/>
              </w:rPr>
            </w:pPr>
          </w:p>
          <w:p w14:paraId="0B59BAF2" w14:textId="77777777" w:rsidR="002961C4" w:rsidRPr="00522B49" w:rsidRDefault="002961C4" w:rsidP="005B724D">
            <w:pPr>
              <w:jc w:val="both"/>
              <w:rPr>
                <w:sz w:val="20"/>
                <w:szCs w:val="20"/>
              </w:rPr>
            </w:pPr>
          </w:p>
          <w:p w14:paraId="0C658B1E" w14:textId="77777777" w:rsidR="002961C4" w:rsidRPr="00522B49" w:rsidRDefault="002961C4" w:rsidP="005B724D">
            <w:pPr>
              <w:jc w:val="both"/>
              <w:rPr>
                <w:sz w:val="20"/>
                <w:szCs w:val="20"/>
              </w:rPr>
            </w:pPr>
          </w:p>
          <w:p w14:paraId="2E96B007" w14:textId="77777777" w:rsidR="002961C4" w:rsidRPr="00522B49" w:rsidRDefault="002961C4" w:rsidP="005B724D">
            <w:pPr>
              <w:jc w:val="both"/>
              <w:rPr>
                <w:sz w:val="20"/>
                <w:szCs w:val="20"/>
              </w:rPr>
            </w:pPr>
          </w:p>
          <w:p w14:paraId="668D4A07" w14:textId="77777777" w:rsidR="00383D6B" w:rsidRPr="00522B49" w:rsidRDefault="00383D6B" w:rsidP="005B724D">
            <w:pPr>
              <w:jc w:val="both"/>
              <w:rPr>
                <w:b/>
                <w:sz w:val="20"/>
                <w:szCs w:val="20"/>
              </w:rPr>
            </w:pPr>
            <w:r w:rsidRPr="00522B49">
              <w:rPr>
                <w:b/>
                <w:sz w:val="20"/>
                <w:szCs w:val="20"/>
              </w:rPr>
              <w:t>Луганська область</w:t>
            </w:r>
          </w:p>
          <w:p w14:paraId="555DDD23" w14:textId="77777777" w:rsidR="00383D6B" w:rsidRPr="00522B49" w:rsidRDefault="00383D6B" w:rsidP="005B724D">
            <w:pPr>
              <w:jc w:val="both"/>
              <w:rPr>
                <w:sz w:val="20"/>
                <w:szCs w:val="20"/>
              </w:rPr>
            </w:pPr>
            <w:r w:rsidRPr="00522B49">
              <w:rPr>
                <w:sz w:val="20"/>
                <w:szCs w:val="20"/>
              </w:rPr>
              <w:t>276,0</w:t>
            </w:r>
          </w:p>
        </w:tc>
        <w:tc>
          <w:tcPr>
            <w:tcW w:w="2694" w:type="dxa"/>
          </w:tcPr>
          <w:p w14:paraId="2968970B" w14:textId="77777777" w:rsidR="00383D6B" w:rsidRPr="00522B49" w:rsidRDefault="00383D6B" w:rsidP="005B724D">
            <w:pPr>
              <w:jc w:val="both"/>
              <w:rPr>
                <w:b/>
                <w:sz w:val="20"/>
                <w:szCs w:val="20"/>
              </w:rPr>
            </w:pPr>
            <w:r w:rsidRPr="00522B49">
              <w:rPr>
                <w:b/>
                <w:sz w:val="20"/>
                <w:szCs w:val="20"/>
              </w:rPr>
              <w:t>Луганська область</w:t>
            </w:r>
          </w:p>
          <w:p w14:paraId="2C774449" w14:textId="77777777" w:rsidR="00383D6B" w:rsidRPr="00522B49" w:rsidRDefault="00383D6B" w:rsidP="005B724D">
            <w:pPr>
              <w:jc w:val="both"/>
              <w:rPr>
                <w:sz w:val="20"/>
                <w:szCs w:val="20"/>
              </w:rPr>
            </w:pPr>
            <w:r w:rsidRPr="00522B49">
              <w:rPr>
                <w:sz w:val="20"/>
                <w:szCs w:val="20"/>
              </w:rPr>
              <w:t>Неможливо достовірно оцінити загальний рівень охоплення вакцинацією населення Луганської області. Задеклароване населення знаходиться в різних областях країни, за кордоном. Тому ЦПМСД планують  вакцинацію  задекларованому населенню, яке  фактично може дістатися до пункту щеплення ЦПМСД. Для збільшення охоплення щепленнями протягом 2025 року ЗОЗ було проведено 17  виїздів мобільних бригад з проведенням вакцинації населення,  щеплено  137 осіб. Сплановані  виїзди  мобільних бригад з проведенням вакцинації населення на 2026 рік в   ХАБах , шелтерах, центрах підтримки, місцях тимчасового перебування ВПО та закладах охорони здоров’я  Луганської області. Сімейні лікарі повідомляють все задеклароване населення про терміни вакцинації за віком та надають рекомендації щодо  отримання щеплення</w:t>
            </w:r>
          </w:p>
        </w:tc>
      </w:tr>
      <w:tr w:rsidR="00383D6B" w:rsidRPr="00522B49" w14:paraId="58BF4C82" w14:textId="77777777" w:rsidTr="00AA5385">
        <w:trPr>
          <w:trHeight w:val="260"/>
        </w:trPr>
        <w:tc>
          <w:tcPr>
            <w:tcW w:w="1701" w:type="dxa"/>
            <w:vMerge/>
          </w:tcPr>
          <w:p w14:paraId="287A5BCF" w14:textId="77777777" w:rsidR="00383D6B" w:rsidRPr="00522B49" w:rsidRDefault="00383D6B" w:rsidP="005B724D">
            <w:pPr>
              <w:tabs>
                <w:tab w:val="left" w:pos="1701"/>
              </w:tabs>
              <w:ind w:left="-57" w:right="-57"/>
              <w:jc w:val="both"/>
              <w:rPr>
                <w:sz w:val="20"/>
                <w:szCs w:val="20"/>
              </w:rPr>
            </w:pPr>
          </w:p>
        </w:tc>
        <w:tc>
          <w:tcPr>
            <w:tcW w:w="1417" w:type="dxa"/>
          </w:tcPr>
          <w:p w14:paraId="7920E4BE" w14:textId="77777777" w:rsidR="00383D6B" w:rsidRPr="00522B49" w:rsidRDefault="00383D6B" w:rsidP="005B724D">
            <w:pPr>
              <w:tabs>
                <w:tab w:val="left" w:pos="1701"/>
              </w:tabs>
              <w:ind w:left="-57" w:right="-57"/>
              <w:jc w:val="both"/>
              <w:rPr>
                <w:sz w:val="20"/>
                <w:szCs w:val="20"/>
              </w:rPr>
            </w:pPr>
            <w:r w:rsidRPr="00522B49">
              <w:rPr>
                <w:sz w:val="20"/>
                <w:szCs w:val="20"/>
              </w:rPr>
              <w:t>2) забезпечення закладів охорони здоров’я медичними імунобіологічним и препаратами</w:t>
            </w:r>
          </w:p>
        </w:tc>
        <w:tc>
          <w:tcPr>
            <w:tcW w:w="851" w:type="dxa"/>
          </w:tcPr>
          <w:p w14:paraId="7DF45756" w14:textId="77777777" w:rsidR="00383D6B" w:rsidRPr="00522B49" w:rsidRDefault="00383D6B" w:rsidP="005B724D">
            <w:pPr>
              <w:tabs>
                <w:tab w:val="left" w:pos="1701"/>
              </w:tabs>
              <w:ind w:left="-57" w:right="-57"/>
              <w:jc w:val="both"/>
              <w:rPr>
                <w:sz w:val="20"/>
                <w:szCs w:val="20"/>
              </w:rPr>
            </w:pPr>
            <w:r w:rsidRPr="00522B49">
              <w:rPr>
                <w:sz w:val="20"/>
                <w:szCs w:val="20"/>
              </w:rPr>
              <w:t xml:space="preserve">2025-2027 </w:t>
            </w:r>
          </w:p>
        </w:tc>
        <w:tc>
          <w:tcPr>
            <w:tcW w:w="1276" w:type="dxa"/>
          </w:tcPr>
          <w:p w14:paraId="21C78A6F" w14:textId="77777777" w:rsidR="00383D6B" w:rsidRPr="00522B49" w:rsidRDefault="00383D6B" w:rsidP="005B724D">
            <w:pPr>
              <w:tabs>
                <w:tab w:val="left" w:pos="1701"/>
              </w:tabs>
              <w:ind w:left="-57" w:right="-57"/>
              <w:jc w:val="both"/>
              <w:rPr>
                <w:sz w:val="20"/>
                <w:szCs w:val="20"/>
              </w:rPr>
            </w:pPr>
            <w:r w:rsidRPr="00522B49">
              <w:rPr>
                <w:sz w:val="20"/>
                <w:szCs w:val="20"/>
              </w:rPr>
              <w:t>забезпечено 100 відсотків закладів охорони здоров’я медичними імунобіологічних препаратами</w:t>
            </w:r>
          </w:p>
        </w:tc>
        <w:tc>
          <w:tcPr>
            <w:tcW w:w="1418" w:type="dxa"/>
          </w:tcPr>
          <w:p w14:paraId="7F169877" w14:textId="77777777" w:rsidR="00383D6B" w:rsidRPr="00522B49" w:rsidRDefault="00383D6B" w:rsidP="005B724D">
            <w:pPr>
              <w:tabs>
                <w:tab w:val="left" w:pos="1701"/>
              </w:tabs>
              <w:ind w:left="-57" w:right="-57"/>
              <w:jc w:val="both"/>
              <w:rPr>
                <w:sz w:val="20"/>
                <w:szCs w:val="20"/>
              </w:rPr>
            </w:pPr>
            <w:r w:rsidRPr="00522B49">
              <w:rPr>
                <w:sz w:val="20"/>
                <w:szCs w:val="20"/>
              </w:rPr>
              <w:t>здійснено</w:t>
            </w:r>
          </w:p>
        </w:tc>
        <w:tc>
          <w:tcPr>
            <w:tcW w:w="2692" w:type="dxa"/>
          </w:tcPr>
          <w:p w14:paraId="20E40CC3" w14:textId="77777777" w:rsidR="00383D6B" w:rsidRPr="00522B49" w:rsidRDefault="00383D6B" w:rsidP="005B724D">
            <w:pPr>
              <w:tabs>
                <w:tab w:val="left" w:pos="1701"/>
              </w:tabs>
              <w:ind w:left="-57" w:right="-57"/>
              <w:jc w:val="both"/>
              <w:rPr>
                <w:b/>
                <w:sz w:val="20"/>
                <w:szCs w:val="20"/>
              </w:rPr>
            </w:pPr>
            <w:r w:rsidRPr="00522B49">
              <w:rPr>
                <w:b/>
                <w:sz w:val="20"/>
                <w:szCs w:val="20"/>
              </w:rPr>
              <w:t>МОЗ</w:t>
            </w:r>
          </w:p>
          <w:p w14:paraId="67CA4E4F" w14:textId="77777777" w:rsidR="00383D6B" w:rsidRPr="00522B49" w:rsidRDefault="00383D6B" w:rsidP="00921C11">
            <w:pPr>
              <w:tabs>
                <w:tab w:val="left" w:pos="1701"/>
              </w:tabs>
              <w:ind w:left="-57" w:right="-57"/>
              <w:jc w:val="both"/>
              <w:rPr>
                <w:sz w:val="20"/>
                <w:szCs w:val="20"/>
              </w:rPr>
            </w:pPr>
            <w:r w:rsidRPr="00522B49">
              <w:rPr>
                <w:sz w:val="20"/>
                <w:szCs w:val="20"/>
              </w:rPr>
              <w:t>У 2025 році забезпечення закладів охорони здоров’я медичними імунобіологічними препаратами (вакцинами) в Україні здійснювалась централізовано, шляхом проведення закупівлі за кошти держбюджету, що спрямовані на реалізацію Стратегії розвитку імунопрофілактики. Пріоритетом є безперебійна поставка вакцин відповідно до Календаря профілактичних щеплень, забезпечення сталого рівня запасів та модернізація логістики. В частині закупівель за кошти державного бюджету 2025 року, законтрактовано наступні типи вакцин: 1. Анатоксин для профілактики дифтерії та правця із зменшеним вмістом антигену (АДП-М) /ТЕТАДІФ / TETADIF, суспензія для ін'єкцій, 0,5 мл (1 доза); флакони по 5 мл (10 доз), виробник - ББ-НЦІПД Лтд., Болгарія. Кількість за договором 2 397 500 доз. Поставлено на централний склад 26.08.2025 1 000 000 доз, 26.02.2026 1 397 500 доз. 2. Вакцина для профілакт</w:t>
            </w:r>
            <w:r w:rsidR="00921C11" w:rsidRPr="00522B49">
              <w:rPr>
                <w:sz w:val="20"/>
                <w:szCs w:val="20"/>
              </w:rPr>
              <w:t>ики туберкульозу / ВАКЦИНА БЦЖ «</w:t>
            </w:r>
            <w:r w:rsidRPr="00522B49">
              <w:rPr>
                <w:sz w:val="20"/>
                <w:szCs w:val="20"/>
              </w:rPr>
              <w:t>AJ VACCINES</w:t>
            </w:r>
            <w:r w:rsidR="00921C11" w:rsidRPr="00522B49">
              <w:rPr>
                <w:sz w:val="20"/>
                <w:szCs w:val="20"/>
              </w:rPr>
              <w:t>»</w:t>
            </w:r>
            <w:r w:rsidRPr="00522B49">
              <w:rPr>
                <w:sz w:val="20"/>
                <w:szCs w:val="20"/>
              </w:rPr>
              <w:t>, порошок та розчинник для розчину для ін'єкцій, суспензія; 1 флакон з порошком та 1 флакон з розчинником, виробник - АйДжей Вакцинес А/С, Данія. Кількість за договором 402 400 доз. Поставлено на централний склад 189 480 доз 09.01.2026. За умовами Договору ще 106 000 доз до 26.05.2026, 106 000 доз до 28.08.2026. 3. Вакцина для профілактики кору, паротиту та краснухи. Кількість 360 000 доз до 31.07.2026. 4. Вакцина для профілактики сказу. Загальна кількість 288 205 доз. Поставлено 28 100 доз 27.06.2025, 85 150 доз 29.12.2025, 45 300 доз 27.03.2026 (триває вхідний контроль). За умовами Договорів 129 655 доз до 30.06.2026</w:t>
            </w:r>
          </w:p>
        </w:tc>
        <w:tc>
          <w:tcPr>
            <w:tcW w:w="1276" w:type="dxa"/>
          </w:tcPr>
          <w:p w14:paraId="572B12C0" w14:textId="77777777" w:rsidR="00383D6B" w:rsidRPr="00522B49" w:rsidRDefault="00383D6B" w:rsidP="005B724D">
            <w:pPr>
              <w:tabs>
                <w:tab w:val="left" w:pos="1701"/>
              </w:tabs>
              <w:ind w:left="-57" w:right="-57"/>
              <w:jc w:val="both"/>
              <w:rPr>
                <w:color w:val="000000"/>
                <w:sz w:val="20"/>
                <w:szCs w:val="20"/>
              </w:rPr>
            </w:pPr>
            <w:r w:rsidRPr="00522B49">
              <w:rPr>
                <w:sz w:val="20"/>
                <w:szCs w:val="20"/>
              </w:rPr>
              <w:t>459</w:t>
            </w:r>
            <w:r w:rsidR="00C6484C" w:rsidRPr="00522B49">
              <w:rPr>
                <w:sz w:val="20"/>
                <w:szCs w:val="20"/>
              </w:rPr>
              <w:t xml:space="preserve"> </w:t>
            </w:r>
            <w:r w:rsidRPr="00522B49">
              <w:rPr>
                <w:sz w:val="20"/>
                <w:szCs w:val="20"/>
              </w:rPr>
              <w:t xml:space="preserve">642,7 </w:t>
            </w:r>
          </w:p>
        </w:tc>
        <w:tc>
          <w:tcPr>
            <w:tcW w:w="1276" w:type="dxa"/>
          </w:tcPr>
          <w:p w14:paraId="2A7B38BA" w14:textId="77777777" w:rsidR="00383D6B" w:rsidRPr="00522B49" w:rsidRDefault="00383D6B"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543BFD67" w14:textId="77777777" w:rsidR="00383D6B" w:rsidRPr="00522B49" w:rsidRDefault="00383D6B"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1C753D59" w14:textId="77777777" w:rsidR="00383D6B" w:rsidRPr="00522B49" w:rsidRDefault="00383D6B" w:rsidP="005B724D">
            <w:pPr>
              <w:tabs>
                <w:tab w:val="left" w:pos="1701"/>
              </w:tabs>
              <w:ind w:left="-57" w:right="-57"/>
              <w:jc w:val="both"/>
              <w:rPr>
                <w:color w:val="000000"/>
                <w:sz w:val="20"/>
                <w:szCs w:val="20"/>
              </w:rPr>
            </w:pPr>
            <w:r w:rsidRPr="00522B49">
              <w:rPr>
                <w:color w:val="000000"/>
                <w:sz w:val="20"/>
                <w:szCs w:val="20"/>
              </w:rPr>
              <w:t>-</w:t>
            </w:r>
          </w:p>
        </w:tc>
      </w:tr>
      <w:tr w:rsidR="00D91AA5" w:rsidRPr="00522B49" w14:paraId="1CC09153" w14:textId="77777777" w:rsidTr="00AA5385">
        <w:trPr>
          <w:trHeight w:val="260"/>
        </w:trPr>
        <w:tc>
          <w:tcPr>
            <w:tcW w:w="1701" w:type="dxa"/>
          </w:tcPr>
          <w:p w14:paraId="3DE6F483" w14:textId="77777777" w:rsidR="00D91AA5" w:rsidRPr="00522B49" w:rsidRDefault="00D91AA5" w:rsidP="005B724D">
            <w:pPr>
              <w:tabs>
                <w:tab w:val="left" w:pos="1701"/>
              </w:tabs>
              <w:ind w:left="-57" w:right="-57"/>
              <w:jc w:val="both"/>
              <w:rPr>
                <w:sz w:val="20"/>
                <w:szCs w:val="20"/>
              </w:rPr>
            </w:pPr>
            <w:r w:rsidRPr="00522B49">
              <w:rPr>
                <w:sz w:val="20"/>
                <w:szCs w:val="20"/>
              </w:rPr>
              <w:t>44. Створення Єдиного порталу вакантних посад у державних та комунальних закладах охорони здоров’я</w:t>
            </w:r>
          </w:p>
        </w:tc>
        <w:tc>
          <w:tcPr>
            <w:tcW w:w="1417" w:type="dxa"/>
          </w:tcPr>
          <w:p w14:paraId="603F24E6" w14:textId="77777777" w:rsidR="00D91AA5" w:rsidRPr="00522B49" w:rsidRDefault="00D91AA5" w:rsidP="00B2116D">
            <w:pPr>
              <w:tabs>
                <w:tab w:val="left" w:pos="1701"/>
              </w:tabs>
              <w:ind w:left="-57" w:right="177"/>
              <w:jc w:val="both"/>
              <w:rPr>
                <w:sz w:val="20"/>
                <w:szCs w:val="20"/>
              </w:rPr>
            </w:pPr>
            <w:r w:rsidRPr="00522B49">
              <w:rPr>
                <w:sz w:val="20"/>
                <w:szCs w:val="20"/>
              </w:rPr>
              <w:t>забезпечення розміщення інформації про вакансії на Єдиному вебпорталі вакантних посад у державних та комунальних закладах охорони здоров’я</w:t>
            </w:r>
          </w:p>
        </w:tc>
        <w:tc>
          <w:tcPr>
            <w:tcW w:w="851" w:type="dxa"/>
          </w:tcPr>
          <w:p w14:paraId="71776730" w14:textId="77777777" w:rsidR="00D91AA5" w:rsidRPr="00522B49" w:rsidRDefault="00D91AA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0CBEA243" w14:textId="77777777" w:rsidR="00D91AA5" w:rsidRPr="00522B49" w:rsidRDefault="00D91AA5" w:rsidP="00B2116D">
            <w:pPr>
              <w:pStyle w:val="a3"/>
              <w:tabs>
                <w:tab w:val="left" w:pos="1701"/>
              </w:tabs>
              <w:spacing w:before="0"/>
              <w:ind w:right="176" w:firstLine="0"/>
              <w:rPr>
                <w:rFonts w:ascii="Times New Roman" w:hAnsi="Times New Roman"/>
                <w:sz w:val="20"/>
                <w:szCs w:val="20"/>
              </w:rPr>
            </w:pPr>
            <w:r w:rsidRPr="00522B49">
              <w:rPr>
                <w:rFonts w:ascii="Times New Roman" w:hAnsi="Times New Roman"/>
                <w:sz w:val="20"/>
                <w:szCs w:val="20"/>
              </w:rPr>
              <w:t>проведено добір на вакантні посади через Єдиний вебпортал вакантних посад у державних та комунальних закладах охорони здоров’я</w:t>
            </w:r>
          </w:p>
        </w:tc>
        <w:tc>
          <w:tcPr>
            <w:tcW w:w="1418" w:type="dxa"/>
          </w:tcPr>
          <w:p w14:paraId="0863A7B4" w14:textId="53B48FA9" w:rsidR="00D91AA5" w:rsidRPr="00522B49" w:rsidRDefault="00B2116D" w:rsidP="005B724D">
            <w:pPr>
              <w:tabs>
                <w:tab w:val="left" w:pos="1701"/>
              </w:tabs>
              <w:ind w:left="-57" w:right="-57"/>
              <w:jc w:val="both"/>
              <w:rPr>
                <w:sz w:val="20"/>
                <w:szCs w:val="20"/>
              </w:rPr>
            </w:pPr>
            <w:r>
              <w:rPr>
                <w:sz w:val="20"/>
                <w:szCs w:val="20"/>
              </w:rPr>
              <w:t>здійснюється</w:t>
            </w:r>
          </w:p>
        </w:tc>
        <w:tc>
          <w:tcPr>
            <w:tcW w:w="2692" w:type="dxa"/>
          </w:tcPr>
          <w:p w14:paraId="7225632E" w14:textId="77777777" w:rsidR="00D91AA5" w:rsidRPr="00522B49" w:rsidRDefault="00D91AA5" w:rsidP="005B724D">
            <w:pPr>
              <w:jc w:val="both"/>
              <w:rPr>
                <w:b/>
                <w:sz w:val="20"/>
                <w:szCs w:val="20"/>
              </w:rPr>
            </w:pPr>
            <w:r w:rsidRPr="00522B49">
              <w:rPr>
                <w:b/>
                <w:sz w:val="20"/>
                <w:szCs w:val="20"/>
              </w:rPr>
              <w:t>Вінницька область</w:t>
            </w:r>
          </w:p>
          <w:p w14:paraId="1F5ABDCB" w14:textId="77777777" w:rsidR="00D91AA5" w:rsidRPr="00522B49" w:rsidRDefault="00D91AA5" w:rsidP="005B724D">
            <w:pPr>
              <w:jc w:val="both"/>
              <w:rPr>
                <w:sz w:val="20"/>
                <w:szCs w:val="20"/>
              </w:rPr>
            </w:pPr>
            <w:r w:rsidRPr="00522B49">
              <w:rPr>
                <w:sz w:val="20"/>
                <w:szCs w:val="20"/>
              </w:rPr>
              <w:t>Забезпечено розміщення інформації про вакантні посади на Єдиному вебпорталі у державних та</w:t>
            </w:r>
          </w:p>
          <w:p w14:paraId="772FE5BE" w14:textId="77777777" w:rsidR="00D91AA5" w:rsidRPr="00522B49" w:rsidRDefault="00D91AA5" w:rsidP="005B724D">
            <w:pPr>
              <w:jc w:val="both"/>
              <w:rPr>
                <w:sz w:val="20"/>
                <w:szCs w:val="20"/>
              </w:rPr>
            </w:pPr>
            <w:r w:rsidRPr="00522B49">
              <w:rPr>
                <w:sz w:val="20"/>
                <w:szCs w:val="20"/>
              </w:rPr>
              <w:t>комунальних закладах охорони здоров’я.</w:t>
            </w:r>
          </w:p>
          <w:p w14:paraId="038D916E" w14:textId="77777777" w:rsidR="00D91AA5" w:rsidRPr="00522B49" w:rsidRDefault="00D91AA5" w:rsidP="005B724D">
            <w:pPr>
              <w:jc w:val="both"/>
              <w:rPr>
                <w:sz w:val="20"/>
                <w:szCs w:val="20"/>
              </w:rPr>
            </w:pPr>
            <w:r w:rsidRPr="00522B49">
              <w:rPr>
                <w:sz w:val="20"/>
                <w:szCs w:val="20"/>
              </w:rPr>
              <w:t>Здійснено е-розподіл випускників вищих навчальних закладів.</w:t>
            </w:r>
          </w:p>
          <w:p w14:paraId="6910CF8C" w14:textId="77777777" w:rsidR="00D91AA5" w:rsidRPr="00522B49" w:rsidRDefault="00D91AA5" w:rsidP="005B724D">
            <w:pPr>
              <w:jc w:val="both"/>
              <w:rPr>
                <w:b/>
                <w:sz w:val="20"/>
                <w:szCs w:val="20"/>
              </w:rPr>
            </w:pPr>
            <w:r w:rsidRPr="00522B49">
              <w:rPr>
                <w:b/>
                <w:sz w:val="20"/>
                <w:szCs w:val="20"/>
              </w:rPr>
              <w:t>Донецька область</w:t>
            </w:r>
          </w:p>
          <w:p w14:paraId="44F71C9A" w14:textId="77777777" w:rsidR="00D91AA5" w:rsidRDefault="00D91AA5" w:rsidP="005B724D">
            <w:pPr>
              <w:jc w:val="both"/>
              <w:rPr>
                <w:sz w:val="20"/>
                <w:szCs w:val="20"/>
              </w:rPr>
            </w:pPr>
            <w:r w:rsidRPr="00522B49">
              <w:rPr>
                <w:sz w:val="20"/>
                <w:szCs w:val="20"/>
              </w:rPr>
              <w:t>Оприлюднення оголошення про вакантну посаду</w:t>
            </w:r>
            <w:r w:rsidR="00921C11" w:rsidRPr="00522B49">
              <w:rPr>
                <w:sz w:val="20"/>
                <w:szCs w:val="20"/>
              </w:rPr>
              <w:t xml:space="preserve"> </w:t>
            </w:r>
            <w:r w:rsidRPr="00522B49">
              <w:rPr>
                <w:sz w:val="20"/>
                <w:szCs w:val="20"/>
              </w:rPr>
              <w:t>здійснюється протягом 10 робочих днів з дня її</w:t>
            </w:r>
            <w:r w:rsidR="00921C11" w:rsidRPr="00522B49">
              <w:rPr>
                <w:sz w:val="20"/>
                <w:szCs w:val="20"/>
              </w:rPr>
              <w:t xml:space="preserve"> </w:t>
            </w:r>
            <w:r w:rsidRPr="00522B49">
              <w:rPr>
                <w:sz w:val="20"/>
                <w:szCs w:val="20"/>
              </w:rPr>
              <w:t>утворення або вивільнення відповідної посади.</w:t>
            </w:r>
          </w:p>
          <w:p w14:paraId="14A1759B" w14:textId="77777777" w:rsidR="00C34A64" w:rsidRPr="00522B49" w:rsidRDefault="00C34A64" w:rsidP="005B724D">
            <w:pPr>
              <w:jc w:val="both"/>
              <w:rPr>
                <w:sz w:val="20"/>
                <w:szCs w:val="20"/>
              </w:rPr>
            </w:pPr>
          </w:p>
          <w:p w14:paraId="57112B9E" w14:textId="77777777" w:rsidR="00D91AA5" w:rsidRPr="00522B49" w:rsidRDefault="00D91AA5" w:rsidP="005B724D">
            <w:pPr>
              <w:jc w:val="both"/>
              <w:rPr>
                <w:b/>
                <w:sz w:val="20"/>
                <w:szCs w:val="20"/>
              </w:rPr>
            </w:pPr>
            <w:r w:rsidRPr="00522B49">
              <w:rPr>
                <w:b/>
                <w:sz w:val="20"/>
                <w:szCs w:val="20"/>
              </w:rPr>
              <w:t>Івано-Франківська область</w:t>
            </w:r>
          </w:p>
          <w:p w14:paraId="48C326E9" w14:textId="77777777" w:rsidR="00D91AA5" w:rsidRDefault="00D91AA5" w:rsidP="005B724D">
            <w:pPr>
              <w:jc w:val="both"/>
              <w:rPr>
                <w:sz w:val="20"/>
                <w:szCs w:val="20"/>
              </w:rPr>
            </w:pPr>
            <w:r w:rsidRPr="00522B49">
              <w:rPr>
                <w:sz w:val="20"/>
                <w:szCs w:val="20"/>
              </w:rPr>
              <w:t>Забезпечено ведення та сист</w:t>
            </w:r>
            <w:r w:rsidR="00D42243" w:rsidRPr="00522B49">
              <w:rPr>
                <w:sz w:val="20"/>
                <w:szCs w:val="20"/>
              </w:rPr>
              <w:t>ематичне наповнення Єдиного веб</w:t>
            </w:r>
            <w:r w:rsidRPr="00522B49">
              <w:rPr>
                <w:sz w:val="20"/>
                <w:szCs w:val="20"/>
              </w:rPr>
              <w:t>порталу вакантних посад у комунальних закладах охорони здоров’я. Добір для укомплектування вакантних посад здійснюється із врахуванням даних Єдиного порталу.</w:t>
            </w:r>
          </w:p>
          <w:p w14:paraId="7EED76C8" w14:textId="77777777" w:rsidR="00C34A64" w:rsidRPr="00522B49" w:rsidRDefault="00C34A64" w:rsidP="005B724D">
            <w:pPr>
              <w:jc w:val="both"/>
              <w:rPr>
                <w:sz w:val="20"/>
                <w:szCs w:val="20"/>
              </w:rPr>
            </w:pPr>
          </w:p>
          <w:p w14:paraId="01B8A2AC" w14:textId="77777777" w:rsidR="00D91AA5" w:rsidRPr="00522B49" w:rsidRDefault="00D91AA5" w:rsidP="005B724D">
            <w:pPr>
              <w:jc w:val="both"/>
              <w:rPr>
                <w:b/>
                <w:sz w:val="20"/>
                <w:szCs w:val="20"/>
              </w:rPr>
            </w:pPr>
            <w:r w:rsidRPr="00522B49">
              <w:rPr>
                <w:b/>
                <w:sz w:val="20"/>
                <w:szCs w:val="20"/>
              </w:rPr>
              <w:t>Київська область</w:t>
            </w:r>
          </w:p>
          <w:p w14:paraId="234554C9" w14:textId="76F2CE3D" w:rsidR="00D91AA5" w:rsidRDefault="00D91AA5" w:rsidP="005B724D">
            <w:pPr>
              <w:jc w:val="both"/>
              <w:rPr>
                <w:sz w:val="20"/>
                <w:szCs w:val="20"/>
              </w:rPr>
            </w:pPr>
            <w:r w:rsidRPr="00522B49">
              <w:rPr>
                <w:sz w:val="20"/>
                <w:szCs w:val="20"/>
              </w:rPr>
              <w:t>Проводиться добір на вакантні посади через Єдиний вебпортал вакантних посад у державних та комунальних закладах охорони здоров’я</w:t>
            </w:r>
            <w:r w:rsidR="00C34A64">
              <w:rPr>
                <w:sz w:val="20"/>
                <w:szCs w:val="20"/>
              </w:rPr>
              <w:t>.</w:t>
            </w:r>
          </w:p>
          <w:p w14:paraId="13A21A43" w14:textId="77777777" w:rsidR="00C34A64" w:rsidRPr="00522B49" w:rsidRDefault="00C34A64" w:rsidP="005B724D">
            <w:pPr>
              <w:jc w:val="both"/>
              <w:rPr>
                <w:sz w:val="20"/>
                <w:szCs w:val="20"/>
              </w:rPr>
            </w:pPr>
          </w:p>
          <w:p w14:paraId="35D2749F" w14:textId="77777777" w:rsidR="00D91AA5" w:rsidRPr="00522B49" w:rsidRDefault="00D91AA5" w:rsidP="005B724D">
            <w:pPr>
              <w:jc w:val="both"/>
              <w:rPr>
                <w:b/>
                <w:sz w:val="20"/>
                <w:szCs w:val="20"/>
              </w:rPr>
            </w:pPr>
            <w:r w:rsidRPr="00522B49">
              <w:rPr>
                <w:b/>
                <w:sz w:val="20"/>
                <w:szCs w:val="20"/>
              </w:rPr>
              <w:t>Кіровоградська область</w:t>
            </w:r>
          </w:p>
          <w:p w14:paraId="65D0BAD2" w14:textId="77777777" w:rsidR="00D91AA5" w:rsidRDefault="00D91AA5" w:rsidP="005B724D">
            <w:pPr>
              <w:jc w:val="both"/>
              <w:rPr>
                <w:sz w:val="20"/>
                <w:szCs w:val="20"/>
              </w:rPr>
            </w:pPr>
            <w:r w:rsidRPr="00522B49">
              <w:rPr>
                <w:sz w:val="20"/>
                <w:szCs w:val="20"/>
              </w:rPr>
              <w:t>В області функціонує 75 закладів охорони здоров'я комунальної власності, які здійснили реєстрацію на Єдиному порталі вакантних посад та забезпечили актуалізацію інформації про наявні вакансії та здійснюється добір на вакантні посади.</w:t>
            </w:r>
          </w:p>
          <w:p w14:paraId="4E8DE6C3" w14:textId="77777777" w:rsidR="00C34A64" w:rsidRPr="00522B49" w:rsidRDefault="00C34A64" w:rsidP="005B724D">
            <w:pPr>
              <w:jc w:val="both"/>
              <w:rPr>
                <w:sz w:val="20"/>
                <w:szCs w:val="20"/>
              </w:rPr>
            </w:pPr>
          </w:p>
          <w:p w14:paraId="139BF9EF" w14:textId="77777777" w:rsidR="00A43388" w:rsidRPr="00522B49" w:rsidRDefault="00A43388" w:rsidP="005B724D">
            <w:pPr>
              <w:jc w:val="both"/>
              <w:rPr>
                <w:b/>
                <w:sz w:val="20"/>
                <w:szCs w:val="20"/>
              </w:rPr>
            </w:pPr>
            <w:r w:rsidRPr="00522B49">
              <w:rPr>
                <w:b/>
                <w:sz w:val="20"/>
                <w:szCs w:val="20"/>
              </w:rPr>
              <w:t>Львівська область</w:t>
            </w:r>
          </w:p>
          <w:p w14:paraId="61D01206" w14:textId="77777777" w:rsidR="00A43388" w:rsidRDefault="00A43388" w:rsidP="005B724D">
            <w:pPr>
              <w:jc w:val="both"/>
              <w:rPr>
                <w:sz w:val="20"/>
                <w:szCs w:val="20"/>
              </w:rPr>
            </w:pPr>
            <w:r w:rsidRPr="00522B49">
              <w:rPr>
                <w:sz w:val="20"/>
                <w:szCs w:val="20"/>
              </w:rPr>
              <w:t xml:space="preserve">Усі заклади охорони здоров’я сфери управління департаменту охорони </w:t>
            </w:r>
            <w:r w:rsidR="00D42243" w:rsidRPr="00522B49">
              <w:rPr>
                <w:sz w:val="20"/>
                <w:szCs w:val="20"/>
              </w:rPr>
              <w:t>здоров’я працюють у Єдиному веб</w:t>
            </w:r>
            <w:r w:rsidRPr="00522B49">
              <w:rPr>
                <w:sz w:val="20"/>
                <w:szCs w:val="20"/>
              </w:rPr>
              <w:t>порталі вакантних посад у державних та комунальних закладах охорони здоров’я.</w:t>
            </w:r>
          </w:p>
          <w:p w14:paraId="065065F9" w14:textId="77777777" w:rsidR="00D91AA5" w:rsidRPr="00522B49" w:rsidRDefault="00D91AA5" w:rsidP="005B724D">
            <w:pPr>
              <w:jc w:val="both"/>
              <w:rPr>
                <w:b/>
                <w:sz w:val="20"/>
                <w:szCs w:val="20"/>
              </w:rPr>
            </w:pPr>
            <w:r w:rsidRPr="00522B49">
              <w:rPr>
                <w:b/>
                <w:sz w:val="20"/>
                <w:szCs w:val="20"/>
              </w:rPr>
              <w:t>Полтавська область</w:t>
            </w:r>
          </w:p>
          <w:p w14:paraId="5564A340" w14:textId="77777777" w:rsidR="00D91AA5" w:rsidRPr="00522B49" w:rsidRDefault="00D91AA5" w:rsidP="005B724D">
            <w:pPr>
              <w:jc w:val="both"/>
              <w:rPr>
                <w:sz w:val="20"/>
                <w:szCs w:val="20"/>
              </w:rPr>
            </w:pPr>
            <w:r w:rsidRPr="00522B49">
              <w:rPr>
                <w:sz w:val="20"/>
                <w:szCs w:val="20"/>
              </w:rPr>
              <w:t>Проводиться набір на в</w:t>
            </w:r>
            <w:r w:rsidR="00D42243" w:rsidRPr="00522B49">
              <w:rPr>
                <w:sz w:val="20"/>
                <w:szCs w:val="20"/>
              </w:rPr>
              <w:t>акантні посади через Єдиний веб</w:t>
            </w:r>
            <w:r w:rsidRPr="00522B49">
              <w:rPr>
                <w:sz w:val="20"/>
                <w:szCs w:val="20"/>
              </w:rPr>
              <w:t>портал вакантних посад.</w:t>
            </w:r>
          </w:p>
          <w:p w14:paraId="01E30A31" w14:textId="77777777" w:rsidR="00C34A64" w:rsidRDefault="00C34A64" w:rsidP="005B724D">
            <w:pPr>
              <w:jc w:val="both"/>
              <w:rPr>
                <w:b/>
                <w:sz w:val="20"/>
                <w:szCs w:val="20"/>
              </w:rPr>
            </w:pPr>
          </w:p>
          <w:p w14:paraId="10D7A505" w14:textId="46854634" w:rsidR="00D91AA5" w:rsidRPr="00522B49" w:rsidRDefault="00D91AA5" w:rsidP="005B724D">
            <w:pPr>
              <w:jc w:val="both"/>
              <w:rPr>
                <w:b/>
                <w:sz w:val="20"/>
                <w:szCs w:val="20"/>
              </w:rPr>
            </w:pPr>
            <w:r w:rsidRPr="00522B49">
              <w:rPr>
                <w:b/>
                <w:sz w:val="20"/>
                <w:szCs w:val="20"/>
              </w:rPr>
              <w:t>Рівненська область</w:t>
            </w:r>
          </w:p>
          <w:p w14:paraId="3BE27155" w14:textId="77777777" w:rsidR="00D91AA5" w:rsidRPr="00522B49" w:rsidRDefault="00D91AA5" w:rsidP="005B724D">
            <w:pPr>
              <w:jc w:val="both"/>
              <w:rPr>
                <w:sz w:val="20"/>
                <w:szCs w:val="20"/>
              </w:rPr>
            </w:pPr>
            <w:r w:rsidRPr="00522B49">
              <w:rPr>
                <w:sz w:val="20"/>
                <w:szCs w:val="20"/>
              </w:rPr>
              <w:t>100 відсотків закладів охорони здоров</w:t>
            </w:r>
            <w:r w:rsidRPr="00522B49">
              <w:rPr>
                <w:sz w:val="20"/>
                <w:szCs w:val="20"/>
                <w:lang w:val="ru-RU"/>
              </w:rPr>
              <w:t>’</w:t>
            </w:r>
            <w:r w:rsidRPr="00522B49">
              <w:rPr>
                <w:sz w:val="20"/>
                <w:szCs w:val="20"/>
              </w:rPr>
              <w:t>я області проводять добір на вакантн</w:t>
            </w:r>
            <w:r w:rsidR="00D42243" w:rsidRPr="00522B49">
              <w:rPr>
                <w:sz w:val="20"/>
                <w:szCs w:val="20"/>
              </w:rPr>
              <w:t>і посади через через Єдиний веб</w:t>
            </w:r>
            <w:r w:rsidRPr="00522B49">
              <w:rPr>
                <w:sz w:val="20"/>
                <w:szCs w:val="20"/>
              </w:rPr>
              <w:t>портал вакантних посад у державних та комунальних закладах охорони здоров’я.</w:t>
            </w:r>
          </w:p>
          <w:p w14:paraId="4BA34C6C" w14:textId="77777777" w:rsidR="00D91AA5" w:rsidRPr="00522B49" w:rsidRDefault="00D91AA5" w:rsidP="005B724D">
            <w:pPr>
              <w:jc w:val="both"/>
              <w:rPr>
                <w:b/>
                <w:sz w:val="20"/>
                <w:szCs w:val="20"/>
              </w:rPr>
            </w:pPr>
            <w:r w:rsidRPr="00522B49">
              <w:rPr>
                <w:b/>
                <w:sz w:val="20"/>
                <w:szCs w:val="20"/>
              </w:rPr>
              <w:t>Харківська область</w:t>
            </w:r>
          </w:p>
          <w:p w14:paraId="52B79F01" w14:textId="77777777" w:rsidR="00D91AA5" w:rsidRDefault="00D91AA5" w:rsidP="005B724D">
            <w:pPr>
              <w:jc w:val="both"/>
              <w:rPr>
                <w:sz w:val="20"/>
                <w:szCs w:val="20"/>
              </w:rPr>
            </w:pPr>
            <w:r w:rsidRPr="00522B49">
              <w:rPr>
                <w:sz w:val="20"/>
                <w:szCs w:val="20"/>
              </w:rPr>
              <w:t>Проведено добір на вакантні посади через Єдиний вебпортал вакантних посад у державних та комунальних закладах охорони здоров’я.</w:t>
            </w:r>
          </w:p>
          <w:p w14:paraId="58F0AA52" w14:textId="77777777" w:rsidR="0086524F" w:rsidRPr="00522B49" w:rsidRDefault="0086524F" w:rsidP="005B724D">
            <w:pPr>
              <w:jc w:val="both"/>
              <w:rPr>
                <w:sz w:val="20"/>
                <w:szCs w:val="20"/>
              </w:rPr>
            </w:pPr>
          </w:p>
          <w:p w14:paraId="695BC60C" w14:textId="77777777" w:rsidR="006D2BDB" w:rsidRPr="00522B49" w:rsidRDefault="006D2BDB" w:rsidP="005B724D">
            <w:pPr>
              <w:jc w:val="both"/>
              <w:rPr>
                <w:b/>
                <w:sz w:val="20"/>
                <w:szCs w:val="20"/>
              </w:rPr>
            </w:pPr>
            <w:r w:rsidRPr="00522B49">
              <w:rPr>
                <w:b/>
                <w:sz w:val="20"/>
                <w:szCs w:val="20"/>
              </w:rPr>
              <w:t>Хмельницька область</w:t>
            </w:r>
          </w:p>
          <w:p w14:paraId="00C9AEA7" w14:textId="77777777" w:rsidR="006D2BDB" w:rsidRDefault="006D2BDB" w:rsidP="005B724D">
            <w:pPr>
              <w:jc w:val="both"/>
              <w:rPr>
                <w:sz w:val="20"/>
                <w:szCs w:val="20"/>
              </w:rPr>
            </w:pPr>
            <w:r w:rsidRPr="00522B49">
              <w:rPr>
                <w:sz w:val="20"/>
                <w:szCs w:val="20"/>
              </w:rPr>
              <w:t>Усі заклади охорони здоров’я області зареєстровані на Єдиному вебпорталі вакантних посад у державних та комунальних закладах охорони здоров’я. Керівників закладів поінформовано про необхідність дотримуватись вимог кадрового добору із використанням функціоналу вебпорталу. Також у 2025 році вперше запрацювала електронна система рейтингового розподілу в інтернатуру, де було зареєстровано 178 посад для лікарів-інтернів області.</w:t>
            </w:r>
          </w:p>
          <w:p w14:paraId="0AB5F7B6" w14:textId="77777777" w:rsidR="0086524F" w:rsidRPr="00522B49" w:rsidRDefault="0086524F" w:rsidP="005B724D">
            <w:pPr>
              <w:jc w:val="both"/>
              <w:rPr>
                <w:sz w:val="20"/>
                <w:szCs w:val="20"/>
              </w:rPr>
            </w:pPr>
          </w:p>
          <w:p w14:paraId="543DEC8C" w14:textId="77777777" w:rsidR="007F4B48" w:rsidRPr="00522B49" w:rsidRDefault="007F4B48" w:rsidP="005B724D">
            <w:pPr>
              <w:jc w:val="both"/>
              <w:rPr>
                <w:b/>
                <w:sz w:val="20"/>
                <w:szCs w:val="20"/>
              </w:rPr>
            </w:pPr>
            <w:r w:rsidRPr="00522B49">
              <w:rPr>
                <w:b/>
                <w:sz w:val="20"/>
                <w:szCs w:val="20"/>
              </w:rPr>
              <w:t>Чернівецька область</w:t>
            </w:r>
          </w:p>
          <w:p w14:paraId="66A89352" w14:textId="77777777" w:rsidR="007F4B48" w:rsidRPr="00522B49" w:rsidRDefault="007F4B48" w:rsidP="005B724D">
            <w:pPr>
              <w:jc w:val="both"/>
              <w:rPr>
                <w:sz w:val="20"/>
                <w:szCs w:val="20"/>
              </w:rPr>
            </w:pPr>
            <w:r w:rsidRPr="00522B49">
              <w:rPr>
                <w:sz w:val="20"/>
                <w:szCs w:val="20"/>
              </w:rPr>
              <w:t>В закладах охорони здоров’я області забезпечується розміщення інформації про вакансії на Єдиному вебпорталі вакантних посад у державних та комунальних закладах охорони здоров’я.</w:t>
            </w:r>
          </w:p>
          <w:p w14:paraId="6C289BA2" w14:textId="77777777" w:rsidR="007F4B48" w:rsidRPr="00522B49" w:rsidRDefault="007F4B48" w:rsidP="005B724D">
            <w:pPr>
              <w:jc w:val="both"/>
              <w:rPr>
                <w:sz w:val="20"/>
                <w:szCs w:val="20"/>
              </w:rPr>
            </w:pPr>
            <w:r w:rsidRPr="00522B49">
              <w:rPr>
                <w:sz w:val="20"/>
                <w:szCs w:val="20"/>
              </w:rPr>
              <w:t>Проведення добору на вакантні посади у комунальних закладах охорони здоров’я області також здійснюється з використанням інформаційно-комунікаційної системи «Єдиний вебпортал вакантних посад у державних та комунальних закладах охорони здоров’я».</w:t>
            </w:r>
          </w:p>
          <w:p w14:paraId="6CE796CD" w14:textId="77777777" w:rsidR="007F4B48" w:rsidRPr="00522B49" w:rsidRDefault="007F4B48" w:rsidP="00D42243">
            <w:pPr>
              <w:jc w:val="both"/>
              <w:rPr>
                <w:sz w:val="20"/>
                <w:szCs w:val="20"/>
              </w:rPr>
            </w:pPr>
            <w:r w:rsidRPr="00522B49">
              <w:rPr>
                <w:sz w:val="20"/>
                <w:szCs w:val="20"/>
              </w:rPr>
              <w:t>На вебпорталі висвітлено 148 вакансій</w:t>
            </w:r>
          </w:p>
        </w:tc>
        <w:tc>
          <w:tcPr>
            <w:tcW w:w="1276" w:type="dxa"/>
          </w:tcPr>
          <w:p w14:paraId="0B91278B" w14:textId="77777777" w:rsidR="00D91AA5" w:rsidRPr="00522B49" w:rsidRDefault="00D91AA5" w:rsidP="005B724D">
            <w:pPr>
              <w:tabs>
                <w:tab w:val="left" w:pos="1701"/>
              </w:tabs>
              <w:ind w:left="-57" w:right="-57"/>
              <w:jc w:val="both"/>
              <w:rPr>
                <w:sz w:val="20"/>
                <w:szCs w:val="20"/>
              </w:rPr>
            </w:pPr>
          </w:p>
        </w:tc>
        <w:tc>
          <w:tcPr>
            <w:tcW w:w="1276" w:type="dxa"/>
          </w:tcPr>
          <w:p w14:paraId="5AA6B6B8" w14:textId="77777777" w:rsidR="00D91AA5" w:rsidRPr="00522B49" w:rsidRDefault="00D91AA5" w:rsidP="005B724D">
            <w:pPr>
              <w:tabs>
                <w:tab w:val="left" w:pos="1701"/>
              </w:tabs>
              <w:ind w:left="-57" w:right="-57"/>
              <w:jc w:val="both"/>
              <w:rPr>
                <w:color w:val="000000"/>
                <w:sz w:val="20"/>
                <w:szCs w:val="20"/>
              </w:rPr>
            </w:pPr>
          </w:p>
        </w:tc>
        <w:tc>
          <w:tcPr>
            <w:tcW w:w="1134" w:type="dxa"/>
          </w:tcPr>
          <w:p w14:paraId="48BC85AA" w14:textId="77777777" w:rsidR="00D91AA5" w:rsidRPr="00522B49" w:rsidRDefault="00D91AA5" w:rsidP="005B724D">
            <w:pPr>
              <w:tabs>
                <w:tab w:val="left" w:pos="1701"/>
              </w:tabs>
              <w:ind w:left="-57" w:right="-57"/>
              <w:jc w:val="both"/>
              <w:rPr>
                <w:color w:val="000000"/>
                <w:sz w:val="20"/>
                <w:szCs w:val="20"/>
              </w:rPr>
            </w:pPr>
          </w:p>
          <w:p w14:paraId="036095EA" w14:textId="77777777" w:rsidR="00A5636C" w:rsidRPr="00522B49" w:rsidRDefault="00A5636C" w:rsidP="005B724D">
            <w:pPr>
              <w:tabs>
                <w:tab w:val="left" w:pos="1701"/>
              </w:tabs>
              <w:ind w:left="-57" w:right="-57"/>
              <w:jc w:val="both"/>
              <w:rPr>
                <w:color w:val="000000"/>
                <w:sz w:val="20"/>
                <w:szCs w:val="20"/>
              </w:rPr>
            </w:pPr>
          </w:p>
          <w:p w14:paraId="2B63EC9A" w14:textId="77777777" w:rsidR="00A5636C" w:rsidRPr="00522B49" w:rsidRDefault="00A5636C" w:rsidP="005B724D">
            <w:pPr>
              <w:tabs>
                <w:tab w:val="left" w:pos="1701"/>
              </w:tabs>
              <w:ind w:left="-57" w:right="-57"/>
              <w:jc w:val="both"/>
              <w:rPr>
                <w:color w:val="000000"/>
                <w:sz w:val="20"/>
                <w:szCs w:val="20"/>
              </w:rPr>
            </w:pPr>
          </w:p>
          <w:p w14:paraId="3378AB6F" w14:textId="77777777" w:rsidR="00A5636C" w:rsidRPr="00522B49" w:rsidRDefault="00A5636C" w:rsidP="005B724D">
            <w:pPr>
              <w:tabs>
                <w:tab w:val="left" w:pos="1701"/>
              </w:tabs>
              <w:ind w:left="-57" w:right="-57"/>
              <w:jc w:val="both"/>
              <w:rPr>
                <w:color w:val="000000"/>
                <w:sz w:val="20"/>
                <w:szCs w:val="20"/>
              </w:rPr>
            </w:pPr>
          </w:p>
          <w:p w14:paraId="375592D9" w14:textId="77777777" w:rsidR="00A5636C" w:rsidRPr="00522B49" w:rsidRDefault="00A5636C" w:rsidP="005B724D">
            <w:pPr>
              <w:tabs>
                <w:tab w:val="left" w:pos="1701"/>
              </w:tabs>
              <w:ind w:left="-57" w:right="-57"/>
              <w:jc w:val="both"/>
              <w:rPr>
                <w:color w:val="000000"/>
                <w:sz w:val="20"/>
                <w:szCs w:val="20"/>
              </w:rPr>
            </w:pPr>
          </w:p>
          <w:p w14:paraId="68EF5A48" w14:textId="77777777" w:rsidR="00A5636C" w:rsidRPr="00522B49" w:rsidRDefault="00A5636C" w:rsidP="005B724D">
            <w:pPr>
              <w:tabs>
                <w:tab w:val="left" w:pos="1701"/>
              </w:tabs>
              <w:ind w:left="-57" w:right="-57"/>
              <w:jc w:val="both"/>
              <w:rPr>
                <w:color w:val="000000"/>
                <w:sz w:val="20"/>
                <w:szCs w:val="20"/>
              </w:rPr>
            </w:pPr>
          </w:p>
          <w:p w14:paraId="416778FD" w14:textId="77777777" w:rsidR="00A5636C" w:rsidRPr="00522B49" w:rsidRDefault="00A5636C" w:rsidP="005B724D">
            <w:pPr>
              <w:tabs>
                <w:tab w:val="left" w:pos="1701"/>
              </w:tabs>
              <w:ind w:left="-57" w:right="-57"/>
              <w:jc w:val="both"/>
              <w:rPr>
                <w:color w:val="000000"/>
                <w:sz w:val="20"/>
                <w:szCs w:val="20"/>
              </w:rPr>
            </w:pPr>
          </w:p>
          <w:p w14:paraId="39994CEA" w14:textId="77777777" w:rsidR="00A5636C" w:rsidRPr="00522B49" w:rsidRDefault="00A5636C" w:rsidP="005B724D">
            <w:pPr>
              <w:tabs>
                <w:tab w:val="left" w:pos="1701"/>
              </w:tabs>
              <w:ind w:left="-57" w:right="-57"/>
              <w:jc w:val="both"/>
              <w:rPr>
                <w:color w:val="000000"/>
                <w:sz w:val="20"/>
                <w:szCs w:val="20"/>
              </w:rPr>
            </w:pPr>
          </w:p>
          <w:p w14:paraId="49288007" w14:textId="77777777" w:rsidR="00A5636C" w:rsidRPr="00522B49" w:rsidRDefault="00A5636C" w:rsidP="005B724D">
            <w:pPr>
              <w:tabs>
                <w:tab w:val="left" w:pos="1701"/>
              </w:tabs>
              <w:ind w:left="-57" w:right="-57"/>
              <w:jc w:val="both"/>
              <w:rPr>
                <w:color w:val="000000"/>
                <w:sz w:val="20"/>
                <w:szCs w:val="20"/>
              </w:rPr>
            </w:pPr>
          </w:p>
          <w:p w14:paraId="31C47046" w14:textId="77777777" w:rsidR="00A5636C" w:rsidRPr="00522B49" w:rsidRDefault="00A5636C" w:rsidP="005B724D">
            <w:pPr>
              <w:tabs>
                <w:tab w:val="left" w:pos="1701"/>
              </w:tabs>
              <w:ind w:left="-57" w:right="-57"/>
              <w:jc w:val="both"/>
              <w:rPr>
                <w:color w:val="000000"/>
                <w:sz w:val="20"/>
                <w:szCs w:val="20"/>
              </w:rPr>
            </w:pPr>
          </w:p>
          <w:p w14:paraId="5813FE34" w14:textId="77777777" w:rsidR="00A5636C" w:rsidRPr="00522B49" w:rsidRDefault="00A5636C" w:rsidP="005B724D">
            <w:pPr>
              <w:tabs>
                <w:tab w:val="left" w:pos="1701"/>
              </w:tabs>
              <w:ind w:left="-57" w:right="-57"/>
              <w:jc w:val="both"/>
              <w:rPr>
                <w:color w:val="000000"/>
                <w:sz w:val="20"/>
                <w:szCs w:val="20"/>
              </w:rPr>
            </w:pPr>
          </w:p>
          <w:p w14:paraId="120BE364" w14:textId="77777777" w:rsidR="00A5636C" w:rsidRPr="00522B49" w:rsidRDefault="00A5636C" w:rsidP="005B724D">
            <w:pPr>
              <w:tabs>
                <w:tab w:val="left" w:pos="1701"/>
              </w:tabs>
              <w:ind w:left="-57" w:right="-57"/>
              <w:jc w:val="both"/>
              <w:rPr>
                <w:color w:val="000000"/>
                <w:sz w:val="20"/>
                <w:szCs w:val="20"/>
              </w:rPr>
            </w:pPr>
          </w:p>
          <w:p w14:paraId="6D1F2647" w14:textId="77777777" w:rsidR="00A5636C" w:rsidRPr="00522B49" w:rsidRDefault="00A5636C" w:rsidP="005B724D">
            <w:pPr>
              <w:tabs>
                <w:tab w:val="left" w:pos="1701"/>
              </w:tabs>
              <w:ind w:left="-57" w:right="-57"/>
              <w:jc w:val="both"/>
              <w:rPr>
                <w:color w:val="000000"/>
                <w:sz w:val="20"/>
                <w:szCs w:val="20"/>
              </w:rPr>
            </w:pPr>
          </w:p>
          <w:p w14:paraId="5F0C5F69" w14:textId="77777777" w:rsidR="00A5636C" w:rsidRPr="00522B49" w:rsidRDefault="00A5636C" w:rsidP="005B724D">
            <w:pPr>
              <w:tabs>
                <w:tab w:val="left" w:pos="1701"/>
              </w:tabs>
              <w:ind w:left="-57" w:right="-57"/>
              <w:jc w:val="both"/>
              <w:rPr>
                <w:color w:val="000000"/>
                <w:sz w:val="20"/>
                <w:szCs w:val="20"/>
              </w:rPr>
            </w:pPr>
          </w:p>
          <w:p w14:paraId="78B53574" w14:textId="77777777" w:rsidR="00A5636C" w:rsidRPr="00522B49" w:rsidRDefault="00A5636C" w:rsidP="005B724D">
            <w:pPr>
              <w:tabs>
                <w:tab w:val="left" w:pos="1701"/>
              </w:tabs>
              <w:ind w:left="-57" w:right="-57"/>
              <w:jc w:val="both"/>
              <w:rPr>
                <w:color w:val="000000"/>
                <w:sz w:val="20"/>
                <w:szCs w:val="20"/>
              </w:rPr>
            </w:pPr>
          </w:p>
          <w:p w14:paraId="5AD09C13" w14:textId="77777777" w:rsidR="00A5636C" w:rsidRPr="00522B49" w:rsidRDefault="00A5636C" w:rsidP="005B724D">
            <w:pPr>
              <w:tabs>
                <w:tab w:val="left" w:pos="1701"/>
              </w:tabs>
              <w:ind w:left="-57" w:right="-57"/>
              <w:jc w:val="both"/>
              <w:rPr>
                <w:color w:val="000000"/>
                <w:sz w:val="20"/>
                <w:szCs w:val="20"/>
              </w:rPr>
            </w:pPr>
          </w:p>
          <w:p w14:paraId="10006557" w14:textId="77777777" w:rsidR="00A5636C" w:rsidRPr="00522B49" w:rsidRDefault="00A5636C" w:rsidP="005B724D">
            <w:pPr>
              <w:tabs>
                <w:tab w:val="left" w:pos="1701"/>
              </w:tabs>
              <w:ind w:left="-57" w:right="-57"/>
              <w:jc w:val="both"/>
              <w:rPr>
                <w:color w:val="000000"/>
                <w:sz w:val="20"/>
                <w:szCs w:val="20"/>
              </w:rPr>
            </w:pPr>
          </w:p>
          <w:p w14:paraId="7A3C6550" w14:textId="77777777" w:rsidR="00A5636C" w:rsidRPr="00522B49" w:rsidRDefault="00A5636C" w:rsidP="005B724D">
            <w:pPr>
              <w:tabs>
                <w:tab w:val="left" w:pos="1701"/>
              </w:tabs>
              <w:ind w:left="-57" w:right="-57"/>
              <w:jc w:val="both"/>
              <w:rPr>
                <w:color w:val="000000"/>
                <w:sz w:val="20"/>
                <w:szCs w:val="20"/>
              </w:rPr>
            </w:pPr>
          </w:p>
          <w:p w14:paraId="7A079C6E" w14:textId="77777777" w:rsidR="00A5636C" w:rsidRPr="00522B49" w:rsidRDefault="00A5636C" w:rsidP="005B724D">
            <w:pPr>
              <w:tabs>
                <w:tab w:val="left" w:pos="1701"/>
              </w:tabs>
              <w:ind w:left="-57" w:right="-57"/>
              <w:jc w:val="both"/>
              <w:rPr>
                <w:color w:val="000000"/>
                <w:sz w:val="20"/>
                <w:szCs w:val="20"/>
              </w:rPr>
            </w:pPr>
          </w:p>
          <w:p w14:paraId="1109173C" w14:textId="77777777" w:rsidR="00A5636C" w:rsidRPr="00522B49" w:rsidRDefault="00A5636C" w:rsidP="005B724D">
            <w:pPr>
              <w:tabs>
                <w:tab w:val="left" w:pos="1701"/>
              </w:tabs>
              <w:ind w:left="-57" w:right="-57"/>
              <w:jc w:val="both"/>
              <w:rPr>
                <w:color w:val="000000"/>
                <w:sz w:val="20"/>
                <w:szCs w:val="20"/>
              </w:rPr>
            </w:pPr>
          </w:p>
          <w:p w14:paraId="24CD023C" w14:textId="77777777" w:rsidR="00A5636C" w:rsidRPr="00522B49" w:rsidRDefault="00A5636C" w:rsidP="005B724D">
            <w:pPr>
              <w:tabs>
                <w:tab w:val="left" w:pos="1701"/>
              </w:tabs>
              <w:ind w:left="-57" w:right="-57"/>
              <w:jc w:val="both"/>
              <w:rPr>
                <w:color w:val="000000"/>
                <w:sz w:val="20"/>
                <w:szCs w:val="20"/>
              </w:rPr>
            </w:pPr>
          </w:p>
          <w:p w14:paraId="67DB7C6E" w14:textId="77777777" w:rsidR="00A5636C" w:rsidRPr="00522B49" w:rsidRDefault="00A5636C" w:rsidP="005B724D">
            <w:pPr>
              <w:tabs>
                <w:tab w:val="left" w:pos="1701"/>
              </w:tabs>
              <w:ind w:left="-57" w:right="-57"/>
              <w:jc w:val="both"/>
              <w:rPr>
                <w:color w:val="000000"/>
                <w:sz w:val="20"/>
                <w:szCs w:val="20"/>
              </w:rPr>
            </w:pPr>
          </w:p>
          <w:p w14:paraId="6A41707C" w14:textId="77777777" w:rsidR="00A5636C" w:rsidRPr="00522B49" w:rsidRDefault="00A5636C" w:rsidP="005B724D">
            <w:pPr>
              <w:tabs>
                <w:tab w:val="left" w:pos="1701"/>
              </w:tabs>
              <w:ind w:left="-57" w:right="-57"/>
              <w:jc w:val="both"/>
              <w:rPr>
                <w:color w:val="000000"/>
                <w:sz w:val="20"/>
                <w:szCs w:val="20"/>
              </w:rPr>
            </w:pPr>
          </w:p>
          <w:p w14:paraId="6B852DCB" w14:textId="77777777" w:rsidR="00A5636C" w:rsidRPr="00522B49" w:rsidRDefault="00A5636C" w:rsidP="005B724D">
            <w:pPr>
              <w:tabs>
                <w:tab w:val="left" w:pos="1701"/>
              </w:tabs>
              <w:ind w:left="-57" w:right="-57"/>
              <w:jc w:val="both"/>
              <w:rPr>
                <w:color w:val="000000"/>
                <w:sz w:val="20"/>
                <w:szCs w:val="20"/>
              </w:rPr>
            </w:pPr>
          </w:p>
          <w:p w14:paraId="6F3AC266" w14:textId="77777777" w:rsidR="00A5636C" w:rsidRPr="00522B49" w:rsidRDefault="00A5636C" w:rsidP="005B724D">
            <w:pPr>
              <w:tabs>
                <w:tab w:val="left" w:pos="1701"/>
              </w:tabs>
              <w:ind w:left="-57" w:right="-57"/>
              <w:jc w:val="both"/>
              <w:rPr>
                <w:color w:val="000000"/>
                <w:sz w:val="20"/>
                <w:szCs w:val="20"/>
              </w:rPr>
            </w:pPr>
          </w:p>
          <w:p w14:paraId="3C40B46C" w14:textId="77777777" w:rsidR="00A5636C" w:rsidRPr="00522B49" w:rsidRDefault="00A5636C" w:rsidP="005B724D">
            <w:pPr>
              <w:tabs>
                <w:tab w:val="left" w:pos="1701"/>
              </w:tabs>
              <w:ind w:left="-57" w:right="-57"/>
              <w:jc w:val="both"/>
              <w:rPr>
                <w:color w:val="000000"/>
                <w:sz w:val="20"/>
                <w:szCs w:val="20"/>
              </w:rPr>
            </w:pPr>
          </w:p>
          <w:p w14:paraId="19566655" w14:textId="77777777" w:rsidR="00A5636C" w:rsidRPr="00522B49" w:rsidRDefault="00A5636C" w:rsidP="005B724D">
            <w:pPr>
              <w:tabs>
                <w:tab w:val="left" w:pos="1701"/>
              </w:tabs>
              <w:ind w:left="-57" w:right="-57"/>
              <w:jc w:val="both"/>
              <w:rPr>
                <w:color w:val="000000"/>
                <w:sz w:val="20"/>
                <w:szCs w:val="20"/>
              </w:rPr>
            </w:pPr>
          </w:p>
          <w:p w14:paraId="22A08F37" w14:textId="77777777" w:rsidR="00A5636C" w:rsidRPr="00522B49" w:rsidRDefault="00A5636C" w:rsidP="005B724D">
            <w:pPr>
              <w:tabs>
                <w:tab w:val="left" w:pos="1701"/>
              </w:tabs>
              <w:ind w:left="-57" w:right="-57"/>
              <w:jc w:val="both"/>
              <w:rPr>
                <w:color w:val="000000"/>
                <w:sz w:val="20"/>
                <w:szCs w:val="20"/>
              </w:rPr>
            </w:pPr>
          </w:p>
          <w:p w14:paraId="04A2FDA3" w14:textId="77777777" w:rsidR="00A5636C" w:rsidRPr="00522B49" w:rsidRDefault="00A5636C" w:rsidP="005B724D">
            <w:pPr>
              <w:tabs>
                <w:tab w:val="left" w:pos="1701"/>
              </w:tabs>
              <w:ind w:left="-57" w:right="-57"/>
              <w:jc w:val="both"/>
              <w:rPr>
                <w:color w:val="000000"/>
                <w:sz w:val="20"/>
                <w:szCs w:val="20"/>
              </w:rPr>
            </w:pPr>
          </w:p>
          <w:p w14:paraId="7BE902B8" w14:textId="77777777" w:rsidR="00A5636C" w:rsidRPr="00522B49" w:rsidRDefault="00A5636C" w:rsidP="005B724D">
            <w:pPr>
              <w:tabs>
                <w:tab w:val="left" w:pos="1701"/>
              </w:tabs>
              <w:ind w:left="-57" w:right="-57"/>
              <w:jc w:val="both"/>
              <w:rPr>
                <w:color w:val="000000"/>
                <w:sz w:val="20"/>
                <w:szCs w:val="20"/>
              </w:rPr>
            </w:pPr>
          </w:p>
          <w:p w14:paraId="351A4900" w14:textId="77777777" w:rsidR="00A5636C" w:rsidRPr="00522B49" w:rsidRDefault="00A5636C" w:rsidP="005B724D">
            <w:pPr>
              <w:tabs>
                <w:tab w:val="left" w:pos="1701"/>
              </w:tabs>
              <w:ind w:left="-57" w:right="-57"/>
              <w:jc w:val="both"/>
              <w:rPr>
                <w:color w:val="000000"/>
                <w:sz w:val="20"/>
                <w:szCs w:val="20"/>
              </w:rPr>
            </w:pPr>
          </w:p>
          <w:p w14:paraId="4C6F5E17" w14:textId="77777777" w:rsidR="00A5636C" w:rsidRPr="00522B49" w:rsidRDefault="00A5636C" w:rsidP="005B724D">
            <w:pPr>
              <w:tabs>
                <w:tab w:val="left" w:pos="1701"/>
              </w:tabs>
              <w:ind w:left="-57" w:right="-57"/>
              <w:jc w:val="both"/>
              <w:rPr>
                <w:color w:val="000000"/>
                <w:sz w:val="20"/>
                <w:szCs w:val="20"/>
              </w:rPr>
            </w:pPr>
          </w:p>
          <w:p w14:paraId="67797112" w14:textId="77777777" w:rsidR="00A5636C" w:rsidRPr="00522B49" w:rsidRDefault="00A5636C" w:rsidP="005B724D">
            <w:pPr>
              <w:tabs>
                <w:tab w:val="left" w:pos="1701"/>
              </w:tabs>
              <w:ind w:left="-57" w:right="-57"/>
              <w:jc w:val="both"/>
              <w:rPr>
                <w:color w:val="000000"/>
                <w:sz w:val="20"/>
                <w:szCs w:val="20"/>
              </w:rPr>
            </w:pPr>
          </w:p>
          <w:p w14:paraId="38F39BC7" w14:textId="77777777" w:rsidR="00A5636C" w:rsidRPr="00522B49" w:rsidRDefault="00A5636C" w:rsidP="005B724D">
            <w:pPr>
              <w:tabs>
                <w:tab w:val="left" w:pos="1701"/>
              </w:tabs>
              <w:ind w:left="-57" w:right="-57"/>
              <w:jc w:val="both"/>
              <w:rPr>
                <w:color w:val="000000"/>
                <w:sz w:val="20"/>
                <w:szCs w:val="20"/>
              </w:rPr>
            </w:pPr>
          </w:p>
          <w:p w14:paraId="74ABEBC5" w14:textId="77777777" w:rsidR="00A5636C" w:rsidRPr="00522B49" w:rsidRDefault="00A5636C" w:rsidP="005B724D">
            <w:pPr>
              <w:tabs>
                <w:tab w:val="left" w:pos="1701"/>
              </w:tabs>
              <w:ind w:left="-57" w:right="-57"/>
              <w:jc w:val="both"/>
              <w:rPr>
                <w:color w:val="000000"/>
                <w:sz w:val="20"/>
                <w:szCs w:val="20"/>
              </w:rPr>
            </w:pPr>
          </w:p>
          <w:p w14:paraId="0280D38A" w14:textId="77777777" w:rsidR="00A5636C" w:rsidRPr="00522B49" w:rsidRDefault="00A5636C" w:rsidP="005B724D">
            <w:pPr>
              <w:tabs>
                <w:tab w:val="left" w:pos="1701"/>
              </w:tabs>
              <w:ind w:left="-57" w:right="-57"/>
              <w:jc w:val="both"/>
              <w:rPr>
                <w:color w:val="000000"/>
                <w:sz w:val="20"/>
                <w:szCs w:val="20"/>
              </w:rPr>
            </w:pPr>
          </w:p>
          <w:p w14:paraId="2340090F" w14:textId="77777777" w:rsidR="00A5636C" w:rsidRPr="00522B49" w:rsidRDefault="00A5636C" w:rsidP="005B724D">
            <w:pPr>
              <w:tabs>
                <w:tab w:val="left" w:pos="1701"/>
              </w:tabs>
              <w:ind w:left="-57" w:right="-57"/>
              <w:jc w:val="both"/>
              <w:rPr>
                <w:color w:val="000000"/>
                <w:sz w:val="20"/>
                <w:szCs w:val="20"/>
              </w:rPr>
            </w:pPr>
          </w:p>
          <w:p w14:paraId="6AA85991" w14:textId="77777777" w:rsidR="00A5636C" w:rsidRPr="00522B49" w:rsidRDefault="00A5636C" w:rsidP="005B724D">
            <w:pPr>
              <w:tabs>
                <w:tab w:val="left" w:pos="1701"/>
              </w:tabs>
              <w:ind w:left="-57" w:right="-57"/>
              <w:jc w:val="both"/>
              <w:rPr>
                <w:color w:val="000000"/>
                <w:sz w:val="20"/>
                <w:szCs w:val="20"/>
              </w:rPr>
            </w:pPr>
          </w:p>
          <w:p w14:paraId="57810DB4" w14:textId="77777777" w:rsidR="00A5636C" w:rsidRPr="00522B49" w:rsidRDefault="00A5636C" w:rsidP="005B724D">
            <w:pPr>
              <w:tabs>
                <w:tab w:val="left" w:pos="1701"/>
              </w:tabs>
              <w:ind w:left="-57" w:right="-57"/>
              <w:jc w:val="both"/>
              <w:rPr>
                <w:color w:val="000000"/>
                <w:sz w:val="20"/>
                <w:szCs w:val="20"/>
              </w:rPr>
            </w:pPr>
          </w:p>
          <w:p w14:paraId="0CF7A02A" w14:textId="77777777" w:rsidR="00A5636C" w:rsidRPr="00522B49" w:rsidRDefault="00A5636C" w:rsidP="005B724D">
            <w:pPr>
              <w:tabs>
                <w:tab w:val="left" w:pos="1701"/>
              </w:tabs>
              <w:ind w:left="-57" w:right="-57"/>
              <w:jc w:val="both"/>
              <w:rPr>
                <w:color w:val="000000"/>
                <w:sz w:val="20"/>
                <w:szCs w:val="20"/>
              </w:rPr>
            </w:pPr>
          </w:p>
          <w:p w14:paraId="12C822B5" w14:textId="77777777" w:rsidR="00A5636C" w:rsidRPr="00522B49" w:rsidRDefault="00A5636C" w:rsidP="005B724D">
            <w:pPr>
              <w:tabs>
                <w:tab w:val="left" w:pos="1701"/>
              </w:tabs>
              <w:ind w:left="-57" w:right="-57"/>
              <w:jc w:val="both"/>
              <w:rPr>
                <w:color w:val="000000"/>
                <w:sz w:val="20"/>
                <w:szCs w:val="20"/>
              </w:rPr>
            </w:pPr>
          </w:p>
          <w:p w14:paraId="22E83D1E" w14:textId="77777777" w:rsidR="00A5636C" w:rsidRPr="00522B49" w:rsidRDefault="00A5636C" w:rsidP="005B724D">
            <w:pPr>
              <w:tabs>
                <w:tab w:val="left" w:pos="1701"/>
              </w:tabs>
              <w:ind w:left="-57" w:right="-57"/>
              <w:jc w:val="both"/>
              <w:rPr>
                <w:color w:val="000000"/>
                <w:sz w:val="20"/>
                <w:szCs w:val="20"/>
              </w:rPr>
            </w:pPr>
          </w:p>
          <w:p w14:paraId="427D66B0" w14:textId="77777777" w:rsidR="00A5636C" w:rsidRPr="00522B49" w:rsidRDefault="00A5636C" w:rsidP="005B724D">
            <w:pPr>
              <w:tabs>
                <w:tab w:val="left" w:pos="1701"/>
              </w:tabs>
              <w:ind w:left="-57" w:right="-57"/>
              <w:jc w:val="both"/>
              <w:rPr>
                <w:color w:val="000000"/>
                <w:sz w:val="20"/>
                <w:szCs w:val="20"/>
              </w:rPr>
            </w:pPr>
          </w:p>
          <w:p w14:paraId="5FD95004" w14:textId="77777777" w:rsidR="00A5636C" w:rsidRPr="00522B49" w:rsidRDefault="00A5636C" w:rsidP="005B724D">
            <w:pPr>
              <w:tabs>
                <w:tab w:val="left" w:pos="1701"/>
              </w:tabs>
              <w:ind w:left="-57" w:right="-57"/>
              <w:jc w:val="both"/>
              <w:rPr>
                <w:color w:val="000000"/>
                <w:sz w:val="20"/>
                <w:szCs w:val="20"/>
              </w:rPr>
            </w:pPr>
          </w:p>
          <w:p w14:paraId="2EDFA0BE" w14:textId="77777777" w:rsidR="00A5636C" w:rsidRPr="00522B49" w:rsidRDefault="00A5636C" w:rsidP="005B724D">
            <w:pPr>
              <w:tabs>
                <w:tab w:val="left" w:pos="1701"/>
              </w:tabs>
              <w:ind w:left="-57" w:right="-57"/>
              <w:jc w:val="both"/>
              <w:rPr>
                <w:color w:val="000000"/>
                <w:sz w:val="20"/>
                <w:szCs w:val="20"/>
              </w:rPr>
            </w:pPr>
          </w:p>
          <w:p w14:paraId="54265318" w14:textId="77777777" w:rsidR="00A5636C" w:rsidRPr="00522B49" w:rsidRDefault="00A5636C" w:rsidP="005B724D">
            <w:pPr>
              <w:tabs>
                <w:tab w:val="left" w:pos="1701"/>
              </w:tabs>
              <w:ind w:left="-57" w:right="-57"/>
              <w:jc w:val="both"/>
              <w:rPr>
                <w:color w:val="000000"/>
                <w:sz w:val="20"/>
                <w:szCs w:val="20"/>
              </w:rPr>
            </w:pPr>
          </w:p>
          <w:p w14:paraId="5D4E90CA" w14:textId="77777777" w:rsidR="00A5636C" w:rsidRPr="00522B49" w:rsidRDefault="00A5636C" w:rsidP="005B724D">
            <w:pPr>
              <w:tabs>
                <w:tab w:val="left" w:pos="1701"/>
              </w:tabs>
              <w:ind w:left="-57" w:right="-57"/>
              <w:jc w:val="both"/>
              <w:rPr>
                <w:color w:val="000000"/>
                <w:sz w:val="20"/>
                <w:szCs w:val="20"/>
              </w:rPr>
            </w:pPr>
          </w:p>
          <w:p w14:paraId="2A1583C1" w14:textId="77777777" w:rsidR="00A5636C" w:rsidRPr="00522B49" w:rsidRDefault="00A5636C" w:rsidP="005B724D">
            <w:pPr>
              <w:tabs>
                <w:tab w:val="left" w:pos="1701"/>
              </w:tabs>
              <w:ind w:left="-57" w:right="-57"/>
              <w:jc w:val="both"/>
              <w:rPr>
                <w:color w:val="000000"/>
                <w:sz w:val="20"/>
                <w:szCs w:val="20"/>
              </w:rPr>
            </w:pPr>
          </w:p>
          <w:p w14:paraId="166C4BF2" w14:textId="77777777" w:rsidR="00A5636C" w:rsidRPr="00522B49" w:rsidRDefault="00A5636C" w:rsidP="005B724D">
            <w:pPr>
              <w:tabs>
                <w:tab w:val="left" w:pos="1701"/>
              </w:tabs>
              <w:ind w:left="-57" w:right="-57"/>
              <w:jc w:val="both"/>
              <w:rPr>
                <w:color w:val="000000"/>
                <w:sz w:val="20"/>
                <w:szCs w:val="20"/>
              </w:rPr>
            </w:pPr>
          </w:p>
          <w:p w14:paraId="53AA4BAB" w14:textId="77777777" w:rsidR="00A5636C" w:rsidRPr="00522B49" w:rsidRDefault="00A5636C" w:rsidP="005B724D">
            <w:pPr>
              <w:tabs>
                <w:tab w:val="left" w:pos="1701"/>
              </w:tabs>
              <w:ind w:left="-57" w:right="-57"/>
              <w:jc w:val="both"/>
              <w:rPr>
                <w:color w:val="000000"/>
                <w:sz w:val="20"/>
                <w:szCs w:val="20"/>
              </w:rPr>
            </w:pPr>
          </w:p>
          <w:p w14:paraId="4725C745" w14:textId="77777777" w:rsidR="00A5636C" w:rsidRPr="00522B49" w:rsidRDefault="00A5636C" w:rsidP="005B724D">
            <w:pPr>
              <w:tabs>
                <w:tab w:val="left" w:pos="1701"/>
              </w:tabs>
              <w:ind w:left="-57" w:right="-57"/>
              <w:jc w:val="both"/>
              <w:rPr>
                <w:color w:val="000000"/>
                <w:sz w:val="20"/>
                <w:szCs w:val="20"/>
              </w:rPr>
            </w:pPr>
          </w:p>
          <w:p w14:paraId="0F5A8E57" w14:textId="77777777" w:rsidR="00A5636C" w:rsidRPr="00522B49" w:rsidRDefault="00A5636C" w:rsidP="005B724D">
            <w:pPr>
              <w:tabs>
                <w:tab w:val="left" w:pos="1701"/>
              </w:tabs>
              <w:ind w:left="-57" w:right="-57"/>
              <w:jc w:val="both"/>
              <w:rPr>
                <w:color w:val="000000"/>
                <w:sz w:val="20"/>
                <w:szCs w:val="20"/>
              </w:rPr>
            </w:pPr>
          </w:p>
          <w:p w14:paraId="20136524" w14:textId="77777777" w:rsidR="00A5636C" w:rsidRPr="00522B49" w:rsidRDefault="00A5636C" w:rsidP="005B724D">
            <w:pPr>
              <w:tabs>
                <w:tab w:val="left" w:pos="1701"/>
              </w:tabs>
              <w:ind w:left="-57" w:right="-57"/>
              <w:jc w:val="both"/>
              <w:rPr>
                <w:color w:val="000000"/>
                <w:sz w:val="20"/>
                <w:szCs w:val="20"/>
              </w:rPr>
            </w:pPr>
          </w:p>
          <w:p w14:paraId="231BDF23" w14:textId="77777777" w:rsidR="00A5636C" w:rsidRPr="00522B49" w:rsidRDefault="00A5636C" w:rsidP="005B724D">
            <w:pPr>
              <w:tabs>
                <w:tab w:val="left" w:pos="1701"/>
              </w:tabs>
              <w:ind w:left="-57" w:right="-57"/>
              <w:jc w:val="both"/>
              <w:rPr>
                <w:color w:val="000000"/>
                <w:sz w:val="20"/>
                <w:szCs w:val="20"/>
              </w:rPr>
            </w:pPr>
          </w:p>
          <w:p w14:paraId="7F4BF902" w14:textId="77777777" w:rsidR="00A5636C" w:rsidRPr="00522B49" w:rsidRDefault="00A5636C" w:rsidP="005B724D">
            <w:pPr>
              <w:tabs>
                <w:tab w:val="left" w:pos="1701"/>
              </w:tabs>
              <w:ind w:left="-57" w:right="-57"/>
              <w:jc w:val="both"/>
              <w:rPr>
                <w:color w:val="000000"/>
                <w:sz w:val="20"/>
                <w:szCs w:val="20"/>
              </w:rPr>
            </w:pPr>
          </w:p>
          <w:p w14:paraId="209CC3E1" w14:textId="77777777" w:rsidR="00A5636C" w:rsidRPr="00522B49" w:rsidRDefault="00A5636C" w:rsidP="005B724D">
            <w:pPr>
              <w:tabs>
                <w:tab w:val="left" w:pos="1701"/>
              </w:tabs>
              <w:ind w:left="-57" w:right="-57"/>
              <w:jc w:val="both"/>
              <w:rPr>
                <w:color w:val="000000"/>
                <w:sz w:val="20"/>
                <w:szCs w:val="20"/>
              </w:rPr>
            </w:pPr>
          </w:p>
          <w:p w14:paraId="391355D9" w14:textId="77777777" w:rsidR="00A5636C" w:rsidRPr="00522B49" w:rsidRDefault="00A5636C" w:rsidP="005B724D">
            <w:pPr>
              <w:tabs>
                <w:tab w:val="left" w:pos="1701"/>
              </w:tabs>
              <w:ind w:left="-57" w:right="-57"/>
              <w:jc w:val="both"/>
              <w:rPr>
                <w:color w:val="000000"/>
                <w:sz w:val="20"/>
                <w:szCs w:val="20"/>
              </w:rPr>
            </w:pPr>
          </w:p>
          <w:p w14:paraId="35D127C5" w14:textId="77777777" w:rsidR="00A5636C" w:rsidRPr="00522B49" w:rsidRDefault="00A5636C" w:rsidP="005B724D">
            <w:pPr>
              <w:tabs>
                <w:tab w:val="left" w:pos="1701"/>
              </w:tabs>
              <w:ind w:left="-57" w:right="-57"/>
              <w:jc w:val="both"/>
              <w:rPr>
                <w:color w:val="000000"/>
                <w:sz w:val="20"/>
                <w:szCs w:val="20"/>
              </w:rPr>
            </w:pPr>
          </w:p>
          <w:p w14:paraId="33EF846A" w14:textId="77777777" w:rsidR="00A5636C" w:rsidRPr="00522B49" w:rsidRDefault="00A5636C" w:rsidP="005B724D">
            <w:pPr>
              <w:tabs>
                <w:tab w:val="left" w:pos="1701"/>
              </w:tabs>
              <w:ind w:left="-57" w:right="-57"/>
              <w:jc w:val="both"/>
              <w:rPr>
                <w:color w:val="000000"/>
                <w:sz w:val="20"/>
                <w:szCs w:val="20"/>
              </w:rPr>
            </w:pPr>
          </w:p>
          <w:p w14:paraId="06B793CE" w14:textId="77777777" w:rsidR="00A5636C" w:rsidRPr="00522B49" w:rsidRDefault="00A5636C" w:rsidP="005B724D">
            <w:pPr>
              <w:tabs>
                <w:tab w:val="left" w:pos="1701"/>
              </w:tabs>
              <w:ind w:left="-57" w:right="-57"/>
              <w:jc w:val="both"/>
              <w:rPr>
                <w:color w:val="000000"/>
                <w:sz w:val="20"/>
                <w:szCs w:val="20"/>
              </w:rPr>
            </w:pPr>
          </w:p>
          <w:p w14:paraId="4BADE947" w14:textId="77777777" w:rsidR="00A5636C" w:rsidRPr="00522B49" w:rsidRDefault="00A5636C" w:rsidP="005B724D">
            <w:pPr>
              <w:tabs>
                <w:tab w:val="left" w:pos="1701"/>
              </w:tabs>
              <w:ind w:left="-57" w:right="-57"/>
              <w:jc w:val="both"/>
              <w:rPr>
                <w:color w:val="000000"/>
                <w:sz w:val="20"/>
                <w:szCs w:val="20"/>
              </w:rPr>
            </w:pPr>
          </w:p>
          <w:p w14:paraId="69DB1F68" w14:textId="77777777" w:rsidR="00A5636C" w:rsidRPr="00522B49" w:rsidRDefault="00A5636C" w:rsidP="005B724D">
            <w:pPr>
              <w:tabs>
                <w:tab w:val="left" w:pos="1701"/>
              </w:tabs>
              <w:ind w:left="-57" w:right="-57"/>
              <w:jc w:val="both"/>
              <w:rPr>
                <w:color w:val="000000"/>
                <w:sz w:val="20"/>
                <w:szCs w:val="20"/>
              </w:rPr>
            </w:pPr>
          </w:p>
          <w:p w14:paraId="1650D816" w14:textId="77777777" w:rsidR="00A5636C" w:rsidRPr="00522B49" w:rsidRDefault="00A5636C" w:rsidP="005B724D">
            <w:pPr>
              <w:tabs>
                <w:tab w:val="left" w:pos="1701"/>
              </w:tabs>
              <w:ind w:left="-57" w:right="-57"/>
              <w:jc w:val="both"/>
              <w:rPr>
                <w:color w:val="000000"/>
                <w:sz w:val="20"/>
                <w:szCs w:val="20"/>
              </w:rPr>
            </w:pPr>
          </w:p>
          <w:p w14:paraId="367E8EC6" w14:textId="77777777" w:rsidR="00A5636C" w:rsidRPr="00522B49" w:rsidRDefault="00A5636C" w:rsidP="005B724D">
            <w:pPr>
              <w:tabs>
                <w:tab w:val="left" w:pos="1701"/>
              </w:tabs>
              <w:ind w:left="-57" w:right="-57"/>
              <w:jc w:val="both"/>
              <w:rPr>
                <w:color w:val="000000"/>
                <w:sz w:val="20"/>
                <w:szCs w:val="20"/>
              </w:rPr>
            </w:pPr>
          </w:p>
          <w:p w14:paraId="3038000C" w14:textId="77777777" w:rsidR="00A5636C" w:rsidRPr="00522B49" w:rsidRDefault="00A5636C" w:rsidP="005B724D">
            <w:pPr>
              <w:tabs>
                <w:tab w:val="left" w:pos="1701"/>
              </w:tabs>
              <w:ind w:left="-57" w:right="-57"/>
              <w:jc w:val="both"/>
              <w:rPr>
                <w:color w:val="000000"/>
                <w:sz w:val="20"/>
                <w:szCs w:val="20"/>
              </w:rPr>
            </w:pPr>
          </w:p>
          <w:p w14:paraId="6F669616" w14:textId="77777777" w:rsidR="00A5636C" w:rsidRPr="00522B49" w:rsidRDefault="00A5636C" w:rsidP="005B724D">
            <w:pPr>
              <w:tabs>
                <w:tab w:val="left" w:pos="1701"/>
              </w:tabs>
              <w:ind w:left="-57" w:right="-57"/>
              <w:jc w:val="both"/>
              <w:rPr>
                <w:color w:val="000000"/>
                <w:sz w:val="20"/>
                <w:szCs w:val="20"/>
              </w:rPr>
            </w:pPr>
          </w:p>
          <w:p w14:paraId="4D98C001" w14:textId="77777777" w:rsidR="00A5636C" w:rsidRPr="00522B49" w:rsidRDefault="00A5636C" w:rsidP="005B724D">
            <w:pPr>
              <w:tabs>
                <w:tab w:val="left" w:pos="1701"/>
              </w:tabs>
              <w:ind w:left="-57" w:right="-57"/>
              <w:jc w:val="both"/>
              <w:rPr>
                <w:color w:val="000000"/>
                <w:sz w:val="20"/>
                <w:szCs w:val="20"/>
              </w:rPr>
            </w:pPr>
          </w:p>
          <w:p w14:paraId="780AC37F" w14:textId="77777777" w:rsidR="00A5636C" w:rsidRPr="00522B49" w:rsidRDefault="00A5636C" w:rsidP="005B724D">
            <w:pPr>
              <w:tabs>
                <w:tab w:val="left" w:pos="1701"/>
              </w:tabs>
              <w:ind w:left="-57" w:right="-57"/>
              <w:jc w:val="both"/>
              <w:rPr>
                <w:color w:val="000000"/>
                <w:sz w:val="20"/>
                <w:szCs w:val="20"/>
              </w:rPr>
            </w:pPr>
          </w:p>
          <w:p w14:paraId="4FFAD6DF" w14:textId="77777777" w:rsidR="00A5636C" w:rsidRPr="00522B49" w:rsidRDefault="00A5636C" w:rsidP="005B724D">
            <w:pPr>
              <w:tabs>
                <w:tab w:val="left" w:pos="1701"/>
              </w:tabs>
              <w:ind w:left="-57" w:right="-57"/>
              <w:jc w:val="both"/>
              <w:rPr>
                <w:color w:val="000000"/>
                <w:sz w:val="20"/>
                <w:szCs w:val="20"/>
              </w:rPr>
            </w:pPr>
          </w:p>
          <w:p w14:paraId="65120D0A" w14:textId="77777777" w:rsidR="00A5636C" w:rsidRPr="00522B49" w:rsidRDefault="00A5636C" w:rsidP="005B724D">
            <w:pPr>
              <w:tabs>
                <w:tab w:val="left" w:pos="1701"/>
              </w:tabs>
              <w:ind w:left="-57" w:right="-57"/>
              <w:jc w:val="both"/>
              <w:rPr>
                <w:color w:val="000000"/>
                <w:sz w:val="20"/>
                <w:szCs w:val="20"/>
              </w:rPr>
            </w:pPr>
          </w:p>
          <w:p w14:paraId="008B2548" w14:textId="77777777" w:rsidR="00A5636C" w:rsidRPr="00522B49" w:rsidRDefault="00A5636C" w:rsidP="005B724D">
            <w:pPr>
              <w:tabs>
                <w:tab w:val="left" w:pos="1701"/>
              </w:tabs>
              <w:ind w:left="-57" w:right="-57"/>
              <w:jc w:val="both"/>
              <w:rPr>
                <w:color w:val="000000"/>
                <w:sz w:val="20"/>
                <w:szCs w:val="20"/>
              </w:rPr>
            </w:pPr>
          </w:p>
          <w:p w14:paraId="7521FD2A" w14:textId="77777777" w:rsidR="00A5636C" w:rsidRPr="00522B49" w:rsidRDefault="00A5636C" w:rsidP="005B724D">
            <w:pPr>
              <w:tabs>
                <w:tab w:val="left" w:pos="1701"/>
              </w:tabs>
              <w:ind w:left="-57" w:right="-57"/>
              <w:jc w:val="both"/>
              <w:rPr>
                <w:color w:val="000000"/>
                <w:sz w:val="20"/>
                <w:szCs w:val="20"/>
              </w:rPr>
            </w:pPr>
          </w:p>
          <w:p w14:paraId="33FA3570" w14:textId="77777777" w:rsidR="00A5636C" w:rsidRPr="00522B49" w:rsidRDefault="00A5636C" w:rsidP="005B724D">
            <w:pPr>
              <w:tabs>
                <w:tab w:val="left" w:pos="1701"/>
              </w:tabs>
              <w:ind w:left="-57" w:right="-57"/>
              <w:jc w:val="both"/>
              <w:rPr>
                <w:color w:val="000000"/>
                <w:sz w:val="20"/>
                <w:szCs w:val="20"/>
              </w:rPr>
            </w:pPr>
          </w:p>
          <w:p w14:paraId="20E0CE66" w14:textId="77777777" w:rsidR="00A5636C" w:rsidRPr="00522B49" w:rsidRDefault="00A5636C" w:rsidP="005B724D">
            <w:pPr>
              <w:tabs>
                <w:tab w:val="left" w:pos="1701"/>
              </w:tabs>
              <w:ind w:left="-57" w:right="-57"/>
              <w:jc w:val="both"/>
              <w:rPr>
                <w:color w:val="000000"/>
                <w:sz w:val="20"/>
                <w:szCs w:val="20"/>
              </w:rPr>
            </w:pPr>
          </w:p>
          <w:p w14:paraId="6B5AE82F" w14:textId="77777777" w:rsidR="00A5636C" w:rsidRPr="00522B49" w:rsidRDefault="00A5636C" w:rsidP="005B724D">
            <w:pPr>
              <w:tabs>
                <w:tab w:val="left" w:pos="1701"/>
              </w:tabs>
              <w:ind w:left="-57" w:right="-57"/>
              <w:jc w:val="both"/>
              <w:rPr>
                <w:color w:val="000000"/>
                <w:sz w:val="20"/>
                <w:szCs w:val="20"/>
              </w:rPr>
            </w:pPr>
          </w:p>
          <w:p w14:paraId="198A37B5" w14:textId="77777777" w:rsidR="00A5636C" w:rsidRPr="00522B49" w:rsidRDefault="00A5636C" w:rsidP="005B724D">
            <w:pPr>
              <w:tabs>
                <w:tab w:val="left" w:pos="1701"/>
              </w:tabs>
              <w:ind w:left="-57" w:right="-57"/>
              <w:jc w:val="both"/>
              <w:rPr>
                <w:color w:val="000000"/>
                <w:sz w:val="20"/>
                <w:szCs w:val="20"/>
              </w:rPr>
            </w:pPr>
          </w:p>
          <w:p w14:paraId="6687CC21" w14:textId="77777777" w:rsidR="00A5636C" w:rsidRPr="00522B49" w:rsidRDefault="00A5636C" w:rsidP="005B724D">
            <w:pPr>
              <w:tabs>
                <w:tab w:val="left" w:pos="1701"/>
              </w:tabs>
              <w:ind w:left="-57" w:right="-57"/>
              <w:jc w:val="both"/>
              <w:rPr>
                <w:color w:val="000000"/>
                <w:sz w:val="20"/>
                <w:szCs w:val="20"/>
              </w:rPr>
            </w:pPr>
          </w:p>
          <w:p w14:paraId="02AF02BB" w14:textId="77777777" w:rsidR="00A5636C" w:rsidRPr="00522B49" w:rsidRDefault="00A5636C" w:rsidP="005B724D">
            <w:pPr>
              <w:tabs>
                <w:tab w:val="left" w:pos="1701"/>
              </w:tabs>
              <w:ind w:left="-57" w:right="-57"/>
              <w:jc w:val="both"/>
              <w:rPr>
                <w:color w:val="000000"/>
                <w:sz w:val="20"/>
                <w:szCs w:val="20"/>
              </w:rPr>
            </w:pPr>
          </w:p>
          <w:p w14:paraId="0F087343" w14:textId="77777777" w:rsidR="00A5636C" w:rsidRPr="00522B49" w:rsidRDefault="00A5636C" w:rsidP="005B724D">
            <w:pPr>
              <w:tabs>
                <w:tab w:val="left" w:pos="1701"/>
              </w:tabs>
              <w:ind w:left="-57" w:right="-57"/>
              <w:jc w:val="both"/>
              <w:rPr>
                <w:color w:val="000000"/>
                <w:sz w:val="20"/>
                <w:szCs w:val="20"/>
              </w:rPr>
            </w:pPr>
          </w:p>
          <w:p w14:paraId="523A9514" w14:textId="77777777" w:rsidR="00A5636C" w:rsidRPr="00522B49" w:rsidRDefault="00A5636C" w:rsidP="005B724D">
            <w:pPr>
              <w:tabs>
                <w:tab w:val="left" w:pos="1701"/>
              </w:tabs>
              <w:ind w:left="-57" w:right="-57"/>
              <w:jc w:val="both"/>
              <w:rPr>
                <w:color w:val="000000"/>
                <w:sz w:val="20"/>
                <w:szCs w:val="20"/>
              </w:rPr>
            </w:pPr>
          </w:p>
          <w:p w14:paraId="2C75F28A" w14:textId="77777777" w:rsidR="00A5636C" w:rsidRPr="00522B49" w:rsidRDefault="00A5636C" w:rsidP="005B724D">
            <w:pPr>
              <w:tabs>
                <w:tab w:val="left" w:pos="1701"/>
              </w:tabs>
              <w:ind w:left="-57" w:right="-57"/>
              <w:jc w:val="both"/>
              <w:rPr>
                <w:color w:val="000000"/>
                <w:sz w:val="20"/>
                <w:szCs w:val="20"/>
              </w:rPr>
            </w:pPr>
          </w:p>
          <w:p w14:paraId="43E65C8B" w14:textId="77777777" w:rsidR="00A5636C" w:rsidRPr="00522B49" w:rsidRDefault="00A5636C" w:rsidP="005B724D">
            <w:pPr>
              <w:tabs>
                <w:tab w:val="left" w:pos="1701"/>
              </w:tabs>
              <w:ind w:left="-57" w:right="-57"/>
              <w:jc w:val="both"/>
              <w:rPr>
                <w:color w:val="000000"/>
                <w:sz w:val="20"/>
                <w:szCs w:val="20"/>
              </w:rPr>
            </w:pPr>
          </w:p>
          <w:p w14:paraId="7779141D" w14:textId="77777777" w:rsidR="00A5636C" w:rsidRPr="00522B49" w:rsidRDefault="00A5636C" w:rsidP="005B724D">
            <w:pPr>
              <w:tabs>
                <w:tab w:val="left" w:pos="1701"/>
              </w:tabs>
              <w:ind w:left="-57" w:right="-57"/>
              <w:jc w:val="both"/>
              <w:rPr>
                <w:color w:val="000000"/>
                <w:sz w:val="20"/>
                <w:szCs w:val="20"/>
              </w:rPr>
            </w:pPr>
          </w:p>
          <w:p w14:paraId="7B0591A5" w14:textId="77777777" w:rsidR="00A5636C" w:rsidRPr="00522B49" w:rsidRDefault="00A5636C" w:rsidP="005B724D">
            <w:pPr>
              <w:tabs>
                <w:tab w:val="left" w:pos="1701"/>
              </w:tabs>
              <w:ind w:left="-57" w:right="-57"/>
              <w:jc w:val="both"/>
              <w:rPr>
                <w:color w:val="000000"/>
                <w:sz w:val="20"/>
                <w:szCs w:val="20"/>
              </w:rPr>
            </w:pPr>
          </w:p>
          <w:p w14:paraId="1FB1638D" w14:textId="77777777" w:rsidR="00A5636C" w:rsidRPr="00522B49" w:rsidRDefault="00A5636C" w:rsidP="005B724D">
            <w:pPr>
              <w:tabs>
                <w:tab w:val="left" w:pos="1701"/>
              </w:tabs>
              <w:ind w:left="-57" w:right="-57"/>
              <w:jc w:val="both"/>
              <w:rPr>
                <w:color w:val="000000"/>
                <w:sz w:val="20"/>
                <w:szCs w:val="20"/>
              </w:rPr>
            </w:pPr>
          </w:p>
          <w:p w14:paraId="7344CE65" w14:textId="77777777" w:rsidR="00A5636C" w:rsidRPr="00522B49" w:rsidRDefault="00A5636C" w:rsidP="005B724D">
            <w:pPr>
              <w:tabs>
                <w:tab w:val="left" w:pos="1701"/>
              </w:tabs>
              <w:ind w:left="-57" w:right="-57"/>
              <w:jc w:val="both"/>
              <w:rPr>
                <w:color w:val="000000"/>
                <w:sz w:val="20"/>
                <w:szCs w:val="20"/>
              </w:rPr>
            </w:pPr>
          </w:p>
          <w:p w14:paraId="31AEDF0B" w14:textId="77777777" w:rsidR="00A5636C" w:rsidRPr="00522B49" w:rsidRDefault="00A5636C" w:rsidP="005B724D">
            <w:pPr>
              <w:tabs>
                <w:tab w:val="left" w:pos="1701"/>
              </w:tabs>
              <w:ind w:left="-57" w:right="-57"/>
              <w:jc w:val="both"/>
              <w:rPr>
                <w:color w:val="000000"/>
                <w:sz w:val="20"/>
                <w:szCs w:val="20"/>
              </w:rPr>
            </w:pPr>
          </w:p>
          <w:p w14:paraId="1CAF87A2" w14:textId="77777777" w:rsidR="00A5636C" w:rsidRPr="00522B49" w:rsidRDefault="00A5636C" w:rsidP="005B724D">
            <w:pPr>
              <w:tabs>
                <w:tab w:val="left" w:pos="1701"/>
              </w:tabs>
              <w:ind w:left="-57" w:right="-57"/>
              <w:jc w:val="both"/>
              <w:rPr>
                <w:color w:val="000000"/>
                <w:sz w:val="20"/>
                <w:szCs w:val="20"/>
              </w:rPr>
            </w:pPr>
          </w:p>
          <w:p w14:paraId="14F31524" w14:textId="77777777" w:rsidR="00A5636C" w:rsidRPr="00522B49" w:rsidRDefault="00A5636C" w:rsidP="005B724D">
            <w:pPr>
              <w:tabs>
                <w:tab w:val="left" w:pos="1701"/>
              </w:tabs>
              <w:ind w:left="-57" w:right="-57"/>
              <w:jc w:val="both"/>
              <w:rPr>
                <w:color w:val="000000"/>
                <w:sz w:val="20"/>
                <w:szCs w:val="20"/>
              </w:rPr>
            </w:pPr>
          </w:p>
          <w:p w14:paraId="4C7EBDE6" w14:textId="77777777" w:rsidR="00A5636C" w:rsidRPr="00522B49" w:rsidRDefault="00A5636C" w:rsidP="005B724D">
            <w:pPr>
              <w:tabs>
                <w:tab w:val="left" w:pos="1701"/>
              </w:tabs>
              <w:ind w:left="-57" w:right="-57"/>
              <w:jc w:val="both"/>
              <w:rPr>
                <w:color w:val="000000"/>
                <w:sz w:val="20"/>
                <w:szCs w:val="20"/>
              </w:rPr>
            </w:pPr>
          </w:p>
          <w:p w14:paraId="354806C2" w14:textId="77777777" w:rsidR="00A5636C" w:rsidRPr="00522B49" w:rsidRDefault="00A5636C" w:rsidP="005B724D">
            <w:pPr>
              <w:tabs>
                <w:tab w:val="left" w:pos="1701"/>
              </w:tabs>
              <w:ind w:left="-57" w:right="-57"/>
              <w:jc w:val="both"/>
              <w:rPr>
                <w:color w:val="000000"/>
                <w:sz w:val="20"/>
                <w:szCs w:val="20"/>
              </w:rPr>
            </w:pPr>
          </w:p>
          <w:p w14:paraId="27381107" w14:textId="77777777" w:rsidR="00A5636C" w:rsidRPr="00522B49" w:rsidRDefault="00A5636C" w:rsidP="005B724D">
            <w:pPr>
              <w:tabs>
                <w:tab w:val="left" w:pos="1701"/>
              </w:tabs>
              <w:ind w:left="-57" w:right="-57"/>
              <w:jc w:val="both"/>
              <w:rPr>
                <w:color w:val="000000"/>
                <w:sz w:val="20"/>
                <w:szCs w:val="20"/>
              </w:rPr>
            </w:pPr>
          </w:p>
          <w:p w14:paraId="2CF1F723" w14:textId="77777777" w:rsidR="00A5636C" w:rsidRPr="00522B49" w:rsidRDefault="00A5636C" w:rsidP="005B724D">
            <w:pPr>
              <w:tabs>
                <w:tab w:val="left" w:pos="1701"/>
              </w:tabs>
              <w:ind w:left="-57" w:right="-57"/>
              <w:jc w:val="both"/>
              <w:rPr>
                <w:color w:val="000000"/>
                <w:sz w:val="20"/>
                <w:szCs w:val="20"/>
              </w:rPr>
            </w:pPr>
          </w:p>
          <w:p w14:paraId="59A2B907" w14:textId="77777777" w:rsidR="00A5636C" w:rsidRPr="00522B49" w:rsidRDefault="00A5636C" w:rsidP="005B724D">
            <w:pPr>
              <w:tabs>
                <w:tab w:val="left" w:pos="1701"/>
              </w:tabs>
              <w:ind w:left="-57" w:right="-57"/>
              <w:jc w:val="both"/>
              <w:rPr>
                <w:color w:val="000000"/>
                <w:sz w:val="20"/>
                <w:szCs w:val="20"/>
              </w:rPr>
            </w:pPr>
          </w:p>
          <w:p w14:paraId="52A12E0A" w14:textId="77777777" w:rsidR="00A5636C" w:rsidRPr="00522B49" w:rsidRDefault="00A5636C" w:rsidP="005B724D">
            <w:pPr>
              <w:tabs>
                <w:tab w:val="left" w:pos="1701"/>
              </w:tabs>
              <w:ind w:left="-57" w:right="-57"/>
              <w:jc w:val="both"/>
              <w:rPr>
                <w:color w:val="000000"/>
                <w:sz w:val="20"/>
                <w:szCs w:val="20"/>
              </w:rPr>
            </w:pPr>
          </w:p>
          <w:p w14:paraId="0C701013" w14:textId="77777777" w:rsidR="00A5636C" w:rsidRPr="00522B49" w:rsidRDefault="00A5636C" w:rsidP="005B724D">
            <w:pPr>
              <w:tabs>
                <w:tab w:val="left" w:pos="1701"/>
              </w:tabs>
              <w:ind w:left="-57" w:right="-57"/>
              <w:jc w:val="both"/>
              <w:rPr>
                <w:color w:val="000000"/>
                <w:sz w:val="20"/>
                <w:szCs w:val="20"/>
              </w:rPr>
            </w:pPr>
          </w:p>
          <w:p w14:paraId="42256598" w14:textId="77777777" w:rsidR="00A5636C" w:rsidRPr="00522B49" w:rsidRDefault="00A5636C" w:rsidP="005B724D">
            <w:pPr>
              <w:tabs>
                <w:tab w:val="left" w:pos="1701"/>
              </w:tabs>
              <w:ind w:left="-57" w:right="-57"/>
              <w:jc w:val="both"/>
              <w:rPr>
                <w:color w:val="000000"/>
                <w:sz w:val="20"/>
                <w:szCs w:val="20"/>
              </w:rPr>
            </w:pPr>
          </w:p>
          <w:p w14:paraId="2FB75701" w14:textId="77777777" w:rsidR="00A5636C" w:rsidRPr="00522B49" w:rsidRDefault="00A5636C" w:rsidP="005B724D">
            <w:pPr>
              <w:tabs>
                <w:tab w:val="left" w:pos="1701"/>
              </w:tabs>
              <w:ind w:left="-57" w:right="-57"/>
              <w:jc w:val="both"/>
              <w:rPr>
                <w:color w:val="000000"/>
                <w:sz w:val="20"/>
                <w:szCs w:val="20"/>
              </w:rPr>
            </w:pPr>
          </w:p>
          <w:p w14:paraId="27919296" w14:textId="77777777" w:rsidR="00A5636C" w:rsidRPr="00522B49" w:rsidRDefault="00A5636C" w:rsidP="005B724D">
            <w:pPr>
              <w:tabs>
                <w:tab w:val="left" w:pos="1701"/>
              </w:tabs>
              <w:ind w:left="-57" w:right="-57"/>
              <w:jc w:val="both"/>
              <w:rPr>
                <w:color w:val="000000"/>
                <w:sz w:val="20"/>
                <w:szCs w:val="20"/>
              </w:rPr>
            </w:pPr>
          </w:p>
          <w:p w14:paraId="16B15A70" w14:textId="77777777" w:rsidR="00A5636C" w:rsidRPr="00522B49" w:rsidRDefault="00A5636C" w:rsidP="005B724D">
            <w:pPr>
              <w:tabs>
                <w:tab w:val="left" w:pos="1701"/>
              </w:tabs>
              <w:ind w:left="-57" w:right="-57"/>
              <w:jc w:val="both"/>
              <w:rPr>
                <w:color w:val="000000"/>
                <w:sz w:val="20"/>
                <w:szCs w:val="20"/>
              </w:rPr>
            </w:pPr>
          </w:p>
          <w:p w14:paraId="2CE73B47" w14:textId="77777777" w:rsidR="00A5636C" w:rsidRPr="00522B49" w:rsidRDefault="00A5636C" w:rsidP="005B724D">
            <w:pPr>
              <w:tabs>
                <w:tab w:val="left" w:pos="1701"/>
              </w:tabs>
              <w:ind w:left="-57" w:right="-57"/>
              <w:jc w:val="both"/>
              <w:rPr>
                <w:color w:val="000000"/>
                <w:sz w:val="20"/>
                <w:szCs w:val="20"/>
              </w:rPr>
            </w:pPr>
          </w:p>
          <w:p w14:paraId="3DD9DC4C" w14:textId="77777777" w:rsidR="00A5636C" w:rsidRPr="00522B49" w:rsidRDefault="00A5636C" w:rsidP="005B724D">
            <w:pPr>
              <w:tabs>
                <w:tab w:val="left" w:pos="1701"/>
              </w:tabs>
              <w:ind w:left="-57" w:right="-57"/>
              <w:jc w:val="both"/>
              <w:rPr>
                <w:color w:val="000000"/>
                <w:sz w:val="20"/>
                <w:szCs w:val="20"/>
              </w:rPr>
            </w:pPr>
          </w:p>
          <w:p w14:paraId="69E530B7" w14:textId="77777777" w:rsidR="00A5636C" w:rsidRPr="00522B49" w:rsidRDefault="00A5636C" w:rsidP="005B724D">
            <w:pPr>
              <w:tabs>
                <w:tab w:val="left" w:pos="1701"/>
              </w:tabs>
              <w:ind w:left="-57" w:right="-57"/>
              <w:jc w:val="both"/>
              <w:rPr>
                <w:color w:val="000000"/>
                <w:sz w:val="20"/>
                <w:szCs w:val="20"/>
              </w:rPr>
            </w:pPr>
          </w:p>
          <w:p w14:paraId="188AC5E8" w14:textId="77777777" w:rsidR="00A5636C" w:rsidRPr="00522B49" w:rsidRDefault="00A5636C" w:rsidP="005B724D">
            <w:pPr>
              <w:tabs>
                <w:tab w:val="left" w:pos="1701"/>
              </w:tabs>
              <w:ind w:left="-57" w:right="-57"/>
              <w:jc w:val="both"/>
              <w:rPr>
                <w:color w:val="000000"/>
                <w:sz w:val="20"/>
                <w:szCs w:val="20"/>
              </w:rPr>
            </w:pPr>
          </w:p>
          <w:p w14:paraId="1ED71E90" w14:textId="77777777" w:rsidR="00A5636C" w:rsidRPr="00522B49" w:rsidRDefault="00A5636C" w:rsidP="005B724D">
            <w:pPr>
              <w:tabs>
                <w:tab w:val="left" w:pos="1701"/>
              </w:tabs>
              <w:ind w:left="-57" w:right="-57"/>
              <w:jc w:val="both"/>
              <w:rPr>
                <w:color w:val="000000"/>
                <w:sz w:val="20"/>
                <w:szCs w:val="20"/>
              </w:rPr>
            </w:pPr>
          </w:p>
          <w:p w14:paraId="3DBC4684" w14:textId="77777777" w:rsidR="00A5636C" w:rsidRPr="00522B49" w:rsidRDefault="00A5636C" w:rsidP="005B724D">
            <w:pPr>
              <w:tabs>
                <w:tab w:val="left" w:pos="1701"/>
              </w:tabs>
              <w:ind w:left="-57" w:right="-57"/>
              <w:jc w:val="both"/>
              <w:rPr>
                <w:color w:val="000000"/>
                <w:sz w:val="20"/>
                <w:szCs w:val="20"/>
              </w:rPr>
            </w:pPr>
          </w:p>
          <w:p w14:paraId="7AEA0560" w14:textId="77777777" w:rsidR="00A5636C" w:rsidRPr="00522B49" w:rsidRDefault="00A5636C" w:rsidP="005B724D">
            <w:pPr>
              <w:tabs>
                <w:tab w:val="left" w:pos="1701"/>
              </w:tabs>
              <w:ind w:left="-57" w:right="-57"/>
              <w:jc w:val="both"/>
              <w:rPr>
                <w:color w:val="000000"/>
                <w:sz w:val="20"/>
                <w:szCs w:val="20"/>
              </w:rPr>
            </w:pPr>
          </w:p>
          <w:p w14:paraId="7EDD2264" w14:textId="77777777" w:rsidR="00A5636C" w:rsidRPr="00522B49" w:rsidRDefault="00A5636C" w:rsidP="005B724D">
            <w:pPr>
              <w:tabs>
                <w:tab w:val="left" w:pos="1701"/>
              </w:tabs>
              <w:ind w:left="-57" w:right="-57"/>
              <w:jc w:val="both"/>
              <w:rPr>
                <w:color w:val="000000"/>
                <w:sz w:val="20"/>
                <w:szCs w:val="20"/>
              </w:rPr>
            </w:pPr>
          </w:p>
          <w:p w14:paraId="047D538A" w14:textId="77777777" w:rsidR="00A5636C" w:rsidRPr="00522B49" w:rsidRDefault="00A5636C" w:rsidP="005B724D">
            <w:pPr>
              <w:tabs>
                <w:tab w:val="left" w:pos="1701"/>
              </w:tabs>
              <w:ind w:left="-57" w:right="-57"/>
              <w:jc w:val="both"/>
              <w:rPr>
                <w:color w:val="000000"/>
                <w:sz w:val="20"/>
                <w:szCs w:val="20"/>
              </w:rPr>
            </w:pPr>
          </w:p>
          <w:p w14:paraId="56FA7653" w14:textId="77777777" w:rsidR="00A5636C" w:rsidRPr="00522B49" w:rsidRDefault="00A5636C" w:rsidP="005B724D">
            <w:pPr>
              <w:tabs>
                <w:tab w:val="left" w:pos="1701"/>
              </w:tabs>
              <w:ind w:left="-57" w:right="-57"/>
              <w:jc w:val="both"/>
              <w:rPr>
                <w:color w:val="000000"/>
                <w:sz w:val="20"/>
                <w:szCs w:val="20"/>
              </w:rPr>
            </w:pPr>
          </w:p>
          <w:p w14:paraId="619A39E6" w14:textId="77777777" w:rsidR="00A5636C" w:rsidRPr="00522B49" w:rsidRDefault="00A5636C" w:rsidP="005B724D">
            <w:pPr>
              <w:tabs>
                <w:tab w:val="left" w:pos="1701"/>
              </w:tabs>
              <w:ind w:left="-57" w:right="-57"/>
              <w:jc w:val="both"/>
              <w:rPr>
                <w:color w:val="000000"/>
                <w:sz w:val="20"/>
                <w:szCs w:val="20"/>
              </w:rPr>
            </w:pPr>
          </w:p>
          <w:p w14:paraId="74AC0E09" w14:textId="77777777" w:rsidR="00A5636C" w:rsidRPr="00522B49" w:rsidRDefault="00A5636C" w:rsidP="005B724D">
            <w:pPr>
              <w:tabs>
                <w:tab w:val="left" w:pos="1701"/>
              </w:tabs>
              <w:ind w:left="-57" w:right="-57"/>
              <w:jc w:val="both"/>
              <w:rPr>
                <w:color w:val="000000"/>
                <w:sz w:val="20"/>
                <w:szCs w:val="20"/>
              </w:rPr>
            </w:pPr>
          </w:p>
          <w:p w14:paraId="07A3552D" w14:textId="77777777" w:rsidR="00A5636C" w:rsidRPr="00522B49" w:rsidRDefault="00A5636C" w:rsidP="005B724D">
            <w:pPr>
              <w:tabs>
                <w:tab w:val="left" w:pos="1701"/>
              </w:tabs>
              <w:ind w:left="-57" w:right="-57"/>
              <w:jc w:val="both"/>
              <w:rPr>
                <w:color w:val="000000"/>
                <w:sz w:val="20"/>
                <w:szCs w:val="20"/>
              </w:rPr>
            </w:pPr>
          </w:p>
          <w:p w14:paraId="20075406" w14:textId="77777777" w:rsidR="00A5636C" w:rsidRPr="00522B49" w:rsidRDefault="00A5636C" w:rsidP="005B724D">
            <w:pPr>
              <w:tabs>
                <w:tab w:val="left" w:pos="1701"/>
              </w:tabs>
              <w:ind w:left="-57" w:right="-57"/>
              <w:jc w:val="both"/>
              <w:rPr>
                <w:color w:val="000000"/>
                <w:sz w:val="20"/>
                <w:szCs w:val="20"/>
              </w:rPr>
            </w:pPr>
          </w:p>
          <w:p w14:paraId="542F3841" w14:textId="77777777" w:rsidR="00A5636C" w:rsidRPr="00522B49" w:rsidRDefault="00A5636C" w:rsidP="005B724D">
            <w:pPr>
              <w:tabs>
                <w:tab w:val="left" w:pos="1701"/>
              </w:tabs>
              <w:ind w:left="-57" w:right="-57"/>
              <w:jc w:val="both"/>
              <w:rPr>
                <w:color w:val="000000"/>
                <w:sz w:val="20"/>
                <w:szCs w:val="20"/>
              </w:rPr>
            </w:pPr>
          </w:p>
          <w:p w14:paraId="328DF9CB" w14:textId="77777777" w:rsidR="00A5636C" w:rsidRPr="00522B49" w:rsidRDefault="00A5636C" w:rsidP="005B724D">
            <w:pPr>
              <w:tabs>
                <w:tab w:val="left" w:pos="1701"/>
              </w:tabs>
              <w:ind w:left="-57" w:right="-57"/>
              <w:jc w:val="both"/>
              <w:rPr>
                <w:color w:val="000000"/>
                <w:sz w:val="20"/>
                <w:szCs w:val="20"/>
              </w:rPr>
            </w:pPr>
          </w:p>
          <w:p w14:paraId="0BB4B4F8" w14:textId="77777777" w:rsidR="00A5636C" w:rsidRPr="00522B49" w:rsidRDefault="00A5636C" w:rsidP="005B724D">
            <w:pPr>
              <w:tabs>
                <w:tab w:val="left" w:pos="1701"/>
              </w:tabs>
              <w:ind w:left="-57" w:right="-57"/>
              <w:jc w:val="both"/>
              <w:rPr>
                <w:color w:val="000000"/>
                <w:sz w:val="20"/>
                <w:szCs w:val="20"/>
              </w:rPr>
            </w:pPr>
          </w:p>
          <w:p w14:paraId="2E8F47DD" w14:textId="77777777" w:rsidR="00A5636C" w:rsidRPr="00522B49" w:rsidRDefault="00A5636C" w:rsidP="005B724D">
            <w:pPr>
              <w:tabs>
                <w:tab w:val="left" w:pos="1701"/>
              </w:tabs>
              <w:ind w:left="-57" w:right="-57"/>
              <w:jc w:val="both"/>
              <w:rPr>
                <w:color w:val="000000"/>
                <w:sz w:val="20"/>
                <w:szCs w:val="20"/>
              </w:rPr>
            </w:pPr>
          </w:p>
        </w:tc>
        <w:tc>
          <w:tcPr>
            <w:tcW w:w="2694" w:type="dxa"/>
          </w:tcPr>
          <w:p w14:paraId="49C4C4D9" w14:textId="77777777" w:rsidR="00D91AA5" w:rsidRPr="00522B49" w:rsidRDefault="00D91AA5" w:rsidP="005B724D">
            <w:pPr>
              <w:tabs>
                <w:tab w:val="left" w:pos="1701"/>
              </w:tabs>
              <w:ind w:left="-57" w:right="-57"/>
              <w:jc w:val="both"/>
              <w:rPr>
                <w:color w:val="000000"/>
                <w:sz w:val="20"/>
                <w:szCs w:val="20"/>
              </w:rPr>
            </w:pPr>
          </w:p>
        </w:tc>
      </w:tr>
      <w:tr w:rsidR="008D6D74" w:rsidRPr="00522B49" w14:paraId="566447C9" w14:textId="77777777" w:rsidTr="00AA5385">
        <w:trPr>
          <w:trHeight w:val="260"/>
        </w:trPr>
        <w:tc>
          <w:tcPr>
            <w:tcW w:w="1701" w:type="dxa"/>
            <w:vMerge w:val="restart"/>
          </w:tcPr>
          <w:p w14:paraId="2293E47C" w14:textId="77777777" w:rsidR="008D6D74" w:rsidRPr="00522B49" w:rsidRDefault="008D6D74" w:rsidP="005B724D">
            <w:pPr>
              <w:tabs>
                <w:tab w:val="left" w:pos="1701"/>
              </w:tabs>
              <w:ind w:left="-57" w:right="-57"/>
              <w:jc w:val="both"/>
              <w:rPr>
                <w:sz w:val="20"/>
                <w:szCs w:val="20"/>
              </w:rPr>
            </w:pPr>
            <w:r w:rsidRPr="00522B49">
              <w:rPr>
                <w:sz w:val="20"/>
                <w:szCs w:val="20"/>
              </w:rPr>
              <w:t>45. Забезпечення доступу до необхідних медичних послуг, лікарських засобів та медичних виробів за програмою медичних гарантій</w:t>
            </w:r>
          </w:p>
        </w:tc>
        <w:tc>
          <w:tcPr>
            <w:tcW w:w="1417" w:type="dxa"/>
          </w:tcPr>
          <w:p w14:paraId="1EB13FE4" w14:textId="77777777" w:rsidR="008D6D74" w:rsidRPr="00522B49" w:rsidRDefault="0035422B" w:rsidP="005B724D">
            <w:pPr>
              <w:tabs>
                <w:tab w:val="left" w:pos="1701"/>
              </w:tabs>
              <w:ind w:left="-57" w:right="-57"/>
              <w:jc w:val="both"/>
              <w:rPr>
                <w:sz w:val="20"/>
                <w:szCs w:val="20"/>
              </w:rPr>
            </w:pPr>
            <w:r w:rsidRPr="00522B49">
              <w:rPr>
                <w:sz w:val="20"/>
                <w:szCs w:val="20"/>
              </w:rPr>
              <w:t xml:space="preserve">1) </w:t>
            </w:r>
            <w:r w:rsidR="008D6D74" w:rsidRPr="00522B49">
              <w:rPr>
                <w:sz w:val="20"/>
                <w:szCs w:val="20"/>
              </w:rPr>
              <w:t>забезпечення реалізації проєкту «Мобільні аптечні пункти»</w:t>
            </w:r>
          </w:p>
        </w:tc>
        <w:tc>
          <w:tcPr>
            <w:tcW w:w="851" w:type="dxa"/>
          </w:tcPr>
          <w:p w14:paraId="10ECD550" w14:textId="77777777" w:rsidR="008D6D74" w:rsidRPr="00522B49" w:rsidRDefault="008D6D74" w:rsidP="005B724D">
            <w:pPr>
              <w:tabs>
                <w:tab w:val="left" w:pos="1701"/>
              </w:tabs>
              <w:ind w:left="-57" w:right="-57"/>
              <w:jc w:val="both"/>
              <w:rPr>
                <w:sz w:val="20"/>
                <w:szCs w:val="20"/>
              </w:rPr>
            </w:pPr>
            <w:r w:rsidRPr="00522B49">
              <w:rPr>
                <w:sz w:val="20"/>
                <w:szCs w:val="20"/>
              </w:rPr>
              <w:t>2025-2027 роки</w:t>
            </w:r>
          </w:p>
        </w:tc>
        <w:tc>
          <w:tcPr>
            <w:tcW w:w="1276" w:type="dxa"/>
          </w:tcPr>
          <w:p w14:paraId="68C01C7A" w14:textId="77777777" w:rsidR="008D6D74" w:rsidRPr="00522B49" w:rsidRDefault="008D6D74" w:rsidP="005B724D">
            <w:pPr>
              <w:tabs>
                <w:tab w:val="left" w:pos="1701"/>
              </w:tabs>
              <w:ind w:left="-57" w:right="-57"/>
              <w:jc w:val="both"/>
              <w:rPr>
                <w:sz w:val="20"/>
                <w:szCs w:val="20"/>
              </w:rPr>
            </w:pPr>
            <w:r w:rsidRPr="00522B49">
              <w:rPr>
                <w:sz w:val="20"/>
                <w:szCs w:val="20"/>
              </w:rPr>
              <w:t>залучено не менш як 15 регіонів України до реалізації проекту</w:t>
            </w:r>
          </w:p>
        </w:tc>
        <w:tc>
          <w:tcPr>
            <w:tcW w:w="1418" w:type="dxa"/>
          </w:tcPr>
          <w:p w14:paraId="2D1159ED" w14:textId="77777777" w:rsidR="008D6D74" w:rsidRPr="00522B49" w:rsidRDefault="008D6D74" w:rsidP="005B724D">
            <w:pPr>
              <w:tabs>
                <w:tab w:val="left" w:pos="1701"/>
              </w:tabs>
              <w:ind w:left="-57" w:right="-57"/>
              <w:jc w:val="both"/>
              <w:rPr>
                <w:sz w:val="20"/>
                <w:szCs w:val="20"/>
              </w:rPr>
            </w:pPr>
          </w:p>
        </w:tc>
        <w:tc>
          <w:tcPr>
            <w:tcW w:w="2692" w:type="dxa"/>
          </w:tcPr>
          <w:p w14:paraId="0DB39844" w14:textId="77777777" w:rsidR="008D6D74" w:rsidRPr="00522B49" w:rsidRDefault="008D6D74" w:rsidP="005B724D">
            <w:pPr>
              <w:jc w:val="both"/>
              <w:rPr>
                <w:b/>
                <w:sz w:val="20"/>
                <w:szCs w:val="20"/>
              </w:rPr>
            </w:pPr>
            <w:r w:rsidRPr="00522B49">
              <w:rPr>
                <w:b/>
                <w:sz w:val="20"/>
                <w:szCs w:val="20"/>
              </w:rPr>
              <w:t>Вінницька область</w:t>
            </w:r>
          </w:p>
          <w:p w14:paraId="3DE520E6" w14:textId="77777777" w:rsidR="008D6D74" w:rsidRPr="00522B49" w:rsidRDefault="008D6D74" w:rsidP="005B724D">
            <w:pPr>
              <w:jc w:val="both"/>
              <w:rPr>
                <w:sz w:val="20"/>
                <w:szCs w:val="20"/>
              </w:rPr>
            </w:pPr>
            <w:r w:rsidRPr="00522B49">
              <w:rPr>
                <w:sz w:val="20"/>
                <w:szCs w:val="20"/>
              </w:rPr>
              <w:t>З метою забезпечення  доступності жителів  віддалених сільських населених пунктів області, де відсутні стаціонарні аптечні заклади, до лікарських засобів та виробів медичного призначення, зокрема за програмою «Доступні ліки», обласна військова адміністрації у 2025 році підписала «Меморандум про співпрацю у сфері охорони здоров`я» з ТОВ «Фармація Вінниччини» щодо створення та введення в експлуатацію мобільних аптечних пунктів на території області.</w:t>
            </w:r>
          </w:p>
          <w:p w14:paraId="1A2BFA3D" w14:textId="77777777" w:rsidR="008D6D74" w:rsidRDefault="008D6D74" w:rsidP="005B724D">
            <w:pPr>
              <w:jc w:val="both"/>
              <w:rPr>
                <w:sz w:val="20"/>
                <w:szCs w:val="20"/>
              </w:rPr>
            </w:pPr>
            <w:r w:rsidRPr="00522B49">
              <w:rPr>
                <w:sz w:val="20"/>
                <w:szCs w:val="20"/>
              </w:rPr>
              <w:t>У 2025 році за сприяння ДП «Укрвакцина» МОЗ України запрацював маршрут мобільних аптечних пунктів на села Уланівської  громади Вінницької області.</w:t>
            </w:r>
          </w:p>
          <w:p w14:paraId="0725ECC8" w14:textId="77777777" w:rsidR="00617BEA" w:rsidRPr="00522B49" w:rsidRDefault="00617BEA" w:rsidP="005B724D">
            <w:pPr>
              <w:jc w:val="both"/>
              <w:rPr>
                <w:sz w:val="20"/>
                <w:szCs w:val="20"/>
              </w:rPr>
            </w:pPr>
          </w:p>
          <w:p w14:paraId="242BB21B" w14:textId="77777777" w:rsidR="008D6D74" w:rsidRPr="00522B49" w:rsidRDefault="008D6D74" w:rsidP="005B724D">
            <w:pPr>
              <w:jc w:val="both"/>
              <w:rPr>
                <w:b/>
                <w:sz w:val="20"/>
                <w:szCs w:val="20"/>
              </w:rPr>
            </w:pPr>
            <w:r w:rsidRPr="00522B49">
              <w:rPr>
                <w:b/>
                <w:sz w:val="20"/>
                <w:szCs w:val="20"/>
              </w:rPr>
              <w:t>Дніпропетровська область</w:t>
            </w:r>
          </w:p>
          <w:p w14:paraId="3B5C7546" w14:textId="77777777" w:rsidR="008D6D74" w:rsidRDefault="008D6D74" w:rsidP="005B724D">
            <w:pPr>
              <w:jc w:val="both"/>
              <w:rPr>
                <w:sz w:val="20"/>
                <w:szCs w:val="20"/>
              </w:rPr>
            </w:pPr>
            <w:r w:rsidRPr="00522B49">
              <w:rPr>
                <w:sz w:val="20"/>
                <w:szCs w:val="20"/>
              </w:rPr>
              <w:t>В 2025 році в Дніпропетровській області приватним підприємство</w:t>
            </w:r>
            <w:r w:rsidR="00AE7CD0" w:rsidRPr="00522B49">
              <w:rPr>
                <w:sz w:val="20"/>
                <w:szCs w:val="20"/>
              </w:rPr>
              <w:t>м «</w:t>
            </w:r>
            <w:r w:rsidRPr="00522B49">
              <w:rPr>
                <w:sz w:val="20"/>
                <w:szCs w:val="20"/>
              </w:rPr>
              <w:t>Експрес-аптека</w:t>
            </w:r>
            <w:r w:rsidR="00AE7CD0" w:rsidRPr="00522B49">
              <w:rPr>
                <w:sz w:val="20"/>
                <w:szCs w:val="20"/>
              </w:rPr>
              <w:t>»</w:t>
            </w:r>
            <w:r w:rsidRPr="00522B49">
              <w:rPr>
                <w:sz w:val="20"/>
                <w:szCs w:val="20"/>
              </w:rPr>
              <w:t>, яке є частиною аптечної мережі «АНЦ», запущено сервіс мобільної аптеки. Виїзди здійснюються двічі на місяць населеними пунктами Святовасилівської громади Дніпровського району.</w:t>
            </w:r>
          </w:p>
          <w:p w14:paraId="7D032A34" w14:textId="77777777" w:rsidR="00617BEA" w:rsidRPr="00522B49" w:rsidRDefault="00617BEA" w:rsidP="005B724D">
            <w:pPr>
              <w:jc w:val="both"/>
              <w:rPr>
                <w:sz w:val="20"/>
                <w:szCs w:val="20"/>
              </w:rPr>
            </w:pPr>
          </w:p>
          <w:p w14:paraId="650BD27F" w14:textId="77777777" w:rsidR="008D6D74" w:rsidRPr="00522B49" w:rsidRDefault="008D6D74" w:rsidP="005B724D">
            <w:pPr>
              <w:jc w:val="both"/>
              <w:rPr>
                <w:b/>
                <w:sz w:val="20"/>
                <w:szCs w:val="20"/>
              </w:rPr>
            </w:pPr>
            <w:r w:rsidRPr="00522B49">
              <w:rPr>
                <w:b/>
                <w:sz w:val="20"/>
                <w:szCs w:val="20"/>
              </w:rPr>
              <w:t>Житомирська область</w:t>
            </w:r>
          </w:p>
          <w:p w14:paraId="11974AB3" w14:textId="77777777" w:rsidR="008D6D74" w:rsidRDefault="008D6D74" w:rsidP="005B724D">
            <w:pPr>
              <w:jc w:val="both"/>
              <w:rPr>
                <w:sz w:val="20"/>
                <w:szCs w:val="20"/>
              </w:rPr>
            </w:pPr>
            <w:r w:rsidRPr="00522B49">
              <w:rPr>
                <w:sz w:val="20"/>
                <w:szCs w:val="20"/>
              </w:rPr>
              <w:t>Проект впроваджено у 53 селах у 3 громадах у рамках проєкту «Інновації для подолання ВІЛ» за підтримки агентства США з міжнародного розвитку (USAID).</w:t>
            </w:r>
          </w:p>
          <w:p w14:paraId="5BAE3E7F" w14:textId="77777777" w:rsidR="00617BEA" w:rsidRPr="00522B49" w:rsidRDefault="00617BEA" w:rsidP="005B724D">
            <w:pPr>
              <w:jc w:val="both"/>
              <w:rPr>
                <w:sz w:val="20"/>
                <w:szCs w:val="20"/>
              </w:rPr>
            </w:pPr>
          </w:p>
          <w:p w14:paraId="74197277" w14:textId="77777777" w:rsidR="008D6D74" w:rsidRPr="00522B49" w:rsidRDefault="008D6D74" w:rsidP="005B724D">
            <w:pPr>
              <w:jc w:val="both"/>
              <w:rPr>
                <w:b/>
                <w:sz w:val="20"/>
                <w:szCs w:val="20"/>
              </w:rPr>
            </w:pPr>
            <w:r w:rsidRPr="00522B49">
              <w:rPr>
                <w:b/>
                <w:sz w:val="20"/>
                <w:szCs w:val="20"/>
              </w:rPr>
              <w:t>Закарпатська область</w:t>
            </w:r>
          </w:p>
          <w:p w14:paraId="0F493D57" w14:textId="77777777" w:rsidR="008D6D74" w:rsidRDefault="008D6D74" w:rsidP="005B724D">
            <w:pPr>
              <w:jc w:val="both"/>
              <w:rPr>
                <w:sz w:val="20"/>
                <w:szCs w:val="20"/>
              </w:rPr>
            </w:pPr>
            <w:r w:rsidRPr="00522B49">
              <w:rPr>
                <w:sz w:val="20"/>
                <w:szCs w:val="20"/>
              </w:rPr>
              <w:t>Однин «Мобільний аптечний пункт» № 1 аптеки 11 ТОВ «ФАРМ СІМ’Я» залучено до реалізації проекту.</w:t>
            </w:r>
          </w:p>
          <w:p w14:paraId="13B328A2" w14:textId="77777777" w:rsidR="00617BEA" w:rsidRPr="00522B49" w:rsidRDefault="00617BEA" w:rsidP="005B724D">
            <w:pPr>
              <w:jc w:val="both"/>
              <w:rPr>
                <w:sz w:val="20"/>
                <w:szCs w:val="20"/>
              </w:rPr>
            </w:pPr>
          </w:p>
          <w:p w14:paraId="07C2DAB2" w14:textId="77777777" w:rsidR="008D6D74" w:rsidRPr="00522B49" w:rsidRDefault="008D6D74" w:rsidP="005B724D">
            <w:pPr>
              <w:jc w:val="both"/>
              <w:rPr>
                <w:b/>
                <w:sz w:val="20"/>
                <w:szCs w:val="20"/>
              </w:rPr>
            </w:pPr>
            <w:r w:rsidRPr="00522B49">
              <w:rPr>
                <w:b/>
                <w:sz w:val="20"/>
                <w:szCs w:val="20"/>
              </w:rPr>
              <w:t>Запорізька область</w:t>
            </w:r>
          </w:p>
          <w:p w14:paraId="594C98F5" w14:textId="77777777" w:rsidR="008D6D74" w:rsidRPr="00522B49" w:rsidRDefault="008D6D74" w:rsidP="005B724D">
            <w:pPr>
              <w:jc w:val="both"/>
              <w:rPr>
                <w:sz w:val="20"/>
                <w:szCs w:val="20"/>
              </w:rPr>
            </w:pPr>
            <w:r w:rsidRPr="00522B49">
              <w:rPr>
                <w:sz w:val="20"/>
                <w:szCs w:val="20"/>
              </w:rPr>
              <w:t xml:space="preserve">У рамках реалізації проєкту «Мобільні аптечні пункти» на підконтрольній території області працює 3 мобільні аптечні пункти (далі – МАП), маршрути яких охоплюють 43 населених пункти Запорізького району. </w:t>
            </w:r>
          </w:p>
          <w:p w14:paraId="6A94D4FB" w14:textId="77777777" w:rsidR="008D6D74" w:rsidRDefault="008D6D74" w:rsidP="005B724D">
            <w:pPr>
              <w:jc w:val="both"/>
              <w:rPr>
                <w:sz w:val="20"/>
                <w:szCs w:val="20"/>
              </w:rPr>
            </w:pPr>
            <w:r w:rsidRPr="00522B49">
              <w:rPr>
                <w:sz w:val="20"/>
                <w:szCs w:val="20"/>
              </w:rPr>
              <w:t>У МАП забезпечено можливість придбання лікарських засобів, у тому числі тих, що підлягають реімбурсації за програмою «Доступні ліки».</w:t>
            </w:r>
          </w:p>
          <w:p w14:paraId="08A2E485" w14:textId="77777777" w:rsidR="00617BEA" w:rsidRPr="00522B49" w:rsidRDefault="00617BEA" w:rsidP="005B724D">
            <w:pPr>
              <w:jc w:val="both"/>
              <w:rPr>
                <w:sz w:val="20"/>
                <w:szCs w:val="20"/>
              </w:rPr>
            </w:pPr>
          </w:p>
          <w:p w14:paraId="6ABB8330" w14:textId="77777777" w:rsidR="008D6D74" w:rsidRPr="00522B49" w:rsidRDefault="008D6D74" w:rsidP="005B724D">
            <w:pPr>
              <w:jc w:val="both"/>
              <w:rPr>
                <w:b/>
                <w:sz w:val="20"/>
                <w:szCs w:val="20"/>
              </w:rPr>
            </w:pPr>
            <w:r w:rsidRPr="00522B49">
              <w:rPr>
                <w:b/>
                <w:sz w:val="20"/>
                <w:szCs w:val="20"/>
              </w:rPr>
              <w:t>Івано-Франківська область</w:t>
            </w:r>
          </w:p>
          <w:p w14:paraId="36A4B8C2" w14:textId="77777777" w:rsidR="008D6D74" w:rsidRDefault="008D6D74" w:rsidP="005B724D">
            <w:pPr>
              <w:jc w:val="both"/>
              <w:rPr>
                <w:sz w:val="20"/>
                <w:szCs w:val="20"/>
              </w:rPr>
            </w:pPr>
            <w:r w:rsidRPr="00522B49">
              <w:rPr>
                <w:sz w:val="20"/>
                <w:szCs w:val="20"/>
              </w:rPr>
              <w:t>В області функціонують 3 мобільні аптеки, які реалізовують ліки у Верховинському, Калуському та Коломийському районах за попередньо погодженими маршрутами.</w:t>
            </w:r>
          </w:p>
          <w:p w14:paraId="73B1C397" w14:textId="77777777" w:rsidR="00617BEA" w:rsidRPr="00522B49" w:rsidRDefault="00617BEA" w:rsidP="005B724D">
            <w:pPr>
              <w:jc w:val="both"/>
              <w:rPr>
                <w:sz w:val="20"/>
                <w:szCs w:val="20"/>
              </w:rPr>
            </w:pPr>
          </w:p>
          <w:p w14:paraId="6850A8AA" w14:textId="77777777" w:rsidR="008D6D74" w:rsidRPr="00522B49" w:rsidRDefault="008D6D74" w:rsidP="005B724D">
            <w:pPr>
              <w:jc w:val="both"/>
              <w:rPr>
                <w:b/>
                <w:sz w:val="20"/>
                <w:szCs w:val="20"/>
              </w:rPr>
            </w:pPr>
            <w:r w:rsidRPr="00522B49">
              <w:rPr>
                <w:b/>
                <w:sz w:val="20"/>
                <w:szCs w:val="20"/>
              </w:rPr>
              <w:t>Кіровоградська область</w:t>
            </w:r>
          </w:p>
          <w:p w14:paraId="796378D1" w14:textId="77777777" w:rsidR="008D6D74" w:rsidRPr="00522B49" w:rsidRDefault="008D6D74" w:rsidP="005B724D">
            <w:pPr>
              <w:jc w:val="both"/>
              <w:rPr>
                <w:sz w:val="20"/>
                <w:szCs w:val="20"/>
              </w:rPr>
            </w:pPr>
            <w:r w:rsidRPr="00522B49">
              <w:rPr>
                <w:sz w:val="20"/>
                <w:szCs w:val="20"/>
              </w:rPr>
              <w:t>Усі 49 територіаль</w:t>
            </w:r>
            <w:r w:rsidR="00AE7CD0" w:rsidRPr="00522B49">
              <w:rPr>
                <w:sz w:val="20"/>
                <w:szCs w:val="20"/>
              </w:rPr>
              <w:t xml:space="preserve">них громад області залучені до </w:t>
            </w:r>
            <w:r w:rsidRPr="00522B49">
              <w:rPr>
                <w:sz w:val="20"/>
                <w:szCs w:val="20"/>
              </w:rPr>
              <w:t>проєкту «Мобільні аптечні пункти».</w:t>
            </w:r>
          </w:p>
          <w:p w14:paraId="4D595845" w14:textId="77777777" w:rsidR="00617BEA" w:rsidRDefault="00617BEA" w:rsidP="005B724D">
            <w:pPr>
              <w:jc w:val="both"/>
              <w:rPr>
                <w:b/>
                <w:sz w:val="20"/>
                <w:szCs w:val="20"/>
              </w:rPr>
            </w:pPr>
          </w:p>
          <w:p w14:paraId="781EDBD0" w14:textId="05A95CCA" w:rsidR="008D6D74" w:rsidRPr="00522B49" w:rsidRDefault="008D6D74" w:rsidP="005B724D">
            <w:pPr>
              <w:jc w:val="both"/>
              <w:rPr>
                <w:b/>
                <w:sz w:val="20"/>
                <w:szCs w:val="20"/>
              </w:rPr>
            </w:pPr>
            <w:r w:rsidRPr="00522B49">
              <w:rPr>
                <w:b/>
                <w:sz w:val="20"/>
                <w:szCs w:val="20"/>
              </w:rPr>
              <w:t>Луганська область</w:t>
            </w:r>
          </w:p>
          <w:p w14:paraId="52E3BE5C" w14:textId="77777777" w:rsidR="008D6D74" w:rsidRPr="00522B49" w:rsidRDefault="008D6D74" w:rsidP="005B724D">
            <w:pPr>
              <w:jc w:val="both"/>
              <w:rPr>
                <w:sz w:val="20"/>
                <w:szCs w:val="20"/>
              </w:rPr>
            </w:pPr>
            <w:r w:rsidRPr="00522B49">
              <w:rPr>
                <w:sz w:val="20"/>
                <w:szCs w:val="20"/>
              </w:rPr>
              <w:t>Відповідно до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на сьогодні більшість населених пунктів Луганської області знаходяться в окупації, на решті території тривають активні бойові дії. Інфраструктуру населених пунктів, що знаходяться в зоні активних бойових дій, зруйновано, доступ до цих територій обмежено, цивільне населення відсутнє.</w:t>
            </w:r>
          </w:p>
          <w:p w14:paraId="060ABCBF" w14:textId="77777777" w:rsidR="008D6D74" w:rsidRPr="00522B49" w:rsidRDefault="008D6D74" w:rsidP="005B724D">
            <w:pPr>
              <w:jc w:val="both"/>
              <w:rPr>
                <w:sz w:val="20"/>
                <w:szCs w:val="20"/>
              </w:rPr>
            </w:pPr>
            <w:r w:rsidRPr="00522B49">
              <w:rPr>
                <w:sz w:val="20"/>
                <w:szCs w:val="20"/>
              </w:rPr>
              <w:t>На підконтрольній Україні території відновлено роботу 12 закладів охорони здоров’я первинної ланки, які виписують рецепти за програмою реімбурсації «Доступні ліки». За 2025 рік за цією програмою виписано 27472 рецепти.</w:t>
            </w:r>
          </w:p>
          <w:p w14:paraId="64F79F63" w14:textId="77777777" w:rsidR="008D6D74" w:rsidRDefault="008D6D74" w:rsidP="005B724D">
            <w:pPr>
              <w:jc w:val="both"/>
              <w:rPr>
                <w:sz w:val="20"/>
                <w:szCs w:val="20"/>
              </w:rPr>
            </w:pPr>
            <w:r w:rsidRPr="00522B49">
              <w:rPr>
                <w:sz w:val="20"/>
                <w:szCs w:val="20"/>
              </w:rPr>
              <w:t>Господарську діяльність аптечних мереж, у тому числі з доставки та продажу медикаментів у рамках проєкту «Мобільна аптека», буде відновлено після деокупації території області.</w:t>
            </w:r>
          </w:p>
          <w:p w14:paraId="3E69ABFA" w14:textId="77777777" w:rsidR="00617BEA" w:rsidRPr="00522B49" w:rsidRDefault="00617BEA" w:rsidP="005B724D">
            <w:pPr>
              <w:jc w:val="both"/>
              <w:rPr>
                <w:sz w:val="20"/>
                <w:szCs w:val="20"/>
              </w:rPr>
            </w:pPr>
          </w:p>
          <w:p w14:paraId="0AAA750E" w14:textId="77777777" w:rsidR="00A43388" w:rsidRPr="00522B49" w:rsidRDefault="00A43388" w:rsidP="005B724D">
            <w:pPr>
              <w:jc w:val="both"/>
              <w:rPr>
                <w:b/>
                <w:sz w:val="20"/>
                <w:szCs w:val="20"/>
              </w:rPr>
            </w:pPr>
            <w:r w:rsidRPr="00522B49">
              <w:rPr>
                <w:b/>
                <w:sz w:val="20"/>
                <w:szCs w:val="20"/>
              </w:rPr>
              <w:t>Львівська область</w:t>
            </w:r>
          </w:p>
          <w:p w14:paraId="485956A1" w14:textId="76F771E7" w:rsidR="00A43388" w:rsidRPr="00522B49" w:rsidRDefault="00A43388" w:rsidP="005B724D">
            <w:pPr>
              <w:jc w:val="both"/>
              <w:rPr>
                <w:sz w:val="20"/>
                <w:szCs w:val="20"/>
              </w:rPr>
            </w:pPr>
            <w:r w:rsidRPr="00522B49">
              <w:rPr>
                <w:sz w:val="20"/>
                <w:szCs w:val="20"/>
              </w:rPr>
              <w:t>Мобільний аптечний пункт Комунального підприємства Львівської обласної ради «Міжлікарняна аптека №</w:t>
            </w:r>
            <w:r w:rsidR="00617BEA">
              <w:rPr>
                <w:sz w:val="20"/>
                <w:szCs w:val="20"/>
              </w:rPr>
              <w:t xml:space="preserve"> </w:t>
            </w:r>
            <w:r w:rsidRPr="00522B49">
              <w:rPr>
                <w:sz w:val="20"/>
                <w:szCs w:val="20"/>
              </w:rPr>
              <w:t xml:space="preserve">272» виконує важливу соціальну місію, забезпечуючи лікарськими засобами мешканців віддалених населених пунктів Львівщини. </w:t>
            </w:r>
          </w:p>
          <w:p w14:paraId="265D2F56" w14:textId="77777777" w:rsidR="00A43388" w:rsidRPr="00522B49" w:rsidRDefault="00A43388" w:rsidP="005B724D">
            <w:pPr>
              <w:jc w:val="both"/>
              <w:rPr>
                <w:sz w:val="20"/>
                <w:szCs w:val="20"/>
              </w:rPr>
            </w:pPr>
            <w:r w:rsidRPr="00522B49">
              <w:rPr>
                <w:sz w:val="20"/>
                <w:szCs w:val="20"/>
              </w:rPr>
              <w:t xml:space="preserve">Аптечний пункт обслуговує 8 напрямків Самбірського (9 населених пунктів) та Дрогобицького районів (17 населених пунктів) з періодичністю два рази на місяць. За весь період здійснено понад 100 виїздів. </w:t>
            </w:r>
          </w:p>
          <w:p w14:paraId="5FEDCFB4" w14:textId="77777777" w:rsidR="00A43388" w:rsidRPr="00522B49" w:rsidRDefault="00A43388" w:rsidP="005B724D">
            <w:pPr>
              <w:jc w:val="both"/>
              <w:rPr>
                <w:sz w:val="20"/>
                <w:szCs w:val="20"/>
              </w:rPr>
            </w:pPr>
            <w:r w:rsidRPr="00522B49">
              <w:rPr>
                <w:sz w:val="20"/>
                <w:szCs w:val="20"/>
              </w:rPr>
              <w:t xml:space="preserve">За 2025р. було відпущено 1231 рецепт згідно з програмою «Доступні ліки». В середньому 127 рецептів в місяць. В цей перелік входять серцево судинні препарати, препарати для лікування бронхіальної астми, для лікування цукрового  діабету II типу  та інші. </w:t>
            </w:r>
          </w:p>
          <w:p w14:paraId="414627F3" w14:textId="77777777" w:rsidR="00A43388" w:rsidRDefault="00A43388" w:rsidP="005B724D">
            <w:pPr>
              <w:jc w:val="both"/>
              <w:rPr>
                <w:sz w:val="20"/>
                <w:szCs w:val="20"/>
              </w:rPr>
            </w:pPr>
            <w:r w:rsidRPr="00522B49">
              <w:rPr>
                <w:sz w:val="20"/>
                <w:szCs w:val="20"/>
              </w:rPr>
              <w:t>Окрім даної програми, аптека забезпечує населення рецептурними та без рецептурними препаратами за кошт населення, а також ліками виготовленими в умовах аптеки з індивідуальними складовими та цінами.</w:t>
            </w:r>
          </w:p>
          <w:p w14:paraId="200CCE26" w14:textId="77777777" w:rsidR="00617BEA" w:rsidRPr="00522B49" w:rsidRDefault="00617BEA" w:rsidP="005B724D">
            <w:pPr>
              <w:jc w:val="both"/>
              <w:rPr>
                <w:sz w:val="20"/>
                <w:szCs w:val="20"/>
              </w:rPr>
            </w:pPr>
          </w:p>
          <w:p w14:paraId="3B775CE9" w14:textId="77777777" w:rsidR="008D6D74" w:rsidRPr="00522B49" w:rsidRDefault="008D6D74" w:rsidP="005B724D">
            <w:pPr>
              <w:jc w:val="both"/>
              <w:rPr>
                <w:b/>
                <w:sz w:val="20"/>
                <w:szCs w:val="20"/>
              </w:rPr>
            </w:pPr>
            <w:r w:rsidRPr="00522B49">
              <w:rPr>
                <w:b/>
                <w:sz w:val="20"/>
                <w:szCs w:val="20"/>
              </w:rPr>
              <w:t>Миколаївська область</w:t>
            </w:r>
          </w:p>
          <w:p w14:paraId="042F6E00" w14:textId="19FCBEB3" w:rsidR="008D6D74" w:rsidRPr="00522B49" w:rsidRDefault="008D6D74" w:rsidP="005B724D">
            <w:pPr>
              <w:jc w:val="both"/>
              <w:rPr>
                <w:sz w:val="20"/>
                <w:szCs w:val="20"/>
              </w:rPr>
            </w:pPr>
            <w:r w:rsidRPr="00522B49">
              <w:rPr>
                <w:sz w:val="20"/>
                <w:szCs w:val="20"/>
              </w:rPr>
              <w:t>Миколаївська область долучилася до реалізації проєкту «Мобільні аптечні пункти». На території області працюють два мобільні аптечні пункти, які обслуговують 9 територіальних громад, що охоплюють 54 сільські населені пункти. Це дозволяє забезпечити доступ жителів віддалених населених пунктів до необхідних лікарських засобів.</w:t>
            </w:r>
            <w:r w:rsidR="001309FD">
              <w:rPr>
                <w:sz w:val="20"/>
                <w:szCs w:val="20"/>
              </w:rPr>
              <w:t xml:space="preserve"> </w:t>
            </w:r>
            <w:r w:rsidRPr="00522B49">
              <w:rPr>
                <w:sz w:val="20"/>
                <w:szCs w:val="20"/>
              </w:rPr>
              <w:t>Перевезення лікарських засобів здійснюється з дотриманням установленого температурного режиму із використанням спеціалізованого обладнання - холодильників та шаф для зберігання медикаментів.</w:t>
            </w:r>
          </w:p>
          <w:p w14:paraId="32A46944" w14:textId="1DEC9548" w:rsidR="008D6D74" w:rsidRDefault="008D6D74" w:rsidP="005B724D">
            <w:pPr>
              <w:jc w:val="both"/>
              <w:rPr>
                <w:sz w:val="20"/>
                <w:szCs w:val="20"/>
              </w:rPr>
            </w:pPr>
            <w:r w:rsidRPr="00522B49">
              <w:rPr>
                <w:sz w:val="20"/>
                <w:szCs w:val="20"/>
              </w:rPr>
              <w:t>Інформацію щодо графіків роботи та прибуття мобільних аптечних пунктів мешканці можуть отримати у сімейних лікарів, а також в органах місцевого самоврядування, з якими погоджено відповідні маршрути. Контроль за діяльністю мобільних аптек покладено на Державну службу України з лікарських засобів та контролю за наркотиками.</w:t>
            </w:r>
            <w:r w:rsidR="001309FD">
              <w:rPr>
                <w:sz w:val="20"/>
                <w:szCs w:val="20"/>
              </w:rPr>
              <w:br/>
            </w:r>
            <w:r w:rsidR="001309FD">
              <w:rPr>
                <w:sz w:val="20"/>
                <w:szCs w:val="20"/>
              </w:rPr>
              <w:br/>
            </w:r>
            <w:r w:rsidR="001309FD">
              <w:rPr>
                <w:sz w:val="20"/>
                <w:szCs w:val="20"/>
              </w:rPr>
              <w:br/>
            </w:r>
          </w:p>
          <w:p w14:paraId="68672D4B" w14:textId="77777777" w:rsidR="008D6D74" w:rsidRPr="00522B49" w:rsidRDefault="008D6D74" w:rsidP="005B724D">
            <w:pPr>
              <w:jc w:val="both"/>
              <w:rPr>
                <w:b/>
                <w:sz w:val="20"/>
                <w:szCs w:val="20"/>
              </w:rPr>
            </w:pPr>
            <w:r w:rsidRPr="00522B49">
              <w:rPr>
                <w:b/>
                <w:sz w:val="20"/>
                <w:szCs w:val="20"/>
              </w:rPr>
              <w:t>Одеська область</w:t>
            </w:r>
          </w:p>
          <w:p w14:paraId="59417D0C" w14:textId="08697837" w:rsidR="008D6D74" w:rsidRDefault="008D6D74" w:rsidP="005B724D">
            <w:pPr>
              <w:jc w:val="both"/>
              <w:rPr>
                <w:sz w:val="20"/>
                <w:szCs w:val="20"/>
              </w:rPr>
            </w:pPr>
            <w:r w:rsidRPr="00522B49">
              <w:rPr>
                <w:sz w:val="20"/>
                <w:szCs w:val="20"/>
              </w:rPr>
              <w:t>Функціонують мобільні аптеки за 4 затвердженим</w:t>
            </w:r>
            <w:r w:rsidR="00617BEA">
              <w:rPr>
                <w:sz w:val="20"/>
                <w:szCs w:val="20"/>
              </w:rPr>
              <w:t>и</w:t>
            </w:r>
            <w:r w:rsidRPr="00522B49">
              <w:rPr>
                <w:sz w:val="20"/>
                <w:szCs w:val="20"/>
              </w:rPr>
              <w:t xml:space="preserve"> маршрут</w:t>
            </w:r>
            <w:r w:rsidR="00617BEA">
              <w:rPr>
                <w:sz w:val="20"/>
                <w:szCs w:val="20"/>
              </w:rPr>
              <w:t>ами</w:t>
            </w:r>
            <w:r w:rsidRPr="00522B49">
              <w:rPr>
                <w:sz w:val="20"/>
                <w:szCs w:val="20"/>
              </w:rPr>
              <w:t>.</w:t>
            </w:r>
          </w:p>
          <w:p w14:paraId="6951B488" w14:textId="77777777" w:rsidR="001309FD" w:rsidRPr="00522B49" w:rsidRDefault="001309FD" w:rsidP="005B724D">
            <w:pPr>
              <w:jc w:val="both"/>
              <w:rPr>
                <w:sz w:val="20"/>
                <w:szCs w:val="20"/>
              </w:rPr>
            </w:pPr>
          </w:p>
          <w:p w14:paraId="4067174A" w14:textId="77777777" w:rsidR="008D6D74" w:rsidRPr="00522B49" w:rsidRDefault="008D6D74" w:rsidP="005B724D">
            <w:pPr>
              <w:jc w:val="both"/>
              <w:rPr>
                <w:b/>
                <w:sz w:val="20"/>
                <w:szCs w:val="20"/>
              </w:rPr>
            </w:pPr>
            <w:r w:rsidRPr="00522B49">
              <w:rPr>
                <w:b/>
                <w:sz w:val="20"/>
                <w:szCs w:val="20"/>
              </w:rPr>
              <w:t>Полтавська область</w:t>
            </w:r>
          </w:p>
          <w:p w14:paraId="4DF55B3B" w14:textId="77777777" w:rsidR="008D6D74" w:rsidRPr="00522B49" w:rsidRDefault="008D6D74" w:rsidP="005B724D">
            <w:pPr>
              <w:jc w:val="both"/>
              <w:rPr>
                <w:sz w:val="20"/>
                <w:szCs w:val="20"/>
              </w:rPr>
            </w:pPr>
            <w:r w:rsidRPr="00522B49">
              <w:rPr>
                <w:sz w:val="20"/>
                <w:szCs w:val="20"/>
              </w:rPr>
              <w:t>У всіх громадах області запроваджено спільний з «Укрпоштою» пілотний проєкт щодо роботи мобільних аптечних пунктів.</w:t>
            </w:r>
          </w:p>
          <w:p w14:paraId="5705F83B" w14:textId="77777777" w:rsidR="001309FD" w:rsidRDefault="001309FD" w:rsidP="005B724D">
            <w:pPr>
              <w:jc w:val="both"/>
              <w:rPr>
                <w:b/>
                <w:sz w:val="20"/>
                <w:szCs w:val="20"/>
              </w:rPr>
            </w:pPr>
          </w:p>
          <w:p w14:paraId="58B9CF1B" w14:textId="6C536992" w:rsidR="008D6D74" w:rsidRPr="00522B49" w:rsidRDefault="008D6D74" w:rsidP="005B724D">
            <w:pPr>
              <w:jc w:val="both"/>
              <w:rPr>
                <w:b/>
                <w:sz w:val="20"/>
                <w:szCs w:val="20"/>
              </w:rPr>
            </w:pPr>
            <w:r w:rsidRPr="00522B49">
              <w:rPr>
                <w:b/>
                <w:sz w:val="20"/>
                <w:szCs w:val="20"/>
              </w:rPr>
              <w:t>Рівненська область</w:t>
            </w:r>
          </w:p>
          <w:p w14:paraId="6B4B357E" w14:textId="2A4C3B91" w:rsidR="008D6D74" w:rsidRDefault="008D6D74" w:rsidP="005B724D">
            <w:pPr>
              <w:jc w:val="both"/>
              <w:rPr>
                <w:sz w:val="20"/>
                <w:szCs w:val="20"/>
              </w:rPr>
            </w:pPr>
            <w:r w:rsidRPr="00522B49">
              <w:rPr>
                <w:sz w:val="20"/>
                <w:szCs w:val="20"/>
              </w:rPr>
              <w:t>У рамках проєкту «Мобільний аптечний пункт» мережа аптек «Подорожник» обслуговує 153 віддалені села, ФОП Костючко А.М. - 5 віддалених сіл.</w:t>
            </w:r>
          </w:p>
          <w:p w14:paraId="4995F607" w14:textId="1625DA63" w:rsidR="009A2D9C" w:rsidRDefault="009A2D9C" w:rsidP="005B724D">
            <w:pPr>
              <w:jc w:val="both"/>
              <w:rPr>
                <w:sz w:val="20"/>
                <w:szCs w:val="20"/>
              </w:rPr>
            </w:pPr>
          </w:p>
          <w:p w14:paraId="4537BBD1" w14:textId="77777777" w:rsidR="009A2D9C" w:rsidRPr="00522B49" w:rsidRDefault="009A2D9C" w:rsidP="005B724D">
            <w:pPr>
              <w:jc w:val="both"/>
              <w:rPr>
                <w:sz w:val="20"/>
                <w:szCs w:val="20"/>
              </w:rPr>
            </w:pPr>
          </w:p>
          <w:p w14:paraId="6CFDDFFF" w14:textId="77777777" w:rsidR="001309FD" w:rsidRDefault="001309FD" w:rsidP="005B724D">
            <w:pPr>
              <w:jc w:val="both"/>
              <w:rPr>
                <w:b/>
                <w:sz w:val="20"/>
                <w:szCs w:val="20"/>
              </w:rPr>
            </w:pPr>
          </w:p>
          <w:p w14:paraId="3F501830" w14:textId="1B10C262" w:rsidR="008D6D74" w:rsidRPr="00522B49" w:rsidRDefault="008D6D74" w:rsidP="005B724D">
            <w:pPr>
              <w:jc w:val="both"/>
              <w:rPr>
                <w:b/>
                <w:sz w:val="20"/>
                <w:szCs w:val="20"/>
              </w:rPr>
            </w:pPr>
            <w:r w:rsidRPr="00522B49">
              <w:rPr>
                <w:b/>
                <w:sz w:val="20"/>
                <w:szCs w:val="20"/>
              </w:rPr>
              <w:t>Сумська область</w:t>
            </w:r>
          </w:p>
          <w:p w14:paraId="7EBCB530" w14:textId="77777777" w:rsidR="008D6D74" w:rsidRDefault="008D6D74" w:rsidP="005B724D">
            <w:pPr>
              <w:jc w:val="both"/>
              <w:rPr>
                <w:sz w:val="20"/>
                <w:szCs w:val="20"/>
              </w:rPr>
            </w:pPr>
            <w:r w:rsidRPr="00522B49">
              <w:rPr>
                <w:sz w:val="20"/>
                <w:szCs w:val="20"/>
              </w:rPr>
              <w:t>У 2025 році розпочали роботу 2 мобільні</w:t>
            </w:r>
            <w:r w:rsidR="00AE7CD0" w:rsidRPr="00522B49">
              <w:rPr>
                <w:sz w:val="20"/>
                <w:szCs w:val="20"/>
              </w:rPr>
              <w:t xml:space="preserve"> аптечні пункти (Роменський та </w:t>
            </w:r>
            <w:r w:rsidRPr="00522B49">
              <w:rPr>
                <w:sz w:val="20"/>
                <w:szCs w:val="20"/>
              </w:rPr>
              <w:t>Конотопський райони).</w:t>
            </w:r>
          </w:p>
          <w:p w14:paraId="78050762" w14:textId="77777777" w:rsidR="001309FD" w:rsidRPr="00522B49" w:rsidRDefault="001309FD" w:rsidP="005B724D">
            <w:pPr>
              <w:jc w:val="both"/>
              <w:rPr>
                <w:sz w:val="20"/>
                <w:szCs w:val="20"/>
              </w:rPr>
            </w:pPr>
          </w:p>
          <w:p w14:paraId="287FE4C8" w14:textId="77777777" w:rsidR="008D6D74" w:rsidRPr="00522B49" w:rsidRDefault="008D6D74" w:rsidP="005B724D">
            <w:pPr>
              <w:jc w:val="both"/>
              <w:rPr>
                <w:b/>
                <w:sz w:val="20"/>
                <w:szCs w:val="20"/>
              </w:rPr>
            </w:pPr>
            <w:r w:rsidRPr="00522B49">
              <w:rPr>
                <w:b/>
                <w:sz w:val="20"/>
                <w:szCs w:val="20"/>
              </w:rPr>
              <w:t>Тернопільська область</w:t>
            </w:r>
          </w:p>
          <w:p w14:paraId="4411721C" w14:textId="77777777" w:rsidR="001309FD" w:rsidRDefault="008D6D74" w:rsidP="005B724D">
            <w:pPr>
              <w:jc w:val="both"/>
              <w:rPr>
                <w:sz w:val="20"/>
                <w:szCs w:val="20"/>
              </w:rPr>
            </w:pPr>
            <w:r w:rsidRPr="00522B49">
              <w:rPr>
                <w:sz w:val="20"/>
                <w:szCs w:val="20"/>
              </w:rPr>
              <w:t>В області забезпечено роботу двох мобільн</w:t>
            </w:r>
            <w:r w:rsidR="00BC44E1" w:rsidRPr="00522B49">
              <w:rPr>
                <w:sz w:val="20"/>
                <w:szCs w:val="20"/>
              </w:rPr>
              <w:t>их аптечних пунктів (МАП): ТОВ «Фармастор»</w:t>
            </w:r>
            <w:r w:rsidRPr="00522B49">
              <w:rPr>
                <w:sz w:val="20"/>
                <w:szCs w:val="20"/>
              </w:rPr>
              <w:t xml:space="preserve">, який обслуговує 24 населені пункти Тернопільського </w:t>
            </w:r>
          </w:p>
          <w:p w14:paraId="4D788753" w14:textId="1827A5D4" w:rsidR="008D6D74" w:rsidRDefault="008D6D74" w:rsidP="005B724D">
            <w:pPr>
              <w:jc w:val="both"/>
              <w:rPr>
                <w:sz w:val="20"/>
                <w:szCs w:val="20"/>
              </w:rPr>
            </w:pPr>
            <w:r w:rsidRPr="00522B49">
              <w:rPr>
                <w:sz w:val="20"/>
                <w:szCs w:val="20"/>
              </w:rPr>
              <w:t>району та ТОВ «Айрон Вест» (20 населених пунктів Кременецького району).</w:t>
            </w:r>
          </w:p>
          <w:p w14:paraId="3CD0114F" w14:textId="77777777" w:rsidR="001309FD" w:rsidRPr="00522B49" w:rsidRDefault="001309FD" w:rsidP="005B724D">
            <w:pPr>
              <w:jc w:val="both"/>
              <w:rPr>
                <w:sz w:val="20"/>
                <w:szCs w:val="20"/>
              </w:rPr>
            </w:pPr>
          </w:p>
          <w:p w14:paraId="23EC5D9C" w14:textId="77777777" w:rsidR="008D6D74" w:rsidRPr="00522B49" w:rsidRDefault="008D6D74" w:rsidP="005B724D">
            <w:pPr>
              <w:jc w:val="both"/>
              <w:rPr>
                <w:b/>
                <w:sz w:val="20"/>
                <w:szCs w:val="20"/>
              </w:rPr>
            </w:pPr>
            <w:r w:rsidRPr="00522B49">
              <w:rPr>
                <w:b/>
                <w:sz w:val="20"/>
                <w:szCs w:val="20"/>
              </w:rPr>
              <w:t>Харківська область</w:t>
            </w:r>
          </w:p>
          <w:p w14:paraId="3DCFF713" w14:textId="77777777" w:rsidR="008D6D74" w:rsidRDefault="008D6D74" w:rsidP="005B724D">
            <w:pPr>
              <w:jc w:val="both"/>
              <w:rPr>
                <w:sz w:val="20"/>
                <w:szCs w:val="20"/>
              </w:rPr>
            </w:pPr>
            <w:r w:rsidRPr="00522B49">
              <w:rPr>
                <w:sz w:val="20"/>
                <w:szCs w:val="20"/>
              </w:rPr>
              <w:t>Проект «Мобільні аптечні пункти», що запущений в області у березні 2025 року, забезпечує ліками понад 100 віддалених та деокупованих населених пунктів, де відсутні стаціонарні аптеки. Спеціально обладнані авто КП «Обласний аптечний склад» постачають медикаменти територіальному населенню, включаючи програму «Доступні ліки».</w:t>
            </w:r>
          </w:p>
          <w:p w14:paraId="266EDC77" w14:textId="77777777" w:rsidR="001309FD" w:rsidRPr="00522B49" w:rsidRDefault="001309FD" w:rsidP="005B724D">
            <w:pPr>
              <w:jc w:val="both"/>
              <w:rPr>
                <w:sz w:val="20"/>
                <w:szCs w:val="20"/>
              </w:rPr>
            </w:pPr>
          </w:p>
          <w:p w14:paraId="6E465FBA" w14:textId="77777777" w:rsidR="008D6D74" w:rsidRPr="00522B49" w:rsidRDefault="008D6D74" w:rsidP="005B724D">
            <w:pPr>
              <w:jc w:val="both"/>
              <w:rPr>
                <w:b/>
                <w:sz w:val="20"/>
                <w:szCs w:val="20"/>
              </w:rPr>
            </w:pPr>
            <w:r w:rsidRPr="00522B49">
              <w:rPr>
                <w:b/>
                <w:sz w:val="20"/>
                <w:szCs w:val="20"/>
              </w:rPr>
              <w:t>Хмельницька область</w:t>
            </w:r>
          </w:p>
          <w:p w14:paraId="1CD35BE2" w14:textId="77777777" w:rsidR="008D6D74" w:rsidRPr="00522B49" w:rsidRDefault="008D6D74" w:rsidP="005B724D">
            <w:pPr>
              <w:jc w:val="both"/>
              <w:rPr>
                <w:sz w:val="20"/>
                <w:szCs w:val="20"/>
              </w:rPr>
            </w:pPr>
            <w:r w:rsidRPr="00522B49">
              <w:rPr>
                <w:sz w:val="20"/>
                <w:szCs w:val="20"/>
              </w:rPr>
              <w:t xml:space="preserve">В області </w:t>
            </w:r>
            <w:r w:rsidR="00AE7CD0" w:rsidRPr="00522B49">
              <w:rPr>
                <w:sz w:val="20"/>
                <w:szCs w:val="20"/>
              </w:rPr>
              <w:t>забезпечено реалізацію проєкту «Мобільні аптечні пункти»</w:t>
            </w:r>
            <w:r w:rsidRPr="00522B49">
              <w:rPr>
                <w:sz w:val="20"/>
                <w:szCs w:val="20"/>
              </w:rPr>
              <w:t xml:space="preserve">, зокрема: </w:t>
            </w:r>
          </w:p>
          <w:p w14:paraId="7378A392" w14:textId="77777777" w:rsidR="008D6D74" w:rsidRPr="00522B49" w:rsidRDefault="00607405" w:rsidP="005B724D">
            <w:pPr>
              <w:jc w:val="both"/>
              <w:rPr>
                <w:sz w:val="20"/>
                <w:szCs w:val="20"/>
              </w:rPr>
            </w:pPr>
            <w:r w:rsidRPr="00522B49">
              <w:rPr>
                <w:sz w:val="20"/>
                <w:szCs w:val="20"/>
              </w:rPr>
              <w:t>-</w:t>
            </w:r>
            <w:r w:rsidR="008D6D74" w:rsidRPr="00522B49">
              <w:rPr>
                <w:sz w:val="20"/>
                <w:szCs w:val="20"/>
              </w:rPr>
              <w:t xml:space="preserve"> визначено населені пункти, найменш забезпечені аптечними закладами у сільській місцевості;</w:t>
            </w:r>
          </w:p>
          <w:p w14:paraId="76281A43" w14:textId="77777777" w:rsidR="008D6D74" w:rsidRPr="00522B49" w:rsidRDefault="008D6D74" w:rsidP="005B724D">
            <w:pPr>
              <w:jc w:val="both"/>
              <w:rPr>
                <w:sz w:val="20"/>
                <w:szCs w:val="20"/>
              </w:rPr>
            </w:pPr>
            <w:r w:rsidRPr="00522B49">
              <w:rPr>
                <w:sz w:val="20"/>
                <w:szCs w:val="20"/>
              </w:rPr>
              <w:t xml:space="preserve">- розроблено та затверджено відповідні маршрути мобільного аптечного пункту; </w:t>
            </w:r>
          </w:p>
          <w:p w14:paraId="7B8470DA" w14:textId="77777777" w:rsidR="008D6D74" w:rsidRDefault="008D6D74" w:rsidP="005B724D">
            <w:pPr>
              <w:jc w:val="both"/>
              <w:rPr>
                <w:sz w:val="20"/>
                <w:szCs w:val="20"/>
              </w:rPr>
            </w:pPr>
            <w:r w:rsidRPr="00522B49">
              <w:rPr>
                <w:sz w:val="20"/>
                <w:szCs w:val="20"/>
              </w:rPr>
              <w:t>- складено графік мобільного аптечного пункту та забезпечено обслуговування відалених населених пунктів Шепетівського району.</w:t>
            </w:r>
          </w:p>
          <w:p w14:paraId="28B7C07A" w14:textId="77777777" w:rsidR="001309FD" w:rsidRPr="00522B49" w:rsidRDefault="001309FD" w:rsidP="005B724D">
            <w:pPr>
              <w:jc w:val="both"/>
              <w:rPr>
                <w:sz w:val="20"/>
                <w:szCs w:val="20"/>
              </w:rPr>
            </w:pPr>
          </w:p>
          <w:p w14:paraId="22EA466B" w14:textId="77777777" w:rsidR="008D6D74" w:rsidRPr="00522B49" w:rsidRDefault="008D6D74" w:rsidP="005B724D">
            <w:pPr>
              <w:jc w:val="both"/>
              <w:rPr>
                <w:b/>
                <w:sz w:val="20"/>
                <w:szCs w:val="20"/>
              </w:rPr>
            </w:pPr>
            <w:r w:rsidRPr="00522B49">
              <w:rPr>
                <w:b/>
                <w:sz w:val="20"/>
                <w:szCs w:val="20"/>
              </w:rPr>
              <w:t>Черкаська область</w:t>
            </w:r>
          </w:p>
          <w:p w14:paraId="109C4E04" w14:textId="77777777" w:rsidR="008D6D74" w:rsidRDefault="008D6D74" w:rsidP="005B724D">
            <w:pPr>
              <w:jc w:val="both"/>
              <w:rPr>
                <w:sz w:val="20"/>
                <w:szCs w:val="20"/>
              </w:rPr>
            </w:pPr>
            <w:r w:rsidRPr="00522B49">
              <w:rPr>
                <w:sz w:val="20"/>
                <w:szCs w:val="20"/>
              </w:rPr>
              <w:t>В області функціонує Черкаське обласне комунальне підприємство «Фармація».Через мобільні аптечні пункти ЧОКП «Фармація» відпускає як рецептурні, так і безрецептурні лікарські засоби, в тому числі і лікарські засоби, які підлягають реімбурсації за програмою державних гарантій медичного обслуговування населення. Всі рецептурні препарати відпускаються виключно за паперовим або електронним рецептом. Станом на 31.12.2025 ЧОКП «Фармація» затверджено 25 маршрутів 2 мобільних аптечних пунктів, за якими здійснюється діяльність з роздрібної торгівлі ліками, інші маршрути в розробці.</w:t>
            </w:r>
          </w:p>
          <w:p w14:paraId="7312ABFB" w14:textId="77777777" w:rsidR="001309FD" w:rsidRPr="00522B49" w:rsidRDefault="001309FD" w:rsidP="005B724D">
            <w:pPr>
              <w:jc w:val="both"/>
              <w:rPr>
                <w:sz w:val="20"/>
                <w:szCs w:val="20"/>
              </w:rPr>
            </w:pPr>
          </w:p>
          <w:p w14:paraId="5769AC72" w14:textId="77777777" w:rsidR="005F731E" w:rsidRPr="00522B49" w:rsidRDefault="005F731E" w:rsidP="005B724D">
            <w:pPr>
              <w:jc w:val="both"/>
              <w:rPr>
                <w:b/>
                <w:sz w:val="20"/>
                <w:szCs w:val="20"/>
              </w:rPr>
            </w:pPr>
            <w:r w:rsidRPr="00522B49">
              <w:rPr>
                <w:b/>
                <w:sz w:val="20"/>
                <w:szCs w:val="20"/>
              </w:rPr>
              <w:t>Чернівецька область</w:t>
            </w:r>
          </w:p>
          <w:p w14:paraId="0C0965B6" w14:textId="77777777" w:rsidR="005F731E" w:rsidRPr="00522B49" w:rsidRDefault="005F731E" w:rsidP="005B724D">
            <w:pPr>
              <w:jc w:val="both"/>
              <w:rPr>
                <w:sz w:val="20"/>
                <w:szCs w:val="20"/>
              </w:rPr>
            </w:pPr>
            <w:r w:rsidRPr="00522B49">
              <w:rPr>
                <w:sz w:val="20"/>
                <w:szCs w:val="20"/>
              </w:rPr>
              <w:t>З вересня 2024 року в Чернівецькій області почав роботу Мобільний аптечний пункт, створений ПП «Гармонія-2000». Виїзд  за маршрутом № 1 здійснюється другої і четвертої середи та другого і четвертого четверга кожного місяця.</w:t>
            </w:r>
          </w:p>
          <w:p w14:paraId="278D2400" w14:textId="6FE94DB7" w:rsidR="005F731E" w:rsidRDefault="005F731E" w:rsidP="005B724D">
            <w:pPr>
              <w:jc w:val="both"/>
              <w:rPr>
                <w:sz w:val="20"/>
                <w:szCs w:val="20"/>
              </w:rPr>
            </w:pPr>
            <w:r w:rsidRPr="00522B49">
              <w:rPr>
                <w:sz w:val="20"/>
                <w:szCs w:val="20"/>
              </w:rPr>
              <w:t>Основний асортимент ліків, які реалізуються в мобільних аптеках це ліки проти серцево-судинних хвороб, діабету 2 типу, сезонних захворювань, та нестероїдні протизапальні препарати. Лікарські засоби зберігаються та транспортуються в спеціально обладнаних холодильниках та шафах, із відповідним дотриманням необхідного температурного режиму для безпечності та ефективності лікарських засобів</w:t>
            </w:r>
            <w:r w:rsidR="001309FD">
              <w:rPr>
                <w:sz w:val="20"/>
                <w:szCs w:val="20"/>
              </w:rPr>
              <w:t xml:space="preserve">. </w:t>
            </w:r>
            <w:r w:rsidRPr="00522B49">
              <w:rPr>
                <w:sz w:val="20"/>
                <w:szCs w:val="20"/>
              </w:rPr>
              <w:t>Аптечна мережа «Гармонія 2000» приєдналася до програми «Національний кешбек». В 2025 році в мобільних аптечних пунктах було реалізовано лікарських засобів на суму 483 519 грн. З них за програмою реімбурс</w:t>
            </w:r>
            <w:r w:rsidR="00D42243" w:rsidRPr="00522B49">
              <w:rPr>
                <w:sz w:val="20"/>
                <w:szCs w:val="20"/>
              </w:rPr>
              <w:t xml:space="preserve">ації «Доступні ліки» - на суму </w:t>
            </w:r>
            <w:r w:rsidRPr="00522B49">
              <w:rPr>
                <w:sz w:val="20"/>
                <w:szCs w:val="20"/>
              </w:rPr>
              <w:t>193 407 гривень.</w:t>
            </w:r>
          </w:p>
          <w:p w14:paraId="6CAAECDD" w14:textId="77777777" w:rsidR="00DC29CF" w:rsidRPr="00522B49" w:rsidRDefault="00DC29CF" w:rsidP="005B724D">
            <w:pPr>
              <w:jc w:val="both"/>
              <w:rPr>
                <w:sz w:val="20"/>
                <w:szCs w:val="20"/>
              </w:rPr>
            </w:pPr>
          </w:p>
          <w:p w14:paraId="744DC475" w14:textId="77777777" w:rsidR="008D6D74" w:rsidRPr="00522B49" w:rsidRDefault="008D6D74" w:rsidP="005B724D">
            <w:pPr>
              <w:jc w:val="both"/>
              <w:rPr>
                <w:b/>
                <w:sz w:val="20"/>
                <w:szCs w:val="20"/>
              </w:rPr>
            </w:pPr>
            <w:r w:rsidRPr="00522B49">
              <w:rPr>
                <w:b/>
                <w:sz w:val="20"/>
                <w:szCs w:val="20"/>
              </w:rPr>
              <w:t>Чернігівська область</w:t>
            </w:r>
          </w:p>
          <w:p w14:paraId="6676A52D" w14:textId="2A5B9DB6" w:rsidR="008D6D74" w:rsidRPr="00522B49" w:rsidRDefault="008D6D74" w:rsidP="005B724D">
            <w:pPr>
              <w:jc w:val="both"/>
              <w:rPr>
                <w:sz w:val="20"/>
                <w:szCs w:val="20"/>
              </w:rPr>
            </w:pPr>
            <w:r w:rsidRPr="00522B49">
              <w:rPr>
                <w:sz w:val="20"/>
                <w:szCs w:val="20"/>
              </w:rPr>
              <w:t>Для забезпечення жителів віддалених і постраждалих громад Чернігівської області ліками (зокрема за програмою «Доступні ліки») організовано роботу мобільних аптечних пунктів (МАП). У 2025 році для КП «Ліки Чернігівщини» облаштовано два спецавтом</w:t>
            </w:r>
            <w:r w:rsidR="001309FD">
              <w:rPr>
                <w:sz w:val="20"/>
                <w:szCs w:val="20"/>
              </w:rPr>
              <w:t>о</w:t>
            </w:r>
            <w:r w:rsidRPr="00522B49">
              <w:rPr>
                <w:sz w:val="20"/>
                <w:szCs w:val="20"/>
              </w:rPr>
              <w:t>білі, які здійснили 90 виїздів до 76 населених пунктів, послугами скористалось 7 699 громадян. Крім того, на деокупованих територіях області додатково працює МАП від ДП «Укрвакцина» МОЗ України. Оперативне інформування населення про маршрути та графіки роботи здійснюється через спеціальні Telegram- та Viber-канали «Мобільна аптека «ТУТ»</w:t>
            </w:r>
          </w:p>
        </w:tc>
        <w:tc>
          <w:tcPr>
            <w:tcW w:w="1276" w:type="dxa"/>
          </w:tcPr>
          <w:p w14:paraId="70ABA61B" w14:textId="77777777" w:rsidR="008D6D74" w:rsidRPr="00522B49" w:rsidRDefault="008D6D74" w:rsidP="005B724D">
            <w:pPr>
              <w:jc w:val="both"/>
              <w:rPr>
                <w:sz w:val="20"/>
                <w:szCs w:val="20"/>
              </w:rPr>
            </w:pPr>
          </w:p>
        </w:tc>
        <w:tc>
          <w:tcPr>
            <w:tcW w:w="1276" w:type="dxa"/>
          </w:tcPr>
          <w:p w14:paraId="04105632" w14:textId="77777777" w:rsidR="008D6D74" w:rsidRPr="00522B49" w:rsidRDefault="008D6D74" w:rsidP="005B724D">
            <w:pPr>
              <w:jc w:val="both"/>
              <w:rPr>
                <w:sz w:val="20"/>
                <w:szCs w:val="20"/>
              </w:rPr>
            </w:pPr>
          </w:p>
          <w:p w14:paraId="01C75D5D" w14:textId="77777777" w:rsidR="00A43388" w:rsidRPr="00522B49" w:rsidRDefault="00A43388" w:rsidP="005B724D">
            <w:pPr>
              <w:jc w:val="both"/>
              <w:rPr>
                <w:sz w:val="20"/>
                <w:szCs w:val="20"/>
              </w:rPr>
            </w:pPr>
          </w:p>
          <w:p w14:paraId="585557CE" w14:textId="77777777" w:rsidR="00A43388" w:rsidRPr="00522B49" w:rsidRDefault="00A43388" w:rsidP="005B724D">
            <w:pPr>
              <w:jc w:val="both"/>
              <w:rPr>
                <w:sz w:val="20"/>
                <w:szCs w:val="20"/>
              </w:rPr>
            </w:pPr>
          </w:p>
          <w:p w14:paraId="5D165B52" w14:textId="77777777" w:rsidR="00A43388" w:rsidRPr="00522B49" w:rsidRDefault="00A43388" w:rsidP="005B724D">
            <w:pPr>
              <w:jc w:val="both"/>
              <w:rPr>
                <w:sz w:val="20"/>
                <w:szCs w:val="20"/>
              </w:rPr>
            </w:pPr>
          </w:p>
          <w:p w14:paraId="3DBA2F55" w14:textId="77777777" w:rsidR="00A43388" w:rsidRPr="00522B49" w:rsidRDefault="00A43388" w:rsidP="005B724D">
            <w:pPr>
              <w:jc w:val="both"/>
              <w:rPr>
                <w:sz w:val="20"/>
                <w:szCs w:val="20"/>
              </w:rPr>
            </w:pPr>
          </w:p>
          <w:p w14:paraId="2AB6A1DA" w14:textId="77777777" w:rsidR="00A43388" w:rsidRPr="00522B49" w:rsidRDefault="00A43388" w:rsidP="005B724D">
            <w:pPr>
              <w:jc w:val="both"/>
              <w:rPr>
                <w:sz w:val="20"/>
                <w:szCs w:val="20"/>
              </w:rPr>
            </w:pPr>
          </w:p>
          <w:p w14:paraId="3B6BF718" w14:textId="77777777" w:rsidR="00A43388" w:rsidRPr="00522B49" w:rsidRDefault="00A43388" w:rsidP="005B724D">
            <w:pPr>
              <w:jc w:val="both"/>
              <w:rPr>
                <w:sz w:val="20"/>
                <w:szCs w:val="20"/>
              </w:rPr>
            </w:pPr>
          </w:p>
          <w:p w14:paraId="37F337D3" w14:textId="77777777" w:rsidR="00A43388" w:rsidRPr="00522B49" w:rsidRDefault="00A43388" w:rsidP="005B724D">
            <w:pPr>
              <w:jc w:val="both"/>
              <w:rPr>
                <w:sz w:val="20"/>
                <w:szCs w:val="20"/>
              </w:rPr>
            </w:pPr>
          </w:p>
          <w:p w14:paraId="08B166E8" w14:textId="77777777" w:rsidR="00A43388" w:rsidRPr="00522B49" w:rsidRDefault="00A43388" w:rsidP="005B724D">
            <w:pPr>
              <w:jc w:val="both"/>
              <w:rPr>
                <w:sz w:val="20"/>
                <w:szCs w:val="20"/>
              </w:rPr>
            </w:pPr>
          </w:p>
          <w:p w14:paraId="18C5902D" w14:textId="77777777" w:rsidR="00A43388" w:rsidRPr="00522B49" w:rsidRDefault="00A43388" w:rsidP="005B724D">
            <w:pPr>
              <w:jc w:val="both"/>
              <w:rPr>
                <w:sz w:val="20"/>
                <w:szCs w:val="20"/>
              </w:rPr>
            </w:pPr>
          </w:p>
          <w:p w14:paraId="6E38C32B" w14:textId="77777777" w:rsidR="00A43388" w:rsidRPr="00522B49" w:rsidRDefault="00A43388" w:rsidP="005B724D">
            <w:pPr>
              <w:jc w:val="both"/>
              <w:rPr>
                <w:sz w:val="20"/>
                <w:szCs w:val="20"/>
              </w:rPr>
            </w:pPr>
          </w:p>
          <w:p w14:paraId="12A44B00" w14:textId="77777777" w:rsidR="00A43388" w:rsidRPr="00522B49" w:rsidRDefault="00A43388" w:rsidP="005B724D">
            <w:pPr>
              <w:jc w:val="both"/>
              <w:rPr>
                <w:sz w:val="20"/>
                <w:szCs w:val="20"/>
              </w:rPr>
            </w:pPr>
          </w:p>
          <w:p w14:paraId="43DDF493" w14:textId="77777777" w:rsidR="00A43388" w:rsidRPr="00522B49" w:rsidRDefault="00A43388" w:rsidP="005B724D">
            <w:pPr>
              <w:jc w:val="both"/>
              <w:rPr>
                <w:sz w:val="20"/>
                <w:szCs w:val="20"/>
              </w:rPr>
            </w:pPr>
          </w:p>
          <w:p w14:paraId="34FC805F" w14:textId="77777777" w:rsidR="00A43388" w:rsidRPr="00522B49" w:rsidRDefault="00A43388" w:rsidP="005B724D">
            <w:pPr>
              <w:jc w:val="both"/>
              <w:rPr>
                <w:sz w:val="20"/>
                <w:szCs w:val="20"/>
              </w:rPr>
            </w:pPr>
          </w:p>
          <w:p w14:paraId="55D5959A" w14:textId="77777777" w:rsidR="00A43388" w:rsidRPr="00522B49" w:rsidRDefault="00A43388" w:rsidP="005B724D">
            <w:pPr>
              <w:jc w:val="both"/>
              <w:rPr>
                <w:sz w:val="20"/>
                <w:szCs w:val="20"/>
              </w:rPr>
            </w:pPr>
          </w:p>
          <w:p w14:paraId="7DD90DA8" w14:textId="77777777" w:rsidR="00A43388" w:rsidRPr="00522B49" w:rsidRDefault="00A43388" w:rsidP="005B724D">
            <w:pPr>
              <w:jc w:val="both"/>
              <w:rPr>
                <w:sz w:val="20"/>
                <w:szCs w:val="20"/>
              </w:rPr>
            </w:pPr>
          </w:p>
          <w:p w14:paraId="0AEDE8A3" w14:textId="77777777" w:rsidR="00A43388" w:rsidRPr="00522B49" w:rsidRDefault="00A43388" w:rsidP="005B724D">
            <w:pPr>
              <w:jc w:val="both"/>
              <w:rPr>
                <w:sz w:val="20"/>
                <w:szCs w:val="20"/>
              </w:rPr>
            </w:pPr>
          </w:p>
          <w:p w14:paraId="64025967" w14:textId="77777777" w:rsidR="00A43388" w:rsidRPr="00522B49" w:rsidRDefault="00A43388" w:rsidP="005B724D">
            <w:pPr>
              <w:jc w:val="both"/>
              <w:rPr>
                <w:sz w:val="20"/>
                <w:szCs w:val="20"/>
              </w:rPr>
            </w:pPr>
          </w:p>
          <w:p w14:paraId="492CBA5B" w14:textId="77777777" w:rsidR="00A43388" w:rsidRPr="00522B49" w:rsidRDefault="00A43388" w:rsidP="005B724D">
            <w:pPr>
              <w:jc w:val="both"/>
              <w:rPr>
                <w:sz w:val="20"/>
                <w:szCs w:val="20"/>
              </w:rPr>
            </w:pPr>
          </w:p>
          <w:p w14:paraId="53F60B26" w14:textId="77777777" w:rsidR="00A43388" w:rsidRPr="00522B49" w:rsidRDefault="00A43388" w:rsidP="005B724D">
            <w:pPr>
              <w:jc w:val="both"/>
              <w:rPr>
                <w:sz w:val="20"/>
                <w:szCs w:val="20"/>
              </w:rPr>
            </w:pPr>
          </w:p>
          <w:p w14:paraId="2116A5B2" w14:textId="77777777" w:rsidR="00A43388" w:rsidRPr="00522B49" w:rsidRDefault="00A43388" w:rsidP="005B724D">
            <w:pPr>
              <w:jc w:val="both"/>
              <w:rPr>
                <w:sz w:val="20"/>
                <w:szCs w:val="20"/>
              </w:rPr>
            </w:pPr>
          </w:p>
          <w:p w14:paraId="7CDF5EEC" w14:textId="77777777" w:rsidR="00A43388" w:rsidRPr="00522B49" w:rsidRDefault="00A43388" w:rsidP="005B724D">
            <w:pPr>
              <w:jc w:val="both"/>
              <w:rPr>
                <w:sz w:val="20"/>
                <w:szCs w:val="20"/>
              </w:rPr>
            </w:pPr>
          </w:p>
          <w:p w14:paraId="20498BF5" w14:textId="77777777" w:rsidR="00A43388" w:rsidRPr="00522B49" w:rsidRDefault="00A43388" w:rsidP="005B724D">
            <w:pPr>
              <w:jc w:val="both"/>
              <w:rPr>
                <w:sz w:val="20"/>
                <w:szCs w:val="20"/>
              </w:rPr>
            </w:pPr>
          </w:p>
          <w:p w14:paraId="408AF22C" w14:textId="77777777" w:rsidR="00A43388" w:rsidRPr="00522B49" w:rsidRDefault="00A43388" w:rsidP="005B724D">
            <w:pPr>
              <w:jc w:val="both"/>
              <w:rPr>
                <w:sz w:val="20"/>
                <w:szCs w:val="20"/>
              </w:rPr>
            </w:pPr>
          </w:p>
          <w:p w14:paraId="2D79565B" w14:textId="77777777" w:rsidR="00A43388" w:rsidRPr="00522B49" w:rsidRDefault="00A43388" w:rsidP="005B724D">
            <w:pPr>
              <w:jc w:val="both"/>
              <w:rPr>
                <w:sz w:val="20"/>
                <w:szCs w:val="20"/>
              </w:rPr>
            </w:pPr>
          </w:p>
          <w:p w14:paraId="22F2A8C4" w14:textId="77777777" w:rsidR="00A43388" w:rsidRPr="00522B49" w:rsidRDefault="00A43388" w:rsidP="005B724D">
            <w:pPr>
              <w:jc w:val="both"/>
              <w:rPr>
                <w:sz w:val="20"/>
                <w:szCs w:val="20"/>
              </w:rPr>
            </w:pPr>
          </w:p>
          <w:p w14:paraId="52413A86" w14:textId="77777777" w:rsidR="00A43388" w:rsidRPr="00522B49" w:rsidRDefault="00A43388" w:rsidP="005B724D">
            <w:pPr>
              <w:jc w:val="both"/>
              <w:rPr>
                <w:sz w:val="20"/>
                <w:szCs w:val="20"/>
              </w:rPr>
            </w:pPr>
          </w:p>
          <w:p w14:paraId="2B6EFFEC" w14:textId="77777777" w:rsidR="00A43388" w:rsidRPr="00522B49" w:rsidRDefault="00A43388" w:rsidP="005B724D">
            <w:pPr>
              <w:jc w:val="both"/>
              <w:rPr>
                <w:sz w:val="20"/>
                <w:szCs w:val="20"/>
              </w:rPr>
            </w:pPr>
          </w:p>
          <w:p w14:paraId="5C5CC105" w14:textId="77777777" w:rsidR="00A43388" w:rsidRPr="00522B49" w:rsidRDefault="00A43388" w:rsidP="005B724D">
            <w:pPr>
              <w:jc w:val="both"/>
              <w:rPr>
                <w:sz w:val="20"/>
                <w:szCs w:val="20"/>
              </w:rPr>
            </w:pPr>
          </w:p>
          <w:p w14:paraId="6D65D72C" w14:textId="77777777" w:rsidR="00A43388" w:rsidRPr="00522B49" w:rsidRDefault="00A43388" w:rsidP="005B724D">
            <w:pPr>
              <w:jc w:val="both"/>
              <w:rPr>
                <w:sz w:val="20"/>
                <w:szCs w:val="20"/>
              </w:rPr>
            </w:pPr>
          </w:p>
          <w:p w14:paraId="76FCA493" w14:textId="77777777" w:rsidR="00A43388" w:rsidRPr="00522B49" w:rsidRDefault="00A43388" w:rsidP="005B724D">
            <w:pPr>
              <w:jc w:val="both"/>
              <w:rPr>
                <w:sz w:val="20"/>
                <w:szCs w:val="20"/>
              </w:rPr>
            </w:pPr>
          </w:p>
          <w:p w14:paraId="55428354" w14:textId="77777777" w:rsidR="00A43388" w:rsidRPr="00522B49" w:rsidRDefault="00A43388" w:rsidP="005B724D">
            <w:pPr>
              <w:jc w:val="both"/>
              <w:rPr>
                <w:sz w:val="20"/>
                <w:szCs w:val="20"/>
              </w:rPr>
            </w:pPr>
          </w:p>
          <w:p w14:paraId="73B504F4" w14:textId="77777777" w:rsidR="00A43388" w:rsidRPr="00522B49" w:rsidRDefault="00A43388" w:rsidP="005B724D">
            <w:pPr>
              <w:jc w:val="both"/>
              <w:rPr>
                <w:sz w:val="20"/>
                <w:szCs w:val="20"/>
              </w:rPr>
            </w:pPr>
          </w:p>
          <w:p w14:paraId="028C03DF" w14:textId="77777777" w:rsidR="00A43388" w:rsidRPr="00522B49" w:rsidRDefault="00A43388" w:rsidP="005B724D">
            <w:pPr>
              <w:jc w:val="both"/>
              <w:rPr>
                <w:sz w:val="20"/>
                <w:szCs w:val="20"/>
              </w:rPr>
            </w:pPr>
          </w:p>
          <w:p w14:paraId="507D45F9" w14:textId="77777777" w:rsidR="00A43388" w:rsidRPr="00522B49" w:rsidRDefault="00A43388" w:rsidP="005B724D">
            <w:pPr>
              <w:jc w:val="both"/>
              <w:rPr>
                <w:sz w:val="20"/>
                <w:szCs w:val="20"/>
              </w:rPr>
            </w:pPr>
          </w:p>
          <w:p w14:paraId="70F231A1" w14:textId="77777777" w:rsidR="00A43388" w:rsidRPr="00522B49" w:rsidRDefault="00A43388" w:rsidP="005B724D">
            <w:pPr>
              <w:jc w:val="both"/>
              <w:rPr>
                <w:sz w:val="20"/>
                <w:szCs w:val="20"/>
              </w:rPr>
            </w:pPr>
          </w:p>
          <w:p w14:paraId="1666EBF8" w14:textId="77777777" w:rsidR="00A43388" w:rsidRPr="00522B49" w:rsidRDefault="00A43388" w:rsidP="005B724D">
            <w:pPr>
              <w:jc w:val="both"/>
              <w:rPr>
                <w:sz w:val="20"/>
                <w:szCs w:val="20"/>
              </w:rPr>
            </w:pPr>
          </w:p>
          <w:p w14:paraId="057753F3" w14:textId="77777777" w:rsidR="00A43388" w:rsidRPr="00522B49" w:rsidRDefault="00A43388" w:rsidP="005B724D">
            <w:pPr>
              <w:jc w:val="both"/>
              <w:rPr>
                <w:sz w:val="20"/>
                <w:szCs w:val="20"/>
              </w:rPr>
            </w:pPr>
          </w:p>
          <w:p w14:paraId="4DDC565C" w14:textId="77777777" w:rsidR="00A43388" w:rsidRPr="00522B49" w:rsidRDefault="00A43388" w:rsidP="005B724D">
            <w:pPr>
              <w:jc w:val="both"/>
              <w:rPr>
                <w:sz w:val="20"/>
                <w:szCs w:val="20"/>
              </w:rPr>
            </w:pPr>
          </w:p>
          <w:p w14:paraId="18E9F365" w14:textId="77777777" w:rsidR="00A43388" w:rsidRPr="00522B49" w:rsidRDefault="00A43388" w:rsidP="005B724D">
            <w:pPr>
              <w:jc w:val="both"/>
              <w:rPr>
                <w:sz w:val="20"/>
                <w:szCs w:val="20"/>
              </w:rPr>
            </w:pPr>
          </w:p>
          <w:p w14:paraId="622B39B7" w14:textId="77777777" w:rsidR="00A43388" w:rsidRPr="00522B49" w:rsidRDefault="00A43388" w:rsidP="005B724D">
            <w:pPr>
              <w:jc w:val="both"/>
              <w:rPr>
                <w:sz w:val="20"/>
                <w:szCs w:val="20"/>
              </w:rPr>
            </w:pPr>
          </w:p>
          <w:p w14:paraId="2F51FB05" w14:textId="77777777" w:rsidR="00A43388" w:rsidRPr="00522B49" w:rsidRDefault="00A43388" w:rsidP="005B724D">
            <w:pPr>
              <w:jc w:val="both"/>
              <w:rPr>
                <w:sz w:val="20"/>
                <w:szCs w:val="20"/>
              </w:rPr>
            </w:pPr>
          </w:p>
          <w:p w14:paraId="7717CAFA" w14:textId="77777777" w:rsidR="00A43388" w:rsidRPr="00522B49" w:rsidRDefault="00A43388" w:rsidP="005B724D">
            <w:pPr>
              <w:jc w:val="both"/>
              <w:rPr>
                <w:sz w:val="20"/>
                <w:szCs w:val="20"/>
              </w:rPr>
            </w:pPr>
          </w:p>
          <w:p w14:paraId="66D2C2B1" w14:textId="77777777" w:rsidR="00A43388" w:rsidRPr="00522B49" w:rsidRDefault="00A43388" w:rsidP="005B724D">
            <w:pPr>
              <w:jc w:val="both"/>
              <w:rPr>
                <w:sz w:val="20"/>
                <w:szCs w:val="20"/>
              </w:rPr>
            </w:pPr>
          </w:p>
          <w:p w14:paraId="3E83F377" w14:textId="77777777" w:rsidR="00A43388" w:rsidRPr="00522B49" w:rsidRDefault="00A43388" w:rsidP="005B724D">
            <w:pPr>
              <w:jc w:val="both"/>
              <w:rPr>
                <w:sz w:val="20"/>
                <w:szCs w:val="20"/>
              </w:rPr>
            </w:pPr>
          </w:p>
          <w:p w14:paraId="671FFD09" w14:textId="77777777" w:rsidR="00A43388" w:rsidRPr="00522B49" w:rsidRDefault="00A43388" w:rsidP="005B724D">
            <w:pPr>
              <w:jc w:val="both"/>
              <w:rPr>
                <w:sz w:val="20"/>
                <w:szCs w:val="20"/>
              </w:rPr>
            </w:pPr>
          </w:p>
          <w:p w14:paraId="513B362F" w14:textId="77777777" w:rsidR="00A43388" w:rsidRPr="00522B49" w:rsidRDefault="00A43388" w:rsidP="005B724D">
            <w:pPr>
              <w:jc w:val="both"/>
              <w:rPr>
                <w:sz w:val="20"/>
                <w:szCs w:val="20"/>
              </w:rPr>
            </w:pPr>
          </w:p>
          <w:p w14:paraId="679A82D6" w14:textId="77777777" w:rsidR="00A43388" w:rsidRPr="00522B49" w:rsidRDefault="00A43388" w:rsidP="005B724D">
            <w:pPr>
              <w:jc w:val="both"/>
              <w:rPr>
                <w:sz w:val="20"/>
                <w:szCs w:val="20"/>
              </w:rPr>
            </w:pPr>
          </w:p>
          <w:p w14:paraId="2D9A3CCF" w14:textId="77777777" w:rsidR="00A43388" w:rsidRPr="00522B49" w:rsidRDefault="00A43388" w:rsidP="005B724D">
            <w:pPr>
              <w:jc w:val="both"/>
              <w:rPr>
                <w:sz w:val="20"/>
                <w:szCs w:val="20"/>
              </w:rPr>
            </w:pPr>
          </w:p>
          <w:p w14:paraId="111BAEB7" w14:textId="77777777" w:rsidR="00A43388" w:rsidRPr="00522B49" w:rsidRDefault="00A43388" w:rsidP="005B724D">
            <w:pPr>
              <w:jc w:val="both"/>
              <w:rPr>
                <w:sz w:val="20"/>
                <w:szCs w:val="20"/>
              </w:rPr>
            </w:pPr>
          </w:p>
          <w:p w14:paraId="6E0A49F7" w14:textId="77777777" w:rsidR="00A43388" w:rsidRPr="00522B49" w:rsidRDefault="00A43388" w:rsidP="005B724D">
            <w:pPr>
              <w:jc w:val="both"/>
              <w:rPr>
                <w:sz w:val="20"/>
                <w:szCs w:val="20"/>
              </w:rPr>
            </w:pPr>
          </w:p>
          <w:p w14:paraId="1BC47E5F" w14:textId="77777777" w:rsidR="00A43388" w:rsidRPr="00522B49" w:rsidRDefault="00A43388" w:rsidP="005B724D">
            <w:pPr>
              <w:jc w:val="both"/>
              <w:rPr>
                <w:sz w:val="20"/>
                <w:szCs w:val="20"/>
              </w:rPr>
            </w:pPr>
          </w:p>
          <w:p w14:paraId="5C30BCE1" w14:textId="77777777" w:rsidR="00A43388" w:rsidRPr="00522B49" w:rsidRDefault="00A43388" w:rsidP="005B724D">
            <w:pPr>
              <w:jc w:val="both"/>
              <w:rPr>
                <w:sz w:val="20"/>
                <w:szCs w:val="20"/>
              </w:rPr>
            </w:pPr>
          </w:p>
          <w:p w14:paraId="54CAF0AF" w14:textId="77777777" w:rsidR="00A43388" w:rsidRPr="00522B49" w:rsidRDefault="00A43388" w:rsidP="005B724D">
            <w:pPr>
              <w:jc w:val="both"/>
              <w:rPr>
                <w:sz w:val="20"/>
                <w:szCs w:val="20"/>
              </w:rPr>
            </w:pPr>
          </w:p>
          <w:p w14:paraId="08804777" w14:textId="77777777" w:rsidR="00A43388" w:rsidRPr="00522B49" w:rsidRDefault="00A43388" w:rsidP="005B724D">
            <w:pPr>
              <w:jc w:val="both"/>
              <w:rPr>
                <w:sz w:val="20"/>
                <w:szCs w:val="20"/>
              </w:rPr>
            </w:pPr>
          </w:p>
          <w:p w14:paraId="3C424432" w14:textId="77777777" w:rsidR="00A43388" w:rsidRPr="00522B49" w:rsidRDefault="00A43388" w:rsidP="005B724D">
            <w:pPr>
              <w:jc w:val="both"/>
              <w:rPr>
                <w:sz w:val="20"/>
                <w:szCs w:val="20"/>
              </w:rPr>
            </w:pPr>
          </w:p>
          <w:p w14:paraId="553F1332" w14:textId="77777777" w:rsidR="00A43388" w:rsidRPr="00522B49" w:rsidRDefault="00A43388" w:rsidP="005B724D">
            <w:pPr>
              <w:jc w:val="both"/>
              <w:rPr>
                <w:sz w:val="20"/>
                <w:szCs w:val="20"/>
              </w:rPr>
            </w:pPr>
          </w:p>
          <w:p w14:paraId="6FD0479E" w14:textId="77777777" w:rsidR="00A43388" w:rsidRPr="00522B49" w:rsidRDefault="00A43388" w:rsidP="005B724D">
            <w:pPr>
              <w:jc w:val="both"/>
              <w:rPr>
                <w:sz w:val="20"/>
                <w:szCs w:val="20"/>
              </w:rPr>
            </w:pPr>
          </w:p>
          <w:p w14:paraId="24586C2A" w14:textId="77777777" w:rsidR="00A43388" w:rsidRPr="00522B49" w:rsidRDefault="00A43388" w:rsidP="005B724D">
            <w:pPr>
              <w:jc w:val="both"/>
              <w:rPr>
                <w:sz w:val="20"/>
                <w:szCs w:val="20"/>
              </w:rPr>
            </w:pPr>
          </w:p>
          <w:p w14:paraId="6F3A5328" w14:textId="77777777" w:rsidR="00A43388" w:rsidRPr="00522B49" w:rsidRDefault="00A43388" w:rsidP="005B724D">
            <w:pPr>
              <w:jc w:val="both"/>
              <w:rPr>
                <w:sz w:val="20"/>
                <w:szCs w:val="20"/>
              </w:rPr>
            </w:pPr>
          </w:p>
          <w:p w14:paraId="2B9525CF" w14:textId="77777777" w:rsidR="00A43388" w:rsidRPr="00522B49" w:rsidRDefault="00A43388" w:rsidP="005B724D">
            <w:pPr>
              <w:jc w:val="both"/>
              <w:rPr>
                <w:sz w:val="20"/>
                <w:szCs w:val="20"/>
              </w:rPr>
            </w:pPr>
          </w:p>
          <w:p w14:paraId="13D84ED8" w14:textId="77777777" w:rsidR="00A43388" w:rsidRPr="00522B49" w:rsidRDefault="00A43388" w:rsidP="005B724D">
            <w:pPr>
              <w:jc w:val="both"/>
              <w:rPr>
                <w:sz w:val="20"/>
                <w:szCs w:val="20"/>
              </w:rPr>
            </w:pPr>
          </w:p>
          <w:p w14:paraId="6C55635F" w14:textId="77777777" w:rsidR="00A43388" w:rsidRPr="00522B49" w:rsidRDefault="00A43388" w:rsidP="005B724D">
            <w:pPr>
              <w:jc w:val="both"/>
              <w:rPr>
                <w:sz w:val="20"/>
                <w:szCs w:val="20"/>
              </w:rPr>
            </w:pPr>
          </w:p>
          <w:p w14:paraId="22D2287A" w14:textId="77777777" w:rsidR="00A43388" w:rsidRPr="00522B49" w:rsidRDefault="00A43388" w:rsidP="005B724D">
            <w:pPr>
              <w:jc w:val="both"/>
              <w:rPr>
                <w:sz w:val="20"/>
                <w:szCs w:val="20"/>
              </w:rPr>
            </w:pPr>
          </w:p>
          <w:p w14:paraId="736798A0" w14:textId="77777777" w:rsidR="00A43388" w:rsidRPr="00522B49" w:rsidRDefault="00A43388" w:rsidP="005B724D">
            <w:pPr>
              <w:jc w:val="both"/>
              <w:rPr>
                <w:sz w:val="20"/>
                <w:szCs w:val="20"/>
              </w:rPr>
            </w:pPr>
          </w:p>
          <w:p w14:paraId="685716D4" w14:textId="77777777" w:rsidR="00A43388" w:rsidRPr="00522B49" w:rsidRDefault="00A43388" w:rsidP="005B724D">
            <w:pPr>
              <w:jc w:val="both"/>
              <w:rPr>
                <w:sz w:val="20"/>
                <w:szCs w:val="20"/>
              </w:rPr>
            </w:pPr>
          </w:p>
          <w:p w14:paraId="7013A1A6" w14:textId="77777777" w:rsidR="00A43388" w:rsidRPr="00522B49" w:rsidRDefault="00A43388" w:rsidP="005B724D">
            <w:pPr>
              <w:jc w:val="both"/>
              <w:rPr>
                <w:sz w:val="20"/>
                <w:szCs w:val="20"/>
              </w:rPr>
            </w:pPr>
          </w:p>
          <w:p w14:paraId="3C2D46F4" w14:textId="77777777" w:rsidR="00A43388" w:rsidRPr="00522B49" w:rsidRDefault="00A43388" w:rsidP="005B724D">
            <w:pPr>
              <w:jc w:val="both"/>
              <w:rPr>
                <w:sz w:val="20"/>
                <w:szCs w:val="20"/>
              </w:rPr>
            </w:pPr>
          </w:p>
          <w:p w14:paraId="3007DCFA" w14:textId="77777777" w:rsidR="00A43388" w:rsidRPr="00522B49" w:rsidRDefault="00A43388" w:rsidP="005B724D">
            <w:pPr>
              <w:jc w:val="both"/>
              <w:rPr>
                <w:sz w:val="20"/>
                <w:szCs w:val="20"/>
              </w:rPr>
            </w:pPr>
          </w:p>
          <w:p w14:paraId="38B53099" w14:textId="77777777" w:rsidR="00A43388" w:rsidRPr="00522B49" w:rsidRDefault="00A43388" w:rsidP="005B724D">
            <w:pPr>
              <w:jc w:val="both"/>
              <w:rPr>
                <w:sz w:val="20"/>
                <w:szCs w:val="20"/>
              </w:rPr>
            </w:pPr>
          </w:p>
          <w:p w14:paraId="1A1625E4" w14:textId="77777777" w:rsidR="00A43388" w:rsidRPr="00522B49" w:rsidRDefault="00A43388" w:rsidP="005B724D">
            <w:pPr>
              <w:jc w:val="both"/>
              <w:rPr>
                <w:sz w:val="20"/>
                <w:szCs w:val="20"/>
              </w:rPr>
            </w:pPr>
          </w:p>
          <w:p w14:paraId="5EB85A2B" w14:textId="77777777" w:rsidR="00A43388" w:rsidRPr="00522B49" w:rsidRDefault="00A43388" w:rsidP="005B724D">
            <w:pPr>
              <w:jc w:val="both"/>
              <w:rPr>
                <w:sz w:val="20"/>
                <w:szCs w:val="20"/>
              </w:rPr>
            </w:pPr>
          </w:p>
          <w:p w14:paraId="61680241" w14:textId="77777777" w:rsidR="00A43388" w:rsidRPr="00522B49" w:rsidRDefault="00A43388" w:rsidP="005B724D">
            <w:pPr>
              <w:jc w:val="both"/>
              <w:rPr>
                <w:sz w:val="20"/>
                <w:szCs w:val="20"/>
              </w:rPr>
            </w:pPr>
          </w:p>
          <w:p w14:paraId="6E2B6142" w14:textId="77777777" w:rsidR="00A43388" w:rsidRPr="00522B49" w:rsidRDefault="00A43388" w:rsidP="005B724D">
            <w:pPr>
              <w:jc w:val="both"/>
              <w:rPr>
                <w:sz w:val="20"/>
                <w:szCs w:val="20"/>
              </w:rPr>
            </w:pPr>
          </w:p>
          <w:p w14:paraId="113F2587" w14:textId="77777777" w:rsidR="00A43388" w:rsidRPr="00522B49" w:rsidRDefault="00A43388" w:rsidP="005B724D">
            <w:pPr>
              <w:jc w:val="both"/>
              <w:rPr>
                <w:sz w:val="20"/>
                <w:szCs w:val="20"/>
              </w:rPr>
            </w:pPr>
          </w:p>
          <w:p w14:paraId="3E8F6BF5" w14:textId="77777777" w:rsidR="00A43388" w:rsidRPr="00522B49" w:rsidRDefault="00A43388" w:rsidP="005B724D">
            <w:pPr>
              <w:jc w:val="both"/>
              <w:rPr>
                <w:sz w:val="20"/>
                <w:szCs w:val="20"/>
              </w:rPr>
            </w:pPr>
          </w:p>
          <w:p w14:paraId="1F2D6D86" w14:textId="77777777" w:rsidR="00A43388" w:rsidRPr="00522B49" w:rsidRDefault="00A43388" w:rsidP="005B724D">
            <w:pPr>
              <w:jc w:val="both"/>
              <w:rPr>
                <w:sz w:val="20"/>
                <w:szCs w:val="20"/>
              </w:rPr>
            </w:pPr>
          </w:p>
          <w:p w14:paraId="2CCF6727" w14:textId="77777777" w:rsidR="00A43388" w:rsidRPr="00522B49" w:rsidRDefault="00A43388" w:rsidP="005B724D">
            <w:pPr>
              <w:jc w:val="both"/>
              <w:rPr>
                <w:sz w:val="20"/>
                <w:szCs w:val="20"/>
              </w:rPr>
            </w:pPr>
          </w:p>
          <w:p w14:paraId="2BB502DC" w14:textId="77777777" w:rsidR="00A43388" w:rsidRPr="00522B49" w:rsidRDefault="00A43388" w:rsidP="005B724D">
            <w:pPr>
              <w:jc w:val="both"/>
              <w:rPr>
                <w:sz w:val="20"/>
                <w:szCs w:val="20"/>
              </w:rPr>
            </w:pPr>
          </w:p>
          <w:p w14:paraId="5A3B7488" w14:textId="77777777" w:rsidR="00A43388" w:rsidRPr="00522B49" w:rsidRDefault="00A43388" w:rsidP="005B724D">
            <w:pPr>
              <w:jc w:val="both"/>
              <w:rPr>
                <w:sz w:val="20"/>
                <w:szCs w:val="20"/>
              </w:rPr>
            </w:pPr>
          </w:p>
          <w:p w14:paraId="35F2719B" w14:textId="77777777" w:rsidR="00A43388" w:rsidRPr="00522B49" w:rsidRDefault="00A43388" w:rsidP="005B724D">
            <w:pPr>
              <w:jc w:val="both"/>
              <w:rPr>
                <w:sz w:val="20"/>
                <w:szCs w:val="20"/>
              </w:rPr>
            </w:pPr>
          </w:p>
          <w:p w14:paraId="30FD05E0" w14:textId="77777777" w:rsidR="00A43388" w:rsidRPr="00522B49" w:rsidRDefault="00A43388" w:rsidP="005B724D">
            <w:pPr>
              <w:jc w:val="both"/>
              <w:rPr>
                <w:sz w:val="20"/>
                <w:szCs w:val="20"/>
              </w:rPr>
            </w:pPr>
          </w:p>
          <w:p w14:paraId="75D72F8C" w14:textId="77777777" w:rsidR="00A43388" w:rsidRPr="00522B49" w:rsidRDefault="00A43388" w:rsidP="005B724D">
            <w:pPr>
              <w:jc w:val="both"/>
              <w:rPr>
                <w:sz w:val="20"/>
                <w:szCs w:val="20"/>
              </w:rPr>
            </w:pPr>
          </w:p>
          <w:p w14:paraId="5B481182" w14:textId="77777777" w:rsidR="00A43388" w:rsidRPr="00522B49" w:rsidRDefault="00A43388" w:rsidP="005B724D">
            <w:pPr>
              <w:jc w:val="both"/>
              <w:rPr>
                <w:sz w:val="20"/>
                <w:szCs w:val="20"/>
              </w:rPr>
            </w:pPr>
          </w:p>
          <w:p w14:paraId="76D4879B" w14:textId="77777777" w:rsidR="00A43388" w:rsidRPr="00522B49" w:rsidRDefault="00A43388" w:rsidP="005B724D">
            <w:pPr>
              <w:jc w:val="both"/>
              <w:rPr>
                <w:sz w:val="20"/>
                <w:szCs w:val="20"/>
              </w:rPr>
            </w:pPr>
          </w:p>
          <w:p w14:paraId="52634E47" w14:textId="77777777" w:rsidR="00A43388" w:rsidRPr="00522B49" w:rsidRDefault="00A43388" w:rsidP="005B724D">
            <w:pPr>
              <w:jc w:val="both"/>
              <w:rPr>
                <w:sz w:val="20"/>
                <w:szCs w:val="20"/>
              </w:rPr>
            </w:pPr>
          </w:p>
          <w:p w14:paraId="46BED521" w14:textId="77777777" w:rsidR="00A43388" w:rsidRPr="00522B49" w:rsidRDefault="00A43388" w:rsidP="005B724D">
            <w:pPr>
              <w:jc w:val="both"/>
              <w:rPr>
                <w:sz w:val="20"/>
                <w:szCs w:val="20"/>
              </w:rPr>
            </w:pPr>
          </w:p>
          <w:p w14:paraId="22033CF0" w14:textId="77777777" w:rsidR="00A43388" w:rsidRPr="00522B49" w:rsidRDefault="00A43388" w:rsidP="005B724D">
            <w:pPr>
              <w:jc w:val="both"/>
              <w:rPr>
                <w:sz w:val="20"/>
                <w:szCs w:val="20"/>
              </w:rPr>
            </w:pPr>
          </w:p>
          <w:p w14:paraId="714596E1" w14:textId="77777777" w:rsidR="00A43388" w:rsidRPr="00522B49" w:rsidRDefault="00A43388" w:rsidP="005B724D">
            <w:pPr>
              <w:jc w:val="both"/>
              <w:rPr>
                <w:sz w:val="20"/>
                <w:szCs w:val="20"/>
              </w:rPr>
            </w:pPr>
          </w:p>
          <w:p w14:paraId="15BA31D3" w14:textId="77777777" w:rsidR="00A43388" w:rsidRPr="00522B49" w:rsidRDefault="00A43388" w:rsidP="005B724D">
            <w:pPr>
              <w:jc w:val="both"/>
              <w:rPr>
                <w:sz w:val="20"/>
                <w:szCs w:val="20"/>
              </w:rPr>
            </w:pPr>
          </w:p>
          <w:p w14:paraId="23161756" w14:textId="77777777" w:rsidR="00A43388" w:rsidRPr="00522B49" w:rsidRDefault="00A43388" w:rsidP="005B724D">
            <w:pPr>
              <w:jc w:val="both"/>
              <w:rPr>
                <w:sz w:val="20"/>
                <w:szCs w:val="20"/>
              </w:rPr>
            </w:pPr>
          </w:p>
          <w:p w14:paraId="218A141D" w14:textId="77777777" w:rsidR="00A43388" w:rsidRPr="00522B49" w:rsidRDefault="00A43388" w:rsidP="005B724D">
            <w:pPr>
              <w:jc w:val="both"/>
              <w:rPr>
                <w:sz w:val="20"/>
                <w:szCs w:val="20"/>
              </w:rPr>
            </w:pPr>
          </w:p>
          <w:p w14:paraId="49325628" w14:textId="77777777" w:rsidR="00A43388" w:rsidRPr="00522B49" w:rsidRDefault="00A43388" w:rsidP="005B724D">
            <w:pPr>
              <w:jc w:val="both"/>
              <w:rPr>
                <w:sz w:val="20"/>
                <w:szCs w:val="20"/>
              </w:rPr>
            </w:pPr>
          </w:p>
          <w:p w14:paraId="2B200A29" w14:textId="77777777" w:rsidR="00A43388" w:rsidRPr="00522B49" w:rsidRDefault="00A43388" w:rsidP="005B724D">
            <w:pPr>
              <w:jc w:val="both"/>
              <w:rPr>
                <w:sz w:val="20"/>
                <w:szCs w:val="20"/>
              </w:rPr>
            </w:pPr>
          </w:p>
          <w:p w14:paraId="07328144" w14:textId="77777777" w:rsidR="00A43388" w:rsidRPr="00522B49" w:rsidRDefault="00A43388" w:rsidP="005B724D">
            <w:pPr>
              <w:jc w:val="both"/>
              <w:rPr>
                <w:sz w:val="20"/>
                <w:szCs w:val="20"/>
              </w:rPr>
            </w:pPr>
          </w:p>
          <w:p w14:paraId="3795D449" w14:textId="77777777" w:rsidR="00A43388" w:rsidRPr="00522B49" w:rsidRDefault="00A43388" w:rsidP="005B724D">
            <w:pPr>
              <w:jc w:val="both"/>
              <w:rPr>
                <w:sz w:val="20"/>
                <w:szCs w:val="20"/>
              </w:rPr>
            </w:pPr>
          </w:p>
          <w:p w14:paraId="09FDD269" w14:textId="77777777" w:rsidR="00A43388" w:rsidRPr="00522B49" w:rsidRDefault="00A43388" w:rsidP="005B724D">
            <w:pPr>
              <w:jc w:val="both"/>
              <w:rPr>
                <w:sz w:val="20"/>
                <w:szCs w:val="20"/>
              </w:rPr>
            </w:pPr>
          </w:p>
          <w:p w14:paraId="697DAA1C" w14:textId="77777777" w:rsidR="00A43388" w:rsidRPr="00522B49" w:rsidRDefault="00A43388" w:rsidP="005B724D">
            <w:pPr>
              <w:jc w:val="both"/>
              <w:rPr>
                <w:sz w:val="20"/>
                <w:szCs w:val="20"/>
              </w:rPr>
            </w:pPr>
          </w:p>
          <w:p w14:paraId="14F3D535" w14:textId="77777777" w:rsidR="00A43388" w:rsidRPr="00522B49" w:rsidRDefault="00A43388" w:rsidP="005B724D">
            <w:pPr>
              <w:jc w:val="both"/>
              <w:rPr>
                <w:sz w:val="20"/>
                <w:szCs w:val="20"/>
              </w:rPr>
            </w:pPr>
          </w:p>
          <w:p w14:paraId="69470E58" w14:textId="77777777" w:rsidR="00A43388" w:rsidRPr="00522B49" w:rsidRDefault="00A43388" w:rsidP="005B724D">
            <w:pPr>
              <w:jc w:val="both"/>
              <w:rPr>
                <w:sz w:val="20"/>
                <w:szCs w:val="20"/>
              </w:rPr>
            </w:pPr>
          </w:p>
          <w:p w14:paraId="65FE39BB" w14:textId="77777777" w:rsidR="00A43388" w:rsidRPr="00522B49" w:rsidRDefault="00A43388" w:rsidP="005B724D">
            <w:pPr>
              <w:jc w:val="both"/>
              <w:rPr>
                <w:sz w:val="20"/>
                <w:szCs w:val="20"/>
              </w:rPr>
            </w:pPr>
          </w:p>
          <w:p w14:paraId="64F9AD1F" w14:textId="77777777" w:rsidR="00A43388" w:rsidRPr="00522B49" w:rsidRDefault="00A43388" w:rsidP="005B724D">
            <w:pPr>
              <w:jc w:val="both"/>
              <w:rPr>
                <w:sz w:val="20"/>
                <w:szCs w:val="20"/>
              </w:rPr>
            </w:pPr>
          </w:p>
          <w:p w14:paraId="59737792" w14:textId="77777777" w:rsidR="00A43388" w:rsidRPr="00522B49" w:rsidRDefault="00A43388" w:rsidP="005B724D">
            <w:pPr>
              <w:jc w:val="both"/>
              <w:rPr>
                <w:sz w:val="20"/>
                <w:szCs w:val="20"/>
              </w:rPr>
            </w:pPr>
          </w:p>
          <w:p w14:paraId="3DBEF8CD" w14:textId="77777777" w:rsidR="00A43388" w:rsidRPr="00522B49" w:rsidRDefault="00A43388" w:rsidP="005B724D">
            <w:pPr>
              <w:jc w:val="both"/>
              <w:rPr>
                <w:sz w:val="20"/>
                <w:szCs w:val="20"/>
              </w:rPr>
            </w:pPr>
          </w:p>
          <w:p w14:paraId="625BA55D" w14:textId="77777777" w:rsidR="00A43388" w:rsidRPr="00522B49" w:rsidRDefault="00A43388" w:rsidP="005B724D">
            <w:pPr>
              <w:jc w:val="both"/>
              <w:rPr>
                <w:sz w:val="20"/>
                <w:szCs w:val="20"/>
              </w:rPr>
            </w:pPr>
          </w:p>
          <w:p w14:paraId="70E3D944" w14:textId="77777777" w:rsidR="00A43388" w:rsidRPr="00522B49" w:rsidRDefault="00A43388" w:rsidP="005B724D">
            <w:pPr>
              <w:jc w:val="both"/>
              <w:rPr>
                <w:sz w:val="20"/>
                <w:szCs w:val="20"/>
              </w:rPr>
            </w:pPr>
          </w:p>
          <w:p w14:paraId="701308E6" w14:textId="77777777" w:rsidR="00A43388" w:rsidRPr="00522B49" w:rsidRDefault="00A43388" w:rsidP="005B724D">
            <w:pPr>
              <w:jc w:val="both"/>
              <w:rPr>
                <w:sz w:val="20"/>
                <w:szCs w:val="20"/>
              </w:rPr>
            </w:pPr>
          </w:p>
          <w:p w14:paraId="254961DB" w14:textId="77777777" w:rsidR="00A43388" w:rsidRPr="00522B49" w:rsidRDefault="00A43388" w:rsidP="005B724D">
            <w:pPr>
              <w:jc w:val="both"/>
              <w:rPr>
                <w:sz w:val="20"/>
                <w:szCs w:val="20"/>
              </w:rPr>
            </w:pPr>
          </w:p>
          <w:p w14:paraId="0B3BE39B" w14:textId="77777777" w:rsidR="00A43388" w:rsidRPr="00522B49" w:rsidRDefault="00A43388" w:rsidP="005B724D">
            <w:pPr>
              <w:jc w:val="both"/>
              <w:rPr>
                <w:sz w:val="20"/>
                <w:szCs w:val="20"/>
              </w:rPr>
            </w:pPr>
          </w:p>
          <w:p w14:paraId="13976B02" w14:textId="77777777" w:rsidR="00A43388" w:rsidRPr="00522B49" w:rsidRDefault="00A43388" w:rsidP="005B724D">
            <w:pPr>
              <w:jc w:val="both"/>
              <w:rPr>
                <w:sz w:val="20"/>
                <w:szCs w:val="20"/>
              </w:rPr>
            </w:pPr>
          </w:p>
          <w:p w14:paraId="32F0D9F5" w14:textId="77777777" w:rsidR="00A43388" w:rsidRPr="00522B49" w:rsidRDefault="00A43388" w:rsidP="005B724D">
            <w:pPr>
              <w:jc w:val="both"/>
              <w:rPr>
                <w:sz w:val="20"/>
                <w:szCs w:val="20"/>
              </w:rPr>
            </w:pPr>
          </w:p>
          <w:p w14:paraId="5CE6689D" w14:textId="77777777" w:rsidR="00A43388" w:rsidRDefault="00A43388" w:rsidP="005B724D">
            <w:pPr>
              <w:jc w:val="both"/>
              <w:rPr>
                <w:sz w:val="20"/>
                <w:szCs w:val="20"/>
              </w:rPr>
            </w:pPr>
          </w:p>
          <w:p w14:paraId="73E26648" w14:textId="77777777" w:rsidR="00617BEA" w:rsidRDefault="00617BEA" w:rsidP="005B724D">
            <w:pPr>
              <w:jc w:val="both"/>
              <w:rPr>
                <w:sz w:val="20"/>
                <w:szCs w:val="20"/>
              </w:rPr>
            </w:pPr>
          </w:p>
          <w:p w14:paraId="36BCB3E4" w14:textId="77777777" w:rsidR="00617BEA" w:rsidRDefault="00617BEA" w:rsidP="005B724D">
            <w:pPr>
              <w:jc w:val="both"/>
              <w:rPr>
                <w:sz w:val="20"/>
                <w:szCs w:val="20"/>
              </w:rPr>
            </w:pPr>
          </w:p>
          <w:p w14:paraId="4C7E982A" w14:textId="77777777" w:rsidR="00617BEA" w:rsidRDefault="00617BEA" w:rsidP="005B724D">
            <w:pPr>
              <w:jc w:val="both"/>
              <w:rPr>
                <w:sz w:val="20"/>
                <w:szCs w:val="20"/>
              </w:rPr>
            </w:pPr>
          </w:p>
          <w:p w14:paraId="36C440C5" w14:textId="77777777" w:rsidR="00617BEA" w:rsidRDefault="00617BEA" w:rsidP="005B724D">
            <w:pPr>
              <w:jc w:val="both"/>
              <w:rPr>
                <w:sz w:val="20"/>
                <w:szCs w:val="20"/>
              </w:rPr>
            </w:pPr>
          </w:p>
          <w:p w14:paraId="6572DBA7" w14:textId="77777777" w:rsidR="00617BEA" w:rsidRDefault="00617BEA" w:rsidP="005B724D">
            <w:pPr>
              <w:jc w:val="both"/>
              <w:rPr>
                <w:sz w:val="20"/>
                <w:szCs w:val="20"/>
              </w:rPr>
            </w:pPr>
          </w:p>
          <w:p w14:paraId="7094EDA9" w14:textId="77777777" w:rsidR="00617BEA" w:rsidRDefault="00617BEA" w:rsidP="005B724D">
            <w:pPr>
              <w:jc w:val="both"/>
              <w:rPr>
                <w:sz w:val="20"/>
                <w:szCs w:val="20"/>
              </w:rPr>
            </w:pPr>
          </w:p>
          <w:p w14:paraId="52603CCE" w14:textId="77777777" w:rsidR="00617BEA" w:rsidRDefault="00617BEA" w:rsidP="005B724D">
            <w:pPr>
              <w:jc w:val="both"/>
              <w:rPr>
                <w:sz w:val="20"/>
                <w:szCs w:val="20"/>
              </w:rPr>
            </w:pPr>
          </w:p>
          <w:p w14:paraId="78D9E87C" w14:textId="77777777" w:rsidR="00617BEA" w:rsidRDefault="00617BEA" w:rsidP="005B724D">
            <w:pPr>
              <w:jc w:val="both"/>
              <w:rPr>
                <w:sz w:val="20"/>
                <w:szCs w:val="20"/>
              </w:rPr>
            </w:pPr>
          </w:p>
          <w:p w14:paraId="017CCD08" w14:textId="77777777" w:rsidR="00617BEA" w:rsidRDefault="00617BEA" w:rsidP="005B724D">
            <w:pPr>
              <w:jc w:val="both"/>
              <w:rPr>
                <w:sz w:val="20"/>
                <w:szCs w:val="20"/>
              </w:rPr>
            </w:pPr>
          </w:p>
          <w:p w14:paraId="4190998A" w14:textId="77777777" w:rsidR="00617BEA" w:rsidRDefault="00617BEA" w:rsidP="005B724D">
            <w:pPr>
              <w:jc w:val="both"/>
              <w:rPr>
                <w:sz w:val="20"/>
                <w:szCs w:val="20"/>
              </w:rPr>
            </w:pPr>
          </w:p>
          <w:p w14:paraId="550AE574" w14:textId="77777777" w:rsidR="00617BEA" w:rsidRPr="00522B49" w:rsidRDefault="00617BEA" w:rsidP="005B724D">
            <w:pPr>
              <w:jc w:val="both"/>
              <w:rPr>
                <w:sz w:val="20"/>
                <w:szCs w:val="20"/>
              </w:rPr>
            </w:pPr>
          </w:p>
          <w:p w14:paraId="0E483C5C" w14:textId="77777777" w:rsidR="00A43388" w:rsidRPr="00617BEA" w:rsidRDefault="00A43388" w:rsidP="005B724D">
            <w:pPr>
              <w:jc w:val="both"/>
              <w:rPr>
                <w:b/>
                <w:bCs/>
                <w:sz w:val="20"/>
                <w:szCs w:val="20"/>
              </w:rPr>
            </w:pPr>
            <w:r w:rsidRPr="00617BEA">
              <w:rPr>
                <w:b/>
                <w:bCs/>
                <w:sz w:val="20"/>
                <w:szCs w:val="20"/>
              </w:rPr>
              <w:t>Львівська область</w:t>
            </w:r>
          </w:p>
          <w:p w14:paraId="0440496D" w14:textId="77777777" w:rsidR="00A43388" w:rsidRPr="00522B49" w:rsidRDefault="00A43388" w:rsidP="005B724D">
            <w:pPr>
              <w:jc w:val="both"/>
              <w:rPr>
                <w:sz w:val="20"/>
                <w:szCs w:val="20"/>
              </w:rPr>
            </w:pPr>
            <w:r w:rsidRPr="00522B49">
              <w:rPr>
                <w:sz w:val="20"/>
                <w:szCs w:val="20"/>
              </w:rPr>
              <w:t>350,0</w:t>
            </w:r>
          </w:p>
        </w:tc>
        <w:tc>
          <w:tcPr>
            <w:tcW w:w="1134" w:type="dxa"/>
          </w:tcPr>
          <w:p w14:paraId="314D9053" w14:textId="77777777" w:rsidR="008D6D74" w:rsidRPr="00522B49" w:rsidRDefault="008D6D74" w:rsidP="005B724D">
            <w:pPr>
              <w:jc w:val="both"/>
              <w:rPr>
                <w:sz w:val="20"/>
                <w:szCs w:val="20"/>
              </w:rPr>
            </w:pPr>
          </w:p>
        </w:tc>
        <w:tc>
          <w:tcPr>
            <w:tcW w:w="2694" w:type="dxa"/>
          </w:tcPr>
          <w:p w14:paraId="07A67CB3" w14:textId="77777777" w:rsidR="008D6D74" w:rsidRPr="00522B49" w:rsidRDefault="008D6D74" w:rsidP="005B724D">
            <w:pPr>
              <w:jc w:val="both"/>
              <w:rPr>
                <w:b/>
                <w:sz w:val="20"/>
                <w:szCs w:val="20"/>
              </w:rPr>
            </w:pPr>
            <w:r w:rsidRPr="00522B49">
              <w:rPr>
                <w:b/>
                <w:sz w:val="20"/>
                <w:szCs w:val="20"/>
              </w:rPr>
              <w:t>Донецька область</w:t>
            </w:r>
          </w:p>
          <w:p w14:paraId="190A8984" w14:textId="187071A1" w:rsidR="008D6D74" w:rsidRDefault="008D6D74" w:rsidP="005B724D">
            <w:pPr>
              <w:jc w:val="both"/>
              <w:rPr>
                <w:sz w:val="20"/>
                <w:szCs w:val="20"/>
              </w:rPr>
            </w:pPr>
            <w:r w:rsidRPr="00522B49">
              <w:rPr>
                <w:sz w:val="20"/>
                <w:szCs w:val="20"/>
              </w:rPr>
              <w:t>Мобільні аптечні пункти відсутні в зв'язку з безпековою ситуацією</w:t>
            </w:r>
            <w:r w:rsidR="00617BEA">
              <w:rPr>
                <w:sz w:val="20"/>
                <w:szCs w:val="20"/>
              </w:rPr>
              <w:t>.</w:t>
            </w:r>
          </w:p>
          <w:p w14:paraId="72B9A878" w14:textId="77777777" w:rsidR="00617BEA" w:rsidRPr="00522B49" w:rsidRDefault="00617BEA" w:rsidP="005B724D">
            <w:pPr>
              <w:jc w:val="both"/>
              <w:rPr>
                <w:sz w:val="20"/>
                <w:szCs w:val="20"/>
              </w:rPr>
            </w:pPr>
          </w:p>
          <w:p w14:paraId="444A400E" w14:textId="77777777" w:rsidR="008D6D74" w:rsidRPr="00522B49" w:rsidRDefault="008D6D74" w:rsidP="005B724D">
            <w:pPr>
              <w:jc w:val="both"/>
              <w:rPr>
                <w:b/>
                <w:sz w:val="20"/>
                <w:szCs w:val="20"/>
              </w:rPr>
            </w:pPr>
            <w:r w:rsidRPr="00522B49">
              <w:rPr>
                <w:b/>
                <w:sz w:val="20"/>
                <w:szCs w:val="20"/>
              </w:rPr>
              <w:t>Луганська область</w:t>
            </w:r>
          </w:p>
          <w:p w14:paraId="6F882E47" w14:textId="77777777" w:rsidR="008D6D74" w:rsidRPr="00522B49" w:rsidRDefault="008D6D74" w:rsidP="005B724D">
            <w:pPr>
              <w:jc w:val="both"/>
              <w:rPr>
                <w:sz w:val="20"/>
                <w:szCs w:val="20"/>
              </w:rPr>
            </w:pPr>
            <w:r w:rsidRPr="00522B49">
              <w:rPr>
                <w:sz w:val="20"/>
                <w:szCs w:val="20"/>
              </w:rPr>
              <w:t>Реалізація заходу можлива після деокупації територій області, припинення активних бойових дій та проведення безпекових та стабілізаційних заходів</w:t>
            </w:r>
          </w:p>
        </w:tc>
      </w:tr>
      <w:tr w:rsidR="004619F9" w:rsidRPr="00522B49" w14:paraId="26C6DBE0" w14:textId="77777777" w:rsidTr="00AA5385">
        <w:trPr>
          <w:trHeight w:val="260"/>
        </w:trPr>
        <w:tc>
          <w:tcPr>
            <w:tcW w:w="1701" w:type="dxa"/>
            <w:vMerge/>
          </w:tcPr>
          <w:p w14:paraId="6022DCBC" w14:textId="77777777" w:rsidR="004619F9" w:rsidRPr="00522B49" w:rsidRDefault="004619F9" w:rsidP="005B724D">
            <w:pPr>
              <w:tabs>
                <w:tab w:val="left" w:pos="1701"/>
              </w:tabs>
              <w:ind w:left="-57" w:right="-57"/>
              <w:jc w:val="both"/>
              <w:rPr>
                <w:sz w:val="20"/>
                <w:szCs w:val="20"/>
              </w:rPr>
            </w:pPr>
          </w:p>
        </w:tc>
        <w:tc>
          <w:tcPr>
            <w:tcW w:w="1417" w:type="dxa"/>
          </w:tcPr>
          <w:p w14:paraId="347AF5A9" w14:textId="77777777" w:rsidR="004619F9" w:rsidRPr="00522B49" w:rsidRDefault="00DF5CF6" w:rsidP="005B724D">
            <w:pPr>
              <w:tabs>
                <w:tab w:val="left" w:pos="1701"/>
              </w:tabs>
              <w:ind w:left="-57" w:right="-57"/>
              <w:jc w:val="both"/>
              <w:rPr>
                <w:sz w:val="20"/>
                <w:szCs w:val="20"/>
              </w:rPr>
            </w:pPr>
            <w:r w:rsidRPr="00522B49">
              <w:rPr>
                <w:sz w:val="20"/>
                <w:szCs w:val="20"/>
              </w:rPr>
              <w:t>2) забезпечення доставки лікарських засобів для населення операторами поштового зв</w:t>
            </w:r>
            <w:r w:rsidRPr="00522B49">
              <w:rPr>
                <w:sz w:val="20"/>
                <w:szCs w:val="20"/>
                <w:lang w:val="ru-RU"/>
              </w:rPr>
              <w:t>’</w:t>
            </w:r>
            <w:r w:rsidRPr="00522B49">
              <w:rPr>
                <w:sz w:val="20"/>
                <w:szCs w:val="20"/>
              </w:rPr>
              <w:t xml:space="preserve">язку, зокрема за програмою «Доступні ліки»  </w:t>
            </w:r>
          </w:p>
        </w:tc>
        <w:tc>
          <w:tcPr>
            <w:tcW w:w="851" w:type="dxa"/>
          </w:tcPr>
          <w:p w14:paraId="6C2F144E" w14:textId="77777777" w:rsidR="004619F9" w:rsidRPr="00522B49" w:rsidRDefault="00BE62A7" w:rsidP="005B724D">
            <w:pPr>
              <w:tabs>
                <w:tab w:val="left" w:pos="1701"/>
              </w:tabs>
              <w:ind w:left="-57" w:right="-57"/>
              <w:jc w:val="both"/>
              <w:rPr>
                <w:sz w:val="20"/>
                <w:szCs w:val="20"/>
              </w:rPr>
            </w:pPr>
            <w:r w:rsidRPr="00522B49">
              <w:rPr>
                <w:sz w:val="20"/>
                <w:szCs w:val="20"/>
              </w:rPr>
              <w:t>2025-2027 року</w:t>
            </w:r>
          </w:p>
        </w:tc>
        <w:tc>
          <w:tcPr>
            <w:tcW w:w="1276" w:type="dxa"/>
          </w:tcPr>
          <w:p w14:paraId="652AF237" w14:textId="77777777" w:rsidR="004619F9" w:rsidRPr="00522B49" w:rsidRDefault="00BE62A7" w:rsidP="005B724D">
            <w:pPr>
              <w:tabs>
                <w:tab w:val="left" w:pos="1701"/>
              </w:tabs>
              <w:ind w:left="-57" w:right="-57"/>
              <w:jc w:val="both"/>
              <w:rPr>
                <w:sz w:val="20"/>
                <w:szCs w:val="20"/>
              </w:rPr>
            </w:pPr>
            <w:r w:rsidRPr="00522B49">
              <w:rPr>
                <w:sz w:val="20"/>
                <w:szCs w:val="20"/>
              </w:rPr>
              <w:t>забезпечено зростання не менш як на 5 відсотків кількості замовлень лікарських засобів через операторів поштового зв</w:t>
            </w:r>
            <w:r w:rsidRPr="00522B49">
              <w:rPr>
                <w:sz w:val="20"/>
                <w:szCs w:val="20"/>
                <w:lang w:val="ru-RU"/>
              </w:rPr>
              <w:t>’</w:t>
            </w:r>
            <w:r w:rsidRPr="00522B49">
              <w:rPr>
                <w:sz w:val="20"/>
                <w:szCs w:val="20"/>
              </w:rPr>
              <w:t>язку</w:t>
            </w:r>
          </w:p>
        </w:tc>
        <w:tc>
          <w:tcPr>
            <w:tcW w:w="1418" w:type="dxa"/>
          </w:tcPr>
          <w:p w14:paraId="3B9B07D0" w14:textId="77777777" w:rsidR="004619F9" w:rsidRPr="00522B49" w:rsidRDefault="004619F9" w:rsidP="005B724D">
            <w:pPr>
              <w:tabs>
                <w:tab w:val="left" w:pos="1701"/>
              </w:tabs>
              <w:ind w:left="-57" w:right="-57"/>
              <w:jc w:val="both"/>
              <w:rPr>
                <w:sz w:val="20"/>
                <w:szCs w:val="20"/>
              </w:rPr>
            </w:pPr>
          </w:p>
        </w:tc>
        <w:tc>
          <w:tcPr>
            <w:tcW w:w="2692" w:type="dxa"/>
          </w:tcPr>
          <w:p w14:paraId="45879C9D" w14:textId="77777777" w:rsidR="00826E84" w:rsidRPr="00522B49" w:rsidRDefault="00826E84" w:rsidP="005B724D">
            <w:pPr>
              <w:tabs>
                <w:tab w:val="left" w:pos="1701"/>
              </w:tabs>
              <w:ind w:left="-57" w:right="-57"/>
              <w:jc w:val="both"/>
              <w:rPr>
                <w:b/>
                <w:sz w:val="20"/>
                <w:szCs w:val="20"/>
              </w:rPr>
            </w:pPr>
            <w:r w:rsidRPr="00522B49">
              <w:rPr>
                <w:b/>
                <w:sz w:val="20"/>
                <w:szCs w:val="20"/>
              </w:rPr>
              <w:t>Вінницька область</w:t>
            </w:r>
          </w:p>
          <w:p w14:paraId="7E901C02" w14:textId="665FEC3C" w:rsidR="004619F9" w:rsidRDefault="00826E84" w:rsidP="005B724D">
            <w:pPr>
              <w:tabs>
                <w:tab w:val="left" w:pos="1701"/>
              </w:tabs>
              <w:ind w:left="-57" w:right="-57"/>
              <w:jc w:val="both"/>
              <w:rPr>
                <w:sz w:val="20"/>
                <w:szCs w:val="20"/>
              </w:rPr>
            </w:pPr>
            <w:r w:rsidRPr="00522B49">
              <w:rPr>
                <w:sz w:val="20"/>
                <w:szCs w:val="20"/>
              </w:rPr>
              <w:t xml:space="preserve">В питанні покращення доступності жителів віддалених сільських населених пунктів області до лікарських засобів, зокрема за програмою «Доступні ліки», діяльність   обласної військової адміністрації направлена на підвищення активності закладів охорони здоров`я первинного рівня надання медичної допомоги у співпраці з АТ «Укрпошта» для забезпечення доставки лікарських засобів за виписаними сімейними лікарями рецептами до  віддалених сільських населених пунктів  області через відділення АТ </w:t>
            </w:r>
            <w:r w:rsidR="00AE7CD0" w:rsidRPr="00522B49">
              <w:rPr>
                <w:sz w:val="20"/>
                <w:szCs w:val="20"/>
              </w:rPr>
              <w:t xml:space="preserve">«Укрпошта». Впродовж </w:t>
            </w:r>
            <w:r w:rsidRPr="00522B49">
              <w:rPr>
                <w:sz w:val="20"/>
                <w:szCs w:val="20"/>
              </w:rPr>
              <w:t>2025 року, в цілому по області, здійснено 6155 замовлень лікарських засобів за проєктом «Укрпошта. Аптека». Робота щодо забезпечення доступності жителів віддалених сільських населених пунктів</w:t>
            </w:r>
            <w:r w:rsidR="00E2552B">
              <w:rPr>
                <w:sz w:val="20"/>
                <w:szCs w:val="20"/>
              </w:rPr>
              <w:t xml:space="preserve"> </w:t>
            </w:r>
            <w:r w:rsidRPr="00522B49">
              <w:rPr>
                <w:sz w:val="20"/>
                <w:szCs w:val="20"/>
              </w:rPr>
              <w:t>області до лікарських засобів та виробів медичного призначення, зокрема, за програмою «Доступні ліки» триває.</w:t>
            </w:r>
          </w:p>
          <w:p w14:paraId="5730BF63" w14:textId="77777777" w:rsidR="00BE0B70" w:rsidRPr="00522B49" w:rsidRDefault="00BE0B70" w:rsidP="005B724D">
            <w:pPr>
              <w:tabs>
                <w:tab w:val="left" w:pos="1701"/>
              </w:tabs>
              <w:ind w:left="-57" w:right="-57"/>
              <w:jc w:val="both"/>
              <w:rPr>
                <w:sz w:val="20"/>
                <w:szCs w:val="20"/>
              </w:rPr>
            </w:pPr>
          </w:p>
          <w:p w14:paraId="798F64EB" w14:textId="77777777" w:rsidR="00826E84" w:rsidRPr="00522B49" w:rsidRDefault="00826E84" w:rsidP="005B724D">
            <w:pPr>
              <w:tabs>
                <w:tab w:val="left" w:pos="1701"/>
              </w:tabs>
              <w:ind w:left="-57" w:right="-57"/>
              <w:jc w:val="both"/>
              <w:rPr>
                <w:b/>
                <w:sz w:val="20"/>
                <w:szCs w:val="20"/>
              </w:rPr>
            </w:pPr>
            <w:r w:rsidRPr="00522B49">
              <w:rPr>
                <w:b/>
                <w:sz w:val="20"/>
                <w:szCs w:val="20"/>
              </w:rPr>
              <w:t>Дніпропетровська область</w:t>
            </w:r>
          </w:p>
          <w:p w14:paraId="0D1F96AB" w14:textId="77777777" w:rsidR="00826E84" w:rsidRDefault="00AE7CD0" w:rsidP="005B724D">
            <w:pPr>
              <w:tabs>
                <w:tab w:val="left" w:pos="1701"/>
              </w:tabs>
              <w:ind w:left="-57" w:right="-57"/>
              <w:jc w:val="both"/>
              <w:rPr>
                <w:sz w:val="20"/>
                <w:szCs w:val="20"/>
              </w:rPr>
            </w:pPr>
            <w:r w:rsidRPr="00522B49">
              <w:rPr>
                <w:sz w:val="20"/>
                <w:szCs w:val="20"/>
              </w:rPr>
              <w:t>АТ «Укрпошта» в рамках державної програми «Доступні ліки»</w:t>
            </w:r>
            <w:r w:rsidR="00826E84" w:rsidRPr="00522B49">
              <w:rPr>
                <w:sz w:val="20"/>
                <w:szCs w:val="20"/>
              </w:rPr>
              <w:t xml:space="preserve"> в Дніпропетро</w:t>
            </w:r>
            <w:r w:rsidRPr="00522B49">
              <w:rPr>
                <w:sz w:val="20"/>
                <w:szCs w:val="20"/>
              </w:rPr>
              <w:t>вській області реалізує проєкт «</w:t>
            </w:r>
            <w:r w:rsidR="00826E84" w:rsidRPr="00522B49">
              <w:rPr>
                <w:sz w:val="20"/>
                <w:szCs w:val="20"/>
              </w:rPr>
              <w:t>Укрпошта. Ап</w:t>
            </w:r>
            <w:r w:rsidRPr="00522B49">
              <w:rPr>
                <w:sz w:val="20"/>
                <w:szCs w:val="20"/>
              </w:rPr>
              <w:t>тека»</w:t>
            </w:r>
            <w:r w:rsidR="00826E84" w:rsidRPr="00522B49">
              <w:rPr>
                <w:sz w:val="20"/>
                <w:szCs w:val="20"/>
              </w:rPr>
              <w:t>, в межах якого здійснюється безкоштовна доставка ліків для мешканців територіальних громад. З моменту запуску опрацьовано 6228 замовлень, з них за 2025 рік - 3588.</w:t>
            </w:r>
          </w:p>
          <w:p w14:paraId="07CFE8B9" w14:textId="188D6DF3" w:rsidR="00BE0B70" w:rsidRDefault="00BE0B70" w:rsidP="005B724D">
            <w:pPr>
              <w:tabs>
                <w:tab w:val="left" w:pos="1701"/>
              </w:tabs>
              <w:ind w:left="-57" w:right="-57"/>
              <w:jc w:val="both"/>
              <w:rPr>
                <w:sz w:val="20"/>
                <w:szCs w:val="20"/>
              </w:rPr>
            </w:pPr>
          </w:p>
          <w:p w14:paraId="04BFBF13" w14:textId="0929DF2B" w:rsidR="009A2D9C" w:rsidRDefault="009A2D9C" w:rsidP="005B724D">
            <w:pPr>
              <w:tabs>
                <w:tab w:val="left" w:pos="1701"/>
              </w:tabs>
              <w:ind w:left="-57" w:right="-57"/>
              <w:jc w:val="both"/>
              <w:rPr>
                <w:sz w:val="20"/>
                <w:szCs w:val="20"/>
              </w:rPr>
            </w:pPr>
          </w:p>
          <w:p w14:paraId="2663300B" w14:textId="77777777" w:rsidR="009A2D9C" w:rsidRPr="00522B49" w:rsidRDefault="009A2D9C" w:rsidP="005B724D">
            <w:pPr>
              <w:tabs>
                <w:tab w:val="left" w:pos="1701"/>
              </w:tabs>
              <w:ind w:left="-57" w:right="-57"/>
              <w:jc w:val="both"/>
              <w:rPr>
                <w:sz w:val="20"/>
                <w:szCs w:val="20"/>
              </w:rPr>
            </w:pPr>
          </w:p>
          <w:p w14:paraId="0FE3C503" w14:textId="77777777" w:rsidR="00826E84" w:rsidRPr="00522B49" w:rsidRDefault="00826E84" w:rsidP="005B724D">
            <w:pPr>
              <w:tabs>
                <w:tab w:val="left" w:pos="1701"/>
              </w:tabs>
              <w:ind w:left="-57" w:right="-57"/>
              <w:jc w:val="both"/>
              <w:rPr>
                <w:b/>
                <w:sz w:val="20"/>
                <w:szCs w:val="20"/>
              </w:rPr>
            </w:pPr>
            <w:r w:rsidRPr="00522B49">
              <w:rPr>
                <w:b/>
                <w:sz w:val="20"/>
                <w:szCs w:val="20"/>
              </w:rPr>
              <w:t>Донецька область</w:t>
            </w:r>
          </w:p>
          <w:p w14:paraId="3009C1FB" w14:textId="77777777" w:rsidR="00826E84" w:rsidRDefault="00826E84" w:rsidP="005B724D">
            <w:pPr>
              <w:tabs>
                <w:tab w:val="left" w:pos="1701"/>
              </w:tabs>
              <w:ind w:left="-57" w:right="-57"/>
              <w:jc w:val="both"/>
              <w:rPr>
                <w:sz w:val="20"/>
                <w:szCs w:val="20"/>
              </w:rPr>
            </w:pPr>
            <w:r w:rsidRPr="00522B49">
              <w:rPr>
                <w:sz w:val="20"/>
                <w:szCs w:val="20"/>
              </w:rPr>
              <w:t>Протягом 2025 року кількіст</w:t>
            </w:r>
            <w:r w:rsidR="00AE7CD0" w:rsidRPr="00522B49">
              <w:rPr>
                <w:sz w:val="20"/>
                <w:szCs w:val="20"/>
              </w:rPr>
              <w:t>ь замовлень в області через АТ «</w:t>
            </w:r>
            <w:r w:rsidRPr="00522B49">
              <w:rPr>
                <w:sz w:val="20"/>
                <w:szCs w:val="20"/>
              </w:rPr>
              <w:t>Укрпо</w:t>
            </w:r>
            <w:r w:rsidR="00AE7CD0" w:rsidRPr="00522B49">
              <w:rPr>
                <w:sz w:val="20"/>
                <w:szCs w:val="20"/>
              </w:rPr>
              <w:t>шта»</w:t>
            </w:r>
            <w:r w:rsidRPr="00522B49">
              <w:rPr>
                <w:sz w:val="20"/>
                <w:szCs w:val="20"/>
              </w:rPr>
              <w:t xml:space="preserve"> для сільської місцевості склало 141, зокрема 35 замовлень л</w:t>
            </w:r>
            <w:r w:rsidR="00AE7CD0" w:rsidRPr="00522B49">
              <w:rPr>
                <w:sz w:val="20"/>
                <w:szCs w:val="20"/>
              </w:rPr>
              <w:t>ікарських засобів за програмою «Доступні ліки»</w:t>
            </w:r>
            <w:r w:rsidRPr="00522B49">
              <w:rPr>
                <w:sz w:val="20"/>
                <w:szCs w:val="20"/>
              </w:rPr>
              <w:t>.</w:t>
            </w:r>
          </w:p>
          <w:p w14:paraId="2F4427B1" w14:textId="77777777" w:rsidR="00BE0B70" w:rsidRPr="00522B49" w:rsidRDefault="00BE0B70" w:rsidP="005B724D">
            <w:pPr>
              <w:tabs>
                <w:tab w:val="left" w:pos="1701"/>
              </w:tabs>
              <w:ind w:left="-57" w:right="-57"/>
              <w:jc w:val="both"/>
              <w:rPr>
                <w:sz w:val="20"/>
                <w:szCs w:val="20"/>
              </w:rPr>
            </w:pPr>
          </w:p>
          <w:p w14:paraId="01639560" w14:textId="77777777" w:rsidR="000A097B" w:rsidRPr="00522B49" w:rsidRDefault="000A097B" w:rsidP="005B724D">
            <w:pPr>
              <w:tabs>
                <w:tab w:val="left" w:pos="1701"/>
              </w:tabs>
              <w:ind w:left="-57" w:right="-57"/>
              <w:jc w:val="both"/>
              <w:rPr>
                <w:b/>
                <w:sz w:val="20"/>
                <w:szCs w:val="20"/>
              </w:rPr>
            </w:pPr>
            <w:r w:rsidRPr="00522B49">
              <w:rPr>
                <w:b/>
                <w:sz w:val="20"/>
                <w:szCs w:val="20"/>
              </w:rPr>
              <w:t>Житомирська область</w:t>
            </w:r>
          </w:p>
          <w:p w14:paraId="64663986" w14:textId="77777777" w:rsidR="000A097B" w:rsidRPr="00522B49" w:rsidRDefault="000A097B" w:rsidP="005B724D">
            <w:pPr>
              <w:tabs>
                <w:tab w:val="left" w:pos="1701"/>
              </w:tabs>
              <w:ind w:left="-57" w:right="-57"/>
              <w:jc w:val="both"/>
              <w:rPr>
                <w:sz w:val="20"/>
                <w:szCs w:val="20"/>
              </w:rPr>
            </w:pPr>
            <w:r w:rsidRPr="00522B49">
              <w:rPr>
                <w:sz w:val="20"/>
                <w:szCs w:val="20"/>
              </w:rPr>
              <w:t>У 2025 році через «Укрпошту» було здійснено 1439 замовлень лікарських засобів.</w:t>
            </w:r>
          </w:p>
          <w:p w14:paraId="40B9A59E" w14:textId="77777777" w:rsidR="000A097B" w:rsidRPr="00522B49" w:rsidRDefault="000A097B" w:rsidP="005B724D">
            <w:pPr>
              <w:tabs>
                <w:tab w:val="left" w:pos="1701"/>
              </w:tabs>
              <w:ind w:left="-57" w:right="-57"/>
              <w:jc w:val="both"/>
              <w:rPr>
                <w:b/>
                <w:sz w:val="20"/>
                <w:szCs w:val="20"/>
              </w:rPr>
            </w:pPr>
            <w:r w:rsidRPr="00522B49">
              <w:rPr>
                <w:b/>
                <w:sz w:val="20"/>
                <w:szCs w:val="20"/>
              </w:rPr>
              <w:t>Закарпатська область</w:t>
            </w:r>
          </w:p>
          <w:p w14:paraId="2D137ED5" w14:textId="77777777" w:rsidR="000A097B" w:rsidRDefault="000A097B" w:rsidP="005B724D">
            <w:pPr>
              <w:tabs>
                <w:tab w:val="left" w:pos="1701"/>
              </w:tabs>
              <w:ind w:left="-57" w:right="-57"/>
              <w:jc w:val="both"/>
              <w:rPr>
                <w:sz w:val="20"/>
                <w:szCs w:val="20"/>
              </w:rPr>
            </w:pPr>
            <w:r w:rsidRPr="00522B49">
              <w:rPr>
                <w:sz w:val="20"/>
                <w:szCs w:val="20"/>
              </w:rPr>
              <w:t>У деяких районах області розпочата робота щодо доставки лікарських засобів для населення операторами поштового</w:t>
            </w:r>
            <w:r w:rsidR="00AE7CD0" w:rsidRPr="00522B49">
              <w:rPr>
                <w:sz w:val="20"/>
                <w:szCs w:val="20"/>
              </w:rPr>
              <w:t xml:space="preserve"> зв’язку, зокрема за програмою «Доступні ліки»</w:t>
            </w:r>
            <w:r w:rsidRPr="00522B49">
              <w:rPr>
                <w:sz w:val="20"/>
                <w:szCs w:val="20"/>
              </w:rPr>
              <w:t>, однак вона є недостатньою.</w:t>
            </w:r>
          </w:p>
          <w:p w14:paraId="52DA44B2" w14:textId="77777777" w:rsidR="00BE0B70" w:rsidRPr="00522B49" w:rsidRDefault="00BE0B70" w:rsidP="005B724D">
            <w:pPr>
              <w:tabs>
                <w:tab w:val="left" w:pos="1701"/>
              </w:tabs>
              <w:ind w:left="-57" w:right="-57"/>
              <w:jc w:val="both"/>
              <w:rPr>
                <w:sz w:val="20"/>
                <w:szCs w:val="20"/>
              </w:rPr>
            </w:pPr>
          </w:p>
          <w:p w14:paraId="5FF58273" w14:textId="77777777" w:rsidR="000A097B" w:rsidRPr="00522B49" w:rsidRDefault="000A097B" w:rsidP="005B724D">
            <w:pPr>
              <w:tabs>
                <w:tab w:val="left" w:pos="1701"/>
              </w:tabs>
              <w:ind w:left="-57" w:right="-57"/>
              <w:jc w:val="both"/>
              <w:rPr>
                <w:b/>
                <w:sz w:val="20"/>
                <w:szCs w:val="20"/>
              </w:rPr>
            </w:pPr>
            <w:r w:rsidRPr="00522B49">
              <w:rPr>
                <w:b/>
                <w:sz w:val="20"/>
                <w:szCs w:val="20"/>
              </w:rPr>
              <w:t>Запорізька область</w:t>
            </w:r>
          </w:p>
          <w:p w14:paraId="689A6425" w14:textId="77777777" w:rsidR="000A097B" w:rsidRDefault="000A097B" w:rsidP="005B724D">
            <w:pPr>
              <w:tabs>
                <w:tab w:val="left" w:pos="1701"/>
              </w:tabs>
              <w:ind w:left="-57" w:right="-57"/>
              <w:jc w:val="both"/>
              <w:rPr>
                <w:sz w:val="20"/>
                <w:szCs w:val="20"/>
              </w:rPr>
            </w:pPr>
            <w:r w:rsidRPr="00522B49">
              <w:rPr>
                <w:sz w:val="20"/>
                <w:szCs w:val="20"/>
              </w:rPr>
              <w:t>У рамках реалізації проєкту «Укрпошта.Аптека» на підконтрольній території області забезпечено безкоштовну доставку ліків (у тому числі за програмою «Доступні ліки») до відділень АТ «Укрпошта», зокрема у населених пунктах, де відсутні аптеки. Облдержадміністрацією, органами місцевого самоврядування, лікарями загальної практики – сімейними лікарями на постійній основі здійснюється інформування населення щодо можливостей проєкту «Укрпошта.Аптека». Також відповідні інформаційні матеріали розміщено на стендах у закладах охорони здоров’я та в місцях надання медичної допомоги.</w:t>
            </w:r>
          </w:p>
          <w:p w14:paraId="43D959B3" w14:textId="77777777" w:rsidR="00BE0B70" w:rsidRPr="00522B49" w:rsidRDefault="00BE0B70" w:rsidP="005B724D">
            <w:pPr>
              <w:tabs>
                <w:tab w:val="left" w:pos="1701"/>
              </w:tabs>
              <w:ind w:left="-57" w:right="-57"/>
              <w:jc w:val="both"/>
              <w:rPr>
                <w:sz w:val="20"/>
                <w:szCs w:val="20"/>
              </w:rPr>
            </w:pPr>
          </w:p>
          <w:p w14:paraId="0600CEA4" w14:textId="77777777" w:rsidR="000A097B" w:rsidRPr="00522B49" w:rsidRDefault="000A097B" w:rsidP="005B724D">
            <w:pPr>
              <w:tabs>
                <w:tab w:val="left" w:pos="1701"/>
              </w:tabs>
              <w:ind w:left="-57" w:right="-57"/>
              <w:jc w:val="both"/>
              <w:rPr>
                <w:b/>
                <w:sz w:val="20"/>
                <w:szCs w:val="20"/>
              </w:rPr>
            </w:pPr>
            <w:r w:rsidRPr="00522B49">
              <w:rPr>
                <w:b/>
                <w:sz w:val="20"/>
                <w:szCs w:val="20"/>
              </w:rPr>
              <w:t>Івано-Франківська область</w:t>
            </w:r>
          </w:p>
          <w:p w14:paraId="68040BF8" w14:textId="77777777" w:rsidR="000A097B" w:rsidRDefault="000A097B" w:rsidP="005B724D">
            <w:pPr>
              <w:tabs>
                <w:tab w:val="left" w:pos="1701"/>
              </w:tabs>
              <w:ind w:left="-57" w:right="-57"/>
              <w:jc w:val="both"/>
              <w:rPr>
                <w:sz w:val="20"/>
                <w:szCs w:val="20"/>
              </w:rPr>
            </w:pPr>
            <w:r w:rsidRPr="00522B49">
              <w:rPr>
                <w:sz w:val="20"/>
                <w:szCs w:val="20"/>
              </w:rPr>
              <w:t>Працюють 47 мобільних відділень «Укрпошти» (пересувних поштових пунктів, що обслуговують населені пункти з автомобілів чи мобільних засобів). Започатковано проект «Укрпошта Аптека», який реалізується за сприяння МОЗ України, для реалізації проєкту розвитку послуг з доставки і продажу ліків на території області.</w:t>
            </w:r>
          </w:p>
          <w:p w14:paraId="7E4C113E" w14:textId="77777777" w:rsidR="000A097B" w:rsidRPr="00522B49" w:rsidRDefault="000A097B" w:rsidP="005B724D">
            <w:pPr>
              <w:tabs>
                <w:tab w:val="left" w:pos="1701"/>
              </w:tabs>
              <w:ind w:left="-57" w:right="-57"/>
              <w:jc w:val="both"/>
              <w:rPr>
                <w:b/>
                <w:sz w:val="20"/>
                <w:szCs w:val="20"/>
              </w:rPr>
            </w:pPr>
            <w:r w:rsidRPr="00522B49">
              <w:rPr>
                <w:b/>
                <w:sz w:val="20"/>
                <w:szCs w:val="20"/>
              </w:rPr>
              <w:t>Кіровоградська область</w:t>
            </w:r>
          </w:p>
          <w:p w14:paraId="473E63CB" w14:textId="77777777" w:rsidR="000A097B" w:rsidRDefault="000A097B" w:rsidP="005B724D">
            <w:pPr>
              <w:tabs>
                <w:tab w:val="left" w:pos="1701"/>
              </w:tabs>
              <w:ind w:left="-57" w:right="-57"/>
              <w:jc w:val="both"/>
              <w:rPr>
                <w:sz w:val="20"/>
                <w:szCs w:val="20"/>
              </w:rPr>
            </w:pPr>
            <w:r w:rsidRPr="00522B49">
              <w:rPr>
                <w:sz w:val="20"/>
                <w:szCs w:val="20"/>
              </w:rPr>
              <w:t>12 центрів первинної медико- санітарної допомоги  у співпраці з операторами поштового зв’язку здійснюють доставку лікарських засобів населенню області. Охоплено усі 4 райони області.</w:t>
            </w:r>
          </w:p>
          <w:p w14:paraId="6B60806C" w14:textId="77777777" w:rsidR="00BE0B70" w:rsidRPr="00522B49" w:rsidRDefault="00BE0B70" w:rsidP="005B724D">
            <w:pPr>
              <w:tabs>
                <w:tab w:val="left" w:pos="1701"/>
              </w:tabs>
              <w:ind w:left="-57" w:right="-57"/>
              <w:jc w:val="both"/>
              <w:rPr>
                <w:sz w:val="20"/>
                <w:szCs w:val="20"/>
              </w:rPr>
            </w:pPr>
          </w:p>
          <w:p w14:paraId="3F874EB8" w14:textId="77777777" w:rsidR="006919EB" w:rsidRPr="00522B49" w:rsidRDefault="006919EB" w:rsidP="005B724D">
            <w:pPr>
              <w:tabs>
                <w:tab w:val="left" w:pos="1701"/>
              </w:tabs>
              <w:ind w:left="-57" w:right="-57"/>
              <w:jc w:val="both"/>
              <w:rPr>
                <w:b/>
                <w:sz w:val="20"/>
                <w:szCs w:val="20"/>
              </w:rPr>
            </w:pPr>
            <w:r w:rsidRPr="00522B49">
              <w:rPr>
                <w:b/>
                <w:sz w:val="20"/>
                <w:szCs w:val="20"/>
              </w:rPr>
              <w:t>Львівська область</w:t>
            </w:r>
          </w:p>
          <w:p w14:paraId="44E3B8DE" w14:textId="77777777" w:rsidR="006919EB" w:rsidRPr="00522B49" w:rsidRDefault="006919EB" w:rsidP="005B724D">
            <w:pPr>
              <w:tabs>
                <w:tab w:val="left" w:pos="1701"/>
              </w:tabs>
              <w:ind w:left="-57" w:right="-57"/>
              <w:jc w:val="both"/>
              <w:rPr>
                <w:sz w:val="20"/>
                <w:szCs w:val="20"/>
              </w:rPr>
            </w:pPr>
            <w:r w:rsidRPr="00522B49">
              <w:rPr>
                <w:sz w:val="20"/>
                <w:szCs w:val="20"/>
              </w:rPr>
              <w:t>В області активно працює програма доставки ліків «Укрпошта. Аптека». Станом на 31.12.2025 року виписано понад 4000 рецептів, з них 3231 за програмою «Доступні ліки».</w:t>
            </w:r>
          </w:p>
          <w:p w14:paraId="51D4889C" w14:textId="77777777" w:rsidR="00BE0B70" w:rsidRDefault="00BE0B70" w:rsidP="005B724D">
            <w:pPr>
              <w:tabs>
                <w:tab w:val="left" w:pos="1701"/>
              </w:tabs>
              <w:ind w:left="-57" w:right="-57"/>
              <w:jc w:val="both"/>
              <w:rPr>
                <w:b/>
                <w:sz w:val="20"/>
                <w:szCs w:val="20"/>
              </w:rPr>
            </w:pPr>
          </w:p>
          <w:p w14:paraId="6F37F62F" w14:textId="702B8D31" w:rsidR="006919EB" w:rsidRPr="00522B49" w:rsidRDefault="002D512D" w:rsidP="005B724D">
            <w:pPr>
              <w:tabs>
                <w:tab w:val="left" w:pos="1701"/>
              </w:tabs>
              <w:ind w:left="-57" w:right="-57"/>
              <w:jc w:val="both"/>
              <w:rPr>
                <w:b/>
                <w:sz w:val="20"/>
                <w:szCs w:val="20"/>
              </w:rPr>
            </w:pPr>
            <w:r w:rsidRPr="00522B49">
              <w:rPr>
                <w:b/>
                <w:sz w:val="20"/>
                <w:szCs w:val="20"/>
              </w:rPr>
              <w:t>Миколаївська область</w:t>
            </w:r>
          </w:p>
          <w:p w14:paraId="50EC6B99" w14:textId="77777777" w:rsidR="002D512D" w:rsidRDefault="002D512D" w:rsidP="005B724D">
            <w:pPr>
              <w:tabs>
                <w:tab w:val="left" w:pos="1701"/>
              </w:tabs>
              <w:ind w:left="-57" w:right="-57"/>
              <w:jc w:val="both"/>
              <w:rPr>
                <w:sz w:val="20"/>
                <w:szCs w:val="20"/>
              </w:rPr>
            </w:pPr>
            <w:r w:rsidRPr="00522B49">
              <w:rPr>
                <w:sz w:val="20"/>
                <w:szCs w:val="20"/>
              </w:rPr>
              <w:t>У Миколаївській області реалізується проєкт «Укрпошта. Аптека», який передбачає доставку лікарських засобів через стаціонарні та пересувні відділення АТ «Укрпошта». Сервіс дозволяє забезпечити доступ населення, зокрема жителів віддалених та прифронтових населених пунктів, до необхідних лікарських засобів. За допомогою сервісу також можна отримати безоплатно або з частковою доплатою лікарські засоби для лікування найпоширеніших хронічних захворювань у межах програми «Доступні ліки»</w:t>
            </w:r>
            <w:r w:rsidR="00A9025D" w:rsidRPr="00522B49">
              <w:rPr>
                <w:sz w:val="20"/>
                <w:szCs w:val="20"/>
              </w:rPr>
              <w:t>.</w:t>
            </w:r>
          </w:p>
          <w:p w14:paraId="119D8BD8" w14:textId="77777777" w:rsidR="00BE0B70" w:rsidRDefault="00BE0B70" w:rsidP="00BE0B70">
            <w:pPr>
              <w:tabs>
                <w:tab w:val="left" w:pos="1701"/>
              </w:tabs>
              <w:ind w:right="-57"/>
              <w:jc w:val="both"/>
              <w:rPr>
                <w:sz w:val="20"/>
                <w:szCs w:val="20"/>
              </w:rPr>
            </w:pPr>
          </w:p>
          <w:p w14:paraId="18E8B69C" w14:textId="4E43944F" w:rsidR="00A9025D" w:rsidRPr="00522B49" w:rsidRDefault="00A9025D" w:rsidP="00BE0B70">
            <w:pPr>
              <w:tabs>
                <w:tab w:val="left" w:pos="1701"/>
              </w:tabs>
              <w:ind w:right="-57"/>
              <w:jc w:val="both"/>
              <w:rPr>
                <w:b/>
                <w:sz w:val="20"/>
                <w:szCs w:val="20"/>
              </w:rPr>
            </w:pPr>
            <w:r w:rsidRPr="00522B49">
              <w:rPr>
                <w:b/>
                <w:sz w:val="20"/>
                <w:szCs w:val="20"/>
              </w:rPr>
              <w:t>Одеська область</w:t>
            </w:r>
          </w:p>
          <w:p w14:paraId="32B232F9" w14:textId="77777777" w:rsidR="00A9025D" w:rsidRPr="00522B49" w:rsidRDefault="00A9025D" w:rsidP="005B724D">
            <w:pPr>
              <w:tabs>
                <w:tab w:val="left" w:pos="1701"/>
              </w:tabs>
              <w:ind w:left="-57" w:right="-57"/>
              <w:jc w:val="both"/>
              <w:rPr>
                <w:sz w:val="20"/>
                <w:szCs w:val="20"/>
              </w:rPr>
            </w:pPr>
            <w:r w:rsidRPr="00522B49">
              <w:rPr>
                <w:sz w:val="20"/>
                <w:szCs w:val="20"/>
              </w:rPr>
              <w:t>Проводиться робота щодо збільшення кількості замовлень.</w:t>
            </w:r>
          </w:p>
          <w:p w14:paraId="795A4C0D" w14:textId="77777777" w:rsidR="00A9025D" w:rsidRPr="00522B49" w:rsidRDefault="00A9025D" w:rsidP="005B724D">
            <w:pPr>
              <w:tabs>
                <w:tab w:val="left" w:pos="1701"/>
              </w:tabs>
              <w:ind w:left="-57" w:right="-57"/>
              <w:jc w:val="both"/>
              <w:rPr>
                <w:b/>
                <w:sz w:val="20"/>
                <w:szCs w:val="20"/>
              </w:rPr>
            </w:pPr>
            <w:r w:rsidRPr="00522B49">
              <w:rPr>
                <w:b/>
                <w:sz w:val="20"/>
                <w:szCs w:val="20"/>
              </w:rPr>
              <w:t>Полтавська область</w:t>
            </w:r>
          </w:p>
          <w:p w14:paraId="18248783" w14:textId="77777777" w:rsidR="00A9025D" w:rsidRDefault="00A9025D" w:rsidP="005B724D">
            <w:pPr>
              <w:tabs>
                <w:tab w:val="left" w:pos="1701"/>
              </w:tabs>
              <w:ind w:left="-57" w:right="-57"/>
              <w:jc w:val="both"/>
              <w:rPr>
                <w:sz w:val="20"/>
                <w:szCs w:val="20"/>
              </w:rPr>
            </w:pPr>
            <w:r w:rsidRPr="00522B49">
              <w:rPr>
                <w:sz w:val="20"/>
                <w:szCs w:val="20"/>
              </w:rPr>
              <w:t>Проведено 33 виїзди мобільного аптечного</w:t>
            </w:r>
            <w:r w:rsidR="00D42243" w:rsidRPr="00522B49">
              <w:rPr>
                <w:sz w:val="20"/>
                <w:szCs w:val="20"/>
              </w:rPr>
              <w:t xml:space="preserve"> пункту, за Урядовою програмою «</w:t>
            </w:r>
            <w:r w:rsidRPr="00522B49">
              <w:rPr>
                <w:sz w:val="20"/>
                <w:szCs w:val="20"/>
              </w:rPr>
              <w:t>Доступні ліки</w:t>
            </w:r>
            <w:r w:rsidR="00D42243" w:rsidRPr="00522B49">
              <w:rPr>
                <w:sz w:val="20"/>
                <w:szCs w:val="20"/>
              </w:rPr>
              <w:t>»</w:t>
            </w:r>
            <w:r w:rsidRPr="00522B49">
              <w:rPr>
                <w:sz w:val="20"/>
                <w:szCs w:val="20"/>
              </w:rPr>
              <w:t xml:space="preserve"> виписано 2395 рецепти видано ліків на 2121 рецепти.</w:t>
            </w:r>
          </w:p>
          <w:p w14:paraId="580C62D0" w14:textId="77777777" w:rsidR="00BE0B70" w:rsidRPr="00522B49" w:rsidRDefault="00BE0B70" w:rsidP="005B724D">
            <w:pPr>
              <w:tabs>
                <w:tab w:val="left" w:pos="1701"/>
              </w:tabs>
              <w:ind w:left="-57" w:right="-57"/>
              <w:jc w:val="both"/>
              <w:rPr>
                <w:sz w:val="20"/>
                <w:szCs w:val="20"/>
              </w:rPr>
            </w:pPr>
          </w:p>
          <w:p w14:paraId="4C6F5893" w14:textId="77777777" w:rsidR="00A9025D" w:rsidRPr="00522B49" w:rsidRDefault="00A9025D" w:rsidP="005B724D">
            <w:pPr>
              <w:tabs>
                <w:tab w:val="left" w:pos="1701"/>
              </w:tabs>
              <w:ind w:left="-57" w:right="-57"/>
              <w:jc w:val="both"/>
              <w:rPr>
                <w:b/>
                <w:sz w:val="20"/>
                <w:szCs w:val="20"/>
              </w:rPr>
            </w:pPr>
            <w:r w:rsidRPr="00522B49">
              <w:rPr>
                <w:b/>
                <w:sz w:val="20"/>
                <w:szCs w:val="20"/>
              </w:rPr>
              <w:t>Рівненська область</w:t>
            </w:r>
          </w:p>
          <w:p w14:paraId="66A5CAC7" w14:textId="77777777" w:rsidR="00D50AEA" w:rsidRPr="00522B49" w:rsidRDefault="00A9025D" w:rsidP="005B724D">
            <w:pPr>
              <w:tabs>
                <w:tab w:val="left" w:pos="1701"/>
              </w:tabs>
              <w:ind w:left="-57" w:right="-57"/>
              <w:jc w:val="both"/>
              <w:rPr>
                <w:sz w:val="20"/>
                <w:szCs w:val="20"/>
              </w:rPr>
            </w:pPr>
            <w:r w:rsidRPr="00522B49">
              <w:rPr>
                <w:sz w:val="20"/>
                <w:szCs w:val="20"/>
              </w:rPr>
              <w:t>В рамках програми «Доступні ліки»</w:t>
            </w:r>
            <w:r w:rsidR="00D50AEA" w:rsidRPr="00522B49">
              <w:rPr>
                <w:sz w:val="20"/>
                <w:szCs w:val="20"/>
              </w:rPr>
              <w:t>:</w:t>
            </w:r>
          </w:p>
          <w:p w14:paraId="01612A29" w14:textId="77777777" w:rsidR="00A9025D" w:rsidRPr="00522B49" w:rsidRDefault="00D50AEA" w:rsidP="005B724D">
            <w:pPr>
              <w:tabs>
                <w:tab w:val="left" w:pos="1701"/>
              </w:tabs>
              <w:ind w:left="-57" w:right="-57"/>
              <w:jc w:val="both"/>
              <w:rPr>
                <w:sz w:val="20"/>
                <w:szCs w:val="20"/>
              </w:rPr>
            </w:pPr>
            <w:r w:rsidRPr="00522B49">
              <w:rPr>
                <w:sz w:val="20"/>
                <w:szCs w:val="20"/>
              </w:rPr>
              <w:t>-</w:t>
            </w:r>
            <w:r w:rsidR="00A9025D" w:rsidRPr="00522B49">
              <w:rPr>
                <w:sz w:val="20"/>
                <w:szCs w:val="20"/>
              </w:rPr>
              <w:t xml:space="preserve"> виписано</w:t>
            </w:r>
            <w:r w:rsidRPr="00522B49">
              <w:rPr>
                <w:sz w:val="20"/>
                <w:szCs w:val="20"/>
              </w:rPr>
              <w:t xml:space="preserve"> </w:t>
            </w:r>
            <w:r w:rsidR="00A9025D" w:rsidRPr="00522B49">
              <w:rPr>
                <w:sz w:val="20"/>
                <w:szCs w:val="20"/>
              </w:rPr>
              <w:t>560 тис. рецептів на 760 лікарських засобів;</w:t>
            </w:r>
          </w:p>
          <w:p w14:paraId="079B0FA9" w14:textId="77777777" w:rsidR="00A9025D" w:rsidRPr="00522B49" w:rsidRDefault="00A9025D" w:rsidP="005B724D">
            <w:pPr>
              <w:tabs>
                <w:tab w:val="left" w:pos="1701"/>
              </w:tabs>
              <w:ind w:left="-57" w:right="-57"/>
              <w:jc w:val="both"/>
              <w:rPr>
                <w:sz w:val="20"/>
                <w:szCs w:val="20"/>
              </w:rPr>
            </w:pPr>
            <w:r w:rsidRPr="00522B49">
              <w:rPr>
                <w:sz w:val="20"/>
                <w:szCs w:val="20"/>
              </w:rPr>
              <w:t>-</w:t>
            </w:r>
            <w:r w:rsidR="00D50AEA" w:rsidRPr="00522B49">
              <w:rPr>
                <w:sz w:val="20"/>
                <w:szCs w:val="20"/>
              </w:rPr>
              <w:t xml:space="preserve"> погашено 492,3 тис. рецептів.</w:t>
            </w:r>
          </w:p>
          <w:p w14:paraId="62B472AD" w14:textId="77777777" w:rsidR="00D50AEA" w:rsidRDefault="00D50AEA" w:rsidP="005B724D">
            <w:pPr>
              <w:tabs>
                <w:tab w:val="left" w:pos="1701"/>
              </w:tabs>
              <w:ind w:left="-57" w:right="-57"/>
              <w:jc w:val="both"/>
              <w:rPr>
                <w:sz w:val="20"/>
                <w:szCs w:val="20"/>
              </w:rPr>
            </w:pPr>
            <w:r w:rsidRPr="00522B49">
              <w:rPr>
                <w:sz w:val="20"/>
                <w:szCs w:val="20"/>
              </w:rPr>
              <w:t>Замовлення лікарських засобів відбувається через операторів поштового зв</w:t>
            </w:r>
            <w:r w:rsidRPr="00522B49">
              <w:rPr>
                <w:sz w:val="20"/>
                <w:szCs w:val="20"/>
                <w:lang w:val="en-US"/>
              </w:rPr>
              <w:t>’</w:t>
            </w:r>
            <w:r w:rsidRPr="00522B49">
              <w:rPr>
                <w:sz w:val="20"/>
                <w:szCs w:val="20"/>
              </w:rPr>
              <w:t>язку «Укрпошта».</w:t>
            </w:r>
          </w:p>
          <w:p w14:paraId="6E0E3983" w14:textId="77777777" w:rsidR="00BE0B70" w:rsidRPr="00522B49" w:rsidRDefault="00BE0B70" w:rsidP="005B724D">
            <w:pPr>
              <w:tabs>
                <w:tab w:val="left" w:pos="1701"/>
              </w:tabs>
              <w:ind w:left="-57" w:right="-57"/>
              <w:jc w:val="both"/>
              <w:rPr>
                <w:sz w:val="20"/>
                <w:szCs w:val="20"/>
              </w:rPr>
            </w:pPr>
          </w:p>
          <w:p w14:paraId="3FA0499A" w14:textId="77777777" w:rsidR="00D50AEA" w:rsidRPr="00522B49" w:rsidRDefault="00D50AEA" w:rsidP="005B724D">
            <w:pPr>
              <w:tabs>
                <w:tab w:val="left" w:pos="1701"/>
              </w:tabs>
              <w:ind w:left="-57" w:right="-57"/>
              <w:jc w:val="both"/>
              <w:rPr>
                <w:b/>
                <w:sz w:val="20"/>
                <w:szCs w:val="20"/>
              </w:rPr>
            </w:pPr>
            <w:r w:rsidRPr="00522B49">
              <w:rPr>
                <w:b/>
                <w:sz w:val="20"/>
                <w:szCs w:val="20"/>
              </w:rPr>
              <w:t>Сумська область</w:t>
            </w:r>
          </w:p>
          <w:p w14:paraId="7BC75E81" w14:textId="77777777" w:rsidR="00BE0B70" w:rsidRDefault="00AE7CD0" w:rsidP="005B724D">
            <w:pPr>
              <w:tabs>
                <w:tab w:val="left" w:pos="1701"/>
              </w:tabs>
              <w:ind w:left="-57" w:right="-57"/>
              <w:jc w:val="both"/>
              <w:rPr>
                <w:sz w:val="20"/>
                <w:szCs w:val="20"/>
              </w:rPr>
            </w:pPr>
            <w:r w:rsidRPr="00522B49">
              <w:rPr>
                <w:sz w:val="20"/>
                <w:szCs w:val="20"/>
              </w:rPr>
              <w:t>В</w:t>
            </w:r>
            <w:r w:rsidR="00D50AEA" w:rsidRPr="00522B49">
              <w:rPr>
                <w:sz w:val="20"/>
                <w:szCs w:val="20"/>
              </w:rPr>
              <w:t>ідправлено 4506 одиниць лікарських засобів через операторів поштового зв’язку, що на 11,4% більше, ніж у 2024 році.</w:t>
            </w:r>
          </w:p>
          <w:p w14:paraId="43585890" w14:textId="77777777" w:rsidR="00BE0B70" w:rsidRDefault="00BE0B70" w:rsidP="005B724D">
            <w:pPr>
              <w:tabs>
                <w:tab w:val="left" w:pos="1701"/>
              </w:tabs>
              <w:ind w:left="-57" w:right="-57"/>
              <w:jc w:val="both"/>
              <w:rPr>
                <w:sz w:val="20"/>
                <w:szCs w:val="20"/>
              </w:rPr>
            </w:pPr>
          </w:p>
          <w:p w14:paraId="0C4FCFC6" w14:textId="2A817453" w:rsidR="00D50AEA" w:rsidRPr="00522B49" w:rsidRDefault="00D50AEA" w:rsidP="005B724D">
            <w:pPr>
              <w:tabs>
                <w:tab w:val="left" w:pos="1701"/>
              </w:tabs>
              <w:ind w:left="-57" w:right="-57"/>
              <w:jc w:val="both"/>
              <w:rPr>
                <w:b/>
                <w:sz w:val="20"/>
                <w:szCs w:val="20"/>
              </w:rPr>
            </w:pPr>
            <w:r w:rsidRPr="00522B49">
              <w:rPr>
                <w:b/>
                <w:sz w:val="20"/>
                <w:szCs w:val="20"/>
              </w:rPr>
              <w:t>Тернопільська область</w:t>
            </w:r>
          </w:p>
          <w:p w14:paraId="6CE2A583" w14:textId="77777777" w:rsidR="00D50AEA" w:rsidRDefault="00D50AEA" w:rsidP="005B724D">
            <w:pPr>
              <w:tabs>
                <w:tab w:val="left" w:pos="1701"/>
              </w:tabs>
              <w:ind w:left="-57" w:right="-57"/>
              <w:jc w:val="both"/>
              <w:rPr>
                <w:sz w:val="20"/>
                <w:szCs w:val="20"/>
              </w:rPr>
            </w:pPr>
            <w:r w:rsidRPr="00522B49">
              <w:rPr>
                <w:sz w:val="20"/>
                <w:szCs w:val="20"/>
              </w:rPr>
              <w:t>З жовтня</w:t>
            </w:r>
            <w:r w:rsidR="00D42243" w:rsidRPr="00522B49">
              <w:rPr>
                <w:sz w:val="20"/>
                <w:szCs w:val="20"/>
              </w:rPr>
              <w:t xml:space="preserve"> 2024 року реалізується проєкт «Укрпошта. Аптека»</w:t>
            </w:r>
            <w:r w:rsidRPr="00522B49">
              <w:rPr>
                <w:sz w:val="20"/>
                <w:szCs w:val="20"/>
              </w:rPr>
              <w:t>, що забезпечує доставку ліків до віддалених населених пунктів та супровід пацієнтів при замовленні; загалом доставлено 4387 лікарських засобів.</w:t>
            </w:r>
          </w:p>
          <w:p w14:paraId="534F2293" w14:textId="77777777" w:rsidR="00BE0B70" w:rsidRPr="00522B49" w:rsidRDefault="00BE0B70" w:rsidP="005B724D">
            <w:pPr>
              <w:tabs>
                <w:tab w:val="left" w:pos="1701"/>
              </w:tabs>
              <w:ind w:left="-57" w:right="-57"/>
              <w:jc w:val="both"/>
              <w:rPr>
                <w:sz w:val="20"/>
                <w:szCs w:val="20"/>
              </w:rPr>
            </w:pPr>
          </w:p>
          <w:p w14:paraId="4DF48778" w14:textId="77777777" w:rsidR="00D50AEA" w:rsidRPr="00522B49" w:rsidRDefault="00D50AEA" w:rsidP="005B724D">
            <w:pPr>
              <w:tabs>
                <w:tab w:val="left" w:pos="1701"/>
              </w:tabs>
              <w:ind w:left="-57" w:right="-57"/>
              <w:jc w:val="both"/>
              <w:rPr>
                <w:b/>
                <w:sz w:val="20"/>
                <w:szCs w:val="20"/>
              </w:rPr>
            </w:pPr>
            <w:r w:rsidRPr="00522B49">
              <w:rPr>
                <w:b/>
                <w:sz w:val="20"/>
                <w:szCs w:val="20"/>
              </w:rPr>
              <w:t>Харківська область</w:t>
            </w:r>
          </w:p>
          <w:p w14:paraId="38FDDF16" w14:textId="77777777" w:rsidR="00D50AEA" w:rsidRDefault="00D50AEA" w:rsidP="005B724D">
            <w:pPr>
              <w:tabs>
                <w:tab w:val="left" w:pos="1701"/>
              </w:tabs>
              <w:ind w:left="-57" w:right="-57"/>
              <w:jc w:val="both"/>
              <w:rPr>
                <w:sz w:val="20"/>
                <w:szCs w:val="20"/>
              </w:rPr>
            </w:pPr>
            <w:r w:rsidRPr="00522B49">
              <w:rPr>
                <w:sz w:val="20"/>
                <w:szCs w:val="20"/>
              </w:rPr>
              <w:t>За даними МОЗ України щодо виконання ключових урядових ініціатив у сфері охорони здоров’я кількість замовлень лікарських засобів через Укрпошту становить 6 740, що дозволило області посісти 1 рейтингове місце серед регіонів України у 2025 році.</w:t>
            </w:r>
          </w:p>
          <w:p w14:paraId="56D6B188" w14:textId="77777777" w:rsidR="00BE0B70" w:rsidRPr="00522B49" w:rsidRDefault="00BE0B70" w:rsidP="005B724D">
            <w:pPr>
              <w:tabs>
                <w:tab w:val="left" w:pos="1701"/>
              </w:tabs>
              <w:ind w:left="-57" w:right="-57"/>
              <w:jc w:val="both"/>
              <w:rPr>
                <w:sz w:val="20"/>
                <w:szCs w:val="20"/>
              </w:rPr>
            </w:pPr>
          </w:p>
          <w:p w14:paraId="7E641652" w14:textId="77777777" w:rsidR="00D50AEA" w:rsidRPr="00522B49" w:rsidRDefault="00D50AEA" w:rsidP="005B724D">
            <w:pPr>
              <w:tabs>
                <w:tab w:val="left" w:pos="1701"/>
              </w:tabs>
              <w:ind w:left="-57" w:right="-57"/>
              <w:jc w:val="both"/>
              <w:rPr>
                <w:b/>
                <w:sz w:val="20"/>
                <w:szCs w:val="20"/>
              </w:rPr>
            </w:pPr>
            <w:r w:rsidRPr="00522B49">
              <w:rPr>
                <w:b/>
                <w:sz w:val="20"/>
                <w:szCs w:val="20"/>
              </w:rPr>
              <w:t>Хмельницька область</w:t>
            </w:r>
          </w:p>
          <w:p w14:paraId="60B944FE" w14:textId="77777777" w:rsidR="00D50AEA" w:rsidRDefault="00D50AEA" w:rsidP="005B724D">
            <w:pPr>
              <w:tabs>
                <w:tab w:val="left" w:pos="1701"/>
              </w:tabs>
              <w:ind w:left="-57" w:right="-57"/>
              <w:jc w:val="both"/>
              <w:rPr>
                <w:sz w:val="20"/>
                <w:szCs w:val="20"/>
              </w:rPr>
            </w:pPr>
            <w:r w:rsidRPr="00522B49">
              <w:rPr>
                <w:sz w:val="20"/>
                <w:szCs w:val="20"/>
              </w:rPr>
              <w:t>З</w:t>
            </w:r>
            <w:r w:rsidR="00D42243" w:rsidRPr="00522B49">
              <w:rPr>
                <w:sz w:val="20"/>
                <w:szCs w:val="20"/>
              </w:rPr>
              <w:t>абезпечено реалізацію програми «Доступні ліки»</w:t>
            </w:r>
            <w:r w:rsidRPr="00522B49">
              <w:rPr>
                <w:sz w:val="20"/>
                <w:szCs w:val="20"/>
              </w:rPr>
              <w:t>, зокрема інформування населення про можливості замовлення лікарських засобів через операторів поштового зв’язку. Торік близько 800 жителів області скористались послугою замовлень та отриман</w:t>
            </w:r>
            <w:r w:rsidR="00D42243" w:rsidRPr="00522B49">
              <w:rPr>
                <w:sz w:val="20"/>
                <w:szCs w:val="20"/>
              </w:rPr>
              <w:t>ня лікарських засобів через АТ «Укрпошта».</w:t>
            </w:r>
          </w:p>
          <w:p w14:paraId="01C5F222" w14:textId="77777777" w:rsidR="00BE0B70" w:rsidRPr="00522B49" w:rsidRDefault="00BE0B70" w:rsidP="005B724D">
            <w:pPr>
              <w:tabs>
                <w:tab w:val="left" w:pos="1701"/>
              </w:tabs>
              <w:ind w:left="-57" w:right="-57"/>
              <w:jc w:val="both"/>
              <w:rPr>
                <w:sz w:val="20"/>
                <w:szCs w:val="20"/>
              </w:rPr>
            </w:pPr>
          </w:p>
          <w:p w14:paraId="3E98B232" w14:textId="77777777" w:rsidR="00D50AEA" w:rsidRPr="00522B49" w:rsidRDefault="00D50AEA" w:rsidP="005B724D">
            <w:pPr>
              <w:tabs>
                <w:tab w:val="left" w:pos="1701"/>
              </w:tabs>
              <w:ind w:left="-57" w:right="-57"/>
              <w:jc w:val="both"/>
              <w:rPr>
                <w:b/>
                <w:sz w:val="20"/>
                <w:szCs w:val="20"/>
              </w:rPr>
            </w:pPr>
            <w:r w:rsidRPr="00522B49">
              <w:rPr>
                <w:b/>
                <w:sz w:val="20"/>
                <w:szCs w:val="20"/>
              </w:rPr>
              <w:t>Черкаська область</w:t>
            </w:r>
          </w:p>
          <w:p w14:paraId="02F8ED8D" w14:textId="77777777" w:rsidR="00D50AEA" w:rsidRDefault="00D50AEA" w:rsidP="005B724D">
            <w:pPr>
              <w:tabs>
                <w:tab w:val="left" w:pos="1701"/>
              </w:tabs>
              <w:ind w:left="-57" w:right="-57"/>
              <w:jc w:val="both"/>
              <w:rPr>
                <w:sz w:val="20"/>
                <w:szCs w:val="20"/>
              </w:rPr>
            </w:pPr>
            <w:r w:rsidRPr="00522B49">
              <w:rPr>
                <w:sz w:val="20"/>
                <w:szCs w:val="20"/>
              </w:rPr>
              <w:t xml:space="preserve">Лікарями закладів охорони здоров’я області станом на 31.12.2025 виписано всього 3483811 електронних рецептів на лікарські засоби за урядовою програмою реімбурсації </w:t>
            </w:r>
            <w:r w:rsidR="00D42243" w:rsidRPr="00522B49">
              <w:rPr>
                <w:sz w:val="20"/>
                <w:szCs w:val="20"/>
              </w:rPr>
              <w:t>«Доступні ліки»</w:t>
            </w:r>
            <w:r w:rsidRPr="00522B49">
              <w:rPr>
                <w:sz w:val="20"/>
                <w:szCs w:val="20"/>
              </w:rPr>
              <w:t>, з них погашено аптечними закладами – 3022578. У березні 2025 року відбулась онлайн-нарада за участі представників Управління охорони здоров’я Черкаської обласної державної адмініст</w:t>
            </w:r>
            <w:r w:rsidR="00D42243" w:rsidRPr="00522B49">
              <w:rPr>
                <w:sz w:val="20"/>
                <w:szCs w:val="20"/>
              </w:rPr>
              <w:t>рації та Укрпошти щодо проєкту «Укрпошта. Аптека»</w:t>
            </w:r>
            <w:r w:rsidRPr="00522B49">
              <w:rPr>
                <w:sz w:val="20"/>
                <w:szCs w:val="20"/>
              </w:rPr>
              <w:t>, який забезпечує громадянам доступ до лікарських засобів незалежно від місця проживання. За оперативною інформацією, у 2025 році замовлень лікарських з</w:t>
            </w:r>
            <w:r w:rsidR="00D42243" w:rsidRPr="00522B49">
              <w:rPr>
                <w:sz w:val="20"/>
                <w:szCs w:val="20"/>
              </w:rPr>
              <w:t>асобів через онлайнсервіс «</w:t>
            </w:r>
            <w:r w:rsidRPr="00522B49">
              <w:rPr>
                <w:sz w:val="20"/>
                <w:szCs w:val="20"/>
              </w:rPr>
              <w:t>Укрпошта. Аптека</w:t>
            </w:r>
            <w:r w:rsidR="00D42243" w:rsidRPr="00522B49">
              <w:rPr>
                <w:sz w:val="20"/>
                <w:szCs w:val="20"/>
              </w:rPr>
              <w:t>»</w:t>
            </w:r>
            <w:r w:rsidRPr="00522B49">
              <w:rPr>
                <w:sz w:val="20"/>
                <w:szCs w:val="20"/>
              </w:rPr>
              <w:t xml:space="preserve"> або телефоном мешканцями Черкаської області не було.</w:t>
            </w:r>
          </w:p>
          <w:p w14:paraId="24608342" w14:textId="77777777" w:rsidR="00276CBE" w:rsidRPr="00522B49" w:rsidRDefault="00276CBE" w:rsidP="005B724D">
            <w:pPr>
              <w:tabs>
                <w:tab w:val="left" w:pos="1701"/>
              </w:tabs>
              <w:ind w:left="-57" w:right="-57"/>
              <w:jc w:val="both"/>
              <w:rPr>
                <w:sz w:val="20"/>
                <w:szCs w:val="20"/>
              </w:rPr>
            </w:pPr>
          </w:p>
          <w:p w14:paraId="22BDF558" w14:textId="77777777" w:rsidR="00D50AEA" w:rsidRPr="00522B49" w:rsidRDefault="00D50AEA" w:rsidP="005B724D">
            <w:pPr>
              <w:tabs>
                <w:tab w:val="left" w:pos="1701"/>
              </w:tabs>
              <w:ind w:left="-57" w:right="-57"/>
              <w:jc w:val="both"/>
              <w:rPr>
                <w:b/>
                <w:sz w:val="20"/>
                <w:szCs w:val="20"/>
              </w:rPr>
            </w:pPr>
            <w:r w:rsidRPr="00522B49">
              <w:rPr>
                <w:b/>
                <w:sz w:val="20"/>
                <w:szCs w:val="20"/>
              </w:rPr>
              <w:t>Чернівецька область</w:t>
            </w:r>
          </w:p>
          <w:p w14:paraId="6C79F082" w14:textId="77777777" w:rsidR="00D50AEA" w:rsidRDefault="00D50AEA" w:rsidP="005B724D">
            <w:pPr>
              <w:tabs>
                <w:tab w:val="left" w:pos="1701"/>
              </w:tabs>
              <w:ind w:left="-57" w:right="-57"/>
              <w:jc w:val="both"/>
              <w:rPr>
                <w:sz w:val="20"/>
                <w:szCs w:val="20"/>
              </w:rPr>
            </w:pPr>
            <w:r w:rsidRPr="00522B49">
              <w:rPr>
                <w:sz w:val="20"/>
                <w:szCs w:val="20"/>
              </w:rPr>
              <w:t>В 2025 році МОЗ запустило спільний проєкт з Укрпоштою. Українці, які проживають у віддалених селах, де відсутні аптеки і доступ до ліків обмежений, можуть їх замовити через контакт-центр Укрпошти. Доставка безкоштовна. Ліки можна замовити телефоном, і поштовий оператор доставить їх безоплатно через стаціонарні чи пересувні відділення. Сервіс також пропонує препарати програми «Доступні ліки», вартість яких частково або повністю компенсує держава. В Чернівецькій області в 2025 році через послугу «Укрпошта. Апте</w:t>
            </w:r>
            <w:r w:rsidR="003003E2" w:rsidRPr="00522B49">
              <w:rPr>
                <w:sz w:val="20"/>
                <w:szCs w:val="20"/>
              </w:rPr>
              <w:t>ка».</w:t>
            </w:r>
          </w:p>
          <w:p w14:paraId="5B23BF56" w14:textId="77777777" w:rsidR="00276CBE" w:rsidRPr="00522B49" w:rsidRDefault="00276CBE" w:rsidP="005B724D">
            <w:pPr>
              <w:tabs>
                <w:tab w:val="left" w:pos="1701"/>
              </w:tabs>
              <w:ind w:left="-57" w:right="-57"/>
              <w:jc w:val="both"/>
              <w:rPr>
                <w:sz w:val="20"/>
                <w:szCs w:val="20"/>
              </w:rPr>
            </w:pPr>
          </w:p>
          <w:p w14:paraId="1D0C9D45" w14:textId="77777777" w:rsidR="003003E2" w:rsidRPr="00522B49" w:rsidRDefault="003003E2" w:rsidP="005B724D">
            <w:pPr>
              <w:tabs>
                <w:tab w:val="left" w:pos="1701"/>
              </w:tabs>
              <w:ind w:left="-57" w:right="-57"/>
              <w:jc w:val="both"/>
              <w:rPr>
                <w:b/>
                <w:sz w:val="20"/>
                <w:szCs w:val="20"/>
              </w:rPr>
            </w:pPr>
            <w:r w:rsidRPr="00522B49">
              <w:rPr>
                <w:b/>
                <w:sz w:val="20"/>
                <w:szCs w:val="20"/>
              </w:rPr>
              <w:t>Черкаська область</w:t>
            </w:r>
          </w:p>
          <w:p w14:paraId="07FA253B" w14:textId="77777777" w:rsidR="003003E2" w:rsidRPr="00522B49" w:rsidRDefault="003003E2" w:rsidP="005B724D">
            <w:pPr>
              <w:tabs>
                <w:tab w:val="left" w:pos="1701"/>
              </w:tabs>
              <w:ind w:left="-57" w:right="-57"/>
              <w:jc w:val="both"/>
              <w:rPr>
                <w:b/>
                <w:sz w:val="20"/>
                <w:szCs w:val="20"/>
              </w:rPr>
            </w:pPr>
            <w:r w:rsidRPr="00522B49">
              <w:rPr>
                <w:sz w:val="20"/>
                <w:szCs w:val="20"/>
              </w:rPr>
              <w:t>Доставка ліків здійснюється поштовими операторами «Укрпошта» та «Нова пошта», часто у партнерстві з аптечними мережами (наприклад, Liki24, Аптека АНЦ). «Укрпошта» пропонує безкоштовну доставку за програмою «Доступні ліки» (за рецептом) через гарячу лінію 0 800 300 545, а «Нова пошта» - кур'єрську доставку та у відділення. Пацієнти можуть отримувати серцево-судинні, діабетичні (2 типу) та астматичні препарати за рецептом за програмою «Доступні ліки»</w:t>
            </w:r>
          </w:p>
        </w:tc>
        <w:tc>
          <w:tcPr>
            <w:tcW w:w="1276" w:type="dxa"/>
          </w:tcPr>
          <w:p w14:paraId="2272EEA6" w14:textId="77777777" w:rsidR="00D50AEA" w:rsidRPr="00522B49" w:rsidRDefault="00D50AEA" w:rsidP="005B724D">
            <w:pPr>
              <w:tabs>
                <w:tab w:val="left" w:pos="1701"/>
              </w:tabs>
              <w:ind w:left="-57" w:right="-57"/>
              <w:jc w:val="both"/>
              <w:rPr>
                <w:sz w:val="20"/>
                <w:szCs w:val="20"/>
              </w:rPr>
            </w:pPr>
          </w:p>
          <w:p w14:paraId="2E3A2235" w14:textId="77777777" w:rsidR="00D50AEA" w:rsidRPr="00522B49" w:rsidRDefault="00D50AEA" w:rsidP="005B724D">
            <w:pPr>
              <w:tabs>
                <w:tab w:val="left" w:pos="1701"/>
              </w:tabs>
              <w:ind w:left="-57" w:right="-57"/>
              <w:jc w:val="both"/>
              <w:rPr>
                <w:sz w:val="20"/>
                <w:szCs w:val="20"/>
              </w:rPr>
            </w:pPr>
          </w:p>
          <w:p w14:paraId="073F252C" w14:textId="77777777" w:rsidR="00D50AEA" w:rsidRPr="00522B49" w:rsidRDefault="00D50AEA" w:rsidP="005B724D">
            <w:pPr>
              <w:tabs>
                <w:tab w:val="left" w:pos="1701"/>
              </w:tabs>
              <w:ind w:left="-57" w:right="-57"/>
              <w:jc w:val="both"/>
              <w:rPr>
                <w:sz w:val="20"/>
                <w:szCs w:val="20"/>
              </w:rPr>
            </w:pPr>
          </w:p>
          <w:p w14:paraId="1C81BB44" w14:textId="77777777" w:rsidR="00D50AEA" w:rsidRPr="00522B49" w:rsidRDefault="00D50AEA" w:rsidP="005B724D">
            <w:pPr>
              <w:tabs>
                <w:tab w:val="left" w:pos="1701"/>
              </w:tabs>
              <w:ind w:left="-57" w:right="-57"/>
              <w:jc w:val="both"/>
              <w:rPr>
                <w:sz w:val="20"/>
                <w:szCs w:val="20"/>
              </w:rPr>
            </w:pPr>
          </w:p>
          <w:p w14:paraId="37F9CE9C" w14:textId="77777777" w:rsidR="00D50AEA" w:rsidRPr="00522B49" w:rsidRDefault="00D50AEA" w:rsidP="005B724D">
            <w:pPr>
              <w:tabs>
                <w:tab w:val="left" w:pos="1701"/>
              </w:tabs>
              <w:ind w:left="-57" w:right="-57"/>
              <w:jc w:val="both"/>
              <w:rPr>
                <w:sz w:val="20"/>
                <w:szCs w:val="20"/>
              </w:rPr>
            </w:pPr>
          </w:p>
          <w:p w14:paraId="05780547" w14:textId="77777777" w:rsidR="00D50AEA" w:rsidRPr="00522B49" w:rsidRDefault="00D50AEA" w:rsidP="005B724D">
            <w:pPr>
              <w:tabs>
                <w:tab w:val="left" w:pos="1701"/>
              </w:tabs>
              <w:ind w:left="-57" w:right="-57"/>
              <w:jc w:val="both"/>
              <w:rPr>
                <w:sz w:val="20"/>
                <w:szCs w:val="20"/>
              </w:rPr>
            </w:pPr>
          </w:p>
          <w:p w14:paraId="686F16A9" w14:textId="77777777" w:rsidR="00D50AEA" w:rsidRPr="00522B49" w:rsidRDefault="00D50AEA" w:rsidP="005B724D">
            <w:pPr>
              <w:tabs>
                <w:tab w:val="left" w:pos="1701"/>
              </w:tabs>
              <w:ind w:left="-57" w:right="-57"/>
              <w:jc w:val="both"/>
              <w:rPr>
                <w:sz w:val="20"/>
                <w:szCs w:val="20"/>
              </w:rPr>
            </w:pPr>
          </w:p>
          <w:p w14:paraId="08C52F22" w14:textId="77777777" w:rsidR="00D50AEA" w:rsidRPr="00522B49" w:rsidRDefault="00D50AEA" w:rsidP="005B724D">
            <w:pPr>
              <w:tabs>
                <w:tab w:val="left" w:pos="1701"/>
              </w:tabs>
              <w:ind w:left="-57" w:right="-57"/>
              <w:jc w:val="both"/>
              <w:rPr>
                <w:sz w:val="20"/>
                <w:szCs w:val="20"/>
              </w:rPr>
            </w:pPr>
          </w:p>
          <w:p w14:paraId="0FADE7BF" w14:textId="77777777" w:rsidR="00D50AEA" w:rsidRPr="00522B49" w:rsidRDefault="00D50AEA" w:rsidP="005B724D">
            <w:pPr>
              <w:tabs>
                <w:tab w:val="left" w:pos="1701"/>
              </w:tabs>
              <w:ind w:left="-57" w:right="-57"/>
              <w:jc w:val="both"/>
              <w:rPr>
                <w:sz w:val="20"/>
                <w:szCs w:val="20"/>
              </w:rPr>
            </w:pPr>
          </w:p>
          <w:p w14:paraId="1DA04D4D" w14:textId="77777777" w:rsidR="00D50AEA" w:rsidRPr="00522B49" w:rsidRDefault="00D50AEA" w:rsidP="005B724D">
            <w:pPr>
              <w:tabs>
                <w:tab w:val="left" w:pos="1701"/>
              </w:tabs>
              <w:ind w:left="-57" w:right="-57"/>
              <w:jc w:val="both"/>
              <w:rPr>
                <w:sz w:val="20"/>
                <w:szCs w:val="20"/>
              </w:rPr>
            </w:pPr>
          </w:p>
          <w:p w14:paraId="29C23E51" w14:textId="77777777" w:rsidR="00D50AEA" w:rsidRPr="00522B49" w:rsidRDefault="00D50AEA" w:rsidP="005B724D">
            <w:pPr>
              <w:tabs>
                <w:tab w:val="left" w:pos="1701"/>
              </w:tabs>
              <w:ind w:left="-57" w:right="-57"/>
              <w:jc w:val="both"/>
              <w:rPr>
                <w:sz w:val="20"/>
                <w:szCs w:val="20"/>
              </w:rPr>
            </w:pPr>
          </w:p>
          <w:p w14:paraId="1BDD7DDF" w14:textId="77777777" w:rsidR="00D50AEA" w:rsidRPr="00522B49" w:rsidRDefault="00D50AEA" w:rsidP="005B724D">
            <w:pPr>
              <w:tabs>
                <w:tab w:val="left" w:pos="1701"/>
              </w:tabs>
              <w:ind w:left="-57" w:right="-57"/>
              <w:jc w:val="both"/>
              <w:rPr>
                <w:sz w:val="20"/>
                <w:szCs w:val="20"/>
              </w:rPr>
            </w:pPr>
          </w:p>
          <w:p w14:paraId="1B32A2B0" w14:textId="77777777" w:rsidR="00D50AEA" w:rsidRPr="00522B49" w:rsidRDefault="00D50AEA" w:rsidP="005B724D">
            <w:pPr>
              <w:tabs>
                <w:tab w:val="left" w:pos="1701"/>
              </w:tabs>
              <w:ind w:left="-57" w:right="-57"/>
              <w:jc w:val="both"/>
              <w:rPr>
                <w:sz w:val="20"/>
                <w:szCs w:val="20"/>
              </w:rPr>
            </w:pPr>
          </w:p>
          <w:p w14:paraId="00980924" w14:textId="77777777" w:rsidR="00D50AEA" w:rsidRPr="00522B49" w:rsidRDefault="00D50AEA" w:rsidP="005B724D">
            <w:pPr>
              <w:tabs>
                <w:tab w:val="left" w:pos="1701"/>
              </w:tabs>
              <w:ind w:left="-57" w:right="-57"/>
              <w:jc w:val="both"/>
              <w:rPr>
                <w:sz w:val="20"/>
                <w:szCs w:val="20"/>
              </w:rPr>
            </w:pPr>
          </w:p>
          <w:p w14:paraId="63A35D54" w14:textId="77777777" w:rsidR="00D50AEA" w:rsidRPr="00522B49" w:rsidRDefault="00D50AEA" w:rsidP="005B724D">
            <w:pPr>
              <w:tabs>
                <w:tab w:val="left" w:pos="1701"/>
              </w:tabs>
              <w:ind w:left="-57" w:right="-57"/>
              <w:jc w:val="both"/>
              <w:rPr>
                <w:sz w:val="20"/>
                <w:szCs w:val="20"/>
              </w:rPr>
            </w:pPr>
          </w:p>
          <w:p w14:paraId="0D4042A6" w14:textId="77777777" w:rsidR="00D50AEA" w:rsidRPr="00522B49" w:rsidRDefault="00D50AEA" w:rsidP="005B724D">
            <w:pPr>
              <w:tabs>
                <w:tab w:val="left" w:pos="1701"/>
              </w:tabs>
              <w:ind w:left="-57" w:right="-57"/>
              <w:jc w:val="both"/>
              <w:rPr>
                <w:sz w:val="20"/>
                <w:szCs w:val="20"/>
              </w:rPr>
            </w:pPr>
          </w:p>
          <w:p w14:paraId="7549A528" w14:textId="77777777" w:rsidR="00D50AEA" w:rsidRPr="00522B49" w:rsidRDefault="00D50AEA" w:rsidP="005B724D">
            <w:pPr>
              <w:tabs>
                <w:tab w:val="left" w:pos="1701"/>
              </w:tabs>
              <w:ind w:left="-57" w:right="-57"/>
              <w:jc w:val="both"/>
              <w:rPr>
                <w:sz w:val="20"/>
                <w:szCs w:val="20"/>
              </w:rPr>
            </w:pPr>
          </w:p>
          <w:p w14:paraId="2551DAFB" w14:textId="77777777" w:rsidR="00D50AEA" w:rsidRPr="00522B49" w:rsidRDefault="00D50AEA" w:rsidP="005B724D">
            <w:pPr>
              <w:tabs>
                <w:tab w:val="left" w:pos="1701"/>
              </w:tabs>
              <w:ind w:left="-57" w:right="-57"/>
              <w:jc w:val="both"/>
              <w:rPr>
                <w:sz w:val="20"/>
                <w:szCs w:val="20"/>
              </w:rPr>
            </w:pPr>
          </w:p>
          <w:p w14:paraId="504A94F1" w14:textId="77777777" w:rsidR="00D50AEA" w:rsidRPr="00522B49" w:rsidRDefault="00D50AEA" w:rsidP="005B724D">
            <w:pPr>
              <w:tabs>
                <w:tab w:val="left" w:pos="1701"/>
              </w:tabs>
              <w:ind w:left="-57" w:right="-57"/>
              <w:jc w:val="both"/>
              <w:rPr>
                <w:sz w:val="20"/>
                <w:szCs w:val="20"/>
              </w:rPr>
            </w:pPr>
          </w:p>
          <w:p w14:paraId="5840BF82" w14:textId="77777777" w:rsidR="00D50AEA" w:rsidRPr="00522B49" w:rsidRDefault="00D50AEA" w:rsidP="005B724D">
            <w:pPr>
              <w:tabs>
                <w:tab w:val="left" w:pos="1701"/>
              </w:tabs>
              <w:ind w:left="-57" w:right="-57"/>
              <w:jc w:val="both"/>
              <w:rPr>
                <w:sz w:val="20"/>
                <w:szCs w:val="20"/>
              </w:rPr>
            </w:pPr>
          </w:p>
          <w:p w14:paraId="46FFD5E3" w14:textId="77777777" w:rsidR="00D50AEA" w:rsidRPr="00522B49" w:rsidRDefault="00D50AEA" w:rsidP="005B724D">
            <w:pPr>
              <w:tabs>
                <w:tab w:val="left" w:pos="1701"/>
              </w:tabs>
              <w:ind w:left="-57" w:right="-57"/>
              <w:jc w:val="both"/>
              <w:rPr>
                <w:sz w:val="20"/>
                <w:szCs w:val="20"/>
              </w:rPr>
            </w:pPr>
          </w:p>
          <w:p w14:paraId="5FBD4260" w14:textId="77777777" w:rsidR="00D50AEA" w:rsidRPr="00522B49" w:rsidRDefault="00D50AEA" w:rsidP="005B724D">
            <w:pPr>
              <w:tabs>
                <w:tab w:val="left" w:pos="1701"/>
              </w:tabs>
              <w:ind w:left="-57" w:right="-57"/>
              <w:jc w:val="both"/>
              <w:rPr>
                <w:sz w:val="20"/>
                <w:szCs w:val="20"/>
              </w:rPr>
            </w:pPr>
          </w:p>
          <w:p w14:paraId="7AA83FB4" w14:textId="77777777" w:rsidR="00D50AEA" w:rsidRPr="00522B49" w:rsidRDefault="00D50AEA" w:rsidP="005B724D">
            <w:pPr>
              <w:tabs>
                <w:tab w:val="left" w:pos="1701"/>
              </w:tabs>
              <w:ind w:left="-57" w:right="-57"/>
              <w:jc w:val="both"/>
              <w:rPr>
                <w:sz w:val="20"/>
                <w:szCs w:val="20"/>
              </w:rPr>
            </w:pPr>
          </w:p>
          <w:p w14:paraId="23A0CCA3" w14:textId="77777777" w:rsidR="00D50AEA" w:rsidRPr="00522B49" w:rsidRDefault="00D50AEA" w:rsidP="005B724D">
            <w:pPr>
              <w:tabs>
                <w:tab w:val="left" w:pos="1701"/>
              </w:tabs>
              <w:ind w:left="-57" w:right="-57"/>
              <w:jc w:val="both"/>
              <w:rPr>
                <w:sz w:val="20"/>
                <w:szCs w:val="20"/>
              </w:rPr>
            </w:pPr>
          </w:p>
          <w:p w14:paraId="6AD74096" w14:textId="77777777" w:rsidR="00D50AEA" w:rsidRPr="00522B49" w:rsidRDefault="00D50AEA" w:rsidP="005B724D">
            <w:pPr>
              <w:tabs>
                <w:tab w:val="left" w:pos="1701"/>
              </w:tabs>
              <w:ind w:left="-57" w:right="-57"/>
              <w:jc w:val="both"/>
              <w:rPr>
                <w:sz w:val="20"/>
                <w:szCs w:val="20"/>
              </w:rPr>
            </w:pPr>
          </w:p>
          <w:p w14:paraId="5ED59D3F" w14:textId="77777777" w:rsidR="00D50AEA" w:rsidRPr="00522B49" w:rsidRDefault="00D50AEA" w:rsidP="005B724D">
            <w:pPr>
              <w:tabs>
                <w:tab w:val="left" w:pos="1701"/>
              </w:tabs>
              <w:ind w:left="-57" w:right="-57"/>
              <w:jc w:val="both"/>
              <w:rPr>
                <w:sz w:val="20"/>
                <w:szCs w:val="20"/>
              </w:rPr>
            </w:pPr>
          </w:p>
          <w:p w14:paraId="43FE6350" w14:textId="77777777" w:rsidR="00D50AEA" w:rsidRPr="00522B49" w:rsidRDefault="00D50AEA" w:rsidP="005B724D">
            <w:pPr>
              <w:tabs>
                <w:tab w:val="left" w:pos="1701"/>
              </w:tabs>
              <w:ind w:left="-57" w:right="-57"/>
              <w:jc w:val="both"/>
              <w:rPr>
                <w:sz w:val="20"/>
                <w:szCs w:val="20"/>
              </w:rPr>
            </w:pPr>
          </w:p>
          <w:p w14:paraId="1134BD58" w14:textId="77777777" w:rsidR="00D50AEA" w:rsidRPr="00522B49" w:rsidRDefault="00D50AEA" w:rsidP="005B724D">
            <w:pPr>
              <w:tabs>
                <w:tab w:val="left" w:pos="1701"/>
              </w:tabs>
              <w:ind w:left="-57" w:right="-57"/>
              <w:jc w:val="both"/>
              <w:rPr>
                <w:sz w:val="20"/>
                <w:szCs w:val="20"/>
              </w:rPr>
            </w:pPr>
          </w:p>
          <w:p w14:paraId="2F50A52C" w14:textId="77777777" w:rsidR="00D50AEA" w:rsidRPr="00522B49" w:rsidRDefault="00D50AEA" w:rsidP="005B724D">
            <w:pPr>
              <w:tabs>
                <w:tab w:val="left" w:pos="1701"/>
              </w:tabs>
              <w:ind w:left="-57" w:right="-57"/>
              <w:jc w:val="both"/>
              <w:rPr>
                <w:sz w:val="20"/>
                <w:szCs w:val="20"/>
              </w:rPr>
            </w:pPr>
          </w:p>
          <w:p w14:paraId="43DD5869" w14:textId="77777777" w:rsidR="00D50AEA" w:rsidRPr="00522B49" w:rsidRDefault="00D50AEA" w:rsidP="005B724D">
            <w:pPr>
              <w:tabs>
                <w:tab w:val="left" w:pos="1701"/>
              </w:tabs>
              <w:ind w:left="-57" w:right="-57"/>
              <w:jc w:val="both"/>
              <w:rPr>
                <w:sz w:val="20"/>
                <w:szCs w:val="20"/>
              </w:rPr>
            </w:pPr>
          </w:p>
          <w:p w14:paraId="1D957C4E" w14:textId="77777777" w:rsidR="00D50AEA" w:rsidRPr="00522B49" w:rsidRDefault="00D50AEA" w:rsidP="005B724D">
            <w:pPr>
              <w:tabs>
                <w:tab w:val="left" w:pos="1701"/>
              </w:tabs>
              <w:ind w:left="-57" w:right="-57"/>
              <w:jc w:val="both"/>
              <w:rPr>
                <w:sz w:val="20"/>
                <w:szCs w:val="20"/>
              </w:rPr>
            </w:pPr>
          </w:p>
          <w:p w14:paraId="0ACE6CBE" w14:textId="77777777" w:rsidR="00D50AEA" w:rsidRPr="00522B49" w:rsidRDefault="00D50AEA" w:rsidP="005B724D">
            <w:pPr>
              <w:tabs>
                <w:tab w:val="left" w:pos="1701"/>
              </w:tabs>
              <w:ind w:left="-57" w:right="-57"/>
              <w:jc w:val="both"/>
              <w:rPr>
                <w:sz w:val="20"/>
                <w:szCs w:val="20"/>
              </w:rPr>
            </w:pPr>
          </w:p>
          <w:p w14:paraId="2C2E758A" w14:textId="77777777" w:rsidR="00D50AEA" w:rsidRPr="00522B49" w:rsidRDefault="00D50AEA" w:rsidP="005B724D">
            <w:pPr>
              <w:tabs>
                <w:tab w:val="left" w:pos="1701"/>
              </w:tabs>
              <w:ind w:left="-57" w:right="-57"/>
              <w:jc w:val="both"/>
              <w:rPr>
                <w:sz w:val="20"/>
                <w:szCs w:val="20"/>
              </w:rPr>
            </w:pPr>
          </w:p>
          <w:p w14:paraId="0D5FF1AC" w14:textId="77777777" w:rsidR="00D50AEA" w:rsidRPr="00522B49" w:rsidRDefault="00D50AEA" w:rsidP="005B724D">
            <w:pPr>
              <w:tabs>
                <w:tab w:val="left" w:pos="1701"/>
              </w:tabs>
              <w:ind w:left="-57" w:right="-57"/>
              <w:jc w:val="both"/>
              <w:rPr>
                <w:sz w:val="20"/>
                <w:szCs w:val="20"/>
              </w:rPr>
            </w:pPr>
          </w:p>
          <w:p w14:paraId="34C7125A" w14:textId="77777777" w:rsidR="00D50AEA" w:rsidRPr="00522B49" w:rsidRDefault="00D50AEA" w:rsidP="005B724D">
            <w:pPr>
              <w:tabs>
                <w:tab w:val="left" w:pos="1701"/>
              </w:tabs>
              <w:ind w:left="-57" w:right="-57"/>
              <w:jc w:val="both"/>
              <w:rPr>
                <w:sz w:val="20"/>
                <w:szCs w:val="20"/>
              </w:rPr>
            </w:pPr>
          </w:p>
          <w:p w14:paraId="5417C961" w14:textId="77777777" w:rsidR="00D50AEA" w:rsidRPr="00522B49" w:rsidRDefault="00D50AEA" w:rsidP="005B724D">
            <w:pPr>
              <w:tabs>
                <w:tab w:val="left" w:pos="1701"/>
              </w:tabs>
              <w:ind w:left="-57" w:right="-57"/>
              <w:jc w:val="both"/>
              <w:rPr>
                <w:sz w:val="20"/>
                <w:szCs w:val="20"/>
              </w:rPr>
            </w:pPr>
          </w:p>
          <w:p w14:paraId="2F958168" w14:textId="77777777" w:rsidR="00D50AEA" w:rsidRPr="00522B49" w:rsidRDefault="00D50AEA" w:rsidP="005B724D">
            <w:pPr>
              <w:tabs>
                <w:tab w:val="left" w:pos="1701"/>
              </w:tabs>
              <w:ind w:left="-57" w:right="-57"/>
              <w:jc w:val="both"/>
              <w:rPr>
                <w:sz w:val="20"/>
                <w:szCs w:val="20"/>
              </w:rPr>
            </w:pPr>
          </w:p>
          <w:p w14:paraId="15922D3A" w14:textId="77777777" w:rsidR="00D50AEA" w:rsidRPr="00522B49" w:rsidRDefault="00D50AEA" w:rsidP="005B724D">
            <w:pPr>
              <w:tabs>
                <w:tab w:val="left" w:pos="1701"/>
              </w:tabs>
              <w:ind w:left="-57" w:right="-57"/>
              <w:jc w:val="both"/>
              <w:rPr>
                <w:sz w:val="20"/>
                <w:szCs w:val="20"/>
              </w:rPr>
            </w:pPr>
          </w:p>
          <w:p w14:paraId="23DDD7A0" w14:textId="77777777" w:rsidR="00D50AEA" w:rsidRPr="00522B49" w:rsidRDefault="00D50AEA" w:rsidP="005B724D">
            <w:pPr>
              <w:tabs>
                <w:tab w:val="left" w:pos="1701"/>
              </w:tabs>
              <w:ind w:left="-57" w:right="-57"/>
              <w:jc w:val="both"/>
              <w:rPr>
                <w:sz w:val="20"/>
                <w:szCs w:val="20"/>
              </w:rPr>
            </w:pPr>
          </w:p>
          <w:p w14:paraId="10A5C887" w14:textId="77777777" w:rsidR="00D50AEA" w:rsidRPr="00522B49" w:rsidRDefault="00D50AEA" w:rsidP="005B724D">
            <w:pPr>
              <w:tabs>
                <w:tab w:val="left" w:pos="1701"/>
              </w:tabs>
              <w:ind w:left="-57" w:right="-57"/>
              <w:jc w:val="both"/>
              <w:rPr>
                <w:sz w:val="20"/>
                <w:szCs w:val="20"/>
              </w:rPr>
            </w:pPr>
          </w:p>
          <w:p w14:paraId="430AADBF" w14:textId="77777777" w:rsidR="00D50AEA" w:rsidRPr="00522B49" w:rsidRDefault="00D50AEA" w:rsidP="005B724D">
            <w:pPr>
              <w:tabs>
                <w:tab w:val="left" w:pos="1701"/>
              </w:tabs>
              <w:ind w:left="-57" w:right="-57"/>
              <w:jc w:val="both"/>
              <w:rPr>
                <w:sz w:val="20"/>
                <w:szCs w:val="20"/>
              </w:rPr>
            </w:pPr>
          </w:p>
          <w:p w14:paraId="0BB855E7" w14:textId="77777777" w:rsidR="00D50AEA" w:rsidRPr="00522B49" w:rsidRDefault="00D50AEA" w:rsidP="005B724D">
            <w:pPr>
              <w:tabs>
                <w:tab w:val="left" w:pos="1701"/>
              </w:tabs>
              <w:ind w:left="-57" w:right="-57"/>
              <w:jc w:val="both"/>
              <w:rPr>
                <w:sz w:val="20"/>
                <w:szCs w:val="20"/>
              </w:rPr>
            </w:pPr>
          </w:p>
          <w:p w14:paraId="39C42668" w14:textId="77777777" w:rsidR="00D50AEA" w:rsidRPr="00522B49" w:rsidRDefault="00D50AEA" w:rsidP="005B724D">
            <w:pPr>
              <w:tabs>
                <w:tab w:val="left" w:pos="1701"/>
              </w:tabs>
              <w:ind w:left="-57" w:right="-57"/>
              <w:jc w:val="both"/>
              <w:rPr>
                <w:sz w:val="20"/>
                <w:szCs w:val="20"/>
              </w:rPr>
            </w:pPr>
          </w:p>
          <w:p w14:paraId="3502330E" w14:textId="77777777" w:rsidR="00D50AEA" w:rsidRPr="00522B49" w:rsidRDefault="00D50AEA" w:rsidP="005B724D">
            <w:pPr>
              <w:tabs>
                <w:tab w:val="left" w:pos="1701"/>
              </w:tabs>
              <w:ind w:left="-57" w:right="-57"/>
              <w:jc w:val="both"/>
              <w:rPr>
                <w:sz w:val="20"/>
                <w:szCs w:val="20"/>
              </w:rPr>
            </w:pPr>
          </w:p>
          <w:p w14:paraId="306D80AB" w14:textId="77777777" w:rsidR="00D50AEA" w:rsidRPr="00522B49" w:rsidRDefault="00D50AEA" w:rsidP="005B724D">
            <w:pPr>
              <w:tabs>
                <w:tab w:val="left" w:pos="1701"/>
              </w:tabs>
              <w:ind w:left="-57" w:right="-57"/>
              <w:jc w:val="both"/>
              <w:rPr>
                <w:sz w:val="20"/>
                <w:szCs w:val="20"/>
              </w:rPr>
            </w:pPr>
          </w:p>
          <w:p w14:paraId="73EDFF21" w14:textId="77777777" w:rsidR="00D50AEA" w:rsidRPr="00522B49" w:rsidRDefault="00D50AEA" w:rsidP="005B724D">
            <w:pPr>
              <w:tabs>
                <w:tab w:val="left" w:pos="1701"/>
              </w:tabs>
              <w:ind w:left="-57" w:right="-57"/>
              <w:jc w:val="both"/>
              <w:rPr>
                <w:sz w:val="20"/>
                <w:szCs w:val="20"/>
              </w:rPr>
            </w:pPr>
          </w:p>
          <w:p w14:paraId="0C617B1E" w14:textId="77777777" w:rsidR="00D50AEA" w:rsidRPr="00522B49" w:rsidRDefault="00D50AEA" w:rsidP="005B724D">
            <w:pPr>
              <w:tabs>
                <w:tab w:val="left" w:pos="1701"/>
              </w:tabs>
              <w:ind w:left="-57" w:right="-57"/>
              <w:jc w:val="both"/>
              <w:rPr>
                <w:sz w:val="20"/>
                <w:szCs w:val="20"/>
              </w:rPr>
            </w:pPr>
          </w:p>
          <w:p w14:paraId="12BCF78E" w14:textId="77777777" w:rsidR="00D50AEA" w:rsidRPr="00522B49" w:rsidRDefault="00D50AEA" w:rsidP="005B724D">
            <w:pPr>
              <w:tabs>
                <w:tab w:val="left" w:pos="1701"/>
              </w:tabs>
              <w:ind w:left="-57" w:right="-57"/>
              <w:jc w:val="both"/>
              <w:rPr>
                <w:sz w:val="20"/>
                <w:szCs w:val="20"/>
              </w:rPr>
            </w:pPr>
          </w:p>
          <w:p w14:paraId="7671CB43" w14:textId="77777777" w:rsidR="00D50AEA" w:rsidRPr="00522B49" w:rsidRDefault="00D50AEA" w:rsidP="005B724D">
            <w:pPr>
              <w:tabs>
                <w:tab w:val="left" w:pos="1701"/>
              </w:tabs>
              <w:ind w:left="-57" w:right="-57"/>
              <w:jc w:val="both"/>
              <w:rPr>
                <w:sz w:val="20"/>
                <w:szCs w:val="20"/>
              </w:rPr>
            </w:pPr>
          </w:p>
          <w:p w14:paraId="068FD0E4" w14:textId="77777777" w:rsidR="00D50AEA" w:rsidRPr="00522B49" w:rsidRDefault="00D50AEA" w:rsidP="005B724D">
            <w:pPr>
              <w:tabs>
                <w:tab w:val="left" w:pos="1701"/>
              </w:tabs>
              <w:ind w:left="-57" w:right="-57"/>
              <w:jc w:val="both"/>
              <w:rPr>
                <w:sz w:val="20"/>
                <w:szCs w:val="20"/>
              </w:rPr>
            </w:pPr>
          </w:p>
          <w:p w14:paraId="564D5E91" w14:textId="77777777" w:rsidR="00D50AEA" w:rsidRPr="00522B49" w:rsidRDefault="00D50AEA" w:rsidP="005B724D">
            <w:pPr>
              <w:tabs>
                <w:tab w:val="left" w:pos="1701"/>
              </w:tabs>
              <w:ind w:left="-57" w:right="-57"/>
              <w:jc w:val="both"/>
              <w:rPr>
                <w:sz w:val="20"/>
                <w:szCs w:val="20"/>
              </w:rPr>
            </w:pPr>
          </w:p>
          <w:p w14:paraId="7131D32A" w14:textId="77777777" w:rsidR="00D50AEA" w:rsidRPr="00522B49" w:rsidRDefault="00D50AEA" w:rsidP="005B724D">
            <w:pPr>
              <w:tabs>
                <w:tab w:val="left" w:pos="1701"/>
              </w:tabs>
              <w:ind w:left="-57" w:right="-57"/>
              <w:jc w:val="both"/>
              <w:rPr>
                <w:sz w:val="20"/>
                <w:szCs w:val="20"/>
              </w:rPr>
            </w:pPr>
          </w:p>
          <w:p w14:paraId="1F7EE114" w14:textId="77777777" w:rsidR="00D50AEA" w:rsidRPr="00522B49" w:rsidRDefault="00D50AEA" w:rsidP="005B724D">
            <w:pPr>
              <w:tabs>
                <w:tab w:val="left" w:pos="1701"/>
              </w:tabs>
              <w:ind w:left="-57" w:right="-57"/>
              <w:jc w:val="both"/>
              <w:rPr>
                <w:sz w:val="20"/>
                <w:szCs w:val="20"/>
              </w:rPr>
            </w:pPr>
          </w:p>
          <w:p w14:paraId="618D889E" w14:textId="77777777" w:rsidR="00D50AEA" w:rsidRPr="00522B49" w:rsidRDefault="00D50AEA" w:rsidP="005B724D">
            <w:pPr>
              <w:tabs>
                <w:tab w:val="left" w:pos="1701"/>
              </w:tabs>
              <w:ind w:left="-57" w:right="-57"/>
              <w:jc w:val="both"/>
              <w:rPr>
                <w:sz w:val="20"/>
                <w:szCs w:val="20"/>
              </w:rPr>
            </w:pPr>
          </w:p>
          <w:p w14:paraId="0DBEF2C3" w14:textId="77777777" w:rsidR="00D50AEA" w:rsidRPr="00522B49" w:rsidRDefault="00D50AEA" w:rsidP="005B724D">
            <w:pPr>
              <w:tabs>
                <w:tab w:val="left" w:pos="1701"/>
              </w:tabs>
              <w:ind w:left="-57" w:right="-57"/>
              <w:jc w:val="both"/>
              <w:rPr>
                <w:sz w:val="20"/>
                <w:szCs w:val="20"/>
              </w:rPr>
            </w:pPr>
          </w:p>
          <w:p w14:paraId="7173E2C0" w14:textId="77777777" w:rsidR="00D50AEA" w:rsidRPr="00522B49" w:rsidRDefault="00D50AEA" w:rsidP="005B724D">
            <w:pPr>
              <w:tabs>
                <w:tab w:val="left" w:pos="1701"/>
              </w:tabs>
              <w:ind w:left="-57" w:right="-57"/>
              <w:jc w:val="both"/>
              <w:rPr>
                <w:sz w:val="20"/>
                <w:szCs w:val="20"/>
              </w:rPr>
            </w:pPr>
          </w:p>
          <w:p w14:paraId="05CEDDA2" w14:textId="77777777" w:rsidR="00D50AEA" w:rsidRPr="00522B49" w:rsidRDefault="00D50AEA" w:rsidP="005B724D">
            <w:pPr>
              <w:tabs>
                <w:tab w:val="left" w:pos="1701"/>
              </w:tabs>
              <w:ind w:left="-57" w:right="-57"/>
              <w:jc w:val="both"/>
              <w:rPr>
                <w:sz w:val="20"/>
                <w:szCs w:val="20"/>
              </w:rPr>
            </w:pPr>
          </w:p>
          <w:p w14:paraId="6C194952" w14:textId="77777777" w:rsidR="00D50AEA" w:rsidRPr="00522B49" w:rsidRDefault="00D50AEA" w:rsidP="005B724D">
            <w:pPr>
              <w:tabs>
                <w:tab w:val="left" w:pos="1701"/>
              </w:tabs>
              <w:ind w:left="-57" w:right="-57"/>
              <w:jc w:val="both"/>
              <w:rPr>
                <w:sz w:val="20"/>
                <w:szCs w:val="20"/>
              </w:rPr>
            </w:pPr>
          </w:p>
          <w:p w14:paraId="211EB4D8" w14:textId="77777777" w:rsidR="00D50AEA" w:rsidRPr="00522B49" w:rsidRDefault="00D50AEA" w:rsidP="005B724D">
            <w:pPr>
              <w:tabs>
                <w:tab w:val="left" w:pos="1701"/>
              </w:tabs>
              <w:ind w:left="-57" w:right="-57"/>
              <w:jc w:val="both"/>
              <w:rPr>
                <w:sz w:val="20"/>
                <w:szCs w:val="20"/>
              </w:rPr>
            </w:pPr>
          </w:p>
          <w:p w14:paraId="320C853B" w14:textId="77777777" w:rsidR="00D50AEA" w:rsidRPr="00522B49" w:rsidRDefault="00D50AEA" w:rsidP="005B724D">
            <w:pPr>
              <w:tabs>
                <w:tab w:val="left" w:pos="1701"/>
              </w:tabs>
              <w:ind w:left="-57" w:right="-57"/>
              <w:jc w:val="both"/>
              <w:rPr>
                <w:sz w:val="20"/>
                <w:szCs w:val="20"/>
              </w:rPr>
            </w:pPr>
          </w:p>
          <w:p w14:paraId="255FFC35" w14:textId="77777777" w:rsidR="00D50AEA" w:rsidRPr="00522B49" w:rsidRDefault="00D50AEA" w:rsidP="005B724D">
            <w:pPr>
              <w:tabs>
                <w:tab w:val="left" w:pos="1701"/>
              </w:tabs>
              <w:ind w:left="-57" w:right="-57"/>
              <w:jc w:val="both"/>
              <w:rPr>
                <w:sz w:val="20"/>
                <w:szCs w:val="20"/>
              </w:rPr>
            </w:pPr>
          </w:p>
          <w:p w14:paraId="6E5B3393" w14:textId="77777777" w:rsidR="00D50AEA" w:rsidRPr="00522B49" w:rsidRDefault="00D50AEA" w:rsidP="005B724D">
            <w:pPr>
              <w:tabs>
                <w:tab w:val="left" w:pos="1701"/>
              </w:tabs>
              <w:ind w:left="-57" w:right="-57"/>
              <w:jc w:val="both"/>
              <w:rPr>
                <w:sz w:val="20"/>
                <w:szCs w:val="20"/>
              </w:rPr>
            </w:pPr>
          </w:p>
          <w:p w14:paraId="3BD682B1" w14:textId="77777777" w:rsidR="00D50AEA" w:rsidRPr="00522B49" w:rsidRDefault="00D50AEA" w:rsidP="005B724D">
            <w:pPr>
              <w:tabs>
                <w:tab w:val="left" w:pos="1701"/>
              </w:tabs>
              <w:ind w:left="-57" w:right="-57"/>
              <w:jc w:val="both"/>
              <w:rPr>
                <w:sz w:val="20"/>
                <w:szCs w:val="20"/>
              </w:rPr>
            </w:pPr>
          </w:p>
          <w:p w14:paraId="2F60968B" w14:textId="77777777" w:rsidR="00D50AEA" w:rsidRPr="00522B49" w:rsidRDefault="00D50AEA" w:rsidP="005B724D">
            <w:pPr>
              <w:tabs>
                <w:tab w:val="left" w:pos="1701"/>
              </w:tabs>
              <w:ind w:left="-57" w:right="-57"/>
              <w:jc w:val="both"/>
              <w:rPr>
                <w:sz w:val="20"/>
                <w:szCs w:val="20"/>
              </w:rPr>
            </w:pPr>
          </w:p>
          <w:p w14:paraId="277C2EF6" w14:textId="77777777" w:rsidR="00D50AEA" w:rsidRPr="00522B49" w:rsidRDefault="00D50AEA" w:rsidP="005B724D">
            <w:pPr>
              <w:tabs>
                <w:tab w:val="left" w:pos="1701"/>
              </w:tabs>
              <w:ind w:left="-57" w:right="-57"/>
              <w:jc w:val="both"/>
              <w:rPr>
                <w:sz w:val="20"/>
                <w:szCs w:val="20"/>
              </w:rPr>
            </w:pPr>
          </w:p>
          <w:p w14:paraId="62224C63" w14:textId="77777777" w:rsidR="00D50AEA" w:rsidRPr="00522B49" w:rsidRDefault="00D50AEA" w:rsidP="005B724D">
            <w:pPr>
              <w:tabs>
                <w:tab w:val="left" w:pos="1701"/>
              </w:tabs>
              <w:ind w:left="-57" w:right="-57"/>
              <w:jc w:val="both"/>
              <w:rPr>
                <w:sz w:val="20"/>
                <w:szCs w:val="20"/>
              </w:rPr>
            </w:pPr>
          </w:p>
          <w:p w14:paraId="58D95492" w14:textId="77777777" w:rsidR="00D50AEA" w:rsidRPr="00522B49" w:rsidRDefault="00D50AEA" w:rsidP="005B724D">
            <w:pPr>
              <w:tabs>
                <w:tab w:val="left" w:pos="1701"/>
              </w:tabs>
              <w:ind w:left="-57" w:right="-57"/>
              <w:jc w:val="both"/>
              <w:rPr>
                <w:sz w:val="20"/>
                <w:szCs w:val="20"/>
              </w:rPr>
            </w:pPr>
          </w:p>
          <w:p w14:paraId="248E4061" w14:textId="77777777" w:rsidR="00D50AEA" w:rsidRPr="00522B49" w:rsidRDefault="00D50AEA" w:rsidP="005B724D">
            <w:pPr>
              <w:tabs>
                <w:tab w:val="left" w:pos="1701"/>
              </w:tabs>
              <w:ind w:left="-57" w:right="-57"/>
              <w:jc w:val="both"/>
              <w:rPr>
                <w:sz w:val="20"/>
                <w:szCs w:val="20"/>
              </w:rPr>
            </w:pPr>
          </w:p>
          <w:p w14:paraId="00488CD4" w14:textId="77777777" w:rsidR="00D50AEA" w:rsidRPr="00522B49" w:rsidRDefault="00D50AEA" w:rsidP="005B724D">
            <w:pPr>
              <w:tabs>
                <w:tab w:val="left" w:pos="1701"/>
              </w:tabs>
              <w:ind w:left="-57" w:right="-57"/>
              <w:jc w:val="both"/>
              <w:rPr>
                <w:sz w:val="20"/>
                <w:szCs w:val="20"/>
              </w:rPr>
            </w:pPr>
          </w:p>
          <w:p w14:paraId="7A4F4E58" w14:textId="77777777" w:rsidR="00D50AEA" w:rsidRPr="00522B49" w:rsidRDefault="00D50AEA" w:rsidP="005B724D">
            <w:pPr>
              <w:tabs>
                <w:tab w:val="left" w:pos="1701"/>
              </w:tabs>
              <w:ind w:left="-57" w:right="-57"/>
              <w:jc w:val="both"/>
              <w:rPr>
                <w:sz w:val="20"/>
                <w:szCs w:val="20"/>
              </w:rPr>
            </w:pPr>
          </w:p>
          <w:p w14:paraId="4F7D820D" w14:textId="77777777" w:rsidR="00D50AEA" w:rsidRPr="00522B49" w:rsidRDefault="00D50AEA" w:rsidP="005B724D">
            <w:pPr>
              <w:tabs>
                <w:tab w:val="left" w:pos="1701"/>
              </w:tabs>
              <w:ind w:left="-57" w:right="-57"/>
              <w:jc w:val="both"/>
              <w:rPr>
                <w:sz w:val="20"/>
                <w:szCs w:val="20"/>
              </w:rPr>
            </w:pPr>
          </w:p>
          <w:p w14:paraId="1CF30D28" w14:textId="77777777" w:rsidR="00D50AEA" w:rsidRPr="00522B49" w:rsidRDefault="00D50AEA" w:rsidP="005B724D">
            <w:pPr>
              <w:tabs>
                <w:tab w:val="left" w:pos="1701"/>
              </w:tabs>
              <w:ind w:left="-57" w:right="-57"/>
              <w:jc w:val="both"/>
              <w:rPr>
                <w:sz w:val="20"/>
                <w:szCs w:val="20"/>
              </w:rPr>
            </w:pPr>
          </w:p>
          <w:p w14:paraId="334C889B" w14:textId="77777777" w:rsidR="00D50AEA" w:rsidRPr="00522B49" w:rsidRDefault="00D50AEA" w:rsidP="005B724D">
            <w:pPr>
              <w:tabs>
                <w:tab w:val="left" w:pos="1701"/>
              </w:tabs>
              <w:ind w:left="-57" w:right="-57"/>
              <w:jc w:val="both"/>
              <w:rPr>
                <w:sz w:val="20"/>
                <w:szCs w:val="20"/>
              </w:rPr>
            </w:pPr>
          </w:p>
          <w:p w14:paraId="1A216A51" w14:textId="77777777" w:rsidR="00D50AEA" w:rsidRPr="00522B49" w:rsidRDefault="00D50AEA" w:rsidP="005B724D">
            <w:pPr>
              <w:tabs>
                <w:tab w:val="left" w:pos="1701"/>
              </w:tabs>
              <w:ind w:left="-57" w:right="-57"/>
              <w:jc w:val="both"/>
              <w:rPr>
                <w:sz w:val="20"/>
                <w:szCs w:val="20"/>
              </w:rPr>
            </w:pPr>
          </w:p>
          <w:p w14:paraId="0EF86E42" w14:textId="77777777" w:rsidR="00D50AEA" w:rsidRPr="00522B49" w:rsidRDefault="00D50AEA" w:rsidP="005B724D">
            <w:pPr>
              <w:tabs>
                <w:tab w:val="left" w:pos="1701"/>
              </w:tabs>
              <w:ind w:left="-57" w:right="-57"/>
              <w:jc w:val="both"/>
              <w:rPr>
                <w:sz w:val="20"/>
                <w:szCs w:val="20"/>
              </w:rPr>
            </w:pPr>
          </w:p>
          <w:p w14:paraId="6BAAA2BB" w14:textId="77777777" w:rsidR="00D50AEA" w:rsidRPr="00522B49" w:rsidRDefault="00D50AEA" w:rsidP="005B724D">
            <w:pPr>
              <w:tabs>
                <w:tab w:val="left" w:pos="1701"/>
              </w:tabs>
              <w:ind w:left="-57" w:right="-57"/>
              <w:jc w:val="both"/>
              <w:rPr>
                <w:sz w:val="20"/>
                <w:szCs w:val="20"/>
              </w:rPr>
            </w:pPr>
          </w:p>
          <w:p w14:paraId="0C31C816" w14:textId="77777777" w:rsidR="00D50AEA" w:rsidRPr="00522B49" w:rsidRDefault="00D50AEA" w:rsidP="005B724D">
            <w:pPr>
              <w:tabs>
                <w:tab w:val="left" w:pos="1701"/>
              </w:tabs>
              <w:ind w:left="-57" w:right="-57"/>
              <w:jc w:val="both"/>
              <w:rPr>
                <w:sz w:val="20"/>
                <w:szCs w:val="20"/>
              </w:rPr>
            </w:pPr>
          </w:p>
          <w:p w14:paraId="6CD5BA0C" w14:textId="77777777" w:rsidR="00D50AEA" w:rsidRPr="00522B49" w:rsidRDefault="00D50AEA" w:rsidP="005B724D">
            <w:pPr>
              <w:tabs>
                <w:tab w:val="left" w:pos="1701"/>
              </w:tabs>
              <w:ind w:left="-57" w:right="-57"/>
              <w:jc w:val="both"/>
              <w:rPr>
                <w:sz w:val="20"/>
                <w:szCs w:val="20"/>
              </w:rPr>
            </w:pPr>
          </w:p>
          <w:p w14:paraId="5E4F5831" w14:textId="77777777" w:rsidR="00D50AEA" w:rsidRPr="00522B49" w:rsidRDefault="00D50AEA" w:rsidP="005B724D">
            <w:pPr>
              <w:tabs>
                <w:tab w:val="left" w:pos="1701"/>
              </w:tabs>
              <w:ind w:left="-57" w:right="-57"/>
              <w:jc w:val="both"/>
              <w:rPr>
                <w:sz w:val="20"/>
                <w:szCs w:val="20"/>
              </w:rPr>
            </w:pPr>
          </w:p>
          <w:p w14:paraId="24F73721" w14:textId="77777777" w:rsidR="00D50AEA" w:rsidRPr="00522B49" w:rsidRDefault="00D50AEA" w:rsidP="005B724D">
            <w:pPr>
              <w:tabs>
                <w:tab w:val="left" w:pos="1701"/>
              </w:tabs>
              <w:ind w:left="-57" w:right="-57"/>
              <w:jc w:val="both"/>
              <w:rPr>
                <w:sz w:val="20"/>
                <w:szCs w:val="20"/>
              </w:rPr>
            </w:pPr>
          </w:p>
          <w:p w14:paraId="3B0AB2F9" w14:textId="77777777" w:rsidR="00D50AEA" w:rsidRPr="00522B49" w:rsidRDefault="00D50AEA" w:rsidP="005B724D">
            <w:pPr>
              <w:tabs>
                <w:tab w:val="left" w:pos="1701"/>
              </w:tabs>
              <w:ind w:left="-57" w:right="-57"/>
              <w:jc w:val="both"/>
              <w:rPr>
                <w:sz w:val="20"/>
                <w:szCs w:val="20"/>
              </w:rPr>
            </w:pPr>
          </w:p>
          <w:p w14:paraId="2480C6F6" w14:textId="77777777" w:rsidR="00D50AEA" w:rsidRPr="00522B49" w:rsidRDefault="00D50AEA" w:rsidP="005B724D">
            <w:pPr>
              <w:tabs>
                <w:tab w:val="left" w:pos="1701"/>
              </w:tabs>
              <w:ind w:left="-57" w:right="-57"/>
              <w:jc w:val="both"/>
              <w:rPr>
                <w:sz w:val="20"/>
                <w:szCs w:val="20"/>
              </w:rPr>
            </w:pPr>
          </w:p>
          <w:p w14:paraId="7B5D904C" w14:textId="77777777" w:rsidR="00D50AEA" w:rsidRPr="00522B49" w:rsidRDefault="00D50AEA" w:rsidP="005B724D">
            <w:pPr>
              <w:tabs>
                <w:tab w:val="left" w:pos="1701"/>
              </w:tabs>
              <w:ind w:left="-57" w:right="-57"/>
              <w:jc w:val="both"/>
              <w:rPr>
                <w:sz w:val="20"/>
                <w:szCs w:val="20"/>
              </w:rPr>
            </w:pPr>
          </w:p>
          <w:p w14:paraId="4F75B802" w14:textId="77777777" w:rsidR="00D50AEA" w:rsidRPr="00522B49" w:rsidRDefault="00D50AEA" w:rsidP="005B724D">
            <w:pPr>
              <w:tabs>
                <w:tab w:val="left" w:pos="1701"/>
              </w:tabs>
              <w:ind w:left="-57" w:right="-57"/>
              <w:jc w:val="both"/>
              <w:rPr>
                <w:sz w:val="20"/>
                <w:szCs w:val="20"/>
              </w:rPr>
            </w:pPr>
          </w:p>
          <w:p w14:paraId="7220FD10" w14:textId="77777777" w:rsidR="00D50AEA" w:rsidRPr="00522B49" w:rsidRDefault="00D50AEA" w:rsidP="005B724D">
            <w:pPr>
              <w:tabs>
                <w:tab w:val="left" w:pos="1701"/>
              </w:tabs>
              <w:ind w:left="-57" w:right="-57"/>
              <w:jc w:val="both"/>
              <w:rPr>
                <w:sz w:val="20"/>
                <w:szCs w:val="20"/>
              </w:rPr>
            </w:pPr>
          </w:p>
          <w:p w14:paraId="769954EE" w14:textId="77777777" w:rsidR="00D50AEA" w:rsidRPr="00522B49" w:rsidRDefault="00D50AEA" w:rsidP="005B724D">
            <w:pPr>
              <w:tabs>
                <w:tab w:val="left" w:pos="1701"/>
              </w:tabs>
              <w:ind w:left="-57" w:right="-57"/>
              <w:jc w:val="both"/>
              <w:rPr>
                <w:sz w:val="20"/>
                <w:szCs w:val="20"/>
              </w:rPr>
            </w:pPr>
          </w:p>
          <w:p w14:paraId="735C340E" w14:textId="77777777" w:rsidR="00D50AEA" w:rsidRPr="00522B49" w:rsidRDefault="00D50AEA" w:rsidP="005B724D">
            <w:pPr>
              <w:tabs>
                <w:tab w:val="left" w:pos="1701"/>
              </w:tabs>
              <w:ind w:left="-57" w:right="-57"/>
              <w:jc w:val="both"/>
              <w:rPr>
                <w:sz w:val="20"/>
                <w:szCs w:val="20"/>
              </w:rPr>
            </w:pPr>
          </w:p>
          <w:p w14:paraId="3345F832" w14:textId="77777777" w:rsidR="00D50AEA" w:rsidRPr="00522B49" w:rsidRDefault="00D50AEA" w:rsidP="005B724D">
            <w:pPr>
              <w:tabs>
                <w:tab w:val="left" w:pos="1701"/>
              </w:tabs>
              <w:ind w:left="-57" w:right="-57"/>
              <w:jc w:val="both"/>
              <w:rPr>
                <w:sz w:val="20"/>
                <w:szCs w:val="20"/>
              </w:rPr>
            </w:pPr>
          </w:p>
          <w:p w14:paraId="1E4F5A6D" w14:textId="77777777" w:rsidR="00D50AEA" w:rsidRPr="00522B49" w:rsidRDefault="00D50AEA" w:rsidP="005B724D">
            <w:pPr>
              <w:tabs>
                <w:tab w:val="left" w:pos="1701"/>
              </w:tabs>
              <w:ind w:left="-57" w:right="-57"/>
              <w:jc w:val="both"/>
              <w:rPr>
                <w:sz w:val="20"/>
                <w:szCs w:val="20"/>
              </w:rPr>
            </w:pPr>
          </w:p>
          <w:p w14:paraId="654CCD47" w14:textId="77777777" w:rsidR="00D50AEA" w:rsidRPr="00522B49" w:rsidRDefault="00D50AEA" w:rsidP="005B724D">
            <w:pPr>
              <w:tabs>
                <w:tab w:val="left" w:pos="1701"/>
              </w:tabs>
              <w:ind w:left="-57" w:right="-57"/>
              <w:jc w:val="both"/>
              <w:rPr>
                <w:sz w:val="20"/>
                <w:szCs w:val="20"/>
              </w:rPr>
            </w:pPr>
          </w:p>
          <w:p w14:paraId="4E6C1A26" w14:textId="77777777" w:rsidR="00D50AEA" w:rsidRPr="00522B49" w:rsidRDefault="00D50AEA" w:rsidP="005B724D">
            <w:pPr>
              <w:tabs>
                <w:tab w:val="left" w:pos="1701"/>
              </w:tabs>
              <w:ind w:left="-57" w:right="-57"/>
              <w:jc w:val="both"/>
              <w:rPr>
                <w:sz w:val="20"/>
                <w:szCs w:val="20"/>
              </w:rPr>
            </w:pPr>
          </w:p>
          <w:p w14:paraId="2433F93A" w14:textId="77777777" w:rsidR="00D50AEA" w:rsidRPr="00522B49" w:rsidRDefault="00D50AEA" w:rsidP="005B724D">
            <w:pPr>
              <w:tabs>
                <w:tab w:val="left" w:pos="1701"/>
              </w:tabs>
              <w:ind w:left="-57" w:right="-57"/>
              <w:jc w:val="both"/>
              <w:rPr>
                <w:sz w:val="20"/>
                <w:szCs w:val="20"/>
              </w:rPr>
            </w:pPr>
          </w:p>
          <w:p w14:paraId="78ECDC3E" w14:textId="77777777" w:rsidR="00D50AEA" w:rsidRPr="00522B49" w:rsidRDefault="00D50AEA" w:rsidP="005B724D">
            <w:pPr>
              <w:tabs>
                <w:tab w:val="left" w:pos="1701"/>
              </w:tabs>
              <w:ind w:left="-57" w:right="-57"/>
              <w:jc w:val="both"/>
              <w:rPr>
                <w:sz w:val="20"/>
                <w:szCs w:val="20"/>
              </w:rPr>
            </w:pPr>
          </w:p>
          <w:p w14:paraId="31CA1CE0" w14:textId="77777777" w:rsidR="00D50AEA" w:rsidRPr="00522B49" w:rsidRDefault="00D50AEA" w:rsidP="005B724D">
            <w:pPr>
              <w:tabs>
                <w:tab w:val="left" w:pos="1701"/>
              </w:tabs>
              <w:ind w:left="-57" w:right="-57"/>
              <w:jc w:val="both"/>
              <w:rPr>
                <w:sz w:val="20"/>
                <w:szCs w:val="20"/>
              </w:rPr>
            </w:pPr>
          </w:p>
          <w:p w14:paraId="31C29C03" w14:textId="77777777" w:rsidR="00D50AEA" w:rsidRPr="00522B49" w:rsidRDefault="00D50AEA" w:rsidP="005B724D">
            <w:pPr>
              <w:tabs>
                <w:tab w:val="left" w:pos="1701"/>
              </w:tabs>
              <w:ind w:left="-57" w:right="-57"/>
              <w:jc w:val="both"/>
              <w:rPr>
                <w:sz w:val="20"/>
                <w:szCs w:val="20"/>
              </w:rPr>
            </w:pPr>
          </w:p>
          <w:p w14:paraId="11E7E261" w14:textId="77777777" w:rsidR="00D50AEA" w:rsidRPr="00522B49" w:rsidRDefault="00D50AEA" w:rsidP="005B724D">
            <w:pPr>
              <w:tabs>
                <w:tab w:val="left" w:pos="1701"/>
              </w:tabs>
              <w:ind w:left="-57" w:right="-57"/>
              <w:jc w:val="both"/>
              <w:rPr>
                <w:sz w:val="20"/>
                <w:szCs w:val="20"/>
              </w:rPr>
            </w:pPr>
          </w:p>
          <w:p w14:paraId="07E45B10" w14:textId="77777777" w:rsidR="00D50AEA" w:rsidRPr="00522B49" w:rsidRDefault="00D50AEA" w:rsidP="005B724D">
            <w:pPr>
              <w:tabs>
                <w:tab w:val="left" w:pos="1701"/>
              </w:tabs>
              <w:ind w:left="-57" w:right="-57"/>
              <w:jc w:val="both"/>
              <w:rPr>
                <w:sz w:val="20"/>
                <w:szCs w:val="20"/>
              </w:rPr>
            </w:pPr>
          </w:p>
          <w:p w14:paraId="5E8634A6" w14:textId="77777777" w:rsidR="00D50AEA" w:rsidRPr="00522B49" w:rsidRDefault="00D50AEA" w:rsidP="005B724D">
            <w:pPr>
              <w:tabs>
                <w:tab w:val="left" w:pos="1701"/>
              </w:tabs>
              <w:ind w:left="-57" w:right="-57"/>
              <w:jc w:val="both"/>
              <w:rPr>
                <w:sz w:val="20"/>
                <w:szCs w:val="20"/>
              </w:rPr>
            </w:pPr>
          </w:p>
          <w:p w14:paraId="5D9EBB37" w14:textId="77777777" w:rsidR="00D50AEA" w:rsidRPr="00522B49" w:rsidRDefault="00D50AEA" w:rsidP="005B724D">
            <w:pPr>
              <w:tabs>
                <w:tab w:val="left" w:pos="1701"/>
              </w:tabs>
              <w:ind w:left="-57" w:right="-57"/>
              <w:jc w:val="both"/>
              <w:rPr>
                <w:sz w:val="20"/>
                <w:szCs w:val="20"/>
              </w:rPr>
            </w:pPr>
          </w:p>
          <w:p w14:paraId="2D8110F0" w14:textId="77777777" w:rsidR="00D50AEA" w:rsidRPr="00522B49" w:rsidRDefault="00D50AEA" w:rsidP="005B724D">
            <w:pPr>
              <w:tabs>
                <w:tab w:val="left" w:pos="1701"/>
              </w:tabs>
              <w:ind w:left="-57" w:right="-57"/>
              <w:jc w:val="both"/>
              <w:rPr>
                <w:sz w:val="20"/>
                <w:szCs w:val="20"/>
              </w:rPr>
            </w:pPr>
          </w:p>
          <w:p w14:paraId="4B738680" w14:textId="77777777" w:rsidR="00D50AEA" w:rsidRPr="00522B49" w:rsidRDefault="00D50AEA" w:rsidP="005B724D">
            <w:pPr>
              <w:tabs>
                <w:tab w:val="left" w:pos="1701"/>
              </w:tabs>
              <w:ind w:left="-57" w:right="-57"/>
              <w:jc w:val="both"/>
              <w:rPr>
                <w:sz w:val="20"/>
                <w:szCs w:val="20"/>
              </w:rPr>
            </w:pPr>
          </w:p>
          <w:p w14:paraId="29FBC8FF" w14:textId="77777777" w:rsidR="00D50AEA" w:rsidRPr="00522B49" w:rsidRDefault="00D50AEA" w:rsidP="005B724D">
            <w:pPr>
              <w:tabs>
                <w:tab w:val="left" w:pos="1701"/>
              </w:tabs>
              <w:ind w:left="-57" w:right="-57"/>
              <w:jc w:val="both"/>
              <w:rPr>
                <w:sz w:val="20"/>
                <w:szCs w:val="20"/>
              </w:rPr>
            </w:pPr>
          </w:p>
          <w:p w14:paraId="3B5AB913" w14:textId="77777777" w:rsidR="00D50AEA" w:rsidRPr="00522B49" w:rsidRDefault="00D50AEA" w:rsidP="005B724D">
            <w:pPr>
              <w:tabs>
                <w:tab w:val="left" w:pos="1701"/>
              </w:tabs>
              <w:ind w:left="-57" w:right="-57"/>
              <w:jc w:val="both"/>
              <w:rPr>
                <w:sz w:val="20"/>
                <w:szCs w:val="20"/>
              </w:rPr>
            </w:pPr>
          </w:p>
          <w:p w14:paraId="227AF0F6" w14:textId="77777777" w:rsidR="00D50AEA" w:rsidRPr="00522B49" w:rsidRDefault="00D50AEA" w:rsidP="005B724D">
            <w:pPr>
              <w:tabs>
                <w:tab w:val="left" w:pos="1701"/>
              </w:tabs>
              <w:ind w:left="-57" w:right="-57"/>
              <w:jc w:val="both"/>
              <w:rPr>
                <w:sz w:val="20"/>
                <w:szCs w:val="20"/>
              </w:rPr>
            </w:pPr>
          </w:p>
          <w:p w14:paraId="617AC5C9" w14:textId="77777777" w:rsidR="00D50AEA" w:rsidRPr="00522B49" w:rsidRDefault="00D50AEA" w:rsidP="005B724D">
            <w:pPr>
              <w:tabs>
                <w:tab w:val="left" w:pos="1701"/>
              </w:tabs>
              <w:ind w:left="-57" w:right="-57"/>
              <w:jc w:val="both"/>
              <w:rPr>
                <w:sz w:val="20"/>
                <w:szCs w:val="20"/>
              </w:rPr>
            </w:pPr>
          </w:p>
          <w:p w14:paraId="3E02A79B" w14:textId="77777777" w:rsidR="00D50AEA" w:rsidRPr="00522B49" w:rsidRDefault="00D50AEA" w:rsidP="005B724D">
            <w:pPr>
              <w:tabs>
                <w:tab w:val="left" w:pos="1701"/>
              </w:tabs>
              <w:ind w:left="-57" w:right="-57"/>
              <w:jc w:val="both"/>
              <w:rPr>
                <w:sz w:val="20"/>
                <w:szCs w:val="20"/>
              </w:rPr>
            </w:pPr>
          </w:p>
          <w:p w14:paraId="06E4BB41" w14:textId="77777777" w:rsidR="00D50AEA" w:rsidRPr="00522B49" w:rsidRDefault="00D50AEA" w:rsidP="005B724D">
            <w:pPr>
              <w:tabs>
                <w:tab w:val="left" w:pos="1701"/>
              </w:tabs>
              <w:ind w:left="-57" w:right="-57"/>
              <w:jc w:val="both"/>
              <w:rPr>
                <w:sz w:val="20"/>
                <w:szCs w:val="20"/>
              </w:rPr>
            </w:pPr>
          </w:p>
          <w:p w14:paraId="0FF06D34" w14:textId="77777777" w:rsidR="00D50AEA" w:rsidRPr="00522B49" w:rsidRDefault="00D50AEA" w:rsidP="005B724D">
            <w:pPr>
              <w:tabs>
                <w:tab w:val="left" w:pos="1701"/>
              </w:tabs>
              <w:ind w:left="-57" w:right="-57"/>
              <w:jc w:val="both"/>
              <w:rPr>
                <w:sz w:val="20"/>
                <w:szCs w:val="20"/>
              </w:rPr>
            </w:pPr>
          </w:p>
          <w:p w14:paraId="159A2D66" w14:textId="77777777" w:rsidR="00D50AEA" w:rsidRPr="00522B49" w:rsidRDefault="00D50AEA" w:rsidP="005B724D">
            <w:pPr>
              <w:tabs>
                <w:tab w:val="left" w:pos="1701"/>
              </w:tabs>
              <w:ind w:left="-57" w:right="-57"/>
              <w:jc w:val="both"/>
              <w:rPr>
                <w:sz w:val="20"/>
                <w:szCs w:val="20"/>
              </w:rPr>
            </w:pPr>
          </w:p>
          <w:p w14:paraId="56CC5CCC" w14:textId="77777777" w:rsidR="00D50AEA" w:rsidRPr="00522B49" w:rsidRDefault="00D50AEA" w:rsidP="005B724D">
            <w:pPr>
              <w:tabs>
                <w:tab w:val="left" w:pos="1701"/>
              </w:tabs>
              <w:ind w:left="-57" w:right="-57"/>
              <w:jc w:val="both"/>
              <w:rPr>
                <w:sz w:val="20"/>
                <w:szCs w:val="20"/>
              </w:rPr>
            </w:pPr>
          </w:p>
          <w:p w14:paraId="7910E788" w14:textId="77777777" w:rsidR="00D50AEA" w:rsidRPr="00522B49" w:rsidRDefault="00D50AEA" w:rsidP="005B724D">
            <w:pPr>
              <w:tabs>
                <w:tab w:val="left" w:pos="1701"/>
              </w:tabs>
              <w:ind w:left="-57" w:right="-57"/>
              <w:jc w:val="both"/>
              <w:rPr>
                <w:sz w:val="20"/>
                <w:szCs w:val="20"/>
              </w:rPr>
            </w:pPr>
          </w:p>
          <w:p w14:paraId="188F3C0D" w14:textId="77777777" w:rsidR="00D50AEA" w:rsidRPr="00522B49" w:rsidRDefault="00D50AEA" w:rsidP="005B724D">
            <w:pPr>
              <w:tabs>
                <w:tab w:val="left" w:pos="1701"/>
              </w:tabs>
              <w:ind w:left="-57" w:right="-57"/>
              <w:jc w:val="both"/>
              <w:rPr>
                <w:sz w:val="20"/>
                <w:szCs w:val="20"/>
              </w:rPr>
            </w:pPr>
          </w:p>
          <w:p w14:paraId="49FF8B13" w14:textId="77777777" w:rsidR="00D50AEA" w:rsidRPr="00522B49" w:rsidRDefault="00D50AEA" w:rsidP="005B724D">
            <w:pPr>
              <w:tabs>
                <w:tab w:val="left" w:pos="1701"/>
              </w:tabs>
              <w:ind w:left="-57" w:right="-57"/>
              <w:jc w:val="both"/>
              <w:rPr>
                <w:sz w:val="20"/>
                <w:szCs w:val="20"/>
              </w:rPr>
            </w:pPr>
          </w:p>
          <w:p w14:paraId="6B873543" w14:textId="77777777" w:rsidR="00D50AEA" w:rsidRPr="00522B49" w:rsidRDefault="00D50AEA" w:rsidP="005B724D">
            <w:pPr>
              <w:tabs>
                <w:tab w:val="left" w:pos="1701"/>
              </w:tabs>
              <w:ind w:left="-57" w:right="-57"/>
              <w:jc w:val="both"/>
              <w:rPr>
                <w:sz w:val="20"/>
                <w:szCs w:val="20"/>
              </w:rPr>
            </w:pPr>
          </w:p>
          <w:p w14:paraId="3D13319E" w14:textId="77777777" w:rsidR="00D50AEA" w:rsidRPr="00522B49" w:rsidRDefault="00D50AEA" w:rsidP="005B724D">
            <w:pPr>
              <w:tabs>
                <w:tab w:val="left" w:pos="1701"/>
              </w:tabs>
              <w:ind w:left="-57" w:right="-57"/>
              <w:jc w:val="both"/>
              <w:rPr>
                <w:sz w:val="20"/>
                <w:szCs w:val="20"/>
              </w:rPr>
            </w:pPr>
          </w:p>
          <w:p w14:paraId="246351FE" w14:textId="77777777" w:rsidR="00D50AEA" w:rsidRPr="00522B49" w:rsidRDefault="00D50AEA" w:rsidP="005B724D">
            <w:pPr>
              <w:tabs>
                <w:tab w:val="left" w:pos="1701"/>
              </w:tabs>
              <w:ind w:left="-57" w:right="-57"/>
              <w:jc w:val="both"/>
              <w:rPr>
                <w:sz w:val="20"/>
                <w:szCs w:val="20"/>
              </w:rPr>
            </w:pPr>
          </w:p>
          <w:p w14:paraId="114D3DB7" w14:textId="77777777" w:rsidR="00D50AEA" w:rsidRPr="00522B49" w:rsidRDefault="00D50AEA" w:rsidP="005B724D">
            <w:pPr>
              <w:tabs>
                <w:tab w:val="left" w:pos="1701"/>
              </w:tabs>
              <w:ind w:left="-57" w:right="-57"/>
              <w:jc w:val="both"/>
              <w:rPr>
                <w:sz w:val="20"/>
                <w:szCs w:val="20"/>
              </w:rPr>
            </w:pPr>
          </w:p>
          <w:p w14:paraId="5B45510C" w14:textId="77777777" w:rsidR="00D50AEA" w:rsidRPr="00522B49" w:rsidRDefault="00D50AEA" w:rsidP="005B724D">
            <w:pPr>
              <w:tabs>
                <w:tab w:val="left" w:pos="1701"/>
              </w:tabs>
              <w:ind w:left="-57" w:right="-57"/>
              <w:jc w:val="both"/>
              <w:rPr>
                <w:sz w:val="20"/>
                <w:szCs w:val="20"/>
              </w:rPr>
            </w:pPr>
          </w:p>
          <w:p w14:paraId="0D4322B6" w14:textId="77777777" w:rsidR="00D50AEA" w:rsidRPr="00522B49" w:rsidRDefault="00D50AEA" w:rsidP="005B724D">
            <w:pPr>
              <w:tabs>
                <w:tab w:val="left" w:pos="1701"/>
              </w:tabs>
              <w:ind w:left="-57" w:right="-57"/>
              <w:jc w:val="both"/>
              <w:rPr>
                <w:sz w:val="20"/>
                <w:szCs w:val="20"/>
              </w:rPr>
            </w:pPr>
          </w:p>
          <w:p w14:paraId="6397626D" w14:textId="77777777" w:rsidR="00D50AEA" w:rsidRPr="00522B49" w:rsidRDefault="00D50AEA" w:rsidP="005B724D">
            <w:pPr>
              <w:tabs>
                <w:tab w:val="left" w:pos="1701"/>
              </w:tabs>
              <w:ind w:left="-57" w:right="-57"/>
              <w:jc w:val="both"/>
              <w:rPr>
                <w:sz w:val="20"/>
                <w:szCs w:val="20"/>
              </w:rPr>
            </w:pPr>
          </w:p>
          <w:p w14:paraId="41A7E649" w14:textId="77777777" w:rsidR="00D50AEA" w:rsidRPr="00522B49" w:rsidRDefault="00D50AEA" w:rsidP="005B724D">
            <w:pPr>
              <w:tabs>
                <w:tab w:val="left" w:pos="1701"/>
              </w:tabs>
              <w:ind w:left="-57" w:right="-57"/>
              <w:jc w:val="both"/>
              <w:rPr>
                <w:sz w:val="20"/>
                <w:szCs w:val="20"/>
              </w:rPr>
            </w:pPr>
          </w:p>
          <w:p w14:paraId="613A4D91" w14:textId="77777777" w:rsidR="00D50AEA" w:rsidRPr="00522B49" w:rsidRDefault="00D50AEA" w:rsidP="005B724D">
            <w:pPr>
              <w:tabs>
                <w:tab w:val="left" w:pos="1701"/>
              </w:tabs>
              <w:ind w:left="-57" w:right="-57"/>
              <w:jc w:val="both"/>
              <w:rPr>
                <w:sz w:val="20"/>
                <w:szCs w:val="20"/>
              </w:rPr>
            </w:pPr>
          </w:p>
          <w:p w14:paraId="14BEA5B8" w14:textId="77777777" w:rsidR="00D50AEA" w:rsidRPr="00522B49" w:rsidRDefault="00D50AEA" w:rsidP="005B724D">
            <w:pPr>
              <w:tabs>
                <w:tab w:val="left" w:pos="1701"/>
              </w:tabs>
              <w:ind w:left="-57" w:right="-57"/>
              <w:jc w:val="both"/>
              <w:rPr>
                <w:sz w:val="20"/>
                <w:szCs w:val="20"/>
              </w:rPr>
            </w:pPr>
          </w:p>
          <w:p w14:paraId="70E848DA" w14:textId="77777777" w:rsidR="00D50AEA" w:rsidRPr="00522B49" w:rsidRDefault="00D50AEA" w:rsidP="005B724D">
            <w:pPr>
              <w:tabs>
                <w:tab w:val="left" w:pos="1701"/>
              </w:tabs>
              <w:ind w:left="-57" w:right="-57"/>
              <w:jc w:val="both"/>
              <w:rPr>
                <w:sz w:val="20"/>
                <w:szCs w:val="20"/>
              </w:rPr>
            </w:pPr>
          </w:p>
          <w:p w14:paraId="1A3FB834" w14:textId="77777777" w:rsidR="00D50AEA" w:rsidRPr="00522B49" w:rsidRDefault="00D50AEA" w:rsidP="005B724D">
            <w:pPr>
              <w:tabs>
                <w:tab w:val="left" w:pos="1701"/>
              </w:tabs>
              <w:ind w:left="-57" w:right="-57"/>
              <w:jc w:val="both"/>
              <w:rPr>
                <w:sz w:val="20"/>
                <w:szCs w:val="20"/>
              </w:rPr>
            </w:pPr>
          </w:p>
          <w:p w14:paraId="198A50AD" w14:textId="77777777" w:rsidR="00D50AEA" w:rsidRPr="00522B49" w:rsidRDefault="00D50AEA" w:rsidP="005B724D">
            <w:pPr>
              <w:tabs>
                <w:tab w:val="left" w:pos="1701"/>
              </w:tabs>
              <w:ind w:left="-57" w:right="-57"/>
              <w:jc w:val="both"/>
              <w:rPr>
                <w:sz w:val="20"/>
                <w:szCs w:val="20"/>
              </w:rPr>
            </w:pPr>
          </w:p>
          <w:p w14:paraId="6A45AFA6" w14:textId="77777777" w:rsidR="00D50AEA" w:rsidRPr="00522B49" w:rsidRDefault="00D50AEA" w:rsidP="005B724D">
            <w:pPr>
              <w:tabs>
                <w:tab w:val="left" w:pos="1701"/>
              </w:tabs>
              <w:ind w:left="-57" w:right="-57"/>
              <w:jc w:val="both"/>
              <w:rPr>
                <w:sz w:val="20"/>
                <w:szCs w:val="20"/>
              </w:rPr>
            </w:pPr>
          </w:p>
          <w:p w14:paraId="0E7052FE" w14:textId="77777777" w:rsidR="00D50AEA" w:rsidRPr="00522B49" w:rsidRDefault="00D50AEA" w:rsidP="005B724D">
            <w:pPr>
              <w:tabs>
                <w:tab w:val="left" w:pos="1701"/>
              </w:tabs>
              <w:ind w:left="-57" w:right="-57"/>
              <w:jc w:val="both"/>
              <w:rPr>
                <w:sz w:val="20"/>
                <w:szCs w:val="20"/>
              </w:rPr>
            </w:pPr>
          </w:p>
          <w:p w14:paraId="062C8C08" w14:textId="77777777" w:rsidR="00D50AEA" w:rsidRPr="00522B49" w:rsidRDefault="00D50AEA" w:rsidP="005B724D">
            <w:pPr>
              <w:tabs>
                <w:tab w:val="left" w:pos="1701"/>
              </w:tabs>
              <w:ind w:left="-57" w:right="-57"/>
              <w:jc w:val="both"/>
              <w:rPr>
                <w:sz w:val="20"/>
                <w:szCs w:val="20"/>
              </w:rPr>
            </w:pPr>
          </w:p>
          <w:p w14:paraId="7604B365" w14:textId="77777777" w:rsidR="00D50AEA" w:rsidRPr="00522B49" w:rsidRDefault="00D50AEA" w:rsidP="005B724D">
            <w:pPr>
              <w:tabs>
                <w:tab w:val="left" w:pos="1701"/>
              </w:tabs>
              <w:ind w:left="-57" w:right="-57"/>
              <w:jc w:val="both"/>
              <w:rPr>
                <w:sz w:val="20"/>
                <w:szCs w:val="20"/>
              </w:rPr>
            </w:pPr>
          </w:p>
          <w:p w14:paraId="2D631524" w14:textId="77777777" w:rsidR="00D50AEA" w:rsidRPr="00522B49" w:rsidRDefault="00D50AEA" w:rsidP="005B724D">
            <w:pPr>
              <w:tabs>
                <w:tab w:val="left" w:pos="1701"/>
              </w:tabs>
              <w:ind w:left="-57" w:right="-57"/>
              <w:jc w:val="both"/>
              <w:rPr>
                <w:sz w:val="20"/>
                <w:szCs w:val="20"/>
              </w:rPr>
            </w:pPr>
          </w:p>
          <w:p w14:paraId="4D2ECBD6" w14:textId="77777777" w:rsidR="00D50AEA" w:rsidRPr="00522B49" w:rsidRDefault="00D50AEA" w:rsidP="005B724D">
            <w:pPr>
              <w:tabs>
                <w:tab w:val="left" w:pos="1701"/>
              </w:tabs>
              <w:ind w:left="-57" w:right="-57"/>
              <w:jc w:val="both"/>
              <w:rPr>
                <w:sz w:val="20"/>
                <w:szCs w:val="20"/>
              </w:rPr>
            </w:pPr>
          </w:p>
          <w:p w14:paraId="174EAEB4" w14:textId="77777777" w:rsidR="00D50AEA" w:rsidRPr="00522B49" w:rsidRDefault="00D50AEA" w:rsidP="005B724D">
            <w:pPr>
              <w:tabs>
                <w:tab w:val="left" w:pos="1701"/>
              </w:tabs>
              <w:ind w:left="-57" w:right="-57"/>
              <w:jc w:val="both"/>
              <w:rPr>
                <w:sz w:val="20"/>
                <w:szCs w:val="20"/>
              </w:rPr>
            </w:pPr>
          </w:p>
          <w:p w14:paraId="409100B0" w14:textId="77777777" w:rsidR="00D50AEA" w:rsidRPr="00522B49" w:rsidRDefault="00D50AEA" w:rsidP="005B724D">
            <w:pPr>
              <w:tabs>
                <w:tab w:val="left" w:pos="1701"/>
              </w:tabs>
              <w:ind w:left="-57" w:right="-57"/>
              <w:jc w:val="both"/>
              <w:rPr>
                <w:sz w:val="20"/>
                <w:szCs w:val="20"/>
              </w:rPr>
            </w:pPr>
          </w:p>
          <w:p w14:paraId="15D43CDA" w14:textId="77777777" w:rsidR="00D50AEA" w:rsidRPr="00522B49" w:rsidRDefault="00D50AEA" w:rsidP="005B724D">
            <w:pPr>
              <w:tabs>
                <w:tab w:val="left" w:pos="1701"/>
              </w:tabs>
              <w:ind w:left="-57" w:right="-57"/>
              <w:jc w:val="both"/>
              <w:rPr>
                <w:sz w:val="20"/>
                <w:szCs w:val="20"/>
              </w:rPr>
            </w:pPr>
          </w:p>
          <w:p w14:paraId="0A2F33AB" w14:textId="77777777" w:rsidR="00D50AEA" w:rsidRPr="00522B49" w:rsidRDefault="00D50AEA" w:rsidP="005B724D">
            <w:pPr>
              <w:tabs>
                <w:tab w:val="left" w:pos="1701"/>
              </w:tabs>
              <w:ind w:left="-57" w:right="-57"/>
              <w:jc w:val="both"/>
              <w:rPr>
                <w:sz w:val="20"/>
                <w:szCs w:val="20"/>
              </w:rPr>
            </w:pPr>
          </w:p>
          <w:p w14:paraId="4FDDCAA3" w14:textId="77777777" w:rsidR="00D50AEA" w:rsidRPr="00522B49" w:rsidRDefault="00D50AEA" w:rsidP="005B724D">
            <w:pPr>
              <w:tabs>
                <w:tab w:val="left" w:pos="1701"/>
              </w:tabs>
              <w:ind w:left="-57" w:right="-57"/>
              <w:jc w:val="both"/>
              <w:rPr>
                <w:sz w:val="20"/>
                <w:szCs w:val="20"/>
              </w:rPr>
            </w:pPr>
          </w:p>
          <w:p w14:paraId="0AB3ACCE" w14:textId="77777777" w:rsidR="00D50AEA" w:rsidRPr="00522B49" w:rsidRDefault="00D50AEA" w:rsidP="005B724D">
            <w:pPr>
              <w:tabs>
                <w:tab w:val="left" w:pos="1701"/>
              </w:tabs>
              <w:ind w:left="-57" w:right="-57"/>
              <w:jc w:val="both"/>
              <w:rPr>
                <w:sz w:val="20"/>
                <w:szCs w:val="20"/>
              </w:rPr>
            </w:pPr>
          </w:p>
          <w:p w14:paraId="29F9094B" w14:textId="77777777" w:rsidR="00D50AEA" w:rsidRPr="00522B49" w:rsidRDefault="00D50AEA" w:rsidP="005B724D">
            <w:pPr>
              <w:tabs>
                <w:tab w:val="left" w:pos="1701"/>
              </w:tabs>
              <w:ind w:left="-57" w:right="-57"/>
              <w:jc w:val="both"/>
              <w:rPr>
                <w:sz w:val="20"/>
                <w:szCs w:val="20"/>
              </w:rPr>
            </w:pPr>
          </w:p>
          <w:p w14:paraId="51E64D66" w14:textId="77777777" w:rsidR="00D50AEA" w:rsidRPr="00522B49" w:rsidRDefault="00D50AEA" w:rsidP="005B724D">
            <w:pPr>
              <w:tabs>
                <w:tab w:val="left" w:pos="1701"/>
              </w:tabs>
              <w:ind w:left="-57" w:right="-57"/>
              <w:jc w:val="both"/>
              <w:rPr>
                <w:sz w:val="20"/>
                <w:szCs w:val="20"/>
              </w:rPr>
            </w:pPr>
          </w:p>
          <w:p w14:paraId="0B342304" w14:textId="77777777" w:rsidR="00D50AEA" w:rsidRPr="00522B49" w:rsidRDefault="00D50AEA" w:rsidP="005B724D">
            <w:pPr>
              <w:tabs>
                <w:tab w:val="left" w:pos="1701"/>
              </w:tabs>
              <w:ind w:left="-57" w:right="-57"/>
              <w:jc w:val="both"/>
              <w:rPr>
                <w:sz w:val="20"/>
                <w:szCs w:val="20"/>
              </w:rPr>
            </w:pPr>
          </w:p>
          <w:p w14:paraId="6A300593" w14:textId="77777777" w:rsidR="00D50AEA" w:rsidRPr="00522B49" w:rsidRDefault="00D50AEA" w:rsidP="005B724D">
            <w:pPr>
              <w:tabs>
                <w:tab w:val="left" w:pos="1701"/>
              </w:tabs>
              <w:ind w:left="-57" w:right="-57"/>
              <w:jc w:val="both"/>
              <w:rPr>
                <w:sz w:val="20"/>
                <w:szCs w:val="20"/>
              </w:rPr>
            </w:pPr>
          </w:p>
          <w:p w14:paraId="4F52D049" w14:textId="77777777" w:rsidR="00D50AEA" w:rsidRPr="00522B49" w:rsidRDefault="00D50AEA" w:rsidP="005B724D">
            <w:pPr>
              <w:tabs>
                <w:tab w:val="left" w:pos="1701"/>
              </w:tabs>
              <w:ind w:left="-57" w:right="-57"/>
              <w:jc w:val="both"/>
              <w:rPr>
                <w:sz w:val="20"/>
                <w:szCs w:val="20"/>
              </w:rPr>
            </w:pPr>
          </w:p>
          <w:p w14:paraId="370D7256" w14:textId="77777777" w:rsidR="00D50AEA" w:rsidRPr="00522B49" w:rsidRDefault="00D50AEA" w:rsidP="005B724D">
            <w:pPr>
              <w:tabs>
                <w:tab w:val="left" w:pos="1701"/>
              </w:tabs>
              <w:ind w:left="-57" w:right="-57"/>
              <w:jc w:val="both"/>
              <w:rPr>
                <w:sz w:val="20"/>
                <w:szCs w:val="20"/>
              </w:rPr>
            </w:pPr>
          </w:p>
          <w:p w14:paraId="19E823B6" w14:textId="77777777" w:rsidR="00D50AEA" w:rsidRPr="00522B49" w:rsidRDefault="00D50AEA" w:rsidP="005B724D">
            <w:pPr>
              <w:tabs>
                <w:tab w:val="left" w:pos="1701"/>
              </w:tabs>
              <w:ind w:left="-57" w:right="-57"/>
              <w:jc w:val="both"/>
              <w:rPr>
                <w:sz w:val="20"/>
                <w:szCs w:val="20"/>
              </w:rPr>
            </w:pPr>
          </w:p>
          <w:p w14:paraId="79AEC81E" w14:textId="77777777" w:rsidR="00D50AEA" w:rsidRPr="00522B49" w:rsidRDefault="00D50AEA" w:rsidP="005B724D">
            <w:pPr>
              <w:tabs>
                <w:tab w:val="left" w:pos="1701"/>
              </w:tabs>
              <w:ind w:left="-57" w:right="-57"/>
              <w:jc w:val="both"/>
              <w:rPr>
                <w:sz w:val="20"/>
                <w:szCs w:val="20"/>
              </w:rPr>
            </w:pPr>
          </w:p>
          <w:p w14:paraId="41402048" w14:textId="77777777" w:rsidR="00D50AEA" w:rsidRPr="00522B49" w:rsidRDefault="00D50AEA" w:rsidP="005B724D">
            <w:pPr>
              <w:tabs>
                <w:tab w:val="left" w:pos="1701"/>
              </w:tabs>
              <w:ind w:left="-57" w:right="-57"/>
              <w:jc w:val="both"/>
              <w:rPr>
                <w:sz w:val="20"/>
                <w:szCs w:val="20"/>
              </w:rPr>
            </w:pPr>
          </w:p>
          <w:p w14:paraId="54234DE3" w14:textId="77777777" w:rsidR="00D50AEA" w:rsidRPr="00522B49" w:rsidRDefault="00D50AEA" w:rsidP="005B724D">
            <w:pPr>
              <w:tabs>
                <w:tab w:val="left" w:pos="1701"/>
              </w:tabs>
              <w:ind w:left="-57" w:right="-57"/>
              <w:jc w:val="both"/>
              <w:rPr>
                <w:sz w:val="20"/>
                <w:szCs w:val="20"/>
              </w:rPr>
            </w:pPr>
          </w:p>
          <w:p w14:paraId="696FCE3C" w14:textId="77777777" w:rsidR="00D50AEA" w:rsidRDefault="00D50AEA" w:rsidP="005B724D">
            <w:pPr>
              <w:tabs>
                <w:tab w:val="left" w:pos="1701"/>
              </w:tabs>
              <w:ind w:left="-57" w:right="-57"/>
              <w:jc w:val="both"/>
              <w:rPr>
                <w:sz w:val="20"/>
                <w:szCs w:val="20"/>
              </w:rPr>
            </w:pPr>
          </w:p>
          <w:p w14:paraId="05FF933A" w14:textId="77777777" w:rsidR="00BE0B70" w:rsidRDefault="00BE0B70" w:rsidP="005B724D">
            <w:pPr>
              <w:tabs>
                <w:tab w:val="left" w:pos="1701"/>
              </w:tabs>
              <w:ind w:left="-57" w:right="-57"/>
              <w:jc w:val="both"/>
              <w:rPr>
                <w:sz w:val="20"/>
                <w:szCs w:val="20"/>
              </w:rPr>
            </w:pPr>
          </w:p>
          <w:p w14:paraId="2F699D1F" w14:textId="77777777" w:rsidR="00BE0B70" w:rsidRDefault="00BE0B70" w:rsidP="005B724D">
            <w:pPr>
              <w:tabs>
                <w:tab w:val="left" w:pos="1701"/>
              </w:tabs>
              <w:ind w:left="-57" w:right="-57"/>
              <w:jc w:val="both"/>
              <w:rPr>
                <w:sz w:val="20"/>
                <w:szCs w:val="20"/>
              </w:rPr>
            </w:pPr>
          </w:p>
          <w:p w14:paraId="5CCAF9C2" w14:textId="77777777" w:rsidR="00BE0B70" w:rsidRDefault="00BE0B70" w:rsidP="005B724D">
            <w:pPr>
              <w:tabs>
                <w:tab w:val="left" w:pos="1701"/>
              </w:tabs>
              <w:ind w:left="-57" w:right="-57"/>
              <w:jc w:val="both"/>
              <w:rPr>
                <w:sz w:val="20"/>
                <w:szCs w:val="20"/>
              </w:rPr>
            </w:pPr>
          </w:p>
          <w:p w14:paraId="2F3AC158" w14:textId="77777777" w:rsidR="00BE0B70" w:rsidRPr="00522B49" w:rsidRDefault="00BE0B70" w:rsidP="005B724D">
            <w:pPr>
              <w:tabs>
                <w:tab w:val="left" w:pos="1701"/>
              </w:tabs>
              <w:ind w:left="-57" w:right="-57"/>
              <w:jc w:val="both"/>
              <w:rPr>
                <w:sz w:val="20"/>
                <w:szCs w:val="20"/>
              </w:rPr>
            </w:pPr>
          </w:p>
          <w:p w14:paraId="419C12A7" w14:textId="77777777" w:rsidR="00BE0B70" w:rsidRDefault="00BE0B70" w:rsidP="005B724D">
            <w:pPr>
              <w:tabs>
                <w:tab w:val="left" w:pos="1701"/>
              </w:tabs>
              <w:ind w:right="-57"/>
              <w:jc w:val="both"/>
              <w:rPr>
                <w:b/>
                <w:sz w:val="20"/>
                <w:szCs w:val="20"/>
              </w:rPr>
            </w:pPr>
          </w:p>
          <w:p w14:paraId="420DCDDD" w14:textId="77777777" w:rsidR="00BE0B70" w:rsidRDefault="00BE0B70" w:rsidP="005B724D">
            <w:pPr>
              <w:tabs>
                <w:tab w:val="left" w:pos="1701"/>
              </w:tabs>
              <w:ind w:right="-57"/>
              <w:jc w:val="both"/>
              <w:rPr>
                <w:b/>
                <w:sz w:val="20"/>
                <w:szCs w:val="20"/>
              </w:rPr>
            </w:pPr>
          </w:p>
          <w:p w14:paraId="4E8161C3" w14:textId="77777777" w:rsidR="00BE0B70" w:rsidRDefault="00BE0B70" w:rsidP="005B724D">
            <w:pPr>
              <w:tabs>
                <w:tab w:val="left" w:pos="1701"/>
              </w:tabs>
              <w:ind w:right="-57"/>
              <w:jc w:val="both"/>
              <w:rPr>
                <w:b/>
                <w:sz w:val="20"/>
                <w:szCs w:val="20"/>
              </w:rPr>
            </w:pPr>
          </w:p>
          <w:p w14:paraId="3EB81E9C" w14:textId="77777777" w:rsidR="00BE0B70" w:rsidRDefault="00BE0B70" w:rsidP="005B724D">
            <w:pPr>
              <w:tabs>
                <w:tab w:val="left" w:pos="1701"/>
              </w:tabs>
              <w:ind w:right="-57"/>
              <w:jc w:val="both"/>
              <w:rPr>
                <w:b/>
                <w:sz w:val="20"/>
                <w:szCs w:val="20"/>
              </w:rPr>
            </w:pPr>
          </w:p>
          <w:p w14:paraId="64286F74" w14:textId="77777777" w:rsidR="00BE0B70" w:rsidRDefault="00BE0B70" w:rsidP="005B724D">
            <w:pPr>
              <w:tabs>
                <w:tab w:val="left" w:pos="1701"/>
              </w:tabs>
              <w:ind w:right="-57"/>
              <w:jc w:val="both"/>
              <w:rPr>
                <w:b/>
                <w:sz w:val="20"/>
                <w:szCs w:val="20"/>
              </w:rPr>
            </w:pPr>
          </w:p>
          <w:p w14:paraId="42F7E9F5" w14:textId="77777777" w:rsidR="00BE0B70" w:rsidRDefault="00BE0B70" w:rsidP="005B724D">
            <w:pPr>
              <w:tabs>
                <w:tab w:val="left" w:pos="1701"/>
              </w:tabs>
              <w:ind w:right="-57"/>
              <w:jc w:val="both"/>
              <w:rPr>
                <w:b/>
                <w:sz w:val="20"/>
                <w:szCs w:val="20"/>
              </w:rPr>
            </w:pPr>
          </w:p>
          <w:p w14:paraId="4834086B" w14:textId="6D74FF40" w:rsidR="00BE0B70" w:rsidRDefault="00BE0B70" w:rsidP="005B724D">
            <w:pPr>
              <w:tabs>
                <w:tab w:val="left" w:pos="1701"/>
              </w:tabs>
              <w:ind w:right="-57"/>
              <w:jc w:val="both"/>
              <w:rPr>
                <w:b/>
                <w:sz w:val="20"/>
                <w:szCs w:val="20"/>
              </w:rPr>
            </w:pPr>
          </w:p>
          <w:p w14:paraId="3C71367B" w14:textId="77777777" w:rsidR="009A2D9C" w:rsidRDefault="009A2D9C" w:rsidP="005B724D">
            <w:pPr>
              <w:tabs>
                <w:tab w:val="left" w:pos="1701"/>
              </w:tabs>
              <w:ind w:right="-57"/>
              <w:jc w:val="both"/>
              <w:rPr>
                <w:b/>
                <w:sz w:val="20"/>
                <w:szCs w:val="20"/>
              </w:rPr>
            </w:pPr>
          </w:p>
          <w:p w14:paraId="52D1A452" w14:textId="77777777" w:rsidR="00BE0B70" w:rsidRDefault="00BE0B70" w:rsidP="005B724D">
            <w:pPr>
              <w:tabs>
                <w:tab w:val="left" w:pos="1701"/>
              </w:tabs>
              <w:ind w:right="-57"/>
              <w:jc w:val="both"/>
              <w:rPr>
                <w:b/>
                <w:sz w:val="20"/>
                <w:szCs w:val="20"/>
              </w:rPr>
            </w:pPr>
          </w:p>
          <w:p w14:paraId="0147CCA9" w14:textId="0F33D727" w:rsidR="004619F9" w:rsidRPr="00041B9C" w:rsidRDefault="00D50AEA" w:rsidP="00041B9C">
            <w:pPr>
              <w:tabs>
                <w:tab w:val="left" w:pos="1701"/>
              </w:tabs>
              <w:ind w:right="-57"/>
              <w:jc w:val="both"/>
              <w:rPr>
                <w:b/>
                <w:sz w:val="20"/>
                <w:szCs w:val="20"/>
              </w:rPr>
            </w:pPr>
            <w:r w:rsidRPr="00041B9C">
              <w:rPr>
                <w:b/>
                <w:sz w:val="20"/>
                <w:szCs w:val="20"/>
              </w:rPr>
              <w:t>Рівненська область</w:t>
            </w:r>
          </w:p>
          <w:p w14:paraId="3A832259" w14:textId="7E27F450" w:rsidR="00D50AEA" w:rsidRPr="00522B49" w:rsidRDefault="00041B9C" w:rsidP="00041B9C">
            <w:pPr>
              <w:tabs>
                <w:tab w:val="left" w:pos="1701"/>
              </w:tabs>
              <w:ind w:right="-57"/>
              <w:jc w:val="both"/>
              <w:rPr>
                <w:sz w:val="20"/>
                <w:szCs w:val="20"/>
              </w:rPr>
            </w:pPr>
            <w:r>
              <w:rPr>
                <w:sz w:val="20"/>
                <w:szCs w:val="20"/>
              </w:rPr>
              <w:t xml:space="preserve">  </w:t>
            </w:r>
            <w:r w:rsidR="00D50AEA" w:rsidRPr="00041B9C">
              <w:rPr>
                <w:sz w:val="20"/>
                <w:szCs w:val="20"/>
              </w:rPr>
              <w:t>237</w:t>
            </w:r>
            <w:r w:rsidR="00BE0B70" w:rsidRPr="00041B9C">
              <w:rPr>
                <w:sz w:val="20"/>
                <w:szCs w:val="20"/>
              </w:rPr>
              <w:t xml:space="preserve"> </w:t>
            </w:r>
            <w:r w:rsidR="00D50AEA" w:rsidRPr="00041B9C">
              <w:rPr>
                <w:sz w:val="20"/>
                <w:szCs w:val="20"/>
              </w:rPr>
              <w:t>000,0</w:t>
            </w:r>
          </w:p>
        </w:tc>
        <w:tc>
          <w:tcPr>
            <w:tcW w:w="1276" w:type="dxa"/>
          </w:tcPr>
          <w:p w14:paraId="53C97797" w14:textId="77777777" w:rsidR="004619F9" w:rsidRPr="00522B49" w:rsidRDefault="004619F9" w:rsidP="005B724D">
            <w:pPr>
              <w:tabs>
                <w:tab w:val="left" w:pos="1701"/>
              </w:tabs>
              <w:ind w:left="-57" w:right="-57"/>
              <w:jc w:val="both"/>
              <w:rPr>
                <w:color w:val="000000"/>
                <w:sz w:val="20"/>
                <w:szCs w:val="20"/>
              </w:rPr>
            </w:pPr>
          </w:p>
        </w:tc>
        <w:tc>
          <w:tcPr>
            <w:tcW w:w="1134" w:type="dxa"/>
          </w:tcPr>
          <w:p w14:paraId="72FDB731" w14:textId="77777777" w:rsidR="004619F9" w:rsidRPr="00522B49" w:rsidRDefault="004619F9" w:rsidP="005B724D">
            <w:pPr>
              <w:tabs>
                <w:tab w:val="left" w:pos="1701"/>
              </w:tabs>
              <w:ind w:left="-57" w:right="-57"/>
              <w:jc w:val="both"/>
              <w:rPr>
                <w:color w:val="000000"/>
                <w:sz w:val="20"/>
                <w:szCs w:val="20"/>
              </w:rPr>
            </w:pPr>
          </w:p>
        </w:tc>
        <w:tc>
          <w:tcPr>
            <w:tcW w:w="2694" w:type="dxa"/>
          </w:tcPr>
          <w:p w14:paraId="0A69BCC1" w14:textId="77777777" w:rsidR="004619F9" w:rsidRPr="00522B49" w:rsidRDefault="00826E84" w:rsidP="005B724D">
            <w:pPr>
              <w:tabs>
                <w:tab w:val="left" w:pos="1701"/>
              </w:tabs>
              <w:ind w:left="-57" w:right="-57"/>
              <w:jc w:val="both"/>
              <w:rPr>
                <w:b/>
                <w:color w:val="000000"/>
                <w:sz w:val="20"/>
                <w:szCs w:val="20"/>
              </w:rPr>
            </w:pPr>
            <w:r w:rsidRPr="00522B49">
              <w:rPr>
                <w:b/>
                <w:color w:val="000000"/>
                <w:sz w:val="20"/>
                <w:szCs w:val="20"/>
              </w:rPr>
              <w:t>Донецька область</w:t>
            </w:r>
          </w:p>
          <w:p w14:paraId="157AE599" w14:textId="77777777" w:rsidR="00826E84" w:rsidRPr="00522B49" w:rsidRDefault="00826E84" w:rsidP="005B724D">
            <w:pPr>
              <w:tabs>
                <w:tab w:val="left" w:pos="1701"/>
              </w:tabs>
              <w:ind w:left="-57" w:right="-57"/>
              <w:jc w:val="both"/>
              <w:rPr>
                <w:color w:val="000000"/>
                <w:sz w:val="20"/>
                <w:szCs w:val="20"/>
              </w:rPr>
            </w:pPr>
            <w:r w:rsidRPr="00522B49">
              <w:rPr>
                <w:sz w:val="20"/>
                <w:szCs w:val="20"/>
              </w:rPr>
              <w:t>На організацію доставки впливають логістичні та безпекові фактори, пов’язані з воєнним станом та особливостями функціонування інфраструктури в окремих громадах регіону</w:t>
            </w:r>
          </w:p>
        </w:tc>
      </w:tr>
      <w:tr w:rsidR="00E4102E" w:rsidRPr="00522B49" w14:paraId="657ECF6F" w14:textId="77777777" w:rsidTr="00AA5385">
        <w:trPr>
          <w:trHeight w:val="260"/>
        </w:trPr>
        <w:tc>
          <w:tcPr>
            <w:tcW w:w="1701" w:type="dxa"/>
            <w:vMerge/>
          </w:tcPr>
          <w:p w14:paraId="35EDEA2E" w14:textId="77777777" w:rsidR="00E4102E" w:rsidRPr="00522B49" w:rsidRDefault="00E4102E" w:rsidP="005B724D">
            <w:pPr>
              <w:tabs>
                <w:tab w:val="left" w:pos="1701"/>
              </w:tabs>
              <w:ind w:left="-57" w:right="-57"/>
              <w:jc w:val="both"/>
              <w:rPr>
                <w:sz w:val="20"/>
                <w:szCs w:val="20"/>
              </w:rPr>
            </w:pPr>
          </w:p>
        </w:tc>
        <w:tc>
          <w:tcPr>
            <w:tcW w:w="1417" w:type="dxa"/>
          </w:tcPr>
          <w:p w14:paraId="033DBD55" w14:textId="77777777" w:rsidR="00E4102E" w:rsidRPr="00522B49" w:rsidRDefault="00E4102E" w:rsidP="00053136">
            <w:pPr>
              <w:tabs>
                <w:tab w:val="left" w:pos="1701"/>
              </w:tabs>
              <w:ind w:left="-57" w:right="35"/>
              <w:jc w:val="both"/>
              <w:rPr>
                <w:sz w:val="20"/>
                <w:szCs w:val="20"/>
              </w:rPr>
            </w:pPr>
            <w:r w:rsidRPr="00522B49">
              <w:rPr>
                <w:sz w:val="20"/>
                <w:szCs w:val="20"/>
              </w:rPr>
              <w:t>3) забезпечення доступу населення до інформації щодо переліку та вартості послуг з медичного обслуговування населення, що можуть надаватися за плату від юридичних і фізичних осіб</w:t>
            </w:r>
          </w:p>
        </w:tc>
        <w:tc>
          <w:tcPr>
            <w:tcW w:w="851" w:type="dxa"/>
          </w:tcPr>
          <w:p w14:paraId="72951874" w14:textId="77777777" w:rsidR="00E4102E" w:rsidRPr="00522B49" w:rsidRDefault="00E4102E" w:rsidP="005B724D">
            <w:pPr>
              <w:tabs>
                <w:tab w:val="left" w:pos="1701"/>
              </w:tabs>
              <w:ind w:left="-57" w:right="-57"/>
              <w:jc w:val="both"/>
              <w:rPr>
                <w:sz w:val="20"/>
                <w:szCs w:val="20"/>
              </w:rPr>
            </w:pPr>
            <w:r w:rsidRPr="00522B49">
              <w:rPr>
                <w:sz w:val="20"/>
                <w:szCs w:val="20"/>
              </w:rPr>
              <w:t xml:space="preserve">2025-2027 року </w:t>
            </w:r>
          </w:p>
        </w:tc>
        <w:tc>
          <w:tcPr>
            <w:tcW w:w="1276" w:type="dxa"/>
          </w:tcPr>
          <w:p w14:paraId="5CD80B49" w14:textId="77777777" w:rsidR="00E4102E" w:rsidRPr="00522B49" w:rsidRDefault="00E4102E" w:rsidP="005B724D">
            <w:pPr>
              <w:tabs>
                <w:tab w:val="left" w:pos="1701"/>
              </w:tabs>
              <w:ind w:left="-57" w:right="-57"/>
              <w:jc w:val="both"/>
              <w:rPr>
                <w:sz w:val="20"/>
                <w:szCs w:val="20"/>
              </w:rPr>
            </w:pPr>
            <w:r w:rsidRPr="00522B49">
              <w:rPr>
                <w:sz w:val="20"/>
                <w:szCs w:val="20"/>
              </w:rPr>
              <w:t>видано накази МОЗ</w:t>
            </w:r>
          </w:p>
        </w:tc>
        <w:tc>
          <w:tcPr>
            <w:tcW w:w="1418" w:type="dxa"/>
          </w:tcPr>
          <w:p w14:paraId="6735C4B6" w14:textId="4F0DCBD3" w:rsidR="00E4102E" w:rsidRPr="00522B49" w:rsidRDefault="00041B9C" w:rsidP="005B724D">
            <w:pPr>
              <w:tabs>
                <w:tab w:val="left" w:pos="1701"/>
              </w:tabs>
              <w:ind w:left="-57" w:right="-57"/>
              <w:jc w:val="both"/>
              <w:rPr>
                <w:sz w:val="20"/>
                <w:szCs w:val="20"/>
              </w:rPr>
            </w:pPr>
            <w:r>
              <w:rPr>
                <w:sz w:val="20"/>
                <w:szCs w:val="20"/>
              </w:rPr>
              <w:t>здійснюється</w:t>
            </w:r>
          </w:p>
        </w:tc>
        <w:tc>
          <w:tcPr>
            <w:tcW w:w="2692" w:type="dxa"/>
          </w:tcPr>
          <w:p w14:paraId="14C8681D" w14:textId="77777777" w:rsidR="00E4102E" w:rsidRPr="00522B49" w:rsidRDefault="00E4102E" w:rsidP="005B724D">
            <w:pPr>
              <w:jc w:val="both"/>
              <w:rPr>
                <w:b/>
                <w:sz w:val="20"/>
                <w:szCs w:val="20"/>
              </w:rPr>
            </w:pPr>
            <w:r w:rsidRPr="00522B49">
              <w:rPr>
                <w:b/>
                <w:sz w:val="20"/>
                <w:szCs w:val="20"/>
              </w:rPr>
              <w:t>Вінницька область</w:t>
            </w:r>
          </w:p>
          <w:p w14:paraId="674EECE3" w14:textId="56AA8B59" w:rsidR="00E4102E" w:rsidRPr="00522B49" w:rsidRDefault="00E4102E" w:rsidP="005B724D">
            <w:pPr>
              <w:jc w:val="both"/>
              <w:rPr>
                <w:sz w:val="20"/>
                <w:szCs w:val="20"/>
              </w:rPr>
            </w:pPr>
            <w:r w:rsidRPr="00522B49">
              <w:rPr>
                <w:sz w:val="20"/>
                <w:szCs w:val="20"/>
              </w:rPr>
              <w:t>З метою забезпечення прозорості та інформування громадян, обласна військова адміністрація сприяє доступу до інформації щодо переліку та вартості медичних послуг, які можуть надаватися закладами охорони здоров’я на платній основі (від юридичних та фізичних осіб).</w:t>
            </w:r>
          </w:p>
          <w:p w14:paraId="59E29DD3" w14:textId="77777777" w:rsidR="00E4102E" w:rsidRDefault="00E4102E" w:rsidP="005B724D">
            <w:pPr>
              <w:jc w:val="both"/>
              <w:rPr>
                <w:sz w:val="20"/>
                <w:szCs w:val="20"/>
              </w:rPr>
            </w:pPr>
            <w:r w:rsidRPr="00522B49">
              <w:rPr>
                <w:sz w:val="20"/>
                <w:szCs w:val="20"/>
              </w:rPr>
              <w:t>Зазначена інформація оприлюднюється безпосередньо закладами охорони здоров’я на їхніх офіційних вебсайтах або інформаційних стендах відповідно до вимог чинного законодавства.</w:t>
            </w:r>
          </w:p>
          <w:p w14:paraId="02CF3F0B" w14:textId="77777777" w:rsidR="00053136" w:rsidRPr="00522B49" w:rsidRDefault="00053136" w:rsidP="005B724D">
            <w:pPr>
              <w:jc w:val="both"/>
              <w:rPr>
                <w:sz w:val="20"/>
                <w:szCs w:val="20"/>
              </w:rPr>
            </w:pPr>
          </w:p>
          <w:p w14:paraId="65CD8DED" w14:textId="77777777" w:rsidR="00E4102E" w:rsidRPr="00522B49" w:rsidRDefault="00E4102E" w:rsidP="005B724D">
            <w:pPr>
              <w:jc w:val="both"/>
              <w:rPr>
                <w:b/>
                <w:sz w:val="20"/>
                <w:szCs w:val="20"/>
              </w:rPr>
            </w:pPr>
            <w:r w:rsidRPr="00522B49">
              <w:rPr>
                <w:b/>
                <w:sz w:val="20"/>
                <w:szCs w:val="20"/>
              </w:rPr>
              <w:t>Дніпропетровська область</w:t>
            </w:r>
          </w:p>
          <w:p w14:paraId="19CABAFB" w14:textId="77777777" w:rsidR="00E4102E" w:rsidRDefault="00E4102E" w:rsidP="005B724D">
            <w:pPr>
              <w:jc w:val="both"/>
              <w:rPr>
                <w:sz w:val="20"/>
                <w:szCs w:val="20"/>
              </w:rPr>
            </w:pPr>
            <w:r w:rsidRPr="00522B49">
              <w:rPr>
                <w:sz w:val="20"/>
                <w:szCs w:val="20"/>
              </w:rPr>
              <w:t>Перелік послуг з медичного обслуговування населення, що можуть надаватися за плату від юридичних і фізичних осіб, їх вартість усі заклади охорони здоров’я  області розміщуються на інформаційних стендах всередині закладу охорони здоро</w:t>
            </w:r>
            <w:r w:rsidR="00D42243" w:rsidRPr="00522B49">
              <w:rPr>
                <w:sz w:val="20"/>
                <w:szCs w:val="20"/>
              </w:rPr>
              <w:t>в’я та/або  оприлюднюють на веб</w:t>
            </w:r>
            <w:r w:rsidRPr="00522B49">
              <w:rPr>
                <w:sz w:val="20"/>
                <w:szCs w:val="20"/>
              </w:rPr>
              <w:t>сайті (у разі наявності).</w:t>
            </w:r>
          </w:p>
          <w:p w14:paraId="4A02C5E5" w14:textId="77777777" w:rsidR="00053136" w:rsidRPr="00522B49" w:rsidRDefault="00053136" w:rsidP="005B724D">
            <w:pPr>
              <w:jc w:val="both"/>
              <w:rPr>
                <w:sz w:val="20"/>
                <w:szCs w:val="20"/>
              </w:rPr>
            </w:pPr>
          </w:p>
          <w:p w14:paraId="1173E8A8" w14:textId="77777777" w:rsidR="00E4102E" w:rsidRPr="00522B49" w:rsidRDefault="00E4102E" w:rsidP="005B724D">
            <w:pPr>
              <w:jc w:val="both"/>
              <w:rPr>
                <w:b/>
                <w:sz w:val="20"/>
                <w:szCs w:val="20"/>
              </w:rPr>
            </w:pPr>
            <w:r w:rsidRPr="00522B49">
              <w:rPr>
                <w:b/>
                <w:sz w:val="20"/>
                <w:szCs w:val="20"/>
              </w:rPr>
              <w:t>Донецька область</w:t>
            </w:r>
          </w:p>
          <w:p w14:paraId="26B134B9" w14:textId="77777777" w:rsidR="00E4102E" w:rsidRDefault="00E4102E" w:rsidP="005B724D">
            <w:pPr>
              <w:jc w:val="both"/>
              <w:rPr>
                <w:sz w:val="20"/>
                <w:szCs w:val="20"/>
              </w:rPr>
            </w:pPr>
            <w:r w:rsidRPr="00522B49">
              <w:rPr>
                <w:sz w:val="20"/>
                <w:szCs w:val="20"/>
              </w:rPr>
              <w:t>Захід виконується в рамках медичних послуг, які можуть надаватись за плату юридичних і фізичних осіб в межах законодавства В 10% закладів є доступ до інформації щодо наявності та вартості платних медичних послуг. Відповідна інформація розміщена на стендах амбулаторних відділеннях, ЦПМСД, в адміністративних підрозділах, реєстратурах, а також на офіційних сайтах закладів охорони здоров'я.</w:t>
            </w:r>
          </w:p>
          <w:p w14:paraId="1F66C29D" w14:textId="77777777" w:rsidR="00053136" w:rsidRPr="00522B49" w:rsidRDefault="00053136" w:rsidP="005B724D">
            <w:pPr>
              <w:jc w:val="both"/>
              <w:rPr>
                <w:sz w:val="20"/>
                <w:szCs w:val="20"/>
              </w:rPr>
            </w:pPr>
          </w:p>
          <w:p w14:paraId="77405FD1" w14:textId="77777777" w:rsidR="00E4102E" w:rsidRPr="00522B49" w:rsidRDefault="00E4102E" w:rsidP="005B724D">
            <w:pPr>
              <w:jc w:val="both"/>
              <w:rPr>
                <w:b/>
                <w:sz w:val="20"/>
                <w:szCs w:val="20"/>
              </w:rPr>
            </w:pPr>
            <w:r w:rsidRPr="00522B49">
              <w:rPr>
                <w:b/>
                <w:sz w:val="20"/>
                <w:szCs w:val="20"/>
              </w:rPr>
              <w:t>Житомирська область</w:t>
            </w:r>
          </w:p>
          <w:p w14:paraId="7BA8C11E" w14:textId="77777777" w:rsidR="00E4102E" w:rsidRDefault="00E4102E" w:rsidP="005B724D">
            <w:pPr>
              <w:jc w:val="both"/>
              <w:rPr>
                <w:sz w:val="20"/>
                <w:szCs w:val="20"/>
              </w:rPr>
            </w:pPr>
            <w:r w:rsidRPr="00522B49">
              <w:rPr>
                <w:sz w:val="20"/>
                <w:szCs w:val="20"/>
              </w:rPr>
              <w:t>Кількість закладів охорони здоров’я, що забезпечують інформування населення, зросла на 10%.</w:t>
            </w:r>
          </w:p>
          <w:p w14:paraId="1D06FDA8" w14:textId="77777777" w:rsidR="00053136" w:rsidRPr="00522B49" w:rsidRDefault="00053136" w:rsidP="005B724D">
            <w:pPr>
              <w:jc w:val="both"/>
              <w:rPr>
                <w:sz w:val="20"/>
                <w:szCs w:val="20"/>
              </w:rPr>
            </w:pPr>
          </w:p>
          <w:p w14:paraId="1405A731" w14:textId="77777777" w:rsidR="00E4102E" w:rsidRPr="00522B49" w:rsidRDefault="00E4102E" w:rsidP="005B724D">
            <w:pPr>
              <w:jc w:val="both"/>
              <w:rPr>
                <w:b/>
                <w:sz w:val="20"/>
                <w:szCs w:val="20"/>
              </w:rPr>
            </w:pPr>
            <w:r w:rsidRPr="00522B49">
              <w:rPr>
                <w:b/>
                <w:sz w:val="20"/>
                <w:szCs w:val="20"/>
              </w:rPr>
              <w:t>Закарпатська область</w:t>
            </w:r>
          </w:p>
          <w:p w14:paraId="37EBD00D" w14:textId="77777777" w:rsidR="00E4102E" w:rsidRDefault="00E4102E" w:rsidP="005B724D">
            <w:pPr>
              <w:jc w:val="both"/>
              <w:rPr>
                <w:sz w:val="20"/>
                <w:szCs w:val="20"/>
              </w:rPr>
            </w:pPr>
            <w:r w:rsidRPr="00522B49">
              <w:rPr>
                <w:sz w:val="20"/>
                <w:szCs w:val="20"/>
              </w:rPr>
              <w:t>На офіційних сайтах закладів охорони здоров’я кластерного та надкластерного рівнів забезпечено інформування населення щодо переліку та вартості послуг, що надаються за плату від юридичних і фізичних осіб.</w:t>
            </w:r>
          </w:p>
          <w:p w14:paraId="518A224E" w14:textId="77777777" w:rsidR="00053136" w:rsidRPr="00522B49" w:rsidRDefault="00053136" w:rsidP="005B724D">
            <w:pPr>
              <w:jc w:val="both"/>
              <w:rPr>
                <w:sz w:val="20"/>
                <w:szCs w:val="20"/>
              </w:rPr>
            </w:pPr>
          </w:p>
          <w:p w14:paraId="6C9966F9" w14:textId="77777777" w:rsidR="00E4102E" w:rsidRPr="00522B49" w:rsidRDefault="00E4102E" w:rsidP="005B724D">
            <w:pPr>
              <w:jc w:val="both"/>
              <w:rPr>
                <w:b/>
                <w:sz w:val="20"/>
                <w:szCs w:val="20"/>
              </w:rPr>
            </w:pPr>
            <w:r w:rsidRPr="00522B49">
              <w:rPr>
                <w:b/>
                <w:sz w:val="20"/>
                <w:szCs w:val="20"/>
              </w:rPr>
              <w:t>Запорізька область</w:t>
            </w:r>
          </w:p>
          <w:p w14:paraId="54106002" w14:textId="77777777" w:rsidR="00E4102E" w:rsidRPr="00522B49" w:rsidRDefault="00E4102E" w:rsidP="005B724D">
            <w:pPr>
              <w:jc w:val="both"/>
              <w:rPr>
                <w:sz w:val="20"/>
                <w:szCs w:val="20"/>
              </w:rPr>
            </w:pPr>
            <w:r w:rsidRPr="00522B49">
              <w:rPr>
                <w:sz w:val="20"/>
                <w:szCs w:val="20"/>
              </w:rPr>
              <w:t xml:space="preserve">На сьогодні платні медичні послуги надаються населенню 23 закладами охорони здоров’я комунальної форми власності, які розташовані на підконтрольній території області. </w:t>
            </w:r>
          </w:p>
          <w:p w14:paraId="134008D1" w14:textId="77777777" w:rsidR="00E4102E" w:rsidRDefault="00E4102E" w:rsidP="005B724D">
            <w:pPr>
              <w:jc w:val="both"/>
              <w:rPr>
                <w:sz w:val="20"/>
                <w:szCs w:val="20"/>
              </w:rPr>
            </w:pPr>
            <w:r w:rsidRPr="00522B49">
              <w:rPr>
                <w:sz w:val="20"/>
                <w:szCs w:val="20"/>
              </w:rPr>
              <w:t>Інформування стосовно переліку медичних послуг та їх вартості на постійній основі здійснюється закладами охорони здоров’я шляхом розміщення матеріалів на офіційних власних сайтах, сторінках в соціальних мережах, інформаційних дошках та стендах, розташованих у зазначених закладах.</w:t>
            </w:r>
          </w:p>
          <w:p w14:paraId="78A905C1" w14:textId="77777777" w:rsidR="00053136" w:rsidRPr="00522B49" w:rsidRDefault="00053136" w:rsidP="005B724D">
            <w:pPr>
              <w:jc w:val="both"/>
              <w:rPr>
                <w:sz w:val="20"/>
                <w:szCs w:val="20"/>
              </w:rPr>
            </w:pPr>
          </w:p>
          <w:p w14:paraId="1A9EF678" w14:textId="77777777" w:rsidR="00E4102E" w:rsidRPr="00522B49" w:rsidRDefault="00E4102E" w:rsidP="005B724D">
            <w:pPr>
              <w:jc w:val="both"/>
              <w:rPr>
                <w:b/>
                <w:sz w:val="20"/>
                <w:szCs w:val="20"/>
              </w:rPr>
            </w:pPr>
            <w:r w:rsidRPr="00522B49">
              <w:rPr>
                <w:b/>
                <w:sz w:val="20"/>
                <w:szCs w:val="20"/>
              </w:rPr>
              <w:t>Івано-Франківська область</w:t>
            </w:r>
          </w:p>
          <w:p w14:paraId="5F622A71" w14:textId="77777777" w:rsidR="00E4102E" w:rsidRDefault="00E4102E" w:rsidP="005B724D">
            <w:pPr>
              <w:jc w:val="both"/>
              <w:rPr>
                <w:sz w:val="20"/>
                <w:szCs w:val="20"/>
              </w:rPr>
            </w:pPr>
            <w:r w:rsidRPr="00522B49">
              <w:rPr>
                <w:sz w:val="20"/>
                <w:szCs w:val="20"/>
              </w:rPr>
              <w:t>Інформація щодо переліку та вартості послуг з медичного обслуговування населення, що можуть надаватися за плату від юридичних і фізичних осіб оприлюднюється та систематично оновлюється на інформаційних стендах закладів.</w:t>
            </w:r>
          </w:p>
          <w:p w14:paraId="71E72800" w14:textId="77777777" w:rsidR="00053136" w:rsidRPr="00522B49" w:rsidRDefault="00053136" w:rsidP="005B724D">
            <w:pPr>
              <w:jc w:val="both"/>
              <w:rPr>
                <w:sz w:val="20"/>
                <w:szCs w:val="20"/>
              </w:rPr>
            </w:pPr>
          </w:p>
          <w:p w14:paraId="54030A84" w14:textId="77777777" w:rsidR="00E4102E" w:rsidRPr="00522B49" w:rsidRDefault="00E4102E" w:rsidP="005B724D">
            <w:pPr>
              <w:jc w:val="both"/>
              <w:rPr>
                <w:b/>
                <w:sz w:val="20"/>
                <w:szCs w:val="20"/>
              </w:rPr>
            </w:pPr>
            <w:r w:rsidRPr="00522B49">
              <w:rPr>
                <w:b/>
                <w:sz w:val="20"/>
                <w:szCs w:val="20"/>
              </w:rPr>
              <w:t>Кіровоградська область</w:t>
            </w:r>
          </w:p>
          <w:p w14:paraId="13B73F26" w14:textId="77777777" w:rsidR="00E4102E" w:rsidRDefault="00E4102E" w:rsidP="005B724D">
            <w:pPr>
              <w:jc w:val="both"/>
              <w:rPr>
                <w:sz w:val="20"/>
                <w:szCs w:val="20"/>
              </w:rPr>
            </w:pPr>
            <w:r w:rsidRPr="00522B49">
              <w:rPr>
                <w:sz w:val="20"/>
                <w:szCs w:val="20"/>
              </w:rPr>
              <w:t>Медичні працівники закладів охорони здоров’я, що надають платні послуги, проводять широке інформування населення стосовно переліку та вартості послуг з медичного обслуговування населення, що надаються за плату від юридичних та фізичних осіб.</w:t>
            </w:r>
          </w:p>
          <w:p w14:paraId="47FFD0D0" w14:textId="77777777" w:rsidR="00053136" w:rsidRPr="00522B49" w:rsidRDefault="00053136" w:rsidP="005B724D">
            <w:pPr>
              <w:jc w:val="both"/>
              <w:rPr>
                <w:sz w:val="20"/>
                <w:szCs w:val="20"/>
              </w:rPr>
            </w:pPr>
          </w:p>
          <w:p w14:paraId="77FE5C6F" w14:textId="77777777" w:rsidR="00E4102E" w:rsidRPr="00522B49" w:rsidRDefault="00E4102E" w:rsidP="005B724D">
            <w:pPr>
              <w:jc w:val="both"/>
              <w:rPr>
                <w:b/>
                <w:sz w:val="20"/>
                <w:szCs w:val="20"/>
              </w:rPr>
            </w:pPr>
            <w:r w:rsidRPr="00522B49">
              <w:rPr>
                <w:b/>
                <w:sz w:val="20"/>
                <w:szCs w:val="20"/>
              </w:rPr>
              <w:t>Луганська область</w:t>
            </w:r>
          </w:p>
          <w:p w14:paraId="742D0109" w14:textId="77777777" w:rsidR="00E4102E" w:rsidRDefault="00E4102E" w:rsidP="005B724D">
            <w:pPr>
              <w:jc w:val="both"/>
              <w:rPr>
                <w:sz w:val="20"/>
                <w:szCs w:val="20"/>
              </w:rPr>
            </w:pPr>
            <w:r w:rsidRPr="00522B49">
              <w:rPr>
                <w:sz w:val="20"/>
                <w:szCs w:val="20"/>
              </w:rPr>
              <w:t>Заклади охорони здоров'я розміщують інформацію на стендах в приміщеннях лікарень, а також на сторінках в соцмережах.</w:t>
            </w:r>
          </w:p>
          <w:p w14:paraId="17288342" w14:textId="77777777" w:rsidR="00053136" w:rsidRPr="00522B49" w:rsidRDefault="00053136" w:rsidP="005B724D">
            <w:pPr>
              <w:jc w:val="both"/>
              <w:rPr>
                <w:sz w:val="20"/>
                <w:szCs w:val="20"/>
              </w:rPr>
            </w:pPr>
          </w:p>
          <w:p w14:paraId="7D8DBA11" w14:textId="77777777" w:rsidR="00E12C36" w:rsidRPr="00522B49" w:rsidRDefault="00E12C36" w:rsidP="005B724D">
            <w:pPr>
              <w:jc w:val="both"/>
              <w:rPr>
                <w:b/>
                <w:sz w:val="20"/>
                <w:szCs w:val="20"/>
              </w:rPr>
            </w:pPr>
            <w:r w:rsidRPr="00522B49">
              <w:rPr>
                <w:b/>
                <w:sz w:val="20"/>
                <w:szCs w:val="20"/>
              </w:rPr>
              <w:t>Львівська область</w:t>
            </w:r>
          </w:p>
          <w:p w14:paraId="41280B7F" w14:textId="77777777" w:rsidR="00E12C36" w:rsidRDefault="00E12C36" w:rsidP="005B724D">
            <w:pPr>
              <w:jc w:val="both"/>
              <w:rPr>
                <w:sz w:val="20"/>
                <w:szCs w:val="20"/>
              </w:rPr>
            </w:pPr>
            <w:r w:rsidRPr="00522B49">
              <w:rPr>
                <w:sz w:val="20"/>
                <w:szCs w:val="20"/>
              </w:rPr>
              <w:t>Перелік послуг з медичного обслуговування населення, що можуть надаватися за плату від юридичних і фізичних осіб, їх вартість оприлюднюються на вебсайтах закладів охорони здоров’я та розміщуються на інформаційних стендах всередині закладів охорони здоров’я.</w:t>
            </w:r>
          </w:p>
          <w:p w14:paraId="2100CCCA" w14:textId="77777777" w:rsidR="00053136" w:rsidRPr="00522B49" w:rsidRDefault="00053136" w:rsidP="005B724D">
            <w:pPr>
              <w:jc w:val="both"/>
              <w:rPr>
                <w:sz w:val="20"/>
                <w:szCs w:val="20"/>
              </w:rPr>
            </w:pPr>
          </w:p>
          <w:p w14:paraId="384DE193" w14:textId="77777777" w:rsidR="00E4102E" w:rsidRPr="00522B49" w:rsidRDefault="00E4102E" w:rsidP="005B724D">
            <w:pPr>
              <w:jc w:val="both"/>
              <w:rPr>
                <w:b/>
                <w:sz w:val="20"/>
                <w:szCs w:val="20"/>
              </w:rPr>
            </w:pPr>
            <w:r w:rsidRPr="00522B49">
              <w:rPr>
                <w:b/>
                <w:sz w:val="20"/>
                <w:szCs w:val="20"/>
              </w:rPr>
              <w:t>Миколаївська область</w:t>
            </w:r>
          </w:p>
          <w:p w14:paraId="1ED3A776" w14:textId="77777777" w:rsidR="00E4102E" w:rsidRPr="00522B49" w:rsidRDefault="00E4102E" w:rsidP="005B724D">
            <w:pPr>
              <w:jc w:val="both"/>
              <w:rPr>
                <w:sz w:val="20"/>
                <w:szCs w:val="20"/>
              </w:rPr>
            </w:pPr>
            <w:r w:rsidRPr="00522B49">
              <w:rPr>
                <w:sz w:val="20"/>
                <w:szCs w:val="20"/>
              </w:rPr>
              <w:t>У 100 % закладів охорони здоров’я області забезпечено інформування населення щодо переліку та вартості послуг з медичного обслуговування, що можуть надаватися на платній основі. Відповідна інформація розміщується у доступних для пацієнтів місцях у приміщеннях закладів, а також на офіційних вебсайтах або інформаційних ресурсах медичних установ. Пацієнти мають можливість вільно ознайомитися з переліком послуг, їх вартістю та умовами надання цих послуг.</w:t>
            </w:r>
          </w:p>
          <w:p w14:paraId="11798F35" w14:textId="77777777" w:rsidR="00053136" w:rsidRDefault="00053136" w:rsidP="005B724D">
            <w:pPr>
              <w:jc w:val="both"/>
              <w:rPr>
                <w:b/>
                <w:sz w:val="20"/>
                <w:szCs w:val="20"/>
              </w:rPr>
            </w:pPr>
          </w:p>
          <w:p w14:paraId="38CC124A" w14:textId="36BD2678" w:rsidR="00E4102E" w:rsidRPr="00522B49" w:rsidRDefault="00E4102E" w:rsidP="005B724D">
            <w:pPr>
              <w:jc w:val="both"/>
              <w:rPr>
                <w:b/>
                <w:sz w:val="20"/>
                <w:szCs w:val="20"/>
              </w:rPr>
            </w:pPr>
            <w:r w:rsidRPr="00522B49">
              <w:rPr>
                <w:b/>
                <w:sz w:val="20"/>
                <w:szCs w:val="20"/>
              </w:rPr>
              <w:t>Одеська область</w:t>
            </w:r>
          </w:p>
          <w:p w14:paraId="07E6721C" w14:textId="77777777" w:rsidR="00E4102E" w:rsidRDefault="00E4102E" w:rsidP="005B724D">
            <w:pPr>
              <w:jc w:val="both"/>
              <w:rPr>
                <w:sz w:val="20"/>
                <w:szCs w:val="20"/>
              </w:rPr>
            </w:pPr>
            <w:r w:rsidRPr="00522B49">
              <w:rPr>
                <w:sz w:val="20"/>
                <w:szCs w:val="20"/>
              </w:rPr>
              <w:t>Заклади, які надають платні послуги забезпечують інформування населення. 100% закладів надають платні послуги.</w:t>
            </w:r>
          </w:p>
          <w:p w14:paraId="288C238D" w14:textId="77777777" w:rsidR="00053136" w:rsidRPr="00522B49" w:rsidRDefault="00053136" w:rsidP="005B724D">
            <w:pPr>
              <w:jc w:val="both"/>
              <w:rPr>
                <w:sz w:val="20"/>
                <w:szCs w:val="20"/>
              </w:rPr>
            </w:pPr>
          </w:p>
          <w:p w14:paraId="2EB44BC1" w14:textId="77777777" w:rsidR="00E4102E" w:rsidRPr="00522B49" w:rsidRDefault="00E4102E" w:rsidP="005B724D">
            <w:pPr>
              <w:jc w:val="both"/>
              <w:rPr>
                <w:b/>
                <w:sz w:val="20"/>
                <w:szCs w:val="20"/>
              </w:rPr>
            </w:pPr>
            <w:r w:rsidRPr="00522B49">
              <w:rPr>
                <w:b/>
                <w:sz w:val="20"/>
                <w:szCs w:val="20"/>
              </w:rPr>
              <w:t>Полтавська область</w:t>
            </w:r>
          </w:p>
          <w:p w14:paraId="55CAEBB3" w14:textId="77777777" w:rsidR="00E4102E" w:rsidRDefault="00E4102E" w:rsidP="005B724D">
            <w:pPr>
              <w:jc w:val="both"/>
              <w:rPr>
                <w:sz w:val="20"/>
                <w:szCs w:val="20"/>
              </w:rPr>
            </w:pPr>
            <w:r w:rsidRPr="00522B49">
              <w:rPr>
                <w:sz w:val="20"/>
                <w:szCs w:val="20"/>
              </w:rPr>
              <w:t>Всі медичні заклади забезпечують інформування населення щодо переліку та вартості послуг.</w:t>
            </w:r>
          </w:p>
          <w:p w14:paraId="65241F8F" w14:textId="77777777" w:rsidR="00053136" w:rsidRPr="00522B49" w:rsidRDefault="00053136" w:rsidP="005B724D">
            <w:pPr>
              <w:jc w:val="both"/>
              <w:rPr>
                <w:sz w:val="20"/>
                <w:szCs w:val="20"/>
              </w:rPr>
            </w:pPr>
          </w:p>
          <w:p w14:paraId="64C121E5" w14:textId="77777777" w:rsidR="00E4102E" w:rsidRPr="00522B49" w:rsidRDefault="00E4102E" w:rsidP="005B724D">
            <w:pPr>
              <w:jc w:val="both"/>
              <w:rPr>
                <w:b/>
                <w:sz w:val="20"/>
                <w:szCs w:val="20"/>
              </w:rPr>
            </w:pPr>
            <w:r w:rsidRPr="00522B49">
              <w:rPr>
                <w:b/>
                <w:sz w:val="20"/>
                <w:szCs w:val="20"/>
              </w:rPr>
              <w:t>Рівненська область</w:t>
            </w:r>
          </w:p>
          <w:p w14:paraId="603E2F4C" w14:textId="56E56FAD" w:rsidR="00E4102E" w:rsidRDefault="00E4102E" w:rsidP="005B724D">
            <w:pPr>
              <w:jc w:val="both"/>
              <w:rPr>
                <w:sz w:val="20"/>
                <w:szCs w:val="20"/>
              </w:rPr>
            </w:pPr>
            <w:r w:rsidRPr="00522B49">
              <w:rPr>
                <w:sz w:val="20"/>
                <w:szCs w:val="20"/>
              </w:rPr>
              <w:t>Забезпечено зростання на 10 відсотків кількості закладів охорони здоров'я, що здійснюють інформування населення, зокрема щодо надання платних послуг. Відповідна інформація розміщена на офіційних вебсайтах у 41 закладі; на інформаційних стендах (дошках оголошень) — у 56 закладах.</w:t>
            </w:r>
          </w:p>
          <w:p w14:paraId="3AFA1B8F" w14:textId="77777777" w:rsidR="0018613D" w:rsidRPr="00522B49" w:rsidRDefault="0018613D" w:rsidP="005B724D">
            <w:pPr>
              <w:jc w:val="both"/>
              <w:rPr>
                <w:sz w:val="20"/>
                <w:szCs w:val="20"/>
              </w:rPr>
            </w:pPr>
          </w:p>
          <w:p w14:paraId="4CA96008" w14:textId="77777777" w:rsidR="00E4102E" w:rsidRPr="00522B49" w:rsidRDefault="00E4102E" w:rsidP="005B724D">
            <w:pPr>
              <w:jc w:val="both"/>
              <w:rPr>
                <w:b/>
                <w:sz w:val="20"/>
                <w:szCs w:val="20"/>
              </w:rPr>
            </w:pPr>
            <w:r w:rsidRPr="00522B49">
              <w:rPr>
                <w:b/>
                <w:sz w:val="20"/>
                <w:szCs w:val="20"/>
              </w:rPr>
              <w:t>Сумська область</w:t>
            </w:r>
          </w:p>
          <w:p w14:paraId="18D6028D" w14:textId="77777777" w:rsidR="00E4102E" w:rsidRDefault="00E4102E" w:rsidP="005B724D">
            <w:pPr>
              <w:jc w:val="both"/>
              <w:rPr>
                <w:sz w:val="20"/>
                <w:szCs w:val="20"/>
              </w:rPr>
            </w:pPr>
            <w:r w:rsidRPr="00522B49">
              <w:rPr>
                <w:sz w:val="20"/>
                <w:szCs w:val="20"/>
              </w:rPr>
              <w:t>Перелік та вартість послуг з медичного обслуговування населення, що надаються за плату від юридичних і фізич</w:t>
            </w:r>
            <w:r w:rsidR="00D42243" w:rsidRPr="00522B49">
              <w:rPr>
                <w:sz w:val="20"/>
                <w:szCs w:val="20"/>
              </w:rPr>
              <w:t>них осіб, оприлюднюється на веб</w:t>
            </w:r>
            <w:r w:rsidRPr="00522B49">
              <w:rPr>
                <w:sz w:val="20"/>
                <w:szCs w:val="20"/>
              </w:rPr>
              <w:t>сайтах закладів охорони здоров’я області та розміщується на інформаційних дошках у закладах.</w:t>
            </w:r>
          </w:p>
          <w:p w14:paraId="4592D496" w14:textId="77777777" w:rsidR="00053136" w:rsidRPr="00522B49" w:rsidRDefault="00053136" w:rsidP="005B724D">
            <w:pPr>
              <w:jc w:val="both"/>
              <w:rPr>
                <w:sz w:val="20"/>
                <w:szCs w:val="20"/>
              </w:rPr>
            </w:pPr>
          </w:p>
          <w:p w14:paraId="652CA76C" w14:textId="77777777" w:rsidR="00E4102E" w:rsidRPr="00522B49" w:rsidRDefault="00E4102E" w:rsidP="005B724D">
            <w:pPr>
              <w:jc w:val="both"/>
              <w:rPr>
                <w:b/>
                <w:sz w:val="20"/>
                <w:szCs w:val="20"/>
              </w:rPr>
            </w:pPr>
            <w:r w:rsidRPr="00522B49">
              <w:rPr>
                <w:b/>
                <w:sz w:val="20"/>
                <w:szCs w:val="20"/>
              </w:rPr>
              <w:t>Тернопільська область</w:t>
            </w:r>
          </w:p>
          <w:p w14:paraId="7D1FD005" w14:textId="77777777" w:rsidR="00E4102E" w:rsidRDefault="00E4102E" w:rsidP="005B724D">
            <w:pPr>
              <w:jc w:val="both"/>
              <w:rPr>
                <w:sz w:val="20"/>
                <w:szCs w:val="20"/>
              </w:rPr>
            </w:pPr>
            <w:r w:rsidRPr="00522B49">
              <w:rPr>
                <w:sz w:val="20"/>
                <w:szCs w:val="20"/>
              </w:rPr>
              <w:t>В закладах охорони здоров’я області вводяться платні послуги, інформація щодо яких доступна на офіційних ресурсах закладів охорони здоров’я та на відповідних інформаційних стендах.</w:t>
            </w:r>
          </w:p>
          <w:p w14:paraId="66731AB9" w14:textId="77777777" w:rsidR="00053136" w:rsidRPr="00522B49" w:rsidRDefault="00053136" w:rsidP="005B724D">
            <w:pPr>
              <w:jc w:val="both"/>
              <w:rPr>
                <w:sz w:val="20"/>
                <w:szCs w:val="20"/>
              </w:rPr>
            </w:pPr>
          </w:p>
          <w:p w14:paraId="487C3E56" w14:textId="77777777" w:rsidR="00E4102E" w:rsidRPr="00522B49" w:rsidRDefault="00E4102E" w:rsidP="005B724D">
            <w:pPr>
              <w:jc w:val="both"/>
              <w:rPr>
                <w:b/>
                <w:sz w:val="20"/>
                <w:szCs w:val="20"/>
              </w:rPr>
            </w:pPr>
            <w:r w:rsidRPr="00522B49">
              <w:rPr>
                <w:b/>
                <w:sz w:val="20"/>
                <w:szCs w:val="20"/>
              </w:rPr>
              <w:t>Харківська область</w:t>
            </w:r>
          </w:p>
          <w:p w14:paraId="61704015" w14:textId="77777777" w:rsidR="00E4102E" w:rsidRDefault="00E4102E" w:rsidP="005B724D">
            <w:pPr>
              <w:jc w:val="both"/>
              <w:rPr>
                <w:sz w:val="20"/>
                <w:szCs w:val="20"/>
              </w:rPr>
            </w:pPr>
            <w:r w:rsidRPr="00522B49">
              <w:rPr>
                <w:sz w:val="20"/>
                <w:szCs w:val="20"/>
              </w:rPr>
              <w:t>У межах програми медичних гарантій, відповідно до укладених договорів з НСЗУ, населення отримує безоплатну медичну допомогу. Інформація щодо переліку та вартості медичних послуг, які не фінансуються за програмою державних гарантій медичного обслуговування населення, розміщується на сайтах та інформаційних стендах всіх закладів охорони здоров’я галузевої мережі.</w:t>
            </w:r>
          </w:p>
          <w:p w14:paraId="53797DA1" w14:textId="77777777" w:rsidR="00053136" w:rsidRPr="00522B49" w:rsidRDefault="00053136" w:rsidP="005B724D">
            <w:pPr>
              <w:jc w:val="both"/>
              <w:rPr>
                <w:sz w:val="20"/>
                <w:szCs w:val="20"/>
              </w:rPr>
            </w:pPr>
          </w:p>
          <w:p w14:paraId="2A57537A" w14:textId="77777777" w:rsidR="00E4102E" w:rsidRPr="00522B49" w:rsidRDefault="00E4102E" w:rsidP="005B724D">
            <w:pPr>
              <w:jc w:val="both"/>
              <w:rPr>
                <w:b/>
                <w:sz w:val="20"/>
                <w:szCs w:val="20"/>
              </w:rPr>
            </w:pPr>
            <w:r w:rsidRPr="00522B49">
              <w:rPr>
                <w:b/>
                <w:sz w:val="20"/>
                <w:szCs w:val="20"/>
              </w:rPr>
              <w:t>Хмельницька область</w:t>
            </w:r>
          </w:p>
          <w:p w14:paraId="732A2DBC" w14:textId="77777777" w:rsidR="00E4102E" w:rsidRDefault="00E4102E" w:rsidP="005B724D">
            <w:pPr>
              <w:jc w:val="both"/>
              <w:rPr>
                <w:sz w:val="20"/>
                <w:szCs w:val="20"/>
              </w:rPr>
            </w:pPr>
            <w:r w:rsidRPr="00522B49">
              <w:rPr>
                <w:sz w:val="20"/>
                <w:szCs w:val="20"/>
              </w:rPr>
              <w:t xml:space="preserve">В усіх 30 закладах спроможної мережі стаціонарної спеціалізованої медичної допомоги забезпечено розміщення актуальної інформації про перелік платних медичних послуг та їх вартість на власних </w:t>
            </w:r>
            <w:r w:rsidR="00D42243" w:rsidRPr="00522B49">
              <w:rPr>
                <w:sz w:val="20"/>
                <w:szCs w:val="20"/>
              </w:rPr>
              <w:t>веб</w:t>
            </w:r>
            <w:r w:rsidRPr="00522B49">
              <w:rPr>
                <w:sz w:val="20"/>
                <w:szCs w:val="20"/>
              </w:rPr>
              <w:t>сайтах, інформаційних стендах у доступних для відвідувачів місцях тощо.</w:t>
            </w:r>
          </w:p>
          <w:p w14:paraId="730B624A" w14:textId="77777777" w:rsidR="00053136" w:rsidRPr="00522B49" w:rsidRDefault="00053136" w:rsidP="005B724D">
            <w:pPr>
              <w:jc w:val="both"/>
              <w:rPr>
                <w:sz w:val="20"/>
                <w:szCs w:val="20"/>
              </w:rPr>
            </w:pPr>
          </w:p>
          <w:p w14:paraId="34296AE7" w14:textId="77777777" w:rsidR="005F731E" w:rsidRPr="00522B49" w:rsidRDefault="005F731E" w:rsidP="005B724D">
            <w:pPr>
              <w:jc w:val="both"/>
              <w:rPr>
                <w:b/>
                <w:sz w:val="20"/>
                <w:szCs w:val="20"/>
              </w:rPr>
            </w:pPr>
            <w:r w:rsidRPr="00522B49">
              <w:rPr>
                <w:b/>
                <w:sz w:val="20"/>
                <w:szCs w:val="20"/>
              </w:rPr>
              <w:t>Чернівецька область</w:t>
            </w:r>
          </w:p>
          <w:p w14:paraId="33F6DF15" w14:textId="77777777" w:rsidR="005F731E" w:rsidRPr="00522B49" w:rsidRDefault="005F731E" w:rsidP="005B724D">
            <w:pPr>
              <w:jc w:val="both"/>
              <w:rPr>
                <w:sz w:val="20"/>
                <w:szCs w:val="20"/>
              </w:rPr>
            </w:pPr>
            <w:r w:rsidRPr="00522B49">
              <w:rPr>
                <w:sz w:val="20"/>
                <w:szCs w:val="20"/>
              </w:rPr>
              <w:t>У закладах охорони здоров’я області проводиться робота щодо забезпечення відкритого доступу населення до інформації про перелік та вартість медичних послуг, що можуть надаватися на платній основі. Відповідна інформація розміщується та оновлюється на офіційних вебсайтах закладів, інформаційних стендах у приміщеннях медичних установ, а також доводиться до відома пацієнтів через інші доступні канали комунікації.</w:t>
            </w:r>
          </w:p>
          <w:p w14:paraId="5D0C0730" w14:textId="77777777" w:rsidR="00053136" w:rsidRDefault="00053136" w:rsidP="005B724D">
            <w:pPr>
              <w:jc w:val="both"/>
              <w:rPr>
                <w:b/>
                <w:sz w:val="20"/>
                <w:szCs w:val="20"/>
              </w:rPr>
            </w:pPr>
          </w:p>
          <w:p w14:paraId="20D90731" w14:textId="16C6A09B" w:rsidR="00E4102E" w:rsidRPr="00522B49" w:rsidRDefault="00E4102E" w:rsidP="005B724D">
            <w:pPr>
              <w:jc w:val="both"/>
              <w:rPr>
                <w:b/>
                <w:sz w:val="20"/>
                <w:szCs w:val="20"/>
              </w:rPr>
            </w:pPr>
            <w:r w:rsidRPr="00522B49">
              <w:rPr>
                <w:b/>
                <w:sz w:val="20"/>
                <w:szCs w:val="20"/>
              </w:rPr>
              <w:t>Чернігівська область</w:t>
            </w:r>
          </w:p>
          <w:p w14:paraId="40F59F1E" w14:textId="183B5E51" w:rsidR="00E4102E" w:rsidRPr="00522B49" w:rsidRDefault="00E4102E" w:rsidP="008C33C6">
            <w:pPr>
              <w:jc w:val="both"/>
              <w:rPr>
                <w:sz w:val="20"/>
                <w:szCs w:val="20"/>
              </w:rPr>
            </w:pPr>
            <w:r w:rsidRPr="00522B49">
              <w:rPr>
                <w:sz w:val="20"/>
                <w:szCs w:val="20"/>
              </w:rPr>
              <w:t>Надання платних медичних послуг у закладах охорони здоров’я області здійснюється відповідно до вимог постанови Кабінету Міністрів України від 05.07.2024 № 781 «Деякі питання надання послуг з медичного обслуговування населення за плату від юридичних і фізичних осіб». Задля дотримання принципів відкритості, актуальні переліки послуг та затверджені тарифи оприлюднюються на офіційних вебсайтах закладів, а також на інформаційних стендах у загальнодоступних місцях</w:t>
            </w:r>
          </w:p>
        </w:tc>
        <w:tc>
          <w:tcPr>
            <w:tcW w:w="1276" w:type="dxa"/>
          </w:tcPr>
          <w:p w14:paraId="29E62435" w14:textId="77777777" w:rsidR="00E4102E" w:rsidRPr="00522B49" w:rsidRDefault="00E4102E" w:rsidP="005B724D">
            <w:pPr>
              <w:jc w:val="both"/>
              <w:rPr>
                <w:sz w:val="20"/>
                <w:szCs w:val="20"/>
              </w:rPr>
            </w:pPr>
          </w:p>
        </w:tc>
        <w:tc>
          <w:tcPr>
            <w:tcW w:w="1276" w:type="dxa"/>
          </w:tcPr>
          <w:p w14:paraId="7D07C4B7" w14:textId="77777777" w:rsidR="00E4102E" w:rsidRPr="00522B49" w:rsidRDefault="00E4102E" w:rsidP="005B724D">
            <w:pPr>
              <w:jc w:val="both"/>
              <w:rPr>
                <w:sz w:val="20"/>
                <w:szCs w:val="20"/>
              </w:rPr>
            </w:pPr>
          </w:p>
        </w:tc>
        <w:tc>
          <w:tcPr>
            <w:tcW w:w="1134" w:type="dxa"/>
          </w:tcPr>
          <w:p w14:paraId="2E129AEA" w14:textId="77777777" w:rsidR="00E4102E" w:rsidRPr="00522B49" w:rsidRDefault="00E4102E" w:rsidP="005B724D">
            <w:pPr>
              <w:jc w:val="both"/>
              <w:rPr>
                <w:sz w:val="20"/>
                <w:szCs w:val="20"/>
              </w:rPr>
            </w:pPr>
          </w:p>
        </w:tc>
        <w:tc>
          <w:tcPr>
            <w:tcW w:w="2694" w:type="dxa"/>
          </w:tcPr>
          <w:p w14:paraId="1ACDD55B" w14:textId="77777777" w:rsidR="00E4102E" w:rsidRPr="00522B49" w:rsidRDefault="00E4102E" w:rsidP="005B724D">
            <w:pPr>
              <w:jc w:val="both"/>
              <w:rPr>
                <w:sz w:val="20"/>
                <w:szCs w:val="20"/>
              </w:rPr>
            </w:pPr>
          </w:p>
        </w:tc>
      </w:tr>
      <w:tr w:rsidR="004619F9" w:rsidRPr="00522B49" w14:paraId="6D3D9A61" w14:textId="77777777" w:rsidTr="00AA5385">
        <w:trPr>
          <w:trHeight w:val="260"/>
        </w:trPr>
        <w:tc>
          <w:tcPr>
            <w:tcW w:w="1701" w:type="dxa"/>
            <w:vMerge/>
          </w:tcPr>
          <w:p w14:paraId="4CE8CB30" w14:textId="77777777" w:rsidR="004619F9" w:rsidRPr="00522B49" w:rsidRDefault="004619F9" w:rsidP="005B724D">
            <w:pPr>
              <w:tabs>
                <w:tab w:val="left" w:pos="1701"/>
              </w:tabs>
              <w:ind w:left="-57" w:right="-57"/>
              <w:jc w:val="both"/>
              <w:rPr>
                <w:sz w:val="20"/>
                <w:szCs w:val="20"/>
              </w:rPr>
            </w:pPr>
          </w:p>
        </w:tc>
        <w:tc>
          <w:tcPr>
            <w:tcW w:w="1417" w:type="dxa"/>
          </w:tcPr>
          <w:p w14:paraId="19C7BF90" w14:textId="77777777" w:rsidR="004619F9" w:rsidRPr="00522B49" w:rsidRDefault="004619F9" w:rsidP="005B724D">
            <w:pPr>
              <w:tabs>
                <w:tab w:val="left" w:pos="1701"/>
              </w:tabs>
              <w:ind w:left="-57" w:right="-57"/>
              <w:jc w:val="both"/>
              <w:rPr>
                <w:sz w:val="20"/>
                <w:szCs w:val="20"/>
              </w:rPr>
            </w:pPr>
            <w:r w:rsidRPr="00522B49">
              <w:rPr>
                <w:sz w:val="20"/>
                <w:szCs w:val="20"/>
              </w:rPr>
              <w:t>4) затвердження переліків лікарських засобів і медичних виробів, які підлягають реімбурсації за програмою державних гарантій медичного обслуговування населення</w:t>
            </w:r>
          </w:p>
        </w:tc>
        <w:tc>
          <w:tcPr>
            <w:tcW w:w="851" w:type="dxa"/>
          </w:tcPr>
          <w:p w14:paraId="1F0CC9F6" w14:textId="77777777" w:rsidR="004619F9" w:rsidRPr="00522B49" w:rsidRDefault="004619F9" w:rsidP="005B724D">
            <w:pPr>
              <w:tabs>
                <w:tab w:val="left" w:pos="1701"/>
              </w:tabs>
              <w:ind w:left="-57" w:right="-57"/>
              <w:jc w:val="both"/>
              <w:rPr>
                <w:sz w:val="20"/>
                <w:szCs w:val="20"/>
              </w:rPr>
            </w:pPr>
            <w:r w:rsidRPr="00522B49">
              <w:rPr>
                <w:sz w:val="20"/>
                <w:szCs w:val="20"/>
              </w:rPr>
              <w:t>2025-2027 роки</w:t>
            </w:r>
          </w:p>
        </w:tc>
        <w:tc>
          <w:tcPr>
            <w:tcW w:w="1276" w:type="dxa"/>
          </w:tcPr>
          <w:p w14:paraId="48ACA341" w14:textId="77777777" w:rsidR="004619F9" w:rsidRPr="00522B49" w:rsidRDefault="004619F9" w:rsidP="005B724D">
            <w:pPr>
              <w:tabs>
                <w:tab w:val="left" w:pos="1701"/>
              </w:tabs>
              <w:ind w:left="-57" w:right="-57"/>
              <w:jc w:val="both"/>
              <w:rPr>
                <w:sz w:val="20"/>
                <w:szCs w:val="20"/>
              </w:rPr>
            </w:pPr>
            <w:r w:rsidRPr="00522B49">
              <w:rPr>
                <w:sz w:val="20"/>
                <w:szCs w:val="20"/>
              </w:rPr>
              <w:t xml:space="preserve">видано </w:t>
            </w:r>
            <w:r w:rsidR="008C33C6" w:rsidRPr="00522B49">
              <w:rPr>
                <w:sz w:val="20"/>
                <w:szCs w:val="20"/>
              </w:rPr>
              <w:br/>
            </w:r>
            <w:r w:rsidRPr="00522B49">
              <w:rPr>
                <w:sz w:val="20"/>
                <w:szCs w:val="20"/>
              </w:rPr>
              <w:t>накази МОЗ</w:t>
            </w:r>
          </w:p>
        </w:tc>
        <w:tc>
          <w:tcPr>
            <w:tcW w:w="1418" w:type="dxa"/>
          </w:tcPr>
          <w:p w14:paraId="21FFD9FE" w14:textId="77777777" w:rsidR="004619F9" w:rsidRPr="00522B49" w:rsidRDefault="004619F9" w:rsidP="005B724D">
            <w:pPr>
              <w:tabs>
                <w:tab w:val="left" w:pos="1701"/>
              </w:tabs>
              <w:ind w:left="-57" w:right="-57"/>
              <w:jc w:val="both"/>
              <w:rPr>
                <w:sz w:val="20"/>
                <w:szCs w:val="20"/>
              </w:rPr>
            </w:pPr>
            <w:r w:rsidRPr="00522B49">
              <w:rPr>
                <w:sz w:val="20"/>
                <w:szCs w:val="20"/>
              </w:rPr>
              <w:t>здійснюється постійно</w:t>
            </w:r>
          </w:p>
        </w:tc>
        <w:tc>
          <w:tcPr>
            <w:tcW w:w="2692" w:type="dxa"/>
          </w:tcPr>
          <w:p w14:paraId="6F5AB5E5" w14:textId="77777777" w:rsidR="004619F9" w:rsidRPr="00522B49" w:rsidRDefault="004619F9" w:rsidP="005B724D">
            <w:pPr>
              <w:tabs>
                <w:tab w:val="left" w:pos="1701"/>
              </w:tabs>
              <w:ind w:left="-57" w:right="-57"/>
              <w:jc w:val="both"/>
              <w:rPr>
                <w:b/>
                <w:sz w:val="20"/>
                <w:szCs w:val="20"/>
              </w:rPr>
            </w:pPr>
            <w:r w:rsidRPr="00522B49">
              <w:rPr>
                <w:b/>
                <w:sz w:val="20"/>
                <w:szCs w:val="20"/>
              </w:rPr>
              <w:t>МОЗ</w:t>
            </w:r>
          </w:p>
          <w:p w14:paraId="0600FD1E" w14:textId="3135DB83" w:rsidR="004619F9" w:rsidRPr="00522B49" w:rsidRDefault="004619F9" w:rsidP="005B724D">
            <w:pPr>
              <w:tabs>
                <w:tab w:val="left" w:pos="1701"/>
              </w:tabs>
              <w:ind w:left="-57" w:right="-57"/>
              <w:jc w:val="both"/>
              <w:rPr>
                <w:sz w:val="20"/>
                <w:szCs w:val="20"/>
              </w:rPr>
            </w:pPr>
            <w:r w:rsidRPr="00522B49">
              <w:rPr>
                <w:sz w:val="20"/>
                <w:szCs w:val="20"/>
              </w:rPr>
              <w:t xml:space="preserve">Наказ МОЗ від 10.09.2025 </w:t>
            </w:r>
            <w:r w:rsidR="00C95544">
              <w:rPr>
                <w:sz w:val="20"/>
                <w:szCs w:val="20"/>
              </w:rPr>
              <w:br/>
            </w:r>
            <w:r w:rsidRPr="00522B49">
              <w:rPr>
                <w:sz w:val="20"/>
                <w:szCs w:val="20"/>
              </w:rPr>
              <w:t>№ 1409 «Про затвердження Переліків лікарських засобів і медичних виробів, які підлягають реімбурсації за програмою державних гарантій медичного обслуговування населення, станом на 28 серпня 2025 року», включено 705 позицій лікарських засобів (в тому числі інсуліни і комбіновані препарати), та 42 медичних вироби (тест-смужки для визначення глюкози IVD (діагностика in vitro). У переліку лікарських засобів міститься: 595 лікарських засобів, 38 препаратів інсуліну, 30 комбінованих лікарських засобів. МОЗ вид</w:t>
            </w:r>
            <w:r w:rsidR="008C33C6" w:rsidRPr="00522B49">
              <w:rPr>
                <w:sz w:val="20"/>
                <w:szCs w:val="20"/>
              </w:rPr>
              <w:t>ано наказ від 16.03.2026 № 324 «</w:t>
            </w:r>
            <w:r w:rsidRPr="00522B49">
              <w:rPr>
                <w:sz w:val="20"/>
                <w:szCs w:val="20"/>
              </w:rPr>
              <w:t>Про затвердження Переліків лікарських засобів і медичних виробів, які підлягають реімбурсації за програмою державних гарантій медичного обслуговування населення,</w:t>
            </w:r>
            <w:r w:rsidR="008C33C6" w:rsidRPr="00522B49">
              <w:rPr>
                <w:sz w:val="20"/>
                <w:szCs w:val="20"/>
              </w:rPr>
              <w:t xml:space="preserve"> станом на 05 березня 2026 року»</w:t>
            </w:r>
            <w:r w:rsidRPr="00522B49">
              <w:rPr>
                <w:sz w:val="20"/>
                <w:szCs w:val="20"/>
              </w:rPr>
              <w:t xml:space="preserve"> цей наказ набирає чинності 31 березня 2026 року та втрачає чинність наказ МОЗ від 10 вересня 2025 року № 1409. В оновленому переліку програма реімбурсації доповнюється новими препаратами від серцево-судинних хвороб, діабету та хвороб дихальної системи</w:t>
            </w:r>
          </w:p>
        </w:tc>
        <w:tc>
          <w:tcPr>
            <w:tcW w:w="1276" w:type="dxa"/>
          </w:tcPr>
          <w:p w14:paraId="6EFB232A" w14:textId="77777777" w:rsidR="004619F9" w:rsidRPr="00522B49" w:rsidRDefault="004619F9" w:rsidP="005B724D">
            <w:pPr>
              <w:tabs>
                <w:tab w:val="left" w:pos="1701"/>
              </w:tabs>
              <w:ind w:left="-57" w:right="-57"/>
              <w:jc w:val="both"/>
              <w:rPr>
                <w:sz w:val="20"/>
                <w:szCs w:val="20"/>
              </w:rPr>
            </w:pPr>
          </w:p>
        </w:tc>
        <w:tc>
          <w:tcPr>
            <w:tcW w:w="1276" w:type="dxa"/>
          </w:tcPr>
          <w:p w14:paraId="3380F619" w14:textId="77777777" w:rsidR="004619F9" w:rsidRPr="00522B49" w:rsidRDefault="004619F9" w:rsidP="005B724D">
            <w:pPr>
              <w:tabs>
                <w:tab w:val="left" w:pos="1701"/>
              </w:tabs>
              <w:ind w:left="-57" w:right="-57"/>
              <w:jc w:val="both"/>
              <w:rPr>
                <w:color w:val="000000"/>
                <w:sz w:val="20"/>
                <w:szCs w:val="20"/>
              </w:rPr>
            </w:pPr>
          </w:p>
        </w:tc>
        <w:tc>
          <w:tcPr>
            <w:tcW w:w="1134" w:type="dxa"/>
          </w:tcPr>
          <w:p w14:paraId="756DF006" w14:textId="77777777" w:rsidR="004619F9" w:rsidRPr="00522B49" w:rsidRDefault="004619F9" w:rsidP="005B724D">
            <w:pPr>
              <w:tabs>
                <w:tab w:val="left" w:pos="1701"/>
              </w:tabs>
              <w:ind w:left="-57" w:right="-57"/>
              <w:jc w:val="both"/>
              <w:rPr>
                <w:color w:val="000000"/>
                <w:sz w:val="20"/>
                <w:szCs w:val="20"/>
              </w:rPr>
            </w:pPr>
          </w:p>
        </w:tc>
        <w:tc>
          <w:tcPr>
            <w:tcW w:w="2694" w:type="dxa"/>
          </w:tcPr>
          <w:p w14:paraId="159E194F" w14:textId="77777777" w:rsidR="004619F9" w:rsidRPr="00522B49" w:rsidRDefault="004619F9" w:rsidP="005B724D">
            <w:pPr>
              <w:tabs>
                <w:tab w:val="left" w:pos="1701"/>
              </w:tabs>
              <w:ind w:left="-57" w:right="-57"/>
              <w:jc w:val="both"/>
              <w:rPr>
                <w:color w:val="000000"/>
                <w:sz w:val="20"/>
                <w:szCs w:val="20"/>
              </w:rPr>
            </w:pPr>
          </w:p>
        </w:tc>
      </w:tr>
      <w:tr w:rsidR="007F352A" w:rsidRPr="00522B49" w14:paraId="4B19F65B" w14:textId="77777777" w:rsidTr="00AA5385">
        <w:trPr>
          <w:trHeight w:val="260"/>
        </w:trPr>
        <w:tc>
          <w:tcPr>
            <w:tcW w:w="1701" w:type="dxa"/>
            <w:vMerge w:val="restart"/>
          </w:tcPr>
          <w:p w14:paraId="6F585B4B" w14:textId="77777777" w:rsidR="007F352A" w:rsidRPr="00522B49" w:rsidRDefault="007F352A" w:rsidP="005B724D">
            <w:pPr>
              <w:tabs>
                <w:tab w:val="left" w:pos="1701"/>
              </w:tabs>
              <w:ind w:left="-57" w:right="-57"/>
              <w:jc w:val="both"/>
              <w:rPr>
                <w:sz w:val="20"/>
                <w:szCs w:val="20"/>
              </w:rPr>
            </w:pPr>
            <w:r w:rsidRPr="00522B49">
              <w:rPr>
                <w:sz w:val="20"/>
                <w:szCs w:val="20"/>
              </w:rPr>
              <w:t>46. Організація спроможної мережі кластерних та надкластерних закладів охорони здоров’я, зокрема із створенням реабілітаційних відділень</w:t>
            </w:r>
          </w:p>
        </w:tc>
        <w:tc>
          <w:tcPr>
            <w:tcW w:w="1417" w:type="dxa"/>
          </w:tcPr>
          <w:p w14:paraId="2BB3475B" w14:textId="77777777" w:rsidR="007F352A" w:rsidRPr="00522B49" w:rsidRDefault="007F352A" w:rsidP="005B724D">
            <w:pPr>
              <w:tabs>
                <w:tab w:val="left" w:pos="1701"/>
              </w:tabs>
              <w:ind w:left="-57" w:right="-57"/>
              <w:jc w:val="both"/>
              <w:rPr>
                <w:sz w:val="20"/>
                <w:szCs w:val="20"/>
              </w:rPr>
            </w:pPr>
            <w:r w:rsidRPr="00522B49">
              <w:rPr>
                <w:sz w:val="20"/>
                <w:szCs w:val="20"/>
              </w:rPr>
              <w:t>1) створення  реабілітаційних відділень у кластерних закладах охорони здоров</w:t>
            </w:r>
            <w:r w:rsidRPr="00522B49">
              <w:rPr>
                <w:sz w:val="20"/>
                <w:szCs w:val="20"/>
                <w:lang w:val="ru-RU"/>
              </w:rPr>
              <w:t>’</w:t>
            </w:r>
            <w:r w:rsidRPr="00522B49">
              <w:rPr>
                <w:sz w:val="20"/>
                <w:szCs w:val="20"/>
              </w:rPr>
              <w:t xml:space="preserve">я відповідно до потреб населення в медичних послугах з урахуванням демографічних і міграційних процесів </w:t>
            </w:r>
          </w:p>
        </w:tc>
        <w:tc>
          <w:tcPr>
            <w:tcW w:w="851" w:type="dxa"/>
          </w:tcPr>
          <w:p w14:paraId="17C53252" w14:textId="77777777" w:rsidR="007F352A" w:rsidRPr="00522B49" w:rsidRDefault="007F352A" w:rsidP="005B724D">
            <w:pPr>
              <w:tabs>
                <w:tab w:val="left" w:pos="1701"/>
              </w:tabs>
              <w:ind w:left="-57" w:right="-57"/>
              <w:jc w:val="both"/>
              <w:rPr>
                <w:sz w:val="20"/>
                <w:szCs w:val="20"/>
              </w:rPr>
            </w:pPr>
            <w:r w:rsidRPr="00522B49">
              <w:rPr>
                <w:sz w:val="20"/>
                <w:szCs w:val="20"/>
              </w:rPr>
              <w:t>2025-2027 роки</w:t>
            </w:r>
          </w:p>
        </w:tc>
        <w:tc>
          <w:tcPr>
            <w:tcW w:w="1276" w:type="dxa"/>
          </w:tcPr>
          <w:p w14:paraId="0328397A" w14:textId="77777777" w:rsidR="007F352A" w:rsidRPr="00522B49" w:rsidRDefault="007F352A" w:rsidP="005B724D">
            <w:pPr>
              <w:tabs>
                <w:tab w:val="left" w:pos="1701"/>
              </w:tabs>
              <w:ind w:left="-57" w:right="-57"/>
              <w:jc w:val="both"/>
              <w:rPr>
                <w:sz w:val="20"/>
                <w:szCs w:val="20"/>
              </w:rPr>
            </w:pPr>
            <w:r w:rsidRPr="00522B49">
              <w:rPr>
                <w:sz w:val="20"/>
                <w:szCs w:val="20"/>
              </w:rPr>
              <w:t>створено реабілітаційні відділення у 100 відсотках кластерних закладів охорони здоров</w:t>
            </w:r>
            <w:r w:rsidRPr="00522B49">
              <w:rPr>
                <w:sz w:val="20"/>
                <w:szCs w:val="20"/>
                <w:lang w:val="ru-RU"/>
              </w:rPr>
              <w:t>’</w:t>
            </w:r>
            <w:r w:rsidRPr="00522B49">
              <w:rPr>
                <w:sz w:val="20"/>
                <w:szCs w:val="20"/>
              </w:rPr>
              <w:t>я</w:t>
            </w:r>
          </w:p>
        </w:tc>
        <w:tc>
          <w:tcPr>
            <w:tcW w:w="1418" w:type="dxa"/>
          </w:tcPr>
          <w:p w14:paraId="3931ADF3" w14:textId="1759FC85" w:rsidR="007F352A" w:rsidRPr="00522B49" w:rsidRDefault="00041B9C" w:rsidP="005B724D">
            <w:pPr>
              <w:tabs>
                <w:tab w:val="left" w:pos="1701"/>
              </w:tabs>
              <w:ind w:left="-57" w:right="-57"/>
              <w:jc w:val="both"/>
              <w:rPr>
                <w:sz w:val="20"/>
                <w:szCs w:val="20"/>
              </w:rPr>
            </w:pPr>
            <w:r>
              <w:rPr>
                <w:sz w:val="20"/>
                <w:szCs w:val="20"/>
              </w:rPr>
              <w:t>здійснюється</w:t>
            </w:r>
          </w:p>
        </w:tc>
        <w:tc>
          <w:tcPr>
            <w:tcW w:w="2692" w:type="dxa"/>
          </w:tcPr>
          <w:p w14:paraId="41EB18B3" w14:textId="77777777" w:rsidR="007F352A" w:rsidRPr="00522B49" w:rsidRDefault="007F352A" w:rsidP="005B724D">
            <w:pPr>
              <w:jc w:val="both"/>
              <w:rPr>
                <w:b/>
                <w:sz w:val="20"/>
                <w:szCs w:val="20"/>
              </w:rPr>
            </w:pPr>
            <w:r w:rsidRPr="00522B49">
              <w:rPr>
                <w:b/>
                <w:sz w:val="20"/>
                <w:szCs w:val="20"/>
              </w:rPr>
              <w:t>Вінницька область</w:t>
            </w:r>
          </w:p>
          <w:p w14:paraId="731F5833" w14:textId="77777777" w:rsidR="007F352A" w:rsidRPr="00522B49" w:rsidRDefault="007F352A" w:rsidP="005B724D">
            <w:pPr>
              <w:jc w:val="both"/>
              <w:rPr>
                <w:sz w:val="20"/>
                <w:szCs w:val="20"/>
              </w:rPr>
            </w:pPr>
            <w:r w:rsidRPr="00522B49">
              <w:rPr>
                <w:sz w:val="20"/>
                <w:szCs w:val="20"/>
              </w:rPr>
              <w:t>Впродовж 2025 року збільшилась кількість закладів, що надають реабілітаційну допомогу дорослим і дітям у стаціонарних умовах з 19 до 24 комунальних закладів охорони здоров’я: 4 надкластерні заклади, 5 кластерних, 6 загальних лікарень, 9 закладів, які не увійшли до спроможної мережі. Кількість закладів, що надають амбулаторну реабілітаційну допомогу зросла з 14 до 19 закладів: 3 надкластерні заклади, 3 кластерні, 6 загальних  лікарень.</w:t>
            </w:r>
          </w:p>
          <w:p w14:paraId="1487A02E" w14:textId="77777777" w:rsidR="007F352A" w:rsidRPr="00522B49" w:rsidRDefault="007F352A" w:rsidP="005B724D">
            <w:pPr>
              <w:jc w:val="both"/>
              <w:rPr>
                <w:sz w:val="20"/>
                <w:szCs w:val="20"/>
              </w:rPr>
            </w:pPr>
            <w:r w:rsidRPr="00522B49">
              <w:rPr>
                <w:sz w:val="20"/>
                <w:szCs w:val="20"/>
              </w:rPr>
              <w:t>За 2025 рік згідно даних НСЗУ надано 23 192 послуги з напряму реабілітація:</w:t>
            </w:r>
          </w:p>
          <w:p w14:paraId="3218BDBC" w14:textId="77777777" w:rsidR="007F352A" w:rsidRDefault="007F352A" w:rsidP="005B724D">
            <w:pPr>
              <w:jc w:val="both"/>
              <w:rPr>
                <w:sz w:val="20"/>
                <w:szCs w:val="20"/>
              </w:rPr>
            </w:pPr>
            <w:r w:rsidRPr="00522B49">
              <w:rPr>
                <w:sz w:val="20"/>
                <w:szCs w:val="20"/>
              </w:rPr>
              <w:t>Пакет №53 «Реабілітаційна допомога дорослим і дітям у стаціонарних умовах» - 15 129 послуг Пакет №25 «Медична реабілітація немовлят, які народились передчасно та/або хворими, упродовж перших трьох років життя» - 785 послуг (за даними ЗОЗ стаціонарно проліковано 18 096 хворих, в тому числі в комунальних закладах 16 760 хворих) Пакет №54 «Реабілітаційна допомога дорослим і дітям у амбулаторних умовах» - 7 278 послуг (за даними ЗОЗ амбулаторно проліковано 16 530 хворих, в тому числі в комунальних закладах 5 732 хворих).</w:t>
            </w:r>
          </w:p>
          <w:p w14:paraId="16A22378" w14:textId="77777777" w:rsidR="00C95544" w:rsidRPr="00522B49" w:rsidRDefault="00C95544" w:rsidP="005B724D">
            <w:pPr>
              <w:jc w:val="both"/>
              <w:rPr>
                <w:sz w:val="20"/>
                <w:szCs w:val="20"/>
              </w:rPr>
            </w:pPr>
          </w:p>
          <w:p w14:paraId="7A339189" w14:textId="77777777" w:rsidR="007F352A" w:rsidRPr="00522B49" w:rsidRDefault="007F352A" w:rsidP="005B724D">
            <w:pPr>
              <w:jc w:val="both"/>
              <w:rPr>
                <w:b/>
                <w:sz w:val="20"/>
                <w:szCs w:val="20"/>
              </w:rPr>
            </w:pPr>
            <w:r w:rsidRPr="00522B49">
              <w:rPr>
                <w:b/>
                <w:sz w:val="20"/>
                <w:szCs w:val="20"/>
              </w:rPr>
              <w:t>Дніпропетровська область</w:t>
            </w:r>
          </w:p>
          <w:p w14:paraId="27633679" w14:textId="77777777" w:rsidR="007F352A" w:rsidRDefault="007F352A" w:rsidP="005B724D">
            <w:pPr>
              <w:jc w:val="both"/>
              <w:rPr>
                <w:sz w:val="20"/>
                <w:szCs w:val="20"/>
              </w:rPr>
            </w:pPr>
            <w:r w:rsidRPr="00522B49">
              <w:rPr>
                <w:sz w:val="20"/>
                <w:szCs w:val="20"/>
              </w:rPr>
              <w:t>Реабілітаційні відділення  створено у 100 відсотках кластерних закладів охорони здоров’я - 16.</w:t>
            </w:r>
          </w:p>
          <w:p w14:paraId="19DAAC23" w14:textId="77777777" w:rsidR="00C95544" w:rsidRPr="00522B49" w:rsidRDefault="00C95544" w:rsidP="005B724D">
            <w:pPr>
              <w:jc w:val="both"/>
              <w:rPr>
                <w:sz w:val="20"/>
                <w:szCs w:val="20"/>
              </w:rPr>
            </w:pPr>
          </w:p>
          <w:p w14:paraId="242D839F" w14:textId="77777777" w:rsidR="007F352A" w:rsidRPr="00522B49" w:rsidRDefault="007F352A" w:rsidP="005B724D">
            <w:pPr>
              <w:jc w:val="both"/>
              <w:rPr>
                <w:b/>
                <w:sz w:val="20"/>
                <w:szCs w:val="20"/>
              </w:rPr>
            </w:pPr>
            <w:r w:rsidRPr="00522B49">
              <w:rPr>
                <w:b/>
                <w:sz w:val="20"/>
                <w:szCs w:val="20"/>
              </w:rPr>
              <w:t>Донецька область</w:t>
            </w:r>
          </w:p>
          <w:p w14:paraId="011F1F11" w14:textId="77777777" w:rsidR="007F352A" w:rsidRDefault="007F352A" w:rsidP="005B724D">
            <w:pPr>
              <w:jc w:val="both"/>
              <w:rPr>
                <w:sz w:val="20"/>
                <w:szCs w:val="20"/>
              </w:rPr>
            </w:pPr>
            <w:r w:rsidRPr="00522B49">
              <w:rPr>
                <w:sz w:val="20"/>
                <w:szCs w:val="20"/>
              </w:rPr>
              <w:t>Протягом 2025 року стаціонарна реабілітаційна допомога надавалась на базі 3 закладів охорони здоров'я області та амбулаторна реабілітаційна допомога на базі 8 закладів. Усі заклади заключили договір з Національною службою здоров'я України (далі - НСЗУ).</w:t>
            </w:r>
          </w:p>
          <w:p w14:paraId="2BD9037C" w14:textId="77777777" w:rsidR="00C95544" w:rsidRPr="00522B49" w:rsidRDefault="00C95544" w:rsidP="005B724D">
            <w:pPr>
              <w:jc w:val="both"/>
              <w:rPr>
                <w:sz w:val="20"/>
                <w:szCs w:val="20"/>
              </w:rPr>
            </w:pPr>
          </w:p>
          <w:p w14:paraId="21F77A69" w14:textId="77777777" w:rsidR="007F352A" w:rsidRPr="00522B49" w:rsidRDefault="007F352A" w:rsidP="005B724D">
            <w:pPr>
              <w:jc w:val="both"/>
              <w:rPr>
                <w:b/>
                <w:sz w:val="20"/>
                <w:szCs w:val="20"/>
              </w:rPr>
            </w:pPr>
            <w:r w:rsidRPr="00522B49">
              <w:rPr>
                <w:b/>
                <w:sz w:val="20"/>
                <w:szCs w:val="20"/>
              </w:rPr>
              <w:t>Житомирська область</w:t>
            </w:r>
          </w:p>
          <w:p w14:paraId="2E1FE091" w14:textId="77777777" w:rsidR="007F352A" w:rsidRDefault="007F352A" w:rsidP="005B724D">
            <w:pPr>
              <w:jc w:val="both"/>
              <w:rPr>
                <w:sz w:val="20"/>
                <w:szCs w:val="20"/>
              </w:rPr>
            </w:pPr>
            <w:r w:rsidRPr="00522B49">
              <w:rPr>
                <w:sz w:val="20"/>
                <w:szCs w:val="20"/>
              </w:rPr>
              <w:t>Створено реабілітаційні відділення у 5 кластерних (100 %) та 2 надкластерних (100 %) закладах охорони здоров’я області.</w:t>
            </w:r>
          </w:p>
          <w:p w14:paraId="17F6F887" w14:textId="77777777" w:rsidR="007F352A" w:rsidRPr="00522B49" w:rsidRDefault="007F352A" w:rsidP="005B724D">
            <w:pPr>
              <w:jc w:val="both"/>
              <w:rPr>
                <w:b/>
                <w:sz w:val="20"/>
                <w:szCs w:val="20"/>
              </w:rPr>
            </w:pPr>
            <w:r w:rsidRPr="00522B49">
              <w:rPr>
                <w:b/>
                <w:sz w:val="20"/>
                <w:szCs w:val="20"/>
              </w:rPr>
              <w:t>Закарпатська область</w:t>
            </w:r>
          </w:p>
          <w:p w14:paraId="78A906B4" w14:textId="77777777" w:rsidR="007F352A" w:rsidRDefault="007F352A" w:rsidP="005B724D">
            <w:pPr>
              <w:jc w:val="both"/>
              <w:rPr>
                <w:sz w:val="20"/>
                <w:szCs w:val="20"/>
              </w:rPr>
            </w:pPr>
            <w:r w:rsidRPr="00522B49">
              <w:rPr>
                <w:sz w:val="20"/>
                <w:szCs w:val="20"/>
              </w:rPr>
              <w:t>Створено реабілітаційні відділення у 100 відсотках кластерних закладів охорони здоров’я області.</w:t>
            </w:r>
          </w:p>
          <w:p w14:paraId="76282A8B" w14:textId="77777777" w:rsidR="00C95544" w:rsidRPr="00522B49" w:rsidRDefault="00C95544" w:rsidP="005B724D">
            <w:pPr>
              <w:jc w:val="both"/>
              <w:rPr>
                <w:sz w:val="20"/>
                <w:szCs w:val="20"/>
              </w:rPr>
            </w:pPr>
          </w:p>
          <w:p w14:paraId="07731DAB" w14:textId="77777777" w:rsidR="007F352A" w:rsidRPr="00522B49" w:rsidRDefault="007F352A" w:rsidP="005B724D">
            <w:pPr>
              <w:jc w:val="both"/>
              <w:rPr>
                <w:b/>
                <w:sz w:val="20"/>
                <w:szCs w:val="20"/>
              </w:rPr>
            </w:pPr>
            <w:r w:rsidRPr="00522B49">
              <w:rPr>
                <w:b/>
                <w:sz w:val="20"/>
                <w:szCs w:val="20"/>
              </w:rPr>
              <w:t>Запорізька область</w:t>
            </w:r>
          </w:p>
          <w:p w14:paraId="6645E523" w14:textId="77777777" w:rsidR="007F352A" w:rsidRPr="00522B49" w:rsidRDefault="007F352A" w:rsidP="005B724D">
            <w:pPr>
              <w:jc w:val="both"/>
              <w:rPr>
                <w:sz w:val="20"/>
                <w:szCs w:val="20"/>
              </w:rPr>
            </w:pPr>
            <w:r w:rsidRPr="00522B49">
              <w:rPr>
                <w:sz w:val="20"/>
                <w:szCs w:val="20"/>
              </w:rPr>
              <w:t>Згідно з вимогами п. 5 постанови Кабінету Міністрів України від 28.02.2023 № 174 «Деякі питання організації спроможної мережі закладів охорони здоров’я», зі змінами, пропозиції щодо визначення остаточної спроможної мережі закладів охорони здоров'я Запорізької області будуть надані на погодження до Міністерства охорони здоров'я України протягом шести місяців після припинення або скасування воєнного стану. Наразі ведеться підготовча робота.</w:t>
            </w:r>
          </w:p>
          <w:p w14:paraId="22745C83" w14:textId="77777777" w:rsidR="007F352A" w:rsidRPr="00522B49" w:rsidRDefault="007F352A" w:rsidP="005B724D">
            <w:pPr>
              <w:jc w:val="both"/>
              <w:rPr>
                <w:sz w:val="20"/>
                <w:szCs w:val="20"/>
              </w:rPr>
            </w:pPr>
            <w:r w:rsidRPr="00522B49">
              <w:rPr>
                <w:sz w:val="20"/>
                <w:szCs w:val="20"/>
              </w:rPr>
              <w:t>У 100 % потенційно кластерних закладів охорони здоров’я, які знаходяться на підконтрольній території області,</w:t>
            </w:r>
          </w:p>
          <w:p w14:paraId="650DDD89" w14:textId="77777777" w:rsidR="007F352A" w:rsidRDefault="007F352A" w:rsidP="005B724D">
            <w:pPr>
              <w:jc w:val="both"/>
              <w:rPr>
                <w:sz w:val="20"/>
                <w:szCs w:val="20"/>
              </w:rPr>
            </w:pPr>
            <w:r w:rsidRPr="00522B49">
              <w:rPr>
                <w:sz w:val="20"/>
                <w:szCs w:val="20"/>
              </w:rPr>
              <w:t>створені реабілітаційні відділення. 13 закладами охорони здоров’я комунальної форми власності укладені договори з Національною службою здоров’я України (далі – НСЗУ) за програмою медичних гарантій за пакетами надання реабілітаційних медичних послуг.</w:t>
            </w:r>
          </w:p>
          <w:p w14:paraId="3D15F28D" w14:textId="77777777" w:rsidR="00C95544" w:rsidRPr="00522B49" w:rsidRDefault="00C95544" w:rsidP="005B724D">
            <w:pPr>
              <w:jc w:val="both"/>
              <w:rPr>
                <w:sz w:val="20"/>
                <w:szCs w:val="20"/>
              </w:rPr>
            </w:pPr>
          </w:p>
          <w:p w14:paraId="5FF8C9B4" w14:textId="77777777" w:rsidR="007F352A" w:rsidRPr="00522B49" w:rsidRDefault="007F352A" w:rsidP="005B724D">
            <w:pPr>
              <w:jc w:val="both"/>
              <w:rPr>
                <w:b/>
                <w:sz w:val="20"/>
                <w:szCs w:val="20"/>
              </w:rPr>
            </w:pPr>
            <w:r w:rsidRPr="00522B49">
              <w:rPr>
                <w:b/>
                <w:sz w:val="20"/>
                <w:szCs w:val="20"/>
              </w:rPr>
              <w:t>Івано-Франківська область</w:t>
            </w:r>
          </w:p>
          <w:p w14:paraId="665EDEAC" w14:textId="77777777" w:rsidR="007F352A" w:rsidRDefault="007F352A" w:rsidP="005B724D">
            <w:pPr>
              <w:jc w:val="both"/>
              <w:rPr>
                <w:sz w:val="20"/>
                <w:szCs w:val="20"/>
              </w:rPr>
            </w:pPr>
            <w:r w:rsidRPr="00522B49">
              <w:rPr>
                <w:sz w:val="20"/>
                <w:szCs w:val="20"/>
              </w:rPr>
              <w:t>У всіх 10 кластерних закладах функціонують реабілітаційні відділення та надається реабілітаційна допомога мульти-дисциплінарними командами.</w:t>
            </w:r>
          </w:p>
          <w:p w14:paraId="432FB9B7" w14:textId="77777777" w:rsidR="00BD3718" w:rsidRPr="00522B49" w:rsidRDefault="00BD3718" w:rsidP="005B724D">
            <w:pPr>
              <w:jc w:val="both"/>
              <w:rPr>
                <w:sz w:val="20"/>
                <w:szCs w:val="20"/>
              </w:rPr>
            </w:pPr>
          </w:p>
          <w:p w14:paraId="609155FB" w14:textId="77777777" w:rsidR="007F352A" w:rsidRPr="00522B49" w:rsidRDefault="007F352A" w:rsidP="005B724D">
            <w:pPr>
              <w:jc w:val="both"/>
              <w:rPr>
                <w:b/>
                <w:sz w:val="20"/>
                <w:szCs w:val="20"/>
              </w:rPr>
            </w:pPr>
            <w:r w:rsidRPr="00522B49">
              <w:rPr>
                <w:b/>
                <w:sz w:val="20"/>
                <w:szCs w:val="20"/>
              </w:rPr>
              <w:t>Кіровоградська область</w:t>
            </w:r>
          </w:p>
          <w:p w14:paraId="429C74CC" w14:textId="77777777" w:rsidR="007F352A" w:rsidRPr="00522B49" w:rsidRDefault="007F352A" w:rsidP="005B724D">
            <w:pPr>
              <w:jc w:val="both"/>
              <w:rPr>
                <w:sz w:val="20"/>
                <w:szCs w:val="20"/>
              </w:rPr>
            </w:pPr>
            <w:r w:rsidRPr="00522B49">
              <w:rPr>
                <w:sz w:val="20"/>
                <w:szCs w:val="20"/>
              </w:rPr>
              <w:t>Реабілітаційні стаціонарні відділення у 2025 році функціонували в 10 закладах охорони здоров’я, у тому</w:t>
            </w:r>
          </w:p>
          <w:p w14:paraId="07397E32" w14:textId="77777777" w:rsidR="007F352A" w:rsidRPr="00522B49" w:rsidRDefault="007F352A" w:rsidP="005B724D">
            <w:pPr>
              <w:jc w:val="both"/>
              <w:rPr>
                <w:sz w:val="20"/>
                <w:szCs w:val="20"/>
              </w:rPr>
            </w:pPr>
            <w:r w:rsidRPr="00522B49">
              <w:rPr>
                <w:sz w:val="20"/>
                <w:szCs w:val="20"/>
              </w:rPr>
              <w:t>числі 220 ліжок для дорослих, 85 ліжок для дітей.</w:t>
            </w:r>
          </w:p>
          <w:p w14:paraId="43AAED99" w14:textId="77777777" w:rsidR="007F352A" w:rsidRPr="00522B49" w:rsidRDefault="007F352A" w:rsidP="005B724D">
            <w:pPr>
              <w:jc w:val="both"/>
              <w:rPr>
                <w:sz w:val="20"/>
                <w:szCs w:val="20"/>
              </w:rPr>
            </w:pPr>
            <w:r w:rsidRPr="00522B49">
              <w:rPr>
                <w:sz w:val="20"/>
                <w:szCs w:val="20"/>
              </w:rPr>
              <w:t>Від загальної кількості реабілітаційних ліжок зазначені ліжка функціонували в 2-х багатопрофільних надкластерних закладах охорони здоров’я та у 4-х кластерних закладах охорони здоров’я.</w:t>
            </w:r>
          </w:p>
          <w:p w14:paraId="0F69F195" w14:textId="77777777" w:rsidR="007F352A" w:rsidRDefault="007F352A" w:rsidP="005B724D">
            <w:pPr>
              <w:jc w:val="both"/>
              <w:rPr>
                <w:sz w:val="20"/>
                <w:szCs w:val="20"/>
              </w:rPr>
            </w:pPr>
            <w:r w:rsidRPr="00522B49">
              <w:rPr>
                <w:sz w:val="20"/>
                <w:szCs w:val="20"/>
              </w:rPr>
              <w:t>З 01 січня 2026 року створено стаціонарне реабілітаційне відділення в КНП «Новоукраїнська міська лікарня», після його відкриття відсоток складе 100%.</w:t>
            </w:r>
          </w:p>
          <w:p w14:paraId="76D282F5" w14:textId="77777777" w:rsidR="00BD3718" w:rsidRPr="00522B49" w:rsidRDefault="00BD3718" w:rsidP="005B724D">
            <w:pPr>
              <w:jc w:val="both"/>
              <w:rPr>
                <w:sz w:val="20"/>
                <w:szCs w:val="20"/>
              </w:rPr>
            </w:pPr>
          </w:p>
          <w:p w14:paraId="6E65A34A" w14:textId="77777777" w:rsidR="007F352A" w:rsidRPr="00522B49" w:rsidRDefault="007F352A" w:rsidP="005B724D">
            <w:pPr>
              <w:jc w:val="both"/>
              <w:rPr>
                <w:b/>
                <w:sz w:val="20"/>
                <w:szCs w:val="20"/>
              </w:rPr>
            </w:pPr>
            <w:r w:rsidRPr="00522B49">
              <w:rPr>
                <w:b/>
                <w:sz w:val="20"/>
                <w:szCs w:val="20"/>
              </w:rPr>
              <w:t>Луганська область</w:t>
            </w:r>
          </w:p>
          <w:p w14:paraId="4C3636A2" w14:textId="77777777" w:rsidR="007F352A" w:rsidRDefault="007F352A" w:rsidP="005B724D">
            <w:pPr>
              <w:jc w:val="both"/>
              <w:rPr>
                <w:sz w:val="20"/>
                <w:szCs w:val="20"/>
              </w:rPr>
            </w:pPr>
            <w:r w:rsidRPr="00522B49">
              <w:rPr>
                <w:sz w:val="20"/>
                <w:szCs w:val="20"/>
              </w:rPr>
              <w:t>Відповідно до постанови Кабінету Міністрів України від 28.02.2023 № 174 «Деякі питання організації спроможної мережі закладів охорони здоров’я» Луганська область надає пропозиції щодо визначення спроможної мережі закладів охорони здоров’я та проекти планів розвитку госпітальних округів протягом шести місяців після припинення або скасування воєнного стану. В 2025 році договір щодо надання стаціонарно реабілітаційних послуг укладено 1 лікарнею в області, а саме: КНП Лисичанської міської ради «Лисичанська багатопрофільна лікарня», де можливо цілодобове перебування військовослужбовців та має стаціонарне відділення (на 20 ліжок). З початку 2025 року послугу надано 381 особі. Станом на тепер три ЗОЗ області уклали такий договір: КНП «Рубіжанська центральна міська лікарня» Рубіжанської міської ради Луганської області відкрило в 2026 році стаціонарне відділення на 20 ліжок, КНП «Сіверськодонецька міська багатопрофільна лікарня» Сіверськодонецької міської ради відкрило в 2026 році стаціонарне відділення на 20 ліжок, КНП Лисичанської міської ради «Лисичанська багатопрофільна лікарня». Всього послуг за 2026 рік надано 84 особи.</w:t>
            </w:r>
          </w:p>
          <w:p w14:paraId="0F2BE00A" w14:textId="77777777" w:rsidR="00BD3718" w:rsidRPr="00522B49" w:rsidRDefault="00BD3718" w:rsidP="005B724D">
            <w:pPr>
              <w:jc w:val="both"/>
              <w:rPr>
                <w:sz w:val="20"/>
                <w:szCs w:val="20"/>
              </w:rPr>
            </w:pPr>
          </w:p>
          <w:p w14:paraId="56DABC4B" w14:textId="77777777" w:rsidR="00672F7C" w:rsidRPr="00522B49" w:rsidRDefault="00672F7C" w:rsidP="005B724D">
            <w:pPr>
              <w:jc w:val="both"/>
              <w:rPr>
                <w:b/>
                <w:sz w:val="20"/>
                <w:szCs w:val="20"/>
              </w:rPr>
            </w:pPr>
            <w:r w:rsidRPr="00522B49">
              <w:rPr>
                <w:b/>
                <w:sz w:val="20"/>
                <w:szCs w:val="20"/>
              </w:rPr>
              <w:t>Львівська область</w:t>
            </w:r>
          </w:p>
          <w:p w14:paraId="2076621D" w14:textId="77777777" w:rsidR="00672F7C" w:rsidRDefault="00672F7C" w:rsidP="005B724D">
            <w:pPr>
              <w:jc w:val="both"/>
              <w:rPr>
                <w:sz w:val="20"/>
                <w:szCs w:val="20"/>
              </w:rPr>
            </w:pPr>
            <w:r w:rsidRPr="00522B49">
              <w:rPr>
                <w:sz w:val="20"/>
                <w:szCs w:val="20"/>
              </w:rPr>
              <w:t>Реабілітаційні відд</w:t>
            </w:r>
            <w:r w:rsidR="008C33C6" w:rsidRPr="00522B49">
              <w:rPr>
                <w:sz w:val="20"/>
                <w:szCs w:val="20"/>
              </w:rPr>
              <w:t xml:space="preserve">ілення відкриті у </w:t>
            </w:r>
            <w:r w:rsidRPr="00522B49">
              <w:rPr>
                <w:sz w:val="20"/>
                <w:szCs w:val="20"/>
              </w:rPr>
              <w:t>7 з 7 кластерних закладів охорони здоров’я Львівщини. Наявні укладені договори з НСЗУ за пакетом «Реабілітаційна допомога дорослим та дітям в стаціонарних умовах» у 6 закладів (один заклад не законтрактований у 2025 році, оскільки очікував централізоану поставку реабілітаційного обладнання з МОЗ України).</w:t>
            </w:r>
          </w:p>
          <w:p w14:paraId="2D9E4F72" w14:textId="77777777" w:rsidR="00BD3718" w:rsidRPr="00522B49" w:rsidRDefault="00BD3718" w:rsidP="005B724D">
            <w:pPr>
              <w:jc w:val="both"/>
              <w:rPr>
                <w:sz w:val="20"/>
                <w:szCs w:val="20"/>
              </w:rPr>
            </w:pPr>
          </w:p>
          <w:p w14:paraId="789EB658" w14:textId="77777777" w:rsidR="007F352A" w:rsidRPr="00522B49" w:rsidRDefault="007F352A" w:rsidP="005B724D">
            <w:pPr>
              <w:jc w:val="both"/>
              <w:rPr>
                <w:b/>
                <w:sz w:val="20"/>
                <w:szCs w:val="20"/>
              </w:rPr>
            </w:pPr>
            <w:r w:rsidRPr="00522B49">
              <w:rPr>
                <w:b/>
                <w:sz w:val="20"/>
                <w:szCs w:val="20"/>
              </w:rPr>
              <w:t>Миколаївська область</w:t>
            </w:r>
          </w:p>
          <w:p w14:paraId="7BC63691" w14:textId="77777777" w:rsidR="007F352A" w:rsidRDefault="007F352A" w:rsidP="005B724D">
            <w:pPr>
              <w:jc w:val="both"/>
              <w:rPr>
                <w:sz w:val="20"/>
                <w:szCs w:val="20"/>
              </w:rPr>
            </w:pPr>
            <w:r w:rsidRPr="00522B49">
              <w:rPr>
                <w:sz w:val="20"/>
                <w:szCs w:val="20"/>
              </w:rPr>
              <w:t>Постановою КМУ від 28 лютого 2023 року № 174 визначено порядок формування та функціонування госпітальних округів та госпітальних кластерів. Відповідно до п.5 цієї постанови Миколаївській обласній державній адміністрації необхідно подати для погодження Міністерством охорони здоров’я пропозиції щодо визначення спроможної мережі закладів охорони здоров’я та проекти планів розвитку госпітальних округів протягом шести місяців після припинення або скасування воєнного стану. Разом з тим, закладами охорони здоров'я, законтрактованими з Національною службою здоров'я України, забезпечується повний цикл реабілітаційної допомоги - стаціонарної (6 закладів) та амбулаторної (7 закладів), впроваджуючи сучасні технології відновного лікування та створюючи комфортні умови перебування пацієнтів, зокрема у «палатах героя», розгорнуті кабінети асистивних технологій; команди фахівців гарантують індивідуалізований маршрут пацієнта.</w:t>
            </w:r>
          </w:p>
          <w:p w14:paraId="05D68569" w14:textId="77777777" w:rsidR="00BD3718" w:rsidRPr="00522B49" w:rsidRDefault="00BD3718" w:rsidP="005B724D">
            <w:pPr>
              <w:jc w:val="both"/>
              <w:rPr>
                <w:sz w:val="20"/>
                <w:szCs w:val="20"/>
              </w:rPr>
            </w:pPr>
          </w:p>
          <w:p w14:paraId="7E284864" w14:textId="77777777" w:rsidR="007F352A" w:rsidRPr="00522B49" w:rsidRDefault="007F352A" w:rsidP="005B724D">
            <w:pPr>
              <w:jc w:val="both"/>
              <w:rPr>
                <w:b/>
                <w:sz w:val="20"/>
                <w:szCs w:val="20"/>
              </w:rPr>
            </w:pPr>
            <w:r w:rsidRPr="00522B49">
              <w:rPr>
                <w:b/>
                <w:sz w:val="20"/>
                <w:szCs w:val="20"/>
              </w:rPr>
              <w:t>Одеська область</w:t>
            </w:r>
          </w:p>
          <w:p w14:paraId="6A6E1DEF" w14:textId="77777777" w:rsidR="007F352A" w:rsidRDefault="007F352A" w:rsidP="005B724D">
            <w:pPr>
              <w:jc w:val="both"/>
              <w:rPr>
                <w:sz w:val="20"/>
                <w:szCs w:val="20"/>
              </w:rPr>
            </w:pPr>
            <w:r w:rsidRPr="00522B49">
              <w:rPr>
                <w:sz w:val="20"/>
                <w:szCs w:val="20"/>
              </w:rPr>
              <w:t>8 із 13 (61,5%) кластерних закладів  охорони здоров'я здійснюють стаціонарну реабілітацію за пакетом 53 (стаціонарна реабілітація).</w:t>
            </w:r>
          </w:p>
          <w:p w14:paraId="5B2B411C" w14:textId="77777777" w:rsidR="00BD3718" w:rsidRPr="00522B49" w:rsidRDefault="00BD3718" w:rsidP="005B724D">
            <w:pPr>
              <w:jc w:val="both"/>
              <w:rPr>
                <w:sz w:val="20"/>
                <w:szCs w:val="20"/>
              </w:rPr>
            </w:pPr>
          </w:p>
          <w:p w14:paraId="1D7F5289" w14:textId="77777777" w:rsidR="007F352A" w:rsidRPr="00522B49" w:rsidRDefault="007F352A" w:rsidP="005B724D">
            <w:pPr>
              <w:jc w:val="both"/>
              <w:rPr>
                <w:b/>
                <w:sz w:val="20"/>
                <w:szCs w:val="20"/>
              </w:rPr>
            </w:pPr>
            <w:r w:rsidRPr="00522B49">
              <w:rPr>
                <w:b/>
                <w:sz w:val="20"/>
                <w:szCs w:val="20"/>
              </w:rPr>
              <w:t>Полтавська область</w:t>
            </w:r>
          </w:p>
          <w:p w14:paraId="388E1D26" w14:textId="77777777" w:rsidR="007F352A" w:rsidRDefault="007F352A" w:rsidP="005B724D">
            <w:pPr>
              <w:jc w:val="both"/>
              <w:rPr>
                <w:sz w:val="20"/>
                <w:szCs w:val="20"/>
              </w:rPr>
            </w:pPr>
            <w:r w:rsidRPr="00522B49">
              <w:rPr>
                <w:sz w:val="20"/>
                <w:szCs w:val="20"/>
              </w:rPr>
              <w:t>Створено реабілітаційні відділення у всіх кластерних закладах охорони здоров’я.</w:t>
            </w:r>
          </w:p>
          <w:p w14:paraId="7AD72B4F" w14:textId="77777777" w:rsidR="00BD3718" w:rsidRPr="00522B49" w:rsidRDefault="00BD3718" w:rsidP="005B724D">
            <w:pPr>
              <w:jc w:val="both"/>
              <w:rPr>
                <w:sz w:val="20"/>
                <w:szCs w:val="20"/>
              </w:rPr>
            </w:pPr>
          </w:p>
          <w:p w14:paraId="3F010A4E" w14:textId="77777777" w:rsidR="007F352A" w:rsidRPr="00522B49" w:rsidRDefault="007F352A" w:rsidP="005B724D">
            <w:pPr>
              <w:jc w:val="both"/>
              <w:rPr>
                <w:b/>
                <w:sz w:val="20"/>
                <w:szCs w:val="20"/>
              </w:rPr>
            </w:pPr>
            <w:r w:rsidRPr="00522B49">
              <w:rPr>
                <w:b/>
                <w:sz w:val="20"/>
                <w:szCs w:val="20"/>
              </w:rPr>
              <w:t>Рівненська область</w:t>
            </w:r>
          </w:p>
          <w:p w14:paraId="25F52176" w14:textId="77777777" w:rsidR="007F352A" w:rsidRDefault="007F352A" w:rsidP="005B724D">
            <w:pPr>
              <w:jc w:val="both"/>
              <w:rPr>
                <w:sz w:val="20"/>
                <w:szCs w:val="20"/>
              </w:rPr>
            </w:pPr>
            <w:r w:rsidRPr="00522B49">
              <w:rPr>
                <w:sz w:val="20"/>
                <w:szCs w:val="20"/>
              </w:rPr>
              <w:t>У 2025 році реалізовувалося 3 проєкти. Два об</w:t>
            </w:r>
            <w:r w:rsidRPr="00522B49">
              <w:rPr>
                <w:sz w:val="20"/>
                <w:szCs w:val="20"/>
                <w:lang w:val="ru-RU"/>
              </w:rPr>
              <w:t>’</w:t>
            </w:r>
            <w:r w:rsidRPr="00522B49">
              <w:rPr>
                <w:sz w:val="20"/>
                <w:szCs w:val="20"/>
              </w:rPr>
              <w:t>єкти охорони здоров</w:t>
            </w:r>
            <w:r w:rsidRPr="00522B49">
              <w:rPr>
                <w:sz w:val="20"/>
                <w:szCs w:val="20"/>
                <w:lang w:val="ru-RU"/>
              </w:rPr>
              <w:t>’</w:t>
            </w:r>
            <w:r w:rsidRPr="00522B49">
              <w:rPr>
                <w:sz w:val="20"/>
                <w:szCs w:val="20"/>
              </w:rPr>
              <w:t>я введені в експлуатацію. Створено реабілітаційні відділення у закладах охорони здоров</w:t>
            </w:r>
            <w:r w:rsidRPr="00522B49">
              <w:rPr>
                <w:sz w:val="20"/>
                <w:szCs w:val="20"/>
                <w:lang w:val="ru-RU"/>
              </w:rPr>
              <w:t>’</w:t>
            </w:r>
            <w:r w:rsidRPr="00522B49">
              <w:rPr>
                <w:sz w:val="20"/>
                <w:szCs w:val="20"/>
              </w:rPr>
              <w:t>я: кластерних – 100 відсотків; надкластерних – 71,4 відсотка.</w:t>
            </w:r>
          </w:p>
          <w:p w14:paraId="30C099AC" w14:textId="77777777" w:rsidR="00BD3718" w:rsidRPr="00522B49" w:rsidRDefault="00BD3718" w:rsidP="005B724D">
            <w:pPr>
              <w:jc w:val="both"/>
              <w:rPr>
                <w:sz w:val="20"/>
                <w:szCs w:val="20"/>
              </w:rPr>
            </w:pPr>
          </w:p>
          <w:p w14:paraId="48117E83" w14:textId="77777777" w:rsidR="007F352A" w:rsidRPr="00522B49" w:rsidRDefault="007F352A" w:rsidP="005B724D">
            <w:pPr>
              <w:jc w:val="both"/>
              <w:rPr>
                <w:b/>
                <w:sz w:val="20"/>
                <w:szCs w:val="20"/>
              </w:rPr>
            </w:pPr>
            <w:r w:rsidRPr="00522B49">
              <w:rPr>
                <w:b/>
                <w:sz w:val="20"/>
                <w:szCs w:val="20"/>
              </w:rPr>
              <w:t>Сумська область</w:t>
            </w:r>
          </w:p>
          <w:p w14:paraId="622F4ED7" w14:textId="77777777" w:rsidR="007F352A" w:rsidRDefault="007F352A" w:rsidP="005B724D">
            <w:pPr>
              <w:jc w:val="both"/>
              <w:rPr>
                <w:sz w:val="20"/>
                <w:szCs w:val="20"/>
              </w:rPr>
            </w:pPr>
            <w:r w:rsidRPr="00522B49">
              <w:rPr>
                <w:sz w:val="20"/>
                <w:szCs w:val="20"/>
              </w:rPr>
              <w:t>Створено реабілітаційні відділення на базі 15 закладів охорони здоров’я, з них 5 кластерних (100%).</w:t>
            </w:r>
          </w:p>
          <w:p w14:paraId="5215E5AD" w14:textId="77777777" w:rsidR="00BD3718" w:rsidRPr="00522B49" w:rsidRDefault="00BD3718" w:rsidP="005B724D">
            <w:pPr>
              <w:jc w:val="both"/>
              <w:rPr>
                <w:sz w:val="20"/>
                <w:szCs w:val="20"/>
              </w:rPr>
            </w:pPr>
          </w:p>
          <w:p w14:paraId="4BF0737C" w14:textId="77777777" w:rsidR="007F352A" w:rsidRPr="00522B49" w:rsidRDefault="007F352A" w:rsidP="005B724D">
            <w:pPr>
              <w:jc w:val="both"/>
              <w:rPr>
                <w:b/>
                <w:sz w:val="20"/>
                <w:szCs w:val="20"/>
              </w:rPr>
            </w:pPr>
            <w:r w:rsidRPr="00522B49">
              <w:rPr>
                <w:b/>
                <w:sz w:val="20"/>
                <w:szCs w:val="20"/>
              </w:rPr>
              <w:t>Тернопільська область</w:t>
            </w:r>
          </w:p>
          <w:p w14:paraId="628B2CAB" w14:textId="77777777" w:rsidR="007F352A" w:rsidRDefault="007F352A" w:rsidP="005B724D">
            <w:pPr>
              <w:jc w:val="both"/>
              <w:rPr>
                <w:sz w:val="20"/>
                <w:szCs w:val="20"/>
              </w:rPr>
            </w:pPr>
            <w:r w:rsidRPr="00522B49">
              <w:rPr>
                <w:sz w:val="20"/>
                <w:szCs w:val="20"/>
              </w:rPr>
              <w:t>В області на базі 7 кластерних закладів охорони здоров’я відкрито 7 стаціонарних реабілітаційних відділень.</w:t>
            </w:r>
          </w:p>
          <w:p w14:paraId="521FED8F" w14:textId="77777777" w:rsidR="00BD3718" w:rsidRPr="00522B49" w:rsidRDefault="00BD3718" w:rsidP="005B724D">
            <w:pPr>
              <w:jc w:val="both"/>
              <w:rPr>
                <w:sz w:val="20"/>
                <w:szCs w:val="20"/>
              </w:rPr>
            </w:pPr>
          </w:p>
          <w:p w14:paraId="103D870C" w14:textId="77777777" w:rsidR="007F352A" w:rsidRPr="00522B49" w:rsidRDefault="007F352A" w:rsidP="005B724D">
            <w:pPr>
              <w:jc w:val="both"/>
              <w:rPr>
                <w:b/>
                <w:sz w:val="20"/>
                <w:szCs w:val="20"/>
              </w:rPr>
            </w:pPr>
            <w:r w:rsidRPr="00522B49">
              <w:rPr>
                <w:b/>
                <w:sz w:val="20"/>
                <w:szCs w:val="20"/>
              </w:rPr>
              <w:t>Харківська область</w:t>
            </w:r>
          </w:p>
          <w:p w14:paraId="2372928E" w14:textId="77777777" w:rsidR="007F352A" w:rsidRDefault="007F352A" w:rsidP="005B724D">
            <w:pPr>
              <w:jc w:val="both"/>
              <w:rPr>
                <w:sz w:val="20"/>
                <w:szCs w:val="20"/>
              </w:rPr>
            </w:pPr>
            <w:r w:rsidRPr="00522B49">
              <w:rPr>
                <w:sz w:val="20"/>
                <w:szCs w:val="20"/>
              </w:rPr>
              <w:t>Відповідно до потреб населення в медичних послугах у 15 кластерних та надкластерних закладах охорони здоров’я з 17, які мають договір з НСЗУ, створено стаціонарні реабілітаційні відділення.</w:t>
            </w:r>
          </w:p>
          <w:p w14:paraId="7D6D1817" w14:textId="77777777" w:rsidR="007F352A" w:rsidRPr="00522B49" w:rsidRDefault="007F352A" w:rsidP="005B724D">
            <w:pPr>
              <w:jc w:val="both"/>
              <w:rPr>
                <w:b/>
                <w:sz w:val="20"/>
                <w:szCs w:val="20"/>
              </w:rPr>
            </w:pPr>
            <w:r w:rsidRPr="00522B49">
              <w:rPr>
                <w:b/>
                <w:sz w:val="20"/>
                <w:szCs w:val="20"/>
              </w:rPr>
              <w:t>Хмельницька область</w:t>
            </w:r>
          </w:p>
          <w:p w14:paraId="5D4227A2" w14:textId="77777777" w:rsidR="007F352A" w:rsidRPr="00522B49" w:rsidRDefault="007F352A" w:rsidP="005B724D">
            <w:pPr>
              <w:jc w:val="both"/>
              <w:rPr>
                <w:sz w:val="20"/>
                <w:szCs w:val="20"/>
              </w:rPr>
            </w:pPr>
            <w:r w:rsidRPr="00522B49">
              <w:rPr>
                <w:sz w:val="20"/>
                <w:szCs w:val="20"/>
              </w:rPr>
              <w:t xml:space="preserve">В області створено реабілітаційні відділення в усіх 9 кластерних ЗОЗ області (100%). </w:t>
            </w:r>
          </w:p>
          <w:p w14:paraId="4DF766AA" w14:textId="77777777" w:rsidR="007F352A" w:rsidRPr="00522B49" w:rsidRDefault="007F352A" w:rsidP="005B724D">
            <w:pPr>
              <w:jc w:val="both"/>
              <w:rPr>
                <w:sz w:val="20"/>
                <w:szCs w:val="20"/>
              </w:rPr>
            </w:pPr>
            <w:r w:rsidRPr="00522B49">
              <w:rPr>
                <w:sz w:val="20"/>
                <w:szCs w:val="20"/>
              </w:rPr>
              <w:t xml:space="preserve">Крім цього, ще у 3 загальних закладах охорони здоров'я функціонують відділення стаціонарної реабілітаційної допомоги (Хмельницький обласний госпіталь ветеранів війни, Спеціалізована медико-санітарна частина м. Нетішин, Хмельницький обласний центр медичної реабілітації та паліативної допомоги дітям). </w:t>
            </w:r>
          </w:p>
          <w:p w14:paraId="272A686B" w14:textId="77777777" w:rsidR="007F352A" w:rsidRPr="00522B49" w:rsidRDefault="007F352A" w:rsidP="005B724D">
            <w:pPr>
              <w:jc w:val="both"/>
              <w:rPr>
                <w:sz w:val="20"/>
                <w:szCs w:val="20"/>
              </w:rPr>
            </w:pPr>
            <w:r w:rsidRPr="00522B49">
              <w:rPr>
                <w:sz w:val="20"/>
                <w:szCs w:val="20"/>
              </w:rPr>
              <w:t xml:space="preserve">Вищезазначені 12 ЗОЗ законтрактовані з НСЗУ за 53 пакетом медичних послуг  «Реабілітаційна допомога дорослим і дітям у стаціонарних умовах». </w:t>
            </w:r>
          </w:p>
          <w:p w14:paraId="20F4907D" w14:textId="77777777" w:rsidR="007F352A" w:rsidRDefault="007F352A" w:rsidP="005B724D">
            <w:pPr>
              <w:jc w:val="both"/>
              <w:rPr>
                <w:sz w:val="20"/>
                <w:szCs w:val="20"/>
              </w:rPr>
            </w:pPr>
            <w:r w:rsidRPr="00522B49">
              <w:rPr>
                <w:sz w:val="20"/>
                <w:szCs w:val="20"/>
              </w:rPr>
              <w:t>У 2026 році ще 2 багатопрофільних надкластерних заклади планують організацію відповідних відділень: (Хмельницька обласна лікарня, Хмельницька обласна дитяча лікарня).</w:t>
            </w:r>
          </w:p>
          <w:p w14:paraId="5A542449" w14:textId="77777777" w:rsidR="00FD2DE2" w:rsidRPr="00522B49" w:rsidRDefault="00FD2DE2" w:rsidP="005B724D">
            <w:pPr>
              <w:jc w:val="both"/>
              <w:rPr>
                <w:sz w:val="20"/>
                <w:szCs w:val="20"/>
              </w:rPr>
            </w:pPr>
          </w:p>
          <w:p w14:paraId="6157C70D" w14:textId="77777777" w:rsidR="007F352A" w:rsidRPr="00522B49" w:rsidRDefault="007F352A" w:rsidP="005B724D">
            <w:pPr>
              <w:jc w:val="both"/>
              <w:rPr>
                <w:b/>
                <w:sz w:val="20"/>
                <w:szCs w:val="20"/>
              </w:rPr>
            </w:pPr>
            <w:r w:rsidRPr="00522B49">
              <w:rPr>
                <w:b/>
                <w:sz w:val="20"/>
                <w:szCs w:val="20"/>
              </w:rPr>
              <w:t>Черкаська область</w:t>
            </w:r>
          </w:p>
          <w:p w14:paraId="7F7C2E09" w14:textId="77777777" w:rsidR="007F352A" w:rsidRDefault="007F352A" w:rsidP="005B724D">
            <w:pPr>
              <w:jc w:val="both"/>
              <w:rPr>
                <w:sz w:val="20"/>
                <w:szCs w:val="20"/>
              </w:rPr>
            </w:pPr>
            <w:r w:rsidRPr="00522B49">
              <w:rPr>
                <w:sz w:val="20"/>
                <w:szCs w:val="20"/>
              </w:rPr>
              <w:t xml:space="preserve">Розпорядженням Черкаської ОВА від 22.11.2023 №708 затверджено спроможну мережу закладів охорони здоров’я Черкаського госпітального округу, у складі спроможної мережі визначені: - 7 надкластерних закладів охорони здоров’я; - 6 кластерних закладів охорони здоров’я; - 14 загальних закладів охорони здоров’я. Станом на 31.12.2025: - у 3 кластерних закладах охорони здоров’я спроможної мережі функціонували реабілітаційні відділення; у 2025 році укладено договори з НСЗУ про медичне обслуговування населення за програмою медичних гарантій щодо надання медичних послуг за напрямом: </w:t>
            </w:r>
            <w:r w:rsidR="008C33C6" w:rsidRPr="00522B49">
              <w:rPr>
                <w:sz w:val="20"/>
                <w:szCs w:val="20"/>
              </w:rPr>
              <w:t>«</w:t>
            </w:r>
            <w:r w:rsidRPr="00522B49">
              <w:rPr>
                <w:sz w:val="20"/>
                <w:szCs w:val="20"/>
              </w:rPr>
              <w:t>Реабілітаційна допомога дорослим</w:t>
            </w:r>
            <w:r w:rsidR="008C33C6" w:rsidRPr="00522B49">
              <w:rPr>
                <w:sz w:val="20"/>
                <w:szCs w:val="20"/>
              </w:rPr>
              <w:t xml:space="preserve"> та дітям у стаціонарних умовах»</w:t>
            </w:r>
            <w:r w:rsidRPr="00522B49">
              <w:rPr>
                <w:sz w:val="20"/>
                <w:szCs w:val="20"/>
              </w:rPr>
              <w:t>: КНП «Третя Черкаська міська лі</w:t>
            </w:r>
            <w:r w:rsidR="008C33C6" w:rsidRPr="00522B49">
              <w:rPr>
                <w:sz w:val="20"/>
                <w:szCs w:val="20"/>
              </w:rPr>
              <w:t>карня швидкої медичної допомоги»</w:t>
            </w:r>
            <w:r w:rsidRPr="00522B49">
              <w:rPr>
                <w:sz w:val="20"/>
                <w:szCs w:val="20"/>
              </w:rPr>
              <w:t xml:space="preserve"> (кластерний); КНП «Уманська центральна міська лікарня» Уманської міської ради (кластерний); КНП «Уманська центральна районна лікарня» Паланської сільської ради (кластерний). У 2 кластерних закладах охорони здоров’я спроможної мережі функціонують реабілітаційні відділення, не укладено договори з Національною службою здоров’я України про медичне обслуговування населення за програмою медичних гарантій щодо надання медичних послуг за напрямом: «Реабілітаційна допомога дорослим та дітям у стаціонарних умовах»:</w:t>
            </w:r>
            <w:r w:rsidR="008C33C6" w:rsidRPr="00522B49">
              <w:rPr>
                <w:sz w:val="20"/>
                <w:szCs w:val="20"/>
              </w:rPr>
              <w:t xml:space="preserve"> КНП «Смілянська міська лікарня»</w:t>
            </w:r>
            <w:r w:rsidRPr="00522B49">
              <w:rPr>
                <w:sz w:val="20"/>
                <w:szCs w:val="20"/>
              </w:rPr>
              <w:t xml:space="preserve"> Смілянської міської ради (кластерний); КНП «Звенигородська багатопрофільна лікарня інтенсивного лікування» Звенигородської міської ради (кластерний). У 1 кластерному закладі охорони здоров’я спроможної мережі проводиться капітальний ремонт приміщення для створення реабілітаційного відділення: КНП «Золотоніська багатопрофільна лікарня» Золотоніської міської ради.</w:t>
            </w:r>
          </w:p>
          <w:p w14:paraId="5639D982" w14:textId="77777777" w:rsidR="00FD2DE2" w:rsidRPr="00522B49" w:rsidRDefault="00FD2DE2" w:rsidP="005B724D">
            <w:pPr>
              <w:jc w:val="both"/>
              <w:rPr>
                <w:sz w:val="20"/>
                <w:szCs w:val="20"/>
              </w:rPr>
            </w:pPr>
          </w:p>
          <w:p w14:paraId="59FF1A2F" w14:textId="77777777" w:rsidR="00CD5EBB" w:rsidRPr="00522B49" w:rsidRDefault="00CD5EBB" w:rsidP="005B724D">
            <w:pPr>
              <w:jc w:val="both"/>
              <w:rPr>
                <w:b/>
                <w:sz w:val="20"/>
                <w:szCs w:val="20"/>
              </w:rPr>
            </w:pPr>
            <w:r w:rsidRPr="00522B49">
              <w:rPr>
                <w:b/>
                <w:sz w:val="20"/>
                <w:szCs w:val="20"/>
              </w:rPr>
              <w:t>Чернівецька область</w:t>
            </w:r>
          </w:p>
          <w:p w14:paraId="2A9C7449" w14:textId="77777777" w:rsidR="00CD5EBB" w:rsidRPr="00522B49" w:rsidRDefault="00CD5EBB" w:rsidP="005B724D">
            <w:pPr>
              <w:jc w:val="both"/>
              <w:rPr>
                <w:sz w:val="20"/>
                <w:szCs w:val="20"/>
              </w:rPr>
            </w:pPr>
            <w:r w:rsidRPr="00522B49">
              <w:rPr>
                <w:sz w:val="20"/>
                <w:szCs w:val="20"/>
              </w:rPr>
              <w:t>Всього в області функціонує 14 закладів охорони здоров’я, які надають реабілітаційну допомогу дорослим і дітям у стаціонарних умовах.</w:t>
            </w:r>
          </w:p>
          <w:p w14:paraId="4F25EDFC" w14:textId="045A3F6D" w:rsidR="00CD5EBB" w:rsidRDefault="00CD5EBB" w:rsidP="005B724D">
            <w:pPr>
              <w:jc w:val="both"/>
              <w:rPr>
                <w:sz w:val="20"/>
                <w:szCs w:val="20"/>
              </w:rPr>
            </w:pPr>
            <w:r w:rsidRPr="00522B49">
              <w:rPr>
                <w:sz w:val="20"/>
                <w:szCs w:val="20"/>
              </w:rPr>
              <w:t>При цьому 6 кластерних закладів охорони здоровʼя надають стаціонарну реабілітаційну допомогу (100%)</w:t>
            </w:r>
            <w:r w:rsidR="00FD2DE2">
              <w:rPr>
                <w:sz w:val="20"/>
                <w:szCs w:val="20"/>
              </w:rPr>
              <w:t>.</w:t>
            </w:r>
          </w:p>
          <w:p w14:paraId="4DC1040F" w14:textId="77777777" w:rsidR="00FD2DE2" w:rsidRPr="00522B49" w:rsidRDefault="00FD2DE2" w:rsidP="005B724D">
            <w:pPr>
              <w:jc w:val="both"/>
              <w:rPr>
                <w:sz w:val="20"/>
                <w:szCs w:val="20"/>
              </w:rPr>
            </w:pPr>
          </w:p>
          <w:p w14:paraId="7D27B1BD" w14:textId="77777777" w:rsidR="007F352A" w:rsidRPr="00522B49" w:rsidRDefault="007F352A" w:rsidP="005B724D">
            <w:pPr>
              <w:jc w:val="both"/>
              <w:rPr>
                <w:b/>
                <w:sz w:val="20"/>
                <w:szCs w:val="20"/>
              </w:rPr>
            </w:pPr>
            <w:r w:rsidRPr="00522B49">
              <w:rPr>
                <w:b/>
                <w:sz w:val="20"/>
                <w:szCs w:val="20"/>
              </w:rPr>
              <w:t>Чернігівська область</w:t>
            </w:r>
          </w:p>
          <w:p w14:paraId="76DA8DA7" w14:textId="77777777" w:rsidR="007F352A" w:rsidRPr="00522B49" w:rsidRDefault="007F352A" w:rsidP="005B724D">
            <w:pPr>
              <w:jc w:val="both"/>
              <w:rPr>
                <w:sz w:val="20"/>
                <w:szCs w:val="20"/>
              </w:rPr>
            </w:pPr>
            <w:r w:rsidRPr="00522B49">
              <w:rPr>
                <w:sz w:val="20"/>
                <w:szCs w:val="20"/>
              </w:rPr>
              <w:t>В усіх кластерних та багатопрофільних надкластерних лікарнях Чернігівської області реабілітаційні відділення створено</w:t>
            </w:r>
          </w:p>
        </w:tc>
        <w:tc>
          <w:tcPr>
            <w:tcW w:w="1276" w:type="dxa"/>
          </w:tcPr>
          <w:p w14:paraId="39793262" w14:textId="77777777" w:rsidR="007F352A" w:rsidRPr="00522B49" w:rsidRDefault="007F352A" w:rsidP="005B724D">
            <w:pPr>
              <w:jc w:val="both"/>
              <w:rPr>
                <w:sz w:val="20"/>
                <w:szCs w:val="20"/>
              </w:rPr>
            </w:pPr>
          </w:p>
          <w:p w14:paraId="798EB709" w14:textId="77777777" w:rsidR="007F352A" w:rsidRPr="00522B49" w:rsidRDefault="007F352A" w:rsidP="005B724D">
            <w:pPr>
              <w:jc w:val="both"/>
              <w:rPr>
                <w:sz w:val="20"/>
                <w:szCs w:val="20"/>
              </w:rPr>
            </w:pPr>
          </w:p>
          <w:p w14:paraId="7310C183" w14:textId="77777777" w:rsidR="007F352A" w:rsidRPr="00522B49" w:rsidRDefault="007F352A" w:rsidP="005B724D">
            <w:pPr>
              <w:jc w:val="both"/>
              <w:rPr>
                <w:sz w:val="20"/>
                <w:szCs w:val="20"/>
              </w:rPr>
            </w:pPr>
          </w:p>
          <w:p w14:paraId="64DCB87F" w14:textId="77777777" w:rsidR="007F352A" w:rsidRPr="00522B49" w:rsidRDefault="007F352A" w:rsidP="005B724D">
            <w:pPr>
              <w:jc w:val="both"/>
              <w:rPr>
                <w:sz w:val="20"/>
                <w:szCs w:val="20"/>
              </w:rPr>
            </w:pPr>
          </w:p>
          <w:p w14:paraId="029ECE5C" w14:textId="77777777" w:rsidR="007F352A" w:rsidRPr="00522B49" w:rsidRDefault="007F352A" w:rsidP="005B724D">
            <w:pPr>
              <w:jc w:val="both"/>
              <w:rPr>
                <w:sz w:val="20"/>
                <w:szCs w:val="20"/>
              </w:rPr>
            </w:pPr>
          </w:p>
          <w:p w14:paraId="215F5A51" w14:textId="77777777" w:rsidR="007F352A" w:rsidRPr="00522B49" w:rsidRDefault="007F352A" w:rsidP="005B724D">
            <w:pPr>
              <w:jc w:val="both"/>
              <w:rPr>
                <w:sz w:val="20"/>
                <w:szCs w:val="20"/>
              </w:rPr>
            </w:pPr>
          </w:p>
          <w:p w14:paraId="6218A66D" w14:textId="77777777" w:rsidR="007F352A" w:rsidRPr="00522B49" w:rsidRDefault="007F352A" w:rsidP="005B724D">
            <w:pPr>
              <w:jc w:val="both"/>
              <w:rPr>
                <w:sz w:val="20"/>
                <w:szCs w:val="20"/>
              </w:rPr>
            </w:pPr>
          </w:p>
          <w:p w14:paraId="66B57BA3" w14:textId="77777777" w:rsidR="007F352A" w:rsidRPr="00522B49" w:rsidRDefault="007F352A" w:rsidP="005B724D">
            <w:pPr>
              <w:jc w:val="both"/>
              <w:rPr>
                <w:sz w:val="20"/>
                <w:szCs w:val="20"/>
              </w:rPr>
            </w:pPr>
          </w:p>
          <w:p w14:paraId="5B550676" w14:textId="77777777" w:rsidR="007F352A" w:rsidRPr="00522B49" w:rsidRDefault="007F352A" w:rsidP="005B724D">
            <w:pPr>
              <w:jc w:val="both"/>
              <w:rPr>
                <w:sz w:val="20"/>
                <w:szCs w:val="20"/>
              </w:rPr>
            </w:pPr>
          </w:p>
          <w:p w14:paraId="67E5CC6F" w14:textId="77777777" w:rsidR="007F352A" w:rsidRPr="00522B49" w:rsidRDefault="007F352A" w:rsidP="005B724D">
            <w:pPr>
              <w:jc w:val="both"/>
              <w:rPr>
                <w:sz w:val="20"/>
                <w:szCs w:val="20"/>
              </w:rPr>
            </w:pPr>
          </w:p>
          <w:p w14:paraId="75E0A9EB" w14:textId="77777777" w:rsidR="007F352A" w:rsidRPr="00522B49" w:rsidRDefault="007F352A" w:rsidP="005B724D">
            <w:pPr>
              <w:jc w:val="both"/>
              <w:rPr>
                <w:sz w:val="20"/>
                <w:szCs w:val="20"/>
              </w:rPr>
            </w:pPr>
          </w:p>
          <w:p w14:paraId="46E39648" w14:textId="77777777" w:rsidR="007F352A" w:rsidRPr="00522B49" w:rsidRDefault="007F352A" w:rsidP="005B724D">
            <w:pPr>
              <w:jc w:val="both"/>
              <w:rPr>
                <w:sz w:val="20"/>
                <w:szCs w:val="20"/>
              </w:rPr>
            </w:pPr>
          </w:p>
          <w:p w14:paraId="24091004" w14:textId="77777777" w:rsidR="007F352A" w:rsidRPr="00522B49" w:rsidRDefault="007F352A" w:rsidP="005B724D">
            <w:pPr>
              <w:jc w:val="both"/>
              <w:rPr>
                <w:sz w:val="20"/>
                <w:szCs w:val="20"/>
              </w:rPr>
            </w:pPr>
          </w:p>
          <w:p w14:paraId="0AB8245A" w14:textId="77777777" w:rsidR="007F352A" w:rsidRPr="00522B49" w:rsidRDefault="007F352A" w:rsidP="005B724D">
            <w:pPr>
              <w:jc w:val="both"/>
              <w:rPr>
                <w:sz w:val="20"/>
                <w:szCs w:val="20"/>
              </w:rPr>
            </w:pPr>
          </w:p>
          <w:p w14:paraId="55573B54" w14:textId="77777777" w:rsidR="007F352A" w:rsidRPr="00522B49" w:rsidRDefault="007F352A" w:rsidP="005B724D">
            <w:pPr>
              <w:jc w:val="both"/>
              <w:rPr>
                <w:sz w:val="20"/>
                <w:szCs w:val="20"/>
              </w:rPr>
            </w:pPr>
          </w:p>
          <w:p w14:paraId="0E8BECEC" w14:textId="77777777" w:rsidR="007F352A" w:rsidRPr="00522B49" w:rsidRDefault="007F352A" w:rsidP="005B724D">
            <w:pPr>
              <w:jc w:val="both"/>
              <w:rPr>
                <w:sz w:val="20"/>
                <w:szCs w:val="20"/>
              </w:rPr>
            </w:pPr>
          </w:p>
          <w:p w14:paraId="290CC053" w14:textId="77777777" w:rsidR="007F352A" w:rsidRPr="00522B49" w:rsidRDefault="007F352A" w:rsidP="005B724D">
            <w:pPr>
              <w:jc w:val="both"/>
              <w:rPr>
                <w:sz w:val="20"/>
                <w:szCs w:val="20"/>
              </w:rPr>
            </w:pPr>
          </w:p>
          <w:p w14:paraId="693AF888" w14:textId="77777777" w:rsidR="007F352A" w:rsidRPr="00522B49" w:rsidRDefault="007F352A" w:rsidP="005B724D">
            <w:pPr>
              <w:jc w:val="both"/>
              <w:rPr>
                <w:sz w:val="20"/>
                <w:szCs w:val="20"/>
              </w:rPr>
            </w:pPr>
          </w:p>
          <w:p w14:paraId="165D6515" w14:textId="77777777" w:rsidR="007F352A" w:rsidRPr="00522B49" w:rsidRDefault="007F352A" w:rsidP="005B724D">
            <w:pPr>
              <w:jc w:val="both"/>
              <w:rPr>
                <w:sz w:val="20"/>
                <w:szCs w:val="20"/>
              </w:rPr>
            </w:pPr>
          </w:p>
          <w:p w14:paraId="17FB8AC8" w14:textId="77777777" w:rsidR="007F352A" w:rsidRPr="00522B49" w:rsidRDefault="007F352A" w:rsidP="005B724D">
            <w:pPr>
              <w:jc w:val="both"/>
              <w:rPr>
                <w:sz w:val="20"/>
                <w:szCs w:val="20"/>
              </w:rPr>
            </w:pPr>
          </w:p>
          <w:p w14:paraId="2807DE51" w14:textId="77777777" w:rsidR="007F352A" w:rsidRPr="00522B49" w:rsidRDefault="007F352A" w:rsidP="005B724D">
            <w:pPr>
              <w:jc w:val="both"/>
              <w:rPr>
                <w:sz w:val="20"/>
                <w:szCs w:val="20"/>
              </w:rPr>
            </w:pPr>
          </w:p>
          <w:p w14:paraId="50E8A417" w14:textId="77777777" w:rsidR="007F352A" w:rsidRPr="00522B49" w:rsidRDefault="007F352A" w:rsidP="005B724D">
            <w:pPr>
              <w:jc w:val="both"/>
              <w:rPr>
                <w:sz w:val="20"/>
                <w:szCs w:val="20"/>
              </w:rPr>
            </w:pPr>
          </w:p>
          <w:p w14:paraId="07EBD7F5" w14:textId="77777777" w:rsidR="007F352A" w:rsidRPr="00522B49" w:rsidRDefault="007F352A" w:rsidP="005B724D">
            <w:pPr>
              <w:jc w:val="both"/>
              <w:rPr>
                <w:sz w:val="20"/>
                <w:szCs w:val="20"/>
              </w:rPr>
            </w:pPr>
          </w:p>
          <w:p w14:paraId="7DC87E0F" w14:textId="77777777" w:rsidR="007F352A" w:rsidRPr="00522B49" w:rsidRDefault="007F352A" w:rsidP="005B724D">
            <w:pPr>
              <w:jc w:val="both"/>
              <w:rPr>
                <w:sz w:val="20"/>
                <w:szCs w:val="20"/>
              </w:rPr>
            </w:pPr>
          </w:p>
          <w:p w14:paraId="0F98FE29" w14:textId="77777777" w:rsidR="007F352A" w:rsidRPr="00522B49" w:rsidRDefault="007F352A" w:rsidP="005B724D">
            <w:pPr>
              <w:jc w:val="both"/>
              <w:rPr>
                <w:sz w:val="20"/>
                <w:szCs w:val="20"/>
              </w:rPr>
            </w:pPr>
          </w:p>
          <w:p w14:paraId="7B5B3658" w14:textId="77777777" w:rsidR="007F352A" w:rsidRPr="00522B49" w:rsidRDefault="007F352A" w:rsidP="005B724D">
            <w:pPr>
              <w:jc w:val="both"/>
              <w:rPr>
                <w:sz w:val="20"/>
                <w:szCs w:val="20"/>
              </w:rPr>
            </w:pPr>
          </w:p>
          <w:p w14:paraId="7540CACC" w14:textId="77777777" w:rsidR="007F352A" w:rsidRPr="00522B49" w:rsidRDefault="007F352A" w:rsidP="005B724D">
            <w:pPr>
              <w:jc w:val="both"/>
              <w:rPr>
                <w:sz w:val="20"/>
                <w:szCs w:val="20"/>
              </w:rPr>
            </w:pPr>
          </w:p>
          <w:p w14:paraId="51B0E5A0" w14:textId="77777777" w:rsidR="007F352A" w:rsidRPr="00522B49" w:rsidRDefault="007F352A" w:rsidP="005B724D">
            <w:pPr>
              <w:jc w:val="both"/>
              <w:rPr>
                <w:sz w:val="20"/>
                <w:szCs w:val="20"/>
              </w:rPr>
            </w:pPr>
          </w:p>
          <w:p w14:paraId="0A660C29" w14:textId="77777777" w:rsidR="007F352A" w:rsidRPr="00522B49" w:rsidRDefault="007F352A" w:rsidP="005B724D">
            <w:pPr>
              <w:jc w:val="both"/>
              <w:rPr>
                <w:sz w:val="20"/>
                <w:szCs w:val="20"/>
              </w:rPr>
            </w:pPr>
          </w:p>
          <w:p w14:paraId="07ED3CFE" w14:textId="77777777" w:rsidR="007F352A" w:rsidRPr="00522B49" w:rsidRDefault="007F352A" w:rsidP="005B724D">
            <w:pPr>
              <w:jc w:val="both"/>
              <w:rPr>
                <w:sz w:val="20"/>
                <w:szCs w:val="20"/>
              </w:rPr>
            </w:pPr>
          </w:p>
          <w:p w14:paraId="33498350" w14:textId="77777777" w:rsidR="007F352A" w:rsidRPr="00522B49" w:rsidRDefault="007F352A" w:rsidP="005B724D">
            <w:pPr>
              <w:jc w:val="both"/>
              <w:rPr>
                <w:sz w:val="20"/>
                <w:szCs w:val="20"/>
              </w:rPr>
            </w:pPr>
          </w:p>
          <w:p w14:paraId="263F5FE4" w14:textId="77777777" w:rsidR="007F352A" w:rsidRPr="00522B49" w:rsidRDefault="007F352A" w:rsidP="005B724D">
            <w:pPr>
              <w:jc w:val="both"/>
              <w:rPr>
                <w:sz w:val="20"/>
                <w:szCs w:val="20"/>
              </w:rPr>
            </w:pPr>
          </w:p>
          <w:p w14:paraId="684E80C6" w14:textId="77777777" w:rsidR="007F352A" w:rsidRPr="00522B49" w:rsidRDefault="007F352A" w:rsidP="005B724D">
            <w:pPr>
              <w:jc w:val="both"/>
              <w:rPr>
                <w:sz w:val="20"/>
                <w:szCs w:val="20"/>
              </w:rPr>
            </w:pPr>
          </w:p>
          <w:p w14:paraId="26AF08B1" w14:textId="77777777" w:rsidR="007F352A" w:rsidRPr="00522B49" w:rsidRDefault="007F352A" w:rsidP="005B724D">
            <w:pPr>
              <w:jc w:val="both"/>
              <w:rPr>
                <w:sz w:val="20"/>
                <w:szCs w:val="20"/>
              </w:rPr>
            </w:pPr>
          </w:p>
          <w:p w14:paraId="23ED4332" w14:textId="77777777" w:rsidR="007F352A" w:rsidRPr="00522B49" w:rsidRDefault="007F352A" w:rsidP="005B724D">
            <w:pPr>
              <w:jc w:val="both"/>
              <w:rPr>
                <w:sz w:val="20"/>
                <w:szCs w:val="20"/>
              </w:rPr>
            </w:pPr>
          </w:p>
          <w:p w14:paraId="6037A749" w14:textId="77777777" w:rsidR="007F352A" w:rsidRPr="00522B49" w:rsidRDefault="007F352A" w:rsidP="005B724D">
            <w:pPr>
              <w:jc w:val="both"/>
              <w:rPr>
                <w:sz w:val="20"/>
                <w:szCs w:val="20"/>
              </w:rPr>
            </w:pPr>
          </w:p>
          <w:p w14:paraId="5219785B" w14:textId="77777777" w:rsidR="007F352A" w:rsidRPr="00522B49" w:rsidRDefault="007F352A" w:rsidP="005B724D">
            <w:pPr>
              <w:jc w:val="both"/>
              <w:rPr>
                <w:sz w:val="20"/>
                <w:szCs w:val="20"/>
              </w:rPr>
            </w:pPr>
          </w:p>
          <w:p w14:paraId="362B16EC" w14:textId="77777777" w:rsidR="007F352A" w:rsidRPr="00522B49" w:rsidRDefault="007F352A" w:rsidP="005B724D">
            <w:pPr>
              <w:jc w:val="both"/>
              <w:rPr>
                <w:sz w:val="20"/>
                <w:szCs w:val="20"/>
              </w:rPr>
            </w:pPr>
          </w:p>
          <w:p w14:paraId="2E1B29BC" w14:textId="77777777" w:rsidR="007F352A" w:rsidRPr="00522B49" w:rsidRDefault="007F352A" w:rsidP="005B724D">
            <w:pPr>
              <w:jc w:val="both"/>
              <w:rPr>
                <w:sz w:val="20"/>
                <w:szCs w:val="20"/>
              </w:rPr>
            </w:pPr>
          </w:p>
          <w:p w14:paraId="631CEE81" w14:textId="77777777" w:rsidR="007F352A" w:rsidRPr="00522B49" w:rsidRDefault="007F352A" w:rsidP="005B724D">
            <w:pPr>
              <w:jc w:val="both"/>
              <w:rPr>
                <w:sz w:val="20"/>
                <w:szCs w:val="20"/>
              </w:rPr>
            </w:pPr>
          </w:p>
          <w:p w14:paraId="67F6C991" w14:textId="77777777" w:rsidR="007F352A" w:rsidRPr="00522B49" w:rsidRDefault="007F352A" w:rsidP="005B724D">
            <w:pPr>
              <w:jc w:val="both"/>
              <w:rPr>
                <w:sz w:val="20"/>
                <w:szCs w:val="20"/>
              </w:rPr>
            </w:pPr>
          </w:p>
          <w:p w14:paraId="019F9F70" w14:textId="77777777" w:rsidR="007F352A" w:rsidRPr="00522B49" w:rsidRDefault="007F352A" w:rsidP="005B724D">
            <w:pPr>
              <w:jc w:val="both"/>
              <w:rPr>
                <w:sz w:val="20"/>
                <w:szCs w:val="20"/>
              </w:rPr>
            </w:pPr>
          </w:p>
          <w:p w14:paraId="63B44468" w14:textId="77777777" w:rsidR="007F352A" w:rsidRPr="00522B49" w:rsidRDefault="007F352A" w:rsidP="005B724D">
            <w:pPr>
              <w:jc w:val="both"/>
              <w:rPr>
                <w:sz w:val="20"/>
                <w:szCs w:val="20"/>
              </w:rPr>
            </w:pPr>
          </w:p>
          <w:p w14:paraId="15B136E2" w14:textId="77777777" w:rsidR="007F352A" w:rsidRPr="00522B49" w:rsidRDefault="007F352A" w:rsidP="005B724D">
            <w:pPr>
              <w:jc w:val="both"/>
              <w:rPr>
                <w:sz w:val="20"/>
                <w:szCs w:val="20"/>
              </w:rPr>
            </w:pPr>
          </w:p>
          <w:p w14:paraId="4A9326A9" w14:textId="77777777" w:rsidR="007F352A" w:rsidRPr="00522B49" w:rsidRDefault="007F352A" w:rsidP="005B724D">
            <w:pPr>
              <w:jc w:val="both"/>
              <w:rPr>
                <w:sz w:val="20"/>
                <w:szCs w:val="20"/>
              </w:rPr>
            </w:pPr>
          </w:p>
          <w:p w14:paraId="0A3F01D5" w14:textId="77777777" w:rsidR="007F352A" w:rsidRPr="00522B49" w:rsidRDefault="007F352A" w:rsidP="005B724D">
            <w:pPr>
              <w:jc w:val="both"/>
              <w:rPr>
                <w:sz w:val="20"/>
                <w:szCs w:val="20"/>
              </w:rPr>
            </w:pPr>
          </w:p>
          <w:p w14:paraId="2E35F317" w14:textId="77777777" w:rsidR="007F352A" w:rsidRPr="00522B49" w:rsidRDefault="007F352A" w:rsidP="005B724D">
            <w:pPr>
              <w:jc w:val="both"/>
              <w:rPr>
                <w:sz w:val="20"/>
                <w:szCs w:val="20"/>
              </w:rPr>
            </w:pPr>
          </w:p>
          <w:p w14:paraId="66BB815C" w14:textId="77777777" w:rsidR="007F352A" w:rsidRPr="00522B49" w:rsidRDefault="007F352A" w:rsidP="005B724D">
            <w:pPr>
              <w:jc w:val="both"/>
              <w:rPr>
                <w:sz w:val="20"/>
                <w:szCs w:val="20"/>
              </w:rPr>
            </w:pPr>
          </w:p>
          <w:p w14:paraId="425E959E" w14:textId="77777777" w:rsidR="007F352A" w:rsidRPr="00522B49" w:rsidRDefault="007F352A" w:rsidP="005B724D">
            <w:pPr>
              <w:jc w:val="both"/>
              <w:rPr>
                <w:sz w:val="20"/>
                <w:szCs w:val="20"/>
              </w:rPr>
            </w:pPr>
          </w:p>
          <w:p w14:paraId="419E9727" w14:textId="77777777" w:rsidR="007F352A" w:rsidRPr="00522B49" w:rsidRDefault="007F352A" w:rsidP="005B724D">
            <w:pPr>
              <w:jc w:val="both"/>
              <w:rPr>
                <w:sz w:val="20"/>
                <w:szCs w:val="20"/>
              </w:rPr>
            </w:pPr>
          </w:p>
          <w:p w14:paraId="7C199B51" w14:textId="77777777" w:rsidR="007F352A" w:rsidRPr="00522B49" w:rsidRDefault="007F352A" w:rsidP="005B724D">
            <w:pPr>
              <w:jc w:val="both"/>
              <w:rPr>
                <w:sz w:val="20"/>
                <w:szCs w:val="20"/>
              </w:rPr>
            </w:pPr>
          </w:p>
          <w:p w14:paraId="7D685EB2" w14:textId="77777777" w:rsidR="007F352A" w:rsidRPr="00522B49" w:rsidRDefault="007F352A" w:rsidP="005B724D">
            <w:pPr>
              <w:jc w:val="both"/>
              <w:rPr>
                <w:sz w:val="20"/>
                <w:szCs w:val="20"/>
              </w:rPr>
            </w:pPr>
          </w:p>
          <w:p w14:paraId="2805BEA3" w14:textId="77777777" w:rsidR="007F352A" w:rsidRPr="00522B49" w:rsidRDefault="007F352A" w:rsidP="005B724D">
            <w:pPr>
              <w:jc w:val="both"/>
              <w:rPr>
                <w:sz w:val="20"/>
                <w:szCs w:val="20"/>
              </w:rPr>
            </w:pPr>
          </w:p>
          <w:p w14:paraId="7F6F434F" w14:textId="77777777" w:rsidR="007F352A" w:rsidRPr="00522B49" w:rsidRDefault="007F352A" w:rsidP="005B724D">
            <w:pPr>
              <w:jc w:val="both"/>
              <w:rPr>
                <w:sz w:val="20"/>
                <w:szCs w:val="20"/>
              </w:rPr>
            </w:pPr>
          </w:p>
          <w:p w14:paraId="6A763491" w14:textId="77777777" w:rsidR="007F352A" w:rsidRPr="00522B49" w:rsidRDefault="007F352A" w:rsidP="005B724D">
            <w:pPr>
              <w:jc w:val="both"/>
              <w:rPr>
                <w:sz w:val="20"/>
                <w:szCs w:val="20"/>
              </w:rPr>
            </w:pPr>
          </w:p>
          <w:p w14:paraId="53CB9D14" w14:textId="77777777" w:rsidR="007F352A" w:rsidRPr="00522B49" w:rsidRDefault="007F352A" w:rsidP="005B724D">
            <w:pPr>
              <w:jc w:val="both"/>
              <w:rPr>
                <w:sz w:val="20"/>
                <w:szCs w:val="20"/>
              </w:rPr>
            </w:pPr>
          </w:p>
          <w:p w14:paraId="4555F284" w14:textId="77777777" w:rsidR="007F352A" w:rsidRPr="00522B49" w:rsidRDefault="007F352A" w:rsidP="005B724D">
            <w:pPr>
              <w:jc w:val="both"/>
              <w:rPr>
                <w:sz w:val="20"/>
                <w:szCs w:val="20"/>
              </w:rPr>
            </w:pPr>
          </w:p>
          <w:p w14:paraId="0D457B29" w14:textId="77777777" w:rsidR="007F352A" w:rsidRPr="00522B49" w:rsidRDefault="007F352A" w:rsidP="005B724D">
            <w:pPr>
              <w:jc w:val="both"/>
              <w:rPr>
                <w:sz w:val="20"/>
                <w:szCs w:val="20"/>
              </w:rPr>
            </w:pPr>
          </w:p>
          <w:p w14:paraId="3D929921" w14:textId="77777777" w:rsidR="007F352A" w:rsidRPr="00522B49" w:rsidRDefault="007F352A" w:rsidP="005B724D">
            <w:pPr>
              <w:jc w:val="both"/>
              <w:rPr>
                <w:sz w:val="20"/>
                <w:szCs w:val="20"/>
              </w:rPr>
            </w:pPr>
          </w:p>
          <w:p w14:paraId="3C095A89" w14:textId="77777777" w:rsidR="007F352A" w:rsidRPr="00522B49" w:rsidRDefault="007F352A" w:rsidP="005B724D">
            <w:pPr>
              <w:jc w:val="both"/>
              <w:rPr>
                <w:sz w:val="20"/>
                <w:szCs w:val="20"/>
              </w:rPr>
            </w:pPr>
          </w:p>
          <w:p w14:paraId="4DE3018D" w14:textId="77777777" w:rsidR="007F352A" w:rsidRPr="00522B49" w:rsidRDefault="007F352A" w:rsidP="005B724D">
            <w:pPr>
              <w:jc w:val="both"/>
              <w:rPr>
                <w:sz w:val="20"/>
                <w:szCs w:val="20"/>
              </w:rPr>
            </w:pPr>
          </w:p>
          <w:p w14:paraId="18BF5884" w14:textId="77777777" w:rsidR="007F352A" w:rsidRPr="00522B49" w:rsidRDefault="007F352A" w:rsidP="005B724D">
            <w:pPr>
              <w:jc w:val="both"/>
              <w:rPr>
                <w:sz w:val="20"/>
                <w:szCs w:val="20"/>
              </w:rPr>
            </w:pPr>
          </w:p>
          <w:p w14:paraId="7FB36EB4" w14:textId="77777777" w:rsidR="007F352A" w:rsidRPr="00522B49" w:rsidRDefault="007F352A" w:rsidP="005B724D">
            <w:pPr>
              <w:jc w:val="both"/>
              <w:rPr>
                <w:sz w:val="20"/>
                <w:szCs w:val="20"/>
              </w:rPr>
            </w:pPr>
          </w:p>
          <w:p w14:paraId="21AAFCC8" w14:textId="77777777" w:rsidR="007F352A" w:rsidRPr="00522B49" w:rsidRDefault="007F352A" w:rsidP="005B724D">
            <w:pPr>
              <w:jc w:val="both"/>
              <w:rPr>
                <w:sz w:val="20"/>
                <w:szCs w:val="20"/>
              </w:rPr>
            </w:pPr>
          </w:p>
          <w:p w14:paraId="37B05534" w14:textId="77777777" w:rsidR="007F352A" w:rsidRPr="00522B49" w:rsidRDefault="007F352A" w:rsidP="005B724D">
            <w:pPr>
              <w:jc w:val="both"/>
              <w:rPr>
                <w:sz w:val="20"/>
                <w:szCs w:val="20"/>
              </w:rPr>
            </w:pPr>
          </w:p>
          <w:p w14:paraId="02C18FD9" w14:textId="77777777" w:rsidR="007F352A" w:rsidRPr="00522B49" w:rsidRDefault="007F352A" w:rsidP="005B724D">
            <w:pPr>
              <w:jc w:val="both"/>
              <w:rPr>
                <w:sz w:val="20"/>
                <w:szCs w:val="20"/>
              </w:rPr>
            </w:pPr>
          </w:p>
          <w:p w14:paraId="56B83725" w14:textId="77777777" w:rsidR="007F352A" w:rsidRPr="00522B49" w:rsidRDefault="007F352A" w:rsidP="005B724D">
            <w:pPr>
              <w:jc w:val="both"/>
              <w:rPr>
                <w:sz w:val="20"/>
                <w:szCs w:val="20"/>
              </w:rPr>
            </w:pPr>
          </w:p>
          <w:p w14:paraId="742872F0" w14:textId="77777777" w:rsidR="007F352A" w:rsidRPr="00522B49" w:rsidRDefault="007F352A" w:rsidP="005B724D">
            <w:pPr>
              <w:jc w:val="both"/>
              <w:rPr>
                <w:sz w:val="20"/>
                <w:szCs w:val="20"/>
              </w:rPr>
            </w:pPr>
          </w:p>
          <w:p w14:paraId="4ECE52A1" w14:textId="77777777" w:rsidR="007F352A" w:rsidRPr="00522B49" w:rsidRDefault="007F352A" w:rsidP="005B724D">
            <w:pPr>
              <w:jc w:val="both"/>
              <w:rPr>
                <w:sz w:val="20"/>
                <w:szCs w:val="20"/>
              </w:rPr>
            </w:pPr>
          </w:p>
          <w:p w14:paraId="5C44C4A0" w14:textId="77777777" w:rsidR="007F352A" w:rsidRPr="00522B49" w:rsidRDefault="007F352A" w:rsidP="005B724D">
            <w:pPr>
              <w:jc w:val="both"/>
              <w:rPr>
                <w:sz w:val="20"/>
                <w:szCs w:val="20"/>
              </w:rPr>
            </w:pPr>
          </w:p>
          <w:p w14:paraId="55381BAB" w14:textId="77777777" w:rsidR="007F352A" w:rsidRPr="00522B49" w:rsidRDefault="007F352A" w:rsidP="005B724D">
            <w:pPr>
              <w:jc w:val="both"/>
              <w:rPr>
                <w:sz w:val="20"/>
                <w:szCs w:val="20"/>
              </w:rPr>
            </w:pPr>
          </w:p>
          <w:p w14:paraId="648A5E63" w14:textId="77777777" w:rsidR="007F352A" w:rsidRPr="00522B49" w:rsidRDefault="007F352A" w:rsidP="005B724D">
            <w:pPr>
              <w:jc w:val="both"/>
              <w:rPr>
                <w:sz w:val="20"/>
                <w:szCs w:val="20"/>
              </w:rPr>
            </w:pPr>
          </w:p>
          <w:p w14:paraId="2B53F20E" w14:textId="77777777" w:rsidR="007F352A" w:rsidRPr="00522B49" w:rsidRDefault="007F352A" w:rsidP="005B724D">
            <w:pPr>
              <w:jc w:val="both"/>
              <w:rPr>
                <w:sz w:val="20"/>
                <w:szCs w:val="20"/>
              </w:rPr>
            </w:pPr>
          </w:p>
          <w:p w14:paraId="4E79C0C0" w14:textId="77777777" w:rsidR="007F352A" w:rsidRPr="00522B49" w:rsidRDefault="007F352A" w:rsidP="005B724D">
            <w:pPr>
              <w:jc w:val="both"/>
              <w:rPr>
                <w:sz w:val="20"/>
                <w:szCs w:val="20"/>
              </w:rPr>
            </w:pPr>
          </w:p>
          <w:p w14:paraId="2FE47266" w14:textId="77777777" w:rsidR="007F352A" w:rsidRPr="00522B49" w:rsidRDefault="007F352A" w:rsidP="005B724D">
            <w:pPr>
              <w:jc w:val="both"/>
              <w:rPr>
                <w:sz w:val="20"/>
                <w:szCs w:val="20"/>
              </w:rPr>
            </w:pPr>
          </w:p>
          <w:p w14:paraId="6A057510" w14:textId="77777777" w:rsidR="007F352A" w:rsidRPr="00522B49" w:rsidRDefault="007F352A" w:rsidP="005B724D">
            <w:pPr>
              <w:jc w:val="both"/>
              <w:rPr>
                <w:sz w:val="20"/>
                <w:szCs w:val="20"/>
              </w:rPr>
            </w:pPr>
          </w:p>
          <w:p w14:paraId="6E68E7FD" w14:textId="77777777" w:rsidR="007F352A" w:rsidRPr="00522B49" w:rsidRDefault="007F352A" w:rsidP="005B724D">
            <w:pPr>
              <w:jc w:val="both"/>
              <w:rPr>
                <w:sz w:val="20"/>
                <w:szCs w:val="20"/>
              </w:rPr>
            </w:pPr>
          </w:p>
          <w:p w14:paraId="4998B472" w14:textId="77777777" w:rsidR="007F352A" w:rsidRPr="00522B49" w:rsidRDefault="007F352A" w:rsidP="005B724D">
            <w:pPr>
              <w:jc w:val="both"/>
              <w:rPr>
                <w:sz w:val="20"/>
                <w:szCs w:val="20"/>
              </w:rPr>
            </w:pPr>
          </w:p>
          <w:p w14:paraId="024F43AC" w14:textId="77777777" w:rsidR="007F352A" w:rsidRPr="00522B49" w:rsidRDefault="007F352A" w:rsidP="005B724D">
            <w:pPr>
              <w:jc w:val="both"/>
              <w:rPr>
                <w:sz w:val="20"/>
                <w:szCs w:val="20"/>
              </w:rPr>
            </w:pPr>
          </w:p>
          <w:p w14:paraId="35E3D130" w14:textId="77777777" w:rsidR="007F352A" w:rsidRPr="00522B49" w:rsidRDefault="007F352A" w:rsidP="005B724D">
            <w:pPr>
              <w:jc w:val="both"/>
              <w:rPr>
                <w:sz w:val="20"/>
                <w:szCs w:val="20"/>
              </w:rPr>
            </w:pPr>
          </w:p>
          <w:p w14:paraId="7FDCDEA6" w14:textId="77777777" w:rsidR="007F352A" w:rsidRPr="00522B49" w:rsidRDefault="007F352A" w:rsidP="005B724D">
            <w:pPr>
              <w:jc w:val="both"/>
              <w:rPr>
                <w:sz w:val="20"/>
                <w:szCs w:val="20"/>
              </w:rPr>
            </w:pPr>
          </w:p>
          <w:p w14:paraId="575690B2" w14:textId="77777777" w:rsidR="007F352A" w:rsidRPr="00522B49" w:rsidRDefault="007F352A" w:rsidP="005B724D">
            <w:pPr>
              <w:jc w:val="both"/>
              <w:rPr>
                <w:sz w:val="20"/>
                <w:szCs w:val="20"/>
              </w:rPr>
            </w:pPr>
          </w:p>
          <w:p w14:paraId="2EF9E963" w14:textId="77777777" w:rsidR="007F352A" w:rsidRPr="00522B49" w:rsidRDefault="007F352A" w:rsidP="005B724D">
            <w:pPr>
              <w:jc w:val="both"/>
              <w:rPr>
                <w:sz w:val="20"/>
                <w:szCs w:val="20"/>
              </w:rPr>
            </w:pPr>
          </w:p>
          <w:p w14:paraId="447B43F2" w14:textId="77777777" w:rsidR="007F352A" w:rsidRPr="00522B49" w:rsidRDefault="007F352A" w:rsidP="005B724D">
            <w:pPr>
              <w:jc w:val="both"/>
              <w:rPr>
                <w:sz w:val="20"/>
                <w:szCs w:val="20"/>
              </w:rPr>
            </w:pPr>
          </w:p>
          <w:p w14:paraId="47EA719B" w14:textId="77777777" w:rsidR="007F352A" w:rsidRPr="00522B49" w:rsidRDefault="007F352A" w:rsidP="005B724D">
            <w:pPr>
              <w:jc w:val="both"/>
              <w:rPr>
                <w:sz w:val="20"/>
                <w:szCs w:val="20"/>
              </w:rPr>
            </w:pPr>
          </w:p>
          <w:p w14:paraId="08152738" w14:textId="77777777" w:rsidR="007F352A" w:rsidRPr="00522B49" w:rsidRDefault="007F352A" w:rsidP="005B724D">
            <w:pPr>
              <w:jc w:val="both"/>
              <w:rPr>
                <w:sz w:val="20"/>
                <w:szCs w:val="20"/>
              </w:rPr>
            </w:pPr>
          </w:p>
          <w:p w14:paraId="2E8E5601" w14:textId="77777777" w:rsidR="007F352A" w:rsidRPr="00522B49" w:rsidRDefault="007F352A" w:rsidP="005B724D">
            <w:pPr>
              <w:jc w:val="both"/>
              <w:rPr>
                <w:sz w:val="20"/>
                <w:szCs w:val="20"/>
              </w:rPr>
            </w:pPr>
          </w:p>
          <w:p w14:paraId="258622DB" w14:textId="77777777" w:rsidR="007F352A" w:rsidRPr="00522B49" w:rsidRDefault="007F352A" w:rsidP="005B724D">
            <w:pPr>
              <w:jc w:val="both"/>
              <w:rPr>
                <w:sz w:val="20"/>
                <w:szCs w:val="20"/>
              </w:rPr>
            </w:pPr>
          </w:p>
          <w:p w14:paraId="25F3F1C5" w14:textId="77777777" w:rsidR="007F352A" w:rsidRPr="00522B49" w:rsidRDefault="007F352A" w:rsidP="005B724D">
            <w:pPr>
              <w:jc w:val="both"/>
              <w:rPr>
                <w:sz w:val="20"/>
                <w:szCs w:val="20"/>
              </w:rPr>
            </w:pPr>
          </w:p>
          <w:p w14:paraId="1A8ECD9D" w14:textId="77777777" w:rsidR="007F352A" w:rsidRPr="00522B49" w:rsidRDefault="007F352A" w:rsidP="005B724D">
            <w:pPr>
              <w:jc w:val="both"/>
              <w:rPr>
                <w:sz w:val="20"/>
                <w:szCs w:val="20"/>
              </w:rPr>
            </w:pPr>
          </w:p>
          <w:p w14:paraId="7372B89A" w14:textId="77777777" w:rsidR="007F352A" w:rsidRPr="00522B49" w:rsidRDefault="007F352A" w:rsidP="005B724D">
            <w:pPr>
              <w:jc w:val="both"/>
              <w:rPr>
                <w:sz w:val="20"/>
                <w:szCs w:val="20"/>
              </w:rPr>
            </w:pPr>
          </w:p>
          <w:p w14:paraId="1320F178" w14:textId="77777777" w:rsidR="007F352A" w:rsidRPr="00522B49" w:rsidRDefault="007F352A" w:rsidP="005B724D">
            <w:pPr>
              <w:jc w:val="both"/>
              <w:rPr>
                <w:sz w:val="20"/>
                <w:szCs w:val="20"/>
              </w:rPr>
            </w:pPr>
          </w:p>
          <w:p w14:paraId="71DC5671" w14:textId="77777777" w:rsidR="007F352A" w:rsidRPr="00522B49" w:rsidRDefault="007F352A" w:rsidP="005B724D">
            <w:pPr>
              <w:jc w:val="both"/>
              <w:rPr>
                <w:sz w:val="20"/>
                <w:szCs w:val="20"/>
              </w:rPr>
            </w:pPr>
          </w:p>
          <w:p w14:paraId="2CED22B1" w14:textId="77777777" w:rsidR="007F352A" w:rsidRPr="00522B49" w:rsidRDefault="007F352A" w:rsidP="005B724D">
            <w:pPr>
              <w:jc w:val="both"/>
              <w:rPr>
                <w:sz w:val="20"/>
                <w:szCs w:val="20"/>
              </w:rPr>
            </w:pPr>
          </w:p>
          <w:p w14:paraId="20589AAC" w14:textId="77777777" w:rsidR="007F352A" w:rsidRPr="00522B49" w:rsidRDefault="007F352A" w:rsidP="005B724D">
            <w:pPr>
              <w:jc w:val="both"/>
              <w:rPr>
                <w:sz w:val="20"/>
                <w:szCs w:val="20"/>
              </w:rPr>
            </w:pPr>
          </w:p>
          <w:p w14:paraId="02327F12" w14:textId="77777777" w:rsidR="007F352A" w:rsidRPr="00522B49" w:rsidRDefault="007F352A" w:rsidP="005B724D">
            <w:pPr>
              <w:jc w:val="both"/>
              <w:rPr>
                <w:sz w:val="20"/>
                <w:szCs w:val="20"/>
              </w:rPr>
            </w:pPr>
          </w:p>
          <w:p w14:paraId="66418D0F" w14:textId="77777777" w:rsidR="007F352A" w:rsidRPr="00522B49" w:rsidRDefault="007F352A" w:rsidP="005B724D">
            <w:pPr>
              <w:jc w:val="both"/>
              <w:rPr>
                <w:sz w:val="20"/>
                <w:szCs w:val="20"/>
              </w:rPr>
            </w:pPr>
          </w:p>
          <w:p w14:paraId="7BCD6924" w14:textId="77777777" w:rsidR="007F352A" w:rsidRPr="00522B49" w:rsidRDefault="007F352A" w:rsidP="005B724D">
            <w:pPr>
              <w:jc w:val="both"/>
              <w:rPr>
                <w:sz w:val="20"/>
                <w:szCs w:val="20"/>
              </w:rPr>
            </w:pPr>
          </w:p>
          <w:p w14:paraId="1247821E" w14:textId="77777777" w:rsidR="007F352A" w:rsidRPr="00522B49" w:rsidRDefault="007F352A" w:rsidP="005B724D">
            <w:pPr>
              <w:jc w:val="both"/>
              <w:rPr>
                <w:sz w:val="20"/>
                <w:szCs w:val="20"/>
              </w:rPr>
            </w:pPr>
          </w:p>
          <w:p w14:paraId="5C576C13" w14:textId="77777777" w:rsidR="007F352A" w:rsidRPr="00522B49" w:rsidRDefault="007F352A" w:rsidP="005B724D">
            <w:pPr>
              <w:jc w:val="both"/>
              <w:rPr>
                <w:sz w:val="20"/>
                <w:szCs w:val="20"/>
              </w:rPr>
            </w:pPr>
          </w:p>
          <w:p w14:paraId="20D9F111" w14:textId="77777777" w:rsidR="007F352A" w:rsidRPr="00522B49" w:rsidRDefault="007F352A" w:rsidP="005B724D">
            <w:pPr>
              <w:jc w:val="both"/>
              <w:rPr>
                <w:sz w:val="20"/>
                <w:szCs w:val="20"/>
              </w:rPr>
            </w:pPr>
          </w:p>
          <w:p w14:paraId="6401DCAF" w14:textId="77777777" w:rsidR="007F352A" w:rsidRPr="00522B49" w:rsidRDefault="007F352A" w:rsidP="005B724D">
            <w:pPr>
              <w:jc w:val="both"/>
              <w:rPr>
                <w:sz w:val="20"/>
                <w:szCs w:val="20"/>
              </w:rPr>
            </w:pPr>
          </w:p>
          <w:p w14:paraId="367C18AA" w14:textId="77777777" w:rsidR="007F352A" w:rsidRPr="00522B49" w:rsidRDefault="007F352A" w:rsidP="005B724D">
            <w:pPr>
              <w:jc w:val="both"/>
              <w:rPr>
                <w:sz w:val="20"/>
                <w:szCs w:val="20"/>
              </w:rPr>
            </w:pPr>
          </w:p>
          <w:p w14:paraId="51CB0B99" w14:textId="77777777" w:rsidR="007F352A" w:rsidRPr="00522B49" w:rsidRDefault="007F352A" w:rsidP="005B724D">
            <w:pPr>
              <w:jc w:val="both"/>
              <w:rPr>
                <w:sz w:val="20"/>
                <w:szCs w:val="20"/>
              </w:rPr>
            </w:pPr>
          </w:p>
          <w:p w14:paraId="7588BE40" w14:textId="77777777" w:rsidR="007F352A" w:rsidRPr="00522B49" w:rsidRDefault="007F352A" w:rsidP="005B724D">
            <w:pPr>
              <w:jc w:val="both"/>
              <w:rPr>
                <w:sz w:val="20"/>
                <w:szCs w:val="20"/>
              </w:rPr>
            </w:pPr>
          </w:p>
          <w:p w14:paraId="19F79D01" w14:textId="77777777" w:rsidR="007F352A" w:rsidRPr="00522B49" w:rsidRDefault="007F352A" w:rsidP="005B724D">
            <w:pPr>
              <w:jc w:val="both"/>
              <w:rPr>
                <w:sz w:val="20"/>
                <w:szCs w:val="20"/>
              </w:rPr>
            </w:pPr>
          </w:p>
          <w:p w14:paraId="4B4EFDAA" w14:textId="77777777" w:rsidR="007F352A" w:rsidRPr="00522B49" w:rsidRDefault="007F352A" w:rsidP="005B724D">
            <w:pPr>
              <w:jc w:val="both"/>
              <w:rPr>
                <w:sz w:val="20"/>
                <w:szCs w:val="20"/>
              </w:rPr>
            </w:pPr>
          </w:p>
          <w:p w14:paraId="3066357B" w14:textId="77777777" w:rsidR="007F352A" w:rsidRPr="00522B49" w:rsidRDefault="007F352A" w:rsidP="005B724D">
            <w:pPr>
              <w:jc w:val="both"/>
              <w:rPr>
                <w:sz w:val="20"/>
                <w:szCs w:val="20"/>
              </w:rPr>
            </w:pPr>
          </w:p>
          <w:p w14:paraId="5C1E778A" w14:textId="77777777" w:rsidR="007F352A" w:rsidRPr="00522B49" w:rsidRDefault="007F352A" w:rsidP="005B724D">
            <w:pPr>
              <w:jc w:val="both"/>
              <w:rPr>
                <w:sz w:val="20"/>
                <w:szCs w:val="20"/>
              </w:rPr>
            </w:pPr>
          </w:p>
          <w:p w14:paraId="17DCCA64" w14:textId="77777777" w:rsidR="007F352A" w:rsidRPr="00522B49" w:rsidRDefault="007F352A" w:rsidP="005B724D">
            <w:pPr>
              <w:jc w:val="both"/>
              <w:rPr>
                <w:sz w:val="20"/>
                <w:szCs w:val="20"/>
              </w:rPr>
            </w:pPr>
          </w:p>
          <w:p w14:paraId="0C4D2F54" w14:textId="77777777" w:rsidR="007F352A" w:rsidRPr="00522B49" w:rsidRDefault="007F352A" w:rsidP="005B724D">
            <w:pPr>
              <w:jc w:val="both"/>
              <w:rPr>
                <w:sz w:val="20"/>
                <w:szCs w:val="20"/>
              </w:rPr>
            </w:pPr>
          </w:p>
          <w:p w14:paraId="081D6A8F" w14:textId="77777777" w:rsidR="007F352A" w:rsidRPr="00522B49" w:rsidRDefault="007F352A" w:rsidP="005B724D">
            <w:pPr>
              <w:jc w:val="both"/>
              <w:rPr>
                <w:sz w:val="20"/>
                <w:szCs w:val="20"/>
              </w:rPr>
            </w:pPr>
          </w:p>
          <w:p w14:paraId="6B8D9689" w14:textId="77777777" w:rsidR="00AD0B0D" w:rsidRPr="00522B49" w:rsidRDefault="00AD0B0D" w:rsidP="005B724D">
            <w:pPr>
              <w:jc w:val="both"/>
              <w:rPr>
                <w:sz w:val="20"/>
                <w:szCs w:val="20"/>
              </w:rPr>
            </w:pPr>
          </w:p>
          <w:p w14:paraId="31D4F484" w14:textId="77777777" w:rsidR="00AD0B0D" w:rsidRPr="00522B49" w:rsidRDefault="00AD0B0D" w:rsidP="005B724D">
            <w:pPr>
              <w:jc w:val="both"/>
              <w:rPr>
                <w:sz w:val="20"/>
                <w:szCs w:val="20"/>
              </w:rPr>
            </w:pPr>
          </w:p>
          <w:p w14:paraId="51B53169" w14:textId="77777777" w:rsidR="00AD0B0D" w:rsidRPr="00522B49" w:rsidRDefault="00AD0B0D" w:rsidP="005B724D">
            <w:pPr>
              <w:jc w:val="both"/>
              <w:rPr>
                <w:sz w:val="20"/>
                <w:szCs w:val="20"/>
              </w:rPr>
            </w:pPr>
          </w:p>
          <w:p w14:paraId="2F357199" w14:textId="77777777" w:rsidR="00AD0B0D" w:rsidRPr="00522B49" w:rsidRDefault="00AD0B0D" w:rsidP="005B724D">
            <w:pPr>
              <w:jc w:val="both"/>
              <w:rPr>
                <w:sz w:val="20"/>
                <w:szCs w:val="20"/>
              </w:rPr>
            </w:pPr>
          </w:p>
          <w:p w14:paraId="3053B600" w14:textId="77777777" w:rsidR="00AD0B0D" w:rsidRPr="00522B49" w:rsidRDefault="00AD0B0D" w:rsidP="005B724D">
            <w:pPr>
              <w:jc w:val="both"/>
              <w:rPr>
                <w:sz w:val="20"/>
                <w:szCs w:val="20"/>
              </w:rPr>
            </w:pPr>
          </w:p>
          <w:p w14:paraId="1679F96A" w14:textId="77777777" w:rsidR="00AD0B0D" w:rsidRPr="00522B49" w:rsidRDefault="00AD0B0D" w:rsidP="005B724D">
            <w:pPr>
              <w:jc w:val="both"/>
              <w:rPr>
                <w:sz w:val="20"/>
                <w:szCs w:val="20"/>
              </w:rPr>
            </w:pPr>
          </w:p>
          <w:p w14:paraId="6062220F" w14:textId="77777777" w:rsidR="00AD0B0D" w:rsidRPr="00522B49" w:rsidRDefault="00AD0B0D" w:rsidP="005B724D">
            <w:pPr>
              <w:jc w:val="both"/>
              <w:rPr>
                <w:sz w:val="20"/>
                <w:szCs w:val="20"/>
              </w:rPr>
            </w:pPr>
          </w:p>
          <w:p w14:paraId="2FC18F63" w14:textId="77777777" w:rsidR="00AD0B0D" w:rsidRPr="00522B49" w:rsidRDefault="00AD0B0D" w:rsidP="005B724D">
            <w:pPr>
              <w:jc w:val="both"/>
              <w:rPr>
                <w:sz w:val="20"/>
                <w:szCs w:val="20"/>
              </w:rPr>
            </w:pPr>
          </w:p>
          <w:p w14:paraId="2FA69F0F" w14:textId="77777777" w:rsidR="00AD0B0D" w:rsidRPr="00522B49" w:rsidRDefault="00AD0B0D" w:rsidP="005B724D">
            <w:pPr>
              <w:jc w:val="both"/>
              <w:rPr>
                <w:sz w:val="20"/>
                <w:szCs w:val="20"/>
              </w:rPr>
            </w:pPr>
          </w:p>
          <w:p w14:paraId="2630D0FA" w14:textId="77777777" w:rsidR="00AD0B0D" w:rsidRPr="00522B49" w:rsidRDefault="00AD0B0D" w:rsidP="005B724D">
            <w:pPr>
              <w:jc w:val="both"/>
              <w:rPr>
                <w:sz w:val="20"/>
                <w:szCs w:val="20"/>
              </w:rPr>
            </w:pPr>
          </w:p>
          <w:p w14:paraId="39CDC815" w14:textId="77777777" w:rsidR="00AD0B0D" w:rsidRPr="00522B49" w:rsidRDefault="00AD0B0D" w:rsidP="005B724D">
            <w:pPr>
              <w:jc w:val="both"/>
              <w:rPr>
                <w:sz w:val="20"/>
                <w:szCs w:val="20"/>
              </w:rPr>
            </w:pPr>
          </w:p>
          <w:p w14:paraId="2681AF7D" w14:textId="77777777" w:rsidR="00AD0B0D" w:rsidRPr="00522B49" w:rsidRDefault="00AD0B0D" w:rsidP="005B724D">
            <w:pPr>
              <w:jc w:val="both"/>
              <w:rPr>
                <w:sz w:val="20"/>
                <w:szCs w:val="20"/>
              </w:rPr>
            </w:pPr>
          </w:p>
          <w:p w14:paraId="58360A6D" w14:textId="77777777" w:rsidR="00AD0B0D" w:rsidRPr="00522B49" w:rsidRDefault="00AD0B0D" w:rsidP="005B724D">
            <w:pPr>
              <w:jc w:val="both"/>
              <w:rPr>
                <w:sz w:val="20"/>
                <w:szCs w:val="20"/>
              </w:rPr>
            </w:pPr>
          </w:p>
          <w:p w14:paraId="2C3AE465" w14:textId="77777777" w:rsidR="00AD0B0D" w:rsidRPr="00522B49" w:rsidRDefault="00AD0B0D" w:rsidP="005B724D">
            <w:pPr>
              <w:jc w:val="both"/>
              <w:rPr>
                <w:sz w:val="20"/>
                <w:szCs w:val="20"/>
              </w:rPr>
            </w:pPr>
          </w:p>
          <w:p w14:paraId="6A58C6A3" w14:textId="77777777" w:rsidR="00AD0B0D" w:rsidRPr="00522B49" w:rsidRDefault="00AD0B0D" w:rsidP="005B724D">
            <w:pPr>
              <w:jc w:val="both"/>
              <w:rPr>
                <w:sz w:val="20"/>
                <w:szCs w:val="20"/>
              </w:rPr>
            </w:pPr>
          </w:p>
          <w:p w14:paraId="6AC95426" w14:textId="77777777" w:rsidR="00AD0B0D" w:rsidRPr="00522B49" w:rsidRDefault="00AD0B0D" w:rsidP="005B724D">
            <w:pPr>
              <w:jc w:val="both"/>
              <w:rPr>
                <w:sz w:val="20"/>
                <w:szCs w:val="20"/>
              </w:rPr>
            </w:pPr>
          </w:p>
          <w:p w14:paraId="48AE1616" w14:textId="77777777" w:rsidR="00AD0B0D" w:rsidRPr="00522B49" w:rsidRDefault="00AD0B0D" w:rsidP="005B724D">
            <w:pPr>
              <w:jc w:val="both"/>
              <w:rPr>
                <w:sz w:val="20"/>
                <w:szCs w:val="20"/>
              </w:rPr>
            </w:pPr>
          </w:p>
          <w:p w14:paraId="59923391" w14:textId="77777777" w:rsidR="00AD0B0D" w:rsidRPr="00522B49" w:rsidRDefault="00AD0B0D" w:rsidP="005B724D">
            <w:pPr>
              <w:jc w:val="both"/>
              <w:rPr>
                <w:sz w:val="20"/>
                <w:szCs w:val="20"/>
              </w:rPr>
            </w:pPr>
          </w:p>
          <w:p w14:paraId="58D118E4" w14:textId="77777777" w:rsidR="00AD0B0D" w:rsidRPr="00522B49" w:rsidRDefault="00AD0B0D" w:rsidP="005B724D">
            <w:pPr>
              <w:jc w:val="both"/>
              <w:rPr>
                <w:sz w:val="20"/>
                <w:szCs w:val="20"/>
              </w:rPr>
            </w:pPr>
          </w:p>
          <w:p w14:paraId="68B4CD26" w14:textId="77777777" w:rsidR="00AD0B0D" w:rsidRPr="00522B49" w:rsidRDefault="00AD0B0D" w:rsidP="005B724D">
            <w:pPr>
              <w:jc w:val="both"/>
              <w:rPr>
                <w:sz w:val="20"/>
                <w:szCs w:val="20"/>
              </w:rPr>
            </w:pPr>
          </w:p>
          <w:p w14:paraId="7B2F2157" w14:textId="77777777" w:rsidR="00AD0B0D" w:rsidRPr="00522B49" w:rsidRDefault="00AD0B0D" w:rsidP="005B724D">
            <w:pPr>
              <w:jc w:val="both"/>
              <w:rPr>
                <w:sz w:val="20"/>
                <w:szCs w:val="20"/>
              </w:rPr>
            </w:pPr>
          </w:p>
          <w:p w14:paraId="5A1EEE15" w14:textId="77777777" w:rsidR="00AD0B0D" w:rsidRPr="00522B49" w:rsidRDefault="00AD0B0D" w:rsidP="005B724D">
            <w:pPr>
              <w:jc w:val="both"/>
              <w:rPr>
                <w:sz w:val="20"/>
                <w:szCs w:val="20"/>
              </w:rPr>
            </w:pPr>
          </w:p>
          <w:p w14:paraId="6FA06F9F" w14:textId="77777777" w:rsidR="00AD0B0D" w:rsidRPr="00522B49" w:rsidRDefault="00AD0B0D" w:rsidP="005B724D">
            <w:pPr>
              <w:jc w:val="both"/>
              <w:rPr>
                <w:sz w:val="20"/>
                <w:szCs w:val="20"/>
              </w:rPr>
            </w:pPr>
          </w:p>
          <w:p w14:paraId="78E7185A" w14:textId="77777777" w:rsidR="00AD0B0D" w:rsidRPr="00522B49" w:rsidRDefault="00AD0B0D" w:rsidP="005B724D">
            <w:pPr>
              <w:jc w:val="both"/>
              <w:rPr>
                <w:sz w:val="20"/>
                <w:szCs w:val="20"/>
              </w:rPr>
            </w:pPr>
          </w:p>
          <w:p w14:paraId="549E1C9F" w14:textId="77777777" w:rsidR="00AD0B0D" w:rsidRPr="00522B49" w:rsidRDefault="00AD0B0D" w:rsidP="005B724D">
            <w:pPr>
              <w:jc w:val="both"/>
              <w:rPr>
                <w:sz w:val="20"/>
                <w:szCs w:val="20"/>
              </w:rPr>
            </w:pPr>
          </w:p>
          <w:p w14:paraId="50BCD734" w14:textId="77777777" w:rsidR="00AD0B0D" w:rsidRPr="00522B49" w:rsidRDefault="00AD0B0D" w:rsidP="005B724D">
            <w:pPr>
              <w:jc w:val="both"/>
              <w:rPr>
                <w:sz w:val="20"/>
                <w:szCs w:val="20"/>
              </w:rPr>
            </w:pPr>
          </w:p>
          <w:p w14:paraId="7798BEC1" w14:textId="77777777" w:rsidR="00AD0B0D" w:rsidRPr="00522B49" w:rsidRDefault="00AD0B0D" w:rsidP="005B724D">
            <w:pPr>
              <w:jc w:val="both"/>
              <w:rPr>
                <w:sz w:val="20"/>
                <w:szCs w:val="20"/>
              </w:rPr>
            </w:pPr>
          </w:p>
          <w:p w14:paraId="39DADC4A" w14:textId="77777777" w:rsidR="00AD0B0D" w:rsidRPr="00522B49" w:rsidRDefault="00AD0B0D" w:rsidP="005B724D">
            <w:pPr>
              <w:jc w:val="both"/>
              <w:rPr>
                <w:sz w:val="20"/>
                <w:szCs w:val="20"/>
              </w:rPr>
            </w:pPr>
          </w:p>
          <w:p w14:paraId="1C41C532" w14:textId="77777777" w:rsidR="00AD0B0D" w:rsidRPr="00522B49" w:rsidRDefault="00AD0B0D" w:rsidP="005B724D">
            <w:pPr>
              <w:jc w:val="both"/>
              <w:rPr>
                <w:sz w:val="20"/>
                <w:szCs w:val="20"/>
              </w:rPr>
            </w:pPr>
          </w:p>
          <w:p w14:paraId="2236DF7D" w14:textId="77777777" w:rsidR="00AD0B0D" w:rsidRPr="00522B49" w:rsidRDefault="00AD0B0D" w:rsidP="005B724D">
            <w:pPr>
              <w:jc w:val="both"/>
              <w:rPr>
                <w:sz w:val="20"/>
                <w:szCs w:val="20"/>
              </w:rPr>
            </w:pPr>
          </w:p>
          <w:p w14:paraId="2E288D76" w14:textId="77777777" w:rsidR="00AD0B0D" w:rsidRPr="00522B49" w:rsidRDefault="00AD0B0D" w:rsidP="005B724D">
            <w:pPr>
              <w:jc w:val="both"/>
              <w:rPr>
                <w:sz w:val="20"/>
                <w:szCs w:val="20"/>
              </w:rPr>
            </w:pPr>
          </w:p>
          <w:p w14:paraId="64C7B38B" w14:textId="77777777" w:rsidR="00AD0B0D" w:rsidRPr="00522B49" w:rsidRDefault="00AD0B0D" w:rsidP="005B724D">
            <w:pPr>
              <w:jc w:val="both"/>
              <w:rPr>
                <w:sz w:val="20"/>
                <w:szCs w:val="20"/>
              </w:rPr>
            </w:pPr>
          </w:p>
          <w:p w14:paraId="5C3FC6DE" w14:textId="77777777" w:rsidR="00AD0B0D" w:rsidRPr="00522B49" w:rsidRDefault="00AD0B0D" w:rsidP="005B724D">
            <w:pPr>
              <w:jc w:val="both"/>
              <w:rPr>
                <w:sz w:val="20"/>
                <w:szCs w:val="20"/>
              </w:rPr>
            </w:pPr>
          </w:p>
          <w:p w14:paraId="15BD17A8" w14:textId="77777777" w:rsidR="00AD0B0D" w:rsidRPr="00522B49" w:rsidRDefault="00AD0B0D" w:rsidP="005B724D">
            <w:pPr>
              <w:jc w:val="both"/>
              <w:rPr>
                <w:sz w:val="20"/>
                <w:szCs w:val="20"/>
              </w:rPr>
            </w:pPr>
          </w:p>
          <w:p w14:paraId="124135D1" w14:textId="77777777" w:rsidR="00AD0B0D" w:rsidRPr="00522B49" w:rsidRDefault="00AD0B0D" w:rsidP="005B724D">
            <w:pPr>
              <w:jc w:val="both"/>
              <w:rPr>
                <w:sz w:val="20"/>
                <w:szCs w:val="20"/>
              </w:rPr>
            </w:pPr>
          </w:p>
          <w:p w14:paraId="6ABA45BA" w14:textId="77777777" w:rsidR="00AD0B0D" w:rsidRPr="00522B49" w:rsidRDefault="00AD0B0D" w:rsidP="005B724D">
            <w:pPr>
              <w:jc w:val="both"/>
              <w:rPr>
                <w:sz w:val="20"/>
                <w:szCs w:val="20"/>
              </w:rPr>
            </w:pPr>
          </w:p>
          <w:p w14:paraId="0711D042" w14:textId="77777777" w:rsidR="00AD0B0D" w:rsidRPr="00522B49" w:rsidRDefault="00AD0B0D" w:rsidP="005B724D">
            <w:pPr>
              <w:jc w:val="both"/>
              <w:rPr>
                <w:sz w:val="20"/>
                <w:szCs w:val="20"/>
              </w:rPr>
            </w:pPr>
          </w:p>
          <w:p w14:paraId="516F25BA" w14:textId="77777777" w:rsidR="00AD0B0D" w:rsidRPr="00522B49" w:rsidRDefault="00AD0B0D" w:rsidP="005B724D">
            <w:pPr>
              <w:jc w:val="both"/>
              <w:rPr>
                <w:sz w:val="20"/>
                <w:szCs w:val="20"/>
              </w:rPr>
            </w:pPr>
          </w:p>
          <w:p w14:paraId="300741CA" w14:textId="77777777" w:rsidR="00AD0B0D" w:rsidRPr="00522B49" w:rsidRDefault="00AD0B0D" w:rsidP="005B724D">
            <w:pPr>
              <w:jc w:val="both"/>
              <w:rPr>
                <w:sz w:val="20"/>
                <w:szCs w:val="20"/>
              </w:rPr>
            </w:pPr>
          </w:p>
          <w:p w14:paraId="2173A778" w14:textId="77777777" w:rsidR="00AD0B0D" w:rsidRPr="00522B49" w:rsidRDefault="00AD0B0D" w:rsidP="005B724D">
            <w:pPr>
              <w:jc w:val="both"/>
              <w:rPr>
                <w:sz w:val="20"/>
                <w:szCs w:val="20"/>
              </w:rPr>
            </w:pPr>
          </w:p>
          <w:p w14:paraId="6CEC6C33" w14:textId="77777777" w:rsidR="00AD0B0D" w:rsidRPr="00522B49" w:rsidRDefault="00AD0B0D" w:rsidP="005B724D">
            <w:pPr>
              <w:jc w:val="both"/>
              <w:rPr>
                <w:sz w:val="20"/>
                <w:szCs w:val="20"/>
              </w:rPr>
            </w:pPr>
          </w:p>
          <w:p w14:paraId="44FFD6EA" w14:textId="77777777" w:rsidR="00AD0B0D" w:rsidRPr="00522B49" w:rsidRDefault="00AD0B0D" w:rsidP="005B724D">
            <w:pPr>
              <w:jc w:val="both"/>
              <w:rPr>
                <w:sz w:val="20"/>
                <w:szCs w:val="20"/>
              </w:rPr>
            </w:pPr>
          </w:p>
          <w:p w14:paraId="25E4A88D" w14:textId="77777777" w:rsidR="00AD0B0D" w:rsidRPr="00522B49" w:rsidRDefault="00AD0B0D" w:rsidP="005B724D">
            <w:pPr>
              <w:jc w:val="both"/>
              <w:rPr>
                <w:sz w:val="20"/>
                <w:szCs w:val="20"/>
              </w:rPr>
            </w:pPr>
          </w:p>
          <w:p w14:paraId="5022DF05" w14:textId="77777777" w:rsidR="00AD0B0D" w:rsidRPr="00522B49" w:rsidRDefault="00AD0B0D" w:rsidP="005B724D">
            <w:pPr>
              <w:jc w:val="both"/>
              <w:rPr>
                <w:sz w:val="20"/>
                <w:szCs w:val="20"/>
              </w:rPr>
            </w:pPr>
          </w:p>
          <w:p w14:paraId="64D2ACB0" w14:textId="77777777" w:rsidR="00AD0B0D" w:rsidRPr="00522B49" w:rsidRDefault="00AD0B0D" w:rsidP="005B724D">
            <w:pPr>
              <w:jc w:val="both"/>
              <w:rPr>
                <w:sz w:val="20"/>
                <w:szCs w:val="20"/>
              </w:rPr>
            </w:pPr>
          </w:p>
          <w:p w14:paraId="0137CF08" w14:textId="77777777" w:rsidR="00AD0B0D" w:rsidRPr="00522B49" w:rsidRDefault="00AD0B0D" w:rsidP="005B724D">
            <w:pPr>
              <w:jc w:val="both"/>
              <w:rPr>
                <w:sz w:val="20"/>
                <w:szCs w:val="20"/>
              </w:rPr>
            </w:pPr>
          </w:p>
          <w:p w14:paraId="550E1962" w14:textId="77777777" w:rsidR="00AD0B0D" w:rsidRPr="00522B49" w:rsidRDefault="00AD0B0D" w:rsidP="005B724D">
            <w:pPr>
              <w:jc w:val="both"/>
              <w:rPr>
                <w:sz w:val="20"/>
                <w:szCs w:val="20"/>
              </w:rPr>
            </w:pPr>
          </w:p>
          <w:p w14:paraId="18F09647" w14:textId="77777777" w:rsidR="00AD0B0D" w:rsidRPr="00522B49" w:rsidRDefault="00AD0B0D" w:rsidP="005B724D">
            <w:pPr>
              <w:jc w:val="both"/>
              <w:rPr>
                <w:sz w:val="20"/>
                <w:szCs w:val="20"/>
              </w:rPr>
            </w:pPr>
          </w:p>
          <w:p w14:paraId="60C1E048" w14:textId="77777777" w:rsidR="00AD0B0D" w:rsidRPr="00522B49" w:rsidRDefault="00AD0B0D" w:rsidP="005B724D">
            <w:pPr>
              <w:jc w:val="both"/>
              <w:rPr>
                <w:b/>
                <w:sz w:val="20"/>
                <w:szCs w:val="20"/>
              </w:rPr>
            </w:pPr>
          </w:p>
          <w:p w14:paraId="08C616BB" w14:textId="77777777" w:rsidR="00AD0B0D" w:rsidRPr="00522B49" w:rsidRDefault="00AD0B0D" w:rsidP="005B724D">
            <w:pPr>
              <w:jc w:val="both"/>
              <w:rPr>
                <w:b/>
                <w:sz w:val="20"/>
                <w:szCs w:val="20"/>
              </w:rPr>
            </w:pPr>
          </w:p>
          <w:p w14:paraId="3262BEFA" w14:textId="77777777" w:rsidR="00AD0B0D" w:rsidRPr="00522B49" w:rsidRDefault="00AD0B0D" w:rsidP="005B724D">
            <w:pPr>
              <w:jc w:val="both"/>
              <w:rPr>
                <w:b/>
                <w:sz w:val="20"/>
                <w:szCs w:val="20"/>
              </w:rPr>
            </w:pPr>
          </w:p>
          <w:p w14:paraId="11455BC2" w14:textId="77777777" w:rsidR="00AD0B0D" w:rsidRPr="00522B49" w:rsidRDefault="00AD0B0D" w:rsidP="005B724D">
            <w:pPr>
              <w:jc w:val="both"/>
              <w:rPr>
                <w:b/>
                <w:sz w:val="20"/>
                <w:szCs w:val="20"/>
              </w:rPr>
            </w:pPr>
          </w:p>
          <w:p w14:paraId="2CDDDA46" w14:textId="77777777" w:rsidR="00AD0B0D" w:rsidRPr="00522B49" w:rsidRDefault="00AD0B0D" w:rsidP="005B724D">
            <w:pPr>
              <w:jc w:val="both"/>
              <w:rPr>
                <w:b/>
                <w:sz w:val="20"/>
                <w:szCs w:val="20"/>
              </w:rPr>
            </w:pPr>
          </w:p>
          <w:p w14:paraId="560B7D21" w14:textId="77777777" w:rsidR="00AD0B0D" w:rsidRPr="00522B49" w:rsidRDefault="00AD0B0D" w:rsidP="005B724D">
            <w:pPr>
              <w:jc w:val="both"/>
              <w:rPr>
                <w:b/>
                <w:sz w:val="20"/>
                <w:szCs w:val="20"/>
              </w:rPr>
            </w:pPr>
          </w:p>
          <w:p w14:paraId="11CC42B1" w14:textId="77777777" w:rsidR="00AD0B0D" w:rsidRPr="00522B49" w:rsidRDefault="00AD0B0D" w:rsidP="005B724D">
            <w:pPr>
              <w:jc w:val="both"/>
              <w:rPr>
                <w:b/>
                <w:sz w:val="20"/>
                <w:szCs w:val="20"/>
              </w:rPr>
            </w:pPr>
          </w:p>
          <w:p w14:paraId="642742C3" w14:textId="77777777" w:rsidR="00AD0B0D" w:rsidRPr="00522B49" w:rsidRDefault="00AD0B0D" w:rsidP="005B724D">
            <w:pPr>
              <w:jc w:val="both"/>
              <w:rPr>
                <w:b/>
                <w:sz w:val="20"/>
                <w:szCs w:val="20"/>
              </w:rPr>
            </w:pPr>
          </w:p>
          <w:p w14:paraId="51391119" w14:textId="77777777" w:rsidR="00AD0B0D" w:rsidRPr="00522B49" w:rsidRDefault="00AD0B0D" w:rsidP="005B724D">
            <w:pPr>
              <w:jc w:val="both"/>
              <w:rPr>
                <w:b/>
                <w:sz w:val="20"/>
                <w:szCs w:val="20"/>
              </w:rPr>
            </w:pPr>
          </w:p>
          <w:p w14:paraId="1551D941" w14:textId="77777777" w:rsidR="00AD0B0D" w:rsidRPr="00522B49" w:rsidRDefault="00AD0B0D" w:rsidP="005B724D">
            <w:pPr>
              <w:jc w:val="both"/>
              <w:rPr>
                <w:b/>
                <w:sz w:val="20"/>
                <w:szCs w:val="20"/>
              </w:rPr>
            </w:pPr>
          </w:p>
          <w:p w14:paraId="00085F0B" w14:textId="77777777" w:rsidR="00AD0B0D" w:rsidRPr="00522B49" w:rsidRDefault="00AD0B0D" w:rsidP="005B724D">
            <w:pPr>
              <w:jc w:val="both"/>
              <w:rPr>
                <w:b/>
                <w:sz w:val="20"/>
                <w:szCs w:val="20"/>
              </w:rPr>
            </w:pPr>
          </w:p>
          <w:p w14:paraId="5C32E6F6" w14:textId="77777777" w:rsidR="00AD0B0D" w:rsidRPr="00522B49" w:rsidRDefault="00AD0B0D" w:rsidP="005B724D">
            <w:pPr>
              <w:jc w:val="both"/>
              <w:rPr>
                <w:b/>
                <w:sz w:val="20"/>
                <w:szCs w:val="20"/>
              </w:rPr>
            </w:pPr>
          </w:p>
          <w:p w14:paraId="27D34D87" w14:textId="77777777" w:rsidR="00AD0B0D" w:rsidRPr="00522B49" w:rsidRDefault="00AD0B0D" w:rsidP="005B724D">
            <w:pPr>
              <w:jc w:val="both"/>
              <w:rPr>
                <w:b/>
                <w:sz w:val="20"/>
                <w:szCs w:val="20"/>
              </w:rPr>
            </w:pPr>
          </w:p>
          <w:p w14:paraId="7051F334" w14:textId="77777777" w:rsidR="00AD0B0D" w:rsidRPr="00522B49" w:rsidRDefault="00AD0B0D" w:rsidP="005B724D">
            <w:pPr>
              <w:jc w:val="both"/>
              <w:rPr>
                <w:b/>
                <w:sz w:val="20"/>
                <w:szCs w:val="20"/>
              </w:rPr>
            </w:pPr>
          </w:p>
          <w:p w14:paraId="12EC16D1" w14:textId="77777777" w:rsidR="00AD0B0D" w:rsidRPr="00522B49" w:rsidRDefault="00AD0B0D" w:rsidP="005B724D">
            <w:pPr>
              <w:jc w:val="both"/>
              <w:rPr>
                <w:b/>
                <w:sz w:val="20"/>
                <w:szCs w:val="20"/>
              </w:rPr>
            </w:pPr>
          </w:p>
          <w:p w14:paraId="06340C66" w14:textId="77777777" w:rsidR="00AD0B0D" w:rsidRPr="00522B49" w:rsidRDefault="00AD0B0D" w:rsidP="005B724D">
            <w:pPr>
              <w:jc w:val="both"/>
              <w:rPr>
                <w:b/>
                <w:sz w:val="20"/>
                <w:szCs w:val="20"/>
              </w:rPr>
            </w:pPr>
          </w:p>
          <w:p w14:paraId="15CC4893" w14:textId="77777777" w:rsidR="00AD0B0D" w:rsidRPr="00522B49" w:rsidRDefault="00AD0B0D" w:rsidP="005B724D">
            <w:pPr>
              <w:jc w:val="both"/>
              <w:rPr>
                <w:b/>
                <w:sz w:val="20"/>
                <w:szCs w:val="20"/>
              </w:rPr>
            </w:pPr>
          </w:p>
          <w:p w14:paraId="5908E6A0" w14:textId="77777777" w:rsidR="00AD0B0D" w:rsidRPr="00522B49" w:rsidRDefault="00AD0B0D" w:rsidP="005B724D">
            <w:pPr>
              <w:jc w:val="both"/>
              <w:rPr>
                <w:b/>
                <w:sz w:val="20"/>
                <w:szCs w:val="20"/>
              </w:rPr>
            </w:pPr>
          </w:p>
          <w:p w14:paraId="45845CF2" w14:textId="77777777" w:rsidR="00AD0B0D" w:rsidRPr="00522B49" w:rsidRDefault="00AD0B0D" w:rsidP="005B724D">
            <w:pPr>
              <w:jc w:val="both"/>
              <w:rPr>
                <w:b/>
                <w:sz w:val="20"/>
                <w:szCs w:val="20"/>
              </w:rPr>
            </w:pPr>
          </w:p>
          <w:p w14:paraId="01EE7B12" w14:textId="77777777" w:rsidR="00AD0B0D" w:rsidRPr="00522B49" w:rsidRDefault="00AD0B0D" w:rsidP="005B724D">
            <w:pPr>
              <w:jc w:val="both"/>
              <w:rPr>
                <w:b/>
                <w:sz w:val="20"/>
                <w:szCs w:val="20"/>
              </w:rPr>
            </w:pPr>
          </w:p>
          <w:p w14:paraId="34F41C22" w14:textId="77777777" w:rsidR="00AD0B0D" w:rsidRPr="00522B49" w:rsidRDefault="00AD0B0D" w:rsidP="005B724D">
            <w:pPr>
              <w:jc w:val="both"/>
              <w:rPr>
                <w:b/>
                <w:sz w:val="20"/>
                <w:szCs w:val="20"/>
              </w:rPr>
            </w:pPr>
          </w:p>
          <w:p w14:paraId="13E81FD8" w14:textId="77777777" w:rsidR="00AD0B0D" w:rsidRPr="00522B49" w:rsidRDefault="00AD0B0D" w:rsidP="005B724D">
            <w:pPr>
              <w:jc w:val="both"/>
              <w:rPr>
                <w:b/>
                <w:sz w:val="20"/>
                <w:szCs w:val="20"/>
              </w:rPr>
            </w:pPr>
          </w:p>
          <w:p w14:paraId="4B1A63A1" w14:textId="77777777" w:rsidR="00AD0B0D" w:rsidRPr="00522B49" w:rsidRDefault="00AD0B0D" w:rsidP="005B724D">
            <w:pPr>
              <w:jc w:val="both"/>
              <w:rPr>
                <w:b/>
                <w:sz w:val="20"/>
                <w:szCs w:val="20"/>
              </w:rPr>
            </w:pPr>
          </w:p>
          <w:p w14:paraId="4E6D003D" w14:textId="77777777" w:rsidR="00AD0B0D" w:rsidRPr="00522B49" w:rsidRDefault="00AD0B0D" w:rsidP="005B724D">
            <w:pPr>
              <w:jc w:val="both"/>
              <w:rPr>
                <w:b/>
                <w:sz w:val="20"/>
                <w:szCs w:val="20"/>
              </w:rPr>
            </w:pPr>
          </w:p>
          <w:p w14:paraId="46AEFB74" w14:textId="77777777" w:rsidR="00AD0B0D" w:rsidRPr="00522B49" w:rsidRDefault="00AD0B0D" w:rsidP="005B724D">
            <w:pPr>
              <w:jc w:val="both"/>
              <w:rPr>
                <w:b/>
                <w:sz w:val="20"/>
                <w:szCs w:val="20"/>
              </w:rPr>
            </w:pPr>
          </w:p>
          <w:p w14:paraId="41F15C12" w14:textId="77777777" w:rsidR="00AD0B0D" w:rsidRPr="00522B49" w:rsidRDefault="00AD0B0D" w:rsidP="005B724D">
            <w:pPr>
              <w:jc w:val="both"/>
              <w:rPr>
                <w:b/>
                <w:sz w:val="20"/>
                <w:szCs w:val="20"/>
              </w:rPr>
            </w:pPr>
          </w:p>
          <w:p w14:paraId="6365EA97" w14:textId="77777777" w:rsidR="00AD0B0D" w:rsidRPr="00522B49" w:rsidRDefault="00AD0B0D" w:rsidP="005B724D">
            <w:pPr>
              <w:jc w:val="both"/>
              <w:rPr>
                <w:b/>
                <w:sz w:val="20"/>
                <w:szCs w:val="20"/>
              </w:rPr>
            </w:pPr>
          </w:p>
          <w:p w14:paraId="57E58AB4" w14:textId="77777777" w:rsidR="00AD0B0D" w:rsidRPr="00522B49" w:rsidRDefault="00AD0B0D" w:rsidP="005B724D">
            <w:pPr>
              <w:jc w:val="both"/>
              <w:rPr>
                <w:b/>
                <w:sz w:val="20"/>
                <w:szCs w:val="20"/>
              </w:rPr>
            </w:pPr>
          </w:p>
          <w:p w14:paraId="1C071228" w14:textId="77777777" w:rsidR="00AD0B0D" w:rsidRPr="00522B49" w:rsidRDefault="00AD0B0D" w:rsidP="005B724D">
            <w:pPr>
              <w:jc w:val="both"/>
              <w:rPr>
                <w:b/>
                <w:sz w:val="20"/>
                <w:szCs w:val="20"/>
              </w:rPr>
            </w:pPr>
          </w:p>
          <w:p w14:paraId="5650382F" w14:textId="77777777" w:rsidR="00AD0B0D" w:rsidRPr="00522B49" w:rsidRDefault="00AD0B0D" w:rsidP="005B724D">
            <w:pPr>
              <w:jc w:val="both"/>
              <w:rPr>
                <w:b/>
                <w:sz w:val="20"/>
                <w:szCs w:val="20"/>
              </w:rPr>
            </w:pPr>
          </w:p>
          <w:p w14:paraId="5E8850FE" w14:textId="77777777" w:rsidR="00AD0B0D" w:rsidRPr="00522B49" w:rsidRDefault="00AD0B0D" w:rsidP="005B724D">
            <w:pPr>
              <w:jc w:val="both"/>
              <w:rPr>
                <w:b/>
                <w:sz w:val="20"/>
                <w:szCs w:val="20"/>
              </w:rPr>
            </w:pPr>
          </w:p>
          <w:p w14:paraId="2E980C06" w14:textId="77777777" w:rsidR="00AD0B0D" w:rsidRPr="00522B49" w:rsidRDefault="00AD0B0D" w:rsidP="005B724D">
            <w:pPr>
              <w:jc w:val="both"/>
              <w:rPr>
                <w:b/>
                <w:sz w:val="20"/>
                <w:szCs w:val="20"/>
              </w:rPr>
            </w:pPr>
          </w:p>
          <w:p w14:paraId="1A11FD4D" w14:textId="77777777" w:rsidR="00AD0B0D" w:rsidRPr="00522B49" w:rsidRDefault="00AD0B0D" w:rsidP="005B724D">
            <w:pPr>
              <w:jc w:val="both"/>
              <w:rPr>
                <w:b/>
                <w:sz w:val="20"/>
                <w:szCs w:val="20"/>
              </w:rPr>
            </w:pPr>
          </w:p>
          <w:p w14:paraId="3F2F3283" w14:textId="77777777" w:rsidR="00AD0B0D" w:rsidRPr="00522B49" w:rsidRDefault="00AD0B0D" w:rsidP="005B724D">
            <w:pPr>
              <w:jc w:val="both"/>
              <w:rPr>
                <w:b/>
                <w:sz w:val="20"/>
                <w:szCs w:val="20"/>
              </w:rPr>
            </w:pPr>
          </w:p>
          <w:p w14:paraId="10B1A6A2" w14:textId="77777777" w:rsidR="00AD0B0D" w:rsidRPr="00522B49" w:rsidRDefault="00AD0B0D" w:rsidP="005B724D">
            <w:pPr>
              <w:jc w:val="both"/>
              <w:rPr>
                <w:b/>
                <w:sz w:val="20"/>
                <w:szCs w:val="20"/>
              </w:rPr>
            </w:pPr>
          </w:p>
          <w:p w14:paraId="0A523C91" w14:textId="77777777" w:rsidR="00AD0B0D" w:rsidRPr="00522B49" w:rsidRDefault="00AD0B0D" w:rsidP="005B724D">
            <w:pPr>
              <w:jc w:val="both"/>
              <w:rPr>
                <w:b/>
                <w:sz w:val="20"/>
                <w:szCs w:val="20"/>
              </w:rPr>
            </w:pPr>
          </w:p>
          <w:p w14:paraId="0FEA447F" w14:textId="77777777" w:rsidR="00AD0B0D" w:rsidRPr="00522B49" w:rsidRDefault="00AD0B0D" w:rsidP="005B724D">
            <w:pPr>
              <w:jc w:val="both"/>
              <w:rPr>
                <w:b/>
                <w:sz w:val="20"/>
                <w:szCs w:val="20"/>
              </w:rPr>
            </w:pPr>
          </w:p>
          <w:p w14:paraId="295269FF" w14:textId="77777777" w:rsidR="00AD0B0D" w:rsidRPr="00522B49" w:rsidRDefault="00AD0B0D" w:rsidP="005B724D">
            <w:pPr>
              <w:jc w:val="both"/>
              <w:rPr>
                <w:b/>
                <w:sz w:val="20"/>
                <w:szCs w:val="20"/>
              </w:rPr>
            </w:pPr>
          </w:p>
          <w:p w14:paraId="59B91568" w14:textId="77777777" w:rsidR="00AD0B0D" w:rsidRPr="00522B49" w:rsidRDefault="00AD0B0D" w:rsidP="005B724D">
            <w:pPr>
              <w:jc w:val="both"/>
              <w:rPr>
                <w:b/>
                <w:sz w:val="20"/>
                <w:szCs w:val="20"/>
              </w:rPr>
            </w:pPr>
          </w:p>
          <w:p w14:paraId="2C771258" w14:textId="77777777" w:rsidR="00AD0B0D" w:rsidRPr="00522B49" w:rsidRDefault="00AD0B0D" w:rsidP="005B724D">
            <w:pPr>
              <w:jc w:val="both"/>
              <w:rPr>
                <w:b/>
                <w:sz w:val="20"/>
                <w:szCs w:val="20"/>
              </w:rPr>
            </w:pPr>
          </w:p>
          <w:p w14:paraId="6F079275" w14:textId="77777777" w:rsidR="00AD0B0D" w:rsidRPr="00522B49" w:rsidRDefault="00AD0B0D" w:rsidP="005B724D">
            <w:pPr>
              <w:jc w:val="both"/>
              <w:rPr>
                <w:b/>
                <w:sz w:val="20"/>
                <w:szCs w:val="20"/>
              </w:rPr>
            </w:pPr>
          </w:p>
          <w:p w14:paraId="108A8034" w14:textId="77777777" w:rsidR="00AD0B0D" w:rsidRPr="00522B49" w:rsidRDefault="00AD0B0D" w:rsidP="005B724D">
            <w:pPr>
              <w:jc w:val="both"/>
              <w:rPr>
                <w:b/>
                <w:sz w:val="20"/>
                <w:szCs w:val="20"/>
              </w:rPr>
            </w:pPr>
          </w:p>
          <w:p w14:paraId="2C64FB5F" w14:textId="77777777" w:rsidR="00AD0B0D" w:rsidRPr="00522B49" w:rsidRDefault="00AD0B0D" w:rsidP="005B724D">
            <w:pPr>
              <w:jc w:val="both"/>
              <w:rPr>
                <w:b/>
                <w:sz w:val="20"/>
                <w:szCs w:val="20"/>
              </w:rPr>
            </w:pPr>
          </w:p>
          <w:p w14:paraId="390C32FE" w14:textId="77777777" w:rsidR="00AD0B0D" w:rsidRPr="00522B49" w:rsidRDefault="00AD0B0D" w:rsidP="005B724D">
            <w:pPr>
              <w:jc w:val="both"/>
              <w:rPr>
                <w:b/>
                <w:sz w:val="20"/>
                <w:szCs w:val="20"/>
              </w:rPr>
            </w:pPr>
          </w:p>
          <w:p w14:paraId="240D1F0E" w14:textId="77777777" w:rsidR="00AD0B0D" w:rsidRPr="00522B49" w:rsidRDefault="00AD0B0D" w:rsidP="005B724D">
            <w:pPr>
              <w:jc w:val="both"/>
              <w:rPr>
                <w:b/>
                <w:sz w:val="20"/>
                <w:szCs w:val="20"/>
              </w:rPr>
            </w:pPr>
          </w:p>
          <w:p w14:paraId="266D1B54" w14:textId="77777777" w:rsidR="00AD0B0D" w:rsidRPr="00522B49" w:rsidRDefault="00AD0B0D" w:rsidP="005B724D">
            <w:pPr>
              <w:jc w:val="both"/>
              <w:rPr>
                <w:b/>
                <w:sz w:val="20"/>
                <w:szCs w:val="20"/>
              </w:rPr>
            </w:pPr>
          </w:p>
          <w:p w14:paraId="42BE24AE" w14:textId="77777777" w:rsidR="00AD0B0D" w:rsidRPr="00522B49" w:rsidRDefault="00AD0B0D" w:rsidP="005B724D">
            <w:pPr>
              <w:jc w:val="both"/>
              <w:rPr>
                <w:b/>
                <w:sz w:val="20"/>
                <w:szCs w:val="20"/>
              </w:rPr>
            </w:pPr>
          </w:p>
          <w:p w14:paraId="139205C6" w14:textId="77777777" w:rsidR="00AD0B0D" w:rsidRPr="00522B49" w:rsidRDefault="00AD0B0D" w:rsidP="005B724D">
            <w:pPr>
              <w:jc w:val="both"/>
              <w:rPr>
                <w:b/>
                <w:sz w:val="20"/>
                <w:szCs w:val="20"/>
              </w:rPr>
            </w:pPr>
          </w:p>
          <w:p w14:paraId="63F4393F" w14:textId="77777777" w:rsidR="00AD0B0D" w:rsidRPr="00522B49" w:rsidRDefault="00AD0B0D" w:rsidP="005B724D">
            <w:pPr>
              <w:jc w:val="both"/>
              <w:rPr>
                <w:b/>
                <w:sz w:val="20"/>
                <w:szCs w:val="20"/>
              </w:rPr>
            </w:pPr>
          </w:p>
          <w:p w14:paraId="2B450832" w14:textId="77777777" w:rsidR="00AD0B0D" w:rsidRPr="00522B49" w:rsidRDefault="00AD0B0D" w:rsidP="005B724D">
            <w:pPr>
              <w:jc w:val="both"/>
              <w:rPr>
                <w:b/>
                <w:sz w:val="20"/>
                <w:szCs w:val="20"/>
              </w:rPr>
            </w:pPr>
          </w:p>
          <w:p w14:paraId="125825A2" w14:textId="77777777" w:rsidR="00AD0B0D" w:rsidRPr="00522B49" w:rsidRDefault="00AD0B0D" w:rsidP="005B724D">
            <w:pPr>
              <w:jc w:val="both"/>
              <w:rPr>
                <w:b/>
                <w:sz w:val="20"/>
                <w:szCs w:val="20"/>
              </w:rPr>
            </w:pPr>
          </w:p>
          <w:p w14:paraId="5AA8658E" w14:textId="77777777" w:rsidR="00AD0B0D" w:rsidRPr="00522B49" w:rsidRDefault="00AD0B0D" w:rsidP="005B724D">
            <w:pPr>
              <w:jc w:val="both"/>
              <w:rPr>
                <w:b/>
                <w:sz w:val="20"/>
                <w:szCs w:val="20"/>
              </w:rPr>
            </w:pPr>
          </w:p>
          <w:p w14:paraId="094CF126" w14:textId="77777777" w:rsidR="00AD0B0D" w:rsidRPr="00522B49" w:rsidRDefault="00AD0B0D" w:rsidP="005B724D">
            <w:pPr>
              <w:jc w:val="both"/>
              <w:rPr>
                <w:b/>
                <w:sz w:val="20"/>
                <w:szCs w:val="20"/>
              </w:rPr>
            </w:pPr>
          </w:p>
          <w:p w14:paraId="67CBFC3E" w14:textId="77777777" w:rsidR="00AD0B0D" w:rsidRPr="00522B49" w:rsidRDefault="00AD0B0D" w:rsidP="005B724D">
            <w:pPr>
              <w:jc w:val="both"/>
              <w:rPr>
                <w:b/>
                <w:sz w:val="20"/>
                <w:szCs w:val="20"/>
              </w:rPr>
            </w:pPr>
          </w:p>
          <w:p w14:paraId="1798D4A1" w14:textId="77777777" w:rsidR="00AD0B0D" w:rsidRPr="00522B49" w:rsidRDefault="00AD0B0D" w:rsidP="005B724D">
            <w:pPr>
              <w:jc w:val="both"/>
              <w:rPr>
                <w:b/>
                <w:sz w:val="20"/>
                <w:szCs w:val="20"/>
              </w:rPr>
            </w:pPr>
          </w:p>
          <w:p w14:paraId="5D21F2DD" w14:textId="77777777" w:rsidR="00AD0B0D" w:rsidRPr="00522B49" w:rsidRDefault="00AD0B0D" w:rsidP="005B724D">
            <w:pPr>
              <w:jc w:val="both"/>
              <w:rPr>
                <w:b/>
                <w:sz w:val="20"/>
                <w:szCs w:val="20"/>
              </w:rPr>
            </w:pPr>
          </w:p>
          <w:p w14:paraId="7A6EE1F9" w14:textId="77777777" w:rsidR="00AD0B0D" w:rsidRPr="00522B49" w:rsidRDefault="00AD0B0D" w:rsidP="005B724D">
            <w:pPr>
              <w:jc w:val="both"/>
              <w:rPr>
                <w:b/>
                <w:sz w:val="20"/>
                <w:szCs w:val="20"/>
              </w:rPr>
            </w:pPr>
          </w:p>
          <w:p w14:paraId="0ADFF78F" w14:textId="77777777" w:rsidR="00AD0B0D" w:rsidRPr="00522B49" w:rsidRDefault="00AD0B0D" w:rsidP="005B724D">
            <w:pPr>
              <w:jc w:val="both"/>
              <w:rPr>
                <w:b/>
                <w:sz w:val="20"/>
                <w:szCs w:val="20"/>
              </w:rPr>
            </w:pPr>
          </w:p>
          <w:p w14:paraId="4D28E438" w14:textId="77777777" w:rsidR="00AD0B0D" w:rsidRPr="00522B49" w:rsidRDefault="00AD0B0D" w:rsidP="005B724D">
            <w:pPr>
              <w:jc w:val="both"/>
              <w:rPr>
                <w:b/>
                <w:sz w:val="20"/>
                <w:szCs w:val="20"/>
              </w:rPr>
            </w:pPr>
          </w:p>
          <w:p w14:paraId="34C805D2" w14:textId="77777777" w:rsidR="00AD0B0D" w:rsidRPr="00522B49" w:rsidRDefault="00AD0B0D" w:rsidP="005B724D">
            <w:pPr>
              <w:jc w:val="both"/>
              <w:rPr>
                <w:b/>
                <w:sz w:val="20"/>
                <w:szCs w:val="20"/>
              </w:rPr>
            </w:pPr>
          </w:p>
          <w:p w14:paraId="78941C15" w14:textId="77777777" w:rsidR="00AD0B0D" w:rsidRPr="00522B49" w:rsidRDefault="00AD0B0D" w:rsidP="005B724D">
            <w:pPr>
              <w:jc w:val="both"/>
              <w:rPr>
                <w:b/>
                <w:sz w:val="20"/>
                <w:szCs w:val="20"/>
              </w:rPr>
            </w:pPr>
          </w:p>
          <w:p w14:paraId="650646D1" w14:textId="77777777" w:rsidR="00AD0B0D" w:rsidRPr="00522B49" w:rsidRDefault="00AD0B0D" w:rsidP="005B724D">
            <w:pPr>
              <w:jc w:val="both"/>
              <w:rPr>
                <w:b/>
                <w:sz w:val="20"/>
                <w:szCs w:val="20"/>
              </w:rPr>
            </w:pPr>
          </w:p>
          <w:p w14:paraId="3CD79D10" w14:textId="77777777" w:rsidR="00AD0B0D" w:rsidRPr="00522B49" w:rsidRDefault="00AD0B0D" w:rsidP="005B724D">
            <w:pPr>
              <w:jc w:val="both"/>
              <w:rPr>
                <w:b/>
                <w:sz w:val="20"/>
                <w:szCs w:val="20"/>
              </w:rPr>
            </w:pPr>
          </w:p>
          <w:p w14:paraId="36B1402F" w14:textId="77777777" w:rsidR="00AD0B0D" w:rsidRPr="00522B49" w:rsidRDefault="00AD0B0D" w:rsidP="005B724D">
            <w:pPr>
              <w:jc w:val="both"/>
              <w:rPr>
                <w:b/>
                <w:sz w:val="20"/>
                <w:szCs w:val="20"/>
              </w:rPr>
            </w:pPr>
          </w:p>
          <w:p w14:paraId="48F82EF4" w14:textId="77777777" w:rsidR="00AD0B0D" w:rsidRPr="00522B49" w:rsidRDefault="00AD0B0D" w:rsidP="005B724D">
            <w:pPr>
              <w:jc w:val="both"/>
              <w:rPr>
                <w:b/>
                <w:sz w:val="20"/>
                <w:szCs w:val="20"/>
              </w:rPr>
            </w:pPr>
          </w:p>
          <w:p w14:paraId="742E2559" w14:textId="77777777" w:rsidR="00AD0B0D" w:rsidRPr="00522B49" w:rsidRDefault="00AD0B0D" w:rsidP="005B724D">
            <w:pPr>
              <w:jc w:val="both"/>
              <w:rPr>
                <w:b/>
                <w:sz w:val="20"/>
                <w:szCs w:val="20"/>
              </w:rPr>
            </w:pPr>
          </w:p>
          <w:p w14:paraId="295BB7F3" w14:textId="77777777" w:rsidR="00AD0B0D" w:rsidRPr="00522B49" w:rsidRDefault="00AD0B0D" w:rsidP="005B724D">
            <w:pPr>
              <w:jc w:val="both"/>
              <w:rPr>
                <w:b/>
                <w:sz w:val="20"/>
                <w:szCs w:val="20"/>
              </w:rPr>
            </w:pPr>
          </w:p>
          <w:p w14:paraId="3EACBF6B" w14:textId="77777777" w:rsidR="00AD0B0D" w:rsidRPr="00522B49" w:rsidRDefault="00AD0B0D" w:rsidP="005B724D">
            <w:pPr>
              <w:jc w:val="both"/>
              <w:rPr>
                <w:b/>
                <w:sz w:val="20"/>
                <w:szCs w:val="20"/>
              </w:rPr>
            </w:pPr>
          </w:p>
          <w:p w14:paraId="0438330F" w14:textId="77777777" w:rsidR="00AD0B0D" w:rsidRPr="00522B49" w:rsidRDefault="00AD0B0D" w:rsidP="005B724D">
            <w:pPr>
              <w:jc w:val="both"/>
              <w:rPr>
                <w:b/>
                <w:sz w:val="20"/>
                <w:szCs w:val="20"/>
              </w:rPr>
            </w:pPr>
          </w:p>
          <w:p w14:paraId="7B0B68FD" w14:textId="77777777" w:rsidR="00672F7C" w:rsidRPr="00522B49" w:rsidRDefault="00672F7C" w:rsidP="005B724D">
            <w:pPr>
              <w:jc w:val="both"/>
              <w:rPr>
                <w:b/>
                <w:sz w:val="20"/>
                <w:szCs w:val="20"/>
              </w:rPr>
            </w:pPr>
          </w:p>
          <w:p w14:paraId="7FC7A7FE" w14:textId="77777777" w:rsidR="00672F7C" w:rsidRPr="00522B49" w:rsidRDefault="00672F7C" w:rsidP="005B724D">
            <w:pPr>
              <w:jc w:val="both"/>
              <w:rPr>
                <w:b/>
                <w:sz w:val="20"/>
                <w:szCs w:val="20"/>
              </w:rPr>
            </w:pPr>
          </w:p>
          <w:p w14:paraId="2984C5AB" w14:textId="77777777" w:rsidR="00672F7C" w:rsidRPr="00522B49" w:rsidRDefault="00672F7C" w:rsidP="005B724D">
            <w:pPr>
              <w:jc w:val="both"/>
              <w:rPr>
                <w:b/>
                <w:sz w:val="20"/>
                <w:szCs w:val="20"/>
              </w:rPr>
            </w:pPr>
          </w:p>
          <w:p w14:paraId="659FF77A" w14:textId="77777777" w:rsidR="00672F7C" w:rsidRPr="00522B49" w:rsidRDefault="00672F7C" w:rsidP="005B724D">
            <w:pPr>
              <w:jc w:val="both"/>
              <w:rPr>
                <w:b/>
                <w:sz w:val="20"/>
                <w:szCs w:val="20"/>
              </w:rPr>
            </w:pPr>
          </w:p>
          <w:p w14:paraId="44E5F2AA" w14:textId="77777777" w:rsidR="00672F7C" w:rsidRPr="00522B49" w:rsidRDefault="00672F7C" w:rsidP="005B724D">
            <w:pPr>
              <w:jc w:val="both"/>
              <w:rPr>
                <w:b/>
                <w:sz w:val="20"/>
                <w:szCs w:val="20"/>
              </w:rPr>
            </w:pPr>
          </w:p>
          <w:p w14:paraId="449B3A73" w14:textId="77777777" w:rsidR="00672F7C" w:rsidRPr="00522B49" w:rsidRDefault="00672F7C" w:rsidP="005B724D">
            <w:pPr>
              <w:jc w:val="both"/>
              <w:rPr>
                <w:b/>
                <w:sz w:val="20"/>
                <w:szCs w:val="20"/>
              </w:rPr>
            </w:pPr>
          </w:p>
          <w:p w14:paraId="121E2DB0" w14:textId="77777777" w:rsidR="00672F7C" w:rsidRPr="00522B49" w:rsidRDefault="00672F7C" w:rsidP="005B724D">
            <w:pPr>
              <w:jc w:val="both"/>
              <w:rPr>
                <w:b/>
                <w:sz w:val="20"/>
                <w:szCs w:val="20"/>
              </w:rPr>
            </w:pPr>
          </w:p>
          <w:p w14:paraId="2ACB7F99" w14:textId="77777777" w:rsidR="00AD0B0D" w:rsidRPr="00522B49" w:rsidRDefault="00AD0B0D" w:rsidP="005B724D">
            <w:pPr>
              <w:jc w:val="both"/>
              <w:rPr>
                <w:b/>
                <w:sz w:val="20"/>
                <w:szCs w:val="20"/>
              </w:rPr>
            </w:pPr>
          </w:p>
          <w:p w14:paraId="5BEACF12" w14:textId="77777777" w:rsidR="00AD0B0D" w:rsidRPr="00522B49" w:rsidRDefault="00AD0B0D" w:rsidP="005B724D">
            <w:pPr>
              <w:jc w:val="both"/>
              <w:rPr>
                <w:b/>
                <w:sz w:val="20"/>
                <w:szCs w:val="20"/>
              </w:rPr>
            </w:pPr>
          </w:p>
          <w:p w14:paraId="5A16D21C" w14:textId="77777777" w:rsidR="00AD0B0D" w:rsidRPr="00522B49" w:rsidRDefault="00AD0B0D" w:rsidP="005B724D">
            <w:pPr>
              <w:jc w:val="both"/>
              <w:rPr>
                <w:b/>
                <w:sz w:val="20"/>
                <w:szCs w:val="20"/>
              </w:rPr>
            </w:pPr>
          </w:p>
          <w:p w14:paraId="38875D94" w14:textId="77777777" w:rsidR="00AD0B0D" w:rsidRPr="00522B49" w:rsidRDefault="00AD0B0D" w:rsidP="005B724D">
            <w:pPr>
              <w:jc w:val="both"/>
              <w:rPr>
                <w:b/>
                <w:sz w:val="20"/>
                <w:szCs w:val="20"/>
              </w:rPr>
            </w:pPr>
          </w:p>
          <w:p w14:paraId="3C1DD5B3" w14:textId="77777777" w:rsidR="00672F7C" w:rsidRPr="00522B49" w:rsidRDefault="00672F7C" w:rsidP="005B724D">
            <w:pPr>
              <w:jc w:val="both"/>
              <w:rPr>
                <w:b/>
                <w:sz w:val="20"/>
                <w:szCs w:val="20"/>
              </w:rPr>
            </w:pPr>
          </w:p>
          <w:p w14:paraId="5F9C132F" w14:textId="77777777" w:rsidR="00672F7C" w:rsidRPr="00522B49" w:rsidRDefault="00672F7C" w:rsidP="005B724D">
            <w:pPr>
              <w:jc w:val="both"/>
              <w:rPr>
                <w:b/>
                <w:sz w:val="20"/>
                <w:szCs w:val="20"/>
              </w:rPr>
            </w:pPr>
          </w:p>
          <w:p w14:paraId="0198E624" w14:textId="77777777" w:rsidR="00672F7C" w:rsidRPr="00522B49" w:rsidRDefault="00672F7C" w:rsidP="005B724D">
            <w:pPr>
              <w:jc w:val="both"/>
              <w:rPr>
                <w:b/>
                <w:sz w:val="20"/>
                <w:szCs w:val="20"/>
              </w:rPr>
            </w:pPr>
          </w:p>
          <w:p w14:paraId="61C1B46A" w14:textId="77777777" w:rsidR="00672F7C" w:rsidRPr="00522B49" w:rsidRDefault="00672F7C" w:rsidP="005B724D">
            <w:pPr>
              <w:jc w:val="both"/>
              <w:rPr>
                <w:b/>
                <w:sz w:val="20"/>
                <w:szCs w:val="20"/>
              </w:rPr>
            </w:pPr>
          </w:p>
          <w:p w14:paraId="5F332F55" w14:textId="77777777" w:rsidR="00672F7C" w:rsidRPr="00522B49" w:rsidRDefault="00672F7C" w:rsidP="005B724D">
            <w:pPr>
              <w:jc w:val="both"/>
              <w:rPr>
                <w:b/>
                <w:sz w:val="20"/>
                <w:szCs w:val="20"/>
              </w:rPr>
            </w:pPr>
          </w:p>
          <w:p w14:paraId="49ABB99A" w14:textId="77777777" w:rsidR="00672F7C" w:rsidRPr="00522B49" w:rsidRDefault="00672F7C" w:rsidP="005B724D">
            <w:pPr>
              <w:jc w:val="both"/>
              <w:rPr>
                <w:b/>
                <w:sz w:val="20"/>
                <w:szCs w:val="20"/>
              </w:rPr>
            </w:pPr>
          </w:p>
          <w:p w14:paraId="5BFC2E19" w14:textId="77777777" w:rsidR="00AD0B0D" w:rsidRDefault="00AD0B0D" w:rsidP="005B724D">
            <w:pPr>
              <w:jc w:val="both"/>
              <w:rPr>
                <w:b/>
                <w:sz w:val="20"/>
                <w:szCs w:val="20"/>
              </w:rPr>
            </w:pPr>
          </w:p>
          <w:p w14:paraId="07411E4E" w14:textId="77777777" w:rsidR="00BD3718" w:rsidRDefault="00BD3718" w:rsidP="005B724D">
            <w:pPr>
              <w:jc w:val="both"/>
              <w:rPr>
                <w:b/>
                <w:sz w:val="20"/>
                <w:szCs w:val="20"/>
              </w:rPr>
            </w:pPr>
          </w:p>
          <w:p w14:paraId="3884E7CC" w14:textId="77777777" w:rsidR="00BD3718" w:rsidRDefault="00BD3718" w:rsidP="005B724D">
            <w:pPr>
              <w:jc w:val="both"/>
              <w:rPr>
                <w:b/>
                <w:sz w:val="20"/>
                <w:szCs w:val="20"/>
              </w:rPr>
            </w:pPr>
          </w:p>
          <w:p w14:paraId="417BB3F2" w14:textId="77777777" w:rsidR="00BD3718" w:rsidRDefault="00BD3718" w:rsidP="005B724D">
            <w:pPr>
              <w:jc w:val="both"/>
              <w:rPr>
                <w:b/>
                <w:sz w:val="20"/>
                <w:szCs w:val="20"/>
              </w:rPr>
            </w:pPr>
          </w:p>
          <w:p w14:paraId="0E2BCD98" w14:textId="77777777" w:rsidR="00BD3718" w:rsidRDefault="00BD3718" w:rsidP="005B724D">
            <w:pPr>
              <w:jc w:val="both"/>
              <w:rPr>
                <w:b/>
                <w:sz w:val="20"/>
                <w:szCs w:val="20"/>
              </w:rPr>
            </w:pPr>
          </w:p>
          <w:p w14:paraId="255F5FC7" w14:textId="77777777" w:rsidR="00BD3718" w:rsidRDefault="00BD3718" w:rsidP="005B724D">
            <w:pPr>
              <w:jc w:val="both"/>
              <w:rPr>
                <w:b/>
                <w:sz w:val="20"/>
                <w:szCs w:val="20"/>
              </w:rPr>
            </w:pPr>
          </w:p>
          <w:p w14:paraId="6D7E86CB" w14:textId="77777777" w:rsidR="00BD3718" w:rsidRDefault="00BD3718" w:rsidP="005B724D">
            <w:pPr>
              <w:jc w:val="both"/>
              <w:rPr>
                <w:b/>
                <w:sz w:val="20"/>
                <w:szCs w:val="20"/>
              </w:rPr>
            </w:pPr>
          </w:p>
          <w:p w14:paraId="454F85EC" w14:textId="77777777" w:rsidR="00BD3718" w:rsidRDefault="00BD3718" w:rsidP="005B724D">
            <w:pPr>
              <w:jc w:val="both"/>
              <w:rPr>
                <w:b/>
                <w:sz w:val="20"/>
                <w:szCs w:val="20"/>
              </w:rPr>
            </w:pPr>
          </w:p>
          <w:p w14:paraId="7D68F87B" w14:textId="77777777" w:rsidR="00BD3718" w:rsidRDefault="00BD3718" w:rsidP="005B724D">
            <w:pPr>
              <w:jc w:val="both"/>
              <w:rPr>
                <w:b/>
                <w:sz w:val="20"/>
                <w:szCs w:val="20"/>
              </w:rPr>
            </w:pPr>
          </w:p>
          <w:p w14:paraId="1B2C09C6" w14:textId="77777777" w:rsidR="00BD3718" w:rsidRDefault="00BD3718" w:rsidP="005B724D">
            <w:pPr>
              <w:jc w:val="both"/>
              <w:rPr>
                <w:b/>
                <w:sz w:val="20"/>
                <w:szCs w:val="20"/>
              </w:rPr>
            </w:pPr>
          </w:p>
          <w:p w14:paraId="54400B07" w14:textId="77777777" w:rsidR="00BD3718" w:rsidRDefault="00BD3718" w:rsidP="005B724D">
            <w:pPr>
              <w:jc w:val="both"/>
              <w:rPr>
                <w:b/>
                <w:sz w:val="20"/>
                <w:szCs w:val="20"/>
              </w:rPr>
            </w:pPr>
          </w:p>
          <w:p w14:paraId="24B07B62" w14:textId="77777777" w:rsidR="00BD3718" w:rsidRDefault="00BD3718" w:rsidP="005B724D">
            <w:pPr>
              <w:jc w:val="both"/>
              <w:rPr>
                <w:b/>
                <w:sz w:val="20"/>
                <w:szCs w:val="20"/>
              </w:rPr>
            </w:pPr>
          </w:p>
          <w:p w14:paraId="68AEBA67" w14:textId="77777777" w:rsidR="00BD3718" w:rsidRDefault="00BD3718" w:rsidP="005B724D">
            <w:pPr>
              <w:jc w:val="both"/>
              <w:rPr>
                <w:b/>
                <w:sz w:val="20"/>
                <w:szCs w:val="20"/>
              </w:rPr>
            </w:pPr>
          </w:p>
          <w:p w14:paraId="1FEB8B2C" w14:textId="77777777" w:rsidR="00BD3718" w:rsidRDefault="00BD3718" w:rsidP="005B724D">
            <w:pPr>
              <w:jc w:val="both"/>
              <w:rPr>
                <w:b/>
                <w:sz w:val="20"/>
                <w:szCs w:val="20"/>
              </w:rPr>
            </w:pPr>
          </w:p>
          <w:p w14:paraId="74815729" w14:textId="77777777" w:rsidR="007F352A" w:rsidRPr="00522B49" w:rsidRDefault="007F352A" w:rsidP="005B724D">
            <w:pPr>
              <w:jc w:val="both"/>
              <w:rPr>
                <w:b/>
                <w:sz w:val="20"/>
                <w:szCs w:val="20"/>
              </w:rPr>
            </w:pPr>
            <w:r w:rsidRPr="00522B49">
              <w:rPr>
                <w:b/>
                <w:sz w:val="20"/>
                <w:szCs w:val="20"/>
              </w:rPr>
              <w:t>Рівненська область</w:t>
            </w:r>
          </w:p>
          <w:p w14:paraId="20F9B72F" w14:textId="77777777" w:rsidR="007F352A" w:rsidRPr="00522B49" w:rsidRDefault="007F352A" w:rsidP="005B724D">
            <w:pPr>
              <w:jc w:val="both"/>
              <w:rPr>
                <w:sz w:val="20"/>
                <w:szCs w:val="20"/>
              </w:rPr>
            </w:pPr>
            <w:r w:rsidRPr="00522B49">
              <w:rPr>
                <w:sz w:val="20"/>
                <w:szCs w:val="20"/>
              </w:rPr>
              <w:t>957070,8</w:t>
            </w:r>
          </w:p>
          <w:p w14:paraId="26F54025" w14:textId="77777777" w:rsidR="007F352A" w:rsidRPr="00522B49" w:rsidRDefault="007F352A" w:rsidP="005B724D">
            <w:pPr>
              <w:jc w:val="both"/>
              <w:rPr>
                <w:sz w:val="20"/>
                <w:szCs w:val="20"/>
              </w:rPr>
            </w:pPr>
          </w:p>
          <w:p w14:paraId="29AA9C84" w14:textId="77777777" w:rsidR="007F352A" w:rsidRPr="00522B49" w:rsidRDefault="007F352A" w:rsidP="005B724D">
            <w:pPr>
              <w:jc w:val="both"/>
              <w:rPr>
                <w:sz w:val="20"/>
                <w:szCs w:val="20"/>
              </w:rPr>
            </w:pPr>
          </w:p>
          <w:p w14:paraId="11433BF6" w14:textId="77777777" w:rsidR="007F352A" w:rsidRPr="00522B49" w:rsidRDefault="007F352A" w:rsidP="005B724D">
            <w:pPr>
              <w:jc w:val="both"/>
              <w:rPr>
                <w:sz w:val="20"/>
                <w:szCs w:val="20"/>
              </w:rPr>
            </w:pPr>
          </w:p>
          <w:p w14:paraId="5B601532" w14:textId="77777777" w:rsidR="007F352A" w:rsidRPr="00522B49" w:rsidRDefault="007F352A" w:rsidP="005B724D">
            <w:pPr>
              <w:jc w:val="both"/>
              <w:rPr>
                <w:sz w:val="20"/>
                <w:szCs w:val="20"/>
              </w:rPr>
            </w:pPr>
          </w:p>
          <w:p w14:paraId="101A0E49" w14:textId="77777777" w:rsidR="007F352A" w:rsidRPr="00522B49" w:rsidRDefault="007F352A" w:rsidP="005B724D">
            <w:pPr>
              <w:jc w:val="both"/>
              <w:rPr>
                <w:sz w:val="20"/>
                <w:szCs w:val="20"/>
              </w:rPr>
            </w:pPr>
          </w:p>
          <w:p w14:paraId="52A2C84E" w14:textId="77777777" w:rsidR="007F352A" w:rsidRPr="00522B49" w:rsidRDefault="007F352A" w:rsidP="005B724D">
            <w:pPr>
              <w:jc w:val="both"/>
              <w:rPr>
                <w:sz w:val="20"/>
                <w:szCs w:val="20"/>
              </w:rPr>
            </w:pPr>
          </w:p>
          <w:p w14:paraId="49EB449B" w14:textId="77777777" w:rsidR="007F352A" w:rsidRPr="00522B49" w:rsidRDefault="007F352A" w:rsidP="005B724D">
            <w:pPr>
              <w:jc w:val="both"/>
              <w:rPr>
                <w:sz w:val="20"/>
                <w:szCs w:val="20"/>
              </w:rPr>
            </w:pPr>
          </w:p>
          <w:p w14:paraId="61B3DA34" w14:textId="77777777" w:rsidR="007F352A" w:rsidRPr="00522B49" w:rsidRDefault="007F352A" w:rsidP="005B724D">
            <w:pPr>
              <w:jc w:val="both"/>
              <w:rPr>
                <w:sz w:val="20"/>
                <w:szCs w:val="20"/>
              </w:rPr>
            </w:pPr>
          </w:p>
          <w:p w14:paraId="4BC6EC4F" w14:textId="77777777" w:rsidR="007F352A" w:rsidRPr="00522B49" w:rsidRDefault="007F352A" w:rsidP="005B724D">
            <w:pPr>
              <w:jc w:val="both"/>
              <w:rPr>
                <w:sz w:val="20"/>
                <w:szCs w:val="20"/>
              </w:rPr>
            </w:pPr>
          </w:p>
          <w:p w14:paraId="2964705C" w14:textId="77777777" w:rsidR="007F352A" w:rsidRPr="00522B49" w:rsidRDefault="007F352A" w:rsidP="005B724D">
            <w:pPr>
              <w:jc w:val="both"/>
              <w:rPr>
                <w:sz w:val="20"/>
                <w:szCs w:val="20"/>
              </w:rPr>
            </w:pPr>
          </w:p>
          <w:p w14:paraId="0D375536" w14:textId="77777777" w:rsidR="007F352A" w:rsidRPr="00522B49" w:rsidRDefault="007F352A" w:rsidP="005B724D">
            <w:pPr>
              <w:jc w:val="both"/>
              <w:rPr>
                <w:sz w:val="20"/>
                <w:szCs w:val="20"/>
              </w:rPr>
            </w:pPr>
          </w:p>
          <w:p w14:paraId="1ECCBFA7" w14:textId="77777777" w:rsidR="007F352A" w:rsidRPr="00522B49" w:rsidRDefault="007F352A" w:rsidP="005B724D">
            <w:pPr>
              <w:jc w:val="both"/>
              <w:rPr>
                <w:sz w:val="20"/>
                <w:szCs w:val="20"/>
              </w:rPr>
            </w:pPr>
          </w:p>
          <w:p w14:paraId="2FE124A3" w14:textId="77777777" w:rsidR="007F352A" w:rsidRPr="00522B49" w:rsidRDefault="007F352A" w:rsidP="005B724D">
            <w:pPr>
              <w:jc w:val="both"/>
              <w:rPr>
                <w:b/>
                <w:sz w:val="20"/>
                <w:szCs w:val="20"/>
              </w:rPr>
            </w:pPr>
          </w:p>
        </w:tc>
        <w:tc>
          <w:tcPr>
            <w:tcW w:w="1276" w:type="dxa"/>
          </w:tcPr>
          <w:p w14:paraId="6B47592E" w14:textId="77777777" w:rsidR="007F352A" w:rsidRPr="00522B49" w:rsidRDefault="007F352A" w:rsidP="005B724D">
            <w:pPr>
              <w:jc w:val="both"/>
              <w:rPr>
                <w:b/>
                <w:sz w:val="20"/>
                <w:szCs w:val="20"/>
              </w:rPr>
            </w:pPr>
            <w:r w:rsidRPr="00522B49">
              <w:rPr>
                <w:b/>
                <w:sz w:val="20"/>
                <w:szCs w:val="20"/>
              </w:rPr>
              <w:t>Вінницька область</w:t>
            </w:r>
          </w:p>
          <w:p w14:paraId="2B351CFE" w14:textId="77777777" w:rsidR="007F352A" w:rsidRPr="00522B49" w:rsidRDefault="007F352A" w:rsidP="005B724D">
            <w:pPr>
              <w:jc w:val="both"/>
              <w:rPr>
                <w:sz w:val="20"/>
                <w:szCs w:val="20"/>
              </w:rPr>
            </w:pPr>
            <w:r w:rsidRPr="00522B49">
              <w:rPr>
                <w:sz w:val="20"/>
                <w:szCs w:val="20"/>
              </w:rPr>
              <w:t>37201,35</w:t>
            </w:r>
          </w:p>
          <w:p w14:paraId="2FA609AD" w14:textId="77777777" w:rsidR="007F352A" w:rsidRPr="00522B49" w:rsidRDefault="007F352A" w:rsidP="005B724D">
            <w:pPr>
              <w:jc w:val="both"/>
              <w:rPr>
                <w:sz w:val="20"/>
                <w:szCs w:val="20"/>
              </w:rPr>
            </w:pPr>
          </w:p>
          <w:p w14:paraId="0FCDFDAE" w14:textId="77777777" w:rsidR="007F352A" w:rsidRPr="00522B49" w:rsidRDefault="007F352A" w:rsidP="005B724D">
            <w:pPr>
              <w:jc w:val="both"/>
              <w:rPr>
                <w:sz w:val="20"/>
                <w:szCs w:val="20"/>
              </w:rPr>
            </w:pPr>
          </w:p>
          <w:p w14:paraId="6C89A8CA" w14:textId="77777777" w:rsidR="007F352A" w:rsidRPr="00522B49" w:rsidRDefault="007F352A" w:rsidP="005B724D">
            <w:pPr>
              <w:jc w:val="both"/>
              <w:rPr>
                <w:sz w:val="20"/>
                <w:szCs w:val="20"/>
              </w:rPr>
            </w:pPr>
          </w:p>
          <w:p w14:paraId="781D5081" w14:textId="77777777" w:rsidR="007F352A" w:rsidRPr="00522B49" w:rsidRDefault="007F352A" w:rsidP="005B724D">
            <w:pPr>
              <w:jc w:val="both"/>
              <w:rPr>
                <w:sz w:val="20"/>
                <w:szCs w:val="20"/>
              </w:rPr>
            </w:pPr>
          </w:p>
          <w:p w14:paraId="17A66046" w14:textId="77777777" w:rsidR="007F352A" w:rsidRPr="00522B49" w:rsidRDefault="007F352A" w:rsidP="005B724D">
            <w:pPr>
              <w:jc w:val="both"/>
              <w:rPr>
                <w:sz w:val="20"/>
                <w:szCs w:val="20"/>
              </w:rPr>
            </w:pPr>
          </w:p>
          <w:p w14:paraId="64C81733" w14:textId="77777777" w:rsidR="007F352A" w:rsidRPr="00522B49" w:rsidRDefault="007F352A" w:rsidP="005B724D">
            <w:pPr>
              <w:jc w:val="both"/>
              <w:rPr>
                <w:sz w:val="20"/>
                <w:szCs w:val="20"/>
              </w:rPr>
            </w:pPr>
          </w:p>
          <w:p w14:paraId="6B2EDB16" w14:textId="77777777" w:rsidR="007F352A" w:rsidRPr="00522B49" w:rsidRDefault="007F352A" w:rsidP="005B724D">
            <w:pPr>
              <w:jc w:val="both"/>
              <w:rPr>
                <w:sz w:val="20"/>
                <w:szCs w:val="20"/>
              </w:rPr>
            </w:pPr>
          </w:p>
          <w:p w14:paraId="7F97D9D8" w14:textId="77777777" w:rsidR="007F352A" w:rsidRPr="00522B49" w:rsidRDefault="007F352A" w:rsidP="005B724D">
            <w:pPr>
              <w:jc w:val="both"/>
              <w:rPr>
                <w:sz w:val="20"/>
                <w:szCs w:val="20"/>
              </w:rPr>
            </w:pPr>
          </w:p>
          <w:p w14:paraId="7F8D213C" w14:textId="77777777" w:rsidR="007F352A" w:rsidRPr="00522B49" w:rsidRDefault="007F352A" w:rsidP="005B724D">
            <w:pPr>
              <w:jc w:val="both"/>
              <w:rPr>
                <w:sz w:val="20"/>
                <w:szCs w:val="20"/>
              </w:rPr>
            </w:pPr>
          </w:p>
          <w:p w14:paraId="6440FF0B" w14:textId="77777777" w:rsidR="007F352A" w:rsidRPr="00522B49" w:rsidRDefault="007F352A" w:rsidP="005B724D">
            <w:pPr>
              <w:jc w:val="both"/>
              <w:rPr>
                <w:sz w:val="20"/>
                <w:szCs w:val="20"/>
              </w:rPr>
            </w:pPr>
          </w:p>
          <w:p w14:paraId="2C8539C4" w14:textId="77777777" w:rsidR="007F352A" w:rsidRPr="00522B49" w:rsidRDefault="007F352A" w:rsidP="005B724D">
            <w:pPr>
              <w:jc w:val="both"/>
              <w:rPr>
                <w:sz w:val="20"/>
                <w:szCs w:val="20"/>
              </w:rPr>
            </w:pPr>
          </w:p>
          <w:p w14:paraId="0E05D5D8" w14:textId="77777777" w:rsidR="007F352A" w:rsidRPr="00522B49" w:rsidRDefault="007F352A" w:rsidP="005B724D">
            <w:pPr>
              <w:jc w:val="both"/>
              <w:rPr>
                <w:sz w:val="20"/>
                <w:szCs w:val="20"/>
              </w:rPr>
            </w:pPr>
          </w:p>
          <w:p w14:paraId="10E97772" w14:textId="77777777" w:rsidR="007F352A" w:rsidRPr="00522B49" w:rsidRDefault="007F352A" w:rsidP="005B724D">
            <w:pPr>
              <w:jc w:val="both"/>
              <w:rPr>
                <w:sz w:val="20"/>
                <w:szCs w:val="20"/>
              </w:rPr>
            </w:pPr>
          </w:p>
          <w:p w14:paraId="6797F7D3" w14:textId="77777777" w:rsidR="007F352A" w:rsidRPr="00522B49" w:rsidRDefault="007F352A" w:rsidP="005B724D">
            <w:pPr>
              <w:jc w:val="both"/>
              <w:rPr>
                <w:sz w:val="20"/>
                <w:szCs w:val="20"/>
              </w:rPr>
            </w:pPr>
          </w:p>
          <w:p w14:paraId="4C0B4852" w14:textId="77777777" w:rsidR="007F352A" w:rsidRPr="00522B49" w:rsidRDefault="007F352A" w:rsidP="005B724D">
            <w:pPr>
              <w:jc w:val="both"/>
              <w:rPr>
                <w:sz w:val="20"/>
                <w:szCs w:val="20"/>
              </w:rPr>
            </w:pPr>
          </w:p>
          <w:p w14:paraId="67E2567E" w14:textId="77777777" w:rsidR="007F352A" w:rsidRPr="00522B49" w:rsidRDefault="007F352A" w:rsidP="005B724D">
            <w:pPr>
              <w:jc w:val="both"/>
              <w:rPr>
                <w:sz w:val="20"/>
                <w:szCs w:val="20"/>
              </w:rPr>
            </w:pPr>
          </w:p>
          <w:p w14:paraId="711CFE68" w14:textId="77777777" w:rsidR="007F352A" w:rsidRPr="00522B49" w:rsidRDefault="007F352A" w:rsidP="005B724D">
            <w:pPr>
              <w:jc w:val="both"/>
              <w:rPr>
                <w:sz w:val="20"/>
                <w:szCs w:val="20"/>
              </w:rPr>
            </w:pPr>
          </w:p>
          <w:p w14:paraId="0058C56F" w14:textId="77777777" w:rsidR="007F352A" w:rsidRPr="00522B49" w:rsidRDefault="007F352A" w:rsidP="005B724D">
            <w:pPr>
              <w:jc w:val="both"/>
              <w:rPr>
                <w:sz w:val="20"/>
                <w:szCs w:val="20"/>
              </w:rPr>
            </w:pPr>
          </w:p>
          <w:p w14:paraId="689AEB4B" w14:textId="77777777" w:rsidR="007F352A" w:rsidRPr="00522B49" w:rsidRDefault="007F352A" w:rsidP="005B724D">
            <w:pPr>
              <w:jc w:val="both"/>
              <w:rPr>
                <w:sz w:val="20"/>
                <w:szCs w:val="20"/>
              </w:rPr>
            </w:pPr>
          </w:p>
          <w:p w14:paraId="1A419064" w14:textId="77777777" w:rsidR="007F352A" w:rsidRPr="00522B49" w:rsidRDefault="007F352A" w:rsidP="005B724D">
            <w:pPr>
              <w:jc w:val="both"/>
              <w:rPr>
                <w:sz w:val="20"/>
                <w:szCs w:val="20"/>
              </w:rPr>
            </w:pPr>
          </w:p>
          <w:p w14:paraId="604CFCA8" w14:textId="77777777" w:rsidR="007F352A" w:rsidRPr="00522B49" w:rsidRDefault="007F352A" w:rsidP="005B724D">
            <w:pPr>
              <w:jc w:val="both"/>
              <w:rPr>
                <w:sz w:val="20"/>
                <w:szCs w:val="20"/>
              </w:rPr>
            </w:pPr>
          </w:p>
          <w:p w14:paraId="048598F2" w14:textId="77777777" w:rsidR="007F352A" w:rsidRPr="00522B49" w:rsidRDefault="007F352A" w:rsidP="005B724D">
            <w:pPr>
              <w:jc w:val="both"/>
              <w:rPr>
                <w:sz w:val="20"/>
                <w:szCs w:val="20"/>
              </w:rPr>
            </w:pPr>
          </w:p>
          <w:p w14:paraId="14491C36" w14:textId="77777777" w:rsidR="007F352A" w:rsidRPr="00522B49" w:rsidRDefault="007F352A" w:rsidP="005B724D">
            <w:pPr>
              <w:jc w:val="both"/>
              <w:rPr>
                <w:sz w:val="20"/>
                <w:szCs w:val="20"/>
              </w:rPr>
            </w:pPr>
          </w:p>
          <w:p w14:paraId="53CC021B" w14:textId="77777777" w:rsidR="007F352A" w:rsidRPr="00522B49" w:rsidRDefault="007F352A" w:rsidP="005B724D">
            <w:pPr>
              <w:jc w:val="both"/>
              <w:rPr>
                <w:sz w:val="20"/>
                <w:szCs w:val="20"/>
              </w:rPr>
            </w:pPr>
          </w:p>
          <w:p w14:paraId="5479B261" w14:textId="77777777" w:rsidR="007F352A" w:rsidRPr="00522B49" w:rsidRDefault="007F352A" w:rsidP="005B724D">
            <w:pPr>
              <w:jc w:val="both"/>
              <w:rPr>
                <w:sz w:val="20"/>
                <w:szCs w:val="20"/>
              </w:rPr>
            </w:pPr>
          </w:p>
          <w:p w14:paraId="5BBD14A5" w14:textId="77777777" w:rsidR="007F352A" w:rsidRPr="00522B49" w:rsidRDefault="007F352A" w:rsidP="005B724D">
            <w:pPr>
              <w:jc w:val="both"/>
              <w:rPr>
                <w:sz w:val="20"/>
                <w:szCs w:val="20"/>
              </w:rPr>
            </w:pPr>
          </w:p>
          <w:p w14:paraId="7FCDDCDF" w14:textId="77777777" w:rsidR="007F352A" w:rsidRPr="00522B49" w:rsidRDefault="007F352A" w:rsidP="005B724D">
            <w:pPr>
              <w:jc w:val="both"/>
              <w:rPr>
                <w:sz w:val="20"/>
                <w:szCs w:val="20"/>
              </w:rPr>
            </w:pPr>
          </w:p>
          <w:p w14:paraId="179F5C89" w14:textId="77777777" w:rsidR="007F352A" w:rsidRPr="00522B49" w:rsidRDefault="007F352A" w:rsidP="005B724D">
            <w:pPr>
              <w:jc w:val="both"/>
              <w:rPr>
                <w:sz w:val="20"/>
                <w:szCs w:val="20"/>
              </w:rPr>
            </w:pPr>
          </w:p>
          <w:p w14:paraId="57ADC19E" w14:textId="77777777" w:rsidR="007F352A" w:rsidRPr="00522B49" w:rsidRDefault="007F352A" w:rsidP="005B724D">
            <w:pPr>
              <w:jc w:val="both"/>
              <w:rPr>
                <w:sz w:val="20"/>
                <w:szCs w:val="20"/>
              </w:rPr>
            </w:pPr>
          </w:p>
          <w:p w14:paraId="3FE9C009" w14:textId="77777777" w:rsidR="007F352A" w:rsidRPr="00522B49" w:rsidRDefault="007F352A" w:rsidP="005B724D">
            <w:pPr>
              <w:jc w:val="both"/>
              <w:rPr>
                <w:sz w:val="20"/>
                <w:szCs w:val="20"/>
              </w:rPr>
            </w:pPr>
          </w:p>
          <w:p w14:paraId="0578F9DB" w14:textId="77777777" w:rsidR="007F352A" w:rsidRPr="00522B49" w:rsidRDefault="007F352A" w:rsidP="005B724D">
            <w:pPr>
              <w:jc w:val="both"/>
              <w:rPr>
                <w:sz w:val="20"/>
                <w:szCs w:val="20"/>
              </w:rPr>
            </w:pPr>
          </w:p>
          <w:p w14:paraId="0D15FF35" w14:textId="77777777" w:rsidR="007F352A" w:rsidRPr="00522B49" w:rsidRDefault="007F352A" w:rsidP="005B724D">
            <w:pPr>
              <w:jc w:val="both"/>
              <w:rPr>
                <w:sz w:val="20"/>
                <w:szCs w:val="20"/>
              </w:rPr>
            </w:pPr>
          </w:p>
          <w:p w14:paraId="1FEC5405" w14:textId="77777777" w:rsidR="007F352A" w:rsidRPr="00522B49" w:rsidRDefault="007F352A" w:rsidP="005B724D">
            <w:pPr>
              <w:jc w:val="both"/>
              <w:rPr>
                <w:sz w:val="20"/>
                <w:szCs w:val="20"/>
              </w:rPr>
            </w:pPr>
          </w:p>
          <w:p w14:paraId="48600D65" w14:textId="77777777" w:rsidR="007F352A" w:rsidRPr="00522B49" w:rsidRDefault="007F352A" w:rsidP="005B724D">
            <w:pPr>
              <w:jc w:val="both"/>
              <w:rPr>
                <w:sz w:val="20"/>
                <w:szCs w:val="20"/>
              </w:rPr>
            </w:pPr>
          </w:p>
          <w:p w14:paraId="27EEC3C5" w14:textId="77777777" w:rsidR="007F352A" w:rsidRPr="00522B49" w:rsidRDefault="007F352A" w:rsidP="005B724D">
            <w:pPr>
              <w:jc w:val="both"/>
              <w:rPr>
                <w:sz w:val="20"/>
                <w:szCs w:val="20"/>
              </w:rPr>
            </w:pPr>
          </w:p>
          <w:p w14:paraId="0DD91B82" w14:textId="77777777" w:rsidR="007F352A" w:rsidRPr="00522B49" w:rsidRDefault="007F352A" w:rsidP="005B724D">
            <w:pPr>
              <w:jc w:val="both"/>
              <w:rPr>
                <w:sz w:val="20"/>
                <w:szCs w:val="20"/>
              </w:rPr>
            </w:pPr>
          </w:p>
          <w:p w14:paraId="5D0113E1" w14:textId="77777777" w:rsidR="007F352A" w:rsidRPr="00522B49" w:rsidRDefault="007F352A" w:rsidP="005B724D">
            <w:pPr>
              <w:jc w:val="both"/>
              <w:rPr>
                <w:sz w:val="20"/>
                <w:szCs w:val="20"/>
              </w:rPr>
            </w:pPr>
          </w:p>
          <w:p w14:paraId="0D648DC9" w14:textId="77777777" w:rsidR="007F352A" w:rsidRPr="00522B49" w:rsidRDefault="007F352A" w:rsidP="005B724D">
            <w:pPr>
              <w:jc w:val="both"/>
              <w:rPr>
                <w:sz w:val="20"/>
                <w:szCs w:val="20"/>
              </w:rPr>
            </w:pPr>
          </w:p>
          <w:p w14:paraId="65A012D6" w14:textId="77777777" w:rsidR="007F352A" w:rsidRPr="00522B49" w:rsidRDefault="007F352A" w:rsidP="005B724D">
            <w:pPr>
              <w:jc w:val="both"/>
              <w:rPr>
                <w:sz w:val="20"/>
                <w:szCs w:val="20"/>
              </w:rPr>
            </w:pPr>
          </w:p>
          <w:p w14:paraId="48FF8C22" w14:textId="77777777" w:rsidR="007F352A" w:rsidRPr="00522B49" w:rsidRDefault="007F352A" w:rsidP="005B724D">
            <w:pPr>
              <w:jc w:val="both"/>
              <w:rPr>
                <w:sz w:val="20"/>
                <w:szCs w:val="20"/>
              </w:rPr>
            </w:pPr>
          </w:p>
          <w:p w14:paraId="0EAFDFE1" w14:textId="77777777" w:rsidR="007F352A" w:rsidRPr="00522B49" w:rsidRDefault="007F352A" w:rsidP="005B724D">
            <w:pPr>
              <w:jc w:val="both"/>
              <w:rPr>
                <w:sz w:val="20"/>
                <w:szCs w:val="20"/>
              </w:rPr>
            </w:pPr>
          </w:p>
          <w:p w14:paraId="0C2C60F5" w14:textId="77777777" w:rsidR="007F352A" w:rsidRPr="00522B49" w:rsidRDefault="007F352A" w:rsidP="005B724D">
            <w:pPr>
              <w:jc w:val="both"/>
              <w:rPr>
                <w:sz w:val="20"/>
                <w:szCs w:val="20"/>
              </w:rPr>
            </w:pPr>
          </w:p>
          <w:p w14:paraId="1D903C8C" w14:textId="77777777" w:rsidR="007F352A" w:rsidRPr="00522B49" w:rsidRDefault="007F352A" w:rsidP="005B724D">
            <w:pPr>
              <w:jc w:val="both"/>
              <w:rPr>
                <w:sz w:val="20"/>
                <w:szCs w:val="20"/>
              </w:rPr>
            </w:pPr>
          </w:p>
          <w:p w14:paraId="416F7A69" w14:textId="77777777" w:rsidR="007F352A" w:rsidRPr="00522B49" w:rsidRDefault="007F352A" w:rsidP="005B724D">
            <w:pPr>
              <w:jc w:val="both"/>
              <w:rPr>
                <w:sz w:val="20"/>
                <w:szCs w:val="20"/>
              </w:rPr>
            </w:pPr>
          </w:p>
          <w:p w14:paraId="6CB7E6C8" w14:textId="77777777" w:rsidR="007F352A" w:rsidRPr="00522B49" w:rsidRDefault="007F352A" w:rsidP="005B724D">
            <w:pPr>
              <w:jc w:val="both"/>
              <w:rPr>
                <w:sz w:val="20"/>
                <w:szCs w:val="20"/>
              </w:rPr>
            </w:pPr>
          </w:p>
          <w:p w14:paraId="661D8249" w14:textId="77777777" w:rsidR="007F352A" w:rsidRPr="00522B49" w:rsidRDefault="007F352A" w:rsidP="005B724D">
            <w:pPr>
              <w:jc w:val="both"/>
              <w:rPr>
                <w:sz w:val="20"/>
                <w:szCs w:val="20"/>
              </w:rPr>
            </w:pPr>
          </w:p>
          <w:p w14:paraId="151C1FA3" w14:textId="77777777" w:rsidR="007F352A" w:rsidRPr="00522B49" w:rsidRDefault="007F352A" w:rsidP="005B724D">
            <w:pPr>
              <w:jc w:val="both"/>
              <w:rPr>
                <w:sz w:val="20"/>
                <w:szCs w:val="20"/>
              </w:rPr>
            </w:pPr>
          </w:p>
          <w:p w14:paraId="72F66004" w14:textId="77777777" w:rsidR="007F352A" w:rsidRPr="00522B49" w:rsidRDefault="007F352A" w:rsidP="005B724D">
            <w:pPr>
              <w:jc w:val="both"/>
              <w:rPr>
                <w:sz w:val="20"/>
                <w:szCs w:val="20"/>
              </w:rPr>
            </w:pPr>
          </w:p>
          <w:p w14:paraId="70CE754F" w14:textId="77777777" w:rsidR="007F352A" w:rsidRPr="00522B49" w:rsidRDefault="007F352A" w:rsidP="005B724D">
            <w:pPr>
              <w:jc w:val="both"/>
              <w:rPr>
                <w:sz w:val="20"/>
                <w:szCs w:val="20"/>
              </w:rPr>
            </w:pPr>
          </w:p>
          <w:p w14:paraId="3B773B48" w14:textId="77777777" w:rsidR="007F352A" w:rsidRPr="00522B49" w:rsidRDefault="007F352A" w:rsidP="005B724D">
            <w:pPr>
              <w:jc w:val="both"/>
              <w:rPr>
                <w:sz w:val="20"/>
                <w:szCs w:val="20"/>
              </w:rPr>
            </w:pPr>
          </w:p>
          <w:p w14:paraId="6829FC11" w14:textId="77777777" w:rsidR="007F352A" w:rsidRPr="00522B49" w:rsidRDefault="007F352A" w:rsidP="005B724D">
            <w:pPr>
              <w:jc w:val="both"/>
              <w:rPr>
                <w:sz w:val="20"/>
                <w:szCs w:val="20"/>
              </w:rPr>
            </w:pPr>
          </w:p>
          <w:p w14:paraId="2DB7F9E2" w14:textId="77777777" w:rsidR="007F352A" w:rsidRPr="00522B49" w:rsidRDefault="007F352A" w:rsidP="005B724D">
            <w:pPr>
              <w:jc w:val="both"/>
              <w:rPr>
                <w:sz w:val="20"/>
                <w:szCs w:val="20"/>
              </w:rPr>
            </w:pPr>
          </w:p>
          <w:p w14:paraId="05FA278D" w14:textId="77777777" w:rsidR="007F352A" w:rsidRPr="00522B49" w:rsidRDefault="007F352A" w:rsidP="005B724D">
            <w:pPr>
              <w:jc w:val="both"/>
              <w:rPr>
                <w:sz w:val="20"/>
                <w:szCs w:val="20"/>
              </w:rPr>
            </w:pPr>
          </w:p>
          <w:p w14:paraId="68CBF488" w14:textId="77777777" w:rsidR="007F352A" w:rsidRPr="00522B49" w:rsidRDefault="007F352A" w:rsidP="005B724D">
            <w:pPr>
              <w:jc w:val="both"/>
              <w:rPr>
                <w:sz w:val="20"/>
                <w:szCs w:val="20"/>
              </w:rPr>
            </w:pPr>
          </w:p>
          <w:p w14:paraId="7370FAF7" w14:textId="77777777" w:rsidR="007F352A" w:rsidRPr="00522B49" w:rsidRDefault="007F352A" w:rsidP="005B724D">
            <w:pPr>
              <w:jc w:val="both"/>
              <w:rPr>
                <w:sz w:val="20"/>
                <w:szCs w:val="20"/>
              </w:rPr>
            </w:pPr>
          </w:p>
          <w:p w14:paraId="5058D5B5" w14:textId="77777777" w:rsidR="007F352A" w:rsidRPr="00522B49" w:rsidRDefault="007F352A" w:rsidP="005B724D">
            <w:pPr>
              <w:jc w:val="both"/>
              <w:rPr>
                <w:sz w:val="20"/>
                <w:szCs w:val="20"/>
              </w:rPr>
            </w:pPr>
          </w:p>
          <w:p w14:paraId="7B0B63E1" w14:textId="77777777" w:rsidR="007F352A" w:rsidRPr="00522B49" w:rsidRDefault="007F352A" w:rsidP="005B724D">
            <w:pPr>
              <w:jc w:val="both"/>
              <w:rPr>
                <w:sz w:val="20"/>
                <w:szCs w:val="20"/>
              </w:rPr>
            </w:pPr>
          </w:p>
          <w:p w14:paraId="7F03BADA" w14:textId="77777777" w:rsidR="007F352A" w:rsidRPr="00522B49" w:rsidRDefault="007F352A" w:rsidP="005B724D">
            <w:pPr>
              <w:jc w:val="both"/>
              <w:rPr>
                <w:sz w:val="20"/>
                <w:szCs w:val="20"/>
              </w:rPr>
            </w:pPr>
          </w:p>
          <w:p w14:paraId="4D2430CF" w14:textId="77777777" w:rsidR="007F352A" w:rsidRPr="00522B49" w:rsidRDefault="007F352A" w:rsidP="005B724D">
            <w:pPr>
              <w:jc w:val="both"/>
              <w:rPr>
                <w:sz w:val="20"/>
                <w:szCs w:val="20"/>
              </w:rPr>
            </w:pPr>
          </w:p>
          <w:p w14:paraId="00715988" w14:textId="77777777" w:rsidR="007F352A" w:rsidRPr="00522B49" w:rsidRDefault="007F352A" w:rsidP="005B724D">
            <w:pPr>
              <w:jc w:val="both"/>
              <w:rPr>
                <w:sz w:val="20"/>
                <w:szCs w:val="20"/>
              </w:rPr>
            </w:pPr>
          </w:p>
          <w:p w14:paraId="17847234" w14:textId="77777777" w:rsidR="007F352A" w:rsidRPr="00522B49" w:rsidRDefault="007F352A" w:rsidP="005B724D">
            <w:pPr>
              <w:jc w:val="both"/>
              <w:rPr>
                <w:sz w:val="20"/>
                <w:szCs w:val="20"/>
              </w:rPr>
            </w:pPr>
          </w:p>
          <w:p w14:paraId="4F1DE66B" w14:textId="77777777" w:rsidR="007F352A" w:rsidRPr="00522B49" w:rsidRDefault="007F352A" w:rsidP="005B724D">
            <w:pPr>
              <w:jc w:val="both"/>
              <w:rPr>
                <w:sz w:val="20"/>
                <w:szCs w:val="20"/>
              </w:rPr>
            </w:pPr>
          </w:p>
          <w:p w14:paraId="491D7EAF" w14:textId="77777777" w:rsidR="007F352A" w:rsidRPr="00522B49" w:rsidRDefault="007F352A" w:rsidP="005B724D">
            <w:pPr>
              <w:jc w:val="both"/>
              <w:rPr>
                <w:sz w:val="20"/>
                <w:szCs w:val="20"/>
              </w:rPr>
            </w:pPr>
          </w:p>
          <w:p w14:paraId="0B91DFA3" w14:textId="77777777" w:rsidR="007F352A" w:rsidRPr="00522B49" w:rsidRDefault="007F352A" w:rsidP="005B724D">
            <w:pPr>
              <w:jc w:val="both"/>
              <w:rPr>
                <w:sz w:val="20"/>
                <w:szCs w:val="20"/>
              </w:rPr>
            </w:pPr>
          </w:p>
          <w:p w14:paraId="763D1E71" w14:textId="77777777" w:rsidR="007F352A" w:rsidRPr="00522B49" w:rsidRDefault="007F352A" w:rsidP="005B724D">
            <w:pPr>
              <w:jc w:val="both"/>
              <w:rPr>
                <w:sz w:val="20"/>
                <w:szCs w:val="20"/>
              </w:rPr>
            </w:pPr>
          </w:p>
          <w:p w14:paraId="21C5D807" w14:textId="77777777" w:rsidR="007F352A" w:rsidRPr="00522B49" w:rsidRDefault="007F352A" w:rsidP="005B724D">
            <w:pPr>
              <w:jc w:val="both"/>
              <w:rPr>
                <w:sz w:val="20"/>
                <w:szCs w:val="20"/>
              </w:rPr>
            </w:pPr>
          </w:p>
          <w:p w14:paraId="3DFD4B80" w14:textId="77777777" w:rsidR="007F352A" w:rsidRPr="00522B49" w:rsidRDefault="007F352A" w:rsidP="005B724D">
            <w:pPr>
              <w:jc w:val="both"/>
              <w:rPr>
                <w:sz w:val="20"/>
                <w:szCs w:val="20"/>
              </w:rPr>
            </w:pPr>
          </w:p>
          <w:p w14:paraId="394647DD" w14:textId="77777777" w:rsidR="007F352A" w:rsidRPr="00522B49" w:rsidRDefault="007F352A" w:rsidP="005B724D">
            <w:pPr>
              <w:jc w:val="both"/>
              <w:rPr>
                <w:sz w:val="20"/>
                <w:szCs w:val="20"/>
              </w:rPr>
            </w:pPr>
          </w:p>
          <w:p w14:paraId="583FC55F" w14:textId="77777777" w:rsidR="007F352A" w:rsidRPr="00522B49" w:rsidRDefault="007F352A" w:rsidP="005B724D">
            <w:pPr>
              <w:jc w:val="both"/>
              <w:rPr>
                <w:sz w:val="20"/>
                <w:szCs w:val="20"/>
              </w:rPr>
            </w:pPr>
          </w:p>
          <w:p w14:paraId="2183B06B" w14:textId="77777777" w:rsidR="007F352A" w:rsidRPr="00522B49" w:rsidRDefault="007F352A" w:rsidP="005B724D">
            <w:pPr>
              <w:jc w:val="both"/>
              <w:rPr>
                <w:sz w:val="20"/>
                <w:szCs w:val="20"/>
              </w:rPr>
            </w:pPr>
          </w:p>
          <w:p w14:paraId="5413C9B8" w14:textId="77777777" w:rsidR="007F352A" w:rsidRPr="00522B49" w:rsidRDefault="007F352A" w:rsidP="005B724D">
            <w:pPr>
              <w:jc w:val="both"/>
              <w:rPr>
                <w:sz w:val="20"/>
                <w:szCs w:val="20"/>
              </w:rPr>
            </w:pPr>
          </w:p>
          <w:p w14:paraId="162E7150" w14:textId="77777777" w:rsidR="007F352A" w:rsidRPr="00522B49" w:rsidRDefault="007F352A" w:rsidP="005B724D">
            <w:pPr>
              <w:jc w:val="both"/>
              <w:rPr>
                <w:sz w:val="20"/>
                <w:szCs w:val="20"/>
              </w:rPr>
            </w:pPr>
          </w:p>
          <w:p w14:paraId="0EBDB8E5" w14:textId="77777777" w:rsidR="007F352A" w:rsidRPr="00522B49" w:rsidRDefault="007F352A" w:rsidP="005B724D">
            <w:pPr>
              <w:jc w:val="both"/>
              <w:rPr>
                <w:sz w:val="20"/>
                <w:szCs w:val="20"/>
              </w:rPr>
            </w:pPr>
          </w:p>
          <w:p w14:paraId="1F6AF0D3" w14:textId="77777777" w:rsidR="007F352A" w:rsidRPr="00522B49" w:rsidRDefault="007F352A" w:rsidP="005B724D">
            <w:pPr>
              <w:jc w:val="both"/>
              <w:rPr>
                <w:sz w:val="20"/>
                <w:szCs w:val="20"/>
              </w:rPr>
            </w:pPr>
          </w:p>
          <w:p w14:paraId="64A59B01" w14:textId="77777777" w:rsidR="007F352A" w:rsidRPr="00522B49" w:rsidRDefault="007F352A" w:rsidP="005B724D">
            <w:pPr>
              <w:jc w:val="both"/>
              <w:rPr>
                <w:sz w:val="20"/>
                <w:szCs w:val="20"/>
              </w:rPr>
            </w:pPr>
          </w:p>
          <w:p w14:paraId="403852B9" w14:textId="77777777" w:rsidR="007F352A" w:rsidRPr="00522B49" w:rsidRDefault="007F352A" w:rsidP="005B724D">
            <w:pPr>
              <w:jc w:val="both"/>
              <w:rPr>
                <w:sz w:val="20"/>
                <w:szCs w:val="20"/>
              </w:rPr>
            </w:pPr>
          </w:p>
          <w:p w14:paraId="4BCA697C" w14:textId="77777777" w:rsidR="007F352A" w:rsidRPr="00522B49" w:rsidRDefault="007F352A" w:rsidP="005B724D">
            <w:pPr>
              <w:jc w:val="both"/>
              <w:rPr>
                <w:sz w:val="20"/>
                <w:szCs w:val="20"/>
              </w:rPr>
            </w:pPr>
          </w:p>
          <w:p w14:paraId="2F3D9191" w14:textId="77777777" w:rsidR="007F352A" w:rsidRPr="00522B49" w:rsidRDefault="007F352A" w:rsidP="005B724D">
            <w:pPr>
              <w:jc w:val="both"/>
              <w:rPr>
                <w:sz w:val="20"/>
                <w:szCs w:val="20"/>
              </w:rPr>
            </w:pPr>
          </w:p>
          <w:p w14:paraId="68062125" w14:textId="77777777" w:rsidR="007F352A" w:rsidRPr="00522B49" w:rsidRDefault="007F352A" w:rsidP="005B724D">
            <w:pPr>
              <w:jc w:val="both"/>
              <w:rPr>
                <w:sz w:val="20"/>
                <w:szCs w:val="20"/>
              </w:rPr>
            </w:pPr>
          </w:p>
          <w:p w14:paraId="4E326E7E" w14:textId="77777777" w:rsidR="007F352A" w:rsidRPr="00522B49" w:rsidRDefault="007F352A" w:rsidP="005B724D">
            <w:pPr>
              <w:jc w:val="both"/>
              <w:rPr>
                <w:sz w:val="20"/>
                <w:szCs w:val="20"/>
              </w:rPr>
            </w:pPr>
          </w:p>
          <w:p w14:paraId="7FC5C0BF" w14:textId="77777777" w:rsidR="007F352A" w:rsidRPr="00522B49" w:rsidRDefault="007F352A" w:rsidP="005B724D">
            <w:pPr>
              <w:jc w:val="both"/>
              <w:rPr>
                <w:sz w:val="20"/>
                <w:szCs w:val="20"/>
              </w:rPr>
            </w:pPr>
          </w:p>
          <w:p w14:paraId="60804B95" w14:textId="77777777" w:rsidR="007F352A" w:rsidRPr="00522B49" w:rsidRDefault="007F352A" w:rsidP="005B724D">
            <w:pPr>
              <w:jc w:val="both"/>
              <w:rPr>
                <w:sz w:val="20"/>
                <w:szCs w:val="20"/>
              </w:rPr>
            </w:pPr>
          </w:p>
          <w:p w14:paraId="34E0780F" w14:textId="77777777" w:rsidR="007F352A" w:rsidRPr="00522B49" w:rsidRDefault="007F352A" w:rsidP="005B724D">
            <w:pPr>
              <w:jc w:val="both"/>
              <w:rPr>
                <w:sz w:val="20"/>
                <w:szCs w:val="20"/>
              </w:rPr>
            </w:pPr>
          </w:p>
          <w:p w14:paraId="226AA4A1" w14:textId="77777777" w:rsidR="007F352A" w:rsidRPr="00522B49" w:rsidRDefault="007F352A" w:rsidP="005B724D">
            <w:pPr>
              <w:jc w:val="both"/>
              <w:rPr>
                <w:sz w:val="20"/>
                <w:szCs w:val="20"/>
              </w:rPr>
            </w:pPr>
          </w:p>
          <w:p w14:paraId="703A6B68" w14:textId="77777777" w:rsidR="007F352A" w:rsidRPr="00522B49" w:rsidRDefault="007F352A" w:rsidP="005B724D">
            <w:pPr>
              <w:jc w:val="both"/>
              <w:rPr>
                <w:sz w:val="20"/>
                <w:szCs w:val="20"/>
              </w:rPr>
            </w:pPr>
          </w:p>
          <w:p w14:paraId="0C377A75" w14:textId="77777777" w:rsidR="007F352A" w:rsidRPr="00522B49" w:rsidRDefault="007F352A" w:rsidP="005B724D">
            <w:pPr>
              <w:jc w:val="both"/>
              <w:rPr>
                <w:sz w:val="20"/>
                <w:szCs w:val="20"/>
              </w:rPr>
            </w:pPr>
          </w:p>
          <w:p w14:paraId="47618FC7" w14:textId="77777777" w:rsidR="007F352A" w:rsidRPr="00522B49" w:rsidRDefault="007F352A" w:rsidP="005B724D">
            <w:pPr>
              <w:jc w:val="both"/>
              <w:rPr>
                <w:sz w:val="20"/>
                <w:szCs w:val="20"/>
              </w:rPr>
            </w:pPr>
          </w:p>
          <w:p w14:paraId="04D5A4C1" w14:textId="77777777" w:rsidR="007F352A" w:rsidRPr="00522B49" w:rsidRDefault="007F352A" w:rsidP="005B724D">
            <w:pPr>
              <w:jc w:val="both"/>
              <w:rPr>
                <w:sz w:val="20"/>
                <w:szCs w:val="20"/>
              </w:rPr>
            </w:pPr>
          </w:p>
          <w:p w14:paraId="131E4354" w14:textId="77777777" w:rsidR="007F352A" w:rsidRPr="00522B49" w:rsidRDefault="007F352A" w:rsidP="005B724D">
            <w:pPr>
              <w:jc w:val="both"/>
              <w:rPr>
                <w:sz w:val="20"/>
                <w:szCs w:val="20"/>
              </w:rPr>
            </w:pPr>
          </w:p>
          <w:p w14:paraId="0B099E5F" w14:textId="77777777" w:rsidR="007F352A" w:rsidRPr="00522B49" w:rsidRDefault="007F352A" w:rsidP="005B724D">
            <w:pPr>
              <w:jc w:val="both"/>
              <w:rPr>
                <w:sz w:val="20"/>
                <w:szCs w:val="20"/>
              </w:rPr>
            </w:pPr>
          </w:p>
          <w:p w14:paraId="0B0D667A" w14:textId="77777777" w:rsidR="007F352A" w:rsidRPr="00522B49" w:rsidRDefault="007F352A" w:rsidP="005B724D">
            <w:pPr>
              <w:jc w:val="both"/>
              <w:rPr>
                <w:sz w:val="20"/>
                <w:szCs w:val="20"/>
              </w:rPr>
            </w:pPr>
          </w:p>
          <w:p w14:paraId="1C210022" w14:textId="77777777" w:rsidR="007F352A" w:rsidRPr="00522B49" w:rsidRDefault="007F352A" w:rsidP="005B724D">
            <w:pPr>
              <w:jc w:val="both"/>
              <w:rPr>
                <w:sz w:val="20"/>
                <w:szCs w:val="20"/>
              </w:rPr>
            </w:pPr>
          </w:p>
          <w:p w14:paraId="390ED977" w14:textId="77777777" w:rsidR="007F352A" w:rsidRPr="00522B49" w:rsidRDefault="007F352A" w:rsidP="005B724D">
            <w:pPr>
              <w:jc w:val="both"/>
              <w:rPr>
                <w:sz w:val="20"/>
                <w:szCs w:val="20"/>
              </w:rPr>
            </w:pPr>
          </w:p>
          <w:p w14:paraId="09B97E27" w14:textId="77777777" w:rsidR="007F352A" w:rsidRPr="00522B49" w:rsidRDefault="007F352A" w:rsidP="005B724D">
            <w:pPr>
              <w:jc w:val="both"/>
              <w:rPr>
                <w:sz w:val="20"/>
                <w:szCs w:val="20"/>
              </w:rPr>
            </w:pPr>
          </w:p>
          <w:p w14:paraId="2C29626E" w14:textId="77777777" w:rsidR="007F352A" w:rsidRPr="00522B49" w:rsidRDefault="007F352A" w:rsidP="005B724D">
            <w:pPr>
              <w:jc w:val="both"/>
              <w:rPr>
                <w:sz w:val="20"/>
                <w:szCs w:val="20"/>
              </w:rPr>
            </w:pPr>
          </w:p>
          <w:p w14:paraId="4AB1DBA5" w14:textId="77777777" w:rsidR="007F352A" w:rsidRPr="00522B49" w:rsidRDefault="007F352A" w:rsidP="005B724D">
            <w:pPr>
              <w:jc w:val="both"/>
              <w:rPr>
                <w:sz w:val="20"/>
                <w:szCs w:val="20"/>
              </w:rPr>
            </w:pPr>
          </w:p>
          <w:p w14:paraId="24441FEF" w14:textId="77777777" w:rsidR="007F352A" w:rsidRPr="00522B49" w:rsidRDefault="007F352A" w:rsidP="005B724D">
            <w:pPr>
              <w:jc w:val="both"/>
              <w:rPr>
                <w:sz w:val="20"/>
                <w:szCs w:val="20"/>
              </w:rPr>
            </w:pPr>
          </w:p>
          <w:p w14:paraId="6489E93E" w14:textId="77777777" w:rsidR="007F352A" w:rsidRPr="00522B49" w:rsidRDefault="007F352A" w:rsidP="005B724D">
            <w:pPr>
              <w:jc w:val="both"/>
              <w:rPr>
                <w:sz w:val="20"/>
                <w:szCs w:val="20"/>
              </w:rPr>
            </w:pPr>
          </w:p>
          <w:p w14:paraId="19C5CC10" w14:textId="77777777" w:rsidR="007F352A" w:rsidRPr="00522B49" w:rsidRDefault="007F352A" w:rsidP="005B724D">
            <w:pPr>
              <w:jc w:val="both"/>
              <w:rPr>
                <w:sz w:val="20"/>
                <w:szCs w:val="20"/>
              </w:rPr>
            </w:pPr>
          </w:p>
          <w:p w14:paraId="543241CD" w14:textId="77777777" w:rsidR="007F352A" w:rsidRPr="00522B49" w:rsidRDefault="007F352A" w:rsidP="005B724D">
            <w:pPr>
              <w:jc w:val="both"/>
              <w:rPr>
                <w:sz w:val="20"/>
                <w:szCs w:val="20"/>
              </w:rPr>
            </w:pPr>
          </w:p>
          <w:p w14:paraId="271333F6" w14:textId="77777777" w:rsidR="007F352A" w:rsidRPr="00522B49" w:rsidRDefault="007F352A" w:rsidP="005B724D">
            <w:pPr>
              <w:jc w:val="both"/>
              <w:rPr>
                <w:sz w:val="20"/>
                <w:szCs w:val="20"/>
              </w:rPr>
            </w:pPr>
          </w:p>
          <w:p w14:paraId="26BD19B8" w14:textId="77777777" w:rsidR="007F352A" w:rsidRPr="00522B49" w:rsidRDefault="007F352A" w:rsidP="005B724D">
            <w:pPr>
              <w:jc w:val="both"/>
              <w:rPr>
                <w:sz w:val="20"/>
                <w:szCs w:val="20"/>
              </w:rPr>
            </w:pPr>
          </w:p>
          <w:p w14:paraId="3F9067E8" w14:textId="77777777" w:rsidR="007F352A" w:rsidRPr="00522B49" w:rsidRDefault="007F352A" w:rsidP="005B724D">
            <w:pPr>
              <w:jc w:val="both"/>
              <w:rPr>
                <w:sz w:val="20"/>
                <w:szCs w:val="20"/>
              </w:rPr>
            </w:pPr>
          </w:p>
          <w:p w14:paraId="21EF14BC" w14:textId="77777777" w:rsidR="007F352A" w:rsidRPr="00522B49" w:rsidRDefault="007F352A" w:rsidP="005B724D">
            <w:pPr>
              <w:jc w:val="both"/>
              <w:rPr>
                <w:sz w:val="20"/>
                <w:szCs w:val="20"/>
              </w:rPr>
            </w:pPr>
          </w:p>
          <w:p w14:paraId="6BFB47E3" w14:textId="77777777" w:rsidR="007F352A" w:rsidRPr="00522B49" w:rsidRDefault="007F352A" w:rsidP="005B724D">
            <w:pPr>
              <w:jc w:val="both"/>
              <w:rPr>
                <w:sz w:val="20"/>
                <w:szCs w:val="20"/>
              </w:rPr>
            </w:pPr>
          </w:p>
          <w:p w14:paraId="2201B645" w14:textId="77777777" w:rsidR="007F352A" w:rsidRPr="00522B49" w:rsidRDefault="007F352A" w:rsidP="005B724D">
            <w:pPr>
              <w:jc w:val="both"/>
              <w:rPr>
                <w:sz w:val="20"/>
                <w:szCs w:val="20"/>
              </w:rPr>
            </w:pPr>
          </w:p>
          <w:p w14:paraId="36BA30A3" w14:textId="77777777" w:rsidR="007F352A" w:rsidRPr="00522B49" w:rsidRDefault="007F352A" w:rsidP="005B724D">
            <w:pPr>
              <w:jc w:val="both"/>
              <w:rPr>
                <w:sz w:val="20"/>
                <w:szCs w:val="20"/>
              </w:rPr>
            </w:pPr>
          </w:p>
          <w:p w14:paraId="1FE8A034" w14:textId="77777777" w:rsidR="007F352A" w:rsidRPr="00522B49" w:rsidRDefault="007F352A" w:rsidP="005B724D">
            <w:pPr>
              <w:jc w:val="both"/>
              <w:rPr>
                <w:sz w:val="20"/>
                <w:szCs w:val="20"/>
              </w:rPr>
            </w:pPr>
          </w:p>
          <w:p w14:paraId="3A56AD34" w14:textId="77777777" w:rsidR="00AD0B0D" w:rsidRPr="00522B49" w:rsidRDefault="00AD0B0D" w:rsidP="005B724D">
            <w:pPr>
              <w:jc w:val="both"/>
              <w:rPr>
                <w:sz w:val="20"/>
                <w:szCs w:val="20"/>
              </w:rPr>
            </w:pPr>
          </w:p>
          <w:p w14:paraId="2A3F7437" w14:textId="77777777" w:rsidR="00AD0B0D" w:rsidRPr="00522B49" w:rsidRDefault="00AD0B0D" w:rsidP="005B724D">
            <w:pPr>
              <w:jc w:val="both"/>
              <w:rPr>
                <w:sz w:val="20"/>
                <w:szCs w:val="20"/>
              </w:rPr>
            </w:pPr>
          </w:p>
          <w:p w14:paraId="5F5A3107" w14:textId="77777777" w:rsidR="00AD0B0D" w:rsidRPr="00522B49" w:rsidRDefault="00AD0B0D" w:rsidP="005B724D">
            <w:pPr>
              <w:jc w:val="both"/>
              <w:rPr>
                <w:sz w:val="20"/>
                <w:szCs w:val="20"/>
              </w:rPr>
            </w:pPr>
          </w:p>
          <w:p w14:paraId="2217CB96" w14:textId="77777777" w:rsidR="00AD0B0D" w:rsidRPr="00522B49" w:rsidRDefault="00AD0B0D" w:rsidP="005B724D">
            <w:pPr>
              <w:jc w:val="both"/>
              <w:rPr>
                <w:sz w:val="20"/>
                <w:szCs w:val="20"/>
              </w:rPr>
            </w:pPr>
          </w:p>
          <w:p w14:paraId="05E9FE81" w14:textId="77777777" w:rsidR="00AD0B0D" w:rsidRPr="00522B49" w:rsidRDefault="00AD0B0D" w:rsidP="005B724D">
            <w:pPr>
              <w:jc w:val="both"/>
              <w:rPr>
                <w:sz w:val="20"/>
                <w:szCs w:val="20"/>
              </w:rPr>
            </w:pPr>
          </w:p>
          <w:p w14:paraId="7CD55980" w14:textId="77777777" w:rsidR="00AD0B0D" w:rsidRPr="00522B49" w:rsidRDefault="00AD0B0D" w:rsidP="005B724D">
            <w:pPr>
              <w:jc w:val="both"/>
              <w:rPr>
                <w:sz w:val="20"/>
                <w:szCs w:val="20"/>
              </w:rPr>
            </w:pPr>
          </w:p>
          <w:p w14:paraId="1FD77E03" w14:textId="77777777" w:rsidR="00AD0B0D" w:rsidRPr="00522B49" w:rsidRDefault="00AD0B0D" w:rsidP="005B724D">
            <w:pPr>
              <w:jc w:val="both"/>
              <w:rPr>
                <w:sz w:val="20"/>
                <w:szCs w:val="20"/>
              </w:rPr>
            </w:pPr>
          </w:p>
          <w:p w14:paraId="2909EBF8" w14:textId="77777777" w:rsidR="00AD0B0D" w:rsidRPr="00522B49" w:rsidRDefault="00AD0B0D" w:rsidP="005B724D">
            <w:pPr>
              <w:jc w:val="both"/>
              <w:rPr>
                <w:sz w:val="20"/>
                <w:szCs w:val="20"/>
              </w:rPr>
            </w:pPr>
          </w:p>
          <w:p w14:paraId="7CAE4961" w14:textId="77777777" w:rsidR="00AD0B0D" w:rsidRPr="00522B49" w:rsidRDefault="00AD0B0D" w:rsidP="005B724D">
            <w:pPr>
              <w:jc w:val="both"/>
              <w:rPr>
                <w:sz w:val="20"/>
                <w:szCs w:val="20"/>
              </w:rPr>
            </w:pPr>
          </w:p>
          <w:p w14:paraId="45420899" w14:textId="77777777" w:rsidR="00AD0B0D" w:rsidRPr="00522B49" w:rsidRDefault="00AD0B0D" w:rsidP="005B724D">
            <w:pPr>
              <w:jc w:val="both"/>
              <w:rPr>
                <w:sz w:val="20"/>
                <w:szCs w:val="20"/>
              </w:rPr>
            </w:pPr>
          </w:p>
          <w:p w14:paraId="1150A0E3" w14:textId="77777777" w:rsidR="00AD0B0D" w:rsidRPr="00522B49" w:rsidRDefault="00AD0B0D" w:rsidP="005B724D">
            <w:pPr>
              <w:jc w:val="both"/>
              <w:rPr>
                <w:sz w:val="20"/>
                <w:szCs w:val="20"/>
              </w:rPr>
            </w:pPr>
          </w:p>
          <w:p w14:paraId="5D38ECFE" w14:textId="77777777" w:rsidR="00AD0B0D" w:rsidRPr="00522B49" w:rsidRDefault="00AD0B0D" w:rsidP="005B724D">
            <w:pPr>
              <w:jc w:val="both"/>
              <w:rPr>
                <w:sz w:val="20"/>
                <w:szCs w:val="20"/>
              </w:rPr>
            </w:pPr>
          </w:p>
          <w:p w14:paraId="6BE8C5E1" w14:textId="77777777" w:rsidR="00AD0B0D" w:rsidRPr="00522B49" w:rsidRDefault="00AD0B0D" w:rsidP="005B724D">
            <w:pPr>
              <w:jc w:val="both"/>
              <w:rPr>
                <w:sz w:val="20"/>
                <w:szCs w:val="20"/>
              </w:rPr>
            </w:pPr>
          </w:p>
          <w:p w14:paraId="5BFC415F" w14:textId="77777777" w:rsidR="00AD0B0D" w:rsidRPr="00522B49" w:rsidRDefault="00AD0B0D" w:rsidP="005B724D">
            <w:pPr>
              <w:jc w:val="both"/>
              <w:rPr>
                <w:sz w:val="20"/>
                <w:szCs w:val="20"/>
              </w:rPr>
            </w:pPr>
          </w:p>
          <w:p w14:paraId="7764C46E" w14:textId="77777777" w:rsidR="00AD0B0D" w:rsidRPr="00522B49" w:rsidRDefault="00AD0B0D" w:rsidP="005B724D">
            <w:pPr>
              <w:jc w:val="both"/>
              <w:rPr>
                <w:sz w:val="20"/>
                <w:szCs w:val="20"/>
              </w:rPr>
            </w:pPr>
          </w:p>
          <w:p w14:paraId="6FD0B7E1" w14:textId="77777777" w:rsidR="00AD0B0D" w:rsidRPr="00522B49" w:rsidRDefault="00AD0B0D" w:rsidP="005B724D">
            <w:pPr>
              <w:jc w:val="both"/>
              <w:rPr>
                <w:sz w:val="20"/>
                <w:szCs w:val="20"/>
              </w:rPr>
            </w:pPr>
          </w:p>
          <w:p w14:paraId="352B1FC3" w14:textId="77777777" w:rsidR="00AD0B0D" w:rsidRPr="00522B49" w:rsidRDefault="00AD0B0D" w:rsidP="005B724D">
            <w:pPr>
              <w:jc w:val="both"/>
              <w:rPr>
                <w:sz w:val="20"/>
                <w:szCs w:val="20"/>
              </w:rPr>
            </w:pPr>
          </w:p>
          <w:p w14:paraId="526E3A67" w14:textId="77777777" w:rsidR="00AD0B0D" w:rsidRPr="00522B49" w:rsidRDefault="00AD0B0D" w:rsidP="005B724D">
            <w:pPr>
              <w:jc w:val="both"/>
              <w:rPr>
                <w:sz w:val="20"/>
                <w:szCs w:val="20"/>
              </w:rPr>
            </w:pPr>
          </w:p>
          <w:p w14:paraId="69C374F5" w14:textId="77777777" w:rsidR="00AD0B0D" w:rsidRPr="00522B49" w:rsidRDefault="00AD0B0D" w:rsidP="005B724D">
            <w:pPr>
              <w:jc w:val="both"/>
              <w:rPr>
                <w:sz w:val="20"/>
                <w:szCs w:val="20"/>
              </w:rPr>
            </w:pPr>
          </w:p>
          <w:p w14:paraId="0A6AB84B" w14:textId="77777777" w:rsidR="00AD0B0D" w:rsidRPr="00522B49" w:rsidRDefault="00AD0B0D" w:rsidP="005B724D">
            <w:pPr>
              <w:jc w:val="both"/>
              <w:rPr>
                <w:sz w:val="20"/>
                <w:szCs w:val="20"/>
              </w:rPr>
            </w:pPr>
          </w:p>
          <w:p w14:paraId="3B2CCE31" w14:textId="77777777" w:rsidR="00AD0B0D" w:rsidRPr="00522B49" w:rsidRDefault="00AD0B0D" w:rsidP="005B724D">
            <w:pPr>
              <w:jc w:val="both"/>
              <w:rPr>
                <w:sz w:val="20"/>
                <w:szCs w:val="20"/>
              </w:rPr>
            </w:pPr>
          </w:p>
          <w:p w14:paraId="40EF0970" w14:textId="77777777" w:rsidR="00AD0B0D" w:rsidRPr="00522B49" w:rsidRDefault="00AD0B0D" w:rsidP="005B724D">
            <w:pPr>
              <w:jc w:val="both"/>
              <w:rPr>
                <w:sz w:val="20"/>
                <w:szCs w:val="20"/>
              </w:rPr>
            </w:pPr>
          </w:p>
          <w:p w14:paraId="2D49ED26" w14:textId="77777777" w:rsidR="00AD0B0D" w:rsidRPr="00522B49" w:rsidRDefault="00AD0B0D" w:rsidP="005B724D">
            <w:pPr>
              <w:jc w:val="both"/>
              <w:rPr>
                <w:sz w:val="20"/>
                <w:szCs w:val="20"/>
              </w:rPr>
            </w:pPr>
          </w:p>
          <w:p w14:paraId="081B8E05" w14:textId="77777777" w:rsidR="00AD0B0D" w:rsidRPr="00522B49" w:rsidRDefault="00AD0B0D" w:rsidP="005B724D">
            <w:pPr>
              <w:jc w:val="both"/>
              <w:rPr>
                <w:sz w:val="20"/>
                <w:szCs w:val="20"/>
              </w:rPr>
            </w:pPr>
          </w:p>
          <w:p w14:paraId="242406AC" w14:textId="77777777" w:rsidR="00AD0B0D" w:rsidRPr="00522B49" w:rsidRDefault="00AD0B0D" w:rsidP="005B724D">
            <w:pPr>
              <w:jc w:val="both"/>
              <w:rPr>
                <w:sz w:val="20"/>
                <w:szCs w:val="20"/>
              </w:rPr>
            </w:pPr>
          </w:p>
          <w:p w14:paraId="1520B873" w14:textId="77777777" w:rsidR="00AD0B0D" w:rsidRPr="00522B49" w:rsidRDefault="00AD0B0D" w:rsidP="005B724D">
            <w:pPr>
              <w:jc w:val="both"/>
              <w:rPr>
                <w:sz w:val="20"/>
                <w:szCs w:val="20"/>
              </w:rPr>
            </w:pPr>
          </w:p>
          <w:p w14:paraId="2350BD97" w14:textId="77777777" w:rsidR="00AD0B0D" w:rsidRPr="00522B49" w:rsidRDefault="00AD0B0D" w:rsidP="005B724D">
            <w:pPr>
              <w:jc w:val="both"/>
              <w:rPr>
                <w:sz w:val="20"/>
                <w:szCs w:val="20"/>
              </w:rPr>
            </w:pPr>
          </w:p>
          <w:p w14:paraId="6B860AF7" w14:textId="77777777" w:rsidR="00AD0B0D" w:rsidRPr="00522B49" w:rsidRDefault="00AD0B0D" w:rsidP="005B724D">
            <w:pPr>
              <w:jc w:val="both"/>
              <w:rPr>
                <w:sz w:val="20"/>
                <w:szCs w:val="20"/>
              </w:rPr>
            </w:pPr>
          </w:p>
          <w:p w14:paraId="105FA004" w14:textId="77777777" w:rsidR="00AD0B0D" w:rsidRPr="00522B49" w:rsidRDefault="00AD0B0D" w:rsidP="005B724D">
            <w:pPr>
              <w:jc w:val="both"/>
              <w:rPr>
                <w:sz w:val="20"/>
                <w:szCs w:val="20"/>
              </w:rPr>
            </w:pPr>
          </w:p>
          <w:p w14:paraId="3F8A7DB7" w14:textId="77777777" w:rsidR="00AD0B0D" w:rsidRPr="00522B49" w:rsidRDefault="00AD0B0D" w:rsidP="005B724D">
            <w:pPr>
              <w:jc w:val="both"/>
              <w:rPr>
                <w:sz w:val="20"/>
                <w:szCs w:val="20"/>
              </w:rPr>
            </w:pPr>
          </w:p>
          <w:p w14:paraId="3F059B2A" w14:textId="77777777" w:rsidR="00AD0B0D" w:rsidRPr="00522B49" w:rsidRDefault="00AD0B0D" w:rsidP="005B724D">
            <w:pPr>
              <w:jc w:val="both"/>
              <w:rPr>
                <w:sz w:val="20"/>
                <w:szCs w:val="20"/>
              </w:rPr>
            </w:pPr>
          </w:p>
          <w:p w14:paraId="551E7140" w14:textId="77777777" w:rsidR="00AD0B0D" w:rsidRPr="00522B49" w:rsidRDefault="00AD0B0D" w:rsidP="005B724D">
            <w:pPr>
              <w:jc w:val="both"/>
              <w:rPr>
                <w:sz w:val="20"/>
                <w:szCs w:val="20"/>
              </w:rPr>
            </w:pPr>
          </w:p>
          <w:p w14:paraId="0BEB79AC" w14:textId="77777777" w:rsidR="00AD0B0D" w:rsidRPr="00522B49" w:rsidRDefault="00AD0B0D" w:rsidP="005B724D">
            <w:pPr>
              <w:jc w:val="both"/>
              <w:rPr>
                <w:sz w:val="20"/>
                <w:szCs w:val="20"/>
              </w:rPr>
            </w:pPr>
          </w:p>
          <w:p w14:paraId="63A771A8" w14:textId="77777777" w:rsidR="00AD0B0D" w:rsidRPr="00522B49" w:rsidRDefault="00AD0B0D" w:rsidP="005B724D">
            <w:pPr>
              <w:jc w:val="both"/>
              <w:rPr>
                <w:sz w:val="20"/>
                <w:szCs w:val="20"/>
              </w:rPr>
            </w:pPr>
          </w:p>
          <w:p w14:paraId="29C02063" w14:textId="77777777" w:rsidR="007F352A" w:rsidRPr="00522B49" w:rsidRDefault="007F352A" w:rsidP="005B724D">
            <w:pPr>
              <w:jc w:val="both"/>
              <w:rPr>
                <w:sz w:val="20"/>
                <w:szCs w:val="20"/>
              </w:rPr>
            </w:pPr>
          </w:p>
          <w:p w14:paraId="4AA72E16" w14:textId="77777777" w:rsidR="007F352A" w:rsidRPr="00522B49" w:rsidRDefault="007F352A" w:rsidP="005B724D">
            <w:pPr>
              <w:jc w:val="both"/>
              <w:rPr>
                <w:sz w:val="20"/>
                <w:szCs w:val="20"/>
              </w:rPr>
            </w:pPr>
          </w:p>
          <w:p w14:paraId="0A9FDDB5" w14:textId="77777777" w:rsidR="00AD0B0D" w:rsidRPr="00522B49" w:rsidRDefault="00AD0B0D" w:rsidP="005B724D">
            <w:pPr>
              <w:jc w:val="both"/>
              <w:rPr>
                <w:sz w:val="20"/>
                <w:szCs w:val="20"/>
              </w:rPr>
            </w:pPr>
          </w:p>
          <w:p w14:paraId="320928D2" w14:textId="77777777" w:rsidR="00AD0B0D" w:rsidRPr="00522B49" w:rsidRDefault="00AD0B0D" w:rsidP="005B724D">
            <w:pPr>
              <w:jc w:val="both"/>
              <w:rPr>
                <w:sz w:val="20"/>
                <w:szCs w:val="20"/>
              </w:rPr>
            </w:pPr>
          </w:p>
          <w:p w14:paraId="246FBF61" w14:textId="77777777" w:rsidR="00AD0B0D" w:rsidRPr="00522B49" w:rsidRDefault="00AD0B0D" w:rsidP="005B724D">
            <w:pPr>
              <w:jc w:val="both"/>
              <w:rPr>
                <w:sz w:val="20"/>
                <w:szCs w:val="20"/>
              </w:rPr>
            </w:pPr>
          </w:p>
          <w:p w14:paraId="6E0DC3D4" w14:textId="77777777" w:rsidR="00AD0B0D" w:rsidRPr="00522B49" w:rsidRDefault="00AD0B0D" w:rsidP="005B724D">
            <w:pPr>
              <w:jc w:val="both"/>
              <w:rPr>
                <w:sz w:val="20"/>
                <w:szCs w:val="20"/>
              </w:rPr>
            </w:pPr>
          </w:p>
          <w:p w14:paraId="211E82D2" w14:textId="77777777" w:rsidR="00AD0B0D" w:rsidRPr="00522B49" w:rsidRDefault="00AD0B0D" w:rsidP="005B724D">
            <w:pPr>
              <w:jc w:val="both"/>
              <w:rPr>
                <w:sz w:val="20"/>
                <w:szCs w:val="20"/>
              </w:rPr>
            </w:pPr>
          </w:p>
          <w:p w14:paraId="2A8D6DDC" w14:textId="77777777" w:rsidR="00AD0B0D" w:rsidRPr="00522B49" w:rsidRDefault="00AD0B0D" w:rsidP="005B724D">
            <w:pPr>
              <w:jc w:val="both"/>
              <w:rPr>
                <w:sz w:val="20"/>
                <w:szCs w:val="20"/>
              </w:rPr>
            </w:pPr>
          </w:p>
          <w:p w14:paraId="0EBC53E9" w14:textId="77777777" w:rsidR="00AD0B0D" w:rsidRPr="00522B49" w:rsidRDefault="00AD0B0D" w:rsidP="005B724D">
            <w:pPr>
              <w:jc w:val="both"/>
              <w:rPr>
                <w:sz w:val="20"/>
                <w:szCs w:val="20"/>
              </w:rPr>
            </w:pPr>
          </w:p>
          <w:p w14:paraId="69EBD3F4" w14:textId="77777777" w:rsidR="00AD0B0D" w:rsidRPr="00522B49" w:rsidRDefault="00AD0B0D" w:rsidP="005B724D">
            <w:pPr>
              <w:jc w:val="both"/>
              <w:rPr>
                <w:sz w:val="20"/>
                <w:szCs w:val="20"/>
              </w:rPr>
            </w:pPr>
          </w:p>
          <w:p w14:paraId="172F2E54" w14:textId="77777777" w:rsidR="00AD0B0D" w:rsidRPr="00522B49" w:rsidRDefault="00AD0B0D" w:rsidP="005B724D">
            <w:pPr>
              <w:jc w:val="both"/>
              <w:rPr>
                <w:sz w:val="20"/>
                <w:szCs w:val="20"/>
              </w:rPr>
            </w:pPr>
          </w:p>
          <w:p w14:paraId="08111B92" w14:textId="77777777" w:rsidR="00AD0B0D" w:rsidRPr="00522B49" w:rsidRDefault="00AD0B0D" w:rsidP="005B724D">
            <w:pPr>
              <w:jc w:val="both"/>
              <w:rPr>
                <w:sz w:val="20"/>
                <w:szCs w:val="20"/>
              </w:rPr>
            </w:pPr>
          </w:p>
          <w:p w14:paraId="135B555B" w14:textId="77777777" w:rsidR="00AD0B0D" w:rsidRPr="00522B49" w:rsidRDefault="00AD0B0D" w:rsidP="005B724D">
            <w:pPr>
              <w:jc w:val="both"/>
              <w:rPr>
                <w:sz w:val="20"/>
                <w:szCs w:val="20"/>
              </w:rPr>
            </w:pPr>
          </w:p>
          <w:p w14:paraId="31E64912" w14:textId="77777777" w:rsidR="00AD0B0D" w:rsidRPr="00522B49" w:rsidRDefault="00AD0B0D" w:rsidP="005B724D">
            <w:pPr>
              <w:jc w:val="both"/>
              <w:rPr>
                <w:sz w:val="20"/>
                <w:szCs w:val="20"/>
              </w:rPr>
            </w:pPr>
          </w:p>
          <w:p w14:paraId="6A8DF62D" w14:textId="77777777" w:rsidR="00AD0B0D" w:rsidRPr="00522B49" w:rsidRDefault="00AD0B0D" w:rsidP="005B724D">
            <w:pPr>
              <w:jc w:val="both"/>
              <w:rPr>
                <w:sz w:val="20"/>
                <w:szCs w:val="20"/>
              </w:rPr>
            </w:pPr>
          </w:p>
          <w:p w14:paraId="632A16DB" w14:textId="77777777" w:rsidR="00AD0B0D" w:rsidRPr="00522B49" w:rsidRDefault="00AD0B0D" w:rsidP="005B724D">
            <w:pPr>
              <w:jc w:val="both"/>
              <w:rPr>
                <w:sz w:val="20"/>
                <w:szCs w:val="20"/>
              </w:rPr>
            </w:pPr>
          </w:p>
          <w:p w14:paraId="60BBA8B9" w14:textId="77777777" w:rsidR="00AD0B0D" w:rsidRPr="00522B49" w:rsidRDefault="00AD0B0D" w:rsidP="005B724D">
            <w:pPr>
              <w:jc w:val="both"/>
              <w:rPr>
                <w:sz w:val="20"/>
                <w:szCs w:val="20"/>
              </w:rPr>
            </w:pPr>
          </w:p>
          <w:p w14:paraId="1A44A0E5" w14:textId="77777777" w:rsidR="00AD0B0D" w:rsidRPr="00522B49" w:rsidRDefault="00AD0B0D" w:rsidP="005B724D">
            <w:pPr>
              <w:jc w:val="both"/>
              <w:rPr>
                <w:sz w:val="20"/>
                <w:szCs w:val="20"/>
              </w:rPr>
            </w:pPr>
          </w:p>
          <w:p w14:paraId="55DD22F1" w14:textId="77777777" w:rsidR="00AD0B0D" w:rsidRPr="00522B49" w:rsidRDefault="00AD0B0D" w:rsidP="005B724D">
            <w:pPr>
              <w:jc w:val="both"/>
              <w:rPr>
                <w:sz w:val="20"/>
                <w:szCs w:val="20"/>
              </w:rPr>
            </w:pPr>
          </w:p>
          <w:p w14:paraId="1F9268C5" w14:textId="77777777" w:rsidR="00AD0B0D" w:rsidRPr="00522B49" w:rsidRDefault="00AD0B0D" w:rsidP="005B724D">
            <w:pPr>
              <w:jc w:val="both"/>
              <w:rPr>
                <w:sz w:val="20"/>
                <w:szCs w:val="20"/>
              </w:rPr>
            </w:pPr>
          </w:p>
          <w:p w14:paraId="4ECA12A6" w14:textId="77777777" w:rsidR="00AD0B0D" w:rsidRPr="00522B49" w:rsidRDefault="00AD0B0D" w:rsidP="005B724D">
            <w:pPr>
              <w:jc w:val="both"/>
              <w:rPr>
                <w:sz w:val="20"/>
                <w:szCs w:val="20"/>
              </w:rPr>
            </w:pPr>
          </w:p>
          <w:p w14:paraId="393A5647" w14:textId="77777777" w:rsidR="00AD0B0D" w:rsidRPr="00522B49" w:rsidRDefault="00AD0B0D" w:rsidP="005B724D">
            <w:pPr>
              <w:jc w:val="both"/>
              <w:rPr>
                <w:sz w:val="20"/>
                <w:szCs w:val="20"/>
              </w:rPr>
            </w:pPr>
          </w:p>
          <w:p w14:paraId="0E0CB1D2" w14:textId="77777777" w:rsidR="00AD0B0D" w:rsidRPr="00522B49" w:rsidRDefault="00AD0B0D" w:rsidP="005B724D">
            <w:pPr>
              <w:jc w:val="both"/>
              <w:rPr>
                <w:sz w:val="20"/>
                <w:szCs w:val="20"/>
              </w:rPr>
            </w:pPr>
          </w:p>
          <w:p w14:paraId="180E7878" w14:textId="77777777" w:rsidR="00AD0B0D" w:rsidRPr="00522B49" w:rsidRDefault="00AD0B0D" w:rsidP="005B724D">
            <w:pPr>
              <w:jc w:val="both"/>
              <w:rPr>
                <w:sz w:val="20"/>
                <w:szCs w:val="20"/>
              </w:rPr>
            </w:pPr>
          </w:p>
          <w:p w14:paraId="7E304964" w14:textId="77777777" w:rsidR="00AD0B0D" w:rsidRPr="00522B49" w:rsidRDefault="00AD0B0D" w:rsidP="005B724D">
            <w:pPr>
              <w:jc w:val="both"/>
              <w:rPr>
                <w:sz w:val="20"/>
                <w:szCs w:val="20"/>
              </w:rPr>
            </w:pPr>
          </w:p>
          <w:p w14:paraId="1D7C6B34" w14:textId="77777777" w:rsidR="00AD0B0D" w:rsidRPr="00522B49" w:rsidRDefault="00AD0B0D" w:rsidP="005B724D">
            <w:pPr>
              <w:jc w:val="both"/>
              <w:rPr>
                <w:sz w:val="20"/>
                <w:szCs w:val="20"/>
              </w:rPr>
            </w:pPr>
          </w:p>
          <w:p w14:paraId="492976B1" w14:textId="77777777" w:rsidR="00AD0B0D" w:rsidRPr="00522B49" w:rsidRDefault="00AD0B0D" w:rsidP="005B724D">
            <w:pPr>
              <w:jc w:val="both"/>
              <w:rPr>
                <w:sz w:val="20"/>
                <w:szCs w:val="20"/>
              </w:rPr>
            </w:pPr>
          </w:p>
          <w:p w14:paraId="56BB451B" w14:textId="77777777" w:rsidR="00AD0B0D" w:rsidRPr="00522B49" w:rsidRDefault="00AD0B0D" w:rsidP="005B724D">
            <w:pPr>
              <w:jc w:val="both"/>
              <w:rPr>
                <w:sz w:val="20"/>
                <w:szCs w:val="20"/>
              </w:rPr>
            </w:pPr>
          </w:p>
          <w:p w14:paraId="695710B8" w14:textId="77777777" w:rsidR="00AD0B0D" w:rsidRPr="00522B49" w:rsidRDefault="00AD0B0D" w:rsidP="005B724D">
            <w:pPr>
              <w:jc w:val="both"/>
              <w:rPr>
                <w:sz w:val="20"/>
                <w:szCs w:val="20"/>
              </w:rPr>
            </w:pPr>
          </w:p>
          <w:p w14:paraId="4C2962F9" w14:textId="77777777" w:rsidR="00AD0B0D" w:rsidRPr="00522B49" w:rsidRDefault="00AD0B0D" w:rsidP="005B724D">
            <w:pPr>
              <w:jc w:val="both"/>
              <w:rPr>
                <w:sz w:val="20"/>
                <w:szCs w:val="20"/>
              </w:rPr>
            </w:pPr>
          </w:p>
          <w:p w14:paraId="6AC6B529" w14:textId="77777777" w:rsidR="00AD0B0D" w:rsidRPr="00522B49" w:rsidRDefault="00AD0B0D" w:rsidP="005B724D">
            <w:pPr>
              <w:jc w:val="both"/>
              <w:rPr>
                <w:sz w:val="20"/>
                <w:szCs w:val="20"/>
              </w:rPr>
            </w:pPr>
          </w:p>
          <w:p w14:paraId="6420C367" w14:textId="77777777" w:rsidR="00AD0B0D" w:rsidRPr="00522B49" w:rsidRDefault="00AD0B0D" w:rsidP="005B724D">
            <w:pPr>
              <w:jc w:val="both"/>
              <w:rPr>
                <w:sz w:val="20"/>
                <w:szCs w:val="20"/>
              </w:rPr>
            </w:pPr>
          </w:p>
          <w:p w14:paraId="57F53AA1" w14:textId="77777777" w:rsidR="00AD0B0D" w:rsidRPr="00522B49" w:rsidRDefault="00AD0B0D" w:rsidP="005B724D">
            <w:pPr>
              <w:jc w:val="both"/>
              <w:rPr>
                <w:sz w:val="20"/>
                <w:szCs w:val="20"/>
              </w:rPr>
            </w:pPr>
          </w:p>
          <w:p w14:paraId="75D7281F" w14:textId="77777777" w:rsidR="00AD0B0D" w:rsidRPr="00522B49" w:rsidRDefault="00AD0B0D" w:rsidP="005B724D">
            <w:pPr>
              <w:jc w:val="both"/>
              <w:rPr>
                <w:sz w:val="20"/>
                <w:szCs w:val="20"/>
              </w:rPr>
            </w:pPr>
          </w:p>
          <w:p w14:paraId="5A2B3435" w14:textId="77777777" w:rsidR="00AD0B0D" w:rsidRPr="00522B49" w:rsidRDefault="00AD0B0D" w:rsidP="005B724D">
            <w:pPr>
              <w:jc w:val="both"/>
              <w:rPr>
                <w:sz w:val="20"/>
                <w:szCs w:val="20"/>
              </w:rPr>
            </w:pPr>
          </w:p>
          <w:p w14:paraId="467EB456" w14:textId="77777777" w:rsidR="00AD0B0D" w:rsidRPr="00522B49" w:rsidRDefault="00AD0B0D" w:rsidP="005B724D">
            <w:pPr>
              <w:jc w:val="both"/>
              <w:rPr>
                <w:sz w:val="20"/>
                <w:szCs w:val="20"/>
              </w:rPr>
            </w:pPr>
          </w:p>
          <w:p w14:paraId="05D93457" w14:textId="77777777" w:rsidR="00AD0B0D" w:rsidRPr="00522B49" w:rsidRDefault="00AD0B0D" w:rsidP="005B724D">
            <w:pPr>
              <w:jc w:val="both"/>
              <w:rPr>
                <w:sz w:val="20"/>
                <w:szCs w:val="20"/>
              </w:rPr>
            </w:pPr>
          </w:p>
          <w:p w14:paraId="78B9B310" w14:textId="77777777" w:rsidR="00AD0B0D" w:rsidRPr="00522B49" w:rsidRDefault="00AD0B0D" w:rsidP="005B724D">
            <w:pPr>
              <w:jc w:val="both"/>
              <w:rPr>
                <w:sz w:val="20"/>
                <w:szCs w:val="20"/>
              </w:rPr>
            </w:pPr>
          </w:p>
          <w:p w14:paraId="07175544" w14:textId="77777777" w:rsidR="00AD0B0D" w:rsidRPr="00522B49" w:rsidRDefault="00AD0B0D" w:rsidP="005B724D">
            <w:pPr>
              <w:jc w:val="both"/>
              <w:rPr>
                <w:sz w:val="20"/>
                <w:szCs w:val="20"/>
              </w:rPr>
            </w:pPr>
          </w:p>
          <w:p w14:paraId="252ECD46" w14:textId="77777777" w:rsidR="00AD0B0D" w:rsidRPr="00522B49" w:rsidRDefault="00AD0B0D" w:rsidP="005B724D">
            <w:pPr>
              <w:jc w:val="both"/>
              <w:rPr>
                <w:sz w:val="20"/>
                <w:szCs w:val="20"/>
              </w:rPr>
            </w:pPr>
          </w:p>
          <w:p w14:paraId="0F85B96B" w14:textId="77777777" w:rsidR="00AD0B0D" w:rsidRPr="00522B49" w:rsidRDefault="00AD0B0D" w:rsidP="005B724D">
            <w:pPr>
              <w:jc w:val="both"/>
              <w:rPr>
                <w:sz w:val="20"/>
                <w:szCs w:val="20"/>
              </w:rPr>
            </w:pPr>
          </w:p>
          <w:p w14:paraId="1827002F" w14:textId="77777777" w:rsidR="00AD0B0D" w:rsidRPr="00522B49" w:rsidRDefault="00AD0B0D" w:rsidP="005B724D">
            <w:pPr>
              <w:jc w:val="both"/>
              <w:rPr>
                <w:sz w:val="20"/>
                <w:szCs w:val="20"/>
              </w:rPr>
            </w:pPr>
          </w:p>
          <w:p w14:paraId="2B3EDB66" w14:textId="77777777" w:rsidR="00AD0B0D" w:rsidRPr="00522B49" w:rsidRDefault="00AD0B0D" w:rsidP="005B724D">
            <w:pPr>
              <w:jc w:val="both"/>
              <w:rPr>
                <w:sz w:val="20"/>
                <w:szCs w:val="20"/>
              </w:rPr>
            </w:pPr>
          </w:p>
          <w:p w14:paraId="2573A71B" w14:textId="77777777" w:rsidR="00AD0B0D" w:rsidRPr="00522B49" w:rsidRDefault="00AD0B0D" w:rsidP="005B724D">
            <w:pPr>
              <w:jc w:val="both"/>
              <w:rPr>
                <w:sz w:val="20"/>
                <w:szCs w:val="20"/>
              </w:rPr>
            </w:pPr>
          </w:p>
          <w:p w14:paraId="60DE827C" w14:textId="77777777" w:rsidR="00AD0B0D" w:rsidRPr="00522B49" w:rsidRDefault="00AD0B0D" w:rsidP="005B724D">
            <w:pPr>
              <w:jc w:val="both"/>
              <w:rPr>
                <w:sz w:val="20"/>
                <w:szCs w:val="20"/>
              </w:rPr>
            </w:pPr>
          </w:p>
          <w:p w14:paraId="5340BA6B" w14:textId="77777777" w:rsidR="00AD0B0D" w:rsidRPr="00522B49" w:rsidRDefault="00AD0B0D" w:rsidP="005B724D">
            <w:pPr>
              <w:jc w:val="both"/>
              <w:rPr>
                <w:sz w:val="20"/>
                <w:szCs w:val="20"/>
              </w:rPr>
            </w:pPr>
          </w:p>
          <w:p w14:paraId="753C7FDF" w14:textId="77777777" w:rsidR="00AD0B0D" w:rsidRPr="00522B49" w:rsidRDefault="00AD0B0D" w:rsidP="005B724D">
            <w:pPr>
              <w:jc w:val="both"/>
              <w:rPr>
                <w:sz w:val="20"/>
                <w:szCs w:val="20"/>
              </w:rPr>
            </w:pPr>
          </w:p>
          <w:p w14:paraId="2D028885" w14:textId="77777777" w:rsidR="00AD0B0D" w:rsidRPr="00522B49" w:rsidRDefault="00AD0B0D" w:rsidP="005B724D">
            <w:pPr>
              <w:jc w:val="both"/>
              <w:rPr>
                <w:sz w:val="20"/>
                <w:szCs w:val="20"/>
              </w:rPr>
            </w:pPr>
          </w:p>
          <w:p w14:paraId="553C2F8E" w14:textId="77777777" w:rsidR="00AD0B0D" w:rsidRPr="00522B49" w:rsidRDefault="00AD0B0D" w:rsidP="005B724D">
            <w:pPr>
              <w:jc w:val="both"/>
              <w:rPr>
                <w:sz w:val="20"/>
                <w:szCs w:val="20"/>
              </w:rPr>
            </w:pPr>
          </w:p>
          <w:p w14:paraId="00F9413E" w14:textId="77777777" w:rsidR="00AD0B0D" w:rsidRPr="00522B49" w:rsidRDefault="00AD0B0D" w:rsidP="005B724D">
            <w:pPr>
              <w:jc w:val="both"/>
              <w:rPr>
                <w:sz w:val="20"/>
                <w:szCs w:val="20"/>
              </w:rPr>
            </w:pPr>
          </w:p>
          <w:p w14:paraId="75489527" w14:textId="77777777" w:rsidR="00AD0B0D" w:rsidRPr="00522B49" w:rsidRDefault="00AD0B0D" w:rsidP="005B724D">
            <w:pPr>
              <w:jc w:val="both"/>
              <w:rPr>
                <w:sz w:val="20"/>
                <w:szCs w:val="20"/>
              </w:rPr>
            </w:pPr>
          </w:p>
          <w:p w14:paraId="7C8EEAC2" w14:textId="77777777" w:rsidR="00AD0B0D" w:rsidRPr="00522B49" w:rsidRDefault="00AD0B0D" w:rsidP="005B724D">
            <w:pPr>
              <w:jc w:val="both"/>
              <w:rPr>
                <w:sz w:val="20"/>
                <w:szCs w:val="20"/>
              </w:rPr>
            </w:pPr>
          </w:p>
          <w:p w14:paraId="11D107F2" w14:textId="77777777" w:rsidR="00AD0B0D" w:rsidRPr="00522B49" w:rsidRDefault="00AD0B0D" w:rsidP="005B724D">
            <w:pPr>
              <w:jc w:val="both"/>
              <w:rPr>
                <w:sz w:val="20"/>
                <w:szCs w:val="20"/>
              </w:rPr>
            </w:pPr>
          </w:p>
          <w:p w14:paraId="1B2A7EF2" w14:textId="77777777" w:rsidR="00AD0B0D" w:rsidRPr="00522B49" w:rsidRDefault="00AD0B0D" w:rsidP="005B724D">
            <w:pPr>
              <w:jc w:val="both"/>
              <w:rPr>
                <w:sz w:val="20"/>
                <w:szCs w:val="20"/>
              </w:rPr>
            </w:pPr>
          </w:p>
          <w:p w14:paraId="4854CDF3" w14:textId="77777777" w:rsidR="00AD0B0D" w:rsidRPr="00522B49" w:rsidRDefault="00AD0B0D" w:rsidP="005B724D">
            <w:pPr>
              <w:jc w:val="both"/>
              <w:rPr>
                <w:sz w:val="20"/>
                <w:szCs w:val="20"/>
              </w:rPr>
            </w:pPr>
          </w:p>
          <w:p w14:paraId="786DBA6A" w14:textId="77777777" w:rsidR="00AD0B0D" w:rsidRPr="00522B49" w:rsidRDefault="00AD0B0D" w:rsidP="005B724D">
            <w:pPr>
              <w:jc w:val="both"/>
              <w:rPr>
                <w:sz w:val="20"/>
                <w:szCs w:val="20"/>
              </w:rPr>
            </w:pPr>
          </w:p>
          <w:p w14:paraId="24957E3A" w14:textId="77777777" w:rsidR="00AD0B0D" w:rsidRPr="00522B49" w:rsidRDefault="00AD0B0D" w:rsidP="005B724D">
            <w:pPr>
              <w:jc w:val="both"/>
              <w:rPr>
                <w:sz w:val="20"/>
                <w:szCs w:val="20"/>
              </w:rPr>
            </w:pPr>
          </w:p>
          <w:p w14:paraId="16184B84" w14:textId="77777777" w:rsidR="00AD0B0D" w:rsidRPr="00522B49" w:rsidRDefault="00AD0B0D" w:rsidP="005B724D">
            <w:pPr>
              <w:jc w:val="both"/>
              <w:rPr>
                <w:sz w:val="20"/>
                <w:szCs w:val="20"/>
              </w:rPr>
            </w:pPr>
          </w:p>
          <w:p w14:paraId="3D15D5A1" w14:textId="77777777" w:rsidR="00AD0B0D" w:rsidRPr="00522B49" w:rsidRDefault="00AD0B0D" w:rsidP="005B724D">
            <w:pPr>
              <w:jc w:val="both"/>
              <w:rPr>
                <w:sz w:val="20"/>
                <w:szCs w:val="20"/>
              </w:rPr>
            </w:pPr>
          </w:p>
          <w:p w14:paraId="09B150B1" w14:textId="77777777" w:rsidR="00AD0B0D" w:rsidRPr="00522B49" w:rsidRDefault="00AD0B0D" w:rsidP="005B724D">
            <w:pPr>
              <w:jc w:val="both"/>
              <w:rPr>
                <w:sz w:val="20"/>
                <w:szCs w:val="20"/>
              </w:rPr>
            </w:pPr>
          </w:p>
          <w:p w14:paraId="7271498D" w14:textId="77777777" w:rsidR="00AD0B0D" w:rsidRPr="00522B49" w:rsidRDefault="00AD0B0D" w:rsidP="005B724D">
            <w:pPr>
              <w:jc w:val="both"/>
              <w:rPr>
                <w:sz w:val="20"/>
                <w:szCs w:val="20"/>
              </w:rPr>
            </w:pPr>
          </w:p>
          <w:p w14:paraId="7F1F8959" w14:textId="77777777" w:rsidR="00AD0B0D" w:rsidRPr="00522B49" w:rsidRDefault="00AD0B0D" w:rsidP="005B724D">
            <w:pPr>
              <w:jc w:val="both"/>
              <w:rPr>
                <w:sz w:val="20"/>
                <w:szCs w:val="20"/>
              </w:rPr>
            </w:pPr>
          </w:p>
          <w:p w14:paraId="77E52785" w14:textId="77777777" w:rsidR="00AD0B0D" w:rsidRPr="00522B49" w:rsidRDefault="00AD0B0D" w:rsidP="005B724D">
            <w:pPr>
              <w:jc w:val="both"/>
              <w:rPr>
                <w:sz w:val="20"/>
                <w:szCs w:val="20"/>
              </w:rPr>
            </w:pPr>
          </w:p>
          <w:p w14:paraId="2D2A13D3" w14:textId="77777777" w:rsidR="00AD0B0D" w:rsidRPr="00522B49" w:rsidRDefault="00AD0B0D" w:rsidP="005B724D">
            <w:pPr>
              <w:jc w:val="both"/>
              <w:rPr>
                <w:sz w:val="20"/>
                <w:szCs w:val="20"/>
              </w:rPr>
            </w:pPr>
          </w:p>
          <w:p w14:paraId="42475EE4" w14:textId="77777777" w:rsidR="00AD0B0D" w:rsidRPr="00522B49" w:rsidRDefault="00AD0B0D" w:rsidP="005B724D">
            <w:pPr>
              <w:jc w:val="both"/>
              <w:rPr>
                <w:sz w:val="20"/>
                <w:szCs w:val="20"/>
              </w:rPr>
            </w:pPr>
          </w:p>
          <w:p w14:paraId="4710377B" w14:textId="77777777" w:rsidR="00AD0B0D" w:rsidRPr="00522B49" w:rsidRDefault="00AD0B0D" w:rsidP="005B724D">
            <w:pPr>
              <w:jc w:val="both"/>
              <w:rPr>
                <w:sz w:val="20"/>
                <w:szCs w:val="20"/>
              </w:rPr>
            </w:pPr>
          </w:p>
          <w:p w14:paraId="542D3DAD" w14:textId="77777777" w:rsidR="00AD0B0D" w:rsidRPr="00522B49" w:rsidRDefault="00AD0B0D" w:rsidP="005B724D">
            <w:pPr>
              <w:jc w:val="both"/>
              <w:rPr>
                <w:sz w:val="20"/>
                <w:szCs w:val="20"/>
              </w:rPr>
            </w:pPr>
          </w:p>
          <w:p w14:paraId="66A40770" w14:textId="77777777" w:rsidR="00AD0B0D" w:rsidRPr="00522B49" w:rsidRDefault="00AD0B0D" w:rsidP="005B724D">
            <w:pPr>
              <w:jc w:val="both"/>
              <w:rPr>
                <w:sz w:val="20"/>
                <w:szCs w:val="20"/>
              </w:rPr>
            </w:pPr>
          </w:p>
          <w:p w14:paraId="3DBE3B9D" w14:textId="77777777" w:rsidR="00AD0B0D" w:rsidRPr="00522B49" w:rsidRDefault="00AD0B0D" w:rsidP="005B724D">
            <w:pPr>
              <w:jc w:val="both"/>
              <w:rPr>
                <w:sz w:val="20"/>
                <w:szCs w:val="20"/>
              </w:rPr>
            </w:pPr>
          </w:p>
          <w:p w14:paraId="4601CD67" w14:textId="77777777" w:rsidR="00AD0B0D" w:rsidRPr="00522B49" w:rsidRDefault="00AD0B0D" w:rsidP="005B724D">
            <w:pPr>
              <w:jc w:val="both"/>
              <w:rPr>
                <w:sz w:val="20"/>
                <w:szCs w:val="20"/>
              </w:rPr>
            </w:pPr>
          </w:p>
          <w:p w14:paraId="4E31BA50" w14:textId="77777777" w:rsidR="00AD0B0D" w:rsidRPr="00522B49" w:rsidRDefault="00AD0B0D" w:rsidP="005B724D">
            <w:pPr>
              <w:jc w:val="both"/>
              <w:rPr>
                <w:sz w:val="20"/>
                <w:szCs w:val="20"/>
              </w:rPr>
            </w:pPr>
          </w:p>
          <w:p w14:paraId="64C57D5B" w14:textId="77777777" w:rsidR="00AD0B0D" w:rsidRPr="00522B49" w:rsidRDefault="00AD0B0D" w:rsidP="005B724D">
            <w:pPr>
              <w:jc w:val="both"/>
              <w:rPr>
                <w:sz w:val="20"/>
                <w:szCs w:val="20"/>
              </w:rPr>
            </w:pPr>
          </w:p>
          <w:p w14:paraId="0766F44A" w14:textId="77777777" w:rsidR="00AD0B0D" w:rsidRPr="00522B49" w:rsidRDefault="00AD0B0D" w:rsidP="005B724D">
            <w:pPr>
              <w:jc w:val="both"/>
              <w:rPr>
                <w:sz w:val="20"/>
                <w:szCs w:val="20"/>
              </w:rPr>
            </w:pPr>
          </w:p>
          <w:p w14:paraId="13B66166" w14:textId="77777777" w:rsidR="00AD0B0D" w:rsidRPr="00522B49" w:rsidRDefault="00AD0B0D" w:rsidP="005B724D">
            <w:pPr>
              <w:jc w:val="both"/>
              <w:rPr>
                <w:sz w:val="20"/>
                <w:szCs w:val="20"/>
              </w:rPr>
            </w:pPr>
          </w:p>
          <w:p w14:paraId="56C34777" w14:textId="77777777" w:rsidR="00AD0B0D" w:rsidRPr="00522B49" w:rsidRDefault="00AD0B0D" w:rsidP="005B724D">
            <w:pPr>
              <w:jc w:val="both"/>
              <w:rPr>
                <w:sz w:val="20"/>
                <w:szCs w:val="20"/>
              </w:rPr>
            </w:pPr>
          </w:p>
          <w:p w14:paraId="1C999007" w14:textId="77777777" w:rsidR="00AD0B0D" w:rsidRPr="00522B49" w:rsidRDefault="00AD0B0D" w:rsidP="005B724D">
            <w:pPr>
              <w:jc w:val="both"/>
              <w:rPr>
                <w:sz w:val="20"/>
                <w:szCs w:val="20"/>
              </w:rPr>
            </w:pPr>
          </w:p>
          <w:p w14:paraId="4A371051" w14:textId="77777777" w:rsidR="00AD0B0D" w:rsidRPr="00522B49" w:rsidRDefault="00AD0B0D" w:rsidP="005B724D">
            <w:pPr>
              <w:jc w:val="both"/>
              <w:rPr>
                <w:sz w:val="20"/>
                <w:szCs w:val="20"/>
              </w:rPr>
            </w:pPr>
          </w:p>
          <w:p w14:paraId="3D79E0F9" w14:textId="77777777" w:rsidR="00AD0B0D" w:rsidRPr="00522B49" w:rsidRDefault="00AD0B0D" w:rsidP="005B724D">
            <w:pPr>
              <w:jc w:val="both"/>
              <w:rPr>
                <w:sz w:val="20"/>
                <w:szCs w:val="20"/>
              </w:rPr>
            </w:pPr>
          </w:p>
          <w:p w14:paraId="07B8795E" w14:textId="77777777" w:rsidR="00AD0B0D" w:rsidRPr="00522B49" w:rsidRDefault="00AD0B0D" w:rsidP="005B724D">
            <w:pPr>
              <w:jc w:val="both"/>
              <w:rPr>
                <w:sz w:val="20"/>
                <w:szCs w:val="20"/>
              </w:rPr>
            </w:pPr>
          </w:p>
          <w:p w14:paraId="4B14B482" w14:textId="77777777" w:rsidR="00AD0B0D" w:rsidRPr="00522B49" w:rsidRDefault="00AD0B0D" w:rsidP="005B724D">
            <w:pPr>
              <w:jc w:val="both"/>
              <w:rPr>
                <w:sz w:val="20"/>
                <w:szCs w:val="20"/>
              </w:rPr>
            </w:pPr>
          </w:p>
          <w:p w14:paraId="745DC341" w14:textId="77777777" w:rsidR="00AD0B0D" w:rsidRPr="00522B49" w:rsidRDefault="00AD0B0D" w:rsidP="005B724D">
            <w:pPr>
              <w:jc w:val="both"/>
              <w:rPr>
                <w:sz w:val="20"/>
                <w:szCs w:val="20"/>
              </w:rPr>
            </w:pPr>
          </w:p>
          <w:p w14:paraId="4C188142" w14:textId="77777777" w:rsidR="00AD0B0D" w:rsidRPr="00522B49" w:rsidRDefault="00AD0B0D" w:rsidP="005B724D">
            <w:pPr>
              <w:jc w:val="both"/>
              <w:rPr>
                <w:sz w:val="20"/>
                <w:szCs w:val="20"/>
              </w:rPr>
            </w:pPr>
          </w:p>
          <w:p w14:paraId="6323A980" w14:textId="77777777" w:rsidR="00AD0B0D" w:rsidRPr="00522B49" w:rsidRDefault="00AD0B0D" w:rsidP="005B724D">
            <w:pPr>
              <w:jc w:val="both"/>
              <w:rPr>
                <w:sz w:val="20"/>
                <w:szCs w:val="20"/>
              </w:rPr>
            </w:pPr>
          </w:p>
          <w:p w14:paraId="6A2A7C3F" w14:textId="77777777" w:rsidR="00AD0B0D" w:rsidRPr="00522B49" w:rsidRDefault="00AD0B0D" w:rsidP="005B724D">
            <w:pPr>
              <w:jc w:val="both"/>
              <w:rPr>
                <w:sz w:val="20"/>
                <w:szCs w:val="20"/>
              </w:rPr>
            </w:pPr>
          </w:p>
          <w:p w14:paraId="7AED7A8A" w14:textId="77777777" w:rsidR="00AD0B0D" w:rsidRPr="00522B49" w:rsidRDefault="00AD0B0D" w:rsidP="005B724D">
            <w:pPr>
              <w:jc w:val="both"/>
              <w:rPr>
                <w:sz w:val="20"/>
                <w:szCs w:val="20"/>
              </w:rPr>
            </w:pPr>
          </w:p>
          <w:p w14:paraId="0382F16E" w14:textId="77777777" w:rsidR="00AD0B0D" w:rsidRPr="00522B49" w:rsidRDefault="00AD0B0D" w:rsidP="005B724D">
            <w:pPr>
              <w:jc w:val="both"/>
              <w:rPr>
                <w:sz w:val="20"/>
                <w:szCs w:val="20"/>
              </w:rPr>
            </w:pPr>
          </w:p>
          <w:p w14:paraId="5174AEA6" w14:textId="77777777" w:rsidR="00AD0B0D" w:rsidRPr="00522B49" w:rsidRDefault="00AD0B0D" w:rsidP="005B724D">
            <w:pPr>
              <w:jc w:val="both"/>
              <w:rPr>
                <w:sz w:val="20"/>
                <w:szCs w:val="20"/>
              </w:rPr>
            </w:pPr>
          </w:p>
          <w:p w14:paraId="045CFE29" w14:textId="77777777" w:rsidR="00AD0B0D" w:rsidRPr="00522B49" w:rsidRDefault="00AD0B0D" w:rsidP="005B724D">
            <w:pPr>
              <w:jc w:val="both"/>
              <w:rPr>
                <w:sz w:val="20"/>
                <w:szCs w:val="20"/>
              </w:rPr>
            </w:pPr>
          </w:p>
          <w:p w14:paraId="7E8F14ED" w14:textId="77777777" w:rsidR="00AD0B0D" w:rsidRPr="00522B49" w:rsidRDefault="00AD0B0D" w:rsidP="005B724D">
            <w:pPr>
              <w:jc w:val="both"/>
              <w:rPr>
                <w:sz w:val="20"/>
                <w:szCs w:val="20"/>
              </w:rPr>
            </w:pPr>
          </w:p>
          <w:p w14:paraId="5222C47A" w14:textId="77777777" w:rsidR="00AD0B0D" w:rsidRPr="00522B49" w:rsidRDefault="00AD0B0D" w:rsidP="005B724D">
            <w:pPr>
              <w:jc w:val="both"/>
              <w:rPr>
                <w:sz w:val="20"/>
                <w:szCs w:val="20"/>
              </w:rPr>
            </w:pPr>
          </w:p>
          <w:p w14:paraId="1AD86A3E" w14:textId="77777777" w:rsidR="00AD0B0D" w:rsidRPr="00522B49" w:rsidRDefault="00AD0B0D" w:rsidP="005B724D">
            <w:pPr>
              <w:jc w:val="both"/>
              <w:rPr>
                <w:sz w:val="20"/>
                <w:szCs w:val="20"/>
              </w:rPr>
            </w:pPr>
          </w:p>
          <w:p w14:paraId="7B7091E7" w14:textId="77777777" w:rsidR="00AD0B0D" w:rsidRPr="00522B49" w:rsidRDefault="00AD0B0D" w:rsidP="005B724D">
            <w:pPr>
              <w:jc w:val="both"/>
              <w:rPr>
                <w:sz w:val="20"/>
                <w:szCs w:val="20"/>
              </w:rPr>
            </w:pPr>
          </w:p>
          <w:p w14:paraId="289A52C4" w14:textId="77777777" w:rsidR="00AD0B0D" w:rsidRPr="00522B49" w:rsidRDefault="00AD0B0D" w:rsidP="005B724D">
            <w:pPr>
              <w:jc w:val="both"/>
              <w:rPr>
                <w:sz w:val="20"/>
                <w:szCs w:val="20"/>
              </w:rPr>
            </w:pPr>
          </w:p>
          <w:p w14:paraId="4365E8D1" w14:textId="77777777" w:rsidR="00AD0B0D" w:rsidRPr="00522B49" w:rsidRDefault="00AD0B0D" w:rsidP="005B724D">
            <w:pPr>
              <w:jc w:val="both"/>
              <w:rPr>
                <w:sz w:val="20"/>
                <w:szCs w:val="20"/>
              </w:rPr>
            </w:pPr>
          </w:p>
          <w:p w14:paraId="37A17BEF" w14:textId="77777777" w:rsidR="00AD0B0D" w:rsidRPr="00522B49" w:rsidRDefault="00AD0B0D" w:rsidP="005B724D">
            <w:pPr>
              <w:jc w:val="both"/>
              <w:rPr>
                <w:sz w:val="20"/>
                <w:szCs w:val="20"/>
              </w:rPr>
            </w:pPr>
          </w:p>
          <w:p w14:paraId="491C49C7" w14:textId="77777777" w:rsidR="00AD0B0D" w:rsidRPr="00522B49" w:rsidRDefault="00AD0B0D" w:rsidP="005B724D">
            <w:pPr>
              <w:jc w:val="both"/>
              <w:rPr>
                <w:sz w:val="20"/>
                <w:szCs w:val="20"/>
              </w:rPr>
            </w:pPr>
          </w:p>
          <w:p w14:paraId="5D473BD8" w14:textId="77777777" w:rsidR="00AD0B0D" w:rsidRPr="00522B49" w:rsidRDefault="00AD0B0D" w:rsidP="005B724D">
            <w:pPr>
              <w:jc w:val="both"/>
              <w:rPr>
                <w:sz w:val="20"/>
                <w:szCs w:val="20"/>
              </w:rPr>
            </w:pPr>
          </w:p>
          <w:p w14:paraId="10CFC488" w14:textId="77777777" w:rsidR="00AD0B0D" w:rsidRPr="00522B49" w:rsidRDefault="00AD0B0D" w:rsidP="005B724D">
            <w:pPr>
              <w:jc w:val="both"/>
              <w:rPr>
                <w:sz w:val="20"/>
                <w:szCs w:val="20"/>
              </w:rPr>
            </w:pPr>
          </w:p>
          <w:p w14:paraId="0DB360F0" w14:textId="77777777" w:rsidR="00AD0B0D" w:rsidRPr="00522B49" w:rsidRDefault="00AD0B0D" w:rsidP="005B724D">
            <w:pPr>
              <w:jc w:val="both"/>
              <w:rPr>
                <w:sz w:val="20"/>
                <w:szCs w:val="20"/>
              </w:rPr>
            </w:pPr>
          </w:p>
          <w:p w14:paraId="359A8E43" w14:textId="77777777" w:rsidR="00AD0B0D" w:rsidRPr="00522B49" w:rsidRDefault="00AD0B0D" w:rsidP="005B724D">
            <w:pPr>
              <w:jc w:val="both"/>
              <w:rPr>
                <w:sz w:val="20"/>
                <w:szCs w:val="20"/>
              </w:rPr>
            </w:pPr>
          </w:p>
          <w:p w14:paraId="0550673A" w14:textId="77777777" w:rsidR="00AD0B0D" w:rsidRPr="00522B49" w:rsidRDefault="00AD0B0D" w:rsidP="005B724D">
            <w:pPr>
              <w:jc w:val="both"/>
              <w:rPr>
                <w:sz w:val="20"/>
                <w:szCs w:val="20"/>
              </w:rPr>
            </w:pPr>
          </w:p>
          <w:p w14:paraId="7894C919" w14:textId="77777777" w:rsidR="00AD0B0D" w:rsidRPr="00522B49" w:rsidRDefault="00AD0B0D" w:rsidP="005B724D">
            <w:pPr>
              <w:jc w:val="both"/>
              <w:rPr>
                <w:sz w:val="20"/>
                <w:szCs w:val="20"/>
              </w:rPr>
            </w:pPr>
          </w:p>
          <w:p w14:paraId="7EF3CAA6" w14:textId="77777777" w:rsidR="00AD0B0D" w:rsidRPr="00522B49" w:rsidRDefault="00AD0B0D" w:rsidP="005B724D">
            <w:pPr>
              <w:jc w:val="both"/>
              <w:rPr>
                <w:sz w:val="20"/>
                <w:szCs w:val="20"/>
              </w:rPr>
            </w:pPr>
          </w:p>
          <w:p w14:paraId="69B24B32" w14:textId="77777777" w:rsidR="00AD0B0D" w:rsidRPr="00522B49" w:rsidRDefault="00AD0B0D" w:rsidP="005B724D">
            <w:pPr>
              <w:jc w:val="both"/>
              <w:rPr>
                <w:sz w:val="20"/>
                <w:szCs w:val="20"/>
              </w:rPr>
            </w:pPr>
          </w:p>
          <w:p w14:paraId="77FBB7F8" w14:textId="77777777" w:rsidR="00AD0B0D" w:rsidRPr="00522B49" w:rsidRDefault="00AD0B0D" w:rsidP="005B724D">
            <w:pPr>
              <w:jc w:val="both"/>
              <w:rPr>
                <w:sz w:val="20"/>
                <w:szCs w:val="20"/>
              </w:rPr>
            </w:pPr>
          </w:p>
          <w:p w14:paraId="0ECD9A23" w14:textId="77777777" w:rsidR="00AD0B0D" w:rsidRPr="00522B49" w:rsidRDefault="00AD0B0D" w:rsidP="005B724D">
            <w:pPr>
              <w:jc w:val="both"/>
              <w:rPr>
                <w:sz w:val="20"/>
                <w:szCs w:val="20"/>
              </w:rPr>
            </w:pPr>
          </w:p>
          <w:p w14:paraId="009ED9B4" w14:textId="77777777" w:rsidR="00AD0B0D" w:rsidRPr="00522B49" w:rsidRDefault="00AD0B0D" w:rsidP="005B724D">
            <w:pPr>
              <w:jc w:val="both"/>
              <w:rPr>
                <w:sz w:val="20"/>
                <w:szCs w:val="20"/>
              </w:rPr>
            </w:pPr>
          </w:p>
          <w:p w14:paraId="69128F93" w14:textId="77777777" w:rsidR="00AD0B0D" w:rsidRPr="00522B49" w:rsidRDefault="00AD0B0D" w:rsidP="005B724D">
            <w:pPr>
              <w:jc w:val="both"/>
              <w:rPr>
                <w:sz w:val="20"/>
                <w:szCs w:val="20"/>
              </w:rPr>
            </w:pPr>
          </w:p>
          <w:p w14:paraId="081AFBA9" w14:textId="77777777" w:rsidR="00AD0B0D" w:rsidRPr="00522B49" w:rsidRDefault="00AD0B0D" w:rsidP="005B724D">
            <w:pPr>
              <w:jc w:val="both"/>
              <w:rPr>
                <w:sz w:val="20"/>
                <w:szCs w:val="20"/>
              </w:rPr>
            </w:pPr>
          </w:p>
          <w:p w14:paraId="0E3527A3" w14:textId="77777777" w:rsidR="00AD0B0D" w:rsidRPr="00522B49" w:rsidRDefault="00AD0B0D" w:rsidP="005B724D">
            <w:pPr>
              <w:jc w:val="both"/>
              <w:rPr>
                <w:sz w:val="20"/>
                <w:szCs w:val="20"/>
              </w:rPr>
            </w:pPr>
          </w:p>
          <w:p w14:paraId="283E5642" w14:textId="77777777" w:rsidR="00AD0B0D" w:rsidRPr="00522B49" w:rsidRDefault="00AD0B0D" w:rsidP="005B724D">
            <w:pPr>
              <w:jc w:val="both"/>
              <w:rPr>
                <w:sz w:val="20"/>
                <w:szCs w:val="20"/>
              </w:rPr>
            </w:pPr>
          </w:p>
          <w:p w14:paraId="7A7FE4BC" w14:textId="77777777" w:rsidR="00AD0B0D" w:rsidRPr="00522B49" w:rsidRDefault="00AD0B0D" w:rsidP="005B724D">
            <w:pPr>
              <w:jc w:val="both"/>
              <w:rPr>
                <w:sz w:val="20"/>
                <w:szCs w:val="20"/>
              </w:rPr>
            </w:pPr>
          </w:p>
          <w:p w14:paraId="1776FA6F" w14:textId="77777777" w:rsidR="00AD0B0D" w:rsidRPr="00522B49" w:rsidRDefault="00AD0B0D" w:rsidP="005B724D">
            <w:pPr>
              <w:jc w:val="both"/>
              <w:rPr>
                <w:sz w:val="20"/>
                <w:szCs w:val="20"/>
              </w:rPr>
            </w:pPr>
          </w:p>
          <w:p w14:paraId="4A722ACC" w14:textId="77777777" w:rsidR="00AD0B0D" w:rsidRPr="00522B49" w:rsidRDefault="00AD0B0D" w:rsidP="005B724D">
            <w:pPr>
              <w:jc w:val="both"/>
              <w:rPr>
                <w:sz w:val="20"/>
                <w:szCs w:val="20"/>
              </w:rPr>
            </w:pPr>
          </w:p>
          <w:p w14:paraId="18E0AFF9" w14:textId="77777777" w:rsidR="00AD0B0D" w:rsidRPr="00522B49" w:rsidRDefault="00AD0B0D" w:rsidP="005B724D">
            <w:pPr>
              <w:jc w:val="both"/>
              <w:rPr>
                <w:sz w:val="20"/>
                <w:szCs w:val="20"/>
              </w:rPr>
            </w:pPr>
          </w:p>
          <w:p w14:paraId="261B264B" w14:textId="77777777" w:rsidR="007F352A" w:rsidRPr="00522B49" w:rsidRDefault="007F352A" w:rsidP="005B724D">
            <w:pPr>
              <w:jc w:val="both"/>
              <w:rPr>
                <w:b/>
                <w:sz w:val="20"/>
                <w:szCs w:val="20"/>
              </w:rPr>
            </w:pPr>
            <w:r w:rsidRPr="00522B49">
              <w:rPr>
                <w:b/>
                <w:sz w:val="20"/>
                <w:szCs w:val="20"/>
              </w:rPr>
              <w:t>Рівненська область</w:t>
            </w:r>
          </w:p>
          <w:p w14:paraId="7A98E18F" w14:textId="77777777" w:rsidR="007F352A" w:rsidRPr="00522B49" w:rsidRDefault="007F352A" w:rsidP="005B724D">
            <w:pPr>
              <w:jc w:val="both"/>
              <w:rPr>
                <w:sz w:val="20"/>
                <w:szCs w:val="20"/>
              </w:rPr>
            </w:pPr>
            <w:r w:rsidRPr="00522B49">
              <w:rPr>
                <w:sz w:val="20"/>
                <w:szCs w:val="20"/>
              </w:rPr>
              <w:t>3000,00</w:t>
            </w:r>
          </w:p>
          <w:p w14:paraId="561234BE" w14:textId="77777777" w:rsidR="007F352A" w:rsidRPr="00522B49" w:rsidRDefault="007F352A" w:rsidP="005B724D">
            <w:pPr>
              <w:jc w:val="both"/>
              <w:rPr>
                <w:sz w:val="20"/>
                <w:szCs w:val="20"/>
              </w:rPr>
            </w:pPr>
          </w:p>
          <w:p w14:paraId="137E385D" w14:textId="77777777" w:rsidR="007F352A" w:rsidRPr="00522B49" w:rsidRDefault="007F352A" w:rsidP="005B724D">
            <w:pPr>
              <w:jc w:val="both"/>
              <w:rPr>
                <w:sz w:val="20"/>
                <w:szCs w:val="20"/>
              </w:rPr>
            </w:pPr>
          </w:p>
          <w:p w14:paraId="6C450B5E" w14:textId="77777777" w:rsidR="007F352A" w:rsidRPr="00522B49" w:rsidRDefault="007F352A" w:rsidP="005B724D">
            <w:pPr>
              <w:jc w:val="both"/>
              <w:rPr>
                <w:sz w:val="20"/>
                <w:szCs w:val="20"/>
              </w:rPr>
            </w:pPr>
          </w:p>
          <w:p w14:paraId="2FD20F35" w14:textId="77777777" w:rsidR="007F352A" w:rsidRPr="00522B49" w:rsidRDefault="007F352A" w:rsidP="005B724D">
            <w:pPr>
              <w:jc w:val="both"/>
              <w:rPr>
                <w:sz w:val="20"/>
                <w:szCs w:val="20"/>
              </w:rPr>
            </w:pPr>
          </w:p>
          <w:p w14:paraId="289E3A0C" w14:textId="77777777" w:rsidR="007F352A" w:rsidRPr="00522B49" w:rsidRDefault="007F352A" w:rsidP="005B724D">
            <w:pPr>
              <w:jc w:val="both"/>
              <w:rPr>
                <w:sz w:val="20"/>
                <w:szCs w:val="20"/>
              </w:rPr>
            </w:pPr>
          </w:p>
          <w:p w14:paraId="5925B75F" w14:textId="77777777" w:rsidR="007F352A" w:rsidRPr="00522B49" w:rsidRDefault="007F352A" w:rsidP="005B724D">
            <w:pPr>
              <w:jc w:val="both"/>
              <w:rPr>
                <w:sz w:val="20"/>
                <w:szCs w:val="20"/>
              </w:rPr>
            </w:pPr>
          </w:p>
          <w:p w14:paraId="16F8AFA0" w14:textId="77777777" w:rsidR="007F352A" w:rsidRPr="00522B49" w:rsidRDefault="007F352A" w:rsidP="005B724D">
            <w:pPr>
              <w:jc w:val="both"/>
              <w:rPr>
                <w:sz w:val="20"/>
                <w:szCs w:val="20"/>
              </w:rPr>
            </w:pPr>
          </w:p>
          <w:p w14:paraId="5D76471E" w14:textId="77777777" w:rsidR="007F352A" w:rsidRPr="00522B49" w:rsidRDefault="007F352A" w:rsidP="005B724D">
            <w:pPr>
              <w:jc w:val="both"/>
              <w:rPr>
                <w:sz w:val="20"/>
                <w:szCs w:val="20"/>
              </w:rPr>
            </w:pPr>
          </w:p>
          <w:p w14:paraId="1D933A5E" w14:textId="77777777" w:rsidR="007F352A" w:rsidRPr="00522B49" w:rsidRDefault="007F352A" w:rsidP="005B724D">
            <w:pPr>
              <w:jc w:val="both"/>
              <w:rPr>
                <w:sz w:val="20"/>
                <w:szCs w:val="20"/>
              </w:rPr>
            </w:pPr>
          </w:p>
          <w:p w14:paraId="3432F447" w14:textId="77777777" w:rsidR="007F352A" w:rsidRPr="00522B49" w:rsidRDefault="007F352A" w:rsidP="005B724D">
            <w:pPr>
              <w:jc w:val="both"/>
              <w:rPr>
                <w:sz w:val="20"/>
                <w:szCs w:val="20"/>
              </w:rPr>
            </w:pPr>
          </w:p>
          <w:p w14:paraId="21D21040" w14:textId="77777777" w:rsidR="007F352A" w:rsidRPr="00522B49" w:rsidRDefault="007F352A" w:rsidP="005B724D">
            <w:pPr>
              <w:jc w:val="both"/>
              <w:rPr>
                <w:sz w:val="20"/>
                <w:szCs w:val="20"/>
              </w:rPr>
            </w:pPr>
          </w:p>
          <w:p w14:paraId="12C63388" w14:textId="77777777" w:rsidR="007F352A" w:rsidRPr="00522B49" w:rsidRDefault="007F352A" w:rsidP="005B724D">
            <w:pPr>
              <w:jc w:val="both"/>
              <w:rPr>
                <w:sz w:val="20"/>
                <w:szCs w:val="20"/>
              </w:rPr>
            </w:pPr>
          </w:p>
          <w:p w14:paraId="58B3986F" w14:textId="77777777" w:rsidR="007F352A" w:rsidRPr="00522B49" w:rsidRDefault="007F352A" w:rsidP="005B724D">
            <w:pPr>
              <w:jc w:val="both"/>
              <w:rPr>
                <w:sz w:val="20"/>
                <w:szCs w:val="20"/>
              </w:rPr>
            </w:pPr>
          </w:p>
          <w:p w14:paraId="7CEBC4B8" w14:textId="77777777" w:rsidR="007F352A" w:rsidRPr="00522B49" w:rsidRDefault="007F352A" w:rsidP="005B724D">
            <w:pPr>
              <w:jc w:val="both"/>
              <w:rPr>
                <w:sz w:val="20"/>
                <w:szCs w:val="20"/>
              </w:rPr>
            </w:pPr>
          </w:p>
          <w:p w14:paraId="7BE6C458" w14:textId="77777777" w:rsidR="00AD0B0D" w:rsidRPr="00522B49" w:rsidRDefault="00AD0B0D" w:rsidP="005B724D">
            <w:pPr>
              <w:jc w:val="both"/>
              <w:rPr>
                <w:sz w:val="20"/>
                <w:szCs w:val="20"/>
              </w:rPr>
            </w:pPr>
          </w:p>
          <w:p w14:paraId="5F076DC3" w14:textId="77777777" w:rsidR="00AD0B0D" w:rsidRPr="00522B49" w:rsidRDefault="00AD0B0D" w:rsidP="005B724D">
            <w:pPr>
              <w:jc w:val="both"/>
              <w:rPr>
                <w:sz w:val="20"/>
                <w:szCs w:val="20"/>
              </w:rPr>
            </w:pPr>
          </w:p>
          <w:p w14:paraId="3B0AAD2E" w14:textId="77777777" w:rsidR="00AD0B0D" w:rsidRPr="00522B49" w:rsidRDefault="00AD0B0D" w:rsidP="005B724D">
            <w:pPr>
              <w:jc w:val="both"/>
              <w:rPr>
                <w:sz w:val="20"/>
                <w:szCs w:val="20"/>
              </w:rPr>
            </w:pPr>
          </w:p>
          <w:p w14:paraId="23A2814C" w14:textId="77777777" w:rsidR="00AD0B0D" w:rsidRPr="00522B49" w:rsidRDefault="00AD0B0D" w:rsidP="005B724D">
            <w:pPr>
              <w:jc w:val="both"/>
              <w:rPr>
                <w:sz w:val="20"/>
                <w:szCs w:val="20"/>
              </w:rPr>
            </w:pPr>
          </w:p>
          <w:p w14:paraId="2C47144E" w14:textId="77777777" w:rsidR="00AD0B0D" w:rsidRPr="00522B49" w:rsidRDefault="00AD0B0D" w:rsidP="005B724D">
            <w:pPr>
              <w:jc w:val="both"/>
              <w:rPr>
                <w:sz w:val="20"/>
                <w:szCs w:val="20"/>
              </w:rPr>
            </w:pPr>
          </w:p>
          <w:p w14:paraId="3DE2CA0E" w14:textId="77777777" w:rsidR="00AD0B0D" w:rsidRPr="00522B49" w:rsidRDefault="00AD0B0D" w:rsidP="005B724D">
            <w:pPr>
              <w:jc w:val="both"/>
              <w:rPr>
                <w:sz w:val="20"/>
                <w:szCs w:val="20"/>
              </w:rPr>
            </w:pPr>
          </w:p>
          <w:p w14:paraId="406E4D22" w14:textId="77777777" w:rsidR="00AD0B0D" w:rsidRPr="00522B49" w:rsidRDefault="00AD0B0D" w:rsidP="005B724D">
            <w:pPr>
              <w:jc w:val="both"/>
              <w:rPr>
                <w:sz w:val="20"/>
                <w:szCs w:val="20"/>
              </w:rPr>
            </w:pPr>
          </w:p>
          <w:p w14:paraId="6291E738" w14:textId="77777777" w:rsidR="00AD0B0D" w:rsidRPr="00522B49" w:rsidRDefault="00AD0B0D" w:rsidP="005B724D">
            <w:pPr>
              <w:jc w:val="both"/>
              <w:rPr>
                <w:sz w:val="20"/>
                <w:szCs w:val="20"/>
              </w:rPr>
            </w:pPr>
          </w:p>
          <w:p w14:paraId="12602F54" w14:textId="77777777" w:rsidR="00AD0B0D" w:rsidRPr="00522B49" w:rsidRDefault="00AD0B0D" w:rsidP="005B724D">
            <w:pPr>
              <w:jc w:val="both"/>
              <w:rPr>
                <w:sz w:val="20"/>
                <w:szCs w:val="20"/>
              </w:rPr>
            </w:pPr>
          </w:p>
          <w:p w14:paraId="0F047725" w14:textId="77777777" w:rsidR="00AD0B0D" w:rsidRPr="00522B49" w:rsidRDefault="00AD0B0D" w:rsidP="005B724D">
            <w:pPr>
              <w:jc w:val="both"/>
              <w:rPr>
                <w:sz w:val="20"/>
                <w:szCs w:val="20"/>
              </w:rPr>
            </w:pPr>
          </w:p>
          <w:p w14:paraId="395B80D0" w14:textId="77777777" w:rsidR="00AD0B0D" w:rsidRPr="00522B49" w:rsidRDefault="00AD0B0D" w:rsidP="005B724D">
            <w:pPr>
              <w:jc w:val="both"/>
              <w:rPr>
                <w:sz w:val="20"/>
                <w:szCs w:val="20"/>
              </w:rPr>
            </w:pPr>
          </w:p>
          <w:p w14:paraId="06697226" w14:textId="77777777" w:rsidR="00AD0B0D" w:rsidRPr="00522B49" w:rsidRDefault="00AD0B0D" w:rsidP="005B724D">
            <w:pPr>
              <w:jc w:val="both"/>
              <w:rPr>
                <w:sz w:val="20"/>
                <w:szCs w:val="20"/>
              </w:rPr>
            </w:pPr>
          </w:p>
          <w:p w14:paraId="164CD354" w14:textId="77777777" w:rsidR="00AD0B0D" w:rsidRDefault="00AD0B0D" w:rsidP="005B724D">
            <w:pPr>
              <w:jc w:val="both"/>
              <w:rPr>
                <w:sz w:val="20"/>
                <w:szCs w:val="20"/>
              </w:rPr>
            </w:pPr>
          </w:p>
          <w:p w14:paraId="28C953C9" w14:textId="77777777" w:rsidR="00FD2DE2" w:rsidRDefault="00FD2DE2" w:rsidP="005B724D">
            <w:pPr>
              <w:jc w:val="both"/>
              <w:rPr>
                <w:sz w:val="20"/>
                <w:szCs w:val="20"/>
              </w:rPr>
            </w:pPr>
          </w:p>
          <w:p w14:paraId="1C5407D9" w14:textId="77777777" w:rsidR="007F352A" w:rsidRPr="00522B49" w:rsidRDefault="007F352A" w:rsidP="005B724D">
            <w:pPr>
              <w:jc w:val="both"/>
              <w:rPr>
                <w:b/>
                <w:sz w:val="20"/>
                <w:szCs w:val="20"/>
              </w:rPr>
            </w:pPr>
            <w:r w:rsidRPr="00522B49">
              <w:rPr>
                <w:b/>
                <w:sz w:val="20"/>
                <w:szCs w:val="20"/>
              </w:rPr>
              <w:t>Хмельницька область</w:t>
            </w:r>
          </w:p>
          <w:p w14:paraId="5EBDCA80" w14:textId="77777777" w:rsidR="007F352A" w:rsidRPr="00522B49" w:rsidRDefault="007F352A" w:rsidP="005B724D">
            <w:pPr>
              <w:jc w:val="both"/>
              <w:rPr>
                <w:sz w:val="20"/>
                <w:szCs w:val="20"/>
              </w:rPr>
            </w:pPr>
            <w:r w:rsidRPr="00522B49">
              <w:rPr>
                <w:sz w:val="20"/>
                <w:szCs w:val="20"/>
              </w:rPr>
              <w:t>53200,0</w:t>
            </w:r>
          </w:p>
          <w:p w14:paraId="320E72F5" w14:textId="77777777" w:rsidR="007F352A" w:rsidRPr="00522B49" w:rsidRDefault="007F352A" w:rsidP="005B724D">
            <w:pPr>
              <w:jc w:val="both"/>
              <w:rPr>
                <w:sz w:val="20"/>
                <w:szCs w:val="20"/>
              </w:rPr>
            </w:pPr>
          </w:p>
          <w:p w14:paraId="6F5CEE67" w14:textId="77777777" w:rsidR="007F352A" w:rsidRPr="00522B49" w:rsidRDefault="007F352A" w:rsidP="005B724D">
            <w:pPr>
              <w:jc w:val="both"/>
              <w:rPr>
                <w:sz w:val="20"/>
                <w:szCs w:val="20"/>
              </w:rPr>
            </w:pPr>
          </w:p>
          <w:p w14:paraId="5B32D79B" w14:textId="77777777" w:rsidR="007F352A" w:rsidRPr="00522B49" w:rsidRDefault="007F352A" w:rsidP="005B724D">
            <w:pPr>
              <w:jc w:val="both"/>
              <w:rPr>
                <w:sz w:val="20"/>
                <w:szCs w:val="20"/>
              </w:rPr>
            </w:pPr>
          </w:p>
          <w:p w14:paraId="48864E9E" w14:textId="77777777" w:rsidR="007F352A" w:rsidRPr="00522B49" w:rsidRDefault="007F352A" w:rsidP="005B724D">
            <w:pPr>
              <w:jc w:val="both"/>
              <w:rPr>
                <w:sz w:val="20"/>
                <w:szCs w:val="20"/>
              </w:rPr>
            </w:pPr>
          </w:p>
          <w:p w14:paraId="6382E028" w14:textId="77777777" w:rsidR="007F352A" w:rsidRPr="00522B49" w:rsidRDefault="007F352A" w:rsidP="005B724D">
            <w:pPr>
              <w:jc w:val="both"/>
              <w:rPr>
                <w:sz w:val="20"/>
                <w:szCs w:val="20"/>
              </w:rPr>
            </w:pPr>
          </w:p>
          <w:p w14:paraId="2EDE59CA" w14:textId="77777777" w:rsidR="007F352A" w:rsidRPr="00522B49" w:rsidRDefault="007F352A" w:rsidP="005B724D">
            <w:pPr>
              <w:jc w:val="both"/>
              <w:rPr>
                <w:sz w:val="20"/>
                <w:szCs w:val="20"/>
              </w:rPr>
            </w:pPr>
          </w:p>
          <w:p w14:paraId="23276C82" w14:textId="77777777" w:rsidR="007F352A" w:rsidRPr="00522B49" w:rsidRDefault="007F352A" w:rsidP="005B724D">
            <w:pPr>
              <w:jc w:val="both"/>
              <w:rPr>
                <w:sz w:val="20"/>
                <w:szCs w:val="20"/>
              </w:rPr>
            </w:pPr>
          </w:p>
          <w:p w14:paraId="3A7A6DB3" w14:textId="77777777" w:rsidR="007F352A" w:rsidRPr="00522B49" w:rsidRDefault="007F352A" w:rsidP="005B724D">
            <w:pPr>
              <w:jc w:val="both"/>
              <w:rPr>
                <w:sz w:val="20"/>
                <w:szCs w:val="20"/>
              </w:rPr>
            </w:pPr>
          </w:p>
          <w:p w14:paraId="05CF47E5" w14:textId="77777777" w:rsidR="007F352A" w:rsidRPr="00522B49" w:rsidRDefault="007F352A" w:rsidP="005B724D">
            <w:pPr>
              <w:jc w:val="both"/>
              <w:rPr>
                <w:sz w:val="20"/>
                <w:szCs w:val="20"/>
              </w:rPr>
            </w:pPr>
          </w:p>
          <w:p w14:paraId="7C05C3D3" w14:textId="77777777" w:rsidR="007F352A" w:rsidRPr="00522B49" w:rsidRDefault="007F352A" w:rsidP="005B724D">
            <w:pPr>
              <w:jc w:val="both"/>
              <w:rPr>
                <w:sz w:val="20"/>
                <w:szCs w:val="20"/>
              </w:rPr>
            </w:pPr>
          </w:p>
          <w:p w14:paraId="0436793B" w14:textId="77777777" w:rsidR="007F352A" w:rsidRPr="00522B49" w:rsidRDefault="007F352A" w:rsidP="005B724D">
            <w:pPr>
              <w:jc w:val="both"/>
              <w:rPr>
                <w:sz w:val="20"/>
                <w:szCs w:val="20"/>
              </w:rPr>
            </w:pPr>
          </w:p>
          <w:p w14:paraId="38D57E69" w14:textId="77777777" w:rsidR="007F352A" w:rsidRPr="00522B49" w:rsidRDefault="007F352A" w:rsidP="005B724D">
            <w:pPr>
              <w:jc w:val="both"/>
              <w:rPr>
                <w:sz w:val="20"/>
                <w:szCs w:val="20"/>
              </w:rPr>
            </w:pPr>
          </w:p>
          <w:p w14:paraId="715F61E6" w14:textId="77777777" w:rsidR="007F352A" w:rsidRPr="00522B49" w:rsidRDefault="007F352A" w:rsidP="005B724D">
            <w:pPr>
              <w:jc w:val="both"/>
              <w:rPr>
                <w:sz w:val="20"/>
                <w:szCs w:val="20"/>
              </w:rPr>
            </w:pPr>
          </w:p>
          <w:p w14:paraId="733BBA00" w14:textId="77777777" w:rsidR="007F352A" w:rsidRPr="00522B49" w:rsidRDefault="007F352A" w:rsidP="005B724D">
            <w:pPr>
              <w:jc w:val="both"/>
              <w:rPr>
                <w:sz w:val="20"/>
                <w:szCs w:val="20"/>
              </w:rPr>
            </w:pPr>
          </w:p>
          <w:p w14:paraId="555B7F2B" w14:textId="77777777" w:rsidR="007F352A" w:rsidRPr="00522B49" w:rsidRDefault="007F352A" w:rsidP="005B724D">
            <w:pPr>
              <w:jc w:val="both"/>
              <w:rPr>
                <w:sz w:val="20"/>
                <w:szCs w:val="20"/>
              </w:rPr>
            </w:pPr>
          </w:p>
          <w:p w14:paraId="322A877D" w14:textId="77777777" w:rsidR="00AD0B0D" w:rsidRPr="00522B49" w:rsidRDefault="00AD0B0D" w:rsidP="005B724D">
            <w:pPr>
              <w:jc w:val="both"/>
              <w:rPr>
                <w:sz w:val="20"/>
                <w:szCs w:val="20"/>
              </w:rPr>
            </w:pPr>
          </w:p>
          <w:p w14:paraId="249C8B59" w14:textId="77777777" w:rsidR="00AD0B0D" w:rsidRPr="00522B49" w:rsidRDefault="00AD0B0D" w:rsidP="005B724D">
            <w:pPr>
              <w:jc w:val="both"/>
              <w:rPr>
                <w:sz w:val="20"/>
                <w:szCs w:val="20"/>
              </w:rPr>
            </w:pPr>
          </w:p>
          <w:p w14:paraId="249A8D01" w14:textId="77777777" w:rsidR="00AD0B0D" w:rsidRPr="00522B49" w:rsidRDefault="00AD0B0D" w:rsidP="005B724D">
            <w:pPr>
              <w:jc w:val="both"/>
              <w:rPr>
                <w:sz w:val="20"/>
                <w:szCs w:val="20"/>
              </w:rPr>
            </w:pPr>
          </w:p>
          <w:p w14:paraId="582037A1" w14:textId="77777777" w:rsidR="00AD0B0D" w:rsidRPr="00522B49" w:rsidRDefault="00AD0B0D" w:rsidP="005B724D">
            <w:pPr>
              <w:jc w:val="both"/>
              <w:rPr>
                <w:sz w:val="20"/>
                <w:szCs w:val="20"/>
              </w:rPr>
            </w:pPr>
          </w:p>
          <w:p w14:paraId="6702F447" w14:textId="77777777" w:rsidR="00AD0B0D" w:rsidRPr="00522B49" w:rsidRDefault="00AD0B0D" w:rsidP="005B724D">
            <w:pPr>
              <w:jc w:val="both"/>
              <w:rPr>
                <w:sz w:val="20"/>
                <w:szCs w:val="20"/>
              </w:rPr>
            </w:pPr>
          </w:p>
          <w:p w14:paraId="77622AFF" w14:textId="77777777" w:rsidR="00AD0B0D" w:rsidRPr="00522B49" w:rsidRDefault="00AD0B0D" w:rsidP="005B724D">
            <w:pPr>
              <w:jc w:val="both"/>
              <w:rPr>
                <w:sz w:val="20"/>
                <w:szCs w:val="20"/>
              </w:rPr>
            </w:pPr>
          </w:p>
          <w:p w14:paraId="0C18655C" w14:textId="77777777" w:rsidR="00AD0B0D" w:rsidRPr="00522B49" w:rsidRDefault="00AD0B0D" w:rsidP="005B724D">
            <w:pPr>
              <w:jc w:val="both"/>
              <w:rPr>
                <w:sz w:val="20"/>
                <w:szCs w:val="20"/>
              </w:rPr>
            </w:pPr>
          </w:p>
          <w:p w14:paraId="1EF5437B" w14:textId="77777777" w:rsidR="00AD0B0D" w:rsidRPr="00522B49" w:rsidRDefault="00AD0B0D" w:rsidP="005B724D">
            <w:pPr>
              <w:jc w:val="both"/>
              <w:rPr>
                <w:sz w:val="20"/>
                <w:szCs w:val="20"/>
              </w:rPr>
            </w:pPr>
          </w:p>
          <w:p w14:paraId="422A7CFB" w14:textId="77777777" w:rsidR="00AD0B0D" w:rsidRPr="00522B49" w:rsidRDefault="00AD0B0D" w:rsidP="005B724D">
            <w:pPr>
              <w:jc w:val="both"/>
              <w:rPr>
                <w:sz w:val="20"/>
                <w:szCs w:val="20"/>
              </w:rPr>
            </w:pPr>
          </w:p>
          <w:p w14:paraId="730984F8" w14:textId="77777777" w:rsidR="00AD0B0D" w:rsidRPr="00522B49" w:rsidRDefault="00AD0B0D" w:rsidP="005B724D">
            <w:pPr>
              <w:jc w:val="both"/>
              <w:rPr>
                <w:sz w:val="20"/>
                <w:szCs w:val="20"/>
              </w:rPr>
            </w:pPr>
          </w:p>
          <w:p w14:paraId="4F3F0B7D" w14:textId="77777777" w:rsidR="00AD0B0D" w:rsidRPr="00522B49" w:rsidRDefault="00AD0B0D" w:rsidP="005B724D">
            <w:pPr>
              <w:jc w:val="both"/>
              <w:rPr>
                <w:sz w:val="20"/>
                <w:szCs w:val="20"/>
              </w:rPr>
            </w:pPr>
          </w:p>
          <w:p w14:paraId="40A89BBE" w14:textId="77777777" w:rsidR="00AD0B0D" w:rsidRPr="00522B49" w:rsidRDefault="00AD0B0D" w:rsidP="005B724D">
            <w:pPr>
              <w:jc w:val="both"/>
              <w:rPr>
                <w:sz w:val="20"/>
                <w:szCs w:val="20"/>
              </w:rPr>
            </w:pPr>
          </w:p>
          <w:p w14:paraId="1F6B9FFE" w14:textId="77777777" w:rsidR="00AD0B0D" w:rsidRPr="00522B49" w:rsidRDefault="00AD0B0D" w:rsidP="005B724D">
            <w:pPr>
              <w:jc w:val="both"/>
              <w:rPr>
                <w:sz w:val="20"/>
                <w:szCs w:val="20"/>
              </w:rPr>
            </w:pPr>
          </w:p>
          <w:p w14:paraId="7C6F37D8" w14:textId="77777777" w:rsidR="007F352A" w:rsidRPr="00522B49" w:rsidRDefault="007F352A" w:rsidP="005B724D">
            <w:pPr>
              <w:jc w:val="both"/>
              <w:rPr>
                <w:b/>
                <w:sz w:val="20"/>
                <w:szCs w:val="20"/>
              </w:rPr>
            </w:pPr>
            <w:r w:rsidRPr="00522B49">
              <w:rPr>
                <w:b/>
                <w:sz w:val="20"/>
                <w:szCs w:val="20"/>
              </w:rPr>
              <w:t>Черкаська область</w:t>
            </w:r>
          </w:p>
          <w:p w14:paraId="51BE56E6" w14:textId="77777777" w:rsidR="007F352A" w:rsidRPr="00522B49" w:rsidRDefault="007F352A" w:rsidP="005B724D">
            <w:pPr>
              <w:jc w:val="both"/>
              <w:rPr>
                <w:sz w:val="20"/>
                <w:szCs w:val="20"/>
              </w:rPr>
            </w:pPr>
            <w:r w:rsidRPr="00522B49">
              <w:rPr>
                <w:sz w:val="20"/>
                <w:szCs w:val="20"/>
              </w:rPr>
              <w:t>12120,7</w:t>
            </w:r>
          </w:p>
          <w:p w14:paraId="0E189218" w14:textId="77777777" w:rsidR="007F352A" w:rsidRPr="00522B49" w:rsidRDefault="007F352A" w:rsidP="005B724D">
            <w:pPr>
              <w:jc w:val="both"/>
              <w:rPr>
                <w:sz w:val="20"/>
                <w:szCs w:val="20"/>
              </w:rPr>
            </w:pPr>
          </w:p>
          <w:p w14:paraId="5FA962B5" w14:textId="77777777" w:rsidR="007F352A" w:rsidRPr="00522B49" w:rsidRDefault="007F352A" w:rsidP="005B724D">
            <w:pPr>
              <w:jc w:val="both"/>
              <w:rPr>
                <w:sz w:val="20"/>
                <w:szCs w:val="20"/>
              </w:rPr>
            </w:pPr>
          </w:p>
          <w:p w14:paraId="003C983E" w14:textId="77777777" w:rsidR="007F352A" w:rsidRPr="00522B49" w:rsidRDefault="007F352A" w:rsidP="005B724D">
            <w:pPr>
              <w:jc w:val="both"/>
              <w:rPr>
                <w:sz w:val="20"/>
                <w:szCs w:val="20"/>
              </w:rPr>
            </w:pPr>
          </w:p>
          <w:p w14:paraId="2FA937E0" w14:textId="77777777" w:rsidR="007F352A" w:rsidRPr="00522B49" w:rsidRDefault="007F352A" w:rsidP="005B724D">
            <w:pPr>
              <w:jc w:val="both"/>
              <w:rPr>
                <w:sz w:val="20"/>
                <w:szCs w:val="20"/>
              </w:rPr>
            </w:pPr>
          </w:p>
          <w:p w14:paraId="09D14C72" w14:textId="77777777" w:rsidR="007F352A" w:rsidRPr="00522B49" w:rsidRDefault="007F352A" w:rsidP="005B724D">
            <w:pPr>
              <w:jc w:val="both"/>
              <w:rPr>
                <w:sz w:val="20"/>
                <w:szCs w:val="20"/>
              </w:rPr>
            </w:pPr>
          </w:p>
          <w:p w14:paraId="3D6E5887" w14:textId="77777777" w:rsidR="007F352A" w:rsidRPr="00522B49" w:rsidRDefault="007F352A" w:rsidP="005B724D">
            <w:pPr>
              <w:jc w:val="both"/>
              <w:rPr>
                <w:sz w:val="20"/>
                <w:szCs w:val="20"/>
              </w:rPr>
            </w:pPr>
          </w:p>
          <w:p w14:paraId="4D4705D7" w14:textId="77777777" w:rsidR="007F352A" w:rsidRPr="00522B49" w:rsidRDefault="007F352A" w:rsidP="005B724D">
            <w:pPr>
              <w:jc w:val="both"/>
              <w:rPr>
                <w:sz w:val="20"/>
                <w:szCs w:val="20"/>
              </w:rPr>
            </w:pPr>
          </w:p>
          <w:p w14:paraId="38B7D7EE" w14:textId="77777777" w:rsidR="007F352A" w:rsidRPr="00522B49" w:rsidRDefault="007F352A" w:rsidP="005B724D">
            <w:pPr>
              <w:jc w:val="both"/>
              <w:rPr>
                <w:sz w:val="20"/>
                <w:szCs w:val="20"/>
              </w:rPr>
            </w:pPr>
          </w:p>
          <w:p w14:paraId="7FE3A298" w14:textId="77777777" w:rsidR="007F352A" w:rsidRPr="00522B49" w:rsidRDefault="007F352A" w:rsidP="005B724D">
            <w:pPr>
              <w:jc w:val="both"/>
              <w:rPr>
                <w:sz w:val="20"/>
                <w:szCs w:val="20"/>
              </w:rPr>
            </w:pPr>
          </w:p>
          <w:p w14:paraId="5AE198F4" w14:textId="77777777" w:rsidR="007F352A" w:rsidRPr="00522B49" w:rsidRDefault="007F352A" w:rsidP="005B724D">
            <w:pPr>
              <w:jc w:val="both"/>
              <w:rPr>
                <w:sz w:val="20"/>
                <w:szCs w:val="20"/>
              </w:rPr>
            </w:pPr>
          </w:p>
          <w:p w14:paraId="1BB5ACAC" w14:textId="77777777" w:rsidR="007F352A" w:rsidRPr="00522B49" w:rsidRDefault="007F352A" w:rsidP="005B724D">
            <w:pPr>
              <w:jc w:val="both"/>
              <w:rPr>
                <w:sz w:val="20"/>
                <w:szCs w:val="20"/>
              </w:rPr>
            </w:pPr>
          </w:p>
          <w:p w14:paraId="23AE08C5" w14:textId="77777777" w:rsidR="007F352A" w:rsidRPr="00522B49" w:rsidRDefault="007F352A" w:rsidP="005B724D">
            <w:pPr>
              <w:jc w:val="both"/>
              <w:rPr>
                <w:sz w:val="20"/>
                <w:szCs w:val="20"/>
              </w:rPr>
            </w:pPr>
          </w:p>
          <w:p w14:paraId="66932F94" w14:textId="77777777" w:rsidR="007F352A" w:rsidRPr="00522B49" w:rsidRDefault="007F352A" w:rsidP="005B724D">
            <w:pPr>
              <w:jc w:val="both"/>
              <w:rPr>
                <w:sz w:val="20"/>
                <w:szCs w:val="20"/>
              </w:rPr>
            </w:pPr>
          </w:p>
          <w:p w14:paraId="37951B94" w14:textId="77777777" w:rsidR="007F352A" w:rsidRPr="00522B49" w:rsidRDefault="007F352A" w:rsidP="005B724D">
            <w:pPr>
              <w:jc w:val="both"/>
              <w:rPr>
                <w:sz w:val="20"/>
                <w:szCs w:val="20"/>
              </w:rPr>
            </w:pPr>
          </w:p>
          <w:p w14:paraId="6E4FDC4C" w14:textId="77777777" w:rsidR="007F352A" w:rsidRPr="00522B49" w:rsidRDefault="007F352A" w:rsidP="005B724D">
            <w:pPr>
              <w:jc w:val="both"/>
              <w:rPr>
                <w:sz w:val="20"/>
                <w:szCs w:val="20"/>
              </w:rPr>
            </w:pPr>
          </w:p>
          <w:p w14:paraId="08C34028" w14:textId="77777777" w:rsidR="007F352A" w:rsidRPr="00522B49" w:rsidRDefault="007F352A" w:rsidP="005B724D">
            <w:pPr>
              <w:jc w:val="both"/>
              <w:rPr>
                <w:sz w:val="20"/>
                <w:szCs w:val="20"/>
              </w:rPr>
            </w:pPr>
          </w:p>
          <w:p w14:paraId="4580EB6A" w14:textId="77777777" w:rsidR="007F352A" w:rsidRPr="00522B49" w:rsidRDefault="007F352A" w:rsidP="005B724D">
            <w:pPr>
              <w:jc w:val="both"/>
              <w:rPr>
                <w:sz w:val="20"/>
                <w:szCs w:val="20"/>
              </w:rPr>
            </w:pPr>
          </w:p>
          <w:p w14:paraId="7DD413C7" w14:textId="77777777" w:rsidR="007F352A" w:rsidRPr="00522B49" w:rsidRDefault="007F352A" w:rsidP="005B724D">
            <w:pPr>
              <w:jc w:val="both"/>
              <w:rPr>
                <w:sz w:val="20"/>
                <w:szCs w:val="20"/>
              </w:rPr>
            </w:pPr>
          </w:p>
          <w:p w14:paraId="4C07A411" w14:textId="77777777" w:rsidR="007F352A" w:rsidRPr="00522B49" w:rsidRDefault="007F352A" w:rsidP="005B724D">
            <w:pPr>
              <w:jc w:val="both"/>
              <w:rPr>
                <w:sz w:val="20"/>
                <w:szCs w:val="20"/>
              </w:rPr>
            </w:pPr>
          </w:p>
          <w:p w14:paraId="5C2DF3DF" w14:textId="77777777" w:rsidR="007F352A" w:rsidRPr="00522B49" w:rsidRDefault="007F352A" w:rsidP="005B724D">
            <w:pPr>
              <w:jc w:val="both"/>
              <w:rPr>
                <w:sz w:val="20"/>
                <w:szCs w:val="20"/>
              </w:rPr>
            </w:pPr>
          </w:p>
          <w:p w14:paraId="69F187BA" w14:textId="77777777" w:rsidR="007F352A" w:rsidRPr="00522B49" w:rsidRDefault="007F352A" w:rsidP="005B724D">
            <w:pPr>
              <w:jc w:val="both"/>
              <w:rPr>
                <w:sz w:val="20"/>
                <w:szCs w:val="20"/>
              </w:rPr>
            </w:pPr>
          </w:p>
          <w:p w14:paraId="71F0E2FA" w14:textId="77777777" w:rsidR="007F352A" w:rsidRPr="00522B49" w:rsidRDefault="007F352A" w:rsidP="005B724D">
            <w:pPr>
              <w:jc w:val="both"/>
              <w:rPr>
                <w:sz w:val="20"/>
                <w:szCs w:val="20"/>
              </w:rPr>
            </w:pPr>
          </w:p>
          <w:p w14:paraId="41408D0D" w14:textId="77777777" w:rsidR="00AD0B0D" w:rsidRPr="00522B49" w:rsidRDefault="00AD0B0D" w:rsidP="005B724D">
            <w:pPr>
              <w:jc w:val="both"/>
              <w:rPr>
                <w:sz w:val="20"/>
                <w:szCs w:val="20"/>
              </w:rPr>
            </w:pPr>
          </w:p>
          <w:p w14:paraId="64700BDB" w14:textId="77777777" w:rsidR="00AD0B0D" w:rsidRPr="00522B49" w:rsidRDefault="00AD0B0D" w:rsidP="005B724D">
            <w:pPr>
              <w:jc w:val="both"/>
              <w:rPr>
                <w:sz w:val="20"/>
                <w:szCs w:val="20"/>
              </w:rPr>
            </w:pPr>
          </w:p>
          <w:p w14:paraId="3983AC1F" w14:textId="77777777" w:rsidR="00AD0B0D" w:rsidRPr="00522B49" w:rsidRDefault="00AD0B0D" w:rsidP="005B724D">
            <w:pPr>
              <w:jc w:val="both"/>
              <w:rPr>
                <w:sz w:val="20"/>
                <w:szCs w:val="20"/>
              </w:rPr>
            </w:pPr>
          </w:p>
          <w:p w14:paraId="0B6EF9C1" w14:textId="77777777" w:rsidR="00AD0B0D" w:rsidRPr="00522B49" w:rsidRDefault="00AD0B0D" w:rsidP="005B724D">
            <w:pPr>
              <w:jc w:val="both"/>
              <w:rPr>
                <w:sz w:val="20"/>
                <w:szCs w:val="20"/>
              </w:rPr>
            </w:pPr>
          </w:p>
          <w:p w14:paraId="3B702872" w14:textId="77777777" w:rsidR="00AD0B0D" w:rsidRPr="00522B49" w:rsidRDefault="00AD0B0D" w:rsidP="005B724D">
            <w:pPr>
              <w:jc w:val="both"/>
              <w:rPr>
                <w:sz w:val="20"/>
                <w:szCs w:val="20"/>
              </w:rPr>
            </w:pPr>
          </w:p>
          <w:p w14:paraId="58CC7441" w14:textId="77777777" w:rsidR="00AD0B0D" w:rsidRPr="00522B49" w:rsidRDefault="00AD0B0D" w:rsidP="005B724D">
            <w:pPr>
              <w:jc w:val="both"/>
              <w:rPr>
                <w:sz w:val="20"/>
                <w:szCs w:val="20"/>
              </w:rPr>
            </w:pPr>
          </w:p>
          <w:p w14:paraId="3694CF76" w14:textId="77777777" w:rsidR="00AD0B0D" w:rsidRPr="00522B49" w:rsidRDefault="00AD0B0D" w:rsidP="005B724D">
            <w:pPr>
              <w:jc w:val="both"/>
              <w:rPr>
                <w:sz w:val="20"/>
                <w:szCs w:val="20"/>
              </w:rPr>
            </w:pPr>
          </w:p>
          <w:p w14:paraId="05E7A049" w14:textId="77777777" w:rsidR="00AD0B0D" w:rsidRPr="00522B49" w:rsidRDefault="00AD0B0D" w:rsidP="005B724D">
            <w:pPr>
              <w:jc w:val="both"/>
              <w:rPr>
                <w:sz w:val="20"/>
                <w:szCs w:val="20"/>
              </w:rPr>
            </w:pPr>
          </w:p>
          <w:p w14:paraId="21FCCFC3" w14:textId="77777777" w:rsidR="00AD0B0D" w:rsidRPr="00522B49" w:rsidRDefault="00AD0B0D" w:rsidP="005B724D">
            <w:pPr>
              <w:jc w:val="both"/>
              <w:rPr>
                <w:sz w:val="20"/>
                <w:szCs w:val="20"/>
              </w:rPr>
            </w:pPr>
          </w:p>
          <w:p w14:paraId="7ABB2B00" w14:textId="77777777" w:rsidR="00AD0B0D" w:rsidRPr="00522B49" w:rsidRDefault="00AD0B0D" w:rsidP="005B724D">
            <w:pPr>
              <w:jc w:val="both"/>
              <w:rPr>
                <w:sz w:val="20"/>
                <w:szCs w:val="20"/>
              </w:rPr>
            </w:pPr>
          </w:p>
          <w:p w14:paraId="796DA3EB" w14:textId="77777777" w:rsidR="00AD0B0D" w:rsidRPr="00522B49" w:rsidRDefault="00AD0B0D" w:rsidP="005B724D">
            <w:pPr>
              <w:jc w:val="both"/>
              <w:rPr>
                <w:sz w:val="20"/>
                <w:szCs w:val="20"/>
              </w:rPr>
            </w:pPr>
          </w:p>
          <w:p w14:paraId="7E367790" w14:textId="77777777" w:rsidR="00AD0B0D" w:rsidRPr="00522B49" w:rsidRDefault="00AD0B0D" w:rsidP="005B724D">
            <w:pPr>
              <w:jc w:val="both"/>
              <w:rPr>
                <w:sz w:val="20"/>
                <w:szCs w:val="20"/>
              </w:rPr>
            </w:pPr>
          </w:p>
          <w:p w14:paraId="0A95BFA2" w14:textId="77777777" w:rsidR="00AD0B0D" w:rsidRPr="00522B49" w:rsidRDefault="00AD0B0D" w:rsidP="005B724D">
            <w:pPr>
              <w:jc w:val="both"/>
              <w:rPr>
                <w:sz w:val="20"/>
                <w:szCs w:val="20"/>
              </w:rPr>
            </w:pPr>
          </w:p>
          <w:p w14:paraId="2DE5681E" w14:textId="77777777" w:rsidR="00AD0B0D" w:rsidRPr="00522B49" w:rsidRDefault="00AD0B0D" w:rsidP="005B724D">
            <w:pPr>
              <w:jc w:val="both"/>
              <w:rPr>
                <w:sz w:val="20"/>
                <w:szCs w:val="20"/>
              </w:rPr>
            </w:pPr>
          </w:p>
          <w:p w14:paraId="54D81E90" w14:textId="77777777" w:rsidR="00AD0B0D" w:rsidRPr="00522B49" w:rsidRDefault="00AD0B0D" w:rsidP="005B724D">
            <w:pPr>
              <w:jc w:val="both"/>
              <w:rPr>
                <w:sz w:val="20"/>
                <w:szCs w:val="20"/>
              </w:rPr>
            </w:pPr>
          </w:p>
          <w:p w14:paraId="02196816" w14:textId="77777777" w:rsidR="00AD0B0D" w:rsidRPr="00522B49" w:rsidRDefault="00AD0B0D" w:rsidP="005B724D">
            <w:pPr>
              <w:jc w:val="both"/>
              <w:rPr>
                <w:sz w:val="20"/>
                <w:szCs w:val="20"/>
              </w:rPr>
            </w:pPr>
          </w:p>
          <w:p w14:paraId="23BACB71" w14:textId="77777777" w:rsidR="00AD0B0D" w:rsidRPr="00522B49" w:rsidRDefault="00AD0B0D" w:rsidP="005B724D">
            <w:pPr>
              <w:jc w:val="both"/>
              <w:rPr>
                <w:sz w:val="20"/>
                <w:szCs w:val="20"/>
              </w:rPr>
            </w:pPr>
          </w:p>
          <w:p w14:paraId="501B716A" w14:textId="77777777" w:rsidR="00AD0B0D" w:rsidRPr="00522B49" w:rsidRDefault="00AD0B0D" w:rsidP="005B724D">
            <w:pPr>
              <w:jc w:val="both"/>
              <w:rPr>
                <w:sz w:val="20"/>
                <w:szCs w:val="20"/>
              </w:rPr>
            </w:pPr>
          </w:p>
          <w:p w14:paraId="47DAC54D" w14:textId="77777777" w:rsidR="007F352A" w:rsidRPr="00522B49" w:rsidRDefault="007F352A" w:rsidP="005B724D">
            <w:pPr>
              <w:jc w:val="both"/>
              <w:rPr>
                <w:sz w:val="20"/>
                <w:szCs w:val="20"/>
              </w:rPr>
            </w:pPr>
          </w:p>
          <w:p w14:paraId="2ECFF3FD" w14:textId="77777777" w:rsidR="00AD0B0D" w:rsidRPr="00522B49" w:rsidRDefault="00AD0B0D" w:rsidP="005B724D">
            <w:pPr>
              <w:jc w:val="both"/>
              <w:rPr>
                <w:sz w:val="20"/>
                <w:szCs w:val="20"/>
              </w:rPr>
            </w:pPr>
          </w:p>
          <w:p w14:paraId="7AD002A7" w14:textId="77777777" w:rsidR="00AD0B0D" w:rsidRPr="00522B49" w:rsidRDefault="00AD0B0D" w:rsidP="005B724D">
            <w:pPr>
              <w:jc w:val="both"/>
              <w:rPr>
                <w:sz w:val="20"/>
                <w:szCs w:val="20"/>
              </w:rPr>
            </w:pPr>
          </w:p>
          <w:p w14:paraId="1902C764" w14:textId="77777777" w:rsidR="00AD0B0D" w:rsidRPr="00522B49" w:rsidRDefault="00AD0B0D" w:rsidP="005B724D">
            <w:pPr>
              <w:jc w:val="both"/>
              <w:rPr>
                <w:sz w:val="20"/>
                <w:szCs w:val="20"/>
              </w:rPr>
            </w:pPr>
          </w:p>
          <w:p w14:paraId="1AA81196" w14:textId="77777777" w:rsidR="00AD0B0D" w:rsidRPr="00522B49" w:rsidRDefault="00AD0B0D" w:rsidP="005B724D">
            <w:pPr>
              <w:jc w:val="both"/>
              <w:rPr>
                <w:sz w:val="20"/>
                <w:szCs w:val="20"/>
              </w:rPr>
            </w:pPr>
          </w:p>
          <w:p w14:paraId="3CB75B31" w14:textId="77777777" w:rsidR="00AD0B0D" w:rsidRPr="00522B49" w:rsidRDefault="00AD0B0D" w:rsidP="005B724D">
            <w:pPr>
              <w:jc w:val="both"/>
              <w:rPr>
                <w:sz w:val="20"/>
                <w:szCs w:val="20"/>
              </w:rPr>
            </w:pPr>
          </w:p>
          <w:p w14:paraId="61324D60" w14:textId="77777777" w:rsidR="00AD0B0D" w:rsidRPr="00522B49" w:rsidRDefault="00AD0B0D" w:rsidP="005B724D">
            <w:pPr>
              <w:jc w:val="both"/>
              <w:rPr>
                <w:sz w:val="20"/>
                <w:szCs w:val="20"/>
              </w:rPr>
            </w:pPr>
          </w:p>
          <w:p w14:paraId="61CF4F43" w14:textId="77777777" w:rsidR="00AD0B0D" w:rsidRPr="00522B49" w:rsidRDefault="00AD0B0D" w:rsidP="005B724D">
            <w:pPr>
              <w:jc w:val="both"/>
              <w:rPr>
                <w:sz w:val="20"/>
                <w:szCs w:val="20"/>
              </w:rPr>
            </w:pPr>
          </w:p>
          <w:p w14:paraId="6920B30D" w14:textId="77777777" w:rsidR="00AD0B0D" w:rsidRPr="00522B49" w:rsidRDefault="00AD0B0D" w:rsidP="005B724D">
            <w:pPr>
              <w:jc w:val="both"/>
              <w:rPr>
                <w:sz w:val="20"/>
                <w:szCs w:val="20"/>
              </w:rPr>
            </w:pPr>
          </w:p>
          <w:p w14:paraId="2681E147" w14:textId="77777777" w:rsidR="00AD0B0D" w:rsidRPr="00522B49" w:rsidRDefault="00AD0B0D" w:rsidP="005B724D">
            <w:pPr>
              <w:jc w:val="both"/>
              <w:rPr>
                <w:sz w:val="20"/>
                <w:szCs w:val="20"/>
              </w:rPr>
            </w:pPr>
          </w:p>
          <w:p w14:paraId="5FAC1551" w14:textId="77777777" w:rsidR="00AD0B0D" w:rsidRPr="00522B49" w:rsidRDefault="00AD0B0D" w:rsidP="005B724D">
            <w:pPr>
              <w:jc w:val="both"/>
              <w:rPr>
                <w:sz w:val="20"/>
                <w:szCs w:val="20"/>
              </w:rPr>
            </w:pPr>
          </w:p>
          <w:p w14:paraId="67BAAAED" w14:textId="77777777" w:rsidR="00AD0B0D" w:rsidRPr="00522B49" w:rsidRDefault="00AD0B0D" w:rsidP="005B724D">
            <w:pPr>
              <w:jc w:val="both"/>
              <w:rPr>
                <w:sz w:val="20"/>
                <w:szCs w:val="20"/>
              </w:rPr>
            </w:pPr>
          </w:p>
          <w:p w14:paraId="7F3C3284" w14:textId="77777777" w:rsidR="00AD0B0D" w:rsidRPr="00522B49" w:rsidRDefault="00AD0B0D" w:rsidP="005B724D">
            <w:pPr>
              <w:jc w:val="both"/>
              <w:rPr>
                <w:sz w:val="20"/>
                <w:szCs w:val="20"/>
              </w:rPr>
            </w:pPr>
          </w:p>
          <w:p w14:paraId="436AEBC9" w14:textId="77777777" w:rsidR="00AD0B0D" w:rsidRPr="00522B49" w:rsidRDefault="00AD0B0D" w:rsidP="005B724D">
            <w:pPr>
              <w:jc w:val="both"/>
              <w:rPr>
                <w:sz w:val="20"/>
                <w:szCs w:val="20"/>
              </w:rPr>
            </w:pPr>
          </w:p>
          <w:p w14:paraId="77E46558" w14:textId="77777777" w:rsidR="00AD0B0D" w:rsidRPr="00522B49" w:rsidRDefault="00AD0B0D" w:rsidP="005B724D">
            <w:pPr>
              <w:jc w:val="both"/>
              <w:rPr>
                <w:sz w:val="20"/>
                <w:szCs w:val="20"/>
              </w:rPr>
            </w:pPr>
          </w:p>
          <w:p w14:paraId="1010CD51" w14:textId="77777777" w:rsidR="00AD0B0D" w:rsidRPr="00522B49" w:rsidRDefault="00AD0B0D" w:rsidP="005B724D">
            <w:pPr>
              <w:jc w:val="both"/>
              <w:rPr>
                <w:sz w:val="20"/>
                <w:szCs w:val="20"/>
              </w:rPr>
            </w:pPr>
          </w:p>
          <w:p w14:paraId="6FA16913" w14:textId="77777777" w:rsidR="00AD0B0D" w:rsidRPr="00522B49" w:rsidRDefault="00AD0B0D" w:rsidP="005B724D">
            <w:pPr>
              <w:jc w:val="both"/>
              <w:rPr>
                <w:sz w:val="20"/>
                <w:szCs w:val="20"/>
              </w:rPr>
            </w:pPr>
          </w:p>
          <w:p w14:paraId="1E48F724" w14:textId="77777777" w:rsidR="00AD0B0D" w:rsidRPr="00522B49" w:rsidRDefault="00AD0B0D" w:rsidP="005B724D">
            <w:pPr>
              <w:jc w:val="both"/>
              <w:rPr>
                <w:sz w:val="20"/>
                <w:szCs w:val="20"/>
              </w:rPr>
            </w:pPr>
          </w:p>
          <w:p w14:paraId="703DCFA8" w14:textId="77777777" w:rsidR="00AD0B0D" w:rsidRPr="00522B49" w:rsidRDefault="00AD0B0D" w:rsidP="005B724D">
            <w:pPr>
              <w:jc w:val="both"/>
              <w:rPr>
                <w:sz w:val="20"/>
                <w:szCs w:val="20"/>
              </w:rPr>
            </w:pPr>
          </w:p>
          <w:p w14:paraId="0E5446FC" w14:textId="77777777" w:rsidR="00AD0B0D" w:rsidRPr="00522B49" w:rsidRDefault="00AD0B0D" w:rsidP="005B724D">
            <w:pPr>
              <w:jc w:val="both"/>
              <w:rPr>
                <w:sz w:val="20"/>
                <w:szCs w:val="20"/>
              </w:rPr>
            </w:pPr>
          </w:p>
          <w:p w14:paraId="5233FB33" w14:textId="77777777" w:rsidR="00AD0B0D" w:rsidRPr="00522B49" w:rsidRDefault="00AD0B0D" w:rsidP="005B724D">
            <w:pPr>
              <w:jc w:val="both"/>
              <w:rPr>
                <w:sz w:val="20"/>
                <w:szCs w:val="20"/>
              </w:rPr>
            </w:pPr>
          </w:p>
          <w:p w14:paraId="2F38C293" w14:textId="77777777" w:rsidR="00AD0B0D" w:rsidRPr="00522B49" w:rsidRDefault="00AD0B0D" w:rsidP="005B724D">
            <w:pPr>
              <w:jc w:val="both"/>
              <w:rPr>
                <w:sz w:val="20"/>
                <w:szCs w:val="20"/>
              </w:rPr>
            </w:pPr>
          </w:p>
          <w:p w14:paraId="2F8D3C39" w14:textId="77777777" w:rsidR="00AD0B0D" w:rsidRPr="00522B49" w:rsidRDefault="00AD0B0D" w:rsidP="005B724D">
            <w:pPr>
              <w:jc w:val="both"/>
              <w:rPr>
                <w:sz w:val="20"/>
                <w:szCs w:val="20"/>
              </w:rPr>
            </w:pPr>
          </w:p>
          <w:p w14:paraId="584C20BC" w14:textId="77777777" w:rsidR="00AD0B0D" w:rsidRPr="00522B49" w:rsidRDefault="00AD0B0D" w:rsidP="005B724D">
            <w:pPr>
              <w:jc w:val="both"/>
              <w:rPr>
                <w:sz w:val="20"/>
                <w:szCs w:val="20"/>
              </w:rPr>
            </w:pPr>
          </w:p>
          <w:p w14:paraId="7B90B7D1" w14:textId="77777777" w:rsidR="00AD0B0D" w:rsidRPr="00522B49" w:rsidRDefault="00AD0B0D" w:rsidP="005B724D">
            <w:pPr>
              <w:jc w:val="both"/>
              <w:rPr>
                <w:sz w:val="20"/>
                <w:szCs w:val="20"/>
              </w:rPr>
            </w:pPr>
          </w:p>
          <w:p w14:paraId="79E8BFDD" w14:textId="77777777" w:rsidR="00AD0B0D" w:rsidRPr="00522B49" w:rsidRDefault="00AD0B0D" w:rsidP="005B724D">
            <w:pPr>
              <w:jc w:val="both"/>
              <w:rPr>
                <w:sz w:val="20"/>
                <w:szCs w:val="20"/>
              </w:rPr>
            </w:pPr>
          </w:p>
          <w:p w14:paraId="711573B3" w14:textId="77777777" w:rsidR="00AD0B0D" w:rsidRPr="00522B49" w:rsidRDefault="00AD0B0D" w:rsidP="005B724D">
            <w:pPr>
              <w:jc w:val="both"/>
              <w:rPr>
                <w:sz w:val="20"/>
                <w:szCs w:val="20"/>
              </w:rPr>
            </w:pPr>
          </w:p>
          <w:p w14:paraId="5F0481F4" w14:textId="77777777" w:rsidR="00672F7C" w:rsidRPr="00522B49" w:rsidRDefault="00672F7C" w:rsidP="005B724D">
            <w:pPr>
              <w:jc w:val="both"/>
              <w:rPr>
                <w:sz w:val="20"/>
                <w:szCs w:val="20"/>
              </w:rPr>
            </w:pPr>
          </w:p>
          <w:p w14:paraId="4AFA4515" w14:textId="77777777" w:rsidR="00AD0B0D" w:rsidRPr="00522B49" w:rsidRDefault="00AD0B0D" w:rsidP="005B724D">
            <w:pPr>
              <w:jc w:val="both"/>
              <w:rPr>
                <w:sz w:val="20"/>
                <w:szCs w:val="20"/>
              </w:rPr>
            </w:pPr>
          </w:p>
          <w:p w14:paraId="7E390F7E" w14:textId="77777777" w:rsidR="00AD0B0D" w:rsidRPr="00522B49" w:rsidRDefault="00AD0B0D" w:rsidP="005B724D">
            <w:pPr>
              <w:jc w:val="both"/>
              <w:rPr>
                <w:sz w:val="20"/>
                <w:szCs w:val="20"/>
              </w:rPr>
            </w:pPr>
          </w:p>
          <w:p w14:paraId="6E143EF2" w14:textId="77777777" w:rsidR="00672F7C" w:rsidRPr="00522B49" w:rsidRDefault="00672F7C" w:rsidP="005B724D">
            <w:pPr>
              <w:jc w:val="both"/>
              <w:rPr>
                <w:sz w:val="20"/>
                <w:szCs w:val="20"/>
              </w:rPr>
            </w:pPr>
          </w:p>
          <w:p w14:paraId="19BFB297" w14:textId="77777777" w:rsidR="00672F7C" w:rsidRPr="00522B49" w:rsidRDefault="00672F7C" w:rsidP="005B724D">
            <w:pPr>
              <w:jc w:val="both"/>
              <w:rPr>
                <w:sz w:val="20"/>
                <w:szCs w:val="20"/>
              </w:rPr>
            </w:pPr>
          </w:p>
          <w:p w14:paraId="6A331B40" w14:textId="77777777" w:rsidR="00672F7C" w:rsidRPr="00522B49" w:rsidRDefault="00672F7C" w:rsidP="005B724D">
            <w:pPr>
              <w:jc w:val="both"/>
              <w:rPr>
                <w:sz w:val="20"/>
                <w:szCs w:val="20"/>
              </w:rPr>
            </w:pPr>
          </w:p>
          <w:p w14:paraId="45A962A2" w14:textId="77777777" w:rsidR="00672F7C" w:rsidRPr="00522B49" w:rsidRDefault="00672F7C" w:rsidP="005B724D">
            <w:pPr>
              <w:jc w:val="both"/>
              <w:rPr>
                <w:sz w:val="20"/>
                <w:szCs w:val="20"/>
              </w:rPr>
            </w:pPr>
          </w:p>
          <w:p w14:paraId="0E39A869" w14:textId="77777777" w:rsidR="00672F7C" w:rsidRPr="00522B49" w:rsidRDefault="00672F7C" w:rsidP="005B724D">
            <w:pPr>
              <w:jc w:val="both"/>
              <w:rPr>
                <w:sz w:val="20"/>
                <w:szCs w:val="20"/>
              </w:rPr>
            </w:pPr>
          </w:p>
          <w:p w14:paraId="5C9BDEEA" w14:textId="77777777" w:rsidR="00FD2DE2" w:rsidRDefault="00FD2DE2" w:rsidP="005B724D">
            <w:pPr>
              <w:jc w:val="both"/>
              <w:rPr>
                <w:b/>
                <w:sz w:val="20"/>
                <w:szCs w:val="20"/>
              </w:rPr>
            </w:pPr>
          </w:p>
          <w:p w14:paraId="0EF2998C" w14:textId="76EF7D03" w:rsidR="007F352A" w:rsidRPr="00522B49" w:rsidRDefault="007F352A" w:rsidP="005B724D">
            <w:pPr>
              <w:jc w:val="both"/>
              <w:rPr>
                <w:b/>
                <w:sz w:val="20"/>
                <w:szCs w:val="20"/>
              </w:rPr>
            </w:pPr>
            <w:r w:rsidRPr="00522B49">
              <w:rPr>
                <w:b/>
                <w:sz w:val="20"/>
                <w:szCs w:val="20"/>
              </w:rPr>
              <w:t>Чернігівська область</w:t>
            </w:r>
          </w:p>
          <w:p w14:paraId="0BF9503A" w14:textId="77777777" w:rsidR="007F352A" w:rsidRPr="00522B49" w:rsidRDefault="007F352A" w:rsidP="005B724D">
            <w:pPr>
              <w:jc w:val="both"/>
              <w:rPr>
                <w:sz w:val="20"/>
                <w:szCs w:val="20"/>
              </w:rPr>
            </w:pPr>
            <w:r w:rsidRPr="00522B49">
              <w:rPr>
                <w:sz w:val="20"/>
                <w:szCs w:val="20"/>
              </w:rPr>
              <w:t>286560,0</w:t>
            </w:r>
          </w:p>
        </w:tc>
        <w:tc>
          <w:tcPr>
            <w:tcW w:w="1134" w:type="dxa"/>
          </w:tcPr>
          <w:p w14:paraId="768775AB" w14:textId="77777777" w:rsidR="007F352A" w:rsidRPr="00522B49" w:rsidRDefault="007F352A" w:rsidP="005B724D">
            <w:pPr>
              <w:jc w:val="both"/>
              <w:rPr>
                <w:b/>
                <w:sz w:val="20"/>
                <w:szCs w:val="20"/>
              </w:rPr>
            </w:pPr>
            <w:r w:rsidRPr="00C95544">
              <w:rPr>
                <w:b/>
                <w:sz w:val="19"/>
                <w:szCs w:val="19"/>
              </w:rPr>
              <w:t>Вінницьк</w:t>
            </w:r>
            <w:r w:rsidRPr="00522B49">
              <w:rPr>
                <w:b/>
                <w:sz w:val="20"/>
                <w:szCs w:val="20"/>
              </w:rPr>
              <w:t>а область</w:t>
            </w:r>
          </w:p>
          <w:p w14:paraId="45BA0E97" w14:textId="77777777" w:rsidR="007F352A" w:rsidRPr="00522B49" w:rsidRDefault="007F352A" w:rsidP="005B724D">
            <w:pPr>
              <w:jc w:val="both"/>
              <w:rPr>
                <w:sz w:val="20"/>
                <w:szCs w:val="20"/>
              </w:rPr>
            </w:pPr>
            <w:r w:rsidRPr="00522B49">
              <w:rPr>
                <w:sz w:val="20"/>
                <w:szCs w:val="20"/>
              </w:rPr>
              <w:t>5083,44</w:t>
            </w:r>
          </w:p>
          <w:p w14:paraId="0DCE9F3C" w14:textId="77777777" w:rsidR="007F352A" w:rsidRPr="00522B49" w:rsidRDefault="007F352A" w:rsidP="005B724D">
            <w:pPr>
              <w:jc w:val="both"/>
              <w:rPr>
                <w:sz w:val="20"/>
                <w:szCs w:val="20"/>
              </w:rPr>
            </w:pPr>
          </w:p>
          <w:p w14:paraId="4ABF753F" w14:textId="77777777" w:rsidR="007F352A" w:rsidRPr="00522B49" w:rsidRDefault="007F352A" w:rsidP="005B724D">
            <w:pPr>
              <w:jc w:val="both"/>
              <w:rPr>
                <w:sz w:val="20"/>
                <w:szCs w:val="20"/>
              </w:rPr>
            </w:pPr>
          </w:p>
          <w:p w14:paraId="2E01D16C" w14:textId="77777777" w:rsidR="007F352A" w:rsidRPr="00522B49" w:rsidRDefault="007F352A" w:rsidP="005B724D">
            <w:pPr>
              <w:jc w:val="both"/>
              <w:rPr>
                <w:sz w:val="20"/>
                <w:szCs w:val="20"/>
              </w:rPr>
            </w:pPr>
          </w:p>
          <w:p w14:paraId="16CBE66B" w14:textId="77777777" w:rsidR="007F352A" w:rsidRPr="00522B49" w:rsidRDefault="007F352A" w:rsidP="005B724D">
            <w:pPr>
              <w:jc w:val="both"/>
              <w:rPr>
                <w:sz w:val="20"/>
                <w:szCs w:val="20"/>
              </w:rPr>
            </w:pPr>
          </w:p>
          <w:p w14:paraId="2753439B" w14:textId="77777777" w:rsidR="007F352A" w:rsidRPr="00522B49" w:rsidRDefault="007F352A" w:rsidP="005B724D">
            <w:pPr>
              <w:jc w:val="both"/>
              <w:rPr>
                <w:sz w:val="20"/>
                <w:szCs w:val="20"/>
              </w:rPr>
            </w:pPr>
          </w:p>
          <w:p w14:paraId="405555A5" w14:textId="77777777" w:rsidR="007F352A" w:rsidRPr="00522B49" w:rsidRDefault="007F352A" w:rsidP="005B724D">
            <w:pPr>
              <w:jc w:val="both"/>
              <w:rPr>
                <w:sz w:val="20"/>
                <w:szCs w:val="20"/>
              </w:rPr>
            </w:pPr>
          </w:p>
          <w:p w14:paraId="24C36798" w14:textId="77777777" w:rsidR="007F352A" w:rsidRPr="00522B49" w:rsidRDefault="007F352A" w:rsidP="005B724D">
            <w:pPr>
              <w:jc w:val="both"/>
              <w:rPr>
                <w:sz w:val="20"/>
                <w:szCs w:val="20"/>
              </w:rPr>
            </w:pPr>
          </w:p>
          <w:p w14:paraId="776A0516" w14:textId="77777777" w:rsidR="007F352A" w:rsidRPr="00522B49" w:rsidRDefault="007F352A" w:rsidP="005B724D">
            <w:pPr>
              <w:jc w:val="both"/>
              <w:rPr>
                <w:sz w:val="20"/>
                <w:szCs w:val="20"/>
              </w:rPr>
            </w:pPr>
          </w:p>
          <w:p w14:paraId="39521926" w14:textId="77777777" w:rsidR="007F352A" w:rsidRPr="00522B49" w:rsidRDefault="007F352A" w:rsidP="005B724D">
            <w:pPr>
              <w:jc w:val="both"/>
              <w:rPr>
                <w:sz w:val="20"/>
                <w:szCs w:val="20"/>
              </w:rPr>
            </w:pPr>
          </w:p>
          <w:p w14:paraId="1D9B9FE6" w14:textId="77777777" w:rsidR="007F352A" w:rsidRPr="00522B49" w:rsidRDefault="007F352A" w:rsidP="005B724D">
            <w:pPr>
              <w:jc w:val="both"/>
              <w:rPr>
                <w:sz w:val="20"/>
                <w:szCs w:val="20"/>
              </w:rPr>
            </w:pPr>
          </w:p>
          <w:p w14:paraId="7651ECE7" w14:textId="77777777" w:rsidR="007F352A" w:rsidRPr="00522B49" w:rsidRDefault="007F352A" w:rsidP="005B724D">
            <w:pPr>
              <w:jc w:val="both"/>
              <w:rPr>
                <w:sz w:val="20"/>
                <w:szCs w:val="20"/>
              </w:rPr>
            </w:pPr>
          </w:p>
          <w:p w14:paraId="3FFA5C85" w14:textId="77777777" w:rsidR="007F352A" w:rsidRPr="00522B49" w:rsidRDefault="007F352A" w:rsidP="005B724D">
            <w:pPr>
              <w:jc w:val="both"/>
              <w:rPr>
                <w:sz w:val="20"/>
                <w:szCs w:val="20"/>
              </w:rPr>
            </w:pPr>
          </w:p>
          <w:p w14:paraId="02BC24E0" w14:textId="77777777" w:rsidR="007F352A" w:rsidRPr="00522B49" w:rsidRDefault="007F352A" w:rsidP="005B724D">
            <w:pPr>
              <w:jc w:val="both"/>
              <w:rPr>
                <w:sz w:val="20"/>
                <w:szCs w:val="20"/>
              </w:rPr>
            </w:pPr>
          </w:p>
          <w:p w14:paraId="06DF4E97" w14:textId="77777777" w:rsidR="007F352A" w:rsidRPr="00522B49" w:rsidRDefault="007F352A" w:rsidP="005B724D">
            <w:pPr>
              <w:jc w:val="both"/>
              <w:rPr>
                <w:sz w:val="20"/>
                <w:szCs w:val="20"/>
              </w:rPr>
            </w:pPr>
          </w:p>
          <w:p w14:paraId="3FD6A696" w14:textId="77777777" w:rsidR="007F352A" w:rsidRPr="00522B49" w:rsidRDefault="007F352A" w:rsidP="005B724D">
            <w:pPr>
              <w:jc w:val="both"/>
              <w:rPr>
                <w:sz w:val="20"/>
                <w:szCs w:val="20"/>
              </w:rPr>
            </w:pPr>
          </w:p>
          <w:p w14:paraId="28C1AE03" w14:textId="77777777" w:rsidR="007F352A" w:rsidRPr="00522B49" w:rsidRDefault="007F352A" w:rsidP="005B724D">
            <w:pPr>
              <w:jc w:val="both"/>
              <w:rPr>
                <w:sz w:val="20"/>
                <w:szCs w:val="20"/>
              </w:rPr>
            </w:pPr>
          </w:p>
          <w:p w14:paraId="293D785E" w14:textId="77777777" w:rsidR="007F352A" w:rsidRPr="00522B49" w:rsidRDefault="007F352A" w:rsidP="005B724D">
            <w:pPr>
              <w:jc w:val="both"/>
              <w:rPr>
                <w:sz w:val="20"/>
                <w:szCs w:val="20"/>
              </w:rPr>
            </w:pPr>
          </w:p>
          <w:p w14:paraId="363F685E" w14:textId="77777777" w:rsidR="007F352A" w:rsidRPr="00522B49" w:rsidRDefault="007F352A" w:rsidP="005B724D">
            <w:pPr>
              <w:jc w:val="both"/>
              <w:rPr>
                <w:sz w:val="20"/>
                <w:szCs w:val="20"/>
              </w:rPr>
            </w:pPr>
          </w:p>
          <w:p w14:paraId="3993BD29" w14:textId="77777777" w:rsidR="007F352A" w:rsidRPr="00522B49" w:rsidRDefault="007F352A" w:rsidP="005B724D">
            <w:pPr>
              <w:jc w:val="both"/>
              <w:rPr>
                <w:sz w:val="20"/>
                <w:szCs w:val="20"/>
              </w:rPr>
            </w:pPr>
          </w:p>
          <w:p w14:paraId="73CC8DA8" w14:textId="77777777" w:rsidR="007F352A" w:rsidRPr="00522B49" w:rsidRDefault="007F352A" w:rsidP="005B724D">
            <w:pPr>
              <w:jc w:val="both"/>
              <w:rPr>
                <w:sz w:val="20"/>
                <w:szCs w:val="20"/>
              </w:rPr>
            </w:pPr>
          </w:p>
          <w:p w14:paraId="096355FA" w14:textId="77777777" w:rsidR="007F352A" w:rsidRPr="00522B49" w:rsidRDefault="007F352A" w:rsidP="005B724D">
            <w:pPr>
              <w:jc w:val="both"/>
              <w:rPr>
                <w:sz w:val="20"/>
                <w:szCs w:val="20"/>
              </w:rPr>
            </w:pPr>
          </w:p>
          <w:p w14:paraId="42E619AF" w14:textId="77777777" w:rsidR="007F352A" w:rsidRPr="00522B49" w:rsidRDefault="007F352A" w:rsidP="005B724D">
            <w:pPr>
              <w:jc w:val="both"/>
              <w:rPr>
                <w:sz w:val="20"/>
                <w:szCs w:val="20"/>
              </w:rPr>
            </w:pPr>
          </w:p>
          <w:p w14:paraId="10741B74" w14:textId="77777777" w:rsidR="007F352A" w:rsidRPr="00522B49" w:rsidRDefault="007F352A" w:rsidP="005B724D">
            <w:pPr>
              <w:jc w:val="both"/>
              <w:rPr>
                <w:sz w:val="20"/>
                <w:szCs w:val="20"/>
              </w:rPr>
            </w:pPr>
          </w:p>
          <w:p w14:paraId="514DF28D" w14:textId="77777777" w:rsidR="007F352A" w:rsidRPr="00522B49" w:rsidRDefault="007F352A" w:rsidP="005B724D">
            <w:pPr>
              <w:jc w:val="both"/>
              <w:rPr>
                <w:sz w:val="20"/>
                <w:szCs w:val="20"/>
              </w:rPr>
            </w:pPr>
          </w:p>
          <w:p w14:paraId="365EFB04" w14:textId="77777777" w:rsidR="007F352A" w:rsidRPr="00522B49" w:rsidRDefault="007F352A" w:rsidP="005B724D">
            <w:pPr>
              <w:jc w:val="both"/>
              <w:rPr>
                <w:sz w:val="20"/>
                <w:szCs w:val="20"/>
              </w:rPr>
            </w:pPr>
          </w:p>
          <w:p w14:paraId="74D0A297" w14:textId="77777777" w:rsidR="007F352A" w:rsidRPr="00522B49" w:rsidRDefault="007F352A" w:rsidP="005B724D">
            <w:pPr>
              <w:jc w:val="both"/>
              <w:rPr>
                <w:sz w:val="20"/>
                <w:szCs w:val="20"/>
              </w:rPr>
            </w:pPr>
          </w:p>
          <w:p w14:paraId="02FA6868" w14:textId="77777777" w:rsidR="007F352A" w:rsidRPr="00522B49" w:rsidRDefault="007F352A" w:rsidP="005B724D">
            <w:pPr>
              <w:jc w:val="both"/>
              <w:rPr>
                <w:sz w:val="20"/>
                <w:szCs w:val="20"/>
              </w:rPr>
            </w:pPr>
          </w:p>
          <w:p w14:paraId="5B840079" w14:textId="77777777" w:rsidR="007F352A" w:rsidRPr="00522B49" w:rsidRDefault="007F352A" w:rsidP="005B724D">
            <w:pPr>
              <w:jc w:val="both"/>
              <w:rPr>
                <w:sz w:val="20"/>
                <w:szCs w:val="20"/>
              </w:rPr>
            </w:pPr>
          </w:p>
          <w:p w14:paraId="7212FF9E" w14:textId="77777777" w:rsidR="007F352A" w:rsidRPr="00522B49" w:rsidRDefault="007F352A" w:rsidP="005B724D">
            <w:pPr>
              <w:jc w:val="both"/>
              <w:rPr>
                <w:sz w:val="20"/>
                <w:szCs w:val="20"/>
              </w:rPr>
            </w:pPr>
          </w:p>
          <w:p w14:paraId="5DE54330" w14:textId="77777777" w:rsidR="007F352A" w:rsidRPr="00522B49" w:rsidRDefault="007F352A" w:rsidP="005B724D">
            <w:pPr>
              <w:jc w:val="both"/>
              <w:rPr>
                <w:sz w:val="20"/>
                <w:szCs w:val="20"/>
              </w:rPr>
            </w:pPr>
          </w:p>
          <w:p w14:paraId="3F4F6CC4" w14:textId="77777777" w:rsidR="007F352A" w:rsidRPr="00522B49" w:rsidRDefault="007F352A" w:rsidP="005B724D">
            <w:pPr>
              <w:jc w:val="both"/>
              <w:rPr>
                <w:sz w:val="20"/>
                <w:szCs w:val="20"/>
              </w:rPr>
            </w:pPr>
          </w:p>
          <w:p w14:paraId="650C7D5B" w14:textId="77777777" w:rsidR="007F352A" w:rsidRPr="00522B49" w:rsidRDefault="007F352A" w:rsidP="005B724D">
            <w:pPr>
              <w:jc w:val="both"/>
              <w:rPr>
                <w:sz w:val="20"/>
                <w:szCs w:val="20"/>
              </w:rPr>
            </w:pPr>
          </w:p>
          <w:p w14:paraId="2B320A50" w14:textId="77777777" w:rsidR="007F352A" w:rsidRPr="00522B49" w:rsidRDefault="007F352A" w:rsidP="005B724D">
            <w:pPr>
              <w:jc w:val="both"/>
              <w:rPr>
                <w:sz w:val="20"/>
                <w:szCs w:val="20"/>
              </w:rPr>
            </w:pPr>
          </w:p>
          <w:p w14:paraId="39C27B60" w14:textId="77777777" w:rsidR="007F352A" w:rsidRPr="00522B49" w:rsidRDefault="007F352A" w:rsidP="005B724D">
            <w:pPr>
              <w:jc w:val="both"/>
              <w:rPr>
                <w:sz w:val="20"/>
                <w:szCs w:val="20"/>
              </w:rPr>
            </w:pPr>
          </w:p>
          <w:p w14:paraId="7503E352" w14:textId="77777777" w:rsidR="007F352A" w:rsidRPr="00522B49" w:rsidRDefault="007F352A" w:rsidP="005B724D">
            <w:pPr>
              <w:jc w:val="both"/>
              <w:rPr>
                <w:sz w:val="20"/>
                <w:szCs w:val="20"/>
              </w:rPr>
            </w:pPr>
          </w:p>
          <w:p w14:paraId="3134ABA3" w14:textId="77777777" w:rsidR="007F352A" w:rsidRPr="00522B49" w:rsidRDefault="007F352A" w:rsidP="005B724D">
            <w:pPr>
              <w:jc w:val="both"/>
              <w:rPr>
                <w:sz w:val="20"/>
                <w:szCs w:val="20"/>
              </w:rPr>
            </w:pPr>
          </w:p>
          <w:p w14:paraId="4CA966F4" w14:textId="77777777" w:rsidR="007F352A" w:rsidRPr="00522B49" w:rsidRDefault="007F352A" w:rsidP="005B724D">
            <w:pPr>
              <w:jc w:val="both"/>
              <w:rPr>
                <w:sz w:val="20"/>
                <w:szCs w:val="20"/>
              </w:rPr>
            </w:pPr>
          </w:p>
          <w:p w14:paraId="19DF7735" w14:textId="77777777" w:rsidR="007F352A" w:rsidRPr="00522B49" w:rsidRDefault="007F352A" w:rsidP="005B724D">
            <w:pPr>
              <w:jc w:val="both"/>
              <w:rPr>
                <w:sz w:val="20"/>
                <w:szCs w:val="20"/>
              </w:rPr>
            </w:pPr>
          </w:p>
          <w:p w14:paraId="2CECFA8E" w14:textId="77777777" w:rsidR="007F352A" w:rsidRPr="00522B49" w:rsidRDefault="007F352A" w:rsidP="005B724D">
            <w:pPr>
              <w:jc w:val="both"/>
              <w:rPr>
                <w:sz w:val="20"/>
                <w:szCs w:val="20"/>
              </w:rPr>
            </w:pPr>
          </w:p>
          <w:p w14:paraId="1A54EC4F" w14:textId="77777777" w:rsidR="007F352A" w:rsidRPr="00522B49" w:rsidRDefault="007F352A" w:rsidP="005B724D">
            <w:pPr>
              <w:jc w:val="both"/>
              <w:rPr>
                <w:sz w:val="20"/>
                <w:szCs w:val="20"/>
              </w:rPr>
            </w:pPr>
          </w:p>
          <w:p w14:paraId="46FA5A8E" w14:textId="77777777" w:rsidR="007F352A" w:rsidRPr="00522B49" w:rsidRDefault="007F352A" w:rsidP="005B724D">
            <w:pPr>
              <w:jc w:val="both"/>
              <w:rPr>
                <w:sz w:val="20"/>
                <w:szCs w:val="20"/>
              </w:rPr>
            </w:pPr>
          </w:p>
          <w:p w14:paraId="0D70DAD9" w14:textId="77777777" w:rsidR="007F352A" w:rsidRPr="00522B49" w:rsidRDefault="007F352A" w:rsidP="005B724D">
            <w:pPr>
              <w:jc w:val="both"/>
              <w:rPr>
                <w:sz w:val="20"/>
                <w:szCs w:val="20"/>
              </w:rPr>
            </w:pPr>
          </w:p>
          <w:p w14:paraId="3D886177" w14:textId="77777777" w:rsidR="007F352A" w:rsidRPr="00522B49" w:rsidRDefault="007F352A" w:rsidP="005B724D">
            <w:pPr>
              <w:jc w:val="both"/>
              <w:rPr>
                <w:sz w:val="20"/>
                <w:szCs w:val="20"/>
              </w:rPr>
            </w:pPr>
          </w:p>
          <w:p w14:paraId="340FF9A2" w14:textId="77777777" w:rsidR="007F352A" w:rsidRPr="00522B49" w:rsidRDefault="007F352A" w:rsidP="005B724D">
            <w:pPr>
              <w:jc w:val="both"/>
              <w:rPr>
                <w:sz w:val="20"/>
                <w:szCs w:val="20"/>
              </w:rPr>
            </w:pPr>
          </w:p>
          <w:p w14:paraId="63E888CD" w14:textId="77777777" w:rsidR="007F352A" w:rsidRPr="00522B49" w:rsidRDefault="007F352A" w:rsidP="005B724D">
            <w:pPr>
              <w:jc w:val="both"/>
              <w:rPr>
                <w:sz w:val="20"/>
                <w:szCs w:val="20"/>
              </w:rPr>
            </w:pPr>
          </w:p>
          <w:p w14:paraId="6AD50F37" w14:textId="77777777" w:rsidR="007F352A" w:rsidRPr="00522B49" w:rsidRDefault="007F352A" w:rsidP="005B724D">
            <w:pPr>
              <w:jc w:val="both"/>
              <w:rPr>
                <w:sz w:val="20"/>
                <w:szCs w:val="20"/>
              </w:rPr>
            </w:pPr>
          </w:p>
          <w:p w14:paraId="0AB59CA8" w14:textId="77777777" w:rsidR="007F352A" w:rsidRPr="00522B49" w:rsidRDefault="007F352A" w:rsidP="005B724D">
            <w:pPr>
              <w:jc w:val="both"/>
              <w:rPr>
                <w:sz w:val="20"/>
                <w:szCs w:val="20"/>
              </w:rPr>
            </w:pPr>
          </w:p>
          <w:p w14:paraId="74478D41" w14:textId="77777777" w:rsidR="007F352A" w:rsidRPr="00522B49" w:rsidRDefault="007F352A" w:rsidP="005B724D">
            <w:pPr>
              <w:jc w:val="both"/>
              <w:rPr>
                <w:sz w:val="20"/>
                <w:szCs w:val="20"/>
              </w:rPr>
            </w:pPr>
          </w:p>
          <w:p w14:paraId="7802E79A" w14:textId="77777777" w:rsidR="007F352A" w:rsidRPr="00522B49" w:rsidRDefault="007F352A" w:rsidP="005B724D">
            <w:pPr>
              <w:jc w:val="both"/>
              <w:rPr>
                <w:sz w:val="20"/>
                <w:szCs w:val="20"/>
              </w:rPr>
            </w:pPr>
          </w:p>
          <w:p w14:paraId="227BFBDA" w14:textId="77777777" w:rsidR="007F352A" w:rsidRPr="00522B49" w:rsidRDefault="007F352A" w:rsidP="005B724D">
            <w:pPr>
              <w:jc w:val="both"/>
              <w:rPr>
                <w:sz w:val="20"/>
                <w:szCs w:val="20"/>
              </w:rPr>
            </w:pPr>
          </w:p>
          <w:p w14:paraId="0979AC3F" w14:textId="77777777" w:rsidR="007F352A" w:rsidRPr="00522B49" w:rsidRDefault="007F352A" w:rsidP="005B724D">
            <w:pPr>
              <w:jc w:val="both"/>
              <w:rPr>
                <w:sz w:val="20"/>
                <w:szCs w:val="20"/>
              </w:rPr>
            </w:pPr>
          </w:p>
          <w:p w14:paraId="1BD19C65" w14:textId="77777777" w:rsidR="007F352A" w:rsidRPr="00522B49" w:rsidRDefault="007F352A" w:rsidP="005B724D">
            <w:pPr>
              <w:jc w:val="both"/>
              <w:rPr>
                <w:sz w:val="20"/>
                <w:szCs w:val="20"/>
              </w:rPr>
            </w:pPr>
          </w:p>
          <w:p w14:paraId="5369884F" w14:textId="77777777" w:rsidR="007F352A" w:rsidRPr="00522B49" w:rsidRDefault="007F352A" w:rsidP="005B724D">
            <w:pPr>
              <w:jc w:val="both"/>
              <w:rPr>
                <w:sz w:val="20"/>
                <w:szCs w:val="20"/>
              </w:rPr>
            </w:pPr>
          </w:p>
          <w:p w14:paraId="129F32B1" w14:textId="77777777" w:rsidR="007F352A" w:rsidRPr="00522B49" w:rsidRDefault="007F352A" w:rsidP="005B724D">
            <w:pPr>
              <w:jc w:val="both"/>
              <w:rPr>
                <w:sz w:val="20"/>
                <w:szCs w:val="20"/>
              </w:rPr>
            </w:pPr>
          </w:p>
          <w:p w14:paraId="00686AAD" w14:textId="77777777" w:rsidR="007F352A" w:rsidRPr="00522B49" w:rsidRDefault="007F352A" w:rsidP="005B724D">
            <w:pPr>
              <w:jc w:val="both"/>
              <w:rPr>
                <w:sz w:val="20"/>
                <w:szCs w:val="20"/>
              </w:rPr>
            </w:pPr>
          </w:p>
          <w:p w14:paraId="40D10F11" w14:textId="77777777" w:rsidR="007F352A" w:rsidRPr="00522B49" w:rsidRDefault="007F352A" w:rsidP="005B724D">
            <w:pPr>
              <w:jc w:val="both"/>
              <w:rPr>
                <w:sz w:val="20"/>
                <w:szCs w:val="20"/>
              </w:rPr>
            </w:pPr>
          </w:p>
          <w:p w14:paraId="2F3BDD10" w14:textId="77777777" w:rsidR="007F352A" w:rsidRPr="00522B49" w:rsidRDefault="007F352A" w:rsidP="005B724D">
            <w:pPr>
              <w:jc w:val="both"/>
              <w:rPr>
                <w:sz w:val="20"/>
                <w:szCs w:val="20"/>
              </w:rPr>
            </w:pPr>
          </w:p>
          <w:p w14:paraId="269C8788" w14:textId="77777777" w:rsidR="007F352A" w:rsidRPr="00522B49" w:rsidRDefault="007F352A" w:rsidP="005B724D">
            <w:pPr>
              <w:jc w:val="both"/>
              <w:rPr>
                <w:sz w:val="20"/>
                <w:szCs w:val="20"/>
              </w:rPr>
            </w:pPr>
          </w:p>
          <w:p w14:paraId="5E082247" w14:textId="77777777" w:rsidR="007F352A" w:rsidRPr="00522B49" w:rsidRDefault="007F352A" w:rsidP="005B724D">
            <w:pPr>
              <w:jc w:val="both"/>
              <w:rPr>
                <w:sz w:val="20"/>
                <w:szCs w:val="20"/>
              </w:rPr>
            </w:pPr>
          </w:p>
          <w:p w14:paraId="7917EEA2" w14:textId="77777777" w:rsidR="007F352A" w:rsidRPr="00522B49" w:rsidRDefault="007F352A" w:rsidP="005B724D">
            <w:pPr>
              <w:jc w:val="both"/>
              <w:rPr>
                <w:sz w:val="20"/>
                <w:szCs w:val="20"/>
              </w:rPr>
            </w:pPr>
          </w:p>
          <w:p w14:paraId="262AABD3" w14:textId="77777777" w:rsidR="007F352A" w:rsidRPr="00522B49" w:rsidRDefault="007F352A" w:rsidP="005B724D">
            <w:pPr>
              <w:jc w:val="both"/>
              <w:rPr>
                <w:sz w:val="20"/>
                <w:szCs w:val="20"/>
              </w:rPr>
            </w:pPr>
          </w:p>
          <w:p w14:paraId="4E0E7194" w14:textId="77777777" w:rsidR="007F352A" w:rsidRPr="00522B49" w:rsidRDefault="007F352A" w:rsidP="005B724D">
            <w:pPr>
              <w:jc w:val="both"/>
              <w:rPr>
                <w:sz w:val="20"/>
                <w:szCs w:val="20"/>
              </w:rPr>
            </w:pPr>
          </w:p>
          <w:p w14:paraId="1B280FE3" w14:textId="77777777" w:rsidR="007F352A" w:rsidRPr="00522B49" w:rsidRDefault="007F352A" w:rsidP="005B724D">
            <w:pPr>
              <w:jc w:val="both"/>
              <w:rPr>
                <w:sz w:val="20"/>
                <w:szCs w:val="20"/>
              </w:rPr>
            </w:pPr>
          </w:p>
          <w:p w14:paraId="6AF63820" w14:textId="77777777" w:rsidR="007F352A" w:rsidRPr="00522B49" w:rsidRDefault="007F352A" w:rsidP="005B724D">
            <w:pPr>
              <w:jc w:val="both"/>
              <w:rPr>
                <w:sz w:val="20"/>
                <w:szCs w:val="20"/>
              </w:rPr>
            </w:pPr>
          </w:p>
          <w:p w14:paraId="02D41A77" w14:textId="77777777" w:rsidR="007F352A" w:rsidRPr="00522B49" w:rsidRDefault="007F352A" w:rsidP="005B724D">
            <w:pPr>
              <w:jc w:val="both"/>
              <w:rPr>
                <w:sz w:val="20"/>
                <w:szCs w:val="20"/>
              </w:rPr>
            </w:pPr>
          </w:p>
          <w:p w14:paraId="1E07FE01" w14:textId="77777777" w:rsidR="007F352A" w:rsidRPr="00522B49" w:rsidRDefault="007F352A" w:rsidP="005B724D">
            <w:pPr>
              <w:jc w:val="both"/>
              <w:rPr>
                <w:sz w:val="20"/>
                <w:szCs w:val="20"/>
              </w:rPr>
            </w:pPr>
          </w:p>
          <w:p w14:paraId="33A83DBD" w14:textId="77777777" w:rsidR="007F352A" w:rsidRPr="00522B49" w:rsidRDefault="007F352A" w:rsidP="005B724D">
            <w:pPr>
              <w:jc w:val="both"/>
              <w:rPr>
                <w:sz w:val="20"/>
                <w:szCs w:val="20"/>
              </w:rPr>
            </w:pPr>
          </w:p>
          <w:p w14:paraId="5855502E" w14:textId="77777777" w:rsidR="007F352A" w:rsidRPr="00522B49" w:rsidRDefault="007F352A" w:rsidP="005B724D">
            <w:pPr>
              <w:jc w:val="both"/>
              <w:rPr>
                <w:sz w:val="20"/>
                <w:szCs w:val="20"/>
              </w:rPr>
            </w:pPr>
          </w:p>
          <w:p w14:paraId="5BF1CA5A" w14:textId="77777777" w:rsidR="007F352A" w:rsidRPr="00522B49" w:rsidRDefault="007F352A" w:rsidP="005B724D">
            <w:pPr>
              <w:jc w:val="both"/>
              <w:rPr>
                <w:sz w:val="20"/>
                <w:szCs w:val="20"/>
              </w:rPr>
            </w:pPr>
          </w:p>
          <w:p w14:paraId="65ECD022" w14:textId="77777777" w:rsidR="007F352A" w:rsidRPr="00522B49" w:rsidRDefault="007F352A" w:rsidP="005B724D">
            <w:pPr>
              <w:jc w:val="both"/>
              <w:rPr>
                <w:sz w:val="20"/>
                <w:szCs w:val="20"/>
              </w:rPr>
            </w:pPr>
          </w:p>
          <w:p w14:paraId="48F9A8B4" w14:textId="77777777" w:rsidR="007F352A" w:rsidRPr="00522B49" w:rsidRDefault="007F352A" w:rsidP="005B724D">
            <w:pPr>
              <w:jc w:val="both"/>
              <w:rPr>
                <w:sz w:val="20"/>
                <w:szCs w:val="20"/>
              </w:rPr>
            </w:pPr>
          </w:p>
          <w:p w14:paraId="2CC9E100" w14:textId="77777777" w:rsidR="007F352A" w:rsidRPr="00522B49" w:rsidRDefault="007F352A" w:rsidP="005B724D">
            <w:pPr>
              <w:jc w:val="both"/>
              <w:rPr>
                <w:sz w:val="20"/>
                <w:szCs w:val="20"/>
              </w:rPr>
            </w:pPr>
          </w:p>
          <w:p w14:paraId="57C98E25" w14:textId="77777777" w:rsidR="007F352A" w:rsidRPr="00522B49" w:rsidRDefault="007F352A" w:rsidP="005B724D">
            <w:pPr>
              <w:jc w:val="both"/>
              <w:rPr>
                <w:sz w:val="20"/>
                <w:szCs w:val="20"/>
              </w:rPr>
            </w:pPr>
          </w:p>
          <w:p w14:paraId="6A5F16C7" w14:textId="77777777" w:rsidR="007F352A" w:rsidRPr="00522B49" w:rsidRDefault="007F352A" w:rsidP="005B724D">
            <w:pPr>
              <w:jc w:val="both"/>
              <w:rPr>
                <w:sz w:val="20"/>
                <w:szCs w:val="20"/>
              </w:rPr>
            </w:pPr>
          </w:p>
          <w:p w14:paraId="5CF9BB5D" w14:textId="77777777" w:rsidR="007F352A" w:rsidRPr="00522B49" w:rsidRDefault="007F352A" w:rsidP="005B724D">
            <w:pPr>
              <w:jc w:val="both"/>
              <w:rPr>
                <w:sz w:val="20"/>
                <w:szCs w:val="20"/>
              </w:rPr>
            </w:pPr>
          </w:p>
          <w:p w14:paraId="7395CE47" w14:textId="77777777" w:rsidR="007F352A" w:rsidRPr="00522B49" w:rsidRDefault="007F352A" w:rsidP="005B724D">
            <w:pPr>
              <w:jc w:val="both"/>
              <w:rPr>
                <w:sz w:val="20"/>
                <w:szCs w:val="20"/>
              </w:rPr>
            </w:pPr>
          </w:p>
          <w:p w14:paraId="55175E6C" w14:textId="77777777" w:rsidR="007F352A" w:rsidRPr="00522B49" w:rsidRDefault="007F352A" w:rsidP="005B724D">
            <w:pPr>
              <w:jc w:val="both"/>
              <w:rPr>
                <w:sz w:val="20"/>
                <w:szCs w:val="20"/>
              </w:rPr>
            </w:pPr>
          </w:p>
          <w:p w14:paraId="7C8E2CF9" w14:textId="77777777" w:rsidR="007F352A" w:rsidRPr="00522B49" w:rsidRDefault="007F352A" w:rsidP="005B724D">
            <w:pPr>
              <w:jc w:val="both"/>
              <w:rPr>
                <w:sz w:val="20"/>
                <w:szCs w:val="20"/>
              </w:rPr>
            </w:pPr>
          </w:p>
          <w:p w14:paraId="75604131" w14:textId="77777777" w:rsidR="007F352A" w:rsidRPr="00522B49" w:rsidRDefault="007F352A" w:rsidP="005B724D">
            <w:pPr>
              <w:jc w:val="both"/>
              <w:rPr>
                <w:sz w:val="20"/>
                <w:szCs w:val="20"/>
              </w:rPr>
            </w:pPr>
          </w:p>
          <w:p w14:paraId="08B1F502" w14:textId="77777777" w:rsidR="007F352A" w:rsidRPr="00522B49" w:rsidRDefault="007F352A" w:rsidP="005B724D">
            <w:pPr>
              <w:jc w:val="both"/>
              <w:rPr>
                <w:sz w:val="20"/>
                <w:szCs w:val="20"/>
              </w:rPr>
            </w:pPr>
          </w:p>
          <w:p w14:paraId="2E10F91D" w14:textId="77777777" w:rsidR="007F352A" w:rsidRPr="00522B49" w:rsidRDefault="007F352A" w:rsidP="005B724D">
            <w:pPr>
              <w:jc w:val="both"/>
              <w:rPr>
                <w:sz w:val="20"/>
                <w:szCs w:val="20"/>
              </w:rPr>
            </w:pPr>
          </w:p>
          <w:p w14:paraId="5C318787" w14:textId="77777777" w:rsidR="007F352A" w:rsidRPr="00522B49" w:rsidRDefault="007F352A" w:rsidP="005B724D">
            <w:pPr>
              <w:jc w:val="both"/>
              <w:rPr>
                <w:sz w:val="20"/>
                <w:szCs w:val="20"/>
              </w:rPr>
            </w:pPr>
          </w:p>
          <w:p w14:paraId="73293682" w14:textId="77777777" w:rsidR="007F352A" w:rsidRPr="00522B49" w:rsidRDefault="007F352A" w:rsidP="005B724D">
            <w:pPr>
              <w:jc w:val="both"/>
              <w:rPr>
                <w:sz w:val="20"/>
                <w:szCs w:val="20"/>
              </w:rPr>
            </w:pPr>
          </w:p>
          <w:p w14:paraId="0F1D0BB8" w14:textId="77777777" w:rsidR="007F352A" w:rsidRPr="00522B49" w:rsidRDefault="007F352A" w:rsidP="005B724D">
            <w:pPr>
              <w:jc w:val="both"/>
              <w:rPr>
                <w:sz w:val="20"/>
                <w:szCs w:val="20"/>
              </w:rPr>
            </w:pPr>
          </w:p>
          <w:p w14:paraId="68575A4C" w14:textId="77777777" w:rsidR="007F352A" w:rsidRPr="00522B49" w:rsidRDefault="007F352A" w:rsidP="005B724D">
            <w:pPr>
              <w:jc w:val="both"/>
              <w:rPr>
                <w:sz w:val="20"/>
                <w:szCs w:val="20"/>
              </w:rPr>
            </w:pPr>
          </w:p>
          <w:p w14:paraId="7A30083F" w14:textId="77777777" w:rsidR="007F352A" w:rsidRPr="00522B49" w:rsidRDefault="007F352A" w:rsidP="005B724D">
            <w:pPr>
              <w:jc w:val="both"/>
              <w:rPr>
                <w:sz w:val="20"/>
                <w:szCs w:val="20"/>
              </w:rPr>
            </w:pPr>
          </w:p>
          <w:p w14:paraId="1FB955A5" w14:textId="77777777" w:rsidR="007F352A" w:rsidRPr="00522B49" w:rsidRDefault="007F352A" w:rsidP="005B724D">
            <w:pPr>
              <w:jc w:val="both"/>
              <w:rPr>
                <w:sz w:val="20"/>
                <w:szCs w:val="20"/>
              </w:rPr>
            </w:pPr>
          </w:p>
          <w:p w14:paraId="24175F0E" w14:textId="77777777" w:rsidR="007F352A" w:rsidRPr="00522B49" w:rsidRDefault="007F352A" w:rsidP="005B724D">
            <w:pPr>
              <w:jc w:val="both"/>
              <w:rPr>
                <w:sz w:val="20"/>
                <w:szCs w:val="20"/>
              </w:rPr>
            </w:pPr>
          </w:p>
          <w:p w14:paraId="2FA653D5" w14:textId="77777777" w:rsidR="007F352A" w:rsidRPr="00522B49" w:rsidRDefault="007F352A" w:rsidP="005B724D">
            <w:pPr>
              <w:jc w:val="both"/>
              <w:rPr>
                <w:sz w:val="20"/>
                <w:szCs w:val="20"/>
              </w:rPr>
            </w:pPr>
          </w:p>
          <w:p w14:paraId="1AEAF19E" w14:textId="77777777" w:rsidR="007F352A" w:rsidRPr="00522B49" w:rsidRDefault="007F352A" w:rsidP="005B724D">
            <w:pPr>
              <w:jc w:val="both"/>
              <w:rPr>
                <w:sz w:val="20"/>
                <w:szCs w:val="20"/>
              </w:rPr>
            </w:pPr>
          </w:p>
          <w:p w14:paraId="4243E8B4" w14:textId="77777777" w:rsidR="007F352A" w:rsidRPr="00522B49" w:rsidRDefault="007F352A" w:rsidP="005B724D">
            <w:pPr>
              <w:jc w:val="both"/>
              <w:rPr>
                <w:sz w:val="20"/>
                <w:szCs w:val="20"/>
              </w:rPr>
            </w:pPr>
          </w:p>
          <w:p w14:paraId="424324F8" w14:textId="77777777" w:rsidR="007F352A" w:rsidRPr="00522B49" w:rsidRDefault="007F352A" w:rsidP="005B724D">
            <w:pPr>
              <w:jc w:val="both"/>
              <w:rPr>
                <w:sz w:val="20"/>
                <w:szCs w:val="20"/>
              </w:rPr>
            </w:pPr>
          </w:p>
          <w:p w14:paraId="24EE274C" w14:textId="77777777" w:rsidR="007F352A" w:rsidRPr="00522B49" w:rsidRDefault="007F352A" w:rsidP="005B724D">
            <w:pPr>
              <w:jc w:val="both"/>
              <w:rPr>
                <w:sz w:val="20"/>
                <w:szCs w:val="20"/>
              </w:rPr>
            </w:pPr>
          </w:p>
          <w:p w14:paraId="5F6642FC" w14:textId="77777777" w:rsidR="007F352A" w:rsidRPr="00522B49" w:rsidRDefault="007F352A" w:rsidP="005B724D">
            <w:pPr>
              <w:jc w:val="both"/>
              <w:rPr>
                <w:sz w:val="20"/>
                <w:szCs w:val="20"/>
              </w:rPr>
            </w:pPr>
          </w:p>
          <w:p w14:paraId="7124961C" w14:textId="77777777" w:rsidR="007F352A" w:rsidRPr="00522B49" w:rsidRDefault="007F352A" w:rsidP="005B724D">
            <w:pPr>
              <w:jc w:val="both"/>
              <w:rPr>
                <w:sz w:val="20"/>
                <w:szCs w:val="20"/>
              </w:rPr>
            </w:pPr>
          </w:p>
          <w:p w14:paraId="239FA4D6" w14:textId="77777777" w:rsidR="007F352A" w:rsidRPr="00522B49" w:rsidRDefault="007F352A" w:rsidP="005B724D">
            <w:pPr>
              <w:jc w:val="both"/>
              <w:rPr>
                <w:sz w:val="20"/>
                <w:szCs w:val="20"/>
              </w:rPr>
            </w:pPr>
          </w:p>
          <w:p w14:paraId="3E83788A" w14:textId="77777777" w:rsidR="007F352A" w:rsidRPr="00522B49" w:rsidRDefault="007F352A" w:rsidP="005B724D">
            <w:pPr>
              <w:jc w:val="both"/>
              <w:rPr>
                <w:sz w:val="20"/>
                <w:szCs w:val="20"/>
              </w:rPr>
            </w:pPr>
          </w:p>
          <w:p w14:paraId="54B414F5" w14:textId="77777777" w:rsidR="007F352A" w:rsidRPr="00522B49" w:rsidRDefault="007F352A" w:rsidP="005B724D">
            <w:pPr>
              <w:jc w:val="both"/>
              <w:rPr>
                <w:sz w:val="20"/>
                <w:szCs w:val="20"/>
              </w:rPr>
            </w:pPr>
          </w:p>
          <w:p w14:paraId="1B94D824" w14:textId="77777777" w:rsidR="007F352A" w:rsidRPr="00522B49" w:rsidRDefault="007F352A" w:rsidP="005B724D">
            <w:pPr>
              <w:jc w:val="both"/>
              <w:rPr>
                <w:sz w:val="20"/>
                <w:szCs w:val="20"/>
              </w:rPr>
            </w:pPr>
          </w:p>
          <w:p w14:paraId="3834AE73" w14:textId="77777777" w:rsidR="007F352A" w:rsidRPr="00522B49" w:rsidRDefault="007F352A" w:rsidP="005B724D">
            <w:pPr>
              <w:jc w:val="both"/>
              <w:rPr>
                <w:sz w:val="20"/>
                <w:szCs w:val="20"/>
              </w:rPr>
            </w:pPr>
          </w:p>
          <w:p w14:paraId="581555A8" w14:textId="77777777" w:rsidR="007F352A" w:rsidRPr="00522B49" w:rsidRDefault="007F352A" w:rsidP="005B724D">
            <w:pPr>
              <w:jc w:val="both"/>
              <w:rPr>
                <w:sz w:val="20"/>
                <w:szCs w:val="20"/>
              </w:rPr>
            </w:pPr>
          </w:p>
          <w:p w14:paraId="4583ECBE" w14:textId="77777777" w:rsidR="007F352A" w:rsidRPr="00522B49" w:rsidRDefault="007F352A" w:rsidP="005B724D">
            <w:pPr>
              <w:jc w:val="both"/>
              <w:rPr>
                <w:sz w:val="20"/>
                <w:szCs w:val="20"/>
              </w:rPr>
            </w:pPr>
          </w:p>
          <w:p w14:paraId="711DFF46" w14:textId="77777777" w:rsidR="007F352A" w:rsidRPr="00522B49" w:rsidRDefault="007F352A" w:rsidP="005B724D">
            <w:pPr>
              <w:jc w:val="both"/>
              <w:rPr>
                <w:sz w:val="20"/>
                <w:szCs w:val="20"/>
              </w:rPr>
            </w:pPr>
          </w:p>
          <w:p w14:paraId="26D720DC" w14:textId="77777777" w:rsidR="007F352A" w:rsidRPr="00522B49" w:rsidRDefault="007F352A" w:rsidP="005B724D">
            <w:pPr>
              <w:jc w:val="both"/>
              <w:rPr>
                <w:sz w:val="20"/>
                <w:szCs w:val="20"/>
              </w:rPr>
            </w:pPr>
          </w:p>
          <w:p w14:paraId="2614584A" w14:textId="77777777" w:rsidR="007F352A" w:rsidRPr="00522B49" w:rsidRDefault="007F352A" w:rsidP="005B724D">
            <w:pPr>
              <w:jc w:val="both"/>
              <w:rPr>
                <w:sz w:val="20"/>
                <w:szCs w:val="20"/>
              </w:rPr>
            </w:pPr>
          </w:p>
          <w:p w14:paraId="758BC37B" w14:textId="77777777" w:rsidR="007F352A" w:rsidRPr="00522B49" w:rsidRDefault="007F352A" w:rsidP="005B724D">
            <w:pPr>
              <w:jc w:val="both"/>
              <w:rPr>
                <w:sz w:val="20"/>
                <w:szCs w:val="20"/>
              </w:rPr>
            </w:pPr>
          </w:p>
          <w:p w14:paraId="0DD73328" w14:textId="77777777" w:rsidR="007F352A" w:rsidRPr="00522B49" w:rsidRDefault="007F352A" w:rsidP="005B724D">
            <w:pPr>
              <w:jc w:val="both"/>
              <w:rPr>
                <w:sz w:val="20"/>
                <w:szCs w:val="20"/>
              </w:rPr>
            </w:pPr>
          </w:p>
          <w:p w14:paraId="13D2478C" w14:textId="77777777" w:rsidR="007F352A" w:rsidRPr="00522B49" w:rsidRDefault="007F352A" w:rsidP="005B724D">
            <w:pPr>
              <w:jc w:val="both"/>
              <w:rPr>
                <w:sz w:val="20"/>
                <w:szCs w:val="20"/>
              </w:rPr>
            </w:pPr>
          </w:p>
          <w:p w14:paraId="050F7A50" w14:textId="77777777" w:rsidR="007F352A" w:rsidRPr="00522B49" w:rsidRDefault="007F352A" w:rsidP="005B724D">
            <w:pPr>
              <w:jc w:val="both"/>
              <w:rPr>
                <w:sz w:val="20"/>
                <w:szCs w:val="20"/>
              </w:rPr>
            </w:pPr>
          </w:p>
          <w:p w14:paraId="3DD4083C" w14:textId="77777777" w:rsidR="007F352A" w:rsidRPr="00522B49" w:rsidRDefault="007F352A" w:rsidP="005B724D">
            <w:pPr>
              <w:jc w:val="both"/>
              <w:rPr>
                <w:sz w:val="20"/>
                <w:szCs w:val="20"/>
              </w:rPr>
            </w:pPr>
          </w:p>
          <w:p w14:paraId="0A4CAFFB" w14:textId="77777777" w:rsidR="007F352A" w:rsidRPr="00522B49" w:rsidRDefault="007F352A" w:rsidP="005B724D">
            <w:pPr>
              <w:jc w:val="both"/>
              <w:rPr>
                <w:sz w:val="20"/>
                <w:szCs w:val="20"/>
              </w:rPr>
            </w:pPr>
          </w:p>
          <w:p w14:paraId="3B07DCEB" w14:textId="77777777" w:rsidR="007F352A" w:rsidRPr="00522B49" w:rsidRDefault="007F352A" w:rsidP="005B724D">
            <w:pPr>
              <w:jc w:val="both"/>
              <w:rPr>
                <w:sz w:val="20"/>
                <w:szCs w:val="20"/>
              </w:rPr>
            </w:pPr>
          </w:p>
          <w:p w14:paraId="37B2E7B5" w14:textId="77777777" w:rsidR="007F352A" w:rsidRPr="00522B49" w:rsidRDefault="007F352A" w:rsidP="005B724D">
            <w:pPr>
              <w:jc w:val="both"/>
              <w:rPr>
                <w:sz w:val="20"/>
                <w:szCs w:val="20"/>
              </w:rPr>
            </w:pPr>
          </w:p>
          <w:p w14:paraId="656FD767" w14:textId="77777777" w:rsidR="007F352A" w:rsidRPr="00522B49" w:rsidRDefault="007F352A" w:rsidP="005B724D">
            <w:pPr>
              <w:jc w:val="both"/>
              <w:rPr>
                <w:sz w:val="20"/>
                <w:szCs w:val="20"/>
              </w:rPr>
            </w:pPr>
          </w:p>
          <w:p w14:paraId="0EA783A8" w14:textId="77777777" w:rsidR="007F352A" w:rsidRPr="00522B49" w:rsidRDefault="007F352A" w:rsidP="005B724D">
            <w:pPr>
              <w:jc w:val="both"/>
              <w:rPr>
                <w:sz w:val="20"/>
                <w:szCs w:val="20"/>
              </w:rPr>
            </w:pPr>
          </w:p>
          <w:p w14:paraId="4B727376" w14:textId="77777777" w:rsidR="007F352A" w:rsidRPr="00522B49" w:rsidRDefault="007F352A" w:rsidP="005B724D">
            <w:pPr>
              <w:jc w:val="both"/>
              <w:rPr>
                <w:sz w:val="20"/>
                <w:szCs w:val="20"/>
              </w:rPr>
            </w:pPr>
          </w:p>
          <w:p w14:paraId="00C44EE3" w14:textId="77777777" w:rsidR="007F352A" w:rsidRPr="00522B49" w:rsidRDefault="007F352A" w:rsidP="005B724D">
            <w:pPr>
              <w:jc w:val="both"/>
              <w:rPr>
                <w:sz w:val="20"/>
                <w:szCs w:val="20"/>
              </w:rPr>
            </w:pPr>
          </w:p>
          <w:p w14:paraId="061305DA" w14:textId="77777777" w:rsidR="007F352A" w:rsidRPr="00522B49" w:rsidRDefault="007F352A" w:rsidP="005B724D">
            <w:pPr>
              <w:jc w:val="both"/>
              <w:rPr>
                <w:sz w:val="20"/>
                <w:szCs w:val="20"/>
              </w:rPr>
            </w:pPr>
          </w:p>
          <w:p w14:paraId="22D43631" w14:textId="77777777" w:rsidR="007F352A" w:rsidRPr="00522B49" w:rsidRDefault="007F352A" w:rsidP="005B724D">
            <w:pPr>
              <w:jc w:val="both"/>
              <w:rPr>
                <w:sz w:val="20"/>
                <w:szCs w:val="20"/>
              </w:rPr>
            </w:pPr>
          </w:p>
          <w:p w14:paraId="422FCB67" w14:textId="77777777" w:rsidR="007F352A" w:rsidRPr="00522B49" w:rsidRDefault="007F352A" w:rsidP="005B724D">
            <w:pPr>
              <w:jc w:val="both"/>
              <w:rPr>
                <w:sz w:val="20"/>
                <w:szCs w:val="20"/>
              </w:rPr>
            </w:pPr>
          </w:p>
          <w:p w14:paraId="3E9B018D" w14:textId="77777777" w:rsidR="007F352A" w:rsidRPr="00522B49" w:rsidRDefault="007F352A" w:rsidP="005B724D">
            <w:pPr>
              <w:jc w:val="both"/>
              <w:rPr>
                <w:sz w:val="20"/>
                <w:szCs w:val="20"/>
              </w:rPr>
            </w:pPr>
          </w:p>
          <w:p w14:paraId="5B97592F" w14:textId="77777777" w:rsidR="007F352A" w:rsidRPr="00522B49" w:rsidRDefault="007F352A" w:rsidP="005B724D">
            <w:pPr>
              <w:jc w:val="both"/>
              <w:rPr>
                <w:sz w:val="20"/>
                <w:szCs w:val="20"/>
              </w:rPr>
            </w:pPr>
          </w:p>
          <w:p w14:paraId="58454D8B" w14:textId="77777777" w:rsidR="007F352A" w:rsidRPr="00522B49" w:rsidRDefault="007F352A" w:rsidP="005B724D">
            <w:pPr>
              <w:jc w:val="both"/>
              <w:rPr>
                <w:sz w:val="20"/>
                <w:szCs w:val="20"/>
              </w:rPr>
            </w:pPr>
          </w:p>
          <w:p w14:paraId="75BCB5CB" w14:textId="77777777" w:rsidR="007F352A" w:rsidRPr="00522B49" w:rsidRDefault="007F352A" w:rsidP="005B724D">
            <w:pPr>
              <w:jc w:val="both"/>
              <w:rPr>
                <w:sz w:val="20"/>
                <w:szCs w:val="20"/>
              </w:rPr>
            </w:pPr>
          </w:p>
          <w:p w14:paraId="639726F4" w14:textId="77777777" w:rsidR="007F352A" w:rsidRPr="00522B49" w:rsidRDefault="007F352A" w:rsidP="005B724D">
            <w:pPr>
              <w:jc w:val="both"/>
              <w:rPr>
                <w:sz w:val="20"/>
                <w:szCs w:val="20"/>
              </w:rPr>
            </w:pPr>
          </w:p>
          <w:p w14:paraId="38BE425F" w14:textId="77777777" w:rsidR="007F352A" w:rsidRPr="00522B49" w:rsidRDefault="007F352A" w:rsidP="005B724D">
            <w:pPr>
              <w:jc w:val="both"/>
              <w:rPr>
                <w:sz w:val="20"/>
                <w:szCs w:val="20"/>
              </w:rPr>
            </w:pPr>
          </w:p>
          <w:p w14:paraId="76050748" w14:textId="77777777" w:rsidR="007F352A" w:rsidRPr="00522B49" w:rsidRDefault="007F352A" w:rsidP="005B724D">
            <w:pPr>
              <w:jc w:val="both"/>
              <w:rPr>
                <w:sz w:val="20"/>
                <w:szCs w:val="20"/>
              </w:rPr>
            </w:pPr>
          </w:p>
          <w:p w14:paraId="39F54E04" w14:textId="77777777" w:rsidR="00AD0B0D" w:rsidRPr="00522B49" w:rsidRDefault="00AD0B0D" w:rsidP="005B724D">
            <w:pPr>
              <w:jc w:val="both"/>
              <w:rPr>
                <w:sz w:val="20"/>
                <w:szCs w:val="20"/>
              </w:rPr>
            </w:pPr>
          </w:p>
          <w:p w14:paraId="12BEC8D8" w14:textId="77777777" w:rsidR="00AD0B0D" w:rsidRPr="00522B49" w:rsidRDefault="00AD0B0D" w:rsidP="005B724D">
            <w:pPr>
              <w:jc w:val="both"/>
              <w:rPr>
                <w:sz w:val="20"/>
                <w:szCs w:val="20"/>
              </w:rPr>
            </w:pPr>
          </w:p>
          <w:p w14:paraId="3C2BD4B2" w14:textId="77777777" w:rsidR="00AD0B0D" w:rsidRPr="00522B49" w:rsidRDefault="00AD0B0D" w:rsidP="005B724D">
            <w:pPr>
              <w:jc w:val="both"/>
              <w:rPr>
                <w:sz w:val="20"/>
                <w:szCs w:val="20"/>
              </w:rPr>
            </w:pPr>
          </w:p>
          <w:p w14:paraId="788B7C6A" w14:textId="77777777" w:rsidR="00AD0B0D" w:rsidRPr="00522B49" w:rsidRDefault="00AD0B0D" w:rsidP="005B724D">
            <w:pPr>
              <w:jc w:val="both"/>
              <w:rPr>
                <w:sz w:val="20"/>
                <w:szCs w:val="20"/>
              </w:rPr>
            </w:pPr>
          </w:p>
          <w:p w14:paraId="1A30E0DA" w14:textId="77777777" w:rsidR="00AD0B0D" w:rsidRPr="00522B49" w:rsidRDefault="00AD0B0D" w:rsidP="005B724D">
            <w:pPr>
              <w:jc w:val="both"/>
              <w:rPr>
                <w:sz w:val="20"/>
                <w:szCs w:val="20"/>
              </w:rPr>
            </w:pPr>
          </w:p>
          <w:p w14:paraId="602EC5DD" w14:textId="77777777" w:rsidR="00AD0B0D" w:rsidRPr="00522B49" w:rsidRDefault="00AD0B0D" w:rsidP="005B724D">
            <w:pPr>
              <w:jc w:val="both"/>
              <w:rPr>
                <w:sz w:val="20"/>
                <w:szCs w:val="20"/>
              </w:rPr>
            </w:pPr>
          </w:p>
          <w:p w14:paraId="7D6991BD" w14:textId="77777777" w:rsidR="00AD0B0D" w:rsidRPr="00522B49" w:rsidRDefault="00AD0B0D" w:rsidP="005B724D">
            <w:pPr>
              <w:jc w:val="both"/>
              <w:rPr>
                <w:sz w:val="20"/>
                <w:szCs w:val="20"/>
              </w:rPr>
            </w:pPr>
          </w:p>
          <w:p w14:paraId="5608F36C" w14:textId="77777777" w:rsidR="00AD0B0D" w:rsidRPr="00522B49" w:rsidRDefault="00AD0B0D" w:rsidP="005B724D">
            <w:pPr>
              <w:jc w:val="both"/>
              <w:rPr>
                <w:sz w:val="20"/>
                <w:szCs w:val="20"/>
              </w:rPr>
            </w:pPr>
          </w:p>
          <w:p w14:paraId="306F6880" w14:textId="77777777" w:rsidR="00AD0B0D" w:rsidRPr="00522B49" w:rsidRDefault="00AD0B0D" w:rsidP="005B724D">
            <w:pPr>
              <w:jc w:val="both"/>
              <w:rPr>
                <w:sz w:val="20"/>
                <w:szCs w:val="20"/>
              </w:rPr>
            </w:pPr>
          </w:p>
          <w:p w14:paraId="3D08D06A" w14:textId="77777777" w:rsidR="00AD0B0D" w:rsidRPr="00522B49" w:rsidRDefault="00AD0B0D" w:rsidP="005B724D">
            <w:pPr>
              <w:jc w:val="both"/>
              <w:rPr>
                <w:sz w:val="20"/>
                <w:szCs w:val="20"/>
              </w:rPr>
            </w:pPr>
          </w:p>
          <w:p w14:paraId="16304B27" w14:textId="77777777" w:rsidR="00AD0B0D" w:rsidRPr="00522B49" w:rsidRDefault="00AD0B0D" w:rsidP="005B724D">
            <w:pPr>
              <w:jc w:val="both"/>
              <w:rPr>
                <w:sz w:val="20"/>
                <w:szCs w:val="20"/>
              </w:rPr>
            </w:pPr>
          </w:p>
          <w:p w14:paraId="55BFC612" w14:textId="77777777" w:rsidR="00AD0B0D" w:rsidRPr="00522B49" w:rsidRDefault="00AD0B0D" w:rsidP="005B724D">
            <w:pPr>
              <w:jc w:val="both"/>
              <w:rPr>
                <w:sz w:val="20"/>
                <w:szCs w:val="20"/>
              </w:rPr>
            </w:pPr>
          </w:p>
          <w:p w14:paraId="391E9581" w14:textId="77777777" w:rsidR="00AD0B0D" w:rsidRPr="00522B49" w:rsidRDefault="00AD0B0D" w:rsidP="005B724D">
            <w:pPr>
              <w:jc w:val="both"/>
              <w:rPr>
                <w:sz w:val="20"/>
                <w:szCs w:val="20"/>
              </w:rPr>
            </w:pPr>
          </w:p>
          <w:p w14:paraId="655A3E18" w14:textId="77777777" w:rsidR="007F352A" w:rsidRPr="00522B49" w:rsidRDefault="007F352A" w:rsidP="005B724D">
            <w:pPr>
              <w:jc w:val="both"/>
              <w:rPr>
                <w:sz w:val="20"/>
                <w:szCs w:val="20"/>
              </w:rPr>
            </w:pPr>
          </w:p>
          <w:p w14:paraId="520CFC74" w14:textId="77777777" w:rsidR="007F352A" w:rsidRPr="00522B49" w:rsidRDefault="007F352A" w:rsidP="005B724D">
            <w:pPr>
              <w:jc w:val="both"/>
              <w:rPr>
                <w:sz w:val="20"/>
                <w:szCs w:val="20"/>
              </w:rPr>
            </w:pPr>
          </w:p>
          <w:p w14:paraId="573DD0E5" w14:textId="77777777" w:rsidR="00AD0B0D" w:rsidRPr="00522B49" w:rsidRDefault="00AD0B0D" w:rsidP="005B724D">
            <w:pPr>
              <w:jc w:val="both"/>
              <w:rPr>
                <w:b/>
                <w:sz w:val="20"/>
                <w:szCs w:val="20"/>
              </w:rPr>
            </w:pPr>
          </w:p>
          <w:p w14:paraId="7983CA76" w14:textId="77777777" w:rsidR="00AD0B0D" w:rsidRPr="00522B49" w:rsidRDefault="00AD0B0D" w:rsidP="005B724D">
            <w:pPr>
              <w:jc w:val="both"/>
              <w:rPr>
                <w:b/>
                <w:sz w:val="20"/>
                <w:szCs w:val="20"/>
              </w:rPr>
            </w:pPr>
          </w:p>
          <w:p w14:paraId="4FFB18F0" w14:textId="77777777" w:rsidR="00AD0B0D" w:rsidRPr="00522B49" w:rsidRDefault="00AD0B0D" w:rsidP="005B724D">
            <w:pPr>
              <w:jc w:val="both"/>
              <w:rPr>
                <w:b/>
                <w:sz w:val="20"/>
                <w:szCs w:val="20"/>
              </w:rPr>
            </w:pPr>
          </w:p>
          <w:p w14:paraId="6EF883A1" w14:textId="77777777" w:rsidR="00AD0B0D" w:rsidRPr="00522B49" w:rsidRDefault="00AD0B0D" w:rsidP="005B724D">
            <w:pPr>
              <w:jc w:val="both"/>
              <w:rPr>
                <w:b/>
                <w:sz w:val="20"/>
                <w:szCs w:val="20"/>
              </w:rPr>
            </w:pPr>
          </w:p>
          <w:p w14:paraId="4EDEAC87" w14:textId="77777777" w:rsidR="00AD0B0D" w:rsidRPr="00522B49" w:rsidRDefault="00AD0B0D" w:rsidP="005B724D">
            <w:pPr>
              <w:jc w:val="both"/>
              <w:rPr>
                <w:b/>
                <w:sz w:val="20"/>
                <w:szCs w:val="20"/>
              </w:rPr>
            </w:pPr>
          </w:p>
          <w:p w14:paraId="4F8D8664" w14:textId="77777777" w:rsidR="00AD0B0D" w:rsidRPr="00522B49" w:rsidRDefault="00AD0B0D" w:rsidP="005B724D">
            <w:pPr>
              <w:jc w:val="both"/>
              <w:rPr>
                <w:b/>
                <w:sz w:val="20"/>
                <w:szCs w:val="20"/>
              </w:rPr>
            </w:pPr>
          </w:p>
          <w:p w14:paraId="036991E2" w14:textId="77777777" w:rsidR="00AD0B0D" w:rsidRPr="00522B49" w:rsidRDefault="00AD0B0D" w:rsidP="005B724D">
            <w:pPr>
              <w:jc w:val="both"/>
              <w:rPr>
                <w:b/>
                <w:sz w:val="20"/>
                <w:szCs w:val="20"/>
              </w:rPr>
            </w:pPr>
          </w:p>
          <w:p w14:paraId="040E3FA1" w14:textId="77777777" w:rsidR="00AD0B0D" w:rsidRPr="00522B49" w:rsidRDefault="00AD0B0D" w:rsidP="005B724D">
            <w:pPr>
              <w:jc w:val="both"/>
              <w:rPr>
                <w:b/>
                <w:sz w:val="20"/>
                <w:szCs w:val="20"/>
              </w:rPr>
            </w:pPr>
          </w:p>
          <w:p w14:paraId="31ABC3A1" w14:textId="77777777" w:rsidR="00AD0B0D" w:rsidRPr="00522B49" w:rsidRDefault="00AD0B0D" w:rsidP="005B724D">
            <w:pPr>
              <w:jc w:val="both"/>
              <w:rPr>
                <w:b/>
                <w:sz w:val="20"/>
                <w:szCs w:val="20"/>
              </w:rPr>
            </w:pPr>
          </w:p>
          <w:p w14:paraId="257CBD8C" w14:textId="77777777" w:rsidR="00AD0B0D" w:rsidRPr="00522B49" w:rsidRDefault="00AD0B0D" w:rsidP="005B724D">
            <w:pPr>
              <w:jc w:val="both"/>
              <w:rPr>
                <w:b/>
                <w:sz w:val="20"/>
                <w:szCs w:val="20"/>
              </w:rPr>
            </w:pPr>
          </w:p>
          <w:p w14:paraId="3D807754" w14:textId="77777777" w:rsidR="00AD0B0D" w:rsidRPr="00522B49" w:rsidRDefault="00AD0B0D" w:rsidP="005B724D">
            <w:pPr>
              <w:jc w:val="both"/>
              <w:rPr>
                <w:b/>
                <w:sz w:val="20"/>
                <w:szCs w:val="20"/>
              </w:rPr>
            </w:pPr>
          </w:p>
          <w:p w14:paraId="046EB8B2" w14:textId="77777777" w:rsidR="00AD0B0D" w:rsidRPr="00522B49" w:rsidRDefault="00AD0B0D" w:rsidP="005B724D">
            <w:pPr>
              <w:jc w:val="both"/>
              <w:rPr>
                <w:b/>
                <w:sz w:val="20"/>
                <w:szCs w:val="20"/>
              </w:rPr>
            </w:pPr>
          </w:p>
          <w:p w14:paraId="26B03CB6" w14:textId="77777777" w:rsidR="00AD0B0D" w:rsidRPr="00522B49" w:rsidRDefault="00AD0B0D" w:rsidP="005B724D">
            <w:pPr>
              <w:jc w:val="both"/>
              <w:rPr>
                <w:b/>
                <w:sz w:val="20"/>
                <w:szCs w:val="20"/>
              </w:rPr>
            </w:pPr>
          </w:p>
          <w:p w14:paraId="5215E6DC" w14:textId="77777777" w:rsidR="00AD0B0D" w:rsidRPr="00522B49" w:rsidRDefault="00AD0B0D" w:rsidP="005B724D">
            <w:pPr>
              <w:jc w:val="both"/>
              <w:rPr>
                <w:b/>
                <w:sz w:val="20"/>
                <w:szCs w:val="20"/>
              </w:rPr>
            </w:pPr>
          </w:p>
          <w:p w14:paraId="2D467079" w14:textId="77777777" w:rsidR="00AD0B0D" w:rsidRPr="00522B49" w:rsidRDefault="00AD0B0D" w:rsidP="005B724D">
            <w:pPr>
              <w:jc w:val="both"/>
              <w:rPr>
                <w:b/>
                <w:sz w:val="20"/>
                <w:szCs w:val="20"/>
              </w:rPr>
            </w:pPr>
          </w:p>
          <w:p w14:paraId="025590AD" w14:textId="77777777" w:rsidR="00AD0B0D" w:rsidRPr="00522B49" w:rsidRDefault="00AD0B0D" w:rsidP="005B724D">
            <w:pPr>
              <w:jc w:val="both"/>
              <w:rPr>
                <w:b/>
                <w:sz w:val="20"/>
                <w:szCs w:val="20"/>
              </w:rPr>
            </w:pPr>
          </w:p>
          <w:p w14:paraId="279BF199" w14:textId="77777777" w:rsidR="00AD0B0D" w:rsidRPr="00522B49" w:rsidRDefault="00AD0B0D" w:rsidP="005B724D">
            <w:pPr>
              <w:jc w:val="both"/>
              <w:rPr>
                <w:b/>
                <w:sz w:val="20"/>
                <w:szCs w:val="20"/>
              </w:rPr>
            </w:pPr>
          </w:p>
          <w:p w14:paraId="24904FA1" w14:textId="77777777" w:rsidR="00AD0B0D" w:rsidRPr="00522B49" w:rsidRDefault="00AD0B0D" w:rsidP="005B724D">
            <w:pPr>
              <w:jc w:val="both"/>
              <w:rPr>
                <w:b/>
                <w:sz w:val="20"/>
                <w:szCs w:val="20"/>
              </w:rPr>
            </w:pPr>
          </w:p>
          <w:p w14:paraId="4F4BA42F" w14:textId="77777777" w:rsidR="00AD0B0D" w:rsidRPr="00522B49" w:rsidRDefault="00AD0B0D" w:rsidP="005B724D">
            <w:pPr>
              <w:jc w:val="both"/>
              <w:rPr>
                <w:b/>
                <w:sz w:val="20"/>
                <w:szCs w:val="20"/>
              </w:rPr>
            </w:pPr>
          </w:p>
          <w:p w14:paraId="23E690F8" w14:textId="77777777" w:rsidR="00AD0B0D" w:rsidRPr="00522B49" w:rsidRDefault="00AD0B0D" w:rsidP="005B724D">
            <w:pPr>
              <w:jc w:val="both"/>
              <w:rPr>
                <w:b/>
                <w:sz w:val="20"/>
                <w:szCs w:val="20"/>
              </w:rPr>
            </w:pPr>
          </w:p>
          <w:p w14:paraId="5F54312A" w14:textId="77777777" w:rsidR="00AD0B0D" w:rsidRPr="00522B49" w:rsidRDefault="00AD0B0D" w:rsidP="005B724D">
            <w:pPr>
              <w:jc w:val="both"/>
              <w:rPr>
                <w:b/>
                <w:sz w:val="20"/>
                <w:szCs w:val="20"/>
              </w:rPr>
            </w:pPr>
          </w:p>
          <w:p w14:paraId="3BEF0581" w14:textId="77777777" w:rsidR="00AD0B0D" w:rsidRPr="00522B49" w:rsidRDefault="00AD0B0D" w:rsidP="005B724D">
            <w:pPr>
              <w:jc w:val="both"/>
              <w:rPr>
                <w:b/>
                <w:sz w:val="20"/>
                <w:szCs w:val="20"/>
              </w:rPr>
            </w:pPr>
          </w:p>
          <w:p w14:paraId="5BB2F942" w14:textId="77777777" w:rsidR="00AD0B0D" w:rsidRPr="00522B49" w:rsidRDefault="00AD0B0D" w:rsidP="005B724D">
            <w:pPr>
              <w:jc w:val="both"/>
              <w:rPr>
                <w:b/>
                <w:sz w:val="20"/>
                <w:szCs w:val="20"/>
              </w:rPr>
            </w:pPr>
          </w:p>
          <w:p w14:paraId="7C11392E" w14:textId="77777777" w:rsidR="00AD0B0D" w:rsidRPr="00522B49" w:rsidRDefault="00AD0B0D" w:rsidP="005B724D">
            <w:pPr>
              <w:jc w:val="both"/>
              <w:rPr>
                <w:b/>
                <w:sz w:val="20"/>
                <w:szCs w:val="20"/>
              </w:rPr>
            </w:pPr>
          </w:p>
          <w:p w14:paraId="3BCBA29B" w14:textId="77777777" w:rsidR="00AD0B0D" w:rsidRPr="00522B49" w:rsidRDefault="00AD0B0D" w:rsidP="005B724D">
            <w:pPr>
              <w:jc w:val="both"/>
              <w:rPr>
                <w:b/>
                <w:sz w:val="20"/>
                <w:szCs w:val="20"/>
              </w:rPr>
            </w:pPr>
          </w:p>
          <w:p w14:paraId="0E29E8C2" w14:textId="77777777" w:rsidR="00AD0B0D" w:rsidRPr="00522B49" w:rsidRDefault="00AD0B0D" w:rsidP="005B724D">
            <w:pPr>
              <w:jc w:val="both"/>
              <w:rPr>
                <w:b/>
                <w:sz w:val="20"/>
                <w:szCs w:val="20"/>
              </w:rPr>
            </w:pPr>
          </w:p>
          <w:p w14:paraId="78D302C9" w14:textId="77777777" w:rsidR="00AD0B0D" w:rsidRPr="00522B49" w:rsidRDefault="00AD0B0D" w:rsidP="005B724D">
            <w:pPr>
              <w:jc w:val="both"/>
              <w:rPr>
                <w:b/>
                <w:sz w:val="20"/>
                <w:szCs w:val="20"/>
              </w:rPr>
            </w:pPr>
          </w:p>
          <w:p w14:paraId="521ECE95" w14:textId="77777777" w:rsidR="00AD0B0D" w:rsidRPr="00522B49" w:rsidRDefault="00AD0B0D" w:rsidP="005B724D">
            <w:pPr>
              <w:jc w:val="both"/>
              <w:rPr>
                <w:b/>
                <w:sz w:val="20"/>
                <w:szCs w:val="20"/>
              </w:rPr>
            </w:pPr>
          </w:p>
          <w:p w14:paraId="02E803D2" w14:textId="77777777" w:rsidR="00AD0B0D" w:rsidRPr="00522B49" w:rsidRDefault="00AD0B0D" w:rsidP="005B724D">
            <w:pPr>
              <w:jc w:val="both"/>
              <w:rPr>
                <w:b/>
                <w:sz w:val="20"/>
                <w:szCs w:val="20"/>
              </w:rPr>
            </w:pPr>
          </w:p>
          <w:p w14:paraId="19E75307" w14:textId="77777777" w:rsidR="00AD0B0D" w:rsidRPr="00522B49" w:rsidRDefault="00AD0B0D" w:rsidP="005B724D">
            <w:pPr>
              <w:jc w:val="both"/>
              <w:rPr>
                <w:b/>
                <w:sz w:val="20"/>
                <w:szCs w:val="20"/>
              </w:rPr>
            </w:pPr>
          </w:p>
          <w:p w14:paraId="5A68EED0" w14:textId="77777777" w:rsidR="00AD0B0D" w:rsidRPr="00522B49" w:rsidRDefault="00AD0B0D" w:rsidP="005B724D">
            <w:pPr>
              <w:jc w:val="both"/>
              <w:rPr>
                <w:b/>
                <w:sz w:val="20"/>
                <w:szCs w:val="20"/>
              </w:rPr>
            </w:pPr>
          </w:p>
          <w:p w14:paraId="069E860C" w14:textId="77777777" w:rsidR="00AD0B0D" w:rsidRPr="00522B49" w:rsidRDefault="00AD0B0D" w:rsidP="005B724D">
            <w:pPr>
              <w:jc w:val="both"/>
              <w:rPr>
                <w:b/>
                <w:sz w:val="20"/>
                <w:szCs w:val="20"/>
              </w:rPr>
            </w:pPr>
          </w:p>
          <w:p w14:paraId="0A891DBB" w14:textId="77777777" w:rsidR="00AD0B0D" w:rsidRPr="00522B49" w:rsidRDefault="00AD0B0D" w:rsidP="005B724D">
            <w:pPr>
              <w:jc w:val="both"/>
              <w:rPr>
                <w:b/>
                <w:sz w:val="20"/>
                <w:szCs w:val="20"/>
              </w:rPr>
            </w:pPr>
          </w:p>
          <w:p w14:paraId="49463838" w14:textId="77777777" w:rsidR="00AD0B0D" w:rsidRPr="00522B49" w:rsidRDefault="00AD0B0D" w:rsidP="005B724D">
            <w:pPr>
              <w:jc w:val="both"/>
              <w:rPr>
                <w:b/>
                <w:sz w:val="20"/>
                <w:szCs w:val="20"/>
              </w:rPr>
            </w:pPr>
          </w:p>
          <w:p w14:paraId="25E79968" w14:textId="77777777" w:rsidR="00AD0B0D" w:rsidRPr="00522B49" w:rsidRDefault="00AD0B0D" w:rsidP="005B724D">
            <w:pPr>
              <w:jc w:val="both"/>
              <w:rPr>
                <w:b/>
                <w:sz w:val="20"/>
                <w:szCs w:val="20"/>
              </w:rPr>
            </w:pPr>
          </w:p>
          <w:p w14:paraId="40F4F52F" w14:textId="77777777" w:rsidR="00AD0B0D" w:rsidRPr="00522B49" w:rsidRDefault="00AD0B0D" w:rsidP="005B724D">
            <w:pPr>
              <w:jc w:val="both"/>
              <w:rPr>
                <w:b/>
                <w:sz w:val="20"/>
                <w:szCs w:val="20"/>
              </w:rPr>
            </w:pPr>
          </w:p>
          <w:p w14:paraId="106EF414" w14:textId="77777777" w:rsidR="00AD0B0D" w:rsidRPr="00522B49" w:rsidRDefault="00AD0B0D" w:rsidP="005B724D">
            <w:pPr>
              <w:jc w:val="both"/>
              <w:rPr>
                <w:b/>
                <w:sz w:val="20"/>
                <w:szCs w:val="20"/>
              </w:rPr>
            </w:pPr>
          </w:p>
          <w:p w14:paraId="0B965B3E" w14:textId="77777777" w:rsidR="00AD0B0D" w:rsidRPr="00522B49" w:rsidRDefault="00AD0B0D" w:rsidP="005B724D">
            <w:pPr>
              <w:jc w:val="both"/>
              <w:rPr>
                <w:b/>
                <w:sz w:val="20"/>
                <w:szCs w:val="20"/>
              </w:rPr>
            </w:pPr>
          </w:p>
          <w:p w14:paraId="223700F0" w14:textId="77777777" w:rsidR="00AD0B0D" w:rsidRPr="00522B49" w:rsidRDefault="00AD0B0D" w:rsidP="005B724D">
            <w:pPr>
              <w:jc w:val="both"/>
              <w:rPr>
                <w:b/>
                <w:sz w:val="20"/>
                <w:szCs w:val="20"/>
              </w:rPr>
            </w:pPr>
          </w:p>
          <w:p w14:paraId="332BBF7F" w14:textId="77777777" w:rsidR="00AD0B0D" w:rsidRPr="00522B49" w:rsidRDefault="00AD0B0D" w:rsidP="005B724D">
            <w:pPr>
              <w:jc w:val="both"/>
              <w:rPr>
                <w:b/>
                <w:sz w:val="20"/>
                <w:szCs w:val="20"/>
              </w:rPr>
            </w:pPr>
          </w:p>
          <w:p w14:paraId="305E297A" w14:textId="77777777" w:rsidR="00AD0B0D" w:rsidRPr="00522B49" w:rsidRDefault="00AD0B0D" w:rsidP="005B724D">
            <w:pPr>
              <w:jc w:val="both"/>
              <w:rPr>
                <w:b/>
                <w:sz w:val="20"/>
                <w:szCs w:val="20"/>
              </w:rPr>
            </w:pPr>
          </w:p>
          <w:p w14:paraId="276A0BF5" w14:textId="77777777" w:rsidR="00AD0B0D" w:rsidRPr="00522B49" w:rsidRDefault="00AD0B0D" w:rsidP="005B724D">
            <w:pPr>
              <w:jc w:val="both"/>
              <w:rPr>
                <w:b/>
                <w:sz w:val="20"/>
                <w:szCs w:val="20"/>
              </w:rPr>
            </w:pPr>
          </w:p>
          <w:p w14:paraId="2A59794B" w14:textId="77777777" w:rsidR="00AD0B0D" w:rsidRPr="00522B49" w:rsidRDefault="00AD0B0D" w:rsidP="005B724D">
            <w:pPr>
              <w:jc w:val="both"/>
              <w:rPr>
                <w:b/>
                <w:sz w:val="20"/>
                <w:szCs w:val="20"/>
              </w:rPr>
            </w:pPr>
          </w:p>
          <w:p w14:paraId="458EEA11" w14:textId="77777777" w:rsidR="00AD0B0D" w:rsidRPr="00522B49" w:rsidRDefault="00AD0B0D" w:rsidP="005B724D">
            <w:pPr>
              <w:jc w:val="both"/>
              <w:rPr>
                <w:b/>
                <w:sz w:val="20"/>
                <w:szCs w:val="20"/>
              </w:rPr>
            </w:pPr>
          </w:p>
          <w:p w14:paraId="16B67461" w14:textId="77777777" w:rsidR="00AD0B0D" w:rsidRPr="00522B49" w:rsidRDefault="00AD0B0D" w:rsidP="005B724D">
            <w:pPr>
              <w:jc w:val="both"/>
              <w:rPr>
                <w:b/>
                <w:sz w:val="20"/>
                <w:szCs w:val="20"/>
              </w:rPr>
            </w:pPr>
          </w:p>
          <w:p w14:paraId="709B7DC9" w14:textId="77777777" w:rsidR="00AD0B0D" w:rsidRPr="00522B49" w:rsidRDefault="00AD0B0D" w:rsidP="005B724D">
            <w:pPr>
              <w:jc w:val="both"/>
              <w:rPr>
                <w:b/>
                <w:sz w:val="20"/>
                <w:szCs w:val="20"/>
              </w:rPr>
            </w:pPr>
          </w:p>
          <w:p w14:paraId="18356BFA" w14:textId="77777777" w:rsidR="00AD0B0D" w:rsidRPr="00522B49" w:rsidRDefault="00AD0B0D" w:rsidP="005B724D">
            <w:pPr>
              <w:jc w:val="both"/>
              <w:rPr>
                <w:b/>
                <w:sz w:val="20"/>
                <w:szCs w:val="20"/>
              </w:rPr>
            </w:pPr>
          </w:p>
          <w:p w14:paraId="547C1549" w14:textId="77777777" w:rsidR="00AD0B0D" w:rsidRPr="00522B49" w:rsidRDefault="00AD0B0D" w:rsidP="005B724D">
            <w:pPr>
              <w:jc w:val="both"/>
              <w:rPr>
                <w:b/>
                <w:sz w:val="20"/>
                <w:szCs w:val="20"/>
              </w:rPr>
            </w:pPr>
          </w:p>
          <w:p w14:paraId="37496597" w14:textId="77777777" w:rsidR="00AD0B0D" w:rsidRPr="00522B49" w:rsidRDefault="00AD0B0D" w:rsidP="005B724D">
            <w:pPr>
              <w:jc w:val="both"/>
              <w:rPr>
                <w:b/>
                <w:sz w:val="20"/>
                <w:szCs w:val="20"/>
              </w:rPr>
            </w:pPr>
          </w:p>
          <w:p w14:paraId="15CB240E" w14:textId="77777777" w:rsidR="00AD0B0D" w:rsidRPr="00522B49" w:rsidRDefault="00AD0B0D" w:rsidP="005B724D">
            <w:pPr>
              <w:jc w:val="both"/>
              <w:rPr>
                <w:b/>
                <w:sz w:val="20"/>
                <w:szCs w:val="20"/>
              </w:rPr>
            </w:pPr>
          </w:p>
          <w:p w14:paraId="2D32EA87" w14:textId="77777777" w:rsidR="00AD0B0D" w:rsidRPr="00522B49" w:rsidRDefault="00AD0B0D" w:rsidP="005B724D">
            <w:pPr>
              <w:jc w:val="both"/>
              <w:rPr>
                <w:b/>
                <w:sz w:val="20"/>
                <w:szCs w:val="20"/>
              </w:rPr>
            </w:pPr>
          </w:p>
          <w:p w14:paraId="155C14C9" w14:textId="77777777" w:rsidR="00AD0B0D" w:rsidRPr="00522B49" w:rsidRDefault="00AD0B0D" w:rsidP="005B724D">
            <w:pPr>
              <w:jc w:val="both"/>
              <w:rPr>
                <w:b/>
                <w:sz w:val="20"/>
                <w:szCs w:val="20"/>
              </w:rPr>
            </w:pPr>
          </w:p>
          <w:p w14:paraId="08963166" w14:textId="77777777" w:rsidR="00AD0B0D" w:rsidRPr="00522B49" w:rsidRDefault="00AD0B0D" w:rsidP="005B724D">
            <w:pPr>
              <w:jc w:val="both"/>
              <w:rPr>
                <w:b/>
                <w:sz w:val="20"/>
                <w:szCs w:val="20"/>
              </w:rPr>
            </w:pPr>
          </w:p>
          <w:p w14:paraId="04F1C962" w14:textId="77777777" w:rsidR="00AD0B0D" w:rsidRPr="00522B49" w:rsidRDefault="00AD0B0D" w:rsidP="005B724D">
            <w:pPr>
              <w:jc w:val="both"/>
              <w:rPr>
                <w:b/>
                <w:sz w:val="20"/>
                <w:szCs w:val="20"/>
              </w:rPr>
            </w:pPr>
          </w:p>
          <w:p w14:paraId="4AC77856" w14:textId="77777777" w:rsidR="00AD0B0D" w:rsidRPr="00522B49" w:rsidRDefault="00AD0B0D" w:rsidP="005B724D">
            <w:pPr>
              <w:jc w:val="both"/>
              <w:rPr>
                <w:b/>
                <w:sz w:val="20"/>
                <w:szCs w:val="20"/>
              </w:rPr>
            </w:pPr>
          </w:p>
          <w:p w14:paraId="61605CDF" w14:textId="77777777" w:rsidR="00AD0B0D" w:rsidRPr="00522B49" w:rsidRDefault="00AD0B0D" w:rsidP="005B724D">
            <w:pPr>
              <w:jc w:val="both"/>
              <w:rPr>
                <w:b/>
                <w:sz w:val="20"/>
                <w:szCs w:val="20"/>
              </w:rPr>
            </w:pPr>
          </w:p>
          <w:p w14:paraId="48D7CADA" w14:textId="77777777" w:rsidR="00AD0B0D" w:rsidRPr="00522B49" w:rsidRDefault="00AD0B0D" w:rsidP="005B724D">
            <w:pPr>
              <w:jc w:val="both"/>
              <w:rPr>
                <w:b/>
                <w:sz w:val="20"/>
                <w:szCs w:val="20"/>
              </w:rPr>
            </w:pPr>
          </w:p>
          <w:p w14:paraId="198DDFFE" w14:textId="77777777" w:rsidR="00AD0B0D" w:rsidRPr="00522B49" w:rsidRDefault="00AD0B0D" w:rsidP="005B724D">
            <w:pPr>
              <w:jc w:val="both"/>
              <w:rPr>
                <w:b/>
                <w:sz w:val="20"/>
                <w:szCs w:val="20"/>
              </w:rPr>
            </w:pPr>
          </w:p>
          <w:p w14:paraId="72D6E218" w14:textId="77777777" w:rsidR="00AD0B0D" w:rsidRPr="00522B49" w:rsidRDefault="00AD0B0D" w:rsidP="005B724D">
            <w:pPr>
              <w:jc w:val="both"/>
              <w:rPr>
                <w:b/>
                <w:sz w:val="20"/>
                <w:szCs w:val="20"/>
              </w:rPr>
            </w:pPr>
          </w:p>
          <w:p w14:paraId="38ACB638" w14:textId="77777777" w:rsidR="00AD0B0D" w:rsidRPr="00522B49" w:rsidRDefault="00AD0B0D" w:rsidP="005B724D">
            <w:pPr>
              <w:jc w:val="both"/>
              <w:rPr>
                <w:b/>
                <w:sz w:val="20"/>
                <w:szCs w:val="20"/>
              </w:rPr>
            </w:pPr>
          </w:p>
          <w:p w14:paraId="54D753CA" w14:textId="77777777" w:rsidR="00AD0B0D" w:rsidRPr="00522B49" w:rsidRDefault="00AD0B0D" w:rsidP="005B724D">
            <w:pPr>
              <w:jc w:val="both"/>
              <w:rPr>
                <w:b/>
                <w:sz w:val="20"/>
                <w:szCs w:val="20"/>
              </w:rPr>
            </w:pPr>
          </w:p>
          <w:p w14:paraId="63B6573B" w14:textId="77777777" w:rsidR="00AD0B0D" w:rsidRPr="00522B49" w:rsidRDefault="00AD0B0D" w:rsidP="005B724D">
            <w:pPr>
              <w:jc w:val="both"/>
              <w:rPr>
                <w:b/>
                <w:sz w:val="20"/>
                <w:szCs w:val="20"/>
              </w:rPr>
            </w:pPr>
          </w:p>
          <w:p w14:paraId="653D4D05" w14:textId="77777777" w:rsidR="00AD0B0D" w:rsidRPr="00522B49" w:rsidRDefault="00AD0B0D" w:rsidP="005B724D">
            <w:pPr>
              <w:jc w:val="both"/>
              <w:rPr>
                <w:b/>
                <w:sz w:val="20"/>
                <w:szCs w:val="20"/>
              </w:rPr>
            </w:pPr>
          </w:p>
          <w:p w14:paraId="7BC0A9CE" w14:textId="77777777" w:rsidR="00AD0B0D" w:rsidRPr="00522B49" w:rsidRDefault="00AD0B0D" w:rsidP="005B724D">
            <w:pPr>
              <w:jc w:val="both"/>
              <w:rPr>
                <w:b/>
                <w:sz w:val="20"/>
                <w:szCs w:val="20"/>
              </w:rPr>
            </w:pPr>
          </w:p>
          <w:p w14:paraId="293F40BE" w14:textId="77777777" w:rsidR="00AD0B0D" w:rsidRPr="00522B49" w:rsidRDefault="00AD0B0D" w:rsidP="005B724D">
            <w:pPr>
              <w:jc w:val="both"/>
              <w:rPr>
                <w:b/>
                <w:sz w:val="20"/>
                <w:szCs w:val="20"/>
              </w:rPr>
            </w:pPr>
          </w:p>
          <w:p w14:paraId="7AA38B11" w14:textId="77777777" w:rsidR="00AD0B0D" w:rsidRPr="00522B49" w:rsidRDefault="00AD0B0D" w:rsidP="005B724D">
            <w:pPr>
              <w:jc w:val="both"/>
              <w:rPr>
                <w:b/>
                <w:sz w:val="20"/>
                <w:szCs w:val="20"/>
              </w:rPr>
            </w:pPr>
          </w:p>
          <w:p w14:paraId="6F1B0768" w14:textId="77777777" w:rsidR="00AD0B0D" w:rsidRPr="00522B49" w:rsidRDefault="00AD0B0D" w:rsidP="005B724D">
            <w:pPr>
              <w:jc w:val="both"/>
              <w:rPr>
                <w:b/>
                <w:sz w:val="20"/>
                <w:szCs w:val="20"/>
              </w:rPr>
            </w:pPr>
          </w:p>
          <w:p w14:paraId="7AF800E9" w14:textId="77777777" w:rsidR="00AD0B0D" w:rsidRPr="00522B49" w:rsidRDefault="00AD0B0D" w:rsidP="005B724D">
            <w:pPr>
              <w:jc w:val="both"/>
              <w:rPr>
                <w:b/>
                <w:sz w:val="20"/>
                <w:szCs w:val="20"/>
              </w:rPr>
            </w:pPr>
          </w:p>
          <w:p w14:paraId="1747ECA6" w14:textId="77777777" w:rsidR="00AD0B0D" w:rsidRPr="00522B49" w:rsidRDefault="00AD0B0D" w:rsidP="005B724D">
            <w:pPr>
              <w:jc w:val="both"/>
              <w:rPr>
                <w:b/>
                <w:sz w:val="20"/>
                <w:szCs w:val="20"/>
              </w:rPr>
            </w:pPr>
          </w:p>
          <w:p w14:paraId="3D4E557A" w14:textId="77777777" w:rsidR="00AD0B0D" w:rsidRPr="00522B49" w:rsidRDefault="00AD0B0D" w:rsidP="005B724D">
            <w:pPr>
              <w:jc w:val="both"/>
              <w:rPr>
                <w:b/>
                <w:sz w:val="20"/>
                <w:szCs w:val="20"/>
              </w:rPr>
            </w:pPr>
          </w:p>
          <w:p w14:paraId="0131F381" w14:textId="77777777" w:rsidR="00AD0B0D" w:rsidRPr="00522B49" w:rsidRDefault="00AD0B0D" w:rsidP="005B724D">
            <w:pPr>
              <w:jc w:val="both"/>
              <w:rPr>
                <w:b/>
                <w:sz w:val="20"/>
                <w:szCs w:val="20"/>
              </w:rPr>
            </w:pPr>
          </w:p>
          <w:p w14:paraId="74574898" w14:textId="77777777" w:rsidR="00AD0B0D" w:rsidRPr="00522B49" w:rsidRDefault="00AD0B0D" w:rsidP="005B724D">
            <w:pPr>
              <w:jc w:val="both"/>
              <w:rPr>
                <w:b/>
                <w:sz w:val="20"/>
                <w:szCs w:val="20"/>
              </w:rPr>
            </w:pPr>
          </w:p>
          <w:p w14:paraId="5388D9EB" w14:textId="77777777" w:rsidR="00AD0B0D" w:rsidRPr="00522B49" w:rsidRDefault="00AD0B0D" w:rsidP="005B724D">
            <w:pPr>
              <w:jc w:val="both"/>
              <w:rPr>
                <w:b/>
                <w:sz w:val="20"/>
                <w:szCs w:val="20"/>
              </w:rPr>
            </w:pPr>
          </w:p>
          <w:p w14:paraId="441CE490" w14:textId="77777777" w:rsidR="00AD0B0D" w:rsidRPr="00522B49" w:rsidRDefault="00AD0B0D" w:rsidP="005B724D">
            <w:pPr>
              <w:jc w:val="both"/>
              <w:rPr>
                <w:b/>
                <w:sz w:val="20"/>
                <w:szCs w:val="20"/>
              </w:rPr>
            </w:pPr>
          </w:p>
          <w:p w14:paraId="23793A23" w14:textId="77777777" w:rsidR="00AD0B0D" w:rsidRPr="00522B49" w:rsidRDefault="00AD0B0D" w:rsidP="005B724D">
            <w:pPr>
              <w:jc w:val="both"/>
              <w:rPr>
                <w:b/>
                <w:sz w:val="20"/>
                <w:szCs w:val="20"/>
              </w:rPr>
            </w:pPr>
          </w:p>
          <w:p w14:paraId="7CB811AD" w14:textId="77777777" w:rsidR="00AD0B0D" w:rsidRPr="00522B49" w:rsidRDefault="00AD0B0D" w:rsidP="005B724D">
            <w:pPr>
              <w:jc w:val="both"/>
              <w:rPr>
                <w:b/>
                <w:sz w:val="20"/>
                <w:szCs w:val="20"/>
              </w:rPr>
            </w:pPr>
          </w:p>
          <w:p w14:paraId="3C8B0632" w14:textId="77777777" w:rsidR="00AD0B0D" w:rsidRPr="00522B49" w:rsidRDefault="00AD0B0D" w:rsidP="005B724D">
            <w:pPr>
              <w:jc w:val="both"/>
              <w:rPr>
                <w:b/>
                <w:sz w:val="20"/>
                <w:szCs w:val="20"/>
              </w:rPr>
            </w:pPr>
          </w:p>
          <w:p w14:paraId="3C7978D1" w14:textId="77777777" w:rsidR="00AD0B0D" w:rsidRPr="00522B49" w:rsidRDefault="00AD0B0D" w:rsidP="005B724D">
            <w:pPr>
              <w:jc w:val="both"/>
              <w:rPr>
                <w:b/>
                <w:sz w:val="20"/>
                <w:szCs w:val="20"/>
              </w:rPr>
            </w:pPr>
          </w:p>
          <w:p w14:paraId="1B1CBCCD" w14:textId="77777777" w:rsidR="00AD0B0D" w:rsidRPr="00522B49" w:rsidRDefault="00AD0B0D" w:rsidP="005B724D">
            <w:pPr>
              <w:jc w:val="both"/>
              <w:rPr>
                <w:b/>
                <w:sz w:val="20"/>
                <w:szCs w:val="20"/>
              </w:rPr>
            </w:pPr>
          </w:p>
          <w:p w14:paraId="3883B3E7" w14:textId="77777777" w:rsidR="00AD0B0D" w:rsidRPr="00522B49" w:rsidRDefault="00AD0B0D" w:rsidP="005B724D">
            <w:pPr>
              <w:jc w:val="both"/>
              <w:rPr>
                <w:b/>
                <w:sz w:val="20"/>
                <w:szCs w:val="20"/>
              </w:rPr>
            </w:pPr>
          </w:p>
          <w:p w14:paraId="2F997DEF" w14:textId="77777777" w:rsidR="00AD0B0D" w:rsidRPr="00522B49" w:rsidRDefault="00AD0B0D" w:rsidP="005B724D">
            <w:pPr>
              <w:jc w:val="both"/>
              <w:rPr>
                <w:b/>
                <w:sz w:val="20"/>
                <w:szCs w:val="20"/>
              </w:rPr>
            </w:pPr>
          </w:p>
          <w:p w14:paraId="2E810B93" w14:textId="77777777" w:rsidR="00AD0B0D" w:rsidRPr="00522B49" w:rsidRDefault="00AD0B0D" w:rsidP="005B724D">
            <w:pPr>
              <w:jc w:val="both"/>
              <w:rPr>
                <w:b/>
                <w:sz w:val="20"/>
                <w:szCs w:val="20"/>
              </w:rPr>
            </w:pPr>
          </w:p>
          <w:p w14:paraId="27A5C066" w14:textId="77777777" w:rsidR="00AD0B0D" w:rsidRPr="00522B49" w:rsidRDefault="00AD0B0D" w:rsidP="005B724D">
            <w:pPr>
              <w:jc w:val="both"/>
              <w:rPr>
                <w:b/>
                <w:sz w:val="20"/>
                <w:szCs w:val="20"/>
              </w:rPr>
            </w:pPr>
          </w:p>
          <w:p w14:paraId="1CD2D329" w14:textId="77777777" w:rsidR="00AD0B0D" w:rsidRPr="00522B49" w:rsidRDefault="00AD0B0D" w:rsidP="005B724D">
            <w:pPr>
              <w:jc w:val="both"/>
              <w:rPr>
                <w:b/>
                <w:sz w:val="20"/>
                <w:szCs w:val="20"/>
              </w:rPr>
            </w:pPr>
          </w:p>
          <w:p w14:paraId="5EFB9805" w14:textId="77777777" w:rsidR="00AD0B0D" w:rsidRPr="00522B49" w:rsidRDefault="00AD0B0D" w:rsidP="005B724D">
            <w:pPr>
              <w:jc w:val="both"/>
              <w:rPr>
                <w:b/>
                <w:sz w:val="20"/>
                <w:szCs w:val="20"/>
              </w:rPr>
            </w:pPr>
          </w:p>
          <w:p w14:paraId="7503E6A2" w14:textId="77777777" w:rsidR="00AD0B0D" w:rsidRPr="00522B49" w:rsidRDefault="00AD0B0D" w:rsidP="005B724D">
            <w:pPr>
              <w:jc w:val="both"/>
              <w:rPr>
                <w:b/>
                <w:sz w:val="20"/>
                <w:szCs w:val="20"/>
              </w:rPr>
            </w:pPr>
          </w:p>
          <w:p w14:paraId="31B3C77E" w14:textId="77777777" w:rsidR="00AD0B0D" w:rsidRPr="00522B49" w:rsidRDefault="00AD0B0D" w:rsidP="005B724D">
            <w:pPr>
              <w:jc w:val="both"/>
              <w:rPr>
                <w:b/>
                <w:sz w:val="20"/>
                <w:szCs w:val="20"/>
              </w:rPr>
            </w:pPr>
          </w:p>
          <w:p w14:paraId="58F90350" w14:textId="77777777" w:rsidR="00AD0B0D" w:rsidRPr="00522B49" w:rsidRDefault="00AD0B0D" w:rsidP="005B724D">
            <w:pPr>
              <w:jc w:val="both"/>
              <w:rPr>
                <w:b/>
                <w:sz w:val="20"/>
                <w:szCs w:val="20"/>
              </w:rPr>
            </w:pPr>
          </w:p>
          <w:p w14:paraId="64010C65" w14:textId="77777777" w:rsidR="00AD0B0D" w:rsidRPr="00522B49" w:rsidRDefault="00AD0B0D" w:rsidP="005B724D">
            <w:pPr>
              <w:jc w:val="both"/>
              <w:rPr>
                <w:b/>
                <w:sz w:val="20"/>
                <w:szCs w:val="20"/>
              </w:rPr>
            </w:pPr>
          </w:p>
          <w:p w14:paraId="174573F5" w14:textId="77777777" w:rsidR="00AD0B0D" w:rsidRPr="00522B49" w:rsidRDefault="00AD0B0D" w:rsidP="005B724D">
            <w:pPr>
              <w:jc w:val="both"/>
              <w:rPr>
                <w:b/>
                <w:sz w:val="20"/>
                <w:szCs w:val="20"/>
              </w:rPr>
            </w:pPr>
          </w:p>
          <w:p w14:paraId="5E7E3BBE" w14:textId="77777777" w:rsidR="00AD0B0D" w:rsidRPr="00522B49" w:rsidRDefault="00AD0B0D" w:rsidP="005B724D">
            <w:pPr>
              <w:jc w:val="both"/>
              <w:rPr>
                <w:b/>
                <w:sz w:val="20"/>
                <w:szCs w:val="20"/>
              </w:rPr>
            </w:pPr>
          </w:p>
          <w:p w14:paraId="2BC6DBA4" w14:textId="77777777" w:rsidR="00AD0B0D" w:rsidRPr="00522B49" w:rsidRDefault="00AD0B0D" w:rsidP="005B724D">
            <w:pPr>
              <w:jc w:val="both"/>
              <w:rPr>
                <w:b/>
                <w:sz w:val="20"/>
                <w:szCs w:val="20"/>
              </w:rPr>
            </w:pPr>
          </w:p>
          <w:p w14:paraId="06E4E079" w14:textId="77777777" w:rsidR="00AD0B0D" w:rsidRPr="00522B49" w:rsidRDefault="00AD0B0D" w:rsidP="005B724D">
            <w:pPr>
              <w:jc w:val="both"/>
              <w:rPr>
                <w:b/>
                <w:sz w:val="20"/>
                <w:szCs w:val="20"/>
              </w:rPr>
            </w:pPr>
          </w:p>
          <w:p w14:paraId="158436C9" w14:textId="77777777" w:rsidR="00AD0B0D" w:rsidRPr="00522B49" w:rsidRDefault="00AD0B0D" w:rsidP="005B724D">
            <w:pPr>
              <w:jc w:val="both"/>
              <w:rPr>
                <w:b/>
                <w:sz w:val="20"/>
                <w:szCs w:val="20"/>
              </w:rPr>
            </w:pPr>
          </w:p>
          <w:p w14:paraId="0C3672AC" w14:textId="77777777" w:rsidR="00AD0B0D" w:rsidRPr="00522B49" w:rsidRDefault="00AD0B0D" w:rsidP="005B724D">
            <w:pPr>
              <w:jc w:val="both"/>
              <w:rPr>
                <w:b/>
                <w:sz w:val="20"/>
                <w:szCs w:val="20"/>
              </w:rPr>
            </w:pPr>
          </w:p>
          <w:p w14:paraId="1FD9E60F" w14:textId="77777777" w:rsidR="00AD0B0D" w:rsidRPr="00522B49" w:rsidRDefault="00AD0B0D" w:rsidP="005B724D">
            <w:pPr>
              <w:jc w:val="both"/>
              <w:rPr>
                <w:b/>
                <w:sz w:val="20"/>
                <w:szCs w:val="20"/>
              </w:rPr>
            </w:pPr>
          </w:p>
          <w:p w14:paraId="055BA26C" w14:textId="77777777" w:rsidR="00AD0B0D" w:rsidRPr="00522B49" w:rsidRDefault="00AD0B0D" w:rsidP="005B724D">
            <w:pPr>
              <w:jc w:val="both"/>
              <w:rPr>
                <w:b/>
                <w:sz w:val="20"/>
                <w:szCs w:val="20"/>
              </w:rPr>
            </w:pPr>
          </w:p>
          <w:p w14:paraId="2772BBF6" w14:textId="77777777" w:rsidR="00AD0B0D" w:rsidRPr="00522B49" w:rsidRDefault="00AD0B0D" w:rsidP="005B724D">
            <w:pPr>
              <w:jc w:val="both"/>
              <w:rPr>
                <w:b/>
                <w:sz w:val="20"/>
                <w:szCs w:val="20"/>
              </w:rPr>
            </w:pPr>
          </w:p>
          <w:p w14:paraId="77A1A514" w14:textId="77777777" w:rsidR="00AD0B0D" w:rsidRPr="00522B49" w:rsidRDefault="00AD0B0D" w:rsidP="005B724D">
            <w:pPr>
              <w:jc w:val="both"/>
              <w:rPr>
                <w:b/>
                <w:sz w:val="20"/>
                <w:szCs w:val="20"/>
              </w:rPr>
            </w:pPr>
          </w:p>
          <w:p w14:paraId="0F46F2DE" w14:textId="77777777" w:rsidR="00AD0B0D" w:rsidRPr="00522B49" w:rsidRDefault="00AD0B0D" w:rsidP="005B724D">
            <w:pPr>
              <w:jc w:val="both"/>
              <w:rPr>
                <w:b/>
                <w:sz w:val="20"/>
                <w:szCs w:val="20"/>
              </w:rPr>
            </w:pPr>
          </w:p>
          <w:p w14:paraId="2FDFF934" w14:textId="77777777" w:rsidR="00AD0B0D" w:rsidRPr="00522B49" w:rsidRDefault="00AD0B0D" w:rsidP="005B724D">
            <w:pPr>
              <w:jc w:val="both"/>
              <w:rPr>
                <w:b/>
                <w:sz w:val="20"/>
                <w:szCs w:val="20"/>
              </w:rPr>
            </w:pPr>
          </w:p>
          <w:p w14:paraId="3E680F77" w14:textId="77777777" w:rsidR="00AD0B0D" w:rsidRPr="00522B49" w:rsidRDefault="00AD0B0D" w:rsidP="005B724D">
            <w:pPr>
              <w:jc w:val="both"/>
              <w:rPr>
                <w:b/>
                <w:sz w:val="20"/>
                <w:szCs w:val="20"/>
              </w:rPr>
            </w:pPr>
          </w:p>
          <w:p w14:paraId="39261E53" w14:textId="77777777" w:rsidR="00AD0B0D" w:rsidRPr="00522B49" w:rsidRDefault="00AD0B0D" w:rsidP="005B724D">
            <w:pPr>
              <w:jc w:val="both"/>
              <w:rPr>
                <w:b/>
                <w:sz w:val="20"/>
                <w:szCs w:val="20"/>
              </w:rPr>
            </w:pPr>
          </w:p>
          <w:p w14:paraId="066624AE" w14:textId="77777777" w:rsidR="00AD0B0D" w:rsidRPr="00522B49" w:rsidRDefault="00AD0B0D" w:rsidP="005B724D">
            <w:pPr>
              <w:jc w:val="both"/>
              <w:rPr>
                <w:b/>
                <w:sz w:val="20"/>
                <w:szCs w:val="20"/>
              </w:rPr>
            </w:pPr>
          </w:p>
          <w:p w14:paraId="1799E87A" w14:textId="77777777" w:rsidR="00AD0B0D" w:rsidRPr="00522B49" w:rsidRDefault="00AD0B0D" w:rsidP="005B724D">
            <w:pPr>
              <w:jc w:val="both"/>
              <w:rPr>
                <w:b/>
                <w:sz w:val="20"/>
                <w:szCs w:val="20"/>
              </w:rPr>
            </w:pPr>
          </w:p>
          <w:p w14:paraId="06784BD1" w14:textId="77777777" w:rsidR="00AD0B0D" w:rsidRPr="00522B49" w:rsidRDefault="00AD0B0D" w:rsidP="005B724D">
            <w:pPr>
              <w:jc w:val="both"/>
              <w:rPr>
                <w:b/>
                <w:sz w:val="20"/>
                <w:szCs w:val="20"/>
              </w:rPr>
            </w:pPr>
          </w:p>
          <w:p w14:paraId="50014CF1" w14:textId="77777777" w:rsidR="00AD0B0D" w:rsidRPr="00522B49" w:rsidRDefault="00AD0B0D" w:rsidP="005B724D">
            <w:pPr>
              <w:jc w:val="both"/>
              <w:rPr>
                <w:b/>
                <w:sz w:val="20"/>
                <w:szCs w:val="20"/>
              </w:rPr>
            </w:pPr>
          </w:p>
          <w:p w14:paraId="5CF1A658" w14:textId="77777777" w:rsidR="00AD0B0D" w:rsidRPr="00522B49" w:rsidRDefault="00AD0B0D" w:rsidP="005B724D">
            <w:pPr>
              <w:jc w:val="both"/>
              <w:rPr>
                <w:b/>
                <w:sz w:val="20"/>
                <w:szCs w:val="20"/>
              </w:rPr>
            </w:pPr>
          </w:p>
          <w:p w14:paraId="3D877448" w14:textId="77777777" w:rsidR="00AD0B0D" w:rsidRPr="00522B49" w:rsidRDefault="00AD0B0D" w:rsidP="005B724D">
            <w:pPr>
              <w:jc w:val="both"/>
              <w:rPr>
                <w:b/>
                <w:sz w:val="20"/>
                <w:szCs w:val="20"/>
              </w:rPr>
            </w:pPr>
          </w:p>
          <w:p w14:paraId="1084C0BB" w14:textId="77777777" w:rsidR="00AD0B0D" w:rsidRPr="00522B49" w:rsidRDefault="00AD0B0D" w:rsidP="005B724D">
            <w:pPr>
              <w:jc w:val="both"/>
              <w:rPr>
                <w:b/>
                <w:sz w:val="20"/>
                <w:szCs w:val="20"/>
              </w:rPr>
            </w:pPr>
          </w:p>
          <w:p w14:paraId="4FE27FDA" w14:textId="77777777" w:rsidR="00AD0B0D" w:rsidRPr="00522B49" w:rsidRDefault="00AD0B0D" w:rsidP="005B724D">
            <w:pPr>
              <w:jc w:val="both"/>
              <w:rPr>
                <w:b/>
                <w:sz w:val="20"/>
                <w:szCs w:val="20"/>
              </w:rPr>
            </w:pPr>
          </w:p>
          <w:p w14:paraId="3F4FB7B2" w14:textId="77777777" w:rsidR="00AD0B0D" w:rsidRPr="00522B49" w:rsidRDefault="00AD0B0D" w:rsidP="005B724D">
            <w:pPr>
              <w:jc w:val="both"/>
              <w:rPr>
                <w:b/>
                <w:sz w:val="20"/>
                <w:szCs w:val="20"/>
              </w:rPr>
            </w:pPr>
          </w:p>
          <w:p w14:paraId="7046F7E9" w14:textId="77777777" w:rsidR="00AD0B0D" w:rsidRPr="00522B49" w:rsidRDefault="00AD0B0D" w:rsidP="005B724D">
            <w:pPr>
              <w:jc w:val="both"/>
              <w:rPr>
                <w:b/>
                <w:sz w:val="20"/>
                <w:szCs w:val="20"/>
              </w:rPr>
            </w:pPr>
          </w:p>
          <w:p w14:paraId="6DA19416" w14:textId="77777777" w:rsidR="00AD0B0D" w:rsidRPr="00522B49" w:rsidRDefault="00AD0B0D" w:rsidP="005B724D">
            <w:pPr>
              <w:jc w:val="both"/>
              <w:rPr>
                <w:b/>
                <w:sz w:val="20"/>
                <w:szCs w:val="20"/>
              </w:rPr>
            </w:pPr>
          </w:p>
          <w:p w14:paraId="6ABB064D" w14:textId="77777777" w:rsidR="00AD0B0D" w:rsidRPr="00522B49" w:rsidRDefault="00AD0B0D" w:rsidP="005B724D">
            <w:pPr>
              <w:jc w:val="both"/>
              <w:rPr>
                <w:b/>
                <w:sz w:val="20"/>
                <w:szCs w:val="20"/>
              </w:rPr>
            </w:pPr>
          </w:p>
          <w:p w14:paraId="23EDB0FC" w14:textId="77777777" w:rsidR="00AD0B0D" w:rsidRPr="00522B49" w:rsidRDefault="00AD0B0D" w:rsidP="005B724D">
            <w:pPr>
              <w:jc w:val="both"/>
              <w:rPr>
                <w:b/>
                <w:sz w:val="20"/>
                <w:szCs w:val="20"/>
              </w:rPr>
            </w:pPr>
          </w:p>
          <w:p w14:paraId="70AB746F" w14:textId="77777777" w:rsidR="00AD0B0D" w:rsidRPr="00522B49" w:rsidRDefault="00AD0B0D" w:rsidP="005B724D">
            <w:pPr>
              <w:jc w:val="both"/>
              <w:rPr>
                <w:b/>
                <w:sz w:val="20"/>
                <w:szCs w:val="20"/>
              </w:rPr>
            </w:pPr>
          </w:p>
          <w:p w14:paraId="7C9EABB3" w14:textId="77777777" w:rsidR="00AD0B0D" w:rsidRPr="00522B49" w:rsidRDefault="00AD0B0D" w:rsidP="005B724D">
            <w:pPr>
              <w:jc w:val="both"/>
              <w:rPr>
                <w:b/>
                <w:sz w:val="20"/>
                <w:szCs w:val="20"/>
              </w:rPr>
            </w:pPr>
          </w:p>
          <w:p w14:paraId="6E2DE916" w14:textId="77777777" w:rsidR="00AD0B0D" w:rsidRPr="00522B49" w:rsidRDefault="00AD0B0D" w:rsidP="005B724D">
            <w:pPr>
              <w:jc w:val="both"/>
              <w:rPr>
                <w:b/>
                <w:sz w:val="20"/>
                <w:szCs w:val="20"/>
              </w:rPr>
            </w:pPr>
          </w:p>
          <w:p w14:paraId="7253E2F5" w14:textId="77777777" w:rsidR="00AD0B0D" w:rsidRPr="00522B49" w:rsidRDefault="00AD0B0D" w:rsidP="005B724D">
            <w:pPr>
              <w:jc w:val="both"/>
              <w:rPr>
                <w:b/>
                <w:sz w:val="20"/>
                <w:szCs w:val="20"/>
              </w:rPr>
            </w:pPr>
          </w:p>
          <w:p w14:paraId="1736B57C" w14:textId="77777777" w:rsidR="00AD0B0D" w:rsidRPr="00522B49" w:rsidRDefault="00AD0B0D" w:rsidP="005B724D">
            <w:pPr>
              <w:jc w:val="both"/>
              <w:rPr>
                <w:b/>
                <w:sz w:val="20"/>
                <w:szCs w:val="20"/>
              </w:rPr>
            </w:pPr>
          </w:p>
          <w:p w14:paraId="28DD1FDA" w14:textId="77777777" w:rsidR="00AD0B0D" w:rsidRPr="00522B49" w:rsidRDefault="00AD0B0D" w:rsidP="005B724D">
            <w:pPr>
              <w:jc w:val="both"/>
              <w:rPr>
                <w:b/>
                <w:sz w:val="20"/>
                <w:szCs w:val="20"/>
              </w:rPr>
            </w:pPr>
          </w:p>
          <w:p w14:paraId="461BC4D0" w14:textId="77777777" w:rsidR="00AD0B0D" w:rsidRPr="00522B49" w:rsidRDefault="00AD0B0D" w:rsidP="005B724D">
            <w:pPr>
              <w:jc w:val="both"/>
              <w:rPr>
                <w:b/>
                <w:sz w:val="20"/>
                <w:szCs w:val="20"/>
              </w:rPr>
            </w:pPr>
          </w:p>
          <w:p w14:paraId="325A3881" w14:textId="77777777" w:rsidR="00AD0B0D" w:rsidRPr="00522B49" w:rsidRDefault="00AD0B0D" w:rsidP="005B724D">
            <w:pPr>
              <w:jc w:val="both"/>
              <w:rPr>
                <w:b/>
                <w:sz w:val="20"/>
                <w:szCs w:val="20"/>
              </w:rPr>
            </w:pPr>
          </w:p>
          <w:p w14:paraId="4A3677A4" w14:textId="77777777" w:rsidR="00AD0B0D" w:rsidRPr="00522B49" w:rsidRDefault="00AD0B0D" w:rsidP="005B724D">
            <w:pPr>
              <w:jc w:val="both"/>
              <w:rPr>
                <w:b/>
                <w:sz w:val="20"/>
                <w:szCs w:val="20"/>
              </w:rPr>
            </w:pPr>
          </w:p>
          <w:p w14:paraId="2698B30F" w14:textId="77777777" w:rsidR="00AD0B0D" w:rsidRPr="00522B49" w:rsidRDefault="00AD0B0D" w:rsidP="005B724D">
            <w:pPr>
              <w:jc w:val="both"/>
              <w:rPr>
                <w:b/>
                <w:sz w:val="20"/>
                <w:szCs w:val="20"/>
              </w:rPr>
            </w:pPr>
          </w:p>
          <w:p w14:paraId="4B1A102E" w14:textId="77777777" w:rsidR="00AD0B0D" w:rsidRPr="00522B49" w:rsidRDefault="00AD0B0D" w:rsidP="005B724D">
            <w:pPr>
              <w:jc w:val="both"/>
              <w:rPr>
                <w:b/>
                <w:sz w:val="20"/>
                <w:szCs w:val="20"/>
              </w:rPr>
            </w:pPr>
          </w:p>
          <w:p w14:paraId="41EB845C" w14:textId="77777777" w:rsidR="00AD0B0D" w:rsidRPr="00522B49" w:rsidRDefault="00AD0B0D" w:rsidP="005B724D">
            <w:pPr>
              <w:jc w:val="both"/>
              <w:rPr>
                <w:b/>
                <w:sz w:val="20"/>
                <w:szCs w:val="20"/>
              </w:rPr>
            </w:pPr>
          </w:p>
          <w:p w14:paraId="03419A7D" w14:textId="77777777" w:rsidR="00AD0B0D" w:rsidRPr="00522B49" w:rsidRDefault="00AD0B0D" w:rsidP="005B724D">
            <w:pPr>
              <w:jc w:val="both"/>
              <w:rPr>
                <w:b/>
                <w:sz w:val="20"/>
                <w:szCs w:val="20"/>
              </w:rPr>
            </w:pPr>
          </w:p>
          <w:p w14:paraId="06D05174" w14:textId="77777777" w:rsidR="00AD0B0D" w:rsidRPr="00522B49" w:rsidRDefault="00AD0B0D" w:rsidP="005B724D">
            <w:pPr>
              <w:jc w:val="both"/>
              <w:rPr>
                <w:b/>
                <w:sz w:val="20"/>
                <w:szCs w:val="20"/>
              </w:rPr>
            </w:pPr>
          </w:p>
          <w:p w14:paraId="00D190C9" w14:textId="77777777" w:rsidR="00AD0B0D" w:rsidRPr="00522B49" w:rsidRDefault="00AD0B0D" w:rsidP="005B724D">
            <w:pPr>
              <w:jc w:val="both"/>
              <w:rPr>
                <w:b/>
                <w:sz w:val="20"/>
                <w:szCs w:val="20"/>
              </w:rPr>
            </w:pPr>
          </w:p>
          <w:p w14:paraId="02AC17A0" w14:textId="77777777" w:rsidR="00AD0B0D" w:rsidRPr="00522B49" w:rsidRDefault="00AD0B0D" w:rsidP="005B724D">
            <w:pPr>
              <w:jc w:val="both"/>
              <w:rPr>
                <w:b/>
                <w:sz w:val="20"/>
                <w:szCs w:val="20"/>
              </w:rPr>
            </w:pPr>
          </w:p>
          <w:p w14:paraId="1F130A95" w14:textId="77777777" w:rsidR="00AD0B0D" w:rsidRPr="00522B49" w:rsidRDefault="00AD0B0D" w:rsidP="005B724D">
            <w:pPr>
              <w:jc w:val="both"/>
              <w:rPr>
                <w:b/>
                <w:sz w:val="20"/>
                <w:szCs w:val="20"/>
              </w:rPr>
            </w:pPr>
          </w:p>
          <w:p w14:paraId="3889A9B5" w14:textId="77777777" w:rsidR="00AD0B0D" w:rsidRPr="00522B49" w:rsidRDefault="00AD0B0D" w:rsidP="005B724D">
            <w:pPr>
              <w:jc w:val="both"/>
              <w:rPr>
                <w:b/>
                <w:sz w:val="20"/>
                <w:szCs w:val="20"/>
              </w:rPr>
            </w:pPr>
          </w:p>
          <w:p w14:paraId="14404DD0" w14:textId="77777777" w:rsidR="00AD0B0D" w:rsidRPr="00522B49" w:rsidRDefault="00AD0B0D" w:rsidP="005B724D">
            <w:pPr>
              <w:jc w:val="both"/>
              <w:rPr>
                <w:b/>
                <w:sz w:val="20"/>
                <w:szCs w:val="20"/>
              </w:rPr>
            </w:pPr>
          </w:p>
          <w:p w14:paraId="01F5DBDD" w14:textId="77777777" w:rsidR="00AD0B0D" w:rsidRPr="00522B49" w:rsidRDefault="00AD0B0D" w:rsidP="005B724D">
            <w:pPr>
              <w:jc w:val="both"/>
              <w:rPr>
                <w:b/>
                <w:sz w:val="20"/>
                <w:szCs w:val="20"/>
              </w:rPr>
            </w:pPr>
          </w:p>
          <w:p w14:paraId="500062B5" w14:textId="77777777" w:rsidR="00AD0B0D" w:rsidRPr="00522B49" w:rsidRDefault="00AD0B0D" w:rsidP="005B724D">
            <w:pPr>
              <w:jc w:val="both"/>
              <w:rPr>
                <w:b/>
                <w:sz w:val="20"/>
                <w:szCs w:val="20"/>
              </w:rPr>
            </w:pPr>
          </w:p>
          <w:p w14:paraId="39D7A727" w14:textId="77777777" w:rsidR="00AD0B0D" w:rsidRPr="00522B49" w:rsidRDefault="00AD0B0D" w:rsidP="005B724D">
            <w:pPr>
              <w:jc w:val="both"/>
              <w:rPr>
                <w:b/>
                <w:sz w:val="20"/>
                <w:szCs w:val="20"/>
              </w:rPr>
            </w:pPr>
          </w:p>
          <w:p w14:paraId="21345524" w14:textId="77777777" w:rsidR="00AD0B0D" w:rsidRPr="00522B49" w:rsidRDefault="00AD0B0D" w:rsidP="005B724D">
            <w:pPr>
              <w:jc w:val="both"/>
              <w:rPr>
                <w:b/>
                <w:sz w:val="20"/>
                <w:szCs w:val="20"/>
              </w:rPr>
            </w:pPr>
          </w:p>
          <w:p w14:paraId="6FB314FA" w14:textId="77777777" w:rsidR="00AD0B0D" w:rsidRPr="00522B49" w:rsidRDefault="00AD0B0D" w:rsidP="005B724D">
            <w:pPr>
              <w:jc w:val="both"/>
              <w:rPr>
                <w:b/>
                <w:sz w:val="20"/>
                <w:szCs w:val="20"/>
              </w:rPr>
            </w:pPr>
          </w:p>
          <w:p w14:paraId="44389EED" w14:textId="77777777" w:rsidR="00AD0B0D" w:rsidRPr="00522B49" w:rsidRDefault="00AD0B0D" w:rsidP="005B724D">
            <w:pPr>
              <w:jc w:val="both"/>
              <w:rPr>
                <w:b/>
                <w:sz w:val="20"/>
                <w:szCs w:val="20"/>
              </w:rPr>
            </w:pPr>
          </w:p>
          <w:p w14:paraId="4B35B759" w14:textId="77777777" w:rsidR="00AD0B0D" w:rsidRPr="00522B49" w:rsidRDefault="00AD0B0D" w:rsidP="005B724D">
            <w:pPr>
              <w:jc w:val="both"/>
              <w:rPr>
                <w:b/>
                <w:sz w:val="20"/>
                <w:szCs w:val="20"/>
              </w:rPr>
            </w:pPr>
          </w:p>
          <w:p w14:paraId="66C7B596" w14:textId="77777777" w:rsidR="00AD0B0D" w:rsidRPr="00522B49" w:rsidRDefault="00AD0B0D" w:rsidP="005B724D">
            <w:pPr>
              <w:jc w:val="both"/>
              <w:rPr>
                <w:b/>
                <w:sz w:val="20"/>
                <w:szCs w:val="20"/>
              </w:rPr>
            </w:pPr>
          </w:p>
          <w:p w14:paraId="168E16AF" w14:textId="77777777" w:rsidR="00AD0B0D" w:rsidRPr="00522B49" w:rsidRDefault="00AD0B0D" w:rsidP="005B724D">
            <w:pPr>
              <w:jc w:val="both"/>
              <w:rPr>
                <w:b/>
                <w:sz w:val="20"/>
                <w:szCs w:val="20"/>
              </w:rPr>
            </w:pPr>
          </w:p>
          <w:p w14:paraId="31AC494D" w14:textId="77777777" w:rsidR="00672F7C" w:rsidRDefault="00672F7C" w:rsidP="005B724D">
            <w:pPr>
              <w:jc w:val="both"/>
              <w:rPr>
                <w:b/>
                <w:sz w:val="20"/>
                <w:szCs w:val="20"/>
              </w:rPr>
            </w:pPr>
          </w:p>
          <w:p w14:paraId="15361C28" w14:textId="77777777" w:rsidR="00FD2DE2" w:rsidRDefault="00FD2DE2" w:rsidP="005B724D">
            <w:pPr>
              <w:jc w:val="both"/>
              <w:rPr>
                <w:b/>
                <w:sz w:val="20"/>
                <w:szCs w:val="20"/>
              </w:rPr>
            </w:pPr>
          </w:p>
          <w:p w14:paraId="6640201E" w14:textId="77777777" w:rsidR="007F352A" w:rsidRPr="00522B49" w:rsidRDefault="007F352A" w:rsidP="005B724D">
            <w:pPr>
              <w:jc w:val="both"/>
              <w:rPr>
                <w:b/>
                <w:sz w:val="20"/>
                <w:szCs w:val="20"/>
              </w:rPr>
            </w:pPr>
            <w:r w:rsidRPr="00522B49">
              <w:rPr>
                <w:b/>
                <w:sz w:val="20"/>
                <w:szCs w:val="20"/>
              </w:rPr>
              <w:t>Хмельницька область</w:t>
            </w:r>
          </w:p>
          <w:p w14:paraId="451D100A" w14:textId="77777777" w:rsidR="007F352A" w:rsidRPr="00522B49" w:rsidRDefault="007F352A" w:rsidP="005B724D">
            <w:pPr>
              <w:jc w:val="both"/>
              <w:rPr>
                <w:sz w:val="20"/>
                <w:szCs w:val="20"/>
              </w:rPr>
            </w:pPr>
            <w:r w:rsidRPr="00522B49">
              <w:rPr>
                <w:sz w:val="20"/>
                <w:szCs w:val="20"/>
              </w:rPr>
              <w:t>15300,0</w:t>
            </w:r>
          </w:p>
          <w:p w14:paraId="06FD341E" w14:textId="77777777" w:rsidR="007F352A" w:rsidRPr="00522B49" w:rsidRDefault="007F352A" w:rsidP="005B724D">
            <w:pPr>
              <w:jc w:val="both"/>
              <w:rPr>
                <w:sz w:val="20"/>
                <w:szCs w:val="20"/>
              </w:rPr>
            </w:pPr>
          </w:p>
          <w:p w14:paraId="3AC50644" w14:textId="77777777" w:rsidR="007F352A" w:rsidRPr="00522B49" w:rsidRDefault="007F352A" w:rsidP="005B724D">
            <w:pPr>
              <w:jc w:val="both"/>
              <w:rPr>
                <w:sz w:val="20"/>
                <w:szCs w:val="20"/>
              </w:rPr>
            </w:pPr>
          </w:p>
          <w:p w14:paraId="338E2E5A" w14:textId="77777777" w:rsidR="007F352A" w:rsidRPr="00522B49" w:rsidRDefault="007F352A" w:rsidP="005B724D">
            <w:pPr>
              <w:jc w:val="both"/>
              <w:rPr>
                <w:sz w:val="20"/>
                <w:szCs w:val="20"/>
              </w:rPr>
            </w:pPr>
          </w:p>
          <w:p w14:paraId="70950FC1" w14:textId="77777777" w:rsidR="007F352A" w:rsidRPr="00522B49" w:rsidRDefault="007F352A" w:rsidP="005B724D">
            <w:pPr>
              <w:jc w:val="both"/>
              <w:rPr>
                <w:sz w:val="20"/>
                <w:szCs w:val="20"/>
              </w:rPr>
            </w:pPr>
          </w:p>
          <w:p w14:paraId="218A4FE2" w14:textId="77777777" w:rsidR="007F352A" w:rsidRPr="00522B49" w:rsidRDefault="007F352A" w:rsidP="005B724D">
            <w:pPr>
              <w:jc w:val="both"/>
              <w:rPr>
                <w:sz w:val="20"/>
                <w:szCs w:val="20"/>
              </w:rPr>
            </w:pPr>
          </w:p>
          <w:p w14:paraId="522752D0" w14:textId="77777777" w:rsidR="007F352A" w:rsidRPr="00522B49" w:rsidRDefault="007F352A" w:rsidP="005B724D">
            <w:pPr>
              <w:jc w:val="both"/>
              <w:rPr>
                <w:sz w:val="20"/>
                <w:szCs w:val="20"/>
              </w:rPr>
            </w:pPr>
          </w:p>
          <w:p w14:paraId="49A0DADE" w14:textId="77777777" w:rsidR="007F352A" w:rsidRPr="00522B49" w:rsidRDefault="007F352A" w:rsidP="005B724D">
            <w:pPr>
              <w:jc w:val="both"/>
              <w:rPr>
                <w:sz w:val="20"/>
                <w:szCs w:val="20"/>
              </w:rPr>
            </w:pPr>
          </w:p>
          <w:p w14:paraId="3AF9404E" w14:textId="77777777" w:rsidR="007F352A" w:rsidRPr="00522B49" w:rsidRDefault="007F352A" w:rsidP="005B724D">
            <w:pPr>
              <w:jc w:val="both"/>
              <w:rPr>
                <w:sz w:val="20"/>
                <w:szCs w:val="20"/>
              </w:rPr>
            </w:pPr>
          </w:p>
          <w:p w14:paraId="0724B905" w14:textId="77777777" w:rsidR="007F352A" w:rsidRPr="00522B49" w:rsidRDefault="007F352A" w:rsidP="005B724D">
            <w:pPr>
              <w:jc w:val="both"/>
              <w:rPr>
                <w:sz w:val="20"/>
                <w:szCs w:val="20"/>
              </w:rPr>
            </w:pPr>
          </w:p>
          <w:p w14:paraId="26DAAFA3" w14:textId="77777777" w:rsidR="007F352A" w:rsidRPr="00522B49" w:rsidRDefault="007F352A" w:rsidP="005B724D">
            <w:pPr>
              <w:jc w:val="both"/>
              <w:rPr>
                <w:sz w:val="20"/>
                <w:szCs w:val="20"/>
              </w:rPr>
            </w:pPr>
          </w:p>
          <w:p w14:paraId="2E90CA3F" w14:textId="77777777" w:rsidR="007F352A" w:rsidRPr="00522B49" w:rsidRDefault="007F352A" w:rsidP="005B724D">
            <w:pPr>
              <w:jc w:val="both"/>
              <w:rPr>
                <w:sz w:val="20"/>
                <w:szCs w:val="20"/>
              </w:rPr>
            </w:pPr>
          </w:p>
          <w:p w14:paraId="03AB980D" w14:textId="77777777" w:rsidR="007F352A" w:rsidRPr="00522B49" w:rsidRDefault="007F352A" w:rsidP="005B724D">
            <w:pPr>
              <w:jc w:val="both"/>
              <w:rPr>
                <w:sz w:val="20"/>
                <w:szCs w:val="20"/>
              </w:rPr>
            </w:pPr>
          </w:p>
          <w:p w14:paraId="68F4D0EF" w14:textId="77777777" w:rsidR="00AD0B0D" w:rsidRPr="00522B49" w:rsidRDefault="00AD0B0D" w:rsidP="005B724D">
            <w:pPr>
              <w:jc w:val="both"/>
              <w:rPr>
                <w:sz w:val="20"/>
                <w:szCs w:val="20"/>
              </w:rPr>
            </w:pPr>
          </w:p>
          <w:p w14:paraId="13005318" w14:textId="77777777" w:rsidR="00AD0B0D" w:rsidRPr="00522B49" w:rsidRDefault="00AD0B0D" w:rsidP="005B724D">
            <w:pPr>
              <w:jc w:val="both"/>
              <w:rPr>
                <w:sz w:val="20"/>
                <w:szCs w:val="20"/>
              </w:rPr>
            </w:pPr>
          </w:p>
          <w:p w14:paraId="0E807346" w14:textId="77777777" w:rsidR="00AD0B0D" w:rsidRPr="00522B49" w:rsidRDefault="00AD0B0D" w:rsidP="005B724D">
            <w:pPr>
              <w:jc w:val="both"/>
              <w:rPr>
                <w:sz w:val="20"/>
                <w:szCs w:val="20"/>
              </w:rPr>
            </w:pPr>
          </w:p>
          <w:p w14:paraId="70D2F6B4" w14:textId="77777777" w:rsidR="00AD0B0D" w:rsidRPr="00522B49" w:rsidRDefault="00AD0B0D" w:rsidP="005B724D">
            <w:pPr>
              <w:jc w:val="both"/>
              <w:rPr>
                <w:sz w:val="20"/>
                <w:szCs w:val="20"/>
              </w:rPr>
            </w:pPr>
          </w:p>
          <w:p w14:paraId="684F5305" w14:textId="77777777" w:rsidR="00AD0B0D" w:rsidRPr="00522B49" w:rsidRDefault="00AD0B0D" w:rsidP="005B724D">
            <w:pPr>
              <w:jc w:val="both"/>
              <w:rPr>
                <w:sz w:val="20"/>
                <w:szCs w:val="20"/>
              </w:rPr>
            </w:pPr>
          </w:p>
          <w:p w14:paraId="4630DBEE" w14:textId="77777777" w:rsidR="00AD0B0D" w:rsidRPr="00522B49" w:rsidRDefault="00AD0B0D" w:rsidP="005B724D">
            <w:pPr>
              <w:jc w:val="both"/>
              <w:rPr>
                <w:sz w:val="20"/>
                <w:szCs w:val="20"/>
              </w:rPr>
            </w:pPr>
          </w:p>
          <w:p w14:paraId="5B720FA1" w14:textId="77777777" w:rsidR="00AD0B0D" w:rsidRPr="00522B49" w:rsidRDefault="00AD0B0D" w:rsidP="005B724D">
            <w:pPr>
              <w:jc w:val="both"/>
              <w:rPr>
                <w:sz w:val="20"/>
                <w:szCs w:val="20"/>
              </w:rPr>
            </w:pPr>
          </w:p>
          <w:p w14:paraId="41CE68FB" w14:textId="77777777" w:rsidR="00AD0B0D" w:rsidRPr="00522B49" w:rsidRDefault="00AD0B0D" w:rsidP="005B724D">
            <w:pPr>
              <w:jc w:val="both"/>
              <w:rPr>
                <w:sz w:val="20"/>
                <w:szCs w:val="20"/>
              </w:rPr>
            </w:pPr>
          </w:p>
          <w:p w14:paraId="269E48B1" w14:textId="77777777" w:rsidR="00AD0B0D" w:rsidRPr="00522B49" w:rsidRDefault="00AD0B0D" w:rsidP="005B724D">
            <w:pPr>
              <w:jc w:val="both"/>
              <w:rPr>
                <w:sz w:val="20"/>
                <w:szCs w:val="20"/>
              </w:rPr>
            </w:pPr>
          </w:p>
          <w:p w14:paraId="21576A2C" w14:textId="77777777" w:rsidR="00AD0B0D" w:rsidRPr="00522B49" w:rsidRDefault="00AD0B0D" w:rsidP="005B724D">
            <w:pPr>
              <w:jc w:val="both"/>
              <w:rPr>
                <w:sz w:val="20"/>
                <w:szCs w:val="20"/>
              </w:rPr>
            </w:pPr>
          </w:p>
          <w:p w14:paraId="3190D27B" w14:textId="77777777" w:rsidR="00AD0B0D" w:rsidRPr="00522B49" w:rsidRDefault="00AD0B0D" w:rsidP="005B724D">
            <w:pPr>
              <w:jc w:val="both"/>
              <w:rPr>
                <w:sz w:val="20"/>
                <w:szCs w:val="20"/>
              </w:rPr>
            </w:pPr>
          </w:p>
          <w:p w14:paraId="1BE790E0" w14:textId="77777777" w:rsidR="00AD0B0D" w:rsidRPr="00522B49" w:rsidRDefault="00AD0B0D" w:rsidP="005B724D">
            <w:pPr>
              <w:jc w:val="both"/>
              <w:rPr>
                <w:sz w:val="20"/>
                <w:szCs w:val="20"/>
              </w:rPr>
            </w:pPr>
          </w:p>
          <w:p w14:paraId="1DADB333" w14:textId="77777777" w:rsidR="00AD0B0D" w:rsidRPr="00522B49" w:rsidRDefault="00AD0B0D" w:rsidP="005B724D">
            <w:pPr>
              <w:jc w:val="both"/>
              <w:rPr>
                <w:sz w:val="20"/>
                <w:szCs w:val="20"/>
              </w:rPr>
            </w:pPr>
          </w:p>
          <w:p w14:paraId="2BC06C7E" w14:textId="77777777" w:rsidR="00AD0B0D" w:rsidRPr="00522B49" w:rsidRDefault="00AD0B0D" w:rsidP="005B724D">
            <w:pPr>
              <w:jc w:val="both"/>
              <w:rPr>
                <w:sz w:val="20"/>
                <w:szCs w:val="20"/>
              </w:rPr>
            </w:pPr>
          </w:p>
          <w:p w14:paraId="100EE3C2" w14:textId="77777777" w:rsidR="00AD0B0D" w:rsidRPr="00522B49" w:rsidRDefault="00AD0B0D" w:rsidP="005B724D">
            <w:pPr>
              <w:jc w:val="both"/>
              <w:rPr>
                <w:sz w:val="20"/>
                <w:szCs w:val="20"/>
              </w:rPr>
            </w:pPr>
          </w:p>
          <w:p w14:paraId="5FCDB017" w14:textId="77777777" w:rsidR="007F352A" w:rsidRPr="00522B49" w:rsidRDefault="007F352A" w:rsidP="005B724D">
            <w:pPr>
              <w:jc w:val="both"/>
              <w:rPr>
                <w:b/>
                <w:sz w:val="20"/>
                <w:szCs w:val="20"/>
              </w:rPr>
            </w:pPr>
            <w:r w:rsidRPr="00522B49">
              <w:rPr>
                <w:b/>
                <w:sz w:val="20"/>
                <w:szCs w:val="20"/>
              </w:rPr>
              <w:t>Черкаська область</w:t>
            </w:r>
          </w:p>
          <w:p w14:paraId="70E93B25" w14:textId="77777777" w:rsidR="007F352A" w:rsidRPr="00522B49" w:rsidRDefault="007F352A" w:rsidP="005B724D">
            <w:pPr>
              <w:jc w:val="both"/>
              <w:rPr>
                <w:sz w:val="20"/>
                <w:szCs w:val="20"/>
              </w:rPr>
            </w:pPr>
            <w:r w:rsidRPr="00522B49">
              <w:rPr>
                <w:sz w:val="20"/>
                <w:szCs w:val="20"/>
              </w:rPr>
              <w:t>1448,5</w:t>
            </w:r>
          </w:p>
          <w:p w14:paraId="3E8EDDA6" w14:textId="77777777" w:rsidR="007F352A" w:rsidRPr="00522B49" w:rsidRDefault="007F352A" w:rsidP="005B724D">
            <w:pPr>
              <w:jc w:val="both"/>
              <w:rPr>
                <w:sz w:val="20"/>
                <w:szCs w:val="20"/>
              </w:rPr>
            </w:pPr>
          </w:p>
          <w:p w14:paraId="09D9EFAA" w14:textId="77777777" w:rsidR="007F352A" w:rsidRPr="00522B49" w:rsidRDefault="007F352A" w:rsidP="005B724D">
            <w:pPr>
              <w:jc w:val="both"/>
              <w:rPr>
                <w:sz w:val="20"/>
                <w:szCs w:val="20"/>
              </w:rPr>
            </w:pPr>
          </w:p>
          <w:p w14:paraId="08CC15BE" w14:textId="77777777" w:rsidR="007F352A" w:rsidRPr="00522B49" w:rsidRDefault="007F352A" w:rsidP="005B724D">
            <w:pPr>
              <w:jc w:val="both"/>
              <w:rPr>
                <w:sz w:val="20"/>
                <w:szCs w:val="20"/>
              </w:rPr>
            </w:pPr>
          </w:p>
          <w:p w14:paraId="186ACA5B" w14:textId="77777777" w:rsidR="007F352A" w:rsidRPr="00522B49" w:rsidRDefault="007F352A" w:rsidP="005B724D">
            <w:pPr>
              <w:jc w:val="both"/>
              <w:rPr>
                <w:sz w:val="20"/>
                <w:szCs w:val="20"/>
              </w:rPr>
            </w:pPr>
          </w:p>
          <w:p w14:paraId="53E1BE9A" w14:textId="77777777" w:rsidR="007F352A" w:rsidRPr="00522B49" w:rsidRDefault="007F352A" w:rsidP="005B724D">
            <w:pPr>
              <w:jc w:val="both"/>
              <w:rPr>
                <w:sz w:val="20"/>
                <w:szCs w:val="20"/>
              </w:rPr>
            </w:pPr>
          </w:p>
          <w:p w14:paraId="165A06F8" w14:textId="77777777" w:rsidR="007F352A" w:rsidRPr="00522B49" w:rsidRDefault="007F352A" w:rsidP="005B724D">
            <w:pPr>
              <w:jc w:val="both"/>
              <w:rPr>
                <w:sz w:val="20"/>
                <w:szCs w:val="20"/>
              </w:rPr>
            </w:pPr>
          </w:p>
          <w:p w14:paraId="16CA1696" w14:textId="77777777" w:rsidR="007F352A" w:rsidRPr="00522B49" w:rsidRDefault="007F352A" w:rsidP="005B724D">
            <w:pPr>
              <w:jc w:val="both"/>
              <w:rPr>
                <w:sz w:val="20"/>
                <w:szCs w:val="20"/>
              </w:rPr>
            </w:pPr>
          </w:p>
          <w:p w14:paraId="61D13EB3" w14:textId="77777777" w:rsidR="007F352A" w:rsidRPr="00522B49" w:rsidRDefault="007F352A" w:rsidP="005B724D">
            <w:pPr>
              <w:jc w:val="both"/>
              <w:rPr>
                <w:sz w:val="20"/>
                <w:szCs w:val="20"/>
              </w:rPr>
            </w:pPr>
          </w:p>
          <w:p w14:paraId="335F3A6F" w14:textId="77777777" w:rsidR="007F352A" w:rsidRPr="00522B49" w:rsidRDefault="007F352A" w:rsidP="005B724D">
            <w:pPr>
              <w:jc w:val="both"/>
              <w:rPr>
                <w:sz w:val="20"/>
                <w:szCs w:val="20"/>
              </w:rPr>
            </w:pPr>
          </w:p>
          <w:p w14:paraId="67519342" w14:textId="77777777" w:rsidR="007F352A" w:rsidRPr="00522B49" w:rsidRDefault="007F352A" w:rsidP="005B724D">
            <w:pPr>
              <w:jc w:val="both"/>
              <w:rPr>
                <w:sz w:val="20"/>
                <w:szCs w:val="20"/>
              </w:rPr>
            </w:pPr>
          </w:p>
          <w:p w14:paraId="3F8B2A23" w14:textId="77777777" w:rsidR="007F352A" w:rsidRPr="00522B49" w:rsidRDefault="007F352A" w:rsidP="005B724D">
            <w:pPr>
              <w:jc w:val="both"/>
              <w:rPr>
                <w:sz w:val="20"/>
                <w:szCs w:val="20"/>
              </w:rPr>
            </w:pPr>
          </w:p>
          <w:p w14:paraId="58DC4E6A" w14:textId="77777777" w:rsidR="007F352A" w:rsidRPr="00522B49" w:rsidRDefault="007F352A" w:rsidP="005B724D">
            <w:pPr>
              <w:jc w:val="both"/>
              <w:rPr>
                <w:sz w:val="20"/>
                <w:szCs w:val="20"/>
              </w:rPr>
            </w:pPr>
          </w:p>
          <w:p w14:paraId="16B92036" w14:textId="77777777" w:rsidR="007F352A" w:rsidRPr="00522B49" w:rsidRDefault="007F352A" w:rsidP="005B724D">
            <w:pPr>
              <w:jc w:val="both"/>
              <w:rPr>
                <w:sz w:val="20"/>
                <w:szCs w:val="20"/>
              </w:rPr>
            </w:pPr>
          </w:p>
          <w:p w14:paraId="57157A14" w14:textId="77777777" w:rsidR="007F352A" w:rsidRPr="00522B49" w:rsidRDefault="007F352A" w:rsidP="005B724D">
            <w:pPr>
              <w:jc w:val="both"/>
              <w:rPr>
                <w:sz w:val="20"/>
                <w:szCs w:val="20"/>
              </w:rPr>
            </w:pPr>
          </w:p>
          <w:p w14:paraId="6DF92F86" w14:textId="77777777" w:rsidR="007F352A" w:rsidRPr="00522B49" w:rsidRDefault="007F352A" w:rsidP="005B724D">
            <w:pPr>
              <w:jc w:val="both"/>
              <w:rPr>
                <w:sz w:val="20"/>
                <w:szCs w:val="20"/>
              </w:rPr>
            </w:pPr>
          </w:p>
          <w:p w14:paraId="0BA114DB" w14:textId="77777777" w:rsidR="007F352A" w:rsidRPr="00522B49" w:rsidRDefault="007F352A" w:rsidP="005B724D">
            <w:pPr>
              <w:jc w:val="both"/>
              <w:rPr>
                <w:sz w:val="20"/>
                <w:szCs w:val="20"/>
              </w:rPr>
            </w:pPr>
          </w:p>
          <w:p w14:paraId="3DA9BBB3" w14:textId="77777777" w:rsidR="007F352A" w:rsidRPr="00522B49" w:rsidRDefault="007F352A" w:rsidP="005B724D">
            <w:pPr>
              <w:jc w:val="both"/>
              <w:rPr>
                <w:sz w:val="20"/>
                <w:szCs w:val="20"/>
              </w:rPr>
            </w:pPr>
          </w:p>
          <w:p w14:paraId="339286F6" w14:textId="77777777" w:rsidR="007F352A" w:rsidRPr="00522B49" w:rsidRDefault="007F352A" w:rsidP="005B724D">
            <w:pPr>
              <w:jc w:val="both"/>
              <w:rPr>
                <w:sz w:val="20"/>
                <w:szCs w:val="20"/>
              </w:rPr>
            </w:pPr>
          </w:p>
          <w:p w14:paraId="17506968" w14:textId="77777777" w:rsidR="007F352A" w:rsidRPr="00522B49" w:rsidRDefault="007F352A" w:rsidP="005B724D">
            <w:pPr>
              <w:jc w:val="both"/>
              <w:rPr>
                <w:sz w:val="20"/>
                <w:szCs w:val="20"/>
              </w:rPr>
            </w:pPr>
          </w:p>
          <w:p w14:paraId="02E86CB0" w14:textId="77777777" w:rsidR="007F352A" w:rsidRPr="00522B49" w:rsidRDefault="007F352A" w:rsidP="005B724D">
            <w:pPr>
              <w:jc w:val="both"/>
              <w:rPr>
                <w:sz w:val="20"/>
                <w:szCs w:val="20"/>
              </w:rPr>
            </w:pPr>
          </w:p>
          <w:p w14:paraId="299E4E5E" w14:textId="77777777" w:rsidR="007F352A" w:rsidRPr="00522B49" w:rsidRDefault="007F352A" w:rsidP="005B724D">
            <w:pPr>
              <w:jc w:val="both"/>
              <w:rPr>
                <w:sz w:val="20"/>
                <w:szCs w:val="20"/>
              </w:rPr>
            </w:pPr>
          </w:p>
          <w:p w14:paraId="393128FE" w14:textId="77777777" w:rsidR="007F352A" w:rsidRPr="00522B49" w:rsidRDefault="007F352A" w:rsidP="005B724D">
            <w:pPr>
              <w:jc w:val="both"/>
              <w:rPr>
                <w:sz w:val="20"/>
                <w:szCs w:val="20"/>
              </w:rPr>
            </w:pPr>
          </w:p>
          <w:p w14:paraId="2DFE75A3" w14:textId="77777777" w:rsidR="007F352A" w:rsidRPr="00522B49" w:rsidRDefault="007F352A" w:rsidP="005B724D">
            <w:pPr>
              <w:jc w:val="both"/>
              <w:rPr>
                <w:sz w:val="20"/>
                <w:szCs w:val="20"/>
              </w:rPr>
            </w:pPr>
          </w:p>
          <w:p w14:paraId="15F3AE22" w14:textId="77777777" w:rsidR="00AD0B0D" w:rsidRPr="00522B49" w:rsidRDefault="00AD0B0D" w:rsidP="005B724D">
            <w:pPr>
              <w:jc w:val="both"/>
              <w:rPr>
                <w:sz w:val="20"/>
                <w:szCs w:val="20"/>
              </w:rPr>
            </w:pPr>
          </w:p>
          <w:p w14:paraId="406BFF81" w14:textId="77777777" w:rsidR="00AD0B0D" w:rsidRPr="00522B49" w:rsidRDefault="00AD0B0D" w:rsidP="005B724D">
            <w:pPr>
              <w:jc w:val="both"/>
              <w:rPr>
                <w:sz w:val="20"/>
                <w:szCs w:val="20"/>
              </w:rPr>
            </w:pPr>
          </w:p>
          <w:p w14:paraId="0A35D7B3" w14:textId="77777777" w:rsidR="00AD0B0D" w:rsidRPr="00522B49" w:rsidRDefault="00AD0B0D" w:rsidP="005B724D">
            <w:pPr>
              <w:jc w:val="both"/>
              <w:rPr>
                <w:sz w:val="20"/>
                <w:szCs w:val="20"/>
              </w:rPr>
            </w:pPr>
          </w:p>
          <w:p w14:paraId="4EA0ADB7" w14:textId="77777777" w:rsidR="00AD0B0D" w:rsidRPr="00522B49" w:rsidRDefault="00AD0B0D" w:rsidP="005B724D">
            <w:pPr>
              <w:jc w:val="both"/>
              <w:rPr>
                <w:sz w:val="20"/>
                <w:szCs w:val="20"/>
              </w:rPr>
            </w:pPr>
          </w:p>
          <w:p w14:paraId="05352E75" w14:textId="77777777" w:rsidR="00AD0B0D" w:rsidRPr="00522B49" w:rsidRDefault="00AD0B0D" w:rsidP="005B724D">
            <w:pPr>
              <w:jc w:val="both"/>
              <w:rPr>
                <w:sz w:val="20"/>
                <w:szCs w:val="20"/>
              </w:rPr>
            </w:pPr>
          </w:p>
          <w:p w14:paraId="64440456" w14:textId="77777777" w:rsidR="00AD0B0D" w:rsidRPr="00522B49" w:rsidRDefault="00AD0B0D" w:rsidP="005B724D">
            <w:pPr>
              <w:jc w:val="both"/>
              <w:rPr>
                <w:sz w:val="20"/>
                <w:szCs w:val="20"/>
              </w:rPr>
            </w:pPr>
          </w:p>
          <w:p w14:paraId="20673C2C" w14:textId="77777777" w:rsidR="00AD0B0D" w:rsidRPr="00522B49" w:rsidRDefault="00AD0B0D" w:rsidP="005B724D">
            <w:pPr>
              <w:jc w:val="both"/>
              <w:rPr>
                <w:sz w:val="20"/>
                <w:szCs w:val="20"/>
              </w:rPr>
            </w:pPr>
          </w:p>
          <w:p w14:paraId="337C3129" w14:textId="77777777" w:rsidR="00AD0B0D" w:rsidRPr="00522B49" w:rsidRDefault="00AD0B0D" w:rsidP="005B724D">
            <w:pPr>
              <w:jc w:val="both"/>
              <w:rPr>
                <w:sz w:val="20"/>
                <w:szCs w:val="20"/>
              </w:rPr>
            </w:pPr>
          </w:p>
          <w:p w14:paraId="3E76CF2E" w14:textId="77777777" w:rsidR="00AD0B0D" w:rsidRPr="00522B49" w:rsidRDefault="00AD0B0D" w:rsidP="005B724D">
            <w:pPr>
              <w:jc w:val="both"/>
              <w:rPr>
                <w:sz w:val="20"/>
                <w:szCs w:val="20"/>
              </w:rPr>
            </w:pPr>
          </w:p>
          <w:p w14:paraId="6EF6F704" w14:textId="77777777" w:rsidR="00AD0B0D" w:rsidRPr="00522B49" w:rsidRDefault="00AD0B0D" w:rsidP="005B724D">
            <w:pPr>
              <w:jc w:val="both"/>
              <w:rPr>
                <w:sz w:val="20"/>
                <w:szCs w:val="20"/>
              </w:rPr>
            </w:pPr>
          </w:p>
          <w:p w14:paraId="136F5675" w14:textId="77777777" w:rsidR="00AD0B0D" w:rsidRPr="00522B49" w:rsidRDefault="00AD0B0D" w:rsidP="005B724D">
            <w:pPr>
              <w:jc w:val="both"/>
              <w:rPr>
                <w:sz w:val="20"/>
                <w:szCs w:val="20"/>
              </w:rPr>
            </w:pPr>
          </w:p>
          <w:p w14:paraId="31547FAD" w14:textId="77777777" w:rsidR="00AD0B0D" w:rsidRPr="00522B49" w:rsidRDefault="00AD0B0D" w:rsidP="005B724D">
            <w:pPr>
              <w:jc w:val="both"/>
              <w:rPr>
                <w:sz w:val="20"/>
                <w:szCs w:val="20"/>
              </w:rPr>
            </w:pPr>
          </w:p>
          <w:p w14:paraId="11B2DA08" w14:textId="77777777" w:rsidR="00AD0B0D" w:rsidRPr="00522B49" w:rsidRDefault="00AD0B0D" w:rsidP="005B724D">
            <w:pPr>
              <w:jc w:val="both"/>
              <w:rPr>
                <w:sz w:val="20"/>
                <w:szCs w:val="20"/>
              </w:rPr>
            </w:pPr>
          </w:p>
          <w:p w14:paraId="156311A4" w14:textId="77777777" w:rsidR="00AD0B0D" w:rsidRPr="00522B49" w:rsidRDefault="00AD0B0D" w:rsidP="005B724D">
            <w:pPr>
              <w:jc w:val="both"/>
              <w:rPr>
                <w:sz w:val="20"/>
                <w:szCs w:val="20"/>
              </w:rPr>
            </w:pPr>
          </w:p>
          <w:p w14:paraId="14A884EA" w14:textId="77777777" w:rsidR="00AD0B0D" w:rsidRPr="00522B49" w:rsidRDefault="00AD0B0D" w:rsidP="005B724D">
            <w:pPr>
              <w:jc w:val="both"/>
              <w:rPr>
                <w:sz w:val="20"/>
                <w:szCs w:val="20"/>
              </w:rPr>
            </w:pPr>
          </w:p>
          <w:p w14:paraId="1FFFD1A9" w14:textId="77777777" w:rsidR="00AD0B0D" w:rsidRPr="00522B49" w:rsidRDefault="00AD0B0D" w:rsidP="005B724D">
            <w:pPr>
              <w:jc w:val="both"/>
              <w:rPr>
                <w:sz w:val="20"/>
                <w:szCs w:val="20"/>
              </w:rPr>
            </w:pPr>
          </w:p>
          <w:p w14:paraId="341B1344" w14:textId="77777777" w:rsidR="00AD0B0D" w:rsidRPr="00522B49" w:rsidRDefault="00AD0B0D" w:rsidP="005B724D">
            <w:pPr>
              <w:jc w:val="both"/>
              <w:rPr>
                <w:sz w:val="20"/>
                <w:szCs w:val="20"/>
              </w:rPr>
            </w:pPr>
          </w:p>
          <w:p w14:paraId="0DBEED80" w14:textId="77777777" w:rsidR="00AD0B0D" w:rsidRPr="00522B49" w:rsidRDefault="00AD0B0D" w:rsidP="005B724D">
            <w:pPr>
              <w:jc w:val="both"/>
              <w:rPr>
                <w:sz w:val="20"/>
                <w:szCs w:val="20"/>
              </w:rPr>
            </w:pPr>
          </w:p>
          <w:p w14:paraId="70A9FA26" w14:textId="77777777" w:rsidR="00AD0B0D" w:rsidRPr="00522B49" w:rsidRDefault="00AD0B0D" w:rsidP="005B724D">
            <w:pPr>
              <w:jc w:val="both"/>
              <w:rPr>
                <w:sz w:val="20"/>
                <w:szCs w:val="20"/>
              </w:rPr>
            </w:pPr>
          </w:p>
          <w:p w14:paraId="43EE7BEA" w14:textId="77777777" w:rsidR="00AD0B0D" w:rsidRPr="00522B49" w:rsidRDefault="00AD0B0D" w:rsidP="005B724D">
            <w:pPr>
              <w:jc w:val="both"/>
              <w:rPr>
                <w:sz w:val="20"/>
                <w:szCs w:val="20"/>
              </w:rPr>
            </w:pPr>
          </w:p>
          <w:p w14:paraId="2F14A071" w14:textId="77777777" w:rsidR="00AD0B0D" w:rsidRPr="00522B49" w:rsidRDefault="00AD0B0D" w:rsidP="005B724D">
            <w:pPr>
              <w:jc w:val="both"/>
              <w:rPr>
                <w:sz w:val="20"/>
                <w:szCs w:val="20"/>
              </w:rPr>
            </w:pPr>
          </w:p>
          <w:p w14:paraId="455BE020" w14:textId="77777777" w:rsidR="00AD0B0D" w:rsidRPr="00522B49" w:rsidRDefault="00AD0B0D" w:rsidP="005B724D">
            <w:pPr>
              <w:jc w:val="both"/>
              <w:rPr>
                <w:sz w:val="20"/>
                <w:szCs w:val="20"/>
              </w:rPr>
            </w:pPr>
          </w:p>
          <w:p w14:paraId="70B1F3A1" w14:textId="77777777" w:rsidR="00AD0B0D" w:rsidRPr="00522B49" w:rsidRDefault="00AD0B0D" w:rsidP="005B724D">
            <w:pPr>
              <w:jc w:val="both"/>
              <w:rPr>
                <w:sz w:val="20"/>
                <w:szCs w:val="20"/>
              </w:rPr>
            </w:pPr>
          </w:p>
          <w:p w14:paraId="75DC56AE" w14:textId="77777777" w:rsidR="00AD0B0D" w:rsidRPr="00522B49" w:rsidRDefault="00AD0B0D" w:rsidP="005B724D">
            <w:pPr>
              <w:jc w:val="both"/>
              <w:rPr>
                <w:sz w:val="20"/>
                <w:szCs w:val="20"/>
              </w:rPr>
            </w:pPr>
          </w:p>
          <w:p w14:paraId="20F64055" w14:textId="77777777" w:rsidR="00AD0B0D" w:rsidRPr="00522B49" w:rsidRDefault="00AD0B0D" w:rsidP="005B724D">
            <w:pPr>
              <w:jc w:val="both"/>
              <w:rPr>
                <w:sz w:val="20"/>
                <w:szCs w:val="20"/>
              </w:rPr>
            </w:pPr>
          </w:p>
          <w:p w14:paraId="220EBEBE" w14:textId="77777777" w:rsidR="00AD0B0D" w:rsidRPr="00522B49" w:rsidRDefault="00AD0B0D" w:rsidP="005B724D">
            <w:pPr>
              <w:jc w:val="both"/>
              <w:rPr>
                <w:sz w:val="20"/>
                <w:szCs w:val="20"/>
              </w:rPr>
            </w:pPr>
          </w:p>
          <w:p w14:paraId="2AB84BE7" w14:textId="77777777" w:rsidR="00AD0B0D" w:rsidRPr="00522B49" w:rsidRDefault="00AD0B0D" w:rsidP="005B724D">
            <w:pPr>
              <w:jc w:val="both"/>
              <w:rPr>
                <w:sz w:val="20"/>
                <w:szCs w:val="20"/>
              </w:rPr>
            </w:pPr>
          </w:p>
          <w:p w14:paraId="7B449E54" w14:textId="77777777" w:rsidR="00AD0B0D" w:rsidRPr="00522B49" w:rsidRDefault="00AD0B0D" w:rsidP="005B724D">
            <w:pPr>
              <w:jc w:val="both"/>
              <w:rPr>
                <w:sz w:val="20"/>
                <w:szCs w:val="20"/>
              </w:rPr>
            </w:pPr>
          </w:p>
          <w:p w14:paraId="127AEC50" w14:textId="77777777" w:rsidR="00AD0B0D" w:rsidRPr="00522B49" w:rsidRDefault="00AD0B0D" w:rsidP="005B724D">
            <w:pPr>
              <w:jc w:val="both"/>
              <w:rPr>
                <w:sz w:val="20"/>
                <w:szCs w:val="20"/>
              </w:rPr>
            </w:pPr>
          </w:p>
          <w:p w14:paraId="10C86CD7" w14:textId="77777777" w:rsidR="00AD0B0D" w:rsidRPr="00522B49" w:rsidRDefault="00AD0B0D" w:rsidP="005B724D">
            <w:pPr>
              <w:jc w:val="both"/>
              <w:rPr>
                <w:sz w:val="20"/>
                <w:szCs w:val="20"/>
              </w:rPr>
            </w:pPr>
          </w:p>
          <w:p w14:paraId="74043B49" w14:textId="77777777" w:rsidR="00AD0B0D" w:rsidRPr="00522B49" w:rsidRDefault="00AD0B0D" w:rsidP="005B724D">
            <w:pPr>
              <w:jc w:val="both"/>
              <w:rPr>
                <w:sz w:val="20"/>
                <w:szCs w:val="20"/>
              </w:rPr>
            </w:pPr>
          </w:p>
          <w:p w14:paraId="61634EC9" w14:textId="77777777" w:rsidR="00AD0B0D" w:rsidRPr="00522B49" w:rsidRDefault="00AD0B0D" w:rsidP="005B724D">
            <w:pPr>
              <w:jc w:val="both"/>
              <w:rPr>
                <w:sz w:val="20"/>
                <w:szCs w:val="20"/>
              </w:rPr>
            </w:pPr>
          </w:p>
          <w:p w14:paraId="39D26B2F" w14:textId="77777777" w:rsidR="00AD0B0D" w:rsidRPr="00522B49" w:rsidRDefault="00AD0B0D" w:rsidP="005B724D">
            <w:pPr>
              <w:jc w:val="both"/>
              <w:rPr>
                <w:sz w:val="20"/>
                <w:szCs w:val="20"/>
              </w:rPr>
            </w:pPr>
          </w:p>
          <w:p w14:paraId="5866AEB5" w14:textId="77777777" w:rsidR="00AD0B0D" w:rsidRPr="00522B49" w:rsidRDefault="00AD0B0D" w:rsidP="005B724D">
            <w:pPr>
              <w:jc w:val="both"/>
              <w:rPr>
                <w:sz w:val="20"/>
                <w:szCs w:val="20"/>
              </w:rPr>
            </w:pPr>
          </w:p>
          <w:p w14:paraId="76493E47" w14:textId="77777777" w:rsidR="00AD0B0D" w:rsidRPr="00522B49" w:rsidRDefault="00AD0B0D" w:rsidP="005B724D">
            <w:pPr>
              <w:jc w:val="both"/>
              <w:rPr>
                <w:sz w:val="20"/>
                <w:szCs w:val="20"/>
              </w:rPr>
            </w:pPr>
          </w:p>
          <w:p w14:paraId="72E7128A" w14:textId="77777777" w:rsidR="00AD0B0D" w:rsidRPr="00522B49" w:rsidRDefault="00AD0B0D" w:rsidP="005B724D">
            <w:pPr>
              <w:jc w:val="both"/>
              <w:rPr>
                <w:sz w:val="20"/>
                <w:szCs w:val="20"/>
              </w:rPr>
            </w:pPr>
          </w:p>
          <w:p w14:paraId="25BF35F0" w14:textId="77777777" w:rsidR="00AD0B0D" w:rsidRPr="00522B49" w:rsidRDefault="00AD0B0D" w:rsidP="005B724D">
            <w:pPr>
              <w:jc w:val="both"/>
              <w:rPr>
                <w:sz w:val="20"/>
                <w:szCs w:val="20"/>
              </w:rPr>
            </w:pPr>
          </w:p>
          <w:p w14:paraId="33851121" w14:textId="77777777" w:rsidR="00AD0B0D" w:rsidRPr="00522B49" w:rsidRDefault="00AD0B0D" w:rsidP="005B724D">
            <w:pPr>
              <w:jc w:val="both"/>
              <w:rPr>
                <w:sz w:val="20"/>
                <w:szCs w:val="20"/>
              </w:rPr>
            </w:pPr>
          </w:p>
          <w:p w14:paraId="12EEE9C5" w14:textId="77777777" w:rsidR="00AD0B0D" w:rsidRPr="00522B49" w:rsidRDefault="00AD0B0D" w:rsidP="005B724D">
            <w:pPr>
              <w:jc w:val="both"/>
              <w:rPr>
                <w:sz w:val="20"/>
                <w:szCs w:val="20"/>
              </w:rPr>
            </w:pPr>
          </w:p>
          <w:p w14:paraId="728AE8AE" w14:textId="77777777" w:rsidR="00AD0B0D" w:rsidRPr="00522B49" w:rsidRDefault="00AD0B0D" w:rsidP="005B724D">
            <w:pPr>
              <w:jc w:val="both"/>
              <w:rPr>
                <w:sz w:val="20"/>
                <w:szCs w:val="20"/>
              </w:rPr>
            </w:pPr>
          </w:p>
          <w:p w14:paraId="560D4B4D" w14:textId="77777777" w:rsidR="00AD0B0D" w:rsidRPr="00522B49" w:rsidRDefault="00AD0B0D" w:rsidP="005B724D">
            <w:pPr>
              <w:jc w:val="both"/>
              <w:rPr>
                <w:sz w:val="20"/>
                <w:szCs w:val="20"/>
              </w:rPr>
            </w:pPr>
          </w:p>
          <w:p w14:paraId="570EBEFC" w14:textId="77777777" w:rsidR="00AD0B0D" w:rsidRPr="00522B49" w:rsidRDefault="00AD0B0D" w:rsidP="005B724D">
            <w:pPr>
              <w:jc w:val="both"/>
              <w:rPr>
                <w:sz w:val="20"/>
                <w:szCs w:val="20"/>
              </w:rPr>
            </w:pPr>
          </w:p>
          <w:p w14:paraId="6BC1A69B" w14:textId="77777777" w:rsidR="00AD0B0D" w:rsidRPr="00522B49" w:rsidRDefault="00AD0B0D" w:rsidP="005B724D">
            <w:pPr>
              <w:jc w:val="both"/>
              <w:rPr>
                <w:sz w:val="20"/>
                <w:szCs w:val="20"/>
              </w:rPr>
            </w:pPr>
          </w:p>
          <w:p w14:paraId="7F217912" w14:textId="77777777" w:rsidR="00AD0B0D" w:rsidRPr="00522B49" w:rsidRDefault="00AD0B0D" w:rsidP="005B724D">
            <w:pPr>
              <w:jc w:val="both"/>
              <w:rPr>
                <w:sz w:val="20"/>
                <w:szCs w:val="20"/>
              </w:rPr>
            </w:pPr>
          </w:p>
          <w:p w14:paraId="422EB5FA" w14:textId="77777777" w:rsidR="00AD0B0D" w:rsidRPr="00522B49" w:rsidRDefault="00AD0B0D" w:rsidP="005B724D">
            <w:pPr>
              <w:jc w:val="both"/>
              <w:rPr>
                <w:sz w:val="20"/>
                <w:szCs w:val="20"/>
              </w:rPr>
            </w:pPr>
          </w:p>
          <w:p w14:paraId="15081D34" w14:textId="77777777" w:rsidR="00AD0B0D" w:rsidRPr="00522B49" w:rsidRDefault="00AD0B0D" w:rsidP="005B724D">
            <w:pPr>
              <w:jc w:val="both"/>
              <w:rPr>
                <w:sz w:val="20"/>
                <w:szCs w:val="20"/>
              </w:rPr>
            </w:pPr>
          </w:p>
          <w:p w14:paraId="7354FE26" w14:textId="77777777" w:rsidR="00AD0B0D" w:rsidRPr="00522B49" w:rsidRDefault="00AD0B0D" w:rsidP="005B724D">
            <w:pPr>
              <w:jc w:val="both"/>
              <w:rPr>
                <w:sz w:val="20"/>
                <w:szCs w:val="20"/>
              </w:rPr>
            </w:pPr>
          </w:p>
          <w:p w14:paraId="1EA6E2BB" w14:textId="77777777" w:rsidR="00672F7C" w:rsidRPr="00522B49" w:rsidRDefault="00672F7C" w:rsidP="005B724D">
            <w:pPr>
              <w:jc w:val="both"/>
              <w:rPr>
                <w:sz w:val="20"/>
                <w:szCs w:val="20"/>
              </w:rPr>
            </w:pPr>
          </w:p>
          <w:p w14:paraId="0354DB35" w14:textId="77777777" w:rsidR="00672F7C" w:rsidRPr="00522B49" w:rsidRDefault="00672F7C" w:rsidP="005B724D">
            <w:pPr>
              <w:jc w:val="both"/>
              <w:rPr>
                <w:sz w:val="20"/>
                <w:szCs w:val="20"/>
              </w:rPr>
            </w:pPr>
          </w:p>
          <w:p w14:paraId="696A275D" w14:textId="77777777" w:rsidR="00672F7C" w:rsidRPr="00522B49" w:rsidRDefault="00672F7C" w:rsidP="005B724D">
            <w:pPr>
              <w:jc w:val="both"/>
              <w:rPr>
                <w:sz w:val="20"/>
                <w:szCs w:val="20"/>
              </w:rPr>
            </w:pPr>
          </w:p>
          <w:p w14:paraId="287513F3" w14:textId="77777777" w:rsidR="00672F7C" w:rsidRPr="00522B49" w:rsidRDefault="00672F7C" w:rsidP="005B724D">
            <w:pPr>
              <w:jc w:val="both"/>
              <w:rPr>
                <w:sz w:val="20"/>
                <w:szCs w:val="20"/>
              </w:rPr>
            </w:pPr>
          </w:p>
          <w:p w14:paraId="2E8B10BE" w14:textId="77777777" w:rsidR="00672F7C" w:rsidRPr="00522B49" w:rsidRDefault="00672F7C" w:rsidP="005B724D">
            <w:pPr>
              <w:jc w:val="both"/>
              <w:rPr>
                <w:sz w:val="20"/>
                <w:szCs w:val="20"/>
              </w:rPr>
            </w:pPr>
          </w:p>
          <w:p w14:paraId="280E1D18" w14:textId="77777777" w:rsidR="00672F7C" w:rsidRPr="00522B49" w:rsidRDefault="00672F7C" w:rsidP="005B724D">
            <w:pPr>
              <w:jc w:val="both"/>
              <w:rPr>
                <w:sz w:val="20"/>
                <w:szCs w:val="20"/>
              </w:rPr>
            </w:pPr>
          </w:p>
          <w:p w14:paraId="32DB11FB" w14:textId="77777777" w:rsidR="007F352A" w:rsidRPr="00522B49" w:rsidRDefault="007F352A" w:rsidP="005B724D">
            <w:pPr>
              <w:jc w:val="both"/>
              <w:rPr>
                <w:b/>
                <w:sz w:val="20"/>
                <w:szCs w:val="20"/>
              </w:rPr>
            </w:pPr>
            <w:r w:rsidRPr="00522B49">
              <w:rPr>
                <w:b/>
                <w:sz w:val="20"/>
                <w:szCs w:val="20"/>
              </w:rPr>
              <w:t>Чернігівська область</w:t>
            </w:r>
          </w:p>
          <w:p w14:paraId="194D9903" w14:textId="77777777" w:rsidR="007F352A" w:rsidRPr="00522B49" w:rsidRDefault="007F352A" w:rsidP="005B724D">
            <w:pPr>
              <w:jc w:val="both"/>
              <w:rPr>
                <w:sz w:val="20"/>
                <w:szCs w:val="20"/>
              </w:rPr>
            </w:pPr>
            <w:r w:rsidRPr="00522B49">
              <w:rPr>
                <w:sz w:val="20"/>
                <w:szCs w:val="20"/>
              </w:rPr>
              <w:t>769219,0</w:t>
            </w:r>
          </w:p>
        </w:tc>
        <w:tc>
          <w:tcPr>
            <w:tcW w:w="2694" w:type="dxa"/>
          </w:tcPr>
          <w:p w14:paraId="50F3BEDD" w14:textId="77777777" w:rsidR="007F352A" w:rsidRPr="00522B49" w:rsidRDefault="007F352A" w:rsidP="005B724D">
            <w:pPr>
              <w:jc w:val="both"/>
              <w:rPr>
                <w:b/>
                <w:sz w:val="20"/>
                <w:szCs w:val="20"/>
              </w:rPr>
            </w:pPr>
            <w:r w:rsidRPr="00522B49">
              <w:rPr>
                <w:b/>
                <w:sz w:val="20"/>
                <w:szCs w:val="20"/>
              </w:rPr>
              <w:t>Харківська область</w:t>
            </w:r>
          </w:p>
          <w:p w14:paraId="31EDF5A9" w14:textId="77777777" w:rsidR="007F352A" w:rsidRPr="00522B49" w:rsidRDefault="007F352A" w:rsidP="005B724D">
            <w:pPr>
              <w:jc w:val="both"/>
              <w:rPr>
                <w:sz w:val="20"/>
                <w:szCs w:val="20"/>
              </w:rPr>
            </w:pPr>
            <w:r w:rsidRPr="00522B49">
              <w:rPr>
                <w:sz w:val="20"/>
                <w:szCs w:val="20"/>
              </w:rPr>
              <w:t>Наслідки збройної агресії рф та руйнування медичної інфраструктури</w:t>
            </w:r>
          </w:p>
          <w:p w14:paraId="10F611EA" w14:textId="7A32EDF4" w:rsidR="007F352A" w:rsidRPr="00522B49" w:rsidRDefault="007F352A" w:rsidP="005B724D">
            <w:pPr>
              <w:jc w:val="both"/>
              <w:rPr>
                <w:sz w:val="20"/>
                <w:szCs w:val="20"/>
              </w:rPr>
            </w:pPr>
            <w:r w:rsidRPr="00522B49">
              <w:rPr>
                <w:sz w:val="20"/>
                <w:szCs w:val="20"/>
              </w:rPr>
              <w:t>у громадах унеможливили відкриття стаціонарних реабілітаційних відділень у кластерних закладах: КНП Ізюмської міської ради «Центральна міська лікарня Піщанської Богоматері» та КНП «Куп’янське територіальне медичне об’єднання» Куп’янської міської ради Харківської області</w:t>
            </w:r>
          </w:p>
        </w:tc>
      </w:tr>
      <w:tr w:rsidR="00E669A6" w:rsidRPr="00522B49" w14:paraId="12999C6B" w14:textId="77777777" w:rsidTr="00AA5385">
        <w:trPr>
          <w:trHeight w:val="260"/>
        </w:trPr>
        <w:tc>
          <w:tcPr>
            <w:tcW w:w="1701" w:type="dxa"/>
            <w:vMerge/>
          </w:tcPr>
          <w:p w14:paraId="3E0CCB50" w14:textId="77777777" w:rsidR="00E669A6" w:rsidRPr="00522B49" w:rsidRDefault="00E669A6" w:rsidP="005B724D">
            <w:pPr>
              <w:tabs>
                <w:tab w:val="left" w:pos="1701"/>
              </w:tabs>
              <w:ind w:left="-57" w:right="-57"/>
              <w:jc w:val="both"/>
              <w:rPr>
                <w:sz w:val="20"/>
                <w:szCs w:val="20"/>
              </w:rPr>
            </w:pPr>
          </w:p>
        </w:tc>
        <w:tc>
          <w:tcPr>
            <w:tcW w:w="1417" w:type="dxa"/>
          </w:tcPr>
          <w:p w14:paraId="0BE09621" w14:textId="77777777" w:rsidR="00E669A6" w:rsidRPr="00522B49" w:rsidRDefault="00F9573E" w:rsidP="005B724D">
            <w:pPr>
              <w:tabs>
                <w:tab w:val="left" w:pos="1701"/>
              </w:tabs>
              <w:ind w:left="-57" w:right="-57"/>
              <w:jc w:val="both"/>
              <w:rPr>
                <w:sz w:val="20"/>
                <w:szCs w:val="20"/>
              </w:rPr>
            </w:pPr>
            <w:r w:rsidRPr="00522B49">
              <w:rPr>
                <w:sz w:val="20"/>
                <w:szCs w:val="20"/>
              </w:rPr>
              <w:t>2) проведення мультидисциплінарн</w:t>
            </w:r>
            <w:r w:rsidR="00E669A6" w:rsidRPr="00522B49">
              <w:rPr>
                <w:sz w:val="20"/>
                <w:szCs w:val="20"/>
              </w:rPr>
              <w:t>их тренінгів від центрів досконалості для всіх реабілітаційних відділень та центрів спроможної мережі</w:t>
            </w:r>
          </w:p>
        </w:tc>
        <w:tc>
          <w:tcPr>
            <w:tcW w:w="851" w:type="dxa"/>
          </w:tcPr>
          <w:p w14:paraId="41EC3034" w14:textId="77777777" w:rsidR="00E669A6" w:rsidRPr="00522B49" w:rsidRDefault="00E669A6" w:rsidP="005B724D">
            <w:pPr>
              <w:tabs>
                <w:tab w:val="left" w:pos="1701"/>
              </w:tabs>
              <w:ind w:left="-57" w:right="-57"/>
              <w:jc w:val="both"/>
              <w:rPr>
                <w:sz w:val="20"/>
                <w:szCs w:val="20"/>
              </w:rPr>
            </w:pPr>
            <w:r w:rsidRPr="00522B49">
              <w:rPr>
                <w:sz w:val="20"/>
                <w:szCs w:val="20"/>
              </w:rPr>
              <w:t>2025-2027</w:t>
            </w:r>
            <w:r w:rsidR="00D216CE" w:rsidRPr="00522B49">
              <w:rPr>
                <w:sz w:val="20"/>
                <w:szCs w:val="20"/>
              </w:rPr>
              <w:t xml:space="preserve"> роки</w:t>
            </w:r>
          </w:p>
        </w:tc>
        <w:tc>
          <w:tcPr>
            <w:tcW w:w="1276" w:type="dxa"/>
          </w:tcPr>
          <w:p w14:paraId="1D0207EB" w14:textId="77777777" w:rsidR="00E669A6" w:rsidRPr="00522B49" w:rsidRDefault="00E669A6" w:rsidP="005B724D">
            <w:pPr>
              <w:tabs>
                <w:tab w:val="left" w:pos="1701"/>
              </w:tabs>
              <w:ind w:left="-57" w:right="-57"/>
              <w:jc w:val="both"/>
              <w:rPr>
                <w:sz w:val="20"/>
                <w:szCs w:val="20"/>
              </w:rPr>
            </w:pPr>
            <w:r w:rsidRPr="00522B49">
              <w:rPr>
                <w:sz w:val="20"/>
                <w:szCs w:val="20"/>
              </w:rPr>
              <w:t>забезпечено проведення не менш як 15 мультидісциплінар них тренінгів</w:t>
            </w:r>
          </w:p>
        </w:tc>
        <w:tc>
          <w:tcPr>
            <w:tcW w:w="1418" w:type="dxa"/>
          </w:tcPr>
          <w:p w14:paraId="71F691B8" w14:textId="77777777" w:rsidR="00E669A6" w:rsidRPr="00522B49" w:rsidRDefault="00E669A6" w:rsidP="005B724D">
            <w:pPr>
              <w:tabs>
                <w:tab w:val="left" w:pos="1701"/>
              </w:tabs>
              <w:ind w:left="-57" w:right="-57"/>
              <w:jc w:val="both"/>
              <w:rPr>
                <w:sz w:val="20"/>
                <w:szCs w:val="20"/>
              </w:rPr>
            </w:pPr>
            <w:r w:rsidRPr="00522B49">
              <w:rPr>
                <w:sz w:val="20"/>
                <w:szCs w:val="20"/>
              </w:rPr>
              <w:t>розпочато здійснення</w:t>
            </w:r>
          </w:p>
        </w:tc>
        <w:tc>
          <w:tcPr>
            <w:tcW w:w="2692" w:type="dxa"/>
          </w:tcPr>
          <w:p w14:paraId="1B412766" w14:textId="77777777" w:rsidR="00E669A6" w:rsidRPr="00522B49" w:rsidRDefault="00E669A6" w:rsidP="005B724D">
            <w:pPr>
              <w:tabs>
                <w:tab w:val="left" w:pos="1701"/>
              </w:tabs>
              <w:ind w:left="-57" w:right="-57"/>
              <w:jc w:val="both"/>
              <w:rPr>
                <w:b/>
                <w:sz w:val="20"/>
                <w:szCs w:val="20"/>
              </w:rPr>
            </w:pPr>
            <w:r w:rsidRPr="00522B49">
              <w:rPr>
                <w:b/>
                <w:sz w:val="20"/>
                <w:szCs w:val="20"/>
              </w:rPr>
              <w:t>МОЗ</w:t>
            </w:r>
          </w:p>
          <w:p w14:paraId="2D9128BB" w14:textId="77777777" w:rsidR="00E669A6" w:rsidRPr="00522B49" w:rsidRDefault="00E669A6" w:rsidP="00CA4563">
            <w:pPr>
              <w:tabs>
                <w:tab w:val="left" w:pos="1701"/>
              </w:tabs>
              <w:ind w:left="-57" w:right="-57"/>
              <w:jc w:val="both"/>
              <w:rPr>
                <w:sz w:val="20"/>
                <w:szCs w:val="20"/>
              </w:rPr>
            </w:pPr>
            <w:r w:rsidRPr="00522B49">
              <w:rPr>
                <w:sz w:val="20"/>
                <w:szCs w:val="20"/>
              </w:rPr>
              <w:t xml:space="preserve">Для оперативного реагування на потреби підвищення якості реабілітації МОЗ України з 2023 року ініціювало розвиток клінічних мультидисциплінарних реабілітаційних центрів досконалості. Їх головною метою є підвищення кваліфікації фахівців з реабілітації відповідних професій та навчання мультидисциплінарних реабілітаційних команд (МДРК) у короткостроковій та середньостроковій перспективі. 10 січня 2024 року було підписано меморандуми про співпрацю між МОЗ України та п’ятьма закладамицентрами досконалості. 8 квітня було підписано меморандум між МОЗ України та ДЗ «Центр психічного здоров'я та реабілітації ветеранів «Лiсова Поляна». Цей заклад спрямовує зусилля на розвиток медичного персоналу та фахівців з реабілітації закладів охорони здоров’я, що надають допомогу пацієнтам з психотравмою, легкою черепно-мозковою травмою, а також особам, які пережили тортури та полон. 14 лютого 2025 року підписано меморандум із сьомим центром досконалості, який спеціалізується на наданні реабілітаційної допомоги пацієнтам з ураженням спинного мозку – КП «Рівненський обласний госпіталь ветеранів війни» РОР (м. Клевань). Таким чином, станом на грудень 2025 року, до проєкту залучено сім закладів охорони здоров’я: - КНП «Обласна клінічна лікарня Івано-Франківської обласної ради», - КНП «Міська клінічна лікарня №4 Дніпровської міської ради», - КНП «Вінницька обласна клінічна психоневрологічна лікарня ім. акад. О. І. Ющенка Вінницької обласної ради», - КНП «Тернопільська обласна клінічна психоневрологічна лікарня Тернопільської обласної ради», - НДСЛ «Охматдит», - ДЗ «Центр психічного здоров'я та реабілітації ветеранів «Лiсова Поляна» МОЗ України», - КП «Рівненський обласний госпіталь ветеранів війни» РОР. У 2025 році тренінгами охоплено щонайменше 41 заклад спроможної мережі (36 — за підтримки ВООЗ, 5 — за підтримки ENABEL). Формати навчання від центрів досконалості ключають очні тренінги,стажування, супервізії, онлайн-тренінги, конференції, курси навчання тренерів, експертні оцінювання, а також клінічні професійні 3-місячні тренінги Запроваджено нормативне регулювання реабілітації, що надається у територіальній громаді та вжито заходів для контрактування загальних закладів охорони здоров’я на амбулаторну реабілітацію та забезпечено надання такого виду реабілітаційної допомоги. МОЗ спільно з Національною службою здоров’я України здійснюється системна робота з формування розгалуженої мережі надання реабілітаційної допомоги дітям в амбулаторних умовах на базі спроможної мережі закладів охорони здоров’я. Такий підхід забезпечує доступність реабілітаційних послуг для дитячого населення, безперервність реабілітаційного процесу та можливість отримання допомоги максимально наближено до місця проживання дитини і її сім’ї. Станом на грудень 2025 року 531 заклад охорони здоров’я уклав договори з Національною службою здоров’я України в межах пакета медичних послуг за напрямом «Реабілітаційна допомога дорослим та дітям в амбулаторних умовах». Зазначена кількість надавачів свідчить про сформовану та територіально збалансовану мережу амбулаторної реабілітації, яка охоплює різні рівні надання медичної допомоги та забезпечує можливість своєчасного доступу дітей до реабілітаційних послуг незалежно від регіону проживання. Важливим елементом розвитку амбулаторної реабілітаційної мережі є впровадження реабілітаційної монопослуги, яка надається окремими фахівцями з реабілітації в амбулаторних умовах відповідно до індивідуальних потреб дитини. Такий формат надання допомоги дозволяє гнучко реагувати на запит сім’ї, забезпечувати регулярність реабілітаційних втручань та оптимізувати використання ресурсів системи охорони здоров’я. Реабілітаційна монопослуга є особливо важливою для дітей, які потребують тривалого динамічного спостереження та корекції функціональних порушень без необхідності залучення стаціонарного етапу реабілітації. Прийнято постанови </w:t>
            </w:r>
            <w:r w:rsidR="00CA4563" w:rsidRPr="00522B49">
              <w:rPr>
                <w:sz w:val="20"/>
                <w:szCs w:val="20"/>
              </w:rPr>
              <w:t>КМУ від 7 лютого 2025 р. № 132 «</w:t>
            </w:r>
            <w:r w:rsidRPr="00522B49">
              <w:rPr>
                <w:sz w:val="20"/>
                <w:szCs w:val="20"/>
              </w:rPr>
              <w:t>Про внесення змін до порядків, затверджених постановами Кабінету Міністрів України від 3 листопада 2021 р. № 1268 і від 16 грудня 2022 р. № 1462</w:t>
            </w:r>
            <w:r w:rsidR="00CA4563" w:rsidRPr="00522B49">
              <w:rPr>
                <w:sz w:val="20"/>
                <w:szCs w:val="20"/>
              </w:rPr>
              <w:t xml:space="preserve">» </w:t>
            </w:r>
            <w:r w:rsidRPr="00522B49">
              <w:rPr>
                <w:sz w:val="20"/>
                <w:szCs w:val="20"/>
              </w:rPr>
              <w:t>та від 7 ли</w:t>
            </w:r>
            <w:r w:rsidR="00CA4563" w:rsidRPr="00522B49">
              <w:rPr>
                <w:sz w:val="20"/>
                <w:szCs w:val="20"/>
              </w:rPr>
              <w:t>стопада 2025 р. № 1438 «</w:t>
            </w:r>
            <w:r w:rsidRPr="00522B49">
              <w:rPr>
                <w:sz w:val="20"/>
                <w:szCs w:val="20"/>
              </w:rPr>
              <w:t>Про внесення змін до постанов Кабінету Міністрів України від 3 листопада 2021 р. № 1268</w:t>
            </w:r>
            <w:r w:rsidR="00CA4563" w:rsidRPr="00522B49">
              <w:rPr>
                <w:sz w:val="20"/>
                <w:szCs w:val="20"/>
              </w:rPr>
              <w:t xml:space="preserve"> і від 16 грудня 2022 р. № 1462»,</w:t>
            </w:r>
            <w:r w:rsidRPr="00522B49">
              <w:rPr>
                <w:sz w:val="20"/>
                <w:szCs w:val="20"/>
              </w:rPr>
              <w:t xml:space="preserve"> якими врегульовано монопрофесійну послугу з реабілітацїї.</w:t>
            </w:r>
          </w:p>
        </w:tc>
        <w:tc>
          <w:tcPr>
            <w:tcW w:w="1276" w:type="dxa"/>
          </w:tcPr>
          <w:p w14:paraId="34D45C03" w14:textId="77777777" w:rsidR="00E669A6" w:rsidRPr="00522B49" w:rsidRDefault="00E669A6" w:rsidP="005B724D">
            <w:pPr>
              <w:tabs>
                <w:tab w:val="left" w:pos="1701"/>
              </w:tabs>
              <w:ind w:left="-57" w:right="-57"/>
              <w:jc w:val="both"/>
              <w:rPr>
                <w:sz w:val="20"/>
                <w:szCs w:val="20"/>
              </w:rPr>
            </w:pPr>
          </w:p>
        </w:tc>
        <w:tc>
          <w:tcPr>
            <w:tcW w:w="1276" w:type="dxa"/>
          </w:tcPr>
          <w:p w14:paraId="51DA9CE8" w14:textId="77777777" w:rsidR="00E669A6" w:rsidRPr="00522B49" w:rsidRDefault="00E669A6" w:rsidP="005B724D">
            <w:pPr>
              <w:tabs>
                <w:tab w:val="left" w:pos="1701"/>
              </w:tabs>
              <w:ind w:left="-57" w:right="-57"/>
              <w:jc w:val="both"/>
              <w:rPr>
                <w:color w:val="000000"/>
                <w:sz w:val="20"/>
                <w:szCs w:val="20"/>
              </w:rPr>
            </w:pPr>
          </w:p>
        </w:tc>
        <w:tc>
          <w:tcPr>
            <w:tcW w:w="1134" w:type="dxa"/>
          </w:tcPr>
          <w:p w14:paraId="4AC24480" w14:textId="77777777" w:rsidR="00E669A6" w:rsidRPr="00522B49" w:rsidRDefault="00E669A6" w:rsidP="005B724D">
            <w:pPr>
              <w:tabs>
                <w:tab w:val="left" w:pos="1701"/>
              </w:tabs>
              <w:ind w:left="-57" w:right="-57"/>
              <w:jc w:val="both"/>
              <w:rPr>
                <w:color w:val="000000"/>
                <w:sz w:val="20"/>
                <w:szCs w:val="20"/>
              </w:rPr>
            </w:pPr>
          </w:p>
        </w:tc>
        <w:tc>
          <w:tcPr>
            <w:tcW w:w="2694" w:type="dxa"/>
          </w:tcPr>
          <w:p w14:paraId="19CAC2A3" w14:textId="77777777" w:rsidR="00E669A6" w:rsidRPr="00522B49" w:rsidRDefault="00E669A6" w:rsidP="005B724D">
            <w:pPr>
              <w:tabs>
                <w:tab w:val="left" w:pos="1701"/>
              </w:tabs>
              <w:ind w:left="-57" w:right="-57"/>
              <w:jc w:val="both"/>
              <w:rPr>
                <w:color w:val="000000"/>
                <w:sz w:val="20"/>
                <w:szCs w:val="20"/>
              </w:rPr>
            </w:pPr>
          </w:p>
        </w:tc>
      </w:tr>
      <w:tr w:rsidR="0089231A" w:rsidRPr="00522B49" w14:paraId="7EEDA0FD" w14:textId="77777777" w:rsidTr="00AA5385">
        <w:trPr>
          <w:trHeight w:val="260"/>
        </w:trPr>
        <w:tc>
          <w:tcPr>
            <w:tcW w:w="1701" w:type="dxa"/>
            <w:vMerge w:val="restart"/>
          </w:tcPr>
          <w:p w14:paraId="2A126700" w14:textId="77777777" w:rsidR="0089231A" w:rsidRPr="00522B49" w:rsidRDefault="0089231A" w:rsidP="005B724D">
            <w:pPr>
              <w:tabs>
                <w:tab w:val="left" w:pos="1701"/>
              </w:tabs>
              <w:ind w:left="-57" w:right="-57"/>
              <w:jc w:val="both"/>
              <w:rPr>
                <w:color w:val="000000"/>
                <w:sz w:val="20"/>
                <w:szCs w:val="20"/>
              </w:rPr>
            </w:pPr>
            <w:r w:rsidRPr="00522B49">
              <w:rPr>
                <w:sz w:val="20"/>
                <w:szCs w:val="20"/>
              </w:rPr>
              <w:t>47. Покращення доступності послуг з охорони психічного здоров’я</w:t>
            </w:r>
          </w:p>
        </w:tc>
        <w:tc>
          <w:tcPr>
            <w:tcW w:w="1417" w:type="dxa"/>
          </w:tcPr>
          <w:p w14:paraId="1F063256" w14:textId="77777777" w:rsidR="0089231A" w:rsidRPr="00522B49" w:rsidRDefault="0089231A" w:rsidP="005B724D">
            <w:pPr>
              <w:tabs>
                <w:tab w:val="left" w:pos="1701"/>
              </w:tabs>
              <w:ind w:left="-57" w:right="-57"/>
              <w:jc w:val="both"/>
              <w:rPr>
                <w:color w:val="000000"/>
                <w:sz w:val="20"/>
                <w:szCs w:val="20"/>
              </w:rPr>
            </w:pPr>
            <w:r w:rsidRPr="00522B49">
              <w:rPr>
                <w:sz w:val="20"/>
                <w:szCs w:val="20"/>
              </w:rPr>
              <w:t>1) забезпечення доступності послуг з психічного здоров’я на первинній та спеціалізованій (амбулаторній) ланках медичної сфери шляхом масштабування навчання mhGAP (Mental Health Gap Action Programme)</w:t>
            </w:r>
          </w:p>
        </w:tc>
        <w:tc>
          <w:tcPr>
            <w:tcW w:w="851" w:type="dxa"/>
          </w:tcPr>
          <w:p w14:paraId="4BC5BDB8" w14:textId="77777777" w:rsidR="0089231A" w:rsidRPr="00522B49" w:rsidRDefault="0089231A" w:rsidP="005B724D">
            <w:pPr>
              <w:tabs>
                <w:tab w:val="left" w:pos="1701"/>
              </w:tabs>
              <w:ind w:left="-57" w:right="-57"/>
              <w:jc w:val="both"/>
              <w:rPr>
                <w:color w:val="000000"/>
                <w:sz w:val="20"/>
                <w:szCs w:val="20"/>
              </w:rPr>
            </w:pPr>
            <w:r w:rsidRPr="00522B49">
              <w:rPr>
                <w:sz w:val="20"/>
                <w:szCs w:val="20"/>
              </w:rPr>
              <w:t>2025–2027 роки</w:t>
            </w:r>
          </w:p>
        </w:tc>
        <w:tc>
          <w:tcPr>
            <w:tcW w:w="1276" w:type="dxa"/>
          </w:tcPr>
          <w:p w14:paraId="7C0C29AF" w14:textId="77777777" w:rsidR="0089231A" w:rsidRPr="00522B49" w:rsidRDefault="0089231A" w:rsidP="005B724D">
            <w:pPr>
              <w:tabs>
                <w:tab w:val="left" w:pos="1701"/>
              </w:tabs>
              <w:ind w:left="-57" w:right="-57"/>
              <w:jc w:val="both"/>
              <w:rPr>
                <w:color w:val="000000"/>
                <w:sz w:val="20"/>
                <w:szCs w:val="20"/>
              </w:rPr>
            </w:pPr>
            <w:r w:rsidRPr="00522B49">
              <w:rPr>
                <w:sz w:val="20"/>
                <w:szCs w:val="20"/>
              </w:rPr>
              <w:t>збільшено не менш як на 10 відсотків порівняно з попереднім роком кількість медичного персоналу, який пройшов курси mhGAP</w:t>
            </w:r>
          </w:p>
        </w:tc>
        <w:tc>
          <w:tcPr>
            <w:tcW w:w="1418" w:type="dxa"/>
          </w:tcPr>
          <w:p w14:paraId="79A829B6" w14:textId="77777777" w:rsidR="0089231A" w:rsidRPr="00522B49" w:rsidRDefault="0089231A" w:rsidP="005B724D">
            <w:pPr>
              <w:tabs>
                <w:tab w:val="left" w:pos="1701"/>
              </w:tabs>
              <w:ind w:left="-57" w:right="-57"/>
              <w:jc w:val="both"/>
              <w:rPr>
                <w:color w:val="000000"/>
                <w:sz w:val="20"/>
                <w:szCs w:val="20"/>
              </w:rPr>
            </w:pPr>
            <w:r w:rsidRPr="00522B49">
              <w:rPr>
                <w:sz w:val="20"/>
                <w:szCs w:val="20"/>
              </w:rPr>
              <w:t>розпочато здійснення</w:t>
            </w:r>
          </w:p>
        </w:tc>
        <w:tc>
          <w:tcPr>
            <w:tcW w:w="2692" w:type="dxa"/>
          </w:tcPr>
          <w:p w14:paraId="43553729" w14:textId="77777777" w:rsidR="0089231A" w:rsidRPr="00522B49" w:rsidRDefault="0089231A" w:rsidP="005B724D">
            <w:pPr>
              <w:tabs>
                <w:tab w:val="left" w:pos="1701"/>
              </w:tabs>
              <w:ind w:left="-57" w:right="-57"/>
              <w:jc w:val="both"/>
              <w:rPr>
                <w:b/>
                <w:sz w:val="20"/>
                <w:szCs w:val="20"/>
              </w:rPr>
            </w:pPr>
            <w:r w:rsidRPr="00522B49">
              <w:rPr>
                <w:b/>
                <w:sz w:val="20"/>
                <w:szCs w:val="20"/>
              </w:rPr>
              <w:t>Міністерство оборони України</w:t>
            </w:r>
          </w:p>
          <w:p w14:paraId="3731E61A" w14:textId="77777777" w:rsidR="0089231A" w:rsidRDefault="0089231A" w:rsidP="005B724D">
            <w:pPr>
              <w:tabs>
                <w:tab w:val="left" w:pos="1701"/>
              </w:tabs>
              <w:ind w:left="-57" w:right="-57"/>
              <w:jc w:val="both"/>
              <w:rPr>
                <w:color w:val="000000"/>
                <w:sz w:val="20"/>
                <w:szCs w:val="20"/>
              </w:rPr>
            </w:pPr>
            <w:r w:rsidRPr="00522B49">
              <w:rPr>
                <w:color w:val="000000"/>
                <w:sz w:val="20"/>
                <w:szCs w:val="20"/>
              </w:rPr>
              <w:t>Організовано та забезпечено обов’язкове проходження всіма лікарями та середнім медичним персоналом, які надають медичну допомогу на первинному рівні, а також психологами та фахівцями цивільно-військового співробітництва онлайн-курсу, розробленого за підтримки Всесвітньої</w:t>
            </w:r>
            <w:r w:rsidR="004C4232" w:rsidRPr="00522B49">
              <w:rPr>
                <w:color w:val="000000"/>
                <w:sz w:val="20"/>
                <w:szCs w:val="20"/>
              </w:rPr>
              <w:t xml:space="preserve"> організації охорони здоров’я, «</w:t>
            </w:r>
            <w:r w:rsidRPr="00522B49">
              <w:rPr>
                <w:color w:val="000000"/>
                <w:sz w:val="20"/>
                <w:szCs w:val="20"/>
              </w:rPr>
              <w:t xml:space="preserve">Ведення поширених психічних розладів на первинному рівні медичної допомоги із використанням керівництва </w:t>
            </w:r>
            <w:r w:rsidRPr="00522B49">
              <w:rPr>
                <w:color w:val="000000"/>
                <w:sz w:val="20"/>
                <w:szCs w:val="20"/>
                <w:lang w:val="en-US"/>
              </w:rPr>
              <w:t>mhGAP</w:t>
            </w:r>
            <w:r w:rsidR="004C4232" w:rsidRPr="00522B49">
              <w:rPr>
                <w:color w:val="000000"/>
                <w:sz w:val="20"/>
                <w:szCs w:val="20"/>
              </w:rPr>
              <w:t>»</w:t>
            </w:r>
            <w:r w:rsidRPr="00522B49">
              <w:rPr>
                <w:color w:val="000000"/>
                <w:sz w:val="20"/>
                <w:szCs w:val="20"/>
              </w:rPr>
              <w:t xml:space="preserve">, </w:t>
            </w:r>
            <w:r w:rsidR="004C4232" w:rsidRPr="00522B49">
              <w:rPr>
                <w:color w:val="000000"/>
                <w:sz w:val="20"/>
                <w:szCs w:val="20"/>
              </w:rPr>
              <w:t>рівнів 1 та 2, на вебплатформі «Академія НСЗУ»</w:t>
            </w:r>
            <w:r w:rsidRPr="00522B49">
              <w:rPr>
                <w:color w:val="000000"/>
                <w:sz w:val="20"/>
                <w:szCs w:val="20"/>
              </w:rPr>
              <w:t xml:space="preserve"> (</w:t>
            </w:r>
            <w:r w:rsidRPr="00522B49">
              <w:rPr>
                <w:color w:val="000000"/>
                <w:sz w:val="20"/>
                <w:szCs w:val="20"/>
                <w:lang w:bidi="uk-UA"/>
              </w:rPr>
              <w:t>станом на  30.12.2025 вищезазначений курс прийшло 406 лікарів, оновлення даних моніторингу здійснюється щоквартально)</w:t>
            </w:r>
            <w:r w:rsidRPr="00522B49">
              <w:rPr>
                <w:color w:val="000000"/>
                <w:sz w:val="20"/>
                <w:szCs w:val="20"/>
              </w:rPr>
              <w:t>.</w:t>
            </w:r>
          </w:p>
          <w:p w14:paraId="718EDEE6" w14:textId="77777777" w:rsidR="00176D6E" w:rsidRPr="00522B49" w:rsidRDefault="00176D6E" w:rsidP="005B724D">
            <w:pPr>
              <w:tabs>
                <w:tab w:val="left" w:pos="1701"/>
              </w:tabs>
              <w:ind w:left="-57" w:right="-57"/>
              <w:jc w:val="both"/>
              <w:rPr>
                <w:sz w:val="20"/>
                <w:szCs w:val="20"/>
              </w:rPr>
            </w:pPr>
          </w:p>
          <w:p w14:paraId="105554DB" w14:textId="77777777" w:rsidR="0089231A" w:rsidRPr="00522B49" w:rsidRDefault="0089231A" w:rsidP="005B724D">
            <w:pPr>
              <w:tabs>
                <w:tab w:val="left" w:pos="1701"/>
              </w:tabs>
              <w:ind w:left="-57" w:right="-57"/>
              <w:jc w:val="both"/>
              <w:rPr>
                <w:b/>
                <w:sz w:val="20"/>
                <w:szCs w:val="20"/>
              </w:rPr>
            </w:pPr>
            <w:r w:rsidRPr="00522B49">
              <w:rPr>
                <w:b/>
                <w:sz w:val="20"/>
                <w:szCs w:val="20"/>
              </w:rPr>
              <w:t>Адміністрація державної прикордонної служби України</w:t>
            </w:r>
          </w:p>
          <w:p w14:paraId="34A50E21" w14:textId="77777777" w:rsidR="0089231A" w:rsidRDefault="0089231A" w:rsidP="005B724D">
            <w:pPr>
              <w:tabs>
                <w:tab w:val="left" w:pos="1701"/>
              </w:tabs>
              <w:ind w:left="-57" w:right="-57"/>
              <w:jc w:val="both"/>
              <w:rPr>
                <w:sz w:val="20"/>
                <w:szCs w:val="20"/>
              </w:rPr>
            </w:pPr>
            <w:r w:rsidRPr="00522B49">
              <w:rPr>
                <w:sz w:val="20"/>
                <w:szCs w:val="20"/>
              </w:rPr>
              <w:t>Розпорядженням Адміністрації Держприкордонслуби від 19.02.2026 №13/14279-26-Вих «Про організацію заходів» організовано реєстрацію медичного персоналу органів Держприкордонслужби для проходження навчання на платформі Академії Національної служби здоров'я України. На курс «Ведення поширених психічних розладів на первинному рівні медичної допомоги із використанням керівництва mhGAP» зареєстровано 64 особи.</w:t>
            </w:r>
          </w:p>
          <w:p w14:paraId="49FF65D9" w14:textId="77777777" w:rsidR="00176D6E" w:rsidRPr="00522B49" w:rsidRDefault="00176D6E" w:rsidP="005B724D">
            <w:pPr>
              <w:tabs>
                <w:tab w:val="left" w:pos="1701"/>
              </w:tabs>
              <w:ind w:left="-57" w:right="-57"/>
              <w:jc w:val="both"/>
              <w:rPr>
                <w:sz w:val="20"/>
                <w:szCs w:val="20"/>
              </w:rPr>
            </w:pPr>
          </w:p>
          <w:p w14:paraId="3B1BE726" w14:textId="77777777" w:rsidR="0089231A" w:rsidRPr="00522B49" w:rsidRDefault="0089231A" w:rsidP="005B724D">
            <w:pPr>
              <w:tabs>
                <w:tab w:val="left" w:pos="1701"/>
              </w:tabs>
              <w:ind w:left="-57" w:right="-57"/>
              <w:jc w:val="both"/>
              <w:rPr>
                <w:b/>
                <w:sz w:val="20"/>
                <w:szCs w:val="20"/>
              </w:rPr>
            </w:pPr>
            <w:r w:rsidRPr="00522B49">
              <w:rPr>
                <w:b/>
                <w:sz w:val="20"/>
                <w:szCs w:val="20"/>
              </w:rPr>
              <w:t xml:space="preserve">МВС </w:t>
            </w:r>
          </w:p>
          <w:p w14:paraId="387F6A82" w14:textId="77777777" w:rsidR="0089231A" w:rsidRPr="00522B49" w:rsidRDefault="0089231A" w:rsidP="005B724D">
            <w:pPr>
              <w:tabs>
                <w:tab w:val="left" w:pos="1701"/>
              </w:tabs>
              <w:ind w:left="-57" w:right="-57"/>
              <w:jc w:val="both"/>
              <w:rPr>
                <w:color w:val="000000"/>
                <w:sz w:val="20"/>
                <w:szCs w:val="20"/>
              </w:rPr>
            </w:pPr>
            <w:r w:rsidRPr="00522B49">
              <w:rPr>
                <w:color w:val="000000"/>
                <w:sz w:val="20"/>
                <w:szCs w:val="20"/>
              </w:rPr>
              <w:t>До прослуховування матеріалів Mental Health Gap Action Programme (mhGAP) долучилися 794 фахівці закладів охорони здоров’я системи МВС, в тому числі фахівці, які безпосередньо не спеціалізуються у сфері психічного здоров’я, але у своїй діяльності стикаються з пацієнтами, що можуть мати відповідні потреби. Розпорядженням Адміністрації Державної прикордонної служби України від 19.02.2026 №13/14279-26-Вих «Про організацію заходів» організовано реєстрацію медичного персоналу органів Держприкордонслужби для проходження навчання на платформі Академії Національної служби здоров’я України. На курс «Ведення поширених психічних розладів на первинному рівні медичної допомоги із використанням керівництва mhGAP» зареєстровано 64 особи. У 2025 році пройшли онлайн-курс навчання mhGAР (Mental Health Gap Action Programme), у ході яких розглядались сучасні підходи до виявлення, профілактики та надання допомоги особам з психічними розладами, а також формування навичок раннього реагування, 45 осіб Національної гвардії України з числа лікарів, середнього медичного персоналу та психологів</w:t>
            </w:r>
          </w:p>
        </w:tc>
        <w:tc>
          <w:tcPr>
            <w:tcW w:w="1276" w:type="dxa"/>
          </w:tcPr>
          <w:p w14:paraId="0B25BE91" w14:textId="366554AF" w:rsidR="0089231A" w:rsidRPr="00522B49" w:rsidRDefault="0089231A" w:rsidP="005B724D">
            <w:pPr>
              <w:tabs>
                <w:tab w:val="left" w:pos="1701"/>
              </w:tabs>
              <w:ind w:left="-57" w:right="-57"/>
              <w:jc w:val="both"/>
              <w:rPr>
                <w:color w:val="000000"/>
                <w:sz w:val="20"/>
                <w:szCs w:val="20"/>
              </w:rPr>
            </w:pPr>
          </w:p>
        </w:tc>
        <w:tc>
          <w:tcPr>
            <w:tcW w:w="1276" w:type="dxa"/>
          </w:tcPr>
          <w:p w14:paraId="420C8323" w14:textId="56F95601" w:rsidR="0089231A" w:rsidRPr="00522B49" w:rsidRDefault="0089231A" w:rsidP="005B724D">
            <w:pPr>
              <w:tabs>
                <w:tab w:val="left" w:pos="1701"/>
              </w:tabs>
              <w:ind w:left="-57" w:right="-57"/>
              <w:jc w:val="both"/>
              <w:rPr>
                <w:color w:val="000000"/>
                <w:sz w:val="20"/>
                <w:szCs w:val="20"/>
              </w:rPr>
            </w:pPr>
          </w:p>
        </w:tc>
        <w:tc>
          <w:tcPr>
            <w:tcW w:w="1134" w:type="dxa"/>
          </w:tcPr>
          <w:p w14:paraId="750FB3F9" w14:textId="77777777" w:rsidR="0089231A" w:rsidRPr="00522B49" w:rsidRDefault="0089231A" w:rsidP="005B724D">
            <w:pPr>
              <w:tabs>
                <w:tab w:val="left" w:pos="1701"/>
              </w:tabs>
              <w:ind w:left="-57" w:right="-57"/>
              <w:jc w:val="both"/>
              <w:rPr>
                <w:color w:val="000000"/>
                <w:sz w:val="20"/>
                <w:szCs w:val="20"/>
              </w:rPr>
            </w:pPr>
          </w:p>
        </w:tc>
        <w:tc>
          <w:tcPr>
            <w:tcW w:w="2694" w:type="dxa"/>
          </w:tcPr>
          <w:p w14:paraId="767844A0" w14:textId="77777777" w:rsidR="0089231A" w:rsidRPr="00522B49" w:rsidRDefault="0089231A" w:rsidP="005B724D">
            <w:pPr>
              <w:tabs>
                <w:tab w:val="left" w:pos="1701"/>
              </w:tabs>
              <w:ind w:left="-57" w:right="-57"/>
              <w:jc w:val="both"/>
              <w:rPr>
                <w:color w:val="000000"/>
                <w:sz w:val="20"/>
                <w:szCs w:val="20"/>
              </w:rPr>
            </w:pPr>
          </w:p>
        </w:tc>
      </w:tr>
      <w:tr w:rsidR="0090110E" w:rsidRPr="00522B49" w14:paraId="1E11EBD5" w14:textId="77777777" w:rsidTr="00AA5385">
        <w:trPr>
          <w:trHeight w:val="260"/>
        </w:trPr>
        <w:tc>
          <w:tcPr>
            <w:tcW w:w="1701" w:type="dxa"/>
            <w:vMerge/>
          </w:tcPr>
          <w:p w14:paraId="7D45F547" w14:textId="77777777" w:rsidR="0090110E" w:rsidRPr="00522B49" w:rsidRDefault="0090110E" w:rsidP="005B724D">
            <w:pPr>
              <w:tabs>
                <w:tab w:val="left" w:pos="1701"/>
              </w:tabs>
              <w:ind w:left="-57" w:right="-57"/>
              <w:jc w:val="both"/>
              <w:rPr>
                <w:sz w:val="20"/>
                <w:szCs w:val="20"/>
              </w:rPr>
            </w:pPr>
          </w:p>
        </w:tc>
        <w:tc>
          <w:tcPr>
            <w:tcW w:w="1417" w:type="dxa"/>
          </w:tcPr>
          <w:p w14:paraId="7FDFB03B" w14:textId="77777777" w:rsidR="0090110E" w:rsidRPr="00522B49" w:rsidRDefault="0090110E" w:rsidP="005B724D">
            <w:pPr>
              <w:tabs>
                <w:tab w:val="left" w:pos="1701"/>
              </w:tabs>
              <w:ind w:left="-57" w:right="-57"/>
              <w:jc w:val="both"/>
              <w:rPr>
                <w:sz w:val="20"/>
                <w:szCs w:val="20"/>
              </w:rPr>
            </w:pPr>
            <w:r w:rsidRPr="00522B49">
              <w:rPr>
                <w:sz w:val="20"/>
                <w:szCs w:val="20"/>
              </w:rPr>
              <w:t>2) створення центрів ментального здоров</w:t>
            </w:r>
            <w:r w:rsidRPr="00522B49">
              <w:rPr>
                <w:sz w:val="20"/>
                <w:szCs w:val="20"/>
                <w:lang w:val="ru-RU"/>
              </w:rPr>
              <w:t>’</w:t>
            </w:r>
            <w:r w:rsidRPr="00522B49">
              <w:rPr>
                <w:sz w:val="20"/>
                <w:szCs w:val="20"/>
              </w:rPr>
              <w:t>я в кожному кластерному та дитячому надкластерному закладах охорони здоров</w:t>
            </w:r>
            <w:r w:rsidRPr="00522B49">
              <w:rPr>
                <w:sz w:val="20"/>
                <w:szCs w:val="20"/>
                <w:lang w:val="ru-RU"/>
              </w:rPr>
              <w:t>’</w:t>
            </w:r>
            <w:r w:rsidRPr="00522B49">
              <w:rPr>
                <w:sz w:val="20"/>
                <w:szCs w:val="20"/>
              </w:rPr>
              <w:t>я в рамках національної програми психічного здоров</w:t>
            </w:r>
            <w:r w:rsidRPr="00522B49">
              <w:rPr>
                <w:sz w:val="20"/>
                <w:szCs w:val="20"/>
                <w:lang w:val="ru-RU"/>
              </w:rPr>
              <w:t>’</w:t>
            </w:r>
            <w:r w:rsidRPr="00522B49">
              <w:rPr>
                <w:sz w:val="20"/>
                <w:szCs w:val="20"/>
              </w:rPr>
              <w:t>я та психосоціальної підтримки</w:t>
            </w:r>
          </w:p>
        </w:tc>
        <w:tc>
          <w:tcPr>
            <w:tcW w:w="851" w:type="dxa"/>
          </w:tcPr>
          <w:p w14:paraId="4378C8FC" w14:textId="77777777" w:rsidR="0090110E" w:rsidRPr="00522B49" w:rsidRDefault="0090110E" w:rsidP="005B724D">
            <w:pPr>
              <w:tabs>
                <w:tab w:val="left" w:pos="1701"/>
              </w:tabs>
              <w:ind w:left="-57" w:right="-57"/>
              <w:jc w:val="both"/>
              <w:rPr>
                <w:sz w:val="20"/>
                <w:szCs w:val="20"/>
              </w:rPr>
            </w:pPr>
            <w:r w:rsidRPr="00522B49">
              <w:rPr>
                <w:sz w:val="20"/>
                <w:szCs w:val="20"/>
              </w:rPr>
              <w:t xml:space="preserve">2025-2027 роки </w:t>
            </w:r>
          </w:p>
        </w:tc>
        <w:tc>
          <w:tcPr>
            <w:tcW w:w="1276" w:type="dxa"/>
          </w:tcPr>
          <w:p w14:paraId="0BC347A3" w14:textId="2D28DDD0" w:rsidR="0090110E" w:rsidRPr="00522B49" w:rsidRDefault="0090110E" w:rsidP="005B724D">
            <w:pPr>
              <w:tabs>
                <w:tab w:val="left" w:pos="1701"/>
              </w:tabs>
              <w:ind w:left="-57" w:right="-57"/>
              <w:jc w:val="both"/>
              <w:rPr>
                <w:sz w:val="20"/>
                <w:szCs w:val="20"/>
              </w:rPr>
            </w:pPr>
            <w:r w:rsidRPr="00522B49">
              <w:rPr>
                <w:sz w:val="20"/>
                <w:szCs w:val="20"/>
              </w:rPr>
              <w:t>створено центри ментального здоров</w:t>
            </w:r>
            <w:r w:rsidRPr="00522B49">
              <w:rPr>
                <w:sz w:val="20"/>
                <w:szCs w:val="20"/>
                <w:lang w:val="ru-RU"/>
              </w:rPr>
              <w:t>’</w:t>
            </w:r>
            <w:r w:rsidRPr="00522B49">
              <w:rPr>
                <w:sz w:val="20"/>
                <w:szCs w:val="20"/>
              </w:rPr>
              <w:t>я у 100 відсотках кластерни</w:t>
            </w:r>
            <w:r w:rsidR="0065453C">
              <w:rPr>
                <w:sz w:val="20"/>
                <w:szCs w:val="20"/>
              </w:rPr>
              <w:t xml:space="preserve">х </w:t>
            </w:r>
            <w:r w:rsidRPr="00522B49">
              <w:rPr>
                <w:sz w:val="20"/>
                <w:szCs w:val="20"/>
              </w:rPr>
              <w:t>закладів</w:t>
            </w:r>
          </w:p>
        </w:tc>
        <w:tc>
          <w:tcPr>
            <w:tcW w:w="1418" w:type="dxa"/>
          </w:tcPr>
          <w:p w14:paraId="5D9FF4C1" w14:textId="77777777" w:rsidR="0090110E" w:rsidRPr="00522B49" w:rsidRDefault="0090110E" w:rsidP="005B724D">
            <w:pPr>
              <w:tabs>
                <w:tab w:val="left" w:pos="1701"/>
              </w:tabs>
              <w:ind w:left="-57" w:right="-57"/>
              <w:jc w:val="both"/>
              <w:rPr>
                <w:sz w:val="20"/>
                <w:szCs w:val="20"/>
              </w:rPr>
            </w:pPr>
          </w:p>
        </w:tc>
        <w:tc>
          <w:tcPr>
            <w:tcW w:w="2692" w:type="dxa"/>
          </w:tcPr>
          <w:p w14:paraId="5C7D8753" w14:textId="77777777" w:rsidR="0090110E" w:rsidRPr="00522B49" w:rsidRDefault="0090110E" w:rsidP="0065453C">
            <w:pPr>
              <w:jc w:val="both"/>
              <w:rPr>
                <w:b/>
                <w:sz w:val="20"/>
                <w:szCs w:val="20"/>
              </w:rPr>
            </w:pPr>
            <w:r w:rsidRPr="00522B49">
              <w:rPr>
                <w:b/>
                <w:sz w:val="20"/>
                <w:szCs w:val="20"/>
              </w:rPr>
              <w:t>Вінницька область</w:t>
            </w:r>
          </w:p>
          <w:p w14:paraId="56BD549E" w14:textId="77777777" w:rsidR="0090110E" w:rsidRPr="00522B49" w:rsidRDefault="0090110E" w:rsidP="0065453C">
            <w:pPr>
              <w:jc w:val="both"/>
              <w:rPr>
                <w:sz w:val="20"/>
                <w:szCs w:val="20"/>
              </w:rPr>
            </w:pPr>
            <w:r w:rsidRPr="00522B49">
              <w:rPr>
                <w:sz w:val="20"/>
                <w:szCs w:val="20"/>
              </w:rPr>
              <w:t>У 2025 році збільшено кількість Центрів ментального здоров’я, що уклали угоду з Національною службою здоров’я України з 4 до 6:</w:t>
            </w:r>
          </w:p>
          <w:p w14:paraId="38640698" w14:textId="625CC1F3" w:rsidR="0090110E" w:rsidRDefault="0090110E" w:rsidP="0065453C">
            <w:pPr>
              <w:jc w:val="both"/>
              <w:rPr>
                <w:sz w:val="20"/>
                <w:szCs w:val="20"/>
              </w:rPr>
            </w:pPr>
            <w:r w:rsidRPr="00522B49">
              <w:rPr>
                <w:sz w:val="20"/>
                <w:szCs w:val="20"/>
              </w:rPr>
              <w:t>2 надкластерних заклади та 4 кластерних заклади</w:t>
            </w:r>
            <w:r w:rsidR="0065453C">
              <w:rPr>
                <w:sz w:val="20"/>
                <w:szCs w:val="20"/>
              </w:rPr>
              <w:t>.</w:t>
            </w:r>
          </w:p>
          <w:p w14:paraId="0350ABB1" w14:textId="77777777" w:rsidR="0065453C" w:rsidRPr="00522B49" w:rsidRDefault="0065453C" w:rsidP="0065453C">
            <w:pPr>
              <w:jc w:val="both"/>
              <w:rPr>
                <w:sz w:val="20"/>
                <w:szCs w:val="20"/>
              </w:rPr>
            </w:pPr>
          </w:p>
          <w:p w14:paraId="705DBCD9" w14:textId="77777777" w:rsidR="0090110E" w:rsidRPr="00522B49" w:rsidRDefault="0090110E" w:rsidP="0065453C">
            <w:pPr>
              <w:jc w:val="both"/>
              <w:rPr>
                <w:b/>
                <w:sz w:val="20"/>
                <w:szCs w:val="20"/>
              </w:rPr>
            </w:pPr>
            <w:r w:rsidRPr="00522B49">
              <w:rPr>
                <w:b/>
                <w:sz w:val="20"/>
                <w:szCs w:val="20"/>
              </w:rPr>
              <w:t>Дніпропетровська область</w:t>
            </w:r>
          </w:p>
          <w:p w14:paraId="5722C38C" w14:textId="77777777" w:rsidR="0090110E" w:rsidRDefault="0090110E" w:rsidP="0065453C">
            <w:pPr>
              <w:jc w:val="both"/>
              <w:rPr>
                <w:sz w:val="20"/>
                <w:szCs w:val="20"/>
              </w:rPr>
            </w:pPr>
            <w:r w:rsidRPr="00522B49">
              <w:rPr>
                <w:sz w:val="20"/>
                <w:szCs w:val="20"/>
              </w:rPr>
              <w:t>Центри ментального здоров’я  створено у 94 відсотках кластерних закладів охорони здоров’я - 15 із 16.</w:t>
            </w:r>
          </w:p>
          <w:p w14:paraId="078FA651" w14:textId="77777777" w:rsidR="0065453C" w:rsidRPr="00522B49" w:rsidRDefault="0065453C" w:rsidP="0065453C">
            <w:pPr>
              <w:jc w:val="both"/>
              <w:rPr>
                <w:sz w:val="20"/>
                <w:szCs w:val="20"/>
              </w:rPr>
            </w:pPr>
          </w:p>
          <w:p w14:paraId="6BB4AF4B" w14:textId="77777777" w:rsidR="0090110E" w:rsidRPr="00522B49" w:rsidRDefault="0090110E" w:rsidP="0065453C">
            <w:pPr>
              <w:jc w:val="both"/>
              <w:rPr>
                <w:b/>
                <w:sz w:val="20"/>
                <w:szCs w:val="20"/>
              </w:rPr>
            </w:pPr>
            <w:r w:rsidRPr="00522B49">
              <w:rPr>
                <w:b/>
                <w:sz w:val="20"/>
                <w:szCs w:val="20"/>
              </w:rPr>
              <w:t>Донецька область</w:t>
            </w:r>
          </w:p>
          <w:p w14:paraId="0DB5BD7F" w14:textId="77777777" w:rsidR="0090110E" w:rsidRPr="00522B49" w:rsidRDefault="0090110E" w:rsidP="0065453C">
            <w:pPr>
              <w:jc w:val="both"/>
              <w:rPr>
                <w:sz w:val="20"/>
                <w:szCs w:val="20"/>
              </w:rPr>
            </w:pPr>
            <w:r w:rsidRPr="00522B49">
              <w:rPr>
                <w:sz w:val="20"/>
                <w:szCs w:val="20"/>
              </w:rPr>
              <w:t>Створені центри ме</w:t>
            </w:r>
            <w:r w:rsidR="004C4232" w:rsidRPr="00522B49">
              <w:rPr>
                <w:sz w:val="20"/>
                <w:szCs w:val="20"/>
              </w:rPr>
              <w:t>нтального здоров'я на базі КНП «</w:t>
            </w:r>
            <w:r w:rsidRPr="00522B49">
              <w:rPr>
                <w:sz w:val="20"/>
                <w:szCs w:val="20"/>
              </w:rPr>
              <w:t>Обласна клінічна психіатрична лікарня м.Слов'янськ</w:t>
            </w:r>
            <w:r w:rsidR="004C4232" w:rsidRPr="00522B49">
              <w:rPr>
                <w:sz w:val="20"/>
                <w:szCs w:val="20"/>
              </w:rPr>
              <w:t>»</w:t>
            </w:r>
            <w:r w:rsidRPr="00522B49">
              <w:rPr>
                <w:sz w:val="20"/>
                <w:szCs w:val="20"/>
              </w:rPr>
              <w:t>, яка має д</w:t>
            </w:r>
            <w:r w:rsidR="004C4232" w:rsidRPr="00522B49">
              <w:rPr>
                <w:sz w:val="20"/>
                <w:szCs w:val="20"/>
              </w:rPr>
              <w:t>оговір з НСЗУ і на базі на КНП «</w:t>
            </w:r>
            <w:r w:rsidRPr="00522B49">
              <w:rPr>
                <w:sz w:val="20"/>
                <w:szCs w:val="20"/>
              </w:rPr>
              <w:t xml:space="preserve">Маріупольська міська </w:t>
            </w:r>
            <w:r w:rsidR="004C4232" w:rsidRPr="00522B49">
              <w:rPr>
                <w:sz w:val="20"/>
                <w:szCs w:val="20"/>
              </w:rPr>
              <w:t>лікарня № 1»</w:t>
            </w:r>
            <w:r w:rsidRPr="00522B49">
              <w:rPr>
                <w:sz w:val="20"/>
                <w:szCs w:val="20"/>
              </w:rPr>
              <w:t xml:space="preserve"> Маріупольської міської ради, яка немає договору з НСЗУ.</w:t>
            </w:r>
          </w:p>
          <w:p w14:paraId="10335E52" w14:textId="77777777" w:rsidR="0090110E" w:rsidRPr="00522B49" w:rsidRDefault="0090110E" w:rsidP="0065453C">
            <w:pPr>
              <w:jc w:val="both"/>
              <w:rPr>
                <w:b/>
                <w:sz w:val="20"/>
                <w:szCs w:val="20"/>
              </w:rPr>
            </w:pPr>
            <w:r w:rsidRPr="00522B49">
              <w:rPr>
                <w:b/>
                <w:sz w:val="20"/>
                <w:szCs w:val="20"/>
              </w:rPr>
              <w:t>Житомирська область</w:t>
            </w:r>
          </w:p>
          <w:p w14:paraId="1DB63793" w14:textId="77777777" w:rsidR="0090110E" w:rsidRPr="00522B49" w:rsidRDefault="0090110E" w:rsidP="0065453C">
            <w:pPr>
              <w:jc w:val="both"/>
              <w:rPr>
                <w:sz w:val="20"/>
                <w:szCs w:val="20"/>
              </w:rPr>
            </w:pPr>
            <w:r w:rsidRPr="00522B49">
              <w:rPr>
                <w:sz w:val="20"/>
                <w:szCs w:val="20"/>
              </w:rPr>
              <w:t>Створено центри ментального здоров’я у 5 кластерних (100 %) закладах охорони здоров’я області та 1 дитячому надкластерному (100 %) закладі охорони здоров’я.</w:t>
            </w:r>
          </w:p>
          <w:p w14:paraId="727EB653" w14:textId="77777777" w:rsidR="0090110E" w:rsidRPr="00522B49" w:rsidRDefault="0090110E" w:rsidP="0065453C">
            <w:pPr>
              <w:jc w:val="both"/>
              <w:rPr>
                <w:b/>
                <w:sz w:val="20"/>
                <w:szCs w:val="20"/>
              </w:rPr>
            </w:pPr>
            <w:r w:rsidRPr="00522B49">
              <w:rPr>
                <w:b/>
                <w:sz w:val="20"/>
                <w:szCs w:val="20"/>
              </w:rPr>
              <w:t>Закарпатська область</w:t>
            </w:r>
          </w:p>
          <w:p w14:paraId="022589A3" w14:textId="77777777" w:rsidR="0090110E" w:rsidRDefault="004C4232" w:rsidP="0065453C">
            <w:pPr>
              <w:jc w:val="both"/>
              <w:rPr>
                <w:sz w:val="20"/>
                <w:szCs w:val="20"/>
              </w:rPr>
            </w:pPr>
            <w:r w:rsidRPr="00522B49">
              <w:rPr>
                <w:sz w:val="20"/>
                <w:szCs w:val="20"/>
              </w:rPr>
              <w:t>В області за пакетом 72 «</w:t>
            </w:r>
            <w:r w:rsidR="0090110E" w:rsidRPr="00522B49">
              <w:rPr>
                <w:sz w:val="20"/>
                <w:szCs w:val="20"/>
              </w:rPr>
              <w:t xml:space="preserve">Психосоціальна та психіатрична допомога дорослим та дітям, що надається в Центрах ментального (психічного) здоров'я та мобільними </w:t>
            </w:r>
            <w:r w:rsidRPr="00522B49">
              <w:rPr>
                <w:sz w:val="20"/>
                <w:szCs w:val="20"/>
              </w:rPr>
              <w:t>мультидисциплінарними командами»</w:t>
            </w:r>
            <w:r w:rsidR="0090110E" w:rsidRPr="00522B49">
              <w:rPr>
                <w:sz w:val="20"/>
                <w:szCs w:val="20"/>
              </w:rPr>
              <w:t xml:space="preserve"> 8 закладів охорони здоров’я підписали договір з Національною службою здоров’я України. В області створено 8 Центрів ментального (психічного) здоро</w:t>
            </w:r>
            <w:r w:rsidRPr="00522B49">
              <w:rPr>
                <w:sz w:val="20"/>
                <w:szCs w:val="20"/>
              </w:rPr>
              <w:t>в'я, а саме: 6 на</w:t>
            </w:r>
            <w:r w:rsidR="0090110E" w:rsidRPr="00522B49">
              <w:rPr>
                <w:sz w:val="20"/>
                <w:szCs w:val="20"/>
              </w:rPr>
              <w:t xml:space="preserve"> базі кластерних лікарень та 2 – надкластерних.</w:t>
            </w:r>
          </w:p>
          <w:p w14:paraId="05D19A33" w14:textId="77777777" w:rsidR="0065453C" w:rsidRPr="00522B49" w:rsidRDefault="0065453C" w:rsidP="0065453C">
            <w:pPr>
              <w:jc w:val="both"/>
              <w:rPr>
                <w:sz w:val="20"/>
                <w:szCs w:val="20"/>
              </w:rPr>
            </w:pPr>
          </w:p>
          <w:p w14:paraId="751DF2E0" w14:textId="77777777" w:rsidR="0090110E" w:rsidRPr="00522B49" w:rsidRDefault="0090110E" w:rsidP="0065453C">
            <w:pPr>
              <w:jc w:val="both"/>
              <w:rPr>
                <w:b/>
                <w:sz w:val="20"/>
                <w:szCs w:val="20"/>
              </w:rPr>
            </w:pPr>
            <w:r w:rsidRPr="00522B49">
              <w:rPr>
                <w:b/>
                <w:sz w:val="20"/>
                <w:szCs w:val="20"/>
              </w:rPr>
              <w:t>Запорізька область</w:t>
            </w:r>
          </w:p>
          <w:p w14:paraId="18FB7237" w14:textId="77777777" w:rsidR="0090110E" w:rsidRPr="00522B49" w:rsidRDefault="0090110E" w:rsidP="0065453C">
            <w:pPr>
              <w:jc w:val="both"/>
              <w:rPr>
                <w:sz w:val="20"/>
                <w:szCs w:val="20"/>
              </w:rPr>
            </w:pPr>
            <w:r w:rsidRPr="00522B49">
              <w:rPr>
                <w:sz w:val="20"/>
                <w:szCs w:val="20"/>
              </w:rPr>
              <w:t>У рамках Національної програми психічного здоров’я та психосоціальної підтримки забезпечено створення центрів ментального (психічного) здоров’я у потенційно кластерних та надкластерних закладах охорони здоров’я (на підконтрольній території області) з укладенням договорів з НСЗУ за програмою медичних гарантій за пакетом надання медичної допомоги «Психосоціальна та психіатрична допомога дорослим та дітям, що організовується центрами ментального (психічного) здоров'я та мобільними мультидисциплінарними командами».</w:t>
            </w:r>
          </w:p>
          <w:p w14:paraId="015975AF" w14:textId="77777777" w:rsidR="0090110E" w:rsidRDefault="0090110E" w:rsidP="0065453C">
            <w:pPr>
              <w:jc w:val="both"/>
              <w:rPr>
                <w:sz w:val="20"/>
                <w:szCs w:val="20"/>
              </w:rPr>
            </w:pPr>
            <w:r w:rsidRPr="00522B49">
              <w:rPr>
                <w:sz w:val="20"/>
                <w:szCs w:val="20"/>
              </w:rPr>
              <w:t>Станом на 01.01.2026 створено та функціонує 3 центри психічного (ментального) здоров’я на базі: КНП «Територіальне медичне об’єднання «Здорова родина» ЗОР, КНП «Міська лікарня № 4» ЗМР, КНП «Обласний дошкільний заклад з надання психіатричної допомоги та реабілітації» ЗОР.</w:t>
            </w:r>
          </w:p>
          <w:p w14:paraId="626047CC" w14:textId="77777777" w:rsidR="0065453C" w:rsidRPr="00522B49" w:rsidRDefault="0065453C" w:rsidP="0065453C">
            <w:pPr>
              <w:jc w:val="both"/>
              <w:rPr>
                <w:sz w:val="20"/>
                <w:szCs w:val="20"/>
              </w:rPr>
            </w:pPr>
          </w:p>
          <w:p w14:paraId="60047BE9" w14:textId="77777777" w:rsidR="0090110E" w:rsidRPr="00522B49" w:rsidRDefault="0090110E" w:rsidP="0065453C">
            <w:pPr>
              <w:jc w:val="both"/>
              <w:rPr>
                <w:b/>
                <w:sz w:val="20"/>
                <w:szCs w:val="20"/>
              </w:rPr>
            </w:pPr>
            <w:r w:rsidRPr="00522B49">
              <w:rPr>
                <w:b/>
                <w:sz w:val="20"/>
                <w:szCs w:val="20"/>
              </w:rPr>
              <w:t>Івано-Франківська область</w:t>
            </w:r>
          </w:p>
          <w:p w14:paraId="27128279" w14:textId="77777777" w:rsidR="0090110E" w:rsidRDefault="0090110E" w:rsidP="0065453C">
            <w:pPr>
              <w:jc w:val="both"/>
              <w:rPr>
                <w:sz w:val="20"/>
                <w:szCs w:val="20"/>
              </w:rPr>
            </w:pPr>
            <w:r w:rsidRPr="00522B49">
              <w:rPr>
                <w:sz w:val="20"/>
                <w:szCs w:val="20"/>
              </w:rPr>
              <w:t>Створені та функціонують центри ментального здоров’я у 9 з 10 кластерних закладів охорони здоров’я. Опрацьовується питання щодо відкриття центру ментального здоров’я в КНП «Центральна міська клінічна лікарня Івано-Франківської міської ради».</w:t>
            </w:r>
          </w:p>
          <w:p w14:paraId="534EE189" w14:textId="77777777" w:rsidR="0065453C" w:rsidRPr="00522B49" w:rsidRDefault="0065453C" w:rsidP="0065453C">
            <w:pPr>
              <w:jc w:val="both"/>
              <w:rPr>
                <w:sz w:val="20"/>
                <w:szCs w:val="20"/>
              </w:rPr>
            </w:pPr>
          </w:p>
          <w:p w14:paraId="0C241F52" w14:textId="77777777" w:rsidR="0090110E" w:rsidRPr="00522B49" w:rsidRDefault="0090110E" w:rsidP="0065453C">
            <w:pPr>
              <w:jc w:val="both"/>
              <w:rPr>
                <w:b/>
                <w:sz w:val="20"/>
                <w:szCs w:val="20"/>
              </w:rPr>
            </w:pPr>
            <w:r w:rsidRPr="00522B49">
              <w:rPr>
                <w:b/>
                <w:sz w:val="20"/>
                <w:szCs w:val="20"/>
              </w:rPr>
              <w:t>Київська область</w:t>
            </w:r>
          </w:p>
          <w:p w14:paraId="60D24B94" w14:textId="142F21C2" w:rsidR="0090110E" w:rsidRDefault="0090110E" w:rsidP="0065453C">
            <w:pPr>
              <w:jc w:val="both"/>
              <w:rPr>
                <w:sz w:val="20"/>
                <w:szCs w:val="20"/>
              </w:rPr>
            </w:pPr>
            <w:r w:rsidRPr="00522B49">
              <w:rPr>
                <w:sz w:val="20"/>
                <w:szCs w:val="20"/>
              </w:rPr>
              <w:t>Станом на 01 січня 2026 року у 100 % кластерних закладів охорони Київської області функціонують центри ментального здоров’я, створені у 2024 році</w:t>
            </w:r>
            <w:r w:rsidR="0065453C">
              <w:rPr>
                <w:sz w:val="20"/>
                <w:szCs w:val="20"/>
              </w:rPr>
              <w:t>.</w:t>
            </w:r>
          </w:p>
          <w:p w14:paraId="725E20C3" w14:textId="77777777" w:rsidR="0065453C" w:rsidRPr="00522B49" w:rsidRDefault="0065453C" w:rsidP="0065453C">
            <w:pPr>
              <w:jc w:val="both"/>
              <w:rPr>
                <w:sz w:val="20"/>
                <w:szCs w:val="20"/>
              </w:rPr>
            </w:pPr>
          </w:p>
          <w:p w14:paraId="7EAA4ED8" w14:textId="77777777" w:rsidR="0090110E" w:rsidRPr="00522B49" w:rsidRDefault="0090110E" w:rsidP="0065453C">
            <w:pPr>
              <w:jc w:val="both"/>
              <w:rPr>
                <w:b/>
                <w:sz w:val="20"/>
                <w:szCs w:val="20"/>
              </w:rPr>
            </w:pPr>
            <w:r w:rsidRPr="00522B49">
              <w:rPr>
                <w:b/>
                <w:sz w:val="20"/>
                <w:szCs w:val="20"/>
              </w:rPr>
              <w:t>Кіровоградська область</w:t>
            </w:r>
          </w:p>
          <w:p w14:paraId="168CEB8D" w14:textId="68034580" w:rsidR="0090110E" w:rsidRPr="00522B49" w:rsidRDefault="0090110E" w:rsidP="0065453C">
            <w:pPr>
              <w:jc w:val="both"/>
              <w:rPr>
                <w:sz w:val="20"/>
                <w:szCs w:val="20"/>
              </w:rPr>
            </w:pPr>
            <w:r w:rsidRPr="00522B49">
              <w:rPr>
                <w:sz w:val="20"/>
                <w:szCs w:val="20"/>
              </w:rPr>
              <w:t>В област</w:t>
            </w:r>
            <w:r w:rsidR="004C4232" w:rsidRPr="00522B49">
              <w:rPr>
                <w:sz w:val="20"/>
                <w:szCs w:val="20"/>
              </w:rPr>
              <w:t xml:space="preserve">і створено та успішно працюють </w:t>
            </w:r>
            <w:r w:rsidRPr="00522B49">
              <w:rPr>
                <w:sz w:val="20"/>
                <w:szCs w:val="20"/>
              </w:rPr>
              <w:t>центри</w:t>
            </w:r>
            <w:r w:rsidR="0065453C">
              <w:rPr>
                <w:sz w:val="20"/>
                <w:szCs w:val="20"/>
              </w:rPr>
              <w:t xml:space="preserve"> </w:t>
            </w:r>
            <w:r w:rsidRPr="00522B49">
              <w:rPr>
                <w:sz w:val="20"/>
                <w:szCs w:val="20"/>
              </w:rPr>
              <w:t>ментального (психічного) здоров'я в 4-х кластерних закладах охорони здо</w:t>
            </w:r>
            <w:r w:rsidR="004C4232" w:rsidRPr="00522B49">
              <w:rPr>
                <w:sz w:val="20"/>
                <w:szCs w:val="20"/>
              </w:rPr>
              <w:t>ров’я області (КНП «Центральна міська лікарня» Кропивницької міської ради, КНП «</w:t>
            </w:r>
            <w:r w:rsidRPr="00522B49">
              <w:rPr>
                <w:sz w:val="20"/>
                <w:szCs w:val="20"/>
              </w:rPr>
              <w:t>Міська лі</w:t>
            </w:r>
            <w:r w:rsidR="004C4232" w:rsidRPr="00522B49">
              <w:rPr>
                <w:sz w:val="20"/>
                <w:szCs w:val="20"/>
              </w:rPr>
              <w:t>карня швидкої медичної допомоги»</w:t>
            </w:r>
            <w:r w:rsidRPr="00522B49">
              <w:rPr>
                <w:sz w:val="20"/>
                <w:szCs w:val="20"/>
              </w:rPr>
              <w:t xml:space="preserve"> Кропивницької міської ради, </w:t>
            </w:r>
          </w:p>
          <w:p w14:paraId="37352AEF" w14:textId="77777777" w:rsidR="0090110E" w:rsidRPr="00522B49" w:rsidRDefault="004C4232" w:rsidP="0065453C">
            <w:pPr>
              <w:jc w:val="both"/>
              <w:rPr>
                <w:sz w:val="20"/>
                <w:szCs w:val="20"/>
              </w:rPr>
            </w:pPr>
            <w:r w:rsidRPr="00522B49">
              <w:rPr>
                <w:sz w:val="20"/>
                <w:szCs w:val="20"/>
              </w:rPr>
              <w:t>КНП «Новоукраїнська міська лікарня»</w:t>
            </w:r>
            <w:r w:rsidR="0090110E" w:rsidRPr="00522B49">
              <w:rPr>
                <w:sz w:val="20"/>
                <w:szCs w:val="20"/>
              </w:rPr>
              <w:t xml:space="preserve"> Новоукраїнської</w:t>
            </w:r>
            <w:r w:rsidRPr="00522B49">
              <w:rPr>
                <w:sz w:val="20"/>
                <w:szCs w:val="20"/>
              </w:rPr>
              <w:t xml:space="preserve"> міської ради та КНП «Голованівська лікарня»</w:t>
            </w:r>
            <w:r w:rsidR="0090110E" w:rsidRPr="00522B49">
              <w:rPr>
                <w:sz w:val="20"/>
                <w:szCs w:val="20"/>
              </w:rPr>
              <w:t>), що становить 80% від їх загальної кількості.</w:t>
            </w:r>
          </w:p>
          <w:p w14:paraId="0DBCDAD5" w14:textId="77777777" w:rsidR="0090110E" w:rsidRDefault="0090110E" w:rsidP="0065453C">
            <w:pPr>
              <w:jc w:val="both"/>
              <w:rPr>
                <w:sz w:val="20"/>
                <w:szCs w:val="20"/>
              </w:rPr>
            </w:pPr>
            <w:r w:rsidRPr="00522B49">
              <w:rPr>
                <w:sz w:val="20"/>
                <w:szCs w:val="20"/>
              </w:rPr>
              <w:t xml:space="preserve">Крім того, створено центр ментального (психічного) здоров’я </w:t>
            </w:r>
            <w:r w:rsidR="004C4232" w:rsidRPr="00522B49">
              <w:rPr>
                <w:sz w:val="20"/>
                <w:szCs w:val="20"/>
              </w:rPr>
              <w:t>в надкластерному закладі - КНП «</w:t>
            </w:r>
            <w:r w:rsidRPr="00522B49">
              <w:rPr>
                <w:sz w:val="20"/>
                <w:szCs w:val="20"/>
              </w:rPr>
              <w:t>Обласна клінічна дитяча лікарн</w:t>
            </w:r>
            <w:r w:rsidR="004C4232" w:rsidRPr="00522B49">
              <w:rPr>
                <w:sz w:val="20"/>
                <w:szCs w:val="20"/>
              </w:rPr>
              <w:t>я Кіровоградської обласної ради»</w:t>
            </w:r>
            <w:r w:rsidRPr="00522B49">
              <w:rPr>
                <w:sz w:val="20"/>
                <w:szCs w:val="20"/>
              </w:rPr>
              <w:t>.</w:t>
            </w:r>
          </w:p>
          <w:p w14:paraId="4752060F" w14:textId="77777777" w:rsidR="0065453C" w:rsidRPr="00522B49" w:rsidRDefault="0065453C" w:rsidP="0065453C">
            <w:pPr>
              <w:jc w:val="both"/>
              <w:rPr>
                <w:sz w:val="20"/>
                <w:szCs w:val="20"/>
              </w:rPr>
            </w:pPr>
          </w:p>
          <w:p w14:paraId="2123E636" w14:textId="77777777" w:rsidR="0090110E" w:rsidRPr="00522B49" w:rsidRDefault="0090110E" w:rsidP="0065453C">
            <w:pPr>
              <w:jc w:val="both"/>
              <w:rPr>
                <w:b/>
                <w:sz w:val="20"/>
                <w:szCs w:val="20"/>
              </w:rPr>
            </w:pPr>
            <w:r w:rsidRPr="00522B49">
              <w:rPr>
                <w:b/>
                <w:sz w:val="20"/>
                <w:szCs w:val="20"/>
              </w:rPr>
              <w:t>Луганська область</w:t>
            </w:r>
          </w:p>
          <w:p w14:paraId="79436E5F" w14:textId="77777777" w:rsidR="0090110E" w:rsidRDefault="0090110E" w:rsidP="0065453C">
            <w:pPr>
              <w:jc w:val="both"/>
              <w:rPr>
                <w:sz w:val="20"/>
                <w:szCs w:val="20"/>
              </w:rPr>
            </w:pPr>
            <w:r w:rsidRPr="00522B49">
              <w:rPr>
                <w:sz w:val="20"/>
                <w:szCs w:val="20"/>
              </w:rPr>
              <w:t>В 2025 році 5 ЗОЗ мають в стуктурі кабінет</w:t>
            </w:r>
            <w:r w:rsidR="004C4232" w:rsidRPr="00522B49">
              <w:rPr>
                <w:sz w:val="20"/>
                <w:szCs w:val="20"/>
              </w:rPr>
              <w:t>и «</w:t>
            </w:r>
            <w:r w:rsidRPr="00522B49">
              <w:rPr>
                <w:sz w:val="20"/>
                <w:szCs w:val="20"/>
              </w:rPr>
              <w:t>Ментального здоров'я</w:t>
            </w:r>
            <w:r w:rsidR="004C4232" w:rsidRPr="00522B49">
              <w:rPr>
                <w:sz w:val="20"/>
                <w:szCs w:val="20"/>
              </w:rPr>
              <w:t>»</w:t>
            </w:r>
            <w:r w:rsidRPr="00522B49">
              <w:rPr>
                <w:sz w:val="20"/>
                <w:szCs w:val="20"/>
              </w:rPr>
              <w:t>, а саме: КНП ЛОР «Центр психічного здоров’я» (м. Дніпро), КНП «Консультативно-діагностичний центр» Сєвєродонецької міської ради (м. Дніпро), КНП «Кремінська багатопрофільна лікарня Кремінської міської ради» (м. Рівне), КНП «Сіверськодонецька міська багатопрофільна лікарня» Сєвєродонецької міської ради. Також в 2025 році КНП «Рубіжанська центральна міська лікарня» Рубіжанської міської ради (м. Харків) уклала договір з НСЗУ за програмою медичних гарантій за пакетом послуг «Психосоціальна та психіатрична допомога дорослим та дітям, що організовується центрами ментального (психічного) здоров’я та мобільними мультидисциплінарними командами». Установа має в структурі «Центр ментального здоров’я». Всього послуг за 2025 рік надано 6172 особам.</w:t>
            </w:r>
          </w:p>
          <w:p w14:paraId="38017252" w14:textId="77777777" w:rsidR="0065453C" w:rsidRPr="00522B49" w:rsidRDefault="0065453C" w:rsidP="0065453C">
            <w:pPr>
              <w:jc w:val="both"/>
              <w:rPr>
                <w:sz w:val="20"/>
                <w:szCs w:val="20"/>
              </w:rPr>
            </w:pPr>
          </w:p>
          <w:p w14:paraId="2AEE1AAA" w14:textId="77777777" w:rsidR="00CD6E1E" w:rsidRPr="00522B49" w:rsidRDefault="00CD6E1E" w:rsidP="0065453C">
            <w:pPr>
              <w:jc w:val="both"/>
              <w:rPr>
                <w:b/>
                <w:sz w:val="20"/>
                <w:szCs w:val="20"/>
              </w:rPr>
            </w:pPr>
            <w:r w:rsidRPr="00522B49">
              <w:rPr>
                <w:b/>
                <w:sz w:val="20"/>
                <w:szCs w:val="20"/>
              </w:rPr>
              <w:t>Львівська область</w:t>
            </w:r>
          </w:p>
          <w:p w14:paraId="0B81B1D2" w14:textId="2A8B75E1" w:rsidR="00CD6E1E" w:rsidRDefault="00CD6E1E" w:rsidP="0065453C">
            <w:pPr>
              <w:jc w:val="both"/>
              <w:rPr>
                <w:sz w:val="20"/>
                <w:szCs w:val="20"/>
              </w:rPr>
            </w:pPr>
            <w:r w:rsidRPr="00522B49">
              <w:rPr>
                <w:sz w:val="20"/>
                <w:szCs w:val="20"/>
              </w:rPr>
              <w:t>Центри ментального здоров’я відкриті у 7 з 7 кластерних закладах охорони здоров’я Львівщини. Наявні укладені договори з НСЗУ за пакетом «Психосоціальна і психіатрична допомога дорослим та дітям, що надається в центрах ментального (психічного) здоровʼя та мобільними мультидисциплінарними командами» у 6 закладів (один заклад не законтрактований у 2025 році, оскільки у штаті закладу відсутній лікар психіатр дитячий)</w:t>
            </w:r>
            <w:r w:rsidR="0065453C">
              <w:rPr>
                <w:sz w:val="20"/>
                <w:szCs w:val="20"/>
              </w:rPr>
              <w:t>.</w:t>
            </w:r>
          </w:p>
          <w:p w14:paraId="07E47DF3" w14:textId="77777777" w:rsidR="0065453C" w:rsidRPr="00522B49" w:rsidRDefault="0065453C" w:rsidP="0065453C">
            <w:pPr>
              <w:jc w:val="both"/>
              <w:rPr>
                <w:sz w:val="20"/>
                <w:szCs w:val="20"/>
              </w:rPr>
            </w:pPr>
          </w:p>
          <w:p w14:paraId="098F7266" w14:textId="77777777" w:rsidR="0090110E" w:rsidRPr="00522B49" w:rsidRDefault="0090110E" w:rsidP="0065453C">
            <w:pPr>
              <w:jc w:val="both"/>
              <w:rPr>
                <w:b/>
                <w:sz w:val="20"/>
                <w:szCs w:val="20"/>
              </w:rPr>
            </w:pPr>
            <w:r w:rsidRPr="00522B49">
              <w:rPr>
                <w:b/>
                <w:sz w:val="20"/>
                <w:szCs w:val="20"/>
              </w:rPr>
              <w:t>Миколаївська область</w:t>
            </w:r>
          </w:p>
          <w:p w14:paraId="5F2473DE" w14:textId="77777777" w:rsidR="0090110E" w:rsidRDefault="0090110E" w:rsidP="0065453C">
            <w:pPr>
              <w:jc w:val="both"/>
              <w:rPr>
                <w:sz w:val="20"/>
                <w:szCs w:val="20"/>
              </w:rPr>
            </w:pPr>
            <w:r w:rsidRPr="00522B49">
              <w:rPr>
                <w:sz w:val="20"/>
                <w:szCs w:val="20"/>
              </w:rPr>
              <w:t>У Миколаївській області працюють 3 центри ментального здоров’я. Центри забезпечують комплексний підхід до охорони психічного здоров’я, поєднуючи медичний та психосоціальний супровід для пацієнтів різних категорій.</w:t>
            </w:r>
          </w:p>
          <w:p w14:paraId="69B4062A" w14:textId="77777777" w:rsidR="0065453C" w:rsidRPr="00522B49" w:rsidRDefault="0065453C" w:rsidP="0065453C">
            <w:pPr>
              <w:jc w:val="both"/>
              <w:rPr>
                <w:sz w:val="20"/>
                <w:szCs w:val="20"/>
              </w:rPr>
            </w:pPr>
          </w:p>
          <w:p w14:paraId="147DEA10" w14:textId="77777777" w:rsidR="0090110E" w:rsidRPr="00522B49" w:rsidRDefault="0090110E" w:rsidP="0065453C">
            <w:pPr>
              <w:jc w:val="both"/>
              <w:rPr>
                <w:b/>
                <w:sz w:val="20"/>
                <w:szCs w:val="20"/>
              </w:rPr>
            </w:pPr>
            <w:r w:rsidRPr="00522B49">
              <w:rPr>
                <w:b/>
                <w:sz w:val="20"/>
                <w:szCs w:val="20"/>
              </w:rPr>
              <w:t>Одеська область</w:t>
            </w:r>
          </w:p>
          <w:p w14:paraId="3D891632" w14:textId="77777777" w:rsidR="0090110E" w:rsidRDefault="0090110E" w:rsidP="0065453C">
            <w:pPr>
              <w:jc w:val="both"/>
              <w:rPr>
                <w:sz w:val="20"/>
                <w:szCs w:val="20"/>
              </w:rPr>
            </w:pPr>
            <w:r w:rsidRPr="00522B49">
              <w:rPr>
                <w:sz w:val="20"/>
                <w:szCs w:val="20"/>
              </w:rPr>
              <w:t>7 із 13 кластерних (54%)  та одному дитячому надкластерному закладі охорони здоров'я створено центри ментального здоров'я.</w:t>
            </w:r>
          </w:p>
          <w:p w14:paraId="4F254059" w14:textId="77777777" w:rsidR="0090110E" w:rsidRPr="00522B49" w:rsidRDefault="0090110E" w:rsidP="0065453C">
            <w:pPr>
              <w:jc w:val="both"/>
              <w:rPr>
                <w:b/>
                <w:sz w:val="20"/>
                <w:szCs w:val="20"/>
              </w:rPr>
            </w:pPr>
            <w:r w:rsidRPr="00522B49">
              <w:rPr>
                <w:b/>
                <w:sz w:val="20"/>
                <w:szCs w:val="20"/>
              </w:rPr>
              <w:t>Полтавська область</w:t>
            </w:r>
          </w:p>
          <w:p w14:paraId="63227B69" w14:textId="77777777" w:rsidR="0090110E" w:rsidRDefault="0090110E" w:rsidP="0065453C">
            <w:pPr>
              <w:jc w:val="both"/>
              <w:rPr>
                <w:sz w:val="20"/>
                <w:szCs w:val="20"/>
              </w:rPr>
            </w:pPr>
            <w:r w:rsidRPr="00522B49">
              <w:rPr>
                <w:sz w:val="20"/>
                <w:szCs w:val="20"/>
              </w:rPr>
              <w:t>Створено 8 Центрів ментального здоров’я у 6 кластерних закладах (75%).</w:t>
            </w:r>
          </w:p>
          <w:p w14:paraId="3CE54642" w14:textId="77777777" w:rsidR="0090110E" w:rsidRPr="00522B49" w:rsidRDefault="0090110E" w:rsidP="0065453C">
            <w:pPr>
              <w:jc w:val="both"/>
              <w:rPr>
                <w:b/>
                <w:sz w:val="20"/>
                <w:szCs w:val="20"/>
              </w:rPr>
            </w:pPr>
            <w:r w:rsidRPr="00522B49">
              <w:rPr>
                <w:b/>
                <w:sz w:val="20"/>
                <w:szCs w:val="20"/>
              </w:rPr>
              <w:t>Рівненська область</w:t>
            </w:r>
          </w:p>
          <w:p w14:paraId="42C52705" w14:textId="77777777" w:rsidR="0090110E" w:rsidRDefault="0090110E" w:rsidP="0065453C">
            <w:pPr>
              <w:jc w:val="both"/>
              <w:rPr>
                <w:sz w:val="20"/>
                <w:szCs w:val="20"/>
              </w:rPr>
            </w:pPr>
            <w:r w:rsidRPr="00522B49">
              <w:rPr>
                <w:sz w:val="20"/>
                <w:szCs w:val="20"/>
              </w:rPr>
              <w:t>Створено центри ментального здоров'я у 86 відсотках кластерних закладів охорони здоров'я.</w:t>
            </w:r>
          </w:p>
          <w:p w14:paraId="5EF6A018" w14:textId="77777777" w:rsidR="0065453C" w:rsidRPr="00522B49" w:rsidRDefault="0065453C" w:rsidP="0065453C">
            <w:pPr>
              <w:jc w:val="both"/>
              <w:rPr>
                <w:sz w:val="20"/>
                <w:szCs w:val="20"/>
              </w:rPr>
            </w:pPr>
          </w:p>
          <w:p w14:paraId="2076CAE0" w14:textId="77777777" w:rsidR="0090110E" w:rsidRPr="00522B49" w:rsidRDefault="0090110E" w:rsidP="0065453C">
            <w:pPr>
              <w:jc w:val="both"/>
              <w:rPr>
                <w:b/>
                <w:sz w:val="20"/>
                <w:szCs w:val="20"/>
              </w:rPr>
            </w:pPr>
            <w:r w:rsidRPr="00522B49">
              <w:rPr>
                <w:b/>
                <w:sz w:val="20"/>
                <w:szCs w:val="20"/>
              </w:rPr>
              <w:t>Сумська область</w:t>
            </w:r>
          </w:p>
          <w:p w14:paraId="447151B5" w14:textId="7C967F12" w:rsidR="0090110E" w:rsidRDefault="0090110E" w:rsidP="0065453C">
            <w:pPr>
              <w:jc w:val="both"/>
              <w:rPr>
                <w:sz w:val="20"/>
                <w:szCs w:val="20"/>
              </w:rPr>
            </w:pPr>
            <w:r w:rsidRPr="00522B49">
              <w:rPr>
                <w:sz w:val="20"/>
                <w:szCs w:val="20"/>
              </w:rPr>
              <w:t>Станом на 31.12.2025 створено центри ментального здоров’я у 3 із 5 (60%) кластерних закладах охорони здоров’я (КНП «Центральна міська клінічна лікарня» Сумської міської ради, КНП Конотопської міської ради «Конотопська центральна районна лікарня ім. Академіка Михайла Давидова», КНП Охтирської міської ради «Охтирська центральна районна лікарня») та в надкластерному закладі (КНП СОР «Сумська обласна клінічна лікарня»).</w:t>
            </w:r>
          </w:p>
          <w:p w14:paraId="74609E51" w14:textId="77777777" w:rsidR="0065453C" w:rsidRPr="00522B49" w:rsidRDefault="0065453C" w:rsidP="0065453C">
            <w:pPr>
              <w:jc w:val="both"/>
              <w:rPr>
                <w:sz w:val="20"/>
                <w:szCs w:val="20"/>
              </w:rPr>
            </w:pPr>
          </w:p>
          <w:p w14:paraId="4A5853B6" w14:textId="77777777" w:rsidR="0090110E" w:rsidRPr="00522B49" w:rsidRDefault="0090110E" w:rsidP="0065453C">
            <w:pPr>
              <w:jc w:val="both"/>
              <w:rPr>
                <w:b/>
                <w:sz w:val="20"/>
                <w:szCs w:val="20"/>
              </w:rPr>
            </w:pPr>
            <w:r w:rsidRPr="00522B49">
              <w:rPr>
                <w:b/>
                <w:sz w:val="20"/>
                <w:szCs w:val="20"/>
              </w:rPr>
              <w:t>Тернопільська область</w:t>
            </w:r>
          </w:p>
          <w:p w14:paraId="3990477B" w14:textId="77777777" w:rsidR="0090110E" w:rsidRDefault="0090110E" w:rsidP="0065453C">
            <w:pPr>
              <w:jc w:val="both"/>
              <w:rPr>
                <w:sz w:val="20"/>
                <w:szCs w:val="20"/>
              </w:rPr>
            </w:pPr>
            <w:r w:rsidRPr="00522B49">
              <w:rPr>
                <w:sz w:val="20"/>
                <w:szCs w:val="20"/>
              </w:rPr>
              <w:t>В області створено 10 центрів ментального здоров’я на базі усіх класте</w:t>
            </w:r>
            <w:r w:rsidR="000B7531" w:rsidRPr="00522B49">
              <w:rPr>
                <w:sz w:val="20"/>
                <w:szCs w:val="20"/>
              </w:rPr>
              <w:t xml:space="preserve">рних закладів охорони здоров’я </w:t>
            </w:r>
            <w:r w:rsidRPr="00522B49">
              <w:rPr>
                <w:sz w:val="20"/>
                <w:szCs w:val="20"/>
              </w:rPr>
              <w:t>та на базі надкластерного закладу для надання медичної допомоги дітям.</w:t>
            </w:r>
          </w:p>
          <w:p w14:paraId="44F7D770" w14:textId="77777777" w:rsidR="0065453C" w:rsidRPr="00522B49" w:rsidRDefault="0065453C" w:rsidP="0065453C">
            <w:pPr>
              <w:jc w:val="both"/>
              <w:rPr>
                <w:sz w:val="20"/>
                <w:szCs w:val="20"/>
              </w:rPr>
            </w:pPr>
          </w:p>
          <w:p w14:paraId="6F1315C5" w14:textId="77777777" w:rsidR="0090110E" w:rsidRPr="00522B49" w:rsidRDefault="0090110E" w:rsidP="0065453C">
            <w:pPr>
              <w:jc w:val="both"/>
              <w:rPr>
                <w:b/>
                <w:sz w:val="20"/>
                <w:szCs w:val="20"/>
              </w:rPr>
            </w:pPr>
            <w:r w:rsidRPr="00522B49">
              <w:rPr>
                <w:b/>
                <w:sz w:val="20"/>
                <w:szCs w:val="20"/>
              </w:rPr>
              <w:t>Харківська область</w:t>
            </w:r>
          </w:p>
          <w:p w14:paraId="4A370979" w14:textId="77777777" w:rsidR="0090110E" w:rsidRDefault="0090110E" w:rsidP="0065453C">
            <w:pPr>
              <w:jc w:val="both"/>
              <w:rPr>
                <w:sz w:val="20"/>
                <w:szCs w:val="20"/>
              </w:rPr>
            </w:pPr>
            <w:r w:rsidRPr="00522B49">
              <w:rPr>
                <w:sz w:val="20"/>
                <w:szCs w:val="20"/>
              </w:rPr>
              <w:t>За звітний період 9 кластерних комунальних закладів охорони здоров'я та 1 дитячий надкластерний комунальний заклад охорони здоров'я мають договір з НСЗУ за пакетом «Психосоціальна та психіатрична допомога дорослим та дітям, що організовується центрами ментального (психічного) здоров’я та мобільними мультидисциплінарними командами», що становить 53,0% від закладів спроможної мережі за кластеризацією. Робота щодо збільшення кількості центрів ментального здоров’я триває.</w:t>
            </w:r>
          </w:p>
          <w:p w14:paraId="071C2210" w14:textId="77777777" w:rsidR="0065453C" w:rsidRPr="00522B49" w:rsidRDefault="0065453C" w:rsidP="0065453C">
            <w:pPr>
              <w:jc w:val="both"/>
              <w:rPr>
                <w:sz w:val="20"/>
                <w:szCs w:val="20"/>
              </w:rPr>
            </w:pPr>
          </w:p>
          <w:p w14:paraId="3C7337CE" w14:textId="77777777" w:rsidR="0090110E" w:rsidRPr="00522B49" w:rsidRDefault="0090110E" w:rsidP="0065453C">
            <w:pPr>
              <w:jc w:val="both"/>
              <w:rPr>
                <w:b/>
                <w:sz w:val="20"/>
                <w:szCs w:val="20"/>
              </w:rPr>
            </w:pPr>
            <w:r w:rsidRPr="00522B49">
              <w:rPr>
                <w:b/>
                <w:sz w:val="20"/>
                <w:szCs w:val="20"/>
              </w:rPr>
              <w:t>Хмельницька область</w:t>
            </w:r>
          </w:p>
          <w:p w14:paraId="2B30B34D" w14:textId="77777777" w:rsidR="0090110E" w:rsidRPr="00522B49" w:rsidRDefault="0090110E" w:rsidP="0065453C">
            <w:pPr>
              <w:jc w:val="both"/>
              <w:rPr>
                <w:sz w:val="20"/>
                <w:szCs w:val="20"/>
              </w:rPr>
            </w:pPr>
            <w:r w:rsidRPr="00522B49">
              <w:rPr>
                <w:sz w:val="20"/>
                <w:szCs w:val="20"/>
              </w:rPr>
              <w:t>У Хмельницькій області 6 закладів охорони здоров’я уклали договір з НСЗУ за програмою ме</w:t>
            </w:r>
            <w:r w:rsidR="000B7531" w:rsidRPr="00522B49">
              <w:rPr>
                <w:sz w:val="20"/>
                <w:szCs w:val="20"/>
              </w:rPr>
              <w:t>дичних гарантій за пакетом «</w:t>
            </w:r>
            <w:r w:rsidRPr="00522B49">
              <w:rPr>
                <w:sz w:val="20"/>
                <w:szCs w:val="20"/>
              </w:rPr>
              <w:t>Психосоціальна та психіатрична допомога дорослим та дітям, що організовується центрами ментального (психічного) здоров'я та мобільними мультидисциплінарними командами</w:t>
            </w:r>
            <w:r w:rsidR="000B7531" w:rsidRPr="00522B49">
              <w:rPr>
                <w:sz w:val="20"/>
                <w:szCs w:val="20"/>
              </w:rPr>
              <w:t>»</w:t>
            </w:r>
            <w:r w:rsidRPr="00522B49">
              <w:rPr>
                <w:sz w:val="20"/>
                <w:szCs w:val="20"/>
              </w:rPr>
              <w:t xml:space="preserve">. </w:t>
            </w:r>
          </w:p>
          <w:p w14:paraId="065B662C" w14:textId="1AE2AA14" w:rsidR="0090110E" w:rsidRPr="00522B49" w:rsidRDefault="0090110E" w:rsidP="0065453C">
            <w:pPr>
              <w:jc w:val="both"/>
              <w:rPr>
                <w:sz w:val="20"/>
                <w:szCs w:val="20"/>
              </w:rPr>
            </w:pPr>
            <w:r w:rsidRPr="00522B49">
              <w:rPr>
                <w:sz w:val="20"/>
                <w:szCs w:val="20"/>
              </w:rPr>
              <w:t>В 2025 році також відкрито центри ментального здоров’я у Хмельни</w:t>
            </w:r>
            <w:r w:rsidR="000B7531" w:rsidRPr="00522B49">
              <w:rPr>
                <w:sz w:val="20"/>
                <w:szCs w:val="20"/>
              </w:rPr>
              <w:t>цькій обласній лікарні та КНП «</w:t>
            </w:r>
            <w:r w:rsidRPr="00522B49">
              <w:rPr>
                <w:sz w:val="20"/>
                <w:szCs w:val="20"/>
              </w:rPr>
              <w:t>Хмельницький обласний госпіталь ветеранів війни</w:t>
            </w:r>
            <w:r w:rsidR="000B7531" w:rsidRPr="00522B49">
              <w:rPr>
                <w:sz w:val="20"/>
                <w:szCs w:val="20"/>
              </w:rPr>
              <w:t>»</w:t>
            </w:r>
            <w:r w:rsidRPr="00522B49">
              <w:rPr>
                <w:sz w:val="20"/>
                <w:szCs w:val="20"/>
              </w:rPr>
              <w:t xml:space="preserve">, опрацьовується можливість укладання договору </w:t>
            </w:r>
            <w:r w:rsidR="00055CA7">
              <w:rPr>
                <w:sz w:val="20"/>
                <w:szCs w:val="20"/>
              </w:rPr>
              <w:t>з</w:t>
            </w:r>
            <w:r w:rsidRPr="00522B49">
              <w:rPr>
                <w:sz w:val="20"/>
                <w:szCs w:val="20"/>
              </w:rPr>
              <w:t xml:space="preserve"> НСЗУ. </w:t>
            </w:r>
          </w:p>
          <w:p w14:paraId="7B6B4740" w14:textId="77777777" w:rsidR="0090110E" w:rsidRPr="00522B49" w:rsidRDefault="0090110E" w:rsidP="0065453C">
            <w:pPr>
              <w:jc w:val="both"/>
              <w:rPr>
                <w:sz w:val="20"/>
                <w:szCs w:val="20"/>
              </w:rPr>
            </w:pPr>
            <w:r w:rsidRPr="00522B49">
              <w:rPr>
                <w:sz w:val="20"/>
                <w:szCs w:val="20"/>
              </w:rPr>
              <w:t xml:space="preserve">Загалом торік в ЗОЗ області надано 16246 послуг з ментального здоров’я для майже 4 тис. осіб. </w:t>
            </w:r>
          </w:p>
          <w:p w14:paraId="5D9954F7" w14:textId="77777777" w:rsidR="0090110E" w:rsidRDefault="0090110E" w:rsidP="0065453C">
            <w:pPr>
              <w:jc w:val="both"/>
              <w:rPr>
                <w:sz w:val="20"/>
                <w:szCs w:val="20"/>
              </w:rPr>
            </w:pPr>
            <w:r w:rsidRPr="00522B49">
              <w:rPr>
                <w:sz w:val="20"/>
                <w:szCs w:val="20"/>
              </w:rPr>
              <w:t>У 2026 році буде продовжено роботу щодо створення центрів ментального здоров’я на базі усіх кластерних та надкластерних закладів охорони здоров’я області.</w:t>
            </w:r>
          </w:p>
          <w:p w14:paraId="0E270A2C" w14:textId="77777777" w:rsidR="00055CA7" w:rsidRPr="00522B49" w:rsidRDefault="00055CA7" w:rsidP="0065453C">
            <w:pPr>
              <w:jc w:val="both"/>
              <w:rPr>
                <w:sz w:val="20"/>
                <w:szCs w:val="20"/>
              </w:rPr>
            </w:pPr>
          </w:p>
          <w:p w14:paraId="5E5D652A" w14:textId="77777777" w:rsidR="0090110E" w:rsidRPr="00522B49" w:rsidRDefault="0090110E" w:rsidP="0065453C">
            <w:pPr>
              <w:jc w:val="both"/>
              <w:rPr>
                <w:b/>
                <w:sz w:val="20"/>
                <w:szCs w:val="20"/>
              </w:rPr>
            </w:pPr>
            <w:r w:rsidRPr="00522B49">
              <w:rPr>
                <w:b/>
                <w:sz w:val="20"/>
                <w:szCs w:val="20"/>
              </w:rPr>
              <w:t>Черкаська область</w:t>
            </w:r>
          </w:p>
          <w:p w14:paraId="3FFEE981" w14:textId="77777777" w:rsidR="0090110E" w:rsidRDefault="0090110E" w:rsidP="0065453C">
            <w:pPr>
              <w:jc w:val="both"/>
              <w:rPr>
                <w:sz w:val="20"/>
                <w:szCs w:val="20"/>
              </w:rPr>
            </w:pPr>
            <w:r w:rsidRPr="00522B49">
              <w:rPr>
                <w:sz w:val="20"/>
                <w:szCs w:val="20"/>
              </w:rPr>
              <w:t>Станом на кінець 2025 року, у 2 з 6 кластерних закладів охорони здоров’я області функціонували Центри ментального (пси</w:t>
            </w:r>
            <w:r w:rsidR="000B7531" w:rsidRPr="00522B49">
              <w:rPr>
                <w:sz w:val="20"/>
                <w:szCs w:val="20"/>
              </w:rPr>
              <w:t>хічного) здоров'я, а саме: КНП «</w:t>
            </w:r>
            <w:r w:rsidRPr="00522B49">
              <w:rPr>
                <w:sz w:val="20"/>
                <w:szCs w:val="20"/>
              </w:rPr>
              <w:t>Смілянська міська лікарня</w:t>
            </w:r>
            <w:r w:rsidR="000B7531" w:rsidRPr="00522B49">
              <w:rPr>
                <w:sz w:val="20"/>
                <w:szCs w:val="20"/>
              </w:rPr>
              <w:t>»</w:t>
            </w:r>
            <w:r w:rsidRPr="00522B49">
              <w:rPr>
                <w:sz w:val="20"/>
                <w:szCs w:val="20"/>
              </w:rPr>
              <w:t xml:space="preserve"> С</w:t>
            </w:r>
            <w:r w:rsidR="000B7531" w:rsidRPr="00522B49">
              <w:rPr>
                <w:sz w:val="20"/>
                <w:szCs w:val="20"/>
              </w:rPr>
              <w:t>мілянської міської ради та КНП «</w:t>
            </w:r>
            <w:r w:rsidRPr="00522B49">
              <w:rPr>
                <w:sz w:val="20"/>
                <w:szCs w:val="20"/>
              </w:rPr>
              <w:t>Третя Черкаська міська лікарня швидкої медичної допомоги</w:t>
            </w:r>
            <w:r w:rsidR="000B7531" w:rsidRPr="00522B49">
              <w:rPr>
                <w:sz w:val="20"/>
                <w:szCs w:val="20"/>
              </w:rPr>
              <w:t>»</w:t>
            </w:r>
            <w:r w:rsidRPr="00522B49">
              <w:rPr>
                <w:sz w:val="20"/>
                <w:szCs w:val="20"/>
              </w:rPr>
              <w:t>.</w:t>
            </w:r>
          </w:p>
          <w:p w14:paraId="611C57FF" w14:textId="77777777" w:rsidR="00A56F5A" w:rsidRDefault="00A56F5A" w:rsidP="0065453C">
            <w:pPr>
              <w:jc w:val="both"/>
              <w:rPr>
                <w:b/>
                <w:sz w:val="20"/>
                <w:szCs w:val="20"/>
              </w:rPr>
            </w:pPr>
          </w:p>
          <w:p w14:paraId="3150CD42" w14:textId="04B64FB4" w:rsidR="002C2643" w:rsidRPr="00522B49" w:rsidRDefault="002C2643" w:rsidP="0065453C">
            <w:pPr>
              <w:jc w:val="both"/>
              <w:rPr>
                <w:b/>
                <w:sz w:val="20"/>
                <w:szCs w:val="20"/>
              </w:rPr>
            </w:pPr>
            <w:r w:rsidRPr="00522B49">
              <w:rPr>
                <w:b/>
                <w:sz w:val="20"/>
                <w:szCs w:val="20"/>
              </w:rPr>
              <w:t>Чернівецька область</w:t>
            </w:r>
          </w:p>
          <w:p w14:paraId="03DF3D30" w14:textId="77777777" w:rsidR="002C2643" w:rsidRDefault="002C2643" w:rsidP="0065453C">
            <w:pPr>
              <w:jc w:val="both"/>
              <w:rPr>
                <w:sz w:val="20"/>
                <w:szCs w:val="20"/>
              </w:rPr>
            </w:pPr>
            <w:r w:rsidRPr="00522B49">
              <w:rPr>
                <w:sz w:val="20"/>
                <w:szCs w:val="20"/>
              </w:rPr>
              <w:t>В області у всіх 6-ти кластерних закладах  охорони здоровʼя працюють центр</w:t>
            </w:r>
            <w:r w:rsidR="000B7531" w:rsidRPr="00522B49">
              <w:rPr>
                <w:sz w:val="20"/>
                <w:szCs w:val="20"/>
              </w:rPr>
              <w:t xml:space="preserve">и ментального здоровʼя (100%). </w:t>
            </w:r>
            <w:r w:rsidRPr="00522B49">
              <w:rPr>
                <w:sz w:val="20"/>
                <w:szCs w:val="20"/>
              </w:rPr>
              <w:t>Центри ментального здоров’я також функціонують в 2 амбулаторно-поліклінічних закладах: КНП «Міська поліклініка № 1», КНП «Міська поліклініка № 2».</w:t>
            </w:r>
          </w:p>
          <w:p w14:paraId="3C84074D" w14:textId="77777777" w:rsidR="00055CA7" w:rsidRPr="00522B49" w:rsidRDefault="00055CA7" w:rsidP="0065453C">
            <w:pPr>
              <w:jc w:val="both"/>
              <w:rPr>
                <w:sz w:val="20"/>
                <w:szCs w:val="20"/>
              </w:rPr>
            </w:pPr>
          </w:p>
          <w:p w14:paraId="263B169B" w14:textId="77777777" w:rsidR="0090110E" w:rsidRPr="00522B49" w:rsidRDefault="0090110E" w:rsidP="0065453C">
            <w:pPr>
              <w:jc w:val="both"/>
              <w:rPr>
                <w:b/>
                <w:sz w:val="20"/>
                <w:szCs w:val="20"/>
              </w:rPr>
            </w:pPr>
            <w:r w:rsidRPr="00522B49">
              <w:rPr>
                <w:b/>
                <w:sz w:val="20"/>
                <w:szCs w:val="20"/>
              </w:rPr>
              <w:t>Чернігівська область</w:t>
            </w:r>
          </w:p>
          <w:p w14:paraId="43DF0CAE" w14:textId="77777777" w:rsidR="0090110E" w:rsidRPr="00522B49" w:rsidRDefault="0090110E" w:rsidP="0065453C">
            <w:pPr>
              <w:jc w:val="both"/>
              <w:rPr>
                <w:sz w:val="20"/>
                <w:szCs w:val="20"/>
              </w:rPr>
            </w:pPr>
            <w:r w:rsidRPr="00522B49">
              <w:rPr>
                <w:sz w:val="20"/>
                <w:szCs w:val="20"/>
              </w:rPr>
              <w:t xml:space="preserve">Станом на 01.01.2026   центри ментального здоров’я створені у 9 кластерних закладах охорони здоров’я - 100%. </w:t>
            </w:r>
          </w:p>
          <w:p w14:paraId="5EF636EA" w14:textId="77777777" w:rsidR="0090110E" w:rsidRPr="00522B49" w:rsidRDefault="0090110E" w:rsidP="0065453C">
            <w:pPr>
              <w:jc w:val="both"/>
              <w:rPr>
                <w:sz w:val="20"/>
                <w:szCs w:val="20"/>
              </w:rPr>
            </w:pPr>
            <w:r w:rsidRPr="00522B49">
              <w:rPr>
                <w:sz w:val="20"/>
                <w:szCs w:val="20"/>
              </w:rPr>
              <w:t>Договори з НСЗУ за пакетом 72 «Психосоціальна та психіатрична допомога дорослим та дітям, що надається в центрах ментального (психічного) здоров’я та мобільними мультидисциплінарними командами» укладені у 7 закладах</w:t>
            </w:r>
          </w:p>
        </w:tc>
        <w:tc>
          <w:tcPr>
            <w:tcW w:w="1276" w:type="dxa"/>
          </w:tcPr>
          <w:p w14:paraId="26A5A8B1" w14:textId="77777777" w:rsidR="0090110E" w:rsidRPr="00522B49" w:rsidRDefault="0090110E" w:rsidP="0065453C">
            <w:pPr>
              <w:jc w:val="both"/>
              <w:rPr>
                <w:sz w:val="20"/>
                <w:szCs w:val="20"/>
              </w:rPr>
            </w:pPr>
          </w:p>
          <w:p w14:paraId="3C45678A" w14:textId="77777777" w:rsidR="0090110E" w:rsidRPr="00522B49" w:rsidRDefault="0090110E" w:rsidP="0065453C">
            <w:pPr>
              <w:jc w:val="both"/>
              <w:rPr>
                <w:sz w:val="20"/>
                <w:szCs w:val="20"/>
              </w:rPr>
            </w:pPr>
          </w:p>
          <w:p w14:paraId="4DA1FFC9" w14:textId="77777777" w:rsidR="0090110E" w:rsidRPr="00522B49" w:rsidRDefault="0090110E" w:rsidP="0065453C">
            <w:pPr>
              <w:jc w:val="both"/>
              <w:rPr>
                <w:sz w:val="20"/>
                <w:szCs w:val="20"/>
              </w:rPr>
            </w:pPr>
          </w:p>
          <w:p w14:paraId="5ADE9603" w14:textId="77777777" w:rsidR="0090110E" w:rsidRPr="00522B49" w:rsidRDefault="0090110E" w:rsidP="0065453C">
            <w:pPr>
              <w:jc w:val="both"/>
              <w:rPr>
                <w:sz w:val="20"/>
                <w:szCs w:val="20"/>
              </w:rPr>
            </w:pPr>
          </w:p>
          <w:p w14:paraId="282DE2AF" w14:textId="77777777" w:rsidR="0090110E" w:rsidRPr="00522B49" w:rsidRDefault="0090110E" w:rsidP="0065453C">
            <w:pPr>
              <w:jc w:val="both"/>
              <w:rPr>
                <w:sz w:val="20"/>
                <w:szCs w:val="20"/>
              </w:rPr>
            </w:pPr>
          </w:p>
          <w:p w14:paraId="035E1524" w14:textId="77777777" w:rsidR="0090110E" w:rsidRPr="00522B49" w:rsidRDefault="0090110E" w:rsidP="0065453C">
            <w:pPr>
              <w:jc w:val="both"/>
              <w:rPr>
                <w:sz w:val="20"/>
                <w:szCs w:val="20"/>
              </w:rPr>
            </w:pPr>
          </w:p>
          <w:p w14:paraId="4B5DB715" w14:textId="77777777" w:rsidR="0090110E" w:rsidRPr="00522B49" w:rsidRDefault="0090110E" w:rsidP="0065453C">
            <w:pPr>
              <w:jc w:val="both"/>
              <w:rPr>
                <w:sz w:val="20"/>
                <w:szCs w:val="20"/>
              </w:rPr>
            </w:pPr>
          </w:p>
          <w:p w14:paraId="65457286" w14:textId="77777777" w:rsidR="0090110E" w:rsidRPr="00522B49" w:rsidRDefault="0090110E" w:rsidP="0065453C">
            <w:pPr>
              <w:jc w:val="both"/>
              <w:rPr>
                <w:sz w:val="20"/>
                <w:szCs w:val="20"/>
              </w:rPr>
            </w:pPr>
          </w:p>
          <w:p w14:paraId="34476CFA" w14:textId="77777777" w:rsidR="0090110E" w:rsidRPr="00522B49" w:rsidRDefault="0090110E" w:rsidP="0065453C">
            <w:pPr>
              <w:jc w:val="both"/>
              <w:rPr>
                <w:sz w:val="20"/>
                <w:szCs w:val="20"/>
              </w:rPr>
            </w:pPr>
          </w:p>
          <w:p w14:paraId="332C74AF" w14:textId="77777777" w:rsidR="0090110E" w:rsidRPr="00522B49" w:rsidRDefault="0090110E" w:rsidP="0065453C">
            <w:pPr>
              <w:jc w:val="both"/>
              <w:rPr>
                <w:sz w:val="20"/>
                <w:szCs w:val="20"/>
              </w:rPr>
            </w:pPr>
          </w:p>
          <w:p w14:paraId="4B852A73" w14:textId="77777777" w:rsidR="0090110E" w:rsidRPr="00522B49" w:rsidRDefault="0090110E" w:rsidP="0065453C">
            <w:pPr>
              <w:jc w:val="both"/>
              <w:rPr>
                <w:sz w:val="20"/>
                <w:szCs w:val="20"/>
              </w:rPr>
            </w:pPr>
          </w:p>
          <w:p w14:paraId="4EBA658D" w14:textId="77777777" w:rsidR="0090110E" w:rsidRPr="00522B49" w:rsidRDefault="0090110E" w:rsidP="0065453C">
            <w:pPr>
              <w:jc w:val="both"/>
              <w:rPr>
                <w:sz w:val="20"/>
                <w:szCs w:val="20"/>
              </w:rPr>
            </w:pPr>
          </w:p>
          <w:p w14:paraId="5FD6C204" w14:textId="77777777" w:rsidR="0090110E" w:rsidRPr="00522B49" w:rsidRDefault="0090110E" w:rsidP="0065453C">
            <w:pPr>
              <w:jc w:val="both"/>
              <w:rPr>
                <w:sz w:val="20"/>
                <w:szCs w:val="20"/>
              </w:rPr>
            </w:pPr>
          </w:p>
          <w:p w14:paraId="4CDDED97" w14:textId="77777777" w:rsidR="0090110E" w:rsidRPr="00522B49" w:rsidRDefault="0090110E" w:rsidP="0065453C">
            <w:pPr>
              <w:jc w:val="both"/>
              <w:rPr>
                <w:sz w:val="20"/>
                <w:szCs w:val="20"/>
              </w:rPr>
            </w:pPr>
          </w:p>
          <w:p w14:paraId="78F0A766" w14:textId="77777777" w:rsidR="0090110E" w:rsidRPr="00522B49" w:rsidRDefault="0090110E" w:rsidP="0065453C">
            <w:pPr>
              <w:jc w:val="both"/>
              <w:rPr>
                <w:sz w:val="20"/>
                <w:szCs w:val="20"/>
              </w:rPr>
            </w:pPr>
          </w:p>
          <w:p w14:paraId="4352E353" w14:textId="77777777" w:rsidR="0090110E" w:rsidRPr="00522B49" w:rsidRDefault="0090110E" w:rsidP="0065453C">
            <w:pPr>
              <w:jc w:val="both"/>
              <w:rPr>
                <w:sz w:val="20"/>
                <w:szCs w:val="20"/>
              </w:rPr>
            </w:pPr>
          </w:p>
          <w:p w14:paraId="5DE7B6F3" w14:textId="77777777" w:rsidR="0090110E" w:rsidRPr="00522B49" w:rsidRDefault="0090110E" w:rsidP="0065453C">
            <w:pPr>
              <w:jc w:val="both"/>
              <w:rPr>
                <w:sz w:val="20"/>
                <w:szCs w:val="20"/>
              </w:rPr>
            </w:pPr>
          </w:p>
          <w:p w14:paraId="1D627347" w14:textId="77777777" w:rsidR="0090110E" w:rsidRPr="00522B49" w:rsidRDefault="0090110E" w:rsidP="0065453C">
            <w:pPr>
              <w:jc w:val="both"/>
              <w:rPr>
                <w:sz w:val="20"/>
                <w:szCs w:val="20"/>
              </w:rPr>
            </w:pPr>
          </w:p>
          <w:p w14:paraId="64ED2CF4" w14:textId="77777777" w:rsidR="0090110E" w:rsidRPr="00522B49" w:rsidRDefault="0090110E" w:rsidP="0065453C">
            <w:pPr>
              <w:jc w:val="both"/>
              <w:rPr>
                <w:sz w:val="20"/>
                <w:szCs w:val="20"/>
              </w:rPr>
            </w:pPr>
          </w:p>
          <w:p w14:paraId="79E27563" w14:textId="77777777" w:rsidR="0090110E" w:rsidRPr="00522B49" w:rsidRDefault="0090110E" w:rsidP="0065453C">
            <w:pPr>
              <w:jc w:val="both"/>
              <w:rPr>
                <w:sz w:val="20"/>
                <w:szCs w:val="20"/>
              </w:rPr>
            </w:pPr>
          </w:p>
          <w:p w14:paraId="7FBE549E" w14:textId="77777777" w:rsidR="0090110E" w:rsidRPr="00522B49" w:rsidRDefault="0090110E" w:rsidP="0065453C">
            <w:pPr>
              <w:jc w:val="both"/>
              <w:rPr>
                <w:sz w:val="20"/>
                <w:szCs w:val="20"/>
              </w:rPr>
            </w:pPr>
          </w:p>
          <w:p w14:paraId="43C122C4" w14:textId="77777777" w:rsidR="0090110E" w:rsidRPr="00522B49" w:rsidRDefault="0090110E" w:rsidP="0065453C">
            <w:pPr>
              <w:jc w:val="both"/>
              <w:rPr>
                <w:sz w:val="20"/>
                <w:szCs w:val="20"/>
              </w:rPr>
            </w:pPr>
          </w:p>
          <w:p w14:paraId="635F8C4C" w14:textId="77777777" w:rsidR="0090110E" w:rsidRPr="00522B49" w:rsidRDefault="0090110E" w:rsidP="0065453C">
            <w:pPr>
              <w:jc w:val="both"/>
              <w:rPr>
                <w:sz w:val="20"/>
                <w:szCs w:val="20"/>
              </w:rPr>
            </w:pPr>
          </w:p>
          <w:p w14:paraId="63962A4E" w14:textId="77777777" w:rsidR="0090110E" w:rsidRPr="00522B49" w:rsidRDefault="0090110E" w:rsidP="0065453C">
            <w:pPr>
              <w:jc w:val="both"/>
              <w:rPr>
                <w:sz w:val="20"/>
                <w:szCs w:val="20"/>
              </w:rPr>
            </w:pPr>
          </w:p>
          <w:p w14:paraId="12E1E55B" w14:textId="77777777" w:rsidR="0090110E" w:rsidRPr="00522B49" w:rsidRDefault="0090110E" w:rsidP="0065453C">
            <w:pPr>
              <w:jc w:val="both"/>
              <w:rPr>
                <w:sz w:val="20"/>
                <w:szCs w:val="20"/>
              </w:rPr>
            </w:pPr>
          </w:p>
          <w:p w14:paraId="7F288090" w14:textId="77777777" w:rsidR="0090110E" w:rsidRPr="00522B49" w:rsidRDefault="0090110E" w:rsidP="0065453C">
            <w:pPr>
              <w:jc w:val="both"/>
              <w:rPr>
                <w:sz w:val="20"/>
                <w:szCs w:val="20"/>
              </w:rPr>
            </w:pPr>
          </w:p>
          <w:p w14:paraId="4FD91078" w14:textId="77777777" w:rsidR="002135C1" w:rsidRPr="00522B49" w:rsidRDefault="002135C1" w:rsidP="0065453C">
            <w:pPr>
              <w:jc w:val="both"/>
              <w:rPr>
                <w:sz w:val="20"/>
                <w:szCs w:val="20"/>
              </w:rPr>
            </w:pPr>
          </w:p>
          <w:p w14:paraId="5559A4AF" w14:textId="77777777" w:rsidR="002135C1" w:rsidRPr="00522B49" w:rsidRDefault="002135C1" w:rsidP="0065453C">
            <w:pPr>
              <w:jc w:val="both"/>
              <w:rPr>
                <w:sz w:val="20"/>
                <w:szCs w:val="20"/>
              </w:rPr>
            </w:pPr>
          </w:p>
          <w:p w14:paraId="6B0FA649" w14:textId="77777777" w:rsidR="002135C1" w:rsidRPr="00522B49" w:rsidRDefault="002135C1" w:rsidP="0065453C">
            <w:pPr>
              <w:jc w:val="both"/>
              <w:rPr>
                <w:sz w:val="20"/>
                <w:szCs w:val="20"/>
              </w:rPr>
            </w:pPr>
          </w:p>
          <w:p w14:paraId="526B411E" w14:textId="77777777" w:rsidR="002135C1" w:rsidRPr="00522B49" w:rsidRDefault="002135C1" w:rsidP="0065453C">
            <w:pPr>
              <w:jc w:val="both"/>
              <w:rPr>
                <w:sz w:val="20"/>
                <w:szCs w:val="20"/>
              </w:rPr>
            </w:pPr>
          </w:p>
          <w:p w14:paraId="77AE0CD0" w14:textId="77777777" w:rsidR="002135C1" w:rsidRPr="00522B49" w:rsidRDefault="002135C1" w:rsidP="0065453C">
            <w:pPr>
              <w:jc w:val="both"/>
              <w:rPr>
                <w:sz w:val="20"/>
                <w:szCs w:val="20"/>
              </w:rPr>
            </w:pPr>
          </w:p>
          <w:p w14:paraId="6B2E7D7F" w14:textId="77777777" w:rsidR="002135C1" w:rsidRPr="00522B49" w:rsidRDefault="002135C1" w:rsidP="0065453C">
            <w:pPr>
              <w:jc w:val="both"/>
              <w:rPr>
                <w:sz w:val="20"/>
                <w:szCs w:val="20"/>
              </w:rPr>
            </w:pPr>
          </w:p>
          <w:p w14:paraId="71916DBD" w14:textId="77777777" w:rsidR="002135C1" w:rsidRPr="00522B49" w:rsidRDefault="002135C1" w:rsidP="0065453C">
            <w:pPr>
              <w:jc w:val="both"/>
              <w:rPr>
                <w:sz w:val="20"/>
                <w:szCs w:val="20"/>
              </w:rPr>
            </w:pPr>
          </w:p>
          <w:p w14:paraId="732BEE8F" w14:textId="77777777" w:rsidR="002135C1" w:rsidRPr="00522B49" w:rsidRDefault="002135C1" w:rsidP="0065453C">
            <w:pPr>
              <w:jc w:val="both"/>
              <w:rPr>
                <w:sz w:val="20"/>
                <w:szCs w:val="20"/>
              </w:rPr>
            </w:pPr>
          </w:p>
          <w:p w14:paraId="776BCA60" w14:textId="77777777" w:rsidR="002135C1" w:rsidRPr="00522B49" w:rsidRDefault="002135C1" w:rsidP="0065453C">
            <w:pPr>
              <w:jc w:val="both"/>
              <w:rPr>
                <w:sz w:val="20"/>
                <w:szCs w:val="20"/>
              </w:rPr>
            </w:pPr>
          </w:p>
          <w:p w14:paraId="7D3FAA66" w14:textId="77777777" w:rsidR="002135C1" w:rsidRPr="00522B49" w:rsidRDefault="002135C1" w:rsidP="0065453C">
            <w:pPr>
              <w:jc w:val="both"/>
              <w:rPr>
                <w:sz w:val="20"/>
                <w:szCs w:val="20"/>
              </w:rPr>
            </w:pPr>
          </w:p>
          <w:p w14:paraId="0E79100E" w14:textId="77777777" w:rsidR="002135C1" w:rsidRPr="00522B49" w:rsidRDefault="002135C1" w:rsidP="0065453C">
            <w:pPr>
              <w:jc w:val="both"/>
              <w:rPr>
                <w:sz w:val="20"/>
                <w:szCs w:val="20"/>
              </w:rPr>
            </w:pPr>
          </w:p>
          <w:p w14:paraId="5569AC72" w14:textId="77777777" w:rsidR="002135C1" w:rsidRPr="00522B49" w:rsidRDefault="002135C1" w:rsidP="0065453C">
            <w:pPr>
              <w:jc w:val="both"/>
              <w:rPr>
                <w:sz w:val="20"/>
                <w:szCs w:val="20"/>
              </w:rPr>
            </w:pPr>
          </w:p>
          <w:p w14:paraId="52097691" w14:textId="77777777" w:rsidR="002135C1" w:rsidRPr="00522B49" w:rsidRDefault="002135C1" w:rsidP="0065453C">
            <w:pPr>
              <w:jc w:val="both"/>
              <w:rPr>
                <w:sz w:val="20"/>
                <w:szCs w:val="20"/>
              </w:rPr>
            </w:pPr>
          </w:p>
          <w:p w14:paraId="50167AC2" w14:textId="77777777" w:rsidR="002135C1" w:rsidRPr="00522B49" w:rsidRDefault="002135C1" w:rsidP="0065453C">
            <w:pPr>
              <w:jc w:val="both"/>
              <w:rPr>
                <w:sz w:val="20"/>
                <w:szCs w:val="20"/>
              </w:rPr>
            </w:pPr>
          </w:p>
          <w:p w14:paraId="09703567" w14:textId="77777777" w:rsidR="002135C1" w:rsidRPr="00522B49" w:rsidRDefault="002135C1" w:rsidP="0065453C">
            <w:pPr>
              <w:jc w:val="both"/>
              <w:rPr>
                <w:sz w:val="20"/>
                <w:szCs w:val="20"/>
              </w:rPr>
            </w:pPr>
          </w:p>
          <w:p w14:paraId="30BD6A7D" w14:textId="77777777" w:rsidR="002135C1" w:rsidRPr="00522B49" w:rsidRDefault="002135C1" w:rsidP="0065453C">
            <w:pPr>
              <w:jc w:val="both"/>
              <w:rPr>
                <w:sz w:val="20"/>
                <w:szCs w:val="20"/>
              </w:rPr>
            </w:pPr>
          </w:p>
          <w:p w14:paraId="6DAB0E7B" w14:textId="77777777" w:rsidR="002135C1" w:rsidRPr="00522B49" w:rsidRDefault="002135C1" w:rsidP="0065453C">
            <w:pPr>
              <w:jc w:val="both"/>
              <w:rPr>
                <w:sz w:val="20"/>
                <w:szCs w:val="20"/>
              </w:rPr>
            </w:pPr>
          </w:p>
          <w:p w14:paraId="5657730D" w14:textId="77777777" w:rsidR="002135C1" w:rsidRPr="00522B49" w:rsidRDefault="002135C1" w:rsidP="0065453C">
            <w:pPr>
              <w:jc w:val="both"/>
              <w:rPr>
                <w:sz w:val="20"/>
                <w:szCs w:val="20"/>
              </w:rPr>
            </w:pPr>
          </w:p>
          <w:p w14:paraId="73E5A8FD" w14:textId="77777777" w:rsidR="002135C1" w:rsidRPr="00522B49" w:rsidRDefault="002135C1" w:rsidP="0065453C">
            <w:pPr>
              <w:jc w:val="both"/>
              <w:rPr>
                <w:sz w:val="20"/>
                <w:szCs w:val="20"/>
              </w:rPr>
            </w:pPr>
          </w:p>
          <w:p w14:paraId="4C90E7FF" w14:textId="77777777" w:rsidR="002135C1" w:rsidRPr="00522B49" w:rsidRDefault="002135C1" w:rsidP="0065453C">
            <w:pPr>
              <w:jc w:val="both"/>
              <w:rPr>
                <w:sz w:val="20"/>
                <w:szCs w:val="20"/>
              </w:rPr>
            </w:pPr>
          </w:p>
          <w:p w14:paraId="6E2105AA" w14:textId="77777777" w:rsidR="002135C1" w:rsidRPr="00522B49" w:rsidRDefault="002135C1" w:rsidP="0065453C">
            <w:pPr>
              <w:jc w:val="both"/>
              <w:rPr>
                <w:sz w:val="20"/>
                <w:szCs w:val="20"/>
              </w:rPr>
            </w:pPr>
          </w:p>
          <w:p w14:paraId="03E33768" w14:textId="77777777" w:rsidR="002135C1" w:rsidRPr="00522B49" w:rsidRDefault="002135C1" w:rsidP="0065453C">
            <w:pPr>
              <w:jc w:val="both"/>
              <w:rPr>
                <w:sz w:val="20"/>
                <w:szCs w:val="20"/>
              </w:rPr>
            </w:pPr>
          </w:p>
          <w:p w14:paraId="3ED152F1" w14:textId="77777777" w:rsidR="0090110E" w:rsidRDefault="0090110E" w:rsidP="0065453C">
            <w:pPr>
              <w:jc w:val="both"/>
              <w:rPr>
                <w:sz w:val="20"/>
                <w:szCs w:val="20"/>
              </w:rPr>
            </w:pPr>
          </w:p>
          <w:p w14:paraId="2A46B6BF" w14:textId="77777777" w:rsidR="0065453C" w:rsidRDefault="0065453C" w:rsidP="0065453C">
            <w:pPr>
              <w:jc w:val="both"/>
              <w:rPr>
                <w:sz w:val="20"/>
                <w:szCs w:val="20"/>
              </w:rPr>
            </w:pPr>
          </w:p>
          <w:p w14:paraId="500DE89B" w14:textId="046A2F63" w:rsidR="0065453C" w:rsidRDefault="0065453C" w:rsidP="0065453C">
            <w:pPr>
              <w:jc w:val="both"/>
              <w:rPr>
                <w:sz w:val="20"/>
                <w:szCs w:val="20"/>
              </w:rPr>
            </w:pPr>
          </w:p>
          <w:p w14:paraId="78A89D1D" w14:textId="453977C5" w:rsidR="00A56F5A" w:rsidRDefault="00A56F5A" w:rsidP="0065453C">
            <w:pPr>
              <w:jc w:val="both"/>
              <w:rPr>
                <w:sz w:val="20"/>
                <w:szCs w:val="20"/>
              </w:rPr>
            </w:pPr>
          </w:p>
          <w:p w14:paraId="096FEE72" w14:textId="5290EDB3" w:rsidR="0065453C" w:rsidRDefault="0065453C" w:rsidP="0065453C">
            <w:pPr>
              <w:jc w:val="both"/>
              <w:rPr>
                <w:sz w:val="20"/>
                <w:szCs w:val="20"/>
              </w:rPr>
            </w:pPr>
          </w:p>
          <w:p w14:paraId="7F0639F6" w14:textId="77777777" w:rsidR="0065453C" w:rsidRDefault="0065453C" w:rsidP="0065453C">
            <w:pPr>
              <w:jc w:val="both"/>
              <w:rPr>
                <w:sz w:val="20"/>
                <w:szCs w:val="20"/>
              </w:rPr>
            </w:pPr>
          </w:p>
          <w:p w14:paraId="7F67D04C" w14:textId="77777777" w:rsidR="0090110E" w:rsidRPr="00522B49" w:rsidRDefault="0090110E" w:rsidP="0065453C">
            <w:pPr>
              <w:jc w:val="both"/>
              <w:rPr>
                <w:b/>
                <w:sz w:val="20"/>
                <w:szCs w:val="20"/>
              </w:rPr>
            </w:pPr>
            <w:r w:rsidRPr="00522B49">
              <w:rPr>
                <w:b/>
                <w:sz w:val="20"/>
                <w:szCs w:val="20"/>
              </w:rPr>
              <w:t>Запорізька область</w:t>
            </w:r>
          </w:p>
          <w:p w14:paraId="4CAEF144" w14:textId="77777777" w:rsidR="0090110E" w:rsidRPr="00522B49" w:rsidRDefault="0090110E" w:rsidP="0065453C">
            <w:pPr>
              <w:jc w:val="both"/>
              <w:rPr>
                <w:sz w:val="20"/>
                <w:szCs w:val="20"/>
              </w:rPr>
            </w:pPr>
            <w:r w:rsidRPr="00522B49">
              <w:rPr>
                <w:sz w:val="20"/>
                <w:szCs w:val="20"/>
              </w:rPr>
              <w:t>1304,79</w:t>
            </w:r>
          </w:p>
        </w:tc>
        <w:tc>
          <w:tcPr>
            <w:tcW w:w="1276" w:type="dxa"/>
          </w:tcPr>
          <w:p w14:paraId="6E6A88B4" w14:textId="77777777" w:rsidR="0090110E" w:rsidRPr="00522B49" w:rsidRDefault="0090110E" w:rsidP="0065453C">
            <w:pPr>
              <w:jc w:val="both"/>
              <w:rPr>
                <w:sz w:val="20"/>
                <w:szCs w:val="20"/>
              </w:rPr>
            </w:pPr>
          </w:p>
          <w:p w14:paraId="080B5AC7" w14:textId="77777777" w:rsidR="0090110E" w:rsidRPr="00522B49" w:rsidRDefault="0090110E" w:rsidP="0065453C">
            <w:pPr>
              <w:jc w:val="both"/>
              <w:rPr>
                <w:sz w:val="20"/>
                <w:szCs w:val="20"/>
              </w:rPr>
            </w:pPr>
          </w:p>
          <w:p w14:paraId="36A641A9" w14:textId="77777777" w:rsidR="0090110E" w:rsidRPr="00522B49" w:rsidRDefault="0090110E" w:rsidP="0065453C">
            <w:pPr>
              <w:jc w:val="both"/>
              <w:rPr>
                <w:sz w:val="20"/>
                <w:szCs w:val="20"/>
              </w:rPr>
            </w:pPr>
          </w:p>
          <w:p w14:paraId="2331C12B" w14:textId="77777777" w:rsidR="0090110E" w:rsidRPr="00522B49" w:rsidRDefault="0090110E" w:rsidP="0065453C">
            <w:pPr>
              <w:jc w:val="both"/>
              <w:rPr>
                <w:sz w:val="20"/>
                <w:szCs w:val="20"/>
              </w:rPr>
            </w:pPr>
          </w:p>
          <w:p w14:paraId="46CC611E" w14:textId="77777777" w:rsidR="0090110E" w:rsidRPr="00522B49" w:rsidRDefault="0090110E" w:rsidP="0065453C">
            <w:pPr>
              <w:jc w:val="both"/>
              <w:rPr>
                <w:sz w:val="20"/>
                <w:szCs w:val="20"/>
              </w:rPr>
            </w:pPr>
          </w:p>
          <w:p w14:paraId="29B69537" w14:textId="77777777" w:rsidR="0090110E" w:rsidRPr="00522B49" w:rsidRDefault="0090110E" w:rsidP="0065453C">
            <w:pPr>
              <w:jc w:val="both"/>
              <w:rPr>
                <w:sz w:val="20"/>
                <w:szCs w:val="20"/>
              </w:rPr>
            </w:pPr>
          </w:p>
          <w:p w14:paraId="5C87263C" w14:textId="77777777" w:rsidR="0090110E" w:rsidRPr="00522B49" w:rsidRDefault="0090110E" w:rsidP="0065453C">
            <w:pPr>
              <w:jc w:val="both"/>
              <w:rPr>
                <w:sz w:val="20"/>
                <w:szCs w:val="20"/>
              </w:rPr>
            </w:pPr>
          </w:p>
          <w:p w14:paraId="47D2C209" w14:textId="77777777" w:rsidR="0090110E" w:rsidRPr="00522B49" w:rsidRDefault="0090110E" w:rsidP="0065453C">
            <w:pPr>
              <w:jc w:val="both"/>
              <w:rPr>
                <w:sz w:val="20"/>
                <w:szCs w:val="20"/>
              </w:rPr>
            </w:pPr>
          </w:p>
          <w:p w14:paraId="7B6A9EDE" w14:textId="77777777" w:rsidR="0090110E" w:rsidRPr="00522B49" w:rsidRDefault="0090110E" w:rsidP="0065453C">
            <w:pPr>
              <w:jc w:val="both"/>
              <w:rPr>
                <w:sz w:val="20"/>
                <w:szCs w:val="20"/>
              </w:rPr>
            </w:pPr>
          </w:p>
          <w:p w14:paraId="445DB56A" w14:textId="77777777" w:rsidR="0090110E" w:rsidRPr="00522B49" w:rsidRDefault="0090110E" w:rsidP="0065453C">
            <w:pPr>
              <w:jc w:val="both"/>
              <w:rPr>
                <w:sz w:val="20"/>
                <w:szCs w:val="20"/>
              </w:rPr>
            </w:pPr>
          </w:p>
          <w:p w14:paraId="5A058CA2" w14:textId="77777777" w:rsidR="0090110E" w:rsidRPr="00522B49" w:rsidRDefault="0090110E" w:rsidP="0065453C">
            <w:pPr>
              <w:jc w:val="both"/>
              <w:rPr>
                <w:sz w:val="20"/>
                <w:szCs w:val="20"/>
              </w:rPr>
            </w:pPr>
          </w:p>
          <w:p w14:paraId="21F0F6A0" w14:textId="77777777" w:rsidR="0090110E" w:rsidRPr="00522B49" w:rsidRDefault="0090110E" w:rsidP="0065453C">
            <w:pPr>
              <w:jc w:val="both"/>
              <w:rPr>
                <w:sz w:val="20"/>
                <w:szCs w:val="20"/>
              </w:rPr>
            </w:pPr>
          </w:p>
          <w:p w14:paraId="34320E73" w14:textId="77777777" w:rsidR="0090110E" w:rsidRPr="00522B49" w:rsidRDefault="0090110E" w:rsidP="0065453C">
            <w:pPr>
              <w:jc w:val="both"/>
              <w:rPr>
                <w:sz w:val="20"/>
                <w:szCs w:val="20"/>
              </w:rPr>
            </w:pPr>
          </w:p>
          <w:p w14:paraId="7F611FB3" w14:textId="77777777" w:rsidR="0090110E" w:rsidRPr="00522B49" w:rsidRDefault="0090110E" w:rsidP="0065453C">
            <w:pPr>
              <w:jc w:val="both"/>
              <w:rPr>
                <w:sz w:val="20"/>
                <w:szCs w:val="20"/>
              </w:rPr>
            </w:pPr>
          </w:p>
          <w:p w14:paraId="4C0A12A2" w14:textId="77777777" w:rsidR="0090110E" w:rsidRPr="00522B49" w:rsidRDefault="0090110E" w:rsidP="0065453C">
            <w:pPr>
              <w:jc w:val="both"/>
              <w:rPr>
                <w:sz w:val="20"/>
                <w:szCs w:val="20"/>
              </w:rPr>
            </w:pPr>
          </w:p>
          <w:p w14:paraId="3979AD64" w14:textId="77777777" w:rsidR="0090110E" w:rsidRPr="00522B49" w:rsidRDefault="0090110E" w:rsidP="0065453C">
            <w:pPr>
              <w:jc w:val="both"/>
              <w:rPr>
                <w:sz w:val="20"/>
                <w:szCs w:val="20"/>
              </w:rPr>
            </w:pPr>
          </w:p>
          <w:p w14:paraId="0BFD9552" w14:textId="77777777" w:rsidR="0090110E" w:rsidRPr="00522B49" w:rsidRDefault="0090110E" w:rsidP="0065453C">
            <w:pPr>
              <w:jc w:val="both"/>
              <w:rPr>
                <w:sz w:val="20"/>
                <w:szCs w:val="20"/>
              </w:rPr>
            </w:pPr>
          </w:p>
          <w:p w14:paraId="1A5622EA" w14:textId="77777777" w:rsidR="0090110E" w:rsidRPr="00522B49" w:rsidRDefault="0090110E" w:rsidP="0065453C">
            <w:pPr>
              <w:jc w:val="both"/>
              <w:rPr>
                <w:sz w:val="20"/>
                <w:szCs w:val="20"/>
              </w:rPr>
            </w:pPr>
          </w:p>
          <w:p w14:paraId="7586205B" w14:textId="77777777" w:rsidR="0090110E" w:rsidRPr="00522B49" w:rsidRDefault="0090110E" w:rsidP="0065453C">
            <w:pPr>
              <w:jc w:val="both"/>
              <w:rPr>
                <w:sz w:val="20"/>
                <w:szCs w:val="20"/>
              </w:rPr>
            </w:pPr>
          </w:p>
          <w:p w14:paraId="3594297D" w14:textId="77777777" w:rsidR="0090110E" w:rsidRPr="00522B49" w:rsidRDefault="0090110E" w:rsidP="0065453C">
            <w:pPr>
              <w:jc w:val="both"/>
              <w:rPr>
                <w:sz w:val="20"/>
                <w:szCs w:val="20"/>
              </w:rPr>
            </w:pPr>
          </w:p>
          <w:p w14:paraId="10085F94" w14:textId="77777777" w:rsidR="0090110E" w:rsidRPr="00522B49" w:rsidRDefault="0090110E" w:rsidP="0065453C">
            <w:pPr>
              <w:jc w:val="both"/>
              <w:rPr>
                <w:sz w:val="20"/>
                <w:szCs w:val="20"/>
              </w:rPr>
            </w:pPr>
          </w:p>
          <w:p w14:paraId="2C4768F7" w14:textId="77777777" w:rsidR="0090110E" w:rsidRPr="00522B49" w:rsidRDefault="0090110E" w:rsidP="0065453C">
            <w:pPr>
              <w:jc w:val="both"/>
              <w:rPr>
                <w:sz w:val="20"/>
                <w:szCs w:val="20"/>
              </w:rPr>
            </w:pPr>
          </w:p>
          <w:p w14:paraId="4A92880C" w14:textId="77777777" w:rsidR="0090110E" w:rsidRPr="00522B49" w:rsidRDefault="0090110E" w:rsidP="0065453C">
            <w:pPr>
              <w:jc w:val="both"/>
              <w:rPr>
                <w:sz w:val="20"/>
                <w:szCs w:val="20"/>
              </w:rPr>
            </w:pPr>
          </w:p>
          <w:p w14:paraId="727A16AA" w14:textId="77777777" w:rsidR="0090110E" w:rsidRPr="00522B49" w:rsidRDefault="0090110E" w:rsidP="0065453C">
            <w:pPr>
              <w:jc w:val="both"/>
              <w:rPr>
                <w:sz w:val="20"/>
                <w:szCs w:val="20"/>
              </w:rPr>
            </w:pPr>
          </w:p>
          <w:p w14:paraId="50C45D96" w14:textId="77777777" w:rsidR="0090110E" w:rsidRPr="00522B49" w:rsidRDefault="0090110E" w:rsidP="0065453C">
            <w:pPr>
              <w:jc w:val="both"/>
              <w:rPr>
                <w:sz w:val="20"/>
                <w:szCs w:val="20"/>
              </w:rPr>
            </w:pPr>
          </w:p>
          <w:p w14:paraId="184717A4" w14:textId="77777777" w:rsidR="0090110E" w:rsidRPr="00522B49" w:rsidRDefault="0090110E" w:rsidP="0065453C">
            <w:pPr>
              <w:jc w:val="both"/>
              <w:rPr>
                <w:sz w:val="20"/>
                <w:szCs w:val="20"/>
              </w:rPr>
            </w:pPr>
          </w:p>
          <w:p w14:paraId="7A62A160" w14:textId="77777777" w:rsidR="0090110E" w:rsidRPr="00522B49" w:rsidRDefault="0090110E" w:rsidP="0065453C">
            <w:pPr>
              <w:jc w:val="both"/>
              <w:rPr>
                <w:sz w:val="20"/>
                <w:szCs w:val="20"/>
              </w:rPr>
            </w:pPr>
          </w:p>
          <w:p w14:paraId="34D5E5EC" w14:textId="77777777" w:rsidR="0090110E" w:rsidRPr="00522B49" w:rsidRDefault="0090110E" w:rsidP="0065453C">
            <w:pPr>
              <w:jc w:val="both"/>
              <w:rPr>
                <w:sz w:val="20"/>
                <w:szCs w:val="20"/>
              </w:rPr>
            </w:pPr>
          </w:p>
          <w:p w14:paraId="0CE266EE" w14:textId="77777777" w:rsidR="0090110E" w:rsidRPr="00522B49" w:rsidRDefault="0090110E" w:rsidP="0065453C">
            <w:pPr>
              <w:jc w:val="both"/>
              <w:rPr>
                <w:sz w:val="20"/>
                <w:szCs w:val="20"/>
              </w:rPr>
            </w:pPr>
          </w:p>
          <w:p w14:paraId="649363EB" w14:textId="77777777" w:rsidR="0090110E" w:rsidRPr="00522B49" w:rsidRDefault="0090110E" w:rsidP="0065453C">
            <w:pPr>
              <w:jc w:val="both"/>
              <w:rPr>
                <w:sz w:val="20"/>
                <w:szCs w:val="20"/>
              </w:rPr>
            </w:pPr>
          </w:p>
          <w:p w14:paraId="056D15B3" w14:textId="77777777" w:rsidR="0090110E" w:rsidRPr="00522B49" w:rsidRDefault="0090110E" w:rsidP="0065453C">
            <w:pPr>
              <w:jc w:val="both"/>
              <w:rPr>
                <w:sz w:val="20"/>
                <w:szCs w:val="20"/>
              </w:rPr>
            </w:pPr>
          </w:p>
          <w:p w14:paraId="44E63A03" w14:textId="77777777" w:rsidR="0090110E" w:rsidRPr="00522B49" w:rsidRDefault="0090110E" w:rsidP="0065453C">
            <w:pPr>
              <w:jc w:val="both"/>
              <w:rPr>
                <w:sz w:val="20"/>
                <w:szCs w:val="20"/>
              </w:rPr>
            </w:pPr>
          </w:p>
          <w:p w14:paraId="4F4C5197" w14:textId="77777777" w:rsidR="0090110E" w:rsidRPr="00522B49" w:rsidRDefault="0090110E" w:rsidP="0065453C">
            <w:pPr>
              <w:jc w:val="both"/>
              <w:rPr>
                <w:sz w:val="20"/>
                <w:szCs w:val="20"/>
              </w:rPr>
            </w:pPr>
          </w:p>
          <w:p w14:paraId="3DE2F927" w14:textId="77777777" w:rsidR="0090110E" w:rsidRPr="00522B49" w:rsidRDefault="0090110E" w:rsidP="0065453C">
            <w:pPr>
              <w:jc w:val="both"/>
              <w:rPr>
                <w:sz w:val="20"/>
                <w:szCs w:val="20"/>
              </w:rPr>
            </w:pPr>
          </w:p>
          <w:p w14:paraId="477D2B34" w14:textId="77777777" w:rsidR="0090110E" w:rsidRPr="00522B49" w:rsidRDefault="0090110E" w:rsidP="0065453C">
            <w:pPr>
              <w:jc w:val="both"/>
              <w:rPr>
                <w:sz w:val="20"/>
                <w:szCs w:val="20"/>
              </w:rPr>
            </w:pPr>
          </w:p>
          <w:p w14:paraId="27EF4228" w14:textId="77777777" w:rsidR="0090110E" w:rsidRPr="00522B49" w:rsidRDefault="0090110E" w:rsidP="0065453C">
            <w:pPr>
              <w:jc w:val="both"/>
              <w:rPr>
                <w:sz w:val="20"/>
                <w:szCs w:val="20"/>
              </w:rPr>
            </w:pPr>
          </w:p>
          <w:p w14:paraId="20C9D153" w14:textId="77777777" w:rsidR="0090110E" w:rsidRPr="00522B49" w:rsidRDefault="0090110E" w:rsidP="0065453C">
            <w:pPr>
              <w:jc w:val="both"/>
              <w:rPr>
                <w:sz w:val="20"/>
                <w:szCs w:val="20"/>
              </w:rPr>
            </w:pPr>
          </w:p>
          <w:p w14:paraId="797019FE" w14:textId="77777777" w:rsidR="0090110E" w:rsidRPr="00522B49" w:rsidRDefault="0090110E" w:rsidP="0065453C">
            <w:pPr>
              <w:jc w:val="both"/>
              <w:rPr>
                <w:sz w:val="20"/>
                <w:szCs w:val="20"/>
              </w:rPr>
            </w:pPr>
          </w:p>
          <w:p w14:paraId="5CA211FE" w14:textId="77777777" w:rsidR="0090110E" w:rsidRPr="00522B49" w:rsidRDefault="0090110E" w:rsidP="0065453C">
            <w:pPr>
              <w:jc w:val="both"/>
              <w:rPr>
                <w:sz w:val="20"/>
                <w:szCs w:val="20"/>
              </w:rPr>
            </w:pPr>
          </w:p>
          <w:p w14:paraId="50992CB1" w14:textId="77777777" w:rsidR="0090110E" w:rsidRPr="00522B49" w:rsidRDefault="0090110E" w:rsidP="0065453C">
            <w:pPr>
              <w:jc w:val="both"/>
              <w:rPr>
                <w:sz w:val="20"/>
                <w:szCs w:val="20"/>
              </w:rPr>
            </w:pPr>
          </w:p>
          <w:p w14:paraId="1F545FF7" w14:textId="77777777" w:rsidR="0090110E" w:rsidRPr="00522B49" w:rsidRDefault="0090110E" w:rsidP="0065453C">
            <w:pPr>
              <w:jc w:val="both"/>
              <w:rPr>
                <w:sz w:val="20"/>
                <w:szCs w:val="20"/>
              </w:rPr>
            </w:pPr>
          </w:p>
          <w:p w14:paraId="02F23C29" w14:textId="77777777" w:rsidR="0090110E" w:rsidRPr="00522B49" w:rsidRDefault="0090110E" w:rsidP="0065453C">
            <w:pPr>
              <w:jc w:val="both"/>
              <w:rPr>
                <w:sz w:val="20"/>
                <w:szCs w:val="20"/>
              </w:rPr>
            </w:pPr>
          </w:p>
          <w:p w14:paraId="21FA9191" w14:textId="77777777" w:rsidR="0090110E" w:rsidRPr="00522B49" w:rsidRDefault="0090110E" w:rsidP="0065453C">
            <w:pPr>
              <w:jc w:val="both"/>
              <w:rPr>
                <w:sz w:val="20"/>
                <w:szCs w:val="20"/>
              </w:rPr>
            </w:pPr>
          </w:p>
          <w:p w14:paraId="24AF22A6" w14:textId="77777777" w:rsidR="0090110E" w:rsidRPr="00522B49" w:rsidRDefault="0090110E" w:rsidP="0065453C">
            <w:pPr>
              <w:jc w:val="both"/>
              <w:rPr>
                <w:sz w:val="20"/>
                <w:szCs w:val="20"/>
              </w:rPr>
            </w:pPr>
          </w:p>
          <w:p w14:paraId="6DD102E8" w14:textId="77777777" w:rsidR="0090110E" w:rsidRPr="00522B49" w:rsidRDefault="0090110E" w:rsidP="0065453C">
            <w:pPr>
              <w:jc w:val="both"/>
              <w:rPr>
                <w:sz w:val="20"/>
                <w:szCs w:val="20"/>
              </w:rPr>
            </w:pPr>
          </w:p>
          <w:p w14:paraId="06697EDD" w14:textId="77777777" w:rsidR="0090110E" w:rsidRPr="00522B49" w:rsidRDefault="0090110E" w:rsidP="0065453C">
            <w:pPr>
              <w:jc w:val="both"/>
              <w:rPr>
                <w:sz w:val="20"/>
                <w:szCs w:val="20"/>
              </w:rPr>
            </w:pPr>
          </w:p>
          <w:p w14:paraId="18348C13" w14:textId="77777777" w:rsidR="0090110E" w:rsidRPr="00522B49" w:rsidRDefault="0090110E" w:rsidP="0065453C">
            <w:pPr>
              <w:jc w:val="both"/>
              <w:rPr>
                <w:sz w:val="20"/>
                <w:szCs w:val="20"/>
              </w:rPr>
            </w:pPr>
          </w:p>
          <w:p w14:paraId="32EE79B0" w14:textId="77777777" w:rsidR="0090110E" w:rsidRPr="00522B49" w:rsidRDefault="0090110E" w:rsidP="0065453C">
            <w:pPr>
              <w:jc w:val="both"/>
              <w:rPr>
                <w:sz w:val="20"/>
                <w:szCs w:val="20"/>
              </w:rPr>
            </w:pPr>
          </w:p>
          <w:p w14:paraId="01BF250A" w14:textId="77777777" w:rsidR="0090110E" w:rsidRPr="00522B49" w:rsidRDefault="0090110E" w:rsidP="0065453C">
            <w:pPr>
              <w:jc w:val="both"/>
              <w:rPr>
                <w:sz w:val="20"/>
                <w:szCs w:val="20"/>
              </w:rPr>
            </w:pPr>
          </w:p>
          <w:p w14:paraId="1CFCAAC8" w14:textId="77777777" w:rsidR="0090110E" w:rsidRPr="00522B49" w:rsidRDefault="0090110E" w:rsidP="0065453C">
            <w:pPr>
              <w:jc w:val="both"/>
              <w:rPr>
                <w:sz w:val="20"/>
                <w:szCs w:val="20"/>
              </w:rPr>
            </w:pPr>
          </w:p>
          <w:p w14:paraId="24306C57" w14:textId="77777777" w:rsidR="0090110E" w:rsidRPr="00522B49" w:rsidRDefault="0090110E" w:rsidP="0065453C">
            <w:pPr>
              <w:jc w:val="both"/>
              <w:rPr>
                <w:sz w:val="20"/>
                <w:szCs w:val="20"/>
              </w:rPr>
            </w:pPr>
          </w:p>
          <w:p w14:paraId="70B8FA21" w14:textId="77777777" w:rsidR="0090110E" w:rsidRPr="00522B49" w:rsidRDefault="0090110E" w:rsidP="0065453C">
            <w:pPr>
              <w:jc w:val="both"/>
              <w:rPr>
                <w:sz w:val="20"/>
                <w:szCs w:val="20"/>
              </w:rPr>
            </w:pPr>
          </w:p>
          <w:p w14:paraId="0360AA7F" w14:textId="77777777" w:rsidR="0090110E" w:rsidRPr="00522B49" w:rsidRDefault="0090110E" w:rsidP="0065453C">
            <w:pPr>
              <w:jc w:val="both"/>
              <w:rPr>
                <w:sz w:val="20"/>
                <w:szCs w:val="20"/>
              </w:rPr>
            </w:pPr>
          </w:p>
          <w:p w14:paraId="2E7969D5" w14:textId="77777777" w:rsidR="0090110E" w:rsidRPr="00522B49" w:rsidRDefault="0090110E" w:rsidP="0065453C">
            <w:pPr>
              <w:jc w:val="both"/>
              <w:rPr>
                <w:sz w:val="20"/>
                <w:szCs w:val="20"/>
              </w:rPr>
            </w:pPr>
          </w:p>
          <w:p w14:paraId="02DDE3DA" w14:textId="77777777" w:rsidR="0090110E" w:rsidRPr="00522B49" w:rsidRDefault="0090110E" w:rsidP="0065453C">
            <w:pPr>
              <w:jc w:val="both"/>
              <w:rPr>
                <w:sz w:val="20"/>
                <w:szCs w:val="20"/>
              </w:rPr>
            </w:pPr>
          </w:p>
          <w:p w14:paraId="157AE303" w14:textId="77777777" w:rsidR="0090110E" w:rsidRPr="00522B49" w:rsidRDefault="0090110E" w:rsidP="0065453C">
            <w:pPr>
              <w:jc w:val="both"/>
              <w:rPr>
                <w:sz w:val="20"/>
                <w:szCs w:val="20"/>
              </w:rPr>
            </w:pPr>
          </w:p>
          <w:p w14:paraId="2663A224" w14:textId="77777777" w:rsidR="0090110E" w:rsidRPr="00522B49" w:rsidRDefault="0090110E" w:rsidP="0065453C">
            <w:pPr>
              <w:jc w:val="both"/>
              <w:rPr>
                <w:sz w:val="20"/>
                <w:szCs w:val="20"/>
              </w:rPr>
            </w:pPr>
          </w:p>
          <w:p w14:paraId="57500476" w14:textId="77777777" w:rsidR="0090110E" w:rsidRPr="00522B49" w:rsidRDefault="0090110E" w:rsidP="0065453C">
            <w:pPr>
              <w:jc w:val="both"/>
              <w:rPr>
                <w:sz w:val="20"/>
                <w:szCs w:val="20"/>
              </w:rPr>
            </w:pPr>
          </w:p>
          <w:p w14:paraId="33C8045A" w14:textId="77777777" w:rsidR="0090110E" w:rsidRPr="00522B49" w:rsidRDefault="0090110E" w:rsidP="0065453C">
            <w:pPr>
              <w:jc w:val="both"/>
              <w:rPr>
                <w:sz w:val="20"/>
                <w:szCs w:val="20"/>
              </w:rPr>
            </w:pPr>
          </w:p>
          <w:p w14:paraId="1B5BB03D" w14:textId="77777777" w:rsidR="0090110E" w:rsidRPr="00522B49" w:rsidRDefault="0090110E" w:rsidP="0065453C">
            <w:pPr>
              <w:jc w:val="both"/>
              <w:rPr>
                <w:sz w:val="20"/>
                <w:szCs w:val="20"/>
              </w:rPr>
            </w:pPr>
          </w:p>
          <w:p w14:paraId="2784C8D6" w14:textId="77777777" w:rsidR="0090110E" w:rsidRPr="00522B49" w:rsidRDefault="0090110E" w:rsidP="0065453C">
            <w:pPr>
              <w:jc w:val="both"/>
              <w:rPr>
                <w:sz w:val="20"/>
                <w:szCs w:val="20"/>
              </w:rPr>
            </w:pPr>
          </w:p>
          <w:p w14:paraId="2C1987D2" w14:textId="77777777" w:rsidR="0090110E" w:rsidRPr="00522B49" w:rsidRDefault="0090110E" w:rsidP="0065453C">
            <w:pPr>
              <w:jc w:val="both"/>
              <w:rPr>
                <w:sz w:val="20"/>
                <w:szCs w:val="20"/>
              </w:rPr>
            </w:pPr>
          </w:p>
          <w:p w14:paraId="6A7C411A" w14:textId="77777777" w:rsidR="0090110E" w:rsidRPr="00522B49" w:rsidRDefault="0090110E" w:rsidP="0065453C">
            <w:pPr>
              <w:jc w:val="both"/>
              <w:rPr>
                <w:sz w:val="20"/>
                <w:szCs w:val="20"/>
              </w:rPr>
            </w:pPr>
          </w:p>
          <w:p w14:paraId="3BDA7D07" w14:textId="77777777" w:rsidR="0090110E" w:rsidRPr="00522B49" w:rsidRDefault="0090110E" w:rsidP="0065453C">
            <w:pPr>
              <w:jc w:val="both"/>
              <w:rPr>
                <w:sz w:val="20"/>
                <w:szCs w:val="20"/>
              </w:rPr>
            </w:pPr>
          </w:p>
          <w:p w14:paraId="47FB55AD" w14:textId="77777777" w:rsidR="0090110E" w:rsidRPr="00522B49" w:rsidRDefault="0090110E" w:rsidP="0065453C">
            <w:pPr>
              <w:jc w:val="both"/>
              <w:rPr>
                <w:sz w:val="20"/>
                <w:szCs w:val="20"/>
              </w:rPr>
            </w:pPr>
          </w:p>
          <w:p w14:paraId="1012A96A" w14:textId="77777777" w:rsidR="0090110E" w:rsidRPr="00522B49" w:rsidRDefault="0090110E" w:rsidP="0065453C">
            <w:pPr>
              <w:jc w:val="both"/>
              <w:rPr>
                <w:sz w:val="20"/>
                <w:szCs w:val="20"/>
              </w:rPr>
            </w:pPr>
          </w:p>
          <w:p w14:paraId="36F9F9A3" w14:textId="77777777" w:rsidR="0090110E" w:rsidRPr="00522B49" w:rsidRDefault="0090110E" w:rsidP="0065453C">
            <w:pPr>
              <w:jc w:val="both"/>
              <w:rPr>
                <w:sz w:val="20"/>
                <w:szCs w:val="20"/>
              </w:rPr>
            </w:pPr>
          </w:p>
          <w:p w14:paraId="2EEAA98C" w14:textId="77777777" w:rsidR="0090110E" w:rsidRPr="00522B49" w:rsidRDefault="0090110E" w:rsidP="0065453C">
            <w:pPr>
              <w:jc w:val="both"/>
              <w:rPr>
                <w:sz w:val="20"/>
                <w:szCs w:val="20"/>
              </w:rPr>
            </w:pPr>
          </w:p>
          <w:p w14:paraId="7B7736B3" w14:textId="77777777" w:rsidR="0090110E" w:rsidRPr="00522B49" w:rsidRDefault="0090110E" w:rsidP="0065453C">
            <w:pPr>
              <w:jc w:val="both"/>
              <w:rPr>
                <w:sz w:val="20"/>
                <w:szCs w:val="20"/>
              </w:rPr>
            </w:pPr>
          </w:p>
          <w:p w14:paraId="277A5EE0" w14:textId="77777777" w:rsidR="0090110E" w:rsidRPr="00522B49" w:rsidRDefault="0090110E" w:rsidP="0065453C">
            <w:pPr>
              <w:jc w:val="both"/>
              <w:rPr>
                <w:sz w:val="20"/>
                <w:szCs w:val="20"/>
              </w:rPr>
            </w:pPr>
          </w:p>
          <w:p w14:paraId="1C9675F1" w14:textId="77777777" w:rsidR="0090110E" w:rsidRPr="00522B49" w:rsidRDefault="0090110E" w:rsidP="0065453C">
            <w:pPr>
              <w:jc w:val="both"/>
              <w:rPr>
                <w:sz w:val="20"/>
                <w:szCs w:val="20"/>
              </w:rPr>
            </w:pPr>
          </w:p>
          <w:p w14:paraId="53376BBA" w14:textId="77777777" w:rsidR="0090110E" w:rsidRPr="00522B49" w:rsidRDefault="0090110E" w:rsidP="0065453C">
            <w:pPr>
              <w:jc w:val="both"/>
              <w:rPr>
                <w:sz w:val="20"/>
                <w:szCs w:val="20"/>
              </w:rPr>
            </w:pPr>
          </w:p>
          <w:p w14:paraId="102C9BDC" w14:textId="77777777" w:rsidR="0090110E" w:rsidRPr="00522B49" w:rsidRDefault="0090110E" w:rsidP="0065453C">
            <w:pPr>
              <w:jc w:val="both"/>
              <w:rPr>
                <w:sz w:val="20"/>
                <w:szCs w:val="20"/>
              </w:rPr>
            </w:pPr>
          </w:p>
          <w:p w14:paraId="1A63FFDF" w14:textId="77777777" w:rsidR="0090110E" w:rsidRPr="00522B49" w:rsidRDefault="0090110E" w:rsidP="0065453C">
            <w:pPr>
              <w:jc w:val="both"/>
              <w:rPr>
                <w:sz w:val="20"/>
                <w:szCs w:val="20"/>
              </w:rPr>
            </w:pPr>
          </w:p>
          <w:p w14:paraId="095BC34A" w14:textId="77777777" w:rsidR="0090110E" w:rsidRPr="00522B49" w:rsidRDefault="0090110E" w:rsidP="0065453C">
            <w:pPr>
              <w:jc w:val="both"/>
              <w:rPr>
                <w:sz w:val="20"/>
                <w:szCs w:val="20"/>
              </w:rPr>
            </w:pPr>
          </w:p>
          <w:p w14:paraId="205FA6FB" w14:textId="77777777" w:rsidR="0090110E" w:rsidRPr="00522B49" w:rsidRDefault="0090110E" w:rsidP="0065453C">
            <w:pPr>
              <w:jc w:val="both"/>
              <w:rPr>
                <w:sz w:val="20"/>
                <w:szCs w:val="20"/>
              </w:rPr>
            </w:pPr>
          </w:p>
          <w:p w14:paraId="1095AE66" w14:textId="77777777" w:rsidR="0090110E" w:rsidRPr="00522B49" w:rsidRDefault="0090110E" w:rsidP="0065453C">
            <w:pPr>
              <w:jc w:val="both"/>
              <w:rPr>
                <w:sz w:val="20"/>
                <w:szCs w:val="20"/>
              </w:rPr>
            </w:pPr>
          </w:p>
          <w:p w14:paraId="59502FE8" w14:textId="77777777" w:rsidR="0090110E" w:rsidRPr="00522B49" w:rsidRDefault="0090110E" w:rsidP="0065453C">
            <w:pPr>
              <w:jc w:val="both"/>
              <w:rPr>
                <w:sz w:val="20"/>
                <w:szCs w:val="20"/>
              </w:rPr>
            </w:pPr>
          </w:p>
          <w:p w14:paraId="744AC19A" w14:textId="77777777" w:rsidR="0090110E" w:rsidRPr="00522B49" w:rsidRDefault="0090110E" w:rsidP="0065453C">
            <w:pPr>
              <w:jc w:val="both"/>
              <w:rPr>
                <w:sz w:val="20"/>
                <w:szCs w:val="20"/>
              </w:rPr>
            </w:pPr>
          </w:p>
          <w:p w14:paraId="72F2277B" w14:textId="77777777" w:rsidR="0090110E" w:rsidRPr="00522B49" w:rsidRDefault="0090110E" w:rsidP="0065453C">
            <w:pPr>
              <w:jc w:val="both"/>
              <w:rPr>
                <w:sz w:val="20"/>
                <w:szCs w:val="20"/>
              </w:rPr>
            </w:pPr>
          </w:p>
          <w:p w14:paraId="4EE1814F" w14:textId="77777777" w:rsidR="0090110E" w:rsidRPr="00522B49" w:rsidRDefault="0090110E" w:rsidP="0065453C">
            <w:pPr>
              <w:jc w:val="both"/>
              <w:rPr>
                <w:sz w:val="20"/>
                <w:szCs w:val="20"/>
              </w:rPr>
            </w:pPr>
          </w:p>
          <w:p w14:paraId="3C2A95A2" w14:textId="77777777" w:rsidR="0090110E" w:rsidRPr="00522B49" w:rsidRDefault="0090110E" w:rsidP="0065453C">
            <w:pPr>
              <w:jc w:val="both"/>
              <w:rPr>
                <w:sz w:val="20"/>
                <w:szCs w:val="20"/>
              </w:rPr>
            </w:pPr>
          </w:p>
          <w:p w14:paraId="48BB2AD6" w14:textId="77777777" w:rsidR="0090110E" w:rsidRPr="00522B49" w:rsidRDefault="0090110E" w:rsidP="0065453C">
            <w:pPr>
              <w:jc w:val="both"/>
              <w:rPr>
                <w:sz w:val="20"/>
                <w:szCs w:val="20"/>
              </w:rPr>
            </w:pPr>
          </w:p>
          <w:p w14:paraId="4F673C6B" w14:textId="77777777" w:rsidR="0090110E" w:rsidRPr="00522B49" w:rsidRDefault="0090110E" w:rsidP="0065453C">
            <w:pPr>
              <w:jc w:val="both"/>
              <w:rPr>
                <w:sz w:val="20"/>
                <w:szCs w:val="20"/>
              </w:rPr>
            </w:pPr>
          </w:p>
          <w:p w14:paraId="4685A532" w14:textId="77777777" w:rsidR="0090110E" w:rsidRPr="00522B49" w:rsidRDefault="0090110E" w:rsidP="0065453C">
            <w:pPr>
              <w:jc w:val="both"/>
              <w:rPr>
                <w:sz w:val="20"/>
                <w:szCs w:val="20"/>
              </w:rPr>
            </w:pPr>
          </w:p>
          <w:p w14:paraId="101F3E37" w14:textId="77777777" w:rsidR="0090110E" w:rsidRPr="00522B49" w:rsidRDefault="0090110E" w:rsidP="0065453C">
            <w:pPr>
              <w:jc w:val="both"/>
              <w:rPr>
                <w:sz w:val="20"/>
                <w:szCs w:val="20"/>
              </w:rPr>
            </w:pPr>
          </w:p>
          <w:p w14:paraId="19A28FA9" w14:textId="77777777" w:rsidR="0090110E" w:rsidRPr="00522B49" w:rsidRDefault="0090110E" w:rsidP="0065453C">
            <w:pPr>
              <w:jc w:val="both"/>
              <w:rPr>
                <w:sz w:val="20"/>
                <w:szCs w:val="20"/>
              </w:rPr>
            </w:pPr>
          </w:p>
          <w:p w14:paraId="0C6E0B68" w14:textId="77777777" w:rsidR="0090110E" w:rsidRPr="00522B49" w:rsidRDefault="0090110E" w:rsidP="0065453C">
            <w:pPr>
              <w:jc w:val="both"/>
              <w:rPr>
                <w:sz w:val="20"/>
                <w:szCs w:val="20"/>
              </w:rPr>
            </w:pPr>
          </w:p>
          <w:p w14:paraId="74B8536B" w14:textId="77777777" w:rsidR="0090110E" w:rsidRPr="00522B49" w:rsidRDefault="0090110E" w:rsidP="0065453C">
            <w:pPr>
              <w:jc w:val="both"/>
              <w:rPr>
                <w:sz w:val="20"/>
                <w:szCs w:val="20"/>
              </w:rPr>
            </w:pPr>
          </w:p>
          <w:p w14:paraId="5E652A61" w14:textId="77777777" w:rsidR="0090110E" w:rsidRPr="00522B49" w:rsidRDefault="0090110E" w:rsidP="0065453C">
            <w:pPr>
              <w:jc w:val="both"/>
              <w:rPr>
                <w:sz w:val="20"/>
                <w:szCs w:val="20"/>
              </w:rPr>
            </w:pPr>
          </w:p>
          <w:p w14:paraId="6A17A47A" w14:textId="77777777" w:rsidR="0090110E" w:rsidRPr="00522B49" w:rsidRDefault="0090110E" w:rsidP="0065453C">
            <w:pPr>
              <w:jc w:val="both"/>
              <w:rPr>
                <w:sz w:val="20"/>
                <w:szCs w:val="20"/>
              </w:rPr>
            </w:pPr>
          </w:p>
          <w:p w14:paraId="280DC2F9" w14:textId="77777777" w:rsidR="0090110E" w:rsidRPr="00522B49" w:rsidRDefault="0090110E" w:rsidP="0065453C">
            <w:pPr>
              <w:jc w:val="both"/>
              <w:rPr>
                <w:sz w:val="20"/>
                <w:szCs w:val="20"/>
              </w:rPr>
            </w:pPr>
          </w:p>
          <w:p w14:paraId="32FD9E74" w14:textId="77777777" w:rsidR="0090110E" w:rsidRPr="00522B49" w:rsidRDefault="0090110E" w:rsidP="0065453C">
            <w:pPr>
              <w:jc w:val="both"/>
              <w:rPr>
                <w:sz w:val="20"/>
                <w:szCs w:val="20"/>
              </w:rPr>
            </w:pPr>
          </w:p>
          <w:p w14:paraId="46B4935E" w14:textId="77777777" w:rsidR="0090110E" w:rsidRPr="00522B49" w:rsidRDefault="0090110E" w:rsidP="0065453C">
            <w:pPr>
              <w:jc w:val="both"/>
              <w:rPr>
                <w:sz w:val="20"/>
                <w:szCs w:val="20"/>
              </w:rPr>
            </w:pPr>
          </w:p>
          <w:p w14:paraId="18866514" w14:textId="77777777" w:rsidR="0090110E" w:rsidRPr="00522B49" w:rsidRDefault="0090110E" w:rsidP="0065453C">
            <w:pPr>
              <w:jc w:val="both"/>
              <w:rPr>
                <w:sz w:val="20"/>
                <w:szCs w:val="20"/>
              </w:rPr>
            </w:pPr>
          </w:p>
          <w:p w14:paraId="76E06144" w14:textId="77777777" w:rsidR="0090110E" w:rsidRPr="00522B49" w:rsidRDefault="0090110E" w:rsidP="0065453C">
            <w:pPr>
              <w:jc w:val="both"/>
              <w:rPr>
                <w:sz w:val="20"/>
                <w:szCs w:val="20"/>
              </w:rPr>
            </w:pPr>
          </w:p>
          <w:p w14:paraId="190065F7" w14:textId="77777777" w:rsidR="0090110E" w:rsidRPr="00522B49" w:rsidRDefault="0090110E" w:rsidP="0065453C">
            <w:pPr>
              <w:jc w:val="both"/>
              <w:rPr>
                <w:sz w:val="20"/>
                <w:szCs w:val="20"/>
              </w:rPr>
            </w:pPr>
          </w:p>
          <w:p w14:paraId="3F547CBD" w14:textId="77777777" w:rsidR="0090110E" w:rsidRPr="00522B49" w:rsidRDefault="0090110E" w:rsidP="0065453C">
            <w:pPr>
              <w:jc w:val="both"/>
              <w:rPr>
                <w:sz w:val="20"/>
                <w:szCs w:val="20"/>
              </w:rPr>
            </w:pPr>
          </w:p>
          <w:p w14:paraId="2742277E" w14:textId="77777777" w:rsidR="0090110E" w:rsidRPr="00522B49" w:rsidRDefault="0090110E" w:rsidP="0065453C">
            <w:pPr>
              <w:jc w:val="both"/>
              <w:rPr>
                <w:sz w:val="20"/>
                <w:szCs w:val="20"/>
              </w:rPr>
            </w:pPr>
          </w:p>
          <w:p w14:paraId="2FF1D588" w14:textId="77777777" w:rsidR="0090110E" w:rsidRPr="00522B49" w:rsidRDefault="0090110E" w:rsidP="0065453C">
            <w:pPr>
              <w:jc w:val="both"/>
              <w:rPr>
                <w:sz w:val="20"/>
                <w:szCs w:val="20"/>
              </w:rPr>
            </w:pPr>
          </w:p>
          <w:p w14:paraId="6B998431" w14:textId="77777777" w:rsidR="0090110E" w:rsidRPr="00522B49" w:rsidRDefault="0090110E" w:rsidP="0065453C">
            <w:pPr>
              <w:jc w:val="both"/>
              <w:rPr>
                <w:sz w:val="20"/>
                <w:szCs w:val="20"/>
              </w:rPr>
            </w:pPr>
          </w:p>
          <w:p w14:paraId="7B713812" w14:textId="77777777" w:rsidR="0090110E" w:rsidRPr="00522B49" w:rsidRDefault="0090110E" w:rsidP="0065453C">
            <w:pPr>
              <w:jc w:val="both"/>
              <w:rPr>
                <w:sz w:val="20"/>
                <w:szCs w:val="20"/>
              </w:rPr>
            </w:pPr>
          </w:p>
          <w:p w14:paraId="4180F683" w14:textId="77777777" w:rsidR="0090110E" w:rsidRPr="00522B49" w:rsidRDefault="0090110E" w:rsidP="0065453C">
            <w:pPr>
              <w:jc w:val="both"/>
              <w:rPr>
                <w:sz w:val="20"/>
                <w:szCs w:val="20"/>
              </w:rPr>
            </w:pPr>
          </w:p>
          <w:p w14:paraId="0B7DCFB1" w14:textId="77777777" w:rsidR="0090110E" w:rsidRPr="00522B49" w:rsidRDefault="0090110E" w:rsidP="0065453C">
            <w:pPr>
              <w:jc w:val="both"/>
              <w:rPr>
                <w:sz w:val="20"/>
                <w:szCs w:val="20"/>
              </w:rPr>
            </w:pPr>
          </w:p>
          <w:p w14:paraId="74957371" w14:textId="77777777" w:rsidR="0090110E" w:rsidRPr="00522B49" w:rsidRDefault="0090110E" w:rsidP="0065453C">
            <w:pPr>
              <w:jc w:val="both"/>
              <w:rPr>
                <w:sz w:val="20"/>
                <w:szCs w:val="20"/>
              </w:rPr>
            </w:pPr>
          </w:p>
          <w:p w14:paraId="247AB475" w14:textId="77777777" w:rsidR="002135C1" w:rsidRPr="00522B49" w:rsidRDefault="002135C1" w:rsidP="0065453C">
            <w:pPr>
              <w:jc w:val="both"/>
              <w:rPr>
                <w:sz w:val="20"/>
                <w:szCs w:val="20"/>
              </w:rPr>
            </w:pPr>
          </w:p>
          <w:p w14:paraId="1269B078" w14:textId="77777777" w:rsidR="002135C1" w:rsidRPr="00522B49" w:rsidRDefault="002135C1" w:rsidP="0065453C">
            <w:pPr>
              <w:jc w:val="both"/>
              <w:rPr>
                <w:sz w:val="20"/>
                <w:szCs w:val="20"/>
              </w:rPr>
            </w:pPr>
          </w:p>
          <w:p w14:paraId="7BA39567" w14:textId="77777777" w:rsidR="002135C1" w:rsidRPr="00522B49" w:rsidRDefault="002135C1" w:rsidP="0065453C">
            <w:pPr>
              <w:jc w:val="both"/>
              <w:rPr>
                <w:sz w:val="20"/>
                <w:szCs w:val="20"/>
              </w:rPr>
            </w:pPr>
          </w:p>
          <w:p w14:paraId="4DA777E5" w14:textId="77777777" w:rsidR="002135C1" w:rsidRPr="00522B49" w:rsidRDefault="002135C1" w:rsidP="0065453C">
            <w:pPr>
              <w:jc w:val="both"/>
              <w:rPr>
                <w:sz w:val="20"/>
                <w:szCs w:val="20"/>
              </w:rPr>
            </w:pPr>
          </w:p>
          <w:p w14:paraId="2CAF6030" w14:textId="77777777" w:rsidR="002135C1" w:rsidRPr="00522B49" w:rsidRDefault="002135C1" w:rsidP="0065453C">
            <w:pPr>
              <w:jc w:val="both"/>
              <w:rPr>
                <w:sz w:val="20"/>
                <w:szCs w:val="20"/>
              </w:rPr>
            </w:pPr>
          </w:p>
          <w:p w14:paraId="5F09DCAA" w14:textId="77777777" w:rsidR="002135C1" w:rsidRPr="00522B49" w:rsidRDefault="002135C1" w:rsidP="0065453C">
            <w:pPr>
              <w:jc w:val="both"/>
              <w:rPr>
                <w:sz w:val="20"/>
                <w:szCs w:val="20"/>
              </w:rPr>
            </w:pPr>
          </w:p>
          <w:p w14:paraId="18634DB0" w14:textId="77777777" w:rsidR="002135C1" w:rsidRPr="00522B49" w:rsidRDefault="002135C1" w:rsidP="0065453C">
            <w:pPr>
              <w:jc w:val="both"/>
              <w:rPr>
                <w:sz w:val="20"/>
                <w:szCs w:val="20"/>
              </w:rPr>
            </w:pPr>
          </w:p>
          <w:p w14:paraId="34A809F1" w14:textId="77777777" w:rsidR="002135C1" w:rsidRPr="00522B49" w:rsidRDefault="002135C1" w:rsidP="0065453C">
            <w:pPr>
              <w:jc w:val="both"/>
              <w:rPr>
                <w:sz w:val="20"/>
                <w:szCs w:val="20"/>
              </w:rPr>
            </w:pPr>
          </w:p>
          <w:p w14:paraId="2D923473" w14:textId="77777777" w:rsidR="002135C1" w:rsidRPr="00522B49" w:rsidRDefault="002135C1" w:rsidP="0065453C">
            <w:pPr>
              <w:jc w:val="both"/>
              <w:rPr>
                <w:sz w:val="20"/>
                <w:szCs w:val="20"/>
              </w:rPr>
            </w:pPr>
          </w:p>
          <w:p w14:paraId="5CF2E7B5" w14:textId="77777777" w:rsidR="002135C1" w:rsidRPr="00522B49" w:rsidRDefault="002135C1" w:rsidP="0065453C">
            <w:pPr>
              <w:jc w:val="both"/>
              <w:rPr>
                <w:sz w:val="20"/>
                <w:szCs w:val="20"/>
              </w:rPr>
            </w:pPr>
          </w:p>
          <w:p w14:paraId="6DAFF2FA" w14:textId="77777777" w:rsidR="002135C1" w:rsidRPr="00522B49" w:rsidRDefault="002135C1" w:rsidP="0065453C">
            <w:pPr>
              <w:jc w:val="both"/>
              <w:rPr>
                <w:sz w:val="20"/>
                <w:szCs w:val="20"/>
              </w:rPr>
            </w:pPr>
          </w:p>
          <w:p w14:paraId="12095410" w14:textId="77777777" w:rsidR="002135C1" w:rsidRPr="00522B49" w:rsidRDefault="002135C1" w:rsidP="0065453C">
            <w:pPr>
              <w:jc w:val="both"/>
              <w:rPr>
                <w:sz w:val="20"/>
                <w:szCs w:val="20"/>
              </w:rPr>
            </w:pPr>
          </w:p>
          <w:p w14:paraId="0AEAAB61" w14:textId="77777777" w:rsidR="002135C1" w:rsidRPr="00522B49" w:rsidRDefault="002135C1" w:rsidP="0065453C">
            <w:pPr>
              <w:jc w:val="both"/>
              <w:rPr>
                <w:sz w:val="20"/>
                <w:szCs w:val="20"/>
              </w:rPr>
            </w:pPr>
          </w:p>
          <w:p w14:paraId="67BD593D" w14:textId="77777777" w:rsidR="002135C1" w:rsidRPr="00522B49" w:rsidRDefault="002135C1" w:rsidP="0065453C">
            <w:pPr>
              <w:jc w:val="both"/>
              <w:rPr>
                <w:sz w:val="20"/>
                <w:szCs w:val="20"/>
              </w:rPr>
            </w:pPr>
          </w:p>
          <w:p w14:paraId="6615716B" w14:textId="77777777" w:rsidR="002135C1" w:rsidRPr="00522B49" w:rsidRDefault="002135C1" w:rsidP="0065453C">
            <w:pPr>
              <w:jc w:val="both"/>
              <w:rPr>
                <w:sz w:val="20"/>
                <w:szCs w:val="20"/>
              </w:rPr>
            </w:pPr>
          </w:p>
          <w:p w14:paraId="5FAD042A" w14:textId="77777777" w:rsidR="002135C1" w:rsidRPr="00522B49" w:rsidRDefault="002135C1" w:rsidP="0065453C">
            <w:pPr>
              <w:jc w:val="both"/>
              <w:rPr>
                <w:sz w:val="20"/>
                <w:szCs w:val="20"/>
              </w:rPr>
            </w:pPr>
          </w:p>
          <w:p w14:paraId="0B85A77D" w14:textId="77777777" w:rsidR="002135C1" w:rsidRPr="00522B49" w:rsidRDefault="002135C1" w:rsidP="0065453C">
            <w:pPr>
              <w:jc w:val="both"/>
              <w:rPr>
                <w:sz w:val="20"/>
                <w:szCs w:val="20"/>
              </w:rPr>
            </w:pPr>
          </w:p>
          <w:p w14:paraId="21770CED" w14:textId="77777777" w:rsidR="002135C1" w:rsidRPr="00522B49" w:rsidRDefault="002135C1" w:rsidP="0065453C">
            <w:pPr>
              <w:jc w:val="both"/>
              <w:rPr>
                <w:sz w:val="20"/>
                <w:szCs w:val="20"/>
              </w:rPr>
            </w:pPr>
          </w:p>
          <w:p w14:paraId="6F37A182" w14:textId="77777777" w:rsidR="002135C1" w:rsidRPr="00522B49" w:rsidRDefault="002135C1" w:rsidP="0065453C">
            <w:pPr>
              <w:jc w:val="both"/>
              <w:rPr>
                <w:sz w:val="20"/>
                <w:szCs w:val="20"/>
              </w:rPr>
            </w:pPr>
          </w:p>
          <w:p w14:paraId="443BE805" w14:textId="77777777" w:rsidR="002135C1" w:rsidRPr="00522B49" w:rsidRDefault="002135C1" w:rsidP="0065453C">
            <w:pPr>
              <w:jc w:val="both"/>
              <w:rPr>
                <w:sz w:val="20"/>
                <w:szCs w:val="20"/>
              </w:rPr>
            </w:pPr>
          </w:p>
          <w:p w14:paraId="4940E1F4" w14:textId="77777777" w:rsidR="002135C1" w:rsidRPr="00522B49" w:rsidRDefault="002135C1" w:rsidP="0065453C">
            <w:pPr>
              <w:jc w:val="both"/>
              <w:rPr>
                <w:sz w:val="20"/>
                <w:szCs w:val="20"/>
              </w:rPr>
            </w:pPr>
          </w:p>
          <w:p w14:paraId="59293B2F" w14:textId="77777777" w:rsidR="002135C1" w:rsidRPr="00522B49" w:rsidRDefault="002135C1" w:rsidP="0065453C">
            <w:pPr>
              <w:jc w:val="both"/>
              <w:rPr>
                <w:sz w:val="20"/>
                <w:szCs w:val="20"/>
              </w:rPr>
            </w:pPr>
          </w:p>
          <w:p w14:paraId="1DD06958" w14:textId="77777777" w:rsidR="002135C1" w:rsidRPr="00522B49" w:rsidRDefault="002135C1" w:rsidP="0065453C">
            <w:pPr>
              <w:jc w:val="both"/>
              <w:rPr>
                <w:sz w:val="20"/>
                <w:szCs w:val="20"/>
              </w:rPr>
            </w:pPr>
          </w:p>
          <w:p w14:paraId="5F6624B1" w14:textId="77777777" w:rsidR="002135C1" w:rsidRPr="00522B49" w:rsidRDefault="002135C1" w:rsidP="0065453C">
            <w:pPr>
              <w:jc w:val="both"/>
              <w:rPr>
                <w:sz w:val="20"/>
                <w:szCs w:val="20"/>
              </w:rPr>
            </w:pPr>
          </w:p>
          <w:p w14:paraId="6C9A7E54" w14:textId="77777777" w:rsidR="002135C1" w:rsidRPr="00522B49" w:rsidRDefault="002135C1" w:rsidP="0065453C">
            <w:pPr>
              <w:jc w:val="both"/>
              <w:rPr>
                <w:sz w:val="20"/>
                <w:szCs w:val="20"/>
              </w:rPr>
            </w:pPr>
          </w:p>
          <w:p w14:paraId="7DED4929" w14:textId="77777777" w:rsidR="002135C1" w:rsidRPr="00522B49" w:rsidRDefault="002135C1" w:rsidP="0065453C">
            <w:pPr>
              <w:jc w:val="both"/>
              <w:rPr>
                <w:sz w:val="20"/>
                <w:szCs w:val="20"/>
              </w:rPr>
            </w:pPr>
          </w:p>
          <w:p w14:paraId="131C926C" w14:textId="77777777" w:rsidR="002135C1" w:rsidRPr="00522B49" w:rsidRDefault="002135C1" w:rsidP="0065453C">
            <w:pPr>
              <w:jc w:val="both"/>
              <w:rPr>
                <w:sz w:val="20"/>
                <w:szCs w:val="20"/>
              </w:rPr>
            </w:pPr>
          </w:p>
          <w:p w14:paraId="4A29FBB2" w14:textId="77777777" w:rsidR="002135C1" w:rsidRPr="00522B49" w:rsidRDefault="002135C1" w:rsidP="0065453C">
            <w:pPr>
              <w:jc w:val="both"/>
              <w:rPr>
                <w:sz w:val="20"/>
                <w:szCs w:val="20"/>
              </w:rPr>
            </w:pPr>
          </w:p>
          <w:p w14:paraId="47A9B9EC" w14:textId="77777777" w:rsidR="002135C1" w:rsidRPr="00522B49" w:rsidRDefault="002135C1" w:rsidP="0065453C">
            <w:pPr>
              <w:jc w:val="both"/>
              <w:rPr>
                <w:sz w:val="20"/>
                <w:szCs w:val="20"/>
              </w:rPr>
            </w:pPr>
          </w:p>
          <w:p w14:paraId="554E7FE7" w14:textId="77777777" w:rsidR="002135C1" w:rsidRPr="00522B49" w:rsidRDefault="002135C1" w:rsidP="0065453C">
            <w:pPr>
              <w:jc w:val="both"/>
              <w:rPr>
                <w:sz w:val="20"/>
                <w:szCs w:val="20"/>
              </w:rPr>
            </w:pPr>
          </w:p>
          <w:p w14:paraId="3F8DB3B5" w14:textId="77777777" w:rsidR="002135C1" w:rsidRPr="00522B49" w:rsidRDefault="002135C1" w:rsidP="0065453C">
            <w:pPr>
              <w:jc w:val="both"/>
              <w:rPr>
                <w:sz w:val="20"/>
                <w:szCs w:val="20"/>
              </w:rPr>
            </w:pPr>
          </w:p>
          <w:p w14:paraId="3A340B15" w14:textId="77777777" w:rsidR="002135C1" w:rsidRPr="00522B49" w:rsidRDefault="002135C1" w:rsidP="0065453C">
            <w:pPr>
              <w:jc w:val="both"/>
              <w:rPr>
                <w:sz w:val="20"/>
                <w:szCs w:val="20"/>
              </w:rPr>
            </w:pPr>
          </w:p>
          <w:p w14:paraId="799A06C8" w14:textId="77777777" w:rsidR="002135C1" w:rsidRPr="00522B49" w:rsidRDefault="002135C1" w:rsidP="0065453C">
            <w:pPr>
              <w:jc w:val="both"/>
              <w:rPr>
                <w:sz w:val="20"/>
                <w:szCs w:val="20"/>
              </w:rPr>
            </w:pPr>
          </w:p>
          <w:p w14:paraId="250324EA" w14:textId="77777777" w:rsidR="002135C1" w:rsidRPr="00522B49" w:rsidRDefault="002135C1" w:rsidP="0065453C">
            <w:pPr>
              <w:jc w:val="both"/>
              <w:rPr>
                <w:sz w:val="20"/>
                <w:szCs w:val="20"/>
              </w:rPr>
            </w:pPr>
          </w:p>
          <w:p w14:paraId="04ABDB09" w14:textId="77777777" w:rsidR="002135C1" w:rsidRPr="00522B49" w:rsidRDefault="002135C1" w:rsidP="0065453C">
            <w:pPr>
              <w:jc w:val="both"/>
              <w:rPr>
                <w:sz w:val="20"/>
                <w:szCs w:val="20"/>
              </w:rPr>
            </w:pPr>
          </w:p>
          <w:p w14:paraId="4FFE9A52" w14:textId="77777777" w:rsidR="002135C1" w:rsidRPr="00522B49" w:rsidRDefault="002135C1" w:rsidP="0065453C">
            <w:pPr>
              <w:jc w:val="both"/>
              <w:rPr>
                <w:sz w:val="20"/>
                <w:szCs w:val="20"/>
              </w:rPr>
            </w:pPr>
          </w:p>
          <w:p w14:paraId="75732283" w14:textId="77777777" w:rsidR="002135C1" w:rsidRPr="00522B49" w:rsidRDefault="002135C1" w:rsidP="0065453C">
            <w:pPr>
              <w:jc w:val="both"/>
              <w:rPr>
                <w:sz w:val="20"/>
                <w:szCs w:val="20"/>
              </w:rPr>
            </w:pPr>
          </w:p>
          <w:p w14:paraId="5CFFFCEA" w14:textId="77777777" w:rsidR="002135C1" w:rsidRPr="00522B49" w:rsidRDefault="002135C1" w:rsidP="0065453C">
            <w:pPr>
              <w:jc w:val="both"/>
              <w:rPr>
                <w:sz w:val="20"/>
                <w:szCs w:val="20"/>
              </w:rPr>
            </w:pPr>
          </w:p>
          <w:p w14:paraId="63968AA0" w14:textId="77777777" w:rsidR="002135C1" w:rsidRPr="00522B49" w:rsidRDefault="002135C1" w:rsidP="0065453C">
            <w:pPr>
              <w:jc w:val="both"/>
              <w:rPr>
                <w:sz w:val="20"/>
                <w:szCs w:val="20"/>
              </w:rPr>
            </w:pPr>
          </w:p>
          <w:p w14:paraId="2151125D" w14:textId="77777777" w:rsidR="002135C1" w:rsidRPr="00522B49" w:rsidRDefault="002135C1" w:rsidP="0065453C">
            <w:pPr>
              <w:jc w:val="both"/>
              <w:rPr>
                <w:sz w:val="20"/>
                <w:szCs w:val="20"/>
              </w:rPr>
            </w:pPr>
          </w:p>
          <w:p w14:paraId="3E3A4563" w14:textId="77777777" w:rsidR="002135C1" w:rsidRPr="00522B49" w:rsidRDefault="002135C1" w:rsidP="0065453C">
            <w:pPr>
              <w:jc w:val="both"/>
              <w:rPr>
                <w:sz w:val="20"/>
                <w:szCs w:val="20"/>
              </w:rPr>
            </w:pPr>
          </w:p>
          <w:p w14:paraId="5C84CB5E" w14:textId="77777777" w:rsidR="002135C1" w:rsidRPr="00522B49" w:rsidRDefault="002135C1" w:rsidP="0065453C">
            <w:pPr>
              <w:jc w:val="both"/>
              <w:rPr>
                <w:sz w:val="20"/>
                <w:szCs w:val="20"/>
              </w:rPr>
            </w:pPr>
          </w:p>
          <w:p w14:paraId="6D7ABE45" w14:textId="77777777" w:rsidR="002135C1" w:rsidRPr="00522B49" w:rsidRDefault="002135C1" w:rsidP="0065453C">
            <w:pPr>
              <w:jc w:val="both"/>
              <w:rPr>
                <w:sz w:val="20"/>
                <w:szCs w:val="20"/>
              </w:rPr>
            </w:pPr>
          </w:p>
          <w:p w14:paraId="18E25734" w14:textId="77777777" w:rsidR="002135C1" w:rsidRPr="00522B49" w:rsidRDefault="002135C1" w:rsidP="0065453C">
            <w:pPr>
              <w:jc w:val="both"/>
              <w:rPr>
                <w:sz w:val="20"/>
                <w:szCs w:val="20"/>
              </w:rPr>
            </w:pPr>
          </w:p>
          <w:p w14:paraId="3E381C5D" w14:textId="77777777" w:rsidR="002135C1" w:rsidRPr="00522B49" w:rsidRDefault="002135C1" w:rsidP="0065453C">
            <w:pPr>
              <w:jc w:val="both"/>
              <w:rPr>
                <w:sz w:val="20"/>
                <w:szCs w:val="20"/>
              </w:rPr>
            </w:pPr>
          </w:p>
          <w:p w14:paraId="09A4F7A7" w14:textId="77777777" w:rsidR="002135C1" w:rsidRPr="00522B49" w:rsidRDefault="002135C1" w:rsidP="0065453C">
            <w:pPr>
              <w:jc w:val="both"/>
              <w:rPr>
                <w:sz w:val="20"/>
                <w:szCs w:val="20"/>
              </w:rPr>
            </w:pPr>
          </w:p>
          <w:p w14:paraId="18BD694F" w14:textId="77777777" w:rsidR="002135C1" w:rsidRPr="00522B49" w:rsidRDefault="002135C1" w:rsidP="0065453C">
            <w:pPr>
              <w:jc w:val="both"/>
              <w:rPr>
                <w:sz w:val="20"/>
                <w:szCs w:val="20"/>
              </w:rPr>
            </w:pPr>
          </w:p>
          <w:p w14:paraId="357DB28C" w14:textId="77777777" w:rsidR="002135C1" w:rsidRPr="00522B49" w:rsidRDefault="002135C1" w:rsidP="0065453C">
            <w:pPr>
              <w:jc w:val="both"/>
              <w:rPr>
                <w:sz w:val="20"/>
                <w:szCs w:val="20"/>
              </w:rPr>
            </w:pPr>
          </w:p>
          <w:p w14:paraId="32377D33" w14:textId="77777777" w:rsidR="002135C1" w:rsidRPr="00522B49" w:rsidRDefault="002135C1" w:rsidP="0065453C">
            <w:pPr>
              <w:jc w:val="both"/>
              <w:rPr>
                <w:sz w:val="20"/>
                <w:szCs w:val="20"/>
              </w:rPr>
            </w:pPr>
          </w:p>
          <w:p w14:paraId="15CAED4A" w14:textId="77777777" w:rsidR="002135C1" w:rsidRPr="00522B49" w:rsidRDefault="002135C1" w:rsidP="0065453C">
            <w:pPr>
              <w:jc w:val="both"/>
              <w:rPr>
                <w:b/>
                <w:sz w:val="20"/>
                <w:szCs w:val="20"/>
              </w:rPr>
            </w:pPr>
          </w:p>
          <w:p w14:paraId="24FDE89B" w14:textId="77777777" w:rsidR="002135C1" w:rsidRPr="00522B49" w:rsidRDefault="002135C1" w:rsidP="0065453C">
            <w:pPr>
              <w:jc w:val="both"/>
              <w:rPr>
                <w:b/>
                <w:sz w:val="20"/>
                <w:szCs w:val="20"/>
              </w:rPr>
            </w:pPr>
          </w:p>
          <w:p w14:paraId="3BD1490B" w14:textId="77777777" w:rsidR="002135C1" w:rsidRPr="00522B49" w:rsidRDefault="002135C1" w:rsidP="0065453C">
            <w:pPr>
              <w:jc w:val="both"/>
              <w:rPr>
                <w:b/>
                <w:sz w:val="20"/>
                <w:szCs w:val="20"/>
              </w:rPr>
            </w:pPr>
          </w:p>
          <w:p w14:paraId="66EBF074" w14:textId="77777777" w:rsidR="002135C1" w:rsidRPr="00522B49" w:rsidRDefault="002135C1" w:rsidP="0065453C">
            <w:pPr>
              <w:jc w:val="both"/>
              <w:rPr>
                <w:b/>
                <w:sz w:val="20"/>
                <w:szCs w:val="20"/>
              </w:rPr>
            </w:pPr>
          </w:p>
          <w:p w14:paraId="04747A98" w14:textId="77777777" w:rsidR="002135C1" w:rsidRPr="00522B49" w:rsidRDefault="002135C1" w:rsidP="0065453C">
            <w:pPr>
              <w:jc w:val="both"/>
              <w:rPr>
                <w:b/>
                <w:sz w:val="20"/>
                <w:szCs w:val="20"/>
              </w:rPr>
            </w:pPr>
          </w:p>
          <w:p w14:paraId="038FD4A4" w14:textId="77777777" w:rsidR="002135C1" w:rsidRPr="00522B49" w:rsidRDefault="002135C1" w:rsidP="0065453C">
            <w:pPr>
              <w:jc w:val="both"/>
              <w:rPr>
                <w:b/>
                <w:sz w:val="20"/>
                <w:szCs w:val="20"/>
              </w:rPr>
            </w:pPr>
          </w:p>
          <w:p w14:paraId="3FDD4CA1" w14:textId="77777777" w:rsidR="002135C1" w:rsidRPr="00522B49" w:rsidRDefault="002135C1" w:rsidP="0065453C">
            <w:pPr>
              <w:jc w:val="both"/>
              <w:rPr>
                <w:b/>
                <w:sz w:val="20"/>
                <w:szCs w:val="20"/>
              </w:rPr>
            </w:pPr>
          </w:p>
          <w:p w14:paraId="27D1870B" w14:textId="77777777" w:rsidR="002135C1" w:rsidRPr="00522B49" w:rsidRDefault="002135C1" w:rsidP="0065453C">
            <w:pPr>
              <w:jc w:val="both"/>
              <w:rPr>
                <w:b/>
                <w:sz w:val="20"/>
                <w:szCs w:val="20"/>
              </w:rPr>
            </w:pPr>
          </w:p>
          <w:p w14:paraId="2C368092" w14:textId="77777777" w:rsidR="002135C1" w:rsidRPr="00522B49" w:rsidRDefault="002135C1" w:rsidP="0065453C">
            <w:pPr>
              <w:jc w:val="both"/>
              <w:rPr>
                <w:b/>
                <w:sz w:val="20"/>
                <w:szCs w:val="20"/>
              </w:rPr>
            </w:pPr>
          </w:p>
          <w:p w14:paraId="41EF3722" w14:textId="77777777" w:rsidR="002135C1" w:rsidRPr="00522B49" w:rsidRDefault="002135C1" w:rsidP="0065453C">
            <w:pPr>
              <w:jc w:val="both"/>
              <w:rPr>
                <w:b/>
                <w:sz w:val="20"/>
                <w:szCs w:val="20"/>
              </w:rPr>
            </w:pPr>
          </w:p>
          <w:p w14:paraId="1122E1E1" w14:textId="77777777" w:rsidR="002135C1" w:rsidRPr="00522B49" w:rsidRDefault="002135C1" w:rsidP="0065453C">
            <w:pPr>
              <w:jc w:val="both"/>
              <w:rPr>
                <w:b/>
                <w:sz w:val="20"/>
                <w:szCs w:val="20"/>
              </w:rPr>
            </w:pPr>
          </w:p>
          <w:p w14:paraId="02403601" w14:textId="77777777" w:rsidR="002135C1" w:rsidRPr="00522B49" w:rsidRDefault="002135C1" w:rsidP="0065453C">
            <w:pPr>
              <w:jc w:val="both"/>
              <w:rPr>
                <w:b/>
                <w:sz w:val="20"/>
                <w:szCs w:val="20"/>
              </w:rPr>
            </w:pPr>
          </w:p>
          <w:p w14:paraId="74647FDA" w14:textId="77777777" w:rsidR="002135C1" w:rsidRPr="00522B49" w:rsidRDefault="002135C1" w:rsidP="0065453C">
            <w:pPr>
              <w:jc w:val="both"/>
              <w:rPr>
                <w:b/>
                <w:sz w:val="20"/>
                <w:szCs w:val="20"/>
              </w:rPr>
            </w:pPr>
          </w:p>
          <w:p w14:paraId="4E89D6F1" w14:textId="77777777" w:rsidR="002135C1" w:rsidRPr="00522B49" w:rsidRDefault="002135C1" w:rsidP="0065453C">
            <w:pPr>
              <w:jc w:val="both"/>
              <w:rPr>
                <w:b/>
                <w:sz w:val="20"/>
                <w:szCs w:val="20"/>
              </w:rPr>
            </w:pPr>
          </w:p>
          <w:p w14:paraId="1907B8FD" w14:textId="77777777" w:rsidR="002135C1" w:rsidRPr="00522B49" w:rsidRDefault="002135C1" w:rsidP="0065453C">
            <w:pPr>
              <w:jc w:val="both"/>
              <w:rPr>
                <w:b/>
                <w:sz w:val="20"/>
                <w:szCs w:val="20"/>
              </w:rPr>
            </w:pPr>
          </w:p>
          <w:p w14:paraId="585088CB" w14:textId="77777777" w:rsidR="002135C1" w:rsidRPr="00522B49" w:rsidRDefault="002135C1" w:rsidP="0065453C">
            <w:pPr>
              <w:jc w:val="both"/>
              <w:rPr>
                <w:b/>
                <w:sz w:val="20"/>
                <w:szCs w:val="20"/>
              </w:rPr>
            </w:pPr>
          </w:p>
          <w:p w14:paraId="249CA725" w14:textId="77777777" w:rsidR="002135C1" w:rsidRPr="00522B49" w:rsidRDefault="002135C1" w:rsidP="0065453C">
            <w:pPr>
              <w:jc w:val="both"/>
              <w:rPr>
                <w:b/>
                <w:sz w:val="20"/>
                <w:szCs w:val="20"/>
              </w:rPr>
            </w:pPr>
          </w:p>
          <w:p w14:paraId="28C4F04A" w14:textId="77777777" w:rsidR="002135C1" w:rsidRPr="00522B49" w:rsidRDefault="002135C1" w:rsidP="0065453C">
            <w:pPr>
              <w:jc w:val="both"/>
              <w:rPr>
                <w:b/>
                <w:sz w:val="20"/>
                <w:szCs w:val="20"/>
              </w:rPr>
            </w:pPr>
          </w:p>
          <w:p w14:paraId="2643030D" w14:textId="77777777" w:rsidR="002135C1" w:rsidRPr="00522B49" w:rsidRDefault="002135C1" w:rsidP="0065453C">
            <w:pPr>
              <w:jc w:val="both"/>
              <w:rPr>
                <w:b/>
                <w:sz w:val="20"/>
                <w:szCs w:val="20"/>
              </w:rPr>
            </w:pPr>
          </w:p>
          <w:p w14:paraId="73D8DE17" w14:textId="77777777" w:rsidR="002135C1" w:rsidRPr="00522B49" w:rsidRDefault="002135C1" w:rsidP="0065453C">
            <w:pPr>
              <w:jc w:val="both"/>
              <w:rPr>
                <w:b/>
                <w:sz w:val="20"/>
                <w:szCs w:val="20"/>
              </w:rPr>
            </w:pPr>
          </w:p>
          <w:p w14:paraId="61CD066C" w14:textId="77777777" w:rsidR="002135C1" w:rsidRPr="00522B49" w:rsidRDefault="002135C1" w:rsidP="0065453C">
            <w:pPr>
              <w:jc w:val="both"/>
              <w:rPr>
                <w:b/>
                <w:sz w:val="20"/>
                <w:szCs w:val="20"/>
              </w:rPr>
            </w:pPr>
          </w:p>
          <w:p w14:paraId="117C56FF" w14:textId="77777777" w:rsidR="002135C1" w:rsidRPr="00522B49" w:rsidRDefault="002135C1" w:rsidP="0065453C">
            <w:pPr>
              <w:jc w:val="both"/>
              <w:rPr>
                <w:b/>
                <w:sz w:val="20"/>
                <w:szCs w:val="20"/>
              </w:rPr>
            </w:pPr>
          </w:p>
          <w:p w14:paraId="6A222E7B" w14:textId="77777777" w:rsidR="002135C1" w:rsidRPr="00522B49" w:rsidRDefault="002135C1" w:rsidP="0065453C">
            <w:pPr>
              <w:jc w:val="both"/>
              <w:rPr>
                <w:b/>
                <w:sz w:val="20"/>
                <w:szCs w:val="20"/>
              </w:rPr>
            </w:pPr>
          </w:p>
          <w:p w14:paraId="3C5E0737" w14:textId="77777777" w:rsidR="002135C1" w:rsidRPr="00522B49" w:rsidRDefault="002135C1" w:rsidP="0065453C">
            <w:pPr>
              <w:jc w:val="both"/>
              <w:rPr>
                <w:b/>
                <w:sz w:val="20"/>
                <w:szCs w:val="20"/>
              </w:rPr>
            </w:pPr>
          </w:p>
          <w:p w14:paraId="7E479D59" w14:textId="77777777" w:rsidR="002135C1" w:rsidRPr="00522B49" w:rsidRDefault="002135C1" w:rsidP="0065453C">
            <w:pPr>
              <w:jc w:val="both"/>
              <w:rPr>
                <w:b/>
                <w:sz w:val="20"/>
                <w:szCs w:val="20"/>
              </w:rPr>
            </w:pPr>
          </w:p>
          <w:p w14:paraId="1C6C4D67" w14:textId="77777777" w:rsidR="002135C1" w:rsidRPr="00522B49" w:rsidRDefault="002135C1" w:rsidP="0065453C">
            <w:pPr>
              <w:jc w:val="both"/>
              <w:rPr>
                <w:b/>
                <w:sz w:val="20"/>
                <w:szCs w:val="20"/>
              </w:rPr>
            </w:pPr>
          </w:p>
          <w:p w14:paraId="01E23BD1" w14:textId="77777777" w:rsidR="002135C1" w:rsidRPr="00522B49" w:rsidRDefault="002135C1" w:rsidP="0065453C">
            <w:pPr>
              <w:jc w:val="both"/>
              <w:rPr>
                <w:b/>
                <w:sz w:val="20"/>
                <w:szCs w:val="20"/>
              </w:rPr>
            </w:pPr>
          </w:p>
          <w:p w14:paraId="5F1D7AC5" w14:textId="77777777" w:rsidR="002135C1" w:rsidRPr="00522B49" w:rsidRDefault="002135C1" w:rsidP="0065453C">
            <w:pPr>
              <w:jc w:val="both"/>
              <w:rPr>
                <w:b/>
                <w:sz w:val="20"/>
                <w:szCs w:val="20"/>
              </w:rPr>
            </w:pPr>
          </w:p>
          <w:p w14:paraId="08FBBA1A" w14:textId="77777777" w:rsidR="00590322" w:rsidRPr="00522B49" w:rsidRDefault="00590322" w:rsidP="0065453C">
            <w:pPr>
              <w:jc w:val="both"/>
              <w:rPr>
                <w:b/>
                <w:sz w:val="20"/>
                <w:szCs w:val="20"/>
              </w:rPr>
            </w:pPr>
          </w:p>
          <w:p w14:paraId="3C1F3C74" w14:textId="77777777" w:rsidR="00590322" w:rsidRPr="00522B49" w:rsidRDefault="00590322" w:rsidP="0065453C">
            <w:pPr>
              <w:jc w:val="both"/>
              <w:rPr>
                <w:b/>
                <w:sz w:val="20"/>
                <w:szCs w:val="20"/>
              </w:rPr>
            </w:pPr>
          </w:p>
          <w:p w14:paraId="155F1326" w14:textId="77777777" w:rsidR="00590322" w:rsidRPr="00522B49" w:rsidRDefault="00590322" w:rsidP="0065453C">
            <w:pPr>
              <w:jc w:val="both"/>
              <w:rPr>
                <w:b/>
                <w:sz w:val="20"/>
                <w:szCs w:val="20"/>
              </w:rPr>
            </w:pPr>
          </w:p>
          <w:p w14:paraId="7B6E4695" w14:textId="77777777" w:rsidR="00590322" w:rsidRPr="00522B49" w:rsidRDefault="00590322" w:rsidP="0065453C">
            <w:pPr>
              <w:jc w:val="both"/>
              <w:rPr>
                <w:b/>
                <w:sz w:val="20"/>
                <w:szCs w:val="20"/>
              </w:rPr>
            </w:pPr>
          </w:p>
          <w:p w14:paraId="5096C1A8" w14:textId="77777777" w:rsidR="00590322" w:rsidRPr="00522B49" w:rsidRDefault="00590322" w:rsidP="0065453C">
            <w:pPr>
              <w:jc w:val="both"/>
              <w:rPr>
                <w:b/>
                <w:sz w:val="20"/>
                <w:szCs w:val="20"/>
              </w:rPr>
            </w:pPr>
          </w:p>
          <w:p w14:paraId="429029DD" w14:textId="77777777" w:rsidR="00590322" w:rsidRPr="00522B49" w:rsidRDefault="00590322" w:rsidP="0065453C">
            <w:pPr>
              <w:jc w:val="both"/>
              <w:rPr>
                <w:b/>
                <w:sz w:val="20"/>
                <w:szCs w:val="20"/>
              </w:rPr>
            </w:pPr>
          </w:p>
          <w:p w14:paraId="2FA2E957" w14:textId="77777777" w:rsidR="002135C1" w:rsidRPr="00522B49" w:rsidRDefault="002135C1" w:rsidP="0065453C">
            <w:pPr>
              <w:jc w:val="both"/>
              <w:rPr>
                <w:b/>
                <w:sz w:val="20"/>
                <w:szCs w:val="20"/>
              </w:rPr>
            </w:pPr>
          </w:p>
          <w:p w14:paraId="17DE7138" w14:textId="77777777" w:rsidR="00590322" w:rsidRPr="00522B49" w:rsidRDefault="00590322" w:rsidP="0065453C">
            <w:pPr>
              <w:jc w:val="both"/>
              <w:rPr>
                <w:b/>
                <w:sz w:val="20"/>
                <w:szCs w:val="20"/>
              </w:rPr>
            </w:pPr>
          </w:p>
          <w:p w14:paraId="4BAA372D" w14:textId="77777777" w:rsidR="00590322" w:rsidRPr="00522B49" w:rsidRDefault="00590322" w:rsidP="0065453C">
            <w:pPr>
              <w:jc w:val="both"/>
              <w:rPr>
                <w:b/>
                <w:sz w:val="20"/>
                <w:szCs w:val="20"/>
              </w:rPr>
            </w:pPr>
          </w:p>
          <w:p w14:paraId="5C139E46" w14:textId="77777777" w:rsidR="00590322" w:rsidRPr="00522B49" w:rsidRDefault="00590322" w:rsidP="0065453C">
            <w:pPr>
              <w:jc w:val="both"/>
              <w:rPr>
                <w:b/>
                <w:sz w:val="20"/>
                <w:szCs w:val="20"/>
              </w:rPr>
            </w:pPr>
          </w:p>
          <w:p w14:paraId="77ABD6F7" w14:textId="77777777" w:rsidR="00590322" w:rsidRPr="00522B49" w:rsidRDefault="00590322" w:rsidP="0065453C">
            <w:pPr>
              <w:jc w:val="both"/>
              <w:rPr>
                <w:b/>
                <w:sz w:val="20"/>
                <w:szCs w:val="20"/>
              </w:rPr>
            </w:pPr>
          </w:p>
          <w:p w14:paraId="1662C562" w14:textId="77777777" w:rsidR="00590322" w:rsidRPr="00522B49" w:rsidRDefault="00590322" w:rsidP="0065453C">
            <w:pPr>
              <w:jc w:val="both"/>
              <w:rPr>
                <w:b/>
                <w:sz w:val="20"/>
                <w:szCs w:val="20"/>
              </w:rPr>
            </w:pPr>
          </w:p>
          <w:p w14:paraId="663AF99F" w14:textId="77777777" w:rsidR="00590322" w:rsidRPr="00522B49" w:rsidRDefault="00590322" w:rsidP="0065453C">
            <w:pPr>
              <w:jc w:val="both"/>
              <w:rPr>
                <w:b/>
                <w:sz w:val="20"/>
                <w:szCs w:val="20"/>
              </w:rPr>
            </w:pPr>
          </w:p>
          <w:p w14:paraId="7F872B5D" w14:textId="77777777" w:rsidR="00590322" w:rsidRPr="00522B49" w:rsidRDefault="00590322" w:rsidP="0065453C">
            <w:pPr>
              <w:jc w:val="both"/>
              <w:rPr>
                <w:b/>
                <w:sz w:val="20"/>
                <w:szCs w:val="20"/>
              </w:rPr>
            </w:pPr>
          </w:p>
          <w:p w14:paraId="7F97907C" w14:textId="77777777" w:rsidR="00590322" w:rsidRPr="00522B49" w:rsidRDefault="00590322" w:rsidP="0065453C">
            <w:pPr>
              <w:jc w:val="both"/>
              <w:rPr>
                <w:b/>
                <w:sz w:val="20"/>
                <w:szCs w:val="20"/>
              </w:rPr>
            </w:pPr>
          </w:p>
          <w:p w14:paraId="748ECF11" w14:textId="77777777" w:rsidR="00590322" w:rsidRPr="00522B49" w:rsidRDefault="00590322" w:rsidP="0065453C">
            <w:pPr>
              <w:jc w:val="both"/>
              <w:rPr>
                <w:b/>
                <w:sz w:val="20"/>
                <w:szCs w:val="20"/>
              </w:rPr>
            </w:pPr>
          </w:p>
          <w:p w14:paraId="25AAC047" w14:textId="77777777" w:rsidR="00590322" w:rsidRPr="00522B49" w:rsidRDefault="00590322" w:rsidP="0065453C">
            <w:pPr>
              <w:jc w:val="both"/>
              <w:rPr>
                <w:b/>
                <w:sz w:val="20"/>
                <w:szCs w:val="20"/>
              </w:rPr>
            </w:pPr>
          </w:p>
          <w:p w14:paraId="229F3C6F" w14:textId="77777777" w:rsidR="00590322" w:rsidRPr="00522B49" w:rsidRDefault="00590322" w:rsidP="0065453C">
            <w:pPr>
              <w:jc w:val="both"/>
              <w:rPr>
                <w:b/>
                <w:sz w:val="20"/>
                <w:szCs w:val="20"/>
              </w:rPr>
            </w:pPr>
          </w:p>
          <w:p w14:paraId="51DE4398" w14:textId="77777777" w:rsidR="00590322" w:rsidRPr="00522B49" w:rsidRDefault="00590322" w:rsidP="0065453C">
            <w:pPr>
              <w:jc w:val="both"/>
              <w:rPr>
                <w:b/>
                <w:sz w:val="20"/>
                <w:szCs w:val="20"/>
              </w:rPr>
            </w:pPr>
          </w:p>
          <w:p w14:paraId="56D3ECD1" w14:textId="77777777" w:rsidR="00590322" w:rsidRPr="00522B49" w:rsidRDefault="00590322" w:rsidP="0065453C">
            <w:pPr>
              <w:jc w:val="both"/>
              <w:rPr>
                <w:b/>
                <w:sz w:val="20"/>
                <w:szCs w:val="20"/>
              </w:rPr>
            </w:pPr>
          </w:p>
          <w:p w14:paraId="1B30FC86" w14:textId="77777777" w:rsidR="00590322" w:rsidRPr="00522B49" w:rsidRDefault="00590322" w:rsidP="0065453C">
            <w:pPr>
              <w:jc w:val="both"/>
              <w:rPr>
                <w:b/>
                <w:sz w:val="20"/>
                <w:szCs w:val="20"/>
              </w:rPr>
            </w:pPr>
          </w:p>
          <w:p w14:paraId="4154580D" w14:textId="77777777" w:rsidR="00590322" w:rsidRPr="00522B49" w:rsidRDefault="00590322" w:rsidP="0065453C">
            <w:pPr>
              <w:jc w:val="both"/>
              <w:rPr>
                <w:b/>
                <w:sz w:val="20"/>
                <w:szCs w:val="20"/>
              </w:rPr>
            </w:pPr>
          </w:p>
          <w:p w14:paraId="5BC2CD7A" w14:textId="77777777" w:rsidR="00590322" w:rsidRPr="00522B49" w:rsidRDefault="00590322" w:rsidP="0065453C">
            <w:pPr>
              <w:jc w:val="both"/>
              <w:rPr>
                <w:b/>
                <w:sz w:val="20"/>
                <w:szCs w:val="20"/>
              </w:rPr>
            </w:pPr>
          </w:p>
          <w:p w14:paraId="5B51AA98" w14:textId="77777777" w:rsidR="00590322" w:rsidRPr="00522B49" w:rsidRDefault="00590322" w:rsidP="0065453C">
            <w:pPr>
              <w:jc w:val="both"/>
              <w:rPr>
                <w:b/>
                <w:sz w:val="20"/>
                <w:szCs w:val="20"/>
              </w:rPr>
            </w:pPr>
          </w:p>
          <w:p w14:paraId="670A6AEC" w14:textId="77777777" w:rsidR="00590322" w:rsidRPr="00522B49" w:rsidRDefault="00590322" w:rsidP="0065453C">
            <w:pPr>
              <w:jc w:val="both"/>
              <w:rPr>
                <w:b/>
                <w:sz w:val="20"/>
                <w:szCs w:val="20"/>
              </w:rPr>
            </w:pPr>
          </w:p>
          <w:p w14:paraId="15B4DA8B" w14:textId="77777777" w:rsidR="00590322" w:rsidRPr="00522B49" w:rsidRDefault="00590322" w:rsidP="0065453C">
            <w:pPr>
              <w:jc w:val="both"/>
              <w:rPr>
                <w:b/>
                <w:sz w:val="20"/>
                <w:szCs w:val="20"/>
              </w:rPr>
            </w:pPr>
          </w:p>
          <w:p w14:paraId="5630D52B" w14:textId="77777777" w:rsidR="00590322" w:rsidRPr="00522B49" w:rsidRDefault="00590322" w:rsidP="0065453C">
            <w:pPr>
              <w:jc w:val="both"/>
              <w:rPr>
                <w:b/>
                <w:sz w:val="20"/>
                <w:szCs w:val="20"/>
              </w:rPr>
            </w:pPr>
          </w:p>
          <w:p w14:paraId="2A6EC82F" w14:textId="77777777" w:rsidR="00590322" w:rsidRPr="00522B49" w:rsidRDefault="00590322" w:rsidP="0065453C">
            <w:pPr>
              <w:jc w:val="both"/>
              <w:rPr>
                <w:b/>
                <w:sz w:val="20"/>
                <w:szCs w:val="20"/>
              </w:rPr>
            </w:pPr>
          </w:p>
          <w:p w14:paraId="77028CAF" w14:textId="77777777" w:rsidR="00590322" w:rsidRPr="00522B49" w:rsidRDefault="00590322" w:rsidP="0065453C">
            <w:pPr>
              <w:jc w:val="both"/>
              <w:rPr>
                <w:b/>
                <w:sz w:val="20"/>
                <w:szCs w:val="20"/>
              </w:rPr>
            </w:pPr>
          </w:p>
          <w:p w14:paraId="37DC1F12" w14:textId="77777777" w:rsidR="00590322" w:rsidRPr="00522B49" w:rsidRDefault="00590322" w:rsidP="0065453C">
            <w:pPr>
              <w:jc w:val="both"/>
              <w:rPr>
                <w:b/>
                <w:sz w:val="20"/>
                <w:szCs w:val="20"/>
              </w:rPr>
            </w:pPr>
          </w:p>
          <w:p w14:paraId="12A0B502" w14:textId="77777777" w:rsidR="00590322" w:rsidRPr="00522B49" w:rsidRDefault="00590322" w:rsidP="0065453C">
            <w:pPr>
              <w:jc w:val="both"/>
              <w:rPr>
                <w:b/>
                <w:sz w:val="20"/>
                <w:szCs w:val="20"/>
              </w:rPr>
            </w:pPr>
          </w:p>
          <w:p w14:paraId="3A4CBB6F" w14:textId="77777777" w:rsidR="00590322" w:rsidRPr="00522B49" w:rsidRDefault="00590322" w:rsidP="0065453C">
            <w:pPr>
              <w:jc w:val="both"/>
              <w:rPr>
                <w:b/>
                <w:sz w:val="20"/>
                <w:szCs w:val="20"/>
              </w:rPr>
            </w:pPr>
          </w:p>
          <w:p w14:paraId="2CBF6386" w14:textId="77777777" w:rsidR="00590322" w:rsidRPr="00522B49" w:rsidRDefault="00590322" w:rsidP="0065453C">
            <w:pPr>
              <w:jc w:val="both"/>
              <w:rPr>
                <w:b/>
                <w:sz w:val="20"/>
                <w:szCs w:val="20"/>
              </w:rPr>
            </w:pPr>
          </w:p>
          <w:p w14:paraId="4559C91F" w14:textId="77777777" w:rsidR="00590322" w:rsidRPr="00522B49" w:rsidRDefault="00590322" w:rsidP="0065453C">
            <w:pPr>
              <w:jc w:val="both"/>
              <w:rPr>
                <w:b/>
                <w:sz w:val="20"/>
                <w:szCs w:val="20"/>
              </w:rPr>
            </w:pPr>
          </w:p>
          <w:p w14:paraId="20858201" w14:textId="77777777" w:rsidR="00590322" w:rsidRPr="00522B49" w:rsidRDefault="00590322" w:rsidP="0065453C">
            <w:pPr>
              <w:jc w:val="both"/>
              <w:rPr>
                <w:b/>
                <w:sz w:val="20"/>
                <w:szCs w:val="20"/>
              </w:rPr>
            </w:pPr>
          </w:p>
          <w:p w14:paraId="3CD92EBD" w14:textId="77777777" w:rsidR="00590322" w:rsidRPr="00522B49" w:rsidRDefault="00590322" w:rsidP="0065453C">
            <w:pPr>
              <w:jc w:val="both"/>
              <w:rPr>
                <w:b/>
                <w:sz w:val="20"/>
                <w:szCs w:val="20"/>
              </w:rPr>
            </w:pPr>
          </w:p>
          <w:p w14:paraId="72E2E259" w14:textId="77777777" w:rsidR="00590322" w:rsidRPr="00522B49" w:rsidRDefault="00590322" w:rsidP="0065453C">
            <w:pPr>
              <w:jc w:val="both"/>
              <w:rPr>
                <w:b/>
                <w:sz w:val="20"/>
                <w:szCs w:val="20"/>
              </w:rPr>
            </w:pPr>
          </w:p>
          <w:p w14:paraId="05125A6F" w14:textId="77777777" w:rsidR="00590322" w:rsidRPr="00522B49" w:rsidRDefault="00590322" w:rsidP="0065453C">
            <w:pPr>
              <w:jc w:val="both"/>
              <w:rPr>
                <w:b/>
                <w:sz w:val="20"/>
                <w:szCs w:val="20"/>
              </w:rPr>
            </w:pPr>
          </w:p>
          <w:p w14:paraId="2C240F98" w14:textId="77777777" w:rsidR="00590322" w:rsidRPr="00522B49" w:rsidRDefault="00590322" w:rsidP="0065453C">
            <w:pPr>
              <w:jc w:val="both"/>
              <w:rPr>
                <w:b/>
                <w:sz w:val="20"/>
                <w:szCs w:val="20"/>
              </w:rPr>
            </w:pPr>
          </w:p>
          <w:p w14:paraId="7E7707B1" w14:textId="77777777" w:rsidR="00590322" w:rsidRPr="00522B49" w:rsidRDefault="00590322" w:rsidP="0065453C">
            <w:pPr>
              <w:jc w:val="both"/>
              <w:rPr>
                <w:b/>
                <w:sz w:val="20"/>
                <w:szCs w:val="20"/>
              </w:rPr>
            </w:pPr>
          </w:p>
          <w:p w14:paraId="376F0A76" w14:textId="77777777" w:rsidR="00590322" w:rsidRPr="00522B49" w:rsidRDefault="00590322" w:rsidP="0065453C">
            <w:pPr>
              <w:jc w:val="both"/>
              <w:rPr>
                <w:b/>
                <w:sz w:val="20"/>
                <w:szCs w:val="20"/>
              </w:rPr>
            </w:pPr>
          </w:p>
          <w:p w14:paraId="39F11FC4" w14:textId="77777777" w:rsidR="00590322" w:rsidRPr="00522B49" w:rsidRDefault="00590322" w:rsidP="0065453C">
            <w:pPr>
              <w:jc w:val="both"/>
              <w:rPr>
                <w:b/>
                <w:sz w:val="20"/>
                <w:szCs w:val="20"/>
              </w:rPr>
            </w:pPr>
          </w:p>
          <w:p w14:paraId="725C864E" w14:textId="77777777" w:rsidR="00590322" w:rsidRPr="00522B49" w:rsidRDefault="00590322" w:rsidP="0065453C">
            <w:pPr>
              <w:jc w:val="both"/>
              <w:rPr>
                <w:b/>
                <w:sz w:val="20"/>
                <w:szCs w:val="20"/>
              </w:rPr>
            </w:pPr>
          </w:p>
          <w:p w14:paraId="629951F3" w14:textId="77777777" w:rsidR="00590322" w:rsidRPr="00522B49" w:rsidRDefault="00590322" w:rsidP="0065453C">
            <w:pPr>
              <w:jc w:val="both"/>
              <w:rPr>
                <w:b/>
                <w:sz w:val="20"/>
                <w:szCs w:val="20"/>
              </w:rPr>
            </w:pPr>
          </w:p>
          <w:p w14:paraId="2EE9BB9C" w14:textId="77777777" w:rsidR="00590322" w:rsidRPr="00522B49" w:rsidRDefault="00590322" w:rsidP="0065453C">
            <w:pPr>
              <w:jc w:val="both"/>
              <w:rPr>
                <w:b/>
                <w:sz w:val="20"/>
                <w:szCs w:val="20"/>
              </w:rPr>
            </w:pPr>
          </w:p>
          <w:p w14:paraId="57CF0B77" w14:textId="77777777" w:rsidR="00590322" w:rsidRPr="00522B49" w:rsidRDefault="00590322" w:rsidP="0065453C">
            <w:pPr>
              <w:jc w:val="both"/>
              <w:rPr>
                <w:b/>
                <w:sz w:val="20"/>
                <w:szCs w:val="20"/>
              </w:rPr>
            </w:pPr>
          </w:p>
          <w:p w14:paraId="3CF7AC1F" w14:textId="77777777" w:rsidR="00590322" w:rsidRPr="00522B49" w:rsidRDefault="00590322" w:rsidP="0065453C">
            <w:pPr>
              <w:jc w:val="both"/>
              <w:rPr>
                <w:b/>
                <w:sz w:val="20"/>
                <w:szCs w:val="20"/>
              </w:rPr>
            </w:pPr>
          </w:p>
          <w:p w14:paraId="0492FD94" w14:textId="77777777" w:rsidR="00590322" w:rsidRPr="00522B49" w:rsidRDefault="00590322" w:rsidP="0065453C">
            <w:pPr>
              <w:jc w:val="both"/>
              <w:rPr>
                <w:b/>
                <w:sz w:val="20"/>
                <w:szCs w:val="20"/>
              </w:rPr>
            </w:pPr>
          </w:p>
          <w:p w14:paraId="1616C1DA" w14:textId="77777777" w:rsidR="00590322" w:rsidRPr="00522B49" w:rsidRDefault="00590322" w:rsidP="0065453C">
            <w:pPr>
              <w:jc w:val="both"/>
              <w:rPr>
                <w:b/>
                <w:sz w:val="20"/>
                <w:szCs w:val="20"/>
              </w:rPr>
            </w:pPr>
          </w:p>
          <w:p w14:paraId="02178CAF" w14:textId="77777777" w:rsidR="00590322" w:rsidRPr="00522B49" w:rsidRDefault="00590322" w:rsidP="0065453C">
            <w:pPr>
              <w:jc w:val="both"/>
              <w:rPr>
                <w:b/>
                <w:sz w:val="20"/>
                <w:szCs w:val="20"/>
              </w:rPr>
            </w:pPr>
          </w:p>
          <w:p w14:paraId="5C7CC9CC" w14:textId="77777777" w:rsidR="00590322" w:rsidRPr="00522B49" w:rsidRDefault="00590322" w:rsidP="0065453C">
            <w:pPr>
              <w:jc w:val="both"/>
              <w:rPr>
                <w:b/>
                <w:sz w:val="20"/>
                <w:szCs w:val="20"/>
              </w:rPr>
            </w:pPr>
          </w:p>
          <w:p w14:paraId="3A56881B" w14:textId="77777777" w:rsidR="00590322" w:rsidRPr="00522B49" w:rsidRDefault="00590322" w:rsidP="0065453C">
            <w:pPr>
              <w:jc w:val="both"/>
              <w:rPr>
                <w:b/>
                <w:sz w:val="20"/>
                <w:szCs w:val="20"/>
              </w:rPr>
            </w:pPr>
          </w:p>
          <w:p w14:paraId="24B03AFE" w14:textId="77777777" w:rsidR="00590322" w:rsidRPr="00522B49" w:rsidRDefault="00590322" w:rsidP="0065453C">
            <w:pPr>
              <w:jc w:val="both"/>
              <w:rPr>
                <w:b/>
                <w:sz w:val="20"/>
                <w:szCs w:val="20"/>
              </w:rPr>
            </w:pPr>
          </w:p>
          <w:p w14:paraId="17D3EB2E" w14:textId="77777777" w:rsidR="00590322" w:rsidRPr="00522B49" w:rsidRDefault="00590322" w:rsidP="0065453C">
            <w:pPr>
              <w:jc w:val="both"/>
              <w:rPr>
                <w:b/>
                <w:sz w:val="20"/>
                <w:szCs w:val="20"/>
              </w:rPr>
            </w:pPr>
          </w:p>
          <w:p w14:paraId="37F2136F" w14:textId="77777777" w:rsidR="00590322" w:rsidRPr="00522B49" w:rsidRDefault="00590322" w:rsidP="0065453C">
            <w:pPr>
              <w:jc w:val="both"/>
              <w:rPr>
                <w:b/>
                <w:sz w:val="20"/>
                <w:szCs w:val="20"/>
              </w:rPr>
            </w:pPr>
          </w:p>
          <w:p w14:paraId="5CE06D5A" w14:textId="77777777" w:rsidR="00590322" w:rsidRPr="00522B49" w:rsidRDefault="00590322" w:rsidP="0065453C">
            <w:pPr>
              <w:jc w:val="both"/>
              <w:rPr>
                <w:b/>
                <w:sz w:val="20"/>
                <w:szCs w:val="20"/>
              </w:rPr>
            </w:pPr>
          </w:p>
          <w:p w14:paraId="28D00258" w14:textId="77777777" w:rsidR="00590322" w:rsidRPr="00522B49" w:rsidRDefault="00590322" w:rsidP="0065453C">
            <w:pPr>
              <w:jc w:val="both"/>
              <w:rPr>
                <w:b/>
                <w:sz w:val="20"/>
                <w:szCs w:val="20"/>
              </w:rPr>
            </w:pPr>
          </w:p>
          <w:p w14:paraId="4EF6ABFB" w14:textId="77777777" w:rsidR="00590322" w:rsidRPr="00522B49" w:rsidRDefault="00590322" w:rsidP="0065453C">
            <w:pPr>
              <w:jc w:val="both"/>
              <w:rPr>
                <w:b/>
                <w:sz w:val="20"/>
                <w:szCs w:val="20"/>
              </w:rPr>
            </w:pPr>
          </w:p>
          <w:p w14:paraId="683096FF" w14:textId="77777777" w:rsidR="00590322" w:rsidRPr="00522B49" w:rsidRDefault="00590322" w:rsidP="0065453C">
            <w:pPr>
              <w:jc w:val="both"/>
              <w:rPr>
                <w:b/>
                <w:sz w:val="20"/>
                <w:szCs w:val="20"/>
              </w:rPr>
            </w:pPr>
          </w:p>
          <w:p w14:paraId="2B1D942C" w14:textId="77777777" w:rsidR="00CD6E1E" w:rsidRPr="00522B49" w:rsidRDefault="00CD6E1E" w:rsidP="0065453C">
            <w:pPr>
              <w:jc w:val="both"/>
              <w:rPr>
                <w:b/>
                <w:sz w:val="20"/>
                <w:szCs w:val="20"/>
              </w:rPr>
            </w:pPr>
          </w:p>
          <w:p w14:paraId="28CA262A" w14:textId="77777777" w:rsidR="00CD6E1E" w:rsidRPr="00522B49" w:rsidRDefault="00CD6E1E" w:rsidP="0065453C">
            <w:pPr>
              <w:jc w:val="both"/>
              <w:rPr>
                <w:b/>
                <w:sz w:val="20"/>
                <w:szCs w:val="20"/>
              </w:rPr>
            </w:pPr>
          </w:p>
          <w:p w14:paraId="6E26EC5A" w14:textId="77777777" w:rsidR="00CD6E1E" w:rsidRPr="00522B49" w:rsidRDefault="00CD6E1E" w:rsidP="0065453C">
            <w:pPr>
              <w:jc w:val="both"/>
              <w:rPr>
                <w:b/>
                <w:sz w:val="20"/>
                <w:szCs w:val="20"/>
              </w:rPr>
            </w:pPr>
          </w:p>
          <w:p w14:paraId="66462364" w14:textId="77777777" w:rsidR="00CD6E1E" w:rsidRPr="00522B49" w:rsidRDefault="00CD6E1E" w:rsidP="0065453C">
            <w:pPr>
              <w:jc w:val="both"/>
              <w:rPr>
                <w:b/>
                <w:sz w:val="20"/>
                <w:szCs w:val="20"/>
              </w:rPr>
            </w:pPr>
          </w:p>
          <w:p w14:paraId="2BC8A658" w14:textId="77777777" w:rsidR="00CD6E1E" w:rsidRPr="00522B49" w:rsidRDefault="00CD6E1E" w:rsidP="0065453C">
            <w:pPr>
              <w:jc w:val="both"/>
              <w:rPr>
                <w:b/>
                <w:sz w:val="20"/>
                <w:szCs w:val="20"/>
              </w:rPr>
            </w:pPr>
          </w:p>
          <w:p w14:paraId="4BA250D7" w14:textId="77777777" w:rsidR="00CD6E1E" w:rsidRPr="00522B49" w:rsidRDefault="00CD6E1E" w:rsidP="0065453C">
            <w:pPr>
              <w:jc w:val="both"/>
              <w:rPr>
                <w:b/>
                <w:sz w:val="20"/>
                <w:szCs w:val="20"/>
              </w:rPr>
            </w:pPr>
          </w:p>
          <w:p w14:paraId="2D041DE6" w14:textId="77777777" w:rsidR="00CD6E1E" w:rsidRPr="00522B49" w:rsidRDefault="00CD6E1E" w:rsidP="0065453C">
            <w:pPr>
              <w:jc w:val="both"/>
              <w:rPr>
                <w:b/>
                <w:sz w:val="20"/>
                <w:szCs w:val="20"/>
              </w:rPr>
            </w:pPr>
          </w:p>
          <w:p w14:paraId="11FBD993" w14:textId="77777777" w:rsidR="00CD6E1E" w:rsidRPr="00522B49" w:rsidRDefault="00CD6E1E" w:rsidP="0065453C">
            <w:pPr>
              <w:jc w:val="both"/>
              <w:rPr>
                <w:b/>
                <w:sz w:val="20"/>
                <w:szCs w:val="20"/>
              </w:rPr>
            </w:pPr>
          </w:p>
          <w:p w14:paraId="05D687CA" w14:textId="77777777" w:rsidR="00CD6E1E" w:rsidRPr="00522B49" w:rsidRDefault="00CD6E1E" w:rsidP="0065453C">
            <w:pPr>
              <w:jc w:val="both"/>
              <w:rPr>
                <w:b/>
                <w:sz w:val="20"/>
                <w:szCs w:val="20"/>
              </w:rPr>
            </w:pPr>
          </w:p>
          <w:p w14:paraId="12240A61" w14:textId="77777777" w:rsidR="00CD6E1E" w:rsidRPr="00522B49" w:rsidRDefault="00CD6E1E" w:rsidP="0065453C">
            <w:pPr>
              <w:jc w:val="both"/>
              <w:rPr>
                <w:b/>
                <w:sz w:val="20"/>
                <w:szCs w:val="20"/>
              </w:rPr>
            </w:pPr>
          </w:p>
          <w:p w14:paraId="0BAEF559" w14:textId="77777777" w:rsidR="00CD6E1E" w:rsidRDefault="00CD6E1E" w:rsidP="0065453C">
            <w:pPr>
              <w:jc w:val="both"/>
              <w:rPr>
                <w:b/>
                <w:sz w:val="20"/>
                <w:szCs w:val="20"/>
              </w:rPr>
            </w:pPr>
          </w:p>
          <w:p w14:paraId="66E73752" w14:textId="77777777" w:rsidR="0065453C" w:rsidRDefault="0065453C" w:rsidP="0065453C">
            <w:pPr>
              <w:jc w:val="both"/>
              <w:rPr>
                <w:b/>
                <w:sz w:val="20"/>
                <w:szCs w:val="20"/>
              </w:rPr>
            </w:pPr>
          </w:p>
          <w:p w14:paraId="3AE7E6C2" w14:textId="77777777" w:rsidR="0065453C" w:rsidRDefault="0065453C" w:rsidP="0065453C">
            <w:pPr>
              <w:jc w:val="both"/>
              <w:rPr>
                <w:b/>
                <w:sz w:val="20"/>
                <w:szCs w:val="20"/>
              </w:rPr>
            </w:pPr>
          </w:p>
          <w:p w14:paraId="40F84A34" w14:textId="77777777" w:rsidR="0065453C" w:rsidRPr="00522B49" w:rsidRDefault="0065453C" w:rsidP="0065453C">
            <w:pPr>
              <w:jc w:val="both"/>
              <w:rPr>
                <w:b/>
                <w:sz w:val="20"/>
                <w:szCs w:val="20"/>
              </w:rPr>
            </w:pPr>
          </w:p>
          <w:p w14:paraId="5206FD18" w14:textId="77777777" w:rsidR="00CD6E1E" w:rsidRPr="00522B49" w:rsidRDefault="00CD6E1E" w:rsidP="0065453C">
            <w:pPr>
              <w:jc w:val="both"/>
              <w:rPr>
                <w:b/>
                <w:sz w:val="20"/>
                <w:szCs w:val="20"/>
              </w:rPr>
            </w:pPr>
          </w:p>
          <w:p w14:paraId="71287089" w14:textId="77777777" w:rsidR="00CD6E1E" w:rsidRPr="00522B49" w:rsidRDefault="00CD6E1E" w:rsidP="0065453C">
            <w:pPr>
              <w:jc w:val="both"/>
              <w:rPr>
                <w:b/>
                <w:sz w:val="20"/>
                <w:szCs w:val="20"/>
              </w:rPr>
            </w:pPr>
          </w:p>
          <w:p w14:paraId="37722A69" w14:textId="77777777" w:rsidR="00CD6E1E" w:rsidRPr="00522B49" w:rsidRDefault="00CD6E1E" w:rsidP="0065453C">
            <w:pPr>
              <w:jc w:val="both"/>
              <w:rPr>
                <w:b/>
                <w:sz w:val="20"/>
                <w:szCs w:val="20"/>
              </w:rPr>
            </w:pPr>
          </w:p>
          <w:p w14:paraId="634D08A4" w14:textId="77777777" w:rsidR="0065453C" w:rsidRDefault="0065453C" w:rsidP="0065453C">
            <w:pPr>
              <w:jc w:val="both"/>
              <w:rPr>
                <w:b/>
                <w:sz w:val="20"/>
                <w:szCs w:val="20"/>
              </w:rPr>
            </w:pPr>
          </w:p>
          <w:p w14:paraId="590984B5" w14:textId="77777777" w:rsidR="0065453C" w:rsidRDefault="0065453C" w:rsidP="0065453C">
            <w:pPr>
              <w:jc w:val="both"/>
              <w:rPr>
                <w:b/>
                <w:sz w:val="20"/>
                <w:szCs w:val="20"/>
              </w:rPr>
            </w:pPr>
          </w:p>
          <w:p w14:paraId="551554A9" w14:textId="77777777" w:rsidR="0065453C" w:rsidRDefault="0065453C" w:rsidP="0065453C">
            <w:pPr>
              <w:jc w:val="both"/>
              <w:rPr>
                <w:b/>
                <w:sz w:val="20"/>
                <w:szCs w:val="20"/>
              </w:rPr>
            </w:pPr>
          </w:p>
          <w:p w14:paraId="5F7B6D64" w14:textId="77777777" w:rsidR="0065453C" w:rsidRDefault="0065453C" w:rsidP="0065453C">
            <w:pPr>
              <w:jc w:val="both"/>
              <w:rPr>
                <w:b/>
                <w:sz w:val="20"/>
                <w:szCs w:val="20"/>
              </w:rPr>
            </w:pPr>
          </w:p>
          <w:p w14:paraId="056E9B95" w14:textId="77777777" w:rsidR="0065453C" w:rsidRDefault="0065453C" w:rsidP="0065453C">
            <w:pPr>
              <w:jc w:val="both"/>
              <w:rPr>
                <w:b/>
                <w:sz w:val="20"/>
                <w:szCs w:val="20"/>
              </w:rPr>
            </w:pPr>
          </w:p>
          <w:p w14:paraId="3C703B7F" w14:textId="77777777" w:rsidR="0065453C" w:rsidRDefault="0065453C" w:rsidP="0065453C">
            <w:pPr>
              <w:jc w:val="both"/>
              <w:rPr>
                <w:b/>
                <w:sz w:val="20"/>
                <w:szCs w:val="20"/>
              </w:rPr>
            </w:pPr>
          </w:p>
          <w:p w14:paraId="05A0DB15" w14:textId="77777777" w:rsidR="0065453C" w:rsidRDefault="0065453C" w:rsidP="0065453C">
            <w:pPr>
              <w:jc w:val="both"/>
              <w:rPr>
                <w:b/>
                <w:sz w:val="20"/>
                <w:szCs w:val="20"/>
              </w:rPr>
            </w:pPr>
          </w:p>
          <w:p w14:paraId="5CCCDC6D" w14:textId="77777777" w:rsidR="0065453C" w:rsidRDefault="0065453C" w:rsidP="0065453C">
            <w:pPr>
              <w:jc w:val="both"/>
              <w:rPr>
                <w:b/>
                <w:sz w:val="20"/>
                <w:szCs w:val="20"/>
              </w:rPr>
            </w:pPr>
          </w:p>
          <w:p w14:paraId="0BA84A53" w14:textId="77777777" w:rsidR="0065453C" w:rsidRDefault="0065453C" w:rsidP="0065453C">
            <w:pPr>
              <w:jc w:val="both"/>
              <w:rPr>
                <w:b/>
                <w:sz w:val="20"/>
                <w:szCs w:val="20"/>
              </w:rPr>
            </w:pPr>
          </w:p>
          <w:p w14:paraId="4B6D7574" w14:textId="77777777" w:rsidR="0065453C" w:rsidRDefault="0065453C" w:rsidP="0065453C">
            <w:pPr>
              <w:jc w:val="both"/>
              <w:rPr>
                <w:b/>
                <w:sz w:val="20"/>
                <w:szCs w:val="20"/>
              </w:rPr>
            </w:pPr>
          </w:p>
          <w:p w14:paraId="4204F087" w14:textId="77777777" w:rsidR="0065453C" w:rsidRDefault="0065453C" w:rsidP="0065453C">
            <w:pPr>
              <w:jc w:val="both"/>
              <w:rPr>
                <w:b/>
                <w:sz w:val="20"/>
                <w:szCs w:val="20"/>
              </w:rPr>
            </w:pPr>
          </w:p>
          <w:p w14:paraId="42F7553D" w14:textId="77777777" w:rsidR="0065453C" w:rsidRDefault="0065453C" w:rsidP="0065453C">
            <w:pPr>
              <w:jc w:val="both"/>
              <w:rPr>
                <w:b/>
                <w:sz w:val="20"/>
                <w:szCs w:val="20"/>
              </w:rPr>
            </w:pPr>
          </w:p>
          <w:p w14:paraId="4E211B23" w14:textId="77777777" w:rsidR="0065453C" w:rsidRDefault="0065453C" w:rsidP="0065453C">
            <w:pPr>
              <w:jc w:val="both"/>
              <w:rPr>
                <w:b/>
                <w:sz w:val="20"/>
                <w:szCs w:val="20"/>
              </w:rPr>
            </w:pPr>
          </w:p>
          <w:p w14:paraId="31D1D4B0" w14:textId="671AF557" w:rsidR="0090110E" w:rsidRPr="00522B49" w:rsidRDefault="0090110E" w:rsidP="0065453C">
            <w:pPr>
              <w:jc w:val="both"/>
              <w:rPr>
                <w:b/>
                <w:sz w:val="20"/>
                <w:szCs w:val="20"/>
              </w:rPr>
            </w:pPr>
            <w:r w:rsidRPr="00522B49">
              <w:rPr>
                <w:b/>
                <w:sz w:val="20"/>
                <w:szCs w:val="20"/>
              </w:rPr>
              <w:t>Хмельницька область</w:t>
            </w:r>
          </w:p>
          <w:p w14:paraId="59D935E8" w14:textId="77777777" w:rsidR="0090110E" w:rsidRPr="00522B49" w:rsidRDefault="0090110E" w:rsidP="0065453C">
            <w:pPr>
              <w:jc w:val="both"/>
              <w:rPr>
                <w:sz w:val="20"/>
                <w:szCs w:val="20"/>
              </w:rPr>
            </w:pPr>
            <w:r w:rsidRPr="00522B49">
              <w:rPr>
                <w:sz w:val="20"/>
                <w:szCs w:val="20"/>
              </w:rPr>
              <w:t>640,0</w:t>
            </w:r>
          </w:p>
          <w:p w14:paraId="7CF5FA8A" w14:textId="77777777" w:rsidR="0090110E" w:rsidRPr="00522B49" w:rsidRDefault="0090110E" w:rsidP="0065453C">
            <w:pPr>
              <w:jc w:val="both"/>
              <w:rPr>
                <w:sz w:val="20"/>
                <w:szCs w:val="20"/>
              </w:rPr>
            </w:pPr>
          </w:p>
        </w:tc>
        <w:tc>
          <w:tcPr>
            <w:tcW w:w="1134" w:type="dxa"/>
          </w:tcPr>
          <w:p w14:paraId="03998A9B" w14:textId="77777777" w:rsidR="002135C1" w:rsidRPr="00522B49" w:rsidRDefault="002135C1" w:rsidP="0065453C">
            <w:pPr>
              <w:jc w:val="both"/>
              <w:rPr>
                <w:b/>
                <w:sz w:val="20"/>
                <w:szCs w:val="20"/>
              </w:rPr>
            </w:pPr>
          </w:p>
          <w:p w14:paraId="34670333" w14:textId="77777777" w:rsidR="002135C1" w:rsidRPr="00522B49" w:rsidRDefault="002135C1" w:rsidP="0065453C">
            <w:pPr>
              <w:jc w:val="both"/>
              <w:rPr>
                <w:b/>
                <w:sz w:val="20"/>
                <w:szCs w:val="20"/>
              </w:rPr>
            </w:pPr>
          </w:p>
          <w:p w14:paraId="6EF2796A" w14:textId="77777777" w:rsidR="002135C1" w:rsidRPr="00522B49" w:rsidRDefault="002135C1" w:rsidP="0065453C">
            <w:pPr>
              <w:jc w:val="both"/>
              <w:rPr>
                <w:b/>
                <w:sz w:val="20"/>
                <w:szCs w:val="20"/>
              </w:rPr>
            </w:pPr>
          </w:p>
          <w:p w14:paraId="6728D90F" w14:textId="77777777" w:rsidR="002135C1" w:rsidRPr="00522B49" w:rsidRDefault="002135C1" w:rsidP="0065453C">
            <w:pPr>
              <w:jc w:val="both"/>
              <w:rPr>
                <w:b/>
                <w:sz w:val="20"/>
                <w:szCs w:val="20"/>
              </w:rPr>
            </w:pPr>
          </w:p>
          <w:p w14:paraId="251BF08A" w14:textId="77777777" w:rsidR="002135C1" w:rsidRPr="00522B49" w:rsidRDefault="002135C1" w:rsidP="0065453C">
            <w:pPr>
              <w:jc w:val="both"/>
              <w:rPr>
                <w:b/>
                <w:sz w:val="20"/>
                <w:szCs w:val="20"/>
              </w:rPr>
            </w:pPr>
          </w:p>
          <w:p w14:paraId="3BE79AAD" w14:textId="77777777" w:rsidR="002135C1" w:rsidRPr="00522B49" w:rsidRDefault="002135C1" w:rsidP="0065453C">
            <w:pPr>
              <w:jc w:val="both"/>
              <w:rPr>
                <w:b/>
                <w:sz w:val="20"/>
                <w:szCs w:val="20"/>
              </w:rPr>
            </w:pPr>
          </w:p>
          <w:p w14:paraId="3F25AFB2" w14:textId="77777777" w:rsidR="002135C1" w:rsidRPr="00522B49" w:rsidRDefault="002135C1" w:rsidP="0065453C">
            <w:pPr>
              <w:jc w:val="both"/>
              <w:rPr>
                <w:b/>
                <w:sz w:val="20"/>
                <w:szCs w:val="20"/>
              </w:rPr>
            </w:pPr>
          </w:p>
          <w:p w14:paraId="23D21921" w14:textId="77777777" w:rsidR="002135C1" w:rsidRPr="00522B49" w:rsidRDefault="002135C1" w:rsidP="0065453C">
            <w:pPr>
              <w:jc w:val="both"/>
              <w:rPr>
                <w:b/>
                <w:sz w:val="20"/>
                <w:szCs w:val="20"/>
              </w:rPr>
            </w:pPr>
          </w:p>
          <w:p w14:paraId="4E1ADC2E" w14:textId="77777777" w:rsidR="002135C1" w:rsidRPr="00522B49" w:rsidRDefault="002135C1" w:rsidP="0065453C">
            <w:pPr>
              <w:jc w:val="both"/>
              <w:rPr>
                <w:b/>
                <w:sz w:val="20"/>
                <w:szCs w:val="20"/>
              </w:rPr>
            </w:pPr>
          </w:p>
          <w:p w14:paraId="777DBEB4" w14:textId="77777777" w:rsidR="002135C1" w:rsidRPr="00522B49" w:rsidRDefault="002135C1" w:rsidP="0065453C">
            <w:pPr>
              <w:jc w:val="both"/>
              <w:rPr>
                <w:b/>
                <w:sz w:val="20"/>
                <w:szCs w:val="20"/>
              </w:rPr>
            </w:pPr>
          </w:p>
          <w:p w14:paraId="2E09F21B" w14:textId="77777777" w:rsidR="002135C1" w:rsidRPr="00522B49" w:rsidRDefault="002135C1" w:rsidP="0065453C">
            <w:pPr>
              <w:jc w:val="both"/>
              <w:rPr>
                <w:b/>
                <w:sz w:val="20"/>
                <w:szCs w:val="20"/>
              </w:rPr>
            </w:pPr>
          </w:p>
          <w:p w14:paraId="4E99D33E" w14:textId="77777777" w:rsidR="002135C1" w:rsidRPr="00522B49" w:rsidRDefault="002135C1" w:rsidP="0065453C">
            <w:pPr>
              <w:jc w:val="both"/>
              <w:rPr>
                <w:b/>
                <w:sz w:val="20"/>
                <w:szCs w:val="20"/>
              </w:rPr>
            </w:pPr>
          </w:p>
          <w:p w14:paraId="7E49DEC4" w14:textId="77777777" w:rsidR="002135C1" w:rsidRPr="00522B49" w:rsidRDefault="002135C1" w:rsidP="0065453C">
            <w:pPr>
              <w:jc w:val="both"/>
              <w:rPr>
                <w:b/>
                <w:sz w:val="20"/>
                <w:szCs w:val="20"/>
              </w:rPr>
            </w:pPr>
          </w:p>
          <w:p w14:paraId="72F3FEF5" w14:textId="77777777" w:rsidR="002135C1" w:rsidRPr="00522B49" w:rsidRDefault="002135C1" w:rsidP="0065453C">
            <w:pPr>
              <w:jc w:val="both"/>
              <w:rPr>
                <w:b/>
                <w:sz w:val="20"/>
                <w:szCs w:val="20"/>
              </w:rPr>
            </w:pPr>
          </w:p>
          <w:p w14:paraId="158903A7" w14:textId="77777777" w:rsidR="002135C1" w:rsidRPr="00522B49" w:rsidRDefault="002135C1" w:rsidP="0065453C">
            <w:pPr>
              <w:jc w:val="both"/>
              <w:rPr>
                <w:b/>
                <w:sz w:val="20"/>
                <w:szCs w:val="20"/>
              </w:rPr>
            </w:pPr>
          </w:p>
          <w:p w14:paraId="445DE0E1" w14:textId="77777777" w:rsidR="002135C1" w:rsidRPr="00522B49" w:rsidRDefault="002135C1" w:rsidP="0065453C">
            <w:pPr>
              <w:jc w:val="both"/>
              <w:rPr>
                <w:b/>
                <w:sz w:val="20"/>
                <w:szCs w:val="20"/>
              </w:rPr>
            </w:pPr>
          </w:p>
          <w:p w14:paraId="6088EEF4" w14:textId="77777777" w:rsidR="002135C1" w:rsidRPr="00522B49" w:rsidRDefault="002135C1" w:rsidP="0065453C">
            <w:pPr>
              <w:jc w:val="both"/>
              <w:rPr>
                <w:b/>
                <w:sz w:val="20"/>
                <w:szCs w:val="20"/>
              </w:rPr>
            </w:pPr>
          </w:p>
          <w:p w14:paraId="0043F0F8" w14:textId="77777777" w:rsidR="002135C1" w:rsidRPr="00522B49" w:rsidRDefault="002135C1" w:rsidP="0065453C">
            <w:pPr>
              <w:jc w:val="both"/>
              <w:rPr>
                <w:b/>
                <w:sz w:val="20"/>
                <w:szCs w:val="20"/>
              </w:rPr>
            </w:pPr>
          </w:p>
          <w:p w14:paraId="498003E7" w14:textId="77777777" w:rsidR="002135C1" w:rsidRPr="00522B49" w:rsidRDefault="002135C1" w:rsidP="0065453C">
            <w:pPr>
              <w:jc w:val="both"/>
              <w:rPr>
                <w:b/>
                <w:sz w:val="20"/>
                <w:szCs w:val="20"/>
              </w:rPr>
            </w:pPr>
          </w:p>
          <w:p w14:paraId="4F229C65" w14:textId="77777777" w:rsidR="002135C1" w:rsidRPr="00522B49" w:rsidRDefault="002135C1" w:rsidP="0065453C">
            <w:pPr>
              <w:jc w:val="both"/>
              <w:rPr>
                <w:b/>
                <w:sz w:val="20"/>
                <w:szCs w:val="20"/>
              </w:rPr>
            </w:pPr>
          </w:p>
          <w:p w14:paraId="7DD6B0FE" w14:textId="77777777" w:rsidR="002135C1" w:rsidRPr="00522B49" w:rsidRDefault="002135C1" w:rsidP="0065453C">
            <w:pPr>
              <w:jc w:val="both"/>
              <w:rPr>
                <w:b/>
                <w:sz w:val="20"/>
                <w:szCs w:val="20"/>
              </w:rPr>
            </w:pPr>
          </w:p>
          <w:p w14:paraId="30510C77" w14:textId="77777777" w:rsidR="002135C1" w:rsidRPr="00522B49" w:rsidRDefault="002135C1" w:rsidP="0065453C">
            <w:pPr>
              <w:jc w:val="both"/>
              <w:rPr>
                <w:b/>
                <w:sz w:val="20"/>
                <w:szCs w:val="20"/>
              </w:rPr>
            </w:pPr>
          </w:p>
          <w:p w14:paraId="30580560" w14:textId="77777777" w:rsidR="002135C1" w:rsidRPr="00522B49" w:rsidRDefault="002135C1" w:rsidP="0065453C">
            <w:pPr>
              <w:jc w:val="both"/>
              <w:rPr>
                <w:b/>
                <w:sz w:val="20"/>
                <w:szCs w:val="20"/>
              </w:rPr>
            </w:pPr>
          </w:p>
          <w:p w14:paraId="3BD30D0A" w14:textId="77777777" w:rsidR="002135C1" w:rsidRPr="00522B49" w:rsidRDefault="002135C1" w:rsidP="0065453C">
            <w:pPr>
              <w:jc w:val="both"/>
              <w:rPr>
                <w:b/>
                <w:sz w:val="20"/>
                <w:szCs w:val="20"/>
              </w:rPr>
            </w:pPr>
          </w:p>
          <w:p w14:paraId="2AA81851" w14:textId="77777777" w:rsidR="002135C1" w:rsidRPr="00522B49" w:rsidRDefault="002135C1" w:rsidP="0065453C">
            <w:pPr>
              <w:jc w:val="both"/>
              <w:rPr>
                <w:b/>
                <w:sz w:val="20"/>
                <w:szCs w:val="20"/>
              </w:rPr>
            </w:pPr>
          </w:p>
          <w:p w14:paraId="0DB9B38B" w14:textId="77777777" w:rsidR="002135C1" w:rsidRPr="00522B49" w:rsidRDefault="002135C1" w:rsidP="0065453C">
            <w:pPr>
              <w:jc w:val="both"/>
              <w:rPr>
                <w:b/>
                <w:sz w:val="20"/>
                <w:szCs w:val="20"/>
              </w:rPr>
            </w:pPr>
          </w:p>
          <w:p w14:paraId="2829A65A" w14:textId="77777777" w:rsidR="002135C1" w:rsidRPr="00522B49" w:rsidRDefault="002135C1" w:rsidP="0065453C">
            <w:pPr>
              <w:jc w:val="both"/>
              <w:rPr>
                <w:b/>
                <w:sz w:val="20"/>
                <w:szCs w:val="20"/>
              </w:rPr>
            </w:pPr>
          </w:p>
          <w:p w14:paraId="60DF8FC7" w14:textId="77777777" w:rsidR="002135C1" w:rsidRPr="00522B49" w:rsidRDefault="002135C1" w:rsidP="0065453C">
            <w:pPr>
              <w:jc w:val="both"/>
              <w:rPr>
                <w:b/>
                <w:sz w:val="20"/>
                <w:szCs w:val="20"/>
              </w:rPr>
            </w:pPr>
          </w:p>
          <w:p w14:paraId="7B9BB143" w14:textId="77777777" w:rsidR="002135C1" w:rsidRPr="00522B49" w:rsidRDefault="002135C1" w:rsidP="0065453C">
            <w:pPr>
              <w:jc w:val="both"/>
              <w:rPr>
                <w:b/>
                <w:sz w:val="20"/>
                <w:szCs w:val="20"/>
              </w:rPr>
            </w:pPr>
          </w:p>
          <w:p w14:paraId="1EEC4DBB" w14:textId="77777777" w:rsidR="002135C1" w:rsidRPr="00522B49" w:rsidRDefault="002135C1" w:rsidP="0065453C">
            <w:pPr>
              <w:jc w:val="both"/>
              <w:rPr>
                <w:b/>
                <w:sz w:val="20"/>
                <w:szCs w:val="20"/>
              </w:rPr>
            </w:pPr>
          </w:p>
          <w:p w14:paraId="6A6EB21B" w14:textId="77777777" w:rsidR="002135C1" w:rsidRPr="00522B49" w:rsidRDefault="002135C1" w:rsidP="0065453C">
            <w:pPr>
              <w:jc w:val="both"/>
              <w:rPr>
                <w:b/>
                <w:sz w:val="20"/>
                <w:szCs w:val="20"/>
              </w:rPr>
            </w:pPr>
          </w:p>
          <w:p w14:paraId="33B3B856" w14:textId="77777777" w:rsidR="002135C1" w:rsidRPr="00522B49" w:rsidRDefault="002135C1" w:rsidP="0065453C">
            <w:pPr>
              <w:jc w:val="both"/>
              <w:rPr>
                <w:b/>
                <w:sz w:val="20"/>
                <w:szCs w:val="20"/>
              </w:rPr>
            </w:pPr>
          </w:p>
          <w:p w14:paraId="10B37EC1" w14:textId="77777777" w:rsidR="002135C1" w:rsidRPr="00522B49" w:rsidRDefault="002135C1" w:rsidP="0065453C">
            <w:pPr>
              <w:jc w:val="both"/>
              <w:rPr>
                <w:b/>
                <w:sz w:val="20"/>
                <w:szCs w:val="20"/>
              </w:rPr>
            </w:pPr>
          </w:p>
          <w:p w14:paraId="51127ED7" w14:textId="77777777" w:rsidR="002135C1" w:rsidRPr="00522B49" w:rsidRDefault="002135C1" w:rsidP="0065453C">
            <w:pPr>
              <w:jc w:val="both"/>
              <w:rPr>
                <w:b/>
                <w:sz w:val="20"/>
                <w:szCs w:val="20"/>
              </w:rPr>
            </w:pPr>
          </w:p>
          <w:p w14:paraId="4D98D7F2" w14:textId="77777777" w:rsidR="002135C1" w:rsidRPr="00522B49" w:rsidRDefault="002135C1" w:rsidP="0065453C">
            <w:pPr>
              <w:jc w:val="both"/>
              <w:rPr>
                <w:b/>
                <w:sz w:val="20"/>
                <w:szCs w:val="20"/>
              </w:rPr>
            </w:pPr>
          </w:p>
          <w:p w14:paraId="7BA13095" w14:textId="77777777" w:rsidR="002135C1" w:rsidRPr="00522B49" w:rsidRDefault="002135C1" w:rsidP="0065453C">
            <w:pPr>
              <w:jc w:val="both"/>
              <w:rPr>
                <w:b/>
                <w:sz w:val="20"/>
                <w:szCs w:val="20"/>
              </w:rPr>
            </w:pPr>
          </w:p>
          <w:p w14:paraId="71D1C3E1" w14:textId="77777777" w:rsidR="002135C1" w:rsidRPr="00522B49" w:rsidRDefault="002135C1" w:rsidP="0065453C">
            <w:pPr>
              <w:jc w:val="both"/>
              <w:rPr>
                <w:b/>
                <w:sz w:val="20"/>
                <w:szCs w:val="20"/>
              </w:rPr>
            </w:pPr>
          </w:p>
          <w:p w14:paraId="17548368" w14:textId="77777777" w:rsidR="002135C1" w:rsidRPr="00522B49" w:rsidRDefault="002135C1" w:rsidP="0065453C">
            <w:pPr>
              <w:jc w:val="both"/>
              <w:rPr>
                <w:b/>
                <w:sz w:val="20"/>
                <w:szCs w:val="20"/>
              </w:rPr>
            </w:pPr>
          </w:p>
          <w:p w14:paraId="2041D937" w14:textId="77777777" w:rsidR="002135C1" w:rsidRPr="00522B49" w:rsidRDefault="002135C1" w:rsidP="0065453C">
            <w:pPr>
              <w:jc w:val="both"/>
              <w:rPr>
                <w:b/>
                <w:sz w:val="20"/>
                <w:szCs w:val="20"/>
              </w:rPr>
            </w:pPr>
          </w:p>
          <w:p w14:paraId="1936E1CF" w14:textId="77777777" w:rsidR="002135C1" w:rsidRPr="00522B49" w:rsidRDefault="002135C1" w:rsidP="0065453C">
            <w:pPr>
              <w:jc w:val="both"/>
              <w:rPr>
                <w:b/>
                <w:sz w:val="20"/>
                <w:szCs w:val="20"/>
              </w:rPr>
            </w:pPr>
          </w:p>
          <w:p w14:paraId="698178F8" w14:textId="77777777" w:rsidR="002135C1" w:rsidRPr="00522B49" w:rsidRDefault="002135C1" w:rsidP="0065453C">
            <w:pPr>
              <w:jc w:val="both"/>
              <w:rPr>
                <w:b/>
                <w:sz w:val="20"/>
                <w:szCs w:val="20"/>
              </w:rPr>
            </w:pPr>
          </w:p>
          <w:p w14:paraId="270AB9D5" w14:textId="77777777" w:rsidR="002135C1" w:rsidRPr="00522B49" w:rsidRDefault="002135C1" w:rsidP="0065453C">
            <w:pPr>
              <w:jc w:val="both"/>
              <w:rPr>
                <w:b/>
                <w:sz w:val="20"/>
                <w:szCs w:val="20"/>
              </w:rPr>
            </w:pPr>
          </w:p>
          <w:p w14:paraId="6187DDE5" w14:textId="77777777" w:rsidR="002135C1" w:rsidRPr="00522B49" w:rsidRDefault="002135C1" w:rsidP="0065453C">
            <w:pPr>
              <w:jc w:val="both"/>
              <w:rPr>
                <w:b/>
                <w:sz w:val="20"/>
                <w:szCs w:val="20"/>
              </w:rPr>
            </w:pPr>
          </w:p>
          <w:p w14:paraId="345878E7" w14:textId="77777777" w:rsidR="002135C1" w:rsidRPr="00522B49" w:rsidRDefault="002135C1" w:rsidP="0065453C">
            <w:pPr>
              <w:jc w:val="both"/>
              <w:rPr>
                <w:b/>
                <w:sz w:val="20"/>
                <w:szCs w:val="20"/>
              </w:rPr>
            </w:pPr>
          </w:p>
          <w:p w14:paraId="4123002C" w14:textId="77777777" w:rsidR="002135C1" w:rsidRPr="00522B49" w:rsidRDefault="002135C1" w:rsidP="0065453C">
            <w:pPr>
              <w:jc w:val="both"/>
              <w:rPr>
                <w:b/>
                <w:sz w:val="20"/>
                <w:szCs w:val="20"/>
              </w:rPr>
            </w:pPr>
          </w:p>
          <w:p w14:paraId="76CA720C" w14:textId="77777777" w:rsidR="002135C1" w:rsidRPr="00522B49" w:rsidRDefault="002135C1" w:rsidP="0065453C">
            <w:pPr>
              <w:jc w:val="both"/>
              <w:rPr>
                <w:b/>
                <w:sz w:val="20"/>
                <w:szCs w:val="20"/>
              </w:rPr>
            </w:pPr>
          </w:p>
          <w:p w14:paraId="4F861CF0" w14:textId="77777777" w:rsidR="002135C1" w:rsidRPr="00522B49" w:rsidRDefault="002135C1" w:rsidP="0065453C">
            <w:pPr>
              <w:jc w:val="both"/>
              <w:rPr>
                <w:b/>
                <w:sz w:val="20"/>
                <w:szCs w:val="20"/>
              </w:rPr>
            </w:pPr>
          </w:p>
          <w:p w14:paraId="6710F049" w14:textId="77777777" w:rsidR="002135C1" w:rsidRPr="00522B49" w:rsidRDefault="002135C1" w:rsidP="0065453C">
            <w:pPr>
              <w:jc w:val="both"/>
              <w:rPr>
                <w:b/>
                <w:sz w:val="20"/>
                <w:szCs w:val="20"/>
              </w:rPr>
            </w:pPr>
          </w:p>
          <w:p w14:paraId="0FDF1D34" w14:textId="77777777" w:rsidR="002135C1" w:rsidRPr="00522B49" w:rsidRDefault="002135C1" w:rsidP="0065453C">
            <w:pPr>
              <w:jc w:val="both"/>
              <w:rPr>
                <w:b/>
                <w:sz w:val="20"/>
                <w:szCs w:val="20"/>
              </w:rPr>
            </w:pPr>
          </w:p>
          <w:p w14:paraId="7D7010F4" w14:textId="77777777" w:rsidR="002135C1" w:rsidRPr="00522B49" w:rsidRDefault="002135C1" w:rsidP="0065453C">
            <w:pPr>
              <w:jc w:val="both"/>
              <w:rPr>
                <w:b/>
                <w:sz w:val="20"/>
                <w:szCs w:val="20"/>
              </w:rPr>
            </w:pPr>
          </w:p>
          <w:p w14:paraId="4F476244" w14:textId="77777777" w:rsidR="002135C1" w:rsidRPr="00522B49" w:rsidRDefault="002135C1" w:rsidP="0065453C">
            <w:pPr>
              <w:jc w:val="both"/>
              <w:rPr>
                <w:b/>
                <w:sz w:val="20"/>
                <w:szCs w:val="20"/>
              </w:rPr>
            </w:pPr>
          </w:p>
          <w:p w14:paraId="0091ADD6" w14:textId="77777777" w:rsidR="002135C1" w:rsidRPr="00522B49" w:rsidRDefault="002135C1" w:rsidP="0065453C">
            <w:pPr>
              <w:jc w:val="both"/>
              <w:rPr>
                <w:b/>
                <w:sz w:val="20"/>
                <w:szCs w:val="20"/>
              </w:rPr>
            </w:pPr>
          </w:p>
          <w:p w14:paraId="6FC6AA21" w14:textId="77777777" w:rsidR="002135C1" w:rsidRPr="00522B49" w:rsidRDefault="002135C1" w:rsidP="0065453C">
            <w:pPr>
              <w:jc w:val="both"/>
              <w:rPr>
                <w:b/>
                <w:sz w:val="20"/>
                <w:szCs w:val="20"/>
              </w:rPr>
            </w:pPr>
          </w:p>
          <w:p w14:paraId="3379A774" w14:textId="77777777" w:rsidR="002135C1" w:rsidRPr="00522B49" w:rsidRDefault="002135C1" w:rsidP="0065453C">
            <w:pPr>
              <w:jc w:val="both"/>
              <w:rPr>
                <w:b/>
                <w:sz w:val="20"/>
                <w:szCs w:val="20"/>
              </w:rPr>
            </w:pPr>
          </w:p>
          <w:p w14:paraId="5D19EF12" w14:textId="77777777" w:rsidR="002135C1" w:rsidRPr="00522B49" w:rsidRDefault="002135C1" w:rsidP="0065453C">
            <w:pPr>
              <w:jc w:val="both"/>
              <w:rPr>
                <w:b/>
                <w:sz w:val="20"/>
                <w:szCs w:val="20"/>
              </w:rPr>
            </w:pPr>
          </w:p>
          <w:p w14:paraId="46F56EE3" w14:textId="77777777" w:rsidR="002135C1" w:rsidRPr="00522B49" w:rsidRDefault="002135C1" w:rsidP="0065453C">
            <w:pPr>
              <w:jc w:val="both"/>
              <w:rPr>
                <w:b/>
                <w:sz w:val="20"/>
                <w:szCs w:val="20"/>
              </w:rPr>
            </w:pPr>
          </w:p>
          <w:p w14:paraId="50ABE324" w14:textId="77777777" w:rsidR="002135C1" w:rsidRPr="00522B49" w:rsidRDefault="002135C1" w:rsidP="0065453C">
            <w:pPr>
              <w:jc w:val="both"/>
              <w:rPr>
                <w:b/>
                <w:sz w:val="20"/>
                <w:szCs w:val="20"/>
              </w:rPr>
            </w:pPr>
          </w:p>
          <w:p w14:paraId="6D35AC66" w14:textId="77777777" w:rsidR="002135C1" w:rsidRPr="00522B49" w:rsidRDefault="002135C1" w:rsidP="0065453C">
            <w:pPr>
              <w:jc w:val="both"/>
              <w:rPr>
                <w:b/>
                <w:sz w:val="20"/>
                <w:szCs w:val="20"/>
              </w:rPr>
            </w:pPr>
          </w:p>
          <w:p w14:paraId="3F23BA78" w14:textId="77777777" w:rsidR="002135C1" w:rsidRPr="00522B49" w:rsidRDefault="002135C1" w:rsidP="0065453C">
            <w:pPr>
              <w:jc w:val="both"/>
              <w:rPr>
                <w:b/>
                <w:sz w:val="20"/>
                <w:szCs w:val="20"/>
              </w:rPr>
            </w:pPr>
          </w:p>
          <w:p w14:paraId="58B55958" w14:textId="77777777" w:rsidR="002135C1" w:rsidRPr="00522B49" w:rsidRDefault="002135C1" w:rsidP="0065453C">
            <w:pPr>
              <w:jc w:val="both"/>
              <w:rPr>
                <w:b/>
                <w:sz w:val="20"/>
                <w:szCs w:val="20"/>
              </w:rPr>
            </w:pPr>
          </w:p>
          <w:p w14:paraId="4031774F" w14:textId="77777777" w:rsidR="002135C1" w:rsidRPr="00522B49" w:rsidRDefault="002135C1" w:rsidP="0065453C">
            <w:pPr>
              <w:jc w:val="both"/>
              <w:rPr>
                <w:b/>
                <w:sz w:val="20"/>
                <w:szCs w:val="20"/>
              </w:rPr>
            </w:pPr>
          </w:p>
          <w:p w14:paraId="44BAF295" w14:textId="77777777" w:rsidR="002135C1" w:rsidRPr="00522B49" w:rsidRDefault="002135C1" w:rsidP="0065453C">
            <w:pPr>
              <w:jc w:val="both"/>
              <w:rPr>
                <w:b/>
                <w:sz w:val="20"/>
                <w:szCs w:val="20"/>
              </w:rPr>
            </w:pPr>
          </w:p>
          <w:p w14:paraId="52F912A6" w14:textId="77777777" w:rsidR="002135C1" w:rsidRPr="00522B49" w:rsidRDefault="002135C1" w:rsidP="0065453C">
            <w:pPr>
              <w:jc w:val="both"/>
              <w:rPr>
                <w:b/>
                <w:sz w:val="20"/>
                <w:szCs w:val="20"/>
              </w:rPr>
            </w:pPr>
          </w:p>
          <w:p w14:paraId="384D3FF3" w14:textId="77777777" w:rsidR="002135C1" w:rsidRPr="00522B49" w:rsidRDefault="002135C1" w:rsidP="0065453C">
            <w:pPr>
              <w:jc w:val="both"/>
              <w:rPr>
                <w:b/>
                <w:sz w:val="20"/>
                <w:szCs w:val="20"/>
              </w:rPr>
            </w:pPr>
          </w:p>
          <w:p w14:paraId="069B185C" w14:textId="77777777" w:rsidR="002135C1" w:rsidRPr="00522B49" w:rsidRDefault="002135C1" w:rsidP="0065453C">
            <w:pPr>
              <w:jc w:val="both"/>
              <w:rPr>
                <w:b/>
                <w:sz w:val="20"/>
                <w:szCs w:val="20"/>
              </w:rPr>
            </w:pPr>
          </w:p>
          <w:p w14:paraId="0702350D" w14:textId="77777777" w:rsidR="002135C1" w:rsidRPr="00522B49" w:rsidRDefault="002135C1" w:rsidP="0065453C">
            <w:pPr>
              <w:jc w:val="both"/>
              <w:rPr>
                <w:b/>
                <w:sz w:val="20"/>
                <w:szCs w:val="20"/>
              </w:rPr>
            </w:pPr>
          </w:p>
          <w:p w14:paraId="7AB9ECF7" w14:textId="77777777" w:rsidR="002135C1" w:rsidRPr="00522B49" w:rsidRDefault="002135C1" w:rsidP="0065453C">
            <w:pPr>
              <w:jc w:val="both"/>
              <w:rPr>
                <w:b/>
                <w:sz w:val="20"/>
                <w:szCs w:val="20"/>
              </w:rPr>
            </w:pPr>
          </w:p>
          <w:p w14:paraId="49C4B73E" w14:textId="77777777" w:rsidR="002135C1" w:rsidRPr="00522B49" w:rsidRDefault="002135C1" w:rsidP="0065453C">
            <w:pPr>
              <w:jc w:val="both"/>
              <w:rPr>
                <w:b/>
                <w:sz w:val="20"/>
                <w:szCs w:val="20"/>
              </w:rPr>
            </w:pPr>
          </w:p>
          <w:p w14:paraId="1AB69493" w14:textId="77777777" w:rsidR="002135C1" w:rsidRPr="00522B49" w:rsidRDefault="002135C1" w:rsidP="0065453C">
            <w:pPr>
              <w:jc w:val="both"/>
              <w:rPr>
                <w:b/>
                <w:sz w:val="20"/>
                <w:szCs w:val="20"/>
              </w:rPr>
            </w:pPr>
          </w:p>
          <w:p w14:paraId="696E9714" w14:textId="77777777" w:rsidR="002135C1" w:rsidRPr="00522B49" w:rsidRDefault="002135C1" w:rsidP="0065453C">
            <w:pPr>
              <w:jc w:val="both"/>
              <w:rPr>
                <w:b/>
                <w:sz w:val="20"/>
                <w:szCs w:val="20"/>
              </w:rPr>
            </w:pPr>
          </w:p>
          <w:p w14:paraId="52A6C5A3" w14:textId="77777777" w:rsidR="002135C1" w:rsidRPr="00522B49" w:rsidRDefault="002135C1" w:rsidP="0065453C">
            <w:pPr>
              <w:jc w:val="both"/>
              <w:rPr>
                <w:b/>
                <w:sz w:val="20"/>
                <w:szCs w:val="20"/>
              </w:rPr>
            </w:pPr>
          </w:p>
          <w:p w14:paraId="62F8E337" w14:textId="77777777" w:rsidR="002135C1" w:rsidRPr="00522B49" w:rsidRDefault="002135C1" w:rsidP="0065453C">
            <w:pPr>
              <w:jc w:val="both"/>
              <w:rPr>
                <w:b/>
                <w:sz w:val="20"/>
                <w:szCs w:val="20"/>
              </w:rPr>
            </w:pPr>
          </w:p>
          <w:p w14:paraId="0131AF7E" w14:textId="77777777" w:rsidR="002135C1" w:rsidRPr="00522B49" w:rsidRDefault="002135C1" w:rsidP="0065453C">
            <w:pPr>
              <w:jc w:val="both"/>
              <w:rPr>
                <w:b/>
                <w:sz w:val="20"/>
                <w:szCs w:val="20"/>
              </w:rPr>
            </w:pPr>
          </w:p>
          <w:p w14:paraId="6A262793" w14:textId="77777777" w:rsidR="002135C1" w:rsidRPr="00522B49" w:rsidRDefault="002135C1" w:rsidP="0065453C">
            <w:pPr>
              <w:jc w:val="both"/>
              <w:rPr>
                <w:b/>
                <w:sz w:val="20"/>
                <w:szCs w:val="20"/>
              </w:rPr>
            </w:pPr>
          </w:p>
          <w:p w14:paraId="54C91216" w14:textId="77777777" w:rsidR="002135C1" w:rsidRPr="00522B49" w:rsidRDefault="002135C1" w:rsidP="0065453C">
            <w:pPr>
              <w:jc w:val="both"/>
              <w:rPr>
                <w:b/>
                <w:sz w:val="20"/>
                <w:szCs w:val="20"/>
              </w:rPr>
            </w:pPr>
          </w:p>
          <w:p w14:paraId="40C7B992" w14:textId="77777777" w:rsidR="002135C1" w:rsidRPr="00522B49" w:rsidRDefault="002135C1" w:rsidP="0065453C">
            <w:pPr>
              <w:jc w:val="both"/>
              <w:rPr>
                <w:b/>
                <w:sz w:val="20"/>
                <w:szCs w:val="20"/>
              </w:rPr>
            </w:pPr>
          </w:p>
          <w:p w14:paraId="4926FF3D" w14:textId="77777777" w:rsidR="002135C1" w:rsidRPr="00522B49" w:rsidRDefault="002135C1" w:rsidP="0065453C">
            <w:pPr>
              <w:jc w:val="both"/>
              <w:rPr>
                <w:b/>
                <w:sz w:val="20"/>
                <w:szCs w:val="20"/>
              </w:rPr>
            </w:pPr>
          </w:p>
          <w:p w14:paraId="781AA1E5" w14:textId="77777777" w:rsidR="002135C1" w:rsidRPr="00522B49" w:rsidRDefault="002135C1" w:rsidP="0065453C">
            <w:pPr>
              <w:jc w:val="both"/>
              <w:rPr>
                <w:b/>
                <w:sz w:val="20"/>
                <w:szCs w:val="20"/>
              </w:rPr>
            </w:pPr>
          </w:p>
          <w:p w14:paraId="30C1CD1F" w14:textId="77777777" w:rsidR="002135C1" w:rsidRPr="00522B49" w:rsidRDefault="002135C1" w:rsidP="0065453C">
            <w:pPr>
              <w:jc w:val="both"/>
              <w:rPr>
                <w:b/>
                <w:sz w:val="20"/>
                <w:szCs w:val="20"/>
              </w:rPr>
            </w:pPr>
          </w:p>
          <w:p w14:paraId="15E6ECB7" w14:textId="77777777" w:rsidR="002135C1" w:rsidRPr="00522B49" w:rsidRDefault="002135C1" w:rsidP="0065453C">
            <w:pPr>
              <w:jc w:val="both"/>
              <w:rPr>
                <w:b/>
                <w:sz w:val="20"/>
                <w:szCs w:val="20"/>
              </w:rPr>
            </w:pPr>
          </w:p>
          <w:p w14:paraId="5713E2C6" w14:textId="77777777" w:rsidR="002135C1" w:rsidRPr="00522B49" w:rsidRDefault="002135C1" w:rsidP="0065453C">
            <w:pPr>
              <w:jc w:val="both"/>
              <w:rPr>
                <w:b/>
                <w:sz w:val="20"/>
                <w:szCs w:val="20"/>
              </w:rPr>
            </w:pPr>
          </w:p>
          <w:p w14:paraId="30EFABE9" w14:textId="77777777" w:rsidR="002135C1" w:rsidRPr="00522B49" w:rsidRDefault="002135C1" w:rsidP="0065453C">
            <w:pPr>
              <w:jc w:val="both"/>
              <w:rPr>
                <w:b/>
                <w:sz w:val="20"/>
                <w:szCs w:val="20"/>
              </w:rPr>
            </w:pPr>
          </w:p>
          <w:p w14:paraId="75A2C549" w14:textId="77777777" w:rsidR="002135C1" w:rsidRPr="00522B49" w:rsidRDefault="002135C1" w:rsidP="0065453C">
            <w:pPr>
              <w:jc w:val="both"/>
              <w:rPr>
                <w:b/>
                <w:sz w:val="20"/>
                <w:szCs w:val="20"/>
              </w:rPr>
            </w:pPr>
          </w:p>
          <w:p w14:paraId="007771D7" w14:textId="77777777" w:rsidR="002135C1" w:rsidRPr="00522B49" w:rsidRDefault="002135C1" w:rsidP="0065453C">
            <w:pPr>
              <w:jc w:val="both"/>
              <w:rPr>
                <w:b/>
                <w:sz w:val="20"/>
                <w:szCs w:val="20"/>
              </w:rPr>
            </w:pPr>
          </w:p>
          <w:p w14:paraId="01570360" w14:textId="77777777" w:rsidR="002135C1" w:rsidRPr="00522B49" w:rsidRDefault="002135C1" w:rsidP="0065453C">
            <w:pPr>
              <w:jc w:val="both"/>
              <w:rPr>
                <w:b/>
                <w:sz w:val="20"/>
                <w:szCs w:val="20"/>
              </w:rPr>
            </w:pPr>
          </w:p>
          <w:p w14:paraId="02292B2F" w14:textId="77777777" w:rsidR="002135C1" w:rsidRPr="00522B49" w:rsidRDefault="002135C1" w:rsidP="0065453C">
            <w:pPr>
              <w:jc w:val="both"/>
              <w:rPr>
                <w:b/>
                <w:sz w:val="20"/>
                <w:szCs w:val="20"/>
              </w:rPr>
            </w:pPr>
          </w:p>
          <w:p w14:paraId="006A569F" w14:textId="77777777" w:rsidR="002135C1" w:rsidRPr="00522B49" w:rsidRDefault="002135C1" w:rsidP="0065453C">
            <w:pPr>
              <w:jc w:val="both"/>
              <w:rPr>
                <w:b/>
                <w:sz w:val="20"/>
                <w:szCs w:val="20"/>
              </w:rPr>
            </w:pPr>
          </w:p>
          <w:p w14:paraId="0A89C0DE" w14:textId="77777777" w:rsidR="002135C1" w:rsidRPr="00522B49" w:rsidRDefault="002135C1" w:rsidP="0065453C">
            <w:pPr>
              <w:jc w:val="both"/>
              <w:rPr>
                <w:b/>
                <w:sz w:val="20"/>
                <w:szCs w:val="20"/>
              </w:rPr>
            </w:pPr>
          </w:p>
          <w:p w14:paraId="61B8BA61" w14:textId="77777777" w:rsidR="002135C1" w:rsidRPr="00522B49" w:rsidRDefault="002135C1" w:rsidP="0065453C">
            <w:pPr>
              <w:jc w:val="both"/>
              <w:rPr>
                <w:b/>
                <w:sz w:val="20"/>
                <w:szCs w:val="20"/>
              </w:rPr>
            </w:pPr>
          </w:p>
          <w:p w14:paraId="06D318E8" w14:textId="77777777" w:rsidR="002135C1" w:rsidRPr="00522B49" w:rsidRDefault="002135C1" w:rsidP="0065453C">
            <w:pPr>
              <w:jc w:val="both"/>
              <w:rPr>
                <w:b/>
                <w:sz w:val="20"/>
                <w:szCs w:val="20"/>
              </w:rPr>
            </w:pPr>
          </w:p>
          <w:p w14:paraId="6B6F3021" w14:textId="77777777" w:rsidR="002135C1" w:rsidRPr="00522B49" w:rsidRDefault="002135C1" w:rsidP="0065453C">
            <w:pPr>
              <w:jc w:val="both"/>
              <w:rPr>
                <w:b/>
                <w:sz w:val="20"/>
                <w:szCs w:val="20"/>
              </w:rPr>
            </w:pPr>
          </w:p>
          <w:p w14:paraId="23965681" w14:textId="77777777" w:rsidR="002135C1" w:rsidRPr="00522B49" w:rsidRDefault="002135C1" w:rsidP="0065453C">
            <w:pPr>
              <w:jc w:val="both"/>
              <w:rPr>
                <w:b/>
                <w:sz w:val="20"/>
                <w:szCs w:val="20"/>
              </w:rPr>
            </w:pPr>
          </w:p>
          <w:p w14:paraId="598157B9" w14:textId="77777777" w:rsidR="002135C1" w:rsidRPr="00522B49" w:rsidRDefault="002135C1" w:rsidP="0065453C">
            <w:pPr>
              <w:jc w:val="both"/>
              <w:rPr>
                <w:b/>
                <w:sz w:val="20"/>
                <w:szCs w:val="20"/>
              </w:rPr>
            </w:pPr>
          </w:p>
          <w:p w14:paraId="520F2B46" w14:textId="77777777" w:rsidR="002135C1" w:rsidRPr="00522B49" w:rsidRDefault="002135C1" w:rsidP="0065453C">
            <w:pPr>
              <w:jc w:val="both"/>
              <w:rPr>
                <w:b/>
                <w:sz w:val="20"/>
                <w:szCs w:val="20"/>
              </w:rPr>
            </w:pPr>
          </w:p>
          <w:p w14:paraId="2AFBF8D1" w14:textId="77777777" w:rsidR="002135C1" w:rsidRPr="00522B49" w:rsidRDefault="002135C1" w:rsidP="0065453C">
            <w:pPr>
              <w:jc w:val="both"/>
              <w:rPr>
                <w:b/>
                <w:sz w:val="20"/>
                <w:szCs w:val="20"/>
              </w:rPr>
            </w:pPr>
          </w:p>
          <w:p w14:paraId="1F854258" w14:textId="77777777" w:rsidR="002135C1" w:rsidRPr="00522B49" w:rsidRDefault="002135C1" w:rsidP="0065453C">
            <w:pPr>
              <w:jc w:val="both"/>
              <w:rPr>
                <w:b/>
                <w:sz w:val="20"/>
                <w:szCs w:val="20"/>
              </w:rPr>
            </w:pPr>
          </w:p>
          <w:p w14:paraId="564EEA55" w14:textId="77777777" w:rsidR="002135C1" w:rsidRPr="00522B49" w:rsidRDefault="002135C1" w:rsidP="0065453C">
            <w:pPr>
              <w:jc w:val="both"/>
              <w:rPr>
                <w:b/>
                <w:sz w:val="20"/>
                <w:szCs w:val="20"/>
              </w:rPr>
            </w:pPr>
          </w:p>
          <w:p w14:paraId="2C8099D8" w14:textId="77777777" w:rsidR="002135C1" w:rsidRPr="00522B49" w:rsidRDefault="002135C1" w:rsidP="0065453C">
            <w:pPr>
              <w:jc w:val="both"/>
              <w:rPr>
                <w:b/>
                <w:sz w:val="20"/>
                <w:szCs w:val="20"/>
              </w:rPr>
            </w:pPr>
          </w:p>
          <w:p w14:paraId="5C9ABA93" w14:textId="77777777" w:rsidR="002135C1" w:rsidRPr="00522B49" w:rsidRDefault="002135C1" w:rsidP="0065453C">
            <w:pPr>
              <w:jc w:val="both"/>
              <w:rPr>
                <w:b/>
                <w:sz w:val="20"/>
                <w:szCs w:val="20"/>
              </w:rPr>
            </w:pPr>
          </w:p>
          <w:p w14:paraId="36F481B4" w14:textId="77777777" w:rsidR="002135C1" w:rsidRPr="00522B49" w:rsidRDefault="002135C1" w:rsidP="0065453C">
            <w:pPr>
              <w:jc w:val="both"/>
              <w:rPr>
                <w:b/>
                <w:sz w:val="20"/>
                <w:szCs w:val="20"/>
              </w:rPr>
            </w:pPr>
          </w:p>
          <w:p w14:paraId="5D20AA3C" w14:textId="77777777" w:rsidR="002135C1" w:rsidRPr="00522B49" w:rsidRDefault="002135C1" w:rsidP="0065453C">
            <w:pPr>
              <w:jc w:val="both"/>
              <w:rPr>
                <w:b/>
                <w:sz w:val="20"/>
                <w:szCs w:val="20"/>
              </w:rPr>
            </w:pPr>
          </w:p>
          <w:p w14:paraId="492FA374" w14:textId="77777777" w:rsidR="002135C1" w:rsidRPr="00522B49" w:rsidRDefault="002135C1" w:rsidP="0065453C">
            <w:pPr>
              <w:jc w:val="both"/>
              <w:rPr>
                <w:b/>
                <w:sz w:val="20"/>
                <w:szCs w:val="20"/>
              </w:rPr>
            </w:pPr>
          </w:p>
          <w:p w14:paraId="439E62F2" w14:textId="77777777" w:rsidR="002135C1" w:rsidRPr="00522B49" w:rsidRDefault="002135C1" w:rsidP="0065453C">
            <w:pPr>
              <w:jc w:val="both"/>
              <w:rPr>
                <w:b/>
                <w:sz w:val="20"/>
                <w:szCs w:val="20"/>
              </w:rPr>
            </w:pPr>
          </w:p>
          <w:p w14:paraId="2E46B488" w14:textId="77777777" w:rsidR="002135C1" w:rsidRPr="00522B49" w:rsidRDefault="002135C1" w:rsidP="0065453C">
            <w:pPr>
              <w:jc w:val="both"/>
              <w:rPr>
                <w:b/>
                <w:sz w:val="20"/>
                <w:szCs w:val="20"/>
              </w:rPr>
            </w:pPr>
          </w:p>
          <w:p w14:paraId="69889E58" w14:textId="77777777" w:rsidR="002135C1" w:rsidRPr="00522B49" w:rsidRDefault="002135C1" w:rsidP="0065453C">
            <w:pPr>
              <w:jc w:val="both"/>
              <w:rPr>
                <w:b/>
                <w:sz w:val="20"/>
                <w:szCs w:val="20"/>
              </w:rPr>
            </w:pPr>
          </w:p>
          <w:p w14:paraId="392F871C" w14:textId="77777777" w:rsidR="002135C1" w:rsidRPr="00522B49" w:rsidRDefault="002135C1" w:rsidP="0065453C">
            <w:pPr>
              <w:jc w:val="both"/>
              <w:rPr>
                <w:b/>
                <w:sz w:val="20"/>
                <w:szCs w:val="20"/>
              </w:rPr>
            </w:pPr>
          </w:p>
          <w:p w14:paraId="6F5F21A6" w14:textId="77777777" w:rsidR="002135C1" w:rsidRPr="00522B49" w:rsidRDefault="002135C1" w:rsidP="0065453C">
            <w:pPr>
              <w:jc w:val="both"/>
              <w:rPr>
                <w:b/>
                <w:sz w:val="20"/>
                <w:szCs w:val="20"/>
              </w:rPr>
            </w:pPr>
          </w:p>
          <w:p w14:paraId="2F9ACD66" w14:textId="77777777" w:rsidR="002135C1" w:rsidRPr="00522B49" w:rsidRDefault="002135C1" w:rsidP="0065453C">
            <w:pPr>
              <w:jc w:val="both"/>
              <w:rPr>
                <w:b/>
                <w:sz w:val="20"/>
                <w:szCs w:val="20"/>
              </w:rPr>
            </w:pPr>
          </w:p>
          <w:p w14:paraId="60C691B4" w14:textId="77777777" w:rsidR="002135C1" w:rsidRPr="00522B49" w:rsidRDefault="002135C1" w:rsidP="0065453C">
            <w:pPr>
              <w:jc w:val="both"/>
              <w:rPr>
                <w:b/>
                <w:sz w:val="20"/>
                <w:szCs w:val="20"/>
              </w:rPr>
            </w:pPr>
          </w:p>
          <w:p w14:paraId="3CD08374" w14:textId="77777777" w:rsidR="002135C1" w:rsidRPr="00522B49" w:rsidRDefault="002135C1" w:rsidP="0065453C">
            <w:pPr>
              <w:jc w:val="both"/>
              <w:rPr>
                <w:b/>
                <w:sz w:val="20"/>
                <w:szCs w:val="20"/>
              </w:rPr>
            </w:pPr>
          </w:p>
          <w:p w14:paraId="264FC38C" w14:textId="77777777" w:rsidR="002135C1" w:rsidRPr="00522B49" w:rsidRDefault="002135C1" w:rsidP="0065453C">
            <w:pPr>
              <w:jc w:val="both"/>
              <w:rPr>
                <w:b/>
                <w:sz w:val="20"/>
                <w:szCs w:val="20"/>
              </w:rPr>
            </w:pPr>
          </w:p>
          <w:p w14:paraId="5D0D937F" w14:textId="77777777" w:rsidR="002135C1" w:rsidRPr="00522B49" w:rsidRDefault="002135C1" w:rsidP="0065453C">
            <w:pPr>
              <w:jc w:val="both"/>
              <w:rPr>
                <w:b/>
                <w:sz w:val="20"/>
                <w:szCs w:val="20"/>
              </w:rPr>
            </w:pPr>
          </w:p>
          <w:p w14:paraId="6CE04D78" w14:textId="77777777" w:rsidR="002135C1" w:rsidRPr="00522B49" w:rsidRDefault="002135C1" w:rsidP="0065453C">
            <w:pPr>
              <w:jc w:val="both"/>
              <w:rPr>
                <w:b/>
                <w:sz w:val="20"/>
                <w:szCs w:val="20"/>
              </w:rPr>
            </w:pPr>
          </w:p>
          <w:p w14:paraId="7408E8BB" w14:textId="77777777" w:rsidR="002135C1" w:rsidRPr="00522B49" w:rsidRDefault="002135C1" w:rsidP="0065453C">
            <w:pPr>
              <w:jc w:val="both"/>
              <w:rPr>
                <w:b/>
                <w:sz w:val="20"/>
                <w:szCs w:val="20"/>
              </w:rPr>
            </w:pPr>
          </w:p>
          <w:p w14:paraId="14D53CC1" w14:textId="77777777" w:rsidR="002135C1" w:rsidRPr="00522B49" w:rsidRDefault="002135C1" w:rsidP="0065453C">
            <w:pPr>
              <w:jc w:val="both"/>
              <w:rPr>
                <w:b/>
                <w:sz w:val="20"/>
                <w:szCs w:val="20"/>
              </w:rPr>
            </w:pPr>
          </w:p>
          <w:p w14:paraId="53888477" w14:textId="77777777" w:rsidR="002135C1" w:rsidRPr="00522B49" w:rsidRDefault="002135C1" w:rsidP="0065453C">
            <w:pPr>
              <w:jc w:val="both"/>
              <w:rPr>
                <w:b/>
                <w:sz w:val="20"/>
                <w:szCs w:val="20"/>
              </w:rPr>
            </w:pPr>
          </w:p>
          <w:p w14:paraId="374EA698" w14:textId="77777777" w:rsidR="002135C1" w:rsidRPr="00522B49" w:rsidRDefault="002135C1" w:rsidP="0065453C">
            <w:pPr>
              <w:jc w:val="both"/>
              <w:rPr>
                <w:b/>
                <w:sz w:val="20"/>
                <w:szCs w:val="20"/>
              </w:rPr>
            </w:pPr>
          </w:p>
          <w:p w14:paraId="5F59D522" w14:textId="77777777" w:rsidR="002135C1" w:rsidRPr="00522B49" w:rsidRDefault="002135C1" w:rsidP="0065453C">
            <w:pPr>
              <w:jc w:val="both"/>
              <w:rPr>
                <w:b/>
                <w:sz w:val="20"/>
                <w:szCs w:val="20"/>
              </w:rPr>
            </w:pPr>
          </w:p>
          <w:p w14:paraId="145250DF" w14:textId="77777777" w:rsidR="002135C1" w:rsidRPr="00522B49" w:rsidRDefault="002135C1" w:rsidP="0065453C">
            <w:pPr>
              <w:jc w:val="both"/>
              <w:rPr>
                <w:b/>
                <w:sz w:val="20"/>
                <w:szCs w:val="20"/>
              </w:rPr>
            </w:pPr>
          </w:p>
          <w:p w14:paraId="34F5347C" w14:textId="77777777" w:rsidR="002135C1" w:rsidRPr="00522B49" w:rsidRDefault="002135C1" w:rsidP="0065453C">
            <w:pPr>
              <w:jc w:val="both"/>
              <w:rPr>
                <w:b/>
                <w:sz w:val="20"/>
                <w:szCs w:val="20"/>
              </w:rPr>
            </w:pPr>
          </w:p>
          <w:p w14:paraId="3DEB38BD" w14:textId="77777777" w:rsidR="002135C1" w:rsidRPr="00522B49" w:rsidRDefault="002135C1" w:rsidP="0065453C">
            <w:pPr>
              <w:jc w:val="both"/>
              <w:rPr>
                <w:b/>
                <w:sz w:val="20"/>
                <w:szCs w:val="20"/>
              </w:rPr>
            </w:pPr>
          </w:p>
          <w:p w14:paraId="03EC6D47" w14:textId="77777777" w:rsidR="002135C1" w:rsidRPr="00522B49" w:rsidRDefault="002135C1" w:rsidP="0065453C">
            <w:pPr>
              <w:jc w:val="both"/>
              <w:rPr>
                <w:b/>
                <w:sz w:val="20"/>
                <w:szCs w:val="20"/>
              </w:rPr>
            </w:pPr>
          </w:p>
          <w:p w14:paraId="2028DC44" w14:textId="77777777" w:rsidR="002135C1" w:rsidRPr="00522B49" w:rsidRDefault="002135C1" w:rsidP="0065453C">
            <w:pPr>
              <w:jc w:val="both"/>
              <w:rPr>
                <w:b/>
                <w:sz w:val="20"/>
                <w:szCs w:val="20"/>
              </w:rPr>
            </w:pPr>
          </w:p>
          <w:p w14:paraId="5A96DB44" w14:textId="77777777" w:rsidR="002135C1" w:rsidRPr="00522B49" w:rsidRDefault="002135C1" w:rsidP="0065453C">
            <w:pPr>
              <w:jc w:val="both"/>
              <w:rPr>
                <w:b/>
                <w:sz w:val="20"/>
                <w:szCs w:val="20"/>
              </w:rPr>
            </w:pPr>
          </w:p>
          <w:p w14:paraId="6866B33E" w14:textId="77777777" w:rsidR="002135C1" w:rsidRPr="00522B49" w:rsidRDefault="002135C1" w:rsidP="0065453C">
            <w:pPr>
              <w:jc w:val="both"/>
              <w:rPr>
                <w:b/>
                <w:sz w:val="20"/>
                <w:szCs w:val="20"/>
              </w:rPr>
            </w:pPr>
          </w:p>
          <w:p w14:paraId="46F72ECF" w14:textId="77777777" w:rsidR="002135C1" w:rsidRPr="00522B49" w:rsidRDefault="002135C1" w:rsidP="0065453C">
            <w:pPr>
              <w:jc w:val="both"/>
              <w:rPr>
                <w:b/>
                <w:sz w:val="20"/>
                <w:szCs w:val="20"/>
              </w:rPr>
            </w:pPr>
          </w:p>
          <w:p w14:paraId="13CB9A83" w14:textId="77777777" w:rsidR="002135C1" w:rsidRPr="00522B49" w:rsidRDefault="002135C1" w:rsidP="0065453C">
            <w:pPr>
              <w:jc w:val="both"/>
              <w:rPr>
                <w:b/>
                <w:sz w:val="20"/>
                <w:szCs w:val="20"/>
              </w:rPr>
            </w:pPr>
          </w:p>
          <w:p w14:paraId="04F348DE" w14:textId="77777777" w:rsidR="002135C1" w:rsidRPr="00522B49" w:rsidRDefault="002135C1" w:rsidP="0065453C">
            <w:pPr>
              <w:jc w:val="both"/>
              <w:rPr>
                <w:b/>
                <w:sz w:val="20"/>
                <w:szCs w:val="20"/>
              </w:rPr>
            </w:pPr>
          </w:p>
          <w:p w14:paraId="043F25BF" w14:textId="77777777" w:rsidR="002135C1" w:rsidRPr="00522B49" w:rsidRDefault="002135C1" w:rsidP="0065453C">
            <w:pPr>
              <w:jc w:val="both"/>
              <w:rPr>
                <w:b/>
                <w:sz w:val="20"/>
                <w:szCs w:val="20"/>
              </w:rPr>
            </w:pPr>
          </w:p>
          <w:p w14:paraId="0597D39A" w14:textId="77777777" w:rsidR="002135C1" w:rsidRPr="00522B49" w:rsidRDefault="002135C1" w:rsidP="0065453C">
            <w:pPr>
              <w:jc w:val="both"/>
              <w:rPr>
                <w:b/>
                <w:sz w:val="20"/>
                <w:szCs w:val="20"/>
              </w:rPr>
            </w:pPr>
          </w:p>
          <w:p w14:paraId="2C9D6BCD" w14:textId="77777777" w:rsidR="002135C1" w:rsidRPr="00522B49" w:rsidRDefault="002135C1" w:rsidP="0065453C">
            <w:pPr>
              <w:jc w:val="both"/>
              <w:rPr>
                <w:b/>
                <w:sz w:val="20"/>
                <w:szCs w:val="20"/>
              </w:rPr>
            </w:pPr>
          </w:p>
          <w:p w14:paraId="2E3D5B6F" w14:textId="77777777" w:rsidR="002135C1" w:rsidRPr="00522B49" w:rsidRDefault="002135C1" w:rsidP="0065453C">
            <w:pPr>
              <w:jc w:val="both"/>
              <w:rPr>
                <w:b/>
                <w:sz w:val="20"/>
                <w:szCs w:val="20"/>
              </w:rPr>
            </w:pPr>
          </w:p>
          <w:p w14:paraId="02E98180" w14:textId="77777777" w:rsidR="002135C1" w:rsidRPr="00522B49" w:rsidRDefault="002135C1" w:rsidP="0065453C">
            <w:pPr>
              <w:jc w:val="both"/>
              <w:rPr>
                <w:b/>
                <w:sz w:val="20"/>
                <w:szCs w:val="20"/>
              </w:rPr>
            </w:pPr>
          </w:p>
          <w:p w14:paraId="5319CC9D" w14:textId="77777777" w:rsidR="002135C1" w:rsidRPr="00522B49" w:rsidRDefault="002135C1" w:rsidP="0065453C">
            <w:pPr>
              <w:jc w:val="both"/>
              <w:rPr>
                <w:b/>
                <w:sz w:val="20"/>
                <w:szCs w:val="20"/>
              </w:rPr>
            </w:pPr>
          </w:p>
          <w:p w14:paraId="1FCB76F6" w14:textId="77777777" w:rsidR="002135C1" w:rsidRPr="00522B49" w:rsidRDefault="002135C1" w:rsidP="0065453C">
            <w:pPr>
              <w:jc w:val="both"/>
              <w:rPr>
                <w:b/>
                <w:sz w:val="20"/>
                <w:szCs w:val="20"/>
              </w:rPr>
            </w:pPr>
          </w:p>
          <w:p w14:paraId="5B9F7044" w14:textId="77777777" w:rsidR="002135C1" w:rsidRPr="00522B49" w:rsidRDefault="002135C1" w:rsidP="0065453C">
            <w:pPr>
              <w:jc w:val="both"/>
              <w:rPr>
                <w:b/>
                <w:sz w:val="20"/>
                <w:szCs w:val="20"/>
              </w:rPr>
            </w:pPr>
          </w:p>
          <w:p w14:paraId="0EA2C3B0" w14:textId="77777777" w:rsidR="002135C1" w:rsidRPr="00522B49" w:rsidRDefault="002135C1" w:rsidP="0065453C">
            <w:pPr>
              <w:jc w:val="both"/>
              <w:rPr>
                <w:b/>
                <w:sz w:val="20"/>
                <w:szCs w:val="20"/>
              </w:rPr>
            </w:pPr>
          </w:p>
          <w:p w14:paraId="1539E865" w14:textId="77777777" w:rsidR="002135C1" w:rsidRPr="00522B49" w:rsidRDefault="002135C1" w:rsidP="0065453C">
            <w:pPr>
              <w:jc w:val="both"/>
              <w:rPr>
                <w:b/>
                <w:sz w:val="20"/>
                <w:szCs w:val="20"/>
              </w:rPr>
            </w:pPr>
          </w:p>
          <w:p w14:paraId="699519AB" w14:textId="77777777" w:rsidR="002135C1" w:rsidRPr="00522B49" w:rsidRDefault="002135C1" w:rsidP="0065453C">
            <w:pPr>
              <w:jc w:val="both"/>
              <w:rPr>
                <w:b/>
                <w:sz w:val="20"/>
                <w:szCs w:val="20"/>
              </w:rPr>
            </w:pPr>
          </w:p>
          <w:p w14:paraId="1806B10E" w14:textId="77777777" w:rsidR="002135C1" w:rsidRPr="00522B49" w:rsidRDefault="002135C1" w:rsidP="0065453C">
            <w:pPr>
              <w:jc w:val="both"/>
              <w:rPr>
                <w:b/>
                <w:sz w:val="20"/>
                <w:szCs w:val="20"/>
              </w:rPr>
            </w:pPr>
          </w:p>
          <w:p w14:paraId="53C32A32" w14:textId="77777777" w:rsidR="002135C1" w:rsidRPr="00522B49" w:rsidRDefault="002135C1" w:rsidP="0065453C">
            <w:pPr>
              <w:jc w:val="both"/>
              <w:rPr>
                <w:b/>
                <w:sz w:val="20"/>
                <w:szCs w:val="20"/>
              </w:rPr>
            </w:pPr>
          </w:p>
          <w:p w14:paraId="01369E47" w14:textId="77777777" w:rsidR="002135C1" w:rsidRPr="00522B49" w:rsidRDefault="002135C1" w:rsidP="0065453C">
            <w:pPr>
              <w:jc w:val="both"/>
              <w:rPr>
                <w:b/>
                <w:sz w:val="20"/>
                <w:szCs w:val="20"/>
              </w:rPr>
            </w:pPr>
          </w:p>
          <w:p w14:paraId="2762C2AA" w14:textId="77777777" w:rsidR="002135C1" w:rsidRPr="00522B49" w:rsidRDefault="002135C1" w:rsidP="0065453C">
            <w:pPr>
              <w:jc w:val="both"/>
              <w:rPr>
                <w:b/>
                <w:sz w:val="20"/>
                <w:szCs w:val="20"/>
              </w:rPr>
            </w:pPr>
          </w:p>
          <w:p w14:paraId="12D2C86E" w14:textId="77777777" w:rsidR="002135C1" w:rsidRPr="00522B49" w:rsidRDefault="002135C1" w:rsidP="0065453C">
            <w:pPr>
              <w:jc w:val="both"/>
              <w:rPr>
                <w:b/>
                <w:sz w:val="20"/>
                <w:szCs w:val="20"/>
              </w:rPr>
            </w:pPr>
          </w:p>
          <w:p w14:paraId="3B5FECAE" w14:textId="77777777" w:rsidR="002135C1" w:rsidRPr="00522B49" w:rsidRDefault="002135C1" w:rsidP="0065453C">
            <w:pPr>
              <w:jc w:val="both"/>
              <w:rPr>
                <w:b/>
                <w:sz w:val="20"/>
                <w:szCs w:val="20"/>
              </w:rPr>
            </w:pPr>
          </w:p>
          <w:p w14:paraId="6A07A0B1" w14:textId="77777777" w:rsidR="002135C1" w:rsidRPr="00522B49" w:rsidRDefault="002135C1" w:rsidP="0065453C">
            <w:pPr>
              <w:jc w:val="both"/>
              <w:rPr>
                <w:b/>
                <w:sz w:val="20"/>
                <w:szCs w:val="20"/>
              </w:rPr>
            </w:pPr>
          </w:p>
          <w:p w14:paraId="41ACA7C7" w14:textId="77777777" w:rsidR="002135C1" w:rsidRPr="00522B49" w:rsidRDefault="002135C1" w:rsidP="0065453C">
            <w:pPr>
              <w:jc w:val="both"/>
              <w:rPr>
                <w:b/>
                <w:sz w:val="20"/>
                <w:szCs w:val="20"/>
              </w:rPr>
            </w:pPr>
          </w:p>
          <w:p w14:paraId="17AD5257" w14:textId="77777777" w:rsidR="002135C1" w:rsidRPr="00522B49" w:rsidRDefault="002135C1" w:rsidP="0065453C">
            <w:pPr>
              <w:jc w:val="both"/>
              <w:rPr>
                <w:b/>
                <w:sz w:val="20"/>
                <w:szCs w:val="20"/>
              </w:rPr>
            </w:pPr>
          </w:p>
          <w:p w14:paraId="6F3C8D4C" w14:textId="77777777" w:rsidR="002135C1" w:rsidRPr="00522B49" w:rsidRDefault="002135C1" w:rsidP="0065453C">
            <w:pPr>
              <w:jc w:val="both"/>
              <w:rPr>
                <w:b/>
                <w:sz w:val="20"/>
                <w:szCs w:val="20"/>
              </w:rPr>
            </w:pPr>
          </w:p>
          <w:p w14:paraId="01059792" w14:textId="77777777" w:rsidR="002135C1" w:rsidRPr="00522B49" w:rsidRDefault="002135C1" w:rsidP="0065453C">
            <w:pPr>
              <w:jc w:val="both"/>
              <w:rPr>
                <w:b/>
                <w:sz w:val="20"/>
                <w:szCs w:val="20"/>
              </w:rPr>
            </w:pPr>
          </w:p>
          <w:p w14:paraId="4E94725D" w14:textId="77777777" w:rsidR="002135C1" w:rsidRPr="00522B49" w:rsidRDefault="002135C1" w:rsidP="0065453C">
            <w:pPr>
              <w:jc w:val="both"/>
              <w:rPr>
                <w:b/>
                <w:sz w:val="20"/>
                <w:szCs w:val="20"/>
              </w:rPr>
            </w:pPr>
          </w:p>
          <w:p w14:paraId="2FF427B7" w14:textId="77777777" w:rsidR="002135C1" w:rsidRPr="00522B49" w:rsidRDefault="002135C1" w:rsidP="0065453C">
            <w:pPr>
              <w:jc w:val="both"/>
              <w:rPr>
                <w:b/>
                <w:sz w:val="20"/>
                <w:szCs w:val="20"/>
              </w:rPr>
            </w:pPr>
          </w:p>
          <w:p w14:paraId="44A452D3" w14:textId="77777777" w:rsidR="002135C1" w:rsidRPr="00522B49" w:rsidRDefault="002135C1" w:rsidP="0065453C">
            <w:pPr>
              <w:jc w:val="both"/>
              <w:rPr>
                <w:b/>
                <w:sz w:val="20"/>
                <w:szCs w:val="20"/>
              </w:rPr>
            </w:pPr>
          </w:p>
          <w:p w14:paraId="6F0A3D18" w14:textId="77777777" w:rsidR="002135C1" w:rsidRPr="00522B49" w:rsidRDefault="002135C1" w:rsidP="0065453C">
            <w:pPr>
              <w:jc w:val="both"/>
              <w:rPr>
                <w:b/>
                <w:sz w:val="20"/>
                <w:szCs w:val="20"/>
              </w:rPr>
            </w:pPr>
          </w:p>
          <w:p w14:paraId="76D6B6C1" w14:textId="77777777" w:rsidR="002135C1" w:rsidRPr="00522B49" w:rsidRDefault="002135C1" w:rsidP="0065453C">
            <w:pPr>
              <w:jc w:val="both"/>
              <w:rPr>
                <w:b/>
                <w:sz w:val="20"/>
                <w:szCs w:val="20"/>
              </w:rPr>
            </w:pPr>
          </w:p>
          <w:p w14:paraId="262DFFD4" w14:textId="77777777" w:rsidR="002135C1" w:rsidRPr="00522B49" w:rsidRDefault="002135C1" w:rsidP="0065453C">
            <w:pPr>
              <w:jc w:val="both"/>
              <w:rPr>
                <w:b/>
                <w:sz w:val="20"/>
                <w:szCs w:val="20"/>
              </w:rPr>
            </w:pPr>
          </w:p>
          <w:p w14:paraId="4DBC2947" w14:textId="77777777" w:rsidR="002135C1" w:rsidRPr="00522B49" w:rsidRDefault="002135C1" w:rsidP="0065453C">
            <w:pPr>
              <w:jc w:val="both"/>
              <w:rPr>
                <w:b/>
                <w:sz w:val="20"/>
                <w:szCs w:val="20"/>
              </w:rPr>
            </w:pPr>
          </w:p>
          <w:p w14:paraId="46886AA6" w14:textId="77777777" w:rsidR="002135C1" w:rsidRPr="00522B49" w:rsidRDefault="002135C1" w:rsidP="0065453C">
            <w:pPr>
              <w:jc w:val="both"/>
              <w:rPr>
                <w:b/>
                <w:sz w:val="20"/>
                <w:szCs w:val="20"/>
              </w:rPr>
            </w:pPr>
          </w:p>
          <w:p w14:paraId="7A7044AF" w14:textId="77777777" w:rsidR="002135C1" w:rsidRPr="00522B49" w:rsidRDefault="002135C1" w:rsidP="0065453C">
            <w:pPr>
              <w:jc w:val="both"/>
              <w:rPr>
                <w:b/>
                <w:sz w:val="20"/>
                <w:szCs w:val="20"/>
              </w:rPr>
            </w:pPr>
          </w:p>
          <w:p w14:paraId="4007DA5F" w14:textId="77777777" w:rsidR="002135C1" w:rsidRPr="00522B49" w:rsidRDefault="002135C1" w:rsidP="0065453C">
            <w:pPr>
              <w:jc w:val="both"/>
              <w:rPr>
                <w:b/>
                <w:sz w:val="20"/>
                <w:szCs w:val="20"/>
              </w:rPr>
            </w:pPr>
          </w:p>
          <w:p w14:paraId="08513E77" w14:textId="77777777" w:rsidR="002135C1" w:rsidRPr="00522B49" w:rsidRDefault="002135C1" w:rsidP="0065453C">
            <w:pPr>
              <w:jc w:val="both"/>
              <w:rPr>
                <w:b/>
                <w:sz w:val="20"/>
                <w:szCs w:val="20"/>
              </w:rPr>
            </w:pPr>
          </w:p>
          <w:p w14:paraId="2FD60771" w14:textId="77777777" w:rsidR="002135C1" w:rsidRPr="00522B49" w:rsidRDefault="002135C1" w:rsidP="0065453C">
            <w:pPr>
              <w:jc w:val="both"/>
              <w:rPr>
                <w:b/>
                <w:sz w:val="20"/>
                <w:szCs w:val="20"/>
              </w:rPr>
            </w:pPr>
          </w:p>
          <w:p w14:paraId="40E833F8" w14:textId="77777777" w:rsidR="002135C1" w:rsidRPr="00522B49" w:rsidRDefault="002135C1" w:rsidP="0065453C">
            <w:pPr>
              <w:jc w:val="both"/>
              <w:rPr>
                <w:b/>
                <w:sz w:val="20"/>
                <w:szCs w:val="20"/>
              </w:rPr>
            </w:pPr>
          </w:p>
          <w:p w14:paraId="271E9A98" w14:textId="77777777" w:rsidR="002135C1" w:rsidRPr="00522B49" w:rsidRDefault="002135C1" w:rsidP="0065453C">
            <w:pPr>
              <w:jc w:val="both"/>
              <w:rPr>
                <w:b/>
                <w:sz w:val="20"/>
                <w:szCs w:val="20"/>
              </w:rPr>
            </w:pPr>
          </w:p>
          <w:p w14:paraId="5C1D8977" w14:textId="77777777" w:rsidR="002135C1" w:rsidRPr="00522B49" w:rsidRDefault="002135C1" w:rsidP="0065453C">
            <w:pPr>
              <w:jc w:val="both"/>
              <w:rPr>
                <w:b/>
                <w:sz w:val="20"/>
                <w:szCs w:val="20"/>
              </w:rPr>
            </w:pPr>
          </w:p>
          <w:p w14:paraId="742F88AC" w14:textId="77777777" w:rsidR="002135C1" w:rsidRPr="00522B49" w:rsidRDefault="002135C1" w:rsidP="0065453C">
            <w:pPr>
              <w:jc w:val="both"/>
              <w:rPr>
                <w:b/>
                <w:sz w:val="20"/>
                <w:szCs w:val="20"/>
              </w:rPr>
            </w:pPr>
          </w:p>
          <w:p w14:paraId="5E9B24A5" w14:textId="77777777" w:rsidR="002135C1" w:rsidRPr="00522B49" w:rsidRDefault="002135C1" w:rsidP="0065453C">
            <w:pPr>
              <w:jc w:val="both"/>
              <w:rPr>
                <w:b/>
                <w:sz w:val="20"/>
                <w:szCs w:val="20"/>
              </w:rPr>
            </w:pPr>
          </w:p>
          <w:p w14:paraId="00D9B905" w14:textId="77777777" w:rsidR="002135C1" w:rsidRPr="00522B49" w:rsidRDefault="002135C1" w:rsidP="0065453C">
            <w:pPr>
              <w:jc w:val="both"/>
              <w:rPr>
                <w:b/>
                <w:sz w:val="20"/>
                <w:szCs w:val="20"/>
              </w:rPr>
            </w:pPr>
          </w:p>
          <w:p w14:paraId="3B9B9795" w14:textId="77777777" w:rsidR="002135C1" w:rsidRPr="00522B49" w:rsidRDefault="002135C1" w:rsidP="0065453C">
            <w:pPr>
              <w:jc w:val="both"/>
              <w:rPr>
                <w:b/>
                <w:sz w:val="20"/>
                <w:szCs w:val="20"/>
              </w:rPr>
            </w:pPr>
          </w:p>
          <w:p w14:paraId="5B1313C2" w14:textId="77777777" w:rsidR="002135C1" w:rsidRPr="00522B49" w:rsidRDefault="002135C1" w:rsidP="0065453C">
            <w:pPr>
              <w:jc w:val="both"/>
              <w:rPr>
                <w:b/>
                <w:sz w:val="20"/>
                <w:szCs w:val="20"/>
              </w:rPr>
            </w:pPr>
          </w:p>
          <w:p w14:paraId="05E9DC9C" w14:textId="77777777" w:rsidR="002135C1" w:rsidRPr="00522B49" w:rsidRDefault="002135C1" w:rsidP="0065453C">
            <w:pPr>
              <w:jc w:val="both"/>
              <w:rPr>
                <w:b/>
                <w:sz w:val="20"/>
                <w:szCs w:val="20"/>
              </w:rPr>
            </w:pPr>
          </w:p>
          <w:p w14:paraId="77C10C0F" w14:textId="77777777" w:rsidR="002135C1" w:rsidRPr="00522B49" w:rsidRDefault="002135C1" w:rsidP="0065453C">
            <w:pPr>
              <w:jc w:val="both"/>
              <w:rPr>
                <w:b/>
                <w:sz w:val="20"/>
                <w:szCs w:val="20"/>
              </w:rPr>
            </w:pPr>
          </w:p>
          <w:p w14:paraId="43F88EEA" w14:textId="77777777" w:rsidR="002135C1" w:rsidRPr="00522B49" w:rsidRDefault="002135C1" w:rsidP="0065453C">
            <w:pPr>
              <w:jc w:val="both"/>
              <w:rPr>
                <w:b/>
                <w:sz w:val="20"/>
                <w:szCs w:val="20"/>
              </w:rPr>
            </w:pPr>
          </w:p>
          <w:p w14:paraId="318F7D67" w14:textId="77777777" w:rsidR="002135C1" w:rsidRPr="00522B49" w:rsidRDefault="002135C1" w:rsidP="0065453C">
            <w:pPr>
              <w:jc w:val="both"/>
              <w:rPr>
                <w:b/>
                <w:sz w:val="20"/>
                <w:szCs w:val="20"/>
              </w:rPr>
            </w:pPr>
          </w:p>
          <w:p w14:paraId="68CA9C73" w14:textId="77777777" w:rsidR="002135C1" w:rsidRPr="00522B49" w:rsidRDefault="002135C1" w:rsidP="0065453C">
            <w:pPr>
              <w:jc w:val="both"/>
              <w:rPr>
                <w:b/>
                <w:sz w:val="20"/>
                <w:szCs w:val="20"/>
              </w:rPr>
            </w:pPr>
          </w:p>
          <w:p w14:paraId="3FE0E548" w14:textId="77777777" w:rsidR="002135C1" w:rsidRPr="00522B49" w:rsidRDefault="002135C1" w:rsidP="0065453C">
            <w:pPr>
              <w:jc w:val="both"/>
              <w:rPr>
                <w:b/>
                <w:sz w:val="20"/>
                <w:szCs w:val="20"/>
              </w:rPr>
            </w:pPr>
          </w:p>
          <w:p w14:paraId="31C8DE83" w14:textId="77777777" w:rsidR="002135C1" w:rsidRPr="00522B49" w:rsidRDefault="002135C1" w:rsidP="0065453C">
            <w:pPr>
              <w:jc w:val="both"/>
              <w:rPr>
                <w:b/>
                <w:sz w:val="20"/>
                <w:szCs w:val="20"/>
              </w:rPr>
            </w:pPr>
          </w:p>
          <w:p w14:paraId="020D1BE3" w14:textId="77777777" w:rsidR="002135C1" w:rsidRPr="00522B49" w:rsidRDefault="002135C1" w:rsidP="0065453C">
            <w:pPr>
              <w:jc w:val="both"/>
              <w:rPr>
                <w:b/>
                <w:sz w:val="20"/>
                <w:szCs w:val="20"/>
              </w:rPr>
            </w:pPr>
          </w:p>
          <w:p w14:paraId="4BF39434" w14:textId="77777777" w:rsidR="002135C1" w:rsidRPr="00522B49" w:rsidRDefault="002135C1" w:rsidP="0065453C">
            <w:pPr>
              <w:jc w:val="both"/>
              <w:rPr>
                <w:b/>
                <w:sz w:val="20"/>
                <w:szCs w:val="20"/>
              </w:rPr>
            </w:pPr>
          </w:p>
          <w:p w14:paraId="5A896655" w14:textId="77777777" w:rsidR="002135C1" w:rsidRPr="00522B49" w:rsidRDefault="002135C1" w:rsidP="0065453C">
            <w:pPr>
              <w:jc w:val="both"/>
              <w:rPr>
                <w:b/>
                <w:sz w:val="20"/>
                <w:szCs w:val="20"/>
              </w:rPr>
            </w:pPr>
          </w:p>
          <w:p w14:paraId="6427BABF" w14:textId="77777777" w:rsidR="002135C1" w:rsidRPr="00522B49" w:rsidRDefault="002135C1" w:rsidP="0065453C">
            <w:pPr>
              <w:jc w:val="both"/>
              <w:rPr>
                <w:b/>
                <w:sz w:val="20"/>
                <w:szCs w:val="20"/>
              </w:rPr>
            </w:pPr>
          </w:p>
          <w:p w14:paraId="6334127E" w14:textId="77777777" w:rsidR="00590322" w:rsidRPr="00522B49" w:rsidRDefault="00590322" w:rsidP="0065453C">
            <w:pPr>
              <w:jc w:val="both"/>
              <w:rPr>
                <w:b/>
                <w:sz w:val="20"/>
                <w:szCs w:val="20"/>
              </w:rPr>
            </w:pPr>
          </w:p>
          <w:p w14:paraId="5FB65532" w14:textId="77777777" w:rsidR="00590322" w:rsidRPr="00522B49" w:rsidRDefault="00590322" w:rsidP="0065453C">
            <w:pPr>
              <w:jc w:val="both"/>
              <w:rPr>
                <w:b/>
                <w:sz w:val="20"/>
                <w:szCs w:val="20"/>
              </w:rPr>
            </w:pPr>
          </w:p>
          <w:p w14:paraId="70EF4ECE" w14:textId="77777777" w:rsidR="00590322" w:rsidRPr="00522B49" w:rsidRDefault="00590322" w:rsidP="0065453C">
            <w:pPr>
              <w:jc w:val="both"/>
              <w:rPr>
                <w:b/>
                <w:sz w:val="20"/>
                <w:szCs w:val="20"/>
              </w:rPr>
            </w:pPr>
          </w:p>
          <w:p w14:paraId="27AF2767" w14:textId="77777777" w:rsidR="00590322" w:rsidRPr="00522B49" w:rsidRDefault="00590322" w:rsidP="0065453C">
            <w:pPr>
              <w:jc w:val="both"/>
              <w:rPr>
                <w:b/>
                <w:sz w:val="20"/>
                <w:szCs w:val="20"/>
              </w:rPr>
            </w:pPr>
          </w:p>
          <w:p w14:paraId="058769EC" w14:textId="77777777" w:rsidR="00590322" w:rsidRPr="00522B49" w:rsidRDefault="00590322" w:rsidP="0065453C">
            <w:pPr>
              <w:jc w:val="both"/>
              <w:rPr>
                <w:b/>
                <w:sz w:val="20"/>
                <w:szCs w:val="20"/>
              </w:rPr>
            </w:pPr>
          </w:p>
          <w:p w14:paraId="36F72B7F" w14:textId="77777777" w:rsidR="00590322" w:rsidRPr="00522B49" w:rsidRDefault="00590322" w:rsidP="0065453C">
            <w:pPr>
              <w:jc w:val="both"/>
              <w:rPr>
                <w:b/>
                <w:sz w:val="20"/>
                <w:szCs w:val="20"/>
              </w:rPr>
            </w:pPr>
          </w:p>
          <w:p w14:paraId="434C79C8" w14:textId="77777777" w:rsidR="00590322" w:rsidRPr="00522B49" w:rsidRDefault="00590322" w:rsidP="0065453C">
            <w:pPr>
              <w:jc w:val="both"/>
              <w:rPr>
                <w:b/>
                <w:sz w:val="20"/>
                <w:szCs w:val="20"/>
              </w:rPr>
            </w:pPr>
          </w:p>
          <w:p w14:paraId="67E8D4E8" w14:textId="77777777" w:rsidR="00590322" w:rsidRPr="00522B49" w:rsidRDefault="00590322" w:rsidP="0065453C">
            <w:pPr>
              <w:jc w:val="both"/>
              <w:rPr>
                <w:b/>
                <w:sz w:val="20"/>
                <w:szCs w:val="20"/>
              </w:rPr>
            </w:pPr>
          </w:p>
          <w:p w14:paraId="6A3CADA8" w14:textId="77777777" w:rsidR="00CD6E1E" w:rsidRPr="00522B49" w:rsidRDefault="00CD6E1E" w:rsidP="0065453C">
            <w:pPr>
              <w:jc w:val="both"/>
              <w:rPr>
                <w:b/>
                <w:sz w:val="20"/>
                <w:szCs w:val="20"/>
              </w:rPr>
            </w:pPr>
          </w:p>
          <w:p w14:paraId="34DEFD05" w14:textId="77777777" w:rsidR="00CD6E1E" w:rsidRPr="00522B49" w:rsidRDefault="00CD6E1E" w:rsidP="0065453C">
            <w:pPr>
              <w:jc w:val="both"/>
              <w:rPr>
                <w:b/>
                <w:sz w:val="20"/>
                <w:szCs w:val="20"/>
              </w:rPr>
            </w:pPr>
          </w:p>
          <w:p w14:paraId="699D6D60" w14:textId="77777777" w:rsidR="00CD6E1E" w:rsidRPr="00522B49" w:rsidRDefault="00CD6E1E" w:rsidP="0065453C">
            <w:pPr>
              <w:jc w:val="both"/>
              <w:rPr>
                <w:b/>
                <w:sz w:val="20"/>
                <w:szCs w:val="20"/>
              </w:rPr>
            </w:pPr>
          </w:p>
          <w:p w14:paraId="5779DD6E" w14:textId="77777777" w:rsidR="00CD6E1E" w:rsidRPr="00522B49" w:rsidRDefault="00CD6E1E" w:rsidP="0065453C">
            <w:pPr>
              <w:jc w:val="both"/>
              <w:rPr>
                <w:b/>
                <w:sz w:val="20"/>
                <w:szCs w:val="20"/>
              </w:rPr>
            </w:pPr>
          </w:p>
          <w:p w14:paraId="7930B1D4" w14:textId="77777777" w:rsidR="00CD6E1E" w:rsidRPr="00522B49" w:rsidRDefault="00CD6E1E" w:rsidP="0065453C">
            <w:pPr>
              <w:jc w:val="both"/>
              <w:rPr>
                <w:b/>
                <w:sz w:val="20"/>
                <w:szCs w:val="20"/>
              </w:rPr>
            </w:pPr>
          </w:p>
          <w:p w14:paraId="5C230F4B" w14:textId="77777777" w:rsidR="00CD6E1E" w:rsidRPr="00522B49" w:rsidRDefault="00CD6E1E" w:rsidP="0065453C">
            <w:pPr>
              <w:jc w:val="both"/>
              <w:rPr>
                <w:b/>
                <w:sz w:val="20"/>
                <w:szCs w:val="20"/>
              </w:rPr>
            </w:pPr>
          </w:p>
          <w:p w14:paraId="480EA50F" w14:textId="77777777" w:rsidR="00CD6E1E" w:rsidRPr="00522B49" w:rsidRDefault="00CD6E1E" w:rsidP="0065453C">
            <w:pPr>
              <w:jc w:val="both"/>
              <w:rPr>
                <w:b/>
                <w:sz w:val="20"/>
                <w:szCs w:val="20"/>
              </w:rPr>
            </w:pPr>
          </w:p>
          <w:p w14:paraId="74DF111B" w14:textId="77777777" w:rsidR="00CD6E1E" w:rsidRPr="00522B49" w:rsidRDefault="00CD6E1E" w:rsidP="0065453C">
            <w:pPr>
              <w:jc w:val="both"/>
              <w:rPr>
                <w:b/>
                <w:sz w:val="20"/>
                <w:szCs w:val="20"/>
              </w:rPr>
            </w:pPr>
          </w:p>
          <w:p w14:paraId="2CA01ECA" w14:textId="77777777" w:rsidR="00CD6E1E" w:rsidRPr="00522B49" w:rsidRDefault="00CD6E1E" w:rsidP="0065453C">
            <w:pPr>
              <w:jc w:val="both"/>
              <w:rPr>
                <w:b/>
                <w:sz w:val="20"/>
                <w:szCs w:val="20"/>
              </w:rPr>
            </w:pPr>
          </w:p>
          <w:p w14:paraId="15C9E71B" w14:textId="77777777" w:rsidR="00CD6E1E" w:rsidRPr="00522B49" w:rsidRDefault="00CD6E1E" w:rsidP="0065453C">
            <w:pPr>
              <w:jc w:val="both"/>
              <w:rPr>
                <w:b/>
                <w:sz w:val="20"/>
                <w:szCs w:val="20"/>
              </w:rPr>
            </w:pPr>
          </w:p>
          <w:p w14:paraId="7DB3A15D" w14:textId="77777777" w:rsidR="00CD6E1E" w:rsidRPr="00522B49" w:rsidRDefault="00CD6E1E" w:rsidP="0065453C">
            <w:pPr>
              <w:jc w:val="both"/>
              <w:rPr>
                <w:b/>
                <w:sz w:val="20"/>
                <w:szCs w:val="20"/>
              </w:rPr>
            </w:pPr>
          </w:p>
          <w:p w14:paraId="6F427394" w14:textId="77777777" w:rsidR="00CD6E1E" w:rsidRPr="00522B49" w:rsidRDefault="00CD6E1E" w:rsidP="0065453C">
            <w:pPr>
              <w:jc w:val="both"/>
              <w:rPr>
                <w:b/>
                <w:sz w:val="20"/>
                <w:szCs w:val="20"/>
              </w:rPr>
            </w:pPr>
          </w:p>
          <w:p w14:paraId="6358EC46" w14:textId="77777777" w:rsidR="00CD6E1E" w:rsidRPr="00522B49" w:rsidRDefault="00CD6E1E" w:rsidP="0065453C">
            <w:pPr>
              <w:jc w:val="both"/>
              <w:rPr>
                <w:b/>
                <w:sz w:val="20"/>
                <w:szCs w:val="20"/>
              </w:rPr>
            </w:pPr>
          </w:p>
          <w:p w14:paraId="656D2ED7" w14:textId="77777777" w:rsidR="00CD6E1E" w:rsidRPr="00522B49" w:rsidRDefault="00CD6E1E" w:rsidP="0065453C">
            <w:pPr>
              <w:jc w:val="both"/>
              <w:rPr>
                <w:b/>
                <w:sz w:val="20"/>
                <w:szCs w:val="20"/>
              </w:rPr>
            </w:pPr>
          </w:p>
          <w:p w14:paraId="28AAE026" w14:textId="77777777" w:rsidR="00CD6E1E" w:rsidRPr="00522B49" w:rsidRDefault="00CD6E1E" w:rsidP="0065453C">
            <w:pPr>
              <w:jc w:val="both"/>
              <w:rPr>
                <w:b/>
                <w:sz w:val="20"/>
                <w:szCs w:val="20"/>
              </w:rPr>
            </w:pPr>
          </w:p>
          <w:p w14:paraId="3E65D6D0" w14:textId="77777777" w:rsidR="00590322" w:rsidRDefault="00590322" w:rsidP="0065453C">
            <w:pPr>
              <w:jc w:val="both"/>
              <w:rPr>
                <w:b/>
                <w:sz w:val="20"/>
                <w:szCs w:val="20"/>
              </w:rPr>
            </w:pPr>
          </w:p>
          <w:p w14:paraId="6B52FDED" w14:textId="77777777" w:rsidR="0065453C" w:rsidRDefault="0065453C" w:rsidP="0065453C">
            <w:pPr>
              <w:jc w:val="both"/>
              <w:rPr>
                <w:b/>
                <w:sz w:val="20"/>
                <w:szCs w:val="20"/>
              </w:rPr>
            </w:pPr>
          </w:p>
          <w:p w14:paraId="762DF726" w14:textId="77777777" w:rsidR="0065453C" w:rsidRDefault="0065453C" w:rsidP="0065453C">
            <w:pPr>
              <w:jc w:val="both"/>
              <w:rPr>
                <w:b/>
                <w:sz w:val="20"/>
                <w:szCs w:val="20"/>
              </w:rPr>
            </w:pPr>
          </w:p>
          <w:p w14:paraId="377F7107" w14:textId="77777777" w:rsidR="0065453C" w:rsidRDefault="0065453C" w:rsidP="0065453C">
            <w:pPr>
              <w:jc w:val="both"/>
              <w:rPr>
                <w:b/>
                <w:sz w:val="20"/>
                <w:szCs w:val="20"/>
              </w:rPr>
            </w:pPr>
          </w:p>
          <w:p w14:paraId="74FD0879" w14:textId="77777777" w:rsidR="0065453C" w:rsidRDefault="0065453C" w:rsidP="0065453C">
            <w:pPr>
              <w:jc w:val="both"/>
              <w:rPr>
                <w:b/>
                <w:sz w:val="20"/>
                <w:szCs w:val="20"/>
              </w:rPr>
            </w:pPr>
          </w:p>
          <w:p w14:paraId="347D8A07" w14:textId="77777777" w:rsidR="0065453C" w:rsidRDefault="0065453C" w:rsidP="0065453C">
            <w:pPr>
              <w:jc w:val="both"/>
              <w:rPr>
                <w:b/>
                <w:sz w:val="20"/>
                <w:szCs w:val="20"/>
              </w:rPr>
            </w:pPr>
          </w:p>
          <w:p w14:paraId="57D12B07" w14:textId="77777777" w:rsidR="0065453C" w:rsidRDefault="0065453C" w:rsidP="0065453C">
            <w:pPr>
              <w:jc w:val="both"/>
              <w:rPr>
                <w:b/>
                <w:sz w:val="20"/>
                <w:szCs w:val="20"/>
              </w:rPr>
            </w:pPr>
          </w:p>
          <w:p w14:paraId="746B3097" w14:textId="77777777" w:rsidR="0065453C" w:rsidRDefault="0065453C" w:rsidP="0065453C">
            <w:pPr>
              <w:jc w:val="both"/>
              <w:rPr>
                <w:b/>
                <w:sz w:val="20"/>
                <w:szCs w:val="20"/>
              </w:rPr>
            </w:pPr>
          </w:p>
          <w:p w14:paraId="1926794D" w14:textId="77777777" w:rsidR="0065453C" w:rsidRDefault="0065453C" w:rsidP="0065453C">
            <w:pPr>
              <w:jc w:val="both"/>
              <w:rPr>
                <w:b/>
                <w:sz w:val="20"/>
                <w:szCs w:val="20"/>
              </w:rPr>
            </w:pPr>
          </w:p>
          <w:p w14:paraId="7E21A24B" w14:textId="77777777" w:rsidR="0065453C" w:rsidRDefault="0065453C" w:rsidP="0065453C">
            <w:pPr>
              <w:jc w:val="both"/>
              <w:rPr>
                <w:b/>
                <w:sz w:val="20"/>
                <w:szCs w:val="20"/>
              </w:rPr>
            </w:pPr>
          </w:p>
          <w:p w14:paraId="4610B321" w14:textId="77777777" w:rsidR="0065453C" w:rsidRDefault="0065453C" w:rsidP="0065453C">
            <w:pPr>
              <w:jc w:val="both"/>
              <w:rPr>
                <w:b/>
                <w:sz w:val="20"/>
                <w:szCs w:val="20"/>
              </w:rPr>
            </w:pPr>
          </w:p>
          <w:p w14:paraId="78EC21FA" w14:textId="77777777" w:rsidR="0065453C" w:rsidRDefault="0065453C" w:rsidP="0065453C">
            <w:pPr>
              <w:jc w:val="both"/>
              <w:rPr>
                <w:b/>
                <w:sz w:val="20"/>
                <w:szCs w:val="20"/>
              </w:rPr>
            </w:pPr>
          </w:p>
          <w:p w14:paraId="5F2BD7C9" w14:textId="77777777" w:rsidR="0065453C" w:rsidRPr="00522B49" w:rsidRDefault="0065453C" w:rsidP="0065453C">
            <w:pPr>
              <w:jc w:val="both"/>
              <w:rPr>
                <w:b/>
                <w:sz w:val="20"/>
                <w:szCs w:val="20"/>
              </w:rPr>
            </w:pPr>
          </w:p>
          <w:p w14:paraId="63EECE90" w14:textId="77777777" w:rsidR="00590322" w:rsidRPr="00522B49" w:rsidRDefault="00590322" w:rsidP="0065453C">
            <w:pPr>
              <w:jc w:val="both"/>
              <w:rPr>
                <w:b/>
                <w:sz w:val="20"/>
                <w:szCs w:val="20"/>
              </w:rPr>
            </w:pPr>
          </w:p>
          <w:p w14:paraId="5B7764D2" w14:textId="77777777" w:rsidR="00590322" w:rsidRPr="00522B49" w:rsidRDefault="00590322" w:rsidP="0065453C">
            <w:pPr>
              <w:jc w:val="both"/>
              <w:rPr>
                <w:b/>
                <w:sz w:val="20"/>
                <w:szCs w:val="20"/>
              </w:rPr>
            </w:pPr>
          </w:p>
          <w:p w14:paraId="0E63A575" w14:textId="77777777" w:rsidR="00590322" w:rsidRPr="00522B49" w:rsidRDefault="00590322" w:rsidP="0065453C">
            <w:pPr>
              <w:jc w:val="both"/>
              <w:rPr>
                <w:b/>
                <w:sz w:val="20"/>
                <w:szCs w:val="20"/>
              </w:rPr>
            </w:pPr>
          </w:p>
          <w:p w14:paraId="68D8FAEF" w14:textId="77777777" w:rsidR="0065453C" w:rsidRDefault="0065453C" w:rsidP="0065453C">
            <w:pPr>
              <w:jc w:val="both"/>
              <w:rPr>
                <w:b/>
                <w:sz w:val="20"/>
                <w:szCs w:val="20"/>
              </w:rPr>
            </w:pPr>
          </w:p>
          <w:p w14:paraId="1FCF32D4" w14:textId="6F750F43" w:rsidR="0090110E" w:rsidRPr="00522B49" w:rsidRDefault="0090110E" w:rsidP="0065453C">
            <w:pPr>
              <w:jc w:val="both"/>
              <w:rPr>
                <w:b/>
                <w:sz w:val="20"/>
                <w:szCs w:val="20"/>
              </w:rPr>
            </w:pPr>
            <w:r w:rsidRPr="00522B49">
              <w:rPr>
                <w:b/>
                <w:sz w:val="20"/>
                <w:szCs w:val="20"/>
              </w:rPr>
              <w:t>Сумська область</w:t>
            </w:r>
          </w:p>
          <w:p w14:paraId="6ADDA0C4" w14:textId="77777777" w:rsidR="0090110E" w:rsidRPr="00522B49" w:rsidRDefault="0090110E" w:rsidP="0065453C">
            <w:pPr>
              <w:jc w:val="both"/>
              <w:rPr>
                <w:sz w:val="20"/>
                <w:szCs w:val="20"/>
              </w:rPr>
            </w:pPr>
            <w:r w:rsidRPr="00522B49">
              <w:rPr>
                <w:sz w:val="20"/>
                <w:szCs w:val="20"/>
              </w:rPr>
              <w:t>11561,6</w:t>
            </w:r>
          </w:p>
          <w:p w14:paraId="536D706B" w14:textId="77777777" w:rsidR="0090110E" w:rsidRPr="00522B49" w:rsidRDefault="0090110E" w:rsidP="0065453C">
            <w:pPr>
              <w:jc w:val="both"/>
              <w:rPr>
                <w:sz w:val="20"/>
                <w:szCs w:val="20"/>
              </w:rPr>
            </w:pPr>
          </w:p>
          <w:p w14:paraId="287EA465" w14:textId="77777777" w:rsidR="0090110E" w:rsidRPr="00522B49" w:rsidRDefault="0090110E" w:rsidP="0065453C">
            <w:pPr>
              <w:jc w:val="both"/>
              <w:rPr>
                <w:sz w:val="20"/>
                <w:szCs w:val="20"/>
              </w:rPr>
            </w:pPr>
          </w:p>
          <w:p w14:paraId="1D758345" w14:textId="77777777" w:rsidR="0090110E" w:rsidRPr="00522B49" w:rsidRDefault="0090110E" w:rsidP="0065453C">
            <w:pPr>
              <w:jc w:val="both"/>
              <w:rPr>
                <w:sz w:val="20"/>
                <w:szCs w:val="20"/>
              </w:rPr>
            </w:pPr>
          </w:p>
          <w:p w14:paraId="4039B9F8" w14:textId="77777777" w:rsidR="0090110E" w:rsidRPr="00522B49" w:rsidRDefault="0090110E" w:rsidP="0065453C">
            <w:pPr>
              <w:jc w:val="both"/>
              <w:rPr>
                <w:sz w:val="20"/>
                <w:szCs w:val="20"/>
              </w:rPr>
            </w:pPr>
          </w:p>
          <w:p w14:paraId="01A03903" w14:textId="77777777" w:rsidR="0090110E" w:rsidRPr="00522B49" w:rsidRDefault="0090110E" w:rsidP="0065453C">
            <w:pPr>
              <w:jc w:val="both"/>
              <w:rPr>
                <w:sz w:val="20"/>
                <w:szCs w:val="20"/>
              </w:rPr>
            </w:pPr>
          </w:p>
          <w:p w14:paraId="7AB7DA5D" w14:textId="77777777" w:rsidR="0090110E" w:rsidRPr="00522B49" w:rsidRDefault="0090110E" w:rsidP="0065453C">
            <w:pPr>
              <w:jc w:val="both"/>
              <w:rPr>
                <w:sz w:val="20"/>
                <w:szCs w:val="20"/>
              </w:rPr>
            </w:pPr>
          </w:p>
          <w:p w14:paraId="7A411D6A" w14:textId="77777777" w:rsidR="0090110E" w:rsidRPr="00522B49" w:rsidRDefault="0090110E" w:rsidP="0065453C">
            <w:pPr>
              <w:jc w:val="both"/>
              <w:rPr>
                <w:sz w:val="20"/>
                <w:szCs w:val="20"/>
              </w:rPr>
            </w:pPr>
          </w:p>
          <w:p w14:paraId="2F126C03" w14:textId="77777777" w:rsidR="0090110E" w:rsidRPr="00522B49" w:rsidRDefault="0090110E" w:rsidP="0065453C">
            <w:pPr>
              <w:jc w:val="both"/>
              <w:rPr>
                <w:sz w:val="20"/>
                <w:szCs w:val="20"/>
              </w:rPr>
            </w:pPr>
          </w:p>
          <w:p w14:paraId="70C67658" w14:textId="77777777" w:rsidR="0090110E" w:rsidRPr="00522B49" w:rsidRDefault="0090110E" w:rsidP="0065453C">
            <w:pPr>
              <w:jc w:val="both"/>
              <w:rPr>
                <w:sz w:val="20"/>
                <w:szCs w:val="20"/>
              </w:rPr>
            </w:pPr>
          </w:p>
          <w:p w14:paraId="08B70436" w14:textId="77777777" w:rsidR="0090110E" w:rsidRPr="00522B49" w:rsidRDefault="0090110E" w:rsidP="0065453C">
            <w:pPr>
              <w:jc w:val="both"/>
              <w:rPr>
                <w:sz w:val="20"/>
                <w:szCs w:val="20"/>
              </w:rPr>
            </w:pPr>
          </w:p>
          <w:p w14:paraId="70293101" w14:textId="77777777" w:rsidR="0090110E" w:rsidRPr="00522B49" w:rsidRDefault="0090110E" w:rsidP="0065453C">
            <w:pPr>
              <w:jc w:val="both"/>
              <w:rPr>
                <w:sz w:val="20"/>
                <w:szCs w:val="20"/>
              </w:rPr>
            </w:pPr>
          </w:p>
          <w:p w14:paraId="7749E5B3" w14:textId="77777777" w:rsidR="0090110E" w:rsidRPr="00522B49" w:rsidRDefault="0090110E" w:rsidP="0065453C">
            <w:pPr>
              <w:jc w:val="both"/>
              <w:rPr>
                <w:sz w:val="20"/>
                <w:szCs w:val="20"/>
              </w:rPr>
            </w:pPr>
          </w:p>
          <w:p w14:paraId="68FE0B6C" w14:textId="77777777" w:rsidR="0090110E" w:rsidRPr="00522B49" w:rsidRDefault="0090110E" w:rsidP="0065453C">
            <w:pPr>
              <w:jc w:val="both"/>
              <w:rPr>
                <w:sz w:val="20"/>
                <w:szCs w:val="20"/>
              </w:rPr>
            </w:pPr>
          </w:p>
          <w:p w14:paraId="750910C3" w14:textId="77777777" w:rsidR="0090110E" w:rsidRPr="00522B49" w:rsidRDefault="0090110E" w:rsidP="0065453C">
            <w:pPr>
              <w:jc w:val="both"/>
              <w:rPr>
                <w:sz w:val="20"/>
                <w:szCs w:val="20"/>
              </w:rPr>
            </w:pPr>
          </w:p>
          <w:p w14:paraId="77D50392" w14:textId="77777777" w:rsidR="0090110E" w:rsidRPr="00522B49" w:rsidRDefault="0090110E" w:rsidP="0065453C">
            <w:pPr>
              <w:jc w:val="both"/>
              <w:rPr>
                <w:sz w:val="20"/>
                <w:szCs w:val="20"/>
              </w:rPr>
            </w:pPr>
          </w:p>
          <w:p w14:paraId="41F6E642" w14:textId="77777777" w:rsidR="0090110E" w:rsidRPr="00522B49" w:rsidRDefault="0090110E" w:rsidP="0065453C">
            <w:pPr>
              <w:jc w:val="both"/>
              <w:rPr>
                <w:sz w:val="20"/>
                <w:szCs w:val="20"/>
              </w:rPr>
            </w:pPr>
          </w:p>
          <w:p w14:paraId="37EC534F" w14:textId="77777777" w:rsidR="0090110E" w:rsidRPr="00522B49" w:rsidRDefault="0090110E" w:rsidP="0065453C">
            <w:pPr>
              <w:jc w:val="both"/>
              <w:rPr>
                <w:sz w:val="20"/>
                <w:szCs w:val="20"/>
              </w:rPr>
            </w:pPr>
          </w:p>
          <w:p w14:paraId="0044D5AB" w14:textId="77777777" w:rsidR="0090110E" w:rsidRPr="00522B49" w:rsidRDefault="0090110E" w:rsidP="0065453C">
            <w:pPr>
              <w:jc w:val="both"/>
              <w:rPr>
                <w:sz w:val="20"/>
                <w:szCs w:val="20"/>
              </w:rPr>
            </w:pPr>
          </w:p>
          <w:p w14:paraId="6BC5BE09" w14:textId="77777777" w:rsidR="0090110E" w:rsidRPr="00522B49" w:rsidRDefault="0090110E" w:rsidP="0065453C">
            <w:pPr>
              <w:jc w:val="both"/>
              <w:rPr>
                <w:sz w:val="20"/>
                <w:szCs w:val="20"/>
              </w:rPr>
            </w:pPr>
          </w:p>
          <w:p w14:paraId="1C1852F6" w14:textId="77777777" w:rsidR="0090110E" w:rsidRPr="00522B49" w:rsidRDefault="0090110E" w:rsidP="0065453C">
            <w:pPr>
              <w:jc w:val="both"/>
              <w:rPr>
                <w:sz w:val="20"/>
                <w:szCs w:val="20"/>
              </w:rPr>
            </w:pPr>
          </w:p>
          <w:p w14:paraId="6C337A9C" w14:textId="77777777" w:rsidR="0090110E" w:rsidRPr="00522B49" w:rsidRDefault="0090110E" w:rsidP="0065453C">
            <w:pPr>
              <w:jc w:val="both"/>
              <w:rPr>
                <w:sz w:val="20"/>
                <w:szCs w:val="20"/>
              </w:rPr>
            </w:pPr>
          </w:p>
          <w:p w14:paraId="0DF3AB4F" w14:textId="77777777" w:rsidR="0090110E" w:rsidRPr="00522B49" w:rsidRDefault="0090110E" w:rsidP="0065453C">
            <w:pPr>
              <w:jc w:val="both"/>
              <w:rPr>
                <w:sz w:val="20"/>
                <w:szCs w:val="20"/>
              </w:rPr>
            </w:pPr>
          </w:p>
          <w:p w14:paraId="57FFBA42" w14:textId="77777777" w:rsidR="0090110E" w:rsidRPr="00522B49" w:rsidRDefault="0090110E" w:rsidP="0065453C">
            <w:pPr>
              <w:jc w:val="both"/>
              <w:rPr>
                <w:sz w:val="20"/>
                <w:szCs w:val="20"/>
              </w:rPr>
            </w:pPr>
          </w:p>
          <w:p w14:paraId="08995789" w14:textId="77777777" w:rsidR="0090110E" w:rsidRPr="00522B49" w:rsidRDefault="0090110E" w:rsidP="0065453C">
            <w:pPr>
              <w:jc w:val="both"/>
              <w:rPr>
                <w:sz w:val="20"/>
                <w:szCs w:val="20"/>
              </w:rPr>
            </w:pPr>
          </w:p>
          <w:p w14:paraId="7DBFE946" w14:textId="77777777" w:rsidR="0090110E" w:rsidRPr="00522B49" w:rsidRDefault="0090110E" w:rsidP="0065453C">
            <w:pPr>
              <w:jc w:val="both"/>
              <w:rPr>
                <w:sz w:val="20"/>
                <w:szCs w:val="20"/>
              </w:rPr>
            </w:pPr>
          </w:p>
          <w:p w14:paraId="46651FB6" w14:textId="77777777" w:rsidR="0090110E" w:rsidRPr="00522B49" w:rsidRDefault="0090110E" w:rsidP="0065453C">
            <w:pPr>
              <w:jc w:val="both"/>
              <w:rPr>
                <w:sz w:val="20"/>
                <w:szCs w:val="20"/>
              </w:rPr>
            </w:pPr>
          </w:p>
          <w:p w14:paraId="307E5792" w14:textId="77777777" w:rsidR="0090110E" w:rsidRPr="00522B49" w:rsidRDefault="0090110E" w:rsidP="0065453C">
            <w:pPr>
              <w:jc w:val="both"/>
              <w:rPr>
                <w:sz w:val="20"/>
                <w:szCs w:val="20"/>
              </w:rPr>
            </w:pPr>
          </w:p>
          <w:p w14:paraId="79F23654" w14:textId="77777777" w:rsidR="0090110E" w:rsidRPr="00522B49" w:rsidRDefault="0090110E" w:rsidP="0065453C">
            <w:pPr>
              <w:jc w:val="both"/>
              <w:rPr>
                <w:sz w:val="20"/>
                <w:szCs w:val="20"/>
              </w:rPr>
            </w:pPr>
          </w:p>
          <w:p w14:paraId="5C1B40DB" w14:textId="77777777" w:rsidR="0090110E" w:rsidRPr="00522B49" w:rsidRDefault="0090110E" w:rsidP="0065453C">
            <w:pPr>
              <w:jc w:val="both"/>
              <w:rPr>
                <w:sz w:val="20"/>
                <w:szCs w:val="20"/>
              </w:rPr>
            </w:pPr>
          </w:p>
          <w:p w14:paraId="1C93F3A4" w14:textId="77777777" w:rsidR="0090110E" w:rsidRPr="00522B49" w:rsidRDefault="0090110E" w:rsidP="0065453C">
            <w:pPr>
              <w:jc w:val="both"/>
              <w:rPr>
                <w:sz w:val="20"/>
                <w:szCs w:val="20"/>
              </w:rPr>
            </w:pPr>
          </w:p>
          <w:p w14:paraId="72F6AB7F" w14:textId="77777777" w:rsidR="0090110E" w:rsidRPr="00522B49" w:rsidRDefault="0090110E" w:rsidP="0065453C">
            <w:pPr>
              <w:jc w:val="both"/>
              <w:rPr>
                <w:sz w:val="20"/>
                <w:szCs w:val="20"/>
              </w:rPr>
            </w:pPr>
          </w:p>
          <w:p w14:paraId="7C1E2DEE" w14:textId="77777777" w:rsidR="0090110E" w:rsidRPr="00522B49" w:rsidRDefault="0090110E" w:rsidP="0065453C">
            <w:pPr>
              <w:jc w:val="both"/>
              <w:rPr>
                <w:sz w:val="20"/>
                <w:szCs w:val="20"/>
              </w:rPr>
            </w:pPr>
          </w:p>
          <w:p w14:paraId="2CD4FAF9" w14:textId="77777777" w:rsidR="0090110E" w:rsidRPr="00522B49" w:rsidRDefault="0090110E" w:rsidP="0065453C">
            <w:pPr>
              <w:jc w:val="both"/>
              <w:rPr>
                <w:sz w:val="20"/>
                <w:szCs w:val="20"/>
              </w:rPr>
            </w:pPr>
          </w:p>
          <w:p w14:paraId="01ACF183" w14:textId="77777777" w:rsidR="0090110E" w:rsidRPr="00522B49" w:rsidRDefault="0090110E" w:rsidP="0065453C">
            <w:pPr>
              <w:jc w:val="both"/>
              <w:rPr>
                <w:sz w:val="20"/>
                <w:szCs w:val="20"/>
              </w:rPr>
            </w:pPr>
          </w:p>
          <w:p w14:paraId="62B9D3E7" w14:textId="77777777" w:rsidR="0090110E" w:rsidRPr="00522B49" w:rsidRDefault="0090110E" w:rsidP="0065453C">
            <w:pPr>
              <w:jc w:val="both"/>
              <w:rPr>
                <w:sz w:val="20"/>
                <w:szCs w:val="20"/>
              </w:rPr>
            </w:pPr>
          </w:p>
          <w:p w14:paraId="0E03304C" w14:textId="77777777" w:rsidR="0090110E" w:rsidRPr="00522B49" w:rsidRDefault="0090110E" w:rsidP="0065453C">
            <w:pPr>
              <w:jc w:val="both"/>
              <w:rPr>
                <w:sz w:val="20"/>
                <w:szCs w:val="20"/>
              </w:rPr>
            </w:pPr>
          </w:p>
          <w:p w14:paraId="2B6082E4" w14:textId="77777777" w:rsidR="0090110E" w:rsidRPr="00522B49" w:rsidRDefault="0090110E" w:rsidP="0065453C">
            <w:pPr>
              <w:jc w:val="both"/>
              <w:rPr>
                <w:sz w:val="20"/>
                <w:szCs w:val="20"/>
              </w:rPr>
            </w:pPr>
          </w:p>
          <w:p w14:paraId="308A2FE8" w14:textId="77777777" w:rsidR="0090110E" w:rsidRPr="00522B49" w:rsidRDefault="0090110E" w:rsidP="0065453C">
            <w:pPr>
              <w:jc w:val="both"/>
              <w:rPr>
                <w:sz w:val="20"/>
                <w:szCs w:val="20"/>
              </w:rPr>
            </w:pPr>
          </w:p>
          <w:p w14:paraId="405CB145" w14:textId="77777777" w:rsidR="0090110E" w:rsidRPr="00522B49" w:rsidRDefault="0090110E" w:rsidP="0065453C">
            <w:pPr>
              <w:jc w:val="both"/>
              <w:rPr>
                <w:sz w:val="20"/>
                <w:szCs w:val="20"/>
              </w:rPr>
            </w:pPr>
          </w:p>
          <w:p w14:paraId="3F0983AD" w14:textId="77777777" w:rsidR="0090110E" w:rsidRPr="00522B49" w:rsidRDefault="0090110E" w:rsidP="0065453C">
            <w:pPr>
              <w:jc w:val="both"/>
              <w:rPr>
                <w:sz w:val="20"/>
                <w:szCs w:val="20"/>
              </w:rPr>
            </w:pPr>
          </w:p>
          <w:p w14:paraId="6B0D54FE" w14:textId="77777777" w:rsidR="0090110E" w:rsidRPr="00522B49" w:rsidRDefault="0090110E" w:rsidP="0065453C">
            <w:pPr>
              <w:jc w:val="both"/>
              <w:rPr>
                <w:sz w:val="20"/>
                <w:szCs w:val="20"/>
              </w:rPr>
            </w:pPr>
          </w:p>
          <w:p w14:paraId="7982899C" w14:textId="77777777" w:rsidR="0090110E" w:rsidRDefault="0090110E" w:rsidP="0065453C">
            <w:pPr>
              <w:jc w:val="both"/>
              <w:rPr>
                <w:sz w:val="20"/>
                <w:szCs w:val="20"/>
              </w:rPr>
            </w:pPr>
          </w:p>
          <w:p w14:paraId="3F7E56AF" w14:textId="77777777" w:rsidR="0065453C" w:rsidRDefault="0065453C" w:rsidP="0065453C">
            <w:pPr>
              <w:jc w:val="both"/>
              <w:rPr>
                <w:sz w:val="20"/>
                <w:szCs w:val="20"/>
              </w:rPr>
            </w:pPr>
          </w:p>
          <w:p w14:paraId="0D54B241" w14:textId="77777777" w:rsidR="0065453C" w:rsidRDefault="0065453C" w:rsidP="0065453C">
            <w:pPr>
              <w:jc w:val="both"/>
              <w:rPr>
                <w:sz w:val="20"/>
                <w:szCs w:val="20"/>
              </w:rPr>
            </w:pPr>
          </w:p>
          <w:p w14:paraId="14E407A6" w14:textId="77777777" w:rsidR="0065453C" w:rsidRDefault="0065453C" w:rsidP="0065453C">
            <w:pPr>
              <w:jc w:val="both"/>
              <w:rPr>
                <w:sz w:val="20"/>
                <w:szCs w:val="20"/>
              </w:rPr>
            </w:pPr>
          </w:p>
          <w:p w14:paraId="07EB4CE6" w14:textId="77777777" w:rsidR="0065453C" w:rsidRDefault="0065453C" w:rsidP="0065453C">
            <w:pPr>
              <w:jc w:val="both"/>
              <w:rPr>
                <w:sz w:val="20"/>
                <w:szCs w:val="20"/>
              </w:rPr>
            </w:pPr>
          </w:p>
          <w:p w14:paraId="1BDDED11" w14:textId="77777777" w:rsidR="0065453C" w:rsidRPr="00522B49" w:rsidRDefault="0065453C" w:rsidP="0065453C">
            <w:pPr>
              <w:jc w:val="both"/>
              <w:rPr>
                <w:sz w:val="20"/>
                <w:szCs w:val="20"/>
              </w:rPr>
            </w:pPr>
          </w:p>
          <w:p w14:paraId="5822F855" w14:textId="77777777" w:rsidR="0090110E" w:rsidRPr="00522B49" w:rsidRDefault="0090110E" w:rsidP="0065453C">
            <w:pPr>
              <w:jc w:val="both"/>
              <w:rPr>
                <w:b/>
                <w:sz w:val="20"/>
                <w:szCs w:val="20"/>
              </w:rPr>
            </w:pPr>
            <w:r w:rsidRPr="00522B49">
              <w:rPr>
                <w:b/>
                <w:sz w:val="20"/>
                <w:szCs w:val="20"/>
              </w:rPr>
              <w:t>Хмельницька область</w:t>
            </w:r>
          </w:p>
          <w:p w14:paraId="509DB83C" w14:textId="77777777" w:rsidR="0090110E" w:rsidRPr="00522B49" w:rsidRDefault="0090110E" w:rsidP="0065453C">
            <w:pPr>
              <w:jc w:val="both"/>
              <w:rPr>
                <w:sz w:val="20"/>
                <w:szCs w:val="20"/>
              </w:rPr>
            </w:pPr>
            <w:r w:rsidRPr="00522B49">
              <w:rPr>
                <w:sz w:val="20"/>
                <w:szCs w:val="20"/>
              </w:rPr>
              <w:t>9400,0</w:t>
            </w:r>
          </w:p>
        </w:tc>
        <w:tc>
          <w:tcPr>
            <w:tcW w:w="2694" w:type="dxa"/>
          </w:tcPr>
          <w:p w14:paraId="4DB1AA17" w14:textId="77777777" w:rsidR="0090110E" w:rsidRPr="00522B49" w:rsidRDefault="0090110E" w:rsidP="0065453C">
            <w:pPr>
              <w:jc w:val="both"/>
              <w:rPr>
                <w:b/>
                <w:sz w:val="20"/>
                <w:szCs w:val="20"/>
              </w:rPr>
            </w:pPr>
            <w:r w:rsidRPr="00522B49">
              <w:rPr>
                <w:b/>
                <w:sz w:val="20"/>
                <w:szCs w:val="20"/>
              </w:rPr>
              <w:t>Сумська область</w:t>
            </w:r>
          </w:p>
          <w:p w14:paraId="33D71B75" w14:textId="77777777" w:rsidR="0090110E" w:rsidRPr="00522B49" w:rsidRDefault="0090110E" w:rsidP="0065453C">
            <w:pPr>
              <w:jc w:val="both"/>
              <w:rPr>
                <w:sz w:val="20"/>
                <w:szCs w:val="20"/>
              </w:rPr>
            </w:pPr>
            <w:r w:rsidRPr="00522B49">
              <w:rPr>
                <w:sz w:val="20"/>
                <w:szCs w:val="20"/>
              </w:rPr>
              <w:t xml:space="preserve">Проводиться підготовча робота щодо створення центрів ментального здоров’я в інших кластерних та надкластерних закладах. </w:t>
            </w:r>
          </w:p>
          <w:p w14:paraId="5E452EF2" w14:textId="2CEC2BDF" w:rsidR="0090110E" w:rsidRDefault="0090110E" w:rsidP="0065453C">
            <w:pPr>
              <w:jc w:val="both"/>
              <w:rPr>
                <w:sz w:val="20"/>
                <w:szCs w:val="20"/>
              </w:rPr>
            </w:pPr>
            <w:r w:rsidRPr="00522B49">
              <w:rPr>
                <w:sz w:val="20"/>
                <w:szCs w:val="20"/>
              </w:rPr>
              <w:t>Проблемні питання: складна безпекова ситуація у прифронтовій зоні, недостатня кількість фахівців відповідного профілю</w:t>
            </w:r>
            <w:r w:rsidR="0065453C">
              <w:rPr>
                <w:sz w:val="20"/>
                <w:szCs w:val="20"/>
              </w:rPr>
              <w:t>.</w:t>
            </w:r>
          </w:p>
          <w:p w14:paraId="0D698914" w14:textId="77777777" w:rsidR="0065453C" w:rsidRPr="00522B49" w:rsidRDefault="0065453C" w:rsidP="0065453C">
            <w:pPr>
              <w:jc w:val="both"/>
              <w:rPr>
                <w:sz w:val="20"/>
                <w:szCs w:val="20"/>
              </w:rPr>
            </w:pPr>
          </w:p>
          <w:p w14:paraId="1F26D2C8" w14:textId="77777777" w:rsidR="0090110E" w:rsidRPr="00522B49" w:rsidRDefault="0090110E" w:rsidP="0065453C">
            <w:pPr>
              <w:jc w:val="both"/>
              <w:rPr>
                <w:b/>
                <w:sz w:val="20"/>
                <w:szCs w:val="20"/>
              </w:rPr>
            </w:pPr>
            <w:r w:rsidRPr="00522B49">
              <w:rPr>
                <w:b/>
                <w:sz w:val="20"/>
                <w:szCs w:val="20"/>
              </w:rPr>
              <w:t>Харківська область</w:t>
            </w:r>
          </w:p>
          <w:p w14:paraId="2F710678" w14:textId="24BC8F1F" w:rsidR="0090110E" w:rsidRPr="00522B49" w:rsidRDefault="0090110E" w:rsidP="0065453C">
            <w:pPr>
              <w:jc w:val="both"/>
              <w:rPr>
                <w:sz w:val="20"/>
                <w:szCs w:val="20"/>
              </w:rPr>
            </w:pPr>
            <w:r w:rsidRPr="00522B49">
              <w:rPr>
                <w:sz w:val="20"/>
                <w:szCs w:val="20"/>
              </w:rPr>
              <w:t>Вагомою причиною повільного відкриття центрів є кадровий дефіцит профільних спеціалістів, що не дозволяє виконати умови специфікації за відповідним пакетом програми медичних гарантій</w:t>
            </w:r>
          </w:p>
        </w:tc>
      </w:tr>
      <w:tr w:rsidR="00D91AA5" w:rsidRPr="00522B49" w14:paraId="48AEE678" w14:textId="77777777" w:rsidTr="00AA5385">
        <w:trPr>
          <w:trHeight w:val="260"/>
        </w:trPr>
        <w:tc>
          <w:tcPr>
            <w:tcW w:w="15735" w:type="dxa"/>
            <w:gridSpan w:val="10"/>
          </w:tcPr>
          <w:p w14:paraId="309113BC" w14:textId="77777777" w:rsidR="00D91AA5" w:rsidRPr="00522B49" w:rsidRDefault="00D91AA5" w:rsidP="005B724D">
            <w:pPr>
              <w:tabs>
                <w:tab w:val="left" w:pos="1701"/>
              </w:tabs>
              <w:ind w:left="-57" w:right="-57"/>
              <w:jc w:val="center"/>
              <w:rPr>
                <w:i/>
                <w:color w:val="000000"/>
                <w:sz w:val="20"/>
                <w:szCs w:val="20"/>
              </w:rPr>
            </w:pPr>
            <w:r w:rsidRPr="00522B49">
              <w:rPr>
                <w:i/>
                <w:color w:val="000000"/>
                <w:sz w:val="20"/>
                <w:szCs w:val="20"/>
              </w:rPr>
              <w:t>Напрям «Цифрова інфраструктура, адміністративні та публічні ( електронні публічні) послуги»</w:t>
            </w:r>
          </w:p>
        </w:tc>
      </w:tr>
      <w:tr w:rsidR="00D91AA5" w:rsidRPr="00522B49" w14:paraId="5B1B36B3" w14:textId="77777777" w:rsidTr="00AA5385">
        <w:trPr>
          <w:trHeight w:val="260"/>
        </w:trPr>
        <w:tc>
          <w:tcPr>
            <w:tcW w:w="1701" w:type="dxa"/>
          </w:tcPr>
          <w:p w14:paraId="78CC54E5" w14:textId="77777777" w:rsidR="00D91AA5" w:rsidRPr="00522B49" w:rsidRDefault="00D91AA5" w:rsidP="0075533F">
            <w:pPr>
              <w:tabs>
                <w:tab w:val="left" w:pos="1701"/>
              </w:tabs>
              <w:ind w:left="-57" w:right="-111"/>
              <w:jc w:val="both"/>
              <w:rPr>
                <w:sz w:val="20"/>
                <w:szCs w:val="20"/>
              </w:rPr>
            </w:pPr>
            <w:r w:rsidRPr="00522B49">
              <w:rPr>
                <w:sz w:val="20"/>
                <w:szCs w:val="20"/>
              </w:rPr>
              <w:t>48. Розвиток мереж доступу до високошвидкісного Інтернету в усіх населених пунктах</w:t>
            </w:r>
          </w:p>
        </w:tc>
        <w:tc>
          <w:tcPr>
            <w:tcW w:w="1417" w:type="dxa"/>
          </w:tcPr>
          <w:p w14:paraId="51E1C416" w14:textId="77777777" w:rsidR="00D91AA5" w:rsidRPr="00522B49" w:rsidRDefault="00D91AA5" w:rsidP="0075533F">
            <w:pPr>
              <w:tabs>
                <w:tab w:val="left" w:pos="1701"/>
              </w:tabs>
              <w:ind w:left="-57" w:right="35"/>
              <w:jc w:val="both"/>
              <w:rPr>
                <w:sz w:val="20"/>
                <w:szCs w:val="20"/>
              </w:rPr>
            </w:pPr>
            <w:r w:rsidRPr="00522B49">
              <w:rPr>
                <w:sz w:val="20"/>
                <w:szCs w:val="20"/>
              </w:rPr>
              <w:t xml:space="preserve">сприяння організації та забезпеченню підключення широкосмугового доступу до Інтернету </w:t>
            </w:r>
          </w:p>
          <w:p w14:paraId="5D2C533C" w14:textId="77777777" w:rsidR="00D91AA5" w:rsidRPr="00522B49" w:rsidRDefault="00D91AA5" w:rsidP="0075533F">
            <w:pPr>
              <w:tabs>
                <w:tab w:val="left" w:pos="1701"/>
              </w:tabs>
              <w:ind w:left="-57" w:right="35"/>
              <w:jc w:val="both"/>
              <w:rPr>
                <w:sz w:val="20"/>
                <w:szCs w:val="20"/>
              </w:rPr>
            </w:pPr>
            <w:r w:rsidRPr="00522B49">
              <w:rPr>
                <w:sz w:val="20"/>
                <w:szCs w:val="20"/>
              </w:rPr>
              <w:t>в населених пунктах для стабільного надання населенню електронних комунікаційних послуг</w:t>
            </w:r>
          </w:p>
        </w:tc>
        <w:tc>
          <w:tcPr>
            <w:tcW w:w="851" w:type="dxa"/>
          </w:tcPr>
          <w:p w14:paraId="08821D6F" w14:textId="77777777" w:rsidR="00D91AA5" w:rsidRPr="00522B49" w:rsidRDefault="00D91AA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року</w:t>
            </w:r>
          </w:p>
        </w:tc>
        <w:tc>
          <w:tcPr>
            <w:tcW w:w="1276" w:type="dxa"/>
          </w:tcPr>
          <w:p w14:paraId="02AFEFBD" w14:textId="55B03E6A" w:rsidR="00D91AA5" w:rsidRPr="00522B49" w:rsidRDefault="00D91AA5" w:rsidP="0075533F">
            <w:pPr>
              <w:pStyle w:val="a3"/>
              <w:tabs>
                <w:tab w:val="left" w:pos="1701"/>
              </w:tabs>
              <w:spacing w:before="0"/>
              <w:ind w:right="35" w:firstLine="0"/>
              <w:rPr>
                <w:rFonts w:ascii="Times New Roman" w:hAnsi="Times New Roman"/>
                <w:sz w:val="20"/>
                <w:szCs w:val="20"/>
              </w:rPr>
            </w:pPr>
            <w:r w:rsidRPr="00522B49">
              <w:rPr>
                <w:rFonts w:ascii="Times New Roman" w:hAnsi="Times New Roman"/>
                <w:sz w:val="20"/>
                <w:szCs w:val="20"/>
              </w:rPr>
              <w:t>забезпечено широкосмуговим доступом до Інтернету у фіксованому місці 95 відсотків населення</w:t>
            </w:r>
          </w:p>
        </w:tc>
        <w:tc>
          <w:tcPr>
            <w:tcW w:w="1418" w:type="dxa"/>
          </w:tcPr>
          <w:p w14:paraId="328CD2EB" w14:textId="77777777" w:rsidR="00D91AA5" w:rsidRPr="00522B49" w:rsidRDefault="00F31F12" w:rsidP="005B724D">
            <w:pPr>
              <w:tabs>
                <w:tab w:val="left" w:pos="1701"/>
              </w:tabs>
              <w:ind w:left="-57" w:right="-57"/>
              <w:jc w:val="both"/>
              <w:rPr>
                <w:sz w:val="20"/>
                <w:szCs w:val="20"/>
              </w:rPr>
            </w:pPr>
            <w:r w:rsidRPr="00522B49">
              <w:rPr>
                <w:sz w:val="20"/>
                <w:szCs w:val="20"/>
              </w:rPr>
              <w:t>здійснюється</w:t>
            </w:r>
          </w:p>
        </w:tc>
        <w:tc>
          <w:tcPr>
            <w:tcW w:w="2692" w:type="dxa"/>
          </w:tcPr>
          <w:p w14:paraId="5F84501F" w14:textId="77777777" w:rsidR="00F31F12" w:rsidRPr="00522B49" w:rsidRDefault="00F31F12" w:rsidP="005B724D">
            <w:pPr>
              <w:tabs>
                <w:tab w:val="left" w:pos="1701"/>
              </w:tabs>
              <w:ind w:left="-57" w:right="-57"/>
              <w:jc w:val="both"/>
              <w:rPr>
                <w:b/>
                <w:sz w:val="20"/>
                <w:szCs w:val="20"/>
              </w:rPr>
            </w:pPr>
            <w:r w:rsidRPr="00522B49">
              <w:rPr>
                <w:b/>
                <w:sz w:val="20"/>
                <w:szCs w:val="20"/>
              </w:rPr>
              <w:t>Мінцифри</w:t>
            </w:r>
          </w:p>
          <w:p w14:paraId="7202A26E" w14:textId="77777777" w:rsidR="00D91AA5" w:rsidRPr="00522B49" w:rsidRDefault="00F31F12" w:rsidP="005B724D">
            <w:pPr>
              <w:tabs>
                <w:tab w:val="left" w:pos="1701"/>
              </w:tabs>
              <w:ind w:left="-57" w:right="-57"/>
              <w:jc w:val="both"/>
              <w:rPr>
                <w:sz w:val="20"/>
                <w:szCs w:val="20"/>
              </w:rPr>
            </w:pPr>
            <w:r w:rsidRPr="00522B49">
              <w:rPr>
                <w:sz w:val="20"/>
                <w:szCs w:val="20"/>
              </w:rPr>
              <w:t>Затверджено нові Правила надання та отримання електронних комунікаційних послуг (постанова Кабінету Міністрів України  від 25 червня 2025 р. № 761), що зобов’язують постачальників забезпечувати швидкість передавання даних відповідно до встановлених показників якості</w:t>
            </w:r>
          </w:p>
        </w:tc>
        <w:tc>
          <w:tcPr>
            <w:tcW w:w="1276" w:type="dxa"/>
          </w:tcPr>
          <w:p w14:paraId="6A1E48C0" w14:textId="77777777" w:rsidR="00D91AA5" w:rsidRPr="00522B49" w:rsidRDefault="00D91AA5" w:rsidP="005B724D">
            <w:pPr>
              <w:tabs>
                <w:tab w:val="left" w:pos="1701"/>
              </w:tabs>
              <w:ind w:left="-57" w:right="-57"/>
              <w:jc w:val="both"/>
              <w:rPr>
                <w:color w:val="000000"/>
                <w:sz w:val="20"/>
                <w:szCs w:val="20"/>
              </w:rPr>
            </w:pPr>
          </w:p>
        </w:tc>
        <w:tc>
          <w:tcPr>
            <w:tcW w:w="1276" w:type="dxa"/>
          </w:tcPr>
          <w:p w14:paraId="26D9D215" w14:textId="77777777" w:rsidR="00D91AA5" w:rsidRPr="00522B49" w:rsidRDefault="00D91AA5" w:rsidP="005B724D">
            <w:pPr>
              <w:tabs>
                <w:tab w:val="left" w:pos="1701"/>
              </w:tabs>
              <w:ind w:left="-57" w:right="-57"/>
              <w:jc w:val="both"/>
              <w:rPr>
                <w:color w:val="000000"/>
                <w:sz w:val="20"/>
                <w:szCs w:val="20"/>
              </w:rPr>
            </w:pPr>
          </w:p>
        </w:tc>
        <w:tc>
          <w:tcPr>
            <w:tcW w:w="1134" w:type="dxa"/>
          </w:tcPr>
          <w:p w14:paraId="0D5D2B6D" w14:textId="77777777" w:rsidR="00D91AA5" w:rsidRPr="00522B49" w:rsidRDefault="00F31F12" w:rsidP="005B724D">
            <w:pPr>
              <w:tabs>
                <w:tab w:val="left" w:pos="1701"/>
              </w:tabs>
              <w:ind w:left="-57" w:right="-57"/>
              <w:jc w:val="both"/>
              <w:rPr>
                <w:color w:val="000000"/>
                <w:sz w:val="20"/>
                <w:szCs w:val="20"/>
              </w:rPr>
            </w:pPr>
            <w:r w:rsidRPr="00522B49">
              <w:rPr>
                <w:color w:val="000000"/>
                <w:sz w:val="20"/>
                <w:szCs w:val="20"/>
              </w:rPr>
              <w:t>5000,010</w:t>
            </w:r>
          </w:p>
        </w:tc>
        <w:tc>
          <w:tcPr>
            <w:tcW w:w="2694" w:type="dxa"/>
          </w:tcPr>
          <w:p w14:paraId="4A57A620" w14:textId="77777777" w:rsidR="00F31F12" w:rsidRPr="00522B49" w:rsidRDefault="00F31F12" w:rsidP="005B724D">
            <w:pPr>
              <w:tabs>
                <w:tab w:val="left" w:pos="1701"/>
              </w:tabs>
              <w:ind w:left="-57" w:right="-57"/>
              <w:jc w:val="both"/>
              <w:rPr>
                <w:color w:val="000000"/>
                <w:sz w:val="20"/>
                <w:szCs w:val="20"/>
              </w:rPr>
            </w:pPr>
            <w:r w:rsidRPr="00522B49">
              <w:rPr>
                <w:color w:val="000000"/>
                <w:sz w:val="20"/>
                <w:szCs w:val="20"/>
              </w:rPr>
              <w:t>Проблема - Цілеспрямовані атаки на енергетичну інфраструктуру України, що призводять до тривалих відключень електроживлення</w:t>
            </w:r>
          </w:p>
          <w:p w14:paraId="1F8CF5F0" w14:textId="77777777" w:rsidR="00F31F12" w:rsidRPr="00522B49" w:rsidRDefault="00F31F12" w:rsidP="005B724D">
            <w:pPr>
              <w:tabs>
                <w:tab w:val="left" w:pos="1701"/>
              </w:tabs>
              <w:ind w:left="-57" w:right="-57"/>
              <w:jc w:val="both"/>
              <w:rPr>
                <w:color w:val="000000"/>
                <w:sz w:val="20"/>
                <w:szCs w:val="20"/>
              </w:rPr>
            </w:pPr>
            <w:r w:rsidRPr="00522B49">
              <w:rPr>
                <w:color w:val="000000"/>
                <w:sz w:val="20"/>
                <w:szCs w:val="20"/>
              </w:rPr>
              <w:t>Вплив на захід - Нестабільність роботи мереж доступу до Інтернету, неможливість дотримання вимог щодо безперервності надання послуг та безпеки мереж</w:t>
            </w:r>
          </w:p>
          <w:p w14:paraId="7DC3C9A2" w14:textId="77777777" w:rsidR="00D91AA5" w:rsidRPr="00522B49" w:rsidRDefault="00F31F12" w:rsidP="005B724D">
            <w:pPr>
              <w:tabs>
                <w:tab w:val="left" w:pos="1701"/>
              </w:tabs>
              <w:ind w:left="-57" w:right="-57"/>
              <w:jc w:val="both"/>
              <w:rPr>
                <w:color w:val="000000"/>
                <w:sz w:val="20"/>
                <w:szCs w:val="20"/>
              </w:rPr>
            </w:pPr>
            <w:r w:rsidRPr="00522B49">
              <w:rPr>
                <w:color w:val="000000"/>
                <w:sz w:val="20"/>
                <w:szCs w:val="20"/>
              </w:rPr>
              <w:t>Механізм вирішення - Виконання постачальниками розпоряджень Національного центру оперативно-технічного управління щодо підвищення стійкості мереж. Зобов'язання постачальників послуг вживати технічних заходів для гарантування цілісності та безперервності роботи обладнання за рахунок альтернативних джерел живлення</w:t>
            </w:r>
          </w:p>
        </w:tc>
      </w:tr>
      <w:tr w:rsidR="00196DCB" w:rsidRPr="00522B49" w14:paraId="0482376D" w14:textId="77777777" w:rsidTr="00AA5385">
        <w:trPr>
          <w:trHeight w:val="260"/>
        </w:trPr>
        <w:tc>
          <w:tcPr>
            <w:tcW w:w="1701" w:type="dxa"/>
            <w:vMerge w:val="restart"/>
          </w:tcPr>
          <w:p w14:paraId="3E0E4BC4" w14:textId="77777777" w:rsidR="00196DCB" w:rsidRPr="00522B49" w:rsidRDefault="00196DCB" w:rsidP="005B724D">
            <w:pPr>
              <w:tabs>
                <w:tab w:val="left" w:pos="1701"/>
              </w:tabs>
              <w:ind w:left="-57" w:right="-57"/>
              <w:jc w:val="both"/>
              <w:rPr>
                <w:sz w:val="20"/>
                <w:szCs w:val="20"/>
              </w:rPr>
            </w:pPr>
            <w:r w:rsidRPr="00522B49">
              <w:rPr>
                <w:sz w:val="20"/>
                <w:szCs w:val="20"/>
              </w:rPr>
              <w:t xml:space="preserve">49. Забезпечення оприлюднення органами місцевого самоврядування та обласними державними (військовими) адміністраціями публічної інформації у формі відкритих </w:t>
            </w:r>
            <w:r w:rsidR="00D42243" w:rsidRPr="00522B49">
              <w:rPr>
                <w:sz w:val="20"/>
                <w:szCs w:val="20"/>
              </w:rPr>
              <w:t>даних на Єдиному державному веб</w:t>
            </w:r>
            <w:r w:rsidRPr="00522B49">
              <w:rPr>
                <w:sz w:val="20"/>
                <w:szCs w:val="20"/>
              </w:rPr>
              <w:t>порталі відкритих даних (data.gov.ua)</w:t>
            </w:r>
          </w:p>
        </w:tc>
        <w:tc>
          <w:tcPr>
            <w:tcW w:w="1417" w:type="dxa"/>
          </w:tcPr>
          <w:p w14:paraId="457D76C5" w14:textId="2241E8CF" w:rsidR="00196DCB" w:rsidRPr="00522B49" w:rsidRDefault="00196DCB" w:rsidP="005B724D">
            <w:pPr>
              <w:tabs>
                <w:tab w:val="left" w:pos="1701"/>
              </w:tabs>
              <w:ind w:left="-57" w:right="-57"/>
              <w:jc w:val="both"/>
              <w:rPr>
                <w:sz w:val="20"/>
                <w:szCs w:val="20"/>
              </w:rPr>
            </w:pPr>
            <w:r w:rsidRPr="00522B49">
              <w:rPr>
                <w:sz w:val="20"/>
                <w:szCs w:val="20"/>
              </w:rPr>
              <w:t xml:space="preserve">1) оприлюднення наборів даних із розділів </w:t>
            </w:r>
            <w:r w:rsidR="0075533F">
              <w:rPr>
                <w:sz w:val="20"/>
                <w:szCs w:val="20"/>
              </w:rPr>
              <w:t>«</w:t>
            </w:r>
            <w:r w:rsidRPr="00522B49">
              <w:rPr>
                <w:sz w:val="20"/>
                <w:szCs w:val="20"/>
              </w:rPr>
              <w:t>Усі розпорядники інформації (відповідно до компетенції)</w:t>
            </w:r>
            <w:r w:rsidR="0075533F">
              <w:rPr>
                <w:sz w:val="20"/>
                <w:szCs w:val="20"/>
              </w:rPr>
              <w:t>»</w:t>
            </w:r>
            <w:r w:rsidRPr="00522B49">
              <w:rPr>
                <w:sz w:val="20"/>
                <w:szCs w:val="20"/>
              </w:rPr>
              <w:t xml:space="preserve">, </w:t>
            </w:r>
            <w:r w:rsidR="0075533F">
              <w:rPr>
                <w:sz w:val="20"/>
                <w:szCs w:val="20"/>
              </w:rPr>
              <w:t>«</w:t>
            </w:r>
            <w:r w:rsidRPr="00522B49">
              <w:rPr>
                <w:sz w:val="20"/>
                <w:szCs w:val="20"/>
              </w:rPr>
              <w:t>Органи місцевого самоврядування</w:t>
            </w:r>
            <w:r w:rsidR="0075533F">
              <w:rPr>
                <w:sz w:val="20"/>
                <w:szCs w:val="20"/>
              </w:rPr>
              <w:t>»</w:t>
            </w:r>
            <w:r w:rsidRPr="00522B49">
              <w:rPr>
                <w:sz w:val="20"/>
                <w:szCs w:val="20"/>
              </w:rPr>
              <w:t xml:space="preserve">, </w:t>
            </w:r>
            <w:r w:rsidR="0075533F">
              <w:rPr>
                <w:sz w:val="20"/>
                <w:szCs w:val="20"/>
              </w:rPr>
              <w:t>«</w:t>
            </w:r>
            <w:r w:rsidRPr="00522B49">
              <w:rPr>
                <w:sz w:val="20"/>
                <w:szCs w:val="20"/>
              </w:rPr>
              <w:t>Місцеві державні адміністрації</w:t>
            </w:r>
            <w:r w:rsidR="0075533F">
              <w:rPr>
                <w:sz w:val="20"/>
                <w:szCs w:val="20"/>
              </w:rPr>
              <w:t>»</w:t>
            </w:r>
            <w:r w:rsidRPr="00522B49">
              <w:rPr>
                <w:sz w:val="20"/>
                <w:szCs w:val="20"/>
              </w:rPr>
              <w:t xml:space="preserve"> відповідно до Рекомендацій для оприлюднення наборів відкритих даних, оприлюднених Мінцифри на Єдиному держ</w:t>
            </w:r>
            <w:r w:rsidR="00D42243" w:rsidRPr="00522B49">
              <w:rPr>
                <w:sz w:val="20"/>
                <w:szCs w:val="20"/>
              </w:rPr>
              <w:t>авному веб</w:t>
            </w:r>
            <w:r w:rsidRPr="00522B49">
              <w:rPr>
                <w:sz w:val="20"/>
                <w:szCs w:val="20"/>
              </w:rPr>
              <w:t>порталі відкритих даних</w:t>
            </w:r>
          </w:p>
        </w:tc>
        <w:tc>
          <w:tcPr>
            <w:tcW w:w="851" w:type="dxa"/>
          </w:tcPr>
          <w:p w14:paraId="794231DD" w14:textId="77777777" w:rsidR="00196DCB" w:rsidRPr="00522B49" w:rsidRDefault="00196DCB" w:rsidP="005B724D">
            <w:pPr>
              <w:tabs>
                <w:tab w:val="left" w:pos="1701"/>
              </w:tabs>
              <w:ind w:left="-57" w:right="-57"/>
              <w:jc w:val="both"/>
              <w:rPr>
                <w:sz w:val="20"/>
                <w:szCs w:val="20"/>
              </w:rPr>
            </w:pPr>
            <w:r w:rsidRPr="00522B49">
              <w:rPr>
                <w:sz w:val="20"/>
                <w:szCs w:val="20"/>
              </w:rPr>
              <w:t>2025—2027 роки</w:t>
            </w:r>
          </w:p>
        </w:tc>
        <w:tc>
          <w:tcPr>
            <w:tcW w:w="1276" w:type="dxa"/>
          </w:tcPr>
          <w:p w14:paraId="7B7FE45E" w14:textId="77777777" w:rsidR="00196DCB" w:rsidRPr="00522B49" w:rsidRDefault="00196DCB" w:rsidP="005B724D">
            <w:pPr>
              <w:tabs>
                <w:tab w:val="left" w:pos="1701"/>
              </w:tabs>
              <w:ind w:left="-57" w:right="-57"/>
              <w:jc w:val="both"/>
              <w:rPr>
                <w:sz w:val="20"/>
                <w:szCs w:val="20"/>
              </w:rPr>
            </w:pPr>
            <w:r w:rsidRPr="00522B49">
              <w:rPr>
                <w:sz w:val="20"/>
                <w:szCs w:val="20"/>
              </w:rPr>
              <w:t xml:space="preserve">оприлюднено </w:t>
            </w:r>
          </w:p>
          <w:p w14:paraId="7468D85D" w14:textId="77777777" w:rsidR="00196DCB" w:rsidRPr="00522B49" w:rsidRDefault="00196DCB" w:rsidP="005B724D">
            <w:pPr>
              <w:tabs>
                <w:tab w:val="left" w:pos="1701"/>
              </w:tabs>
              <w:ind w:left="-57" w:right="-57"/>
              <w:jc w:val="both"/>
              <w:rPr>
                <w:sz w:val="20"/>
                <w:szCs w:val="20"/>
              </w:rPr>
            </w:pPr>
            <w:r w:rsidRPr="00522B49">
              <w:rPr>
                <w:sz w:val="20"/>
                <w:szCs w:val="20"/>
              </w:rPr>
              <w:t>не менш як 10 наборів даних місцевими державними адміністраціями та не менш як 50 наборів даних органами місцевого самоврядування</w:t>
            </w:r>
          </w:p>
        </w:tc>
        <w:tc>
          <w:tcPr>
            <w:tcW w:w="1418" w:type="dxa"/>
          </w:tcPr>
          <w:p w14:paraId="75416F7A" w14:textId="25A2D068" w:rsidR="00196DCB" w:rsidRPr="00522B49" w:rsidRDefault="0075533F" w:rsidP="005B724D">
            <w:pPr>
              <w:tabs>
                <w:tab w:val="left" w:pos="1701"/>
              </w:tabs>
              <w:ind w:left="-57" w:right="-57"/>
              <w:jc w:val="both"/>
              <w:rPr>
                <w:sz w:val="20"/>
                <w:szCs w:val="20"/>
              </w:rPr>
            </w:pPr>
            <w:r>
              <w:rPr>
                <w:sz w:val="20"/>
                <w:szCs w:val="20"/>
              </w:rPr>
              <w:t>здійснюється</w:t>
            </w:r>
          </w:p>
        </w:tc>
        <w:tc>
          <w:tcPr>
            <w:tcW w:w="2692" w:type="dxa"/>
          </w:tcPr>
          <w:p w14:paraId="6A5E99B9" w14:textId="77777777" w:rsidR="00196DCB" w:rsidRPr="00522B49" w:rsidRDefault="00196DCB" w:rsidP="005B724D">
            <w:pPr>
              <w:jc w:val="both"/>
              <w:rPr>
                <w:b/>
                <w:sz w:val="20"/>
                <w:szCs w:val="20"/>
              </w:rPr>
            </w:pPr>
            <w:r w:rsidRPr="00522B49">
              <w:rPr>
                <w:b/>
                <w:sz w:val="20"/>
                <w:szCs w:val="20"/>
              </w:rPr>
              <w:t>Вінницька область</w:t>
            </w:r>
          </w:p>
          <w:p w14:paraId="4A3C3888" w14:textId="77777777" w:rsidR="00196DCB" w:rsidRPr="00522B49" w:rsidRDefault="00196DCB" w:rsidP="005B724D">
            <w:pPr>
              <w:jc w:val="both"/>
              <w:rPr>
                <w:sz w:val="20"/>
                <w:szCs w:val="20"/>
              </w:rPr>
            </w:pPr>
            <w:r w:rsidRPr="00522B49">
              <w:rPr>
                <w:sz w:val="20"/>
                <w:szCs w:val="20"/>
              </w:rPr>
              <w:t>Станом на 20.03.2026 на Єдиному державному порталі відкритих даних зареєстровано 7 місцевих державних адміністрацій (Вінницька обласна, Вінницька, Гайсинська, Жмеринська, Могилів-подільська, Тульчинська та Хмільницька районні адміністрації) та 52 територіальні громади області.</w:t>
            </w:r>
          </w:p>
          <w:p w14:paraId="03518995" w14:textId="77777777" w:rsidR="00196DCB" w:rsidRDefault="00196DCB" w:rsidP="005B724D">
            <w:pPr>
              <w:jc w:val="both"/>
              <w:rPr>
                <w:sz w:val="20"/>
                <w:szCs w:val="20"/>
              </w:rPr>
            </w:pPr>
            <w:r w:rsidRPr="00522B49">
              <w:rPr>
                <w:sz w:val="20"/>
                <w:szCs w:val="20"/>
              </w:rPr>
              <w:t>Загалом оприлюднено 5567 наборів відкритих даних.</w:t>
            </w:r>
          </w:p>
          <w:p w14:paraId="6B79ED06" w14:textId="77777777" w:rsidR="0075533F" w:rsidRPr="00522B49" w:rsidRDefault="0075533F" w:rsidP="005B724D">
            <w:pPr>
              <w:jc w:val="both"/>
              <w:rPr>
                <w:sz w:val="20"/>
                <w:szCs w:val="20"/>
              </w:rPr>
            </w:pPr>
          </w:p>
          <w:p w14:paraId="6A17DA3D" w14:textId="77777777" w:rsidR="00196DCB" w:rsidRPr="00522B49" w:rsidRDefault="00196DCB" w:rsidP="005B724D">
            <w:pPr>
              <w:jc w:val="both"/>
              <w:rPr>
                <w:b/>
                <w:sz w:val="20"/>
                <w:szCs w:val="20"/>
              </w:rPr>
            </w:pPr>
            <w:r w:rsidRPr="00522B49">
              <w:rPr>
                <w:b/>
                <w:sz w:val="20"/>
                <w:szCs w:val="20"/>
              </w:rPr>
              <w:t>Волинська область</w:t>
            </w:r>
          </w:p>
          <w:p w14:paraId="301C5072" w14:textId="77777777" w:rsidR="00196DCB" w:rsidRDefault="00196DCB" w:rsidP="005B724D">
            <w:pPr>
              <w:jc w:val="both"/>
              <w:rPr>
                <w:sz w:val="20"/>
                <w:szCs w:val="20"/>
              </w:rPr>
            </w:pPr>
            <w:r w:rsidRPr="00522B49">
              <w:rPr>
                <w:sz w:val="20"/>
                <w:szCs w:val="20"/>
              </w:rPr>
              <w:t>Оприлюднено всі набори, до яких є рекомендації.</w:t>
            </w:r>
          </w:p>
          <w:p w14:paraId="34A7B653" w14:textId="77777777" w:rsidR="0075533F" w:rsidRPr="00522B49" w:rsidRDefault="0075533F" w:rsidP="005B724D">
            <w:pPr>
              <w:jc w:val="both"/>
              <w:rPr>
                <w:sz w:val="20"/>
                <w:szCs w:val="20"/>
              </w:rPr>
            </w:pPr>
          </w:p>
          <w:p w14:paraId="494700AD" w14:textId="77777777" w:rsidR="00196DCB" w:rsidRPr="00522B49" w:rsidRDefault="00196DCB" w:rsidP="005B724D">
            <w:pPr>
              <w:jc w:val="both"/>
              <w:rPr>
                <w:b/>
                <w:sz w:val="20"/>
                <w:szCs w:val="20"/>
              </w:rPr>
            </w:pPr>
            <w:r w:rsidRPr="00522B49">
              <w:rPr>
                <w:b/>
                <w:sz w:val="20"/>
                <w:szCs w:val="20"/>
              </w:rPr>
              <w:t>Житомирська область</w:t>
            </w:r>
          </w:p>
          <w:p w14:paraId="43F1CFD4" w14:textId="77777777" w:rsidR="00196DCB" w:rsidRPr="00522B49" w:rsidRDefault="00196DCB" w:rsidP="005B724D">
            <w:pPr>
              <w:jc w:val="both"/>
              <w:rPr>
                <w:sz w:val="20"/>
                <w:szCs w:val="20"/>
              </w:rPr>
            </w:pPr>
            <w:r w:rsidRPr="00522B49">
              <w:rPr>
                <w:sz w:val="20"/>
                <w:szCs w:val="20"/>
              </w:rPr>
              <w:t xml:space="preserve">Оприлюднено 7 наборів даних обласної державної (військової) адміністрації, як єдиного розпорядника відкритих даних. </w:t>
            </w:r>
          </w:p>
          <w:p w14:paraId="2EBECFD5" w14:textId="77777777" w:rsidR="00196DCB" w:rsidRDefault="00196DCB" w:rsidP="005B724D">
            <w:pPr>
              <w:jc w:val="both"/>
              <w:rPr>
                <w:sz w:val="20"/>
                <w:szCs w:val="20"/>
              </w:rPr>
            </w:pPr>
            <w:r w:rsidRPr="00522B49">
              <w:rPr>
                <w:sz w:val="20"/>
                <w:szCs w:val="20"/>
              </w:rPr>
              <w:t>На Єдиному державному вебпорталі відкритих даних зареєстровано 30 органів місцевого самоврядування. Проводиться робота щодо оприлюднення інформації у формі відкритих даних розпорядниками за принципом «єдиного вікна».</w:t>
            </w:r>
          </w:p>
          <w:p w14:paraId="3D89F247" w14:textId="77777777" w:rsidR="00EE2750" w:rsidRPr="00522B49" w:rsidRDefault="00EE2750" w:rsidP="005B724D">
            <w:pPr>
              <w:jc w:val="both"/>
              <w:rPr>
                <w:sz w:val="20"/>
                <w:szCs w:val="20"/>
              </w:rPr>
            </w:pPr>
          </w:p>
          <w:p w14:paraId="6937F3B8" w14:textId="77777777" w:rsidR="00196DCB" w:rsidRPr="00522B49" w:rsidRDefault="00196DCB" w:rsidP="005B724D">
            <w:pPr>
              <w:jc w:val="both"/>
              <w:rPr>
                <w:b/>
                <w:sz w:val="20"/>
                <w:szCs w:val="20"/>
              </w:rPr>
            </w:pPr>
            <w:r w:rsidRPr="00522B49">
              <w:rPr>
                <w:b/>
                <w:sz w:val="20"/>
                <w:szCs w:val="20"/>
              </w:rPr>
              <w:t>Закарпатська область</w:t>
            </w:r>
          </w:p>
          <w:p w14:paraId="228DD5C7" w14:textId="77777777" w:rsidR="00196DCB" w:rsidRDefault="00196DCB" w:rsidP="005B724D">
            <w:pPr>
              <w:jc w:val="both"/>
              <w:rPr>
                <w:sz w:val="20"/>
                <w:szCs w:val="20"/>
              </w:rPr>
            </w:pPr>
            <w:r w:rsidRPr="00522B49">
              <w:rPr>
                <w:sz w:val="20"/>
                <w:szCs w:val="20"/>
              </w:rPr>
              <w:t>Оприлюднено 102 наборів даних місцевими державними адміністраціями та 412 наборів даних органами місцевого самоврядування</w:t>
            </w:r>
            <w:r w:rsidR="00D4697C" w:rsidRPr="00522B49">
              <w:rPr>
                <w:sz w:val="20"/>
                <w:szCs w:val="20"/>
              </w:rPr>
              <w:t>.</w:t>
            </w:r>
          </w:p>
          <w:p w14:paraId="13031CDD" w14:textId="77777777" w:rsidR="00EE2750" w:rsidRPr="00522B49" w:rsidRDefault="00EE2750" w:rsidP="005B724D">
            <w:pPr>
              <w:jc w:val="both"/>
              <w:rPr>
                <w:sz w:val="20"/>
                <w:szCs w:val="20"/>
              </w:rPr>
            </w:pPr>
          </w:p>
          <w:p w14:paraId="364EF767" w14:textId="77777777" w:rsidR="00196DCB" w:rsidRPr="00522B49" w:rsidRDefault="00196DCB" w:rsidP="005B724D">
            <w:pPr>
              <w:jc w:val="both"/>
              <w:rPr>
                <w:b/>
                <w:sz w:val="20"/>
                <w:szCs w:val="20"/>
              </w:rPr>
            </w:pPr>
            <w:r w:rsidRPr="00522B49">
              <w:rPr>
                <w:b/>
                <w:sz w:val="20"/>
                <w:szCs w:val="20"/>
              </w:rPr>
              <w:t>Запорізька область</w:t>
            </w:r>
          </w:p>
          <w:p w14:paraId="0E760888" w14:textId="77777777" w:rsidR="00196DCB" w:rsidRPr="00522B49" w:rsidRDefault="00196DCB" w:rsidP="005B724D">
            <w:pPr>
              <w:jc w:val="both"/>
              <w:rPr>
                <w:sz w:val="20"/>
                <w:szCs w:val="20"/>
              </w:rPr>
            </w:pPr>
            <w:r w:rsidRPr="00522B49">
              <w:rPr>
                <w:sz w:val="20"/>
                <w:szCs w:val="20"/>
              </w:rPr>
              <w:t>Стаття 10-1 Закону «Про доступ до публічної інформації» вимагає оприлюднення наборів даних, але допускає певні обмеження, якщо доступ обмежено за результатами трискладового тесту або з метою захисту національної безпеки, територіальної цілісності та громадської безпеки.</w:t>
            </w:r>
          </w:p>
          <w:p w14:paraId="61320246" w14:textId="77777777" w:rsidR="00196DCB" w:rsidRDefault="00196DCB" w:rsidP="005B724D">
            <w:pPr>
              <w:jc w:val="both"/>
              <w:rPr>
                <w:sz w:val="20"/>
                <w:szCs w:val="20"/>
              </w:rPr>
            </w:pPr>
            <w:r w:rsidRPr="00522B49">
              <w:rPr>
                <w:sz w:val="20"/>
                <w:szCs w:val="20"/>
              </w:rPr>
              <w:t xml:space="preserve">Враховуючи вищезазначене, оприлюднення наборів </w:t>
            </w:r>
            <w:r w:rsidR="00D42243" w:rsidRPr="00522B49">
              <w:rPr>
                <w:sz w:val="20"/>
                <w:szCs w:val="20"/>
              </w:rPr>
              <w:t>даних на Єдиному державному веб</w:t>
            </w:r>
            <w:r w:rsidRPr="00522B49">
              <w:rPr>
                <w:sz w:val="20"/>
                <w:szCs w:val="20"/>
              </w:rPr>
              <w:t>порталі відкритих даних призупинено на період дії правового режиму воєнного стану.</w:t>
            </w:r>
          </w:p>
          <w:p w14:paraId="668A2125" w14:textId="77777777" w:rsidR="00EE2750" w:rsidRPr="00522B49" w:rsidRDefault="00EE2750" w:rsidP="005B724D">
            <w:pPr>
              <w:jc w:val="both"/>
              <w:rPr>
                <w:sz w:val="20"/>
                <w:szCs w:val="20"/>
              </w:rPr>
            </w:pPr>
          </w:p>
          <w:p w14:paraId="568E3276" w14:textId="77777777" w:rsidR="00196DCB" w:rsidRPr="00522B49" w:rsidRDefault="00196DCB" w:rsidP="005B724D">
            <w:pPr>
              <w:jc w:val="both"/>
              <w:rPr>
                <w:b/>
                <w:sz w:val="20"/>
                <w:szCs w:val="20"/>
              </w:rPr>
            </w:pPr>
            <w:r w:rsidRPr="00522B49">
              <w:rPr>
                <w:b/>
                <w:sz w:val="20"/>
                <w:szCs w:val="20"/>
              </w:rPr>
              <w:t>Івано-Франківська область</w:t>
            </w:r>
          </w:p>
          <w:p w14:paraId="2832BC73" w14:textId="77777777" w:rsidR="00196DCB" w:rsidRPr="00522B49" w:rsidRDefault="00196DCB" w:rsidP="005B724D">
            <w:pPr>
              <w:jc w:val="both"/>
              <w:rPr>
                <w:sz w:val="20"/>
                <w:szCs w:val="20"/>
              </w:rPr>
            </w:pPr>
            <w:r w:rsidRPr="00522B49">
              <w:rPr>
                <w:sz w:val="20"/>
                <w:szCs w:val="20"/>
              </w:rPr>
              <w:t>За 2025 рік Івано-Франкі</w:t>
            </w:r>
            <w:r w:rsidR="00D4697C" w:rsidRPr="00522B49">
              <w:rPr>
                <w:sz w:val="20"/>
                <w:szCs w:val="20"/>
              </w:rPr>
              <w:t>вською облас-ною державною адмісністрацією було опри</w:t>
            </w:r>
            <w:r w:rsidRPr="00522B49">
              <w:rPr>
                <w:sz w:val="20"/>
                <w:szCs w:val="20"/>
              </w:rPr>
              <w:t xml:space="preserve">люднено 60 наборів даних на Єдиному державному вебпорталі відкритих даних. </w:t>
            </w:r>
          </w:p>
          <w:p w14:paraId="3D744A9D" w14:textId="77777777" w:rsidR="00196DCB" w:rsidRDefault="00196DCB" w:rsidP="005B724D">
            <w:pPr>
              <w:jc w:val="both"/>
              <w:rPr>
                <w:sz w:val="20"/>
                <w:szCs w:val="20"/>
              </w:rPr>
            </w:pPr>
            <w:r w:rsidRPr="00522B49">
              <w:rPr>
                <w:sz w:val="20"/>
                <w:szCs w:val="20"/>
              </w:rPr>
              <w:t>Оприлюднення інформації у формі відкритих даних на Порталі здійснюють: 22 міські, селищні, сільські ради області та 5 районних державних адміністрацій.</w:t>
            </w:r>
          </w:p>
          <w:p w14:paraId="4BCE0533" w14:textId="77777777" w:rsidR="00EE2750" w:rsidRPr="00522B49" w:rsidRDefault="00EE2750" w:rsidP="005B724D">
            <w:pPr>
              <w:jc w:val="both"/>
              <w:rPr>
                <w:sz w:val="20"/>
                <w:szCs w:val="20"/>
              </w:rPr>
            </w:pPr>
          </w:p>
          <w:p w14:paraId="315F43C6" w14:textId="77777777" w:rsidR="00196DCB" w:rsidRPr="00522B49" w:rsidRDefault="00196DCB" w:rsidP="005B724D">
            <w:pPr>
              <w:jc w:val="both"/>
              <w:rPr>
                <w:b/>
                <w:sz w:val="20"/>
                <w:szCs w:val="20"/>
              </w:rPr>
            </w:pPr>
            <w:r w:rsidRPr="00522B49">
              <w:rPr>
                <w:b/>
                <w:sz w:val="20"/>
                <w:szCs w:val="20"/>
              </w:rPr>
              <w:t>Київська область</w:t>
            </w:r>
          </w:p>
          <w:p w14:paraId="2EB7DB7F" w14:textId="77777777" w:rsidR="00196DCB" w:rsidRDefault="00196DCB" w:rsidP="005B724D">
            <w:pPr>
              <w:jc w:val="both"/>
              <w:rPr>
                <w:sz w:val="20"/>
                <w:szCs w:val="20"/>
              </w:rPr>
            </w:pPr>
            <w:r w:rsidRPr="00522B49">
              <w:rPr>
                <w:sz w:val="20"/>
                <w:szCs w:val="20"/>
              </w:rPr>
              <w:t>Обласною державною адміністрацією та районними державними адміністраціями оприлюднено не менше 1 набору даних, а органами місцевого самоврядування — 10–20 наборів даних кожною територіальною громадою</w:t>
            </w:r>
            <w:r w:rsidR="00D4697C" w:rsidRPr="00522B49">
              <w:rPr>
                <w:sz w:val="20"/>
                <w:szCs w:val="20"/>
              </w:rPr>
              <w:t>.</w:t>
            </w:r>
          </w:p>
          <w:p w14:paraId="5923333F" w14:textId="77777777" w:rsidR="00EE2750" w:rsidRPr="00522B49" w:rsidRDefault="00EE2750" w:rsidP="005B724D">
            <w:pPr>
              <w:jc w:val="both"/>
              <w:rPr>
                <w:sz w:val="20"/>
                <w:szCs w:val="20"/>
              </w:rPr>
            </w:pPr>
          </w:p>
          <w:p w14:paraId="5E6C656F" w14:textId="77777777" w:rsidR="00196DCB" w:rsidRPr="00522B49" w:rsidRDefault="00196DCB" w:rsidP="005B724D">
            <w:pPr>
              <w:jc w:val="both"/>
              <w:rPr>
                <w:b/>
                <w:sz w:val="20"/>
                <w:szCs w:val="20"/>
              </w:rPr>
            </w:pPr>
            <w:r w:rsidRPr="00522B49">
              <w:rPr>
                <w:b/>
                <w:sz w:val="20"/>
                <w:szCs w:val="20"/>
              </w:rPr>
              <w:t>Кіровоградська область</w:t>
            </w:r>
          </w:p>
          <w:p w14:paraId="7F7C4C68" w14:textId="77777777" w:rsidR="00196DCB" w:rsidRDefault="00196DCB" w:rsidP="005B724D">
            <w:pPr>
              <w:jc w:val="both"/>
              <w:rPr>
                <w:sz w:val="20"/>
                <w:szCs w:val="20"/>
              </w:rPr>
            </w:pPr>
            <w:r w:rsidRPr="00522B49">
              <w:rPr>
                <w:sz w:val="20"/>
                <w:szCs w:val="20"/>
              </w:rPr>
              <w:t>Обласною військовою адміністрацією забезпечується реалізація політики відкритості та прозорості. У 2025 році впорядковано систему роботи з відкритими даними: визначено відповідальних осіб, актуалізовано перелік наборів даних та періодичність їх оновлення, уніфіковано порядок оприлюднення інформації. Розпорядженнями голови обласної державної адміністрації від 01 жовтня 2025 року № 1505-р та від 08 грудня 2025 року № 1676-р затверджено результати</w:t>
            </w:r>
            <w:r w:rsidR="00D4697C" w:rsidRPr="00522B49">
              <w:rPr>
                <w:sz w:val="20"/>
                <w:szCs w:val="20"/>
              </w:rPr>
              <w:t xml:space="preserve"> </w:t>
            </w:r>
            <w:r w:rsidRPr="00522B49">
              <w:rPr>
                <w:sz w:val="20"/>
                <w:szCs w:val="20"/>
              </w:rPr>
              <w:t>комплексного інформаційного аудиту. За його результатами підготовлено оновлений проєкт розпорядження щодо відповідальних осіб та наборів даних, які підлягають оприлюдненню у формі відкритих даних, розпорядником яких є Кіровоградська обласна державна адміністрація. У 2025 році на Єдиному державному вебпорталі відкритих даних Кіровоградською обласною державною (військовою) адміністрацією оприлюднено 3 набори даних, органами місцевого самоврядування області - 17 наборів даних.</w:t>
            </w:r>
          </w:p>
          <w:p w14:paraId="4834167C" w14:textId="77777777" w:rsidR="00EE2750" w:rsidRPr="00522B49" w:rsidRDefault="00EE2750" w:rsidP="005B724D">
            <w:pPr>
              <w:jc w:val="both"/>
              <w:rPr>
                <w:sz w:val="20"/>
                <w:szCs w:val="20"/>
              </w:rPr>
            </w:pPr>
          </w:p>
          <w:p w14:paraId="5E8C2000" w14:textId="77777777" w:rsidR="00196DCB" w:rsidRPr="00522B49" w:rsidRDefault="00196DCB" w:rsidP="005B724D">
            <w:pPr>
              <w:jc w:val="both"/>
              <w:rPr>
                <w:b/>
                <w:sz w:val="20"/>
                <w:szCs w:val="20"/>
              </w:rPr>
            </w:pPr>
            <w:r w:rsidRPr="00522B49">
              <w:rPr>
                <w:b/>
                <w:sz w:val="20"/>
                <w:szCs w:val="20"/>
              </w:rPr>
              <w:t>Луганська область</w:t>
            </w:r>
          </w:p>
          <w:p w14:paraId="40B48155" w14:textId="77777777" w:rsidR="00196DCB" w:rsidRDefault="00196DCB" w:rsidP="005B724D">
            <w:pPr>
              <w:jc w:val="both"/>
              <w:rPr>
                <w:sz w:val="20"/>
                <w:szCs w:val="20"/>
              </w:rPr>
            </w:pPr>
            <w:r w:rsidRPr="00522B49">
              <w:rPr>
                <w:sz w:val="20"/>
                <w:szCs w:val="20"/>
              </w:rPr>
              <w:t>Набори даних не оприлюднюються через тимчасове обмеження доступу до них адміністратором порталу наборів даних.</w:t>
            </w:r>
          </w:p>
          <w:p w14:paraId="2C707067" w14:textId="77777777" w:rsidR="00EE2750" w:rsidRPr="00522B49" w:rsidRDefault="00EE2750" w:rsidP="005B724D">
            <w:pPr>
              <w:jc w:val="both"/>
              <w:rPr>
                <w:sz w:val="20"/>
                <w:szCs w:val="20"/>
              </w:rPr>
            </w:pPr>
          </w:p>
          <w:p w14:paraId="67D271D8" w14:textId="77777777" w:rsidR="00733611" w:rsidRPr="00522B49" w:rsidRDefault="00733611" w:rsidP="005B724D">
            <w:pPr>
              <w:jc w:val="both"/>
              <w:rPr>
                <w:b/>
                <w:sz w:val="20"/>
                <w:szCs w:val="20"/>
              </w:rPr>
            </w:pPr>
            <w:r w:rsidRPr="00522B49">
              <w:rPr>
                <w:b/>
                <w:sz w:val="20"/>
                <w:szCs w:val="20"/>
              </w:rPr>
              <w:t>Львівська область</w:t>
            </w:r>
          </w:p>
          <w:p w14:paraId="0F664EC1" w14:textId="77777777" w:rsidR="00733611" w:rsidRDefault="00733611" w:rsidP="005B724D">
            <w:pPr>
              <w:jc w:val="both"/>
              <w:rPr>
                <w:sz w:val="20"/>
                <w:szCs w:val="20"/>
              </w:rPr>
            </w:pPr>
            <w:r w:rsidRPr="00522B49">
              <w:rPr>
                <w:sz w:val="20"/>
                <w:szCs w:val="20"/>
              </w:rPr>
              <w:t>Львівською обласною державною адміністрацією оприлюднено 254 набори, громадами Львівщини оприлюднено 3330 наборів даних. 37 громадами оприлюднено 50 і бі</w:t>
            </w:r>
            <w:r w:rsidR="00D4697C" w:rsidRPr="00522B49">
              <w:rPr>
                <w:sz w:val="20"/>
                <w:szCs w:val="20"/>
              </w:rPr>
              <w:t>льше наборів даних із розділів «</w:t>
            </w:r>
            <w:r w:rsidRPr="00522B49">
              <w:rPr>
                <w:sz w:val="20"/>
                <w:szCs w:val="20"/>
              </w:rPr>
              <w:t>Усі розпорядники інформації (відповідно до компетенції)</w:t>
            </w:r>
            <w:r w:rsidR="00D4697C" w:rsidRPr="00522B49">
              <w:rPr>
                <w:sz w:val="20"/>
                <w:szCs w:val="20"/>
              </w:rPr>
              <w:t>», «</w:t>
            </w:r>
            <w:r w:rsidRPr="00522B49">
              <w:rPr>
                <w:sz w:val="20"/>
                <w:szCs w:val="20"/>
              </w:rPr>
              <w:t>Органи місцевого самоврядуванн</w:t>
            </w:r>
            <w:r w:rsidR="00D4697C" w:rsidRPr="00522B49">
              <w:rPr>
                <w:sz w:val="20"/>
                <w:szCs w:val="20"/>
              </w:rPr>
              <w:t>я», «Місцеві державні адміністрації»</w:t>
            </w:r>
            <w:r w:rsidRPr="00522B49">
              <w:rPr>
                <w:sz w:val="20"/>
                <w:szCs w:val="20"/>
              </w:rPr>
              <w:t xml:space="preserve"> відповідно до Рекомендацій для оприлюднення наборів відкритих даних, оприлюднених Мінцифри.</w:t>
            </w:r>
          </w:p>
          <w:p w14:paraId="2FB10ECB" w14:textId="77777777" w:rsidR="00EE2750" w:rsidRPr="00522B49" w:rsidRDefault="00EE2750" w:rsidP="005B724D">
            <w:pPr>
              <w:jc w:val="both"/>
              <w:rPr>
                <w:sz w:val="20"/>
                <w:szCs w:val="20"/>
              </w:rPr>
            </w:pPr>
          </w:p>
          <w:p w14:paraId="62E7E913" w14:textId="77777777" w:rsidR="00196DCB" w:rsidRPr="00522B49" w:rsidRDefault="00196DCB" w:rsidP="005B724D">
            <w:pPr>
              <w:jc w:val="both"/>
              <w:rPr>
                <w:b/>
                <w:sz w:val="20"/>
                <w:szCs w:val="20"/>
              </w:rPr>
            </w:pPr>
            <w:r w:rsidRPr="00522B49">
              <w:rPr>
                <w:b/>
                <w:sz w:val="20"/>
                <w:szCs w:val="20"/>
              </w:rPr>
              <w:t>Миколаївська область</w:t>
            </w:r>
          </w:p>
          <w:p w14:paraId="75E5691F" w14:textId="35EEE0F3" w:rsidR="00196DCB" w:rsidRPr="00522B49" w:rsidRDefault="00196DCB" w:rsidP="005B724D">
            <w:pPr>
              <w:jc w:val="both"/>
              <w:rPr>
                <w:sz w:val="20"/>
                <w:szCs w:val="20"/>
              </w:rPr>
            </w:pPr>
            <w:r w:rsidRPr="00522B49">
              <w:rPr>
                <w:sz w:val="20"/>
                <w:szCs w:val="20"/>
              </w:rPr>
              <w:t xml:space="preserve">Листом від 09.08.2022 року </w:t>
            </w:r>
            <w:r w:rsidR="0044403A">
              <w:rPr>
                <w:sz w:val="20"/>
                <w:szCs w:val="20"/>
              </w:rPr>
              <w:br/>
            </w:r>
            <w:r w:rsidRPr="00522B49">
              <w:rPr>
                <w:sz w:val="20"/>
                <w:szCs w:val="20"/>
              </w:rPr>
              <w:t xml:space="preserve">№ 1/06-2-6620 Мінцифри відновило роботу Єдиного державного вебпорталу відкритих даних з обмеженням у публічному доступі наборів даних розпорядників з Херсонської, Миколаївської, Запорізької, Донецької, Луганської та Харківської областей. </w:t>
            </w:r>
          </w:p>
          <w:p w14:paraId="7CFEC7B0" w14:textId="77777777" w:rsidR="00196DCB" w:rsidRDefault="00196DCB" w:rsidP="005B724D">
            <w:pPr>
              <w:jc w:val="both"/>
              <w:rPr>
                <w:sz w:val="20"/>
                <w:szCs w:val="20"/>
              </w:rPr>
            </w:pPr>
            <w:r w:rsidRPr="00522B49">
              <w:rPr>
                <w:sz w:val="20"/>
                <w:szCs w:val="20"/>
              </w:rPr>
              <w:t>До повного звільнення території від окупантів публікація відкритих даних на Єдиному державному вебпорталі відкритих даних розпорядниками з вищезазначених областей не здійснюється.</w:t>
            </w:r>
          </w:p>
          <w:p w14:paraId="2013E38A" w14:textId="77777777" w:rsidR="0044403A" w:rsidRPr="00522B49" w:rsidRDefault="0044403A" w:rsidP="005B724D">
            <w:pPr>
              <w:jc w:val="both"/>
              <w:rPr>
                <w:sz w:val="20"/>
                <w:szCs w:val="20"/>
              </w:rPr>
            </w:pPr>
          </w:p>
          <w:p w14:paraId="553FADD6" w14:textId="77777777" w:rsidR="00196DCB" w:rsidRPr="00522B49" w:rsidRDefault="00196DCB" w:rsidP="005B724D">
            <w:pPr>
              <w:jc w:val="both"/>
              <w:rPr>
                <w:b/>
                <w:sz w:val="20"/>
                <w:szCs w:val="20"/>
              </w:rPr>
            </w:pPr>
            <w:r w:rsidRPr="00522B49">
              <w:rPr>
                <w:b/>
                <w:sz w:val="20"/>
                <w:szCs w:val="20"/>
              </w:rPr>
              <w:t>Одеська область</w:t>
            </w:r>
          </w:p>
          <w:p w14:paraId="06FCD12C" w14:textId="77777777" w:rsidR="00196DCB" w:rsidRDefault="00196DCB" w:rsidP="005B724D">
            <w:pPr>
              <w:jc w:val="both"/>
              <w:rPr>
                <w:sz w:val="20"/>
                <w:szCs w:val="20"/>
              </w:rPr>
            </w:pPr>
            <w:r w:rsidRPr="00522B49">
              <w:rPr>
                <w:sz w:val="20"/>
                <w:szCs w:val="20"/>
              </w:rPr>
              <w:t>За 2025 рік на Єдиному державному вебпорталі відкритих даних оприлюд</w:t>
            </w:r>
            <w:r w:rsidR="00D4697C" w:rsidRPr="00522B49">
              <w:rPr>
                <w:sz w:val="20"/>
                <w:szCs w:val="20"/>
              </w:rPr>
              <w:t>нено 2 набори даних із розділу «Усі розпорядники» та 4 набори даних із розділу «</w:t>
            </w:r>
            <w:r w:rsidRPr="00522B49">
              <w:rPr>
                <w:sz w:val="20"/>
                <w:szCs w:val="20"/>
              </w:rPr>
              <w:t>Місцеві державні адміністрації».</w:t>
            </w:r>
          </w:p>
          <w:p w14:paraId="269C61CF" w14:textId="77777777" w:rsidR="0044403A" w:rsidRPr="00522B49" w:rsidRDefault="0044403A" w:rsidP="005B724D">
            <w:pPr>
              <w:jc w:val="both"/>
              <w:rPr>
                <w:sz w:val="20"/>
                <w:szCs w:val="20"/>
              </w:rPr>
            </w:pPr>
          </w:p>
          <w:p w14:paraId="2BF14413" w14:textId="77777777" w:rsidR="00196DCB" w:rsidRPr="00522B49" w:rsidRDefault="00196DCB" w:rsidP="005B724D">
            <w:pPr>
              <w:jc w:val="both"/>
              <w:rPr>
                <w:b/>
                <w:sz w:val="20"/>
                <w:szCs w:val="20"/>
              </w:rPr>
            </w:pPr>
            <w:r w:rsidRPr="00522B49">
              <w:rPr>
                <w:b/>
                <w:sz w:val="20"/>
                <w:szCs w:val="20"/>
              </w:rPr>
              <w:t>Полтавська область</w:t>
            </w:r>
          </w:p>
          <w:p w14:paraId="61CD647E" w14:textId="77777777" w:rsidR="00196DCB" w:rsidRPr="00522B49" w:rsidRDefault="00196DCB" w:rsidP="005B724D">
            <w:pPr>
              <w:jc w:val="both"/>
              <w:rPr>
                <w:sz w:val="20"/>
                <w:szCs w:val="20"/>
              </w:rPr>
            </w:pPr>
            <w:r w:rsidRPr="00522B49">
              <w:rPr>
                <w:sz w:val="20"/>
                <w:szCs w:val="20"/>
              </w:rPr>
              <w:t>Полтавською обласною військовою адміністрацією оприлюднено 9 обов’язкових наборів даних та 8 наборів перебуває на модерації.</w:t>
            </w:r>
          </w:p>
          <w:p w14:paraId="1F951C94" w14:textId="77777777" w:rsidR="00196DCB" w:rsidRDefault="00196DCB" w:rsidP="005B724D">
            <w:pPr>
              <w:jc w:val="both"/>
              <w:rPr>
                <w:sz w:val="20"/>
                <w:szCs w:val="20"/>
              </w:rPr>
            </w:pPr>
            <w:r w:rsidRPr="00522B49">
              <w:rPr>
                <w:sz w:val="20"/>
                <w:szCs w:val="20"/>
              </w:rPr>
              <w:t>З 60 громад 2 оприлюднили понад 50 наборів та 40 громад працюють над оприлюдненням наборів даних.</w:t>
            </w:r>
          </w:p>
          <w:p w14:paraId="1FE80408" w14:textId="77777777" w:rsidR="0044403A" w:rsidRPr="00522B49" w:rsidRDefault="0044403A" w:rsidP="005B724D">
            <w:pPr>
              <w:jc w:val="both"/>
              <w:rPr>
                <w:sz w:val="20"/>
                <w:szCs w:val="20"/>
              </w:rPr>
            </w:pPr>
          </w:p>
          <w:p w14:paraId="36761556" w14:textId="77777777" w:rsidR="00196DCB" w:rsidRPr="00522B49" w:rsidRDefault="00196DCB" w:rsidP="005B724D">
            <w:pPr>
              <w:jc w:val="both"/>
              <w:rPr>
                <w:b/>
                <w:sz w:val="20"/>
                <w:szCs w:val="20"/>
              </w:rPr>
            </w:pPr>
            <w:r w:rsidRPr="00522B49">
              <w:rPr>
                <w:b/>
                <w:sz w:val="20"/>
                <w:szCs w:val="20"/>
              </w:rPr>
              <w:t>Рівненська область</w:t>
            </w:r>
          </w:p>
          <w:p w14:paraId="6B1D473A" w14:textId="77777777" w:rsidR="00196DCB" w:rsidRDefault="00196DCB" w:rsidP="005B724D">
            <w:pPr>
              <w:jc w:val="both"/>
              <w:rPr>
                <w:sz w:val="20"/>
                <w:szCs w:val="20"/>
              </w:rPr>
            </w:pPr>
            <w:r w:rsidRPr="00522B49">
              <w:rPr>
                <w:sz w:val="20"/>
                <w:szCs w:val="20"/>
              </w:rPr>
              <w:t>Розпорядженням начальника Рівненської обласної військової адміністрації від 02 травня 2025 року № 241 «Про набори даних Рівненської обласної державної (військової), які підлягають оприлюдненню у формі відкритих даних» затверджено Перелік наборів даних Рівненської ОВА/ОДА, які підлягають оприлюдненню у формі відкритих даних на Єдиному державному вебпорталі відкритих даних. Рівненською ОВА/ОДА оприлюднено 32 набори відкритих даних, з них: 18 з дотриманням оновлених Рекомендацій для оприлюднення наборів відкритих даних, проте 9 досі знаходяться на модерації; -у 14 визначена частота оновлення «Більше не оновлюється».</w:t>
            </w:r>
          </w:p>
          <w:p w14:paraId="56B84D40" w14:textId="77777777" w:rsidR="0044403A" w:rsidRPr="00522B49" w:rsidRDefault="0044403A" w:rsidP="005B724D">
            <w:pPr>
              <w:jc w:val="both"/>
              <w:rPr>
                <w:sz w:val="20"/>
                <w:szCs w:val="20"/>
              </w:rPr>
            </w:pPr>
          </w:p>
          <w:p w14:paraId="5D4264BE" w14:textId="77777777" w:rsidR="00196DCB" w:rsidRPr="00522B49" w:rsidRDefault="00196DCB" w:rsidP="005B724D">
            <w:pPr>
              <w:jc w:val="both"/>
              <w:rPr>
                <w:b/>
                <w:sz w:val="20"/>
                <w:szCs w:val="20"/>
              </w:rPr>
            </w:pPr>
            <w:r w:rsidRPr="00522B49">
              <w:rPr>
                <w:b/>
                <w:sz w:val="20"/>
                <w:szCs w:val="20"/>
              </w:rPr>
              <w:t>Сумська область</w:t>
            </w:r>
          </w:p>
          <w:p w14:paraId="571FC3C9" w14:textId="63E0AB20" w:rsidR="00196DCB" w:rsidRDefault="0044403A" w:rsidP="005B724D">
            <w:pPr>
              <w:jc w:val="both"/>
              <w:rPr>
                <w:sz w:val="20"/>
                <w:szCs w:val="20"/>
              </w:rPr>
            </w:pPr>
            <w:r>
              <w:rPr>
                <w:sz w:val="20"/>
                <w:szCs w:val="20"/>
              </w:rPr>
              <w:t>З</w:t>
            </w:r>
            <w:r w:rsidR="00196DCB" w:rsidRPr="00522B49">
              <w:rPr>
                <w:sz w:val="20"/>
                <w:szCs w:val="20"/>
              </w:rPr>
              <w:t>абезпечується оприлюднення публічної інформації у формі відкритих даних на Єдиному державному вебпорталі відкритих даних (15 наборів даних), розпорядником якої є Сумська обласна державна адміністрація – обласна військова адміністрація, відповідно до Рекомендацій для оприлюднення наборів відкритих даних, оприлюднених Мінцифри на Єдиному державному вебпорталі відкритих даних.</w:t>
            </w:r>
          </w:p>
          <w:p w14:paraId="71652FF7" w14:textId="77777777" w:rsidR="0044403A" w:rsidRPr="00522B49" w:rsidRDefault="0044403A" w:rsidP="005B724D">
            <w:pPr>
              <w:jc w:val="both"/>
              <w:rPr>
                <w:sz w:val="20"/>
                <w:szCs w:val="20"/>
              </w:rPr>
            </w:pPr>
          </w:p>
          <w:p w14:paraId="78A6CC09" w14:textId="77777777" w:rsidR="00196DCB" w:rsidRPr="00522B49" w:rsidRDefault="00196DCB" w:rsidP="005B724D">
            <w:pPr>
              <w:jc w:val="both"/>
              <w:rPr>
                <w:b/>
                <w:sz w:val="20"/>
                <w:szCs w:val="20"/>
              </w:rPr>
            </w:pPr>
            <w:r w:rsidRPr="00522B49">
              <w:rPr>
                <w:b/>
                <w:sz w:val="20"/>
                <w:szCs w:val="20"/>
              </w:rPr>
              <w:t>Тернопільська область</w:t>
            </w:r>
          </w:p>
          <w:p w14:paraId="31EE6331" w14:textId="77777777" w:rsidR="00196DCB" w:rsidRDefault="00196DCB" w:rsidP="005B724D">
            <w:pPr>
              <w:jc w:val="both"/>
              <w:rPr>
                <w:sz w:val="20"/>
                <w:szCs w:val="20"/>
              </w:rPr>
            </w:pPr>
            <w:r w:rsidRPr="00522B49">
              <w:rPr>
                <w:sz w:val="20"/>
                <w:szCs w:val="20"/>
              </w:rPr>
              <w:t>Проведено аудит та оприлюднено 37 наборів даних, з них 11 із розділу «Усі розпорядники інформації (відповідно до компетенції)». Забезпечено відповідність структури даних вимогам Постанови КМУ від 21 жовтня 2015 р.</w:t>
            </w:r>
            <w:r w:rsidR="00D4697C" w:rsidRPr="00522B49">
              <w:rPr>
                <w:sz w:val="20"/>
                <w:szCs w:val="20"/>
              </w:rPr>
              <w:t xml:space="preserve"> </w:t>
            </w:r>
            <w:r w:rsidRPr="00522B49">
              <w:rPr>
                <w:sz w:val="20"/>
                <w:szCs w:val="20"/>
              </w:rPr>
              <w:t>№ 835.</w:t>
            </w:r>
          </w:p>
          <w:p w14:paraId="32100D52" w14:textId="77777777" w:rsidR="0044403A" w:rsidRPr="00522B49" w:rsidRDefault="0044403A" w:rsidP="005B724D">
            <w:pPr>
              <w:jc w:val="both"/>
              <w:rPr>
                <w:sz w:val="20"/>
                <w:szCs w:val="20"/>
              </w:rPr>
            </w:pPr>
          </w:p>
          <w:p w14:paraId="21601443" w14:textId="77777777" w:rsidR="00196DCB" w:rsidRPr="00522B49" w:rsidRDefault="00196DCB" w:rsidP="005B724D">
            <w:pPr>
              <w:jc w:val="both"/>
              <w:rPr>
                <w:b/>
                <w:sz w:val="20"/>
                <w:szCs w:val="20"/>
              </w:rPr>
            </w:pPr>
            <w:r w:rsidRPr="00522B49">
              <w:rPr>
                <w:b/>
                <w:sz w:val="20"/>
                <w:szCs w:val="20"/>
              </w:rPr>
              <w:t>Харківська область</w:t>
            </w:r>
          </w:p>
          <w:p w14:paraId="7DF6106C" w14:textId="77777777" w:rsidR="00196DCB" w:rsidRPr="00522B49" w:rsidRDefault="00196DCB" w:rsidP="005B724D">
            <w:pPr>
              <w:jc w:val="both"/>
              <w:rPr>
                <w:sz w:val="20"/>
                <w:szCs w:val="20"/>
              </w:rPr>
            </w:pPr>
            <w:r w:rsidRPr="00522B49">
              <w:rPr>
                <w:sz w:val="20"/>
                <w:szCs w:val="20"/>
              </w:rPr>
              <w:t>Харківською обласною державною (військовою) адміністрацією оприлюднено 14 наборів даних на Єдиному державному вебпорталі відкритих даних, передбачених для оприлюднення обласними державними адміністраціями відповідно до розділів «Усі розпорядники інформації (відповідно до компетенції)» та «Місцеві державні адміністрації»</w:t>
            </w:r>
          </w:p>
          <w:p w14:paraId="017B1E03" w14:textId="77777777" w:rsidR="0044403A" w:rsidRDefault="0044403A" w:rsidP="005B724D">
            <w:pPr>
              <w:jc w:val="both"/>
              <w:rPr>
                <w:b/>
                <w:sz w:val="20"/>
                <w:szCs w:val="20"/>
              </w:rPr>
            </w:pPr>
          </w:p>
          <w:p w14:paraId="63E10761" w14:textId="1A386B5A" w:rsidR="00196DCB" w:rsidRPr="00522B49" w:rsidRDefault="00196DCB" w:rsidP="005B724D">
            <w:pPr>
              <w:jc w:val="both"/>
              <w:rPr>
                <w:b/>
                <w:sz w:val="20"/>
                <w:szCs w:val="20"/>
              </w:rPr>
            </w:pPr>
            <w:r w:rsidRPr="00522B49">
              <w:rPr>
                <w:b/>
                <w:sz w:val="20"/>
                <w:szCs w:val="20"/>
              </w:rPr>
              <w:t>Хмельницька область</w:t>
            </w:r>
          </w:p>
          <w:p w14:paraId="4AE4EFBA" w14:textId="77777777" w:rsidR="00196DCB" w:rsidRDefault="00196DCB" w:rsidP="005B724D">
            <w:pPr>
              <w:jc w:val="both"/>
              <w:rPr>
                <w:sz w:val="20"/>
                <w:szCs w:val="20"/>
              </w:rPr>
            </w:pPr>
            <w:r w:rsidRPr="00522B49">
              <w:rPr>
                <w:sz w:val="20"/>
                <w:szCs w:val="20"/>
              </w:rPr>
              <w:t xml:space="preserve">Оприлюднено 20 наборів </w:t>
            </w:r>
            <w:r w:rsidR="00F719D4" w:rsidRPr="00522B49">
              <w:rPr>
                <w:sz w:val="20"/>
                <w:szCs w:val="20"/>
              </w:rPr>
              <w:t>даних на Єдиному державному веб</w:t>
            </w:r>
            <w:r w:rsidRPr="00522B49">
              <w:rPr>
                <w:sz w:val="20"/>
                <w:szCs w:val="20"/>
              </w:rPr>
              <w:t>порталі відкритих даних.</w:t>
            </w:r>
          </w:p>
          <w:p w14:paraId="168A84A3" w14:textId="77777777" w:rsidR="0044403A" w:rsidRPr="00522B49" w:rsidRDefault="0044403A" w:rsidP="005B724D">
            <w:pPr>
              <w:jc w:val="both"/>
              <w:rPr>
                <w:sz w:val="20"/>
                <w:szCs w:val="20"/>
              </w:rPr>
            </w:pPr>
          </w:p>
          <w:p w14:paraId="4BCD8418" w14:textId="77777777" w:rsidR="00196DCB" w:rsidRPr="00522B49" w:rsidRDefault="00196DCB" w:rsidP="005B724D">
            <w:pPr>
              <w:jc w:val="both"/>
              <w:rPr>
                <w:b/>
                <w:sz w:val="20"/>
                <w:szCs w:val="20"/>
              </w:rPr>
            </w:pPr>
            <w:r w:rsidRPr="00522B49">
              <w:rPr>
                <w:b/>
                <w:sz w:val="20"/>
                <w:szCs w:val="20"/>
              </w:rPr>
              <w:t>Черкаська область</w:t>
            </w:r>
          </w:p>
          <w:p w14:paraId="2651582C" w14:textId="77777777" w:rsidR="00196DCB" w:rsidRDefault="00196DCB" w:rsidP="005B724D">
            <w:pPr>
              <w:jc w:val="both"/>
              <w:rPr>
                <w:sz w:val="20"/>
                <w:szCs w:val="20"/>
              </w:rPr>
            </w:pPr>
            <w:r w:rsidRPr="00522B49">
              <w:rPr>
                <w:sz w:val="20"/>
                <w:szCs w:val="20"/>
              </w:rPr>
              <w:t>Черкаською обласною військовою адміністрацією подано 21 набір даних, оприлюднено на порталі відкритих даних data.gov.ua 7 наборів даних. Органами місцевого самоврядування Черкаської області подано 578 наборів даних, оприлюднено 331 набір даних.</w:t>
            </w:r>
          </w:p>
          <w:p w14:paraId="7048718D" w14:textId="77777777" w:rsidR="0044403A" w:rsidRPr="00522B49" w:rsidRDefault="0044403A" w:rsidP="005B724D">
            <w:pPr>
              <w:jc w:val="both"/>
              <w:rPr>
                <w:sz w:val="20"/>
                <w:szCs w:val="20"/>
              </w:rPr>
            </w:pPr>
          </w:p>
          <w:p w14:paraId="19B06674" w14:textId="77777777" w:rsidR="002C2643" w:rsidRPr="00522B49" w:rsidRDefault="002C2643" w:rsidP="005B724D">
            <w:pPr>
              <w:jc w:val="both"/>
              <w:rPr>
                <w:b/>
                <w:sz w:val="20"/>
                <w:szCs w:val="20"/>
              </w:rPr>
            </w:pPr>
            <w:r w:rsidRPr="00522B49">
              <w:rPr>
                <w:b/>
                <w:sz w:val="20"/>
                <w:szCs w:val="20"/>
              </w:rPr>
              <w:t>Чернівецька область</w:t>
            </w:r>
          </w:p>
          <w:p w14:paraId="1F573B25" w14:textId="77777777" w:rsidR="002C2643" w:rsidRPr="00522B49" w:rsidRDefault="00D4697C" w:rsidP="005B724D">
            <w:pPr>
              <w:jc w:val="both"/>
              <w:rPr>
                <w:sz w:val="20"/>
                <w:szCs w:val="20"/>
              </w:rPr>
            </w:pPr>
            <w:r w:rsidRPr="00522B49">
              <w:rPr>
                <w:sz w:val="20"/>
                <w:szCs w:val="20"/>
              </w:rPr>
              <w:t xml:space="preserve">Оприлюднено 685 наборів </w:t>
            </w:r>
            <w:r w:rsidR="002C2643" w:rsidRPr="00522B49">
              <w:rPr>
                <w:sz w:val="20"/>
                <w:szCs w:val="20"/>
              </w:rPr>
              <w:t>даних обласною державною адміністрацією (обласною військовою адміністрацією), районними державними адміністраціями (районними військовими адміністраціями) та органами місцевого самоврядування області</w:t>
            </w:r>
          </w:p>
          <w:p w14:paraId="794CADA3" w14:textId="77777777" w:rsidR="0044403A" w:rsidRDefault="0044403A" w:rsidP="005B724D">
            <w:pPr>
              <w:jc w:val="both"/>
              <w:rPr>
                <w:b/>
                <w:sz w:val="20"/>
                <w:szCs w:val="20"/>
              </w:rPr>
            </w:pPr>
          </w:p>
          <w:p w14:paraId="7084CD76" w14:textId="263924FC" w:rsidR="00196DCB" w:rsidRPr="00522B49" w:rsidRDefault="00196DCB" w:rsidP="005B724D">
            <w:pPr>
              <w:jc w:val="both"/>
              <w:rPr>
                <w:b/>
                <w:sz w:val="20"/>
                <w:szCs w:val="20"/>
              </w:rPr>
            </w:pPr>
            <w:r w:rsidRPr="00522B49">
              <w:rPr>
                <w:b/>
                <w:sz w:val="20"/>
                <w:szCs w:val="20"/>
              </w:rPr>
              <w:t>Чернігівська область</w:t>
            </w:r>
          </w:p>
          <w:p w14:paraId="31CB0B99" w14:textId="77777777" w:rsidR="00196DCB" w:rsidRPr="00522B49" w:rsidRDefault="00196DCB" w:rsidP="005B724D">
            <w:pPr>
              <w:jc w:val="both"/>
              <w:rPr>
                <w:sz w:val="20"/>
                <w:szCs w:val="20"/>
              </w:rPr>
            </w:pPr>
            <w:r w:rsidRPr="00522B49">
              <w:rPr>
                <w:sz w:val="20"/>
                <w:szCs w:val="20"/>
              </w:rPr>
              <w:t>В обліковому записі «Чернігівська обласна державна адміністрація» на Єдиному державному вебпорталі відкритих даних оприлюднено 21 набір даних. Ресурси у складі цих наборів оновлюються відповідно до періодичності, визначеної в паспортах наборів даних.</w:t>
            </w:r>
          </w:p>
          <w:p w14:paraId="5588BD6E" w14:textId="77777777" w:rsidR="00196DCB" w:rsidRDefault="00196DCB" w:rsidP="005B724D">
            <w:pPr>
              <w:jc w:val="both"/>
              <w:rPr>
                <w:sz w:val="20"/>
                <w:szCs w:val="20"/>
              </w:rPr>
            </w:pPr>
            <w:r w:rsidRPr="00522B49">
              <w:rPr>
                <w:sz w:val="20"/>
                <w:szCs w:val="20"/>
              </w:rPr>
              <w:t>Із 57 територіальних громад 36 зареєстровані на Єдиному державному вебпорталі відкритих даних, де ними опубліковано загалом 354 набори даних</w:t>
            </w:r>
            <w:r w:rsidR="009F5D3C" w:rsidRPr="00522B49">
              <w:rPr>
                <w:sz w:val="20"/>
                <w:szCs w:val="20"/>
              </w:rPr>
              <w:t>.</w:t>
            </w:r>
          </w:p>
          <w:p w14:paraId="701E3C12" w14:textId="77777777" w:rsidR="0044403A" w:rsidRPr="00522B49" w:rsidRDefault="0044403A" w:rsidP="005B724D">
            <w:pPr>
              <w:jc w:val="both"/>
              <w:rPr>
                <w:sz w:val="20"/>
                <w:szCs w:val="20"/>
              </w:rPr>
            </w:pPr>
          </w:p>
          <w:p w14:paraId="79D7FE6C" w14:textId="77777777" w:rsidR="009F5D3C" w:rsidRPr="00522B49" w:rsidRDefault="009F5D3C" w:rsidP="005B724D">
            <w:pPr>
              <w:jc w:val="both"/>
              <w:rPr>
                <w:b/>
                <w:sz w:val="20"/>
                <w:szCs w:val="20"/>
              </w:rPr>
            </w:pPr>
            <w:r w:rsidRPr="00522B49">
              <w:rPr>
                <w:b/>
                <w:sz w:val="20"/>
                <w:szCs w:val="20"/>
              </w:rPr>
              <w:t>Мінцифри</w:t>
            </w:r>
          </w:p>
          <w:p w14:paraId="6E4870CA" w14:textId="77777777" w:rsidR="009F5D3C" w:rsidRPr="00522B49" w:rsidRDefault="009F5D3C" w:rsidP="005B724D">
            <w:pPr>
              <w:jc w:val="both"/>
              <w:rPr>
                <w:sz w:val="20"/>
                <w:szCs w:val="20"/>
              </w:rPr>
            </w:pPr>
            <w:r w:rsidRPr="00522B49">
              <w:rPr>
                <w:sz w:val="20"/>
                <w:szCs w:val="20"/>
              </w:rPr>
              <w:t>Відповідно до інф</w:t>
            </w:r>
            <w:r w:rsidR="00D42243" w:rsidRPr="00522B49">
              <w:rPr>
                <w:sz w:val="20"/>
                <w:szCs w:val="20"/>
              </w:rPr>
              <w:t>омації з Єдиного державного веб</w:t>
            </w:r>
            <w:r w:rsidRPr="00522B49">
              <w:rPr>
                <w:sz w:val="20"/>
                <w:szCs w:val="20"/>
              </w:rPr>
              <w:t>порталу відкритих даних 14 органів місцевого самоврядування оприлюднили 50 і більше наборів даних, що є обовʼязковими для оприлюднення; 16 обласних військових адміністрацій оприлюднили більше 10 наборів даних.</w:t>
            </w:r>
          </w:p>
          <w:p w14:paraId="6C1BE373" w14:textId="77777777" w:rsidR="009F5D3C" w:rsidRPr="00522B49" w:rsidRDefault="009F5D3C" w:rsidP="005B724D">
            <w:pPr>
              <w:jc w:val="both"/>
              <w:rPr>
                <w:sz w:val="20"/>
                <w:szCs w:val="20"/>
              </w:rPr>
            </w:pPr>
            <w:r w:rsidRPr="00522B49">
              <w:rPr>
                <w:sz w:val="20"/>
                <w:szCs w:val="20"/>
              </w:rPr>
              <w:t>При цьому постановою Кабінету Міністрів України від 10 вересня 2025 року №1151 було внесено зміни до Положення про набори даних, які підлягають оприлюдненню у формі відкритих даних, затвердженого постановою Каібнету Міністрів України від 21 жовтня 2015 року, зокрема визначено, що завантаження наборів даних, визначених у переліку, здійснюється з урахуванням рекомендацій, оприлюднених Мін</w:t>
            </w:r>
            <w:r w:rsidR="00D42243" w:rsidRPr="00522B49">
              <w:rPr>
                <w:sz w:val="20"/>
                <w:szCs w:val="20"/>
              </w:rPr>
              <w:t>цифри на Єдиному державному веб</w:t>
            </w:r>
            <w:r w:rsidRPr="00522B49">
              <w:rPr>
                <w:sz w:val="20"/>
                <w:szCs w:val="20"/>
              </w:rPr>
              <w:t>порталі відкритих даних</w:t>
            </w:r>
          </w:p>
        </w:tc>
        <w:tc>
          <w:tcPr>
            <w:tcW w:w="1276" w:type="dxa"/>
          </w:tcPr>
          <w:p w14:paraId="04F1AC8A" w14:textId="77777777" w:rsidR="00196DCB" w:rsidRPr="00522B49" w:rsidRDefault="00196DCB" w:rsidP="005B724D">
            <w:pPr>
              <w:jc w:val="both"/>
              <w:rPr>
                <w:sz w:val="20"/>
                <w:szCs w:val="20"/>
              </w:rPr>
            </w:pPr>
          </w:p>
        </w:tc>
        <w:tc>
          <w:tcPr>
            <w:tcW w:w="1276" w:type="dxa"/>
          </w:tcPr>
          <w:p w14:paraId="4674E40D" w14:textId="77777777" w:rsidR="00196DCB" w:rsidRPr="00522B49" w:rsidRDefault="00196DCB" w:rsidP="005B724D">
            <w:pPr>
              <w:jc w:val="both"/>
              <w:rPr>
                <w:sz w:val="20"/>
                <w:szCs w:val="20"/>
              </w:rPr>
            </w:pPr>
          </w:p>
        </w:tc>
        <w:tc>
          <w:tcPr>
            <w:tcW w:w="1134" w:type="dxa"/>
          </w:tcPr>
          <w:p w14:paraId="0D5DB03A" w14:textId="77777777" w:rsidR="00196DCB" w:rsidRPr="00522B49" w:rsidRDefault="00196DCB" w:rsidP="005B724D">
            <w:pPr>
              <w:jc w:val="both"/>
              <w:rPr>
                <w:sz w:val="20"/>
                <w:szCs w:val="20"/>
              </w:rPr>
            </w:pPr>
          </w:p>
        </w:tc>
        <w:tc>
          <w:tcPr>
            <w:tcW w:w="2694" w:type="dxa"/>
          </w:tcPr>
          <w:p w14:paraId="5E3E4AF4" w14:textId="77777777" w:rsidR="00196DCB" w:rsidRPr="00522B49" w:rsidRDefault="00196DCB" w:rsidP="005B724D">
            <w:pPr>
              <w:jc w:val="both"/>
              <w:rPr>
                <w:b/>
                <w:sz w:val="20"/>
                <w:szCs w:val="20"/>
              </w:rPr>
            </w:pPr>
            <w:r w:rsidRPr="00522B49">
              <w:rPr>
                <w:b/>
                <w:sz w:val="20"/>
                <w:szCs w:val="20"/>
              </w:rPr>
              <w:t>Донецька область</w:t>
            </w:r>
          </w:p>
          <w:p w14:paraId="16CE6116" w14:textId="5AE1930B" w:rsidR="00196DCB" w:rsidRDefault="00196DCB" w:rsidP="005B724D">
            <w:pPr>
              <w:jc w:val="both"/>
              <w:rPr>
                <w:sz w:val="20"/>
                <w:szCs w:val="20"/>
              </w:rPr>
            </w:pPr>
            <w:r w:rsidRPr="00522B49">
              <w:rPr>
                <w:sz w:val="20"/>
                <w:szCs w:val="20"/>
              </w:rPr>
              <w:t xml:space="preserve">З метою захисту інформаційних ресурсів на період воєнного стану обмежено їх оприлюднення, як це передбачено підпунктом 4 пункту 1 постанови КМУ від 12 березня 2022 р. № 263 </w:t>
            </w:r>
            <w:r w:rsidR="0075533F">
              <w:rPr>
                <w:sz w:val="20"/>
                <w:szCs w:val="20"/>
              </w:rPr>
              <w:t>«</w:t>
            </w:r>
            <w:r w:rsidRPr="00522B49">
              <w:rPr>
                <w:sz w:val="20"/>
                <w:szCs w:val="20"/>
              </w:rPr>
              <w:t>Деякі питання забезпечення функціонування інформаційно-комунікаційних систем, електронних комунікаційних систем, публічних електронних реєстрів в умовах воєнного стану</w:t>
            </w:r>
            <w:r w:rsidR="0075533F">
              <w:rPr>
                <w:sz w:val="20"/>
                <w:szCs w:val="20"/>
              </w:rPr>
              <w:t>».</w:t>
            </w:r>
          </w:p>
          <w:p w14:paraId="2A8C3348" w14:textId="77777777" w:rsidR="0075533F" w:rsidRPr="00522B49" w:rsidRDefault="0075533F" w:rsidP="005B724D">
            <w:pPr>
              <w:jc w:val="both"/>
              <w:rPr>
                <w:sz w:val="20"/>
                <w:szCs w:val="20"/>
              </w:rPr>
            </w:pPr>
          </w:p>
          <w:p w14:paraId="066F58CB" w14:textId="77777777" w:rsidR="00196DCB" w:rsidRPr="00522B49" w:rsidRDefault="00196DCB" w:rsidP="005B724D">
            <w:pPr>
              <w:jc w:val="both"/>
              <w:rPr>
                <w:b/>
                <w:sz w:val="20"/>
                <w:szCs w:val="20"/>
              </w:rPr>
            </w:pPr>
            <w:r w:rsidRPr="00522B49">
              <w:rPr>
                <w:b/>
                <w:sz w:val="20"/>
                <w:szCs w:val="20"/>
              </w:rPr>
              <w:t>Полтавська область</w:t>
            </w:r>
          </w:p>
          <w:p w14:paraId="78AE2861" w14:textId="77777777" w:rsidR="00196DCB" w:rsidRPr="00522B49" w:rsidRDefault="00196DCB" w:rsidP="005B724D">
            <w:pPr>
              <w:jc w:val="both"/>
              <w:rPr>
                <w:sz w:val="20"/>
                <w:szCs w:val="20"/>
              </w:rPr>
            </w:pPr>
            <w:r w:rsidRPr="00522B49">
              <w:rPr>
                <w:sz w:val="20"/>
                <w:szCs w:val="20"/>
              </w:rPr>
              <w:t>В громадах наявна проблема недостатнього кадрового забезпечення.</w:t>
            </w:r>
          </w:p>
          <w:p w14:paraId="4C4FF9C3" w14:textId="77777777" w:rsidR="00196DCB" w:rsidRDefault="00196DCB" w:rsidP="005B724D">
            <w:pPr>
              <w:jc w:val="both"/>
              <w:rPr>
                <w:sz w:val="20"/>
                <w:szCs w:val="20"/>
              </w:rPr>
            </w:pPr>
            <w:r w:rsidRPr="00522B49">
              <w:rPr>
                <w:sz w:val="20"/>
                <w:szCs w:val="20"/>
              </w:rPr>
              <w:t>Додатковим фактором, що ускладнює своєчасне оприлюднення наборів даних, є тривалий строк їх модерації на Єдиному державному вебпорталі відкритих даних.</w:t>
            </w:r>
          </w:p>
          <w:p w14:paraId="33BC330C" w14:textId="77777777" w:rsidR="00EE2750" w:rsidRPr="00522B49" w:rsidRDefault="00EE2750" w:rsidP="005B724D">
            <w:pPr>
              <w:jc w:val="both"/>
              <w:rPr>
                <w:sz w:val="20"/>
                <w:szCs w:val="20"/>
              </w:rPr>
            </w:pPr>
          </w:p>
          <w:p w14:paraId="332D96AA" w14:textId="77777777" w:rsidR="00196DCB" w:rsidRPr="00522B49" w:rsidRDefault="00196DCB" w:rsidP="005B724D">
            <w:pPr>
              <w:jc w:val="both"/>
              <w:rPr>
                <w:b/>
                <w:sz w:val="20"/>
                <w:szCs w:val="20"/>
              </w:rPr>
            </w:pPr>
            <w:r w:rsidRPr="00522B49">
              <w:rPr>
                <w:b/>
                <w:sz w:val="20"/>
                <w:szCs w:val="20"/>
              </w:rPr>
              <w:t>Рівненська область</w:t>
            </w:r>
          </w:p>
          <w:p w14:paraId="76F9D604" w14:textId="77777777" w:rsidR="00196DCB" w:rsidRDefault="00196DCB" w:rsidP="005B724D">
            <w:pPr>
              <w:jc w:val="both"/>
              <w:rPr>
                <w:sz w:val="20"/>
                <w:szCs w:val="20"/>
              </w:rPr>
            </w:pPr>
            <w:r w:rsidRPr="00522B49">
              <w:rPr>
                <w:sz w:val="20"/>
                <w:szCs w:val="20"/>
              </w:rPr>
              <w:t>Тривалий термін модерації наборів даних адміністратором Єдиного державного вебпорталу відкритих даних. Суть проблеми полягає у значному часовому розриві між моментом завантаження даних розпорядником та їх фактичною публікацією у відкритому доступі. Набори даних можуть тривалий час перебувати у статусі модерації, що технічно блокує доступ користувачів до інформації, хоча розпорядник формально виконав свої зобов'язання щодо завантаження. Поки набір не пройшов модерацію, він не вважається оприлюдненим, що створює ризики негативної оцінки діяльності органу в частині прозорості</w:t>
            </w:r>
            <w:r w:rsidR="009F5D3C" w:rsidRPr="00522B49">
              <w:rPr>
                <w:sz w:val="20"/>
                <w:szCs w:val="20"/>
              </w:rPr>
              <w:t>.</w:t>
            </w:r>
          </w:p>
          <w:p w14:paraId="26D57C48" w14:textId="77777777" w:rsidR="00EE2750" w:rsidRPr="00522B49" w:rsidRDefault="00EE2750" w:rsidP="005B724D">
            <w:pPr>
              <w:jc w:val="both"/>
              <w:rPr>
                <w:sz w:val="20"/>
                <w:szCs w:val="20"/>
              </w:rPr>
            </w:pPr>
          </w:p>
          <w:p w14:paraId="6994449F" w14:textId="77777777" w:rsidR="009F5D3C" w:rsidRPr="00522B49" w:rsidRDefault="009F5D3C" w:rsidP="005B724D">
            <w:pPr>
              <w:jc w:val="both"/>
              <w:rPr>
                <w:b/>
                <w:sz w:val="20"/>
                <w:szCs w:val="20"/>
              </w:rPr>
            </w:pPr>
            <w:r w:rsidRPr="00522B49">
              <w:rPr>
                <w:b/>
                <w:sz w:val="20"/>
                <w:szCs w:val="20"/>
              </w:rPr>
              <w:t>Мінцифри</w:t>
            </w:r>
          </w:p>
          <w:p w14:paraId="78197AA0" w14:textId="77777777" w:rsidR="009F5D3C" w:rsidRPr="00522B49" w:rsidRDefault="009F5D3C" w:rsidP="005B724D">
            <w:pPr>
              <w:jc w:val="both"/>
              <w:rPr>
                <w:sz w:val="20"/>
                <w:szCs w:val="20"/>
              </w:rPr>
            </w:pPr>
            <w:r w:rsidRPr="00522B49">
              <w:rPr>
                <w:sz w:val="20"/>
                <w:szCs w:val="20"/>
              </w:rPr>
              <w:t>Плинність та брак кадрів на стороні розпорядників, низький пріоритет розвитку сфери відкритих даних серед розпорядників</w:t>
            </w:r>
          </w:p>
        </w:tc>
      </w:tr>
      <w:tr w:rsidR="00196DCB" w:rsidRPr="00522B49" w14:paraId="6E3C797A" w14:textId="77777777" w:rsidTr="00AA5385">
        <w:trPr>
          <w:trHeight w:val="260"/>
        </w:trPr>
        <w:tc>
          <w:tcPr>
            <w:tcW w:w="1701" w:type="dxa"/>
            <w:vMerge/>
          </w:tcPr>
          <w:p w14:paraId="12950846" w14:textId="77777777" w:rsidR="00196DCB" w:rsidRPr="00522B49" w:rsidRDefault="00196DCB" w:rsidP="005B724D">
            <w:pPr>
              <w:tabs>
                <w:tab w:val="left" w:pos="1701"/>
              </w:tabs>
              <w:ind w:left="-57" w:right="-57"/>
              <w:jc w:val="both"/>
              <w:rPr>
                <w:sz w:val="20"/>
                <w:szCs w:val="20"/>
              </w:rPr>
            </w:pPr>
          </w:p>
        </w:tc>
        <w:tc>
          <w:tcPr>
            <w:tcW w:w="1417" w:type="dxa"/>
          </w:tcPr>
          <w:p w14:paraId="7A6B1754" w14:textId="77777777" w:rsidR="00196DCB" w:rsidRPr="00522B49" w:rsidRDefault="00196DCB" w:rsidP="005B724D">
            <w:pPr>
              <w:tabs>
                <w:tab w:val="left" w:pos="1701"/>
              </w:tabs>
              <w:ind w:left="-57" w:right="-57"/>
              <w:jc w:val="both"/>
              <w:rPr>
                <w:sz w:val="20"/>
                <w:szCs w:val="20"/>
              </w:rPr>
            </w:pPr>
            <w:r w:rsidRPr="00522B49">
              <w:rPr>
                <w:sz w:val="20"/>
                <w:szCs w:val="20"/>
              </w:rPr>
              <w:t>2) сприяння приєднанню українських міст до Міжнародної хартії відкритих даних</w:t>
            </w:r>
          </w:p>
        </w:tc>
        <w:tc>
          <w:tcPr>
            <w:tcW w:w="851" w:type="dxa"/>
          </w:tcPr>
          <w:p w14:paraId="796AF0AA" w14:textId="77777777" w:rsidR="00196DCB" w:rsidRPr="00522B49" w:rsidRDefault="00196DCB" w:rsidP="005B724D">
            <w:pPr>
              <w:tabs>
                <w:tab w:val="left" w:pos="1701"/>
              </w:tabs>
              <w:ind w:left="-57" w:right="-57"/>
              <w:jc w:val="both"/>
              <w:rPr>
                <w:sz w:val="20"/>
                <w:szCs w:val="20"/>
              </w:rPr>
            </w:pPr>
            <w:r w:rsidRPr="00522B49">
              <w:rPr>
                <w:sz w:val="20"/>
                <w:szCs w:val="20"/>
              </w:rPr>
              <w:t>2025—2027 роки</w:t>
            </w:r>
          </w:p>
        </w:tc>
        <w:tc>
          <w:tcPr>
            <w:tcW w:w="1276" w:type="dxa"/>
          </w:tcPr>
          <w:p w14:paraId="169FB367" w14:textId="77777777" w:rsidR="00196DCB" w:rsidRPr="00522B49" w:rsidRDefault="00196DCB" w:rsidP="005B724D">
            <w:pPr>
              <w:tabs>
                <w:tab w:val="left" w:pos="1701"/>
              </w:tabs>
              <w:ind w:left="-57" w:right="-57"/>
              <w:jc w:val="both"/>
              <w:rPr>
                <w:sz w:val="20"/>
                <w:szCs w:val="20"/>
              </w:rPr>
            </w:pPr>
            <w:r w:rsidRPr="00522B49">
              <w:rPr>
                <w:sz w:val="20"/>
                <w:szCs w:val="20"/>
              </w:rPr>
              <w:t>забезпечено приєднання не менш як 50 українських міст до Міжнародної хартії відкритих даних</w:t>
            </w:r>
          </w:p>
        </w:tc>
        <w:tc>
          <w:tcPr>
            <w:tcW w:w="1418" w:type="dxa"/>
          </w:tcPr>
          <w:p w14:paraId="07B243D3" w14:textId="77777777" w:rsidR="00196DCB" w:rsidRPr="00522B49" w:rsidRDefault="00196DCB" w:rsidP="005B724D">
            <w:pPr>
              <w:tabs>
                <w:tab w:val="left" w:pos="1701"/>
              </w:tabs>
              <w:ind w:left="-57" w:right="-57"/>
              <w:jc w:val="both"/>
              <w:rPr>
                <w:sz w:val="20"/>
                <w:szCs w:val="20"/>
              </w:rPr>
            </w:pPr>
          </w:p>
        </w:tc>
        <w:tc>
          <w:tcPr>
            <w:tcW w:w="2692" w:type="dxa"/>
          </w:tcPr>
          <w:p w14:paraId="5CE09B1D" w14:textId="77777777" w:rsidR="00D4697C" w:rsidRPr="00522B49" w:rsidRDefault="00196DCB" w:rsidP="005B724D">
            <w:pPr>
              <w:jc w:val="both"/>
              <w:rPr>
                <w:b/>
                <w:sz w:val="20"/>
                <w:szCs w:val="20"/>
              </w:rPr>
            </w:pPr>
            <w:r w:rsidRPr="00522B49">
              <w:rPr>
                <w:b/>
                <w:sz w:val="20"/>
                <w:szCs w:val="20"/>
              </w:rPr>
              <w:t xml:space="preserve">Вінницька область </w:t>
            </w:r>
          </w:p>
          <w:p w14:paraId="2FABA0D8" w14:textId="77777777" w:rsidR="00196DCB" w:rsidRPr="00522B49" w:rsidRDefault="00196DCB" w:rsidP="005B724D">
            <w:pPr>
              <w:jc w:val="both"/>
              <w:rPr>
                <w:sz w:val="20"/>
                <w:szCs w:val="20"/>
              </w:rPr>
            </w:pPr>
            <w:r w:rsidRPr="00522B49">
              <w:rPr>
                <w:sz w:val="20"/>
                <w:szCs w:val="20"/>
              </w:rPr>
              <w:t xml:space="preserve">Вінницька міська рада приєдналась до Міжнародної Хартії відкритих даних у 2017 році. </w:t>
            </w:r>
          </w:p>
          <w:p w14:paraId="66465B3A" w14:textId="77777777" w:rsidR="00196DCB" w:rsidRDefault="00196DCB" w:rsidP="005B724D">
            <w:pPr>
              <w:jc w:val="both"/>
              <w:rPr>
                <w:sz w:val="20"/>
                <w:szCs w:val="20"/>
              </w:rPr>
            </w:pPr>
            <w:r w:rsidRPr="00522B49">
              <w:rPr>
                <w:sz w:val="20"/>
                <w:szCs w:val="20"/>
              </w:rPr>
              <w:t>Підписано Меморандум про співпрацю в рамках реалізації пілотного проекту щодо відкритих даних. Прийнято Рішення виконавчого комітету міської ради від 20.07.2017 р. №1627 «Про приєднання Вінницької міської ради та її виконавчих органів до Міжнародної Хартії відкритих даних». План дій з реалізації принципів Міжнародної Хартії відкритих даних виконується згідно з розпорядженням міського голови від 18.10.2017 р. № 181-Р «Про заходи щодо реалізації принципів Міжнародної Хартії відкритих даних та розвитку відкритих даних».</w:t>
            </w:r>
          </w:p>
          <w:p w14:paraId="5DC5E538" w14:textId="77777777" w:rsidR="0044403A" w:rsidRPr="00522B49" w:rsidRDefault="0044403A" w:rsidP="005B724D">
            <w:pPr>
              <w:jc w:val="both"/>
              <w:rPr>
                <w:sz w:val="20"/>
                <w:szCs w:val="20"/>
              </w:rPr>
            </w:pPr>
          </w:p>
          <w:p w14:paraId="3426BB54" w14:textId="77777777" w:rsidR="00196DCB" w:rsidRPr="00522B49" w:rsidRDefault="00196DCB" w:rsidP="005B724D">
            <w:pPr>
              <w:jc w:val="both"/>
              <w:rPr>
                <w:b/>
                <w:sz w:val="20"/>
                <w:szCs w:val="20"/>
              </w:rPr>
            </w:pPr>
            <w:r w:rsidRPr="00522B49">
              <w:rPr>
                <w:b/>
                <w:sz w:val="20"/>
                <w:szCs w:val="20"/>
              </w:rPr>
              <w:t>Волинська область</w:t>
            </w:r>
          </w:p>
          <w:p w14:paraId="4CED57A3" w14:textId="77777777" w:rsidR="00196DCB" w:rsidRPr="00522B49" w:rsidRDefault="00196DCB" w:rsidP="005B724D">
            <w:pPr>
              <w:jc w:val="both"/>
              <w:rPr>
                <w:sz w:val="20"/>
                <w:szCs w:val="20"/>
              </w:rPr>
            </w:pPr>
            <w:r w:rsidRPr="00522B49">
              <w:rPr>
                <w:sz w:val="20"/>
                <w:szCs w:val="20"/>
              </w:rPr>
              <w:t>- 1 місто приєдналося до Міжнародної хартії відкритих даних</w:t>
            </w:r>
          </w:p>
          <w:p w14:paraId="4847E50D" w14:textId="77777777" w:rsidR="00196DCB" w:rsidRPr="00522B49" w:rsidRDefault="00196DCB" w:rsidP="005B724D">
            <w:pPr>
              <w:jc w:val="both"/>
              <w:rPr>
                <w:sz w:val="20"/>
                <w:szCs w:val="20"/>
              </w:rPr>
            </w:pPr>
            <w:r w:rsidRPr="00522B49">
              <w:rPr>
                <w:sz w:val="20"/>
                <w:szCs w:val="20"/>
              </w:rPr>
              <w:t>- 52 громади (97% громад області) зареєстровано на Порталі;</w:t>
            </w:r>
          </w:p>
          <w:p w14:paraId="092AFF97" w14:textId="77777777" w:rsidR="00196DCB" w:rsidRPr="00522B49" w:rsidRDefault="00196DCB" w:rsidP="005B724D">
            <w:pPr>
              <w:jc w:val="both"/>
              <w:rPr>
                <w:sz w:val="20"/>
                <w:szCs w:val="20"/>
              </w:rPr>
            </w:pPr>
            <w:r w:rsidRPr="00522B49">
              <w:rPr>
                <w:sz w:val="20"/>
                <w:szCs w:val="20"/>
              </w:rPr>
              <w:t>- опубліковано 426 наборів даних, в тому числі 232 у машиночитаному форматі, 219 підтримуються в актуальному стані;</w:t>
            </w:r>
          </w:p>
          <w:p w14:paraId="519BEB7E" w14:textId="77777777" w:rsidR="00196DCB" w:rsidRPr="00522B49" w:rsidRDefault="00D42243" w:rsidP="005B724D">
            <w:pPr>
              <w:jc w:val="both"/>
              <w:rPr>
                <w:sz w:val="20"/>
                <w:szCs w:val="20"/>
              </w:rPr>
            </w:pPr>
            <w:r w:rsidRPr="00522B49">
              <w:rPr>
                <w:sz w:val="20"/>
                <w:szCs w:val="20"/>
              </w:rPr>
              <w:t>- створено веб</w:t>
            </w:r>
            <w:r w:rsidR="00196DCB" w:rsidRPr="00522B49">
              <w:rPr>
                <w:sz w:val="20"/>
                <w:szCs w:val="20"/>
              </w:rPr>
              <w:t>сайт з відео-інструкціями та інформаційними матеріалами щодо публікації наборів даних;</w:t>
            </w:r>
          </w:p>
          <w:p w14:paraId="65A61DFB" w14:textId="77777777" w:rsidR="00196DCB" w:rsidRDefault="00196DCB" w:rsidP="005B724D">
            <w:pPr>
              <w:jc w:val="both"/>
              <w:rPr>
                <w:sz w:val="20"/>
                <w:szCs w:val="20"/>
              </w:rPr>
            </w:pPr>
            <w:r w:rsidRPr="00522B49">
              <w:rPr>
                <w:sz w:val="20"/>
                <w:szCs w:val="20"/>
              </w:rPr>
              <w:t>- забезпечено проведення інформаційного аудиту відкритих даних у 6 громадах області.</w:t>
            </w:r>
          </w:p>
          <w:p w14:paraId="335F16F9" w14:textId="77777777" w:rsidR="0044403A" w:rsidRDefault="0044403A" w:rsidP="005B724D">
            <w:pPr>
              <w:jc w:val="both"/>
              <w:rPr>
                <w:sz w:val="20"/>
                <w:szCs w:val="20"/>
              </w:rPr>
            </w:pPr>
          </w:p>
          <w:p w14:paraId="30D924E3" w14:textId="77777777" w:rsidR="00196DCB" w:rsidRPr="00522B49" w:rsidRDefault="00196DCB" w:rsidP="005B724D">
            <w:pPr>
              <w:jc w:val="both"/>
              <w:rPr>
                <w:b/>
                <w:sz w:val="20"/>
                <w:szCs w:val="20"/>
              </w:rPr>
            </w:pPr>
            <w:r w:rsidRPr="00522B49">
              <w:rPr>
                <w:b/>
                <w:sz w:val="20"/>
                <w:szCs w:val="20"/>
              </w:rPr>
              <w:t>Житомирська область</w:t>
            </w:r>
          </w:p>
          <w:p w14:paraId="1568F83A" w14:textId="77777777" w:rsidR="00196DCB" w:rsidRPr="00522B49" w:rsidRDefault="00196DCB" w:rsidP="005B724D">
            <w:pPr>
              <w:jc w:val="both"/>
              <w:rPr>
                <w:sz w:val="20"/>
                <w:szCs w:val="20"/>
              </w:rPr>
            </w:pPr>
            <w:r w:rsidRPr="00522B49">
              <w:rPr>
                <w:sz w:val="20"/>
                <w:szCs w:val="20"/>
              </w:rPr>
              <w:t>Проводилася роз’яснювальна робота щодо запровадження політики відкритих даних у громадах відповідно до принципів Міжнародної хартії відкритих даних та сприяння ОМС у реєстрації на Порталі відкритих даних (зареєстровано 30 ОМС).</w:t>
            </w:r>
          </w:p>
          <w:p w14:paraId="4F632371" w14:textId="77777777" w:rsidR="0044403A" w:rsidRDefault="0044403A" w:rsidP="005B724D">
            <w:pPr>
              <w:jc w:val="both"/>
              <w:rPr>
                <w:b/>
                <w:sz w:val="20"/>
                <w:szCs w:val="20"/>
              </w:rPr>
            </w:pPr>
          </w:p>
          <w:p w14:paraId="770781CA" w14:textId="3643500F" w:rsidR="00196DCB" w:rsidRPr="00522B49" w:rsidRDefault="00196DCB" w:rsidP="005B724D">
            <w:pPr>
              <w:jc w:val="both"/>
              <w:rPr>
                <w:b/>
                <w:sz w:val="20"/>
                <w:szCs w:val="20"/>
              </w:rPr>
            </w:pPr>
            <w:r w:rsidRPr="00522B49">
              <w:rPr>
                <w:b/>
                <w:sz w:val="20"/>
                <w:szCs w:val="20"/>
              </w:rPr>
              <w:t>Закарпатська область</w:t>
            </w:r>
          </w:p>
          <w:p w14:paraId="760B0F7A" w14:textId="77777777" w:rsidR="00196DCB" w:rsidRPr="00522B49" w:rsidRDefault="00196DCB" w:rsidP="005B724D">
            <w:pPr>
              <w:jc w:val="both"/>
              <w:rPr>
                <w:sz w:val="20"/>
                <w:szCs w:val="20"/>
              </w:rPr>
            </w:pPr>
            <w:r w:rsidRPr="00522B49">
              <w:rPr>
                <w:sz w:val="20"/>
                <w:szCs w:val="20"/>
              </w:rPr>
              <w:t>Забезпечено приєднання одного міста Закарпатської області  (м. Ужгород) до Міжнародної хартії відкритих даних.</w:t>
            </w:r>
          </w:p>
          <w:p w14:paraId="06ED5682" w14:textId="77777777" w:rsidR="0044403A" w:rsidRDefault="0044403A" w:rsidP="005B724D">
            <w:pPr>
              <w:jc w:val="both"/>
              <w:rPr>
                <w:b/>
                <w:sz w:val="20"/>
                <w:szCs w:val="20"/>
              </w:rPr>
            </w:pPr>
          </w:p>
          <w:p w14:paraId="215DA725" w14:textId="295397A5" w:rsidR="00196DCB" w:rsidRPr="00522B49" w:rsidRDefault="00196DCB" w:rsidP="005B724D">
            <w:pPr>
              <w:jc w:val="both"/>
              <w:rPr>
                <w:b/>
                <w:sz w:val="20"/>
                <w:szCs w:val="20"/>
              </w:rPr>
            </w:pPr>
            <w:r w:rsidRPr="00522B49">
              <w:rPr>
                <w:b/>
                <w:sz w:val="20"/>
                <w:szCs w:val="20"/>
              </w:rPr>
              <w:t>Запорізька область</w:t>
            </w:r>
          </w:p>
          <w:p w14:paraId="20E1F89B" w14:textId="77777777" w:rsidR="00196DCB" w:rsidRDefault="00196DCB" w:rsidP="005B724D">
            <w:pPr>
              <w:jc w:val="both"/>
              <w:rPr>
                <w:sz w:val="20"/>
                <w:szCs w:val="20"/>
              </w:rPr>
            </w:pPr>
            <w:r w:rsidRPr="00522B49">
              <w:rPr>
                <w:sz w:val="20"/>
                <w:szCs w:val="20"/>
              </w:rPr>
              <w:t>м. Запоріжжя Запорізької міської територіальної громади офіційно приєдналося до Міжнародної хартії відкритих даних (International Open Data Charter) у жовтні 2020 року (розпорядження міського голови від 02.10.2020 № 201р).</w:t>
            </w:r>
          </w:p>
          <w:p w14:paraId="692DA46C" w14:textId="77777777" w:rsidR="0044403A" w:rsidRDefault="0044403A" w:rsidP="005B724D">
            <w:pPr>
              <w:jc w:val="both"/>
              <w:rPr>
                <w:sz w:val="20"/>
                <w:szCs w:val="20"/>
              </w:rPr>
            </w:pPr>
          </w:p>
          <w:p w14:paraId="180B14B3" w14:textId="77777777" w:rsidR="00196DCB" w:rsidRPr="00522B49" w:rsidRDefault="00196DCB" w:rsidP="005B724D">
            <w:pPr>
              <w:jc w:val="both"/>
              <w:rPr>
                <w:b/>
                <w:sz w:val="20"/>
                <w:szCs w:val="20"/>
              </w:rPr>
            </w:pPr>
            <w:r w:rsidRPr="00522B49">
              <w:rPr>
                <w:b/>
                <w:sz w:val="20"/>
                <w:szCs w:val="20"/>
              </w:rPr>
              <w:t>Івано-Франківська область</w:t>
            </w:r>
          </w:p>
          <w:p w14:paraId="7C25C7F4" w14:textId="77777777" w:rsidR="00196DCB" w:rsidRDefault="00196DCB" w:rsidP="005B724D">
            <w:pPr>
              <w:jc w:val="both"/>
              <w:rPr>
                <w:sz w:val="20"/>
                <w:szCs w:val="20"/>
              </w:rPr>
            </w:pPr>
            <w:r w:rsidRPr="00522B49">
              <w:rPr>
                <w:sz w:val="20"/>
                <w:szCs w:val="20"/>
              </w:rPr>
              <w:t>До Міжнародної хартії відкритих даних приєднано м. Івано-Франківськ.</w:t>
            </w:r>
          </w:p>
          <w:p w14:paraId="09D14211" w14:textId="77777777" w:rsidR="001E402E" w:rsidRPr="00522B49" w:rsidRDefault="001E402E" w:rsidP="005B724D">
            <w:pPr>
              <w:jc w:val="both"/>
              <w:rPr>
                <w:sz w:val="20"/>
                <w:szCs w:val="20"/>
              </w:rPr>
            </w:pPr>
          </w:p>
          <w:p w14:paraId="5074CCEE" w14:textId="77777777" w:rsidR="00196DCB" w:rsidRPr="00522B49" w:rsidRDefault="00196DCB" w:rsidP="005B724D">
            <w:pPr>
              <w:jc w:val="both"/>
              <w:rPr>
                <w:b/>
                <w:sz w:val="20"/>
                <w:szCs w:val="20"/>
              </w:rPr>
            </w:pPr>
            <w:r w:rsidRPr="00522B49">
              <w:rPr>
                <w:b/>
                <w:sz w:val="20"/>
                <w:szCs w:val="20"/>
              </w:rPr>
              <w:t>Київська область</w:t>
            </w:r>
          </w:p>
          <w:p w14:paraId="2BE6B8E1" w14:textId="77777777" w:rsidR="00196DCB" w:rsidRDefault="00196DCB" w:rsidP="005B724D">
            <w:pPr>
              <w:jc w:val="both"/>
              <w:rPr>
                <w:sz w:val="20"/>
                <w:szCs w:val="20"/>
              </w:rPr>
            </w:pPr>
            <w:r w:rsidRPr="00522B49">
              <w:rPr>
                <w:sz w:val="20"/>
                <w:szCs w:val="20"/>
              </w:rPr>
              <w:t>Надається організаційне та інформаційно-консультативне сприяння процесу приєднання міст до Міжнародної хартії відкритих даних.</w:t>
            </w:r>
          </w:p>
          <w:p w14:paraId="2216A41A" w14:textId="77777777" w:rsidR="001E402E" w:rsidRPr="00522B49" w:rsidRDefault="001E402E" w:rsidP="005B724D">
            <w:pPr>
              <w:jc w:val="both"/>
              <w:rPr>
                <w:sz w:val="20"/>
                <w:szCs w:val="20"/>
              </w:rPr>
            </w:pPr>
          </w:p>
          <w:p w14:paraId="4D4F513A" w14:textId="77777777" w:rsidR="00196DCB" w:rsidRPr="00522B49" w:rsidRDefault="00196DCB" w:rsidP="005B724D">
            <w:pPr>
              <w:jc w:val="both"/>
              <w:rPr>
                <w:b/>
                <w:sz w:val="20"/>
                <w:szCs w:val="20"/>
              </w:rPr>
            </w:pPr>
            <w:r w:rsidRPr="00522B49">
              <w:rPr>
                <w:b/>
                <w:sz w:val="20"/>
                <w:szCs w:val="20"/>
              </w:rPr>
              <w:t>Кіровоградська область</w:t>
            </w:r>
          </w:p>
          <w:p w14:paraId="76EBEE77" w14:textId="77777777" w:rsidR="00196DCB" w:rsidRPr="00522B49" w:rsidRDefault="00196DCB" w:rsidP="005B724D">
            <w:pPr>
              <w:jc w:val="both"/>
              <w:rPr>
                <w:sz w:val="20"/>
                <w:szCs w:val="20"/>
              </w:rPr>
            </w:pPr>
            <w:r w:rsidRPr="00522B49">
              <w:rPr>
                <w:sz w:val="20"/>
                <w:szCs w:val="20"/>
              </w:rPr>
              <w:t>У 2025 році м. Кропивницький приєдналося до Міжнародної хартії відкритих даних та взяло на себе зобов’язання впроваджувати її принципи щодо відкритості, доступності та машиночитаності даних.</w:t>
            </w:r>
          </w:p>
          <w:p w14:paraId="5428479C" w14:textId="77777777" w:rsidR="00196DCB" w:rsidRDefault="00196DCB" w:rsidP="005B724D">
            <w:pPr>
              <w:jc w:val="both"/>
              <w:rPr>
                <w:sz w:val="20"/>
                <w:szCs w:val="20"/>
              </w:rPr>
            </w:pPr>
            <w:r w:rsidRPr="00522B49">
              <w:rPr>
                <w:sz w:val="20"/>
                <w:szCs w:val="20"/>
              </w:rPr>
              <w:t>Це сприяє підвищенню прозорості діяльності органів місцевого самоврядування та розвитку політики відкритих даних у громаді.</w:t>
            </w:r>
          </w:p>
          <w:p w14:paraId="42C6B02D" w14:textId="77777777" w:rsidR="001E402E" w:rsidRPr="00522B49" w:rsidRDefault="001E402E" w:rsidP="005B724D">
            <w:pPr>
              <w:jc w:val="both"/>
              <w:rPr>
                <w:sz w:val="20"/>
                <w:szCs w:val="20"/>
              </w:rPr>
            </w:pPr>
          </w:p>
          <w:p w14:paraId="28501998" w14:textId="77777777" w:rsidR="00196DCB" w:rsidRPr="00522B49" w:rsidRDefault="00196DCB" w:rsidP="005B724D">
            <w:pPr>
              <w:jc w:val="both"/>
              <w:rPr>
                <w:b/>
                <w:sz w:val="20"/>
                <w:szCs w:val="20"/>
              </w:rPr>
            </w:pPr>
            <w:r w:rsidRPr="00522B49">
              <w:rPr>
                <w:b/>
                <w:sz w:val="20"/>
                <w:szCs w:val="20"/>
              </w:rPr>
              <w:t>Луганська область</w:t>
            </w:r>
          </w:p>
          <w:p w14:paraId="23F2A19B" w14:textId="77777777" w:rsidR="00196DCB" w:rsidRDefault="00196DCB" w:rsidP="005B724D">
            <w:pPr>
              <w:jc w:val="both"/>
              <w:rPr>
                <w:sz w:val="20"/>
                <w:szCs w:val="20"/>
              </w:rPr>
            </w:pPr>
            <w:r w:rsidRPr="00522B49">
              <w:rPr>
                <w:sz w:val="20"/>
                <w:szCs w:val="20"/>
              </w:rPr>
              <w:t>Не розпочато здійснення.</w:t>
            </w:r>
          </w:p>
          <w:p w14:paraId="467BF914" w14:textId="77777777" w:rsidR="001E402E" w:rsidRPr="00522B49" w:rsidRDefault="001E402E" w:rsidP="005B724D">
            <w:pPr>
              <w:jc w:val="both"/>
              <w:rPr>
                <w:sz w:val="20"/>
                <w:szCs w:val="20"/>
              </w:rPr>
            </w:pPr>
          </w:p>
          <w:p w14:paraId="2E2E726E" w14:textId="77777777" w:rsidR="00733611" w:rsidRPr="00522B49" w:rsidRDefault="00733611" w:rsidP="005B724D">
            <w:pPr>
              <w:jc w:val="both"/>
              <w:rPr>
                <w:b/>
                <w:sz w:val="20"/>
                <w:szCs w:val="20"/>
              </w:rPr>
            </w:pPr>
            <w:r w:rsidRPr="00522B49">
              <w:rPr>
                <w:b/>
                <w:sz w:val="20"/>
                <w:szCs w:val="20"/>
              </w:rPr>
              <w:t>Львівська область</w:t>
            </w:r>
          </w:p>
          <w:p w14:paraId="46E8A580" w14:textId="77777777" w:rsidR="00733611" w:rsidRDefault="00733611" w:rsidP="005B724D">
            <w:pPr>
              <w:jc w:val="both"/>
              <w:rPr>
                <w:sz w:val="20"/>
                <w:szCs w:val="20"/>
              </w:rPr>
            </w:pPr>
            <w:r w:rsidRPr="00522B49">
              <w:rPr>
                <w:sz w:val="20"/>
                <w:szCs w:val="20"/>
              </w:rPr>
              <w:t>усі 73 громади Львівської області доєдналися до Міжнародної хартії відкритих даних.</w:t>
            </w:r>
          </w:p>
          <w:p w14:paraId="6CD88EA3" w14:textId="77777777" w:rsidR="001E402E" w:rsidRPr="00522B49" w:rsidRDefault="001E402E" w:rsidP="005B724D">
            <w:pPr>
              <w:jc w:val="both"/>
              <w:rPr>
                <w:sz w:val="20"/>
                <w:szCs w:val="20"/>
              </w:rPr>
            </w:pPr>
          </w:p>
          <w:p w14:paraId="6621FA89" w14:textId="77777777" w:rsidR="00196DCB" w:rsidRPr="00522B49" w:rsidRDefault="00196DCB" w:rsidP="005B724D">
            <w:pPr>
              <w:jc w:val="both"/>
              <w:rPr>
                <w:b/>
                <w:sz w:val="20"/>
                <w:szCs w:val="20"/>
              </w:rPr>
            </w:pPr>
            <w:r w:rsidRPr="00522B49">
              <w:rPr>
                <w:b/>
                <w:sz w:val="20"/>
                <w:szCs w:val="20"/>
              </w:rPr>
              <w:t>Полтавська область</w:t>
            </w:r>
          </w:p>
          <w:p w14:paraId="40954E35" w14:textId="77777777" w:rsidR="00196DCB" w:rsidRPr="00522B49" w:rsidRDefault="00196DCB" w:rsidP="005B724D">
            <w:pPr>
              <w:jc w:val="both"/>
              <w:rPr>
                <w:sz w:val="20"/>
                <w:szCs w:val="20"/>
              </w:rPr>
            </w:pPr>
            <w:r w:rsidRPr="00522B49">
              <w:rPr>
                <w:sz w:val="20"/>
                <w:szCs w:val="20"/>
              </w:rPr>
              <w:t>Наразі міста області не приєдналися до Міжнародної хартії відкритих даних.</w:t>
            </w:r>
          </w:p>
          <w:p w14:paraId="4C260F9F" w14:textId="77777777" w:rsidR="001E402E" w:rsidRDefault="001E402E" w:rsidP="005B724D">
            <w:pPr>
              <w:jc w:val="both"/>
              <w:rPr>
                <w:b/>
                <w:sz w:val="20"/>
                <w:szCs w:val="20"/>
              </w:rPr>
            </w:pPr>
          </w:p>
          <w:p w14:paraId="3AE62B6F" w14:textId="4AE4F209" w:rsidR="00196DCB" w:rsidRPr="00522B49" w:rsidRDefault="00196DCB" w:rsidP="005B724D">
            <w:pPr>
              <w:jc w:val="both"/>
              <w:rPr>
                <w:b/>
                <w:sz w:val="20"/>
                <w:szCs w:val="20"/>
              </w:rPr>
            </w:pPr>
            <w:r w:rsidRPr="00522B49">
              <w:rPr>
                <w:b/>
                <w:sz w:val="20"/>
                <w:szCs w:val="20"/>
              </w:rPr>
              <w:t>Тернопільська область</w:t>
            </w:r>
          </w:p>
          <w:p w14:paraId="2B1D158C" w14:textId="77777777" w:rsidR="00196DCB" w:rsidRPr="00522B49" w:rsidRDefault="00196DCB" w:rsidP="005B724D">
            <w:pPr>
              <w:jc w:val="both"/>
              <w:rPr>
                <w:sz w:val="20"/>
                <w:szCs w:val="20"/>
              </w:rPr>
            </w:pPr>
            <w:r w:rsidRPr="00522B49">
              <w:rPr>
                <w:sz w:val="20"/>
                <w:szCs w:val="20"/>
              </w:rPr>
              <w:t>Обласною військовою адміністрацією опрацьовано методологічні рекомендації щодо імплементації принципів Міжнародної хартії відкритих даних у діяльність обласної військової адміністрації.</w:t>
            </w:r>
          </w:p>
          <w:p w14:paraId="7DA09F89" w14:textId="77777777" w:rsidR="001E402E" w:rsidRDefault="001E402E" w:rsidP="005B724D">
            <w:pPr>
              <w:jc w:val="both"/>
              <w:rPr>
                <w:b/>
                <w:sz w:val="20"/>
                <w:szCs w:val="20"/>
              </w:rPr>
            </w:pPr>
          </w:p>
          <w:p w14:paraId="15D055A2" w14:textId="6B32241F" w:rsidR="00196DCB" w:rsidRPr="00522B49" w:rsidRDefault="00196DCB" w:rsidP="005B724D">
            <w:pPr>
              <w:jc w:val="both"/>
              <w:rPr>
                <w:b/>
                <w:sz w:val="20"/>
                <w:szCs w:val="20"/>
              </w:rPr>
            </w:pPr>
            <w:r w:rsidRPr="00522B49">
              <w:rPr>
                <w:b/>
                <w:sz w:val="20"/>
                <w:szCs w:val="20"/>
              </w:rPr>
              <w:t>Харківська область</w:t>
            </w:r>
          </w:p>
          <w:p w14:paraId="7471DD0C" w14:textId="77777777" w:rsidR="00196DCB" w:rsidRPr="00522B49" w:rsidRDefault="00196DCB" w:rsidP="005B724D">
            <w:pPr>
              <w:jc w:val="both"/>
              <w:rPr>
                <w:sz w:val="20"/>
                <w:szCs w:val="20"/>
              </w:rPr>
            </w:pPr>
            <w:r w:rsidRPr="00522B49">
              <w:rPr>
                <w:sz w:val="20"/>
                <w:szCs w:val="20"/>
              </w:rPr>
              <w:t>Рішенням Харківської міської ради від 12.05.2021 № 348 місто Харків приєдналося до Міжнародної хартії відкритих даних</w:t>
            </w:r>
          </w:p>
          <w:p w14:paraId="4993C815" w14:textId="77777777" w:rsidR="001E402E" w:rsidRDefault="001E402E" w:rsidP="005B724D">
            <w:pPr>
              <w:jc w:val="both"/>
              <w:rPr>
                <w:b/>
                <w:sz w:val="20"/>
                <w:szCs w:val="20"/>
              </w:rPr>
            </w:pPr>
          </w:p>
          <w:p w14:paraId="4F3A1436" w14:textId="161548BA" w:rsidR="00196DCB" w:rsidRPr="00522B49" w:rsidRDefault="00196DCB" w:rsidP="005B724D">
            <w:pPr>
              <w:jc w:val="both"/>
              <w:rPr>
                <w:b/>
                <w:sz w:val="20"/>
                <w:szCs w:val="20"/>
              </w:rPr>
            </w:pPr>
            <w:r w:rsidRPr="00522B49">
              <w:rPr>
                <w:b/>
                <w:sz w:val="20"/>
                <w:szCs w:val="20"/>
              </w:rPr>
              <w:t>Хмельницька область</w:t>
            </w:r>
          </w:p>
          <w:p w14:paraId="02264964" w14:textId="77777777" w:rsidR="00196DCB" w:rsidRPr="00522B49" w:rsidRDefault="00196DCB" w:rsidP="005B724D">
            <w:pPr>
              <w:jc w:val="both"/>
              <w:rPr>
                <w:sz w:val="20"/>
                <w:szCs w:val="20"/>
              </w:rPr>
            </w:pPr>
            <w:r w:rsidRPr="00522B49">
              <w:rPr>
                <w:sz w:val="20"/>
                <w:szCs w:val="20"/>
              </w:rPr>
              <w:t>Торік в області з метою приєднання громад до хартії за підтримки Міністерства цифрової трансформації проведено семінар для представників ОМС щодо принципів Міжнародної хартії відкритих даних. Станом на 01.01.2026 від Хмельниччини до хартії приєдналось місто Хмельницький.</w:t>
            </w:r>
          </w:p>
          <w:p w14:paraId="69BA3E45" w14:textId="77777777" w:rsidR="001E402E" w:rsidRDefault="001E402E" w:rsidP="005B724D">
            <w:pPr>
              <w:jc w:val="both"/>
              <w:rPr>
                <w:b/>
                <w:sz w:val="20"/>
                <w:szCs w:val="20"/>
              </w:rPr>
            </w:pPr>
          </w:p>
          <w:p w14:paraId="11DA38C7" w14:textId="456FB687" w:rsidR="00196DCB" w:rsidRPr="00522B49" w:rsidRDefault="00196DCB" w:rsidP="005B724D">
            <w:pPr>
              <w:jc w:val="both"/>
              <w:rPr>
                <w:b/>
                <w:sz w:val="20"/>
                <w:szCs w:val="20"/>
              </w:rPr>
            </w:pPr>
            <w:r w:rsidRPr="00522B49">
              <w:rPr>
                <w:b/>
                <w:sz w:val="20"/>
                <w:szCs w:val="20"/>
              </w:rPr>
              <w:t>Черкаська область</w:t>
            </w:r>
          </w:p>
          <w:p w14:paraId="7BC0EDA7" w14:textId="4890A74B" w:rsidR="00196DCB" w:rsidRPr="00522B49" w:rsidRDefault="00196DCB" w:rsidP="005B724D">
            <w:pPr>
              <w:jc w:val="both"/>
              <w:rPr>
                <w:sz w:val="20"/>
                <w:szCs w:val="20"/>
              </w:rPr>
            </w:pPr>
            <w:r w:rsidRPr="00522B49">
              <w:rPr>
                <w:sz w:val="20"/>
                <w:szCs w:val="20"/>
              </w:rPr>
              <w:t>Черкаська територіальна громада Черкаського району приєдналась до Хартії відкритих даних. Триває поступове впровадження функціоналу відкритих даних</w:t>
            </w:r>
            <w:r w:rsidR="001E402E">
              <w:rPr>
                <w:sz w:val="20"/>
                <w:szCs w:val="20"/>
              </w:rPr>
              <w:t>.</w:t>
            </w:r>
          </w:p>
          <w:p w14:paraId="2B0439B4" w14:textId="77777777" w:rsidR="001E402E" w:rsidRDefault="001E402E" w:rsidP="005B724D">
            <w:pPr>
              <w:jc w:val="both"/>
              <w:rPr>
                <w:b/>
                <w:sz w:val="20"/>
                <w:szCs w:val="20"/>
              </w:rPr>
            </w:pPr>
          </w:p>
          <w:p w14:paraId="336A1BD3" w14:textId="28F3C61E" w:rsidR="00196DCB" w:rsidRPr="00522B49" w:rsidRDefault="00196DCB" w:rsidP="005B724D">
            <w:pPr>
              <w:jc w:val="both"/>
              <w:rPr>
                <w:b/>
                <w:sz w:val="20"/>
                <w:szCs w:val="20"/>
              </w:rPr>
            </w:pPr>
            <w:r w:rsidRPr="00522B49">
              <w:rPr>
                <w:b/>
                <w:sz w:val="20"/>
                <w:szCs w:val="20"/>
              </w:rPr>
              <w:t>Чернігівська область</w:t>
            </w:r>
          </w:p>
          <w:p w14:paraId="08BA46BF" w14:textId="77777777" w:rsidR="00196DCB" w:rsidRPr="00522B49" w:rsidRDefault="00196DCB" w:rsidP="005B724D">
            <w:pPr>
              <w:jc w:val="both"/>
              <w:rPr>
                <w:sz w:val="20"/>
                <w:szCs w:val="20"/>
              </w:rPr>
            </w:pPr>
            <w:r w:rsidRPr="00522B49">
              <w:rPr>
                <w:sz w:val="20"/>
                <w:szCs w:val="20"/>
              </w:rPr>
              <w:t>Інформація щодо приєднання міст Чернігівської області до Міжнародної хартії відкритих даних відсутня. У разі надходження відповідного запиту, Чернігівська обласна державна адміністрація  забезпечить виконання необхідних дій у межах своїх повноважень</w:t>
            </w:r>
          </w:p>
        </w:tc>
        <w:tc>
          <w:tcPr>
            <w:tcW w:w="1276" w:type="dxa"/>
          </w:tcPr>
          <w:p w14:paraId="6D38BFBC" w14:textId="77777777" w:rsidR="00196DCB" w:rsidRPr="00522B49" w:rsidRDefault="00196DCB" w:rsidP="005B724D">
            <w:pPr>
              <w:rPr>
                <w:sz w:val="20"/>
                <w:szCs w:val="20"/>
              </w:rPr>
            </w:pPr>
          </w:p>
        </w:tc>
        <w:tc>
          <w:tcPr>
            <w:tcW w:w="1276" w:type="dxa"/>
          </w:tcPr>
          <w:p w14:paraId="352091E6" w14:textId="77777777" w:rsidR="00196DCB" w:rsidRPr="00522B49" w:rsidRDefault="00196DCB" w:rsidP="005B724D">
            <w:pPr>
              <w:rPr>
                <w:sz w:val="20"/>
                <w:szCs w:val="20"/>
              </w:rPr>
            </w:pPr>
          </w:p>
        </w:tc>
        <w:tc>
          <w:tcPr>
            <w:tcW w:w="1134" w:type="dxa"/>
          </w:tcPr>
          <w:p w14:paraId="3D89EF1C" w14:textId="77777777" w:rsidR="00196DCB" w:rsidRPr="00522B49" w:rsidRDefault="00196DCB" w:rsidP="005B724D">
            <w:pPr>
              <w:rPr>
                <w:sz w:val="20"/>
                <w:szCs w:val="20"/>
              </w:rPr>
            </w:pPr>
          </w:p>
        </w:tc>
        <w:tc>
          <w:tcPr>
            <w:tcW w:w="2694" w:type="dxa"/>
          </w:tcPr>
          <w:p w14:paraId="6FA6D4BE" w14:textId="77777777" w:rsidR="00196DCB" w:rsidRPr="00522B49" w:rsidRDefault="00196DCB" w:rsidP="005B724D">
            <w:pPr>
              <w:rPr>
                <w:sz w:val="20"/>
                <w:szCs w:val="20"/>
              </w:rPr>
            </w:pPr>
          </w:p>
        </w:tc>
      </w:tr>
      <w:tr w:rsidR="00D91AA5" w:rsidRPr="00522B49" w14:paraId="0F5639D9" w14:textId="77777777" w:rsidTr="00AA5385">
        <w:trPr>
          <w:trHeight w:val="260"/>
        </w:trPr>
        <w:tc>
          <w:tcPr>
            <w:tcW w:w="1701" w:type="dxa"/>
          </w:tcPr>
          <w:p w14:paraId="210D3249" w14:textId="77777777" w:rsidR="00D91AA5" w:rsidRPr="00522B49" w:rsidRDefault="00D91AA5" w:rsidP="00F719D4">
            <w:pPr>
              <w:pStyle w:val="a3"/>
              <w:tabs>
                <w:tab w:val="left" w:pos="1701"/>
              </w:tabs>
              <w:spacing w:before="0"/>
              <w:ind w:left="-52" w:right="-108" w:firstLine="0"/>
              <w:rPr>
                <w:rFonts w:ascii="Times New Roman" w:hAnsi="Times New Roman"/>
                <w:sz w:val="20"/>
                <w:szCs w:val="20"/>
              </w:rPr>
            </w:pPr>
            <w:r w:rsidRPr="00522B49">
              <w:rPr>
                <w:rFonts w:ascii="Times New Roman" w:hAnsi="Times New Roman"/>
                <w:sz w:val="20"/>
                <w:szCs w:val="20"/>
              </w:rPr>
              <w:t>50. Підвищення рівня цифрової грамотності населення, зокрема шляхом створення можливостей для навчання на Єдиному державно</w:t>
            </w:r>
            <w:r w:rsidR="00D42243" w:rsidRPr="00522B49">
              <w:rPr>
                <w:rFonts w:ascii="Times New Roman" w:hAnsi="Times New Roman"/>
                <w:sz w:val="20"/>
                <w:szCs w:val="20"/>
              </w:rPr>
              <w:t>му вебпорталі цифрової освіти «Дія. Освіта»</w:t>
            </w:r>
          </w:p>
        </w:tc>
        <w:tc>
          <w:tcPr>
            <w:tcW w:w="1417" w:type="dxa"/>
          </w:tcPr>
          <w:p w14:paraId="124EE2D4" w14:textId="77777777" w:rsidR="00D91AA5" w:rsidRPr="00522B49" w:rsidRDefault="00D91AA5" w:rsidP="00D42243">
            <w:pPr>
              <w:tabs>
                <w:tab w:val="left" w:pos="1701"/>
              </w:tabs>
              <w:ind w:left="-57" w:right="-57"/>
              <w:jc w:val="both"/>
              <w:rPr>
                <w:sz w:val="20"/>
                <w:szCs w:val="20"/>
              </w:rPr>
            </w:pPr>
            <w:r w:rsidRPr="00522B49">
              <w:rPr>
                <w:sz w:val="20"/>
                <w:szCs w:val="20"/>
              </w:rPr>
              <w:t>створення освітніх матеріалів щодо отримання цифрових компетентн</w:t>
            </w:r>
            <w:r w:rsidR="00D42243" w:rsidRPr="00522B49">
              <w:rPr>
                <w:sz w:val="20"/>
                <w:szCs w:val="20"/>
              </w:rPr>
              <w:t>остей на Єдиному державному веб</w:t>
            </w:r>
            <w:r w:rsidRPr="00522B49">
              <w:rPr>
                <w:sz w:val="20"/>
                <w:szCs w:val="20"/>
              </w:rPr>
              <w:t>порталі цифрової освіти</w:t>
            </w:r>
            <w:r w:rsidR="00D42243" w:rsidRPr="00522B49">
              <w:rPr>
                <w:sz w:val="20"/>
                <w:szCs w:val="20"/>
              </w:rPr>
              <w:t xml:space="preserve"> «</w:t>
            </w:r>
            <w:r w:rsidRPr="00522B49">
              <w:rPr>
                <w:sz w:val="20"/>
                <w:szCs w:val="20"/>
              </w:rPr>
              <w:t>Дія. Освіта</w:t>
            </w:r>
            <w:r w:rsidR="00D42243" w:rsidRPr="00522B49">
              <w:rPr>
                <w:sz w:val="20"/>
                <w:szCs w:val="20"/>
              </w:rPr>
              <w:t>»</w:t>
            </w:r>
          </w:p>
        </w:tc>
        <w:tc>
          <w:tcPr>
            <w:tcW w:w="851" w:type="dxa"/>
          </w:tcPr>
          <w:p w14:paraId="77609D5A" w14:textId="77777777" w:rsidR="00D91AA5" w:rsidRPr="00522B49" w:rsidRDefault="00D91AA5" w:rsidP="005B724D">
            <w:pPr>
              <w:tabs>
                <w:tab w:val="left" w:pos="1701"/>
              </w:tabs>
              <w:ind w:left="-57" w:right="-57"/>
              <w:jc w:val="both"/>
              <w:rPr>
                <w:sz w:val="20"/>
                <w:szCs w:val="20"/>
              </w:rPr>
            </w:pPr>
            <w:r w:rsidRPr="00522B49">
              <w:rPr>
                <w:sz w:val="20"/>
                <w:szCs w:val="20"/>
              </w:rPr>
              <w:t>2025 рік</w:t>
            </w:r>
          </w:p>
        </w:tc>
        <w:tc>
          <w:tcPr>
            <w:tcW w:w="1276" w:type="dxa"/>
          </w:tcPr>
          <w:p w14:paraId="50818AB1" w14:textId="77777777" w:rsidR="00D91AA5" w:rsidRPr="00522B49" w:rsidRDefault="00D91AA5" w:rsidP="005B724D">
            <w:pPr>
              <w:tabs>
                <w:tab w:val="left" w:pos="1701"/>
              </w:tabs>
              <w:ind w:left="-57" w:right="-57"/>
              <w:jc w:val="both"/>
              <w:rPr>
                <w:sz w:val="20"/>
                <w:szCs w:val="20"/>
              </w:rPr>
            </w:pPr>
            <w:r w:rsidRPr="00522B49">
              <w:rPr>
                <w:sz w:val="20"/>
                <w:szCs w:val="20"/>
              </w:rPr>
              <w:t xml:space="preserve">розміщено освітні матеріали на Єдиному державному </w:t>
            </w:r>
          </w:p>
          <w:p w14:paraId="14B29207" w14:textId="4F417931" w:rsidR="00D91AA5" w:rsidRPr="00522B49" w:rsidRDefault="00D42243" w:rsidP="005B724D">
            <w:pPr>
              <w:tabs>
                <w:tab w:val="left" w:pos="1701"/>
              </w:tabs>
              <w:ind w:left="-57" w:right="-57"/>
              <w:jc w:val="both"/>
              <w:rPr>
                <w:sz w:val="20"/>
                <w:szCs w:val="20"/>
              </w:rPr>
            </w:pPr>
            <w:r w:rsidRPr="00522B49">
              <w:rPr>
                <w:sz w:val="20"/>
                <w:szCs w:val="20"/>
              </w:rPr>
              <w:t>веб</w:t>
            </w:r>
            <w:r w:rsidR="00D91AA5" w:rsidRPr="00522B49">
              <w:rPr>
                <w:sz w:val="20"/>
                <w:szCs w:val="20"/>
              </w:rPr>
              <w:t xml:space="preserve">порталі цифрової освіти </w:t>
            </w:r>
            <w:r w:rsidR="001E402E">
              <w:rPr>
                <w:sz w:val="20"/>
                <w:szCs w:val="20"/>
              </w:rPr>
              <w:t>«</w:t>
            </w:r>
            <w:r w:rsidR="00D91AA5" w:rsidRPr="00522B49">
              <w:rPr>
                <w:sz w:val="20"/>
                <w:szCs w:val="20"/>
              </w:rPr>
              <w:t>Дія. Освіта</w:t>
            </w:r>
            <w:r w:rsidR="001E402E">
              <w:rPr>
                <w:sz w:val="20"/>
                <w:szCs w:val="20"/>
              </w:rPr>
              <w:t>»</w:t>
            </w:r>
          </w:p>
        </w:tc>
        <w:tc>
          <w:tcPr>
            <w:tcW w:w="1418" w:type="dxa"/>
          </w:tcPr>
          <w:p w14:paraId="2198D556" w14:textId="77777777" w:rsidR="00D91AA5" w:rsidRPr="00522B49" w:rsidRDefault="009F5D3C" w:rsidP="005B724D">
            <w:pPr>
              <w:tabs>
                <w:tab w:val="left" w:pos="1701"/>
              </w:tabs>
              <w:ind w:left="-57" w:right="-57"/>
              <w:jc w:val="both"/>
              <w:rPr>
                <w:sz w:val="20"/>
                <w:szCs w:val="20"/>
              </w:rPr>
            </w:pPr>
            <w:r w:rsidRPr="00522B49">
              <w:rPr>
                <w:sz w:val="20"/>
                <w:szCs w:val="20"/>
              </w:rPr>
              <w:t>здійснено</w:t>
            </w:r>
          </w:p>
        </w:tc>
        <w:tc>
          <w:tcPr>
            <w:tcW w:w="2692" w:type="dxa"/>
          </w:tcPr>
          <w:p w14:paraId="7F3CFFF5" w14:textId="77777777" w:rsidR="009F5D3C" w:rsidRPr="00522B49" w:rsidRDefault="009F5D3C" w:rsidP="005B724D">
            <w:pPr>
              <w:tabs>
                <w:tab w:val="left" w:pos="1701"/>
              </w:tabs>
              <w:ind w:left="-57" w:right="-57"/>
              <w:jc w:val="both"/>
              <w:rPr>
                <w:b/>
                <w:sz w:val="20"/>
                <w:szCs w:val="20"/>
              </w:rPr>
            </w:pPr>
            <w:r w:rsidRPr="00522B49">
              <w:rPr>
                <w:b/>
                <w:sz w:val="20"/>
                <w:szCs w:val="20"/>
              </w:rPr>
              <w:t>Мінцифри</w:t>
            </w:r>
          </w:p>
          <w:p w14:paraId="6234514A" w14:textId="77777777" w:rsidR="009F5D3C" w:rsidRPr="00522B49" w:rsidRDefault="009F5D3C" w:rsidP="005B724D">
            <w:pPr>
              <w:tabs>
                <w:tab w:val="left" w:pos="1701"/>
              </w:tabs>
              <w:ind w:left="-57" w:right="-57"/>
              <w:jc w:val="both"/>
              <w:rPr>
                <w:sz w:val="20"/>
                <w:szCs w:val="20"/>
              </w:rPr>
            </w:pPr>
            <w:r w:rsidRPr="00522B49">
              <w:rPr>
                <w:sz w:val="20"/>
                <w:szCs w:val="20"/>
              </w:rPr>
              <w:t>Станом на 202</w:t>
            </w:r>
            <w:r w:rsidR="00D42243" w:rsidRPr="00522B49">
              <w:rPr>
                <w:sz w:val="20"/>
                <w:szCs w:val="20"/>
              </w:rPr>
              <w:t>5 рік на Єдиному державному веб</w:t>
            </w:r>
            <w:r w:rsidRPr="00522B49">
              <w:rPr>
                <w:sz w:val="20"/>
                <w:szCs w:val="20"/>
              </w:rPr>
              <w:t xml:space="preserve">порталі цифрової освіти Дія.Освіта на тему цифрової грамотності (цифрові навички та медіаграмотність) розміщено 37 освітніх продуктів: освітні серіали, гайди та цифрограми для громадян, держслужбовців, вчителів, медиків, бібліотекарів. Серед яких, зокрема, освітні серіали, опубліковані в 2025 році: </w:t>
            </w:r>
            <w:r w:rsidR="00F719D4" w:rsidRPr="00522B49">
              <w:rPr>
                <w:sz w:val="20"/>
                <w:szCs w:val="20"/>
              </w:rPr>
              <w:t>«</w:t>
            </w:r>
            <w:r w:rsidRPr="00522B49">
              <w:rPr>
                <w:sz w:val="20"/>
                <w:szCs w:val="20"/>
              </w:rPr>
              <w:t>ChatGPT: ваш особистий асистен</w:t>
            </w:r>
            <w:r w:rsidR="00F719D4" w:rsidRPr="00522B49">
              <w:rPr>
                <w:sz w:val="20"/>
                <w:szCs w:val="20"/>
              </w:rPr>
              <w:t>т у роботі, навчанні та житті»</w:t>
            </w:r>
            <w:r w:rsidRPr="00522B49">
              <w:rPr>
                <w:sz w:val="20"/>
                <w:szCs w:val="20"/>
              </w:rPr>
              <w:t xml:space="preserve"> https://osvita.diia.gov.ua/courses/chatgpt-your-personal-assistant-for-work-study-and-life,</w:t>
            </w:r>
          </w:p>
          <w:p w14:paraId="0C1F6452" w14:textId="78707FCE" w:rsidR="009F5D3C" w:rsidRPr="00522B49" w:rsidRDefault="009F5D3C" w:rsidP="005B724D">
            <w:pPr>
              <w:tabs>
                <w:tab w:val="left" w:pos="1701"/>
              </w:tabs>
              <w:ind w:left="-57" w:right="-57"/>
              <w:jc w:val="both"/>
              <w:rPr>
                <w:sz w:val="20"/>
                <w:szCs w:val="20"/>
              </w:rPr>
            </w:pPr>
            <w:r w:rsidRPr="00522B49">
              <w:rPr>
                <w:sz w:val="20"/>
                <w:szCs w:val="20"/>
              </w:rPr>
              <w:t xml:space="preserve"> </w:t>
            </w:r>
            <w:r w:rsidR="009722B7">
              <w:rPr>
                <w:sz w:val="20"/>
                <w:szCs w:val="20"/>
              </w:rPr>
              <w:t>«</w:t>
            </w:r>
            <w:r w:rsidRPr="00522B49">
              <w:rPr>
                <w:sz w:val="20"/>
                <w:szCs w:val="20"/>
              </w:rPr>
              <w:t>Entreprise 360</w:t>
            </w:r>
            <w:r w:rsidR="009722B7">
              <w:rPr>
                <w:sz w:val="20"/>
                <w:szCs w:val="20"/>
              </w:rPr>
              <w:t>»</w:t>
            </w:r>
            <w:r w:rsidRPr="00522B49">
              <w:rPr>
                <w:sz w:val="20"/>
                <w:szCs w:val="20"/>
              </w:rPr>
              <w:t xml:space="preserve"> https://osvita.diia.gov.ua/courses/enterprise-360,</w:t>
            </w:r>
          </w:p>
          <w:p w14:paraId="2B584880" w14:textId="25C2D0D9" w:rsidR="009F5D3C" w:rsidRPr="00522B49" w:rsidRDefault="009722B7" w:rsidP="005B724D">
            <w:pPr>
              <w:tabs>
                <w:tab w:val="left" w:pos="1701"/>
              </w:tabs>
              <w:ind w:left="-57" w:right="-57"/>
              <w:jc w:val="both"/>
              <w:rPr>
                <w:sz w:val="20"/>
                <w:szCs w:val="20"/>
              </w:rPr>
            </w:pPr>
            <w:r>
              <w:rPr>
                <w:sz w:val="20"/>
                <w:szCs w:val="20"/>
              </w:rPr>
              <w:t>«</w:t>
            </w:r>
            <w:r w:rsidR="009F5D3C" w:rsidRPr="00522B49">
              <w:rPr>
                <w:sz w:val="20"/>
                <w:szCs w:val="20"/>
              </w:rPr>
              <w:t>Цифровий бізнес</w:t>
            </w:r>
            <w:r>
              <w:rPr>
                <w:sz w:val="20"/>
                <w:szCs w:val="20"/>
              </w:rPr>
              <w:t>»</w:t>
            </w:r>
          </w:p>
          <w:p w14:paraId="74E21E81" w14:textId="77777777" w:rsidR="009F5D3C" w:rsidRPr="00522B49" w:rsidRDefault="009F5D3C" w:rsidP="005B724D">
            <w:pPr>
              <w:tabs>
                <w:tab w:val="left" w:pos="1701"/>
              </w:tabs>
              <w:ind w:left="-57" w:right="-57"/>
              <w:jc w:val="both"/>
              <w:rPr>
                <w:sz w:val="20"/>
                <w:szCs w:val="20"/>
              </w:rPr>
            </w:pPr>
            <w:r w:rsidRPr="00522B49">
              <w:rPr>
                <w:sz w:val="20"/>
                <w:szCs w:val="20"/>
              </w:rPr>
              <w:t>https://osvita.diia.gov.ua/courses/digital-businesses,</w:t>
            </w:r>
          </w:p>
          <w:p w14:paraId="21B92A0F" w14:textId="066EC463" w:rsidR="009F5D3C" w:rsidRPr="00522B49" w:rsidRDefault="009722B7" w:rsidP="005B724D">
            <w:pPr>
              <w:tabs>
                <w:tab w:val="left" w:pos="1701"/>
              </w:tabs>
              <w:ind w:left="-57" w:right="-57"/>
              <w:jc w:val="both"/>
              <w:rPr>
                <w:sz w:val="20"/>
                <w:szCs w:val="20"/>
              </w:rPr>
            </w:pPr>
            <w:r>
              <w:rPr>
                <w:sz w:val="20"/>
                <w:szCs w:val="20"/>
              </w:rPr>
              <w:t>«</w:t>
            </w:r>
            <w:r w:rsidR="009F5D3C" w:rsidRPr="00522B49">
              <w:rPr>
                <w:sz w:val="20"/>
                <w:szCs w:val="20"/>
              </w:rPr>
              <w:t>Технології, що формують майбутнє</w:t>
            </w:r>
            <w:r>
              <w:rPr>
                <w:sz w:val="20"/>
                <w:szCs w:val="20"/>
              </w:rPr>
              <w:t xml:space="preserve">» </w:t>
            </w:r>
            <w:r w:rsidR="009F5D3C" w:rsidRPr="00522B49">
              <w:rPr>
                <w:sz w:val="20"/>
                <w:szCs w:val="20"/>
              </w:rPr>
              <w:t>https://osvita.diia.gov.ua/courses/technologies-shaping-the-future.</w:t>
            </w:r>
          </w:p>
          <w:p w14:paraId="578F4A34" w14:textId="77777777" w:rsidR="00D91AA5" w:rsidRPr="00522B49" w:rsidRDefault="009F5D3C" w:rsidP="005B724D">
            <w:pPr>
              <w:tabs>
                <w:tab w:val="left" w:pos="1701"/>
              </w:tabs>
              <w:ind w:left="-57" w:right="-57"/>
              <w:jc w:val="both"/>
              <w:rPr>
                <w:sz w:val="20"/>
                <w:szCs w:val="20"/>
              </w:rPr>
            </w:pPr>
            <w:r w:rsidRPr="00522B49">
              <w:rPr>
                <w:sz w:val="20"/>
                <w:szCs w:val="20"/>
              </w:rPr>
              <w:t>За 2025 рік за проходження освітніх серіалів на тему цифрової грамотності (цифрові навички та медіаграмотність) отримали сертифікати майже 55 тисяч користувачів. Загалом за весь період на тему цифрової грамотності отримали сертифікати понад 615 тисяч користувачів</w:t>
            </w:r>
          </w:p>
        </w:tc>
        <w:tc>
          <w:tcPr>
            <w:tcW w:w="1276" w:type="dxa"/>
          </w:tcPr>
          <w:p w14:paraId="2F1E950B" w14:textId="77777777" w:rsidR="00D91AA5" w:rsidRPr="00522B49" w:rsidRDefault="00D91AA5" w:rsidP="005B724D">
            <w:pPr>
              <w:tabs>
                <w:tab w:val="left" w:pos="1701"/>
              </w:tabs>
              <w:ind w:left="-57" w:right="-57"/>
              <w:jc w:val="both"/>
              <w:rPr>
                <w:color w:val="000000"/>
                <w:sz w:val="20"/>
                <w:szCs w:val="20"/>
              </w:rPr>
            </w:pPr>
          </w:p>
        </w:tc>
        <w:tc>
          <w:tcPr>
            <w:tcW w:w="1276" w:type="dxa"/>
          </w:tcPr>
          <w:p w14:paraId="43488CE8" w14:textId="77777777" w:rsidR="00D91AA5" w:rsidRPr="00522B49" w:rsidRDefault="00D91AA5" w:rsidP="005B724D">
            <w:pPr>
              <w:tabs>
                <w:tab w:val="left" w:pos="1701"/>
              </w:tabs>
              <w:ind w:left="-57" w:right="-57"/>
              <w:jc w:val="both"/>
              <w:rPr>
                <w:color w:val="000000"/>
                <w:sz w:val="20"/>
                <w:szCs w:val="20"/>
              </w:rPr>
            </w:pPr>
          </w:p>
        </w:tc>
        <w:tc>
          <w:tcPr>
            <w:tcW w:w="1134" w:type="dxa"/>
          </w:tcPr>
          <w:p w14:paraId="515265D0" w14:textId="77777777" w:rsidR="00D91AA5" w:rsidRPr="00522B49" w:rsidRDefault="00D91AA5" w:rsidP="005B724D">
            <w:pPr>
              <w:tabs>
                <w:tab w:val="left" w:pos="1701"/>
              </w:tabs>
              <w:ind w:left="-57" w:right="-57"/>
              <w:jc w:val="both"/>
              <w:rPr>
                <w:color w:val="000000"/>
                <w:sz w:val="20"/>
                <w:szCs w:val="20"/>
              </w:rPr>
            </w:pPr>
          </w:p>
        </w:tc>
        <w:tc>
          <w:tcPr>
            <w:tcW w:w="2694" w:type="dxa"/>
          </w:tcPr>
          <w:p w14:paraId="6118CBFB" w14:textId="77777777" w:rsidR="00D91AA5" w:rsidRPr="00522B49" w:rsidRDefault="00D91AA5" w:rsidP="005B724D">
            <w:pPr>
              <w:tabs>
                <w:tab w:val="left" w:pos="1701"/>
              </w:tabs>
              <w:ind w:left="-57" w:right="-57"/>
              <w:jc w:val="both"/>
              <w:rPr>
                <w:color w:val="000000"/>
                <w:sz w:val="20"/>
                <w:szCs w:val="20"/>
              </w:rPr>
            </w:pPr>
          </w:p>
        </w:tc>
      </w:tr>
      <w:tr w:rsidR="003C6A7F" w:rsidRPr="00522B49" w14:paraId="7CA6E26F" w14:textId="77777777" w:rsidTr="00AA5385">
        <w:trPr>
          <w:trHeight w:val="260"/>
        </w:trPr>
        <w:tc>
          <w:tcPr>
            <w:tcW w:w="1701" w:type="dxa"/>
          </w:tcPr>
          <w:p w14:paraId="79F5EF41" w14:textId="77777777" w:rsidR="003C6A7F" w:rsidRPr="00522B49" w:rsidRDefault="003C6A7F" w:rsidP="009722B7">
            <w:pPr>
              <w:pStyle w:val="a3"/>
              <w:tabs>
                <w:tab w:val="left" w:pos="1169"/>
              </w:tabs>
              <w:spacing w:before="0"/>
              <w:ind w:left="-52" w:firstLine="0"/>
              <w:rPr>
                <w:rFonts w:ascii="Times New Roman" w:hAnsi="Times New Roman"/>
                <w:sz w:val="20"/>
                <w:szCs w:val="20"/>
              </w:rPr>
            </w:pPr>
            <w:r w:rsidRPr="00522B49">
              <w:rPr>
                <w:rFonts w:ascii="Times New Roman" w:hAnsi="Times New Roman"/>
                <w:sz w:val="20"/>
                <w:szCs w:val="20"/>
              </w:rPr>
              <w:t>51. Сприяння операторам електронних комунікацій в доступі до об’єктів будівництва, транспорту, електроенергетики та оренді державного і комунального майна з метою розміщення технічних засобів електронних комунікацій, у відведенні земельних ділянок для розгортання електронних комунікаційних мереж та/або їх інфраструктури тощо</w:t>
            </w:r>
          </w:p>
        </w:tc>
        <w:tc>
          <w:tcPr>
            <w:tcW w:w="1417" w:type="dxa"/>
          </w:tcPr>
          <w:p w14:paraId="6AE87E02" w14:textId="77777777" w:rsidR="003C6A7F" w:rsidRPr="00522B49" w:rsidRDefault="003C6A7F" w:rsidP="009722B7">
            <w:pPr>
              <w:pStyle w:val="a3"/>
              <w:tabs>
                <w:tab w:val="left" w:pos="1701"/>
              </w:tabs>
              <w:spacing w:before="0"/>
              <w:ind w:right="35" w:firstLine="0"/>
              <w:rPr>
                <w:rFonts w:ascii="Times New Roman" w:hAnsi="Times New Roman"/>
                <w:sz w:val="20"/>
                <w:szCs w:val="20"/>
              </w:rPr>
            </w:pPr>
            <w:r w:rsidRPr="00522B49">
              <w:rPr>
                <w:rFonts w:ascii="Times New Roman" w:hAnsi="Times New Roman"/>
                <w:sz w:val="20"/>
                <w:szCs w:val="20"/>
              </w:rPr>
              <w:t>1) забезпечення відведення земельних ділянок для розгортання електронних комунікаційних</w:t>
            </w:r>
            <w:r w:rsidRPr="00522B49">
              <w:rPr>
                <w:rFonts w:ascii="Times New Roman" w:hAnsi="Times New Roman"/>
                <w:sz w:val="20"/>
                <w:szCs w:val="20"/>
              </w:rPr>
              <w:br/>
              <w:t xml:space="preserve">мереж та/або їх інфраструктури </w:t>
            </w:r>
          </w:p>
        </w:tc>
        <w:tc>
          <w:tcPr>
            <w:tcW w:w="851" w:type="dxa"/>
          </w:tcPr>
          <w:p w14:paraId="7436F40E" w14:textId="77777777" w:rsidR="003C6A7F" w:rsidRPr="00522B49" w:rsidRDefault="003C6A7F"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7B3DBB7D" w14:textId="77777777" w:rsidR="003C6A7F" w:rsidRPr="00522B49" w:rsidRDefault="003C6A7F" w:rsidP="009722B7">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прийнято рішення про надання операторам електронних комунікацій земельних ділянок</w:t>
            </w:r>
          </w:p>
        </w:tc>
        <w:tc>
          <w:tcPr>
            <w:tcW w:w="1418" w:type="dxa"/>
          </w:tcPr>
          <w:p w14:paraId="0A4E94BD" w14:textId="77777777" w:rsidR="003C6A7F" w:rsidRPr="00522B49" w:rsidRDefault="003C6A7F" w:rsidP="005B724D">
            <w:pPr>
              <w:tabs>
                <w:tab w:val="left" w:pos="1701"/>
              </w:tabs>
              <w:ind w:left="-57" w:right="-57"/>
              <w:jc w:val="both"/>
              <w:rPr>
                <w:sz w:val="20"/>
                <w:szCs w:val="20"/>
              </w:rPr>
            </w:pPr>
          </w:p>
        </w:tc>
        <w:tc>
          <w:tcPr>
            <w:tcW w:w="2692" w:type="dxa"/>
          </w:tcPr>
          <w:p w14:paraId="03ACC08D" w14:textId="77777777" w:rsidR="003C6A7F" w:rsidRPr="00522B49" w:rsidRDefault="003C6A7F" w:rsidP="005B724D">
            <w:pPr>
              <w:jc w:val="both"/>
              <w:rPr>
                <w:b/>
                <w:sz w:val="20"/>
                <w:szCs w:val="20"/>
              </w:rPr>
            </w:pPr>
            <w:r w:rsidRPr="00522B49">
              <w:rPr>
                <w:b/>
                <w:sz w:val="20"/>
                <w:szCs w:val="20"/>
              </w:rPr>
              <w:t>Донецька область</w:t>
            </w:r>
          </w:p>
          <w:p w14:paraId="156382F1" w14:textId="77777777" w:rsidR="003C6A7F" w:rsidRDefault="003C6A7F" w:rsidP="005B724D">
            <w:pPr>
              <w:jc w:val="both"/>
              <w:rPr>
                <w:sz w:val="20"/>
                <w:szCs w:val="20"/>
              </w:rPr>
            </w:pPr>
            <w:r w:rsidRPr="00522B49">
              <w:rPr>
                <w:sz w:val="20"/>
                <w:szCs w:val="20"/>
              </w:rPr>
              <w:t>Реалізація заходу запланована на 2027 рік.</w:t>
            </w:r>
          </w:p>
          <w:p w14:paraId="6012A29A" w14:textId="77777777" w:rsidR="009722B7" w:rsidRPr="00522B49" w:rsidRDefault="009722B7" w:rsidP="005B724D">
            <w:pPr>
              <w:jc w:val="both"/>
              <w:rPr>
                <w:sz w:val="20"/>
                <w:szCs w:val="20"/>
              </w:rPr>
            </w:pPr>
          </w:p>
          <w:p w14:paraId="25A3275A" w14:textId="77777777" w:rsidR="003C6A7F" w:rsidRPr="00522B49" w:rsidRDefault="003C6A7F" w:rsidP="005B724D">
            <w:pPr>
              <w:jc w:val="both"/>
              <w:rPr>
                <w:b/>
                <w:sz w:val="20"/>
                <w:szCs w:val="20"/>
              </w:rPr>
            </w:pPr>
            <w:r w:rsidRPr="00522B49">
              <w:rPr>
                <w:b/>
                <w:sz w:val="20"/>
                <w:szCs w:val="20"/>
              </w:rPr>
              <w:t>Кіровоградська область</w:t>
            </w:r>
          </w:p>
          <w:p w14:paraId="7F296C53" w14:textId="77777777" w:rsidR="003C6A7F" w:rsidRPr="00522B49" w:rsidRDefault="003C6A7F" w:rsidP="005B724D">
            <w:pPr>
              <w:jc w:val="both"/>
              <w:rPr>
                <w:sz w:val="20"/>
                <w:szCs w:val="20"/>
              </w:rPr>
            </w:pPr>
            <w:r w:rsidRPr="00522B49">
              <w:rPr>
                <w:sz w:val="20"/>
                <w:szCs w:val="20"/>
              </w:rPr>
              <w:t>З метою розвитку телекомунікаційної інфраструктури на території області у 2025 році операторами електронних комунікацій здійснювалося розгортання мереж мобільного зв’язку, зокрема встановлено 32 базові станції. Органами місцевого самоврядування та місцевими державними адміністраціями забезпечувалося сприяння операторам у вирішенні</w:t>
            </w:r>
          </w:p>
          <w:p w14:paraId="732DBB0A" w14:textId="77777777" w:rsidR="003C6A7F" w:rsidRDefault="003C6A7F" w:rsidP="005B724D">
            <w:pPr>
              <w:jc w:val="both"/>
              <w:rPr>
                <w:sz w:val="20"/>
                <w:szCs w:val="20"/>
              </w:rPr>
            </w:pPr>
            <w:r w:rsidRPr="00522B49">
              <w:rPr>
                <w:sz w:val="20"/>
                <w:szCs w:val="20"/>
              </w:rPr>
              <w:t>питань доступу до об’єктів інфраструктури та відведення земельних ділянок для розміщення технічних засобів електронних комунікацій.</w:t>
            </w:r>
          </w:p>
          <w:p w14:paraId="4C79B773" w14:textId="77777777" w:rsidR="009722B7" w:rsidRDefault="009722B7" w:rsidP="005B724D">
            <w:pPr>
              <w:jc w:val="both"/>
              <w:rPr>
                <w:b/>
                <w:sz w:val="20"/>
                <w:szCs w:val="20"/>
              </w:rPr>
            </w:pPr>
          </w:p>
          <w:p w14:paraId="0C7062E2" w14:textId="0934DFC8" w:rsidR="00F20B71" w:rsidRPr="00522B49" w:rsidRDefault="00F20B71" w:rsidP="005B724D">
            <w:pPr>
              <w:jc w:val="both"/>
              <w:rPr>
                <w:b/>
                <w:sz w:val="20"/>
                <w:szCs w:val="20"/>
              </w:rPr>
            </w:pPr>
            <w:r w:rsidRPr="00522B49">
              <w:rPr>
                <w:b/>
                <w:sz w:val="20"/>
                <w:szCs w:val="20"/>
              </w:rPr>
              <w:t>Львівська область</w:t>
            </w:r>
          </w:p>
          <w:p w14:paraId="4E8E4068" w14:textId="77777777" w:rsidR="00F20B71" w:rsidRPr="00522B49" w:rsidRDefault="00F20B71" w:rsidP="005B724D">
            <w:pPr>
              <w:jc w:val="both"/>
              <w:rPr>
                <w:sz w:val="20"/>
                <w:szCs w:val="20"/>
              </w:rPr>
            </w:pPr>
            <w:r w:rsidRPr="00522B49">
              <w:rPr>
                <w:sz w:val="20"/>
                <w:szCs w:val="20"/>
              </w:rPr>
              <w:t>Підписано угоди по 6 земельним ділянкам.</w:t>
            </w:r>
          </w:p>
          <w:p w14:paraId="5C91126E" w14:textId="77777777" w:rsidR="009722B7" w:rsidRDefault="009722B7" w:rsidP="005B724D">
            <w:pPr>
              <w:jc w:val="both"/>
              <w:rPr>
                <w:b/>
                <w:sz w:val="20"/>
                <w:szCs w:val="20"/>
              </w:rPr>
            </w:pPr>
          </w:p>
          <w:p w14:paraId="509FA503" w14:textId="77777777" w:rsidR="003C6A7F" w:rsidRPr="00522B49" w:rsidRDefault="003C6A7F" w:rsidP="005B724D">
            <w:pPr>
              <w:jc w:val="both"/>
              <w:rPr>
                <w:b/>
                <w:sz w:val="20"/>
                <w:szCs w:val="20"/>
              </w:rPr>
            </w:pPr>
            <w:r w:rsidRPr="00522B49">
              <w:rPr>
                <w:b/>
                <w:sz w:val="20"/>
                <w:szCs w:val="20"/>
              </w:rPr>
              <w:t>Хмельницька область</w:t>
            </w:r>
          </w:p>
          <w:p w14:paraId="178A34A4" w14:textId="77777777" w:rsidR="003C6A7F" w:rsidRPr="00522B49" w:rsidRDefault="003C6A7F" w:rsidP="005B724D">
            <w:pPr>
              <w:jc w:val="both"/>
              <w:rPr>
                <w:sz w:val="20"/>
                <w:szCs w:val="20"/>
              </w:rPr>
            </w:pPr>
            <w:r w:rsidRPr="00522B49">
              <w:rPr>
                <w:sz w:val="20"/>
                <w:szCs w:val="20"/>
              </w:rPr>
              <w:t xml:space="preserve">У 2025 році звернення від операторів мобільного зв’язку до обласної військової адміністрації не надходили. </w:t>
            </w:r>
          </w:p>
          <w:p w14:paraId="2C12352C" w14:textId="77777777" w:rsidR="002C2643" w:rsidRDefault="003C6A7F" w:rsidP="005B724D">
            <w:pPr>
              <w:jc w:val="both"/>
              <w:rPr>
                <w:sz w:val="20"/>
                <w:szCs w:val="20"/>
              </w:rPr>
            </w:pPr>
            <w:r w:rsidRPr="00522B49">
              <w:rPr>
                <w:sz w:val="20"/>
                <w:szCs w:val="20"/>
              </w:rPr>
              <w:t>Операторами мобільного зв’язку подано запити до Ярмолинецької, Старокостянтинівської та Городоцької територіальних громад. У 2026 році буде продовжено роботу щодо налагодження комунікації з питань відведення земельних ділянок для будівництва базових станцій мобільного зв’язку</w:t>
            </w:r>
            <w:r w:rsidR="002C2643" w:rsidRPr="00522B49">
              <w:rPr>
                <w:sz w:val="20"/>
                <w:szCs w:val="20"/>
              </w:rPr>
              <w:t>.</w:t>
            </w:r>
          </w:p>
          <w:p w14:paraId="2EDA429C" w14:textId="77777777" w:rsidR="009722B7" w:rsidRDefault="009722B7" w:rsidP="005B724D">
            <w:pPr>
              <w:jc w:val="both"/>
              <w:rPr>
                <w:sz w:val="20"/>
                <w:szCs w:val="20"/>
              </w:rPr>
            </w:pPr>
          </w:p>
          <w:p w14:paraId="518E984C" w14:textId="77777777" w:rsidR="002C2643" w:rsidRPr="00522B49" w:rsidRDefault="002C2643" w:rsidP="005B724D">
            <w:pPr>
              <w:jc w:val="both"/>
              <w:rPr>
                <w:b/>
                <w:sz w:val="20"/>
                <w:szCs w:val="20"/>
              </w:rPr>
            </w:pPr>
            <w:r w:rsidRPr="00522B49">
              <w:rPr>
                <w:b/>
                <w:sz w:val="20"/>
                <w:szCs w:val="20"/>
              </w:rPr>
              <w:t>Чернівецька область</w:t>
            </w:r>
          </w:p>
          <w:p w14:paraId="6675881B" w14:textId="1F9B3ED4" w:rsidR="002C2643" w:rsidRPr="00522B49" w:rsidRDefault="002C2643" w:rsidP="005B724D">
            <w:pPr>
              <w:jc w:val="both"/>
              <w:rPr>
                <w:sz w:val="20"/>
                <w:szCs w:val="20"/>
              </w:rPr>
            </w:pPr>
            <w:r w:rsidRPr="00522B49">
              <w:rPr>
                <w:sz w:val="20"/>
                <w:szCs w:val="20"/>
              </w:rPr>
              <w:t>У разі надходження звернень від операторів електронних комунікацій щодо зміни цільового призначення земель та відведення земельних ділянок для розгортання електронних комунікаційних мереж та/або їх інфраструктури, вони будуть розглядатись на засіданнях обласної комісії з питань реалізації обласною державною адміністрацією повноважень у галузі земельних відносин</w:t>
            </w:r>
          </w:p>
        </w:tc>
        <w:tc>
          <w:tcPr>
            <w:tcW w:w="1276" w:type="dxa"/>
          </w:tcPr>
          <w:p w14:paraId="45F34E3F" w14:textId="77777777" w:rsidR="003C6A7F" w:rsidRPr="00522B49" w:rsidRDefault="003C6A7F" w:rsidP="005B724D">
            <w:pPr>
              <w:jc w:val="both"/>
              <w:rPr>
                <w:sz w:val="20"/>
                <w:szCs w:val="20"/>
              </w:rPr>
            </w:pPr>
          </w:p>
        </w:tc>
        <w:tc>
          <w:tcPr>
            <w:tcW w:w="1276" w:type="dxa"/>
          </w:tcPr>
          <w:p w14:paraId="220DA9F2" w14:textId="77777777" w:rsidR="003C6A7F" w:rsidRPr="00522B49" w:rsidRDefault="003C6A7F" w:rsidP="005B724D">
            <w:pPr>
              <w:rPr>
                <w:sz w:val="20"/>
                <w:szCs w:val="20"/>
              </w:rPr>
            </w:pPr>
          </w:p>
        </w:tc>
        <w:tc>
          <w:tcPr>
            <w:tcW w:w="1134" w:type="dxa"/>
          </w:tcPr>
          <w:p w14:paraId="013D6157" w14:textId="77777777" w:rsidR="003C6A7F" w:rsidRPr="00522B49" w:rsidRDefault="003C6A7F" w:rsidP="005B724D">
            <w:pPr>
              <w:jc w:val="both"/>
              <w:rPr>
                <w:sz w:val="20"/>
                <w:szCs w:val="20"/>
              </w:rPr>
            </w:pPr>
          </w:p>
        </w:tc>
        <w:tc>
          <w:tcPr>
            <w:tcW w:w="2694" w:type="dxa"/>
          </w:tcPr>
          <w:p w14:paraId="6CFB382C" w14:textId="43703C71" w:rsidR="003C6A7F" w:rsidRPr="00522B49" w:rsidRDefault="003C6A7F" w:rsidP="005B724D">
            <w:pPr>
              <w:jc w:val="both"/>
              <w:rPr>
                <w:sz w:val="20"/>
                <w:szCs w:val="20"/>
              </w:rPr>
            </w:pPr>
            <w:r w:rsidRPr="00522B49">
              <w:rPr>
                <w:sz w:val="20"/>
                <w:szCs w:val="20"/>
              </w:rPr>
              <w:t xml:space="preserve"> </w:t>
            </w:r>
          </w:p>
        </w:tc>
      </w:tr>
      <w:tr w:rsidR="00D91AA5" w:rsidRPr="00522B49" w14:paraId="00E2CAAE" w14:textId="77777777" w:rsidTr="00AA5385">
        <w:trPr>
          <w:trHeight w:val="260"/>
        </w:trPr>
        <w:tc>
          <w:tcPr>
            <w:tcW w:w="1701" w:type="dxa"/>
          </w:tcPr>
          <w:p w14:paraId="2949BAE1" w14:textId="77777777" w:rsidR="00D91AA5" w:rsidRPr="00522B49" w:rsidRDefault="00D91AA5" w:rsidP="005B724D">
            <w:pPr>
              <w:tabs>
                <w:tab w:val="left" w:pos="1701"/>
              </w:tabs>
              <w:jc w:val="both"/>
              <w:rPr>
                <w:sz w:val="20"/>
                <w:szCs w:val="20"/>
              </w:rPr>
            </w:pPr>
          </w:p>
        </w:tc>
        <w:tc>
          <w:tcPr>
            <w:tcW w:w="1417" w:type="dxa"/>
          </w:tcPr>
          <w:p w14:paraId="0C931BA3" w14:textId="77777777" w:rsidR="00D91AA5" w:rsidRPr="00522B49" w:rsidRDefault="00D91AA5"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2) запровадження організаторами пасажирських перевезень функціонування систем GPS-моніторингу руху транспортних засобів</w:t>
            </w:r>
          </w:p>
        </w:tc>
        <w:tc>
          <w:tcPr>
            <w:tcW w:w="851" w:type="dxa"/>
          </w:tcPr>
          <w:p w14:paraId="02980426" w14:textId="77777777" w:rsidR="00D91AA5" w:rsidRPr="00522B49" w:rsidRDefault="00D91AA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1CE3E7AB" w14:textId="77777777" w:rsidR="00D91AA5" w:rsidRPr="00522B49" w:rsidRDefault="00D91AA5"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 xml:space="preserve">забезпечено онлайн- доступ населення до інформації про рух транспортних засобів </w:t>
            </w:r>
          </w:p>
        </w:tc>
        <w:tc>
          <w:tcPr>
            <w:tcW w:w="1418" w:type="dxa"/>
          </w:tcPr>
          <w:p w14:paraId="6E3B57FF" w14:textId="77777777" w:rsidR="00D91AA5" w:rsidRPr="00522B49" w:rsidRDefault="00856889" w:rsidP="005B724D">
            <w:pPr>
              <w:tabs>
                <w:tab w:val="left" w:pos="1701"/>
              </w:tabs>
              <w:ind w:right="-57"/>
              <w:jc w:val="both"/>
              <w:rPr>
                <w:sz w:val="20"/>
                <w:szCs w:val="20"/>
              </w:rPr>
            </w:pPr>
            <w:r w:rsidRPr="00522B49">
              <w:rPr>
                <w:sz w:val="20"/>
                <w:szCs w:val="20"/>
              </w:rPr>
              <w:t>розпочато здійснення</w:t>
            </w:r>
          </w:p>
        </w:tc>
        <w:tc>
          <w:tcPr>
            <w:tcW w:w="2692" w:type="dxa"/>
          </w:tcPr>
          <w:p w14:paraId="75ABD06A" w14:textId="77777777" w:rsidR="00D91AA5" w:rsidRPr="00522B49" w:rsidRDefault="00856889" w:rsidP="005B724D">
            <w:pPr>
              <w:tabs>
                <w:tab w:val="left" w:pos="1701"/>
              </w:tabs>
              <w:ind w:left="-57" w:right="-57"/>
              <w:jc w:val="both"/>
              <w:rPr>
                <w:b/>
                <w:sz w:val="20"/>
                <w:szCs w:val="20"/>
              </w:rPr>
            </w:pPr>
            <w:r w:rsidRPr="00522B49">
              <w:rPr>
                <w:b/>
                <w:sz w:val="20"/>
                <w:szCs w:val="20"/>
              </w:rPr>
              <w:t xml:space="preserve">Мінрозвитку </w:t>
            </w:r>
          </w:p>
          <w:p w14:paraId="5B67593C" w14:textId="77777777" w:rsidR="00856889" w:rsidRPr="00522B49" w:rsidRDefault="00856889" w:rsidP="005B724D">
            <w:pPr>
              <w:tabs>
                <w:tab w:val="left" w:pos="1701"/>
              </w:tabs>
              <w:ind w:left="-57" w:right="-57"/>
              <w:jc w:val="both"/>
              <w:rPr>
                <w:sz w:val="20"/>
                <w:szCs w:val="20"/>
              </w:rPr>
            </w:pPr>
            <w:r w:rsidRPr="00522B49">
              <w:rPr>
                <w:sz w:val="20"/>
                <w:szCs w:val="20"/>
              </w:rPr>
              <w:t>З метою створення ефективної, прозорої та технологічно сучасної інформаційно-комунікаційної системи, що забезпечує автоматизований збір, передавання, зберігання, обробку та візуалізацію даних про місцезнаходження, рух і стан транспортних засобів у режимі, наближеному до реального часу, з використанням супутникових навігаційних систем, засобів зв’язку та програмно-апаратних компонентів, з метою контролю виконання маршрутів (рейсів), дотримання встановлених умов перевезень, фіксації подій та інцидентів, а також забезпечення аналітики та управлінських рішень за роботою транспортних засобів, що здійснюють міжобласні та міжнародні пасажирські перевезення розроблено проєкт постанови Кабінету Міністрів України «Про реалізацію експериментального проекту щодо функціонування Системи GPS моніторингу транспортних засобів». Зазначений проєкт акта станом на 1 травня 2026 року перебуває на стадії погодження із центральними органами виконавчої влади та був опублікований на сайті для проведення публічних громадських обговорень</w:t>
            </w:r>
          </w:p>
        </w:tc>
        <w:tc>
          <w:tcPr>
            <w:tcW w:w="1276" w:type="dxa"/>
          </w:tcPr>
          <w:p w14:paraId="26D72DD6" w14:textId="77777777" w:rsidR="00D91AA5" w:rsidRPr="00522B49" w:rsidRDefault="00D91AA5" w:rsidP="005B724D">
            <w:pPr>
              <w:tabs>
                <w:tab w:val="left" w:pos="1701"/>
              </w:tabs>
              <w:ind w:left="-57" w:right="-57"/>
              <w:jc w:val="both"/>
              <w:rPr>
                <w:color w:val="000000"/>
                <w:sz w:val="20"/>
                <w:szCs w:val="20"/>
              </w:rPr>
            </w:pPr>
          </w:p>
        </w:tc>
        <w:tc>
          <w:tcPr>
            <w:tcW w:w="1276" w:type="dxa"/>
          </w:tcPr>
          <w:p w14:paraId="280638D2" w14:textId="77777777" w:rsidR="00D91AA5" w:rsidRPr="00522B49" w:rsidRDefault="00D91AA5" w:rsidP="005B724D">
            <w:pPr>
              <w:tabs>
                <w:tab w:val="left" w:pos="1701"/>
              </w:tabs>
              <w:ind w:left="-57" w:right="-57"/>
              <w:jc w:val="both"/>
              <w:rPr>
                <w:color w:val="000000"/>
                <w:sz w:val="20"/>
                <w:szCs w:val="20"/>
              </w:rPr>
            </w:pPr>
          </w:p>
        </w:tc>
        <w:tc>
          <w:tcPr>
            <w:tcW w:w="1134" w:type="dxa"/>
          </w:tcPr>
          <w:p w14:paraId="11BE8E1C" w14:textId="77777777" w:rsidR="00D91AA5" w:rsidRPr="00522B49" w:rsidRDefault="00D91AA5" w:rsidP="005B724D">
            <w:pPr>
              <w:tabs>
                <w:tab w:val="left" w:pos="1701"/>
              </w:tabs>
              <w:ind w:left="-57" w:right="-57"/>
              <w:jc w:val="both"/>
              <w:rPr>
                <w:color w:val="000000"/>
                <w:sz w:val="20"/>
                <w:szCs w:val="20"/>
              </w:rPr>
            </w:pPr>
          </w:p>
        </w:tc>
        <w:tc>
          <w:tcPr>
            <w:tcW w:w="2694" w:type="dxa"/>
          </w:tcPr>
          <w:p w14:paraId="565E7607" w14:textId="77777777" w:rsidR="00D91AA5" w:rsidRPr="00522B49" w:rsidRDefault="00D91AA5" w:rsidP="005B724D">
            <w:pPr>
              <w:tabs>
                <w:tab w:val="left" w:pos="1701"/>
              </w:tabs>
              <w:ind w:left="-57" w:right="-57"/>
              <w:jc w:val="both"/>
              <w:rPr>
                <w:color w:val="000000"/>
                <w:sz w:val="20"/>
                <w:szCs w:val="20"/>
              </w:rPr>
            </w:pPr>
          </w:p>
        </w:tc>
      </w:tr>
      <w:tr w:rsidR="00D91AA5" w:rsidRPr="00522B49" w14:paraId="7F0B172F" w14:textId="77777777" w:rsidTr="00AA5385">
        <w:trPr>
          <w:trHeight w:val="260"/>
        </w:trPr>
        <w:tc>
          <w:tcPr>
            <w:tcW w:w="1701" w:type="dxa"/>
          </w:tcPr>
          <w:p w14:paraId="17862A6A" w14:textId="77777777" w:rsidR="00D91AA5" w:rsidRPr="00522B49" w:rsidRDefault="00D91AA5" w:rsidP="00456DB3">
            <w:pPr>
              <w:pStyle w:val="a3"/>
              <w:tabs>
                <w:tab w:val="left" w:pos="1701"/>
              </w:tabs>
              <w:spacing w:before="0"/>
              <w:ind w:left="-52" w:right="30" w:firstLine="0"/>
              <w:rPr>
                <w:rFonts w:ascii="Times New Roman" w:hAnsi="Times New Roman"/>
                <w:sz w:val="20"/>
                <w:szCs w:val="20"/>
              </w:rPr>
            </w:pPr>
            <w:r w:rsidRPr="00522B49">
              <w:rPr>
                <w:rFonts w:ascii="Times New Roman" w:hAnsi="Times New Roman"/>
                <w:sz w:val="20"/>
                <w:szCs w:val="20"/>
              </w:rPr>
              <w:t>52. Сприяння впровадженню цифрових документів у всіх сферах діяльності, в яких необхідна перевірка дійсності документів або отримання копій документів, що посвідчують особу, а також інтеграція віддаленого кваліфікованого електронного підпису (Дія. Підпис) на офіційних вебресурсах для авторизації та електронного підпису документів</w:t>
            </w:r>
          </w:p>
        </w:tc>
        <w:tc>
          <w:tcPr>
            <w:tcW w:w="1417" w:type="dxa"/>
          </w:tcPr>
          <w:p w14:paraId="1115D6A4" w14:textId="77777777" w:rsidR="00D91AA5" w:rsidRPr="00522B49" w:rsidRDefault="00D91AA5" w:rsidP="00456DB3">
            <w:pPr>
              <w:tabs>
                <w:tab w:val="left" w:pos="1701"/>
              </w:tabs>
              <w:ind w:left="-57" w:right="30"/>
              <w:jc w:val="both"/>
              <w:rPr>
                <w:sz w:val="20"/>
                <w:szCs w:val="20"/>
              </w:rPr>
            </w:pPr>
            <w:r w:rsidRPr="00522B49">
              <w:rPr>
                <w:sz w:val="20"/>
                <w:szCs w:val="20"/>
              </w:rPr>
              <w:t>розроблення єдиних процедур щодо інтеграції сервісів Дія, зокрема підключення інформаційно-комунікаційних систем до Єдиного державного вебпорталу електронних послуг в частині використання сервісів для перевірки та отримання копій цифрових документів</w:t>
            </w:r>
          </w:p>
        </w:tc>
        <w:tc>
          <w:tcPr>
            <w:tcW w:w="851" w:type="dxa"/>
          </w:tcPr>
          <w:p w14:paraId="0DD7FE0D" w14:textId="77777777" w:rsidR="00D91AA5" w:rsidRPr="00522B49" w:rsidRDefault="00D91AA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3239F7DA" w14:textId="77777777" w:rsidR="00D91AA5" w:rsidRPr="00522B49" w:rsidRDefault="00D91AA5"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прийнято акти Кабінету Міністрів України</w:t>
            </w:r>
          </w:p>
        </w:tc>
        <w:tc>
          <w:tcPr>
            <w:tcW w:w="1418" w:type="dxa"/>
          </w:tcPr>
          <w:p w14:paraId="74E62E16" w14:textId="77777777" w:rsidR="00D91AA5" w:rsidRPr="00522B49" w:rsidRDefault="00DD7CAD" w:rsidP="005B724D">
            <w:pPr>
              <w:tabs>
                <w:tab w:val="left" w:pos="1701"/>
              </w:tabs>
              <w:ind w:left="-57" w:right="-57"/>
              <w:jc w:val="both"/>
              <w:rPr>
                <w:sz w:val="20"/>
                <w:szCs w:val="20"/>
              </w:rPr>
            </w:pPr>
            <w:r w:rsidRPr="00522B49">
              <w:rPr>
                <w:sz w:val="20"/>
                <w:szCs w:val="20"/>
              </w:rPr>
              <w:t>не здійснено</w:t>
            </w:r>
          </w:p>
        </w:tc>
        <w:tc>
          <w:tcPr>
            <w:tcW w:w="2692" w:type="dxa"/>
          </w:tcPr>
          <w:p w14:paraId="3D82F9EA" w14:textId="3B2B3398" w:rsidR="00D91AA5" w:rsidRPr="00522B49" w:rsidRDefault="00DD7CAD" w:rsidP="005B724D">
            <w:pPr>
              <w:tabs>
                <w:tab w:val="left" w:pos="1701"/>
              </w:tabs>
              <w:ind w:left="-57" w:right="-57"/>
              <w:jc w:val="both"/>
              <w:rPr>
                <w:sz w:val="20"/>
                <w:szCs w:val="20"/>
              </w:rPr>
            </w:pPr>
            <w:r w:rsidRPr="00522B49">
              <w:rPr>
                <w:sz w:val="20"/>
                <w:szCs w:val="20"/>
              </w:rPr>
              <w:t>Термін виконання заходу не настав</w:t>
            </w:r>
          </w:p>
        </w:tc>
        <w:tc>
          <w:tcPr>
            <w:tcW w:w="1276" w:type="dxa"/>
          </w:tcPr>
          <w:p w14:paraId="64BA683D" w14:textId="77777777" w:rsidR="00D91AA5" w:rsidRPr="00522B49" w:rsidRDefault="00D91AA5" w:rsidP="005B724D">
            <w:pPr>
              <w:tabs>
                <w:tab w:val="left" w:pos="1701"/>
              </w:tabs>
              <w:ind w:left="-57" w:right="-57"/>
              <w:jc w:val="both"/>
              <w:rPr>
                <w:color w:val="000000"/>
                <w:sz w:val="20"/>
                <w:szCs w:val="20"/>
              </w:rPr>
            </w:pPr>
          </w:p>
        </w:tc>
        <w:tc>
          <w:tcPr>
            <w:tcW w:w="1276" w:type="dxa"/>
          </w:tcPr>
          <w:p w14:paraId="5E3DCB05" w14:textId="77777777" w:rsidR="00D91AA5" w:rsidRPr="00522B49" w:rsidRDefault="00D91AA5" w:rsidP="005B724D">
            <w:pPr>
              <w:tabs>
                <w:tab w:val="left" w:pos="1701"/>
              </w:tabs>
              <w:ind w:left="-57" w:right="-57"/>
              <w:jc w:val="both"/>
              <w:rPr>
                <w:color w:val="000000"/>
                <w:sz w:val="20"/>
                <w:szCs w:val="20"/>
              </w:rPr>
            </w:pPr>
          </w:p>
        </w:tc>
        <w:tc>
          <w:tcPr>
            <w:tcW w:w="1134" w:type="dxa"/>
          </w:tcPr>
          <w:p w14:paraId="03A25703" w14:textId="77777777" w:rsidR="00D91AA5" w:rsidRPr="00522B49" w:rsidRDefault="00D91AA5" w:rsidP="005B724D">
            <w:pPr>
              <w:tabs>
                <w:tab w:val="left" w:pos="1701"/>
              </w:tabs>
              <w:ind w:left="-57" w:right="-57"/>
              <w:jc w:val="both"/>
              <w:rPr>
                <w:color w:val="000000"/>
                <w:sz w:val="20"/>
                <w:szCs w:val="20"/>
              </w:rPr>
            </w:pPr>
          </w:p>
        </w:tc>
        <w:tc>
          <w:tcPr>
            <w:tcW w:w="2694" w:type="dxa"/>
          </w:tcPr>
          <w:p w14:paraId="05F0B98D" w14:textId="77777777" w:rsidR="00D91AA5" w:rsidRPr="00522B49" w:rsidRDefault="00D91AA5" w:rsidP="005B724D">
            <w:pPr>
              <w:tabs>
                <w:tab w:val="left" w:pos="1701"/>
              </w:tabs>
              <w:ind w:left="-57" w:right="-57"/>
              <w:jc w:val="both"/>
              <w:rPr>
                <w:color w:val="000000"/>
                <w:sz w:val="20"/>
                <w:szCs w:val="20"/>
              </w:rPr>
            </w:pPr>
          </w:p>
        </w:tc>
      </w:tr>
      <w:tr w:rsidR="00D91AA5" w:rsidRPr="00522B49" w14:paraId="5C66F1DB" w14:textId="77777777" w:rsidTr="00AA5385">
        <w:trPr>
          <w:trHeight w:val="260"/>
        </w:trPr>
        <w:tc>
          <w:tcPr>
            <w:tcW w:w="1701" w:type="dxa"/>
          </w:tcPr>
          <w:p w14:paraId="6785526B" w14:textId="77777777" w:rsidR="00D91AA5" w:rsidRPr="00522B49" w:rsidRDefault="00D91AA5" w:rsidP="00456DB3">
            <w:pPr>
              <w:pStyle w:val="a3"/>
              <w:tabs>
                <w:tab w:val="left" w:pos="1701"/>
              </w:tabs>
              <w:spacing w:before="0"/>
              <w:ind w:left="-51" w:right="30" w:firstLine="0"/>
              <w:rPr>
                <w:rFonts w:ascii="Times New Roman" w:hAnsi="Times New Roman"/>
                <w:sz w:val="20"/>
                <w:szCs w:val="20"/>
              </w:rPr>
            </w:pPr>
            <w:r w:rsidRPr="00522B49">
              <w:rPr>
                <w:rFonts w:ascii="Times New Roman" w:hAnsi="Times New Roman"/>
                <w:sz w:val="20"/>
                <w:szCs w:val="20"/>
              </w:rPr>
              <w:t>53. Сприяння розбудові мережі центрів надання адміністративних послуг та забезпечення якісного надання послуг суб’єктам звернення</w:t>
            </w:r>
          </w:p>
        </w:tc>
        <w:tc>
          <w:tcPr>
            <w:tcW w:w="1417" w:type="dxa"/>
          </w:tcPr>
          <w:p w14:paraId="00B7C5E4" w14:textId="77777777" w:rsidR="00D91AA5" w:rsidRPr="00522B49" w:rsidRDefault="00D91AA5" w:rsidP="00456DB3">
            <w:pPr>
              <w:pStyle w:val="a3"/>
              <w:tabs>
                <w:tab w:val="left" w:pos="1701"/>
              </w:tabs>
              <w:spacing w:before="0"/>
              <w:ind w:right="30" w:firstLine="0"/>
              <w:rPr>
                <w:rFonts w:ascii="Times New Roman" w:hAnsi="Times New Roman"/>
                <w:sz w:val="20"/>
                <w:szCs w:val="20"/>
              </w:rPr>
            </w:pPr>
            <w:r w:rsidRPr="00522B49">
              <w:rPr>
                <w:rFonts w:ascii="Times New Roman" w:hAnsi="Times New Roman"/>
                <w:sz w:val="20"/>
                <w:szCs w:val="20"/>
              </w:rPr>
              <w:t>1) удосконалення законодавства в частині можливості надання адміністративних послуг під час здійснення реєстраційних дій в Державному судновому реєстрі України та Судновій книзі України з використанням інформаційно-комунікаційної системи на підставі заяви, поданої в електронній формі, внесення змін до Порядку реєстрації суден в Державному судновому реєстрі України та Судновій книзі України</w:t>
            </w:r>
          </w:p>
        </w:tc>
        <w:tc>
          <w:tcPr>
            <w:tcW w:w="851" w:type="dxa"/>
          </w:tcPr>
          <w:p w14:paraId="252F6856" w14:textId="77777777" w:rsidR="00D91AA5" w:rsidRPr="00522B49" w:rsidRDefault="00D91AA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 рік</w:t>
            </w:r>
          </w:p>
        </w:tc>
        <w:tc>
          <w:tcPr>
            <w:tcW w:w="1276" w:type="dxa"/>
          </w:tcPr>
          <w:p w14:paraId="26C2810A" w14:textId="77777777" w:rsidR="00D91AA5" w:rsidRPr="00522B49" w:rsidRDefault="00D91AA5" w:rsidP="00456DB3">
            <w:pPr>
              <w:pStyle w:val="a3"/>
              <w:tabs>
                <w:tab w:val="left" w:pos="1701"/>
              </w:tabs>
              <w:spacing w:before="0"/>
              <w:ind w:right="-107" w:firstLine="0"/>
              <w:rPr>
                <w:rFonts w:ascii="Times New Roman" w:hAnsi="Times New Roman"/>
                <w:sz w:val="20"/>
                <w:szCs w:val="20"/>
              </w:rPr>
            </w:pPr>
            <w:r w:rsidRPr="00522B49">
              <w:rPr>
                <w:rFonts w:ascii="Times New Roman" w:hAnsi="Times New Roman"/>
                <w:sz w:val="20"/>
                <w:szCs w:val="20"/>
              </w:rPr>
              <w:t>видано наказ Мінрозвитку</w:t>
            </w:r>
          </w:p>
        </w:tc>
        <w:tc>
          <w:tcPr>
            <w:tcW w:w="1418" w:type="dxa"/>
          </w:tcPr>
          <w:p w14:paraId="0EDD1ACA" w14:textId="77777777" w:rsidR="00D91AA5" w:rsidRPr="00522B49" w:rsidRDefault="00EC24B1" w:rsidP="005B724D">
            <w:pPr>
              <w:tabs>
                <w:tab w:val="left" w:pos="1701"/>
              </w:tabs>
              <w:ind w:left="-57" w:right="-57"/>
              <w:jc w:val="both"/>
              <w:rPr>
                <w:sz w:val="20"/>
                <w:szCs w:val="20"/>
              </w:rPr>
            </w:pPr>
            <w:r w:rsidRPr="00522B49">
              <w:rPr>
                <w:sz w:val="20"/>
                <w:szCs w:val="20"/>
              </w:rPr>
              <w:t>здійснено</w:t>
            </w:r>
          </w:p>
        </w:tc>
        <w:tc>
          <w:tcPr>
            <w:tcW w:w="2692" w:type="dxa"/>
          </w:tcPr>
          <w:p w14:paraId="5359716A" w14:textId="77777777" w:rsidR="00D91AA5" w:rsidRPr="00522B49" w:rsidRDefault="00D91AA5" w:rsidP="005B724D">
            <w:pPr>
              <w:tabs>
                <w:tab w:val="left" w:pos="1701"/>
              </w:tabs>
              <w:ind w:left="-57" w:right="-57"/>
              <w:jc w:val="both"/>
              <w:rPr>
                <w:b/>
                <w:sz w:val="20"/>
                <w:szCs w:val="20"/>
              </w:rPr>
            </w:pPr>
            <w:r w:rsidRPr="00522B49">
              <w:rPr>
                <w:b/>
                <w:sz w:val="20"/>
                <w:szCs w:val="20"/>
              </w:rPr>
              <w:t>Адміністрація судноплавства</w:t>
            </w:r>
          </w:p>
          <w:p w14:paraId="2960D048" w14:textId="77777777" w:rsidR="00D91AA5" w:rsidRPr="00522B49" w:rsidRDefault="00D91AA5" w:rsidP="005B724D">
            <w:pPr>
              <w:tabs>
                <w:tab w:val="left" w:pos="1701"/>
              </w:tabs>
              <w:ind w:left="-57" w:right="-57"/>
              <w:jc w:val="both"/>
              <w:rPr>
                <w:sz w:val="20"/>
                <w:szCs w:val="20"/>
              </w:rPr>
            </w:pPr>
            <w:r w:rsidRPr="00522B49">
              <w:rPr>
                <w:sz w:val="20"/>
                <w:szCs w:val="20"/>
              </w:rPr>
              <w:t>Наказом Міністерства розвитку громад та територій України від 22.08.2025 № 1294, зареєстрованим в Міністерстві юстиції України 02.10.2025 за № 1441/44847, внесено зміни до Порядку реєстрації суден у Державному судновому реєстрі України та Судновій книзі України, якими передбачено, зокрема, можливість надання адміністративних послуг під час здійснення реєстраційних дій в Державному судновому реєстрі України та Судновій книзі України з використанням інформаційно-комунікаційної системи на підставі заяви, поданої в електронній формі</w:t>
            </w:r>
          </w:p>
        </w:tc>
        <w:tc>
          <w:tcPr>
            <w:tcW w:w="1276" w:type="dxa"/>
          </w:tcPr>
          <w:p w14:paraId="02231102" w14:textId="77777777" w:rsidR="00D91AA5" w:rsidRPr="00522B49" w:rsidRDefault="00D91AA5" w:rsidP="005B724D">
            <w:pPr>
              <w:tabs>
                <w:tab w:val="left" w:pos="1701"/>
              </w:tabs>
              <w:ind w:left="-57" w:right="-57"/>
              <w:jc w:val="both"/>
              <w:rPr>
                <w:color w:val="000000"/>
                <w:sz w:val="20"/>
                <w:szCs w:val="20"/>
              </w:rPr>
            </w:pPr>
          </w:p>
        </w:tc>
        <w:tc>
          <w:tcPr>
            <w:tcW w:w="1276" w:type="dxa"/>
          </w:tcPr>
          <w:p w14:paraId="16502BB5" w14:textId="77777777" w:rsidR="00D91AA5" w:rsidRPr="00522B49" w:rsidRDefault="00D91AA5" w:rsidP="005B724D">
            <w:pPr>
              <w:tabs>
                <w:tab w:val="left" w:pos="1701"/>
              </w:tabs>
              <w:ind w:left="-57" w:right="-57"/>
              <w:jc w:val="both"/>
              <w:rPr>
                <w:color w:val="000000"/>
                <w:sz w:val="20"/>
                <w:szCs w:val="20"/>
              </w:rPr>
            </w:pPr>
          </w:p>
        </w:tc>
        <w:tc>
          <w:tcPr>
            <w:tcW w:w="1134" w:type="dxa"/>
          </w:tcPr>
          <w:p w14:paraId="1CA97827" w14:textId="77777777" w:rsidR="00D91AA5" w:rsidRPr="00522B49" w:rsidRDefault="00D91AA5" w:rsidP="005B724D">
            <w:pPr>
              <w:tabs>
                <w:tab w:val="left" w:pos="1701"/>
              </w:tabs>
              <w:ind w:left="-57" w:right="-57"/>
              <w:jc w:val="both"/>
              <w:rPr>
                <w:color w:val="000000"/>
                <w:sz w:val="20"/>
                <w:szCs w:val="20"/>
              </w:rPr>
            </w:pPr>
          </w:p>
        </w:tc>
        <w:tc>
          <w:tcPr>
            <w:tcW w:w="2694" w:type="dxa"/>
          </w:tcPr>
          <w:p w14:paraId="2C733FE5" w14:textId="77777777" w:rsidR="00D91AA5" w:rsidRPr="00522B49" w:rsidRDefault="00D91AA5" w:rsidP="005B724D">
            <w:pPr>
              <w:tabs>
                <w:tab w:val="left" w:pos="1701"/>
              </w:tabs>
              <w:ind w:left="-57" w:right="-57"/>
              <w:jc w:val="both"/>
              <w:rPr>
                <w:color w:val="000000"/>
                <w:sz w:val="20"/>
                <w:szCs w:val="20"/>
              </w:rPr>
            </w:pPr>
          </w:p>
        </w:tc>
      </w:tr>
      <w:tr w:rsidR="00EC24B1" w:rsidRPr="00522B49" w14:paraId="16D44B1E" w14:textId="77777777" w:rsidTr="00AA5385">
        <w:trPr>
          <w:trHeight w:val="260"/>
        </w:trPr>
        <w:tc>
          <w:tcPr>
            <w:tcW w:w="1701" w:type="dxa"/>
          </w:tcPr>
          <w:p w14:paraId="74594B34" w14:textId="77777777" w:rsidR="00EC24B1" w:rsidRPr="00522B49" w:rsidRDefault="00EC24B1" w:rsidP="005B724D">
            <w:pPr>
              <w:pStyle w:val="a3"/>
              <w:tabs>
                <w:tab w:val="left" w:pos="1701"/>
              </w:tabs>
              <w:spacing w:before="0"/>
              <w:ind w:left="-51" w:right="-108" w:firstLine="0"/>
              <w:rPr>
                <w:rFonts w:ascii="Times New Roman" w:hAnsi="Times New Roman"/>
                <w:sz w:val="20"/>
                <w:szCs w:val="20"/>
              </w:rPr>
            </w:pPr>
          </w:p>
        </w:tc>
        <w:tc>
          <w:tcPr>
            <w:tcW w:w="1417" w:type="dxa"/>
          </w:tcPr>
          <w:p w14:paraId="20A6F245" w14:textId="77777777" w:rsidR="00EC24B1" w:rsidRPr="00522B49" w:rsidRDefault="00EC24B1" w:rsidP="00456DB3">
            <w:pPr>
              <w:pStyle w:val="a3"/>
              <w:spacing w:before="0"/>
              <w:ind w:firstLine="0"/>
              <w:rPr>
                <w:rFonts w:ascii="Times New Roman" w:hAnsi="Times New Roman"/>
                <w:sz w:val="20"/>
                <w:szCs w:val="20"/>
              </w:rPr>
            </w:pPr>
            <w:r w:rsidRPr="00522B49">
              <w:rPr>
                <w:rFonts w:ascii="Times New Roman" w:hAnsi="Times New Roman"/>
                <w:sz w:val="20"/>
                <w:szCs w:val="20"/>
              </w:rPr>
              <w:t>2) формування функціональної мережі центрів надання адміністративних послуг, їх територіальних підрозділів, віддалених (зокрема пересувних) робочих місць адміністраторів для забезпечення надання усіх груп адміністративних послуг</w:t>
            </w:r>
          </w:p>
        </w:tc>
        <w:tc>
          <w:tcPr>
            <w:tcW w:w="851" w:type="dxa"/>
          </w:tcPr>
          <w:p w14:paraId="3FA8F597" w14:textId="77777777" w:rsidR="00EC24B1" w:rsidRPr="00522B49" w:rsidRDefault="00EC24B1" w:rsidP="005B724D">
            <w:pPr>
              <w:pStyle w:val="a3"/>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4FE2885B" w14:textId="77777777" w:rsidR="00EC24B1" w:rsidRPr="00522B49" w:rsidRDefault="00EC24B1" w:rsidP="00456DB3">
            <w:pPr>
              <w:pStyle w:val="a3"/>
              <w:spacing w:before="0"/>
              <w:ind w:right="35" w:firstLine="0"/>
              <w:rPr>
                <w:rFonts w:ascii="Times New Roman" w:hAnsi="Times New Roman"/>
                <w:sz w:val="20"/>
                <w:szCs w:val="20"/>
              </w:rPr>
            </w:pPr>
            <w:r w:rsidRPr="00522B49">
              <w:rPr>
                <w:rFonts w:ascii="Times New Roman" w:hAnsi="Times New Roman"/>
                <w:sz w:val="20"/>
                <w:szCs w:val="20"/>
              </w:rPr>
              <w:t>забезпечено утворення центрів надання адміністративних послуг у 85 відсотках територіальних громад</w:t>
            </w:r>
          </w:p>
        </w:tc>
        <w:tc>
          <w:tcPr>
            <w:tcW w:w="1418" w:type="dxa"/>
          </w:tcPr>
          <w:p w14:paraId="4095F77B" w14:textId="76B752B7" w:rsidR="00EC24B1" w:rsidRPr="00522B49" w:rsidRDefault="00456DB3" w:rsidP="005B724D">
            <w:pPr>
              <w:tabs>
                <w:tab w:val="left" w:pos="1701"/>
              </w:tabs>
              <w:ind w:left="-57" w:right="-57"/>
              <w:jc w:val="both"/>
              <w:rPr>
                <w:sz w:val="20"/>
                <w:szCs w:val="20"/>
              </w:rPr>
            </w:pPr>
            <w:r>
              <w:rPr>
                <w:sz w:val="20"/>
                <w:szCs w:val="20"/>
              </w:rPr>
              <w:t>здійснюється</w:t>
            </w:r>
          </w:p>
        </w:tc>
        <w:tc>
          <w:tcPr>
            <w:tcW w:w="2692" w:type="dxa"/>
          </w:tcPr>
          <w:p w14:paraId="5443FD27" w14:textId="77777777" w:rsidR="00EC24B1" w:rsidRPr="00522B49" w:rsidRDefault="00EC24B1" w:rsidP="005B724D">
            <w:pPr>
              <w:tabs>
                <w:tab w:val="left" w:pos="1701"/>
              </w:tabs>
              <w:ind w:left="-57" w:right="-57"/>
              <w:jc w:val="both"/>
              <w:rPr>
                <w:b/>
                <w:sz w:val="20"/>
                <w:szCs w:val="20"/>
              </w:rPr>
            </w:pPr>
            <w:r w:rsidRPr="00522B49">
              <w:rPr>
                <w:b/>
                <w:sz w:val="20"/>
                <w:szCs w:val="20"/>
              </w:rPr>
              <w:t>Мінцифри</w:t>
            </w:r>
          </w:p>
          <w:p w14:paraId="4F53A858" w14:textId="77777777" w:rsidR="00EC24B1" w:rsidRPr="00522B49" w:rsidRDefault="00EC24B1" w:rsidP="005B724D">
            <w:pPr>
              <w:tabs>
                <w:tab w:val="left" w:pos="1701"/>
              </w:tabs>
              <w:ind w:left="-57" w:right="-57"/>
              <w:jc w:val="both"/>
              <w:rPr>
                <w:sz w:val="20"/>
                <w:szCs w:val="20"/>
              </w:rPr>
            </w:pPr>
            <w:r w:rsidRPr="00522B49">
              <w:rPr>
                <w:sz w:val="20"/>
                <w:szCs w:val="20"/>
              </w:rPr>
              <w:t>В умовах воєнного стану та нових викликів триває розбудова мережі центрів надання адміністративних послуг. ЦНАП утворено у 93% громад.</w:t>
            </w:r>
          </w:p>
          <w:p w14:paraId="576E1661" w14:textId="77777777" w:rsidR="00EC24B1" w:rsidRPr="00522B49" w:rsidRDefault="00EC24B1" w:rsidP="005B724D">
            <w:pPr>
              <w:tabs>
                <w:tab w:val="left" w:pos="1701"/>
              </w:tabs>
              <w:ind w:left="-57" w:right="-57"/>
              <w:jc w:val="both"/>
              <w:rPr>
                <w:sz w:val="20"/>
                <w:szCs w:val="20"/>
              </w:rPr>
            </w:pPr>
            <w:r w:rsidRPr="00522B49">
              <w:rPr>
                <w:sz w:val="20"/>
                <w:szCs w:val="20"/>
              </w:rPr>
              <w:t xml:space="preserve">Станом на 1 січня 2026 року утворена мережа центрів надання адміністративних послуг становить 5694 точок, а саме: 1373 ЦНАП, 163 територіальних підрозділи, 3592 віддалених робочих місць адміністраторів, 51 мобільних ЦНАП і 515 старост. </w:t>
            </w:r>
          </w:p>
          <w:p w14:paraId="355D5BFC" w14:textId="77777777" w:rsidR="00EC24B1" w:rsidRPr="00522B49" w:rsidRDefault="00EC24B1" w:rsidP="005B724D">
            <w:pPr>
              <w:tabs>
                <w:tab w:val="left" w:pos="1701"/>
              </w:tabs>
              <w:ind w:left="-57" w:right="-57"/>
              <w:jc w:val="both"/>
              <w:rPr>
                <w:sz w:val="20"/>
                <w:szCs w:val="20"/>
              </w:rPr>
            </w:pPr>
            <w:r w:rsidRPr="00522B49">
              <w:rPr>
                <w:sz w:val="20"/>
                <w:szCs w:val="20"/>
              </w:rPr>
              <w:t>При цьому, функціонують 1344 ЦНАП (у тому числі 90 у форматі Дія.Центрів), 154 територіальних підрозділи, 3354 віддалених робочих місць адміністраторів, 37 мобільних ЦНАП і 515 старост, які надають послуги, що разом формує 5404 точки доступу до адміністративних послуг. Не функціонує у зв'язку із воєнним станом  290 точок ЦНАП.</w:t>
            </w:r>
          </w:p>
          <w:p w14:paraId="599E96BB" w14:textId="77777777" w:rsidR="00EC24B1" w:rsidRPr="00522B49" w:rsidRDefault="00EC24B1" w:rsidP="005B724D">
            <w:pPr>
              <w:tabs>
                <w:tab w:val="left" w:pos="1701"/>
              </w:tabs>
              <w:ind w:left="-57" w:right="-57"/>
              <w:jc w:val="both"/>
              <w:rPr>
                <w:sz w:val="20"/>
                <w:szCs w:val="20"/>
              </w:rPr>
            </w:pPr>
            <w:r w:rsidRPr="00522B49">
              <w:rPr>
                <w:sz w:val="20"/>
                <w:szCs w:val="20"/>
              </w:rPr>
              <w:t>Внаслідок повномасштабної збройної агресії російської федерації проти України було зруйновано 86 точок доступу до послуг: 22 ЦНАП, 2 ТП , 58 ВРМ та 4 МЦ; пошкоджено (внаслідок чого стали непридатними до використання) 66 точок: 24 ЦНАП, 3 ТП, 38 ВРМ, 1 МЦ; пошкоджено (придатні до використання) 153 точки: 62 ЦНАП, 6 ТП, 84 ВРМ, 1 МЦ, які наразі потребують відновлення.</w:t>
            </w:r>
          </w:p>
          <w:p w14:paraId="34096903" w14:textId="77777777" w:rsidR="00EC24B1" w:rsidRPr="00522B49" w:rsidRDefault="00EC24B1" w:rsidP="005B724D">
            <w:pPr>
              <w:tabs>
                <w:tab w:val="left" w:pos="1701"/>
              </w:tabs>
              <w:ind w:left="-57" w:right="-57"/>
              <w:jc w:val="both"/>
              <w:rPr>
                <w:sz w:val="20"/>
                <w:szCs w:val="20"/>
              </w:rPr>
            </w:pPr>
            <w:r w:rsidRPr="00522B49">
              <w:rPr>
                <w:sz w:val="20"/>
                <w:szCs w:val="20"/>
              </w:rPr>
              <w:t>Разом з тим, залишається актуальним питання державної фінансової підтримки сфери з метою завершення формування ефективної мережі ЦНАП, забезпечення її сталого розвитку і відновлення зруйнованих будівель та приміщень центрів. У 2025 році Мінцифри було сформовано пропозицію напряму публічного інвестування «Розвиток та трансформація мережі центрів надання адміністративних послуг з високим рівнем цифрової зрілості,  доступності, інклюзивності та зручності для суб’єктів звернень» до Середньострокового плану пріоритетних публічних інвестицій держави на 2026 - 2028 роки, та наразі  цей напрям не увійшов до основних напрямів публічного інвестування та кошти не було виділено</w:t>
            </w:r>
          </w:p>
        </w:tc>
        <w:tc>
          <w:tcPr>
            <w:tcW w:w="1276" w:type="dxa"/>
          </w:tcPr>
          <w:p w14:paraId="680E7333" w14:textId="77777777" w:rsidR="00EC24B1" w:rsidRPr="00522B49" w:rsidRDefault="00EC24B1" w:rsidP="005B724D">
            <w:pPr>
              <w:tabs>
                <w:tab w:val="left" w:pos="1701"/>
              </w:tabs>
              <w:ind w:left="-57" w:right="-57"/>
              <w:jc w:val="both"/>
              <w:rPr>
                <w:color w:val="000000"/>
                <w:sz w:val="20"/>
                <w:szCs w:val="20"/>
              </w:rPr>
            </w:pPr>
          </w:p>
        </w:tc>
        <w:tc>
          <w:tcPr>
            <w:tcW w:w="1276" w:type="dxa"/>
          </w:tcPr>
          <w:p w14:paraId="2C87BEE2" w14:textId="77777777" w:rsidR="00EC24B1" w:rsidRPr="00522B49" w:rsidRDefault="00EC24B1" w:rsidP="005B724D">
            <w:pPr>
              <w:rPr>
                <w:sz w:val="20"/>
                <w:szCs w:val="20"/>
              </w:rPr>
            </w:pPr>
            <w:r w:rsidRPr="00522B49">
              <w:rPr>
                <w:sz w:val="20"/>
                <w:szCs w:val="20"/>
              </w:rPr>
              <w:t>367 528,70</w:t>
            </w:r>
          </w:p>
        </w:tc>
        <w:tc>
          <w:tcPr>
            <w:tcW w:w="1134" w:type="dxa"/>
          </w:tcPr>
          <w:p w14:paraId="59646146" w14:textId="77777777" w:rsidR="00EC24B1" w:rsidRPr="00522B49" w:rsidRDefault="00EC24B1" w:rsidP="005B724D">
            <w:pPr>
              <w:rPr>
                <w:sz w:val="20"/>
                <w:szCs w:val="20"/>
              </w:rPr>
            </w:pPr>
            <w:r w:rsidRPr="00522B49">
              <w:rPr>
                <w:sz w:val="20"/>
                <w:szCs w:val="20"/>
              </w:rPr>
              <w:t>80 725,10</w:t>
            </w:r>
          </w:p>
        </w:tc>
        <w:tc>
          <w:tcPr>
            <w:tcW w:w="2694" w:type="dxa"/>
          </w:tcPr>
          <w:p w14:paraId="7AF4A7BF" w14:textId="77777777" w:rsidR="00EC24B1" w:rsidRPr="00522B49" w:rsidRDefault="00EC24B1" w:rsidP="005B724D">
            <w:pPr>
              <w:tabs>
                <w:tab w:val="left" w:pos="1701"/>
              </w:tabs>
              <w:ind w:left="-57" w:right="-57"/>
              <w:jc w:val="both"/>
              <w:rPr>
                <w:color w:val="000000"/>
                <w:sz w:val="20"/>
                <w:szCs w:val="20"/>
              </w:rPr>
            </w:pPr>
          </w:p>
        </w:tc>
      </w:tr>
      <w:tr w:rsidR="00D91AA5" w:rsidRPr="00522B49" w14:paraId="1B303D69" w14:textId="77777777" w:rsidTr="00AA5385">
        <w:trPr>
          <w:trHeight w:val="260"/>
        </w:trPr>
        <w:tc>
          <w:tcPr>
            <w:tcW w:w="15735" w:type="dxa"/>
            <w:gridSpan w:val="10"/>
          </w:tcPr>
          <w:p w14:paraId="695273C5" w14:textId="77777777" w:rsidR="00D91AA5" w:rsidRPr="00522B49" w:rsidRDefault="00D91AA5" w:rsidP="005B724D">
            <w:pPr>
              <w:pStyle w:val="a3"/>
              <w:tabs>
                <w:tab w:val="left" w:pos="1701"/>
              </w:tabs>
              <w:spacing w:before="0"/>
              <w:ind w:left="-51" w:right="-122" w:firstLine="0"/>
              <w:jc w:val="center"/>
              <w:rPr>
                <w:rFonts w:ascii="Times New Roman" w:hAnsi="Times New Roman"/>
                <w:sz w:val="20"/>
                <w:szCs w:val="20"/>
              </w:rPr>
            </w:pPr>
            <w:r w:rsidRPr="00522B49">
              <w:rPr>
                <w:rFonts w:ascii="Times New Roman" w:hAnsi="Times New Roman"/>
                <w:sz w:val="20"/>
                <w:szCs w:val="20"/>
              </w:rPr>
              <w:t>Оперативна ціль 3. Соціальний захист ветеранів війни та їх сімей, внутрішньо переміщених осіб та інших вразливих груп населення</w:t>
            </w:r>
          </w:p>
        </w:tc>
      </w:tr>
      <w:tr w:rsidR="00D91AA5" w:rsidRPr="00522B49" w14:paraId="290678F7" w14:textId="77777777" w:rsidTr="00AA5385">
        <w:trPr>
          <w:trHeight w:val="260"/>
        </w:trPr>
        <w:tc>
          <w:tcPr>
            <w:tcW w:w="15735" w:type="dxa"/>
            <w:gridSpan w:val="10"/>
          </w:tcPr>
          <w:p w14:paraId="24B0ADC1" w14:textId="77777777" w:rsidR="00D91AA5" w:rsidRPr="00522B49" w:rsidRDefault="00881B98" w:rsidP="00881B98">
            <w:pPr>
              <w:pStyle w:val="a3"/>
              <w:tabs>
                <w:tab w:val="left" w:pos="1701"/>
              </w:tabs>
              <w:spacing w:before="0"/>
              <w:ind w:left="-51" w:right="-122" w:firstLine="0"/>
              <w:jc w:val="center"/>
              <w:rPr>
                <w:rFonts w:ascii="Times New Roman" w:hAnsi="Times New Roman"/>
                <w:i/>
                <w:sz w:val="20"/>
                <w:szCs w:val="20"/>
              </w:rPr>
            </w:pPr>
            <w:r w:rsidRPr="00522B49">
              <w:rPr>
                <w:rFonts w:ascii="Times New Roman" w:hAnsi="Times New Roman"/>
                <w:i/>
                <w:sz w:val="20"/>
                <w:szCs w:val="20"/>
              </w:rPr>
              <w:t>Напрям «</w:t>
            </w:r>
            <w:r w:rsidR="00D91AA5" w:rsidRPr="00522B49">
              <w:rPr>
                <w:rFonts w:ascii="Times New Roman" w:hAnsi="Times New Roman"/>
                <w:i/>
                <w:sz w:val="20"/>
                <w:szCs w:val="20"/>
              </w:rPr>
              <w:t>Інтеграція внутрішньо переміщених осіб</w:t>
            </w:r>
            <w:r w:rsidRPr="00522B49">
              <w:rPr>
                <w:rFonts w:ascii="Times New Roman" w:hAnsi="Times New Roman"/>
                <w:i/>
                <w:sz w:val="20"/>
                <w:szCs w:val="20"/>
              </w:rPr>
              <w:t>»</w:t>
            </w:r>
          </w:p>
        </w:tc>
      </w:tr>
      <w:tr w:rsidR="00D91AA5" w:rsidRPr="00522B49" w14:paraId="741C3D26" w14:textId="77777777" w:rsidTr="00AA5385">
        <w:trPr>
          <w:trHeight w:val="260"/>
        </w:trPr>
        <w:tc>
          <w:tcPr>
            <w:tcW w:w="1701" w:type="dxa"/>
          </w:tcPr>
          <w:p w14:paraId="785B69E1" w14:textId="77777777" w:rsidR="00D91AA5" w:rsidRPr="00522B49" w:rsidRDefault="00D91AA5" w:rsidP="001D7C79">
            <w:pPr>
              <w:pStyle w:val="a3"/>
              <w:tabs>
                <w:tab w:val="left" w:pos="1701"/>
              </w:tabs>
              <w:spacing w:before="0"/>
              <w:ind w:left="-52" w:right="30" w:firstLine="0"/>
              <w:rPr>
                <w:rFonts w:ascii="Times New Roman" w:hAnsi="Times New Roman"/>
                <w:sz w:val="20"/>
                <w:szCs w:val="20"/>
              </w:rPr>
            </w:pPr>
            <w:r w:rsidRPr="00522B49">
              <w:rPr>
                <w:rFonts w:ascii="Times New Roman" w:hAnsi="Times New Roman"/>
                <w:sz w:val="20"/>
                <w:szCs w:val="20"/>
              </w:rPr>
              <w:t>54. Створення ефективного та прозорого механізму обліку, розподілу і використання житлових чи інших приміщень, придатних для тимчасового розміщення внутрішньо переміщених осіб, державної та комунальної власності</w:t>
            </w:r>
          </w:p>
        </w:tc>
        <w:tc>
          <w:tcPr>
            <w:tcW w:w="1417" w:type="dxa"/>
          </w:tcPr>
          <w:p w14:paraId="65F9C7E2" w14:textId="77777777" w:rsidR="00D91AA5" w:rsidRPr="00522B49" w:rsidRDefault="00D91AA5" w:rsidP="001D7C79">
            <w:pPr>
              <w:tabs>
                <w:tab w:val="left" w:pos="1701"/>
              </w:tabs>
              <w:ind w:left="-57" w:right="30"/>
              <w:jc w:val="both"/>
              <w:rPr>
                <w:sz w:val="20"/>
                <w:szCs w:val="20"/>
              </w:rPr>
            </w:pPr>
            <w:r w:rsidRPr="00522B49">
              <w:rPr>
                <w:sz w:val="20"/>
                <w:szCs w:val="20"/>
              </w:rPr>
              <w:t>створення інформаційної бази даних щодо відомостей про об’єкти нерухомого майна (зокрема внаслідок їх ремонту, переобладнання або погіршення технічного стану, зміни власника тощо)</w:t>
            </w:r>
          </w:p>
        </w:tc>
        <w:tc>
          <w:tcPr>
            <w:tcW w:w="851" w:type="dxa"/>
          </w:tcPr>
          <w:p w14:paraId="3A761FB7" w14:textId="77777777" w:rsidR="00D91AA5" w:rsidRPr="00522B49" w:rsidRDefault="00D91AA5" w:rsidP="005B724D">
            <w:pPr>
              <w:tabs>
                <w:tab w:val="left" w:pos="1701"/>
              </w:tabs>
              <w:jc w:val="both"/>
              <w:rPr>
                <w:sz w:val="20"/>
                <w:szCs w:val="20"/>
              </w:rPr>
            </w:pPr>
            <w:r w:rsidRPr="00522B49">
              <w:rPr>
                <w:sz w:val="20"/>
                <w:szCs w:val="20"/>
              </w:rPr>
              <w:t>2025 рік</w:t>
            </w:r>
          </w:p>
        </w:tc>
        <w:tc>
          <w:tcPr>
            <w:tcW w:w="1276" w:type="dxa"/>
          </w:tcPr>
          <w:p w14:paraId="60AB778F" w14:textId="77777777" w:rsidR="00D91AA5" w:rsidRPr="00522B49" w:rsidRDefault="00D91AA5" w:rsidP="005B724D">
            <w:pPr>
              <w:tabs>
                <w:tab w:val="left" w:pos="1701"/>
              </w:tabs>
              <w:jc w:val="both"/>
              <w:rPr>
                <w:sz w:val="20"/>
                <w:szCs w:val="20"/>
              </w:rPr>
            </w:pPr>
            <w:r w:rsidRPr="00522B49">
              <w:rPr>
                <w:sz w:val="20"/>
                <w:szCs w:val="20"/>
              </w:rPr>
              <w:t>введено в експлуатацію інформаційну базу даних</w:t>
            </w:r>
          </w:p>
        </w:tc>
        <w:tc>
          <w:tcPr>
            <w:tcW w:w="1418" w:type="dxa"/>
          </w:tcPr>
          <w:p w14:paraId="2D169F1D" w14:textId="77777777" w:rsidR="00D91AA5" w:rsidRPr="00522B49" w:rsidRDefault="000663FB" w:rsidP="005B724D">
            <w:pPr>
              <w:tabs>
                <w:tab w:val="left" w:pos="1701"/>
              </w:tabs>
              <w:ind w:right="-57"/>
              <w:jc w:val="both"/>
              <w:rPr>
                <w:sz w:val="20"/>
                <w:szCs w:val="20"/>
              </w:rPr>
            </w:pPr>
            <w:r w:rsidRPr="00522B49">
              <w:rPr>
                <w:sz w:val="20"/>
                <w:szCs w:val="20"/>
              </w:rPr>
              <w:t>здійснюється</w:t>
            </w:r>
          </w:p>
        </w:tc>
        <w:tc>
          <w:tcPr>
            <w:tcW w:w="2692" w:type="dxa"/>
          </w:tcPr>
          <w:p w14:paraId="57E2E02B" w14:textId="77777777" w:rsidR="000663FB" w:rsidRPr="00522B49" w:rsidRDefault="000663FB" w:rsidP="005B724D">
            <w:pPr>
              <w:tabs>
                <w:tab w:val="left" w:pos="1701"/>
              </w:tabs>
              <w:ind w:left="-57" w:right="-57"/>
              <w:jc w:val="both"/>
              <w:rPr>
                <w:b/>
                <w:sz w:val="20"/>
                <w:szCs w:val="20"/>
              </w:rPr>
            </w:pPr>
            <w:r w:rsidRPr="00522B49">
              <w:rPr>
                <w:b/>
                <w:sz w:val="20"/>
                <w:szCs w:val="20"/>
              </w:rPr>
              <w:t>Мінрозвитку</w:t>
            </w:r>
          </w:p>
          <w:p w14:paraId="35BEBA26" w14:textId="77777777" w:rsidR="000663FB" w:rsidRPr="00522B49" w:rsidRDefault="000663FB" w:rsidP="005B724D">
            <w:pPr>
              <w:tabs>
                <w:tab w:val="left" w:pos="1701"/>
              </w:tabs>
              <w:ind w:left="-57" w:right="-57"/>
              <w:jc w:val="both"/>
              <w:rPr>
                <w:sz w:val="20"/>
                <w:szCs w:val="20"/>
              </w:rPr>
            </w:pPr>
            <w:r w:rsidRPr="00522B49">
              <w:rPr>
                <w:sz w:val="20"/>
                <w:szCs w:val="20"/>
              </w:rPr>
              <w:t>1. Прийнято постанову Кабінету Міністрів України від 16 липня 2025 р. № 894 «Деякі питання створення, функціонування Інформаційно-аналітичної системи об’єктів нерухомого майна для забезпечення внутрішньо переміщених осіб житлом та її взаємодії з іншими інформаційно-комунікаційними системами” (далі - постанова № 894).</w:t>
            </w:r>
          </w:p>
          <w:p w14:paraId="70F80630" w14:textId="77777777" w:rsidR="000663FB" w:rsidRPr="00522B49" w:rsidRDefault="000663FB" w:rsidP="005B724D">
            <w:pPr>
              <w:tabs>
                <w:tab w:val="left" w:pos="1701"/>
              </w:tabs>
              <w:ind w:left="-57" w:right="-57"/>
              <w:jc w:val="both"/>
              <w:rPr>
                <w:sz w:val="20"/>
                <w:szCs w:val="20"/>
              </w:rPr>
            </w:pPr>
            <w:r w:rsidRPr="00522B49">
              <w:rPr>
                <w:sz w:val="20"/>
                <w:szCs w:val="20"/>
              </w:rPr>
              <w:t>2.Згідно з пунктом 2 постанови № 894 Мінрозвитку:</w:t>
            </w:r>
          </w:p>
          <w:p w14:paraId="76125D17" w14:textId="77777777" w:rsidR="000663FB" w:rsidRPr="00522B49" w:rsidRDefault="000663FB" w:rsidP="005B724D">
            <w:pPr>
              <w:tabs>
                <w:tab w:val="left" w:pos="1701"/>
              </w:tabs>
              <w:ind w:left="-57" w:right="-57"/>
              <w:jc w:val="both"/>
              <w:rPr>
                <w:sz w:val="20"/>
                <w:szCs w:val="20"/>
              </w:rPr>
            </w:pPr>
            <w:r w:rsidRPr="00522B49">
              <w:rPr>
                <w:sz w:val="20"/>
                <w:szCs w:val="20"/>
              </w:rPr>
              <w:t>1) вжити заходів для створення Інформаційно-аналітичної системи об’єктів нерухомого майна для забезпечення внутрішньо переміщених осіб житлом (далі - Інформаційно-аналітична система) та початку її функціонування не пізніше ніж до 1 жовтня 2026 р.;</w:t>
            </w:r>
          </w:p>
          <w:p w14:paraId="398A2CB9" w14:textId="77777777" w:rsidR="000663FB" w:rsidRPr="00522B49" w:rsidRDefault="000663FB" w:rsidP="005B724D">
            <w:pPr>
              <w:tabs>
                <w:tab w:val="left" w:pos="1701"/>
              </w:tabs>
              <w:ind w:left="-57" w:right="-57"/>
              <w:jc w:val="both"/>
              <w:rPr>
                <w:sz w:val="20"/>
                <w:szCs w:val="20"/>
              </w:rPr>
            </w:pPr>
            <w:r w:rsidRPr="00522B49">
              <w:rPr>
                <w:sz w:val="20"/>
                <w:szCs w:val="20"/>
              </w:rPr>
              <w:t>2) забезпечити електронну інформаційну взаємодію між Інформаційно-аналітичною системою та Єдиною державною електронною системою у сфері будівництва не пізніше ніж до 1 вересня 2026 року.</w:t>
            </w:r>
          </w:p>
          <w:p w14:paraId="04E2884E" w14:textId="77777777" w:rsidR="000663FB" w:rsidRPr="00522B49" w:rsidRDefault="000663FB" w:rsidP="005B724D">
            <w:pPr>
              <w:tabs>
                <w:tab w:val="left" w:pos="1701"/>
              </w:tabs>
              <w:ind w:left="-57" w:right="-57"/>
              <w:jc w:val="both"/>
              <w:rPr>
                <w:sz w:val="20"/>
                <w:szCs w:val="20"/>
              </w:rPr>
            </w:pPr>
            <w:r w:rsidRPr="00522B49">
              <w:rPr>
                <w:sz w:val="20"/>
                <w:szCs w:val="20"/>
              </w:rPr>
              <w:t xml:space="preserve">3. Мінрозвитку вживаються заходи для створення Інформаційно-аналітичної системи об’єктів нерухомого майна для забезпечення внутрішньо переміщених осіб житлом (далі – Інформаційно-аналітична система) та початку її функціонування, передбачені пунктами 2 - 5 постанови № 894. Так, зокрема, триває співпраця з Управлінням Верховного комісара Організації Об’єднаних Націй у справах біженців (далі ‒ УВКБ ООН в Україні) у напрямку розробки Інформаційно-аналітичної системи. </w:t>
            </w:r>
          </w:p>
          <w:p w14:paraId="0193DCAD" w14:textId="77777777" w:rsidR="000663FB" w:rsidRPr="00522B49" w:rsidRDefault="000663FB" w:rsidP="005B724D">
            <w:pPr>
              <w:tabs>
                <w:tab w:val="left" w:pos="1701"/>
              </w:tabs>
              <w:ind w:left="-57" w:right="-57"/>
              <w:jc w:val="both"/>
              <w:rPr>
                <w:sz w:val="20"/>
                <w:szCs w:val="20"/>
              </w:rPr>
            </w:pPr>
            <w:r w:rsidRPr="00522B49">
              <w:rPr>
                <w:sz w:val="20"/>
                <w:szCs w:val="20"/>
              </w:rPr>
              <w:t>4. Мінрозвитку поінформувало Представництво УВКБ ООН в Україні про погодження документа, що містить технічні вимоги (ТВ) для створення Інформаційно-аналітичної системи (лист від 30.10.2025</w:t>
            </w:r>
            <w:r w:rsidRPr="00522B49">
              <w:rPr>
                <w:sz w:val="20"/>
                <w:szCs w:val="20"/>
              </w:rPr>
              <w:br/>
              <w:t>№ 28315/37/10-25).</w:t>
            </w:r>
          </w:p>
          <w:p w14:paraId="20857F23" w14:textId="77777777" w:rsidR="000663FB" w:rsidRPr="00522B49" w:rsidRDefault="000663FB" w:rsidP="005B724D">
            <w:pPr>
              <w:tabs>
                <w:tab w:val="left" w:pos="1701"/>
              </w:tabs>
              <w:ind w:left="-57" w:right="-57"/>
              <w:jc w:val="both"/>
              <w:rPr>
                <w:sz w:val="20"/>
                <w:szCs w:val="20"/>
              </w:rPr>
            </w:pPr>
            <w:r w:rsidRPr="00522B49">
              <w:rPr>
                <w:sz w:val="20"/>
                <w:szCs w:val="20"/>
              </w:rPr>
              <w:t xml:space="preserve">5. Також своїм листом від 12.11.2025 34768/37/14-25 та повторним листом від 26.03.2026 № 4751/37/14-26  Мінрозвитку звернулося до Представництва УВКБ ООН в Україні щодо прискорення підготовки проведення тендерних процедур на визначення підрядника на розробку програмного забезпечення для створення Інформаційно-аналітичної системи об’єктів нерухомого майна для забезпечення внутрішньо переміщених осіб житлом для запровадження її в дію у найкоротші строки. </w:t>
            </w:r>
          </w:p>
          <w:p w14:paraId="3C6B3496" w14:textId="77777777" w:rsidR="00D91AA5" w:rsidRPr="00522B49" w:rsidRDefault="000663FB" w:rsidP="005B724D">
            <w:pPr>
              <w:tabs>
                <w:tab w:val="left" w:pos="1701"/>
              </w:tabs>
              <w:ind w:left="-57" w:right="-57"/>
              <w:jc w:val="both"/>
              <w:rPr>
                <w:sz w:val="20"/>
                <w:szCs w:val="20"/>
              </w:rPr>
            </w:pPr>
            <w:r w:rsidRPr="00522B49">
              <w:rPr>
                <w:sz w:val="20"/>
                <w:szCs w:val="20"/>
              </w:rPr>
              <w:t>6. Своїм листом від 20.04.2026 УВКБ ООН в Україні  поінформувало щодо розроблення інформаційної аналітичної системи, що погодження результатів тендеру наразі перебуває на етапі погодження Регіональним бюро УВКБ ООН у Європі, яке очікується протягом квітня або на початку травня. Водночас із тендерним процесом УВКБ ООН підтримало Міністерство у документуванні поточного процесу інвентаризації об’єктів нерухомості, передбаченого Законом № 4080-IX. Зокрема, УВКБ ООН розробило модуль, який забезпечить перенесення зібраних даних інвентаризації до нової системи після її впровадження</w:t>
            </w:r>
          </w:p>
        </w:tc>
        <w:tc>
          <w:tcPr>
            <w:tcW w:w="1276" w:type="dxa"/>
          </w:tcPr>
          <w:p w14:paraId="77CD3FC9" w14:textId="77777777" w:rsidR="00D91AA5" w:rsidRPr="00522B49" w:rsidRDefault="00D91AA5" w:rsidP="005B724D">
            <w:pPr>
              <w:tabs>
                <w:tab w:val="left" w:pos="1701"/>
              </w:tabs>
              <w:ind w:left="-57" w:right="-57"/>
              <w:jc w:val="both"/>
              <w:rPr>
                <w:color w:val="000000"/>
                <w:sz w:val="20"/>
                <w:szCs w:val="20"/>
              </w:rPr>
            </w:pPr>
          </w:p>
        </w:tc>
        <w:tc>
          <w:tcPr>
            <w:tcW w:w="1276" w:type="dxa"/>
          </w:tcPr>
          <w:p w14:paraId="1814E9B9" w14:textId="77777777" w:rsidR="00D91AA5" w:rsidRPr="00522B49" w:rsidRDefault="00D91AA5" w:rsidP="005B724D">
            <w:pPr>
              <w:tabs>
                <w:tab w:val="left" w:pos="1701"/>
              </w:tabs>
              <w:ind w:left="-57" w:right="-57"/>
              <w:jc w:val="both"/>
              <w:rPr>
                <w:color w:val="000000"/>
                <w:sz w:val="20"/>
                <w:szCs w:val="20"/>
              </w:rPr>
            </w:pPr>
          </w:p>
        </w:tc>
        <w:tc>
          <w:tcPr>
            <w:tcW w:w="1134" w:type="dxa"/>
          </w:tcPr>
          <w:p w14:paraId="755720AA" w14:textId="77777777" w:rsidR="00D91AA5" w:rsidRPr="00522B49" w:rsidRDefault="00D91AA5" w:rsidP="005B724D">
            <w:pPr>
              <w:tabs>
                <w:tab w:val="left" w:pos="1701"/>
              </w:tabs>
              <w:ind w:left="-57" w:right="-57"/>
              <w:jc w:val="both"/>
              <w:rPr>
                <w:color w:val="000000"/>
                <w:sz w:val="20"/>
                <w:szCs w:val="20"/>
              </w:rPr>
            </w:pPr>
          </w:p>
        </w:tc>
        <w:tc>
          <w:tcPr>
            <w:tcW w:w="2694" w:type="dxa"/>
          </w:tcPr>
          <w:p w14:paraId="2A8D1E62" w14:textId="77777777" w:rsidR="000663FB" w:rsidRPr="00522B49" w:rsidRDefault="000663FB" w:rsidP="005B724D">
            <w:pPr>
              <w:tabs>
                <w:tab w:val="left" w:pos="1701"/>
              </w:tabs>
              <w:ind w:left="-57" w:right="-57"/>
              <w:jc w:val="both"/>
              <w:rPr>
                <w:color w:val="000000"/>
                <w:sz w:val="20"/>
                <w:szCs w:val="20"/>
              </w:rPr>
            </w:pPr>
            <w:r w:rsidRPr="00522B49">
              <w:rPr>
                <w:color w:val="000000"/>
                <w:sz w:val="20"/>
                <w:szCs w:val="20"/>
              </w:rPr>
              <w:t>У 2025 та 2026 роках коштів державного бюджету на фінансування заходів з розробки Інформаційно-аналітичної системи об’єктів нерухомого майна для забезпечення внутрішньо переміщених осіб житлом не було передбачено.</w:t>
            </w:r>
          </w:p>
          <w:p w14:paraId="02D35C90" w14:textId="77777777" w:rsidR="000663FB" w:rsidRPr="00522B49" w:rsidRDefault="000663FB" w:rsidP="005B724D">
            <w:pPr>
              <w:tabs>
                <w:tab w:val="left" w:pos="1701"/>
              </w:tabs>
              <w:ind w:left="-57" w:right="-57"/>
              <w:jc w:val="both"/>
              <w:rPr>
                <w:color w:val="000000"/>
                <w:sz w:val="20"/>
                <w:szCs w:val="20"/>
              </w:rPr>
            </w:pPr>
            <w:r w:rsidRPr="00522B49">
              <w:rPr>
                <w:color w:val="000000"/>
                <w:sz w:val="20"/>
                <w:szCs w:val="20"/>
              </w:rPr>
              <w:t>Важливо наголосити, що Мінрозвитку, під час формування пропозицій до державного бюджету на 2026 рік зверталося із запитом щодо необхідності фінансування програми, яка передбачатиме розробку та впровадження Єдиної інформаційно-аналітичної житлової системи, створення якої передбачено у рамках Закону України «Про основні засади житлової політики». Інформаційно-аналітична система об’єктів нерухомого майна для забезпечення внутрішньо переміщених осіб житлом має стати невід’ємною частиною комплексної Єдиної інформаційно-аналітичної житлової системи в майбутньому, автоматизуючи та оптимізуючи процеси збору, управління та публікації інформації про державні та приватні об’єкти, які можуть бути використані або перепрофільовані для забезпечення житлом внутрішньо переміщених осіб.</w:t>
            </w:r>
          </w:p>
          <w:p w14:paraId="0192B451" w14:textId="77777777" w:rsidR="00D91AA5" w:rsidRPr="00522B49" w:rsidRDefault="000663FB" w:rsidP="005B724D">
            <w:pPr>
              <w:tabs>
                <w:tab w:val="left" w:pos="1701"/>
              </w:tabs>
              <w:ind w:left="-57" w:right="-57"/>
              <w:jc w:val="both"/>
              <w:rPr>
                <w:color w:val="000000"/>
                <w:sz w:val="20"/>
                <w:szCs w:val="20"/>
              </w:rPr>
            </w:pPr>
            <w:r w:rsidRPr="00522B49">
              <w:rPr>
                <w:color w:val="000000"/>
                <w:sz w:val="20"/>
                <w:szCs w:val="20"/>
              </w:rPr>
              <w:t>У Законі України «Про Державний бюджет України на 2026 рік» згадані пропозиції не враховано</w:t>
            </w:r>
          </w:p>
        </w:tc>
      </w:tr>
      <w:tr w:rsidR="001D7C79" w:rsidRPr="00522B49" w14:paraId="2CB2B067" w14:textId="77777777" w:rsidTr="00AA5385">
        <w:trPr>
          <w:trHeight w:val="260"/>
        </w:trPr>
        <w:tc>
          <w:tcPr>
            <w:tcW w:w="1701" w:type="dxa"/>
            <w:vMerge w:val="restart"/>
          </w:tcPr>
          <w:p w14:paraId="7A62D4B4" w14:textId="77777777" w:rsidR="001D7C79" w:rsidRPr="00522B49" w:rsidRDefault="001D7C79" w:rsidP="001D7C79">
            <w:pPr>
              <w:pStyle w:val="a3"/>
              <w:spacing w:before="0"/>
              <w:ind w:left="-52" w:right="30" w:firstLine="0"/>
              <w:rPr>
                <w:rFonts w:ascii="Times New Roman" w:hAnsi="Times New Roman"/>
                <w:sz w:val="20"/>
                <w:szCs w:val="20"/>
              </w:rPr>
            </w:pPr>
            <w:r w:rsidRPr="00522B49">
              <w:rPr>
                <w:rFonts w:ascii="Times New Roman" w:hAnsi="Times New Roman"/>
                <w:sz w:val="20"/>
                <w:szCs w:val="20"/>
              </w:rPr>
              <w:t>55. Створення умов для поетапного розселення внутрішньо переміщених осіб, які проживають в місцях тимчасового проживання, з урахуванням потреб регіонів у людських ресурсах, а також особливостей потреб окремих категорій осіб (осіб з інвалідністю, багатодітних сімей, людей похилого віку та принципу єдності родин</w:t>
            </w:r>
          </w:p>
        </w:tc>
        <w:tc>
          <w:tcPr>
            <w:tcW w:w="1417" w:type="dxa"/>
          </w:tcPr>
          <w:p w14:paraId="3C86FECB" w14:textId="77777777" w:rsidR="001D7C79" w:rsidRPr="00522B49" w:rsidRDefault="001D7C79" w:rsidP="001D7C79">
            <w:pPr>
              <w:pStyle w:val="a3"/>
              <w:spacing w:before="0"/>
              <w:ind w:right="30" w:firstLine="0"/>
              <w:rPr>
                <w:rFonts w:ascii="Times New Roman" w:hAnsi="Times New Roman"/>
                <w:sz w:val="20"/>
                <w:szCs w:val="20"/>
              </w:rPr>
            </w:pPr>
            <w:r w:rsidRPr="00522B49">
              <w:rPr>
                <w:rFonts w:ascii="Times New Roman" w:hAnsi="Times New Roman"/>
                <w:sz w:val="20"/>
                <w:szCs w:val="20"/>
              </w:rPr>
              <w:t>1) створення фонду житла соціального призначення для ветеранів війни та їх сімей, внутрішньо переміщених осіб, багатодітних сімей, родин з дітьми та інших вразливих груп населення</w:t>
            </w:r>
          </w:p>
        </w:tc>
        <w:tc>
          <w:tcPr>
            <w:tcW w:w="851" w:type="dxa"/>
          </w:tcPr>
          <w:p w14:paraId="21E97FE6" w14:textId="77777777" w:rsidR="001D7C79" w:rsidRPr="00522B49" w:rsidRDefault="001D7C79" w:rsidP="005B724D">
            <w:pPr>
              <w:tabs>
                <w:tab w:val="left" w:pos="1701"/>
              </w:tabs>
              <w:ind w:left="-57" w:right="-57"/>
              <w:jc w:val="both"/>
              <w:rPr>
                <w:sz w:val="20"/>
                <w:szCs w:val="20"/>
              </w:rPr>
            </w:pPr>
            <w:r w:rsidRPr="00522B49">
              <w:rPr>
                <w:sz w:val="20"/>
                <w:szCs w:val="20"/>
              </w:rPr>
              <w:t>2027 рік</w:t>
            </w:r>
          </w:p>
        </w:tc>
        <w:tc>
          <w:tcPr>
            <w:tcW w:w="1276" w:type="dxa"/>
          </w:tcPr>
          <w:p w14:paraId="15DC5F57" w14:textId="77777777" w:rsidR="001D7C79" w:rsidRPr="00522B49" w:rsidRDefault="001D7C79" w:rsidP="005B724D">
            <w:pPr>
              <w:tabs>
                <w:tab w:val="left" w:pos="1701"/>
              </w:tabs>
              <w:ind w:left="-57" w:right="-57"/>
              <w:jc w:val="both"/>
              <w:rPr>
                <w:sz w:val="20"/>
                <w:szCs w:val="20"/>
              </w:rPr>
            </w:pPr>
            <w:r w:rsidRPr="00522B49">
              <w:rPr>
                <w:sz w:val="20"/>
                <w:szCs w:val="20"/>
              </w:rPr>
              <w:t xml:space="preserve">введено в експлуатацію </w:t>
            </w:r>
          </w:p>
          <w:p w14:paraId="42425CB4" w14:textId="77777777" w:rsidR="001D7C79" w:rsidRPr="00522B49" w:rsidRDefault="001D7C79" w:rsidP="005B724D">
            <w:pPr>
              <w:tabs>
                <w:tab w:val="left" w:pos="1701"/>
              </w:tabs>
              <w:ind w:left="-57" w:right="-57"/>
              <w:jc w:val="both"/>
              <w:rPr>
                <w:sz w:val="20"/>
                <w:szCs w:val="20"/>
              </w:rPr>
            </w:pPr>
            <w:r w:rsidRPr="00522B49">
              <w:rPr>
                <w:sz w:val="20"/>
                <w:szCs w:val="20"/>
              </w:rPr>
              <w:t xml:space="preserve">не менш як </w:t>
            </w:r>
          </w:p>
          <w:p w14:paraId="06EB45E7" w14:textId="77777777" w:rsidR="001D7C79" w:rsidRPr="00522B49" w:rsidRDefault="001D7C79" w:rsidP="005B724D">
            <w:pPr>
              <w:tabs>
                <w:tab w:val="left" w:pos="1701"/>
              </w:tabs>
              <w:ind w:left="-57" w:right="-57"/>
              <w:jc w:val="both"/>
              <w:rPr>
                <w:sz w:val="20"/>
                <w:szCs w:val="20"/>
              </w:rPr>
            </w:pPr>
            <w:r w:rsidRPr="00522B49">
              <w:rPr>
                <w:sz w:val="20"/>
                <w:szCs w:val="20"/>
              </w:rPr>
              <w:t>800 000 кв. метрів житла соціального призначення</w:t>
            </w:r>
          </w:p>
        </w:tc>
        <w:tc>
          <w:tcPr>
            <w:tcW w:w="1418" w:type="dxa"/>
          </w:tcPr>
          <w:p w14:paraId="0AE56099" w14:textId="77777777" w:rsidR="001D7C79" w:rsidRPr="00522B49" w:rsidRDefault="001D7C79" w:rsidP="005B724D">
            <w:pPr>
              <w:tabs>
                <w:tab w:val="left" w:pos="1701"/>
              </w:tabs>
              <w:ind w:left="-57" w:right="-57"/>
              <w:jc w:val="both"/>
              <w:rPr>
                <w:sz w:val="20"/>
                <w:szCs w:val="20"/>
              </w:rPr>
            </w:pPr>
            <w:r w:rsidRPr="00522B49">
              <w:rPr>
                <w:sz w:val="20"/>
                <w:szCs w:val="20"/>
              </w:rPr>
              <w:t>не здійснено</w:t>
            </w:r>
          </w:p>
        </w:tc>
        <w:tc>
          <w:tcPr>
            <w:tcW w:w="2692" w:type="dxa"/>
          </w:tcPr>
          <w:p w14:paraId="1CB79178" w14:textId="77777777" w:rsidR="001D7C79" w:rsidRPr="00522B49" w:rsidRDefault="001D7C79" w:rsidP="005B724D">
            <w:pPr>
              <w:tabs>
                <w:tab w:val="left" w:pos="1701"/>
              </w:tabs>
              <w:ind w:left="-57" w:right="-57"/>
              <w:jc w:val="both"/>
              <w:rPr>
                <w:sz w:val="20"/>
                <w:szCs w:val="20"/>
              </w:rPr>
            </w:pPr>
            <w:r w:rsidRPr="00522B49">
              <w:rPr>
                <w:sz w:val="20"/>
                <w:szCs w:val="20"/>
              </w:rPr>
              <w:t>Термін виконання заходу не настав</w:t>
            </w:r>
          </w:p>
        </w:tc>
        <w:tc>
          <w:tcPr>
            <w:tcW w:w="1276" w:type="dxa"/>
          </w:tcPr>
          <w:p w14:paraId="495471CC" w14:textId="77777777" w:rsidR="001D7C79" w:rsidRPr="00522B49" w:rsidRDefault="001D7C79" w:rsidP="005B724D">
            <w:pPr>
              <w:tabs>
                <w:tab w:val="left" w:pos="1701"/>
              </w:tabs>
              <w:ind w:left="-57" w:right="-57"/>
              <w:jc w:val="both"/>
              <w:rPr>
                <w:color w:val="000000"/>
                <w:sz w:val="20"/>
                <w:szCs w:val="20"/>
              </w:rPr>
            </w:pPr>
          </w:p>
        </w:tc>
        <w:tc>
          <w:tcPr>
            <w:tcW w:w="1276" w:type="dxa"/>
          </w:tcPr>
          <w:p w14:paraId="479E8AB5" w14:textId="77777777" w:rsidR="001D7C79" w:rsidRPr="00522B49" w:rsidRDefault="001D7C79" w:rsidP="005B724D">
            <w:pPr>
              <w:tabs>
                <w:tab w:val="left" w:pos="1701"/>
              </w:tabs>
              <w:ind w:left="-57" w:right="-57"/>
              <w:jc w:val="both"/>
              <w:rPr>
                <w:color w:val="000000"/>
                <w:sz w:val="20"/>
                <w:szCs w:val="20"/>
              </w:rPr>
            </w:pPr>
          </w:p>
        </w:tc>
        <w:tc>
          <w:tcPr>
            <w:tcW w:w="1134" w:type="dxa"/>
          </w:tcPr>
          <w:p w14:paraId="283C154D" w14:textId="77777777" w:rsidR="001D7C79" w:rsidRPr="00522B49" w:rsidRDefault="001D7C79" w:rsidP="005B724D">
            <w:pPr>
              <w:tabs>
                <w:tab w:val="left" w:pos="1701"/>
              </w:tabs>
              <w:ind w:left="-57" w:right="-57"/>
              <w:jc w:val="both"/>
              <w:rPr>
                <w:color w:val="000000"/>
                <w:sz w:val="20"/>
                <w:szCs w:val="20"/>
              </w:rPr>
            </w:pPr>
          </w:p>
        </w:tc>
        <w:tc>
          <w:tcPr>
            <w:tcW w:w="2694" w:type="dxa"/>
          </w:tcPr>
          <w:p w14:paraId="2409F2C2" w14:textId="77777777" w:rsidR="001D7C79" w:rsidRPr="00522B49" w:rsidRDefault="001D7C79" w:rsidP="005B724D">
            <w:pPr>
              <w:tabs>
                <w:tab w:val="left" w:pos="1701"/>
              </w:tabs>
              <w:ind w:left="-57" w:right="-57"/>
              <w:jc w:val="both"/>
              <w:rPr>
                <w:color w:val="000000"/>
                <w:sz w:val="20"/>
                <w:szCs w:val="20"/>
              </w:rPr>
            </w:pPr>
          </w:p>
        </w:tc>
      </w:tr>
      <w:tr w:rsidR="001D7C79" w:rsidRPr="00522B49" w14:paraId="2FC5F96E" w14:textId="77777777" w:rsidTr="00AA5385">
        <w:trPr>
          <w:trHeight w:val="260"/>
        </w:trPr>
        <w:tc>
          <w:tcPr>
            <w:tcW w:w="1701" w:type="dxa"/>
            <w:vMerge/>
          </w:tcPr>
          <w:p w14:paraId="5E263489" w14:textId="77777777" w:rsidR="001D7C79" w:rsidRPr="00522B49" w:rsidRDefault="001D7C79" w:rsidP="005B724D">
            <w:pPr>
              <w:tabs>
                <w:tab w:val="left" w:pos="1701"/>
              </w:tabs>
              <w:jc w:val="both"/>
              <w:rPr>
                <w:sz w:val="20"/>
                <w:szCs w:val="20"/>
              </w:rPr>
            </w:pPr>
          </w:p>
        </w:tc>
        <w:tc>
          <w:tcPr>
            <w:tcW w:w="1417" w:type="dxa"/>
          </w:tcPr>
          <w:p w14:paraId="7ABA52CB" w14:textId="77777777" w:rsidR="001D7C79" w:rsidRPr="00522B49" w:rsidRDefault="001D7C79" w:rsidP="001D7C79">
            <w:pPr>
              <w:pStyle w:val="a3"/>
              <w:tabs>
                <w:tab w:val="left" w:pos="1701"/>
              </w:tabs>
              <w:spacing w:before="0"/>
              <w:ind w:right="30" w:firstLine="0"/>
              <w:rPr>
                <w:rFonts w:ascii="Times New Roman" w:hAnsi="Times New Roman"/>
                <w:sz w:val="20"/>
                <w:szCs w:val="20"/>
              </w:rPr>
            </w:pPr>
            <w:r w:rsidRPr="00522B49">
              <w:rPr>
                <w:rFonts w:ascii="Times New Roman" w:hAnsi="Times New Roman"/>
                <w:sz w:val="20"/>
                <w:szCs w:val="20"/>
              </w:rPr>
              <w:t>2) створення бази даних житла соціального призначення для ветеранів війни та їх сімей, внутрішньо переміщених осіб, багатодітних сімей, родин з дітьми та інших вразливих груп населення, а також для надавачів послуги підтриманого проживання</w:t>
            </w:r>
          </w:p>
        </w:tc>
        <w:tc>
          <w:tcPr>
            <w:tcW w:w="851" w:type="dxa"/>
          </w:tcPr>
          <w:p w14:paraId="59072C95" w14:textId="77777777" w:rsidR="001D7C79" w:rsidRPr="00522B49" w:rsidRDefault="001D7C79" w:rsidP="005B724D">
            <w:pPr>
              <w:tabs>
                <w:tab w:val="left" w:pos="1701"/>
              </w:tabs>
              <w:ind w:left="-57" w:right="-57"/>
              <w:jc w:val="both"/>
              <w:rPr>
                <w:sz w:val="20"/>
                <w:szCs w:val="20"/>
              </w:rPr>
            </w:pPr>
            <w:r w:rsidRPr="00522B49">
              <w:rPr>
                <w:sz w:val="20"/>
                <w:szCs w:val="20"/>
              </w:rPr>
              <w:t>2027 рік</w:t>
            </w:r>
          </w:p>
        </w:tc>
        <w:tc>
          <w:tcPr>
            <w:tcW w:w="1276" w:type="dxa"/>
          </w:tcPr>
          <w:p w14:paraId="03462D45" w14:textId="77777777" w:rsidR="001D7C79" w:rsidRPr="00522B49" w:rsidRDefault="001D7C79" w:rsidP="005B724D">
            <w:pPr>
              <w:tabs>
                <w:tab w:val="left" w:pos="1701"/>
              </w:tabs>
              <w:ind w:left="-57" w:right="-57"/>
              <w:jc w:val="both"/>
              <w:rPr>
                <w:sz w:val="20"/>
                <w:szCs w:val="20"/>
              </w:rPr>
            </w:pPr>
            <w:r w:rsidRPr="00522B49">
              <w:rPr>
                <w:sz w:val="20"/>
                <w:szCs w:val="20"/>
              </w:rPr>
              <w:t>введено в експлуатацію відповідну базу даних</w:t>
            </w:r>
          </w:p>
        </w:tc>
        <w:tc>
          <w:tcPr>
            <w:tcW w:w="1418" w:type="dxa"/>
          </w:tcPr>
          <w:p w14:paraId="36435B13" w14:textId="77777777" w:rsidR="001D7C79" w:rsidRPr="00522B49" w:rsidRDefault="001D7C79" w:rsidP="005B724D">
            <w:pPr>
              <w:tabs>
                <w:tab w:val="left" w:pos="1701"/>
              </w:tabs>
              <w:ind w:left="-57" w:right="-57"/>
              <w:jc w:val="both"/>
              <w:rPr>
                <w:sz w:val="20"/>
                <w:szCs w:val="20"/>
              </w:rPr>
            </w:pPr>
            <w:r w:rsidRPr="00522B49">
              <w:rPr>
                <w:sz w:val="20"/>
                <w:szCs w:val="20"/>
              </w:rPr>
              <w:t>не здійснено</w:t>
            </w:r>
          </w:p>
        </w:tc>
        <w:tc>
          <w:tcPr>
            <w:tcW w:w="2692" w:type="dxa"/>
          </w:tcPr>
          <w:p w14:paraId="5109CBC9" w14:textId="77777777" w:rsidR="001D7C79" w:rsidRPr="00522B49" w:rsidRDefault="001D7C79" w:rsidP="005B724D">
            <w:pPr>
              <w:tabs>
                <w:tab w:val="left" w:pos="1701"/>
              </w:tabs>
              <w:ind w:left="-57" w:right="-57"/>
              <w:jc w:val="both"/>
              <w:rPr>
                <w:sz w:val="20"/>
                <w:szCs w:val="20"/>
              </w:rPr>
            </w:pPr>
            <w:r w:rsidRPr="00522B49">
              <w:rPr>
                <w:sz w:val="20"/>
                <w:szCs w:val="20"/>
              </w:rPr>
              <w:t>Термін виконання заходу не настав</w:t>
            </w:r>
          </w:p>
        </w:tc>
        <w:tc>
          <w:tcPr>
            <w:tcW w:w="1276" w:type="dxa"/>
          </w:tcPr>
          <w:p w14:paraId="7FDBAD5D" w14:textId="77777777" w:rsidR="001D7C79" w:rsidRPr="00522B49" w:rsidRDefault="001D7C79" w:rsidP="005B724D">
            <w:pPr>
              <w:tabs>
                <w:tab w:val="left" w:pos="1701"/>
              </w:tabs>
              <w:ind w:left="-57" w:right="-57"/>
              <w:jc w:val="both"/>
              <w:rPr>
                <w:color w:val="000000"/>
                <w:sz w:val="20"/>
                <w:szCs w:val="20"/>
              </w:rPr>
            </w:pPr>
          </w:p>
        </w:tc>
        <w:tc>
          <w:tcPr>
            <w:tcW w:w="1276" w:type="dxa"/>
          </w:tcPr>
          <w:p w14:paraId="2996D6B3" w14:textId="77777777" w:rsidR="001D7C79" w:rsidRPr="00522B49" w:rsidRDefault="001D7C79" w:rsidP="005B724D">
            <w:pPr>
              <w:tabs>
                <w:tab w:val="left" w:pos="1701"/>
              </w:tabs>
              <w:ind w:left="-57" w:right="-57"/>
              <w:jc w:val="both"/>
              <w:rPr>
                <w:color w:val="000000"/>
                <w:sz w:val="20"/>
                <w:szCs w:val="20"/>
              </w:rPr>
            </w:pPr>
          </w:p>
        </w:tc>
        <w:tc>
          <w:tcPr>
            <w:tcW w:w="1134" w:type="dxa"/>
          </w:tcPr>
          <w:p w14:paraId="1AB76C11" w14:textId="77777777" w:rsidR="001D7C79" w:rsidRPr="00522B49" w:rsidRDefault="001D7C79" w:rsidP="005B724D">
            <w:pPr>
              <w:tabs>
                <w:tab w:val="left" w:pos="1701"/>
              </w:tabs>
              <w:ind w:left="-57" w:right="-57"/>
              <w:jc w:val="both"/>
              <w:rPr>
                <w:color w:val="000000"/>
                <w:sz w:val="20"/>
                <w:szCs w:val="20"/>
              </w:rPr>
            </w:pPr>
          </w:p>
        </w:tc>
        <w:tc>
          <w:tcPr>
            <w:tcW w:w="2694" w:type="dxa"/>
          </w:tcPr>
          <w:p w14:paraId="09B99641" w14:textId="77777777" w:rsidR="001D7C79" w:rsidRPr="00522B49" w:rsidRDefault="001D7C79" w:rsidP="005B724D">
            <w:pPr>
              <w:tabs>
                <w:tab w:val="left" w:pos="1701"/>
              </w:tabs>
              <w:ind w:left="-57" w:right="-57"/>
              <w:jc w:val="both"/>
              <w:rPr>
                <w:color w:val="000000"/>
                <w:sz w:val="20"/>
                <w:szCs w:val="20"/>
              </w:rPr>
            </w:pPr>
          </w:p>
        </w:tc>
      </w:tr>
      <w:tr w:rsidR="001D7C79" w:rsidRPr="00522B49" w14:paraId="544EF72F" w14:textId="77777777" w:rsidTr="00AA5385">
        <w:trPr>
          <w:trHeight w:val="260"/>
        </w:trPr>
        <w:tc>
          <w:tcPr>
            <w:tcW w:w="1701" w:type="dxa"/>
            <w:vMerge/>
          </w:tcPr>
          <w:p w14:paraId="58FEC52E" w14:textId="77777777" w:rsidR="001D7C79" w:rsidRPr="00522B49" w:rsidRDefault="001D7C79" w:rsidP="005B724D">
            <w:pPr>
              <w:pStyle w:val="a3"/>
              <w:tabs>
                <w:tab w:val="left" w:pos="1701"/>
              </w:tabs>
              <w:spacing w:before="0"/>
              <w:ind w:left="-51" w:right="-108" w:firstLine="0"/>
              <w:rPr>
                <w:rFonts w:ascii="Times New Roman" w:hAnsi="Times New Roman"/>
                <w:sz w:val="20"/>
                <w:szCs w:val="20"/>
              </w:rPr>
            </w:pPr>
          </w:p>
        </w:tc>
        <w:tc>
          <w:tcPr>
            <w:tcW w:w="1417" w:type="dxa"/>
          </w:tcPr>
          <w:p w14:paraId="40DF55D8" w14:textId="77777777" w:rsidR="001D7C79" w:rsidRPr="00522B49" w:rsidRDefault="001D7C79" w:rsidP="001D7C79">
            <w:pPr>
              <w:pStyle w:val="a3"/>
              <w:tabs>
                <w:tab w:val="left" w:pos="1701"/>
              </w:tabs>
              <w:spacing w:before="0"/>
              <w:ind w:right="30" w:firstLine="0"/>
              <w:rPr>
                <w:rFonts w:ascii="Times New Roman" w:hAnsi="Times New Roman"/>
                <w:sz w:val="20"/>
                <w:szCs w:val="20"/>
              </w:rPr>
            </w:pPr>
            <w:r w:rsidRPr="00522B49">
              <w:rPr>
                <w:rFonts w:ascii="Times New Roman" w:hAnsi="Times New Roman"/>
                <w:sz w:val="20"/>
                <w:szCs w:val="20"/>
              </w:rPr>
              <w:t>3) удосконалення механізму соціальної підтримки на надання субсидії внутрішньо переміщеним особам на оплату вартості або частини вартості найму (оренди) житлового приміщення</w:t>
            </w:r>
          </w:p>
        </w:tc>
        <w:tc>
          <w:tcPr>
            <w:tcW w:w="851" w:type="dxa"/>
          </w:tcPr>
          <w:p w14:paraId="52ED1B08" w14:textId="77777777" w:rsidR="001D7C79" w:rsidRPr="00522B49" w:rsidRDefault="001D7C79" w:rsidP="005B724D">
            <w:pPr>
              <w:tabs>
                <w:tab w:val="left" w:pos="1701"/>
              </w:tabs>
              <w:ind w:left="-57" w:right="-57"/>
              <w:jc w:val="both"/>
              <w:rPr>
                <w:sz w:val="20"/>
                <w:szCs w:val="20"/>
              </w:rPr>
            </w:pPr>
            <w:r w:rsidRPr="00522B49">
              <w:rPr>
                <w:sz w:val="20"/>
                <w:szCs w:val="20"/>
              </w:rPr>
              <w:t>2026 рік</w:t>
            </w:r>
          </w:p>
        </w:tc>
        <w:tc>
          <w:tcPr>
            <w:tcW w:w="1276" w:type="dxa"/>
          </w:tcPr>
          <w:p w14:paraId="6D32DA65" w14:textId="77777777" w:rsidR="001D7C79" w:rsidRPr="00522B49" w:rsidRDefault="001D7C79" w:rsidP="005B724D">
            <w:pPr>
              <w:tabs>
                <w:tab w:val="left" w:pos="1701"/>
              </w:tabs>
              <w:ind w:left="-57" w:right="-57"/>
              <w:jc w:val="both"/>
              <w:rPr>
                <w:sz w:val="20"/>
                <w:szCs w:val="20"/>
              </w:rPr>
            </w:pPr>
            <w:r w:rsidRPr="00522B49">
              <w:rPr>
                <w:sz w:val="20"/>
                <w:szCs w:val="20"/>
              </w:rPr>
              <w:t>прийнято акт Кабінету Міністрів України</w:t>
            </w:r>
          </w:p>
        </w:tc>
        <w:tc>
          <w:tcPr>
            <w:tcW w:w="1418" w:type="dxa"/>
          </w:tcPr>
          <w:p w14:paraId="52F14263" w14:textId="77777777" w:rsidR="001D7C79" w:rsidRPr="00522B49" w:rsidRDefault="001D7C79" w:rsidP="005B724D">
            <w:pPr>
              <w:tabs>
                <w:tab w:val="left" w:pos="1701"/>
              </w:tabs>
              <w:ind w:left="-57" w:right="-57"/>
              <w:jc w:val="both"/>
              <w:rPr>
                <w:sz w:val="20"/>
                <w:szCs w:val="20"/>
              </w:rPr>
            </w:pPr>
            <w:r w:rsidRPr="00522B49">
              <w:rPr>
                <w:sz w:val="20"/>
                <w:szCs w:val="20"/>
              </w:rPr>
              <w:t>здійснюється</w:t>
            </w:r>
          </w:p>
        </w:tc>
        <w:tc>
          <w:tcPr>
            <w:tcW w:w="2692" w:type="dxa"/>
          </w:tcPr>
          <w:p w14:paraId="0C8CA6CF" w14:textId="77777777" w:rsidR="001D7C79" w:rsidRPr="00522B49" w:rsidRDefault="001D7C79" w:rsidP="005B724D">
            <w:pPr>
              <w:tabs>
                <w:tab w:val="left" w:pos="1701"/>
              </w:tabs>
              <w:ind w:left="-57" w:right="-57"/>
              <w:jc w:val="both"/>
              <w:rPr>
                <w:b/>
                <w:sz w:val="20"/>
                <w:szCs w:val="20"/>
              </w:rPr>
            </w:pPr>
            <w:r w:rsidRPr="00522B49">
              <w:rPr>
                <w:b/>
                <w:sz w:val="20"/>
                <w:szCs w:val="20"/>
              </w:rPr>
              <w:t>Мінсоцполітики</w:t>
            </w:r>
          </w:p>
          <w:p w14:paraId="0AE81AAF" w14:textId="77777777" w:rsidR="001D7C79" w:rsidRPr="00522B49" w:rsidRDefault="001D7C79" w:rsidP="005B724D">
            <w:pPr>
              <w:tabs>
                <w:tab w:val="left" w:pos="1701"/>
              </w:tabs>
              <w:ind w:left="-57" w:right="-57"/>
              <w:jc w:val="both"/>
              <w:rPr>
                <w:sz w:val="20"/>
                <w:szCs w:val="20"/>
              </w:rPr>
            </w:pPr>
            <w:r w:rsidRPr="00522B49">
              <w:rPr>
                <w:sz w:val="20"/>
                <w:szCs w:val="20"/>
              </w:rPr>
              <w:t>Субсидія на найм житла надається відповідно до постанови КМУ від 25.10.2024 № 1225 «Про реалізацію експериментального проекту щодо надання субсидії на оплату вартості або частини вартості найму (оренди) житлового приміщення (частини житлового приміщення) та компенсації частини податку на доходи фізичних осіб або єдиного податку та військового збору». Наразі Мінсоцполітики напрацьовуються зміни до цієї постанови, спрямовані на удосконалення механізму реалізації експериментального проекту, а також на запровадження компенсації плати за послуги з посередництва в наданні житла в оренду</w:t>
            </w:r>
          </w:p>
        </w:tc>
        <w:tc>
          <w:tcPr>
            <w:tcW w:w="1276" w:type="dxa"/>
          </w:tcPr>
          <w:p w14:paraId="055469FE" w14:textId="77777777" w:rsidR="001D7C79" w:rsidRPr="00522B49" w:rsidRDefault="001D7C79" w:rsidP="005B724D">
            <w:pPr>
              <w:tabs>
                <w:tab w:val="left" w:pos="1701"/>
              </w:tabs>
              <w:ind w:left="-57" w:right="-57"/>
              <w:jc w:val="both"/>
              <w:rPr>
                <w:color w:val="000000"/>
                <w:sz w:val="20"/>
                <w:szCs w:val="20"/>
              </w:rPr>
            </w:pPr>
          </w:p>
        </w:tc>
        <w:tc>
          <w:tcPr>
            <w:tcW w:w="1276" w:type="dxa"/>
          </w:tcPr>
          <w:p w14:paraId="1272F484" w14:textId="77777777" w:rsidR="001D7C79" w:rsidRPr="00522B49" w:rsidRDefault="001D7C79" w:rsidP="005B724D">
            <w:pPr>
              <w:tabs>
                <w:tab w:val="left" w:pos="1701"/>
              </w:tabs>
              <w:ind w:left="-57" w:right="-57"/>
              <w:jc w:val="both"/>
              <w:rPr>
                <w:color w:val="000000"/>
                <w:sz w:val="20"/>
                <w:szCs w:val="20"/>
              </w:rPr>
            </w:pPr>
          </w:p>
        </w:tc>
        <w:tc>
          <w:tcPr>
            <w:tcW w:w="1134" w:type="dxa"/>
          </w:tcPr>
          <w:p w14:paraId="5F1B2B1E" w14:textId="77777777" w:rsidR="001D7C79" w:rsidRPr="00522B49" w:rsidRDefault="001D7C79" w:rsidP="005B724D">
            <w:pPr>
              <w:tabs>
                <w:tab w:val="left" w:pos="1701"/>
              </w:tabs>
              <w:ind w:left="-57" w:right="-57"/>
              <w:jc w:val="both"/>
              <w:rPr>
                <w:color w:val="000000"/>
                <w:sz w:val="20"/>
                <w:szCs w:val="20"/>
              </w:rPr>
            </w:pPr>
          </w:p>
        </w:tc>
        <w:tc>
          <w:tcPr>
            <w:tcW w:w="2694" w:type="dxa"/>
          </w:tcPr>
          <w:p w14:paraId="3051FC76" w14:textId="77777777" w:rsidR="001D7C79" w:rsidRPr="00522B49" w:rsidRDefault="001D7C79" w:rsidP="005B724D">
            <w:pPr>
              <w:tabs>
                <w:tab w:val="left" w:pos="1701"/>
              </w:tabs>
              <w:ind w:left="-57" w:right="-57"/>
              <w:jc w:val="both"/>
              <w:rPr>
                <w:color w:val="000000"/>
                <w:sz w:val="20"/>
                <w:szCs w:val="20"/>
              </w:rPr>
            </w:pPr>
          </w:p>
        </w:tc>
      </w:tr>
      <w:tr w:rsidR="00AE62F9" w:rsidRPr="00522B49" w14:paraId="4BA04456" w14:textId="77777777" w:rsidTr="00AA5385">
        <w:trPr>
          <w:trHeight w:val="260"/>
        </w:trPr>
        <w:tc>
          <w:tcPr>
            <w:tcW w:w="1701" w:type="dxa"/>
          </w:tcPr>
          <w:p w14:paraId="746DA861" w14:textId="77777777" w:rsidR="00AE62F9" w:rsidRPr="00522B49" w:rsidRDefault="00AE62F9" w:rsidP="001D7C79">
            <w:pPr>
              <w:pStyle w:val="a3"/>
              <w:spacing w:before="0"/>
              <w:ind w:left="-52" w:firstLine="0"/>
              <w:rPr>
                <w:rFonts w:ascii="Times New Roman" w:hAnsi="Times New Roman"/>
                <w:sz w:val="20"/>
                <w:szCs w:val="20"/>
              </w:rPr>
            </w:pPr>
            <w:r w:rsidRPr="00522B49">
              <w:rPr>
                <w:rFonts w:ascii="Times New Roman" w:hAnsi="Times New Roman"/>
                <w:sz w:val="20"/>
                <w:szCs w:val="20"/>
              </w:rPr>
              <w:t>5</w:t>
            </w:r>
            <w:r w:rsidRPr="00522B49">
              <w:rPr>
                <w:rFonts w:ascii="Times New Roman" w:hAnsi="Times New Roman"/>
                <w:sz w:val="20"/>
                <w:szCs w:val="20"/>
                <w:lang w:val="ru-RU"/>
              </w:rPr>
              <w:t>6</w:t>
            </w:r>
            <w:r w:rsidRPr="00522B49">
              <w:rPr>
                <w:rFonts w:ascii="Times New Roman" w:hAnsi="Times New Roman"/>
                <w:sz w:val="20"/>
                <w:szCs w:val="20"/>
              </w:rPr>
              <w:t>. Розроблення та впровадження місцевих програм з адаптації та інтеграції внутрішньо переміщених осіб</w:t>
            </w:r>
            <w:r w:rsidRPr="00522B49">
              <w:rPr>
                <w:rFonts w:ascii="Times New Roman" w:hAnsi="Times New Roman"/>
                <w:sz w:val="20"/>
                <w:szCs w:val="20"/>
              </w:rPr>
              <w:br/>
              <w:t>до соціального та економічного середовища на території їх проживання</w:t>
            </w:r>
          </w:p>
        </w:tc>
        <w:tc>
          <w:tcPr>
            <w:tcW w:w="1417" w:type="dxa"/>
          </w:tcPr>
          <w:p w14:paraId="2DE17711" w14:textId="77777777" w:rsidR="00AE62F9" w:rsidRPr="00522B49" w:rsidRDefault="00AE62F9" w:rsidP="001D7C79">
            <w:pPr>
              <w:pStyle w:val="a3"/>
              <w:spacing w:before="0"/>
              <w:ind w:firstLine="0"/>
              <w:rPr>
                <w:rFonts w:ascii="Times New Roman" w:hAnsi="Times New Roman"/>
                <w:sz w:val="20"/>
                <w:szCs w:val="20"/>
              </w:rPr>
            </w:pPr>
            <w:r w:rsidRPr="00522B49">
              <w:rPr>
                <w:rFonts w:ascii="Times New Roman" w:hAnsi="Times New Roman"/>
                <w:sz w:val="20"/>
                <w:szCs w:val="20"/>
              </w:rPr>
              <w:t>розроблення та впровадження місцевих програм з адаптації та інтеграції внутрішньо переміщених осіб до соціального та економічного середовища на території їх проживання</w:t>
            </w:r>
          </w:p>
        </w:tc>
        <w:tc>
          <w:tcPr>
            <w:tcW w:w="851" w:type="dxa"/>
          </w:tcPr>
          <w:p w14:paraId="3DA19B52" w14:textId="77777777" w:rsidR="00AE62F9" w:rsidRPr="00522B49" w:rsidRDefault="00AE62F9"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 рік</w:t>
            </w:r>
          </w:p>
        </w:tc>
        <w:tc>
          <w:tcPr>
            <w:tcW w:w="1276" w:type="dxa"/>
          </w:tcPr>
          <w:p w14:paraId="7BD071F3" w14:textId="77777777" w:rsidR="00AE62F9" w:rsidRPr="00522B49" w:rsidRDefault="00AE62F9" w:rsidP="001D7C79">
            <w:pPr>
              <w:pStyle w:val="a3"/>
              <w:tabs>
                <w:tab w:val="left" w:pos="1701"/>
              </w:tabs>
              <w:spacing w:before="0"/>
              <w:ind w:right="37" w:firstLine="0"/>
              <w:rPr>
                <w:rFonts w:ascii="Times New Roman" w:hAnsi="Times New Roman"/>
                <w:sz w:val="20"/>
                <w:szCs w:val="20"/>
              </w:rPr>
            </w:pPr>
            <w:r w:rsidRPr="00522B49">
              <w:rPr>
                <w:rFonts w:ascii="Times New Roman" w:hAnsi="Times New Roman"/>
                <w:sz w:val="20"/>
                <w:szCs w:val="20"/>
              </w:rPr>
              <w:t>в усіх регіонах та територіальних громадах діють програми адаптації та інтеграції внутрішньо переміщених осіб</w:t>
            </w:r>
          </w:p>
        </w:tc>
        <w:tc>
          <w:tcPr>
            <w:tcW w:w="1418" w:type="dxa"/>
          </w:tcPr>
          <w:p w14:paraId="06B07D54" w14:textId="77777777" w:rsidR="00AE62F9" w:rsidRPr="00522B49" w:rsidRDefault="00AE62F9" w:rsidP="005B724D">
            <w:pPr>
              <w:tabs>
                <w:tab w:val="left" w:pos="1701"/>
              </w:tabs>
              <w:ind w:left="-57" w:right="-57"/>
              <w:jc w:val="both"/>
              <w:rPr>
                <w:sz w:val="20"/>
                <w:szCs w:val="20"/>
              </w:rPr>
            </w:pPr>
          </w:p>
        </w:tc>
        <w:tc>
          <w:tcPr>
            <w:tcW w:w="2692" w:type="dxa"/>
          </w:tcPr>
          <w:p w14:paraId="3BC4B158" w14:textId="77777777" w:rsidR="00AE62F9" w:rsidRPr="00522B49" w:rsidRDefault="00AE62F9" w:rsidP="005B724D">
            <w:pPr>
              <w:jc w:val="both"/>
              <w:rPr>
                <w:sz w:val="20"/>
                <w:szCs w:val="20"/>
              </w:rPr>
            </w:pPr>
            <w:r w:rsidRPr="00522B49">
              <w:rPr>
                <w:b/>
                <w:sz w:val="20"/>
                <w:szCs w:val="20"/>
              </w:rPr>
              <w:t>Вінницька область</w:t>
            </w:r>
            <w:r w:rsidRPr="00522B49">
              <w:rPr>
                <w:sz w:val="20"/>
                <w:szCs w:val="20"/>
              </w:rPr>
              <w:t xml:space="preserve"> </w:t>
            </w:r>
          </w:p>
          <w:p w14:paraId="03D44ECB" w14:textId="77777777" w:rsidR="00AE62F9" w:rsidRPr="00522B49" w:rsidRDefault="00AE62F9" w:rsidP="005B724D">
            <w:pPr>
              <w:jc w:val="both"/>
              <w:rPr>
                <w:sz w:val="20"/>
                <w:szCs w:val="20"/>
              </w:rPr>
            </w:pPr>
            <w:r w:rsidRPr="00522B49">
              <w:rPr>
                <w:sz w:val="20"/>
                <w:szCs w:val="20"/>
              </w:rPr>
              <w:t>В області місцевими програмами передбачено надання соціальної підтримки різним категоріям громадян, в тому числі внутрішньо переміщеним особам, а саме: надання матеріальної грошової допомоги, надання соціальної підтримки у вигляді продуктових наборів.</w:t>
            </w:r>
          </w:p>
          <w:p w14:paraId="02DF82B7" w14:textId="77777777" w:rsidR="00AE62F9" w:rsidRPr="00522B49" w:rsidRDefault="00AE62F9" w:rsidP="005B724D">
            <w:pPr>
              <w:jc w:val="both"/>
              <w:rPr>
                <w:sz w:val="20"/>
                <w:szCs w:val="20"/>
              </w:rPr>
            </w:pPr>
            <w:r w:rsidRPr="00522B49">
              <w:rPr>
                <w:sz w:val="20"/>
                <w:szCs w:val="20"/>
              </w:rPr>
              <w:t xml:space="preserve">Для соціального забезпечення, інтеграції та адаптації ВПО у приймаючі громади області затверджено 81 місцеву програму підтримки ВПО. </w:t>
            </w:r>
          </w:p>
          <w:p w14:paraId="53A64619" w14:textId="77777777" w:rsidR="00AE62F9" w:rsidRPr="00522B49" w:rsidRDefault="00AE62F9" w:rsidP="005B724D">
            <w:pPr>
              <w:jc w:val="both"/>
              <w:rPr>
                <w:sz w:val="20"/>
                <w:szCs w:val="20"/>
              </w:rPr>
            </w:pPr>
            <w:r w:rsidRPr="00522B49">
              <w:rPr>
                <w:sz w:val="20"/>
                <w:szCs w:val="20"/>
              </w:rPr>
              <w:t>У 63 програмах - питання соціального забезпечення ВПО враховано в цільових програмах соціального захисту населення, з них у 9 передбачені окремі пункти для підтримки ВПО.</w:t>
            </w:r>
          </w:p>
          <w:p w14:paraId="2CDC1FF3" w14:textId="77777777" w:rsidR="00AE62F9" w:rsidRPr="00522B49" w:rsidRDefault="00AE62F9" w:rsidP="005B724D">
            <w:pPr>
              <w:jc w:val="both"/>
              <w:rPr>
                <w:sz w:val="20"/>
                <w:szCs w:val="20"/>
              </w:rPr>
            </w:pPr>
            <w:r w:rsidRPr="00522B49">
              <w:rPr>
                <w:sz w:val="20"/>
                <w:szCs w:val="20"/>
              </w:rPr>
              <w:t>В 14 громадах - затверджено місцеві програми соціального забезпечення внутрішньо переміщених осіб. У 4 громадах – затверджені програми підтримки житлових прав внутрішньо переміщених осіб</w:t>
            </w:r>
          </w:p>
          <w:p w14:paraId="13C28938" w14:textId="77777777" w:rsidR="00AE62F9" w:rsidRPr="00522B49" w:rsidRDefault="00AE62F9" w:rsidP="005B724D">
            <w:pPr>
              <w:jc w:val="both"/>
              <w:rPr>
                <w:sz w:val="20"/>
                <w:szCs w:val="20"/>
              </w:rPr>
            </w:pPr>
            <w:r w:rsidRPr="00522B49">
              <w:rPr>
                <w:sz w:val="20"/>
                <w:szCs w:val="20"/>
              </w:rPr>
              <w:t>Наказом начальника обласної військової адміністрації від 04 серпня 2023 року</w:t>
            </w:r>
          </w:p>
          <w:p w14:paraId="2916D7F3" w14:textId="77777777" w:rsidR="00AE62F9" w:rsidRDefault="00AE62F9" w:rsidP="005B724D">
            <w:pPr>
              <w:jc w:val="both"/>
              <w:rPr>
                <w:sz w:val="20"/>
                <w:szCs w:val="20"/>
              </w:rPr>
            </w:pPr>
            <w:r w:rsidRPr="00522B49">
              <w:rPr>
                <w:sz w:val="20"/>
                <w:szCs w:val="20"/>
              </w:rPr>
              <w:t>№ 1062 затверджена Обласна цільова програма підтримки внутрішньо переміщених осіб на період 2023-2027 років.</w:t>
            </w:r>
          </w:p>
          <w:p w14:paraId="5CCB5212" w14:textId="77777777" w:rsidR="001D7C79" w:rsidRPr="00522B49" w:rsidRDefault="001D7C79" w:rsidP="005B724D">
            <w:pPr>
              <w:jc w:val="both"/>
              <w:rPr>
                <w:sz w:val="20"/>
                <w:szCs w:val="20"/>
              </w:rPr>
            </w:pPr>
          </w:p>
          <w:p w14:paraId="6C675E5D" w14:textId="77777777" w:rsidR="00AE62F9" w:rsidRPr="00522B49" w:rsidRDefault="00AE62F9" w:rsidP="005B724D">
            <w:pPr>
              <w:jc w:val="both"/>
              <w:rPr>
                <w:b/>
                <w:sz w:val="20"/>
                <w:szCs w:val="20"/>
              </w:rPr>
            </w:pPr>
            <w:r w:rsidRPr="00522B49">
              <w:rPr>
                <w:b/>
                <w:sz w:val="20"/>
                <w:szCs w:val="20"/>
              </w:rPr>
              <w:t>Дніпропетровська область</w:t>
            </w:r>
          </w:p>
          <w:p w14:paraId="549C14DD" w14:textId="7F186C7A" w:rsidR="00AE62F9" w:rsidRDefault="00AE62F9" w:rsidP="005B724D">
            <w:pPr>
              <w:jc w:val="both"/>
              <w:rPr>
                <w:sz w:val="20"/>
                <w:szCs w:val="20"/>
              </w:rPr>
            </w:pPr>
            <w:r w:rsidRPr="00522B49">
              <w:rPr>
                <w:sz w:val="20"/>
                <w:szCs w:val="20"/>
              </w:rPr>
              <w:t>Затверджена Комплексна програми підтримки внутрішньо переміщених осіб у Дніпропетровській області на 2026 – 2028 роки</w:t>
            </w:r>
            <w:r w:rsidR="001D7C79">
              <w:rPr>
                <w:sz w:val="20"/>
                <w:szCs w:val="20"/>
              </w:rPr>
              <w:t>.</w:t>
            </w:r>
          </w:p>
          <w:p w14:paraId="023901DC" w14:textId="77777777" w:rsidR="001D7C79" w:rsidRPr="00522B49" w:rsidRDefault="001D7C79" w:rsidP="005B724D">
            <w:pPr>
              <w:jc w:val="both"/>
              <w:rPr>
                <w:sz w:val="20"/>
                <w:szCs w:val="20"/>
              </w:rPr>
            </w:pPr>
          </w:p>
          <w:p w14:paraId="02D93E87" w14:textId="77777777" w:rsidR="00AE62F9" w:rsidRPr="00522B49" w:rsidRDefault="00AE62F9" w:rsidP="005B724D">
            <w:pPr>
              <w:jc w:val="both"/>
              <w:rPr>
                <w:b/>
                <w:sz w:val="20"/>
                <w:szCs w:val="20"/>
              </w:rPr>
            </w:pPr>
            <w:r w:rsidRPr="00522B49">
              <w:rPr>
                <w:b/>
                <w:sz w:val="20"/>
                <w:szCs w:val="20"/>
              </w:rPr>
              <w:t>Донецька область</w:t>
            </w:r>
          </w:p>
          <w:p w14:paraId="63406528" w14:textId="77777777" w:rsidR="00AE62F9" w:rsidRDefault="00AE62F9" w:rsidP="005B724D">
            <w:pPr>
              <w:jc w:val="both"/>
              <w:rPr>
                <w:sz w:val="20"/>
                <w:szCs w:val="20"/>
              </w:rPr>
            </w:pPr>
            <w:r w:rsidRPr="00522B49">
              <w:rPr>
                <w:sz w:val="20"/>
                <w:szCs w:val="20"/>
              </w:rPr>
              <w:t>У 2025 році діяла Регіональна програма підтримки та інтеграції внутрішньо переміщених осіб на 2024-2025 роки, затверджена розпорядженням голови облдержадміністрації, начальника обласної військової адміністрації від 10.06.2024 № 372/5-24. За сприяння облдержадміністрації, у 2025 році місцеві програми з підтримки ВПО розроблено та затверджено у 5 райдержадміністраціях, районних військових адміністраціях та 46 територіальних громадах області.</w:t>
            </w:r>
          </w:p>
          <w:p w14:paraId="35AA7EB1" w14:textId="77777777" w:rsidR="001D7C79" w:rsidRPr="00522B49" w:rsidRDefault="001D7C79" w:rsidP="005B724D">
            <w:pPr>
              <w:jc w:val="both"/>
              <w:rPr>
                <w:sz w:val="20"/>
                <w:szCs w:val="20"/>
              </w:rPr>
            </w:pPr>
          </w:p>
          <w:p w14:paraId="38759E81" w14:textId="77777777" w:rsidR="00AE62F9" w:rsidRPr="00522B49" w:rsidRDefault="00AE62F9" w:rsidP="005B724D">
            <w:pPr>
              <w:jc w:val="both"/>
              <w:rPr>
                <w:b/>
                <w:sz w:val="20"/>
                <w:szCs w:val="20"/>
              </w:rPr>
            </w:pPr>
            <w:r w:rsidRPr="00522B49">
              <w:rPr>
                <w:b/>
                <w:sz w:val="20"/>
                <w:szCs w:val="20"/>
              </w:rPr>
              <w:t>Житомирська область</w:t>
            </w:r>
          </w:p>
          <w:p w14:paraId="134E85B8" w14:textId="77777777" w:rsidR="00AE62F9" w:rsidRPr="00522B49" w:rsidRDefault="00AE62F9" w:rsidP="005B724D">
            <w:pPr>
              <w:jc w:val="both"/>
              <w:rPr>
                <w:sz w:val="20"/>
                <w:szCs w:val="20"/>
              </w:rPr>
            </w:pPr>
            <w:r w:rsidRPr="00522B49">
              <w:rPr>
                <w:sz w:val="20"/>
                <w:szCs w:val="20"/>
              </w:rPr>
              <w:t xml:space="preserve">В області розпорядженням Житомирської обласної військової адміністрації  від 17.11.2025 № 1264 «Про  Комплексну  програму соціальної підтримки внутрішньо переміщених осіб на 2026-2027 роки» та заплановане фінансування заходів програми у сумі 10,0 млн гривень.  </w:t>
            </w:r>
          </w:p>
          <w:p w14:paraId="466CA8ED" w14:textId="77777777" w:rsidR="00AE62F9" w:rsidRPr="00522B49" w:rsidRDefault="00AE62F9" w:rsidP="005B724D">
            <w:pPr>
              <w:jc w:val="both"/>
              <w:rPr>
                <w:sz w:val="20"/>
                <w:szCs w:val="20"/>
              </w:rPr>
            </w:pPr>
            <w:r w:rsidRPr="00522B49">
              <w:rPr>
                <w:sz w:val="20"/>
                <w:szCs w:val="20"/>
              </w:rPr>
              <w:t>У Програмі наявні заходи щодо інформування ВПО;  організація надання соціальних послуг; реалізація житлових та майнових прав ВПО; облаштування  місць для тимчасового  розміщення  ВПО; формування фонду житла для тимчасового проживання ВПО в територіальних громадах  області; організація безкоштовного харчування; організація безкоштовного забезпечення санітарно-гігієнічними; організація працевлаштування та професійного навчання засобами та засобами тривалого використання; виплата  фінансової підтримки  внутрішньо переміщеним особам на погашення частини тіла кредиту за іпотечними кредитами. Аналогічна програма діяли у 2023-2025 роках. Разом з тим, аналогічні програми наявні у територіальних громадах області.</w:t>
            </w:r>
          </w:p>
          <w:p w14:paraId="51997812" w14:textId="77777777" w:rsidR="00AE62F9" w:rsidRPr="00522B49" w:rsidRDefault="00AE62F9" w:rsidP="005B724D">
            <w:pPr>
              <w:jc w:val="both"/>
              <w:rPr>
                <w:b/>
                <w:sz w:val="20"/>
                <w:szCs w:val="20"/>
              </w:rPr>
            </w:pPr>
            <w:r w:rsidRPr="00522B49">
              <w:rPr>
                <w:b/>
                <w:sz w:val="20"/>
                <w:szCs w:val="20"/>
              </w:rPr>
              <w:t>Закарпатська область</w:t>
            </w:r>
          </w:p>
          <w:p w14:paraId="07A01A91" w14:textId="77777777" w:rsidR="00AE62F9" w:rsidRPr="00522B49" w:rsidRDefault="00AE62F9" w:rsidP="005B724D">
            <w:pPr>
              <w:jc w:val="both"/>
              <w:rPr>
                <w:sz w:val="20"/>
                <w:szCs w:val="20"/>
              </w:rPr>
            </w:pPr>
            <w:r w:rsidRPr="00522B49">
              <w:rPr>
                <w:sz w:val="20"/>
                <w:szCs w:val="20"/>
              </w:rPr>
              <w:t>В області розроблені та діють:</w:t>
            </w:r>
          </w:p>
          <w:p w14:paraId="2427DFDB" w14:textId="77777777" w:rsidR="00AE62F9" w:rsidRPr="00522B49" w:rsidRDefault="00AE62F9" w:rsidP="005B724D">
            <w:pPr>
              <w:jc w:val="both"/>
              <w:rPr>
                <w:sz w:val="20"/>
                <w:szCs w:val="20"/>
              </w:rPr>
            </w:pPr>
            <w:r w:rsidRPr="00522B49">
              <w:rPr>
                <w:sz w:val="20"/>
                <w:szCs w:val="20"/>
              </w:rPr>
              <w:t>1) Комплексна програма підтримки внутрішньо переміщених осіб у Закарпатській області на 2023 – 2025 роки, затверджена розпорядженням голови облдержадміністрації – начальника обласної військової адміністрації 04.09.2023 року № 785 (зі змінами https://zaksoc.gov.ua/uploads/files/No-785-Pro-zmini-do-Kompleks.-programi-pidtrimki_VPO.pdf), яка включає заходи з реалізації житлових та майнових прав ВПО, працевлаштування ВПО, заходи щодо соціального захисту ВПО, інформаційні заходи та забезпечення освітніх, медичних, психологічних та культурних послуг. Комплексна програма продовжена на 2026-2028 роки відповідно до розпорядження від 03.12.2025 № 819;</w:t>
            </w:r>
          </w:p>
          <w:p w14:paraId="28C38A5C" w14:textId="77777777" w:rsidR="00AE62F9" w:rsidRPr="00522B49" w:rsidRDefault="00AE62F9" w:rsidP="005B724D">
            <w:pPr>
              <w:jc w:val="both"/>
              <w:rPr>
                <w:sz w:val="20"/>
                <w:szCs w:val="20"/>
              </w:rPr>
            </w:pPr>
            <w:r w:rsidRPr="00522B49">
              <w:rPr>
                <w:sz w:val="20"/>
                <w:szCs w:val="20"/>
              </w:rPr>
              <w:t>2) Програма облаштування місць для тимчасового перебування внутрішньо переміщених осіб, військовослужбовців Збройних Сил України та членів їх сімей з числа внутрішньо переміщених осіб у Закарпатській області на 2024 – 2025 роки, затверджена розпорядженням голови облдержадміністрації – начальника обласної військової адміністрації від 20.11.2023 № 1010 (зі змінами);</w:t>
            </w:r>
          </w:p>
          <w:p w14:paraId="709FAEEE" w14:textId="3A7B1DCE" w:rsidR="00AE62F9" w:rsidRPr="00522B49" w:rsidRDefault="00AE62F9" w:rsidP="005B724D">
            <w:pPr>
              <w:jc w:val="both"/>
              <w:rPr>
                <w:sz w:val="20"/>
                <w:szCs w:val="20"/>
              </w:rPr>
            </w:pPr>
            <w:r w:rsidRPr="00522B49">
              <w:rPr>
                <w:sz w:val="20"/>
                <w:szCs w:val="20"/>
              </w:rPr>
              <w:t xml:space="preserve">3) Програма компенсації частини процентної ставки за іпотечними кредитами, отриманими на умовах державної програми  </w:t>
            </w:r>
            <w:r w:rsidR="001D7C79">
              <w:rPr>
                <w:sz w:val="20"/>
                <w:szCs w:val="20"/>
              </w:rPr>
              <w:t>«</w:t>
            </w:r>
            <w:r w:rsidRPr="00522B49">
              <w:rPr>
                <w:sz w:val="20"/>
                <w:szCs w:val="20"/>
              </w:rPr>
              <w:t>єОселя</w:t>
            </w:r>
            <w:r w:rsidR="001D7C79">
              <w:rPr>
                <w:sz w:val="20"/>
                <w:szCs w:val="20"/>
              </w:rPr>
              <w:t>»</w:t>
            </w:r>
            <w:r w:rsidRPr="00522B49">
              <w:rPr>
                <w:sz w:val="20"/>
                <w:szCs w:val="20"/>
              </w:rPr>
              <w:t>, у Закарпатській області на 2023 – 2027 роки, затверджена розпорядженням від 03.05.2023 № 420</w:t>
            </w:r>
            <w:r w:rsidR="001D7C79">
              <w:rPr>
                <w:sz w:val="20"/>
                <w:szCs w:val="20"/>
              </w:rPr>
              <w:t>.</w:t>
            </w:r>
          </w:p>
          <w:p w14:paraId="3906D38D" w14:textId="09A1E823" w:rsidR="00AE62F9" w:rsidRPr="00522B49" w:rsidRDefault="00AE62F9" w:rsidP="005B724D">
            <w:pPr>
              <w:jc w:val="both"/>
              <w:rPr>
                <w:sz w:val="20"/>
                <w:szCs w:val="20"/>
              </w:rPr>
            </w:pPr>
            <w:r w:rsidRPr="00522B49">
              <w:rPr>
                <w:sz w:val="20"/>
                <w:szCs w:val="20"/>
              </w:rPr>
              <w:t xml:space="preserve">4) Програма покращення житлових умов мешканців Закарпатської області та військовослужбовців Збройних Сил України, членів їх сімей шляхом пільгового кредитування </w:t>
            </w:r>
            <w:r w:rsidR="009C250F">
              <w:rPr>
                <w:sz w:val="20"/>
                <w:szCs w:val="20"/>
              </w:rPr>
              <w:t>«</w:t>
            </w:r>
            <w:r w:rsidRPr="00522B49">
              <w:rPr>
                <w:sz w:val="20"/>
                <w:szCs w:val="20"/>
              </w:rPr>
              <w:t>Власний дім</w:t>
            </w:r>
            <w:r w:rsidR="009C250F">
              <w:rPr>
                <w:sz w:val="20"/>
                <w:szCs w:val="20"/>
              </w:rPr>
              <w:t>»</w:t>
            </w:r>
            <w:r w:rsidRPr="00522B49">
              <w:rPr>
                <w:sz w:val="20"/>
                <w:szCs w:val="20"/>
              </w:rPr>
              <w:t xml:space="preserve"> на 2021 – 2025 роки, затверджена рішенням обласної ради від 01.10.2020 № 1835 (https://www.facebook.com/vlasnyidim);</w:t>
            </w:r>
          </w:p>
          <w:p w14:paraId="55EEA210" w14:textId="1B72AE1F" w:rsidR="00AE62F9" w:rsidRDefault="00AE62F9" w:rsidP="005B724D">
            <w:pPr>
              <w:jc w:val="both"/>
              <w:rPr>
                <w:sz w:val="20"/>
                <w:szCs w:val="20"/>
              </w:rPr>
            </w:pPr>
            <w:r w:rsidRPr="00522B49">
              <w:rPr>
                <w:sz w:val="20"/>
                <w:szCs w:val="20"/>
              </w:rPr>
              <w:t xml:space="preserve">5) Регіональна програма сталої психосоціальної підтримки населення, постраждалого від російської агресії </w:t>
            </w:r>
            <w:r w:rsidR="009C250F">
              <w:rPr>
                <w:sz w:val="20"/>
                <w:szCs w:val="20"/>
              </w:rPr>
              <w:t>«</w:t>
            </w:r>
            <w:r w:rsidRPr="00522B49">
              <w:rPr>
                <w:sz w:val="20"/>
                <w:szCs w:val="20"/>
              </w:rPr>
              <w:t>ТИ ЯК?</w:t>
            </w:r>
            <w:r w:rsidR="009C250F">
              <w:rPr>
                <w:sz w:val="20"/>
                <w:szCs w:val="20"/>
              </w:rPr>
              <w:t>»</w:t>
            </w:r>
            <w:r w:rsidRPr="00522B49">
              <w:rPr>
                <w:sz w:val="20"/>
                <w:szCs w:val="20"/>
              </w:rPr>
              <w:t xml:space="preserve"> на 2023 – 2025 роки, затверджена розпорядженням від 12.06.3023 №570 (</w:t>
            </w:r>
            <w:hyperlink w:history="1">
              <w:r w:rsidRPr="00522B49">
                <w:rPr>
                  <w:rStyle w:val="af3"/>
                  <w:sz w:val="20"/>
                  <w:szCs w:val="20"/>
                </w:rPr>
                <w:t>https://carpathia.gov.ua/npas/pro-rehionalnu-prohramu-staloi-psykhosotsialnoi-pidtrymky-naselennia-postrazhdaloho-vid-rosiiskoi-ahresii-ty-iak-na-2023-2025-roky</w:t>
              </w:r>
            </w:hyperlink>
            <w:r w:rsidRPr="00522B49">
              <w:rPr>
                <w:sz w:val="20"/>
                <w:szCs w:val="20"/>
              </w:rPr>
              <w:t>). В 41 ТГ області розроблені і діють 67 програм, які вклюючають заходи підтримки ВПО.</w:t>
            </w:r>
          </w:p>
          <w:p w14:paraId="1067F368" w14:textId="77777777" w:rsidR="009C250F" w:rsidRPr="00522B49" w:rsidRDefault="009C250F" w:rsidP="005B724D">
            <w:pPr>
              <w:jc w:val="both"/>
              <w:rPr>
                <w:sz w:val="20"/>
                <w:szCs w:val="20"/>
              </w:rPr>
            </w:pPr>
          </w:p>
          <w:p w14:paraId="3ECC117C" w14:textId="77777777" w:rsidR="00AE62F9" w:rsidRPr="00522B49" w:rsidRDefault="00AE62F9" w:rsidP="005B724D">
            <w:pPr>
              <w:jc w:val="both"/>
              <w:rPr>
                <w:b/>
                <w:sz w:val="20"/>
                <w:szCs w:val="20"/>
              </w:rPr>
            </w:pPr>
            <w:r w:rsidRPr="00522B49">
              <w:rPr>
                <w:b/>
                <w:sz w:val="20"/>
                <w:szCs w:val="20"/>
              </w:rPr>
              <w:t>Запорізька область</w:t>
            </w:r>
          </w:p>
          <w:p w14:paraId="35C79B70" w14:textId="77777777" w:rsidR="00AE62F9" w:rsidRPr="00522B49" w:rsidRDefault="00AE62F9" w:rsidP="005B724D">
            <w:pPr>
              <w:jc w:val="both"/>
              <w:rPr>
                <w:sz w:val="20"/>
                <w:szCs w:val="20"/>
              </w:rPr>
            </w:pPr>
            <w:r w:rsidRPr="00522B49">
              <w:rPr>
                <w:sz w:val="20"/>
                <w:szCs w:val="20"/>
              </w:rPr>
              <w:t xml:space="preserve">В області діє Комплексна програма підтримки внутрішньо переміщених осіб у Запорізькій області на період 2025-2026 років (затверджена розпорядженням голови обласної державної адміністрації, начальника обласної військової адміністрації від 24.11.2024 № 1003, зі змінами), заходи якої спрямовані, у тому числі, на адаптацію та інтеграцію внутрішньо переміщених осіб до соціального та економічного середовища на території їх проживання. </w:t>
            </w:r>
          </w:p>
          <w:p w14:paraId="45A2E5EA" w14:textId="77777777" w:rsidR="00AE62F9" w:rsidRPr="00522B49" w:rsidRDefault="00AE62F9" w:rsidP="005B724D">
            <w:pPr>
              <w:jc w:val="both"/>
              <w:rPr>
                <w:sz w:val="20"/>
                <w:szCs w:val="20"/>
              </w:rPr>
            </w:pPr>
            <w:r w:rsidRPr="00522B49">
              <w:rPr>
                <w:sz w:val="20"/>
                <w:szCs w:val="20"/>
              </w:rPr>
              <w:t xml:space="preserve">Крім того, у територіальних громадах, розташованих на підконтрольній території області (у тому числі, релокованих) на постійній основі проводиться розробка та реалізація місцевих програм, заходи яких спрямовані на задоволення потреб внутрішньо переміщених осіб за різними напрямами. </w:t>
            </w:r>
          </w:p>
          <w:p w14:paraId="155B0DC3" w14:textId="77777777" w:rsidR="00AE62F9" w:rsidRDefault="00AE62F9" w:rsidP="005B724D">
            <w:pPr>
              <w:jc w:val="both"/>
              <w:rPr>
                <w:sz w:val="20"/>
                <w:szCs w:val="20"/>
              </w:rPr>
            </w:pPr>
            <w:r w:rsidRPr="00522B49">
              <w:rPr>
                <w:sz w:val="20"/>
                <w:szCs w:val="20"/>
              </w:rPr>
              <w:t>На реалізацію вищезазначених заходів у 2025 році з обласного бюджету спрямовано 6175,84 тис. грн, з місцевих бюджетів територіальних громад – 184032,1 тис. грн.</w:t>
            </w:r>
          </w:p>
          <w:p w14:paraId="51DAAA5A" w14:textId="77777777" w:rsidR="009C250F" w:rsidRPr="00522B49" w:rsidRDefault="009C250F" w:rsidP="005B724D">
            <w:pPr>
              <w:jc w:val="both"/>
              <w:rPr>
                <w:sz w:val="20"/>
                <w:szCs w:val="20"/>
              </w:rPr>
            </w:pPr>
          </w:p>
          <w:p w14:paraId="612BBDD1" w14:textId="77777777" w:rsidR="00AE62F9" w:rsidRPr="00522B49" w:rsidRDefault="00AE62F9" w:rsidP="005B724D">
            <w:pPr>
              <w:jc w:val="both"/>
              <w:rPr>
                <w:b/>
                <w:sz w:val="20"/>
                <w:szCs w:val="20"/>
              </w:rPr>
            </w:pPr>
            <w:r w:rsidRPr="00522B49">
              <w:rPr>
                <w:b/>
                <w:sz w:val="20"/>
                <w:szCs w:val="20"/>
              </w:rPr>
              <w:t>Івано-Франківська область</w:t>
            </w:r>
          </w:p>
          <w:p w14:paraId="661DDBCE" w14:textId="77777777" w:rsidR="00AE62F9" w:rsidRDefault="00AE62F9" w:rsidP="005B724D">
            <w:pPr>
              <w:jc w:val="both"/>
              <w:rPr>
                <w:sz w:val="20"/>
                <w:szCs w:val="20"/>
              </w:rPr>
            </w:pPr>
            <w:r w:rsidRPr="00522B49">
              <w:rPr>
                <w:sz w:val="20"/>
                <w:szCs w:val="20"/>
              </w:rPr>
              <w:t>У 2025 році в області діяло 18 цільових програм підтримки внутрішньо переміщених осіб: 1 – обласна; 17 – у тер. громадах, та 30 програм, що містять окремі заходи з підтримки внутрішньо переміщених осіб.</w:t>
            </w:r>
          </w:p>
          <w:p w14:paraId="69FAEB29" w14:textId="77777777" w:rsidR="009C250F" w:rsidRPr="00522B49" w:rsidRDefault="009C250F" w:rsidP="005B724D">
            <w:pPr>
              <w:jc w:val="both"/>
              <w:rPr>
                <w:sz w:val="20"/>
                <w:szCs w:val="20"/>
              </w:rPr>
            </w:pPr>
          </w:p>
          <w:p w14:paraId="228668B8" w14:textId="77777777" w:rsidR="00AE62F9" w:rsidRPr="00522B49" w:rsidRDefault="00AE62F9" w:rsidP="005B724D">
            <w:pPr>
              <w:jc w:val="both"/>
              <w:rPr>
                <w:b/>
                <w:sz w:val="20"/>
                <w:szCs w:val="20"/>
              </w:rPr>
            </w:pPr>
            <w:r w:rsidRPr="00522B49">
              <w:rPr>
                <w:b/>
                <w:sz w:val="20"/>
                <w:szCs w:val="20"/>
              </w:rPr>
              <w:t>Київська область</w:t>
            </w:r>
          </w:p>
          <w:p w14:paraId="196C307D" w14:textId="4C87438C" w:rsidR="00AE62F9" w:rsidRDefault="00AE62F9" w:rsidP="005B724D">
            <w:pPr>
              <w:jc w:val="both"/>
              <w:rPr>
                <w:sz w:val="20"/>
                <w:szCs w:val="20"/>
              </w:rPr>
            </w:pPr>
            <w:r w:rsidRPr="00522B49">
              <w:rPr>
                <w:sz w:val="20"/>
                <w:szCs w:val="20"/>
              </w:rPr>
              <w:t>З метою адаптації та інтеграції внутрішньо переміщених осіб до соціального та економічного середовища на території їх проживання протягом 2025 року здійснювалась реалізація заходів Київської обласної цільової програми «Підтримка внутрішньо переміщених осіб на 2023-2025 роки», що була затверджена рішенням Київської обласної ради від 09 червня 2023 року № 553-18-VIII (зі змінами). Київську обласну цільову програму «Інтеграція внутрішньо переміщених осіб» на 2026-2027 роки , затверджена рішенням Київської обласної ради від 23.10.2025 №1469-34-VIII</w:t>
            </w:r>
            <w:r w:rsidR="009C250F">
              <w:rPr>
                <w:sz w:val="20"/>
                <w:szCs w:val="20"/>
              </w:rPr>
              <w:t>.</w:t>
            </w:r>
          </w:p>
          <w:p w14:paraId="6CED342D" w14:textId="77777777" w:rsidR="009C250F" w:rsidRPr="00522B49" w:rsidRDefault="009C250F" w:rsidP="005B724D">
            <w:pPr>
              <w:jc w:val="both"/>
              <w:rPr>
                <w:sz w:val="20"/>
                <w:szCs w:val="20"/>
              </w:rPr>
            </w:pPr>
          </w:p>
          <w:p w14:paraId="668CF67C" w14:textId="77777777" w:rsidR="00AE62F9" w:rsidRPr="00522B49" w:rsidRDefault="00AE62F9" w:rsidP="005B724D">
            <w:pPr>
              <w:jc w:val="both"/>
              <w:rPr>
                <w:b/>
                <w:sz w:val="20"/>
                <w:szCs w:val="20"/>
              </w:rPr>
            </w:pPr>
            <w:r w:rsidRPr="00522B49">
              <w:rPr>
                <w:b/>
                <w:sz w:val="20"/>
                <w:szCs w:val="20"/>
              </w:rPr>
              <w:t>Кіровоградська область</w:t>
            </w:r>
          </w:p>
          <w:p w14:paraId="48D8F366" w14:textId="77777777" w:rsidR="00AE62F9" w:rsidRPr="00522B49" w:rsidRDefault="00AE62F9" w:rsidP="005B724D">
            <w:pPr>
              <w:jc w:val="both"/>
              <w:rPr>
                <w:sz w:val="20"/>
                <w:szCs w:val="20"/>
              </w:rPr>
            </w:pPr>
            <w:r w:rsidRPr="00522B49">
              <w:rPr>
                <w:sz w:val="20"/>
                <w:szCs w:val="20"/>
              </w:rPr>
              <w:t>Протягом 2025 року  діяла регіональна програма</w:t>
            </w:r>
          </w:p>
          <w:p w14:paraId="45FE6FAA" w14:textId="77777777" w:rsidR="00AE62F9" w:rsidRPr="00522B49" w:rsidRDefault="00AE62F9" w:rsidP="005B724D">
            <w:pPr>
              <w:jc w:val="both"/>
              <w:rPr>
                <w:sz w:val="20"/>
                <w:szCs w:val="20"/>
              </w:rPr>
            </w:pPr>
            <w:r w:rsidRPr="00522B49">
              <w:rPr>
                <w:sz w:val="20"/>
                <w:szCs w:val="20"/>
              </w:rPr>
              <w:t>підтримки та інтеграції ВПО Кіровоградської області до 2025 року (далі – Регіональна програма),  затверджена розпорядженням начальника обласної військової</w:t>
            </w:r>
          </w:p>
          <w:p w14:paraId="4D0E9DE8" w14:textId="77777777" w:rsidR="00AE62F9" w:rsidRPr="00522B49" w:rsidRDefault="00AE62F9" w:rsidP="005B724D">
            <w:pPr>
              <w:jc w:val="both"/>
              <w:rPr>
                <w:sz w:val="20"/>
                <w:szCs w:val="20"/>
              </w:rPr>
            </w:pPr>
            <w:r w:rsidRPr="00522B49">
              <w:rPr>
                <w:sz w:val="20"/>
                <w:szCs w:val="20"/>
              </w:rPr>
              <w:t>адміністрації від 17 липня 2023 року №779-р.</w:t>
            </w:r>
          </w:p>
          <w:p w14:paraId="44CC9C41" w14:textId="77777777" w:rsidR="00AE62F9" w:rsidRPr="00522B49" w:rsidRDefault="00AE62F9" w:rsidP="005B724D">
            <w:pPr>
              <w:jc w:val="both"/>
              <w:rPr>
                <w:sz w:val="20"/>
                <w:szCs w:val="20"/>
              </w:rPr>
            </w:pPr>
            <w:r w:rsidRPr="00522B49">
              <w:rPr>
                <w:sz w:val="20"/>
                <w:szCs w:val="20"/>
              </w:rPr>
              <w:t>В 48 громадах із 49 розроблені місцеві програми по ВПО.</w:t>
            </w:r>
          </w:p>
          <w:p w14:paraId="789354AF" w14:textId="77777777" w:rsidR="00AE62F9" w:rsidRPr="00522B49" w:rsidRDefault="00AE62F9" w:rsidP="005B724D">
            <w:pPr>
              <w:jc w:val="both"/>
              <w:rPr>
                <w:sz w:val="20"/>
                <w:szCs w:val="20"/>
              </w:rPr>
            </w:pPr>
            <w:r w:rsidRPr="00522B49">
              <w:rPr>
                <w:sz w:val="20"/>
                <w:szCs w:val="20"/>
              </w:rPr>
              <w:t>В рамках реалізації Регіональної програми у 2025 році надано одноразову матеріальну допомогу окремим категоріям населення з числа ВПО, а саме, багатодітним сім'ям; особам з інвалідністю І та ІІ групи; особам, які досягли 80-річного віку, у сумі 10 млн. гривень.</w:t>
            </w:r>
          </w:p>
          <w:p w14:paraId="4724AD11" w14:textId="77777777" w:rsidR="00AE62F9" w:rsidRDefault="00AE62F9" w:rsidP="005B724D">
            <w:pPr>
              <w:jc w:val="both"/>
              <w:rPr>
                <w:sz w:val="20"/>
                <w:szCs w:val="20"/>
              </w:rPr>
            </w:pPr>
            <w:r w:rsidRPr="00522B49">
              <w:rPr>
                <w:sz w:val="20"/>
                <w:szCs w:val="20"/>
              </w:rPr>
              <w:t>З початку 2026 року розроблено та розпорядженням начальника обласної військової адміністрації від 09 березня 2026 року №435-р затверджено  регіональну програму підтримки та інтеграції внутрішньо переміщених осіб на 2026-2028 роки  та рекомендовано органам місцевого самоврядування затвердити відповідні місцеві програми та передбачити кошти на виконання заходів програми в місцевих бюджетах на період 2026- 2028 роки.</w:t>
            </w:r>
          </w:p>
          <w:p w14:paraId="21CDF6B6" w14:textId="77777777" w:rsidR="009C250F" w:rsidRPr="00522B49" w:rsidRDefault="009C250F" w:rsidP="005B724D">
            <w:pPr>
              <w:jc w:val="both"/>
              <w:rPr>
                <w:sz w:val="20"/>
                <w:szCs w:val="20"/>
              </w:rPr>
            </w:pPr>
          </w:p>
          <w:p w14:paraId="651049CD" w14:textId="77777777" w:rsidR="00AE62F9" w:rsidRPr="00522B49" w:rsidRDefault="00AE62F9" w:rsidP="005B724D">
            <w:pPr>
              <w:jc w:val="both"/>
              <w:rPr>
                <w:b/>
                <w:sz w:val="20"/>
                <w:szCs w:val="20"/>
              </w:rPr>
            </w:pPr>
            <w:r w:rsidRPr="00522B49">
              <w:rPr>
                <w:b/>
                <w:sz w:val="20"/>
                <w:szCs w:val="20"/>
              </w:rPr>
              <w:t>Луганська область</w:t>
            </w:r>
          </w:p>
          <w:p w14:paraId="3CEC3B81" w14:textId="77777777" w:rsidR="00AE62F9" w:rsidRDefault="00AE62F9" w:rsidP="005B724D">
            <w:pPr>
              <w:jc w:val="both"/>
              <w:rPr>
                <w:sz w:val="20"/>
                <w:szCs w:val="20"/>
              </w:rPr>
            </w:pPr>
            <w:r w:rsidRPr="00522B49">
              <w:rPr>
                <w:sz w:val="20"/>
                <w:szCs w:val="20"/>
              </w:rPr>
              <w:t>Впроваджено Обласну комплексну цільову програму підтримки внутрішньо переміщених осіб на період до 2025 року.</w:t>
            </w:r>
          </w:p>
          <w:p w14:paraId="7774F761" w14:textId="77777777" w:rsidR="009C250F" w:rsidRPr="00522B49" w:rsidRDefault="009C250F" w:rsidP="005B724D">
            <w:pPr>
              <w:jc w:val="both"/>
              <w:rPr>
                <w:sz w:val="20"/>
                <w:szCs w:val="20"/>
              </w:rPr>
            </w:pPr>
          </w:p>
          <w:p w14:paraId="4DB38B45" w14:textId="77777777" w:rsidR="001E5CA2" w:rsidRPr="00522B49" w:rsidRDefault="001E5CA2" w:rsidP="005B724D">
            <w:pPr>
              <w:jc w:val="both"/>
              <w:rPr>
                <w:b/>
                <w:sz w:val="20"/>
                <w:szCs w:val="20"/>
              </w:rPr>
            </w:pPr>
            <w:r w:rsidRPr="00522B49">
              <w:rPr>
                <w:b/>
                <w:sz w:val="20"/>
                <w:szCs w:val="20"/>
              </w:rPr>
              <w:t>Львівська область</w:t>
            </w:r>
          </w:p>
          <w:p w14:paraId="7BF2B3E0" w14:textId="77777777" w:rsidR="001E5CA2" w:rsidRDefault="001E5CA2" w:rsidP="005B724D">
            <w:pPr>
              <w:jc w:val="both"/>
              <w:rPr>
                <w:sz w:val="20"/>
                <w:szCs w:val="20"/>
              </w:rPr>
            </w:pPr>
            <w:r w:rsidRPr="00522B49">
              <w:rPr>
                <w:sz w:val="20"/>
                <w:szCs w:val="20"/>
              </w:rPr>
              <w:t>У 2025 році в області реалізовува</w:t>
            </w:r>
            <w:r w:rsidR="0024090E" w:rsidRPr="00522B49">
              <w:rPr>
                <w:sz w:val="20"/>
                <w:szCs w:val="20"/>
              </w:rPr>
              <w:t>лась обласна цільова пролграма «</w:t>
            </w:r>
            <w:r w:rsidRPr="00522B49">
              <w:rPr>
                <w:sz w:val="20"/>
                <w:szCs w:val="20"/>
              </w:rPr>
              <w:t>Комплексна програма підтримки внутрішньо переміщених осіб на пері</w:t>
            </w:r>
            <w:r w:rsidR="0024090E" w:rsidRPr="00522B49">
              <w:rPr>
                <w:sz w:val="20"/>
                <w:szCs w:val="20"/>
              </w:rPr>
              <w:t>од дії воєнного стану в Україні»</w:t>
            </w:r>
            <w:r w:rsidRPr="00522B49">
              <w:rPr>
                <w:sz w:val="20"/>
                <w:szCs w:val="20"/>
              </w:rPr>
              <w:t xml:space="preserve"> відповідно до якої  проводилась часткова грошова компенсація сім'ям внутрішньо переміщених осіб на території Львівської області на відшкодування пільгов</w:t>
            </w:r>
            <w:r w:rsidR="0024090E" w:rsidRPr="00522B49">
              <w:rPr>
                <w:sz w:val="20"/>
                <w:szCs w:val="20"/>
              </w:rPr>
              <w:t>ого кредиту учасникам програми «Житлові приміщення для ВПО»</w:t>
            </w:r>
            <w:r w:rsidRPr="00522B49">
              <w:rPr>
                <w:sz w:val="20"/>
                <w:szCs w:val="20"/>
              </w:rPr>
              <w:t>.</w:t>
            </w:r>
          </w:p>
          <w:p w14:paraId="5CFC710D" w14:textId="77777777" w:rsidR="009C250F" w:rsidRPr="00522B49" w:rsidRDefault="009C250F" w:rsidP="005B724D">
            <w:pPr>
              <w:jc w:val="both"/>
              <w:rPr>
                <w:sz w:val="20"/>
                <w:szCs w:val="20"/>
              </w:rPr>
            </w:pPr>
          </w:p>
          <w:p w14:paraId="28EB821A" w14:textId="77777777" w:rsidR="00AE62F9" w:rsidRPr="00522B49" w:rsidRDefault="00AE62F9" w:rsidP="005B724D">
            <w:pPr>
              <w:jc w:val="both"/>
              <w:rPr>
                <w:b/>
                <w:sz w:val="20"/>
                <w:szCs w:val="20"/>
              </w:rPr>
            </w:pPr>
            <w:r w:rsidRPr="00522B49">
              <w:rPr>
                <w:b/>
                <w:sz w:val="20"/>
                <w:szCs w:val="20"/>
              </w:rPr>
              <w:t>Миколаївська область</w:t>
            </w:r>
          </w:p>
          <w:p w14:paraId="6DEADE4F" w14:textId="77777777" w:rsidR="00AE62F9" w:rsidRPr="00522B49" w:rsidRDefault="00AE62F9" w:rsidP="005B724D">
            <w:pPr>
              <w:jc w:val="both"/>
              <w:rPr>
                <w:sz w:val="20"/>
                <w:szCs w:val="20"/>
              </w:rPr>
            </w:pPr>
            <w:r w:rsidRPr="00522B49">
              <w:rPr>
                <w:sz w:val="20"/>
                <w:szCs w:val="20"/>
              </w:rPr>
              <w:t xml:space="preserve">Розпорядженням начальника Миколаївської обласної військової адміністрації від 28.04.2023 № 166-р затверджено Комплексну програму реалізації регіональної політики щодо внутрішнього переміщення на період до 2025 року в Миколаївській області, яка передбачає вжиття заходів щодо подальшої консолідації сил і можливостей усіх гілок влади, місцевого самоврядування, спрямованих на: зниження впливу негативних наслідків внутрішнього переміщення, зумовленого збройною агресією проти України на громадян України; запровадження механізмів реагування на виклики, які виникають при переміщенні; реалізацію прав внутрішньо переміщених осіб, забезпечення доступу до адміністративних, соціальних, освітніх, медичних, культурних та інших послуг, а також створення умов для розвитку потенціалу та посилення спроможності внутрішньо переміщених осіб у приймаючих територіальних громадах. Також у Програмі передбачено окремий розділ щодо забезпечення працевлаштування внутрішньо переміщених осіб та захід щодо проведення оцінки можливих викликів та конфліктів з метою посилення соціальної згуртованості. </w:t>
            </w:r>
          </w:p>
          <w:p w14:paraId="665F65BF" w14:textId="77777777" w:rsidR="00AE62F9" w:rsidRDefault="00AE62F9" w:rsidP="005B724D">
            <w:pPr>
              <w:jc w:val="both"/>
              <w:rPr>
                <w:sz w:val="20"/>
                <w:szCs w:val="20"/>
              </w:rPr>
            </w:pPr>
            <w:r w:rsidRPr="00522B49">
              <w:rPr>
                <w:sz w:val="20"/>
                <w:szCs w:val="20"/>
              </w:rPr>
              <w:t>У 52 територіальних громадах області також прийняті програми підтримки, адаптації та інтеграції внутрішньо переміщених осіб.</w:t>
            </w:r>
          </w:p>
          <w:p w14:paraId="671D1232" w14:textId="77777777" w:rsidR="009C250F" w:rsidRPr="00522B49" w:rsidRDefault="009C250F" w:rsidP="005B724D">
            <w:pPr>
              <w:jc w:val="both"/>
              <w:rPr>
                <w:sz w:val="20"/>
                <w:szCs w:val="20"/>
              </w:rPr>
            </w:pPr>
          </w:p>
          <w:p w14:paraId="74CF43B3" w14:textId="77777777" w:rsidR="00AE62F9" w:rsidRPr="00522B49" w:rsidRDefault="00AE62F9" w:rsidP="005B724D">
            <w:pPr>
              <w:jc w:val="both"/>
              <w:rPr>
                <w:b/>
                <w:sz w:val="20"/>
                <w:szCs w:val="20"/>
              </w:rPr>
            </w:pPr>
            <w:r w:rsidRPr="00522B49">
              <w:rPr>
                <w:b/>
                <w:sz w:val="20"/>
                <w:szCs w:val="20"/>
              </w:rPr>
              <w:t>Одеська область</w:t>
            </w:r>
          </w:p>
          <w:p w14:paraId="4E6518C5" w14:textId="77777777" w:rsidR="00AE62F9" w:rsidRPr="00522B49" w:rsidRDefault="00AE62F9" w:rsidP="005B724D">
            <w:pPr>
              <w:jc w:val="both"/>
              <w:rPr>
                <w:sz w:val="20"/>
                <w:szCs w:val="20"/>
              </w:rPr>
            </w:pPr>
            <w:r w:rsidRPr="00522B49">
              <w:rPr>
                <w:sz w:val="20"/>
                <w:szCs w:val="20"/>
              </w:rPr>
              <w:t>У 2025 році з метою адаптації та інтеграції внутрішньо переміщених осіб до соціального та економічного середовища на території їх проживання у 32 територіальних громадах Одеської області реалізуються відповідні місцеві програми, також відповідні заходи включені до програм соціально-економічного розвитку відповідних громад.</w:t>
            </w:r>
          </w:p>
          <w:p w14:paraId="17742964" w14:textId="77777777" w:rsidR="00AE62F9" w:rsidRPr="00522B49" w:rsidRDefault="00AE62F9" w:rsidP="005B724D">
            <w:pPr>
              <w:jc w:val="both"/>
              <w:rPr>
                <w:sz w:val="20"/>
                <w:szCs w:val="20"/>
              </w:rPr>
            </w:pPr>
            <w:r w:rsidRPr="00522B49">
              <w:rPr>
                <w:sz w:val="20"/>
                <w:szCs w:val="20"/>
              </w:rPr>
              <w:t>У межах їх виконання забезпечується реалізація заходів, спрямованих на адаптацію та інтеграцію внутрішньо переміщених осіб, які здійснюються органами виконавчої влади у взаємодії з органами місцевого самоврядування з урахуванням актуальних потреб внутрішньо переміщених осіб та особливостей розвитку територій.</w:t>
            </w:r>
          </w:p>
          <w:p w14:paraId="5E64A36A" w14:textId="77777777" w:rsidR="00AE62F9" w:rsidRPr="00522B49" w:rsidRDefault="00AE62F9" w:rsidP="005B724D">
            <w:pPr>
              <w:jc w:val="both"/>
              <w:rPr>
                <w:sz w:val="20"/>
                <w:szCs w:val="20"/>
              </w:rPr>
            </w:pPr>
            <w:r w:rsidRPr="00522B49">
              <w:rPr>
                <w:sz w:val="20"/>
                <w:szCs w:val="20"/>
              </w:rPr>
              <w:t>Зазначені заходи охоплюють надання соціальних послуг, сприяння у забезпеченні житлом, доступ до освіти і медичних послуг, а також підтримку зайнятості.</w:t>
            </w:r>
          </w:p>
          <w:p w14:paraId="3FFE214C" w14:textId="74D32179" w:rsidR="00AE62F9" w:rsidRDefault="00AE62F9" w:rsidP="005B724D">
            <w:pPr>
              <w:jc w:val="both"/>
              <w:rPr>
                <w:sz w:val="20"/>
                <w:szCs w:val="20"/>
              </w:rPr>
            </w:pPr>
            <w:r w:rsidRPr="00522B49">
              <w:rPr>
                <w:sz w:val="20"/>
                <w:szCs w:val="20"/>
              </w:rPr>
              <w:t>На реалізацію місцевих програм з адаптації та інтеграції внутрішньо переміщених осіб до соціального та економічного середовища на території їх проживання у 2025 році передбачено 24354,793 тис. грн.</w:t>
            </w:r>
          </w:p>
          <w:p w14:paraId="4DE64A53" w14:textId="77777777" w:rsidR="009C250F" w:rsidRPr="00522B49" w:rsidRDefault="009C250F" w:rsidP="005B724D">
            <w:pPr>
              <w:jc w:val="both"/>
              <w:rPr>
                <w:sz w:val="20"/>
                <w:szCs w:val="20"/>
              </w:rPr>
            </w:pPr>
          </w:p>
          <w:p w14:paraId="13502B2B" w14:textId="77777777" w:rsidR="00AE62F9" w:rsidRPr="00522B49" w:rsidRDefault="00AE62F9" w:rsidP="005B724D">
            <w:pPr>
              <w:jc w:val="both"/>
              <w:rPr>
                <w:b/>
                <w:sz w:val="20"/>
                <w:szCs w:val="20"/>
              </w:rPr>
            </w:pPr>
            <w:r w:rsidRPr="00522B49">
              <w:rPr>
                <w:b/>
                <w:sz w:val="20"/>
                <w:szCs w:val="20"/>
              </w:rPr>
              <w:t>Полтавська область</w:t>
            </w:r>
          </w:p>
          <w:p w14:paraId="0594B9D6" w14:textId="77777777" w:rsidR="00AE62F9" w:rsidRPr="00522B49" w:rsidRDefault="00AE62F9" w:rsidP="005B724D">
            <w:pPr>
              <w:jc w:val="both"/>
              <w:rPr>
                <w:sz w:val="20"/>
                <w:szCs w:val="20"/>
              </w:rPr>
            </w:pPr>
            <w:r w:rsidRPr="00522B49">
              <w:rPr>
                <w:sz w:val="20"/>
                <w:szCs w:val="20"/>
              </w:rPr>
              <w:t xml:space="preserve">В області діє обласна Комплексна програма підтримки внутрішньо переміщених осіб на 2025 – 2027 роки. </w:t>
            </w:r>
          </w:p>
          <w:p w14:paraId="35A9F679" w14:textId="77777777" w:rsidR="00AE62F9" w:rsidRDefault="00AE62F9" w:rsidP="005B724D">
            <w:pPr>
              <w:jc w:val="both"/>
              <w:rPr>
                <w:sz w:val="20"/>
                <w:szCs w:val="20"/>
              </w:rPr>
            </w:pPr>
            <w:r w:rsidRPr="00522B49">
              <w:rPr>
                <w:sz w:val="20"/>
                <w:szCs w:val="20"/>
              </w:rPr>
              <w:t>У 2025 році у 32 громадах діяли місцеві (цільові або комплексні) програми підтримки ВПО. У 27 громадах заходи з підтримки внутрішньо переміщених осіб реалізуються у межах загальних програм соціального захисту населення.</w:t>
            </w:r>
          </w:p>
          <w:p w14:paraId="1BEEFB50" w14:textId="77777777" w:rsidR="009C250F" w:rsidRPr="00522B49" w:rsidRDefault="009C250F" w:rsidP="005B724D">
            <w:pPr>
              <w:jc w:val="both"/>
              <w:rPr>
                <w:sz w:val="20"/>
                <w:szCs w:val="20"/>
              </w:rPr>
            </w:pPr>
          </w:p>
          <w:p w14:paraId="54614E7B" w14:textId="77777777" w:rsidR="00AE62F9" w:rsidRPr="00522B49" w:rsidRDefault="00AE62F9" w:rsidP="005B724D">
            <w:pPr>
              <w:jc w:val="both"/>
              <w:rPr>
                <w:b/>
                <w:sz w:val="20"/>
                <w:szCs w:val="20"/>
              </w:rPr>
            </w:pPr>
            <w:r w:rsidRPr="00522B49">
              <w:rPr>
                <w:b/>
                <w:sz w:val="20"/>
                <w:szCs w:val="20"/>
              </w:rPr>
              <w:t>Рівненська область</w:t>
            </w:r>
          </w:p>
          <w:p w14:paraId="340CAC4F" w14:textId="77777777" w:rsidR="00AE62F9" w:rsidRDefault="00AE62F9" w:rsidP="005B724D">
            <w:pPr>
              <w:jc w:val="both"/>
              <w:rPr>
                <w:sz w:val="20"/>
                <w:szCs w:val="20"/>
              </w:rPr>
            </w:pPr>
            <w:r w:rsidRPr="00522B49">
              <w:rPr>
                <w:sz w:val="20"/>
                <w:szCs w:val="20"/>
              </w:rPr>
              <w:t>У 2025 році в рамках реалізації заходів Комплексної програми підтримки внутрішньо переміщених осіб у Рівненській області на період 2023-2025 роки (розпорядження голови обласної державної адміністрації начальника обласної військової адміністрації від 04.07.2023 № 307, зі змінами) з обласного бюджету спрямовано 100 млн гривень на забезпечення належних умов перебування в інтернатних закладах підопічних з числа Напрям «Ветерани війни та військов 2025-2027 роки 2025-2027 надано послуги з професійної адаптації ветеранам війни та членам їх сімей щороку працездійснюється постійно здійснено внутрішньо переміщених осіб. З метою створення умов і можливостей для забезпечення житлом, належних умов для проживання, надання методичної допомоги, проведення інформаційно-роз'яснювальної роботи щодо прав та можливостей внутрішньо переміщених осіб в області діє Програма забезпечення житлом внутрішньо переміщених осіб у Рівненській області на 2025 - 2027 роки (розпорядження голови обласної державної адміністрації - начальника обласної військової адміністрації від 23.04.2025 № 222 зі змінами). У територіальних громадах області реалізується 64 місцеві програми підтримки ВПО (Вараський район - 6, Дубенський - 18, Рівненський - 30, Сарненський - 10), які передбачають надання матеріальної допомоги, забезпечення харчування дітей, покращення умов проживання та сприяння адаптації внутрішньо переміщених осіб.</w:t>
            </w:r>
          </w:p>
          <w:p w14:paraId="23853509" w14:textId="77777777" w:rsidR="009C250F" w:rsidRPr="00522B49" w:rsidRDefault="009C250F" w:rsidP="005B724D">
            <w:pPr>
              <w:jc w:val="both"/>
              <w:rPr>
                <w:sz w:val="20"/>
                <w:szCs w:val="20"/>
              </w:rPr>
            </w:pPr>
          </w:p>
          <w:p w14:paraId="653B348E" w14:textId="77777777" w:rsidR="00AE62F9" w:rsidRPr="00522B49" w:rsidRDefault="00AE62F9" w:rsidP="005B724D">
            <w:pPr>
              <w:jc w:val="both"/>
              <w:rPr>
                <w:b/>
                <w:sz w:val="20"/>
                <w:szCs w:val="20"/>
              </w:rPr>
            </w:pPr>
            <w:r w:rsidRPr="00522B49">
              <w:rPr>
                <w:b/>
                <w:sz w:val="20"/>
                <w:szCs w:val="20"/>
              </w:rPr>
              <w:t>Сумська область</w:t>
            </w:r>
          </w:p>
          <w:p w14:paraId="2B5C0DF8" w14:textId="77777777" w:rsidR="00AE62F9" w:rsidRPr="00522B49" w:rsidRDefault="00AE62F9" w:rsidP="005B724D">
            <w:pPr>
              <w:jc w:val="both"/>
              <w:rPr>
                <w:sz w:val="20"/>
                <w:szCs w:val="20"/>
              </w:rPr>
            </w:pPr>
            <w:r w:rsidRPr="00522B49">
              <w:rPr>
                <w:sz w:val="20"/>
                <w:szCs w:val="20"/>
              </w:rPr>
              <w:t>Обласну комплексну програму підтримки внутрішньо переміщених осіб на 2025-2026 роки затверджено розпорядженням голови Сумської обласної державної адміністрації – начальника обласної військової адміністрації від 20.12.2024 № 754-ОД, завданнями якої охопленні питання щодо належних умов інтеграції переміщених осіб за новим місцем проживання в Україні. Відповідні програми прийняті на місцевому рівні.</w:t>
            </w:r>
          </w:p>
          <w:p w14:paraId="0590A988" w14:textId="77777777" w:rsidR="00AE62F9" w:rsidRDefault="00AE62F9" w:rsidP="005B724D">
            <w:pPr>
              <w:jc w:val="both"/>
              <w:rPr>
                <w:sz w:val="20"/>
                <w:szCs w:val="20"/>
              </w:rPr>
            </w:pPr>
            <w:r w:rsidRPr="00522B49">
              <w:rPr>
                <w:sz w:val="20"/>
                <w:szCs w:val="20"/>
              </w:rPr>
              <w:t>Програмами передбачено впровадження оцінювання потреб ВПО, надання інформаційних, соціальних послуг відповідно до індивідуальних потреб з метою їх адаптації до нових умов проживання, організацію та здійснення заходів з культурної інтеграції та адаптації, надання матеріальної та гуманітарної допомоги на місцевому рівні.</w:t>
            </w:r>
          </w:p>
          <w:p w14:paraId="0434504F" w14:textId="77777777" w:rsidR="009C250F" w:rsidRPr="00522B49" w:rsidRDefault="009C250F" w:rsidP="005B724D">
            <w:pPr>
              <w:jc w:val="both"/>
              <w:rPr>
                <w:sz w:val="20"/>
                <w:szCs w:val="20"/>
              </w:rPr>
            </w:pPr>
          </w:p>
          <w:p w14:paraId="19C46FFE" w14:textId="77777777" w:rsidR="00AE62F9" w:rsidRPr="00522B49" w:rsidRDefault="00AE62F9" w:rsidP="005B724D">
            <w:pPr>
              <w:jc w:val="both"/>
              <w:rPr>
                <w:b/>
                <w:sz w:val="20"/>
                <w:szCs w:val="20"/>
              </w:rPr>
            </w:pPr>
            <w:r w:rsidRPr="00522B49">
              <w:rPr>
                <w:b/>
                <w:sz w:val="20"/>
                <w:szCs w:val="20"/>
              </w:rPr>
              <w:t>Тернопільська область</w:t>
            </w:r>
          </w:p>
          <w:p w14:paraId="200935D9" w14:textId="65F99D18" w:rsidR="00AE62F9" w:rsidRDefault="00AE62F9" w:rsidP="005B724D">
            <w:pPr>
              <w:jc w:val="both"/>
              <w:rPr>
                <w:sz w:val="20"/>
                <w:szCs w:val="20"/>
              </w:rPr>
            </w:pPr>
            <w:r w:rsidRPr="00522B49">
              <w:rPr>
                <w:sz w:val="20"/>
                <w:szCs w:val="20"/>
              </w:rPr>
              <w:t xml:space="preserve">Розпорядженням начальника обласної військової адміністрації від 16.06.2023 </w:t>
            </w:r>
            <w:r w:rsidR="009C250F">
              <w:rPr>
                <w:sz w:val="20"/>
                <w:szCs w:val="20"/>
              </w:rPr>
              <w:br/>
            </w:r>
            <w:r w:rsidRPr="00522B49">
              <w:rPr>
                <w:sz w:val="20"/>
                <w:szCs w:val="20"/>
              </w:rPr>
              <w:t>№ 321/01.02-01 затверджено операційний план заходів з реалізації у 2023–2025 роках Стратегії державної політики щодо внутрішнього переміщення на період до 2025 року, який передбачає: оцінку потреб внутрішньо переміщених осіб; психосоціальну підтримку; залучення до культурного життя територіальних громад та отримання культурних послуг; забезпечення доступу до освітніх послуг до занять руховою активністю та спортом; здійснення заходів щодо професійного навчання/перенавчання, підтримки зайнятості і самозайнятості; формування фондів житла для тимчасового проживання; забезпечення доступним житлом з урахування потреб, спроможностей та критеріїв вразливості. Також в області затверджено комплексну програму соціальної підтримки окремих категорій громадян на 2025-2027 роки з метою створення сприятливих соціально-побутових умов, надання соціальної підтримки окремим категоріям громадян області. На виконання заходів програми на 2025 рік передбачено кошти в сумі 32,2 млн гривень. Програмою передбачено щомісячну допомогу сім’ям загиблих (померлих) захисників і захисниць України. З початку 2025 року виплачено щомісячну допомогу сім’ям загиблих (померлих) захисників і захисниць України з числа ВПО на суму 531 тис. гривень. У 9 територіальних громадах області створено цільові програми підтримки внутрішньо переміщених осіб, у 46 громадах діють комплексні програми, які включають в себе підтримку внутрішньо переміщених осіб.</w:t>
            </w:r>
          </w:p>
          <w:p w14:paraId="62EEF4F1" w14:textId="77777777" w:rsidR="009C250F" w:rsidRPr="00522B49" w:rsidRDefault="009C250F" w:rsidP="005B724D">
            <w:pPr>
              <w:jc w:val="both"/>
              <w:rPr>
                <w:sz w:val="20"/>
                <w:szCs w:val="20"/>
              </w:rPr>
            </w:pPr>
          </w:p>
          <w:p w14:paraId="1C637FC1" w14:textId="77777777" w:rsidR="00AE62F9" w:rsidRPr="00522B49" w:rsidRDefault="00AE62F9" w:rsidP="005B724D">
            <w:pPr>
              <w:jc w:val="both"/>
              <w:rPr>
                <w:b/>
                <w:sz w:val="20"/>
                <w:szCs w:val="20"/>
              </w:rPr>
            </w:pPr>
            <w:r w:rsidRPr="00522B49">
              <w:rPr>
                <w:b/>
                <w:sz w:val="20"/>
                <w:szCs w:val="20"/>
              </w:rPr>
              <w:t>Харківська область</w:t>
            </w:r>
          </w:p>
          <w:p w14:paraId="3028D240" w14:textId="77777777" w:rsidR="00AE62F9" w:rsidRDefault="00AE62F9" w:rsidP="005B724D">
            <w:pPr>
              <w:jc w:val="both"/>
              <w:rPr>
                <w:sz w:val="20"/>
                <w:szCs w:val="20"/>
              </w:rPr>
            </w:pPr>
            <w:r w:rsidRPr="00522B49">
              <w:rPr>
                <w:sz w:val="20"/>
                <w:szCs w:val="20"/>
              </w:rPr>
              <w:t>Харківською обласною військовою адміністрацією розроблено комплексну Програму з підтримки внутрішньо переміщених осіб в Харківській області на період 2023 – 2027 роки (далі – Комплексна програма), яку затверджено рішенням обласної ради від 05.10.2023 № 673-VIIІ. Заходами Комплексної програми передбачено: забезпечення належних умов проживання у місцях тимчасового проживання ВПО; надання фінансової підтримки ВПО, які перебувають на обліку на отримання житла; вирішення питань працевлаштування та самозайнятості ВПО; охоплення внутрішньо переміщених осіб соціальними, медичними, освітніми послугами, їх участь у культурних заходах тощо. За останніми даними в області діяло 17 місцевих програм підтримки ВПО.</w:t>
            </w:r>
          </w:p>
          <w:p w14:paraId="64C417D3" w14:textId="77777777" w:rsidR="009C250F" w:rsidRPr="00522B49" w:rsidRDefault="009C250F" w:rsidP="005B724D">
            <w:pPr>
              <w:jc w:val="both"/>
              <w:rPr>
                <w:sz w:val="20"/>
                <w:szCs w:val="20"/>
              </w:rPr>
            </w:pPr>
          </w:p>
          <w:p w14:paraId="2916B180" w14:textId="77777777" w:rsidR="00AE62F9" w:rsidRPr="00522B49" w:rsidRDefault="00AE62F9" w:rsidP="005B724D">
            <w:pPr>
              <w:jc w:val="both"/>
              <w:rPr>
                <w:b/>
                <w:sz w:val="20"/>
                <w:szCs w:val="20"/>
              </w:rPr>
            </w:pPr>
            <w:r w:rsidRPr="00522B49">
              <w:rPr>
                <w:b/>
                <w:sz w:val="20"/>
                <w:szCs w:val="20"/>
              </w:rPr>
              <w:t>Херсонська область</w:t>
            </w:r>
          </w:p>
          <w:p w14:paraId="66A44394" w14:textId="77777777" w:rsidR="00AE62F9" w:rsidRDefault="00AE62F9" w:rsidP="005B724D">
            <w:pPr>
              <w:jc w:val="both"/>
              <w:rPr>
                <w:sz w:val="20"/>
                <w:szCs w:val="20"/>
              </w:rPr>
            </w:pPr>
            <w:r w:rsidRPr="00522B49">
              <w:rPr>
                <w:sz w:val="20"/>
                <w:szCs w:val="20"/>
              </w:rPr>
              <w:t>В області діє комплексна програма підтримки внутрішньо переміщених осіб на території Херсонської області на період дії воєнного стану в Україні. Аналогічні програми підтримки ВПО затверджені  усіма територіальними громадами області.</w:t>
            </w:r>
          </w:p>
          <w:p w14:paraId="085803DF" w14:textId="77777777" w:rsidR="009C250F" w:rsidRPr="00522B49" w:rsidRDefault="009C250F" w:rsidP="005B724D">
            <w:pPr>
              <w:jc w:val="both"/>
              <w:rPr>
                <w:sz w:val="20"/>
                <w:szCs w:val="20"/>
              </w:rPr>
            </w:pPr>
          </w:p>
          <w:p w14:paraId="46C17AED" w14:textId="77777777" w:rsidR="00AE62F9" w:rsidRPr="00522B49" w:rsidRDefault="00AE62F9" w:rsidP="005B724D">
            <w:pPr>
              <w:jc w:val="both"/>
              <w:rPr>
                <w:b/>
                <w:sz w:val="20"/>
                <w:szCs w:val="20"/>
              </w:rPr>
            </w:pPr>
            <w:r w:rsidRPr="00522B49">
              <w:rPr>
                <w:b/>
                <w:sz w:val="20"/>
                <w:szCs w:val="20"/>
              </w:rPr>
              <w:t>Хмельницька область</w:t>
            </w:r>
          </w:p>
          <w:p w14:paraId="0795C119" w14:textId="77777777" w:rsidR="00AE62F9" w:rsidRPr="00522B49" w:rsidRDefault="00AE62F9" w:rsidP="005B724D">
            <w:pPr>
              <w:jc w:val="both"/>
              <w:rPr>
                <w:sz w:val="20"/>
                <w:szCs w:val="20"/>
              </w:rPr>
            </w:pPr>
            <w:r w:rsidRPr="00522B49">
              <w:rPr>
                <w:sz w:val="20"/>
                <w:szCs w:val="20"/>
              </w:rPr>
              <w:t xml:space="preserve">Торік в області діяла Обласна комплексна програма підтримки внутрішньо переміщених осіб у Хмельницькій області на 2024-2025 роки (наказ ОВА від 21.11.2023 № 305/2023-н) та місцеві програми підтримки ВПО у 47 територіальних громадах області. </w:t>
            </w:r>
          </w:p>
          <w:p w14:paraId="171D9E3F" w14:textId="77777777" w:rsidR="00AE62F9" w:rsidRDefault="00AE62F9" w:rsidP="005B724D">
            <w:pPr>
              <w:jc w:val="both"/>
              <w:rPr>
                <w:sz w:val="20"/>
                <w:szCs w:val="20"/>
              </w:rPr>
            </w:pPr>
            <w:r w:rsidRPr="00522B49">
              <w:rPr>
                <w:sz w:val="20"/>
                <w:szCs w:val="20"/>
              </w:rPr>
              <w:t>У 2026 році буде затверджено нову регіональну програму підтримки ВПО.</w:t>
            </w:r>
          </w:p>
          <w:p w14:paraId="13122077" w14:textId="77777777" w:rsidR="009C250F" w:rsidRPr="00522B49" w:rsidRDefault="009C250F" w:rsidP="005B724D">
            <w:pPr>
              <w:jc w:val="both"/>
              <w:rPr>
                <w:sz w:val="20"/>
                <w:szCs w:val="20"/>
              </w:rPr>
            </w:pPr>
          </w:p>
          <w:p w14:paraId="664C9945" w14:textId="77777777" w:rsidR="00AE62F9" w:rsidRPr="00522B49" w:rsidRDefault="00AE62F9" w:rsidP="005B724D">
            <w:pPr>
              <w:jc w:val="both"/>
              <w:rPr>
                <w:b/>
                <w:sz w:val="20"/>
                <w:szCs w:val="20"/>
              </w:rPr>
            </w:pPr>
            <w:r w:rsidRPr="00522B49">
              <w:rPr>
                <w:b/>
                <w:sz w:val="20"/>
                <w:szCs w:val="20"/>
              </w:rPr>
              <w:t>Черкаська область</w:t>
            </w:r>
          </w:p>
          <w:p w14:paraId="23A0E9B9" w14:textId="77777777" w:rsidR="00AE62F9" w:rsidRDefault="00AE62F9" w:rsidP="005B724D">
            <w:pPr>
              <w:jc w:val="both"/>
              <w:rPr>
                <w:sz w:val="20"/>
                <w:szCs w:val="20"/>
              </w:rPr>
            </w:pPr>
            <w:r w:rsidRPr="00522B49">
              <w:rPr>
                <w:sz w:val="20"/>
                <w:szCs w:val="20"/>
              </w:rPr>
              <w:t>Рішенням Черкаської обласної ради від 28.11.2025 №33-12/VIII затверджена обласна комплексна програма підтримки внутрішньо переміщених осіб на період 2026-2028 роки. Метою програми є забезпечення реалізації прав і задоволення потреб внутрішньо переміщених осіб, поліпшення умов їх життєдіяльності, сприяння подальшій їх інтеграції, забезпечення повного доступу до адміністративних, соціальних, культурних та інших послуг. В усіх районах та територіальних громадах області діють програми підтримки внутрішньо переміщених осіб. На реалізацію обласної програми у 2025 році використано 5,1 млн грн. На фінансування заходів з підтримки внутрішньо переміщених осіб у 2022- 2025 роках фактично використано 640 млн грн коштів місцевих бюджетів Черкаської області.</w:t>
            </w:r>
          </w:p>
          <w:p w14:paraId="72ECBD56" w14:textId="77777777" w:rsidR="009C250F" w:rsidRPr="00522B49" w:rsidRDefault="009C250F" w:rsidP="005B724D">
            <w:pPr>
              <w:jc w:val="both"/>
              <w:rPr>
                <w:sz w:val="20"/>
                <w:szCs w:val="20"/>
              </w:rPr>
            </w:pPr>
          </w:p>
          <w:p w14:paraId="6F332922" w14:textId="77777777" w:rsidR="00BA15F2" w:rsidRPr="00522B49" w:rsidRDefault="00BA15F2" w:rsidP="005B724D">
            <w:pPr>
              <w:jc w:val="both"/>
              <w:rPr>
                <w:b/>
                <w:sz w:val="20"/>
                <w:szCs w:val="20"/>
              </w:rPr>
            </w:pPr>
            <w:r w:rsidRPr="00522B49">
              <w:rPr>
                <w:b/>
                <w:sz w:val="20"/>
                <w:szCs w:val="20"/>
              </w:rPr>
              <w:t>Чернівецька область</w:t>
            </w:r>
          </w:p>
          <w:p w14:paraId="18BDEFC5" w14:textId="77777777" w:rsidR="00BA15F2" w:rsidRPr="00522B49" w:rsidRDefault="00BA15F2" w:rsidP="005B724D">
            <w:pPr>
              <w:jc w:val="both"/>
              <w:rPr>
                <w:sz w:val="20"/>
                <w:szCs w:val="20"/>
              </w:rPr>
            </w:pPr>
            <w:r w:rsidRPr="00522B49">
              <w:rPr>
                <w:sz w:val="20"/>
                <w:szCs w:val="20"/>
              </w:rPr>
              <w:t>З метою забезпечення належних умов для реалізації соціально-економічних, особистих прав і свобод вимушено переміщених осіб розпорядженням обласної державної адміністрації (обласної військової адміністрації) від 05 грудня 2024 року № 1340-р затверджено «Комплексну програму підтримки та інтеграції внутрішньо переміщених осіб, інших постраждалих від війни на 2025 рік».</w:t>
            </w:r>
          </w:p>
          <w:p w14:paraId="49A41A21" w14:textId="77777777" w:rsidR="00BA15F2" w:rsidRDefault="00BA15F2" w:rsidP="005B724D">
            <w:pPr>
              <w:jc w:val="both"/>
              <w:rPr>
                <w:sz w:val="20"/>
                <w:szCs w:val="20"/>
              </w:rPr>
            </w:pPr>
            <w:r w:rsidRPr="00522B49">
              <w:rPr>
                <w:sz w:val="20"/>
                <w:szCs w:val="20"/>
              </w:rPr>
              <w:t>Програми адаптації та інтеграції внутрішньо переміщених осіб затвердили 32 територіальні громади (61,5%).</w:t>
            </w:r>
          </w:p>
          <w:p w14:paraId="1877CF7F" w14:textId="77777777" w:rsidR="009C250F" w:rsidRDefault="009C250F" w:rsidP="005B724D">
            <w:pPr>
              <w:jc w:val="both"/>
              <w:rPr>
                <w:sz w:val="20"/>
                <w:szCs w:val="20"/>
              </w:rPr>
            </w:pPr>
          </w:p>
          <w:p w14:paraId="467A0CE5" w14:textId="77777777" w:rsidR="009C250F" w:rsidRDefault="009C250F" w:rsidP="005B724D">
            <w:pPr>
              <w:jc w:val="both"/>
              <w:rPr>
                <w:sz w:val="20"/>
                <w:szCs w:val="20"/>
              </w:rPr>
            </w:pPr>
          </w:p>
          <w:p w14:paraId="5DCCA835" w14:textId="77777777" w:rsidR="009C250F" w:rsidRPr="00522B49" w:rsidRDefault="009C250F" w:rsidP="005B724D">
            <w:pPr>
              <w:jc w:val="both"/>
              <w:rPr>
                <w:sz w:val="20"/>
                <w:szCs w:val="20"/>
              </w:rPr>
            </w:pPr>
          </w:p>
          <w:p w14:paraId="378B3B5B" w14:textId="77777777" w:rsidR="00AE62F9" w:rsidRPr="00522B49" w:rsidRDefault="00AE62F9" w:rsidP="005B724D">
            <w:pPr>
              <w:jc w:val="both"/>
              <w:rPr>
                <w:b/>
                <w:sz w:val="20"/>
                <w:szCs w:val="20"/>
              </w:rPr>
            </w:pPr>
            <w:r w:rsidRPr="00522B49">
              <w:rPr>
                <w:b/>
                <w:sz w:val="20"/>
                <w:szCs w:val="20"/>
              </w:rPr>
              <w:t>Чернігівська область</w:t>
            </w:r>
          </w:p>
          <w:p w14:paraId="7370E3F4" w14:textId="305887BC" w:rsidR="00AE62F9" w:rsidRPr="00522B49" w:rsidRDefault="00AE62F9" w:rsidP="005B724D">
            <w:pPr>
              <w:jc w:val="both"/>
              <w:rPr>
                <w:sz w:val="20"/>
                <w:szCs w:val="20"/>
              </w:rPr>
            </w:pPr>
            <w:r w:rsidRPr="00522B49">
              <w:rPr>
                <w:sz w:val="20"/>
                <w:szCs w:val="20"/>
              </w:rPr>
              <w:t>В Чернігівській області діє обласна Програма підтримки внутрішньо переміщених осіб у Чернігівській області на 2025-2026 роки. У 25 територіальних громадах області діяли 27 місцевих програм, заходи яких були спрямовані на забезпечення прав і свобод внутрішньо переміщених осіб.</w:t>
            </w:r>
          </w:p>
        </w:tc>
        <w:tc>
          <w:tcPr>
            <w:tcW w:w="1276" w:type="dxa"/>
          </w:tcPr>
          <w:p w14:paraId="4CE5F5EF" w14:textId="77777777" w:rsidR="00AE62F9" w:rsidRPr="00522B49" w:rsidRDefault="00AE62F9" w:rsidP="005B724D">
            <w:pPr>
              <w:jc w:val="both"/>
              <w:rPr>
                <w:b/>
                <w:sz w:val="20"/>
                <w:szCs w:val="20"/>
              </w:rPr>
            </w:pPr>
          </w:p>
          <w:p w14:paraId="2D18BA0D" w14:textId="77777777" w:rsidR="00AE62F9" w:rsidRPr="00522B49" w:rsidRDefault="00AE62F9" w:rsidP="005B724D">
            <w:pPr>
              <w:jc w:val="both"/>
              <w:rPr>
                <w:b/>
                <w:sz w:val="20"/>
                <w:szCs w:val="20"/>
              </w:rPr>
            </w:pPr>
          </w:p>
          <w:p w14:paraId="28A6519A" w14:textId="77777777" w:rsidR="00AE62F9" w:rsidRPr="00522B49" w:rsidRDefault="00AE62F9" w:rsidP="005B724D">
            <w:pPr>
              <w:jc w:val="both"/>
              <w:rPr>
                <w:b/>
                <w:sz w:val="20"/>
                <w:szCs w:val="20"/>
              </w:rPr>
            </w:pPr>
          </w:p>
          <w:p w14:paraId="0F95425C" w14:textId="77777777" w:rsidR="00AE62F9" w:rsidRPr="00522B49" w:rsidRDefault="00AE62F9" w:rsidP="005B724D">
            <w:pPr>
              <w:jc w:val="both"/>
              <w:rPr>
                <w:b/>
                <w:sz w:val="20"/>
                <w:szCs w:val="20"/>
              </w:rPr>
            </w:pPr>
          </w:p>
          <w:p w14:paraId="6C1F8CD9" w14:textId="77777777" w:rsidR="00AE62F9" w:rsidRPr="00522B49" w:rsidRDefault="00AE62F9" w:rsidP="005B724D">
            <w:pPr>
              <w:jc w:val="both"/>
              <w:rPr>
                <w:b/>
                <w:sz w:val="20"/>
                <w:szCs w:val="20"/>
              </w:rPr>
            </w:pPr>
          </w:p>
          <w:p w14:paraId="116B6156" w14:textId="77777777" w:rsidR="00AE62F9" w:rsidRPr="00522B49" w:rsidRDefault="00AE62F9" w:rsidP="005B724D">
            <w:pPr>
              <w:jc w:val="both"/>
              <w:rPr>
                <w:b/>
                <w:sz w:val="20"/>
                <w:szCs w:val="20"/>
              </w:rPr>
            </w:pPr>
          </w:p>
          <w:p w14:paraId="5F81E77F" w14:textId="77777777" w:rsidR="00AE62F9" w:rsidRPr="00522B49" w:rsidRDefault="00AE62F9" w:rsidP="005B724D">
            <w:pPr>
              <w:jc w:val="both"/>
              <w:rPr>
                <w:b/>
                <w:sz w:val="20"/>
                <w:szCs w:val="20"/>
              </w:rPr>
            </w:pPr>
          </w:p>
          <w:p w14:paraId="159AE960" w14:textId="77777777" w:rsidR="00AE62F9" w:rsidRPr="00522B49" w:rsidRDefault="00AE62F9" w:rsidP="005B724D">
            <w:pPr>
              <w:jc w:val="both"/>
              <w:rPr>
                <w:b/>
                <w:sz w:val="20"/>
                <w:szCs w:val="20"/>
              </w:rPr>
            </w:pPr>
          </w:p>
          <w:p w14:paraId="72F7D37A" w14:textId="77777777" w:rsidR="00AE62F9" w:rsidRPr="00522B49" w:rsidRDefault="00AE62F9" w:rsidP="005B724D">
            <w:pPr>
              <w:jc w:val="both"/>
              <w:rPr>
                <w:b/>
                <w:sz w:val="20"/>
                <w:szCs w:val="20"/>
              </w:rPr>
            </w:pPr>
          </w:p>
          <w:p w14:paraId="2878D3BA" w14:textId="77777777" w:rsidR="00AE62F9" w:rsidRPr="00522B49" w:rsidRDefault="00AE62F9" w:rsidP="005B724D">
            <w:pPr>
              <w:jc w:val="both"/>
              <w:rPr>
                <w:b/>
                <w:sz w:val="20"/>
                <w:szCs w:val="20"/>
              </w:rPr>
            </w:pPr>
          </w:p>
          <w:p w14:paraId="3E5F4955" w14:textId="77777777" w:rsidR="00AE62F9" w:rsidRPr="00522B49" w:rsidRDefault="00AE62F9" w:rsidP="005B724D">
            <w:pPr>
              <w:jc w:val="both"/>
              <w:rPr>
                <w:b/>
                <w:sz w:val="20"/>
                <w:szCs w:val="20"/>
              </w:rPr>
            </w:pPr>
          </w:p>
          <w:p w14:paraId="688D15A6" w14:textId="77777777" w:rsidR="00AE62F9" w:rsidRPr="00522B49" w:rsidRDefault="00AE62F9" w:rsidP="005B724D">
            <w:pPr>
              <w:jc w:val="both"/>
              <w:rPr>
                <w:b/>
                <w:sz w:val="20"/>
                <w:szCs w:val="20"/>
              </w:rPr>
            </w:pPr>
          </w:p>
          <w:p w14:paraId="07845DFF" w14:textId="77777777" w:rsidR="00AE62F9" w:rsidRPr="00522B49" w:rsidRDefault="00AE62F9" w:rsidP="005B724D">
            <w:pPr>
              <w:jc w:val="both"/>
              <w:rPr>
                <w:b/>
                <w:sz w:val="20"/>
                <w:szCs w:val="20"/>
              </w:rPr>
            </w:pPr>
          </w:p>
          <w:p w14:paraId="7C16A732" w14:textId="77777777" w:rsidR="00AE62F9" w:rsidRPr="00522B49" w:rsidRDefault="00AE62F9" w:rsidP="005B724D">
            <w:pPr>
              <w:jc w:val="both"/>
              <w:rPr>
                <w:b/>
                <w:sz w:val="20"/>
                <w:szCs w:val="20"/>
              </w:rPr>
            </w:pPr>
          </w:p>
          <w:p w14:paraId="0C1925C6" w14:textId="77777777" w:rsidR="00AE62F9" w:rsidRPr="00522B49" w:rsidRDefault="00AE62F9" w:rsidP="005B724D">
            <w:pPr>
              <w:jc w:val="both"/>
              <w:rPr>
                <w:b/>
                <w:sz w:val="20"/>
                <w:szCs w:val="20"/>
              </w:rPr>
            </w:pPr>
          </w:p>
          <w:p w14:paraId="3BCAD31A" w14:textId="77777777" w:rsidR="00AE62F9" w:rsidRPr="00522B49" w:rsidRDefault="00AE62F9" w:rsidP="005B724D">
            <w:pPr>
              <w:jc w:val="both"/>
              <w:rPr>
                <w:b/>
                <w:sz w:val="20"/>
                <w:szCs w:val="20"/>
              </w:rPr>
            </w:pPr>
          </w:p>
          <w:p w14:paraId="6F1172CB" w14:textId="77777777" w:rsidR="00AE62F9" w:rsidRPr="00522B49" w:rsidRDefault="00AE62F9" w:rsidP="005B724D">
            <w:pPr>
              <w:jc w:val="both"/>
              <w:rPr>
                <w:b/>
                <w:sz w:val="20"/>
                <w:szCs w:val="20"/>
              </w:rPr>
            </w:pPr>
          </w:p>
          <w:p w14:paraId="0B6DDA99" w14:textId="77777777" w:rsidR="00AE62F9" w:rsidRPr="00522B49" w:rsidRDefault="00AE62F9" w:rsidP="005B724D">
            <w:pPr>
              <w:jc w:val="both"/>
              <w:rPr>
                <w:b/>
                <w:sz w:val="20"/>
                <w:szCs w:val="20"/>
              </w:rPr>
            </w:pPr>
          </w:p>
          <w:p w14:paraId="1067D502" w14:textId="77777777" w:rsidR="00AE62F9" w:rsidRPr="00522B49" w:rsidRDefault="00AE62F9" w:rsidP="005B724D">
            <w:pPr>
              <w:jc w:val="both"/>
              <w:rPr>
                <w:b/>
                <w:sz w:val="20"/>
                <w:szCs w:val="20"/>
              </w:rPr>
            </w:pPr>
          </w:p>
          <w:p w14:paraId="7A6374C1" w14:textId="77777777" w:rsidR="00AE62F9" w:rsidRPr="00522B49" w:rsidRDefault="00AE62F9" w:rsidP="005B724D">
            <w:pPr>
              <w:jc w:val="both"/>
              <w:rPr>
                <w:b/>
                <w:sz w:val="20"/>
                <w:szCs w:val="20"/>
              </w:rPr>
            </w:pPr>
          </w:p>
          <w:p w14:paraId="548317CF" w14:textId="77777777" w:rsidR="00AE62F9" w:rsidRPr="00522B49" w:rsidRDefault="00AE62F9" w:rsidP="005B724D">
            <w:pPr>
              <w:jc w:val="both"/>
              <w:rPr>
                <w:b/>
                <w:sz w:val="20"/>
                <w:szCs w:val="20"/>
              </w:rPr>
            </w:pPr>
          </w:p>
          <w:p w14:paraId="4435383D" w14:textId="77777777" w:rsidR="00AE62F9" w:rsidRPr="00522B49" w:rsidRDefault="00AE62F9" w:rsidP="005B724D">
            <w:pPr>
              <w:jc w:val="both"/>
              <w:rPr>
                <w:b/>
                <w:sz w:val="20"/>
                <w:szCs w:val="20"/>
              </w:rPr>
            </w:pPr>
          </w:p>
          <w:p w14:paraId="48BB6669" w14:textId="77777777" w:rsidR="00AE62F9" w:rsidRPr="00522B49" w:rsidRDefault="00AE62F9" w:rsidP="005B724D">
            <w:pPr>
              <w:jc w:val="both"/>
              <w:rPr>
                <w:b/>
                <w:sz w:val="20"/>
                <w:szCs w:val="20"/>
              </w:rPr>
            </w:pPr>
          </w:p>
          <w:p w14:paraId="58549359" w14:textId="77777777" w:rsidR="00AE62F9" w:rsidRPr="00522B49" w:rsidRDefault="00AE62F9" w:rsidP="005B724D">
            <w:pPr>
              <w:jc w:val="both"/>
              <w:rPr>
                <w:b/>
                <w:sz w:val="20"/>
                <w:szCs w:val="20"/>
              </w:rPr>
            </w:pPr>
          </w:p>
          <w:p w14:paraId="3FA5A8EE" w14:textId="77777777" w:rsidR="00AE62F9" w:rsidRPr="00522B49" w:rsidRDefault="00AE62F9" w:rsidP="005B724D">
            <w:pPr>
              <w:jc w:val="both"/>
              <w:rPr>
                <w:b/>
                <w:sz w:val="20"/>
                <w:szCs w:val="20"/>
              </w:rPr>
            </w:pPr>
          </w:p>
          <w:p w14:paraId="514E8601" w14:textId="77777777" w:rsidR="00AE62F9" w:rsidRPr="00522B49" w:rsidRDefault="00AE62F9" w:rsidP="005B724D">
            <w:pPr>
              <w:jc w:val="both"/>
              <w:rPr>
                <w:b/>
                <w:sz w:val="20"/>
                <w:szCs w:val="20"/>
              </w:rPr>
            </w:pPr>
          </w:p>
          <w:p w14:paraId="4C77C282" w14:textId="77777777" w:rsidR="00AE62F9" w:rsidRPr="00522B49" w:rsidRDefault="00AE62F9" w:rsidP="005B724D">
            <w:pPr>
              <w:jc w:val="both"/>
              <w:rPr>
                <w:b/>
                <w:sz w:val="20"/>
                <w:szCs w:val="20"/>
              </w:rPr>
            </w:pPr>
          </w:p>
          <w:p w14:paraId="296DCF84" w14:textId="77777777" w:rsidR="00AE62F9" w:rsidRPr="00522B49" w:rsidRDefault="00AE62F9" w:rsidP="005B724D">
            <w:pPr>
              <w:jc w:val="both"/>
              <w:rPr>
                <w:b/>
                <w:sz w:val="20"/>
                <w:szCs w:val="20"/>
              </w:rPr>
            </w:pPr>
          </w:p>
          <w:p w14:paraId="74BED012" w14:textId="77777777" w:rsidR="00AE62F9" w:rsidRPr="00522B49" w:rsidRDefault="00AE62F9" w:rsidP="005B724D">
            <w:pPr>
              <w:jc w:val="both"/>
              <w:rPr>
                <w:b/>
                <w:sz w:val="20"/>
                <w:szCs w:val="20"/>
              </w:rPr>
            </w:pPr>
          </w:p>
          <w:p w14:paraId="57412990" w14:textId="77777777" w:rsidR="00AE62F9" w:rsidRPr="00522B49" w:rsidRDefault="00AE62F9" w:rsidP="005B724D">
            <w:pPr>
              <w:jc w:val="both"/>
              <w:rPr>
                <w:b/>
                <w:sz w:val="20"/>
                <w:szCs w:val="20"/>
              </w:rPr>
            </w:pPr>
          </w:p>
          <w:p w14:paraId="79E47038" w14:textId="77777777" w:rsidR="00AE62F9" w:rsidRPr="00522B49" w:rsidRDefault="00AE62F9" w:rsidP="005B724D">
            <w:pPr>
              <w:jc w:val="both"/>
              <w:rPr>
                <w:b/>
                <w:sz w:val="20"/>
                <w:szCs w:val="20"/>
              </w:rPr>
            </w:pPr>
          </w:p>
          <w:p w14:paraId="4BB21EA9" w14:textId="77777777" w:rsidR="00AE62F9" w:rsidRPr="00522B49" w:rsidRDefault="00AE62F9" w:rsidP="005B724D">
            <w:pPr>
              <w:jc w:val="both"/>
              <w:rPr>
                <w:b/>
                <w:sz w:val="20"/>
                <w:szCs w:val="20"/>
              </w:rPr>
            </w:pPr>
          </w:p>
          <w:p w14:paraId="0B4F1F3A" w14:textId="77777777" w:rsidR="00AE62F9" w:rsidRPr="00522B49" w:rsidRDefault="00AE62F9" w:rsidP="005B724D">
            <w:pPr>
              <w:jc w:val="both"/>
              <w:rPr>
                <w:b/>
                <w:sz w:val="20"/>
                <w:szCs w:val="20"/>
              </w:rPr>
            </w:pPr>
          </w:p>
          <w:p w14:paraId="756DA1C6" w14:textId="77777777" w:rsidR="00AE62F9" w:rsidRPr="00522B49" w:rsidRDefault="00AE62F9" w:rsidP="005B724D">
            <w:pPr>
              <w:jc w:val="both"/>
              <w:rPr>
                <w:b/>
                <w:sz w:val="20"/>
                <w:szCs w:val="20"/>
              </w:rPr>
            </w:pPr>
          </w:p>
          <w:p w14:paraId="09E4217E" w14:textId="77777777" w:rsidR="00AE62F9" w:rsidRPr="00522B49" w:rsidRDefault="00AE62F9" w:rsidP="005B724D">
            <w:pPr>
              <w:jc w:val="both"/>
              <w:rPr>
                <w:b/>
                <w:sz w:val="20"/>
                <w:szCs w:val="20"/>
              </w:rPr>
            </w:pPr>
          </w:p>
          <w:p w14:paraId="0FE59C4B" w14:textId="77777777" w:rsidR="00AE62F9" w:rsidRPr="00522B49" w:rsidRDefault="00AE62F9" w:rsidP="005B724D">
            <w:pPr>
              <w:jc w:val="both"/>
              <w:rPr>
                <w:b/>
                <w:sz w:val="20"/>
                <w:szCs w:val="20"/>
              </w:rPr>
            </w:pPr>
          </w:p>
          <w:p w14:paraId="76A9A197" w14:textId="77777777" w:rsidR="00AE62F9" w:rsidRPr="00522B49" w:rsidRDefault="00AE62F9" w:rsidP="005B724D">
            <w:pPr>
              <w:jc w:val="both"/>
              <w:rPr>
                <w:b/>
                <w:sz w:val="20"/>
                <w:szCs w:val="20"/>
              </w:rPr>
            </w:pPr>
          </w:p>
          <w:p w14:paraId="64A90E79" w14:textId="77777777" w:rsidR="00AE62F9" w:rsidRPr="00522B49" w:rsidRDefault="00AE62F9" w:rsidP="005B724D">
            <w:pPr>
              <w:jc w:val="both"/>
              <w:rPr>
                <w:b/>
                <w:sz w:val="20"/>
                <w:szCs w:val="20"/>
              </w:rPr>
            </w:pPr>
          </w:p>
          <w:p w14:paraId="449D1219" w14:textId="77777777" w:rsidR="00AE62F9" w:rsidRPr="00522B49" w:rsidRDefault="00AE62F9" w:rsidP="005B724D">
            <w:pPr>
              <w:jc w:val="both"/>
              <w:rPr>
                <w:b/>
                <w:sz w:val="20"/>
                <w:szCs w:val="20"/>
              </w:rPr>
            </w:pPr>
          </w:p>
          <w:p w14:paraId="58CC1043" w14:textId="77777777" w:rsidR="00AE62F9" w:rsidRPr="00522B49" w:rsidRDefault="00AE62F9" w:rsidP="005B724D">
            <w:pPr>
              <w:jc w:val="both"/>
              <w:rPr>
                <w:b/>
                <w:sz w:val="20"/>
                <w:szCs w:val="20"/>
              </w:rPr>
            </w:pPr>
          </w:p>
          <w:p w14:paraId="2798C99C" w14:textId="77777777" w:rsidR="00AE62F9" w:rsidRPr="00522B49" w:rsidRDefault="00AE62F9" w:rsidP="005B724D">
            <w:pPr>
              <w:jc w:val="both"/>
              <w:rPr>
                <w:b/>
                <w:sz w:val="20"/>
                <w:szCs w:val="20"/>
              </w:rPr>
            </w:pPr>
          </w:p>
          <w:p w14:paraId="2B7B3566" w14:textId="77777777" w:rsidR="00AE62F9" w:rsidRPr="00522B49" w:rsidRDefault="00AE62F9" w:rsidP="005B724D">
            <w:pPr>
              <w:jc w:val="both"/>
              <w:rPr>
                <w:b/>
                <w:sz w:val="20"/>
                <w:szCs w:val="20"/>
              </w:rPr>
            </w:pPr>
          </w:p>
          <w:p w14:paraId="30BC47B9" w14:textId="77777777" w:rsidR="00AE62F9" w:rsidRPr="00522B49" w:rsidRDefault="00AE62F9" w:rsidP="005B724D">
            <w:pPr>
              <w:jc w:val="both"/>
              <w:rPr>
                <w:b/>
                <w:sz w:val="20"/>
                <w:szCs w:val="20"/>
              </w:rPr>
            </w:pPr>
          </w:p>
          <w:p w14:paraId="42184A7D" w14:textId="77777777" w:rsidR="00AE62F9" w:rsidRDefault="00AE62F9" w:rsidP="005B724D">
            <w:pPr>
              <w:jc w:val="both"/>
              <w:rPr>
                <w:b/>
                <w:sz w:val="20"/>
                <w:szCs w:val="20"/>
              </w:rPr>
            </w:pPr>
          </w:p>
          <w:p w14:paraId="543272A3" w14:textId="77777777" w:rsidR="001D7C79" w:rsidRDefault="001D7C79" w:rsidP="005B724D">
            <w:pPr>
              <w:jc w:val="both"/>
              <w:rPr>
                <w:b/>
                <w:sz w:val="20"/>
                <w:szCs w:val="20"/>
              </w:rPr>
            </w:pPr>
          </w:p>
          <w:p w14:paraId="66C404F2" w14:textId="77777777" w:rsidR="001D7C79" w:rsidRDefault="001D7C79" w:rsidP="005B724D">
            <w:pPr>
              <w:jc w:val="both"/>
              <w:rPr>
                <w:b/>
                <w:sz w:val="20"/>
                <w:szCs w:val="20"/>
              </w:rPr>
            </w:pPr>
          </w:p>
          <w:p w14:paraId="2E99AC31" w14:textId="77777777" w:rsidR="001D7C79" w:rsidRPr="00522B49" w:rsidRDefault="001D7C79" w:rsidP="005B724D">
            <w:pPr>
              <w:jc w:val="both"/>
              <w:rPr>
                <w:b/>
                <w:sz w:val="20"/>
                <w:szCs w:val="20"/>
              </w:rPr>
            </w:pPr>
          </w:p>
          <w:p w14:paraId="38EE85C9" w14:textId="77777777" w:rsidR="00AE62F9" w:rsidRPr="00522B49" w:rsidRDefault="00AE62F9" w:rsidP="005B724D">
            <w:pPr>
              <w:jc w:val="both"/>
              <w:rPr>
                <w:b/>
                <w:sz w:val="20"/>
                <w:szCs w:val="20"/>
              </w:rPr>
            </w:pPr>
            <w:r w:rsidRPr="00522B49">
              <w:rPr>
                <w:b/>
                <w:sz w:val="20"/>
                <w:szCs w:val="20"/>
              </w:rPr>
              <w:t>Донецька область</w:t>
            </w:r>
          </w:p>
          <w:p w14:paraId="318F4AD5" w14:textId="77777777" w:rsidR="00AE62F9" w:rsidRPr="00522B49" w:rsidRDefault="00AE62F9" w:rsidP="005B724D">
            <w:pPr>
              <w:jc w:val="both"/>
              <w:rPr>
                <w:sz w:val="20"/>
                <w:szCs w:val="20"/>
              </w:rPr>
            </w:pPr>
            <w:r w:rsidRPr="00522B49">
              <w:rPr>
                <w:sz w:val="20"/>
                <w:szCs w:val="20"/>
              </w:rPr>
              <w:t>7021,58</w:t>
            </w:r>
          </w:p>
          <w:p w14:paraId="6136ACE9" w14:textId="77777777" w:rsidR="00AE62F9" w:rsidRPr="00522B49" w:rsidRDefault="00AE62F9" w:rsidP="005B724D">
            <w:pPr>
              <w:jc w:val="both"/>
              <w:rPr>
                <w:sz w:val="20"/>
                <w:szCs w:val="20"/>
              </w:rPr>
            </w:pPr>
          </w:p>
          <w:p w14:paraId="09945731" w14:textId="77777777" w:rsidR="00AE62F9" w:rsidRPr="00522B49" w:rsidRDefault="00AE62F9" w:rsidP="005B724D">
            <w:pPr>
              <w:jc w:val="both"/>
              <w:rPr>
                <w:sz w:val="20"/>
                <w:szCs w:val="20"/>
              </w:rPr>
            </w:pPr>
          </w:p>
          <w:p w14:paraId="1AE19F89" w14:textId="77777777" w:rsidR="00AE62F9" w:rsidRPr="00522B49" w:rsidRDefault="00AE62F9" w:rsidP="005B724D">
            <w:pPr>
              <w:jc w:val="both"/>
              <w:rPr>
                <w:sz w:val="20"/>
                <w:szCs w:val="20"/>
              </w:rPr>
            </w:pPr>
          </w:p>
          <w:p w14:paraId="5CB20F1A" w14:textId="77777777" w:rsidR="00AE62F9" w:rsidRPr="00522B49" w:rsidRDefault="00AE62F9" w:rsidP="005B724D">
            <w:pPr>
              <w:jc w:val="both"/>
              <w:rPr>
                <w:sz w:val="20"/>
                <w:szCs w:val="20"/>
              </w:rPr>
            </w:pPr>
          </w:p>
          <w:p w14:paraId="35FA4B76" w14:textId="77777777" w:rsidR="00AE62F9" w:rsidRPr="00522B49" w:rsidRDefault="00AE62F9" w:rsidP="005B724D">
            <w:pPr>
              <w:jc w:val="both"/>
              <w:rPr>
                <w:sz w:val="20"/>
                <w:szCs w:val="20"/>
              </w:rPr>
            </w:pPr>
          </w:p>
          <w:p w14:paraId="5E2DC0BD" w14:textId="77777777" w:rsidR="00AE62F9" w:rsidRPr="00522B49" w:rsidRDefault="00AE62F9" w:rsidP="005B724D">
            <w:pPr>
              <w:jc w:val="both"/>
              <w:rPr>
                <w:sz w:val="20"/>
                <w:szCs w:val="20"/>
              </w:rPr>
            </w:pPr>
          </w:p>
          <w:p w14:paraId="1C47E875" w14:textId="77777777" w:rsidR="00AE62F9" w:rsidRPr="00522B49" w:rsidRDefault="00AE62F9" w:rsidP="005B724D">
            <w:pPr>
              <w:jc w:val="both"/>
              <w:rPr>
                <w:sz w:val="20"/>
                <w:szCs w:val="20"/>
              </w:rPr>
            </w:pPr>
          </w:p>
          <w:p w14:paraId="0DAD8329" w14:textId="77777777" w:rsidR="00AE62F9" w:rsidRPr="00522B49" w:rsidRDefault="00AE62F9" w:rsidP="005B724D">
            <w:pPr>
              <w:jc w:val="both"/>
              <w:rPr>
                <w:sz w:val="20"/>
                <w:szCs w:val="20"/>
              </w:rPr>
            </w:pPr>
          </w:p>
          <w:p w14:paraId="548D6747" w14:textId="77777777" w:rsidR="00AE62F9" w:rsidRPr="00522B49" w:rsidRDefault="00AE62F9" w:rsidP="005B724D">
            <w:pPr>
              <w:jc w:val="both"/>
              <w:rPr>
                <w:sz w:val="20"/>
                <w:szCs w:val="20"/>
              </w:rPr>
            </w:pPr>
          </w:p>
          <w:p w14:paraId="4FBFEF26" w14:textId="77777777" w:rsidR="00AE62F9" w:rsidRPr="00522B49" w:rsidRDefault="00AE62F9" w:rsidP="005B724D">
            <w:pPr>
              <w:jc w:val="both"/>
              <w:rPr>
                <w:sz w:val="20"/>
                <w:szCs w:val="20"/>
              </w:rPr>
            </w:pPr>
          </w:p>
          <w:p w14:paraId="11467546" w14:textId="77777777" w:rsidR="00AE62F9" w:rsidRPr="00522B49" w:rsidRDefault="00AE62F9" w:rsidP="005B724D">
            <w:pPr>
              <w:jc w:val="both"/>
              <w:rPr>
                <w:sz w:val="20"/>
                <w:szCs w:val="20"/>
              </w:rPr>
            </w:pPr>
          </w:p>
          <w:p w14:paraId="570DCA8E" w14:textId="77777777" w:rsidR="00AE62F9" w:rsidRPr="00522B49" w:rsidRDefault="00AE62F9" w:rsidP="005B724D">
            <w:pPr>
              <w:jc w:val="both"/>
              <w:rPr>
                <w:sz w:val="20"/>
                <w:szCs w:val="20"/>
              </w:rPr>
            </w:pPr>
          </w:p>
          <w:p w14:paraId="47209868" w14:textId="77777777" w:rsidR="00AE62F9" w:rsidRPr="00522B49" w:rsidRDefault="00AE62F9" w:rsidP="005B724D">
            <w:pPr>
              <w:jc w:val="both"/>
              <w:rPr>
                <w:sz w:val="20"/>
                <w:szCs w:val="20"/>
              </w:rPr>
            </w:pPr>
          </w:p>
          <w:p w14:paraId="48839A0F" w14:textId="77777777" w:rsidR="00AE62F9" w:rsidRPr="00522B49" w:rsidRDefault="00AE62F9" w:rsidP="005B724D">
            <w:pPr>
              <w:jc w:val="both"/>
              <w:rPr>
                <w:sz w:val="20"/>
                <w:szCs w:val="20"/>
              </w:rPr>
            </w:pPr>
          </w:p>
          <w:p w14:paraId="7BBA07D7" w14:textId="77777777" w:rsidR="00AE62F9" w:rsidRPr="00522B49" w:rsidRDefault="00AE62F9" w:rsidP="005B724D">
            <w:pPr>
              <w:jc w:val="both"/>
              <w:rPr>
                <w:sz w:val="20"/>
                <w:szCs w:val="20"/>
              </w:rPr>
            </w:pPr>
          </w:p>
          <w:p w14:paraId="2ACBAD81" w14:textId="77777777" w:rsidR="00AE62F9" w:rsidRPr="00522B49" w:rsidRDefault="00AE62F9" w:rsidP="005B724D">
            <w:pPr>
              <w:jc w:val="both"/>
              <w:rPr>
                <w:sz w:val="20"/>
                <w:szCs w:val="20"/>
              </w:rPr>
            </w:pPr>
          </w:p>
          <w:p w14:paraId="62CC0501" w14:textId="77777777" w:rsidR="00AE62F9" w:rsidRPr="00522B49" w:rsidRDefault="00AE62F9" w:rsidP="005B724D">
            <w:pPr>
              <w:jc w:val="both"/>
              <w:rPr>
                <w:sz w:val="20"/>
                <w:szCs w:val="20"/>
              </w:rPr>
            </w:pPr>
          </w:p>
          <w:p w14:paraId="47E8DAB8" w14:textId="77777777" w:rsidR="00AE62F9" w:rsidRPr="00522B49" w:rsidRDefault="00AE62F9" w:rsidP="005B724D">
            <w:pPr>
              <w:jc w:val="both"/>
              <w:rPr>
                <w:sz w:val="20"/>
                <w:szCs w:val="20"/>
              </w:rPr>
            </w:pPr>
          </w:p>
          <w:p w14:paraId="4B1B9923" w14:textId="77777777" w:rsidR="00AE62F9" w:rsidRPr="00522B49" w:rsidRDefault="00AE62F9" w:rsidP="005B724D">
            <w:pPr>
              <w:jc w:val="both"/>
              <w:rPr>
                <w:sz w:val="20"/>
                <w:szCs w:val="20"/>
              </w:rPr>
            </w:pPr>
          </w:p>
          <w:p w14:paraId="7CCEBAD0" w14:textId="77777777" w:rsidR="00AE62F9" w:rsidRPr="00522B49" w:rsidRDefault="00AE62F9" w:rsidP="005B724D">
            <w:pPr>
              <w:jc w:val="both"/>
              <w:rPr>
                <w:sz w:val="20"/>
                <w:szCs w:val="20"/>
              </w:rPr>
            </w:pPr>
          </w:p>
          <w:p w14:paraId="21E1BB5F" w14:textId="77777777" w:rsidR="00AE62F9" w:rsidRPr="00522B49" w:rsidRDefault="00AE62F9" w:rsidP="005B724D">
            <w:pPr>
              <w:jc w:val="both"/>
              <w:rPr>
                <w:sz w:val="20"/>
                <w:szCs w:val="20"/>
              </w:rPr>
            </w:pPr>
          </w:p>
          <w:p w14:paraId="6BDDDE16" w14:textId="77777777" w:rsidR="00AE62F9" w:rsidRPr="00522B49" w:rsidRDefault="00AE62F9" w:rsidP="005B724D">
            <w:pPr>
              <w:jc w:val="both"/>
              <w:rPr>
                <w:sz w:val="20"/>
                <w:szCs w:val="20"/>
              </w:rPr>
            </w:pPr>
          </w:p>
          <w:p w14:paraId="399DE322" w14:textId="77777777" w:rsidR="00AE62F9" w:rsidRPr="00522B49" w:rsidRDefault="00AE62F9" w:rsidP="005B724D">
            <w:pPr>
              <w:jc w:val="both"/>
              <w:rPr>
                <w:sz w:val="20"/>
                <w:szCs w:val="20"/>
              </w:rPr>
            </w:pPr>
          </w:p>
          <w:p w14:paraId="791F73FA" w14:textId="77777777" w:rsidR="00AE62F9" w:rsidRPr="00522B49" w:rsidRDefault="00AE62F9" w:rsidP="005B724D">
            <w:pPr>
              <w:jc w:val="both"/>
              <w:rPr>
                <w:sz w:val="20"/>
                <w:szCs w:val="20"/>
              </w:rPr>
            </w:pPr>
          </w:p>
          <w:p w14:paraId="46B13BDA" w14:textId="77777777" w:rsidR="00AE62F9" w:rsidRPr="00522B49" w:rsidRDefault="00AE62F9" w:rsidP="005B724D">
            <w:pPr>
              <w:jc w:val="both"/>
              <w:rPr>
                <w:sz w:val="20"/>
                <w:szCs w:val="20"/>
              </w:rPr>
            </w:pPr>
          </w:p>
          <w:p w14:paraId="1851E1C1" w14:textId="77777777" w:rsidR="00AE62F9" w:rsidRPr="00522B49" w:rsidRDefault="00AE62F9" w:rsidP="005B724D">
            <w:pPr>
              <w:jc w:val="both"/>
              <w:rPr>
                <w:sz w:val="20"/>
                <w:szCs w:val="20"/>
              </w:rPr>
            </w:pPr>
          </w:p>
          <w:p w14:paraId="184E6E80" w14:textId="77777777" w:rsidR="00AE62F9" w:rsidRPr="00522B49" w:rsidRDefault="00AE62F9" w:rsidP="005B724D">
            <w:pPr>
              <w:jc w:val="both"/>
              <w:rPr>
                <w:sz w:val="20"/>
                <w:szCs w:val="20"/>
              </w:rPr>
            </w:pPr>
          </w:p>
          <w:p w14:paraId="13F1DF9F" w14:textId="77777777" w:rsidR="00AE62F9" w:rsidRPr="00522B49" w:rsidRDefault="00AE62F9" w:rsidP="005B724D">
            <w:pPr>
              <w:jc w:val="both"/>
              <w:rPr>
                <w:sz w:val="20"/>
                <w:szCs w:val="20"/>
              </w:rPr>
            </w:pPr>
          </w:p>
          <w:p w14:paraId="411C964D" w14:textId="77777777" w:rsidR="00AE62F9" w:rsidRPr="00522B49" w:rsidRDefault="00AE62F9" w:rsidP="005B724D">
            <w:pPr>
              <w:jc w:val="both"/>
              <w:rPr>
                <w:sz w:val="20"/>
                <w:szCs w:val="20"/>
              </w:rPr>
            </w:pPr>
          </w:p>
          <w:p w14:paraId="00BEE304" w14:textId="77777777" w:rsidR="00AE62F9" w:rsidRPr="00522B49" w:rsidRDefault="00AE62F9" w:rsidP="005B724D">
            <w:pPr>
              <w:jc w:val="both"/>
              <w:rPr>
                <w:sz w:val="20"/>
                <w:szCs w:val="20"/>
              </w:rPr>
            </w:pPr>
          </w:p>
          <w:p w14:paraId="3617B82B" w14:textId="77777777" w:rsidR="00AE62F9" w:rsidRPr="00522B49" w:rsidRDefault="00AE62F9" w:rsidP="005B724D">
            <w:pPr>
              <w:jc w:val="both"/>
              <w:rPr>
                <w:sz w:val="20"/>
                <w:szCs w:val="20"/>
              </w:rPr>
            </w:pPr>
          </w:p>
          <w:p w14:paraId="47010770" w14:textId="77777777" w:rsidR="00AE62F9" w:rsidRPr="00522B49" w:rsidRDefault="00AE62F9" w:rsidP="005B724D">
            <w:pPr>
              <w:jc w:val="both"/>
              <w:rPr>
                <w:sz w:val="20"/>
                <w:szCs w:val="20"/>
              </w:rPr>
            </w:pPr>
          </w:p>
          <w:p w14:paraId="0D873360" w14:textId="77777777" w:rsidR="00AE62F9" w:rsidRPr="00522B49" w:rsidRDefault="00AE62F9" w:rsidP="005B724D">
            <w:pPr>
              <w:jc w:val="both"/>
              <w:rPr>
                <w:sz w:val="20"/>
                <w:szCs w:val="20"/>
              </w:rPr>
            </w:pPr>
          </w:p>
          <w:p w14:paraId="16CA9BA1" w14:textId="77777777" w:rsidR="00AE62F9" w:rsidRPr="00522B49" w:rsidRDefault="00AE62F9" w:rsidP="005B724D">
            <w:pPr>
              <w:jc w:val="both"/>
              <w:rPr>
                <w:sz w:val="20"/>
                <w:szCs w:val="20"/>
              </w:rPr>
            </w:pPr>
          </w:p>
          <w:p w14:paraId="75C13A57" w14:textId="77777777" w:rsidR="00AE62F9" w:rsidRPr="00522B49" w:rsidRDefault="00AE62F9" w:rsidP="005B724D">
            <w:pPr>
              <w:jc w:val="both"/>
              <w:rPr>
                <w:sz w:val="20"/>
                <w:szCs w:val="20"/>
              </w:rPr>
            </w:pPr>
          </w:p>
          <w:p w14:paraId="10E8070E" w14:textId="77777777" w:rsidR="00AE62F9" w:rsidRPr="00522B49" w:rsidRDefault="00AE62F9" w:rsidP="005B724D">
            <w:pPr>
              <w:jc w:val="both"/>
              <w:rPr>
                <w:sz w:val="20"/>
                <w:szCs w:val="20"/>
              </w:rPr>
            </w:pPr>
          </w:p>
          <w:p w14:paraId="306369D8" w14:textId="77777777" w:rsidR="00AE62F9" w:rsidRPr="00522B49" w:rsidRDefault="00AE62F9" w:rsidP="005B724D">
            <w:pPr>
              <w:jc w:val="both"/>
              <w:rPr>
                <w:sz w:val="20"/>
                <w:szCs w:val="20"/>
              </w:rPr>
            </w:pPr>
          </w:p>
          <w:p w14:paraId="70E0616D" w14:textId="77777777" w:rsidR="00AE62F9" w:rsidRPr="00522B49" w:rsidRDefault="00AE62F9" w:rsidP="005B724D">
            <w:pPr>
              <w:jc w:val="both"/>
              <w:rPr>
                <w:sz w:val="20"/>
                <w:szCs w:val="20"/>
              </w:rPr>
            </w:pPr>
          </w:p>
          <w:p w14:paraId="6B068A41" w14:textId="77777777" w:rsidR="00AE62F9" w:rsidRPr="00522B49" w:rsidRDefault="00AE62F9" w:rsidP="005B724D">
            <w:pPr>
              <w:jc w:val="both"/>
              <w:rPr>
                <w:sz w:val="20"/>
                <w:szCs w:val="20"/>
              </w:rPr>
            </w:pPr>
          </w:p>
          <w:p w14:paraId="74F2E2F6" w14:textId="77777777" w:rsidR="00AE62F9" w:rsidRPr="00522B49" w:rsidRDefault="00AE62F9" w:rsidP="005B724D">
            <w:pPr>
              <w:jc w:val="both"/>
              <w:rPr>
                <w:sz w:val="20"/>
                <w:szCs w:val="20"/>
              </w:rPr>
            </w:pPr>
          </w:p>
          <w:p w14:paraId="24F9E13E" w14:textId="77777777" w:rsidR="00AE62F9" w:rsidRPr="00522B49" w:rsidRDefault="00AE62F9" w:rsidP="005B724D">
            <w:pPr>
              <w:jc w:val="both"/>
              <w:rPr>
                <w:sz w:val="20"/>
                <w:szCs w:val="20"/>
              </w:rPr>
            </w:pPr>
          </w:p>
          <w:p w14:paraId="2142D454" w14:textId="77777777" w:rsidR="00AE62F9" w:rsidRPr="00522B49" w:rsidRDefault="00AE62F9" w:rsidP="005B724D">
            <w:pPr>
              <w:jc w:val="both"/>
              <w:rPr>
                <w:sz w:val="20"/>
                <w:szCs w:val="20"/>
              </w:rPr>
            </w:pPr>
          </w:p>
          <w:p w14:paraId="1BD854F6" w14:textId="77777777" w:rsidR="00AE62F9" w:rsidRPr="00522B49" w:rsidRDefault="00AE62F9" w:rsidP="005B724D">
            <w:pPr>
              <w:jc w:val="both"/>
              <w:rPr>
                <w:sz w:val="20"/>
                <w:szCs w:val="20"/>
              </w:rPr>
            </w:pPr>
          </w:p>
          <w:p w14:paraId="55402EEB" w14:textId="77777777" w:rsidR="00AE62F9" w:rsidRPr="00522B49" w:rsidRDefault="00AE62F9" w:rsidP="005B724D">
            <w:pPr>
              <w:jc w:val="both"/>
              <w:rPr>
                <w:sz w:val="20"/>
                <w:szCs w:val="20"/>
              </w:rPr>
            </w:pPr>
          </w:p>
          <w:p w14:paraId="1A54C723" w14:textId="77777777" w:rsidR="00AE62F9" w:rsidRPr="00522B49" w:rsidRDefault="00AE62F9" w:rsidP="005B724D">
            <w:pPr>
              <w:jc w:val="both"/>
              <w:rPr>
                <w:sz w:val="20"/>
                <w:szCs w:val="20"/>
              </w:rPr>
            </w:pPr>
          </w:p>
          <w:p w14:paraId="4168546B" w14:textId="77777777" w:rsidR="00AE62F9" w:rsidRPr="00522B49" w:rsidRDefault="00AE62F9" w:rsidP="005B724D">
            <w:pPr>
              <w:jc w:val="both"/>
              <w:rPr>
                <w:sz w:val="20"/>
                <w:szCs w:val="20"/>
              </w:rPr>
            </w:pPr>
          </w:p>
          <w:p w14:paraId="5A7B6A61" w14:textId="77777777" w:rsidR="00AE62F9" w:rsidRPr="00522B49" w:rsidRDefault="00AE62F9" w:rsidP="005B724D">
            <w:pPr>
              <w:jc w:val="both"/>
              <w:rPr>
                <w:sz w:val="20"/>
                <w:szCs w:val="20"/>
              </w:rPr>
            </w:pPr>
          </w:p>
          <w:p w14:paraId="4BACFF74" w14:textId="77777777" w:rsidR="00AE62F9" w:rsidRPr="00522B49" w:rsidRDefault="00AE62F9" w:rsidP="005B724D">
            <w:pPr>
              <w:jc w:val="both"/>
              <w:rPr>
                <w:sz w:val="20"/>
                <w:szCs w:val="20"/>
              </w:rPr>
            </w:pPr>
          </w:p>
          <w:p w14:paraId="46D0D46A" w14:textId="77777777" w:rsidR="00AE62F9" w:rsidRPr="00522B49" w:rsidRDefault="00AE62F9" w:rsidP="005B724D">
            <w:pPr>
              <w:jc w:val="both"/>
              <w:rPr>
                <w:sz w:val="20"/>
                <w:szCs w:val="20"/>
              </w:rPr>
            </w:pPr>
          </w:p>
          <w:p w14:paraId="5471C717" w14:textId="77777777" w:rsidR="00AE62F9" w:rsidRPr="00522B49" w:rsidRDefault="00AE62F9" w:rsidP="005B724D">
            <w:pPr>
              <w:jc w:val="both"/>
              <w:rPr>
                <w:sz w:val="20"/>
                <w:szCs w:val="20"/>
              </w:rPr>
            </w:pPr>
          </w:p>
          <w:p w14:paraId="2BEF9C5E" w14:textId="77777777" w:rsidR="00AE62F9" w:rsidRPr="00522B49" w:rsidRDefault="00AE62F9" w:rsidP="005B724D">
            <w:pPr>
              <w:jc w:val="both"/>
              <w:rPr>
                <w:sz w:val="20"/>
                <w:szCs w:val="20"/>
              </w:rPr>
            </w:pPr>
          </w:p>
          <w:p w14:paraId="224E81EA" w14:textId="77777777" w:rsidR="00AE62F9" w:rsidRPr="00522B49" w:rsidRDefault="00AE62F9" w:rsidP="005B724D">
            <w:pPr>
              <w:jc w:val="both"/>
              <w:rPr>
                <w:sz w:val="20"/>
                <w:szCs w:val="20"/>
              </w:rPr>
            </w:pPr>
          </w:p>
          <w:p w14:paraId="38DAB797" w14:textId="77777777" w:rsidR="00AE62F9" w:rsidRPr="00522B49" w:rsidRDefault="00AE62F9" w:rsidP="005B724D">
            <w:pPr>
              <w:jc w:val="both"/>
              <w:rPr>
                <w:sz w:val="20"/>
                <w:szCs w:val="20"/>
              </w:rPr>
            </w:pPr>
          </w:p>
          <w:p w14:paraId="39C1DD91" w14:textId="77777777" w:rsidR="00AE62F9" w:rsidRPr="00522B49" w:rsidRDefault="00AE62F9" w:rsidP="005B724D">
            <w:pPr>
              <w:jc w:val="both"/>
              <w:rPr>
                <w:sz w:val="20"/>
                <w:szCs w:val="20"/>
              </w:rPr>
            </w:pPr>
          </w:p>
          <w:p w14:paraId="5D5DE8FA" w14:textId="77777777" w:rsidR="00AE62F9" w:rsidRPr="00522B49" w:rsidRDefault="00AE62F9" w:rsidP="005B724D">
            <w:pPr>
              <w:jc w:val="both"/>
              <w:rPr>
                <w:sz w:val="20"/>
                <w:szCs w:val="20"/>
              </w:rPr>
            </w:pPr>
          </w:p>
          <w:p w14:paraId="76BFAED6" w14:textId="77777777" w:rsidR="00AE62F9" w:rsidRPr="00522B49" w:rsidRDefault="00AE62F9" w:rsidP="005B724D">
            <w:pPr>
              <w:jc w:val="both"/>
              <w:rPr>
                <w:sz w:val="20"/>
                <w:szCs w:val="20"/>
              </w:rPr>
            </w:pPr>
          </w:p>
          <w:p w14:paraId="32A336C9" w14:textId="77777777" w:rsidR="00AE62F9" w:rsidRPr="00522B49" w:rsidRDefault="00AE62F9" w:rsidP="005B724D">
            <w:pPr>
              <w:jc w:val="both"/>
              <w:rPr>
                <w:sz w:val="20"/>
                <w:szCs w:val="20"/>
              </w:rPr>
            </w:pPr>
          </w:p>
          <w:p w14:paraId="3A799E5A" w14:textId="77777777" w:rsidR="00AE62F9" w:rsidRPr="00522B49" w:rsidRDefault="00AE62F9" w:rsidP="005B724D">
            <w:pPr>
              <w:jc w:val="both"/>
              <w:rPr>
                <w:sz w:val="20"/>
                <w:szCs w:val="20"/>
              </w:rPr>
            </w:pPr>
          </w:p>
          <w:p w14:paraId="66BCBAA9" w14:textId="77777777" w:rsidR="00AE62F9" w:rsidRPr="00522B49" w:rsidRDefault="00AE62F9" w:rsidP="005B724D">
            <w:pPr>
              <w:jc w:val="both"/>
              <w:rPr>
                <w:sz w:val="20"/>
                <w:szCs w:val="20"/>
              </w:rPr>
            </w:pPr>
          </w:p>
          <w:p w14:paraId="7151C8AC" w14:textId="77777777" w:rsidR="00AE62F9" w:rsidRPr="00522B49" w:rsidRDefault="00AE62F9" w:rsidP="005B724D">
            <w:pPr>
              <w:jc w:val="both"/>
              <w:rPr>
                <w:sz w:val="20"/>
                <w:szCs w:val="20"/>
              </w:rPr>
            </w:pPr>
          </w:p>
          <w:p w14:paraId="698C622C" w14:textId="77777777" w:rsidR="00AE62F9" w:rsidRPr="00522B49" w:rsidRDefault="00AE62F9" w:rsidP="005B724D">
            <w:pPr>
              <w:jc w:val="both"/>
              <w:rPr>
                <w:sz w:val="20"/>
                <w:szCs w:val="20"/>
              </w:rPr>
            </w:pPr>
          </w:p>
          <w:p w14:paraId="499F1D35" w14:textId="77777777" w:rsidR="00AE62F9" w:rsidRPr="00522B49" w:rsidRDefault="00AE62F9" w:rsidP="005B724D">
            <w:pPr>
              <w:jc w:val="both"/>
              <w:rPr>
                <w:b/>
                <w:sz w:val="20"/>
                <w:szCs w:val="20"/>
              </w:rPr>
            </w:pPr>
            <w:r w:rsidRPr="00522B49">
              <w:rPr>
                <w:b/>
                <w:sz w:val="20"/>
                <w:szCs w:val="20"/>
              </w:rPr>
              <w:t>Закарпатська область</w:t>
            </w:r>
          </w:p>
          <w:p w14:paraId="78305151" w14:textId="77777777" w:rsidR="00AE62F9" w:rsidRPr="00522B49" w:rsidRDefault="00AE62F9" w:rsidP="005B724D">
            <w:pPr>
              <w:jc w:val="both"/>
              <w:rPr>
                <w:sz w:val="20"/>
                <w:szCs w:val="20"/>
              </w:rPr>
            </w:pPr>
            <w:r w:rsidRPr="00522B49">
              <w:rPr>
                <w:sz w:val="20"/>
                <w:szCs w:val="20"/>
              </w:rPr>
              <w:t>Загалом з обласного бюджету на видатки, пов`язані з наданням підтримки ВПО, використано 58166,4 тис. грн та з бюджетів ТГ – 45701,4 тис. грн..</w:t>
            </w:r>
          </w:p>
          <w:p w14:paraId="70AC932C" w14:textId="77777777" w:rsidR="00AE62F9" w:rsidRPr="00522B49" w:rsidRDefault="00AE62F9" w:rsidP="005B724D">
            <w:pPr>
              <w:jc w:val="both"/>
              <w:rPr>
                <w:sz w:val="20"/>
                <w:szCs w:val="20"/>
              </w:rPr>
            </w:pPr>
            <w:r w:rsidRPr="00522B49">
              <w:rPr>
                <w:sz w:val="20"/>
                <w:szCs w:val="20"/>
              </w:rPr>
              <w:t>По програмах з обласного бюджету –</w:t>
            </w:r>
          </w:p>
          <w:p w14:paraId="2796FDD7" w14:textId="77777777" w:rsidR="00AE62F9" w:rsidRPr="00522B49" w:rsidRDefault="00AE62F9" w:rsidP="005B724D">
            <w:pPr>
              <w:jc w:val="both"/>
              <w:rPr>
                <w:sz w:val="20"/>
                <w:szCs w:val="20"/>
              </w:rPr>
            </w:pPr>
            <w:r w:rsidRPr="00522B49">
              <w:rPr>
                <w:sz w:val="20"/>
                <w:szCs w:val="20"/>
              </w:rPr>
              <w:t>1) 641,8 тис.грн; 2) 8508,9 тис.грн</w:t>
            </w:r>
          </w:p>
          <w:p w14:paraId="6694E883" w14:textId="77777777" w:rsidR="00AE62F9" w:rsidRPr="00522B49" w:rsidRDefault="00AE62F9" w:rsidP="005B724D">
            <w:pPr>
              <w:jc w:val="both"/>
              <w:rPr>
                <w:sz w:val="20"/>
                <w:szCs w:val="20"/>
              </w:rPr>
            </w:pPr>
            <w:r w:rsidRPr="00522B49">
              <w:rPr>
                <w:sz w:val="20"/>
                <w:szCs w:val="20"/>
              </w:rPr>
              <w:t>3) 640,1 тис.грн</w:t>
            </w:r>
          </w:p>
          <w:p w14:paraId="79A8C766" w14:textId="77777777" w:rsidR="00AE62F9" w:rsidRPr="00522B49" w:rsidRDefault="00AE62F9" w:rsidP="005B724D">
            <w:pPr>
              <w:jc w:val="both"/>
              <w:rPr>
                <w:sz w:val="20"/>
                <w:szCs w:val="20"/>
              </w:rPr>
            </w:pPr>
            <w:r w:rsidRPr="00522B49">
              <w:rPr>
                <w:sz w:val="20"/>
                <w:szCs w:val="20"/>
              </w:rPr>
              <w:t>4) 1450,0 тис.грн</w:t>
            </w:r>
          </w:p>
          <w:p w14:paraId="5AF67DC7" w14:textId="77777777" w:rsidR="00AE62F9" w:rsidRPr="00522B49" w:rsidRDefault="00AE62F9" w:rsidP="005B724D">
            <w:pPr>
              <w:jc w:val="both"/>
              <w:rPr>
                <w:sz w:val="20"/>
                <w:szCs w:val="20"/>
              </w:rPr>
            </w:pPr>
            <w:r w:rsidRPr="00522B49">
              <w:rPr>
                <w:sz w:val="20"/>
                <w:szCs w:val="20"/>
              </w:rPr>
              <w:t>5) в межах бюджетних програм</w:t>
            </w:r>
          </w:p>
          <w:p w14:paraId="3D442086" w14:textId="77777777" w:rsidR="00AE62F9" w:rsidRPr="00522B49" w:rsidRDefault="00AE62F9" w:rsidP="005B724D">
            <w:pPr>
              <w:jc w:val="both"/>
              <w:rPr>
                <w:sz w:val="20"/>
                <w:szCs w:val="20"/>
              </w:rPr>
            </w:pPr>
          </w:p>
          <w:p w14:paraId="79A0775D" w14:textId="77777777" w:rsidR="00AE62F9" w:rsidRPr="00522B49" w:rsidRDefault="00AE62F9" w:rsidP="005B724D">
            <w:pPr>
              <w:jc w:val="both"/>
              <w:rPr>
                <w:sz w:val="20"/>
                <w:szCs w:val="20"/>
              </w:rPr>
            </w:pPr>
          </w:p>
          <w:p w14:paraId="1C101DF4" w14:textId="77777777" w:rsidR="00AE62F9" w:rsidRPr="00522B49" w:rsidRDefault="00AE62F9" w:rsidP="005B724D">
            <w:pPr>
              <w:jc w:val="both"/>
              <w:rPr>
                <w:sz w:val="20"/>
                <w:szCs w:val="20"/>
              </w:rPr>
            </w:pPr>
          </w:p>
          <w:p w14:paraId="3159D429" w14:textId="77777777" w:rsidR="00AE62F9" w:rsidRPr="00522B49" w:rsidRDefault="00AE62F9" w:rsidP="005B724D">
            <w:pPr>
              <w:jc w:val="both"/>
              <w:rPr>
                <w:sz w:val="20"/>
                <w:szCs w:val="20"/>
              </w:rPr>
            </w:pPr>
          </w:p>
          <w:p w14:paraId="5E2CFD6A" w14:textId="77777777" w:rsidR="00AE62F9" w:rsidRPr="00522B49" w:rsidRDefault="00AE62F9" w:rsidP="005B724D">
            <w:pPr>
              <w:jc w:val="both"/>
              <w:rPr>
                <w:sz w:val="20"/>
                <w:szCs w:val="20"/>
              </w:rPr>
            </w:pPr>
          </w:p>
          <w:p w14:paraId="7F02A126" w14:textId="77777777" w:rsidR="00AE62F9" w:rsidRPr="00522B49" w:rsidRDefault="00AE62F9" w:rsidP="005B724D">
            <w:pPr>
              <w:jc w:val="both"/>
              <w:rPr>
                <w:sz w:val="20"/>
                <w:szCs w:val="20"/>
              </w:rPr>
            </w:pPr>
          </w:p>
          <w:p w14:paraId="22ED2040" w14:textId="77777777" w:rsidR="00AE62F9" w:rsidRPr="00522B49" w:rsidRDefault="00AE62F9" w:rsidP="005B724D">
            <w:pPr>
              <w:jc w:val="both"/>
              <w:rPr>
                <w:sz w:val="20"/>
                <w:szCs w:val="20"/>
              </w:rPr>
            </w:pPr>
          </w:p>
          <w:p w14:paraId="7DFAEB06" w14:textId="77777777" w:rsidR="00AE62F9" w:rsidRPr="00522B49" w:rsidRDefault="00AE62F9" w:rsidP="005B724D">
            <w:pPr>
              <w:jc w:val="both"/>
              <w:rPr>
                <w:sz w:val="20"/>
                <w:szCs w:val="20"/>
              </w:rPr>
            </w:pPr>
          </w:p>
          <w:p w14:paraId="1E1732BA" w14:textId="77777777" w:rsidR="00AE62F9" w:rsidRPr="00522B49" w:rsidRDefault="00AE62F9" w:rsidP="005B724D">
            <w:pPr>
              <w:jc w:val="both"/>
              <w:rPr>
                <w:sz w:val="20"/>
                <w:szCs w:val="20"/>
              </w:rPr>
            </w:pPr>
          </w:p>
          <w:p w14:paraId="7B01D29F" w14:textId="77777777" w:rsidR="00AE62F9" w:rsidRPr="00522B49" w:rsidRDefault="00AE62F9" w:rsidP="005B724D">
            <w:pPr>
              <w:jc w:val="both"/>
              <w:rPr>
                <w:sz w:val="20"/>
                <w:szCs w:val="20"/>
              </w:rPr>
            </w:pPr>
          </w:p>
          <w:p w14:paraId="0FFA21CA" w14:textId="77777777" w:rsidR="00AE62F9" w:rsidRPr="00522B49" w:rsidRDefault="00AE62F9" w:rsidP="005B724D">
            <w:pPr>
              <w:jc w:val="both"/>
              <w:rPr>
                <w:sz w:val="20"/>
                <w:szCs w:val="20"/>
              </w:rPr>
            </w:pPr>
          </w:p>
          <w:p w14:paraId="09EEF7F6" w14:textId="77777777" w:rsidR="00AE62F9" w:rsidRPr="00522B49" w:rsidRDefault="00AE62F9" w:rsidP="005B724D">
            <w:pPr>
              <w:jc w:val="both"/>
              <w:rPr>
                <w:sz w:val="20"/>
                <w:szCs w:val="20"/>
              </w:rPr>
            </w:pPr>
          </w:p>
          <w:p w14:paraId="2FAB46F9" w14:textId="77777777" w:rsidR="00AE62F9" w:rsidRPr="00522B49" w:rsidRDefault="00AE62F9" w:rsidP="005B724D">
            <w:pPr>
              <w:jc w:val="both"/>
              <w:rPr>
                <w:sz w:val="20"/>
                <w:szCs w:val="20"/>
              </w:rPr>
            </w:pPr>
          </w:p>
          <w:p w14:paraId="58CE978C" w14:textId="77777777" w:rsidR="00AE62F9" w:rsidRPr="00522B49" w:rsidRDefault="00AE62F9" w:rsidP="005B724D">
            <w:pPr>
              <w:jc w:val="both"/>
              <w:rPr>
                <w:sz w:val="20"/>
                <w:szCs w:val="20"/>
              </w:rPr>
            </w:pPr>
          </w:p>
          <w:p w14:paraId="0898AE94" w14:textId="77777777" w:rsidR="00AE62F9" w:rsidRPr="00522B49" w:rsidRDefault="00AE62F9" w:rsidP="005B724D">
            <w:pPr>
              <w:jc w:val="both"/>
              <w:rPr>
                <w:sz w:val="20"/>
                <w:szCs w:val="20"/>
              </w:rPr>
            </w:pPr>
          </w:p>
          <w:p w14:paraId="646E19A3" w14:textId="77777777" w:rsidR="00AE62F9" w:rsidRPr="00522B49" w:rsidRDefault="00AE62F9" w:rsidP="005B724D">
            <w:pPr>
              <w:jc w:val="both"/>
              <w:rPr>
                <w:sz w:val="20"/>
                <w:szCs w:val="20"/>
              </w:rPr>
            </w:pPr>
          </w:p>
          <w:p w14:paraId="6EDA730E" w14:textId="77777777" w:rsidR="00AE62F9" w:rsidRPr="00522B49" w:rsidRDefault="00AE62F9" w:rsidP="005B724D">
            <w:pPr>
              <w:jc w:val="both"/>
              <w:rPr>
                <w:sz w:val="20"/>
                <w:szCs w:val="20"/>
              </w:rPr>
            </w:pPr>
          </w:p>
          <w:p w14:paraId="4D7CCF0E" w14:textId="77777777" w:rsidR="00AE62F9" w:rsidRPr="00522B49" w:rsidRDefault="00AE62F9" w:rsidP="005B724D">
            <w:pPr>
              <w:jc w:val="both"/>
              <w:rPr>
                <w:sz w:val="20"/>
                <w:szCs w:val="20"/>
              </w:rPr>
            </w:pPr>
          </w:p>
          <w:p w14:paraId="48202660" w14:textId="77777777" w:rsidR="00AE62F9" w:rsidRPr="00522B49" w:rsidRDefault="00AE62F9" w:rsidP="005B724D">
            <w:pPr>
              <w:jc w:val="both"/>
              <w:rPr>
                <w:sz w:val="20"/>
                <w:szCs w:val="20"/>
              </w:rPr>
            </w:pPr>
          </w:p>
          <w:p w14:paraId="146D05FF" w14:textId="77777777" w:rsidR="00AE62F9" w:rsidRPr="00522B49" w:rsidRDefault="00AE62F9" w:rsidP="005B724D">
            <w:pPr>
              <w:jc w:val="both"/>
              <w:rPr>
                <w:sz w:val="20"/>
                <w:szCs w:val="20"/>
              </w:rPr>
            </w:pPr>
          </w:p>
          <w:p w14:paraId="358BC84D" w14:textId="77777777" w:rsidR="00AE62F9" w:rsidRPr="00522B49" w:rsidRDefault="00AE62F9" w:rsidP="005B724D">
            <w:pPr>
              <w:jc w:val="both"/>
              <w:rPr>
                <w:sz w:val="20"/>
                <w:szCs w:val="20"/>
              </w:rPr>
            </w:pPr>
          </w:p>
          <w:p w14:paraId="4E900272" w14:textId="77777777" w:rsidR="00AE62F9" w:rsidRPr="00522B49" w:rsidRDefault="00AE62F9" w:rsidP="005B724D">
            <w:pPr>
              <w:jc w:val="both"/>
              <w:rPr>
                <w:sz w:val="20"/>
                <w:szCs w:val="20"/>
              </w:rPr>
            </w:pPr>
          </w:p>
          <w:p w14:paraId="05BAAC67" w14:textId="77777777" w:rsidR="00AE62F9" w:rsidRPr="00522B49" w:rsidRDefault="00AE62F9" w:rsidP="005B724D">
            <w:pPr>
              <w:jc w:val="both"/>
              <w:rPr>
                <w:sz w:val="20"/>
                <w:szCs w:val="20"/>
              </w:rPr>
            </w:pPr>
          </w:p>
          <w:p w14:paraId="6574AEDA" w14:textId="77777777" w:rsidR="00AE62F9" w:rsidRPr="00522B49" w:rsidRDefault="00AE62F9" w:rsidP="005B724D">
            <w:pPr>
              <w:jc w:val="both"/>
              <w:rPr>
                <w:sz w:val="20"/>
                <w:szCs w:val="20"/>
              </w:rPr>
            </w:pPr>
          </w:p>
          <w:p w14:paraId="4864CD51" w14:textId="77777777" w:rsidR="00AE62F9" w:rsidRPr="00522B49" w:rsidRDefault="00AE62F9" w:rsidP="005B724D">
            <w:pPr>
              <w:jc w:val="both"/>
              <w:rPr>
                <w:sz w:val="20"/>
                <w:szCs w:val="20"/>
              </w:rPr>
            </w:pPr>
          </w:p>
          <w:p w14:paraId="5E257A62" w14:textId="77777777" w:rsidR="00AE62F9" w:rsidRPr="00522B49" w:rsidRDefault="00AE62F9" w:rsidP="005B724D">
            <w:pPr>
              <w:jc w:val="both"/>
              <w:rPr>
                <w:sz w:val="20"/>
                <w:szCs w:val="20"/>
              </w:rPr>
            </w:pPr>
          </w:p>
          <w:p w14:paraId="5ED4F943" w14:textId="77777777" w:rsidR="00AE62F9" w:rsidRPr="00522B49" w:rsidRDefault="00AE62F9" w:rsidP="005B724D">
            <w:pPr>
              <w:jc w:val="both"/>
              <w:rPr>
                <w:sz w:val="20"/>
                <w:szCs w:val="20"/>
              </w:rPr>
            </w:pPr>
          </w:p>
          <w:p w14:paraId="2B6B5C41" w14:textId="77777777" w:rsidR="00AE62F9" w:rsidRPr="00522B49" w:rsidRDefault="00AE62F9" w:rsidP="005B724D">
            <w:pPr>
              <w:jc w:val="both"/>
              <w:rPr>
                <w:sz w:val="20"/>
                <w:szCs w:val="20"/>
              </w:rPr>
            </w:pPr>
          </w:p>
          <w:p w14:paraId="50BEE614" w14:textId="77777777" w:rsidR="00AE62F9" w:rsidRPr="00522B49" w:rsidRDefault="00AE62F9" w:rsidP="005B724D">
            <w:pPr>
              <w:jc w:val="both"/>
              <w:rPr>
                <w:sz w:val="20"/>
                <w:szCs w:val="20"/>
              </w:rPr>
            </w:pPr>
          </w:p>
          <w:p w14:paraId="468D7D82" w14:textId="77777777" w:rsidR="00AE62F9" w:rsidRPr="00522B49" w:rsidRDefault="00AE62F9" w:rsidP="005B724D">
            <w:pPr>
              <w:jc w:val="both"/>
              <w:rPr>
                <w:sz w:val="20"/>
                <w:szCs w:val="20"/>
              </w:rPr>
            </w:pPr>
          </w:p>
          <w:p w14:paraId="3D14C1D0" w14:textId="77777777" w:rsidR="00AE62F9" w:rsidRPr="00522B49" w:rsidRDefault="00AE62F9" w:rsidP="005B724D">
            <w:pPr>
              <w:jc w:val="both"/>
              <w:rPr>
                <w:sz w:val="20"/>
                <w:szCs w:val="20"/>
              </w:rPr>
            </w:pPr>
          </w:p>
          <w:p w14:paraId="605C1D61" w14:textId="77777777" w:rsidR="00AE62F9" w:rsidRPr="00522B49" w:rsidRDefault="00AE62F9" w:rsidP="005B724D">
            <w:pPr>
              <w:jc w:val="both"/>
              <w:rPr>
                <w:sz w:val="20"/>
                <w:szCs w:val="20"/>
              </w:rPr>
            </w:pPr>
          </w:p>
          <w:p w14:paraId="48E003C1" w14:textId="77777777" w:rsidR="00AE62F9" w:rsidRPr="00522B49" w:rsidRDefault="00AE62F9" w:rsidP="005B724D">
            <w:pPr>
              <w:jc w:val="both"/>
              <w:rPr>
                <w:sz w:val="20"/>
                <w:szCs w:val="20"/>
              </w:rPr>
            </w:pPr>
          </w:p>
          <w:p w14:paraId="54FCE412" w14:textId="77777777" w:rsidR="00AE62F9" w:rsidRPr="00522B49" w:rsidRDefault="00AE62F9" w:rsidP="005B724D">
            <w:pPr>
              <w:jc w:val="both"/>
              <w:rPr>
                <w:sz w:val="20"/>
                <w:szCs w:val="20"/>
              </w:rPr>
            </w:pPr>
          </w:p>
          <w:p w14:paraId="04C66208" w14:textId="77777777" w:rsidR="00AE62F9" w:rsidRPr="00522B49" w:rsidRDefault="00AE62F9" w:rsidP="005B724D">
            <w:pPr>
              <w:jc w:val="both"/>
              <w:rPr>
                <w:sz w:val="20"/>
                <w:szCs w:val="20"/>
              </w:rPr>
            </w:pPr>
          </w:p>
          <w:p w14:paraId="49AB7811" w14:textId="77777777" w:rsidR="00AE62F9" w:rsidRPr="00522B49" w:rsidRDefault="00AE62F9" w:rsidP="005B724D">
            <w:pPr>
              <w:jc w:val="both"/>
              <w:rPr>
                <w:sz w:val="20"/>
                <w:szCs w:val="20"/>
              </w:rPr>
            </w:pPr>
          </w:p>
          <w:p w14:paraId="5229EFA1" w14:textId="77777777" w:rsidR="00AE62F9" w:rsidRPr="00522B49" w:rsidRDefault="00AE62F9" w:rsidP="005B724D">
            <w:pPr>
              <w:jc w:val="both"/>
              <w:rPr>
                <w:sz w:val="20"/>
                <w:szCs w:val="20"/>
              </w:rPr>
            </w:pPr>
          </w:p>
          <w:p w14:paraId="2DDAC9F5" w14:textId="77777777" w:rsidR="00AE62F9" w:rsidRPr="00522B49" w:rsidRDefault="00AE62F9" w:rsidP="005B724D">
            <w:pPr>
              <w:jc w:val="both"/>
              <w:rPr>
                <w:sz w:val="20"/>
                <w:szCs w:val="20"/>
              </w:rPr>
            </w:pPr>
          </w:p>
          <w:p w14:paraId="3D828702" w14:textId="77777777" w:rsidR="00AE62F9" w:rsidRPr="00522B49" w:rsidRDefault="00AE62F9" w:rsidP="005B724D">
            <w:pPr>
              <w:jc w:val="both"/>
              <w:rPr>
                <w:sz w:val="20"/>
                <w:szCs w:val="20"/>
              </w:rPr>
            </w:pPr>
          </w:p>
          <w:p w14:paraId="53822ABF" w14:textId="77777777" w:rsidR="00AE62F9" w:rsidRPr="00522B49" w:rsidRDefault="00AE62F9" w:rsidP="005B724D">
            <w:pPr>
              <w:jc w:val="both"/>
              <w:rPr>
                <w:sz w:val="20"/>
                <w:szCs w:val="20"/>
              </w:rPr>
            </w:pPr>
          </w:p>
          <w:p w14:paraId="43AEC51E" w14:textId="77777777" w:rsidR="00AE62F9" w:rsidRPr="00522B49" w:rsidRDefault="00AE62F9" w:rsidP="005B724D">
            <w:pPr>
              <w:jc w:val="both"/>
              <w:rPr>
                <w:sz w:val="20"/>
                <w:szCs w:val="20"/>
              </w:rPr>
            </w:pPr>
          </w:p>
          <w:p w14:paraId="22CCE0AC" w14:textId="77777777" w:rsidR="00AE62F9" w:rsidRPr="00522B49" w:rsidRDefault="00AE62F9" w:rsidP="005B724D">
            <w:pPr>
              <w:jc w:val="both"/>
              <w:rPr>
                <w:sz w:val="20"/>
                <w:szCs w:val="20"/>
              </w:rPr>
            </w:pPr>
          </w:p>
          <w:p w14:paraId="28D3F8FB" w14:textId="77777777" w:rsidR="00AE62F9" w:rsidRPr="00522B49" w:rsidRDefault="00AE62F9" w:rsidP="005B724D">
            <w:pPr>
              <w:jc w:val="both"/>
              <w:rPr>
                <w:sz w:val="20"/>
                <w:szCs w:val="20"/>
              </w:rPr>
            </w:pPr>
          </w:p>
          <w:p w14:paraId="67038E7F" w14:textId="77777777" w:rsidR="00AE62F9" w:rsidRPr="00522B49" w:rsidRDefault="00AE62F9" w:rsidP="005B724D">
            <w:pPr>
              <w:jc w:val="both"/>
              <w:rPr>
                <w:sz w:val="20"/>
                <w:szCs w:val="20"/>
              </w:rPr>
            </w:pPr>
          </w:p>
          <w:p w14:paraId="0E7E8BC3" w14:textId="77777777" w:rsidR="00AE62F9" w:rsidRPr="00522B49" w:rsidRDefault="00AE62F9" w:rsidP="005B724D">
            <w:pPr>
              <w:jc w:val="both"/>
              <w:rPr>
                <w:sz w:val="20"/>
                <w:szCs w:val="20"/>
              </w:rPr>
            </w:pPr>
          </w:p>
          <w:p w14:paraId="27C4615A" w14:textId="77777777" w:rsidR="00AE62F9" w:rsidRPr="00522B49" w:rsidRDefault="00AE62F9" w:rsidP="005B724D">
            <w:pPr>
              <w:jc w:val="both"/>
              <w:rPr>
                <w:sz w:val="20"/>
                <w:szCs w:val="20"/>
              </w:rPr>
            </w:pPr>
          </w:p>
          <w:p w14:paraId="33D7854D" w14:textId="77777777" w:rsidR="00AE62F9" w:rsidRPr="00522B49" w:rsidRDefault="00AE62F9" w:rsidP="005B724D">
            <w:pPr>
              <w:jc w:val="both"/>
              <w:rPr>
                <w:sz w:val="20"/>
                <w:szCs w:val="20"/>
              </w:rPr>
            </w:pPr>
          </w:p>
          <w:p w14:paraId="6E219903" w14:textId="77777777" w:rsidR="00AE62F9" w:rsidRPr="00522B49" w:rsidRDefault="00AE62F9" w:rsidP="005B724D">
            <w:pPr>
              <w:jc w:val="both"/>
              <w:rPr>
                <w:sz w:val="20"/>
                <w:szCs w:val="20"/>
              </w:rPr>
            </w:pPr>
          </w:p>
          <w:p w14:paraId="19F7F138" w14:textId="77777777" w:rsidR="00AE62F9" w:rsidRPr="00522B49" w:rsidRDefault="00AE62F9" w:rsidP="005B724D">
            <w:pPr>
              <w:jc w:val="both"/>
              <w:rPr>
                <w:sz w:val="20"/>
                <w:szCs w:val="20"/>
              </w:rPr>
            </w:pPr>
          </w:p>
          <w:p w14:paraId="57ED9ED3" w14:textId="77777777" w:rsidR="00AE62F9" w:rsidRPr="00522B49" w:rsidRDefault="00AE62F9" w:rsidP="005B724D">
            <w:pPr>
              <w:jc w:val="both"/>
              <w:rPr>
                <w:sz w:val="20"/>
                <w:szCs w:val="20"/>
              </w:rPr>
            </w:pPr>
          </w:p>
          <w:p w14:paraId="51F2E84E" w14:textId="77777777" w:rsidR="00AE62F9" w:rsidRPr="00522B49" w:rsidRDefault="00AE62F9" w:rsidP="005B724D">
            <w:pPr>
              <w:jc w:val="both"/>
              <w:rPr>
                <w:sz w:val="20"/>
                <w:szCs w:val="20"/>
              </w:rPr>
            </w:pPr>
          </w:p>
          <w:p w14:paraId="6EC6E880" w14:textId="77777777" w:rsidR="00AE62F9" w:rsidRPr="00522B49" w:rsidRDefault="00AE62F9" w:rsidP="005B724D">
            <w:pPr>
              <w:jc w:val="both"/>
              <w:rPr>
                <w:sz w:val="20"/>
                <w:szCs w:val="20"/>
              </w:rPr>
            </w:pPr>
          </w:p>
          <w:p w14:paraId="5FD2737B" w14:textId="77777777" w:rsidR="00AE62F9" w:rsidRPr="00522B49" w:rsidRDefault="00AE62F9" w:rsidP="005B724D">
            <w:pPr>
              <w:jc w:val="both"/>
              <w:rPr>
                <w:sz w:val="20"/>
                <w:szCs w:val="20"/>
              </w:rPr>
            </w:pPr>
          </w:p>
          <w:p w14:paraId="27A50EA0" w14:textId="77777777" w:rsidR="00AE62F9" w:rsidRPr="00522B49" w:rsidRDefault="00AE62F9" w:rsidP="005B724D">
            <w:pPr>
              <w:jc w:val="both"/>
              <w:rPr>
                <w:sz w:val="20"/>
                <w:szCs w:val="20"/>
              </w:rPr>
            </w:pPr>
          </w:p>
          <w:p w14:paraId="022EDAE8" w14:textId="77777777" w:rsidR="00AE62F9" w:rsidRPr="00522B49" w:rsidRDefault="00AE62F9" w:rsidP="005B724D">
            <w:pPr>
              <w:jc w:val="both"/>
              <w:rPr>
                <w:sz w:val="20"/>
                <w:szCs w:val="20"/>
              </w:rPr>
            </w:pPr>
          </w:p>
          <w:p w14:paraId="5A90B465" w14:textId="77777777" w:rsidR="00AE62F9" w:rsidRPr="00522B49" w:rsidRDefault="00AE62F9" w:rsidP="005B724D">
            <w:pPr>
              <w:jc w:val="both"/>
              <w:rPr>
                <w:sz w:val="20"/>
                <w:szCs w:val="20"/>
              </w:rPr>
            </w:pPr>
          </w:p>
          <w:p w14:paraId="7C6576C8" w14:textId="77777777" w:rsidR="00AE62F9" w:rsidRPr="00522B49" w:rsidRDefault="00AE62F9" w:rsidP="005B724D">
            <w:pPr>
              <w:jc w:val="both"/>
              <w:rPr>
                <w:sz w:val="20"/>
                <w:szCs w:val="20"/>
              </w:rPr>
            </w:pPr>
          </w:p>
          <w:p w14:paraId="5B8AE3AC" w14:textId="77777777" w:rsidR="00AE62F9" w:rsidRPr="00522B49" w:rsidRDefault="00AE62F9" w:rsidP="005B724D">
            <w:pPr>
              <w:jc w:val="both"/>
              <w:rPr>
                <w:sz w:val="20"/>
                <w:szCs w:val="20"/>
              </w:rPr>
            </w:pPr>
          </w:p>
          <w:p w14:paraId="7A4D11A0" w14:textId="77777777" w:rsidR="00AE62F9" w:rsidRPr="00522B49" w:rsidRDefault="00AE62F9" w:rsidP="005B724D">
            <w:pPr>
              <w:jc w:val="both"/>
              <w:rPr>
                <w:sz w:val="20"/>
                <w:szCs w:val="20"/>
              </w:rPr>
            </w:pPr>
          </w:p>
          <w:p w14:paraId="79AA26A6" w14:textId="77777777" w:rsidR="00AE62F9" w:rsidRPr="00522B49" w:rsidRDefault="00AE62F9" w:rsidP="005B724D">
            <w:pPr>
              <w:jc w:val="both"/>
              <w:rPr>
                <w:b/>
                <w:sz w:val="20"/>
                <w:szCs w:val="20"/>
              </w:rPr>
            </w:pPr>
          </w:p>
          <w:p w14:paraId="0F99B481" w14:textId="77777777" w:rsidR="00AE62F9" w:rsidRPr="00522B49" w:rsidRDefault="00AE62F9" w:rsidP="005B724D">
            <w:pPr>
              <w:jc w:val="both"/>
              <w:rPr>
                <w:b/>
                <w:sz w:val="20"/>
                <w:szCs w:val="20"/>
              </w:rPr>
            </w:pPr>
          </w:p>
          <w:p w14:paraId="16AE78A1" w14:textId="77777777" w:rsidR="00AE62F9" w:rsidRPr="00522B49" w:rsidRDefault="00AE62F9" w:rsidP="005B724D">
            <w:pPr>
              <w:jc w:val="both"/>
              <w:rPr>
                <w:b/>
                <w:sz w:val="20"/>
                <w:szCs w:val="20"/>
              </w:rPr>
            </w:pPr>
          </w:p>
          <w:p w14:paraId="3E568211" w14:textId="77777777" w:rsidR="00AE62F9" w:rsidRPr="00522B49" w:rsidRDefault="00AE62F9" w:rsidP="005B724D">
            <w:pPr>
              <w:jc w:val="both"/>
              <w:rPr>
                <w:b/>
                <w:sz w:val="20"/>
                <w:szCs w:val="20"/>
              </w:rPr>
            </w:pPr>
          </w:p>
          <w:p w14:paraId="17C8AE41" w14:textId="77777777" w:rsidR="00AE62F9" w:rsidRPr="00522B49" w:rsidRDefault="00AE62F9" w:rsidP="005B724D">
            <w:pPr>
              <w:jc w:val="both"/>
              <w:rPr>
                <w:b/>
                <w:sz w:val="20"/>
                <w:szCs w:val="20"/>
              </w:rPr>
            </w:pPr>
          </w:p>
          <w:p w14:paraId="08D1B28F" w14:textId="77777777" w:rsidR="00AE62F9" w:rsidRPr="00522B49" w:rsidRDefault="00AE62F9" w:rsidP="005B724D">
            <w:pPr>
              <w:jc w:val="both"/>
              <w:rPr>
                <w:b/>
                <w:sz w:val="20"/>
                <w:szCs w:val="20"/>
              </w:rPr>
            </w:pPr>
          </w:p>
          <w:p w14:paraId="6FBBBB3D" w14:textId="77777777" w:rsidR="00AE62F9" w:rsidRPr="00522B49" w:rsidRDefault="00AE62F9" w:rsidP="005B724D">
            <w:pPr>
              <w:jc w:val="both"/>
              <w:rPr>
                <w:b/>
                <w:sz w:val="20"/>
                <w:szCs w:val="20"/>
              </w:rPr>
            </w:pPr>
          </w:p>
          <w:p w14:paraId="100B0235" w14:textId="77777777" w:rsidR="00AE62F9" w:rsidRPr="00522B49" w:rsidRDefault="00AE62F9" w:rsidP="005B724D">
            <w:pPr>
              <w:jc w:val="both"/>
              <w:rPr>
                <w:b/>
                <w:sz w:val="20"/>
                <w:szCs w:val="20"/>
              </w:rPr>
            </w:pPr>
          </w:p>
          <w:p w14:paraId="1160663A" w14:textId="77777777" w:rsidR="00AE62F9" w:rsidRPr="00522B49" w:rsidRDefault="00AE62F9" w:rsidP="005B724D">
            <w:pPr>
              <w:jc w:val="both"/>
              <w:rPr>
                <w:b/>
                <w:sz w:val="20"/>
                <w:szCs w:val="20"/>
              </w:rPr>
            </w:pPr>
          </w:p>
          <w:p w14:paraId="3A3E70AC" w14:textId="77777777" w:rsidR="00AE62F9" w:rsidRPr="00522B49" w:rsidRDefault="00AE62F9" w:rsidP="005B724D">
            <w:pPr>
              <w:jc w:val="both"/>
              <w:rPr>
                <w:b/>
                <w:sz w:val="20"/>
                <w:szCs w:val="20"/>
              </w:rPr>
            </w:pPr>
          </w:p>
          <w:p w14:paraId="087559C5" w14:textId="77777777" w:rsidR="00AE62F9" w:rsidRPr="00522B49" w:rsidRDefault="00AE62F9" w:rsidP="005B724D">
            <w:pPr>
              <w:jc w:val="both"/>
              <w:rPr>
                <w:b/>
                <w:sz w:val="20"/>
                <w:szCs w:val="20"/>
              </w:rPr>
            </w:pPr>
          </w:p>
          <w:p w14:paraId="19018188" w14:textId="77777777" w:rsidR="00AE62F9" w:rsidRPr="00522B49" w:rsidRDefault="00AE62F9" w:rsidP="005B724D">
            <w:pPr>
              <w:jc w:val="both"/>
              <w:rPr>
                <w:b/>
                <w:sz w:val="20"/>
                <w:szCs w:val="20"/>
              </w:rPr>
            </w:pPr>
          </w:p>
          <w:p w14:paraId="69D30343" w14:textId="77777777" w:rsidR="00AE62F9" w:rsidRPr="00522B49" w:rsidRDefault="00AE62F9" w:rsidP="005B724D">
            <w:pPr>
              <w:jc w:val="both"/>
              <w:rPr>
                <w:b/>
                <w:sz w:val="20"/>
                <w:szCs w:val="20"/>
              </w:rPr>
            </w:pPr>
          </w:p>
          <w:p w14:paraId="5F311EC5" w14:textId="77777777" w:rsidR="00AE62F9" w:rsidRPr="00522B49" w:rsidRDefault="00AE62F9" w:rsidP="005B724D">
            <w:pPr>
              <w:jc w:val="both"/>
              <w:rPr>
                <w:b/>
                <w:sz w:val="20"/>
                <w:szCs w:val="20"/>
              </w:rPr>
            </w:pPr>
          </w:p>
          <w:p w14:paraId="7A7647F3" w14:textId="77777777" w:rsidR="00AE62F9" w:rsidRPr="00522B49" w:rsidRDefault="00AE62F9" w:rsidP="005B724D">
            <w:pPr>
              <w:jc w:val="both"/>
              <w:rPr>
                <w:b/>
                <w:sz w:val="20"/>
                <w:szCs w:val="20"/>
              </w:rPr>
            </w:pPr>
          </w:p>
          <w:p w14:paraId="26B3340F" w14:textId="77777777" w:rsidR="00AE62F9" w:rsidRPr="00522B49" w:rsidRDefault="00AE62F9" w:rsidP="005B724D">
            <w:pPr>
              <w:jc w:val="both"/>
              <w:rPr>
                <w:b/>
                <w:sz w:val="20"/>
                <w:szCs w:val="20"/>
              </w:rPr>
            </w:pPr>
          </w:p>
          <w:p w14:paraId="43E0E3D0" w14:textId="77777777" w:rsidR="00AE62F9" w:rsidRPr="00522B49" w:rsidRDefault="00AE62F9" w:rsidP="005B724D">
            <w:pPr>
              <w:jc w:val="both"/>
              <w:rPr>
                <w:b/>
                <w:sz w:val="20"/>
                <w:szCs w:val="20"/>
              </w:rPr>
            </w:pPr>
          </w:p>
          <w:p w14:paraId="25907D87" w14:textId="77777777" w:rsidR="00AE62F9" w:rsidRPr="00522B49" w:rsidRDefault="00AE62F9" w:rsidP="005B724D">
            <w:pPr>
              <w:jc w:val="both"/>
              <w:rPr>
                <w:b/>
                <w:sz w:val="20"/>
                <w:szCs w:val="20"/>
              </w:rPr>
            </w:pPr>
          </w:p>
          <w:p w14:paraId="332C6B27" w14:textId="77777777" w:rsidR="00AE62F9" w:rsidRPr="00522B49" w:rsidRDefault="00AE62F9" w:rsidP="005B724D">
            <w:pPr>
              <w:jc w:val="both"/>
              <w:rPr>
                <w:b/>
                <w:sz w:val="20"/>
                <w:szCs w:val="20"/>
              </w:rPr>
            </w:pPr>
          </w:p>
          <w:p w14:paraId="4A17791B" w14:textId="77777777" w:rsidR="00AE62F9" w:rsidRPr="00522B49" w:rsidRDefault="00AE62F9" w:rsidP="005B724D">
            <w:pPr>
              <w:jc w:val="both"/>
              <w:rPr>
                <w:b/>
                <w:sz w:val="20"/>
                <w:szCs w:val="20"/>
              </w:rPr>
            </w:pPr>
          </w:p>
          <w:p w14:paraId="018DD4A8" w14:textId="77777777" w:rsidR="00AE62F9" w:rsidRPr="00522B49" w:rsidRDefault="00AE62F9" w:rsidP="005B724D">
            <w:pPr>
              <w:jc w:val="both"/>
              <w:rPr>
                <w:b/>
                <w:sz w:val="20"/>
                <w:szCs w:val="20"/>
              </w:rPr>
            </w:pPr>
          </w:p>
          <w:p w14:paraId="3923EE53" w14:textId="77777777" w:rsidR="00AE62F9" w:rsidRPr="00522B49" w:rsidRDefault="00AE62F9" w:rsidP="005B724D">
            <w:pPr>
              <w:jc w:val="both"/>
              <w:rPr>
                <w:b/>
                <w:sz w:val="20"/>
                <w:szCs w:val="20"/>
              </w:rPr>
            </w:pPr>
          </w:p>
          <w:p w14:paraId="327AAFF6" w14:textId="77777777" w:rsidR="00AE62F9" w:rsidRPr="00522B49" w:rsidRDefault="00AE62F9" w:rsidP="005B724D">
            <w:pPr>
              <w:jc w:val="both"/>
              <w:rPr>
                <w:b/>
                <w:sz w:val="20"/>
                <w:szCs w:val="20"/>
              </w:rPr>
            </w:pPr>
          </w:p>
          <w:p w14:paraId="27BD2C16" w14:textId="77777777" w:rsidR="00AE62F9" w:rsidRPr="00522B49" w:rsidRDefault="00AE62F9" w:rsidP="005B724D">
            <w:pPr>
              <w:jc w:val="both"/>
              <w:rPr>
                <w:b/>
                <w:sz w:val="20"/>
                <w:szCs w:val="20"/>
              </w:rPr>
            </w:pPr>
          </w:p>
          <w:p w14:paraId="1F5118EB" w14:textId="77777777" w:rsidR="00AE62F9" w:rsidRPr="00522B49" w:rsidRDefault="00AE62F9" w:rsidP="005B724D">
            <w:pPr>
              <w:jc w:val="both"/>
              <w:rPr>
                <w:b/>
                <w:sz w:val="20"/>
                <w:szCs w:val="20"/>
              </w:rPr>
            </w:pPr>
          </w:p>
          <w:p w14:paraId="0535A972" w14:textId="77777777" w:rsidR="00AE62F9" w:rsidRPr="00522B49" w:rsidRDefault="00AE62F9" w:rsidP="005B724D">
            <w:pPr>
              <w:jc w:val="both"/>
              <w:rPr>
                <w:b/>
                <w:sz w:val="20"/>
                <w:szCs w:val="20"/>
              </w:rPr>
            </w:pPr>
          </w:p>
          <w:p w14:paraId="76B2251F" w14:textId="77777777" w:rsidR="00AE62F9" w:rsidRPr="00522B49" w:rsidRDefault="00AE62F9" w:rsidP="005B724D">
            <w:pPr>
              <w:jc w:val="both"/>
              <w:rPr>
                <w:b/>
                <w:sz w:val="20"/>
                <w:szCs w:val="20"/>
              </w:rPr>
            </w:pPr>
          </w:p>
          <w:p w14:paraId="2B4704A2" w14:textId="77777777" w:rsidR="00AE62F9" w:rsidRPr="00522B49" w:rsidRDefault="00AE62F9" w:rsidP="005B724D">
            <w:pPr>
              <w:jc w:val="both"/>
              <w:rPr>
                <w:b/>
                <w:sz w:val="20"/>
                <w:szCs w:val="20"/>
              </w:rPr>
            </w:pPr>
          </w:p>
          <w:p w14:paraId="5E8983C1" w14:textId="77777777" w:rsidR="00AE62F9" w:rsidRPr="00522B49" w:rsidRDefault="00AE62F9" w:rsidP="005B724D">
            <w:pPr>
              <w:jc w:val="both"/>
              <w:rPr>
                <w:b/>
                <w:sz w:val="20"/>
                <w:szCs w:val="20"/>
              </w:rPr>
            </w:pPr>
          </w:p>
          <w:p w14:paraId="5C907933" w14:textId="77777777" w:rsidR="00AE62F9" w:rsidRPr="00522B49" w:rsidRDefault="00AE62F9" w:rsidP="005B724D">
            <w:pPr>
              <w:jc w:val="both"/>
              <w:rPr>
                <w:b/>
                <w:sz w:val="20"/>
                <w:szCs w:val="20"/>
              </w:rPr>
            </w:pPr>
          </w:p>
          <w:p w14:paraId="2D867D8F" w14:textId="77777777" w:rsidR="00AE62F9" w:rsidRPr="00522B49" w:rsidRDefault="00AE62F9" w:rsidP="005B724D">
            <w:pPr>
              <w:jc w:val="both"/>
              <w:rPr>
                <w:b/>
                <w:sz w:val="20"/>
                <w:szCs w:val="20"/>
              </w:rPr>
            </w:pPr>
          </w:p>
          <w:p w14:paraId="1B8B9D3C" w14:textId="77777777" w:rsidR="00AE62F9" w:rsidRPr="00522B49" w:rsidRDefault="00AE62F9" w:rsidP="005B724D">
            <w:pPr>
              <w:jc w:val="both"/>
              <w:rPr>
                <w:b/>
                <w:sz w:val="20"/>
                <w:szCs w:val="20"/>
              </w:rPr>
            </w:pPr>
          </w:p>
          <w:p w14:paraId="561BC8CF" w14:textId="77777777" w:rsidR="00AE62F9" w:rsidRPr="00522B49" w:rsidRDefault="00AE62F9" w:rsidP="005B724D">
            <w:pPr>
              <w:jc w:val="both"/>
              <w:rPr>
                <w:b/>
                <w:sz w:val="20"/>
                <w:szCs w:val="20"/>
              </w:rPr>
            </w:pPr>
          </w:p>
          <w:p w14:paraId="02F38804" w14:textId="77777777" w:rsidR="00AE62F9" w:rsidRPr="00522B49" w:rsidRDefault="00AE62F9" w:rsidP="005B724D">
            <w:pPr>
              <w:jc w:val="both"/>
              <w:rPr>
                <w:b/>
                <w:sz w:val="20"/>
                <w:szCs w:val="20"/>
              </w:rPr>
            </w:pPr>
          </w:p>
          <w:p w14:paraId="53B5BA9F" w14:textId="77777777" w:rsidR="00AE62F9" w:rsidRPr="00522B49" w:rsidRDefault="00AE62F9" w:rsidP="005B724D">
            <w:pPr>
              <w:jc w:val="both"/>
              <w:rPr>
                <w:b/>
                <w:sz w:val="20"/>
                <w:szCs w:val="20"/>
              </w:rPr>
            </w:pPr>
          </w:p>
          <w:p w14:paraId="7DC5564E" w14:textId="77777777" w:rsidR="00AE62F9" w:rsidRPr="00522B49" w:rsidRDefault="00AE62F9" w:rsidP="005B724D">
            <w:pPr>
              <w:jc w:val="both"/>
              <w:rPr>
                <w:b/>
                <w:sz w:val="20"/>
                <w:szCs w:val="20"/>
              </w:rPr>
            </w:pPr>
          </w:p>
          <w:p w14:paraId="168CD870" w14:textId="77777777" w:rsidR="00AE62F9" w:rsidRPr="00522B49" w:rsidRDefault="00AE62F9" w:rsidP="005B724D">
            <w:pPr>
              <w:jc w:val="both"/>
              <w:rPr>
                <w:b/>
                <w:sz w:val="20"/>
                <w:szCs w:val="20"/>
              </w:rPr>
            </w:pPr>
          </w:p>
          <w:p w14:paraId="3457FBF5" w14:textId="77777777" w:rsidR="00AE62F9" w:rsidRPr="00522B49" w:rsidRDefault="00AE62F9" w:rsidP="005B724D">
            <w:pPr>
              <w:jc w:val="both"/>
              <w:rPr>
                <w:b/>
                <w:sz w:val="20"/>
                <w:szCs w:val="20"/>
              </w:rPr>
            </w:pPr>
          </w:p>
          <w:p w14:paraId="2E69B37B" w14:textId="77777777" w:rsidR="00AE62F9" w:rsidRPr="00522B49" w:rsidRDefault="00AE62F9" w:rsidP="005B724D">
            <w:pPr>
              <w:jc w:val="both"/>
              <w:rPr>
                <w:b/>
                <w:sz w:val="20"/>
                <w:szCs w:val="20"/>
              </w:rPr>
            </w:pPr>
          </w:p>
          <w:p w14:paraId="2817487B" w14:textId="77777777" w:rsidR="00AE62F9" w:rsidRPr="00522B49" w:rsidRDefault="00AE62F9" w:rsidP="005B724D">
            <w:pPr>
              <w:jc w:val="both"/>
              <w:rPr>
                <w:b/>
                <w:sz w:val="20"/>
                <w:szCs w:val="20"/>
              </w:rPr>
            </w:pPr>
          </w:p>
          <w:p w14:paraId="20446583" w14:textId="77777777" w:rsidR="00AE62F9" w:rsidRPr="00522B49" w:rsidRDefault="00AE62F9" w:rsidP="005B724D">
            <w:pPr>
              <w:jc w:val="both"/>
              <w:rPr>
                <w:b/>
                <w:sz w:val="20"/>
                <w:szCs w:val="20"/>
              </w:rPr>
            </w:pPr>
          </w:p>
          <w:p w14:paraId="7AF7095C" w14:textId="77777777" w:rsidR="00AE62F9" w:rsidRPr="00522B49" w:rsidRDefault="00AE62F9" w:rsidP="005B724D">
            <w:pPr>
              <w:jc w:val="both"/>
              <w:rPr>
                <w:b/>
                <w:sz w:val="20"/>
                <w:szCs w:val="20"/>
              </w:rPr>
            </w:pPr>
          </w:p>
          <w:p w14:paraId="722F0628" w14:textId="77777777" w:rsidR="00AE62F9" w:rsidRPr="00522B49" w:rsidRDefault="00AE62F9" w:rsidP="005B724D">
            <w:pPr>
              <w:jc w:val="both"/>
              <w:rPr>
                <w:b/>
                <w:sz w:val="20"/>
                <w:szCs w:val="20"/>
              </w:rPr>
            </w:pPr>
          </w:p>
          <w:p w14:paraId="110C1090" w14:textId="77777777" w:rsidR="00AE62F9" w:rsidRPr="00522B49" w:rsidRDefault="00AE62F9" w:rsidP="005B724D">
            <w:pPr>
              <w:jc w:val="both"/>
              <w:rPr>
                <w:b/>
                <w:sz w:val="20"/>
                <w:szCs w:val="20"/>
              </w:rPr>
            </w:pPr>
          </w:p>
          <w:p w14:paraId="16E42AAC" w14:textId="77777777" w:rsidR="00AE62F9" w:rsidRPr="00522B49" w:rsidRDefault="00AE62F9" w:rsidP="005B724D">
            <w:pPr>
              <w:jc w:val="both"/>
              <w:rPr>
                <w:b/>
                <w:sz w:val="20"/>
                <w:szCs w:val="20"/>
              </w:rPr>
            </w:pPr>
          </w:p>
          <w:p w14:paraId="4A45D177" w14:textId="77777777" w:rsidR="00AE62F9" w:rsidRPr="00522B49" w:rsidRDefault="00AE62F9" w:rsidP="005B724D">
            <w:pPr>
              <w:jc w:val="both"/>
              <w:rPr>
                <w:b/>
                <w:sz w:val="20"/>
                <w:szCs w:val="20"/>
              </w:rPr>
            </w:pPr>
          </w:p>
          <w:p w14:paraId="738198EB" w14:textId="77777777" w:rsidR="00AE62F9" w:rsidRPr="00522B49" w:rsidRDefault="00AE62F9" w:rsidP="005B724D">
            <w:pPr>
              <w:jc w:val="both"/>
              <w:rPr>
                <w:b/>
                <w:sz w:val="20"/>
                <w:szCs w:val="20"/>
              </w:rPr>
            </w:pPr>
          </w:p>
          <w:p w14:paraId="4DD475A4" w14:textId="77777777" w:rsidR="00AE62F9" w:rsidRPr="00522B49" w:rsidRDefault="00AE62F9" w:rsidP="005B724D">
            <w:pPr>
              <w:jc w:val="both"/>
              <w:rPr>
                <w:b/>
                <w:sz w:val="20"/>
                <w:szCs w:val="20"/>
              </w:rPr>
            </w:pPr>
          </w:p>
          <w:p w14:paraId="6AB20199" w14:textId="77777777" w:rsidR="00AE62F9" w:rsidRPr="00522B49" w:rsidRDefault="00AE62F9" w:rsidP="005B724D">
            <w:pPr>
              <w:jc w:val="both"/>
              <w:rPr>
                <w:b/>
                <w:sz w:val="20"/>
                <w:szCs w:val="20"/>
              </w:rPr>
            </w:pPr>
          </w:p>
          <w:p w14:paraId="49F42F6F" w14:textId="77777777" w:rsidR="00AE62F9" w:rsidRPr="00522B49" w:rsidRDefault="00AE62F9" w:rsidP="005B724D">
            <w:pPr>
              <w:jc w:val="both"/>
              <w:rPr>
                <w:b/>
                <w:sz w:val="20"/>
                <w:szCs w:val="20"/>
              </w:rPr>
            </w:pPr>
          </w:p>
          <w:p w14:paraId="37CCA1E5" w14:textId="77777777" w:rsidR="00AE62F9" w:rsidRPr="00522B49" w:rsidRDefault="00AE62F9" w:rsidP="005B724D">
            <w:pPr>
              <w:jc w:val="both"/>
              <w:rPr>
                <w:b/>
                <w:sz w:val="20"/>
                <w:szCs w:val="20"/>
              </w:rPr>
            </w:pPr>
          </w:p>
          <w:p w14:paraId="406BAF99" w14:textId="77777777" w:rsidR="00AE62F9" w:rsidRPr="00522B49" w:rsidRDefault="00AE62F9" w:rsidP="005B724D">
            <w:pPr>
              <w:jc w:val="both"/>
              <w:rPr>
                <w:b/>
                <w:sz w:val="20"/>
                <w:szCs w:val="20"/>
              </w:rPr>
            </w:pPr>
          </w:p>
          <w:p w14:paraId="7E3C5F83" w14:textId="77777777" w:rsidR="00AE62F9" w:rsidRPr="00522B49" w:rsidRDefault="00AE62F9" w:rsidP="005B724D">
            <w:pPr>
              <w:jc w:val="both"/>
              <w:rPr>
                <w:b/>
                <w:sz w:val="20"/>
                <w:szCs w:val="20"/>
              </w:rPr>
            </w:pPr>
          </w:p>
          <w:p w14:paraId="6D292A1C" w14:textId="77777777" w:rsidR="00AE62F9" w:rsidRPr="00522B49" w:rsidRDefault="00AE62F9" w:rsidP="005B724D">
            <w:pPr>
              <w:jc w:val="both"/>
              <w:rPr>
                <w:b/>
                <w:sz w:val="20"/>
                <w:szCs w:val="20"/>
              </w:rPr>
            </w:pPr>
          </w:p>
          <w:p w14:paraId="5F416862" w14:textId="77777777" w:rsidR="00AE62F9" w:rsidRPr="00522B49" w:rsidRDefault="00AE62F9" w:rsidP="005B724D">
            <w:pPr>
              <w:jc w:val="both"/>
              <w:rPr>
                <w:b/>
                <w:sz w:val="20"/>
                <w:szCs w:val="20"/>
              </w:rPr>
            </w:pPr>
          </w:p>
          <w:p w14:paraId="6B4E6D50" w14:textId="77777777" w:rsidR="00AE62F9" w:rsidRPr="00522B49" w:rsidRDefault="00AE62F9" w:rsidP="005B724D">
            <w:pPr>
              <w:jc w:val="both"/>
              <w:rPr>
                <w:b/>
                <w:sz w:val="20"/>
                <w:szCs w:val="20"/>
              </w:rPr>
            </w:pPr>
          </w:p>
          <w:p w14:paraId="3AC47D9D" w14:textId="77777777" w:rsidR="00AE62F9" w:rsidRPr="00522B49" w:rsidRDefault="00AE62F9" w:rsidP="005B724D">
            <w:pPr>
              <w:jc w:val="both"/>
              <w:rPr>
                <w:b/>
                <w:sz w:val="20"/>
                <w:szCs w:val="20"/>
              </w:rPr>
            </w:pPr>
          </w:p>
          <w:p w14:paraId="1F13CB13" w14:textId="77777777" w:rsidR="00AE62F9" w:rsidRPr="00522B49" w:rsidRDefault="00AE62F9" w:rsidP="005B724D">
            <w:pPr>
              <w:jc w:val="both"/>
              <w:rPr>
                <w:b/>
                <w:sz w:val="20"/>
                <w:szCs w:val="20"/>
              </w:rPr>
            </w:pPr>
          </w:p>
          <w:p w14:paraId="556265FA" w14:textId="77777777" w:rsidR="00AE62F9" w:rsidRPr="00522B49" w:rsidRDefault="00AE62F9" w:rsidP="005B724D">
            <w:pPr>
              <w:jc w:val="both"/>
              <w:rPr>
                <w:b/>
                <w:sz w:val="20"/>
                <w:szCs w:val="20"/>
              </w:rPr>
            </w:pPr>
          </w:p>
          <w:p w14:paraId="3AEF0C00" w14:textId="77777777" w:rsidR="00AE62F9" w:rsidRPr="00522B49" w:rsidRDefault="00AE62F9" w:rsidP="005B724D">
            <w:pPr>
              <w:jc w:val="both"/>
              <w:rPr>
                <w:b/>
                <w:sz w:val="20"/>
                <w:szCs w:val="20"/>
              </w:rPr>
            </w:pPr>
          </w:p>
          <w:p w14:paraId="7FAC3037" w14:textId="77777777" w:rsidR="00AE62F9" w:rsidRPr="00522B49" w:rsidRDefault="00AE62F9" w:rsidP="005B724D">
            <w:pPr>
              <w:jc w:val="both"/>
              <w:rPr>
                <w:b/>
                <w:sz w:val="20"/>
                <w:szCs w:val="20"/>
              </w:rPr>
            </w:pPr>
          </w:p>
          <w:p w14:paraId="0BC2B47B" w14:textId="77777777" w:rsidR="00AE62F9" w:rsidRPr="00522B49" w:rsidRDefault="00AE62F9" w:rsidP="005B724D">
            <w:pPr>
              <w:jc w:val="both"/>
              <w:rPr>
                <w:b/>
                <w:sz w:val="20"/>
                <w:szCs w:val="20"/>
              </w:rPr>
            </w:pPr>
          </w:p>
          <w:p w14:paraId="479287F5" w14:textId="77777777" w:rsidR="00AE62F9" w:rsidRPr="00522B49" w:rsidRDefault="00AE62F9" w:rsidP="005B724D">
            <w:pPr>
              <w:jc w:val="both"/>
              <w:rPr>
                <w:b/>
                <w:sz w:val="20"/>
                <w:szCs w:val="20"/>
              </w:rPr>
            </w:pPr>
          </w:p>
          <w:p w14:paraId="5B76A176" w14:textId="77777777" w:rsidR="00AE62F9" w:rsidRPr="00522B49" w:rsidRDefault="00AE62F9" w:rsidP="005B724D">
            <w:pPr>
              <w:jc w:val="both"/>
              <w:rPr>
                <w:b/>
                <w:sz w:val="20"/>
                <w:szCs w:val="20"/>
              </w:rPr>
            </w:pPr>
          </w:p>
          <w:p w14:paraId="711D1570" w14:textId="77777777" w:rsidR="00AE62F9" w:rsidRPr="00522B49" w:rsidRDefault="00AE62F9" w:rsidP="005B724D">
            <w:pPr>
              <w:jc w:val="both"/>
              <w:rPr>
                <w:b/>
                <w:sz w:val="20"/>
                <w:szCs w:val="20"/>
              </w:rPr>
            </w:pPr>
          </w:p>
          <w:p w14:paraId="03CC6745" w14:textId="77777777" w:rsidR="00AE62F9" w:rsidRPr="00522B49" w:rsidRDefault="00AE62F9" w:rsidP="005B724D">
            <w:pPr>
              <w:jc w:val="both"/>
              <w:rPr>
                <w:b/>
                <w:sz w:val="20"/>
                <w:szCs w:val="20"/>
              </w:rPr>
            </w:pPr>
          </w:p>
          <w:p w14:paraId="53A28607" w14:textId="77777777" w:rsidR="00AE62F9" w:rsidRPr="00522B49" w:rsidRDefault="00AE62F9" w:rsidP="005B724D">
            <w:pPr>
              <w:jc w:val="both"/>
              <w:rPr>
                <w:b/>
                <w:sz w:val="20"/>
                <w:szCs w:val="20"/>
              </w:rPr>
            </w:pPr>
          </w:p>
          <w:p w14:paraId="1CFC8AB8" w14:textId="77777777" w:rsidR="00AE62F9" w:rsidRPr="00522B49" w:rsidRDefault="00AE62F9" w:rsidP="005B724D">
            <w:pPr>
              <w:jc w:val="both"/>
              <w:rPr>
                <w:b/>
                <w:sz w:val="20"/>
                <w:szCs w:val="20"/>
              </w:rPr>
            </w:pPr>
          </w:p>
          <w:p w14:paraId="1F6275F5" w14:textId="77777777" w:rsidR="00AE62F9" w:rsidRPr="00522B49" w:rsidRDefault="00AE62F9" w:rsidP="005B724D">
            <w:pPr>
              <w:jc w:val="both"/>
              <w:rPr>
                <w:b/>
                <w:sz w:val="20"/>
                <w:szCs w:val="20"/>
              </w:rPr>
            </w:pPr>
          </w:p>
          <w:p w14:paraId="1F540BED" w14:textId="77777777" w:rsidR="00AE62F9" w:rsidRPr="00522B49" w:rsidRDefault="00AE62F9" w:rsidP="005B724D">
            <w:pPr>
              <w:jc w:val="both"/>
              <w:rPr>
                <w:b/>
                <w:sz w:val="20"/>
                <w:szCs w:val="20"/>
              </w:rPr>
            </w:pPr>
          </w:p>
          <w:p w14:paraId="765A475B" w14:textId="77777777" w:rsidR="00AE62F9" w:rsidRPr="00522B49" w:rsidRDefault="00AE62F9" w:rsidP="005B724D">
            <w:pPr>
              <w:jc w:val="both"/>
              <w:rPr>
                <w:b/>
                <w:sz w:val="20"/>
                <w:szCs w:val="20"/>
              </w:rPr>
            </w:pPr>
          </w:p>
          <w:p w14:paraId="00705A1C" w14:textId="77777777" w:rsidR="00AE62F9" w:rsidRPr="00522B49" w:rsidRDefault="00AE62F9" w:rsidP="005B724D">
            <w:pPr>
              <w:jc w:val="both"/>
              <w:rPr>
                <w:b/>
                <w:sz w:val="20"/>
                <w:szCs w:val="20"/>
              </w:rPr>
            </w:pPr>
          </w:p>
          <w:p w14:paraId="713D94F3" w14:textId="77777777" w:rsidR="00AE62F9" w:rsidRPr="00522B49" w:rsidRDefault="00AE62F9" w:rsidP="005B724D">
            <w:pPr>
              <w:jc w:val="both"/>
              <w:rPr>
                <w:b/>
                <w:sz w:val="20"/>
                <w:szCs w:val="20"/>
              </w:rPr>
            </w:pPr>
          </w:p>
          <w:p w14:paraId="628811A2" w14:textId="77777777" w:rsidR="00AE62F9" w:rsidRPr="00522B49" w:rsidRDefault="00AE62F9" w:rsidP="005B724D">
            <w:pPr>
              <w:jc w:val="both"/>
              <w:rPr>
                <w:b/>
                <w:sz w:val="20"/>
                <w:szCs w:val="20"/>
              </w:rPr>
            </w:pPr>
          </w:p>
          <w:p w14:paraId="191953B0" w14:textId="77777777" w:rsidR="00AE62F9" w:rsidRPr="00522B49" w:rsidRDefault="00AE62F9" w:rsidP="005B724D">
            <w:pPr>
              <w:jc w:val="both"/>
              <w:rPr>
                <w:b/>
                <w:sz w:val="20"/>
                <w:szCs w:val="20"/>
              </w:rPr>
            </w:pPr>
          </w:p>
          <w:p w14:paraId="7BAC46A0" w14:textId="77777777" w:rsidR="00AE62F9" w:rsidRPr="00522B49" w:rsidRDefault="00AE62F9" w:rsidP="005B724D">
            <w:pPr>
              <w:jc w:val="both"/>
              <w:rPr>
                <w:b/>
                <w:sz w:val="20"/>
                <w:szCs w:val="20"/>
              </w:rPr>
            </w:pPr>
          </w:p>
          <w:p w14:paraId="1B1E511A" w14:textId="77777777" w:rsidR="00AE62F9" w:rsidRPr="00522B49" w:rsidRDefault="00AE62F9" w:rsidP="005B724D">
            <w:pPr>
              <w:jc w:val="both"/>
              <w:rPr>
                <w:b/>
                <w:sz w:val="20"/>
                <w:szCs w:val="20"/>
              </w:rPr>
            </w:pPr>
          </w:p>
          <w:p w14:paraId="751A185A" w14:textId="77777777" w:rsidR="00AE62F9" w:rsidRPr="00522B49" w:rsidRDefault="00AE62F9" w:rsidP="005B724D">
            <w:pPr>
              <w:jc w:val="both"/>
              <w:rPr>
                <w:b/>
                <w:sz w:val="20"/>
                <w:szCs w:val="20"/>
              </w:rPr>
            </w:pPr>
          </w:p>
          <w:p w14:paraId="05252099" w14:textId="77777777" w:rsidR="00AE62F9" w:rsidRPr="00522B49" w:rsidRDefault="00AE62F9" w:rsidP="005B724D">
            <w:pPr>
              <w:jc w:val="both"/>
              <w:rPr>
                <w:b/>
                <w:sz w:val="20"/>
                <w:szCs w:val="20"/>
              </w:rPr>
            </w:pPr>
          </w:p>
          <w:p w14:paraId="7C603045" w14:textId="77777777" w:rsidR="00AE62F9" w:rsidRPr="00522B49" w:rsidRDefault="00AE62F9" w:rsidP="005B724D">
            <w:pPr>
              <w:jc w:val="both"/>
              <w:rPr>
                <w:b/>
                <w:sz w:val="20"/>
                <w:szCs w:val="20"/>
              </w:rPr>
            </w:pPr>
          </w:p>
          <w:p w14:paraId="1128CB18" w14:textId="77777777" w:rsidR="00AE62F9" w:rsidRPr="00522B49" w:rsidRDefault="00AE62F9" w:rsidP="005B724D">
            <w:pPr>
              <w:jc w:val="both"/>
              <w:rPr>
                <w:b/>
                <w:sz w:val="20"/>
                <w:szCs w:val="20"/>
              </w:rPr>
            </w:pPr>
          </w:p>
          <w:p w14:paraId="65040D4A" w14:textId="77777777" w:rsidR="00AE62F9" w:rsidRPr="00522B49" w:rsidRDefault="00AE62F9" w:rsidP="005B724D">
            <w:pPr>
              <w:jc w:val="both"/>
              <w:rPr>
                <w:b/>
                <w:sz w:val="20"/>
                <w:szCs w:val="20"/>
              </w:rPr>
            </w:pPr>
          </w:p>
          <w:p w14:paraId="677ECB36" w14:textId="77777777" w:rsidR="00AE62F9" w:rsidRPr="00522B49" w:rsidRDefault="00AE62F9" w:rsidP="005B724D">
            <w:pPr>
              <w:jc w:val="both"/>
              <w:rPr>
                <w:b/>
                <w:sz w:val="20"/>
                <w:szCs w:val="20"/>
              </w:rPr>
            </w:pPr>
          </w:p>
          <w:p w14:paraId="0646D613" w14:textId="77777777" w:rsidR="00AE62F9" w:rsidRPr="00522B49" w:rsidRDefault="00AE62F9" w:rsidP="005B724D">
            <w:pPr>
              <w:jc w:val="both"/>
              <w:rPr>
                <w:b/>
                <w:sz w:val="20"/>
                <w:szCs w:val="20"/>
              </w:rPr>
            </w:pPr>
          </w:p>
          <w:p w14:paraId="668F4941" w14:textId="77777777" w:rsidR="00AE62F9" w:rsidRPr="00522B49" w:rsidRDefault="00AE62F9" w:rsidP="005B724D">
            <w:pPr>
              <w:jc w:val="both"/>
              <w:rPr>
                <w:b/>
                <w:sz w:val="20"/>
                <w:szCs w:val="20"/>
              </w:rPr>
            </w:pPr>
          </w:p>
          <w:p w14:paraId="21FA1EDA" w14:textId="77777777" w:rsidR="00AE62F9" w:rsidRPr="00522B49" w:rsidRDefault="00AE62F9" w:rsidP="005B724D">
            <w:pPr>
              <w:jc w:val="both"/>
              <w:rPr>
                <w:b/>
                <w:sz w:val="20"/>
                <w:szCs w:val="20"/>
              </w:rPr>
            </w:pPr>
          </w:p>
          <w:p w14:paraId="137E5BAD" w14:textId="77777777" w:rsidR="00AE62F9" w:rsidRPr="00522B49" w:rsidRDefault="00AE62F9" w:rsidP="005B724D">
            <w:pPr>
              <w:jc w:val="both"/>
              <w:rPr>
                <w:b/>
                <w:sz w:val="20"/>
                <w:szCs w:val="20"/>
              </w:rPr>
            </w:pPr>
          </w:p>
          <w:p w14:paraId="718FC473" w14:textId="77777777" w:rsidR="00AE62F9" w:rsidRPr="00522B49" w:rsidRDefault="00AE62F9" w:rsidP="005B724D">
            <w:pPr>
              <w:jc w:val="both"/>
              <w:rPr>
                <w:b/>
                <w:sz w:val="20"/>
                <w:szCs w:val="20"/>
              </w:rPr>
            </w:pPr>
          </w:p>
          <w:p w14:paraId="3370705B" w14:textId="77777777" w:rsidR="00AE62F9" w:rsidRPr="00522B49" w:rsidRDefault="00AE62F9" w:rsidP="005B724D">
            <w:pPr>
              <w:jc w:val="both"/>
              <w:rPr>
                <w:b/>
                <w:sz w:val="20"/>
                <w:szCs w:val="20"/>
              </w:rPr>
            </w:pPr>
          </w:p>
          <w:p w14:paraId="7B932135" w14:textId="77777777" w:rsidR="00AE62F9" w:rsidRPr="00522B49" w:rsidRDefault="00AE62F9" w:rsidP="005B724D">
            <w:pPr>
              <w:jc w:val="both"/>
              <w:rPr>
                <w:b/>
                <w:sz w:val="20"/>
                <w:szCs w:val="20"/>
              </w:rPr>
            </w:pPr>
          </w:p>
          <w:p w14:paraId="566DD966" w14:textId="77777777" w:rsidR="00AE62F9" w:rsidRPr="00522B49" w:rsidRDefault="00AE62F9" w:rsidP="005B724D">
            <w:pPr>
              <w:jc w:val="both"/>
              <w:rPr>
                <w:b/>
                <w:sz w:val="20"/>
                <w:szCs w:val="20"/>
              </w:rPr>
            </w:pPr>
          </w:p>
          <w:p w14:paraId="4F3A14AA" w14:textId="77777777" w:rsidR="00AE62F9" w:rsidRPr="00522B49" w:rsidRDefault="00AE62F9" w:rsidP="005B724D">
            <w:pPr>
              <w:jc w:val="both"/>
              <w:rPr>
                <w:b/>
                <w:sz w:val="20"/>
                <w:szCs w:val="20"/>
              </w:rPr>
            </w:pPr>
          </w:p>
          <w:p w14:paraId="0237AC35" w14:textId="77777777" w:rsidR="00AE62F9" w:rsidRPr="00522B49" w:rsidRDefault="00AE62F9" w:rsidP="005B724D">
            <w:pPr>
              <w:jc w:val="both"/>
              <w:rPr>
                <w:b/>
                <w:sz w:val="20"/>
                <w:szCs w:val="20"/>
              </w:rPr>
            </w:pPr>
          </w:p>
          <w:p w14:paraId="2CD616B1" w14:textId="77777777" w:rsidR="00AE62F9" w:rsidRPr="00522B49" w:rsidRDefault="00AE62F9" w:rsidP="005B724D">
            <w:pPr>
              <w:jc w:val="both"/>
              <w:rPr>
                <w:b/>
                <w:sz w:val="20"/>
                <w:szCs w:val="20"/>
              </w:rPr>
            </w:pPr>
          </w:p>
          <w:p w14:paraId="2C3148F0" w14:textId="77777777" w:rsidR="00AE62F9" w:rsidRPr="00522B49" w:rsidRDefault="00AE62F9" w:rsidP="005B724D">
            <w:pPr>
              <w:jc w:val="both"/>
              <w:rPr>
                <w:b/>
                <w:sz w:val="20"/>
                <w:szCs w:val="20"/>
              </w:rPr>
            </w:pPr>
          </w:p>
          <w:p w14:paraId="79C7F859" w14:textId="77777777" w:rsidR="00AE62F9" w:rsidRPr="00522B49" w:rsidRDefault="00AE62F9" w:rsidP="005B724D">
            <w:pPr>
              <w:jc w:val="both"/>
              <w:rPr>
                <w:b/>
                <w:sz w:val="20"/>
                <w:szCs w:val="20"/>
              </w:rPr>
            </w:pPr>
          </w:p>
          <w:p w14:paraId="078F7462" w14:textId="77777777" w:rsidR="00AE62F9" w:rsidRPr="00522B49" w:rsidRDefault="00AE62F9" w:rsidP="005B724D">
            <w:pPr>
              <w:jc w:val="both"/>
              <w:rPr>
                <w:b/>
                <w:sz w:val="20"/>
                <w:szCs w:val="20"/>
              </w:rPr>
            </w:pPr>
          </w:p>
          <w:p w14:paraId="2570856E" w14:textId="77777777" w:rsidR="00AE62F9" w:rsidRPr="00522B49" w:rsidRDefault="00AE62F9" w:rsidP="005B724D">
            <w:pPr>
              <w:jc w:val="both"/>
              <w:rPr>
                <w:b/>
                <w:sz w:val="20"/>
                <w:szCs w:val="20"/>
              </w:rPr>
            </w:pPr>
          </w:p>
          <w:p w14:paraId="68BB9EC8" w14:textId="77777777" w:rsidR="001E5CA2" w:rsidRPr="00522B49" w:rsidRDefault="001E5CA2" w:rsidP="005B724D">
            <w:pPr>
              <w:jc w:val="both"/>
              <w:rPr>
                <w:b/>
                <w:sz w:val="20"/>
                <w:szCs w:val="20"/>
              </w:rPr>
            </w:pPr>
          </w:p>
          <w:p w14:paraId="00C745FD" w14:textId="77777777" w:rsidR="00AE62F9" w:rsidRDefault="00AE62F9" w:rsidP="005B724D">
            <w:pPr>
              <w:jc w:val="both"/>
              <w:rPr>
                <w:b/>
                <w:sz w:val="20"/>
                <w:szCs w:val="20"/>
              </w:rPr>
            </w:pPr>
          </w:p>
          <w:p w14:paraId="51B9463E" w14:textId="77777777" w:rsidR="009C250F" w:rsidRDefault="009C250F" w:rsidP="005B724D">
            <w:pPr>
              <w:jc w:val="both"/>
              <w:rPr>
                <w:b/>
                <w:sz w:val="20"/>
                <w:szCs w:val="20"/>
              </w:rPr>
            </w:pPr>
          </w:p>
          <w:p w14:paraId="6BFF44C9" w14:textId="77777777" w:rsidR="009C250F" w:rsidRDefault="009C250F" w:rsidP="005B724D">
            <w:pPr>
              <w:jc w:val="both"/>
              <w:rPr>
                <w:b/>
                <w:sz w:val="20"/>
                <w:szCs w:val="20"/>
              </w:rPr>
            </w:pPr>
          </w:p>
          <w:p w14:paraId="5C396C0B" w14:textId="77777777" w:rsidR="009C250F" w:rsidRDefault="009C250F" w:rsidP="005B724D">
            <w:pPr>
              <w:jc w:val="both"/>
              <w:rPr>
                <w:b/>
                <w:sz w:val="20"/>
                <w:szCs w:val="20"/>
              </w:rPr>
            </w:pPr>
          </w:p>
          <w:p w14:paraId="792DE620" w14:textId="77777777" w:rsidR="009C250F" w:rsidRDefault="009C250F" w:rsidP="005B724D">
            <w:pPr>
              <w:jc w:val="both"/>
              <w:rPr>
                <w:b/>
                <w:sz w:val="20"/>
                <w:szCs w:val="20"/>
              </w:rPr>
            </w:pPr>
          </w:p>
          <w:p w14:paraId="355DDA0B" w14:textId="77777777" w:rsidR="009C250F" w:rsidRDefault="009C250F" w:rsidP="005B724D">
            <w:pPr>
              <w:jc w:val="both"/>
              <w:rPr>
                <w:b/>
                <w:sz w:val="20"/>
                <w:szCs w:val="20"/>
              </w:rPr>
            </w:pPr>
          </w:p>
          <w:p w14:paraId="6C6EB61A" w14:textId="77777777" w:rsidR="009C250F" w:rsidRDefault="009C250F" w:rsidP="005B724D">
            <w:pPr>
              <w:jc w:val="both"/>
              <w:rPr>
                <w:b/>
                <w:sz w:val="20"/>
                <w:szCs w:val="20"/>
              </w:rPr>
            </w:pPr>
          </w:p>
          <w:p w14:paraId="19F3DBAD" w14:textId="77777777" w:rsidR="009C250F" w:rsidRDefault="009C250F" w:rsidP="005B724D">
            <w:pPr>
              <w:jc w:val="both"/>
              <w:rPr>
                <w:b/>
                <w:sz w:val="20"/>
                <w:szCs w:val="20"/>
              </w:rPr>
            </w:pPr>
          </w:p>
          <w:p w14:paraId="05B62A69" w14:textId="77777777" w:rsidR="009C250F" w:rsidRDefault="009C250F" w:rsidP="005B724D">
            <w:pPr>
              <w:jc w:val="both"/>
              <w:rPr>
                <w:b/>
                <w:sz w:val="20"/>
                <w:szCs w:val="20"/>
              </w:rPr>
            </w:pPr>
          </w:p>
          <w:p w14:paraId="7A91C2BA" w14:textId="77777777" w:rsidR="009C250F" w:rsidRDefault="009C250F" w:rsidP="005B724D">
            <w:pPr>
              <w:jc w:val="both"/>
              <w:rPr>
                <w:b/>
                <w:sz w:val="20"/>
                <w:szCs w:val="20"/>
              </w:rPr>
            </w:pPr>
          </w:p>
          <w:p w14:paraId="1E0B723C" w14:textId="77777777" w:rsidR="009C250F" w:rsidRDefault="009C250F" w:rsidP="005B724D">
            <w:pPr>
              <w:jc w:val="both"/>
              <w:rPr>
                <w:b/>
                <w:sz w:val="20"/>
                <w:szCs w:val="20"/>
              </w:rPr>
            </w:pPr>
          </w:p>
          <w:p w14:paraId="4495A4E2" w14:textId="77777777" w:rsidR="009C250F" w:rsidRDefault="009C250F" w:rsidP="005B724D">
            <w:pPr>
              <w:jc w:val="both"/>
              <w:rPr>
                <w:b/>
                <w:sz w:val="20"/>
                <w:szCs w:val="20"/>
              </w:rPr>
            </w:pPr>
          </w:p>
          <w:p w14:paraId="1A218B82" w14:textId="77777777" w:rsidR="009C250F" w:rsidRDefault="009C250F" w:rsidP="005B724D">
            <w:pPr>
              <w:jc w:val="both"/>
              <w:rPr>
                <w:b/>
                <w:sz w:val="20"/>
                <w:szCs w:val="20"/>
              </w:rPr>
            </w:pPr>
          </w:p>
          <w:p w14:paraId="3DD79391" w14:textId="77777777" w:rsidR="009C250F" w:rsidRDefault="009C250F" w:rsidP="005B724D">
            <w:pPr>
              <w:jc w:val="both"/>
              <w:rPr>
                <w:b/>
                <w:sz w:val="20"/>
                <w:szCs w:val="20"/>
              </w:rPr>
            </w:pPr>
          </w:p>
          <w:p w14:paraId="0FE11B1F" w14:textId="77777777" w:rsidR="009C250F" w:rsidRPr="00522B49" w:rsidRDefault="009C250F" w:rsidP="005B724D">
            <w:pPr>
              <w:jc w:val="both"/>
              <w:rPr>
                <w:b/>
                <w:sz w:val="20"/>
                <w:szCs w:val="20"/>
              </w:rPr>
            </w:pPr>
          </w:p>
          <w:p w14:paraId="77D49A87" w14:textId="77777777" w:rsidR="00AE62F9" w:rsidRPr="00522B49" w:rsidRDefault="00AE62F9" w:rsidP="005B724D">
            <w:pPr>
              <w:jc w:val="both"/>
              <w:rPr>
                <w:b/>
                <w:sz w:val="20"/>
                <w:szCs w:val="20"/>
              </w:rPr>
            </w:pPr>
            <w:r w:rsidRPr="00522B49">
              <w:rPr>
                <w:b/>
                <w:sz w:val="20"/>
                <w:szCs w:val="20"/>
              </w:rPr>
              <w:t>Луганська область</w:t>
            </w:r>
          </w:p>
          <w:p w14:paraId="32391FE9" w14:textId="77777777" w:rsidR="00AE62F9" w:rsidRPr="00522B49" w:rsidRDefault="00AE62F9" w:rsidP="005B724D">
            <w:pPr>
              <w:jc w:val="both"/>
              <w:rPr>
                <w:sz w:val="20"/>
                <w:szCs w:val="20"/>
              </w:rPr>
            </w:pPr>
            <w:r w:rsidRPr="00522B49">
              <w:rPr>
                <w:sz w:val="20"/>
                <w:szCs w:val="20"/>
              </w:rPr>
              <w:t>7935,998</w:t>
            </w:r>
          </w:p>
          <w:p w14:paraId="5489FE31" w14:textId="77777777" w:rsidR="00AE62F9" w:rsidRPr="00522B49" w:rsidRDefault="00AE62F9" w:rsidP="005B724D">
            <w:pPr>
              <w:jc w:val="both"/>
              <w:rPr>
                <w:sz w:val="20"/>
                <w:szCs w:val="20"/>
              </w:rPr>
            </w:pPr>
          </w:p>
          <w:p w14:paraId="4CE981C1" w14:textId="77777777" w:rsidR="00AE62F9" w:rsidRPr="00522B49" w:rsidRDefault="00AE62F9" w:rsidP="005B724D">
            <w:pPr>
              <w:jc w:val="both"/>
              <w:rPr>
                <w:sz w:val="20"/>
                <w:szCs w:val="20"/>
              </w:rPr>
            </w:pPr>
          </w:p>
          <w:p w14:paraId="3523AECB" w14:textId="77777777" w:rsidR="00AE62F9" w:rsidRPr="00522B49" w:rsidRDefault="00AE62F9" w:rsidP="005B724D">
            <w:pPr>
              <w:jc w:val="both"/>
              <w:rPr>
                <w:sz w:val="20"/>
                <w:szCs w:val="20"/>
              </w:rPr>
            </w:pPr>
          </w:p>
          <w:p w14:paraId="34F567E1" w14:textId="77777777" w:rsidR="00AE62F9" w:rsidRPr="00522B49" w:rsidRDefault="00AE62F9" w:rsidP="005B724D">
            <w:pPr>
              <w:jc w:val="both"/>
              <w:rPr>
                <w:sz w:val="20"/>
                <w:szCs w:val="20"/>
              </w:rPr>
            </w:pPr>
          </w:p>
          <w:p w14:paraId="459EFD2D" w14:textId="77777777" w:rsidR="00AE62F9" w:rsidRPr="00522B49" w:rsidRDefault="00AE62F9" w:rsidP="005B724D">
            <w:pPr>
              <w:jc w:val="both"/>
              <w:rPr>
                <w:sz w:val="20"/>
                <w:szCs w:val="20"/>
              </w:rPr>
            </w:pPr>
          </w:p>
          <w:p w14:paraId="7F638A66" w14:textId="77777777" w:rsidR="00AE62F9" w:rsidRPr="00522B49" w:rsidRDefault="00AE62F9" w:rsidP="005B724D">
            <w:pPr>
              <w:jc w:val="both"/>
              <w:rPr>
                <w:sz w:val="20"/>
                <w:szCs w:val="20"/>
              </w:rPr>
            </w:pPr>
          </w:p>
          <w:p w14:paraId="28C17034" w14:textId="77777777" w:rsidR="00AE62F9" w:rsidRPr="00522B49" w:rsidRDefault="00AE62F9" w:rsidP="005B724D">
            <w:pPr>
              <w:jc w:val="both"/>
              <w:rPr>
                <w:sz w:val="20"/>
                <w:szCs w:val="20"/>
              </w:rPr>
            </w:pPr>
          </w:p>
          <w:p w14:paraId="1FFA4C31" w14:textId="77777777" w:rsidR="00AE62F9" w:rsidRPr="00522B49" w:rsidRDefault="00AE62F9" w:rsidP="005B724D">
            <w:pPr>
              <w:jc w:val="both"/>
              <w:rPr>
                <w:sz w:val="20"/>
                <w:szCs w:val="20"/>
              </w:rPr>
            </w:pPr>
          </w:p>
          <w:p w14:paraId="6049AA59" w14:textId="77777777" w:rsidR="00AE62F9" w:rsidRPr="00522B49" w:rsidRDefault="00AE62F9" w:rsidP="005B724D">
            <w:pPr>
              <w:jc w:val="both"/>
              <w:rPr>
                <w:sz w:val="20"/>
                <w:szCs w:val="20"/>
              </w:rPr>
            </w:pPr>
          </w:p>
          <w:p w14:paraId="0518FB2B" w14:textId="77777777" w:rsidR="00AE62F9" w:rsidRPr="00522B49" w:rsidRDefault="00AE62F9" w:rsidP="005B724D">
            <w:pPr>
              <w:jc w:val="both"/>
              <w:rPr>
                <w:sz w:val="20"/>
                <w:szCs w:val="20"/>
              </w:rPr>
            </w:pPr>
          </w:p>
          <w:p w14:paraId="2A684424" w14:textId="77777777" w:rsidR="00AE62F9" w:rsidRPr="00522B49" w:rsidRDefault="00AE62F9" w:rsidP="005B724D">
            <w:pPr>
              <w:jc w:val="both"/>
              <w:rPr>
                <w:sz w:val="20"/>
                <w:szCs w:val="20"/>
              </w:rPr>
            </w:pPr>
          </w:p>
          <w:p w14:paraId="7D0AD04C" w14:textId="77777777" w:rsidR="00AE62F9" w:rsidRPr="00522B49" w:rsidRDefault="00AE62F9" w:rsidP="005B724D">
            <w:pPr>
              <w:jc w:val="both"/>
              <w:rPr>
                <w:sz w:val="20"/>
                <w:szCs w:val="20"/>
              </w:rPr>
            </w:pPr>
          </w:p>
          <w:p w14:paraId="22E5EECB" w14:textId="77777777" w:rsidR="00AE62F9" w:rsidRPr="00522B49" w:rsidRDefault="00AE62F9" w:rsidP="005B724D">
            <w:pPr>
              <w:jc w:val="both"/>
              <w:rPr>
                <w:sz w:val="20"/>
                <w:szCs w:val="20"/>
              </w:rPr>
            </w:pPr>
          </w:p>
          <w:p w14:paraId="6A06ACE6" w14:textId="77777777" w:rsidR="00AE62F9" w:rsidRPr="00522B49" w:rsidRDefault="00AE62F9" w:rsidP="005B724D">
            <w:pPr>
              <w:jc w:val="both"/>
              <w:rPr>
                <w:sz w:val="20"/>
                <w:szCs w:val="20"/>
              </w:rPr>
            </w:pPr>
          </w:p>
          <w:p w14:paraId="1D23D484" w14:textId="77777777" w:rsidR="00AE62F9" w:rsidRPr="00522B49" w:rsidRDefault="00AE62F9" w:rsidP="005B724D">
            <w:pPr>
              <w:jc w:val="both"/>
              <w:rPr>
                <w:sz w:val="20"/>
                <w:szCs w:val="20"/>
              </w:rPr>
            </w:pPr>
          </w:p>
          <w:p w14:paraId="029C8115" w14:textId="77777777" w:rsidR="00AE62F9" w:rsidRPr="00522B49" w:rsidRDefault="00AE62F9" w:rsidP="005B724D">
            <w:pPr>
              <w:jc w:val="both"/>
              <w:rPr>
                <w:sz w:val="20"/>
                <w:szCs w:val="20"/>
              </w:rPr>
            </w:pPr>
          </w:p>
          <w:p w14:paraId="4910ADCA" w14:textId="77777777" w:rsidR="00AE62F9" w:rsidRPr="00522B49" w:rsidRDefault="00AE62F9" w:rsidP="005B724D">
            <w:pPr>
              <w:jc w:val="both"/>
              <w:rPr>
                <w:sz w:val="20"/>
                <w:szCs w:val="20"/>
              </w:rPr>
            </w:pPr>
          </w:p>
          <w:p w14:paraId="1FE7E9D7" w14:textId="77777777" w:rsidR="00AE62F9" w:rsidRPr="00522B49" w:rsidRDefault="00AE62F9" w:rsidP="005B724D">
            <w:pPr>
              <w:jc w:val="both"/>
              <w:rPr>
                <w:sz w:val="20"/>
                <w:szCs w:val="20"/>
              </w:rPr>
            </w:pPr>
          </w:p>
          <w:p w14:paraId="1F02A437" w14:textId="77777777" w:rsidR="00AE62F9" w:rsidRPr="00522B49" w:rsidRDefault="00AE62F9" w:rsidP="005B724D">
            <w:pPr>
              <w:jc w:val="both"/>
              <w:rPr>
                <w:sz w:val="20"/>
                <w:szCs w:val="20"/>
              </w:rPr>
            </w:pPr>
          </w:p>
          <w:p w14:paraId="436293EB" w14:textId="77777777" w:rsidR="00AE62F9" w:rsidRPr="00522B49" w:rsidRDefault="00AE62F9" w:rsidP="005B724D">
            <w:pPr>
              <w:jc w:val="both"/>
              <w:rPr>
                <w:sz w:val="20"/>
                <w:szCs w:val="20"/>
              </w:rPr>
            </w:pPr>
          </w:p>
          <w:p w14:paraId="37D17237" w14:textId="77777777" w:rsidR="00AE62F9" w:rsidRPr="00522B49" w:rsidRDefault="00AE62F9" w:rsidP="005B724D">
            <w:pPr>
              <w:jc w:val="both"/>
              <w:rPr>
                <w:sz w:val="20"/>
                <w:szCs w:val="20"/>
              </w:rPr>
            </w:pPr>
          </w:p>
          <w:p w14:paraId="79178BA2" w14:textId="77777777" w:rsidR="00AE62F9" w:rsidRPr="00522B49" w:rsidRDefault="00AE62F9" w:rsidP="005B724D">
            <w:pPr>
              <w:jc w:val="both"/>
              <w:rPr>
                <w:sz w:val="20"/>
                <w:szCs w:val="20"/>
              </w:rPr>
            </w:pPr>
          </w:p>
          <w:p w14:paraId="1754B606" w14:textId="77777777" w:rsidR="00AE62F9" w:rsidRPr="00522B49" w:rsidRDefault="00AE62F9" w:rsidP="005B724D">
            <w:pPr>
              <w:jc w:val="both"/>
              <w:rPr>
                <w:sz w:val="20"/>
                <w:szCs w:val="20"/>
              </w:rPr>
            </w:pPr>
          </w:p>
          <w:p w14:paraId="27D7B483" w14:textId="77777777" w:rsidR="00AE62F9" w:rsidRPr="00522B49" w:rsidRDefault="00AE62F9" w:rsidP="005B724D">
            <w:pPr>
              <w:jc w:val="both"/>
              <w:rPr>
                <w:sz w:val="20"/>
                <w:szCs w:val="20"/>
              </w:rPr>
            </w:pPr>
          </w:p>
          <w:p w14:paraId="1934BF23" w14:textId="77777777" w:rsidR="00AE62F9" w:rsidRPr="00522B49" w:rsidRDefault="00AE62F9" w:rsidP="005B724D">
            <w:pPr>
              <w:jc w:val="both"/>
              <w:rPr>
                <w:sz w:val="20"/>
                <w:szCs w:val="20"/>
              </w:rPr>
            </w:pPr>
          </w:p>
          <w:p w14:paraId="17956860" w14:textId="77777777" w:rsidR="00AE62F9" w:rsidRPr="00522B49" w:rsidRDefault="00AE62F9" w:rsidP="005B724D">
            <w:pPr>
              <w:jc w:val="both"/>
              <w:rPr>
                <w:sz w:val="20"/>
                <w:szCs w:val="20"/>
              </w:rPr>
            </w:pPr>
          </w:p>
          <w:p w14:paraId="59D1E95D" w14:textId="77777777" w:rsidR="00AE62F9" w:rsidRPr="00522B49" w:rsidRDefault="00AE62F9" w:rsidP="005B724D">
            <w:pPr>
              <w:jc w:val="both"/>
              <w:rPr>
                <w:sz w:val="20"/>
                <w:szCs w:val="20"/>
              </w:rPr>
            </w:pPr>
          </w:p>
          <w:p w14:paraId="64F2815B" w14:textId="77777777" w:rsidR="00AE62F9" w:rsidRPr="00522B49" w:rsidRDefault="00AE62F9" w:rsidP="005B724D">
            <w:pPr>
              <w:jc w:val="both"/>
              <w:rPr>
                <w:sz w:val="20"/>
                <w:szCs w:val="20"/>
              </w:rPr>
            </w:pPr>
          </w:p>
          <w:p w14:paraId="46596177" w14:textId="77777777" w:rsidR="00AE62F9" w:rsidRPr="00522B49" w:rsidRDefault="00AE62F9" w:rsidP="005B724D">
            <w:pPr>
              <w:jc w:val="both"/>
              <w:rPr>
                <w:sz w:val="20"/>
                <w:szCs w:val="20"/>
              </w:rPr>
            </w:pPr>
          </w:p>
          <w:p w14:paraId="6DFCF12A" w14:textId="77777777" w:rsidR="00AE62F9" w:rsidRPr="00522B49" w:rsidRDefault="00AE62F9" w:rsidP="005B724D">
            <w:pPr>
              <w:jc w:val="both"/>
              <w:rPr>
                <w:sz w:val="20"/>
                <w:szCs w:val="20"/>
              </w:rPr>
            </w:pPr>
          </w:p>
          <w:p w14:paraId="1BBCB76B" w14:textId="77777777" w:rsidR="00AE62F9" w:rsidRPr="00522B49" w:rsidRDefault="00AE62F9" w:rsidP="005B724D">
            <w:pPr>
              <w:jc w:val="both"/>
              <w:rPr>
                <w:sz w:val="20"/>
                <w:szCs w:val="20"/>
              </w:rPr>
            </w:pPr>
          </w:p>
          <w:p w14:paraId="31D551B9" w14:textId="77777777" w:rsidR="00AE62F9" w:rsidRPr="00522B49" w:rsidRDefault="00AE62F9" w:rsidP="005B724D">
            <w:pPr>
              <w:jc w:val="both"/>
              <w:rPr>
                <w:sz w:val="20"/>
                <w:szCs w:val="20"/>
              </w:rPr>
            </w:pPr>
          </w:p>
          <w:p w14:paraId="5FACF57B" w14:textId="77777777" w:rsidR="00AE62F9" w:rsidRPr="00522B49" w:rsidRDefault="00AE62F9" w:rsidP="005B724D">
            <w:pPr>
              <w:jc w:val="both"/>
              <w:rPr>
                <w:sz w:val="20"/>
                <w:szCs w:val="20"/>
              </w:rPr>
            </w:pPr>
          </w:p>
          <w:p w14:paraId="09525045" w14:textId="77777777" w:rsidR="00AE62F9" w:rsidRPr="00522B49" w:rsidRDefault="00AE62F9" w:rsidP="005B724D">
            <w:pPr>
              <w:jc w:val="both"/>
              <w:rPr>
                <w:sz w:val="20"/>
                <w:szCs w:val="20"/>
              </w:rPr>
            </w:pPr>
          </w:p>
          <w:p w14:paraId="35DE1FB7" w14:textId="77777777" w:rsidR="00AE62F9" w:rsidRPr="00522B49" w:rsidRDefault="00AE62F9" w:rsidP="005B724D">
            <w:pPr>
              <w:jc w:val="both"/>
              <w:rPr>
                <w:sz w:val="20"/>
                <w:szCs w:val="20"/>
              </w:rPr>
            </w:pPr>
          </w:p>
          <w:p w14:paraId="25736F3F" w14:textId="77777777" w:rsidR="00AE62F9" w:rsidRPr="00522B49" w:rsidRDefault="00AE62F9" w:rsidP="005B724D">
            <w:pPr>
              <w:jc w:val="both"/>
              <w:rPr>
                <w:sz w:val="20"/>
                <w:szCs w:val="20"/>
              </w:rPr>
            </w:pPr>
          </w:p>
          <w:p w14:paraId="587F8D77" w14:textId="77777777" w:rsidR="00AE62F9" w:rsidRPr="00522B49" w:rsidRDefault="00AE62F9" w:rsidP="005B724D">
            <w:pPr>
              <w:jc w:val="both"/>
              <w:rPr>
                <w:sz w:val="20"/>
                <w:szCs w:val="20"/>
              </w:rPr>
            </w:pPr>
          </w:p>
          <w:p w14:paraId="3062F64F" w14:textId="77777777" w:rsidR="00AE62F9" w:rsidRPr="00522B49" w:rsidRDefault="00AE62F9" w:rsidP="005B724D">
            <w:pPr>
              <w:jc w:val="both"/>
              <w:rPr>
                <w:sz w:val="20"/>
                <w:szCs w:val="20"/>
              </w:rPr>
            </w:pPr>
          </w:p>
          <w:p w14:paraId="5F8FF3A3" w14:textId="77777777" w:rsidR="00AE62F9" w:rsidRPr="00522B49" w:rsidRDefault="00AE62F9" w:rsidP="005B724D">
            <w:pPr>
              <w:jc w:val="both"/>
              <w:rPr>
                <w:sz w:val="20"/>
                <w:szCs w:val="20"/>
              </w:rPr>
            </w:pPr>
          </w:p>
          <w:p w14:paraId="3082A43C" w14:textId="77777777" w:rsidR="00AE62F9" w:rsidRPr="00522B49" w:rsidRDefault="00AE62F9" w:rsidP="005B724D">
            <w:pPr>
              <w:jc w:val="both"/>
              <w:rPr>
                <w:sz w:val="20"/>
                <w:szCs w:val="20"/>
              </w:rPr>
            </w:pPr>
          </w:p>
          <w:p w14:paraId="1EE35A7B" w14:textId="77777777" w:rsidR="00AE62F9" w:rsidRPr="00522B49" w:rsidRDefault="00AE62F9" w:rsidP="005B724D">
            <w:pPr>
              <w:jc w:val="both"/>
              <w:rPr>
                <w:sz w:val="20"/>
                <w:szCs w:val="20"/>
              </w:rPr>
            </w:pPr>
          </w:p>
          <w:p w14:paraId="1312DB81" w14:textId="77777777" w:rsidR="00AE62F9" w:rsidRPr="00522B49" w:rsidRDefault="00AE62F9" w:rsidP="005B724D">
            <w:pPr>
              <w:jc w:val="both"/>
              <w:rPr>
                <w:sz w:val="20"/>
                <w:szCs w:val="20"/>
              </w:rPr>
            </w:pPr>
          </w:p>
          <w:p w14:paraId="557BADE4" w14:textId="77777777" w:rsidR="00AE62F9" w:rsidRPr="00522B49" w:rsidRDefault="00AE62F9" w:rsidP="005B724D">
            <w:pPr>
              <w:jc w:val="both"/>
              <w:rPr>
                <w:sz w:val="20"/>
                <w:szCs w:val="20"/>
              </w:rPr>
            </w:pPr>
          </w:p>
          <w:p w14:paraId="04CAEF5B" w14:textId="77777777" w:rsidR="00AE62F9" w:rsidRPr="00522B49" w:rsidRDefault="00AE62F9" w:rsidP="005B724D">
            <w:pPr>
              <w:jc w:val="both"/>
              <w:rPr>
                <w:sz w:val="20"/>
                <w:szCs w:val="20"/>
              </w:rPr>
            </w:pPr>
          </w:p>
          <w:p w14:paraId="784D1C45" w14:textId="77777777" w:rsidR="00AE62F9" w:rsidRPr="00522B49" w:rsidRDefault="00AE62F9" w:rsidP="005B724D">
            <w:pPr>
              <w:jc w:val="both"/>
              <w:rPr>
                <w:sz w:val="20"/>
                <w:szCs w:val="20"/>
              </w:rPr>
            </w:pPr>
          </w:p>
          <w:p w14:paraId="41427555" w14:textId="77777777" w:rsidR="00AE62F9" w:rsidRPr="00522B49" w:rsidRDefault="00AE62F9" w:rsidP="005B724D">
            <w:pPr>
              <w:jc w:val="both"/>
              <w:rPr>
                <w:sz w:val="20"/>
                <w:szCs w:val="20"/>
              </w:rPr>
            </w:pPr>
          </w:p>
          <w:p w14:paraId="2D9C17DF" w14:textId="77777777" w:rsidR="00AE62F9" w:rsidRPr="00522B49" w:rsidRDefault="00AE62F9" w:rsidP="005B724D">
            <w:pPr>
              <w:jc w:val="both"/>
              <w:rPr>
                <w:sz w:val="20"/>
                <w:szCs w:val="20"/>
              </w:rPr>
            </w:pPr>
          </w:p>
          <w:p w14:paraId="584C7F41" w14:textId="77777777" w:rsidR="00AE62F9" w:rsidRPr="00522B49" w:rsidRDefault="00AE62F9" w:rsidP="005B724D">
            <w:pPr>
              <w:jc w:val="both"/>
              <w:rPr>
                <w:sz w:val="20"/>
                <w:szCs w:val="20"/>
              </w:rPr>
            </w:pPr>
          </w:p>
          <w:p w14:paraId="09BAD821" w14:textId="77777777" w:rsidR="00AE62F9" w:rsidRPr="00522B49" w:rsidRDefault="00AE62F9" w:rsidP="005B724D">
            <w:pPr>
              <w:jc w:val="both"/>
              <w:rPr>
                <w:sz w:val="20"/>
                <w:szCs w:val="20"/>
              </w:rPr>
            </w:pPr>
          </w:p>
          <w:p w14:paraId="60021299" w14:textId="77777777" w:rsidR="00AE62F9" w:rsidRPr="00522B49" w:rsidRDefault="00AE62F9" w:rsidP="005B724D">
            <w:pPr>
              <w:jc w:val="both"/>
              <w:rPr>
                <w:sz w:val="20"/>
                <w:szCs w:val="20"/>
              </w:rPr>
            </w:pPr>
          </w:p>
          <w:p w14:paraId="4A9062A7" w14:textId="77777777" w:rsidR="00AE62F9" w:rsidRPr="00522B49" w:rsidRDefault="00AE62F9" w:rsidP="005B724D">
            <w:pPr>
              <w:jc w:val="both"/>
              <w:rPr>
                <w:sz w:val="20"/>
                <w:szCs w:val="20"/>
              </w:rPr>
            </w:pPr>
          </w:p>
          <w:p w14:paraId="2025902A" w14:textId="77777777" w:rsidR="00AE62F9" w:rsidRPr="00522B49" w:rsidRDefault="00AE62F9" w:rsidP="005B724D">
            <w:pPr>
              <w:jc w:val="both"/>
              <w:rPr>
                <w:sz w:val="20"/>
                <w:szCs w:val="20"/>
              </w:rPr>
            </w:pPr>
          </w:p>
          <w:p w14:paraId="5C185986" w14:textId="77777777" w:rsidR="00AE62F9" w:rsidRPr="00522B49" w:rsidRDefault="00AE62F9" w:rsidP="005B724D">
            <w:pPr>
              <w:jc w:val="both"/>
              <w:rPr>
                <w:sz w:val="20"/>
                <w:szCs w:val="20"/>
              </w:rPr>
            </w:pPr>
          </w:p>
          <w:p w14:paraId="2D2F4159" w14:textId="77777777" w:rsidR="00AE62F9" w:rsidRPr="00522B49" w:rsidRDefault="00AE62F9" w:rsidP="005B724D">
            <w:pPr>
              <w:jc w:val="both"/>
              <w:rPr>
                <w:sz w:val="20"/>
                <w:szCs w:val="20"/>
              </w:rPr>
            </w:pPr>
          </w:p>
          <w:p w14:paraId="08EABABE" w14:textId="77777777" w:rsidR="00AE62F9" w:rsidRPr="00522B49" w:rsidRDefault="00AE62F9" w:rsidP="005B724D">
            <w:pPr>
              <w:jc w:val="both"/>
              <w:rPr>
                <w:sz w:val="20"/>
                <w:szCs w:val="20"/>
              </w:rPr>
            </w:pPr>
          </w:p>
          <w:p w14:paraId="300AC279" w14:textId="77777777" w:rsidR="00AE62F9" w:rsidRPr="00522B49" w:rsidRDefault="00AE62F9" w:rsidP="005B724D">
            <w:pPr>
              <w:jc w:val="both"/>
              <w:rPr>
                <w:sz w:val="20"/>
                <w:szCs w:val="20"/>
              </w:rPr>
            </w:pPr>
          </w:p>
          <w:p w14:paraId="27D35F52" w14:textId="77777777" w:rsidR="00AE62F9" w:rsidRPr="00522B49" w:rsidRDefault="00AE62F9" w:rsidP="005B724D">
            <w:pPr>
              <w:jc w:val="both"/>
              <w:rPr>
                <w:sz w:val="20"/>
                <w:szCs w:val="20"/>
              </w:rPr>
            </w:pPr>
          </w:p>
          <w:p w14:paraId="72FC8B94" w14:textId="77777777" w:rsidR="00AE62F9" w:rsidRPr="00522B49" w:rsidRDefault="00AE62F9" w:rsidP="005B724D">
            <w:pPr>
              <w:jc w:val="both"/>
              <w:rPr>
                <w:sz w:val="20"/>
                <w:szCs w:val="20"/>
              </w:rPr>
            </w:pPr>
          </w:p>
          <w:p w14:paraId="5D838ED8" w14:textId="77777777" w:rsidR="00AE62F9" w:rsidRPr="00522B49" w:rsidRDefault="00AE62F9" w:rsidP="005B724D">
            <w:pPr>
              <w:jc w:val="both"/>
              <w:rPr>
                <w:sz w:val="20"/>
                <w:szCs w:val="20"/>
              </w:rPr>
            </w:pPr>
          </w:p>
          <w:p w14:paraId="1B0BEBD5" w14:textId="77777777" w:rsidR="00AE62F9" w:rsidRPr="00522B49" w:rsidRDefault="00AE62F9" w:rsidP="005B724D">
            <w:pPr>
              <w:jc w:val="both"/>
              <w:rPr>
                <w:sz w:val="20"/>
                <w:szCs w:val="20"/>
              </w:rPr>
            </w:pPr>
          </w:p>
          <w:p w14:paraId="33630B6B" w14:textId="77777777" w:rsidR="00AE62F9" w:rsidRPr="00522B49" w:rsidRDefault="00AE62F9" w:rsidP="005B724D">
            <w:pPr>
              <w:jc w:val="both"/>
              <w:rPr>
                <w:sz w:val="20"/>
                <w:szCs w:val="20"/>
              </w:rPr>
            </w:pPr>
          </w:p>
          <w:p w14:paraId="79B9D4D2" w14:textId="77777777" w:rsidR="00AE62F9" w:rsidRPr="00522B49" w:rsidRDefault="00AE62F9" w:rsidP="005B724D">
            <w:pPr>
              <w:jc w:val="both"/>
              <w:rPr>
                <w:sz w:val="20"/>
                <w:szCs w:val="20"/>
              </w:rPr>
            </w:pPr>
          </w:p>
          <w:p w14:paraId="69266B08" w14:textId="77777777" w:rsidR="00AE62F9" w:rsidRPr="00522B49" w:rsidRDefault="00AE62F9" w:rsidP="005B724D">
            <w:pPr>
              <w:jc w:val="both"/>
              <w:rPr>
                <w:sz w:val="20"/>
                <w:szCs w:val="20"/>
              </w:rPr>
            </w:pPr>
          </w:p>
          <w:p w14:paraId="01E4FDBB" w14:textId="77777777" w:rsidR="00AE62F9" w:rsidRPr="00522B49" w:rsidRDefault="00AE62F9" w:rsidP="005B724D">
            <w:pPr>
              <w:jc w:val="both"/>
              <w:rPr>
                <w:sz w:val="20"/>
                <w:szCs w:val="20"/>
              </w:rPr>
            </w:pPr>
          </w:p>
          <w:p w14:paraId="48E6B105" w14:textId="77777777" w:rsidR="00AE62F9" w:rsidRPr="00522B49" w:rsidRDefault="00AE62F9" w:rsidP="005B724D">
            <w:pPr>
              <w:jc w:val="both"/>
              <w:rPr>
                <w:sz w:val="20"/>
                <w:szCs w:val="20"/>
              </w:rPr>
            </w:pPr>
          </w:p>
          <w:p w14:paraId="5521EE99" w14:textId="77777777" w:rsidR="00AE62F9" w:rsidRPr="00522B49" w:rsidRDefault="00AE62F9" w:rsidP="005B724D">
            <w:pPr>
              <w:jc w:val="both"/>
              <w:rPr>
                <w:sz w:val="20"/>
                <w:szCs w:val="20"/>
              </w:rPr>
            </w:pPr>
          </w:p>
          <w:p w14:paraId="11CB5600" w14:textId="77777777" w:rsidR="00AE62F9" w:rsidRPr="00522B49" w:rsidRDefault="00AE62F9" w:rsidP="005B724D">
            <w:pPr>
              <w:jc w:val="both"/>
              <w:rPr>
                <w:sz w:val="20"/>
                <w:szCs w:val="20"/>
              </w:rPr>
            </w:pPr>
          </w:p>
          <w:p w14:paraId="40AEFF7D" w14:textId="77777777" w:rsidR="00AE62F9" w:rsidRPr="00522B49" w:rsidRDefault="00AE62F9" w:rsidP="005B724D">
            <w:pPr>
              <w:jc w:val="both"/>
              <w:rPr>
                <w:sz w:val="20"/>
                <w:szCs w:val="20"/>
              </w:rPr>
            </w:pPr>
          </w:p>
          <w:p w14:paraId="148C2ED0" w14:textId="77777777" w:rsidR="00AE62F9" w:rsidRPr="00522B49" w:rsidRDefault="00AE62F9" w:rsidP="005B724D">
            <w:pPr>
              <w:jc w:val="both"/>
              <w:rPr>
                <w:sz w:val="20"/>
                <w:szCs w:val="20"/>
              </w:rPr>
            </w:pPr>
          </w:p>
          <w:p w14:paraId="60EC9137" w14:textId="77777777" w:rsidR="00AE62F9" w:rsidRPr="00522B49" w:rsidRDefault="00AE62F9" w:rsidP="005B724D">
            <w:pPr>
              <w:jc w:val="both"/>
              <w:rPr>
                <w:sz w:val="20"/>
                <w:szCs w:val="20"/>
              </w:rPr>
            </w:pPr>
          </w:p>
          <w:p w14:paraId="6E8BD8E6" w14:textId="77777777" w:rsidR="00AE62F9" w:rsidRPr="00522B49" w:rsidRDefault="00AE62F9" w:rsidP="005B724D">
            <w:pPr>
              <w:jc w:val="both"/>
              <w:rPr>
                <w:sz w:val="20"/>
                <w:szCs w:val="20"/>
              </w:rPr>
            </w:pPr>
          </w:p>
          <w:p w14:paraId="060CDB4E" w14:textId="77777777" w:rsidR="00AE62F9" w:rsidRPr="00522B49" w:rsidRDefault="00AE62F9" w:rsidP="005B724D">
            <w:pPr>
              <w:jc w:val="both"/>
              <w:rPr>
                <w:sz w:val="20"/>
                <w:szCs w:val="20"/>
              </w:rPr>
            </w:pPr>
          </w:p>
          <w:p w14:paraId="3645FA9B" w14:textId="77777777" w:rsidR="00AE62F9" w:rsidRPr="00522B49" w:rsidRDefault="00AE62F9" w:rsidP="005B724D">
            <w:pPr>
              <w:jc w:val="both"/>
              <w:rPr>
                <w:sz w:val="20"/>
                <w:szCs w:val="20"/>
              </w:rPr>
            </w:pPr>
          </w:p>
          <w:p w14:paraId="35ABD9C9" w14:textId="77777777" w:rsidR="00AE62F9" w:rsidRPr="00522B49" w:rsidRDefault="00AE62F9" w:rsidP="005B724D">
            <w:pPr>
              <w:jc w:val="both"/>
              <w:rPr>
                <w:sz w:val="20"/>
                <w:szCs w:val="20"/>
              </w:rPr>
            </w:pPr>
          </w:p>
          <w:p w14:paraId="1CCEC6D1" w14:textId="77777777" w:rsidR="00AE62F9" w:rsidRPr="00522B49" w:rsidRDefault="00AE62F9" w:rsidP="005B724D">
            <w:pPr>
              <w:jc w:val="both"/>
              <w:rPr>
                <w:sz w:val="20"/>
                <w:szCs w:val="20"/>
              </w:rPr>
            </w:pPr>
          </w:p>
          <w:p w14:paraId="43AE0EC0" w14:textId="77777777" w:rsidR="00AE62F9" w:rsidRPr="00522B49" w:rsidRDefault="00AE62F9" w:rsidP="005B724D">
            <w:pPr>
              <w:jc w:val="both"/>
              <w:rPr>
                <w:sz w:val="20"/>
                <w:szCs w:val="20"/>
              </w:rPr>
            </w:pPr>
          </w:p>
          <w:p w14:paraId="0778B8E4" w14:textId="77777777" w:rsidR="00AE62F9" w:rsidRPr="00522B49" w:rsidRDefault="00AE62F9" w:rsidP="005B724D">
            <w:pPr>
              <w:jc w:val="both"/>
              <w:rPr>
                <w:sz w:val="20"/>
                <w:szCs w:val="20"/>
              </w:rPr>
            </w:pPr>
          </w:p>
          <w:p w14:paraId="3D59ADD6" w14:textId="77777777" w:rsidR="00AE62F9" w:rsidRPr="00522B49" w:rsidRDefault="00AE62F9" w:rsidP="005B724D">
            <w:pPr>
              <w:jc w:val="both"/>
              <w:rPr>
                <w:sz w:val="20"/>
                <w:szCs w:val="20"/>
              </w:rPr>
            </w:pPr>
          </w:p>
          <w:p w14:paraId="346ECE9F" w14:textId="77777777" w:rsidR="00AE62F9" w:rsidRPr="00522B49" w:rsidRDefault="00AE62F9" w:rsidP="005B724D">
            <w:pPr>
              <w:jc w:val="both"/>
              <w:rPr>
                <w:sz w:val="20"/>
                <w:szCs w:val="20"/>
              </w:rPr>
            </w:pPr>
          </w:p>
          <w:p w14:paraId="19F98879" w14:textId="77777777" w:rsidR="00AE62F9" w:rsidRPr="00522B49" w:rsidRDefault="00AE62F9" w:rsidP="005B724D">
            <w:pPr>
              <w:jc w:val="both"/>
              <w:rPr>
                <w:sz w:val="20"/>
                <w:szCs w:val="20"/>
              </w:rPr>
            </w:pPr>
          </w:p>
          <w:p w14:paraId="14F55437" w14:textId="77777777" w:rsidR="00AE62F9" w:rsidRPr="00522B49" w:rsidRDefault="00AE62F9" w:rsidP="005B724D">
            <w:pPr>
              <w:jc w:val="both"/>
              <w:rPr>
                <w:sz w:val="20"/>
                <w:szCs w:val="20"/>
              </w:rPr>
            </w:pPr>
          </w:p>
          <w:p w14:paraId="22AC75AF" w14:textId="77777777" w:rsidR="00AE62F9" w:rsidRPr="00522B49" w:rsidRDefault="00AE62F9" w:rsidP="005B724D">
            <w:pPr>
              <w:jc w:val="both"/>
              <w:rPr>
                <w:sz w:val="20"/>
                <w:szCs w:val="20"/>
              </w:rPr>
            </w:pPr>
          </w:p>
          <w:p w14:paraId="4D2B7ACA" w14:textId="77777777" w:rsidR="00AE62F9" w:rsidRPr="00522B49" w:rsidRDefault="00AE62F9" w:rsidP="005B724D">
            <w:pPr>
              <w:jc w:val="both"/>
              <w:rPr>
                <w:sz w:val="20"/>
                <w:szCs w:val="20"/>
              </w:rPr>
            </w:pPr>
          </w:p>
          <w:p w14:paraId="18126469" w14:textId="77777777" w:rsidR="00AE62F9" w:rsidRPr="00522B49" w:rsidRDefault="00AE62F9" w:rsidP="005B724D">
            <w:pPr>
              <w:jc w:val="both"/>
              <w:rPr>
                <w:sz w:val="20"/>
                <w:szCs w:val="20"/>
              </w:rPr>
            </w:pPr>
          </w:p>
          <w:p w14:paraId="14A2DF7F" w14:textId="77777777" w:rsidR="00AE62F9" w:rsidRPr="00522B49" w:rsidRDefault="00AE62F9" w:rsidP="005B724D">
            <w:pPr>
              <w:jc w:val="both"/>
              <w:rPr>
                <w:sz w:val="20"/>
                <w:szCs w:val="20"/>
              </w:rPr>
            </w:pPr>
          </w:p>
          <w:p w14:paraId="4764CC53" w14:textId="77777777" w:rsidR="00AE62F9" w:rsidRPr="00522B49" w:rsidRDefault="00AE62F9" w:rsidP="005B724D">
            <w:pPr>
              <w:jc w:val="both"/>
              <w:rPr>
                <w:sz w:val="20"/>
                <w:szCs w:val="20"/>
              </w:rPr>
            </w:pPr>
          </w:p>
          <w:p w14:paraId="00FF670B" w14:textId="77777777" w:rsidR="00AE62F9" w:rsidRPr="00522B49" w:rsidRDefault="00AE62F9" w:rsidP="005B724D">
            <w:pPr>
              <w:jc w:val="both"/>
              <w:rPr>
                <w:sz w:val="20"/>
                <w:szCs w:val="20"/>
              </w:rPr>
            </w:pPr>
          </w:p>
          <w:p w14:paraId="6120D122" w14:textId="77777777" w:rsidR="00AE62F9" w:rsidRPr="00522B49" w:rsidRDefault="00AE62F9" w:rsidP="005B724D">
            <w:pPr>
              <w:jc w:val="both"/>
              <w:rPr>
                <w:sz w:val="20"/>
                <w:szCs w:val="20"/>
              </w:rPr>
            </w:pPr>
          </w:p>
          <w:p w14:paraId="4303F1C6" w14:textId="77777777" w:rsidR="00AE62F9" w:rsidRPr="00522B49" w:rsidRDefault="00AE62F9" w:rsidP="005B724D">
            <w:pPr>
              <w:jc w:val="both"/>
              <w:rPr>
                <w:sz w:val="20"/>
                <w:szCs w:val="20"/>
              </w:rPr>
            </w:pPr>
          </w:p>
          <w:p w14:paraId="095F17DE" w14:textId="77777777" w:rsidR="00AE62F9" w:rsidRPr="00522B49" w:rsidRDefault="00AE62F9" w:rsidP="005B724D">
            <w:pPr>
              <w:jc w:val="both"/>
              <w:rPr>
                <w:sz w:val="20"/>
                <w:szCs w:val="20"/>
              </w:rPr>
            </w:pPr>
          </w:p>
          <w:p w14:paraId="20235872" w14:textId="77777777" w:rsidR="00AE62F9" w:rsidRPr="00522B49" w:rsidRDefault="00AE62F9" w:rsidP="005B724D">
            <w:pPr>
              <w:jc w:val="both"/>
              <w:rPr>
                <w:sz w:val="20"/>
                <w:szCs w:val="20"/>
              </w:rPr>
            </w:pPr>
          </w:p>
          <w:p w14:paraId="0704DB1E" w14:textId="77777777" w:rsidR="00AE62F9" w:rsidRPr="00522B49" w:rsidRDefault="00AE62F9" w:rsidP="005B724D">
            <w:pPr>
              <w:jc w:val="both"/>
              <w:rPr>
                <w:sz w:val="20"/>
                <w:szCs w:val="20"/>
              </w:rPr>
            </w:pPr>
          </w:p>
          <w:p w14:paraId="6056CF3C" w14:textId="77777777" w:rsidR="00AE62F9" w:rsidRPr="00522B49" w:rsidRDefault="00AE62F9" w:rsidP="005B724D">
            <w:pPr>
              <w:jc w:val="both"/>
              <w:rPr>
                <w:sz w:val="20"/>
                <w:szCs w:val="20"/>
              </w:rPr>
            </w:pPr>
          </w:p>
          <w:p w14:paraId="7D59199E" w14:textId="77777777" w:rsidR="00AE62F9" w:rsidRPr="00522B49" w:rsidRDefault="00AE62F9" w:rsidP="005B724D">
            <w:pPr>
              <w:jc w:val="both"/>
              <w:rPr>
                <w:sz w:val="20"/>
                <w:szCs w:val="20"/>
              </w:rPr>
            </w:pPr>
          </w:p>
          <w:p w14:paraId="5E38C705" w14:textId="77777777" w:rsidR="00AE62F9" w:rsidRPr="00522B49" w:rsidRDefault="00AE62F9" w:rsidP="005B724D">
            <w:pPr>
              <w:jc w:val="both"/>
              <w:rPr>
                <w:sz w:val="20"/>
                <w:szCs w:val="20"/>
              </w:rPr>
            </w:pPr>
          </w:p>
          <w:p w14:paraId="4337F823" w14:textId="77777777" w:rsidR="00AE62F9" w:rsidRPr="00522B49" w:rsidRDefault="00AE62F9" w:rsidP="005B724D">
            <w:pPr>
              <w:jc w:val="both"/>
              <w:rPr>
                <w:sz w:val="20"/>
                <w:szCs w:val="20"/>
              </w:rPr>
            </w:pPr>
          </w:p>
          <w:p w14:paraId="55373114" w14:textId="77777777" w:rsidR="00AE62F9" w:rsidRPr="00522B49" w:rsidRDefault="00AE62F9" w:rsidP="005B724D">
            <w:pPr>
              <w:jc w:val="both"/>
              <w:rPr>
                <w:sz w:val="20"/>
                <w:szCs w:val="20"/>
              </w:rPr>
            </w:pPr>
          </w:p>
          <w:p w14:paraId="4162A85A" w14:textId="77777777" w:rsidR="00AE62F9" w:rsidRPr="00522B49" w:rsidRDefault="00AE62F9" w:rsidP="005B724D">
            <w:pPr>
              <w:jc w:val="both"/>
              <w:rPr>
                <w:sz w:val="20"/>
                <w:szCs w:val="20"/>
              </w:rPr>
            </w:pPr>
          </w:p>
          <w:p w14:paraId="00E1679B" w14:textId="77777777" w:rsidR="00AE62F9" w:rsidRPr="00522B49" w:rsidRDefault="00AE62F9" w:rsidP="005B724D">
            <w:pPr>
              <w:jc w:val="both"/>
              <w:rPr>
                <w:sz w:val="20"/>
                <w:szCs w:val="20"/>
              </w:rPr>
            </w:pPr>
          </w:p>
          <w:p w14:paraId="62504FCB" w14:textId="77777777" w:rsidR="00AE62F9" w:rsidRPr="00522B49" w:rsidRDefault="00AE62F9" w:rsidP="005B724D">
            <w:pPr>
              <w:jc w:val="both"/>
              <w:rPr>
                <w:sz w:val="20"/>
                <w:szCs w:val="20"/>
              </w:rPr>
            </w:pPr>
          </w:p>
          <w:p w14:paraId="3E11F836" w14:textId="77777777" w:rsidR="00AE62F9" w:rsidRPr="00522B49" w:rsidRDefault="00AE62F9" w:rsidP="005B724D">
            <w:pPr>
              <w:jc w:val="both"/>
              <w:rPr>
                <w:sz w:val="20"/>
                <w:szCs w:val="20"/>
              </w:rPr>
            </w:pPr>
          </w:p>
          <w:p w14:paraId="526C1046" w14:textId="77777777" w:rsidR="00AE62F9" w:rsidRPr="00522B49" w:rsidRDefault="00AE62F9" w:rsidP="005B724D">
            <w:pPr>
              <w:jc w:val="both"/>
              <w:rPr>
                <w:sz w:val="20"/>
                <w:szCs w:val="20"/>
              </w:rPr>
            </w:pPr>
          </w:p>
          <w:p w14:paraId="16B93369" w14:textId="77777777" w:rsidR="00AE62F9" w:rsidRPr="00522B49" w:rsidRDefault="00AE62F9" w:rsidP="005B724D">
            <w:pPr>
              <w:jc w:val="both"/>
              <w:rPr>
                <w:b/>
                <w:sz w:val="20"/>
                <w:szCs w:val="20"/>
              </w:rPr>
            </w:pPr>
          </w:p>
          <w:p w14:paraId="59F5FEC9" w14:textId="77777777" w:rsidR="00AE62F9" w:rsidRPr="00522B49" w:rsidRDefault="00AE62F9" w:rsidP="005B724D">
            <w:pPr>
              <w:jc w:val="both"/>
              <w:rPr>
                <w:b/>
                <w:sz w:val="20"/>
                <w:szCs w:val="20"/>
              </w:rPr>
            </w:pPr>
          </w:p>
          <w:p w14:paraId="4D3C5556" w14:textId="77777777" w:rsidR="00AE62F9" w:rsidRPr="00522B49" w:rsidRDefault="00AE62F9" w:rsidP="005B724D">
            <w:pPr>
              <w:jc w:val="both"/>
              <w:rPr>
                <w:b/>
                <w:sz w:val="20"/>
                <w:szCs w:val="20"/>
              </w:rPr>
            </w:pPr>
          </w:p>
          <w:p w14:paraId="1EA2A8CC" w14:textId="77777777" w:rsidR="00AE62F9" w:rsidRPr="00522B49" w:rsidRDefault="00AE62F9" w:rsidP="005B724D">
            <w:pPr>
              <w:jc w:val="both"/>
              <w:rPr>
                <w:b/>
                <w:sz w:val="20"/>
                <w:szCs w:val="20"/>
              </w:rPr>
            </w:pPr>
          </w:p>
          <w:p w14:paraId="61326ACE" w14:textId="77777777" w:rsidR="00AE62F9" w:rsidRPr="00522B49" w:rsidRDefault="00AE62F9" w:rsidP="005B724D">
            <w:pPr>
              <w:jc w:val="both"/>
              <w:rPr>
                <w:b/>
                <w:sz w:val="20"/>
                <w:szCs w:val="20"/>
              </w:rPr>
            </w:pPr>
          </w:p>
          <w:p w14:paraId="663852BA" w14:textId="77777777" w:rsidR="00AE62F9" w:rsidRPr="00522B49" w:rsidRDefault="00AE62F9" w:rsidP="005B724D">
            <w:pPr>
              <w:jc w:val="both"/>
              <w:rPr>
                <w:b/>
                <w:sz w:val="20"/>
                <w:szCs w:val="20"/>
              </w:rPr>
            </w:pPr>
          </w:p>
          <w:p w14:paraId="19CA8702" w14:textId="77777777" w:rsidR="00AE62F9" w:rsidRPr="00522B49" w:rsidRDefault="00AE62F9" w:rsidP="005B724D">
            <w:pPr>
              <w:jc w:val="both"/>
              <w:rPr>
                <w:b/>
                <w:sz w:val="20"/>
                <w:szCs w:val="20"/>
              </w:rPr>
            </w:pPr>
          </w:p>
          <w:p w14:paraId="09AA1E9D" w14:textId="77777777" w:rsidR="00AE62F9" w:rsidRPr="00522B49" w:rsidRDefault="00AE62F9" w:rsidP="005B724D">
            <w:pPr>
              <w:jc w:val="both"/>
              <w:rPr>
                <w:b/>
                <w:sz w:val="20"/>
                <w:szCs w:val="20"/>
              </w:rPr>
            </w:pPr>
          </w:p>
          <w:p w14:paraId="5E651A11" w14:textId="77777777" w:rsidR="00AE62F9" w:rsidRPr="00522B49" w:rsidRDefault="00AE62F9" w:rsidP="005B724D">
            <w:pPr>
              <w:jc w:val="both"/>
              <w:rPr>
                <w:b/>
                <w:sz w:val="20"/>
                <w:szCs w:val="20"/>
              </w:rPr>
            </w:pPr>
          </w:p>
          <w:p w14:paraId="67A5DE62" w14:textId="77777777" w:rsidR="00AE62F9" w:rsidRPr="00522B49" w:rsidRDefault="00AE62F9" w:rsidP="005B724D">
            <w:pPr>
              <w:jc w:val="both"/>
              <w:rPr>
                <w:b/>
                <w:sz w:val="20"/>
                <w:szCs w:val="20"/>
              </w:rPr>
            </w:pPr>
          </w:p>
          <w:p w14:paraId="61513821" w14:textId="77777777" w:rsidR="00AE62F9" w:rsidRPr="00522B49" w:rsidRDefault="00AE62F9" w:rsidP="005B724D">
            <w:pPr>
              <w:jc w:val="both"/>
              <w:rPr>
                <w:b/>
                <w:sz w:val="20"/>
                <w:szCs w:val="20"/>
              </w:rPr>
            </w:pPr>
          </w:p>
          <w:p w14:paraId="03E344BA" w14:textId="77777777" w:rsidR="00AE62F9" w:rsidRPr="00522B49" w:rsidRDefault="00AE62F9" w:rsidP="005B724D">
            <w:pPr>
              <w:jc w:val="both"/>
              <w:rPr>
                <w:b/>
                <w:sz w:val="20"/>
                <w:szCs w:val="20"/>
              </w:rPr>
            </w:pPr>
          </w:p>
          <w:p w14:paraId="40D034EA" w14:textId="77777777" w:rsidR="00AE62F9" w:rsidRPr="00522B49" w:rsidRDefault="00AE62F9" w:rsidP="005B724D">
            <w:pPr>
              <w:jc w:val="both"/>
              <w:rPr>
                <w:b/>
                <w:sz w:val="20"/>
                <w:szCs w:val="20"/>
              </w:rPr>
            </w:pPr>
          </w:p>
          <w:p w14:paraId="0E8AC855" w14:textId="77777777" w:rsidR="00AE62F9" w:rsidRPr="00522B49" w:rsidRDefault="00AE62F9" w:rsidP="005B724D">
            <w:pPr>
              <w:jc w:val="both"/>
              <w:rPr>
                <w:b/>
                <w:sz w:val="20"/>
                <w:szCs w:val="20"/>
              </w:rPr>
            </w:pPr>
          </w:p>
          <w:p w14:paraId="7D3417C0" w14:textId="77777777" w:rsidR="00AE62F9" w:rsidRPr="00522B49" w:rsidRDefault="00AE62F9" w:rsidP="005B724D">
            <w:pPr>
              <w:jc w:val="both"/>
              <w:rPr>
                <w:b/>
                <w:sz w:val="20"/>
                <w:szCs w:val="20"/>
              </w:rPr>
            </w:pPr>
          </w:p>
          <w:p w14:paraId="52802DC4" w14:textId="77777777" w:rsidR="00AE62F9" w:rsidRPr="00522B49" w:rsidRDefault="00AE62F9" w:rsidP="005B724D">
            <w:pPr>
              <w:jc w:val="both"/>
              <w:rPr>
                <w:b/>
                <w:sz w:val="20"/>
                <w:szCs w:val="20"/>
              </w:rPr>
            </w:pPr>
          </w:p>
          <w:p w14:paraId="1A688C5A" w14:textId="77777777" w:rsidR="00AE62F9" w:rsidRPr="00522B49" w:rsidRDefault="00AE62F9" w:rsidP="005B724D">
            <w:pPr>
              <w:jc w:val="both"/>
              <w:rPr>
                <w:b/>
                <w:sz w:val="20"/>
                <w:szCs w:val="20"/>
              </w:rPr>
            </w:pPr>
          </w:p>
          <w:p w14:paraId="37DD0B7F" w14:textId="77777777" w:rsidR="00974E39" w:rsidRPr="00522B49" w:rsidRDefault="00974E39" w:rsidP="005B724D">
            <w:pPr>
              <w:jc w:val="both"/>
              <w:rPr>
                <w:b/>
                <w:sz w:val="20"/>
                <w:szCs w:val="20"/>
              </w:rPr>
            </w:pPr>
          </w:p>
          <w:p w14:paraId="360EE6D2" w14:textId="77777777" w:rsidR="00974E39" w:rsidRPr="00522B49" w:rsidRDefault="00974E39" w:rsidP="005B724D">
            <w:pPr>
              <w:jc w:val="both"/>
              <w:rPr>
                <w:b/>
                <w:sz w:val="20"/>
                <w:szCs w:val="20"/>
              </w:rPr>
            </w:pPr>
          </w:p>
          <w:p w14:paraId="74B9DE67" w14:textId="77777777" w:rsidR="00974E39" w:rsidRPr="00522B49" w:rsidRDefault="00974E39" w:rsidP="005B724D">
            <w:pPr>
              <w:jc w:val="both"/>
              <w:rPr>
                <w:b/>
                <w:sz w:val="20"/>
                <w:szCs w:val="20"/>
              </w:rPr>
            </w:pPr>
          </w:p>
          <w:p w14:paraId="199606A3" w14:textId="77777777" w:rsidR="00974E39" w:rsidRPr="00522B49" w:rsidRDefault="00974E39" w:rsidP="005B724D">
            <w:pPr>
              <w:jc w:val="both"/>
              <w:rPr>
                <w:b/>
                <w:sz w:val="20"/>
                <w:szCs w:val="20"/>
              </w:rPr>
            </w:pPr>
          </w:p>
          <w:p w14:paraId="2B896060" w14:textId="77777777" w:rsidR="00974E39" w:rsidRPr="00522B49" w:rsidRDefault="00974E39" w:rsidP="005B724D">
            <w:pPr>
              <w:jc w:val="both"/>
              <w:rPr>
                <w:b/>
                <w:sz w:val="20"/>
                <w:szCs w:val="20"/>
              </w:rPr>
            </w:pPr>
          </w:p>
          <w:p w14:paraId="50430F73" w14:textId="77777777" w:rsidR="00974E39" w:rsidRPr="00522B49" w:rsidRDefault="00974E39" w:rsidP="005B724D">
            <w:pPr>
              <w:jc w:val="both"/>
              <w:rPr>
                <w:b/>
                <w:sz w:val="20"/>
                <w:szCs w:val="20"/>
              </w:rPr>
            </w:pPr>
          </w:p>
          <w:p w14:paraId="37B4A10B" w14:textId="77777777" w:rsidR="00974E39" w:rsidRPr="00522B49" w:rsidRDefault="00974E39" w:rsidP="005B724D">
            <w:pPr>
              <w:jc w:val="both"/>
              <w:rPr>
                <w:b/>
                <w:sz w:val="20"/>
                <w:szCs w:val="20"/>
              </w:rPr>
            </w:pPr>
          </w:p>
          <w:p w14:paraId="2792FCE9" w14:textId="77777777" w:rsidR="00974E39" w:rsidRPr="00522B49" w:rsidRDefault="00974E39" w:rsidP="005B724D">
            <w:pPr>
              <w:jc w:val="both"/>
              <w:rPr>
                <w:b/>
                <w:sz w:val="20"/>
                <w:szCs w:val="20"/>
              </w:rPr>
            </w:pPr>
          </w:p>
          <w:p w14:paraId="4CFD4F49" w14:textId="77777777" w:rsidR="00974E39" w:rsidRPr="00522B49" w:rsidRDefault="00974E39" w:rsidP="005B724D">
            <w:pPr>
              <w:jc w:val="both"/>
              <w:rPr>
                <w:b/>
                <w:sz w:val="20"/>
                <w:szCs w:val="20"/>
              </w:rPr>
            </w:pPr>
          </w:p>
          <w:p w14:paraId="2CD778CA" w14:textId="77777777" w:rsidR="00974E39" w:rsidRPr="00522B49" w:rsidRDefault="00974E39" w:rsidP="005B724D">
            <w:pPr>
              <w:jc w:val="both"/>
              <w:rPr>
                <w:b/>
                <w:sz w:val="20"/>
                <w:szCs w:val="20"/>
              </w:rPr>
            </w:pPr>
          </w:p>
          <w:p w14:paraId="6141ABFB" w14:textId="77777777" w:rsidR="00974E39" w:rsidRPr="00522B49" w:rsidRDefault="00974E39" w:rsidP="005B724D">
            <w:pPr>
              <w:jc w:val="both"/>
              <w:rPr>
                <w:b/>
                <w:sz w:val="20"/>
                <w:szCs w:val="20"/>
              </w:rPr>
            </w:pPr>
          </w:p>
          <w:p w14:paraId="2F6FAAC7" w14:textId="77777777" w:rsidR="00974E39" w:rsidRPr="00522B49" w:rsidRDefault="00974E39" w:rsidP="005B724D">
            <w:pPr>
              <w:jc w:val="both"/>
              <w:rPr>
                <w:b/>
                <w:sz w:val="20"/>
                <w:szCs w:val="20"/>
              </w:rPr>
            </w:pPr>
          </w:p>
          <w:p w14:paraId="69F77207" w14:textId="77777777" w:rsidR="00974E39" w:rsidRPr="00522B49" w:rsidRDefault="00974E39" w:rsidP="005B724D">
            <w:pPr>
              <w:jc w:val="both"/>
              <w:rPr>
                <w:b/>
                <w:sz w:val="20"/>
                <w:szCs w:val="20"/>
              </w:rPr>
            </w:pPr>
          </w:p>
          <w:p w14:paraId="54DE594C" w14:textId="77777777" w:rsidR="00974E39" w:rsidRPr="00522B49" w:rsidRDefault="00974E39" w:rsidP="005B724D">
            <w:pPr>
              <w:jc w:val="both"/>
              <w:rPr>
                <w:b/>
                <w:sz w:val="20"/>
                <w:szCs w:val="20"/>
              </w:rPr>
            </w:pPr>
          </w:p>
          <w:p w14:paraId="7114A1E2" w14:textId="77777777" w:rsidR="00974E39" w:rsidRPr="00522B49" w:rsidRDefault="00974E39" w:rsidP="005B724D">
            <w:pPr>
              <w:jc w:val="both"/>
              <w:rPr>
                <w:b/>
                <w:sz w:val="20"/>
                <w:szCs w:val="20"/>
              </w:rPr>
            </w:pPr>
          </w:p>
          <w:p w14:paraId="3F933CCF" w14:textId="77777777" w:rsidR="00AE62F9" w:rsidRPr="00522B49" w:rsidRDefault="00AE62F9" w:rsidP="005B724D">
            <w:pPr>
              <w:jc w:val="both"/>
              <w:rPr>
                <w:b/>
                <w:sz w:val="20"/>
                <w:szCs w:val="20"/>
              </w:rPr>
            </w:pPr>
          </w:p>
          <w:p w14:paraId="0E90A5A6" w14:textId="77777777" w:rsidR="00AE62F9" w:rsidRPr="00522B49" w:rsidRDefault="00AE62F9" w:rsidP="005B724D">
            <w:pPr>
              <w:jc w:val="both"/>
              <w:rPr>
                <w:b/>
                <w:sz w:val="20"/>
                <w:szCs w:val="20"/>
              </w:rPr>
            </w:pPr>
          </w:p>
          <w:p w14:paraId="5E2F799D" w14:textId="77777777" w:rsidR="00AE62F9" w:rsidRPr="00522B49" w:rsidRDefault="00AE62F9" w:rsidP="005B724D">
            <w:pPr>
              <w:jc w:val="both"/>
              <w:rPr>
                <w:b/>
                <w:sz w:val="20"/>
                <w:szCs w:val="20"/>
              </w:rPr>
            </w:pPr>
          </w:p>
          <w:p w14:paraId="5E597199" w14:textId="77777777" w:rsidR="00CF6341" w:rsidRPr="00522B49" w:rsidRDefault="00CF6341" w:rsidP="005B724D">
            <w:pPr>
              <w:jc w:val="both"/>
              <w:rPr>
                <w:b/>
                <w:sz w:val="20"/>
                <w:szCs w:val="20"/>
              </w:rPr>
            </w:pPr>
          </w:p>
          <w:p w14:paraId="2867D433" w14:textId="77777777" w:rsidR="00CF6341" w:rsidRPr="00522B49" w:rsidRDefault="00CF6341" w:rsidP="005B724D">
            <w:pPr>
              <w:jc w:val="both"/>
              <w:rPr>
                <w:b/>
                <w:sz w:val="20"/>
                <w:szCs w:val="20"/>
              </w:rPr>
            </w:pPr>
          </w:p>
          <w:p w14:paraId="3244654C" w14:textId="77777777" w:rsidR="00CF6341" w:rsidRPr="00522B49" w:rsidRDefault="00CF6341" w:rsidP="005B724D">
            <w:pPr>
              <w:jc w:val="both"/>
              <w:rPr>
                <w:b/>
                <w:sz w:val="20"/>
                <w:szCs w:val="20"/>
              </w:rPr>
            </w:pPr>
          </w:p>
          <w:p w14:paraId="04EED401" w14:textId="77777777" w:rsidR="00CF6341" w:rsidRPr="00522B49" w:rsidRDefault="00CF6341" w:rsidP="005B724D">
            <w:pPr>
              <w:jc w:val="both"/>
              <w:rPr>
                <w:b/>
                <w:sz w:val="20"/>
                <w:szCs w:val="20"/>
              </w:rPr>
            </w:pPr>
          </w:p>
          <w:p w14:paraId="5947D11A" w14:textId="77777777" w:rsidR="00CF6341" w:rsidRPr="00522B49" w:rsidRDefault="00CF6341" w:rsidP="005B724D">
            <w:pPr>
              <w:jc w:val="both"/>
              <w:rPr>
                <w:b/>
                <w:sz w:val="20"/>
                <w:szCs w:val="20"/>
              </w:rPr>
            </w:pPr>
          </w:p>
          <w:p w14:paraId="332DA8C4" w14:textId="77777777" w:rsidR="00CF6341" w:rsidRPr="00522B49" w:rsidRDefault="00CF6341" w:rsidP="005B724D">
            <w:pPr>
              <w:jc w:val="both"/>
              <w:rPr>
                <w:b/>
                <w:sz w:val="20"/>
                <w:szCs w:val="20"/>
              </w:rPr>
            </w:pPr>
          </w:p>
          <w:p w14:paraId="79B02444" w14:textId="77777777" w:rsidR="00CF6341" w:rsidRPr="00522B49" w:rsidRDefault="00CF6341" w:rsidP="005B724D">
            <w:pPr>
              <w:jc w:val="both"/>
              <w:rPr>
                <w:b/>
                <w:sz w:val="20"/>
                <w:szCs w:val="20"/>
              </w:rPr>
            </w:pPr>
          </w:p>
          <w:p w14:paraId="756C4653" w14:textId="77777777" w:rsidR="00CF6341" w:rsidRPr="00522B49" w:rsidRDefault="00CF6341" w:rsidP="005B724D">
            <w:pPr>
              <w:jc w:val="both"/>
              <w:rPr>
                <w:b/>
                <w:sz w:val="20"/>
                <w:szCs w:val="20"/>
              </w:rPr>
            </w:pPr>
          </w:p>
          <w:p w14:paraId="55D2E7A5" w14:textId="77777777" w:rsidR="00CF6341" w:rsidRPr="00522B49" w:rsidRDefault="00CF6341" w:rsidP="005B724D">
            <w:pPr>
              <w:jc w:val="both"/>
              <w:rPr>
                <w:b/>
                <w:sz w:val="20"/>
                <w:szCs w:val="20"/>
              </w:rPr>
            </w:pPr>
          </w:p>
          <w:p w14:paraId="170D8AC6" w14:textId="77777777" w:rsidR="00CF6341" w:rsidRPr="00522B49" w:rsidRDefault="00CF6341" w:rsidP="005B724D">
            <w:pPr>
              <w:jc w:val="both"/>
              <w:rPr>
                <w:b/>
                <w:sz w:val="20"/>
                <w:szCs w:val="20"/>
              </w:rPr>
            </w:pPr>
          </w:p>
          <w:p w14:paraId="7D917BA2" w14:textId="77777777" w:rsidR="00CF6341" w:rsidRPr="00522B49" w:rsidRDefault="00CF6341" w:rsidP="005B724D">
            <w:pPr>
              <w:jc w:val="both"/>
              <w:rPr>
                <w:b/>
                <w:sz w:val="20"/>
                <w:szCs w:val="20"/>
              </w:rPr>
            </w:pPr>
          </w:p>
          <w:p w14:paraId="5140EE69" w14:textId="77777777" w:rsidR="00CF6341" w:rsidRPr="00522B49" w:rsidRDefault="00CF6341" w:rsidP="005B724D">
            <w:pPr>
              <w:jc w:val="both"/>
              <w:rPr>
                <w:b/>
                <w:sz w:val="20"/>
                <w:szCs w:val="20"/>
              </w:rPr>
            </w:pPr>
          </w:p>
          <w:p w14:paraId="43071606" w14:textId="77777777" w:rsidR="00CF6341" w:rsidRPr="00522B49" w:rsidRDefault="00CF6341" w:rsidP="005B724D">
            <w:pPr>
              <w:jc w:val="both"/>
              <w:rPr>
                <w:b/>
                <w:sz w:val="20"/>
                <w:szCs w:val="20"/>
              </w:rPr>
            </w:pPr>
          </w:p>
          <w:p w14:paraId="01E4C2E5" w14:textId="77777777" w:rsidR="00CF6341" w:rsidRPr="00522B49" w:rsidRDefault="00CF6341" w:rsidP="005B724D">
            <w:pPr>
              <w:jc w:val="both"/>
              <w:rPr>
                <w:b/>
                <w:sz w:val="20"/>
                <w:szCs w:val="20"/>
              </w:rPr>
            </w:pPr>
          </w:p>
          <w:p w14:paraId="40156F15" w14:textId="77777777" w:rsidR="00CF6341" w:rsidRPr="00522B49" w:rsidRDefault="00CF6341" w:rsidP="005B724D">
            <w:pPr>
              <w:jc w:val="both"/>
              <w:rPr>
                <w:b/>
                <w:sz w:val="20"/>
                <w:szCs w:val="20"/>
              </w:rPr>
            </w:pPr>
          </w:p>
          <w:p w14:paraId="115352B3" w14:textId="77777777" w:rsidR="00CF6341" w:rsidRPr="00522B49" w:rsidRDefault="00CF6341" w:rsidP="005B724D">
            <w:pPr>
              <w:jc w:val="both"/>
              <w:rPr>
                <w:b/>
                <w:sz w:val="20"/>
                <w:szCs w:val="20"/>
              </w:rPr>
            </w:pPr>
          </w:p>
          <w:p w14:paraId="44984DE1" w14:textId="77777777" w:rsidR="00CF6341" w:rsidRPr="00522B49" w:rsidRDefault="00CF6341" w:rsidP="005B724D">
            <w:pPr>
              <w:jc w:val="both"/>
              <w:rPr>
                <w:b/>
                <w:sz w:val="20"/>
                <w:szCs w:val="20"/>
              </w:rPr>
            </w:pPr>
          </w:p>
          <w:p w14:paraId="21F09B10" w14:textId="77777777" w:rsidR="00CF6341" w:rsidRPr="00522B49" w:rsidRDefault="00CF6341" w:rsidP="005B724D">
            <w:pPr>
              <w:jc w:val="both"/>
              <w:rPr>
                <w:b/>
                <w:sz w:val="20"/>
                <w:szCs w:val="20"/>
              </w:rPr>
            </w:pPr>
          </w:p>
          <w:p w14:paraId="267984FD" w14:textId="77777777" w:rsidR="00CF6341" w:rsidRPr="00522B49" w:rsidRDefault="00CF6341" w:rsidP="005B724D">
            <w:pPr>
              <w:jc w:val="both"/>
              <w:rPr>
                <w:b/>
                <w:sz w:val="20"/>
                <w:szCs w:val="20"/>
              </w:rPr>
            </w:pPr>
          </w:p>
          <w:p w14:paraId="1EEF9F06" w14:textId="77777777" w:rsidR="00CF6341" w:rsidRPr="00522B49" w:rsidRDefault="00CF6341" w:rsidP="005B724D">
            <w:pPr>
              <w:jc w:val="both"/>
              <w:rPr>
                <w:b/>
                <w:sz w:val="20"/>
                <w:szCs w:val="20"/>
              </w:rPr>
            </w:pPr>
          </w:p>
          <w:p w14:paraId="69B47D19" w14:textId="77777777" w:rsidR="00CF6341" w:rsidRPr="00522B49" w:rsidRDefault="00CF6341" w:rsidP="005B724D">
            <w:pPr>
              <w:jc w:val="both"/>
              <w:rPr>
                <w:b/>
                <w:sz w:val="20"/>
                <w:szCs w:val="20"/>
              </w:rPr>
            </w:pPr>
          </w:p>
          <w:p w14:paraId="4C3012B4" w14:textId="77777777" w:rsidR="00CF6341" w:rsidRPr="00522B49" w:rsidRDefault="00CF6341" w:rsidP="005B724D">
            <w:pPr>
              <w:jc w:val="both"/>
              <w:rPr>
                <w:b/>
                <w:sz w:val="20"/>
                <w:szCs w:val="20"/>
              </w:rPr>
            </w:pPr>
          </w:p>
          <w:p w14:paraId="6B4A6F6F" w14:textId="77777777" w:rsidR="00CF6341" w:rsidRPr="00522B49" w:rsidRDefault="00CF6341" w:rsidP="005B724D">
            <w:pPr>
              <w:jc w:val="both"/>
              <w:rPr>
                <w:b/>
                <w:sz w:val="20"/>
                <w:szCs w:val="20"/>
              </w:rPr>
            </w:pPr>
          </w:p>
          <w:p w14:paraId="21A1F2AE" w14:textId="77777777" w:rsidR="00CF6341" w:rsidRPr="00522B49" w:rsidRDefault="00CF6341" w:rsidP="005B724D">
            <w:pPr>
              <w:jc w:val="both"/>
              <w:rPr>
                <w:b/>
                <w:sz w:val="20"/>
                <w:szCs w:val="20"/>
              </w:rPr>
            </w:pPr>
          </w:p>
          <w:p w14:paraId="5CE7D2B4" w14:textId="77777777" w:rsidR="00CF6341" w:rsidRPr="00522B49" w:rsidRDefault="00CF6341" w:rsidP="005B724D">
            <w:pPr>
              <w:jc w:val="both"/>
              <w:rPr>
                <w:b/>
                <w:sz w:val="20"/>
                <w:szCs w:val="20"/>
              </w:rPr>
            </w:pPr>
          </w:p>
          <w:p w14:paraId="448B26E5" w14:textId="77777777" w:rsidR="00CF6341" w:rsidRPr="00522B49" w:rsidRDefault="00CF6341" w:rsidP="005B724D">
            <w:pPr>
              <w:jc w:val="both"/>
              <w:rPr>
                <w:b/>
                <w:sz w:val="20"/>
                <w:szCs w:val="20"/>
              </w:rPr>
            </w:pPr>
          </w:p>
          <w:p w14:paraId="2960016D" w14:textId="77777777" w:rsidR="00CF6341" w:rsidRPr="00522B49" w:rsidRDefault="00CF6341" w:rsidP="005B724D">
            <w:pPr>
              <w:jc w:val="both"/>
              <w:rPr>
                <w:b/>
                <w:sz w:val="20"/>
                <w:szCs w:val="20"/>
              </w:rPr>
            </w:pPr>
          </w:p>
          <w:p w14:paraId="63236B17" w14:textId="77777777" w:rsidR="00CF6341" w:rsidRPr="00522B49" w:rsidRDefault="00CF6341" w:rsidP="005B724D">
            <w:pPr>
              <w:jc w:val="both"/>
              <w:rPr>
                <w:b/>
                <w:sz w:val="20"/>
                <w:szCs w:val="20"/>
              </w:rPr>
            </w:pPr>
          </w:p>
          <w:p w14:paraId="60D04FE8" w14:textId="77777777" w:rsidR="00CF6341" w:rsidRPr="00522B49" w:rsidRDefault="00CF6341" w:rsidP="005B724D">
            <w:pPr>
              <w:jc w:val="both"/>
              <w:rPr>
                <w:b/>
                <w:sz w:val="20"/>
                <w:szCs w:val="20"/>
              </w:rPr>
            </w:pPr>
          </w:p>
          <w:p w14:paraId="32966F78" w14:textId="77777777" w:rsidR="00CF6341" w:rsidRPr="00522B49" w:rsidRDefault="00CF6341" w:rsidP="005B724D">
            <w:pPr>
              <w:jc w:val="both"/>
              <w:rPr>
                <w:b/>
                <w:sz w:val="20"/>
                <w:szCs w:val="20"/>
              </w:rPr>
            </w:pPr>
          </w:p>
          <w:p w14:paraId="503F0F8E" w14:textId="77777777" w:rsidR="00CF6341" w:rsidRPr="00522B49" w:rsidRDefault="00CF6341" w:rsidP="005B724D">
            <w:pPr>
              <w:jc w:val="both"/>
              <w:rPr>
                <w:b/>
                <w:sz w:val="20"/>
                <w:szCs w:val="20"/>
              </w:rPr>
            </w:pPr>
          </w:p>
          <w:p w14:paraId="1E44A6EF" w14:textId="77777777" w:rsidR="00CF6341" w:rsidRPr="00522B49" w:rsidRDefault="00CF6341" w:rsidP="005B724D">
            <w:pPr>
              <w:jc w:val="both"/>
              <w:rPr>
                <w:b/>
                <w:sz w:val="20"/>
                <w:szCs w:val="20"/>
              </w:rPr>
            </w:pPr>
          </w:p>
          <w:p w14:paraId="4AC4EB53" w14:textId="77777777" w:rsidR="00CF6341" w:rsidRPr="00522B49" w:rsidRDefault="00CF6341" w:rsidP="005B724D">
            <w:pPr>
              <w:jc w:val="both"/>
              <w:rPr>
                <w:b/>
                <w:sz w:val="20"/>
                <w:szCs w:val="20"/>
              </w:rPr>
            </w:pPr>
          </w:p>
          <w:p w14:paraId="7F84BA72" w14:textId="77777777" w:rsidR="00CF6341" w:rsidRPr="00522B49" w:rsidRDefault="00CF6341" w:rsidP="005B724D">
            <w:pPr>
              <w:jc w:val="both"/>
              <w:rPr>
                <w:b/>
                <w:sz w:val="20"/>
                <w:szCs w:val="20"/>
              </w:rPr>
            </w:pPr>
          </w:p>
          <w:p w14:paraId="21F1ABD1" w14:textId="77777777" w:rsidR="00CF6341" w:rsidRPr="00522B49" w:rsidRDefault="00CF6341" w:rsidP="005B724D">
            <w:pPr>
              <w:jc w:val="both"/>
              <w:rPr>
                <w:b/>
                <w:sz w:val="20"/>
                <w:szCs w:val="20"/>
              </w:rPr>
            </w:pPr>
          </w:p>
          <w:p w14:paraId="4F5922E7" w14:textId="77777777" w:rsidR="00CF6341" w:rsidRPr="00522B49" w:rsidRDefault="00CF6341" w:rsidP="005B724D">
            <w:pPr>
              <w:jc w:val="both"/>
              <w:rPr>
                <w:b/>
                <w:sz w:val="20"/>
                <w:szCs w:val="20"/>
              </w:rPr>
            </w:pPr>
          </w:p>
          <w:p w14:paraId="299CD7AE" w14:textId="77777777" w:rsidR="001E5CA2" w:rsidRPr="00522B49" w:rsidRDefault="001E5CA2" w:rsidP="005B724D">
            <w:pPr>
              <w:jc w:val="both"/>
              <w:rPr>
                <w:b/>
                <w:sz w:val="20"/>
                <w:szCs w:val="20"/>
              </w:rPr>
            </w:pPr>
          </w:p>
          <w:p w14:paraId="010AE6F0" w14:textId="77777777" w:rsidR="001E5CA2" w:rsidRPr="00522B49" w:rsidRDefault="001E5CA2" w:rsidP="005B724D">
            <w:pPr>
              <w:jc w:val="both"/>
              <w:rPr>
                <w:b/>
                <w:sz w:val="20"/>
                <w:szCs w:val="20"/>
              </w:rPr>
            </w:pPr>
          </w:p>
          <w:p w14:paraId="1A4A258F" w14:textId="77777777" w:rsidR="001E5CA2" w:rsidRPr="00522B49" w:rsidRDefault="001E5CA2" w:rsidP="005B724D">
            <w:pPr>
              <w:jc w:val="both"/>
              <w:rPr>
                <w:b/>
                <w:sz w:val="20"/>
                <w:szCs w:val="20"/>
              </w:rPr>
            </w:pPr>
          </w:p>
          <w:p w14:paraId="298FA469" w14:textId="77777777" w:rsidR="001E5CA2" w:rsidRPr="00522B49" w:rsidRDefault="001E5CA2" w:rsidP="005B724D">
            <w:pPr>
              <w:jc w:val="both"/>
              <w:rPr>
                <w:b/>
                <w:sz w:val="20"/>
                <w:szCs w:val="20"/>
              </w:rPr>
            </w:pPr>
          </w:p>
          <w:p w14:paraId="06A31DBD" w14:textId="77777777" w:rsidR="001E5CA2" w:rsidRPr="00522B49" w:rsidRDefault="001E5CA2" w:rsidP="005B724D">
            <w:pPr>
              <w:jc w:val="both"/>
              <w:rPr>
                <w:b/>
                <w:sz w:val="20"/>
                <w:szCs w:val="20"/>
              </w:rPr>
            </w:pPr>
          </w:p>
          <w:p w14:paraId="3AB87F5D" w14:textId="77777777" w:rsidR="001E5CA2" w:rsidRPr="00522B49" w:rsidRDefault="001E5CA2" w:rsidP="005B724D">
            <w:pPr>
              <w:jc w:val="both"/>
              <w:rPr>
                <w:b/>
                <w:sz w:val="20"/>
                <w:szCs w:val="20"/>
              </w:rPr>
            </w:pPr>
          </w:p>
          <w:p w14:paraId="52FAEE9C" w14:textId="77777777" w:rsidR="001E5CA2" w:rsidRPr="00522B49" w:rsidRDefault="001E5CA2" w:rsidP="005B724D">
            <w:pPr>
              <w:jc w:val="both"/>
              <w:rPr>
                <w:b/>
                <w:sz w:val="20"/>
                <w:szCs w:val="20"/>
              </w:rPr>
            </w:pPr>
          </w:p>
          <w:p w14:paraId="7FA0B454" w14:textId="77777777" w:rsidR="001E5CA2" w:rsidRPr="00522B49" w:rsidRDefault="001E5CA2" w:rsidP="005B724D">
            <w:pPr>
              <w:jc w:val="both"/>
              <w:rPr>
                <w:b/>
                <w:sz w:val="20"/>
                <w:szCs w:val="20"/>
              </w:rPr>
            </w:pPr>
          </w:p>
          <w:p w14:paraId="5332FCAA" w14:textId="77777777" w:rsidR="001E5CA2" w:rsidRPr="00522B49" w:rsidRDefault="001E5CA2" w:rsidP="005B724D">
            <w:pPr>
              <w:jc w:val="both"/>
              <w:rPr>
                <w:b/>
                <w:sz w:val="20"/>
                <w:szCs w:val="20"/>
              </w:rPr>
            </w:pPr>
          </w:p>
          <w:p w14:paraId="6613F33A" w14:textId="77777777" w:rsidR="001E5CA2" w:rsidRPr="00522B49" w:rsidRDefault="001E5CA2" w:rsidP="005B724D">
            <w:pPr>
              <w:jc w:val="both"/>
              <w:rPr>
                <w:b/>
                <w:sz w:val="20"/>
                <w:szCs w:val="20"/>
              </w:rPr>
            </w:pPr>
          </w:p>
          <w:p w14:paraId="2666E05F" w14:textId="77777777" w:rsidR="001E5CA2" w:rsidRPr="00522B49" w:rsidRDefault="001E5CA2" w:rsidP="005B724D">
            <w:pPr>
              <w:jc w:val="both"/>
              <w:rPr>
                <w:b/>
                <w:sz w:val="20"/>
                <w:szCs w:val="20"/>
              </w:rPr>
            </w:pPr>
          </w:p>
          <w:p w14:paraId="53BA705B" w14:textId="77777777" w:rsidR="001E5CA2" w:rsidRPr="00522B49" w:rsidRDefault="001E5CA2" w:rsidP="005B724D">
            <w:pPr>
              <w:jc w:val="both"/>
              <w:rPr>
                <w:b/>
                <w:sz w:val="20"/>
                <w:szCs w:val="20"/>
              </w:rPr>
            </w:pPr>
          </w:p>
          <w:p w14:paraId="327536B7" w14:textId="77777777" w:rsidR="001E5CA2" w:rsidRPr="00522B49" w:rsidRDefault="001E5CA2" w:rsidP="005B724D">
            <w:pPr>
              <w:jc w:val="both"/>
              <w:rPr>
                <w:b/>
                <w:sz w:val="20"/>
                <w:szCs w:val="20"/>
              </w:rPr>
            </w:pPr>
          </w:p>
          <w:p w14:paraId="55C0D449" w14:textId="77777777" w:rsidR="001E5CA2" w:rsidRPr="00522B49" w:rsidRDefault="001E5CA2" w:rsidP="005B724D">
            <w:pPr>
              <w:jc w:val="both"/>
              <w:rPr>
                <w:b/>
                <w:sz w:val="20"/>
                <w:szCs w:val="20"/>
              </w:rPr>
            </w:pPr>
          </w:p>
          <w:p w14:paraId="619CCB23" w14:textId="77777777" w:rsidR="001E5CA2" w:rsidRPr="00522B49" w:rsidRDefault="001E5CA2" w:rsidP="005B724D">
            <w:pPr>
              <w:jc w:val="both"/>
              <w:rPr>
                <w:b/>
                <w:sz w:val="20"/>
                <w:szCs w:val="20"/>
              </w:rPr>
            </w:pPr>
          </w:p>
          <w:p w14:paraId="5729D6A7" w14:textId="77777777" w:rsidR="001E5CA2" w:rsidRPr="00522B49" w:rsidRDefault="001E5CA2" w:rsidP="005B724D">
            <w:pPr>
              <w:jc w:val="both"/>
              <w:rPr>
                <w:b/>
                <w:sz w:val="20"/>
                <w:szCs w:val="20"/>
              </w:rPr>
            </w:pPr>
          </w:p>
          <w:p w14:paraId="7B1CB5CE" w14:textId="77777777" w:rsidR="001E5CA2" w:rsidRDefault="001E5CA2" w:rsidP="005B724D">
            <w:pPr>
              <w:jc w:val="both"/>
              <w:rPr>
                <w:b/>
                <w:sz w:val="20"/>
                <w:szCs w:val="20"/>
              </w:rPr>
            </w:pPr>
          </w:p>
          <w:p w14:paraId="5DF63842" w14:textId="77777777" w:rsidR="009C250F" w:rsidRDefault="009C250F" w:rsidP="005B724D">
            <w:pPr>
              <w:jc w:val="both"/>
              <w:rPr>
                <w:b/>
                <w:sz w:val="20"/>
                <w:szCs w:val="20"/>
              </w:rPr>
            </w:pPr>
          </w:p>
          <w:p w14:paraId="2785CBD7" w14:textId="77777777" w:rsidR="009C250F" w:rsidRDefault="009C250F" w:rsidP="005B724D">
            <w:pPr>
              <w:jc w:val="both"/>
              <w:rPr>
                <w:b/>
                <w:sz w:val="20"/>
                <w:szCs w:val="20"/>
              </w:rPr>
            </w:pPr>
          </w:p>
          <w:p w14:paraId="6F076553" w14:textId="77777777" w:rsidR="009C250F" w:rsidRDefault="009C250F" w:rsidP="005B724D">
            <w:pPr>
              <w:jc w:val="both"/>
              <w:rPr>
                <w:b/>
                <w:sz w:val="20"/>
                <w:szCs w:val="20"/>
              </w:rPr>
            </w:pPr>
          </w:p>
          <w:p w14:paraId="360A00CF" w14:textId="77777777" w:rsidR="009C250F" w:rsidRDefault="009C250F" w:rsidP="005B724D">
            <w:pPr>
              <w:jc w:val="both"/>
              <w:rPr>
                <w:b/>
                <w:sz w:val="20"/>
                <w:szCs w:val="20"/>
              </w:rPr>
            </w:pPr>
          </w:p>
          <w:p w14:paraId="4AD30CBF" w14:textId="77777777" w:rsidR="009C250F" w:rsidRDefault="009C250F" w:rsidP="005B724D">
            <w:pPr>
              <w:jc w:val="both"/>
              <w:rPr>
                <w:b/>
                <w:sz w:val="20"/>
                <w:szCs w:val="20"/>
              </w:rPr>
            </w:pPr>
          </w:p>
          <w:p w14:paraId="26593079" w14:textId="77777777" w:rsidR="009C250F" w:rsidRDefault="009C250F" w:rsidP="005B724D">
            <w:pPr>
              <w:jc w:val="both"/>
              <w:rPr>
                <w:b/>
                <w:sz w:val="20"/>
                <w:szCs w:val="20"/>
              </w:rPr>
            </w:pPr>
          </w:p>
          <w:p w14:paraId="515529EA" w14:textId="77777777" w:rsidR="009C250F" w:rsidRDefault="009C250F" w:rsidP="005B724D">
            <w:pPr>
              <w:jc w:val="both"/>
              <w:rPr>
                <w:b/>
                <w:sz w:val="20"/>
                <w:szCs w:val="20"/>
              </w:rPr>
            </w:pPr>
          </w:p>
          <w:p w14:paraId="68C45CE7" w14:textId="77777777" w:rsidR="009C250F" w:rsidRPr="00522B49" w:rsidRDefault="009C250F" w:rsidP="005B724D">
            <w:pPr>
              <w:jc w:val="both"/>
              <w:rPr>
                <w:b/>
                <w:sz w:val="20"/>
                <w:szCs w:val="20"/>
              </w:rPr>
            </w:pPr>
          </w:p>
          <w:p w14:paraId="1777AAAE" w14:textId="77777777" w:rsidR="00AE62F9" w:rsidRPr="00522B49" w:rsidRDefault="00AE62F9" w:rsidP="005B724D">
            <w:pPr>
              <w:jc w:val="both"/>
              <w:rPr>
                <w:b/>
                <w:sz w:val="20"/>
                <w:szCs w:val="20"/>
              </w:rPr>
            </w:pPr>
            <w:r w:rsidRPr="00522B49">
              <w:rPr>
                <w:b/>
                <w:sz w:val="20"/>
                <w:szCs w:val="20"/>
              </w:rPr>
              <w:t>Сумська область</w:t>
            </w:r>
          </w:p>
          <w:p w14:paraId="64DB9F03" w14:textId="77777777" w:rsidR="00AE62F9" w:rsidRPr="00522B49" w:rsidRDefault="00AE62F9" w:rsidP="005B724D">
            <w:pPr>
              <w:jc w:val="both"/>
              <w:rPr>
                <w:sz w:val="20"/>
                <w:szCs w:val="20"/>
              </w:rPr>
            </w:pPr>
            <w:r w:rsidRPr="00522B49">
              <w:rPr>
                <w:sz w:val="20"/>
                <w:szCs w:val="20"/>
              </w:rPr>
              <w:t>81910,2</w:t>
            </w:r>
          </w:p>
        </w:tc>
        <w:tc>
          <w:tcPr>
            <w:tcW w:w="1276" w:type="dxa"/>
          </w:tcPr>
          <w:p w14:paraId="58703312" w14:textId="77777777" w:rsidR="00AE62F9" w:rsidRPr="00522B49" w:rsidRDefault="00AE62F9" w:rsidP="005B724D">
            <w:pPr>
              <w:jc w:val="both"/>
              <w:rPr>
                <w:b/>
                <w:sz w:val="20"/>
                <w:szCs w:val="20"/>
              </w:rPr>
            </w:pPr>
          </w:p>
          <w:p w14:paraId="6364127A" w14:textId="77777777" w:rsidR="00AE62F9" w:rsidRPr="00522B49" w:rsidRDefault="00AE62F9" w:rsidP="005B724D">
            <w:pPr>
              <w:jc w:val="both"/>
              <w:rPr>
                <w:b/>
                <w:sz w:val="20"/>
                <w:szCs w:val="20"/>
              </w:rPr>
            </w:pPr>
          </w:p>
          <w:p w14:paraId="1125C377" w14:textId="77777777" w:rsidR="00AE62F9" w:rsidRPr="00522B49" w:rsidRDefault="00AE62F9" w:rsidP="005B724D">
            <w:pPr>
              <w:jc w:val="both"/>
              <w:rPr>
                <w:b/>
                <w:sz w:val="20"/>
                <w:szCs w:val="20"/>
              </w:rPr>
            </w:pPr>
          </w:p>
          <w:p w14:paraId="70C86A58" w14:textId="77777777" w:rsidR="00AE62F9" w:rsidRPr="00522B49" w:rsidRDefault="00AE62F9" w:rsidP="005B724D">
            <w:pPr>
              <w:jc w:val="both"/>
              <w:rPr>
                <w:b/>
                <w:sz w:val="20"/>
                <w:szCs w:val="20"/>
              </w:rPr>
            </w:pPr>
          </w:p>
          <w:p w14:paraId="53A4A210" w14:textId="77777777" w:rsidR="00AE62F9" w:rsidRPr="00522B49" w:rsidRDefault="00AE62F9" w:rsidP="005B724D">
            <w:pPr>
              <w:jc w:val="both"/>
              <w:rPr>
                <w:b/>
                <w:sz w:val="20"/>
                <w:szCs w:val="20"/>
              </w:rPr>
            </w:pPr>
          </w:p>
          <w:p w14:paraId="6DEA0F75" w14:textId="77777777" w:rsidR="00AE62F9" w:rsidRPr="00522B49" w:rsidRDefault="00AE62F9" w:rsidP="005B724D">
            <w:pPr>
              <w:jc w:val="both"/>
              <w:rPr>
                <w:b/>
                <w:sz w:val="20"/>
                <w:szCs w:val="20"/>
              </w:rPr>
            </w:pPr>
          </w:p>
          <w:p w14:paraId="475FFEEE" w14:textId="77777777" w:rsidR="00AE62F9" w:rsidRPr="00522B49" w:rsidRDefault="00AE62F9" w:rsidP="005B724D">
            <w:pPr>
              <w:jc w:val="both"/>
              <w:rPr>
                <w:b/>
                <w:sz w:val="20"/>
                <w:szCs w:val="20"/>
              </w:rPr>
            </w:pPr>
          </w:p>
          <w:p w14:paraId="48C3BB04" w14:textId="77777777" w:rsidR="00AE62F9" w:rsidRPr="00522B49" w:rsidRDefault="00AE62F9" w:rsidP="005B724D">
            <w:pPr>
              <w:jc w:val="both"/>
              <w:rPr>
                <w:b/>
                <w:sz w:val="20"/>
                <w:szCs w:val="20"/>
              </w:rPr>
            </w:pPr>
          </w:p>
          <w:p w14:paraId="17EA5808" w14:textId="77777777" w:rsidR="00AE62F9" w:rsidRPr="00522B49" w:rsidRDefault="00AE62F9" w:rsidP="005B724D">
            <w:pPr>
              <w:jc w:val="both"/>
              <w:rPr>
                <w:b/>
                <w:sz w:val="20"/>
                <w:szCs w:val="20"/>
              </w:rPr>
            </w:pPr>
          </w:p>
          <w:p w14:paraId="143FDAA3" w14:textId="77777777" w:rsidR="00AE62F9" w:rsidRPr="00522B49" w:rsidRDefault="00AE62F9" w:rsidP="005B724D">
            <w:pPr>
              <w:jc w:val="both"/>
              <w:rPr>
                <w:b/>
                <w:sz w:val="20"/>
                <w:szCs w:val="20"/>
              </w:rPr>
            </w:pPr>
          </w:p>
          <w:p w14:paraId="70B36DBD" w14:textId="77777777" w:rsidR="00AE62F9" w:rsidRPr="00522B49" w:rsidRDefault="00AE62F9" w:rsidP="005B724D">
            <w:pPr>
              <w:jc w:val="both"/>
              <w:rPr>
                <w:b/>
                <w:sz w:val="20"/>
                <w:szCs w:val="20"/>
              </w:rPr>
            </w:pPr>
          </w:p>
          <w:p w14:paraId="2E85D34A" w14:textId="77777777" w:rsidR="00AE62F9" w:rsidRPr="00522B49" w:rsidRDefault="00AE62F9" w:rsidP="005B724D">
            <w:pPr>
              <w:jc w:val="both"/>
              <w:rPr>
                <w:b/>
                <w:sz w:val="20"/>
                <w:szCs w:val="20"/>
              </w:rPr>
            </w:pPr>
          </w:p>
          <w:p w14:paraId="5F077973" w14:textId="77777777" w:rsidR="00AE62F9" w:rsidRPr="00522B49" w:rsidRDefault="00AE62F9" w:rsidP="005B724D">
            <w:pPr>
              <w:jc w:val="both"/>
              <w:rPr>
                <w:b/>
                <w:sz w:val="20"/>
                <w:szCs w:val="20"/>
              </w:rPr>
            </w:pPr>
          </w:p>
          <w:p w14:paraId="3CCB1A21" w14:textId="77777777" w:rsidR="00AE62F9" w:rsidRPr="00522B49" w:rsidRDefault="00AE62F9" w:rsidP="005B724D">
            <w:pPr>
              <w:jc w:val="both"/>
              <w:rPr>
                <w:b/>
                <w:sz w:val="20"/>
                <w:szCs w:val="20"/>
              </w:rPr>
            </w:pPr>
          </w:p>
          <w:p w14:paraId="56B6264C" w14:textId="77777777" w:rsidR="00AE62F9" w:rsidRPr="00522B49" w:rsidRDefault="00AE62F9" w:rsidP="005B724D">
            <w:pPr>
              <w:jc w:val="both"/>
              <w:rPr>
                <w:b/>
                <w:sz w:val="20"/>
                <w:szCs w:val="20"/>
              </w:rPr>
            </w:pPr>
          </w:p>
          <w:p w14:paraId="24E8284C" w14:textId="77777777" w:rsidR="00AE62F9" w:rsidRPr="00522B49" w:rsidRDefault="00AE62F9" w:rsidP="005B724D">
            <w:pPr>
              <w:jc w:val="both"/>
              <w:rPr>
                <w:b/>
                <w:sz w:val="20"/>
                <w:szCs w:val="20"/>
              </w:rPr>
            </w:pPr>
          </w:p>
          <w:p w14:paraId="795EBAA8" w14:textId="77777777" w:rsidR="00AE62F9" w:rsidRPr="00522B49" w:rsidRDefault="00AE62F9" w:rsidP="005B724D">
            <w:pPr>
              <w:jc w:val="both"/>
              <w:rPr>
                <w:b/>
                <w:sz w:val="20"/>
                <w:szCs w:val="20"/>
              </w:rPr>
            </w:pPr>
          </w:p>
          <w:p w14:paraId="422BB113" w14:textId="77777777" w:rsidR="00AE62F9" w:rsidRPr="00522B49" w:rsidRDefault="00AE62F9" w:rsidP="005B724D">
            <w:pPr>
              <w:jc w:val="both"/>
              <w:rPr>
                <w:b/>
                <w:sz w:val="20"/>
                <w:szCs w:val="20"/>
              </w:rPr>
            </w:pPr>
          </w:p>
          <w:p w14:paraId="2134EB10" w14:textId="77777777" w:rsidR="00AE62F9" w:rsidRPr="00522B49" w:rsidRDefault="00AE62F9" w:rsidP="005B724D">
            <w:pPr>
              <w:jc w:val="both"/>
              <w:rPr>
                <w:b/>
                <w:sz w:val="20"/>
                <w:szCs w:val="20"/>
              </w:rPr>
            </w:pPr>
          </w:p>
          <w:p w14:paraId="062A9165" w14:textId="77777777" w:rsidR="00AE62F9" w:rsidRPr="00522B49" w:rsidRDefault="00AE62F9" w:rsidP="005B724D">
            <w:pPr>
              <w:jc w:val="both"/>
              <w:rPr>
                <w:b/>
                <w:sz w:val="20"/>
                <w:szCs w:val="20"/>
              </w:rPr>
            </w:pPr>
          </w:p>
          <w:p w14:paraId="2A18753B" w14:textId="77777777" w:rsidR="00AE62F9" w:rsidRPr="00522B49" w:rsidRDefault="00AE62F9" w:rsidP="005B724D">
            <w:pPr>
              <w:jc w:val="both"/>
              <w:rPr>
                <w:b/>
                <w:sz w:val="20"/>
                <w:szCs w:val="20"/>
              </w:rPr>
            </w:pPr>
          </w:p>
          <w:p w14:paraId="0756325A" w14:textId="77777777" w:rsidR="00AE62F9" w:rsidRPr="00522B49" w:rsidRDefault="00AE62F9" w:rsidP="005B724D">
            <w:pPr>
              <w:jc w:val="both"/>
              <w:rPr>
                <w:b/>
                <w:sz w:val="20"/>
                <w:szCs w:val="20"/>
              </w:rPr>
            </w:pPr>
          </w:p>
          <w:p w14:paraId="10D658FA" w14:textId="77777777" w:rsidR="00AE62F9" w:rsidRPr="00522B49" w:rsidRDefault="00AE62F9" w:rsidP="005B724D">
            <w:pPr>
              <w:jc w:val="both"/>
              <w:rPr>
                <w:b/>
                <w:sz w:val="20"/>
                <w:szCs w:val="20"/>
              </w:rPr>
            </w:pPr>
          </w:p>
          <w:p w14:paraId="0A201DBB" w14:textId="77777777" w:rsidR="00AE62F9" w:rsidRPr="00522B49" w:rsidRDefault="00AE62F9" w:rsidP="005B724D">
            <w:pPr>
              <w:jc w:val="both"/>
              <w:rPr>
                <w:b/>
                <w:sz w:val="20"/>
                <w:szCs w:val="20"/>
              </w:rPr>
            </w:pPr>
          </w:p>
          <w:p w14:paraId="0D21372C" w14:textId="77777777" w:rsidR="00AE62F9" w:rsidRPr="00522B49" w:rsidRDefault="00AE62F9" w:rsidP="005B724D">
            <w:pPr>
              <w:jc w:val="both"/>
              <w:rPr>
                <w:b/>
                <w:sz w:val="20"/>
                <w:szCs w:val="20"/>
              </w:rPr>
            </w:pPr>
          </w:p>
          <w:p w14:paraId="4E4E5B37" w14:textId="77777777" w:rsidR="00AE62F9" w:rsidRPr="00522B49" w:rsidRDefault="00AE62F9" w:rsidP="005B724D">
            <w:pPr>
              <w:jc w:val="both"/>
              <w:rPr>
                <w:b/>
                <w:sz w:val="20"/>
                <w:szCs w:val="20"/>
              </w:rPr>
            </w:pPr>
          </w:p>
          <w:p w14:paraId="2F0E2AB8" w14:textId="77777777" w:rsidR="00AE62F9" w:rsidRPr="00522B49" w:rsidRDefault="00AE62F9" w:rsidP="005B724D">
            <w:pPr>
              <w:jc w:val="both"/>
              <w:rPr>
                <w:b/>
                <w:sz w:val="20"/>
                <w:szCs w:val="20"/>
              </w:rPr>
            </w:pPr>
          </w:p>
          <w:p w14:paraId="4D89913C" w14:textId="77777777" w:rsidR="00AE62F9" w:rsidRPr="00522B49" w:rsidRDefault="00AE62F9" w:rsidP="005B724D">
            <w:pPr>
              <w:jc w:val="both"/>
              <w:rPr>
                <w:b/>
                <w:sz w:val="20"/>
                <w:szCs w:val="20"/>
              </w:rPr>
            </w:pPr>
          </w:p>
          <w:p w14:paraId="31959413" w14:textId="77777777" w:rsidR="00AE62F9" w:rsidRPr="00522B49" w:rsidRDefault="00AE62F9" w:rsidP="005B724D">
            <w:pPr>
              <w:jc w:val="both"/>
              <w:rPr>
                <w:b/>
                <w:sz w:val="20"/>
                <w:szCs w:val="20"/>
              </w:rPr>
            </w:pPr>
          </w:p>
          <w:p w14:paraId="525E583F" w14:textId="77777777" w:rsidR="00AE62F9" w:rsidRPr="00522B49" w:rsidRDefault="00AE62F9" w:rsidP="005B724D">
            <w:pPr>
              <w:jc w:val="both"/>
              <w:rPr>
                <w:b/>
                <w:sz w:val="20"/>
                <w:szCs w:val="20"/>
              </w:rPr>
            </w:pPr>
          </w:p>
          <w:p w14:paraId="086C3D56" w14:textId="77777777" w:rsidR="00AE62F9" w:rsidRPr="00522B49" w:rsidRDefault="00AE62F9" w:rsidP="005B724D">
            <w:pPr>
              <w:jc w:val="both"/>
              <w:rPr>
                <w:b/>
                <w:sz w:val="20"/>
                <w:szCs w:val="20"/>
              </w:rPr>
            </w:pPr>
          </w:p>
          <w:p w14:paraId="3B79B48E" w14:textId="77777777" w:rsidR="00AE62F9" w:rsidRPr="00522B49" w:rsidRDefault="00AE62F9" w:rsidP="005B724D">
            <w:pPr>
              <w:jc w:val="both"/>
              <w:rPr>
                <w:b/>
                <w:sz w:val="20"/>
                <w:szCs w:val="20"/>
              </w:rPr>
            </w:pPr>
          </w:p>
          <w:p w14:paraId="47107AC9" w14:textId="77777777" w:rsidR="00AE62F9" w:rsidRPr="00522B49" w:rsidRDefault="00AE62F9" w:rsidP="005B724D">
            <w:pPr>
              <w:jc w:val="both"/>
              <w:rPr>
                <w:b/>
                <w:sz w:val="20"/>
                <w:szCs w:val="20"/>
              </w:rPr>
            </w:pPr>
          </w:p>
          <w:p w14:paraId="5E434AA2" w14:textId="77777777" w:rsidR="00AE62F9" w:rsidRPr="00522B49" w:rsidRDefault="00AE62F9" w:rsidP="005B724D">
            <w:pPr>
              <w:jc w:val="both"/>
              <w:rPr>
                <w:b/>
                <w:sz w:val="20"/>
                <w:szCs w:val="20"/>
              </w:rPr>
            </w:pPr>
          </w:p>
          <w:p w14:paraId="56930BFB" w14:textId="77777777" w:rsidR="00AE62F9" w:rsidRPr="00522B49" w:rsidRDefault="00AE62F9" w:rsidP="005B724D">
            <w:pPr>
              <w:jc w:val="both"/>
              <w:rPr>
                <w:b/>
                <w:sz w:val="20"/>
                <w:szCs w:val="20"/>
              </w:rPr>
            </w:pPr>
          </w:p>
          <w:p w14:paraId="623F81EF" w14:textId="77777777" w:rsidR="00AE62F9" w:rsidRPr="00522B49" w:rsidRDefault="00AE62F9" w:rsidP="005B724D">
            <w:pPr>
              <w:jc w:val="both"/>
              <w:rPr>
                <w:b/>
                <w:sz w:val="20"/>
                <w:szCs w:val="20"/>
              </w:rPr>
            </w:pPr>
          </w:p>
          <w:p w14:paraId="3968A14A" w14:textId="77777777" w:rsidR="00AE62F9" w:rsidRPr="00522B49" w:rsidRDefault="00AE62F9" w:rsidP="005B724D">
            <w:pPr>
              <w:jc w:val="both"/>
              <w:rPr>
                <w:b/>
                <w:sz w:val="20"/>
                <w:szCs w:val="20"/>
              </w:rPr>
            </w:pPr>
          </w:p>
          <w:p w14:paraId="7E006A32" w14:textId="77777777" w:rsidR="00AE62F9" w:rsidRPr="00522B49" w:rsidRDefault="00AE62F9" w:rsidP="005B724D">
            <w:pPr>
              <w:jc w:val="both"/>
              <w:rPr>
                <w:b/>
                <w:sz w:val="20"/>
                <w:szCs w:val="20"/>
              </w:rPr>
            </w:pPr>
          </w:p>
          <w:p w14:paraId="70F709F4" w14:textId="77777777" w:rsidR="00AE62F9" w:rsidRPr="00522B49" w:rsidRDefault="00AE62F9" w:rsidP="005B724D">
            <w:pPr>
              <w:jc w:val="both"/>
              <w:rPr>
                <w:b/>
                <w:sz w:val="20"/>
                <w:szCs w:val="20"/>
              </w:rPr>
            </w:pPr>
          </w:p>
          <w:p w14:paraId="5045D757" w14:textId="77777777" w:rsidR="00AE62F9" w:rsidRPr="00522B49" w:rsidRDefault="00AE62F9" w:rsidP="005B724D">
            <w:pPr>
              <w:jc w:val="both"/>
              <w:rPr>
                <w:b/>
                <w:sz w:val="20"/>
                <w:szCs w:val="20"/>
              </w:rPr>
            </w:pPr>
          </w:p>
          <w:p w14:paraId="22630EA2" w14:textId="77777777" w:rsidR="00AE62F9" w:rsidRPr="00522B49" w:rsidRDefault="00AE62F9" w:rsidP="005B724D">
            <w:pPr>
              <w:jc w:val="both"/>
              <w:rPr>
                <w:b/>
                <w:sz w:val="20"/>
                <w:szCs w:val="20"/>
              </w:rPr>
            </w:pPr>
          </w:p>
          <w:p w14:paraId="4D351127" w14:textId="77777777" w:rsidR="00AE62F9" w:rsidRPr="00522B49" w:rsidRDefault="00AE62F9" w:rsidP="005B724D">
            <w:pPr>
              <w:jc w:val="both"/>
              <w:rPr>
                <w:b/>
                <w:sz w:val="20"/>
                <w:szCs w:val="20"/>
              </w:rPr>
            </w:pPr>
          </w:p>
          <w:p w14:paraId="07DFD6C5" w14:textId="77777777" w:rsidR="00AE62F9" w:rsidRPr="00522B49" w:rsidRDefault="00AE62F9" w:rsidP="005B724D">
            <w:pPr>
              <w:jc w:val="both"/>
              <w:rPr>
                <w:b/>
                <w:sz w:val="20"/>
                <w:szCs w:val="20"/>
              </w:rPr>
            </w:pPr>
          </w:p>
          <w:p w14:paraId="313EEFA0" w14:textId="77777777" w:rsidR="00AE62F9" w:rsidRDefault="00AE62F9" w:rsidP="005B724D">
            <w:pPr>
              <w:jc w:val="both"/>
              <w:rPr>
                <w:b/>
                <w:sz w:val="20"/>
                <w:szCs w:val="20"/>
              </w:rPr>
            </w:pPr>
          </w:p>
          <w:p w14:paraId="4F5F7E82" w14:textId="77777777" w:rsidR="001D7C79" w:rsidRDefault="001D7C79" w:rsidP="005B724D">
            <w:pPr>
              <w:jc w:val="both"/>
              <w:rPr>
                <w:b/>
                <w:sz w:val="20"/>
                <w:szCs w:val="20"/>
              </w:rPr>
            </w:pPr>
          </w:p>
          <w:p w14:paraId="17971F67" w14:textId="77777777" w:rsidR="001D7C79" w:rsidRDefault="001D7C79" w:rsidP="005B724D">
            <w:pPr>
              <w:jc w:val="both"/>
              <w:rPr>
                <w:b/>
                <w:sz w:val="20"/>
                <w:szCs w:val="20"/>
              </w:rPr>
            </w:pPr>
          </w:p>
          <w:p w14:paraId="58EFA005" w14:textId="77777777" w:rsidR="001D7C79" w:rsidRPr="00522B49" w:rsidRDefault="001D7C79" w:rsidP="005B724D">
            <w:pPr>
              <w:jc w:val="both"/>
              <w:rPr>
                <w:b/>
                <w:sz w:val="20"/>
                <w:szCs w:val="20"/>
              </w:rPr>
            </w:pPr>
          </w:p>
          <w:p w14:paraId="567B9F78" w14:textId="77777777" w:rsidR="00AE62F9" w:rsidRPr="00522B49" w:rsidRDefault="00AE62F9" w:rsidP="005B724D">
            <w:pPr>
              <w:jc w:val="both"/>
              <w:rPr>
                <w:b/>
                <w:sz w:val="20"/>
                <w:szCs w:val="20"/>
              </w:rPr>
            </w:pPr>
            <w:r w:rsidRPr="00522B49">
              <w:rPr>
                <w:b/>
                <w:sz w:val="20"/>
                <w:szCs w:val="20"/>
              </w:rPr>
              <w:t>Донецька область</w:t>
            </w:r>
          </w:p>
          <w:p w14:paraId="5FA1B055" w14:textId="77777777" w:rsidR="00AE62F9" w:rsidRPr="00522B49" w:rsidRDefault="00AE62F9" w:rsidP="005B724D">
            <w:pPr>
              <w:jc w:val="both"/>
              <w:rPr>
                <w:sz w:val="20"/>
                <w:szCs w:val="20"/>
              </w:rPr>
            </w:pPr>
            <w:r w:rsidRPr="00522B49">
              <w:rPr>
                <w:sz w:val="20"/>
                <w:szCs w:val="20"/>
              </w:rPr>
              <w:t>732720,7</w:t>
            </w:r>
          </w:p>
          <w:p w14:paraId="58F6A2BD" w14:textId="77777777" w:rsidR="00AE62F9" w:rsidRPr="00522B49" w:rsidRDefault="00AE62F9" w:rsidP="005B724D">
            <w:pPr>
              <w:jc w:val="both"/>
              <w:rPr>
                <w:sz w:val="20"/>
                <w:szCs w:val="20"/>
              </w:rPr>
            </w:pPr>
          </w:p>
          <w:p w14:paraId="08CE2227" w14:textId="77777777" w:rsidR="00AE62F9" w:rsidRPr="00522B49" w:rsidRDefault="00AE62F9" w:rsidP="005B724D">
            <w:pPr>
              <w:jc w:val="both"/>
              <w:rPr>
                <w:sz w:val="20"/>
                <w:szCs w:val="20"/>
              </w:rPr>
            </w:pPr>
          </w:p>
          <w:p w14:paraId="6700DE73" w14:textId="77777777" w:rsidR="00AE62F9" w:rsidRPr="00522B49" w:rsidRDefault="00AE62F9" w:rsidP="005B724D">
            <w:pPr>
              <w:jc w:val="both"/>
              <w:rPr>
                <w:sz w:val="20"/>
                <w:szCs w:val="20"/>
              </w:rPr>
            </w:pPr>
          </w:p>
          <w:p w14:paraId="2762C908" w14:textId="77777777" w:rsidR="00AE62F9" w:rsidRPr="00522B49" w:rsidRDefault="00AE62F9" w:rsidP="005B724D">
            <w:pPr>
              <w:jc w:val="both"/>
              <w:rPr>
                <w:sz w:val="20"/>
                <w:szCs w:val="20"/>
              </w:rPr>
            </w:pPr>
          </w:p>
          <w:p w14:paraId="13C6F6ED" w14:textId="77777777" w:rsidR="00AE62F9" w:rsidRPr="00522B49" w:rsidRDefault="00AE62F9" w:rsidP="005B724D">
            <w:pPr>
              <w:jc w:val="both"/>
              <w:rPr>
                <w:sz w:val="20"/>
                <w:szCs w:val="20"/>
              </w:rPr>
            </w:pPr>
          </w:p>
          <w:p w14:paraId="52FB8C5B" w14:textId="77777777" w:rsidR="00AE62F9" w:rsidRPr="00522B49" w:rsidRDefault="00AE62F9" w:rsidP="005B724D">
            <w:pPr>
              <w:jc w:val="both"/>
              <w:rPr>
                <w:sz w:val="20"/>
                <w:szCs w:val="20"/>
              </w:rPr>
            </w:pPr>
          </w:p>
          <w:p w14:paraId="174469FC" w14:textId="77777777" w:rsidR="00AE62F9" w:rsidRPr="00522B49" w:rsidRDefault="00AE62F9" w:rsidP="005B724D">
            <w:pPr>
              <w:jc w:val="both"/>
              <w:rPr>
                <w:sz w:val="20"/>
                <w:szCs w:val="20"/>
              </w:rPr>
            </w:pPr>
          </w:p>
          <w:p w14:paraId="36A2A3BE" w14:textId="77777777" w:rsidR="00AE62F9" w:rsidRPr="00522B49" w:rsidRDefault="00AE62F9" w:rsidP="005B724D">
            <w:pPr>
              <w:jc w:val="both"/>
              <w:rPr>
                <w:sz w:val="20"/>
                <w:szCs w:val="20"/>
              </w:rPr>
            </w:pPr>
          </w:p>
          <w:p w14:paraId="18707689" w14:textId="77777777" w:rsidR="00AE62F9" w:rsidRPr="00522B49" w:rsidRDefault="00AE62F9" w:rsidP="005B724D">
            <w:pPr>
              <w:jc w:val="both"/>
              <w:rPr>
                <w:sz w:val="20"/>
                <w:szCs w:val="20"/>
              </w:rPr>
            </w:pPr>
          </w:p>
          <w:p w14:paraId="2D801653" w14:textId="77777777" w:rsidR="00AE62F9" w:rsidRPr="00522B49" w:rsidRDefault="00AE62F9" w:rsidP="005B724D">
            <w:pPr>
              <w:jc w:val="both"/>
              <w:rPr>
                <w:sz w:val="20"/>
                <w:szCs w:val="20"/>
              </w:rPr>
            </w:pPr>
          </w:p>
          <w:p w14:paraId="25E53C9B" w14:textId="77777777" w:rsidR="00AE62F9" w:rsidRPr="00522B49" w:rsidRDefault="00AE62F9" w:rsidP="005B724D">
            <w:pPr>
              <w:jc w:val="both"/>
              <w:rPr>
                <w:sz w:val="20"/>
                <w:szCs w:val="20"/>
              </w:rPr>
            </w:pPr>
          </w:p>
          <w:p w14:paraId="6652C09A" w14:textId="77777777" w:rsidR="00AE62F9" w:rsidRPr="00522B49" w:rsidRDefault="00AE62F9" w:rsidP="005B724D">
            <w:pPr>
              <w:jc w:val="both"/>
              <w:rPr>
                <w:sz w:val="20"/>
                <w:szCs w:val="20"/>
              </w:rPr>
            </w:pPr>
          </w:p>
          <w:p w14:paraId="0FB3B9ED" w14:textId="77777777" w:rsidR="00AE62F9" w:rsidRPr="00522B49" w:rsidRDefault="00AE62F9" w:rsidP="005B724D">
            <w:pPr>
              <w:jc w:val="both"/>
              <w:rPr>
                <w:sz w:val="20"/>
                <w:szCs w:val="20"/>
              </w:rPr>
            </w:pPr>
          </w:p>
          <w:p w14:paraId="7CF074BD" w14:textId="77777777" w:rsidR="00AE62F9" w:rsidRPr="00522B49" w:rsidRDefault="00AE62F9" w:rsidP="005B724D">
            <w:pPr>
              <w:jc w:val="both"/>
              <w:rPr>
                <w:sz w:val="20"/>
                <w:szCs w:val="20"/>
              </w:rPr>
            </w:pPr>
          </w:p>
          <w:p w14:paraId="2FBB66FB" w14:textId="77777777" w:rsidR="00AE62F9" w:rsidRPr="00522B49" w:rsidRDefault="00AE62F9" w:rsidP="005B724D">
            <w:pPr>
              <w:jc w:val="both"/>
              <w:rPr>
                <w:sz w:val="20"/>
                <w:szCs w:val="20"/>
              </w:rPr>
            </w:pPr>
          </w:p>
          <w:p w14:paraId="436A6973" w14:textId="77777777" w:rsidR="00AE62F9" w:rsidRPr="00522B49" w:rsidRDefault="00AE62F9" w:rsidP="005B724D">
            <w:pPr>
              <w:jc w:val="both"/>
              <w:rPr>
                <w:sz w:val="20"/>
                <w:szCs w:val="20"/>
              </w:rPr>
            </w:pPr>
          </w:p>
          <w:p w14:paraId="645C3871" w14:textId="77777777" w:rsidR="00AE62F9" w:rsidRPr="00522B49" w:rsidRDefault="00AE62F9" w:rsidP="005B724D">
            <w:pPr>
              <w:jc w:val="both"/>
              <w:rPr>
                <w:sz w:val="20"/>
                <w:szCs w:val="20"/>
              </w:rPr>
            </w:pPr>
          </w:p>
          <w:p w14:paraId="40EE34D2" w14:textId="77777777" w:rsidR="00AE62F9" w:rsidRDefault="00AE62F9" w:rsidP="005B724D">
            <w:pPr>
              <w:jc w:val="both"/>
              <w:rPr>
                <w:sz w:val="20"/>
                <w:szCs w:val="20"/>
              </w:rPr>
            </w:pPr>
          </w:p>
          <w:p w14:paraId="0D6D3A1A" w14:textId="77777777" w:rsidR="00AE62F9" w:rsidRPr="00522B49" w:rsidRDefault="00AE62F9" w:rsidP="005B724D">
            <w:pPr>
              <w:jc w:val="both"/>
              <w:rPr>
                <w:b/>
                <w:sz w:val="20"/>
                <w:szCs w:val="20"/>
              </w:rPr>
            </w:pPr>
            <w:r w:rsidRPr="00522B49">
              <w:rPr>
                <w:b/>
                <w:sz w:val="20"/>
                <w:szCs w:val="20"/>
              </w:rPr>
              <w:t>Житомирська область</w:t>
            </w:r>
          </w:p>
          <w:p w14:paraId="325ABACF" w14:textId="77777777" w:rsidR="00AE62F9" w:rsidRPr="00522B49" w:rsidRDefault="00AE62F9" w:rsidP="005B724D">
            <w:pPr>
              <w:jc w:val="both"/>
              <w:rPr>
                <w:sz w:val="20"/>
                <w:szCs w:val="20"/>
              </w:rPr>
            </w:pPr>
            <w:r w:rsidRPr="00522B49">
              <w:rPr>
                <w:sz w:val="20"/>
                <w:szCs w:val="20"/>
              </w:rPr>
              <w:t>10000,0</w:t>
            </w:r>
          </w:p>
          <w:p w14:paraId="5DBD55FD" w14:textId="77777777" w:rsidR="00AE62F9" w:rsidRPr="00522B49" w:rsidRDefault="00AE62F9" w:rsidP="005B724D">
            <w:pPr>
              <w:jc w:val="both"/>
              <w:rPr>
                <w:sz w:val="20"/>
                <w:szCs w:val="20"/>
              </w:rPr>
            </w:pPr>
          </w:p>
          <w:p w14:paraId="4398ACFE" w14:textId="77777777" w:rsidR="00AE62F9" w:rsidRPr="00522B49" w:rsidRDefault="00AE62F9" w:rsidP="005B724D">
            <w:pPr>
              <w:jc w:val="both"/>
              <w:rPr>
                <w:sz w:val="20"/>
                <w:szCs w:val="20"/>
              </w:rPr>
            </w:pPr>
          </w:p>
          <w:p w14:paraId="53315D32" w14:textId="77777777" w:rsidR="00AE62F9" w:rsidRPr="00522B49" w:rsidRDefault="00AE62F9" w:rsidP="005B724D">
            <w:pPr>
              <w:jc w:val="both"/>
              <w:rPr>
                <w:sz w:val="20"/>
                <w:szCs w:val="20"/>
              </w:rPr>
            </w:pPr>
          </w:p>
          <w:p w14:paraId="27D12799" w14:textId="77777777" w:rsidR="00AE62F9" w:rsidRPr="00522B49" w:rsidRDefault="00AE62F9" w:rsidP="005B724D">
            <w:pPr>
              <w:jc w:val="both"/>
              <w:rPr>
                <w:sz w:val="20"/>
                <w:szCs w:val="20"/>
              </w:rPr>
            </w:pPr>
          </w:p>
          <w:p w14:paraId="1DE8E9A8" w14:textId="77777777" w:rsidR="00AE62F9" w:rsidRPr="00522B49" w:rsidRDefault="00AE62F9" w:rsidP="005B724D">
            <w:pPr>
              <w:jc w:val="both"/>
              <w:rPr>
                <w:sz w:val="20"/>
                <w:szCs w:val="20"/>
              </w:rPr>
            </w:pPr>
          </w:p>
          <w:p w14:paraId="0B589A0A" w14:textId="77777777" w:rsidR="00AE62F9" w:rsidRPr="00522B49" w:rsidRDefault="00AE62F9" w:rsidP="005B724D">
            <w:pPr>
              <w:jc w:val="both"/>
              <w:rPr>
                <w:sz w:val="20"/>
                <w:szCs w:val="20"/>
              </w:rPr>
            </w:pPr>
          </w:p>
          <w:p w14:paraId="611A3A76" w14:textId="77777777" w:rsidR="00AE62F9" w:rsidRPr="00522B49" w:rsidRDefault="00AE62F9" w:rsidP="005B724D">
            <w:pPr>
              <w:jc w:val="both"/>
              <w:rPr>
                <w:sz w:val="20"/>
                <w:szCs w:val="20"/>
              </w:rPr>
            </w:pPr>
          </w:p>
          <w:p w14:paraId="4641AFFC" w14:textId="77777777" w:rsidR="00AE62F9" w:rsidRPr="00522B49" w:rsidRDefault="00AE62F9" w:rsidP="005B724D">
            <w:pPr>
              <w:jc w:val="both"/>
              <w:rPr>
                <w:sz w:val="20"/>
                <w:szCs w:val="20"/>
              </w:rPr>
            </w:pPr>
          </w:p>
          <w:p w14:paraId="61093EB2" w14:textId="77777777" w:rsidR="00AE62F9" w:rsidRPr="00522B49" w:rsidRDefault="00AE62F9" w:rsidP="005B724D">
            <w:pPr>
              <w:jc w:val="both"/>
              <w:rPr>
                <w:sz w:val="20"/>
                <w:szCs w:val="20"/>
              </w:rPr>
            </w:pPr>
          </w:p>
          <w:p w14:paraId="3AB71EF0" w14:textId="77777777" w:rsidR="00AE62F9" w:rsidRPr="00522B49" w:rsidRDefault="00AE62F9" w:rsidP="005B724D">
            <w:pPr>
              <w:jc w:val="both"/>
              <w:rPr>
                <w:sz w:val="20"/>
                <w:szCs w:val="20"/>
              </w:rPr>
            </w:pPr>
          </w:p>
          <w:p w14:paraId="1E2AA2B9" w14:textId="77777777" w:rsidR="00AE62F9" w:rsidRPr="00522B49" w:rsidRDefault="00AE62F9" w:rsidP="005B724D">
            <w:pPr>
              <w:jc w:val="both"/>
              <w:rPr>
                <w:sz w:val="20"/>
                <w:szCs w:val="20"/>
              </w:rPr>
            </w:pPr>
          </w:p>
          <w:p w14:paraId="64B15C43" w14:textId="77777777" w:rsidR="00AE62F9" w:rsidRPr="00522B49" w:rsidRDefault="00AE62F9" w:rsidP="005B724D">
            <w:pPr>
              <w:jc w:val="both"/>
              <w:rPr>
                <w:sz w:val="20"/>
                <w:szCs w:val="20"/>
              </w:rPr>
            </w:pPr>
          </w:p>
          <w:p w14:paraId="032D5401" w14:textId="77777777" w:rsidR="00AE62F9" w:rsidRPr="00522B49" w:rsidRDefault="00AE62F9" w:rsidP="005B724D">
            <w:pPr>
              <w:jc w:val="both"/>
              <w:rPr>
                <w:sz w:val="20"/>
                <w:szCs w:val="20"/>
              </w:rPr>
            </w:pPr>
          </w:p>
          <w:p w14:paraId="7CFC5FC9" w14:textId="77777777" w:rsidR="00AE62F9" w:rsidRPr="00522B49" w:rsidRDefault="00AE62F9" w:rsidP="005B724D">
            <w:pPr>
              <w:jc w:val="both"/>
              <w:rPr>
                <w:sz w:val="20"/>
                <w:szCs w:val="20"/>
              </w:rPr>
            </w:pPr>
          </w:p>
          <w:p w14:paraId="78F38F6A" w14:textId="77777777" w:rsidR="00AE62F9" w:rsidRPr="00522B49" w:rsidRDefault="00AE62F9" w:rsidP="005B724D">
            <w:pPr>
              <w:jc w:val="both"/>
              <w:rPr>
                <w:sz w:val="20"/>
                <w:szCs w:val="20"/>
              </w:rPr>
            </w:pPr>
          </w:p>
          <w:p w14:paraId="32D1CDEB" w14:textId="77777777" w:rsidR="00AE62F9" w:rsidRPr="00522B49" w:rsidRDefault="00AE62F9" w:rsidP="005B724D">
            <w:pPr>
              <w:jc w:val="both"/>
              <w:rPr>
                <w:sz w:val="20"/>
                <w:szCs w:val="20"/>
              </w:rPr>
            </w:pPr>
          </w:p>
          <w:p w14:paraId="35D58651" w14:textId="77777777" w:rsidR="00AE62F9" w:rsidRPr="00522B49" w:rsidRDefault="00AE62F9" w:rsidP="005B724D">
            <w:pPr>
              <w:jc w:val="both"/>
              <w:rPr>
                <w:sz w:val="20"/>
                <w:szCs w:val="20"/>
              </w:rPr>
            </w:pPr>
          </w:p>
          <w:p w14:paraId="5B8E9203" w14:textId="77777777" w:rsidR="00AE62F9" w:rsidRPr="00522B49" w:rsidRDefault="00AE62F9" w:rsidP="005B724D">
            <w:pPr>
              <w:jc w:val="both"/>
              <w:rPr>
                <w:sz w:val="20"/>
                <w:szCs w:val="20"/>
              </w:rPr>
            </w:pPr>
          </w:p>
          <w:p w14:paraId="07846CF6" w14:textId="77777777" w:rsidR="00AE62F9" w:rsidRPr="00522B49" w:rsidRDefault="00AE62F9" w:rsidP="005B724D">
            <w:pPr>
              <w:jc w:val="both"/>
              <w:rPr>
                <w:sz w:val="20"/>
                <w:szCs w:val="20"/>
              </w:rPr>
            </w:pPr>
          </w:p>
          <w:p w14:paraId="7E54D41C" w14:textId="77777777" w:rsidR="00AE62F9" w:rsidRPr="00522B49" w:rsidRDefault="00AE62F9" w:rsidP="005B724D">
            <w:pPr>
              <w:jc w:val="both"/>
              <w:rPr>
                <w:sz w:val="20"/>
                <w:szCs w:val="20"/>
              </w:rPr>
            </w:pPr>
          </w:p>
          <w:p w14:paraId="175A1F99" w14:textId="77777777" w:rsidR="00AE62F9" w:rsidRPr="00522B49" w:rsidRDefault="00AE62F9" w:rsidP="005B724D">
            <w:pPr>
              <w:jc w:val="both"/>
              <w:rPr>
                <w:sz w:val="20"/>
                <w:szCs w:val="20"/>
              </w:rPr>
            </w:pPr>
          </w:p>
          <w:p w14:paraId="777AF9EF" w14:textId="77777777" w:rsidR="00AE62F9" w:rsidRPr="00522B49" w:rsidRDefault="00AE62F9" w:rsidP="005B724D">
            <w:pPr>
              <w:jc w:val="both"/>
              <w:rPr>
                <w:sz w:val="20"/>
                <w:szCs w:val="20"/>
              </w:rPr>
            </w:pPr>
          </w:p>
          <w:p w14:paraId="43D33F5C" w14:textId="77777777" w:rsidR="00AE62F9" w:rsidRPr="00522B49" w:rsidRDefault="00AE62F9" w:rsidP="005B724D">
            <w:pPr>
              <w:jc w:val="both"/>
              <w:rPr>
                <w:sz w:val="20"/>
                <w:szCs w:val="20"/>
              </w:rPr>
            </w:pPr>
          </w:p>
          <w:p w14:paraId="1A3277E1" w14:textId="77777777" w:rsidR="00AE62F9" w:rsidRPr="00522B49" w:rsidRDefault="00AE62F9" w:rsidP="005B724D">
            <w:pPr>
              <w:jc w:val="both"/>
              <w:rPr>
                <w:sz w:val="20"/>
                <w:szCs w:val="20"/>
              </w:rPr>
            </w:pPr>
          </w:p>
          <w:p w14:paraId="1D2DA2D8" w14:textId="77777777" w:rsidR="00AE62F9" w:rsidRPr="00522B49" w:rsidRDefault="00AE62F9" w:rsidP="005B724D">
            <w:pPr>
              <w:jc w:val="both"/>
              <w:rPr>
                <w:sz w:val="20"/>
                <w:szCs w:val="20"/>
              </w:rPr>
            </w:pPr>
          </w:p>
          <w:p w14:paraId="7ACD0378" w14:textId="77777777" w:rsidR="00AE62F9" w:rsidRPr="00522B49" w:rsidRDefault="00AE62F9" w:rsidP="005B724D">
            <w:pPr>
              <w:jc w:val="both"/>
              <w:rPr>
                <w:sz w:val="20"/>
                <w:szCs w:val="20"/>
              </w:rPr>
            </w:pPr>
          </w:p>
          <w:p w14:paraId="260B0BFB" w14:textId="77777777" w:rsidR="00AE62F9" w:rsidRPr="00522B49" w:rsidRDefault="00AE62F9" w:rsidP="005B724D">
            <w:pPr>
              <w:jc w:val="both"/>
              <w:rPr>
                <w:sz w:val="20"/>
                <w:szCs w:val="20"/>
              </w:rPr>
            </w:pPr>
          </w:p>
          <w:p w14:paraId="10D7598E" w14:textId="77777777" w:rsidR="00AE62F9" w:rsidRPr="00522B49" w:rsidRDefault="00AE62F9" w:rsidP="005B724D">
            <w:pPr>
              <w:jc w:val="both"/>
              <w:rPr>
                <w:sz w:val="20"/>
                <w:szCs w:val="20"/>
              </w:rPr>
            </w:pPr>
          </w:p>
          <w:p w14:paraId="309346FF" w14:textId="77777777" w:rsidR="00AE62F9" w:rsidRPr="00522B49" w:rsidRDefault="00AE62F9" w:rsidP="005B724D">
            <w:pPr>
              <w:jc w:val="both"/>
              <w:rPr>
                <w:sz w:val="20"/>
                <w:szCs w:val="20"/>
              </w:rPr>
            </w:pPr>
          </w:p>
          <w:p w14:paraId="1D177723" w14:textId="77777777" w:rsidR="00AE62F9" w:rsidRPr="00522B49" w:rsidRDefault="00AE62F9" w:rsidP="005B724D">
            <w:pPr>
              <w:jc w:val="both"/>
              <w:rPr>
                <w:sz w:val="20"/>
                <w:szCs w:val="20"/>
              </w:rPr>
            </w:pPr>
          </w:p>
          <w:p w14:paraId="28422CAB" w14:textId="77777777" w:rsidR="00AE62F9" w:rsidRPr="00522B49" w:rsidRDefault="00AE62F9" w:rsidP="005B724D">
            <w:pPr>
              <w:jc w:val="both"/>
              <w:rPr>
                <w:sz w:val="20"/>
                <w:szCs w:val="20"/>
              </w:rPr>
            </w:pPr>
          </w:p>
          <w:p w14:paraId="0DB86362" w14:textId="77777777" w:rsidR="00AE62F9" w:rsidRPr="00522B49" w:rsidRDefault="00AE62F9" w:rsidP="005B724D">
            <w:pPr>
              <w:jc w:val="both"/>
              <w:rPr>
                <w:sz w:val="20"/>
                <w:szCs w:val="20"/>
              </w:rPr>
            </w:pPr>
          </w:p>
          <w:p w14:paraId="75C9501C" w14:textId="77777777" w:rsidR="00AE62F9" w:rsidRPr="00522B49" w:rsidRDefault="00AE62F9" w:rsidP="005B724D">
            <w:pPr>
              <w:jc w:val="both"/>
              <w:rPr>
                <w:sz w:val="20"/>
                <w:szCs w:val="20"/>
              </w:rPr>
            </w:pPr>
          </w:p>
          <w:p w14:paraId="47133423" w14:textId="77777777" w:rsidR="00AE62F9" w:rsidRPr="00522B49" w:rsidRDefault="00AE62F9" w:rsidP="005B724D">
            <w:pPr>
              <w:jc w:val="both"/>
              <w:rPr>
                <w:sz w:val="20"/>
                <w:szCs w:val="20"/>
              </w:rPr>
            </w:pPr>
          </w:p>
          <w:p w14:paraId="46C40732" w14:textId="77777777" w:rsidR="00AE62F9" w:rsidRPr="00522B49" w:rsidRDefault="00AE62F9" w:rsidP="005B724D">
            <w:pPr>
              <w:jc w:val="both"/>
              <w:rPr>
                <w:sz w:val="20"/>
                <w:szCs w:val="20"/>
              </w:rPr>
            </w:pPr>
          </w:p>
          <w:p w14:paraId="6954D2E4" w14:textId="77777777" w:rsidR="00AE62F9" w:rsidRPr="00522B49" w:rsidRDefault="00AE62F9" w:rsidP="005B724D">
            <w:pPr>
              <w:jc w:val="both"/>
              <w:rPr>
                <w:sz w:val="20"/>
                <w:szCs w:val="20"/>
              </w:rPr>
            </w:pPr>
          </w:p>
          <w:p w14:paraId="762B6AD6" w14:textId="77777777" w:rsidR="00AE62F9" w:rsidRPr="00522B49" w:rsidRDefault="00AE62F9" w:rsidP="005B724D">
            <w:pPr>
              <w:jc w:val="both"/>
              <w:rPr>
                <w:sz w:val="20"/>
                <w:szCs w:val="20"/>
              </w:rPr>
            </w:pPr>
          </w:p>
          <w:p w14:paraId="7AAE972A" w14:textId="77777777" w:rsidR="00AE62F9" w:rsidRPr="00522B49" w:rsidRDefault="00AE62F9" w:rsidP="005B724D">
            <w:pPr>
              <w:jc w:val="both"/>
              <w:rPr>
                <w:sz w:val="20"/>
                <w:szCs w:val="20"/>
              </w:rPr>
            </w:pPr>
          </w:p>
          <w:p w14:paraId="16EA172D" w14:textId="77777777" w:rsidR="00AE62F9" w:rsidRPr="00522B49" w:rsidRDefault="00AE62F9" w:rsidP="005B724D">
            <w:pPr>
              <w:jc w:val="both"/>
              <w:rPr>
                <w:sz w:val="20"/>
                <w:szCs w:val="20"/>
              </w:rPr>
            </w:pPr>
          </w:p>
          <w:p w14:paraId="2D87E8FF" w14:textId="77777777" w:rsidR="00AE62F9" w:rsidRPr="00522B49" w:rsidRDefault="00AE62F9" w:rsidP="005B724D">
            <w:pPr>
              <w:jc w:val="both"/>
              <w:rPr>
                <w:sz w:val="20"/>
                <w:szCs w:val="20"/>
              </w:rPr>
            </w:pPr>
          </w:p>
          <w:p w14:paraId="52025BB2" w14:textId="77777777" w:rsidR="00AE62F9" w:rsidRPr="00522B49" w:rsidRDefault="00AE62F9" w:rsidP="005B724D">
            <w:pPr>
              <w:jc w:val="both"/>
              <w:rPr>
                <w:sz w:val="20"/>
                <w:szCs w:val="20"/>
              </w:rPr>
            </w:pPr>
          </w:p>
          <w:p w14:paraId="3F84AC6E" w14:textId="77777777" w:rsidR="00AE62F9" w:rsidRPr="00522B49" w:rsidRDefault="00AE62F9" w:rsidP="005B724D">
            <w:pPr>
              <w:jc w:val="both"/>
              <w:rPr>
                <w:sz w:val="20"/>
                <w:szCs w:val="20"/>
              </w:rPr>
            </w:pPr>
          </w:p>
          <w:p w14:paraId="5FD7DFF6" w14:textId="77777777" w:rsidR="00AE62F9" w:rsidRPr="00522B49" w:rsidRDefault="00AE62F9" w:rsidP="005B724D">
            <w:pPr>
              <w:jc w:val="both"/>
              <w:rPr>
                <w:sz w:val="20"/>
                <w:szCs w:val="20"/>
              </w:rPr>
            </w:pPr>
          </w:p>
          <w:p w14:paraId="77B7BEB3" w14:textId="77777777" w:rsidR="00AE62F9" w:rsidRPr="00522B49" w:rsidRDefault="00AE62F9" w:rsidP="005B724D">
            <w:pPr>
              <w:jc w:val="both"/>
              <w:rPr>
                <w:sz w:val="20"/>
                <w:szCs w:val="20"/>
              </w:rPr>
            </w:pPr>
          </w:p>
          <w:p w14:paraId="5F1BCD2A" w14:textId="77777777" w:rsidR="00AE62F9" w:rsidRPr="00522B49" w:rsidRDefault="00AE62F9" w:rsidP="005B724D">
            <w:pPr>
              <w:jc w:val="both"/>
              <w:rPr>
                <w:sz w:val="20"/>
                <w:szCs w:val="20"/>
              </w:rPr>
            </w:pPr>
          </w:p>
          <w:p w14:paraId="489AB314" w14:textId="77777777" w:rsidR="00AE62F9" w:rsidRPr="00522B49" w:rsidRDefault="00AE62F9" w:rsidP="005B724D">
            <w:pPr>
              <w:jc w:val="both"/>
              <w:rPr>
                <w:sz w:val="20"/>
                <w:szCs w:val="20"/>
              </w:rPr>
            </w:pPr>
          </w:p>
          <w:p w14:paraId="71D4D28A" w14:textId="77777777" w:rsidR="00AE62F9" w:rsidRPr="00522B49" w:rsidRDefault="00AE62F9" w:rsidP="005B724D">
            <w:pPr>
              <w:jc w:val="both"/>
              <w:rPr>
                <w:sz w:val="20"/>
                <w:szCs w:val="20"/>
              </w:rPr>
            </w:pPr>
          </w:p>
          <w:p w14:paraId="0C9DF4E4" w14:textId="77777777" w:rsidR="00AE62F9" w:rsidRPr="00522B49" w:rsidRDefault="00AE62F9" w:rsidP="005B724D">
            <w:pPr>
              <w:jc w:val="both"/>
              <w:rPr>
                <w:sz w:val="20"/>
                <w:szCs w:val="20"/>
              </w:rPr>
            </w:pPr>
          </w:p>
          <w:p w14:paraId="22C892F1" w14:textId="77777777" w:rsidR="00AE62F9" w:rsidRPr="00522B49" w:rsidRDefault="00AE62F9" w:rsidP="005B724D">
            <w:pPr>
              <w:jc w:val="both"/>
              <w:rPr>
                <w:sz w:val="20"/>
                <w:szCs w:val="20"/>
              </w:rPr>
            </w:pPr>
          </w:p>
          <w:p w14:paraId="03B9DF4D" w14:textId="77777777" w:rsidR="00AE62F9" w:rsidRPr="00522B49" w:rsidRDefault="00AE62F9" w:rsidP="005B724D">
            <w:pPr>
              <w:jc w:val="both"/>
              <w:rPr>
                <w:sz w:val="20"/>
                <w:szCs w:val="20"/>
              </w:rPr>
            </w:pPr>
          </w:p>
          <w:p w14:paraId="0CB845D9" w14:textId="77777777" w:rsidR="00AE62F9" w:rsidRPr="00522B49" w:rsidRDefault="00AE62F9" w:rsidP="005B724D">
            <w:pPr>
              <w:jc w:val="both"/>
              <w:rPr>
                <w:sz w:val="20"/>
                <w:szCs w:val="20"/>
              </w:rPr>
            </w:pPr>
          </w:p>
          <w:p w14:paraId="145C4424" w14:textId="77777777" w:rsidR="00AE62F9" w:rsidRPr="00522B49" w:rsidRDefault="00AE62F9" w:rsidP="005B724D">
            <w:pPr>
              <w:jc w:val="both"/>
              <w:rPr>
                <w:sz w:val="20"/>
                <w:szCs w:val="20"/>
              </w:rPr>
            </w:pPr>
          </w:p>
          <w:p w14:paraId="32AED64C" w14:textId="77777777" w:rsidR="00AE62F9" w:rsidRPr="00522B49" w:rsidRDefault="00AE62F9" w:rsidP="005B724D">
            <w:pPr>
              <w:jc w:val="both"/>
              <w:rPr>
                <w:sz w:val="20"/>
                <w:szCs w:val="20"/>
              </w:rPr>
            </w:pPr>
          </w:p>
          <w:p w14:paraId="785FE471" w14:textId="77777777" w:rsidR="00AE62F9" w:rsidRPr="00522B49" w:rsidRDefault="00AE62F9" w:rsidP="005B724D">
            <w:pPr>
              <w:jc w:val="both"/>
              <w:rPr>
                <w:sz w:val="20"/>
                <w:szCs w:val="20"/>
              </w:rPr>
            </w:pPr>
          </w:p>
          <w:p w14:paraId="11CBC428" w14:textId="77777777" w:rsidR="00AE62F9" w:rsidRPr="00522B49" w:rsidRDefault="00AE62F9" w:rsidP="005B724D">
            <w:pPr>
              <w:jc w:val="both"/>
              <w:rPr>
                <w:sz w:val="20"/>
                <w:szCs w:val="20"/>
              </w:rPr>
            </w:pPr>
          </w:p>
          <w:p w14:paraId="5130E4CF" w14:textId="77777777" w:rsidR="00AE62F9" w:rsidRPr="00522B49" w:rsidRDefault="00AE62F9" w:rsidP="005B724D">
            <w:pPr>
              <w:jc w:val="both"/>
              <w:rPr>
                <w:sz w:val="20"/>
                <w:szCs w:val="20"/>
              </w:rPr>
            </w:pPr>
          </w:p>
          <w:p w14:paraId="5BC6AE77" w14:textId="77777777" w:rsidR="00AE62F9" w:rsidRPr="00522B49" w:rsidRDefault="00AE62F9" w:rsidP="005B724D">
            <w:pPr>
              <w:jc w:val="both"/>
              <w:rPr>
                <w:sz w:val="20"/>
                <w:szCs w:val="20"/>
              </w:rPr>
            </w:pPr>
          </w:p>
          <w:p w14:paraId="70200031" w14:textId="77777777" w:rsidR="00AE62F9" w:rsidRPr="00522B49" w:rsidRDefault="00AE62F9" w:rsidP="005B724D">
            <w:pPr>
              <w:jc w:val="both"/>
              <w:rPr>
                <w:sz w:val="20"/>
                <w:szCs w:val="20"/>
              </w:rPr>
            </w:pPr>
          </w:p>
          <w:p w14:paraId="16B44666" w14:textId="77777777" w:rsidR="00AE62F9" w:rsidRPr="00522B49" w:rsidRDefault="00AE62F9" w:rsidP="005B724D">
            <w:pPr>
              <w:jc w:val="both"/>
              <w:rPr>
                <w:sz w:val="20"/>
                <w:szCs w:val="20"/>
              </w:rPr>
            </w:pPr>
          </w:p>
          <w:p w14:paraId="1CFD6E6E" w14:textId="77777777" w:rsidR="00AE62F9" w:rsidRPr="00522B49" w:rsidRDefault="00AE62F9" w:rsidP="005B724D">
            <w:pPr>
              <w:jc w:val="both"/>
              <w:rPr>
                <w:sz w:val="20"/>
                <w:szCs w:val="20"/>
              </w:rPr>
            </w:pPr>
          </w:p>
          <w:p w14:paraId="41822E5A" w14:textId="77777777" w:rsidR="00AE62F9" w:rsidRPr="00522B49" w:rsidRDefault="00AE62F9" w:rsidP="005B724D">
            <w:pPr>
              <w:jc w:val="both"/>
              <w:rPr>
                <w:sz w:val="20"/>
                <w:szCs w:val="20"/>
              </w:rPr>
            </w:pPr>
          </w:p>
          <w:p w14:paraId="3A391BF8" w14:textId="77777777" w:rsidR="00AE62F9" w:rsidRPr="00522B49" w:rsidRDefault="00AE62F9" w:rsidP="005B724D">
            <w:pPr>
              <w:jc w:val="both"/>
              <w:rPr>
                <w:sz w:val="20"/>
                <w:szCs w:val="20"/>
              </w:rPr>
            </w:pPr>
          </w:p>
          <w:p w14:paraId="3BF2DACD" w14:textId="77777777" w:rsidR="00AE62F9" w:rsidRPr="00522B49" w:rsidRDefault="00AE62F9" w:rsidP="005B724D">
            <w:pPr>
              <w:jc w:val="both"/>
              <w:rPr>
                <w:sz w:val="20"/>
                <w:szCs w:val="20"/>
              </w:rPr>
            </w:pPr>
          </w:p>
          <w:p w14:paraId="6EC0BEEA" w14:textId="77777777" w:rsidR="00AE62F9" w:rsidRPr="00522B49" w:rsidRDefault="00AE62F9" w:rsidP="005B724D">
            <w:pPr>
              <w:jc w:val="both"/>
              <w:rPr>
                <w:sz w:val="20"/>
                <w:szCs w:val="20"/>
              </w:rPr>
            </w:pPr>
          </w:p>
          <w:p w14:paraId="73690C0B" w14:textId="77777777" w:rsidR="00AE62F9" w:rsidRPr="00522B49" w:rsidRDefault="00AE62F9" w:rsidP="005B724D">
            <w:pPr>
              <w:jc w:val="both"/>
              <w:rPr>
                <w:sz w:val="20"/>
                <w:szCs w:val="20"/>
              </w:rPr>
            </w:pPr>
          </w:p>
          <w:p w14:paraId="1FFFF7B6" w14:textId="77777777" w:rsidR="00AE62F9" w:rsidRPr="00522B49" w:rsidRDefault="00AE62F9" w:rsidP="005B724D">
            <w:pPr>
              <w:jc w:val="both"/>
              <w:rPr>
                <w:sz w:val="20"/>
                <w:szCs w:val="20"/>
              </w:rPr>
            </w:pPr>
          </w:p>
          <w:p w14:paraId="39CEC261" w14:textId="77777777" w:rsidR="00AE62F9" w:rsidRPr="00522B49" w:rsidRDefault="00AE62F9" w:rsidP="005B724D">
            <w:pPr>
              <w:jc w:val="both"/>
              <w:rPr>
                <w:sz w:val="20"/>
                <w:szCs w:val="20"/>
              </w:rPr>
            </w:pPr>
          </w:p>
          <w:p w14:paraId="4C03E518" w14:textId="77777777" w:rsidR="00AE62F9" w:rsidRPr="00522B49" w:rsidRDefault="00AE62F9" w:rsidP="005B724D">
            <w:pPr>
              <w:jc w:val="both"/>
              <w:rPr>
                <w:sz w:val="20"/>
                <w:szCs w:val="20"/>
              </w:rPr>
            </w:pPr>
          </w:p>
          <w:p w14:paraId="4C78AC19" w14:textId="77777777" w:rsidR="00AE62F9" w:rsidRPr="00522B49" w:rsidRDefault="00AE62F9" w:rsidP="005B724D">
            <w:pPr>
              <w:jc w:val="both"/>
              <w:rPr>
                <w:sz w:val="20"/>
                <w:szCs w:val="20"/>
              </w:rPr>
            </w:pPr>
          </w:p>
          <w:p w14:paraId="4C6F27E1" w14:textId="77777777" w:rsidR="00AE62F9" w:rsidRPr="00522B49" w:rsidRDefault="00AE62F9" w:rsidP="005B724D">
            <w:pPr>
              <w:jc w:val="both"/>
              <w:rPr>
                <w:sz w:val="20"/>
                <w:szCs w:val="20"/>
              </w:rPr>
            </w:pPr>
          </w:p>
          <w:p w14:paraId="5F59B2AF" w14:textId="77777777" w:rsidR="00AE62F9" w:rsidRPr="00522B49" w:rsidRDefault="00AE62F9" w:rsidP="005B724D">
            <w:pPr>
              <w:jc w:val="both"/>
              <w:rPr>
                <w:sz w:val="20"/>
                <w:szCs w:val="20"/>
              </w:rPr>
            </w:pPr>
          </w:p>
          <w:p w14:paraId="0F28DC83" w14:textId="77777777" w:rsidR="00AE62F9" w:rsidRPr="00522B49" w:rsidRDefault="00AE62F9" w:rsidP="005B724D">
            <w:pPr>
              <w:jc w:val="both"/>
              <w:rPr>
                <w:sz w:val="20"/>
                <w:szCs w:val="20"/>
              </w:rPr>
            </w:pPr>
          </w:p>
          <w:p w14:paraId="2DA04783" w14:textId="77777777" w:rsidR="00AE62F9" w:rsidRPr="00522B49" w:rsidRDefault="00AE62F9" w:rsidP="005B724D">
            <w:pPr>
              <w:jc w:val="both"/>
              <w:rPr>
                <w:sz w:val="20"/>
                <w:szCs w:val="20"/>
              </w:rPr>
            </w:pPr>
          </w:p>
          <w:p w14:paraId="78E42FB9" w14:textId="77777777" w:rsidR="00AE62F9" w:rsidRPr="00522B49" w:rsidRDefault="00AE62F9" w:rsidP="005B724D">
            <w:pPr>
              <w:jc w:val="both"/>
              <w:rPr>
                <w:sz w:val="20"/>
                <w:szCs w:val="20"/>
              </w:rPr>
            </w:pPr>
          </w:p>
          <w:p w14:paraId="6507C2D1" w14:textId="77777777" w:rsidR="00AE62F9" w:rsidRPr="00522B49" w:rsidRDefault="00AE62F9" w:rsidP="005B724D">
            <w:pPr>
              <w:jc w:val="both"/>
              <w:rPr>
                <w:sz w:val="20"/>
                <w:szCs w:val="20"/>
              </w:rPr>
            </w:pPr>
          </w:p>
          <w:p w14:paraId="75C9BA71" w14:textId="77777777" w:rsidR="00AE62F9" w:rsidRPr="00522B49" w:rsidRDefault="00AE62F9" w:rsidP="005B724D">
            <w:pPr>
              <w:jc w:val="both"/>
              <w:rPr>
                <w:sz w:val="20"/>
                <w:szCs w:val="20"/>
              </w:rPr>
            </w:pPr>
          </w:p>
          <w:p w14:paraId="57027E2E" w14:textId="77777777" w:rsidR="00AE62F9" w:rsidRPr="00522B49" w:rsidRDefault="00AE62F9" w:rsidP="005B724D">
            <w:pPr>
              <w:jc w:val="both"/>
              <w:rPr>
                <w:sz w:val="20"/>
                <w:szCs w:val="20"/>
              </w:rPr>
            </w:pPr>
          </w:p>
          <w:p w14:paraId="15AF91BE" w14:textId="77777777" w:rsidR="00AE62F9" w:rsidRPr="00522B49" w:rsidRDefault="00AE62F9" w:rsidP="005B724D">
            <w:pPr>
              <w:jc w:val="both"/>
              <w:rPr>
                <w:sz w:val="20"/>
                <w:szCs w:val="20"/>
              </w:rPr>
            </w:pPr>
          </w:p>
          <w:p w14:paraId="0B76D023" w14:textId="77777777" w:rsidR="00AE62F9" w:rsidRPr="00522B49" w:rsidRDefault="00AE62F9" w:rsidP="005B724D">
            <w:pPr>
              <w:jc w:val="both"/>
              <w:rPr>
                <w:sz w:val="20"/>
                <w:szCs w:val="20"/>
              </w:rPr>
            </w:pPr>
          </w:p>
          <w:p w14:paraId="681B8556" w14:textId="77777777" w:rsidR="00AE62F9" w:rsidRPr="00522B49" w:rsidRDefault="00AE62F9" w:rsidP="005B724D">
            <w:pPr>
              <w:jc w:val="both"/>
              <w:rPr>
                <w:sz w:val="20"/>
                <w:szCs w:val="20"/>
              </w:rPr>
            </w:pPr>
          </w:p>
          <w:p w14:paraId="02D71E0C" w14:textId="77777777" w:rsidR="00AE62F9" w:rsidRPr="00522B49" w:rsidRDefault="00AE62F9" w:rsidP="005B724D">
            <w:pPr>
              <w:jc w:val="both"/>
              <w:rPr>
                <w:sz w:val="20"/>
                <w:szCs w:val="20"/>
              </w:rPr>
            </w:pPr>
          </w:p>
          <w:p w14:paraId="11A851C2" w14:textId="77777777" w:rsidR="00AE62F9" w:rsidRPr="00522B49" w:rsidRDefault="00AE62F9" w:rsidP="005B724D">
            <w:pPr>
              <w:jc w:val="both"/>
              <w:rPr>
                <w:sz w:val="20"/>
                <w:szCs w:val="20"/>
              </w:rPr>
            </w:pPr>
          </w:p>
          <w:p w14:paraId="01553714" w14:textId="77777777" w:rsidR="00AE62F9" w:rsidRPr="00522B49" w:rsidRDefault="00AE62F9" w:rsidP="005B724D">
            <w:pPr>
              <w:jc w:val="both"/>
              <w:rPr>
                <w:sz w:val="20"/>
                <w:szCs w:val="20"/>
              </w:rPr>
            </w:pPr>
          </w:p>
          <w:p w14:paraId="3D2EBC34" w14:textId="77777777" w:rsidR="00AE62F9" w:rsidRPr="00522B49" w:rsidRDefault="00AE62F9" w:rsidP="005B724D">
            <w:pPr>
              <w:jc w:val="both"/>
              <w:rPr>
                <w:sz w:val="20"/>
                <w:szCs w:val="20"/>
              </w:rPr>
            </w:pPr>
          </w:p>
          <w:p w14:paraId="44F6EABD" w14:textId="77777777" w:rsidR="00AE62F9" w:rsidRPr="00522B49" w:rsidRDefault="00AE62F9" w:rsidP="005B724D">
            <w:pPr>
              <w:jc w:val="both"/>
              <w:rPr>
                <w:sz w:val="20"/>
                <w:szCs w:val="20"/>
              </w:rPr>
            </w:pPr>
          </w:p>
          <w:p w14:paraId="4F981D6A" w14:textId="77777777" w:rsidR="00AE62F9" w:rsidRPr="00522B49" w:rsidRDefault="00AE62F9" w:rsidP="005B724D">
            <w:pPr>
              <w:jc w:val="both"/>
              <w:rPr>
                <w:sz w:val="20"/>
                <w:szCs w:val="20"/>
              </w:rPr>
            </w:pPr>
          </w:p>
          <w:p w14:paraId="19AD53A9" w14:textId="77777777" w:rsidR="00AE62F9" w:rsidRPr="00522B49" w:rsidRDefault="00AE62F9" w:rsidP="005B724D">
            <w:pPr>
              <w:jc w:val="both"/>
              <w:rPr>
                <w:sz w:val="20"/>
                <w:szCs w:val="20"/>
              </w:rPr>
            </w:pPr>
          </w:p>
          <w:p w14:paraId="296F404E" w14:textId="77777777" w:rsidR="00AE62F9" w:rsidRPr="00522B49" w:rsidRDefault="00AE62F9" w:rsidP="005B724D">
            <w:pPr>
              <w:jc w:val="both"/>
              <w:rPr>
                <w:sz w:val="20"/>
                <w:szCs w:val="20"/>
              </w:rPr>
            </w:pPr>
          </w:p>
          <w:p w14:paraId="2C02B5DF" w14:textId="77777777" w:rsidR="00AE62F9" w:rsidRPr="00522B49" w:rsidRDefault="00AE62F9" w:rsidP="005B724D">
            <w:pPr>
              <w:jc w:val="both"/>
              <w:rPr>
                <w:sz w:val="20"/>
                <w:szCs w:val="20"/>
              </w:rPr>
            </w:pPr>
          </w:p>
          <w:p w14:paraId="7F07F510" w14:textId="77777777" w:rsidR="00AE62F9" w:rsidRPr="00522B49" w:rsidRDefault="00AE62F9" w:rsidP="005B724D">
            <w:pPr>
              <w:jc w:val="both"/>
              <w:rPr>
                <w:sz w:val="20"/>
                <w:szCs w:val="20"/>
              </w:rPr>
            </w:pPr>
          </w:p>
          <w:p w14:paraId="6F516AD5" w14:textId="77777777" w:rsidR="00AE62F9" w:rsidRPr="00522B49" w:rsidRDefault="00AE62F9" w:rsidP="005B724D">
            <w:pPr>
              <w:jc w:val="both"/>
              <w:rPr>
                <w:sz w:val="20"/>
                <w:szCs w:val="20"/>
              </w:rPr>
            </w:pPr>
          </w:p>
          <w:p w14:paraId="217C6FAE" w14:textId="77777777" w:rsidR="00AE62F9" w:rsidRPr="00522B49" w:rsidRDefault="00AE62F9" w:rsidP="005B724D">
            <w:pPr>
              <w:jc w:val="both"/>
              <w:rPr>
                <w:sz w:val="20"/>
                <w:szCs w:val="20"/>
              </w:rPr>
            </w:pPr>
          </w:p>
          <w:p w14:paraId="3DD53B41" w14:textId="77777777" w:rsidR="00AE62F9" w:rsidRPr="00522B49" w:rsidRDefault="00AE62F9" w:rsidP="005B724D">
            <w:pPr>
              <w:jc w:val="both"/>
              <w:rPr>
                <w:sz w:val="20"/>
                <w:szCs w:val="20"/>
              </w:rPr>
            </w:pPr>
          </w:p>
          <w:p w14:paraId="384F0CAC" w14:textId="77777777" w:rsidR="00AE62F9" w:rsidRPr="00522B49" w:rsidRDefault="00AE62F9" w:rsidP="005B724D">
            <w:pPr>
              <w:jc w:val="both"/>
              <w:rPr>
                <w:sz w:val="20"/>
                <w:szCs w:val="20"/>
              </w:rPr>
            </w:pPr>
          </w:p>
          <w:p w14:paraId="4BA5F714" w14:textId="77777777" w:rsidR="00AE62F9" w:rsidRPr="00522B49" w:rsidRDefault="00AE62F9" w:rsidP="005B724D">
            <w:pPr>
              <w:jc w:val="both"/>
              <w:rPr>
                <w:sz w:val="20"/>
                <w:szCs w:val="20"/>
              </w:rPr>
            </w:pPr>
          </w:p>
          <w:p w14:paraId="390496E1" w14:textId="77777777" w:rsidR="00AE62F9" w:rsidRPr="00522B49" w:rsidRDefault="00AE62F9" w:rsidP="005B724D">
            <w:pPr>
              <w:jc w:val="both"/>
              <w:rPr>
                <w:sz w:val="20"/>
                <w:szCs w:val="20"/>
              </w:rPr>
            </w:pPr>
          </w:p>
          <w:p w14:paraId="001CFCB3" w14:textId="77777777" w:rsidR="00AE62F9" w:rsidRPr="00522B49" w:rsidRDefault="00AE62F9" w:rsidP="005B724D">
            <w:pPr>
              <w:jc w:val="both"/>
              <w:rPr>
                <w:sz w:val="20"/>
                <w:szCs w:val="20"/>
              </w:rPr>
            </w:pPr>
          </w:p>
          <w:p w14:paraId="73171306" w14:textId="77777777" w:rsidR="00AE62F9" w:rsidRPr="00522B49" w:rsidRDefault="00AE62F9" w:rsidP="005B724D">
            <w:pPr>
              <w:jc w:val="both"/>
              <w:rPr>
                <w:sz w:val="20"/>
                <w:szCs w:val="20"/>
              </w:rPr>
            </w:pPr>
          </w:p>
          <w:p w14:paraId="5741CFA1" w14:textId="77777777" w:rsidR="00AE62F9" w:rsidRPr="00522B49" w:rsidRDefault="00AE62F9" w:rsidP="005B724D">
            <w:pPr>
              <w:jc w:val="both"/>
              <w:rPr>
                <w:sz w:val="20"/>
                <w:szCs w:val="20"/>
              </w:rPr>
            </w:pPr>
          </w:p>
          <w:p w14:paraId="12C744DC" w14:textId="77777777" w:rsidR="00AE62F9" w:rsidRPr="00522B49" w:rsidRDefault="00AE62F9" w:rsidP="005B724D">
            <w:pPr>
              <w:jc w:val="both"/>
              <w:rPr>
                <w:sz w:val="20"/>
                <w:szCs w:val="20"/>
              </w:rPr>
            </w:pPr>
          </w:p>
          <w:p w14:paraId="01A95895" w14:textId="77777777" w:rsidR="00AE62F9" w:rsidRPr="00522B49" w:rsidRDefault="00AE62F9" w:rsidP="005B724D">
            <w:pPr>
              <w:jc w:val="both"/>
              <w:rPr>
                <w:sz w:val="20"/>
                <w:szCs w:val="20"/>
              </w:rPr>
            </w:pPr>
          </w:p>
          <w:p w14:paraId="58B8097E" w14:textId="77777777" w:rsidR="00AE62F9" w:rsidRPr="00522B49" w:rsidRDefault="00AE62F9" w:rsidP="005B724D">
            <w:pPr>
              <w:jc w:val="both"/>
              <w:rPr>
                <w:sz w:val="20"/>
                <w:szCs w:val="20"/>
              </w:rPr>
            </w:pPr>
          </w:p>
          <w:p w14:paraId="27511DEA" w14:textId="77777777" w:rsidR="00AE62F9" w:rsidRPr="00522B49" w:rsidRDefault="00AE62F9" w:rsidP="005B724D">
            <w:pPr>
              <w:jc w:val="both"/>
              <w:rPr>
                <w:sz w:val="20"/>
                <w:szCs w:val="20"/>
              </w:rPr>
            </w:pPr>
          </w:p>
          <w:p w14:paraId="6DF5519A" w14:textId="77777777" w:rsidR="00AE62F9" w:rsidRPr="00522B49" w:rsidRDefault="00AE62F9" w:rsidP="005B724D">
            <w:pPr>
              <w:jc w:val="both"/>
              <w:rPr>
                <w:sz w:val="20"/>
                <w:szCs w:val="20"/>
              </w:rPr>
            </w:pPr>
          </w:p>
          <w:p w14:paraId="7748789A" w14:textId="77777777" w:rsidR="00AE62F9" w:rsidRPr="00522B49" w:rsidRDefault="00AE62F9" w:rsidP="005B724D">
            <w:pPr>
              <w:jc w:val="both"/>
              <w:rPr>
                <w:sz w:val="20"/>
                <w:szCs w:val="20"/>
              </w:rPr>
            </w:pPr>
          </w:p>
          <w:p w14:paraId="3247AF4C" w14:textId="77777777" w:rsidR="00AE62F9" w:rsidRPr="00522B49" w:rsidRDefault="00AE62F9" w:rsidP="005B724D">
            <w:pPr>
              <w:jc w:val="both"/>
              <w:rPr>
                <w:sz w:val="20"/>
                <w:szCs w:val="20"/>
              </w:rPr>
            </w:pPr>
          </w:p>
          <w:p w14:paraId="031CBA20" w14:textId="77777777" w:rsidR="00AE62F9" w:rsidRPr="00522B49" w:rsidRDefault="00AE62F9" w:rsidP="005B724D">
            <w:pPr>
              <w:jc w:val="both"/>
              <w:rPr>
                <w:sz w:val="20"/>
                <w:szCs w:val="20"/>
              </w:rPr>
            </w:pPr>
          </w:p>
          <w:p w14:paraId="001D03FE" w14:textId="77777777" w:rsidR="00AE62F9" w:rsidRPr="00522B49" w:rsidRDefault="00AE62F9" w:rsidP="005B724D">
            <w:pPr>
              <w:jc w:val="both"/>
              <w:rPr>
                <w:sz w:val="20"/>
                <w:szCs w:val="20"/>
              </w:rPr>
            </w:pPr>
          </w:p>
          <w:p w14:paraId="742EDAC0" w14:textId="77777777" w:rsidR="00AE62F9" w:rsidRPr="00522B49" w:rsidRDefault="00AE62F9" w:rsidP="005B724D">
            <w:pPr>
              <w:jc w:val="both"/>
              <w:rPr>
                <w:b/>
                <w:sz w:val="20"/>
                <w:szCs w:val="20"/>
              </w:rPr>
            </w:pPr>
          </w:p>
          <w:p w14:paraId="448AE06B" w14:textId="77777777" w:rsidR="00AE62F9" w:rsidRPr="00522B49" w:rsidRDefault="00AE62F9" w:rsidP="005B724D">
            <w:pPr>
              <w:jc w:val="both"/>
              <w:rPr>
                <w:b/>
                <w:sz w:val="20"/>
                <w:szCs w:val="20"/>
              </w:rPr>
            </w:pPr>
          </w:p>
          <w:p w14:paraId="1ED04F73" w14:textId="77777777" w:rsidR="00AE62F9" w:rsidRPr="00522B49" w:rsidRDefault="00AE62F9" w:rsidP="005B724D">
            <w:pPr>
              <w:jc w:val="both"/>
              <w:rPr>
                <w:b/>
                <w:sz w:val="20"/>
                <w:szCs w:val="20"/>
              </w:rPr>
            </w:pPr>
          </w:p>
          <w:p w14:paraId="3884BBCE" w14:textId="77777777" w:rsidR="00AE62F9" w:rsidRPr="00522B49" w:rsidRDefault="00AE62F9" w:rsidP="005B724D">
            <w:pPr>
              <w:jc w:val="both"/>
              <w:rPr>
                <w:b/>
                <w:sz w:val="20"/>
                <w:szCs w:val="20"/>
              </w:rPr>
            </w:pPr>
          </w:p>
          <w:p w14:paraId="57259D2F" w14:textId="77777777" w:rsidR="00AE62F9" w:rsidRPr="00522B49" w:rsidRDefault="00AE62F9" w:rsidP="005B724D">
            <w:pPr>
              <w:jc w:val="both"/>
              <w:rPr>
                <w:b/>
                <w:sz w:val="20"/>
                <w:szCs w:val="20"/>
              </w:rPr>
            </w:pPr>
          </w:p>
          <w:p w14:paraId="590BFBA0" w14:textId="77777777" w:rsidR="00AE62F9" w:rsidRPr="00522B49" w:rsidRDefault="00AE62F9" w:rsidP="005B724D">
            <w:pPr>
              <w:jc w:val="both"/>
              <w:rPr>
                <w:b/>
                <w:sz w:val="20"/>
                <w:szCs w:val="20"/>
              </w:rPr>
            </w:pPr>
          </w:p>
          <w:p w14:paraId="3BC10403" w14:textId="77777777" w:rsidR="00AE62F9" w:rsidRPr="00522B49" w:rsidRDefault="00AE62F9" w:rsidP="005B724D">
            <w:pPr>
              <w:jc w:val="both"/>
              <w:rPr>
                <w:b/>
                <w:sz w:val="20"/>
                <w:szCs w:val="20"/>
              </w:rPr>
            </w:pPr>
          </w:p>
          <w:p w14:paraId="76C3CD97" w14:textId="77777777" w:rsidR="00AE62F9" w:rsidRPr="00522B49" w:rsidRDefault="00AE62F9" w:rsidP="005B724D">
            <w:pPr>
              <w:jc w:val="both"/>
              <w:rPr>
                <w:b/>
                <w:sz w:val="20"/>
                <w:szCs w:val="20"/>
              </w:rPr>
            </w:pPr>
          </w:p>
          <w:p w14:paraId="50B30647" w14:textId="77777777" w:rsidR="00AE62F9" w:rsidRPr="00522B49" w:rsidRDefault="00AE62F9" w:rsidP="005B724D">
            <w:pPr>
              <w:jc w:val="both"/>
              <w:rPr>
                <w:b/>
                <w:sz w:val="20"/>
                <w:szCs w:val="20"/>
              </w:rPr>
            </w:pPr>
          </w:p>
          <w:p w14:paraId="7F04A556" w14:textId="77777777" w:rsidR="00AE62F9" w:rsidRPr="00522B49" w:rsidRDefault="00AE62F9" w:rsidP="005B724D">
            <w:pPr>
              <w:jc w:val="both"/>
              <w:rPr>
                <w:b/>
                <w:sz w:val="20"/>
                <w:szCs w:val="20"/>
              </w:rPr>
            </w:pPr>
          </w:p>
          <w:p w14:paraId="7047C262" w14:textId="77777777" w:rsidR="00AE62F9" w:rsidRPr="00522B49" w:rsidRDefault="00AE62F9" w:rsidP="005B724D">
            <w:pPr>
              <w:jc w:val="both"/>
              <w:rPr>
                <w:b/>
                <w:sz w:val="20"/>
                <w:szCs w:val="20"/>
              </w:rPr>
            </w:pPr>
          </w:p>
          <w:p w14:paraId="0BF92A68" w14:textId="77777777" w:rsidR="00AE62F9" w:rsidRPr="00522B49" w:rsidRDefault="00AE62F9" w:rsidP="005B724D">
            <w:pPr>
              <w:jc w:val="both"/>
              <w:rPr>
                <w:b/>
                <w:sz w:val="20"/>
                <w:szCs w:val="20"/>
              </w:rPr>
            </w:pPr>
          </w:p>
          <w:p w14:paraId="70DC948C" w14:textId="77777777" w:rsidR="00AE62F9" w:rsidRPr="00522B49" w:rsidRDefault="00AE62F9" w:rsidP="005B724D">
            <w:pPr>
              <w:jc w:val="both"/>
              <w:rPr>
                <w:b/>
                <w:sz w:val="20"/>
                <w:szCs w:val="20"/>
              </w:rPr>
            </w:pPr>
          </w:p>
          <w:p w14:paraId="593BA49C" w14:textId="77777777" w:rsidR="00AE62F9" w:rsidRPr="00522B49" w:rsidRDefault="00AE62F9" w:rsidP="005B724D">
            <w:pPr>
              <w:jc w:val="both"/>
              <w:rPr>
                <w:b/>
                <w:sz w:val="20"/>
                <w:szCs w:val="20"/>
              </w:rPr>
            </w:pPr>
          </w:p>
          <w:p w14:paraId="6026E849" w14:textId="77777777" w:rsidR="00AE62F9" w:rsidRPr="00522B49" w:rsidRDefault="00AE62F9" w:rsidP="005B724D">
            <w:pPr>
              <w:jc w:val="both"/>
              <w:rPr>
                <w:b/>
                <w:sz w:val="20"/>
                <w:szCs w:val="20"/>
              </w:rPr>
            </w:pPr>
          </w:p>
          <w:p w14:paraId="4FAA1CC6" w14:textId="77777777" w:rsidR="00AE62F9" w:rsidRPr="00522B49" w:rsidRDefault="00AE62F9" w:rsidP="005B724D">
            <w:pPr>
              <w:jc w:val="both"/>
              <w:rPr>
                <w:b/>
                <w:sz w:val="20"/>
                <w:szCs w:val="20"/>
              </w:rPr>
            </w:pPr>
          </w:p>
          <w:p w14:paraId="4C1EB31E" w14:textId="77777777" w:rsidR="00AE62F9" w:rsidRPr="00522B49" w:rsidRDefault="00AE62F9" w:rsidP="005B724D">
            <w:pPr>
              <w:jc w:val="both"/>
              <w:rPr>
                <w:b/>
                <w:sz w:val="20"/>
                <w:szCs w:val="20"/>
              </w:rPr>
            </w:pPr>
          </w:p>
          <w:p w14:paraId="50CA61E9" w14:textId="77777777" w:rsidR="00AE62F9" w:rsidRPr="00522B49" w:rsidRDefault="00AE62F9" w:rsidP="005B724D">
            <w:pPr>
              <w:jc w:val="both"/>
              <w:rPr>
                <w:b/>
                <w:sz w:val="20"/>
                <w:szCs w:val="20"/>
              </w:rPr>
            </w:pPr>
          </w:p>
          <w:p w14:paraId="7F1B0394" w14:textId="77777777" w:rsidR="00AE62F9" w:rsidRPr="00522B49" w:rsidRDefault="00AE62F9" w:rsidP="005B724D">
            <w:pPr>
              <w:jc w:val="both"/>
              <w:rPr>
                <w:b/>
                <w:sz w:val="20"/>
                <w:szCs w:val="20"/>
              </w:rPr>
            </w:pPr>
          </w:p>
          <w:p w14:paraId="4A654019" w14:textId="77777777" w:rsidR="00AE62F9" w:rsidRPr="00522B49" w:rsidRDefault="00AE62F9" w:rsidP="005B724D">
            <w:pPr>
              <w:jc w:val="both"/>
              <w:rPr>
                <w:b/>
                <w:sz w:val="20"/>
                <w:szCs w:val="20"/>
              </w:rPr>
            </w:pPr>
            <w:r w:rsidRPr="00522B49">
              <w:rPr>
                <w:b/>
                <w:sz w:val="20"/>
                <w:szCs w:val="20"/>
              </w:rPr>
              <w:t>Запорізька область</w:t>
            </w:r>
          </w:p>
          <w:p w14:paraId="2958D853" w14:textId="77777777" w:rsidR="00AE62F9" w:rsidRPr="00522B49" w:rsidRDefault="00AE62F9" w:rsidP="005B724D">
            <w:pPr>
              <w:jc w:val="both"/>
              <w:rPr>
                <w:sz w:val="20"/>
                <w:szCs w:val="20"/>
              </w:rPr>
            </w:pPr>
            <w:r w:rsidRPr="00522B49">
              <w:rPr>
                <w:sz w:val="20"/>
                <w:szCs w:val="20"/>
              </w:rPr>
              <w:t>190207,9</w:t>
            </w:r>
          </w:p>
          <w:p w14:paraId="506FA871" w14:textId="77777777" w:rsidR="00AE62F9" w:rsidRPr="00522B49" w:rsidRDefault="00AE62F9" w:rsidP="005B724D">
            <w:pPr>
              <w:jc w:val="both"/>
              <w:rPr>
                <w:sz w:val="20"/>
                <w:szCs w:val="20"/>
              </w:rPr>
            </w:pPr>
          </w:p>
          <w:p w14:paraId="669DCB0B" w14:textId="77777777" w:rsidR="00AE62F9" w:rsidRPr="00522B49" w:rsidRDefault="00AE62F9" w:rsidP="005B724D">
            <w:pPr>
              <w:jc w:val="both"/>
              <w:rPr>
                <w:sz w:val="20"/>
                <w:szCs w:val="20"/>
              </w:rPr>
            </w:pPr>
          </w:p>
          <w:p w14:paraId="4E835696" w14:textId="77777777" w:rsidR="00AE62F9" w:rsidRPr="00522B49" w:rsidRDefault="00AE62F9" w:rsidP="005B724D">
            <w:pPr>
              <w:jc w:val="both"/>
              <w:rPr>
                <w:sz w:val="20"/>
                <w:szCs w:val="20"/>
              </w:rPr>
            </w:pPr>
          </w:p>
          <w:p w14:paraId="1F9DA06C" w14:textId="77777777" w:rsidR="00AE62F9" w:rsidRPr="00522B49" w:rsidRDefault="00AE62F9" w:rsidP="005B724D">
            <w:pPr>
              <w:jc w:val="both"/>
              <w:rPr>
                <w:sz w:val="20"/>
                <w:szCs w:val="20"/>
              </w:rPr>
            </w:pPr>
          </w:p>
          <w:p w14:paraId="7D20003C" w14:textId="77777777" w:rsidR="00AE62F9" w:rsidRPr="00522B49" w:rsidRDefault="00AE62F9" w:rsidP="005B724D">
            <w:pPr>
              <w:jc w:val="both"/>
              <w:rPr>
                <w:sz w:val="20"/>
                <w:szCs w:val="20"/>
              </w:rPr>
            </w:pPr>
          </w:p>
          <w:p w14:paraId="4FB5F60E" w14:textId="77777777" w:rsidR="00AE62F9" w:rsidRPr="00522B49" w:rsidRDefault="00AE62F9" w:rsidP="005B724D">
            <w:pPr>
              <w:jc w:val="both"/>
              <w:rPr>
                <w:sz w:val="20"/>
                <w:szCs w:val="20"/>
              </w:rPr>
            </w:pPr>
          </w:p>
          <w:p w14:paraId="12AD6575" w14:textId="77777777" w:rsidR="00AE62F9" w:rsidRPr="00522B49" w:rsidRDefault="00AE62F9" w:rsidP="005B724D">
            <w:pPr>
              <w:jc w:val="both"/>
              <w:rPr>
                <w:sz w:val="20"/>
                <w:szCs w:val="20"/>
              </w:rPr>
            </w:pPr>
          </w:p>
          <w:p w14:paraId="211A0256" w14:textId="77777777" w:rsidR="00AE62F9" w:rsidRPr="00522B49" w:rsidRDefault="00AE62F9" w:rsidP="005B724D">
            <w:pPr>
              <w:jc w:val="both"/>
              <w:rPr>
                <w:sz w:val="20"/>
                <w:szCs w:val="20"/>
              </w:rPr>
            </w:pPr>
          </w:p>
          <w:p w14:paraId="7DD865FE" w14:textId="77777777" w:rsidR="00AE62F9" w:rsidRPr="00522B49" w:rsidRDefault="00AE62F9" w:rsidP="005B724D">
            <w:pPr>
              <w:jc w:val="both"/>
              <w:rPr>
                <w:sz w:val="20"/>
                <w:szCs w:val="20"/>
              </w:rPr>
            </w:pPr>
          </w:p>
          <w:p w14:paraId="71CDCFC9" w14:textId="77777777" w:rsidR="00AE62F9" w:rsidRPr="00522B49" w:rsidRDefault="00AE62F9" w:rsidP="005B724D">
            <w:pPr>
              <w:jc w:val="both"/>
              <w:rPr>
                <w:sz w:val="20"/>
                <w:szCs w:val="20"/>
              </w:rPr>
            </w:pPr>
          </w:p>
          <w:p w14:paraId="7FA93E70" w14:textId="77777777" w:rsidR="00AE62F9" w:rsidRPr="00522B49" w:rsidRDefault="00AE62F9" w:rsidP="005B724D">
            <w:pPr>
              <w:jc w:val="both"/>
              <w:rPr>
                <w:sz w:val="20"/>
                <w:szCs w:val="20"/>
              </w:rPr>
            </w:pPr>
          </w:p>
          <w:p w14:paraId="1ACD4899" w14:textId="77777777" w:rsidR="00AE62F9" w:rsidRPr="00522B49" w:rsidRDefault="00AE62F9" w:rsidP="005B724D">
            <w:pPr>
              <w:jc w:val="both"/>
              <w:rPr>
                <w:sz w:val="20"/>
                <w:szCs w:val="20"/>
              </w:rPr>
            </w:pPr>
          </w:p>
          <w:p w14:paraId="5066DD70" w14:textId="77777777" w:rsidR="00AE62F9" w:rsidRPr="00522B49" w:rsidRDefault="00AE62F9" w:rsidP="005B724D">
            <w:pPr>
              <w:jc w:val="both"/>
              <w:rPr>
                <w:sz w:val="20"/>
                <w:szCs w:val="20"/>
              </w:rPr>
            </w:pPr>
          </w:p>
          <w:p w14:paraId="1549F2F3" w14:textId="77777777" w:rsidR="00AE62F9" w:rsidRPr="00522B49" w:rsidRDefault="00AE62F9" w:rsidP="005B724D">
            <w:pPr>
              <w:jc w:val="both"/>
              <w:rPr>
                <w:sz w:val="20"/>
                <w:szCs w:val="20"/>
              </w:rPr>
            </w:pPr>
          </w:p>
          <w:p w14:paraId="50F9FEE9" w14:textId="77777777" w:rsidR="00AE62F9" w:rsidRPr="00522B49" w:rsidRDefault="00AE62F9" w:rsidP="005B724D">
            <w:pPr>
              <w:jc w:val="both"/>
              <w:rPr>
                <w:sz w:val="20"/>
                <w:szCs w:val="20"/>
              </w:rPr>
            </w:pPr>
          </w:p>
          <w:p w14:paraId="21B5180C" w14:textId="77777777" w:rsidR="00AE62F9" w:rsidRPr="00522B49" w:rsidRDefault="00AE62F9" w:rsidP="005B724D">
            <w:pPr>
              <w:jc w:val="both"/>
              <w:rPr>
                <w:sz w:val="20"/>
                <w:szCs w:val="20"/>
              </w:rPr>
            </w:pPr>
          </w:p>
          <w:p w14:paraId="3B685150" w14:textId="77777777" w:rsidR="00AE62F9" w:rsidRPr="00522B49" w:rsidRDefault="00AE62F9" w:rsidP="005B724D">
            <w:pPr>
              <w:jc w:val="both"/>
              <w:rPr>
                <w:sz w:val="20"/>
                <w:szCs w:val="20"/>
              </w:rPr>
            </w:pPr>
          </w:p>
          <w:p w14:paraId="2C043272" w14:textId="77777777" w:rsidR="00AE62F9" w:rsidRPr="00522B49" w:rsidRDefault="00AE62F9" w:rsidP="005B724D">
            <w:pPr>
              <w:jc w:val="both"/>
              <w:rPr>
                <w:sz w:val="20"/>
                <w:szCs w:val="20"/>
              </w:rPr>
            </w:pPr>
          </w:p>
          <w:p w14:paraId="381004B9" w14:textId="77777777" w:rsidR="00AE62F9" w:rsidRPr="00522B49" w:rsidRDefault="00AE62F9" w:rsidP="005B724D">
            <w:pPr>
              <w:jc w:val="both"/>
              <w:rPr>
                <w:sz w:val="20"/>
                <w:szCs w:val="20"/>
              </w:rPr>
            </w:pPr>
          </w:p>
          <w:p w14:paraId="599207B8" w14:textId="77777777" w:rsidR="00AE62F9" w:rsidRPr="00522B49" w:rsidRDefault="00AE62F9" w:rsidP="005B724D">
            <w:pPr>
              <w:jc w:val="both"/>
              <w:rPr>
                <w:sz w:val="20"/>
                <w:szCs w:val="20"/>
              </w:rPr>
            </w:pPr>
          </w:p>
          <w:p w14:paraId="523F07DE" w14:textId="77777777" w:rsidR="00AE62F9" w:rsidRPr="00522B49" w:rsidRDefault="00AE62F9" w:rsidP="005B724D">
            <w:pPr>
              <w:jc w:val="both"/>
              <w:rPr>
                <w:sz w:val="20"/>
                <w:szCs w:val="20"/>
              </w:rPr>
            </w:pPr>
          </w:p>
          <w:p w14:paraId="571DAA50" w14:textId="77777777" w:rsidR="00AE62F9" w:rsidRPr="00522B49" w:rsidRDefault="00AE62F9" w:rsidP="005B724D">
            <w:pPr>
              <w:jc w:val="both"/>
              <w:rPr>
                <w:sz w:val="20"/>
                <w:szCs w:val="20"/>
              </w:rPr>
            </w:pPr>
          </w:p>
          <w:p w14:paraId="281B90A9" w14:textId="77777777" w:rsidR="00AE62F9" w:rsidRPr="00522B49" w:rsidRDefault="00AE62F9" w:rsidP="005B724D">
            <w:pPr>
              <w:jc w:val="both"/>
              <w:rPr>
                <w:sz w:val="20"/>
                <w:szCs w:val="20"/>
              </w:rPr>
            </w:pPr>
          </w:p>
          <w:p w14:paraId="448975D1" w14:textId="77777777" w:rsidR="00AE62F9" w:rsidRPr="00522B49" w:rsidRDefault="00AE62F9" w:rsidP="005B724D">
            <w:pPr>
              <w:jc w:val="both"/>
              <w:rPr>
                <w:sz w:val="20"/>
                <w:szCs w:val="20"/>
              </w:rPr>
            </w:pPr>
          </w:p>
          <w:p w14:paraId="6879A545" w14:textId="77777777" w:rsidR="00AE62F9" w:rsidRPr="00522B49" w:rsidRDefault="00AE62F9" w:rsidP="005B724D">
            <w:pPr>
              <w:jc w:val="both"/>
              <w:rPr>
                <w:sz w:val="20"/>
                <w:szCs w:val="20"/>
              </w:rPr>
            </w:pPr>
          </w:p>
          <w:p w14:paraId="1DC639CF" w14:textId="77777777" w:rsidR="00AE62F9" w:rsidRPr="00522B49" w:rsidRDefault="00AE62F9" w:rsidP="005B724D">
            <w:pPr>
              <w:jc w:val="both"/>
              <w:rPr>
                <w:sz w:val="20"/>
                <w:szCs w:val="20"/>
              </w:rPr>
            </w:pPr>
          </w:p>
          <w:p w14:paraId="58A489B2" w14:textId="77777777" w:rsidR="00AE62F9" w:rsidRPr="00522B49" w:rsidRDefault="00AE62F9" w:rsidP="005B724D">
            <w:pPr>
              <w:jc w:val="both"/>
              <w:rPr>
                <w:sz w:val="20"/>
                <w:szCs w:val="20"/>
              </w:rPr>
            </w:pPr>
          </w:p>
          <w:p w14:paraId="3B436727" w14:textId="77777777" w:rsidR="00AE62F9" w:rsidRPr="00522B49" w:rsidRDefault="00AE62F9" w:rsidP="005B724D">
            <w:pPr>
              <w:jc w:val="both"/>
              <w:rPr>
                <w:sz w:val="20"/>
                <w:szCs w:val="20"/>
              </w:rPr>
            </w:pPr>
          </w:p>
          <w:p w14:paraId="23D915D1" w14:textId="77777777" w:rsidR="00AE62F9" w:rsidRPr="00522B49" w:rsidRDefault="00AE62F9" w:rsidP="005B724D">
            <w:pPr>
              <w:jc w:val="both"/>
              <w:rPr>
                <w:sz w:val="20"/>
                <w:szCs w:val="20"/>
              </w:rPr>
            </w:pPr>
          </w:p>
          <w:p w14:paraId="5A26B3D0" w14:textId="77777777" w:rsidR="00AE62F9" w:rsidRPr="00522B49" w:rsidRDefault="00AE62F9" w:rsidP="005B724D">
            <w:pPr>
              <w:jc w:val="both"/>
              <w:rPr>
                <w:sz w:val="20"/>
                <w:szCs w:val="20"/>
              </w:rPr>
            </w:pPr>
          </w:p>
          <w:p w14:paraId="19CD17F1" w14:textId="77777777" w:rsidR="00AE62F9" w:rsidRDefault="00AE62F9" w:rsidP="005B724D">
            <w:pPr>
              <w:jc w:val="both"/>
              <w:rPr>
                <w:sz w:val="20"/>
                <w:szCs w:val="20"/>
              </w:rPr>
            </w:pPr>
          </w:p>
          <w:p w14:paraId="0F218334" w14:textId="77777777" w:rsidR="009C250F" w:rsidRDefault="009C250F" w:rsidP="005B724D">
            <w:pPr>
              <w:jc w:val="both"/>
              <w:rPr>
                <w:sz w:val="20"/>
                <w:szCs w:val="20"/>
              </w:rPr>
            </w:pPr>
          </w:p>
          <w:p w14:paraId="5952DCCB" w14:textId="77777777" w:rsidR="009C250F" w:rsidRPr="00522B49" w:rsidRDefault="009C250F" w:rsidP="005B724D">
            <w:pPr>
              <w:jc w:val="both"/>
              <w:rPr>
                <w:sz w:val="20"/>
                <w:szCs w:val="20"/>
              </w:rPr>
            </w:pPr>
          </w:p>
          <w:p w14:paraId="6C1C492C" w14:textId="77777777" w:rsidR="00AE62F9" w:rsidRPr="00522B49" w:rsidRDefault="00AE62F9" w:rsidP="005B724D">
            <w:pPr>
              <w:jc w:val="both"/>
              <w:rPr>
                <w:sz w:val="20"/>
                <w:szCs w:val="20"/>
              </w:rPr>
            </w:pPr>
          </w:p>
          <w:p w14:paraId="151FFFBE" w14:textId="77777777" w:rsidR="009C250F" w:rsidRDefault="009C250F" w:rsidP="005B724D">
            <w:pPr>
              <w:jc w:val="both"/>
              <w:rPr>
                <w:b/>
                <w:sz w:val="20"/>
                <w:szCs w:val="20"/>
              </w:rPr>
            </w:pPr>
          </w:p>
          <w:p w14:paraId="0DD69DF7" w14:textId="77777777" w:rsidR="009C250F" w:rsidRDefault="009C250F" w:rsidP="005B724D">
            <w:pPr>
              <w:jc w:val="both"/>
              <w:rPr>
                <w:b/>
                <w:sz w:val="20"/>
                <w:szCs w:val="20"/>
              </w:rPr>
            </w:pPr>
          </w:p>
          <w:p w14:paraId="0E5E7A4C" w14:textId="77777777" w:rsidR="009C250F" w:rsidRDefault="009C250F" w:rsidP="005B724D">
            <w:pPr>
              <w:jc w:val="both"/>
              <w:rPr>
                <w:b/>
                <w:sz w:val="20"/>
                <w:szCs w:val="20"/>
              </w:rPr>
            </w:pPr>
          </w:p>
          <w:p w14:paraId="143007E9" w14:textId="07A2DBCB" w:rsidR="00AE62F9" w:rsidRPr="00522B49" w:rsidRDefault="009C250F" w:rsidP="005B724D">
            <w:pPr>
              <w:jc w:val="both"/>
              <w:rPr>
                <w:b/>
                <w:sz w:val="20"/>
                <w:szCs w:val="20"/>
              </w:rPr>
            </w:pPr>
            <w:r>
              <w:rPr>
                <w:b/>
                <w:sz w:val="20"/>
                <w:szCs w:val="20"/>
              </w:rPr>
              <w:t>Ів</w:t>
            </w:r>
            <w:r w:rsidR="00AE62F9" w:rsidRPr="00522B49">
              <w:rPr>
                <w:b/>
                <w:sz w:val="20"/>
                <w:szCs w:val="20"/>
              </w:rPr>
              <w:t>ано-Франківська область</w:t>
            </w:r>
          </w:p>
          <w:p w14:paraId="11AC30EA" w14:textId="77777777" w:rsidR="00AE62F9" w:rsidRPr="00522B49" w:rsidRDefault="00AE62F9" w:rsidP="005B724D">
            <w:pPr>
              <w:jc w:val="both"/>
              <w:rPr>
                <w:sz w:val="20"/>
                <w:szCs w:val="20"/>
              </w:rPr>
            </w:pPr>
            <w:r w:rsidRPr="00522B49">
              <w:rPr>
                <w:sz w:val="20"/>
                <w:szCs w:val="20"/>
              </w:rPr>
              <w:t>5000,0</w:t>
            </w:r>
          </w:p>
          <w:p w14:paraId="15DD4E7D" w14:textId="77777777" w:rsidR="00AE62F9" w:rsidRPr="00522B49" w:rsidRDefault="00AE62F9" w:rsidP="005B724D">
            <w:pPr>
              <w:jc w:val="both"/>
              <w:rPr>
                <w:sz w:val="20"/>
                <w:szCs w:val="20"/>
              </w:rPr>
            </w:pPr>
            <w:r w:rsidRPr="00522B49">
              <w:rPr>
                <w:sz w:val="20"/>
                <w:szCs w:val="20"/>
              </w:rPr>
              <w:t>1791,7</w:t>
            </w:r>
          </w:p>
          <w:p w14:paraId="6618BDD7" w14:textId="77777777" w:rsidR="00AE62F9" w:rsidRPr="00522B49" w:rsidRDefault="00AE62F9" w:rsidP="005B724D">
            <w:pPr>
              <w:jc w:val="both"/>
              <w:rPr>
                <w:sz w:val="20"/>
                <w:szCs w:val="20"/>
              </w:rPr>
            </w:pPr>
            <w:r w:rsidRPr="00522B49">
              <w:rPr>
                <w:sz w:val="20"/>
                <w:szCs w:val="20"/>
              </w:rPr>
              <w:t>17855,3</w:t>
            </w:r>
          </w:p>
          <w:p w14:paraId="5E37D64B" w14:textId="77777777" w:rsidR="00AE62F9" w:rsidRDefault="00AE62F9" w:rsidP="005B724D">
            <w:pPr>
              <w:jc w:val="both"/>
              <w:rPr>
                <w:sz w:val="20"/>
                <w:szCs w:val="20"/>
              </w:rPr>
            </w:pPr>
          </w:p>
          <w:p w14:paraId="476268E2" w14:textId="77777777" w:rsidR="009C250F" w:rsidRDefault="009C250F" w:rsidP="005B724D">
            <w:pPr>
              <w:jc w:val="both"/>
              <w:rPr>
                <w:sz w:val="20"/>
                <w:szCs w:val="20"/>
              </w:rPr>
            </w:pPr>
          </w:p>
          <w:p w14:paraId="3531144B" w14:textId="77777777" w:rsidR="009C250F" w:rsidRDefault="009C250F" w:rsidP="005B724D">
            <w:pPr>
              <w:jc w:val="both"/>
              <w:rPr>
                <w:sz w:val="20"/>
                <w:szCs w:val="20"/>
              </w:rPr>
            </w:pPr>
          </w:p>
          <w:p w14:paraId="6FD8000F" w14:textId="77777777" w:rsidR="009C250F" w:rsidRPr="00522B49" w:rsidRDefault="009C250F" w:rsidP="005B724D">
            <w:pPr>
              <w:jc w:val="both"/>
              <w:rPr>
                <w:sz w:val="20"/>
                <w:szCs w:val="20"/>
              </w:rPr>
            </w:pPr>
          </w:p>
          <w:p w14:paraId="1F24D862" w14:textId="77777777" w:rsidR="00AE62F9" w:rsidRPr="00522B49" w:rsidRDefault="00AE62F9" w:rsidP="005B724D">
            <w:pPr>
              <w:jc w:val="both"/>
              <w:rPr>
                <w:b/>
                <w:sz w:val="20"/>
                <w:szCs w:val="20"/>
              </w:rPr>
            </w:pPr>
            <w:r w:rsidRPr="00522B49">
              <w:rPr>
                <w:b/>
                <w:sz w:val="20"/>
                <w:szCs w:val="20"/>
              </w:rPr>
              <w:t>Київська область</w:t>
            </w:r>
          </w:p>
          <w:p w14:paraId="638DF8F9" w14:textId="77777777" w:rsidR="00AE62F9" w:rsidRPr="00522B49" w:rsidRDefault="00AE62F9" w:rsidP="005B724D">
            <w:pPr>
              <w:jc w:val="both"/>
              <w:rPr>
                <w:sz w:val="20"/>
                <w:szCs w:val="20"/>
              </w:rPr>
            </w:pPr>
            <w:r w:rsidRPr="00522B49">
              <w:rPr>
                <w:sz w:val="20"/>
                <w:szCs w:val="20"/>
              </w:rPr>
              <w:t>21457,7</w:t>
            </w:r>
          </w:p>
          <w:p w14:paraId="58954C56" w14:textId="77777777" w:rsidR="00AE62F9" w:rsidRPr="00522B49" w:rsidRDefault="00AE62F9" w:rsidP="005B724D">
            <w:pPr>
              <w:jc w:val="both"/>
              <w:rPr>
                <w:sz w:val="20"/>
                <w:szCs w:val="20"/>
              </w:rPr>
            </w:pPr>
          </w:p>
          <w:p w14:paraId="729E5DF3" w14:textId="77777777" w:rsidR="00AE62F9" w:rsidRPr="00522B49" w:rsidRDefault="00AE62F9" w:rsidP="005B724D">
            <w:pPr>
              <w:jc w:val="both"/>
              <w:rPr>
                <w:sz w:val="20"/>
                <w:szCs w:val="20"/>
              </w:rPr>
            </w:pPr>
          </w:p>
          <w:p w14:paraId="408723E5" w14:textId="77777777" w:rsidR="00AE62F9" w:rsidRPr="00522B49" w:rsidRDefault="00AE62F9" w:rsidP="005B724D">
            <w:pPr>
              <w:jc w:val="both"/>
              <w:rPr>
                <w:sz w:val="20"/>
                <w:szCs w:val="20"/>
              </w:rPr>
            </w:pPr>
          </w:p>
          <w:p w14:paraId="1B78E255" w14:textId="77777777" w:rsidR="00AE62F9" w:rsidRPr="00522B49" w:rsidRDefault="00AE62F9" w:rsidP="005B724D">
            <w:pPr>
              <w:jc w:val="both"/>
              <w:rPr>
                <w:sz w:val="20"/>
                <w:szCs w:val="20"/>
              </w:rPr>
            </w:pPr>
          </w:p>
          <w:p w14:paraId="078F9E11" w14:textId="77777777" w:rsidR="00AE62F9" w:rsidRPr="00522B49" w:rsidRDefault="00AE62F9" w:rsidP="005B724D">
            <w:pPr>
              <w:jc w:val="both"/>
              <w:rPr>
                <w:sz w:val="20"/>
                <w:szCs w:val="20"/>
              </w:rPr>
            </w:pPr>
          </w:p>
          <w:p w14:paraId="2BAF94B8" w14:textId="77777777" w:rsidR="00AE62F9" w:rsidRPr="00522B49" w:rsidRDefault="00AE62F9" w:rsidP="005B724D">
            <w:pPr>
              <w:jc w:val="both"/>
              <w:rPr>
                <w:sz w:val="20"/>
                <w:szCs w:val="20"/>
              </w:rPr>
            </w:pPr>
          </w:p>
          <w:p w14:paraId="09E92692" w14:textId="77777777" w:rsidR="00AE62F9" w:rsidRPr="00522B49" w:rsidRDefault="00AE62F9" w:rsidP="005B724D">
            <w:pPr>
              <w:jc w:val="both"/>
              <w:rPr>
                <w:sz w:val="20"/>
                <w:szCs w:val="20"/>
              </w:rPr>
            </w:pPr>
          </w:p>
          <w:p w14:paraId="50796CB4" w14:textId="77777777" w:rsidR="00AE62F9" w:rsidRPr="00522B49" w:rsidRDefault="00AE62F9" w:rsidP="005B724D">
            <w:pPr>
              <w:jc w:val="both"/>
              <w:rPr>
                <w:sz w:val="20"/>
                <w:szCs w:val="20"/>
              </w:rPr>
            </w:pPr>
          </w:p>
          <w:p w14:paraId="5D4C2209" w14:textId="77777777" w:rsidR="00AE62F9" w:rsidRPr="00522B49" w:rsidRDefault="00AE62F9" w:rsidP="005B724D">
            <w:pPr>
              <w:jc w:val="both"/>
              <w:rPr>
                <w:sz w:val="20"/>
                <w:szCs w:val="20"/>
              </w:rPr>
            </w:pPr>
          </w:p>
          <w:p w14:paraId="4CC29BA5" w14:textId="77777777" w:rsidR="00AE62F9" w:rsidRPr="00522B49" w:rsidRDefault="00AE62F9" w:rsidP="005B724D">
            <w:pPr>
              <w:jc w:val="both"/>
              <w:rPr>
                <w:sz w:val="20"/>
                <w:szCs w:val="20"/>
              </w:rPr>
            </w:pPr>
          </w:p>
          <w:p w14:paraId="60D9E3C1" w14:textId="77777777" w:rsidR="00AE62F9" w:rsidRPr="00522B49" w:rsidRDefault="00AE62F9" w:rsidP="005B724D">
            <w:pPr>
              <w:jc w:val="both"/>
              <w:rPr>
                <w:sz w:val="20"/>
                <w:szCs w:val="20"/>
              </w:rPr>
            </w:pPr>
          </w:p>
          <w:p w14:paraId="220342A6" w14:textId="77777777" w:rsidR="00AE62F9" w:rsidRPr="00522B49" w:rsidRDefault="00AE62F9" w:rsidP="005B724D">
            <w:pPr>
              <w:jc w:val="both"/>
              <w:rPr>
                <w:sz w:val="20"/>
                <w:szCs w:val="20"/>
              </w:rPr>
            </w:pPr>
          </w:p>
          <w:p w14:paraId="7220A47B" w14:textId="77777777" w:rsidR="00AE62F9" w:rsidRPr="00522B49" w:rsidRDefault="00AE62F9" w:rsidP="005B724D">
            <w:pPr>
              <w:jc w:val="both"/>
              <w:rPr>
                <w:sz w:val="20"/>
                <w:szCs w:val="20"/>
              </w:rPr>
            </w:pPr>
          </w:p>
          <w:p w14:paraId="6952FC24" w14:textId="77777777" w:rsidR="00AE62F9" w:rsidRPr="00522B49" w:rsidRDefault="00AE62F9" w:rsidP="005B724D">
            <w:pPr>
              <w:jc w:val="both"/>
              <w:rPr>
                <w:sz w:val="20"/>
                <w:szCs w:val="20"/>
              </w:rPr>
            </w:pPr>
          </w:p>
          <w:p w14:paraId="2F9FDBDA" w14:textId="77777777" w:rsidR="00AE62F9" w:rsidRPr="00522B49" w:rsidRDefault="00AE62F9" w:rsidP="005B724D">
            <w:pPr>
              <w:jc w:val="both"/>
              <w:rPr>
                <w:sz w:val="20"/>
                <w:szCs w:val="20"/>
              </w:rPr>
            </w:pPr>
          </w:p>
          <w:p w14:paraId="22C20DD1" w14:textId="77777777" w:rsidR="00AE62F9" w:rsidRPr="00522B49" w:rsidRDefault="00AE62F9" w:rsidP="005B724D">
            <w:pPr>
              <w:jc w:val="both"/>
              <w:rPr>
                <w:sz w:val="20"/>
                <w:szCs w:val="20"/>
              </w:rPr>
            </w:pPr>
          </w:p>
          <w:p w14:paraId="0998D9AE" w14:textId="77777777" w:rsidR="00AE62F9" w:rsidRPr="00522B49" w:rsidRDefault="00AE62F9" w:rsidP="005B724D">
            <w:pPr>
              <w:jc w:val="both"/>
              <w:rPr>
                <w:sz w:val="20"/>
                <w:szCs w:val="20"/>
              </w:rPr>
            </w:pPr>
          </w:p>
          <w:p w14:paraId="47E39804" w14:textId="77777777" w:rsidR="00AE62F9" w:rsidRPr="00522B49" w:rsidRDefault="00AE62F9" w:rsidP="005B724D">
            <w:pPr>
              <w:jc w:val="both"/>
              <w:rPr>
                <w:sz w:val="20"/>
                <w:szCs w:val="20"/>
              </w:rPr>
            </w:pPr>
          </w:p>
          <w:p w14:paraId="014BA6F3" w14:textId="77777777" w:rsidR="00AE62F9" w:rsidRPr="00522B49" w:rsidRDefault="00AE62F9" w:rsidP="005B724D">
            <w:pPr>
              <w:jc w:val="both"/>
              <w:rPr>
                <w:sz w:val="20"/>
                <w:szCs w:val="20"/>
              </w:rPr>
            </w:pPr>
          </w:p>
          <w:p w14:paraId="4E50756B" w14:textId="77777777" w:rsidR="00AE62F9" w:rsidRPr="00522B49" w:rsidRDefault="00AE62F9" w:rsidP="005B724D">
            <w:pPr>
              <w:jc w:val="both"/>
              <w:rPr>
                <w:sz w:val="20"/>
                <w:szCs w:val="20"/>
              </w:rPr>
            </w:pPr>
          </w:p>
          <w:p w14:paraId="7FB56C1A" w14:textId="77777777" w:rsidR="00AE62F9" w:rsidRPr="00522B49" w:rsidRDefault="00AE62F9" w:rsidP="005B724D">
            <w:pPr>
              <w:jc w:val="both"/>
              <w:rPr>
                <w:sz w:val="20"/>
                <w:szCs w:val="20"/>
              </w:rPr>
            </w:pPr>
          </w:p>
          <w:p w14:paraId="6E010BC4" w14:textId="77777777" w:rsidR="00AE62F9" w:rsidRPr="00522B49" w:rsidRDefault="00AE62F9" w:rsidP="005B724D">
            <w:pPr>
              <w:jc w:val="both"/>
              <w:rPr>
                <w:sz w:val="20"/>
                <w:szCs w:val="20"/>
              </w:rPr>
            </w:pPr>
          </w:p>
          <w:p w14:paraId="392D54D1" w14:textId="77777777" w:rsidR="00AE62F9" w:rsidRPr="00522B49" w:rsidRDefault="00AE62F9" w:rsidP="005B724D">
            <w:pPr>
              <w:jc w:val="both"/>
              <w:rPr>
                <w:sz w:val="20"/>
                <w:szCs w:val="20"/>
              </w:rPr>
            </w:pPr>
          </w:p>
          <w:p w14:paraId="1B1B9E16" w14:textId="77777777" w:rsidR="00AE62F9" w:rsidRPr="00522B49" w:rsidRDefault="00AE62F9" w:rsidP="005B724D">
            <w:pPr>
              <w:jc w:val="both"/>
              <w:rPr>
                <w:sz w:val="20"/>
                <w:szCs w:val="20"/>
              </w:rPr>
            </w:pPr>
          </w:p>
          <w:p w14:paraId="0D8C6266" w14:textId="77777777" w:rsidR="00AE62F9" w:rsidRPr="00522B49" w:rsidRDefault="00AE62F9" w:rsidP="005B724D">
            <w:pPr>
              <w:jc w:val="both"/>
              <w:rPr>
                <w:sz w:val="20"/>
                <w:szCs w:val="20"/>
              </w:rPr>
            </w:pPr>
          </w:p>
          <w:p w14:paraId="5DA7A391" w14:textId="77777777" w:rsidR="00AE62F9" w:rsidRPr="00522B49" w:rsidRDefault="00AE62F9" w:rsidP="005B724D">
            <w:pPr>
              <w:jc w:val="both"/>
              <w:rPr>
                <w:sz w:val="20"/>
                <w:szCs w:val="20"/>
              </w:rPr>
            </w:pPr>
          </w:p>
          <w:p w14:paraId="033ADA94" w14:textId="77777777" w:rsidR="00AE62F9" w:rsidRPr="00522B49" w:rsidRDefault="00AE62F9" w:rsidP="005B724D">
            <w:pPr>
              <w:jc w:val="both"/>
              <w:rPr>
                <w:sz w:val="20"/>
                <w:szCs w:val="20"/>
              </w:rPr>
            </w:pPr>
          </w:p>
          <w:p w14:paraId="03E01EA2" w14:textId="77777777" w:rsidR="00AE62F9" w:rsidRPr="00522B49" w:rsidRDefault="00AE62F9" w:rsidP="005B724D">
            <w:pPr>
              <w:jc w:val="both"/>
              <w:rPr>
                <w:sz w:val="20"/>
                <w:szCs w:val="20"/>
              </w:rPr>
            </w:pPr>
          </w:p>
          <w:p w14:paraId="4803EF8A" w14:textId="77777777" w:rsidR="00AE62F9" w:rsidRPr="00522B49" w:rsidRDefault="00AE62F9" w:rsidP="005B724D">
            <w:pPr>
              <w:jc w:val="both"/>
              <w:rPr>
                <w:sz w:val="20"/>
                <w:szCs w:val="20"/>
              </w:rPr>
            </w:pPr>
          </w:p>
          <w:p w14:paraId="5A0964ED" w14:textId="77777777" w:rsidR="00AE62F9" w:rsidRPr="00522B49" w:rsidRDefault="00AE62F9" w:rsidP="005B724D">
            <w:pPr>
              <w:jc w:val="both"/>
              <w:rPr>
                <w:sz w:val="20"/>
                <w:szCs w:val="20"/>
              </w:rPr>
            </w:pPr>
          </w:p>
          <w:p w14:paraId="3571C6EB" w14:textId="77777777" w:rsidR="00AE62F9" w:rsidRPr="00522B49" w:rsidRDefault="00AE62F9" w:rsidP="005B724D">
            <w:pPr>
              <w:jc w:val="both"/>
              <w:rPr>
                <w:sz w:val="20"/>
                <w:szCs w:val="20"/>
              </w:rPr>
            </w:pPr>
          </w:p>
          <w:p w14:paraId="68E8F1A5" w14:textId="77777777" w:rsidR="00AE62F9" w:rsidRPr="00522B49" w:rsidRDefault="00AE62F9" w:rsidP="005B724D">
            <w:pPr>
              <w:jc w:val="both"/>
              <w:rPr>
                <w:sz w:val="20"/>
                <w:szCs w:val="20"/>
              </w:rPr>
            </w:pPr>
          </w:p>
          <w:p w14:paraId="4B8B43B2" w14:textId="77777777" w:rsidR="00AE62F9" w:rsidRPr="00522B49" w:rsidRDefault="00AE62F9" w:rsidP="005B724D">
            <w:pPr>
              <w:jc w:val="both"/>
              <w:rPr>
                <w:sz w:val="20"/>
                <w:szCs w:val="20"/>
              </w:rPr>
            </w:pPr>
          </w:p>
          <w:p w14:paraId="38B0EE10" w14:textId="77777777" w:rsidR="00AE62F9" w:rsidRPr="00522B49" w:rsidRDefault="00AE62F9" w:rsidP="005B724D">
            <w:pPr>
              <w:jc w:val="both"/>
              <w:rPr>
                <w:sz w:val="20"/>
                <w:szCs w:val="20"/>
              </w:rPr>
            </w:pPr>
          </w:p>
          <w:p w14:paraId="76A9B2F3" w14:textId="77777777" w:rsidR="00AE62F9" w:rsidRPr="00522B49" w:rsidRDefault="00AE62F9" w:rsidP="005B724D">
            <w:pPr>
              <w:jc w:val="both"/>
              <w:rPr>
                <w:sz w:val="20"/>
                <w:szCs w:val="20"/>
              </w:rPr>
            </w:pPr>
          </w:p>
          <w:p w14:paraId="67431DFE" w14:textId="77777777" w:rsidR="00AE62F9" w:rsidRPr="00522B49" w:rsidRDefault="00AE62F9" w:rsidP="005B724D">
            <w:pPr>
              <w:jc w:val="both"/>
              <w:rPr>
                <w:sz w:val="20"/>
                <w:szCs w:val="20"/>
              </w:rPr>
            </w:pPr>
          </w:p>
          <w:p w14:paraId="14E29415" w14:textId="77777777" w:rsidR="00AE62F9" w:rsidRPr="00522B49" w:rsidRDefault="00AE62F9" w:rsidP="005B724D">
            <w:pPr>
              <w:jc w:val="both"/>
              <w:rPr>
                <w:sz w:val="20"/>
                <w:szCs w:val="20"/>
              </w:rPr>
            </w:pPr>
          </w:p>
          <w:p w14:paraId="5357B84E" w14:textId="77777777" w:rsidR="00AE62F9" w:rsidRPr="00522B49" w:rsidRDefault="00AE62F9" w:rsidP="005B724D">
            <w:pPr>
              <w:jc w:val="both"/>
              <w:rPr>
                <w:sz w:val="20"/>
                <w:szCs w:val="20"/>
              </w:rPr>
            </w:pPr>
          </w:p>
          <w:p w14:paraId="67465788" w14:textId="77777777" w:rsidR="00AE62F9" w:rsidRPr="00522B49" w:rsidRDefault="00AE62F9" w:rsidP="005B724D">
            <w:pPr>
              <w:jc w:val="both"/>
              <w:rPr>
                <w:sz w:val="20"/>
                <w:szCs w:val="20"/>
              </w:rPr>
            </w:pPr>
          </w:p>
          <w:p w14:paraId="1098FC63" w14:textId="77777777" w:rsidR="00AE62F9" w:rsidRPr="00522B49" w:rsidRDefault="00AE62F9" w:rsidP="005B724D">
            <w:pPr>
              <w:jc w:val="both"/>
              <w:rPr>
                <w:sz w:val="20"/>
                <w:szCs w:val="20"/>
              </w:rPr>
            </w:pPr>
          </w:p>
          <w:p w14:paraId="58171EBB" w14:textId="77777777" w:rsidR="00AE62F9" w:rsidRPr="00522B49" w:rsidRDefault="00AE62F9" w:rsidP="005B724D">
            <w:pPr>
              <w:jc w:val="both"/>
              <w:rPr>
                <w:sz w:val="20"/>
                <w:szCs w:val="20"/>
              </w:rPr>
            </w:pPr>
          </w:p>
          <w:p w14:paraId="0A02D1B1" w14:textId="77777777" w:rsidR="00AE62F9" w:rsidRPr="00522B49" w:rsidRDefault="00AE62F9" w:rsidP="005B724D">
            <w:pPr>
              <w:jc w:val="both"/>
              <w:rPr>
                <w:sz w:val="20"/>
                <w:szCs w:val="20"/>
              </w:rPr>
            </w:pPr>
          </w:p>
          <w:p w14:paraId="29331A0A" w14:textId="77777777" w:rsidR="00AE62F9" w:rsidRPr="00522B49" w:rsidRDefault="00AE62F9" w:rsidP="005B724D">
            <w:pPr>
              <w:jc w:val="both"/>
              <w:rPr>
                <w:sz w:val="20"/>
                <w:szCs w:val="20"/>
              </w:rPr>
            </w:pPr>
          </w:p>
          <w:p w14:paraId="287AC7F4" w14:textId="77777777" w:rsidR="00AE62F9" w:rsidRPr="00522B49" w:rsidRDefault="00AE62F9" w:rsidP="005B724D">
            <w:pPr>
              <w:jc w:val="both"/>
              <w:rPr>
                <w:sz w:val="20"/>
                <w:szCs w:val="20"/>
              </w:rPr>
            </w:pPr>
          </w:p>
          <w:p w14:paraId="095598B6" w14:textId="77777777" w:rsidR="00AE62F9" w:rsidRPr="00522B49" w:rsidRDefault="00AE62F9" w:rsidP="005B724D">
            <w:pPr>
              <w:jc w:val="both"/>
              <w:rPr>
                <w:sz w:val="20"/>
                <w:szCs w:val="20"/>
              </w:rPr>
            </w:pPr>
          </w:p>
          <w:p w14:paraId="33D03305" w14:textId="77777777" w:rsidR="00AE62F9" w:rsidRPr="00522B49" w:rsidRDefault="00AE62F9" w:rsidP="005B724D">
            <w:pPr>
              <w:jc w:val="both"/>
              <w:rPr>
                <w:sz w:val="20"/>
                <w:szCs w:val="20"/>
              </w:rPr>
            </w:pPr>
          </w:p>
          <w:p w14:paraId="5542036F" w14:textId="77777777" w:rsidR="00AE62F9" w:rsidRPr="00522B49" w:rsidRDefault="00AE62F9" w:rsidP="005B724D">
            <w:pPr>
              <w:jc w:val="both"/>
              <w:rPr>
                <w:sz w:val="20"/>
                <w:szCs w:val="20"/>
              </w:rPr>
            </w:pPr>
          </w:p>
          <w:p w14:paraId="608A9123" w14:textId="77777777" w:rsidR="00AE62F9" w:rsidRPr="00522B49" w:rsidRDefault="00AE62F9" w:rsidP="005B724D">
            <w:pPr>
              <w:jc w:val="both"/>
              <w:rPr>
                <w:sz w:val="20"/>
                <w:szCs w:val="20"/>
              </w:rPr>
            </w:pPr>
          </w:p>
          <w:p w14:paraId="3EEEE76C" w14:textId="77777777" w:rsidR="00AE62F9" w:rsidRPr="00522B49" w:rsidRDefault="00AE62F9" w:rsidP="005B724D">
            <w:pPr>
              <w:jc w:val="both"/>
              <w:rPr>
                <w:sz w:val="20"/>
                <w:szCs w:val="20"/>
              </w:rPr>
            </w:pPr>
          </w:p>
          <w:p w14:paraId="6E30EFCD" w14:textId="77777777" w:rsidR="00AE62F9" w:rsidRPr="00522B49" w:rsidRDefault="00AE62F9" w:rsidP="005B724D">
            <w:pPr>
              <w:jc w:val="both"/>
              <w:rPr>
                <w:sz w:val="20"/>
                <w:szCs w:val="20"/>
              </w:rPr>
            </w:pPr>
          </w:p>
          <w:p w14:paraId="666C75F2" w14:textId="77777777" w:rsidR="00AE62F9" w:rsidRPr="00522B49" w:rsidRDefault="00AE62F9" w:rsidP="005B724D">
            <w:pPr>
              <w:jc w:val="both"/>
              <w:rPr>
                <w:sz w:val="20"/>
                <w:szCs w:val="20"/>
              </w:rPr>
            </w:pPr>
          </w:p>
          <w:p w14:paraId="69F5A319" w14:textId="77777777" w:rsidR="00AE62F9" w:rsidRPr="00522B49" w:rsidRDefault="00AE62F9" w:rsidP="005B724D">
            <w:pPr>
              <w:jc w:val="both"/>
              <w:rPr>
                <w:sz w:val="20"/>
                <w:szCs w:val="20"/>
              </w:rPr>
            </w:pPr>
          </w:p>
          <w:p w14:paraId="0F7EDC4A" w14:textId="77777777" w:rsidR="00AE62F9" w:rsidRPr="00522B49" w:rsidRDefault="00AE62F9" w:rsidP="005B724D">
            <w:pPr>
              <w:jc w:val="both"/>
              <w:rPr>
                <w:sz w:val="20"/>
                <w:szCs w:val="20"/>
              </w:rPr>
            </w:pPr>
          </w:p>
          <w:p w14:paraId="10D5AD12" w14:textId="77777777" w:rsidR="00AE62F9" w:rsidRPr="00522B49" w:rsidRDefault="00AE62F9" w:rsidP="005B724D">
            <w:pPr>
              <w:jc w:val="both"/>
              <w:rPr>
                <w:sz w:val="20"/>
                <w:szCs w:val="20"/>
              </w:rPr>
            </w:pPr>
          </w:p>
          <w:p w14:paraId="705D4921" w14:textId="77777777" w:rsidR="00AE62F9" w:rsidRPr="00522B49" w:rsidRDefault="00AE62F9" w:rsidP="005B724D">
            <w:pPr>
              <w:jc w:val="both"/>
              <w:rPr>
                <w:sz w:val="20"/>
                <w:szCs w:val="20"/>
              </w:rPr>
            </w:pPr>
          </w:p>
          <w:p w14:paraId="45CB5CAA" w14:textId="77777777" w:rsidR="00AE62F9" w:rsidRPr="00522B49" w:rsidRDefault="00AE62F9" w:rsidP="005B724D">
            <w:pPr>
              <w:jc w:val="both"/>
              <w:rPr>
                <w:sz w:val="20"/>
                <w:szCs w:val="20"/>
              </w:rPr>
            </w:pPr>
          </w:p>
          <w:p w14:paraId="25AED255" w14:textId="77777777" w:rsidR="00AE62F9" w:rsidRPr="00522B49" w:rsidRDefault="00AE62F9" w:rsidP="005B724D">
            <w:pPr>
              <w:jc w:val="both"/>
              <w:rPr>
                <w:sz w:val="20"/>
                <w:szCs w:val="20"/>
              </w:rPr>
            </w:pPr>
          </w:p>
          <w:p w14:paraId="3EC7C1EC" w14:textId="77777777" w:rsidR="00AE62F9" w:rsidRPr="00522B49" w:rsidRDefault="00AE62F9" w:rsidP="005B724D">
            <w:pPr>
              <w:jc w:val="both"/>
              <w:rPr>
                <w:sz w:val="20"/>
                <w:szCs w:val="20"/>
              </w:rPr>
            </w:pPr>
          </w:p>
          <w:p w14:paraId="106759AC" w14:textId="77777777" w:rsidR="00AE62F9" w:rsidRPr="00522B49" w:rsidRDefault="00AE62F9" w:rsidP="005B724D">
            <w:pPr>
              <w:jc w:val="both"/>
              <w:rPr>
                <w:sz w:val="20"/>
                <w:szCs w:val="20"/>
              </w:rPr>
            </w:pPr>
          </w:p>
          <w:p w14:paraId="67E7D447" w14:textId="77777777" w:rsidR="00AE62F9" w:rsidRPr="00522B49" w:rsidRDefault="00AE62F9" w:rsidP="005B724D">
            <w:pPr>
              <w:jc w:val="both"/>
              <w:rPr>
                <w:sz w:val="20"/>
                <w:szCs w:val="20"/>
              </w:rPr>
            </w:pPr>
          </w:p>
          <w:p w14:paraId="43C79BDB" w14:textId="77777777" w:rsidR="00AE62F9" w:rsidRPr="00522B49" w:rsidRDefault="00AE62F9" w:rsidP="005B724D">
            <w:pPr>
              <w:jc w:val="both"/>
              <w:rPr>
                <w:sz w:val="20"/>
                <w:szCs w:val="20"/>
              </w:rPr>
            </w:pPr>
          </w:p>
          <w:p w14:paraId="5BB30842" w14:textId="77777777" w:rsidR="00AE62F9" w:rsidRDefault="00AE62F9" w:rsidP="005B724D">
            <w:pPr>
              <w:jc w:val="both"/>
              <w:rPr>
                <w:sz w:val="20"/>
                <w:szCs w:val="20"/>
              </w:rPr>
            </w:pPr>
          </w:p>
          <w:p w14:paraId="503C1A74" w14:textId="77777777" w:rsidR="009C250F" w:rsidRDefault="009C250F" w:rsidP="005B724D">
            <w:pPr>
              <w:jc w:val="both"/>
              <w:rPr>
                <w:sz w:val="20"/>
                <w:szCs w:val="20"/>
              </w:rPr>
            </w:pPr>
          </w:p>
          <w:p w14:paraId="379FB8DB" w14:textId="77777777" w:rsidR="009C250F" w:rsidRPr="00522B49" w:rsidRDefault="009C250F" w:rsidP="005B724D">
            <w:pPr>
              <w:jc w:val="both"/>
              <w:rPr>
                <w:sz w:val="20"/>
                <w:szCs w:val="20"/>
              </w:rPr>
            </w:pPr>
          </w:p>
          <w:p w14:paraId="7E50B4CC" w14:textId="77777777" w:rsidR="00AE62F9" w:rsidRPr="00522B49" w:rsidRDefault="00AE62F9" w:rsidP="005B724D">
            <w:pPr>
              <w:jc w:val="both"/>
              <w:rPr>
                <w:sz w:val="20"/>
                <w:szCs w:val="20"/>
              </w:rPr>
            </w:pPr>
          </w:p>
          <w:p w14:paraId="7934FABB" w14:textId="77777777" w:rsidR="00AE62F9" w:rsidRPr="00522B49" w:rsidRDefault="00AE62F9" w:rsidP="005B724D">
            <w:pPr>
              <w:jc w:val="both"/>
              <w:rPr>
                <w:sz w:val="20"/>
                <w:szCs w:val="20"/>
              </w:rPr>
            </w:pPr>
            <w:r w:rsidRPr="00522B49">
              <w:rPr>
                <w:b/>
                <w:sz w:val="20"/>
                <w:szCs w:val="20"/>
              </w:rPr>
              <w:t>Луганська область</w:t>
            </w:r>
            <w:r w:rsidRPr="00522B49">
              <w:rPr>
                <w:sz w:val="20"/>
                <w:szCs w:val="20"/>
              </w:rPr>
              <w:t>76628,284</w:t>
            </w:r>
          </w:p>
          <w:p w14:paraId="0083C542" w14:textId="77777777" w:rsidR="00AE62F9" w:rsidRPr="00522B49" w:rsidRDefault="00AE62F9" w:rsidP="005B724D">
            <w:pPr>
              <w:jc w:val="both"/>
              <w:rPr>
                <w:sz w:val="20"/>
                <w:szCs w:val="20"/>
              </w:rPr>
            </w:pPr>
          </w:p>
          <w:p w14:paraId="5A33290D" w14:textId="77777777" w:rsidR="001E5CA2" w:rsidRDefault="001E5CA2" w:rsidP="005B724D">
            <w:pPr>
              <w:jc w:val="both"/>
              <w:rPr>
                <w:sz w:val="20"/>
                <w:szCs w:val="20"/>
              </w:rPr>
            </w:pPr>
          </w:p>
          <w:p w14:paraId="7774C281" w14:textId="77777777" w:rsidR="009C250F" w:rsidRDefault="009C250F" w:rsidP="005B724D">
            <w:pPr>
              <w:jc w:val="both"/>
              <w:rPr>
                <w:sz w:val="20"/>
                <w:szCs w:val="20"/>
              </w:rPr>
            </w:pPr>
          </w:p>
          <w:p w14:paraId="7BC60E34" w14:textId="77777777" w:rsidR="009C250F" w:rsidRPr="00522B49" w:rsidRDefault="009C250F" w:rsidP="005B724D">
            <w:pPr>
              <w:jc w:val="both"/>
              <w:rPr>
                <w:sz w:val="20"/>
                <w:szCs w:val="20"/>
              </w:rPr>
            </w:pPr>
          </w:p>
          <w:p w14:paraId="77BABAC7" w14:textId="77777777" w:rsidR="00AE62F9" w:rsidRPr="00522B49" w:rsidRDefault="001E5CA2" w:rsidP="005B724D">
            <w:pPr>
              <w:jc w:val="both"/>
              <w:rPr>
                <w:b/>
                <w:sz w:val="20"/>
                <w:szCs w:val="20"/>
              </w:rPr>
            </w:pPr>
            <w:r w:rsidRPr="00522B49">
              <w:rPr>
                <w:b/>
                <w:sz w:val="20"/>
                <w:szCs w:val="20"/>
              </w:rPr>
              <w:t>Львівська область</w:t>
            </w:r>
          </w:p>
          <w:p w14:paraId="519C4E8A" w14:textId="77777777" w:rsidR="001E5CA2" w:rsidRPr="00522B49" w:rsidRDefault="001E5CA2" w:rsidP="005B724D">
            <w:pPr>
              <w:jc w:val="both"/>
              <w:rPr>
                <w:sz w:val="20"/>
                <w:szCs w:val="20"/>
              </w:rPr>
            </w:pPr>
            <w:r w:rsidRPr="00522B49">
              <w:rPr>
                <w:sz w:val="20"/>
                <w:szCs w:val="20"/>
              </w:rPr>
              <w:t>672,7</w:t>
            </w:r>
          </w:p>
          <w:p w14:paraId="747DF3D9" w14:textId="77777777" w:rsidR="001E5CA2" w:rsidRPr="00522B49" w:rsidRDefault="001E5CA2" w:rsidP="005B724D">
            <w:pPr>
              <w:jc w:val="both"/>
              <w:rPr>
                <w:sz w:val="20"/>
                <w:szCs w:val="20"/>
              </w:rPr>
            </w:pPr>
          </w:p>
          <w:p w14:paraId="1F00C55E" w14:textId="77777777" w:rsidR="001E5CA2" w:rsidRPr="00522B49" w:rsidRDefault="001E5CA2" w:rsidP="005B724D">
            <w:pPr>
              <w:jc w:val="both"/>
              <w:rPr>
                <w:sz w:val="20"/>
                <w:szCs w:val="20"/>
              </w:rPr>
            </w:pPr>
          </w:p>
          <w:p w14:paraId="7BA07299" w14:textId="77777777" w:rsidR="001E5CA2" w:rsidRPr="00522B49" w:rsidRDefault="001E5CA2" w:rsidP="005B724D">
            <w:pPr>
              <w:jc w:val="both"/>
              <w:rPr>
                <w:sz w:val="20"/>
                <w:szCs w:val="20"/>
              </w:rPr>
            </w:pPr>
          </w:p>
          <w:p w14:paraId="55595469" w14:textId="77777777" w:rsidR="001E5CA2" w:rsidRPr="00522B49" w:rsidRDefault="001E5CA2" w:rsidP="005B724D">
            <w:pPr>
              <w:jc w:val="both"/>
              <w:rPr>
                <w:sz w:val="20"/>
                <w:szCs w:val="20"/>
              </w:rPr>
            </w:pPr>
          </w:p>
          <w:p w14:paraId="5F0831A9" w14:textId="77777777" w:rsidR="001E5CA2" w:rsidRPr="00522B49" w:rsidRDefault="001E5CA2" w:rsidP="005B724D">
            <w:pPr>
              <w:jc w:val="both"/>
              <w:rPr>
                <w:sz w:val="20"/>
                <w:szCs w:val="20"/>
              </w:rPr>
            </w:pPr>
          </w:p>
          <w:p w14:paraId="5866015A" w14:textId="77777777" w:rsidR="001E5CA2" w:rsidRPr="00522B49" w:rsidRDefault="001E5CA2" w:rsidP="005B724D">
            <w:pPr>
              <w:jc w:val="both"/>
              <w:rPr>
                <w:sz w:val="20"/>
                <w:szCs w:val="20"/>
              </w:rPr>
            </w:pPr>
          </w:p>
          <w:p w14:paraId="5C4EB52E" w14:textId="77777777" w:rsidR="001E5CA2" w:rsidRPr="00522B49" w:rsidRDefault="001E5CA2" w:rsidP="005B724D">
            <w:pPr>
              <w:jc w:val="both"/>
              <w:rPr>
                <w:sz w:val="20"/>
                <w:szCs w:val="20"/>
              </w:rPr>
            </w:pPr>
          </w:p>
          <w:p w14:paraId="52899D98" w14:textId="77777777" w:rsidR="001E5CA2" w:rsidRPr="00522B49" w:rsidRDefault="001E5CA2" w:rsidP="005B724D">
            <w:pPr>
              <w:jc w:val="both"/>
              <w:rPr>
                <w:sz w:val="20"/>
                <w:szCs w:val="20"/>
              </w:rPr>
            </w:pPr>
          </w:p>
          <w:p w14:paraId="046FC20A" w14:textId="77777777" w:rsidR="001E5CA2" w:rsidRPr="00522B49" w:rsidRDefault="001E5CA2" w:rsidP="005B724D">
            <w:pPr>
              <w:jc w:val="both"/>
              <w:rPr>
                <w:sz w:val="20"/>
                <w:szCs w:val="20"/>
              </w:rPr>
            </w:pPr>
          </w:p>
          <w:p w14:paraId="4E73A9BC" w14:textId="77777777" w:rsidR="001E5CA2" w:rsidRPr="00522B49" w:rsidRDefault="001E5CA2" w:rsidP="005B724D">
            <w:pPr>
              <w:jc w:val="both"/>
              <w:rPr>
                <w:sz w:val="20"/>
                <w:szCs w:val="20"/>
              </w:rPr>
            </w:pPr>
          </w:p>
          <w:p w14:paraId="464382AA" w14:textId="77777777" w:rsidR="001E5CA2" w:rsidRPr="00522B49" w:rsidRDefault="001E5CA2" w:rsidP="005B724D">
            <w:pPr>
              <w:jc w:val="both"/>
              <w:rPr>
                <w:sz w:val="20"/>
                <w:szCs w:val="20"/>
              </w:rPr>
            </w:pPr>
          </w:p>
          <w:p w14:paraId="26F886C8" w14:textId="77777777" w:rsidR="001E5CA2" w:rsidRPr="00522B49" w:rsidRDefault="001E5CA2" w:rsidP="005B724D">
            <w:pPr>
              <w:jc w:val="both"/>
              <w:rPr>
                <w:sz w:val="20"/>
                <w:szCs w:val="20"/>
              </w:rPr>
            </w:pPr>
          </w:p>
          <w:p w14:paraId="27576406" w14:textId="77777777" w:rsidR="001E5CA2" w:rsidRDefault="001E5CA2" w:rsidP="005B724D">
            <w:pPr>
              <w:jc w:val="both"/>
              <w:rPr>
                <w:sz w:val="20"/>
                <w:szCs w:val="20"/>
              </w:rPr>
            </w:pPr>
          </w:p>
          <w:p w14:paraId="573A83A2" w14:textId="77777777" w:rsidR="009C250F" w:rsidRPr="00522B49" w:rsidRDefault="009C250F" w:rsidP="005B724D">
            <w:pPr>
              <w:jc w:val="both"/>
              <w:rPr>
                <w:sz w:val="20"/>
                <w:szCs w:val="20"/>
              </w:rPr>
            </w:pPr>
          </w:p>
          <w:p w14:paraId="5EA50AF3" w14:textId="77777777" w:rsidR="001E5CA2" w:rsidRPr="00522B49" w:rsidRDefault="001E5CA2" w:rsidP="005B724D">
            <w:pPr>
              <w:jc w:val="both"/>
              <w:rPr>
                <w:sz w:val="20"/>
                <w:szCs w:val="20"/>
              </w:rPr>
            </w:pPr>
          </w:p>
          <w:p w14:paraId="7CA20522" w14:textId="77777777" w:rsidR="00AE62F9" w:rsidRPr="00522B49" w:rsidRDefault="00AE62F9" w:rsidP="005B724D">
            <w:pPr>
              <w:jc w:val="both"/>
              <w:rPr>
                <w:b/>
                <w:sz w:val="20"/>
                <w:szCs w:val="20"/>
              </w:rPr>
            </w:pPr>
            <w:r w:rsidRPr="00522B49">
              <w:rPr>
                <w:b/>
                <w:sz w:val="20"/>
                <w:szCs w:val="20"/>
              </w:rPr>
              <w:t xml:space="preserve">Миколаївська область </w:t>
            </w:r>
          </w:p>
          <w:p w14:paraId="6EABE907" w14:textId="77777777" w:rsidR="00AE62F9" w:rsidRPr="00522B49" w:rsidRDefault="00AE62F9" w:rsidP="005B724D">
            <w:pPr>
              <w:jc w:val="both"/>
              <w:rPr>
                <w:sz w:val="20"/>
                <w:szCs w:val="20"/>
              </w:rPr>
            </w:pPr>
            <w:r w:rsidRPr="00522B49">
              <w:rPr>
                <w:sz w:val="20"/>
                <w:szCs w:val="20"/>
              </w:rPr>
              <w:t>215831,3</w:t>
            </w:r>
          </w:p>
          <w:p w14:paraId="54179F2A" w14:textId="77777777" w:rsidR="00AE62F9" w:rsidRPr="00522B49" w:rsidRDefault="00AE62F9" w:rsidP="005B724D">
            <w:pPr>
              <w:jc w:val="both"/>
              <w:rPr>
                <w:sz w:val="20"/>
                <w:szCs w:val="20"/>
              </w:rPr>
            </w:pPr>
          </w:p>
          <w:p w14:paraId="2941DE35" w14:textId="77777777" w:rsidR="00AE62F9" w:rsidRPr="00522B49" w:rsidRDefault="00AE62F9" w:rsidP="005B724D">
            <w:pPr>
              <w:jc w:val="both"/>
              <w:rPr>
                <w:sz w:val="20"/>
                <w:szCs w:val="20"/>
              </w:rPr>
            </w:pPr>
          </w:p>
          <w:p w14:paraId="5EF669D3" w14:textId="77777777" w:rsidR="00AE62F9" w:rsidRPr="00522B49" w:rsidRDefault="00AE62F9" w:rsidP="005B724D">
            <w:pPr>
              <w:jc w:val="both"/>
              <w:rPr>
                <w:sz w:val="20"/>
                <w:szCs w:val="20"/>
              </w:rPr>
            </w:pPr>
          </w:p>
          <w:p w14:paraId="2E46A3F0" w14:textId="77777777" w:rsidR="00AE62F9" w:rsidRPr="00522B49" w:rsidRDefault="00AE62F9" w:rsidP="005B724D">
            <w:pPr>
              <w:jc w:val="both"/>
              <w:rPr>
                <w:sz w:val="20"/>
                <w:szCs w:val="20"/>
              </w:rPr>
            </w:pPr>
          </w:p>
          <w:p w14:paraId="670BF152" w14:textId="77777777" w:rsidR="00AE62F9" w:rsidRPr="00522B49" w:rsidRDefault="00AE62F9" w:rsidP="005B724D">
            <w:pPr>
              <w:jc w:val="both"/>
              <w:rPr>
                <w:sz w:val="20"/>
                <w:szCs w:val="20"/>
              </w:rPr>
            </w:pPr>
          </w:p>
          <w:p w14:paraId="5035CD66" w14:textId="77777777" w:rsidR="00AE62F9" w:rsidRPr="00522B49" w:rsidRDefault="00AE62F9" w:rsidP="005B724D">
            <w:pPr>
              <w:jc w:val="both"/>
              <w:rPr>
                <w:sz w:val="20"/>
                <w:szCs w:val="20"/>
              </w:rPr>
            </w:pPr>
          </w:p>
          <w:p w14:paraId="3B15B080" w14:textId="77777777" w:rsidR="00AE62F9" w:rsidRPr="00522B49" w:rsidRDefault="00AE62F9" w:rsidP="005B724D">
            <w:pPr>
              <w:jc w:val="both"/>
              <w:rPr>
                <w:sz w:val="20"/>
                <w:szCs w:val="20"/>
              </w:rPr>
            </w:pPr>
          </w:p>
          <w:p w14:paraId="4A20EE4C" w14:textId="77777777" w:rsidR="00AE62F9" w:rsidRPr="00522B49" w:rsidRDefault="00AE62F9" w:rsidP="005B724D">
            <w:pPr>
              <w:jc w:val="both"/>
              <w:rPr>
                <w:sz w:val="20"/>
                <w:szCs w:val="20"/>
              </w:rPr>
            </w:pPr>
          </w:p>
          <w:p w14:paraId="6C62C49B" w14:textId="77777777" w:rsidR="00AE62F9" w:rsidRPr="00522B49" w:rsidRDefault="00AE62F9" w:rsidP="005B724D">
            <w:pPr>
              <w:jc w:val="both"/>
              <w:rPr>
                <w:sz w:val="20"/>
                <w:szCs w:val="20"/>
              </w:rPr>
            </w:pPr>
          </w:p>
          <w:p w14:paraId="241D56D6" w14:textId="77777777" w:rsidR="00AE62F9" w:rsidRPr="00522B49" w:rsidRDefault="00AE62F9" w:rsidP="005B724D">
            <w:pPr>
              <w:jc w:val="both"/>
              <w:rPr>
                <w:sz w:val="20"/>
                <w:szCs w:val="20"/>
              </w:rPr>
            </w:pPr>
          </w:p>
          <w:p w14:paraId="14991235" w14:textId="77777777" w:rsidR="00AE62F9" w:rsidRPr="00522B49" w:rsidRDefault="00AE62F9" w:rsidP="005B724D">
            <w:pPr>
              <w:jc w:val="both"/>
              <w:rPr>
                <w:sz w:val="20"/>
                <w:szCs w:val="20"/>
              </w:rPr>
            </w:pPr>
          </w:p>
          <w:p w14:paraId="4F5C3326" w14:textId="77777777" w:rsidR="00AE62F9" w:rsidRPr="00522B49" w:rsidRDefault="00AE62F9" w:rsidP="005B724D">
            <w:pPr>
              <w:jc w:val="both"/>
              <w:rPr>
                <w:sz w:val="20"/>
                <w:szCs w:val="20"/>
              </w:rPr>
            </w:pPr>
          </w:p>
          <w:p w14:paraId="1F2325FA" w14:textId="77777777" w:rsidR="00AE62F9" w:rsidRPr="00522B49" w:rsidRDefault="00AE62F9" w:rsidP="005B724D">
            <w:pPr>
              <w:jc w:val="both"/>
              <w:rPr>
                <w:sz w:val="20"/>
                <w:szCs w:val="20"/>
              </w:rPr>
            </w:pPr>
          </w:p>
          <w:p w14:paraId="2274B440" w14:textId="77777777" w:rsidR="00AE62F9" w:rsidRPr="00522B49" w:rsidRDefault="00AE62F9" w:rsidP="005B724D">
            <w:pPr>
              <w:jc w:val="both"/>
              <w:rPr>
                <w:sz w:val="20"/>
                <w:szCs w:val="20"/>
              </w:rPr>
            </w:pPr>
          </w:p>
          <w:p w14:paraId="7233B937" w14:textId="77777777" w:rsidR="00AE62F9" w:rsidRPr="00522B49" w:rsidRDefault="00AE62F9" w:rsidP="005B724D">
            <w:pPr>
              <w:jc w:val="both"/>
              <w:rPr>
                <w:sz w:val="20"/>
                <w:szCs w:val="20"/>
              </w:rPr>
            </w:pPr>
          </w:p>
          <w:p w14:paraId="45555523" w14:textId="77777777" w:rsidR="00AE62F9" w:rsidRPr="00522B49" w:rsidRDefault="00AE62F9" w:rsidP="005B724D">
            <w:pPr>
              <w:jc w:val="both"/>
              <w:rPr>
                <w:sz w:val="20"/>
                <w:szCs w:val="20"/>
              </w:rPr>
            </w:pPr>
          </w:p>
          <w:p w14:paraId="75AFF7C1" w14:textId="77777777" w:rsidR="00AE62F9" w:rsidRPr="00522B49" w:rsidRDefault="00AE62F9" w:rsidP="005B724D">
            <w:pPr>
              <w:jc w:val="both"/>
              <w:rPr>
                <w:sz w:val="20"/>
                <w:szCs w:val="20"/>
              </w:rPr>
            </w:pPr>
          </w:p>
          <w:p w14:paraId="7AC0915C" w14:textId="77777777" w:rsidR="00AE62F9" w:rsidRPr="00522B49" w:rsidRDefault="00AE62F9" w:rsidP="005B724D">
            <w:pPr>
              <w:jc w:val="both"/>
              <w:rPr>
                <w:sz w:val="20"/>
                <w:szCs w:val="20"/>
              </w:rPr>
            </w:pPr>
          </w:p>
          <w:p w14:paraId="48956624" w14:textId="77777777" w:rsidR="00AE62F9" w:rsidRPr="00522B49" w:rsidRDefault="00AE62F9" w:rsidP="005B724D">
            <w:pPr>
              <w:jc w:val="both"/>
              <w:rPr>
                <w:sz w:val="20"/>
                <w:szCs w:val="20"/>
              </w:rPr>
            </w:pPr>
          </w:p>
          <w:p w14:paraId="267C4653" w14:textId="77777777" w:rsidR="00AE62F9" w:rsidRPr="00522B49" w:rsidRDefault="00AE62F9" w:rsidP="005B724D">
            <w:pPr>
              <w:jc w:val="both"/>
              <w:rPr>
                <w:sz w:val="20"/>
                <w:szCs w:val="20"/>
              </w:rPr>
            </w:pPr>
          </w:p>
          <w:p w14:paraId="08A2B06D" w14:textId="77777777" w:rsidR="00AE62F9" w:rsidRPr="00522B49" w:rsidRDefault="00AE62F9" w:rsidP="005B724D">
            <w:pPr>
              <w:jc w:val="both"/>
              <w:rPr>
                <w:sz w:val="20"/>
                <w:szCs w:val="20"/>
              </w:rPr>
            </w:pPr>
          </w:p>
          <w:p w14:paraId="64570A01" w14:textId="77777777" w:rsidR="00AE62F9" w:rsidRPr="00522B49" w:rsidRDefault="00AE62F9" w:rsidP="005B724D">
            <w:pPr>
              <w:jc w:val="both"/>
              <w:rPr>
                <w:sz w:val="20"/>
                <w:szCs w:val="20"/>
              </w:rPr>
            </w:pPr>
          </w:p>
          <w:p w14:paraId="7A27C258" w14:textId="77777777" w:rsidR="00AE62F9" w:rsidRPr="00522B49" w:rsidRDefault="00AE62F9" w:rsidP="005B724D">
            <w:pPr>
              <w:jc w:val="both"/>
              <w:rPr>
                <w:sz w:val="20"/>
                <w:szCs w:val="20"/>
              </w:rPr>
            </w:pPr>
          </w:p>
          <w:p w14:paraId="62579F14" w14:textId="77777777" w:rsidR="00AE62F9" w:rsidRPr="00522B49" w:rsidRDefault="00AE62F9" w:rsidP="005B724D">
            <w:pPr>
              <w:jc w:val="both"/>
              <w:rPr>
                <w:sz w:val="20"/>
                <w:szCs w:val="20"/>
              </w:rPr>
            </w:pPr>
          </w:p>
          <w:p w14:paraId="567EBEDF" w14:textId="77777777" w:rsidR="00AE62F9" w:rsidRPr="00522B49" w:rsidRDefault="00AE62F9" w:rsidP="005B724D">
            <w:pPr>
              <w:jc w:val="both"/>
              <w:rPr>
                <w:sz w:val="20"/>
                <w:szCs w:val="20"/>
              </w:rPr>
            </w:pPr>
          </w:p>
          <w:p w14:paraId="576D4D79" w14:textId="77777777" w:rsidR="00AE62F9" w:rsidRPr="00522B49" w:rsidRDefault="00AE62F9" w:rsidP="005B724D">
            <w:pPr>
              <w:jc w:val="both"/>
              <w:rPr>
                <w:sz w:val="20"/>
                <w:szCs w:val="20"/>
              </w:rPr>
            </w:pPr>
          </w:p>
          <w:p w14:paraId="1741FA58" w14:textId="77777777" w:rsidR="00AE62F9" w:rsidRPr="00522B49" w:rsidRDefault="00AE62F9" w:rsidP="005B724D">
            <w:pPr>
              <w:jc w:val="both"/>
              <w:rPr>
                <w:sz w:val="20"/>
                <w:szCs w:val="20"/>
              </w:rPr>
            </w:pPr>
          </w:p>
          <w:p w14:paraId="592DBE36" w14:textId="77777777" w:rsidR="00AE62F9" w:rsidRPr="00522B49" w:rsidRDefault="00AE62F9" w:rsidP="005B724D">
            <w:pPr>
              <w:jc w:val="both"/>
              <w:rPr>
                <w:sz w:val="20"/>
                <w:szCs w:val="20"/>
              </w:rPr>
            </w:pPr>
          </w:p>
          <w:p w14:paraId="4AE6F8F4" w14:textId="77777777" w:rsidR="00AE62F9" w:rsidRPr="00522B49" w:rsidRDefault="00AE62F9" w:rsidP="005B724D">
            <w:pPr>
              <w:jc w:val="both"/>
              <w:rPr>
                <w:sz w:val="20"/>
                <w:szCs w:val="20"/>
              </w:rPr>
            </w:pPr>
          </w:p>
          <w:p w14:paraId="19E99298" w14:textId="77777777" w:rsidR="00AE62F9" w:rsidRPr="00522B49" w:rsidRDefault="00AE62F9" w:rsidP="005B724D">
            <w:pPr>
              <w:jc w:val="both"/>
              <w:rPr>
                <w:sz w:val="20"/>
                <w:szCs w:val="20"/>
              </w:rPr>
            </w:pPr>
          </w:p>
          <w:p w14:paraId="30A97E8D" w14:textId="77777777" w:rsidR="00AE62F9" w:rsidRPr="00522B49" w:rsidRDefault="00AE62F9" w:rsidP="005B724D">
            <w:pPr>
              <w:jc w:val="both"/>
              <w:rPr>
                <w:sz w:val="20"/>
                <w:szCs w:val="20"/>
              </w:rPr>
            </w:pPr>
          </w:p>
          <w:p w14:paraId="7168BCF0" w14:textId="77777777" w:rsidR="00AE62F9" w:rsidRPr="00522B49" w:rsidRDefault="00AE62F9" w:rsidP="005B724D">
            <w:pPr>
              <w:jc w:val="both"/>
              <w:rPr>
                <w:sz w:val="20"/>
                <w:szCs w:val="20"/>
              </w:rPr>
            </w:pPr>
          </w:p>
          <w:p w14:paraId="5A253B99" w14:textId="77777777" w:rsidR="00AE62F9" w:rsidRPr="00522B49" w:rsidRDefault="00AE62F9" w:rsidP="005B724D">
            <w:pPr>
              <w:jc w:val="both"/>
              <w:rPr>
                <w:sz w:val="20"/>
                <w:szCs w:val="20"/>
              </w:rPr>
            </w:pPr>
          </w:p>
          <w:p w14:paraId="616C3286" w14:textId="77777777" w:rsidR="00AE62F9" w:rsidRPr="00522B49" w:rsidRDefault="00AE62F9" w:rsidP="005B724D">
            <w:pPr>
              <w:jc w:val="both"/>
              <w:rPr>
                <w:sz w:val="20"/>
                <w:szCs w:val="20"/>
              </w:rPr>
            </w:pPr>
          </w:p>
          <w:p w14:paraId="0EDB25A2" w14:textId="77777777" w:rsidR="00AE62F9" w:rsidRPr="00522B49" w:rsidRDefault="00AE62F9" w:rsidP="005B724D">
            <w:pPr>
              <w:jc w:val="both"/>
              <w:rPr>
                <w:sz w:val="20"/>
                <w:szCs w:val="20"/>
              </w:rPr>
            </w:pPr>
          </w:p>
          <w:p w14:paraId="083F815C" w14:textId="77777777" w:rsidR="00AE62F9" w:rsidRPr="00522B49" w:rsidRDefault="00AE62F9" w:rsidP="005B724D">
            <w:pPr>
              <w:jc w:val="both"/>
              <w:rPr>
                <w:sz w:val="20"/>
                <w:szCs w:val="20"/>
              </w:rPr>
            </w:pPr>
          </w:p>
          <w:p w14:paraId="0752612B" w14:textId="77777777" w:rsidR="00AE62F9" w:rsidRPr="00522B49" w:rsidRDefault="00AE62F9" w:rsidP="005B724D">
            <w:pPr>
              <w:jc w:val="both"/>
              <w:rPr>
                <w:sz w:val="20"/>
                <w:szCs w:val="20"/>
              </w:rPr>
            </w:pPr>
          </w:p>
          <w:p w14:paraId="7E6671AE" w14:textId="77777777" w:rsidR="00AE62F9" w:rsidRPr="00522B49" w:rsidRDefault="00AE62F9" w:rsidP="005B724D">
            <w:pPr>
              <w:jc w:val="both"/>
              <w:rPr>
                <w:sz w:val="20"/>
                <w:szCs w:val="20"/>
              </w:rPr>
            </w:pPr>
          </w:p>
          <w:p w14:paraId="3B240FDB" w14:textId="77777777" w:rsidR="00AE62F9" w:rsidRPr="00522B49" w:rsidRDefault="00AE62F9" w:rsidP="005B724D">
            <w:pPr>
              <w:jc w:val="both"/>
              <w:rPr>
                <w:sz w:val="20"/>
                <w:szCs w:val="20"/>
              </w:rPr>
            </w:pPr>
          </w:p>
          <w:p w14:paraId="718110E8" w14:textId="77777777" w:rsidR="00AE62F9" w:rsidRPr="00522B49" w:rsidRDefault="00AE62F9" w:rsidP="005B724D">
            <w:pPr>
              <w:jc w:val="both"/>
              <w:rPr>
                <w:sz w:val="20"/>
                <w:szCs w:val="20"/>
              </w:rPr>
            </w:pPr>
          </w:p>
          <w:p w14:paraId="7F729800" w14:textId="77777777" w:rsidR="00AE62F9" w:rsidRPr="00522B49" w:rsidRDefault="00AE62F9" w:rsidP="005B724D">
            <w:pPr>
              <w:jc w:val="both"/>
              <w:rPr>
                <w:sz w:val="20"/>
                <w:szCs w:val="20"/>
              </w:rPr>
            </w:pPr>
          </w:p>
          <w:p w14:paraId="6A3E44CA" w14:textId="77777777" w:rsidR="00AE62F9" w:rsidRPr="00522B49" w:rsidRDefault="00AE62F9" w:rsidP="005B724D">
            <w:pPr>
              <w:jc w:val="both"/>
              <w:rPr>
                <w:sz w:val="20"/>
                <w:szCs w:val="20"/>
              </w:rPr>
            </w:pPr>
          </w:p>
          <w:p w14:paraId="71E1DEE8" w14:textId="77777777" w:rsidR="00AE62F9" w:rsidRPr="00522B49" w:rsidRDefault="00AE62F9" w:rsidP="005B724D">
            <w:pPr>
              <w:jc w:val="both"/>
              <w:rPr>
                <w:sz w:val="20"/>
                <w:szCs w:val="20"/>
              </w:rPr>
            </w:pPr>
          </w:p>
          <w:p w14:paraId="01316F35" w14:textId="77777777" w:rsidR="00AE62F9" w:rsidRPr="00522B49" w:rsidRDefault="00AE62F9" w:rsidP="005B724D">
            <w:pPr>
              <w:jc w:val="both"/>
              <w:rPr>
                <w:sz w:val="20"/>
                <w:szCs w:val="20"/>
              </w:rPr>
            </w:pPr>
          </w:p>
          <w:p w14:paraId="608400B8" w14:textId="77777777" w:rsidR="00AE62F9" w:rsidRPr="00522B49" w:rsidRDefault="00AE62F9" w:rsidP="005B724D">
            <w:pPr>
              <w:jc w:val="both"/>
              <w:rPr>
                <w:sz w:val="20"/>
                <w:szCs w:val="20"/>
              </w:rPr>
            </w:pPr>
          </w:p>
          <w:p w14:paraId="5297FB46" w14:textId="77777777" w:rsidR="009C250F" w:rsidRDefault="009C250F" w:rsidP="005B724D">
            <w:pPr>
              <w:jc w:val="both"/>
              <w:rPr>
                <w:b/>
                <w:sz w:val="20"/>
                <w:szCs w:val="20"/>
              </w:rPr>
            </w:pPr>
          </w:p>
          <w:p w14:paraId="3C97914F" w14:textId="77777777" w:rsidR="009C250F" w:rsidRDefault="009C250F" w:rsidP="005B724D">
            <w:pPr>
              <w:jc w:val="both"/>
              <w:rPr>
                <w:b/>
                <w:sz w:val="20"/>
                <w:szCs w:val="20"/>
              </w:rPr>
            </w:pPr>
          </w:p>
          <w:p w14:paraId="4244EB77" w14:textId="77777777" w:rsidR="009C250F" w:rsidRDefault="009C250F" w:rsidP="005B724D">
            <w:pPr>
              <w:jc w:val="both"/>
              <w:rPr>
                <w:b/>
                <w:sz w:val="20"/>
                <w:szCs w:val="20"/>
              </w:rPr>
            </w:pPr>
          </w:p>
          <w:p w14:paraId="4082E8F4" w14:textId="77777777" w:rsidR="009C250F" w:rsidRDefault="009C250F" w:rsidP="005B724D">
            <w:pPr>
              <w:jc w:val="both"/>
              <w:rPr>
                <w:b/>
                <w:sz w:val="20"/>
                <w:szCs w:val="20"/>
              </w:rPr>
            </w:pPr>
          </w:p>
          <w:p w14:paraId="3737DAD6" w14:textId="70A09378" w:rsidR="009C250F" w:rsidRDefault="009C250F" w:rsidP="005B724D">
            <w:pPr>
              <w:jc w:val="both"/>
              <w:rPr>
                <w:b/>
                <w:sz w:val="20"/>
                <w:szCs w:val="20"/>
              </w:rPr>
            </w:pPr>
          </w:p>
          <w:p w14:paraId="5B466771" w14:textId="77777777" w:rsidR="00A56F5A" w:rsidRDefault="00A56F5A" w:rsidP="005B724D">
            <w:pPr>
              <w:jc w:val="both"/>
              <w:rPr>
                <w:b/>
                <w:sz w:val="20"/>
                <w:szCs w:val="20"/>
              </w:rPr>
            </w:pPr>
          </w:p>
          <w:p w14:paraId="431C8316" w14:textId="792FBB78" w:rsidR="00AE62F9" w:rsidRPr="00522B49" w:rsidRDefault="00AE62F9" w:rsidP="005B724D">
            <w:pPr>
              <w:jc w:val="both"/>
              <w:rPr>
                <w:b/>
                <w:sz w:val="20"/>
                <w:szCs w:val="20"/>
              </w:rPr>
            </w:pPr>
            <w:r w:rsidRPr="00522B49">
              <w:rPr>
                <w:b/>
                <w:sz w:val="20"/>
                <w:szCs w:val="20"/>
              </w:rPr>
              <w:t>Одеська область</w:t>
            </w:r>
          </w:p>
          <w:p w14:paraId="37DDCC0B" w14:textId="77777777" w:rsidR="00AE62F9" w:rsidRPr="00522B49" w:rsidRDefault="00AE62F9" w:rsidP="005B724D">
            <w:pPr>
              <w:jc w:val="both"/>
              <w:rPr>
                <w:sz w:val="20"/>
                <w:szCs w:val="20"/>
              </w:rPr>
            </w:pPr>
            <w:r w:rsidRPr="00522B49">
              <w:rPr>
                <w:sz w:val="20"/>
                <w:szCs w:val="20"/>
              </w:rPr>
              <w:t>10570,085</w:t>
            </w:r>
          </w:p>
          <w:p w14:paraId="52E98ECC" w14:textId="77777777" w:rsidR="00AE62F9" w:rsidRPr="00522B49" w:rsidRDefault="00AE62F9" w:rsidP="005B724D">
            <w:pPr>
              <w:jc w:val="both"/>
              <w:rPr>
                <w:sz w:val="20"/>
                <w:szCs w:val="20"/>
              </w:rPr>
            </w:pPr>
          </w:p>
          <w:p w14:paraId="651808EA" w14:textId="77777777" w:rsidR="00AE62F9" w:rsidRPr="00522B49" w:rsidRDefault="00AE62F9" w:rsidP="005B724D">
            <w:pPr>
              <w:jc w:val="both"/>
              <w:rPr>
                <w:sz w:val="20"/>
                <w:szCs w:val="20"/>
              </w:rPr>
            </w:pPr>
          </w:p>
          <w:p w14:paraId="661AECEB" w14:textId="77777777" w:rsidR="00AE62F9" w:rsidRPr="00522B49" w:rsidRDefault="00AE62F9" w:rsidP="005B724D">
            <w:pPr>
              <w:jc w:val="both"/>
              <w:rPr>
                <w:sz w:val="20"/>
                <w:szCs w:val="20"/>
              </w:rPr>
            </w:pPr>
          </w:p>
          <w:p w14:paraId="31FFF380" w14:textId="77777777" w:rsidR="00AE62F9" w:rsidRPr="00522B49" w:rsidRDefault="00AE62F9" w:rsidP="005B724D">
            <w:pPr>
              <w:jc w:val="both"/>
              <w:rPr>
                <w:sz w:val="20"/>
                <w:szCs w:val="20"/>
              </w:rPr>
            </w:pPr>
          </w:p>
          <w:p w14:paraId="432D4034" w14:textId="77777777" w:rsidR="00AE62F9" w:rsidRPr="00522B49" w:rsidRDefault="00AE62F9" w:rsidP="005B724D">
            <w:pPr>
              <w:jc w:val="both"/>
              <w:rPr>
                <w:sz w:val="20"/>
                <w:szCs w:val="20"/>
              </w:rPr>
            </w:pPr>
          </w:p>
          <w:p w14:paraId="3A04E867" w14:textId="77777777" w:rsidR="00AE62F9" w:rsidRPr="00522B49" w:rsidRDefault="00AE62F9" w:rsidP="005B724D">
            <w:pPr>
              <w:jc w:val="both"/>
              <w:rPr>
                <w:sz w:val="20"/>
                <w:szCs w:val="20"/>
              </w:rPr>
            </w:pPr>
          </w:p>
          <w:p w14:paraId="69548544" w14:textId="77777777" w:rsidR="00AE62F9" w:rsidRPr="00522B49" w:rsidRDefault="00AE62F9" w:rsidP="005B724D">
            <w:pPr>
              <w:jc w:val="both"/>
              <w:rPr>
                <w:sz w:val="20"/>
                <w:szCs w:val="20"/>
              </w:rPr>
            </w:pPr>
          </w:p>
          <w:p w14:paraId="6A897757" w14:textId="77777777" w:rsidR="00AE62F9" w:rsidRPr="00522B49" w:rsidRDefault="00AE62F9" w:rsidP="005B724D">
            <w:pPr>
              <w:jc w:val="both"/>
              <w:rPr>
                <w:sz w:val="20"/>
                <w:szCs w:val="20"/>
              </w:rPr>
            </w:pPr>
          </w:p>
          <w:p w14:paraId="36B42530" w14:textId="77777777" w:rsidR="00AE62F9" w:rsidRPr="00522B49" w:rsidRDefault="00AE62F9" w:rsidP="005B724D">
            <w:pPr>
              <w:jc w:val="both"/>
              <w:rPr>
                <w:sz w:val="20"/>
                <w:szCs w:val="20"/>
              </w:rPr>
            </w:pPr>
          </w:p>
          <w:p w14:paraId="38038173" w14:textId="77777777" w:rsidR="00AE62F9" w:rsidRPr="00522B49" w:rsidRDefault="00AE62F9" w:rsidP="005B724D">
            <w:pPr>
              <w:jc w:val="both"/>
              <w:rPr>
                <w:sz w:val="20"/>
                <w:szCs w:val="20"/>
              </w:rPr>
            </w:pPr>
          </w:p>
          <w:p w14:paraId="7989D88A" w14:textId="77777777" w:rsidR="00AE62F9" w:rsidRPr="00522B49" w:rsidRDefault="00AE62F9" w:rsidP="005B724D">
            <w:pPr>
              <w:jc w:val="both"/>
              <w:rPr>
                <w:sz w:val="20"/>
                <w:szCs w:val="20"/>
              </w:rPr>
            </w:pPr>
          </w:p>
          <w:p w14:paraId="38451614" w14:textId="77777777" w:rsidR="00AE62F9" w:rsidRPr="00522B49" w:rsidRDefault="00AE62F9" w:rsidP="005B724D">
            <w:pPr>
              <w:jc w:val="both"/>
              <w:rPr>
                <w:sz w:val="20"/>
                <w:szCs w:val="20"/>
              </w:rPr>
            </w:pPr>
          </w:p>
          <w:p w14:paraId="4D6CBF21" w14:textId="77777777" w:rsidR="00AE62F9" w:rsidRPr="00522B49" w:rsidRDefault="00AE62F9" w:rsidP="005B724D">
            <w:pPr>
              <w:jc w:val="both"/>
              <w:rPr>
                <w:sz w:val="20"/>
                <w:szCs w:val="20"/>
              </w:rPr>
            </w:pPr>
          </w:p>
          <w:p w14:paraId="5FED21DD" w14:textId="77777777" w:rsidR="00AE62F9" w:rsidRPr="00522B49" w:rsidRDefault="00AE62F9" w:rsidP="005B724D">
            <w:pPr>
              <w:jc w:val="both"/>
              <w:rPr>
                <w:sz w:val="20"/>
                <w:szCs w:val="20"/>
              </w:rPr>
            </w:pPr>
          </w:p>
          <w:p w14:paraId="27390310" w14:textId="77777777" w:rsidR="00AE62F9" w:rsidRPr="00522B49" w:rsidRDefault="00AE62F9" w:rsidP="005B724D">
            <w:pPr>
              <w:jc w:val="both"/>
              <w:rPr>
                <w:sz w:val="20"/>
                <w:szCs w:val="20"/>
              </w:rPr>
            </w:pPr>
          </w:p>
          <w:p w14:paraId="5137463E" w14:textId="77777777" w:rsidR="00AE62F9" w:rsidRPr="00522B49" w:rsidRDefault="00AE62F9" w:rsidP="005B724D">
            <w:pPr>
              <w:jc w:val="both"/>
              <w:rPr>
                <w:sz w:val="20"/>
                <w:szCs w:val="20"/>
              </w:rPr>
            </w:pPr>
          </w:p>
          <w:p w14:paraId="508E92A9" w14:textId="77777777" w:rsidR="00AE62F9" w:rsidRPr="00522B49" w:rsidRDefault="00AE62F9" w:rsidP="005B724D">
            <w:pPr>
              <w:jc w:val="both"/>
              <w:rPr>
                <w:sz w:val="20"/>
                <w:szCs w:val="20"/>
              </w:rPr>
            </w:pPr>
          </w:p>
          <w:p w14:paraId="089D4AF2" w14:textId="77777777" w:rsidR="00AE62F9" w:rsidRPr="00522B49" w:rsidRDefault="00AE62F9" w:rsidP="005B724D">
            <w:pPr>
              <w:jc w:val="both"/>
              <w:rPr>
                <w:sz w:val="20"/>
                <w:szCs w:val="20"/>
              </w:rPr>
            </w:pPr>
          </w:p>
          <w:p w14:paraId="1550C875" w14:textId="77777777" w:rsidR="00AE62F9" w:rsidRPr="00522B49" w:rsidRDefault="00AE62F9" w:rsidP="005B724D">
            <w:pPr>
              <w:jc w:val="both"/>
              <w:rPr>
                <w:sz w:val="20"/>
                <w:szCs w:val="20"/>
              </w:rPr>
            </w:pPr>
          </w:p>
          <w:p w14:paraId="5727003A" w14:textId="77777777" w:rsidR="00AE62F9" w:rsidRPr="00522B49" w:rsidRDefault="00AE62F9" w:rsidP="005B724D">
            <w:pPr>
              <w:jc w:val="both"/>
              <w:rPr>
                <w:sz w:val="20"/>
                <w:szCs w:val="20"/>
              </w:rPr>
            </w:pPr>
          </w:p>
          <w:p w14:paraId="0E40951A" w14:textId="77777777" w:rsidR="00AE62F9" w:rsidRPr="00522B49" w:rsidRDefault="00AE62F9" w:rsidP="005B724D">
            <w:pPr>
              <w:jc w:val="both"/>
              <w:rPr>
                <w:sz w:val="20"/>
                <w:szCs w:val="20"/>
              </w:rPr>
            </w:pPr>
          </w:p>
          <w:p w14:paraId="5EA4CCBA" w14:textId="77777777" w:rsidR="00AE62F9" w:rsidRPr="00522B49" w:rsidRDefault="00AE62F9" w:rsidP="005B724D">
            <w:pPr>
              <w:jc w:val="both"/>
              <w:rPr>
                <w:sz w:val="20"/>
                <w:szCs w:val="20"/>
              </w:rPr>
            </w:pPr>
          </w:p>
          <w:p w14:paraId="734EE3F1" w14:textId="77777777" w:rsidR="00AE62F9" w:rsidRPr="00522B49" w:rsidRDefault="00AE62F9" w:rsidP="005B724D">
            <w:pPr>
              <w:jc w:val="both"/>
              <w:rPr>
                <w:sz w:val="20"/>
                <w:szCs w:val="20"/>
              </w:rPr>
            </w:pPr>
          </w:p>
          <w:p w14:paraId="348B95BA" w14:textId="77777777" w:rsidR="00AE62F9" w:rsidRPr="00522B49" w:rsidRDefault="00AE62F9" w:rsidP="005B724D">
            <w:pPr>
              <w:jc w:val="both"/>
              <w:rPr>
                <w:sz w:val="20"/>
                <w:szCs w:val="20"/>
              </w:rPr>
            </w:pPr>
          </w:p>
          <w:p w14:paraId="69FBE01A" w14:textId="77777777" w:rsidR="00AE62F9" w:rsidRPr="00522B49" w:rsidRDefault="00AE62F9" w:rsidP="005B724D">
            <w:pPr>
              <w:jc w:val="both"/>
              <w:rPr>
                <w:sz w:val="20"/>
                <w:szCs w:val="20"/>
              </w:rPr>
            </w:pPr>
          </w:p>
          <w:p w14:paraId="7ED135FC" w14:textId="77777777" w:rsidR="00AE62F9" w:rsidRPr="00522B49" w:rsidRDefault="00AE62F9" w:rsidP="005B724D">
            <w:pPr>
              <w:jc w:val="both"/>
              <w:rPr>
                <w:sz w:val="20"/>
                <w:szCs w:val="20"/>
              </w:rPr>
            </w:pPr>
          </w:p>
          <w:p w14:paraId="3B10FE02" w14:textId="77777777" w:rsidR="00AE62F9" w:rsidRPr="00522B49" w:rsidRDefault="00AE62F9" w:rsidP="005B724D">
            <w:pPr>
              <w:jc w:val="both"/>
              <w:rPr>
                <w:sz w:val="20"/>
                <w:szCs w:val="20"/>
              </w:rPr>
            </w:pPr>
          </w:p>
          <w:p w14:paraId="15ED5724" w14:textId="77777777" w:rsidR="00AE62F9" w:rsidRPr="00522B49" w:rsidRDefault="00AE62F9" w:rsidP="005B724D">
            <w:pPr>
              <w:jc w:val="both"/>
              <w:rPr>
                <w:sz w:val="20"/>
                <w:szCs w:val="20"/>
              </w:rPr>
            </w:pPr>
          </w:p>
          <w:p w14:paraId="4D34AD56" w14:textId="77777777" w:rsidR="00AE62F9" w:rsidRPr="00522B49" w:rsidRDefault="00AE62F9" w:rsidP="005B724D">
            <w:pPr>
              <w:jc w:val="both"/>
              <w:rPr>
                <w:sz w:val="20"/>
                <w:szCs w:val="20"/>
              </w:rPr>
            </w:pPr>
          </w:p>
          <w:p w14:paraId="78EA8AFD" w14:textId="77777777" w:rsidR="00AE62F9" w:rsidRPr="00522B49" w:rsidRDefault="00AE62F9" w:rsidP="005B724D">
            <w:pPr>
              <w:jc w:val="both"/>
              <w:rPr>
                <w:sz w:val="20"/>
                <w:szCs w:val="20"/>
              </w:rPr>
            </w:pPr>
          </w:p>
          <w:p w14:paraId="58E30871" w14:textId="77777777" w:rsidR="00AE62F9" w:rsidRPr="00522B49" w:rsidRDefault="00AE62F9" w:rsidP="005B724D">
            <w:pPr>
              <w:jc w:val="both"/>
              <w:rPr>
                <w:sz w:val="20"/>
                <w:szCs w:val="20"/>
              </w:rPr>
            </w:pPr>
          </w:p>
          <w:p w14:paraId="18C7ACB2" w14:textId="77777777" w:rsidR="00AE62F9" w:rsidRPr="00522B49" w:rsidRDefault="00AE62F9" w:rsidP="005B724D">
            <w:pPr>
              <w:jc w:val="both"/>
              <w:rPr>
                <w:sz w:val="20"/>
                <w:szCs w:val="20"/>
              </w:rPr>
            </w:pPr>
          </w:p>
          <w:p w14:paraId="3F38F3BE" w14:textId="77777777" w:rsidR="00AE62F9" w:rsidRPr="00522B49" w:rsidRDefault="00AE62F9" w:rsidP="005B724D">
            <w:pPr>
              <w:jc w:val="both"/>
              <w:rPr>
                <w:sz w:val="20"/>
                <w:szCs w:val="20"/>
              </w:rPr>
            </w:pPr>
          </w:p>
          <w:p w14:paraId="06EB9A04" w14:textId="77777777" w:rsidR="00AE62F9" w:rsidRPr="00522B49" w:rsidRDefault="00AE62F9" w:rsidP="005B724D">
            <w:pPr>
              <w:jc w:val="both"/>
              <w:rPr>
                <w:sz w:val="20"/>
                <w:szCs w:val="20"/>
              </w:rPr>
            </w:pPr>
          </w:p>
          <w:p w14:paraId="178044B3" w14:textId="77777777" w:rsidR="00AE62F9" w:rsidRPr="00522B49" w:rsidRDefault="00AE62F9" w:rsidP="005B724D">
            <w:pPr>
              <w:jc w:val="both"/>
              <w:rPr>
                <w:sz w:val="20"/>
                <w:szCs w:val="20"/>
              </w:rPr>
            </w:pPr>
          </w:p>
          <w:p w14:paraId="2ED8582D" w14:textId="77777777" w:rsidR="00AE62F9" w:rsidRPr="00522B49" w:rsidRDefault="00AE62F9" w:rsidP="005B724D">
            <w:pPr>
              <w:jc w:val="both"/>
              <w:rPr>
                <w:sz w:val="20"/>
                <w:szCs w:val="20"/>
              </w:rPr>
            </w:pPr>
          </w:p>
          <w:p w14:paraId="3CBB8553" w14:textId="77777777" w:rsidR="00AE62F9" w:rsidRPr="00522B49" w:rsidRDefault="00AE62F9" w:rsidP="005B724D">
            <w:pPr>
              <w:jc w:val="both"/>
              <w:rPr>
                <w:sz w:val="20"/>
                <w:szCs w:val="20"/>
              </w:rPr>
            </w:pPr>
          </w:p>
          <w:p w14:paraId="00F685DE" w14:textId="77777777" w:rsidR="00AE62F9" w:rsidRPr="00522B49" w:rsidRDefault="00AE62F9" w:rsidP="005B724D">
            <w:pPr>
              <w:jc w:val="both"/>
              <w:rPr>
                <w:sz w:val="20"/>
                <w:szCs w:val="20"/>
              </w:rPr>
            </w:pPr>
          </w:p>
          <w:p w14:paraId="0C7A386B" w14:textId="77777777" w:rsidR="00AE62F9" w:rsidRPr="00522B49" w:rsidRDefault="00AE62F9" w:rsidP="005B724D">
            <w:pPr>
              <w:jc w:val="both"/>
              <w:rPr>
                <w:sz w:val="20"/>
                <w:szCs w:val="20"/>
              </w:rPr>
            </w:pPr>
          </w:p>
          <w:p w14:paraId="47D31F23" w14:textId="77777777" w:rsidR="00AE62F9" w:rsidRPr="00522B49" w:rsidRDefault="00AE62F9" w:rsidP="005B724D">
            <w:pPr>
              <w:jc w:val="both"/>
              <w:rPr>
                <w:sz w:val="20"/>
                <w:szCs w:val="20"/>
              </w:rPr>
            </w:pPr>
          </w:p>
          <w:p w14:paraId="095E64E3" w14:textId="77777777" w:rsidR="00AE62F9" w:rsidRPr="00522B49" w:rsidRDefault="00AE62F9" w:rsidP="005B724D">
            <w:pPr>
              <w:jc w:val="both"/>
              <w:rPr>
                <w:sz w:val="20"/>
                <w:szCs w:val="20"/>
              </w:rPr>
            </w:pPr>
          </w:p>
          <w:p w14:paraId="05510820" w14:textId="77777777" w:rsidR="00AE62F9" w:rsidRPr="00522B49" w:rsidRDefault="00AE62F9" w:rsidP="005B724D">
            <w:pPr>
              <w:jc w:val="both"/>
              <w:rPr>
                <w:sz w:val="20"/>
                <w:szCs w:val="20"/>
              </w:rPr>
            </w:pPr>
          </w:p>
          <w:p w14:paraId="10B154D2" w14:textId="77777777" w:rsidR="00AE62F9" w:rsidRPr="00522B49" w:rsidRDefault="00AE62F9" w:rsidP="005B724D">
            <w:pPr>
              <w:jc w:val="both"/>
              <w:rPr>
                <w:sz w:val="20"/>
                <w:szCs w:val="20"/>
              </w:rPr>
            </w:pPr>
          </w:p>
          <w:p w14:paraId="7E0FC1AB" w14:textId="77777777" w:rsidR="00974E39" w:rsidRPr="00522B49" w:rsidRDefault="00974E39" w:rsidP="005B724D">
            <w:pPr>
              <w:jc w:val="both"/>
              <w:rPr>
                <w:b/>
                <w:sz w:val="20"/>
                <w:szCs w:val="20"/>
              </w:rPr>
            </w:pPr>
          </w:p>
          <w:p w14:paraId="3D85C4F7" w14:textId="77777777" w:rsidR="00974E39" w:rsidRPr="00522B49" w:rsidRDefault="00974E39" w:rsidP="005B724D">
            <w:pPr>
              <w:jc w:val="both"/>
              <w:rPr>
                <w:b/>
                <w:sz w:val="20"/>
                <w:szCs w:val="20"/>
              </w:rPr>
            </w:pPr>
          </w:p>
          <w:p w14:paraId="4FE21DB5" w14:textId="77777777" w:rsidR="00974E39" w:rsidRPr="00522B49" w:rsidRDefault="00974E39" w:rsidP="005B724D">
            <w:pPr>
              <w:jc w:val="both"/>
              <w:rPr>
                <w:b/>
                <w:sz w:val="20"/>
                <w:szCs w:val="20"/>
              </w:rPr>
            </w:pPr>
          </w:p>
          <w:p w14:paraId="309A8AC3" w14:textId="77777777" w:rsidR="00974E39" w:rsidRPr="00522B49" w:rsidRDefault="00974E39" w:rsidP="005B724D">
            <w:pPr>
              <w:jc w:val="both"/>
              <w:rPr>
                <w:b/>
                <w:sz w:val="20"/>
                <w:szCs w:val="20"/>
              </w:rPr>
            </w:pPr>
          </w:p>
          <w:p w14:paraId="33CA24CC" w14:textId="77777777" w:rsidR="00974E39" w:rsidRPr="00522B49" w:rsidRDefault="00974E39" w:rsidP="005B724D">
            <w:pPr>
              <w:jc w:val="both"/>
              <w:rPr>
                <w:b/>
                <w:sz w:val="20"/>
                <w:szCs w:val="20"/>
              </w:rPr>
            </w:pPr>
          </w:p>
          <w:p w14:paraId="6CF2644C" w14:textId="77777777" w:rsidR="00974E39" w:rsidRPr="00522B49" w:rsidRDefault="00974E39" w:rsidP="005B724D">
            <w:pPr>
              <w:jc w:val="both"/>
              <w:rPr>
                <w:b/>
                <w:sz w:val="20"/>
                <w:szCs w:val="20"/>
              </w:rPr>
            </w:pPr>
          </w:p>
          <w:p w14:paraId="29FEAEAC" w14:textId="77777777" w:rsidR="00974E39" w:rsidRPr="00522B49" w:rsidRDefault="00974E39" w:rsidP="005B724D">
            <w:pPr>
              <w:jc w:val="both"/>
              <w:rPr>
                <w:b/>
                <w:sz w:val="20"/>
                <w:szCs w:val="20"/>
              </w:rPr>
            </w:pPr>
          </w:p>
          <w:p w14:paraId="2A7FC817" w14:textId="77777777" w:rsidR="00974E39" w:rsidRPr="00522B49" w:rsidRDefault="00974E39" w:rsidP="005B724D">
            <w:pPr>
              <w:jc w:val="both"/>
              <w:rPr>
                <w:b/>
                <w:sz w:val="20"/>
                <w:szCs w:val="20"/>
              </w:rPr>
            </w:pPr>
          </w:p>
          <w:p w14:paraId="032BD866" w14:textId="77777777" w:rsidR="00974E39" w:rsidRPr="00522B49" w:rsidRDefault="00974E39" w:rsidP="005B724D">
            <w:pPr>
              <w:jc w:val="both"/>
              <w:rPr>
                <w:b/>
                <w:sz w:val="20"/>
                <w:szCs w:val="20"/>
              </w:rPr>
            </w:pPr>
          </w:p>
          <w:p w14:paraId="441983D1" w14:textId="77777777" w:rsidR="00974E39" w:rsidRPr="00522B49" w:rsidRDefault="00974E39" w:rsidP="005B724D">
            <w:pPr>
              <w:jc w:val="both"/>
              <w:rPr>
                <w:b/>
                <w:sz w:val="20"/>
                <w:szCs w:val="20"/>
              </w:rPr>
            </w:pPr>
          </w:p>
          <w:p w14:paraId="21E2BCB3" w14:textId="77777777" w:rsidR="00974E39" w:rsidRPr="00522B49" w:rsidRDefault="00974E39" w:rsidP="005B724D">
            <w:pPr>
              <w:jc w:val="both"/>
              <w:rPr>
                <w:b/>
                <w:sz w:val="20"/>
                <w:szCs w:val="20"/>
              </w:rPr>
            </w:pPr>
          </w:p>
          <w:p w14:paraId="126DEC5B" w14:textId="77777777" w:rsidR="00974E39" w:rsidRPr="00522B49" w:rsidRDefault="00974E39" w:rsidP="005B724D">
            <w:pPr>
              <w:jc w:val="both"/>
              <w:rPr>
                <w:b/>
                <w:sz w:val="20"/>
                <w:szCs w:val="20"/>
              </w:rPr>
            </w:pPr>
          </w:p>
          <w:p w14:paraId="445BB291" w14:textId="77777777" w:rsidR="009C250F" w:rsidRDefault="009C250F" w:rsidP="005B724D">
            <w:pPr>
              <w:jc w:val="both"/>
              <w:rPr>
                <w:b/>
                <w:sz w:val="20"/>
                <w:szCs w:val="20"/>
              </w:rPr>
            </w:pPr>
          </w:p>
          <w:p w14:paraId="449B44ED" w14:textId="77777777" w:rsidR="009C250F" w:rsidRDefault="009C250F" w:rsidP="005B724D">
            <w:pPr>
              <w:jc w:val="both"/>
              <w:rPr>
                <w:b/>
                <w:sz w:val="20"/>
                <w:szCs w:val="20"/>
              </w:rPr>
            </w:pPr>
          </w:p>
          <w:p w14:paraId="66EEBBDD" w14:textId="77777777" w:rsidR="009C250F" w:rsidRDefault="009C250F" w:rsidP="005B724D">
            <w:pPr>
              <w:jc w:val="both"/>
              <w:rPr>
                <w:b/>
                <w:sz w:val="20"/>
                <w:szCs w:val="20"/>
              </w:rPr>
            </w:pPr>
          </w:p>
          <w:p w14:paraId="1E1123EC" w14:textId="6FA9F655" w:rsidR="00AE62F9" w:rsidRPr="00522B49" w:rsidRDefault="00AE62F9" w:rsidP="005B724D">
            <w:pPr>
              <w:jc w:val="both"/>
              <w:rPr>
                <w:b/>
                <w:sz w:val="20"/>
                <w:szCs w:val="20"/>
              </w:rPr>
            </w:pPr>
            <w:r w:rsidRPr="00522B49">
              <w:rPr>
                <w:b/>
                <w:sz w:val="20"/>
                <w:szCs w:val="20"/>
              </w:rPr>
              <w:t>Рівненська область</w:t>
            </w:r>
          </w:p>
          <w:p w14:paraId="129BC571" w14:textId="77777777" w:rsidR="00AE62F9" w:rsidRPr="00522B49" w:rsidRDefault="00AE62F9" w:rsidP="005B724D">
            <w:pPr>
              <w:jc w:val="both"/>
              <w:rPr>
                <w:sz w:val="20"/>
                <w:szCs w:val="20"/>
              </w:rPr>
            </w:pPr>
            <w:r w:rsidRPr="00522B49">
              <w:rPr>
                <w:sz w:val="20"/>
                <w:szCs w:val="20"/>
              </w:rPr>
              <w:t>121392,5</w:t>
            </w:r>
          </w:p>
          <w:p w14:paraId="7CF23612" w14:textId="77777777" w:rsidR="00AE62F9" w:rsidRPr="00522B49" w:rsidRDefault="00AE62F9" w:rsidP="005B724D">
            <w:pPr>
              <w:jc w:val="both"/>
              <w:rPr>
                <w:sz w:val="20"/>
                <w:szCs w:val="20"/>
              </w:rPr>
            </w:pPr>
          </w:p>
          <w:p w14:paraId="73114F51" w14:textId="77777777" w:rsidR="00AE62F9" w:rsidRPr="00522B49" w:rsidRDefault="00AE62F9" w:rsidP="005B724D">
            <w:pPr>
              <w:jc w:val="both"/>
              <w:rPr>
                <w:sz w:val="20"/>
                <w:szCs w:val="20"/>
              </w:rPr>
            </w:pPr>
          </w:p>
          <w:p w14:paraId="7A1CBD26" w14:textId="77777777" w:rsidR="00AE62F9" w:rsidRPr="00522B49" w:rsidRDefault="00AE62F9" w:rsidP="005B724D">
            <w:pPr>
              <w:jc w:val="both"/>
              <w:rPr>
                <w:sz w:val="20"/>
                <w:szCs w:val="20"/>
              </w:rPr>
            </w:pPr>
          </w:p>
          <w:p w14:paraId="3B915C35" w14:textId="77777777" w:rsidR="00AE62F9" w:rsidRPr="00522B49" w:rsidRDefault="00AE62F9" w:rsidP="005B724D">
            <w:pPr>
              <w:jc w:val="both"/>
              <w:rPr>
                <w:sz w:val="20"/>
                <w:szCs w:val="20"/>
              </w:rPr>
            </w:pPr>
          </w:p>
          <w:p w14:paraId="528B2B67" w14:textId="77777777" w:rsidR="00AE62F9" w:rsidRPr="00522B49" w:rsidRDefault="00AE62F9" w:rsidP="005B724D">
            <w:pPr>
              <w:jc w:val="both"/>
              <w:rPr>
                <w:sz w:val="20"/>
                <w:szCs w:val="20"/>
              </w:rPr>
            </w:pPr>
          </w:p>
          <w:p w14:paraId="400CF991" w14:textId="77777777" w:rsidR="00AE62F9" w:rsidRPr="00522B49" w:rsidRDefault="00AE62F9" w:rsidP="005B724D">
            <w:pPr>
              <w:jc w:val="both"/>
              <w:rPr>
                <w:sz w:val="20"/>
                <w:szCs w:val="20"/>
              </w:rPr>
            </w:pPr>
          </w:p>
          <w:p w14:paraId="4CCEFFC6" w14:textId="77777777" w:rsidR="00AE62F9" w:rsidRPr="00522B49" w:rsidRDefault="00AE62F9" w:rsidP="005B724D">
            <w:pPr>
              <w:jc w:val="both"/>
              <w:rPr>
                <w:sz w:val="20"/>
                <w:szCs w:val="20"/>
              </w:rPr>
            </w:pPr>
          </w:p>
          <w:p w14:paraId="3C372F70" w14:textId="77777777" w:rsidR="00AE62F9" w:rsidRPr="00522B49" w:rsidRDefault="00AE62F9" w:rsidP="005B724D">
            <w:pPr>
              <w:jc w:val="both"/>
              <w:rPr>
                <w:sz w:val="20"/>
                <w:szCs w:val="20"/>
              </w:rPr>
            </w:pPr>
          </w:p>
          <w:p w14:paraId="2C23B3BB" w14:textId="77777777" w:rsidR="00AE62F9" w:rsidRPr="00522B49" w:rsidRDefault="00AE62F9" w:rsidP="005B724D">
            <w:pPr>
              <w:jc w:val="both"/>
              <w:rPr>
                <w:sz w:val="20"/>
                <w:szCs w:val="20"/>
              </w:rPr>
            </w:pPr>
          </w:p>
          <w:p w14:paraId="70B2D0D1" w14:textId="77777777" w:rsidR="00AE62F9" w:rsidRPr="00522B49" w:rsidRDefault="00AE62F9" w:rsidP="005B724D">
            <w:pPr>
              <w:jc w:val="both"/>
              <w:rPr>
                <w:sz w:val="20"/>
                <w:szCs w:val="20"/>
              </w:rPr>
            </w:pPr>
          </w:p>
          <w:p w14:paraId="1701D17F" w14:textId="77777777" w:rsidR="00AE62F9" w:rsidRPr="00522B49" w:rsidRDefault="00AE62F9" w:rsidP="005B724D">
            <w:pPr>
              <w:jc w:val="both"/>
              <w:rPr>
                <w:sz w:val="20"/>
                <w:szCs w:val="20"/>
              </w:rPr>
            </w:pPr>
          </w:p>
          <w:p w14:paraId="3BCEBA72" w14:textId="77777777" w:rsidR="00AE62F9" w:rsidRPr="00522B49" w:rsidRDefault="00AE62F9" w:rsidP="005B724D">
            <w:pPr>
              <w:jc w:val="both"/>
              <w:rPr>
                <w:sz w:val="20"/>
                <w:szCs w:val="20"/>
              </w:rPr>
            </w:pPr>
          </w:p>
          <w:p w14:paraId="04D381EE" w14:textId="77777777" w:rsidR="00974E39" w:rsidRPr="00522B49" w:rsidRDefault="00974E39" w:rsidP="005B724D">
            <w:pPr>
              <w:jc w:val="both"/>
              <w:rPr>
                <w:sz w:val="20"/>
                <w:szCs w:val="20"/>
              </w:rPr>
            </w:pPr>
          </w:p>
          <w:p w14:paraId="412C4B1F" w14:textId="77777777" w:rsidR="00974E39" w:rsidRPr="00522B49" w:rsidRDefault="00974E39" w:rsidP="005B724D">
            <w:pPr>
              <w:jc w:val="both"/>
              <w:rPr>
                <w:sz w:val="20"/>
                <w:szCs w:val="20"/>
              </w:rPr>
            </w:pPr>
          </w:p>
          <w:p w14:paraId="5B4ABEEC" w14:textId="77777777" w:rsidR="00974E39" w:rsidRPr="00522B49" w:rsidRDefault="00974E39" w:rsidP="005B724D">
            <w:pPr>
              <w:jc w:val="both"/>
              <w:rPr>
                <w:sz w:val="20"/>
                <w:szCs w:val="20"/>
              </w:rPr>
            </w:pPr>
          </w:p>
          <w:p w14:paraId="5D8B5BB1" w14:textId="77777777" w:rsidR="00974E39" w:rsidRPr="00522B49" w:rsidRDefault="00974E39" w:rsidP="005B724D">
            <w:pPr>
              <w:jc w:val="both"/>
              <w:rPr>
                <w:sz w:val="20"/>
                <w:szCs w:val="20"/>
              </w:rPr>
            </w:pPr>
          </w:p>
          <w:p w14:paraId="46498E16" w14:textId="77777777" w:rsidR="00974E39" w:rsidRPr="00522B49" w:rsidRDefault="00974E39" w:rsidP="005B724D">
            <w:pPr>
              <w:jc w:val="both"/>
              <w:rPr>
                <w:sz w:val="20"/>
                <w:szCs w:val="20"/>
              </w:rPr>
            </w:pPr>
          </w:p>
          <w:p w14:paraId="0EDCB457" w14:textId="77777777" w:rsidR="00974E39" w:rsidRPr="00522B49" w:rsidRDefault="00974E39" w:rsidP="005B724D">
            <w:pPr>
              <w:jc w:val="both"/>
              <w:rPr>
                <w:sz w:val="20"/>
                <w:szCs w:val="20"/>
              </w:rPr>
            </w:pPr>
          </w:p>
          <w:p w14:paraId="43FF38FC" w14:textId="77777777" w:rsidR="00AE62F9" w:rsidRPr="00522B49" w:rsidRDefault="00AE62F9" w:rsidP="005B724D">
            <w:pPr>
              <w:jc w:val="both"/>
              <w:rPr>
                <w:sz w:val="20"/>
                <w:szCs w:val="20"/>
              </w:rPr>
            </w:pPr>
          </w:p>
          <w:p w14:paraId="3139EB0C" w14:textId="77777777" w:rsidR="00AE62F9" w:rsidRPr="00522B49" w:rsidRDefault="00AE62F9" w:rsidP="005B724D">
            <w:pPr>
              <w:jc w:val="both"/>
              <w:rPr>
                <w:sz w:val="20"/>
                <w:szCs w:val="20"/>
              </w:rPr>
            </w:pPr>
          </w:p>
          <w:p w14:paraId="15FAFA7D" w14:textId="77777777" w:rsidR="00CF6341" w:rsidRPr="00522B49" w:rsidRDefault="00CF6341" w:rsidP="005B724D">
            <w:pPr>
              <w:jc w:val="both"/>
              <w:rPr>
                <w:sz w:val="20"/>
                <w:szCs w:val="20"/>
              </w:rPr>
            </w:pPr>
          </w:p>
          <w:p w14:paraId="586839B1" w14:textId="77777777" w:rsidR="00CF6341" w:rsidRPr="00522B49" w:rsidRDefault="00CF6341" w:rsidP="005B724D">
            <w:pPr>
              <w:jc w:val="both"/>
              <w:rPr>
                <w:sz w:val="20"/>
                <w:szCs w:val="20"/>
              </w:rPr>
            </w:pPr>
          </w:p>
          <w:p w14:paraId="317A228E" w14:textId="77777777" w:rsidR="00CF6341" w:rsidRPr="00522B49" w:rsidRDefault="00CF6341" w:rsidP="005B724D">
            <w:pPr>
              <w:jc w:val="both"/>
              <w:rPr>
                <w:sz w:val="20"/>
                <w:szCs w:val="20"/>
              </w:rPr>
            </w:pPr>
          </w:p>
          <w:p w14:paraId="358C609A" w14:textId="77777777" w:rsidR="00CF6341" w:rsidRPr="00522B49" w:rsidRDefault="00CF6341" w:rsidP="005B724D">
            <w:pPr>
              <w:jc w:val="both"/>
              <w:rPr>
                <w:sz w:val="20"/>
                <w:szCs w:val="20"/>
              </w:rPr>
            </w:pPr>
          </w:p>
          <w:p w14:paraId="6562C491" w14:textId="77777777" w:rsidR="00CF6341" w:rsidRPr="00522B49" w:rsidRDefault="00CF6341" w:rsidP="005B724D">
            <w:pPr>
              <w:jc w:val="both"/>
              <w:rPr>
                <w:sz w:val="20"/>
                <w:szCs w:val="20"/>
              </w:rPr>
            </w:pPr>
          </w:p>
          <w:p w14:paraId="191BD99A" w14:textId="77777777" w:rsidR="00CF6341" w:rsidRPr="00522B49" w:rsidRDefault="00CF6341" w:rsidP="005B724D">
            <w:pPr>
              <w:jc w:val="both"/>
              <w:rPr>
                <w:sz w:val="20"/>
                <w:szCs w:val="20"/>
              </w:rPr>
            </w:pPr>
          </w:p>
          <w:p w14:paraId="5C77A423" w14:textId="77777777" w:rsidR="00CF6341" w:rsidRPr="00522B49" w:rsidRDefault="00CF6341" w:rsidP="005B724D">
            <w:pPr>
              <w:jc w:val="both"/>
              <w:rPr>
                <w:sz w:val="20"/>
                <w:szCs w:val="20"/>
              </w:rPr>
            </w:pPr>
          </w:p>
          <w:p w14:paraId="74E0BF95" w14:textId="77777777" w:rsidR="00CF6341" w:rsidRPr="00522B49" w:rsidRDefault="00CF6341" w:rsidP="005B724D">
            <w:pPr>
              <w:jc w:val="both"/>
              <w:rPr>
                <w:sz w:val="20"/>
                <w:szCs w:val="20"/>
              </w:rPr>
            </w:pPr>
          </w:p>
          <w:p w14:paraId="6D22B468" w14:textId="77777777" w:rsidR="00CF6341" w:rsidRPr="00522B49" w:rsidRDefault="00CF6341" w:rsidP="005B724D">
            <w:pPr>
              <w:jc w:val="both"/>
              <w:rPr>
                <w:sz w:val="20"/>
                <w:szCs w:val="20"/>
              </w:rPr>
            </w:pPr>
          </w:p>
          <w:p w14:paraId="676FEE98" w14:textId="77777777" w:rsidR="00CF6341" w:rsidRPr="00522B49" w:rsidRDefault="00CF6341" w:rsidP="005B724D">
            <w:pPr>
              <w:jc w:val="both"/>
              <w:rPr>
                <w:sz w:val="20"/>
                <w:szCs w:val="20"/>
              </w:rPr>
            </w:pPr>
          </w:p>
          <w:p w14:paraId="4C211DF3" w14:textId="77777777" w:rsidR="00CF6341" w:rsidRPr="00522B49" w:rsidRDefault="00CF6341" w:rsidP="005B724D">
            <w:pPr>
              <w:jc w:val="both"/>
              <w:rPr>
                <w:sz w:val="20"/>
                <w:szCs w:val="20"/>
              </w:rPr>
            </w:pPr>
          </w:p>
          <w:p w14:paraId="2D86E039" w14:textId="77777777" w:rsidR="00CF6341" w:rsidRPr="00522B49" w:rsidRDefault="00CF6341" w:rsidP="005B724D">
            <w:pPr>
              <w:jc w:val="both"/>
              <w:rPr>
                <w:sz w:val="20"/>
                <w:szCs w:val="20"/>
              </w:rPr>
            </w:pPr>
          </w:p>
          <w:p w14:paraId="2A54C898" w14:textId="77777777" w:rsidR="00CF6341" w:rsidRPr="00522B49" w:rsidRDefault="00CF6341" w:rsidP="005B724D">
            <w:pPr>
              <w:jc w:val="both"/>
              <w:rPr>
                <w:sz w:val="20"/>
                <w:szCs w:val="20"/>
              </w:rPr>
            </w:pPr>
          </w:p>
          <w:p w14:paraId="11A0398D" w14:textId="77777777" w:rsidR="00CF6341" w:rsidRPr="00522B49" w:rsidRDefault="00CF6341" w:rsidP="005B724D">
            <w:pPr>
              <w:jc w:val="both"/>
              <w:rPr>
                <w:sz w:val="20"/>
                <w:szCs w:val="20"/>
              </w:rPr>
            </w:pPr>
          </w:p>
          <w:p w14:paraId="4ACC90E4" w14:textId="77777777" w:rsidR="00CF6341" w:rsidRPr="00522B49" w:rsidRDefault="00CF6341" w:rsidP="005B724D">
            <w:pPr>
              <w:jc w:val="both"/>
              <w:rPr>
                <w:sz w:val="20"/>
                <w:szCs w:val="20"/>
              </w:rPr>
            </w:pPr>
          </w:p>
          <w:p w14:paraId="24DF5D49" w14:textId="77777777" w:rsidR="00CF6341" w:rsidRPr="00522B49" w:rsidRDefault="00CF6341" w:rsidP="005B724D">
            <w:pPr>
              <w:jc w:val="both"/>
              <w:rPr>
                <w:sz w:val="20"/>
                <w:szCs w:val="20"/>
              </w:rPr>
            </w:pPr>
          </w:p>
          <w:p w14:paraId="280A86EC" w14:textId="77777777" w:rsidR="00CF6341" w:rsidRPr="00522B49" w:rsidRDefault="00CF6341" w:rsidP="005B724D">
            <w:pPr>
              <w:jc w:val="both"/>
              <w:rPr>
                <w:sz w:val="20"/>
                <w:szCs w:val="20"/>
              </w:rPr>
            </w:pPr>
          </w:p>
          <w:p w14:paraId="36E6D790" w14:textId="77777777" w:rsidR="00CF6341" w:rsidRPr="00522B49" w:rsidRDefault="00CF6341" w:rsidP="005B724D">
            <w:pPr>
              <w:jc w:val="both"/>
              <w:rPr>
                <w:sz w:val="20"/>
                <w:szCs w:val="20"/>
              </w:rPr>
            </w:pPr>
          </w:p>
          <w:p w14:paraId="50E88242" w14:textId="77777777" w:rsidR="00CF6341" w:rsidRPr="00522B49" w:rsidRDefault="00CF6341" w:rsidP="005B724D">
            <w:pPr>
              <w:jc w:val="both"/>
              <w:rPr>
                <w:sz w:val="20"/>
                <w:szCs w:val="20"/>
              </w:rPr>
            </w:pPr>
          </w:p>
          <w:p w14:paraId="02D9FABE" w14:textId="77777777" w:rsidR="00CF6341" w:rsidRPr="00522B49" w:rsidRDefault="00CF6341" w:rsidP="005B724D">
            <w:pPr>
              <w:jc w:val="both"/>
              <w:rPr>
                <w:sz w:val="20"/>
                <w:szCs w:val="20"/>
              </w:rPr>
            </w:pPr>
          </w:p>
          <w:p w14:paraId="7F74F98D" w14:textId="77777777" w:rsidR="00CF6341" w:rsidRPr="00522B49" w:rsidRDefault="00CF6341" w:rsidP="005B724D">
            <w:pPr>
              <w:jc w:val="both"/>
              <w:rPr>
                <w:sz w:val="20"/>
                <w:szCs w:val="20"/>
              </w:rPr>
            </w:pPr>
          </w:p>
          <w:p w14:paraId="45968EB6" w14:textId="77777777" w:rsidR="00CF6341" w:rsidRPr="00522B49" w:rsidRDefault="00CF6341" w:rsidP="005B724D">
            <w:pPr>
              <w:jc w:val="both"/>
              <w:rPr>
                <w:sz w:val="20"/>
                <w:szCs w:val="20"/>
              </w:rPr>
            </w:pPr>
          </w:p>
          <w:p w14:paraId="3BEDA9AB" w14:textId="77777777" w:rsidR="00CF6341" w:rsidRPr="00522B49" w:rsidRDefault="00CF6341" w:rsidP="005B724D">
            <w:pPr>
              <w:jc w:val="both"/>
              <w:rPr>
                <w:sz w:val="20"/>
                <w:szCs w:val="20"/>
              </w:rPr>
            </w:pPr>
          </w:p>
          <w:p w14:paraId="2792DEE3" w14:textId="77777777" w:rsidR="00CF6341" w:rsidRPr="00522B49" w:rsidRDefault="00CF6341" w:rsidP="005B724D">
            <w:pPr>
              <w:jc w:val="both"/>
              <w:rPr>
                <w:sz w:val="20"/>
                <w:szCs w:val="20"/>
              </w:rPr>
            </w:pPr>
          </w:p>
          <w:p w14:paraId="487D752B" w14:textId="77777777" w:rsidR="00CF6341" w:rsidRPr="00522B49" w:rsidRDefault="00CF6341" w:rsidP="005B724D">
            <w:pPr>
              <w:jc w:val="both"/>
              <w:rPr>
                <w:sz w:val="20"/>
                <w:szCs w:val="20"/>
              </w:rPr>
            </w:pPr>
          </w:p>
          <w:p w14:paraId="1004D023" w14:textId="77777777" w:rsidR="00CF6341" w:rsidRPr="00522B49" w:rsidRDefault="00CF6341" w:rsidP="005B724D">
            <w:pPr>
              <w:jc w:val="both"/>
              <w:rPr>
                <w:sz w:val="20"/>
                <w:szCs w:val="20"/>
              </w:rPr>
            </w:pPr>
          </w:p>
          <w:p w14:paraId="23B17634" w14:textId="77777777" w:rsidR="00CF6341" w:rsidRPr="00522B49" w:rsidRDefault="00CF6341" w:rsidP="005B724D">
            <w:pPr>
              <w:jc w:val="both"/>
              <w:rPr>
                <w:sz w:val="20"/>
                <w:szCs w:val="20"/>
              </w:rPr>
            </w:pPr>
          </w:p>
          <w:p w14:paraId="6A10782A" w14:textId="77777777" w:rsidR="00CF6341" w:rsidRPr="00522B49" w:rsidRDefault="00CF6341" w:rsidP="005B724D">
            <w:pPr>
              <w:jc w:val="both"/>
              <w:rPr>
                <w:sz w:val="20"/>
                <w:szCs w:val="20"/>
              </w:rPr>
            </w:pPr>
          </w:p>
          <w:p w14:paraId="14DEC3D8" w14:textId="77777777" w:rsidR="00CF6341" w:rsidRPr="00522B49" w:rsidRDefault="00CF6341" w:rsidP="005B724D">
            <w:pPr>
              <w:jc w:val="both"/>
              <w:rPr>
                <w:sz w:val="20"/>
                <w:szCs w:val="20"/>
              </w:rPr>
            </w:pPr>
          </w:p>
          <w:p w14:paraId="410BEE1D" w14:textId="77777777" w:rsidR="00CF6341" w:rsidRPr="00522B49" w:rsidRDefault="00CF6341" w:rsidP="005B724D">
            <w:pPr>
              <w:jc w:val="both"/>
              <w:rPr>
                <w:sz w:val="20"/>
                <w:szCs w:val="20"/>
              </w:rPr>
            </w:pPr>
          </w:p>
          <w:p w14:paraId="01BAB4AB" w14:textId="77777777" w:rsidR="00CF6341" w:rsidRPr="00522B49" w:rsidRDefault="00CF6341" w:rsidP="005B724D">
            <w:pPr>
              <w:jc w:val="both"/>
              <w:rPr>
                <w:sz w:val="20"/>
                <w:szCs w:val="20"/>
              </w:rPr>
            </w:pPr>
          </w:p>
          <w:p w14:paraId="72B1A756" w14:textId="77777777" w:rsidR="00CF6341" w:rsidRPr="00522B49" w:rsidRDefault="00CF6341" w:rsidP="005B724D">
            <w:pPr>
              <w:jc w:val="both"/>
              <w:rPr>
                <w:sz w:val="20"/>
                <w:szCs w:val="20"/>
              </w:rPr>
            </w:pPr>
          </w:p>
          <w:p w14:paraId="246D7652" w14:textId="77777777" w:rsidR="00CF6341" w:rsidRPr="00522B49" w:rsidRDefault="00CF6341" w:rsidP="005B724D">
            <w:pPr>
              <w:jc w:val="both"/>
              <w:rPr>
                <w:sz w:val="20"/>
                <w:szCs w:val="20"/>
              </w:rPr>
            </w:pPr>
          </w:p>
          <w:p w14:paraId="1660FDBC" w14:textId="77777777" w:rsidR="00CF6341" w:rsidRPr="00522B49" w:rsidRDefault="00CF6341" w:rsidP="005B724D">
            <w:pPr>
              <w:jc w:val="both"/>
              <w:rPr>
                <w:b/>
                <w:sz w:val="20"/>
                <w:szCs w:val="20"/>
              </w:rPr>
            </w:pPr>
          </w:p>
          <w:p w14:paraId="65BFD46C" w14:textId="77777777" w:rsidR="009C250F" w:rsidRDefault="009C250F" w:rsidP="005B724D">
            <w:pPr>
              <w:jc w:val="both"/>
              <w:rPr>
                <w:b/>
                <w:sz w:val="20"/>
                <w:szCs w:val="20"/>
              </w:rPr>
            </w:pPr>
          </w:p>
          <w:p w14:paraId="756388EE" w14:textId="77777777" w:rsidR="009C250F" w:rsidRDefault="009C250F" w:rsidP="005B724D">
            <w:pPr>
              <w:jc w:val="both"/>
              <w:rPr>
                <w:b/>
                <w:sz w:val="20"/>
                <w:szCs w:val="20"/>
              </w:rPr>
            </w:pPr>
          </w:p>
          <w:p w14:paraId="52CEDED1" w14:textId="77777777" w:rsidR="009C250F" w:rsidRDefault="009C250F" w:rsidP="005B724D">
            <w:pPr>
              <w:jc w:val="both"/>
              <w:rPr>
                <w:b/>
                <w:sz w:val="20"/>
                <w:szCs w:val="20"/>
              </w:rPr>
            </w:pPr>
          </w:p>
          <w:p w14:paraId="685D4436" w14:textId="77777777" w:rsidR="009C250F" w:rsidRDefault="009C250F" w:rsidP="005B724D">
            <w:pPr>
              <w:jc w:val="both"/>
              <w:rPr>
                <w:b/>
                <w:sz w:val="20"/>
                <w:szCs w:val="20"/>
              </w:rPr>
            </w:pPr>
          </w:p>
          <w:p w14:paraId="21F2D5E3" w14:textId="6546CE17" w:rsidR="00AE62F9" w:rsidRPr="00522B49" w:rsidRDefault="00AE62F9" w:rsidP="005B724D">
            <w:pPr>
              <w:jc w:val="both"/>
              <w:rPr>
                <w:b/>
                <w:sz w:val="20"/>
                <w:szCs w:val="20"/>
              </w:rPr>
            </w:pPr>
            <w:r w:rsidRPr="00522B49">
              <w:rPr>
                <w:b/>
                <w:sz w:val="20"/>
                <w:szCs w:val="20"/>
              </w:rPr>
              <w:t>Сумська область</w:t>
            </w:r>
          </w:p>
          <w:p w14:paraId="7C042EF7" w14:textId="77777777" w:rsidR="00AE62F9" w:rsidRPr="00522B49" w:rsidRDefault="00AE62F9" w:rsidP="005B724D">
            <w:pPr>
              <w:jc w:val="both"/>
              <w:rPr>
                <w:sz w:val="20"/>
                <w:szCs w:val="20"/>
              </w:rPr>
            </w:pPr>
            <w:r w:rsidRPr="00522B49">
              <w:rPr>
                <w:sz w:val="20"/>
                <w:szCs w:val="20"/>
              </w:rPr>
              <w:t>13440</w:t>
            </w:r>
          </w:p>
          <w:p w14:paraId="478AC133" w14:textId="77777777" w:rsidR="00AE62F9" w:rsidRPr="00522B49" w:rsidRDefault="00AE62F9" w:rsidP="005B724D">
            <w:pPr>
              <w:jc w:val="both"/>
              <w:rPr>
                <w:sz w:val="20"/>
                <w:szCs w:val="20"/>
              </w:rPr>
            </w:pPr>
          </w:p>
          <w:p w14:paraId="3122AAF4" w14:textId="77777777" w:rsidR="00AE62F9" w:rsidRPr="00522B49" w:rsidRDefault="00AE62F9" w:rsidP="005B724D">
            <w:pPr>
              <w:jc w:val="both"/>
              <w:rPr>
                <w:sz w:val="20"/>
                <w:szCs w:val="20"/>
              </w:rPr>
            </w:pPr>
          </w:p>
          <w:p w14:paraId="1A051BEC" w14:textId="77777777" w:rsidR="00AE62F9" w:rsidRPr="00522B49" w:rsidRDefault="00AE62F9" w:rsidP="005B724D">
            <w:pPr>
              <w:jc w:val="both"/>
              <w:rPr>
                <w:sz w:val="20"/>
                <w:szCs w:val="20"/>
              </w:rPr>
            </w:pPr>
          </w:p>
          <w:p w14:paraId="510CF8F0" w14:textId="77777777" w:rsidR="00AE62F9" w:rsidRPr="00522B49" w:rsidRDefault="00AE62F9" w:rsidP="005B724D">
            <w:pPr>
              <w:jc w:val="both"/>
              <w:rPr>
                <w:sz w:val="20"/>
                <w:szCs w:val="20"/>
              </w:rPr>
            </w:pPr>
          </w:p>
          <w:p w14:paraId="79B6DE9C" w14:textId="77777777" w:rsidR="00AE62F9" w:rsidRPr="00522B49" w:rsidRDefault="00AE62F9" w:rsidP="005B724D">
            <w:pPr>
              <w:jc w:val="both"/>
              <w:rPr>
                <w:sz w:val="20"/>
                <w:szCs w:val="20"/>
              </w:rPr>
            </w:pPr>
          </w:p>
          <w:p w14:paraId="7786F530" w14:textId="77777777" w:rsidR="00AE62F9" w:rsidRPr="00522B49" w:rsidRDefault="00AE62F9" w:rsidP="005B724D">
            <w:pPr>
              <w:jc w:val="both"/>
              <w:rPr>
                <w:sz w:val="20"/>
                <w:szCs w:val="20"/>
              </w:rPr>
            </w:pPr>
          </w:p>
          <w:p w14:paraId="0F792FA5" w14:textId="77777777" w:rsidR="00AE62F9" w:rsidRPr="00522B49" w:rsidRDefault="00AE62F9" w:rsidP="005B724D">
            <w:pPr>
              <w:jc w:val="both"/>
              <w:rPr>
                <w:sz w:val="20"/>
                <w:szCs w:val="20"/>
              </w:rPr>
            </w:pPr>
          </w:p>
          <w:p w14:paraId="37259480" w14:textId="77777777" w:rsidR="00AE62F9" w:rsidRPr="00522B49" w:rsidRDefault="00AE62F9" w:rsidP="005B724D">
            <w:pPr>
              <w:jc w:val="both"/>
              <w:rPr>
                <w:sz w:val="20"/>
                <w:szCs w:val="20"/>
              </w:rPr>
            </w:pPr>
          </w:p>
          <w:p w14:paraId="37BEB7E2" w14:textId="77777777" w:rsidR="00AE62F9" w:rsidRPr="00522B49" w:rsidRDefault="00AE62F9" w:rsidP="005B724D">
            <w:pPr>
              <w:jc w:val="both"/>
              <w:rPr>
                <w:sz w:val="20"/>
                <w:szCs w:val="20"/>
              </w:rPr>
            </w:pPr>
          </w:p>
          <w:p w14:paraId="2AA13A96" w14:textId="77777777" w:rsidR="00AE62F9" w:rsidRPr="00522B49" w:rsidRDefault="00AE62F9" w:rsidP="005B724D">
            <w:pPr>
              <w:jc w:val="both"/>
              <w:rPr>
                <w:sz w:val="20"/>
                <w:szCs w:val="20"/>
              </w:rPr>
            </w:pPr>
          </w:p>
          <w:p w14:paraId="06514C09" w14:textId="77777777" w:rsidR="00AE62F9" w:rsidRPr="00522B49" w:rsidRDefault="00AE62F9" w:rsidP="005B724D">
            <w:pPr>
              <w:jc w:val="both"/>
              <w:rPr>
                <w:sz w:val="20"/>
                <w:szCs w:val="20"/>
              </w:rPr>
            </w:pPr>
          </w:p>
          <w:p w14:paraId="77DEA9F1" w14:textId="77777777" w:rsidR="00AE62F9" w:rsidRPr="00522B49" w:rsidRDefault="00AE62F9" w:rsidP="005B724D">
            <w:pPr>
              <w:jc w:val="both"/>
              <w:rPr>
                <w:sz w:val="20"/>
                <w:szCs w:val="20"/>
              </w:rPr>
            </w:pPr>
          </w:p>
          <w:p w14:paraId="342A76FE" w14:textId="77777777" w:rsidR="00AE62F9" w:rsidRPr="00522B49" w:rsidRDefault="00AE62F9" w:rsidP="005B724D">
            <w:pPr>
              <w:jc w:val="both"/>
              <w:rPr>
                <w:sz w:val="20"/>
                <w:szCs w:val="20"/>
              </w:rPr>
            </w:pPr>
          </w:p>
          <w:p w14:paraId="5C23AC3D" w14:textId="77777777" w:rsidR="00AE62F9" w:rsidRPr="00522B49" w:rsidRDefault="00AE62F9" w:rsidP="005B724D">
            <w:pPr>
              <w:jc w:val="both"/>
              <w:rPr>
                <w:sz w:val="20"/>
                <w:szCs w:val="20"/>
              </w:rPr>
            </w:pPr>
          </w:p>
          <w:p w14:paraId="5F938251" w14:textId="77777777" w:rsidR="00AE62F9" w:rsidRPr="00522B49" w:rsidRDefault="00AE62F9" w:rsidP="005B724D">
            <w:pPr>
              <w:jc w:val="both"/>
              <w:rPr>
                <w:sz w:val="20"/>
                <w:szCs w:val="20"/>
              </w:rPr>
            </w:pPr>
          </w:p>
          <w:p w14:paraId="38FB3551" w14:textId="77777777" w:rsidR="00AE62F9" w:rsidRPr="00522B49" w:rsidRDefault="00AE62F9" w:rsidP="005B724D">
            <w:pPr>
              <w:jc w:val="both"/>
              <w:rPr>
                <w:sz w:val="20"/>
                <w:szCs w:val="20"/>
              </w:rPr>
            </w:pPr>
          </w:p>
          <w:p w14:paraId="183940BD" w14:textId="77777777" w:rsidR="00AE62F9" w:rsidRPr="00522B49" w:rsidRDefault="00AE62F9" w:rsidP="005B724D">
            <w:pPr>
              <w:jc w:val="both"/>
              <w:rPr>
                <w:sz w:val="20"/>
                <w:szCs w:val="20"/>
              </w:rPr>
            </w:pPr>
          </w:p>
          <w:p w14:paraId="6775641B" w14:textId="77777777" w:rsidR="00AE62F9" w:rsidRPr="00522B49" w:rsidRDefault="00AE62F9" w:rsidP="005B724D">
            <w:pPr>
              <w:jc w:val="both"/>
              <w:rPr>
                <w:sz w:val="20"/>
                <w:szCs w:val="20"/>
              </w:rPr>
            </w:pPr>
          </w:p>
          <w:p w14:paraId="1D8E4AA9" w14:textId="77777777" w:rsidR="00AE62F9" w:rsidRPr="00522B49" w:rsidRDefault="00AE62F9" w:rsidP="005B724D">
            <w:pPr>
              <w:jc w:val="both"/>
              <w:rPr>
                <w:sz w:val="20"/>
                <w:szCs w:val="20"/>
              </w:rPr>
            </w:pPr>
          </w:p>
          <w:p w14:paraId="76D2E99E" w14:textId="77777777" w:rsidR="00AE62F9" w:rsidRPr="00522B49" w:rsidRDefault="00AE62F9" w:rsidP="005B724D">
            <w:pPr>
              <w:jc w:val="both"/>
              <w:rPr>
                <w:sz w:val="20"/>
                <w:szCs w:val="20"/>
              </w:rPr>
            </w:pPr>
          </w:p>
          <w:p w14:paraId="14594365" w14:textId="77777777" w:rsidR="00AE62F9" w:rsidRPr="00522B49" w:rsidRDefault="00AE62F9" w:rsidP="005B724D">
            <w:pPr>
              <w:jc w:val="both"/>
              <w:rPr>
                <w:sz w:val="20"/>
                <w:szCs w:val="20"/>
              </w:rPr>
            </w:pPr>
          </w:p>
          <w:p w14:paraId="3F7B29DF" w14:textId="77777777" w:rsidR="00AE62F9" w:rsidRPr="00522B49" w:rsidRDefault="00AE62F9" w:rsidP="005B724D">
            <w:pPr>
              <w:jc w:val="both"/>
              <w:rPr>
                <w:sz w:val="20"/>
                <w:szCs w:val="20"/>
              </w:rPr>
            </w:pPr>
          </w:p>
          <w:p w14:paraId="730221FB" w14:textId="77777777" w:rsidR="00AE62F9" w:rsidRPr="00522B49" w:rsidRDefault="00AE62F9" w:rsidP="005B724D">
            <w:pPr>
              <w:jc w:val="both"/>
              <w:rPr>
                <w:sz w:val="20"/>
                <w:szCs w:val="20"/>
              </w:rPr>
            </w:pPr>
          </w:p>
          <w:p w14:paraId="33DE8F73" w14:textId="77777777" w:rsidR="00AE62F9" w:rsidRPr="00522B49" w:rsidRDefault="00AE62F9" w:rsidP="005B724D">
            <w:pPr>
              <w:jc w:val="both"/>
              <w:rPr>
                <w:sz w:val="20"/>
                <w:szCs w:val="20"/>
              </w:rPr>
            </w:pPr>
          </w:p>
          <w:p w14:paraId="7C31EC97" w14:textId="77777777" w:rsidR="00AE62F9" w:rsidRPr="00522B49" w:rsidRDefault="00AE62F9" w:rsidP="005B724D">
            <w:pPr>
              <w:jc w:val="both"/>
              <w:rPr>
                <w:sz w:val="20"/>
                <w:szCs w:val="20"/>
              </w:rPr>
            </w:pPr>
          </w:p>
          <w:p w14:paraId="224E5771" w14:textId="77777777" w:rsidR="00AE62F9" w:rsidRPr="00522B49" w:rsidRDefault="00AE62F9" w:rsidP="005B724D">
            <w:pPr>
              <w:jc w:val="both"/>
              <w:rPr>
                <w:sz w:val="20"/>
                <w:szCs w:val="20"/>
              </w:rPr>
            </w:pPr>
          </w:p>
          <w:p w14:paraId="327D43D2" w14:textId="77777777" w:rsidR="00AE62F9" w:rsidRPr="00522B49" w:rsidRDefault="00AE62F9" w:rsidP="005B724D">
            <w:pPr>
              <w:jc w:val="both"/>
              <w:rPr>
                <w:sz w:val="20"/>
                <w:szCs w:val="20"/>
              </w:rPr>
            </w:pPr>
          </w:p>
          <w:p w14:paraId="0A9FAADB" w14:textId="77777777" w:rsidR="00AE62F9" w:rsidRPr="00522B49" w:rsidRDefault="00AE62F9" w:rsidP="005B724D">
            <w:pPr>
              <w:jc w:val="both"/>
              <w:rPr>
                <w:sz w:val="20"/>
                <w:szCs w:val="20"/>
              </w:rPr>
            </w:pPr>
          </w:p>
          <w:p w14:paraId="2A6A45B0" w14:textId="77777777" w:rsidR="00AE62F9" w:rsidRPr="00522B49" w:rsidRDefault="00AE62F9" w:rsidP="005B724D">
            <w:pPr>
              <w:jc w:val="both"/>
              <w:rPr>
                <w:sz w:val="20"/>
                <w:szCs w:val="20"/>
              </w:rPr>
            </w:pPr>
          </w:p>
          <w:p w14:paraId="4A003845" w14:textId="77777777" w:rsidR="00AE62F9" w:rsidRPr="00522B49" w:rsidRDefault="00AE62F9" w:rsidP="005B724D">
            <w:pPr>
              <w:jc w:val="both"/>
              <w:rPr>
                <w:sz w:val="20"/>
                <w:szCs w:val="20"/>
              </w:rPr>
            </w:pPr>
          </w:p>
          <w:p w14:paraId="057B85EA" w14:textId="77777777" w:rsidR="00AE62F9" w:rsidRPr="00522B49" w:rsidRDefault="00AE62F9" w:rsidP="005B724D">
            <w:pPr>
              <w:jc w:val="both"/>
              <w:rPr>
                <w:sz w:val="20"/>
                <w:szCs w:val="20"/>
              </w:rPr>
            </w:pPr>
          </w:p>
          <w:p w14:paraId="6ECD0320" w14:textId="77777777" w:rsidR="00AE62F9" w:rsidRPr="00522B49" w:rsidRDefault="00AE62F9" w:rsidP="005B724D">
            <w:pPr>
              <w:jc w:val="both"/>
              <w:rPr>
                <w:sz w:val="20"/>
                <w:szCs w:val="20"/>
              </w:rPr>
            </w:pPr>
          </w:p>
          <w:p w14:paraId="49FDC767" w14:textId="77777777" w:rsidR="00AE62F9" w:rsidRPr="00522B49" w:rsidRDefault="00AE62F9" w:rsidP="005B724D">
            <w:pPr>
              <w:jc w:val="both"/>
              <w:rPr>
                <w:sz w:val="20"/>
                <w:szCs w:val="20"/>
              </w:rPr>
            </w:pPr>
          </w:p>
          <w:p w14:paraId="27D7A019" w14:textId="77777777" w:rsidR="00CF6341" w:rsidRPr="00522B49" w:rsidRDefault="00CF6341" w:rsidP="005B724D">
            <w:pPr>
              <w:jc w:val="both"/>
              <w:rPr>
                <w:sz w:val="20"/>
                <w:szCs w:val="20"/>
              </w:rPr>
            </w:pPr>
          </w:p>
          <w:p w14:paraId="1625A538" w14:textId="77777777" w:rsidR="00CF6341" w:rsidRPr="00522B49" w:rsidRDefault="00CF6341" w:rsidP="005B724D">
            <w:pPr>
              <w:jc w:val="both"/>
              <w:rPr>
                <w:sz w:val="20"/>
                <w:szCs w:val="20"/>
              </w:rPr>
            </w:pPr>
          </w:p>
          <w:p w14:paraId="3D40096B" w14:textId="77777777" w:rsidR="00CF6341" w:rsidRPr="00522B49" w:rsidRDefault="00CF6341" w:rsidP="005B724D">
            <w:pPr>
              <w:jc w:val="both"/>
              <w:rPr>
                <w:sz w:val="20"/>
                <w:szCs w:val="20"/>
              </w:rPr>
            </w:pPr>
          </w:p>
          <w:p w14:paraId="5CB630ED" w14:textId="77777777" w:rsidR="00CF6341" w:rsidRPr="00522B49" w:rsidRDefault="00CF6341" w:rsidP="005B724D">
            <w:pPr>
              <w:jc w:val="both"/>
              <w:rPr>
                <w:sz w:val="20"/>
                <w:szCs w:val="20"/>
              </w:rPr>
            </w:pPr>
          </w:p>
          <w:p w14:paraId="547FD2E2" w14:textId="77777777" w:rsidR="00CF6341" w:rsidRPr="00522B49" w:rsidRDefault="00CF6341" w:rsidP="005B724D">
            <w:pPr>
              <w:jc w:val="both"/>
              <w:rPr>
                <w:sz w:val="20"/>
                <w:szCs w:val="20"/>
              </w:rPr>
            </w:pPr>
          </w:p>
          <w:p w14:paraId="46C9F953" w14:textId="77777777" w:rsidR="00CF6341" w:rsidRPr="00522B49" w:rsidRDefault="00CF6341" w:rsidP="005B724D">
            <w:pPr>
              <w:jc w:val="both"/>
              <w:rPr>
                <w:sz w:val="20"/>
                <w:szCs w:val="20"/>
              </w:rPr>
            </w:pPr>
          </w:p>
          <w:p w14:paraId="4D6EBB18" w14:textId="77777777" w:rsidR="00CF6341" w:rsidRPr="00522B49" w:rsidRDefault="00CF6341" w:rsidP="005B724D">
            <w:pPr>
              <w:jc w:val="both"/>
              <w:rPr>
                <w:sz w:val="20"/>
                <w:szCs w:val="20"/>
              </w:rPr>
            </w:pPr>
          </w:p>
          <w:p w14:paraId="2C0C6EAC" w14:textId="77777777" w:rsidR="00CF6341" w:rsidRPr="00522B49" w:rsidRDefault="00CF6341" w:rsidP="005B724D">
            <w:pPr>
              <w:jc w:val="both"/>
              <w:rPr>
                <w:sz w:val="20"/>
                <w:szCs w:val="20"/>
              </w:rPr>
            </w:pPr>
          </w:p>
          <w:p w14:paraId="73FE85FC" w14:textId="77777777" w:rsidR="00CF6341" w:rsidRPr="00522B49" w:rsidRDefault="00CF6341" w:rsidP="005B724D">
            <w:pPr>
              <w:jc w:val="both"/>
              <w:rPr>
                <w:sz w:val="20"/>
                <w:szCs w:val="20"/>
              </w:rPr>
            </w:pPr>
          </w:p>
          <w:p w14:paraId="06671C05" w14:textId="77777777" w:rsidR="00CF6341" w:rsidRPr="00522B49" w:rsidRDefault="00CF6341" w:rsidP="005B724D">
            <w:pPr>
              <w:jc w:val="both"/>
              <w:rPr>
                <w:sz w:val="20"/>
                <w:szCs w:val="20"/>
              </w:rPr>
            </w:pPr>
          </w:p>
          <w:p w14:paraId="3CAAAEE1" w14:textId="77777777" w:rsidR="00CF6341" w:rsidRPr="00522B49" w:rsidRDefault="00CF6341" w:rsidP="005B724D">
            <w:pPr>
              <w:jc w:val="both"/>
              <w:rPr>
                <w:sz w:val="20"/>
                <w:szCs w:val="20"/>
              </w:rPr>
            </w:pPr>
          </w:p>
          <w:p w14:paraId="7B03B704" w14:textId="77777777" w:rsidR="00CF6341" w:rsidRPr="00522B49" w:rsidRDefault="00CF6341" w:rsidP="005B724D">
            <w:pPr>
              <w:jc w:val="both"/>
              <w:rPr>
                <w:sz w:val="20"/>
                <w:szCs w:val="20"/>
              </w:rPr>
            </w:pPr>
          </w:p>
          <w:p w14:paraId="58910704" w14:textId="77777777" w:rsidR="00CF6341" w:rsidRPr="00522B49" w:rsidRDefault="00CF6341" w:rsidP="005B724D">
            <w:pPr>
              <w:jc w:val="both"/>
              <w:rPr>
                <w:sz w:val="20"/>
                <w:szCs w:val="20"/>
              </w:rPr>
            </w:pPr>
          </w:p>
          <w:p w14:paraId="4EC71A51" w14:textId="77777777" w:rsidR="00CF6341" w:rsidRPr="00522B49" w:rsidRDefault="00CF6341" w:rsidP="005B724D">
            <w:pPr>
              <w:jc w:val="both"/>
              <w:rPr>
                <w:sz w:val="20"/>
                <w:szCs w:val="20"/>
              </w:rPr>
            </w:pPr>
          </w:p>
          <w:p w14:paraId="4749648D" w14:textId="77777777" w:rsidR="00CF6341" w:rsidRPr="00522B49" w:rsidRDefault="00CF6341" w:rsidP="005B724D">
            <w:pPr>
              <w:jc w:val="both"/>
              <w:rPr>
                <w:sz w:val="20"/>
                <w:szCs w:val="20"/>
              </w:rPr>
            </w:pPr>
          </w:p>
          <w:p w14:paraId="65A347DE" w14:textId="77777777" w:rsidR="00CF6341" w:rsidRPr="00522B49" w:rsidRDefault="00CF6341" w:rsidP="005B724D">
            <w:pPr>
              <w:jc w:val="both"/>
              <w:rPr>
                <w:sz w:val="20"/>
                <w:szCs w:val="20"/>
              </w:rPr>
            </w:pPr>
          </w:p>
          <w:p w14:paraId="4408F6E6" w14:textId="77777777" w:rsidR="00CF6341" w:rsidRPr="00522B49" w:rsidRDefault="00CF6341" w:rsidP="005B724D">
            <w:pPr>
              <w:jc w:val="both"/>
              <w:rPr>
                <w:sz w:val="20"/>
                <w:szCs w:val="20"/>
              </w:rPr>
            </w:pPr>
          </w:p>
          <w:p w14:paraId="26F4BAEF" w14:textId="77777777" w:rsidR="00CF6341" w:rsidRPr="00522B49" w:rsidRDefault="00CF6341" w:rsidP="005B724D">
            <w:pPr>
              <w:jc w:val="both"/>
              <w:rPr>
                <w:sz w:val="20"/>
                <w:szCs w:val="20"/>
              </w:rPr>
            </w:pPr>
          </w:p>
          <w:p w14:paraId="15B43373" w14:textId="77777777" w:rsidR="00CF6341" w:rsidRPr="00522B49" w:rsidRDefault="00CF6341" w:rsidP="005B724D">
            <w:pPr>
              <w:jc w:val="both"/>
              <w:rPr>
                <w:sz w:val="20"/>
                <w:szCs w:val="20"/>
              </w:rPr>
            </w:pPr>
          </w:p>
          <w:p w14:paraId="3D268756" w14:textId="77777777" w:rsidR="00CF6341" w:rsidRPr="00522B49" w:rsidRDefault="00CF6341" w:rsidP="005B724D">
            <w:pPr>
              <w:jc w:val="both"/>
              <w:rPr>
                <w:sz w:val="20"/>
                <w:szCs w:val="20"/>
              </w:rPr>
            </w:pPr>
          </w:p>
          <w:p w14:paraId="0A22CFCD" w14:textId="77777777" w:rsidR="00CF6341" w:rsidRPr="00522B49" w:rsidRDefault="00CF6341" w:rsidP="005B724D">
            <w:pPr>
              <w:jc w:val="both"/>
              <w:rPr>
                <w:sz w:val="20"/>
                <w:szCs w:val="20"/>
              </w:rPr>
            </w:pPr>
          </w:p>
          <w:p w14:paraId="748AB1FA" w14:textId="77777777" w:rsidR="00CF6341" w:rsidRPr="00522B49" w:rsidRDefault="00CF6341" w:rsidP="005B724D">
            <w:pPr>
              <w:jc w:val="both"/>
              <w:rPr>
                <w:sz w:val="20"/>
                <w:szCs w:val="20"/>
              </w:rPr>
            </w:pPr>
          </w:p>
          <w:p w14:paraId="07DAC11B" w14:textId="77777777" w:rsidR="00CF6341" w:rsidRPr="00522B49" w:rsidRDefault="00CF6341" w:rsidP="005B724D">
            <w:pPr>
              <w:jc w:val="both"/>
              <w:rPr>
                <w:sz w:val="20"/>
                <w:szCs w:val="20"/>
              </w:rPr>
            </w:pPr>
          </w:p>
          <w:p w14:paraId="6E2ED0E5" w14:textId="77777777" w:rsidR="00CF6341" w:rsidRPr="00522B49" w:rsidRDefault="00CF6341" w:rsidP="005B724D">
            <w:pPr>
              <w:jc w:val="both"/>
              <w:rPr>
                <w:sz w:val="20"/>
                <w:szCs w:val="20"/>
              </w:rPr>
            </w:pPr>
          </w:p>
          <w:p w14:paraId="1510C1DA" w14:textId="77777777" w:rsidR="00CF6341" w:rsidRPr="00522B49" w:rsidRDefault="00CF6341" w:rsidP="005B724D">
            <w:pPr>
              <w:jc w:val="both"/>
              <w:rPr>
                <w:sz w:val="20"/>
                <w:szCs w:val="20"/>
              </w:rPr>
            </w:pPr>
          </w:p>
          <w:p w14:paraId="3EE987F6" w14:textId="77777777" w:rsidR="00CF6341" w:rsidRPr="00522B49" w:rsidRDefault="00CF6341" w:rsidP="005B724D">
            <w:pPr>
              <w:jc w:val="both"/>
              <w:rPr>
                <w:sz w:val="20"/>
                <w:szCs w:val="20"/>
              </w:rPr>
            </w:pPr>
          </w:p>
          <w:p w14:paraId="2011B1F3" w14:textId="77777777" w:rsidR="00AE62F9" w:rsidRPr="00522B49" w:rsidRDefault="00AE62F9" w:rsidP="005B724D">
            <w:pPr>
              <w:jc w:val="both"/>
              <w:rPr>
                <w:sz w:val="20"/>
                <w:szCs w:val="20"/>
              </w:rPr>
            </w:pPr>
          </w:p>
          <w:p w14:paraId="61E478FD" w14:textId="77777777" w:rsidR="00AE62F9" w:rsidRPr="00522B49" w:rsidRDefault="00AE62F9" w:rsidP="005B724D">
            <w:pPr>
              <w:jc w:val="both"/>
              <w:rPr>
                <w:sz w:val="20"/>
                <w:szCs w:val="20"/>
              </w:rPr>
            </w:pPr>
          </w:p>
          <w:p w14:paraId="15026737" w14:textId="77777777" w:rsidR="00AE62F9" w:rsidRPr="00522B49" w:rsidRDefault="00AE62F9" w:rsidP="005B724D">
            <w:pPr>
              <w:jc w:val="both"/>
              <w:rPr>
                <w:sz w:val="20"/>
                <w:szCs w:val="20"/>
              </w:rPr>
            </w:pPr>
          </w:p>
          <w:p w14:paraId="183E72A3" w14:textId="77777777" w:rsidR="00AE62F9" w:rsidRPr="00522B49" w:rsidRDefault="00AE62F9" w:rsidP="005B724D">
            <w:pPr>
              <w:jc w:val="both"/>
              <w:rPr>
                <w:sz w:val="20"/>
                <w:szCs w:val="20"/>
              </w:rPr>
            </w:pPr>
          </w:p>
          <w:p w14:paraId="2EC09FE6" w14:textId="77777777" w:rsidR="00AE62F9" w:rsidRPr="00522B49" w:rsidRDefault="00AE62F9" w:rsidP="005B724D">
            <w:pPr>
              <w:jc w:val="both"/>
              <w:rPr>
                <w:sz w:val="20"/>
                <w:szCs w:val="20"/>
              </w:rPr>
            </w:pPr>
          </w:p>
          <w:p w14:paraId="2EC2F560" w14:textId="77777777" w:rsidR="00AE62F9" w:rsidRPr="00522B49" w:rsidRDefault="00AE62F9" w:rsidP="005B724D">
            <w:pPr>
              <w:jc w:val="both"/>
              <w:rPr>
                <w:sz w:val="20"/>
                <w:szCs w:val="20"/>
              </w:rPr>
            </w:pPr>
          </w:p>
          <w:p w14:paraId="084C2DE8" w14:textId="77777777" w:rsidR="00CF6341" w:rsidRPr="00522B49" w:rsidRDefault="00CF6341" w:rsidP="005B724D">
            <w:pPr>
              <w:jc w:val="both"/>
              <w:rPr>
                <w:sz w:val="20"/>
                <w:szCs w:val="20"/>
              </w:rPr>
            </w:pPr>
          </w:p>
          <w:p w14:paraId="6D89E270" w14:textId="77777777" w:rsidR="00CF6341" w:rsidRPr="00522B49" w:rsidRDefault="00CF6341" w:rsidP="005B724D">
            <w:pPr>
              <w:jc w:val="both"/>
              <w:rPr>
                <w:sz w:val="20"/>
                <w:szCs w:val="20"/>
              </w:rPr>
            </w:pPr>
          </w:p>
          <w:p w14:paraId="5DC0D5A0" w14:textId="77777777" w:rsidR="00CF6341" w:rsidRPr="00522B49" w:rsidRDefault="00CF6341" w:rsidP="005B724D">
            <w:pPr>
              <w:jc w:val="both"/>
              <w:rPr>
                <w:sz w:val="20"/>
                <w:szCs w:val="20"/>
              </w:rPr>
            </w:pPr>
          </w:p>
          <w:p w14:paraId="49D04D8A" w14:textId="77777777" w:rsidR="00CF6341" w:rsidRPr="00522B49" w:rsidRDefault="00CF6341" w:rsidP="005B724D">
            <w:pPr>
              <w:jc w:val="both"/>
              <w:rPr>
                <w:sz w:val="20"/>
                <w:szCs w:val="20"/>
              </w:rPr>
            </w:pPr>
          </w:p>
          <w:p w14:paraId="573B8EFB" w14:textId="77777777" w:rsidR="00CF6341" w:rsidRPr="00522B49" w:rsidRDefault="00CF6341" w:rsidP="005B724D">
            <w:pPr>
              <w:jc w:val="both"/>
              <w:rPr>
                <w:sz w:val="20"/>
                <w:szCs w:val="20"/>
              </w:rPr>
            </w:pPr>
          </w:p>
          <w:p w14:paraId="22E929F2" w14:textId="77777777" w:rsidR="00CF6341" w:rsidRPr="00522B49" w:rsidRDefault="00CF6341" w:rsidP="005B724D">
            <w:pPr>
              <w:jc w:val="both"/>
              <w:rPr>
                <w:sz w:val="20"/>
                <w:szCs w:val="20"/>
              </w:rPr>
            </w:pPr>
          </w:p>
          <w:p w14:paraId="65FAFEEE" w14:textId="77777777" w:rsidR="00CF6341" w:rsidRPr="00522B49" w:rsidRDefault="00CF6341" w:rsidP="005B724D">
            <w:pPr>
              <w:jc w:val="both"/>
              <w:rPr>
                <w:sz w:val="20"/>
                <w:szCs w:val="20"/>
              </w:rPr>
            </w:pPr>
          </w:p>
          <w:p w14:paraId="6912DE61" w14:textId="77777777" w:rsidR="00CF6341" w:rsidRPr="00522B49" w:rsidRDefault="00CF6341" w:rsidP="005B724D">
            <w:pPr>
              <w:jc w:val="both"/>
              <w:rPr>
                <w:sz w:val="20"/>
                <w:szCs w:val="20"/>
              </w:rPr>
            </w:pPr>
          </w:p>
          <w:p w14:paraId="13EA1AFD" w14:textId="77777777" w:rsidR="00CF6341" w:rsidRPr="00522B49" w:rsidRDefault="00CF6341" w:rsidP="005B724D">
            <w:pPr>
              <w:jc w:val="both"/>
              <w:rPr>
                <w:sz w:val="20"/>
                <w:szCs w:val="20"/>
              </w:rPr>
            </w:pPr>
          </w:p>
          <w:p w14:paraId="171A1708" w14:textId="77777777" w:rsidR="00CF6341" w:rsidRPr="00522B49" w:rsidRDefault="00CF6341" w:rsidP="005B724D">
            <w:pPr>
              <w:jc w:val="both"/>
              <w:rPr>
                <w:sz w:val="20"/>
                <w:szCs w:val="20"/>
              </w:rPr>
            </w:pPr>
          </w:p>
          <w:p w14:paraId="5EF24D72" w14:textId="77777777" w:rsidR="00CF6341" w:rsidRPr="00522B49" w:rsidRDefault="00CF6341" w:rsidP="005B724D">
            <w:pPr>
              <w:jc w:val="both"/>
              <w:rPr>
                <w:sz w:val="20"/>
                <w:szCs w:val="20"/>
              </w:rPr>
            </w:pPr>
          </w:p>
          <w:p w14:paraId="1091E975" w14:textId="77777777" w:rsidR="00CF6341" w:rsidRPr="00522B49" w:rsidRDefault="00CF6341" w:rsidP="005B724D">
            <w:pPr>
              <w:jc w:val="both"/>
              <w:rPr>
                <w:sz w:val="20"/>
                <w:szCs w:val="20"/>
              </w:rPr>
            </w:pPr>
          </w:p>
          <w:p w14:paraId="48B5D537" w14:textId="77777777" w:rsidR="00CF6341" w:rsidRPr="00522B49" w:rsidRDefault="00CF6341" w:rsidP="005B724D">
            <w:pPr>
              <w:jc w:val="both"/>
              <w:rPr>
                <w:sz w:val="20"/>
                <w:szCs w:val="20"/>
              </w:rPr>
            </w:pPr>
          </w:p>
          <w:p w14:paraId="02C1832A" w14:textId="77777777" w:rsidR="00CF6341" w:rsidRPr="00522B49" w:rsidRDefault="00CF6341" w:rsidP="005B724D">
            <w:pPr>
              <w:jc w:val="both"/>
              <w:rPr>
                <w:sz w:val="20"/>
                <w:szCs w:val="20"/>
              </w:rPr>
            </w:pPr>
          </w:p>
          <w:p w14:paraId="54D1901D" w14:textId="77777777" w:rsidR="00CF6341" w:rsidRPr="00522B49" w:rsidRDefault="00CF6341" w:rsidP="005B724D">
            <w:pPr>
              <w:jc w:val="both"/>
              <w:rPr>
                <w:sz w:val="20"/>
                <w:szCs w:val="20"/>
              </w:rPr>
            </w:pPr>
          </w:p>
          <w:p w14:paraId="069288AD" w14:textId="77777777" w:rsidR="00CF6341" w:rsidRPr="00522B49" w:rsidRDefault="00CF6341" w:rsidP="005B724D">
            <w:pPr>
              <w:jc w:val="both"/>
              <w:rPr>
                <w:sz w:val="20"/>
                <w:szCs w:val="20"/>
              </w:rPr>
            </w:pPr>
          </w:p>
          <w:p w14:paraId="3E91FAB0" w14:textId="77777777" w:rsidR="00CF6341" w:rsidRPr="00522B49" w:rsidRDefault="00CF6341" w:rsidP="005B724D">
            <w:pPr>
              <w:jc w:val="both"/>
              <w:rPr>
                <w:sz w:val="20"/>
                <w:szCs w:val="20"/>
              </w:rPr>
            </w:pPr>
          </w:p>
          <w:p w14:paraId="014B015E" w14:textId="77777777" w:rsidR="00CF6341" w:rsidRPr="00522B49" w:rsidRDefault="00CF6341" w:rsidP="005B724D">
            <w:pPr>
              <w:jc w:val="both"/>
              <w:rPr>
                <w:sz w:val="20"/>
                <w:szCs w:val="20"/>
              </w:rPr>
            </w:pPr>
          </w:p>
          <w:p w14:paraId="358014F1" w14:textId="77777777" w:rsidR="00CF6341" w:rsidRPr="00522B49" w:rsidRDefault="00CF6341" w:rsidP="005B724D">
            <w:pPr>
              <w:jc w:val="both"/>
              <w:rPr>
                <w:sz w:val="20"/>
                <w:szCs w:val="20"/>
              </w:rPr>
            </w:pPr>
          </w:p>
          <w:p w14:paraId="0DB03853" w14:textId="77777777" w:rsidR="00CF6341" w:rsidRPr="00522B49" w:rsidRDefault="00CF6341" w:rsidP="005B724D">
            <w:pPr>
              <w:jc w:val="both"/>
              <w:rPr>
                <w:sz w:val="20"/>
                <w:szCs w:val="20"/>
              </w:rPr>
            </w:pPr>
          </w:p>
          <w:p w14:paraId="3C6D6DC4" w14:textId="77777777" w:rsidR="00CF6341" w:rsidRPr="00522B49" w:rsidRDefault="00CF6341" w:rsidP="005B724D">
            <w:pPr>
              <w:jc w:val="both"/>
              <w:rPr>
                <w:sz w:val="20"/>
                <w:szCs w:val="20"/>
              </w:rPr>
            </w:pPr>
          </w:p>
          <w:p w14:paraId="4D18D916" w14:textId="77777777" w:rsidR="00CF6341" w:rsidRPr="00522B49" w:rsidRDefault="00CF6341" w:rsidP="005B724D">
            <w:pPr>
              <w:jc w:val="both"/>
              <w:rPr>
                <w:sz w:val="20"/>
                <w:szCs w:val="20"/>
              </w:rPr>
            </w:pPr>
          </w:p>
          <w:p w14:paraId="4D4CF583" w14:textId="77777777" w:rsidR="00CF6341" w:rsidRPr="00522B49" w:rsidRDefault="00CF6341" w:rsidP="005B724D">
            <w:pPr>
              <w:jc w:val="both"/>
              <w:rPr>
                <w:sz w:val="20"/>
                <w:szCs w:val="20"/>
              </w:rPr>
            </w:pPr>
          </w:p>
          <w:p w14:paraId="1C73783C" w14:textId="77777777" w:rsidR="00CF6341" w:rsidRPr="00522B49" w:rsidRDefault="00CF6341" w:rsidP="005B724D">
            <w:pPr>
              <w:jc w:val="both"/>
              <w:rPr>
                <w:sz w:val="20"/>
                <w:szCs w:val="20"/>
              </w:rPr>
            </w:pPr>
          </w:p>
          <w:p w14:paraId="14D860E1" w14:textId="77777777" w:rsidR="00CF6341" w:rsidRPr="00522B49" w:rsidRDefault="00CF6341" w:rsidP="005B724D">
            <w:pPr>
              <w:jc w:val="both"/>
              <w:rPr>
                <w:sz w:val="20"/>
                <w:szCs w:val="20"/>
              </w:rPr>
            </w:pPr>
          </w:p>
          <w:p w14:paraId="4C094B5D" w14:textId="77777777" w:rsidR="00CF6341" w:rsidRPr="00522B49" w:rsidRDefault="00CF6341" w:rsidP="005B724D">
            <w:pPr>
              <w:jc w:val="both"/>
              <w:rPr>
                <w:sz w:val="20"/>
                <w:szCs w:val="20"/>
              </w:rPr>
            </w:pPr>
          </w:p>
          <w:p w14:paraId="1B9D0E65" w14:textId="77777777" w:rsidR="00CF6341" w:rsidRPr="00522B49" w:rsidRDefault="00CF6341" w:rsidP="005B724D">
            <w:pPr>
              <w:jc w:val="both"/>
              <w:rPr>
                <w:sz w:val="20"/>
                <w:szCs w:val="20"/>
              </w:rPr>
            </w:pPr>
          </w:p>
          <w:p w14:paraId="733E09D6" w14:textId="77777777" w:rsidR="00CF6341" w:rsidRPr="00522B49" w:rsidRDefault="00CF6341" w:rsidP="005B724D">
            <w:pPr>
              <w:jc w:val="both"/>
              <w:rPr>
                <w:sz w:val="20"/>
                <w:szCs w:val="20"/>
              </w:rPr>
            </w:pPr>
          </w:p>
          <w:p w14:paraId="2E0C4C15" w14:textId="77777777" w:rsidR="00CF6341" w:rsidRPr="00522B49" w:rsidRDefault="00CF6341" w:rsidP="005B724D">
            <w:pPr>
              <w:jc w:val="both"/>
              <w:rPr>
                <w:sz w:val="20"/>
                <w:szCs w:val="20"/>
              </w:rPr>
            </w:pPr>
          </w:p>
          <w:p w14:paraId="28CF867D" w14:textId="77777777" w:rsidR="00CF6341" w:rsidRPr="00522B49" w:rsidRDefault="00CF6341" w:rsidP="005B724D">
            <w:pPr>
              <w:jc w:val="both"/>
              <w:rPr>
                <w:sz w:val="20"/>
                <w:szCs w:val="20"/>
              </w:rPr>
            </w:pPr>
          </w:p>
          <w:p w14:paraId="3C67407A" w14:textId="77777777" w:rsidR="00CF6341" w:rsidRPr="00522B49" w:rsidRDefault="00CF6341" w:rsidP="005B724D">
            <w:pPr>
              <w:jc w:val="both"/>
              <w:rPr>
                <w:sz w:val="20"/>
                <w:szCs w:val="20"/>
              </w:rPr>
            </w:pPr>
          </w:p>
          <w:p w14:paraId="602164B5" w14:textId="77777777" w:rsidR="00CF6341" w:rsidRPr="00522B49" w:rsidRDefault="00CF6341" w:rsidP="005B724D">
            <w:pPr>
              <w:jc w:val="both"/>
              <w:rPr>
                <w:sz w:val="20"/>
                <w:szCs w:val="20"/>
              </w:rPr>
            </w:pPr>
          </w:p>
          <w:p w14:paraId="7C214C2A" w14:textId="77777777" w:rsidR="00CF6341" w:rsidRPr="00522B49" w:rsidRDefault="00CF6341" w:rsidP="005B724D">
            <w:pPr>
              <w:jc w:val="both"/>
              <w:rPr>
                <w:sz w:val="20"/>
                <w:szCs w:val="20"/>
              </w:rPr>
            </w:pPr>
          </w:p>
          <w:p w14:paraId="2473F45A" w14:textId="77777777" w:rsidR="00CF6341" w:rsidRPr="00522B49" w:rsidRDefault="00CF6341" w:rsidP="005B724D">
            <w:pPr>
              <w:jc w:val="both"/>
              <w:rPr>
                <w:sz w:val="20"/>
                <w:szCs w:val="20"/>
              </w:rPr>
            </w:pPr>
          </w:p>
          <w:p w14:paraId="0F71D560" w14:textId="77777777" w:rsidR="00AE62F9" w:rsidRPr="00522B49" w:rsidRDefault="00AE62F9" w:rsidP="005B724D">
            <w:pPr>
              <w:jc w:val="both"/>
              <w:rPr>
                <w:sz w:val="20"/>
                <w:szCs w:val="20"/>
              </w:rPr>
            </w:pPr>
          </w:p>
          <w:p w14:paraId="1D136B97" w14:textId="77777777" w:rsidR="00CF6341" w:rsidRPr="00522B49" w:rsidRDefault="00CF6341" w:rsidP="005B724D">
            <w:pPr>
              <w:jc w:val="both"/>
              <w:rPr>
                <w:sz w:val="20"/>
                <w:szCs w:val="20"/>
              </w:rPr>
            </w:pPr>
          </w:p>
          <w:p w14:paraId="0D133DAD" w14:textId="77777777" w:rsidR="00CF6341" w:rsidRPr="00522B49" w:rsidRDefault="00CF6341" w:rsidP="005B724D">
            <w:pPr>
              <w:jc w:val="both"/>
              <w:rPr>
                <w:sz w:val="20"/>
                <w:szCs w:val="20"/>
              </w:rPr>
            </w:pPr>
          </w:p>
          <w:p w14:paraId="3631C3B4" w14:textId="77777777" w:rsidR="00CF6341" w:rsidRPr="00522B49" w:rsidRDefault="00CF6341" w:rsidP="005B724D">
            <w:pPr>
              <w:jc w:val="both"/>
              <w:rPr>
                <w:sz w:val="20"/>
                <w:szCs w:val="20"/>
              </w:rPr>
            </w:pPr>
          </w:p>
          <w:p w14:paraId="2E2DB086" w14:textId="77777777" w:rsidR="00CF6341" w:rsidRPr="00522B49" w:rsidRDefault="00CF6341" w:rsidP="005B724D">
            <w:pPr>
              <w:jc w:val="both"/>
              <w:rPr>
                <w:sz w:val="20"/>
                <w:szCs w:val="20"/>
              </w:rPr>
            </w:pPr>
          </w:p>
          <w:p w14:paraId="29D9E03E" w14:textId="77777777" w:rsidR="00CF6341" w:rsidRPr="00522B49" w:rsidRDefault="00CF6341" w:rsidP="005B724D">
            <w:pPr>
              <w:jc w:val="both"/>
              <w:rPr>
                <w:sz w:val="20"/>
                <w:szCs w:val="20"/>
              </w:rPr>
            </w:pPr>
          </w:p>
          <w:p w14:paraId="267C8304" w14:textId="77777777" w:rsidR="00CF6341" w:rsidRPr="00522B49" w:rsidRDefault="00CF6341" w:rsidP="005B724D">
            <w:pPr>
              <w:jc w:val="both"/>
              <w:rPr>
                <w:sz w:val="20"/>
                <w:szCs w:val="20"/>
              </w:rPr>
            </w:pPr>
          </w:p>
          <w:p w14:paraId="11BAF7CA" w14:textId="77777777" w:rsidR="00CF6341" w:rsidRPr="00522B49" w:rsidRDefault="00CF6341" w:rsidP="005B724D">
            <w:pPr>
              <w:jc w:val="both"/>
              <w:rPr>
                <w:sz w:val="20"/>
                <w:szCs w:val="20"/>
              </w:rPr>
            </w:pPr>
          </w:p>
          <w:p w14:paraId="4CC0B0DC" w14:textId="77777777" w:rsidR="00CF6341" w:rsidRPr="00522B49" w:rsidRDefault="00CF6341" w:rsidP="005B724D">
            <w:pPr>
              <w:jc w:val="both"/>
              <w:rPr>
                <w:sz w:val="20"/>
                <w:szCs w:val="20"/>
              </w:rPr>
            </w:pPr>
          </w:p>
          <w:p w14:paraId="174DD5C5" w14:textId="77777777" w:rsidR="00CF6341" w:rsidRPr="00522B49" w:rsidRDefault="00CF6341" w:rsidP="005B724D">
            <w:pPr>
              <w:jc w:val="both"/>
              <w:rPr>
                <w:sz w:val="20"/>
                <w:szCs w:val="20"/>
              </w:rPr>
            </w:pPr>
          </w:p>
          <w:p w14:paraId="200EA4FC" w14:textId="77777777" w:rsidR="00CF6341" w:rsidRPr="00522B49" w:rsidRDefault="00CF6341" w:rsidP="005B724D">
            <w:pPr>
              <w:jc w:val="both"/>
              <w:rPr>
                <w:sz w:val="20"/>
                <w:szCs w:val="20"/>
              </w:rPr>
            </w:pPr>
          </w:p>
          <w:p w14:paraId="6CDC16C9" w14:textId="77777777" w:rsidR="00CF6341" w:rsidRPr="00522B49" w:rsidRDefault="00CF6341" w:rsidP="005B724D">
            <w:pPr>
              <w:jc w:val="both"/>
              <w:rPr>
                <w:sz w:val="20"/>
                <w:szCs w:val="20"/>
              </w:rPr>
            </w:pPr>
          </w:p>
          <w:p w14:paraId="5263028C" w14:textId="77777777" w:rsidR="00CF6341" w:rsidRPr="00522B49" w:rsidRDefault="00CF6341" w:rsidP="005B724D">
            <w:pPr>
              <w:jc w:val="both"/>
              <w:rPr>
                <w:sz w:val="20"/>
                <w:szCs w:val="20"/>
              </w:rPr>
            </w:pPr>
          </w:p>
          <w:p w14:paraId="3B65937F" w14:textId="77777777" w:rsidR="00CF6341" w:rsidRPr="00522B49" w:rsidRDefault="00CF6341" w:rsidP="005B724D">
            <w:pPr>
              <w:jc w:val="both"/>
              <w:rPr>
                <w:sz w:val="20"/>
                <w:szCs w:val="20"/>
              </w:rPr>
            </w:pPr>
          </w:p>
          <w:p w14:paraId="42D8326C" w14:textId="77777777" w:rsidR="00CF6341" w:rsidRPr="00522B49" w:rsidRDefault="00CF6341" w:rsidP="005B724D">
            <w:pPr>
              <w:jc w:val="both"/>
              <w:rPr>
                <w:sz w:val="20"/>
                <w:szCs w:val="20"/>
              </w:rPr>
            </w:pPr>
          </w:p>
          <w:p w14:paraId="7B13376A" w14:textId="77777777" w:rsidR="00CF6341" w:rsidRPr="00522B49" w:rsidRDefault="00CF6341" w:rsidP="005B724D">
            <w:pPr>
              <w:jc w:val="both"/>
              <w:rPr>
                <w:sz w:val="20"/>
                <w:szCs w:val="20"/>
              </w:rPr>
            </w:pPr>
          </w:p>
          <w:p w14:paraId="2B41EA13" w14:textId="77777777" w:rsidR="00CF6341" w:rsidRPr="00522B49" w:rsidRDefault="00CF6341" w:rsidP="005B724D">
            <w:pPr>
              <w:jc w:val="both"/>
              <w:rPr>
                <w:sz w:val="20"/>
                <w:szCs w:val="20"/>
              </w:rPr>
            </w:pPr>
          </w:p>
          <w:p w14:paraId="1ABDAB74" w14:textId="77777777" w:rsidR="00CF6341" w:rsidRPr="00522B49" w:rsidRDefault="00CF6341" w:rsidP="005B724D">
            <w:pPr>
              <w:jc w:val="both"/>
              <w:rPr>
                <w:sz w:val="20"/>
                <w:szCs w:val="20"/>
              </w:rPr>
            </w:pPr>
          </w:p>
          <w:p w14:paraId="79673EBA" w14:textId="77777777" w:rsidR="00CF6341" w:rsidRPr="00522B49" w:rsidRDefault="00CF6341" w:rsidP="005B724D">
            <w:pPr>
              <w:jc w:val="both"/>
              <w:rPr>
                <w:sz w:val="20"/>
                <w:szCs w:val="20"/>
              </w:rPr>
            </w:pPr>
          </w:p>
          <w:p w14:paraId="08DE719D" w14:textId="77777777" w:rsidR="00CF6341" w:rsidRPr="00522B49" w:rsidRDefault="00CF6341" w:rsidP="005B724D">
            <w:pPr>
              <w:jc w:val="both"/>
              <w:rPr>
                <w:sz w:val="20"/>
                <w:szCs w:val="20"/>
              </w:rPr>
            </w:pPr>
          </w:p>
          <w:p w14:paraId="58B95A3E" w14:textId="77777777" w:rsidR="00CF6341" w:rsidRPr="00522B49" w:rsidRDefault="00CF6341" w:rsidP="005B724D">
            <w:pPr>
              <w:jc w:val="both"/>
              <w:rPr>
                <w:sz w:val="20"/>
                <w:szCs w:val="20"/>
              </w:rPr>
            </w:pPr>
          </w:p>
          <w:p w14:paraId="59C7DDEE" w14:textId="77777777" w:rsidR="00CF6341" w:rsidRPr="00522B49" w:rsidRDefault="00CF6341" w:rsidP="005B724D">
            <w:pPr>
              <w:jc w:val="both"/>
              <w:rPr>
                <w:sz w:val="20"/>
                <w:szCs w:val="20"/>
              </w:rPr>
            </w:pPr>
          </w:p>
          <w:p w14:paraId="6399D265" w14:textId="77777777" w:rsidR="00CF6341" w:rsidRPr="00522B49" w:rsidRDefault="00CF6341" w:rsidP="005B724D">
            <w:pPr>
              <w:jc w:val="both"/>
              <w:rPr>
                <w:sz w:val="20"/>
                <w:szCs w:val="20"/>
              </w:rPr>
            </w:pPr>
          </w:p>
          <w:p w14:paraId="1F294BDA" w14:textId="77777777" w:rsidR="00CF6341" w:rsidRPr="00522B49" w:rsidRDefault="00CF6341" w:rsidP="005B724D">
            <w:pPr>
              <w:jc w:val="both"/>
              <w:rPr>
                <w:sz w:val="20"/>
                <w:szCs w:val="20"/>
              </w:rPr>
            </w:pPr>
          </w:p>
          <w:p w14:paraId="0E4FB7E6" w14:textId="77777777" w:rsidR="00CF6341" w:rsidRPr="00522B49" w:rsidRDefault="00CF6341" w:rsidP="005B724D">
            <w:pPr>
              <w:jc w:val="both"/>
              <w:rPr>
                <w:sz w:val="20"/>
                <w:szCs w:val="20"/>
              </w:rPr>
            </w:pPr>
          </w:p>
          <w:p w14:paraId="234EB3E5" w14:textId="77777777" w:rsidR="00CF6341" w:rsidRDefault="00CF6341" w:rsidP="005B724D">
            <w:pPr>
              <w:jc w:val="both"/>
              <w:rPr>
                <w:sz w:val="20"/>
                <w:szCs w:val="20"/>
              </w:rPr>
            </w:pPr>
          </w:p>
          <w:p w14:paraId="2401ECAA" w14:textId="77777777" w:rsidR="009C250F" w:rsidRDefault="009C250F" w:rsidP="005B724D">
            <w:pPr>
              <w:jc w:val="both"/>
              <w:rPr>
                <w:sz w:val="20"/>
                <w:szCs w:val="20"/>
              </w:rPr>
            </w:pPr>
          </w:p>
          <w:p w14:paraId="6CE6B4D7" w14:textId="77777777" w:rsidR="009C250F" w:rsidRDefault="009C250F" w:rsidP="005B724D">
            <w:pPr>
              <w:jc w:val="both"/>
              <w:rPr>
                <w:sz w:val="20"/>
                <w:szCs w:val="20"/>
              </w:rPr>
            </w:pPr>
          </w:p>
          <w:p w14:paraId="4BEC8D59" w14:textId="77777777" w:rsidR="009C250F" w:rsidRDefault="009C250F" w:rsidP="005B724D">
            <w:pPr>
              <w:jc w:val="both"/>
              <w:rPr>
                <w:sz w:val="20"/>
                <w:szCs w:val="20"/>
              </w:rPr>
            </w:pPr>
          </w:p>
          <w:p w14:paraId="4D0B91D1" w14:textId="77777777" w:rsidR="009C250F" w:rsidRDefault="009C250F" w:rsidP="005B724D">
            <w:pPr>
              <w:jc w:val="both"/>
              <w:rPr>
                <w:sz w:val="20"/>
                <w:szCs w:val="20"/>
              </w:rPr>
            </w:pPr>
          </w:p>
          <w:p w14:paraId="3FEA86AD" w14:textId="77777777" w:rsidR="009C250F" w:rsidRDefault="009C250F" w:rsidP="005B724D">
            <w:pPr>
              <w:jc w:val="both"/>
              <w:rPr>
                <w:sz w:val="20"/>
                <w:szCs w:val="20"/>
              </w:rPr>
            </w:pPr>
          </w:p>
          <w:p w14:paraId="08A0EAE1" w14:textId="77777777" w:rsidR="009C250F" w:rsidRPr="00522B49" w:rsidRDefault="009C250F" w:rsidP="005B724D">
            <w:pPr>
              <w:jc w:val="both"/>
              <w:rPr>
                <w:sz w:val="20"/>
                <w:szCs w:val="20"/>
              </w:rPr>
            </w:pPr>
          </w:p>
          <w:p w14:paraId="1D581AA8" w14:textId="77777777" w:rsidR="00CF6341" w:rsidRPr="00522B49" w:rsidRDefault="00CF6341" w:rsidP="005B724D">
            <w:pPr>
              <w:jc w:val="both"/>
              <w:rPr>
                <w:sz w:val="20"/>
                <w:szCs w:val="20"/>
              </w:rPr>
            </w:pPr>
          </w:p>
          <w:p w14:paraId="580356ED" w14:textId="77777777" w:rsidR="00CF6341" w:rsidRPr="00522B49" w:rsidRDefault="00CF6341" w:rsidP="005B724D">
            <w:pPr>
              <w:jc w:val="both"/>
              <w:rPr>
                <w:sz w:val="20"/>
                <w:szCs w:val="20"/>
              </w:rPr>
            </w:pPr>
          </w:p>
          <w:p w14:paraId="132AAF45" w14:textId="77777777" w:rsidR="00CF6341" w:rsidRDefault="00CF6341" w:rsidP="005B724D">
            <w:pPr>
              <w:jc w:val="both"/>
              <w:rPr>
                <w:sz w:val="20"/>
                <w:szCs w:val="20"/>
              </w:rPr>
            </w:pPr>
          </w:p>
          <w:p w14:paraId="17B9ED2E" w14:textId="77777777" w:rsidR="009C250F" w:rsidRPr="00522B49" w:rsidRDefault="009C250F" w:rsidP="005B724D">
            <w:pPr>
              <w:jc w:val="both"/>
              <w:rPr>
                <w:sz w:val="20"/>
                <w:szCs w:val="20"/>
              </w:rPr>
            </w:pPr>
          </w:p>
          <w:p w14:paraId="6792B67E" w14:textId="77777777" w:rsidR="00AE62F9" w:rsidRPr="009C250F" w:rsidRDefault="00AE62F9" w:rsidP="005B724D">
            <w:pPr>
              <w:jc w:val="both"/>
              <w:rPr>
                <w:b/>
                <w:sz w:val="20"/>
                <w:szCs w:val="20"/>
              </w:rPr>
            </w:pPr>
            <w:r w:rsidRPr="009C250F">
              <w:rPr>
                <w:b/>
                <w:sz w:val="20"/>
                <w:szCs w:val="20"/>
              </w:rPr>
              <w:t>Хмельницька область</w:t>
            </w:r>
          </w:p>
          <w:p w14:paraId="026FE41B" w14:textId="77777777" w:rsidR="00AE62F9" w:rsidRPr="00522B49" w:rsidRDefault="00AE62F9" w:rsidP="005B724D">
            <w:pPr>
              <w:jc w:val="both"/>
              <w:rPr>
                <w:sz w:val="20"/>
                <w:szCs w:val="20"/>
              </w:rPr>
            </w:pPr>
            <w:r w:rsidRPr="00522B49">
              <w:rPr>
                <w:sz w:val="20"/>
                <w:szCs w:val="20"/>
              </w:rPr>
              <w:t>99100,0</w:t>
            </w:r>
          </w:p>
          <w:p w14:paraId="198E9B9B" w14:textId="77777777" w:rsidR="00BA15F2" w:rsidRPr="00522B49" w:rsidRDefault="00BA15F2" w:rsidP="005B724D">
            <w:pPr>
              <w:jc w:val="both"/>
              <w:rPr>
                <w:sz w:val="20"/>
                <w:szCs w:val="20"/>
              </w:rPr>
            </w:pPr>
          </w:p>
          <w:p w14:paraId="0EF43AD8" w14:textId="77777777" w:rsidR="00BA15F2" w:rsidRPr="00522B49" w:rsidRDefault="00BA15F2" w:rsidP="005B724D">
            <w:pPr>
              <w:jc w:val="both"/>
              <w:rPr>
                <w:sz w:val="20"/>
                <w:szCs w:val="20"/>
              </w:rPr>
            </w:pPr>
          </w:p>
          <w:p w14:paraId="4A82170E" w14:textId="77777777" w:rsidR="00BA15F2" w:rsidRPr="00522B49" w:rsidRDefault="00BA15F2" w:rsidP="005B724D">
            <w:pPr>
              <w:jc w:val="both"/>
              <w:rPr>
                <w:sz w:val="20"/>
                <w:szCs w:val="20"/>
              </w:rPr>
            </w:pPr>
          </w:p>
          <w:p w14:paraId="7BBB62D4" w14:textId="77777777" w:rsidR="00BA15F2" w:rsidRPr="00522B49" w:rsidRDefault="00BA15F2" w:rsidP="005B724D">
            <w:pPr>
              <w:jc w:val="both"/>
              <w:rPr>
                <w:sz w:val="20"/>
                <w:szCs w:val="20"/>
              </w:rPr>
            </w:pPr>
          </w:p>
          <w:p w14:paraId="5ECB4AB0" w14:textId="77777777" w:rsidR="00BA15F2" w:rsidRPr="00522B49" w:rsidRDefault="00BA15F2" w:rsidP="005B724D">
            <w:pPr>
              <w:jc w:val="both"/>
              <w:rPr>
                <w:sz w:val="20"/>
                <w:szCs w:val="20"/>
              </w:rPr>
            </w:pPr>
          </w:p>
          <w:p w14:paraId="37FD1C87" w14:textId="77777777" w:rsidR="00BA15F2" w:rsidRPr="00522B49" w:rsidRDefault="00BA15F2" w:rsidP="005B724D">
            <w:pPr>
              <w:jc w:val="both"/>
              <w:rPr>
                <w:sz w:val="20"/>
                <w:szCs w:val="20"/>
              </w:rPr>
            </w:pPr>
          </w:p>
          <w:p w14:paraId="043C31AD" w14:textId="77777777" w:rsidR="00BA15F2" w:rsidRPr="00522B49" w:rsidRDefault="00BA15F2" w:rsidP="005B724D">
            <w:pPr>
              <w:jc w:val="both"/>
              <w:rPr>
                <w:sz w:val="20"/>
                <w:szCs w:val="20"/>
              </w:rPr>
            </w:pPr>
          </w:p>
          <w:p w14:paraId="144A6A08" w14:textId="77777777" w:rsidR="00BA15F2" w:rsidRPr="00522B49" w:rsidRDefault="00BA15F2" w:rsidP="005B724D">
            <w:pPr>
              <w:jc w:val="both"/>
              <w:rPr>
                <w:sz w:val="20"/>
                <w:szCs w:val="20"/>
              </w:rPr>
            </w:pPr>
          </w:p>
          <w:p w14:paraId="05D26085" w14:textId="77777777" w:rsidR="00BA15F2" w:rsidRPr="00522B49" w:rsidRDefault="00BA15F2" w:rsidP="005B724D">
            <w:pPr>
              <w:jc w:val="both"/>
              <w:rPr>
                <w:sz w:val="20"/>
                <w:szCs w:val="20"/>
              </w:rPr>
            </w:pPr>
          </w:p>
          <w:p w14:paraId="72CD76DA" w14:textId="77777777" w:rsidR="00BA15F2" w:rsidRPr="00522B49" w:rsidRDefault="00BA15F2" w:rsidP="005B724D">
            <w:pPr>
              <w:jc w:val="both"/>
              <w:rPr>
                <w:sz w:val="20"/>
                <w:szCs w:val="20"/>
              </w:rPr>
            </w:pPr>
          </w:p>
          <w:p w14:paraId="4F556D4D" w14:textId="77777777" w:rsidR="00BA15F2" w:rsidRPr="00522B49" w:rsidRDefault="00BA15F2" w:rsidP="005B724D">
            <w:pPr>
              <w:jc w:val="both"/>
              <w:rPr>
                <w:sz w:val="20"/>
                <w:szCs w:val="20"/>
              </w:rPr>
            </w:pPr>
          </w:p>
          <w:p w14:paraId="1B4EF03A" w14:textId="77777777" w:rsidR="00BA15F2" w:rsidRPr="00522B49" w:rsidRDefault="00BA15F2" w:rsidP="005B724D">
            <w:pPr>
              <w:jc w:val="both"/>
              <w:rPr>
                <w:sz w:val="20"/>
                <w:szCs w:val="20"/>
              </w:rPr>
            </w:pPr>
          </w:p>
          <w:p w14:paraId="3E629EF6" w14:textId="77777777" w:rsidR="00BA15F2" w:rsidRPr="00522B49" w:rsidRDefault="00BA15F2" w:rsidP="005B724D">
            <w:pPr>
              <w:jc w:val="both"/>
              <w:rPr>
                <w:sz w:val="20"/>
                <w:szCs w:val="20"/>
              </w:rPr>
            </w:pPr>
          </w:p>
          <w:p w14:paraId="68791E8E" w14:textId="77777777" w:rsidR="00BA15F2" w:rsidRPr="00522B49" w:rsidRDefault="00BA15F2" w:rsidP="005B724D">
            <w:pPr>
              <w:jc w:val="both"/>
              <w:rPr>
                <w:sz w:val="20"/>
                <w:szCs w:val="20"/>
              </w:rPr>
            </w:pPr>
          </w:p>
          <w:p w14:paraId="0996099A" w14:textId="77777777" w:rsidR="00BA15F2" w:rsidRPr="00522B49" w:rsidRDefault="00BA15F2" w:rsidP="005B724D">
            <w:pPr>
              <w:jc w:val="both"/>
              <w:rPr>
                <w:sz w:val="20"/>
                <w:szCs w:val="20"/>
              </w:rPr>
            </w:pPr>
          </w:p>
          <w:p w14:paraId="5BFB0E85" w14:textId="77777777" w:rsidR="00BA15F2" w:rsidRPr="00522B49" w:rsidRDefault="00BA15F2" w:rsidP="005B724D">
            <w:pPr>
              <w:jc w:val="both"/>
              <w:rPr>
                <w:sz w:val="20"/>
                <w:szCs w:val="20"/>
              </w:rPr>
            </w:pPr>
          </w:p>
          <w:p w14:paraId="4968D949" w14:textId="77777777" w:rsidR="00BA15F2" w:rsidRPr="00522B49" w:rsidRDefault="00BA15F2" w:rsidP="005B724D">
            <w:pPr>
              <w:jc w:val="both"/>
              <w:rPr>
                <w:sz w:val="20"/>
                <w:szCs w:val="20"/>
              </w:rPr>
            </w:pPr>
          </w:p>
          <w:p w14:paraId="56649E9C" w14:textId="77777777" w:rsidR="00BA15F2" w:rsidRPr="00522B49" w:rsidRDefault="00BA15F2" w:rsidP="005B724D">
            <w:pPr>
              <w:jc w:val="both"/>
              <w:rPr>
                <w:sz w:val="20"/>
                <w:szCs w:val="20"/>
              </w:rPr>
            </w:pPr>
          </w:p>
          <w:p w14:paraId="6D259F62" w14:textId="77777777" w:rsidR="00BA15F2" w:rsidRPr="00522B49" w:rsidRDefault="00BA15F2" w:rsidP="005B724D">
            <w:pPr>
              <w:jc w:val="both"/>
              <w:rPr>
                <w:sz w:val="20"/>
                <w:szCs w:val="20"/>
              </w:rPr>
            </w:pPr>
          </w:p>
          <w:p w14:paraId="57607533" w14:textId="77777777" w:rsidR="00BA15F2" w:rsidRPr="00522B49" w:rsidRDefault="00BA15F2" w:rsidP="005B724D">
            <w:pPr>
              <w:jc w:val="both"/>
              <w:rPr>
                <w:sz w:val="20"/>
                <w:szCs w:val="20"/>
              </w:rPr>
            </w:pPr>
          </w:p>
          <w:p w14:paraId="2A7D1672" w14:textId="77777777" w:rsidR="00BA15F2" w:rsidRPr="00522B49" w:rsidRDefault="00BA15F2" w:rsidP="005B724D">
            <w:pPr>
              <w:jc w:val="both"/>
              <w:rPr>
                <w:sz w:val="20"/>
                <w:szCs w:val="20"/>
              </w:rPr>
            </w:pPr>
          </w:p>
          <w:p w14:paraId="1BD2E2FE" w14:textId="77777777" w:rsidR="00BA15F2" w:rsidRPr="00522B49" w:rsidRDefault="00BA15F2" w:rsidP="005B724D">
            <w:pPr>
              <w:jc w:val="both"/>
              <w:rPr>
                <w:sz w:val="20"/>
                <w:szCs w:val="20"/>
              </w:rPr>
            </w:pPr>
          </w:p>
          <w:p w14:paraId="045ADA02" w14:textId="77777777" w:rsidR="00BA15F2" w:rsidRPr="00522B49" w:rsidRDefault="00BA15F2" w:rsidP="005B724D">
            <w:pPr>
              <w:jc w:val="both"/>
              <w:rPr>
                <w:sz w:val="20"/>
                <w:szCs w:val="20"/>
              </w:rPr>
            </w:pPr>
          </w:p>
          <w:p w14:paraId="2C6A26E4" w14:textId="77777777" w:rsidR="00BA15F2" w:rsidRPr="00522B49" w:rsidRDefault="00BA15F2" w:rsidP="005B724D">
            <w:pPr>
              <w:jc w:val="both"/>
              <w:rPr>
                <w:sz w:val="20"/>
                <w:szCs w:val="20"/>
              </w:rPr>
            </w:pPr>
          </w:p>
          <w:p w14:paraId="7F62BA16" w14:textId="77777777" w:rsidR="00BA15F2" w:rsidRPr="00522B49" w:rsidRDefault="00BA15F2" w:rsidP="005B724D">
            <w:pPr>
              <w:jc w:val="both"/>
              <w:rPr>
                <w:sz w:val="20"/>
                <w:szCs w:val="20"/>
              </w:rPr>
            </w:pPr>
          </w:p>
          <w:p w14:paraId="0989E637" w14:textId="77777777" w:rsidR="00BA15F2" w:rsidRPr="00522B49" w:rsidRDefault="00BA15F2" w:rsidP="005B724D">
            <w:pPr>
              <w:jc w:val="both"/>
              <w:rPr>
                <w:sz w:val="20"/>
                <w:szCs w:val="20"/>
              </w:rPr>
            </w:pPr>
          </w:p>
          <w:p w14:paraId="0A518827" w14:textId="77777777" w:rsidR="00BA15F2" w:rsidRPr="00522B49" w:rsidRDefault="00BA15F2" w:rsidP="005B724D">
            <w:pPr>
              <w:jc w:val="both"/>
              <w:rPr>
                <w:sz w:val="20"/>
                <w:szCs w:val="20"/>
              </w:rPr>
            </w:pPr>
          </w:p>
          <w:p w14:paraId="74E0EE2C" w14:textId="77777777" w:rsidR="00BA15F2" w:rsidRPr="00522B49" w:rsidRDefault="00BA15F2" w:rsidP="005B724D">
            <w:pPr>
              <w:jc w:val="both"/>
              <w:rPr>
                <w:sz w:val="20"/>
                <w:szCs w:val="20"/>
              </w:rPr>
            </w:pPr>
          </w:p>
          <w:p w14:paraId="741DFC0D" w14:textId="77777777" w:rsidR="00BA15F2" w:rsidRPr="00522B49" w:rsidRDefault="00BA15F2" w:rsidP="005B724D">
            <w:pPr>
              <w:jc w:val="both"/>
              <w:rPr>
                <w:sz w:val="20"/>
                <w:szCs w:val="20"/>
              </w:rPr>
            </w:pPr>
          </w:p>
          <w:p w14:paraId="3D5B787B" w14:textId="77777777" w:rsidR="00BA15F2" w:rsidRPr="00522B49" w:rsidRDefault="00BA15F2" w:rsidP="005B724D">
            <w:pPr>
              <w:jc w:val="both"/>
              <w:rPr>
                <w:sz w:val="20"/>
                <w:szCs w:val="20"/>
              </w:rPr>
            </w:pPr>
          </w:p>
          <w:p w14:paraId="7929E6F7" w14:textId="77777777" w:rsidR="00BA15F2" w:rsidRPr="00522B49" w:rsidRDefault="00BA15F2" w:rsidP="005B724D">
            <w:pPr>
              <w:jc w:val="both"/>
              <w:rPr>
                <w:sz w:val="20"/>
                <w:szCs w:val="20"/>
              </w:rPr>
            </w:pPr>
          </w:p>
          <w:p w14:paraId="578E7B3A" w14:textId="77777777" w:rsidR="00BA15F2" w:rsidRPr="00522B49" w:rsidRDefault="00BA15F2" w:rsidP="005B724D">
            <w:pPr>
              <w:jc w:val="both"/>
              <w:rPr>
                <w:sz w:val="20"/>
                <w:szCs w:val="20"/>
              </w:rPr>
            </w:pPr>
          </w:p>
          <w:p w14:paraId="101A56AF" w14:textId="77777777" w:rsidR="00BA15F2" w:rsidRPr="00522B49" w:rsidRDefault="00BA15F2" w:rsidP="005B724D">
            <w:pPr>
              <w:jc w:val="both"/>
              <w:rPr>
                <w:sz w:val="20"/>
                <w:szCs w:val="20"/>
              </w:rPr>
            </w:pPr>
          </w:p>
          <w:p w14:paraId="5D7C3FA7" w14:textId="77777777" w:rsidR="00BA15F2" w:rsidRPr="00522B49" w:rsidRDefault="00BA15F2" w:rsidP="005B724D">
            <w:pPr>
              <w:jc w:val="both"/>
              <w:rPr>
                <w:sz w:val="20"/>
                <w:szCs w:val="20"/>
              </w:rPr>
            </w:pPr>
          </w:p>
          <w:p w14:paraId="02A2DFD5" w14:textId="77777777" w:rsidR="00BA15F2" w:rsidRPr="00522B49" w:rsidRDefault="00BA15F2" w:rsidP="005B724D">
            <w:pPr>
              <w:jc w:val="both"/>
              <w:rPr>
                <w:sz w:val="20"/>
                <w:szCs w:val="20"/>
              </w:rPr>
            </w:pPr>
          </w:p>
          <w:p w14:paraId="3D71B304" w14:textId="77777777" w:rsidR="00BA15F2" w:rsidRPr="00522B49" w:rsidRDefault="00BA15F2" w:rsidP="005B724D">
            <w:pPr>
              <w:jc w:val="both"/>
              <w:rPr>
                <w:sz w:val="20"/>
                <w:szCs w:val="20"/>
              </w:rPr>
            </w:pPr>
          </w:p>
          <w:p w14:paraId="4DED629E" w14:textId="77777777" w:rsidR="00BA15F2" w:rsidRPr="00522B49" w:rsidRDefault="00BA15F2" w:rsidP="005B724D">
            <w:pPr>
              <w:jc w:val="both"/>
              <w:rPr>
                <w:sz w:val="20"/>
                <w:szCs w:val="20"/>
              </w:rPr>
            </w:pPr>
          </w:p>
          <w:p w14:paraId="26ED20CA" w14:textId="77777777" w:rsidR="00BA15F2" w:rsidRPr="00522B49" w:rsidRDefault="00BA15F2" w:rsidP="005B724D">
            <w:pPr>
              <w:jc w:val="both"/>
              <w:rPr>
                <w:sz w:val="20"/>
                <w:szCs w:val="20"/>
              </w:rPr>
            </w:pPr>
          </w:p>
          <w:p w14:paraId="720FB39B" w14:textId="77777777" w:rsidR="00BA15F2" w:rsidRPr="00522B49" w:rsidRDefault="00BA15F2" w:rsidP="005B724D">
            <w:pPr>
              <w:jc w:val="both"/>
              <w:rPr>
                <w:sz w:val="20"/>
                <w:szCs w:val="20"/>
              </w:rPr>
            </w:pPr>
          </w:p>
          <w:p w14:paraId="5F6A336C" w14:textId="77777777" w:rsidR="00BA15F2" w:rsidRPr="00522B49" w:rsidRDefault="00BA15F2" w:rsidP="005B724D">
            <w:pPr>
              <w:jc w:val="both"/>
              <w:rPr>
                <w:sz w:val="20"/>
                <w:szCs w:val="20"/>
              </w:rPr>
            </w:pPr>
          </w:p>
          <w:p w14:paraId="0843A8A7" w14:textId="77777777" w:rsidR="00BA15F2" w:rsidRPr="00522B49" w:rsidRDefault="00BA15F2" w:rsidP="005B724D">
            <w:pPr>
              <w:jc w:val="both"/>
              <w:rPr>
                <w:sz w:val="20"/>
                <w:szCs w:val="20"/>
              </w:rPr>
            </w:pPr>
          </w:p>
          <w:p w14:paraId="26A9D028" w14:textId="77777777" w:rsidR="00570AEC" w:rsidRPr="00522B49" w:rsidRDefault="00570AEC" w:rsidP="005B724D">
            <w:pPr>
              <w:jc w:val="both"/>
              <w:rPr>
                <w:sz w:val="20"/>
                <w:szCs w:val="20"/>
              </w:rPr>
            </w:pPr>
          </w:p>
          <w:p w14:paraId="5BA35EEE" w14:textId="77777777" w:rsidR="00570AEC" w:rsidRPr="00522B49" w:rsidRDefault="00570AEC" w:rsidP="005B724D">
            <w:pPr>
              <w:jc w:val="both"/>
              <w:rPr>
                <w:sz w:val="20"/>
                <w:szCs w:val="20"/>
              </w:rPr>
            </w:pPr>
          </w:p>
          <w:p w14:paraId="257DA67B" w14:textId="77777777" w:rsidR="00570AEC" w:rsidRDefault="00570AEC" w:rsidP="005B724D">
            <w:pPr>
              <w:jc w:val="both"/>
              <w:rPr>
                <w:sz w:val="20"/>
                <w:szCs w:val="20"/>
              </w:rPr>
            </w:pPr>
          </w:p>
          <w:p w14:paraId="2DF0DE1F" w14:textId="77777777" w:rsidR="009C250F" w:rsidRDefault="009C250F" w:rsidP="005B724D">
            <w:pPr>
              <w:jc w:val="both"/>
              <w:rPr>
                <w:sz w:val="20"/>
                <w:szCs w:val="20"/>
              </w:rPr>
            </w:pPr>
          </w:p>
          <w:p w14:paraId="11D421EA" w14:textId="77777777" w:rsidR="009C250F" w:rsidRDefault="009C250F" w:rsidP="005B724D">
            <w:pPr>
              <w:jc w:val="both"/>
              <w:rPr>
                <w:sz w:val="20"/>
                <w:szCs w:val="20"/>
              </w:rPr>
            </w:pPr>
          </w:p>
          <w:p w14:paraId="6068843D" w14:textId="77777777" w:rsidR="00BA15F2" w:rsidRPr="00522B49" w:rsidRDefault="00BA15F2" w:rsidP="005B724D">
            <w:pPr>
              <w:jc w:val="both"/>
              <w:rPr>
                <w:b/>
                <w:sz w:val="20"/>
                <w:szCs w:val="20"/>
              </w:rPr>
            </w:pPr>
            <w:r w:rsidRPr="00522B49">
              <w:rPr>
                <w:b/>
                <w:sz w:val="20"/>
                <w:szCs w:val="20"/>
              </w:rPr>
              <w:t>Чернівецька область</w:t>
            </w:r>
          </w:p>
          <w:p w14:paraId="24A603E9" w14:textId="77777777" w:rsidR="00BA15F2" w:rsidRPr="00522B49" w:rsidRDefault="00BA15F2" w:rsidP="005B724D">
            <w:pPr>
              <w:jc w:val="both"/>
              <w:rPr>
                <w:sz w:val="20"/>
                <w:szCs w:val="20"/>
              </w:rPr>
            </w:pPr>
            <w:r w:rsidRPr="00522B49">
              <w:rPr>
                <w:sz w:val="20"/>
                <w:szCs w:val="20"/>
              </w:rPr>
              <w:t>13877,5</w:t>
            </w:r>
          </w:p>
        </w:tc>
        <w:tc>
          <w:tcPr>
            <w:tcW w:w="1134" w:type="dxa"/>
          </w:tcPr>
          <w:p w14:paraId="0FF0BCC4" w14:textId="77777777" w:rsidR="00AE62F9" w:rsidRPr="00522B49" w:rsidRDefault="00AE62F9" w:rsidP="005B724D">
            <w:pPr>
              <w:jc w:val="both"/>
              <w:rPr>
                <w:b/>
                <w:sz w:val="20"/>
                <w:szCs w:val="20"/>
              </w:rPr>
            </w:pPr>
          </w:p>
          <w:p w14:paraId="21866ABF" w14:textId="77777777" w:rsidR="00AE62F9" w:rsidRPr="00522B49" w:rsidRDefault="00AE62F9" w:rsidP="005B724D">
            <w:pPr>
              <w:jc w:val="both"/>
              <w:rPr>
                <w:b/>
                <w:sz w:val="20"/>
                <w:szCs w:val="20"/>
              </w:rPr>
            </w:pPr>
          </w:p>
          <w:p w14:paraId="3CB9D610" w14:textId="77777777" w:rsidR="00AE62F9" w:rsidRPr="00522B49" w:rsidRDefault="00AE62F9" w:rsidP="005B724D">
            <w:pPr>
              <w:jc w:val="both"/>
              <w:rPr>
                <w:b/>
                <w:sz w:val="20"/>
                <w:szCs w:val="20"/>
              </w:rPr>
            </w:pPr>
          </w:p>
          <w:p w14:paraId="4055F1E3" w14:textId="77777777" w:rsidR="00AE62F9" w:rsidRPr="00522B49" w:rsidRDefault="00AE62F9" w:rsidP="005B724D">
            <w:pPr>
              <w:jc w:val="both"/>
              <w:rPr>
                <w:b/>
                <w:sz w:val="20"/>
                <w:szCs w:val="20"/>
              </w:rPr>
            </w:pPr>
          </w:p>
          <w:p w14:paraId="3C2D75A5" w14:textId="77777777" w:rsidR="00AE62F9" w:rsidRPr="00522B49" w:rsidRDefault="00AE62F9" w:rsidP="005B724D">
            <w:pPr>
              <w:jc w:val="both"/>
              <w:rPr>
                <w:b/>
                <w:sz w:val="20"/>
                <w:szCs w:val="20"/>
              </w:rPr>
            </w:pPr>
          </w:p>
          <w:p w14:paraId="37070F29" w14:textId="77777777" w:rsidR="00AE62F9" w:rsidRPr="00522B49" w:rsidRDefault="00AE62F9" w:rsidP="005B724D">
            <w:pPr>
              <w:jc w:val="both"/>
              <w:rPr>
                <w:b/>
                <w:sz w:val="20"/>
                <w:szCs w:val="20"/>
              </w:rPr>
            </w:pPr>
          </w:p>
          <w:p w14:paraId="24DD7808" w14:textId="77777777" w:rsidR="00AE62F9" w:rsidRPr="00522B49" w:rsidRDefault="00AE62F9" w:rsidP="005B724D">
            <w:pPr>
              <w:jc w:val="both"/>
              <w:rPr>
                <w:b/>
                <w:sz w:val="20"/>
                <w:szCs w:val="20"/>
              </w:rPr>
            </w:pPr>
          </w:p>
          <w:p w14:paraId="5F52801B" w14:textId="77777777" w:rsidR="00AE62F9" w:rsidRPr="00522B49" w:rsidRDefault="00AE62F9" w:rsidP="005B724D">
            <w:pPr>
              <w:jc w:val="both"/>
              <w:rPr>
                <w:b/>
                <w:sz w:val="20"/>
                <w:szCs w:val="20"/>
              </w:rPr>
            </w:pPr>
          </w:p>
          <w:p w14:paraId="7B09644C" w14:textId="77777777" w:rsidR="00AE62F9" w:rsidRPr="00522B49" w:rsidRDefault="00AE62F9" w:rsidP="005B724D">
            <w:pPr>
              <w:jc w:val="both"/>
              <w:rPr>
                <w:b/>
                <w:sz w:val="20"/>
                <w:szCs w:val="20"/>
              </w:rPr>
            </w:pPr>
          </w:p>
          <w:p w14:paraId="3259A54E" w14:textId="77777777" w:rsidR="00AE62F9" w:rsidRPr="00522B49" w:rsidRDefault="00AE62F9" w:rsidP="005B724D">
            <w:pPr>
              <w:jc w:val="both"/>
              <w:rPr>
                <w:b/>
                <w:sz w:val="20"/>
                <w:szCs w:val="20"/>
              </w:rPr>
            </w:pPr>
          </w:p>
          <w:p w14:paraId="3427782E" w14:textId="77777777" w:rsidR="00AE62F9" w:rsidRPr="00522B49" w:rsidRDefault="00AE62F9" w:rsidP="005B724D">
            <w:pPr>
              <w:jc w:val="both"/>
              <w:rPr>
                <w:b/>
                <w:sz w:val="20"/>
                <w:szCs w:val="20"/>
              </w:rPr>
            </w:pPr>
          </w:p>
          <w:p w14:paraId="693A4431" w14:textId="77777777" w:rsidR="00AE62F9" w:rsidRPr="00522B49" w:rsidRDefault="00AE62F9" w:rsidP="005B724D">
            <w:pPr>
              <w:jc w:val="both"/>
              <w:rPr>
                <w:b/>
                <w:sz w:val="20"/>
                <w:szCs w:val="20"/>
              </w:rPr>
            </w:pPr>
          </w:p>
          <w:p w14:paraId="7B56F093" w14:textId="77777777" w:rsidR="00AE62F9" w:rsidRPr="00522B49" w:rsidRDefault="00AE62F9" w:rsidP="005B724D">
            <w:pPr>
              <w:jc w:val="both"/>
              <w:rPr>
                <w:b/>
                <w:sz w:val="20"/>
                <w:szCs w:val="20"/>
              </w:rPr>
            </w:pPr>
          </w:p>
          <w:p w14:paraId="5158435E" w14:textId="77777777" w:rsidR="00AE62F9" w:rsidRPr="00522B49" w:rsidRDefault="00AE62F9" w:rsidP="005B724D">
            <w:pPr>
              <w:jc w:val="both"/>
              <w:rPr>
                <w:b/>
                <w:sz w:val="20"/>
                <w:szCs w:val="20"/>
              </w:rPr>
            </w:pPr>
          </w:p>
          <w:p w14:paraId="421D52AD" w14:textId="77777777" w:rsidR="00AE62F9" w:rsidRPr="00522B49" w:rsidRDefault="00AE62F9" w:rsidP="005B724D">
            <w:pPr>
              <w:jc w:val="both"/>
              <w:rPr>
                <w:b/>
                <w:sz w:val="20"/>
                <w:szCs w:val="20"/>
              </w:rPr>
            </w:pPr>
          </w:p>
          <w:p w14:paraId="79F99567" w14:textId="77777777" w:rsidR="00AE62F9" w:rsidRPr="00522B49" w:rsidRDefault="00AE62F9" w:rsidP="005B724D">
            <w:pPr>
              <w:jc w:val="both"/>
              <w:rPr>
                <w:b/>
                <w:sz w:val="20"/>
                <w:szCs w:val="20"/>
              </w:rPr>
            </w:pPr>
          </w:p>
          <w:p w14:paraId="76E59975" w14:textId="77777777" w:rsidR="00AE62F9" w:rsidRPr="00522B49" w:rsidRDefault="00AE62F9" w:rsidP="005B724D">
            <w:pPr>
              <w:jc w:val="both"/>
              <w:rPr>
                <w:b/>
                <w:sz w:val="20"/>
                <w:szCs w:val="20"/>
              </w:rPr>
            </w:pPr>
          </w:p>
          <w:p w14:paraId="613D263F" w14:textId="77777777" w:rsidR="00AE62F9" w:rsidRPr="00522B49" w:rsidRDefault="00AE62F9" w:rsidP="005B724D">
            <w:pPr>
              <w:jc w:val="both"/>
              <w:rPr>
                <w:b/>
                <w:sz w:val="20"/>
                <w:szCs w:val="20"/>
              </w:rPr>
            </w:pPr>
          </w:p>
          <w:p w14:paraId="01F12BC3" w14:textId="77777777" w:rsidR="00AE62F9" w:rsidRPr="00522B49" w:rsidRDefault="00AE62F9" w:rsidP="005B724D">
            <w:pPr>
              <w:jc w:val="both"/>
              <w:rPr>
                <w:b/>
                <w:sz w:val="20"/>
                <w:szCs w:val="20"/>
              </w:rPr>
            </w:pPr>
          </w:p>
          <w:p w14:paraId="1C288865" w14:textId="77777777" w:rsidR="00AE62F9" w:rsidRPr="00522B49" w:rsidRDefault="00AE62F9" w:rsidP="005B724D">
            <w:pPr>
              <w:jc w:val="both"/>
              <w:rPr>
                <w:b/>
                <w:sz w:val="20"/>
                <w:szCs w:val="20"/>
              </w:rPr>
            </w:pPr>
          </w:p>
          <w:p w14:paraId="5A055924" w14:textId="77777777" w:rsidR="00AE62F9" w:rsidRPr="00522B49" w:rsidRDefault="00AE62F9" w:rsidP="005B724D">
            <w:pPr>
              <w:jc w:val="both"/>
              <w:rPr>
                <w:b/>
                <w:sz w:val="20"/>
                <w:szCs w:val="20"/>
              </w:rPr>
            </w:pPr>
          </w:p>
          <w:p w14:paraId="1A39B1BE" w14:textId="77777777" w:rsidR="00AE62F9" w:rsidRPr="00522B49" w:rsidRDefault="00AE62F9" w:rsidP="005B724D">
            <w:pPr>
              <w:jc w:val="both"/>
              <w:rPr>
                <w:b/>
                <w:sz w:val="20"/>
                <w:szCs w:val="20"/>
              </w:rPr>
            </w:pPr>
          </w:p>
          <w:p w14:paraId="32647C93" w14:textId="77777777" w:rsidR="00AE62F9" w:rsidRPr="00522B49" w:rsidRDefault="00AE62F9" w:rsidP="005B724D">
            <w:pPr>
              <w:jc w:val="both"/>
              <w:rPr>
                <w:b/>
                <w:sz w:val="20"/>
                <w:szCs w:val="20"/>
              </w:rPr>
            </w:pPr>
          </w:p>
          <w:p w14:paraId="540BCFDE" w14:textId="77777777" w:rsidR="00AE62F9" w:rsidRPr="00522B49" w:rsidRDefault="00AE62F9" w:rsidP="005B724D">
            <w:pPr>
              <w:jc w:val="both"/>
              <w:rPr>
                <w:b/>
                <w:sz w:val="20"/>
                <w:szCs w:val="20"/>
              </w:rPr>
            </w:pPr>
          </w:p>
          <w:p w14:paraId="643267E4" w14:textId="77777777" w:rsidR="00AE62F9" w:rsidRPr="00522B49" w:rsidRDefault="00AE62F9" w:rsidP="005B724D">
            <w:pPr>
              <w:jc w:val="both"/>
              <w:rPr>
                <w:b/>
                <w:sz w:val="20"/>
                <w:szCs w:val="20"/>
              </w:rPr>
            </w:pPr>
          </w:p>
          <w:p w14:paraId="7CC87369" w14:textId="77777777" w:rsidR="00AE62F9" w:rsidRPr="00522B49" w:rsidRDefault="00AE62F9" w:rsidP="005B724D">
            <w:pPr>
              <w:jc w:val="both"/>
              <w:rPr>
                <w:b/>
                <w:sz w:val="20"/>
                <w:szCs w:val="20"/>
              </w:rPr>
            </w:pPr>
          </w:p>
          <w:p w14:paraId="31007E54" w14:textId="77777777" w:rsidR="00AE62F9" w:rsidRPr="00522B49" w:rsidRDefault="00AE62F9" w:rsidP="005B724D">
            <w:pPr>
              <w:jc w:val="both"/>
              <w:rPr>
                <w:b/>
                <w:sz w:val="20"/>
                <w:szCs w:val="20"/>
              </w:rPr>
            </w:pPr>
          </w:p>
          <w:p w14:paraId="7AFB27AA" w14:textId="77777777" w:rsidR="00AE62F9" w:rsidRPr="00522B49" w:rsidRDefault="00AE62F9" w:rsidP="005B724D">
            <w:pPr>
              <w:jc w:val="both"/>
              <w:rPr>
                <w:b/>
                <w:sz w:val="20"/>
                <w:szCs w:val="20"/>
              </w:rPr>
            </w:pPr>
          </w:p>
          <w:p w14:paraId="102DAC15" w14:textId="77777777" w:rsidR="00AE62F9" w:rsidRPr="00522B49" w:rsidRDefault="00AE62F9" w:rsidP="005B724D">
            <w:pPr>
              <w:jc w:val="both"/>
              <w:rPr>
                <w:b/>
                <w:sz w:val="20"/>
                <w:szCs w:val="20"/>
              </w:rPr>
            </w:pPr>
          </w:p>
          <w:p w14:paraId="432F56E7" w14:textId="77777777" w:rsidR="00AE62F9" w:rsidRPr="00522B49" w:rsidRDefault="00AE62F9" w:rsidP="005B724D">
            <w:pPr>
              <w:jc w:val="both"/>
              <w:rPr>
                <w:b/>
                <w:sz w:val="20"/>
                <w:szCs w:val="20"/>
              </w:rPr>
            </w:pPr>
          </w:p>
          <w:p w14:paraId="0A25BB61" w14:textId="77777777" w:rsidR="00AE62F9" w:rsidRPr="00522B49" w:rsidRDefault="00AE62F9" w:rsidP="005B724D">
            <w:pPr>
              <w:jc w:val="both"/>
              <w:rPr>
                <w:b/>
                <w:sz w:val="20"/>
                <w:szCs w:val="20"/>
              </w:rPr>
            </w:pPr>
          </w:p>
          <w:p w14:paraId="64923B72" w14:textId="77777777" w:rsidR="00AE62F9" w:rsidRPr="00522B49" w:rsidRDefault="00AE62F9" w:rsidP="005B724D">
            <w:pPr>
              <w:jc w:val="both"/>
              <w:rPr>
                <w:b/>
                <w:sz w:val="20"/>
                <w:szCs w:val="20"/>
              </w:rPr>
            </w:pPr>
          </w:p>
          <w:p w14:paraId="58FF81FE" w14:textId="77777777" w:rsidR="00AE62F9" w:rsidRPr="00522B49" w:rsidRDefault="00AE62F9" w:rsidP="005B724D">
            <w:pPr>
              <w:jc w:val="both"/>
              <w:rPr>
                <w:b/>
                <w:sz w:val="20"/>
                <w:szCs w:val="20"/>
              </w:rPr>
            </w:pPr>
          </w:p>
          <w:p w14:paraId="5D2AD798" w14:textId="77777777" w:rsidR="00AE62F9" w:rsidRPr="00522B49" w:rsidRDefault="00AE62F9" w:rsidP="005B724D">
            <w:pPr>
              <w:jc w:val="both"/>
              <w:rPr>
                <w:b/>
                <w:sz w:val="20"/>
                <w:szCs w:val="20"/>
              </w:rPr>
            </w:pPr>
          </w:p>
          <w:p w14:paraId="4F9DD8C1" w14:textId="77777777" w:rsidR="00AE62F9" w:rsidRPr="00522B49" w:rsidRDefault="00AE62F9" w:rsidP="005B724D">
            <w:pPr>
              <w:jc w:val="both"/>
              <w:rPr>
                <w:b/>
                <w:sz w:val="20"/>
                <w:szCs w:val="20"/>
              </w:rPr>
            </w:pPr>
          </w:p>
          <w:p w14:paraId="75914B96" w14:textId="77777777" w:rsidR="00AE62F9" w:rsidRPr="00522B49" w:rsidRDefault="00AE62F9" w:rsidP="005B724D">
            <w:pPr>
              <w:jc w:val="both"/>
              <w:rPr>
                <w:b/>
                <w:sz w:val="20"/>
                <w:szCs w:val="20"/>
              </w:rPr>
            </w:pPr>
          </w:p>
          <w:p w14:paraId="620DB3C6" w14:textId="77777777" w:rsidR="00AE62F9" w:rsidRPr="00522B49" w:rsidRDefault="00AE62F9" w:rsidP="005B724D">
            <w:pPr>
              <w:jc w:val="both"/>
              <w:rPr>
                <w:b/>
                <w:sz w:val="20"/>
                <w:szCs w:val="20"/>
              </w:rPr>
            </w:pPr>
          </w:p>
          <w:p w14:paraId="42B69D8E" w14:textId="77777777" w:rsidR="00AE62F9" w:rsidRPr="00522B49" w:rsidRDefault="00AE62F9" w:rsidP="005B724D">
            <w:pPr>
              <w:jc w:val="both"/>
              <w:rPr>
                <w:b/>
                <w:sz w:val="20"/>
                <w:szCs w:val="20"/>
              </w:rPr>
            </w:pPr>
          </w:p>
          <w:p w14:paraId="72C71644" w14:textId="77777777" w:rsidR="00AE62F9" w:rsidRPr="00522B49" w:rsidRDefault="00AE62F9" w:rsidP="005B724D">
            <w:pPr>
              <w:jc w:val="both"/>
              <w:rPr>
                <w:b/>
                <w:sz w:val="20"/>
                <w:szCs w:val="20"/>
              </w:rPr>
            </w:pPr>
          </w:p>
          <w:p w14:paraId="5AAE2C0F" w14:textId="77777777" w:rsidR="00AE62F9" w:rsidRPr="00522B49" w:rsidRDefault="00AE62F9" w:rsidP="005B724D">
            <w:pPr>
              <w:jc w:val="both"/>
              <w:rPr>
                <w:b/>
                <w:sz w:val="20"/>
                <w:szCs w:val="20"/>
              </w:rPr>
            </w:pPr>
          </w:p>
          <w:p w14:paraId="66DD10F1" w14:textId="77777777" w:rsidR="00AE62F9" w:rsidRPr="00522B49" w:rsidRDefault="00AE62F9" w:rsidP="005B724D">
            <w:pPr>
              <w:jc w:val="both"/>
              <w:rPr>
                <w:b/>
                <w:sz w:val="20"/>
                <w:szCs w:val="20"/>
              </w:rPr>
            </w:pPr>
          </w:p>
          <w:p w14:paraId="49DFD10E" w14:textId="77777777" w:rsidR="00AE62F9" w:rsidRPr="00522B49" w:rsidRDefault="00AE62F9" w:rsidP="005B724D">
            <w:pPr>
              <w:jc w:val="both"/>
              <w:rPr>
                <w:b/>
                <w:sz w:val="20"/>
                <w:szCs w:val="20"/>
              </w:rPr>
            </w:pPr>
          </w:p>
          <w:p w14:paraId="2A63E852" w14:textId="77777777" w:rsidR="00AE62F9" w:rsidRPr="00522B49" w:rsidRDefault="00AE62F9" w:rsidP="005B724D">
            <w:pPr>
              <w:jc w:val="both"/>
              <w:rPr>
                <w:b/>
                <w:sz w:val="20"/>
                <w:szCs w:val="20"/>
              </w:rPr>
            </w:pPr>
          </w:p>
          <w:p w14:paraId="55D44A49" w14:textId="77777777" w:rsidR="00AE62F9" w:rsidRDefault="00AE62F9" w:rsidP="005B724D">
            <w:pPr>
              <w:jc w:val="both"/>
              <w:rPr>
                <w:b/>
                <w:sz w:val="20"/>
                <w:szCs w:val="20"/>
              </w:rPr>
            </w:pPr>
          </w:p>
          <w:p w14:paraId="118FAE04" w14:textId="77777777" w:rsidR="001D7C79" w:rsidRDefault="001D7C79" w:rsidP="005B724D">
            <w:pPr>
              <w:jc w:val="both"/>
              <w:rPr>
                <w:b/>
                <w:sz w:val="20"/>
                <w:szCs w:val="20"/>
              </w:rPr>
            </w:pPr>
          </w:p>
          <w:p w14:paraId="1919A48C" w14:textId="77777777" w:rsidR="001D7C79" w:rsidRDefault="001D7C79" w:rsidP="005B724D">
            <w:pPr>
              <w:jc w:val="both"/>
              <w:rPr>
                <w:b/>
                <w:sz w:val="20"/>
                <w:szCs w:val="20"/>
              </w:rPr>
            </w:pPr>
          </w:p>
          <w:p w14:paraId="778D55D2" w14:textId="77777777" w:rsidR="001D7C79" w:rsidRPr="00522B49" w:rsidRDefault="001D7C79" w:rsidP="005B724D">
            <w:pPr>
              <w:jc w:val="both"/>
              <w:rPr>
                <w:b/>
                <w:sz w:val="20"/>
                <w:szCs w:val="20"/>
              </w:rPr>
            </w:pPr>
          </w:p>
          <w:p w14:paraId="4C32AAB6" w14:textId="77777777" w:rsidR="00AE62F9" w:rsidRPr="00522B49" w:rsidRDefault="00AE62F9" w:rsidP="005B724D">
            <w:pPr>
              <w:jc w:val="both"/>
              <w:rPr>
                <w:b/>
                <w:sz w:val="20"/>
                <w:szCs w:val="20"/>
              </w:rPr>
            </w:pPr>
            <w:r w:rsidRPr="00522B49">
              <w:rPr>
                <w:b/>
                <w:sz w:val="20"/>
                <w:szCs w:val="20"/>
              </w:rPr>
              <w:t>Донецька область</w:t>
            </w:r>
          </w:p>
          <w:p w14:paraId="4ECBD9F0" w14:textId="77777777" w:rsidR="00AE62F9" w:rsidRPr="00522B49" w:rsidRDefault="00AE62F9" w:rsidP="005B724D">
            <w:pPr>
              <w:jc w:val="both"/>
              <w:rPr>
                <w:sz w:val="20"/>
                <w:szCs w:val="20"/>
              </w:rPr>
            </w:pPr>
            <w:r w:rsidRPr="00522B49">
              <w:rPr>
                <w:sz w:val="20"/>
                <w:szCs w:val="20"/>
              </w:rPr>
              <w:t>38885,2</w:t>
            </w:r>
          </w:p>
          <w:p w14:paraId="7D74B383" w14:textId="77777777" w:rsidR="00AE62F9" w:rsidRPr="00522B49" w:rsidRDefault="00AE62F9" w:rsidP="005B724D">
            <w:pPr>
              <w:jc w:val="both"/>
              <w:rPr>
                <w:sz w:val="20"/>
                <w:szCs w:val="20"/>
              </w:rPr>
            </w:pPr>
          </w:p>
          <w:p w14:paraId="011794F1" w14:textId="77777777" w:rsidR="00AE62F9" w:rsidRPr="00522B49" w:rsidRDefault="00AE62F9" w:rsidP="005B724D">
            <w:pPr>
              <w:jc w:val="both"/>
              <w:rPr>
                <w:sz w:val="20"/>
                <w:szCs w:val="20"/>
              </w:rPr>
            </w:pPr>
          </w:p>
          <w:p w14:paraId="00B987D8" w14:textId="77777777" w:rsidR="00AE62F9" w:rsidRPr="00522B49" w:rsidRDefault="00AE62F9" w:rsidP="005B724D">
            <w:pPr>
              <w:jc w:val="both"/>
              <w:rPr>
                <w:sz w:val="20"/>
                <w:szCs w:val="20"/>
              </w:rPr>
            </w:pPr>
          </w:p>
          <w:p w14:paraId="689D15FA" w14:textId="77777777" w:rsidR="00AE62F9" w:rsidRPr="00522B49" w:rsidRDefault="00AE62F9" w:rsidP="005B724D">
            <w:pPr>
              <w:jc w:val="both"/>
              <w:rPr>
                <w:sz w:val="20"/>
                <w:szCs w:val="20"/>
              </w:rPr>
            </w:pPr>
          </w:p>
          <w:p w14:paraId="6D60F91C" w14:textId="77777777" w:rsidR="00AE62F9" w:rsidRPr="00522B49" w:rsidRDefault="00AE62F9" w:rsidP="005B724D">
            <w:pPr>
              <w:jc w:val="both"/>
              <w:rPr>
                <w:sz w:val="20"/>
                <w:szCs w:val="20"/>
              </w:rPr>
            </w:pPr>
          </w:p>
          <w:p w14:paraId="3C419E3C" w14:textId="77777777" w:rsidR="00AE62F9" w:rsidRPr="00522B49" w:rsidRDefault="00AE62F9" w:rsidP="005B724D">
            <w:pPr>
              <w:jc w:val="both"/>
              <w:rPr>
                <w:sz w:val="20"/>
                <w:szCs w:val="20"/>
              </w:rPr>
            </w:pPr>
          </w:p>
          <w:p w14:paraId="3C602F66" w14:textId="77777777" w:rsidR="00AE62F9" w:rsidRPr="00522B49" w:rsidRDefault="00AE62F9" w:rsidP="005B724D">
            <w:pPr>
              <w:jc w:val="both"/>
              <w:rPr>
                <w:sz w:val="20"/>
                <w:szCs w:val="20"/>
              </w:rPr>
            </w:pPr>
          </w:p>
          <w:p w14:paraId="51074075" w14:textId="77777777" w:rsidR="00AE62F9" w:rsidRPr="00522B49" w:rsidRDefault="00AE62F9" w:rsidP="005B724D">
            <w:pPr>
              <w:jc w:val="both"/>
              <w:rPr>
                <w:sz w:val="20"/>
                <w:szCs w:val="20"/>
              </w:rPr>
            </w:pPr>
          </w:p>
          <w:p w14:paraId="1E40B1A1" w14:textId="77777777" w:rsidR="00AE62F9" w:rsidRPr="00522B49" w:rsidRDefault="00AE62F9" w:rsidP="005B724D">
            <w:pPr>
              <w:jc w:val="both"/>
              <w:rPr>
                <w:sz w:val="20"/>
                <w:szCs w:val="20"/>
              </w:rPr>
            </w:pPr>
          </w:p>
          <w:p w14:paraId="32EB4142" w14:textId="77777777" w:rsidR="00AE62F9" w:rsidRPr="00522B49" w:rsidRDefault="00AE62F9" w:rsidP="005B724D">
            <w:pPr>
              <w:jc w:val="both"/>
              <w:rPr>
                <w:sz w:val="20"/>
                <w:szCs w:val="20"/>
              </w:rPr>
            </w:pPr>
          </w:p>
          <w:p w14:paraId="06335DAB" w14:textId="77777777" w:rsidR="00AE62F9" w:rsidRPr="00522B49" w:rsidRDefault="00AE62F9" w:rsidP="005B724D">
            <w:pPr>
              <w:jc w:val="both"/>
              <w:rPr>
                <w:sz w:val="20"/>
                <w:szCs w:val="20"/>
              </w:rPr>
            </w:pPr>
          </w:p>
          <w:p w14:paraId="7B9D10AE" w14:textId="77777777" w:rsidR="00AE62F9" w:rsidRPr="00522B49" w:rsidRDefault="00AE62F9" w:rsidP="005B724D">
            <w:pPr>
              <w:jc w:val="both"/>
              <w:rPr>
                <w:sz w:val="20"/>
                <w:szCs w:val="20"/>
              </w:rPr>
            </w:pPr>
          </w:p>
          <w:p w14:paraId="5395DFD1" w14:textId="77777777" w:rsidR="00AE62F9" w:rsidRPr="00522B49" w:rsidRDefault="00AE62F9" w:rsidP="005B724D">
            <w:pPr>
              <w:jc w:val="both"/>
              <w:rPr>
                <w:sz w:val="20"/>
                <w:szCs w:val="20"/>
              </w:rPr>
            </w:pPr>
          </w:p>
          <w:p w14:paraId="37B83177" w14:textId="77777777" w:rsidR="00AE62F9" w:rsidRPr="00522B49" w:rsidRDefault="00AE62F9" w:rsidP="005B724D">
            <w:pPr>
              <w:jc w:val="both"/>
              <w:rPr>
                <w:sz w:val="20"/>
                <w:szCs w:val="20"/>
              </w:rPr>
            </w:pPr>
          </w:p>
          <w:p w14:paraId="304E6238" w14:textId="77777777" w:rsidR="00AE62F9" w:rsidRPr="00522B49" w:rsidRDefault="00AE62F9" w:rsidP="005B724D">
            <w:pPr>
              <w:jc w:val="both"/>
              <w:rPr>
                <w:sz w:val="20"/>
                <w:szCs w:val="20"/>
              </w:rPr>
            </w:pPr>
          </w:p>
          <w:p w14:paraId="4A1ADCD4" w14:textId="77777777" w:rsidR="00AE62F9" w:rsidRPr="00522B49" w:rsidRDefault="00AE62F9" w:rsidP="005B724D">
            <w:pPr>
              <w:jc w:val="both"/>
              <w:rPr>
                <w:sz w:val="20"/>
                <w:szCs w:val="20"/>
              </w:rPr>
            </w:pPr>
          </w:p>
          <w:p w14:paraId="03968CBB" w14:textId="77777777" w:rsidR="00AE62F9" w:rsidRPr="00522B49" w:rsidRDefault="00AE62F9" w:rsidP="005B724D">
            <w:pPr>
              <w:jc w:val="both"/>
              <w:rPr>
                <w:sz w:val="20"/>
                <w:szCs w:val="20"/>
              </w:rPr>
            </w:pPr>
          </w:p>
          <w:p w14:paraId="41A1A1FF" w14:textId="77777777" w:rsidR="00AE62F9" w:rsidRPr="00522B49" w:rsidRDefault="00AE62F9" w:rsidP="005B724D">
            <w:pPr>
              <w:jc w:val="both"/>
              <w:rPr>
                <w:sz w:val="20"/>
                <w:szCs w:val="20"/>
              </w:rPr>
            </w:pPr>
          </w:p>
          <w:p w14:paraId="70D09916" w14:textId="77777777" w:rsidR="00AE62F9" w:rsidRPr="00522B49" w:rsidRDefault="00AE62F9" w:rsidP="005B724D">
            <w:pPr>
              <w:jc w:val="both"/>
              <w:rPr>
                <w:sz w:val="20"/>
                <w:szCs w:val="20"/>
              </w:rPr>
            </w:pPr>
          </w:p>
          <w:p w14:paraId="0D8DDEF3" w14:textId="77777777" w:rsidR="00AE62F9" w:rsidRPr="00522B49" w:rsidRDefault="00AE62F9" w:rsidP="005B724D">
            <w:pPr>
              <w:jc w:val="both"/>
              <w:rPr>
                <w:sz w:val="20"/>
                <w:szCs w:val="20"/>
              </w:rPr>
            </w:pPr>
          </w:p>
          <w:p w14:paraId="16AED0CB" w14:textId="77777777" w:rsidR="00AE62F9" w:rsidRPr="00522B49" w:rsidRDefault="00AE62F9" w:rsidP="005B724D">
            <w:pPr>
              <w:jc w:val="both"/>
              <w:rPr>
                <w:sz w:val="20"/>
                <w:szCs w:val="20"/>
              </w:rPr>
            </w:pPr>
          </w:p>
          <w:p w14:paraId="4B8CBE48" w14:textId="77777777" w:rsidR="00AE62F9" w:rsidRPr="00522B49" w:rsidRDefault="00AE62F9" w:rsidP="005B724D">
            <w:pPr>
              <w:jc w:val="both"/>
              <w:rPr>
                <w:sz w:val="20"/>
                <w:szCs w:val="20"/>
              </w:rPr>
            </w:pPr>
          </w:p>
          <w:p w14:paraId="716CB562" w14:textId="77777777" w:rsidR="00AE62F9" w:rsidRPr="00522B49" w:rsidRDefault="00AE62F9" w:rsidP="005B724D">
            <w:pPr>
              <w:jc w:val="both"/>
              <w:rPr>
                <w:sz w:val="20"/>
                <w:szCs w:val="20"/>
              </w:rPr>
            </w:pPr>
          </w:p>
          <w:p w14:paraId="727759A6" w14:textId="77777777" w:rsidR="00AE62F9" w:rsidRPr="00522B49" w:rsidRDefault="00AE62F9" w:rsidP="005B724D">
            <w:pPr>
              <w:jc w:val="both"/>
              <w:rPr>
                <w:sz w:val="20"/>
                <w:szCs w:val="20"/>
              </w:rPr>
            </w:pPr>
          </w:p>
          <w:p w14:paraId="67B7289E" w14:textId="77777777" w:rsidR="00AE62F9" w:rsidRPr="00522B49" w:rsidRDefault="00AE62F9" w:rsidP="005B724D">
            <w:pPr>
              <w:jc w:val="both"/>
              <w:rPr>
                <w:sz w:val="20"/>
                <w:szCs w:val="20"/>
              </w:rPr>
            </w:pPr>
          </w:p>
          <w:p w14:paraId="789E2437" w14:textId="77777777" w:rsidR="00AE62F9" w:rsidRPr="00522B49" w:rsidRDefault="00AE62F9" w:rsidP="005B724D">
            <w:pPr>
              <w:jc w:val="both"/>
              <w:rPr>
                <w:sz w:val="20"/>
                <w:szCs w:val="20"/>
              </w:rPr>
            </w:pPr>
          </w:p>
          <w:p w14:paraId="65E0449E" w14:textId="77777777" w:rsidR="00AE62F9" w:rsidRPr="00522B49" w:rsidRDefault="00AE62F9" w:rsidP="005B724D">
            <w:pPr>
              <w:jc w:val="both"/>
              <w:rPr>
                <w:sz w:val="20"/>
                <w:szCs w:val="20"/>
              </w:rPr>
            </w:pPr>
          </w:p>
          <w:p w14:paraId="67B55E4D" w14:textId="77777777" w:rsidR="00AE62F9" w:rsidRPr="00522B49" w:rsidRDefault="00AE62F9" w:rsidP="005B724D">
            <w:pPr>
              <w:jc w:val="both"/>
              <w:rPr>
                <w:sz w:val="20"/>
                <w:szCs w:val="20"/>
              </w:rPr>
            </w:pPr>
          </w:p>
          <w:p w14:paraId="33EFA84F" w14:textId="77777777" w:rsidR="00AE62F9" w:rsidRPr="00522B49" w:rsidRDefault="00AE62F9" w:rsidP="005B724D">
            <w:pPr>
              <w:jc w:val="both"/>
              <w:rPr>
                <w:sz w:val="20"/>
                <w:szCs w:val="20"/>
              </w:rPr>
            </w:pPr>
          </w:p>
          <w:p w14:paraId="0C18AD9A" w14:textId="77777777" w:rsidR="00AE62F9" w:rsidRPr="00522B49" w:rsidRDefault="00AE62F9" w:rsidP="005B724D">
            <w:pPr>
              <w:jc w:val="both"/>
              <w:rPr>
                <w:sz w:val="20"/>
                <w:szCs w:val="20"/>
              </w:rPr>
            </w:pPr>
          </w:p>
          <w:p w14:paraId="29C8AAB0" w14:textId="77777777" w:rsidR="00AE62F9" w:rsidRPr="00522B49" w:rsidRDefault="00AE62F9" w:rsidP="005B724D">
            <w:pPr>
              <w:jc w:val="both"/>
              <w:rPr>
                <w:sz w:val="20"/>
                <w:szCs w:val="20"/>
              </w:rPr>
            </w:pPr>
          </w:p>
          <w:p w14:paraId="1248EF31" w14:textId="77777777" w:rsidR="00AE62F9" w:rsidRPr="00522B49" w:rsidRDefault="00AE62F9" w:rsidP="005B724D">
            <w:pPr>
              <w:jc w:val="both"/>
              <w:rPr>
                <w:sz w:val="20"/>
                <w:szCs w:val="20"/>
              </w:rPr>
            </w:pPr>
          </w:p>
          <w:p w14:paraId="130CE8B2" w14:textId="77777777" w:rsidR="00AE62F9" w:rsidRPr="00522B49" w:rsidRDefault="00AE62F9" w:rsidP="005B724D">
            <w:pPr>
              <w:jc w:val="both"/>
              <w:rPr>
                <w:sz w:val="20"/>
                <w:szCs w:val="20"/>
              </w:rPr>
            </w:pPr>
          </w:p>
          <w:p w14:paraId="7147A97C" w14:textId="77777777" w:rsidR="00AE62F9" w:rsidRPr="00522B49" w:rsidRDefault="00AE62F9" w:rsidP="005B724D">
            <w:pPr>
              <w:jc w:val="both"/>
              <w:rPr>
                <w:sz w:val="20"/>
                <w:szCs w:val="20"/>
              </w:rPr>
            </w:pPr>
          </w:p>
          <w:p w14:paraId="653DFC6C" w14:textId="77777777" w:rsidR="00AE62F9" w:rsidRPr="00522B49" w:rsidRDefault="00AE62F9" w:rsidP="005B724D">
            <w:pPr>
              <w:jc w:val="both"/>
              <w:rPr>
                <w:sz w:val="20"/>
                <w:szCs w:val="20"/>
              </w:rPr>
            </w:pPr>
          </w:p>
          <w:p w14:paraId="1609972D" w14:textId="77777777" w:rsidR="00AE62F9" w:rsidRPr="00522B49" w:rsidRDefault="00AE62F9" w:rsidP="005B724D">
            <w:pPr>
              <w:jc w:val="both"/>
              <w:rPr>
                <w:sz w:val="20"/>
                <w:szCs w:val="20"/>
              </w:rPr>
            </w:pPr>
          </w:p>
          <w:p w14:paraId="08F947F5" w14:textId="77777777" w:rsidR="00AE62F9" w:rsidRPr="00522B49" w:rsidRDefault="00AE62F9" w:rsidP="005B724D">
            <w:pPr>
              <w:jc w:val="both"/>
              <w:rPr>
                <w:sz w:val="20"/>
                <w:szCs w:val="20"/>
              </w:rPr>
            </w:pPr>
          </w:p>
          <w:p w14:paraId="5E4A34BB" w14:textId="77777777" w:rsidR="00AE62F9" w:rsidRPr="00522B49" w:rsidRDefault="00AE62F9" w:rsidP="005B724D">
            <w:pPr>
              <w:jc w:val="both"/>
              <w:rPr>
                <w:sz w:val="20"/>
                <w:szCs w:val="20"/>
              </w:rPr>
            </w:pPr>
          </w:p>
          <w:p w14:paraId="5FD5C2A6" w14:textId="77777777" w:rsidR="00AE62F9" w:rsidRPr="00522B49" w:rsidRDefault="00AE62F9" w:rsidP="005B724D">
            <w:pPr>
              <w:jc w:val="both"/>
              <w:rPr>
                <w:sz w:val="20"/>
                <w:szCs w:val="20"/>
              </w:rPr>
            </w:pPr>
          </w:p>
          <w:p w14:paraId="2699368B" w14:textId="77777777" w:rsidR="00AE62F9" w:rsidRPr="00522B49" w:rsidRDefault="00AE62F9" w:rsidP="005B724D">
            <w:pPr>
              <w:jc w:val="both"/>
              <w:rPr>
                <w:sz w:val="20"/>
                <w:szCs w:val="20"/>
              </w:rPr>
            </w:pPr>
          </w:p>
          <w:p w14:paraId="5ECE3CF9" w14:textId="77777777" w:rsidR="00AE62F9" w:rsidRPr="00522B49" w:rsidRDefault="00AE62F9" w:rsidP="005B724D">
            <w:pPr>
              <w:jc w:val="both"/>
              <w:rPr>
                <w:sz w:val="20"/>
                <w:szCs w:val="20"/>
              </w:rPr>
            </w:pPr>
          </w:p>
          <w:p w14:paraId="29060B6D" w14:textId="77777777" w:rsidR="00AE62F9" w:rsidRPr="00522B49" w:rsidRDefault="00AE62F9" w:rsidP="005B724D">
            <w:pPr>
              <w:jc w:val="both"/>
              <w:rPr>
                <w:sz w:val="20"/>
                <w:szCs w:val="20"/>
              </w:rPr>
            </w:pPr>
          </w:p>
          <w:p w14:paraId="67F12ECF" w14:textId="77777777" w:rsidR="00AE62F9" w:rsidRPr="00522B49" w:rsidRDefault="00AE62F9" w:rsidP="005B724D">
            <w:pPr>
              <w:jc w:val="both"/>
              <w:rPr>
                <w:sz w:val="20"/>
                <w:szCs w:val="20"/>
              </w:rPr>
            </w:pPr>
          </w:p>
          <w:p w14:paraId="2A9DAFB7" w14:textId="77777777" w:rsidR="00AE62F9" w:rsidRPr="00522B49" w:rsidRDefault="00AE62F9" w:rsidP="005B724D">
            <w:pPr>
              <w:jc w:val="both"/>
              <w:rPr>
                <w:sz w:val="20"/>
                <w:szCs w:val="20"/>
              </w:rPr>
            </w:pPr>
          </w:p>
          <w:p w14:paraId="7E6AC443" w14:textId="77777777" w:rsidR="00AE62F9" w:rsidRPr="00522B49" w:rsidRDefault="00AE62F9" w:rsidP="005B724D">
            <w:pPr>
              <w:jc w:val="both"/>
              <w:rPr>
                <w:sz w:val="20"/>
                <w:szCs w:val="20"/>
              </w:rPr>
            </w:pPr>
          </w:p>
          <w:p w14:paraId="60F834CD" w14:textId="77777777" w:rsidR="00AE62F9" w:rsidRPr="00522B49" w:rsidRDefault="00AE62F9" w:rsidP="005B724D">
            <w:pPr>
              <w:jc w:val="both"/>
              <w:rPr>
                <w:sz w:val="20"/>
                <w:szCs w:val="20"/>
              </w:rPr>
            </w:pPr>
          </w:p>
          <w:p w14:paraId="2D0E7D0F" w14:textId="77777777" w:rsidR="00AE62F9" w:rsidRPr="00522B49" w:rsidRDefault="00AE62F9" w:rsidP="005B724D">
            <w:pPr>
              <w:jc w:val="both"/>
              <w:rPr>
                <w:sz w:val="20"/>
                <w:szCs w:val="20"/>
              </w:rPr>
            </w:pPr>
          </w:p>
          <w:p w14:paraId="1FE06119" w14:textId="77777777" w:rsidR="00AE62F9" w:rsidRPr="00522B49" w:rsidRDefault="00AE62F9" w:rsidP="005B724D">
            <w:pPr>
              <w:jc w:val="both"/>
              <w:rPr>
                <w:sz w:val="20"/>
                <w:szCs w:val="20"/>
              </w:rPr>
            </w:pPr>
          </w:p>
          <w:p w14:paraId="7DF9BBD8" w14:textId="77777777" w:rsidR="00AE62F9" w:rsidRPr="00522B49" w:rsidRDefault="00AE62F9" w:rsidP="005B724D">
            <w:pPr>
              <w:jc w:val="both"/>
              <w:rPr>
                <w:sz w:val="20"/>
                <w:szCs w:val="20"/>
              </w:rPr>
            </w:pPr>
          </w:p>
          <w:p w14:paraId="70A83D69" w14:textId="77777777" w:rsidR="00AE62F9" w:rsidRPr="00522B49" w:rsidRDefault="00AE62F9" w:rsidP="005B724D">
            <w:pPr>
              <w:jc w:val="both"/>
              <w:rPr>
                <w:sz w:val="20"/>
                <w:szCs w:val="20"/>
              </w:rPr>
            </w:pPr>
          </w:p>
          <w:p w14:paraId="0148CD60" w14:textId="77777777" w:rsidR="00AE62F9" w:rsidRPr="00522B49" w:rsidRDefault="00AE62F9" w:rsidP="005B724D">
            <w:pPr>
              <w:jc w:val="both"/>
              <w:rPr>
                <w:sz w:val="20"/>
                <w:szCs w:val="20"/>
              </w:rPr>
            </w:pPr>
          </w:p>
          <w:p w14:paraId="60FB8276" w14:textId="77777777" w:rsidR="00AE62F9" w:rsidRPr="00522B49" w:rsidRDefault="00AE62F9" w:rsidP="005B724D">
            <w:pPr>
              <w:jc w:val="both"/>
              <w:rPr>
                <w:sz w:val="20"/>
                <w:szCs w:val="20"/>
              </w:rPr>
            </w:pPr>
          </w:p>
          <w:p w14:paraId="2BC8D79D" w14:textId="77777777" w:rsidR="00AE62F9" w:rsidRPr="00522B49" w:rsidRDefault="00AE62F9" w:rsidP="005B724D">
            <w:pPr>
              <w:jc w:val="both"/>
              <w:rPr>
                <w:sz w:val="20"/>
                <w:szCs w:val="20"/>
              </w:rPr>
            </w:pPr>
          </w:p>
          <w:p w14:paraId="530472CF" w14:textId="77777777" w:rsidR="00AE62F9" w:rsidRPr="00522B49" w:rsidRDefault="00AE62F9" w:rsidP="005B724D">
            <w:pPr>
              <w:jc w:val="both"/>
              <w:rPr>
                <w:sz w:val="20"/>
                <w:szCs w:val="20"/>
              </w:rPr>
            </w:pPr>
          </w:p>
          <w:p w14:paraId="6CB541B1" w14:textId="77777777" w:rsidR="00AE62F9" w:rsidRPr="00522B49" w:rsidRDefault="00AE62F9" w:rsidP="005B724D">
            <w:pPr>
              <w:jc w:val="both"/>
              <w:rPr>
                <w:sz w:val="20"/>
                <w:szCs w:val="20"/>
              </w:rPr>
            </w:pPr>
          </w:p>
          <w:p w14:paraId="00A622FC" w14:textId="77777777" w:rsidR="00AE62F9" w:rsidRPr="00522B49" w:rsidRDefault="00AE62F9" w:rsidP="005B724D">
            <w:pPr>
              <w:jc w:val="both"/>
              <w:rPr>
                <w:sz w:val="20"/>
                <w:szCs w:val="20"/>
              </w:rPr>
            </w:pPr>
          </w:p>
          <w:p w14:paraId="0098BE72" w14:textId="77777777" w:rsidR="00AE62F9" w:rsidRPr="00522B49" w:rsidRDefault="00AE62F9" w:rsidP="005B724D">
            <w:pPr>
              <w:jc w:val="both"/>
              <w:rPr>
                <w:sz w:val="20"/>
                <w:szCs w:val="20"/>
              </w:rPr>
            </w:pPr>
          </w:p>
          <w:p w14:paraId="7ECEC4EC" w14:textId="77777777" w:rsidR="00AE62F9" w:rsidRPr="00522B49" w:rsidRDefault="00AE62F9" w:rsidP="005B724D">
            <w:pPr>
              <w:jc w:val="both"/>
              <w:rPr>
                <w:sz w:val="20"/>
                <w:szCs w:val="20"/>
              </w:rPr>
            </w:pPr>
          </w:p>
          <w:p w14:paraId="5D658F33" w14:textId="77777777" w:rsidR="00AE62F9" w:rsidRPr="00522B49" w:rsidRDefault="00AE62F9" w:rsidP="005B724D">
            <w:pPr>
              <w:jc w:val="both"/>
              <w:rPr>
                <w:sz w:val="20"/>
                <w:szCs w:val="20"/>
              </w:rPr>
            </w:pPr>
          </w:p>
          <w:p w14:paraId="1C33739E" w14:textId="77777777" w:rsidR="00AE62F9" w:rsidRPr="00522B49" w:rsidRDefault="00AE62F9" w:rsidP="005B724D">
            <w:pPr>
              <w:jc w:val="both"/>
              <w:rPr>
                <w:sz w:val="20"/>
                <w:szCs w:val="20"/>
              </w:rPr>
            </w:pPr>
          </w:p>
          <w:p w14:paraId="7CE730F0" w14:textId="77777777" w:rsidR="00AE62F9" w:rsidRPr="00522B49" w:rsidRDefault="00AE62F9" w:rsidP="005B724D">
            <w:pPr>
              <w:jc w:val="both"/>
              <w:rPr>
                <w:sz w:val="20"/>
                <w:szCs w:val="20"/>
              </w:rPr>
            </w:pPr>
          </w:p>
          <w:p w14:paraId="4C4D5E66" w14:textId="77777777" w:rsidR="00AE62F9" w:rsidRPr="00522B49" w:rsidRDefault="00AE62F9" w:rsidP="005B724D">
            <w:pPr>
              <w:jc w:val="both"/>
              <w:rPr>
                <w:sz w:val="20"/>
                <w:szCs w:val="20"/>
              </w:rPr>
            </w:pPr>
          </w:p>
          <w:p w14:paraId="4F2B4898" w14:textId="77777777" w:rsidR="00AE62F9" w:rsidRPr="00522B49" w:rsidRDefault="00AE62F9" w:rsidP="005B724D">
            <w:pPr>
              <w:jc w:val="both"/>
              <w:rPr>
                <w:sz w:val="20"/>
                <w:szCs w:val="20"/>
              </w:rPr>
            </w:pPr>
          </w:p>
          <w:p w14:paraId="4A8CCB61" w14:textId="77777777" w:rsidR="00AE62F9" w:rsidRPr="00522B49" w:rsidRDefault="00AE62F9" w:rsidP="005B724D">
            <w:pPr>
              <w:jc w:val="both"/>
              <w:rPr>
                <w:sz w:val="20"/>
                <w:szCs w:val="20"/>
              </w:rPr>
            </w:pPr>
          </w:p>
          <w:p w14:paraId="1663321D" w14:textId="77777777" w:rsidR="00AE62F9" w:rsidRPr="00522B49" w:rsidRDefault="00AE62F9" w:rsidP="005B724D">
            <w:pPr>
              <w:jc w:val="both"/>
              <w:rPr>
                <w:sz w:val="20"/>
                <w:szCs w:val="20"/>
              </w:rPr>
            </w:pPr>
          </w:p>
          <w:p w14:paraId="76864F42" w14:textId="77777777" w:rsidR="00AE62F9" w:rsidRPr="00522B49" w:rsidRDefault="00AE62F9" w:rsidP="005B724D">
            <w:pPr>
              <w:jc w:val="both"/>
              <w:rPr>
                <w:sz w:val="20"/>
                <w:szCs w:val="20"/>
              </w:rPr>
            </w:pPr>
          </w:p>
          <w:p w14:paraId="199B972E" w14:textId="77777777" w:rsidR="00AE62F9" w:rsidRPr="00522B49" w:rsidRDefault="00AE62F9" w:rsidP="005B724D">
            <w:pPr>
              <w:jc w:val="both"/>
              <w:rPr>
                <w:sz w:val="20"/>
                <w:szCs w:val="20"/>
              </w:rPr>
            </w:pPr>
          </w:p>
          <w:p w14:paraId="01039176" w14:textId="77777777" w:rsidR="00AE62F9" w:rsidRPr="00522B49" w:rsidRDefault="00AE62F9" w:rsidP="005B724D">
            <w:pPr>
              <w:jc w:val="both"/>
              <w:rPr>
                <w:sz w:val="20"/>
                <w:szCs w:val="20"/>
              </w:rPr>
            </w:pPr>
          </w:p>
          <w:p w14:paraId="00F015DE" w14:textId="77777777" w:rsidR="00AE62F9" w:rsidRPr="00522B49" w:rsidRDefault="00AE62F9" w:rsidP="005B724D">
            <w:pPr>
              <w:jc w:val="both"/>
              <w:rPr>
                <w:sz w:val="20"/>
                <w:szCs w:val="20"/>
              </w:rPr>
            </w:pPr>
          </w:p>
          <w:p w14:paraId="15838965" w14:textId="77777777" w:rsidR="00AE62F9" w:rsidRPr="00522B49" w:rsidRDefault="00AE62F9" w:rsidP="005B724D">
            <w:pPr>
              <w:jc w:val="both"/>
              <w:rPr>
                <w:sz w:val="20"/>
                <w:szCs w:val="20"/>
              </w:rPr>
            </w:pPr>
          </w:p>
          <w:p w14:paraId="723A98F4" w14:textId="77777777" w:rsidR="00AE62F9" w:rsidRPr="00522B49" w:rsidRDefault="00AE62F9" w:rsidP="005B724D">
            <w:pPr>
              <w:jc w:val="both"/>
              <w:rPr>
                <w:sz w:val="20"/>
                <w:szCs w:val="20"/>
              </w:rPr>
            </w:pPr>
          </w:p>
          <w:p w14:paraId="4D0AAF1B" w14:textId="77777777" w:rsidR="00AE62F9" w:rsidRPr="00522B49" w:rsidRDefault="00AE62F9" w:rsidP="005B724D">
            <w:pPr>
              <w:jc w:val="both"/>
              <w:rPr>
                <w:sz w:val="20"/>
                <w:szCs w:val="20"/>
              </w:rPr>
            </w:pPr>
          </w:p>
          <w:p w14:paraId="2DEC749A" w14:textId="77777777" w:rsidR="00AE62F9" w:rsidRPr="00522B49" w:rsidRDefault="00AE62F9" w:rsidP="005B724D">
            <w:pPr>
              <w:jc w:val="both"/>
              <w:rPr>
                <w:sz w:val="20"/>
                <w:szCs w:val="20"/>
              </w:rPr>
            </w:pPr>
          </w:p>
          <w:p w14:paraId="634210F5" w14:textId="77777777" w:rsidR="00AE62F9" w:rsidRPr="00522B49" w:rsidRDefault="00AE62F9" w:rsidP="005B724D">
            <w:pPr>
              <w:jc w:val="both"/>
              <w:rPr>
                <w:sz w:val="20"/>
                <w:szCs w:val="20"/>
              </w:rPr>
            </w:pPr>
          </w:p>
          <w:p w14:paraId="78917F1C" w14:textId="77777777" w:rsidR="00AE62F9" w:rsidRPr="00522B49" w:rsidRDefault="00AE62F9" w:rsidP="005B724D">
            <w:pPr>
              <w:jc w:val="both"/>
              <w:rPr>
                <w:sz w:val="20"/>
                <w:szCs w:val="20"/>
              </w:rPr>
            </w:pPr>
          </w:p>
          <w:p w14:paraId="00C65BE6" w14:textId="77777777" w:rsidR="00AE62F9" w:rsidRPr="00522B49" w:rsidRDefault="00AE62F9" w:rsidP="005B724D">
            <w:pPr>
              <w:jc w:val="both"/>
              <w:rPr>
                <w:sz w:val="20"/>
                <w:szCs w:val="20"/>
              </w:rPr>
            </w:pPr>
          </w:p>
          <w:p w14:paraId="54C02A72" w14:textId="77777777" w:rsidR="00AE62F9" w:rsidRPr="00522B49" w:rsidRDefault="00AE62F9" w:rsidP="005B724D">
            <w:pPr>
              <w:jc w:val="both"/>
              <w:rPr>
                <w:sz w:val="20"/>
                <w:szCs w:val="20"/>
              </w:rPr>
            </w:pPr>
          </w:p>
          <w:p w14:paraId="6B29317A" w14:textId="77777777" w:rsidR="00AE62F9" w:rsidRPr="00522B49" w:rsidRDefault="00AE62F9" w:rsidP="005B724D">
            <w:pPr>
              <w:jc w:val="both"/>
              <w:rPr>
                <w:sz w:val="20"/>
                <w:szCs w:val="20"/>
              </w:rPr>
            </w:pPr>
          </w:p>
          <w:p w14:paraId="265C075D" w14:textId="77777777" w:rsidR="00AE62F9" w:rsidRPr="00522B49" w:rsidRDefault="00AE62F9" w:rsidP="005B724D">
            <w:pPr>
              <w:jc w:val="both"/>
              <w:rPr>
                <w:sz w:val="20"/>
                <w:szCs w:val="20"/>
              </w:rPr>
            </w:pPr>
          </w:p>
          <w:p w14:paraId="33933FF2" w14:textId="77777777" w:rsidR="00AE62F9" w:rsidRPr="00522B49" w:rsidRDefault="00AE62F9" w:rsidP="005B724D">
            <w:pPr>
              <w:jc w:val="both"/>
              <w:rPr>
                <w:sz w:val="20"/>
                <w:szCs w:val="20"/>
              </w:rPr>
            </w:pPr>
          </w:p>
          <w:p w14:paraId="3308F37E" w14:textId="77777777" w:rsidR="00AE62F9" w:rsidRPr="00522B49" w:rsidRDefault="00AE62F9" w:rsidP="005B724D">
            <w:pPr>
              <w:jc w:val="both"/>
              <w:rPr>
                <w:sz w:val="20"/>
                <w:szCs w:val="20"/>
              </w:rPr>
            </w:pPr>
          </w:p>
          <w:p w14:paraId="7971F4AC" w14:textId="77777777" w:rsidR="00AE62F9" w:rsidRPr="00522B49" w:rsidRDefault="00AE62F9" w:rsidP="005B724D">
            <w:pPr>
              <w:jc w:val="both"/>
              <w:rPr>
                <w:sz w:val="20"/>
                <w:szCs w:val="20"/>
              </w:rPr>
            </w:pPr>
          </w:p>
          <w:p w14:paraId="23C46AC3" w14:textId="77777777" w:rsidR="00AE62F9" w:rsidRPr="00522B49" w:rsidRDefault="00AE62F9" w:rsidP="005B724D">
            <w:pPr>
              <w:jc w:val="both"/>
              <w:rPr>
                <w:sz w:val="20"/>
                <w:szCs w:val="20"/>
              </w:rPr>
            </w:pPr>
          </w:p>
          <w:p w14:paraId="4140937B" w14:textId="77777777" w:rsidR="00AE62F9" w:rsidRPr="00522B49" w:rsidRDefault="00AE62F9" w:rsidP="005B724D">
            <w:pPr>
              <w:jc w:val="both"/>
              <w:rPr>
                <w:sz w:val="20"/>
                <w:szCs w:val="20"/>
              </w:rPr>
            </w:pPr>
          </w:p>
          <w:p w14:paraId="6566AAF3" w14:textId="77777777" w:rsidR="00AE62F9" w:rsidRPr="00522B49" w:rsidRDefault="00AE62F9" w:rsidP="005B724D">
            <w:pPr>
              <w:jc w:val="both"/>
              <w:rPr>
                <w:sz w:val="20"/>
                <w:szCs w:val="20"/>
              </w:rPr>
            </w:pPr>
          </w:p>
          <w:p w14:paraId="2EB9213E" w14:textId="77777777" w:rsidR="00AE62F9" w:rsidRPr="00522B49" w:rsidRDefault="00AE62F9" w:rsidP="005B724D">
            <w:pPr>
              <w:jc w:val="both"/>
              <w:rPr>
                <w:sz w:val="20"/>
                <w:szCs w:val="20"/>
              </w:rPr>
            </w:pPr>
          </w:p>
          <w:p w14:paraId="0F3D0FC2" w14:textId="77777777" w:rsidR="00AE62F9" w:rsidRPr="00522B49" w:rsidRDefault="00AE62F9" w:rsidP="005B724D">
            <w:pPr>
              <w:jc w:val="both"/>
              <w:rPr>
                <w:sz w:val="20"/>
                <w:szCs w:val="20"/>
              </w:rPr>
            </w:pPr>
          </w:p>
          <w:p w14:paraId="34923CD9" w14:textId="77777777" w:rsidR="00AE62F9" w:rsidRPr="00522B49" w:rsidRDefault="00AE62F9" w:rsidP="005B724D">
            <w:pPr>
              <w:jc w:val="both"/>
              <w:rPr>
                <w:sz w:val="20"/>
                <w:szCs w:val="20"/>
              </w:rPr>
            </w:pPr>
          </w:p>
          <w:p w14:paraId="69353396" w14:textId="77777777" w:rsidR="00AE62F9" w:rsidRPr="00522B49" w:rsidRDefault="00AE62F9" w:rsidP="005B724D">
            <w:pPr>
              <w:jc w:val="both"/>
              <w:rPr>
                <w:sz w:val="20"/>
                <w:szCs w:val="20"/>
              </w:rPr>
            </w:pPr>
          </w:p>
          <w:p w14:paraId="3908EAC4" w14:textId="77777777" w:rsidR="00AE62F9" w:rsidRPr="00522B49" w:rsidRDefault="00AE62F9" w:rsidP="005B724D">
            <w:pPr>
              <w:jc w:val="both"/>
              <w:rPr>
                <w:sz w:val="20"/>
                <w:szCs w:val="20"/>
              </w:rPr>
            </w:pPr>
          </w:p>
          <w:p w14:paraId="262342E9" w14:textId="77777777" w:rsidR="00AE62F9" w:rsidRPr="00522B49" w:rsidRDefault="00AE62F9" w:rsidP="005B724D">
            <w:pPr>
              <w:jc w:val="both"/>
              <w:rPr>
                <w:sz w:val="20"/>
                <w:szCs w:val="20"/>
              </w:rPr>
            </w:pPr>
          </w:p>
          <w:p w14:paraId="31CAB917" w14:textId="77777777" w:rsidR="00AE62F9" w:rsidRPr="00522B49" w:rsidRDefault="00AE62F9" w:rsidP="005B724D">
            <w:pPr>
              <w:jc w:val="both"/>
              <w:rPr>
                <w:sz w:val="20"/>
                <w:szCs w:val="20"/>
              </w:rPr>
            </w:pPr>
          </w:p>
          <w:p w14:paraId="492B7608" w14:textId="77777777" w:rsidR="00AE62F9" w:rsidRPr="00522B49" w:rsidRDefault="00AE62F9" w:rsidP="005B724D">
            <w:pPr>
              <w:jc w:val="both"/>
              <w:rPr>
                <w:sz w:val="20"/>
                <w:szCs w:val="20"/>
              </w:rPr>
            </w:pPr>
          </w:p>
          <w:p w14:paraId="235BE01C" w14:textId="77777777" w:rsidR="00AE62F9" w:rsidRPr="00522B49" w:rsidRDefault="00AE62F9" w:rsidP="005B724D">
            <w:pPr>
              <w:jc w:val="both"/>
              <w:rPr>
                <w:sz w:val="20"/>
                <w:szCs w:val="20"/>
              </w:rPr>
            </w:pPr>
          </w:p>
          <w:p w14:paraId="16B1456D" w14:textId="77777777" w:rsidR="00AE62F9" w:rsidRPr="00522B49" w:rsidRDefault="00AE62F9" w:rsidP="005B724D">
            <w:pPr>
              <w:jc w:val="both"/>
              <w:rPr>
                <w:sz w:val="20"/>
                <w:szCs w:val="20"/>
              </w:rPr>
            </w:pPr>
          </w:p>
          <w:p w14:paraId="29C1235E" w14:textId="77777777" w:rsidR="00AE62F9" w:rsidRPr="00522B49" w:rsidRDefault="00AE62F9" w:rsidP="005B724D">
            <w:pPr>
              <w:jc w:val="both"/>
              <w:rPr>
                <w:sz w:val="20"/>
                <w:szCs w:val="20"/>
              </w:rPr>
            </w:pPr>
          </w:p>
          <w:p w14:paraId="71768C89" w14:textId="77777777" w:rsidR="00AE62F9" w:rsidRPr="00522B49" w:rsidRDefault="00AE62F9" w:rsidP="005B724D">
            <w:pPr>
              <w:jc w:val="both"/>
              <w:rPr>
                <w:sz w:val="20"/>
                <w:szCs w:val="20"/>
              </w:rPr>
            </w:pPr>
          </w:p>
          <w:p w14:paraId="6BFA573B" w14:textId="77777777" w:rsidR="00AE62F9" w:rsidRPr="00522B49" w:rsidRDefault="00AE62F9" w:rsidP="005B724D">
            <w:pPr>
              <w:jc w:val="both"/>
              <w:rPr>
                <w:sz w:val="20"/>
                <w:szCs w:val="20"/>
              </w:rPr>
            </w:pPr>
          </w:p>
          <w:p w14:paraId="7DF16F30" w14:textId="77777777" w:rsidR="00AE62F9" w:rsidRPr="00522B49" w:rsidRDefault="00AE62F9" w:rsidP="005B724D">
            <w:pPr>
              <w:jc w:val="both"/>
              <w:rPr>
                <w:sz w:val="20"/>
                <w:szCs w:val="20"/>
              </w:rPr>
            </w:pPr>
          </w:p>
          <w:p w14:paraId="32436EE9" w14:textId="77777777" w:rsidR="00AE62F9" w:rsidRPr="00522B49" w:rsidRDefault="00AE62F9" w:rsidP="005B724D">
            <w:pPr>
              <w:jc w:val="both"/>
              <w:rPr>
                <w:sz w:val="20"/>
                <w:szCs w:val="20"/>
              </w:rPr>
            </w:pPr>
          </w:p>
          <w:p w14:paraId="6002BED4" w14:textId="77777777" w:rsidR="00AE62F9" w:rsidRPr="00522B49" w:rsidRDefault="00AE62F9" w:rsidP="005B724D">
            <w:pPr>
              <w:jc w:val="both"/>
              <w:rPr>
                <w:sz w:val="20"/>
                <w:szCs w:val="20"/>
              </w:rPr>
            </w:pPr>
          </w:p>
          <w:p w14:paraId="645FB137" w14:textId="77777777" w:rsidR="00AE62F9" w:rsidRPr="00522B49" w:rsidRDefault="00AE62F9" w:rsidP="005B724D">
            <w:pPr>
              <w:jc w:val="both"/>
              <w:rPr>
                <w:sz w:val="20"/>
                <w:szCs w:val="20"/>
              </w:rPr>
            </w:pPr>
          </w:p>
          <w:p w14:paraId="461E81E4" w14:textId="77777777" w:rsidR="00AE62F9" w:rsidRPr="00522B49" w:rsidRDefault="00AE62F9" w:rsidP="005B724D">
            <w:pPr>
              <w:jc w:val="both"/>
              <w:rPr>
                <w:sz w:val="20"/>
                <w:szCs w:val="20"/>
              </w:rPr>
            </w:pPr>
          </w:p>
          <w:p w14:paraId="1B69EBC9" w14:textId="77777777" w:rsidR="00AE62F9" w:rsidRPr="00522B49" w:rsidRDefault="00AE62F9" w:rsidP="005B724D">
            <w:pPr>
              <w:jc w:val="both"/>
              <w:rPr>
                <w:sz w:val="20"/>
                <w:szCs w:val="20"/>
              </w:rPr>
            </w:pPr>
          </w:p>
          <w:p w14:paraId="49873D55" w14:textId="77777777" w:rsidR="00AE62F9" w:rsidRPr="00522B49" w:rsidRDefault="00AE62F9" w:rsidP="005B724D">
            <w:pPr>
              <w:jc w:val="both"/>
              <w:rPr>
                <w:sz w:val="20"/>
                <w:szCs w:val="20"/>
              </w:rPr>
            </w:pPr>
          </w:p>
          <w:p w14:paraId="6448D260" w14:textId="77777777" w:rsidR="00AE62F9" w:rsidRPr="00522B49" w:rsidRDefault="00AE62F9" w:rsidP="005B724D">
            <w:pPr>
              <w:jc w:val="both"/>
              <w:rPr>
                <w:sz w:val="20"/>
                <w:szCs w:val="20"/>
              </w:rPr>
            </w:pPr>
          </w:p>
          <w:p w14:paraId="58BB8750" w14:textId="77777777" w:rsidR="00AE62F9" w:rsidRPr="00522B49" w:rsidRDefault="00AE62F9" w:rsidP="005B724D">
            <w:pPr>
              <w:jc w:val="both"/>
              <w:rPr>
                <w:sz w:val="20"/>
                <w:szCs w:val="20"/>
              </w:rPr>
            </w:pPr>
          </w:p>
          <w:p w14:paraId="2D42EB1F" w14:textId="77777777" w:rsidR="00AE62F9" w:rsidRPr="00522B49" w:rsidRDefault="00AE62F9" w:rsidP="005B724D">
            <w:pPr>
              <w:jc w:val="both"/>
              <w:rPr>
                <w:sz w:val="20"/>
                <w:szCs w:val="20"/>
              </w:rPr>
            </w:pPr>
          </w:p>
          <w:p w14:paraId="7B42BCAE" w14:textId="77777777" w:rsidR="00AE62F9" w:rsidRPr="00522B49" w:rsidRDefault="00AE62F9" w:rsidP="005B724D">
            <w:pPr>
              <w:jc w:val="both"/>
              <w:rPr>
                <w:sz w:val="20"/>
                <w:szCs w:val="20"/>
              </w:rPr>
            </w:pPr>
          </w:p>
          <w:p w14:paraId="4A4D56CC" w14:textId="77777777" w:rsidR="00AE62F9" w:rsidRPr="00522B49" w:rsidRDefault="00AE62F9" w:rsidP="005B724D">
            <w:pPr>
              <w:jc w:val="both"/>
              <w:rPr>
                <w:sz w:val="20"/>
                <w:szCs w:val="20"/>
              </w:rPr>
            </w:pPr>
          </w:p>
          <w:p w14:paraId="1407A60E" w14:textId="77777777" w:rsidR="00AE62F9" w:rsidRPr="00522B49" w:rsidRDefault="00AE62F9" w:rsidP="005B724D">
            <w:pPr>
              <w:jc w:val="both"/>
              <w:rPr>
                <w:sz w:val="20"/>
                <w:szCs w:val="20"/>
              </w:rPr>
            </w:pPr>
          </w:p>
          <w:p w14:paraId="047A27AE" w14:textId="77777777" w:rsidR="00AE62F9" w:rsidRPr="00522B49" w:rsidRDefault="00AE62F9" w:rsidP="005B724D">
            <w:pPr>
              <w:jc w:val="both"/>
              <w:rPr>
                <w:sz w:val="20"/>
                <w:szCs w:val="20"/>
              </w:rPr>
            </w:pPr>
          </w:p>
          <w:p w14:paraId="5D50E15A" w14:textId="77777777" w:rsidR="00AE62F9" w:rsidRPr="00522B49" w:rsidRDefault="00AE62F9" w:rsidP="005B724D">
            <w:pPr>
              <w:jc w:val="both"/>
              <w:rPr>
                <w:sz w:val="20"/>
                <w:szCs w:val="20"/>
              </w:rPr>
            </w:pPr>
          </w:p>
          <w:p w14:paraId="02E21ACE" w14:textId="77777777" w:rsidR="00AE62F9" w:rsidRPr="00522B49" w:rsidRDefault="00AE62F9" w:rsidP="005B724D">
            <w:pPr>
              <w:jc w:val="both"/>
              <w:rPr>
                <w:sz w:val="20"/>
                <w:szCs w:val="20"/>
              </w:rPr>
            </w:pPr>
          </w:p>
          <w:p w14:paraId="372B13E6" w14:textId="77777777" w:rsidR="00AE62F9" w:rsidRPr="00522B49" w:rsidRDefault="00AE62F9" w:rsidP="005B724D">
            <w:pPr>
              <w:jc w:val="both"/>
              <w:rPr>
                <w:sz w:val="20"/>
                <w:szCs w:val="20"/>
              </w:rPr>
            </w:pPr>
          </w:p>
          <w:p w14:paraId="0AA727D7" w14:textId="77777777" w:rsidR="00AE62F9" w:rsidRPr="00522B49" w:rsidRDefault="00AE62F9" w:rsidP="005B724D">
            <w:pPr>
              <w:jc w:val="both"/>
              <w:rPr>
                <w:sz w:val="20"/>
                <w:szCs w:val="20"/>
              </w:rPr>
            </w:pPr>
          </w:p>
          <w:p w14:paraId="49B01FF2" w14:textId="77777777" w:rsidR="00AE62F9" w:rsidRPr="00522B49" w:rsidRDefault="00AE62F9" w:rsidP="005B724D">
            <w:pPr>
              <w:jc w:val="both"/>
              <w:rPr>
                <w:sz w:val="20"/>
                <w:szCs w:val="20"/>
              </w:rPr>
            </w:pPr>
          </w:p>
          <w:p w14:paraId="04C673A4" w14:textId="77777777" w:rsidR="00AE62F9" w:rsidRPr="00522B49" w:rsidRDefault="00AE62F9" w:rsidP="005B724D">
            <w:pPr>
              <w:jc w:val="both"/>
              <w:rPr>
                <w:sz w:val="20"/>
                <w:szCs w:val="20"/>
              </w:rPr>
            </w:pPr>
          </w:p>
          <w:p w14:paraId="4C4EFD32" w14:textId="77777777" w:rsidR="00AE62F9" w:rsidRPr="00522B49" w:rsidRDefault="00AE62F9" w:rsidP="005B724D">
            <w:pPr>
              <w:jc w:val="both"/>
              <w:rPr>
                <w:sz w:val="20"/>
                <w:szCs w:val="20"/>
              </w:rPr>
            </w:pPr>
          </w:p>
          <w:p w14:paraId="0D543DDC" w14:textId="77777777" w:rsidR="00AE62F9" w:rsidRPr="00522B49" w:rsidRDefault="00AE62F9" w:rsidP="005B724D">
            <w:pPr>
              <w:jc w:val="both"/>
              <w:rPr>
                <w:sz w:val="20"/>
                <w:szCs w:val="20"/>
              </w:rPr>
            </w:pPr>
          </w:p>
          <w:p w14:paraId="73D5DA77" w14:textId="77777777" w:rsidR="00AE62F9" w:rsidRPr="00522B49" w:rsidRDefault="00AE62F9" w:rsidP="005B724D">
            <w:pPr>
              <w:jc w:val="both"/>
              <w:rPr>
                <w:sz w:val="20"/>
                <w:szCs w:val="20"/>
              </w:rPr>
            </w:pPr>
          </w:p>
          <w:p w14:paraId="6E2AF440" w14:textId="77777777" w:rsidR="00AE62F9" w:rsidRPr="00522B49" w:rsidRDefault="00AE62F9" w:rsidP="005B724D">
            <w:pPr>
              <w:jc w:val="both"/>
              <w:rPr>
                <w:sz w:val="20"/>
                <w:szCs w:val="20"/>
              </w:rPr>
            </w:pPr>
          </w:p>
          <w:p w14:paraId="00E9202F" w14:textId="77777777" w:rsidR="00AE62F9" w:rsidRPr="00522B49" w:rsidRDefault="00AE62F9" w:rsidP="005B724D">
            <w:pPr>
              <w:jc w:val="both"/>
              <w:rPr>
                <w:sz w:val="20"/>
                <w:szCs w:val="20"/>
              </w:rPr>
            </w:pPr>
          </w:p>
          <w:p w14:paraId="0A8451F7" w14:textId="77777777" w:rsidR="00AE62F9" w:rsidRPr="00522B49" w:rsidRDefault="00AE62F9" w:rsidP="005B724D">
            <w:pPr>
              <w:jc w:val="both"/>
              <w:rPr>
                <w:sz w:val="20"/>
                <w:szCs w:val="20"/>
              </w:rPr>
            </w:pPr>
          </w:p>
          <w:p w14:paraId="11492EA0" w14:textId="77777777" w:rsidR="00AE62F9" w:rsidRPr="00522B49" w:rsidRDefault="00AE62F9" w:rsidP="005B724D">
            <w:pPr>
              <w:jc w:val="both"/>
              <w:rPr>
                <w:sz w:val="20"/>
                <w:szCs w:val="20"/>
              </w:rPr>
            </w:pPr>
          </w:p>
          <w:p w14:paraId="3F8E7074" w14:textId="77777777" w:rsidR="00AE62F9" w:rsidRPr="00522B49" w:rsidRDefault="00AE62F9" w:rsidP="005B724D">
            <w:pPr>
              <w:jc w:val="both"/>
              <w:rPr>
                <w:sz w:val="20"/>
                <w:szCs w:val="20"/>
              </w:rPr>
            </w:pPr>
          </w:p>
          <w:p w14:paraId="567CD670" w14:textId="77777777" w:rsidR="00AE62F9" w:rsidRPr="00522B49" w:rsidRDefault="00AE62F9" w:rsidP="005B724D">
            <w:pPr>
              <w:jc w:val="both"/>
              <w:rPr>
                <w:sz w:val="20"/>
                <w:szCs w:val="20"/>
              </w:rPr>
            </w:pPr>
          </w:p>
          <w:p w14:paraId="0E3B6301" w14:textId="77777777" w:rsidR="00AE62F9" w:rsidRPr="00522B49" w:rsidRDefault="00AE62F9" w:rsidP="005B724D">
            <w:pPr>
              <w:jc w:val="both"/>
              <w:rPr>
                <w:sz w:val="20"/>
                <w:szCs w:val="20"/>
              </w:rPr>
            </w:pPr>
          </w:p>
          <w:p w14:paraId="1751C873" w14:textId="77777777" w:rsidR="00AE62F9" w:rsidRPr="00522B49" w:rsidRDefault="00AE62F9" w:rsidP="005B724D">
            <w:pPr>
              <w:jc w:val="both"/>
              <w:rPr>
                <w:sz w:val="20"/>
                <w:szCs w:val="20"/>
              </w:rPr>
            </w:pPr>
          </w:p>
          <w:p w14:paraId="3783A843" w14:textId="77777777" w:rsidR="00AE62F9" w:rsidRPr="00522B49" w:rsidRDefault="00AE62F9" w:rsidP="005B724D">
            <w:pPr>
              <w:jc w:val="both"/>
              <w:rPr>
                <w:sz w:val="20"/>
                <w:szCs w:val="20"/>
              </w:rPr>
            </w:pPr>
          </w:p>
          <w:p w14:paraId="50DAECED" w14:textId="77777777" w:rsidR="00AE62F9" w:rsidRPr="00522B49" w:rsidRDefault="00AE62F9" w:rsidP="005B724D">
            <w:pPr>
              <w:jc w:val="both"/>
              <w:rPr>
                <w:sz w:val="20"/>
                <w:szCs w:val="20"/>
              </w:rPr>
            </w:pPr>
          </w:p>
          <w:p w14:paraId="79C03116" w14:textId="77777777" w:rsidR="00AE62F9" w:rsidRPr="00522B49" w:rsidRDefault="00AE62F9" w:rsidP="005B724D">
            <w:pPr>
              <w:jc w:val="both"/>
              <w:rPr>
                <w:b/>
                <w:sz w:val="20"/>
                <w:szCs w:val="20"/>
              </w:rPr>
            </w:pPr>
          </w:p>
          <w:p w14:paraId="5D2815E5" w14:textId="77777777" w:rsidR="00AE62F9" w:rsidRPr="00522B49" w:rsidRDefault="00AE62F9" w:rsidP="005B724D">
            <w:pPr>
              <w:jc w:val="both"/>
              <w:rPr>
                <w:b/>
                <w:sz w:val="20"/>
                <w:szCs w:val="20"/>
              </w:rPr>
            </w:pPr>
          </w:p>
          <w:p w14:paraId="65DCEA99" w14:textId="77777777" w:rsidR="00AE62F9" w:rsidRPr="00522B49" w:rsidRDefault="00AE62F9" w:rsidP="005B724D">
            <w:pPr>
              <w:jc w:val="both"/>
              <w:rPr>
                <w:b/>
                <w:sz w:val="20"/>
                <w:szCs w:val="20"/>
              </w:rPr>
            </w:pPr>
          </w:p>
          <w:p w14:paraId="6720EBD0" w14:textId="77777777" w:rsidR="00AE62F9" w:rsidRPr="00522B49" w:rsidRDefault="00AE62F9" w:rsidP="005B724D">
            <w:pPr>
              <w:jc w:val="both"/>
              <w:rPr>
                <w:b/>
                <w:sz w:val="20"/>
                <w:szCs w:val="20"/>
              </w:rPr>
            </w:pPr>
          </w:p>
          <w:p w14:paraId="75036A8B" w14:textId="77777777" w:rsidR="00AE62F9" w:rsidRPr="00522B49" w:rsidRDefault="00AE62F9" w:rsidP="005B724D">
            <w:pPr>
              <w:jc w:val="both"/>
              <w:rPr>
                <w:b/>
                <w:sz w:val="20"/>
                <w:szCs w:val="20"/>
              </w:rPr>
            </w:pPr>
          </w:p>
          <w:p w14:paraId="1F1B4A7D" w14:textId="77777777" w:rsidR="00AE62F9" w:rsidRPr="00522B49" w:rsidRDefault="00AE62F9" w:rsidP="005B724D">
            <w:pPr>
              <w:jc w:val="both"/>
              <w:rPr>
                <w:b/>
                <w:sz w:val="20"/>
                <w:szCs w:val="20"/>
              </w:rPr>
            </w:pPr>
          </w:p>
          <w:p w14:paraId="750557C7" w14:textId="77777777" w:rsidR="00AE62F9" w:rsidRPr="00522B49" w:rsidRDefault="00AE62F9" w:rsidP="005B724D">
            <w:pPr>
              <w:jc w:val="both"/>
              <w:rPr>
                <w:b/>
                <w:sz w:val="20"/>
                <w:szCs w:val="20"/>
              </w:rPr>
            </w:pPr>
          </w:p>
          <w:p w14:paraId="69055A3D" w14:textId="77777777" w:rsidR="00AE62F9" w:rsidRPr="00522B49" w:rsidRDefault="00AE62F9" w:rsidP="005B724D">
            <w:pPr>
              <w:jc w:val="both"/>
              <w:rPr>
                <w:b/>
                <w:sz w:val="20"/>
                <w:szCs w:val="20"/>
              </w:rPr>
            </w:pPr>
          </w:p>
          <w:p w14:paraId="0D63B433" w14:textId="77777777" w:rsidR="00AE62F9" w:rsidRPr="00522B49" w:rsidRDefault="00AE62F9" w:rsidP="005B724D">
            <w:pPr>
              <w:jc w:val="both"/>
              <w:rPr>
                <w:b/>
                <w:sz w:val="20"/>
                <w:szCs w:val="20"/>
              </w:rPr>
            </w:pPr>
          </w:p>
          <w:p w14:paraId="4504BA6E" w14:textId="77777777" w:rsidR="00AE62F9" w:rsidRPr="00522B49" w:rsidRDefault="00AE62F9" w:rsidP="005B724D">
            <w:pPr>
              <w:jc w:val="both"/>
              <w:rPr>
                <w:b/>
                <w:sz w:val="20"/>
                <w:szCs w:val="20"/>
              </w:rPr>
            </w:pPr>
          </w:p>
          <w:p w14:paraId="6170E6C0" w14:textId="77777777" w:rsidR="00AE62F9" w:rsidRPr="00522B49" w:rsidRDefault="00AE62F9" w:rsidP="005B724D">
            <w:pPr>
              <w:jc w:val="both"/>
              <w:rPr>
                <w:b/>
                <w:sz w:val="20"/>
                <w:szCs w:val="20"/>
              </w:rPr>
            </w:pPr>
          </w:p>
          <w:p w14:paraId="435136F5" w14:textId="77777777" w:rsidR="00AE62F9" w:rsidRPr="00522B49" w:rsidRDefault="00AE62F9" w:rsidP="005B724D">
            <w:pPr>
              <w:jc w:val="both"/>
              <w:rPr>
                <w:b/>
                <w:sz w:val="20"/>
                <w:szCs w:val="20"/>
              </w:rPr>
            </w:pPr>
          </w:p>
          <w:p w14:paraId="1DB61B5D" w14:textId="77777777" w:rsidR="00AE62F9" w:rsidRPr="00522B49" w:rsidRDefault="00AE62F9" w:rsidP="005B724D">
            <w:pPr>
              <w:jc w:val="both"/>
              <w:rPr>
                <w:b/>
                <w:sz w:val="20"/>
                <w:szCs w:val="20"/>
              </w:rPr>
            </w:pPr>
          </w:p>
          <w:p w14:paraId="6E4487C3" w14:textId="77777777" w:rsidR="00AE62F9" w:rsidRPr="00522B49" w:rsidRDefault="00AE62F9" w:rsidP="005B724D">
            <w:pPr>
              <w:jc w:val="both"/>
              <w:rPr>
                <w:b/>
                <w:sz w:val="20"/>
                <w:szCs w:val="20"/>
              </w:rPr>
            </w:pPr>
          </w:p>
          <w:p w14:paraId="561940E5" w14:textId="77777777" w:rsidR="00AE62F9" w:rsidRPr="00522B49" w:rsidRDefault="00AE62F9" w:rsidP="005B724D">
            <w:pPr>
              <w:jc w:val="both"/>
              <w:rPr>
                <w:b/>
                <w:sz w:val="20"/>
                <w:szCs w:val="20"/>
              </w:rPr>
            </w:pPr>
          </w:p>
          <w:p w14:paraId="21DB712D" w14:textId="77777777" w:rsidR="00AE62F9" w:rsidRPr="00522B49" w:rsidRDefault="00AE62F9" w:rsidP="005B724D">
            <w:pPr>
              <w:jc w:val="both"/>
              <w:rPr>
                <w:b/>
                <w:sz w:val="20"/>
                <w:szCs w:val="20"/>
              </w:rPr>
            </w:pPr>
          </w:p>
          <w:p w14:paraId="7A9198F8" w14:textId="77777777" w:rsidR="00AE62F9" w:rsidRPr="00522B49" w:rsidRDefault="00AE62F9" w:rsidP="005B724D">
            <w:pPr>
              <w:jc w:val="both"/>
              <w:rPr>
                <w:b/>
                <w:sz w:val="20"/>
                <w:szCs w:val="20"/>
              </w:rPr>
            </w:pPr>
          </w:p>
          <w:p w14:paraId="3EA66931" w14:textId="77777777" w:rsidR="00AE62F9" w:rsidRPr="00522B49" w:rsidRDefault="00AE62F9" w:rsidP="005B724D">
            <w:pPr>
              <w:jc w:val="both"/>
              <w:rPr>
                <w:b/>
                <w:sz w:val="20"/>
                <w:szCs w:val="20"/>
              </w:rPr>
            </w:pPr>
          </w:p>
          <w:p w14:paraId="111E4376" w14:textId="77777777" w:rsidR="00AE62F9" w:rsidRPr="00522B49" w:rsidRDefault="00AE62F9" w:rsidP="005B724D">
            <w:pPr>
              <w:jc w:val="both"/>
              <w:rPr>
                <w:b/>
                <w:sz w:val="20"/>
                <w:szCs w:val="20"/>
              </w:rPr>
            </w:pPr>
          </w:p>
          <w:p w14:paraId="510EC45B" w14:textId="77777777" w:rsidR="00AE62F9" w:rsidRPr="00522B49" w:rsidRDefault="00AE62F9" w:rsidP="005B724D">
            <w:pPr>
              <w:jc w:val="both"/>
              <w:rPr>
                <w:b/>
                <w:sz w:val="20"/>
                <w:szCs w:val="20"/>
              </w:rPr>
            </w:pPr>
          </w:p>
          <w:p w14:paraId="3E8FC3A1" w14:textId="77777777" w:rsidR="00AE62F9" w:rsidRPr="00522B49" w:rsidRDefault="00AE62F9" w:rsidP="005B724D">
            <w:pPr>
              <w:jc w:val="both"/>
              <w:rPr>
                <w:b/>
                <w:sz w:val="20"/>
                <w:szCs w:val="20"/>
              </w:rPr>
            </w:pPr>
          </w:p>
          <w:p w14:paraId="2C50D8E6" w14:textId="77777777" w:rsidR="00AE62F9" w:rsidRPr="00522B49" w:rsidRDefault="00AE62F9" w:rsidP="005B724D">
            <w:pPr>
              <w:jc w:val="both"/>
              <w:rPr>
                <w:b/>
                <w:sz w:val="20"/>
                <w:szCs w:val="20"/>
              </w:rPr>
            </w:pPr>
          </w:p>
          <w:p w14:paraId="349DA820" w14:textId="77777777" w:rsidR="00AE62F9" w:rsidRPr="00522B49" w:rsidRDefault="00AE62F9" w:rsidP="005B724D">
            <w:pPr>
              <w:jc w:val="both"/>
              <w:rPr>
                <w:b/>
                <w:sz w:val="20"/>
                <w:szCs w:val="20"/>
              </w:rPr>
            </w:pPr>
          </w:p>
          <w:p w14:paraId="1F47B2C9" w14:textId="77777777" w:rsidR="00AE62F9" w:rsidRPr="00522B49" w:rsidRDefault="00AE62F9" w:rsidP="005B724D">
            <w:pPr>
              <w:jc w:val="both"/>
              <w:rPr>
                <w:b/>
                <w:sz w:val="20"/>
                <w:szCs w:val="20"/>
              </w:rPr>
            </w:pPr>
          </w:p>
          <w:p w14:paraId="1CA296B9" w14:textId="77777777" w:rsidR="00AE62F9" w:rsidRPr="00522B49" w:rsidRDefault="00AE62F9" w:rsidP="005B724D">
            <w:pPr>
              <w:jc w:val="both"/>
              <w:rPr>
                <w:b/>
                <w:sz w:val="20"/>
                <w:szCs w:val="20"/>
              </w:rPr>
            </w:pPr>
          </w:p>
          <w:p w14:paraId="247CF88C" w14:textId="77777777" w:rsidR="00AE62F9" w:rsidRPr="00522B49" w:rsidRDefault="00AE62F9" w:rsidP="005B724D">
            <w:pPr>
              <w:jc w:val="both"/>
              <w:rPr>
                <w:b/>
                <w:sz w:val="20"/>
                <w:szCs w:val="20"/>
              </w:rPr>
            </w:pPr>
          </w:p>
          <w:p w14:paraId="6957D552" w14:textId="77777777" w:rsidR="00AE62F9" w:rsidRPr="00522B49" w:rsidRDefault="00AE62F9" w:rsidP="005B724D">
            <w:pPr>
              <w:jc w:val="both"/>
              <w:rPr>
                <w:b/>
                <w:sz w:val="20"/>
                <w:szCs w:val="20"/>
              </w:rPr>
            </w:pPr>
          </w:p>
          <w:p w14:paraId="699F890C" w14:textId="77777777" w:rsidR="00AE62F9" w:rsidRPr="00522B49" w:rsidRDefault="00AE62F9" w:rsidP="005B724D">
            <w:pPr>
              <w:jc w:val="both"/>
              <w:rPr>
                <w:b/>
                <w:sz w:val="20"/>
                <w:szCs w:val="20"/>
              </w:rPr>
            </w:pPr>
          </w:p>
          <w:p w14:paraId="28597E88" w14:textId="77777777" w:rsidR="00AE62F9" w:rsidRPr="00522B49" w:rsidRDefault="00AE62F9" w:rsidP="005B724D">
            <w:pPr>
              <w:jc w:val="both"/>
              <w:rPr>
                <w:b/>
                <w:sz w:val="20"/>
                <w:szCs w:val="20"/>
              </w:rPr>
            </w:pPr>
          </w:p>
          <w:p w14:paraId="0C57F3D6" w14:textId="77777777" w:rsidR="00AE62F9" w:rsidRPr="00522B49" w:rsidRDefault="00AE62F9" w:rsidP="005B724D">
            <w:pPr>
              <w:jc w:val="both"/>
              <w:rPr>
                <w:b/>
                <w:sz w:val="20"/>
                <w:szCs w:val="20"/>
              </w:rPr>
            </w:pPr>
          </w:p>
          <w:p w14:paraId="253216B6" w14:textId="77777777" w:rsidR="00AE62F9" w:rsidRPr="00522B49" w:rsidRDefault="00AE62F9" w:rsidP="005B724D">
            <w:pPr>
              <w:jc w:val="both"/>
              <w:rPr>
                <w:b/>
                <w:sz w:val="20"/>
                <w:szCs w:val="20"/>
              </w:rPr>
            </w:pPr>
          </w:p>
          <w:p w14:paraId="0D9DFFEA" w14:textId="77777777" w:rsidR="00AE62F9" w:rsidRPr="00522B49" w:rsidRDefault="00AE62F9" w:rsidP="005B724D">
            <w:pPr>
              <w:jc w:val="both"/>
              <w:rPr>
                <w:b/>
                <w:sz w:val="20"/>
                <w:szCs w:val="20"/>
              </w:rPr>
            </w:pPr>
          </w:p>
          <w:p w14:paraId="016F658A" w14:textId="77777777" w:rsidR="00AE62F9" w:rsidRPr="00522B49" w:rsidRDefault="00AE62F9" w:rsidP="005B724D">
            <w:pPr>
              <w:jc w:val="both"/>
              <w:rPr>
                <w:b/>
                <w:sz w:val="20"/>
                <w:szCs w:val="20"/>
              </w:rPr>
            </w:pPr>
          </w:p>
          <w:p w14:paraId="29971515" w14:textId="77777777" w:rsidR="00AE62F9" w:rsidRPr="00522B49" w:rsidRDefault="00AE62F9" w:rsidP="005B724D">
            <w:pPr>
              <w:jc w:val="both"/>
              <w:rPr>
                <w:b/>
                <w:sz w:val="20"/>
                <w:szCs w:val="20"/>
              </w:rPr>
            </w:pPr>
          </w:p>
          <w:p w14:paraId="24109814" w14:textId="77777777" w:rsidR="00AE62F9" w:rsidRPr="00522B49" w:rsidRDefault="00AE62F9" w:rsidP="005B724D">
            <w:pPr>
              <w:jc w:val="both"/>
              <w:rPr>
                <w:b/>
                <w:sz w:val="20"/>
                <w:szCs w:val="20"/>
              </w:rPr>
            </w:pPr>
          </w:p>
          <w:p w14:paraId="2BA70741" w14:textId="77777777" w:rsidR="00AE62F9" w:rsidRPr="00522B49" w:rsidRDefault="00AE62F9" w:rsidP="005B724D">
            <w:pPr>
              <w:jc w:val="both"/>
              <w:rPr>
                <w:b/>
                <w:sz w:val="20"/>
                <w:szCs w:val="20"/>
              </w:rPr>
            </w:pPr>
          </w:p>
          <w:p w14:paraId="41CE0B7D" w14:textId="77777777" w:rsidR="00AE62F9" w:rsidRPr="00522B49" w:rsidRDefault="00AE62F9" w:rsidP="005B724D">
            <w:pPr>
              <w:jc w:val="both"/>
              <w:rPr>
                <w:b/>
                <w:sz w:val="20"/>
                <w:szCs w:val="20"/>
              </w:rPr>
            </w:pPr>
          </w:p>
          <w:p w14:paraId="189B8574" w14:textId="77777777" w:rsidR="00AE62F9" w:rsidRPr="00522B49" w:rsidRDefault="00AE62F9" w:rsidP="005B724D">
            <w:pPr>
              <w:jc w:val="both"/>
              <w:rPr>
                <w:b/>
                <w:sz w:val="20"/>
                <w:szCs w:val="20"/>
              </w:rPr>
            </w:pPr>
          </w:p>
          <w:p w14:paraId="215B766E" w14:textId="77777777" w:rsidR="00AE62F9" w:rsidRPr="00522B49" w:rsidRDefault="00AE62F9" w:rsidP="005B724D">
            <w:pPr>
              <w:jc w:val="both"/>
              <w:rPr>
                <w:b/>
                <w:sz w:val="20"/>
                <w:szCs w:val="20"/>
              </w:rPr>
            </w:pPr>
          </w:p>
          <w:p w14:paraId="4CDB11C8" w14:textId="77777777" w:rsidR="00AE62F9" w:rsidRPr="00522B49" w:rsidRDefault="00AE62F9" w:rsidP="005B724D">
            <w:pPr>
              <w:jc w:val="both"/>
              <w:rPr>
                <w:b/>
                <w:sz w:val="20"/>
                <w:szCs w:val="20"/>
              </w:rPr>
            </w:pPr>
          </w:p>
          <w:p w14:paraId="0B460BDD" w14:textId="77777777" w:rsidR="00AE62F9" w:rsidRPr="00522B49" w:rsidRDefault="00AE62F9" w:rsidP="005B724D">
            <w:pPr>
              <w:jc w:val="both"/>
              <w:rPr>
                <w:b/>
                <w:sz w:val="20"/>
                <w:szCs w:val="20"/>
              </w:rPr>
            </w:pPr>
          </w:p>
          <w:p w14:paraId="1941C779" w14:textId="77777777" w:rsidR="00AE62F9" w:rsidRPr="00522B49" w:rsidRDefault="00AE62F9" w:rsidP="005B724D">
            <w:pPr>
              <w:jc w:val="both"/>
              <w:rPr>
                <w:b/>
                <w:sz w:val="20"/>
                <w:szCs w:val="20"/>
              </w:rPr>
            </w:pPr>
          </w:p>
          <w:p w14:paraId="0B8E2A8D" w14:textId="77777777" w:rsidR="00AE62F9" w:rsidRPr="00522B49" w:rsidRDefault="00AE62F9" w:rsidP="005B724D">
            <w:pPr>
              <w:jc w:val="both"/>
              <w:rPr>
                <w:b/>
                <w:sz w:val="20"/>
                <w:szCs w:val="20"/>
              </w:rPr>
            </w:pPr>
          </w:p>
          <w:p w14:paraId="68032289" w14:textId="77777777" w:rsidR="00AE62F9" w:rsidRPr="00522B49" w:rsidRDefault="00AE62F9" w:rsidP="005B724D">
            <w:pPr>
              <w:jc w:val="both"/>
              <w:rPr>
                <w:b/>
                <w:sz w:val="20"/>
                <w:szCs w:val="20"/>
              </w:rPr>
            </w:pPr>
          </w:p>
          <w:p w14:paraId="5B50CE44" w14:textId="77777777" w:rsidR="00AE62F9" w:rsidRPr="00522B49" w:rsidRDefault="00AE62F9" w:rsidP="005B724D">
            <w:pPr>
              <w:jc w:val="both"/>
              <w:rPr>
                <w:b/>
                <w:sz w:val="20"/>
                <w:szCs w:val="20"/>
              </w:rPr>
            </w:pPr>
          </w:p>
          <w:p w14:paraId="4605E124" w14:textId="77777777" w:rsidR="00AE62F9" w:rsidRPr="00522B49" w:rsidRDefault="00AE62F9" w:rsidP="005B724D">
            <w:pPr>
              <w:jc w:val="both"/>
              <w:rPr>
                <w:b/>
                <w:sz w:val="20"/>
                <w:szCs w:val="20"/>
              </w:rPr>
            </w:pPr>
          </w:p>
          <w:p w14:paraId="6A9B0522" w14:textId="77777777" w:rsidR="00AE62F9" w:rsidRPr="00522B49" w:rsidRDefault="00AE62F9" w:rsidP="005B724D">
            <w:pPr>
              <w:jc w:val="both"/>
              <w:rPr>
                <w:b/>
                <w:sz w:val="20"/>
                <w:szCs w:val="20"/>
              </w:rPr>
            </w:pPr>
          </w:p>
          <w:p w14:paraId="5820C822" w14:textId="77777777" w:rsidR="00AE62F9" w:rsidRPr="00522B49" w:rsidRDefault="00AE62F9" w:rsidP="005B724D">
            <w:pPr>
              <w:jc w:val="both"/>
              <w:rPr>
                <w:b/>
                <w:sz w:val="20"/>
                <w:szCs w:val="20"/>
              </w:rPr>
            </w:pPr>
          </w:p>
          <w:p w14:paraId="7CAAB7EF" w14:textId="77777777" w:rsidR="00AE62F9" w:rsidRPr="00522B49" w:rsidRDefault="00AE62F9" w:rsidP="005B724D">
            <w:pPr>
              <w:jc w:val="both"/>
              <w:rPr>
                <w:b/>
                <w:sz w:val="20"/>
                <w:szCs w:val="20"/>
              </w:rPr>
            </w:pPr>
          </w:p>
          <w:p w14:paraId="3C5F4821" w14:textId="77777777" w:rsidR="00AE62F9" w:rsidRPr="00522B49" w:rsidRDefault="00AE62F9" w:rsidP="005B724D">
            <w:pPr>
              <w:jc w:val="both"/>
              <w:rPr>
                <w:b/>
                <w:sz w:val="20"/>
                <w:szCs w:val="20"/>
              </w:rPr>
            </w:pPr>
          </w:p>
          <w:p w14:paraId="2E5F0104" w14:textId="77777777" w:rsidR="00AE62F9" w:rsidRPr="00522B49" w:rsidRDefault="00AE62F9" w:rsidP="005B724D">
            <w:pPr>
              <w:jc w:val="both"/>
              <w:rPr>
                <w:b/>
                <w:sz w:val="20"/>
                <w:szCs w:val="20"/>
              </w:rPr>
            </w:pPr>
          </w:p>
          <w:p w14:paraId="0DB6C6EE" w14:textId="77777777" w:rsidR="00AE62F9" w:rsidRPr="00522B49" w:rsidRDefault="00AE62F9" w:rsidP="005B724D">
            <w:pPr>
              <w:jc w:val="both"/>
              <w:rPr>
                <w:b/>
                <w:sz w:val="20"/>
                <w:szCs w:val="20"/>
              </w:rPr>
            </w:pPr>
          </w:p>
          <w:p w14:paraId="37FA4F16" w14:textId="77777777" w:rsidR="00AE62F9" w:rsidRPr="00522B49" w:rsidRDefault="00AE62F9" w:rsidP="005B724D">
            <w:pPr>
              <w:jc w:val="both"/>
              <w:rPr>
                <w:b/>
                <w:sz w:val="20"/>
                <w:szCs w:val="20"/>
              </w:rPr>
            </w:pPr>
          </w:p>
          <w:p w14:paraId="18B8C26E" w14:textId="77777777" w:rsidR="00AE62F9" w:rsidRPr="00522B49" w:rsidRDefault="00AE62F9" w:rsidP="005B724D">
            <w:pPr>
              <w:jc w:val="both"/>
              <w:rPr>
                <w:b/>
                <w:sz w:val="20"/>
                <w:szCs w:val="20"/>
              </w:rPr>
            </w:pPr>
          </w:p>
          <w:p w14:paraId="0307BBB9" w14:textId="77777777" w:rsidR="00AE62F9" w:rsidRPr="00522B49" w:rsidRDefault="00AE62F9" w:rsidP="005B724D">
            <w:pPr>
              <w:jc w:val="both"/>
              <w:rPr>
                <w:b/>
                <w:sz w:val="20"/>
                <w:szCs w:val="20"/>
              </w:rPr>
            </w:pPr>
          </w:p>
          <w:p w14:paraId="5AB95FCD" w14:textId="77777777" w:rsidR="00AE62F9" w:rsidRPr="00522B49" w:rsidRDefault="00AE62F9" w:rsidP="005B724D">
            <w:pPr>
              <w:jc w:val="both"/>
              <w:rPr>
                <w:b/>
                <w:sz w:val="20"/>
                <w:szCs w:val="20"/>
              </w:rPr>
            </w:pPr>
          </w:p>
          <w:p w14:paraId="1720A425" w14:textId="77777777" w:rsidR="009C250F" w:rsidRPr="00522B49" w:rsidRDefault="009C250F" w:rsidP="005B724D">
            <w:pPr>
              <w:jc w:val="both"/>
              <w:rPr>
                <w:b/>
                <w:sz w:val="20"/>
                <w:szCs w:val="20"/>
              </w:rPr>
            </w:pPr>
          </w:p>
          <w:p w14:paraId="6DBF9343" w14:textId="77777777" w:rsidR="00AE62F9" w:rsidRPr="00522B49" w:rsidRDefault="00AE62F9" w:rsidP="005B724D">
            <w:pPr>
              <w:jc w:val="both"/>
              <w:rPr>
                <w:b/>
                <w:sz w:val="20"/>
                <w:szCs w:val="20"/>
              </w:rPr>
            </w:pPr>
            <w:r w:rsidRPr="00522B49">
              <w:rPr>
                <w:b/>
                <w:sz w:val="20"/>
                <w:szCs w:val="20"/>
              </w:rPr>
              <w:t>Івано-Франківська область</w:t>
            </w:r>
          </w:p>
          <w:p w14:paraId="69817177" w14:textId="77777777" w:rsidR="00AE62F9" w:rsidRPr="00522B49" w:rsidRDefault="00AE62F9" w:rsidP="005B724D">
            <w:pPr>
              <w:jc w:val="both"/>
              <w:rPr>
                <w:sz w:val="20"/>
                <w:szCs w:val="20"/>
              </w:rPr>
            </w:pPr>
            <w:r w:rsidRPr="00522B49">
              <w:rPr>
                <w:sz w:val="20"/>
                <w:szCs w:val="20"/>
              </w:rPr>
              <w:t>19,0</w:t>
            </w:r>
          </w:p>
          <w:p w14:paraId="25EAD373" w14:textId="77777777" w:rsidR="00AE62F9" w:rsidRPr="00522B49" w:rsidRDefault="00AE62F9" w:rsidP="005B724D">
            <w:pPr>
              <w:jc w:val="both"/>
              <w:rPr>
                <w:sz w:val="20"/>
                <w:szCs w:val="20"/>
              </w:rPr>
            </w:pPr>
          </w:p>
          <w:p w14:paraId="3CBEA7DD" w14:textId="77777777" w:rsidR="00AE62F9" w:rsidRPr="00522B49" w:rsidRDefault="00AE62F9" w:rsidP="005B724D">
            <w:pPr>
              <w:jc w:val="both"/>
              <w:rPr>
                <w:sz w:val="20"/>
                <w:szCs w:val="20"/>
              </w:rPr>
            </w:pPr>
          </w:p>
          <w:p w14:paraId="793A8EE4" w14:textId="77777777" w:rsidR="00AE62F9" w:rsidRPr="00522B49" w:rsidRDefault="00AE62F9" w:rsidP="005B724D">
            <w:pPr>
              <w:jc w:val="both"/>
              <w:rPr>
                <w:sz w:val="20"/>
                <w:szCs w:val="20"/>
              </w:rPr>
            </w:pPr>
          </w:p>
          <w:p w14:paraId="5688B737" w14:textId="77777777" w:rsidR="00AE62F9" w:rsidRPr="00522B49" w:rsidRDefault="00AE62F9" w:rsidP="005B724D">
            <w:pPr>
              <w:jc w:val="both"/>
              <w:rPr>
                <w:sz w:val="20"/>
                <w:szCs w:val="20"/>
              </w:rPr>
            </w:pPr>
          </w:p>
          <w:p w14:paraId="55E99285" w14:textId="77777777" w:rsidR="00AE62F9" w:rsidRPr="00522B49" w:rsidRDefault="00AE62F9" w:rsidP="005B724D">
            <w:pPr>
              <w:jc w:val="both"/>
              <w:rPr>
                <w:sz w:val="20"/>
                <w:szCs w:val="20"/>
              </w:rPr>
            </w:pPr>
          </w:p>
          <w:p w14:paraId="7CA6D47A" w14:textId="77777777" w:rsidR="00AE62F9" w:rsidRPr="00522B49" w:rsidRDefault="00AE62F9" w:rsidP="005B724D">
            <w:pPr>
              <w:jc w:val="both"/>
              <w:rPr>
                <w:sz w:val="20"/>
                <w:szCs w:val="20"/>
              </w:rPr>
            </w:pPr>
          </w:p>
          <w:p w14:paraId="27323632" w14:textId="77777777" w:rsidR="00AE62F9" w:rsidRPr="00522B49" w:rsidRDefault="00AE62F9" w:rsidP="005B724D">
            <w:pPr>
              <w:jc w:val="both"/>
              <w:rPr>
                <w:sz w:val="20"/>
                <w:szCs w:val="20"/>
              </w:rPr>
            </w:pPr>
          </w:p>
          <w:p w14:paraId="4C55E8F7" w14:textId="77777777" w:rsidR="00AE62F9" w:rsidRPr="00522B49" w:rsidRDefault="00AE62F9" w:rsidP="005B724D">
            <w:pPr>
              <w:jc w:val="both"/>
              <w:rPr>
                <w:sz w:val="20"/>
                <w:szCs w:val="20"/>
              </w:rPr>
            </w:pPr>
          </w:p>
          <w:p w14:paraId="16D72C8A" w14:textId="77777777" w:rsidR="00AE62F9" w:rsidRPr="00522B49" w:rsidRDefault="00AE62F9" w:rsidP="005B724D">
            <w:pPr>
              <w:jc w:val="both"/>
              <w:rPr>
                <w:sz w:val="20"/>
                <w:szCs w:val="20"/>
              </w:rPr>
            </w:pPr>
          </w:p>
          <w:p w14:paraId="57D477AF" w14:textId="77777777" w:rsidR="00AE62F9" w:rsidRPr="00522B49" w:rsidRDefault="00AE62F9" w:rsidP="005B724D">
            <w:pPr>
              <w:jc w:val="both"/>
              <w:rPr>
                <w:sz w:val="20"/>
                <w:szCs w:val="20"/>
              </w:rPr>
            </w:pPr>
          </w:p>
          <w:p w14:paraId="0D004E57" w14:textId="77777777" w:rsidR="00AE62F9" w:rsidRPr="00522B49" w:rsidRDefault="00AE62F9" w:rsidP="005B724D">
            <w:pPr>
              <w:jc w:val="both"/>
              <w:rPr>
                <w:sz w:val="20"/>
                <w:szCs w:val="20"/>
              </w:rPr>
            </w:pPr>
          </w:p>
          <w:p w14:paraId="5FCA2A4F" w14:textId="77777777" w:rsidR="00AE62F9" w:rsidRPr="00522B49" w:rsidRDefault="00AE62F9" w:rsidP="005B724D">
            <w:pPr>
              <w:jc w:val="both"/>
              <w:rPr>
                <w:sz w:val="20"/>
                <w:szCs w:val="20"/>
              </w:rPr>
            </w:pPr>
          </w:p>
          <w:p w14:paraId="69C5F635" w14:textId="77777777" w:rsidR="00AE62F9" w:rsidRPr="00522B49" w:rsidRDefault="00AE62F9" w:rsidP="005B724D">
            <w:pPr>
              <w:jc w:val="both"/>
              <w:rPr>
                <w:sz w:val="20"/>
                <w:szCs w:val="20"/>
              </w:rPr>
            </w:pPr>
          </w:p>
          <w:p w14:paraId="6A834377" w14:textId="77777777" w:rsidR="00AE62F9" w:rsidRPr="00522B49" w:rsidRDefault="00AE62F9" w:rsidP="005B724D">
            <w:pPr>
              <w:jc w:val="both"/>
              <w:rPr>
                <w:sz w:val="20"/>
                <w:szCs w:val="20"/>
              </w:rPr>
            </w:pPr>
          </w:p>
          <w:p w14:paraId="48C021DE" w14:textId="77777777" w:rsidR="00AE62F9" w:rsidRPr="00522B49" w:rsidRDefault="00AE62F9" w:rsidP="005B724D">
            <w:pPr>
              <w:jc w:val="both"/>
              <w:rPr>
                <w:sz w:val="20"/>
                <w:szCs w:val="20"/>
              </w:rPr>
            </w:pPr>
          </w:p>
          <w:p w14:paraId="0DE0223C" w14:textId="77777777" w:rsidR="00AE62F9" w:rsidRPr="00522B49" w:rsidRDefault="00AE62F9" w:rsidP="005B724D">
            <w:pPr>
              <w:jc w:val="both"/>
              <w:rPr>
                <w:sz w:val="20"/>
                <w:szCs w:val="20"/>
              </w:rPr>
            </w:pPr>
          </w:p>
          <w:p w14:paraId="6A8E1071" w14:textId="77777777" w:rsidR="00AE62F9" w:rsidRPr="00522B49" w:rsidRDefault="00AE62F9" w:rsidP="005B724D">
            <w:pPr>
              <w:jc w:val="both"/>
              <w:rPr>
                <w:sz w:val="20"/>
                <w:szCs w:val="20"/>
              </w:rPr>
            </w:pPr>
          </w:p>
          <w:p w14:paraId="6719A52D" w14:textId="77777777" w:rsidR="00AE62F9" w:rsidRPr="00522B49" w:rsidRDefault="00AE62F9" w:rsidP="005B724D">
            <w:pPr>
              <w:jc w:val="both"/>
              <w:rPr>
                <w:sz w:val="20"/>
                <w:szCs w:val="20"/>
              </w:rPr>
            </w:pPr>
          </w:p>
          <w:p w14:paraId="5DE29F4A" w14:textId="77777777" w:rsidR="00AE62F9" w:rsidRPr="00522B49" w:rsidRDefault="00AE62F9" w:rsidP="005B724D">
            <w:pPr>
              <w:jc w:val="both"/>
              <w:rPr>
                <w:sz w:val="20"/>
                <w:szCs w:val="20"/>
              </w:rPr>
            </w:pPr>
          </w:p>
          <w:p w14:paraId="5A05C1F5" w14:textId="77777777" w:rsidR="00AE62F9" w:rsidRPr="00522B49" w:rsidRDefault="00AE62F9" w:rsidP="005B724D">
            <w:pPr>
              <w:jc w:val="both"/>
              <w:rPr>
                <w:sz w:val="20"/>
                <w:szCs w:val="20"/>
              </w:rPr>
            </w:pPr>
          </w:p>
          <w:p w14:paraId="29EEB94F" w14:textId="77777777" w:rsidR="00AE62F9" w:rsidRPr="00522B49" w:rsidRDefault="00AE62F9" w:rsidP="005B724D">
            <w:pPr>
              <w:jc w:val="both"/>
              <w:rPr>
                <w:sz w:val="20"/>
                <w:szCs w:val="20"/>
              </w:rPr>
            </w:pPr>
          </w:p>
          <w:p w14:paraId="4647D55B" w14:textId="77777777" w:rsidR="00AE62F9" w:rsidRPr="00522B49" w:rsidRDefault="00AE62F9" w:rsidP="005B724D">
            <w:pPr>
              <w:jc w:val="both"/>
              <w:rPr>
                <w:sz w:val="20"/>
                <w:szCs w:val="20"/>
              </w:rPr>
            </w:pPr>
          </w:p>
          <w:p w14:paraId="4CD0CCBD" w14:textId="77777777" w:rsidR="00AE62F9" w:rsidRPr="00522B49" w:rsidRDefault="00AE62F9" w:rsidP="005B724D">
            <w:pPr>
              <w:jc w:val="both"/>
              <w:rPr>
                <w:sz w:val="20"/>
                <w:szCs w:val="20"/>
              </w:rPr>
            </w:pPr>
          </w:p>
          <w:p w14:paraId="014B4FD9" w14:textId="77777777" w:rsidR="00AE62F9" w:rsidRPr="00522B49" w:rsidRDefault="00AE62F9" w:rsidP="005B724D">
            <w:pPr>
              <w:jc w:val="both"/>
              <w:rPr>
                <w:sz w:val="20"/>
                <w:szCs w:val="20"/>
              </w:rPr>
            </w:pPr>
          </w:p>
          <w:p w14:paraId="4142DB80" w14:textId="77777777" w:rsidR="00AE62F9" w:rsidRPr="00522B49" w:rsidRDefault="00AE62F9" w:rsidP="005B724D">
            <w:pPr>
              <w:jc w:val="both"/>
              <w:rPr>
                <w:sz w:val="20"/>
                <w:szCs w:val="20"/>
              </w:rPr>
            </w:pPr>
          </w:p>
          <w:p w14:paraId="3CEB82A9" w14:textId="77777777" w:rsidR="00AE62F9" w:rsidRPr="00522B49" w:rsidRDefault="00AE62F9" w:rsidP="005B724D">
            <w:pPr>
              <w:jc w:val="both"/>
              <w:rPr>
                <w:sz w:val="20"/>
                <w:szCs w:val="20"/>
              </w:rPr>
            </w:pPr>
          </w:p>
          <w:p w14:paraId="32006570" w14:textId="77777777" w:rsidR="00AE62F9" w:rsidRPr="00522B49" w:rsidRDefault="00AE62F9" w:rsidP="005B724D">
            <w:pPr>
              <w:jc w:val="both"/>
              <w:rPr>
                <w:sz w:val="20"/>
                <w:szCs w:val="20"/>
              </w:rPr>
            </w:pPr>
          </w:p>
          <w:p w14:paraId="54403D92" w14:textId="77777777" w:rsidR="00AE62F9" w:rsidRPr="00522B49" w:rsidRDefault="00AE62F9" w:rsidP="005B724D">
            <w:pPr>
              <w:jc w:val="both"/>
              <w:rPr>
                <w:sz w:val="20"/>
                <w:szCs w:val="20"/>
              </w:rPr>
            </w:pPr>
          </w:p>
          <w:p w14:paraId="3F86F99C" w14:textId="77777777" w:rsidR="00AE62F9" w:rsidRPr="00522B49" w:rsidRDefault="00AE62F9" w:rsidP="005B724D">
            <w:pPr>
              <w:jc w:val="both"/>
              <w:rPr>
                <w:sz w:val="20"/>
                <w:szCs w:val="20"/>
              </w:rPr>
            </w:pPr>
          </w:p>
          <w:p w14:paraId="38229AE8" w14:textId="77777777" w:rsidR="00AE62F9" w:rsidRPr="00522B49" w:rsidRDefault="00AE62F9" w:rsidP="005B724D">
            <w:pPr>
              <w:jc w:val="both"/>
              <w:rPr>
                <w:sz w:val="20"/>
                <w:szCs w:val="20"/>
              </w:rPr>
            </w:pPr>
          </w:p>
          <w:p w14:paraId="229D89D4" w14:textId="77777777" w:rsidR="00AE62F9" w:rsidRPr="00522B49" w:rsidRDefault="00AE62F9" w:rsidP="005B724D">
            <w:pPr>
              <w:jc w:val="both"/>
              <w:rPr>
                <w:sz w:val="20"/>
                <w:szCs w:val="20"/>
              </w:rPr>
            </w:pPr>
          </w:p>
          <w:p w14:paraId="10BD51CD" w14:textId="77777777" w:rsidR="00AE62F9" w:rsidRPr="00522B49" w:rsidRDefault="00AE62F9" w:rsidP="005B724D">
            <w:pPr>
              <w:jc w:val="both"/>
              <w:rPr>
                <w:sz w:val="20"/>
                <w:szCs w:val="20"/>
              </w:rPr>
            </w:pPr>
          </w:p>
          <w:p w14:paraId="49F7D966" w14:textId="77777777" w:rsidR="00AE62F9" w:rsidRPr="00522B49" w:rsidRDefault="00AE62F9" w:rsidP="005B724D">
            <w:pPr>
              <w:jc w:val="both"/>
              <w:rPr>
                <w:sz w:val="20"/>
                <w:szCs w:val="20"/>
              </w:rPr>
            </w:pPr>
          </w:p>
          <w:p w14:paraId="445BF32C" w14:textId="77777777" w:rsidR="00AE62F9" w:rsidRPr="00522B49" w:rsidRDefault="00AE62F9" w:rsidP="005B724D">
            <w:pPr>
              <w:jc w:val="both"/>
              <w:rPr>
                <w:sz w:val="20"/>
                <w:szCs w:val="20"/>
              </w:rPr>
            </w:pPr>
          </w:p>
          <w:p w14:paraId="168CC603" w14:textId="77777777" w:rsidR="00AE62F9" w:rsidRPr="00522B49" w:rsidRDefault="00AE62F9" w:rsidP="005B724D">
            <w:pPr>
              <w:jc w:val="both"/>
              <w:rPr>
                <w:sz w:val="20"/>
                <w:szCs w:val="20"/>
              </w:rPr>
            </w:pPr>
          </w:p>
          <w:p w14:paraId="31953190" w14:textId="77777777" w:rsidR="00AE62F9" w:rsidRPr="00522B49" w:rsidRDefault="00AE62F9" w:rsidP="005B724D">
            <w:pPr>
              <w:jc w:val="both"/>
              <w:rPr>
                <w:sz w:val="20"/>
                <w:szCs w:val="20"/>
              </w:rPr>
            </w:pPr>
          </w:p>
          <w:p w14:paraId="439B3E4C" w14:textId="77777777" w:rsidR="00AE62F9" w:rsidRPr="00522B49" w:rsidRDefault="00AE62F9" w:rsidP="005B724D">
            <w:pPr>
              <w:jc w:val="both"/>
              <w:rPr>
                <w:sz w:val="20"/>
                <w:szCs w:val="20"/>
              </w:rPr>
            </w:pPr>
          </w:p>
          <w:p w14:paraId="35B1D369" w14:textId="77777777" w:rsidR="00AE62F9" w:rsidRPr="00522B49" w:rsidRDefault="00AE62F9" w:rsidP="005B724D">
            <w:pPr>
              <w:jc w:val="both"/>
              <w:rPr>
                <w:sz w:val="20"/>
                <w:szCs w:val="20"/>
              </w:rPr>
            </w:pPr>
          </w:p>
          <w:p w14:paraId="020828E8" w14:textId="77777777" w:rsidR="00AE62F9" w:rsidRPr="00522B49" w:rsidRDefault="00AE62F9" w:rsidP="005B724D">
            <w:pPr>
              <w:jc w:val="both"/>
              <w:rPr>
                <w:sz w:val="20"/>
                <w:szCs w:val="20"/>
              </w:rPr>
            </w:pPr>
          </w:p>
          <w:p w14:paraId="0E1603E2" w14:textId="77777777" w:rsidR="00AE62F9" w:rsidRPr="00522B49" w:rsidRDefault="00AE62F9" w:rsidP="005B724D">
            <w:pPr>
              <w:jc w:val="both"/>
              <w:rPr>
                <w:sz w:val="20"/>
                <w:szCs w:val="20"/>
              </w:rPr>
            </w:pPr>
          </w:p>
          <w:p w14:paraId="7D9FA009" w14:textId="77777777" w:rsidR="00AE62F9" w:rsidRPr="00522B49" w:rsidRDefault="00AE62F9" w:rsidP="005B724D">
            <w:pPr>
              <w:jc w:val="both"/>
              <w:rPr>
                <w:sz w:val="20"/>
                <w:szCs w:val="20"/>
              </w:rPr>
            </w:pPr>
          </w:p>
          <w:p w14:paraId="6FCB6D2E" w14:textId="77777777" w:rsidR="00AE62F9" w:rsidRPr="00522B49" w:rsidRDefault="00AE62F9" w:rsidP="005B724D">
            <w:pPr>
              <w:jc w:val="both"/>
              <w:rPr>
                <w:sz w:val="20"/>
                <w:szCs w:val="20"/>
              </w:rPr>
            </w:pPr>
          </w:p>
          <w:p w14:paraId="6A287DE9" w14:textId="77777777" w:rsidR="00AE62F9" w:rsidRPr="00522B49" w:rsidRDefault="00AE62F9" w:rsidP="005B724D">
            <w:pPr>
              <w:jc w:val="both"/>
              <w:rPr>
                <w:sz w:val="20"/>
                <w:szCs w:val="20"/>
              </w:rPr>
            </w:pPr>
          </w:p>
          <w:p w14:paraId="2E734BC2" w14:textId="77777777" w:rsidR="00AE62F9" w:rsidRPr="00522B49" w:rsidRDefault="00AE62F9" w:rsidP="005B724D">
            <w:pPr>
              <w:jc w:val="both"/>
              <w:rPr>
                <w:sz w:val="20"/>
                <w:szCs w:val="20"/>
              </w:rPr>
            </w:pPr>
          </w:p>
          <w:p w14:paraId="182E0B79" w14:textId="77777777" w:rsidR="00AE62F9" w:rsidRPr="00522B49" w:rsidRDefault="00AE62F9" w:rsidP="005B724D">
            <w:pPr>
              <w:jc w:val="both"/>
              <w:rPr>
                <w:sz w:val="20"/>
                <w:szCs w:val="20"/>
              </w:rPr>
            </w:pPr>
          </w:p>
          <w:p w14:paraId="397AEB10" w14:textId="77777777" w:rsidR="00AE62F9" w:rsidRPr="00522B49" w:rsidRDefault="00AE62F9" w:rsidP="005B724D">
            <w:pPr>
              <w:jc w:val="both"/>
              <w:rPr>
                <w:sz w:val="20"/>
                <w:szCs w:val="20"/>
              </w:rPr>
            </w:pPr>
          </w:p>
          <w:p w14:paraId="3B9890F1" w14:textId="77777777" w:rsidR="00AE62F9" w:rsidRPr="00522B49" w:rsidRDefault="00AE62F9" w:rsidP="005B724D">
            <w:pPr>
              <w:jc w:val="both"/>
              <w:rPr>
                <w:sz w:val="20"/>
                <w:szCs w:val="20"/>
              </w:rPr>
            </w:pPr>
          </w:p>
          <w:p w14:paraId="66FD3601" w14:textId="77777777" w:rsidR="00AE62F9" w:rsidRPr="00522B49" w:rsidRDefault="00AE62F9" w:rsidP="005B724D">
            <w:pPr>
              <w:jc w:val="both"/>
              <w:rPr>
                <w:sz w:val="20"/>
                <w:szCs w:val="20"/>
              </w:rPr>
            </w:pPr>
          </w:p>
          <w:p w14:paraId="1B0DB702" w14:textId="77777777" w:rsidR="00AE62F9" w:rsidRPr="00522B49" w:rsidRDefault="00AE62F9" w:rsidP="005B724D">
            <w:pPr>
              <w:jc w:val="both"/>
              <w:rPr>
                <w:sz w:val="20"/>
                <w:szCs w:val="20"/>
              </w:rPr>
            </w:pPr>
          </w:p>
          <w:p w14:paraId="783277C1" w14:textId="77777777" w:rsidR="00AE62F9" w:rsidRPr="00522B49" w:rsidRDefault="00AE62F9" w:rsidP="005B724D">
            <w:pPr>
              <w:jc w:val="both"/>
              <w:rPr>
                <w:sz w:val="20"/>
                <w:szCs w:val="20"/>
              </w:rPr>
            </w:pPr>
          </w:p>
          <w:p w14:paraId="43291183" w14:textId="77777777" w:rsidR="00AE62F9" w:rsidRPr="00522B49" w:rsidRDefault="00AE62F9" w:rsidP="005B724D">
            <w:pPr>
              <w:jc w:val="both"/>
              <w:rPr>
                <w:sz w:val="20"/>
                <w:szCs w:val="20"/>
              </w:rPr>
            </w:pPr>
          </w:p>
          <w:p w14:paraId="1991A5BC" w14:textId="77777777" w:rsidR="00AE62F9" w:rsidRPr="00522B49" w:rsidRDefault="00AE62F9" w:rsidP="005B724D">
            <w:pPr>
              <w:jc w:val="both"/>
              <w:rPr>
                <w:sz w:val="20"/>
                <w:szCs w:val="20"/>
              </w:rPr>
            </w:pPr>
          </w:p>
          <w:p w14:paraId="038FDA4B" w14:textId="77777777" w:rsidR="00AE62F9" w:rsidRPr="00522B49" w:rsidRDefault="00AE62F9" w:rsidP="005B724D">
            <w:pPr>
              <w:jc w:val="both"/>
              <w:rPr>
                <w:sz w:val="20"/>
                <w:szCs w:val="20"/>
              </w:rPr>
            </w:pPr>
          </w:p>
          <w:p w14:paraId="40B61D2D" w14:textId="77777777" w:rsidR="00AE62F9" w:rsidRPr="00522B49" w:rsidRDefault="00AE62F9" w:rsidP="005B724D">
            <w:pPr>
              <w:jc w:val="both"/>
              <w:rPr>
                <w:sz w:val="20"/>
                <w:szCs w:val="20"/>
              </w:rPr>
            </w:pPr>
          </w:p>
          <w:p w14:paraId="258A2E73" w14:textId="77777777" w:rsidR="00AE62F9" w:rsidRPr="00522B49" w:rsidRDefault="00AE62F9" w:rsidP="005B724D">
            <w:pPr>
              <w:jc w:val="both"/>
              <w:rPr>
                <w:sz w:val="20"/>
                <w:szCs w:val="20"/>
              </w:rPr>
            </w:pPr>
          </w:p>
          <w:p w14:paraId="4124C938" w14:textId="77777777" w:rsidR="00AE62F9" w:rsidRPr="00522B49" w:rsidRDefault="00AE62F9" w:rsidP="005B724D">
            <w:pPr>
              <w:jc w:val="both"/>
              <w:rPr>
                <w:sz w:val="20"/>
                <w:szCs w:val="20"/>
              </w:rPr>
            </w:pPr>
          </w:p>
          <w:p w14:paraId="3B484236" w14:textId="77777777" w:rsidR="00AE62F9" w:rsidRPr="00522B49" w:rsidRDefault="00AE62F9" w:rsidP="005B724D">
            <w:pPr>
              <w:jc w:val="both"/>
              <w:rPr>
                <w:sz w:val="20"/>
                <w:szCs w:val="20"/>
              </w:rPr>
            </w:pPr>
          </w:p>
          <w:p w14:paraId="5E20D56D" w14:textId="77777777" w:rsidR="00AE62F9" w:rsidRPr="00522B49" w:rsidRDefault="00AE62F9" w:rsidP="005B724D">
            <w:pPr>
              <w:jc w:val="both"/>
              <w:rPr>
                <w:sz w:val="20"/>
                <w:szCs w:val="20"/>
              </w:rPr>
            </w:pPr>
          </w:p>
          <w:p w14:paraId="2CA89F33" w14:textId="77777777" w:rsidR="00AE62F9" w:rsidRPr="00522B49" w:rsidRDefault="00AE62F9" w:rsidP="005B724D">
            <w:pPr>
              <w:jc w:val="both"/>
              <w:rPr>
                <w:sz w:val="20"/>
                <w:szCs w:val="20"/>
              </w:rPr>
            </w:pPr>
          </w:p>
          <w:p w14:paraId="5BF030E1" w14:textId="77777777" w:rsidR="00AE62F9" w:rsidRPr="00522B49" w:rsidRDefault="00AE62F9" w:rsidP="005B724D">
            <w:pPr>
              <w:jc w:val="both"/>
              <w:rPr>
                <w:sz w:val="20"/>
                <w:szCs w:val="20"/>
              </w:rPr>
            </w:pPr>
          </w:p>
          <w:p w14:paraId="28902146" w14:textId="77777777" w:rsidR="00AE62F9" w:rsidRPr="00522B49" w:rsidRDefault="00AE62F9" w:rsidP="005B724D">
            <w:pPr>
              <w:jc w:val="both"/>
              <w:rPr>
                <w:sz w:val="20"/>
                <w:szCs w:val="20"/>
              </w:rPr>
            </w:pPr>
          </w:p>
          <w:p w14:paraId="3C5945BC" w14:textId="77777777" w:rsidR="00AE62F9" w:rsidRPr="00522B49" w:rsidRDefault="00AE62F9" w:rsidP="005B724D">
            <w:pPr>
              <w:jc w:val="both"/>
              <w:rPr>
                <w:sz w:val="20"/>
                <w:szCs w:val="20"/>
              </w:rPr>
            </w:pPr>
          </w:p>
          <w:p w14:paraId="47D505D4" w14:textId="77777777" w:rsidR="00AE62F9" w:rsidRPr="00522B49" w:rsidRDefault="00AE62F9" w:rsidP="005B724D">
            <w:pPr>
              <w:jc w:val="both"/>
              <w:rPr>
                <w:sz w:val="20"/>
                <w:szCs w:val="20"/>
              </w:rPr>
            </w:pPr>
          </w:p>
          <w:p w14:paraId="524D6943" w14:textId="77777777" w:rsidR="00AE62F9" w:rsidRPr="00522B49" w:rsidRDefault="00AE62F9" w:rsidP="005B724D">
            <w:pPr>
              <w:jc w:val="both"/>
              <w:rPr>
                <w:sz w:val="20"/>
                <w:szCs w:val="20"/>
              </w:rPr>
            </w:pPr>
          </w:p>
          <w:p w14:paraId="7ECC019C" w14:textId="77777777" w:rsidR="00AE62F9" w:rsidRPr="00522B49" w:rsidRDefault="00AE62F9" w:rsidP="005B724D">
            <w:pPr>
              <w:jc w:val="both"/>
              <w:rPr>
                <w:sz w:val="20"/>
                <w:szCs w:val="20"/>
              </w:rPr>
            </w:pPr>
          </w:p>
          <w:p w14:paraId="7366A871" w14:textId="77777777" w:rsidR="00AE62F9" w:rsidRPr="00522B49" w:rsidRDefault="00AE62F9" w:rsidP="005B724D">
            <w:pPr>
              <w:jc w:val="both"/>
              <w:rPr>
                <w:sz w:val="20"/>
                <w:szCs w:val="20"/>
              </w:rPr>
            </w:pPr>
          </w:p>
          <w:p w14:paraId="4458F11C" w14:textId="77777777" w:rsidR="00AE62F9" w:rsidRPr="00522B49" w:rsidRDefault="00AE62F9" w:rsidP="005B724D">
            <w:pPr>
              <w:jc w:val="both"/>
              <w:rPr>
                <w:sz w:val="20"/>
                <w:szCs w:val="20"/>
              </w:rPr>
            </w:pPr>
          </w:p>
          <w:p w14:paraId="232694F8" w14:textId="77777777" w:rsidR="00AE62F9" w:rsidRPr="00522B49" w:rsidRDefault="00AE62F9" w:rsidP="005B724D">
            <w:pPr>
              <w:jc w:val="both"/>
              <w:rPr>
                <w:sz w:val="20"/>
                <w:szCs w:val="20"/>
              </w:rPr>
            </w:pPr>
          </w:p>
          <w:p w14:paraId="1A2DA0BF" w14:textId="77777777" w:rsidR="00AE62F9" w:rsidRPr="00522B49" w:rsidRDefault="00AE62F9" w:rsidP="005B724D">
            <w:pPr>
              <w:jc w:val="both"/>
              <w:rPr>
                <w:sz w:val="20"/>
                <w:szCs w:val="20"/>
              </w:rPr>
            </w:pPr>
          </w:p>
          <w:p w14:paraId="637C9122" w14:textId="77777777" w:rsidR="00AE62F9" w:rsidRDefault="00AE62F9" w:rsidP="005B724D">
            <w:pPr>
              <w:jc w:val="both"/>
              <w:rPr>
                <w:sz w:val="20"/>
                <w:szCs w:val="20"/>
              </w:rPr>
            </w:pPr>
          </w:p>
          <w:p w14:paraId="1E9D1107" w14:textId="77777777" w:rsidR="009C250F" w:rsidRDefault="009C250F" w:rsidP="005B724D">
            <w:pPr>
              <w:jc w:val="both"/>
              <w:rPr>
                <w:sz w:val="20"/>
                <w:szCs w:val="20"/>
              </w:rPr>
            </w:pPr>
          </w:p>
          <w:p w14:paraId="2754AB86" w14:textId="77777777" w:rsidR="009C250F" w:rsidRDefault="009C250F" w:rsidP="005B724D">
            <w:pPr>
              <w:jc w:val="both"/>
              <w:rPr>
                <w:sz w:val="20"/>
                <w:szCs w:val="20"/>
              </w:rPr>
            </w:pPr>
          </w:p>
          <w:p w14:paraId="51444313" w14:textId="77777777" w:rsidR="009C250F" w:rsidRPr="00522B49" w:rsidRDefault="009C250F" w:rsidP="005B724D">
            <w:pPr>
              <w:jc w:val="both"/>
              <w:rPr>
                <w:sz w:val="20"/>
                <w:szCs w:val="20"/>
              </w:rPr>
            </w:pPr>
          </w:p>
          <w:p w14:paraId="3CD8A5B6" w14:textId="77777777" w:rsidR="00AE62F9" w:rsidRPr="00522B49" w:rsidRDefault="00AE62F9" w:rsidP="005B724D">
            <w:pPr>
              <w:jc w:val="both"/>
              <w:rPr>
                <w:b/>
                <w:sz w:val="20"/>
                <w:szCs w:val="20"/>
              </w:rPr>
            </w:pPr>
            <w:r w:rsidRPr="00522B49">
              <w:rPr>
                <w:b/>
                <w:sz w:val="20"/>
                <w:szCs w:val="20"/>
              </w:rPr>
              <w:t>Луганська область</w:t>
            </w:r>
          </w:p>
          <w:p w14:paraId="5E5A0138" w14:textId="77777777" w:rsidR="00AE62F9" w:rsidRPr="00522B49" w:rsidRDefault="00AE62F9" w:rsidP="005B724D">
            <w:pPr>
              <w:jc w:val="both"/>
              <w:rPr>
                <w:sz w:val="20"/>
                <w:szCs w:val="20"/>
              </w:rPr>
            </w:pPr>
            <w:r w:rsidRPr="00522B49">
              <w:rPr>
                <w:sz w:val="20"/>
                <w:szCs w:val="20"/>
              </w:rPr>
              <w:t>15317,7</w:t>
            </w:r>
          </w:p>
          <w:p w14:paraId="3DEDB3D6" w14:textId="77777777" w:rsidR="00AE62F9" w:rsidRPr="00522B49" w:rsidRDefault="00AE62F9" w:rsidP="005B724D">
            <w:pPr>
              <w:jc w:val="both"/>
              <w:rPr>
                <w:sz w:val="20"/>
                <w:szCs w:val="20"/>
              </w:rPr>
            </w:pPr>
          </w:p>
          <w:p w14:paraId="6318E132" w14:textId="77777777" w:rsidR="00AE62F9" w:rsidRPr="00522B49" w:rsidRDefault="00AE62F9" w:rsidP="005B724D">
            <w:pPr>
              <w:jc w:val="both"/>
              <w:rPr>
                <w:sz w:val="20"/>
                <w:szCs w:val="20"/>
              </w:rPr>
            </w:pPr>
          </w:p>
          <w:p w14:paraId="4C842DCE" w14:textId="77777777" w:rsidR="00AE62F9" w:rsidRPr="00522B49" w:rsidRDefault="00AE62F9" w:rsidP="005B724D">
            <w:pPr>
              <w:jc w:val="both"/>
              <w:rPr>
                <w:sz w:val="20"/>
                <w:szCs w:val="20"/>
              </w:rPr>
            </w:pPr>
          </w:p>
          <w:p w14:paraId="05DE0E3B" w14:textId="77777777" w:rsidR="00AE62F9" w:rsidRPr="00522B49" w:rsidRDefault="00AE62F9" w:rsidP="005B724D">
            <w:pPr>
              <w:jc w:val="both"/>
              <w:rPr>
                <w:sz w:val="20"/>
                <w:szCs w:val="20"/>
              </w:rPr>
            </w:pPr>
          </w:p>
          <w:p w14:paraId="32D4B178" w14:textId="77777777" w:rsidR="00AE62F9" w:rsidRPr="00522B49" w:rsidRDefault="00AE62F9" w:rsidP="005B724D">
            <w:pPr>
              <w:jc w:val="both"/>
              <w:rPr>
                <w:sz w:val="20"/>
                <w:szCs w:val="20"/>
              </w:rPr>
            </w:pPr>
          </w:p>
          <w:p w14:paraId="24A91FBD" w14:textId="77777777" w:rsidR="00AE62F9" w:rsidRPr="00522B49" w:rsidRDefault="00AE62F9" w:rsidP="005B724D">
            <w:pPr>
              <w:jc w:val="both"/>
              <w:rPr>
                <w:sz w:val="20"/>
                <w:szCs w:val="20"/>
              </w:rPr>
            </w:pPr>
          </w:p>
          <w:p w14:paraId="073352A8" w14:textId="77777777" w:rsidR="00AE62F9" w:rsidRPr="00522B49" w:rsidRDefault="00AE62F9" w:rsidP="005B724D">
            <w:pPr>
              <w:jc w:val="both"/>
              <w:rPr>
                <w:sz w:val="20"/>
                <w:szCs w:val="20"/>
              </w:rPr>
            </w:pPr>
          </w:p>
          <w:p w14:paraId="56F6A4F6" w14:textId="77777777" w:rsidR="00AE62F9" w:rsidRPr="00522B49" w:rsidRDefault="00AE62F9" w:rsidP="005B724D">
            <w:pPr>
              <w:jc w:val="both"/>
              <w:rPr>
                <w:sz w:val="20"/>
                <w:szCs w:val="20"/>
              </w:rPr>
            </w:pPr>
          </w:p>
          <w:p w14:paraId="4F235878" w14:textId="77777777" w:rsidR="00AE62F9" w:rsidRPr="00522B49" w:rsidRDefault="00AE62F9" w:rsidP="005B724D">
            <w:pPr>
              <w:jc w:val="both"/>
              <w:rPr>
                <w:sz w:val="20"/>
                <w:szCs w:val="20"/>
              </w:rPr>
            </w:pPr>
          </w:p>
          <w:p w14:paraId="1A05CB0A" w14:textId="77777777" w:rsidR="00AE62F9" w:rsidRPr="00522B49" w:rsidRDefault="00AE62F9" w:rsidP="005B724D">
            <w:pPr>
              <w:jc w:val="both"/>
              <w:rPr>
                <w:sz w:val="20"/>
                <w:szCs w:val="20"/>
              </w:rPr>
            </w:pPr>
          </w:p>
          <w:p w14:paraId="6B4AF122" w14:textId="77777777" w:rsidR="00AE62F9" w:rsidRPr="00522B49" w:rsidRDefault="00AE62F9" w:rsidP="005B724D">
            <w:pPr>
              <w:jc w:val="both"/>
              <w:rPr>
                <w:sz w:val="20"/>
                <w:szCs w:val="20"/>
              </w:rPr>
            </w:pPr>
          </w:p>
          <w:p w14:paraId="35118F87" w14:textId="77777777" w:rsidR="00AE62F9" w:rsidRPr="00522B49" w:rsidRDefault="00AE62F9" w:rsidP="005B724D">
            <w:pPr>
              <w:jc w:val="both"/>
              <w:rPr>
                <w:sz w:val="20"/>
                <w:szCs w:val="20"/>
              </w:rPr>
            </w:pPr>
          </w:p>
          <w:p w14:paraId="7DBBF05A" w14:textId="77777777" w:rsidR="00AE62F9" w:rsidRPr="00522B49" w:rsidRDefault="00AE62F9" w:rsidP="005B724D">
            <w:pPr>
              <w:jc w:val="both"/>
              <w:rPr>
                <w:sz w:val="20"/>
                <w:szCs w:val="20"/>
              </w:rPr>
            </w:pPr>
          </w:p>
          <w:p w14:paraId="2E00A362" w14:textId="77777777" w:rsidR="00AE62F9" w:rsidRPr="00522B49" w:rsidRDefault="00AE62F9" w:rsidP="005B724D">
            <w:pPr>
              <w:jc w:val="both"/>
              <w:rPr>
                <w:sz w:val="20"/>
                <w:szCs w:val="20"/>
              </w:rPr>
            </w:pPr>
          </w:p>
          <w:p w14:paraId="6988B5A6" w14:textId="77777777" w:rsidR="00AE62F9" w:rsidRPr="00522B49" w:rsidRDefault="00AE62F9" w:rsidP="005B724D">
            <w:pPr>
              <w:jc w:val="both"/>
              <w:rPr>
                <w:sz w:val="20"/>
                <w:szCs w:val="20"/>
              </w:rPr>
            </w:pPr>
          </w:p>
          <w:p w14:paraId="3CAD9359" w14:textId="77777777" w:rsidR="00AE62F9" w:rsidRPr="00522B49" w:rsidRDefault="00AE62F9" w:rsidP="005B724D">
            <w:pPr>
              <w:jc w:val="both"/>
              <w:rPr>
                <w:sz w:val="20"/>
                <w:szCs w:val="20"/>
              </w:rPr>
            </w:pPr>
          </w:p>
          <w:p w14:paraId="69FA8257" w14:textId="77777777" w:rsidR="00AE62F9" w:rsidRPr="00522B49" w:rsidRDefault="00AE62F9" w:rsidP="005B724D">
            <w:pPr>
              <w:jc w:val="both"/>
              <w:rPr>
                <w:sz w:val="20"/>
                <w:szCs w:val="20"/>
              </w:rPr>
            </w:pPr>
          </w:p>
          <w:p w14:paraId="4A67289C" w14:textId="77777777" w:rsidR="00AE62F9" w:rsidRPr="00522B49" w:rsidRDefault="00AE62F9" w:rsidP="005B724D">
            <w:pPr>
              <w:jc w:val="both"/>
              <w:rPr>
                <w:sz w:val="20"/>
                <w:szCs w:val="20"/>
              </w:rPr>
            </w:pPr>
          </w:p>
          <w:p w14:paraId="728DBCD0" w14:textId="77777777" w:rsidR="00AE62F9" w:rsidRPr="00522B49" w:rsidRDefault="00AE62F9" w:rsidP="005B724D">
            <w:pPr>
              <w:jc w:val="both"/>
              <w:rPr>
                <w:sz w:val="20"/>
                <w:szCs w:val="20"/>
              </w:rPr>
            </w:pPr>
          </w:p>
          <w:p w14:paraId="42917717" w14:textId="77777777" w:rsidR="00AE62F9" w:rsidRPr="00522B49" w:rsidRDefault="00AE62F9" w:rsidP="005B724D">
            <w:pPr>
              <w:jc w:val="both"/>
              <w:rPr>
                <w:sz w:val="20"/>
                <w:szCs w:val="20"/>
              </w:rPr>
            </w:pPr>
          </w:p>
          <w:p w14:paraId="61928D30" w14:textId="77777777" w:rsidR="00AE62F9" w:rsidRPr="00522B49" w:rsidRDefault="00AE62F9" w:rsidP="005B724D">
            <w:pPr>
              <w:jc w:val="both"/>
              <w:rPr>
                <w:sz w:val="20"/>
                <w:szCs w:val="20"/>
              </w:rPr>
            </w:pPr>
          </w:p>
          <w:p w14:paraId="4E3F507D" w14:textId="77777777" w:rsidR="00AE62F9" w:rsidRPr="00522B49" w:rsidRDefault="00AE62F9" w:rsidP="005B724D">
            <w:pPr>
              <w:jc w:val="both"/>
              <w:rPr>
                <w:sz w:val="20"/>
                <w:szCs w:val="20"/>
              </w:rPr>
            </w:pPr>
          </w:p>
          <w:p w14:paraId="6DFFB462" w14:textId="77777777" w:rsidR="00AE62F9" w:rsidRPr="00522B49" w:rsidRDefault="00AE62F9" w:rsidP="005B724D">
            <w:pPr>
              <w:jc w:val="both"/>
              <w:rPr>
                <w:sz w:val="20"/>
                <w:szCs w:val="20"/>
              </w:rPr>
            </w:pPr>
          </w:p>
          <w:p w14:paraId="05B7FFCD" w14:textId="77777777" w:rsidR="00AE62F9" w:rsidRPr="00522B49" w:rsidRDefault="00AE62F9" w:rsidP="005B724D">
            <w:pPr>
              <w:jc w:val="both"/>
              <w:rPr>
                <w:sz w:val="20"/>
                <w:szCs w:val="20"/>
              </w:rPr>
            </w:pPr>
          </w:p>
          <w:p w14:paraId="7EDD1A09" w14:textId="77777777" w:rsidR="00AE62F9" w:rsidRPr="00522B49" w:rsidRDefault="00AE62F9" w:rsidP="005B724D">
            <w:pPr>
              <w:jc w:val="both"/>
              <w:rPr>
                <w:sz w:val="20"/>
                <w:szCs w:val="20"/>
              </w:rPr>
            </w:pPr>
          </w:p>
          <w:p w14:paraId="033CBED0" w14:textId="77777777" w:rsidR="00AE62F9" w:rsidRPr="00522B49" w:rsidRDefault="00AE62F9" w:rsidP="005B724D">
            <w:pPr>
              <w:jc w:val="both"/>
              <w:rPr>
                <w:sz w:val="20"/>
                <w:szCs w:val="20"/>
              </w:rPr>
            </w:pPr>
          </w:p>
          <w:p w14:paraId="4C70E8A2" w14:textId="77777777" w:rsidR="00AE62F9" w:rsidRPr="00522B49" w:rsidRDefault="00AE62F9" w:rsidP="005B724D">
            <w:pPr>
              <w:jc w:val="both"/>
              <w:rPr>
                <w:sz w:val="20"/>
                <w:szCs w:val="20"/>
              </w:rPr>
            </w:pPr>
          </w:p>
          <w:p w14:paraId="22997C1A" w14:textId="77777777" w:rsidR="00AE62F9" w:rsidRPr="00522B49" w:rsidRDefault="00AE62F9" w:rsidP="005B724D">
            <w:pPr>
              <w:jc w:val="both"/>
              <w:rPr>
                <w:sz w:val="20"/>
                <w:szCs w:val="20"/>
              </w:rPr>
            </w:pPr>
          </w:p>
          <w:p w14:paraId="753AB57A" w14:textId="77777777" w:rsidR="00AE62F9" w:rsidRPr="00522B49" w:rsidRDefault="00AE62F9" w:rsidP="005B724D">
            <w:pPr>
              <w:jc w:val="both"/>
              <w:rPr>
                <w:sz w:val="20"/>
                <w:szCs w:val="20"/>
              </w:rPr>
            </w:pPr>
          </w:p>
          <w:p w14:paraId="685106D3" w14:textId="77777777" w:rsidR="00AE62F9" w:rsidRPr="00522B49" w:rsidRDefault="00AE62F9" w:rsidP="005B724D">
            <w:pPr>
              <w:jc w:val="both"/>
              <w:rPr>
                <w:sz w:val="20"/>
                <w:szCs w:val="20"/>
              </w:rPr>
            </w:pPr>
          </w:p>
          <w:p w14:paraId="077FB016" w14:textId="77777777" w:rsidR="00AE62F9" w:rsidRPr="00522B49" w:rsidRDefault="00AE62F9" w:rsidP="005B724D">
            <w:pPr>
              <w:jc w:val="both"/>
              <w:rPr>
                <w:sz w:val="20"/>
                <w:szCs w:val="20"/>
              </w:rPr>
            </w:pPr>
          </w:p>
          <w:p w14:paraId="4892F0E4" w14:textId="77777777" w:rsidR="00AE62F9" w:rsidRPr="00522B49" w:rsidRDefault="00AE62F9" w:rsidP="005B724D">
            <w:pPr>
              <w:jc w:val="both"/>
              <w:rPr>
                <w:sz w:val="20"/>
                <w:szCs w:val="20"/>
              </w:rPr>
            </w:pPr>
          </w:p>
          <w:p w14:paraId="48303DCF" w14:textId="77777777" w:rsidR="00AE62F9" w:rsidRPr="00522B49" w:rsidRDefault="00AE62F9" w:rsidP="005B724D">
            <w:pPr>
              <w:jc w:val="both"/>
              <w:rPr>
                <w:sz w:val="20"/>
                <w:szCs w:val="20"/>
              </w:rPr>
            </w:pPr>
          </w:p>
          <w:p w14:paraId="7DC00603" w14:textId="77777777" w:rsidR="00AE62F9" w:rsidRPr="00522B49" w:rsidRDefault="00AE62F9" w:rsidP="005B724D">
            <w:pPr>
              <w:jc w:val="both"/>
              <w:rPr>
                <w:sz w:val="20"/>
                <w:szCs w:val="20"/>
              </w:rPr>
            </w:pPr>
          </w:p>
          <w:p w14:paraId="4AB39CCC" w14:textId="77777777" w:rsidR="00AE62F9" w:rsidRPr="00522B49" w:rsidRDefault="00AE62F9" w:rsidP="005B724D">
            <w:pPr>
              <w:jc w:val="both"/>
              <w:rPr>
                <w:sz w:val="20"/>
                <w:szCs w:val="20"/>
              </w:rPr>
            </w:pPr>
          </w:p>
          <w:p w14:paraId="679313C0" w14:textId="77777777" w:rsidR="00AE62F9" w:rsidRPr="00522B49" w:rsidRDefault="00AE62F9" w:rsidP="005B724D">
            <w:pPr>
              <w:jc w:val="both"/>
              <w:rPr>
                <w:sz w:val="20"/>
                <w:szCs w:val="20"/>
              </w:rPr>
            </w:pPr>
          </w:p>
          <w:p w14:paraId="10699E32" w14:textId="77777777" w:rsidR="00AE62F9" w:rsidRPr="00522B49" w:rsidRDefault="00AE62F9" w:rsidP="005B724D">
            <w:pPr>
              <w:jc w:val="both"/>
              <w:rPr>
                <w:sz w:val="20"/>
                <w:szCs w:val="20"/>
              </w:rPr>
            </w:pPr>
          </w:p>
          <w:p w14:paraId="3EE697CA" w14:textId="77777777" w:rsidR="00AE62F9" w:rsidRPr="00522B49" w:rsidRDefault="00AE62F9" w:rsidP="005B724D">
            <w:pPr>
              <w:jc w:val="both"/>
              <w:rPr>
                <w:sz w:val="20"/>
                <w:szCs w:val="20"/>
              </w:rPr>
            </w:pPr>
          </w:p>
          <w:p w14:paraId="2F59FFFE" w14:textId="77777777" w:rsidR="00AE62F9" w:rsidRPr="00522B49" w:rsidRDefault="00AE62F9" w:rsidP="005B724D">
            <w:pPr>
              <w:jc w:val="both"/>
              <w:rPr>
                <w:sz w:val="20"/>
                <w:szCs w:val="20"/>
              </w:rPr>
            </w:pPr>
          </w:p>
          <w:p w14:paraId="2ABE846C" w14:textId="77777777" w:rsidR="00AE62F9" w:rsidRPr="00522B49" w:rsidRDefault="00AE62F9" w:rsidP="005B724D">
            <w:pPr>
              <w:jc w:val="both"/>
              <w:rPr>
                <w:sz w:val="20"/>
                <w:szCs w:val="20"/>
              </w:rPr>
            </w:pPr>
          </w:p>
          <w:p w14:paraId="69EAF235" w14:textId="77777777" w:rsidR="00AE62F9" w:rsidRPr="00522B49" w:rsidRDefault="00AE62F9" w:rsidP="005B724D">
            <w:pPr>
              <w:jc w:val="both"/>
              <w:rPr>
                <w:sz w:val="20"/>
                <w:szCs w:val="20"/>
              </w:rPr>
            </w:pPr>
          </w:p>
          <w:p w14:paraId="755AC653" w14:textId="77777777" w:rsidR="00AE62F9" w:rsidRPr="00522B49" w:rsidRDefault="00AE62F9" w:rsidP="005B724D">
            <w:pPr>
              <w:jc w:val="both"/>
              <w:rPr>
                <w:sz w:val="20"/>
                <w:szCs w:val="20"/>
              </w:rPr>
            </w:pPr>
          </w:p>
          <w:p w14:paraId="36774DA6" w14:textId="77777777" w:rsidR="00AE62F9" w:rsidRPr="00522B49" w:rsidRDefault="00AE62F9" w:rsidP="005B724D">
            <w:pPr>
              <w:jc w:val="both"/>
              <w:rPr>
                <w:sz w:val="20"/>
                <w:szCs w:val="20"/>
              </w:rPr>
            </w:pPr>
          </w:p>
          <w:p w14:paraId="19EA9793" w14:textId="77777777" w:rsidR="00AE62F9" w:rsidRPr="00522B49" w:rsidRDefault="00AE62F9" w:rsidP="005B724D">
            <w:pPr>
              <w:jc w:val="both"/>
              <w:rPr>
                <w:sz w:val="20"/>
                <w:szCs w:val="20"/>
              </w:rPr>
            </w:pPr>
          </w:p>
          <w:p w14:paraId="57C593B4" w14:textId="77777777" w:rsidR="00AE62F9" w:rsidRPr="00522B49" w:rsidRDefault="00AE62F9" w:rsidP="005B724D">
            <w:pPr>
              <w:jc w:val="both"/>
              <w:rPr>
                <w:sz w:val="20"/>
                <w:szCs w:val="20"/>
              </w:rPr>
            </w:pPr>
          </w:p>
          <w:p w14:paraId="51C04E29" w14:textId="77777777" w:rsidR="00AE62F9" w:rsidRPr="00522B49" w:rsidRDefault="00AE62F9" w:rsidP="005B724D">
            <w:pPr>
              <w:jc w:val="both"/>
              <w:rPr>
                <w:sz w:val="20"/>
                <w:szCs w:val="20"/>
              </w:rPr>
            </w:pPr>
          </w:p>
          <w:p w14:paraId="598358B4" w14:textId="77777777" w:rsidR="00AE62F9" w:rsidRPr="00522B49" w:rsidRDefault="00AE62F9" w:rsidP="005B724D">
            <w:pPr>
              <w:jc w:val="both"/>
              <w:rPr>
                <w:sz w:val="20"/>
                <w:szCs w:val="20"/>
              </w:rPr>
            </w:pPr>
          </w:p>
          <w:p w14:paraId="1EEEDB1E" w14:textId="77777777" w:rsidR="00AE62F9" w:rsidRPr="00522B49" w:rsidRDefault="00AE62F9" w:rsidP="005B724D">
            <w:pPr>
              <w:jc w:val="both"/>
              <w:rPr>
                <w:sz w:val="20"/>
                <w:szCs w:val="20"/>
              </w:rPr>
            </w:pPr>
          </w:p>
          <w:p w14:paraId="4C58CCB0" w14:textId="77777777" w:rsidR="00AE62F9" w:rsidRPr="00522B49" w:rsidRDefault="00AE62F9" w:rsidP="005B724D">
            <w:pPr>
              <w:jc w:val="both"/>
              <w:rPr>
                <w:sz w:val="20"/>
                <w:szCs w:val="20"/>
              </w:rPr>
            </w:pPr>
          </w:p>
          <w:p w14:paraId="05B15E06" w14:textId="77777777" w:rsidR="00AE62F9" w:rsidRPr="00522B49" w:rsidRDefault="00AE62F9" w:rsidP="005B724D">
            <w:pPr>
              <w:jc w:val="both"/>
              <w:rPr>
                <w:sz w:val="20"/>
                <w:szCs w:val="20"/>
              </w:rPr>
            </w:pPr>
          </w:p>
          <w:p w14:paraId="0070B6BE" w14:textId="77777777" w:rsidR="00AE62F9" w:rsidRPr="00522B49" w:rsidRDefault="00AE62F9" w:rsidP="005B724D">
            <w:pPr>
              <w:jc w:val="both"/>
              <w:rPr>
                <w:sz w:val="20"/>
                <w:szCs w:val="20"/>
              </w:rPr>
            </w:pPr>
          </w:p>
          <w:p w14:paraId="7F1F5117" w14:textId="77777777" w:rsidR="00AE62F9" w:rsidRPr="00522B49" w:rsidRDefault="00AE62F9" w:rsidP="005B724D">
            <w:pPr>
              <w:jc w:val="both"/>
              <w:rPr>
                <w:sz w:val="20"/>
                <w:szCs w:val="20"/>
              </w:rPr>
            </w:pPr>
          </w:p>
          <w:p w14:paraId="6F76D6CA" w14:textId="77777777" w:rsidR="00AE62F9" w:rsidRPr="00522B49" w:rsidRDefault="00AE62F9" w:rsidP="005B724D">
            <w:pPr>
              <w:jc w:val="both"/>
              <w:rPr>
                <w:sz w:val="20"/>
                <w:szCs w:val="20"/>
              </w:rPr>
            </w:pPr>
          </w:p>
          <w:p w14:paraId="3D1AFD4B" w14:textId="77777777" w:rsidR="00AE62F9" w:rsidRPr="00522B49" w:rsidRDefault="00AE62F9" w:rsidP="005B724D">
            <w:pPr>
              <w:jc w:val="both"/>
              <w:rPr>
                <w:sz w:val="20"/>
                <w:szCs w:val="20"/>
              </w:rPr>
            </w:pPr>
          </w:p>
          <w:p w14:paraId="4F73EE1A" w14:textId="77777777" w:rsidR="00AE62F9" w:rsidRPr="00522B49" w:rsidRDefault="00AE62F9" w:rsidP="005B724D">
            <w:pPr>
              <w:jc w:val="both"/>
              <w:rPr>
                <w:sz w:val="20"/>
                <w:szCs w:val="20"/>
              </w:rPr>
            </w:pPr>
          </w:p>
          <w:p w14:paraId="2D823CB4" w14:textId="77777777" w:rsidR="00AE62F9" w:rsidRPr="00522B49" w:rsidRDefault="00AE62F9" w:rsidP="005B724D">
            <w:pPr>
              <w:jc w:val="both"/>
              <w:rPr>
                <w:sz w:val="20"/>
                <w:szCs w:val="20"/>
              </w:rPr>
            </w:pPr>
          </w:p>
          <w:p w14:paraId="785F9663" w14:textId="77777777" w:rsidR="00AE62F9" w:rsidRPr="00522B49" w:rsidRDefault="00AE62F9" w:rsidP="005B724D">
            <w:pPr>
              <w:jc w:val="both"/>
              <w:rPr>
                <w:sz w:val="20"/>
                <w:szCs w:val="20"/>
              </w:rPr>
            </w:pPr>
          </w:p>
          <w:p w14:paraId="06193B5F" w14:textId="77777777" w:rsidR="00AE62F9" w:rsidRPr="00522B49" w:rsidRDefault="00AE62F9" w:rsidP="005B724D">
            <w:pPr>
              <w:jc w:val="both"/>
              <w:rPr>
                <w:sz w:val="20"/>
                <w:szCs w:val="20"/>
              </w:rPr>
            </w:pPr>
          </w:p>
          <w:p w14:paraId="1107521A" w14:textId="77777777" w:rsidR="00AE62F9" w:rsidRPr="00522B49" w:rsidRDefault="00AE62F9" w:rsidP="005B724D">
            <w:pPr>
              <w:jc w:val="both"/>
              <w:rPr>
                <w:sz w:val="20"/>
                <w:szCs w:val="20"/>
              </w:rPr>
            </w:pPr>
          </w:p>
          <w:p w14:paraId="60E577D3" w14:textId="77777777" w:rsidR="00AE62F9" w:rsidRPr="00522B49" w:rsidRDefault="00AE62F9" w:rsidP="005B724D">
            <w:pPr>
              <w:jc w:val="both"/>
              <w:rPr>
                <w:sz w:val="20"/>
                <w:szCs w:val="20"/>
              </w:rPr>
            </w:pPr>
          </w:p>
          <w:p w14:paraId="5E32C553" w14:textId="77777777" w:rsidR="00AE62F9" w:rsidRPr="00522B49" w:rsidRDefault="00AE62F9" w:rsidP="005B724D">
            <w:pPr>
              <w:jc w:val="both"/>
              <w:rPr>
                <w:sz w:val="20"/>
                <w:szCs w:val="20"/>
              </w:rPr>
            </w:pPr>
          </w:p>
          <w:p w14:paraId="5CC8DBAA" w14:textId="77777777" w:rsidR="00AE62F9" w:rsidRPr="00522B49" w:rsidRDefault="00AE62F9" w:rsidP="005B724D">
            <w:pPr>
              <w:jc w:val="both"/>
              <w:rPr>
                <w:sz w:val="20"/>
                <w:szCs w:val="20"/>
              </w:rPr>
            </w:pPr>
          </w:p>
          <w:p w14:paraId="209FF2C9" w14:textId="77777777" w:rsidR="00AE62F9" w:rsidRPr="00522B49" w:rsidRDefault="00AE62F9" w:rsidP="005B724D">
            <w:pPr>
              <w:jc w:val="both"/>
              <w:rPr>
                <w:sz w:val="20"/>
                <w:szCs w:val="20"/>
              </w:rPr>
            </w:pPr>
          </w:p>
          <w:p w14:paraId="3331BD52" w14:textId="77777777" w:rsidR="00AE62F9" w:rsidRPr="00522B49" w:rsidRDefault="00AE62F9" w:rsidP="005B724D">
            <w:pPr>
              <w:jc w:val="both"/>
              <w:rPr>
                <w:sz w:val="20"/>
                <w:szCs w:val="20"/>
              </w:rPr>
            </w:pPr>
          </w:p>
          <w:p w14:paraId="1638C464" w14:textId="77777777" w:rsidR="00AE62F9" w:rsidRPr="00522B49" w:rsidRDefault="00AE62F9" w:rsidP="005B724D">
            <w:pPr>
              <w:jc w:val="both"/>
              <w:rPr>
                <w:sz w:val="20"/>
                <w:szCs w:val="20"/>
              </w:rPr>
            </w:pPr>
          </w:p>
          <w:p w14:paraId="1AD2DC63" w14:textId="77777777" w:rsidR="00AE62F9" w:rsidRPr="00522B49" w:rsidRDefault="00AE62F9" w:rsidP="005B724D">
            <w:pPr>
              <w:jc w:val="both"/>
              <w:rPr>
                <w:sz w:val="20"/>
                <w:szCs w:val="20"/>
              </w:rPr>
            </w:pPr>
          </w:p>
          <w:p w14:paraId="265D9450" w14:textId="77777777" w:rsidR="00AE62F9" w:rsidRPr="00522B49" w:rsidRDefault="00AE62F9" w:rsidP="005B724D">
            <w:pPr>
              <w:jc w:val="both"/>
              <w:rPr>
                <w:sz w:val="20"/>
                <w:szCs w:val="20"/>
              </w:rPr>
            </w:pPr>
          </w:p>
          <w:p w14:paraId="6F0F8C70" w14:textId="77777777" w:rsidR="00AE62F9" w:rsidRPr="00522B49" w:rsidRDefault="00AE62F9" w:rsidP="005B724D">
            <w:pPr>
              <w:jc w:val="both"/>
              <w:rPr>
                <w:sz w:val="20"/>
                <w:szCs w:val="20"/>
              </w:rPr>
            </w:pPr>
          </w:p>
          <w:p w14:paraId="428B9A8D" w14:textId="77777777" w:rsidR="00AE62F9" w:rsidRPr="00522B49" w:rsidRDefault="00AE62F9" w:rsidP="005B724D">
            <w:pPr>
              <w:jc w:val="both"/>
              <w:rPr>
                <w:sz w:val="20"/>
                <w:szCs w:val="20"/>
              </w:rPr>
            </w:pPr>
          </w:p>
          <w:p w14:paraId="00B4E26D" w14:textId="77777777" w:rsidR="00AE62F9" w:rsidRPr="00522B49" w:rsidRDefault="00AE62F9" w:rsidP="005B724D">
            <w:pPr>
              <w:jc w:val="both"/>
              <w:rPr>
                <w:sz w:val="20"/>
                <w:szCs w:val="20"/>
              </w:rPr>
            </w:pPr>
          </w:p>
          <w:p w14:paraId="365F22D9" w14:textId="77777777" w:rsidR="00AE62F9" w:rsidRPr="00522B49" w:rsidRDefault="00AE62F9" w:rsidP="005B724D">
            <w:pPr>
              <w:jc w:val="both"/>
              <w:rPr>
                <w:sz w:val="20"/>
                <w:szCs w:val="20"/>
              </w:rPr>
            </w:pPr>
          </w:p>
          <w:p w14:paraId="7AC8C1F6" w14:textId="77777777" w:rsidR="00AE62F9" w:rsidRPr="00522B49" w:rsidRDefault="00AE62F9" w:rsidP="005B724D">
            <w:pPr>
              <w:jc w:val="both"/>
              <w:rPr>
                <w:sz w:val="20"/>
                <w:szCs w:val="20"/>
              </w:rPr>
            </w:pPr>
          </w:p>
          <w:p w14:paraId="02C5EB97" w14:textId="77777777" w:rsidR="00AE62F9" w:rsidRPr="00522B49" w:rsidRDefault="00AE62F9" w:rsidP="005B724D">
            <w:pPr>
              <w:jc w:val="both"/>
              <w:rPr>
                <w:sz w:val="20"/>
                <w:szCs w:val="20"/>
              </w:rPr>
            </w:pPr>
          </w:p>
          <w:p w14:paraId="7DEB9EA6" w14:textId="77777777" w:rsidR="00AE62F9" w:rsidRPr="00522B49" w:rsidRDefault="00AE62F9" w:rsidP="005B724D">
            <w:pPr>
              <w:jc w:val="both"/>
              <w:rPr>
                <w:sz w:val="20"/>
                <w:szCs w:val="20"/>
              </w:rPr>
            </w:pPr>
          </w:p>
          <w:p w14:paraId="5332393F" w14:textId="77777777" w:rsidR="00AE62F9" w:rsidRPr="00522B49" w:rsidRDefault="00AE62F9" w:rsidP="005B724D">
            <w:pPr>
              <w:jc w:val="both"/>
              <w:rPr>
                <w:sz w:val="20"/>
                <w:szCs w:val="20"/>
              </w:rPr>
            </w:pPr>
          </w:p>
          <w:p w14:paraId="48CB08DE" w14:textId="77777777" w:rsidR="00AE62F9" w:rsidRPr="00522B49" w:rsidRDefault="00AE62F9" w:rsidP="005B724D">
            <w:pPr>
              <w:jc w:val="both"/>
              <w:rPr>
                <w:sz w:val="20"/>
                <w:szCs w:val="20"/>
              </w:rPr>
            </w:pPr>
          </w:p>
          <w:p w14:paraId="30200477" w14:textId="77777777" w:rsidR="00AE62F9" w:rsidRPr="00522B49" w:rsidRDefault="00AE62F9" w:rsidP="005B724D">
            <w:pPr>
              <w:jc w:val="both"/>
              <w:rPr>
                <w:sz w:val="20"/>
                <w:szCs w:val="20"/>
              </w:rPr>
            </w:pPr>
          </w:p>
          <w:p w14:paraId="57581E93" w14:textId="77777777" w:rsidR="00AE62F9" w:rsidRPr="00522B49" w:rsidRDefault="00AE62F9" w:rsidP="005B724D">
            <w:pPr>
              <w:jc w:val="both"/>
              <w:rPr>
                <w:sz w:val="20"/>
                <w:szCs w:val="20"/>
              </w:rPr>
            </w:pPr>
          </w:p>
          <w:p w14:paraId="6A99C2F8" w14:textId="77777777" w:rsidR="00AE62F9" w:rsidRPr="00522B49" w:rsidRDefault="00AE62F9" w:rsidP="005B724D">
            <w:pPr>
              <w:jc w:val="both"/>
              <w:rPr>
                <w:sz w:val="20"/>
                <w:szCs w:val="20"/>
              </w:rPr>
            </w:pPr>
          </w:p>
          <w:p w14:paraId="27D98E92" w14:textId="77777777" w:rsidR="00AE62F9" w:rsidRPr="00522B49" w:rsidRDefault="00AE62F9" w:rsidP="005B724D">
            <w:pPr>
              <w:jc w:val="both"/>
              <w:rPr>
                <w:sz w:val="20"/>
                <w:szCs w:val="20"/>
              </w:rPr>
            </w:pPr>
          </w:p>
          <w:p w14:paraId="603F2EC9" w14:textId="77777777" w:rsidR="00AE62F9" w:rsidRPr="00522B49" w:rsidRDefault="00AE62F9" w:rsidP="005B724D">
            <w:pPr>
              <w:jc w:val="both"/>
              <w:rPr>
                <w:sz w:val="20"/>
                <w:szCs w:val="20"/>
              </w:rPr>
            </w:pPr>
          </w:p>
          <w:p w14:paraId="72F2B440" w14:textId="77777777" w:rsidR="00AE62F9" w:rsidRPr="00522B49" w:rsidRDefault="00AE62F9" w:rsidP="005B724D">
            <w:pPr>
              <w:jc w:val="both"/>
              <w:rPr>
                <w:sz w:val="20"/>
                <w:szCs w:val="20"/>
              </w:rPr>
            </w:pPr>
          </w:p>
          <w:p w14:paraId="63F9F648" w14:textId="77777777" w:rsidR="00AE62F9" w:rsidRPr="00522B49" w:rsidRDefault="00AE62F9" w:rsidP="005B724D">
            <w:pPr>
              <w:jc w:val="both"/>
              <w:rPr>
                <w:sz w:val="20"/>
                <w:szCs w:val="20"/>
              </w:rPr>
            </w:pPr>
          </w:p>
          <w:p w14:paraId="076A0BE4" w14:textId="77777777" w:rsidR="00AE62F9" w:rsidRPr="00522B49" w:rsidRDefault="00AE62F9" w:rsidP="005B724D">
            <w:pPr>
              <w:jc w:val="both"/>
              <w:rPr>
                <w:sz w:val="20"/>
                <w:szCs w:val="20"/>
              </w:rPr>
            </w:pPr>
          </w:p>
          <w:p w14:paraId="0A56D43E" w14:textId="77777777" w:rsidR="00AE62F9" w:rsidRPr="00522B49" w:rsidRDefault="00AE62F9" w:rsidP="005B724D">
            <w:pPr>
              <w:jc w:val="both"/>
              <w:rPr>
                <w:sz w:val="20"/>
                <w:szCs w:val="20"/>
              </w:rPr>
            </w:pPr>
          </w:p>
          <w:p w14:paraId="4018FAA8" w14:textId="77777777" w:rsidR="00AE62F9" w:rsidRPr="00522B49" w:rsidRDefault="00AE62F9" w:rsidP="005B724D">
            <w:pPr>
              <w:jc w:val="both"/>
              <w:rPr>
                <w:sz w:val="20"/>
                <w:szCs w:val="20"/>
              </w:rPr>
            </w:pPr>
          </w:p>
          <w:p w14:paraId="1954D859" w14:textId="77777777" w:rsidR="00AE62F9" w:rsidRPr="00522B49" w:rsidRDefault="00AE62F9" w:rsidP="005B724D">
            <w:pPr>
              <w:jc w:val="both"/>
              <w:rPr>
                <w:sz w:val="20"/>
                <w:szCs w:val="20"/>
              </w:rPr>
            </w:pPr>
          </w:p>
          <w:p w14:paraId="66FC9596" w14:textId="77777777" w:rsidR="00AE62F9" w:rsidRPr="00522B49" w:rsidRDefault="00AE62F9" w:rsidP="005B724D">
            <w:pPr>
              <w:jc w:val="both"/>
              <w:rPr>
                <w:sz w:val="20"/>
                <w:szCs w:val="20"/>
              </w:rPr>
            </w:pPr>
          </w:p>
          <w:p w14:paraId="030391BC" w14:textId="77777777" w:rsidR="00AE62F9" w:rsidRPr="00522B49" w:rsidRDefault="00AE62F9" w:rsidP="005B724D">
            <w:pPr>
              <w:jc w:val="both"/>
              <w:rPr>
                <w:sz w:val="20"/>
                <w:szCs w:val="20"/>
              </w:rPr>
            </w:pPr>
          </w:p>
          <w:p w14:paraId="3AFA7E89" w14:textId="77777777" w:rsidR="00AE62F9" w:rsidRPr="00522B49" w:rsidRDefault="00AE62F9" w:rsidP="005B724D">
            <w:pPr>
              <w:jc w:val="both"/>
              <w:rPr>
                <w:sz w:val="20"/>
                <w:szCs w:val="20"/>
              </w:rPr>
            </w:pPr>
          </w:p>
          <w:p w14:paraId="36D5322D" w14:textId="77777777" w:rsidR="00AE62F9" w:rsidRPr="00522B49" w:rsidRDefault="00AE62F9" w:rsidP="005B724D">
            <w:pPr>
              <w:jc w:val="both"/>
              <w:rPr>
                <w:sz w:val="20"/>
                <w:szCs w:val="20"/>
              </w:rPr>
            </w:pPr>
          </w:p>
          <w:p w14:paraId="2BF2C21D" w14:textId="77777777" w:rsidR="00AE62F9" w:rsidRPr="00522B49" w:rsidRDefault="00AE62F9" w:rsidP="005B724D">
            <w:pPr>
              <w:jc w:val="both"/>
              <w:rPr>
                <w:sz w:val="20"/>
                <w:szCs w:val="20"/>
              </w:rPr>
            </w:pPr>
          </w:p>
          <w:p w14:paraId="1B0D9D3E" w14:textId="77777777" w:rsidR="00AE62F9" w:rsidRPr="00522B49" w:rsidRDefault="00AE62F9" w:rsidP="005B724D">
            <w:pPr>
              <w:jc w:val="both"/>
              <w:rPr>
                <w:sz w:val="20"/>
                <w:szCs w:val="20"/>
              </w:rPr>
            </w:pPr>
          </w:p>
          <w:p w14:paraId="74560AAB" w14:textId="77777777" w:rsidR="00AE62F9" w:rsidRPr="00522B49" w:rsidRDefault="00AE62F9" w:rsidP="005B724D">
            <w:pPr>
              <w:jc w:val="both"/>
              <w:rPr>
                <w:sz w:val="20"/>
                <w:szCs w:val="20"/>
              </w:rPr>
            </w:pPr>
          </w:p>
          <w:p w14:paraId="23E43656" w14:textId="77777777" w:rsidR="00AE62F9" w:rsidRPr="00522B49" w:rsidRDefault="00AE62F9" w:rsidP="005B724D">
            <w:pPr>
              <w:jc w:val="both"/>
              <w:rPr>
                <w:sz w:val="20"/>
                <w:szCs w:val="20"/>
              </w:rPr>
            </w:pPr>
          </w:p>
          <w:p w14:paraId="05055098" w14:textId="77777777" w:rsidR="00AE62F9" w:rsidRPr="00522B49" w:rsidRDefault="00AE62F9" w:rsidP="005B724D">
            <w:pPr>
              <w:jc w:val="both"/>
              <w:rPr>
                <w:sz w:val="20"/>
                <w:szCs w:val="20"/>
              </w:rPr>
            </w:pPr>
          </w:p>
          <w:p w14:paraId="37F19868" w14:textId="77777777" w:rsidR="00AE62F9" w:rsidRPr="00522B49" w:rsidRDefault="00AE62F9" w:rsidP="005B724D">
            <w:pPr>
              <w:jc w:val="both"/>
              <w:rPr>
                <w:sz w:val="20"/>
                <w:szCs w:val="20"/>
              </w:rPr>
            </w:pPr>
          </w:p>
          <w:p w14:paraId="4A70A8AB" w14:textId="77777777" w:rsidR="00AE62F9" w:rsidRPr="00522B49" w:rsidRDefault="00AE62F9" w:rsidP="005B724D">
            <w:pPr>
              <w:jc w:val="both"/>
              <w:rPr>
                <w:sz w:val="20"/>
                <w:szCs w:val="20"/>
              </w:rPr>
            </w:pPr>
          </w:p>
          <w:p w14:paraId="5F038E9F" w14:textId="77777777" w:rsidR="00AE62F9" w:rsidRPr="00522B49" w:rsidRDefault="00AE62F9" w:rsidP="005B724D">
            <w:pPr>
              <w:jc w:val="both"/>
              <w:rPr>
                <w:sz w:val="20"/>
                <w:szCs w:val="20"/>
              </w:rPr>
            </w:pPr>
          </w:p>
          <w:p w14:paraId="2683562F" w14:textId="77777777" w:rsidR="00AE62F9" w:rsidRPr="00522B49" w:rsidRDefault="00AE62F9" w:rsidP="005B724D">
            <w:pPr>
              <w:jc w:val="both"/>
              <w:rPr>
                <w:sz w:val="20"/>
                <w:szCs w:val="20"/>
              </w:rPr>
            </w:pPr>
          </w:p>
          <w:p w14:paraId="178E1C8C" w14:textId="77777777" w:rsidR="00AE62F9" w:rsidRPr="00522B49" w:rsidRDefault="00AE62F9" w:rsidP="005B724D">
            <w:pPr>
              <w:jc w:val="both"/>
              <w:rPr>
                <w:sz w:val="20"/>
                <w:szCs w:val="20"/>
              </w:rPr>
            </w:pPr>
          </w:p>
          <w:p w14:paraId="41E9E7AC" w14:textId="77777777" w:rsidR="00AE62F9" w:rsidRPr="00522B49" w:rsidRDefault="00AE62F9" w:rsidP="005B724D">
            <w:pPr>
              <w:jc w:val="both"/>
              <w:rPr>
                <w:sz w:val="20"/>
                <w:szCs w:val="20"/>
              </w:rPr>
            </w:pPr>
          </w:p>
          <w:p w14:paraId="45698FE5" w14:textId="77777777" w:rsidR="00AE62F9" w:rsidRPr="00522B49" w:rsidRDefault="00AE62F9" w:rsidP="005B724D">
            <w:pPr>
              <w:jc w:val="both"/>
              <w:rPr>
                <w:sz w:val="20"/>
                <w:szCs w:val="20"/>
              </w:rPr>
            </w:pPr>
          </w:p>
          <w:p w14:paraId="7DC218EF" w14:textId="77777777" w:rsidR="00AE62F9" w:rsidRPr="00522B49" w:rsidRDefault="00AE62F9" w:rsidP="005B724D">
            <w:pPr>
              <w:jc w:val="both"/>
              <w:rPr>
                <w:sz w:val="20"/>
                <w:szCs w:val="20"/>
              </w:rPr>
            </w:pPr>
          </w:p>
          <w:p w14:paraId="1A437360" w14:textId="77777777" w:rsidR="00AE62F9" w:rsidRPr="00522B49" w:rsidRDefault="00AE62F9" w:rsidP="005B724D">
            <w:pPr>
              <w:jc w:val="both"/>
              <w:rPr>
                <w:sz w:val="20"/>
                <w:szCs w:val="20"/>
              </w:rPr>
            </w:pPr>
          </w:p>
          <w:p w14:paraId="28ADE8BE" w14:textId="77777777" w:rsidR="00AE62F9" w:rsidRPr="00522B49" w:rsidRDefault="00AE62F9" w:rsidP="005B724D">
            <w:pPr>
              <w:jc w:val="both"/>
              <w:rPr>
                <w:sz w:val="20"/>
                <w:szCs w:val="20"/>
              </w:rPr>
            </w:pPr>
          </w:p>
          <w:p w14:paraId="32C683B6" w14:textId="77777777" w:rsidR="00AE62F9" w:rsidRPr="00522B49" w:rsidRDefault="00AE62F9" w:rsidP="005B724D">
            <w:pPr>
              <w:jc w:val="both"/>
              <w:rPr>
                <w:sz w:val="20"/>
                <w:szCs w:val="20"/>
              </w:rPr>
            </w:pPr>
          </w:p>
          <w:p w14:paraId="04B7A9EC" w14:textId="77777777" w:rsidR="00AE62F9" w:rsidRPr="00522B49" w:rsidRDefault="00AE62F9" w:rsidP="005B724D">
            <w:pPr>
              <w:jc w:val="both"/>
              <w:rPr>
                <w:sz w:val="20"/>
                <w:szCs w:val="20"/>
              </w:rPr>
            </w:pPr>
          </w:p>
          <w:p w14:paraId="14FE7D2E" w14:textId="77777777" w:rsidR="00AE62F9" w:rsidRPr="00522B49" w:rsidRDefault="00AE62F9" w:rsidP="005B724D">
            <w:pPr>
              <w:jc w:val="both"/>
              <w:rPr>
                <w:sz w:val="20"/>
                <w:szCs w:val="20"/>
              </w:rPr>
            </w:pPr>
          </w:p>
          <w:p w14:paraId="02151B44" w14:textId="77777777" w:rsidR="00AE62F9" w:rsidRPr="00522B49" w:rsidRDefault="00AE62F9" w:rsidP="005B724D">
            <w:pPr>
              <w:jc w:val="both"/>
              <w:rPr>
                <w:sz w:val="20"/>
                <w:szCs w:val="20"/>
              </w:rPr>
            </w:pPr>
          </w:p>
          <w:p w14:paraId="7EC3B31A" w14:textId="77777777" w:rsidR="00AE62F9" w:rsidRPr="00522B49" w:rsidRDefault="00AE62F9" w:rsidP="005B724D">
            <w:pPr>
              <w:jc w:val="both"/>
              <w:rPr>
                <w:sz w:val="20"/>
                <w:szCs w:val="20"/>
              </w:rPr>
            </w:pPr>
          </w:p>
          <w:p w14:paraId="34BADD84" w14:textId="77777777" w:rsidR="00AE62F9" w:rsidRPr="00522B49" w:rsidRDefault="00AE62F9" w:rsidP="005B724D">
            <w:pPr>
              <w:jc w:val="both"/>
              <w:rPr>
                <w:sz w:val="20"/>
                <w:szCs w:val="20"/>
              </w:rPr>
            </w:pPr>
          </w:p>
          <w:p w14:paraId="7FD0DF1A" w14:textId="77777777" w:rsidR="00AE62F9" w:rsidRPr="00522B49" w:rsidRDefault="00AE62F9" w:rsidP="005B724D">
            <w:pPr>
              <w:jc w:val="both"/>
              <w:rPr>
                <w:sz w:val="20"/>
                <w:szCs w:val="20"/>
              </w:rPr>
            </w:pPr>
          </w:p>
          <w:p w14:paraId="0B0BD399" w14:textId="77777777" w:rsidR="00AE62F9" w:rsidRPr="00522B49" w:rsidRDefault="00AE62F9" w:rsidP="005B724D">
            <w:pPr>
              <w:jc w:val="both"/>
              <w:rPr>
                <w:sz w:val="20"/>
                <w:szCs w:val="20"/>
              </w:rPr>
            </w:pPr>
          </w:p>
          <w:p w14:paraId="5FC13E77" w14:textId="77777777" w:rsidR="00974E39" w:rsidRPr="00522B49" w:rsidRDefault="00974E39" w:rsidP="005B724D">
            <w:pPr>
              <w:jc w:val="both"/>
              <w:rPr>
                <w:sz w:val="20"/>
                <w:szCs w:val="20"/>
              </w:rPr>
            </w:pPr>
          </w:p>
          <w:p w14:paraId="138649AE" w14:textId="77777777" w:rsidR="00974E39" w:rsidRPr="00522B49" w:rsidRDefault="00974E39" w:rsidP="005B724D">
            <w:pPr>
              <w:jc w:val="both"/>
              <w:rPr>
                <w:sz w:val="20"/>
                <w:szCs w:val="20"/>
              </w:rPr>
            </w:pPr>
          </w:p>
          <w:p w14:paraId="21C541A6" w14:textId="77777777" w:rsidR="00974E39" w:rsidRPr="00522B49" w:rsidRDefault="00974E39" w:rsidP="005B724D">
            <w:pPr>
              <w:jc w:val="both"/>
              <w:rPr>
                <w:sz w:val="20"/>
                <w:szCs w:val="20"/>
              </w:rPr>
            </w:pPr>
          </w:p>
          <w:p w14:paraId="277441F1" w14:textId="77777777" w:rsidR="00974E39" w:rsidRPr="00522B49" w:rsidRDefault="00974E39" w:rsidP="005B724D">
            <w:pPr>
              <w:jc w:val="both"/>
              <w:rPr>
                <w:sz w:val="20"/>
                <w:szCs w:val="20"/>
              </w:rPr>
            </w:pPr>
          </w:p>
          <w:p w14:paraId="32127CB7" w14:textId="77777777" w:rsidR="00974E39" w:rsidRPr="00522B49" w:rsidRDefault="00974E39" w:rsidP="005B724D">
            <w:pPr>
              <w:jc w:val="both"/>
              <w:rPr>
                <w:sz w:val="20"/>
                <w:szCs w:val="20"/>
              </w:rPr>
            </w:pPr>
          </w:p>
          <w:p w14:paraId="0A473ADF" w14:textId="77777777" w:rsidR="00974E39" w:rsidRPr="00522B49" w:rsidRDefault="00974E39" w:rsidP="005B724D">
            <w:pPr>
              <w:jc w:val="both"/>
              <w:rPr>
                <w:sz w:val="20"/>
                <w:szCs w:val="20"/>
              </w:rPr>
            </w:pPr>
          </w:p>
          <w:p w14:paraId="69AA2DF0" w14:textId="77777777" w:rsidR="00974E39" w:rsidRPr="00522B49" w:rsidRDefault="00974E39" w:rsidP="005B724D">
            <w:pPr>
              <w:jc w:val="both"/>
              <w:rPr>
                <w:sz w:val="20"/>
                <w:szCs w:val="20"/>
              </w:rPr>
            </w:pPr>
          </w:p>
          <w:p w14:paraId="40B1417B" w14:textId="77777777" w:rsidR="00974E39" w:rsidRPr="00522B49" w:rsidRDefault="00974E39" w:rsidP="005B724D">
            <w:pPr>
              <w:jc w:val="both"/>
              <w:rPr>
                <w:sz w:val="20"/>
                <w:szCs w:val="20"/>
              </w:rPr>
            </w:pPr>
          </w:p>
          <w:p w14:paraId="6B29D7BC" w14:textId="77777777" w:rsidR="00974E39" w:rsidRPr="00522B49" w:rsidRDefault="00974E39" w:rsidP="005B724D">
            <w:pPr>
              <w:jc w:val="both"/>
              <w:rPr>
                <w:sz w:val="20"/>
                <w:szCs w:val="20"/>
              </w:rPr>
            </w:pPr>
          </w:p>
          <w:p w14:paraId="3F462F26" w14:textId="77777777" w:rsidR="00974E39" w:rsidRPr="00522B49" w:rsidRDefault="00974E39" w:rsidP="005B724D">
            <w:pPr>
              <w:jc w:val="both"/>
              <w:rPr>
                <w:sz w:val="20"/>
                <w:szCs w:val="20"/>
              </w:rPr>
            </w:pPr>
          </w:p>
          <w:p w14:paraId="028B955B" w14:textId="77777777" w:rsidR="00974E39" w:rsidRPr="00522B49" w:rsidRDefault="00974E39" w:rsidP="005B724D">
            <w:pPr>
              <w:jc w:val="both"/>
              <w:rPr>
                <w:sz w:val="20"/>
                <w:szCs w:val="20"/>
              </w:rPr>
            </w:pPr>
          </w:p>
          <w:p w14:paraId="3FED81A6" w14:textId="77777777" w:rsidR="00974E39" w:rsidRPr="00522B49" w:rsidRDefault="00974E39" w:rsidP="005B724D">
            <w:pPr>
              <w:jc w:val="both"/>
              <w:rPr>
                <w:sz w:val="20"/>
                <w:szCs w:val="20"/>
              </w:rPr>
            </w:pPr>
          </w:p>
          <w:p w14:paraId="1593A2FD" w14:textId="77777777" w:rsidR="00974E39" w:rsidRPr="00522B49" w:rsidRDefault="00974E39" w:rsidP="005B724D">
            <w:pPr>
              <w:jc w:val="both"/>
              <w:rPr>
                <w:sz w:val="20"/>
                <w:szCs w:val="20"/>
              </w:rPr>
            </w:pPr>
          </w:p>
          <w:p w14:paraId="5BE07AAE" w14:textId="77777777" w:rsidR="00974E39" w:rsidRPr="00522B49" w:rsidRDefault="00974E39" w:rsidP="005B724D">
            <w:pPr>
              <w:jc w:val="both"/>
              <w:rPr>
                <w:sz w:val="20"/>
                <w:szCs w:val="20"/>
              </w:rPr>
            </w:pPr>
          </w:p>
          <w:p w14:paraId="4DCF5CF2" w14:textId="77777777" w:rsidR="00974E39" w:rsidRPr="00522B49" w:rsidRDefault="00974E39" w:rsidP="005B724D">
            <w:pPr>
              <w:jc w:val="both"/>
              <w:rPr>
                <w:sz w:val="20"/>
                <w:szCs w:val="20"/>
              </w:rPr>
            </w:pPr>
          </w:p>
          <w:p w14:paraId="272D93CC" w14:textId="77777777" w:rsidR="00974E39" w:rsidRPr="00522B49" w:rsidRDefault="00974E39" w:rsidP="005B724D">
            <w:pPr>
              <w:jc w:val="both"/>
              <w:rPr>
                <w:sz w:val="20"/>
                <w:szCs w:val="20"/>
              </w:rPr>
            </w:pPr>
          </w:p>
          <w:p w14:paraId="1A8BB175" w14:textId="77777777" w:rsidR="00974E39" w:rsidRPr="00522B49" w:rsidRDefault="00974E39" w:rsidP="005B724D">
            <w:pPr>
              <w:jc w:val="both"/>
              <w:rPr>
                <w:sz w:val="20"/>
                <w:szCs w:val="20"/>
              </w:rPr>
            </w:pPr>
          </w:p>
          <w:p w14:paraId="7C239FC1" w14:textId="77777777" w:rsidR="00974E39" w:rsidRPr="00522B49" w:rsidRDefault="00974E39" w:rsidP="005B724D">
            <w:pPr>
              <w:jc w:val="both"/>
              <w:rPr>
                <w:sz w:val="20"/>
                <w:szCs w:val="20"/>
              </w:rPr>
            </w:pPr>
          </w:p>
          <w:p w14:paraId="7DB4AF89" w14:textId="77777777" w:rsidR="00974E39" w:rsidRPr="00522B49" w:rsidRDefault="00974E39" w:rsidP="005B724D">
            <w:pPr>
              <w:jc w:val="both"/>
              <w:rPr>
                <w:sz w:val="20"/>
                <w:szCs w:val="20"/>
              </w:rPr>
            </w:pPr>
          </w:p>
          <w:p w14:paraId="17BF27DD" w14:textId="77777777" w:rsidR="00974E39" w:rsidRPr="00522B49" w:rsidRDefault="00974E39" w:rsidP="005B724D">
            <w:pPr>
              <w:jc w:val="both"/>
              <w:rPr>
                <w:sz w:val="20"/>
                <w:szCs w:val="20"/>
              </w:rPr>
            </w:pPr>
          </w:p>
          <w:p w14:paraId="1B68FDF6" w14:textId="77777777" w:rsidR="00974E39" w:rsidRPr="00522B49" w:rsidRDefault="00974E39" w:rsidP="005B724D">
            <w:pPr>
              <w:jc w:val="both"/>
              <w:rPr>
                <w:sz w:val="20"/>
                <w:szCs w:val="20"/>
              </w:rPr>
            </w:pPr>
          </w:p>
          <w:p w14:paraId="25E39472" w14:textId="77777777" w:rsidR="00974E39" w:rsidRPr="00522B49" w:rsidRDefault="00974E39" w:rsidP="005B724D">
            <w:pPr>
              <w:jc w:val="both"/>
              <w:rPr>
                <w:sz w:val="20"/>
                <w:szCs w:val="20"/>
              </w:rPr>
            </w:pPr>
          </w:p>
          <w:p w14:paraId="26C2973B" w14:textId="77777777" w:rsidR="00974E39" w:rsidRPr="00522B49" w:rsidRDefault="00974E39" w:rsidP="005B724D">
            <w:pPr>
              <w:jc w:val="both"/>
              <w:rPr>
                <w:sz w:val="20"/>
                <w:szCs w:val="20"/>
              </w:rPr>
            </w:pPr>
          </w:p>
          <w:p w14:paraId="123086A8" w14:textId="77777777" w:rsidR="00AE62F9" w:rsidRPr="00522B49" w:rsidRDefault="00AE62F9" w:rsidP="005B724D">
            <w:pPr>
              <w:jc w:val="both"/>
              <w:rPr>
                <w:sz w:val="20"/>
                <w:szCs w:val="20"/>
              </w:rPr>
            </w:pPr>
          </w:p>
          <w:p w14:paraId="6AAA94CC" w14:textId="77777777" w:rsidR="00CF6341" w:rsidRPr="00522B49" w:rsidRDefault="00CF6341" w:rsidP="005B724D">
            <w:pPr>
              <w:jc w:val="both"/>
              <w:rPr>
                <w:b/>
                <w:sz w:val="20"/>
                <w:szCs w:val="20"/>
              </w:rPr>
            </w:pPr>
          </w:p>
          <w:p w14:paraId="2D1B5809" w14:textId="77777777" w:rsidR="00CF6341" w:rsidRPr="00522B49" w:rsidRDefault="00CF6341" w:rsidP="005B724D">
            <w:pPr>
              <w:jc w:val="both"/>
              <w:rPr>
                <w:b/>
                <w:sz w:val="20"/>
                <w:szCs w:val="20"/>
              </w:rPr>
            </w:pPr>
          </w:p>
          <w:p w14:paraId="0D0D29C3" w14:textId="77777777" w:rsidR="00CF6341" w:rsidRPr="00522B49" w:rsidRDefault="00CF6341" w:rsidP="005B724D">
            <w:pPr>
              <w:jc w:val="both"/>
              <w:rPr>
                <w:b/>
                <w:sz w:val="20"/>
                <w:szCs w:val="20"/>
              </w:rPr>
            </w:pPr>
          </w:p>
          <w:p w14:paraId="4D07E52C" w14:textId="77777777" w:rsidR="00CF6341" w:rsidRPr="00522B49" w:rsidRDefault="00CF6341" w:rsidP="005B724D">
            <w:pPr>
              <w:jc w:val="both"/>
              <w:rPr>
                <w:b/>
                <w:sz w:val="20"/>
                <w:szCs w:val="20"/>
              </w:rPr>
            </w:pPr>
          </w:p>
          <w:p w14:paraId="42EF9FD4" w14:textId="77777777" w:rsidR="00CF6341" w:rsidRPr="00522B49" w:rsidRDefault="00CF6341" w:rsidP="005B724D">
            <w:pPr>
              <w:jc w:val="both"/>
              <w:rPr>
                <w:b/>
                <w:sz w:val="20"/>
                <w:szCs w:val="20"/>
              </w:rPr>
            </w:pPr>
          </w:p>
          <w:p w14:paraId="7DD34F7E" w14:textId="77777777" w:rsidR="00CF6341" w:rsidRPr="00522B49" w:rsidRDefault="00CF6341" w:rsidP="005B724D">
            <w:pPr>
              <w:jc w:val="both"/>
              <w:rPr>
                <w:b/>
                <w:sz w:val="20"/>
                <w:szCs w:val="20"/>
              </w:rPr>
            </w:pPr>
          </w:p>
          <w:p w14:paraId="2E9D9FEB" w14:textId="77777777" w:rsidR="00CF6341" w:rsidRPr="00522B49" w:rsidRDefault="00CF6341" w:rsidP="005B724D">
            <w:pPr>
              <w:jc w:val="both"/>
              <w:rPr>
                <w:b/>
                <w:sz w:val="20"/>
                <w:szCs w:val="20"/>
              </w:rPr>
            </w:pPr>
          </w:p>
          <w:p w14:paraId="700CB9AF" w14:textId="77777777" w:rsidR="00CF6341" w:rsidRPr="00522B49" w:rsidRDefault="00CF6341" w:rsidP="005B724D">
            <w:pPr>
              <w:jc w:val="both"/>
              <w:rPr>
                <w:b/>
                <w:sz w:val="20"/>
                <w:szCs w:val="20"/>
              </w:rPr>
            </w:pPr>
          </w:p>
          <w:p w14:paraId="333C5B12" w14:textId="77777777" w:rsidR="00CF6341" w:rsidRPr="00522B49" w:rsidRDefault="00CF6341" w:rsidP="005B724D">
            <w:pPr>
              <w:jc w:val="both"/>
              <w:rPr>
                <w:b/>
                <w:sz w:val="20"/>
                <w:szCs w:val="20"/>
              </w:rPr>
            </w:pPr>
          </w:p>
          <w:p w14:paraId="2D7E9BFB" w14:textId="77777777" w:rsidR="00CF6341" w:rsidRPr="00522B49" w:rsidRDefault="00CF6341" w:rsidP="005B724D">
            <w:pPr>
              <w:jc w:val="both"/>
              <w:rPr>
                <w:b/>
                <w:sz w:val="20"/>
                <w:szCs w:val="20"/>
              </w:rPr>
            </w:pPr>
          </w:p>
          <w:p w14:paraId="6D32A8E0" w14:textId="77777777" w:rsidR="00CF6341" w:rsidRPr="00522B49" w:rsidRDefault="00CF6341" w:rsidP="005B724D">
            <w:pPr>
              <w:jc w:val="both"/>
              <w:rPr>
                <w:b/>
                <w:sz w:val="20"/>
                <w:szCs w:val="20"/>
              </w:rPr>
            </w:pPr>
          </w:p>
          <w:p w14:paraId="4B857829" w14:textId="77777777" w:rsidR="00CF6341" w:rsidRPr="00522B49" w:rsidRDefault="00CF6341" w:rsidP="005B724D">
            <w:pPr>
              <w:jc w:val="both"/>
              <w:rPr>
                <w:b/>
                <w:sz w:val="20"/>
                <w:szCs w:val="20"/>
              </w:rPr>
            </w:pPr>
          </w:p>
          <w:p w14:paraId="5A5F8E31" w14:textId="77777777" w:rsidR="00CF6341" w:rsidRPr="00522B49" w:rsidRDefault="00CF6341" w:rsidP="005B724D">
            <w:pPr>
              <w:jc w:val="both"/>
              <w:rPr>
                <w:b/>
                <w:sz w:val="20"/>
                <w:szCs w:val="20"/>
              </w:rPr>
            </w:pPr>
          </w:p>
          <w:p w14:paraId="1EDECAB7" w14:textId="77777777" w:rsidR="00CF6341" w:rsidRPr="00522B49" w:rsidRDefault="00CF6341" w:rsidP="005B724D">
            <w:pPr>
              <w:jc w:val="both"/>
              <w:rPr>
                <w:b/>
                <w:sz w:val="20"/>
                <w:szCs w:val="20"/>
              </w:rPr>
            </w:pPr>
          </w:p>
          <w:p w14:paraId="64138AF2" w14:textId="77777777" w:rsidR="00CF6341" w:rsidRPr="00522B49" w:rsidRDefault="00CF6341" w:rsidP="005B724D">
            <w:pPr>
              <w:jc w:val="both"/>
              <w:rPr>
                <w:b/>
                <w:sz w:val="20"/>
                <w:szCs w:val="20"/>
              </w:rPr>
            </w:pPr>
          </w:p>
          <w:p w14:paraId="5CC65628" w14:textId="77777777" w:rsidR="00CF6341" w:rsidRPr="00522B49" w:rsidRDefault="00CF6341" w:rsidP="005B724D">
            <w:pPr>
              <w:jc w:val="both"/>
              <w:rPr>
                <w:b/>
                <w:sz w:val="20"/>
                <w:szCs w:val="20"/>
              </w:rPr>
            </w:pPr>
          </w:p>
          <w:p w14:paraId="3FE41A1E" w14:textId="77777777" w:rsidR="00CF6341" w:rsidRPr="00522B49" w:rsidRDefault="00CF6341" w:rsidP="005B724D">
            <w:pPr>
              <w:jc w:val="both"/>
              <w:rPr>
                <w:b/>
                <w:sz w:val="20"/>
                <w:szCs w:val="20"/>
              </w:rPr>
            </w:pPr>
          </w:p>
          <w:p w14:paraId="2CCAC5B8" w14:textId="77777777" w:rsidR="00CF6341" w:rsidRPr="00522B49" w:rsidRDefault="00CF6341" w:rsidP="005B724D">
            <w:pPr>
              <w:jc w:val="both"/>
              <w:rPr>
                <w:b/>
                <w:sz w:val="20"/>
                <w:szCs w:val="20"/>
              </w:rPr>
            </w:pPr>
          </w:p>
          <w:p w14:paraId="7A0FEEFE" w14:textId="77777777" w:rsidR="00CF6341" w:rsidRPr="00522B49" w:rsidRDefault="00CF6341" w:rsidP="005B724D">
            <w:pPr>
              <w:jc w:val="both"/>
              <w:rPr>
                <w:b/>
                <w:sz w:val="20"/>
                <w:szCs w:val="20"/>
              </w:rPr>
            </w:pPr>
          </w:p>
          <w:p w14:paraId="50508D98" w14:textId="77777777" w:rsidR="00CF6341" w:rsidRPr="00522B49" w:rsidRDefault="00CF6341" w:rsidP="005B724D">
            <w:pPr>
              <w:jc w:val="both"/>
              <w:rPr>
                <w:b/>
                <w:sz w:val="20"/>
                <w:szCs w:val="20"/>
              </w:rPr>
            </w:pPr>
          </w:p>
          <w:p w14:paraId="3D54DBDB" w14:textId="77777777" w:rsidR="00CF6341" w:rsidRPr="00522B49" w:rsidRDefault="00CF6341" w:rsidP="005B724D">
            <w:pPr>
              <w:jc w:val="both"/>
              <w:rPr>
                <w:b/>
                <w:sz w:val="20"/>
                <w:szCs w:val="20"/>
              </w:rPr>
            </w:pPr>
          </w:p>
          <w:p w14:paraId="7B834004" w14:textId="77777777" w:rsidR="00CF6341" w:rsidRPr="00522B49" w:rsidRDefault="00CF6341" w:rsidP="005B724D">
            <w:pPr>
              <w:jc w:val="both"/>
              <w:rPr>
                <w:b/>
                <w:sz w:val="20"/>
                <w:szCs w:val="20"/>
              </w:rPr>
            </w:pPr>
          </w:p>
          <w:p w14:paraId="753BC306" w14:textId="77777777" w:rsidR="00CF6341" w:rsidRPr="00522B49" w:rsidRDefault="00CF6341" w:rsidP="005B724D">
            <w:pPr>
              <w:jc w:val="both"/>
              <w:rPr>
                <w:b/>
                <w:sz w:val="20"/>
                <w:szCs w:val="20"/>
              </w:rPr>
            </w:pPr>
          </w:p>
          <w:p w14:paraId="10B5BAD6" w14:textId="77777777" w:rsidR="00CF6341" w:rsidRPr="00522B49" w:rsidRDefault="00CF6341" w:rsidP="005B724D">
            <w:pPr>
              <w:jc w:val="both"/>
              <w:rPr>
                <w:b/>
                <w:sz w:val="20"/>
                <w:szCs w:val="20"/>
              </w:rPr>
            </w:pPr>
          </w:p>
          <w:p w14:paraId="26CD6EBF" w14:textId="77777777" w:rsidR="00CF6341" w:rsidRPr="00522B49" w:rsidRDefault="00CF6341" w:rsidP="005B724D">
            <w:pPr>
              <w:jc w:val="both"/>
              <w:rPr>
                <w:b/>
                <w:sz w:val="20"/>
                <w:szCs w:val="20"/>
              </w:rPr>
            </w:pPr>
          </w:p>
          <w:p w14:paraId="321E6869" w14:textId="77777777" w:rsidR="00CF6341" w:rsidRPr="00522B49" w:rsidRDefault="00CF6341" w:rsidP="005B724D">
            <w:pPr>
              <w:jc w:val="both"/>
              <w:rPr>
                <w:b/>
                <w:sz w:val="20"/>
                <w:szCs w:val="20"/>
              </w:rPr>
            </w:pPr>
          </w:p>
          <w:p w14:paraId="53984183" w14:textId="77777777" w:rsidR="00CF6341" w:rsidRPr="00522B49" w:rsidRDefault="00CF6341" w:rsidP="005B724D">
            <w:pPr>
              <w:jc w:val="both"/>
              <w:rPr>
                <w:b/>
                <w:sz w:val="20"/>
                <w:szCs w:val="20"/>
              </w:rPr>
            </w:pPr>
          </w:p>
          <w:p w14:paraId="13160F5E" w14:textId="77777777" w:rsidR="00CF6341" w:rsidRPr="00522B49" w:rsidRDefault="00CF6341" w:rsidP="005B724D">
            <w:pPr>
              <w:jc w:val="both"/>
              <w:rPr>
                <w:b/>
                <w:sz w:val="20"/>
                <w:szCs w:val="20"/>
              </w:rPr>
            </w:pPr>
          </w:p>
          <w:p w14:paraId="50583548" w14:textId="77777777" w:rsidR="00CF6341" w:rsidRPr="00522B49" w:rsidRDefault="00CF6341" w:rsidP="005B724D">
            <w:pPr>
              <w:jc w:val="both"/>
              <w:rPr>
                <w:b/>
                <w:sz w:val="20"/>
                <w:szCs w:val="20"/>
              </w:rPr>
            </w:pPr>
          </w:p>
          <w:p w14:paraId="6300E478" w14:textId="77777777" w:rsidR="00CF6341" w:rsidRPr="00522B49" w:rsidRDefault="00CF6341" w:rsidP="005B724D">
            <w:pPr>
              <w:jc w:val="both"/>
              <w:rPr>
                <w:b/>
                <w:sz w:val="20"/>
                <w:szCs w:val="20"/>
              </w:rPr>
            </w:pPr>
          </w:p>
          <w:p w14:paraId="3449BD37" w14:textId="77777777" w:rsidR="00CF6341" w:rsidRPr="00522B49" w:rsidRDefault="00CF6341" w:rsidP="005B724D">
            <w:pPr>
              <w:jc w:val="both"/>
              <w:rPr>
                <w:b/>
                <w:sz w:val="20"/>
                <w:szCs w:val="20"/>
              </w:rPr>
            </w:pPr>
          </w:p>
          <w:p w14:paraId="0BECB6DC" w14:textId="77777777" w:rsidR="00CF6341" w:rsidRPr="00522B49" w:rsidRDefault="00CF6341" w:rsidP="005B724D">
            <w:pPr>
              <w:jc w:val="both"/>
              <w:rPr>
                <w:b/>
                <w:sz w:val="20"/>
                <w:szCs w:val="20"/>
              </w:rPr>
            </w:pPr>
          </w:p>
          <w:p w14:paraId="132FBB2A" w14:textId="77777777" w:rsidR="00CF6341" w:rsidRPr="00522B49" w:rsidRDefault="00CF6341" w:rsidP="005B724D">
            <w:pPr>
              <w:jc w:val="both"/>
              <w:rPr>
                <w:b/>
                <w:sz w:val="20"/>
                <w:szCs w:val="20"/>
              </w:rPr>
            </w:pPr>
          </w:p>
          <w:p w14:paraId="292BF84D" w14:textId="77777777" w:rsidR="00CF6341" w:rsidRPr="00522B49" w:rsidRDefault="00CF6341" w:rsidP="005B724D">
            <w:pPr>
              <w:jc w:val="both"/>
              <w:rPr>
                <w:b/>
                <w:sz w:val="20"/>
                <w:szCs w:val="20"/>
              </w:rPr>
            </w:pPr>
          </w:p>
          <w:p w14:paraId="16E164BD" w14:textId="77777777" w:rsidR="00CF6341" w:rsidRPr="00522B49" w:rsidRDefault="00CF6341" w:rsidP="005B724D">
            <w:pPr>
              <w:jc w:val="both"/>
              <w:rPr>
                <w:b/>
                <w:sz w:val="20"/>
                <w:szCs w:val="20"/>
              </w:rPr>
            </w:pPr>
          </w:p>
          <w:p w14:paraId="5FE25411" w14:textId="77777777" w:rsidR="00CF6341" w:rsidRPr="00522B49" w:rsidRDefault="00CF6341" w:rsidP="005B724D">
            <w:pPr>
              <w:jc w:val="both"/>
              <w:rPr>
                <w:b/>
                <w:sz w:val="20"/>
                <w:szCs w:val="20"/>
              </w:rPr>
            </w:pPr>
          </w:p>
          <w:p w14:paraId="08BFECDE" w14:textId="77777777" w:rsidR="001E5CA2" w:rsidRPr="00522B49" w:rsidRDefault="001E5CA2" w:rsidP="005B724D">
            <w:pPr>
              <w:jc w:val="both"/>
              <w:rPr>
                <w:b/>
                <w:sz w:val="20"/>
                <w:szCs w:val="20"/>
              </w:rPr>
            </w:pPr>
          </w:p>
          <w:p w14:paraId="45EEA836" w14:textId="77777777" w:rsidR="001E5CA2" w:rsidRPr="00522B49" w:rsidRDefault="001E5CA2" w:rsidP="005B724D">
            <w:pPr>
              <w:jc w:val="both"/>
              <w:rPr>
                <w:b/>
                <w:sz w:val="20"/>
                <w:szCs w:val="20"/>
              </w:rPr>
            </w:pPr>
          </w:p>
          <w:p w14:paraId="6FB7F5DB" w14:textId="77777777" w:rsidR="001E5CA2" w:rsidRPr="00522B49" w:rsidRDefault="001E5CA2" w:rsidP="005B724D">
            <w:pPr>
              <w:jc w:val="both"/>
              <w:rPr>
                <w:b/>
                <w:sz w:val="20"/>
                <w:szCs w:val="20"/>
              </w:rPr>
            </w:pPr>
          </w:p>
          <w:p w14:paraId="7F5FD561" w14:textId="77777777" w:rsidR="001E5CA2" w:rsidRPr="00522B49" w:rsidRDefault="001E5CA2" w:rsidP="005B724D">
            <w:pPr>
              <w:jc w:val="both"/>
              <w:rPr>
                <w:b/>
                <w:sz w:val="20"/>
                <w:szCs w:val="20"/>
              </w:rPr>
            </w:pPr>
          </w:p>
          <w:p w14:paraId="1A89F023" w14:textId="77777777" w:rsidR="001E5CA2" w:rsidRPr="00522B49" w:rsidRDefault="001E5CA2" w:rsidP="005B724D">
            <w:pPr>
              <w:jc w:val="both"/>
              <w:rPr>
                <w:b/>
                <w:sz w:val="20"/>
                <w:szCs w:val="20"/>
              </w:rPr>
            </w:pPr>
          </w:p>
          <w:p w14:paraId="38CE38F8" w14:textId="77777777" w:rsidR="001E5CA2" w:rsidRPr="00522B49" w:rsidRDefault="001E5CA2" w:rsidP="005B724D">
            <w:pPr>
              <w:jc w:val="both"/>
              <w:rPr>
                <w:b/>
                <w:sz w:val="20"/>
                <w:szCs w:val="20"/>
              </w:rPr>
            </w:pPr>
          </w:p>
          <w:p w14:paraId="5A6C5C28" w14:textId="77777777" w:rsidR="001E5CA2" w:rsidRPr="00522B49" w:rsidRDefault="001E5CA2" w:rsidP="005B724D">
            <w:pPr>
              <w:jc w:val="both"/>
              <w:rPr>
                <w:b/>
                <w:sz w:val="20"/>
                <w:szCs w:val="20"/>
              </w:rPr>
            </w:pPr>
          </w:p>
          <w:p w14:paraId="0A18511D" w14:textId="77777777" w:rsidR="001E5CA2" w:rsidRPr="00522B49" w:rsidRDefault="001E5CA2" w:rsidP="005B724D">
            <w:pPr>
              <w:jc w:val="both"/>
              <w:rPr>
                <w:b/>
                <w:sz w:val="20"/>
                <w:szCs w:val="20"/>
              </w:rPr>
            </w:pPr>
          </w:p>
          <w:p w14:paraId="61EC6C32" w14:textId="77777777" w:rsidR="001E5CA2" w:rsidRPr="00522B49" w:rsidRDefault="001E5CA2" w:rsidP="005B724D">
            <w:pPr>
              <w:jc w:val="both"/>
              <w:rPr>
                <w:b/>
                <w:sz w:val="20"/>
                <w:szCs w:val="20"/>
              </w:rPr>
            </w:pPr>
          </w:p>
          <w:p w14:paraId="45FFAFE0" w14:textId="77777777" w:rsidR="001E5CA2" w:rsidRPr="00522B49" w:rsidRDefault="001E5CA2" w:rsidP="005B724D">
            <w:pPr>
              <w:jc w:val="both"/>
              <w:rPr>
                <w:b/>
                <w:sz w:val="20"/>
                <w:szCs w:val="20"/>
              </w:rPr>
            </w:pPr>
          </w:p>
          <w:p w14:paraId="7D0B0BEC" w14:textId="77777777" w:rsidR="001E5CA2" w:rsidRPr="00522B49" w:rsidRDefault="001E5CA2" w:rsidP="005B724D">
            <w:pPr>
              <w:jc w:val="both"/>
              <w:rPr>
                <w:b/>
                <w:sz w:val="20"/>
                <w:szCs w:val="20"/>
              </w:rPr>
            </w:pPr>
          </w:p>
          <w:p w14:paraId="2BD55DFD" w14:textId="77777777" w:rsidR="001E5CA2" w:rsidRPr="00522B49" w:rsidRDefault="001E5CA2" w:rsidP="005B724D">
            <w:pPr>
              <w:jc w:val="both"/>
              <w:rPr>
                <w:b/>
                <w:sz w:val="20"/>
                <w:szCs w:val="20"/>
              </w:rPr>
            </w:pPr>
          </w:p>
          <w:p w14:paraId="33837320" w14:textId="77777777" w:rsidR="001E5CA2" w:rsidRPr="00522B49" w:rsidRDefault="001E5CA2" w:rsidP="005B724D">
            <w:pPr>
              <w:jc w:val="both"/>
              <w:rPr>
                <w:b/>
                <w:sz w:val="20"/>
                <w:szCs w:val="20"/>
              </w:rPr>
            </w:pPr>
          </w:p>
          <w:p w14:paraId="54E45FA6" w14:textId="77777777" w:rsidR="001E5CA2" w:rsidRPr="00522B49" w:rsidRDefault="001E5CA2" w:rsidP="005B724D">
            <w:pPr>
              <w:jc w:val="both"/>
              <w:rPr>
                <w:b/>
                <w:sz w:val="20"/>
                <w:szCs w:val="20"/>
              </w:rPr>
            </w:pPr>
          </w:p>
          <w:p w14:paraId="58365904" w14:textId="77777777" w:rsidR="001E5CA2" w:rsidRPr="00522B49" w:rsidRDefault="001E5CA2" w:rsidP="005B724D">
            <w:pPr>
              <w:jc w:val="both"/>
              <w:rPr>
                <w:b/>
                <w:sz w:val="20"/>
                <w:szCs w:val="20"/>
              </w:rPr>
            </w:pPr>
          </w:p>
          <w:p w14:paraId="3801D601" w14:textId="77777777" w:rsidR="001E5CA2" w:rsidRPr="00522B49" w:rsidRDefault="001E5CA2" w:rsidP="005B724D">
            <w:pPr>
              <w:jc w:val="both"/>
              <w:rPr>
                <w:b/>
                <w:sz w:val="20"/>
                <w:szCs w:val="20"/>
              </w:rPr>
            </w:pPr>
          </w:p>
          <w:p w14:paraId="397BBF41" w14:textId="77777777" w:rsidR="001E5CA2" w:rsidRDefault="001E5CA2" w:rsidP="005B724D">
            <w:pPr>
              <w:jc w:val="both"/>
              <w:rPr>
                <w:b/>
                <w:sz w:val="20"/>
                <w:szCs w:val="20"/>
              </w:rPr>
            </w:pPr>
          </w:p>
          <w:p w14:paraId="530B63F2" w14:textId="77777777" w:rsidR="009C250F" w:rsidRDefault="009C250F" w:rsidP="005B724D">
            <w:pPr>
              <w:jc w:val="both"/>
              <w:rPr>
                <w:b/>
                <w:sz w:val="20"/>
                <w:szCs w:val="20"/>
              </w:rPr>
            </w:pPr>
          </w:p>
          <w:p w14:paraId="3F14E4C3" w14:textId="77777777" w:rsidR="009C250F" w:rsidRDefault="009C250F" w:rsidP="005B724D">
            <w:pPr>
              <w:jc w:val="both"/>
              <w:rPr>
                <w:b/>
                <w:sz w:val="20"/>
                <w:szCs w:val="20"/>
              </w:rPr>
            </w:pPr>
          </w:p>
          <w:p w14:paraId="44BD1694" w14:textId="77777777" w:rsidR="009C250F" w:rsidRPr="00522B49" w:rsidRDefault="009C250F" w:rsidP="005B724D">
            <w:pPr>
              <w:jc w:val="both"/>
              <w:rPr>
                <w:b/>
                <w:sz w:val="20"/>
                <w:szCs w:val="20"/>
              </w:rPr>
            </w:pPr>
          </w:p>
          <w:p w14:paraId="17611A7F" w14:textId="77777777" w:rsidR="009C250F" w:rsidRDefault="009C250F" w:rsidP="005B724D">
            <w:pPr>
              <w:jc w:val="both"/>
              <w:rPr>
                <w:b/>
                <w:sz w:val="20"/>
                <w:szCs w:val="20"/>
              </w:rPr>
            </w:pPr>
          </w:p>
          <w:p w14:paraId="1D9D490B" w14:textId="77777777" w:rsidR="009C250F" w:rsidRDefault="009C250F" w:rsidP="005B724D">
            <w:pPr>
              <w:jc w:val="both"/>
              <w:rPr>
                <w:b/>
                <w:sz w:val="20"/>
                <w:szCs w:val="20"/>
              </w:rPr>
            </w:pPr>
          </w:p>
          <w:p w14:paraId="6B7ADC41" w14:textId="77777777" w:rsidR="009C250F" w:rsidRDefault="009C250F" w:rsidP="005B724D">
            <w:pPr>
              <w:jc w:val="both"/>
              <w:rPr>
                <w:b/>
                <w:sz w:val="20"/>
                <w:szCs w:val="20"/>
              </w:rPr>
            </w:pPr>
          </w:p>
          <w:p w14:paraId="0A09FA99" w14:textId="77777777" w:rsidR="009C250F" w:rsidRDefault="009C250F" w:rsidP="005B724D">
            <w:pPr>
              <w:jc w:val="both"/>
              <w:rPr>
                <w:b/>
                <w:sz w:val="20"/>
                <w:szCs w:val="20"/>
              </w:rPr>
            </w:pPr>
          </w:p>
          <w:p w14:paraId="5B64E0C0" w14:textId="63608CE4" w:rsidR="00AE62F9" w:rsidRPr="00522B49" w:rsidRDefault="00AE62F9" w:rsidP="005B724D">
            <w:pPr>
              <w:jc w:val="both"/>
              <w:rPr>
                <w:b/>
                <w:sz w:val="20"/>
                <w:szCs w:val="20"/>
              </w:rPr>
            </w:pPr>
            <w:r w:rsidRPr="00522B49">
              <w:rPr>
                <w:b/>
                <w:sz w:val="20"/>
                <w:szCs w:val="20"/>
              </w:rPr>
              <w:t>Сумська область</w:t>
            </w:r>
          </w:p>
          <w:p w14:paraId="480F122C" w14:textId="77777777" w:rsidR="00AE62F9" w:rsidRPr="00522B49" w:rsidRDefault="00AE62F9" w:rsidP="005B724D">
            <w:pPr>
              <w:jc w:val="both"/>
              <w:rPr>
                <w:sz w:val="20"/>
                <w:szCs w:val="20"/>
              </w:rPr>
            </w:pPr>
            <w:r w:rsidRPr="00522B49">
              <w:rPr>
                <w:sz w:val="20"/>
                <w:szCs w:val="20"/>
              </w:rPr>
              <w:t>20693,3</w:t>
            </w:r>
          </w:p>
          <w:p w14:paraId="0538F575" w14:textId="77777777" w:rsidR="00AE62F9" w:rsidRPr="00522B49" w:rsidRDefault="00AE62F9" w:rsidP="005B724D">
            <w:pPr>
              <w:jc w:val="both"/>
              <w:rPr>
                <w:sz w:val="20"/>
                <w:szCs w:val="20"/>
              </w:rPr>
            </w:pPr>
          </w:p>
          <w:p w14:paraId="752D4A50" w14:textId="77777777" w:rsidR="00AE62F9" w:rsidRPr="00522B49" w:rsidRDefault="00AE62F9" w:rsidP="005B724D">
            <w:pPr>
              <w:jc w:val="both"/>
              <w:rPr>
                <w:sz w:val="20"/>
                <w:szCs w:val="20"/>
              </w:rPr>
            </w:pPr>
          </w:p>
          <w:p w14:paraId="6588E3D5" w14:textId="77777777" w:rsidR="00AE62F9" w:rsidRPr="00522B49" w:rsidRDefault="00AE62F9" w:rsidP="005B724D">
            <w:pPr>
              <w:jc w:val="both"/>
              <w:rPr>
                <w:sz w:val="20"/>
                <w:szCs w:val="20"/>
              </w:rPr>
            </w:pPr>
          </w:p>
          <w:p w14:paraId="4F995D7C" w14:textId="77777777" w:rsidR="00AE62F9" w:rsidRPr="00522B49" w:rsidRDefault="00AE62F9" w:rsidP="005B724D">
            <w:pPr>
              <w:jc w:val="both"/>
              <w:rPr>
                <w:sz w:val="20"/>
                <w:szCs w:val="20"/>
              </w:rPr>
            </w:pPr>
          </w:p>
          <w:p w14:paraId="49A44898" w14:textId="77777777" w:rsidR="00AE62F9" w:rsidRPr="00522B49" w:rsidRDefault="00AE62F9" w:rsidP="005B724D">
            <w:pPr>
              <w:jc w:val="both"/>
              <w:rPr>
                <w:sz w:val="20"/>
                <w:szCs w:val="20"/>
              </w:rPr>
            </w:pPr>
          </w:p>
          <w:p w14:paraId="3E81D44C" w14:textId="77777777" w:rsidR="00AE62F9" w:rsidRPr="00522B49" w:rsidRDefault="00AE62F9" w:rsidP="005B724D">
            <w:pPr>
              <w:jc w:val="both"/>
              <w:rPr>
                <w:sz w:val="20"/>
                <w:szCs w:val="20"/>
              </w:rPr>
            </w:pPr>
          </w:p>
          <w:p w14:paraId="15BA42BA" w14:textId="77777777" w:rsidR="00AE62F9" w:rsidRPr="00522B49" w:rsidRDefault="00AE62F9" w:rsidP="005B724D">
            <w:pPr>
              <w:jc w:val="both"/>
              <w:rPr>
                <w:sz w:val="20"/>
                <w:szCs w:val="20"/>
              </w:rPr>
            </w:pPr>
          </w:p>
          <w:p w14:paraId="259E8841" w14:textId="77777777" w:rsidR="00AE62F9" w:rsidRPr="00522B49" w:rsidRDefault="00AE62F9" w:rsidP="005B724D">
            <w:pPr>
              <w:jc w:val="both"/>
              <w:rPr>
                <w:sz w:val="20"/>
                <w:szCs w:val="20"/>
              </w:rPr>
            </w:pPr>
          </w:p>
          <w:p w14:paraId="4DDDDF4F" w14:textId="77777777" w:rsidR="00AE62F9" w:rsidRPr="00522B49" w:rsidRDefault="00AE62F9" w:rsidP="005B724D">
            <w:pPr>
              <w:jc w:val="both"/>
              <w:rPr>
                <w:sz w:val="20"/>
                <w:szCs w:val="20"/>
              </w:rPr>
            </w:pPr>
          </w:p>
          <w:p w14:paraId="53CCAE4B" w14:textId="77777777" w:rsidR="00AE62F9" w:rsidRPr="00522B49" w:rsidRDefault="00AE62F9" w:rsidP="005B724D">
            <w:pPr>
              <w:jc w:val="both"/>
              <w:rPr>
                <w:sz w:val="20"/>
                <w:szCs w:val="20"/>
              </w:rPr>
            </w:pPr>
          </w:p>
          <w:p w14:paraId="6E474FDB" w14:textId="77777777" w:rsidR="00AE62F9" w:rsidRPr="00522B49" w:rsidRDefault="00AE62F9" w:rsidP="005B724D">
            <w:pPr>
              <w:jc w:val="both"/>
              <w:rPr>
                <w:sz w:val="20"/>
                <w:szCs w:val="20"/>
              </w:rPr>
            </w:pPr>
          </w:p>
          <w:p w14:paraId="40CF71E1" w14:textId="77777777" w:rsidR="00AE62F9" w:rsidRPr="00522B49" w:rsidRDefault="00AE62F9" w:rsidP="005B724D">
            <w:pPr>
              <w:jc w:val="both"/>
              <w:rPr>
                <w:sz w:val="20"/>
                <w:szCs w:val="20"/>
              </w:rPr>
            </w:pPr>
          </w:p>
          <w:p w14:paraId="71509F2D" w14:textId="77777777" w:rsidR="00AE62F9" w:rsidRPr="00522B49" w:rsidRDefault="00AE62F9" w:rsidP="005B724D">
            <w:pPr>
              <w:jc w:val="both"/>
              <w:rPr>
                <w:sz w:val="20"/>
                <w:szCs w:val="20"/>
              </w:rPr>
            </w:pPr>
          </w:p>
          <w:p w14:paraId="3CF76467" w14:textId="77777777" w:rsidR="00AE62F9" w:rsidRPr="00522B49" w:rsidRDefault="00AE62F9" w:rsidP="005B724D">
            <w:pPr>
              <w:jc w:val="both"/>
              <w:rPr>
                <w:sz w:val="20"/>
                <w:szCs w:val="20"/>
              </w:rPr>
            </w:pPr>
          </w:p>
          <w:p w14:paraId="79D3A259" w14:textId="77777777" w:rsidR="00AE62F9" w:rsidRPr="00522B49" w:rsidRDefault="00AE62F9" w:rsidP="005B724D">
            <w:pPr>
              <w:jc w:val="both"/>
              <w:rPr>
                <w:sz w:val="20"/>
                <w:szCs w:val="20"/>
              </w:rPr>
            </w:pPr>
          </w:p>
          <w:p w14:paraId="470835DB" w14:textId="77777777" w:rsidR="00AE62F9" w:rsidRPr="00522B49" w:rsidRDefault="00AE62F9" w:rsidP="005B724D">
            <w:pPr>
              <w:jc w:val="both"/>
              <w:rPr>
                <w:sz w:val="20"/>
                <w:szCs w:val="20"/>
              </w:rPr>
            </w:pPr>
          </w:p>
          <w:p w14:paraId="2106E069" w14:textId="77777777" w:rsidR="00AE62F9" w:rsidRPr="00522B49" w:rsidRDefault="00AE62F9" w:rsidP="005B724D">
            <w:pPr>
              <w:jc w:val="both"/>
              <w:rPr>
                <w:sz w:val="20"/>
                <w:szCs w:val="20"/>
              </w:rPr>
            </w:pPr>
          </w:p>
          <w:p w14:paraId="1FDBEB6C" w14:textId="77777777" w:rsidR="00AE62F9" w:rsidRPr="00522B49" w:rsidRDefault="00AE62F9" w:rsidP="005B724D">
            <w:pPr>
              <w:jc w:val="both"/>
              <w:rPr>
                <w:sz w:val="20"/>
                <w:szCs w:val="20"/>
              </w:rPr>
            </w:pPr>
          </w:p>
          <w:p w14:paraId="52E34874" w14:textId="77777777" w:rsidR="00AE62F9" w:rsidRPr="00522B49" w:rsidRDefault="00AE62F9" w:rsidP="005B724D">
            <w:pPr>
              <w:jc w:val="both"/>
              <w:rPr>
                <w:sz w:val="20"/>
                <w:szCs w:val="20"/>
              </w:rPr>
            </w:pPr>
          </w:p>
          <w:p w14:paraId="745F6926" w14:textId="77777777" w:rsidR="00AE62F9" w:rsidRPr="00522B49" w:rsidRDefault="00AE62F9" w:rsidP="005B724D">
            <w:pPr>
              <w:jc w:val="both"/>
              <w:rPr>
                <w:sz w:val="20"/>
                <w:szCs w:val="20"/>
              </w:rPr>
            </w:pPr>
          </w:p>
          <w:p w14:paraId="0B51BCEF" w14:textId="77777777" w:rsidR="00AE62F9" w:rsidRPr="00522B49" w:rsidRDefault="00AE62F9" w:rsidP="005B724D">
            <w:pPr>
              <w:jc w:val="both"/>
              <w:rPr>
                <w:sz w:val="20"/>
                <w:szCs w:val="20"/>
              </w:rPr>
            </w:pPr>
          </w:p>
          <w:p w14:paraId="59C9E67A" w14:textId="77777777" w:rsidR="00AE62F9" w:rsidRPr="00522B49" w:rsidRDefault="00AE62F9" w:rsidP="005B724D">
            <w:pPr>
              <w:jc w:val="both"/>
              <w:rPr>
                <w:sz w:val="20"/>
                <w:szCs w:val="20"/>
              </w:rPr>
            </w:pPr>
          </w:p>
          <w:p w14:paraId="319BC55E" w14:textId="77777777" w:rsidR="00AE62F9" w:rsidRPr="00522B49" w:rsidRDefault="00AE62F9" w:rsidP="005B724D">
            <w:pPr>
              <w:jc w:val="both"/>
              <w:rPr>
                <w:sz w:val="20"/>
                <w:szCs w:val="20"/>
              </w:rPr>
            </w:pPr>
          </w:p>
          <w:p w14:paraId="3FEF61F8" w14:textId="77777777" w:rsidR="00AE62F9" w:rsidRPr="00522B49" w:rsidRDefault="00AE62F9" w:rsidP="005B724D">
            <w:pPr>
              <w:jc w:val="both"/>
              <w:rPr>
                <w:sz w:val="20"/>
                <w:szCs w:val="20"/>
              </w:rPr>
            </w:pPr>
          </w:p>
          <w:p w14:paraId="5D8E311F" w14:textId="77777777" w:rsidR="00AE62F9" w:rsidRPr="00522B49" w:rsidRDefault="00AE62F9" w:rsidP="005B724D">
            <w:pPr>
              <w:jc w:val="both"/>
              <w:rPr>
                <w:sz w:val="20"/>
                <w:szCs w:val="20"/>
              </w:rPr>
            </w:pPr>
          </w:p>
          <w:p w14:paraId="32FF5DC9" w14:textId="77777777" w:rsidR="00AE62F9" w:rsidRPr="00522B49" w:rsidRDefault="00AE62F9" w:rsidP="005B724D">
            <w:pPr>
              <w:jc w:val="both"/>
              <w:rPr>
                <w:sz w:val="20"/>
                <w:szCs w:val="20"/>
              </w:rPr>
            </w:pPr>
          </w:p>
          <w:p w14:paraId="09BDB49A" w14:textId="77777777" w:rsidR="00AE62F9" w:rsidRPr="00522B49" w:rsidRDefault="00AE62F9" w:rsidP="005B724D">
            <w:pPr>
              <w:jc w:val="both"/>
              <w:rPr>
                <w:sz w:val="20"/>
                <w:szCs w:val="20"/>
              </w:rPr>
            </w:pPr>
          </w:p>
          <w:p w14:paraId="4DC61D7C" w14:textId="77777777" w:rsidR="00AE62F9" w:rsidRPr="00522B49" w:rsidRDefault="00AE62F9" w:rsidP="005B724D">
            <w:pPr>
              <w:jc w:val="both"/>
              <w:rPr>
                <w:sz w:val="20"/>
                <w:szCs w:val="20"/>
              </w:rPr>
            </w:pPr>
          </w:p>
          <w:p w14:paraId="4465F7F6" w14:textId="77777777" w:rsidR="00AE62F9" w:rsidRPr="00522B49" w:rsidRDefault="00AE62F9" w:rsidP="005B724D">
            <w:pPr>
              <w:jc w:val="both"/>
              <w:rPr>
                <w:sz w:val="20"/>
                <w:szCs w:val="20"/>
              </w:rPr>
            </w:pPr>
          </w:p>
          <w:p w14:paraId="16E67103" w14:textId="77777777" w:rsidR="00AE62F9" w:rsidRPr="00522B49" w:rsidRDefault="00AE62F9" w:rsidP="005B724D">
            <w:pPr>
              <w:jc w:val="both"/>
              <w:rPr>
                <w:sz w:val="20"/>
                <w:szCs w:val="20"/>
              </w:rPr>
            </w:pPr>
          </w:p>
          <w:p w14:paraId="218A2EFF" w14:textId="77777777" w:rsidR="00AE62F9" w:rsidRPr="00522B49" w:rsidRDefault="00AE62F9" w:rsidP="005B724D">
            <w:pPr>
              <w:jc w:val="both"/>
              <w:rPr>
                <w:sz w:val="20"/>
                <w:szCs w:val="20"/>
              </w:rPr>
            </w:pPr>
          </w:p>
          <w:p w14:paraId="4D39BB3C" w14:textId="77777777" w:rsidR="00AE62F9" w:rsidRPr="00522B49" w:rsidRDefault="00AE62F9" w:rsidP="005B724D">
            <w:pPr>
              <w:jc w:val="both"/>
              <w:rPr>
                <w:sz w:val="20"/>
                <w:szCs w:val="20"/>
              </w:rPr>
            </w:pPr>
          </w:p>
          <w:p w14:paraId="3AD0DB64" w14:textId="77777777" w:rsidR="00AE62F9" w:rsidRPr="00522B49" w:rsidRDefault="00AE62F9" w:rsidP="005B724D">
            <w:pPr>
              <w:jc w:val="both"/>
              <w:rPr>
                <w:sz w:val="20"/>
                <w:szCs w:val="20"/>
              </w:rPr>
            </w:pPr>
          </w:p>
          <w:p w14:paraId="797D690F" w14:textId="77777777" w:rsidR="00AE62F9" w:rsidRPr="00522B49" w:rsidRDefault="00AE62F9" w:rsidP="005B724D">
            <w:pPr>
              <w:jc w:val="both"/>
              <w:rPr>
                <w:sz w:val="20"/>
                <w:szCs w:val="20"/>
              </w:rPr>
            </w:pPr>
          </w:p>
          <w:p w14:paraId="5B346D91" w14:textId="77777777" w:rsidR="00AE62F9" w:rsidRPr="00522B49" w:rsidRDefault="00AE62F9" w:rsidP="005B724D">
            <w:pPr>
              <w:jc w:val="both"/>
              <w:rPr>
                <w:sz w:val="20"/>
                <w:szCs w:val="20"/>
              </w:rPr>
            </w:pPr>
          </w:p>
          <w:p w14:paraId="055C3D1B" w14:textId="77777777" w:rsidR="00AE62F9" w:rsidRPr="00522B49" w:rsidRDefault="00AE62F9" w:rsidP="005B724D">
            <w:pPr>
              <w:jc w:val="both"/>
              <w:rPr>
                <w:sz w:val="20"/>
                <w:szCs w:val="20"/>
              </w:rPr>
            </w:pPr>
          </w:p>
          <w:p w14:paraId="3EA0D7BA" w14:textId="77777777" w:rsidR="00AE62F9" w:rsidRPr="00522B49" w:rsidRDefault="00AE62F9" w:rsidP="005B724D">
            <w:pPr>
              <w:jc w:val="both"/>
              <w:rPr>
                <w:sz w:val="20"/>
                <w:szCs w:val="20"/>
              </w:rPr>
            </w:pPr>
          </w:p>
          <w:p w14:paraId="3B80C6C6" w14:textId="77777777" w:rsidR="00AE62F9" w:rsidRPr="00522B49" w:rsidRDefault="00AE62F9" w:rsidP="005B724D">
            <w:pPr>
              <w:jc w:val="both"/>
              <w:rPr>
                <w:sz w:val="20"/>
                <w:szCs w:val="20"/>
              </w:rPr>
            </w:pPr>
          </w:p>
          <w:p w14:paraId="5656695A" w14:textId="77777777" w:rsidR="00AE62F9" w:rsidRPr="00522B49" w:rsidRDefault="00AE62F9" w:rsidP="005B724D">
            <w:pPr>
              <w:jc w:val="both"/>
              <w:rPr>
                <w:sz w:val="20"/>
                <w:szCs w:val="20"/>
              </w:rPr>
            </w:pPr>
          </w:p>
          <w:p w14:paraId="4C149037" w14:textId="77777777" w:rsidR="00AE62F9" w:rsidRPr="00522B49" w:rsidRDefault="00AE62F9" w:rsidP="005B724D">
            <w:pPr>
              <w:jc w:val="both"/>
              <w:rPr>
                <w:sz w:val="20"/>
                <w:szCs w:val="20"/>
              </w:rPr>
            </w:pPr>
          </w:p>
          <w:p w14:paraId="4BED64BF" w14:textId="77777777" w:rsidR="00AE62F9" w:rsidRPr="00522B49" w:rsidRDefault="00AE62F9" w:rsidP="005B724D">
            <w:pPr>
              <w:jc w:val="both"/>
              <w:rPr>
                <w:sz w:val="20"/>
                <w:szCs w:val="20"/>
              </w:rPr>
            </w:pPr>
          </w:p>
          <w:p w14:paraId="6D3EDA43" w14:textId="77777777" w:rsidR="00AE62F9" w:rsidRPr="00522B49" w:rsidRDefault="00AE62F9" w:rsidP="005B724D">
            <w:pPr>
              <w:jc w:val="both"/>
              <w:rPr>
                <w:sz w:val="20"/>
                <w:szCs w:val="20"/>
              </w:rPr>
            </w:pPr>
          </w:p>
          <w:p w14:paraId="1F48253E" w14:textId="77777777" w:rsidR="00AE62F9" w:rsidRPr="00522B49" w:rsidRDefault="00AE62F9" w:rsidP="005B724D">
            <w:pPr>
              <w:jc w:val="both"/>
              <w:rPr>
                <w:sz w:val="20"/>
                <w:szCs w:val="20"/>
              </w:rPr>
            </w:pPr>
          </w:p>
          <w:p w14:paraId="2DC97A64" w14:textId="77777777" w:rsidR="00AE62F9" w:rsidRPr="00522B49" w:rsidRDefault="00AE62F9" w:rsidP="005B724D">
            <w:pPr>
              <w:jc w:val="both"/>
              <w:rPr>
                <w:sz w:val="20"/>
                <w:szCs w:val="20"/>
              </w:rPr>
            </w:pPr>
          </w:p>
          <w:p w14:paraId="25691104" w14:textId="77777777" w:rsidR="00AE62F9" w:rsidRPr="00522B49" w:rsidRDefault="00AE62F9" w:rsidP="005B724D">
            <w:pPr>
              <w:jc w:val="both"/>
              <w:rPr>
                <w:sz w:val="20"/>
                <w:szCs w:val="20"/>
              </w:rPr>
            </w:pPr>
          </w:p>
          <w:p w14:paraId="4ABE9341" w14:textId="77777777" w:rsidR="00AE62F9" w:rsidRPr="00522B49" w:rsidRDefault="00AE62F9" w:rsidP="005B724D">
            <w:pPr>
              <w:jc w:val="both"/>
              <w:rPr>
                <w:sz w:val="20"/>
                <w:szCs w:val="20"/>
              </w:rPr>
            </w:pPr>
          </w:p>
          <w:p w14:paraId="0C24056D" w14:textId="77777777" w:rsidR="00AE62F9" w:rsidRPr="00522B49" w:rsidRDefault="00AE62F9" w:rsidP="005B724D">
            <w:pPr>
              <w:jc w:val="both"/>
              <w:rPr>
                <w:sz w:val="20"/>
                <w:szCs w:val="20"/>
              </w:rPr>
            </w:pPr>
          </w:p>
          <w:p w14:paraId="5CF0CDC9" w14:textId="77777777" w:rsidR="00AE62F9" w:rsidRPr="00522B49" w:rsidRDefault="00AE62F9" w:rsidP="005B724D">
            <w:pPr>
              <w:jc w:val="both"/>
              <w:rPr>
                <w:sz w:val="20"/>
                <w:szCs w:val="20"/>
              </w:rPr>
            </w:pPr>
          </w:p>
          <w:p w14:paraId="1D1371C9" w14:textId="77777777" w:rsidR="00AE62F9" w:rsidRPr="00522B49" w:rsidRDefault="00AE62F9" w:rsidP="005B724D">
            <w:pPr>
              <w:jc w:val="both"/>
              <w:rPr>
                <w:sz w:val="20"/>
                <w:szCs w:val="20"/>
              </w:rPr>
            </w:pPr>
          </w:p>
          <w:p w14:paraId="0E00F6BA" w14:textId="77777777" w:rsidR="00AE62F9" w:rsidRPr="00522B49" w:rsidRDefault="00AE62F9" w:rsidP="005B724D">
            <w:pPr>
              <w:jc w:val="both"/>
              <w:rPr>
                <w:sz w:val="20"/>
                <w:szCs w:val="20"/>
              </w:rPr>
            </w:pPr>
          </w:p>
          <w:p w14:paraId="5605F4B7" w14:textId="77777777" w:rsidR="00AE62F9" w:rsidRPr="00522B49" w:rsidRDefault="00AE62F9" w:rsidP="005B724D">
            <w:pPr>
              <w:jc w:val="both"/>
              <w:rPr>
                <w:sz w:val="20"/>
                <w:szCs w:val="20"/>
              </w:rPr>
            </w:pPr>
          </w:p>
          <w:p w14:paraId="3D8A04B2" w14:textId="77777777" w:rsidR="00AE62F9" w:rsidRPr="00522B49" w:rsidRDefault="00AE62F9" w:rsidP="005B724D">
            <w:pPr>
              <w:jc w:val="both"/>
              <w:rPr>
                <w:sz w:val="20"/>
                <w:szCs w:val="20"/>
              </w:rPr>
            </w:pPr>
          </w:p>
          <w:p w14:paraId="72E2EFEF" w14:textId="77777777" w:rsidR="00AE62F9" w:rsidRPr="00522B49" w:rsidRDefault="00AE62F9" w:rsidP="005B724D">
            <w:pPr>
              <w:jc w:val="both"/>
              <w:rPr>
                <w:sz w:val="20"/>
                <w:szCs w:val="20"/>
              </w:rPr>
            </w:pPr>
          </w:p>
          <w:p w14:paraId="071BAAC6" w14:textId="77777777" w:rsidR="00AE62F9" w:rsidRPr="00522B49" w:rsidRDefault="00AE62F9" w:rsidP="005B724D">
            <w:pPr>
              <w:jc w:val="both"/>
              <w:rPr>
                <w:sz w:val="20"/>
                <w:szCs w:val="20"/>
              </w:rPr>
            </w:pPr>
          </w:p>
          <w:p w14:paraId="4B7326A6" w14:textId="77777777" w:rsidR="00AE62F9" w:rsidRPr="00522B49" w:rsidRDefault="00AE62F9" w:rsidP="005B724D">
            <w:pPr>
              <w:jc w:val="both"/>
              <w:rPr>
                <w:sz w:val="20"/>
                <w:szCs w:val="20"/>
              </w:rPr>
            </w:pPr>
          </w:p>
          <w:p w14:paraId="1B9E9B67" w14:textId="77777777" w:rsidR="00AE62F9" w:rsidRPr="00522B49" w:rsidRDefault="00AE62F9" w:rsidP="005B724D">
            <w:pPr>
              <w:jc w:val="both"/>
              <w:rPr>
                <w:sz w:val="20"/>
                <w:szCs w:val="20"/>
              </w:rPr>
            </w:pPr>
          </w:p>
          <w:p w14:paraId="2EBC83E1" w14:textId="77777777" w:rsidR="00AE62F9" w:rsidRPr="00522B49" w:rsidRDefault="00AE62F9" w:rsidP="005B724D">
            <w:pPr>
              <w:jc w:val="both"/>
              <w:rPr>
                <w:sz w:val="20"/>
                <w:szCs w:val="20"/>
              </w:rPr>
            </w:pPr>
          </w:p>
          <w:p w14:paraId="111C10D4" w14:textId="77777777" w:rsidR="00AE62F9" w:rsidRPr="00522B49" w:rsidRDefault="00AE62F9" w:rsidP="005B724D">
            <w:pPr>
              <w:jc w:val="both"/>
              <w:rPr>
                <w:sz w:val="20"/>
                <w:szCs w:val="20"/>
              </w:rPr>
            </w:pPr>
          </w:p>
          <w:p w14:paraId="7CBE506E" w14:textId="77777777" w:rsidR="00AE62F9" w:rsidRPr="00522B49" w:rsidRDefault="00AE62F9" w:rsidP="005B724D">
            <w:pPr>
              <w:jc w:val="both"/>
              <w:rPr>
                <w:sz w:val="20"/>
                <w:szCs w:val="20"/>
              </w:rPr>
            </w:pPr>
          </w:p>
          <w:p w14:paraId="2C208DBD" w14:textId="77777777" w:rsidR="00AE62F9" w:rsidRPr="00522B49" w:rsidRDefault="00AE62F9" w:rsidP="005B724D">
            <w:pPr>
              <w:jc w:val="both"/>
              <w:rPr>
                <w:sz w:val="20"/>
                <w:szCs w:val="20"/>
              </w:rPr>
            </w:pPr>
          </w:p>
          <w:p w14:paraId="77EA5636" w14:textId="77777777" w:rsidR="00AE62F9" w:rsidRPr="00522B49" w:rsidRDefault="00AE62F9" w:rsidP="005B724D">
            <w:pPr>
              <w:jc w:val="both"/>
              <w:rPr>
                <w:sz w:val="20"/>
                <w:szCs w:val="20"/>
              </w:rPr>
            </w:pPr>
          </w:p>
          <w:p w14:paraId="73FA4B8D" w14:textId="77777777" w:rsidR="00AE62F9" w:rsidRPr="00522B49" w:rsidRDefault="00AE62F9" w:rsidP="005B724D">
            <w:pPr>
              <w:jc w:val="both"/>
              <w:rPr>
                <w:sz w:val="20"/>
                <w:szCs w:val="20"/>
              </w:rPr>
            </w:pPr>
          </w:p>
          <w:p w14:paraId="64315CD4" w14:textId="77777777" w:rsidR="00AE62F9" w:rsidRPr="00522B49" w:rsidRDefault="00AE62F9" w:rsidP="005B724D">
            <w:pPr>
              <w:jc w:val="both"/>
              <w:rPr>
                <w:sz w:val="20"/>
                <w:szCs w:val="20"/>
              </w:rPr>
            </w:pPr>
          </w:p>
          <w:p w14:paraId="54C30D8D" w14:textId="77777777" w:rsidR="00AE62F9" w:rsidRPr="00522B49" w:rsidRDefault="00AE62F9" w:rsidP="005B724D">
            <w:pPr>
              <w:jc w:val="both"/>
              <w:rPr>
                <w:sz w:val="20"/>
                <w:szCs w:val="20"/>
              </w:rPr>
            </w:pPr>
          </w:p>
          <w:p w14:paraId="59EBC093" w14:textId="77777777" w:rsidR="00AE62F9" w:rsidRPr="00522B49" w:rsidRDefault="00AE62F9" w:rsidP="005B724D">
            <w:pPr>
              <w:jc w:val="both"/>
              <w:rPr>
                <w:sz w:val="20"/>
                <w:szCs w:val="20"/>
              </w:rPr>
            </w:pPr>
          </w:p>
          <w:p w14:paraId="4447A5E3" w14:textId="77777777" w:rsidR="00AE62F9" w:rsidRPr="00522B49" w:rsidRDefault="00AE62F9" w:rsidP="005B724D">
            <w:pPr>
              <w:jc w:val="both"/>
              <w:rPr>
                <w:sz w:val="20"/>
                <w:szCs w:val="20"/>
              </w:rPr>
            </w:pPr>
          </w:p>
          <w:p w14:paraId="0BB3D12E" w14:textId="77777777" w:rsidR="00AE62F9" w:rsidRPr="00522B49" w:rsidRDefault="00AE62F9" w:rsidP="005B724D">
            <w:pPr>
              <w:jc w:val="both"/>
              <w:rPr>
                <w:sz w:val="20"/>
                <w:szCs w:val="20"/>
              </w:rPr>
            </w:pPr>
          </w:p>
          <w:p w14:paraId="0C6C91C7" w14:textId="77777777" w:rsidR="00AE62F9" w:rsidRPr="00522B49" w:rsidRDefault="00AE62F9" w:rsidP="005B724D">
            <w:pPr>
              <w:jc w:val="both"/>
              <w:rPr>
                <w:sz w:val="20"/>
                <w:szCs w:val="20"/>
              </w:rPr>
            </w:pPr>
          </w:p>
          <w:p w14:paraId="3C213E62" w14:textId="77777777" w:rsidR="00AE62F9" w:rsidRPr="00522B49" w:rsidRDefault="00AE62F9" w:rsidP="005B724D">
            <w:pPr>
              <w:jc w:val="both"/>
              <w:rPr>
                <w:sz w:val="20"/>
                <w:szCs w:val="20"/>
              </w:rPr>
            </w:pPr>
          </w:p>
          <w:p w14:paraId="62630D31" w14:textId="77777777" w:rsidR="00CF6341" w:rsidRPr="00522B49" w:rsidRDefault="00CF6341" w:rsidP="005B724D">
            <w:pPr>
              <w:jc w:val="both"/>
              <w:rPr>
                <w:sz w:val="20"/>
                <w:szCs w:val="20"/>
              </w:rPr>
            </w:pPr>
          </w:p>
          <w:p w14:paraId="0CFDF79B" w14:textId="77777777" w:rsidR="00CF6341" w:rsidRPr="00522B49" w:rsidRDefault="00CF6341" w:rsidP="005B724D">
            <w:pPr>
              <w:jc w:val="both"/>
              <w:rPr>
                <w:sz w:val="20"/>
                <w:szCs w:val="20"/>
              </w:rPr>
            </w:pPr>
          </w:p>
          <w:p w14:paraId="0610B0E1" w14:textId="77777777" w:rsidR="00CF6341" w:rsidRPr="00522B49" w:rsidRDefault="00CF6341" w:rsidP="005B724D">
            <w:pPr>
              <w:jc w:val="both"/>
              <w:rPr>
                <w:sz w:val="20"/>
                <w:szCs w:val="20"/>
              </w:rPr>
            </w:pPr>
          </w:p>
          <w:p w14:paraId="495E6AB9" w14:textId="77777777" w:rsidR="00CF6341" w:rsidRPr="00522B49" w:rsidRDefault="00CF6341" w:rsidP="005B724D">
            <w:pPr>
              <w:jc w:val="both"/>
              <w:rPr>
                <w:sz w:val="20"/>
                <w:szCs w:val="20"/>
              </w:rPr>
            </w:pPr>
          </w:p>
          <w:p w14:paraId="463123E2" w14:textId="77777777" w:rsidR="00CF6341" w:rsidRPr="00522B49" w:rsidRDefault="00CF6341" w:rsidP="005B724D">
            <w:pPr>
              <w:jc w:val="both"/>
              <w:rPr>
                <w:sz w:val="20"/>
                <w:szCs w:val="20"/>
              </w:rPr>
            </w:pPr>
          </w:p>
          <w:p w14:paraId="663A656C" w14:textId="77777777" w:rsidR="00CF6341" w:rsidRPr="00522B49" w:rsidRDefault="00CF6341" w:rsidP="005B724D">
            <w:pPr>
              <w:jc w:val="both"/>
              <w:rPr>
                <w:sz w:val="20"/>
                <w:szCs w:val="20"/>
              </w:rPr>
            </w:pPr>
          </w:p>
          <w:p w14:paraId="6951D5A5" w14:textId="77777777" w:rsidR="00CF6341" w:rsidRPr="00522B49" w:rsidRDefault="00CF6341" w:rsidP="005B724D">
            <w:pPr>
              <w:jc w:val="both"/>
              <w:rPr>
                <w:sz w:val="20"/>
                <w:szCs w:val="20"/>
              </w:rPr>
            </w:pPr>
          </w:p>
          <w:p w14:paraId="037E0CFC" w14:textId="77777777" w:rsidR="00CF6341" w:rsidRPr="00522B49" w:rsidRDefault="00CF6341" w:rsidP="005B724D">
            <w:pPr>
              <w:jc w:val="both"/>
              <w:rPr>
                <w:sz w:val="20"/>
                <w:szCs w:val="20"/>
              </w:rPr>
            </w:pPr>
          </w:p>
          <w:p w14:paraId="15C4E48F" w14:textId="77777777" w:rsidR="00CF6341" w:rsidRPr="00522B49" w:rsidRDefault="00CF6341" w:rsidP="005B724D">
            <w:pPr>
              <w:jc w:val="both"/>
              <w:rPr>
                <w:sz w:val="20"/>
                <w:szCs w:val="20"/>
              </w:rPr>
            </w:pPr>
          </w:p>
          <w:p w14:paraId="3D810097" w14:textId="77777777" w:rsidR="00CF6341" w:rsidRPr="00522B49" w:rsidRDefault="00CF6341" w:rsidP="005B724D">
            <w:pPr>
              <w:jc w:val="both"/>
              <w:rPr>
                <w:sz w:val="20"/>
                <w:szCs w:val="20"/>
              </w:rPr>
            </w:pPr>
          </w:p>
          <w:p w14:paraId="19007501" w14:textId="77777777" w:rsidR="00CF6341" w:rsidRPr="00522B49" w:rsidRDefault="00CF6341" w:rsidP="005B724D">
            <w:pPr>
              <w:jc w:val="both"/>
              <w:rPr>
                <w:sz w:val="20"/>
                <w:szCs w:val="20"/>
              </w:rPr>
            </w:pPr>
          </w:p>
          <w:p w14:paraId="41955A2A" w14:textId="77777777" w:rsidR="00CF6341" w:rsidRPr="00522B49" w:rsidRDefault="00CF6341" w:rsidP="005B724D">
            <w:pPr>
              <w:jc w:val="both"/>
              <w:rPr>
                <w:sz w:val="20"/>
                <w:szCs w:val="20"/>
              </w:rPr>
            </w:pPr>
          </w:p>
          <w:p w14:paraId="19B0DCF2" w14:textId="77777777" w:rsidR="00CF6341" w:rsidRPr="00522B49" w:rsidRDefault="00CF6341" w:rsidP="005B724D">
            <w:pPr>
              <w:jc w:val="both"/>
              <w:rPr>
                <w:sz w:val="20"/>
                <w:szCs w:val="20"/>
              </w:rPr>
            </w:pPr>
          </w:p>
          <w:p w14:paraId="3118E1AB" w14:textId="77777777" w:rsidR="00CF6341" w:rsidRPr="00522B49" w:rsidRDefault="00CF6341" w:rsidP="005B724D">
            <w:pPr>
              <w:jc w:val="both"/>
              <w:rPr>
                <w:sz w:val="20"/>
                <w:szCs w:val="20"/>
              </w:rPr>
            </w:pPr>
          </w:p>
          <w:p w14:paraId="229627FA" w14:textId="77777777" w:rsidR="00CF6341" w:rsidRPr="00522B49" w:rsidRDefault="00CF6341" w:rsidP="005B724D">
            <w:pPr>
              <w:jc w:val="both"/>
              <w:rPr>
                <w:sz w:val="20"/>
                <w:szCs w:val="20"/>
              </w:rPr>
            </w:pPr>
          </w:p>
          <w:p w14:paraId="758866E7" w14:textId="77777777" w:rsidR="00CF6341" w:rsidRPr="00522B49" w:rsidRDefault="00CF6341" w:rsidP="005B724D">
            <w:pPr>
              <w:jc w:val="both"/>
              <w:rPr>
                <w:sz w:val="20"/>
                <w:szCs w:val="20"/>
              </w:rPr>
            </w:pPr>
          </w:p>
          <w:p w14:paraId="0CE097E5" w14:textId="77777777" w:rsidR="00CF6341" w:rsidRPr="00522B49" w:rsidRDefault="00CF6341" w:rsidP="005B724D">
            <w:pPr>
              <w:jc w:val="both"/>
              <w:rPr>
                <w:sz w:val="20"/>
                <w:szCs w:val="20"/>
              </w:rPr>
            </w:pPr>
          </w:p>
          <w:p w14:paraId="1F2FD5EE" w14:textId="77777777" w:rsidR="00CF6341" w:rsidRPr="00522B49" w:rsidRDefault="00CF6341" w:rsidP="005B724D">
            <w:pPr>
              <w:jc w:val="both"/>
              <w:rPr>
                <w:sz w:val="20"/>
                <w:szCs w:val="20"/>
              </w:rPr>
            </w:pPr>
          </w:p>
          <w:p w14:paraId="092EC59C" w14:textId="77777777" w:rsidR="00CF6341" w:rsidRPr="00522B49" w:rsidRDefault="00CF6341" w:rsidP="005B724D">
            <w:pPr>
              <w:jc w:val="both"/>
              <w:rPr>
                <w:sz w:val="20"/>
                <w:szCs w:val="20"/>
              </w:rPr>
            </w:pPr>
          </w:p>
          <w:p w14:paraId="625FA359" w14:textId="77777777" w:rsidR="00CF6341" w:rsidRPr="00522B49" w:rsidRDefault="00CF6341" w:rsidP="005B724D">
            <w:pPr>
              <w:jc w:val="both"/>
              <w:rPr>
                <w:sz w:val="20"/>
                <w:szCs w:val="20"/>
              </w:rPr>
            </w:pPr>
          </w:p>
          <w:p w14:paraId="0A0A7795" w14:textId="77777777" w:rsidR="00CF6341" w:rsidRPr="00522B49" w:rsidRDefault="00CF6341" w:rsidP="005B724D">
            <w:pPr>
              <w:jc w:val="both"/>
              <w:rPr>
                <w:sz w:val="20"/>
                <w:szCs w:val="20"/>
              </w:rPr>
            </w:pPr>
          </w:p>
          <w:p w14:paraId="4E9A5855" w14:textId="77777777" w:rsidR="00CF6341" w:rsidRPr="00522B49" w:rsidRDefault="00CF6341" w:rsidP="005B724D">
            <w:pPr>
              <w:jc w:val="both"/>
              <w:rPr>
                <w:sz w:val="20"/>
                <w:szCs w:val="20"/>
              </w:rPr>
            </w:pPr>
          </w:p>
          <w:p w14:paraId="123BA07B" w14:textId="77777777" w:rsidR="00CF6341" w:rsidRPr="00522B49" w:rsidRDefault="00CF6341" w:rsidP="005B724D">
            <w:pPr>
              <w:jc w:val="both"/>
              <w:rPr>
                <w:sz w:val="20"/>
                <w:szCs w:val="20"/>
              </w:rPr>
            </w:pPr>
          </w:p>
          <w:p w14:paraId="14883BDE" w14:textId="77777777" w:rsidR="00CF6341" w:rsidRPr="00522B49" w:rsidRDefault="00CF6341" w:rsidP="005B724D">
            <w:pPr>
              <w:jc w:val="both"/>
              <w:rPr>
                <w:sz w:val="20"/>
                <w:szCs w:val="20"/>
              </w:rPr>
            </w:pPr>
          </w:p>
          <w:p w14:paraId="496D7B6E" w14:textId="77777777" w:rsidR="00CF6341" w:rsidRPr="00522B49" w:rsidRDefault="00CF6341" w:rsidP="005B724D">
            <w:pPr>
              <w:jc w:val="both"/>
              <w:rPr>
                <w:sz w:val="20"/>
                <w:szCs w:val="20"/>
              </w:rPr>
            </w:pPr>
          </w:p>
          <w:p w14:paraId="08250541" w14:textId="77777777" w:rsidR="00CF6341" w:rsidRPr="00522B49" w:rsidRDefault="00CF6341" w:rsidP="005B724D">
            <w:pPr>
              <w:jc w:val="both"/>
              <w:rPr>
                <w:sz w:val="20"/>
                <w:szCs w:val="20"/>
              </w:rPr>
            </w:pPr>
          </w:p>
          <w:p w14:paraId="0F473D5F" w14:textId="77777777" w:rsidR="00CF6341" w:rsidRPr="00522B49" w:rsidRDefault="00CF6341" w:rsidP="005B724D">
            <w:pPr>
              <w:jc w:val="both"/>
              <w:rPr>
                <w:sz w:val="20"/>
                <w:szCs w:val="20"/>
              </w:rPr>
            </w:pPr>
          </w:p>
          <w:p w14:paraId="3B0A262D" w14:textId="77777777" w:rsidR="00CF6341" w:rsidRPr="00522B49" w:rsidRDefault="00CF6341" w:rsidP="005B724D">
            <w:pPr>
              <w:jc w:val="both"/>
              <w:rPr>
                <w:sz w:val="20"/>
                <w:szCs w:val="20"/>
              </w:rPr>
            </w:pPr>
          </w:p>
          <w:p w14:paraId="0F675CD3" w14:textId="77777777" w:rsidR="00CF6341" w:rsidRPr="00522B49" w:rsidRDefault="00CF6341" w:rsidP="005B724D">
            <w:pPr>
              <w:jc w:val="both"/>
              <w:rPr>
                <w:sz w:val="20"/>
                <w:szCs w:val="20"/>
              </w:rPr>
            </w:pPr>
          </w:p>
          <w:p w14:paraId="0B60C147" w14:textId="77777777" w:rsidR="00CF6341" w:rsidRPr="00522B49" w:rsidRDefault="00CF6341" w:rsidP="005B724D">
            <w:pPr>
              <w:jc w:val="both"/>
              <w:rPr>
                <w:sz w:val="20"/>
                <w:szCs w:val="20"/>
              </w:rPr>
            </w:pPr>
          </w:p>
          <w:p w14:paraId="19E3843B" w14:textId="77777777" w:rsidR="00CF6341" w:rsidRPr="00522B49" w:rsidRDefault="00CF6341" w:rsidP="005B724D">
            <w:pPr>
              <w:jc w:val="both"/>
              <w:rPr>
                <w:sz w:val="20"/>
                <w:szCs w:val="20"/>
              </w:rPr>
            </w:pPr>
          </w:p>
          <w:p w14:paraId="48549131" w14:textId="77777777" w:rsidR="00CF6341" w:rsidRPr="00522B49" w:rsidRDefault="00CF6341" w:rsidP="005B724D">
            <w:pPr>
              <w:jc w:val="both"/>
              <w:rPr>
                <w:sz w:val="20"/>
                <w:szCs w:val="20"/>
              </w:rPr>
            </w:pPr>
          </w:p>
          <w:p w14:paraId="6F52E2C2" w14:textId="77777777" w:rsidR="00CF6341" w:rsidRPr="00522B49" w:rsidRDefault="00CF6341" w:rsidP="005B724D">
            <w:pPr>
              <w:jc w:val="both"/>
              <w:rPr>
                <w:sz w:val="20"/>
                <w:szCs w:val="20"/>
              </w:rPr>
            </w:pPr>
          </w:p>
          <w:p w14:paraId="59D22423" w14:textId="77777777" w:rsidR="00CF6341" w:rsidRPr="00522B49" w:rsidRDefault="00CF6341" w:rsidP="005B724D">
            <w:pPr>
              <w:jc w:val="both"/>
              <w:rPr>
                <w:sz w:val="20"/>
                <w:szCs w:val="20"/>
              </w:rPr>
            </w:pPr>
          </w:p>
          <w:p w14:paraId="6DC12FB3" w14:textId="77777777" w:rsidR="00CF6341" w:rsidRPr="00522B49" w:rsidRDefault="00CF6341" w:rsidP="005B724D">
            <w:pPr>
              <w:jc w:val="both"/>
              <w:rPr>
                <w:sz w:val="20"/>
                <w:szCs w:val="20"/>
              </w:rPr>
            </w:pPr>
          </w:p>
          <w:p w14:paraId="274FCFD4" w14:textId="77777777" w:rsidR="00CF6341" w:rsidRPr="00522B49" w:rsidRDefault="00CF6341" w:rsidP="005B724D">
            <w:pPr>
              <w:jc w:val="both"/>
              <w:rPr>
                <w:sz w:val="20"/>
                <w:szCs w:val="20"/>
              </w:rPr>
            </w:pPr>
          </w:p>
          <w:p w14:paraId="3BE4BDC6" w14:textId="77777777" w:rsidR="00CF6341" w:rsidRPr="00522B49" w:rsidRDefault="00CF6341" w:rsidP="005B724D">
            <w:pPr>
              <w:jc w:val="both"/>
              <w:rPr>
                <w:sz w:val="20"/>
                <w:szCs w:val="20"/>
              </w:rPr>
            </w:pPr>
          </w:p>
          <w:p w14:paraId="515132E4" w14:textId="77777777" w:rsidR="00CF6341" w:rsidRPr="00522B49" w:rsidRDefault="00CF6341" w:rsidP="005B724D">
            <w:pPr>
              <w:jc w:val="both"/>
              <w:rPr>
                <w:sz w:val="20"/>
                <w:szCs w:val="20"/>
              </w:rPr>
            </w:pPr>
          </w:p>
          <w:p w14:paraId="331A2620" w14:textId="77777777" w:rsidR="00CF6341" w:rsidRPr="00522B49" w:rsidRDefault="00CF6341" w:rsidP="005B724D">
            <w:pPr>
              <w:jc w:val="both"/>
              <w:rPr>
                <w:sz w:val="20"/>
                <w:szCs w:val="20"/>
              </w:rPr>
            </w:pPr>
          </w:p>
          <w:p w14:paraId="0D35768A" w14:textId="77777777" w:rsidR="00CF6341" w:rsidRPr="00522B49" w:rsidRDefault="00CF6341" w:rsidP="005B724D">
            <w:pPr>
              <w:jc w:val="both"/>
              <w:rPr>
                <w:sz w:val="20"/>
                <w:szCs w:val="20"/>
              </w:rPr>
            </w:pPr>
          </w:p>
          <w:p w14:paraId="57114899" w14:textId="77777777" w:rsidR="00CF6341" w:rsidRPr="00522B49" w:rsidRDefault="00CF6341" w:rsidP="005B724D">
            <w:pPr>
              <w:jc w:val="both"/>
              <w:rPr>
                <w:sz w:val="20"/>
                <w:szCs w:val="20"/>
              </w:rPr>
            </w:pPr>
          </w:p>
          <w:p w14:paraId="4D1B05D3" w14:textId="77777777" w:rsidR="00CF6341" w:rsidRPr="00522B49" w:rsidRDefault="00CF6341" w:rsidP="005B724D">
            <w:pPr>
              <w:jc w:val="both"/>
              <w:rPr>
                <w:sz w:val="20"/>
                <w:szCs w:val="20"/>
              </w:rPr>
            </w:pPr>
          </w:p>
          <w:p w14:paraId="20BB4D3D" w14:textId="77777777" w:rsidR="00CF6341" w:rsidRPr="00522B49" w:rsidRDefault="00CF6341" w:rsidP="005B724D">
            <w:pPr>
              <w:jc w:val="both"/>
              <w:rPr>
                <w:sz w:val="20"/>
                <w:szCs w:val="20"/>
              </w:rPr>
            </w:pPr>
          </w:p>
          <w:p w14:paraId="4C8EF1FB" w14:textId="77777777" w:rsidR="00CF6341" w:rsidRPr="00522B49" w:rsidRDefault="00CF6341" w:rsidP="005B724D">
            <w:pPr>
              <w:jc w:val="both"/>
              <w:rPr>
                <w:sz w:val="20"/>
                <w:szCs w:val="20"/>
              </w:rPr>
            </w:pPr>
          </w:p>
          <w:p w14:paraId="22E5F557" w14:textId="77777777" w:rsidR="00CF6341" w:rsidRPr="00522B49" w:rsidRDefault="00CF6341" w:rsidP="005B724D">
            <w:pPr>
              <w:jc w:val="both"/>
              <w:rPr>
                <w:sz w:val="20"/>
                <w:szCs w:val="20"/>
              </w:rPr>
            </w:pPr>
          </w:p>
          <w:p w14:paraId="6B01C532" w14:textId="77777777" w:rsidR="00CF6341" w:rsidRPr="00522B49" w:rsidRDefault="00CF6341" w:rsidP="005B724D">
            <w:pPr>
              <w:jc w:val="both"/>
              <w:rPr>
                <w:sz w:val="20"/>
                <w:szCs w:val="20"/>
              </w:rPr>
            </w:pPr>
          </w:p>
          <w:p w14:paraId="3DF71104" w14:textId="77777777" w:rsidR="00CF6341" w:rsidRPr="00522B49" w:rsidRDefault="00CF6341" w:rsidP="005B724D">
            <w:pPr>
              <w:jc w:val="both"/>
              <w:rPr>
                <w:sz w:val="20"/>
                <w:szCs w:val="20"/>
              </w:rPr>
            </w:pPr>
          </w:p>
          <w:p w14:paraId="4A54980D" w14:textId="77777777" w:rsidR="00CF6341" w:rsidRPr="00522B49" w:rsidRDefault="00CF6341" w:rsidP="005B724D">
            <w:pPr>
              <w:jc w:val="both"/>
              <w:rPr>
                <w:sz w:val="20"/>
                <w:szCs w:val="20"/>
              </w:rPr>
            </w:pPr>
          </w:p>
          <w:p w14:paraId="2A59FD25" w14:textId="77777777" w:rsidR="00CF6341" w:rsidRPr="00522B49" w:rsidRDefault="00CF6341" w:rsidP="005B724D">
            <w:pPr>
              <w:jc w:val="both"/>
              <w:rPr>
                <w:sz w:val="20"/>
                <w:szCs w:val="20"/>
              </w:rPr>
            </w:pPr>
          </w:p>
          <w:p w14:paraId="595146C9" w14:textId="77777777" w:rsidR="00CF6341" w:rsidRPr="00522B49" w:rsidRDefault="00CF6341" w:rsidP="005B724D">
            <w:pPr>
              <w:jc w:val="both"/>
              <w:rPr>
                <w:sz w:val="20"/>
                <w:szCs w:val="20"/>
              </w:rPr>
            </w:pPr>
          </w:p>
          <w:p w14:paraId="1E157EC3" w14:textId="77777777" w:rsidR="00CF6341" w:rsidRPr="00522B49" w:rsidRDefault="00CF6341" w:rsidP="005B724D">
            <w:pPr>
              <w:jc w:val="both"/>
              <w:rPr>
                <w:sz w:val="20"/>
                <w:szCs w:val="20"/>
              </w:rPr>
            </w:pPr>
          </w:p>
          <w:p w14:paraId="39ACCE57" w14:textId="77777777" w:rsidR="00CF6341" w:rsidRPr="00522B49" w:rsidRDefault="00CF6341" w:rsidP="005B724D">
            <w:pPr>
              <w:jc w:val="both"/>
              <w:rPr>
                <w:sz w:val="20"/>
                <w:szCs w:val="20"/>
              </w:rPr>
            </w:pPr>
          </w:p>
          <w:p w14:paraId="3574AEBB" w14:textId="77777777" w:rsidR="00CF6341" w:rsidRPr="00522B49" w:rsidRDefault="00CF6341" w:rsidP="005B724D">
            <w:pPr>
              <w:jc w:val="both"/>
              <w:rPr>
                <w:sz w:val="20"/>
                <w:szCs w:val="20"/>
              </w:rPr>
            </w:pPr>
          </w:p>
          <w:p w14:paraId="58600E94" w14:textId="77777777" w:rsidR="00CF6341" w:rsidRPr="00522B49" w:rsidRDefault="00CF6341" w:rsidP="005B724D">
            <w:pPr>
              <w:jc w:val="both"/>
              <w:rPr>
                <w:sz w:val="20"/>
                <w:szCs w:val="20"/>
              </w:rPr>
            </w:pPr>
          </w:p>
          <w:p w14:paraId="781C2B04" w14:textId="77777777" w:rsidR="00CF6341" w:rsidRPr="00522B49" w:rsidRDefault="00CF6341" w:rsidP="005B724D">
            <w:pPr>
              <w:jc w:val="both"/>
              <w:rPr>
                <w:sz w:val="20"/>
                <w:szCs w:val="20"/>
              </w:rPr>
            </w:pPr>
          </w:p>
          <w:p w14:paraId="6BAB1DD4" w14:textId="77777777" w:rsidR="00CF6341" w:rsidRPr="00522B49" w:rsidRDefault="00CF6341" w:rsidP="005B724D">
            <w:pPr>
              <w:jc w:val="both"/>
              <w:rPr>
                <w:sz w:val="20"/>
                <w:szCs w:val="20"/>
              </w:rPr>
            </w:pPr>
          </w:p>
          <w:p w14:paraId="1EA44514" w14:textId="77777777" w:rsidR="00CF6341" w:rsidRPr="00522B49" w:rsidRDefault="00CF6341" w:rsidP="005B724D">
            <w:pPr>
              <w:jc w:val="both"/>
              <w:rPr>
                <w:sz w:val="20"/>
                <w:szCs w:val="20"/>
              </w:rPr>
            </w:pPr>
          </w:p>
          <w:p w14:paraId="1EFADBDF" w14:textId="77777777" w:rsidR="00CF6341" w:rsidRPr="00522B49" w:rsidRDefault="00CF6341" w:rsidP="005B724D">
            <w:pPr>
              <w:jc w:val="both"/>
              <w:rPr>
                <w:sz w:val="20"/>
                <w:szCs w:val="20"/>
              </w:rPr>
            </w:pPr>
          </w:p>
          <w:p w14:paraId="18D1B80E" w14:textId="77777777" w:rsidR="00CF6341" w:rsidRPr="00522B49" w:rsidRDefault="00CF6341" w:rsidP="005B724D">
            <w:pPr>
              <w:jc w:val="both"/>
              <w:rPr>
                <w:sz w:val="20"/>
                <w:szCs w:val="20"/>
              </w:rPr>
            </w:pPr>
          </w:p>
          <w:p w14:paraId="408EB3D9" w14:textId="77777777" w:rsidR="00CF6341" w:rsidRPr="00522B49" w:rsidRDefault="00CF6341" w:rsidP="005B724D">
            <w:pPr>
              <w:jc w:val="both"/>
              <w:rPr>
                <w:sz w:val="20"/>
                <w:szCs w:val="20"/>
              </w:rPr>
            </w:pPr>
          </w:p>
          <w:p w14:paraId="3D965F9A" w14:textId="77777777" w:rsidR="00CF6341" w:rsidRPr="00522B49" w:rsidRDefault="00CF6341" w:rsidP="005B724D">
            <w:pPr>
              <w:jc w:val="both"/>
              <w:rPr>
                <w:sz w:val="20"/>
                <w:szCs w:val="20"/>
              </w:rPr>
            </w:pPr>
          </w:p>
          <w:p w14:paraId="4CDE73A2" w14:textId="77777777" w:rsidR="00CF6341" w:rsidRPr="00522B49" w:rsidRDefault="00CF6341" w:rsidP="005B724D">
            <w:pPr>
              <w:jc w:val="both"/>
              <w:rPr>
                <w:sz w:val="20"/>
                <w:szCs w:val="20"/>
              </w:rPr>
            </w:pPr>
          </w:p>
          <w:p w14:paraId="0D06DBC8" w14:textId="77777777" w:rsidR="00CF6341" w:rsidRPr="00522B49" w:rsidRDefault="00CF6341" w:rsidP="005B724D">
            <w:pPr>
              <w:jc w:val="both"/>
              <w:rPr>
                <w:sz w:val="20"/>
                <w:szCs w:val="20"/>
              </w:rPr>
            </w:pPr>
          </w:p>
          <w:p w14:paraId="5B2A3789" w14:textId="77777777" w:rsidR="00CF6341" w:rsidRPr="00522B49" w:rsidRDefault="00CF6341" w:rsidP="005B724D">
            <w:pPr>
              <w:jc w:val="both"/>
              <w:rPr>
                <w:sz w:val="20"/>
                <w:szCs w:val="20"/>
              </w:rPr>
            </w:pPr>
          </w:p>
          <w:p w14:paraId="7DA15F3A" w14:textId="77777777" w:rsidR="00CF6341" w:rsidRPr="00522B49" w:rsidRDefault="00CF6341" w:rsidP="005B724D">
            <w:pPr>
              <w:jc w:val="both"/>
              <w:rPr>
                <w:sz w:val="20"/>
                <w:szCs w:val="20"/>
              </w:rPr>
            </w:pPr>
          </w:p>
          <w:p w14:paraId="32CF39D2" w14:textId="77777777" w:rsidR="00CF6341" w:rsidRPr="00522B49" w:rsidRDefault="00CF6341" w:rsidP="005B724D">
            <w:pPr>
              <w:jc w:val="both"/>
              <w:rPr>
                <w:sz w:val="20"/>
                <w:szCs w:val="20"/>
              </w:rPr>
            </w:pPr>
          </w:p>
          <w:p w14:paraId="52E9E99B" w14:textId="77777777" w:rsidR="00CF6341" w:rsidRPr="00522B49" w:rsidRDefault="00CF6341" w:rsidP="005B724D">
            <w:pPr>
              <w:jc w:val="both"/>
              <w:rPr>
                <w:sz w:val="20"/>
                <w:szCs w:val="20"/>
              </w:rPr>
            </w:pPr>
          </w:p>
          <w:p w14:paraId="72B3C19D" w14:textId="77777777" w:rsidR="00CF6341" w:rsidRPr="00522B49" w:rsidRDefault="00CF6341" w:rsidP="005B724D">
            <w:pPr>
              <w:jc w:val="both"/>
              <w:rPr>
                <w:sz w:val="20"/>
                <w:szCs w:val="20"/>
              </w:rPr>
            </w:pPr>
          </w:p>
          <w:p w14:paraId="751789DC" w14:textId="77777777" w:rsidR="00CF6341" w:rsidRPr="00522B49" w:rsidRDefault="00CF6341" w:rsidP="005B724D">
            <w:pPr>
              <w:jc w:val="both"/>
              <w:rPr>
                <w:sz w:val="20"/>
                <w:szCs w:val="20"/>
              </w:rPr>
            </w:pPr>
          </w:p>
          <w:p w14:paraId="2310B76F" w14:textId="77777777" w:rsidR="00CF6341" w:rsidRPr="00522B49" w:rsidRDefault="00CF6341" w:rsidP="005B724D">
            <w:pPr>
              <w:jc w:val="both"/>
              <w:rPr>
                <w:sz w:val="20"/>
                <w:szCs w:val="20"/>
              </w:rPr>
            </w:pPr>
          </w:p>
          <w:p w14:paraId="5359D033" w14:textId="77777777" w:rsidR="00CF6341" w:rsidRPr="00522B49" w:rsidRDefault="00CF6341" w:rsidP="005B724D">
            <w:pPr>
              <w:jc w:val="both"/>
              <w:rPr>
                <w:sz w:val="20"/>
                <w:szCs w:val="20"/>
              </w:rPr>
            </w:pPr>
          </w:p>
          <w:p w14:paraId="37951B2E" w14:textId="77777777" w:rsidR="00CF6341" w:rsidRPr="00522B49" w:rsidRDefault="00CF6341" w:rsidP="005B724D">
            <w:pPr>
              <w:jc w:val="both"/>
              <w:rPr>
                <w:sz w:val="20"/>
                <w:szCs w:val="20"/>
              </w:rPr>
            </w:pPr>
          </w:p>
          <w:p w14:paraId="6E4087B4" w14:textId="77777777" w:rsidR="00CF6341" w:rsidRPr="00522B49" w:rsidRDefault="00CF6341" w:rsidP="005B724D">
            <w:pPr>
              <w:jc w:val="both"/>
              <w:rPr>
                <w:sz w:val="20"/>
                <w:szCs w:val="20"/>
              </w:rPr>
            </w:pPr>
          </w:p>
          <w:p w14:paraId="3CA2F5FC" w14:textId="77777777" w:rsidR="00CF6341" w:rsidRPr="00522B49" w:rsidRDefault="00CF6341" w:rsidP="005B724D">
            <w:pPr>
              <w:jc w:val="both"/>
              <w:rPr>
                <w:sz w:val="20"/>
                <w:szCs w:val="20"/>
              </w:rPr>
            </w:pPr>
          </w:p>
          <w:p w14:paraId="52C3861C" w14:textId="77777777" w:rsidR="00CF6341" w:rsidRPr="00522B49" w:rsidRDefault="00CF6341" w:rsidP="005B724D">
            <w:pPr>
              <w:jc w:val="both"/>
              <w:rPr>
                <w:sz w:val="20"/>
                <w:szCs w:val="20"/>
              </w:rPr>
            </w:pPr>
          </w:p>
          <w:p w14:paraId="31FCB78A" w14:textId="77777777" w:rsidR="00CF6341" w:rsidRPr="00522B49" w:rsidRDefault="00CF6341" w:rsidP="005B724D">
            <w:pPr>
              <w:jc w:val="both"/>
              <w:rPr>
                <w:sz w:val="20"/>
                <w:szCs w:val="20"/>
              </w:rPr>
            </w:pPr>
          </w:p>
          <w:p w14:paraId="4719FB08" w14:textId="77777777" w:rsidR="00CF6341" w:rsidRPr="00522B49" w:rsidRDefault="00CF6341" w:rsidP="005B724D">
            <w:pPr>
              <w:jc w:val="both"/>
              <w:rPr>
                <w:sz w:val="20"/>
                <w:szCs w:val="20"/>
              </w:rPr>
            </w:pPr>
          </w:p>
          <w:p w14:paraId="4AC029D6" w14:textId="77777777" w:rsidR="00CF6341" w:rsidRPr="00522B49" w:rsidRDefault="00CF6341" w:rsidP="005B724D">
            <w:pPr>
              <w:jc w:val="both"/>
              <w:rPr>
                <w:sz w:val="20"/>
                <w:szCs w:val="20"/>
              </w:rPr>
            </w:pPr>
          </w:p>
          <w:p w14:paraId="4911DEF8" w14:textId="77777777" w:rsidR="00CF6341" w:rsidRPr="00522B49" w:rsidRDefault="00CF6341" w:rsidP="005B724D">
            <w:pPr>
              <w:jc w:val="both"/>
              <w:rPr>
                <w:sz w:val="20"/>
                <w:szCs w:val="20"/>
              </w:rPr>
            </w:pPr>
          </w:p>
          <w:p w14:paraId="4DA39CF8" w14:textId="77777777" w:rsidR="00CF6341" w:rsidRPr="00522B49" w:rsidRDefault="00CF6341" w:rsidP="005B724D">
            <w:pPr>
              <w:jc w:val="both"/>
              <w:rPr>
                <w:sz w:val="20"/>
                <w:szCs w:val="20"/>
              </w:rPr>
            </w:pPr>
          </w:p>
          <w:p w14:paraId="18C9BDDF" w14:textId="77777777" w:rsidR="00CF6341" w:rsidRPr="00522B49" w:rsidRDefault="00CF6341" w:rsidP="005B724D">
            <w:pPr>
              <w:jc w:val="both"/>
              <w:rPr>
                <w:sz w:val="20"/>
                <w:szCs w:val="20"/>
              </w:rPr>
            </w:pPr>
          </w:p>
          <w:p w14:paraId="0E85DD72" w14:textId="77777777" w:rsidR="00CF6341" w:rsidRPr="00522B49" w:rsidRDefault="00CF6341" w:rsidP="005B724D">
            <w:pPr>
              <w:jc w:val="both"/>
              <w:rPr>
                <w:sz w:val="20"/>
                <w:szCs w:val="20"/>
              </w:rPr>
            </w:pPr>
          </w:p>
          <w:p w14:paraId="408D1231" w14:textId="77777777" w:rsidR="00CF6341" w:rsidRPr="00522B49" w:rsidRDefault="00CF6341" w:rsidP="005B724D">
            <w:pPr>
              <w:jc w:val="both"/>
              <w:rPr>
                <w:sz w:val="20"/>
                <w:szCs w:val="20"/>
              </w:rPr>
            </w:pPr>
          </w:p>
          <w:p w14:paraId="7EFFA8FB" w14:textId="77777777" w:rsidR="00CF6341" w:rsidRPr="00522B49" w:rsidRDefault="00CF6341" w:rsidP="005B724D">
            <w:pPr>
              <w:jc w:val="both"/>
              <w:rPr>
                <w:sz w:val="20"/>
                <w:szCs w:val="20"/>
              </w:rPr>
            </w:pPr>
          </w:p>
          <w:p w14:paraId="31029474" w14:textId="77777777" w:rsidR="00CF6341" w:rsidRPr="00522B49" w:rsidRDefault="00CF6341" w:rsidP="005B724D">
            <w:pPr>
              <w:jc w:val="both"/>
              <w:rPr>
                <w:sz w:val="20"/>
                <w:szCs w:val="20"/>
              </w:rPr>
            </w:pPr>
          </w:p>
          <w:p w14:paraId="4B05F5F0" w14:textId="77777777" w:rsidR="00CF6341" w:rsidRPr="00522B49" w:rsidRDefault="00CF6341" w:rsidP="005B724D">
            <w:pPr>
              <w:jc w:val="both"/>
              <w:rPr>
                <w:sz w:val="20"/>
                <w:szCs w:val="20"/>
              </w:rPr>
            </w:pPr>
          </w:p>
          <w:p w14:paraId="3EB8E32F" w14:textId="77777777" w:rsidR="00CF6341" w:rsidRPr="00522B49" w:rsidRDefault="00CF6341" w:rsidP="005B724D">
            <w:pPr>
              <w:jc w:val="both"/>
              <w:rPr>
                <w:sz w:val="20"/>
                <w:szCs w:val="20"/>
              </w:rPr>
            </w:pPr>
          </w:p>
          <w:p w14:paraId="55F06A99" w14:textId="77777777" w:rsidR="00CF6341" w:rsidRPr="00522B49" w:rsidRDefault="00CF6341" w:rsidP="005B724D">
            <w:pPr>
              <w:jc w:val="both"/>
              <w:rPr>
                <w:sz w:val="20"/>
                <w:szCs w:val="20"/>
              </w:rPr>
            </w:pPr>
          </w:p>
          <w:p w14:paraId="03365856" w14:textId="77777777" w:rsidR="00CF6341" w:rsidRPr="00522B49" w:rsidRDefault="00CF6341" w:rsidP="005B724D">
            <w:pPr>
              <w:jc w:val="both"/>
              <w:rPr>
                <w:sz w:val="20"/>
                <w:szCs w:val="20"/>
              </w:rPr>
            </w:pPr>
          </w:p>
          <w:p w14:paraId="56E78C2B" w14:textId="77777777" w:rsidR="00CF6341" w:rsidRPr="00522B49" w:rsidRDefault="00CF6341" w:rsidP="005B724D">
            <w:pPr>
              <w:jc w:val="both"/>
              <w:rPr>
                <w:sz w:val="20"/>
                <w:szCs w:val="20"/>
              </w:rPr>
            </w:pPr>
          </w:p>
          <w:p w14:paraId="0BF93EEB" w14:textId="77777777" w:rsidR="00CF6341" w:rsidRPr="00522B49" w:rsidRDefault="00CF6341" w:rsidP="005B724D">
            <w:pPr>
              <w:jc w:val="both"/>
              <w:rPr>
                <w:sz w:val="20"/>
                <w:szCs w:val="20"/>
              </w:rPr>
            </w:pPr>
          </w:p>
          <w:p w14:paraId="73EF7A0F" w14:textId="77777777" w:rsidR="00CF6341" w:rsidRPr="00522B49" w:rsidRDefault="00CF6341" w:rsidP="005B724D">
            <w:pPr>
              <w:jc w:val="both"/>
              <w:rPr>
                <w:sz w:val="20"/>
                <w:szCs w:val="20"/>
              </w:rPr>
            </w:pPr>
          </w:p>
          <w:p w14:paraId="452A9699" w14:textId="77777777" w:rsidR="00CF6341" w:rsidRPr="00522B49" w:rsidRDefault="00CF6341" w:rsidP="005B724D">
            <w:pPr>
              <w:jc w:val="both"/>
              <w:rPr>
                <w:sz w:val="20"/>
                <w:szCs w:val="20"/>
              </w:rPr>
            </w:pPr>
          </w:p>
          <w:p w14:paraId="0DE03CE2" w14:textId="77777777" w:rsidR="00CF6341" w:rsidRPr="00522B49" w:rsidRDefault="00CF6341" w:rsidP="005B724D">
            <w:pPr>
              <w:jc w:val="both"/>
              <w:rPr>
                <w:sz w:val="20"/>
                <w:szCs w:val="20"/>
              </w:rPr>
            </w:pPr>
          </w:p>
          <w:p w14:paraId="6E8C60A6" w14:textId="77777777" w:rsidR="00CF6341" w:rsidRPr="00522B49" w:rsidRDefault="00CF6341" w:rsidP="005B724D">
            <w:pPr>
              <w:jc w:val="both"/>
              <w:rPr>
                <w:sz w:val="20"/>
                <w:szCs w:val="20"/>
              </w:rPr>
            </w:pPr>
          </w:p>
          <w:p w14:paraId="1A64A323" w14:textId="77777777" w:rsidR="00CF6341" w:rsidRPr="00522B49" w:rsidRDefault="00CF6341" w:rsidP="005B724D">
            <w:pPr>
              <w:jc w:val="both"/>
              <w:rPr>
                <w:sz w:val="20"/>
                <w:szCs w:val="20"/>
              </w:rPr>
            </w:pPr>
          </w:p>
          <w:p w14:paraId="21D33FAC" w14:textId="77777777" w:rsidR="00CF6341" w:rsidRPr="00522B49" w:rsidRDefault="00CF6341" w:rsidP="005B724D">
            <w:pPr>
              <w:jc w:val="both"/>
              <w:rPr>
                <w:sz w:val="20"/>
                <w:szCs w:val="20"/>
              </w:rPr>
            </w:pPr>
          </w:p>
          <w:p w14:paraId="403E67AD" w14:textId="77777777" w:rsidR="00CF6341" w:rsidRPr="00522B49" w:rsidRDefault="00CF6341" w:rsidP="005B724D">
            <w:pPr>
              <w:jc w:val="both"/>
              <w:rPr>
                <w:sz w:val="20"/>
                <w:szCs w:val="20"/>
              </w:rPr>
            </w:pPr>
          </w:p>
          <w:p w14:paraId="351C288C" w14:textId="77777777" w:rsidR="00CF6341" w:rsidRPr="00522B49" w:rsidRDefault="00CF6341" w:rsidP="005B724D">
            <w:pPr>
              <w:jc w:val="both"/>
              <w:rPr>
                <w:sz w:val="20"/>
                <w:szCs w:val="20"/>
              </w:rPr>
            </w:pPr>
          </w:p>
          <w:p w14:paraId="144C4E64" w14:textId="77777777" w:rsidR="00CF6341" w:rsidRPr="00522B49" w:rsidRDefault="00CF6341" w:rsidP="005B724D">
            <w:pPr>
              <w:jc w:val="both"/>
              <w:rPr>
                <w:sz w:val="20"/>
                <w:szCs w:val="20"/>
              </w:rPr>
            </w:pPr>
          </w:p>
          <w:p w14:paraId="4E680966" w14:textId="77777777" w:rsidR="00CF6341" w:rsidRPr="00522B49" w:rsidRDefault="00CF6341" w:rsidP="005B724D">
            <w:pPr>
              <w:jc w:val="both"/>
              <w:rPr>
                <w:sz w:val="20"/>
                <w:szCs w:val="20"/>
              </w:rPr>
            </w:pPr>
          </w:p>
          <w:p w14:paraId="083D7B4E" w14:textId="77777777" w:rsidR="00CF6341" w:rsidRPr="00522B49" w:rsidRDefault="00CF6341" w:rsidP="005B724D">
            <w:pPr>
              <w:jc w:val="both"/>
              <w:rPr>
                <w:sz w:val="20"/>
                <w:szCs w:val="20"/>
              </w:rPr>
            </w:pPr>
          </w:p>
          <w:p w14:paraId="39B00C5E" w14:textId="77777777" w:rsidR="00CF6341" w:rsidRPr="00522B49" w:rsidRDefault="00CF6341" w:rsidP="005B724D">
            <w:pPr>
              <w:jc w:val="both"/>
              <w:rPr>
                <w:sz w:val="20"/>
                <w:szCs w:val="20"/>
              </w:rPr>
            </w:pPr>
          </w:p>
          <w:p w14:paraId="31D7525C" w14:textId="77777777" w:rsidR="00CF6341" w:rsidRPr="00522B49" w:rsidRDefault="00CF6341" w:rsidP="005B724D">
            <w:pPr>
              <w:jc w:val="both"/>
              <w:rPr>
                <w:sz w:val="20"/>
                <w:szCs w:val="20"/>
              </w:rPr>
            </w:pPr>
          </w:p>
          <w:p w14:paraId="2C7F4F97" w14:textId="77777777" w:rsidR="00CF6341" w:rsidRPr="00522B49" w:rsidRDefault="00CF6341" w:rsidP="005B724D">
            <w:pPr>
              <w:jc w:val="both"/>
              <w:rPr>
                <w:sz w:val="20"/>
                <w:szCs w:val="20"/>
              </w:rPr>
            </w:pPr>
          </w:p>
          <w:p w14:paraId="2B1D283A" w14:textId="77777777" w:rsidR="00CF6341" w:rsidRPr="00522B49" w:rsidRDefault="00CF6341" w:rsidP="005B724D">
            <w:pPr>
              <w:jc w:val="both"/>
              <w:rPr>
                <w:sz w:val="20"/>
                <w:szCs w:val="20"/>
              </w:rPr>
            </w:pPr>
          </w:p>
          <w:p w14:paraId="189D00C8" w14:textId="77777777" w:rsidR="00CF6341" w:rsidRPr="00522B49" w:rsidRDefault="00CF6341" w:rsidP="005B724D">
            <w:pPr>
              <w:jc w:val="both"/>
              <w:rPr>
                <w:sz w:val="20"/>
                <w:szCs w:val="20"/>
              </w:rPr>
            </w:pPr>
          </w:p>
          <w:p w14:paraId="5A33A59D" w14:textId="77777777" w:rsidR="00AE62F9" w:rsidRDefault="00AE62F9" w:rsidP="005B724D">
            <w:pPr>
              <w:jc w:val="both"/>
              <w:rPr>
                <w:sz w:val="20"/>
                <w:szCs w:val="20"/>
              </w:rPr>
            </w:pPr>
          </w:p>
          <w:p w14:paraId="383C1A13" w14:textId="77777777" w:rsidR="009C250F" w:rsidRPr="00522B49" w:rsidRDefault="009C250F" w:rsidP="005B724D">
            <w:pPr>
              <w:jc w:val="both"/>
              <w:rPr>
                <w:sz w:val="20"/>
                <w:szCs w:val="20"/>
              </w:rPr>
            </w:pPr>
          </w:p>
          <w:p w14:paraId="4DFD6D10" w14:textId="77777777" w:rsidR="009C250F" w:rsidRDefault="009C250F" w:rsidP="005B724D">
            <w:pPr>
              <w:jc w:val="both"/>
              <w:rPr>
                <w:b/>
                <w:sz w:val="20"/>
                <w:szCs w:val="20"/>
              </w:rPr>
            </w:pPr>
          </w:p>
          <w:p w14:paraId="5B5AD1E4" w14:textId="77777777" w:rsidR="009C250F" w:rsidRDefault="009C250F" w:rsidP="005B724D">
            <w:pPr>
              <w:jc w:val="both"/>
              <w:rPr>
                <w:b/>
                <w:sz w:val="20"/>
                <w:szCs w:val="20"/>
              </w:rPr>
            </w:pPr>
          </w:p>
          <w:p w14:paraId="2D062C6E" w14:textId="77777777" w:rsidR="009C250F" w:rsidRDefault="009C250F" w:rsidP="005B724D">
            <w:pPr>
              <w:jc w:val="both"/>
              <w:rPr>
                <w:b/>
                <w:sz w:val="20"/>
                <w:szCs w:val="20"/>
              </w:rPr>
            </w:pPr>
          </w:p>
          <w:p w14:paraId="0A3F08BD" w14:textId="77777777" w:rsidR="009C250F" w:rsidRDefault="009C250F" w:rsidP="005B724D">
            <w:pPr>
              <w:jc w:val="both"/>
              <w:rPr>
                <w:b/>
                <w:sz w:val="20"/>
                <w:szCs w:val="20"/>
              </w:rPr>
            </w:pPr>
          </w:p>
          <w:p w14:paraId="19F26108" w14:textId="77777777" w:rsidR="009C250F" w:rsidRDefault="009C250F" w:rsidP="005B724D">
            <w:pPr>
              <w:jc w:val="both"/>
              <w:rPr>
                <w:b/>
                <w:sz w:val="20"/>
                <w:szCs w:val="20"/>
              </w:rPr>
            </w:pPr>
          </w:p>
          <w:p w14:paraId="2FE3B084" w14:textId="77777777" w:rsidR="009C250F" w:rsidRDefault="009C250F" w:rsidP="005B724D">
            <w:pPr>
              <w:jc w:val="both"/>
              <w:rPr>
                <w:b/>
                <w:sz w:val="20"/>
                <w:szCs w:val="20"/>
              </w:rPr>
            </w:pPr>
          </w:p>
          <w:p w14:paraId="4E005FAF" w14:textId="77777777" w:rsidR="009C250F" w:rsidRDefault="009C250F" w:rsidP="005B724D">
            <w:pPr>
              <w:jc w:val="both"/>
              <w:rPr>
                <w:b/>
                <w:sz w:val="20"/>
                <w:szCs w:val="20"/>
              </w:rPr>
            </w:pPr>
          </w:p>
          <w:p w14:paraId="29EA598E" w14:textId="77777777" w:rsidR="009C250F" w:rsidRDefault="009C250F" w:rsidP="005B724D">
            <w:pPr>
              <w:jc w:val="both"/>
              <w:rPr>
                <w:b/>
                <w:sz w:val="20"/>
                <w:szCs w:val="20"/>
              </w:rPr>
            </w:pPr>
          </w:p>
          <w:p w14:paraId="5604FFFB" w14:textId="77777777" w:rsidR="009C250F" w:rsidRDefault="009C250F" w:rsidP="005B724D">
            <w:pPr>
              <w:jc w:val="both"/>
              <w:rPr>
                <w:b/>
                <w:sz w:val="20"/>
                <w:szCs w:val="20"/>
              </w:rPr>
            </w:pPr>
          </w:p>
          <w:p w14:paraId="799777AB" w14:textId="77777777" w:rsidR="009C250F" w:rsidRDefault="009C250F" w:rsidP="005B724D">
            <w:pPr>
              <w:jc w:val="both"/>
              <w:rPr>
                <w:b/>
                <w:sz w:val="20"/>
                <w:szCs w:val="20"/>
              </w:rPr>
            </w:pPr>
          </w:p>
          <w:p w14:paraId="496EFC77" w14:textId="77777777" w:rsidR="009C250F" w:rsidRDefault="009C250F" w:rsidP="005B724D">
            <w:pPr>
              <w:jc w:val="both"/>
              <w:rPr>
                <w:b/>
                <w:sz w:val="20"/>
                <w:szCs w:val="20"/>
              </w:rPr>
            </w:pPr>
          </w:p>
          <w:p w14:paraId="20814627" w14:textId="77777777" w:rsidR="009C250F" w:rsidRDefault="009C250F" w:rsidP="005B724D">
            <w:pPr>
              <w:jc w:val="both"/>
              <w:rPr>
                <w:b/>
                <w:sz w:val="20"/>
                <w:szCs w:val="20"/>
              </w:rPr>
            </w:pPr>
          </w:p>
          <w:p w14:paraId="66804238" w14:textId="77777777" w:rsidR="009C250F" w:rsidRDefault="009C250F" w:rsidP="005B724D">
            <w:pPr>
              <w:jc w:val="both"/>
              <w:rPr>
                <w:b/>
                <w:sz w:val="20"/>
                <w:szCs w:val="20"/>
              </w:rPr>
            </w:pPr>
          </w:p>
          <w:p w14:paraId="0316CD1F" w14:textId="77777777" w:rsidR="009C250F" w:rsidRDefault="009C250F" w:rsidP="005B724D">
            <w:pPr>
              <w:jc w:val="both"/>
              <w:rPr>
                <w:b/>
                <w:sz w:val="20"/>
                <w:szCs w:val="20"/>
              </w:rPr>
            </w:pPr>
          </w:p>
          <w:p w14:paraId="36C3887C" w14:textId="77777777" w:rsidR="009C250F" w:rsidRDefault="009C250F" w:rsidP="005B724D">
            <w:pPr>
              <w:jc w:val="both"/>
              <w:rPr>
                <w:b/>
                <w:sz w:val="20"/>
                <w:szCs w:val="20"/>
              </w:rPr>
            </w:pPr>
          </w:p>
          <w:p w14:paraId="71CD604A" w14:textId="77777777" w:rsidR="009C250F" w:rsidRDefault="009C250F" w:rsidP="005B724D">
            <w:pPr>
              <w:jc w:val="both"/>
              <w:rPr>
                <w:b/>
                <w:sz w:val="20"/>
                <w:szCs w:val="20"/>
              </w:rPr>
            </w:pPr>
          </w:p>
          <w:p w14:paraId="20D9530D" w14:textId="77777777" w:rsidR="009C250F" w:rsidRDefault="009C250F" w:rsidP="005B724D">
            <w:pPr>
              <w:jc w:val="both"/>
              <w:rPr>
                <w:b/>
                <w:sz w:val="20"/>
                <w:szCs w:val="20"/>
              </w:rPr>
            </w:pPr>
          </w:p>
          <w:p w14:paraId="488351B6" w14:textId="77777777" w:rsidR="009C250F" w:rsidRDefault="009C250F" w:rsidP="005B724D">
            <w:pPr>
              <w:jc w:val="both"/>
              <w:rPr>
                <w:b/>
                <w:sz w:val="20"/>
                <w:szCs w:val="20"/>
              </w:rPr>
            </w:pPr>
          </w:p>
          <w:p w14:paraId="412083D4" w14:textId="77777777" w:rsidR="009C250F" w:rsidRDefault="009C250F" w:rsidP="005B724D">
            <w:pPr>
              <w:jc w:val="both"/>
              <w:rPr>
                <w:b/>
                <w:sz w:val="20"/>
                <w:szCs w:val="20"/>
              </w:rPr>
            </w:pPr>
          </w:p>
          <w:p w14:paraId="785FF7E3" w14:textId="77777777" w:rsidR="009C250F" w:rsidRDefault="009C250F" w:rsidP="005B724D">
            <w:pPr>
              <w:jc w:val="both"/>
              <w:rPr>
                <w:b/>
                <w:sz w:val="20"/>
                <w:szCs w:val="20"/>
              </w:rPr>
            </w:pPr>
          </w:p>
          <w:p w14:paraId="1798C222" w14:textId="77777777" w:rsidR="009C250F" w:rsidRDefault="009C250F" w:rsidP="005B724D">
            <w:pPr>
              <w:jc w:val="both"/>
              <w:rPr>
                <w:b/>
                <w:sz w:val="20"/>
                <w:szCs w:val="20"/>
              </w:rPr>
            </w:pPr>
          </w:p>
          <w:p w14:paraId="255954DD" w14:textId="77777777" w:rsidR="009C250F" w:rsidRDefault="009C250F" w:rsidP="005B724D">
            <w:pPr>
              <w:jc w:val="both"/>
              <w:rPr>
                <w:b/>
                <w:sz w:val="20"/>
                <w:szCs w:val="20"/>
              </w:rPr>
            </w:pPr>
          </w:p>
          <w:p w14:paraId="3E6B586E" w14:textId="77777777" w:rsidR="009C250F" w:rsidRDefault="009C250F" w:rsidP="005B724D">
            <w:pPr>
              <w:jc w:val="both"/>
              <w:rPr>
                <w:b/>
                <w:sz w:val="20"/>
                <w:szCs w:val="20"/>
              </w:rPr>
            </w:pPr>
          </w:p>
          <w:p w14:paraId="3727E05F" w14:textId="77777777" w:rsidR="009C250F" w:rsidRDefault="009C250F" w:rsidP="005B724D">
            <w:pPr>
              <w:jc w:val="both"/>
              <w:rPr>
                <w:b/>
                <w:sz w:val="20"/>
                <w:szCs w:val="20"/>
              </w:rPr>
            </w:pPr>
          </w:p>
          <w:p w14:paraId="596B1AC7" w14:textId="77777777" w:rsidR="009C250F" w:rsidRDefault="009C250F" w:rsidP="005B724D">
            <w:pPr>
              <w:jc w:val="both"/>
              <w:rPr>
                <w:b/>
                <w:sz w:val="20"/>
                <w:szCs w:val="20"/>
              </w:rPr>
            </w:pPr>
          </w:p>
          <w:p w14:paraId="7E9176EE" w14:textId="77777777" w:rsidR="009C250F" w:rsidRDefault="009C250F" w:rsidP="005B724D">
            <w:pPr>
              <w:jc w:val="both"/>
              <w:rPr>
                <w:b/>
                <w:sz w:val="20"/>
                <w:szCs w:val="20"/>
              </w:rPr>
            </w:pPr>
          </w:p>
          <w:p w14:paraId="043E29AE" w14:textId="77777777" w:rsidR="009C250F" w:rsidRDefault="009C250F" w:rsidP="005B724D">
            <w:pPr>
              <w:jc w:val="both"/>
              <w:rPr>
                <w:b/>
                <w:sz w:val="20"/>
                <w:szCs w:val="20"/>
              </w:rPr>
            </w:pPr>
          </w:p>
          <w:p w14:paraId="09BCF03A" w14:textId="77777777" w:rsidR="009C250F" w:rsidRDefault="009C250F" w:rsidP="005B724D">
            <w:pPr>
              <w:jc w:val="both"/>
              <w:rPr>
                <w:b/>
                <w:sz w:val="20"/>
                <w:szCs w:val="20"/>
              </w:rPr>
            </w:pPr>
          </w:p>
          <w:p w14:paraId="1F273DFE" w14:textId="77777777" w:rsidR="009C250F" w:rsidRDefault="009C250F" w:rsidP="005B724D">
            <w:pPr>
              <w:jc w:val="both"/>
              <w:rPr>
                <w:b/>
                <w:sz w:val="20"/>
                <w:szCs w:val="20"/>
              </w:rPr>
            </w:pPr>
          </w:p>
          <w:p w14:paraId="7B6C197B" w14:textId="77777777" w:rsidR="009C250F" w:rsidRDefault="009C250F" w:rsidP="005B724D">
            <w:pPr>
              <w:jc w:val="both"/>
              <w:rPr>
                <w:b/>
                <w:sz w:val="20"/>
                <w:szCs w:val="20"/>
              </w:rPr>
            </w:pPr>
          </w:p>
          <w:p w14:paraId="627E176E" w14:textId="77777777" w:rsidR="009C250F" w:rsidRDefault="009C250F" w:rsidP="005B724D">
            <w:pPr>
              <w:jc w:val="both"/>
              <w:rPr>
                <w:b/>
                <w:sz w:val="20"/>
                <w:szCs w:val="20"/>
              </w:rPr>
            </w:pPr>
          </w:p>
          <w:p w14:paraId="0A655147" w14:textId="1A6CFEF7" w:rsidR="00AE62F9" w:rsidRPr="00522B49" w:rsidRDefault="00AE62F9" w:rsidP="005B724D">
            <w:pPr>
              <w:jc w:val="both"/>
              <w:rPr>
                <w:b/>
                <w:sz w:val="20"/>
                <w:szCs w:val="20"/>
              </w:rPr>
            </w:pPr>
            <w:r w:rsidRPr="00522B49">
              <w:rPr>
                <w:b/>
                <w:sz w:val="20"/>
                <w:szCs w:val="20"/>
              </w:rPr>
              <w:t>Чернігівська область</w:t>
            </w:r>
          </w:p>
          <w:p w14:paraId="6BEBD114" w14:textId="77777777" w:rsidR="00AE62F9" w:rsidRPr="00522B49" w:rsidRDefault="00AE62F9" w:rsidP="005B724D">
            <w:pPr>
              <w:jc w:val="both"/>
              <w:rPr>
                <w:sz w:val="20"/>
                <w:szCs w:val="20"/>
              </w:rPr>
            </w:pPr>
            <w:r w:rsidRPr="00522B49">
              <w:rPr>
                <w:sz w:val="20"/>
                <w:szCs w:val="20"/>
              </w:rPr>
              <w:t>43393,2</w:t>
            </w:r>
          </w:p>
        </w:tc>
        <w:tc>
          <w:tcPr>
            <w:tcW w:w="2694" w:type="dxa"/>
          </w:tcPr>
          <w:p w14:paraId="347F35DD" w14:textId="77777777" w:rsidR="00AE62F9" w:rsidRPr="00522B49" w:rsidRDefault="00AE62F9" w:rsidP="005B724D">
            <w:pPr>
              <w:jc w:val="both"/>
              <w:rPr>
                <w:b/>
                <w:sz w:val="20"/>
                <w:szCs w:val="20"/>
              </w:rPr>
            </w:pPr>
            <w:r w:rsidRPr="00522B49">
              <w:rPr>
                <w:b/>
                <w:sz w:val="20"/>
                <w:szCs w:val="20"/>
              </w:rPr>
              <w:t>Луганська область</w:t>
            </w:r>
          </w:p>
          <w:p w14:paraId="0F423E86" w14:textId="0C2D50D1" w:rsidR="00AE62F9" w:rsidRDefault="00AE62F9" w:rsidP="005B724D">
            <w:pPr>
              <w:jc w:val="both"/>
              <w:rPr>
                <w:sz w:val="20"/>
                <w:szCs w:val="20"/>
              </w:rPr>
            </w:pPr>
            <w:r w:rsidRPr="00522B49">
              <w:rPr>
                <w:sz w:val="20"/>
                <w:szCs w:val="20"/>
              </w:rPr>
              <w:t>Програмою у 2025 році реалізовано 47 заходів, залишилися невиконаними 17 заходів. Це пов’язано з тим, що реалізацію окремих заходів заплановано після деокупації населених пунктів області, за деякими заходами відсутнє інвестори та фінансування</w:t>
            </w:r>
            <w:r w:rsidR="001D7C79">
              <w:rPr>
                <w:sz w:val="20"/>
                <w:szCs w:val="20"/>
              </w:rPr>
              <w:t>.</w:t>
            </w:r>
          </w:p>
          <w:p w14:paraId="34E97432" w14:textId="77777777" w:rsidR="001D7C79" w:rsidRPr="00522B49" w:rsidRDefault="001D7C79" w:rsidP="005B724D">
            <w:pPr>
              <w:jc w:val="both"/>
              <w:rPr>
                <w:sz w:val="20"/>
                <w:szCs w:val="20"/>
              </w:rPr>
            </w:pPr>
          </w:p>
          <w:p w14:paraId="7B6548FB" w14:textId="77777777" w:rsidR="00AE62F9" w:rsidRPr="00522B49" w:rsidRDefault="00AE62F9" w:rsidP="005B724D">
            <w:pPr>
              <w:jc w:val="both"/>
              <w:rPr>
                <w:b/>
                <w:sz w:val="20"/>
                <w:szCs w:val="20"/>
              </w:rPr>
            </w:pPr>
            <w:r w:rsidRPr="00522B49">
              <w:rPr>
                <w:b/>
                <w:sz w:val="20"/>
                <w:szCs w:val="20"/>
              </w:rPr>
              <w:t>Одеська область</w:t>
            </w:r>
          </w:p>
          <w:p w14:paraId="77ADCF20" w14:textId="77777777" w:rsidR="00AE62F9" w:rsidRPr="00522B49" w:rsidRDefault="00AE62F9" w:rsidP="005B724D">
            <w:pPr>
              <w:jc w:val="both"/>
              <w:rPr>
                <w:sz w:val="20"/>
                <w:szCs w:val="20"/>
              </w:rPr>
            </w:pPr>
            <w:r w:rsidRPr="00522B49">
              <w:rPr>
                <w:sz w:val="20"/>
                <w:szCs w:val="20"/>
              </w:rPr>
              <w:t>Під час реалізації зазначених заходів наявні окремі проблемні питання, зокрема обмеженість фінансових ресурсів місцевих бюджетів, нерівномірний рівень спроможності територіальних громад щодо розроблення та впровадження комплексних програм, зростання потреб внутрішньо переміщених осіб у соціальних та житлових послугах, а також обмежені можливості їх працевлаштування в окремих громадах. Крім того, потребує подальшого посилення координація між органами виконавчої влади, органами місцевого самоврядування та іншими суб’єктами надання послуг, а також розширення доступу внутрішньо переміщених осіб до програм професійного навчання та перекваліфікації</w:t>
            </w:r>
          </w:p>
          <w:p w14:paraId="61EFE7E6" w14:textId="77777777" w:rsidR="00AE62F9" w:rsidRPr="00522B49" w:rsidRDefault="00AE62F9" w:rsidP="005B724D">
            <w:pPr>
              <w:jc w:val="both"/>
              <w:rPr>
                <w:sz w:val="20"/>
                <w:szCs w:val="20"/>
              </w:rPr>
            </w:pPr>
          </w:p>
        </w:tc>
      </w:tr>
      <w:tr w:rsidR="00D91AA5" w:rsidRPr="00522B49" w14:paraId="34BD6196" w14:textId="77777777" w:rsidTr="00AA5385">
        <w:trPr>
          <w:trHeight w:val="260"/>
        </w:trPr>
        <w:tc>
          <w:tcPr>
            <w:tcW w:w="15735" w:type="dxa"/>
            <w:gridSpan w:val="10"/>
          </w:tcPr>
          <w:p w14:paraId="5E6A72A7" w14:textId="77777777" w:rsidR="00D91AA5" w:rsidRPr="00522B49" w:rsidRDefault="00881B98" w:rsidP="00881B98">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Напрям «</w:t>
            </w:r>
            <w:r w:rsidR="00D91AA5" w:rsidRPr="00522B49">
              <w:rPr>
                <w:rFonts w:ascii="Times New Roman" w:hAnsi="Times New Roman"/>
                <w:i/>
                <w:sz w:val="20"/>
                <w:szCs w:val="20"/>
              </w:rPr>
              <w:t>Ветерани війни та військовослужбовці, що проживають в громадах</w:t>
            </w:r>
            <w:r w:rsidRPr="00522B49">
              <w:rPr>
                <w:rFonts w:ascii="Times New Roman" w:hAnsi="Times New Roman"/>
                <w:i/>
                <w:sz w:val="20"/>
                <w:szCs w:val="20"/>
              </w:rPr>
              <w:t>»</w:t>
            </w:r>
          </w:p>
        </w:tc>
      </w:tr>
      <w:tr w:rsidR="00F63BDB" w:rsidRPr="00522B49" w14:paraId="46BFEF7D" w14:textId="77777777" w:rsidTr="00AA5385">
        <w:trPr>
          <w:trHeight w:val="260"/>
        </w:trPr>
        <w:tc>
          <w:tcPr>
            <w:tcW w:w="1701" w:type="dxa"/>
            <w:vMerge w:val="restart"/>
          </w:tcPr>
          <w:p w14:paraId="60558710" w14:textId="77777777" w:rsidR="00F63BDB" w:rsidRPr="00522B49" w:rsidRDefault="00F63BDB" w:rsidP="005B724D">
            <w:pPr>
              <w:tabs>
                <w:tab w:val="left" w:pos="1701"/>
              </w:tabs>
              <w:ind w:left="-57" w:right="-57"/>
              <w:jc w:val="both"/>
              <w:rPr>
                <w:sz w:val="20"/>
                <w:szCs w:val="20"/>
              </w:rPr>
            </w:pPr>
            <w:r w:rsidRPr="00522B49">
              <w:rPr>
                <w:sz w:val="20"/>
                <w:szCs w:val="20"/>
              </w:rPr>
              <w:t>57. Створення на місцевому та регіональному рівні умов для ефективної реадаптації та соціально-економічної реінтеграції ветеранів війни</w:t>
            </w:r>
          </w:p>
        </w:tc>
        <w:tc>
          <w:tcPr>
            <w:tcW w:w="1417" w:type="dxa"/>
          </w:tcPr>
          <w:p w14:paraId="4C2B6D45" w14:textId="77777777" w:rsidR="00F63BDB" w:rsidRPr="00522B49" w:rsidRDefault="00F63BDB" w:rsidP="005B724D">
            <w:pPr>
              <w:tabs>
                <w:tab w:val="left" w:pos="1701"/>
              </w:tabs>
              <w:ind w:left="-57" w:right="-57"/>
              <w:jc w:val="both"/>
              <w:rPr>
                <w:sz w:val="20"/>
                <w:szCs w:val="20"/>
              </w:rPr>
            </w:pPr>
            <w:r w:rsidRPr="00522B49">
              <w:rPr>
                <w:sz w:val="20"/>
                <w:szCs w:val="20"/>
              </w:rPr>
              <w:t>1) забезпечення надання послуг з професійної адаптації ветеранам війни та членам їх сімей</w:t>
            </w:r>
          </w:p>
        </w:tc>
        <w:tc>
          <w:tcPr>
            <w:tcW w:w="851" w:type="dxa"/>
          </w:tcPr>
          <w:p w14:paraId="390BBE98" w14:textId="77777777" w:rsidR="00F63BDB" w:rsidRPr="00522B49" w:rsidRDefault="00F63BDB" w:rsidP="005B724D">
            <w:pPr>
              <w:tabs>
                <w:tab w:val="left" w:pos="1701"/>
              </w:tabs>
              <w:ind w:left="-57" w:right="-57"/>
              <w:jc w:val="both"/>
              <w:rPr>
                <w:sz w:val="20"/>
                <w:szCs w:val="20"/>
              </w:rPr>
            </w:pPr>
            <w:r w:rsidRPr="00522B49">
              <w:rPr>
                <w:sz w:val="20"/>
                <w:szCs w:val="20"/>
              </w:rPr>
              <w:t>2025-2027 роки</w:t>
            </w:r>
          </w:p>
        </w:tc>
        <w:tc>
          <w:tcPr>
            <w:tcW w:w="1276" w:type="dxa"/>
          </w:tcPr>
          <w:p w14:paraId="129B8E7C" w14:textId="77777777" w:rsidR="00F63BDB" w:rsidRPr="00522B49" w:rsidRDefault="00F63BDB" w:rsidP="005B724D">
            <w:pPr>
              <w:tabs>
                <w:tab w:val="left" w:pos="1701"/>
              </w:tabs>
              <w:ind w:left="-57" w:right="-57"/>
              <w:jc w:val="both"/>
              <w:rPr>
                <w:sz w:val="20"/>
                <w:szCs w:val="20"/>
              </w:rPr>
            </w:pPr>
            <w:r w:rsidRPr="00522B49">
              <w:rPr>
                <w:sz w:val="20"/>
                <w:szCs w:val="20"/>
              </w:rPr>
              <w:t>надано послуги з професійної адаптації не менш як 5 000 ветеранам війни та членам їх сімей щороку</w:t>
            </w:r>
          </w:p>
        </w:tc>
        <w:tc>
          <w:tcPr>
            <w:tcW w:w="1418" w:type="dxa"/>
          </w:tcPr>
          <w:p w14:paraId="74B5E689" w14:textId="77777777" w:rsidR="00F63BDB" w:rsidRPr="00522B49" w:rsidRDefault="00F63BDB" w:rsidP="005B724D">
            <w:pPr>
              <w:tabs>
                <w:tab w:val="left" w:pos="1701"/>
              </w:tabs>
              <w:ind w:left="-57" w:right="-57"/>
              <w:jc w:val="both"/>
              <w:rPr>
                <w:sz w:val="20"/>
                <w:szCs w:val="20"/>
              </w:rPr>
            </w:pPr>
            <w:r w:rsidRPr="00522B49">
              <w:rPr>
                <w:sz w:val="20"/>
                <w:szCs w:val="20"/>
              </w:rPr>
              <w:t>здійснюється постійно</w:t>
            </w:r>
          </w:p>
        </w:tc>
        <w:tc>
          <w:tcPr>
            <w:tcW w:w="2692" w:type="dxa"/>
          </w:tcPr>
          <w:p w14:paraId="015A1E85" w14:textId="77777777" w:rsidR="00F63BDB" w:rsidRPr="00522B49" w:rsidRDefault="00F63BDB" w:rsidP="005B724D">
            <w:pPr>
              <w:tabs>
                <w:tab w:val="left" w:pos="1701"/>
              </w:tabs>
              <w:ind w:left="-57" w:right="-57"/>
              <w:jc w:val="both"/>
              <w:rPr>
                <w:b/>
                <w:sz w:val="20"/>
                <w:szCs w:val="20"/>
              </w:rPr>
            </w:pPr>
            <w:r w:rsidRPr="00522B49">
              <w:rPr>
                <w:b/>
                <w:sz w:val="20"/>
                <w:szCs w:val="20"/>
              </w:rPr>
              <w:t>Міністерство у справах ветеранів</w:t>
            </w:r>
          </w:p>
          <w:p w14:paraId="79517475" w14:textId="1A3E3352" w:rsidR="00F63BDB" w:rsidRDefault="00F63BDB" w:rsidP="005B724D">
            <w:pPr>
              <w:tabs>
                <w:tab w:val="left" w:pos="1701"/>
              </w:tabs>
              <w:ind w:left="-57" w:right="-57"/>
              <w:jc w:val="both"/>
              <w:rPr>
                <w:sz w:val="20"/>
                <w:szCs w:val="20"/>
              </w:rPr>
            </w:pPr>
            <w:r w:rsidRPr="00522B49">
              <w:rPr>
                <w:sz w:val="20"/>
                <w:szCs w:val="20"/>
              </w:rPr>
              <w:t>Послуги з професійної адаптації отримали 1 334 особи</w:t>
            </w:r>
            <w:r w:rsidR="00101B4D">
              <w:rPr>
                <w:sz w:val="20"/>
                <w:szCs w:val="20"/>
              </w:rPr>
              <w:t>.</w:t>
            </w:r>
          </w:p>
          <w:p w14:paraId="4082E4D8" w14:textId="77777777" w:rsidR="00101B4D" w:rsidRPr="00522B49" w:rsidRDefault="00101B4D" w:rsidP="005B724D">
            <w:pPr>
              <w:tabs>
                <w:tab w:val="left" w:pos="1701"/>
              </w:tabs>
              <w:ind w:left="-57" w:right="-57"/>
              <w:jc w:val="both"/>
              <w:rPr>
                <w:sz w:val="20"/>
                <w:szCs w:val="20"/>
              </w:rPr>
            </w:pPr>
          </w:p>
          <w:p w14:paraId="44EDA9C9" w14:textId="77777777" w:rsidR="00F63BDB" w:rsidRPr="00522B49" w:rsidRDefault="00F63BDB" w:rsidP="005B724D">
            <w:pPr>
              <w:tabs>
                <w:tab w:val="left" w:pos="1701"/>
              </w:tabs>
              <w:ind w:left="-57" w:right="-57"/>
              <w:jc w:val="both"/>
              <w:rPr>
                <w:b/>
                <w:sz w:val="20"/>
                <w:szCs w:val="20"/>
              </w:rPr>
            </w:pPr>
            <w:r w:rsidRPr="00522B49">
              <w:rPr>
                <w:b/>
                <w:sz w:val="20"/>
                <w:szCs w:val="20"/>
              </w:rPr>
              <w:t>Мінекономіки</w:t>
            </w:r>
          </w:p>
          <w:p w14:paraId="6C975E02" w14:textId="77777777" w:rsidR="00F63BDB" w:rsidRPr="00522B49" w:rsidRDefault="00F63BDB" w:rsidP="005B724D">
            <w:pPr>
              <w:tabs>
                <w:tab w:val="left" w:pos="1701"/>
              </w:tabs>
              <w:ind w:left="-57" w:right="-57"/>
              <w:jc w:val="both"/>
              <w:rPr>
                <w:sz w:val="20"/>
                <w:szCs w:val="20"/>
              </w:rPr>
            </w:pPr>
            <w:r w:rsidRPr="00522B49">
              <w:rPr>
                <w:sz w:val="20"/>
                <w:szCs w:val="20"/>
              </w:rPr>
              <w:t>У 2025 році Державною службою зайнятості забезпечено надання послуг з професійної адаптації ветеранам війни, зокрема учасникам бойових дій. З метою підвищення їх конкурентоспроможності на ринку праці 890 осіб отримали ваучери на навчання, а 1 046 осіб проходили професійне навчання за різними напрямами підготовки та перепідготовки, що сприяло набуттю нових професійних компетентностей та покращенню можливостей для подальшого працевлаштування.</w:t>
            </w:r>
          </w:p>
        </w:tc>
        <w:tc>
          <w:tcPr>
            <w:tcW w:w="1276" w:type="dxa"/>
          </w:tcPr>
          <w:p w14:paraId="150BEE97" w14:textId="455D18E6" w:rsidR="00101B4D" w:rsidRPr="00101B4D" w:rsidRDefault="00101B4D" w:rsidP="005B724D">
            <w:pPr>
              <w:tabs>
                <w:tab w:val="left" w:pos="1701"/>
              </w:tabs>
              <w:ind w:left="-57" w:right="-57"/>
              <w:jc w:val="both"/>
              <w:rPr>
                <w:b/>
                <w:bCs/>
                <w:color w:val="000000"/>
                <w:sz w:val="20"/>
                <w:szCs w:val="20"/>
              </w:rPr>
            </w:pPr>
            <w:r w:rsidRPr="00101B4D">
              <w:rPr>
                <w:b/>
                <w:bCs/>
                <w:color w:val="000000"/>
                <w:sz w:val="20"/>
                <w:szCs w:val="20"/>
              </w:rPr>
              <w:t>Мінветеранів</w:t>
            </w:r>
          </w:p>
          <w:p w14:paraId="05FE5257" w14:textId="78920663" w:rsidR="00F63BDB" w:rsidRPr="00522B49" w:rsidRDefault="00F63BDB" w:rsidP="005B724D">
            <w:pPr>
              <w:tabs>
                <w:tab w:val="left" w:pos="1701"/>
              </w:tabs>
              <w:ind w:left="-57" w:right="-57"/>
              <w:jc w:val="both"/>
              <w:rPr>
                <w:color w:val="000000"/>
                <w:sz w:val="20"/>
                <w:szCs w:val="20"/>
              </w:rPr>
            </w:pPr>
            <w:r w:rsidRPr="00522B49">
              <w:rPr>
                <w:color w:val="000000"/>
                <w:sz w:val="20"/>
                <w:szCs w:val="20"/>
              </w:rPr>
              <w:t>16819,7</w:t>
            </w:r>
          </w:p>
        </w:tc>
        <w:tc>
          <w:tcPr>
            <w:tcW w:w="1276" w:type="dxa"/>
          </w:tcPr>
          <w:p w14:paraId="08A97E65" w14:textId="77777777" w:rsidR="00F63BDB" w:rsidRPr="00522B49" w:rsidRDefault="00F63BDB"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6962914D" w14:textId="77777777" w:rsidR="00F63BDB" w:rsidRPr="00522B49" w:rsidRDefault="00F63BDB"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056D220D" w14:textId="77777777" w:rsidR="00F63BDB" w:rsidRPr="00522B49" w:rsidRDefault="00F63BDB" w:rsidP="005B724D">
            <w:pPr>
              <w:tabs>
                <w:tab w:val="left" w:pos="1701"/>
              </w:tabs>
              <w:ind w:left="-57" w:right="-57"/>
              <w:jc w:val="both"/>
              <w:rPr>
                <w:color w:val="000000"/>
                <w:sz w:val="20"/>
                <w:szCs w:val="20"/>
              </w:rPr>
            </w:pPr>
            <w:r w:rsidRPr="00522B49">
              <w:rPr>
                <w:color w:val="000000"/>
                <w:sz w:val="20"/>
                <w:szCs w:val="20"/>
              </w:rPr>
              <w:t>-</w:t>
            </w:r>
          </w:p>
        </w:tc>
      </w:tr>
      <w:tr w:rsidR="00F63BDB" w:rsidRPr="00522B49" w14:paraId="454405FD" w14:textId="77777777" w:rsidTr="00AA5385">
        <w:trPr>
          <w:trHeight w:val="260"/>
        </w:trPr>
        <w:tc>
          <w:tcPr>
            <w:tcW w:w="1701" w:type="dxa"/>
            <w:vMerge/>
          </w:tcPr>
          <w:p w14:paraId="4C53730A" w14:textId="77777777" w:rsidR="00F63BDB" w:rsidRPr="00522B49" w:rsidRDefault="00F63BDB" w:rsidP="005B724D">
            <w:pPr>
              <w:tabs>
                <w:tab w:val="left" w:pos="1701"/>
              </w:tabs>
              <w:ind w:left="-57" w:right="-57"/>
              <w:jc w:val="both"/>
              <w:rPr>
                <w:sz w:val="20"/>
                <w:szCs w:val="20"/>
              </w:rPr>
            </w:pPr>
          </w:p>
        </w:tc>
        <w:tc>
          <w:tcPr>
            <w:tcW w:w="1417" w:type="dxa"/>
          </w:tcPr>
          <w:p w14:paraId="38711E4D" w14:textId="77777777" w:rsidR="00F63BDB" w:rsidRPr="00522B49" w:rsidRDefault="00F63BDB" w:rsidP="005B724D">
            <w:pPr>
              <w:tabs>
                <w:tab w:val="left" w:pos="1701"/>
              </w:tabs>
              <w:ind w:left="-57" w:right="-57"/>
              <w:jc w:val="both"/>
              <w:rPr>
                <w:sz w:val="20"/>
                <w:szCs w:val="20"/>
              </w:rPr>
            </w:pPr>
            <w:r w:rsidRPr="00522B49">
              <w:rPr>
                <w:sz w:val="20"/>
                <w:szCs w:val="20"/>
              </w:rPr>
              <w:t>2) забезпечення  діяльності фахівців із супроводу ветеранів війни та демобілізованих осіб у територіальних громадах</w:t>
            </w:r>
          </w:p>
        </w:tc>
        <w:tc>
          <w:tcPr>
            <w:tcW w:w="851" w:type="dxa"/>
          </w:tcPr>
          <w:p w14:paraId="66A43761" w14:textId="77777777" w:rsidR="00F63BDB" w:rsidRPr="00522B49" w:rsidRDefault="00F63BDB" w:rsidP="005B724D">
            <w:pPr>
              <w:tabs>
                <w:tab w:val="left" w:pos="1701"/>
              </w:tabs>
              <w:ind w:left="-57" w:right="-57"/>
              <w:jc w:val="both"/>
              <w:rPr>
                <w:sz w:val="20"/>
                <w:szCs w:val="20"/>
              </w:rPr>
            </w:pPr>
            <w:r w:rsidRPr="00522B49">
              <w:rPr>
                <w:sz w:val="20"/>
                <w:szCs w:val="20"/>
              </w:rPr>
              <w:t>2025-2027 роки</w:t>
            </w:r>
          </w:p>
        </w:tc>
        <w:tc>
          <w:tcPr>
            <w:tcW w:w="1276" w:type="dxa"/>
          </w:tcPr>
          <w:p w14:paraId="44ED620C" w14:textId="77777777" w:rsidR="00F63BDB" w:rsidRPr="00522B49" w:rsidRDefault="00F63BDB" w:rsidP="005B724D">
            <w:pPr>
              <w:tabs>
                <w:tab w:val="left" w:pos="1701"/>
              </w:tabs>
              <w:ind w:left="-57" w:right="-57"/>
              <w:jc w:val="both"/>
              <w:rPr>
                <w:sz w:val="20"/>
                <w:szCs w:val="20"/>
              </w:rPr>
            </w:pPr>
            <w:r w:rsidRPr="00522B49">
              <w:rPr>
                <w:sz w:val="20"/>
                <w:szCs w:val="20"/>
              </w:rPr>
              <w:t>працевлаштовано не менш як 11 000 осіб на посади фахівців із супроводу ветеранів війни та демобілізованих осіб</w:t>
            </w:r>
          </w:p>
        </w:tc>
        <w:tc>
          <w:tcPr>
            <w:tcW w:w="1418" w:type="dxa"/>
          </w:tcPr>
          <w:p w14:paraId="61D75015" w14:textId="77777777" w:rsidR="00F63BDB" w:rsidRPr="00522B49" w:rsidRDefault="00F63BDB" w:rsidP="005B724D">
            <w:pPr>
              <w:tabs>
                <w:tab w:val="left" w:pos="1701"/>
              </w:tabs>
              <w:ind w:left="-57" w:right="-57"/>
              <w:jc w:val="both"/>
              <w:rPr>
                <w:sz w:val="20"/>
                <w:szCs w:val="20"/>
              </w:rPr>
            </w:pPr>
            <w:r w:rsidRPr="00522B49">
              <w:rPr>
                <w:sz w:val="20"/>
                <w:szCs w:val="20"/>
              </w:rPr>
              <w:t>здійснюється постійно</w:t>
            </w:r>
          </w:p>
        </w:tc>
        <w:tc>
          <w:tcPr>
            <w:tcW w:w="2692" w:type="dxa"/>
          </w:tcPr>
          <w:p w14:paraId="1C281AC9" w14:textId="77777777" w:rsidR="00F63BDB" w:rsidRPr="00522B49" w:rsidRDefault="00F63BDB" w:rsidP="005B724D">
            <w:pPr>
              <w:tabs>
                <w:tab w:val="left" w:pos="1701"/>
              </w:tabs>
              <w:ind w:left="-57" w:right="-57"/>
              <w:jc w:val="both"/>
              <w:rPr>
                <w:b/>
                <w:sz w:val="20"/>
                <w:szCs w:val="20"/>
              </w:rPr>
            </w:pPr>
            <w:r w:rsidRPr="00522B49">
              <w:rPr>
                <w:b/>
                <w:sz w:val="20"/>
                <w:szCs w:val="20"/>
              </w:rPr>
              <w:t>Міністерство у справах ветеранів</w:t>
            </w:r>
          </w:p>
          <w:p w14:paraId="49984CBD" w14:textId="3AEAEB89" w:rsidR="00F63BDB" w:rsidRPr="00522B49" w:rsidRDefault="00F63BDB" w:rsidP="005B724D">
            <w:pPr>
              <w:tabs>
                <w:tab w:val="left" w:pos="1701"/>
              </w:tabs>
              <w:ind w:left="-57" w:right="-57"/>
              <w:jc w:val="both"/>
              <w:rPr>
                <w:sz w:val="20"/>
                <w:szCs w:val="20"/>
              </w:rPr>
            </w:pPr>
            <w:r w:rsidRPr="00522B49">
              <w:rPr>
                <w:sz w:val="20"/>
                <w:szCs w:val="20"/>
              </w:rPr>
              <w:t xml:space="preserve">Працевлаштовано  на посади фахівців із супроводу ветеранів війни та демобілізованих осіб 2 323 особи </w:t>
            </w:r>
          </w:p>
        </w:tc>
        <w:tc>
          <w:tcPr>
            <w:tcW w:w="1276" w:type="dxa"/>
          </w:tcPr>
          <w:p w14:paraId="72C4BF94" w14:textId="77777777" w:rsidR="00F63BDB" w:rsidRPr="00522B49" w:rsidRDefault="00F63BDB" w:rsidP="005B724D">
            <w:pPr>
              <w:tabs>
                <w:tab w:val="left" w:pos="1701"/>
              </w:tabs>
              <w:jc w:val="both"/>
              <w:rPr>
                <w:color w:val="000000"/>
                <w:sz w:val="20"/>
                <w:szCs w:val="20"/>
              </w:rPr>
            </w:pPr>
            <w:r w:rsidRPr="00522B49">
              <w:rPr>
                <w:color w:val="000000"/>
                <w:sz w:val="20"/>
                <w:szCs w:val="20"/>
              </w:rPr>
              <w:t>498 073,7</w:t>
            </w:r>
          </w:p>
          <w:p w14:paraId="00F69791" w14:textId="77777777" w:rsidR="00F63BDB" w:rsidRPr="00522B49" w:rsidRDefault="00F63BDB" w:rsidP="005B724D">
            <w:pPr>
              <w:tabs>
                <w:tab w:val="left" w:pos="1701"/>
              </w:tabs>
              <w:ind w:left="-57" w:right="-57"/>
              <w:jc w:val="both"/>
              <w:rPr>
                <w:color w:val="000000"/>
                <w:sz w:val="20"/>
                <w:szCs w:val="20"/>
              </w:rPr>
            </w:pPr>
          </w:p>
        </w:tc>
        <w:tc>
          <w:tcPr>
            <w:tcW w:w="1276" w:type="dxa"/>
          </w:tcPr>
          <w:p w14:paraId="0F214077" w14:textId="77777777" w:rsidR="00F63BDB" w:rsidRPr="00522B49" w:rsidRDefault="00F63BDB" w:rsidP="005B724D">
            <w:pPr>
              <w:tabs>
                <w:tab w:val="left" w:pos="1701"/>
              </w:tabs>
              <w:ind w:left="-57" w:right="-57"/>
              <w:jc w:val="both"/>
              <w:rPr>
                <w:color w:val="000000"/>
                <w:sz w:val="20"/>
                <w:szCs w:val="20"/>
              </w:rPr>
            </w:pPr>
          </w:p>
        </w:tc>
        <w:tc>
          <w:tcPr>
            <w:tcW w:w="1134" w:type="dxa"/>
          </w:tcPr>
          <w:p w14:paraId="09B2BDD9" w14:textId="77777777" w:rsidR="00F63BDB" w:rsidRPr="00522B49" w:rsidRDefault="00F63BDB" w:rsidP="005B724D">
            <w:pPr>
              <w:tabs>
                <w:tab w:val="left" w:pos="1701"/>
              </w:tabs>
              <w:ind w:left="-57" w:right="-57"/>
              <w:jc w:val="both"/>
              <w:rPr>
                <w:color w:val="000000"/>
                <w:sz w:val="20"/>
                <w:szCs w:val="20"/>
              </w:rPr>
            </w:pPr>
          </w:p>
        </w:tc>
        <w:tc>
          <w:tcPr>
            <w:tcW w:w="2694" w:type="dxa"/>
          </w:tcPr>
          <w:p w14:paraId="2929D7AE" w14:textId="77777777" w:rsidR="00F63BDB" w:rsidRPr="00522B49" w:rsidRDefault="00F63BDB" w:rsidP="005B724D">
            <w:pPr>
              <w:tabs>
                <w:tab w:val="left" w:pos="1701"/>
              </w:tabs>
              <w:ind w:left="-57" w:right="-57"/>
              <w:jc w:val="both"/>
              <w:rPr>
                <w:color w:val="000000"/>
                <w:sz w:val="20"/>
                <w:szCs w:val="20"/>
              </w:rPr>
            </w:pPr>
          </w:p>
        </w:tc>
      </w:tr>
      <w:tr w:rsidR="00F63BDB" w:rsidRPr="00522B49" w14:paraId="5C3906AD" w14:textId="77777777" w:rsidTr="00AA5385">
        <w:trPr>
          <w:trHeight w:val="260"/>
        </w:trPr>
        <w:tc>
          <w:tcPr>
            <w:tcW w:w="1701" w:type="dxa"/>
            <w:vMerge/>
          </w:tcPr>
          <w:p w14:paraId="5DA69FF3" w14:textId="77777777" w:rsidR="00F63BDB" w:rsidRPr="00522B49" w:rsidRDefault="00F63BDB" w:rsidP="005B724D">
            <w:pPr>
              <w:tabs>
                <w:tab w:val="left" w:pos="1701"/>
              </w:tabs>
              <w:ind w:left="-57" w:right="-57"/>
              <w:jc w:val="both"/>
              <w:rPr>
                <w:sz w:val="20"/>
                <w:szCs w:val="20"/>
              </w:rPr>
            </w:pPr>
          </w:p>
        </w:tc>
        <w:tc>
          <w:tcPr>
            <w:tcW w:w="1417" w:type="dxa"/>
          </w:tcPr>
          <w:p w14:paraId="5C531820" w14:textId="77777777" w:rsidR="00F63BDB" w:rsidRPr="00522B49" w:rsidRDefault="00F63BDB" w:rsidP="005B724D">
            <w:pPr>
              <w:tabs>
                <w:tab w:val="left" w:pos="1701"/>
              </w:tabs>
              <w:ind w:left="-57" w:right="-57"/>
              <w:jc w:val="both"/>
              <w:rPr>
                <w:sz w:val="20"/>
                <w:szCs w:val="20"/>
              </w:rPr>
            </w:pPr>
            <w:r w:rsidRPr="00522B49">
              <w:rPr>
                <w:sz w:val="20"/>
                <w:szCs w:val="20"/>
              </w:rPr>
              <w:t>3) забезпечення участі національної збірної команди України у міжнародних спортивних змаганнях, зокрема “Ігри Нескорених” та</w:t>
            </w:r>
          </w:p>
          <w:p w14:paraId="7AD15E36" w14:textId="77777777" w:rsidR="00F63BDB" w:rsidRPr="00522B49" w:rsidRDefault="00F63BDB" w:rsidP="005B724D">
            <w:pPr>
              <w:tabs>
                <w:tab w:val="left" w:pos="1701"/>
              </w:tabs>
              <w:ind w:left="-57" w:right="-57"/>
              <w:jc w:val="both"/>
              <w:rPr>
                <w:sz w:val="20"/>
                <w:szCs w:val="20"/>
              </w:rPr>
            </w:pPr>
            <w:r w:rsidRPr="00522B49">
              <w:rPr>
                <w:sz w:val="20"/>
                <w:szCs w:val="20"/>
              </w:rPr>
              <w:t>“Ігри Воїнів”"</w:t>
            </w:r>
          </w:p>
        </w:tc>
        <w:tc>
          <w:tcPr>
            <w:tcW w:w="851" w:type="dxa"/>
          </w:tcPr>
          <w:p w14:paraId="4D182E9C" w14:textId="77777777" w:rsidR="00F63BDB" w:rsidRPr="00522B49" w:rsidRDefault="00F63BDB" w:rsidP="005B724D">
            <w:pPr>
              <w:tabs>
                <w:tab w:val="left" w:pos="1701"/>
              </w:tabs>
              <w:jc w:val="both"/>
              <w:rPr>
                <w:color w:val="000000"/>
                <w:sz w:val="20"/>
                <w:szCs w:val="20"/>
              </w:rPr>
            </w:pPr>
            <w:r w:rsidRPr="00522B49">
              <w:rPr>
                <w:color w:val="000000"/>
                <w:sz w:val="20"/>
                <w:szCs w:val="20"/>
              </w:rPr>
              <w:t>2025-2027 роки</w:t>
            </w:r>
          </w:p>
          <w:p w14:paraId="33C0ED37" w14:textId="77777777" w:rsidR="00F63BDB" w:rsidRPr="00522B49" w:rsidRDefault="00F63BDB" w:rsidP="005B724D">
            <w:pPr>
              <w:tabs>
                <w:tab w:val="left" w:pos="1701"/>
              </w:tabs>
              <w:ind w:left="-57" w:right="-57"/>
              <w:jc w:val="both"/>
              <w:rPr>
                <w:sz w:val="20"/>
                <w:szCs w:val="20"/>
              </w:rPr>
            </w:pPr>
          </w:p>
        </w:tc>
        <w:tc>
          <w:tcPr>
            <w:tcW w:w="1276" w:type="dxa"/>
          </w:tcPr>
          <w:p w14:paraId="0B5928F5" w14:textId="77777777" w:rsidR="00F63BDB" w:rsidRPr="00522B49" w:rsidRDefault="00F63BDB" w:rsidP="005B724D">
            <w:pPr>
              <w:tabs>
                <w:tab w:val="left" w:pos="1701"/>
              </w:tabs>
              <w:jc w:val="both"/>
              <w:rPr>
                <w:color w:val="000000"/>
                <w:sz w:val="20"/>
                <w:szCs w:val="20"/>
              </w:rPr>
            </w:pPr>
            <w:r w:rsidRPr="00522B49">
              <w:rPr>
                <w:color w:val="000000"/>
                <w:sz w:val="20"/>
                <w:szCs w:val="20"/>
              </w:rPr>
              <w:t xml:space="preserve">забезпечено участь національної збірної команди України у відповідних заходах </w:t>
            </w:r>
          </w:p>
          <w:p w14:paraId="7684E78A" w14:textId="77777777" w:rsidR="00F63BDB" w:rsidRPr="00522B49" w:rsidRDefault="00F63BDB" w:rsidP="005B724D">
            <w:pPr>
              <w:tabs>
                <w:tab w:val="left" w:pos="1701"/>
              </w:tabs>
              <w:ind w:left="-57" w:right="-57"/>
              <w:jc w:val="both"/>
              <w:rPr>
                <w:sz w:val="20"/>
                <w:szCs w:val="20"/>
              </w:rPr>
            </w:pPr>
          </w:p>
        </w:tc>
        <w:tc>
          <w:tcPr>
            <w:tcW w:w="1418" w:type="dxa"/>
          </w:tcPr>
          <w:p w14:paraId="63B37D3C" w14:textId="77777777" w:rsidR="00F63BDB" w:rsidRPr="00522B49" w:rsidRDefault="00F63BDB" w:rsidP="005B724D">
            <w:pPr>
              <w:tabs>
                <w:tab w:val="left" w:pos="1701"/>
              </w:tabs>
              <w:jc w:val="both"/>
              <w:rPr>
                <w:color w:val="000000"/>
                <w:sz w:val="20"/>
                <w:szCs w:val="20"/>
              </w:rPr>
            </w:pPr>
            <w:r w:rsidRPr="00522B49">
              <w:rPr>
                <w:color w:val="000000"/>
                <w:sz w:val="20"/>
                <w:szCs w:val="20"/>
              </w:rPr>
              <w:t>здійснено</w:t>
            </w:r>
          </w:p>
          <w:p w14:paraId="77D85A68" w14:textId="77777777" w:rsidR="00F63BDB" w:rsidRPr="00522B49" w:rsidRDefault="00F63BDB" w:rsidP="005B724D">
            <w:pPr>
              <w:tabs>
                <w:tab w:val="left" w:pos="1701"/>
              </w:tabs>
              <w:ind w:left="-57" w:right="-57"/>
              <w:jc w:val="both"/>
              <w:rPr>
                <w:sz w:val="20"/>
                <w:szCs w:val="20"/>
              </w:rPr>
            </w:pPr>
          </w:p>
        </w:tc>
        <w:tc>
          <w:tcPr>
            <w:tcW w:w="2692" w:type="dxa"/>
          </w:tcPr>
          <w:p w14:paraId="42115266" w14:textId="77777777" w:rsidR="00F63BDB" w:rsidRPr="00522B49" w:rsidRDefault="00F63BDB" w:rsidP="005B724D">
            <w:pPr>
              <w:tabs>
                <w:tab w:val="left" w:pos="1701"/>
              </w:tabs>
              <w:ind w:left="-57" w:right="-57"/>
              <w:jc w:val="both"/>
              <w:rPr>
                <w:b/>
                <w:sz w:val="20"/>
                <w:szCs w:val="20"/>
              </w:rPr>
            </w:pPr>
            <w:r w:rsidRPr="00522B49">
              <w:rPr>
                <w:b/>
                <w:sz w:val="20"/>
                <w:szCs w:val="20"/>
              </w:rPr>
              <w:t>Міністерство у справах ветеранів</w:t>
            </w:r>
          </w:p>
          <w:p w14:paraId="2D92EE65" w14:textId="77777777" w:rsidR="00F63BDB" w:rsidRPr="00522B49" w:rsidRDefault="00F63BDB" w:rsidP="005B724D">
            <w:pPr>
              <w:tabs>
                <w:tab w:val="left" w:pos="1701"/>
              </w:tabs>
              <w:ind w:left="-57" w:right="-57"/>
              <w:jc w:val="both"/>
              <w:rPr>
                <w:sz w:val="20"/>
                <w:szCs w:val="20"/>
              </w:rPr>
            </w:pPr>
            <w:r w:rsidRPr="00522B49">
              <w:rPr>
                <w:sz w:val="20"/>
                <w:szCs w:val="20"/>
              </w:rPr>
              <w:t>забезпечено участь ветеранів війни у 3 міжнародних спортивних змаганнях, а саме:</w:t>
            </w:r>
          </w:p>
          <w:p w14:paraId="78D05C46" w14:textId="77777777" w:rsidR="00F63BDB" w:rsidRPr="00522B49" w:rsidRDefault="0024090E" w:rsidP="005B724D">
            <w:pPr>
              <w:tabs>
                <w:tab w:val="left" w:pos="1701"/>
              </w:tabs>
              <w:ind w:left="-57" w:right="-57"/>
              <w:jc w:val="both"/>
              <w:rPr>
                <w:sz w:val="20"/>
                <w:szCs w:val="20"/>
              </w:rPr>
            </w:pPr>
            <w:r w:rsidRPr="00522B49">
              <w:rPr>
                <w:sz w:val="20"/>
                <w:szCs w:val="20"/>
              </w:rPr>
              <w:t>міжнародні спортивні змагання «Ігри Нескорених»</w:t>
            </w:r>
            <w:r w:rsidR="00F63BDB" w:rsidRPr="00522B49">
              <w:rPr>
                <w:sz w:val="20"/>
                <w:szCs w:val="20"/>
              </w:rPr>
              <w:t>,</w:t>
            </w:r>
          </w:p>
          <w:p w14:paraId="6C70E37C" w14:textId="77777777" w:rsidR="00F63BDB" w:rsidRPr="00522B49" w:rsidRDefault="00F63BDB" w:rsidP="005B724D">
            <w:pPr>
              <w:tabs>
                <w:tab w:val="left" w:pos="1701"/>
              </w:tabs>
              <w:ind w:left="-57" w:right="-57"/>
              <w:jc w:val="both"/>
              <w:rPr>
                <w:sz w:val="20"/>
                <w:szCs w:val="20"/>
              </w:rPr>
            </w:pPr>
            <w:r w:rsidRPr="00522B49">
              <w:rPr>
                <w:sz w:val="20"/>
                <w:szCs w:val="20"/>
              </w:rPr>
              <w:t xml:space="preserve">міжнародні спортивні </w:t>
            </w:r>
            <w:r w:rsidR="0024090E" w:rsidRPr="00522B49">
              <w:rPr>
                <w:sz w:val="20"/>
                <w:szCs w:val="20"/>
              </w:rPr>
              <w:t>змагання «Strong Spirit`s Games»</w:t>
            </w:r>
            <w:r w:rsidRPr="00522B49">
              <w:rPr>
                <w:sz w:val="20"/>
                <w:szCs w:val="20"/>
              </w:rPr>
              <w:t xml:space="preserve">, </w:t>
            </w:r>
          </w:p>
          <w:p w14:paraId="41D40834" w14:textId="77777777" w:rsidR="00F63BDB" w:rsidRPr="00522B49" w:rsidRDefault="00F63BDB" w:rsidP="0024090E">
            <w:pPr>
              <w:tabs>
                <w:tab w:val="left" w:pos="1701"/>
              </w:tabs>
              <w:ind w:left="-57" w:right="-57"/>
              <w:jc w:val="both"/>
              <w:rPr>
                <w:sz w:val="20"/>
                <w:szCs w:val="20"/>
              </w:rPr>
            </w:pPr>
            <w:r w:rsidRPr="00522B49">
              <w:rPr>
                <w:sz w:val="20"/>
                <w:szCs w:val="20"/>
              </w:rPr>
              <w:t xml:space="preserve">міжнародні спортивні змагання ABU DHABI WORLD PROFESSIONAL </w:t>
            </w:r>
            <w:r w:rsidR="0024090E" w:rsidRPr="00522B49">
              <w:rPr>
                <w:sz w:val="20"/>
                <w:szCs w:val="20"/>
              </w:rPr>
              <w:t>«</w:t>
            </w:r>
            <w:r w:rsidRPr="00522B49">
              <w:rPr>
                <w:sz w:val="20"/>
                <w:szCs w:val="20"/>
              </w:rPr>
              <w:t>JIU DJITSU CHAMPIONCHIP</w:t>
            </w:r>
            <w:r w:rsidR="0024090E" w:rsidRPr="00522B49">
              <w:rPr>
                <w:sz w:val="20"/>
                <w:szCs w:val="20"/>
              </w:rPr>
              <w:t>»</w:t>
            </w:r>
          </w:p>
        </w:tc>
        <w:tc>
          <w:tcPr>
            <w:tcW w:w="1276" w:type="dxa"/>
          </w:tcPr>
          <w:p w14:paraId="7E4B8BFA" w14:textId="77777777" w:rsidR="00F63BDB" w:rsidRPr="00522B49" w:rsidRDefault="00F63BDB" w:rsidP="005B724D">
            <w:pPr>
              <w:tabs>
                <w:tab w:val="left" w:pos="1701"/>
              </w:tabs>
              <w:ind w:left="-57" w:right="-57"/>
              <w:jc w:val="both"/>
              <w:rPr>
                <w:color w:val="000000"/>
                <w:sz w:val="20"/>
                <w:szCs w:val="20"/>
              </w:rPr>
            </w:pPr>
            <w:r w:rsidRPr="00522B49">
              <w:rPr>
                <w:color w:val="000000"/>
                <w:sz w:val="20"/>
                <w:szCs w:val="20"/>
              </w:rPr>
              <w:t>11 467,8</w:t>
            </w:r>
          </w:p>
        </w:tc>
        <w:tc>
          <w:tcPr>
            <w:tcW w:w="1276" w:type="dxa"/>
          </w:tcPr>
          <w:p w14:paraId="3345F4E6" w14:textId="77777777" w:rsidR="00F63BDB" w:rsidRPr="00522B49" w:rsidRDefault="00F63BDB" w:rsidP="005B724D">
            <w:pPr>
              <w:tabs>
                <w:tab w:val="left" w:pos="1701"/>
              </w:tabs>
              <w:ind w:left="-57" w:right="-57"/>
              <w:jc w:val="both"/>
              <w:rPr>
                <w:color w:val="000000"/>
                <w:sz w:val="20"/>
                <w:szCs w:val="20"/>
              </w:rPr>
            </w:pPr>
          </w:p>
        </w:tc>
        <w:tc>
          <w:tcPr>
            <w:tcW w:w="1134" w:type="dxa"/>
          </w:tcPr>
          <w:p w14:paraId="1DD0F7CB" w14:textId="77777777" w:rsidR="00F63BDB" w:rsidRPr="00522B49" w:rsidRDefault="00F63BDB" w:rsidP="005B724D">
            <w:pPr>
              <w:tabs>
                <w:tab w:val="left" w:pos="1701"/>
              </w:tabs>
              <w:ind w:left="-57" w:right="-57"/>
              <w:jc w:val="both"/>
              <w:rPr>
                <w:color w:val="000000"/>
                <w:sz w:val="20"/>
                <w:szCs w:val="20"/>
              </w:rPr>
            </w:pPr>
          </w:p>
        </w:tc>
        <w:tc>
          <w:tcPr>
            <w:tcW w:w="2694" w:type="dxa"/>
          </w:tcPr>
          <w:p w14:paraId="74BEF139" w14:textId="77777777" w:rsidR="00F63BDB" w:rsidRPr="00522B49" w:rsidRDefault="00F63BDB" w:rsidP="005B724D">
            <w:pPr>
              <w:tabs>
                <w:tab w:val="left" w:pos="1701"/>
              </w:tabs>
              <w:ind w:left="-57" w:right="-57"/>
              <w:jc w:val="both"/>
              <w:rPr>
                <w:color w:val="000000"/>
                <w:sz w:val="20"/>
                <w:szCs w:val="20"/>
              </w:rPr>
            </w:pPr>
          </w:p>
        </w:tc>
      </w:tr>
      <w:tr w:rsidR="00D91AA5" w:rsidRPr="00522B49" w14:paraId="47BDB85C" w14:textId="77777777" w:rsidTr="00AA5385">
        <w:trPr>
          <w:trHeight w:val="260"/>
        </w:trPr>
        <w:tc>
          <w:tcPr>
            <w:tcW w:w="1701" w:type="dxa"/>
            <w:vMerge w:val="restart"/>
          </w:tcPr>
          <w:p w14:paraId="12C1F524" w14:textId="77777777" w:rsidR="00D91AA5" w:rsidRPr="00522B49" w:rsidRDefault="00D91AA5" w:rsidP="005B724D">
            <w:pPr>
              <w:tabs>
                <w:tab w:val="left" w:pos="1701"/>
              </w:tabs>
              <w:ind w:left="-57" w:right="-57"/>
              <w:jc w:val="both"/>
              <w:rPr>
                <w:sz w:val="20"/>
                <w:szCs w:val="20"/>
              </w:rPr>
            </w:pPr>
            <w:r w:rsidRPr="00522B49">
              <w:rPr>
                <w:color w:val="000000"/>
                <w:sz w:val="20"/>
                <w:szCs w:val="20"/>
              </w:rPr>
              <w:t xml:space="preserve">58. Забезпечення доступності психологічної допомоги та реабілітації осіб, </w:t>
            </w:r>
            <w:r w:rsidRPr="00522B49">
              <w:rPr>
                <w:color w:val="000000"/>
                <w:sz w:val="20"/>
                <w:szCs w:val="20"/>
              </w:rPr>
              <w:br/>
              <w:t>які звільняються</w:t>
            </w:r>
            <w:r w:rsidRPr="00522B49">
              <w:rPr>
                <w:color w:val="000000"/>
                <w:sz w:val="20"/>
                <w:szCs w:val="20"/>
              </w:rPr>
              <w:br/>
              <w:t xml:space="preserve">або звільнені з військової служби, </w:t>
            </w:r>
            <w:r w:rsidRPr="00522B49">
              <w:rPr>
                <w:color w:val="000000"/>
                <w:sz w:val="20"/>
                <w:szCs w:val="20"/>
              </w:rPr>
              <w:br/>
              <w:t xml:space="preserve">з числа ветеранів війни, осіб, постраждалих від бойових дій, а </w:t>
            </w:r>
            <w:r w:rsidRPr="00522B49">
              <w:rPr>
                <w:color w:val="000000"/>
                <w:sz w:val="20"/>
                <w:szCs w:val="20"/>
              </w:rPr>
              <w:br/>
              <w:t>також осіб, стосовно яких установлено факт позбавлення особистої свободи внаслідок збройної агресії проти України</w:t>
            </w:r>
          </w:p>
        </w:tc>
        <w:tc>
          <w:tcPr>
            <w:tcW w:w="1417" w:type="dxa"/>
          </w:tcPr>
          <w:p w14:paraId="35E614D6" w14:textId="77777777" w:rsidR="00D91AA5" w:rsidRPr="00522B49" w:rsidRDefault="00D91AA5" w:rsidP="0024090E">
            <w:pPr>
              <w:tabs>
                <w:tab w:val="left" w:pos="1701"/>
              </w:tabs>
              <w:ind w:left="-57" w:right="-57"/>
              <w:jc w:val="both"/>
              <w:rPr>
                <w:sz w:val="20"/>
                <w:szCs w:val="20"/>
              </w:rPr>
            </w:pPr>
            <w:r w:rsidRPr="00522B49">
              <w:rPr>
                <w:sz w:val="20"/>
                <w:szCs w:val="20"/>
              </w:rPr>
              <w:t>1) забезпечення надання якісних послуг із психологічної допомоги ветеранам війни та членам їх сімей, а також особам, стосовно яких установлено факт позбавлення особистої свободи внаслідок збройної агресії Російської Федерації проти України</w:t>
            </w:r>
          </w:p>
        </w:tc>
        <w:tc>
          <w:tcPr>
            <w:tcW w:w="851" w:type="dxa"/>
          </w:tcPr>
          <w:p w14:paraId="56BA1667" w14:textId="77777777" w:rsidR="00D91AA5" w:rsidRPr="00522B49" w:rsidRDefault="00D91AA5" w:rsidP="005B724D">
            <w:pPr>
              <w:tabs>
                <w:tab w:val="left" w:pos="1701"/>
              </w:tabs>
              <w:jc w:val="both"/>
              <w:rPr>
                <w:color w:val="000000"/>
                <w:sz w:val="20"/>
                <w:szCs w:val="20"/>
              </w:rPr>
            </w:pPr>
            <w:r w:rsidRPr="00522B49">
              <w:rPr>
                <w:color w:val="000000"/>
                <w:sz w:val="20"/>
                <w:szCs w:val="20"/>
              </w:rPr>
              <w:t>2025-2027 роки</w:t>
            </w:r>
          </w:p>
        </w:tc>
        <w:tc>
          <w:tcPr>
            <w:tcW w:w="1276" w:type="dxa"/>
          </w:tcPr>
          <w:p w14:paraId="3BFA6441" w14:textId="77777777" w:rsidR="00D91AA5" w:rsidRPr="00522B49" w:rsidRDefault="00D91AA5" w:rsidP="005B724D">
            <w:pPr>
              <w:tabs>
                <w:tab w:val="left" w:pos="1701"/>
              </w:tabs>
              <w:jc w:val="both"/>
              <w:rPr>
                <w:color w:val="000000"/>
                <w:sz w:val="20"/>
                <w:szCs w:val="20"/>
              </w:rPr>
            </w:pPr>
            <w:r w:rsidRPr="00522B49">
              <w:rPr>
                <w:color w:val="000000"/>
                <w:sz w:val="20"/>
                <w:szCs w:val="20"/>
              </w:rPr>
              <w:t xml:space="preserve">надано послуги із психологічної допомоги </w:t>
            </w:r>
          </w:p>
          <w:p w14:paraId="0FE4EE9A" w14:textId="77777777" w:rsidR="00D91AA5" w:rsidRPr="00522B49" w:rsidRDefault="00D91AA5" w:rsidP="005B724D">
            <w:pPr>
              <w:tabs>
                <w:tab w:val="left" w:pos="1701"/>
              </w:tabs>
              <w:jc w:val="both"/>
              <w:rPr>
                <w:color w:val="000000"/>
                <w:sz w:val="20"/>
                <w:szCs w:val="20"/>
              </w:rPr>
            </w:pPr>
            <w:r w:rsidRPr="00522B49">
              <w:rPr>
                <w:color w:val="000000"/>
                <w:sz w:val="20"/>
                <w:szCs w:val="20"/>
              </w:rPr>
              <w:t xml:space="preserve">не менш як </w:t>
            </w:r>
          </w:p>
          <w:p w14:paraId="5CA24D61" w14:textId="77777777" w:rsidR="00D91AA5" w:rsidRPr="00522B49" w:rsidRDefault="00D91AA5" w:rsidP="005B724D">
            <w:pPr>
              <w:tabs>
                <w:tab w:val="left" w:pos="1701"/>
              </w:tabs>
              <w:jc w:val="both"/>
              <w:rPr>
                <w:color w:val="000000"/>
                <w:sz w:val="20"/>
                <w:szCs w:val="20"/>
              </w:rPr>
            </w:pPr>
            <w:r w:rsidRPr="00522B49">
              <w:rPr>
                <w:color w:val="000000"/>
                <w:sz w:val="20"/>
                <w:szCs w:val="20"/>
              </w:rPr>
              <w:t>23 000</w:t>
            </w:r>
            <w:r w:rsidR="0008059D" w:rsidRPr="00522B49">
              <w:rPr>
                <w:color w:val="000000"/>
                <w:sz w:val="20"/>
                <w:szCs w:val="20"/>
              </w:rPr>
              <w:t xml:space="preserve"> ветеранам війни та членам </w:t>
            </w:r>
            <w:r w:rsidR="0024090E" w:rsidRPr="00522B49">
              <w:rPr>
                <w:color w:val="000000"/>
                <w:sz w:val="20"/>
                <w:szCs w:val="20"/>
              </w:rPr>
              <w:t>їх сімей щороку</w:t>
            </w:r>
          </w:p>
        </w:tc>
        <w:tc>
          <w:tcPr>
            <w:tcW w:w="1418" w:type="dxa"/>
          </w:tcPr>
          <w:p w14:paraId="597F6E5C" w14:textId="77777777" w:rsidR="00D91AA5" w:rsidRPr="00522B49" w:rsidRDefault="00D91AA5" w:rsidP="005B724D">
            <w:pPr>
              <w:tabs>
                <w:tab w:val="left" w:pos="1701"/>
              </w:tabs>
              <w:jc w:val="both"/>
              <w:rPr>
                <w:color w:val="000000"/>
                <w:sz w:val="20"/>
                <w:szCs w:val="20"/>
              </w:rPr>
            </w:pPr>
            <w:r w:rsidRPr="00522B49">
              <w:rPr>
                <w:color w:val="000000"/>
                <w:sz w:val="20"/>
                <w:szCs w:val="20"/>
              </w:rPr>
              <w:t>здійснюється постійно</w:t>
            </w:r>
          </w:p>
        </w:tc>
        <w:tc>
          <w:tcPr>
            <w:tcW w:w="2692" w:type="dxa"/>
          </w:tcPr>
          <w:p w14:paraId="08B99D63" w14:textId="77777777" w:rsidR="00D91AA5" w:rsidRPr="00522B49" w:rsidRDefault="00D91AA5" w:rsidP="005B724D">
            <w:pPr>
              <w:tabs>
                <w:tab w:val="left" w:pos="1701"/>
              </w:tabs>
              <w:ind w:left="-57" w:right="-57"/>
              <w:jc w:val="both"/>
              <w:rPr>
                <w:b/>
                <w:sz w:val="20"/>
                <w:szCs w:val="20"/>
              </w:rPr>
            </w:pPr>
            <w:r w:rsidRPr="00522B49">
              <w:rPr>
                <w:b/>
                <w:sz w:val="20"/>
                <w:szCs w:val="20"/>
              </w:rPr>
              <w:t>Міністерство у справах ветеранів</w:t>
            </w:r>
          </w:p>
          <w:p w14:paraId="53D789E6" w14:textId="77777777" w:rsidR="00D91AA5" w:rsidRPr="00522B49" w:rsidRDefault="00D91AA5" w:rsidP="005B724D">
            <w:pPr>
              <w:tabs>
                <w:tab w:val="left" w:pos="1701"/>
              </w:tabs>
              <w:ind w:left="-57" w:right="-57"/>
              <w:jc w:val="both"/>
              <w:rPr>
                <w:sz w:val="20"/>
                <w:szCs w:val="20"/>
              </w:rPr>
            </w:pPr>
            <w:r w:rsidRPr="00522B49">
              <w:rPr>
                <w:sz w:val="20"/>
                <w:szCs w:val="20"/>
              </w:rPr>
              <w:t>Надано пос</w:t>
            </w:r>
            <w:r w:rsidR="00CA5ED1" w:rsidRPr="00522B49">
              <w:rPr>
                <w:sz w:val="20"/>
                <w:szCs w:val="20"/>
              </w:rPr>
              <w:t xml:space="preserve">луги </w:t>
            </w:r>
            <w:r w:rsidR="00943D3A" w:rsidRPr="00522B49">
              <w:rPr>
                <w:sz w:val="20"/>
                <w:szCs w:val="20"/>
              </w:rPr>
              <w:t>із психологічної допомоги</w:t>
            </w:r>
            <w:r w:rsidRPr="00522B49">
              <w:rPr>
                <w:sz w:val="20"/>
                <w:szCs w:val="20"/>
              </w:rPr>
              <w:t xml:space="preserve"> 5 978 особам</w:t>
            </w:r>
          </w:p>
        </w:tc>
        <w:tc>
          <w:tcPr>
            <w:tcW w:w="1276" w:type="dxa"/>
          </w:tcPr>
          <w:p w14:paraId="0ED21978"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18 911,2</w:t>
            </w:r>
          </w:p>
        </w:tc>
        <w:tc>
          <w:tcPr>
            <w:tcW w:w="1276" w:type="dxa"/>
          </w:tcPr>
          <w:p w14:paraId="2D27CD10"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6AF2A8B1"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7A3E6BE2"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r>
      <w:tr w:rsidR="00943D3A" w:rsidRPr="00522B49" w14:paraId="507615F7" w14:textId="77777777" w:rsidTr="00AA5385">
        <w:trPr>
          <w:trHeight w:val="260"/>
        </w:trPr>
        <w:tc>
          <w:tcPr>
            <w:tcW w:w="1701" w:type="dxa"/>
            <w:vMerge/>
          </w:tcPr>
          <w:p w14:paraId="5456739E" w14:textId="77777777" w:rsidR="00943D3A" w:rsidRPr="00522B49" w:rsidRDefault="00943D3A" w:rsidP="005B724D">
            <w:pPr>
              <w:tabs>
                <w:tab w:val="left" w:pos="1701"/>
              </w:tabs>
              <w:ind w:left="-57" w:right="-57"/>
              <w:jc w:val="both"/>
              <w:rPr>
                <w:sz w:val="20"/>
                <w:szCs w:val="20"/>
              </w:rPr>
            </w:pPr>
          </w:p>
        </w:tc>
        <w:tc>
          <w:tcPr>
            <w:tcW w:w="1417" w:type="dxa"/>
          </w:tcPr>
          <w:p w14:paraId="139E5835" w14:textId="77777777" w:rsidR="00943D3A" w:rsidRPr="00522B49" w:rsidRDefault="00CA5ED1" w:rsidP="005B724D">
            <w:pPr>
              <w:tabs>
                <w:tab w:val="left" w:pos="1701"/>
              </w:tabs>
              <w:ind w:left="-57" w:right="-57"/>
              <w:jc w:val="both"/>
              <w:rPr>
                <w:sz w:val="20"/>
                <w:szCs w:val="20"/>
              </w:rPr>
            </w:pPr>
            <w:r w:rsidRPr="00522B49">
              <w:rPr>
                <w:sz w:val="20"/>
                <w:szCs w:val="20"/>
              </w:rPr>
              <w:t>2) з</w:t>
            </w:r>
            <w:r w:rsidR="00943D3A" w:rsidRPr="00522B49">
              <w:rPr>
                <w:sz w:val="20"/>
                <w:szCs w:val="20"/>
              </w:rPr>
              <w:t>абезпечення функціонування та наповнення Реєстру суб’єктів надання послуг із психологічної допомоги для ветеранів і членів їх сімей</w:t>
            </w:r>
          </w:p>
        </w:tc>
        <w:tc>
          <w:tcPr>
            <w:tcW w:w="851" w:type="dxa"/>
          </w:tcPr>
          <w:p w14:paraId="3CAA9AA2" w14:textId="77777777" w:rsidR="00943D3A" w:rsidRPr="00522B49" w:rsidRDefault="00943D3A" w:rsidP="005B724D">
            <w:pPr>
              <w:tabs>
                <w:tab w:val="left" w:pos="1701"/>
              </w:tabs>
              <w:jc w:val="both"/>
              <w:rPr>
                <w:color w:val="000000"/>
                <w:sz w:val="20"/>
                <w:szCs w:val="20"/>
              </w:rPr>
            </w:pPr>
            <w:r w:rsidRPr="00522B49">
              <w:rPr>
                <w:color w:val="000000"/>
                <w:sz w:val="20"/>
                <w:szCs w:val="20"/>
              </w:rPr>
              <w:t xml:space="preserve">2027 рік </w:t>
            </w:r>
          </w:p>
        </w:tc>
        <w:tc>
          <w:tcPr>
            <w:tcW w:w="1276" w:type="dxa"/>
          </w:tcPr>
          <w:p w14:paraId="77FB0739" w14:textId="77777777" w:rsidR="00943D3A" w:rsidRPr="00522B49" w:rsidRDefault="008275F9" w:rsidP="005B724D">
            <w:pPr>
              <w:tabs>
                <w:tab w:val="left" w:pos="1701"/>
              </w:tabs>
              <w:jc w:val="both"/>
              <w:rPr>
                <w:color w:val="000000"/>
                <w:sz w:val="20"/>
                <w:szCs w:val="20"/>
              </w:rPr>
            </w:pPr>
            <w:r w:rsidRPr="00522B49">
              <w:rPr>
                <w:color w:val="000000"/>
                <w:sz w:val="20"/>
                <w:szCs w:val="20"/>
              </w:rPr>
              <w:t>в</w:t>
            </w:r>
            <w:r w:rsidR="00943D3A" w:rsidRPr="00522B49">
              <w:rPr>
                <w:color w:val="000000"/>
                <w:sz w:val="20"/>
                <w:szCs w:val="20"/>
              </w:rPr>
              <w:t>ключення до реєстру 27 суб</w:t>
            </w:r>
            <w:r w:rsidR="00943D3A" w:rsidRPr="00522B49">
              <w:rPr>
                <w:color w:val="000000"/>
                <w:sz w:val="20"/>
                <w:szCs w:val="20"/>
                <w:lang w:val="ru-RU"/>
              </w:rPr>
              <w:t>’</w:t>
            </w:r>
            <w:r w:rsidR="00943D3A" w:rsidRPr="00522B49">
              <w:rPr>
                <w:color w:val="000000"/>
                <w:sz w:val="20"/>
                <w:szCs w:val="20"/>
              </w:rPr>
              <w:t xml:space="preserve">єктів надання послуг із психологічної допомоги </w:t>
            </w:r>
          </w:p>
        </w:tc>
        <w:tc>
          <w:tcPr>
            <w:tcW w:w="1418" w:type="dxa"/>
          </w:tcPr>
          <w:p w14:paraId="745115C2" w14:textId="115AD5D7" w:rsidR="00943D3A" w:rsidRPr="00522B49" w:rsidRDefault="004A28DC" w:rsidP="005B724D">
            <w:pPr>
              <w:tabs>
                <w:tab w:val="left" w:pos="1701"/>
              </w:tabs>
              <w:jc w:val="both"/>
              <w:rPr>
                <w:color w:val="000000"/>
                <w:sz w:val="20"/>
                <w:szCs w:val="20"/>
              </w:rPr>
            </w:pPr>
            <w:r>
              <w:rPr>
                <w:color w:val="000000"/>
                <w:sz w:val="20"/>
                <w:szCs w:val="20"/>
                <w:lang w:val="en-US"/>
              </w:rPr>
              <w:t>не</w:t>
            </w:r>
            <w:r w:rsidR="00BA6523" w:rsidRPr="00522B49">
              <w:rPr>
                <w:color w:val="000000"/>
                <w:sz w:val="20"/>
                <w:szCs w:val="20"/>
                <w:lang w:val="en-US"/>
              </w:rPr>
              <w:t xml:space="preserve"> </w:t>
            </w:r>
            <w:r w:rsidR="00BA6523" w:rsidRPr="00522B49">
              <w:rPr>
                <w:color w:val="000000"/>
                <w:sz w:val="20"/>
                <w:szCs w:val="20"/>
              </w:rPr>
              <w:t>здійснено</w:t>
            </w:r>
          </w:p>
        </w:tc>
        <w:tc>
          <w:tcPr>
            <w:tcW w:w="2692" w:type="dxa"/>
          </w:tcPr>
          <w:p w14:paraId="65BC9DA6" w14:textId="77777777" w:rsidR="00943D3A" w:rsidRPr="00522B49" w:rsidRDefault="00BA6523" w:rsidP="005B724D">
            <w:pPr>
              <w:tabs>
                <w:tab w:val="left" w:pos="1701"/>
              </w:tabs>
              <w:ind w:left="-57" w:right="-57"/>
              <w:jc w:val="both"/>
              <w:rPr>
                <w:sz w:val="20"/>
                <w:szCs w:val="20"/>
              </w:rPr>
            </w:pPr>
            <w:r w:rsidRPr="00522B49">
              <w:rPr>
                <w:sz w:val="20"/>
                <w:szCs w:val="20"/>
              </w:rPr>
              <w:t>Термін виконання заходу не настав</w:t>
            </w:r>
          </w:p>
        </w:tc>
        <w:tc>
          <w:tcPr>
            <w:tcW w:w="1276" w:type="dxa"/>
          </w:tcPr>
          <w:p w14:paraId="0FF8D1FC" w14:textId="77777777" w:rsidR="00943D3A" w:rsidRPr="00522B49" w:rsidRDefault="00943D3A" w:rsidP="005B724D">
            <w:pPr>
              <w:tabs>
                <w:tab w:val="left" w:pos="1701"/>
              </w:tabs>
              <w:ind w:left="-57" w:right="-57"/>
              <w:jc w:val="both"/>
              <w:rPr>
                <w:color w:val="000000"/>
                <w:sz w:val="20"/>
                <w:szCs w:val="20"/>
              </w:rPr>
            </w:pPr>
          </w:p>
        </w:tc>
        <w:tc>
          <w:tcPr>
            <w:tcW w:w="1276" w:type="dxa"/>
          </w:tcPr>
          <w:p w14:paraId="579C5A81" w14:textId="77777777" w:rsidR="00943D3A" w:rsidRPr="00522B49" w:rsidRDefault="00943D3A" w:rsidP="005B724D">
            <w:pPr>
              <w:tabs>
                <w:tab w:val="left" w:pos="1701"/>
              </w:tabs>
              <w:ind w:left="-57" w:right="-57"/>
              <w:jc w:val="both"/>
              <w:rPr>
                <w:color w:val="000000"/>
                <w:sz w:val="20"/>
                <w:szCs w:val="20"/>
              </w:rPr>
            </w:pPr>
          </w:p>
        </w:tc>
        <w:tc>
          <w:tcPr>
            <w:tcW w:w="1134" w:type="dxa"/>
          </w:tcPr>
          <w:p w14:paraId="2448FC47" w14:textId="77777777" w:rsidR="00943D3A" w:rsidRPr="00522B49" w:rsidRDefault="00943D3A" w:rsidP="005B724D">
            <w:pPr>
              <w:tabs>
                <w:tab w:val="left" w:pos="1701"/>
              </w:tabs>
              <w:ind w:left="-57" w:right="-57"/>
              <w:jc w:val="both"/>
              <w:rPr>
                <w:color w:val="000000"/>
                <w:sz w:val="20"/>
                <w:szCs w:val="20"/>
              </w:rPr>
            </w:pPr>
          </w:p>
        </w:tc>
        <w:tc>
          <w:tcPr>
            <w:tcW w:w="2694" w:type="dxa"/>
          </w:tcPr>
          <w:p w14:paraId="1F02FB79" w14:textId="77777777" w:rsidR="00943D3A" w:rsidRPr="00522B49" w:rsidRDefault="00943D3A" w:rsidP="005B724D">
            <w:pPr>
              <w:tabs>
                <w:tab w:val="left" w:pos="1701"/>
              </w:tabs>
              <w:ind w:left="-57" w:right="-57"/>
              <w:jc w:val="both"/>
              <w:rPr>
                <w:color w:val="000000"/>
                <w:sz w:val="20"/>
                <w:szCs w:val="20"/>
              </w:rPr>
            </w:pPr>
          </w:p>
        </w:tc>
      </w:tr>
      <w:tr w:rsidR="00D91AA5" w:rsidRPr="00522B49" w14:paraId="056597D2" w14:textId="77777777" w:rsidTr="00AA5385">
        <w:trPr>
          <w:trHeight w:val="260"/>
        </w:trPr>
        <w:tc>
          <w:tcPr>
            <w:tcW w:w="1701" w:type="dxa"/>
            <w:vMerge/>
          </w:tcPr>
          <w:p w14:paraId="5D3589BB" w14:textId="77777777" w:rsidR="00D91AA5" w:rsidRPr="00522B49" w:rsidRDefault="00D91AA5" w:rsidP="005B724D">
            <w:pPr>
              <w:tabs>
                <w:tab w:val="left" w:pos="1701"/>
              </w:tabs>
              <w:ind w:left="-57" w:right="-57"/>
              <w:jc w:val="both"/>
              <w:rPr>
                <w:sz w:val="20"/>
                <w:szCs w:val="20"/>
              </w:rPr>
            </w:pPr>
          </w:p>
        </w:tc>
        <w:tc>
          <w:tcPr>
            <w:tcW w:w="1417" w:type="dxa"/>
          </w:tcPr>
          <w:p w14:paraId="69F1C570" w14:textId="77777777" w:rsidR="00D91AA5" w:rsidRPr="00522B49" w:rsidRDefault="00D91AA5" w:rsidP="005B724D">
            <w:pPr>
              <w:tabs>
                <w:tab w:val="left" w:pos="1701"/>
              </w:tabs>
              <w:ind w:left="-57" w:right="-57"/>
              <w:jc w:val="both"/>
              <w:rPr>
                <w:sz w:val="20"/>
                <w:szCs w:val="20"/>
              </w:rPr>
            </w:pPr>
            <w:r w:rsidRPr="00522B49">
              <w:rPr>
                <w:sz w:val="20"/>
                <w:szCs w:val="20"/>
              </w:rPr>
              <w:t>3) проведення навчання, перепідготовки та підвищення кваліфікації психологів/фахівців з надання психологічної допомоги ветеранам війни та членам їх сімей</w:t>
            </w:r>
          </w:p>
        </w:tc>
        <w:tc>
          <w:tcPr>
            <w:tcW w:w="851" w:type="dxa"/>
          </w:tcPr>
          <w:p w14:paraId="7B305936" w14:textId="77777777" w:rsidR="00D91AA5" w:rsidRPr="00522B49" w:rsidRDefault="00D91AA5" w:rsidP="005B724D">
            <w:pPr>
              <w:tabs>
                <w:tab w:val="left" w:pos="1701"/>
              </w:tabs>
              <w:jc w:val="both"/>
              <w:rPr>
                <w:color w:val="000000"/>
                <w:sz w:val="20"/>
                <w:szCs w:val="20"/>
              </w:rPr>
            </w:pPr>
            <w:r w:rsidRPr="00522B49">
              <w:rPr>
                <w:color w:val="000000"/>
                <w:sz w:val="20"/>
                <w:szCs w:val="20"/>
              </w:rPr>
              <w:t>2025-2027 роки</w:t>
            </w:r>
          </w:p>
        </w:tc>
        <w:tc>
          <w:tcPr>
            <w:tcW w:w="1276" w:type="dxa"/>
          </w:tcPr>
          <w:p w14:paraId="08DB72AB" w14:textId="77777777" w:rsidR="00D91AA5" w:rsidRPr="00522B49" w:rsidRDefault="00D91AA5" w:rsidP="005B724D">
            <w:pPr>
              <w:tabs>
                <w:tab w:val="left" w:pos="1701"/>
              </w:tabs>
              <w:jc w:val="both"/>
              <w:rPr>
                <w:color w:val="000000"/>
                <w:sz w:val="20"/>
                <w:szCs w:val="20"/>
              </w:rPr>
            </w:pPr>
            <w:r w:rsidRPr="00522B49">
              <w:rPr>
                <w:color w:val="000000"/>
                <w:sz w:val="20"/>
                <w:szCs w:val="20"/>
              </w:rPr>
              <w:t xml:space="preserve">проведено навчання, перепідготовку та підвищення кваліфікації не менш як 200 фахівців </w:t>
            </w:r>
          </w:p>
          <w:p w14:paraId="65CABBF2" w14:textId="77777777" w:rsidR="00D91AA5" w:rsidRPr="00522B49" w:rsidRDefault="00D91AA5" w:rsidP="005B724D">
            <w:pPr>
              <w:tabs>
                <w:tab w:val="left" w:pos="1701"/>
              </w:tabs>
              <w:jc w:val="both"/>
              <w:rPr>
                <w:color w:val="000000"/>
                <w:sz w:val="20"/>
                <w:szCs w:val="20"/>
              </w:rPr>
            </w:pPr>
          </w:p>
        </w:tc>
        <w:tc>
          <w:tcPr>
            <w:tcW w:w="1418" w:type="dxa"/>
          </w:tcPr>
          <w:p w14:paraId="2D992B1A" w14:textId="77777777" w:rsidR="00D91AA5" w:rsidRPr="00522B49" w:rsidRDefault="00D91AA5" w:rsidP="005B724D">
            <w:pPr>
              <w:tabs>
                <w:tab w:val="left" w:pos="1701"/>
              </w:tabs>
              <w:jc w:val="both"/>
              <w:rPr>
                <w:color w:val="000000"/>
                <w:sz w:val="20"/>
                <w:szCs w:val="20"/>
              </w:rPr>
            </w:pPr>
            <w:r w:rsidRPr="00522B49">
              <w:rPr>
                <w:color w:val="000000"/>
                <w:sz w:val="20"/>
                <w:szCs w:val="20"/>
              </w:rPr>
              <w:t>здійснюється постійно</w:t>
            </w:r>
          </w:p>
          <w:p w14:paraId="68174568" w14:textId="77777777" w:rsidR="00D91AA5" w:rsidRPr="00522B49" w:rsidRDefault="00D91AA5" w:rsidP="005B724D">
            <w:pPr>
              <w:tabs>
                <w:tab w:val="left" w:pos="1701"/>
              </w:tabs>
              <w:jc w:val="both"/>
              <w:rPr>
                <w:color w:val="000000"/>
                <w:sz w:val="20"/>
                <w:szCs w:val="20"/>
              </w:rPr>
            </w:pPr>
          </w:p>
        </w:tc>
        <w:tc>
          <w:tcPr>
            <w:tcW w:w="2692" w:type="dxa"/>
          </w:tcPr>
          <w:p w14:paraId="5FCE9320" w14:textId="77777777" w:rsidR="00D91AA5" w:rsidRPr="00522B49" w:rsidRDefault="00D91AA5" w:rsidP="005B724D">
            <w:pPr>
              <w:tabs>
                <w:tab w:val="left" w:pos="1701"/>
              </w:tabs>
              <w:ind w:left="-57" w:right="-57"/>
              <w:jc w:val="both"/>
              <w:rPr>
                <w:b/>
                <w:sz w:val="20"/>
                <w:szCs w:val="20"/>
              </w:rPr>
            </w:pPr>
            <w:r w:rsidRPr="00522B49">
              <w:rPr>
                <w:b/>
                <w:sz w:val="20"/>
                <w:szCs w:val="20"/>
              </w:rPr>
              <w:t>Міністерство у справах ветеранів</w:t>
            </w:r>
          </w:p>
          <w:p w14:paraId="12EF257E" w14:textId="77777777" w:rsidR="00D91AA5" w:rsidRPr="00522B49" w:rsidRDefault="00D91AA5" w:rsidP="005B724D">
            <w:pPr>
              <w:tabs>
                <w:tab w:val="left" w:pos="1701"/>
              </w:tabs>
              <w:ind w:left="-57" w:right="-57"/>
              <w:jc w:val="both"/>
              <w:rPr>
                <w:sz w:val="20"/>
                <w:szCs w:val="20"/>
              </w:rPr>
            </w:pPr>
            <w:r w:rsidRPr="00522B49">
              <w:rPr>
                <w:sz w:val="20"/>
                <w:szCs w:val="20"/>
              </w:rPr>
              <w:t>У 2025 року на базі Науково-навчального експертного центру “Бородянка” проведено онлайн-навчання у яких взяли участь 249 психологів з підвищення кваліфікації для фахівців, які включені до Реєстру суб’єктів надання послуг із психологічної допомоги  для ветеранів і членів їх сімей</w:t>
            </w:r>
          </w:p>
        </w:tc>
        <w:tc>
          <w:tcPr>
            <w:tcW w:w="1276" w:type="dxa"/>
          </w:tcPr>
          <w:p w14:paraId="7B7E17B4"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c>
          <w:tcPr>
            <w:tcW w:w="1276" w:type="dxa"/>
          </w:tcPr>
          <w:p w14:paraId="2F6058CA"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1E3B15BA"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5BBD39F7"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r>
      <w:tr w:rsidR="00D91AA5" w:rsidRPr="00522B49" w14:paraId="36FEA7DF" w14:textId="77777777" w:rsidTr="00AA5385">
        <w:trPr>
          <w:trHeight w:val="260"/>
        </w:trPr>
        <w:tc>
          <w:tcPr>
            <w:tcW w:w="1701" w:type="dxa"/>
            <w:vMerge/>
          </w:tcPr>
          <w:p w14:paraId="257DF3A9" w14:textId="77777777" w:rsidR="00D91AA5" w:rsidRPr="00522B49" w:rsidRDefault="00D91AA5" w:rsidP="005B724D">
            <w:pPr>
              <w:tabs>
                <w:tab w:val="left" w:pos="1701"/>
              </w:tabs>
              <w:jc w:val="both"/>
              <w:rPr>
                <w:color w:val="000000"/>
                <w:sz w:val="20"/>
                <w:szCs w:val="20"/>
              </w:rPr>
            </w:pPr>
          </w:p>
        </w:tc>
        <w:tc>
          <w:tcPr>
            <w:tcW w:w="1417" w:type="dxa"/>
          </w:tcPr>
          <w:p w14:paraId="6BF95FDA" w14:textId="77777777" w:rsidR="00D91AA5" w:rsidRPr="00522B49" w:rsidRDefault="00D91AA5" w:rsidP="005B724D">
            <w:pPr>
              <w:tabs>
                <w:tab w:val="left" w:pos="1701"/>
              </w:tabs>
              <w:ind w:left="-57" w:right="-57"/>
              <w:jc w:val="both"/>
              <w:rPr>
                <w:sz w:val="20"/>
                <w:szCs w:val="20"/>
              </w:rPr>
            </w:pPr>
            <w:r w:rsidRPr="00522B49">
              <w:rPr>
                <w:sz w:val="20"/>
                <w:szCs w:val="20"/>
              </w:rPr>
              <w:t>4) розроблення онлайн курсу з питань забезпеченн я доступності психологічн ої допомоги персоналу ДСНС, які звільняютьс я або звільнені із служби, з числа ветеранів війни, осіб, постраждал их від бойових дій, а також осіб, стосовно яких установлено факт позбавлення особистої свободи внаслідок збройної агресії проти України</w:t>
            </w:r>
          </w:p>
        </w:tc>
        <w:tc>
          <w:tcPr>
            <w:tcW w:w="851" w:type="dxa"/>
          </w:tcPr>
          <w:p w14:paraId="58DF16A5"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2025 рік</w:t>
            </w:r>
          </w:p>
        </w:tc>
        <w:tc>
          <w:tcPr>
            <w:tcW w:w="1276" w:type="dxa"/>
          </w:tcPr>
          <w:p w14:paraId="017499E0" w14:textId="77777777" w:rsidR="00D91AA5" w:rsidRPr="00522B49" w:rsidRDefault="00D91AA5" w:rsidP="005B724D">
            <w:pPr>
              <w:tabs>
                <w:tab w:val="left" w:pos="1701"/>
              </w:tabs>
              <w:ind w:left="-57" w:right="-57"/>
              <w:jc w:val="both"/>
              <w:rPr>
                <w:sz w:val="20"/>
                <w:szCs w:val="20"/>
              </w:rPr>
            </w:pPr>
            <w:r w:rsidRPr="00522B49">
              <w:rPr>
                <w:sz w:val="20"/>
                <w:szCs w:val="20"/>
              </w:rPr>
              <w:t>створено онлайн-курс та проведено навчання для не менш як 300 фахівців ДСНС</w:t>
            </w:r>
          </w:p>
        </w:tc>
        <w:tc>
          <w:tcPr>
            <w:tcW w:w="1418" w:type="dxa"/>
          </w:tcPr>
          <w:p w14:paraId="713FE95C" w14:textId="77777777" w:rsidR="00D91AA5" w:rsidRPr="00522B49" w:rsidRDefault="00D91AA5" w:rsidP="005B724D">
            <w:pPr>
              <w:tabs>
                <w:tab w:val="left" w:pos="1701"/>
              </w:tabs>
              <w:ind w:left="-57" w:right="-57"/>
              <w:jc w:val="both"/>
              <w:rPr>
                <w:sz w:val="20"/>
                <w:szCs w:val="20"/>
              </w:rPr>
            </w:pPr>
            <w:r w:rsidRPr="00522B49">
              <w:rPr>
                <w:sz w:val="20"/>
                <w:szCs w:val="20"/>
              </w:rPr>
              <w:t>здійснено</w:t>
            </w:r>
          </w:p>
        </w:tc>
        <w:tc>
          <w:tcPr>
            <w:tcW w:w="2692" w:type="dxa"/>
          </w:tcPr>
          <w:p w14:paraId="3BE85719" w14:textId="77777777" w:rsidR="00D91AA5" w:rsidRPr="00522B49" w:rsidRDefault="00D91AA5" w:rsidP="005B724D">
            <w:pPr>
              <w:tabs>
                <w:tab w:val="left" w:pos="1701"/>
              </w:tabs>
              <w:ind w:left="-57" w:right="-57"/>
              <w:jc w:val="both"/>
              <w:rPr>
                <w:b/>
                <w:sz w:val="20"/>
                <w:szCs w:val="20"/>
              </w:rPr>
            </w:pPr>
            <w:r w:rsidRPr="00522B49">
              <w:rPr>
                <w:b/>
                <w:sz w:val="20"/>
                <w:szCs w:val="20"/>
              </w:rPr>
              <w:t>МВС</w:t>
            </w:r>
          </w:p>
          <w:p w14:paraId="5B623605" w14:textId="77777777" w:rsidR="00D91AA5" w:rsidRPr="00522B49" w:rsidRDefault="00D91AA5" w:rsidP="005B724D">
            <w:pPr>
              <w:tabs>
                <w:tab w:val="left" w:pos="1701"/>
              </w:tabs>
              <w:ind w:left="-57" w:right="-57"/>
              <w:jc w:val="both"/>
              <w:rPr>
                <w:sz w:val="20"/>
                <w:szCs w:val="20"/>
              </w:rPr>
            </w:pPr>
            <w:r w:rsidRPr="00522B49">
              <w:rPr>
                <w:sz w:val="20"/>
                <w:szCs w:val="20"/>
              </w:rPr>
              <w:t>Психологами ДСНС розроблено та впроваджено онлайн-курси, спрямовані на забезпечення доступності психологічної допомоги для персоналу ДСНС, який звільняється або вже звільнений зі служби, зокрема для ветеранів війни, осіб, постраждалих унаслідок бойових дій, а також осіб, щодо яких встановлено факт позбавлення особистої свободи внаслідок збройної агресії проти України. Онлайн-курси мають інформаційнопросвітницький і практично орієнтований характер та спрямовані на підтримку психологічного здоров’я, полегшення адаптації до цивільного життя й підвищення обізнаності щодо можливостей отримання фахової психологічної допомоги. Посилання на онлайн-курси розміщено у вільному доступі на офіційній сторінці ДСНС та соціальній мережі YouTube</w:t>
            </w:r>
          </w:p>
        </w:tc>
        <w:tc>
          <w:tcPr>
            <w:tcW w:w="1276" w:type="dxa"/>
          </w:tcPr>
          <w:p w14:paraId="61BF32C9" w14:textId="77777777" w:rsidR="00D91AA5" w:rsidRPr="00522B49" w:rsidRDefault="00D91AA5" w:rsidP="005B724D">
            <w:pPr>
              <w:tabs>
                <w:tab w:val="left" w:pos="1701"/>
              </w:tabs>
              <w:ind w:left="-57" w:right="-57"/>
              <w:jc w:val="both"/>
              <w:rPr>
                <w:color w:val="000000"/>
                <w:sz w:val="20"/>
                <w:szCs w:val="20"/>
              </w:rPr>
            </w:pPr>
          </w:p>
        </w:tc>
        <w:tc>
          <w:tcPr>
            <w:tcW w:w="1276" w:type="dxa"/>
          </w:tcPr>
          <w:p w14:paraId="7F0C221B" w14:textId="77777777" w:rsidR="00D91AA5" w:rsidRPr="00522B49" w:rsidRDefault="00D91AA5" w:rsidP="005B724D">
            <w:pPr>
              <w:tabs>
                <w:tab w:val="left" w:pos="1701"/>
              </w:tabs>
              <w:ind w:left="-57" w:right="-57"/>
              <w:jc w:val="both"/>
              <w:rPr>
                <w:color w:val="000000"/>
                <w:sz w:val="20"/>
                <w:szCs w:val="20"/>
              </w:rPr>
            </w:pPr>
          </w:p>
        </w:tc>
        <w:tc>
          <w:tcPr>
            <w:tcW w:w="1134" w:type="dxa"/>
          </w:tcPr>
          <w:p w14:paraId="0F8564E4" w14:textId="77777777" w:rsidR="00D91AA5" w:rsidRPr="00522B49" w:rsidRDefault="00D91AA5" w:rsidP="005B724D">
            <w:pPr>
              <w:tabs>
                <w:tab w:val="left" w:pos="1701"/>
              </w:tabs>
              <w:ind w:left="-57" w:right="-57"/>
              <w:jc w:val="both"/>
              <w:rPr>
                <w:color w:val="000000"/>
                <w:sz w:val="20"/>
                <w:szCs w:val="20"/>
              </w:rPr>
            </w:pPr>
          </w:p>
        </w:tc>
        <w:tc>
          <w:tcPr>
            <w:tcW w:w="2694" w:type="dxa"/>
          </w:tcPr>
          <w:p w14:paraId="0B7C34B5" w14:textId="77777777" w:rsidR="00D91AA5" w:rsidRPr="00522B49" w:rsidRDefault="00D91AA5" w:rsidP="005B724D">
            <w:pPr>
              <w:tabs>
                <w:tab w:val="left" w:pos="1701"/>
              </w:tabs>
              <w:ind w:left="-57" w:right="-57"/>
              <w:jc w:val="both"/>
              <w:rPr>
                <w:color w:val="000000"/>
                <w:sz w:val="20"/>
                <w:szCs w:val="20"/>
              </w:rPr>
            </w:pPr>
          </w:p>
        </w:tc>
      </w:tr>
      <w:tr w:rsidR="00D91AA5" w:rsidRPr="00522B49" w14:paraId="2521325E" w14:textId="77777777" w:rsidTr="00AA5385">
        <w:trPr>
          <w:trHeight w:val="260"/>
        </w:trPr>
        <w:tc>
          <w:tcPr>
            <w:tcW w:w="1701" w:type="dxa"/>
            <w:vMerge/>
          </w:tcPr>
          <w:p w14:paraId="627ADE9E" w14:textId="77777777" w:rsidR="00D91AA5" w:rsidRPr="00522B49" w:rsidRDefault="00D91AA5" w:rsidP="005B724D">
            <w:pPr>
              <w:tabs>
                <w:tab w:val="left" w:pos="1701"/>
              </w:tabs>
              <w:jc w:val="both"/>
              <w:rPr>
                <w:color w:val="000000"/>
                <w:sz w:val="20"/>
                <w:szCs w:val="20"/>
              </w:rPr>
            </w:pPr>
          </w:p>
        </w:tc>
        <w:tc>
          <w:tcPr>
            <w:tcW w:w="1417" w:type="dxa"/>
          </w:tcPr>
          <w:p w14:paraId="1EBB2D9D" w14:textId="77777777" w:rsidR="00D91AA5" w:rsidRPr="00522B49" w:rsidRDefault="00D91AA5" w:rsidP="005B724D">
            <w:pPr>
              <w:tabs>
                <w:tab w:val="left" w:pos="1701"/>
              </w:tabs>
              <w:ind w:left="-57" w:right="-57"/>
              <w:jc w:val="both"/>
              <w:rPr>
                <w:sz w:val="20"/>
                <w:szCs w:val="20"/>
              </w:rPr>
            </w:pPr>
            <w:r w:rsidRPr="00522B49">
              <w:rPr>
                <w:sz w:val="20"/>
                <w:szCs w:val="20"/>
              </w:rPr>
              <w:t>5) розширення доступу населення до реабілітаційної допомоги у сфері охорони здоров’я на рівні територіальної громади</w:t>
            </w:r>
          </w:p>
        </w:tc>
        <w:tc>
          <w:tcPr>
            <w:tcW w:w="851" w:type="dxa"/>
          </w:tcPr>
          <w:p w14:paraId="0DD1AE30" w14:textId="77777777" w:rsidR="00D91AA5" w:rsidRPr="00522B49" w:rsidRDefault="00D91AA5" w:rsidP="005B724D">
            <w:pPr>
              <w:tabs>
                <w:tab w:val="left" w:pos="1701"/>
              </w:tabs>
              <w:ind w:left="-57" w:right="-57"/>
              <w:jc w:val="both"/>
              <w:rPr>
                <w:sz w:val="20"/>
                <w:szCs w:val="20"/>
              </w:rPr>
            </w:pPr>
            <w:r w:rsidRPr="00522B49">
              <w:rPr>
                <w:color w:val="000000"/>
                <w:sz w:val="20"/>
                <w:szCs w:val="20"/>
              </w:rPr>
              <w:t>2025-2027 роки</w:t>
            </w:r>
          </w:p>
        </w:tc>
        <w:tc>
          <w:tcPr>
            <w:tcW w:w="1276" w:type="dxa"/>
          </w:tcPr>
          <w:p w14:paraId="40142C39" w14:textId="77777777" w:rsidR="00D91AA5" w:rsidRPr="00522B49" w:rsidRDefault="00D91AA5" w:rsidP="005B724D">
            <w:pPr>
              <w:tabs>
                <w:tab w:val="left" w:pos="1701"/>
              </w:tabs>
              <w:ind w:left="-57" w:right="-57"/>
              <w:jc w:val="both"/>
              <w:rPr>
                <w:sz w:val="20"/>
                <w:szCs w:val="20"/>
              </w:rPr>
            </w:pPr>
            <w:r w:rsidRPr="00522B49">
              <w:rPr>
                <w:sz w:val="20"/>
                <w:szCs w:val="20"/>
              </w:rPr>
              <w:t xml:space="preserve">забезпечено надання амбулаторної реабілітаційної допомоги у </w:t>
            </w:r>
          </w:p>
          <w:p w14:paraId="60F156CE" w14:textId="77777777" w:rsidR="00D91AA5" w:rsidRPr="00522B49" w:rsidRDefault="00D91AA5" w:rsidP="005B724D">
            <w:pPr>
              <w:tabs>
                <w:tab w:val="left" w:pos="1701"/>
              </w:tabs>
              <w:ind w:left="-57" w:right="-57"/>
              <w:jc w:val="both"/>
              <w:rPr>
                <w:sz w:val="20"/>
                <w:szCs w:val="20"/>
              </w:rPr>
            </w:pPr>
            <w:r w:rsidRPr="00522B49">
              <w:rPr>
                <w:sz w:val="20"/>
                <w:szCs w:val="20"/>
              </w:rPr>
              <w:t>100 відсотках загальних закладів охорони здоров’я</w:t>
            </w:r>
          </w:p>
        </w:tc>
        <w:tc>
          <w:tcPr>
            <w:tcW w:w="1418" w:type="dxa"/>
          </w:tcPr>
          <w:p w14:paraId="259BFD58" w14:textId="77777777" w:rsidR="00D91AA5" w:rsidRPr="00522B49" w:rsidRDefault="00D91AA5" w:rsidP="005B724D">
            <w:pPr>
              <w:tabs>
                <w:tab w:val="left" w:pos="1701"/>
              </w:tabs>
              <w:ind w:left="-57" w:right="-57"/>
              <w:jc w:val="both"/>
              <w:rPr>
                <w:sz w:val="20"/>
                <w:szCs w:val="20"/>
              </w:rPr>
            </w:pPr>
            <w:r w:rsidRPr="00522B49">
              <w:rPr>
                <w:sz w:val="20"/>
                <w:szCs w:val="20"/>
              </w:rPr>
              <w:t>здійснено</w:t>
            </w:r>
          </w:p>
        </w:tc>
        <w:tc>
          <w:tcPr>
            <w:tcW w:w="2692" w:type="dxa"/>
          </w:tcPr>
          <w:p w14:paraId="6C52F102" w14:textId="77777777" w:rsidR="00D91AA5" w:rsidRPr="00522B49" w:rsidRDefault="00D91AA5" w:rsidP="005B724D">
            <w:pPr>
              <w:tabs>
                <w:tab w:val="left" w:pos="1701"/>
              </w:tabs>
              <w:ind w:left="-57" w:right="-57"/>
              <w:jc w:val="both"/>
              <w:rPr>
                <w:b/>
                <w:sz w:val="20"/>
                <w:szCs w:val="20"/>
              </w:rPr>
            </w:pPr>
            <w:r w:rsidRPr="00522B49">
              <w:rPr>
                <w:b/>
                <w:sz w:val="20"/>
                <w:szCs w:val="20"/>
              </w:rPr>
              <w:t>Міністерство охорони здоров’я України</w:t>
            </w:r>
          </w:p>
          <w:p w14:paraId="44F4C3FA" w14:textId="77777777" w:rsidR="00D91AA5" w:rsidRPr="00522B49" w:rsidRDefault="00D91AA5" w:rsidP="005B724D">
            <w:pPr>
              <w:tabs>
                <w:tab w:val="left" w:pos="1701"/>
              </w:tabs>
              <w:ind w:left="-57" w:right="-57"/>
              <w:jc w:val="both"/>
              <w:rPr>
                <w:sz w:val="20"/>
                <w:szCs w:val="20"/>
              </w:rPr>
            </w:pPr>
            <w:r w:rsidRPr="00522B49">
              <w:rPr>
                <w:sz w:val="20"/>
                <w:szCs w:val="20"/>
              </w:rPr>
              <w:t>Запроваджено нормативне регулювання реабілітації, що надається у територіальній громаді та вжито заходів для контрактування загальних закладів охорони здоров’я на амбулаторну реабілітацію та забезпечено надання такого виду реабілітаційної допомоги.</w:t>
            </w:r>
          </w:p>
          <w:p w14:paraId="7D0F172C" w14:textId="77777777" w:rsidR="00D91AA5" w:rsidRPr="00522B49" w:rsidRDefault="00D91AA5" w:rsidP="005B724D">
            <w:pPr>
              <w:tabs>
                <w:tab w:val="left" w:pos="1701"/>
              </w:tabs>
              <w:ind w:left="-57" w:right="-57"/>
              <w:jc w:val="both"/>
              <w:rPr>
                <w:sz w:val="20"/>
                <w:szCs w:val="20"/>
              </w:rPr>
            </w:pPr>
            <w:r w:rsidRPr="00522B49">
              <w:rPr>
                <w:sz w:val="20"/>
                <w:szCs w:val="20"/>
              </w:rPr>
              <w:t>МОЗ спільно з Національною службою здоров’я України здійснюється системна робота з формування розгалуженої мережі надання реабілітаційної допомоги дітям в амбулаторних умовах на базі спроможної мережі закладів охорони здоров’я. Такий підхід забезпечує доступність реабілітаційних послуг для дитячого населення, безперервність реабілітаційного процесу та можливість отримання допомоги максимально наближено до місця проживання дитини і її сім’ї.</w:t>
            </w:r>
          </w:p>
          <w:p w14:paraId="46F8EC85" w14:textId="77777777" w:rsidR="00D91AA5" w:rsidRPr="00522B49" w:rsidRDefault="00D91AA5" w:rsidP="005B724D">
            <w:pPr>
              <w:tabs>
                <w:tab w:val="left" w:pos="1701"/>
              </w:tabs>
              <w:ind w:left="-57" w:right="-57"/>
              <w:jc w:val="both"/>
              <w:rPr>
                <w:sz w:val="20"/>
                <w:szCs w:val="20"/>
              </w:rPr>
            </w:pPr>
            <w:r w:rsidRPr="00522B49">
              <w:rPr>
                <w:sz w:val="20"/>
                <w:szCs w:val="20"/>
              </w:rPr>
              <w:t>Станом на грудень 2025 року 531 заклад охорони здоров’я уклав договори з Національною службою здоров’я України в межах пакета медичних послуг за напрямом «Реабілітаційна допомога дорослим та дітям в амбулаторних умовах». Зазначена кількість надавачів свідчить про сформовану та територіально збалансовану мережу амбулаторної реабілітації, яка охоплює різні рівні надання медичної допомоги та забезпечує можливість своєчасного доступу дітей до реабілітаційних послуг незалежно від регіону проживання.</w:t>
            </w:r>
          </w:p>
          <w:p w14:paraId="569675C5" w14:textId="77777777" w:rsidR="00D91AA5" w:rsidRPr="00522B49" w:rsidRDefault="00D91AA5" w:rsidP="005B724D">
            <w:pPr>
              <w:tabs>
                <w:tab w:val="left" w:pos="1701"/>
              </w:tabs>
              <w:ind w:left="-57" w:right="-57"/>
              <w:jc w:val="both"/>
              <w:rPr>
                <w:sz w:val="20"/>
                <w:szCs w:val="20"/>
              </w:rPr>
            </w:pPr>
            <w:r w:rsidRPr="00522B49">
              <w:rPr>
                <w:sz w:val="20"/>
                <w:szCs w:val="20"/>
              </w:rPr>
              <w:t>Важливим елементом розвитку амбулаторної реабілітаційної мережі є впровадження реабілітаційної монопослуги, яка надається окремими фахівцями з реабілітації в амбулаторних умовах відповідно до індивідуальних потреб дитини. Такий формат надання допомоги дозволяє гнучко реагувати на запит сім’ї, забезпечувати регулярність реабілітаційних втручань та оптимізувати використання ресурсів системи охорони здоров’я. Реабілітаційна монопослуга є особливо важливою для дітей, які потребують тривалого динамічного спостереження та корекції функціональних порушень без необхідності залучення стаціонарного етапу реабілітації.</w:t>
            </w:r>
          </w:p>
          <w:p w14:paraId="6530DD08" w14:textId="77777777" w:rsidR="00D91AA5" w:rsidRPr="00522B49" w:rsidRDefault="00D91AA5" w:rsidP="0024090E">
            <w:pPr>
              <w:tabs>
                <w:tab w:val="left" w:pos="1701"/>
              </w:tabs>
              <w:ind w:left="-57" w:right="-57"/>
              <w:jc w:val="both"/>
              <w:rPr>
                <w:sz w:val="20"/>
                <w:szCs w:val="20"/>
              </w:rPr>
            </w:pPr>
            <w:r w:rsidRPr="00522B49">
              <w:rPr>
                <w:sz w:val="20"/>
                <w:szCs w:val="20"/>
              </w:rPr>
              <w:t xml:space="preserve">Прийнято постанови </w:t>
            </w:r>
            <w:r w:rsidR="0024090E" w:rsidRPr="00522B49">
              <w:rPr>
                <w:sz w:val="20"/>
                <w:szCs w:val="20"/>
              </w:rPr>
              <w:t>КМУ від 7 лютого 2025 р. № 132 «</w:t>
            </w:r>
            <w:r w:rsidRPr="00522B49">
              <w:rPr>
                <w:sz w:val="20"/>
                <w:szCs w:val="20"/>
              </w:rPr>
              <w:t>Про внесення змін до порядків, затверджених постановами Кабінету Міністрів України від 3 листопада 2021 р. № 1268 і від 16 грудня 2022 р. № 1462</w:t>
            </w:r>
            <w:r w:rsidR="0024090E" w:rsidRPr="00522B49">
              <w:rPr>
                <w:sz w:val="20"/>
                <w:szCs w:val="20"/>
              </w:rPr>
              <w:t>»</w:t>
            </w:r>
            <w:r w:rsidRPr="00522B49">
              <w:rPr>
                <w:sz w:val="20"/>
                <w:szCs w:val="20"/>
              </w:rPr>
              <w:t xml:space="preserve"> та </w:t>
            </w:r>
            <w:r w:rsidR="0024090E" w:rsidRPr="00522B49">
              <w:rPr>
                <w:sz w:val="20"/>
                <w:szCs w:val="20"/>
              </w:rPr>
              <w:t>від 7 листопада 2025 р. № 1438 «</w:t>
            </w:r>
            <w:r w:rsidRPr="00522B49">
              <w:rPr>
                <w:sz w:val="20"/>
                <w:szCs w:val="20"/>
              </w:rPr>
              <w:t>Про внесення змін до постанов Кабінету Міністрів України від 3 листопада 2021 р. № 1268</w:t>
            </w:r>
            <w:r w:rsidR="0024090E" w:rsidRPr="00522B49">
              <w:rPr>
                <w:sz w:val="20"/>
                <w:szCs w:val="20"/>
              </w:rPr>
              <w:t xml:space="preserve"> і від 16 грудня 2022 р. № 1462»</w:t>
            </w:r>
            <w:r w:rsidRPr="00522B49">
              <w:rPr>
                <w:sz w:val="20"/>
                <w:szCs w:val="20"/>
              </w:rPr>
              <w:t xml:space="preserve"> якими врегульовано монопрофесійну послугу з реабілітацїї.</w:t>
            </w:r>
          </w:p>
        </w:tc>
        <w:tc>
          <w:tcPr>
            <w:tcW w:w="1276" w:type="dxa"/>
          </w:tcPr>
          <w:p w14:paraId="1E9C6D46"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c>
          <w:tcPr>
            <w:tcW w:w="1276" w:type="dxa"/>
          </w:tcPr>
          <w:p w14:paraId="7218E973"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40C0C482"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3E3F8013" w14:textId="77777777" w:rsidR="00D91AA5" w:rsidRPr="00522B49" w:rsidRDefault="00D91AA5" w:rsidP="005B724D">
            <w:pPr>
              <w:tabs>
                <w:tab w:val="left" w:pos="1701"/>
              </w:tabs>
              <w:ind w:left="-57" w:right="-57"/>
              <w:jc w:val="both"/>
              <w:rPr>
                <w:color w:val="000000"/>
                <w:sz w:val="20"/>
                <w:szCs w:val="20"/>
              </w:rPr>
            </w:pPr>
            <w:r w:rsidRPr="00522B49">
              <w:rPr>
                <w:color w:val="000000"/>
                <w:sz w:val="20"/>
                <w:szCs w:val="20"/>
              </w:rPr>
              <w:t>-</w:t>
            </w:r>
          </w:p>
        </w:tc>
      </w:tr>
      <w:tr w:rsidR="00D91AA5" w:rsidRPr="00522B49" w14:paraId="69BD9899" w14:textId="77777777" w:rsidTr="00AA5385">
        <w:trPr>
          <w:trHeight w:val="260"/>
        </w:trPr>
        <w:tc>
          <w:tcPr>
            <w:tcW w:w="15735" w:type="dxa"/>
            <w:gridSpan w:val="10"/>
          </w:tcPr>
          <w:p w14:paraId="05961559" w14:textId="77777777" w:rsidR="00D91AA5" w:rsidRPr="00522B49" w:rsidRDefault="00564EE6" w:rsidP="005B724D">
            <w:pPr>
              <w:pStyle w:val="a3"/>
              <w:tabs>
                <w:tab w:val="left" w:pos="1701"/>
              </w:tabs>
              <w:spacing w:before="0"/>
              <w:ind w:left="-52" w:right="-122" w:firstLine="0"/>
              <w:jc w:val="center"/>
              <w:rPr>
                <w:rFonts w:ascii="Times New Roman" w:hAnsi="Times New Roman"/>
                <w:sz w:val="20"/>
                <w:szCs w:val="20"/>
              </w:rPr>
            </w:pPr>
            <w:r w:rsidRPr="00522B49">
              <w:rPr>
                <w:rFonts w:ascii="Times New Roman" w:hAnsi="Times New Roman"/>
                <w:sz w:val="20"/>
                <w:szCs w:val="20"/>
              </w:rPr>
              <w:t>Стратегічна ціль «</w:t>
            </w:r>
            <w:r w:rsidR="00D91AA5" w:rsidRPr="00522B49">
              <w:rPr>
                <w:rFonts w:ascii="Times New Roman" w:hAnsi="Times New Roman"/>
                <w:sz w:val="20"/>
                <w:szCs w:val="20"/>
              </w:rPr>
              <w:t xml:space="preserve">Підвищення рівня </w:t>
            </w:r>
            <w:r w:rsidRPr="00522B49">
              <w:rPr>
                <w:rFonts w:ascii="Times New Roman" w:hAnsi="Times New Roman"/>
                <w:sz w:val="20"/>
                <w:szCs w:val="20"/>
              </w:rPr>
              <w:t>конкурентоспроможності регіонів»</w:t>
            </w:r>
          </w:p>
        </w:tc>
      </w:tr>
      <w:tr w:rsidR="00D91AA5" w:rsidRPr="00522B49" w14:paraId="3174F8F9" w14:textId="77777777" w:rsidTr="00AA5385">
        <w:trPr>
          <w:trHeight w:val="260"/>
        </w:trPr>
        <w:tc>
          <w:tcPr>
            <w:tcW w:w="15735" w:type="dxa"/>
            <w:gridSpan w:val="10"/>
          </w:tcPr>
          <w:p w14:paraId="2994184D" w14:textId="77777777" w:rsidR="00D91AA5" w:rsidRPr="00522B49" w:rsidRDefault="00D91AA5" w:rsidP="005B724D">
            <w:pPr>
              <w:pStyle w:val="a3"/>
              <w:tabs>
                <w:tab w:val="left" w:pos="1701"/>
              </w:tabs>
              <w:spacing w:before="0"/>
              <w:ind w:left="-52" w:right="-122" w:firstLine="0"/>
              <w:jc w:val="center"/>
              <w:rPr>
                <w:rFonts w:ascii="Times New Roman" w:hAnsi="Times New Roman"/>
                <w:sz w:val="20"/>
                <w:szCs w:val="20"/>
              </w:rPr>
            </w:pPr>
            <w:r w:rsidRPr="00522B49">
              <w:rPr>
                <w:rFonts w:ascii="Times New Roman" w:hAnsi="Times New Roman"/>
                <w:sz w:val="20"/>
                <w:szCs w:val="20"/>
              </w:rPr>
              <w:t>Оперативна ціль 1. Інфраструктура, стійка до безпекових, соціальних та економічних викликів</w:t>
            </w:r>
          </w:p>
        </w:tc>
      </w:tr>
      <w:tr w:rsidR="00D91AA5" w:rsidRPr="00522B49" w14:paraId="22999C08" w14:textId="77777777" w:rsidTr="00AA5385">
        <w:trPr>
          <w:trHeight w:val="260"/>
        </w:trPr>
        <w:tc>
          <w:tcPr>
            <w:tcW w:w="15735" w:type="dxa"/>
            <w:gridSpan w:val="10"/>
          </w:tcPr>
          <w:p w14:paraId="6F80285E" w14:textId="77777777" w:rsidR="00D91AA5" w:rsidRPr="00522B49" w:rsidRDefault="00564EE6" w:rsidP="005B724D">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Напрям «Транспортна інфраструктура»</w:t>
            </w:r>
          </w:p>
        </w:tc>
      </w:tr>
      <w:tr w:rsidR="0068217B" w:rsidRPr="00522B49" w14:paraId="11C6310B" w14:textId="77777777" w:rsidTr="00AA5385">
        <w:trPr>
          <w:trHeight w:val="260"/>
        </w:trPr>
        <w:tc>
          <w:tcPr>
            <w:tcW w:w="1701" w:type="dxa"/>
          </w:tcPr>
          <w:p w14:paraId="7A03985F" w14:textId="77777777" w:rsidR="0068217B" w:rsidRPr="00522B49" w:rsidRDefault="0068217B" w:rsidP="005B724D">
            <w:pPr>
              <w:ind w:left="-57" w:right="-57"/>
              <w:jc w:val="both"/>
              <w:rPr>
                <w:sz w:val="20"/>
                <w:szCs w:val="20"/>
              </w:rPr>
            </w:pPr>
            <w:r w:rsidRPr="00522B49">
              <w:rPr>
                <w:sz w:val="20"/>
                <w:szCs w:val="20"/>
              </w:rPr>
              <w:t>59. Розвиток інфраструктури</w:t>
            </w:r>
          </w:p>
          <w:p w14:paraId="76F980ED" w14:textId="77777777" w:rsidR="0068217B" w:rsidRPr="00522B49" w:rsidRDefault="0068217B" w:rsidP="005B724D">
            <w:pPr>
              <w:tabs>
                <w:tab w:val="left" w:pos="1450"/>
              </w:tabs>
              <w:ind w:left="-57" w:right="-57"/>
              <w:jc w:val="both"/>
              <w:rPr>
                <w:sz w:val="20"/>
                <w:szCs w:val="20"/>
              </w:rPr>
            </w:pPr>
            <w:r w:rsidRPr="00522B49">
              <w:rPr>
                <w:sz w:val="20"/>
                <w:szCs w:val="20"/>
              </w:rPr>
              <w:t>громадського транспорту та велосипедної інфраструктури в територіальних громадах</w:t>
            </w:r>
          </w:p>
        </w:tc>
        <w:tc>
          <w:tcPr>
            <w:tcW w:w="1417" w:type="dxa"/>
          </w:tcPr>
          <w:p w14:paraId="5CD3ED38" w14:textId="77777777" w:rsidR="0068217B" w:rsidRPr="00522B49" w:rsidRDefault="0068217B" w:rsidP="005B724D">
            <w:pPr>
              <w:tabs>
                <w:tab w:val="left" w:pos="1701"/>
              </w:tabs>
              <w:ind w:left="-57" w:right="-57"/>
              <w:jc w:val="both"/>
              <w:rPr>
                <w:sz w:val="20"/>
                <w:szCs w:val="20"/>
              </w:rPr>
            </w:pPr>
            <w:r w:rsidRPr="00522B49">
              <w:rPr>
                <w:sz w:val="20"/>
                <w:szCs w:val="20"/>
              </w:rPr>
              <w:t>розроблення комплексних планів просторового розвитку територій територіальних громад із урахуванням</w:t>
            </w:r>
          </w:p>
          <w:p w14:paraId="4940778D" w14:textId="77777777" w:rsidR="0068217B" w:rsidRPr="00522B49" w:rsidRDefault="0068217B" w:rsidP="005B724D">
            <w:pPr>
              <w:tabs>
                <w:tab w:val="left" w:pos="1701"/>
              </w:tabs>
              <w:ind w:left="-57" w:right="-57"/>
              <w:jc w:val="both"/>
              <w:rPr>
                <w:sz w:val="20"/>
                <w:szCs w:val="20"/>
              </w:rPr>
            </w:pPr>
            <w:r w:rsidRPr="00522B49">
              <w:rPr>
                <w:sz w:val="20"/>
                <w:szCs w:val="20"/>
              </w:rPr>
              <w:t>інфраструктури</w:t>
            </w:r>
          </w:p>
          <w:p w14:paraId="49373FE1" w14:textId="77777777" w:rsidR="0068217B" w:rsidRPr="00522B49" w:rsidRDefault="0068217B" w:rsidP="005B724D">
            <w:pPr>
              <w:tabs>
                <w:tab w:val="left" w:pos="1701"/>
              </w:tabs>
              <w:ind w:left="-57" w:right="-57"/>
              <w:jc w:val="both"/>
              <w:rPr>
                <w:sz w:val="20"/>
                <w:szCs w:val="20"/>
              </w:rPr>
            </w:pPr>
            <w:r w:rsidRPr="00522B49">
              <w:rPr>
                <w:sz w:val="20"/>
                <w:szCs w:val="20"/>
              </w:rPr>
              <w:t>громадського транспорту</w:t>
            </w:r>
          </w:p>
        </w:tc>
        <w:tc>
          <w:tcPr>
            <w:tcW w:w="851" w:type="dxa"/>
          </w:tcPr>
          <w:p w14:paraId="679A648A" w14:textId="77777777" w:rsidR="0068217B" w:rsidRPr="00522B49" w:rsidRDefault="0068217B" w:rsidP="005B724D">
            <w:pPr>
              <w:tabs>
                <w:tab w:val="left" w:pos="1701"/>
              </w:tabs>
              <w:ind w:left="-57" w:right="-57"/>
              <w:jc w:val="both"/>
              <w:rPr>
                <w:sz w:val="20"/>
                <w:szCs w:val="20"/>
              </w:rPr>
            </w:pPr>
            <w:r w:rsidRPr="00522B49">
              <w:rPr>
                <w:sz w:val="20"/>
                <w:szCs w:val="20"/>
              </w:rPr>
              <w:t>2025-2027 роки</w:t>
            </w:r>
          </w:p>
          <w:p w14:paraId="290FFF1D" w14:textId="77777777" w:rsidR="0068217B" w:rsidRPr="00522B49" w:rsidRDefault="0068217B" w:rsidP="005B724D">
            <w:pPr>
              <w:tabs>
                <w:tab w:val="left" w:pos="1701"/>
              </w:tabs>
              <w:jc w:val="both"/>
              <w:rPr>
                <w:sz w:val="20"/>
                <w:szCs w:val="20"/>
              </w:rPr>
            </w:pPr>
          </w:p>
          <w:p w14:paraId="65BAD479" w14:textId="77777777" w:rsidR="0068217B" w:rsidRPr="00522B49" w:rsidRDefault="0068217B" w:rsidP="005B724D">
            <w:pPr>
              <w:tabs>
                <w:tab w:val="left" w:pos="1701"/>
              </w:tabs>
              <w:jc w:val="both"/>
              <w:rPr>
                <w:sz w:val="20"/>
                <w:szCs w:val="20"/>
              </w:rPr>
            </w:pPr>
          </w:p>
          <w:p w14:paraId="4B761719" w14:textId="77777777" w:rsidR="0068217B" w:rsidRPr="00522B49" w:rsidRDefault="0068217B" w:rsidP="005B724D">
            <w:pPr>
              <w:tabs>
                <w:tab w:val="left" w:pos="1701"/>
              </w:tabs>
              <w:jc w:val="both"/>
              <w:rPr>
                <w:sz w:val="20"/>
                <w:szCs w:val="20"/>
              </w:rPr>
            </w:pPr>
          </w:p>
          <w:p w14:paraId="0C60FE90" w14:textId="77777777" w:rsidR="0068217B" w:rsidRPr="00522B49" w:rsidRDefault="0068217B" w:rsidP="005B724D">
            <w:pPr>
              <w:tabs>
                <w:tab w:val="left" w:pos="1701"/>
              </w:tabs>
              <w:jc w:val="both"/>
              <w:rPr>
                <w:sz w:val="20"/>
                <w:szCs w:val="20"/>
              </w:rPr>
            </w:pPr>
          </w:p>
        </w:tc>
        <w:tc>
          <w:tcPr>
            <w:tcW w:w="1276" w:type="dxa"/>
          </w:tcPr>
          <w:p w14:paraId="0012A40C" w14:textId="77777777" w:rsidR="0068217B" w:rsidRPr="00522B49" w:rsidRDefault="0068217B" w:rsidP="005B724D">
            <w:pPr>
              <w:tabs>
                <w:tab w:val="left" w:pos="1701"/>
              </w:tabs>
              <w:ind w:left="-57" w:right="-57"/>
              <w:jc w:val="both"/>
              <w:rPr>
                <w:sz w:val="20"/>
                <w:szCs w:val="20"/>
              </w:rPr>
            </w:pPr>
            <w:r w:rsidRPr="00522B49">
              <w:rPr>
                <w:sz w:val="20"/>
                <w:szCs w:val="20"/>
              </w:rPr>
              <w:t>розроблено проекти комплексних планів не менш як у 50 територіальних громадах</w:t>
            </w:r>
          </w:p>
        </w:tc>
        <w:tc>
          <w:tcPr>
            <w:tcW w:w="1418" w:type="dxa"/>
          </w:tcPr>
          <w:p w14:paraId="662C09A5" w14:textId="77777777" w:rsidR="0068217B" w:rsidRPr="00522B49" w:rsidRDefault="0068217B" w:rsidP="005B724D">
            <w:pPr>
              <w:tabs>
                <w:tab w:val="left" w:pos="1701"/>
              </w:tabs>
              <w:ind w:left="-57" w:right="-57"/>
              <w:jc w:val="both"/>
              <w:rPr>
                <w:sz w:val="20"/>
                <w:szCs w:val="20"/>
              </w:rPr>
            </w:pPr>
          </w:p>
        </w:tc>
        <w:tc>
          <w:tcPr>
            <w:tcW w:w="2692" w:type="dxa"/>
          </w:tcPr>
          <w:p w14:paraId="427ADC01" w14:textId="77777777" w:rsidR="0068217B" w:rsidRPr="00522B49" w:rsidRDefault="0068217B" w:rsidP="005B724D">
            <w:pPr>
              <w:jc w:val="both"/>
              <w:rPr>
                <w:b/>
                <w:sz w:val="20"/>
                <w:szCs w:val="20"/>
              </w:rPr>
            </w:pPr>
            <w:r w:rsidRPr="00522B49">
              <w:rPr>
                <w:b/>
                <w:sz w:val="20"/>
                <w:szCs w:val="20"/>
              </w:rPr>
              <w:t>Вінницька область</w:t>
            </w:r>
          </w:p>
          <w:p w14:paraId="7E56EA67" w14:textId="77777777" w:rsidR="0068217B" w:rsidRPr="00522B49" w:rsidRDefault="0068217B" w:rsidP="005B724D">
            <w:pPr>
              <w:jc w:val="both"/>
              <w:rPr>
                <w:sz w:val="20"/>
                <w:szCs w:val="20"/>
              </w:rPr>
            </w:pPr>
            <w:r w:rsidRPr="00522B49">
              <w:rPr>
                <w:sz w:val="20"/>
                <w:szCs w:val="20"/>
              </w:rPr>
              <w:t xml:space="preserve">Відповідно діючим державним будівельним нормам комплексний план просторового розвитку територій територіальних громад (далі - КППРТТГ) містить тематичний текстовий та графічний розділ «Транспортна мобільність та інфраструктура», який відображає мережу автомобільних доріг, а також об'єкти та споруди внутрішнього та зовнішнього транспорту. </w:t>
            </w:r>
          </w:p>
          <w:p w14:paraId="676B5BAA" w14:textId="77777777" w:rsidR="0068217B" w:rsidRDefault="0068217B" w:rsidP="005B724D">
            <w:pPr>
              <w:jc w:val="both"/>
              <w:rPr>
                <w:sz w:val="20"/>
                <w:szCs w:val="20"/>
              </w:rPr>
            </w:pPr>
            <w:r w:rsidRPr="00522B49">
              <w:rPr>
                <w:sz w:val="20"/>
                <w:szCs w:val="20"/>
              </w:rPr>
              <w:t>Даний розділ містить  затверджений КППР Вінницької міської територіальної громади. Прийнято рішення про розроблення КППРТТГ у 19 територіальних громадах області.</w:t>
            </w:r>
          </w:p>
          <w:p w14:paraId="0A54DEAB" w14:textId="77777777" w:rsidR="006B3EA7" w:rsidRPr="00522B49" w:rsidRDefault="006B3EA7" w:rsidP="005B724D">
            <w:pPr>
              <w:jc w:val="both"/>
              <w:rPr>
                <w:sz w:val="20"/>
                <w:szCs w:val="20"/>
              </w:rPr>
            </w:pPr>
          </w:p>
          <w:p w14:paraId="1CA8787A" w14:textId="77777777" w:rsidR="0068217B" w:rsidRPr="00522B49" w:rsidRDefault="0068217B" w:rsidP="005B724D">
            <w:pPr>
              <w:jc w:val="both"/>
              <w:rPr>
                <w:b/>
                <w:sz w:val="20"/>
                <w:szCs w:val="20"/>
              </w:rPr>
            </w:pPr>
            <w:r w:rsidRPr="00522B49">
              <w:rPr>
                <w:b/>
                <w:sz w:val="20"/>
                <w:szCs w:val="20"/>
              </w:rPr>
              <w:t>Дніпропетровська область</w:t>
            </w:r>
          </w:p>
          <w:p w14:paraId="0622B37F" w14:textId="6F75D663" w:rsidR="0068217B" w:rsidRDefault="0068217B" w:rsidP="005B724D">
            <w:pPr>
              <w:jc w:val="both"/>
              <w:rPr>
                <w:sz w:val="20"/>
                <w:szCs w:val="20"/>
              </w:rPr>
            </w:pPr>
            <w:r w:rsidRPr="00522B49">
              <w:rPr>
                <w:sz w:val="20"/>
                <w:szCs w:val="20"/>
              </w:rPr>
              <w:t>16 територіальних громад прийняло рішення щодо розробки комплексних планів просторового розвитку територій територіальних громад</w:t>
            </w:r>
            <w:r w:rsidR="006B3EA7">
              <w:rPr>
                <w:sz w:val="20"/>
                <w:szCs w:val="20"/>
              </w:rPr>
              <w:t>.</w:t>
            </w:r>
          </w:p>
          <w:p w14:paraId="4154B481" w14:textId="77777777" w:rsidR="006B3EA7" w:rsidRPr="00522B49" w:rsidRDefault="006B3EA7" w:rsidP="005B724D">
            <w:pPr>
              <w:jc w:val="both"/>
              <w:rPr>
                <w:sz w:val="20"/>
                <w:szCs w:val="20"/>
              </w:rPr>
            </w:pPr>
          </w:p>
          <w:p w14:paraId="7C4CB413" w14:textId="77777777" w:rsidR="0068217B" w:rsidRPr="00522B49" w:rsidRDefault="0068217B" w:rsidP="005B724D">
            <w:pPr>
              <w:jc w:val="both"/>
              <w:rPr>
                <w:b/>
                <w:sz w:val="20"/>
                <w:szCs w:val="20"/>
              </w:rPr>
            </w:pPr>
            <w:r w:rsidRPr="00522B49">
              <w:rPr>
                <w:b/>
                <w:sz w:val="20"/>
                <w:szCs w:val="20"/>
              </w:rPr>
              <w:t>Закарпатська область</w:t>
            </w:r>
          </w:p>
          <w:p w14:paraId="25A52BCC" w14:textId="6DAF3E04" w:rsidR="0068217B" w:rsidRDefault="0068217B" w:rsidP="005B724D">
            <w:pPr>
              <w:jc w:val="both"/>
              <w:rPr>
                <w:sz w:val="20"/>
                <w:szCs w:val="20"/>
              </w:rPr>
            </w:pPr>
            <w:r w:rsidRPr="00522B49">
              <w:rPr>
                <w:sz w:val="20"/>
                <w:szCs w:val="20"/>
              </w:rPr>
              <w:t>Наразі проєкти комплексних планів у територіальних громадах-відсутні</w:t>
            </w:r>
            <w:r w:rsidR="00566ADA">
              <w:rPr>
                <w:sz w:val="20"/>
                <w:szCs w:val="20"/>
              </w:rPr>
              <w:t>.</w:t>
            </w:r>
          </w:p>
          <w:p w14:paraId="3563BF31" w14:textId="77777777" w:rsidR="00566ADA" w:rsidRPr="00522B49" w:rsidRDefault="00566ADA" w:rsidP="005B724D">
            <w:pPr>
              <w:jc w:val="both"/>
              <w:rPr>
                <w:sz w:val="20"/>
                <w:szCs w:val="20"/>
              </w:rPr>
            </w:pPr>
          </w:p>
          <w:p w14:paraId="4C8E045B" w14:textId="77777777" w:rsidR="0068217B" w:rsidRPr="00522B49" w:rsidRDefault="0068217B" w:rsidP="005B724D">
            <w:pPr>
              <w:jc w:val="both"/>
              <w:rPr>
                <w:b/>
                <w:sz w:val="20"/>
                <w:szCs w:val="20"/>
              </w:rPr>
            </w:pPr>
            <w:r w:rsidRPr="00522B49">
              <w:rPr>
                <w:b/>
                <w:sz w:val="20"/>
                <w:szCs w:val="20"/>
              </w:rPr>
              <w:t>Запорізька область</w:t>
            </w:r>
          </w:p>
          <w:p w14:paraId="7F49E954" w14:textId="77777777" w:rsidR="0068217B" w:rsidRPr="00522B49" w:rsidRDefault="0068217B" w:rsidP="005B724D">
            <w:pPr>
              <w:jc w:val="both"/>
              <w:rPr>
                <w:sz w:val="20"/>
                <w:szCs w:val="20"/>
              </w:rPr>
            </w:pPr>
            <w:r w:rsidRPr="00522B49">
              <w:rPr>
                <w:sz w:val="20"/>
                <w:szCs w:val="20"/>
              </w:rPr>
              <w:t>На сьогодні 4 територіальними громадами Запорізького району (Вільнянська міська, Кушугумська селищна, Михайло-Лукашівська та Широківська сільські ТГ) прийняті рішення про розробку комплексних планів просторового розвитку територій територіальних громад, зокрема із урахуванням інфраструктури громадського транспорту (далі – Комплексний план).</w:t>
            </w:r>
          </w:p>
          <w:p w14:paraId="5189264A" w14:textId="77777777" w:rsidR="0068217B" w:rsidRDefault="0068217B" w:rsidP="005B724D">
            <w:pPr>
              <w:jc w:val="both"/>
              <w:rPr>
                <w:sz w:val="20"/>
                <w:szCs w:val="20"/>
              </w:rPr>
            </w:pPr>
            <w:r w:rsidRPr="00522B49">
              <w:rPr>
                <w:sz w:val="20"/>
                <w:szCs w:val="20"/>
              </w:rPr>
              <w:t>На звернення Кушугумської селищної та Вільнянської міської територіальних громад облдержадміністрацією надано інформацію щодо визначення державних інтересів для їх врахування під час розроблення Комплексних планів (листи від 15.05.2025 № 06054/08-27; 05.09.2025 № 12062/08-19 відповідно), наразі опрацьовується відповідне звернення Широківської сільської територіальної громади.</w:t>
            </w:r>
          </w:p>
          <w:p w14:paraId="3F9B93A2" w14:textId="77777777" w:rsidR="00566ADA" w:rsidRPr="00522B49" w:rsidRDefault="00566ADA" w:rsidP="005B724D">
            <w:pPr>
              <w:jc w:val="both"/>
              <w:rPr>
                <w:sz w:val="20"/>
                <w:szCs w:val="20"/>
              </w:rPr>
            </w:pPr>
          </w:p>
          <w:p w14:paraId="158EB895" w14:textId="77777777" w:rsidR="0068217B" w:rsidRPr="00522B49" w:rsidRDefault="0068217B" w:rsidP="005B724D">
            <w:pPr>
              <w:jc w:val="both"/>
              <w:rPr>
                <w:b/>
                <w:sz w:val="20"/>
                <w:szCs w:val="20"/>
              </w:rPr>
            </w:pPr>
            <w:r w:rsidRPr="00522B49">
              <w:rPr>
                <w:b/>
                <w:sz w:val="20"/>
                <w:szCs w:val="20"/>
              </w:rPr>
              <w:t>Івано-Франківська область</w:t>
            </w:r>
          </w:p>
          <w:p w14:paraId="1F4BDB7C" w14:textId="77777777" w:rsidR="0068217B" w:rsidRPr="00522B49" w:rsidRDefault="0068217B" w:rsidP="005B724D">
            <w:pPr>
              <w:jc w:val="both"/>
              <w:rPr>
                <w:sz w:val="20"/>
                <w:szCs w:val="20"/>
              </w:rPr>
            </w:pPr>
            <w:r w:rsidRPr="00522B49">
              <w:rPr>
                <w:sz w:val="20"/>
                <w:szCs w:val="20"/>
              </w:rPr>
              <w:t>Розпочато розроблення комплексного плану просторового розвитку території Івано-Франківської міської територіальної громади, завершення планується в 2027 році.</w:t>
            </w:r>
          </w:p>
          <w:p w14:paraId="086AEFED" w14:textId="77777777" w:rsidR="00566ADA" w:rsidRDefault="00566ADA" w:rsidP="005B724D">
            <w:pPr>
              <w:jc w:val="both"/>
              <w:rPr>
                <w:b/>
                <w:sz w:val="20"/>
                <w:szCs w:val="20"/>
              </w:rPr>
            </w:pPr>
          </w:p>
          <w:p w14:paraId="052504F7" w14:textId="77777777" w:rsidR="00566ADA" w:rsidRDefault="00566ADA" w:rsidP="005B724D">
            <w:pPr>
              <w:jc w:val="both"/>
              <w:rPr>
                <w:b/>
                <w:sz w:val="20"/>
                <w:szCs w:val="20"/>
              </w:rPr>
            </w:pPr>
          </w:p>
          <w:p w14:paraId="3C2FF618" w14:textId="116FC87C" w:rsidR="0068217B" w:rsidRDefault="0068217B" w:rsidP="005B724D">
            <w:pPr>
              <w:jc w:val="both"/>
              <w:rPr>
                <w:b/>
                <w:sz w:val="20"/>
                <w:szCs w:val="20"/>
              </w:rPr>
            </w:pPr>
            <w:r w:rsidRPr="00522B49">
              <w:rPr>
                <w:b/>
                <w:sz w:val="20"/>
                <w:szCs w:val="20"/>
              </w:rPr>
              <w:t>Київська область</w:t>
            </w:r>
          </w:p>
          <w:p w14:paraId="1700CC97" w14:textId="797858D8" w:rsidR="0068217B" w:rsidRDefault="0068217B" w:rsidP="005B724D">
            <w:pPr>
              <w:jc w:val="both"/>
              <w:rPr>
                <w:sz w:val="20"/>
                <w:szCs w:val="20"/>
              </w:rPr>
            </w:pPr>
            <w:r w:rsidRPr="00522B49">
              <w:rPr>
                <w:sz w:val="20"/>
                <w:szCs w:val="20"/>
              </w:rPr>
              <w:t>Здійснюється розроблення комплексних планів просторового розвитку територій для 8 територіальних громад (Богуславської, Обухівської, Димерської, Коцюбинської, Калитянської, Гатненської, Пірнівської та Ташанської територіальних громад)</w:t>
            </w:r>
            <w:r w:rsidR="00566ADA">
              <w:rPr>
                <w:sz w:val="20"/>
                <w:szCs w:val="20"/>
              </w:rPr>
              <w:t>.</w:t>
            </w:r>
          </w:p>
          <w:p w14:paraId="1541CAB9" w14:textId="77777777" w:rsidR="00566ADA" w:rsidRPr="00522B49" w:rsidRDefault="00566ADA" w:rsidP="005B724D">
            <w:pPr>
              <w:jc w:val="both"/>
              <w:rPr>
                <w:sz w:val="20"/>
                <w:szCs w:val="20"/>
              </w:rPr>
            </w:pPr>
          </w:p>
          <w:p w14:paraId="14B5767A" w14:textId="77777777" w:rsidR="0068217B" w:rsidRPr="00522B49" w:rsidRDefault="0068217B" w:rsidP="005B724D">
            <w:pPr>
              <w:jc w:val="both"/>
              <w:rPr>
                <w:b/>
                <w:sz w:val="20"/>
                <w:szCs w:val="20"/>
              </w:rPr>
            </w:pPr>
            <w:r w:rsidRPr="00522B49">
              <w:rPr>
                <w:b/>
                <w:sz w:val="20"/>
                <w:szCs w:val="20"/>
              </w:rPr>
              <w:t>Кіровоградська область</w:t>
            </w:r>
          </w:p>
          <w:p w14:paraId="108EF3F3" w14:textId="77777777" w:rsidR="0068217B" w:rsidRPr="00522B49" w:rsidRDefault="0068217B" w:rsidP="005B724D">
            <w:pPr>
              <w:jc w:val="both"/>
              <w:rPr>
                <w:sz w:val="20"/>
                <w:szCs w:val="20"/>
              </w:rPr>
            </w:pPr>
            <w:r w:rsidRPr="00522B49">
              <w:rPr>
                <w:sz w:val="20"/>
                <w:szCs w:val="20"/>
              </w:rPr>
              <w:t>Станом на 01 січня 2026 року по Кіровоградській області прийнято 20 рішень про розроблення комплексних планів просторового розвитку територій територіальних громад.</w:t>
            </w:r>
          </w:p>
          <w:p w14:paraId="720C7CB8" w14:textId="77777777" w:rsidR="00566ADA" w:rsidRDefault="00566ADA" w:rsidP="005B724D">
            <w:pPr>
              <w:jc w:val="both"/>
              <w:rPr>
                <w:b/>
                <w:sz w:val="20"/>
                <w:szCs w:val="20"/>
              </w:rPr>
            </w:pPr>
          </w:p>
          <w:p w14:paraId="57316BA5" w14:textId="180AD14F" w:rsidR="0068217B" w:rsidRPr="00522B49" w:rsidRDefault="0068217B" w:rsidP="005B724D">
            <w:pPr>
              <w:jc w:val="both"/>
              <w:rPr>
                <w:b/>
                <w:sz w:val="20"/>
                <w:szCs w:val="20"/>
              </w:rPr>
            </w:pPr>
            <w:r w:rsidRPr="00522B49">
              <w:rPr>
                <w:b/>
                <w:sz w:val="20"/>
                <w:szCs w:val="20"/>
              </w:rPr>
              <w:t>Луганська область</w:t>
            </w:r>
          </w:p>
          <w:p w14:paraId="1DFB85E4" w14:textId="77777777" w:rsidR="0068217B" w:rsidRDefault="0068217B" w:rsidP="005B724D">
            <w:pPr>
              <w:jc w:val="both"/>
              <w:rPr>
                <w:sz w:val="20"/>
                <w:szCs w:val="20"/>
              </w:rPr>
            </w:pPr>
            <w:r w:rsidRPr="00522B49">
              <w:rPr>
                <w:sz w:val="20"/>
                <w:szCs w:val="20"/>
              </w:rPr>
              <w:t>Реалізація заходу в частині розвитку велосипедної інфраструктури наразі не здійснюється у зв’язку з тимчасовою окупацією переважної частини території області. Виконання буде розпочато невідкладно після деокупації територій, проведення першочергових стабілізаційних заходів, розмінування та створення належних безпекових умов для відновлення функціонування органів державної влади та суб’єктів господарювання.</w:t>
            </w:r>
          </w:p>
          <w:p w14:paraId="4187F41D" w14:textId="77777777" w:rsidR="00566ADA" w:rsidRPr="00522B49" w:rsidRDefault="00566ADA" w:rsidP="005B724D">
            <w:pPr>
              <w:jc w:val="both"/>
              <w:rPr>
                <w:sz w:val="20"/>
                <w:szCs w:val="20"/>
              </w:rPr>
            </w:pPr>
          </w:p>
          <w:p w14:paraId="554C3359" w14:textId="77777777" w:rsidR="0068217B" w:rsidRPr="00522B49" w:rsidRDefault="0068217B" w:rsidP="005B724D">
            <w:pPr>
              <w:jc w:val="both"/>
              <w:rPr>
                <w:b/>
                <w:sz w:val="20"/>
                <w:szCs w:val="20"/>
              </w:rPr>
            </w:pPr>
            <w:r w:rsidRPr="00522B49">
              <w:rPr>
                <w:b/>
                <w:sz w:val="20"/>
                <w:szCs w:val="20"/>
              </w:rPr>
              <w:t>Миколаївська область</w:t>
            </w:r>
          </w:p>
          <w:p w14:paraId="675ACE06" w14:textId="77777777" w:rsidR="0068217B" w:rsidRDefault="0068217B" w:rsidP="005B724D">
            <w:pPr>
              <w:jc w:val="both"/>
              <w:rPr>
                <w:sz w:val="20"/>
                <w:szCs w:val="20"/>
              </w:rPr>
            </w:pPr>
            <w:r w:rsidRPr="00522B49">
              <w:rPr>
                <w:sz w:val="20"/>
                <w:szCs w:val="20"/>
              </w:rPr>
              <w:t>Станом на 31.12.2025 комплексні плани просторового розвитку територій територіальних громад області не розроблено, органами місцевого самоврядування проводиться робота щодо розроблення комплексних планів (на законодавчому рівні передбачено перенесення терміну для розроблення комплексних планів просторового розвитку територій територіальних громад до 2028 року).</w:t>
            </w:r>
          </w:p>
          <w:p w14:paraId="5D35B4AD" w14:textId="77777777" w:rsidR="00566ADA" w:rsidRPr="00522B49" w:rsidRDefault="00566ADA" w:rsidP="005B724D">
            <w:pPr>
              <w:jc w:val="both"/>
              <w:rPr>
                <w:sz w:val="20"/>
                <w:szCs w:val="20"/>
              </w:rPr>
            </w:pPr>
          </w:p>
          <w:p w14:paraId="219E9D37" w14:textId="77777777" w:rsidR="0068217B" w:rsidRPr="00522B49" w:rsidRDefault="0068217B" w:rsidP="005B724D">
            <w:pPr>
              <w:jc w:val="both"/>
              <w:rPr>
                <w:b/>
                <w:sz w:val="20"/>
                <w:szCs w:val="20"/>
              </w:rPr>
            </w:pPr>
            <w:r w:rsidRPr="00522B49">
              <w:rPr>
                <w:b/>
                <w:sz w:val="20"/>
                <w:szCs w:val="20"/>
              </w:rPr>
              <w:t>Полтавська область</w:t>
            </w:r>
          </w:p>
          <w:p w14:paraId="5D020312" w14:textId="77777777" w:rsidR="0068217B" w:rsidRPr="00522B49" w:rsidRDefault="0068217B" w:rsidP="005B724D">
            <w:pPr>
              <w:jc w:val="both"/>
              <w:rPr>
                <w:sz w:val="20"/>
                <w:szCs w:val="20"/>
              </w:rPr>
            </w:pPr>
            <w:r w:rsidRPr="00522B49">
              <w:rPr>
                <w:sz w:val="20"/>
                <w:szCs w:val="20"/>
              </w:rPr>
              <w:t>35 громад розпочали роботу з розроблення КППРТТГ:</w:t>
            </w:r>
          </w:p>
          <w:p w14:paraId="313CBD4E" w14:textId="77777777" w:rsidR="0068217B" w:rsidRPr="00522B49" w:rsidRDefault="0068217B" w:rsidP="005B724D">
            <w:pPr>
              <w:jc w:val="both"/>
              <w:rPr>
                <w:sz w:val="20"/>
                <w:szCs w:val="20"/>
              </w:rPr>
            </w:pPr>
            <w:r w:rsidRPr="00522B49">
              <w:rPr>
                <w:sz w:val="20"/>
                <w:szCs w:val="20"/>
              </w:rPr>
              <w:t>у 4 громадах– визначено розробника  і ведеться розроблення;</w:t>
            </w:r>
          </w:p>
          <w:p w14:paraId="0237252B" w14:textId="77777777" w:rsidR="0068217B" w:rsidRPr="00522B49" w:rsidRDefault="0068217B" w:rsidP="005B724D">
            <w:pPr>
              <w:jc w:val="both"/>
              <w:rPr>
                <w:sz w:val="20"/>
                <w:szCs w:val="20"/>
              </w:rPr>
            </w:pPr>
            <w:r w:rsidRPr="00522B49">
              <w:rPr>
                <w:sz w:val="20"/>
                <w:szCs w:val="20"/>
              </w:rPr>
              <w:t>у 5 громадах – створено робочі групи щодо затвердження технічного завдання;</w:t>
            </w:r>
          </w:p>
          <w:p w14:paraId="18998F35" w14:textId="77777777" w:rsidR="0068217B" w:rsidRDefault="0068217B" w:rsidP="005B724D">
            <w:pPr>
              <w:jc w:val="both"/>
              <w:rPr>
                <w:sz w:val="20"/>
                <w:szCs w:val="20"/>
              </w:rPr>
            </w:pPr>
            <w:r w:rsidRPr="00522B49">
              <w:rPr>
                <w:sz w:val="20"/>
                <w:szCs w:val="20"/>
              </w:rPr>
              <w:t>у 26 громадах –прийнято рішення про розроблення.</w:t>
            </w:r>
          </w:p>
          <w:p w14:paraId="36C9354D" w14:textId="77777777" w:rsidR="00566ADA" w:rsidRPr="00522B49" w:rsidRDefault="00566ADA" w:rsidP="005B724D">
            <w:pPr>
              <w:jc w:val="both"/>
              <w:rPr>
                <w:sz w:val="20"/>
                <w:szCs w:val="20"/>
              </w:rPr>
            </w:pPr>
          </w:p>
          <w:p w14:paraId="56179AA7" w14:textId="77777777" w:rsidR="0068217B" w:rsidRPr="00522B49" w:rsidRDefault="0068217B" w:rsidP="005B724D">
            <w:pPr>
              <w:jc w:val="both"/>
              <w:rPr>
                <w:b/>
                <w:sz w:val="20"/>
                <w:szCs w:val="20"/>
              </w:rPr>
            </w:pPr>
            <w:r w:rsidRPr="00522B49">
              <w:rPr>
                <w:b/>
                <w:sz w:val="20"/>
                <w:szCs w:val="20"/>
              </w:rPr>
              <w:t>Рівненська область</w:t>
            </w:r>
          </w:p>
          <w:p w14:paraId="6294E490" w14:textId="77777777" w:rsidR="0068217B" w:rsidRPr="00522B49" w:rsidRDefault="0068217B" w:rsidP="005B724D">
            <w:pPr>
              <w:jc w:val="both"/>
              <w:rPr>
                <w:sz w:val="20"/>
                <w:szCs w:val="20"/>
              </w:rPr>
            </w:pPr>
            <w:r w:rsidRPr="00522B49">
              <w:rPr>
                <w:sz w:val="20"/>
                <w:szCs w:val="20"/>
              </w:rPr>
              <w:t>В області здійснюється розроблення комплексних планів просторового розвитку територій територіальних громад (КППРТТГ), У яких враховується інфраструктура громадського транспорту. На завершальному етапі перебуває розроблення КППРТТГ у Шпанівській та Вараській територіальних громадах. Ще 20 територіальних громад області прийняли рішення про розроблення КППРТТГ та здійснюють організаційні заходи з підготовки вихідних даних і визначення розробників містобудівної документації.</w:t>
            </w:r>
          </w:p>
          <w:p w14:paraId="051157BC" w14:textId="77777777" w:rsidR="0068217B" w:rsidRPr="00522B49" w:rsidRDefault="0068217B" w:rsidP="005B724D">
            <w:pPr>
              <w:jc w:val="both"/>
              <w:rPr>
                <w:b/>
                <w:sz w:val="20"/>
                <w:szCs w:val="20"/>
              </w:rPr>
            </w:pPr>
            <w:r w:rsidRPr="00522B49">
              <w:rPr>
                <w:b/>
                <w:sz w:val="20"/>
                <w:szCs w:val="20"/>
              </w:rPr>
              <w:t>Сумська область</w:t>
            </w:r>
          </w:p>
          <w:p w14:paraId="055F7E99" w14:textId="4B086D80" w:rsidR="0068217B" w:rsidRDefault="0068217B" w:rsidP="005B724D">
            <w:pPr>
              <w:jc w:val="both"/>
              <w:rPr>
                <w:sz w:val="20"/>
                <w:szCs w:val="20"/>
              </w:rPr>
            </w:pPr>
            <w:r w:rsidRPr="00522B49">
              <w:rPr>
                <w:sz w:val="20"/>
                <w:szCs w:val="20"/>
              </w:rPr>
              <w:t>Розроблення комплексних планів просторового розвитку територій територіальних громад здійснюється з урахуванням інфраструктури громадського транспорту. Розпочали розроблення комплексних планів просторового розвитку території 7 територіальних громад області</w:t>
            </w:r>
            <w:r w:rsidR="00566ADA">
              <w:rPr>
                <w:sz w:val="20"/>
                <w:szCs w:val="20"/>
              </w:rPr>
              <w:t>.</w:t>
            </w:r>
          </w:p>
          <w:p w14:paraId="2B1A82C1" w14:textId="77777777" w:rsidR="00566ADA" w:rsidRPr="00522B49" w:rsidRDefault="00566ADA" w:rsidP="005B724D">
            <w:pPr>
              <w:jc w:val="both"/>
              <w:rPr>
                <w:sz w:val="20"/>
                <w:szCs w:val="20"/>
              </w:rPr>
            </w:pPr>
          </w:p>
          <w:p w14:paraId="3B886902" w14:textId="77777777" w:rsidR="0068217B" w:rsidRPr="00522B49" w:rsidRDefault="0068217B" w:rsidP="005B724D">
            <w:pPr>
              <w:jc w:val="both"/>
              <w:rPr>
                <w:b/>
                <w:sz w:val="20"/>
                <w:szCs w:val="20"/>
              </w:rPr>
            </w:pPr>
            <w:r w:rsidRPr="00522B49">
              <w:rPr>
                <w:b/>
                <w:sz w:val="20"/>
                <w:szCs w:val="20"/>
              </w:rPr>
              <w:t>Тернопільська область</w:t>
            </w:r>
          </w:p>
          <w:p w14:paraId="7B3138C1" w14:textId="77777777" w:rsidR="0068217B" w:rsidRDefault="0068217B" w:rsidP="005B724D">
            <w:pPr>
              <w:jc w:val="both"/>
              <w:rPr>
                <w:sz w:val="20"/>
                <w:szCs w:val="20"/>
              </w:rPr>
            </w:pPr>
            <w:r w:rsidRPr="00522B49">
              <w:rPr>
                <w:sz w:val="20"/>
                <w:szCs w:val="20"/>
              </w:rPr>
              <w:t>Станом на січень 2026 року в області 12 громад (Байко-вецька, Бережанська, Білобожницька, Більче-Золотецька, Борщівська, Іване-Пустенська, Великоберезовицька,  Заліщицька, Копичинецька, Товстенська, Підволочиська та Чортківська громади) прийняли рішення про розроблення комплексних планів просторового розвитку. Усі громади на етапі прийнятого рішення, тільки Заліщицька громада сформувала технічне завдання на комплексний план просторового розвитку, Байковецька громада розпочала збір інформації для розроблення комплексного плану просторового розвитку.</w:t>
            </w:r>
          </w:p>
          <w:p w14:paraId="129CF9E1" w14:textId="77777777" w:rsidR="00566ADA" w:rsidRPr="00522B49" w:rsidRDefault="00566ADA" w:rsidP="005B724D">
            <w:pPr>
              <w:jc w:val="both"/>
              <w:rPr>
                <w:sz w:val="20"/>
                <w:szCs w:val="20"/>
              </w:rPr>
            </w:pPr>
          </w:p>
          <w:p w14:paraId="2A5B4BCF" w14:textId="77777777" w:rsidR="0068217B" w:rsidRPr="00522B49" w:rsidRDefault="0068217B" w:rsidP="005B724D">
            <w:pPr>
              <w:jc w:val="both"/>
              <w:rPr>
                <w:b/>
                <w:sz w:val="20"/>
                <w:szCs w:val="20"/>
              </w:rPr>
            </w:pPr>
            <w:r w:rsidRPr="00522B49">
              <w:rPr>
                <w:b/>
                <w:sz w:val="20"/>
                <w:szCs w:val="20"/>
              </w:rPr>
              <w:t>Харківська область</w:t>
            </w:r>
          </w:p>
          <w:p w14:paraId="0B781C3E" w14:textId="77777777" w:rsidR="0068217B" w:rsidRDefault="0068217B" w:rsidP="005B724D">
            <w:pPr>
              <w:jc w:val="both"/>
              <w:rPr>
                <w:sz w:val="20"/>
                <w:szCs w:val="20"/>
              </w:rPr>
            </w:pPr>
            <w:r w:rsidRPr="00522B49">
              <w:rPr>
                <w:sz w:val="20"/>
                <w:szCs w:val="20"/>
              </w:rPr>
              <w:t>Розроблено комплексні плани просторового розвитку територій трьох територіальних громад – Роганської, Пісочинської, Солоницівської.</w:t>
            </w:r>
          </w:p>
          <w:p w14:paraId="274D0B21" w14:textId="77777777" w:rsidR="00566ADA" w:rsidRPr="00522B49" w:rsidRDefault="00566ADA" w:rsidP="005B724D">
            <w:pPr>
              <w:jc w:val="both"/>
              <w:rPr>
                <w:sz w:val="20"/>
                <w:szCs w:val="20"/>
              </w:rPr>
            </w:pPr>
          </w:p>
          <w:p w14:paraId="19E03A69" w14:textId="77777777" w:rsidR="0068217B" w:rsidRPr="00522B49" w:rsidRDefault="0068217B" w:rsidP="005B724D">
            <w:pPr>
              <w:jc w:val="both"/>
              <w:rPr>
                <w:b/>
                <w:sz w:val="20"/>
                <w:szCs w:val="20"/>
              </w:rPr>
            </w:pPr>
            <w:r w:rsidRPr="00522B49">
              <w:rPr>
                <w:b/>
                <w:sz w:val="20"/>
                <w:szCs w:val="20"/>
              </w:rPr>
              <w:t>Херсонська область</w:t>
            </w:r>
          </w:p>
          <w:p w14:paraId="4A2D9759" w14:textId="77777777" w:rsidR="0068217B" w:rsidRDefault="0068217B" w:rsidP="005B724D">
            <w:pPr>
              <w:jc w:val="both"/>
              <w:rPr>
                <w:sz w:val="20"/>
                <w:szCs w:val="20"/>
              </w:rPr>
            </w:pPr>
            <w:r w:rsidRPr="00522B49">
              <w:rPr>
                <w:sz w:val="20"/>
                <w:szCs w:val="20"/>
              </w:rPr>
              <w:t>Місцевими територіальними громадами на деокупованих територіях області розроблено програми комплексного відновлення територій, якими передбачено розвиток інфраструктури громадського транспорту та велосипедної інфраструктури.</w:t>
            </w:r>
          </w:p>
          <w:p w14:paraId="01F28BC6" w14:textId="77777777" w:rsidR="00566ADA" w:rsidRPr="00522B49" w:rsidRDefault="00566ADA" w:rsidP="005B724D">
            <w:pPr>
              <w:jc w:val="both"/>
              <w:rPr>
                <w:sz w:val="20"/>
                <w:szCs w:val="20"/>
              </w:rPr>
            </w:pPr>
          </w:p>
          <w:p w14:paraId="52141CEE" w14:textId="77777777" w:rsidR="0068217B" w:rsidRPr="00522B49" w:rsidRDefault="0068217B" w:rsidP="005B724D">
            <w:pPr>
              <w:jc w:val="both"/>
              <w:rPr>
                <w:b/>
                <w:sz w:val="20"/>
                <w:szCs w:val="20"/>
              </w:rPr>
            </w:pPr>
            <w:r w:rsidRPr="00522B49">
              <w:rPr>
                <w:b/>
                <w:sz w:val="20"/>
                <w:szCs w:val="20"/>
              </w:rPr>
              <w:t>Хмельницька область</w:t>
            </w:r>
          </w:p>
          <w:p w14:paraId="68A6AA01" w14:textId="77777777" w:rsidR="0068217B" w:rsidRPr="00522B49" w:rsidRDefault="0068217B" w:rsidP="005B724D">
            <w:pPr>
              <w:jc w:val="both"/>
              <w:rPr>
                <w:sz w:val="20"/>
                <w:szCs w:val="20"/>
              </w:rPr>
            </w:pPr>
            <w:r w:rsidRPr="00522B49">
              <w:rPr>
                <w:sz w:val="20"/>
                <w:szCs w:val="20"/>
              </w:rPr>
              <w:t>Станом на 01.01.2026 розроблено 2 комплексних плани просторового розвитку територій із урахуванням інфраструктури громадського транспорту:</w:t>
            </w:r>
          </w:p>
          <w:p w14:paraId="5CD4D682" w14:textId="77777777" w:rsidR="0068217B" w:rsidRPr="00522B49" w:rsidRDefault="0068217B" w:rsidP="005B724D">
            <w:pPr>
              <w:jc w:val="both"/>
              <w:rPr>
                <w:sz w:val="20"/>
                <w:szCs w:val="20"/>
              </w:rPr>
            </w:pPr>
            <w:r w:rsidRPr="00522B49">
              <w:rPr>
                <w:sz w:val="20"/>
                <w:szCs w:val="20"/>
              </w:rPr>
              <w:t xml:space="preserve">Меджибізька ТГ – затверджено комплексний план просторового розвитку території у 2024 році; </w:t>
            </w:r>
          </w:p>
          <w:p w14:paraId="6C361383" w14:textId="77777777" w:rsidR="0068217B" w:rsidRDefault="0068217B" w:rsidP="005B724D">
            <w:pPr>
              <w:jc w:val="both"/>
              <w:rPr>
                <w:sz w:val="20"/>
                <w:szCs w:val="20"/>
              </w:rPr>
            </w:pPr>
            <w:r w:rsidRPr="00522B49">
              <w:rPr>
                <w:sz w:val="20"/>
                <w:szCs w:val="20"/>
              </w:rPr>
              <w:t>Сатанівська ТГ: розроблено проєкт комплексного плану просторового розвитку території, затвердження планується у 2026 році.</w:t>
            </w:r>
          </w:p>
          <w:p w14:paraId="11DABC2E" w14:textId="77777777" w:rsidR="001A62AC" w:rsidRPr="00522B49" w:rsidRDefault="001A62AC" w:rsidP="005B724D">
            <w:pPr>
              <w:jc w:val="both"/>
              <w:rPr>
                <w:sz w:val="20"/>
                <w:szCs w:val="20"/>
              </w:rPr>
            </w:pPr>
          </w:p>
          <w:p w14:paraId="71978412" w14:textId="77777777" w:rsidR="0068217B" w:rsidRPr="00522B49" w:rsidRDefault="0068217B" w:rsidP="005B724D">
            <w:pPr>
              <w:jc w:val="both"/>
              <w:rPr>
                <w:b/>
                <w:sz w:val="20"/>
                <w:szCs w:val="20"/>
              </w:rPr>
            </w:pPr>
            <w:r w:rsidRPr="00522B49">
              <w:rPr>
                <w:b/>
                <w:sz w:val="20"/>
                <w:szCs w:val="20"/>
              </w:rPr>
              <w:t>Черкаська область</w:t>
            </w:r>
          </w:p>
          <w:p w14:paraId="5CB28D90" w14:textId="77777777" w:rsidR="0068217B" w:rsidRDefault="0068217B" w:rsidP="005B724D">
            <w:pPr>
              <w:jc w:val="both"/>
              <w:rPr>
                <w:sz w:val="20"/>
                <w:szCs w:val="20"/>
              </w:rPr>
            </w:pPr>
            <w:r w:rsidRPr="00522B49">
              <w:rPr>
                <w:sz w:val="20"/>
                <w:szCs w:val="20"/>
              </w:rPr>
              <w:t>У 2025 році у Шполянській (Звенигородський район), Корсунь-Шевченківській, Руськополянській та Білозірській (Черкаський район) територіальних громадах здійснювались заходи з розроблення комплексних планів просторового розвитку територій на різних етапах підготовки, зокрема формування вихідних даних, розроблення завдань, укладення договорів та підготовка проєктної документації.</w:t>
            </w:r>
          </w:p>
          <w:p w14:paraId="2E9094E0" w14:textId="77777777" w:rsidR="001A62AC" w:rsidRPr="00522B49" w:rsidRDefault="001A62AC" w:rsidP="005B724D">
            <w:pPr>
              <w:jc w:val="both"/>
              <w:rPr>
                <w:sz w:val="20"/>
                <w:szCs w:val="20"/>
              </w:rPr>
            </w:pPr>
          </w:p>
          <w:p w14:paraId="48EDC439" w14:textId="77777777" w:rsidR="0068217B" w:rsidRPr="00522B49" w:rsidRDefault="0068217B" w:rsidP="005B724D">
            <w:pPr>
              <w:jc w:val="both"/>
              <w:rPr>
                <w:b/>
                <w:sz w:val="20"/>
                <w:szCs w:val="20"/>
              </w:rPr>
            </w:pPr>
            <w:r w:rsidRPr="00522B49">
              <w:rPr>
                <w:b/>
                <w:sz w:val="20"/>
                <w:szCs w:val="20"/>
              </w:rPr>
              <w:t>Чернігівська область</w:t>
            </w:r>
          </w:p>
          <w:p w14:paraId="648DA2A9" w14:textId="77777777" w:rsidR="0068217B" w:rsidRPr="00522B49" w:rsidRDefault="0068217B" w:rsidP="005B724D">
            <w:pPr>
              <w:jc w:val="both"/>
              <w:rPr>
                <w:sz w:val="20"/>
                <w:szCs w:val="20"/>
              </w:rPr>
            </w:pPr>
            <w:r w:rsidRPr="00522B49">
              <w:rPr>
                <w:sz w:val="20"/>
                <w:szCs w:val="20"/>
              </w:rPr>
              <w:t>Розроблено 1 комплексний план.</w:t>
            </w:r>
          </w:p>
        </w:tc>
        <w:tc>
          <w:tcPr>
            <w:tcW w:w="1276" w:type="dxa"/>
          </w:tcPr>
          <w:p w14:paraId="28A61313" w14:textId="77777777" w:rsidR="0068217B" w:rsidRPr="00522B49" w:rsidRDefault="0068217B" w:rsidP="005B724D">
            <w:pPr>
              <w:jc w:val="both"/>
              <w:rPr>
                <w:b/>
                <w:sz w:val="20"/>
                <w:szCs w:val="20"/>
              </w:rPr>
            </w:pPr>
          </w:p>
          <w:p w14:paraId="0636860A" w14:textId="77777777" w:rsidR="0068217B" w:rsidRPr="00522B49" w:rsidRDefault="0068217B" w:rsidP="005B724D">
            <w:pPr>
              <w:jc w:val="both"/>
              <w:rPr>
                <w:b/>
                <w:sz w:val="20"/>
                <w:szCs w:val="20"/>
              </w:rPr>
            </w:pPr>
          </w:p>
          <w:p w14:paraId="74C0E1B5" w14:textId="77777777" w:rsidR="0068217B" w:rsidRPr="00522B49" w:rsidRDefault="0068217B" w:rsidP="005B724D">
            <w:pPr>
              <w:jc w:val="both"/>
              <w:rPr>
                <w:b/>
                <w:sz w:val="20"/>
                <w:szCs w:val="20"/>
              </w:rPr>
            </w:pPr>
          </w:p>
          <w:p w14:paraId="269FBFD0" w14:textId="77777777" w:rsidR="0068217B" w:rsidRPr="00522B49" w:rsidRDefault="0068217B" w:rsidP="005B724D">
            <w:pPr>
              <w:jc w:val="both"/>
              <w:rPr>
                <w:b/>
                <w:sz w:val="20"/>
                <w:szCs w:val="20"/>
              </w:rPr>
            </w:pPr>
          </w:p>
          <w:p w14:paraId="598E4722" w14:textId="77777777" w:rsidR="0068217B" w:rsidRPr="00522B49" w:rsidRDefault="0068217B" w:rsidP="005B724D">
            <w:pPr>
              <w:jc w:val="both"/>
              <w:rPr>
                <w:b/>
                <w:sz w:val="20"/>
                <w:szCs w:val="20"/>
              </w:rPr>
            </w:pPr>
          </w:p>
          <w:p w14:paraId="424BC283" w14:textId="77777777" w:rsidR="0068217B" w:rsidRPr="00522B49" w:rsidRDefault="0068217B" w:rsidP="005B724D">
            <w:pPr>
              <w:jc w:val="both"/>
              <w:rPr>
                <w:b/>
                <w:sz w:val="20"/>
                <w:szCs w:val="20"/>
              </w:rPr>
            </w:pPr>
          </w:p>
          <w:p w14:paraId="6F71E94A" w14:textId="77777777" w:rsidR="0068217B" w:rsidRPr="00522B49" w:rsidRDefault="0068217B" w:rsidP="005B724D">
            <w:pPr>
              <w:jc w:val="both"/>
              <w:rPr>
                <w:b/>
                <w:sz w:val="20"/>
                <w:szCs w:val="20"/>
              </w:rPr>
            </w:pPr>
          </w:p>
          <w:p w14:paraId="000FA396" w14:textId="77777777" w:rsidR="0068217B" w:rsidRPr="00522B49" w:rsidRDefault="0068217B" w:rsidP="005B724D">
            <w:pPr>
              <w:jc w:val="both"/>
              <w:rPr>
                <w:b/>
                <w:sz w:val="20"/>
                <w:szCs w:val="20"/>
              </w:rPr>
            </w:pPr>
          </w:p>
          <w:p w14:paraId="730373F3" w14:textId="77777777" w:rsidR="0068217B" w:rsidRPr="00522B49" w:rsidRDefault="0068217B" w:rsidP="005B724D">
            <w:pPr>
              <w:jc w:val="both"/>
              <w:rPr>
                <w:b/>
                <w:sz w:val="20"/>
                <w:szCs w:val="20"/>
              </w:rPr>
            </w:pPr>
          </w:p>
          <w:p w14:paraId="668435E6" w14:textId="77777777" w:rsidR="0068217B" w:rsidRPr="00522B49" w:rsidRDefault="0068217B" w:rsidP="005B724D">
            <w:pPr>
              <w:jc w:val="both"/>
              <w:rPr>
                <w:b/>
                <w:sz w:val="20"/>
                <w:szCs w:val="20"/>
              </w:rPr>
            </w:pPr>
          </w:p>
          <w:p w14:paraId="7914B382" w14:textId="77777777" w:rsidR="0068217B" w:rsidRPr="00522B49" w:rsidRDefault="0068217B" w:rsidP="005B724D">
            <w:pPr>
              <w:jc w:val="both"/>
              <w:rPr>
                <w:b/>
                <w:sz w:val="20"/>
                <w:szCs w:val="20"/>
              </w:rPr>
            </w:pPr>
          </w:p>
          <w:p w14:paraId="2A378534" w14:textId="77777777" w:rsidR="0068217B" w:rsidRPr="00522B49" w:rsidRDefault="0068217B" w:rsidP="005B724D">
            <w:pPr>
              <w:jc w:val="both"/>
              <w:rPr>
                <w:b/>
                <w:sz w:val="20"/>
                <w:szCs w:val="20"/>
              </w:rPr>
            </w:pPr>
          </w:p>
          <w:p w14:paraId="2EFDE2D9" w14:textId="77777777" w:rsidR="0068217B" w:rsidRPr="00522B49" w:rsidRDefault="0068217B" w:rsidP="005B724D">
            <w:pPr>
              <w:jc w:val="both"/>
              <w:rPr>
                <w:b/>
                <w:sz w:val="20"/>
                <w:szCs w:val="20"/>
              </w:rPr>
            </w:pPr>
          </w:p>
          <w:p w14:paraId="5CF47932" w14:textId="77777777" w:rsidR="0068217B" w:rsidRPr="00522B49" w:rsidRDefault="0068217B" w:rsidP="005B724D">
            <w:pPr>
              <w:jc w:val="both"/>
              <w:rPr>
                <w:b/>
                <w:sz w:val="20"/>
                <w:szCs w:val="20"/>
              </w:rPr>
            </w:pPr>
          </w:p>
          <w:p w14:paraId="29DA4F41" w14:textId="77777777" w:rsidR="0068217B" w:rsidRPr="00522B49" w:rsidRDefault="0068217B" w:rsidP="005B724D">
            <w:pPr>
              <w:jc w:val="both"/>
              <w:rPr>
                <w:b/>
                <w:sz w:val="20"/>
                <w:szCs w:val="20"/>
              </w:rPr>
            </w:pPr>
          </w:p>
          <w:p w14:paraId="371F2D28" w14:textId="77777777" w:rsidR="0068217B" w:rsidRPr="00522B49" w:rsidRDefault="0068217B" w:rsidP="005B724D">
            <w:pPr>
              <w:jc w:val="both"/>
              <w:rPr>
                <w:b/>
                <w:sz w:val="20"/>
                <w:szCs w:val="20"/>
              </w:rPr>
            </w:pPr>
          </w:p>
          <w:p w14:paraId="42142861" w14:textId="77777777" w:rsidR="0068217B" w:rsidRPr="00522B49" w:rsidRDefault="0068217B" w:rsidP="005B724D">
            <w:pPr>
              <w:jc w:val="both"/>
              <w:rPr>
                <w:b/>
                <w:sz w:val="20"/>
                <w:szCs w:val="20"/>
              </w:rPr>
            </w:pPr>
          </w:p>
          <w:p w14:paraId="1A5DEAB5" w14:textId="77777777" w:rsidR="0068217B" w:rsidRPr="00522B49" w:rsidRDefault="0068217B" w:rsidP="005B724D">
            <w:pPr>
              <w:jc w:val="both"/>
              <w:rPr>
                <w:b/>
                <w:sz w:val="20"/>
                <w:szCs w:val="20"/>
              </w:rPr>
            </w:pPr>
          </w:p>
          <w:p w14:paraId="2001D096" w14:textId="77777777" w:rsidR="0068217B" w:rsidRPr="00522B49" w:rsidRDefault="0068217B" w:rsidP="005B724D">
            <w:pPr>
              <w:jc w:val="both"/>
              <w:rPr>
                <w:b/>
                <w:sz w:val="20"/>
                <w:szCs w:val="20"/>
              </w:rPr>
            </w:pPr>
          </w:p>
          <w:p w14:paraId="00ABD221" w14:textId="77777777" w:rsidR="0068217B" w:rsidRPr="00522B49" w:rsidRDefault="0068217B" w:rsidP="005B724D">
            <w:pPr>
              <w:jc w:val="both"/>
              <w:rPr>
                <w:b/>
                <w:sz w:val="20"/>
                <w:szCs w:val="20"/>
              </w:rPr>
            </w:pPr>
          </w:p>
          <w:p w14:paraId="5AA8E1FA" w14:textId="77777777" w:rsidR="0068217B" w:rsidRPr="00522B49" w:rsidRDefault="0068217B" w:rsidP="005B724D">
            <w:pPr>
              <w:jc w:val="both"/>
              <w:rPr>
                <w:b/>
                <w:sz w:val="20"/>
                <w:szCs w:val="20"/>
              </w:rPr>
            </w:pPr>
          </w:p>
          <w:p w14:paraId="1BF2112F" w14:textId="77777777" w:rsidR="0068217B" w:rsidRPr="00522B49" w:rsidRDefault="0068217B" w:rsidP="005B724D">
            <w:pPr>
              <w:jc w:val="both"/>
              <w:rPr>
                <w:b/>
                <w:sz w:val="20"/>
                <w:szCs w:val="20"/>
              </w:rPr>
            </w:pPr>
          </w:p>
          <w:p w14:paraId="308A0374" w14:textId="77777777" w:rsidR="0068217B" w:rsidRPr="00522B49" w:rsidRDefault="0068217B" w:rsidP="005B724D">
            <w:pPr>
              <w:jc w:val="both"/>
              <w:rPr>
                <w:b/>
                <w:sz w:val="20"/>
                <w:szCs w:val="20"/>
              </w:rPr>
            </w:pPr>
          </w:p>
          <w:p w14:paraId="39B348A4" w14:textId="77777777" w:rsidR="0068217B" w:rsidRDefault="0068217B" w:rsidP="005B724D">
            <w:pPr>
              <w:jc w:val="both"/>
              <w:rPr>
                <w:b/>
                <w:sz w:val="20"/>
                <w:szCs w:val="20"/>
              </w:rPr>
            </w:pPr>
          </w:p>
          <w:p w14:paraId="052C5BB7" w14:textId="77777777" w:rsidR="006B3EA7" w:rsidRPr="00522B49" w:rsidRDefault="006B3EA7" w:rsidP="005B724D">
            <w:pPr>
              <w:jc w:val="both"/>
              <w:rPr>
                <w:b/>
                <w:sz w:val="20"/>
                <w:szCs w:val="20"/>
              </w:rPr>
            </w:pPr>
          </w:p>
          <w:p w14:paraId="2DF68AB4" w14:textId="77777777" w:rsidR="0068217B" w:rsidRPr="00522B49" w:rsidRDefault="0068217B" w:rsidP="005B724D">
            <w:pPr>
              <w:jc w:val="both"/>
              <w:rPr>
                <w:b/>
                <w:sz w:val="20"/>
                <w:szCs w:val="20"/>
              </w:rPr>
            </w:pPr>
            <w:r w:rsidRPr="00522B49">
              <w:rPr>
                <w:b/>
                <w:sz w:val="20"/>
                <w:szCs w:val="20"/>
              </w:rPr>
              <w:t>Дніпропетровська область</w:t>
            </w:r>
          </w:p>
          <w:p w14:paraId="6633EE09" w14:textId="77777777" w:rsidR="0068217B" w:rsidRPr="00522B49" w:rsidRDefault="0068217B" w:rsidP="005B724D">
            <w:pPr>
              <w:jc w:val="both"/>
              <w:rPr>
                <w:sz w:val="20"/>
                <w:szCs w:val="20"/>
              </w:rPr>
            </w:pPr>
            <w:r w:rsidRPr="00522B49">
              <w:rPr>
                <w:sz w:val="20"/>
                <w:szCs w:val="20"/>
              </w:rPr>
              <w:t>2009,8</w:t>
            </w:r>
          </w:p>
          <w:p w14:paraId="713FB685" w14:textId="77777777" w:rsidR="0068217B" w:rsidRPr="00522B49" w:rsidRDefault="0068217B" w:rsidP="005B724D">
            <w:pPr>
              <w:jc w:val="both"/>
              <w:rPr>
                <w:sz w:val="20"/>
                <w:szCs w:val="20"/>
              </w:rPr>
            </w:pPr>
          </w:p>
          <w:p w14:paraId="3449F1B2" w14:textId="77777777" w:rsidR="0068217B" w:rsidRPr="00522B49" w:rsidRDefault="0068217B" w:rsidP="005B724D">
            <w:pPr>
              <w:jc w:val="both"/>
              <w:rPr>
                <w:sz w:val="20"/>
                <w:szCs w:val="20"/>
              </w:rPr>
            </w:pPr>
          </w:p>
          <w:p w14:paraId="13CA0A5D" w14:textId="77777777" w:rsidR="0068217B" w:rsidRPr="00522B49" w:rsidRDefault="0068217B" w:rsidP="005B724D">
            <w:pPr>
              <w:jc w:val="both"/>
              <w:rPr>
                <w:sz w:val="20"/>
                <w:szCs w:val="20"/>
              </w:rPr>
            </w:pPr>
          </w:p>
          <w:p w14:paraId="48FC5D50" w14:textId="77777777" w:rsidR="0068217B" w:rsidRPr="00522B49" w:rsidRDefault="0068217B" w:rsidP="005B724D">
            <w:pPr>
              <w:jc w:val="both"/>
              <w:rPr>
                <w:sz w:val="20"/>
                <w:szCs w:val="20"/>
              </w:rPr>
            </w:pPr>
          </w:p>
          <w:p w14:paraId="1494A380" w14:textId="77777777" w:rsidR="0068217B" w:rsidRPr="00522B49" w:rsidRDefault="0068217B" w:rsidP="005B724D">
            <w:pPr>
              <w:jc w:val="both"/>
              <w:rPr>
                <w:sz w:val="20"/>
                <w:szCs w:val="20"/>
              </w:rPr>
            </w:pPr>
          </w:p>
          <w:p w14:paraId="25512C62" w14:textId="77777777" w:rsidR="0068217B" w:rsidRPr="00522B49" w:rsidRDefault="0068217B" w:rsidP="005B724D">
            <w:pPr>
              <w:jc w:val="both"/>
              <w:rPr>
                <w:sz w:val="20"/>
                <w:szCs w:val="20"/>
              </w:rPr>
            </w:pPr>
          </w:p>
          <w:p w14:paraId="36207EFF" w14:textId="77777777" w:rsidR="0068217B" w:rsidRPr="00522B49" w:rsidRDefault="0068217B" w:rsidP="005B724D">
            <w:pPr>
              <w:jc w:val="both"/>
              <w:rPr>
                <w:sz w:val="20"/>
                <w:szCs w:val="20"/>
              </w:rPr>
            </w:pPr>
          </w:p>
          <w:p w14:paraId="17B4DCD9" w14:textId="77777777" w:rsidR="0068217B" w:rsidRPr="00522B49" w:rsidRDefault="0068217B" w:rsidP="005B724D">
            <w:pPr>
              <w:jc w:val="both"/>
              <w:rPr>
                <w:sz w:val="20"/>
                <w:szCs w:val="20"/>
              </w:rPr>
            </w:pPr>
          </w:p>
          <w:p w14:paraId="10892D01" w14:textId="77777777" w:rsidR="0068217B" w:rsidRPr="00522B49" w:rsidRDefault="0068217B" w:rsidP="005B724D">
            <w:pPr>
              <w:jc w:val="both"/>
              <w:rPr>
                <w:sz w:val="20"/>
                <w:szCs w:val="20"/>
              </w:rPr>
            </w:pPr>
          </w:p>
          <w:p w14:paraId="79902D5E" w14:textId="77777777" w:rsidR="0068217B" w:rsidRPr="00522B49" w:rsidRDefault="0068217B" w:rsidP="005B724D">
            <w:pPr>
              <w:jc w:val="both"/>
              <w:rPr>
                <w:sz w:val="20"/>
                <w:szCs w:val="20"/>
              </w:rPr>
            </w:pPr>
          </w:p>
          <w:p w14:paraId="2B295D38" w14:textId="77777777" w:rsidR="0068217B" w:rsidRPr="00522B49" w:rsidRDefault="0068217B" w:rsidP="005B724D">
            <w:pPr>
              <w:jc w:val="both"/>
              <w:rPr>
                <w:sz w:val="20"/>
                <w:szCs w:val="20"/>
              </w:rPr>
            </w:pPr>
          </w:p>
          <w:p w14:paraId="6CEA00BD" w14:textId="77777777" w:rsidR="0068217B" w:rsidRPr="00522B49" w:rsidRDefault="0068217B" w:rsidP="005B724D">
            <w:pPr>
              <w:jc w:val="both"/>
              <w:rPr>
                <w:sz w:val="20"/>
                <w:szCs w:val="20"/>
              </w:rPr>
            </w:pPr>
          </w:p>
          <w:p w14:paraId="682B32DE" w14:textId="77777777" w:rsidR="0068217B" w:rsidRPr="00522B49" w:rsidRDefault="0068217B" w:rsidP="005B724D">
            <w:pPr>
              <w:jc w:val="both"/>
              <w:rPr>
                <w:sz w:val="20"/>
                <w:szCs w:val="20"/>
              </w:rPr>
            </w:pPr>
          </w:p>
          <w:p w14:paraId="5C4B512E" w14:textId="77777777" w:rsidR="0068217B" w:rsidRPr="00522B49" w:rsidRDefault="0068217B" w:rsidP="005B724D">
            <w:pPr>
              <w:jc w:val="both"/>
              <w:rPr>
                <w:sz w:val="20"/>
                <w:szCs w:val="20"/>
              </w:rPr>
            </w:pPr>
          </w:p>
          <w:p w14:paraId="50762614" w14:textId="77777777" w:rsidR="0068217B" w:rsidRPr="00522B49" w:rsidRDefault="0068217B" w:rsidP="005B724D">
            <w:pPr>
              <w:jc w:val="both"/>
              <w:rPr>
                <w:sz w:val="20"/>
                <w:szCs w:val="20"/>
              </w:rPr>
            </w:pPr>
          </w:p>
          <w:p w14:paraId="5F9FBB55" w14:textId="77777777" w:rsidR="0068217B" w:rsidRPr="00522B49" w:rsidRDefault="0068217B" w:rsidP="005B724D">
            <w:pPr>
              <w:jc w:val="both"/>
              <w:rPr>
                <w:sz w:val="20"/>
                <w:szCs w:val="20"/>
              </w:rPr>
            </w:pPr>
          </w:p>
          <w:p w14:paraId="0DE2A591" w14:textId="77777777" w:rsidR="0068217B" w:rsidRPr="00522B49" w:rsidRDefault="0068217B" w:rsidP="005B724D">
            <w:pPr>
              <w:jc w:val="both"/>
              <w:rPr>
                <w:sz w:val="20"/>
                <w:szCs w:val="20"/>
              </w:rPr>
            </w:pPr>
          </w:p>
          <w:p w14:paraId="4AF65E8D" w14:textId="77777777" w:rsidR="0068217B" w:rsidRPr="00522B49" w:rsidRDefault="0068217B" w:rsidP="005B724D">
            <w:pPr>
              <w:jc w:val="both"/>
              <w:rPr>
                <w:sz w:val="20"/>
                <w:szCs w:val="20"/>
              </w:rPr>
            </w:pPr>
          </w:p>
          <w:p w14:paraId="68962DDF" w14:textId="77777777" w:rsidR="0068217B" w:rsidRPr="00522B49" w:rsidRDefault="0068217B" w:rsidP="005B724D">
            <w:pPr>
              <w:jc w:val="both"/>
              <w:rPr>
                <w:sz w:val="20"/>
                <w:szCs w:val="20"/>
              </w:rPr>
            </w:pPr>
          </w:p>
          <w:p w14:paraId="646ABE5E" w14:textId="77777777" w:rsidR="0068217B" w:rsidRPr="00522B49" w:rsidRDefault="0068217B" w:rsidP="005B724D">
            <w:pPr>
              <w:jc w:val="both"/>
              <w:rPr>
                <w:sz w:val="20"/>
                <w:szCs w:val="20"/>
              </w:rPr>
            </w:pPr>
          </w:p>
          <w:p w14:paraId="6E160DBD" w14:textId="77777777" w:rsidR="0068217B" w:rsidRPr="00522B49" w:rsidRDefault="0068217B" w:rsidP="005B724D">
            <w:pPr>
              <w:jc w:val="both"/>
              <w:rPr>
                <w:sz w:val="20"/>
                <w:szCs w:val="20"/>
              </w:rPr>
            </w:pPr>
          </w:p>
          <w:p w14:paraId="5F19F396" w14:textId="77777777" w:rsidR="0068217B" w:rsidRPr="00522B49" w:rsidRDefault="0068217B" w:rsidP="005B724D">
            <w:pPr>
              <w:jc w:val="both"/>
              <w:rPr>
                <w:sz w:val="20"/>
                <w:szCs w:val="20"/>
              </w:rPr>
            </w:pPr>
          </w:p>
          <w:p w14:paraId="01A298F0" w14:textId="77777777" w:rsidR="0068217B" w:rsidRPr="00522B49" w:rsidRDefault="0068217B" w:rsidP="005B724D">
            <w:pPr>
              <w:jc w:val="both"/>
              <w:rPr>
                <w:sz w:val="20"/>
                <w:szCs w:val="20"/>
              </w:rPr>
            </w:pPr>
          </w:p>
          <w:p w14:paraId="55D1E1B0" w14:textId="77777777" w:rsidR="0068217B" w:rsidRPr="00522B49" w:rsidRDefault="0068217B" w:rsidP="005B724D">
            <w:pPr>
              <w:jc w:val="both"/>
              <w:rPr>
                <w:sz w:val="20"/>
                <w:szCs w:val="20"/>
              </w:rPr>
            </w:pPr>
          </w:p>
          <w:p w14:paraId="6FCC071C" w14:textId="77777777" w:rsidR="0068217B" w:rsidRPr="00522B49" w:rsidRDefault="0068217B" w:rsidP="005B724D">
            <w:pPr>
              <w:jc w:val="both"/>
              <w:rPr>
                <w:sz w:val="20"/>
                <w:szCs w:val="20"/>
              </w:rPr>
            </w:pPr>
          </w:p>
          <w:p w14:paraId="0139B13D" w14:textId="77777777" w:rsidR="0068217B" w:rsidRPr="00522B49" w:rsidRDefault="0068217B" w:rsidP="005B724D">
            <w:pPr>
              <w:jc w:val="both"/>
              <w:rPr>
                <w:sz w:val="20"/>
                <w:szCs w:val="20"/>
              </w:rPr>
            </w:pPr>
          </w:p>
          <w:p w14:paraId="1D513293" w14:textId="77777777" w:rsidR="0068217B" w:rsidRPr="00522B49" w:rsidRDefault="0068217B" w:rsidP="005B724D">
            <w:pPr>
              <w:jc w:val="both"/>
              <w:rPr>
                <w:sz w:val="20"/>
                <w:szCs w:val="20"/>
              </w:rPr>
            </w:pPr>
          </w:p>
          <w:p w14:paraId="4F0DFAD5" w14:textId="77777777" w:rsidR="0068217B" w:rsidRPr="00522B49" w:rsidRDefault="0068217B" w:rsidP="005B724D">
            <w:pPr>
              <w:jc w:val="both"/>
              <w:rPr>
                <w:sz w:val="20"/>
                <w:szCs w:val="20"/>
              </w:rPr>
            </w:pPr>
          </w:p>
          <w:p w14:paraId="665CA304" w14:textId="77777777" w:rsidR="0068217B" w:rsidRPr="00522B49" w:rsidRDefault="0068217B" w:rsidP="005B724D">
            <w:pPr>
              <w:jc w:val="both"/>
              <w:rPr>
                <w:sz w:val="20"/>
                <w:szCs w:val="20"/>
              </w:rPr>
            </w:pPr>
          </w:p>
          <w:p w14:paraId="0AE6CCB0" w14:textId="77777777" w:rsidR="0068217B" w:rsidRPr="00522B49" w:rsidRDefault="0068217B" w:rsidP="005B724D">
            <w:pPr>
              <w:jc w:val="both"/>
              <w:rPr>
                <w:sz w:val="20"/>
                <w:szCs w:val="20"/>
              </w:rPr>
            </w:pPr>
          </w:p>
          <w:p w14:paraId="5347358E" w14:textId="77777777" w:rsidR="0068217B" w:rsidRPr="00522B49" w:rsidRDefault="0068217B" w:rsidP="005B724D">
            <w:pPr>
              <w:jc w:val="both"/>
              <w:rPr>
                <w:sz w:val="20"/>
                <w:szCs w:val="20"/>
              </w:rPr>
            </w:pPr>
          </w:p>
          <w:p w14:paraId="6DDE7C93" w14:textId="77777777" w:rsidR="0068217B" w:rsidRPr="00522B49" w:rsidRDefault="0068217B" w:rsidP="005B724D">
            <w:pPr>
              <w:jc w:val="both"/>
              <w:rPr>
                <w:sz w:val="20"/>
                <w:szCs w:val="20"/>
              </w:rPr>
            </w:pPr>
          </w:p>
          <w:p w14:paraId="0B5DF423" w14:textId="77777777" w:rsidR="0068217B" w:rsidRPr="00522B49" w:rsidRDefault="0068217B" w:rsidP="005B724D">
            <w:pPr>
              <w:jc w:val="both"/>
              <w:rPr>
                <w:sz w:val="20"/>
                <w:szCs w:val="20"/>
              </w:rPr>
            </w:pPr>
          </w:p>
          <w:p w14:paraId="2E6BA960" w14:textId="77777777" w:rsidR="0068217B" w:rsidRPr="00522B49" w:rsidRDefault="0068217B" w:rsidP="005B724D">
            <w:pPr>
              <w:jc w:val="both"/>
              <w:rPr>
                <w:sz w:val="20"/>
                <w:szCs w:val="20"/>
              </w:rPr>
            </w:pPr>
          </w:p>
          <w:p w14:paraId="734D865D" w14:textId="77777777" w:rsidR="0068217B" w:rsidRPr="00522B49" w:rsidRDefault="0068217B" w:rsidP="005B724D">
            <w:pPr>
              <w:jc w:val="both"/>
              <w:rPr>
                <w:sz w:val="20"/>
                <w:szCs w:val="20"/>
              </w:rPr>
            </w:pPr>
          </w:p>
          <w:p w14:paraId="00288A5C" w14:textId="77777777" w:rsidR="0068217B" w:rsidRPr="00522B49" w:rsidRDefault="0068217B" w:rsidP="005B724D">
            <w:pPr>
              <w:jc w:val="both"/>
              <w:rPr>
                <w:sz w:val="20"/>
                <w:szCs w:val="20"/>
              </w:rPr>
            </w:pPr>
          </w:p>
          <w:p w14:paraId="2E50A68B" w14:textId="77777777" w:rsidR="0068217B" w:rsidRPr="00522B49" w:rsidRDefault="0068217B" w:rsidP="005B724D">
            <w:pPr>
              <w:jc w:val="both"/>
              <w:rPr>
                <w:sz w:val="20"/>
                <w:szCs w:val="20"/>
              </w:rPr>
            </w:pPr>
          </w:p>
          <w:p w14:paraId="6711E209" w14:textId="77777777" w:rsidR="0068217B" w:rsidRPr="00522B49" w:rsidRDefault="0068217B" w:rsidP="005B724D">
            <w:pPr>
              <w:jc w:val="both"/>
              <w:rPr>
                <w:sz w:val="20"/>
                <w:szCs w:val="20"/>
              </w:rPr>
            </w:pPr>
          </w:p>
          <w:p w14:paraId="34195CB2" w14:textId="77777777" w:rsidR="0068217B" w:rsidRPr="00522B49" w:rsidRDefault="0068217B" w:rsidP="005B724D">
            <w:pPr>
              <w:jc w:val="both"/>
              <w:rPr>
                <w:sz w:val="20"/>
                <w:szCs w:val="20"/>
              </w:rPr>
            </w:pPr>
          </w:p>
          <w:p w14:paraId="4C05E1F2" w14:textId="77777777" w:rsidR="0068217B" w:rsidRPr="00522B49" w:rsidRDefault="0068217B" w:rsidP="005B724D">
            <w:pPr>
              <w:jc w:val="both"/>
              <w:rPr>
                <w:sz w:val="20"/>
                <w:szCs w:val="20"/>
              </w:rPr>
            </w:pPr>
          </w:p>
          <w:p w14:paraId="18B9CD1E" w14:textId="77777777" w:rsidR="0068217B" w:rsidRPr="00522B49" w:rsidRDefault="0068217B" w:rsidP="005B724D">
            <w:pPr>
              <w:jc w:val="both"/>
              <w:rPr>
                <w:sz w:val="20"/>
                <w:szCs w:val="20"/>
              </w:rPr>
            </w:pPr>
          </w:p>
          <w:p w14:paraId="2AFEC753" w14:textId="77777777" w:rsidR="0068217B" w:rsidRPr="00522B49" w:rsidRDefault="0068217B" w:rsidP="005B724D">
            <w:pPr>
              <w:jc w:val="both"/>
              <w:rPr>
                <w:sz w:val="20"/>
                <w:szCs w:val="20"/>
              </w:rPr>
            </w:pPr>
          </w:p>
          <w:p w14:paraId="0B318350" w14:textId="77777777" w:rsidR="0068217B" w:rsidRPr="00522B49" w:rsidRDefault="0068217B" w:rsidP="005B724D">
            <w:pPr>
              <w:jc w:val="both"/>
              <w:rPr>
                <w:sz w:val="20"/>
                <w:szCs w:val="20"/>
              </w:rPr>
            </w:pPr>
          </w:p>
          <w:p w14:paraId="05874478" w14:textId="77777777" w:rsidR="0068217B" w:rsidRPr="00522B49" w:rsidRDefault="0068217B" w:rsidP="005B724D">
            <w:pPr>
              <w:jc w:val="both"/>
              <w:rPr>
                <w:sz w:val="20"/>
                <w:szCs w:val="20"/>
              </w:rPr>
            </w:pPr>
          </w:p>
          <w:p w14:paraId="315A701C" w14:textId="77777777" w:rsidR="0068217B" w:rsidRPr="00522B49" w:rsidRDefault="0068217B" w:rsidP="005B724D">
            <w:pPr>
              <w:jc w:val="both"/>
              <w:rPr>
                <w:sz w:val="20"/>
                <w:szCs w:val="20"/>
              </w:rPr>
            </w:pPr>
          </w:p>
          <w:p w14:paraId="758BA4B5" w14:textId="77777777" w:rsidR="0068217B" w:rsidRPr="00522B49" w:rsidRDefault="0068217B" w:rsidP="005B724D">
            <w:pPr>
              <w:jc w:val="both"/>
              <w:rPr>
                <w:sz w:val="20"/>
                <w:szCs w:val="20"/>
              </w:rPr>
            </w:pPr>
          </w:p>
          <w:p w14:paraId="093A98FC" w14:textId="77777777" w:rsidR="0068217B" w:rsidRPr="00522B49" w:rsidRDefault="0068217B" w:rsidP="005B724D">
            <w:pPr>
              <w:jc w:val="both"/>
              <w:rPr>
                <w:sz w:val="20"/>
                <w:szCs w:val="20"/>
              </w:rPr>
            </w:pPr>
          </w:p>
          <w:p w14:paraId="280BBE4F" w14:textId="77777777" w:rsidR="0068217B" w:rsidRPr="00522B49" w:rsidRDefault="0068217B" w:rsidP="005B724D">
            <w:pPr>
              <w:jc w:val="both"/>
              <w:rPr>
                <w:sz w:val="20"/>
                <w:szCs w:val="20"/>
              </w:rPr>
            </w:pPr>
          </w:p>
          <w:p w14:paraId="6590B078" w14:textId="77777777" w:rsidR="0068217B" w:rsidRPr="00522B49" w:rsidRDefault="0068217B" w:rsidP="005B724D">
            <w:pPr>
              <w:jc w:val="both"/>
              <w:rPr>
                <w:b/>
                <w:sz w:val="20"/>
                <w:szCs w:val="20"/>
              </w:rPr>
            </w:pPr>
          </w:p>
          <w:p w14:paraId="7ACEC847" w14:textId="77777777" w:rsidR="0068217B" w:rsidRPr="00522B49" w:rsidRDefault="0068217B" w:rsidP="005B724D">
            <w:pPr>
              <w:jc w:val="both"/>
              <w:rPr>
                <w:b/>
                <w:sz w:val="20"/>
                <w:szCs w:val="20"/>
              </w:rPr>
            </w:pPr>
          </w:p>
          <w:p w14:paraId="69E64014" w14:textId="77777777" w:rsidR="0068217B" w:rsidRPr="00522B49" w:rsidRDefault="0068217B" w:rsidP="005B724D">
            <w:pPr>
              <w:jc w:val="both"/>
              <w:rPr>
                <w:b/>
                <w:sz w:val="20"/>
                <w:szCs w:val="20"/>
              </w:rPr>
            </w:pPr>
          </w:p>
          <w:p w14:paraId="41353BDF" w14:textId="77777777" w:rsidR="0068217B" w:rsidRPr="00522B49" w:rsidRDefault="0068217B" w:rsidP="005B724D">
            <w:pPr>
              <w:jc w:val="both"/>
              <w:rPr>
                <w:b/>
                <w:sz w:val="20"/>
                <w:szCs w:val="20"/>
              </w:rPr>
            </w:pPr>
          </w:p>
          <w:p w14:paraId="3246B679" w14:textId="77777777" w:rsidR="0068217B" w:rsidRPr="00522B49" w:rsidRDefault="0068217B" w:rsidP="005B724D">
            <w:pPr>
              <w:jc w:val="both"/>
              <w:rPr>
                <w:b/>
                <w:sz w:val="20"/>
                <w:szCs w:val="20"/>
              </w:rPr>
            </w:pPr>
          </w:p>
          <w:p w14:paraId="5DD31F57" w14:textId="77777777" w:rsidR="0068217B" w:rsidRPr="00522B49" w:rsidRDefault="0068217B" w:rsidP="005B724D">
            <w:pPr>
              <w:jc w:val="both"/>
              <w:rPr>
                <w:b/>
                <w:sz w:val="20"/>
                <w:szCs w:val="20"/>
              </w:rPr>
            </w:pPr>
          </w:p>
          <w:p w14:paraId="07662F37" w14:textId="77777777" w:rsidR="0068217B" w:rsidRPr="00522B49" w:rsidRDefault="0068217B" w:rsidP="005B724D">
            <w:pPr>
              <w:jc w:val="both"/>
              <w:rPr>
                <w:b/>
                <w:sz w:val="20"/>
                <w:szCs w:val="20"/>
              </w:rPr>
            </w:pPr>
          </w:p>
          <w:p w14:paraId="762E05F4" w14:textId="77777777" w:rsidR="0068217B" w:rsidRPr="00522B49" w:rsidRDefault="0068217B" w:rsidP="005B724D">
            <w:pPr>
              <w:jc w:val="both"/>
              <w:rPr>
                <w:b/>
                <w:sz w:val="20"/>
                <w:szCs w:val="20"/>
              </w:rPr>
            </w:pPr>
          </w:p>
          <w:p w14:paraId="5EA74B96" w14:textId="77777777" w:rsidR="0068217B" w:rsidRPr="00522B49" w:rsidRDefault="0068217B" w:rsidP="005B724D">
            <w:pPr>
              <w:jc w:val="both"/>
              <w:rPr>
                <w:b/>
                <w:sz w:val="20"/>
                <w:szCs w:val="20"/>
              </w:rPr>
            </w:pPr>
          </w:p>
          <w:p w14:paraId="530BB3B3" w14:textId="77777777" w:rsidR="0068217B" w:rsidRPr="00522B49" w:rsidRDefault="0068217B" w:rsidP="005B724D">
            <w:pPr>
              <w:jc w:val="both"/>
              <w:rPr>
                <w:b/>
                <w:sz w:val="20"/>
                <w:szCs w:val="20"/>
              </w:rPr>
            </w:pPr>
          </w:p>
          <w:p w14:paraId="02F9BDB0" w14:textId="77777777" w:rsidR="0068217B" w:rsidRPr="00522B49" w:rsidRDefault="0068217B" w:rsidP="005B724D">
            <w:pPr>
              <w:jc w:val="both"/>
              <w:rPr>
                <w:b/>
                <w:sz w:val="20"/>
                <w:szCs w:val="20"/>
              </w:rPr>
            </w:pPr>
          </w:p>
          <w:p w14:paraId="41EEAC61" w14:textId="77777777" w:rsidR="0068217B" w:rsidRPr="00522B49" w:rsidRDefault="0068217B" w:rsidP="005B724D">
            <w:pPr>
              <w:jc w:val="both"/>
              <w:rPr>
                <w:b/>
                <w:sz w:val="20"/>
                <w:szCs w:val="20"/>
              </w:rPr>
            </w:pPr>
          </w:p>
          <w:p w14:paraId="7C57DBDB" w14:textId="77777777" w:rsidR="0068217B" w:rsidRPr="00522B49" w:rsidRDefault="0068217B" w:rsidP="005B724D">
            <w:pPr>
              <w:jc w:val="both"/>
              <w:rPr>
                <w:b/>
                <w:sz w:val="20"/>
                <w:szCs w:val="20"/>
              </w:rPr>
            </w:pPr>
          </w:p>
          <w:p w14:paraId="519A5080" w14:textId="77777777" w:rsidR="0068217B" w:rsidRPr="00522B49" w:rsidRDefault="0068217B" w:rsidP="005B724D">
            <w:pPr>
              <w:jc w:val="both"/>
              <w:rPr>
                <w:b/>
                <w:sz w:val="20"/>
                <w:szCs w:val="20"/>
              </w:rPr>
            </w:pPr>
          </w:p>
          <w:p w14:paraId="280F26BA" w14:textId="77777777" w:rsidR="0068217B" w:rsidRPr="00522B49" w:rsidRDefault="0068217B" w:rsidP="005B724D">
            <w:pPr>
              <w:jc w:val="both"/>
              <w:rPr>
                <w:b/>
                <w:sz w:val="20"/>
                <w:szCs w:val="20"/>
              </w:rPr>
            </w:pPr>
          </w:p>
          <w:p w14:paraId="684D7A72" w14:textId="77777777" w:rsidR="0068217B" w:rsidRPr="00522B49" w:rsidRDefault="0068217B" w:rsidP="005B724D">
            <w:pPr>
              <w:jc w:val="both"/>
              <w:rPr>
                <w:b/>
                <w:sz w:val="20"/>
                <w:szCs w:val="20"/>
              </w:rPr>
            </w:pPr>
          </w:p>
          <w:p w14:paraId="7F5F4F30" w14:textId="77777777" w:rsidR="0068217B" w:rsidRPr="00522B49" w:rsidRDefault="0068217B" w:rsidP="005B724D">
            <w:pPr>
              <w:jc w:val="both"/>
              <w:rPr>
                <w:b/>
                <w:sz w:val="20"/>
                <w:szCs w:val="20"/>
              </w:rPr>
            </w:pPr>
          </w:p>
          <w:p w14:paraId="066DD43C" w14:textId="77777777" w:rsidR="0068217B" w:rsidRPr="00522B49" w:rsidRDefault="0068217B" w:rsidP="005B724D">
            <w:pPr>
              <w:jc w:val="both"/>
              <w:rPr>
                <w:b/>
                <w:sz w:val="20"/>
                <w:szCs w:val="20"/>
              </w:rPr>
            </w:pPr>
          </w:p>
          <w:p w14:paraId="3E73B593" w14:textId="77777777" w:rsidR="0068217B" w:rsidRPr="00522B49" w:rsidRDefault="0068217B" w:rsidP="005B724D">
            <w:pPr>
              <w:jc w:val="both"/>
              <w:rPr>
                <w:b/>
                <w:sz w:val="20"/>
                <w:szCs w:val="20"/>
              </w:rPr>
            </w:pPr>
          </w:p>
          <w:p w14:paraId="78098F95" w14:textId="77777777" w:rsidR="0068217B" w:rsidRPr="00522B49" w:rsidRDefault="0068217B" w:rsidP="005B724D">
            <w:pPr>
              <w:jc w:val="both"/>
              <w:rPr>
                <w:b/>
                <w:sz w:val="20"/>
                <w:szCs w:val="20"/>
              </w:rPr>
            </w:pPr>
          </w:p>
          <w:p w14:paraId="21D63666" w14:textId="77777777" w:rsidR="0068217B" w:rsidRPr="00522B49" w:rsidRDefault="0068217B" w:rsidP="005B724D">
            <w:pPr>
              <w:jc w:val="both"/>
              <w:rPr>
                <w:b/>
                <w:sz w:val="20"/>
                <w:szCs w:val="20"/>
              </w:rPr>
            </w:pPr>
          </w:p>
          <w:p w14:paraId="31F1B6DB" w14:textId="77777777" w:rsidR="0068217B" w:rsidRPr="00522B49" w:rsidRDefault="0068217B" w:rsidP="005B724D">
            <w:pPr>
              <w:jc w:val="both"/>
              <w:rPr>
                <w:b/>
                <w:sz w:val="20"/>
                <w:szCs w:val="20"/>
              </w:rPr>
            </w:pPr>
          </w:p>
          <w:p w14:paraId="2100B432" w14:textId="77777777" w:rsidR="0068217B" w:rsidRPr="00522B49" w:rsidRDefault="0068217B" w:rsidP="005B724D">
            <w:pPr>
              <w:jc w:val="both"/>
              <w:rPr>
                <w:b/>
                <w:sz w:val="20"/>
                <w:szCs w:val="20"/>
              </w:rPr>
            </w:pPr>
          </w:p>
          <w:p w14:paraId="330DA454" w14:textId="77777777" w:rsidR="0068217B" w:rsidRPr="00522B49" w:rsidRDefault="0068217B" w:rsidP="005B724D">
            <w:pPr>
              <w:jc w:val="both"/>
              <w:rPr>
                <w:b/>
                <w:sz w:val="20"/>
                <w:szCs w:val="20"/>
              </w:rPr>
            </w:pPr>
          </w:p>
          <w:p w14:paraId="2D65ECE7" w14:textId="77777777" w:rsidR="0068217B" w:rsidRPr="00522B49" w:rsidRDefault="0068217B" w:rsidP="005B724D">
            <w:pPr>
              <w:jc w:val="both"/>
              <w:rPr>
                <w:b/>
                <w:sz w:val="20"/>
                <w:szCs w:val="20"/>
              </w:rPr>
            </w:pPr>
          </w:p>
          <w:p w14:paraId="3A3E3136" w14:textId="77777777" w:rsidR="0068217B" w:rsidRPr="00522B49" w:rsidRDefault="0068217B" w:rsidP="005B724D">
            <w:pPr>
              <w:jc w:val="both"/>
              <w:rPr>
                <w:b/>
                <w:sz w:val="20"/>
                <w:szCs w:val="20"/>
              </w:rPr>
            </w:pPr>
          </w:p>
          <w:p w14:paraId="7EF2AF8B" w14:textId="77777777" w:rsidR="0068217B" w:rsidRPr="00522B49" w:rsidRDefault="0068217B" w:rsidP="005B724D">
            <w:pPr>
              <w:jc w:val="both"/>
              <w:rPr>
                <w:b/>
                <w:sz w:val="20"/>
                <w:szCs w:val="20"/>
              </w:rPr>
            </w:pPr>
          </w:p>
          <w:p w14:paraId="3F4559E9" w14:textId="77777777" w:rsidR="0068217B" w:rsidRPr="00522B49" w:rsidRDefault="0068217B" w:rsidP="005B724D">
            <w:pPr>
              <w:jc w:val="both"/>
              <w:rPr>
                <w:b/>
                <w:sz w:val="20"/>
                <w:szCs w:val="20"/>
              </w:rPr>
            </w:pPr>
          </w:p>
          <w:p w14:paraId="62972791" w14:textId="77777777" w:rsidR="0068217B" w:rsidRPr="00522B49" w:rsidRDefault="0068217B" w:rsidP="005B724D">
            <w:pPr>
              <w:jc w:val="both"/>
              <w:rPr>
                <w:b/>
                <w:sz w:val="20"/>
                <w:szCs w:val="20"/>
              </w:rPr>
            </w:pPr>
          </w:p>
          <w:p w14:paraId="5BD5E367" w14:textId="77777777" w:rsidR="0068217B" w:rsidRPr="00522B49" w:rsidRDefault="0068217B" w:rsidP="005B724D">
            <w:pPr>
              <w:jc w:val="both"/>
              <w:rPr>
                <w:b/>
                <w:sz w:val="20"/>
                <w:szCs w:val="20"/>
              </w:rPr>
            </w:pPr>
          </w:p>
          <w:p w14:paraId="3781DEAE" w14:textId="77777777" w:rsidR="0068217B" w:rsidRPr="00522B49" w:rsidRDefault="0068217B" w:rsidP="005B724D">
            <w:pPr>
              <w:jc w:val="both"/>
              <w:rPr>
                <w:b/>
                <w:sz w:val="20"/>
                <w:szCs w:val="20"/>
              </w:rPr>
            </w:pPr>
          </w:p>
          <w:p w14:paraId="0C488125" w14:textId="77777777" w:rsidR="0068217B" w:rsidRPr="00522B49" w:rsidRDefault="0068217B" w:rsidP="005B724D">
            <w:pPr>
              <w:jc w:val="both"/>
              <w:rPr>
                <w:b/>
                <w:sz w:val="20"/>
                <w:szCs w:val="20"/>
              </w:rPr>
            </w:pPr>
          </w:p>
          <w:p w14:paraId="548F2A4D" w14:textId="77777777" w:rsidR="0068217B" w:rsidRPr="00522B49" w:rsidRDefault="0068217B" w:rsidP="005B724D">
            <w:pPr>
              <w:jc w:val="both"/>
              <w:rPr>
                <w:b/>
                <w:sz w:val="20"/>
                <w:szCs w:val="20"/>
              </w:rPr>
            </w:pPr>
          </w:p>
          <w:p w14:paraId="1356BF37" w14:textId="77777777" w:rsidR="0068217B" w:rsidRPr="00522B49" w:rsidRDefault="0068217B" w:rsidP="005B724D">
            <w:pPr>
              <w:jc w:val="both"/>
              <w:rPr>
                <w:b/>
                <w:sz w:val="20"/>
                <w:szCs w:val="20"/>
              </w:rPr>
            </w:pPr>
          </w:p>
          <w:p w14:paraId="01F26266" w14:textId="77777777" w:rsidR="0068217B" w:rsidRPr="00522B49" w:rsidRDefault="0068217B" w:rsidP="005B724D">
            <w:pPr>
              <w:jc w:val="both"/>
              <w:rPr>
                <w:b/>
                <w:sz w:val="20"/>
                <w:szCs w:val="20"/>
              </w:rPr>
            </w:pPr>
          </w:p>
          <w:p w14:paraId="4AB5861F" w14:textId="77777777" w:rsidR="0068217B" w:rsidRPr="00522B49" w:rsidRDefault="0068217B" w:rsidP="005B724D">
            <w:pPr>
              <w:jc w:val="both"/>
              <w:rPr>
                <w:b/>
                <w:sz w:val="20"/>
                <w:szCs w:val="20"/>
              </w:rPr>
            </w:pPr>
          </w:p>
          <w:p w14:paraId="30E72D67" w14:textId="77777777" w:rsidR="0068217B" w:rsidRPr="00522B49" w:rsidRDefault="0068217B" w:rsidP="005B724D">
            <w:pPr>
              <w:jc w:val="both"/>
              <w:rPr>
                <w:b/>
                <w:sz w:val="20"/>
                <w:szCs w:val="20"/>
              </w:rPr>
            </w:pPr>
          </w:p>
          <w:p w14:paraId="2FC5A69B" w14:textId="77777777" w:rsidR="0068217B" w:rsidRPr="00522B49" w:rsidRDefault="0068217B" w:rsidP="005B724D">
            <w:pPr>
              <w:jc w:val="both"/>
              <w:rPr>
                <w:b/>
                <w:sz w:val="20"/>
                <w:szCs w:val="20"/>
              </w:rPr>
            </w:pPr>
          </w:p>
          <w:p w14:paraId="4C954826" w14:textId="77777777" w:rsidR="0068217B" w:rsidRPr="00522B49" w:rsidRDefault="0068217B" w:rsidP="005B724D">
            <w:pPr>
              <w:jc w:val="both"/>
              <w:rPr>
                <w:b/>
                <w:sz w:val="20"/>
                <w:szCs w:val="20"/>
              </w:rPr>
            </w:pPr>
          </w:p>
          <w:p w14:paraId="15FDAA5B" w14:textId="77777777" w:rsidR="0068217B" w:rsidRPr="00522B49" w:rsidRDefault="0068217B" w:rsidP="005B724D">
            <w:pPr>
              <w:jc w:val="both"/>
              <w:rPr>
                <w:b/>
                <w:sz w:val="20"/>
                <w:szCs w:val="20"/>
              </w:rPr>
            </w:pPr>
          </w:p>
          <w:p w14:paraId="3F7D22A6" w14:textId="77777777" w:rsidR="0068217B" w:rsidRPr="00522B49" w:rsidRDefault="0068217B" w:rsidP="005B724D">
            <w:pPr>
              <w:jc w:val="both"/>
              <w:rPr>
                <w:b/>
                <w:sz w:val="20"/>
                <w:szCs w:val="20"/>
              </w:rPr>
            </w:pPr>
          </w:p>
          <w:p w14:paraId="3EA71FFC" w14:textId="77777777" w:rsidR="0068217B" w:rsidRPr="00522B49" w:rsidRDefault="0068217B" w:rsidP="005B724D">
            <w:pPr>
              <w:jc w:val="both"/>
              <w:rPr>
                <w:b/>
                <w:sz w:val="20"/>
                <w:szCs w:val="20"/>
              </w:rPr>
            </w:pPr>
          </w:p>
          <w:p w14:paraId="2C82CCAE" w14:textId="77777777" w:rsidR="0068217B" w:rsidRPr="00522B49" w:rsidRDefault="0068217B" w:rsidP="005B724D">
            <w:pPr>
              <w:jc w:val="both"/>
              <w:rPr>
                <w:b/>
                <w:sz w:val="20"/>
                <w:szCs w:val="20"/>
              </w:rPr>
            </w:pPr>
          </w:p>
          <w:p w14:paraId="30F309A7" w14:textId="77777777" w:rsidR="0068217B" w:rsidRPr="00522B49" w:rsidRDefault="0068217B" w:rsidP="005B724D">
            <w:pPr>
              <w:jc w:val="both"/>
              <w:rPr>
                <w:b/>
                <w:sz w:val="20"/>
                <w:szCs w:val="20"/>
              </w:rPr>
            </w:pPr>
          </w:p>
          <w:p w14:paraId="76C6085B" w14:textId="77777777" w:rsidR="0068217B" w:rsidRPr="00522B49" w:rsidRDefault="0068217B" w:rsidP="005B724D">
            <w:pPr>
              <w:jc w:val="both"/>
              <w:rPr>
                <w:b/>
                <w:sz w:val="20"/>
                <w:szCs w:val="20"/>
              </w:rPr>
            </w:pPr>
          </w:p>
          <w:p w14:paraId="263B9035" w14:textId="77777777" w:rsidR="0068217B" w:rsidRPr="00522B49" w:rsidRDefault="0068217B" w:rsidP="005B724D">
            <w:pPr>
              <w:jc w:val="both"/>
              <w:rPr>
                <w:b/>
                <w:sz w:val="20"/>
                <w:szCs w:val="20"/>
              </w:rPr>
            </w:pPr>
          </w:p>
          <w:p w14:paraId="5618128D" w14:textId="77777777" w:rsidR="0068217B" w:rsidRPr="00522B49" w:rsidRDefault="0068217B" w:rsidP="005B724D">
            <w:pPr>
              <w:jc w:val="both"/>
              <w:rPr>
                <w:b/>
                <w:sz w:val="20"/>
                <w:szCs w:val="20"/>
              </w:rPr>
            </w:pPr>
          </w:p>
          <w:p w14:paraId="748C8821" w14:textId="77777777" w:rsidR="0068217B" w:rsidRPr="00522B49" w:rsidRDefault="0068217B" w:rsidP="005B724D">
            <w:pPr>
              <w:jc w:val="both"/>
              <w:rPr>
                <w:b/>
                <w:sz w:val="20"/>
                <w:szCs w:val="20"/>
              </w:rPr>
            </w:pPr>
          </w:p>
          <w:p w14:paraId="4E4F632E" w14:textId="77777777" w:rsidR="0068217B" w:rsidRPr="00522B49" w:rsidRDefault="0068217B" w:rsidP="005B724D">
            <w:pPr>
              <w:jc w:val="both"/>
              <w:rPr>
                <w:b/>
                <w:sz w:val="20"/>
                <w:szCs w:val="20"/>
              </w:rPr>
            </w:pPr>
          </w:p>
          <w:p w14:paraId="569CCC07" w14:textId="77777777" w:rsidR="0068217B" w:rsidRPr="00522B49" w:rsidRDefault="0068217B" w:rsidP="005B724D">
            <w:pPr>
              <w:jc w:val="both"/>
              <w:rPr>
                <w:b/>
                <w:sz w:val="20"/>
                <w:szCs w:val="20"/>
              </w:rPr>
            </w:pPr>
          </w:p>
          <w:p w14:paraId="584C0D18" w14:textId="77777777" w:rsidR="0068217B" w:rsidRPr="00522B49" w:rsidRDefault="0068217B" w:rsidP="005B724D">
            <w:pPr>
              <w:jc w:val="both"/>
              <w:rPr>
                <w:b/>
                <w:sz w:val="20"/>
                <w:szCs w:val="20"/>
              </w:rPr>
            </w:pPr>
          </w:p>
          <w:p w14:paraId="789F48C7" w14:textId="77777777" w:rsidR="0068217B" w:rsidRPr="00522B49" w:rsidRDefault="0068217B" w:rsidP="005B724D">
            <w:pPr>
              <w:jc w:val="both"/>
              <w:rPr>
                <w:b/>
                <w:sz w:val="20"/>
                <w:szCs w:val="20"/>
              </w:rPr>
            </w:pPr>
          </w:p>
          <w:p w14:paraId="11B7EC30" w14:textId="77777777" w:rsidR="0068217B" w:rsidRDefault="0068217B" w:rsidP="005B724D">
            <w:pPr>
              <w:jc w:val="both"/>
              <w:rPr>
                <w:b/>
                <w:sz w:val="20"/>
                <w:szCs w:val="20"/>
              </w:rPr>
            </w:pPr>
          </w:p>
          <w:p w14:paraId="5F12F6BD" w14:textId="77777777" w:rsidR="00566ADA" w:rsidRDefault="00566ADA" w:rsidP="005B724D">
            <w:pPr>
              <w:jc w:val="both"/>
              <w:rPr>
                <w:b/>
                <w:sz w:val="20"/>
                <w:szCs w:val="20"/>
              </w:rPr>
            </w:pPr>
          </w:p>
          <w:p w14:paraId="4A3FC712" w14:textId="77777777" w:rsidR="00566ADA" w:rsidRDefault="00566ADA" w:rsidP="005B724D">
            <w:pPr>
              <w:jc w:val="both"/>
              <w:rPr>
                <w:b/>
                <w:sz w:val="20"/>
                <w:szCs w:val="20"/>
              </w:rPr>
            </w:pPr>
          </w:p>
          <w:p w14:paraId="18F1FCA3" w14:textId="77777777" w:rsidR="00566ADA" w:rsidRDefault="00566ADA" w:rsidP="005B724D">
            <w:pPr>
              <w:jc w:val="both"/>
              <w:rPr>
                <w:b/>
                <w:sz w:val="20"/>
                <w:szCs w:val="20"/>
              </w:rPr>
            </w:pPr>
          </w:p>
          <w:p w14:paraId="3EBBEDF4" w14:textId="77777777" w:rsidR="00566ADA" w:rsidRDefault="00566ADA" w:rsidP="005B724D">
            <w:pPr>
              <w:jc w:val="both"/>
              <w:rPr>
                <w:b/>
                <w:sz w:val="20"/>
                <w:szCs w:val="20"/>
              </w:rPr>
            </w:pPr>
          </w:p>
          <w:p w14:paraId="20EAFEAC" w14:textId="77777777" w:rsidR="00566ADA" w:rsidRDefault="00566ADA" w:rsidP="005B724D">
            <w:pPr>
              <w:jc w:val="both"/>
              <w:rPr>
                <w:b/>
                <w:sz w:val="20"/>
                <w:szCs w:val="20"/>
              </w:rPr>
            </w:pPr>
          </w:p>
          <w:p w14:paraId="09DDA75D" w14:textId="77777777" w:rsidR="00566ADA" w:rsidRDefault="00566ADA" w:rsidP="005B724D">
            <w:pPr>
              <w:jc w:val="both"/>
              <w:rPr>
                <w:b/>
                <w:sz w:val="20"/>
                <w:szCs w:val="20"/>
              </w:rPr>
            </w:pPr>
          </w:p>
          <w:p w14:paraId="67628E51" w14:textId="77777777" w:rsidR="00566ADA" w:rsidRDefault="00566ADA" w:rsidP="005B724D">
            <w:pPr>
              <w:jc w:val="both"/>
              <w:rPr>
                <w:b/>
                <w:sz w:val="20"/>
                <w:szCs w:val="20"/>
              </w:rPr>
            </w:pPr>
          </w:p>
          <w:p w14:paraId="0BE492E0" w14:textId="77777777" w:rsidR="00566ADA" w:rsidRDefault="00566ADA" w:rsidP="005B724D">
            <w:pPr>
              <w:jc w:val="both"/>
              <w:rPr>
                <w:b/>
                <w:sz w:val="20"/>
                <w:szCs w:val="20"/>
              </w:rPr>
            </w:pPr>
          </w:p>
          <w:p w14:paraId="5F09BF35" w14:textId="77777777" w:rsidR="00566ADA" w:rsidRDefault="00566ADA" w:rsidP="005B724D">
            <w:pPr>
              <w:jc w:val="both"/>
              <w:rPr>
                <w:b/>
                <w:sz w:val="20"/>
                <w:szCs w:val="20"/>
              </w:rPr>
            </w:pPr>
          </w:p>
          <w:p w14:paraId="5E97C69A" w14:textId="77777777" w:rsidR="00566ADA" w:rsidRPr="00522B49" w:rsidRDefault="00566ADA" w:rsidP="005B724D">
            <w:pPr>
              <w:jc w:val="both"/>
              <w:rPr>
                <w:b/>
                <w:sz w:val="20"/>
                <w:szCs w:val="20"/>
              </w:rPr>
            </w:pPr>
          </w:p>
          <w:p w14:paraId="57ECA482" w14:textId="77777777" w:rsidR="0068217B" w:rsidRPr="00522B49" w:rsidRDefault="0068217B" w:rsidP="005B724D">
            <w:pPr>
              <w:jc w:val="both"/>
              <w:rPr>
                <w:b/>
                <w:sz w:val="20"/>
                <w:szCs w:val="20"/>
              </w:rPr>
            </w:pPr>
            <w:r w:rsidRPr="00522B49">
              <w:rPr>
                <w:b/>
                <w:sz w:val="20"/>
                <w:szCs w:val="20"/>
              </w:rPr>
              <w:t>Полтавська область</w:t>
            </w:r>
          </w:p>
          <w:p w14:paraId="2C6FFC79" w14:textId="77777777" w:rsidR="0068217B" w:rsidRPr="00522B49" w:rsidRDefault="0068217B" w:rsidP="005B724D">
            <w:pPr>
              <w:jc w:val="both"/>
              <w:rPr>
                <w:sz w:val="20"/>
                <w:szCs w:val="20"/>
              </w:rPr>
            </w:pPr>
            <w:r w:rsidRPr="00522B49">
              <w:rPr>
                <w:sz w:val="20"/>
                <w:szCs w:val="20"/>
              </w:rPr>
              <w:t>2611,9</w:t>
            </w:r>
          </w:p>
          <w:p w14:paraId="5F35815A" w14:textId="77777777" w:rsidR="0068217B" w:rsidRPr="00522B49" w:rsidRDefault="0068217B" w:rsidP="005B724D">
            <w:pPr>
              <w:jc w:val="both"/>
              <w:rPr>
                <w:sz w:val="20"/>
                <w:szCs w:val="20"/>
              </w:rPr>
            </w:pPr>
          </w:p>
          <w:p w14:paraId="22B039E8" w14:textId="77777777" w:rsidR="0068217B" w:rsidRPr="00522B49" w:rsidRDefault="0068217B" w:rsidP="005B724D">
            <w:pPr>
              <w:jc w:val="both"/>
              <w:rPr>
                <w:sz w:val="20"/>
                <w:szCs w:val="20"/>
              </w:rPr>
            </w:pPr>
          </w:p>
          <w:p w14:paraId="5DAA3572" w14:textId="77777777" w:rsidR="0068217B" w:rsidRPr="00522B49" w:rsidRDefault="0068217B" w:rsidP="005B724D">
            <w:pPr>
              <w:jc w:val="both"/>
              <w:rPr>
                <w:sz w:val="20"/>
                <w:szCs w:val="20"/>
              </w:rPr>
            </w:pPr>
          </w:p>
          <w:p w14:paraId="65D15125" w14:textId="77777777" w:rsidR="0068217B" w:rsidRPr="00522B49" w:rsidRDefault="0068217B" w:rsidP="005B724D">
            <w:pPr>
              <w:jc w:val="both"/>
              <w:rPr>
                <w:sz w:val="20"/>
                <w:szCs w:val="20"/>
              </w:rPr>
            </w:pPr>
          </w:p>
          <w:p w14:paraId="2A22E683" w14:textId="77777777" w:rsidR="0068217B" w:rsidRPr="00522B49" w:rsidRDefault="0068217B" w:rsidP="005B724D">
            <w:pPr>
              <w:jc w:val="both"/>
              <w:rPr>
                <w:sz w:val="20"/>
                <w:szCs w:val="20"/>
              </w:rPr>
            </w:pPr>
          </w:p>
          <w:p w14:paraId="17F202EA" w14:textId="77777777" w:rsidR="0068217B" w:rsidRDefault="0068217B" w:rsidP="005B724D">
            <w:pPr>
              <w:jc w:val="both"/>
              <w:rPr>
                <w:b/>
                <w:sz w:val="20"/>
                <w:szCs w:val="20"/>
              </w:rPr>
            </w:pPr>
          </w:p>
          <w:p w14:paraId="2E2E81B7" w14:textId="77777777" w:rsidR="00566ADA" w:rsidRDefault="00566ADA" w:rsidP="005B724D">
            <w:pPr>
              <w:jc w:val="both"/>
              <w:rPr>
                <w:b/>
                <w:sz w:val="20"/>
                <w:szCs w:val="20"/>
              </w:rPr>
            </w:pPr>
          </w:p>
          <w:p w14:paraId="4A6E8BFF" w14:textId="77777777" w:rsidR="00566ADA" w:rsidRDefault="00566ADA" w:rsidP="005B724D">
            <w:pPr>
              <w:jc w:val="both"/>
              <w:rPr>
                <w:b/>
                <w:sz w:val="20"/>
                <w:szCs w:val="20"/>
              </w:rPr>
            </w:pPr>
          </w:p>
          <w:p w14:paraId="5142A657" w14:textId="77777777" w:rsidR="00566ADA" w:rsidRDefault="00566ADA" w:rsidP="005B724D">
            <w:pPr>
              <w:jc w:val="both"/>
              <w:rPr>
                <w:b/>
                <w:sz w:val="20"/>
                <w:szCs w:val="20"/>
              </w:rPr>
            </w:pPr>
          </w:p>
          <w:p w14:paraId="2758F13E" w14:textId="77777777" w:rsidR="00566ADA" w:rsidRDefault="00566ADA" w:rsidP="005B724D">
            <w:pPr>
              <w:jc w:val="both"/>
              <w:rPr>
                <w:b/>
                <w:sz w:val="20"/>
                <w:szCs w:val="20"/>
              </w:rPr>
            </w:pPr>
          </w:p>
          <w:p w14:paraId="1718274A" w14:textId="77777777" w:rsidR="00566ADA" w:rsidRPr="00522B49" w:rsidRDefault="00566ADA" w:rsidP="005B724D">
            <w:pPr>
              <w:jc w:val="both"/>
              <w:rPr>
                <w:b/>
                <w:sz w:val="20"/>
                <w:szCs w:val="20"/>
              </w:rPr>
            </w:pPr>
          </w:p>
          <w:p w14:paraId="3A667DE3" w14:textId="77777777" w:rsidR="0068217B" w:rsidRPr="00522B49" w:rsidRDefault="0068217B" w:rsidP="005B724D">
            <w:pPr>
              <w:jc w:val="both"/>
              <w:rPr>
                <w:b/>
                <w:sz w:val="20"/>
                <w:szCs w:val="20"/>
              </w:rPr>
            </w:pPr>
            <w:r w:rsidRPr="00522B49">
              <w:rPr>
                <w:b/>
                <w:sz w:val="20"/>
                <w:szCs w:val="20"/>
              </w:rPr>
              <w:t>Рівненська область</w:t>
            </w:r>
          </w:p>
          <w:p w14:paraId="08F82DC2" w14:textId="77777777" w:rsidR="0068217B" w:rsidRPr="00522B49" w:rsidRDefault="0068217B" w:rsidP="005B724D">
            <w:pPr>
              <w:jc w:val="both"/>
              <w:rPr>
                <w:sz w:val="20"/>
                <w:szCs w:val="20"/>
              </w:rPr>
            </w:pPr>
            <w:r w:rsidRPr="00522B49">
              <w:rPr>
                <w:sz w:val="20"/>
                <w:szCs w:val="20"/>
              </w:rPr>
              <w:t>1936,1</w:t>
            </w:r>
          </w:p>
          <w:p w14:paraId="3400191C" w14:textId="77777777" w:rsidR="0068217B" w:rsidRPr="00522B49" w:rsidRDefault="0068217B" w:rsidP="005B724D">
            <w:pPr>
              <w:jc w:val="both"/>
              <w:rPr>
                <w:sz w:val="20"/>
                <w:szCs w:val="20"/>
              </w:rPr>
            </w:pPr>
          </w:p>
          <w:p w14:paraId="02D01267" w14:textId="77777777" w:rsidR="0068217B" w:rsidRPr="00522B49" w:rsidRDefault="0068217B" w:rsidP="005B724D">
            <w:pPr>
              <w:jc w:val="both"/>
              <w:rPr>
                <w:sz w:val="20"/>
                <w:szCs w:val="20"/>
              </w:rPr>
            </w:pPr>
          </w:p>
          <w:p w14:paraId="035EBAFC" w14:textId="77777777" w:rsidR="0068217B" w:rsidRPr="00522B49" w:rsidRDefault="0068217B" w:rsidP="005B724D">
            <w:pPr>
              <w:jc w:val="both"/>
              <w:rPr>
                <w:sz w:val="20"/>
                <w:szCs w:val="20"/>
              </w:rPr>
            </w:pPr>
          </w:p>
          <w:p w14:paraId="6438068D" w14:textId="77777777" w:rsidR="0068217B" w:rsidRPr="00522B49" w:rsidRDefault="0068217B" w:rsidP="005B724D">
            <w:pPr>
              <w:jc w:val="both"/>
              <w:rPr>
                <w:sz w:val="20"/>
                <w:szCs w:val="20"/>
              </w:rPr>
            </w:pPr>
          </w:p>
          <w:p w14:paraId="5460381D" w14:textId="77777777" w:rsidR="0068217B" w:rsidRPr="00522B49" w:rsidRDefault="0068217B" w:rsidP="005B724D">
            <w:pPr>
              <w:jc w:val="both"/>
              <w:rPr>
                <w:sz w:val="20"/>
                <w:szCs w:val="20"/>
              </w:rPr>
            </w:pPr>
          </w:p>
          <w:p w14:paraId="0A55867B" w14:textId="77777777" w:rsidR="0068217B" w:rsidRPr="00522B49" w:rsidRDefault="0068217B" w:rsidP="005B724D">
            <w:pPr>
              <w:jc w:val="both"/>
              <w:rPr>
                <w:sz w:val="20"/>
                <w:szCs w:val="20"/>
              </w:rPr>
            </w:pPr>
          </w:p>
          <w:p w14:paraId="0E14DD46" w14:textId="77777777" w:rsidR="0068217B" w:rsidRPr="00522B49" w:rsidRDefault="0068217B" w:rsidP="005B724D">
            <w:pPr>
              <w:jc w:val="both"/>
              <w:rPr>
                <w:sz w:val="20"/>
                <w:szCs w:val="20"/>
              </w:rPr>
            </w:pPr>
          </w:p>
          <w:p w14:paraId="51798FEF" w14:textId="77777777" w:rsidR="0068217B" w:rsidRPr="00522B49" w:rsidRDefault="0068217B" w:rsidP="005B724D">
            <w:pPr>
              <w:jc w:val="both"/>
              <w:rPr>
                <w:sz w:val="20"/>
                <w:szCs w:val="20"/>
              </w:rPr>
            </w:pPr>
          </w:p>
          <w:p w14:paraId="3F93A4EE" w14:textId="77777777" w:rsidR="0068217B" w:rsidRPr="00522B49" w:rsidRDefault="0068217B" w:rsidP="005B724D">
            <w:pPr>
              <w:jc w:val="both"/>
              <w:rPr>
                <w:sz w:val="20"/>
                <w:szCs w:val="20"/>
              </w:rPr>
            </w:pPr>
          </w:p>
          <w:p w14:paraId="1E2B27E3" w14:textId="77777777" w:rsidR="0068217B" w:rsidRPr="00522B49" w:rsidRDefault="0068217B" w:rsidP="005B724D">
            <w:pPr>
              <w:jc w:val="both"/>
              <w:rPr>
                <w:sz w:val="20"/>
                <w:szCs w:val="20"/>
              </w:rPr>
            </w:pPr>
          </w:p>
          <w:p w14:paraId="78A5F8BE" w14:textId="77777777" w:rsidR="0068217B" w:rsidRPr="00522B49" w:rsidRDefault="0068217B" w:rsidP="005B724D">
            <w:pPr>
              <w:jc w:val="both"/>
              <w:rPr>
                <w:sz w:val="20"/>
                <w:szCs w:val="20"/>
              </w:rPr>
            </w:pPr>
          </w:p>
          <w:p w14:paraId="12448398" w14:textId="77777777" w:rsidR="0068217B" w:rsidRPr="00522B49" w:rsidRDefault="0068217B" w:rsidP="005B724D">
            <w:pPr>
              <w:jc w:val="both"/>
              <w:rPr>
                <w:sz w:val="20"/>
                <w:szCs w:val="20"/>
              </w:rPr>
            </w:pPr>
          </w:p>
          <w:p w14:paraId="6979075A" w14:textId="77777777" w:rsidR="0068217B" w:rsidRPr="00522B49" w:rsidRDefault="0068217B" w:rsidP="005B724D">
            <w:pPr>
              <w:jc w:val="both"/>
              <w:rPr>
                <w:sz w:val="20"/>
                <w:szCs w:val="20"/>
              </w:rPr>
            </w:pPr>
          </w:p>
          <w:p w14:paraId="631BFD2E" w14:textId="77777777" w:rsidR="0068217B" w:rsidRPr="00522B49" w:rsidRDefault="0068217B" w:rsidP="005B724D">
            <w:pPr>
              <w:jc w:val="both"/>
              <w:rPr>
                <w:sz w:val="20"/>
                <w:szCs w:val="20"/>
              </w:rPr>
            </w:pPr>
          </w:p>
          <w:p w14:paraId="43CCC6B8" w14:textId="77777777" w:rsidR="0068217B" w:rsidRPr="00522B49" w:rsidRDefault="0068217B" w:rsidP="005B724D">
            <w:pPr>
              <w:jc w:val="both"/>
              <w:rPr>
                <w:sz w:val="20"/>
                <w:szCs w:val="20"/>
              </w:rPr>
            </w:pPr>
          </w:p>
          <w:p w14:paraId="21F06819" w14:textId="77777777" w:rsidR="0068217B" w:rsidRPr="00522B49" w:rsidRDefault="0068217B" w:rsidP="005B724D">
            <w:pPr>
              <w:jc w:val="both"/>
              <w:rPr>
                <w:sz w:val="20"/>
                <w:szCs w:val="20"/>
              </w:rPr>
            </w:pPr>
          </w:p>
          <w:p w14:paraId="1ED64619" w14:textId="77777777" w:rsidR="0068217B" w:rsidRPr="00522B49" w:rsidRDefault="0068217B" w:rsidP="005B724D">
            <w:pPr>
              <w:jc w:val="both"/>
              <w:rPr>
                <w:sz w:val="20"/>
                <w:szCs w:val="20"/>
              </w:rPr>
            </w:pPr>
          </w:p>
          <w:p w14:paraId="1D4BFDB5" w14:textId="77777777" w:rsidR="0068217B" w:rsidRPr="00522B49" w:rsidRDefault="0068217B" w:rsidP="005B724D">
            <w:pPr>
              <w:jc w:val="both"/>
              <w:rPr>
                <w:sz w:val="20"/>
                <w:szCs w:val="20"/>
              </w:rPr>
            </w:pPr>
          </w:p>
          <w:p w14:paraId="0750CD51" w14:textId="77777777" w:rsidR="0068217B" w:rsidRPr="00522B49" w:rsidRDefault="0068217B" w:rsidP="005B724D">
            <w:pPr>
              <w:jc w:val="both"/>
              <w:rPr>
                <w:sz w:val="20"/>
                <w:szCs w:val="20"/>
              </w:rPr>
            </w:pPr>
          </w:p>
          <w:p w14:paraId="41E1579F" w14:textId="77777777" w:rsidR="0068217B" w:rsidRPr="00522B49" w:rsidRDefault="0068217B" w:rsidP="005B724D">
            <w:pPr>
              <w:jc w:val="both"/>
              <w:rPr>
                <w:sz w:val="20"/>
                <w:szCs w:val="20"/>
              </w:rPr>
            </w:pPr>
          </w:p>
          <w:p w14:paraId="7CEB3544" w14:textId="77777777" w:rsidR="0068217B" w:rsidRPr="00522B49" w:rsidRDefault="0068217B" w:rsidP="005B724D">
            <w:pPr>
              <w:jc w:val="both"/>
              <w:rPr>
                <w:sz w:val="20"/>
                <w:szCs w:val="20"/>
              </w:rPr>
            </w:pPr>
          </w:p>
          <w:p w14:paraId="66676EFB" w14:textId="77777777" w:rsidR="0068217B" w:rsidRPr="00522B49" w:rsidRDefault="0068217B" w:rsidP="005B724D">
            <w:pPr>
              <w:jc w:val="both"/>
              <w:rPr>
                <w:sz w:val="20"/>
                <w:szCs w:val="20"/>
              </w:rPr>
            </w:pPr>
          </w:p>
          <w:p w14:paraId="29198800" w14:textId="77777777" w:rsidR="0068217B" w:rsidRPr="00522B49" w:rsidRDefault="0068217B" w:rsidP="005B724D">
            <w:pPr>
              <w:jc w:val="both"/>
              <w:rPr>
                <w:sz w:val="20"/>
                <w:szCs w:val="20"/>
              </w:rPr>
            </w:pPr>
          </w:p>
          <w:p w14:paraId="5383224B" w14:textId="77777777" w:rsidR="0068217B" w:rsidRPr="00522B49" w:rsidRDefault="0068217B" w:rsidP="005B724D">
            <w:pPr>
              <w:jc w:val="both"/>
              <w:rPr>
                <w:sz w:val="20"/>
                <w:szCs w:val="20"/>
              </w:rPr>
            </w:pPr>
          </w:p>
          <w:p w14:paraId="68C77D39" w14:textId="77777777" w:rsidR="0068217B" w:rsidRPr="00522B49" w:rsidRDefault="0068217B" w:rsidP="005B724D">
            <w:pPr>
              <w:jc w:val="both"/>
              <w:rPr>
                <w:sz w:val="20"/>
                <w:szCs w:val="20"/>
              </w:rPr>
            </w:pPr>
          </w:p>
          <w:p w14:paraId="481BD5B7" w14:textId="77777777" w:rsidR="0068217B" w:rsidRPr="00522B49" w:rsidRDefault="0068217B" w:rsidP="005B724D">
            <w:pPr>
              <w:jc w:val="both"/>
              <w:rPr>
                <w:sz w:val="20"/>
                <w:szCs w:val="20"/>
              </w:rPr>
            </w:pPr>
          </w:p>
          <w:p w14:paraId="6EE2976F" w14:textId="77777777" w:rsidR="0068217B" w:rsidRPr="00522B49" w:rsidRDefault="0068217B" w:rsidP="005B724D">
            <w:pPr>
              <w:jc w:val="both"/>
              <w:rPr>
                <w:sz w:val="20"/>
                <w:szCs w:val="20"/>
              </w:rPr>
            </w:pPr>
          </w:p>
          <w:p w14:paraId="05D861E2" w14:textId="77777777" w:rsidR="0068217B" w:rsidRPr="00522B49" w:rsidRDefault="0068217B" w:rsidP="005B724D">
            <w:pPr>
              <w:jc w:val="both"/>
              <w:rPr>
                <w:sz w:val="20"/>
                <w:szCs w:val="20"/>
              </w:rPr>
            </w:pPr>
          </w:p>
          <w:p w14:paraId="592FC596" w14:textId="77777777" w:rsidR="0068217B" w:rsidRPr="00522B49" w:rsidRDefault="0068217B" w:rsidP="005B724D">
            <w:pPr>
              <w:jc w:val="both"/>
              <w:rPr>
                <w:sz w:val="20"/>
                <w:szCs w:val="20"/>
              </w:rPr>
            </w:pPr>
          </w:p>
          <w:p w14:paraId="18BBE4F6" w14:textId="77777777" w:rsidR="0068217B" w:rsidRPr="00522B49" w:rsidRDefault="0068217B" w:rsidP="005B724D">
            <w:pPr>
              <w:jc w:val="both"/>
              <w:rPr>
                <w:sz w:val="20"/>
                <w:szCs w:val="20"/>
              </w:rPr>
            </w:pPr>
          </w:p>
          <w:p w14:paraId="7B4B6032" w14:textId="77777777" w:rsidR="0068217B" w:rsidRPr="00522B49" w:rsidRDefault="0068217B" w:rsidP="005B724D">
            <w:pPr>
              <w:jc w:val="both"/>
              <w:rPr>
                <w:sz w:val="20"/>
                <w:szCs w:val="20"/>
              </w:rPr>
            </w:pPr>
          </w:p>
          <w:p w14:paraId="15B64C29" w14:textId="77777777" w:rsidR="0068217B" w:rsidRPr="00522B49" w:rsidRDefault="0068217B" w:rsidP="005B724D">
            <w:pPr>
              <w:jc w:val="both"/>
              <w:rPr>
                <w:sz w:val="20"/>
                <w:szCs w:val="20"/>
              </w:rPr>
            </w:pPr>
          </w:p>
          <w:p w14:paraId="0D948D40" w14:textId="77777777" w:rsidR="0068217B" w:rsidRPr="00522B49" w:rsidRDefault="0068217B" w:rsidP="005B724D">
            <w:pPr>
              <w:jc w:val="both"/>
              <w:rPr>
                <w:sz w:val="20"/>
                <w:szCs w:val="20"/>
              </w:rPr>
            </w:pPr>
          </w:p>
          <w:p w14:paraId="16FB8740" w14:textId="77777777" w:rsidR="0068217B" w:rsidRPr="00522B49" w:rsidRDefault="0068217B" w:rsidP="005B724D">
            <w:pPr>
              <w:jc w:val="both"/>
              <w:rPr>
                <w:sz w:val="20"/>
                <w:szCs w:val="20"/>
              </w:rPr>
            </w:pPr>
          </w:p>
          <w:p w14:paraId="4A80622A" w14:textId="77777777" w:rsidR="0068217B" w:rsidRPr="00522B49" w:rsidRDefault="0068217B" w:rsidP="005B724D">
            <w:pPr>
              <w:jc w:val="both"/>
              <w:rPr>
                <w:sz w:val="20"/>
                <w:szCs w:val="20"/>
              </w:rPr>
            </w:pPr>
          </w:p>
          <w:p w14:paraId="3A42BCC6" w14:textId="77777777" w:rsidR="0068217B" w:rsidRPr="00522B49" w:rsidRDefault="0068217B" w:rsidP="005B724D">
            <w:pPr>
              <w:jc w:val="both"/>
              <w:rPr>
                <w:sz w:val="20"/>
                <w:szCs w:val="20"/>
              </w:rPr>
            </w:pPr>
          </w:p>
          <w:p w14:paraId="2D50D7C4" w14:textId="77777777" w:rsidR="0068217B" w:rsidRPr="00522B49" w:rsidRDefault="0068217B" w:rsidP="005B724D">
            <w:pPr>
              <w:jc w:val="both"/>
              <w:rPr>
                <w:sz w:val="20"/>
                <w:szCs w:val="20"/>
              </w:rPr>
            </w:pPr>
          </w:p>
          <w:p w14:paraId="117239E5" w14:textId="77777777" w:rsidR="0068217B" w:rsidRPr="00522B49" w:rsidRDefault="0068217B" w:rsidP="005B724D">
            <w:pPr>
              <w:jc w:val="both"/>
              <w:rPr>
                <w:sz w:val="20"/>
                <w:szCs w:val="20"/>
              </w:rPr>
            </w:pPr>
          </w:p>
          <w:p w14:paraId="6623C8CD" w14:textId="77777777" w:rsidR="0068217B" w:rsidRPr="00522B49" w:rsidRDefault="0068217B" w:rsidP="005B724D">
            <w:pPr>
              <w:jc w:val="both"/>
              <w:rPr>
                <w:sz w:val="20"/>
                <w:szCs w:val="20"/>
              </w:rPr>
            </w:pPr>
          </w:p>
          <w:p w14:paraId="05DB4CAC" w14:textId="77777777" w:rsidR="0068217B" w:rsidRPr="00522B49" w:rsidRDefault="0068217B" w:rsidP="005B724D">
            <w:pPr>
              <w:jc w:val="both"/>
              <w:rPr>
                <w:sz w:val="20"/>
                <w:szCs w:val="20"/>
              </w:rPr>
            </w:pPr>
          </w:p>
          <w:p w14:paraId="4919210D" w14:textId="77777777" w:rsidR="0068217B" w:rsidRPr="00522B49" w:rsidRDefault="0068217B" w:rsidP="005B724D">
            <w:pPr>
              <w:jc w:val="both"/>
              <w:rPr>
                <w:sz w:val="20"/>
                <w:szCs w:val="20"/>
              </w:rPr>
            </w:pPr>
          </w:p>
          <w:p w14:paraId="6415BCE6" w14:textId="77777777" w:rsidR="0068217B" w:rsidRPr="00522B49" w:rsidRDefault="0068217B" w:rsidP="005B724D">
            <w:pPr>
              <w:jc w:val="both"/>
              <w:rPr>
                <w:sz w:val="20"/>
                <w:szCs w:val="20"/>
              </w:rPr>
            </w:pPr>
          </w:p>
          <w:p w14:paraId="30FCA0D7" w14:textId="77777777" w:rsidR="0068217B" w:rsidRPr="00522B49" w:rsidRDefault="0068217B" w:rsidP="005B724D">
            <w:pPr>
              <w:jc w:val="both"/>
              <w:rPr>
                <w:sz w:val="20"/>
                <w:szCs w:val="20"/>
              </w:rPr>
            </w:pPr>
          </w:p>
          <w:p w14:paraId="66B3376A" w14:textId="77777777" w:rsidR="0068217B" w:rsidRPr="00522B49" w:rsidRDefault="0068217B" w:rsidP="005B724D">
            <w:pPr>
              <w:jc w:val="both"/>
              <w:rPr>
                <w:sz w:val="20"/>
                <w:szCs w:val="20"/>
              </w:rPr>
            </w:pPr>
          </w:p>
          <w:p w14:paraId="0461B926" w14:textId="77777777" w:rsidR="0068217B" w:rsidRPr="00522B49" w:rsidRDefault="0068217B" w:rsidP="005B724D">
            <w:pPr>
              <w:jc w:val="both"/>
              <w:rPr>
                <w:sz w:val="20"/>
                <w:szCs w:val="20"/>
              </w:rPr>
            </w:pPr>
          </w:p>
          <w:p w14:paraId="34089FE7" w14:textId="77777777" w:rsidR="0068217B" w:rsidRPr="00522B49" w:rsidRDefault="0068217B" w:rsidP="005B724D">
            <w:pPr>
              <w:jc w:val="both"/>
              <w:rPr>
                <w:sz w:val="20"/>
                <w:szCs w:val="20"/>
              </w:rPr>
            </w:pPr>
          </w:p>
          <w:p w14:paraId="49EB2421" w14:textId="77777777" w:rsidR="0068217B" w:rsidRPr="00522B49" w:rsidRDefault="0068217B" w:rsidP="005B724D">
            <w:pPr>
              <w:jc w:val="both"/>
              <w:rPr>
                <w:sz w:val="20"/>
                <w:szCs w:val="20"/>
              </w:rPr>
            </w:pPr>
          </w:p>
          <w:p w14:paraId="5CD5DD34" w14:textId="77777777" w:rsidR="0068217B" w:rsidRPr="00522B49" w:rsidRDefault="0068217B" w:rsidP="005B724D">
            <w:pPr>
              <w:jc w:val="both"/>
              <w:rPr>
                <w:sz w:val="20"/>
                <w:szCs w:val="20"/>
              </w:rPr>
            </w:pPr>
          </w:p>
          <w:p w14:paraId="1393FE38" w14:textId="77777777" w:rsidR="0068217B" w:rsidRPr="00522B49" w:rsidRDefault="0068217B" w:rsidP="005B724D">
            <w:pPr>
              <w:jc w:val="both"/>
              <w:rPr>
                <w:sz w:val="20"/>
                <w:szCs w:val="20"/>
              </w:rPr>
            </w:pPr>
          </w:p>
          <w:p w14:paraId="2F8C5428" w14:textId="77777777" w:rsidR="0068217B" w:rsidRPr="00522B49" w:rsidRDefault="0068217B" w:rsidP="005B724D">
            <w:pPr>
              <w:jc w:val="both"/>
              <w:rPr>
                <w:sz w:val="20"/>
                <w:szCs w:val="20"/>
              </w:rPr>
            </w:pPr>
          </w:p>
          <w:p w14:paraId="358543A5" w14:textId="77777777" w:rsidR="0068217B" w:rsidRPr="00522B49" w:rsidRDefault="0068217B" w:rsidP="005B724D">
            <w:pPr>
              <w:jc w:val="both"/>
              <w:rPr>
                <w:sz w:val="20"/>
                <w:szCs w:val="20"/>
              </w:rPr>
            </w:pPr>
          </w:p>
          <w:p w14:paraId="5480E4DC" w14:textId="77777777" w:rsidR="0068217B" w:rsidRPr="00522B49" w:rsidRDefault="0068217B" w:rsidP="005B724D">
            <w:pPr>
              <w:jc w:val="both"/>
              <w:rPr>
                <w:sz w:val="20"/>
                <w:szCs w:val="20"/>
              </w:rPr>
            </w:pPr>
          </w:p>
          <w:p w14:paraId="6FD8B68B" w14:textId="77777777" w:rsidR="0068217B" w:rsidRPr="00522B49" w:rsidRDefault="0068217B" w:rsidP="005B724D">
            <w:pPr>
              <w:jc w:val="both"/>
              <w:rPr>
                <w:sz w:val="20"/>
                <w:szCs w:val="20"/>
              </w:rPr>
            </w:pPr>
          </w:p>
          <w:p w14:paraId="67DFDE8A" w14:textId="77777777" w:rsidR="0068217B" w:rsidRPr="00522B49" w:rsidRDefault="0068217B" w:rsidP="005B724D">
            <w:pPr>
              <w:jc w:val="both"/>
              <w:rPr>
                <w:sz w:val="20"/>
                <w:szCs w:val="20"/>
              </w:rPr>
            </w:pPr>
          </w:p>
          <w:p w14:paraId="126951A4" w14:textId="77777777" w:rsidR="0068217B" w:rsidRPr="00522B49" w:rsidRDefault="0068217B" w:rsidP="005B724D">
            <w:pPr>
              <w:jc w:val="both"/>
              <w:rPr>
                <w:sz w:val="20"/>
                <w:szCs w:val="20"/>
              </w:rPr>
            </w:pPr>
          </w:p>
          <w:p w14:paraId="6D6DBD91" w14:textId="77777777" w:rsidR="0068217B" w:rsidRPr="00522B49" w:rsidRDefault="0068217B" w:rsidP="005B724D">
            <w:pPr>
              <w:jc w:val="both"/>
              <w:rPr>
                <w:sz w:val="20"/>
                <w:szCs w:val="20"/>
              </w:rPr>
            </w:pPr>
          </w:p>
          <w:p w14:paraId="260E5E56" w14:textId="77777777" w:rsidR="0068217B" w:rsidRPr="00522B49" w:rsidRDefault="0068217B" w:rsidP="005B724D">
            <w:pPr>
              <w:jc w:val="both"/>
              <w:rPr>
                <w:sz w:val="20"/>
                <w:szCs w:val="20"/>
              </w:rPr>
            </w:pPr>
          </w:p>
          <w:p w14:paraId="1045CA0F" w14:textId="77777777" w:rsidR="0068217B" w:rsidRPr="00522B49" w:rsidRDefault="0068217B" w:rsidP="005B724D">
            <w:pPr>
              <w:jc w:val="both"/>
              <w:rPr>
                <w:sz w:val="20"/>
                <w:szCs w:val="20"/>
              </w:rPr>
            </w:pPr>
          </w:p>
          <w:p w14:paraId="6065597E" w14:textId="77777777" w:rsidR="0068217B" w:rsidRPr="00522B49" w:rsidRDefault="0068217B" w:rsidP="005B724D">
            <w:pPr>
              <w:jc w:val="both"/>
              <w:rPr>
                <w:sz w:val="20"/>
                <w:szCs w:val="20"/>
              </w:rPr>
            </w:pPr>
          </w:p>
          <w:p w14:paraId="2B2731E2" w14:textId="77777777" w:rsidR="0068217B" w:rsidRPr="00522B49" w:rsidRDefault="0068217B" w:rsidP="005B724D">
            <w:pPr>
              <w:jc w:val="both"/>
              <w:rPr>
                <w:sz w:val="20"/>
                <w:szCs w:val="20"/>
              </w:rPr>
            </w:pPr>
          </w:p>
          <w:p w14:paraId="19B16F4A" w14:textId="77777777" w:rsidR="0068217B" w:rsidRPr="00522B49" w:rsidRDefault="0068217B" w:rsidP="005B724D">
            <w:pPr>
              <w:jc w:val="both"/>
              <w:rPr>
                <w:sz w:val="20"/>
                <w:szCs w:val="20"/>
              </w:rPr>
            </w:pPr>
          </w:p>
          <w:p w14:paraId="47072899" w14:textId="77777777" w:rsidR="0068217B" w:rsidRPr="00522B49" w:rsidRDefault="0068217B" w:rsidP="005B724D">
            <w:pPr>
              <w:jc w:val="both"/>
              <w:rPr>
                <w:sz w:val="20"/>
                <w:szCs w:val="20"/>
              </w:rPr>
            </w:pPr>
          </w:p>
          <w:p w14:paraId="78AD50B1" w14:textId="77777777" w:rsidR="0068217B" w:rsidRPr="00522B49" w:rsidRDefault="0068217B" w:rsidP="005B724D">
            <w:pPr>
              <w:jc w:val="both"/>
              <w:rPr>
                <w:sz w:val="20"/>
                <w:szCs w:val="20"/>
              </w:rPr>
            </w:pPr>
          </w:p>
          <w:p w14:paraId="2BFD91B6" w14:textId="77777777" w:rsidR="0068217B" w:rsidRPr="00522B49" w:rsidRDefault="0068217B" w:rsidP="005B724D">
            <w:pPr>
              <w:jc w:val="both"/>
              <w:rPr>
                <w:sz w:val="20"/>
                <w:szCs w:val="20"/>
              </w:rPr>
            </w:pPr>
          </w:p>
          <w:p w14:paraId="39CBACE3" w14:textId="77777777" w:rsidR="0068217B" w:rsidRPr="00522B49" w:rsidRDefault="0068217B" w:rsidP="005B724D">
            <w:pPr>
              <w:jc w:val="both"/>
              <w:rPr>
                <w:sz w:val="20"/>
                <w:szCs w:val="20"/>
              </w:rPr>
            </w:pPr>
          </w:p>
          <w:p w14:paraId="55B45C07" w14:textId="77777777" w:rsidR="0068217B" w:rsidRPr="00522B49" w:rsidRDefault="0068217B" w:rsidP="005B724D">
            <w:pPr>
              <w:jc w:val="both"/>
              <w:rPr>
                <w:sz w:val="20"/>
                <w:szCs w:val="20"/>
              </w:rPr>
            </w:pPr>
          </w:p>
          <w:p w14:paraId="033B510A" w14:textId="77777777" w:rsidR="0068217B" w:rsidRPr="00522B49" w:rsidRDefault="0068217B" w:rsidP="005B724D">
            <w:pPr>
              <w:jc w:val="both"/>
              <w:rPr>
                <w:sz w:val="20"/>
                <w:szCs w:val="20"/>
              </w:rPr>
            </w:pPr>
          </w:p>
          <w:p w14:paraId="15A08D9B" w14:textId="77777777" w:rsidR="0068217B" w:rsidRPr="00522B49" w:rsidRDefault="0068217B" w:rsidP="005B724D">
            <w:pPr>
              <w:jc w:val="both"/>
              <w:rPr>
                <w:sz w:val="20"/>
                <w:szCs w:val="20"/>
              </w:rPr>
            </w:pPr>
          </w:p>
          <w:p w14:paraId="4B6523CA" w14:textId="77777777" w:rsidR="0068217B" w:rsidRPr="00522B49" w:rsidRDefault="0068217B" w:rsidP="005B724D">
            <w:pPr>
              <w:jc w:val="both"/>
              <w:rPr>
                <w:b/>
                <w:sz w:val="20"/>
                <w:szCs w:val="20"/>
              </w:rPr>
            </w:pPr>
          </w:p>
          <w:p w14:paraId="021ADADF" w14:textId="77777777" w:rsidR="0068217B" w:rsidRPr="00522B49" w:rsidRDefault="0068217B" w:rsidP="005B724D">
            <w:pPr>
              <w:jc w:val="both"/>
              <w:rPr>
                <w:b/>
                <w:sz w:val="20"/>
                <w:szCs w:val="20"/>
              </w:rPr>
            </w:pPr>
          </w:p>
          <w:p w14:paraId="5B4B525C" w14:textId="77777777" w:rsidR="0068217B" w:rsidRPr="00522B49" w:rsidRDefault="0068217B" w:rsidP="005B724D">
            <w:pPr>
              <w:jc w:val="both"/>
              <w:rPr>
                <w:b/>
                <w:sz w:val="20"/>
                <w:szCs w:val="20"/>
              </w:rPr>
            </w:pPr>
          </w:p>
          <w:p w14:paraId="131311A7" w14:textId="77777777" w:rsidR="00566ADA" w:rsidRDefault="00566ADA" w:rsidP="005B724D">
            <w:pPr>
              <w:jc w:val="both"/>
              <w:rPr>
                <w:b/>
                <w:sz w:val="20"/>
                <w:szCs w:val="20"/>
              </w:rPr>
            </w:pPr>
          </w:p>
          <w:p w14:paraId="50BCA786" w14:textId="77777777" w:rsidR="00566ADA" w:rsidRDefault="00566ADA" w:rsidP="005B724D">
            <w:pPr>
              <w:jc w:val="both"/>
              <w:rPr>
                <w:b/>
                <w:sz w:val="20"/>
                <w:szCs w:val="20"/>
              </w:rPr>
            </w:pPr>
          </w:p>
          <w:p w14:paraId="1D5C9A6C" w14:textId="77777777" w:rsidR="00566ADA" w:rsidRDefault="00566ADA" w:rsidP="005B724D">
            <w:pPr>
              <w:jc w:val="both"/>
              <w:rPr>
                <w:b/>
                <w:sz w:val="20"/>
                <w:szCs w:val="20"/>
              </w:rPr>
            </w:pPr>
          </w:p>
          <w:p w14:paraId="1278FAAF" w14:textId="77777777" w:rsidR="00566ADA" w:rsidRDefault="00566ADA" w:rsidP="005B724D">
            <w:pPr>
              <w:jc w:val="both"/>
              <w:rPr>
                <w:b/>
                <w:sz w:val="20"/>
                <w:szCs w:val="20"/>
              </w:rPr>
            </w:pPr>
          </w:p>
          <w:p w14:paraId="61867649" w14:textId="049CE7E5" w:rsidR="0068217B" w:rsidRPr="00522B49" w:rsidRDefault="0068217B" w:rsidP="005B724D">
            <w:pPr>
              <w:jc w:val="both"/>
              <w:rPr>
                <w:b/>
                <w:sz w:val="20"/>
                <w:szCs w:val="20"/>
              </w:rPr>
            </w:pPr>
            <w:r w:rsidRPr="00522B49">
              <w:rPr>
                <w:b/>
                <w:sz w:val="20"/>
                <w:szCs w:val="20"/>
              </w:rPr>
              <w:t>Хмельницька область</w:t>
            </w:r>
          </w:p>
          <w:p w14:paraId="7E74C37B" w14:textId="77777777" w:rsidR="0068217B" w:rsidRPr="00522B49" w:rsidRDefault="0068217B" w:rsidP="005B724D">
            <w:pPr>
              <w:jc w:val="both"/>
              <w:rPr>
                <w:sz w:val="20"/>
                <w:szCs w:val="20"/>
              </w:rPr>
            </w:pPr>
            <w:r w:rsidRPr="00522B49">
              <w:rPr>
                <w:sz w:val="20"/>
                <w:szCs w:val="20"/>
              </w:rPr>
              <w:t>2094,5</w:t>
            </w:r>
          </w:p>
          <w:p w14:paraId="607C3447" w14:textId="77777777" w:rsidR="0068217B" w:rsidRPr="00522B49" w:rsidRDefault="0068217B" w:rsidP="005B724D">
            <w:pPr>
              <w:jc w:val="both"/>
              <w:rPr>
                <w:sz w:val="20"/>
                <w:szCs w:val="20"/>
              </w:rPr>
            </w:pPr>
          </w:p>
        </w:tc>
        <w:tc>
          <w:tcPr>
            <w:tcW w:w="1276" w:type="dxa"/>
          </w:tcPr>
          <w:p w14:paraId="17EE6588" w14:textId="77777777" w:rsidR="0068217B" w:rsidRPr="00522B49" w:rsidRDefault="0068217B" w:rsidP="005B724D">
            <w:pPr>
              <w:jc w:val="both"/>
              <w:rPr>
                <w:b/>
                <w:sz w:val="20"/>
                <w:szCs w:val="20"/>
              </w:rPr>
            </w:pPr>
          </w:p>
          <w:p w14:paraId="2FB9CECD" w14:textId="77777777" w:rsidR="0068217B" w:rsidRPr="00522B49" w:rsidRDefault="0068217B" w:rsidP="005B724D">
            <w:pPr>
              <w:jc w:val="both"/>
              <w:rPr>
                <w:b/>
                <w:sz w:val="20"/>
                <w:szCs w:val="20"/>
              </w:rPr>
            </w:pPr>
          </w:p>
          <w:p w14:paraId="063F5163" w14:textId="77777777" w:rsidR="0068217B" w:rsidRPr="00522B49" w:rsidRDefault="0068217B" w:rsidP="005B724D">
            <w:pPr>
              <w:jc w:val="both"/>
              <w:rPr>
                <w:b/>
                <w:sz w:val="20"/>
                <w:szCs w:val="20"/>
              </w:rPr>
            </w:pPr>
          </w:p>
          <w:p w14:paraId="4621FE4F" w14:textId="77777777" w:rsidR="0068217B" w:rsidRPr="00522B49" w:rsidRDefault="0068217B" w:rsidP="005B724D">
            <w:pPr>
              <w:jc w:val="both"/>
              <w:rPr>
                <w:b/>
                <w:sz w:val="20"/>
                <w:szCs w:val="20"/>
              </w:rPr>
            </w:pPr>
          </w:p>
          <w:p w14:paraId="2125F125" w14:textId="77777777" w:rsidR="0068217B" w:rsidRPr="00522B49" w:rsidRDefault="0068217B" w:rsidP="005B724D">
            <w:pPr>
              <w:jc w:val="both"/>
              <w:rPr>
                <w:b/>
                <w:sz w:val="20"/>
                <w:szCs w:val="20"/>
              </w:rPr>
            </w:pPr>
          </w:p>
          <w:p w14:paraId="47A0E71E" w14:textId="77777777" w:rsidR="0068217B" w:rsidRPr="00522B49" w:rsidRDefault="0068217B" w:rsidP="005B724D">
            <w:pPr>
              <w:jc w:val="both"/>
              <w:rPr>
                <w:b/>
                <w:sz w:val="20"/>
                <w:szCs w:val="20"/>
              </w:rPr>
            </w:pPr>
          </w:p>
          <w:p w14:paraId="02CF391A" w14:textId="77777777" w:rsidR="0068217B" w:rsidRPr="00522B49" w:rsidRDefault="0068217B" w:rsidP="005B724D">
            <w:pPr>
              <w:jc w:val="both"/>
              <w:rPr>
                <w:b/>
                <w:sz w:val="20"/>
                <w:szCs w:val="20"/>
              </w:rPr>
            </w:pPr>
          </w:p>
          <w:p w14:paraId="62CE4DB2" w14:textId="77777777" w:rsidR="0068217B" w:rsidRPr="00522B49" w:rsidRDefault="0068217B" w:rsidP="005B724D">
            <w:pPr>
              <w:jc w:val="both"/>
              <w:rPr>
                <w:b/>
                <w:sz w:val="20"/>
                <w:szCs w:val="20"/>
              </w:rPr>
            </w:pPr>
          </w:p>
          <w:p w14:paraId="1F8788CD" w14:textId="77777777" w:rsidR="0068217B" w:rsidRPr="00522B49" w:rsidRDefault="0068217B" w:rsidP="005B724D">
            <w:pPr>
              <w:jc w:val="both"/>
              <w:rPr>
                <w:b/>
                <w:sz w:val="20"/>
                <w:szCs w:val="20"/>
              </w:rPr>
            </w:pPr>
          </w:p>
          <w:p w14:paraId="2D97D081" w14:textId="77777777" w:rsidR="0068217B" w:rsidRPr="00522B49" w:rsidRDefault="0068217B" w:rsidP="005B724D">
            <w:pPr>
              <w:jc w:val="both"/>
              <w:rPr>
                <w:b/>
                <w:sz w:val="20"/>
                <w:szCs w:val="20"/>
              </w:rPr>
            </w:pPr>
          </w:p>
          <w:p w14:paraId="3426A8E6" w14:textId="77777777" w:rsidR="0068217B" w:rsidRPr="00522B49" w:rsidRDefault="0068217B" w:rsidP="005B724D">
            <w:pPr>
              <w:jc w:val="both"/>
              <w:rPr>
                <w:b/>
                <w:sz w:val="20"/>
                <w:szCs w:val="20"/>
              </w:rPr>
            </w:pPr>
          </w:p>
          <w:p w14:paraId="4A2A56B2" w14:textId="77777777" w:rsidR="0068217B" w:rsidRPr="00522B49" w:rsidRDefault="0068217B" w:rsidP="005B724D">
            <w:pPr>
              <w:jc w:val="both"/>
              <w:rPr>
                <w:b/>
                <w:sz w:val="20"/>
                <w:szCs w:val="20"/>
              </w:rPr>
            </w:pPr>
          </w:p>
          <w:p w14:paraId="554CCE05" w14:textId="77777777" w:rsidR="0068217B" w:rsidRPr="00522B49" w:rsidRDefault="0068217B" w:rsidP="005B724D">
            <w:pPr>
              <w:jc w:val="both"/>
              <w:rPr>
                <w:b/>
                <w:sz w:val="20"/>
                <w:szCs w:val="20"/>
              </w:rPr>
            </w:pPr>
          </w:p>
          <w:p w14:paraId="7E886A1B" w14:textId="77777777" w:rsidR="0068217B" w:rsidRPr="00522B49" w:rsidRDefault="0068217B" w:rsidP="005B724D">
            <w:pPr>
              <w:jc w:val="both"/>
              <w:rPr>
                <w:b/>
                <w:sz w:val="20"/>
                <w:szCs w:val="20"/>
              </w:rPr>
            </w:pPr>
          </w:p>
          <w:p w14:paraId="525B9B46" w14:textId="77777777" w:rsidR="0068217B" w:rsidRPr="00522B49" w:rsidRDefault="0068217B" w:rsidP="005B724D">
            <w:pPr>
              <w:jc w:val="both"/>
              <w:rPr>
                <w:b/>
                <w:sz w:val="20"/>
                <w:szCs w:val="20"/>
              </w:rPr>
            </w:pPr>
          </w:p>
          <w:p w14:paraId="1F60A3E0" w14:textId="77777777" w:rsidR="0068217B" w:rsidRPr="00522B49" w:rsidRDefault="0068217B" w:rsidP="005B724D">
            <w:pPr>
              <w:jc w:val="both"/>
              <w:rPr>
                <w:b/>
                <w:sz w:val="20"/>
                <w:szCs w:val="20"/>
              </w:rPr>
            </w:pPr>
          </w:p>
          <w:p w14:paraId="597B7AE0" w14:textId="77777777" w:rsidR="0068217B" w:rsidRPr="00522B49" w:rsidRDefault="0068217B" w:rsidP="005B724D">
            <w:pPr>
              <w:jc w:val="both"/>
              <w:rPr>
                <w:b/>
                <w:sz w:val="20"/>
                <w:szCs w:val="20"/>
              </w:rPr>
            </w:pPr>
          </w:p>
          <w:p w14:paraId="7125CD8C" w14:textId="77777777" w:rsidR="0068217B" w:rsidRPr="00522B49" w:rsidRDefault="0068217B" w:rsidP="005B724D">
            <w:pPr>
              <w:jc w:val="both"/>
              <w:rPr>
                <w:b/>
                <w:sz w:val="20"/>
                <w:szCs w:val="20"/>
              </w:rPr>
            </w:pPr>
          </w:p>
          <w:p w14:paraId="524B5C75" w14:textId="77777777" w:rsidR="0068217B" w:rsidRPr="00522B49" w:rsidRDefault="0068217B" w:rsidP="005B724D">
            <w:pPr>
              <w:jc w:val="both"/>
              <w:rPr>
                <w:b/>
                <w:sz w:val="20"/>
                <w:szCs w:val="20"/>
              </w:rPr>
            </w:pPr>
          </w:p>
          <w:p w14:paraId="3026E439" w14:textId="77777777" w:rsidR="0068217B" w:rsidRPr="00522B49" w:rsidRDefault="0068217B" w:rsidP="005B724D">
            <w:pPr>
              <w:jc w:val="both"/>
              <w:rPr>
                <w:b/>
                <w:sz w:val="20"/>
                <w:szCs w:val="20"/>
              </w:rPr>
            </w:pPr>
          </w:p>
          <w:p w14:paraId="5F0E31E0" w14:textId="77777777" w:rsidR="0068217B" w:rsidRPr="00522B49" w:rsidRDefault="0068217B" w:rsidP="005B724D">
            <w:pPr>
              <w:jc w:val="both"/>
              <w:rPr>
                <w:b/>
                <w:sz w:val="20"/>
                <w:szCs w:val="20"/>
              </w:rPr>
            </w:pPr>
          </w:p>
          <w:p w14:paraId="3E9C500B" w14:textId="77777777" w:rsidR="0068217B" w:rsidRPr="00522B49" w:rsidRDefault="0068217B" w:rsidP="005B724D">
            <w:pPr>
              <w:jc w:val="both"/>
              <w:rPr>
                <w:b/>
                <w:sz w:val="20"/>
                <w:szCs w:val="20"/>
              </w:rPr>
            </w:pPr>
          </w:p>
          <w:p w14:paraId="0DB77E88" w14:textId="77777777" w:rsidR="0068217B" w:rsidRPr="00522B49" w:rsidRDefault="0068217B" w:rsidP="005B724D">
            <w:pPr>
              <w:jc w:val="both"/>
              <w:rPr>
                <w:b/>
                <w:sz w:val="20"/>
                <w:szCs w:val="20"/>
              </w:rPr>
            </w:pPr>
          </w:p>
          <w:p w14:paraId="537DD44A" w14:textId="77777777" w:rsidR="0068217B" w:rsidRDefault="0068217B" w:rsidP="005B724D">
            <w:pPr>
              <w:jc w:val="both"/>
              <w:rPr>
                <w:b/>
                <w:sz w:val="20"/>
                <w:szCs w:val="20"/>
              </w:rPr>
            </w:pPr>
          </w:p>
          <w:p w14:paraId="23978533" w14:textId="77777777" w:rsidR="006B3EA7" w:rsidRPr="00522B49" w:rsidRDefault="006B3EA7" w:rsidP="005B724D">
            <w:pPr>
              <w:jc w:val="both"/>
              <w:rPr>
                <w:b/>
                <w:sz w:val="20"/>
                <w:szCs w:val="20"/>
              </w:rPr>
            </w:pPr>
          </w:p>
          <w:p w14:paraId="1D45ED28" w14:textId="77777777" w:rsidR="0068217B" w:rsidRPr="00522B49" w:rsidRDefault="0068217B" w:rsidP="005B724D">
            <w:pPr>
              <w:jc w:val="both"/>
              <w:rPr>
                <w:b/>
                <w:sz w:val="20"/>
                <w:szCs w:val="20"/>
              </w:rPr>
            </w:pPr>
            <w:r w:rsidRPr="00522B49">
              <w:rPr>
                <w:b/>
                <w:sz w:val="20"/>
                <w:szCs w:val="20"/>
              </w:rPr>
              <w:t>Дніпропетровська область</w:t>
            </w:r>
          </w:p>
          <w:p w14:paraId="1EA7DBF1" w14:textId="77777777" w:rsidR="0068217B" w:rsidRPr="00522B49" w:rsidRDefault="0068217B" w:rsidP="005B724D">
            <w:pPr>
              <w:jc w:val="both"/>
              <w:rPr>
                <w:sz w:val="20"/>
                <w:szCs w:val="20"/>
              </w:rPr>
            </w:pPr>
          </w:p>
          <w:p w14:paraId="28AD802C" w14:textId="77777777" w:rsidR="0068217B" w:rsidRPr="00522B49" w:rsidRDefault="0068217B" w:rsidP="005B724D">
            <w:pPr>
              <w:jc w:val="both"/>
              <w:rPr>
                <w:sz w:val="20"/>
                <w:szCs w:val="20"/>
              </w:rPr>
            </w:pPr>
            <w:r w:rsidRPr="00522B49">
              <w:rPr>
                <w:sz w:val="20"/>
                <w:szCs w:val="20"/>
              </w:rPr>
              <w:t>250,00</w:t>
            </w:r>
          </w:p>
          <w:p w14:paraId="231AE6BC" w14:textId="77777777" w:rsidR="0068217B" w:rsidRPr="00522B49" w:rsidRDefault="0068217B" w:rsidP="005B724D">
            <w:pPr>
              <w:jc w:val="both"/>
              <w:rPr>
                <w:sz w:val="20"/>
                <w:szCs w:val="20"/>
              </w:rPr>
            </w:pPr>
          </w:p>
          <w:p w14:paraId="5A129077" w14:textId="77777777" w:rsidR="0068217B" w:rsidRPr="00522B49" w:rsidRDefault="0068217B" w:rsidP="005B724D">
            <w:pPr>
              <w:jc w:val="both"/>
              <w:rPr>
                <w:sz w:val="20"/>
                <w:szCs w:val="20"/>
              </w:rPr>
            </w:pPr>
          </w:p>
          <w:p w14:paraId="153CFABA" w14:textId="77777777" w:rsidR="0068217B" w:rsidRPr="00522B49" w:rsidRDefault="0068217B" w:rsidP="005B724D">
            <w:pPr>
              <w:jc w:val="both"/>
              <w:rPr>
                <w:sz w:val="20"/>
                <w:szCs w:val="20"/>
              </w:rPr>
            </w:pPr>
          </w:p>
          <w:p w14:paraId="5F6B6EB6" w14:textId="77777777" w:rsidR="0068217B" w:rsidRPr="00522B49" w:rsidRDefault="0068217B" w:rsidP="005B724D">
            <w:pPr>
              <w:jc w:val="both"/>
              <w:rPr>
                <w:sz w:val="20"/>
                <w:szCs w:val="20"/>
              </w:rPr>
            </w:pPr>
          </w:p>
          <w:p w14:paraId="37831E59" w14:textId="77777777" w:rsidR="0068217B" w:rsidRPr="00522B49" w:rsidRDefault="0068217B" w:rsidP="005B724D">
            <w:pPr>
              <w:jc w:val="both"/>
              <w:rPr>
                <w:sz w:val="20"/>
                <w:szCs w:val="20"/>
              </w:rPr>
            </w:pPr>
          </w:p>
          <w:p w14:paraId="3C301B31" w14:textId="77777777" w:rsidR="0068217B" w:rsidRPr="00522B49" w:rsidRDefault="0068217B" w:rsidP="005B724D">
            <w:pPr>
              <w:jc w:val="both"/>
              <w:rPr>
                <w:sz w:val="20"/>
                <w:szCs w:val="20"/>
              </w:rPr>
            </w:pPr>
          </w:p>
          <w:p w14:paraId="1C8FFEFE" w14:textId="77777777" w:rsidR="0068217B" w:rsidRPr="00522B49" w:rsidRDefault="0068217B" w:rsidP="005B724D">
            <w:pPr>
              <w:jc w:val="both"/>
              <w:rPr>
                <w:sz w:val="20"/>
                <w:szCs w:val="20"/>
              </w:rPr>
            </w:pPr>
          </w:p>
          <w:p w14:paraId="5B362818" w14:textId="77777777" w:rsidR="0068217B" w:rsidRPr="00522B49" w:rsidRDefault="0068217B" w:rsidP="005B724D">
            <w:pPr>
              <w:jc w:val="both"/>
              <w:rPr>
                <w:sz w:val="20"/>
                <w:szCs w:val="20"/>
              </w:rPr>
            </w:pPr>
          </w:p>
          <w:p w14:paraId="47AD080B" w14:textId="77777777" w:rsidR="0068217B" w:rsidRPr="00522B49" w:rsidRDefault="0068217B" w:rsidP="005B724D">
            <w:pPr>
              <w:jc w:val="both"/>
              <w:rPr>
                <w:sz w:val="20"/>
                <w:szCs w:val="20"/>
              </w:rPr>
            </w:pPr>
          </w:p>
          <w:p w14:paraId="541A7A57" w14:textId="77777777" w:rsidR="0068217B" w:rsidRPr="00522B49" w:rsidRDefault="0068217B" w:rsidP="005B724D">
            <w:pPr>
              <w:jc w:val="both"/>
              <w:rPr>
                <w:sz w:val="20"/>
                <w:szCs w:val="20"/>
              </w:rPr>
            </w:pPr>
          </w:p>
          <w:p w14:paraId="16D44E79" w14:textId="77777777" w:rsidR="0068217B" w:rsidRPr="00522B49" w:rsidRDefault="0068217B" w:rsidP="005B724D">
            <w:pPr>
              <w:jc w:val="both"/>
              <w:rPr>
                <w:sz w:val="20"/>
                <w:szCs w:val="20"/>
              </w:rPr>
            </w:pPr>
          </w:p>
          <w:p w14:paraId="69D33CE4" w14:textId="77777777" w:rsidR="0068217B" w:rsidRPr="00522B49" w:rsidRDefault="0068217B" w:rsidP="005B724D">
            <w:pPr>
              <w:jc w:val="both"/>
              <w:rPr>
                <w:sz w:val="20"/>
                <w:szCs w:val="20"/>
              </w:rPr>
            </w:pPr>
          </w:p>
          <w:p w14:paraId="67D3D4DC" w14:textId="77777777" w:rsidR="0068217B" w:rsidRPr="00522B49" w:rsidRDefault="0068217B" w:rsidP="005B724D">
            <w:pPr>
              <w:jc w:val="both"/>
              <w:rPr>
                <w:sz w:val="20"/>
                <w:szCs w:val="20"/>
              </w:rPr>
            </w:pPr>
          </w:p>
          <w:p w14:paraId="4499FA8D" w14:textId="77777777" w:rsidR="0068217B" w:rsidRPr="00522B49" w:rsidRDefault="0068217B" w:rsidP="005B724D">
            <w:pPr>
              <w:jc w:val="both"/>
              <w:rPr>
                <w:sz w:val="20"/>
                <w:szCs w:val="20"/>
              </w:rPr>
            </w:pPr>
          </w:p>
          <w:p w14:paraId="622DCC03" w14:textId="77777777" w:rsidR="0068217B" w:rsidRPr="00522B49" w:rsidRDefault="0068217B" w:rsidP="005B724D">
            <w:pPr>
              <w:jc w:val="both"/>
              <w:rPr>
                <w:sz w:val="20"/>
                <w:szCs w:val="20"/>
              </w:rPr>
            </w:pPr>
          </w:p>
          <w:p w14:paraId="11F8724C" w14:textId="77777777" w:rsidR="0068217B" w:rsidRPr="00522B49" w:rsidRDefault="0068217B" w:rsidP="005B724D">
            <w:pPr>
              <w:jc w:val="both"/>
              <w:rPr>
                <w:sz w:val="20"/>
                <w:szCs w:val="20"/>
              </w:rPr>
            </w:pPr>
          </w:p>
          <w:p w14:paraId="034593F9" w14:textId="77777777" w:rsidR="0068217B" w:rsidRPr="00522B49" w:rsidRDefault="0068217B" w:rsidP="005B724D">
            <w:pPr>
              <w:jc w:val="both"/>
              <w:rPr>
                <w:sz w:val="20"/>
                <w:szCs w:val="20"/>
              </w:rPr>
            </w:pPr>
          </w:p>
          <w:p w14:paraId="1F4A5A14" w14:textId="77777777" w:rsidR="0068217B" w:rsidRPr="00522B49" w:rsidRDefault="0068217B" w:rsidP="005B724D">
            <w:pPr>
              <w:jc w:val="both"/>
              <w:rPr>
                <w:sz w:val="20"/>
                <w:szCs w:val="20"/>
              </w:rPr>
            </w:pPr>
          </w:p>
          <w:p w14:paraId="026E619A" w14:textId="77777777" w:rsidR="0068217B" w:rsidRPr="00522B49" w:rsidRDefault="0068217B" w:rsidP="005B724D">
            <w:pPr>
              <w:jc w:val="both"/>
              <w:rPr>
                <w:sz w:val="20"/>
                <w:szCs w:val="20"/>
              </w:rPr>
            </w:pPr>
          </w:p>
          <w:p w14:paraId="5FA2FB21" w14:textId="77777777" w:rsidR="0068217B" w:rsidRPr="00522B49" w:rsidRDefault="0068217B" w:rsidP="005B724D">
            <w:pPr>
              <w:jc w:val="both"/>
              <w:rPr>
                <w:sz w:val="20"/>
                <w:szCs w:val="20"/>
              </w:rPr>
            </w:pPr>
          </w:p>
          <w:p w14:paraId="0A8904F3" w14:textId="77777777" w:rsidR="0068217B" w:rsidRPr="00522B49" w:rsidRDefault="0068217B" w:rsidP="005B724D">
            <w:pPr>
              <w:jc w:val="both"/>
              <w:rPr>
                <w:sz w:val="20"/>
                <w:szCs w:val="20"/>
              </w:rPr>
            </w:pPr>
          </w:p>
          <w:p w14:paraId="458F8E3B" w14:textId="77777777" w:rsidR="0068217B" w:rsidRPr="00522B49" w:rsidRDefault="0068217B" w:rsidP="005B724D">
            <w:pPr>
              <w:jc w:val="both"/>
              <w:rPr>
                <w:sz w:val="20"/>
                <w:szCs w:val="20"/>
              </w:rPr>
            </w:pPr>
          </w:p>
          <w:p w14:paraId="2F5050DD" w14:textId="77777777" w:rsidR="0068217B" w:rsidRPr="00522B49" w:rsidRDefault="0068217B" w:rsidP="005B724D">
            <w:pPr>
              <w:jc w:val="both"/>
              <w:rPr>
                <w:sz w:val="20"/>
                <w:szCs w:val="20"/>
              </w:rPr>
            </w:pPr>
          </w:p>
          <w:p w14:paraId="373B098C" w14:textId="77777777" w:rsidR="0068217B" w:rsidRPr="00522B49" w:rsidRDefault="0068217B" w:rsidP="005B724D">
            <w:pPr>
              <w:jc w:val="both"/>
              <w:rPr>
                <w:sz w:val="20"/>
                <w:szCs w:val="20"/>
              </w:rPr>
            </w:pPr>
          </w:p>
          <w:p w14:paraId="6EEA22D6" w14:textId="77777777" w:rsidR="0068217B" w:rsidRPr="00522B49" w:rsidRDefault="0068217B" w:rsidP="005B724D">
            <w:pPr>
              <w:jc w:val="both"/>
              <w:rPr>
                <w:sz w:val="20"/>
                <w:szCs w:val="20"/>
              </w:rPr>
            </w:pPr>
          </w:p>
          <w:p w14:paraId="274769EC" w14:textId="77777777" w:rsidR="0068217B" w:rsidRPr="00522B49" w:rsidRDefault="0068217B" w:rsidP="005B724D">
            <w:pPr>
              <w:jc w:val="both"/>
              <w:rPr>
                <w:sz w:val="20"/>
                <w:szCs w:val="20"/>
              </w:rPr>
            </w:pPr>
          </w:p>
          <w:p w14:paraId="79B75813" w14:textId="77777777" w:rsidR="0068217B" w:rsidRPr="00522B49" w:rsidRDefault="0068217B" w:rsidP="005B724D">
            <w:pPr>
              <w:jc w:val="both"/>
              <w:rPr>
                <w:sz w:val="20"/>
                <w:szCs w:val="20"/>
              </w:rPr>
            </w:pPr>
          </w:p>
          <w:p w14:paraId="09BACCD6" w14:textId="77777777" w:rsidR="0068217B" w:rsidRPr="00522B49" w:rsidRDefault="0068217B" w:rsidP="005B724D">
            <w:pPr>
              <w:jc w:val="both"/>
              <w:rPr>
                <w:sz w:val="20"/>
                <w:szCs w:val="20"/>
              </w:rPr>
            </w:pPr>
          </w:p>
          <w:p w14:paraId="5E50F200" w14:textId="77777777" w:rsidR="0068217B" w:rsidRPr="00522B49" w:rsidRDefault="0068217B" w:rsidP="005B724D">
            <w:pPr>
              <w:jc w:val="both"/>
              <w:rPr>
                <w:sz w:val="20"/>
                <w:szCs w:val="20"/>
              </w:rPr>
            </w:pPr>
          </w:p>
          <w:p w14:paraId="6260D60B" w14:textId="77777777" w:rsidR="0068217B" w:rsidRPr="00522B49" w:rsidRDefault="0068217B" w:rsidP="005B724D">
            <w:pPr>
              <w:jc w:val="both"/>
              <w:rPr>
                <w:sz w:val="20"/>
                <w:szCs w:val="20"/>
              </w:rPr>
            </w:pPr>
          </w:p>
          <w:p w14:paraId="3800615A" w14:textId="77777777" w:rsidR="0068217B" w:rsidRPr="00522B49" w:rsidRDefault="0068217B" w:rsidP="005B724D">
            <w:pPr>
              <w:jc w:val="both"/>
              <w:rPr>
                <w:sz w:val="20"/>
                <w:szCs w:val="20"/>
              </w:rPr>
            </w:pPr>
          </w:p>
          <w:p w14:paraId="01A38F1E" w14:textId="77777777" w:rsidR="0068217B" w:rsidRPr="00522B49" w:rsidRDefault="0068217B" w:rsidP="005B724D">
            <w:pPr>
              <w:jc w:val="both"/>
              <w:rPr>
                <w:sz w:val="20"/>
                <w:szCs w:val="20"/>
              </w:rPr>
            </w:pPr>
          </w:p>
          <w:p w14:paraId="7AB62811" w14:textId="77777777" w:rsidR="0068217B" w:rsidRPr="00522B49" w:rsidRDefault="0068217B" w:rsidP="005B724D">
            <w:pPr>
              <w:jc w:val="both"/>
              <w:rPr>
                <w:sz w:val="20"/>
                <w:szCs w:val="20"/>
              </w:rPr>
            </w:pPr>
          </w:p>
          <w:p w14:paraId="392C20E5" w14:textId="77777777" w:rsidR="0068217B" w:rsidRPr="00522B49" w:rsidRDefault="0068217B" w:rsidP="005B724D">
            <w:pPr>
              <w:jc w:val="both"/>
              <w:rPr>
                <w:sz w:val="20"/>
                <w:szCs w:val="20"/>
              </w:rPr>
            </w:pPr>
          </w:p>
          <w:p w14:paraId="6CF6B4D9" w14:textId="77777777" w:rsidR="0068217B" w:rsidRPr="00522B49" w:rsidRDefault="0068217B" w:rsidP="005B724D">
            <w:pPr>
              <w:jc w:val="both"/>
              <w:rPr>
                <w:sz w:val="20"/>
                <w:szCs w:val="20"/>
              </w:rPr>
            </w:pPr>
          </w:p>
          <w:p w14:paraId="4F84E9DC" w14:textId="77777777" w:rsidR="0068217B" w:rsidRPr="00522B49" w:rsidRDefault="0068217B" w:rsidP="005B724D">
            <w:pPr>
              <w:jc w:val="both"/>
              <w:rPr>
                <w:sz w:val="20"/>
                <w:szCs w:val="20"/>
              </w:rPr>
            </w:pPr>
          </w:p>
          <w:p w14:paraId="390C6EAB" w14:textId="77777777" w:rsidR="0068217B" w:rsidRPr="00522B49" w:rsidRDefault="0068217B" w:rsidP="005B724D">
            <w:pPr>
              <w:jc w:val="both"/>
              <w:rPr>
                <w:sz w:val="20"/>
                <w:szCs w:val="20"/>
              </w:rPr>
            </w:pPr>
          </w:p>
          <w:p w14:paraId="2CFE767B" w14:textId="77777777" w:rsidR="0068217B" w:rsidRPr="00522B49" w:rsidRDefault="0068217B" w:rsidP="005B724D">
            <w:pPr>
              <w:jc w:val="both"/>
              <w:rPr>
                <w:sz w:val="20"/>
                <w:szCs w:val="20"/>
              </w:rPr>
            </w:pPr>
          </w:p>
          <w:p w14:paraId="391416CA" w14:textId="77777777" w:rsidR="0068217B" w:rsidRPr="00522B49" w:rsidRDefault="0068217B" w:rsidP="005B724D">
            <w:pPr>
              <w:jc w:val="both"/>
              <w:rPr>
                <w:sz w:val="20"/>
                <w:szCs w:val="20"/>
              </w:rPr>
            </w:pPr>
          </w:p>
          <w:p w14:paraId="52BB0F82" w14:textId="77777777" w:rsidR="0068217B" w:rsidRPr="00522B49" w:rsidRDefault="0068217B" w:rsidP="005B724D">
            <w:pPr>
              <w:jc w:val="both"/>
              <w:rPr>
                <w:sz w:val="20"/>
                <w:szCs w:val="20"/>
              </w:rPr>
            </w:pPr>
          </w:p>
          <w:p w14:paraId="6D4EDD0B" w14:textId="77777777" w:rsidR="0068217B" w:rsidRPr="00522B49" w:rsidRDefault="0068217B" w:rsidP="005B724D">
            <w:pPr>
              <w:jc w:val="both"/>
              <w:rPr>
                <w:sz w:val="20"/>
                <w:szCs w:val="20"/>
              </w:rPr>
            </w:pPr>
          </w:p>
          <w:p w14:paraId="0582E1A4" w14:textId="77777777" w:rsidR="0068217B" w:rsidRPr="00522B49" w:rsidRDefault="0068217B" w:rsidP="005B724D">
            <w:pPr>
              <w:jc w:val="both"/>
              <w:rPr>
                <w:sz w:val="20"/>
                <w:szCs w:val="20"/>
              </w:rPr>
            </w:pPr>
          </w:p>
          <w:p w14:paraId="3521DB25" w14:textId="77777777" w:rsidR="00566ADA" w:rsidRDefault="00566ADA" w:rsidP="005B724D">
            <w:pPr>
              <w:jc w:val="both"/>
              <w:rPr>
                <w:b/>
                <w:sz w:val="20"/>
                <w:szCs w:val="20"/>
              </w:rPr>
            </w:pPr>
          </w:p>
          <w:p w14:paraId="46AC43F7" w14:textId="77777777" w:rsidR="00566ADA" w:rsidRDefault="00566ADA" w:rsidP="005B724D">
            <w:pPr>
              <w:jc w:val="both"/>
              <w:rPr>
                <w:b/>
                <w:sz w:val="20"/>
                <w:szCs w:val="20"/>
              </w:rPr>
            </w:pPr>
          </w:p>
          <w:p w14:paraId="0D3DFA43" w14:textId="77777777" w:rsidR="00566ADA" w:rsidRDefault="00566ADA" w:rsidP="005B724D">
            <w:pPr>
              <w:jc w:val="both"/>
              <w:rPr>
                <w:b/>
                <w:sz w:val="20"/>
                <w:szCs w:val="20"/>
              </w:rPr>
            </w:pPr>
          </w:p>
          <w:p w14:paraId="01C33F10" w14:textId="77777777" w:rsidR="00566ADA" w:rsidRDefault="00566ADA" w:rsidP="005B724D">
            <w:pPr>
              <w:jc w:val="both"/>
              <w:rPr>
                <w:b/>
                <w:sz w:val="20"/>
                <w:szCs w:val="20"/>
              </w:rPr>
            </w:pPr>
          </w:p>
          <w:p w14:paraId="389D5797" w14:textId="77777777" w:rsidR="00566ADA" w:rsidRDefault="00566ADA" w:rsidP="005B724D">
            <w:pPr>
              <w:jc w:val="both"/>
              <w:rPr>
                <w:b/>
                <w:sz w:val="20"/>
                <w:szCs w:val="20"/>
              </w:rPr>
            </w:pPr>
          </w:p>
          <w:p w14:paraId="3E309EC3" w14:textId="77777777" w:rsidR="00566ADA" w:rsidRDefault="00566ADA" w:rsidP="005B724D">
            <w:pPr>
              <w:jc w:val="both"/>
              <w:rPr>
                <w:b/>
                <w:sz w:val="20"/>
                <w:szCs w:val="20"/>
              </w:rPr>
            </w:pPr>
          </w:p>
          <w:p w14:paraId="537496CE" w14:textId="77777777" w:rsidR="00566ADA" w:rsidRDefault="00566ADA" w:rsidP="005B724D">
            <w:pPr>
              <w:jc w:val="both"/>
              <w:rPr>
                <w:b/>
                <w:sz w:val="20"/>
                <w:szCs w:val="20"/>
              </w:rPr>
            </w:pPr>
          </w:p>
          <w:p w14:paraId="7A474086" w14:textId="77777777" w:rsidR="00566ADA" w:rsidRDefault="00566ADA" w:rsidP="005B724D">
            <w:pPr>
              <w:jc w:val="both"/>
              <w:rPr>
                <w:b/>
                <w:sz w:val="20"/>
                <w:szCs w:val="20"/>
              </w:rPr>
            </w:pPr>
          </w:p>
          <w:p w14:paraId="3D30BED8" w14:textId="77777777" w:rsidR="00566ADA" w:rsidRDefault="00566ADA" w:rsidP="005B724D">
            <w:pPr>
              <w:jc w:val="both"/>
              <w:rPr>
                <w:b/>
                <w:sz w:val="20"/>
                <w:szCs w:val="20"/>
              </w:rPr>
            </w:pPr>
          </w:p>
          <w:p w14:paraId="091700C3" w14:textId="1A836119" w:rsidR="0068217B" w:rsidRPr="00522B49" w:rsidRDefault="0068217B" w:rsidP="005B724D">
            <w:pPr>
              <w:jc w:val="both"/>
              <w:rPr>
                <w:b/>
                <w:sz w:val="20"/>
                <w:szCs w:val="20"/>
              </w:rPr>
            </w:pPr>
            <w:r w:rsidRPr="00522B49">
              <w:rPr>
                <w:b/>
                <w:sz w:val="20"/>
                <w:szCs w:val="20"/>
              </w:rPr>
              <w:t>Київська область</w:t>
            </w:r>
          </w:p>
          <w:p w14:paraId="5284E473" w14:textId="77777777" w:rsidR="0068217B" w:rsidRPr="00522B49" w:rsidRDefault="0068217B" w:rsidP="005B724D">
            <w:pPr>
              <w:jc w:val="both"/>
              <w:rPr>
                <w:sz w:val="20"/>
                <w:szCs w:val="20"/>
              </w:rPr>
            </w:pPr>
            <w:r w:rsidRPr="00522B49">
              <w:rPr>
                <w:sz w:val="20"/>
                <w:szCs w:val="20"/>
              </w:rPr>
              <w:t>21000,0</w:t>
            </w:r>
          </w:p>
          <w:p w14:paraId="4F3CDEAD" w14:textId="77777777" w:rsidR="0068217B" w:rsidRPr="00522B49" w:rsidRDefault="0068217B" w:rsidP="005B724D">
            <w:pPr>
              <w:jc w:val="both"/>
              <w:rPr>
                <w:sz w:val="20"/>
                <w:szCs w:val="20"/>
              </w:rPr>
            </w:pPr>
          </w:p>
          <w:p w14:paraId="6D3776F3" w14:textId="77777777" w:rsidR="0068217B" w:rsidRPr="00522B49" w:rsidRDefault="0068217B" w:rsidP="005B724D">
            <w:pPr>
              <w:jc w:val="both"/>
              <w:rPr>
                <w:sz w:val="20"/>
                <w:szCs w:val="20"/>
              </w:rPr>
            </w:pPr>
          </w:p>
          <w:p w14:paraId="03DB3BE5" w14:textId="77777777" w:rsidR="0068217B" w:rsidRPr="00522B49" w:rsidRDefault="0068217B" w:rsidP="005B724D">
            <w:pPr>
              <w:jc w:val="both"/>
              <w:rPr>
                <w:sz w:val="20"/>
                <w:szCs w:val="20"/>
              </w:rPr>
            </w:pPr>
          </w:p>
          <w:p w14:paraId="0C957E29" w14:textId="77777777" w:rsidR="0068217B" w:rsidRPr="00522B49" w:rsidRDefault="0068217B" w:rsidP="005B724D">
            <w:pPr>
              <w:jc w:val="both"/>
              <w:rPr>
                <w:sz w:val="20"/>
                <w:szCs w:val="20"/>
              </w:rPr>
            </w:pPr>
          </w:p>
          <w:p w14:paraId="5E15A6B0" w14:textId="77777777" w:rsidR="0068217B" w:rsidRPr="00522B49" w:rsidRDefault="0068217B" w:rsidP="005B724D">
            <w:pPr>
              <w:jc w:val="both"/>
              <w:rPr>
                <w:sz w:val="20"/>
                <w:szCs w:val="20"/>
              </w:rPr>
            </w:pPr>
          </w:p>
          <w:p w14:paraId="7FA885D3" w14:textId="77777777" w:rsidR="0068217B" w:rsidRPr="00522B49" w:rsidRDefault="0068217B" w:rsidP="005B724D">
            <w:pPr>
              <w:jc w:val="both"/>
              <w:rPr>
                <w:sz w:val="20"/>
                <w:szCs w:val="20"/>
              </w:rPr>
            </w:pPr>
          </w:p>
          <w:p w14:paraId="7F22F253" w14:textId="77777777" w:rsidR="0068217B" w:rsidRPr="00522B49" w:rsidRDefault="0068217B" w:rsidP="005B724D">
            <w:pPr>
              <w:jc w:val="both"/>
              <w:rPr>
                <w:sz w:val="20"/>
                <w:szCs w:val="20"/>
              </w:rPr>
            </w:pPr>
          </w:p>
          <w:p w14:paraId="7AB751F6" w14:textId="77777777" w:rsidR="0068217B" w:rsidRPr="00522B49" w:rsidRDefault="0068217B" w:rsidP="005B724D">
            <w:pPr>
              <w:jc w:val="both"/>
              <w:rPr>
                <w:sz w:val="20"/>
                <w:szCs w:val="20"/>
              </w:rPr>
            </w:pPr>
          </w:p>
          <w:p w14:paraId="65D0354A" w14:textId="77777777" w:rsidR="0068217B" w:rsidRPr="00522B49" w:rsidRDefault="0068217B" w:rsidP="005B724D">
            <w:pPr>
              <w:jc w:val="both"/>
              <w:rPr>
                <w:sz w:val="20"/>
                <w:szCs w:val="20"/>
              </w:rPr>
            </w:pPr>
          </w:p>
          <w:p w14:paraId="7F993983" w14:textId="77777777" w:rsidR="0068217B" w:rsidRPr="00522B49" w:rsidRDefault="0068217B" w:rsidP="005B724D">
            <w:pPr>
              <w:jc w:val="both"/>
              <w:rPr>
                <w:sz w:val="20"/>
                <w:szCs w:val="20"/>
              </w:rPr>
            </w:pPr>
          </w:p>
          <w:p w14:paraId="34404A6E" w14:textId="77777777" w:rsidR="0068217B" w:rsidRPr="00522B49" w:rsidRDefault="0068217B" w:rsidP="005B724D">
            <w:pPr>
              <w:jc w:val="both"/>
              <w:rPr>
                <w:sz w:val="20"/>
                <w:szCs w:val="20"/>
              </w:rPr>
            </w:pPr>
          </w:p>
          <w:p w14:paraId="217430E9" w14:textId="77777777" w:rsidR="0068217B" w:rsidRPr="00522B49" w:rsidRDefault="0068217B" w:rsidP="005B724D">
            <w:pPr>
              <w:jc w:val="both"/>
              <w:rPr>
                <w:sz w:val="20"/>
                <w:szCs w:val="20"/>
              </w:rPr>
            </w:pPr>
          </w:p>
          <w:p w14:paraId="0185110C" w14:textId="77777777" w:rsidR="0068217B" w:rsidRPr="00522B49" w:rsidRDefault="0068217B" w:rsidP="005B724D">
            <w:pPr>
              <w:jc w:val="both"/>
              <w:rPr>
                <w:sz w:val="20"/>
                <w:szCs w:val="20"/>
              </w:rPr>
            </w:pPr>
          </w:p>
          <w:p w14:paraId="68EBA7E3" w14:textId="77777777" w:rsidR="0068217B" w:rsidRPr="00522B49" w:rsidRDefault="0068217B" w:rsidP="005B724D">
            <w:pPr>
              <w:jc w:val="both"/>
              <w:rPr>
                <w:sz w:val="20"/>
                <w:szCs w:val="20"/>
              </w:rPr>
            </w:pPr>
          </w:p>
          <w:p w14:paraId="3394A7F4" w14:textId="77777777" w:rsidR="0068217B" w:rsidRPr="00522B49" w:rsidRDefault="0068217B" w:rsidP="005B724D">
            <w:pPr>
              <w:jc w:val="both"/>
              <w:rPr>
                <w:sz w:val="20"/>
                <w:szCs w:val="20"/>
              </w:rPr>
            </w:pPr>
          </w:p>
          <w:p w14:paraId="68FBFD93" w14:textId="77777777" w:rsidR="0068217B" w:rsidRPr="00522B49" w:rsidRDefault="0068217B" w:rsidP="005B724D">
            <w:pPr>
              <w:jc w:val="both"/>
              <w:rPr>
                <w:sz w:val="20"/>
                <w:szCs w:val="20"/>
              </w:rPr>
            </w:pPr>
          </w:p>
          <w:p w14:paraId="263BEA9D" w14:textId="77777777" w:rsidR="0068217B" w:rsidRPr="00522B49" w:rsidRDefault="0068217B" w:rsidP="005B724D">
            <w:pPr>
              <w:jc w:val="both"/>
              <w:rPr>
                <w:sz w:val="20"/>
                <w:szCs w:val="20"/>
              </w:rPr>
            </w:pPr>
          </w:p>
          <w:p w14:paraId="63A44653" w14:textId="77777777" w:rsidR="0068217B" w:rsidRPr="00522B49" w:rsidRDefault="0068217B" w:rsidP="005B724D">
            <w:pPr>
              <w:jc w:val="both"/>
              <w:rPr>
                <w:sz w:val="20"/>
                <w:szCs w:val="20"/>
              </w:rPr>
            </w:pPr>
          </w:p>
          <w:p w14:paraId="302ACE52" w14:textId="77777777" w:rsidR="0068217B" w:rsidRPr="00522B49" w:rsidRDefault="0068217B" w:rsidP="005B724D">
            <w:pPr>
              <w:jc w:val="both"/>
              <w:rPr>
                <w:sz w:val="20"/>
                <w:szCs w:val="20"/>
              </w:rPr>
            </w:pPr>
          </w:p>
          <w:p w14:paraId="7539F667" w14:textId="77777777" w:rsidR="0068217B" w:rsidRPr="00522B49" w:rsidRDefault="0068217B" w:rsidP="005B724D">
            <w:pPr>
              <w:jc w:val="both"/>
              <w:rPr>
                <w:sz w:val="20"/>
                <w:szCs w:val="20"/>
              </w:rPr>
            </w:pPr>
          </w:p>
          <w:p w14:paraId="4BAECCB9" w14:textId="77777777" w:rsidR="0068217B" w:rsidRPr="00522B49" w:rsidRDefault="0068217B" w:rsidP="005B724D">
            <w:pPr>
              <w:jc w:val="both"/>
              <w:rPr>
                <w:sz w:val="20"/>
                <w:szCs w:val="20"/>
              </w:rPr>
            </w:pPr>
          </w:p>
          <w:p w14:paraId="0BF0A010" w14:textId="77777777" w:rsidR="0068217B" w:rsidRPr="00522B49" w:rsidRDefault="0068217B" w:rsidP="005B724D">
            <w:pPr>
              <w:jc w:val="both"/>
              <w:rPr>
                <w:sz w:val="20"/>
                <w:szCs w:val="20"/>
              </w:rPr>
            </w:pPr>
          </w:p>
          <w:p w14:paraId="29394AE6" w14:textId="77777777" w:rsidR="0068217B" w:rsidRPr="00522B49" w:rsidRDefault="0068217B" w:rsidP="005B724D">
            <w:pPr>
              <w:jc w:val="both"/>
              <w:rPr>
                <w:sz w:val="20"/>
                <w:szCs w:val="20"/>
              </w:rPr>
            </w:pPr>
          </w:p>
          <w:p w14:paraId="15FB1F2A" w14:textId="77777777" w:rsidR="0068217B" w:rsidRPr="00522B49" w:rsidRDefault="0068217B" w:rsidP="005B724D">
            <w:pPr>
              <w:jc w:val="both"/>
              <w:rPr>
                <w:sz w:val="20"/>
                <w:szCs w:val="20"/>
              </w:rPr>
            </w:pPr>
          </w:p>
          <w:p w14:paraId="5DE75E48" w14:textId="77777777" w:rsidR="0068217B" w:rsidRPr="00522B49" w:rsidRDefault="0068217B" w:rsidP="005B724D">
            <w:pPr>
              <w:jc w:val="both"/>
              <w:rPr>
                <w:sz w:val="20"/>
                <w:szCs w:val="20"/>
              </w:rPr>
            </w:pPr>
          </w:p>
          <w:p w14:paraId="1018C9B3" w14:textId="77777777" w:rsidR="0068217B" w:rsidRPr="00522B49" w:rsidRDefault="0068217B" w:rsidP="005B724D">
            <w:pPr>
              <w:jc w:val="both"/>
              <w:rPr>
                <w:sz w:val="20"/>
                <w:szCs w:val="20"/>
              </w:rPr>
            </w:pPr>
          </w:p>
          <w:p w14:paraId="21FE8DD4" w14:textId="77777777" w:rsidR="0068217B" w:rsidRPr="00522B49" w:rsidRDefault="0068217B" w:rsidP="005B724D">
            <w:pPr>
              <w:jc w:val="both"/>
              <w:rPr>
                <w:sz w:val="20"/>
                <w:szCs w:val="20"/>
              </w:rPr>
            </w:pPr>
          </w:p>
          <w:p w14:paraId="3D93C187" w14:textId="77777777" w:rsidR="0068217B" w:rsidRPr="00522B49" w:rsidRDefault="0068217B" w:rsidP="005B724D">
            <w:pPr>
              <w:jc w:val="both"/>
              <w:rPr>
                <w:sz w:val="20"/>
                <w:szCs w:val="20"/>
              </w:rPr>
            </w:pPr>
          </w:p>
          <w:p w14:paraId="687424C4" w14:textId="77777777" w:rsidR="0068217B" w:rsidRPr="00522B49" w:rsidRDefault="0068217B" w:rsidP="005B724D">
            <w:pPr>
              <w:jc w:val="both"/>
              <w:rPr>
                <w:sz w:val="20"/>
                <w:szCs w:val="20"/>
              </w:rPr>
            </w:pPr>
          </w:p>
          <w:p w14:paraId="4AB37368" w14:textId="77777777" w:rsidR="0068217B" w:rsidRPr="00522B49" w:rsidRDefault="0068217B" w:rsidP="005B724D">
            <w:pPr>
              <w:jc w:val="both"/>
              <w:rPr>
                <w:sz w:val="20"/>
                <w:szCs w:val="20"/>
              </w:rPr>
            </w:pPr>
          </w:p>
          <w:p w14:paraId="615F2E74" w14:textId="77777777" w:rsidR="0068217B" w:rsidRPr="00522B49" w:rsidRDefault="0068217B" w:rsidP="005B724D">
            <w:pPr>
              <w:jc w:val="both"/>
              <w:rPr>
                <w:sz w:val="20"/>
                <w:szCs w:val="20"/>
              </w:rPr>
            </w:pPr>
          </w:p>
          <w:p w14:paraId="1B85F188" w14:textId="77777777" w:rsidR="0068217B" w:rsidRPr="00522B49" w:rsidRDefault="0068217B" w:rsidP="005B724D">
            <w:pPr>
              <w:jc w:val="both"/>
              <w:rPr>
                <w:sz w:val="20"/>
                <w:szCs w:val="20"/>
              </w:rPr>
            </w:pPr>
          </w:p>
          <w:p w14:paraId="7C8FBCA1" w14:textId="77777777" w:rsidR="0068217B" w:rsidRPr="00522B49" w:rsidRDefault="0068217B" w:rsidP="005B724D">
            <w:pPr>
              <w:jc w:val="both"/>
              <w:rPr>
                <w:sz w:val="20"/>
                <w:szCs w:val="20"/>
              </w:rPr>
            </w:pPr>
          </w:p>
          <w:p w14:paraId="31445E9B" w14:textId="77777777" w:rsidR="0068217B" w:rsidRPr="00522B49" w:rsidRDefault="0068217B" w:rsidP="005B724D">
            <w:pPr>
              <w:jc w:val="both"/>
              <w:rPr>
                <w:sz w:val="20"/>
                <w:szCs w:val="20"/>
              </w:rPr>
            </w:pPr>
          </w:p>
          <w:p w14:paraId="26EE2C5D" w14:textId="77777777" w:rsidR="0068217B" w:rsidRPr="00522B49" w:rsidRDefault="0068217B" w:rsidP="005B724D">
            <w:pPr>
              <w:jc w:val="both"/>
              <w:rPr>
                <w:sz w:val="20"/>
                <w:szCs w:val="20"/>
              </w:rPr>
            </w:pPr>
          </w:p>
          <w:p w14:paraId="1A28AD46" w14:textId="77777777" w:rsidR="0068217B" w:rsidRPr="00522B49" w:rsidRDefault="0068217B" w:rsidP="005B724D">
            <w:pPr>
              <w:jc w:val="both"/>
              <w:rPr>
                <w:sz w:val="20"/>
                <w:szCs w:val="20"/>
              </w:rPr>
            </w:pPr>
          </w:p>
          <w:p w14:paraId="258C26D4" w14:textId="77777777" w:rsidR="0068217B" w:rsidRPr="00522B49" w:rsidRDefault="0068217B" w:rsidP="005B724D">
            <w:pPr>
              <w:jc w:val="both"/>
              <w:rPr>
                <w:sz w:val="20"/>
                <w:szCs w:val="20"/>
              </w:rPr>
            </w:pPr>
          </w:p>
          <w:p w14:paraId="0CBA6909" w14:textId="77777777" w:rsidR="0068217B" w:rsidRPr="00522B49" w:rsidRDefault="0068217B" w:rsidP="005B724D">
            <w:pPr>
              <w:jc w:val="both"/>
              <w:rPr>
                <w:sz w:val="20"/>
                <w:szCs w:val="20"/>
              </w:rPr>
            </w:pPr>
          </w:p>
          <w:p w14:paraId="665C45D3" w14:textId="77777777" w:rsidR="0068217B" w:rsidRPr="00522B49" w:rsidRDefault="0068217B" w:rsidP="005B724D">
            <w:pPr>
              <w:jc w:val="both"/>
              <w:rPr>
                <w:sz w:val="20"/>
                <w:szCs w:val="20"/>
              </w:rPr>
            </w:pPr>
          </w:p>
          <w:p w14:paraId="7CEF9B65" w14:textId="77777777" w:rsidR="0068217B" w:rsidRPr="00522B49" w:rsidRDefault="0068217B" w:rsidP="005B724D">
            <w:pPr>
              <w:jc w:val="both"/>
              <w:rPr>
                <w:sz w:val="20"/>
                <w:szCs w:val="20"/>
              </w:rPr>
            </w:pPr>
          </w:p>
          <w:p w14:paraId="0F29798A" w14:textId="77777777" w:rsidR="0068217B" w:rsidRPr="00522B49" w:rsidRDefault="0068217B" w:rsidP="005B724D">
            <w:pPr>
              <w:jc w:val="both"/>
              <w:rPr>
                <w:sz w:val="20"/>
                <w:szCs w:val="20"/>
              </w:rPr>
            </w:pPr>
          </w:p>
          <w:p w14:paraId="452862BF" w14:textId="77777777" w:rsidR="0068217B" w:rsidRPr="00522B49" w:rsidRDefault="0068217B" w:rsidP="005B724D">
            <w:pPr>
              <w:jc w:val="both"/>
              <w:rPr>
                <w:sz w:val="20"/>
                <w:szCs w:val="20"/>
              </w:rPr>
            </w:pPr>
          </w:p>
          <w:p w14:paraId="39611B65" w14:textId="77777777" w:rsidR="0068217B" w:rsidRPr="00522B49" w:rsidRDefault="0068217B" w:rsidP="005B724D">
            <w:pPr>
              <w:jc w:val="both"/>
              <w:rPr>
                <w:sz w:val="20"/>
                <w:szCs w:val="20"/>
              </w:rPr>
            </w:pPr>
          </w:p>
          <w:p w14:paraId="5D64BBA5" w14:textId="77777777" w:rsidR="0068217B" w:rsidRPr="00522B49" w:rsidRDefault="0068217B" w:rsidP="005B724D">
            <w:pPr>
              <w:jc w:val="both"/>
              <w:rPr>
                <w:sz w:val="20"/>
                <w:szCs w:val="20"/>
              </w:rPr>
            </w:pPr>
          </w:p>
          <w:p w14:paraId="7C7F8D7E" w14:textId="77777777" w:rsidR="0068217B" w:rsidRPr="00522B49" w:rsidRDefault="0068217B" w:rsidP="005B724D">
            <w:pPr>
              <w:jc w:val="both"/>
              <w:rPr>
                <w:sz w:val="20"/>
                <w:szCs w:val="20"/>
              </w:rPr>
            </w:pPr>
          </w:p>
          <w:p w14:paraId="446411D6" w14:textId="77777777" w:rsidR="0068217B" w:rsidRPr="00522B49" w:rsidRDefault="0068217B" w:rsidP="005B724D">
            <w:pPr>
              <w:jc w:val="both"/>
              <w:rPr>
                <w:sz w:val="20"/>
                <w:szCs w:val="20"/>
              </w:rPr>
            </w:pPr>
          </w:p>
          <w:p w14:paraId="4E0D0A58" w14:textId="77777777" w:rsidR="0068217B" w:rsidRPr="00522B49" w:rsidRDefault="0068217B" w:rsidP="005B724D">
            <w:pPr>
              <w:jc w:val="both"/>
              <w:rPr>
                <w:sz w:val="20"/>
                <w:szCs w:val="20"/>
              </w:rPr>
            </w:pPr>
          </w:p>
          <w:p w14:paraId="6552B65F" w14:textId="77777777" w:rsidR="0068217B" w:rsidRPr="00522B49" w:rsidRDefault="0068217B" w:rsidP="005B724D">
            <w:pPr>
              <w:jc w:val="both"/>
              <w:rPr>
                <w:sz w:val="20"/>
                <w:szCs w:val="20"/>
              </w:rPr>
            </w:pPr>
          </w:p>
          <w:p w14:paraId="312B43A3" w14:textId="77777777" w:rsidR="0068217B" w:rsidRPr="00522B49" w:rsidRDefault="0068217B" w:rsidP="005B724D">
            <w:pPr>
              <w:jc w:val="both"/>
              <w:rPr>
                <w:sz w:val="20"/>
                <w:szCs w:val="20"/>
              </w:rPr>
            </w:pPr>
          </w:p>
          <w:p w14:paraId="63CE97FC" w14:textId="77777777" w:rsidR="0068217B" w:rsidRPr="00522B49" w:rsidRDefault="0068217B" w:rsidP="005B724D">
            <w:pPr>
              <w:jc w:val="both"/>
              <w:rPr>
                <w:sz w:val="20"/>
                <w:szCs w:val="20"/>
              </w:rPr>
            </w:pPr>
          </w:p>
          <w:p w14:paraId="07A97B3D" w14:textId="77777777" w:rsidR="0068217B" w:rsidRPr="00522B49" w:rsidRDefault="0068217B" w:rsidP="005B724D">
            <w:pPr>
              <w:jc w:val="both"/>
              <w:rPr>
                <w:sz w:val="20"/>
                <w:szCs w:val="20"/>
              </w:rPr>
            </w:pPr>
          </w:p>
          <w:p w14:paraId="0BE97ABA" w14:textId="77777777" w:rsidR="0068217B" w:rsidRPr="00522B49" w:rsidRDefault="0068217B" w:rsidP="005B724D">
            <w:pPr>
              <w:jc w:val="both"/>
              <w:rPr>
                <w:sz w:val="20"/>
                <w:szCs w:val="20"/>
              </w:rPr>
            </w:pPr>
          </w:p>
          <w:p w14:paraId="1715E174" w14:textId="77777777" w:rsidR="0068217B" w:rsidRDefault="0068217B" w:rsidP="005B724D">
            <w:pPr>
              <w:jc w:val="both"/>
              <w:rPr>
                <w:sz w:val="20"/>
                <w:szCs w:val="20"/>
              </w:rPr>
            </w:pPr>
          </w:p>
          <w:p w14:paraId="5C3F5757" w14:textId="77777777" w:rsidR="00566ADA" w:rsidRDefault="00566ADA" w:rsidP="005B724D">
            <w:pPr>
              <w:jc w:val="both"/>
              <w:rPr>
                <w:sz w:val="20"/>
                <w:szCs w:val="20"/>
              </w:rPr>
            </w:pPr>
          </w:p>
          <w:p w14:paraId="67EB0D87" w14:textId="77777777" w:rsidR="00566ADA" w:rsidRPr="00522B49" w:rsidRDefault="00566ADA" w:rsidP="005B724D">
            <w:pPr>
              <w:jc w:val="both"/>
              <w:rPr>
                <w:sz w:val="20"/>
                <w:szCs w:val="20"/>
              </w:rPr>
            </w:pPr>
          </w:p>
          <w:p w14:paraId="3D76D53D" w14:textId="77777777" w:rsidR="0068217B" w:rsidRPr="00522B49" w:rsidRDefault="0068217B" w:rsidP="005B724D">
            <w:pPr>
              <w:jc w:val="both"/>
              <w:rPr>
                <w:b/>
                <w:sz w:val="20"/>
                <w:szCs w:val="20"/>
              </w:rPr>
            </w:pPr>
            <w:r w:rsidRPr="00522B49">
              <w:rPr>
                <w:b/>
                <w:sz w:val="20"/>
                <w:szCs w:val="20"/>
              </w:rPr>
              <w:t>Полтавська область</w:t>
            </w:r>
          </w:p>
          <w:p w14:paraId="12DF648C" w14:textId="77777777" w:rsidR="0068217B" w:rsidRPr="00522B49" w:rsidRDefault="0068217B" w:rsidP="005B724D">
            <w:pPr>
              <w:jc w:val="both"/>
              <w:rPr>
                <w:sz w:val="20"/>
                <w:szCs w:val="20"/>
              </w:rPr>
            </w:pPr>
            <w:r w:rsidRPr="00522B49">
              <w:rPr>
                <w:sz w:val="20"/>
                <w:szCs w:val="20"/>
              </w:rPr>
              <w:t>6254,0</w:t>
            </w:r>
          </w:p>
          <w:p w14:paraId="1F210B1B" w14:textId="77777777" w:rsidR="0068217B" w:rsidRPr="00522B49" w:rsidRDefault="0068217B" w:rsidP="005B724D">
            <w:pPr>
              <w:jc w:val="both"/>
              <w:rPr>
                <w:sz w:val="20"/>
                <w:szCs w:val="20"/>
              </w:rPr>
            </w:pPr>
          </w:p>
          <w:p w14:paraId="51B3BFC8" w14:textId="77777777" w:rsidR="0068217B" w:rsidRPr="00522B49" w:rsidRDefault="0068217B" w:rsidP="005B724D">
            <w:pPr>
              <w:jc w:val="both"/>
              <w:rPr>
                <w:sz w:val="20"/>
                <w:szCs w:val="20"/>
              </w:rPr>
            </w:pPr>
          </w:p>
          <w:p w14:paraId="77D1459A" w14:textId="77777777" w:rsidR="0068217B" w:rsidRPr="00522B49" w:rsidRDefault="0068217B" w:rsidP="005B724D">
            <w:pPr>
              <w:jc w:val="both"/>
              <w:rPr>
                <w:sz w:val="20"/>
                <w:szCs w:val="20"/>
              </w:rPr>
            </w:pPr>
          </w:p>
          <w:p w14:paraId="32681F01" w14:textId="77777777" w:rsidR="0068217B" w:rsidRPr="00522B49" w:rsidRDefault="0068217B" w:rsidP="005B724D">
            <w:pPr>
              <w:jc w:val="both"/>
              <w:rPr>
                <w:sz w:val="20"/>
                <w:szCs w:val="20"/>
              </w:rPr>
            </w:pPr>
          </w:p>
          <w:p w14:paraId="5F7A3F28" w14:textId="77777777" w:rsidR="0068217B" w:rsidRDefault="0068217B" w:rsidP="005B724D">
            <w:pPr>
              <w:jc w:val="both"/>
              <w:rPr>
                <w:sz w:val="20"/>
                <w:szCs w:val="20"/>
              </w:rPr>
            </w:pPr>
          </w:p>
          <w:p w14:paraId="0E03337D" w14:textId="77777777" w:rsidR="00566ADA" w:rsidRDefault="00566ADA" w:rsidP="005B724D">
            <w:pPr>
              <w:jc w:val="both"/>
              <w:rPr>
                <w:sz w:val="20"/>
                <w:szCs w:val="20"/>
              </w:rPr>
            </w:pPr>
          </w:p>
          <w:p w14:paraId="0B934612" w14:textId="77777777" w:rsidR="00566ADA" w:rsidRDefault="00566ADA" w:rsidP="005B724D">
            <w:pPr>
              <w:jc w:val="both"/>
              <w:rPr>
                <w:sz w:val="20"/>
                <w:szCs w:val="20"/>
              </w:rPr>
            </w:pPr>
          </w:p>
          <w:p w14:paraId="42FFBBCD" w14:textId="77777777" w:rsidR="00566ADA" w:rsidRDefault="00566ADA" w:rsidP="005B724D">
            <w:pPr>
              <w:jc w:val="both"/>
              <w:rPr>
                <w:sz w:val="20"/>
                <w:szCs w:val="20"/>
              </w:rPr>
            </w:pPr>
          </w:p>
          <w:p w14:paraId="5BA8CBCE" w14:textId="77777777" w:rsidR="00566ADA" w:rsidRDefault="00566ADA" w:rsidP="005B724D">
            <w:pPr>
              <w:jc w:val="both"/>
              <w:rPr>
                <w:sz w:val="20"/>
                <w:szCs w:val="20"/>
              </w:rPr>
            </w:pPr>
          </w:p>
          <w:p w14:paraId="055C8FE1" w14:textId="77777777" w:rsidR="00566ADA" w:rsidRPr="00522B49" w:rsidRDefault="00566ADA" w:rsidP="005B724D">
            <w:pPr>
              <w:jc w:val="both"/>
              <w:rPr>
                <w:sz w:val="20"/>
                <w:szCs w:val="20"/>
              </w:rPr>
            </w:pPr>
          </w:p>
          <w:p w14:paraId="6FD5BA8B" w14:textId="77777777" w:rsidR="0068217B" w:rsidRPr="00522B49" w:rsidRDefault="0068217B" w:rsidP="005B724D">
            <w:pPr>
              <w:jc w:val="both"/>
              <w:rPr>
                <w:sz w:val="20"/>
                <w:szCs w:val="20"/>
              </w:rPr>
            </w:pPr>
          </w:p>
          <w:p w14:paraId="75625E9A" w14:textId="77777777" w:rsidR="0068217B" w:rsidRPr="00522B49" w:rsidRDefault="0068217B" w:rsidP="005B724D">
            <w:pPr>
              <w:jc w:val="both"/>
              <w:rPr>
                <w:sz w:val="20"/>
                <w:szCs w:val="20"/>
              </w:rPr>
            </w:pPr>
            <w:r w:rsidRPr="00522B49">
              <w:rPr>
                <w:b/>
                <w:sz w:val="20"/>
                <w:szCs w:val="20"/>
              </w:rPr>
              <w:t>Рівненська область</w:t>
            </w:r>
            <w:r w:rsidRPr="00522B49">
              <w:rPr>
                <w:sz w:val="20"/>
                <w:szCs w:val="20"/>
              </w:rPr>
              <w:t xml:space="preserve"> 13134,8</w:t>
            </w:r>
          </w:p>
          <w:p w14:paraId="59D440BD" w14:textId="77777777" w:rsidR="0068217B" w:rsidRPr="00522B49" w:rsidRDefault="0068217B" w:rsidP="005B724D">
            <w:pPr>
              <w:jc w:val="both"/>
              <w:rPr>
                <w:sz w:val="20"/>
                <w:szCs w:val="20"/>
              </w:rPr>
            </w:pPr>
          </w:p>
          <w:p w14:paraId="3EC48A2C" w14:textId="77777777" w:rsidR="0068217B" w:rsidRPr="00522B49" w:rsidRDefault="0068217B" w:rsidP="005B724D">
            <w:pPr>
              <w:jc w:val="both"/>
              <w:rPr>
                <w:sz w:val="20"/>
                <w:szCs w:val="20"/>
              </w:rPr>
            </w:pPr>
          </w:p>
          <w:p w14:paraId="14F588F6" w14:textId="77777777" w:rsidR="0068217B" w:rsidRPr="00522B49" w:rsidRDefault="0068217B" w:rsidP="005B724D">
            <w:pPr>
              <w:jc w:val="both"/>
              <w:rPr>
                <w:sz w:val="20"/>
                <w:szCs w:val="20"/>
              </w:rPr>
            </w:pPr>
          </w:p>
          <w:p w14:paraId="2A940A14" w14:textId="77777777" w:rsidR="0068217B" w:rsidRPr="00522B49" w:rsidRDefault="0068217B" w:rsidP="005B724D">
            <w:pPr>
              <w:jc w:val="both"/>
              <w:rPr>
                <w:sz w:val="20"/>
                <w:szCs w:val="20"/>
              </w:rPr>
            </w:pPr>
          </w:p>
          <w:p w14:paraId="0C536A66" w14:textId="77777777" w:rsidR="0068217B" w:rsidRPr="00522B49" w:rsidRDefault="0068217B" w:rsidP="005B724D">
            <w:pPr>
              <w:jc w:val="both"/>
              <w:rPr>
                <w:sz w:val="20"/>
                <w:szCs w:val="20"/>
              </w:rPr>
            </w:pPr>
          </w:p>
          <w:p w14:paraId="77258951" w14:textId="77777777" w:rsidR="0068217B" w:rsidRPr="00522B49" w:rsidRDefault="0068217B" w:rsidP="005B724D">
            <w:pPr>
              <w:jc w:val="both"/>
              <w:rPr>
                <w:sz w:val="20"/>
                <w:szCs w:val="20"/>
              </w:rPr>
            </w:pPr>
          </w:p>
          <w:p w14:paraId="7611E674" w14:textId="77777777" w:rsidR="0068217B" w:rsidRPr="00522B49" w:rsidRDefault="0068217B" w:rsidP="005B724D">
            <w:pPr>
              <w:jc w:val="both"/>
              <w:rPr>
                <w:sz w:val="20"/>
                <w:szCs w:val="20"/>
              </w:rPr>
            </w:pPr>
          </w:p>
          <w:p w14:paraId="27C2DE10" w14:textId="77777777" w:rsidR="0068217B" w:rsidRPr="00522B49" w:rsidRDefault="0068217B" w:rsidP="005B724D">
            <w:pPr>
              <w:jc w:val="both"/>
              <w:rPr>
                <w:sz w:val="20"/>
                <w:szCs w:val="20"/>
              </w:rPr>
            </w:pPr>
          </w:p>
          <w:p w14:paraId="79CDD145" w14:textId="77777777" w:rsidR="0068217B" w:rsidRPr="00522B49" w:rsidRDefault="0068217B" w:rsidP="005B724D">
            <w:pPr>
              <w:jc w:val="both"/>
              <w:rPr>
                <w:sz w:val="20"/>
                <w:szCs w:val="20"/>
              </w:rPr>
            </w:pPr>
          </w:p>
          <w:p w14:paraId="67E22C84" w14:textId="77777777" w:rsidR="0068217B" w:rsidRPr="00522B49" w:rsidRDefault="0068217B" w:rsidP="005B724D">
            <w:pPr>
              <w:jc w:val="both"/>
              <w:rPr>
                <w:sz w:val="20"/>
                <w:szCs w:val="20"/>
              </w:rPr>
            </w:pPr>
          </w:p>
          <w:p w14:paraId="6AD2A5E2" w14:textId="77777777" w:rsidR="0068217B" w:rsidRPr="00522B49" w:rsidRDefault="0068217B" w:rsidP="005B724D">
            <w:pPr>
              <w:jc w:val="both"/>
              <w:rPr>
                <w:sz w:val="20"/>
                <w:szCs w:val="20"/>
              </w:rPr>
            </w:pPr>
          </w:p>
          <w:p w14:paraId="2E32B874" w14:textId="77777777" w:rsidR="0068217B" w:rsidRPr="00522B49" w:rsidRDefault="0068217B" w:rsidP="005B724D">
            <w:pPr>
              <w:jc w:val="both"/>
              <w:rPr>
                <w:sz w:val="20"/>
                <w:szCs w:val="20"/>
              </w:rPr>
            </w:pPr>
          </w:p>
          <w:p w14:paraId="6ADAFC9A" w14:textId="77777777" w:rsidR="0068217B" w:rsidRPr="00522B49" w:rsidRDefault="0068217B" w:rsidP="005B724D">
            <w:pPr>
              <w:jc w:val="both"/>
              <w:rPr>
                <w:sz w:val="20"/>
                <w:szCs w:val="20"/>
              </w:rPr>
            </w:pPr>
          </w:p>
          <w:p w14:paraId="6E197E34" w14:textId="77777777" w:rsidR="0068217B" w:rsidRPr="00522B49" w:rsidRDefault="0068217B" w:rsidP="005B724D">
            <w:pPr>
              <w:jc w:val="both"/>
              <w:rPr>
                <w:sz w:val="20"/>
                <w:szCs w:val="20"/>
              </w:rPr>
            </w:pPr>
          </w:p>
          <w:p w14:paraId="630B7E36" w14:textId="77777777" w:rsidR="0068217B" w:rsidRPr="00522B49" w:rsidRDefault="0068217B" w:rsidP="005B724D">
            <w:pPr>
              <w:jc w:val="both"/>
              <w:rPr>
                <w:sz w:val="20"/>
                <w:szCs w:val="20"/>
              </w:rPr>
            </w:pPr>
          </w:p>
          <w:p w14:paraId="4AF5B80E" w14:textId="77777777" w:rsidR="0068217B" w:rsidRPr="00522B49" w:rsidRDefault="0068217B" w:rsidP="005B724D">
            <w:pPr>
              <w:jc w:val="both"/>
              <w:rPr>
                <w:sz w:val="20"/>
                <w:szCs w:val="20"/>
              </w:rPr>
            </w:pPr>
          </w:p>
          <w:p w14:paraId="4FA2D424" w14:textId="77777777" w:rsidR="0068217B" w:rsidRPr="00522B49" w:rsidRDefault="0068217B" w:rsidP="005B724D">
            <w:pPr>
              <w:jc w:val="both"/>
              <w:rPr>
                <w:sz w:val="20"/>
                <w:szCs w:val="20"/>
              </w:rPr>
            </w:pPr>
          </w:p>
          <w:p w14:paraId="34B147DD" w14:textId="77777777" w:rsidR="0068217B" w:rsidRPr="00522B49" w:rsidRDefault="0068217B" w:rsidP="005B724D">
            <w:pPr>
              <w:jc w:val="both"/>
              <w:rPr>
                <w:sz w:val="20"/>
                <w:szCs w:val="20"/>
              </w:rPr>
            </w:pPr>
          </w:p>
          <w:p w14:paraId="101EBA83" w14:textId="77777777" w:rsidR="0068217B" w:rsidRPr="00522B49" w:rsidRDefault="0068217B" w:rsidP="005B724D">
            <w:pPr>
              <w:jc w:val="both"/>
              <w:rPr>
                <w:sz w:val="20"/>
                <w:szCs w:val="20"/>
              </w:rPr>
            </w:pPr>
          </w:p>
          <w:p w14:paraId="05E5E32C" w14:textId="77777777" w:rsidR="0068217B" w:rsidRPr="00522B49" w:rsidRDefault="0068217B" w:rsidP="005B724D">
            <w:pPr>
              <w:jc w:val="both"/>
              <w:rPr>
                <w:sz w:val="20"/>
                <w:szCs w:val="20"/>
              </w:rPr>
            </w:pPr>
          </w:p>
          <w:p w14:paraId="5F48CF92" w14:textId="77777777" w:rsidR="0068217B" w:rsidRPr="00522B49" w:rsidRDefault="0068217B" w:rsidP="005B724D">
            <w:pPr>
              <w:jc w:val="both"/>
              <w:rPr>
                <w:sz w:val="20"/>
                <w:szCs w:val="20"/>
              </w:rPr>
            </w:pPr>
          </w:p>
          <w:p w14:paraId="075003E9" w14:textId="77777777" w:rsidR="0068217B" w:rsidRPr="00522B49" w:rsidRDefault="0068217B" w:rsidP="005B724D">
            <w:pPr>
              <w:jc w:val="both"/>
              <w:rPr>
                <w:sz w:val="20"/>
                <w:szCs w:val="20"/>
              </w:rPr>
            </w:pPr>
          </w:p>
          <w:p w14:paraId="23B2BC64" w14:textId="77777777" w:rsidR="0068217B" w:rsidRPr="00522B49" w:rsidRDefault="0068217B" w:rsidP="005B724D">
            <w:pPr>
              <w:jc w:val="both"/>
              <w:rPr>
                <w:sz w:val="20"/>
                <w:szCs w:val="20"/>
              </w:rPr>
            </w:pPr>
          </w:p>
          <w:p w14:paraId="1AF20B64" w14:textId="77777777" w:rsidR="0068217B" w:rsidRPr="00522B49" w:rsidRDefault="0068217B" w:rsidP="005B724D">
            <w:pPr>
              <w:jc w:val="both"/>
              <w:rPr>
                <w:sz w:val="20"/>
                <w:szCs w:val="20"/>
              </w:rPr>
            </w:pPr>
          </w:p>
          <w:p w14:paraId="52ABC49B" w14:textId="77777777" w:rsidR="0068217B" w:rsidRPr="00522B49" w:rsidRDefault="0068217B" w:rsidP="005B724D">
            <w:pPr>
              <w:jc w:val="both"/>
              <w:rPr>
                <w:sz w:val="20"/>
                <w:szCs w:val="20"/>
              </w:rPr>
            </w:pPr>
          </w:p>
          <w:p w14:paraId="22A260E0" w14:textId="77777777" w:rsidR="0068217B" w:rsidRPr="00522B49" w:rsidRDefault="0068217B" w:rsidP="005B724D">
            <w:pPr>
              <w:jc w:val="both"/>
              <w:rPr>
                <w:sz w:val="20"/>
                <w:szCs w:val="20"/>
              </w:rPr>
            </w:pPr>
          </w:p>
          <w:p w14:paraId="4A6B40CC" w14:textId="77777777" w:rsidR="0068217B" w:rsidRPr="00522B49" w:rsidRDefault="0068217B" w:rsidP="005B724D">
            <w:pPr>
              <w:jc w:val="both"/>
              <w:rPr>
                <w:sz w:val="20"/>
                <w:szCs w:val="20"/>
              </w:rPr>
            </w:pPr>
          </w:p>
          <w:p w14:paraId="0FA1C0A2" w14:textId="77777777" w:rsidR="0068217B" w:rsidRPr="00522B49" w:rsidRDefault="0068217B" w:rsidP="005B724D">
            <w:pPr>
              <w:jc w:val="both"/>
              <w:rPr>
                <w:sz w:val="20"/>
                <w:szCs w:val="20"/>
              </w:rPr>
            </w:pPr>
          </w:p>
          <w:p w14:paraId="4B67B741" w14:textId="77777777" w:rsidR="0068217B" w:rsidRPr="00522B49" w:rsidRDefault="0068217B" w:rsidP="005B724D">
            <w:pPr>
              <w:jc w:val="both"/>
              <w:rPr>
                <w:sz w:val="20"/>
                <w:szCs w:val="20"/>
              </w:rPr>
            </w:pPr>
          </w:p>
          <w:p w14:paraId="64EE1F7D" w14:textId="77777777" w:rsidR="0068217B" w:rsidRPr="00522B49" w:rsidRDefault="0068217B" w:rsidP="005B724D">
            <w:pPr>
              <w:jc w:val="both"/>
              <w:rPr>
                <w:sz w:val="20"/>
                <w:szCs w:val="20"/>
              </w:rPr>
            </w:pPr>
          </w:p>
          <w:p w14:paraId="1E3AE750" w14:textId="77777777" w:rsidR="0068217B" w:rsidRPr="00522B49" w:rsidRDefault="0068217B" w:rsidP="005B724D">
            <w:pPr>
              <w:jc w:val="both"/>
              <w:rPr>
                <w:sz w:val="20"/>
                <w:szCs w:val="20"/>
              </w:rPr>
            </w:pPr>
          </w:p>
          <w:p w14:paraId="54C8A6ED" w14:textId="77777777" w:rsidR="0068217B" w:rsidRPr="00522B49" w:rsidRDefault="0068217B" w:rsidP="005B724D">
            <w:pPr>
              <w:jc w:val="both"/>
              <w:rPr>
                <w:sz w:val="20"/>
                <w:szCs w:val="20"/>
              </w:rPr>
            </w:pPr>
          </w:p>
          <w:p w14:paraId="30B8BB26" w14:textId="77777777" w:rsidR="0068217B" w:rsidRPr="00522B49" w:rsidRDefault="0068217B" w:rsidP="005B724D">
            <w:pPr>
              <w:jc w:val="both"/>
              <w:rPr>
                <w:sz w:val="20"/>
                <w:szCs w:val="20"/>
              </w:rPr>
            </w:pPr>
          </w:p>
          <w:p w14:paraId="39F06D9B" w14:textId="77777777" w:rsidR="0068217B" w:rsidRPr="00522B49" w:rsidRDefault="0068217B" w:rsidP="005B724D">
            <w:pPr>
              <w:jc w:val="both"/>
              <w:rPr>
                <w:sz w:val="20"/>
                <w:szCs w:val="20"/>
              </w:rPr>
            </w:pPr>
          </w:p>
          <w:p w14:paraId="57A9B41D" w14:textId="77777777" w:rsidR="0068217B" w:rsidRPr="00522B49" w:rsidRDefault="0068217B" w:rsidP="005B724D">
            <w:pPr>
              <w:jc w:val="both"/>
              <w:rPr>
                <w:sz w:val="20"/>
                <w:szCs w:val="20"/>
              </w:rPr>
            </w:pPr>
          </w:p>
          <w:p w14:paraId="246FB074" w14:textId="77777777" w:rsidR="0068217B" w:rsidRPr="00522B49" w:rsidRDefault="0068217B" w:rsidP="005B724D">
            <w:pPr>
              <w:jc w:val="both"/>
              <w:rPr>
                <w:sz w:val="20"/>
                <w:szCs w:val="20"/>
              </w:rPr>
            </w:pPr>
          </w:p>
          <w:p w14:paraId="6BD1058A" w14:textId="77777777" w:rsidR="0068217B" w:rsidRPr="00522B49" w:rsidRDefault="0068217B" w:rsidP="005B724D">
            <w:pPr>
              <w:jc w:val="both"/>
              <w:rPr>
                <w:sz w:val="20"/>
                <w:szCs w:val="20"/>
              </w:rPr>
            </w:pPr>
          </w:p>
          <w:p w14:paraId="4CCE7033" w14:textId="77777777" w:rsidR="0068217B" w:rsidRPr="00522B49" w:rsidRDefault="0068217B" w:rsidP="005B724D">
            <w:pPr>
              <w:jc w:val="both"/>
              <w:rPr>
                <w:sz w:val="20"/>
                <w:szCs w:val="20"/>
              </w:rPr>
            </w:pPr>
          </w:p>
          <w:p w14:paraId="26B3321D" w14:textId="77777777" w:rsidR="0068217B" w:rsidRPr="00522B49" w:rsidRDefault="0068217B" w:rsidP="005B724D">
            <w:pPr>
              <w:jc w:val="both"/>
              <w:rPr>
                <w:sz w:val="20"/>
                <w:szCs w:val="20"/>
              </w:rPr>
            </w:pPr>
          </w:p>
          <w:p w14:paraId="4396575B" w14:textId="77777777" w:rsidR="0068217B" w:rsidRPr="00522B49" w:rsidRDefault="0068217B" w:rsidP="005B724D">
            <w:pPr>
              <w:jc w:val="both"/>
              <w:rPr>
                <w:sz w:val="20"/>
                <w:szCs w:val="20"/>
              </w:rPr>
            </w:pPr>
          </w:p>
          <w:p w14:paraId="79A20935" w14:textId="77777777" w:rsidR="0068217B" w:rsidRPr="00522B49" w:rsidRDefault="0068217B" w:rsidP="005B724D">
            <w:pPr>
              <w:jc w:val="both"/>
              <w:rPr>
                <w:sz w:val="20"/>
                <w:szCs w:val="20"/>
              </w:rPr>
            </w:pPr>
          </w:p>
          <w:p w14:paraId="58483D93" w14:textId="77777777" w:rsidR="0068217B" w:rsidRPr="00522B49" w:rsidRDefault="0068217B" w:rsidP="005B724D">
            <w:pPr>
              <w:jc w:val="both"/>
              <w:rPr>
                <w:sz w:val="20"/>
                <w:szCs w:val="20"/>
              </w:rPr>
            </w:pPr>
          </w:p>
          <w:p w14:paraId="666F0C0A" w14:textId="77777777" w:rsidR="0068217B" w:rsidRPr="00522B49" w:rsidRDefault="0068217B" w:rsidP="005B724D">
            <w:pPr>
              <w:jc w:val="both"/>
              <w:rPr>
                <w:sz w:val="20"/>
                <w:szCs w:val="20"/>
              </w:rPr>
            </w:pPr>
          </w:p>
          <w:p w14:paraId="4D2DBB17" w14:textId="77777777" w:rsidR="0068217B" w:rsidRPr="00522B49" w:rsidRDefault="0068217B" w:rsidP="005B724D">
            <w:pPr>
              <w:jc w:val="both"/>
              <w:rPr>
                <w:sz w:val="20"/>
                <w:szCs w:val="20"/>
              </w:rPr>
            </w:pPr>
          </w:p>
          <w:p w14:paraId="6E6F4AED" w14:textId="77777777" w:rsidR="0068217B" w:rsidRPr="00522B49" w:rsidRDefault="0068217B" w:rsidP="005B724D">
            <w:pPr>
              <w:jc w:val="both"/>
              <w:rPr>
                <w:sz w:val="20"/>
                <w:szCs w:val="20"/>
              </w:rPr>
            </w:pPr>
          </w:p>
          <w:p w14:paraId="3E9A63AE" w14:textId="77777777" w:rsidR="0068217B" w:rsidRPr="00522B49" w:rsidRDefault="0068217B" w:rsidP="005B724D">
            <w:pPr>
              <w:jc w:val="both"/>
              <w:rPr>
                <w:sz w:val="20"/>
                <w:szCs w:val="20"/>
              </w:rPr>
            </w:pPr>
          </w:p>
          <w:p w14:paraId="43EECE2C" w14:textId="77777777" w:rsidR="0068217B" w:rsidRPr="00522B49" w:rsidRDefault="0068217B" w:rsidP="005B724D">
            <w:pPr>
              <w:jc w:val="both"/>
              <w:rPr>
                <w:sz w:val="20"/>
                <w:szCs w:val="20"/>
              </w:rPr>
            </w:pPr>
          </w:p>
          <w:p w14:paraId="3B683E29" w14:textId="77777777" w:rsidR="0068217B" w:rsidRPr="00522B49" w:rsidRDefault="0068217B" w:rsidP="005B724D">
            <w:pPr>
              <w:jc w:val="both"/>
              <w:rPr>
                <w:sz w:val="20"/>
                <w:szCs w:val="20"/>
              </w:rPr>
            </w:pPr>
          </w:p>
          <w:p w14:paraId="29256C02" w14:textId="77777777" w:rsidR="0068217B" w:rsidRPr="00522B49" w:rsidRDefault="0068217B" w:rsidP="005B724D">
            <w:pPr>
              <w:jc w:val="both"/>
              <w:rPr>
                <w:sz w:val="20"/>
                <w:szCs w:val="20"/>
              </w:rPr>
            </w:pPr>
          </w:p>
          <w:p w14:paraId="1BAD5CA6" w14:textId="77777777" w:rsidR="0068217B" w:rsidRPr="00522B49" w:rsidRDefault="0068217B" w:rsidP="005B724D">
            <w:pPr>
              <w:jc w:val="both"/>
              <w:rPr>
                <w:sz w:val="20"/>
                <w:szCs w:val="20"/>
              </w:rPr>
            </w:pPr>
          </w:p>
          <w:p w14:paraId="64C81090" w14:textId="77777777" w:rsidR="0068217B" w:rsidRPr="00522B49" w:rsidRDefault="0068217B" w:rsidP="005B724D">
            <w:pPr>
              <w:jc w:val="both"/>
              <w:rPr>
                <w:sz w:val="20"/>
                <w:szCs w:val="20"/>
              </w:rPr>
            </w:pPr>
          </w:p>
          <w:p w14:paraId="6A30505B" w14:textId="77777777" w:rsidR="0068217B" w:rsidRPr="00522B49" w:rsidRDefault="0068217B" w:rsidP="005B724D">
            <w:pPr>
              <w:jc w:val="both"/>
              <w:rPr>
                <w:sz w:val="20"/>
                <w:szCs w:val="20"/>
              </w:rPr>
            </w:pPr>
          </w:p>
          <w:p w14:paraId="5A87B06A" w14:textId="77777777" w:rsidR="0068217B" w:rsidRPr="00522B49" w:rsidRDefault="0068217B" w:rsidP="005B724D">
            <w:pPr>
              <w:jc w:val="both"/>
              <w:rPr>
                <w:sz w:val="20"/>
                <w:szCs w:val="20"/>
              </w:rPr>
            </w:pPr>
          </w:p>
          <w:p w14:paraId="2287A7EE" w14:textId="77777777" w:rsidR="0068217B" w:rsidRPr="00522B49" w:rsidRDefault="0068217B" w:rsidP="005B724D">
            <w:pPr>
              <w:jc w:val="both"/>
              <w:rPr>
                <w:sz w:val="20"/>
                <w:szCs w:val="20"/>
              </w:rPr>
            </w:pPr>
          </w:p>
          <w:p w14:paraId="49420BA2" w14:textId="77777777" w:rsidR="0068217B" w:rsidRPr="00522B49" w:rsidRDefault="0068217B" w:rsidP="005B724D">
            <w:pPr>
              <w:jc w:val="both"/>
              <w:rPr>
                <w:sz w:val="20"/>
                <w:szCs w:val="20"/>
              </w:rPr>
            </w:pPr>
          </w:p>
          <w:p w14:paraId="05C52C35" w14:textId="77777777" w:rsidR="0068217B" w:rsidRPr="00522B49" w:rsidRDefault="0068217B" w:rsidP="005B724D">
            <w:pPr>
              <w:jc w:val="both"/>
              <w:rPr>
                <w:sz w:val="20"/>
                <w:szCs w:val="20"/>
              </w:rPr>
            </w:pPr>
          </w:p>
          <w:p w14:paraId="783DA55F" w14:textId="77777777" w:rsidR="0068217B" w:rsidRPr="00522B49" w:rsidRDefault="0068217B" w:rsidP="005B724D">
            <w:pPr>
              <w:jc w:val="both"/>
              <w:rPr>
                <w:sz w:val="20"/>
                <w:szCs w:val="20"/>
              </w:rPr>
            </w:pPr>
          </w:p>
          <w:p w14:paraId="6FFE2F96" w14:textId="77777777" w:rsidR="0068217B" w:rsidRPr="00522B49" w:rsidRDefault="0068217B" w:rsidP="005B724D">
            <w:pPr>
              <w:jc w:val="both"/>
              <w:rPr>
                <w:sz w:val="20"/>
                <w:szCs w:val="20"/>
              </w:rPr>
            </w:pPr>
          </w:p>
          <w:p w14:paraId="057473EC" w14:textId="77777777" w:rsidR="0068217B" w:rsidRPr="00522B49" w:rsidRDefault="0068217B" w:rsidP="005B724D">
            <w:pPr>
              <w:jc w:val="both"/>
              <w:rPr>
                <w:sz w:val="20"/>
                <w:szCs w:val="20"/>
              </w:rPr>
            </w:pPr>
          </w:p>
          <w:p w14:paraId="5F8FE3E6" w14:textId="77777777" w:rsidR="0068217B" w:rsidRPr="00522B49" w:rsidRDefault="0068217B" w:rsidP="005B724D">
            <w:pPr>
              <w:jc w:val="both"/>
              <w:rPr>
                <w:sz w:val="20"/>
                <w:szCs w:val="20"/>
              </w:rPr>
            </w:pPr>
          </w:p>
          <w:p w14:paraId="2E26CD1E" w14:textId="77777777" w:rsidR="0068217B" w:rsidRPr="00522B49" w:rsidRDefault="0068217B" w:rsidP="005B724D">
            <w:pPr>
              <w:jc w:val="both"/>
              <w:rPr>
                <w:sz w:val="20"/>
                <w:szCs w:val="20"/>
              </w:rPr>
            </w:pPr>
          </w:p>
          <w:p w14:paraId="2197B438" w14:textId="77777777" w:rsidR="0068217B" w:rsidRPr="00522B49" w:rsidRDefault="0068217B" w:rsidP="005B724D">
            <w:pPr>
              <w:jc w:val="both"/>
              <w:rPr>
                <w:sz w:val="20"/>
                <w:szCs w:val="20"/>
              </w:rPr>
            </w:pPr>
          </w:p>
          <w:p w14:paraId="53E98449" w14:textId="77777777" w:rsidR="0068217B" w:rsidRPr="00522B49" w:rsidRDefault="0068217B" w:rsidP="005B724D">
            <w:pPr>
              <w:jc w:val="both"/>
              <w:rPr>
                <w:sz w:val="20"/>
                <w:szCs w:val="20"/>
              </w:rPr>
            </w:pPr>
          </w:p>
          <w:p w14:paraId="4084CA59" w14:textId="77777777" w:rsidR="0068217B" w:rsidRPr="00522B49" w:rsidRDefault="0068217B" w:rsidP="005B724D">
            <w:pPr>
              <w:jc w:val="both"/>
              <w:rPr>
                <w:sz w:val="20"/>
                <w:szCs w:val="20"/>
              </w:rPr>
            </w:pPr>
          </w:p>
          <w:p w14:paraId="41538C67" w14:textId="77777777" w:rsidR="0068217B" w:rsidRPr="00522B49" w:rsidRDefault="0068217B" w:rsidP="005B724D">
            <w:pPr>
              <w:jc w:val="both"/>
              <w:rPr>
                <w:sz w:val="20"/>
                <w:szCs w:val="20"/>
              </w:rPr>
            </w:pPr>
          </w:p>
          <w:p w14:paraId="3D3E1D9D" w14:textId="77777777" w:rsidR="0068217B" w:rsidRPr="00522B49" w:rsidRDefault="0068217B" w:rsidP="005B724D">
            <w:pPr>
              <w:jc w:val="both"/>
              <w:rPr>
                <w:sz w:val="20"/>
                <w:szCs w:val="20"/>
              </w:rPr>
            </w:pPr>
          </w:p>
          <w:p w14:paraId="1302F3D8" w14:textId="77777777" w:rsidR="0068217B" w:rsidRPr="00522B49" w:rsidRDefault="0068217B" w:rsidP="005B724D">
            <w:pPr>
              <w:jc w:val="both"/>
              <w:rPr>
                <w:sz w:val="20"/>
                <w:szCs w:val="20"/>
              </w:rPr>
            </w:pPr>
          </w:p>
          <w:p w14:paraId="735156D8" w14:textId="77777777" w:rsidR="0068217B" w:rsidRPr="00522B49" w:rsidRDefault="0068217B" w:rsidP="005B724D">
            <w:pPr>
              <w:jc w:val="both"/>
              <w:rPr>
                <w:sz w:val="20"/>
                <w:szCs w:val="20"/>
              </w:rPr>
            </w:pPr>
          </w:p>
          <w:p w14:paraId="127D9136" w14:textId="77777777" w:rsidR="0068217B" w:rsidRPr="00522B49" w:rsidRDefault="0068217B" w:rsidP="005B724D">
            <w:pPr>
              <w:jc w:val="both"/>
              <w:rPr>
                <w:sz w:val="20"/>
                <w:szCs w:val="20"/>
              </w:rPr>
            </w:pPr>
          </w:p>
          <w:p w14:paraId="76387817" w14:textId="77777777" w:rsidR="0068217B" w:rsidRPr="00522B49" w:rsidRDefault="0068217B" w:rsidP="005B724D">
            <w:pPr>
              <w:jc w:val="both"/>
              <w:rPr>
                <w:b/>
                <w:sz w:val="20"/>
                <w:szCs w:val="20"/>
              </w:rPr>
            </w:pPr>
          </w:p>
          <w:p w14:paraId="6F640263" w14:textId="77777777" w:rsidR="0068217B" w:rsidRPr="00522B49" w:rsidRDefault="0068217B" w:rsidP="005B724D">
            <w:pPr>
              <w:jc w:val="both"/>
              <w:rPr>
                <w:b/>
                <w:sz w:val="20"/>
                <w:szCs w:val="20"/>
              </w:rPr>
            </w:pPr>
          </w:p>
          <w:p w14:paraId="19BDC711" w14:textId="77777777" w:rsidR="00566ADA" w:rsidRDefault="00566ADA" w:rsidP="005B724D">
            <w:pPr>
              <w:jc w:val="both"/>
              <w:rPr>
                <w:b/>
                <w:sz w:val="20"/>
                <w:szCs w:val="20"/>
              </w:rPr>
            </w:pPr>
          </w:p>
          <w:p w14:paraId="7EB9718B" w14:textId="77777777" w:rsidR="00566ADA" w:rsidRDefault="00566ADA" w:rsidP="005B724D">
            <w:pPr>
              <w:jc w:val="both"/>
              <w:rPr>
                <w:b/>
                <w:sz w:val="20"/>
                <w:szCs w:val="20"/>
              </w:rPr>
            </w:pPr>
          </w:p>
          <w:p w14:paraId="311EB6BA" w14:textId="77777777" w:rsidR="00566ADA" w:rsidRDefault="00566ADA" w:rsidP="005B724D">
            <w:pPr>
              <w:jc w:val="both"/>
              <w:rPr>
                <w:b/>
                <w:sz w:val="20"/>
                <w:szCs w:val="20"/>
              </w:rPr>
            </w:pPr>
          </w:p>
          <w:p w14:paraId="09632524" w14:textId="77777777" w:rsidR="00566ADA" w:rsidRDefault="00566ADA" w:rsidP="005B724D">
            <w:pPr>
              <w:jc w:val="both"/>
              <w:rPr>
                <w:b/>
                <w:sz w:val="20"/>
                <w:szCs w:val="20"/>
              </w:rPr>
            </w:pPr>
          </w:p>
          <w:p w14:paraId="5EE813E2" w14:textId="0254C701" w:rsidR="0068217B" w:rsidRPr="00522B49" w:rsidRDefault="0068217B" w:rsidP="005B724D">
            <w:pPr>
              <w:jc w:val="both"/>
              <w:rPr>
                <w:b/>
                <w:sz w:val="20"/>
                <w:szCs w:val="20"/>
              </w:rPr>
            </w:pPr>
            <w:r w:rsidRPr="00522B49">
              <w:rPr>
                <w:b/>
                <w:sz w:val="20"/>
                <w:szCs w:val="20"/>
              </w:rPr>
              <w:t>Хмельницька область</w:t>
            </w:r>
          </w:p>
          <w:p w14:paraId="084FB5F3" w14:textId="77777777" w:rsidR="0068217B" w:rsidRPr="00522B49" w:rsidRDefault="0068217B" w:rsidP="005B724D">
            <w:pPr>
              <w:jc w:val="both"/>
              <w:rPr>
                <w:sz w:val="20"/>
                <w:szCs w:val="20"/>
              </w:rPr>
            </w:pPr>
            <w:r w:rsidRPr="00522B49">
              <w:rPr>
                <w:sz w:val="20"/>
                <w:szCs w:val="20"/>
              </w:rPr>
              <w:t>865,6</w:t>
            </w:r>
          </w:p>
          <w:p w14:paraId="7503CD84" w14:textId="77777777" w:rsidR="0068217B" w:rsidRPr="00522B49" w:rsidRDefault="0068217B" w:rsidP="005B724D">
            <w:pPr>
              <w:jc w:val="both"/>
              <w:rPr>
                <w:sz w:val="20"/>
                <w:szCs w:val="20"/>
              </w:rPr>
            </w:pPr>
          </w:p>
          <w:p w14:paraId="2DF04188" w14:textId="77777777" w:rsidR="0068217B" w:rsidRPr="00522B49" w:rsidRDefault="0068217B" w:rsidP="005B724D">
            <w:pPr>
              <w:jc w:val="both"/>
              <w:rPr>
                <w:sz w:val="20"/>
                <w:szCs w:val="20"/>
              </w:rPr>
            </w:pPr>
          </w:p>
          <w:p w14:paraId="750ECC8E" w14:textId="77777777" w:rsidR="0068217B" w:rsidRPr="00522B49" w:rsidRDefault="0068217B" w:rsidP="005B724D">
            <w:pPr>
              <w:jc w:val="both"/>
              <w:rPr>
                <w:sz w:val="20"/>
                <w:szCs w:val="20"/>
              </w:rPr>
            </w:pPr>
          </w:p>
          <w:p w14:paraId="53CA4EBC" w14:textId="77777777" w:rsidR="0068217B" w:rsidRPr="00522B49" w:rsidRDefault="0068217B" w:rsidP="005B724D">
            <w:pPr>
              <w:jc w:val="both"/>
              <w:rPr>
                <w:sz w:val="20"/>
                <w:szCs w:val="20"/>
              </w:rPr>
            </w:pPr>
          </w:p>
          <w:p w14:paraId="133B528C" w14:textId="77777777" w:rsidR="0068217B" w:rsidRPr="00522B49" w:rsidRDefault="0068217B" w:rsidP="005B724D">
            <w:pPr>
              <w:jc w:val="both"/>
              <w:rPr>
                <w:sz w:val="20"/>
                <w:szCs w:val="20"/>
              </w:rPr>
            </w:pPr>
          </w:p>
          <w:p w14:paraId="65DA8CF0" w14:textId="77777777" w:rsidR="0068217B" w:rsidRPr="00522B49" w:rsidRDefault="0068217B" w:rsidP="005B724D">
            <w:pPr>
              <w:jc w:val="both"/>
              <w:rPr>
                <w:sz w:val="20"/>
                <w:szCs w:val="20"/>
              </w:rPr>
            </w:pPr>
          </w:p>
          <w:p w14:paraId="0C5DC95A" w14:textId="77777777" w:rsidR="0068217B" w:rsidRPr="00522B49" w:rsidRDefault="0068217B" w:rsidP="005B724D">
            <w:pPr>
              <w:jc w:val="both"/>
              <w:rPr>
                <w:sz w:val="20"/>
                <w:szCs w:val="20"/>
              </w:rPr>
            </w:pPr>
          </w:p>
          <w:p w14:paraId="05024655" w14:textId="77777777" w:rsidR="0068217B" w:rsidRPr="00522B49" w:rsidRDefault="0068217B" w:rsidP="005B724D">
            <w:pPr>
              <w:jc w:val="both"/>
              <w:rPr>
                <w:sz w:val="20"/>
                <w:szCs w:val="20"/>
              </w:rPr>
            </w:pPr>
          </w:p>
          <w:p w14:paraId="4350ED0A" w14:textId="77777777" w:rsidR="0068217B" w:rsidRPr="00522B49" w:rsidRDefault="0068217B" w:rsidP="005B724D">
            <w:pPr>
              <w:jc w:val="both"/>
              <w:rPr>
                <w:sz w:val="20"/>
                <w:szCs w:val="20"/>
              </w:rPr>
            </w:pPr>
          </w:p>
          <w:p w14:paraId="12A28163" w14:textId="77777777" w:rsidR="0068217B" w:rsidRPr="00522B49" w:rsidRDefault="0068217B" w:rsidP="005B724D">
            <w:pPr>
              <w:jc w:val="both"/>
              <w:rPr>
                <w:sz w:val="20"/>
                <w:szCs w:val="20"/>
              </w:rPr>
            </w:pPr>
          </w:p>
          <w:p w14:paraId="7F4A63E4" w14:textId="77777777" w:rsidR="0068217B" w:rsidRPr="00522B49" w:rsidRDefault="0068217B" w:rsidP="005B724D">
            <w:pPr>
              <w:jc w:val="both"/>
              <w:rPr>
                <w:sz w:val="20"/>
                <w:szCs w:val="20"/>
              </w:rPr>
            </w:pPr>
          </w:p>
          <w:p w14:paraId="63E7131E" w14:textId="77777777" w:rsidR="0068217B" w:rsidRPr="00522B49" w:rsidRDefault="0068217B" w:rsidP="005B724D">
            <w:pPr>
              <w:jc w:val="both"/>
              <w:rPr>
                <w:sz w:val="20"/>
                <w:szCs w:val="20"/>
              </w:rPr>
            </w:pPr>
          </w:p>
          <w:p w14:paraId="32D55851" w14:textId="77777777" w:rsidR="0068217B" w:rsidRPr="00522B49" w:rsidRDefault="0068217B" w:rsidP="005B724D">
            <w:pPr>
              <w:jc w:val="both"/>
              <w:rPr>
                <w:sz w:val="20"/>
                <w:szCs w:val="20"/>
              </w:rPr>
            </w:pPr>
          </w:p>
          <w:p w14:paraId="3DA9DCEA" w14:textId="77777777" w:rsidR="0068217B" w:rsidRPr="00522B49" w:rsidRDefault="0068217B" w:rsidP="005B724D">
            <w:pPr>
              <w:jc w:val="both"/>
              <w:rPr>
                <w:sz w:val="20"/>
                <w:szCs w:val="20"/>
              </w:rPr>
            </w:pPr>
          </w:p>
          <w:p w14:paraId="388CCD68" w14:textId="77777777" w:rsidR="0068217B" w:rsidRPr="00522B49" w:rsidRDefault="0068217B" w:rsidP="005B724D">
            <w:pPr>
              <w:jc w:val="both"/>
              <w:rPr>
                <w:sz w:val="20"/>
                <w:szCs w:val="20"/>
              </w:rPr>
            </w:pPr>
          </w:p>
          <w:p w14:paraId="0CB0E4CD" w14:textId="77777777" w:rsidR="0068217B" w:rsidRPr="00522B49" w:rsidRDefault="0068217B" w:rsidP="005B724D">
            <w:pPr>
              <w:jc w:val="both"/>
              <w:rPr>
                <w:sz w:val="20"/>
                <w:szCs w:val="20"/>
              </w:rPr>
            </w:pPr>
          </w:p>
          <w:p w14:paraId="79465407" w14:textId="77777777" w:rsidR="0068217B" w:rsidRPr="00522B49" w:rsidRDefault="0068217B" w:rsidP="005B724D">
            <w:pPr>
              <w:jc w:val="both"/>
              <w:rPr>
                <w:sz w:val="20"/>
                <w:szCs w:val="20"/>
              </w:rPr>
            </w:pPr>
          </w:p>
          <w:p w14:paraId="1A127C4B" w14:textId="77777777" w:rsidR="0068217B" w:rsidRPr="00522B49" w:rsidRDefault="0068217B" w:rsidP="005B724D">
            <w:pPr>
              <w:jc w:val="both"/>
              <w:rPr>
                <w:sz w:val="20"/>
                <w:szCs w:val="20"/>
              </w:rPr>
            </w:pPr>
          </w:p>
          <w:p w14:paraId="52370483" w14:textId="77777777" w:rsidR="0068217B" w:rsidRPr="00522B49" w:rsidRDefault="0068217B" w:rsidP="005B724D">
            <w:pPr>
              <w:jc w:val="both"/>
              <w:rPr>
                <w:sz w:val="20"/>
                <w:szCs w:val="20"/>
              </w:rPr>
            </w:pPr>
          </w:p>
          <w:p w14:paraId="23B5096E" w14:textId="77777777" w:rsidR="0068217B" w:rsidRPr="00522B49" w:rsidRDefault="0068217B" w:rsidP="005B724D">
            <w:pPr>
              <w:jc w:val="both"/>
              <w:rPr>
                <w:sz w:val="20"/>
                <w:szCs w:val="20"/>
              </w:rPr>
            </w:pPr>
          </w:p>
          <w:p w14:paraId="733793C1" w14:textId="77777777" w:rsidR="0068217B" w:rsidRPr="00522B49" w:rsidRDefault="0068217B" w:rsidP="005B724D">
            <w:pPr>
              <w:jc w:val="both"/>
              <w:rPr>
                <w:sz w:val="20"/>
                <w:szCs w:val="20"/>
              </w:rPr>
            </w:pPr>
          </w:p>
          <w:p w14:paraId="362C484D" w14:textId="77777777" w:rsidR="0068217B" w:rsidRPr="00522B49" w:rsidRDefault="0068217B" w:rsidP="005B724D">
            <w:pPr>
              <w:jc w:val="both"/>
              <w:rPr>
                <w:sz w:val="20"/>
                <w:szCs w:val="20"/>
              </w:rPr>
            </w:pPr>
          </w:p>
          <w:p w14:paraId="5BDE8F1B" w14:textId="77777777" w:rsidR="0068217B" w:rsidRPr="00522B49" w:rsidRDefault="0068217B" w:rsidP="005B724D">
            <w:pPr>
              <w:jc w:val="both"/>
              <w:rPr>
                <w:sz w:val="20"/>
                <w:szCs w:val="20"/>
              </w:rPr>
            </w:pPr>
          </w:p>
          <w:p w14:paraId="0424F68C" w14:textId="77777777" w:rsidR="0068217B" w:rsidRPr="00522B49" w:rsidRDefault="0068217B" w:rsidP="005B724D">
            <w:pPr>
              <w:jc w:val="both"/>
              <w:rPr>
                <w:sz w:val="20"/>
                <w:szCs w:val="20"/>
              </w:rPr>
            </w:pPr>
          </w:p>
          <w:p w14:paraId="19131661" w14:textId="77777777" w:rsidR="0068217B" w:rsidRPr="00522B49" w:rsidRDefault="0068217B" w:rsidP="005B724D">
            <w:pPr>
              <w:jc w:val="both"/>
              <w:rPr>
                <w:sz w:val="20"/>
                <w:szCs w:val="20"/>
              </w:rPr>
            </w:pPr>
          </w:p>
          <w:p w14:paraId="0C4E3F96" w14:textId="77777777" w:rsidR="0068217B" w:rsidRPr="00522B49" w:rsidRDefault="0068217B" w:rsidP="005B724D">
            <w:pPr>
              <w:jc w:val="both"/>
              <w:rPr>
                <w:sz w:val="20"/>
                <w:szCs w:val="20"/>
              </w:rPr>
            </w:pPr>
          </w:p>
          <w:p w14:paraId="30EA27BF" w14:textId="77777777" w:rsidR="0068217B" w:rsidRPr="00522B49" w:rsidRDefault="0068217B" w:rsidP="005B724D">
            <w:pPr>
              <w:jc w:val="both"/>
              <w:rPr>
                <w:sz w:val="20"/>
                <w:szCs w:val="20"/>
              </w:rPr>
            </w:pPr>
          </w:p>
          <w:p w14:paraId="2203A474" w14:textId="77777777" w:rsidR="0068217B" w:rsidRDefault="0068217B" w:rsidP="005B724D">
            <w:pPr>
              <w:jc w:val="both"/>
              <w:rPr>
                <w:sz w:val="20"/>
                <w:szCs w:val="20"/>
              </w:rPr>
            </w:pPr>
          </w:p>
          <w:p w14:paraId="2CF96ACA" w14:textId="77777777" w:rsidR="001A62AC" w:rsidRDefault="001A62AC" w:rsidP="005B724D">
            <w:pPr>
              <w:jc w:val="both"/>
              <w:rPr>
                <w:sz w:val="20"/>
                <w:szCs w:val="20"/>
              </w:rPr>
            </w:pPr>
          </w:p>
          <w:p w14:paraId="65CF6326" w14:textId="77777777" w:rsidR="001A62AC" w:rsidRDefault="001A62AC" w:rsidP="005B724D">
            <w:pPr>
              <w:jc w:val="both"/>
              <w:rPr>
                <w:sz w:val="20"/>
                <w:szCs w:val="20"/>
              </w:rPr>
            </w:pPr>
          </w:p>
          <w:p w14:paraId="1E639818" w14:textId="77777777" w:rsidR="001A62AC" w:rsidRDefault="001A62AC" w:rsidP="005B724D">
            <w:pPr>
              <w:jc w:val="both"/>
              <w:rPr>
                <w:sz w:val="20"/>
                <w:szCs w:val="20"/>
              </w:rPr>
            </w:pPr>
          </w:p>
          <w:p w14:paraId="27B4F833" w14:textId="77777777" w:rsidR="001A62AC" w:rsidRDefault="001A62AC" w:rsidP="005B724D">
            <w:pPr>
              <w:jc w:val="both"/>
              <w:rPr>
                <w:sz w:val="20"/>
                <w:szCs w:val="20"/>
              </w:rPr>
            </w:pPr>
          </w:p>
          <w:p w14:paraId="488712D3" w14:textId="77777777" w:rsidR="001A62AC" w:rsidRPr="00522B49" w:rsidRDefault="001A62AC" w:rsidP="005B724D">
            <w:pPr>
              <w:jc w:val="both"/>
              <w:rPr>
                <w:sz w:val="20"/>
                <w:szCs w:val="20"/>
              </w:rPr>
            </w:pPr>
          </w:p>
          <w:p w14:paraId="00C8B65C" w14:textId="77777777" w:rsidR="0068217B" w:rsidRPr="00522B49" w:rsidRDefault="0068217B" w:rsidP="005B724D">
            <w:pPr>
              <w:jc w:val="both"/>
              <w:rPr>
                <w:b/>
                <w:sz w:val="20"/>
                <w:szCs w:val="20"/>
              </w:rPr>
            </w:pPr>
            <w:r w:rsidRPr="00522B49">
              <w:rPr>
                <w:b/>
                <w:sz w:val="20"/>
                <w:szCs w:val="20"/>
              </w:rPr>
              <w:t>Чернігівська область</w:t>
            </w:r>
          </w:p>
          <w:p w14:paraId="2F088E16" w14:textId="77777777" w:rsidR="0068217B" w:rsidRPr="00522B49" w:rsidRDefault="0068217B" w:rsidP="005B724D">
            <w:pPr>
              <w:jc w:val="both"/>
              <w:rPr>
                <w:sz w:val="20"/>
                <w:szCs w:val="20"/>
              </w:rPr>
            </w:pPr>
            <w:r w:rsidRPr="00522B49">
              <w:rPr>
                <w:sz w:val="20"/>
                <w:szCs w:val="20"/>
              </w:rPr>
              <w:t>5547,8</w:t>
            </w:r>
          </w:p>
        </w:tc>
        <w:tc>
          <w:tcPr>
            <w:tcW w:w="1134" w:type="dxa"/>
          </w:tcPr>
          <w:p w14:paraId="763FB157" w14:textId="77777777" w:rsidR="0068217B" w:rsidRPr="00522B49" w:rsidRDefault="0068217B" w:rsidP="005B724D">
            <w:pPr>
              <w:jc w:val="both"/>
              <w:rPr>
                <w:sz w:val="20"/>
                <w:szCs w:val="20"/>
              </w:rPr>
            </w:pPr>
          </w:p>
          <w:p w14:paraId="048349A9" w14:textId="77777777" w:rsidR="0068217B" w:rsidRPr="00522B49" w:rsidRDefault="0068217B" w:rsidP="005B724D">
            <w:pPr>
              <w:jc w:val="both"/>
              <w:rPr>
                <w:sz w:val="20"/>
                <w:szCs w:val="20"/>
              </w:rPr>
            </w:pPr>
          </w:p>
          <w:p w14:paraId="3BAD9B9B" w14:textId="77777777" w:rsidR="0068217B" w:rsidRPr="00522B49" w:rsidRDefault="0068217B" w:rsidP="005B724D">
            <w:pPr>
              <w:jc w:val="both"/>
              <w:rPr>
                <w:sz w:val="20"/>
                <w:szCs w:val="20"/>
              </w:rPr>
            </w:pPr>
          </w:p>
          <w:p w14:paraId="0E376087" w14:textId="77777777" w:rsidR="0068217B" w:rsidRPr="00522B49" w:rsidRDefault="0068217B" w:rsidP="005B724D">
            <w:pPr>
              <w:jc w:val="both"/>
              <w:rPr>
                <w:sz w:val="20"/>
                <w:szCs w:val="20"/>
              </w:rPr>
            </w:pPr>
          </w:p>
          <w:p w14:paraId="7D7EDF00" w14:textId="77777777" w:rsidR="0068217B" w:rsidRPr="00522B49" w:rsidRDefault="0068217B" w:rsidP="005B724D">
            <w:pPr>
              <w:jc w:val="both"/>
              <w:rPr>
                <w:sz w:val="20"/>
                <w:szCs w:val="20"/>
              </w:rPr>
            </w:pPr>
          </w:p>
          <w:p w14:paraId="073DF98A" w14:textId="77777777" w:rsidR="0068217B" w:rsidRPr="00522B49" w:rsidRDefault="0068217B" w:rsidP="005B724D">
            <w:pPr>
              <w:jc w:val="both"/>
              <w:rPr>
                <w:sz w:val="20"/>
                <w:szCs w:val="20"/>
              </w:rPr>
            </w:pPr>
          </w:p>
          <w:p w14:paraId="6F9AE465" w14:textId="77777777" w:rsidR="0068217B" w:rsidRPr="00522B49" w:rsidRDefault="0068217B" w:rsidP="005B724D">
            <w:pPr>
              <w:jc w:val="both"/>
              <w:rPr>
                <w:sz w:val="20"/>
                <w:szCs w:val="20"/>
              </w:rPr>
            </w:pPr>
          </w:p>
          <w:p w14:paraId="2438D88D" w14:textId="77777777" w:rsidR="0068217B" w:rsidRPr="00522B49" w:rsidRDefault="0068217B" w:rsidP="005B724D">
            <w:pPr>
              <w:jc w:val="both"/>
              <w:rPr>
                <w:sz w:val="20"/>
                <w:szCs w:val="20"/>
              </w:rPr>
            </w:pPr>
          </w:p>
          <w:p w14:paraId="33D85564" w14:textId="77777777" w:rsidR="0068217B" w:rsidRPr="00522B49" w:rsidRDefault="0068217B" w:rsidP="005B724D">
            <w:pPr>
              <w:jc w:val="both"/>
              <w:rPr>
                <w:sz w:val="20"/>
                <w:szCs w:val="20"/>
              </w:rPr>
            </w:pPr>
          </w:p>
          <w:p w14:paraId="0D50B1B3" w14:textId="77777777" w:rsidR="0068217B" w:rsidRPr="00522B49" w:rsidRDefault="0068217B" w:rsidP="005B724D">
            <w:pPr>
              <w:jc w:val="both"/>
              <w:rPr>
                <w:sz w:val="20"/>
                <w:szCs w:val="20"/>
              </w:rPr>
            </w:pPr>
          </w:p>
          <w:p w14:paraId="6BBDE7BB" w14:textId="77777777" w:rsidR="0068217B" w:rsidRPr="00522B49" w:rsidRDefault="0068217B" w:rsidP="005B724D">
            <w:pPr>
              <w:jc w:val="both"/>
              <w:rPr>
                <w:sz w:val="20"/>
                <w:szCs w:val="20"/>
              </w:rPr>
            </w:pPr>
          </w:p>
          <w:p w14:paraId="6F6FEA9D" w14:textId="77777777" w:rsidR="0068217B" w:rsidRPr="00522B49" w:rsidRDefault="0068217B" w:rsidP="005B724D">
            <w:pPr>
              <w:jc w:val="both"/>
              <w:rPr>
                <w:sz w:val="20"/>
                <w:szCs w:val="20"/>
              </w:rPr>
            </w:pPr>
          </w:p>
          <w:p w14:paraId="338888A4" w14:textId="77777777" w:rsidR="0068217B" w:rsidRPr="00522B49" w:rsidRDefault="0068217B" w:rsidP="005B724D">
            <w:pPr>
              <w:jc w:val="both"/>
              <w:rPr>
                <w:sz w:val="20"/>
                <w:szCs w:val="20"/>
              </w:rPr>
            </w:pPr>
          </w:p>
          <w:p w14:paraId="17EEBBF2" w14:textId="77777777" w:rsidR="0068217B" w:rsidRPr="00522B49" w:rsidRDefault="0068217B" w:rsidP="005B724D">
            <w:pPr>
              <w:jc w:val="both"/>
              <w:rPr>
                <w:sz w:val="20"/>
                <w:szCs w:val="20"/>
              </w:rPr>
            </w:pPr>
          </w:p>
          <w:p w14:paraId="3CACE784" w14:textId="77777777" w:rsidR="0068217B" w:rsidRPr="00522B49" w:rsidRDefault="0068217B" w:rsidP="005B724D">
            <w:pPr>
              <w:jc w:val="both"/>
              <w:rPr>
                <w:sz w:val="20"/>
                <w:szCs w:val="20"/>
              </w:rPr>
            </w:pPr>
          </w:p>
          <w:p w14:paraId="503A7A0F" w14:textId="77777777" w:rsidR="0068217B" w:rsidRPr="00522B49" w:rsidRDefault="0068217B" w:rsidP="005B724D">
            <w:pPr>
              <w:jc w:val="both"/>
              <w:rPr>
                <w:sz w:val="20"/>
                <w:szCs w:val="20"/>
              </w:rPr>
            </w:pPr>
          </w:p>
          <w:p w14:paraId="6E6979BF" w14:textId="77777777" w:rsidR="0068217B" w:rsidRPr="00522B49" w:rsidRDefault="0068217B" w:rsidP="005B724D">
            <w:pPr>
              <w:jc w:val="both"/>
              <w:rPr>
                <w:sz w:val="20"/>
                <w:szCs w:val="20"/>
              </w:rPr>
            </w:pPr>
          </w:p>
          <w:p w14:paraId="5F708E98" w14:textId="77777777" w:rsidR="0068217B" w:rsidRPr="00522B49" w:rsidRDefault="0068217B" w:rsidP="005B724D">
            <w:pPr>
              <w:jc w:val="both"/>
              <w:rPr>
                <w:sz w:val="20"/>
                <w:szCs w:val="20"/>
              </w:rPr>
            </w:pPr>
          </w:p>
          <w:p w14:paraId="7C1B40F2" w14:textId="77777777" w:rsidR="0068217B" w:rsidRPr="00522B49" w:rsidRDefault="0068217B" w:rsidP="005B724D">
            <w:pPr>
              <w:jc w:val="both"/>
              <w:rPr>
                <w:sz w:val="20"/>
                <w:szCs w:val="20"/>
              </w:rPr>
            </w:pPr>
          </w:p>
          <w:p w14:paraId="3C977B0D" w14:textId="77777777" w:rsidR="0068217B" w:rsidRPr="00522B49" w:rsidRDefault="0068217B" w:rsidP="005B724D">
            <w:pPr>
              <w:jc w:val="both"/>
              <w:rPr>
                <w:sz w:val="20"/>
                <w:szCs w:val="20"/>
              </w:rPr>
            </w:pPr>
          </w:p>
          <w:p w14:paraId="1A58745F" w14:textId="77777777" w:rsidR="0068217B" w:rsidRPr="00522B49" w:rsidRDefault="0068217B" w:rsidP="005B724D">
            <w:pPr>
              <w:jc w:val="both"/>
              <w:rPr>
                <w:sz w:val="20"/>
                <w:szCs w:val="20"/>
              </w:rPr>
            </w:pPr>
          </w:p>
          <w:p w14:paraId="4E752166" w14:textId="77777777" w:rsidR="0068217B" w:rsidRPr="00522B49" w:rsidRDefault="0068217B" w:rsidP="005B724D">
            <w:pPr>
              <w:jc w:val="both"/>
              <w:rPr>
                <w:sz w:val="20"/>
                <w:szCs w:val="20"/>
              </w:rPr>
            </w:pPr>
          </w:p>
          <w:p w14:paraId="7E8F2B6E" w14:textId="77777777" w:rsidR="0068217B" w:rsidRPr="00522B49" w:rsidRDefault="0068217B" w:rsidP="005B724D">
            <w:pPr>
              <w:jc w:val="both"/>
              <w:rPr>
                <w:sz w:val="20"/>
                <w:szCs w:val="20"/>
              </w:rPr>
            </w:pPr>
          </w:p>
          <w:p w14:paraId="558211F2" w14:textId="77777777" w:rsidR="0068217B" w:rsidRPr="00522B49" w:rsidRDefault="0068217B" w:rsidP="005B724D">
            <w:pPr>
              <w:jc w:val="both"/>
              <w:rPr>
                <w:sz w:val="20"/>
                <w:szCs w:val="20"/>
              </w:rPr>
            </w:pPr>
          </w:p>
          <w:p w14:paraId="79F75BD5" w14:textId="77777777" w:rsidR="0068217B" w:rsidRPr="00522B49" w:rsidRDefault="0068217B" w:rsidP="005B724D">
            <w:pPr>
              <w:jc w:val="both"/>
              <w:rPr>
                <w:sz w:val="20"/>
                <w:szCs w:val="20"/>
              </w:rPr>
            </w:pPr>
          </w:p>
          <w:p w14:paraId="218B024D" w14:textId="77777777" w:rsidR="0068217B" w:rsidRPr="00522B49" w:rsidRDefault="0068217B" w:rsidP="005B724D">
            <w:pPr>
              <w:jc w:val="both"/>
              <w:rPr>
                <w:sz w:val="20"/>
                <w:szCs w:val="20"/>
              </w:rPr>
            </w:pPr>
          </w:p>
          <w:p w14:paraId="6CE40AA1" w14:textId="77777777" w:rsidR="0068217B" w:rsidRPr="00522B49" w:rsidRDefault="0068217B" w:rsidP="005B724D">
            <w:pPr>
              <w:jc w:val="both"/>
              <w:rPr>
                <w:sz w:val="20"/>
                <w:szCs w:val="20"/>
              </w:rPr>
            </w:pPr>
          </w:p>
          <w:p w14:paraId="0378A759" w14:textId="77777777" w:rsidR="0068217B" w:rsidRPr="00522B49" w:rsidRDefault="0068217B" w:rsidP="005B724D">
            <w:pPr>
              <w:jc w:val="both"/>
              <w:rPr>
                <w:sz w:val="20"/>
                <w:szCs w:val="20"/>
              </w:rPr>
            </w:pPr>
          </w:p>
          <w:p w14:paraId="46B8A154" w14:textId="77777777" w:rsidR="0068217B" w:rsidRPr="00522B49" w:rsidRDefault="0068217B" w:rsidP="005B724D">
            <w:pPr>
              <w:jc w:val="both"/>
              <w:rPr>
                <w:sz w:val="20"/>
                <w:szCs w:val="20"/>
              </w:rPr>
            </w:pPr>
          </w:p>
          <w:p w14:paraId="3411DC7F" w14:textId="77777777" w:rsidR="0068217B" w:rsidRPr="00522B49" w:rsidRDefault="0068217B" w:rsidP="005B724D">
            <w:pPr>
              <w:jc w:val="both"/>
              <w:rPr>
                <w:sz w:val="20"/>
                <w:szCs w:val="20"/>
              </w:rPr>
            </w:pPr>
          </w:p>
          <w:p w14:paraId="2C44CAD5" w14:textId="77777777" w:rsidR="0068217B" w:rsidRPr="00522B49" w:rsidRDefault="0068217B" w:rsidP="005B724D">
            <w:pPr>
              <w:jc w:val="both"/>
              <w:rPr>
                <w:sz w:val="20"/>
                <w:szCs w:val="20"/>
              </w:rPr>
            </w:pPr>
          </w:p>
          <w:p w14:paraId="662606EC" w14:textId="77777777" w:rsidR="0068217B" w:rsidRPr="00522B49" w:rsidRDefault="0068217B" w:rsidP="005B724D">
            <w:pPr>
              <w:jc w:val="both"/>
              <w:rPr>
                <w:sz w:val="20"/>
                <w:szCs w:val="20"/>
              </w:rPr>
            </w:pPr>
          </w:p>
          <w:p w14:paraId="5BE478C1" w14:textId="77777777" w:rsidR="0068217B" w:rsidRPr="00522B49" w:rsidRDefault="0068217B" w:rsidP="005B724D">
            <w:pPr>
              <w:jc w:val="both"/>
              <w:rPr>
                <w:sz w:val="20"/>
                <w:szCs w:val="20"/>
              </w:rPr>
            </w:pPr>
          </w:p>
          <w:p w14:paraId="66F968F7" w14:textId="77777777" w:rsidR="0068217B" w:rsidRPr="00522B49" w:rsidRDefault="0068217B" w:rsidP="005B724D">
            <w:pPr>
              <w:jc w:val="both"/>
              <w:rPr>
                <w:sz w:val="20"/>
                <w:szCs w:val="20"/>
              </w:rPr>
            </w:pPr>
          </w:p>
          <w:p w14:paraId="093CB84E" w14:textId="77777777" w:rsidR="0068217B" w:rsidRPr="00522B49" w:rsidRDefault="0068217B" w:rsidP="005B724D">
            <w:pPr>
              <w:jc w:val="both"/>
              <w:rPr>
                <w:sz w:val="20"/>
                <w:szCs w:val="20"/>
              </w:rPr>
            </w:pPr>
          </w:p>
          <w:p w14:paraId="79774360" w14:textId="77777777" w:rsidR="0068217B" w:rsidRPr="00522B49" w:rsidRDefault="0068217B" w:rsidP="005B724D">
            <w:pPr>
              <w:jc w:val="both"/>
              <w:rPr>
                <w:sz w:val="20"/>
                <w:szCs w:val="20"/>
              </w:rPr>
            </w:pPr>
          </w:p>
          <w:p w14:paraId="6F60BF2B" w14:textId="77777777" w:rsidR="0068217B" w:rsidRPr="00522B49" w:rsidRDefault="0068217B" w:rsidP="005B724D">
            <w:pPr>
              <w:jc w:val="both"/>
              <w:rPr>
                <w:sz w:val="20"/>
                <w:szCs w:val="20"/>
              </w:rPr>
            </w:pPr>
          </w:p>
          <w:p w14:paraId="6D92DA37" w14:textId="77777777" w:rsidR="0068217B" w:rsidRPr="00522B49" w:rsidRDefault="0068217B" w:rsidP="005B724D">
            <w:pPr>
              <w:jc w:val="both"/>
              <w:rPr>
                <w:sz w:val="20"/>
                <w:szCs w:val="20"/>
              </w:rPr>
            </w:pPr>
          </w:p>
          <w:p w14:paraId="35CA6B17" w14:textId="77777777" w:rsidR="0068217B" w:rsidRPr="00522B49" w:rsidRDefault="0068217B" w:rsidP="005B724D">
            <w:pPr>
              <w:jc w:val="both"/>
              <w:rPr>
                <w:sz w:val="20"/>
                <w:szCs w:val="20"/>
              </w:rPr>
            </w:pPr>
          </w:p>
          <w:p w14:paraId="317B159E" w14:textId="77777777" w:rsidR="0068217B" w:rsidRPr="00522B49" w:rsidRDefault="0068217B" w:rsidP="005B724D">
            <w:pPr>
              <w:jc w:val="both"/>
              <w:rPr>
                <w:sz w:val="20"/>
                <w:szCs w:val="20"/>
              </w:rPr>
            </w:pPr>
          </w:p>
          <w:p w14:paraId="59F91415" w14:textId="77777777" w:rsidR="0068217B" w:rsidRPr="00522B49" w:rsidRDefault="0068217B" w:rsidP="005B724D">
            <w:pPr>
              <w:jc w:val="both"/>
              <w:rPr>
                <w:sz w:val="20"/>
                <w:szCs w:val="20"/>
              </w:rPr>
            </w:pPr>
          </w:p>
          <w:p w14:paraId="4384409F" w14:textId="77777777" w:rsidR="0068217B" w:rsidRPr="00522B49" w:rsidRDefault="0068217B" w:rsidP="005B724D">
            <w:pPr>
              <w:jc w:val="both"/>
              <w:rPr>
                <w:sz w:val="20"/>
                <w:szCs w:val="20"/>
              </w:rPr>
            </w:pPr>
          </w:p>
          <w:p w14:paraId="43AFE92E" w14:textId="77777777" w:rsidR="0068217B" w:rsidRPr="00522B49" w:rsidRDefault="0068217B" w:rsidP="005B724D">
            <w:pPr>
              <w:jc w:val="both"/>
              <w:rPr>
                <w:sz w:val="20"/>
                <w:szCs w:val="20"/>
              </w:rPr>
            </w:pPr>
          </w:p>
          <w:p w14:paraId="4E91663F" w14:textId="77777777" w:rsidR="0068217B" w:rsidRPr="00522B49" w:rsidRDefault="0068217B" w:rsidP="005B724D">
            <w:pPr>
              <w:jc w:val="both"/>
              <w:rPr>
                <w:sz w:val="20"/>
                <w:szCs w:val="20"/>
              </w:rPr>
            </w:pPr>
          </w:p>
          <w:p w14:paraId="3B0C653D" w14:textId="77777777" w:rsidR="0068217B" w:rsidRPr="00522B49" w:rsidRDefault="0068217B" w:rsidP="005B724D">
            <w:pPr>
              <w:jc w:val="both"/>
              <w:rPr>
                <w:sz w:val="20"/>
                <w:szCs w:val="20"/>
              </w:rPr>
            </w:pPr>
          </w:p>
          <w:p w14:paraId="6594B3A5" w14:textId="77777777" w:rsidR="0068217B" w:rsidRPr="00522B49" w:rsidRDefault="0068217B" w:rsidP="005B724D">
            <w:pPr>
              <w:jc w:val="both"/>
              <w:rPr>
                <w:sz w:val="20"/>
                <w:szCs w:val="20"/>
              </w:rPr>
            </w:pPr>
          </w:p>
          <w:p w14:paraId="14BC9CA8" w14:textId="77777777" w:rsidR="0068217B" w:rsidRPr="00522B49" w:rsidRDefault="0068217B" w:rsidP="005B724D">
            <w:pPr>
              <w:jc w:val="both"/>
              <w:rPr>
                <w:sz w:val="20"/>
                <w:szCs w:val="20"/>
              </w:rPr>
            </w:pPr>
          </w:p>
          <w:p w14:paraId="22D29919" w14:textId="77777777" w:rsidR="0068217B" w:rsidRPr="00522B49" w:rsidRDefault="0068217B" w:rsidP="005B724D">
            <w:pPr>
              <w:jc w:val="both"/>
              <w:rPr>
                <w:sz w:val="20"/>
                <w:szCs w:val="20"/>
              </w:rPr>
            </w:pPr>
          </w:p>
          <w:p w14:paraId="0448132D" w14:textId="77777777" w:rsidR="0068217B" w:rsidRPr="00522B49" w:rsidRDefault="0068217B" w:rsidP="005B724D">
            <w:pPr>
              <w:jc w:val="both"/>
              <w:rPr>
                <w:sz w:val="20"/>
                <w:szCs w:val="20"/>
              </w:rPr>
            </w:pPr>
          </w:p>
          <w:p w14:paraId="5C145693" w14:textId="77777777" w:rsidR="0068217B" w:rsidRPr="00522B49" w:rsidRDefault="0068217B" w:rsidP="005B724D">
            <w:pPr>
              <w:jc w:val="both"/>
              <w:rPr>
                <w:sz w:val="20"/>
                <w:szCs w:val="20"/>
              </w:rPr>
            </w:pPr>
          </w:p>
          <w:p w14:paraId="134A2C35" w14:textId="77777777" w:rsidR="0068217B" w:rsidRPr="00522B49" w:rsidRDefault="0068217B" w:rsidP="005B724D">
            <w:pPr>
              <w:jc w:val="both"/>
              <w:rPr>
                <w:sz w:val="20"/>
                <w:szCs w:val="20"/>
              </w:rPr>
            </w:pPr>
          </w:p>
          <w:p w14:paraId="1F8EA8D3" w14:textId="77777777" w:rsidR="0068217B" w:rsidRPr="00522B49" w:rsidRDefault="0068217B" w:rsidP="005B724D">
            <w:pPr>
              <w:jc w:val="both"/>
              <w:rPr>
                <w:sz w:val="20"/>
                <w:szCs w:val="20"/>
              </w:rPr>
            </w:pPr>
          </w:p>
          <w:p w14:paraId="3EEF69A3" w14:textId="77777777" w:rsidR="0068217B" w:rsidRPr="00522B49" w:rsidRDefault="0068217B" w:rsidP="005B724D">
            <w:pPr>
              <w:jc w:val="both"/>
              <w:rPr>
                <w:sz w:val="20"/>
                <w:szCs w:val="20"/>
              </w:rPr>
            </w:pPr>
          </w:p>
          <w:p w14:paraId="01B47AE5" w14:textId="77777777" w:rsidR="0068217B" w:rsidRPr="00522B49" w:rsidRDefault="0068217B" w:rsidP="005B724D">
            <w:pPr>
              <w:jc w:val="both"/>
              <w:rPr>
                <w:sz w:val="20"/>
                <w:szCs w:val="20"/>
              </w:rPr>
            </w:pPr>
          </w:p>
          <w:p w14:paraId="03DB4D28" w14:textId="77777777" w:rsidR="0068217B" w:rsidRPr="00522B49" w:rsidRDefault="0068217B" w:rsidP="005B724D">
            <w:pPr>
              <w:jc w:val="both"/>
              <w:rPr>
                <w:sz w:val="20"/>
                <w:szCs w:val="20"/>
              </w:rPr>
            </w:pPr>
          </w:p>
          <w:p w14:paraId="0F2BA039" w14:textId="77777777" w:rsidR="0068217B" w:rsidRPr="00522B49" w:rsidRDefault="0068217B" w:rsidP="005B724D">
            <w:pPr>
              <w:jc w:val="both"/>
              <w:rPr>
                <w:sz w:val="20"/>
                <w:szCs w:val="20"/>
              </w:rPr>
            </w:pPr>
          </w:p>
          <w:p w14:paraId="17AE6705" w14:textId="77777777" w:rsidR="0068217B" w:rsidRPr="00522B49" w:rsidRDefault="0068217B" w:rsidP="005B724D">
            <w:pPr>
              <w:jc w:val="both"/>
              <w:rPr>
                <w:sz w:val="20"/>
                <w:szCs w:val="20"/>
              </w:rPr>
            </w:pPr>
          </w:p>
          <w:p w14:paraId="18B2D784" w14:textId="77777777" w:rsidR="0068217B" w:rsidRPr="00522B49" w:rsidRDefault="0068217B" w:rsidP="005B724D">
            <w:pPr>
              <w:jc w:val="both"/>
              <w:rPr>
                <w:sz w:val="20"/>
                <w:szCs w:val="20"/>
              </w:rPr>
            </w:pPr>
          </w:p>
          <w:p w14:paraId="200290A0" w14:textId="77777777" w:rsidR="0068217B" w:rsidRPr="00522B49" w:rsidRDefault="0068217B" w:rsidP="005B724D">
            <w:pPr>
              <w:jc w:val="both"/>
              <w:rPr>
                <w:sz w:val="20"/>
                <w:szCs w:val="20"/>
              </w:rPr>
            </w:pPr>
          </w:p>
          <w:p w14:paraId="1D7305A8" w14:textId="77777777" w:rsidR="0068217B" w:rsidRPr="00522B49" w:rsidRDefault="0068217B" w:rsidP="005B724D">
            <w:pPr>
              <w:jc w:val="both"/>
              <w:rPr>
                <w:sz w:val="20"/>
                <w:szCs w:val="20"/>
              </w:rPr>
            </w:pPr>
          </w:p>
          <w:p w14:paraId="60ACD0B7" w14:textId="77777777" w:rsidR="0068217B" w:rsidRPr="00522B49" w:rsidRDefault="0068217B" w:rsidP="005B724D">
            <w:pPr>
              <w:jc w:val="both"/>
              <w:rPr>
                <w:sz w:val="20"/>
                <w:szCs w:val="20"/>
              </w:rPr>
            </w:pPr>
          </w:p>
          <w:p w14:paraId="60CFD408" w14:textId="77777777" w:rsidR="0068217B" w:rsidRPr="00522B49" w:rsidRDefault="0068217B" w:rsidP="005B724D">
            <w:pPr>
              <w:jc w:val="both"/>
              <w:rPr>
                <w:sz w:val="20"/>
                <w:szCs w:val="20"/>
              </w:rPr>
            </w:pPr>
          </w:p>
          <w:p w14:paraId="20062D72" w14:textId="77777777" w:rsidR="0068217B" w:rsidRPr="00522B49" w:rsidRDefault="0068217B" w:rsidP="005B724D">
            <w:pPr>
              <w:jc w:val="both"/>
              <w:rPr>
                <w:sz w:val="20"/>
                <w:szCs w:val="20"/>
              </w:rPr>
            </w:pPr>
          </w:p>
          <w:p w14:paraId="280A2F87" w14:textId="77777777" w:rsidR="0068217B" w:rsidRPr="00522B49" w:rsidRDefault="0068217B" w:rsidP="005B724D">
            <w:pPr>
              <w:jc w:val="both"/>
              <w:rPr>
                <w:sz w:val="20"/>
                <w:szCs w:val="20"/>
              </w:rPr>
            </w:pPr>
          </w:p>
          <w:p w14:paraId="29CE21F7" w14:textId="77777777" w:rsidR="0068217B" w:rsidRPr="00522B49" w:rsidRDefault="0068217B" w:rsidP="005B724D">
            <w:pPr>
              <w:jc w:val="both"/>
              <w:rPr>
                <w:sz w:val="20"/>
                <w:szCs w:val="20"/>
              </w:rPr>
            </w:pPr>
          </w:p>
          <w:p w14:paraId="63F9C4FD" w14:textId="77777777" w:rsidR="0068217B" w:rsidRPr="00522B49" w:rsidRDefault="0068217B" w:rsidP="005B724D">
            <w:pPr>
              <w:jc w:val="both"/>
              <w:rPr>
                <w:sz w:val="20"/>
                <w:szCs w:val="20"/>
              </w:rPr>
            </w:pPr>
          </w:p>
          <w:p w14:paraId="000709F6" w14:textId="77777777" w:rsidR="0068217B" w:rsidRPr="00522B49" w:rsidRDefault="0068217B" w:rsidP="005B724D">
            <w:pPr>
              <w:jc w:val="both"/>
              <w:rPr>
                <w:sz w:val="20"/>
                <w:szCs w:val="20"/>
              </w:rPr>
            </w:pPr>
          </w:p>
          <w:p w14:paraId="2915D2FF" w14:textId="77777777" w:rsidR="0068217B" w:rsidRPr="00522B49" w:rsidRDefault="0068217B" w:rsidP="005B724D">
            <w:pPr>
              <w:jc w:val="both"/>
              <w:rPr>
                <w:sz w:val="20"/>
                <w:szCs w:val="20"/>
              </w:rPr>
            </w:pPr>
          </w:p>
          <w:p w14:paraId="454C560E" w14:textId="77777777" w:rsidR="0068217B" w:rsidRPr="00522B49" w:rsidRDefault="0068217B" w:rsidP="005B724D">
            <w:pPr>
              <w:jc w:val="both"/>
              <w:rPr>
                <w:sz w:val="20"/>
                <w:szCs w:val="20"/>
              </w:rPr>
            </w:pPr>
          </w:p>
          <w:p w14:paraId="1C8E4143" w14:textId="77777777" w:rsidR="0068217B" w:rsidRPr="00522B49" w:rsidRDefault="0068217B" w:rsidP="005B724D">
            <w:pPr>
              <w:jc w:val="both"/>
              <w:rPr>
                <w:sz w:val="20"/>
                <w:szCs w:val="20"/>
              </w:rPr>
            </w:pPr>
          </w:p>
          <w:p w14:paraId="186A6994" w14:textId="77777777" w:rsidR="0068217B" w:rsidRPr="00522B49" w:rsidRDefault="0068217B" w:rsidP="005B724D">
            <w:pPr>
              <w:jc w:val="both"/>
              <w:rPr>
                <w:sz w:val="20"/>
                <w:szCs w:val="20"/>
              </w:rPr>
            </w:pPr>
          </w:p>
          <w:p w14:paraId="45611C1F" w14:textId="77777777" w:rsidR="0068217B" w:rsidRPr="00522B49" w:rsidRDefault="0068217B" w:rsidP="005B724D">
            <w:pPr>
              <w:jc w:val="both"/>
              <w:rPr>
                <w:sz w:val="20"/>
                <w:szCs w:val="20"/>
              </w:rPr>
            </w:pPr>
          </w:p>
          <w:p w14:paraId="3980A46F" w14:textId="77777777" w:rsidR="0068217B" w:rsidRPr="00522B49" w:rsidRDefault="0068217B" w:rsidP="005B724D">
            <w:pPr>
              <w:jc w:val="both"/>
              <w:rPr>
                <w:sz w:val="20"/>
                <w:szCs w:val="20"/>
              </w:rPr>
            </w:pPr>
          </w:p>
          <w:p w14:paraId="173101A1" w14:textId="77777777" w:rsidR="0068217B" w:rsidRPr="00522B49" w:rsidRDefault="0068217B" w:rsidP="005B724D">
            <w:pPr>
              <w:jc w:val="both"/>
              <w:rPr>
                <w:sz w:val="20"/>
                <w:szCs w:val="20"/>
              </w:rPr>
            </w:pPr>
          </w:p>
          <w:p w14:paraId="4E184605" w14:textId="77777777" w:rsidR="0068217B" w:rsidRPr="00522B49" w:rsidRDefault="0068217B" w:rsidP="005B724D">
            <w:pPr>
              <w:jc w:val="both"/>
              <w:rPr>
                <w:sz w:val="20"/>
                <w:szCs w:val="20"/>
              </w:rPr>
            </w:pPr>
          </w:p>
          <w:p w14:paraId="14430111" w14:textId="77777777" w:rsidR="0068217B" w:rsidRPr="00522B49" w:rsidRDefault="0068217B" w:rsidP="005B724D">
            <w:pPr>
              <w:jc w:val="both"/>
              <w:rPr>
                <w:sz w:val="20"/>
                <w:szCs w:val="20"/>
              </w:rPr>
            </w:pPr>
          </w:p>
          <w:p w14:paraId="698C9515" w14:textId="77777777" w:rsidR="0068217B" w:rsidRPr="00522B49" w:rsidRDefault="0068217B" w:rsidP="005B724D">
            <w:pPr>
              <w:jc w:val="both"/>
              <w:rPr>
                <w:sz w:val="20"/>
                <w:szCs w:val="20"/>
              </w:rPr>
            </w:pPr>
          </w:p>
          <w:p w14:paraId="51403167" w14:textId="77777777" w:rsidR="0068217B" w:rsidRPr="00522B49" w:rsidRDefault="0068217B" w:rsidP="005B724D">
            <w:pPr>
              <w:jc w:val="both"/>
              <w:rPr>
                <w:sz w:val="20"/>
                <w:szCs w:val="20"/>
              </w:rPr>
            </w:pPr>
          </w:p>
          <w:p w14:paraId="26B4100A" w14:textId="77777777" w:rsidR="0068217B" w:rsidRPr="00522B49" w:rsidRDefault="0068217B" w:rsidP="005B724D">
            <w:pPr>
              <w:jc w:val="both"/>
              <w:rPr>
                <w:sz w:val="20"/>
                <w:szCs w:val="20"/>
              </w:rPr>
            </w:pPr>
          </w:p>
          <w:p w14:paraId="64D81E61" w14:textId="77777777" w:rsidR="0068217B" w:rsidRPr="00522B49" w:rsidRDefault="0068217B" w:rsidP="005B724D">
            <w:pPr>
              <w:jc w:val="both"/>
              <w:rPr>
                <w:sz w:val="20"/>
                <w:szCs w:val="20"/>
              </w:rPr>
            </w:pPr>
          </w:p>
          <w:p w14:paraId="52126BC5" w14:textId="77777777" w:rsidR="0068217B" w:rsidRPr="00522B49" w:rsidRDefault="0068217B" w:rsidP="005B724D">
            <w:pPr>
              <w:jc w:val="both"/>
              <w:rPr>
                <w:sz w:val="20"/>
                <w:szCs w:val="20"/>
              </w:rPr>
            </w:pPr>
          </w:p>
          <w:p w14:paraId="27BD3A10" w14:textId="77777777" w:rsidR="0068217B" w:rsidRPr="00522B49" w:rsidRDefault="0068217B" w:rsidP="005B724D">
            <w:pPr>
              <w:jc w:val="both"/>
              <w:rPr>
                <w:sz w:val="20"/>
                <w:szCs w:val="20"/>
              </w:rPr>
            </w:pPr>
          </w:p>
          <w:p w14:paraId="216934F5" w14:textId="77777777" w:rsidR="0068217B" w:rsidRPr="00522B49" w:rsidRDefault="0068217B" w:rsidP="005B724D">
            <w:pPr>
              <w:jc w:val="both"/>
              <w:rPr>
                <w:sz w:val="20"/>
                <w:szCs w:val="20"/>
              </w:rPr>
            </w:pPr>
          </w:p>
          <w:p w14:paraId="5C2156DF" w14:textId="77777777" w:rsidR="0068217B" w:rsidRPr="00522B49" w:rsidRDefault="0068217B" w:rsidP="005B724D">
            <w:pPr>
              <w:jc w:val="both"/>
              <w:rPr>
                <w:sz w:val="20"/>
                <w:szCs w:val="20"/>
              </w:rPr>
            </w:pPr>
          </w:p>
          <w:p w14:paraId="060E87E0" w14:textId="77777777" w:rsidR="0068217B" w:rsidRPr="00522B49" w:rsidRDefault="0068217B" w:rsidP="005B724D">
            <w:pPr>
              <w:jc w:val="both"/>
              <w:rPr>
                <w:sz w:val="20"/>
                <w:szCs w:val="20"/>
              </w:rPr>
            </w:pPr>
          </w:p>
          <w:p w14:paraId="767F4E33" w14:textId="77777777" w:rsidR="0068217B" w:rsidRPr="00522B49" w:rsidRDefault="0068217B" w:rsidP="005B724D">
            <w:pPr>
              <w:jc w:val="both"/>
              <w:rPr>
                <w:sz w:val="20"/>
                <w:szCs w:val="20"/>
              </w:rPr>
            </w:pPr>
          </w:p>
          <w:p w14:paraId="0CE7F2B7" w14:textId="77777777" w:rsidR="0068217B" w:rsidRPr="00522B49" w:rsidRDefault="0068217B" w:rsidP="005B724D">
            <w:pPr>
              <w:jc w:val="both"/>
              <w:rPr>
                <w:sz w:val="20"/>
                <w:szCs w:val="20"/>
              </w:rPr>
            </w:pPr>
          </w:p>
          <w:p w14:paraId="39571772" w14:textId="77777777" w:rsidR="0068217B" w:rsidRPr="00522B49" w:rsidRDefault="0068217B" w:rsidP="005B724D">
            <w:pPr>
              <w:jc w:val="both"/>
              <w:rPr>
                <w:sz w:val="20"/>
                <w:szCs w:val="20"/>
              </w:rPr>
            </w:pPr>
          </w:p>
          <w:p w14:paraId="5D2B3665" w14:textId="77777777" w:rsidR="0068217B" w:rsidRPr="00522B49" w:rsidRDefault="0068217B" w:rsidP="005B724D">
            <w:pPr>
              <w:jc w:val="both"/>
              <w:rPr>
                <w:sz w:val="20"/>
                <w:szCs w:val="20"/>
              </w:rPr>
            </w:pPr>
          </w:p>
          <w:p w14:paraId="5DD2B38E" w14:textId="77777777" w:rsidR="0068217B" w:rsidRPr="00522B49" w:rsidRDefault="0068217B" w:rsidP="005B724D">
            <w:pPr>
              <w:jc w:val="both"/>
              <w:rPr>
                <w:sz w:val="20"/>
                <w:szCs w:val="20"/>
              </w:rPr>
            </w:pPr>
          </w:p>
          <w:p w14:paraId="773F39E1" w14:textId="77777777" w:rsidR="0068217B" w:rsidRPr="00522B49" w:rsidRDefault="0068217B" w:rsidP="005B724D">
            <w:pPr>
              <w:jc w:val="both"/>
              <w:rPr>
                <w:sz w:val="20"/>
                <w:szCs w:val="20"/>
              </w:rPr>
            </w:pPr>
          </w:p>
          <w:p w14:paraId="4F9C7123" w14:textId="77777777" w:rsidR="0068217B" w:rsidRPr="00522B49" w:rsidRDefault="0068217B" w:rsidP="005B724D">
            <w:pPr>
              <w:jc w:val="both"/>
              <w:rPr>
                <w:sz w:val="20"/>
                <w:szCs w:val="20"/>
              </w:rPr>
            </w:pPr>
          </w:p>
          <w:p w14:paraId="3FAD240E" w14:textId="77777777" w:rsidR="0068217B" w:rsidRPr="00522B49" w:rsidRDefault="0068217B" w:rsidP="005B724D">
            <w:pPr>
              <w:jc w:val="both"/>
              <w:rPr>
                <w:sz w:val="20"/>
                <w:szCs w:val="20"/>
              </w:rPr>
            </w:pPr>
          </w:p>
          <w:p w14:paraId="704D0CD7" w14:textId="77777777" w:rsidR="0068217B" w:rsidRPr="00522B49" w:rsidRDefault="0068217B" w:rsidP="005B724D">
            <w:pPr>
              <w:jc w:val="both"/>
              <w:rPr>
                <w:sz w:val="20"/>
                <w:szCs w:val="20"/>
              </w:rPr>
            </w:pPr>
          </w:p>
          <w:p w14:paraId="56F2998D" w14:textId="77777777" w:rsidR="0068217B" w:rsidRPr="00522B49" w:rsidRDefault="0068217B" w:rsidP="005B724D">
            <w:pPr>
              <w:jc w:val="both"/>
              <w:rPr>
                <w:sz w:val="20"/>
                <w:szCs w:val="20"/>
              </w:rPr>
            </w:pPr>
          </w:p>
          <w:p w14:paraId="33F9A365" w14:textId="77777777" w:rsidR="0068217B" w:rsidRPr="00522B49" w:rsidRDefault="0068217B" w:rsidP="005B724D">
            <w:pPr>
              <w:jc w:val="both"/>
              <w:rPr>
                <w:sz w:val="20"/>
                <w:szCs w:val="20"/>
              </w:rPr>
            </w:pPr>
          </w:p>
          <w:p w14:paraId="0AFE261F" w14:textId="77777777" w:rsidR="0068217B" w:rsidRPr="00522B49" w:rsidRDefault="0068217B" w:rsidP="005B724D">
            <w:pPr>
              <w:jc w:val="both"/>
              <w:rPr>
                <w:sz w:val="20"/>
                <w:szCs w:val="20"/>
              </w:rPr>
            </w:pPr>
          </w:p>
          <w:p w14:paraId="5309313A" w14:textId="77777777" w:rsidR="0068217B" w:rsidRPr="00522B49" w:rsidRDefault="0068217B" w:rsidP="005B724D">
            <w:pPr>
              <w:jc w:val="both"/>
              <w:rPr>
                <w:sz w:val="20"/>
                <w:szCs w:val="20"/>
              </w:rPr>
            </w:pPr>
          </w:p>
          <w:p w14:paraId="22B2603A" w14:textId="77777777" w:rsidR="0068217B" w:rsidRPr="00522B49" w:rsidRDefault="0068217B" w:rsidP="005B724D">
            <w:pPr>
              <w:jc w:val="both"/>
              <w:rPr>
                <w:sz w:val="20"/>
                <w:szCs w:val="20"/>
              </w:rPr>
            </w:pPr>
          </w:p>
          <w:p w14:paraId="302268F6" w14:textId="77777777" w:rsidR="0068217B" w:rsidRPr="00522B49" w:rsidRDefault="0068217B" w:rsidP="005B724D">
            <w:pPr>
              <w:jc w:val="both"/>
              <w:rPr>
                <w:sz w:val="20"/>
                <w:szCs w:val="20"/>
              </w:rPr>
            </w:pPr>
          </w:p>
          <w:p w14:paraId="332181AE" w14:textId="77777777" w:rsidR="0068217B" w:rsidRPr="00522B49" w:rsidRDefault="0068217B" w:rsidP="005B724D">
            <w:pPr>
              <w:jc w:val="both"/>
              <w:rPr>
                <w:sz w:val="20"/>
                <w:szCs w:val="20"/>
              </w:rPr>
            </w:pPr>
          </w:p>
          <w:p w14:paraId="2778C1A9" w14:textId="77777777" w:rsidR="0068217B" w:rsidRPr="00522B49" w:rsidRDefault="0068217B" w:rsidP="005B724D">
            <w:pPr>
              <w:jc w:val="both"/>
              <w:rPr>
                <w:sz w:val="20"/>
                <w:szCs w:val="20"/>
              </w:rPr>
            </w:pPr>
          </w:p>
          <w:p w14:paraId="5EAA34E1" w14:textId="77777777" w:rsidR="0068217B" w:rsidRPr="00522B49" w:rsidRDefault="0068217B" w:rsidP="005B724D">
            <w:pPr>
              <w:jc w:val="both"/>
              <w:rPr>
                <w:sz w:val="20"/>
                <w:szCs w:val="20"/>
              </w:rPr>
            </w:pPr>
          </w:p>
          <w:p w14:paraId="42BB7654" w14:textId="77777777" w:rsidR="0068217B" w:rsidRPr="00522B49" w:rsidRDefault="0068217B" w:rsidP="005B724D">
            <w:pPr>
              <w:jc w:val="both"/>
              <w:rPr>
                <w:sz w:val="20"/>
                <w:szCs w:val="20"/>
              </w:rPr>
            </w:pPr>
          </w:p>
          <w:p w14:paraId="2CB73F25" w14:textId="77777777" w:rsidR="0068217B" w:rsidRPr="00522B49" w:rsidRDefault="0068217B" w:rsidP="005B724D">
            <w:pPr>
              <w:jc w:val="both"/>
              <w:rPr>
                <w:sz w:val="20"/>
                <w:szCs w:val="20"/>
              </w:rPr>
            </w:pPr>
          </w:p>
          <w:p w14:paraId="0CFE44FD" w14:textId="77777777" w:rsidR="0068217B" w:rsidRPr="00522B49" w:rsidRDefault="0068217B" w:rsidP="005B724D">
            <w:pPr>
              <w:jc w:val="both"/>
              <w:rPr>
                <w:sz w:val="20"/>
                <w:szCs w:val="20"/>
              </w:rPr>
            </w:pPr>
          </w:p>
          <w:p w14:paraId="11A94986" w14:textId="77777777" w:rsidR="0068217B" w:rsidRPr="00522B49" w:rsidRDefault="0068217B" w:rsidP="005B724D">
            <w:pPr>
              <w:jc w:val="both"/>
              <w:rPr>
                <w:sz w:val="20"/>
                <w:szCs w:val="20"/>
              </w:rPr>
            </w:pPr>
          </w:p>
          <w:p w14:paraId="26764238" w14:textId="77777777" w:rsidR="0068217B" w:rsidRPr="00522B49" w:rsidRDefault="0068217B" w:rsidP="005B724D">
            <w:pPr>
              <w:jc w:val="both"/>
              <w:rPr>
                <w:sz w:val="20"/>
                <w:szCs w:val="20"/>
              </w:rPr>
            </w:pPr>
          </w:p>
          <w:p w14:paraId="21D71C16" w14:textId="77777777" w:rsidR="0068217B" w:rsidRPr="00522B49" w:rsidRDefault="0068217B" w:rsidP="005B724D">
            <w:pPr>
              <w:jc w:val="both"/>
              <w:rPr>
                <w:sz w:val="20"/>
                <w:szCs w:val="20"/>
              </w:rPr>
            </w:pPr>
          </w:p>
          <w:p w14:paraId="545D453E" w14:textId="77777777" w:rsidR="0068217B" w:rsidRPr="00522B49" w:rsidRDefault="0068217B" w:rsidP="005B724D">
            <w:pPr>
              <w:jc w:val="both"/>
              <w:rPr>
                <w:sz w:val="20"/>
                <w:szCs w:val="20"/>
              </w:rPr>
            </w:pPr>
          </w:p>
          <w:p w14:paraId="19363FC8" w14:textId="77777777" w:rsidR="0068217B" w:rsidRPr="00522B49" w:rsidRDefault="0068217B" w:rsidP="005B724D">
            <w:pPr>
              <w:jc w:val="both"/>
              <w:rPr>
                <w:sz w:val="20"/>
                <w:szCs w:val="20"/>
              </w:rPr>
            </w:pPr>
          </w:p>
          <w:p w14:paraId="5139907B" w14:textId="77777777" w:rsidR="0068217B" w:rsidRPr="00522B49" w:rsidRDefault="0068217B" w:rsidP="005B724D">
            <w:pPr>
              <w:jc w:val="both"/>
              <w:rPr>
                <w:sz w:val="20"/>
                <w:szCs w:val="20"/>
              </w:rPr>
            </w:pPr>
          </w:p>
          <w:p w14:paraId="28689AB3" w14:textId="77777777" w:rsidR="0068217B" w:rsidRPr="00522B49" w:rsidRDefault="0068217B" w:rsidP="005B724D">
            <w:pPr>
              <w:jc w:val="both"/>
              <w:rPr>
                <w:sz w:val="20"/>
                <w:szCs w:val="20"/>
              </w:rPr>
            </w:pPr>
          </w:p>
          <w:p w14:paraId="50037A9A" w14:textId="77777777" w:rsidR="0068217B" w:rsidRPr="00522B49" w:rsidRDefault="0068217B" w:rsidP="005B724D">
            <w:pPr>
              <w:jc w:val="both"/>
              <w:rPr>
                <w:sz w:val="20"/>
                <w:szCs w:val="20"/>
              </w:rPr>
            </w:pPr>
          </w:p>
          <w:p w14:paraId="30833AEA" w14:textId="77777777" w:rsidR="0068217B" w:rsidRPr="00522B49" w:rsidRDefault="0068217B" w:rsidP="005B724D">
            <w:pPr>
              <w:jc w:val="both"/>
              <w:rPr>
                <w:sz w:val="20"/>
                <w:szCs w:val="20"/>
              </w:rPr>
            </w:pPr>
          </w:p>
          <w:p w14:paraId="3577FC19" w14:textId="77777777" w:rsidR="0068217B" w:rsidRPr="00522B49" w:rsidRDefault="0068217B" w:rsidP="005B724D">
            <w:pPr>
              <w:jc w:val="both"/>
              <w:rPr>
                <w:sz w:val="20"/>
                <w:szCs w:val="20"/>
              </w:rPr>
            </w:pPr>
          </w:p>
          <w:p w14:paraId="570F23CC" w14:textId="77777777" w:rsidR="0068217B" w:rsidRPr="00522B49" w:rsidRDefault="0068217B" w:rsidP="005B724D">
            <w:pPr>
              <w:jc w:val="both"/>
              <w:rPr>
                <w:sz w:val="20"/>
                <w:szCs w:val="20"/>
              </w:rPr>
            </w:pPr>
          </w:p>
          <w:p w14:paraId="7ADD2558" w14:textId="77777777" w:rsidR="0068217B" w:rsidRPr="00522B49" w:rsidRDefault="0068217B" w:rsidP="005B724D">
            <w:pPr>
              <w:jc w:val="both"/>
              <w:rPr>
                <w:sz w:val="20"/>
                <w:szCs w:val="20"/>
              </w:rPr>
            </w:pPr>
          </w:p>
          <w:p w14:paraId="10EE91D0" w14:textId="77777777" w:rsidR="0068217B" w:rsidRPr="00522B49" w:rsidRDefault="0068217B" w:rsidP="005B724D">
            <w:pPr>
              <w:jc w:val="both"/>
              <w:rPr>
                <w:sz w:val="20"/>
                <w:szCs w:val="20"/>
              </w:rPr>
            </w:pPr>
          </w:p>
          <w:p w14:paraId="2B5CA152" w14:textId="77777777" w:rsidR="0068217B" w:rsidRPr="00522B49" w:rsidRDefault="0068217B" w:rsidP="005B724D">
            <w:pPr>
              <w:jc w:val="both"/>
              <w:rPr>
                <w:sz w:val="20"/>
                <w:szCs w:val="20"/>
              </w:rPr>
            </w:pPr>
          </w:p>
          <w:p w14:paraId="1BA58894" w14:textId="77777777" w:rsidR="0068217B" w:rsidRPr="00522B49" w:rsidRDefault="0068217B" w:rsidP="005B724D">
            <w:pPr>
              <w:jc w:val="both"/>
              <w:rPr>
                <w:sz w:val="20"/>
                <w:szCs w:val="20"/>
              </w:rPr>
            </w:pPr>
          </w:p>
          <w:p w14:paraId="38755BAD" w14:textId="77777777" w:rsidR="0068217B" w:rsidRPr="00522B49" w:rsidRDefault="0068217B" w:rsidP="005B724D">
            <w:pPr>
              <w:jc w:val="both"/>
              <w:rPr>
                <w:sz w:val="20"/>
                <w:szCs w:val="20"/>
              </w:rPr>
            </w:pPr>
          </w:p>
          <w:p w14:paraId="094AC163" w14:textId="77777777" w:rsidR="0068217B" w:rsidRPr="00522B49" w:rsidRDefault="0068217B" w:rsidP="005B724D">
            <w:pPr>
              <w:jc w:val="both"/>
              <w:rPr>
                <w:sz w:val="20"/>
                <w:szCs w:val="20"/>
              </w:rPr>
            </w:pPr>
          </w:p>
          <w:p w14:paraId="13E995A9" w14:textId="77777777" w:rsidR="0068217B" w:rsidRPr="00522B49" w:rsidRDefault="0068217B" w:rsidP="005B724D">
            <w:pPr>
              <w:jc w:val="both"/>
              <w:rPr>
                <w:sz w:val="20"/>
                <w:szCs w:val="20"/>
              </w:rPr>
            </w:pPr>
          </w:p>
          <w:p w14:paraId="031F2BB2" w14:textId="77777777" w:rsidR="0068217B" w:rsidRPr="00522B49" w:rsidRDefault="0068217B" w:rsidP="005B724D">
            <w:pPr>
              <w:jc w:val="both"/>
              <w:rPr>
                <w:sz w:val="20"/>
                <w:szCs w:val="20"/>
              </w:rPr>
            </w:pPr>
          </w:p>
          <w:p w14:paraId="5DDC0116" w14:textId="77777777" w:rsidR="0068217B" w:rsidRPr="00522B49" w:rsidRDefault="0068217B" w:rsidP="005B724D">
            <w:pPr>
              <w:jc w:val="both"/>
              <w:rPr>
                <w:sz w:val="20"/>
                <w:szCs w:val="20"/>
              </w:rPr>
            </w:pPr>
          </w:p>
          <w:p w14:paraId="5C229663" w14:textId="77777777" w:rsidR="0068217B" w:rsidRPr="00522B49" w:rsidRDefault="0068217B" w:rsidP="005B724D">
            <w:pPr>
              <w:jc w:val="both"/>
              <w:rPr>
                <w:sz w:val="20"/>
                <w:szCs w:val="20"/>
              </w:rPr>
            </w:pPr>
          </w:p>
          <w:p w14:paraId="35F04C4D" w14:textId="77777777" w:rsidR="0068217B" w:rsidRPr="00522B49" w:rsidRDefault="0068217B" w:rsidP="005B724D">
            <w:pPr>
              <w:jc w:val="both"/>
              <w:rPr>
                <w:sz w:val="20"/>
                <w:szCs w:val="20"/>
              </w:rPr>
            </w:pPr>
          </w:p>
          <w:p w14:paraId="5EABF4DF" w14:textId="77777777" w:rsidR="0068217B" w:rsidRPr="00522B49" w:rsidRDefault="0068217B" w:rsidP="005B724D">
            <w:pPr>
              <w:jc w:val="both"/>
              <w:rPr>
                <w:sz w:val="20"/>
                <w:szCs w:val="20"/>
              </w:rPr>
            </w:pPr>
          </w:p>
          <w:p w14:paraId="05DDF31F" w14:textId="77777777" w:rsidR="0068217B" w:rsidRPr="00522B49" w:rsidRDefault="0068217B" w:rsidP="005B724D">
            <w:pPr>
              <w:jc w:val="both"/>
              <w:rPr>
                <w:sz w:val="20"/>
                <w:szCs w:val="20"/>
              </w:rPr>
            </w:pPr>
          </w:p>
          <w:p w14:paraId="2EC49327" w14:textId="77777777" w:rsidR="0068217B" w:rsidRPr="00522B49" w:rsidRDefault="0068217B" w:rsidP="005B724D">
            <w:pPr>
              <w:jc w:val="both"/>
              <w:rPr>
                <w:sz w:val="20"/>
                <w:szCs w:val="20"/>
              </w:rPr>
            </w:pPr>
          </w:p>
          <w:p w14:paraId="464DFD0F" w14:textId="77777777" w:rsidR="0068217B" w:rsidRPr="00522B49" w:rsidRDefault="0068217B" w:rsidP="005B724D">
            <w:pPr>
              <w:jc w:val="both"/>
              <w:rPr>
                <w:sz w:val="20"/>
                <w:szCs w:val="20"/>
              </w:rPr>
            </w:pPr>
          </w:p>
          <w:p w14:paraId="38F203A3" w14:textId="77777777" w:rsidR="0068217B" w:rsidRPr="00522B49" w:rsidRDefault="0068217B" w:rsidP="005B724D">
            <w:pPr>
              <w:jc w:val="both"/>
              <w:rPr>
                <w:sz w:val="20"/>
                <w:szCs w:val="20"/>
              </w:rPr>
            </w:pPr>
          </w:p>
          <w:p w14:paraId="3782603A" w14:textId="77777777" w:rsidR="0068217B" w:rsidRPr="00522B49" w:rsidRDefault="0068217B" w:rsidP="005B724D">
            <w:pPr>
              <w:jc w:val="both"/>
              <w:rPr>
                <w:sz w:val="20"/>
                <w:szCs w:val="20"/>
              </w:rPr>
            </w:pPr>
          </w:p>
          <w:p w14:paraId="1FB26D02" w14:textId="77777777" w:rsidR="0068217B" w:rsidRPr="00522B49" w:rsidRDefault="0068217B" w:rsidP="005B724D">
            <w:pPr>
              <w:jc w:val="both"/>
              <w:rPr>
                <w:sz w:val="20"/>
                <w:szCs w:val="20"/>
              </w:rPr>
            </w:pPr>
          </w:p>
          <w:p w14:paraId="1B0CBAB3" w14:textId="77777777" w:rsidR="0068217B" w:rsidRPr="00522B49" w:rsidRDefault="0068217B" w:rsidP="005B724D">
            <w:pPr>
              <w:jc w:val="both"/>
              <w:rPr>
                <w:sz w:val="20"/>
                <w:szCs w:val="20"/>
              </w:rPr>
            </w:pPr>
          </w:p>
          <w:p w14:paraId="526317C1" w14:textId="77777777" w:rsidR="0068217B" w:rsidRPr="00522B49" w:rsidRDefault="0068217B" w:rsidP="005B724D">
            <w:pPr>
              <w:jc w:val="both"/>
              <w:rPr>
                <w:sz w:val="20"/>
                <w:szCs w:val="20"/>
              </w:rPr>
            </w:pPr>
          </w:p>
          <w:p w14:paraId="3E931FD4" w14:textId="77777777" w:rsidR="0068217B" w:rsidRPr="00522B49" w:rsidRDefault="0068217B" w:rsidP="005B724D">
            <w:pPr>
              <w:jc w:val="both"/>
              <w:rPr>
                <w:sz w:val="20"/>
                <w:szCs w:val="20"/>
              </w:rPr>
            </w:pPr>
          </w:p>
          <w:p w14:paraId="2D38E441" w14:textId="77777777" w:rsidR="0068217B" w:rsidRPr="00522B49" w:rsidRDefault="0068217B" w:rsidP="005B724D">
            <w:pPr>
              <w:jc w:val="both"/>
              <w:rPr>
                <w:sz w:val="20"/>
                <w:szCs w:val="20"/>
              </w:rPr>
            </w:pPr>
          </w:p>
          <w:p w14:paraId="7A995C17" w14:textId="77777777" w:rsidR="0068217B" w:rsidRPr="00522B49" w:rsidRDefault="0068217B" w:rsidP="005B724D">
            <w:pPr>
              <w:jc w:val="both"/>
              <w:rPr>
                <w:sz w:val="20"/>
                <w:szCs w:val="20"/>
              </w:rPr>
            </w:pPr>
          </w:p>
          <w:p w14:paraId="686ECD52" w14:textId="77777777" w:rsidR="0068217B" w:rsidRPr="00522B49" w:rsidRDefault="0068217B" w:rsidP="005B724D">
            <w:pPr>
              <w:jc w:val="both"/>
              <w:rPr>
                <w:sz w:val="20"/>
                <w:szCs w:val="20"/>
              </w:rPr>
            </w:pPr>
          </w:p>
          <w:p w14:paraId="7DC7C370" w14:textId="77777777" w:rsidR="0068217B" w:rsidRPr="00522B49" w:rsidRDefault="0068217B" w:rsidP="005B724D">
            <w:pPr>
              <w:jc w:val="both"/>
              <w:rPr>
                <w:sz w:val="20"/>
                <w:szCs w:val="20"/>
              </w:rPr>
            </w:pPr>
          </w:p>
          <w:p w14:paraId="73A19B2B" w14:textId="77777777" w:rsidR="0068217B" w:rsidRPr="00522B49" w:rsidRDefault="0068217B" w:rsidP="005B724D">
            <w:pPr>
              <w:jc w:val="both"/>
              <w:rPr>
                <w:sz w:val="20"/>
                <w:szCs w:val="20"/>
              </w:rPr>
            </w:pPr>
          </w:p>
          <w:p w14:paraId="19CAA7A6" w14:textId="77777777" w:rsidR="0068217B" w:rsidRPr="00522B49" w:rsidRDefault="0068217B" w:rsidP="005B724D">
            <w:pPr>
              <w:jc w:val="both"/>
              <w:rPr>
                <w:sz w:val="20"/>
                <w:szCs w:val="20"/>
              </w:rPr>
            </w:pPr>
          </w:p>
          <w:p w14:paraId="0E8E5BDB" w14:textId="77777777" w:rsidR="0068217B" w:rsidRPr="00522B49" w:rsidRDefault="0068217B" w:rsidP="005B724D">
            <w:pPr>
              <w:jc w:val="both"/>
              <w:rPr>
                <w:sz w:val="20"/>
                <w:szCs w:val="20"/>
              </w:rPr>
            </w:pPr>
          </w:p>
          <w:p w14:paraId="06669E27" w14:textId="77777777" w:rsidR="0068217B" w:rsidRPr="00522B49" w:rsidRDefault="0068217B" w:rsidP="005B724D">
            <w:pPr>
              <w:jc w:val="both"/>
              <w:rPr>
                <w:sz w:val="20"/>
                <w:szCs w:val="20"/>
              </w:rPr>
            </w:pPr>
          </w:p>
          <w:p w14:paraId="29CDFD7C" w14:textId="77777777" w:rsidR="0068217B" w:rsidRPr="00522B49" w:rsidRDefault="0068217B" w:rsidP="005B724D">
            <w:pPr>
              <w:jc w:val="both"/>
              <w:rPr>
                <w:sz w:val="20"/>
                <w:szCs w:val="20"/>
              </w:rPr>
            </w:pPr>
          </w:p>
          <w:p w14:paraId="5E82442E" w14:textId="77777777" w:rsidR="0068217B" w:rsidRPr="00522B49" w:rsidRDefault="0068217B" w:rsidP="005B724D">
            <w:pPr>
              <w:jc w:val="both"/>
              <w:rPr>
                <w:sz w:val="20"/>
                <w:szCs w:val="20"/>
              </w:rPr>
            </w:pPr>
          </w:p>
          <w:p w14:paraId="467E7326" w14:textId="77777777" w:rsidR="0068217B" w:rsidRPr="00522B49" w:rsidRDefault="0068217B" w:rsidP="005B724D">
            <w:pPr>
              <w:jc w:val="both"/>
              <w:rPr>
                <w:sz w:val="20"/>
                <w:szCs w:val="20"/>
              </w:rPr>
            </w:pPr>
          </w:p>
          <w:p w14:paraId="7C145BDB" w14:textId="77777777" w:rsidR="0068217B" w:rsidRPr="00522B49" w:rsidRDefault="0068217B" w:rsidP="005B724D">
            <w:pPr>
              <w:jc w:val="both"/>
              <w:rPr>
                <w:sz w:val="20"/>
                <w:szCs w:val="20"/>
              </w:rPr>
            </w:pPr>
          </w:p>
          <w:p w14:paraId="3414E5B5" w14:textId="77777777" w:rsidR="0068217B" w:rsidRPr="00522B49" w:rsidRDefault="0068217B" w:rsidP="005B724D">
            <w:pPr>
              <w:jc w:val="both"/>
              <w:rPr>
                <w:sz w:val="20"/>
                <w:szCs w:val="20"/>
              </w:rPr>
            </w:pPr>
          </w:p>
          <w:p w14:paraId="20BD220E" w14:textId="77777777" w:rsidR="0068217B" w:rsidRPr="00522B49" w:rsidRDefault="0068217B" w:rsidP="005B724D">
            <w:pPr>
              <w:jc w:val="both"/>
              <w:rPr>
                <w:sz w:val="20"/>
                <w:szCs w:val="20"/>
              </w:rPr>
            </w:pPr>
          </w:p>
          <w:p w14:paraId="12D029A3" w14:textId="77777777" w:rsidR="0068217B" w:rsidRPr="00522B49" w:rsidRDefault="0068217B" w:rsidP="005B724D">
            <w:pPr>
              <w:jc w:val="both"/>
              <w:rPr>
                <w:sz w:val="20"/>
                <w:szCs w:val="20"/>
              </w:rPr>
            </w:pPr>
          </w:p>
          <w:p w14:paraId="56DA0EAE" w14:textId="77777777" w:rsidR="0068217B" w:rsidRPr="00522B49" w:rsidRDefault="0068217B" w:rsidP="005B724D">
            <w:pPr>
              <w:jc w:val="both"/>
              <w:rPr>
                <w:sz w:val="20"/>
                <w:szCs w:val="20"/>
              </w:rPr>
            </w:pPr>
          </w:p>
          <w:p w14:paraId="06721975" w14:textId="77777777" w:rsidR="0068217B" w:rsidRPr="00522B49" w:rsidRDefault="0068217B" w:rsidP="005B724D">
            <w:pPr>
              <w:jc w:val="both"/>
              <w:rPr>
                <w:sz w:val="20"/>
                <w:szCs w:val="20"/>
              </w:rPr>
            </w:pPr>
          </w:p>
          <w:p w14:paraId="624754B9" w14:textId="77777777" w:rsidR="0068217B" w:rsidRPr="00522B49" w:rsidRDefault="0068217B" w:rsidP="005B724D">
            <w:pPr>
              <w:jc w:val="both"/>
              <w:rPr>
                <w:sz w:val="20"/>
                <w:szCs w:val="20"/>
              </w:rPr>
            </w:pPr>
          </w:p>
          <w:p w14:paraId="658A3863" w14:textId="77777777" w:rsidR="0068217B" w:rsidRPr="00522B49" w:rsidRDefault="0068217B" w:rsidP="005B724D">
            <w:pPr>
              <w:jc w:val="both"/>
              <w:rPr>
                <w:sz w:val="20"/>
                <w:szCs w:val="20"/>
              </w:rPr>
            </w:pPr>
          </w:p>
          <w:p w14:paraId="02A21F7C" w14:textId="77777777" w:rsidR="0068217B" w:rsidRPr="00522B49" w:rsidRDefault="0068217B" w:rsidP="005B724D">
            <w:pPr>
              <w:jc w:val="both"/>
              <w:rPr>
                <w:sz w:val="20"/>
                <w:szCs w:val="20"/>
              </w:rPr>
            </w:pPr>
          </w:p>
          <w:p w14:paraId="209E92A5" w14:textId="77777777" w:rsidR="0068217B" w:rsidRPr="00522B49" w:rsidRDefault="0068217B" w:rsidP="005B724D">
            <w:pPr>
              <w:jc w:val="both"/>
              <w:rPr>
                <w:sz w:val="20"/>
                <w:szCs w:val="20"/>
              </w:rPr>
            </w:pPr>
          </w:p>
          <w:p w14:paraId="7E6C7910" w14:textId="77777777" w:rsidR="0068217B" w:rsidRPr="00522B49" w:rsidRDefault="0068217B" w:rsidP="005B724D">
            <w:pPr>
              <w:jc w:val="both"/>
              <w:rPr>
                <w:sz w:val="20"/>
                <w:szCs w:val="20"/>
              </w:rPr>
            </w:pPr>
          </w:p>
          <w:p w14:paraId="226D69B4" w14:textId="77777777" w:rsidR="0068217B" w:rsidRPr="00522B49" w:rsidRDefault="0068217B" w:rsidP="005B724D">
            <w:pPr>
              <w:jc w:val="both"/>
              <w:rPr>
                <w:sz w:val="20"/>
                <w:szCs w:val="20"/>
              </w:rPr>
            </w:pPr>
          </w:p>
          <w:p w14:paraId="5A7CE0DA" w14:textId="77777777" w:rsidR="0068217B" w:rsidRPr="00522B49" w:rsidRDefault="0068217B" w:rsidP="005B724D">
            <w:pPr>
              <w:jc w:val="both"/>
              <w:rPr>
                <w:sz w:val="20"/>
                <w:szCs w:val="20"/>
              </w:rPr>
            </w:pPr>
          </w:p>
          <w:p w14:paraId="03CAE976" w14:textId="77777777" w:rsidR="0068217B" w:rsidRPr="00522B49" w:rsidRDefault="0068217B" w:rsidP="005B724D">
            <w:pPr>
              <w:jc w:val="both"/>
              <w:rPr>
                <w:sz w:val="20"/>
                <w:szCs w:val="20"/>
              </w:rPr>
            </w:pPr>
          </w:p>
          <w:p w14:paraId="1A6AF450" w14:textId="77777777" w:rsidR="0068217B" w:rsidRPr="00522B49" w:rsidRDefault="0068217B" w:rsidP="005B724D">
            <w:pPr>
              <w:jc w:val="both"/>
              <w:rPr>
                <w:sz w:val="20"/>
                <w:szCs w:val="20"/>
              </w:rPr>
            </w:pPr>
          </w:p>
          <w:p w14:paraId="142B6D7E" w14:textId="77777777" w:rsidR="0068217B" w:rsidRPr="00522B49" w:rsidRDefault="0068217B" w:rsidP="005B724D">
            <w:pPr>
              <w:jc w:val="both"/>
              <w:rPr>
                <w:sz w:val="20"/>
                <w:szCs w:val="20"/>
              </w:rPr>
            </w:pPr>
          </w:p>
          <w:p w14:paraId="611438BD" w14:textId="77777777" w:rsidR="0068217B" w:rsidRPr="00522B49" w:rsidRDefault="0068217B" w:rsidP="005B724D">
            <w:pPr>
              <w:jc w:val="both"/>
              <w:rPr>
                <w:sz w:val="20"/>
                <w:szCs w:val="20"/>
              </w:rPr>
            </w:pPr>
          </w:p>
          <w:p w14:paraId="5FD18CD1" w14:textId="77777777" w:rsidR="0068217B" w:rsidRPr="00522B49" w:rsidRDefault="0068217B" w:rsidP="005B724D">
            <w:pPr>
              <w:jc w:val="both"/>
              <w:rPr>
                <w:sz w:val="20"/>
                <w:szCs w:val="20"/>
              </w:rPr>
            </w:pPr>
          </w:p>
          <w:p w14:paraId="051405D2" w14:textId="77777777" w:rsidR="0068217B" w:rsidRPr="00522B49" w:rsidRDefault="0068217B" w:rsidP="005B724D">
            <w:pPr>
              <w:jc w:val="both"/>
              <w:rPr>
                <w:sz w:val="20"/>
                <w:szCs w:val="20"/>
              </w:rPr>
            </w:pPr>
          </w:p>
          <w:p w14:paraId="6C2FFF3C" w14:textId="77777777" w:rsidR="0068217B" w:rsidRPr="00522B49" w:rsidRDefault="0068217B" w:rsidP="005B724D">
            <w:pPr>
              <w:jc w:val="both"/>
              <w:rPr>
                <w:sz w:val="20"/>
                <w:szCs w:val="20"/>
              </w:rPr>
            </w:pPr>
          </w:p>
          <w:p w14:paraId="085F989C" w14:textId="77777777" w:rsidR="0068217B" w:rsidRPr="00522B49" w:rsidRDefault="0068217B" w:rsidP="005B724D">
            <w:pPr>
              <w:jc w:val="both"/>
              <w:rPr>
                <w:sz w:val="20"/>
                <w:szCs w:val="20"/>
              </w:rPr>
            </w:pPr>
          </w:p>
          <w:p w14:paraId="566E5D3B" w14:textId="77777777" w:rsidR="0068217B" w:rsidRPr="00522B49" w:rsidRDefault="0068217B" w:rsidP="005B724D">
            <w:pPr>
              <w:jc w:val="both"/>
              <w:rPr>
                <w:sz w:val="20"/>
                <w:szCs w:val="20"/>
              </w:rPr>
            </w:pPr>
          </w:p>
          <w:p w14:paraId="62FB81FD" w14:textId="77777777" w:rsidR="0068217B" w:rsidRPr="00522B49" w:rsidRDefault="0068217B" w:rsidP="005B724D">
            <w:pPr>
              <w:jc w:val="both"/>
              <w:rPr>
                <w:sz w:val="20"/>
                <w:szCs w:val="20"/>
              </w:rPr>
            </w:pPr>
          </w:p>
          <w:p w14:paraId="65B6B3C7" w14:textId="77777777" w:rsidR="0068217B" w:rsidRPr="00522B49" w:rsidRDefault="0068217B" w:rsidP="005B724D">
            <w:pPr>
              <w:jc w:val="both"/>
              <w:rPr>
                <w:sz w:val="20"/>
                <w:szCs w:val="20"/>
              </w:rPr>
            </w:pPr>
          </w:p>
          <w:p w14:paraId="2D1BD693" w14:textId="77777777" w:rsidR="0068217B" w:rsidRPr="00522B49" w:rsidRDefault="0068217B" w:rsidP="005B724D">
            <w:pPr>
              <w:jc w:val="both"/>
              <w:rPr>
                <w:sz w:val="20"/>
                <w:szCs w:val="20"/>
              </w:rPr>
            </w:pPr>
          </w:p>
          <w:p w14:paraId="200393DB" w14:textId="77777777" w:rsidR="0068217B" w:rsidRPr="00522B49" w:rsidRDefault="0068217B" w:rsidP="005B724D">
            <w:pPr>
              <w:jc w:val="both"/>
              <w:rPr>
                <w:sz w:val="20"/>
                <w:szCs w:val="20"/>
              </w:rPr>
            </w:pPr>
          </w:p>
          <w:p w14:paraId="444BF2DA" w14:textId="77777777" w:rsidR="0068217B" w:rsidRPr="00522B49" w:rsidRDefault="0068217B" w:rsidP="005B724D">
            <w:pPr>
              <w:jc w:val="both"/>
              <w:rPr>
                <w:sz w:val="20"/>
                <w:szCs w:val="20"/>
              </w:rPr>
            </w:pPr>
          </w:p>
          <w:p w14:paraId="30B07B2D" w14:textId="77777777" w:rsidR="0068217B" w:rsidRPr="00522B49" w:rsidRDefault="0068217B" w:rsidP="005B724D">
            <w:pPr>
              <w:jc w:val="both"/>
              <w:rPr>
                <w:sz w:val="20"/>
                <w:szCs w:val="20"/>
              </w:rPr>
            </w:pPr>
          </w:p>
          <w:p w14:paraId="7D7228FD" w14:textId="77777777" w:rsidR="0068217B" w:rsidRPr="00522B49" w:rsidRDefault="0068217B" w:rsidP="005B724D">
            <w:pPr>
              <w:jc w:val="both"/>
              <w:rPr>
                <w:sz w:val="20"/>
                <w:szCs w:val="20"/>
              </w:rPr>
            </w:pPr>
          </w:p>
          <w:p w14:paraId="1F9B623B" w14:textId="77777777" w:rsidR="0068217B" w:rsidRPr="00522B49" w:rsidRDefault="0068217B" w:rsidP="005B724D">
            <w:pPr>
              <w:jc w:val="both"/>
              <w:rPr>
                <w:sz w:val="20"/>
                <w:szCs w:val="20"/>
              </w:rPr>
            </w:pPr>
          </w:p>
          <w:p w14:paraId="27142FB3" w14:textId="77777777" w:rsidR="0068217B" w:rsidRPr="00522B49" w:rsidRDefault="0068217B" w:rsidP="005B724D">
            <w:pPr>
              <w:jc w:val="both"/>
              <w:rPr>
                <w:sz w:val="20"/>
                <w:szCs w:val="20"/>
              </w:rPr>
            </w:pPr>
          </w:p>
          <w:p w14:paraId="4C76BDB1" w14:textId="77777777" w:rsidR="0068217B" w:rsidRPr="00522B49" w:rsidRDefault="0068217B" w:rsidP="005B724D">
            <w:pPr>
              <w:jc w:val="both"/>
              <w:rPr>
                <w:sz w:val="20"/>
                <w:szCs w:val="20"/>
              </w:rPr>
            </w:pPr>
          </w:p>
          <w:p w14:paraId="02581D13" w14:textId="77777777" w:rsidR="0068217B" w:rsidRPr="00522B49" w:rsidRDefault="0068217B" w:rsidP="005B724D">
            <w:pPr>
              <w:jc w:val="both"/>
              <w:rPr>
                <w:sz w:val="20"/>
                <w:szCs w:val="20"/>
              </w:rPr>
            </w:pPr>
          </w:p>
          <w:p w14:paraId="0960195A" w14:textId="77777777" w:rsidR="0068217B" w:rsidRPr="00522B49" w:rsidRDefault="0068217B" w:rsidP="005B724D">
            <w:pPr>
              <w:jc w:val="both"/>
              <w:rPr>
                <w:sz w:val="20"/>
                <w:szCs w:val="20"/>
              </w:rPr>
            </w:pPr>
          </w:p>
          <w:p w14:paraId="46B9550F" w14:textId="77777777" w:rsidR="0068217B" w:rsidRPr="00522B49" w:rsidRDefault="0068217B" w:rsidP="005B724D">
            <w:pPr>
              <w:jc w:val="both"/>
              <w:rPr>
                <w:sz w:val="20"/>
                <w:szCs w:val="20"/>
              </w:rPr>
            </w:pPr>
          </w:p>
          <w:p w14:paraId="4F00F63B" w14:textId="77777777" w:rsidR="0068217B" w:rsidRPr="00522B49" w:rsidRDefault="0068217B" w:rsidP="005B724D">
            <w:pPr>
              <w:jc w:val="both"/>
              <w:rPr>
                <w:sz w:val="20"/>
                <w:szCs w:val="20"/>
              </w:rPr>
            </w:pPr>
          </w:p>
          <w:p w14:paraId="72F32586" w14:textId="77777777" w:rsidR="0068217B" w:rsidRPr="00522B49" w:rsidRDefault="0068217B" w:rsidP="005B724D">
            <w:pPr>
              <w:jc w:val="both"/>
              <w:rPr>
                <w:sz w:val="20"/>
                <w:szCs w:val="20"/>
              </w:rPr>
            </w:pPr>
          </w:p>
          <w:p w14:paraId="74F37BB0" w14:textId="77777777" w:rsidR="0068217B" w:rsidRPr="00522B49" w:rsidRDefault="0068217B" w:rsidP="005B724D">
            <w:pPr>
              <w:jc w:val="both"/>
              <w:rPr>
                <w:sz w:val="20"/>
                <w:szCs w:val="20"/>
              </w:rPr>
            </w:pPr>
          </w:p>
          <w:p w14:paraId="3BDD1270" w14:textId="77777777" w:rsidR="0068217B" w:rsidRPr="00522B49" w:rsidRDefault="0068217B" w:rsidP="005B724D">
            <w:pPr>
              <w:jc w:val="both"/>
              <w:rPr>
                <w:sz w:val="20"/>
                <w:szCs w:val="20"/>
              </w:rPr>
            </w:pPr>
          </w:p>
          <w:p w14:paraId="2B192423" w14:textId="77777777" w:rsidR="0068217B" w:rsidRPr="00522B49" w:rsidRDefault="0068217B" w:rsidP="005B724D">
            <w:pPr>
              <w:jc w:val="both"/>
              <w:rPr>
                <w:sz w:val="20"/>
                <w:szCs w:val="20"/>
              </w:rPr>
            </w:pPr>
          </w:p>
          <w:p w14:paraId="7E8C1732" w14:textId="77777777" w:rsidR="0068217B" w:rsidRPr="00522B49" w:rsidRDefault="0068217B" w:rsidP="005B724D">
            <w:pPr>
              <w:jc w:val="both"/>
              <w:rPr>
                <w:sz w:val="20"/>
                <w:szCs w:val="20"/>
              </w:rPr>
            </w:pPr>
          </w:p>
          <w:p w14:paraId="5F62DA1D" w14:textId="77777777" w:rsidR="0068217B" w:rsidRPr="00522B49" w:rsidRDefault="0068217B" w:rsidP="005B724D">
            <w:pPr>
              <w:jc w:val="both"/>
              <w:rPr>
                <w:sz w:val="20"/>
                <w:szCs w:val="20"/>
              </w:rPr>
            </w:pPr>
          </w:p>
          <w:p w14:paraId="6E567B99" w14:textId="77777777" w:rsidR="0068217B" w:rsidRPr="00522B49" w:rsidRDefault="0068217B" w:rsidP="005B724D">
            <w:pPr>
              <w:jc w:val="both"/>
              <w:rPr>
                <w:sz w:val="20"/>
                <w:szCs w:val="20"/>
              </w:rPr>
            </w:pPr>
          </w:p>
          <w:p w14:paraId="06D0A076" w14:textId="77777777" w:rsidR="0068217B" w:rsidRPr="00522B49" w:rsidRDefault="0068217B" w:rsidP="005B724D">
            <w:pPr>
              <w:jc w:val="both"/>
              <w:rPr>
                <w:sz w:val="20"/>
                <w:szCs w:val="20"/>
              </w:rPr>
            </w:pPr>
          </w:p>
          <w:p w14:paraId="0CA8765C" w14:textId="77777777" w:rsidR="0068217B" w:rsidRPr="00522B49" w:rsidRDefault="0068217B" w:rsidP="005B724D">
            <w:pPr>
              <w:jc w:val="both"/>
              <w:rPr>
                <w:sz w:val="20"/>
                <w:szCs w:val="20"/>
              </w:rPr>
            </w:pPr>
          </w:p>
          <w:p w14:paraId="35D15055" w14:textId="77777777" w:rsidR="0068217B" w:rsidRPr="00522B49" w:rsidRDefault="0068217B" w:rsidP="005B724D">
            <w:pPr>
              <w:jc w:val="both"/>
              <w:rPr>
                <w:sz w:val="20"/>
                <w:szCs w:val="20"/>
              </w:rPr>
            </w:pPr>
          </w:p>
          <w:p w14:paraId="3A03AD76" w14:textId="77777777" w:rsidR="0068217B" w:rsidRPr="00522B49" w:rsidRDefault="0068217B" w:rsidP="005B724D">
            <w:pPr>
              <w:jc w:val="both"/>
              <w:rPr>
                <w:sz w:val="20"/>
                <w:szCs w:val="20"/>
              </w:rPr>
            </w:pPr>
          </w:p>
          <w:p w14:paraId="3A2266E0" w14:textId="77777777" w:rsidR="0068217B" w:rsidRPr="00522B49" w:rsidRDefault="0068217B" w:rsidP="005B724D">
            <w:pPr>
              <w:jc w:val="both"/>
              <w:rPr>
                <w:sz w:val="20"/>
                <w:szCs w:val="20"/>
              </w:rPr>
            </w:pPr>
          </w:p>
          <w:p w14:paraId="54D18580" w14:textId="77777777" w:rsidR="0068217B" w:rsidRPr="00522B49" w:rsidRDefault="0068217B" w:rsidP="005B724D">
            <w:pPr>
              <w:jc w:val="both"/>
              <w:rPr>
                <w:sz w:val="20"/>
                <w:szCs w:val="20"/>
              </w:rPr>
            </w:pPr>
          </w:p>
          <w:p w14:paraId="04FB6F72" w14:textId="77777777" w:rsidR="0068217B" w:rsidRPr="00522B49" w:rsidRDefault="0068217B" w:rsidP="005B724D">
            <w:pPr>
              <w:jc w:val="both"/>
              <w:rPr>
                <w:sz w:val="20"/>
                <w:szCs w:val="20"/>
              </w:rPr>
            </w:pPr>
          </w:p>
          <w:p w14:paraId="3CEF2A20" w14:textId="77777777" w:rsidR="0068217B" w:rsidRPr="00522B49" w:rsidRDefault="0068217B" w:rsidP="005B724D">
            <w:pPr>
              <w:jc w:val="both"/>
              <w:rPr>
                <w:sz w:val="20"/>
                <w:szCs w:val="20"/>
              </w:rPr>
            </w:pPr>
          </w:p>
          <w:p w14:paraId="3E2FF2EE" w14:textId="77777777" w:rsidR="0068217B" w:rsidRPr="00522B49" w:rsidRDefault="0068217B" w:rsidP="005B724D">
            <w:pPr>
              <w:jc w:val="both"/>
              <w:rPr>
                <w:sz w:val="20"/>
                <w:szCs w:val="20"/>
              </w:rPr>
            </w:pPr>
          </w:p>
          <w:p w14:paraId="50875E1D" w14:textId="77777777" w:rsidR="0068217B" w:rsidRPr="00522B49" w:rsidRDefault="0068217B" w:rsidP="005B724D">
            <w:pPr>
              <w:jc w:val="both"/>
              <w:rPr>
                <w:sz w:val="20"/>
                <w:szCs w:val="20"/>
              </w:rPr>
            </w:pPr>
          </w:p>
          <w:p w14:paraId="74326D93" w14:textId="77777777" w:rsidR="0068217B" w:rsidRPr="00522B49" w:rsidRDefault="0068217B" w:rsidP="005B724D">
            <w:pPr>
              <w:jc w:val="both"/>
              <w:rPr>
                <w:sz w:val="20"/>
                <w:szCs w:val="20"/>
              </w:rPr>
            </w:pPr>
          </w:p>
          <w:p w14:paraId="4DA2A7F2" w14:textId="77777777" w:rsidR="0068217B" w:rsidRPr="00522B49" w:rsidRDefault="0068217B" w:rsidP="005B724D">
            <w:pPr>
              <w:jc w:val="both"/>
              <w:rPr>
                <w:sz w:val="20"/>
                <w:szCs w:val="20"/>
              </w:rPr>
            </w:pPr>
          </w:p>
          <w:p w14:paraId="7411DF61" w14:textId="77777777" w:rsidR="0068217B" w:rsidRPr="00522B49" w:rsidRDefault="0068217B" w:rsidP="005B724D">
            <w:pPr>
              <w:jc w:val="both"/>
              <w:rPr>
                <w:sz w:val="20"/>
                <w:szCs w:val="20"/>
              </w:rPr>
            </w:pPr>
          </w:p>
          <w:p w14:paraId="6CB37EBA" w14:textId="77777777" w:rsidR="0068217B" w:rsidRPr="00522B49" w:rsidRDefault="0068217B" w:rsidP="005B724D">
            <w:pPr>
              <w:jc w:val="both"/>
              <w:rPr>
                <w:sz w:val="20"/>
                <w:szCs w:val="20"/>
              </w:rPr>
            </w:pPr>
          </w:p>
          <w:p w14:paraId="3D119464" w14:textId="77777777" w:rsidR="0068217B" w:rsidRPr="00522B49" w:rsidRDefault="0068217B" w:rsidP="005B724D">
            <w:pPr>
              <w:jc w:val="both"/>
              <w:rPr>
                <w:sz w:val="20"/>
                <w:szCs w:val="20"/>
              </w:rPr>
            </w:pPr>
          </w:p>
          <w:p w14:paraId="66768CAE" w14:textId="77777777" w:rsidR="0068217B" w:rsidRPr="00522B49" w:rsidRDefault="0068217B" w:rsidP="005B724D">
            <w:pPr>
              <w:jc w:val="both"/>
              <w:rPr>
                <w:sz w:val="20"/>
                <w:szCs w:val="20"/>
              </w:rPr>
            </w:pPr>
          </w:p>
          <w:p w14:paraId="6CFFCC92" w14:textId="77777777" w:rsidR="0068217B" w:rsidRPr="00522B49" w:rsidRDefault="0068217B" w:rsidP="005B724D">
            <w:pPr>
              <w:jc w:val="both"/>
              <w:rPr>
                <w:sz w:val="20"/>
                <w:szCs w:val="20"/>
              </w:rPr>
            </w:pPr>
          </w:p>
          <w:p w14:paraId="2C57E351" w14:textId="77777777" w:rsidR="0068217B" w:rsidRPr="00522B49" w:rsidRDefault="0068217B" w:rsidP="005B724D">
            <w:pPr>
              <w:jc w:val="both"/>
              <w:rPr>
                <w:sz w:val="20"/>
                <w:szCs w:val="20"/>
              </w:rPr>
            </w:pPr>
          </w:p>
          <w:p w14:paraId="42B87204" w14:textId="77777777" w:rsidR="0068217B" w:rsidRPr="00522B49" w:rsidRDefault="0068217B" w:rsidP="005B724D">
            <w:pPr>
              <w:jc w:val="both"/>
              <w:rPr>
                <w:sz w:val="20"/>
                <w:szCs w:val="20"/>
              </w:rPr>
            </w:pPr>
          </w:p>
          <w:p w14:paraId="38FAEA41" w14:textId="77777777" w:rsidR="0068217B" w:rsidRPr="00522B49" w:rsidRDefault="0068217B" w:rsidP="005B724D">
            <w:pPr>
              <w:jc w:val="both"/>
              <w:rPr>
                <w:sz w:val="20"/>
                <w:szCs w:val="20"/>
              </w:rPr>
            </w:pPr>
          </w:p>
          <w:p w14:paraId="0CF9A18C" w14:textId="77777777" w:rsidR="0068217B" w:rsidRPr="00522B49" w:rsidRDefault="0068217B" w:rsidP="005B724D">
            <w:pPr>
              <w:jc w:val="both"/>
              <w:rPr>
                <w:sz w:val="20"/>
                <w:szCs w:val="20"/>
              </w:rPr>
            </w:pPr>
          </w:p>
          <w:p w14:paraId="5FB73AD8" w14:textId="77777777" w:rsidR="0068217B" w:rsidRPr="00522B49" w:rsidRDefault="0068217B" w:rsidP="005B724D">
            <w:pPr>
              <w:jc w:val="both"/>
              <w:rPr>
                <w:sz w:val="20"/>
                <w:szCs w:val="20"/>
              </w:rPr>
            </w:pPr>
          </w:p>
          <w:p w14:paraId="13595926" w14:textId="77777777" w:rsidR="0068217B" w:rsidRPr="00522B49" w:rsidRDefault="0068217B" w:rsidP="005B724D">
            <w:pPr>
              <w:jc w:val="both"/>
              <w:rPr>
                <w:sz w:val="20"/>
                <w:szCs w:val="20"/>
              </w:rPr>
            </w:pPr>
          </w:p>
          <w:p w14:paraId="65BDB0C3" w14:textId="77777777" w:rsidR="0068217B" w:rsidRPr="00522B49" w:rsidRDefault="0068217B" w:rsidP="005B724D">
            <w:pPr>
              <w:jc w:val="both"/>
              <w:rPr>
                <w:sz w:val="20"/>
                <w:szCs w:val="20"/>
              </w:rPr>
            </w:pPr>
          </w:p>
          <w:p w14:paraId="39331E41" w14:textId="77777777" w:rsidR="0068217B" w:rsidRPr="00522B49" w:rsidRDefault="0068217B" w:rsidP="005B724D">
            <w:pPr>
              <w:jc w:val="both"/>
              <w:rPr>
                <w:sz w:val="20"/>
                <w:szCs w:val="20"/>
              </w:rPr>
            </w:pPr>
          </w:p>
          <w:p w14:paraId="791C6F4A" w14:textId="77777777" w:rsidR="0068217B" w:rsidRPr="00522B49" w:rsidRDefault="0068217B" w:rsidP="005B724D">
            <w:pPr>
              <w:jc w:val="both"/>
              <w:rPr>
                <w:sz w:val="20"/>
                <w:szCs w:val="20"/>
              </w:rPr>
            </w:pPr>
          </w:p>
          <w:p w14:paraId="52E65541" w14:textId="77777777" w:rsidR="0068217B" w:rsidRPr="00522B49" w:rsidRDefault="0068217B" w:rsidP="005B724D">
            <w:pPr>
              <w:jc w:val="both"/>
              <w:rPr>
                <w:sz w:val="20"/>
                <w:szCs w:val="20"/>
              </w:rPr>
            </w:pPr>
          </w:p>
          <w:p w14:paraId="696183B0" w14:textId="77777777" w:rsidR="0068217B" w:rsidRPr="00522B49" w:rsidRDefault="0068217B" w:rsidP="005B724D">
            <w:pPr>
              <w:jc w:val="both"/>
              <w:rPr>
                <w:sz w:val="20"/>
                <w:szCs w:val="20"/>
              </w:rPr>
            </w:pPr>
          </w:p>
          <w:p w14:paraId="5D05F86A" w14:textId="77777777" w:rsidR="0068217B" w:rsidRPr="00522B49" w:rsidRDefault="0068217B" w:rsidP="005B724D">
            <w:pPr>
              <w:jc w:val="both"/>
              <w:rPr>
                <w:sz w:val="20"/>
                <w:szCs w:val="20"/>
              </w:rPr>
            </w:pPr>
          </w:p>
          <w:p w14:paraId="4917CF8D" w14:textId="77777777" w:rsidR="0068217B" w:rsidRPr="00522B49" w:rsidRDefault="0068217B" w:rsidP="005B724D">
            <w:pPr>
              <w:jc w:val="both"/>
              <w:rPr>
                <w:sz w:val="20"/>
                <w:szCs w:val="20"/>
              </w:rPr>
            </w:pPr>
          </w:p>
          <w:p w14:paraId="31823448" w14:textId="77777777" w:rsidR="0068217B" w:rsidRPr="00522B49" w:rsidRDefault="0068217B" w:rsidP="005B724D">
            <w:pPr>
              <w:jc w:val="both"/>
              <w:rPr>
                <w:sz w:val="20"/>
                <w:szCs w:val="20"/>
              </w:rPr>
            </w:pPr>
          </w:p>
          <w:p w14:paraId="6B1C82BF" w14:textId="77777777" w:rsidR="0068217B" w:rsidRPr="00522B49" w:rsidRDefault="0068217B" w:rsidP="005B724D">
            <w:pPr>
              <w:jc w:val="both"/>
              <w:rPr>
                <w:sz w:val="20"/>
                <w:szCs w:val="20"/>
              </w:rPr>
            </w:pPr>
          </w:p>
          <w:p w14:paraId="3FD0DC5D" w14:textId="77777777" w:rsidR="0068217B" w:rsidRPr="00522B49" w:rsidRDefault="0068217B" w:rsidP="005B724D">
            <w:pPr>
              <w:jc w:val="both"/>
              <w:rPr>
                <w:sz w:val="20"/>
                <w:szCs w:val="20"/>
              </w:rPr>
            </w:pPr>
          </w:p>
          <w:p w14:paraId="4AA2A2BE" w14:textId="77777777" w:rsidR="0068217B" w:rsidRPr="00522B49" w:rsidRDefault="0068217B" w:rsidP="005B724D">
            <w:pPr>
              <w:jc w:val="both"/>
              <w:rPr>
                <w:sz w:val="20"/>
                <w:szCs w:val="20"/>
              </w:rPr>
            </w:pPr>
          </w:p>
          <w:p w14:paraId="5C4A2D63" w14:textId="77777777" w:rsidR="0068217B" w:rsidRPr="00522B49" w:rsidRDefault="0068217B" w:rsidP="005B724D">
            <w:pPr>
              <w:jc w:val="both"/>
              <w:rPr>
                <w:sz w:val="20"/>
                <w:szCs w:val="20"/>
              </w:rPr>
            </w:pPr>
          </w:p>
          <w:p w14:paraId="24BC0B0E" w14:textId="77777777" w:rsidR="0068217B" w:rsidRPr="00522B49" w:rsidRDefault="0068217B" w:rsidP="005B724D">
            <w:pPr>
              <w:jc w:val="both"/>
              <w:rPr>
                <w:sz w:val="20"/>
                <w:szCs w:val="20"/>
              </w:rPr>
            </w:pPr>
          </w:p>
          <w:p w14:paraId="5D00D4A0" w14:textId="77777777" w:rsidR="0068217B" w:rsidRPr="00522B49" w:rsidRDefault="0068217B" w:rsidP="005B724D">
            <w:pPr>
              <w:jc w:val="both"/>
              <w:rPr>
                <w:sz w:val="20"/>
                <w:szCs w:val="20"/>
              </w:rPr>
            </w:pPr>
          </w:p>
          <w:p w14:paraId="03E9F557" w14:textId="77777777" w:rsidR="0068217B" w:rsidRPr="00522B49" w:rsidRDefault="0068217B" w:rsidP="005B724D">
            <w:pPr>
              <w:jc w:val="both"/>
              <w:rPr>
                <w:sz w:val="20"/>
                <w:szCs w:val="20"/>
              </w:rPr>
            </w:pPr>
          </w:p>
          <w:p w14:paraId="4175BDB5" w14:textId="77777777" w:rsidR="0068217B" w:rsidRPr="00522B49" w:rsidRDefault="0068217B" w:rsidP="005B724D">
            <w:pPr>
              <w:jc w:val="both"/>
              <w:rPr>
                <w:sz w:val="20"/>
                <w:szCs w:val="20"/>
              </w:rPr>
            </w:pPr>
          </w:p>
          <w:p w14:paraId="5CFB9DF2" w14:textId="77777777" w:rsidR="0068217B" w:rsidRPr="00522B49" w:rsidRDefault="0068217B" w:rsidP="005B724D">
            <w:pPr>
              <w:jc w:val="both"/>
              <w:rPr>
                <w:sz w:val="20"/>
                <w:szCs w:val="20"/>
              </w:rPr>
            </w:pPr>
          </w:p>
          <w:p w14:paraId="3BE73AE9" w14:textId="77777777" w:rsidR="0068217B" w:rsidRPr="00522B49" w:rsidRDefault="0068217B" w:rsidP="005B724D">
            <w:pPr>
              <w:jc w:val="both"/>
              <w:rPr>
                <w:sz w:val="20"/>
                <w:szCs w:val="20"/>
              </w:rPr>
            </w:pPr>
          </w:p>
          <w:p w14:paraId="30CBC8FF" w14:textId="77777777" w:rsidR="0068217B" w:rsidRPr="00522B49" w:rsidRDefault="0068217B" w:rsidP="005B724D">
            <w:pPr>
              <w:jc w:val="both"/>
              <w:rPr>
                <w:sz w:val="20"/>
                <w:szCs w:val="20"/>
              </w:rPr>
            </w:pPr>
          </w:p>
          <w:p w14:paraId="14EABC00" w14:textId="77777777" w:rsidR="0068217B" w:rsidRPr="00522B49" w:rsidRDefault="0068217B" w:rsidP="005B724D">
            <w:pPr>
              <w:jc w:val="both"/>
              <w:rPr>
                <w:sz w:val="20"/>
                <w:szCs w:val="20"/>
              </w:rPr>
            </w:pPr>
          </w:p>
          <w:p w14:paraId="0C3B0BEB" w14:textId="77777777" w:rsidR="0068217B" w:rsidRPr="00522B49" w:rsidRDefault="0068217B" w:rsidP="005B724D">
            <w:pPr>
              <w:jc w:val="both"/>
              <w:rPr>
                <w:sz w:val="20"/>
                <w:szCs w:val="20"/>
              </w:rPr>
            </w:pPr>
          </w:p>
          <w:p w14:paraId="5044E786" w14:textId="77777777" w:rsidR="0068217B" w:rsidRPr="00522B49" w:rsidRDefault="0068217B" w:rsidP="005B724D">
            <w:pPr>
              <w:jc w:val="both"/>
              <w:rPr>
                <w:sz w:val="20"/>
                <w:szCs w:val="20"/>
              </w:rPr>
            </w:pPr>
          </w:p>
          <w:p w14:paraId="7E72DF82" w14:textId="77777777" w:rsidR="0068217B" w:rsidRPr="00522B49" w:rsidRDefault="0068217B" w:rsidP="005B724D">
            <w:pPr>
              <w:jc w:val="both"/>
              <w:rPr>
                <w:sz w:val="20"/>
                <w:szCs w:val="20"/>
              </w:rPr>
            </w:pPr>
          </w:p>
          <w:p w14:paraId="17F58AA5" w14:textId="77777777" w:rsidR="0068217B" w:rsidRPr="00522B49" w:rsidRDefault="0068217B" w:rsidP="005B724D">
            <w:pPr>
              <w:jc w:val="both"/>
              <w:rPr>
                <w:sz w:val="20"/>
                <w:szCs w:val="20"/>
              </w:rPr>
            </w:pPr>
          </w:p>
          <w:p w14:paraId="41D49EB4" w14:textId="77777777" w:rsidR="0068217B" w:rsidRPr="00522B49" w:rsidRDefault="0068217B" w:rsidP="005B724D">
            <w:pPr>
              <w:jc w:val="both"/>
              <w:rPr>
                <w:sz w:val="20"/>
                <w:szCs w:val="20"/>
              </w:rPr>
            </w:pPr>
          </w:p>
          <w:p w14:paraId="14D9332A" w14:textId="77777777" w:rsidR="0068217B" w:rsidRPr="00522B49" w:rsidRDefault="0068217B" w:rsidP="005B724D">
            <w:pPr>
              <w:jc w:val="both"/>
              <w:rPr>
                <w:sz w:val="20"/>
                <w:szCs w:val="20"/>
              </w:rPr>
            </w:pPr>
          </w:p>
          <w:p w14:paraId="6B8C8894" w14:textId="77777777" w:rsidR="0068217B" w:rsidRPr="00522B49" w:rsidRDefault="0068217B" w:rsidP="005B724D">
            <w:pPr>
              <w:jc w:val="both"/>
              <w:rPr>
                <w:sz w:val="20"/>
                <w:szCs w:val="20"/>
              </w:rPr>
            </w:pPr>
          </w:p>
          <w:p w14:paraId="09608A0F" w14:textId="77777777" w:rsidR="0068217B" w:rsidRPr="00522B49" w:rsidRDefault="0068217B" w:rsidP="005B724D">
            <w:pPr>
              <w:jc w:val="both"/>
              <w:rPr>
                <w:sz w:val="20"/>
                <w:szCs w:val="20"/>
              </w:rPr>
            </w:pPr>
          </w:p>
          <w:p w14:paraId="579D1154" w14:textId="77777777" w:rsidR="0068217B" w:rsidRPr="00522B49" w:rsidRDefault="0068217B" w:rsidP="005B724D">
            <w:pPr>
              <w:jc w:val="both"/>
              <w:rPr>
                <w:sz w:val="20"/>
                <w:szCs w:val="20"/>
              </w:rPr>
            </w:pPr>
          </w:p>
          <w:p w14:paraId="3FAE9FFA" w14:textId="77777777" w:rsidR="0068217B" w:rsidRDefault="0068217B" w:rsidP="005B724D">
            <w:pPr>
              <w:jc w:val="both"/>
              <w:rPr>
                <w:sz w:val="20"/>
                <w:szCs w:val="20"/>
              </w:rPr>
            </w:pPr>
          </w:p>
          <w:p w14:paraId="21769E27" w14:textId="77777777" w:rsidR="001A62AC" w:rsidRDefault="001A62AC" w:rsidP="005B724D">
            <w:pPr>
              <w:jc w:val="both"/>
              <w:rPr>
                <w:sz w:val="20"/>
                <w:szCs w:val="20"/>
              </w:rPr>
            </w:pPr>
          </w:p>
          <w:p w14:paraId="6DC4A7AB" w14:textId="77777777" w:rsidR="001A62AC" w:rsidRDefault="001A62AC" w:rsidP="005B724D">
            <w:pPr>
              <w:jc w:val="both"/>
              <w:rPr>
                <w:sz w:val="20"/>
                <w:szCs w:val="20"/>
              </w:rPr>
            </w:pPr>
          </w:p>
          <w:p w14:paraId="2B17E663" w14:textId="77777777" w:rsidR="001A62AC" w:rsidRDefault="001A62AC" w:rsidP="005B724D">
            <w:pPr>
              <w:jc w:val="both"/>
              <w:rPr>
                <w:sz w:val="20"/>
                <w:szCs w:val="20"/>
              </w:rPr>
            </w:pPr>
          </w:p>
          <w:p w14:paraId="22841381" w14:textId="77777777" w:rsidR="001A62AC" w:rsidRPr="00522B49" w:rsidRDefault="001A62AC" w:rsidP="005B724D">
            <w:pPr>
              <w:jc w:val="both"/>
              <w:rPr>
                <w:sz w:val="20"/>
                <w:szCs w:val="20"/>
              </w:rPr>
            </w:pPr>
          </w:p>
          <w:p w14:paraId="293C1935" w14:textId="77777777" w:rsidR="0068217B" w:rsidRPr="00522B49" w:rsidRDefault="0068217B" w:rsidP="005B724D">
            <w:pPr>
              <w:jc w:val="both"/>
              <w:rPr>
                <w:sz w:val="20"/>
                <w:szCs w:val="20"/>
              </w:rPr>
            </w:pPr>
          </w:p>
          <w:p w14:paraId="019FC280" w14:textId="77777777" w:rsidR="0068217B" w:rsidRDefault="0068217B" w:rsidP="005B724D">
            <w:pPr>
              <w:jc w:val="both"/>
              <w:rPr>
                <w:sz w:val="20"/>
                <w:szCs w:val="20"/>
              </w:rPr>
            </w:pPr>
          </w:p>
          <w:p w14:paraId="02FC67DF" w14:textId="77777777" w:rsidR="001A62AC" w:rsidRDefault="001A62AC" w:rsidP="005B724D">
            <w:pPr>
              <w:jc w:val="both"/>
              <w:rPr>
                <w:sz w:val="20"/>
                <w:szCs w:val="20"/>
              </w:rPr>
            </w:pPr>
          </w:p>
          <w:p w14:paraId="5D07EC86" w14:textId="77777777" w:rsidR="001A62AC" w:rsidRDefault="001A62AC" w:rsidP="005B724D">
            <w:pPr>
              <w:jc w:val="both"/>
              <w:rPr>
                <w:sz w:val="20"/>
                <w:szCs w:val="20"/>
              </w:rPr>
            </w:pPr>
          </w:p>
          <w:p w14:paraId="51B1840F" w14:textId="77777777" w:rsidR="001A62AC" w:rsidRDefault="001A62AC" w:rsidP="005B724D">
            <w:pPr>
              <w:jc w:val="both"/>
              <w:rPr>
                <w:sz w:val="20"/>
                <w:szCs w:val="20"/>
              </w:rPr>
            </w:pPr>
          </w:p>
          <w:p w14:paraId="5A6F74F4" w14:textId="77777777" w:rsidR="001A62AC" w:rsidRDefault="001A62AC" w:rsidP="005B724D">
            <w:pPr>
              <w:jc w:val="both"/>
              <w:rPr>
                <w:sz w:val="20"/>
                <w:szCs w:val="20"/>
              </w:rPr>
            </w:pPr>
          </w:p>
          <w:p w14:paraId="288A4FA2" w14:textId="77777777" w:rsidR="001A62AC" w:rsidRDefault="001A62AC" w:rsidP="005B724D">
            <w:pPr>
              <w:jc w:val="both"/>
              <w:rPr>
                <w:sz w:val="20"/>
                <w:szCs w:val="20"/>
              </w:rPr>
            </w:pPr>
          </w:p>
          <w:p w14:paraId="58DF720C" w14:textId="77777777" w:rsidR="001A62AC" w:rsidRDefault="001A62AC" w:rsidP="005B724D">
            <w:pPr>
              <w:jc w:val="both"/>
              <w:rPr>
                <w:sz w:val="20"/>
                <w:szCs w:val="20"/>
              </w:rPr>
            </w:pPr>
          </w:p>
          <w:p w14:paraId="6A06D64A" w14:textId="77777777" w:rsidR="001A62AC" w:rsidRPr="00522B49" w:rsidRDefault="001A62AC" w:rsidP="005B724D">
            <w:pPr>
              <w:jc w:val="both"/>
              <w:rPr>
                <w:sz w:val="20"/>
                <w:szCs w:val="20"/>
              </w:rPr>
            </w:pPr>
          </w:p>
          <w:p w14:paraId="7A4BED89" w14:textId="77777777" w:rsidR="001A62AC" w:rsidRDefault="001A62AC" w:rsidP="005B724D">
            <w:pPr>
              <w:jc w:val="both"/>
              <w:rPr>
                <w:b/>
                <w:sz w:val="20"/>
                <w:szCs w:val="20"/>
              </w:rPr>
            </w:pPr>
          </w:p>
          <w:p w14:paraId="53378DDC" w14:textId="77777777" w:rsidR="001A62AC" w:rsidRDefault="001A62AC" w:rsidP="005B724D">
            <w:pPr>
              <w:jc w:val="both"/>
              <w:rPr>
                <w:b/>
                <w:sz w:val="20"/>
                <w:szCs w:val="20"/>
              </w:rPr>
            </w:pPr>
          </w:p>
          <w:p w14:paraId="4F67F5ED" w14:textId="77777777" w:rsidR="001A62AC" w:rsidRDefault="001A62AC" w:rsidP="005B724D">
            <w:pPr>
              <w:jc w:val="both"/>
              <w:rPr>
                <w:b/>
                <w:sz w:val="20"/>
                <w:szCs w:val="20"/>
              </w:rPr>
            </w:pPr>
          </w:p>
          <w:p w14:paraId="0C75B5D9" w14:textId="77777777" w:rsidR="001A62AC" w:rsidRDefault="001A62AC" w:rsidP="005B724D">
            <w:pPr>
              <w:jc w:val="both"/>
              <w:rPr>
                <w:b/>
                <w:sz w:val="20"/>
                <w:szCs w:val="20"/>
              </w:rPr>
            </w:pPr>
          </w:p>
          <w:p w14:paraId="69ABAB56" w14:textId="77777777" w:rsidR="001A62AC" w:rsidRDefault="001A62AC" w:rsidP="005B724D">
            <w:pPr>
              <w:jc w:val="both"/>
              <w:rPr>
                <w:b/>
                <w:sz w:val="20"/>
                <w:szCs w:val="20"/>
              </w:rPr>
            </w:pPr>
          </w:p>
          <w:p w14:paraId="12E3FC3F" w14:textId="77777777" w:rsidR="001A62AC" w:rsidRDefault="001A62AC" w:rsidP="005B724D">
            <w:pPr>
              <w:jc w:val="both"/>
              <w:rPr>
                <w:b/>
                <w:sz w:val="20"/>
                <w:szCs w:val="20"/>
              </w:rPr>
            </w:pPr>
          </w:p>
          <w:p w14:paraId="68AF8D3E" w14:textId="77777777" w:rsidR="001A62AC" w:rsidRDefault="001A62AC" w:rsidP="005B724D">
            <w:pPr>
              <w:jc w:val="both"/>
              <w:rPr>
                <w:b/>
                <w:sz w:val="20"/>
                <w:szCs w:val="20"/>
              </w:rPr>
            </w:pPr>
          </w:p>
          <w:p w14:paraId="40A80E31" w14:textId="77777777" w:rsidR="001A62AC" w:rsidRDefault="001A62AC" w:rsidP="005B724D">
            <w:pPr>
              <w:jc w:val="both"/>
              <w:rPr>
                <w:b/>
                <w:sz w:val="20"/>
                <w:szCs w:val="20"/>
              </w:rPr>
            </w:pPr>
          </w:p>
          <w:p w14:paraId="38A2B4E8" w14:textId="77777777" w:rsidR="001A62AC" w:rsidRDefault="001A62AC" w:rsidP="005B724D">
            <w:pPr>
              <w:jc w:val="both"/>
              <w:rPr>
                <w:b/>
                <w:sz w:val="20"/>
                <w:szCs w:val="20"/>
              </w:rPr>
            </w:pPr>
          </w:p>
          <w:p w14:paraId="6EA07A80" w14:textId="77777777" w:rsidR="001A62AC" w:rsidRDefault="001A62AC" w:rsidP="005B724D">
            <w:pPr>
              <w:jc w:val="both"/>
              <w:rPr>
                <w:b/>
                <w:sz w:val="20"/>
                <w:szCs w:val="20"/>
              </w:rPr>
            </w:pPr>
          </w:p>
          <w:p w14:paraId="68F55D79" w14:textId="753D0609" w:rsidR="0068217B" w:rsidRPr="00522B49" w:rsidRDefault="0068217B" w:rsidP="005B724D">
            <w:pPr>
              <w:jc w:val="both"/>
              <w:rPr>
                <w:b/>
                <w:sz w:val="20"/>
                <w:szCs w:val="20"/>
              </w:rPr>
            </w:pPr>
            <w:r w:rsidRPr="00522B49">
              <w:rPr>
                <w:b/>
                <w:sz w:val="20"/>
                <w:szCs w:val="20"/>
              </w:rPr>
              <w:t>Чернігівська область</w:t>
            </w:r>
          </w:p>
          <w:p w14:paraId="280FD4E9" w14:textId="77777777" w:rsidR="0068217B" w:rsidRPr="00522B49" w:rsidRDefault="0068217B" w:rsidP="005B724D">
            <w:pPr>
              <w:jc w:val="both"/>
              <w:rPr>
                <w:sz w:val="20"/>
                <w:szCs w:val="20"/>
              </w:rPr>
            </w:pPr>
            <w:r w:rsidRPr="00522B49">
              <w:rPr>
                <w:sz w:val="20"/>
                <w:szCs w:val="20"/>
              </w:rPr>
              <w:t>8000,0</w:t>
            </w:r>
          </w:p>
        </w:tc>
        <w:tc>
          <w:tcPr>
            <w:tcW w:w="2694" w:type="dxa"/>
          </w:tcPr>
          <w:p w14:paraId="0267A772" w14:textId="77777777" w:rsidR="0068217B" w:rsidRPr="00522B49" w:rsidRDefault="0068217B" w:rsidP="005B724D">
            <w:pPr>
              <w:jc w:val="both"/>
              <w:rPr>
                <w:b/>
                <w:sz w:val="20"/>
                <w:szCs w:val="20"/>
              </w:rPr>
            </w:pPr>
            <w:r w:rsidRPr="00522B49">
              <w:rPr>
                <w:b/>
                <w:sz w:val="20"/>
                <w:szCs w:val="20"/>
              </w:rPr>
              <w:t>Вінницька область</w:t>
            </w:r>
          </w:p>
          <w:p w14:paraId="5D8F67C0" w14:textId="19CEAD32" w:rsidR="0068217B" w:rsidRDefault="0068217B" w:rsidP="005B724D">
            <w:pPr>
              <w:jc w:val="both"/>
              <w:rPr>
                <w:sz w:val="20"/>
                <w:szCs w:val="20"/>
              </w:rPr>
            </w:pPr>
            <w:r w:rsidRPr="00522B49">
              <w:rPr>
                <w:sz w:val="20"/>
                <w:szCs w:val="20"/>
              </w:rPr>
              <w:t>Обмеженість у коштах місцевих бюджетів на розроблення містобудівної документації</w:t>
            </w:r>
            <w:r w:rsidR="006B3EA7">
              <w:rPr>
                <w:sz w:val="20"/>
                <w:szCs w:val="20"/>
              </w:rPr>
              <w:t>.</w:t>
            </w:r>
          </w:p>
          <w:p w14:paraId="610FD596" w14:textId="77777777" w:rsidR="006B3EA7" w:rsidRPr="00522B49" w:rsidRDefault="006B3EA7" w:rsidP="005B724D">
            <w:pPr>
              <w:jc w:val="both"/>
              <w:rPr>
                <w:sz w:val="20"/>
                <w:szCs w:val="20"/>
              </w:rPr>
            </w:pPr>
          </w:p>
          <w:p w14:paraId="618C1874" w14:textId="77777777" w:rsidR="0068217B" w:rsidRPr="00522B49" w:rsidRDefault="0068217B" w:rsidP="005B724D">
            <w:pPr>
              <w:jc w:val="both"/>
              <w:rPr>
                <w:b/>
                <w:sz w:val="20"/>
                <w:szCs w:val="20"/>
              </w:rPr>
            </w:pPr>
            <w:r w:rsidRPr="00522B49">
              <w:rPr>
                <w:b/>
                <w:sz w:val="20"/>
                <w:szCs w:val="20"/>
              </w:rPr>
              <w:t>Дніпропетровська область</w:t>
            </w:r>
          </w:p>
          <w:p w14:paraId="5692F39B" w14:textId="77777777" w:rsidR="0068217B" w:rsidRDefault="0068217B" w:rsidP="005B724D">
            <w:pPr>
              <w:jc w:val="both"/>
              <w:rPr>
                <w:sz w:val="20"/>
                <w:szCs w:val="20"/>
              </w:rPr>
            </w:pPr>
            <w:r w:rsidRPr="00522B49">
              <w:rPr>
                <w:sz w:val="20"/>
                <w:szCs w:val="20"/>
              </w:rPr>
              <w:t>у 2023 році залишки держубвенції в розмірі 1 466,050 грн. повернуті до держбюджету. Дія постанови КМУ від 28.07.2021 № 853 припинена.</w:t>
            </w:r>
          </w:p>
          <w:p w14:paraId="4AD2F35A" w14:textId="77777777" w:rsidR="006B3EA7" w:rsidRPr="00522B49" w:rsidRDefault="006B3EA7" w:rsidP="005B724D">
            <w:pPr>
              <w:jc w:val="both"/>
              <w:rPr>
                <w:sz w:val="20"/>
                <w:szCs w:val="20"/>
              </w:rPr>
            </w:pPr>
          </w:p>
          <w:p w14:paraId="5E985680" w14:textId="77777777" w:rsidR="0068217B" w:rsidRPr="00522B49" w:rsidRDefault="0068217B" w:rsidP="005B724D">
            <w:pPr>
              <w:jc w:val="both"/>
              <w:rPr>
                <w:b/>
                <w:sz w:val="20"/>
                <w:szCs w:val="20"/>
              </w:rPr>
            </w:pPr>
            <w:r w:rsidRPr="00522B49">
              <w:rPr>
                <w:b/>
                <w:sz w:val="20"/>
                <w:szCs w:val="20"/>
              </w:rPr>
              <w:t>Донецька область</w:t>
            </w:r>
          </w:p>
          <w:p w14:paraId="153B5A7F" w14:textId="74EF0848" w:rsidR="0068217B" w:rsidRDefault="0068217B" w:rsidP="005B724D">
            <w:pPr>
              <w:jc w:val="both"/>
              <w:rPr>
                <w:sz w:val="20"/>
                <w:szCs w:val="20"/>
              </w:rPr>
            </w:pPr>
            <w:r w:rsidRPr="00522B49">
              <w:rPr>
                <w:sz w:val="20"/>
                <w:szCs w:val="20"/>
              </w:rPr>
              <w:t>Наразі всі населені пункти Донецької області знаходяться на відстані менш як за 100 кілометрів від адміністративної межі між тимчасово окупованою території та іншою територією України, де ведуться бойові дії, лінії бойового зіткнення. За несприятливих умов життєдіяльності, що склалися, розроблення містобудівної документації є неможливим, або недоцільним</w:t>
            </w:r>
            <w:r w:rsidR="006B3EA7">
              <w:rPr>
                <w:sz w:val="20"/>
                <w:szCs w:val="20"/>
              </w:rPr>
              <w:t>.</w:t>
            </w:r>
          </w:p>
          <w:p w14:paraId="37CC8DB9" w14:textId="77777777" w:rsidR="006B3EA7" w:rsidRPr="00522B49" w:rsidRDefault="006B3EA7" w:rsidP="005B724D">
            <w:pPr>
              <w:jc w:val="both"/>
              <w:rPr>
                <w:sz w:val="20"/>
                <w:szCs w:val="20"/>
              </w:rPr>
            </w:pPr>
          </w:p>
          <w:p w14:paraId="210B867E" w14:textId="77777777" w:rsidR="0068217B" w:rsidRPr="00522B49" w:rsidRDefault="0068217B" w:rsidP="005B724D">
            <w:pPr>
              <w:jc w:val="both"/>
              <w:rPr>
                <w:b/>
                <w:sz w:val="20"/>
                <w:szCs w:val="20"/>
              </w:rPr>
            </w:pPr>
            <w:r w:rsidRPr="00522B49">
              <w:rPr>
                <w:b/>
                <w:sz w:val="20"/>
                <w:szCs w:val="20"/>
              </w:rPr>
              <w:t>Київська область</w:t>
            </w:r>
          </w:p>
          <w:p w14:paraId="523346C5" w14:textId="07C21CC0" w:rsidR="0068217B" w:rsidRDefault="0068217B" w:rsidP="005B724D">
            <w:pPr>
              <w:jc w:val="both"/>
              <w:rPr>
                <w:sz w:val="20"/>
                <w:szCs w:val="20"/>
              </w:rPr>
            </w:pPr>
            <w:r w:rsidRPr="00522B49">
              <w:rPr>
                <w:sz w:val="20"/>
                <w:szCs w:val="20"/>
              </w:rPr>
              <w:t>Через обмежені можливості бюджетів територіальних громад та обласного бюджету Київської області щодо фінансування розроблення проєктів комплексних планів просторового розвитку їх територій станом на 01.01.2026 лише 12% територіальних громад області розпочали розроблення вказаних документів. Вирішення цього питання можливе лише за рахунок залучення коштів субвенції є державного бюджету та міжнародної технічної допомоги</w:t>
            </w:r>
            <w:r w:rsidR="00566ADA">
              <w:rPr>
                <w:sz w:val="20"/>
                <w:szCs w:val="20"/>
              </w:rPr>
              <w:t>.</w:t>
            </w:r>
          </w:p>
          <w:p w14:paraId="6DBA1683" w14:textId="77777777" w:rsidR="00566ADA" w:rsidRPr="00522B49" w:rsidRDefault="00566ADA" w:rsidP="005B724D">
            <w:pPr>
              <w:jc w:val="both"/>
              <w:rPr>
                <w:sz w:val="20"/>
                <w:szCs w:val="20"/>
              </w:rPr>
            </w:pPr>
          </w:p>
          <w:p w14:paraId="142ED9D9" w14:textId="77777777" w:rsidR="0068217B" w:rsidRPr="00522B49" w:rsidRDefault="0068217B" w:rsidP="005B724D">
            <w:pPr>
              <w:jc w:val="both"/>
              <w:rPr>
                <w:b/>
                <w:sz w:val="20"/>
                <w:szCs w:val="20"/>
              </w:rPr>
            </w:pPr>
            <w:r w:rsidRPr="00522B49">
              <w:rPr>
                <w:b/>
                <w:sz w:val="20"/>
                <w:szCs w:val="20"/>
              </w:rPr>
              <w:t>Луганська область</w:t>
            </w:r>
          </w:p>
          <w:p w14:paraId="64680AFC" w14:textId="77777777" w:rsidR="0068217B" w:rsidRPr="00522B49" w:rsidRDefault="0068217B" w:rsidP="005B724D">
            <w:pPr>
              <w:jc w:val="both"/>
              <w:rPr>
                <w:sz w:val="20"/>
                <w:szCs w:val="20"/>
              </w:rPr>
            </w:pPr>
            <w:r w:rsidRPr="00522B49">
              <w:rPr>
                <w:sz w:val="20"/>
                <w:szCs w:val="20"/>
              </w:rPr>
              <w:t>Згідно з наказом Міністерства розвитку громад та територій України від 28.02.2025 № 376 більша частина Луганської області віднесена до тимчасово окупованих територій, інша - до територій активних бойових дій.</w:t>
            </w:r>
          </w:p>
          <w:p w14:paraId="067A4562" w14:textId="77777777" w:rsidR="0068217B" w:rsidRDefault="0068217B" w:rsidP="005B724D">
            <w:pPr>
              <w:jc w:val="both"/>
              <w:rPr>
                <w:sz w:val="20"/>
                <w:szCs w:val="20"/>
              </w:rPr>
            </w:pPr>
            <w:r w:rsidRPr="00522B49">
              <w:rPr>
                <w:sz w:val="20"/>
                <w:szCs w:val="20"/>
              </w:rPr>
              <w:t>У зв'язку з цим реалізація заходу можлива після деокупації територій області, припинення активних бойових дій та проведення безпекових та стабілізаційних заходів.</w:t>
            </w:r>
          </w:p>
          <w:p w14:paraId="7475FE71" w14:textId="77777777" w:rsidR="00566ADA" w:rsidRPr="00522B49" w:rsidRDefault="00566ADA" w:rsidP="005B724D">
            <w:pPr>
              <w:jc w:val="both"/>
              <w:rPr>
                <w:sz w:val="20"/>
                <w:szCs w:val="20"/>
              </w:rPr>
            </w:pPr>
          </w:p>
          <w:p w14:paraId="1BC4804B" w14:textId="77777777" w:rsidR="0068217B" w:rsidRPr="00522B49" w:rsidRDefault="0068217B" w:rsidP="005B724D">
            <w:pPr>
              <w:jc w:val="both"/>
              <w:rPr>
                <w:b/>
                <w:sz w:val="20"/>
                <w:szCs w:val="20"/>
              </w:rPr>
            </w:pPr>
            <w:r w:rsidRPr="00522B49">
              <w:rPr>
                <w:b/>
                <w:sz w:val="20"/>
                <w:szCs w:val="20"/>
              </w:rPr>
              <w:t>Полтавська область</w:t>
            </w:r>
          </w:p>
          <w:p w14:paraId="5C7A7FDB" w14:textId="1216383E" w:rsidR="0068217B" w:rsidRPr="00522B49" w:rsidRDefault="0068217B" w:rsidP="005B724D">
            <w:pPr>
              <w:jc w:val="both"/>
              <w:rPr>
                <w:sz w:val="20"/>
                <w:szCs w:val="20"/>
              </w:rPr>
            </w:pPr>
            <w:r w:rsidRPr="00522B49">
              <w:rPr>
                <w:sz w:val="20"/>
                <w:szCs w:val="20"/>
              </w:rPr>
              <w:t>Великі терміни та висока вартість розроблення КППРТТГ потребує співфінансування з державного бюджету та інших джерел</w:t>
            </w:r>
          </w:p>
          <w:p w14:paraId="6287E0C1" w14:textId="77777777" w:rsidR="0068217B" w:rsidRPr="00522B49" w:rsidRDefault="0068217B" w:rsidP="005B724D">
            <w:pPr>
              <w:jc w:val="both"/>
              <w:rPr>
                <w:sz w:val="20"/>
                <w:szCs w:val="20"/>
              </w:rPr>
            </w:pPr>
          </w:p>
        </w:tc>
      </w:tr>
      <w:tr w:rsidR="00D91AA5" w:rsidRPr="00522B49" w14:paraId="47AD145F" w14:textId="77777777" w:rsidTr="00AA5385">
        <w:trPr>
          <w:trHeight w:val="260"/>
        </w:trPr>
        <w:tc>
          <w:tcPr>
            <w:tcW w:w="1701" w:type="dxa"/>
          </w:tcPr>
          <w:p w14:paraId="7B54402B" w14:textId="77777777" w:rsidR="00D91AA5" w:rsidRPr="00522B49" w:rsidRDefault="00D91AA5" w:rsidP="005B724D">
            <w:pPr>
              <w:pStyle w:val="a3"/>
              <w:tabs>
                <w:tab w:val="left" w:pos="1701"/>
              </w:tabs>
              <w:spacing w:before="0"/>
              <w:ind w:left="-52" w:right="-108" w:firstLine="0"/>
              <w:rPr>
                <w:rFonts w:ascii="Times New Roman" w:hAnsi="Times New Roman"/>
                <w:sz w:val="20"/>
                <w:szCs w:val="20"/>
              </w:rPr>
            </w:pPr>
            <w:r w:rsidRPr="00522B49">
              <w:rPr>
                <w:rFonts w:ascii="Times New Roman" w:hAnsi="Times New Roman"/>
                <w:sz w:val="20"/>
                <w:szCs w:val="20"/>
              </w:rPr>
              <w:t>60. Відновлення та розвиток системи експортної логістики</w:t>
            </w:r>
          </w:p>
        </w:tc>
        <w:tc>
          <w:tcPr>
            <w:tcW w:w="1417" w:type="dxa"/>
          </w:tcPr>
          <w:p w14:paraId="6A2EB545" w14:textId="2B9C97E8" w:rsidR="00D91AA5" w:rsidRPr="00522B49" w:rsidRDefault="00D91AA5" w:rsidP="0070254C">
            <w:pPr>
              <w:pStyle w:val="a3"/>
              <w:tabs>
                <w:tab w:val="left" w:pos="1447"/>
              </w:tabs>
              <w:spacing w:before="0"/>
              <w:ind w:firstLine="0"/>
              <w:rPr>
                <w:rFonts w:ascii="Times New Roman" w:hAnsi="Times New Roman"/>
                <w:sz w:val="20"/>
                <w:szCs w:val="20"/>
              </w:rPr>
            </w:pPr>
            <w:r w:rsidRPr="00522B49">
              <w:rPr>
                <w:rFonts w:ascii="Times New Roman" w:hAnsi="Times New Roman"/>
                <w:sz w:val="20"/>
                <w:szCs w:val="20"/>
              </w:rPr>
              <w:t>створення умов для впровадження інформаційної системи</w:t>
            </w:r>
            <w:r w:rsidR="00AD1428">
              <w:rPr>
                <w:rFonts w:ascii="Times New Roman" w:hAnsi="Times New Roman"/>
                <w:sz w:val="20"/>
                <w:szCs w:val="20"/>
              </w:rPr>
              <w:t xml:space="preserve"> «</w:t>
            </w:r>
            <w:r w:rsidRPr="00522B49">
              <w:rPr>
                <w:rFonts w:ascii="Times New Roman" w:hAnsi="Times New Roman"/>
                <w:sz w:val="20"/>
                <w:szCs w:val="20"/>
              </w:rPr>
              <w:t>Морське єдине вікно</w:t>
            </w:r>
            <w:r w:rsidR="00AD1428">
              <w:rPr>
                <w:rFonts w:ascii="Times New Roman" w:hAnsi="Times New Roman"/>
                <w:sz w:val="20"/>
                <w:szCs w:val="20"/>
              </w:rPr>
              <w:t>»</w:t>
            </w:r>
            <w:r w:rsidRPr="00522B49">
              <w:rPr>
                <w:rFonts w:ascii="Times New Roman" w:hAnsi="Times New Roman"/>
                <w:sz w:val="20"/>
                <w:szCs w:val="20"/>
              </w:rPr>
              <w:t xml:space="preserve"> з подальшою її інтеграцією з інформаційними системами фіскальних та контролюючих органів</w:t>
            </w:r>
          </w:p>
        </w:tc>
        <w:tc>
          <w:tcPr>
            <w:tcW w:w="851" w:type="dxa"/>
          </w:tcPr>
          <w:p w14:paraId="1CECF774" w14:textId="77777777" w:rsidR="00D91AA5" w:rsidRPr="00522B49" w:rsidRDefault="00D91AA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49DDD962" w14:textId="1AED8FE2" w:rsidR="00D91AA5" w:rsidRPr="00522B49" w:rsidRDefault="00D91AA5" w:rsidP="0070254C">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створено умови для впровадження інформаційної системи </w:t>
            </w:r>
            <w:r w:rsidR="00AD1428">
              <w:rPr>
                <w:rFonts w:ascii="Times New Roman" w:hAnsi="Times New Roman"/>
                <w:sz w:val="20"/>
                <w:szCs w:val="20"/>
              </w:rPr>
              <w:t>«</w:t>
            </w:r>
            <w:r w:rsidRPr="00522B49">
              <w:rPr>
                <w:rFonts w:ascii="Times New Roman" w:hAnsi="Times New Roman"/>
                <w:sz w:val="20"/>
                <w:szCs w:val="20"/>
              </w:rPr>
              <w:t>Морське єдине вікно</w:t>
            </w:r>
            <w:r w:rsidR="00AD1428">
              <w:rPr>
                <w:rFonts w:ascii="Times New Roman" w:hAnsi="Times New Roman"/>
                <w:sz w:val="20"/>
                <w:szCs w:val="20"/>
              </w:rPr>
              <w:t>»</w:t>
            </w:r>
          </w:p>
        </w:tc>
        <w:tc>
          <w:tcPr>
            <w:tcW w:w="1418" w:type="dxa"/>
          </w:tcPr>
          <w:p w14:paraId="5EE95FF0" w14:textId="77777777" w:rsidR="00D91AA5" w:rsidRPr="00522B49" w:rsidRDefault="00BA6523" w:rsidP="005B724D">
            <w:pPr>
              <w:tabs>
                <w:tab w:val="left" w:pos="1701"/>
              </w:tabs>
              <w:ind w:left="-57" w:right="-57"/>
              <w:jc w:val="both"/>
              <w:rPr>
                <w:sz w:val="20"/>
                <w:szCs w:val="20"/>
              </w:rPr>
            </w:pPr>
            <w:r w:rsidRPr="00522B49">
              <w:rPr>
                <w:sz w:val="20"/>
                <w:szCs w:val="20"/>
              </w:rPr>
              <w:t>не здійснено</w:t>
            </w:r>
          </w:p>
        </w:tc>
        <w:tc>
          <w:tcPr>
            <w:tcW w:w="2692" w:type="dxa"/>
          </w:tcPr>
          <w:p w14:paraId="3A126423" w14:textId="77777777" w:rsidR="00D91AA5" w:rsidRPr="00522B49" w:rsidRDefault="00BA6523" w:rsidP="005B724D">
            <w:pPr>
              <w:tabs>
                <w:tab w:val="left" w:pos="1701"/>
              </w:tabs>
              <w:ind w:left="-57" w:right="-57"/>
              <w:jc w:val="both"/>
              <w:rPr>
                <w:sz w:val="20"/>
                <w:szCs w:val="20"/>
              </w:rPr>
            </w:pPr>
            <w:r w:rsidRPr="00522B49">
              <w:rPr>
                <w:sz w:val="20"/>
                <w:szCs w:val="20"/>
              </w:rPr>
              <w:t>Термін виконання заходу не настав</w:t>
            </w:r>
          </w:p>
        </w:tc>
        <w:tc>
          <w:tcPr>
            <w:tcW w:w="1276" w:type="dxa"/>
          </w:tcPr>
          <w:p w14:paraId="6E986668" w14:textId="77777777" w:rsidR="00D91AA5" w:rsidRPr="00522B49" w:rsidRDefault="00D91AA5" w:rsidP="005B724D">
            <w:pPr>
              <w:tabs>
                <w:tab w:val="left" w:pos="1701"/>
              </w:tabs>
              <w:ind w:left="-57" w:right="-57"/>
              <w:jc w:val="both"/>
              <w:rPr>
                <w:color w:val="000000"/>
                <w:sz w:val="20"/>
                <w:szCs w:val="20"/>
              </w:rPr>
            </w:pPr>
          </w:p>
        </w:tc>
        <w:tc>
          <w:tcPr>
            <w:tcW w:w="1276" w:type="dxa"/>
          </w:tcPr>
          <w:p w14:paraId="679D9FDC" w14:textId="77777777" w:rsidR="00D91AA5" w:rsidRPr="00522B49" w:rsidRDefault="00D91AA5" w:rsidP="005B724D">
            <w:pPr>
              <w:tabs>
                <w:tab w:val="left" w:pos="1701"/>
              </w:tabs>
              <w:ind w:left="-57" w:right="-57"/>
              <w:jc w:val="both"/>
              <w:rPr>
                <w:color w:val="000000"/>
                <w:sz w:val="20"/>
                <w:szCs w:val="20"/>
              </w:rPr>
            </w:pPr>
          </w:p>
        </w:tc>
        <w:tc>
          <w:tcPr>
            <w:tcW w:w="1134" w:type="dxa"/>
          </w:tcPr>
          <w:p w14:paraId="250AB355" w14:textId="77777777" w:rsidR="00D91AA5" w:rsidRPr="00522B49" w:rsidRDefault="00D91AA5" w:rsidP="005B724D">
            <w:pPr>
              <w:tabs>
                <w:tab w:val="left" w:pos="1701"/>
              </w:tabs>
              <w:ind w:left="-57" w:right="-57"/>
              <w:jc w:val="both"/>
              <w:rPr>
                <w:color w:val="000000"/>
                <w:sz w:val="20"/>
                <w:szCs w:val="20"/>
              </w:rPr>
            </w:pPr>
          </w:p>
        </w:tc>
        <w:tc>
          <w:tcPr>
            <w:tcW w:w="2694" w:type="dxa"/>
          </w:tcPr>
          <w:p w14:paraId="268E99C0" w14:textId="77777777" w:rsidR="00D91AA5" w:rsidRPr="00522B49" w:rsidRDefault="00D91AA5" w:rsidP="005B724D">
            <w:pPr>
              <w:tabs>
                <w:tab w:val="left" w:pos="1701"/>
              </w:tabs>
              <w:ind w:left="-57" w:right="-57"/>
              <w:jc w:val="both"/>
              <w:rPr>
                <w:color w:val="000000"/>
                <w:sz w:val="20"/>
                <w:szCs w:val="20"/>
              </w:rPr>
            </w:pPr>
          </w:p>
        </w:tc>
      </w:tr>
      <w:tr w:rsidR="00D91AA5" w:rsidRPr="00522B49" w14:paraId="72097572" w14:textId="77777777" w:rsidTr="00AA5385">
        <w:trPr>
          <w:trHeight w:val="260"/>
        </w:trPr>
        <w:tc>
          <w:tcPr>
            <w:tcW w:w="15735" w:type="dxa"/>
            <w:gridSpan w:val="10"/>
          </w:tcPr>
          <w:p w14:paraId="55F34E23" w14:textId="77777777" w:rsidR="00D91AA5" w:rsidRPr="00522B49" w:rsidRDefault="00D91AA5" w:rsidP="005B724D">
            <w:pPr>
              <w:tabs>
                <w:tab w:val="left" w:pos="1701"/>
              </w:tabs>
              <w:ind w:left="-57" w:right="-57"/>
              <w:jc w:val="center"/>
              <w:rPr>
                <w:i/>
                <w:color w:val="000000"/>
                <w:sz w:val="20"/>
                <w:szCs w:val="20"/>
              </w:rPr>
            </w:pPr>
            <w:r w:rsidRPr="00522B49">
              <w:rPr>
                <w:i/>
                <w:color w:val="000000"/>
                <w:sz w:val="20"/>
                <w:szCs w:val="20"/>
              </w:rPr>
              <w:t>Напрям «Комфортні громади»</w:t>
            </w:r>
          </w:p>
        </w:tc>
      </w:tr>
      <w:tr w:rsidR="00D91AA5" w:rsidRPr="00522B49" w14:paraId="3377703E" w14:textId="77777777" w:rsidTr="00AA5385">
        <w:trPr>
          <w:trHeight w:val="260"/>
        </w:trPr>
        <w:tc>
          <w:tcPr>
            <w:tcW w:w="1701" w:type="dxa"/>
          </w:tcPr>
          <w:p w14:paraId="6FEB835B" w14:textId="77777777" w:rsidR="00D91AA5" w:rsidRPr="00522B49" w:rsidRDefault="00D91AA5" w:rsidP="005B724D">
            <w:pPr>
              <w:tabs>
                <w:tab w:val="left" w:pos="1701"/>
              </w:tabs>
              <w:ind w:left="-57" w:right="-57"/>
              <w:jc w:val="both"/>
              <w:rPr>
                <w:sz w:val="20"/>
                <w:szCs w:val="20"/>
              </w:rPr>
            </w:pPr>
            <w:r w:rsidRPr="00522B49">
              <w:rPr>
                <w:sz w:val="20"/>
                <w:szCs w:val="20"/>
              </w:rPr>
              <w:t>61. Впровадження сучасних практик містопланування та містобудування з урахуванням принципів інклюзивності</w:t>
            </w:r>
          </w:p>
        </w:tc>
        <w:tc>
          <w:tcPr>
            <w:tcW w:w="1417" w:type="dxa"/>
          </w:tcPr>
          <w:p w14:paraId="391B3E75" w14:textId="77777777" w:rsidR="00D91AA5" w:rsidRPr="00522B49" w:rsidRDefault="00D91AA5" w:rsidP="005B724D">
            <w:pPr>
              <w:tabs>
                <w:tab w:val="left" w:pos="1701"/>
              </w:tabs>
              <w:ind w:left="-57" w:right="-57"/>
              <w:jc w:val="both"/>
              <w:rPr>
                <w:sz w:val="20"/>
                <w:szCs w:val="20"/>
              </w:rPr>
            </w:pPr>
            <w:r w:rsidRPr="00522B49">
              <w:rPr>
                <w:sz w:val="20"/>
                <w:szCs w:val="20"/>
              </w:rPr>
              <w:t>оновлення будівельних норм з планування та забудови територій з</w:t>
            </w:r>
            <w:r w:rsidR="00071619" w:rsidRPr="00522B49">
              <w:rPr>
                <w:sz w:val="20"/>
                <w:szCs w:val="20"/>
              </w:rPr>
              <w:t xml:space="preserve"> </w:t>
            </w:r>
            <w:r w:rsidRPr="00522B49">
              <w:rPr>
                <w:sz w:val="20"/>
                <w:szCs w:val="20"/>
              </w:rPr>
              <w:t>урахуванням принципів інклюзивності</w:t>
            </w:r>
          </w:p>
          <w:p w14:paraId="6537E6D8" w14:textId="77777777" w:rsidR="00D91AA5" w:rsidRPr="00522B49" w:rsidRDefault="00D91AA5" w:rsidP="005B724D">
            <w:pPr>
              <w:tabs>
                <w:tab w:val="left" w:pos="1701"/>
              </w:tabs>
              <w:jc w:val="both"/>
              <w:rPr>
                <w:sz w:val="20"/>
                <w:szCs w:val="20"/>
              </w:rPr>
            </w:pPr>
          </w:p>
          <w:p w14:paraId="2C9FCC3B" w14:textId="77777777" w:rsidR="00D91AA5" w:rsidRPr="00522B49" w:rsidRDefault="00D91AA5" w:rsidP="005B724D">
            <w:pPr>
              <w:tabs>
                <w:tab w:val="left" w:pos="1701"/>
              </w:tabs>
              <w:jc w:val="both"/>
              <w:rPr>
                <w:sz w:val="20"/>
                <w:szCs w:val="20"/>
              </w:rPr>
            </w:pPr>
          </w:p>
          <w:p w14:paraId="096AAC28" w14:textId="77777777" w:rsidR="00D91AA5" w:rsidRPr="00522B49" w:rsidRDefault="00D91AA5" w:rsidP="005B724D">
            <w:pPr>
              <w:tabs>
                <w:tab w:val="left" w:pos="1701"/>
              </w:tabs>
              <w:jc w:val="both"/>
              <w:rPr>
                <w:sz w:val="20"/>
                <w:szCs w:val="20"/>
              </w:rPr>
            </w:pPr>
          </w:p>
        </w:tc>
        <w:tc>
          <w:tcPr>
            <w:tcW w:w="851" w:type="dxa"/>
          </w:tcPr>
          <w:p w14:paraId="5C5B4143" w14:textId="77777777" w:rsidR="00D91AA5" w:rsidRPr="00522B49" w:rsidRDefault="00D91AA5" w:rsidP="005B724D">
            <w:pPr>
              <w:tabs>
                <w:tab w:val="left" w:pos="1701"/>
              </w:tabs>
              <w:ind w:left="-57" w:right="-57"/>
              <w:jc w:val="both"/>
              <w:rPr>
                <w:sz w:val="20"/>
                <w:szCs w:val="20"/>
              </w:rPr>
            </w:pPr>
            <w:r w:rsidRPr="00522B49">
              <w:rPr>
                <w:sz w:val="20"/>
                <w:szCs w:val="20"/>
              </w:rPr>
              <w:t>грудень 2025</w:t>
            </w:r>
          </w:p>
          <w:p w14:paraId="33E3932A" w14:textId="77777777" w:rsidR="00D91AA5" w:rsidRPr="00522B49" w:rsidRDefault="00D91AA5" w:rsidP="005B724D">
            <w:pPr>
              <w:tabs>
                <w:tab w:val="left" w:pos="1701"/>
              </w:tabs>
              <w:ind w:left="-57" w:right="-57"/>
              <w:jc w:val="both"/>
              <w:rPr>
                <w:sz w:val="20"/>
                <w:szCs w:val="20"/>
              </w:rPr>
            </w:pPr>
            <w:r w:rsidRPr="00522B49">
              <w:rPr>
                <w:sz w:val="20"/>
                <w:szCs w:val="20"/>
              </w:rPr>
              <w:t>року</w:t>
            </w:r>
          </w:p>
          <w:p w14:paraId="3C917458" w14:textId="77777777" w:rsidR="00D91AA5" w:rsidRPr="00522B49" w:rsidRDefault="00D91AA5" w:rsidP="005B724D">
            <w:pPr>
              <w:tabs>
                <w:tab w:val="left" w:pos="1701"/>
              </w:tabs>
              <w:jc w:val="both"/>
              <w:rPr>
                <w:sz w:val="20"/>
                <w:szCs w:val="20"/>
              </w:rPr>
            </w:pPr>
          </w:p>
          <w:p w14:paraId="332935C0" w14:textId="77777777" w:rsidR="00D91AA5" w:rsidRPr="00522B49" w:rsidRDefault="00D91AA5" w:rsidP="005B724D">
            <w:pPr>
              <w:tabs>
                <w:tab w:val="left" w:pos="1701"/>
              </w:tabs>
              <w:jc w:val="both"/>
              <w:rPr>
                <w:sz w:val="20"/>
                <w:szCs w:val="20"/>
              </w:rPr>
            </w:pPr>
          </w:p>
          <w:p w14:paraId="4EFFE229" w14:textId="77777777" w:rsidR="00D91AA5" w:rsidRPr="00522B49" w:rsidRDefault="00D91AA5" w:rsidP="005B724D">
            <w:pPr>
              <w:tabs>
                <w:tab w:val="left" w:pos="1701"/>
              </w:tabs>
              <w:jc w:val="both"/>
              <w:rPr>
                <w:sz w:val="20"/>
                <w:szCs w:val="20"/>
              </w:rPr>
            </w:pPr>
          </w:p>
          <w:p w14:paraId="49942FD0" w14:textId="77777777" w:rsidR="00D91AA5" w:rsidRPr="00522B49" w:rsidRDefault="00D91AA5" w:rsidP="005B724D">
            <w:pPr>
              <w:tabs>
                <w:tab w:val="left" w:pos="1701"/>
              </w:tabs>
              <w:jc w:val="both"/>
              <w:rPr>
                <w:sz w:val="20"/>
                <w:szCs w:val="20"/>
              </w:rPr>
            </w:pPr>
          </w:p>
          <w:p w14:paraId="54FB0E23" w14:textId="77777777" w:rsidR="00D91AA5" w:rsidRPr="00522B49" w:rsidRDefault="00D91AA5" w:rsidP="005B724D">
            <w:pPr>
              <w:tabs>
                <w:tab w:val="left" w:pos="1701"/>
              </w:tabs>
              <w:jc w:val="both"/>
              <w:rPr>
                <w:sz w:val="20"/>
                <w:szCs w:val="20"/>
              </w:rPr>
            </w:pPr>
          </w:p>
        </w:tc>
        <w:tc>
          <w:tcPr>
            <w:tcW w:w="1276" w:type="dxa"/>
          </w:tcPr>
          <w:p w14:paraId="3E5A2ACF" w14:textId="77777777" w:rsidR="00D91AA5" w:rsidRPr="00522B49" w:rsidRDefault="00D91AA5" w:rsidP="005B724D">
            <w:pPr>
              <w:tabs>
                <w:tab w:val="left" w:pos="1701"/>
              </w:tabs>
              <w:ind w:left="-57" w:right="-57"/>
              <w:jc w:val="both"/>
              <w:rPr>
                <w:sz w:val="20"/>
                <w:szCs w:val="20"/>
              </w:rPr>
            </w:pPr>
            <w:r w:rsidRPr="00522B49">
              <w:rPr>
                <w:sz w:val="20"/>
                <w:szCs w:val="20"/>
              </w:rPr>
              <w:t>оновлено державні</w:t>
            </w:r>
          </w:p>
          <w:p w14:paraId="242915BA" w14:textId="77777777" w:rsidR="00D91AA5" w:rsidRPr="00522B49" w:rsidRDefault="00D91AA5" w:rsidP="005B724D">
            <w:pPr>
              <w:tabs>
                <w:tab w:val="left" w:pos="1701"/>
              </w:tabs>
              <w:ind w:left="-57" w:right="-57"/>
              <w:jc w:val="both"/>
              <w:rPr>
                <w:sz w:val="20"/>
                <w:szCs w:val="20"/>
              </w:rPr>
            </w:pPr>
            <w:r w:rsidRPr="00522B49">
              <w:rPr>
                <w:sz w:val="20"/>
                <w:szCs w:val="20"/>
              </w:rPr>
              <w:t>будівельні норми “Інклюзивність будівель і споруд: основні</w:t>
            </w:r>
            <w:r w:rsidR="00071619" w:rsidRPr="00522B49">
              <w:rPr>
                <w:sz w:val="20"/>
                <w:szCs w:val="20"/>
              </w:rPr>
              <w:t xml:space="preserve"> </w:t>
            </w:r>
            <w:r w:rsidRPr="00522B49">
              <w:rPr>
                <w:sz w:val="20"/>
                <w:szCs w:val="20"/>
              </w:rPr>
              <w:t>положення”</w:t>
            </w:r>
          </w:p>
        </w:tc>
        <w:tc>
          <w:tcPr>
            <w:tcW w:w="1418" w:type="dxa"/>
          </w:tcPr>
          <w:p w14:paraId="573341D5" w14:textId="77777777" w:rsidR="00D91AA5" w:rsidRPr="00522B49" w:rsidRDefault="00F81A27" w:rsidP="005B724D">
            <w:pPr>
              <w:tabs>
                <w:tab w:val="left" w:pos="1701"/>
              </w:tabs>
              <w:ind w:left="-57" w:right="-57"/>
              <w:jc w:val="both"/>
              <w:rPr>
                <w:sz w:val="20"/>
                <w:szCs w:val="20"/>
              </w:rPr>
            </w:pPr>
            <w:r w:rsidRPr="00522B49">
              <w:rPr>
                <w:sz w:val="20"/>
                <w:szCs w:val="20"/>
              </w:rPr>
              <w:t>здійснено</w:t>
            </w:r>
          </w:p>
        </w:tc>
        <w:tc>
          <w:tcPr>
            <w:tcW w:w="2692" w:type="dxa"/>
          </w:tcPr>
          <w:p w14:paraId="64716A3C" w14:textId="77777777" w:rsidR="00F81A27" w:rsidRPr="00522B49" w:rsidRDefault="00F81A27" w:rsidP="005B724D">
            <w:pPr>
              <w:tabs>
                <w:tab w:val="left" w:pos="1701"/>
              </w:tabs>
              <w:ind w:left="-57" w:right="-57"/>
              <w:jc w:val="both"/>
              <w:rPr>
                <w:b/>
                <w:sz w:val="20"/>
                <w:szCs w:val="20"/>
              </w:rPr>
            </w:pPr>
            <w:r w:rsidRPr="00522B49">
              <w:rPr>
                <w:b/>
                <w:sz w:val="20"/>
                <w:szCs w:val="20"/>
              </w:rPr>
              <w:t>Мінрозвитку</w:t>
            </w:r>
          </w:p>
          <w:p w14:paraId="6E05622D" w14:textId="77777777" w:rsidR="00D91AA5" w:rsidRPr="00522B49" w:rsidRDefault="00F81A27" w:rsidP="005B724D">
            <w:pPr>
              <w:tabs>
                <w:tab w:val="left" w:pos="1701"/>
              </w:tabs>
              <w:ind w:left="-57" w:right="-57"/>
              <w:jc w:val="both"/>
              <w:rPr>
                <w:sz w:val="20"/>
                <w:szCs w:val="20"/>
              </w:rPr>
            </w:pPr>
            <w:r w:rsidRPr="00522B49">
              <w:rPr>
                <w:sz w:val="20"/>
                <w:szCs w:val="20"/>
              </w:rPr>
              <w:t>Зміна №3 до ДБН В.2.2- 40:2018 «Інклюзивність будівель і споруд. Основні положення» затверджена наказом Міністерства розвитку громад та територій України від 20.11.2025 № 1617. Зміни набрали чинності з 1 квітня 2026 року та спрямовані на посилення вимог до безбар'єрності, зокрема уточнено вимоги до облаштування вхідних груп, шляхів руху, місць паркування, санітарногігієнічних приміщень</w:t>
            </w:r>
          </w:p>
        </w:tc>
        <w:tc>
          <w:tcPr>
            <w:tcW w:w="1276" w:type="dxa"/>
          </w:tcPr>
          <w:p w14:paraId="5F944524" w14:textId="77777777" w:rsidR="00D91AA5" w:rsidRPr="00522B49" w:rsidRDefault="00D91AA5" w:rsidP="005B724D">
            <w:pPr>
              <w:tabs>
                <w:tab w:val="left" w:pos="1701"/>
              </w:tabs>
              <w:ind w:left="-57" w:right="-57"/>
              <w:jc w:val="both"/>
              <w:rPr>
                <w:color w:val="000000"/>
                <w:sz w:val="20"/>
                <w:szCs w:val="20"/>
              </w:rPr>
            </w:pPr>
          </w:p>
        </w:tc>
        <w:tc>
          <w:tcPr>
            <w:tcW w:w="1276" w:type="dxa"/>
          </w:tcPr>
          <w:p w14:paraId="562D6C64" w14:textId="77777777" w:rsidR="00D91AA5" w:rsidRPr="00522B49" w:rsidRDefault="00D91AA5" w:rsidP="005B724D">
            <w:pPr>
              <w:tabs>
                <w:tab w:val="left" w:pos="1701"/>
              </w:tabs>
              <w:ind w:left="-57" w:right="-57"/>
              <w:jc w:val="both"/>
              <w:rPr>
                <w:color w:val="000000"/>
                <w:sz w:val="20"/>
                <w:szCs w:val="20"/>
              </w:rPr>
            </w:pPr>
          </w:p>
        </w:tc>
        <w:tc>
          <w:tcPr>
            <w:tcW w:w="1134" w:type="dxa"/>
          </w:tcPr>
          <w:p w14:paraId="27A40AE7" w14:textId="77777777" w:rsidR="00D91AA5" w:rsidRPr="00522B49" w:rsidRDefault="00D91AA5" w:rsidP="005B724D">
            <w:pPr>
              <w:tabs>
                <w:tab w:val="left" w:pos="1701"/>
              </w:tabs>
              <w:ind w:left="-57" w:right="-57"/>
              <w:jc w:val="both"/>
              <w:rPr>
                <w:color w:val="000000"/>
                <w:sz w:val="20"/>
                <w:szCs w:val="20"/>
              </w:rPr>
            </w:pPr>
          </w:p>
        </w:tc>
        <w:tc>
          <w:tcPr>
            <w:tcW w:w="2694" w:type="dxa"/>
          </w:tcPr>
          <w:p w14:paraId="5B42F9D6" w14:textId="77777777" w:rsidR="00D91AA5" w:rsidRPr="00522B49" w:rsidRDefault="00D91AA5" w:rsidP="005B724D">
            <w:pPr>
              <w:tabs>
                <w:tab w:val="left" w:pos="1701"/>
              </w:tabs>
              <w:ind w:left="-57" w:right="-57"/>
              <w:jc w:val="both"/>
              <w:rPr>
                <w:color w:val="000000"/>
                <w:sz w:val="20"/>
                <w:szCs w:val="20"/>
              </w:rPr>
            </w:pPr>
          </w:p>
        </w:tc>
      </w:tr>
      <w:tr w:rsidR="00D91AA5" w:rsidRPr="00522B49" w14:paraId="521713C0" w14:textId="77777777" w:rsidTr="00AA5385">
        <w:trPr>
          <w:trHeight w:val="260"/>
        </w:trPr>
        <w:tc>
          <w:tcPr>
            <w:tcW w:w="1701" w:type="dxa"/>
          </w:tcPr>
          <w:p w14:paraId="0819CAC6" w14:textId="77777777" w:rsidR="00D91AA5" w:rsidRPr="00522B49" w:rsidRDefault="00D91AA5" w:rsidP="005B724D">
            <w:pPr>
              <w:pStyle w:val="a3"/>
              <w:tabs>
                <w:tab w:val="left" w:pos="1701"/>
              </w:tabs>
              <w:spacing w:before="0"/>
              <w:ind w:left="-52" w:right="-108" w:firstLine="0"/>
              <w:rPr>
                <w:rFonts w:ascii="Times New Roman" w:hAnsi="Times New Roman"/>
                <w:sz w:val="20"/>
                <w:szCs w:val="20"/>
              </w:rPr>
            </w:pPr>
            <w:r w:rsidRPr="00522B49">
              <w:rPr>
                <w:rFonts w:ascii="Times New Roman" w:hAnsi="Times New Roman"/>
                <w:sz w:val="20"/>
                <w:szCs w:val="20"/>
              </w:rPr>
              <w:t>62. Впровадження та оновлення електронної публічної послуги «єВідновлення»</w:t>
            </w:r>
          </w:p>
        </w:tc>
        <w:tc>
          <w:tcPr>
            <w:tcW w:w="1417" w:type="dxa"/>
          </w:tcPr>
          <w:p w14:paraId="6084D602" w14:textId="77777777" w:rsidR="00D91AA5" w:rsidRPr="00522B49" w:rsidRDefault="00D91AA5" w:rsidP="005B724D">
            <w:pPr>
              <w:pStyle w:val="a3"/>
              <w:tabs>
                <w:tab w:val="left" w:pos="1701"/>
              </w:tabs>
              <w:spacing w:before="0"/>
              <w:ind w:right="-108" w:firstLine="0"/>
              <w:rPr>
                <w:rFonts w:ascii="Times New Roman" w:hAnsi="Times New Roman"/>
                <w:i/>
                <w:sz w:val="20"/>
                <w:szCs w:val="20"/>
              </w:rPr>
            </w:pPr>
            <w:r w:rsidRPr="00522B49">
              <w:rPr>
                <w:rFonts w:ascii="Times New Roman" w:hAnsi="Times New Roman"/>
                <w:sz w:val="20"/>
                <w:szCs w:val="20"/>
              </w:rPr>
              <w:t>розроблення та подання Кабінету  Міністрів України проекту постанови Кабінету Міністрів України щодо внесення змін до деяких постанов Кабінету Міністрів України стосовно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проти України, та надання компенсації за пошкоджені об’єкти</w:t>
            </w:r>
          </w:p>
        </w:tc>
        <w:tc>
          <w:tcPr>
            <w:tcW w:w="851" w:type="dxa"/>
          </w:tcPr>
          <w:p w14:paraId="631300E3" w14:textId="77777777" w:rsidR="00D91AA5" w:rsidRPr="00522B49" w:rsidRDefault="00D91AA5" w:rsidP="005B724D">
            <w:pPr>
              <w:tabs>
                <w:tab w:val="left" w:pos="1701"/>
              </w:tabs>
              <w:jc w:val="both"/>
              <w:rPr>
                <w:sz w:val="20"/>
                <w:szCs w:val="20"/>
              </w:rPr>
            </w:pPr>
            <w:r w:rsidRPr="00522B49">
              <w:rPr>
                <w:sz w:val="20"/>
                <w:szCs w:val="20"/>
              </w:rPr>
              <w:t>2025 рік</w:t>
            </w:r>
          </w:p>
        </w:tc>
        <w:tc>
          <w:tcPr>
            <w:tcW w:w="1276" w:type="dxa"/>
          </w:tcPr>
          <w:p w14:paraId="6B15EF76" w14:textId="77777777" w:rsidR="00D91AA5" w:rsidRPr="00522B49" w:rsidRDefault="00D91AA5" w:rsidP="005B724D">
            <w:pPr>
              <w:tabs>
                <w:tab w:val="left" w:pos="1701"/>
              </w:tabs>
              <w:jc w:val="both"/>
              <w:rPr>
                <w:sz w:val="20"/>
                <w:szCs w:val="20"/>
              </w:rPr>
            </w:pPr>
            <w:r w:rsidRPr="00522B49">
              <w:rPr>
                <w:sz w:val="20"/>
                <w:szCs w:val="20"/>
              </w:rPr>
              <w:t>прийнято постанову Кабінету Міністрів України</w:t>
            </w:r>
          </w:p>
        </w:tc>
        <w:tc>
          <w:tcPr>
            <w:tcW w:w="1418" w:type="dxa"/>
          </w:tcPr>
          <w:p w14:paraId="43906A64" w14:textId="77777777" w:rsidR="00D91AA5" w:rsidRPr="00522B49" w:rsidRDefault="00EF2BBC" w:rsidP="005B724D">
            <w:pPr>
              <w:tabs>
                <w:tab w:val="left" w:pos="1701"/>
              </w:tabs>
              <w:ind w:left="-57" w:right="-57"/>
              <w:jc w:val="both"/>
              <w:rPr>
                <w:sz w:val="20"/>
                <w:szCs w:val="20"/>
              </w:rPr>
            </w:pPr>
            <w:r w:rsidRPr="00522B49">
              <w:rPr>
                <w:sz w:val="20"/>
                <w:szCs w:val="20"/>
              </w:rPr>
              <w:t>здійснено</w:t>
            </w:r>
          </w:p>
        </w:tc>
        <w:tc>
          <w:tcPr>
            <w:tcW w:w="2692" w:type="dxa"/>
          </w:tcPr>
          <w:p w14:paraId="164E6728" w14:textId="77777777" w:rsidR="00EF2BBC" w:rsidRPr="00522B49" w:rsidRDefault="00EF2BBC" w:rsidP="005B724D">
            <w:pPr>
              <w:tabs>
                <w:tab w:val="left" w:pos="1701"/>
              </w:tabs>
              <w:ind w:left="-57" w:right="-57"/>
              <w:jc w:val="both"/>
              <w:rPr>
                <w:b/>
                <w:sz w:val="20"/>
                <w:szCs w:val="20"/>
              </w:rPr>
            </w:pPr>
            <w:r w:rsidRPr="00522B49">
              <w:rPr>
                <w:b/>
                <w:sz w:val="20"/>
                <w:szCs w:val="20"/>
              </w:rPr>
              <w:t>Мінрозвитку</w:t>
            </w:r>
          </w:p>
          <w:p w14:paraId="58D8216D" w14:textId="77777777" w:rsidR="00EF2BBC" w:rsidRPr="00522B49" w:rsidRDefault="00EF2BBC" w:rsidP="005B724D">
            <w:pPr>
              <w:tabs>
                <w:tab w:val="left" w:pos="1701"/>
              </w:tabs>
              <w:ind w:left="-57" w:right="-57"/>
              <w:jc w:val="both"/>
              <w:rPr>
                <w:sz w:val="20"/>
                <w:szCs w:val="20"/>
              </w:rPr>
            </w:pPr>
            <w:r w:rsidRPr="00522B49">
              <w:rPr>
                <w:sz w:val="20"/>
                <w:szCs w:val="20"/>
              </w:rPr>
              <w:t>Удосконалення електронної публічної послуги «єВідновлення» за необхідності нормативно-правові акти, що регулюють питання надання компенсації за пошкоджене/знищене нерухоме житло удосконалюються шляхом внесення змін. Зокрема у 2025 році Мінрозвитку підготовлено постанови Уряду:</w:t>
            </w:r>
          </w:p>
          <w:p w14:paraId="76873FC4" w14:textId="77777777" w:rsidR="00EF2BBC" w:rsidRPr="00522B49" w:rsidRDefault="00EF2BBC" w:rsidP="005B724D">
            <w:pPr>
              <w:tabs>
                <w:tab w:val="left" w:pos="1701"/>
              </w:tabs>
              <w:ind w:left="-57" w:right="-57"/>
              <w:jc w:val="both"/>
              <w:rPr>
                <w:sz w:val="20"/>
                <w:szCs w:val="20"/>
              </w:rPr>
            </w:pPr>
            <w:r w:rsidRPr="00522B49">
              <w:rPr>
                <w:sz w:val="20"/>
                <w:szCs w:val="20"/>
              </w:rPr>
              <w:t>від 14 березня 2025 р. № 296 «Про внесення змін до деяких постанов Кабінету Міністрів України щодо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та надання компенсації за такі об’єкти»;</w:t>
            </w:r>
          </w:p>
          <w:p w14:paraId="3DA634FE" w14:textId="77777777" w:rsidR="00EF2BBC" w:rsidRPr="00522B49" w:rsidRDefault="00EF2BBC" w:rsidP="005B724D">
            <w:pPr>
              <w:tabs>
                <w:tab w:val="left" w:pos="1701"/>
              </w:tabs>
              <w:ind w:left="-57" w:right="-57"/>
              <w:jc w:val="both"/>
              <w:rPr>
                <w:sz w:val="20"/>
                <w:szCs w:val="20"/>
              </w:rPr>
            </w:pPr>
            <w:r w:rsidRPr="00522B49">
              <w:rPr>
                <w:sz w:val="20"/>
                <w:szCs w:val="20"/>
              </w:rPr>
              <w:t>від 31 березня 2025 р. № 359 «Про внесення змін до Порядку надання компенсації за знищені об’єкти нерухомого майна»;</w:t>
            </w:r>
          </w:p>
          <w:p w14:paraId="2C4BD89B" w14:textId="33BA2068" w:rsidR="00EF2BBC" w:rsidRPr="00522B49" w:rsidRDefault="00EF2BBC" w:rsidP="005B724D">
            <w:pPr>
              <w:tabs>
                <w:tab w:val="left" w:pos="1701"/>
              </w:tabs>
              <w:ind w:left="-57" w:right="-57"/>
              <w:jc w:val="both"/>
              <w:rPr>
                <w:sz w:val="20"/>
                <w:szCs w:val="20"/>
              </w:rPr>
            </w:pPr>
            <w:r w:rsidRPr="00522B49">
              <w:rPr>
                <w:sz w:val="20"/>
                <w:szCs w:val="20"/>
              </w:rPr>
              <w:t xml:space="preserve">від 7 липня 2025 р. № 802 «Про внесення змін до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r w:rsidR="00034156">
              <w:rPr>
                <w:sz w:val="20"/>
                <w:szCs w:val="20"/>
              </w:rPr>
              <w:t>«</w:t>
            </w:r>
            <w:r w:rsidRPr="00522B49">
              <w:rPr>
                <w:sz w:val="20"/>
                <w:szCs w:val="20"/>
              </w:rPr>
              <w:t>єВідновлення</w:t>
            </w:r>
            <w:r w:rsidR="00034156">
              <w:rPr>
                <w:sz w:val="20"/>
                <w:szCs w:val="20"/>
              </w:rPr>
              <w:t>»</w:t>
            </w:r>
            <w:r w:rsidRPr="00522B49">
              <w:rPr>
                <w:sz w:val="20"/>
                <w:szCs w:val="20"/>
              </w:rPr>
              <w:t>;</w:t>
            </w:r>
          </w:p>
          <w:p w14:paraId="74C16E19" w14:textId="77777777" w:rsidR="00EF2BBC" w:rsidRPr="00522B49" w:rsidRDefault="00EF2BBC" w:rsidP="005B724D">
            <w:pPr>
              <w:tabs>
                <w:tab w:val="left" w:pos="1701"/>
              </w:tabs>
              <w:ind w:left="-57" w:right="-57"/>
              <w:jc w:val="both"/>
              <w:rPr>
                <w:sz w:val="20"/>
                <w:szCs w:val="20"/>
              </w:rPr>
            </w:pPr>
            <w:r w:rsidRPr="00522B49">
              <w:rPr>
                <w:sz w:val="20"/>
                <w:szCs w:val="20"/>
              </w:rPr>
              <w:t>від 7 липня 2025 р. № 815 «Деякі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p>
          <w:p w14:paraId="3BA9B356" w14:textId="77777777" w:rsidR="00EF2BBC" w:rsidRPr="00522B49" w:rsidRDefault="00EF2BBC" w:rsidP="005B724D">
            <w:pPr>
              <w:tabs>
                <w:tab w:val="left" w:pos="1701"/>
              </w:tabs>
              <w:ind w:left="-57" w:right="-57"/>
              <w:jc w:val="both"/>
              <w:rPr>
                <w:sz w:val="20"/>
                <w:szCs w:val="20"/>
              </w:rPr>
            </w:pPr>
            <w:r w:rsidRPr="00522B49">
              <w:rPr>
                <w:sz w:val="20"/>
                <w:szCs w:val="20"/>
              </w:rPr>
              <w:t>від 15 липня 2025 р. № 864 «Деякі питання реалізації проекту “Ремонт житла для відновлення прав і можливостей людей (HOPE)”;</w:t>
            </w:r>
          </w:p>
          <w:p w14:paraId="7851C6A0" w14:textId="77777777" w:rsidR="00EF2BBC" w:rsidRPr="00522B49" w:rsidRDefault="00EF2BBC" w:rsidP="005B724D">
            <w:pPr>
              <w:tabs>
                <w:tab w:val="left" w:pos="1701"/>
              </w:tabs>
              <w:ind w:left="-57" w:right="-57"/>
              <w:jc w:val="both"/>
              <w:rPr>
                <w:sz w:val="20"/>
                <w:szCs w:val="20"/>
              </w:rPr>
            </w:pPr>
            <w:r w:rsidRPr="00522B49">
              <w:rPr>
                <w:sz w:val="20"/>
                <w:szCs w:val="20"/>
              </w:rPr>
              <w:t>від 26 листопада 2025 р. № 1525 «Про внесення змін до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w:t>
            </w:r>
          </w:p>
          <w:p w14:paraId="743DE6E7" w14:textId="7C281A2D" w:rsidR="00D91AA5" w:rsidRPr="00522B49" w:rsidRDefault="00EF2BBC" w:rsidP="005B724D">
            <w:pPr>
              <w:tabs>
                <w:tab w:val="left" w:pos="1701"/>
              </w:tabs>
              <w:ind w:left="-57" w:right="-57"/>
              <w:jc w:val="both"/>
              <w:rPr>
                <w:sz w:val="20"/>
                <w:szCs w:val="20"/>
              </w:rPr>
            </w:pPr>
            <w:r w:rsidRPr="00522B49">
              <w:rPr>
                <w:sz w:val="20"/>
                <w:szCs w:val="20"/>
              </w:rPr>
              <w:t xml:space="preserve">від 12 грудня 2025 р. № 1646 «Про внесення змін у додаток 2 до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r w:rsidR="00034156">
              <w:rPr>
                <w:sz w:val="20"/>
                <w:szCs w:val="20"/>
              </w:rPr>
              <w:t>«</w:t>
            </w:r>
            <w:r w:rsidRPr="00522B49">
              <w:rPr>
                <w:sz w:val="20"/>
                <w:szCs w:val="20"/>
              </w:rPr>
              <w:t>єВідновлення</w:t>
            </w:r>
            <w:r w:rsidR="00034156">
              <w:rPr>
                <w:sz w:val="20"/>
                <w:szCs w:val="20"/>
              </w:rPr>
              <w:t>»</w:t>
            </w:r>
            <w:r w:rsidRPr="00522B49">
              <w:rPr>
                <w:sz w:val="20"/>
                <w:szCs w:val="20"/>
              </w:rPr>
              <w:t>;</w:t>
            </w:r>
            <w:r w:rsidR="00A8395D" w:rsidRPr="00522B49">
              <w:rPr>
                <w:sz w:val="20"/>
                <w:szCs w:val="20"/>
              </w:rPr>
              <w:t xml:space="preserve"> </w:t>
            </w:r>
            <w:r w:rsidRPr="00522B49">
              <w:rPr>
                <w:sz w:val="20"/>
                <w:szCs w:val="20"/>
              </w:rPr>
              <w:t>від 15 грудня 2025 р. № 1645 «Про внесення зміни в додаток 3 до Порядку надання компенсації за знищені об’єкти нерухомого майна»</w:t>
            </w:r>
          </w:p>
        </w:tc>
        <w:tc>
          <w:tcPr>
            <w:tcW w:w="1276" w:type="dxa"/>
          </w:tcPr>
          <w:p w14:paraId="05D012A6" w14:textId="77777777" w:rsidR="00D91AA5" w:rsidRPr="00522B49" w:rsidRDefault="00D91AA5" w:rsidP="005B724D">
            <w:pPr>
              <w:tabs>
                <w:tab w:val="left" w:pos="1701"/>
              </w:tabs>
              <w:ind w:left="-57" w:right="-57"/>
              <w:jc w:val="both"/>
              <w:rPr>
                <w:color w:val="000000"/>
                <w:sz w:val="20"/>
                <w:szCs w:val="20"/>
              </w:rPr>
            </w:pPr>
          </w:p>
        </w:tc>
        <w:tc>
          <w:tcPr>
            <w:tcW w:w="1276" w:type="dxa"/>
          </w:tcPr>
          <w:p w14:paraId="1A681EFB" w14:textId="77777777" w:rsidR="00D91AA5" w:rsidRPr="00522B49" w:rsidRDefault="00D91AA5" w:rsidP="005B724D">
            <w:pPr>
              <w:tabs>
                <w:tab w:val="left" w:pos="1701"/>
              </w:tabs>
              <w:ind w:left="-57" w:right="-57"/>
              <w:jc w:val="both"/>
              <w:rPr>
                <w:color w:val="000000"/>
                <w:sz w:val="20"/>
                <w:szCs w:val="20"/>
              </w:rPr>
            </w:pPr>
          </w:p>
        </w:tc>
        <w:tc>
          <w:tcPr>
            <w:tcW w:w="1134" w:type="dxa"/>
          </w:tcPr>
          <w:p w14:paraId="27795143" w14:textId="77777777" w:rsidR="00D91AA5" w:rsidRPr="00522B49" w:rsidRDefault="00D91AA5" w:rsidP="005B724D">
            <w:pPr>
              <w:tabs>
                <w:tab w:val="left" w:pos="1701"/>
              </w:tabs>
              <w:ind w:left="-57" w:right="-57"/>
              <w:jc w:val="both"/>
              <w:rPr>
                <w:color w:val="000000"/>
                <w:sz w:val="20"/>
                <w:szCs w:val="20"/>
              </w:rPr>
            </w:pPr>
          </w:p>
        </w:tc>
        <w:tc>
          <w:tcPr>
            <w:tcW w:w="2694" w:type="dxa"/>
          </w:tcPr>
          <w:p w14:paraId="742F3527" w14:textId="77777777" w:rsidR="00D91AA5" w:rsidRPr="00522B49" w:rsidRDefault="00D91AA5" w:rsidP="005B724D">
            <w:pPr>
              <w:tabs>
                <w:tab w:val="left" w:pos="1701"/>
              </w:tabs>
              <w:ind w:left="-57" w:right="-57"/>
              <w:jc w:val="both"/>
              <w:rPr>
                <w:color w:val="000000"/>
                <w:sz w:val="20"/>
                <w:szCs w:val="20"/>
              </w:rPr>
            </w:pPr>
          </w:p>
        </w:tc>
      </w:tr>
      <w:tr w:rsidR="00D91AA5" w:rsidRPr="00522B49" w14:paraId="701140B6" w14:textId="77777777" w:rsidTr="00AA5385">
        <w:trPr>
          <w:trHeight w:val="260"/>
        </w:trPr>
        <w:tc>
          <w:tcPr>
            <w:tcW w:w="1701" w:type="dxa"/>
          </w:tcPr>
          <w:p w14:paraId="5A5D8CE2" w14:textId="77777777" w:rsidR="00D91AA5" w:rsidRPr="00522B49" w:rsidRDefault="00D91AA5" w:rsidP="005B724D">
            <w:pPr>
              <w:pStyle w:val="a3"/>
              <w:tabs>
                <w:tab w:val="left" w:pos="1701"/>
              </w:tabs>
              <w:spacing w:before="0"/>
              <w:ind w:left="-52" w:right="-108" w:firstLine="0"/>
              <w:rPr>
                <w:rFonts w:ascii="Times New Roman" w:hAnsi="Times New Roman"/>
                <w:sz w:val="20"/>
                <w:szCs w:val="20"/>
              </w:rPr>
            </w:pPr>
            <w:r w:rsidRPr="00522B49">
              <w:rPr>
                <w:rFonts w:ascii="Times New Roman" w:hAnsi="Times New Roman"/>
                <w:sz w:val="20"/>
                <w:szCs w:val="20"/>
              </w:rPr>
              <w:t>63. Модернізація, адаптивність та декарбонізація систем централізованого теплопостачання</w:t>
            </w:r>
          </w:p>
        </w:tc>
        <w:tc>
          <w:tcPr>
            <w:tcW w:w="1417" w:type="dxa"/>
          </w:tcPr>
          <w:p w14:paraId="51F295AA" w14:textId="2981210B" w:rsidR="00D91AA5" w:rsidRPr="00522B49" w:rsidRDefault="00D91AA5" w:rsidP="00034156">
            <w:pPr>
              <w:pStyle w:val="a3"/>
              <w:tabs>
                <w:tab w:val="left" w:pos="1701"/>
              </w:tabs>
              <w:spacing w:before="0"/>
              <w:ind w:right="30" w:firstLine="0"/>
              <w:rPr>
                <w:rFonts w:ascii="Times New Roman" w:hAnsi="Times New Roman"/>
                <w:sz w:val="20"/>
                <w:szCs w:val="20"/>
              </w:rPr>
            </w:pPr>
            <w:r w:rsidRPr="00522B49">
              <w:rPr>
                <w:rFonts w:ascii="Times New Roman" w:hAnsi="Times New Roman"/>
                <w:sz w:val="20"/>
                <w:szCs w:val="20"/>
              </w:rPr>
              <w:t xml:space="preserve">розгляд та погодження схем теплопостачання населених пунктів з кількістю жителів більш як 20 тис. осіб та/або регіональних програм модернізації систем теплопостачання, поданих органами місцевого самоврядування </w:t>
            </w:r>
          </w:p>
        </w:tc>
        <w:tc>
          <w:tcPr>
            <w:tcW w:w="851" w:type="dxa"/>
          </w:tcPr>
          <w:p w14:paraId="6264733F" w14:textId="77777777" w:rsidR="00D91AA5" w:rsidRPr="00522B49" w:rsidRDefault="00D91AA5"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42A62595" w14:textId="77777777" w:rsidR="00D91AA5" w:rsidRPr="00522B49" w:rsidRDefault="00D91AA5" w:rsidP="00034156">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опрацьовано не менш як п’ять схем теплопостачання</w:t>
            </w:r>
          </w:p>
        </w:tc>
        <w:tc>
          <w:tcPr>
            <w:tcW w:w="1418" w:type="dxa"/>
          </w:tcPr>
          <w:p w14:paraId="7AFC9BF8" w14:textId="77777777" w:rsidR="00D91AA5" w:rsidRPr="00522B49" w:rsidRDefault="00820EE3" w:rsidP="005B724D">
            <w:pPr>
              <w:tabs>
                <w:tab w:val="left" w:pos="1701"/>
              </w:tabs>
              <w:ind w:left="-57" w:right="-57"/>
              <w:jc w:val="both"/>
              <w:rPr>
                <w:sz w:val="20"/>
                <w:szCs w:val="20"/>
              </w:rPr>
            </w:pPr>
            <w:r w:rsidRPr="00522B49">
              <w:rPr>
                <w:sz w:val="20"/>
                <w:szCs w:val="20"/>
              </w:rPr>
              <w:t>здійснено</w:t>
            </w:r>
          </w:p>
        </w:tc>
        <w:tc>
          <w:tcPr>
            <w:tcW w:w="2692" w:type="dxa"/>
          </w:tcPr>
          <w:p w14:paraId="47F866F0" w14:textId="77777777" w:rsidR="00820EE3" w:rsidRPr="00522B49" w:rsidRDefault="00396FEF" w:rsidP="005B724D">
            <w:pPr>
              <w:jc w:val="both"/>
              <w:rPr>
                <w:b/>
                <w:sz w:val="20"/>
                <w:szCs w:val="20"/>
              </w:rPr>
            </w:pPr>
            <w:r w:rsidRPr="00522B49">
              <w:rPr>
                <w:b/>
                <w:sz w:val="20"/>
                <w:szCs w:val="20"/>
              </w:rPr>
              <w:t>Мін</w:t>
            </w:r>
            <w:r w:rsidR="00820EE3" w:rsidRPr="00522B49">
              <w:rPr>
                <w:b/>
                <w:sz w:val="20"/>
                <w:szCs w:val="20"/>
              </w:rPr>
              <w:t>розвитку</w:t>
            </w:r>
          </w:p>
          <w:p w14:paraId="1F91EA1E" w14:textId="77777777" w:rsidR="00D91AA5" w:rsidRPr="00522B49" w:rsidRDefault="00820EE3" w:rsidP="005B724D">
            <w:pPr>
              <w:jc w:val="both"/>
              <w:rPr>
                <w:sz w:val="20"/>
                <w:szCs w:val="20"/>
              </w:rPr>
            </w:pPr>
            <w:r w:rsidRPr="00522B49">
              <w:rPr>
                <w:sz w:val="20"/>
                <w:szCs w:val="20"/>
              </w:rPr>
              <w:t>Комісією Мінрозвитку з розгляду схем теплопостачання населених пунктів з кількістю жителів більш як 20 тисяч осіб та/або регіональних програм модернізації систем теплопостачання, за період з 01 січня 2025 року погоджено 9 схем теплопостачання населених пунктів, а саме: м. Львів, м. Черкаси, м. Ковель Рівненської області, Дніпро, Запоріжжя, Тернопіль, м. Вараш Рівненської області, м. Кривий Ріг Дніпропетровської області, м. Чернігів.</w:t>
            </w:r>
          </w:p>
        </w:tc>
        <w:tc>
          <w:tcPr>
            <w:tcW w:w="1276" w:type="dxa"/>
          </w:tcPr>
          <w:p w14:paraId="3BCF4E13" w14:textId="77777777" w:rsidR="00D91AA5" w:rsidRPr="00522B49" w:rsidRDefault="00D91AA5" w:rsidP="005B724D">
            <w:pPr>
              <w:tabs>
                <w:tab w:val="left" w:pos="1701"/>
              </w:tabs>
              <w:ind w:left="-57" w:right="-57"/>
              <w:jc w:val="both"/>
              <w:rPr>
                <w:color w:val="000000"/>
                <w:sz w:val="20"/>
                <w:szCs w:val="20"/>
              </w:rPr>
            </w:pPr>
          </w:p>
        </w:tc>
        <w:tc>
          <w:tcPr>
            <w:tcW w:w="1276" w:type="dxa"/>
          </w:tcPr>
          <w:p w14:paraId="1AF30C31" w14:textId="77777777" w:rsidR="00D91AA5" w:rsidRPr="00522B49" w:rsidRDefault="00D91AA5" w:rsidP="005B724D">
            <w:pPr>
              <w:tabs>
                <w:tab w:val="left" w:pos="1701"/>
              </w:tabs>
              <w:ind w:left="-57" w:right="-57"/>
              <w:jc w:val="both"/>
              <w:rPr>
                <w:color w:val="000000"/>
                <w:sz w:val="20"/>
                <w:szCs w:val="20"/>
              </w:rPr>
            </w:pPr>
          </w:p>
        </w:tc>
        <w:tc>
          <w:tcPr>
            <w:tcW w:w="1134" w:type="dxa"/>
          </w:tcPr>
          <w:p w14:paraId="79276CBE" w14:textId="77777777" w:rsidR="00D91AA5" w:rsidRPr="00522B49" w:rsidRDefault="00D91AA5" w:rsidP="005B724D">
            <w:pPr>
              <w:tabs>
                <w:tab w:val="left" w:pos="1701"/>
              </w:tabs>
              <w:ind w:left="-57" w:right="-57"/>
              <w:jc w:val="both"/>
              <w:rPr>
                <w:color w:val="000000"/>
                <w:sz w:val="20"/>
                <w:szCs w:val="20"/>
              </w:rPr>
            </w:pPr>
          </w:p>
        </w:tc>
        <w:tc>
          <w:tcPr>
            <w:tcW w:w="2694" w:type="dxa"/>
          </w:tcPr>
          <w:p w14:paraId="7883B705" w14:textId="77777777" w:rsidR="00D91AA5" w:rsidRPr="00522B49" w:rsidRDefault="00D91AA5" w:rsidP="005B724D">
            <w:pPr>
              <w:tabs>
                <w:tab w:val="left" w:pos="1701"/>
              </w:tabs>
              <w:ind w:left="-57" w:right="-57"/>
              <w:jc w:val="both"/>
              <w:rPr>
                <w:color w:val="000000"/>
                <w:sz w:val="20"/>
                <w:szCs w:val="20"/>
              </w:rPr>
            </w:pPr>
          </w:p>
        </w:tc>
      </w:tr>
      <w:tr w:rsidR="00D91AA5" w:rsidRPr="00522B49" w14:paraId="259631DD" w14:textId="77777777" w:rsidTr="00AA5385">
        <w:trPr>
          <w:trHeight w:val="260"/>
        </w:trPr>
        <w:tc>
          <w:tcPr>
            <w:tcW w:w="1701" w:type="dxa"/>
            <w:vMerge w:val="restart"/>
          </w:tcPr>
          <w:p w14:paraId="60EC76BC" w14:textId="77777777" w:rsidR="00D91AA5" w:rsidRPr="00522B49" w:rsidRDefault="00D91AA5" w:rsidP="00524D28">
            <w:pPr>
              <w:pStyle w:val="a3"/>
              <w:tabs>
                <w:tab w:val="left" w:pos="1701"/>
              </w:tabs>
              <w:spacing w:before="0"/>
              <w:ind w:left="-52" w:right="34" w:firstLine="0"/>
              <w:rPr>
                <w:rFonts w:ascii="Times New Roman" w:hAnsi="Times New Roman"/>
                <w:sz w:val="20"/>
                <w:szCs w:val="20"/>
              </w:rPr>
            </w:pPr>
            <w:r w:rsidRPr="00522B49">
              <w:rPr>
                <w:rFonts w:ascii="Times New Roman" w:hAnsi="Times New Roman"/>
                <w:sz w:val="20"/>
                <w:szCs w:val="20"/>
              </w:rPr>
              <w:t xml:space="preserve">64. Реалізація проектів із збільшення енергетичної ефективності будівель житлового </w:t>
            </w:r>
          </w:p>
          <w:p w14:paraId="6A93E46F" w14:textId="77777777" w:rsidR="00D91AA5" w:rsidRPr="00522B49" w:rsidRDefault="00D91AA5" w:rsidP="00524D28">
            <w:pPr>
              <w:tabs>
                <w:tab w:val="left" w:pos="1701"/>
              </w:tabs>
              <w:ind w:right="34"/>
              <w:jc w:val="both"/>
              <w:rPr>
                <w:sz w:val="20"/>
                <w:szCs w:val="20"/>
              </w:rPr>
            </w:pPr>
            <w:r w:rsidRPr="00522B49">
              <w:rPr>
                <w:sz w:val="20"/>
                <w:szCs w:val="20"/>
              </w:rPr>
              <w:t>фонду державної та комунальної форми власності</w:t>
            </w:r>
          </w:p>
        </w:tc>
        <w:tc>
          <w:tcPr>
            <w:tcW w:w="1417" w:type="dxa"/>
          </w:tcPr>
          <w:p w14:paraId="46AF63DF" w14:textId="77777777" w:rsidR="00D91AA5" w:rsidRPr="00522B49" w:rsidRDefault="00D91AA5" w:rsidP="00524D28">
            <w:pPr>
              <w:pStyle w:val="a3"/>
              <w:tabs>
                <w:tab w:val="left" w:pos="1701"/>
              </w:tabs>
              <w:spacing w:before="0"/>
              <w:ind w:right="34" w:firstLine="0"/>
              <w:rPr>
                <w:rFonts w:ascii="Times New Roman" w:hAnsi="Times New Roman"/>
                <w:sz w:val="20"/>
                <w:szCs w:val="20"/>
              </w:rPr>
            </w:pPr>
            <w:r w:rsidRPr="00522B49">
              <w:rPr>
                <w:rFonts w:ascii="Times New Roman" w:hAnsi="Times New Roman"/>
                <w:sz w:val="20"/>
                <w:szCs w:val="20"/>
              </w:rPr>
              <w:t>1) забезпечення проведення незалежного моніторингу енергетичних сертифікатів</w:t>
            </w:r>
          </w:p>
        </w:tc>
        <w:tc>
          <w:tcPr>
            <w:tcW w:w="851" w:type="dxa"/>
          </w:tcPr>
          <w:p w14:paraId="51972AEB" w14:textId="77777777" w:rsidR="00D91AA5" w:rsidRPr="00522B49" w:rsidRDefault="00D91AA5" w:rsidP="00524D28">
            <w:pPr>
              <w:pStyle w:val="a3"/>
              <w:tabs>
                <w:tab w:val="left" w:pos="1701"/>
              </w:tabs>
              <w:spacing w:before="0"/>
              <w:ind w:right="34"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2F564919" w14:textId="77777777" w:rsidR="00D91AA5" w:rsidRPr="00522B49" w:rsidRDefault="00D91AA5" w:rsidP="00524D28">
            <w:pPr>
              <w:pStyle w:val="a3"/>
              <w:tabs>
                <w:tab w:val="left" w:pos="1701"/>
              </w:tabs>
              <w:spacing w:before="0"/>
              <w:ind w:right="34" w:firstLine="0"/>
              <w:rPr>
                <w:rFonts w:ascii="Times New Roman" w:hAnsi="Times New Roman"/>
                <w:sz w:val="20"/>
                <w:szCs w:val="20"/>
              </w:rPr>
            </w:pPr>
            <w:r w:rsidRPr="00522B49">
              <w:rPr>
                <w:rFonts w:ascii="Times New Roman" w:hAnsi="Times New Roman"/>
                <w:sz w:val="20"/>
                <w:szCs w:val="20"/>
              </w:rPr>
              <w:t>складено не менш як 30 висновків про незалежний моніторинг енергетичного сертифіката</w:t>
            </w:r>
          </w:p>
        </w:tc>
        <w:tc>
          <w:tcPr>
            <w:tcW w:w="1418" w:type="dxa"/>
          </w:tcPr>
          <w:p w14:paraId="1C3F01C0" w14:textId="77777777" w:rsidR="00D91AA5" w:rsidRPr="00522B49" w:rsidRDefault="00D91AA5" w:rsidP="005B724D">
            <w:pPr>
              <w:rPr>
                <w:sz w:val="20"/>
                <w:szCs w:val="20"/>
              </w:rPr>
            </w:pPr>
            <w:r w:rsidRPr="00522B49">
              <w:rPr>
                <w:sz w:val="20"/>
                <w:szCs w:val="20"/>
              </w:rPr>
              <w:t xml:space="preserve">здійснено </w:t>
            </w:r>
          </w:p>
        </w:tc>
        <w:tc>
          <w:tcPr>
            <w:tcW w:w="2692" w:type="dxa"/>
          </w:tcPr>
          <w:p w14:paraId="3832E909" w14:textId="77777777" w:rsidR="00D91AA5" w:rsidRPr="00522B49" w:rsidRDefault="00D91AA5" w:rsidP="005B724D">
            <w:pPr>
              <w:jc w:val="both"/>
              <w:rPr>
                <w:b/>
                <w:sz w:val="20"/>
                <w:szCs w:val="20"/>
              </w:rPr>
            </w:pPr>
            <w:r w:rsidRPr="00522B49">
              <w:rPr>
                <w:b/>
                <w:sz w:val="20"/>
                <w:szCs w:val="20"/>
              </w:rPr>
              <w:t>Держенергоефективності</w:t>
            </w:r>
          </w:p>
          <w:p w14:paraId="1422C049" w14:textId="77777777" w:rsidR="00D91AA5" w:rsidRPr="00522B49" w:rsidRDefault="00D91AA5" w:rsidP="005B724D">
            <w:pPr>
              <w:jc w:val="both"/>
              <w:rPr>
                <w:sz w:val="20"/>
                <w:szCs w:val="20"/>
              </w:rPr>
            </w:pPr>
            <w:r w:rsidRPr="00522B49">
              <w:rPr>
                <w:sz w:val="20"/>
                <w:szCs w:val="20"/>
              </w:rPr>
              <w:t>Забезпечено проведення незалежного монітори</w:t>
            </w:r>
            <w:r w:rsidR="00071619" w:rsidRPr="00522B49">
              <w:rPr>
                <w:sz w:val="20"/>
                <w:szCs w:val="20"/>
              </w:rPr>
              <w:t>нгу 77 енергетичних сертифікаті</w:t>
            </w:r>
            <w:r w:rsidRPr="00522B49">
              <w:rPr>
                <w:sz w:val="20"/>
                <w:szCs w:val="20"/>
              </w:rPr>
              <w:t>в будівель житлового фонду із складенням висновку про незалежний моніторинг енергетичного сертифіката</w:t>
            </w:r>
          </w:p>
          <w:p w14:paraId="143764F9" w14:textId="77777777" w:rsidR="00DF4343" w:rsidRPr="00522B49" w:rsidRDefault="00DF4343" w:rsidP="005B724D">
            <w:pPr>
              <w:jc w:val="both"/>
              <w:rPr>
                <w:sz w:val="20"/>
                <w:szCs w:val="20"/>
              </w:rPr>
            </w:pPr>
            <w:r w:rsidRPr="00522B49">
              <w:rPr>
                <w:sz w:val="20"/>
                <w:szCs w:val="20"/>
              </w:rPr>
              <w:t xml:space="preserve">Листом від 15.01.2026 року №5-1.2/2.3/07-26 </w:t>
            </w:r>
          </w:p>
        </w:tc>
        <w:tc>
          <w:tcPr>
            <w:tcW w:w="1276" w:type="dxa"/>
          </w:tcPr>
          <w:p w14:paraId="2C295DA1" w14:textId="77777777" w:rsidR="00D91AA5" w:rsidRPr="00522B49" w:rsidRDefault="00D91AA5" w:rsidP="005B724D">
            <w:pPr>
              <w:tabs>
                <w:tab w:val="left" w:pos="1701"/>
              </w:tabs>
              <w:ind w:left="-57" w:right="-57"/>
              <w:jc w:val="both"/>
              <w:rPr>
                <w:color w:val="000000"/>
                <w:sz w:val="20"/>
                <w:szCs w:val="20"/>
              </w:rPr>
            </w:pPr>
          </w:p>
        </w:tc>
        <w:tc>
          <w:tcPr>
            <w:tcW w:w="1276" w:type="dxa"/>
          </w:tcPr>
          <w:p w14:paraId="49F9B3AB" w14:textId="77777777" w:rsidR="00D91AA5" w:rsidRPr="00522B49" w:rsidRDefault="00D91AA5" w:rsidP="005B724D">
            <w:pPr>
              <w:tabs>
                <w:tab w:val="left" w:pos="1701"/>
              </w:tabs>
              <w:ind w:left="-57" w:right="-57"/>
              <w:jc w:val="both"/>
              <w:rPr>
                <w:color w:val="000000"/>
                <w:sz w:val="20"/>
                <w:szCs w:val="20"/>
              </w:rPr>
            </w:pPr>
          </w:p>
        </w:tc>
        <w:tc>
          <w:tcPr>
            <w:tcW w:w="1134" w:type="dxa"/>
          </w:tcPr>
          <w:p w14:paraId="0B6E7A38" w14:textId="77777777" w:rsidR="00D91AA5" w:rsidRPr="00522B49" w:rsidRDefault="00D91AA5" w:rsidP="005B724D">
            <w:pPr>
              <w:tabs>
                <w:tab w:val="left" w:pos="1701"/>
              </w:tabs>
              <w:ind w:left="-57" w:right="-57"/>
              <w:jc w:val="both"/>
              <w:rPr>
                <w:color w:val="000000"/>
                <w:sz w:val="20"/>
                <w:szCs w:val="20"/>
              </w:rPr>
            </w:pPr>
          </w:p>
        </w:tc>
        <w:tc>
          <w:tcPr>
            <w:tcW w:w="2694" w:type="dxa"/>
          </w:tcPr>
          <w:p w14:paraId="28537AAE" w14:textId="77777777" w:rsidR="00D91AA5" w:rsidRPr="00522B49" w:rsidRDefault="00D91AA5" w:rsidP="005B724D">
            <w:pPr>
              <w:tabs>
                <w:tab w:val="left" w:pos="1701"/>
              </w:tabs>
              <w:ind w:left="-57" w:right="-57"/>
              <w:jc w:val="both"/>
              <w:rPr>
                <w:color w:val="000000"/>
                <w:sz w:val="20"/>
                <w:szCs w:val="20"/>
              </w:rPr>
            </w:pPr>
          </w:p>
        </w:tc>
      </w:tr>
      <w:tr w:rsidR="00D91AA5" w:rsidRPr="00522B49" w14:paraId="251AC658" w14:textId="77777777" w:rsidTr="00AA5385">
        <w:trPr>
          <w:trHeight w:val="260"/>
        </w:trPr>
        <w:tc>
          <w:tcPr>
            <w:tcW w:w="1701" w:type="dxa"/>
            <w:vMerge/>
          </w:tcPr>
          <w:p w14:paraId="0E03BE29" w14:textId="77777777" w:rsidR="00D91AA5" w:rsidRPr="00522B49" w:rsidRDefault="00D91AA5" w:rsidP="005B724D">
            <w:pPr>
              <w:tabs>
                <w:tab w:val="left" w:pos="1701"/>
              </w:tabs>
              <w:jc w:val="both"/>
              <w:rPr>
                <w:sz w:val="20"/>
                <w:szCs w:val="20"/>
              </w:rPr>
            </w:pPr>
          </w:p>
        </w:tc>
        <w:tc>
          <w:tcPr>
            <w:tcW w:w="1417" w:type="dxa"/>
          </w:tcPr>
          <w:p w14:paraId="40A2DA53" w14:textId="662FDD6D" w:rsidR="00D91AA5" w:rsidRPr="00522B49" w:rsidRDefault="00D91AA5"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 xml:space="preserve">2) забезпечення реалізації Програми підтримки енергомодернізації багатоквартирних будинків </w:t>
            </w:r>
            <w:r w:rsidR="00524D28">
              <w:rPr>
                <w:rFonts w:ascii="Times New Roman" w:hAnsi="Times New Roman"/>
                <w:sz w:val="20"/>
                <w:szCs w:val="20"/>
              </w:rPr>
              <w:t>«</w:t>
            </w:r>
            <w:r w:rsidRPr="00522B49">
              <w:rPr>
                <w:rFonts w:ascii="Times New Roman" w:hAnsi="Times New Roman"/>
                <w:sz w:val="20"/>
                <w:szCs w:val="20"/>
              </w:rPr>
              <w:t>ЕНЕРГОДІМ</w:t>
            </w:r>
            <w:r w:rsidR="00524D28">
              <w:rPr>
                <w:rFonts w:ascii="Times New Roman" w:hAnsi="Times New Roman"/>
                <w:sz w:val="20"/>
                <w:szCs w:val="20"/>
              </w:rPr>
              <w:t>»</w:t>
            </w:r>
          </w:p>
        </w:tc>
        <w:tc>
          <w:tcPr>
            <w:tcW w:w="851" w:type="dxa"/>
          </w:tcPr>
          <w:p w14:paraId="429E7B2B" w14:textId="77777777" w:rsidR="00D91AA5" w:rsidRPr="00522B49" w:rsidRDefault="00F438C8" w:rsidP="005B724D">
            <w:pPr>
              <w:tabs>
                <w:tab w:val="left" w:pos="1701"/>
              </w:tabs>
              <w:ind w:left="-57" w:right="-57"/>
              <w:jc w:val="both"/>
              <w:rPr>
                <w:sz w:val="20"/>
                <w:szCs w:val="20"/>
              </w:rPr>
            </w:pPr>
            <w:r w:rsidRPr="00522B49">
              <w:rPr>
                <w:sz w:val="20"/>
                <w:szCs w:val="20"/>
              </w:rPr>
              <w:t>2025-2027 роки</w:t>
            </w:r>
          </w:p>
        </w:tc>
        <w:tc>
          <w:tcPr>
            <w:tcW w:w="1276" w:type="dxa"/>
          </w:tcPr>
          <w:p w14:paraId="54E7F25E" w14:textId="77777777" w:rsidR="00D91AA5" w:rsidRPr="00522B49" w:rsidRDefault="00F438C8" w:rsidP="005B724D">
            <w:pPr>
              <w:tabs>
                <w:tab w:val="left" w:pos="1701"/>
              </w:tabs>
              <w:ind w:left="-57" w:right="-57"/>
              <w:jc w:val="both"/>
              <w:rPr>
                <w:sz w:val="20"/>
                <w:szCs w:val="20"/>
              </w:rPr>
            </w:pPr>
            <w:r w:rsidRPr="00522B49">
              <w:rPr>
                <w:sz w:val="20"/>
                <w:szCs w:val="20"/>
              </w:rPr>
              <w:t>реалізовано не менш як 235 проектів</w:t>
            </w:r>
          </w:p>
        </w:tc>
        <w:tc>
          <w:tcPr>
            <w:tcW w:w="1418" w:type="dxa"/>
          </w:tcPr>
          <w:p w14:paraId="6149E081" w14:textId="77777777" w:rsidR="00D91AA5" w:rsidRPr="00522B49" w:rsidRDefault="00F438C8" w:rsidP="005B724D">
            <w:pPr>
              <w:tabs>
                <w:tab w:val="left" w:pos="1701"/>
              </w:tabs>
              <w:ind w:left="-57" w:right="-57"/>
              <w:jc w:val="both"/>
              <w:rPr>
                <w:sz w:val="20"/>
                <w:szCs w:val="20"/>
              </w:rPr>
            </w:pPr>
            <w:r w:rsidRPr="00522B49">
              <w:rPr>
                <w:sz w:val="20"/>
                <w:szCs w:val="20"/>
              </w:rPr>
              <w:t>здійснено</w:t>
            </w:r>
          </w:p>
        </w:tc>
        <w:tc>
          <w:tcPr>
            <w:tcW w:w="2692" w:type="dxa"/>
          </w:tcPr>
          <w:p w14:paraId="6A36A554" w14:textId="77777777" w:rsidR="00F438C8" w:rsidRPr="00522B49" w:rsidRDefault="00F438C8" w:rsidP="005B724D">
            <w:pPr>
              <w:tabs>
                <w:tab w:val="left" w:pos="1701"/>
              </w:tabs>
              <w:ind w:left="-57" w:right="-57"/>
              <w:jc w:val="both"/>
              <w:rPr>
                <w:b/>
                <w:sz w:val="20"/>
                <w:szCs w:val="20"/>
              </w:rPr>
            </w:pPr>
            <w:r w:rsidRPr="00522B49">
              <w:rPr>
                <w:b/>
                <w:sz w:val="20"/>
                <w:szCs w:val="20"/>
              </w:rPr>
              <w:t xml:space="preserve">Мінрозвитку </w:t>
            </w:r>
          </w:p>
          <w:p w14:paraId="4D717A01" w14:textId="77777777" w:rsidR="00D91AA5" w:rsidRPr="00522B49" w:rsidRDefault="00F438C8" w:rsidP="005B724D">
            <w:pPr>
              <w:tabs>
                <w:tab w:val="left" w:pos="1701"/>
              </w:tabs>
              <w:ind w:left="-57" w:right="-57"/>
              <w:jc w:val="both"/>
              <w:rPr>
                <w:sz w:val="20"/>
                <w:szCs w:val="20"/>
              </w:rPr>
            </w:pPr>
            <w:r w:rsidRPr="00522B49">
              <w:rPr>
                <w:sz w:val="20"/>
                <w:szCs w:val="20"/>
              </w:rPr>
              <w:t>Листом від 30.12.2025 № 01/18/689/25 ДУ «Фонд енергоефективності» поінформувало Мінрозвитку що станом на 26 грудня 2025 року в рамках реалізації програми «ЕнергоДІМ» було реалізовано 593 проекти</w:t>
            </w:r>
            <w:r w:rsidR="0006001A" w:rsidRPr="00522B49">
              <w:rPr>
                <w:sz w:val="20"/>
                <w:szCs w:val="20"/>
              </w:rPr>
              <w:t>,</w:t>
            </w:r>
            <w:r w:rsidRPr="00522B49">
              <w:rPr>
                <w:sz w:val="20"/>
                <w:szCs w:val="20"/>
              </w:rPr>
              <w:t xml:space="preserve"> за якими повністю завершено будівельні роботи</w:t>
            </w:r>
          </w:p>
        </w:tc>
        <w:tc>
          <w:tcPr>
            <w:tcW w:w="1276" w:type="dxa"/>
          </w:tcPr>
          <w:p w14:paraId="1562672F" w14:textId="77777777" w:rsidR="00D91AA5" w:rsidRPr="00522B49" w:rsidRDefault="00D91AA5" w:rsidP="005B724D">
            <w:pPr>
              <w:tabs>
                <w:tab w:val="left" w:pos="1701"/>
              </w:tabs>
              <w:ind w:left="-57" w:right="-57"/>
              <w:jc w:val="both"/>
              <w:rPr>
                <w:color w:val="000000"/>
                <w:sz w:val="20"/>
                <w:szCs w:val="20"/>
              </w:rPr>
            </w:pPr>
          </w:p>
        </w:tc>
        <w:tc>
          <w:tcPr>
            <w:tcW w:w="1276" w:type="dxa"/>
          </w:tcPr>
          <w:p w14:paraId="7B1D4259" w14:textId="77777777" w:rsidR="00D91AA5" w:rsidRPr="00522B49" w:rsidRDefault="00D91AA5" w:rsidP="005B724D">
            <w:pPr>
              <w:tabs>
                <w:tab w:val="left" w:pos="1701"/>
              </w:tabs>
              <w:ind w:left="-57" w:right="-57"/>
              <w:jc w:val="both"/>
              <w:rPr>
                <w:color w:val="000000"/>
                <w:sz w:val="20"/>
                <w:szCs w:val="20"/>
              </w:rPr>
            </w:pPr>
          </w:p>
        </w:tc>
        <w:tc>
          <w:tcPr>
            <w:tcW w:w="1134" w:type="dxa"/>
          </w:tcPr>
          <w:p w14:paraId="2C874D17" w14:textId="77777777" w:rsidR="00D91AA5" w:rsidRPr="00522B49" w:rsidRDefault="00D91AA5" w:rsidP="005B724D">
            <w:pPr>
              <w:tabs>
                <w:tab w:val="left" w:pos="1701"/>
              </w:tabs>
              <w:ind w:left="-57" w:right="-57"/>
              <w:jc w:val="both"/>
              <w:rPr>
                <w:color w:val="000000"/>
                <w:sz w:val="20"/>
                <w:szCs w:val="20"/>
              </w:rPr>
            </w:pPr>
          </w:p>
        </w:tc>
        <w:tc>
          <w:tcPr>
            <w:tcW w:w="2694" w:type="dxa"/>
          </w:tcPr>
          <w:p w14:paraId="5DA52F77" w14:textId="77777777" w:rsidR="00D91AA5" w:rsidRPr="00522B49" w:rsidRDefault="00D91AA5" w:rsidP="005B724D">
            <w:pPr>
              <w:tabs>
                <w:tab w:val="left" w:pos="1701"/>
              </w:tabs>
              <w:ind w:left="-57" w:right="-57"/>
              <w:jc w:val="both"/>
              <w:rPr>
                <w:color w:val="000000"/>
                <w:sz w:val="20"/>
                <w:szCs w:val="20"/>
              </w:rPr>
            </w:pPr>
          </w:p>
        </w:tc>
      </w:tr>
      <w:tr w:rsidR="00D91AA5" w:rsidRPr="00522B49" w14:paraId="35E89408" w14:textId="77777777" w:rsidTr="00AA5385">
        <w:trPr>
          <w:trHeight w:val="260"/>
        </w:trPr>
        <w:tc>
          <w:tcPr>
            <w:tcW w:w="1701" w:type="dxa"/>
            <w:vMerge/>
          </w:tcPr>
          <w:p w14:paraId="0F37D6D8" w14:textId="77777777" w:rsidR="00D91AA5" w:rsidRPr="00522B49" w:rsidRDefault="00D91AA5" w:rsidP="005B724D">
            <w:pPr>
              <w:tabs>
                <w:tab w:val="left" w:pos="1701"/>
              </w:tabs>
              <w:ind w:left="-57" w:right="-57"/>
              <w:jc w:val="both"/>
              <w:rPr>
                <w:sz w:val="20"/>
                <w:szCs w:val="20"/>
              </w:rPr>
            </w:pPr>
          </w:p>
        </w:tc>
        <w:tc>
          <w:tcPr>
            <w:tcW w:w="1417" w:type="dxa"/>
          </w:tcPr>
          <w:p w14:paraId="6C39CAC6" w14:textId="2A51ED75" w:rsidR="00D91AA5" w:rsidRPr="00522B49" w:rsidRDefault="00D91AA5"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 xml:space="preserve">3) забезпечення реалізації програми </w:t>
            </w:r>
            <w:r w:rsidR="00524D28">
              <w:rPr>
                <w:rFonts w:ascii="Times New Roman" w:hAnsi="Times New Roman"/>
                <w:sz w:val="20"/>
                <w:szCs w:val="20"/>
              </w:rPr>
              <w:t>«</w:t>
            </w:r>
            <w:r w:rsidRPr="00522B49">
              <w:rPr>
                <w:rFonts w:ascii="Times New Roman" w:hAnsi="Times New Roman"/>
                <w:sz w:val="20"/>
                <w:szCs w:val="20"/>
              </w:rPr>
              <w:t>ВідновиДІМ</w:t>
            </w:r>
            <w:r w:rsidR="00524D28">
              <w:rPr>
                <w:rFonts w:ascii="Times New Roman" w:hAnsi="Times New Roman"/>
                <w:sz w:val="20"/>
                <w:szCs w:val="20"/>
              </w:rPr>
              <w:t>»</w:t>
            </w:r>
          </w:p>
        </w:tc>
        <w:tc>
          <w:tcPr>
            <w:tcW w:w="851" w:type="dxa"/>
          </w:tcPr>
          <w:p w14:paraId="0024F183" w14:textId="77777777" w:rsidR="00D91AA5" w:rsidRPr="00522B49" w:rsidRDefault="0024687E" w:rsidP="005B724D">
            <w:pPr>
              <w:tabs>
                <w:tab w:val="left" w:pos="1701"/>
              </w:tabs>
              <w:ind w:left="-57" w:right="-57"/>
              <w:jc w:val="both"/>
              <w:rPr>
                <w:sz w:val="20"/>
                <w:szCs w:val="20"/>
              </w:rPr>
            </w:pPr>
            <w:r w:rsidRPr="00522B49">
              <w:rPr>
                <w:sz w:val="20"/>
                <w:szCs w:val="20"/>
              </w:rPr>
              <w:t>2025-2027 року</w:t>
            </w:r>
          </w:p>
        </w:tc>
        <w:tc>
          <w:tcPr>
            <w:tcW w:w="1276" w:type="dxa"/>
          </w:tcPr>
          <w:p w14:paraId="2451F181" w14:textId="77777777" w:rsidR="00D91AA5" w:rsidRPr="00522B49" w:rsidRDefault="0024687E" w:rsidP="005B724D">
            <w:pPr>
              <w:tabs>
                <w:tab w:val="left" w:pos="1701"/>
              </w:tabs>
              <w:ind w:left="-57" w:right="-57"/>
              <w:jc w:val="both"/>
              <w:rPr>
                <w:sz w:val="20"/>
                <w:szCs w:val="20"/>
              </w:rPr>
            </w:pPr>
            <w:r w:rsidRPr="00522B49">
              <w:rPr>
                <w:sz w:val="20"/>
                <w:szCs w:val="20"/>
              </w:rPr>
              <w:t xml:space="preserve">реалізовано </w:t>
            </w:r>
            <w:r w:rsidR="00490F61" w:rsidRPr="00522B49">
              <w:rPr>
                <w:sz w:val="20"/>
                <w:szCs w:val="20"/>
              </w:rPr>
              <w:t>не менш як 150</w:t>
            </w:r>
            <w:r w:rsidRPr="00522B49">
              <w:rPr>
                <w:sz w:val="20"/>
                <w:szCs w:val="20"/>
              </w:rPr>
              <w:t xml:space="preserve"> проект</w:t>
            </w:r>
            <w:r w:rsidR="00490F61" w:rsidRPr="00522B49">
              <w:rPr>
                <w:sz w:val="20"/>
                <w:szCs w:val="20"/>
              </w:rPr>
              <w:t>ів</w:t>
            </w:r>
          </w:p>
        </w:tc>
        <w:tc>
          <w:tcPr>
            <w:tcW w:w="1418" w:type="dxa"/>
          </w:tcPr>
          <w:p w14:paraId="76AA9D34" w14:textId="77777777" w:rsidR="00D91AA5" w:rsidRPr="00522B49" w:rsidRDefault="0024687E" w:rsidP="005B724D">
            <w:pPr>
              <w:tabs>
                <w:tab w:val="left" w:pos="1701"/>
              </w:tabs>
              <w:ind w:left="-57" w:right="-57"/>
              <w:jc w:val="both"/>
              <w:rPr>
                <w:sz w:val="20"/>
                <w:szCs w:val="20"/>
              </w:rPr>
            </w:pPr>
            <w:r w:rsidRPr="00522B49">
              <w:rPr>
                <w:sz w:val="20"/>
                <w:szCs w:val="20"/>
              </w:rPr>
              <w:t>здійснено</w:t>
            </w:r>
          </w:p>
        </w:tc>
        <w:tc>
          <w:tcPr>
            <w:tcW w:w="2692" w:type="dxa"/>
          </w:tcPr>
          <w:p w14:paraId="0A5DDD17" w14:textId="77777777" w:rsidR="0024687E" w:rsidRPr="00522B49" w:rsidRDefault="0024687E" w:rsidP="005B724D">
            <w:pPr>
              <w:tabs>
                <w:tab w:val="left" w:pos="1701"/>
              </w:tabs>
              <w:ind w:right="-57"/>
              <w:jc w:val="both"/>
              <w:rPr>
                <w:b/>
                <w:sz w:val="20"/>
                <w:szCs w:val="20"/>
              </w:rPr>
            </w:pPr>
            <w:r w:rsidRPr="00522B49">
              <w:rPr>
                <w:b/>
                <w:sz w:val="20"/>
                <w:szCs w:val="20"/>
              </w:rPr>
              <w:t>Мінрозвитку</w:t>
            </w:r>
          </w:p>
          <w:p w14:paraId="4DF75EF2" w14:textId="77777777" w:rsidR="00D91AA5" w:rsidRPr="00522B49" w:rsidRDefault="0024687E" w:rsidP="005B724D">
            <w:pPr>
              <w:tabs>
                <w:tab w:val="left" w:pos="1701"/>
              </w:tabs>
              <w:ind w:left="-57" w:right="-57"/>
              <w:jc w:val="both"/>
              <w:rPr>
                <w:sz w:val="20"/>
                <w:szCs w:val="20"/>
              </w:rPr>
            </w:pPr>
            <w:r w:rsidRPr="00522B49">
              <w:rPr>
                <w:sz w:val="20"/>
                <w:szCs w:val="20"/>
              </w:rPr>
              <w:t>Листом від 30.12.2025 № 01/18/689/25 ДУ «Фонд енергоефективнсоті» проінформувало Мінрозвитку що станом на 26 грудня 2025 року в рамках реалізації програми «ВідновиДІМ» було реалізовано 757 завершених проектів</w:t>
            </w:r>
          </w:p>
        </w:tc>
        <w:tc>
          <w:tcPr>
            <w:tcW w:w="1276" w:type="dxa"/>
          </w:tcPr>
          <w:p w14:paraId="26024E78" w14:textId="77777777" w:rsidR="00D91AA5" w:rsidRPr="00522B49" w:rsidRDefault="00D91AA5" w:rsidP="005B724D">
            <w:pPr>
              <w:tabs>
                <w:tab w:val="left" w:pos="1701"/>
              </w:tabs>
              <w:ind w:left="-57" w:right="-57"/>
              <w:jc w:val="both"/>
              <w:rPr>
                <w:color w:val="000000"/>
                <w:sz w:val="20"/>
                <w:szCs w:val="20"/>
              </w:rPr>
            </w:pPr>
          </w:p>
        </w:tc>
        <w:tc>
          <w:tcPr>
            <w:tcW w:w="1276" w:type="dxa"/>
          </w:tcPr>
          <w:p w14:paraId="4189224B" w14:textId="77777777" w:rsidR="00D91AA5" w:rsidRPr="00522B49" w:rsidRDefault="00D91AA5" w:rsidP="005B724D">
            <w:pPr>
              <w:tabs>
                <w:tab w:val="left" w:pos="1701"/>
              </w:tabs>
              <w:ind w:left="-57" w:right="-57"/>
              <w:jc w:val="both"/>
              <w:rPr>
                <w:color w:val="000000"/>
                <w:sz w:val="20"/>
                <w:szCs w:val="20"/>
              </w:rPr>
            </w:pPr>
          </w:p>
        </w:tc>
        <w:tc>
          <w:tcPr>
            <w:tcW w:w="1134" w:type="dxa"/>
          </w:tcPr>
          <w:p w14:paraId="44F562C6" w14:textId="77777777" w:rsidR="00D91AA5" w:rsidRPr="00522B49" w:rsidRDefault="00D91AA5" w:rsidP="005B724D">
            <w:pPr>
              <w:tabs>
                <w:tab w:val="left" w:pos="1701"/>
              </w:tabs>
              <w:ind w:left="-57" w:right="-57"/>
              <w:jc w:val="both"/>
              <w:rPr>
                <w:color w:val="000000"/>
                <w:sz w:val="20"/>
                <w:szCs w:val="20"/>
              </w:rPr>
            </w:pPr>
          </w:p>
        </w:tc>
        <w:tc>
          <w:tcPr>
            <w:tcW w:w="2694" w:type="dxa"/>
          </w:tcPr>
          <w:p w14:paraId="14DB235E" w14:textId="77777777" w:rsidR="00D91AA5" w:rsidRPr="00522B49" w:rsidRDefault="00D91AA5" w:rsidP="005B724D">
            <w:pPr>
              <w:tabs>
                <w:tab w:val="left" w:pos="1701"/>
              </w:tabs>
              <w:ind w:left="-57" w:right="-57"/>
              <w:jc w:val="both"/>
              <w:rPr>
                <w:color w:val="000000"/>
                <w:sz w:val="20"/>
                <w:szCs w:val="20"/>
              </w:rPr>
            </w:pPr>
          </w:p>
        </w:tc>
      </w:tr>
      <w:tr w:rsidR="00D91AA5" w:rsidRPr="00522B49" w14:paraId="10B65079" w14:textId="77777777" w:rsidTr="00AA5385">
        <w:trPr>
          <w:trHeight w:val="260"/>
        </w:trPr>
        <w:tc>
          <w:tcPr>
            <w:tcW w:w="1701" w:type="dxa"/>
            <w:vMerge/>
          </w:tcPr>
          <w:p w14:paraId="3683CA4D" w14:textId="77777777" w:rsidR="00D91AA5" w:rsidRPr="00522B49" w:rsidRDefault="00D91AA5" w:rsidP="005B724D">
            <w:pPr>
              <w:tabs>
                <w:tab w:val="left" w:pos="1701"/>
              </w:tabs>
              <w:ind w:left="-57" w:right="-57"/>
              <w:jc w:val="both"/>
              <w:rPr>
                <w:sz w:val="20"/>
                <w:szCs w:val="20"/>
              </w:rPr>
            </w:pPr>
          </w:p>
        </w:tc>
        <w:tc>
          <w:tcPr>
            <w:tcW w:w="1417" w:type="dxa"/>
          </w:tcPr>
          <w:p w14:paraId="78F4CC2D" w14:textId="06F55F88" w:rsidR="00D91AA5" w:rsidRPr="00522B49" w:rsidRDefault="00D91AA5"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 xml:space="preserve">4) забезпечення реалізації програми збільшення частки відновлюваної енергетики у вітчизняних системах виробництва електроенергії та тепла </w:t>
            </w:r>
            <w:r w:rsidR="00524D28">
              <w:rPr>
                <w:rFonts w:ascii="Times New Roman" w:hAnsi="Times New Roman"/>
                <w:sz w:val="20"/>
                <w:szCs w:val="20"/>
              </w:rPr>
              <w:t>«</w:t>
            </w:r>
            <w:r w:rsidRPr="00522B49">
              <w:rPr>
                <w:rFonts w:ascii="Times New Roman" w:hAnsi="Times New Roman"/>
                <w:sz w:val="20"/>
                <w:szCs w:val="20"/>
              </w:rPr>
              <w:t>ГрінДІМ</w:t>
            </w:r>
            <w:r w:rsidR="00524D28">
              <w:rPr>
                <w:rFonts w:ascii="Times New Roman" w:hAnsi="Times New Roman"/>
                <w:sz w:val="20"/>
                <w:szCs w:val="20"/>
              </w:rPr>
              <w:t>»</w:t>
            </w:r>
          </w:p>
        </w:tc>
        <w:tc>
          <w:tcPr>
            <w:tcW w:w="851" w:type="dxa"/>
          </w:tcPr>
          <w:p w14:paraId="6249E33D" w14:textId="77777777" w:rsidR="00D91AA5" w:rsidRPr="00522B49" w:rsidRDefault="00490F61" w:rsidP="005B724D">
            <w:pPr>
              <w:tabs>
                <w:tab w:val="left" w:pos="1701"/>
              </w:tabs>
              <w:ind w:left="-57" w:right="-57"/>
              <w:jc w:val="both"/>
              <w:rPr>
                <w:sz w:val="20"/>
                <w:szCs w:val="20"/>
              </w:rPr>
            </w:pPr>
            <w:r w:rsidRPr="00522B49">
              <w:rPr>
                <w:sz w:val="20"/>
                <w:szCs w:val="20"/>
              </w:rPr>
              <w:t xml:space="preserve">2025-2026 роки </w:t>
            </w:r>
          </w:p>
        </w:tc>
        <w:tc>
          <w:tcPr>
            <w:tcW w:w="1276" w:type="dxa"/>
          </w:tcPr>
          <w:p w14:paraId="479F95F8" w14:textId="77777777" w:rsidR="00D91AA5" w:rsidRPr="00522B49" w:rsidRDefault="00490F61" w:rsidP="005B724D">
            <w:pPr>
              <w:tabs>
                <w:tab w:val="left" w:pos="1701"/>
              </w:tabs>
              <w:ind w:left="-57" w:right="-57"/>
              <w:jc w:val="both"/>
              <w:rPr>
                <w:sz w:val="20"/>
                <w:szCs w:val="20"/>
              </w:rPr>
            </w:pPr>
            <w:r w:rsidRPr="00522B49">
              <w:rPr>
                <w:sz w:val="20"/>
                <w:szCs w:val="20"/>
              </w:rPr>
              <w:t>реалізовано не менш як 81 проект</w:t>
            </w:r>
          </w:p>
        </w:tc>
        <w:tc>
          <w:tcPr>
            <w:tcW w:w="1418" w:type="dxa"/>
          </w:tcPr>
          <w:p w14:paraId="504919C5" w14:textId="77777777" w:rsidR="00D91AA5" w:rsidRPr="00522B49" w:rsidRDefault="00490F61" w:rsidP="005B724D">
            <w:pPr>
              <w:tabs>
                <w:tab w:val="left" w:pos="1701"/>
              </w:tabs>
              <w:ind w:left="-57" w:right="-57"/>
              <w:jc w:val="both"/>
              <w:rPr>
                <w:sz w:val="20"/>
                <w:szCs w:val="20"/>
              </w:rPr>
            </w:pPr>
            <w:r w:rsidRPr="00522B49">
              <w:rPr>
                <w:sz w:val="20"/>
                <w:szCs w:val="20"/>
              </w:rPr>
              <w:t>здійснено</w:t>
            </w:r>
          </w:p>
        </w:tc>
        <w:tc>
          <w:tcPr>
            <w:tcW w:w="2692" w:type="dxa"/>
          </w:tcPr>
          <w:p w14:paraId="1F6E69C5" w14:textId="77777777" w:rsidR="0024687E" w:rsidRPr="00522B49" w:rsidRDefault="0024687E" w:rsidP="005B724D">
            <w:pPr>
              <w:tabs>
                <w:tab w:val="left" w:pos="1701"/>
              </w:tabs>
              <w:ind w:left="-57" w:right="-57"/>
              <w:jc w:val="both"/>
              <w:rPr>
                <w:b/>
                <w:sz w:val="20"/>
                <w:szCs w:val="20"/>
              </w:rPr>
            </w:pPr>
            <w:r w:rsidRPr="00522B49">
              <w:rPr>
                <w:b/>
                <w:sz w:val="20"/>
                <w:szCs w:val="20"/>
              </w:rPr>
              <w:t>Мінрозвитку</w:t>
            </w:r>
          </w:p>
          <w:p w14:paraId="69DC5DD1" w14:textId="77777777" w:rsidR="00D91AA5" w:rsidRPr="00522B49" w:rsidRDefault="0024687E" w:rsidP="005B724D">
            <w:pPr>
              <w:tabs>
                <w:tab w:val="left" w:pos="1701"/>
              </w:tabs>
              <w:ind w:left="-57" w:right="-57"/>
              <w:jc w:val="both"/>
              <w:rPr>
                <w:sz w:val="20"/>
                <w:szCs w:val="20"/>
              </w:rPr>
            </w:pPr>
            <w:r w:rsidRPr="00522B49">
              <w:rPr>
                <w:sz w:val="20"/>
                <w:szCs w:val="20"/>
              </w:rPr>
              <w:t>Листом від 30.12.2025 № 01/18/689/25 ДУ «Фонд енергоефективнсоті» проінформувало Мінрозвитку що станом на 26 грудня 2025 року в рамках реалізації програми «ГрінДІМ» було реалізовано 155 завершених проектів</w:t>
            </w:r>
          </w:p>
        </w:tc>
        <w:tc>
          <w:tcPr>
            <w:tcW w:w="1276" w:type="dxa"/>
          </w:tcPr>
          <w:p w14:paraId="4607FE0E" w14:textId="77777777" w:rsidR="00D91AA5" w:rsidRPr="00522B49" w:rsidRDefault="00D91AA5" w:rsidP="005B724D">
            <w:pPr>
              <w:tabs>
                <w:tab w:val="left" w:pos="1701"/>
              </w:tabs>
              <w:ind w:left="-57" w:right="-57"/>
              <w:jc w:val="both"/>
              <w:rPr>
                <w:color w:val="000000"/>
                <w:sz w:val="20"/>
                <w:szCs w:val="20"/>
              </w:rPr>
            </w:pPr>
          </w:p>
        </w:tc>
        <w:tc>
          <w:tcPr>
            <w:tcW w:w="1276" w:type="dxa"/>
          </w:tcPr>
          <w:p w14:paraId="3BAA44D7" w14:textId="77777777" w:rsidR="00D91AA5" w:rsidRPr="00522B49" w:rsidRDefault="00D91AA5" w:rsidP="005B724D">
            <w:pPr>
              <w:tabs>
                <w:tab w:val="left" w:pos="1701"/>
              </w:tabs>
              <w:ind w:left="-57" w:right="-57"/>
              <w:jc w:val="both"/>
              <w:rPr>
                <w:color w:val="000000"/>
                <w:sz w:val="20"/>
                <w:szCs w:val="20"/>
              </w:rPr>
            </w:pPr>
          </w:p>
        </w:tc>
        <w:tc>
          <w:tcPr>
            <w:tcW w:w="1134" w:type="dxa"/>
          </w:tcPr>
          <w:p w14:paraId="0E1FB936" w14:textId="77777777" w:rsidR="00D91AA5" w:rsidRPr="00522B49" w:rsidRDefault="00D91AA5" w:rsidP="005B724D">
            <w:pPr>
              <w:tabs>
                <w:tab w:val="left" w:pos="1701"/>
              </w:tabs>
              <w:ind w:left="-57" w:right="-57"/>
              <w:jc w:val="both"/>
              <w:rPr>
                <w:color w:val="000000"/>
                <w:sz w:val="20"/>
                <w:szCs w:val="20"/>
              </w:rPr>
            </w:pPr>
          </w:p>
        </w:tc>
        <w:tc>
          <w:tcPr>
            <w:tcW w:w="2694" w:type="dxa"/>
          </w:tcPr>
          <w:p w14:paraId="7210FC92" w14:textId="77777777" w:rsidR="00D91AA5" w:rsidRPr="00522B49" w:rsidRDefault="00D91AA5" w:rsidP="005B724D">
            <w:pPr>
              <w:tabs>
                <w:tab w:val="left" w:pos="1701"/>
              </w:tabs>
              <w:ind w:left="-57" w:right="-57"/>
              <w:jc w:val="both"/>
              <w:rPr>
                <w:color w:val="000000"/>
                <w:sz w:val="20"/>
                <w:szCs w:val="20"/>
              </w:rPr>
            </w:pPr>
          </w:p>
        </w:tc>
      </w:tr>
      <w:tr w:rsidR="00D91AA5" w:rsidRPr="00522B49" w14:paraId="4A6BCD4D" w14:textId="77777777" w:rsidTr="00524D28">
        <w:trPr>
          <w:trHeight w:val="260"/>
        </w:trPr>
        <w:tc>
          <w:tcPr>
            <w:tcW w:w="1701" w:type="dxa"/>
          </w:tcPr>
          <w:p w14:paraId="3D39E6EF" w14:textId="77777777" w:rsidR="00D91AA5" w:rsidRPr="00522B49" w:rsidRDefault="00D91AA5" w:rsidP="005B724D">
            <w:pPr>
              <w:pStyle w:val="a3"/>
              <w:tabs>
                <w:tab w:val="left" w:pos="1701"/>
              </w:tabs>
              <w:spacing w:before="0"/>
              <w:ind w:left="-52" w:right="-108" w:firstLine="0"/>
              <w:rPr>
                <w:rFonts w:ascii="Times New Roman" w:hAnsi="Times New Roman"/>
                <w:sz w:val="20"/>
                <w:szCs w:val="20"/>
              </w:rPr>
            </w:pPr>
            <w:r w:rsidRPr="00522B49">
              <w:rPr>
                <w:rFonts w:ascii="Times New Roman" w:hAnsi="Times New Roman"/>
                <w:sz w:val="20"/>
                <w:szCs w:val="20"/>
              </w:rPr>
              <w:t>65. Розвиток інструментів енергосервісу у модернізації об’єктів житлово-комунального господарства</w:t>
            </w:r>
          </w:p>
        </w:tc>
        <w:tc>
          <w:tcPr>
            <w:tcW w:w="1417" w:type="dxa"/>
            <w:shd w:val="clear" w:color="auto" w:fill="FFFFFF" w:themeFill="background1"/>
          </w:tcPr>
          <w:p w14:paraId="715D2268" w14:textId="77777777" w:rsidR="00D91AA5" w:rsidRPr="00524D28" w:rsidRDefault="00D91AA5" w:rsidP="005B724D">
            <w:pPr>
              <w:pStyle w:val="a3"/>
              <w:tabs>
                <w:tab w:val="left" w:pos="1701"/>
              </w:tabs>
              <w:spacing w:before="0"/>
              <w:ind w:right="-108" w:firstLine="0"/>
              <w:rPr>
                <w:rFonts w:ascii="Times New Roman" w:hAnsi="Times New Roman"/>
                <w:sz w:val="20"/>
                <w:szCs w:val="20"/>
              </w:rPr>
            </w:pPr>
            <w:r w:rsidRPr="00524D28">
              <w:rPr>
                <w:rFonts w:ascii="Times New Roman" w:hAnsi="Times New Roman"/>
                <w:sz w:val="20"/>
                <w:szCs w:val="20"/>
              </w:rPr>
              <w:t>укладення енергосервісних договорів на об’єктах житлово-комунального господарства</w:t>
            </w:r>
          </w:p>
        </w:tc>
        <w:tc>
          <w:tcPr>
            <w:tcW w:w="851" w:type="dxa"/>
            <w:shd w:val="clear" w:color="auto" w:fill="FFFFFF" w:themeFill="background1"/>
          </w:tcPr>
          <w:p w14:paraId="1CFDE9D8" w14:textId="77777777" w:rsidR="00D91AA5" w:rsidRPr="00524D28" w:rsidRDefault="00D91AA5" w:rsidP="005B724D">
            <w:pPr>
              <w:pStyle w:val="a3"/>
              <w:tabs>
                <w:tab w:val="left" w:pos="1701"/>
              </w:tabs>
              <w:spacing w:before="0"/>
              <w:ind w:firstLine="0"/>
              <w:rPr>
                <w:rFonts w:ascii="Times New Roman" w:hAnsi="Times New Roman"/>
                <w:sz w:val="20"/>
                <w:szCs w:val="20"/>
              </w:rPr>
            </w:pPr>
            <w:r w:rsidRPr="00524D28">
              <w:rPr>
                <w:rFonts w:ascii="Times New Roman" w:hAnsi="Times New Roman"/>
                <w:sz w:val="20"/>
                <w:szCs w:val="20"/>
              </w:rPr>
              <w:t>2026 рік</w:t>
            </w:r>
          </w:p>
        </w:tc>
        <w:tc>
          <w:tcPr>
            <w:tcW w:w="1276" w:type="dxa"/>
            <w:shd w:val="clear" w:color="auto" w:fill="FFFFFF" w:themeFill="background1"/>
          </w:tcPr>
          <w:p w14:paraId="5400B2E6" w14:textId="77777777" w:rsidR="00D91AA5" w:rsidRPr="00524D28" w:rsidRDefault="00D91AA5" w:rsidP="005B724D">
            <w:pPr>
              <w:pStyle w:val="a3"/>
              <w:tabs>
                <w:tab w:val="left" w:pos="1701"/>
              </w:tabs>
              <w:spacing w:before="0"/>
              <w:ind w:right="-122" w:firstLine="0"/>
              <w:rPr>
                <w:rFonts w:ascii="Times New Roman" w:hAnsi="Times New Roman"/>
                <w:sz w:val="20"/>
                <w:szCs w:val="20"/>
              </w:rPr>
            </w:pPr>
            <w:r w:rsidRPr="00524D28">
              <w:rPr>
                <w:rFonts w:ascii="Times New Roman" w:hAnsi="Times New Roman"/>
                <w:sz w:val="20"/>
                <w:szCs w:val="20"/>
              </w:rPr>
              <w:t xml:space="preserve">укладено не менш як три енергосервісні контракти </w:t>
            </w:r>
          </w:p>
        </w:tc>
        <w:tc>
          <w:tcPr>
            <w:tcW w:w="1418" w:type="dxa"/>
            <w:shd w:val="clear" w:color="auto" w:fill="FFFFFF" w:themeFill="background1"/>
          </w:tcPr>
          <w:p w14:paraId="39DBFA92" w14:textId="77777777" w:rsidR="00D91AA5" w:rsidRPr="00524D28" w:rsidRDefault="00490F61" w:rsidP="005B724D">
            <w:pPr>
              <w:tabs>
                <w:tab w:val="left" w:pos="1701"/>
              </w:tabs>
              <w:ind w:left="-57" w:right="-57"/>
              <w:jc w:val="both"/>
              <w:rPr>
                <w:sz w:val="20"/>
                <w:szCs w:val="20"/>
              </w:rPr>
            </w:pPr>
            <w:r w:rsidRPr="00524D28">
              <w:rPr>
                <w:sz w:val="20"/>
                <w:szCs w:val="20"/>
              </w:rPr>
              <w:t xml:space="preserve">не здійснено </w:t>
            </w:r>
          </w:p>
        </w:tc>
        <w:tc>
          <w:tcPr>
            <w:tcW w:w="2692" w:type="dxa"/>
            <w:shd w:val="clear" w:color="auto" w:fill="FFFFFF" w:themeFill="background1"/>
          </w:tcPr>
          <w:p w14:paraId="472884C9" w14:textId="77777777" w:rsidR="00D91AA5" w:rsidRPr="00524D28" w:rsidRDefault="00490F61" w:rsidP="005B724D">
            <w:pPr>
              <w:tabs>
                <w:tab w:val="left" w:pos="1701"/>
              </w:tabs>
              <w:ind w:left="-57" w:right="-57"/>
              <w:jc w:val="both"/>
              <w:rPr>
                <w:sz w:val="20"/>
                <w:szCs w:val="20"/>
              </w:rPr>
            </w:pPr>
            <w:r w:rsidRPr="00524D28">
              <w:rPr>
                <w:sz w:val="20"/>
                <w:szCs w:val="20"/>
              </w:rPr>
              <w:t>Термін виконання заходу не настав</w:t>
            </w:r>
          </w:p>
        </w:tc>
        <w:tc>
          <w:tcPr>
            <w:tcW w:w="1276" w:type="dxa"/>
          </w:tcPr>
          <w:p w14:paraId="787AF360" w14:textId="77777777" w:rsidR="00D91AA5" w:rsidRPr="00522B49" w:rsidRDefault="00D91AA5" w:rsidP="005B724D">
            <w:pPr>
              <w:tabs>
                <w:tab w:val="left" w:pos="1701"/>
              </w:tabs>
              <w:ind w:left="-57" w:right="-57"/>
              <w:jc w:val="both"/>
              <w:rPr>
                <w:color w:val="000000"/>
                <w:sz w:val="20"/>
                <w:szCs w:val="20"/>
              </w:rPr>
            </w:pPr>
          </w:p>
        </w:tc>
        <w:tc>
          <w:tcPr>
            <w:tcW w:w="1276" w:type="dxa"/>
          </w:tcPr>
          <w:p w14:paraId="1FD79A58" w14:textId="77777777" w:rsidR="00D91AA5" w:rsidRPr="00522B49" w:rsidRDefault="00D91AA5" w:rsidP="005B724D">
            <w:pPr>
              <w:tabs>
                <w:tab w:val="left" w:pos="1701"/>
              </w:tabs>
              <w:ind w:left="-57" w:right="-57"/>
              <w:jc w:val="both"/>
              <w:rPr>
                <w:color w:val="000000"/>
                <w:sz w:val="20"/>
                <w:szCs w:val="20"/>
              </w:rPr>
            </w:pPr>
          </w:p>
        </w:tc>
        <w:tc>
          <w:tcPr>
            <w:tcW w:w="1134" w:type="dxa"/>
          </w:tcPr>
          <w:p w14:paraId="2D48EE2C" w14:textId="77777777" w:rsidR="00D91AA5" w:rsidRPr="00522B49" w:rsidRDefault="00D91AA5" w:rsidP="005B724D">
            <w:pPr>
              <w:tabs>
                <w:tab w:val="left" w:pos="1701"/>
              </w:tabs>
              <w:ind w:left="-57" w:right="-57"/>
              <w:jc w:val="both"/>
              <w:rPr>
                <w:color w:val="000000"/>
                <w:sz w:val="20"/>
                <w:szCs w:val="20"/>
              </w:rPr>
            </w:pPr>
          </w:p>
        </w:tc>
        <w:tc>
          <w:tcPr>
            <w:tcW w:w="2694" w:type="dxa"/>
          </w:tcPr>
          <w:p w14:paraId="61E5DD68" w14:textId="77777777" w:rsidR="00D91AA5" w:rsidRPr="00522B49" w:rsidRDefault="00D91AA5" w:rsidP="005B724D">
            <w:pPr>
              <w:tabs>
                <w:tab w:val="left" w:pos="1701"/>
              </w:tabs>
              <w:ind w:left="-57" w:right="-57"/>
              <w:jc w:val="both"/>
              <w:rPr>
                <w:color w:val="000000"/>
                <w:sz w:val="20"/>
                <w:szCs w:val="20"/>
              </w:rPr>
            </w:pPr>
          </w:p>
        </w:tc>
      </w:tr>
      <w:tr w:rsidR="00D91AA5" w:rsidRPr="00522B49" w14:paraId="65A2C746" w14:textId="77777777" w:rsidTr="00AA5385">
        <w:trPr>
          <w:trHeight w:val="260"/>
        </w:trPr>
        <w:tc>
          <w:tcPr>
            <w:tcW w:w="1701" w:type="dxa"/>
          </w:tcPr>
          <w:p w14:paraId="24AFD9BE" w14:textId="77777777" w:rsidR="00D91AA5" w:rsidRPr="00522B49" w:rsidRDefault="00D91AA5" w:rsidP="00037725">
            <w:pPr>
              <w:pStyle w:val="a3"/>
              <w:tabs>
                <w:tab w:val="left" w:pos="1169"/>
              </w:tabs>
              <w:spacing w:before="0"/>
              <w:ind w:left="-52" w:right="34" w:firstLine="0"/>
              <w:rPr>
                <w:rFonts w:ascii="Times New Roman" w:hAnsi="Times New Roman"/>
                <w:sz w:val="20"/>
                <w:szCs w:val="20"/>
              </w:rPr>
            </w:pPr>
            <w:r w:rsidRPr="00522B49">
              <w:rPr>
                <w:rFonts w:ascii="Times New Roman" w:hAnsi="Times New Roman"/>
                <w:sz w:val="20"/>
                <w:szCs w:val="20"/>
              </w:rPr>
              <w:t>66. Доступність якісних послуг централізованого водопостачання та водовідведення для різних груп громадян з урахуванням новітніх технологій та потреб територіальних громад</w:t>
            </w:r>
          </w:p>
        </w:tc>
        <w:tc>
          <w:tcPr>
            <w:tcW w:w="1417" w:type="dxa"/>
          </w:tcPr>
          <w:p w14:paraId="09410E8A" w14:textId="77777777" w:rsidR="00D91AA5" w:rsidRPr="00522B49" w:rsidRDefault="00D91AA5" w:rsidP="00037725">
            <w:pPr>
              <w:pStyle w:val="a3"/>
              <w:tabs>
                <w:tab w:val="left" w:pos="1169"/>
              </w:tabs>
              <w:spacing w:before="0"/>
              <w:ind w:right="34" w:firstLine="0"/>
              <w:rPr>
                <w:rFonts w:ascii="Times New Roman" w:hAnsi="Times New Roman"/>
                <w:sz w:val="20"/>
                <w:szCs w:val="20"/>
              </w:rPr>
            </w:pPr>
            <w:r w:rsidRPr="00522B49">
              <w:rPr>
                <w:rFonts w:ascii="Times New Roman" w:hAnsi="Times New Roman"/>
                <w:sz w:val="20"/>
                <w:szCs w:val="20"/>
              </w:rPr>
              <w:t xml:space="preserve">впровадження заходів з енергетичної модернізації підприємств водопостачання та водовідведення, що перебувають у державній або комунальній власності </w:t>
            </w:r>
          </w:p>
        </w:tc>
        <w:tc>
          <w:tcPr>
            <w:tcW w:w="851" w:type="dxa"/>
          </w:tcPr>
          <w:p w14:paraId="1FD786AC" w14:textId="77777777" w:rsidR="00D91AA5" w:rsidRPr="00522B49" w:rsidRDefault="00D91AA5" w:rsidP="00037725">
            <w:pPr>
              <w:pStyle w:val="a3"/>
              <w:tabs>
                <w:tab w:val="left" w:pos="1169"/>
              </w:tabs>
              <w:spacing w:before="0"/>
              <w:ind w:right="34"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2A56335A" w14:textId="77777777" w:rsidR="00D91AA5" w:rsidRPr="00522B49" w:rsidRDefault="00D91AA5" w:rsidP="00037725">
            <w:pPr>
              <w:pStyle w:val="a3"/>
              <w:tabs>
                <w:tab w:val="left" w:pos="1169"/>
              </w:tabs>
              <w:spacing w:before="0"/>
              <w:ind w:right="34" w:firstLine="0"/>
              <w:rPr>
                <w:rFonts w:ascii="Times New Roman" w:hAnsi="Times New Roman"/>
                <w:sz w:val="20"/>
                <w:szCs w:val="20"/>
              </w:rPr>
            </w:pPr>
            <w:r w:rsidRPr="00522B49">
              <w:rPr>
                <w:rFonts w:ascii="Times New Roman" w:hAnsi="Times New Roman"/>
                <w:sz w:val="20"/>
                <w:szCs w:val="20"/>
              </w:rPr>
              <w:t>реалізовано не менш як п’ять проектів з енергетичної модернізації підприємств водопостачання та водовідведення</w:t>
            </w:r>
          </w:p>
        </w:tc>
        <w:tc>
          <w:tcPr>
            <w:tcW w:w="1418" w:type="dxa"/>
          </w:tcPr>
          <w:p w14:paraId="47FCC662" w14:textId="77777777" w:rsidR="00D91AA5" w:rsidRPr="00522B49" w:rsidRDefault="00D91AA5" w:rsidP="005B724D">
            <w:pPr>
              <w:tabs>
                <w:tab w:val="left" w:pos="1701"/>
              </w:tabs>
              <w:ind w:right="-57"/>
              <w:jc w:val="both"/>
              <w:rPr>
                <w:sz w:val="20"/>
                <w:szCs w:val="20"/>
              </w:rPr>
            </w:pPr>
          </w:p>
        </w:tc>
        <w:tc>
          <w:tcPr>
            <w:tcW w:w="2692" w:type="dxa"/>
          </w:tcPr>
          <w:p w14:paraId="47536A67" w14:textId="77777777" w:rsidR="00D91AA5" w:rsidRPr="00522B49" w:rsidRDefault="00F63BDB" w:rsidP="005B724D">
            <w:pPr>
              <w:tabs>
                <w:tab w:val="left" w:pos="1701"/>
              </w:tabs>
              <w:ind w:left="-57" w:right="-57"/>
              <w:jc w:val="both"/>
              <w:rPr>
                <w:b/>
                <w:sz w:val="20"/>
                <w:szCs w:val="20"/>
              </w:rPr>
            </w:pPr>
            <w:r w:rsidRPr="00522B49">
              <w:rPr>
                <w:b/>
                <w:sz w:val="20"/>
                <w:szCs w:val="20"/>
              </w:rPr>
              <w:t>Мінрозвитку</w:t>
            </w:r>
          </w:p>
          <w:p w14:paraId="6625D239" w14:textId="41D5904C" w:rsidR="00F63BDB" w:rsidRPr="00522B49" w:rsidRDefault="00F63BDB" w:rsidP="005B724D">
            <w:pPr>
              <w:tabs>
                <w:tab w:val="left" w:pos="1701"/>
              </w:tabs>
              <w:ind w:left="-57" w:right="-57"/>
              <w:jc w:val="both"/>
              <w:rPr>
                <w:sz w:val="20"/>
                <w:szCs w:val="20"/>
              </w:rPr>
            </w:pPr>
            <w:r w:rsidRPr="00522B49">
              <w:rPr>
                <w:sz w:val="20"/>
                <w:szCs w:val="20"/>
              </w:rPr>
              <w:t>Державна цільова економічна програма енергетичної модернізації підприємств водопостачання та водовідведення, що перебувають у державній або комунальній власності, на період до 2030 року (далі - «Енерговода»), спрямована на розв'язання проблем критичної інфраструктури. Її розробка та впровадження інтегровані в загальнодержавну систему стратегічного планування, зокрема через План заходів на 2025–2027 роки з реалізації Державної стратегії регіонального розвитку на 2021–2027 роки, затверджений розпорядженням Кабінету Міністрів України від 25 вересня 2025 року № 1047-р (далі - розпорядження № 1047-р). Прийняття цієї програми, затвердженої розпорядженням КМУ від 15 листопада 2024 року № 1133-р, обумовлене необхідністю зниження енергомісткості послуг із водопостачання, що є критично важливим в умовах дефіциту енергоресурсів та воєнних викликів. Вона виступає одним із ключових механізмів виконання завдань вищезгаданого Плану заходів, спрямованих на посилення спроможності територіальних громад та модернізацію систем життєзабезпечення згідно з європейськими стандартами енергоефективності. Основним напрямом програми в межах реалізації регіональної стратегії є технологічне оновлення галузі через заміну застарілого обладнання, впровадження автоматизованих систем управління та розвиток власної генерації підприємств на основі відновлюваних джерел енергії. Такий підхід дозволяє забезпечити сталість роботи підприємств водопостачання, зменшити їхню фінансову залежність від бюджетних дотацій та підвищити рівень енергетичної безпеки територіальних громад, що повністю відповідає пріоритетам, закладеним у розпорядженні № 1047-р. Фактичне фінансування програми «Енерговода» за 2025 рік здійснювалося за рахунок місцевих бюджетів у сумі 655,2 млн грн. Це значно перевищує заплановані програмою обсяги (107,8 млн грн) і зумовлено необхідністю термінового відновлення систем після руйнувань, забезпеченням послуг споживачам та розробленням проєктної документації для майбутніх робіт. Водночас за рахунок інших джерел (власні кошти виконавця, гранти, кредити тощо) профінансовано 2 447,6 млн грн, що також суттєво більше від плану (66,3 млн грн). Таке зростання зумовлене потребою в енергетичній стійкості та зменшенні енергоспоживання підприємств галузі в умовах постійних перебоїв з енергопостачанням</w:t>
            </w:r>
          </w:p>
        </w:tc>
        <w:tc>
          <w:tcPr>
            <w:tcW w:w="1276" w:type="dxa"/>
          </w:tcPr>
          <w:p w14:paraId="53FEC89F" w14:textId="77777777" w:rsidR="00D91AA5" w:rsidRPr="00522B49" w:rsidRDefault="00D91AA5" w:rsidP="005B724D">
            <w:pPr>
              <w:tabs>
                <w:tab w:val="left" w:pos="1701"/>
              </w:tabs>
              <w:ind w:left="-57" w:right="-57"/>
              <w:jc w:val="both"/>
              <w:rPr>
                <w:color w:val="000000"/>
                <w:sz w:val="20"/>
                <w:szCs w:val="20"/>
              </w:rPr>
            </w:pPr>
          </w:p>
        </w:tc>
        <w:tc>
          <w:tcPr>
            <w:tcW w:w="1276" w:type="dxa"/>
          </w:tcPr>
          <w:p w14:paraId="70635586" w14:textId="77777777" w:rsidR="00D91AA5" w:rsidRPr="00522B49" w:rsidRDefault="00D91AA5" w:rsidP="005B724D">
            <w:pPr>
              <w:tabs>
                <w:tab w:val="left" w:pos="1701"/>
              </w:tabs>
              <w:ind w:left="-57" w:right="-57"/>
              <w:jc w:val="both"/>
              <w:rPr>
                <w:color w:val="000000"/>
                <w:sz w:val="20"/>
                <w:szCs w:val="20"/>
              </w:rPr>
            </w:pPr>
          </w:p>
        </w:tc>
        <w:tc>
          <w:tcPr>
            <w:tcW w:w="1134" w:type="dxa"/>
          </w:tcPr>
          <w:p w14:paraId="2DD4E6BF" w14:textId="77777777" w:rsidR="00D91AA5" w:rsidRPr="00522B49" w:rsidRDefault="00D91AA5" w:rsidP="005B724D">
            <w:pPr>
              <w:tabs>
                <w:tab w:val="left" w:pos="1701"/>
              </w:tabs>
              <w:ind w:left="-57" w:right="-57"/>
              <w:jc w:val="both"/>
              <w:rPr>
                <w:color w:val="000000"/>
                <w:sz w:val="20"/>
                <w:szCs w:val="20"/>
              </w:rPr>
            </w:pPr>
          </w:p>
        </w:tc>
        <w:tc>
          <w:tcPr>
            <w:tcW w:w="2694" w:type="dxa"/>
          </w:tcPr>
          <w:p w14:paraId="5BA50AF9" w14:textId="77777777" w:rsidR="00D91AA5" w:rsidRPr="00522B49" w:rsidRDefault="00D91AA5" w:rsidP="005B724D">
            <w:pPr>
              <w:tabs>
                <w:tab w:val="left" w:pos="1701"/>
              </w:tabs>
              <w:ind w:left="-57" w:right="-57"/>
              <w:jc w:val="both"/>
              <w:rPr>
                <w:color w:val="000000"/>
                <w:sz w:val="20"/>
                <w:szCs w:val="20"/>
              </w:rPr>
            </w:pPr>
          </w:p>
        </w:tc>
      </w:tr>
      <w:tr w:rsidR="000F0003" w:rsidRPr="00522B49" w14:paraId="1F423615" w14:textId="77777777" w:rsidTr="00AA5385">
        <w:trPr>
          <w:trHeight w:val="260"/>
        </w:trPr>
        <w:tc>
          <w:tcPr>
            <w:tcW w:w="1701" w:type="dxa"/>
            <w:vMerge w:val="restart"/>
          </w:tcPr>
          <w:p w14:paraId="30C3B9F3" w14:textId="77777777" w:rsidR="000F0003" w:rsidRPr="00522B49" w:rsidRDefault="000F0003" w:rsidP="005B724D">
            <w:pPr>
              <w:tabs>
                <w:tab w:val="left" w:pos="1701"/>
              </w:tabs>
              <w:ind w:left="-57" w:right="-57"/>
              <w:jc w:val="both"/>
              <w:rPr>
                <w:sz w:val="20"/>
                <w:szCs w:val="20"/>
              </w:rPr>
            </w:pPr>
            <w:r w:rsidRPr="00522B49">
              <w:rPr>
                <w:sz w:val="20"/>
                <w:szCs w:val="20"/>
              </w:rPr>
              <w:t>67. Впровадження нових підходів до забезпечення осіб житлом з урахуванням кращих практик та досвіду держав — членів ЄС</w:t>
            </w:r>
          </w:p>
        </w:tc>
        <w:tc>
          <w:tcPr>
            <w:tcW w:w="1417" w:type="dxa"/>
          </w:tcPr>
          <w:p w14:paraId="5FC159DF" w14:textId="514FE224" w:rsidR="000F0003" w:rsidRPr="00522B49" w:rsidRDefault="000F0003" w:rsidP="000F0003">
            <w:pPr>
              <w:tabs>
                <w:tab w:val="left" w:pos="1701"/>
              </w:tabs>
              <w:ind w:left="-57" w:right="-57"/>
              <w:jc w:val="both"/>
              <w:rPr>
                <w:sz w:val="20"/>
                <w:szCs w:val="20"/>
              </w:rPr>
            </w:pPr>
            <w:r w:rsidRPr="00522B49">
              <w:rPr>
                <w:sz w:val="20"/>
                <w:szCs w:val="20"/>
              </w:rPr>
              <w:t xml:space="preserve">1) супроводження у Верховній Раді України проекту Закону України </w:t>
            </w:r>
            <w:r>
              <w:rPr>
                <w:sz w:val="20"/>
                <w:szCs w:val="20"/>
              </w:rPr>
              <w:t>«</w:t>
            </w:r>
            <w:r w:rsidRPr="00522B49">
              <w:rPr>
                <w:sz w:val="20"/>
                <w:szCs w:val="20"/>
              </w:rPr>
              <w:t>Про основні засади житлової політики</w:t>
            </w:r>
            <w:r>
              <w:rPr>
                <w:sz w:val="20"/>
                <w:szCs w:val="20"/>
              </w:rPr>
              <w:t>»</w:t>
            </w:r>
            <w:r w:rsidRPr="00522B49">
              <w:rPr>
                <w:sz w:val="20"/>
                <w:szCs w:val="20"/>
              </w:rPr>
              <w:t xml:space="preserve"> (реєстраційний номер 12377 від 6 липня 2025 р.)</w:t>
            </w:r>
          </w:p>
        </w:tc>
        <w:tc>
          <w:tcPr>
            <w:tcW w:w="851" w:type="dxa"/>
          </w:tcPr>
          <w:p w14:paraId="17A19B80" w14:textId="77777777" w:rsidR="000F0003" w:rsidRPr="00522B49" w:rsidRDefault="000F0003" w:rsidP="005B724D">
            <w:pPr>
              <w:tabs>
                <w:tab w:val="left" w:pos="1701"/>
              </w:tabs>
              <w:ind w:left="-57" w:right="-57"/>
              <w:jc w:val="both"/>
              <w:rPr>
                <w:sz w:val="20"/>
                <w:szCs w:val="20"/>
              </w:rPr>
            </w:pPr>
            <w:r w:rsidRPr="00522B49">
              <w:rPr>
                <w:sz w:val="20"/>
                <w:szCs w:val="20"/>
              </w:rPr>
              <w:t>2025 рік</w:t>
            </w:r>
          </w:p>
        </w:tc>
        <w:tc>
          <w:tcPr>
            <w:tcW w:w="1276" w:type="dxa"/>
          </w:tcPr>
          <w:p w14:paraId="2DD74F06" w14:textId="77777777" w:rsidR="000F0003" w:rsidRPr="00522B49" w:rsidRDefault="000F0003" w:rsidP="005B724D">
            <w:pPr>
              <w:tabs>
                <w:tab w:val="left" w:pos="1701"/>
              </w:tabs>
              <w:ind w:left="-57" w:right="-57"/>
              <w:jc w:val="both"/>
              <w:rPr>
                <w:sz w:val="20"/>
                <w:szCs w:val="20"/>
              </w:rPr>
            </w:pPr>
            <w:r w:rsidRPr="00522B49">
              <w:rPr>
                <w:sz w:val="20"/>
                <w:szCs w:val="20"/>
              </w:rPr>
              <w:t>прийнято Закон України</w:t>
            </w:r>
          </w:p>
        </w:tc>
        <w:tc>
          <w:tcPr>
            <w:tcW w:w="1418" w:type="dxa"/>
          </w:tcPr>
          <w:p w14:paraId="37FF64A2" w14:textId="77777777" w:rsidR="000F0003" w:rsidRPr="00522B49" w:rsidRDefault="000F0003" w:rsidP="005B724D">
            <w:pPr>
              <w:rPr>
                <w:sz w:val="20"/>
                <w:szCs w:val="20"/>
              </w:rPr>
            </w:pPr>
            <w:r w:rsidRPr="00522B49">
              <w:rPr>
                <w:sz w:val="20"/>
                <w:szCs w:val="20"/>
              </w:rPr>
              <w:t>здійснено</w:t>
            </w:r>
          </w:p>
        </w:tc>
        <w:tc>
          <w:tcPr>
            <w:tcW w:w="2692" w:type="dxa"/>
          </w:tcPr>
          <w:p w14:paraId="1CD86D50" w14:textId="564666A1" w:rsidR="000F0003" w:rsidRPr="005E039C" w:rsidRDefault="000F0003" w:rsidP="005B724D">
            <w:pPr>
              <w:rPr>
                <w:b/>
                <w:bCs/>
                <w:sz w:val="20"/>
                <w:szCs w:val="20"/>
              </w:rPr>
            </w:pPr>
            <w:r w:rsidRPr="005E039C">
              <w:rPr>
                <w:b/>
                <w:bCs/>
                <w:sz w:val="20"/>
                <w:szCs w:val="20"/>
              </w:rPr>
              <w:t>Мінрозвитку</w:t>
            </w:r>
          </w:p>
          <w:p w14:paraId="5BC47151" w14:textId="74D14F34" w:rsidR="000F0003" w:rsidRPr="00522B49" w:rsidRDefault="000F0003" w:rsidP="005B724D">
            <w:pPr>
              <w:rPr>
                <w:sz w:val="20"/>
                <w:szCs w:val="20"/>
              </w:rPr>
            </w:pPr>
            <w:r w:rsidRPr="00522B49">
              <w:rPr>
                <w:sz w:val="20"/>
                <w:szCs w:val="20"/>
              </w:rPr>
              <w:t xml:space="preserve">Закон України «Про </w:t>
            </w:r>
            <w:r>
              <w:rPr>
                <w:sz w:val="20"/>
                <w:szCs w:val="20"/>
              </w:rPr>
              <w:t>ос</w:t>
            </w:r>
            <w:r w:rsidRPr="00522B49">
              <w:rPr>
                <w:sz w:val="20"/>
                <w:szCs w:val="20"/>
              </w:rPr>
              <w:t>новні засади житлової політики» прийнято Верховною Радою України 13 січня 2026 року</w:t>
            </w:r>
          </w:p>
        </w:tc>
        <w:tc>
          <w:tcPr>
            <w:tcW w:w="1276" w:type="dxa"/>
          </w:tcPr>
          <w:p w14:paraId="1A3C21CB" w14:textId="77777777" w:rsidR="000F0003" w:rsidRPr="00522B49" w:rsidRDefault="000F0003" w:rsidP="005B724D">
            <w:pPr>
              <w:tabs>
                <w:tab w:val="left" w:pos="1701"/>
              </w:tabs>
              <w:ind w:left="-57" w:right="-57"/>
              <w:jc w:val="both"/>
              <w:rPr>
                <w:color w:val="000000"/>
                <w:sz w:val="20"/>
                <w:szCs w:val="20"/>
              </w:rPr>
            </w:pPr>
          </w:p>
        </w:tc>
        <w:tc>
          <w:tcPr>
            <w:tcW w:w="1276" w:type="dxa"/>
          </w:tcPr>
          <w:p w14:paraId="0FE93BC5" w14:textId="77777777" w:rsidR="000F0003" w:rsidRPr="00522B49" w:rsidRDefault="000F0003" w:rsidP="005B724D">
            <w:pPr>
              <w:tabs>
                <w:tab w:val="left" w:pos="1701"/>
              </w:tabs>
              <w:ind w:left="-57" w:right="-57"/>
              <w:jc w:val="both"/>
              <w:rPr>
                <w:color w:val="000000"/>
                <w:sz w:val="20"/>
                <w:szCs w:val="20"/>
              </w:rPr>
            </w:pPr>
          </w:p>
        </w:tc>
        <w:tc>
          <w:tcPr>
            <w:tcW w:w="1134" w:type="dxa"/>
          </w:tcPr>
          <w:p w14:paraId="01A6B1F0" w14:textId="77777777" w:rsidR="000F0003" w:rsidRPr="00522B49" w:rsidRDefault="000F0003" w:rsidP="005B724D">
            <w:pPr>
              <w:tabs>
                <w:tab w:val="left" w:pos="1701"/>
              </w:tabs>
              <w:ind w:left="-57" w:right="-57"/>
              <w:jc w:val="both"/>
              <w:rPr>
                <w:color w:val="000000"/>
                <w:sz w:val="20"/>
                <w:szCs w:val="20"/>
              </w:rPr>
            </w:pPr>
          </w:p>
        </w:tc>
        <w:tc>
          <w:tcPr>
            <w:tcW w:w="2694" w:type="dxa"/>
          </w:tcPr>
          <w:p w14:paraId="7304EE98" w14:textId="77777777" w:rsidR="000F0003" w:rsidRPr="00522B49" w:rsidRDefault="000F0003" w:rsidP="005B724D">
            <w:pPr>
              <w:tabs>
                <w:tab w:val="left" w:pos="1701"/>
              </w:tabs>
              <w:ind w:left="-57" w:right="-57"/>
              <w:jc w:val="both"/>
              <w:rPr>
                <w:color w:val="000000"/>
                <w:sz w:val="20"/>
                <w:szCs w:val="20"/>
              </w:rPr>
            </w:pPr>
          </w:p>
        </w:tc>
      </w:tr>
      <w:tr w:rsidR="000F0003" w:rsidRPr="00522B49" w14:paraId="3DF07141" w14:textId="77777777" w:rsidTr="00AA5385">
        <w:trPr>
          <w:trHeight w:val="260"/>
        </w:trPr>
        <w:tc>
          <w:tcPr>
            <w:tcW w:w="1701" w:type="dxa"/>
            <w:vMerge/>
          </w:tcPr>
          <w:p w14:paraId="4A218232" w14:textId="77777777" w:rsidR="000F0003" w:rsidRPr="00522B49" w:rsidRDefault="000F0003" w:rsidP="005B724D">
            <w:pPr>
              <w:tabs>
                <w:tab w:val="left" w:pos="1701"/>
              </w:tabs>
              <w:ind w:left="-57" w:right="-57"/>
              <w:jc w:val="both"/>
              <w:rPr>
                <w:sz w:val="20"/>
                <w:szCs w:val="20"/>
              </w:rPr>
            </w:pPr>
          </w:p>
        </w:tc>
        <w:tc>
          <w:tcPr>
            <w:tcW w:w="1417" w:type="dxa"/>
          </w:tcPr>
          <w:p w14:paraId="028C8558" w14:textId="627A986E" w:rsidR="000F0003" w:rsidRPr="00522B49" w:rsidRDefault="000F0003" w:rsidP="000F0003">
            <w:pPr>
              <w:ind w:left="-57"/>
              <w:rPr>
                <w:sz w:val="20"/>
                <w:szCs w:val="20"/>
              </w:rPr>
            </w:pPr>
            <w:r w:rsidRPr="00522B49">
              <w:rPr>
                <w:sz w:val="20"/>
                <w:szCs w:val="20"/>
              </w:rPr>
              <w:t xml:space="preserve">2) набрання чинності змін до Закону України </w:t>
            </w:r>
            <w:r>
              <w:rPr>
                <w:sz w:val="20"/>
                <w:szCs w:val="20"/>
              </w:rPr>
              <w:t>«</w:t>
            </w:r>
            <w:r w:rsidRPr="00522B49">
              <w:rPr>
                <w:sz w:val="20"/>
                <w:szCs w:val="20"/>
              </w:rPr>
              <w:t>Про житловий фонд соціального призначення</w:t>
            </w:r>
            <w:r>
              <w:rPr>
                <w:sz w:val="20"/>
                <w:szCs w:val="20"/>
              </w:rPr>
              <w:t xml:space="preserve">» </w:t>
            </w:r>
            <w:r w:rsidRPr="00522B49">
              <w:rPr>
                <w:sz w:val="20"/>
                <w:szCs w:val="20"/>
              </w:rPr>
              <w:t>(або нової редакції цього Закону України)</w:t>
            </w:r>
          </w:p>
        </w:tc>
        <w:tc>
          <w:tcPr>
            <w:tcW w:w="851" w:type="dxa"/>
          </w:tcPr>
          <w:p w14:paraId="63E437E4" w14:textId="77777777" w:rsidR="000F0003" w:rsidRPr="00522B49" w:rsidRDefault="000F0003" w:rsidP="005B724D">
            <w:pPr>
              <w:rPr>
                <w:sz w:val="20"/>
                <w:szCs w:val="20"/>
              </w:rPr>
            </w:pPr>
            <w:r w:rsidRPr="00522B49">
              <w:rPr>
                <w:sz w:val="20"/>
                <w:szCs w:val="20"/>
              </w:rPr>
              <w:t>2026 рік</w:t>
            </w:r>
          </w:p>
        </w:tc>
        <w:tc>
          <w:tcPr>
            <w:tcW w:w="1276" w:type="dxa"/>
          </w:tcPr>
          <w:p w14:paraId="45410524" w14:textId="77777777" w:rsidR="000F0003" w:rsidRPr="00522B49" w:rsidRDefault="000F0003" w:rsidP="005B724D">
            <w:pPr>
              <w:rPr>
                <w:sz w:val="20"/>
                <w:szCs w:val="20"/>
              </w:rPr>
            </w:pPr>
            <w:r w:rsidRPr="00522B49">
              <w:rPr>
                <w:sz w:val="20"/>
                <w:szCs w:val="20"/>
              </w:rPr>
              <w:t>прийнято Закон України</w:t>
            </w:r>
          </w:p>
        </w:tc>
        <w:tc>
          <w:tcPr>
            <w:tcW w:w="1418" w:type="dxa"/>
          </w:tcPr>
          <w:p w14:paraId="6A6F025A" w14:textId="77777777" w:rsidR="000F0003" w:rsidRPr="00522B49" w:rsidRDefault="000F0003" w:rsidP="005B724D">
            <w:pPr>
              <w:rPr>
                <w:sz w:val="20"/>
                <w:szCs w:val="20"/>
              </w:rPr>
            </w:pPr>
            <w:r w:rsidRPr="00522B49">
              <w:rPr>
                <w:sz w:val="20"/>
                <w:szCs w:val="20"/>
              </w:rPr>
              <w:t>розпочато здійснення</w:t>
            </w:r>
          </w:p>
        </w:tc>
        <w:tc>
          <w:tcPr>
            <w:tcW w:w="2692" w:type="dxa"/>
          </w:tcPr>
          <w:p w14:paraId="3FBA3374" w14:textId="77777777" w:rsidR="000F0003" w:rsidRPr="00522B49" w:rsidRDefault="000F0003" w:rsidP="005B724D">
            <w:pPr>
              <w:rPr>
                <w:b/>
                <w:sz w:val="20"/>
                <w:szCs w:val="20"/>
              </w:rPr>
            </w:pPr>
            <w:r w:rsidRPr="00522B49">
              <w:rPr>
                <w:b/>
                <w:sz w:val="20"/>
                <w:szCs w:val="20"/>
              </w:rPr>
              <w:t>Мінрозвитку</w:t>
            </w:r>
          </w:p>
          <w:p w14:paraId="6554AD2C" w14:textId="77777777" w:rsidR="000F0003" w:rsidRPr="00522B49" w:rsidRDefault="000F0003" w:rsidP="005B724D">
            <w:pPr>
              <w:jc w:val="both"/>
              <w:rPr>
                <w:sz w:val="20"/>
                <w:szCs w:val="20"/>
              </w:rPr>
            </w:pPr>
            <w:r w:rsidRPr="00522B49">
              <w:rPr>
                <w:sz w:val="20"/>
                <w:szCs w:val="20"/>
              </w:rPr>
              <w:t>Напрацьовується перший драфт проєкту Закону України «Про соціальне житло» (є новою редакцію Закону України «Про житловий фонд соціального призначення») спільно з представниками та експертами міжнародних і громадських організацій. Проводяться робочі зустрічі з напрацювання положень відповідного законопроекту, зорема Мінрозвитку за підтримки Представництва Європейського Союзу в Україні і Європейського інвестиційного банку 01 квітня 2026 року проведено робочу зустріч, присвячену обговоренню концептуальних засад майбутнього Закону України «Про соціальне житло». 06 травня 2026 року проведено робочу зустріч за участі органів місцевого самоврядування та асоціацій, народних депутатів України, представників центральних органів виконавчої влади, міжнародних та національних організацій, присвяченій обговоренню концептуальних засад розбудови муніципального соціального житла в Україні.</w:t>
            </w:r>
          </w:p>
        </w:tc>
        <w:tc>
          <w:tcPr>
            <w:tcW w:w="1276" w:type="dxa"/>
          </w:tcPr>
          <w:p w14:paraId="7C846E7C" w14:textId="77777777" w:rsidR="000F0003" w:rsidRPr="00522B49" w:rsidRDefault="000F0003" w:rsidP="005B724D">
            <w:pPr>
              <w:tabs>
                <w:tab w:val="left" w:pos="1701"/>
              </w:tabs>
              <w:ind w:left="-57" w:right="-57"/>
              <w:jc w:val="both"/>
              <w:rPr>
                <w:color w:val="000000"/>
                <w:sz w:val="20"/>
                <w:szCs w:val="20"/>
              </w:rPr>
            </w:pPr>
          </w:p>
        </w:tc>
        <w:tc>
          <w:tcPr>
            <w:tcW w:w="1276" w:type="dxa"/>
          </w:tcPr>
          <w:p w14:paraId="7F8F94C3" w14:textId="77777777" w:rsidR="000F0003" w:rsidRPr="00522B49" w:rsidRDefault="000F0003" w:rsidP="005B724D">
            <w:pPr>
              <w:tabs>
                <w:tab w:val="left" w:pos="1701"/>
              </w:tabs>
              <w:ind w:left="-57" w:right="-57"/>
              <w:jc w:val="both"/>
              <w:rPr>
                <w:color w:val="000000"/>
                <w:sz w:val="20"/>
                <w:szCs w:val="20"/>
              </w:rPr>
            </w:pPr>
          </w:p>
        </w:tc>
        <w:tc>
          <w:tcPr>
            <w:tcW w:w="1134" w:type="dxa"/>
          </w:tcPr>
          <w:p w14:paraId="424AF7A6" w14:textId="77777777" w:rsidR="000F0003" w:rsidRPr="00522B49" w:rsidRDefault="000F0003" w:rsidP="005B724D">
            <w:pPr>
              <w:tabs>
                <w:tab w:val="left" w:pos="1701"/>
              </w:tabs>
              <w:ind w:left="-57" w:right="-57"/>
              <w:jc w:val="both"/>
              <w:rPr>
                <w:color w:val="000000"/>
                <w:sz w:val="20"/>
                <w:szCs w:val="20"/>
              </w:rPr>
            </w:pPr>
          </w:p>
        </w:tc>
        <w:tc>
          <w:tcPr>
            <w:tcW w:w="2694" w:type="dxa"/>
          </w:tcPr>
          <w:p w14:paraId="510B6A0E" w14:textId="77777777" w:rsidR="000F0003" w:rsidRPr="00522B49" w:rsidRDefault="000F0003" w:rsidP="005B724D">
            <w:pPr>
              <w:tabs>
                <w:tab w:val="left" w:pos="1701"/>
              </w:tabs>
              <w:ind w:left="-57" w:right="-57"/>
              <w:jc w:val="both"/>
              <w:rPr>
                <w:color w:val="000000"/>
                <w:sz w:val="20"/>
                <w:szCs w:val="20"/>
              </w:rPr>
            </w:pPr>
          </w:p>
        </w:tc>
      </w:tr>
      <w:tr w:rsidR="000F0003" w:rsidRPr="00522B49" w14:paraId="56AA7D32" w14:textId="77777777" w:rsidTr="00AA5385">
        <w:trPr>
          <w:trHeight w:val="260"/>
        </w:trPr>
        <w:tc>
          <w:tcPr>
            <w:tcW w:w="1701" w:type="dxa"/>
            <w:vMerge/>
          </w:tcPr>
          <w:p w14:paraId="4C35A01B" w14:textId="77777777" w:rsidR="000F0003" w:rsidRPr="00522B49" w:rsidRDefault="000F0003" w:rsidP="005B724D">
            <w:pPr>
              <w:tabs>
                <w:tab w:val="left" w:pos="1701"/>
              </w:tabs>
              <w:ind w:left="-57" w:right="-57"/>
              <w:jc w:val="both"/>
              <w:rPr>
                <w:sz w:val="20"/>
                <w:szCs w:val="20"/>
              </w:rPr>
            </w:pPr>
          </w:p>
        </w:tc>
        <w:tc>
          <w:tcPr>
            <w:tcW w:w="1417" w:type="dxa"/>
          </w:tcPr>
          <w:p w14:paraId="404C0F50" w14:textId="77777777" w:rsidR="000F0003" w:rsidRPr="00522B49" w:rsidRDefault="000F0003" w:rsidP="005B724D">
            <w:pPr>
              <w:jc w:val="both"/>
              <w:rPr>
                <w:color w:val="000000"/>
                <w:sz w:val="20"/>
                <w:szCs w:val="20"/>
              </w:rPr>
            </w:pPr>
            <w:r w:rsidRPr="00522B49">
              <w:rPr>
                <w:color w:val="000000"/>
                <w:sz w:val="20"/>
                <w:szCs w:val="20"/>
              </w:rPr>
              <w:t>3) розроблення та подання Кабінетові Міністрів України проекту Державної житлової стратегії</w:t>
            </w:r>
          </w:p>
        </w:tc>
        <w:tc>
          <w:tcPr>
            <w:tcW w:w="851" w:type="dxa"/>
          </w:tcPr>
          <w:p w14:paraId="40F4524B" w14:textId="77777777" w:rsidR="000F0003" w:rsidRPr="00522B49" w:rsidRDefault="000F0003" w:rsidP="005B724D">
            <w:pPr>
              <w:jc w:val="both"/>
              <w:rPr>
                <w:color w:val="000000"/>
                <w:sz w:val="20"/>
                <w:szCs w:val="20"/>
              </w:rPr>
            </w:pPr>
            <w:r w:rsidRPr="00522B49">
              <w:rPr>
                <w:color w:val="000000"/>
                <w:sz w:val="20"/>
                <w:szCs w:val="20"/>
              </w:rPr>
              <w:t>2026 рік</w:t>
            </w:r>
          </w:p>
        </w:tc>
        <w:tc>
          <w:tcPr>
            <w:tcW w:w="1276" w:type="dxa"/>
          </w:tcPr>
          <w:p w14:paraId="7805E61A" w14:textId="77777777" w:rsidR="000F0003" w:rsidRPr="00522B49" w:rsidRDefault="000F0003" w:rsidP="005B724D">
            <w:pPr>
              <w:jc w:val="both"/>
              <w:rPr>
                <w:color w:val="000000"/>
                <w:sz w:val="20"/>
                <w:szCs w:val="20"/>
              </w:rPr>
            </w:pPr>
            <w:r w:rsidRPr="00522B49">
              <w:rPr>
                <w:color w:val="000000"/>
                <w:sz w:val="20"/>
                <w:szCs w:val="20"/>
              </w:rPr>
              <w:t>прийнято акт Кабінету Міністрів України</w:t>
            </w:r>
          </w:p>
        </w:tc>
        <w:tc>
          <w:tcPr>
            <w:tcW w:w="1418" w:type="dxa"/>
          </w:tcPr>
          <w:p w14:paraId="15597201" w14:textId="77777777" w:rsidR="000F0003" w:rsidRPr="00522B49" w:rsidRDefault="000F0003" w:rsidP="005B724D">
            <w:pPr>
              <w:jc w:val="both"/>
              <w:rPr>
                <w:color w:val="000000"/>
                <w:sz w:val="20"/>
                <w:szCs w:val="20"/>
              </w:rPr>
            </w:pPr>
            <w:r w:rsidRPr="00522B49">
              <w:rPr>
                <w:color w:val="000000"/>
                <w:sz w:val="20"/>
                <w:szCs w:val="20"/>
              </w:rPr>
              <w:t>розпочато здійснення</w:t>
            </w:r>
          </w:p>
        </w:tc>
        <w:tc>
          <w:tcPr>
            <w:tcW w:w="2692" w:type="dxa"/>
          </w:tcPr>
          <w:p w14:paraId="23773BE6" w14:textId="77777777" w:rsidR="000F0003" w:rsidRPr="00522B49" w:rsidRDefault="000F0003" w:rsidP="005B724D">
            <w:pPr>
              <w:jc w:val="both"/>
              <w:rPr>
                <w:b/>
                <w:color w:val="000000"/>
                <w:sz w:val="20"/>
                <w:szCs w:val="20"/>
              </w:rPr>
            </w:pPr>
            <w:r w:rsidRPr="00522B49">
              <w:rPr>
                <w:b/>
                <w:color w:val="000000"/>
                <w:sz w:val="20"/>
                <w:szCs w:val="20"/>
              </w:rPr>
              <w:t>Мінрозвитку</w:t>
            </w:r>
          </w:p>
          <w:p w14:paraId="3041AE7D" w14:textId="77777777" w:rsidR="000F0003" w:rsidRPr="00522B49" w:rsidRDefault="000F0003" w:rsidP="005B724D">
            <w:pPr>
              <w:jc w:val="both"/>
              <w:rPr>
                <w:color w:val="000000"/>
                <w:sz w:val="20"/>
                <w:szCs w:val="20"/>
              </w:rPr>
            </w:pPr>
            <w:r w:rsidRPr="00522B49">
              <w:rPr>
                <w:color w:val="000000"/>
                <w:sz w:val="20"/>
                <w:szCs w:val="20"/>
              </w:rPr>
              <w:t xml:space="preserve">З метою забезпечення підготовки Державної стратегії житлової політики наказом Мінрозвитку від 29.05.2025 № 924 «Про деякі питання Міжвідомчої робочої групи з питань розробки Державної стратегії житлової політики» утворена Міжвідомча робоча група з питань розробки Державної стратегії житлової політики, яка складається з: Керівного комітету та Технічної робочої групи. </w:t>
            </w:r>
          </w:p>
          <w:p w14:paraId="62CFB345" w14:textId="77777777" w:rsidR="000F0003" w:rsidRPr="00522B49" w:rsidRDefault="000F0003" w:rsidP="0024090E">
            <w:pPr>
              <w:jc w:val="both"/>
              <w:rPr>
                <w:color w:val="000000"/>
                <w:sz w:val="20"/>
                <w:szCs w:val="20"/>
              </w:rPr>
            </w:pPr>
            <w:r w:rsidRPr="00522B49">
              <w:rPr>
                <w:color w:val="000000"/>
                <w:sz w:val="20"/>
                <w:szCs w:val="20"/>
              </w:rPr>
              <w:t xml:space="preserve">17.03.2026 відбулося засідання Керівного комітету міжвідомчої робочої групи під головуванням Віце-прем’єр-міністра з відновлення – Міністра розвитку громад та територій України Олексія Кулеби щодо представлення стратегічних цілей та ключових підходів майбутньої Державної стратегії житлової політики.                                                                                                  07.05.2026 Мінрозвитку за сприяння Світового банку та за участі представників органів державної влади і міжнародних партнерів проведено практичний воркшоп «Національна стратегія житлової політики: узгодження підходів та напрацювання спільних рішень». Метою заходу є узгодження позицій ключових органів державної влади та міжнародних партнерів щодо змісту проекту Державної стратегії житлової політики. </w:t>
            </w:r>
          </w:p>
        </w:tc>
        <w:tc>
          <w:tcPr>
            <w:tcW w:w="1276" w:type="dxa"/>
          </w:tcPr>
          <w:p w14:paraId="551D514E" w14:textId="77777777" w:rsidR="000F0003" w:rsidRPr="00522B49" w:rsidRDefault="000F0003" w:rsidP="005B724D">
            <w:pPr>
              <w:tabs>
                <w:tab w:val="left" w:pos="1701"/>
              </w:tabs>
              <w:ind w:left="-57" w:right="-57"/>
              <w:jc w:val="both"/>
              <w:rPr>
                <w:color w:val="000000"/>
                <w:sz w:val="20"/>
                <w:szCs w:val="20"/>
              </w:rPr>
            </w:pPr>
          </w:p>
        </w:tc>
        <w:tc>
          <w:tcPr>
            <w:tcW w:w="1276" w:type="dxa"/>
          </w:tcPr>
          <w:p w14:paraId="60C5051C" w14:textId="77777777" w:rsidR="000F0003" w:rsidRPr="00522B49" w:rsidRDefault="000F0003" w:rsidP="005B724D">
            <w:pPr>
              <w:tabs>
                <w:tab w:val="left" w:pos="1701"/>
              </w:tabs>
              <w:ind w:left="-57" w:right="-57"/>
              <w:jc w:val="both"/>
              <w:rPr>
                <w:color w:val="000000"/>
                <w:sz w:val="20"/>
                <w:szCs w:val="20"/>
              </w:rPr>
            </w:pPr>
          </w:p>
        </w:tc>
        <w:tc>
          <w:tcPr>
            <w:tcW w:w="1134" w:type="dxa"/>
          </w:tcPr>
          <w:p w14:paraId="0161F2F8" w14:textId="77777777" w:rsidR="000F0003" w:rsidRPr="00522B49" w:rsidRDefault="000F0003" w:rsidP="005B724D">
            <w:pPr>
              <w:tabs>
                <w:tab w:val="left" w:pos="1701"/>
              </w:tabs>
              <w:ind w:left="-57" w:right="-57"/>
              <w:jc w:val="both"/>
              <w:rPr>
                <w:color w:val="000000"/>
                <w:sz w:val="20"/>
                <w:szCs w:val="20"/>
              </w:rPr>
            </w:pPr>
          </w:p>
        </w:tc>
        <w:tc>
          <w:tcPr>
            <w:tcW w:w="2694" w:type="dxa"/>
          </w:tcPr>
          <w:p w14:paraId="25B2C7DF" w14:textId="77777777" w:rsidR="000F0003" w:rsidRPr="00522B49" w:rsidRDefault="000F0003" w:rsidP="005B724D">
            <w:pPr>
              <w:tabs>
                <w:tab w:val="left" w:pos="1701"/>
              </w:tabs>
              <w:ind w:left="-57" w:right="-57"/>
              <w:jc w:val="both"/>
              <w:rPr>
                <w:color w:val="000000"/>
                <w:sz w:val="20"/>
                <w:szCs w:val="20"/>
              </w:rPr>
            </w:pPr>
          </w:p>
        </w:tc>
      </w:tr>
      <w:tr w:rsidR="000F0003" w:rsidRPr="00522B49" w14:paraId="5D4418D9" w14:textId="77777777" w:rsidTr="00AA5385">
        <w:trPr>
          <w:trHeight w:val="260"/>
        </w:trPr>
        <w:tc>
          <w:tcPr>
            <w:tcW w:w="1701" w:type="dxa"/>
            <w:vMerge/>
          </w:tcPr>
          <w:p w14:paraId="6591BB92" w14:textId="77777777" w:rsidR="000F0003" w:rsidRPr="00522B49" w:rsidRDefault="000F0003" w:rsidP="005B724D">
            <w:pPr>
              <w:tabs>
                <w:tab w:val="left" w:pos="1701"/>
              </w:tabs>
              <w:ind w:left="-57" w:right="-57"/>
              <w:jc w:val="both"/>
              <w:rPr>
                <w:sz w:val="20"/>
                <w:szCs w:val="20"/>
              </w:rPr>
            </w:pPr>
          </w:p>
        </w:tc>
        <w:tc>
          <w:tcPr>
            <w:tcW w:w="1417" w:type="dxa"/>
          </w:tcPr>
          <w:p w14:paraId="22D5AE73" w14:textId="77777777" w:rsidR="000F0003" w:rsidRPr="00522B49" w:rsidRDefault="000F0003" w:rsidP="005B724D">
            <w:pPr>
              <w:rPr>
                <w:sz w:val="20"/>
                <w:szCs w:val="20"/>
              </w:rPr>
            </w:pPr>
            <w:r w:rsidRPr="00522B49">
              <w:rPr>
                <w:sz w:val="20"/>
                <w:szCs w:val="20"/>
              </w:rPr>
              <w:t xml:space="preserve">4) реалізація публічного інвестиційного проекту «Створення фонду житла соціального призначення» за підтримки Європейського інвестиційного банку </w:t>
            </w:r>
          </w:p>
        </w:tc>
        <w:tc>
          <w:tcPr>
            <w:tcW w:w="851" w:type="dxa"/>
          </w:tcPr>
          <w:p w14:paraId="7A924685" w14:textId="77777777" w:rsidR="000F0003" w:rsidRPr="00522B49" w:rsidRDefault="000F0003" w:rsidP="005B724D">
            <w:pPr>
              <w:rPr>
                <w:sz w:val="20"/>
                <w:szCs w:val="20"/>
              </w:rPr>
            </w:pPr>
            <w:r w:rsidRPr="00522B49">
              <w:rPr>
                <w:sz w:val="20"/>
                <w:szCs w:val="20"/>
              </w:rPr>
              <w:t>2027 рік</w:t>
            </w:r>
          </w:p>
        </w:tc>
        <w:tc>
          <w:tcPr>
            <w:tcW w:w="1276" w:type="dxa"/>
          </w:tcPr>
          <w:p w14:paraId="58A846DD" w14:textId="77777777" w:rsidR="000F0003" w:rsidRPr="00522B49" w:rsidRDefault="000F0003" w:rsidP="005B724D">
            <w:pPr>
              <w:rPr>
                <w:sz w:val="20"/>
                <w:szCs w:val="20"/>
              </w:rPr>
            </w:pPr>
            <w:r w:rsidRPr="00522B49">
              <w:rPr>
                <w:sz w:val="20"/>
                <w:szCs w:val="20"/>
              </w:rPr>
              <w:t xml:space="preserve">забезпечено будівництво (реконструкцію) </w:t>
            </w:r>
          </w:p>
        </w:tc>
        <w:tc>
          <w:tcPr>
            <w:tcW w:w="1418" w:type="dxa"/>
          </w:tcPr>
          <w:p w14:paraId="4AB37183" w14:textId="77777777" w:rsidR="000F0003" w:rsidRPr="00522B49" w:rsidRDefault="000F0003" w:rsidP="005B724D">
            <w:pPr>
              <w:rPr>
                <w:sz w:val="20"/>
                <w:szCs w:val="20"/>
              </w:rPr>
            </w:pPr>
            <w:r w:rsidRPr="00522B49">
              <w:rPr>
                <w:sz w:val="20"/>
                <w:szCs w:val="20"/>
              </w:rPr>
              <w:t>розпочато здійснення</w:t>
            </w:r>
          </w:p>
        </w:tc>
        <w:tc>
          <w:tcPr>
            <w:tcW w:w="2692" w:type="dxa"/>
          </w:tcPr>
          <w:p w14:paraId="32A6952E" w14:textId="54359748" w:rsidR="000F0003" w:rsidRPr="000F0003" w:rsidRDefault="000F0003" w:rsidP="005B724D">
            <w:pPr>
              <w:tabs>
                <w:tab w:val="left" w:pos="1701"/>
              </w:tabs>
              <w:ind w:left="-57" w:right="-57"/>
              <w:jc w:val="both"/>
              <w:rPr>
                <w:b/>
                <w:bCs/>
                <w:sz w:val="20"/>
                <w:szCs w:val="20"/>
              </w:rPr>
            </w:pPr>
            <w:r w:rsidRPr="000F0003">
              <w:rPr>
                <w:b/>
                <w:bCs/>
                <w:sz w:val="20"/>
                <w:szCs w:val="20"/>
              </w:rPr>
              <w:t>Мінрозвитку</w:t>
            </w:r>
          </w:p>
          <w:p w14:paraId="611697A3" w14:textId="5E8F185D" w:rsidR="000F0003" w:rsidRPr="00522B49" w:rsidRDefault="000F0003" w:rsidP="005B724D">
            <w:pPr>
              <w:tabs>
                <w:tab w:val="left" w:pos="1701"/>
              </w:tabs>
              <w:ind w:left="-57" w:right="-57"/>
              <w:jc w:val="both"/>
              <w:rPr>
                <w:sz w:val="20"/>
                <w:szCs w:val="20"/>
              </w:rPr>
            </w:pPr>
            <w:r w:rsidRPr="00522B49">
              <w:rPr>
                <w:sz w:val="20"/>
                <w:szCs w:val="20"/>
              </w:rPr>
              <w:t>До екосистеми DREAM внесено інвестиційни проект «Забезпечення житлом мешканців Бахмутської міської територіальної громади (у статусі ВПО) в безпечних регіонах України», метою якого є забезпечення житлом та супровідними соціальними послугами. Концепція проєкту передбачає поділ кварталу частини території селища Гоща площею ~6 га на райони у невиликих масштабах, будівництва житла зі сталевих конструкцій, створення об'єктів та визначних місць, які існували в Бахмуті (Алея Троянд, Набережна - образ річки Бахмутка з люмінофорів).                                                                                                             Крім того прийнято постанову Кабінету Міністрів України від від 2 липня 2025 р. № 796 «Про реалізацію експериментального проекту щодо створення фонду муніципального (соціального) орендного житла та надання його в оренду», яка визначає механізм реалізації експериментального проекту щодо створення фонду муніципального (соціального) орендного житла та надання його в оренду.                                   Наразі, вживаються заходи щодо розгляду звернень органів місцевого самворядування про участь в казаному експерементальному проекті а також щодо погодження Мінфіном обсягу та умов здійснення запозичення органами місцевого самворядування відповідно до процедури, визначеної постановою Кабінету Міністрів України від 16 лютого 2011 року № 110.</w:t>
            </w:r>
          </w:p>
        </w:tc>
        <w:tc>
          <w:tcPr>
            <w:tcW w:w="1276" w:type="dxa"/>
          </w:tcPr>
          <w:p w14:paraId="3AC43B61" w14:textId="77777777" w:rsidR="000F0003" w:rsidRPr="00522B49" w:rsidRDefault="000F0003" w:rsidP="005B724D">
            <w:pPr>
              <w:tabs>
                <w:tab w:val="left" w:pos="1701"/>
              </w:tabs>
              <w:ind w:left="-57" w:right="-57"/>
              <w:jc w:val="both"/>
              <w:rPr>
                <w:color w:val="000000"/>
                <w:sz w:val="20"/>
                <w:szCs w:val="20"/>
              </w:rPr>
            </w:pPr>
          </w:p>
        </w:tc>
        <w:tc>
          <w:tcPr>
            <w:tcW w:w="1276" w:type="dxa"/>
          </w:tcPr>
          <w:p w14:paraId="1526D90C" w14:textId="77777777" w:rsidR="000F0003" w:rsidRPr="00522B49" w:rsidRDefault="000F0003" w:rsidP="005B724D">
            <w:pPr>
              <w:tabs>
                <w:tab w:val="left" w:pos="1701"/>
              </w:tabs>
              <w:ind w:left="-57" w:right="-57"/>
              <w:jc w:val="both"/>
              <w:rPr>
                <w:color w:val="000000"/>
                <w:sz w:val="20"/>
                <w:szCs w:val="20"/>
              </w:rPr>
            </w:pPr>
          </w:p>
        </w:tc>
        <w:tc>
          <w:tcPr>
            <w:tcW w:w="1134" w:type="dxa"/>
          </w:tcPr>
          <w:p w14:paraId="0E616EEA" w14:textId="77777777" w:rsidR="000F0003" w:rsidRPr="00522B49" w:rsidRDefault="000F0003" w:rsidP="005B724D">
            <w:pPr>
              <w:tabs>
                <w:tab w:val="left" w:pos="1701"/>
              </w:tabs>
              <w:ind w:left="-57" w:right="-57"/>
              <w:jc w:val="both"/>
              <w:rPr>
                <w:color w:val="000000"/>
                <w:sz w:val="20"/>
                <w:szCs w:val="20"/>
              </w:rPr>
            </w:pPr>
          </w:p>
        </w:tc>
        <w:tc>
          <w:tcPr>
            <w:tcW w:w="2694" w:type="dxa"/>
          </w:tcPr>
          <w:p w14:paraId="4AE8BA69" w14:textId="77777777" w:rsidR="000F0003" w:rsidRPr="00522B49" w:rsidRDefault="000F0003" w:rsidP="005B724D">
            <w:pPr>
              <w:tabs>
                <w:tab w:val="left" w:pos="1701"/>
              </w:tabs>
              <w:ind w:left="-57" w:right="-57"/>
              <w:jc w:val="both"/>
              <w:rPr>
                <w:color w:val="000000"/>
                <w:sz w:val="20"/>
                <w:szCs w:val="20"/>
              </w:rPr>
            </w:pPr>
          </w:p>
        </w:tc>
      </w:tr>
      <w:tr w:rsidR="000F0003" w:rsidRPr="00522B49" w14:paraId="00285283" w14:textId="77777777" w:rsidTr="00AA5385">
        <w:trPr>
          <w:trHeight w:val="260"/>
        </w:trPr>
        <w:tc>
          <w:tcPr>
            <w:tcW w:w="1701" w:type="dxa"/>
            <w:vMerge/>
          </w:tcPr>
          <w:p w14:paraId="187A1A58" w14:textId="77777777" w:rsidR="000F0003" w:rsidRPr="00522B49" w:rsidRDefault="000F0003" w:rsidP="005B724D">
            <w:pPr>
              <w:tabs>
                <w:tab w:val="left" w:pos="1701"/>
              </w:tabs>
              <w:ind w:left="-57" w:right="-57"/>
              <w:jc w:val="both"/>
              <w:rPr>
                <w:sz w:val="20"/>
                <w:szCs w:val="20"/>
              </w:rPr>
            </w:pPr>
          </w:p>
        </w:tc>
        <w:tc>
          <w:tcPr>
            <w:tcW w:w="1417" w:type="dxa"/>
          </w:tcPr>
          <w:p w14:paraId="1F516FD2" w14:textId="77777777" w:rsidR="000F0003" w:rsidRPr="00522B49" w:rsidRDefault="000F0003" w:rsidP="005B724D">
            <w:pPr>
              <w:tabs>
                <w:tab w:val="left" w:pos="1701"/>
              </w:tabs>
              <w:ind w:left="-57" w:right="-57"/>
              <w:jc w:val="both"/>
              <w:rPr>
                <w:sz w:val="20"/>
                <w:szCs w:val="20"/>
              </w:rPr>
            </w:pPr>
            <w:r w:rsidRPr="00522B49">
              <w:rPr>
                <w:sz w:val="20"/>
                <w:szCs w:val="20"/>
              </w:rPr>
              <w:t>5) реалізація експериментального проекту щодо створення фонду муніципального (соціального) орендного житла та надання його в оренду</w:t>
            </w:r>
          </w:p>
        </w:tc>
        <w:tc>
          <w:tcPr>
            <w:tcW w:w="851" w:type="dxa"/>
          </w:tcPr>
          <w:p w14:paraId="123B9A91" w14:textId="77777777" w:rsidR="000F0003" w:rsidRPr="00522B49" w:rsidRDefault="000F0003" w:rsidP="005B724D">
            <w:pPr>
              <w:tabs>
                <w:tab w:val="left" w:pos="1701"/>
              </w:tabs>
              <w:ind w:left="-57" w:right="-57"/>
              <w:jc w:val="both"/>
              <w:rPr>
                <w:sz w:val="20"/>
                <w:szCs w:val="20"/>
              </w:rPr>
            </w:pPr>
            <w:r w:rsidRPr="00522B49">
              <w:rPr>
                <w:sz w:val="20"/>
                <w:szCs w:val="20"/>
              </w:rPr>
              <w:t>2027 рік</w:t>
            </w:r>
          </w:p>
        </w:tc>
        <w:tc>
          <w:tcPr>
            <w:tcW w:w="1276" w:type="dxa"/>
          </w:tcPr>
          <w:p w14:paraId="13A566E6" w14:textId="77777777" w:rsidR="000F0003" w:rsidRPr="00522B49" w:rsidRDefault="000F0003" w:rsidP="005B724D">
            <w:pPr>
              <w:tabs>
                <w:tab w:val="left" w:pos="1701"/>
              </w:tabs>
              <w:ind w:left="-57" w:right="-57"/>
              <w:jc w:val="both"/>
              <w:rPr>
                <w:sz w:val="20"/>
                <w:szCs w:val="20"/>
              </w:rPr>
            </w:pPr>
            <w:r w:rsidRPr="00522B49">
              <w:rPr>
                <w:sz w:val="20"/>
                <w:szCs w:val="20"/>
              </w:rPr>
              <w:t>подано звіт до Кабінету Міністрів України про результати реалізації експериментального проекту</w:t>
            </w:r>
          </w:p>
        </w:tc>
        <w:tc>
          <w:tcPr>
            <w:tcW w:w="1418" w:type="dxa"/>
          </w:tcPr>
          <w:p w14:paraId="4B693E33" w14:textId="77777777" w:rsidR="000F0003" w:rsidRPr="00522B49" w:rsidRDefault="000F0003" w:rsidP="005B724D">
            <w:pPr>
              <w:tabs>
                <w:tab w:val="left" w:pos="1701"/>
              </w:tabs>
              <w:ind w:left="-57" w:right="-57"/>
              <w:jc w:val="both"/>
              <w:rPr>
                <w:sz w:val="20"/>
                <w:szCs w:val="20"/>
              </w:rPr>
            </w:pPr>
            <w:r w:rsidRPr="00522B49">
              <w:rPr>
                <w:sz w:val="20"/>
                <w:szCs w:val="20"/>
              </w:rPr>
              <w:t>розпочато здійснення</w:t>
            </w:r>
          </w:p>
        </w:tc>
        <w:tc>
          <w:tcPr>
            <w:tcW w:w="2692" w:type="dxa"/>
          </w:tcPr>
          <w:p w14:paraId="1F8410A8" w14:textId="77777777" w:rsidR="000F0003" w:rsidRPr="00522B49" w:rsidRDefault="000F0003" w:rsidP="005B724D">
            <w:pPr>
              <w:tabs>
                <w:tab w:val="left" w:pos="1701"/>
              </w:tabs>
              <w:ind w:left="-57" w:right="-57"/>
              <w:jc w:val="both"/>
              <w:rPr>
                <w:b/>
                <w:sz w:val="20"/>
                <w:szCs w:val="20"/>
              </w:rPr>
            </w:pPr>
            <w:r w:rsidRPr="00522B49">
              <w:rPr>
                <w:b/>
                <w:sz w:val="20"/>
                <w:szCs w:val="20"/>
              </w:rPr>
              <w:t>Мінрозвитку</w:t>
            </w:r>
          </w:p>
          <w:p w14:paraId="287FC69D" w14:textId="77777777" w:rsidR="000F0003" w:rsidRPr="00522B49" w:rsidRDefault="000F0003" w:rsidP="005B724D">
            <w:pPr>
              <w:tabs>
                <w:tab w:val="left" w:pos="1701"/>
              </w:tabs>
              <w:ind w:left="-57" w:right="-57"/>
              <w:jc w:val="both"/>
              <w:rPr>
                <w:sz w:val="20"/>
                <w:szCs w:val="20"/>
              </w:rPr>
            </w:pPr>
            <w:r w:rsidRPr="00522B49">
              <w:rPr>
                <w:sz w:val="20"/>
                <w:szCs w:val="20"/>
              </w:rPr>
              <w:t>Прийнято постанову Кабінету Міністрів України від 2 липня 2025 р. № 796 «Про реалізацію експериментального проекту щодо створення фонду муніципального (соціального) орендного житла та надання його в оренду». Вживаються заходи щодо розгляду звернень органів місцевого самоврядування про участь в  експериментального проекту щодо створення фонду муніципального (соціального) орендного житла.                                                  У межах першого етапу реалізації проєкту передбачається впровадження з Європейським інвестиційним банком пілотної фази загальним обсягом змішаного фінансування у розмірі 100 млн євро, що включає 50 млн євро грантового фінансування від Європейської Комісії та 50 млн євро кредитних ресурсів.</w:t>
            </w:r>
          </w:p>
          <w:p w14:paraId="48F336BF" w14:textId="77777777" w:rsidR="000F0003" w:rsidRPr="00522B49" w:rsidRDefault="000F0003" w:rsidP="005B724D">
            <w:pPr>
              <w:tabs>
                <w:tab w:val="left" w:pos="1701"/>
              </w:tabs>
              <w:ind w:left="-57" w:right="-57"/>
              <w:jc w:val="both"/>
              <w:rPr>
                <w:sz w:val="20"/>
                <w:szCs w:val="20"/>
              </w:rPr>
            </w:pPr>
            <w:r w:rsidRPr="00522B49">
              <w:rPr>
                <w:sz w:val="20"/>
                <w:szCs w:val="20"/>
              </w:rPr>
              <w:t>Пілотна фаза спрямована на запуск будівництва перших об’єктів муніципального (соціального) орендного житла, а також на формування організаційно-правових і фінансових механізмів реалізації проєкту з метою його подальшого масштабування.                                                             З метою прискорення реалізації пілотної фази проекту вживаються заходи щодо погодження Мінфіном обсягу та умов здійснення органами місцевого самворядування запозичення відповідно до процедури, визначеної постановою Кабінету Міністрів України від 16 лютого 2011 року № 110, після підписання Фінансової та Грантової угод України з Європейським інвестиційним банком.</w:t>
            </w:r>
          </w:p>
        </w:tc>
        <w:tc>
          <w:tcPr>
            <w:tcW w:w="1276" w:type="dxa"/>
          </w:tcPr>
          <w:p w14:paraId="358822B1" w14:textId="77777777" w:rsidR="000F0003" w:rsidRPr="00522B49" w:rsidRDefault="000F0003" w:rsidP="005B724D">
            <w:pPr>
              <w:tabs>
                <w:tab w:val="left" w:pos="1701"/>
              </w:tabs>
              <w:ind w:left="-57" w:right="-57"/>
              <w:jc w:val="both"/>
              <w:rPr>
                <w:color w:val="000000"/>
                <w:sz w:val="20"/>
                <w:szCs w:val="20"/>
              </w:rPr>
            </w:pPr>
          </w:p>
        </w:tc>
        <w:tc>
          <w:tcPr>
            <w:tcW w:w="1276" w:type="dxa"/>
          </w:tcPr>
          <w:p w14:paraId="42A7A9F5" w14:textId="77777777" w:rsidR="000F0003" w:rsidRPr="00522B49" w:rsidRDefault="000F0003" w:rsidP="005B724D">
            <w:pPr>
              <w:tabs>
                <w:tab w:val="left" w:pos="1701"/>
              </w:tabs>
              <w:ind w:left="-57" w:right="-57"/>
              <w:jc w:val="both"/>
              <w:rPr>
                <w:color w:val="000000"/>
                <w:sz w:val="20"/>
                <w:szCs w:val="20"/>
              </w:rPr>
            </w:pPr>
          </w:p>
        </w:tc>
        <w:tc>
          <w:tcPr>
            <w:tcW w:w="1134" w:type="dxa"/>
          </w:tcPr>
          <w:p w14:paraId="352FE4AF" w14:textId="77777777" w:rsidR="000F0003" w:rsidRPr="00522B49" w:rsidRDefault="000F0003" w:rsidP="005B724D">
            <w:pPr>
              <w:tabs>
                <w:tab w:val="left" w:pos="1701"/>
              </w:tabs>
              <w:ind w:left="-57" w:right="-57"/>
              <w:jc w:val="both"/>
              <w:rPr>
                <w:color w:val="000000"/>
                <w:sz w:val="20"/>
                <w:szCs w:val="20"/>
              </w:rPr>
            </w:pPr>
          </w:p>
        </w:tc>
        <w:tc>
          <w:tcPr>
            <w:tcW w:w="2694" w:type="dxa"/>
          </w:tcPr>
          <w:p w14:paraId="0964EEC3" w14:textId="77777777" w:rsidR="000F0003" w:rsidRPr="00522B49" w:rsidRDefault="000F0003" w:rsidP="005B724D">
            <w:pPr>
              <w:tabs>
                <w:tab w:val="left" w:pos="1701"/>
              </w:tabs>
              <w:ind w:left="-57" w:right="-57"/>
              <w:jc w:val="both"/>
              <w:rPr>
                <w:color w:val="000000"/>
                <w:sz w:val="20"/>
                <w:szCs w:val="20"/>
              </w:rPr>
            </w:pPr>
          </w:p>
        </w:tc>
      </w:tr>
      <w:tr w:rsidR="000F0003" w:rsidRPr="00522B49" w14:paraId="69FC0A10" w14:textId="77777777" w:rsidTr="00AA5385">
        <w:trPr>
          <w:trHeight w:val="260"/>
        </w:trPr>
        <w:tc>
          <w:tcPr>
            <w:tcW w:w="1701" w:type="dxa"/>
            <w:vMerge/>
          </w:tcPr>
          <w:p w14:paraId="25F20A63" w14:textId="77777777" w:rsidR="000F0003" w:rsidRPr="00522B49" w:rsidRDefault="000F0003" w:rsidP="005B724D">
            <w:pPr>
              <w:tabs>
                <w:tab w:val="left" w:pos="1701"/>
              </w:tabs>
              <w:ind w:left="-57" w:right="-57"/>
              <w:jc w:val="both"/>
              <w:rPr>
                <w:sz w:val="20"/>
                <w:szCs w:val="20"/>
              </w:rPr>
            </w:pPr>
          </w:p>
        </w:tc>
        <w:tc>
          <w:tcPr>
            <w:tcW w:w="1417" w:type="dxa"/>
          </w:tcPr>
          <w:p w14:paraId="5185448B" w14:textId="77777777" w:rsidR="000F0003" w:rsidRPr="00522B49" w:rsidRDefault="000F0003" w:rsidP="005B724D">
            <w:pPr>
              <w:jc w:val="both"/>
              <w:rPr>
                <w:sz w:val="20"/>
                <w:szCs w:val="20"/>
              </w:rPr>
            </w:pPr>
            <w:r w:rsidRPr="00522B49">
              <w:rPr>
                <w:sz w:val="20"/>
                <w:szCs w:val="20"/>
              </w:rPr>
              <w:t>6) проведення  моніторингу виконання місцевих програм щодо житлового фонду соціального призначення і житлового фонду для тимчасового проживання громадян, у тому числі для внутрішньо переміщених осіб</w:t>
            </w:r>
          </w:p>
        </w:tc>
        <w:tc>
          <w:tcPr>
            <w:tcW w:w="851" w:type="dxa"/>
          </w:tcPr>
          <w:p w14:paraId="00A362CA" w14:textId="77777777" w:rsidR="000F0003" w:rsidRPr="00522B49" w:rsidRDefault="000F0003" w:rsidP="005B724D">
            <w:pPr>
              <w:jc w:val="both"/>
              <w:rPr>
                <w:sz w:val="20"/>
                <w:szCs w:val="20"/>
              </w:rPr>
            </w:pPr>
            <w:r w:rsidRPr="00522B49">
              <w:rPr>
                <w:sz w:val="20"/>
                <w:szCs w:val="20"/>
              </w:rPr>
              <w:t>2025—2027 роки</w:t>
            </w:r>
          </w:p>
        </w:tc>
        <w:tc>
          <w:tcPr>
            <w:tcW w:w="1276" w:type="dxa"/>
          </w:tcPr>
          <w:p w14:paraId="17118E24" w14:textId="77777777" w:rsidR="000F0003" w:rsidRPr="00522B49" w:rsidRDefault="000F0003" w:rsidP="005B724D">
            <w:pPr>
              <w:jc w:val="both"/>
              <w:rPr>
                <w:sz w:val="20"/>
                <w:szCs w:val="20"/>
              </w:rPr>
            </w:pPr>
            <w:r w:rsidRPr="00522B49">
              <w:rPr>
                <w:sz w:val="20"/>
                <w:szCs w:val="20"/>
              </w:rPr>
              <w:t>забезпечено поповнення житлового фонду соціального призначення і житлового фонду для тимчасового проживання громадян не менш як на 20 відсотків</w:t>
            </w:r>
          </w:p>
        </w:tc>
        <w:tc>
          <w:tcPr>
            <w:tcW w:w="1418" w:type="dxa"/>
          </w:tcPr>
          <w:p w14:paraId="1786BBBF" w14:textId="77777777" w:rsidR="000F0003" w:rsidRPr="00522B49" w:rsidRDefault="000F0003" w:rsidP="005B724D">
            <w:pPr>
              <w:jc w:val="both"/>
              <w:rPr>
                <w:sz w:val="20"/>
                <w:szCs w:val="20"/>
              </w:rPr>
            </w:pPr>
            <w:r w:rsidRPr="00522B49">
              <w:rPr>
                <w:sz w:val="20"/>
                <w:szCs w:val="20"/>
              </w:rPr>
              <w:t>розпочато здійснення</w:t>
            </w:r>
          </w:p>
        </w:tc>
        <w:tc>
          <w:tcPr>
            <w:tcW w:w="2692" w:type="dxa"/>
          </w:tcPr>
          <w:p w14:paraId="26DD4400" w14:textId="77777777" w:rsidR="000F0003" w:rsidRPr="00522B49" w:rsidRDefault="000F0003" w:rsidP="005B724D">
            <w:pPr>
              <w:jc w:val="both"/>
              <w:rPr>
                <w:b/>
                <w:sz w:val="20"/>
                <w:szCs w:val="20"/>
              </w:rPr>
            </w:pPr>
            <w:r w:rsidRPr="00522B49">
              <w:rPr>
                <w:b/>
                <w:sz w:val="20"/>
                <w:szCs w:val="20"/>
              </w:rPr>
              <w:t>Мінрозвитку</w:t>
            </w:r>
          </w:p>
          <w:p w14:paraId="11867946" w14:textId="77777777" w:rsidR="000F0003" w:rsidRPr="00522B49" w:rsidRDefault="000F0003" w:rsidP="005B724D">
            <w:pPr>
              <w:jc w:val="both"/>
              <w:rPr>
                <w:sz w:val="20"/>
                <w:szCs w:val="20"/>
              </w:rPr>
            </w:pPr>
            <w:r w:rsidRPr="00522B49">
              <w:rPr>
                <w:sz w:val="20"/>
                <w:szCs w:val="20"/>
              </w:rPr>
              <w:t>За інформацію, наданою обласними військовими державними адміністраціями кількість об</w:t>
            </w:r>
            <w:r w:rsidRPr="00522B49">
              <w:rPr>
                <w:sz w:val="20"/>
                <w:szCs w:val="20"/>
                <w:lang w:val="en-US"/>
              </w:rPr>
              <w:t>’</w:t>
            </w:r>
            <w:r w:rsidRPr="00522B49">
              <w:rPr>
                <w:sz w:val="20"/>
                <w:szCs w:val="20"/>
              </w:rPr>
              <w:t xml:space="preserve">єктів (квартир, житловий приміщень) віднесених до фонду житла соціального призначення - 912, кількість обєктів (квартир, житлових приміщень) віднесених до фонду житла для тимчасового проживання - 3383 </w:t>
            </w:r>
          </w:p>
        </w:tc>
        <w:tc>
          <w:tcPr>
            <w:tcW w:w="1276" w:type="dxa"/>
          </w:tcPr>
          <w:p w14:paraId="6EE73646" w14:textId="77777777" w:rsidR="000F0003" w:rsidRPr="00522B49" w:rsidRDefault="000F0003" w:rsidP="005B724D">
            <w:pPr>
              <w:tabs>
                <w:tab w:val="left" w:pos="1701"/>
              </w:tabs>
              <w:ind w:left="-57" w:right="-57"/>
              <w:jc w:val="both"/>
              <w:rPr>
                <w:color w:val="000000"/>
                <w:sz w:val="20"/>
                <w:szCs w:val="20"/>
              </w:rPr>
            </w:pPr>
          </w:p>
        </w:tc>
        <w:tc>
          <w:tcPr>
            <w:tcW w:w="1276" w:type="dxa"/>
          </w:tcPr>
          <w:p w14:paraId="371A1AB2" w14:textId="77777777" w:rsidR="000F0003" w:rsidRPr="00522B49" w:rsidRDefault="000F0003" w:rsidP="005B724D">
            <w:pPr>
              <w:tabs>
                <w:tab w:val="left" w:pos="1701"/>
              </w:tabs>
              <w:ind w:left="-57" w:right="-57"/>
              <w:jc w:val="both"/>
              <w:rPr>
                <w:color w:val="000000"/>
                <w:sz w:val="20"/>
                <w:szCs w:val="20"/>
              </w:rPr>
            </w:pPr>
          </w:p>
        </w:tc>
        <w:tc>
          <w:tcPr>
            <w:tcW w:w="1134" w:type="dxa"/>
          </w:tcPr>
          <w:p w14:paraId="7F7EF940" w14:textId="77777777" w:rsidR="000F0003" w:rsidRPr="00522B49" w:rsidRDefault="000F0003" w:rsidP="005B724D">
            <w:pPr>
              <w:tabs>
                <w:tab w:val="left" w:pos="1701"/>
              </w:tabs>
              <w:ind w:left="-57" w:right="-57"/>
              <w:jc w:val="both"/>
              <w:rPr>
                <w:color w:val="000000"/>
                <w:sz w:val="20"/>
                <w:szCs w:val="20"/>
              </w:rPr>
            </w:pPr>
          </w:p>
        </w:tc>
        <w:tc>
          <w:tcPr>
            <w:tcW w:w="2694" w:type="dxa"/>
          </w:tcPr>
          <w:p w14:paraId="452CFD3E" w14:textId="77777777" w:rsidR="000F0003" w:rsidRPr="00522B49" w:rsidRDefault="000F0003" w:rsidP="005B724D">
            <w:pPr>
              <w:tabs>
                <w:tab w:val="left" w:pos="1701"/>
              </w:tabs>
              <w:ind w:left="-57" w:right="-57"/>
              <w:jc w:val="both"/>
              <w:rPr>
                <w:color w:val="000000"/>
                <w:sz w:val="20"/>
                <w:szCs w:val="20"/>
              </w:rPr>
            </w:pPr>
          </w:p>
        </w:tc>
      </w:tr>
      <w:tr w:rsidR="00CE10FB" w:rsidRPr="00522B49" w14:paraId="77E180B3" w14:textId="77777777" w:rsidTr="00AA5385">
        <w:trPr>
          <w:trHeight w:val="260"/>
        </w:trPr>
        <w:tc>
          <w:tcPr>
            <w:tcW w:w="15735" w:type="dxa"/>
            <w:gridSpan w:val="10"/>
          </w:tcPr>
          <w:p w14:paraId="051B0027" w14:textId="77777777" w:rsidR="00CE10FB" w:rsidRPr="00522B49" w:rsidRDefault="00881B98" w:rsidP="00881B98">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Напрям «</w:t>
            </w:r>
            <w:r w:rsidR="00CE10FB" w:rsidRPr="00522B49">
              <w:rPr>
                <w:rFonts w:ascii="Times New Roman" w:hAnsi="Times New Roman"/>
                <w:i/>
                <w:sz w:val="20"/>
                <w:szCs w:val="20"/>
              </w:rPr>
              <w:t>Енергетична інфраструктура</w:t>
            </w:r>
            <w:r w:rsidRPr="00522B49">
              <w:rPr>
                <w:rFonts w:ascii="Times New Roman" w:hAnsi="Times New Roman"/>
                <w:i/>
                <w:sz w:val="20"/>
                <w:szCs w:val="20"/>
              </w:rPr>
              <w:t>»</w:t>
            </w:r>
          </w:p>
        </w:tc>
      </w:tr>
      <w:tr w:rsidR="00CE10FB" w:rsidRPr="00522B49" w14:paraId="0EAB81CE" w14:textId="77777777" w:rsidTr="00AA5385">
        <w:trPr>
          <w:trHeight w:val="260"/>
        </w:trPr>
        <w:tc>
          <w:tcPr>
            <w:tcW w:w="1701" w:type="dxa"/>
          </w:tcPr>
          <w:p w14:paraId="21135D7F" w14:textId="77777777" w:rsidR="00CE10FB" w:rsidRPr="00522B49" w:rsidRDefault="00CE10FB" w:rsidP="000F0003">
            <w:pPr>
              <w:pStyle w:val="a3"/>
              <w:tabs>
                <w:tab w:val="left" w:pos="1701"/>
              </w:tabs>
              <w:spacing w:before="0"/>
              <w:ind w:left="-52" w:right="34" w:firstLine="0"/>
              <w:rPr>
                <w:rFonts w:ascii="Times New Roman" w:hAnsi="Times New Roman"/>
                <w:sz w:val="20"/>
                <w:szCs w:val="20"/>
              </w:rPr>
            </w:pPr>
            <w:r w:rsidRPr="00522B49">
              <w:rPr>
                <w:rFonts w:ascii="Times New Roman" w:hAnsi="Times New Roman"/>
                <w:sz w:val="20"/>
                <w:szCs w:val="20"/>
              </w:rPr>
              <w:t>68. Розвиток розподіленої генерації електричної енергії в територіальних громадах</w:t>
            </w:r>
          </w:p>
        </w:tc>
        <w:tc>
          <w:tcPr>
            <w:tcW w:w="1417" w:type="dxa"/>
          </w:tcPr>
          <w:p w14:paraId="7EF69E62" w14:textId="77777777" w:rsidR="00CE10FB" w:rsidRPr="00522B49" w:rsidRDefault="00CE10FB" w:rsidP="000F0003">
            <w:pPr>
              <w:pStyle w:val="a3"/>
              <w:tabs>
                <w:tab w:val="left" w:pos="1701"/>
              </w:tabs>
              <w:spacing w:before="0"/>
              <w:ind w:right="34" w:firstLine="0"/>
              <w:rPr>
                <w:rFonts w:ascii="Times New Roman" w:hAnsi="Times New Roman"/>
                <w:sz w:val="20"/>
                <w:szCs w:val="20"/>
              </w:rPr>
            </w:pPr>
            <w:r w:rsidRPr="00522B49">
              <w:rPr>
                <w:rFonts w:ascii="Times New Roman" w:hAnsi="Times New Roman"/>
                <w:sz w:val="20"/>
                <w:szCs w:val="20"/>
              </w:rPr>
              <w:t>сприяння реалізації проектів із встановлення когенераційних установок для забезпечення електричною та тепловою енергією</w:t>
            </w:r>
          </w:p>
        </w:tc>
        <w:tc>
          <w:tcPr>
            <w:tcW w:w="851" w:type="dxa"/>
          </w:tcPr>
          <w:p w14:paraId="56272038" w14:textId="77777777" w:rsidR="00CE10FB" w:rsidRPr="00522B49" w:rsidRDefault="00CE10FB" w:rsidP="000F0003">
            <w:pPr>
              <w:tabs>
                <w:tab w:val="left" w:pos="1701"/>
              </w:tabs>
              <w:ind w:right="34"/>
              <w:jc w:val="both"/>
              <w:rPr>
                <w:sz w:val="20"/>
                <w:szCs w:val="20"/>
              </w:rPr>
            </w:pPr>
            <w:r w:rsidRPr="00522B49">
              <w:rPr>
                <w:sz w:val="20"/>
                <w:szCs w:val="20"/>
              </w:rPr>
              <w:t>2025—2026 роки</w:t>
            </w:r>
          </w:p>
        </w:tc>
        <w:tc>
          <w:tcPr>
            <w:tcW w:w="1276" w:type="dxa"/>
          </w:tcPr>
          <w:p w14:paraId="360BDFAF" w14:textId="77777777" w:rsidR="00CE10FB" w:rsidRPr="00522B49" w:rsidRDefault="00CE10FB" w:rsidP="000F0003">
            <w:pPr>
              <w:tabs>
                <w:tab w:val="left" w:pos="1701"/>
              </w:tabs>
              <w:ind w:right="34"/>
              <w:jc w:val="both"/>
              <w:rPr>
                <w:sz w:val="20"/>
                <w:szCs w:val="20"/>
              </w:rPr>
            </w:pPr>
            <w:r w:rsidRPr="00522B49">
              <w:rPr>
                <w:sz w:val="20"/>
                <w:szCs w:val="20"/>
              </w:rPr>
              <w:t>встановлено когенераційні установки для забезпечення електричною та тепловою енергією загальною тепловою потужністю 100 МВт</w:t>
            </w:r>
          </w:p>
        </w:tc>
        <w:tc>
          <w:tcPr>
            <w:tcW w:w="1418" w:type="dxa"/>
          </w:tcPr>
          <w:p w14:paraId="0091002A" w14:textId="7F516706" w:rsidR="00CE10FB" w:rsidRPr="00522B49" w:rsidRDefault="000F0003" w:rsidP="005B724D">
            <w:pPr>
              <w:tabs>
                <w:tab w:val="left" w:pos="1701"/>
              </w:tabs>
              <w:ind w:left="-57" w:right="-57"/>
              <w:jc w:val="both"/>
              <w:rPr>
                <w:sz w:val="20"/>
                <w:szCs w:val="20"/>
              </w:rPr>
            </w:pPr>
            <w:r>
              <w:rPr>
                <w:sz w:val="20"/>
                <w:szCs w:val="20"/>
              </w:rPr>
              <w:t>здійснюється</w:t>
            </w:r>
          </w:p>
        </w:tc>
        <w:tc>
          <w:tcPr>
            <w:tcW w:w="2692" w:type="dxa"/>
          </w:tcPr>
          <w:p w14:paraId="55BFF897" w14:textId="77777777" w:rsidR="00CE10FB" w:rsidRPr="00522B49" w:rsidRDefault="00CE10FB" w:rsidP="005B724D">
            <w:pPr>
              <w:jc w:val="both"/>
              <w:rPr>
                <w:b/>
                <w:sz w:val="20"/>
                <w:szCs w:val="20"/>
              </w:rPr>
            </w:pPr>
            <w:r w:rsidRPr="00522B49">
              <w:rPr>
                <w:b/>
                <w:sz w:val="20"/>
                <w:szCs w:val="20"/>
              </w:rPr>
              <w:t>Міненерго</w:t>
            </w:r>
          </w:p>
          <w:p w14:paraId="40B08E93" w14:textId="77777777" w:rsidR="00CE10FB" w:rsidRDefault="00CE10FB" w:rsidP="005B724D">
            <w:pPr>
              <w:jc w:val="both"/>
              <w:rPr>
                <w:sz w:val="20"/>
                <w:szCs w:val="20"/>
              </w:rPr>
            </w:pPr>
            <w:r w:rsidRPr="00522B49">
              <w:rPr>
                <w:sz w:val="20"/>
                <w:szCs w:val="20"/>
              </w:rPr>
              <w:t xml:space="preserve">Міністерство енергетики України на постійній основі здійснює оперативний моніторинг стану введення в експлуатацію газопоршневих, газотурбінних та когенераційних установок на основі інформації обласних військових адміністрацій, операторів систем розподілу та операторів газорозподільних мереж. На цей час в Україні наявне обладнання загальною потужністю 2 </w:t>
            </w:r>
            <w:r w:rsidRPr="000F0003">
              <w:rPr>
                <w:sz w:val="20"/>
                <w:szCs w:val="20"/>
              </w:rPr>
              <w:t>365 МВт, з яких 1 386 МВт вже введено в експлуатацію.</w:t>
            </w:r>
          </w:p>
          <w:p w14:paraId="7D58444C" w14:textId="77777777" w:rsidR="000F0003" w:rsidRPr="00522B49" w:rsidRDefault="000F0003" w:rsidP="005B724D">
            <w:pPr>
              <w:jc w:val="both"/>
              <w:rPr>
                <w:sz w:val="20"/>
                <w:szCs w:val="20"/>
              </w:rPr>
            </w:pPr>
          </w:p>
          <w:p w14:paraId="505A7AEA" w14:textId="77777777" w:rsidR="00CE10FB" w:rsidRPr="00522B49" w:rsidRDefault="00CE10FB" w:rsidP="005B724D">
            <w:pPr>
              <w:jc w:val="both"/>
              <w:rPr>
                <w:b/>
                <w:sz w:val="20"/>
                <w:szCs w:val="20"/>
              </w:rPr>
            </w:pPr>
            <w:r w:rsidRPr="00522B49">
              <w:rPr>
                <w:b/>
                <w:sz w:val="20"/>
                <w:szCs w:val="20"/>
              </w:rPr>
              <w:t>Вінницька область</w:t>
            </w:r>
          </w:p>
          <w:p w14:paraId="3A2A30DC" w14:textId="77777777" w:rsidR="00CE10FB" w:rsidRPr="00522B49" w:rsidRDefault="00CE10FB" w:rsidP="005B724D">
            <w:pPr>
              <w:jc w:val="both"/>
              <w:rPr>
                <w:sz w:val="20"/>
                <w:szCs w:val="20"/>
              </w:rPr>
            </w:pPr>
            <w:r w:rsidRPr="00522B49">
              <w:rPr>
                <w:sz w:val="20"/>
                <w:szCs w:val="20"/>
              </w:rPr>
              <w:t xml:space="preserve">В рамках Стратегії розвитку розподіленої генерації, у 2025 році в області побудовано нових генеруючих потужностей понад 80 МВт, з яких:потужність промислових сонячних електростанцій, введена у 2025 році, 11,4 МВт, </w:t>
            </w:r>
          </w:p>
          <w:p w14:paraId="7FA13731" w14:textId="77777777" w:rsidR="00CE10FB" w:rsidRDefault="00CE10FB" w:rsidP="005B724D">
            <w:pPr>
              <w:jc w:val="both"/>
              <w:rPr>
                <w:sz w:val="20"/>
                <w:szCs w:val="20"/>
              </w:rPr>
            </w:pPr>
            <w:r w:rsidRPr="00522B49">
              <w:rPr>
                <w:sz w:val="20"/>
                <w:szCs w:val="20"/>
              </w:rPr>
              <w:t>сонячних електроустановок приватних домогосподарств – 11,75 МВт підключено до електричних та газових мереж 15 когенераційних установок потужністю понад 60 МВт.</w:t>
            </w:r>
          </w:p>
          <w:p w14:paraId="65109313" w14:textId="77777777" w:rsidR="000F0003" w:rsidRPr="00522B49" w:rsidRDefault="000F0003" w:rsidP="005B724D">
            <w:pPr>
              <w:jc w:val="both"/>
              <w:rPr>
                <w:sz w:val="20"/>
                <w:szCs w:val="20"/>
              </w:rPr>
            </w:pPr>
          </w:p>
          <w:p w14:paraId="66CF59BF" w14:textId="77777777" w:rsidR="00CE10FB" w:rsidRPr="00522B49" w:rsidRDefault="00CE10FB" w:rsidP="005B724D">
            <w:pPr>
              <w:jc w:val="both"/>
              <w:rPr>
                <w:b/>
                <w:sz w:val="20"/>
                <w:szCs w:val="20"/>
              </w:rPr>
            </w:pPr>
            <w:r w:rsidRPr="00522B49">
              <w:rPr>
                <w:b/>
                <w:sz w:val="20"/>
                <w:szCs w:val="20"/>
              </w:rPr>
              <w:t>Волинська область</w:t>
            </w:r>
          </w:p>
          <w:p w14:paraId="3BB2D379" w14:textId="77777777" w:rsidR="00CE10FB" w:rsidRDefault="00CE10FB" w:rsidP="005B724D">
            <w:pPr>
              <w:jc w:val="both"/>
              <w:rPr>
                <w:sz w:val="20"/>
                <w:szCs w:val="20"/>
              </w:rPr>
            </w:pPr>
            <w:r w:rsidRPr="00522B49">
              <w:rPr>
                <w:sz w:val="20"/>
                <w:szCs w:val="20"/>
              </w:rPr>
              <w:t>В 2025-2026 встановлено та введено в експлуатацію 11 когенераційних установок.</w:t>
            </w:r>
          </w:p>
          <w:p w14:paraId="0BBBB2B2" w14:textId="77777777" w:rsidR="000F0003" w:rsidRPr="00522B49" w:rsidRDefault="000F0003" w:rsidP="005B724D">
            <w:pPr>
              <w:jc w:val="both"/>
              <w:rPr>
                <w:sz w:val="20"/>
                <w:szCs w:val="20"/>
              </w:rPr>
            </w:pPr>
          </w:p>
          <w:p w14:paraId="56678FB0" w14:textId="77777777" w:rsidR="00CE10FB" w:rsidRPr="00522B49" w:rsidRDefault="00CE10FB" w:rsidP="005B724D">
            <w:pPr>
              <w:jc w:val="both"/>
              <w:rPr>
                <w:b/>
                <w:sz w:val="20"/>
                <w:szCs w:val="20"/>
              </w:rPr>
            </w:pPr>
            <w:r w:rsidRPr="00522B49">
              <w:rPr>
                <w:b/>
                <w:sz w:val="20"/>
                <w:szCs w:val="20"/>
              </w:rPr>
              <w:t>Дніпропетровська область</w:t>
            </w:r>
          </w:p>
          <w:p w14:paraId="5E003EC2" w14:textId="3AC2FB01" w:rsidR="00CE10FB" w:rsidRDefault="00CE10FB" w:rsidP="005B724D">
            <w:pPr>
              <w:jc w:val="both"/>
              <w:rPr>
                <w:sz w:val="20"/>
                <w:szCs w:val="20"/>
              </w:rPr>
            </w:pPr>
            <w:r w:rsidRPr="00522B49">
              <w:rPr>
                <w:sz w:val="20"/>
                <w:szCs w:val="20"/>
              </w:rPr>
              <w:t>8,604 МВт</w:t>
            </w:r>
            <w:r w:rsidR="000F0003">
              <w:rPr>
                <w:sz w:val="20"/>
                <w:szCs w:val="20"/>
              </w:rPr>
              <w:t>.</w:t>
            </w:r>
          </w:p>
          <w:p w14:paraId="38C0893A" w14:textId="77777777" w:rsidR="000F0003" w:rsidRPr="00522B49" w:rsidRDefault="000F0003" w:rsidP="005B724D">
            <w:pPr>
              <w:jc w:val="both"/>
              <w:rPr>
                <w:sz w:val="20"/>
                <w:szCs w:val="20"/>
              </w:rPr>
            </w:pPr>
          </w:p>
          <w:p w14:paraId="4A7480ED" w14:textId="77777777" w:rsidR="00CE10FB" w:rsidRPr="00522B49" w:rsidRDefault="00CE10FB" w:rsidP="005B724D">
            <w:pPr>
              <w:jc w:val="both"/>
              <w:rPr>
                <w:b/>
                <w:sz w:val="20"/>
                <w:szCs w:val="20"/>
              </w:rPr>
            </w:pPr>
            <w:r w:rsidRPr="00522B49">
              <w:rPr>
                <w:b/>
                <w:sz w:val="20"/>
                <w:szCs w:val="20"/>
              </w:rPr>
              <w:t>Донецька область</w:t>
            </w:r>
          </w:p>
          <w:p w14:paraId="7282E5E0" w14:textId="77777777" w:rsidR="00CE10FB" w:rsidRDefault="0024090E" w:rsidP="005B724D">
            <w:pPr>
              <w:jc w:val="both"/>
              <w:rPr>
                <w:sz w:val="20"/>
                <w:szCs w:val="20"/>
              </w:rPr>
            </w:pPr>
            <w:r w:rsidRPr="00522B49">
              <w:rPr>
                <w:sz w:val="20"/>
                <w:szCs w:val="20"/>
              </w:rPr>
              <w:t xml:space="preserve">На початку 2025 року ТОВ «Краматорськтеплоенерго» </w:t>
            </w:r>
            <w:r w:rsidR="00CE10FB" w:rsidRPr="00522B49">
              <w:rPr>
                <w:sz w:val="20"/>
                <w:szCs w:val="20"/>
              </w:rPr>
              <w:t>завершено заходи із введення в експлуатацію 3 одиниць когенераційних установок (модель JENBACHER JMC 420 GS-N.L) загальною потужністю 4,5 МВт. Всі видатки на виконання відповідних робіт здійснено за рахунок власних коштів підприємства та коштів з бюджету Краматорської МТГ у 2024 році.</w:t>
            </w:r>
          </w:p>
          <w:p w14:paraId="0E3A218E" w14:textId="77777777" w:rsidR="000F0003" w:rsidRPr="00522B49" w:rsidRDefault="000F0003" w:rsidP="005B724D">
            <w:pPr>
              <w:jc w:val="both"/>
              <w:rPr>
                <w:sz w:val="20"/>
                <w:szCs w:val="20"/>
              </w:rPr>
            </w:pPr>
          </w:p>
          <w:p w14:paraId="22B9C427" w14:textId="77777777" w:rsidR="00CE10FB" w:rsidRPr="00522B49" w:rsidRDefault="00CE10FB" w:rsidP="005B724D">
            <w:pPr>
              <w:jc w:val="both"/>
              <w:rPr>
                <w:b/>
                <w:sz w:val="20"/>
                <w:szCs w:val="20"/>
              </w:rPr>
            </w:pPr>
            <w:r w:rsidRPr="00522B49">
              <w:rPr>
                <w:b/>
                <w:sz w:val="20"/>
                <w:szCs w:val="20"/>
              </w:rPr>
              <w:t>Житомирська область</w:t>
            </w:r>
          </w:p>
          <w:p w14:paraId="4BA6D6B9" w14:textId="77777777" w:rsidR="00CE10FB" w:rsidRPr="00522B49" w:rsidRDefault="00CE10FB" w:rsidP="005B724D">
            <w:pPr>
              <w:jc w:val="both"/>
              <w:rPr>
                <w:sz w:val="20"/>
                <w:szCs w:val="20"/>
              </w:rPr>
            </w:pPr>
            <w:r w:rsidRPr="00522B49">
              <w:rPr>
                <w:sz w:val="20"/>
                <w:szCs w:val="20"/>
              </w:rPr>
              <w:t xml:space="preserve">На 01.01.2026 в області введено в експлуатацію 18 когенераційних установок загальною потужністю </w:t>
            </w:r>
          </w:p>
          <w:p w14:paraId="5A8846C8" w14:textId="3ECC2FF1" w:rsidR="00CE10FB" w:rsidRDefault="00CE10FB" w:rsidP="005B724D">
            <w:pPr>
              <w:jc w:val="both"/>
              <w:rPr>
                <w:sz w:val="20"/>
                <w:szCs w:val="20"/>
              </w:rPr>
            </w:pPr>
            <w:r w:rsidRPr="00522B49">
              <w:rPr>
                <w:sz w:val="20"/>
                <w:szCs w:val="20"/>
              </w:rPr>
              <w:t>29,27 МВт</w:t>
            </w:r>
            <w:r w:rsidR="000F0003">
              <w:rPr>
                <w:sz w:val="20"/>
                <w:szCs w:val="20"/>
              </w:rPr>
              <w:t>.</w:t>
            </w:r>
          </w:p>
          <w:p w14:paraId="608A84D5" w14:textId="77777777" w:rsidR="000F0003" w:rsidRPr="00522B49" w:rsidRDefault="000F0003" w:rsidP="005B724D">
            <w:pPr>
              <w:jc w:val="both"/>
              <w:rPr>
                <w:sz w:val="20"/>
                <w:szCs w:val="20"/>
              </w:rPr>
            </w:pPr>
          </w:p>
          <w:p w14:paraId="39103CC0" w14:textId="77777777" w:rsidR="00CE10FB" w:rsidRPr="00522B49" w:rsidRDefault="00CE10FB" w:rsidP="005B724D">
            <w:pPr>
              <w:jc w:val="both"/>
              <w:rPr>
                <w:b/>
                <w:sz w:val="20"/>
                <w:szCs w:val="20"/>
              </w:rPr>
            </w:pPr>
            <w:r w:rsidRPr="00522B49">
              <w:rPr>
                <w:b/>
                <w:sz w:val="20"/>
                <w:szCs w:val="20"/>
              </w:rPr>
              <w:t>Закарпатська область</w:t>
            </w:r>
          </w:p>
          <w:p w14:paraId="3EF76046" w14:textId="77777777" w:rsidR="00CE10FB" w:rsidRPr="00522B49" w:rsidRDefault="00CE10FB" w:rsidP="005B724D">
            <w:pPr>
              <w:jc w:val="both"/>
              <w:rPr>
                <w:sz w:val="20"/>
                <w:szCs w:val="20"/>
              </w:rPr>
            </w:pPr>
            <w:r w:rsidRPr="00522B49">
              <w:rPr>
                <w:sz w:val="20"/>
                <w:szCs w:val="20"/>
              </w:rPr>
              <w:t>Забезпечується поетапне нарощування розподіленої генерації, підключення нових генеруючих установок до мереж та впровадження технічних рішень для підвищення надійності роботи енергосистеми.</w:t>
            </w:r>
          </w:p>
          <w:p w14:paraId="3335450E" w14:textId="77777777" w:rsidR="00CE10FB" w:rsidRPr="00522B49" w:rsidRDefault="00CE10FB" w:rsidP="005B724D">
            <w:pPr>
              <w:jc w:val="both"/>
              <w:rPr>
                <w:sz w:val="20"/>
                <w:szCs w:val="20"/>
              </w:rPr>
            </w:pPr>
            <w:r w:rsidRPr="00522B49">
              <w:rPr>
                <w:sz w:val="20"/>
                <w:szCs w:val="20"/>
              </w:rPr>
              <w:t>Загальні встановлені генеруючі потужності в області станом на 01.03.2026 – 653,266 МВт, з яких:</w:t>
            </w:r>
          </w:p>
          <w:p w14:paraId="1DA70BF2" w14:textId="77777777" w:rsidR="00CE10FB" w:rsidRPr="00522B49" w:rsidRDefault="00CE10FB" w:rsidP="005B724D">
            <w:pPr>
              <w:jc w:val="both"/>
              <w:rPr>
                <w:sz w:val="20"/>
                <w:szCs w:val="20"/>
              </w:rPr>
            </w:pPr>
            <w:r w:rsidRPr="00522B49">
              <w:rPr>
                <w:sz w:val="20"/>
                <w:szCs w:val="20"/>
              </w:rPr>
              <w:t>587,5 МВт – відновлювальні джерела енергії, у тому числі:</w:t>
            </w:r>
          </w:p>
          <w:p w14:paraId="2C81FEEF" w14:textId="77777777" w:rsidR="00CE10FB" w:rsidRPr="00522B49" w:rsidRDefault="00CE10FB" w:rsidP="005B724D">
            <w:pPr>
              <w:jc w:val="both"/>
              <w:rPr>
                <w:sz w:val="20"/>
                <w:szCs w:val="20"/>
              </w:rPr>
            </w:pPr>
            <w:r w:rsidRPr="00522B49">
              <w:rPr>
                <w:sz w:val="20"/>
                <w:szCs w:val="20"/>
              </w:rPr>
              <w:t>453,0 МВт – СЕС (258,7 МВт – виробники, 195.164 МВт – приватні д/г);</w:t>
            </w:r>
          </w:p>
          <w:p w14:paraId="121DDD43" w14:textId="77777777" w:rsidR="00CE10FB" w:rsidRPr="00522B49" w:rsidRDefault="00CE10FB" w:rsidP="005B724D">
            <w:pPr>
              <w:jc w:val="both"/>
              <w:rPr>
                <w:sz w:val="20"/>
                <w:szCs w:val="20"/>
              </w:rPr>
            </w:pPr>
            <w:r w:rsidRPr="00522B49">
              <w:rPr>
                <w:sz w:val="20"/>
                <w:szCs w:val="20"/>
              </w:rPr>
              <w:t>42,1 МВт – ГЕС (МГЕС);</w:t>
            </w:r>
          </w:p>
          <w:p w14:paraId="1EBDFCED" w14:textId="77777777" w:rsidR="00CE10FB" w:rsidRPr="00522B49" w:rsidRDefault="00CE10FB" w:rsidP="005B724D">
            <w:pPr>
              <w:jc w:val="both"/>
              <w:rPr>
                <w:sz w:val="20"/>
                <w:szCs w:val="20"/>
              </w:rPr>
            </w:pPr>
            <w:r w:rsidRPr="00522B49">
              <w:rPr>
                <w:sz w:val="20"/>
                <w:szCs w:val="20"/>
              </w:rPr>
              <w:t>80,8 МВт – ВЕС;</w:t>
            </w:r>
          </w:p>
          <w:p w14:paraId="799CE2AA" w14:textId="77777777" w:rsidR="00CE10FB" w:rsidRPr="00522B49" w:rsidRDefault="00CE10FB" w:rsidP="005B724D">
            <w:pPr>
              <w:jc w:val="both"/>
              <w:rPr>
                <w:sz w:val="20"/>
                <w:szCs w:val="20"/>
              </w:rPr>
            </w:pPr>
            <w:r w:rsidRPr="00522B49">
              <w:rPr>
                <w:sz w:val="20"/>
                <w:szCs w:val="20"/>
              </w:rPr>
              <w:t>11,6 МВт – біогаз;</w:t>
            </w:r>
          </w:p>
          <w:p w14:paraId="12B09A68" w14:textId="77777777" w:rsidR="00CE10FB" w:rsidRDefault="00CE10FB" w:rsidP="005B724D">
            <w:pPr>
              <w:jc w:val="both"/>
              <w:rPr>
                <w:sz w:val="20"/>
                <w:szCs w:val="20"/>
              </w:rPr>
            </w:pPr>
            <w:r w:rsidRPr="00522B49">
              <w:rPr>
                <w:sz w:val="20"/>
                <w:szCs w:val="20"/>
              </w:rPr>
              <w:t>65.7 МВт – КГУ.</w:t>
            </w:r>
          </w:p>
          <w:p w14:paraId="19550BB9" w14:textId="77777777" w:rsidR="00856AD2" w:rsidRPr="00522B49" w:rsidRDefault="00856AD2" w:rsidP="005B724D">
            <w:pPr>
              <w:jc w:val="both"/>
              <w:rPr>
                <w:sz w:val="20"/>
                <w:szCs w:val="20"/>
              </w:rPr>
            </w:pPr>
          </w:p>
          <w:p w14:paraId="1C204AFF" w14:textId="77777777" w:rsidR="00CE10FB" w:rsidRPr="00522B49" w:rsidRDefault="00CE10FB" w:rsidP="005B724D">
            <w:pPr>
              <w:jc w:val="both"/>
              <w:rPr>
                <w:b/>
                <w:sz w:val="20"/>
                <w:szCs w:val="20"/>
              </w:rPr>
            </w:pPr>
            <w:r w:rsidRPr="00522B49">
              <w:rPr>
                <w:b/>
                <w:sz w:val="20"/>
                <w:szCs w:val="20"/>
              </w:rPr>
              <w:t>Запорізька область</w:t>
            </w:r>
          </w:p>
          <w:p w14:paraId="1DE9C97E" w14:textId="77777777" w:rsidR="00CE10FB" w:rsidRPr="00522B49" w:rsidRDefault="00CE10FB" w:rsidP="005B724D">
            <w:pPr>
              <w:jc w:val="both"/>
              <w:rPr>
                <w:sz w:val="20"/>
                <w:szCs w:val="20"/>
              </w:rPr>
            </w:pPr>
            <w:r w:rsidRPr="00522B49">
              <w:rPr>
                <w:sz w:val="20"/>
                <w:szCs w:val="20"/>
              </w:rPr>
              <w:t xml:space="preserve">Протягом 2025 року на об’єктах теплопостачання Запорізької міської територіальної громади встановлено  9 когенераційних установок (далі – КГУ) загальною електричною – 9,85 МВт та тепловою – </w:t>
            </w:r>
          </w:p>
          <w:p w14:paraId="2CE3AABC" w14:textId="77777777" w:rsidR="00CE10FB" w:rsidRPr="00522B49" w:rsidRDefault="00CE10FB" w:rsidP="005B724D">
            <w:pPr>
              <w:jc w:val="both"/>
              <w:rPr>
                <w:sz w:val="20"/>
                <w:szCs w:val="20"/>
              </w:rPr>
            </w:pPr>
            <w:r w:rsidRPr="00522B49">
              <w:rPr>
                <w:sz w:val="20"/>
                <w:szCs w:val="20"/>
              </w:rPr>
              <w:t>11,123 МВт потужністю.</w:t>
            </w:r>
          </w:p>
          <w:p w14:paraId="3519BE79" w14:textId="77777777" w:rsidR="00CE10FB" w:rsidRDefault="00CE10FB" w:rsidP="005B724D">
            <w:pPr>
              <w:jc w:val="both"/>
              <w:rPr>
                <w:sz w:val="20"/>
                <w:szCs w:val="20"/>
              </w:rPr>
            </w:pPr>
            <w:r w:rsidRPr="00522B49">
              <w:rPr>
                <w:sz w:val="20"/>
                <w:szCs w:val="20"/>
              </w:rPr>
              <w:t>Також, заплановано додаткове встановлення 50 КГУ загальною електричною потужністю 106 МВт на об’єктах тепло- та водопостачання Запорізької, Вільнянської міських територіальних громад, а також об’єктах охорони здоров’я Запорізької міської територіальної громади.</w:t>
            </w:r>
          </w:p>
          <w:p w14:paraId="64D63D5A" w14:textId="77777777" w:rsidR="00856AD2" w:rsidRPr="00522B49" w:rsidRDefault="00856AD2" w:rsidP="005B724D">
            <w:pPr>
              <w:jc w:val="both"/>
              <w:rPr>
                <w:sz w:val="20"/>
                <w:szCs w:val="20"/>
              </w:rPr>
            </w:pPr>
          </w:p>
          <w:p w14:paraId="37ACE912" w14:textId="77777777" w:rsidR="00CE10FB" w:rsidRPr="00522B49" w:rsidRDefault="00CE10FB" w:rsidP="005B724D">
            <w:pPr>
              <w:jc w:val="both"/>
              <w:rPr>
                <w:b/>
                <w:sz w:val="20"/>
                <w:szCs w:val="20"/>
              </w:rPr>
            </w:pPr>
            <w:r w:rsidRPr="00522B49">
              <w:rPr>
                <w:b/>
                <w:sz w:val="20"/>
                <w:szCs w:val="20"/>
              </w:rPr>
              <w:t>Івано-Франківська область</w:t>
            </w:r>
          </w:p>
          <w:p w14:paraId="7F762B75" w14:textId="77777777" w:rsidR="00CE10FB" w:rsidRPr="00522B49" w:rsidRDefault="00CE10FB" w:rsidP="005B724D">
            <w:pPr>
              <w:jc w:val="both"/>
              <w:rPr>
                <w:sz w:val="20"/>
                <w:szCs w:val="20"/>
              </w:rPr>
            </w:pPr>
            <w:r w:rsidRPr="00522B49">
              <w:rPr>
                <w:sz w:val="20"/>
                <w:szCs w:val="20"/>
              </w:rPr>
              <w:t>У 2025 році в області встановлено когенераційні газові установки загальною тепловою потужністю 89,1 МВт..</w:t>
            </w:r>
          </w:p>
          <w:p w14:paraId="736E1220" w14:textId="77777777" w:rsidR="00CE10FB" w:rsidRPr="00522B49" w:rsidRDefault="00CE10FB" w:rsidP="005B724D">
            <w:pPr>
              <w:jc w:val="both"/>
              <w:rPr>
                <w:b/>
                <w:sz w:val="20"/>
                <w:szCs w:val="20"/>
              </w:rPr>
            </w:pPr>
            <w:r w:rsidRPr="00522B49">
              <w:rPr>
                <w:b/>
                <w:sz w:val="20"/>
                <w:szCs w:val="20"/>
              </w:rPr>
              <w:t>Київська область</w:t>
            </w:r>
          </w:p>
          <w:p w14:paraId="60BA41BF" w14:textId="7841D9B5" w:rsidR="00CE10FB" w:rsidRDefault="00CE10FB" w:rsidP="005B724D">
            <w:pPr>
              <w:jc w:val="both"/>
              <w:rPr>
                <w:sz w:val="20"/>
                <w:szCs w:val="20"/>
              </w:rPr>
            </w:pPr>
            <w:r w:rsidRPr="00522B49">
              <w:rPr>
                <w:sz w:val="20"/>
                <w:szCs w:val="20"/>
              </w:rPr>
              <w:t>У 2025 році встановлено 37 когенерацій-них установок для забезпечення електричною та тепловою енергією загальною потужністю 77,1 МВт (у тому числі одна ГТУ потужністю 20 мВт та 3 газопоршневі установки).</w:t>
            </w:r>
          </w:p>
          <w:p w14:paraId="1149E227" w14:textId="77777777" w:rsidR="004A28DC" w:rsidRPr="00522B49" w:rsidRDefault="004A28DC" w:rsidP="005B724D">
            <w:pPr>
              <w:jc w:val="both"/>
              <w:rPr>
                <w:sz w:val="20"/>
                <w:szCs w:val="20"/>
              </w:rPr>
            </w:pPr>
          </w:p>
          <w:p w14:paraId="64791A6B" w14:textId="77777777" w:rsidR="00CE10FB" w:rsidRPr="00522B49" w:rsidRDefault="00CE10FB" w:rsidP="005B724D">
            <w:pPr>
              <w:jc w:val="both"/>
              <w:rPr>
                <w:b/>
                <w:sz w:val="20"/>
                <w:szCs w:val="20"/>
              </w:rPr>
            </w:pPr>
            <w:r w:rsidRPr="00522B49">
              <w:rPr>
                <w:b/>
                <w:sz w:val="20"/>
                <w:szCs w:val="20"/>
              </w:rPr>
              <w:t>Кіровоградська область</w:t>
            </w:r>
          </w:p>
          <w:p w14:paraId="14F77981" w14:textId="77777777" w:rsidR="00CE10FB" w:rsidRPr="00522B49" w:rsidRDefault="00CE10FB" w:rsidP="005B724D">
            <w:pPr>
              <w:jc w:val="both"/>
              <w:rPr>
                <w:sz w:val="20"/>
                <w:szCs w:val="20"/>
              </w:rPr>
            </w:pPr>
            <w:r w:rsidRPr="00522B49">
              <w:rPr>
                <w:sz w:val="20"/>
                <w:szCs w:val="20"/>
              </w:rPr>
              <w:t>У 2025 році введено в експлуатацію 5 когенераційних установок потужністю 2,22 МВт. Наразі функціонує</w:t>
            </w:r>
          </w:p>
          <w:p w14:paraId="74FCFC4A" w14:textId="77777777" w:rsidR="00CE10FB" w:rsidRPr="00522B49" w:rsidRDefault="00CE10FB" w:rsidP="005B724D">
            <w:pPr>
              <w:jc w:val="both"/>
              <w:rPr>
                <w:sz w:val="20"/>
                <w:szCs w:val="20"/>
              </w:rPr>
            </w:pPr>
            <w:r w:rsidRPr="00522B49">
              <w:rPr>
                <w:sz w:val="20"/>
                <w:szCs w:val="20"/>
              </w:rPr>
              <w:t>11 установок загальною потужністю 44,71 МВт..</w:t>
            </w:r>
          </w:p>
          <w:p w14:paraId="28678617" w14:textId="77777777" w:rsidR="00CE10FB" w:rsidRPr="00522B49" w:rsidRDefault="00CE10FB" w:rsidP="005B724D">
            <w:pPr>
              <w:jc w:val="both"/>
              <w:rPr>
                <w:b/>
                <w:sz w:val="20"/>
                <w:szCs w:val="20"/>
              </w:rPr>
            </w:pPr>
            <w:r w:rsidRPr="00522B49">
              <w:rPr>
                <w:b/>
                <w:sz w:val="20"/>
                <w:szCs w:val="20"/>
              </w:rPr>
              <w:t>Луганська область</w:t>
            </w:r>
          </w:p>
          <w:p w14:paraId="268FE6B7" w14:textId="77777777" w:rsidR="00CE10FB" w:rsidRPr="00522B49" w:rsidRDefault="00CE10FB" w:rsidP="005B724D">
            <w:pPr>
              <w:jc w:val="both"/>
              <w:rPr>
                <w:sz w:val="20"/>
                <w:szCs w:val="20"/>
              </w:rPr>
            </w:pPr>
            <w:r w:rsidRPr="00522B49">
              <w:rPr>
                <w:sz w:val="20"/>
                <w:szCs w:val="20"/>
              </w:rPr>
              <w:t>Не розпочато здійснення.</w:t>
            </w:r>
          </w:p>
          <w:p w14:paraId="7992C375" w14:textId="77777777" w:rsidR="00CE10FB" w:rsidRPr="00522B49" w:rsidRDefault="00CE10FB" w:rsidP="005B724D">
            <w:pPr>
              <w:jc w:val="both"/>
              <w:rPr>
                <w:b/>
                <w:sz w:val="20"/>
                <w:szCs w:val="20"/>
              </w:rPr>
            </w:pPr>
            <w:r w:rsidRPr="00522B49">
              <w:rPr>
                <w:b/>
                <w:sz w:val="20"/>
                <w:szCs w:val="20"/>
              </w:rPr>
              <w:t>Львівська область</w:t>
            </w:r>
          </w:p>
          <w:p w14:paraId="0E615C90" w14:textId="77777777" w:rsidR="00CE10FB" w:rsidRPr="00522B49" w:rsidRDefault="00CE10FB" w:rsidP="005B724D">
            <w:pPr>
              <w:jc w:val="both"/>
              <w:rPr>
                <w:sz w:val="20"/>
                <w:szCs w:val="20"/>
              </w:rPr>
            </w:pPr>
            <w:r w:rsidRPr="00522B49">
              <w:rPr>
                <w:sz w:val="20"/>
                <w:szCs w:val="20"/>
              </w:rPr>
              <w:t xml:space="preserve">Встановлено 9 КГУ комунальними підпри-ємствами: </w:t>
            </w:r>
          </w:p>
          <w:p w14:paraId="4828B9EF" w14:textId="77777777" w:rsidR="00CE10FB" w:rsidRPr="00522B49" w:rsidRDefault="00CE10FB" w:rsidP="005B724D">
            <w:pPr>
              <w:jc w:val="both"/>
              <w:rPr>
                <w:sz w:val="20"/>
                <w:szCs w:val="20"/>
              </w:rPr>
            </w:pPr>
            <w:r w:rsidRPr="00522B49">
              <w:rPr>
                <w:sz w:val="20"/>
                <w:szCs w:val="20"/>
              </w:rPr>
              <w:t xml:space="preserve">- 8.102 МВт теплової потужності; </w:t>
            </w:r>
          </w:p>
          <w:p w14:paraId="5D71D373" w14:textId="77777777" w:rsidR="00CE10FB" w:rsidRPr="00522B49" w:rsidRDefault="00CE10FB" w:rsidP="005B724D">
            <w:pPr>
              <w:jc w:val="both"/>
              <w:rPr>
                <w:sz w:val="20"/>
                <w:szCs w:val="20"/>
              </w:rPr>
            </w:pPr>
            <w:r w:rsidRPr="00522B49">
              <w:rPr>
                <w:sz w:val="20"/>
                <w:szCs w:val="20"/>
              </w:rPr>
              <w:t xml:space="preserve">- 6.42 МВТ електричної потужності. </w:t>
            </w:r>
          </w:p>
          <w:p w14:paraId="72C9C382" w14:textId="6AE7F467" w:rsidR="00CE10FB" w:rsidRDefault="00CE10FB" w:rsidP="005B724D">
            <w:pPr>
              <w:jc w:val="both"/>
              <w:rPr>
                <w:sz w:val="20"/>
                <w:szCs w:val="20"/>
              </w:rPr>
            </w:pPr>
            <w:r w:rsidRPr="00522B49">
              <w:rPr>
                <w:sz w:val="20"/>
                <w:szCs w:val="20"/>
              </w:rPr>
              <w:t>Встановлено 23 КГУ приватними підприємствами загальною електричною потужністю 43,046 МВт., 1 - ГТУ державним підприємством електричною потужністю 16 МВ</w:t>
            </w:r>
            <w:r w:rsidR="005166ED">
              <w:rPr>
                <w:sz w:val="20"/>
                <w:szCs w:val="20"/>
              </w:rPr>
              <w:t>.</w:t>
            </w:r>
          </w:p>
          <w:p w14:paraId="638CA21A" w14:textId="77777777" w:rsidR="005166ED" w:rsidRPr="00522B49" w:rsidRDefault="005166ED" w:rsidP="005B724D">
            <w:pPr>
              <w:jc w:val="both"/>
              <w:rPr>
                <w:sz w:val="20"/>
                <w:szCs w:val="20"/>
              </w:rPr>
            </w:pPr>
          </w:p>
          <w:p w14:paraId="415E3F2C" w14:textId="77777777" w:rsidR="00CE10FB" w:rsidRPr="00522B49" w:rsidRDefault="00CE10FB" w:rsidP="005B724D">
            <w:pPr>
              <w:jc w:val="both"/>
              <w:rPr>
                <w:b/>
                <w:sz w:val="20"/>
                <w:szCs w:val="20"/>
              </w:rPr>
            </w:pPr>
            <w:r w:rsidRPr="00522B49">
              <w:rPr>
                <w:b/>
                <w:sz w:val="20"/>
                <w:szCs w:val="20"/>
              </w:rPr>
              <w:t>Миколаївська область</w:t>
            </w:r>
          </w:p>
          <w:p w14:paraId="57AA5905" w14:textId="77777777" w:rsidR="00CE10FB" w:rsidRPr="00522B49" w:rsidRDefault="00CE10FB" w:rsidP="005B724D">
            <w:pPr>
              <w:jc w:val="both"/>
              <w:rPr>
                <w:sz w:val="20"/>
                <w:szCs w:val="20"/>
              </w:rPr>
            </w:pPr>
            <w:r w:rsidRPr="00522B49">
              <w:rPr>
                <w:sz w:val="20"/>
                <w:szCs w:val="20"/>
              </w:rPr>
              <w:t>Всього в області встановлено: когенераційних установок (КГУ) –21 од./ 28,15 МВт; введено в експлуатацію – 16 од. /19,675 МВт. Обладнання - кошти донорів.</w:t>
            </w:r>
          </w:p>
          <w:p w14:paraId="3D25ED15" w14:textId="77777777" w:rsidR="00CE10FB" w:rsidRDefault="00CE10FB" w:rsidP="005B724D">
            <w:pPr>
              <w:jc w:val="both"/>
              <w:rPr>
                <w:sz w:val="20"/>
                <w:szCs w:val="20"/>
              </w:rPr>
            </w:pPr>
            <w:r w:rsidRPr="00522B49">
              <w:rPr>
                <w:sz w:val="20"/>
                <w:szCs w:val="20"/>
              </w:rPr>
              <w:t>Будівельно-монтажні роботи - кошти суб'єктів господарювання.</w:t>
            </w:r>
          </w:p>
          <w:p w14:paraId="4AD0D18F" w14:textId="77777777" w:rsidR="005166ED" w:rsidRPr="00522B49" w:rsidRDefault="005166ED" w:rsidP="005B724D">
            <w:pPr>
              <w:jc w:val="both"/>
              <w:rPr>
                <w:sz w:val="20"/>
                <w:szCs w:val="20"/>
              </w:rPr>
            </w:pPr>
          </w:p>
          <w:p w14:paraId="7305176B" w14:textId="77777777" w:rsidR="00CE10FB" w:rsidRPr="00522B49" w:rsidRDefault="00CE10FB" w:rsidP="005B724D">
            <w:pPr>
              <w:jc w:val="both"/>
              <w:rPr>
                <w:b/>
                <w:sz w:val="20"/>
                <w:szCs w:val="20"/>
              </w:rPr>
            </w:pPr>
            <w:r w:rsidRPr="00522B49">
              <w:rPr>
                <w:b/>
                <w:sz w:val="20"/>
                <w:szCs w:val="20"/>
              </w:rPr>
              <w:t>Одеська область</w:t>
            </w:r>
          </w:p>
          <w:p w14:paraId="25604714" w14:textId="77777777" w:rsidR="00CE10FB" w:rsidRPr="00522B49" w:rsidRDefault="00CE10FB" w:rsidP="005B724D">
            <w:pPr>
              <w:jc w:val="both"/>
              <w:rPr>
                <w:sz w:val="20"/>
                <w:szCs w:val="20"/>
              </w:rPr>
            </w:pPr>
            <w:r w:rsidRPr="00522B49">
              <w:rPr>
                <w:sz w:val="20"/>
                <w:szCs w:val="20"/>
              </w:rPr>
              <w:t>В рамках реалізації проєкту USAID у травні 2024 року КП «ТМ</w:t>
            </w:r>
            <w:r w:rsidR="0024090E" w:rsidRPr="00522B49">
              <w:rPr>
                <w:sz w:val="20"/>
                <w:szCs w:val="20"/>
              </w:rPr>
              <w:t xml:space="preserve"> </w:t>
            </w:r>
            <w:r w:rsidRPr="00522B49">
              <w:rPr>
                <w:sz w:val="20"/>
                <w:szCs w:val="20"/>
              </w:rPr>
              <w:t>Южтеплокомуненерго» (м. Південне) отримано когенераційну газопоршневу</w:t>
            </w:r>
          </w:p>
          <w:p w14:paraId="7993909F" w14:textId="77777777" w:rsidR="00CE10FB" w:rsidRPr="00522B49" w:rsidRDefault="00CE10FB" w:rsidP="005B724D">
            <w:pPr>
              <w:jc w:val="both"/>
              <w:rPr>
                <w:sz w:val="20"/>
                <w:szCs w:val="20"/>
              </w:rPr>
            </w:pPr>
            <w:r w:rsidRPr="00522B49">
              <w:rPr>
                <w:sz w:val="20"/>
                <w:szCs w:val="20"/>
              </w:rPr>
              <w:t xml:space="preserve">установку потужністю </w:t>
            </w:r>
            <w:r w:rsidR="0024090E" w:rsidRPr="00522B49">
              <w:rPr>
                <w:sz w:val="20"/>
                <w:szCs w:val="20"/>
              </w:rPr>
              <w:br/>
            </w:r>
            <w:r w:rsidRPr="00522B49">
              <w:rPr>
                <w:sz w:val="20"/>
                <w:szCs w:val="20"/>
              </w:rPr>
              <w:t>0,6 МВт. Наразі установка введена в експлуатацію.</w:t>
            </w:r>
          </w:p>
          <w:p w14:paraId="2D20131B" w14:textId="77777777" w:rsidR="00CE10FB" w:rsidRDefault="00CE10FB" w:rsidP="005B724D">
            <w:pPr>
              <w:jc w:val="both"/>
              <w:rPr>
                <w:sz w:val="20"/>
                <w:szCs w:val="20"/>
              </w:rPr>
            </w:pPr>
            <w:r w:rsidRPr="00522B49">
              <w:rPr>
                <w:sz w:val="20"/>
                <w:szCs w:val="20"/>
              </w:rPr>
              <w:t>Також, в рамках реалізації проєктів за участю інших міст.</w:t>
            </w:r>
          </w:p>
          <w:p w14:paraId="0F5C43F2" w14:textId="77777777" w:rsidR="005166ED" w:rsidRDefault="005166ED" w:rsidP="005B724D">
            <w:pPr>
              <w:jc w:val="both"/>
              <w:rPr>
                <w:sz w:val="20"/>
                <w:szCs w:val="20"/>
              </w:rPr>
            </w:pPr>
          </w:p>
          <w:p w14:paraId="6C06B205" w14:textId="77777777" w:rsidR="005166ED" w:rsidRDefault="005166ED" w:rsidP="005B724D">
            <w:pPr>
              <w:jc w:val="both"/>
              <w:rPr>
                <w:sz w:val="20"/>
                <w:szCs w:val="20"/>
              </w:rPr>
            </w:pPr>
          </w:p>
          <w:p w14:paraId="0A8B6FBE" w14:textId="77777777" w:rsidR="005166ED" w:rsidRPr="00522B49" w:rsidRDefault="005166ED" w:rsidP="005B724D">
            <w:pPr>
              <w:jc w:val="both"/>
              <w:rPr>
                <w:sz w:val="20"/>
                <w:szCs w:val="20"/>
              </w:rPr>
            </w:pPr>
          </w:p>
          <w:p w14:paraId="4289C9A7" w14:textId="77777777" w:rsidR="00CE10FB" w:rsidRPr="00522B49" w:rsidRDefault="00CE10FB" w:rsidP="005B724D">
            <w:pPr>
              <w:jc w:val="both"/>
              <w:rPr>
                <w:b/>
                <w:sz w:val="20"/>
                <w:szCs w:val="20"/>
              </w:rPr>
            </w:pPr>
            <w:r w:rsidRPr="00522B49">
              <w:rPr>
                <w:b/>
                <w:sz w:val="20"/>
                <w:szCs w:val="20"/>
              </w:rPr>
              <w:t>Полтавська область</w:t>
            </w:r>
          </w:p>
          <w:p w14:paraId="3B09D326" w14:textId="77777777" w:rsidR="00CE10FB" w:rsidRDefault="00CE10FB" w:rsidP="005B724D">
            <w:pPr>
              <w:jc w:val="both"/>
              <w:rPr>
                <w:sz w:val="20"/>
                <w:szCs w:val="20"/>
              </w:rPr>
            </w:pPr>
            <w:r w:rsidRPr="00522B49">
              <w:rPr>
                <w:sz w:val="20"/>
                <w:szCs w:val="20"/>
              </w:rPr>
              <w:t>У 2025 році введено в дію приватними СГ КГУ – 5 одиниць (загальною потужністю 6,1 МВт); комунальними підприємствами ТКЕ – 2 одиниці (загальною потужністю 1,25 МВт).</w:t>
            </w:r>
          </w:p>
          <w:p w14:paraId="1E4F4B95" w14:textId="77777777" w:rsidR="005166ED" w:rsidRPr="00522B49" w:rsidRDefault="005166ED" w:rsidP="005B724D">
            <w:pPr>
              <w:jc w:val="both"/>
              <w:rPr>
                <w:sz w:val="20"/>
                <w:szCs w:val="20"/>
              </w:rPr>
            </w:pPr>
          </w:p>
          <w:p w14:paraId="02F63D96" w14:textId="77777777" w:rsidR="00CE10FB" w:rsidRPr="00522B49" w:rsidRDefault="00CE10FB" w:rsidP="005B724D">
            <w:pPr>
              <w:jc w:val="both"/>
              <w:rPr>
                <w:b/>
                <w:sz w:val="20"/>
                <w:szCs w:val="20"/>
              </w:rPr>
            </w:pPr>
            <w:r w:rsidRPr="00522B49">
              <w:rPr>
                <w:b/>
                <w:sz w:val="20"/>
                <w:szCs w:val="20"/>
              </w:rPr>
              <w:t>Рівненська область</w:t>
            </w:r>
          </w:p>
          <w:p w14:paraId="3BA562BB" w14:textId="77777777" w:rsidR="00CE10FB" w:rsidRDefault="00CE10FB" w:rsidP="005B724D">
            <w:pPr>
              <w:jc w:val="both"/>
              <w:rPr>
                <w:sz w:val="20"/>
                <w:szCs w:val="20"/>
              </w:rPr>
            </w:pPr>
            <w:r w:rsidRPr="00522B49">
              <w:rPr>
                <w:sz w:val="20"/>
                <w:szCs w:val="20"/>
              </w:rPr>
              <w:t>Теплопостачальними підприємствами області реалізовано 9 проєктів із встановлення когенераційних установок загальною тепловою потужністю 28,0 МВт та електричною 28,2 МВт.</w:t>
            </w:r>
          </w:p>
          <w:p w14:paraId="755D5BEB" w14:textId="77777777" w:rsidR="005166ED" w:rsidRPr="00522B49" w:rsidRDefault="005166ED" w:rsidP="005B724D">
            <w:pPr>
              <w:jc w:val="both"/>
              <w:rPr>
                <w:sz w:val="20"/>
                <w:szCs w:val="20"/>
              </w:rPr>
            </w:pPr>
          </w:p>
          <w:p w14:paraId="52C98577" w14:textId="77777777" w:rsidR="00CE10FB" w:rsidRPr="00522B49" w:rsidRDefault="00CE10FB" w:rsidP="005B724D">
            <w:pPr>
              <w:jc w:val="both"/>
              <w:rPr>
                <w:b/>
                <w:sz w:val="20"/>
                <w:szCs w:val="20"/>
              </w:rPr>
            </w:pPr>
            <w:r w:rsidRPr="00522B49">
              <w:rPr>
                <w:b/>
                <w:sz w:val="20"/>
                <w:szCs w:val="20"/>
              </w:rPr>
              <w:t>Сумська область</w:t>
            </w:r>
          </w:p>
          <w:p w14:paraId="1811F56F" w14:textId="77777777" w:rsidR="00CE10FB" w:rsidRDefault="00CE10FB" w:rsidP="005B724D">
            <w:pPr>
              <w:jc w:val="both"/>
              <w:rPr>
                <w:sz w:val="20"/>
                <w:szCs w:val="20"/>
              </w:rPr>
            </w:pPr>
            <w:r w:rsidRPr="00522B49">
              <w:rPr>
                <w:sz w:val="20"/>
                <w:szCs w:val="20"/>
              </w:rPr>
              <w:t>Встановлено та функціонують 25 когенераційних установок потужністю 101,2 МВт.</w:t>
            </w:r>
          </w:p>
          <w:p w14:paraId="18FF01BD" w14:textId="77777777" w:rsidR="005166ED" w:rsidRPr="00522B49" w:rsidRDefault="005166ED" w:rsidP="005B724D">
            <w:pPr>
              <w:jc w:val="both"/>
              <w:rPr>
                <w:sz w:val="20"/>
                <w:szCs w:val="20"/>
              </w:rPr>
            </w:pPr>
          </w:p>
          <w:p w14:paraId="04015694" w14:textId="77777777" w:rsidR="00CE10FB" w:rsidRPr="00522B49" w:rsidRDefault="00CE10FB" w:rsidP="005B724D">
            <w:pPr>
              <w:jc w:val="both"/>
              <w:rPr>
                <w:b/>
                <w:sz w:val="20"/>
                <w:szCs w:val="20"/>
              </w:rPr>
            </w:pPr>
            <w:r w:rsidRPr="00522B49">
              <w:rPr>
                <w:b/>
                <w:sz w:val="20"/>
                <w:szCs w:val="20"/>
              </w:rPr>
              <w:t>Тернопільська область</w:t>
            </w:r>
          </w:p>
          <w:p w14:paraId="42632888" w14:textId="77777777" w:rsidR="00CE10FB" w:rsidRDefault="00CE10FB" w:rsidP="005B724D">
            <w:pPr>
              <w:jc w:val="both"/>
              <w:rPr>
                <w:sz w:val="20"/>
                <w:szCs w:val="20"/>
              </w:rPr>
            </w:pPr>
            <w:r w:rsidRPr="00522B49">
              <w:rPr>
                <w:sz w:val="20"/>
                <w:szCs w:val="20"/>
              </w:rPr>
              <w:t>В області 23 когенераційні установки (далі - КГУ) підключені до мережі, з яких: 5 КГУ (10,2 МВт) виробляють електроенергію на продаж і генерують в мережу близько 220 МВт в добу; 18 КГУ (18,374 МВт) генерують електроенергію для власних потреб.</w:t>
            </w:r>
          </w:p>
          <w:p w14:paraId="34F70EB0" w14:textId="77777777" w:rsidR="005166ED" w:rsidRPr="00522B49" w:rsidRDefault="005166ED" w:rsidP="005B724D">
            <w:pPr>
              <w:jc w:val="both"/>
              <w:rPr>
                <w:sz w:val="20"/>
                <w:szCs w:val="20"/>
              </w:rPr>
            </w:pPr>
          </w:p>
          <w:p w14:paraId="7116CF28" w14:textId="77777777" w:rsidR="00CE10FB" w:rsidRPr="00522B49" w:rsidRDefault="00CE10FB" w:rsidP="005B724D">
            <w:pPr>
              <w:jc w:val="both"/>
              <w:rPr>
                <w:b/>
                <w:sz w:val="20"/>
                <w:szCs w:val="20"/>
              </w:rPr>
            </w:pPr>
            <w:r w:rsidRPr="00522B49">
              <w:rPr>
                <w:b/>
                <w:sz w:val="20"/>
                <w:szCs w:val="20"/>
              </w:rPr>
              <w:t>Харківська область</w:t>
            </w:r>
          </w:p>
          <w:p w14:paraId="13162500" w14:textId="77777777" w:rsidR="00CE10FB" w:rsidRPr="00522B49" w:rsidRDefault="00CE10FB" w:rsidP="005B724D">
            <w:pPr>
              <w:jc w:val="both"/>
              <w:rPr>
                <w:sz w:val="20"/>
                <w:szCs w:val="20"/>
              </w:rPr>
            </w:pPr>
            <w:r w:rsidRPr="00522B49">
              <w:rPr>
                <w:sz w:val="20"/>
                <w:szCs w:val="20"/>
              </w:rPr>
              <w:t xml:space="preserve">З метою ефективної розбудови розподіленої генерації в регіоні проведено комплексну оцінку поточного стану генеруючих потужностей, аналіз обсягів споживання електричної енергії в розрізі споживачів, визначено потенційні проєкти розподіленої генерації, що будуть реалізовані, розроблено Паспорт енергетичної стійкості Харківської області, який затверджено спільним наказом Міненерго та Мінрозвитку від 31.11.2024 № 496/1502. </w:t>
            </w:r>
          </w:p>
          <w:p w14:paraId="53962107" w14:textId="77777777" w:rsidR="00CE10FB" w:rsidRPr="00522B49" w:rsidRDefault="00CE10FB" w:rsidP="005B724D">
            <w:pPr>
              <w:jc w:val="both"/>
              <w:rPr>
                <w:sz w:val="20"/>
                <w:szCs w:val="20"/>
              </w:rPr>
            </w:pPr>
            <w:r w:rsidRPr="00522B49">
              <w:rPr>
                <w:sz w:val="20"/>
                <w:szCs w:val="20"/>
              </w:rPr>
              <w:t xml:space="preserve">До Паспорту енергетичної стійкості Харківської області в частині реалізації проєктів розподіленої генерації внесено зміни, які надіслані </w:t>
            </w:r>
          </w:p>
          <w:p w14:paraId="417DF3F1" w14:textId="77777777" w:rsidR="00CE10FB" w:rsidRPr="00522B49" w:rsidRDefault="00CE10FB" w:rsidP="005B724D">
            <w:pPr>
              <w:jc w:val="both"/>
              <w:rPr>
                <w:sz w:val="20"/>
                <w:szCs w:val="20"/>
              </w:rPr>
            </w:pPr>
            <w:r w:rsidRPr="00522B49">
              <w:rPr>
                <w:sz w:val="20"/>
                <w:szCs w:val="20"/>
              </w:rPr>
              <w:t xml:space="preserve">до Міністерства енергетики України у липні 2025 року. </w:t>
            </w:r>
          </w:p>
          <w:p w14:paraId="18043BB2" w14:textId="77777777" w:rsidR="00CE10FB" w:rsidRPr="00522B49" w:rsidRDefault="00CE10FB" w:rsidP="005B724D">
            <w:pPr>
              <w:jc w:val="both"/>
              <w:rPr>
                <w:sz w:val="20"/>
                <w:szCs w:val="20"/>
              </w:rPr>
            </w:pPr>
            <w:r w:rsidRPr="00522B49">
              <w:rPr>
                <w:sz w:val="20"/>
                <w:szCs w:val="20"/>
              </w:rPr>
              <w:t xml:space="preserve">В області на постійній основі проводиться робота по створенню системи децентралізованого енерго- та теплопостачання у м. Харкові та населених пунктах Харківської області (встановлення блочно-модульних котелень, когенераційних установок, газопоршневих та газотурбінних установок, генераторів, тощо). </w:t>
            </w:r>
          </w:p>
          <w:p w14:paraId="7572D8A7" w14:textId="77777777" w:rsidR="00CE10FB" w:rsidRPr="00522B49" w:rsidRDefault="00CE10FB" w:rsidP="005B724D">
            <w:pPr>
              <w:jc w:val="both"/>
              <w:rPr>
                <w:sz w:val="20"/>
                <w:szCs w:val="20"/>
              </w:rPr>
            </w:pPr>
            <w:r w:rsidRPr="00522B49">
              <w:rPr>
                <w:sz w:val="20"/>
                <w:szCs w:val="20"/>
              </w:rPr>
              <w:t xml:space="preserve">У разі загрози або виникнення надзвичайних ситуацій підприємства забезпечені когенераційними установками на 77,8 % (144 од. – 205,2 МВт): встановлено – 95 од. загальною електричною потужністю 79,4 МВт (з яких </w:t>
            </w:r>
          </w:p>
          <w:p w14:paraId="51EE7953" w14:textId="77777777" w:rsidR="00CE10FB" w:rsidRPr="00522B49" w:rsidRDefault="00CE10FB" w:rsidP="005B724D">
            <w:pPr>
              <w:jc w:val="both"/>
              <w:rPr>
                <w:sz w:val="20"/>
                <w:szCs w:val="20"/>
              </w:rPr>
            </w:pPr>
            <w:r w:rsidRPr="00522B49">
              <w:rPr>
                <w:sz w:val="20"/>
                <w:szCs w:val="20"/>
              </w:rPr>
              <w:t>8 од. потужністю 11 МВт знищені внаслідок обстрілу міста Харкова з боку РФ 25.12.2024), з них у 2025 році встановлено 57 од. електричною потужністю  64,7 МВт.</w:t>
            </w:r>
          </w:p>
          <w:p w14:paraId="44B14C54" w14:textId="77777777" w:rsidR="00CE10FB" w:rsidRPr="00522B49" w:rsidRDefault="00CE10FB" w:rsidP="005B724D">
            <w:pPr>
              <w:jc w:val="both"/>
              <w:rPr>
                <w:sz w:val="20"/>
                <w:szCs w:val="20"/>
              </w:rPr>
            </w:pPr>
            <w:r w:rsidRPr="00522B49">
              <w:rPr>
                <w:sz w:val="20"/>
                <w:szCs w:val="20"/>
              </w:rPr>
              <w:t>Крім того, в області здійснюється впровадження об’єктів розподіленої генерації іншими суб’єктами господарювання (ОГТС України, бізнес).</w:t>
            </w:r>
          </w:p>
          <w:p w14:paraId="60CA10EC" w14:textId="77777777" w:rsidR="00CE10FB" w:rsidRPr="00522B49" w:rsidRDefault="00CE10FB" w:rsidP="005B724D">
            <w:pPr>
              <w:jc w:val="both"/>
              <w:rPr>
                <w:sz w:val="20"/>
                <w:szCs w:val="20"/>
              </w:rPr>
            </w:pPr>
            <w:r w:rsidRPr="00522B49">
              <w:rPr>
                <w:sz w:val="20"/>
                <w:szCs w:val="20"/>
              </w:rPr>
              <w:t>Суб’єктами господарювання встановлено:</w:t>
            </w:r>
          </w:p>
          <w:p w14:paraId="42F828D7" w14:textId="77777777" w:rsidR="00CE10FB" w:rsidRPr="00522B49" w:rsidRDefault="00CE10FB" w:rsidP="005B724D">
            <w:pPr>
              <w:jc w:val="both"/>
              <w:rPr>
                <w:sz w:val="20"/>
                <w:szCs w:val="20"/>
              </w:rPr>
            </w:pPr>
            <w:r w:rsidRPr="00522B49">
              <w:rPr>
                <w:sz w:val="20"/>
                <w:szCs w:val="20"/>
              </w:rPr>
              <w:t>3 газотурбінні установки (ГТУ) загальною потужністю 21,6 МВт (ОГТС України, пошкоджені унаслідок обстрілу 15.11.2025);</w:t>
            </w:r>
          </w:p>
          <w:p w14:paraId="4543AAA7" w14:textId="77777777" w:rsidR="00CE10FB" w:rsidRPr="00522B49" w:rsidRDefault="00CE10FB" w:rsidP="005B724D">
            <w:pPr>
              <w:jc w:val="both"/>
              <w:rPr>
                <w:sz w:val="20"/>
                <w:szCs w:val="20"/>
              </w:rPr>
            </w:pPr>
            <w:r w:rsidRPr="00522B49">
              <w:rPr>
                <w:sz w:val="20"/>
                <w:szCs w:val="20"/>
              </w:rPr>
              <w:t>5 газопоршневих установок (ГПУ) загальною потужністю 2,8 МВт;</w:t>
            </w:r>
          </w:p>
          <w:p w14:paraId="4FF6ADBF" w14:textId="77777777" w:rsidR="00CE10FB" w:rsidRPr="00522B49" w:rsidRDefault="00CE10FB" w:rsidP="005B724D">
            <w:pPr>
              <w:jc w:val="both"/>
              <w:rPr>
                <w:sz w:val="20"/>
                <w:szCs w:val="20"/>
              </w:rPr>
            </w:pPr>
            <w:r w:rsidRPr="00522B49">
              <w:rPr>
                <w:sz w:val="20"/>
                <w:szCs w:val="20"/>
              </w:rPr>
              <w:t xml:space="preserve">7 когенераційних установок (КГУ) загальною електричною </w:t>
            </w:r>
          </w:p>
          <w:p w14:paraId="45745380" w14:textId="77777777" w:rsidR="00CE10FB" w:rsidRPr="00522B49" w:rsidRDefault="00CE10FB" w:rsidP="005B724D">
            <w:pPr>
              <w:jc w:val="both"/>
              <w:rPr>
                <w:sz w:val="20"/>
                <w:szCs w:val="20"/>
              </w:rPr>
            </w:pPr>
            <w:r w:rsidRPr="00522B49">
              <w:rPr>
                <w:sz w:val="20"/>
                <w:szCs w:val="20"/>
              </w:rPr>
              <w:t xml:space="preserve">потужністю 9,3 МВт, які встановлено як для покриття власних потреб підприємств/організацій/установ, так і для відпуску електричної енергії </w:t>
            </w:r>
          </w:p>
          <w:p w14:paraId="1AB42A8C" w14:textId="77777777" w:rsidR="00CE10FB" w:rsidRPr="00522B49" w:rsidRDefault="00CE10FB" w:rsidP="005B724D">
            <w:pPr>
              <w:jc w:val="both"/>
              <w:rPr>
                <w:sz w:val="20"/>
                <w:szCs w:val="20"/>
              </w:rPr>
            </w:pPr>
            <w:r w:rsidRPr="00522B49">
              <w:rPr>
                <w:sz w:val="20"/>
                <w:szCs w:val="20"/>
              </w:rPr>
              <w:t>в ОЕС України, з них у 2025 році встановлено 4 КГУ електричною потужністю 3,5 МВт.</w:t>
            </w:r>
          </w:p>
          <w:p w14:paraId="0CD0F68F" w14:textId="77777777" w:rsidR="00CE10FB" w:rsidRPr="00522B49" w:rsidRDefault="00CE10FB" w:rsidP="005B724D">
            <w:pPr>
              <w:jc w:val="both"/>
              <w:rPr>
                <w:sz w:val="20"/>
                <w:szCs w:val="20"/>
              </w:rPr>
            </w:pPr>
            <w:r w:rsidRPr="00522B49">
              <w:rPr>
                <w:sz w:val="20"/>
                <w:szCs w:val="20"/>
              </w:rPr>
              <w:t>Також триває робота по впровадженню об’єктів відновлювальної енергетики. На території Харківської області встановлено:</w:t>
            </w:r>
          </w:p>
          <w:p w14:paraId="478F7A2E" w14:textId="77777777" w:rsidR="00CE10FB" w:rsidRPr="00522B49" w:rsidRDefault="00CE10FB" w:rsidP="005B724D">
            <w:pPr>
              <w:jc w:val="both"/>
              <w:rPr>
                <w:sz w:val="20"/>
                <w:szCs w:val="20"/>
              </w:rPr>
            </w:pPr>
            <w:r w:rsidRPr="00522B49">
              <w:rPr>
                <w:sz w:val="20"/>
                <w:szCs w:val="20"/>
              </w:rPr>
              <w:t>41 промислова сонячна електрична станція (далі – СЕС) та СЕС по договору самовиробництва загальною потужністю 28,5 МВт та 1202 СЕС фізичних осіб загальною потужністю 30,1 МВт, обсяг виробництва електроенергії з початку року склав 19,9 тис. МВт год та 27,2 тис. МВт*год відповідно; 3 біоенергетичні установки (біомаса, біогаз) загальною потужністю 11,2 МВт, обсяг виробництва електроенергії за 11 місяців 2025 року склав  понад  21,1 тис. МВт*год.</w:t>
            </w:r>
          </w:p>
          <w:p w14:paraId="664F1352" w14:textId="77777777" w:rsidR="00CE10FB" w:rsidRDefault="00CE10FB" w:rsidP="005B724D">
            <w:pPr>
              <w:jc w:val="both"/>
              <w:rPr>
                <w:sz w:val="20"/>
                <w:szCs w:val="20"/>
              </w:rPr>
            </w:pPr>
            <w:r w:rsidRPr="00522B49">
              <w:rPr>
                <w:sz w:val="20"/>
                <w:szCs w:val="20"/>
              </w:rPr>
              <w:t>У рамках реалізації постанови Кабінету Міністрів України від 7 червня 2024 року № 510-р «Деякі заходи щодо стабілізації роботи об’єднаної енергетичної системи України» з метою забезпечення енергонезалежності, в Харківській області триває робота по встановленню  сонячних електростанцій та установок зберігання енергії на об’єктах бюджетної сфери. Аналогічна робота проводиться комунальними підприємствами. Джерелами фінансування є місцеві програми, донорська допомога, кредитні кошти. Так, для задоволення власних потреб встановлено 84 СЕС (3,1 МВт), з них 24 СЕС (загальною потужністю 1,0 МВт) введено в експлуатацію протягом 2025 року.</w:t>
            </w:r>
          </w:p>
          <w:p w14:paraId="35255A03" w14:textId="77777777" w:rsidR="005166ED" w:rsidRPr="00522B49" w:rsidRDefault="005166ED" w:rsidP="005B724D">
            <w:pPr>
              <w:jc w:val="both"/>
              <w:rPr>
                <w:sz w:val="20"/>
                <w:szCs w:val="20"/>
              </w:rPr>
            </w:pPr>
          </w:p>
          <w:p w14:paraId="02A51E1D" w14:textId="77777777" w:rsidR="00CE10FB" w:rsidRPr="00522B49" w:rsidRDefault="00CE10FB" w:rsidP="005B724D">
            <w:pPr>
              <w:jc w:val="both"/>
              <w:rPr>
                <w:b/>
                <w:sz w:val="20"/>
                <w:szCs w:val="20"/>
              </w:rPr>
            </w:pPr>
            <w:r w:rsidRPr="00522B49">
              <w:rPr>
                <w:b/>
                <w:sz w:val="20"/>
                <w:szCs w:val="20"/>
              </w:rPr>
              <w:t>Хмельницька область</w:t>
            </w:r>
          </w:p>
          <w:p w14:paraId="1380F28A" w14:textId="77777777" w:rsidR="00CE10FB" w:rsidRPr="00522B49" w:rsidRDefault="00CE10FB" w:rsidP="005B724D">
            <w:pPr>
              <w:jc w:val="both"/>
              <w:rPr>
                <w:sz w:val="20"/>
                <w:szCs w:val="20"/>
              </w:rPr>
            </w:pPr>
            <w:r w:rsidRPr="00522B49">
              <w:rPr>
                <w:sz w:val="20"/>
                <w:szCs w:val="20"/>
              </w:rPr>
              <w:t xml:space="preserve">Обласною військовою адміністрацією спільно з ОМС постійно вживаються заходи щодо розроблення підприємствами тепло-, водопостачання та водовідведення планів стосовно забезпечення резервування джерел теплової та електричної енергії, модернізації котелень. </w:t>
            </w:r>
          </w:p>
          <w:p w14:paraId="54E54DDC" w14:textId="77777777" w:rsidR="00CE10FB" w:rsidRDefault="00CE10FB" w:rsidP="005B724D">
            <w:pPr>
              <w:jc w:val="both"/>
              <w:rPr>
                <w:sz w:val="20"/>
                <w:szCs w:val="20"/>
              </w:rPr>
            </w:pPr>
            <w:r w:rsidRPr="00522B49">
              <w:rPr>
                <w:sz w:val="20"/>
                <w:szCs w:val="20"/>
              </w:rPr>
              <w:t>За підсумками року на об’єктах комунальної теплоенергетики встановлено 52 когенераційні установки загальною потужністю 40,113 МВт (в роботі 43 КГУ).</w:t>
            </w:r>
          </w:p>
          <w:p w14:paraId="5CA55B89" w14:textId="77777777" w:rsidR="005166ED" w:rsidRPr="00522B49" w:rsidRDefault="005166ED" w:rsidP="005B724D">
            <w:pPr>
              <w:jc w:val="both"/>
              <w:rPr>
                <w:sz w:val="20"/>
                <w:szCs w:val="20"/>
              </w:rPr>
            </w:pPr>
          </w:p>
          <w:p w14:paraId="7BE8C477" w14:textId="77777777" w:rsidR="00CE10FB" w:rsidRPr="00522B49" w:rsidRDefault="00CE10FB" w:rsidP="005B724D">
            <w:pPr>
              <w:jc w:val="both"/>
              <w:rPr>
                <w:b/>
                <w:sz w:val="20"/>
                <w:szCs w:val="20"/>
              </w:rPr>
            </w:pPr>
            <w:r w:rsidRPr="00522B49">
              <w:rPr>
                <w:b/>
                <w:sz w:val="20"/>
                <w:szCs w:val="20"/>
              </w:rPr>
              <w:t>Черкаська область</w:t>
            </w:r>
          </w:p>
          <w:p w14:paraId="2BC5F760" w14:textId="77777777" w:rsidR="00CE10FB" w:rsidRDefault="00CE10FB" w:rsidP="005B724D">
            <w:pPr>
              <w:jc w:val="both"/>
              <w:rPr>
                <w:sz w:val="20"/>
                <w:szCs w:val="20"/>
              </w:rPr>
            </w:pPr>
            <w:r w:rsidRPr="00522B49">
              <w:rPr>
                <w:sz w:val="20"/>
                <w:szCs w:val="20"/>
              </w:rPr>
              <w:t>У 2025 році підприємствами різної форми власності встановлено та введено в експлуатацію 43 когенераційні та газопоршневі установки загальною потужністю 65,42 МВт.</w:t>
            </w:r>
          </w:p>
          <w:p w14:paraId="249F0076" w14:textId="77777777" w:rsidR="005166ED" w:rsidRPr="00522B49" w:rsidRDefault="005166ED" w:rsidP="005B724D">
            <w:pPr>
              <w:jc w:val="both"/>
              <w:rPr>
                <w:sz w:val="20"/>
                <w:szCs w:val="20"/>
              </w:rPr>
            </w:pPr>
          </w:p>
          <w:p w14:paraId="64AFF850" w14:textId="77777777" w:rsidR="00CE10FB" w:rsidRPr="00522B49" w:rsidRDefault="00CE10FB" w:rsidP="005B724D">
            <w:pPr>
              <w:jc w:val="both"/>
              <w:rPr>
                <w:b/>
                <w:sz w:val="20"/>
                <w:szCs w:val="20"/>
              </w:rPr>
            </w:pPr>
            <w:r w:rsidRPr="00522B49">
              <w:rPr>
                <w:b/>
                <w:sz w:val="20"/>
                <w:szCs w:val="20"/>
              </w:rPr>
              <w:t>Чернівецька область</w:t>
            </w:r>
          </w:p>
          <w:p w14:paraId="4DD5F81E" w14:textId="77777777" w:rsidR="00CE10FB" w:rsidRDefault="00CE10FB" w:rsidP="005B724D">
            <w:pPr>
              <w:jc w:val="both"/>
              <w:rPr>
                <w:sz w:val="20"/>
                <w:szCs w:val="20"/>
              </w:rPr>
            </w:pPr>
            <w:r w:rsidRPr="00522B49">
              <w:rPr>
                <w:sz w:val="20"/>
                <w:szCs w:val="20"/>
              </w:rPr>
              <w:t>Встановлено  шість когенераційних установки на об’єктах МКП «Чернівцітеплокомуненерго</w:t>
            </w:r>
            <w:r w:rsidR="002F56E9" w:rsidRPr="00522B49">
              <w:rPr>
                <w:sz w:val="20"/>
                <w:szCs w:val="20"/>
              </w:rPr>
              <w:t>»</w:t>
            </w:r>
            <w:r w:rsidRPr="00522B49">
              <w:rPr>
                <w:sz w:val="20"/>
                <w:szCs w:val="20"/>
              </w:rPr>
              <w:t>,  потужністю по 1,5 МВт.</w:t>
            </w:r>
          </w:p>
          <w:p w14:paraId="206063C6" w14:textId="77777777" w:rsidR="005166ED" w:rsidRPr="00522B49" w:rsidRDefault="005166ED" w:rsidP="005B724D">
            <w:pPr>
              <w:jc w:val="both"/>
              <w:rPr>
                <w:sz w:val="20"/>
                <w:szCs w:val="20"/>
              </w:rPr>
            </w:pPr>
          </w:p>
          <w:p w14:paraId="249C75AF" w14:textId="77777777" w:rsidR="00CE10FB" w:rsidRPr="00522B49" w:rsidRDefault="00CE10FB" w:rsidP="005B724D">
            <w:pPr>
              <w:jc w:val="both"/>
              <w:rPr>
                <w:b/>
                <w:sz w:val="20"/>
                <w:szCs w:val="20"/>
              </w:rPr>
            </w:pPr>
            <w:r w:rsidRPr="00522B49">
              <w:rPr>
                <w:b/>
                <w:sz w:val="20"/>
                <w:szCs w:val="20"/>
              </w:rPr>
              <w:t>Чернігівська область</w:t>
            </w:r>
          </w:p>
          <w:p w14:paraId="215B8BCC" w14:textId="77777777" w:rsidR="00CE10FB" w:rsidRPr="00522B49" w:rsidRDefault="00CE10FB" w:rsidP="005B724D">
            <w:pPr>
              <w:jc w:val="both"/>
              <w:rPr>
                <w:sz w:val="20"/>
                <w:szCs w:val="20"/>
              </w:rPr>
            </w:pPr>
            <w:r w:rsidRPr="00522B49">
              <w:rPr>
                <w:sz w:val="20"/>
                <w:szCs w:val="20"/>
              </w:rPr>
              <w:t xml:space="preserve">Для забезпечення додаткової генерації теплової та електричної енергії в Чернігівській області встановлено 24 генеруючі установки загальною електричною потужністю </w:t>
            </w:r>
            <w:r w:rsidR="002F56E9" w:rsidRPr="00522B49">
              <w:rPr>
                <w:sz w:val="20"/>
                <w:szCs w:val="20"/>
              </w:rPr>
              <w:br/>
            </w:r>
            <w:r w:rsidRPr="00522B49">
              <w:rPr>
                <w:sz w:val="20"/>
                <w:szCs w:val="20"/>
              </w:rPr>
              <w:t>46,3 МВт</w:t>
            </w:r>
          </w:p>
        </w:tc>
        <w:tc>
          <w:tcPr>
            <w:tcW w:w="1276" w:type="dxa"/>
          </w:tcPr>
          <w:p w14:paraId="500EE70D" w14:textId="77777777" w:rsidR="00CE10FB" w:rsidRPr="00522B49" w:rsidRDefault="00CE10FB" w:rsidP="005B724D">
            <w:pPr>
              <w:jc w:val="both"/>
              <w:rPr>
                <w:b/>
                <w:sz w:val="20"/>
                <w:szCs w:val="20"/>
              </w:rPr>
            </w:pPr>
          </w:p>
          <w:p w14:paraId="66C2C4AC" w14:textId="77777777" w:rsidR="00CE10FB" w:rsidRPr="00522B49" w:rsidRDefault="00CE10FB" w:rsidP="005B724D">
            <w:pPr>
              <w:jc w:val="both"/>
              <w:rPr>
                <w:b/>
                <w:sz w:val="20"/>
                <w:szCs w:val="20"/>
              </w:rPr>
            </w:pPr>
          </w:p>
          <w:p w14:paraId="58FFEA5A" w14:textId="77777777" w:rsidR="00CE10FB" w:rsidRPr="00522B49" w:rsidRDefault="00CE10FB" w:rsidP="005B724D">
            <w:pPr>
              <w:jc w:val="both"/>
              <w:rPr>
                <w:b/>
                <w:sz w:val="20"/>
                <w:szCs w:val="20"/>
              </w:rPr>
            </w:pPr>
          </w:p>
          <w:p w14:paraId="6CCE5FCD" w14:textId="77777777" w:rsidR="00CE10FB" w:rsidRPr="00522B49" w:rsidRDefault="00CE10FB" w:rsidP="005B724D">
            <w:pPr>
              <w:jc w:val="both"/>
              <w:rPr>
                <w:b/>
                <w:sz w:val="20"/>
                <w:szCs w:val="20"/>
              </w:rPr>
            </w:pPr>
          </w:p>
          <w:p w14:paraId="443E24E6" w14:textId="77777777" w:rsidR="00CE10FB" w:rsidRPr="00522B49" w:rsidRDefault="00CE10FB" w:rsidP="005B724D">
            <w:pPr>
              <w:jc w:val="both"/>
              <w:rPr>
                <w:b/>
                <w:sz w:val="20"/>
                <w:szCs w:val="20"/>
              </w:rPr>
            </w:pPr>
          </w:p>
          <w:p w14:paraId="1F1A54E9" w14:textId="77777777" w:rsidR="00CE10FB" w:rsidRPr="00522B49" w:rsidRDefault="00CE10FB" w:rsidP="005B724D">
            <w:pPr>
              <w:jc w:val="both"/>
              <w:rPr>
                <w:b/>
                <w:sz w:val="20"/>
                <w:szCs w:val="20"/>
              </w:rPr>
            </w:pPr>
          </w:p>
          <w:p w14:paraId="503841D0" w14:textId="77777777" w:rsidR="00CE10FB" w:rsidRPr="00522B49" w:rsidRDefault="00CE10FB" w:rsidP="005B724D">
            <w:pPr>
              <w:jc w:val="both"/>
              <w:rPr>
                <w:b/>
                <w:sz w:val="20"/>
                <w:szCs w:val="20"/>
              </w:rPr>
            </w:pPr>
          </w:p>
          <w:p w14:paraId="1941BA3B" w14:textId="77777777" w:rsidR="00CE10FB" w:rsidRPr="00522B49" w:rsidRDefault="00CE10FB" w:rsidP="005B724D">
            <w:pPr>
              <w:jc w:val="both"/>
              <w:rPr>
                <w:b/>
                <w:sz w:val="20"/>
                <w:szCs w:val="20"/>
              </w:rPr>
            </w:pPr>
          </w:p>
          <w:p w14:paraId="099231F8" w14:textId="77777777" w:rsidR="00CE10FB" w:rsidRPr="00522B49" w:rsidRDefault="00CE10FB" w:rsidP="005B724D">
            <w:pPr>
              <w:jc w:val="both"/>
              <w:rPr>
                <w:b/>
                <w:sz w:val="20"/>
                <w:szCs w:val="20"/>
              </w:rPr>
            </w:pPr>
          </w:p>
          <w:p w14:paraId="4893A3FA" w14:textId="77777777" w:rsidR="00CE10FB" w:rsidRPr="00522B49" w:rsidRDefault="00CE10FB" w:rsidP="005B724D">
            <w:pPr>
              <w:jc w:val="both"/>
              <w:rPr>
                <w:b/>
                <w:sz w:val="20"/>
                <w:szCs w:val="20"/>
              </w:rPr>
            </w:pPr>
          </w:p>
          <w:p w14:paraId="63068017" w14:textId="77777777" w:rsidR="00CE10FB" w:rsidRPr="00522B49" w:rsidRDefault="00CE10FB" w:rsidP="005B724D">
            <w:pPr>
              <w:jc w:val="both"/>
              <w:rPr>
                <w:b/>
                <w:sz w:val="20"/>
                <w:szCs w:val="20"/>
              </w:rPr>
            </w:pPr>
          </w:p>
          <w:p w14:paraId="0B6CDD22" w14:textId="77777777" w:rsidR="00CE10FB" w:rsidRPr="00522B49" w:rsidRDefault="00CE10FB" w:rsidP="005B724D">
            <w:pPr>
              <w:jc w:val="both"/>
              <w:rPr>
                <w:b/>
                <w:sz w:val="20"/>
                <w:szCs w:val="20"/>
              </w:rPr>
            </w:pPr>
          </w:p>
          <w:p w14:paraId="6A6C0E9B" w14:textId="77777777" w:rsidR="00CE10FB" w:rsidRPr="00522B49" w:rsidRDefault="00CE10FB" w:rsidP="005B724D">
            <w:pPr>
              <w:jc w:val="both"/>
              <w:rPr>
                <w:b/>
                <w:sz w:val="20"/>
                <w:szCs w:val="20"/>
              </w:rPr>
            </w:pPr>
          </w:p>
          <w:p w14:paraId="4E79456C" w14:textId="77777777" w:rsidR="00CE10FB" w:rsidRPr="00522B49" w:rsidRDefault="00CE10FB" w:rsidP="005B724D">
            <w:pPr>
              <w:jc w:val="both"/>
              <w:rPr>
                <w:b/>
                <w:sz w:val="20"/>
                <w:szCs w:val="20"/>
              </w:rPr>
            </w:pPr>
          </w:p>
          <w:p w14:paraId="1D691668" w14:textId="77777777" w:rsidR="00CE10FB" w:rsidRPr="00522B49" w:rsidRDefault="00CE10FB" w:rsidP="005B724D">
            <w:pPr>
              <w:jc w:val="both"/>
              <w:rPr>
                <w:b/>
                <w:sz w:val="20"/>
                <w:szCs w:val="20"/>
              </w:rPr>
            </w:pPr>
          </w:p>
          <w:p w14:paraId="638D42E9" w14:textId="77777777" w:rsidR="00CE10FB" w:rsidRPr="00522B49" w:rsidRDefault="00CE10FB" w:rsidP="005B724D">
            <w:pPr>
              <w:jc w:val="both"/>
              <w:rPr>
                <w:b/>
                <w:sz w:val="20"/>
                <w:szCs w:val="20"/>
              </w:rPr>
            </w:pPr>
          </w:p>
          <w:p w14:paraId="3D4CC826" w14:textId="77777777" w:rsidR="00CE10FB" w:rsidRPr="00522B49" w:rsidRDefault="00CE10FB" w:rsidP="005B724D">
            <w:pPr>
              <w:jc w:val="both"/>
              <w:rPr>
                <w:b/>
                <w:sz w:val="20"/>
                <w:szCs w:val="20"/>
              </w:rPr>
            </w:pPr>
          </w:p>
          <w:p w14:paraId="45A73C09" w14:textId="77777777" w:rsidR="00CE10FB" w:rsidRPr="00522B49" w:rsidRDefault="00CE10FB" w:rsidP="005B724D">
            <w:pPr>
              <w:jc w:val="both"/>
              <w:rPr>
                <w:b/>
                <w:sz w:val="20"/>
                <w:szCs w:val="20"/>
              </w:rPr>
            </w:pPr>
          </w:p>
          <w:p w14:paraId="3BB70421" w14:textId="77777777" w:rsidR="00CE10FB" w:rsidRPr="00522B49" w:rsidRDefault="00CE10FB" w:rsidP="005B724D">
            <w:pPr>
              <w:jc w:val="both"/>
              <w:rPr>
                <w:b/>
                <w:sz w:val="20"/>
                <w:szCs w:val="20"/>
              </w:rPr>
            </w:pPr>
          </w:p>
          <w:p w14:paraId="77263E2D" w14:textId="77777777" w:rsidR="00CE10FB" w:rsidRPr="00522B49" w:rsidRDefault="00CE10FB" w:rsidP="005B724D">
            <w:pPr>
              <w:jc w:val="both"/>
              <w:rPr>
                <w:b/>
                <w:sz w:val="20"/>
                <w:szCs w:val="20"/>
              </w:rPr>
            </w:pPr>
          </w:p>
          <w:p w14:paraId="112C3C89" w14:textId="77777777" w:rsidR="00CE10FB" w:rsidRPr="00522B49" w:rsidRDefault="00CE10FB" w:rsidP="005B724D">
            <w:pPr>
              <w:jc w:val="both"/>
              <w:rPr>
                <w:b/>
                <w:sz w:val="20"/>
                <w:szCs w:val="20"/>
              </w:rPr>
            </w:pPr>
          </w:p>
          <w:p w14:paraId="691B14BB" w14:textId="77777777" w:rsidR="00CE10FB" w:rsidRPr="00522B49" w:rsidRDefault="00CE10FB" w:rsidP="005B724D">
            <w:pPr>
              <w:jc w:val="both"/>
              <w:rPr>
                <w:b/>
                <w:sz w:val="20"/>
                <w:szCs w:val="20"/>
              </w:rPr>
            </w:pPr>
          </w:p>
          <w:p w14:paraId="4EF73648" w14:textId="77777777" w:rsidR="00CE10FB" w:rsidRPr="00522B49" w:rsidRDefault="00CE10FB" w:rsidP="005B724D">
            <w:pPr>
              <w:jc w:val="both"/>
              <w:rPr>
                <w:b/>
                <w:sz w:val="20"/>
                <w:szCs w:val="20"/>
              </w:rPr>
            </w:pPr>
          </w:p>
          <w:p w14:paraId="7CEA34A8" w14:textId="77777777" w:rsidR="00CE10FB" w:rsidRPr="00522B49" w:rsidRDefault="00CE10FB" w:rsidP="005B724D">
            <w:pPr>
              <w:jc w:val="both"/>
              <w:rPr>
                <w:b/>
                <w:sz w:val="20"/>
                <w:szCs w:val="20"/>
              </w:rPr>
            </w:pPr>
          </w:p>
          <w:p w14:paraId="3FF2FC54" w14:textId="77777777" w:rsidR="00CE10FB" w:rsidRPr="00522B49" w:rsidRDefault="00CE10FB" w:rsidP="005B724D">
            <w:pPr>
              <w:jc w:val="both"/>
              <w:rPr>
                <w:b/>
                <w:sz w:val="20"/>
                <w:szCs w:val="20"/>
              </w:rPr>
            </w:pPr>
          </w:p>
          <w:p w14:paraId="67C7008C" w14:textId="77777777" w:rsidR="00CE10FB" w:rsidRPr="00522B49" w:rsidRDefault="00CE10FB" w:rsidP="005B724D">
            <w:pPr>
              <w:jc w:val="both"/>
              <w:rPr>
                <w:b/>
                <w:sz w:val="20"/>
                <w:szCs w:val="20"/>
              </w:rPr>
            </w:pPr>
          </w:p>
          <w:p w14:paraId="586CF97D" w14:textId="77777777" w:rsidR="00CE10FB" w:rsidRPr="00522B49" w:rsidRDefault="00CE10FB" w:rsidP="005B724D">
            <w:pPr>
              <w:jc w:val="both"/>
              <w:rPr>
                <w:b/>
                <w:sz w:val="20"/>
                <w:szCs w:val="20"/>
              </w:rPr>
            </w:pPr>
          </w:p>
          <w:p w14:paraId="67AC0933" w14:textId="77777777" w:rsidR="00CE10FB" w:rsidRPr="00522B49" w:rsidRDefault="00CE10FB" w:rsidP="005B724D">
            <w:pPr>
              <w:jc w:val="both"/>
              <w:rPr>
                <w:b/>
                <w:sz w:val="20"/>
                <w:szCs w:val="20"/>
              </w:rPr>
            </w:pPr>
          </w:p>
          <w:p w14:paraId="4DE9CCBB" w14:textId="77777777" w:rsidR="00CE10FB" w:rsidRPr="00522B49" w:rsidRDefault="00CE10FB" w:rsidP="005B724D">
            <w:pPr>
              <w:jc w:val="both"/>
              <w:rPr>
                <w:b/>
                <w:sz w:val="20"/>
                <w:szCs w:val="20"/>
              </w:rPr>
            </w:pPr>
          </w:p>
          <w:p w14:paraId="1D600EA8" w14:textId="77777777" w:rsidR="00CE10FB" w:rsidRPr="00522B49" w:rsidRDefault="00CE10FB" w:rsidP="005B724D">
            <w:pPr>
              <w:jc w:val="both"/>
              <w:rPr>
                <w:b/>
                <w:sz w:val="20"/>
                <w:szCs w:val="20"/>
              </w:rPr>
            </w:pPr>
          </w:p>
          <w:p w14:paraId="091F0C04" w14:textId="77777777" w:rsidR="00CE10FB" w:rsidRPr="00522B49" w:rsidRDefault="00CE10FB" w:rsidP="005B724D">
            <w:pPr>
              <w:jc w:val="both"/>
              <w:rPr>
                <w:b/>
                <w:sz w:val="20"/>
                <w:szCs w:val="20"/>
              </w:rPr>
            </w:pPr>
          </w:p>
          <w:p w14:paraId="071CA5C9" w14:textId="77777777" w:rsidR="00CE10FB" w:rsidRPr="00522B49" w:rsidRDefault="00CE10FB" w:rsidP="005B724D">
            <w:pPr>
              <w:jc w:val="both"/>
              <w:rPr>
                <w:b/>
                <w:sz w:val="20"/>
                <w:szCs w:val="20"/>
              </w:rPr>
            </w:pPr>
          </w:p>
          <w:p w14:paraId="7110C990" w14:textId="77777777" w:rsidR="00CE10FB" w:rsidRPr="00522B49" w:rsidRDefault="00CE10FB" w:rsidP="005B724D">
            <w:pPr>
              <w:jc w:val="both"/>
              <w:rPr>
                <w:b/>
                <w:sz w:val="20"/>
                <w:szCs w:val="20"/>
              </w:rPr>
            </w:pPr>
          </w:p>
          <w:p w14:paraId="2C118656" w14:textId="77777777" w:rsidR="00CE10FB" w:rsidRPr="00522B49" w:rsidRDefault="00CE10FB" w:rsidP="005B724D">
            <w:pPr>
              <w:jc w:val="both"/>
              <w:rPr>
                <w:b/>
                <w:sz w:val="20"/>
                <w:szCs w:val="20"/>
              </w:rPr>
            </w:pPr>
          </w:p>
          <w:p w14:paraId="375B4FCF" w14:textId="77777777" w:rsidR="00CE10FB" w:rsidRPr="00522B49" w:rsidRDefault="00CE10FB" w:rsidP="005B724D">
            <w:pPr>
              <w:jc w:val="both"/>
              <w:rPr>
                <w:b/>
                <w:sz w:val="20"/>
                <w:szCs w:val="20"/>
              </w:rPr>
            </w:pPr>
          </w:p>
          <w:p w14:paraId="45118560" w14:textId="77777777" w:rsidR="00CE10FB" w:rsidRPr="00522B49" w:rsidRDefault="00CE10FB" w:rsidP="005B724D">
            <w:pPr>
              <w:jc w:val="both"/>
              <w:rPr>
                <w:b/>
                <w:sz w:val="20"/>
                <w:szCs w:val="20"/>
              </w:rPr>
            </w:pPr>
          </w:p>
          <w:p w14:paraId="4C369129" w14:textId="77777777" w:rsidR="00CE10FB" w:rsidRPr="00522B49" w:rsidRDefault="00CE10FB" w:rsidP="005B724D">
            <w:pPr>
              <w:jc w:val="both"/>
              <w:rPr>
                <w:b/>
                <w:sz w:val="20"/>
                <w:szCs w:val="20"/>
              </w:rPr>
            </w:pPr>
          </w:p>
          <w:p w14:paraId="646BB134" w14:textId="77777777" w:rsidR="00CE10FB" w:rsidRPr="00522B49" w:rsidRDefault="00CE10FB" w:rsidP="005B724D">
            <w:pPr>
              <w:jc w:val="both"/>
              <w:rPr>
                <w:b/>
                <w:sz w:val="20"/>
                <w:szCs w:val="20"/>
              </w:rPr>
            </w:pPr>
          </w:p>
          <w:p w14:paraId="1279F388" w14:textId="77777777" w:rsidR="00CE10FB" w:rsidRPr="00522B49" w:rsidRDefault="00CE10FB" w:rsidP="005B724D">
            <w:pPr>
              <w:jc w:val="both"/>
              <w:rPr>
                <w:b/>
                <w:sz w:val="20"/>
                <w:szCs w:val="20"/>
              </w:rPr>
            </w:pPr>
          </w:p>
          <w:p w14:paraId="6B806180" w14:textId="77777777" w:rsidR="00CE10FB" w:rsidRDefault="00CE10FB" w:rsidP="005B724D">
            <w:pPr>
              <w:jc w:val="both"/>
              <w:rPr>
                <w:b/>
                <w:sz w:val="20"/>
                <w:szCs w:val="20"/>
              </w:rPr>
            </w:pPr>
          </w:p>
          <w:p w14:paraId="3770A690" w14:textId="77777777" w:rsidR="000F0003" w:rsidRDefault="000F0003" w:rsidP="005B724D">
            <w:pPr>
              <w:jc w:val="both"/>
              <w:rPr>
                <w:b/>
                <w:sz w:val="20"/>
                <w:szCs w:val="20"/>
              </w:rPr>
            </w:pPr>
          </w:p>
          <w:p w14:paraId="1C7931E8" w14:textId="77777777" w:rsidR="000F0003" w:rsidRDefault="000F0003" w:rsidP="005B724D">
            <w:pPr>
              <w:jc w:val="both"/>
              <w:rPr>
                <w:b/>
                <w:sz w:val="20"/>
                <w:szCs w:val="20"/>
              </w:rPr>
            </w:pPr>
          </w:p>
          <w:p w14:paraId="6C21443B" w14:textId="77777777" w:rsidR="000F0003" w:rsidRDefault="000F0003" w:rsidP="005B724D">
            <w:pPr>
              <w:jc w:val="both"/>
              <w:rPr>
                <w:b/>
                <w:sz w:val="20"/>
                <w:szCs w:val="20"/>
              </w:rPr>
            </w:pPr>
          </w:p>
          <w:p w14:paraId="5E2062B0" w14:textId="77777777" w:rsidR="000F0003" w:rsidRDefault="000F0003" w:rsidP="005B724D">
            <w:pPr>
              <w:jc w:val="both"/>
              <w:rPr>
                <w:b/>
                <w:sz w:val="20"/>
                <w:szCs w:val="20"/>
              </w:rPr>
            </w:pPr>
          </w:p>
          <w:p w14:paraId="3C8CBE17" w14:textId="77777777" w:rsidR="000F0003" w:rsidRDefault="000F0003" w:rsidP="005B724D">
            <w:pPr>
              <w:jc w:val="both"/>
              <w:rPr>
                <w:b/>
                <w:sz w:val="20"/>
                <w:szCs w:val="20"/>
              </w:rPr>
            </w:pPr>
          </w:p>
          <w:p w14:paraId="0E688CDA" w14:textId="77777777" w:rsidR="000F0003" w:rsidRDefault="000F0003" w:rsidP="005B724D">
            <w:pPr>
              <w:jc w:val="both"/>
              <w:rPr>
                <w:b/>
                <w:sz w:val="20"/>
                <w:szCs w:val="20"/>
              </w:rPr>
            </w:pPr>
          </w:p>
          <w:p w14:paraId="28C5B8A4" w14:textId="77777777" w:rsidR="000F0003" w:rsidRDefault="000F0003" w:rsidP="005B724D">
            <w:pPr>
              <w:jc w:val="both"/>
              <w:rPr>
                <w:b/>
                <w:sz w:val="20"/>
                <w:szCs w:val="20"/>
              </w:rPr>
            </w:pPr>
          </w:p>
          <w:p w14:paraId="4A15AA40" w14:textId="77777777" w:rsidR="000F0003" w:rsidRDefault="000F0003" w:rsidP="005B724D">
            <w:pPr>
              <w:jc w:val="both"/>
              <w:rPr>
                <w:b/>
                <w:sz w:val="20"/>
                <w:szCs w:val="20"/>
              </w:rPr>
            </w:pPr>
          </w:p>
          <w:p w14:paraId="460350B8" w14:textId="77777777" w:rsidR="000F0003" w:rsidRDefault="000F0003" w:rsidP="005B724D">
            <w:pPr>
              <w:jc w:val="both"/>
              <w:rPr>
                <w:b/>
                <w:sz w:val="20"/>
                <w:szCs w:val="20"/>
              </w:rPr>
            </w:pPr>
          </w:p>
          <w:p w14:paraId="11E46A21" w14:textId="77777777" w:rsidR="000F0003" w:rsidRDefault="000F0003" w:rsidP="005B724D">
            <w:pPr>
              <w:jc w:val="both"/>
              <w:rPr>
                <w:b/>
                <w:sz w:val="20"/>
                <w:szCs w:val="20"/>
              </w:rPr>
            </w:pPr>
          </w:p>
          <w:p w14:paraId="577BA56A" w14:textId="77777777" w:rsidR="000F0003" w:rsidRDefault="000F0003" w:rsidP="005B724D">
            <w:pPr>
              <w:jc w:val="both"/>
              <w:rPr>
                <w:b/>
                <w:sz w:val="20"/>
                <w:szCs w:val="20"/>
              </w:rPr>
            </w:pPr>
          </w:p>
          <w:p w14:paraId="4C8BD5AE" w14:textId="77777777" w:rsidR="000F0003" w:rsidRDefault="000F0003" w:rsidP="005B724D">
            <w:pPr>
              <w:jc w:val="both"/>
              <w:rPr>
                <w:b/>
                <w:sz w:val="20"/>
                <w:szCs w:val="20"/>
              </w:rPr>
            </w:pPr>
          </w:p>
          <w:p w14:paraId="7F60C66B" w14:textId="77777777" w:rsidR="000F0003" w:rsidRDefault="000F0003" w:rsidP="005B724D">
            <w:pPr>
              <w:jc w:val="both"/>
              <w:rPr>
                <w:b/>
                <w:sz w:val="20"/>
                <w:szCs w:val="20"/>
              </w:rPr>
            </w:pPr>
          </w:p>
          <w:p w14:paraId="72FBC6FE" w14:textId="77777777" w:rsidR="000F0003" w:rsidRDefault="000F0003" w:rsidP="005B724D">
            <w:pPr>
              <w:jc w:val="both"/>
              <w:rPr>
                <w:b/>
                <w:sz w:val="20"/>
                <w:szCs w:val="20"/>
              </w:rPr>
            </w:pPr>
          </w:p>
          <w:p w14:paraId="74E274E3" w14:textId="77777777" w:rsidR="000F0003" w:rsidRDefault="000F0003" w:rsidP="005B724D">
            <w:pPr>
              <w:jc w:val="both"/>
              <w:rPr>
                <w:b/>
                <w:sz w:val="20"/>
                <w:szCs w:val="20"/>
              </w:rPr>
            </w:pPr>
          </w:p>
          <w:p w14:paraId="774C998D" w14:textId="77777777" w:rsidR="000F0003" w:rsidRDefault="000F0003" w:rsidP="005B724D">
            <w:pPr>
              <w:jc w:val="both"/>
              <w:rPr>
                <w:b/>
                <w:sz w:val="20"/>
                <w:szCs w:val="20"/>
              </w:rPr>
            </w:pPr>
          </w:p>
          <w:p w14:paraId="66AD637A" w14:textId="77777777" w:rsidR="000F0003" w:rsidRPr="00522B49" w:rsidRDefault="000F0003" w:rsidP="005B724D">
            <w:pPr>
              <w:jc w:val="both"/>
              <w:rPr>
                <w:b/>
                <w:sz w:val="20"/>
                <w:szCs w:val="20"/>
              </w:rPr>
            </w:pPr>
          </w:p>
          <w:p w14:paraId="0735F6B8" w14:textId="77777777" w:rsidR="000F0003" w:rsidRDefault="000F0003" w:rsidP="005B724D">
            <w:pPr>
              <w:jc w:val="both"/>
              <w:rPr>
                <w:b/>
                <w:sz w:val="20"/>
                <w:szCs w:val="20"/>
              </w:rPr>
            </w:pPr>
          </w:p>
          <w:p w14:paraId="7F28B7CA" w14:textId="77777777" w:rsidR="000F0003" w:rsidRDefault="000F0003" w:rsidP="005B724D">
            <w:pPr>
              <w:jc w:val="both"/>
              <w:rPr>
                <w:b/>
                <w:sz w:val="20"/>
                <w:szCs w:val="20"/>
              </w:rPr>
            </w:pPr>
          </w:p>
          <w:p w14:paraId="5711D64F" w14:textId="77777777" w:rsidR="000F0003" w:rsidRDefault="000F0003" w:rsidP="005B724D">
            <w:pPr>
              <w:jc w:val="both"/>
              <w:rPr>
                <w:b/>
                <w:sz w:val="20"/>
                <w:szCs w:val="20"/>
              </w:rPr>
            </w:pPr>
          </w:p>
          <w:p w14:paraId="4E4420CC" w14:textId="77777777" w:rsidR="000F0003" w:rsidRDefault="000F0003" w:rsidP="005B724D">
            <w:pPr>
              <w:jc w:val="both"/>
              <w:rPr>
                <w:b/>
                <w:sz w:val="20"/>
                <w:szCs w:val="20"/>
              </w:rPr>
            </w:pPr>
          </w:p>
          <w:p w14:paraId="37295513" w14:textId="6257682B" w:rsidR="00CE10FB" w:rsidRPr="00522B49" w:rsidRDefault="00CE10FB" w:rsidP="005B724D">
            <w:pPr>
              <w:jc w:val="both"/>
              <w:rPr>
                <w:b/>
                <w:sz w:val="20"/>
                <w:szCs w:val="20"/>
              </w:rPr>
            </w:pPr>
            <w:r w:rsidRPr="00522B49">
              <w:rPr>
                <w:b/>
                <w:sz w:val="20"/>
                <w:szCs w:val="20"/>
              </w:rPr>
              <w:t>Житомирська область</w:t>
            </w:r>
          </w:p>
          <w:p w14:paraId="47B19132" w14:textId="77777777" w:rsidR="00CE10FB" w:rsidRPr="00522B49" w:rsidRDefault="00CE10FB" w:rsidP="005B724D">
            <w:pPr>
              <w:jc w:val="both"/>
              <w:rPr>
                <w:sz w:val="20"/>
                <w:szCs w:val="20"/>
              </w:rPr>
            </w:pPr>
            <w:r w:rsidRPr="00522B49">
              <w:rPr>
                <w:sz w:val="20"/>
                <w:szCs w:val="20"/>
              </w:rPr>
              <w:t>64600,00</w:t>
            </w:r>
          </w:p>
        </w:tc>
        <w:tc>
          <w:tcPr>
            <w:tcW w:w="1276" w:type="dxa"/>
          </w:tcPr>
          <w:p w14:paraId="021BF619" w14:textId="77777777" w:rsidR="00CE10FB" w:rsidRPr="00522B49" w:rsidRDefault="00CE10FB" w:rsidP="005B724D">
            <w:pPr>
              <w:jc w:val="both"/>
              <w:rPr>
                <w:b/>
                <w:sz w:val="20"/>
                <w:szCs w:val="20"/>
              </w:rPr>
            </w:pPr>
          </w:p>
          <w:p w14:paraId="05BCC2C6" w14:textId="77777777" w:rsidR="00CE10FB" w:rsidRPr="00522B49" w:rsidRDefault="00CE10FB" w:rsidP="005B724D">
            <w:pPr>
              <w:jc w:val="both"/>
              <w:rPr>
                <w:b/>
                <w:sz w:val="20"/>
                <w:szCs w:val="20"/>
              </w:rPr>
            </w:pPr>
          </w:p>
          <w:p w14:paraId="3588E76C" w14:textId="77777777" w:rsidR="00CE10FB" w:rsidRPr="00522B49" w:rsidRDefault="00CE10FB" w:rsidP="005B724D">
            <w:pPr>
              <w:jc w:val="both"/>
              <w:rPr>
                <w:b/>
                <w:sz w:val="20"/>
                <w:szCs w:val="20"/>
              </w:rPr>
            </w:pPr>
          </w:p>
          <w:p w14:paraId="6022DB43" w14:textId="77777777" w:rsidR="00CE10FB" w:rsidRPr="00522B49" w:rsidRDefault="00CE10FB" w:rsidP="005B724D">
            <w:pPr>
              <w:jc w:val="both"/>
              <w:rPr>
                <w:b/>
                <w:sz w:val="20"/>
                <w:szCs w:val="20"/>
              </w:rPr>
            </w:pPr>
          </w:p>
          <w:p w14:paraId="34427D5F" w14:textId="77777777" w:rsidR="00CE10FB" w:rsidRPr="00522B49" w:rsidRDefault="00CE10FB" w:rsidP="005B724D">
            <w:pPr>
              <w:jc w:val="both"/>
              <w:rPr>
                <w:b/>
                <w:sz w:val="20"/>
                <w:szCs w:val="20"/>
              </w:rPr>
            </w:pPr>
          </w:p>
          <w:p w14:paraId="75D06BCB" w14:textId="77777777" w:rsidR="00CE10FB" w:rsidRPr="00522B49" w:rsidRDefault="00CE10FB" w:rsidP="005B724D">
            <w:pPr>
              <w:jc w:val="both"/>
              <w:rPr>
                <w:b/>
                <w:sz w:val="20"/>
                <w:szCs w:val="20"/>
              </w:rPr>
            </w:pPr>
          </w:p>
          <w:p w14:paraId="57C4331F" w14:textId="77777777" w:rsidR="00CE10FB" w:rsidRPr="00522B49" w:rsidRDefault="00CE10FB" w:rsidP="005B724D">
            <w:pPr>
              <w:jc w:val="both"/>
              <w:rPr>
                <w:b/>
                <w:sz w:val="20"/>
                <w:szCs w:val="20"/>
              </w:rPr>
            </w:pPr>
          </w:p>
          <w:p w14:paraId="1CEA0727" w14:textId="77777777" w:rsidR="00CE10FB" w:rsidRPr="00522B49" w:rsidRDefault="00CE10FB" w:rsidP="005B724D">
            <w:pPr>
              <w:jc w:val="both"/>
              <w:rPr>
                <w:b/>
                <w:sz w:val="20"/>
                <w:szCs w:val="20"/>
              </w:rPr>
            </w:pPr>
          </w:p>
          <w:p w14:paraId="5921234E" w14:textId="77777777" w:rsidR="00CE10FB" w:rsidRPr="00522B49" w:rsidRDefault="00CE10FB" w:rsidP="005B724D">
            <w:pPr>
              <w:jc w:val="both"/>
              <w:rPr>
                <w:b/>
                <w:sz w:val="20"/>
                <w:szCs w:val="20"/>
              </w:rPr>
            </w:pPr>
          </w:p>
          <w:p w14:paraId="675453C1" w14:textId="77777777" w:rsidR="00CE10FB" w:rsidRPr="00522B49" w:rsidRDefault="00CE10FB" w:rsidP="005B724D">
            <w:pPr>
              <w:jc w:val="both"/>
              <w:rPr>
                <w:b/>
                <w:sz w:val="20"/>
                <w:szCs w:val="20"/>
              </w:rPr>
            </w:pPr>
          </w:p>
          <w:p w14:paraId="291E0CF3" w14:textId="77777777" w:rsidR="00CE10FB" w:rsidRPr="00522B49" w:rsidRDefault="00CE10FB" w:rsidP="005B724D">
            <w:pPr>
              <w:jc w:val="both"/>
              <w:rPr>
                <w:b/>
                <w:sz w:val="20"/>
                <w:szCs w:val="20"/>
              </w:rPr>
            </w:pPr>
          </w:p>
          <w:p w14:paraId="00E38718" w14:textId="77777777" w:rsidR="00CE10FB" w:rsidRPr="00522B49" w:rsidRDefault="00CE10FB" w:rsidP="005B724D">
            <w:pPr>
              <w:jc w:val="both"/>
              <w:rPr>
                <w:b/>
                <w:sz w:val="20"/>
                <w:szCs w:val="20"/>
              </w:rPr>
            </w:pPr>
          </w:p>
          <w:p w14:paraId="33C25BC4" w14:textId="77777777" w:rsidR="00CE10FB" w:rsidRPr="00522B49" w:rsidRDefault="00CE10FB" w:rsidP="005B724D">
            <w:pPr>
              <w:jc w:val="both"/>
              <w:rPr>
                <w:b/>
                <w:sz w:val="20"/>
                <w:szCs w:val="20"/>
              </w:rPr>
            </w:pPr>
          </w:p>
          <w:p w14:paraId="424742F3" w14:textId="77777777" w:rsidR="00CE10FB" w:rsidRPr="00522B49" w:rsidRDefault="00CE10FB" w:rsidP="005B724D">
            <w:pPr>
              <w:jc w:val="both"/>
              <w:rPr>
                <w:b/>
                <w:sz w:val="20"/>
                <w:szCs w:val="20"/>
              </w:rPr>
            </w:pPr>
          </w:p>
          <w:p w14:paraId="42E033F7" w14:textId="77777777" w:rsidR="00CE10FB" w:rsidRPr="00522B49" w:rsidRDefault="00CE10FB" w:rsidP="005B724D">
            <w:pPr>
              <w:jc w:val="both"/>
              <w:rPr>
                <w:b/>
                <w:sz w:val="20"/>
                <w:szCs w:val="20"/>
              </w:rPr>
            </w:pPr>
          </w:p>
          <w:p w14:paraId="2E36580F" w14:textId="77777777" w:rsidR="00CE10FB" w:rsidRPr="00522B49" w:rsidRDefault="00CE10FB" w:rsidP="005B724D">
            <w:pPr>
              <w:jc w:val="both"/>
              <w:rPr>
                <w:b/>
                <w:sz w:val="20"/>
                <w:szCs w:val="20"/>
              </w:rPr>
            </w:pPr>
          </w:p>
          <w:p w14:paraId="75DCFC4E" w14:textId="77777777" w:rsidR="00CE10FB" w:rsidRPr="00522B49" w:rsidRDefault="00CE10FB" w:rsidP="005B724D">
            <w:pPr>
              <w:jc w:val="both"/>
              <w:rPr>
                <w:b/>
                <w:sz w:val="20"/>
                <w:szCs w:val="20"/>
              </w:rPr>
            </w:pPr>
          </w:p>
          <w:p w14:paraId="39C839C4" w14:textId="77777777" w:rsidR="00CE10FB" w:rsidRPr="00522B49" w:rsidRDefault="00CE10FB" w:rsidP="005B724D">
            <w:pPr>
              <w:jc w:val="both"/>
              <w:rPr>
                <w:b/>
                <w:sz w:val="20"/>
                <w:szCs w:val="20"/>
              </w:rPr>
            </w:pPr>
          </w:p>
          <w:p w14:paraId="515CF0BD" w14:textId="77777777" w:rsidR="00CE10FB" w:rsidRPr="00522B49" w:rsidRDefault="00CE10FB" w:rsidP="005B724D">
            <w:pPr>
              <w:jc w:val="both"/>
              <w:rPr>
                <w:b/>
                <w:sz w:val="20"/>
                <w:szCs w:val="20"/>
              </w:rPr>
            </w:pPr>
          </w:p>
          <w:p w14:paraId="758C6902" w14:textId="77777777" w:rsidR="00CE10FB" w:rsidRPr="00522B49" w:rsidRDefault="00CE10FB" w:rsidP="005B724D">
            <w:pPr>
              <w:jc w:val="both"/>
              <w:rPr>
                <w:b/>
                <w:sz w:val="20"/>
                <w:szCs w:val="20"/>
              </w:rPr>
            </w:pPr>
          </w:p>
          <w:p w14:paraId="26A57694" w14:textId="77777777" w:rsidR="00CE10FB" w:rsidRPr="00522B49" w:rsidRDefault="00CE10FB" w:rsidP="005B724D">
            <w:pPr>
              <w:jc w:val="both"/>
              <w:rPr>
                <w:b/>
                <w:sz w:val="20"/>
                <w:szCs w:val="20"/>
              </w:rPr>
            </w:pPr>
          </w:p>
          <w:p w14:paraId="34C2C131" w14:textId="77777777" w:rsidR="00CE10FB" w:rsidRPr="00522B49" w:rsidRDefault="00CE10FB" w:rsidP="005B724D">
            <w:pPr>
              <w:jc w:val="both"/>
              <w:rPr>
                <w:b/>
                <w:sz w:val="20"/>
                <w:szCs w:val="20"/>
              </w:rPr>
            </w:pPr>
          </w:p>
          <w:p w14:paraId="2E7A3BD6" w14:textId="77777777" w:rsidR="00CE10FB" w:rsidRPr="00522B49" w:rsidRDefault="00CE10FB" w:rsidP="005B724D">
            <w:pPr>
              <w:jc w:val="both"/>
              <w:rPr>
                <w:b/>
                <w:sz w:val="20"/>
                <w:szCs w:val="20"/>
              </w:rPr>
            </w:pPr>
          </w:p>
          <w:p w14:paraId="22563BB7" w14:textId="77777777" w:rsidR="00CE10FB" w:rsidRPr="00522B49" w:rsidRDefault="00CE10FB" w:rsidP="005B724D">
            <w:pPr>
              <w:jc w:val="both"/>
              <w:rPr>
                <w:b/>
                <w:sz w:val="20"/>
                <w:szCs w:val="20"/>
              </w:rPr>
            </w:pPr>
          </w:p>
          <w:p w14:paraId="613D8D15" w14:textId="77777777" w:rsidR="00CE10FB" w:rsidRPr="00522B49" w:rsidRDefault="00CE10FB" w:rsidP="005B724D">
            <w:pPr>
              <w:jc w:val="both"/>
              <w:rPr>
                <w:b/>
                <w:sz w:val="20"/>
                <w:szCs w:val="20"/>
              </w:rPr>
            </w:pPr>
          </w:p>
          <w:p w14:paraId="115A41E9" w14:textId="77777777" w:rsidR="00CE10FB" w:rsidRPr="00522B49" w:rsidRDefault="00CE10FB" w:rsidP="005B724D">
            <w:pPr>
              <w:jc w:val="both"/>
              <w:rPr>
                <w:b/>
                <w:sz w:val="20"/>
                <w:szCs w:val="20"/>
              </w:rPr>
            </w:pPr>
          </w:p>
          <w:p w14:paraId="4E9F54F8" w14:textId="77777777" w:rsidR="00CE10FB" w:rsidRPr="00522B49" w:rsidRDefault="00CE10FB" w:rsidP="005B724D">
            <w:pPr>
              <w:jc w:val="both"/>
              <w:rPr>
                <w:b/>
                <w:sz w:val="20"/>
                <w:szCs w:val="20"/>
              </w:rPr>
            </w:pPr>
          </w:p>
          <w:p w14:paraId="518B9951" w14:textId="77777777" w:rsidR="00CE10FB" w:rsidRPr="00522B49" w:rsidRDefault="00CE10FB" w:rsidP="005B724D">
            <w:pPr>
              <w:jc w:val="both"/>
              <w:rPr>
                <w:b/>
                <w:sz w:val="20"/>
                <w:szCs w:val="20"/>
              </w:rPr>
            </w:pPr>
          </w:p>
          <w:p w14:paraId="73858F7D" w14:textId="77777777" w:rsidR="00CE10FB" w:rsidRPr="00522B49" w:rsidRDefault="00CE10FB" w:rsidP="005B724D">
            <w:pPr>
              <w:jc w:val="both"/>
              <w:rPr>
                <w:b/>
                <w:sz w:val="20"/>
                <w:szCs w:val="20"/>
              </w:rPr>
            </w:pPr>
          </w:p>
          <w:p w14:paraId="65DEB128" w14:textId="77777777" w:rsidR="00CE10FB" w:rsidRPr="00522B49" w:rsidRDefault="00CE10FB" w:rsidP="005B724D">
            <w:pPr>
              <w:jc w:val="both"/>
              <w:rPr>
                <w:b/>
                <w:sz w:val="20"/>
                <w:szCs w:val="20"/>
              </w:rPr>
            </w:pPr>
          </w:p>
          <w:p w14:paraId="2B3F4A63" w14:textId="77777777" w:rsidR="00CE10FB" w:rsidRPr="00522B49" w:rsidRDefault="00CE10FB" w:rsidP="005B724D">
            <w:pPr>
              <w:jc w:val="both"/>
              <w:rPr>
                <w:b/>
                <w:sz w:val="20"/>
                <w:szCs w:val="20"/>
              </w:rPr>
            </w:pPr>
          </w:p>
          <w:p w14:paraId="36157F4C" w14:textId="77777777" w:rsidR="00CE10FB" w:rsidRPr="00522B49" w:rsidRDefault="00CE10FB" w:rsidP="005B724D">
            <w:pPr>
              <w:jc w:val="both"/>
              <w:rPr>
                <w:b/>
                <w:sz w:val="20"/>
                <w:szCs w:val="20"/>
              </w:rPr>
            </w:pPr>
          </w:p>
          <w:p w14:paraId="71C15D73" w14:textId="77777777" w:rsidR="00CE10FB" w:rsidRPr="00522B49" w:rsidRDefault="00CE10FB" w:rsidP="005B724D">
            <w:pPr>
              <w:jc w:val="both"/>
              <w:rPr>
                <w:b/>
                <w:sz w:val="20"/>
                <w:szCs w:val="20"/>
              </w:rPr>
            </w:pPr>
          </w:p>
          <w:p w14:paraId="222AF2A0" w14:textId="77777777" w:rsidR="00CE10FB" w:rsidRPr="00522B49" w:rsidRDefault="00CE10FB" w:rsidP="005B724D">
            <w:pPr>
              <w:jc w:val="both"/>
              <w:rPr>
                <w:b/>
                <w:sz w:val="20"/>
                <w:szCs w:val="20"/>
              </w:rPr>
            </w:pPr>
          </w:p>
          <w:p w14:paraId="64AAA2B0" w14:textId="77777777" w:rsidR="00CE10FB" w:rsidRPr="00522B49" w:rsidRDefault="00CE10FB" w:rsidP="005B724D">
            <w:pPr>
              <w:jc w:val="both"/>
              <w:rPr>
                <w:b/>
                <w:sz w:val="20"/>
                <w:szCs w:val="20"/>
              </w:rPr>
            </w:pPr>
          </w:p>
          <w:p w14:paraId="01302D7B" w14:textId="77777777" w:rsidR="00CE10FB" w:rsidRPr="00522B49" w:rsidRDefault="00CE10FB" w:rsidP="005B724D">
            <w:pPr>
              <w:jc w:val="both"/>
              <w:rPr>
                <w:b/>
                <w:sz w:val="20"/>
                <w:szCs w:val="20"/>
              </w:rPr>
            </w:pPr>
          </w:p>
          <w:p w14:paraId="304D7E9B" w14:textId="77777777" w:rsidR="00CE10FB" w:rsidRPr="00522B49" w:rsidRDefault="00CE10FB" w:rsidP="005B724D">
            <w:pPr>
              <w:jc w:val="both"/>
              <w:rPr>
                <w:b/>
                <w:sz w:val="20"/>
                <w:szCs w:val="20"/>
              </w:rPr>
            </w:pPr>
          </w:p>
          <w:p w14:paraId="27FEDF9F" w14:textId="77777777" w:rsidR="00CE10FB" w:rsidRPr="00522B49" w:rsidRDefault="00CE10FB" w:rsidP="005B724D">
            <w:pPr>
              <w:jc w:val="both"/>
              <w:rPr>
                <w:b/>
                <w:sz w:val="20"/>
                <w:szCs w:val="20"/>
              </w:rPr>
            </w:pPr>
          </w:p>
          <w:p w14:paraId="77D59789" w14:textId="77777777" w:rsidR="00CE10FB" w:rsidRPr="00522B49" w:rsidRDefault="00CE10FB" w:rsidP="005B724D">
            <w:pPr>
              <w:jc w:val="both"/>
              <w:rPr>
                <w:b/>
                <w:sz w:val="20"/>
                <w:szCs w:val="20"/>
              </w:rPr>
            </w:pPr>
          </w:p>
          <w:p w14:paraId="582350E0" w14:textId="77777777" w:rsidR="00CE10FB" w:rsidRDefault="00CE10FB" w:rsidP="005B724D">
            <w:pPr>
              <w:jc w:val="both"/>
              <w:rPr>
                <w:b/>
                <w:sz w:val="20"/>
                <w:szCs w:val="20"/>
              </w:rPr>
            </w:pPr>
          </w:p>
          <w:p w14:paraId="15E97A8E" w14:textId="77777777" w:rsidR="000F0003" w:rsidRDefault="000F0003" w:rsidP="005B724D">
            <w:pPr>
              <w:jc w:val="both"/>
              <w:rPr>
                <w:b/>
                <w:sz w:val="20"/>
                <w:szCs w:val="20"/>
              </w:rPr>
            </w:pPr>
          </w:p>
          <w:p w14:paraId="1CA17E40" w14:textId="77777777" w:rsidR="000F0003" w:rsidRDefault="000F0003" w:rsidP="005B724D">
            <w:pPr>
              <w:jc w:val="both"/>
              <w:rPr>
                <w:b/>
                <w:sz w:val="20"/>
                <w:szCs w:val="20"/>
              </w:rPr>
            </w:pPr>
          </w:p>
          <w:p w14:paraId="7CE66980" w14:textId="77777777" w:rsidR="000F0003" w:rsidRDefault="000F0003" w:rsidP="005B724D">
            <w:pPr>
              <w:jc w:val="both"/>
              <w:rPr>
                <w:b/>
                <w:sz w:val="20"/>
                <w:szCs w:val="20"/>
              </w:rPr>
            </w:pPr>
          </w:p>
          <w:p w14:paraId="3E53C692" w14:textId="77777777" w:rsidR="000F0003" w:rsidRDefault="000F0003" w:rsidP="005B724D">
            <w:pPr>
              <w:jc w:val="both"/>
              <w:rPr>
                <w:b/>
                <w:sz w:val="20"/>
                <w:szCs w:val="20"/>
              </w:rPr>
            </w:pPr>
          </w:p>
          <w:p w14:paraId="222E67F9" w14:textId="77777777" w:rsidR="000F0003" w:rsidRDefault="000F0003" w:rsidP="005B724D">
            <w:pPr>
              <w:jc w:val="both"/>
              <w:rPr>
                <w:b/>
                <w:sz w:val="20"/>
                <w:szCs w:val="20"/>
              </w:rPr>
            </w:pPr>
          </w:p>
          <w:p w14:paraId="5B1F2ECC" w14:textId="77777777" w:rsidR="000F0003" w:rsidRDefault="000F0003" w:rsidP="005B724D">
            <w:pPr>
              <w:jc w:val="both"/>
              <w:rPr>
                <w:b/>
                <w:sz w:val="20"/>
                <w:szCs w:val="20"/>
              </w:rPr>
            </w:pPr>
          </w:p>
          <w:p w14:paraId="4DE59D7A" w14:textId="77777777" w:rsidR="000F0003" w:rsidRDefault="000F0003" w:rsidP="005B724D">
            <w:pPr>
              <w:jc w:val="both"/>
              <w:rPr>
                <w:b/>
                <w:sz w:val="20"/>
                <w:szCs w:val="20"/>
              </w:rPr>
            </w:pPr>
          </w:p>
          <w:p w14:paraId="642CC63F" w14:textId="77777777" w:rsidR="000F0003" w:rsidRDefault="000F0003" w:rsidP="005B724D">
            <w:pPr>
              <w:jc w:val="both"/>
              <w:rPr>
                <w:b/>
                <w:sz w:val="20"/>
                <w:szCs w:val="20"/>
              </w:rPr>
            </w:pPr>
          </w:p>
          <w:p w14:paraId="3572911E" w14:textId="77777777" w:rsidR="000F0003" w:rsidRDefault="000F0003" w:rsidP="005B724D">
            <w:pPr>
              <w:jc w:val="both"/>
              <w:rPr>
                <w:b/>
                <w:sz w:val="20"/>
                <w:szCs w:val="20"/>
              </w:rPr>
            </w:pPr>
          </w:p>
          <w:p w14:paraId="3AE39F3C" w14:textId="77777777" w:rsidR="000F0003" w:rsidRDefault="000F0003" w:rsidP="005B724D">
            <w:pPr>
              <w:jc w:val="both"/>
              <w:rPr>
                <w:b/>
                <w:sz w:val="20"/>
                <w:szCs w:val="20"/>
              </w:rPr>
            </w:pPr>
          </w:p>
          <w:p w14:paraId="18E87E99" w14:textId="77777777" w:rsidR="000F0003" w:rsidRDefault="000F0003" w:rsidP="005B724D">
            <w:pPr>
              <w:jc w:val="both"/>
              <w:rPr>
                <w:b/>
                <w:sz w:val="20"/>
                <w:szCs w:val="20"/>
              </w:rPr>
            </w:pPr>
          </w:p>
          <w:p w14:paraId="789F634A" w14:textId="77777777" w:rsidR="000F0003" w:rsidRDefault="000F0003" w:rsidP="005B724D">
            <w:pPr>
              <w:jc w:val="both"/>
              <w:rPr>
                <w:b/>
                <w:sz w:val="20"/>
                <w:szCs w:val="20"/>
              </w:rPr>
            </w:pPr>
          </w:p>
          <w:p w14:paraId="40CD1DE6" w14:textId="77777777" w:rsidR="000F0003" w:rsidRDefault="000F0003" w:rsidP="005B724D">
            <w:pPr>
              <w:jc w:val="both"/>
              <w:rPr>
                <w:b/>
                <w:sz w:val="20"/>
                <w:szCs w:val="20"/>
              </w:rPr>
            </w:pPr>
          </w:p>
          <w:p w14:paraId="74DDF9D1" w14:textId="77777777" w:rsidR="000F0003" w:rsidRDefault="000F0003" w:rsidP="005B724D">
            <w:pPr>
              <w:jc w:val="both"/>
              <w:rPr>
                <w:b/>
                <w:sz w:val="20"/>
                <w:szCs w:val="20"/>
              </w:rPr>
            </w:pPr>
          </w:p>
          <w:p w14:paraId="75F9CB63" w14:textId="77777777" w:rsidR="000F0003" w:rsidRDefault="000F0003" w:rsidP="005B724D">
            <w:pPr>
              <w:jc w:val="both"/>
              <w:rPr>
                <w:b/>
                <w:sz w:val="20"/>
                <w:szCs w:val="20"/>
              </w:rPr>
            </w:pPr>
          </w:p>
          <w:p w14:paraId="177A954C" w14:textId="77777777" w:rsidR="000F0003" w:rsidRDefault="000F0003" w:rsidP="005B724D">
            <w:pPr>
              <w:jc w:val="both"/>
              <w:rPr>
                <w:b/>
                <w:sz w:val="20"/>
                <w:szCs w:val="20"/>
              </w:rPr>
            </w:pPr>
          </w:p>
          <w:p w14:paraId="1FD0DD4C" w14:textId="77777777" w:rsidR="000F0003" w:rsidRPr="00522B49" w:rsidRDefault="000F0003" w:rsidP="005B724D">
            <w:pPr>
              <w:jc w:val="both"/>
              <w:rPr>
                <w:b/>
                <w:sz w:val="20"/>
                <w:szCs w:val="20"/>
              </w:rPr>
            </w:pPr>
          </w:p>
          <w:p w14:paraId="0BA59310" w14:textId="77777777" w:rsidR="000F0003" w:rsidRDefault="000F0003" w:rsidP="005B724D">
            <w:pPr>
              <w:jc w:val="both"/>
              <w:rPr>
                <w:b/>
                <w:sz w:val="20"/>
                <w:szCs w:val="20"/>
              </w:rPr>
            </w:pPr>
          </w:p>
          <w:p w14:paraId="3F526BB7" w14:textId="77777777" w:rsidR="000F0003" w:rsidRDefault="000F0003" w:rsidP="005B724D">
            <w:pPr>
              <w:jc w:val="both"/>
              <w:rPr>
                <w:b/>
                <w:sz w:val="20"/>
                <w:szCs w:val="20"/>
              </w:rPr>
            </w:pPr>
          </w:p>
          <w:p w14:paraId="59046A43" w14:textId="77777777" w:rsidR="000F0003" w:rsidRDefault="000F0003" w:rsidP="005B724D">
            <w:pPr>
              <w:jc w:val="both"/>
              <w:rPr>
                <w:b/>
                <w:sz w:val="20"/>
                <w:szCs w:val="20"/>
              </w:rPr>
            </w:pPr>
          </w:p>
          <w:p w14:paraId="15E459A7" w14:textId="77777777" w:rsidR="000F0003" w:rsidRDefault="000F0003" w:rsidP="005B724D">
            <w:pPr>
              <w:jc w:val="both"/>
              <w:rPr>
                <w:b/>
                <w:sz w:val="20"/>
                <w:szCs w:val="20"/>
              </w:rPr>
            </w:pPr>
          </w:p>
          <w:p w14:paraId="5DE28B66" w14:textId="196D6C67" w:rsidR="00CE10FB" w:rsidRPr="00522B49" w:rsidRDefault="00CE10FB" w:rsidP="005B724D">
            <w:pPr>
              <w:jc w:val="both"/>
              <w:rPr>
                <w:b/>
                <w:sz w:val="20"/>
                <w:szCs w:val="20"/>
              </w:rPr>
            </w:pPr>
            <w:r w:rsidRPr="00522B49">
              <w:rPr>
                <w:b/>
                <w:sz w:val="20"/>
                <w:szCs w:val="20"/>
              </w:rPr>
              <w:t>Житомирська область</w:t>
            </w:r>
          </w:p>
          <w:p w14:paraId="570AA2B8" w14:textId="77777777" w:rsidR="00CE10FB" w:rsidRPr="00522B49" w:rsidRDefault="00CE10FB" w:rsidP="005B724D">
            <w:pPr>
              <w:jc w:val="both"/>
              <w:rPr>
                <w:sz w:val="20"/>
                <w:szCs w:val="20"/>
              </w:rPr>
            </w:pPr>
            <w:r w:rsidRPr="00522B49">
              <w:rPr>
                <w:sz w:val="20"/>
                <w:szCs w:val="20"/>
              </w:rPr>
              <w:t>118000,0</w:t>
            </w:r>
          </w:p>
          <w:p w14:paraId="4E113E71" w14:textId="77777777" w:rsidR="00CE10FB" w:rsidRPr="00522B49" w:rsidRDefault="00CE10FB" w:rsidP="005B724D">
            <w:pPr>
              <w:jc w:val="both"/>
              <w:rPr>
                <w:sz w:val="20"/>
                <w:szCs w:val="20"/>
              </w:rPr>
            </w:pPr>
          </w:p>
          <w:p w14:paraId="0695477A" w14:textId="77777777" w:rsidR="00CE10FB" w:rsidRPr="00522B49" w:rsidRDefault="00CE10FB" w:rsidP="005B724D">
            <w:pPr>
              <w:jc w:val="both"/>
              <w:rPr>
                <w:sz w:val="20"/>
                <w:szCs w:val="20"/>
              </w:rPr>
            </w:pPr>
          </w:p>
          <w:p w14:paraId="27E3BF4E" w14:textId="77777777" w:rsidR="00CE10FB" w:rsidRPr="00522B49" w:rsidRDefault="00CE10FB" w:rsidP="005B724D">
            <w:pPr>
              <w:jc w:val="both"/>
              <w:rPr>
                <w:sz w:val="20"/>
                <w:szCs w:val="20"/>
              </w:rPr>
            </w:pPr>
          </w:p>
          <w:p w14:paraId="672EDEB6" w14:textId="77777777" w:rsidR="00CE10FB" w:rsidRPr="00522B49" w:rsidRDefault="00CE10FB" w:rsidP="005B724D">
            <w:pPr>
              <w:jc w:val="both"/>
              <w:rPr>
                <w:sz w:val="20"/>
                <w:szCs w:val="20"/>
              </w:rPr>
            </w:pPr>
          </w:p>
          <w:p w14:paraId="0C22E1FC" w14:textId="77777777" w:rsidR="00CE10FB" w:rsidRPr="00522B49" w:rsidRDefault="00CE10FB" w:rsidP="005B724D">
            <w:pPr>
              <w:jc w:val="both"/>
              <w:rPr>
                <w:sz w:val="20"/>
                <w:szCs w:val="20"/>
              </w:rPr>
            </w:pPr>
          </w:p>
          <w:p w14:paraId="3144294F" w14:textId="77777777" w:rsidR="00CE10FB" w:rsidRPr="00522B49" w:rsidRDefault="00CE10FB" w:rsidP="005B724D">
            <w:pPr>
              <w:jc w:val="both"/>
              <w:rPr>
                <w:sz w:val="20"/>
                <w:szCs w:val="20"/>
              </w:rPr>
            </w:pPr>
          </w:p>
          <w:p w14:paraId="1EF18E59" w14:textId="77777777" w:rsidR="00CE10FB" w:rsidRPr="00522B49" w:rsidRDefault="00CE10FB" w:rsidP="005B724D">
            <w:pPr>
              <w:jc w:val="both"/>
              <w:rPr>
                <w:sz w:val="20"/>
                <w:szCs w:val="20"/>
              </w:rPr>
            </w:pPr>
          </w:p>
          <w:p w14:paraId="33EEAD39" w14:textId="77777777" w:rsidR="00CE10FB" w:rsidRPr="00522B49" w:rsidRDefault="00CE10FB" w:rsidP="005B724D">
            <w:pPr>
              <w:jc w:val="both"/>
              <w:rPr>
                <w:sz w:val="20"/>
                <w:szCs w:val="20"/>
              </w:rPr>
            </w:pPr>
          </w:p>
          <w:p w14:paraId="667822B8" w14:textId="77777777" w:rsidR="00CE10FB" w:rsidRPr="00522B49" w:rsidRDefault="00CE10FB" w:rsidP="005B724D">
            <w:pPr>
              <w:jc w:val="both"/>
              <w:rPr>
                <w:sz w:val="20"/>
                <w:szCs w:val="20"/>
              </w:rPr>
            </w:pPr>
          </w:p>
          <w:p w14:paraId="29D8E3D5" w14:textId="77777777" w:rsidR="00CE10FB" w:rsidRPr="00522B49" w:rsidRDefault="00CE10FB" w:rsidP="005B724D">
            <w:pPr>
              <w:jc w:val="both"/>
              <w:rPr>
                <w:sz w:val="20"/>
                <w:szCs w:val="20"/>
              </w:rPr>
            </w:pPr>
          </w:p>
          <w:p w14:paraId="00A926F1" w14:textId="77777777" w:rsidR="00CE10FB" w:rsidRPr="00522B49" w:rsidRDefault="00CE10FB" w:rsidP="005B724D">
            <w:pPr>
              <w:jc w:val="both"/>
              <w:rPr>
                <w:sz w:val="20"/>
                <w:szCs w:val="20"/>
              </w:rPr>
            </w:pPr>
          </w:p>
          <w:p w14:paraId="7447A6BE" w14:textId="77777777" w:rsidR="00CE10FB" w:rsidRPr="00522B49" w:rsidRDefault="00CE10FB" w:rsidP="005B724D">
            <w:pPr>
              <w:jc w:val="both"/>
              <w:rPr>
                <w:sz w:val="20"/>
                <w:szCs w:val="20"/>
              </w:rPr>
            </w:pPr>
          </w:p>
          <w:p w14:paraId="7BD4B3E4" w14:textId="77777777" w:rsidR="00CE10FB" w:rsidRPr="00522B49" w:rsidRDefault="00CE10FB" w:rsidP="005B724D">
            <w:pPr>
              <w:jc w:val="both"/>
              <w:rPr>
                <w:sz w:val="20"/>
                <w:szCs w:val="20"/>
              </w:rPr>
            </w:pPr>
          </w:p>
          <w:p w14:paraId="2A063AB9" w14:textId="77777777" w:rsidR="00CE10FB" w:rsidRPr="00522B49" w:rsidRDefault="00CE10FB" w:rsidP="005B724D">
            <w:pPr>
              <w:jc w:val="both"/>
              <w:rPr>
                <w:sz w:val="20"/>
                <w:szCs w:val="20"/>
              </w:rPr>
            </w:pPr>
          </w:p>
          <w:p w14:paraId="4C079FA7" w14:textId="77777777" w:rsidR="00CE10FB" w:rsidRPr="00522B49" w:rsidRDefault="00CE10FB" w:rsidP="005B724D">
            <w:pPr>
              <w:jc w:val="both"/>
              <w:rPr>
                <w:sz w:val="20"/>
                <w:szCs w:val="20"/>
              </w:rPr>
            </w:pPr>
          </w:p>
          <w:p w14:paraId="5B849857" w14:textId="77777777" w:rsidR="00CE10FB" w:rsidRPr="00522B49" w:rsidRDefault="00CE10FB" w:rsidP="005B724D">
            <w:pPr>
              <w:jc w:val="both"/>
              <w:rPr>
                <w:sz w:val="20"/>
                <w:szCs w:val="20"/>
              </w:rPr>
            </w:pPr>
          </w:p>
          <w:p w14:paraId="08D5372C" w14:textId="77777777" w:rsidR="00CE10FB" w:rsidRPr="00522B49" w:rsidRDefault="00CE10FB" w:rsidP="005B724D">
            <w:pPr>
              <w:jc w:val="both"/>
              <w:rPr>
                <w:sz w:val="20"/>
                <w:szCs w:val="20"/>
              </w:rPr>
            </w:pPr>
          </w:p>
          <w:p w14:paraId="76B2463B" w14:textId="77777777" w:rsidR="00CE10FB" w:rsidRPr="00522B49" w:rsidRDefault="00CE10FB" w:rsidP="005B724D">
            <w:pPr>
              <w:jc w:val="both"/>
              <w:rPr>
                <w:sz w:val="20"/>
                <w:szCs w:val="20"/>
              </w:rPr>
            </w:pPr>
          </w:p>
          <w:p w14:paraId="303D4EEE" w14:textId="77777777" w:rsidR="00CE10FB" w:rsidRPr="00522B49" w:rsidRDefault="00CE10FB" w:rsidP="005B724D">
            <w:pPr>
              <w:jc w:val="both"/>
              <w:rPr>
                <w:sz w:val="20"/>
                <w:szCs w:val="20"/>
              </w:rPr>
            </w:pPr>
          </w:p>
          <w:p w14:paraId="3B09BFED" w14:textId="77777777" w:rsidR="00CE10FB" w:rsidRPr="00522B49" w:rsidRDefault="00CE10FB" w:rsidP="005B724D">
            <w:pPr>
              <w:jc w:val="both"/>
              <w:rPr>
                <w:sz w:val="20"/>
                <w:szCs w:val="20"/>
              </w:rPr>
            </w:pPr>
          </w:p>
          <w:p w14:paraId="0014BB2C" w14:textId="77777777" w:rsidR="00CE10FB" w:rsidRPr="00522B49" w:rsidRDefault="00CE10FB" w:rsidP="005B724D">
            <w:pPr>
              <w:jc w:val="both"/>
              <w:rPr>
                <w:sz w:val="20"/>
                <w:szCs w:val="20"/>
              </w:rPr>
            </w:pPr>
          </w:p>
          <w:p w14:paraId="365D32D1" w14:textId="77777777" w:rsidR="00CE10FB" w:rsidRPr="00522B49" w:rsidRDefault="00CE10FB" w:rsidP="005B724D">
            <w:pPr>
              <w:jc w:val="both"/>
              <w:rPr>
                <w:sz w:val="20"/>
                <w:szCs w:val="20"/>
              </w:rPr>
            </w:pPr>
          </w:p>
          <w:p w14:paraId="30735FBC" w14:textId="77777777" w:rsidR="00CE10FB" w:rsidRPr="00522B49" w:rsidRDefault="00CE10FB" w:rsidP="005B724D">
            <w:pPr>
              <w:jc w:val="both"/>
              <w:rPr>
                <w:sz w:val="20"/>
                <w:szCs w:val="20"/>
              </w:rPr>
            </w:pPr>
          </w:p>
          <w:p w14:paraId="552C6E50" w14:textId="77777777" w:rsidR="00CE10FB" w:rsidRPr="00522B49" w:rsidRDefault="00CE10FB" w:rsidP="005B724D">
            <w:pPr>
              <w:jc w:val="both"/>
              <w:rPr>
                <w:sz w:val="20"/>
                <w:szCs w:val="20"/>
              </w:rPr>
            </w:pPr>
          </w:p>
          <w:p w14:paraId="2490C3B0" w14:textId="77777777" w:rsidR="00CE10FB" w:rsidRPr="00522B49" w:rsidRDefault="00CE10FB" w:rsidP="005B724D">
            <w:pPr>
              <w:jc w:val="both"/>
              <w:rPr>
                <w:sz w:val="20"/>
                <w:szCs w:val="20"/>
              </w:rPr>
            </w:pPr>
          </w:p>
          <w:p w14:paraId="60AFFB7F" w14:textId="77777777" w:rsidR="00CE10FB" w:rsidRPr="00522B49" w:rsidRDefault="00CE10FB" w:rsidP="005B724D">
            <w:pPr>
              <w:jc w:val="both"/>
              <w:rPr>
                <w:sz w:val="20"/>
                <w:szCs w:val="20"/>
              </w:rPr>
            </w:pPr>
          </w:p>
          <w:p w14:paraId="5A5018B1" w14:textId="77777777" w:rsidR="00CE10FB" w:rsidRPr="00522B49" w:rsidRDefault="00CE10FB" w:rsidP="005B724D">
            <w:pPr>
              <w:jc w:val="both"/>
              <w:rPr>
                <w:sz w:val="20"/>
                <w:szCs w:val="20"/>
              </w:rPr>
            </w:pPr>
          </w:p>
          <w:p w14:paraId="30C3255F" w14:textId="77777777" w:rsidR="00CE10FB" w:rsidRPr="00522B49" w:rsidRDefault="00CE10FB" w:rsidP="005B724D">
            <w:pPr>
              <w:jc w:val="both"/>
              <w:rPr>
                <w:b/>
                <w:sz w:val="20"/>
                <w:szCs w:val="20"/>
              </w:rPr>
            </w:pPr>
            <w:r w:rsidRPr="00522B49">
              <w:rPr>
                <w:b/>
                <w:sz w:val="20"/>
                <w:szCs w:val="20"/>
              </w:rPr>
              <w:t>Запорізька область</w:t>
            </w:r>
          </w:p>
          <w:p w14:paraId="497D67CE" w14:textId="77777777" w:rsidR="00CE10FB" w:rsidRPr="00522B49" w:rsidRDefault="00CE10FB" w:rsidP="005B724D">
            <w:pPr>
              <w:jc w:val="both"/>
              <w:rPr>
                <w:sz w:val="20"/>
                <w:szCs w:val="20"/>
              </w:rPr>
            </w:pPr>
            <w:r w:rsidRPr="00522B49">
              <w:rPr>
                <w:sz w:val="20"/>
                <w:szCs w:val="20"/>
              </w:rPr>
              <w:t>53114,2</w:t>
            </w:r>
          </w:p>
          <w:p w14:paraId="6B042FD0" w14:textId="77777777" w:rsidR="00CE10FB" w:rsidRPr="00522B49" w:rsidRDefault="00CE10FB" w:rsidP="005B724D">
            <w:pPr>
              <w:jc w:val="both"/>
              <w:rPr>
                <w:sz w:val="20"/>
                <w:szCs w:val="20"/>
              </w:rPr>
            </w:pPr>
          </w:p>
          <w:p w14:paraId="1AAB2092" w14:textId="77777777" w:rsidR="00CE10FB" w:rsidRPr="00522B49" w:rsidRDefault="00CE10FB" w:rsidP="005B724D">
            <w:pPr>
              <w:jc w:val="both"/>
              <w:rPr>
                <w:sz w:val="20"/>
                <w:szCs w:val="20"/>
              </w:rPr>
            </w:pPr>
          </w:p>
          <w:p w14:paraId="320D4AFF" w14:textId="77777777" w:rsidR="00CE10FB" w:rsidRPr="00522B49" w:rsidRDefault="00CE10FB" w:rsidP="005B724D">
            <w:pPr>
              <w:jc w:val="both"/>
              <w:rPr>
                <w:sz w:val="20"/>
                <w:szCs w:val="20"/>
              </w:rPr>
            </w:pPr>
          </w:p>
          <w:p w14:paraId="4302D6D4" w14:textId="77777777" w:rsidR="00CE10FB" w:rsidRPr="00522B49" w:rsidRDefault="00CE10FB" w:rsidP="005B724D">
            <w:pPr>
              <w:jc w:val="both"/>
              <w:rPr>
                <w:sz w:val="20"/>
                <w:szCs w:val="20"/>
              </w:rPr>
            </w:pPr>
          </w:p>
          <w:p w14:paraId="5EF853B6" w14:textId="77777777" w:rsidR="00CE10FB" w:rsidRPr="00522B49" w:rsidRDefault="00CE10FB" w:rsidP="005B724D">
            <w:pPr>
              <w:jc w:val="both"/>
              <w:rPr>
                <w:sz w:val="20"/>
                <w:szCs w:val="20"/>
              </w:rPr>
            </w:pPr>
          </w:p>
          <w:p w14:paraId="77B05F01" w14:textId="77777777" w:rsidR="00CE10FB" w:rsidRPr="00522B49" w:rsidRDefault="00CE10FB" w:rsidP="005B724D">
            <w:pPr>
              <w:jc w:val="both"/>
              <w:rPr>
                <w:sz w:val="20"/>
                <w:szCs w:val="20"/>
              </w:rPr>
            </w:pPr>
          </w:p>
          <w:p w14:paraId="4439AD2A" w14:textId="77777777" w:rsidR="00CE10FB" w:rsidRPr="00522B49" w:rsidRDefault="00CE10FB" w:rsidP="005B724D">
            <w:pPr>
              <w:jc w:val="both"/>
              <w:rPr>
                <w:sz w:val="20"/>
                <w:szCs w:val="20"/>
              </w:rPr>
            </w:pPr>
          </w:p>
          <w:p w14:paraId="73B4EB36" w14:textId="77777777" w:rsidR="00CE10FB" w:rsidRPr="00522B49" w:rsidRDefault="00CE10FB" w:rsidP="005B724D">
            <w:pPr>
              <w:jc w:val="both"/>
              <w:rPr>
                <w:sz w:val="20"/>
                <w:szCs w:val="20"/>
              </w:rPr>
            </w:pPr>
          </w:p>
          <w:p w14:paraId="7EB07757" w14:textId="77777777" w:rsidR="00CE10FB" w:rsidRPr="00522B49" w:rsidRDefault="00CE10FB" w:rsidP="005B724D">
            <w:pPr>
              <w:jc w:val="both"/>
              <w:rPr>
                <w:b/>
                <w:sz w:val="20"/>
                <w:szCs w:val="20"/>
              </w:rPr>
            </w:pPr>
          </w:p>
          <w:p w14:paraId="52DF4734" w14:textId="77777777" w:rsidR="00CE10FB" w:rsidRPr="00522B49" w:rsidRDefault="00CE10FB" w:rsidP="005B724D">
            <w:pPr>
              <w:jc w:val="both"/>
              <w:rPr>
                <w:b/>
                <w:sz w:val="20"/>
                <w:szCs w:val="20"/>
              </w:rPr>
            </w:pPr>
          </w:p>
          <w:p w14:paraId="5ABB86CE" w14:textId="77777777" w:rsidR="00CE10FB" w:rsidRPr="00522B49" w:rsidRDefault="00CE10FB" w:rsidP="005B724D">
            <w:pPr>
              <w:jc w:val="both"/>
              <w:rPr>
                <w:b/>
                <w:sz w:val="20"/>
                <w:szCs w:val="20"/>
              </w:rPr>
            </w:pPr>
          </w:p>
          <w:p w14:paraId="672F82C5" w14:textId="77777777" w:rsidR="00CE10FB" w:rsidRPr="00522B49" w:rsidRDefault="00CE10FB" w:rsidP="005B724D">
            <w:pPr>
              <w:jc w:val="both"/>
              <w:rPr>
                <w:b/>
                <w:sz w:val="20"/>
                <w:szCs w:val="20"/>
              </w:rPr>
            </w:pPr>
          </w:p>
          <w:p w14:paraId="24B8BC06" w14:textId="77777777" w:rsidR="00CE10FB" w:rsidRPr="00522B49" w:rsidRDefault="00CE10FB" w:rsidP="005B724D">
            <w:pPr>
              <w:jc w:val="both"/>
              <w:rPr>
                <w:b/>
                <w:sz w:val="20"/>
                <w:szCs w:val="20"/>
              </w:rPr>
            </w:pPr>
          </w:p>
          <w:p w14:paraId="5E1200B4" w14:textId="77777777" w:rsidR="00CE10FB" w:rsidRPr="00522B49" w:rsidRDefault="00CE10FB" w:rsidP="005B724D">
            <w:pPr>
              <w:jc w:val="both"/>
              <w:rPr>
                <w:b/>
                <w:sz w:val="20"/>
                <w:szCs w:val="20"/>
              </w:rPr>
            </w:pPr>
          </w:p>
          <w:p w14:paraId="73B1E103" w14:textId="77777777" w:rsidR="00CE10FB" w:rsidRPr="00522B49" w:rsidRDefault="00CE10FB" w:rsidP="005B724D">
            <w:pPr>
              <w:jc w:val="both"/>
              <w:rPr>
                <w:b/>
                <w:sz w:val="20"/>
                <w:szCs w:val="20"/>
              </w:rPr>
            </w:pPr>
          </w:p>
          <w:p w14:paraId="0A123850" w14:textId="77777777" w:rsidR="00CE10FB" w:rsidRPr="00522B49" w:rsidRDefault="00CE10FB" w:rsidP="005B724D">
            <w:pPr>
              <w:jc w:val="both"/>
              <w:rPr>
                <w:b/>
                <w:sz w:val="20"/>
                <w:szCs w:val="20"/>
              </w:rPr>
            </w:pPr>
          </w:p>
          <w:p w14:paraId="7807113A" w14:textId="77777777" w:rsidR="00CE10FB" w:rsidRPr="00522B49" w:rsidRDefault="00CE10FB" w:rsidP="005B724D">
            <w:pPr>
              <w:jc w:val="both"/>
              <w:rPr>
                <w:b/>
                <w:sz w:val="20"/>
                <w:szCs w:val="20"/>
              </w:rPr>
            </w:pPr>
          </w:p>
          <w:p w14:paraId="422CD8CE" w14:textId="77777777" w:rsidR="00CE10FB" w:rsidRPr="00522B49" w:rsidRDefault="00CE10FB" w:rsidP="005B724D">
            <w:pPr>
              <w:jc w:val="both"/>
              <w:rPr>
                <w:b/>
                <w:sz w:val="20"/>
                <w:szCs w:val="20"/>
              </w:rPr>
            </w:pPr>
          </w:p>
          <w:p w14:paraId="4D861EB1" w14:textId="77777777" w:rsidR="00CE10FB" w:rsidRPr="00522B49" w:rsidRDefault="00CE10FB" w:rsidP="005B724D">
            <w:pPr>
              <w:jc w:val="both"/>
              <w:rPr>
                <w:b/>
                <w:sz w:val="20"/>
                <w:szCs w:val="20"/>
              </w:rPr>
            </w:pPr>
          </w:p>
          <w:p w14:paraId="2D544D8F" w14:textId="77777777" w:rsidR="00CE10FB" w:rsidRPr="00522B49" w:rsidRDefault="00CE10FB" w:rsidP="005B724D">
            <w:pPr>
              <w:jc w:val="both"/>
              <w:rPr>
                <w:b/>
                <w:sz w:val="20"/>
                <w:szCs w:val="20"/>
              </w:rPr>
            </w:pPr>
          </w:p>
          <w:p w14:paraId="163037F3" w14:textId="77777777" w:rsidR="00CE10FB" w:rsidRPr="00522B49" w:rsidRDefault="00CE10FB" w:rsidP="005B724D">
            <w:pPr>
              <w:jc w:val="both"/>
              <w:rPr>
                <w:b/>
                <w:sz w:val="20"/>
                <w:szCs w:val="20"/>
              </w:rPr>
            </w:pPr>
          </w:p>
          <w:p w14:paraId="52DF2650" w14:textId="77777777" w:rsidR="00CE10FB" w:rsidRPr="00522B49" w:rsidRDefault="00CE10FB" w:rsidP="005B724D">
            <w:pPr>
              <w:jc w:val="both"/>
              <w:rPr>
                <w:b/>
                <w:sz w:val="20"/>
                <w:szCs w:val="20"/>
              </w:rPr>
            </w:pPr>
          </w:p>
          <w:p w14:paraId="55CDBE60" w14:textId="77777777" w:rsidR="00CE10FB" w:rsidRPr="00522B49" w:rsidRDefault="00CE10FB" w:rsidP="005B724D">
            <w:pPr>
              <w:jc w:val="both"/>
              <w:rPr>
                <w:b/>
                <w:sz w:val="20"/>
                <w:szCs w:val="20"/>
              </w:rPr>
            </w:pPr>
          </w:p>
          <w:p w14:paraId="510D579E" w14:textId="77777777" w:rsidR="00CE10FB" w:rsidRPr="00522B49" w:rsidRDefault="00CE10FB" w:rsidP="005B724D">
            <w:pPr>
              <w:jc w:val="both"/>
              <w:rPr>
                <w:b/>
                <w:sz w:val="20"/>
                <w:szCs w:val="20"/>
              </w:rPr>
            </w:pPr>
          </w:p>
          <w:p w14:paraId="07E73413" w14:textId="77777777" w:rsidR="00CE10FB" w:rsidRPr="00522B49" w:rsidRDefault="00CE10FB" w:rsidP="005B724D">
            <w:pPr>
              <w:jc w:val="both"/>
              <w:rPr>
                <w:b/>
                <w:sz w:val="20"/>
                <w:szCs w:val="20"/>
              </w:rPr>
            </w:pPr>
          </w:p>
          <w:p w14:paraId="4BC5710D" w14:textId="77777777" w:rsidR="00CE10FB" w:rsidRPr="00522B49" w:rsidRDefault="00CE10FB" w:rsidP="005B724D">
            <w:pPr>
              <w:jc w:val="both"/>
              <w:rPr>
                <w:b/>
                <w:sz w:val="20"/>
                <w:szCs w:val="20"/>
              </w:rPr>
            </w:pPr>
          </w:p>
          <w:p w14:paraId="5A760778" w14:textId="77777777" w:rsidR="00CE10FB" w:rsidRPr="00522B49" w:rsidRDefault="00CE10FB" w:rsidP="005B724D">
            <w:pPr>
              <w:jc w:val="both"/>
              <w:rPr>
                <w:b/>
                <w:sz w:val="20"/>
                <w:szCs w:val="20"/>
              </w:rPr>
            </w:pPr>
            <w:r w:rsidRPr="00522B49">
              <w:rPr>
                <w:b/>
                <w:sz w:val="20"/>
                <w:szCs w:val="20"/>
              </w:rPr>
              <w:t>Київська область</w:t>
            </w:r>
          </w:p>
          <w:p w14:paraId="7D0966F3" w14:textId="77777777" w:rsidR="00CE10FB" w:rsidRPr="00522B49" w:rsidRDefault="00CE10FB" w:rsidP="005B724D">
            <w:pPr>
              <w:jc w:val="both"/>
              <w:rPr>
                <w:sz w:val="20"/>
                <w:szCs w:val="20"/>
              </w:rPr>
            </w:pPr>
            <w:r w:rsidRPr="00522B49">
              <w:rPr>
                <w:sz w:val="20"/>
                <w:szCs w:val="20"/>
              </w:rPr>
              <w:t>98098,0</w:t>
            </w:r>
          </w:p>
          <w:p w14:paraId="6CBF68BE" w14:textId="77777777" w:rsidR="00CE10FB" w:rsidRPr="00522B49" w:rsidRDefault="00CE10FB" w:rsidP="005B724D">
            <w:pPr>
              <w:jc w:val="both"/>
              <w:rPr>
                <w:sz w:val="20"/>
                <w:szCs w:val="20"/>
              </w:rPr>
            </w:pPr>
          </w:p>
          <w:p w14:paraId="06223398" w14:textId="77777777" w:rsidR="00CE10FB" w:rsidRPr="00522B49" w:rsidRDefault="00CE10FB" w:rsidP="005B724D">
            <w:pPr>
              <w:jc w:val="both"/>
              <w:rPr>
                <w:sz w:val="20"/>
                <w:szCs w:val="20"/>
              </w:rPr>
            </w:pPr>
          </w:p>
          <w:p w14:paraId="6921F75A" w14:textId="77777777" w:rsidR="00CE10FB" w:rsidRPr="00522B49" w:rsidRDefault="00CE10FB" w:rsidP="005B724D">
            <w:pPr>
              <w:jc w:val="both"/>
              <w:rPr>
                <w:sz w:val="20"/>
                <w:szCs w:val="20"/>
              </w:rPr>
            </w:pPr>
          </w:p>
          <w:p w14:paraId="571B2D2F" w14:textId="77777777" w:rsidR="00CE10FB" w:rsidRPr="00522B49" w:rsidRDefault="00CE10FB" w:rsidP="005B724D">
            <w:pPr>
              <w:jc w:val="both"/>
              <w:rPr>
                <w:sz w:val="20"/>
                <w:szCs w:val="20"/>
              </w:rPr>
            </w:pPr>
          </w:p>
          <w:p w14:paraId="48A136B8" w14:textId="77777777" w:rsidR="00CE10FB" w:rsidRPr="00522B49" w:rsidRDefault="00CE10FB" w:rsidP="005B724D">
            <w:pPr>
              <w:jc w:val="both"/>
              <w:rPr>
                <w:sz w:val="20"/>
                <w:szCs w:val="20"/>
              </w:rPr>
            </w:pPr>
          </w:p>
          <w:p w14:paraId="6BBD1818" w14:textId="77777777" w:rsidR="00CE10FB" w:rsidRPr="00522B49" w:rsidRDefault="00CE10FB" w:rsidP="005B724D">
            <w:pPr>
              <w:jc w:val="both"/>
              <w:rPr>
                <w:sz w:val="20"/>
                <w:szCs w:val="20"/>
              </w:rPr>
            </w:pPr>
          </w:p>
          <w:p w14:paraId="50523619" w14:textId="77777777" w:rsidR="00CE10FB" w:rsidRPr="00522B49" w:rsidRDefault="00CE10FB" w:rsidP="005B724D">
            <w:pPr>
              <w:jc w:val="both"/>
              <w:rPr>
                <w:sz w:val="20"/>
                <w:szCs w:val="20"/>
              </w:rPr>
            </w:pPr>
          </w:p>
          <w:p w14:paraId="7CF22DC7" w14:textId="77777777" w:rsidR="00CE10FB" w:rsidRPr="00522B49" w:rsidRDefault="00CE10FB" w:rsidP="005B724D">
            <w:pPr>
              <w:jc w:val="both"/>
              <w:rPr>
                <w:sz w:val="20"/>
                <w:szCs w:val="20"/>
              </w:rPr>
            </w:pPr>
          </w:p>
          <w:p w14:paraId="71D31D2E" w14:textId="77777777" w:rsidR="00CE10FB" w:rsidRPr="00522B49" w:rsidRDefault="00CE10FB" w:rsidP="005B724D">
            <w:pPr>
              <w:jc w:val="both"/>
              <w:rPr>
                <w:sz w:val="20"/>
                <w:szCs w:val="20"/>
              </w:rPr>
            </w:pPr>
          </w:p>
          <w:p w14:paraId="4B137182" w14:textId="77777777" w:rsidR="00CE10FB" w:rsidRPr="00522B49" w:rsidRDefault="00CE10FB" w:rsidP="005B724D">
            <w:pPr>
              <w:jc w:val="both"/>
              <w:rPr>
                <w:sz w:val="20"/>
                <w:szCs w:val="20"/>
              </w:rPr>
            </w:pPr>
          </w:p>
          <w:p w14:paraId="43F6758C" w14:textId="77777777" w:rsidR="00CE10FB" w:rsidRPr="00522B49" w:rsidRDefault="00CE10FB" w:rsidP="005B724D">
            <w:pPr>
              <w:jc w:val="both"/>
              <w:rPr>
                <w:sz w:val="20"/>
                <w:szCs w:val="20"/>
              </w:rPr>
            </w:pPr>
          </w:p>
          <w:p w14:paraId="61085639" w14:textId="77777777" w:rsidR="00CE10FB" w:rsidRPr="00522B49" w:rsidRDefault="00CE10FB" w:rsidP="005B724D">
            <w:pPr>
              <w:jc w:val="both"/>
              <w:rPr>
                <w:sz w:val="20"/>
                <w:szCs w:val="20"/>
              </w:rPr>
            </w:pPr>
          </w:p>
          <w:p w14:paraId="17E0A4CC" w14:textId="77777777" w:rsidR="00CE10FB" w:rsidRPr="00522B49" w:rsidRDefault="00CE10FB" w:rsidP="005B724D">
            <w:pPr>
              <w:jc w:val="both"/>
              <w:rPr>
                <w:sz w:val="20"/>
                <w:szCs w:val="20"/>
              </w:rPr>
            </w:pPr>
          </w:p>
          <w:p w14:paraId="201EE2A7" w14:textId="77777777" w:rsidR="00CE10FB" w:rsidRPr="00522B49" w:rsidRDefault="00CE10FB" w:rsidP="005B724D">
            <w:pPr>
              <w:jc w:val="both"/>
              <w:rPr>
                <w:sz w:val="20"/>
                <w:szCs w:val="20"/>
              </w:rPr>
            </w:pPr>
          </w:p>
          <w:p w14:paraId="5BE9F184" w14:textId="77777777" w:rsidR="00CE10FB" w:rsidRPr="00522B49" w:rsidRDefault="00CE10FB" w:rsidP="005B724D">
            <w:pPr>
              <w:jc w:val="both"/>
              <w:rPr>
                <w:sz w:val="20"/>
                <w:szCs w:val="20"/>
              </w:rPr>
            </w:pPr>
          </w:p>
          <w:p w14:paraId="38E32E6B" w14:textId="77777777" w:rsidR="00CE10FB" w:rsidRPr="00522B49" w:rsidRDefault="00CE10FB" w:rsidP="005B724D">
            <w:pPr>
              <w:jc w:val="both"/>
              <w:rPr>
                <w:sz w:val="20"/>
                <w:szCs w:val="20"/>
              </w:rPr>
            </w:pPr>
          </w:p>
          <w:p w14:paraId="7E789410" w14:textId="77777777" w:rsidR="00CE10FB" w:rsidRPr="00522B49" w:rsidRDefault="00CE10FB" w:rsidP="005B724D">
            <w:pPr>
              <w:jc w:val="both"/>
              <w:rPr>
                <w:sz w:val="20"/>
                <w:szCs w:val="20"/>
              </w:rPr>
            </w:pPr>
          </w:p>
          <w:p w14:paraId="72D517CE" w14:textId="77777777" w:rsidR="00CE10FB" w:rsidRPr="00522B49" w:rsidRDefault="00CE10FB" w:rsidP="005B724D">
            <w:pPr>
              <w:jc w:val="both"/>
              <w:rPr>
                <w:sz w:val="20"/>
                <w:szCs w:val="20"/>
              </w:rPr>
            </w:pPr>
          </w:p>
          <w:p w14:paraId="73FF2C8C" w14:textId="77777777" w:rsidR="00CE10FB" w:rsidRPr="00522B49" w:rsidRDefault="00CE10FB" w:rsidP="005B724D">
            <w:pPr>
              <w:jc w:val="both"/>
              <w:rPr>
                <w:sz w:val="20"/>
                <w:szCs w:val="20"/>
              </w:rPr>
            </w:pPr>
          </w:p>
          <w:p w14:paraId="1F5CFAA9" w14:textId="77777777" w:rsidR="00CE10FB" w:rsidRPr="00522B49" w:rsidRDefault="00CE10FB" w:rsidP="005B724D">
            <w:pPr>
              <w:jc w:val="both"/>
              <w:rPr>
                <w:sz w:val="20"/>
                <w:szCs w:val="20"/>
              </w:rPr>
            </w:pPr>
          </w:p>
          <w:p w14:paraId="4D08EC5A" w14:textId="77777777" w:rsidR="00CE10FB" w:rsidRPr="00522B49" w:rsidRDefault="00CE10FB" w:rsidP="005B724D">
            <w:pPr>
              <w:jc w:val="both"/>
              <w:rPr>
                <w:sz w:val="20"/>
                <w:szCs w:val="20"/>
              </w:rPr>
            </w:pPr>
          </w:p>
          <w:p w14:paraId="6A60130E" w14:textId="77777777" w:rsidR="00CE10FB" w:rsidRPr="00522B49" w:rsidRDefault="00CE10FB" w:rsidP="005B724D">
            <w:pPr>
              <w:jc w:val="both"/>
              <w:rPr>
                <w:sz w:val="20"/>
                <w:szCs w:val="20"/>
              </w:rPr>
            </w:pPr>
          </w:p>
          <w:p w14:paraId="02C8028A" w14:textId="77777777" w:rsidR="00CE10FB" w:rsidRPr="00522B49" w:rsidRDefault="00CE10FB" w:rsidP="005B724D">
            <w:pPr>
              <w:jc w:val="both"/>
              <w:rPr>
                <w:sz w:val="20"/>
                <w:szCs w:val="20"/>
              </w:rPr>
            </w:pPr>
          </w:p>
          <w:p w14:paraId="4E1624AD" w14:textId="77777777" w:rsidR="00CE10FB" w:rsidRPr="00522B49" w:rsidRDefault="00CE10FB" w:rsidP="005B724D">
            <w:pPr>
              <w:jc w:val="both"/>
              <w:rPr>
                <w:sz w:val="20"/>
                <w:szCs w:val="20"/>
              </w:rPr>
            </w:pPr>
          </w:p>
          <w:p w14:paraId="4289D1B3" w14:textId="77777777" w:rsidR="00CE10FB" w:rsidRPr="00522B49" w:rsidRDefault="00CE10FB" w:rsidP="005B724D">
            <w:pPr>
              <w:jc w:val="both"/>
              <w:rPr>
                <w:sz w:val="20"/>
                <w:szCs w:val="20"/>
              </w:rPr>
            </w:pPr>
          </w:p>
          <w:p w14:paraId="3C3E8A22" w14:textId="77777777" w:rsidR="00CE10FB" w:rsidRPr="00522B49" w:rsidRDefault="00CE10FB" w:rsidP="005B724D">
            <w:pPr>
              <w:jc w:val="both"/>
              <w:rPr>
                <w:sz w:val="20"/>
                <w:szCs w:val="20"/>
              </w:rPr>
            </w:pPr>
          </w:p>
          <w:p w14:paraId="4646067B" w14:textId="77777777" w:rsidR="00CE10FB" w:rsidRPr="00522B49" w:rsidRDefault="00CE10FB" w:rsidP="005B724D">
            <w:pPr>
              <w:jc w:val="both"/>
              <w:rPr>
                <w:sz w:val="20"/>
                <w:szCs w:val="20"/>
              </w:rPr>
            </w:pPr>
          </w:p>
          <w:p w14:paraId="07736525" w14:textId="77777777" w:rsidR="00CE10FB" w:rsidRPr="00522B49" w:rsidRDefault="00CE10FB" w:rsidP="005B724D">
            <w:pPr>
              <w:jc w:val="both"/>
              <w:rPr>
                <w:sz w:val="20"/>
                <w:szCs w:val="20"/>
              </w:rPr>
            </w:pPr>
          </w:p>
          <w:p w14:paraId="70FBE25A" w14:textId="77777777" w:rsidR="00CE10FB" w:rsidRPr="00522B49" w:rsidRDefault="00CE10FB" w:rsidP="005B724D">
            <w:pPr>
              <w:jc w:val="both"/>
              <w:rPr>
                <w:sz w:val="20"/>
                <w:szCs w:val="20"/>
              </w:rPr>
            </w:pPr>
          </w:p>
          <w:p w14:paraId="0A279374" w14:textId="77777777" w:rsidR="00CE10FB" w:rsidRPr="00522B49" w:rsidRDefault="00CE10FB" w:rsidP="005B724D">
            <w:pPr>
              <w:jc w:val="both"/>
              <w:rPr>
                <w:sz w:val="20"/>
                <w:szCs w:val="20"/>
              </w:rPr>
            </w:pPr>
          </w:p>
          <w:p w14:paraId="2B508D41" w14:textId="7971C73B" w:rsidR="00CE10FB" w:rsidRDefault="00CE10FB" w:rsidP="005B724D">
            <w:pPr>
              <w:jc w:val="both"/>
              <w:rPr>
                <w:sz w:val="20"/>
                <w:szCs w:val="20"/>
              </w:rPr>
            </w:pPr>
          </w:p>
          <w:p w14:paraId="1CF50FC2" w14:textId="77777777" w:rsidR="004A28DC" w:rsidRPr="00522B49" w:rsidRDefault="004A28DC" w:rsidP="005B724D">
            <w:pPr>
              <w:jc w:val="both"/>
              <w:rPr>
                <w:sz w:val="20"/>
                <w:szCs w:val="20"/>
              </w:rPr>
            </w:pPr>
          </w:p>
          <w:p w14:paraId="4C47AE5C" w14:textId="77777777" w:rsidR="00CE10FB" w:rsidRPr="00522B49" w:rsidRDefault="00CE10FB" w:rsidP="005B724D">
            <w:pPr>
              <w:jc w:val="both"/>
              <w:rPr>
                <w:sz w:val="20"/>
                <w:szCs w:val="20"/>
              </w:rPr>
            </w:pPr>
          </w:p>
          <w:p w14:paraId="74F8DEA7" w14:textId="77777777" w:rsidR="00CE10FB" w:rsidRPr="00522B49" w:rsidRDefault="00CE10FB" w:rsidP="005B724D">
            <w:pPr>
              <w:jc w:val="both"/>
              <w:rPr>
                <w:sz w:val="20"/>
                <w:szCs w:val="20"/>
              </w:rPr>
            </w:pPr>
          </w:p>
          <w:p w14:paraId="471AD541" w14:textId="77777777" w:rsidR="00CE10FB" w:rsidRPr="00522B49" w:rsidRDefault="00CE10FB" w:rsidP="005B724D">
            <w:pPr>
              <w:jc w:val="both"/>
              <w:rPr>
                <w:b/>
                <w:sz w:val="20"/>
                <w:szCs w:val="20"/>
              </w:rPr>
            </w:pPr>
            <w:r w:rsidRPr="00522B49">
              <w:rPr>
                <w:b/>
                <w:sz w:val="20"/>
                <w:szCs w:val="20"/>
              </w:rPr>
              <w:t>Миколаївська область</w:t>
            </w:r>
          </w:p>
          <w:p w14:paraId="6B73F12F" w14:textId="77777777" w:rsidR="00CE10FB" w:rsidRPr="00522B49" w:rsidRDefault="00CE10FB" w:rsidP="005B724D">
            <w:pPr>
              <w:jc w:val="both"/>
              <w:rPr>
                <w:sz w:val="20"/>
                <w:szCs w:val="20"/>
              </w:rPr>
            </w:pPr>
            <w:r w:rsidRPr="00522B49">
              <w:rPr>
                <w:sz w:val="20"/>
                <w:szCs w:val="20"/>
              </w:rPr>
              <w:t>161026,43</w:t>
            </w:r>
          </w:p>
          <w:p w14:paraId="59F8785B" w14:textId="77777777" w:rsidR="00CE10FB" w:rsidRPr="00522B49" w:rsidRDefault="00CE10FB" w:rsidP="005B724D">
            <w:pPr>
              <w:jc w:val="both"/>
              <w:rPr>
                <w:sz w:val="20"/>
                <w:szCs w:val="20"/>
              </w:rPr>
            </w:pPr>
          </w:p>
          <w:p w14:paraId="2C2E24A2" w14:textId="77777777" w:rsidR="00CE10FB" w:rsidRPr="00522B49" w:rsidRDefault="00CE10FB" w:rsidP="005B724D">
            <w:pPr>
              <w:jc w:val="both"/>
              <w:rPr>
                <w:sz w:val="20"/>
                <w:szCs w:val="20"/>
              </w:rPr>
            </w:pPr>
          </w:p>
          <w:p w14:paraId="01403212" w14:textId="77777777" w:rsidR="00CE10FB" w:rsidRPr="00522B49" w:rsidRDefault="00CE10FB" w:rsidP="005B724D">
            <w:pPr>
              <w:jc w:val="both"/>
              <w:rPr>
                <w:sz w:val="20"/>
                <w:szCs w:val="20"/>
              </w:rPr>
            </w:pPr>
          </w:p>
          <w:p w14:paraId="16CDA080" w14:textId="77777777" w:rsidR="00CE10FB" w:rsidRPr="00522B49" w:rsidRDefault="00CE10FB" w:rsidP="005B724D">
            <w:pPr>
              <w:jc w:val="both"/>
              <w:rPr>
                <w:sz w:val="20"/>
                <w:szCs w:val="20"/>
              </w:rPr>
            </w:pPr>
          </w:p>
          <w:p w14:paraId="69931EAC" w14:textId="77777777" w:rsidR="00CE10FB" w:rsidRPr="00522B49" w:rsidRDefault="00CE10FB" w:rsidP="005B724D">
            <w:pPr>
              <w:jc w:val="both"/>
              <w:rPr>
                <w:sz w:val="20"/>
                <w:szCs w:val="20"/>
              </w:rPr>
            </w:pPr>
          </w:p>
          <w:p w14:paraId="4C0C9F76" w14:textId="77777777" w:rsidR="00CE10FB" w:rsidRDefault="00CE10FB" w:rsidP="005B724D">
            <w:pPr>
              <w:jc w:val="both"/>
              <w:rPr>
                <w:sz w:val="20"/>
                <w:szCs w:val="20"/>
              </w:rPr>
            </w:pPr>
          </w:p>
          <w:p w14:paraId="62DA6D07" w14:textId="77777777" w:rsidR="005166ED" w:rsidRDefault="005166ED" w:rsidP="005B724D">
            <w:pPr>
              <w:jc w:val="both"/>
              <w:rPr>
                <w:sz w:val="20"/>
                <w:szCs w:val="20"/>
              </w:rPr>
            </w:pPr>
          </w:p>
          <w:p w14:paraId="378E875D" w14:textId="77777777" w:rsidR="005166ED" w:rsidRPr="00522B49" w:rsidRDefault="005166ED" w:rsidP="005B724D">
            <w:pPr>
              <w:jc w:val="both"/>
              <w:rPr>
                <w:sz w:val="20"/>
                <w:szCs w:val="20"/>
              </w:rPr>
            </w:pPr>
          </w:p>
          <w:p w14:paraId="1B4E547A" w14:textId="77777777" w:rsidR="00CE10FB" w:rsidRPr="00522B49" w:rsidRDefault="00CE10FB" w:rsidP="005B724D">
            <w:pPr>
              <w:jc w:val="both"/>
              <w:rPr>
                <w:b/>
                <w:sz w:val="20"/>
                <w:szCs w:val="20"/>
              </w:rPr>
            </w:pPr>
            <w:r w:rsidRPr="00522B49">
              <w:rPr>
                <w:b/>
                <w:sz w:val="20"/>
                <w:szCs w:val="20"/>
              </w:rPr>
              <w:t>Одеська область</w:t>
            </w:r>
          </w:p>
          <w:p w14:paraId="270B814C" w14:textId="77777777" w:rsidR="00CE10FB" w:rsidRPr="00522B49" w:rsidRDefault="00CE10FB" w:rsidP="005B724D">
            <w:pPr>
              <w:jc w:val="both"/>
              <w:rPr>
                <w:sz w:val="20"/>
                <w:szCs w:val="20"/>
              </w:rPr>
            </w:pPr>
            <w:r w:rsidRPr="00522B49">
              <w:rPr>
                <w:sz w:val="20"/>
                <w:szCs w:val="20"/>
              </w:rPr>
              <w:t>2 227 000,00</w:t>
            </w:r>
          </w:p>
          <w:p w14:paraId="7F6C0431" w14:textId="77777777" w:rsidR="00CE10FB" w:rsidRPr="00522B49" w:rsidRDefault="00CE10FB" w:rsidP="005B724D">
            <w:pPr>
              <w:jc w:val="both"/>
              <w:rPr>
                <w:sz w:val="20"/>
                <w:szCs w:val="20"/>
              </w:rPr>
            </w:pPr>
          </w:p>
          <w:p w14:paraId="6DE9C5DB" w14:textId="77777777" w:rsidR="00CE10FB" w:rsidRPr="00522B49" w:rsidRDefault="00CE10FB" w:rsidP="005B724D">
            <w:pPr>
              <w:jc w:val="both"/>
              <w:rPr>
                <w:sz w:val="20"/>
                <w:szCs w:val="20"/>
              </w:rPr>
            </w:pPr>
          </w:p>
          <w:p w14:paraId="3C585EB7" w14:textId="77777777" w:rsidR="00CE10FB" w:rsidRPr="00522B49" w:rsidRDefault="00CE10FB" w:rsidP="005B724D">
            <w:pPr>
              <w:jc w:val="both"/>
              <w:rPr>
                <w:sz w:val="20"/>
                <w:szCs w:val="20"/>
              </w:rPr>
            </w:pPr>
          </w:p>
          <w:p w14:paraId="25366B92" w14:textId="77777777" w:rsidR="00CE10FB" w:rsidRPr="00522B49" w:rsidRDefault="00CE10FB" w:rsidP="005B724D">
            <w:pPr>
              <w:jc w:val="both"/>
              <w:rPr>
                <w:sz w:val="20"/>
                <w:szCs w:val="20"/>
              </w:rPr>
            </w:pPr>
          </w:p>
          <w:p w14:paraId="33C998C1" w14:textId="77777777" w:rsidR="00CE10FB" w:rsidRPr="00522B49" w:rsidRDefault="00CE10FB" w:rsidP="005B724D">
            <w:pPr>
              <w:jc w:val="both"/>
              <w:rPr>
                <w:sz w:val="20"/>
                <w:szCs w:val="20"/>
              </w:rPr>
            </w:pPr>
          </w:p>
          <w:p w14:paraId="57F60059" w14:textId="77777777" w:rsidR="00CE10FB" w:rsidRPr="00522B49" w:rsidRDefault="00CE10FB" w:rsidP="005B724D">
            <w:pPr>
              <w:jc w:val="both"/>
              <w:rPr>
                <w:sz w:val="20"/>
                <w:szCs w:val="20"/>
              </w:rPr>
            </w:pPr>
          </w:p>
          <w:p w14:paraId="1378472D" w14:textId="77777777" w:rsidR="00CE10FB" w:rsidRPr="00522B49" w:rsidRDefault="00CE10FB" w:rsidP="005B724D">
            <w:pPr>
              <w:jc w:val="both"/>
              <w:rPr>
                <w:sz w:val="20"/>
                <w:szCs w:val="20"/>
              </w:rPr>
            </w:pPr>
          </w:p>
          <w:p w14:paraId="084F51F5" w14:textId="77777777" w:rsidR="00CE10FB" w:rsidRPr="00522B49" w:rsidRDefault="00CE10FB" w:rsidP="005B724D">
            <w:pPr>
              <w:jc w:val="both"/>
              <w:rPr>
                <w:sz w:val="20"/>
                <w:szCs w:val="20"/>
              </w:rPr>
            </w:pPr>
          </w:p>
          <w:p w14:paraId="6607D7DA" w14:textId="77777777" w:rsidR="00CE10FB" w:rsidRPr="00522B49" w:rsidRDefault="00CE10FB" w:rsidP="005B724D">
            <w:pPr>
              <w:jc w:val="both"/>
              <w:rPr>
                <w:sz w:val="20"/>
                <w:szCs w:val="20"/>
              </w:rPr>
            </w:pPr>
          </w:p>
          <w:p w14:paraId="55F0BAB5" w14:textId="77777777" w:rsidR="00CE10FB" w:rsidRPr="00522B49" w:rsidRDefault="00CE10FB" w:rsidP="005B724D">
            <w:pPr>
              <w:jc w:val="both"/>
              <w:rPr>
                <w:sz w:val="20"/>
                <w:szCs w:val="20"/>
              </w:rPr>
            </w:pPr>
          </w:p>
          <w:p w14:paraId="0F379CE8" w14:textId="77777777" w:rsidR="00CE10FB" w:rsidRPr="00522B49" w:rsidRDefault="00CE10FB" w:rsidP="005B724D">
            <w:pPr>
              <w:jc w:val="both"/>
              <w:rPr>
                <w:sz w:val="20"/>
                <w:szCs w:val="20"/>
              </w:rPr>
            </w:pPr>
          </w:p>
          <w:p w14:paraId="638B1A04" w14:textId="77777777" w:rsidR="00CE10FB" w:rsidRPr="00522B49" w:rsidRDefault="00CE10FB" w:rsidP="005B724D">
            <w:pPr>
              <w:jc w:val="both"/>
              <w:rPr>
                <w:sz w:val="20"/>
                <w:szCs w:val="20"/>
              </w:rPr>
            </w:pPr>
          </w:p>
          <w:p w14:paraId="6A71EBF5" w14:textId="77777777" w:rsidR="00CE10FB" w:rsidRPr="00522B49" w:rsidRDefault="00CE10FB" w:rsidP="005B724D">
            <w:pPr>
              <w:jc w:val="both"/>
              <w:rPr>
                <w:sz w:val="20"/>
                <w:szCs w:val="20"/>
              </w:rPr>
            </w:pPr>
          </w:p>
          <w:p w14:paraId="2F761469" w14:textId="77777777" w:rsidR="00CE10FB" w:rsidRPr="00522B49" w:rsidRDefault="00CE10FB" w:rsidP="005B724D">
            <w:pPr>
              <w:jc w:val="both"/>
              <w:rPr>
                <w:sz w:val="20"/>
                <w:szCs w:val="20"/>
              </w:rPr>
            </w:pPr>
          </w:p>
          <w:p w14:paraId="5FF9C407" w14:textId="77777777" w:rsidR="00CE10FB" w:rsidRPr="00522B49" w:rsidRDefault="00CE10FB" w:rsidP="005B724D">
            <w:pPr>
              <w:jc w:val="both"/>
              <w:rPr>
                <w:sz w:val="20"/>
                <w:szCs w:val="20"/>
              </w:rPr>
            </w:pPr>
          </w:p>
          <w:p w14:paraId="0BE2301D" w14:textId="77777777" w:rsidR="00CE10FB" w:rsidRPr="00522B49" w:rsidRDefault="00CE10FB" w:rsidP="005B724D">
            <w:pPr>
              <w:jc w:val="both"/>
              <w:rPr>
                <w:sz w:val="20"/>
                <w:szCs w:val="20"/>
              </w:rPr>
            </w:pPr>
          </w:p>
          <w:p w14:paraId="7F5C8DC4" w14:textId="77777777" w:rsidR="00CE10FB" w:rsidRPr="00522B49" w:rsidRDefault="00CE10FB" w:rsidP="005B724D">
            <w:pPr>
              <w:jc w:val="both"/>
              <w:rPr>
                <w:sz w:val="20"/>
                <w:szCs w:val="20"/>
              </w:rPr>
            </w:pPr>
          </w:p>
          <w:p w14:paraId="1CB7921D" w14:textId="77777777" w:rsidR="00CE10FB" w:rsidRPr="00522B49" w:rsidRDefault="00CE10FB" w:rsidP="005B724D">
            <w:pPr>
              <w:jc w:val="both"/>
              <w:rPr>
                <w:sz w:val="20"/>
                <w:szCs w:val="20"/>
              </w:rPr>
            </w:pPr>
          </w:p>
          <w:p w14:paraId="496D2A64" w14:textId="77777777" w:rsidR="00CE10FB" w:rsidRPr="00522B49" w:rsidRDefault="00CE10FB" w:rsidP="005B724D">
            <w:pPr>
              <w:jc w:val="both"/>
              <w:rPr>
                <w:sz w:val="20"/>
                <w:szCs w:val="20"/>
              </w:rPr>
            </w:pPr>
          </w:p>
          <w:p w14:paraId="7C001F95" w14:textId="77777777" w:rsidR="00CE10FB" w:rsidRPr="00522B49" w:rsidRDefault="00CE10FB" w:rsidP="005B724D">
            <w:pPr>
              <w:jc w:val="both"/>
              <w:rPr>
                <w:sz w:val="20"/>
                <w:szCs w:val="20"/>
              </w:rPr>
            </w:pPr>
          </w:p>
          <w:p w14:paraId="2BC88E7E" w14:textId="77777777" w:rsidR="00CE10FB" w:rsidRPr="00522B49" w:rsidRDefault="00CE10FB" w:rsidP="005B724D">
            <w:pPr>
              <w:jc w:val="both"/>
              <w:rPr>
                <w:sz w:val="20"/>
                <w:szCs w:val="20"/>
              </w:rPr>
            </w:pPr>
          </w:p>
          <w:p w14:paraId="480F38E3" w14:textId="77777777" w:rsidR="00CE10FB" w:rsidRPr="00522B49" w:rsidRDefault="00CE10FB" w:rsidP="005B724D">
            <w:pPr>
              <w:jc w:val="both"/>
              <w:rPr>
                <w:sz w:val="20"/>
                <w:szCs w:val="20"/>
              </w:rPr>
            </w:pPr>
          </w:p>
          <w:p w14:paraId="0B063063" w14:textId="77777777" w:rsidR="00CE10FB" w:rsidRPr="00522B49" w:rsidRDefault="00CE10FB" w:rsidP="005B724D">
            <w:pPr>
              <w:jc w:val="both"/>
              <w:rPr>
                <w:sz w:val="20"/>
                <w:szCs w:val="20"/>
              </w:rPr>
            </w:pPr>
          </w:p>
          <w:p w14:paraId="077B0A3A" w14:textId="77777777" w:rsidR="00CE10FB" w:rsidRPr="00522B49" w:rsidRDefault="00CE10FB" w:rsidP="005B724D">
            <w:pPr>
              <w:jc w:val="both"/>
              <w:rPr>
                <w:sz w:val="20"/>
                <w:szCs w:val="20"/>
              </w:rPr>
            </w:pPr>
          </w:p>
          <w:p w14:paraId="164418C2" w14:textId="77777777" w:rsidR="00CE10FB" w:rsidRPr="00522B49" w:rsidRDefault="00CE10FB" w:rsidP="005B724D">
            <w:pPr>
              <w:jc w:val="both"/>
              <w:rPr>
                <w:sz w:val="20"/>
                <w:szCs w:val="20"/>
              </w:rPr>
            </w:pPr>
          </w:p>
          <w:p w14:paraId="4D767B1B" w14:textId="77777777" w:rsidR="00CE10FB" w:rsidRPr="00522B49" w:rsidRDefault="00CE10FB" w:rsidP="005B724D">
            <w:pPr>
              <w:jc w:val="both"/>
              <w:rPr>
                <w:sz w:val="20"/>
                <w:szCs w:val="20"/>
              </w:rPr>
            </w:pPr>
          </w:p>
          <w:p w14:paraId="555D903A" w14:textId="77777777" w:rsidR="00CE10FB" w:rsidRPr="00522B49" w:rsidRDefault="00CE10FB" w:rsidP="005B724D">
            <w:pPr>
              <w:jc w:val="both"/>
              <w:rPr>
                <w:sz w:val="20"/>
                <w:szCs w:val="20"/>
              </w:rPr>
            </w:pPr>
          </w:p>
          <w:p w14:paraId="0172DD9C" w14:textId="77777777" w:rsidR="00CE10FB" w:rsidRPr="00522B49" w:rsidRDefault="00CE10FB" w:rsidP="005B724D">
            <w:pPr>
              <w:jc w:val="both"/>
              <w:rPr>
                <w:sz w:val="20"/>
                <w:szCs w:val="20"/>
              </w:rPr>
            </w:pPr>
          </w:p>
          <w:p w14:paraId="2EAC69A9" w14:textId="77777777" w:rsidR="00CE10FB" w:rsidRPr="00522B49" w:rsidRDefault="00CE10FB" w:rsidP="005B724D">
            <w:pPr>
              <w:jc w:val="both"/>
              <w:rPr>
                <w:sz w:val="20"/>
                <w:szCs w:val="20"/>
              </w:rPr>
            </w:pPr>
          </w:p>
          <w:p w14:paraId="275E56E2" w14:textId="77777777" w:rsidR="00CE10FB" w:rsidRPr="00522B49" w:rsidRDefault="00CE10FB" w:rsidP="005B724D">
            <w:pPr>
              <w:jc w:val="both"/>
              <w:rPr>
                <w:sz w:val="20"/>
                <w:szCs w:val="20"/>
              </w:rPr>
            </w:pPr>
          </w:p>
          <w:p w14:paraId="6937DCF3" w14:textId="77777777" w:rsidR="00CE10FB" w:rsidRPr="00522B49" w:rsidRDefault="00CE10FB" w:rsidP="005B724D">
            <w:pPr>
              <w:jc w:val="both"/>
              <w:rPr>
                <w:sz w:val="20"/>
                <w:szCs w:val="20"/>
              </w:rPr>
            </w:pPr>
          </w:p>
          <w:p w14:paraId="1F244B5B" w14:textId="77777777" w:rsidR="00CE10FB" w:rsidRPr="00522B49" w:rsidRDefault="00CE10FB" w:rsidP="005B724D">
            <w:pPr>
              <w:jc w:val="both"/>
              <w:rPr>
                <w:sz w:val="20"/>
                <w:szCs w:val="20"/>
              </w:rPr>
            </w:pPr>
          </w:p>
          <w:p w14:paraId="4E6BA199" w14:textId="77777777" w:rsidR="00CE10FB" w:rsidRPr="00522B49" w:rsidRDefault="00CE10FB" w:rsidP="005B724D">
            <w:pPr>
              <w:jc w:val="both"/>
              <w:rPr>
                <w:sz w:val="20"/>
                <w:szCs w:val="20"/>
              </w:rPr>
            </w:pPr>
          </w:p>
          <w:p w14:paraId="1223459F" w14:textId="77777777" w:rsidR="00CE10FB" w:rsidRPr="00522B49" w:rsidRDefault="00CE10FB" w:rsidP="005B724D">
            <w:pPr>
              <w:jc w:val="both"/>
              <w:rPr>
                <w:sz w:val="20"/>
                <w:szCs w:val="20"/>
              </w:rPr>
            </w:pPr>
          </w:p>
          <w:p w14:paraId="6E32B2D6" w14:textId="77777777" w:rsidR="00CE10FB" w:rsidRPr="00522B49" w:rsidRDefault="00CE10FB" w:rsidP="005B724D">
            <w:pPr>
              <w:jc w:val="both"/>
              <w:rPr>
                <w:sz w:val="20"/>
                <w:szCs w:val="20"/>
              </w:rPr>
            </w:pPr>
          </w:p>
          <w:p w14:paraId="2A039FEC" w14:textId="77777777" w:rsidR="00CE10FB" w:rsidRPr="00522B49" w:rsidRDefault="00CE10FB" w:rsidP="005B724D">
            <w:pPr>
              <w:jc w:val="both"/>
              <w:rPr>
                <w:sz w:val="20"/>
                <w:szCs w:val="20"/>
              </w:rPr>
            </w:pPr>
          </w:p>
          <w:p w14:paraId="681AF507" w14:textId="77777777" w:rsidR="00CE10FB" w:rsidRPr="00522B49" w:rsidRDefault="00CE10FB" w:rsidP="005B724D">
            <w:pPr>
              <w:jc w:val="both"/>
              <w:rPr>
                <w:sz w:val="20"/>
                <w:szCs w:val="20"/>
              </w:rPr>
            </w:pPr>
          </w:p>
          <w:p w14:paraId="6D36F4A4" w14:textId="77777777" w:rsidR="00CE10FB" w:rsidRPr="00522B49" w:rsidRDefault="00CE10FB" w:rsidP="005B724D">
            <w:pPr>
              <w:jc w:val="both"/>
              <w:rPr>
                <w:b/>
                <w:sz w:val="20"/>
                <w:szCs w:val="20"/>
              </w:rPr>
            </w:pPr>
            <w:r w:rsidRPr="00522B49">
              <w:rPr>
                <w:b/>
                <w:sz w:val="20"/>
                <w:szCs w:val="20"/>
              </w:rPr>
              <w:t>Тернопільська область</w:t>
            </w:r>
          </w:p>
          <w:p w14:paraId="70543561" w14:textId="77777777" w:rsidR="00CE10FB" w:rsidRPr="00522B49" w:rsidRDefault="00CE10FB" w:rsidP="005B724D">
            <w:pPr>
              <w:jc w:val="both"/>
              <w:rPr>
                <w:sz w:val="20"/>
                <w:szCs w:val="20"/>
              </w:rPr>
            </w:pPr>
            <w:r w:rsidRPr="00522B49">
              <w:rPr>
                <w:sz w:val="20"/>
                <w:szCs w:val="20"/>
              </w:rPr>
              <w:t>7000,0</w:t>
            </w:r>
          </w:p>
          <w:p w14:paraId="6990C98A" w14:textId="77777777" w:rsidR="00CE10FB" w:rsidRPr="00522B49" w:rsidRDefault="00CE10FB" w:rsidP="005B724D">
            <w:pPr>
              <w:jc w:val="both"/>
              <w:rPr>
                <w:sz w:val="20"/>
                <w:szCs w:val="20"/>
              </w:rPr>
            </w:pPr>
          </w:p>
          <w:p w14:paraId="7290A459" w14:textId="77777777" w:rsidR="00CE10FB" w:rsidRPr="00522B49" w:rsidRDefault="00CE10FB" w:rsidP="005B724D">
            <w:pPr>
              <w:jc w:val="both"/>
              <w:rPr>
                <w:sz w:val="20"/>
                <w:szCs w:val="20"/>
              </w:rPr>
            </w:pPr>
          </w:p>
          <w:p w14:paraId="31FDD5C8" w14:textId="77777777" w:rsidR="00CE10FB" w:rsidRPr="00522B49" w:rsidRDefault="00CE10FB" w:rsidP="005B724D">
            <w:pPr>
              <w:jc w:val="both"/>
              <w:rPr>
                <w:sz w:val="20"/>
                <w:szCs w:val="20"/>
              </w:rPr>
            </w:pPr>
          </w:p>
          <w:p w14:paraId="71FF1F69" w14:textId="77777777" w:rsidR="00CE10FB" w:rsidRPr="00522B49" w:rsidRDefault="00CE10FB" w:rsidP="005B724D">
            <w:pPr>
              <w:jc w:val="both"/>
              <w:rPr>
                <w:sz w:val="20"/>
                <w:szCs w:val="20"/>
              </w:rPr>
            </w:pPr>
          </w:p>
          <w:p w14:paraId="63650377" w14:textId="77777777" w:rsidR="00CE10FB" w:rsidRPr="00522B49" w:rsidRDefault="00CE10FB" w:rsidP="005B724D">
            <w:pPr>
              <w:jc w:val="both"/>
              <w:rPr>
                <w:sz w:val="20"/>
                <w:szCs w:val="20"/>
              </w:rPr>
            </w:pPr>
          </w:p>
          <w:p w14:paraId="3542E40B" w14:textId="77777777" w:rsidR="00CE10FB" w:rsidRPr="00522B49" w:rsidRDefault="00CE10FB" w:rsidP="005B724D">
            <w:pPr>
              <w:jc w:val="both"/>
              <w:rPr>
                <w:sz w:val="20"/>
                <w:szCs w:val="20"/>
              </w:rPr>
            </w:pPr>
          </w:p>
          <w:p w14:paraId="62333E7B" w14:textId="77777777" w:rsidR="00CE10FB" w:rsidRPr="00522B49" w:rsidRDefault="00CE10FB" w:rsidP="005B724D">
            <w:pPr>
              <w:jc w:val="both"/>
              <w:rPr>
                <w:sz w:val="20"/>
                <w:szCs w:val="20"/>
              </w:rPr>
            </w:pPr>
          </w:p>
          <w:p w14:paraId="62F0CF45" w14:textId="77777777" w:rsidR="00CE10FB" w:rsidRPr="00522B49" w:rsidRDefault="00CE10FB" w:rsidP="005B724D">
            <w:pPr>
              <w:jc w:val="both"/>
              <w:rPr>
                <w:sz w:val="20"/>
                <w:szCs w:val="20"/>
              </w:rPr>
            </w:pPr>
          </w:p>
          <w:p w14:paraId="4B4C7B0F" w14:textId="77777777" w:rsidR="00CE10FB" w:rsidRPr="00522B49" w:rsidRDefault="00CE10FB" w:rsidP="005B724D">
            <w:pPr>
              <w:jc w:val="both"/>
              <w:rPr>
                <w:sz w:val="20"/>
                <w:szCs w:val="20"/>
              </w:rPr>
            </w:pPr>
          </w:p>
          <w:p w14:paraId="5019C4FE" w14:textId="77777777" w:rsidR="00CE10FB" w:rsidRPr="00522B49" w:rsidRDefault="00CE10FB" w:rsidP="005B724D">
            <w:pPr>
              <w:jc w:val="both"/>
              <w:rPr>
                <w:sz w:val="20"/>
                <w:szCs w:val="20"/>
              </w:rPr>
            </w:pPr>
          </w:p>
          <w:p w14:paraId="07A71640" w14:textId="77777777" w:rsidR="00CE10FB" w:rsidRPr="00522B49" w:rsidRDefault="00CE10FB" w:rsidP="005B724D">
            <w:pPr>
              <w:jc w:val="both"/>
              <w:rPr>
                <w:sz w:val="20"/>
                <w:szCs w:val="20"/>
              </w:rPr>
            </w:pPr>
          </w:p>
          <w:p w14:paraId="300D3DCA" w14:textId="77777777" w:rsidR="00CE10FB" w:rsidRPr="00522B49" w:rsidRDefault="00CE10FB" w:rsidP="005B724D">
            <w:pPr>
              <w:jc w:val="both"/>
              <w:rPr>
                <w:sz w:val="20"/>
                <w:szCs w:val="20"/>
              </w:rPr>
            </w:pPr>
          </w:p>
          <w:p w14:paraId="07082C21" w14:textId="77777777" w:rsidR="00CE10FB" w:rsidRPr="00522B49" w:rsidRDefault="00CE10FB" w:rsidP="005B724D">
            <w:pPr>
              <w:jc w:val="both"/>
              <w:rPr>
                <w:sz w:val="20"/>
                <w:szCs w:val="20"/>
              </w:rPr>
            </w:pPr>
          </w:p>
          <w:p w14:paraId="5F9194E0" w14:textId="77777777" w:rsidR="00CE10FB" w:rsidRPr="00522B49" w:rsidRDefault="00CE10FB" w:rsidP="005B724D">
            <w:pPr>
              <w:jc w:val="both"/>
              <w:rPr>
                <w:sz w:val="20"/>
                <w:szCs w:val="20"/>
              </w:rPr>
            </w:pPr>
          </w:p>
          <w:p w14:paraId="6F0939A0" w14:textId="77777777" w:rsidR="00CE10FB" w:rsidRPr="00522B49" w:rsidRDefault="00CE10FB" w:rsidP="005B724D">
            <w:pPr>
              <w:jc w:val="both"/>
              <w:rPr>
                <w:sz w:val="20"/>
                <w:szCs w:val="20"/>
              </w:rPr>
            </w:pPr>
          </w:p>
          <w:p w14:paraId="4FF4B0AD" w14:textId="77777777" w:rsidR="00CE10FB" w:rsidRPr="00522B49" w:rsidRDefault="00CE10FB" w:rsidP="005B724D">
            <w:pPr>
              <w:jc w:val="both"/>
              <w:rPr>
                <w:sz w:val="20"/>
                <w:szCs w:val="20"/>
              </w:rPr>
            </w:pPr>
          </w:p>
          <w:p w14:paraId="792AB8EE" w14:textId="77777777" w:rsidR="00CE10FB" w:rsidRPr="00522B49" w:rsidRDefault="00CE10FB" w:rsidP="005B724D">
            <w:pPr>
              <w:jc w:val="both"/>
              <w:rPr>
                <w:sz w:val="20"/>
                <w:szCs w:val="20"/>
              </w:rPr>
            </w:pPr>
          </w:p>
          <w:p w14:paraId="77058BBA" w14:textId="77777777" w:rsidR="00CE10FB" w:rsidRPr="00522B49" w:rsidRDefault="00CE10FB" w:rsidP="005B724D">
            <w:pPr>
              <w:jc w:val="both"/>
              <w:rPr>
                <w:sz w:val="20"/>
                <w:szCs w:val="20"/>
              </w:rPr>
            </w:pPr>
          </w:p>
          <w:p w14:paraId="2ACE55C8" w14:textId="77777777" w:rsidR="00CE10FB" w:rsidRPr="00522B49" w:rsidRDefault="00CE10FB" w:rsidP="005B724D">
            <w:pPr>
              <w:jc w:val="both"/>
              <w:rPr>
                <w:sz w:val="20"/>
                <w:szCs w:val="20"/>
              </w:rPr>
            </w:pPr>
          </w:p>
          <w:p w14:paraId="48BDB332" w14:textId="77777777" w:rsidR="00CE10FB" w:rsidRPr="00522B49" w:rsidRDefault="00CE10FB" w:rsidP="005B724D">
            <w:pPr>
              <w:jc w:val="both"/>
              <w:rPr>
                <w:sz w:val="20"/>
                <w:szCs w:val="20"/>
              </w:rPr>
            </w:pPr>
          </w:p>
          <w:p w14:paraId="30906154" w14:textId="77777777" w:rsidR="00CE10FB" w:rsidRPr="00522B49" w:rsidRDefault="00CE10FB" w:rsidP="005B724D">
            <w:pPr>
              <w:jc w:val="both"/>
              <w:rPr>
                <w:sz w:val="20"/>
                <w:szCs w:val="20"/>
              </w:rPr>
            </w:pPr>
          </w:p>
          <w:p w14:paraId="2DF29707" w14:textId="77777777" w:rsidR="00CE10FB" w:rsidRPr="00522B49" w:rsidRDefault="00CE10FB" w:rsidP="005B724D">
            <w:pPr>
              <w:jc w:val="both"/>
              <w:rPr>
                <w:sz w:val="20"/>
                <w:szCs w:val="20"/>
              </w:rPr>
            </w:pPr>
          </w:p>
          <w:p w14:paraId="4E98B445" w14:textId="77777777" w:rsidR="00CE10FB" w:rsidRPr="00522B49" w:rsidRDefault="00CE10FB" w:rsidP="005B724D">
            <w:pPr>
              <w:jc w:val="both"/>
              <w:rPr>
                <w:sz w:val="20"/>
                <w:szCs w:val="20"/>
              </w:rPr>
            </w:pPr>
          </w:p>
          <w:p w14:paraId="534894E8" w14:textId="77777777" w:rsidR="00CE10FB" w:rsidRPr="00522B49" w:rsidRDefault="00CE10FB" w:rsidP="005B724D">
            <w:pPr>
              <w:jc w:val="both"/>
              <w:rPr>
                <w:sz w:val="20"/>
                <w:szCs w:val="20"/>
              </w:rPr>
            </w:pPr>
          </w:p>
          <w:p w14:paraId="228559F5" w14:textId="77777777" w:rsidR="00CE10FB" w:rsidRPr="00522B49" w:rsidRDefault="00CE10FB" w:rsidP="005B724D">
            <w:pPr>
              <w:jc w:val="both"/>
              <w:rPr>
                <w:sz w:val="20"/>
                <w:szCs w:val="20"/>
              </w:rPr>
            </w:pPr>
          </w:p>
          <w:p w14:paraId="70D8BF07" w14:textId="77777777" w:rsidR="00CE10FB" w:rsidRPr="00522B49" w:rsidRDefault="00CE10FB" w:rsidP="005B724D">
            <w:pPr>
              <w:jc w:val="both"/>
              <w:rPr>
                <w:sz w:val="20"/>
                <w:szCs w:val="20"/>
              </w:rPr>
            </w:pPr>
          </w:p>
          <w:p w14:paraId="46256422" w14:textId="77777777" w:rsidR="00CE10FB" w:rsidRPr="00522B49" w:rsidRDefault="00CE10FB" w:rsidP="005B724D">
            <w:pPr>
              <w:jc w:val="both"/>
              <w:rPr>
                <w:sz w:val="20"/>
                <w:szCs w:val="20"/>
              </w:rPr>
            </w:pPr>
          </w:p>
          <w:p w14:paraId="237F381B" w14:textId="77777777" w:rsidR="00CE10FB" w:rsidRPr="00522B49" w:rsidRDefault="00CE10FB" w:rsidP="005B724D">
            <w:pPr>
              <w:jc w:val="both"/>
              <w:rPr>
                <w:sz w:val="20"/>
                <w:szCs w:val="20"/>
              </w:rPr>
            </w:pPr>
          </w:p>
          <w:p w14:paraId="62982FC9" w14:textId="77777777" w:rsidR="00CE10FB" w:rsidRPr="00522B49" w:rsidRDefault="00CE10FB" w:rsidP="005B724D">
            <w:pPr>
              <w:jc w:val="both"/>
              <w:rPr>
                <w:sz w:val="20"/>
                <w:szCs w:val="20"/>
              </w:rPr>
            </w:pPr>
          </w:p>
          <w:p w14:paraId="036E12E8" w14:textId="77777777" w:rsidR="00CE10FB" w:rsidRPr="00522B49" w:rsidRDefault="00CE10FB" w:rsidP="005B724D">
            <w:pPr>
              <w:jc w:val="both"/>
              <w:rPr>
                <w:sz w:val="20"/>
                <w:szCs w:val="20"/>
              </w:rPr>
            </w:pPr>
          </w:p>
          <w:p w14:paraId="30D7FC70" w14:textId="77777777" w:rsidR="00CE10FB" w:rsidRPr="00522B49" w:rsidRDefault="00CE10FB" w:rsidP="005B724D">
            <w:pPr>
              <w:jc w:val="both"/>
              <w:rPr>
                <w:sz w:val="20"/>
                <w:szCs w:val="20"/>
              </w:rPr>
            </w:pPr>
          </w:p>
          <w:p w14:paraId="68FC2A54" w14:textId="77777777" w:rsidR="00CE10FB" w:rsidRPr="00522B49" w:rsidRDefault="00CE10FB" w:rsidP="005B724D">
            <w:pPr>
              <w:jc w:val="both"/>
              <w:rPr>
                <w:sz w:val="20"/>
                <w:szCs w:val="20"/>
              </w:rPr>
            </w:pPr>
          </w:p>
          <w:p w14:paraId="2CF0C9F5" w14:textId="77777777" w:rsidR="00CE10FB" w:rsidRPr="00522B49" w:rsidRDefault="00CE10FB" w:rsidP="005B724D">
            <w:pPr>
              <w:jc w:val="both"/>
              <w:rPr>
                <w:sz w:val="20"/>
                <w:szCs w:val="20"/>
              </w:rPr>
            </w:pPr>
          </w:p>
          <w:p w14:paraId="2C8095FF" w14:textId="77777777" w:rsidR="00CE10FB" w:rsidRPr="00522B49" w:rsidRDefault="00CE10FB" w:rsidP="005B724D">
            <w:pPr>
              <w:jc w:val="both"/>
              <w:rPr>
                <w:sz w:val="20"/>
                <w:szCs w:val="20"/>
              </w:rPr>
            </w:pPr>
          </w:p>
          <w:p w14:paraId="5C0710E1" w14:textId="77777777" w:rsidR="00CE10FB" w:rsidRPr="00522B49" w:rsidRDefault="00CE10FB" w:rsidP="005B724D">
            <w:pPr>
              <w:jc w:val="both"/>
              <w:rPr>
                <w:sz w:val="20"/>
                <w:szCs w:val="20"/>
              </w:rPr>
            </w:pPr>
          </w:p>
          <w:p w14:paraId="161F7F40" w14:textId="77777777" w:rsidR="00CE10FB" w:rsidRPr="00522B49" w:rsidRDefault="00CE10FB" w:rsidP="005B724D">
            <w:pPr>
              <w:jc w:val="both"/>
              <w:rPr>
                <w:sz w:val="20"/>
                <w:szCs w:val="20"/>
              </w:rPr>
            </w:pPr>
          </w:p>
          <w:p w14:paraId="51618939" w14:textId="77777777" w:rsidR="00CE10FB" w:rsidRPr="00522B49" w:rsidRDefault="00CE10FB" w:rsidP="005B724D">
            <w:pPr>
              <w:jc w:val="both"/>
              <w:rPr>
                <w:sz w:val="20"/>
                <w:szCs w:val="20"/>
              </w:rPr>
            </w:pPr>
          </w:p>
          <w:p w14:paraId="25DA3AC8" w14:textId="77777777" w:rsidR="00CE10FB" w:rsidRPr="00522B49" w:rsidRDefault="00CE10FB" w:rsidP="005B724D">
            <w:pPr>
              <w:jc w:val="both"/>
              <w:rPr>
                <w:sz w:val="20"/>
                <w:szCs w:val="20"/>
              </w:rPr>
            </w:pPr>
          </w:p>
          <w:p w14:paraId="400DD3C9" w14:textId="77777777" w:rsidR="00CE10FB" w:rsidRPr="00522B49" w:rsidRDefault="00CE10FB" w:rsidP="005B724D">
            <w:pPr>
              <w:jc w:val="both"/>
              <w:rPr>
                <w:sz w:val="20"/>
                <w:szCs w:val="20"/>
              </w:rPr>
            </w:pPr>
          </w:p>
          <w:p w14:paraId="6D82AAA5" w14:textId="77777777" w:rsidR="00CE10FB" w:rsidRPr="00522B49" w:rsidRDefault="00CE10FB" w:rsidP="005B724D">
            <w:pPr>
              <w:jc w:val="both"/>
              <w:rPr>
                <w:sz w:val="20"/>
                <w:szCs w:val="20"/>
              </w:rPr>
            </w:pPr>
          </w:p>
          <w:p w14:paraId="48D979F8" w14:textId="77777777" w:rsidR="00CE10FB" w:rsidRPr="00522B49" w:rsidRDefault="00CE10FB" w:rsidP="005B724D">
            <w:pPr>
              <w:jc w:val="both"/>
              <w:rPr>
                <w:sz w:val="20"/>
                <w:szCs w:val="20"/>
              </w:rPr>
            </w:pPr>
          </w:p>
          <w:p w14:paraId="5A290D03" w14:textId="77777777" w:rsidR="00CE10FB" w:rsidRPr="00522B49" w:rsidRDefault="00CE10FB" w:rsidP="005B724D">
            <w:pPr>
              <w:jc w:val="both"/>
              <w:rPr>
                <w:sz w:val="20"/>
                <w:szCs w:val="20"/>
              </w:rPr>
            </w:pPr>
          </w:p>
          <w:p w14:paraId="73E517D5" w14:textId="77777777" w:rsidR="00CE10FB" w:rsidRPr="00522B49" w:rsidRDefault="00CE10FB" w:rsidP="005B724D">
            <w:pPr>
              <w:jc w:val="both"/>
              <w:rPr>
                <w:sz w:val="20"/>
                <w:szCs w:val="20"/>
              </w:rPr>
            </w:pPr>
          </w:p>
          <w:p w14:paraId="36D04E3A" w14:textId="77777777" w:rsidR="00CE10FB" w:rsidRPr="00522B49" w:rsidRDefault="00CE10FB" w:rsidP="005B724D">
            <w:pPr>
              <w:jc w:val="both"/>
              <w:rPr>
                <w:sz w:val="20"/>
                <w:szCs w:val="20"/>
              </w:rPr>
            </w:pPr>
          </w:p>
          <w:p w14:paraId="7055C6AF" w14:textId="77777777" w:rsidR="00CE10FB" w:rsidRPr="00522B49" w:rsidRDefault="00CE10FB" w:rsidP="005B724D">
            <w:pPr>
              <w:jc w:val="both"/>
              <w:rPr>
                <w:sz w:val="20"/>
                <w:szCs w:val="20"/>
              </w:rPr>
            </w:pPr>
          </w:p>
          <w:p w14:paraId="25B40995" w14:textId="77777777" w:rsidR="00CE10FB" w:rsidRPr="00522B49" w:rsidRDefault="00CE10FB" w:rsidP="005B724D">
            <w:pPr>
              <w:jc w:val="both"/>
              <w:rPr>
                <w:sz w:val="20"/>
                <w:szCs w:val="20"/>
              </w:rPr>
            </w:pPr>
          </w:p>
          <w:p w14:paraId="06E06316" w14:textId="77777777" w:rsidR="00CE10FB" w:rsidRPr="00522B49" w:rsidRDefault="00CE10FB" w:rsidP="005B724D">
            <w:pPr>
              <w:jc w:val="both"/>
              <w:rPr>
                <w:sz w:val="20"/>
                <w:szCs w:val="20"/>
              </w:rPr>
            </w:pPr>
          </w:p>
          <w:p w14:paraId="6946012E" w14:textId="77777777" w:rsidR="00CE10FB" w:rsidRPr="00522B49" w:rsidRDefault="00CE10FB" w:rsidP="005B724D">
            <w:pPr>
              <w:jc w:val="both"/>
              <w:rPr>
                <w:sz w:val="20"/>
                <w:szCs w:val="20"/>
              </w:rPr>
            </w:pPr>
          </w:p>
          <w:p w14:paraId="3DA838C6" w14:textId="77777777" w:rsidR="00CE10FB" w:rsidRPr="00522B49" w:rsidRDefault="00CE10FB" w:rsidP="005B724D">
            <w:pPr>
              <w:jc w:val="both"/>
              <w:rPr>
                <w:sz w:val="20"/>
                <w:szCs w:val="20"/>
              </w:rPr>
            </w:pPr>
          </w:p>
          <w:p w14:paraId="7996CF74" w14:textId="77777777" w:rsidR="00CE10FB" w:rsidRPr="00522B49" w:rsidRDefault="00CE10FB" w:rsidP="005B724D">
            <w:pPr>
              <w:jc w:val="both"/>
              <w:rPr>
                <w:sz w:val="20"/>
                <w:szCs w:val="20"/>
              </w:rPr>
            </w:pPr>
          </w:p>
          <w:p w14:paraId="29A198F1" w14:textId="77777777" w:rsidR="00CE10FB" w:rsidRPr="00522B49" w:rsidRDefault="00CE10FB" w:rsidP="005B724D">
            <w:pPr>
              <w:jc w:val="both"/>
              <w:rPr>
                <w:sz w:val="20"/>
                <w:szCs w:val="20"/>
              </w:rPr>
            </w:pPr>
          </w:p>
          <w:p w14:paraId="37751C82" w14:textId="77777777" w:rsidR="00CE10FB" w:rsidRPr="00522B49" w:rsidRDefault="00CE10FB" w:rsidP="005B724D">
            <w:pPr>
              <w:jc w:val="both"/>
              <w:rPr>
                <w:sz w:val="20"/>
                <w:szCs w:val="20"/>
              </w:rPr>
            </w:pPr>
          </w:p>
          <w:p w14:paraId="22D38198" w14:textId="77777777" w:rsidR="00CE10FB" w:rsidRPr="00522B49" w:rsidRDefault="00CE10FB" w:rsidP="005B724D">
            <w:pPr>
              <w:jc w:val="both"/>
              <w:rPr>
                <w:sz w:val="20"/>
                <w:szCs w:val="20"/>
              </w:rPr>
            </w:pPr>
          </w:p>
          <w:p w14:paraId="271F59F2" w14:textId="77777777" w:rsidR="00CE10FB" w:rsidRPr="00522B49" w:rsidRDefault="00CE10FB" w:rsidP="005B724D">
            <w:pPr>
              <w:jc w:val="both"/>
              <w:rPr>
                <w:sz w:val="20"/>
                <w:szCs w:val="20"/>
              </w:rPr>
            </w:pPr>
          </w:p>
          <w:p w14:paraId="78CA5574" w14:textId="77777777" w:rsidR="00CE10FB" w:rsidRPr="00522B49" w:rsidRDefault="00CE10FB" w:rsidP="005B724D">
            <w:pPr>
              <w:jc w:val="both"/>
              <w:rPr>
                <w:sz w:val="20"/>
                <w:szCs w:val="20"/>
              </w:rPr>
            </w:pPr>
          </w:p>
          <w:p w14:paraId="053D3A5B" w14:textId="77777777" w:rsidR="00CE10FB" w:rsidRPr="00522B49" w:rsidRDefault="00CE10FB" w:rsidP="005B724D">
            <w:pPr>
              <w:jc w:val="both"/>
              <w:rPr>
                <w:sz w:val="20"/>
                <w:szCs w:val="20"/>
              </w:rPr>
            </w:pPr>
          </w:p>
          <w:p w14:paraId="18F4683D" w14:textId="77777777" w:rsidR="00CE10FB" w:rsidRPr="00522B49" w:rsidRDefault="00CE10FB" w:rsidP="005B724D">
            <w:pPr>
              <w:jc w:val="both"/>
              <w:rPr>
                <w:sz w:val="20"/>
                <w:szCs w:val="20"/>
              </w:rPr>
            </w:pPr>
          </w:p>
          <w:p w14:paraId="734FA1F5" w14:textId="77777777" w:rsidR="00CE10FB" w:rsidRPr="00522B49" w:rsidRDefault="00CE10FB" w:rsidP="005B724D">
            <w:pPr>
              <w:jc w:val="both"/>
              <w:rPr>
                <w:sz w:val="20"/>
                <w:szCs w:val="20"/>
              </w:rPr>
            </w:pPr>
          </w:p>
          <w:p w14:paraId="51051DE0" w14:textId="77777777" w:rsidR="00CE10FB" w:rsidRPr="00522B49" w:rsidRDefault="00CE10FB" w:rsidP="005B724D">
            <w:pPr>
              <w:jc w:val="both"/>
              <w:rPr>
                <w:sz w:val="20"/>
                <w:szCs w:val="20"/>
              </w:rPr>
            </w:pPr>
          </w:p>
          <w:p w14:paraId="4C580D8A" w14:textId="77777777" w:rsidR="00CE10FB" w:rsidRPr="00522B49" w:rsidRDefault="00CE10FB" w:rsidP="005B724D">
            <w:pPr>
              <w:jc w:val="both"/>
              <w:rPr>
                <w:sz w:val="20"/>
                <w:szCs w:val="20"/>
              </w:rPr>
            </w:pPr>
          </w:p>
          <w:p w14:paraId="690C47F0" w14:textId="77777777" w:rsidR="00CE10FB" w:rsidRPr="00522B49" w:rsidRDefault="00CE10FB" w:rsidP="005B724D">
            <w:pPr>
              <w:jc w:val="both"/>
              <w:rPr>
                <w:sz w:val="20"/>
                <w:szCs w:val="20"/>
              </w:rPr>
            </w:pPr>
          </w:p>
          <w:p w14:paraId="1730B61B" w14:textId="77777777" w:rsidR="00CE10FB" w:rsidRPr="00522B49" w:rsidRDefault="00CE10FB" w:rsidP="005B724D">
            <w:pPr>
              <w:jc w:val="both"/>
              <w:rPr>
                <w:sz w:val="20"/>
                <w:szCs w:val="20"/>
              </w:rPr>
            </w:pPr>
          </w:p>
          <w:p w14:paraId="42C6DD36" w14:textId="77777777" w:rsidR="00CE10FB" w:rsidRPr="00522B49" w:rsidRDefault="00CE10FB" w:rsidP="005B724D">
            <w:pPr>
              <w:jc w:val="both"/>
              <w:rPr>
                <w:sz w:val="20"/>
                <w:szCs w:val="20"/>
              </w:rPr>
            </w:pPr>
          </w:p>
          <w:p w14:paraId="62212B52" w14:textId="77777777" w:rsidR="00CE10FB" w:rsidRPr="00522B49" w:rsidRDefault="00CE10FB" w:rsidP="005B724D">
            <w:pPr>
              <w:jc w:val="both"/>
              <w:rPr>
                <w:sz w:val="20"/>
                <w:szCs w:val="20"/>
              </w:rPr>
            </w:pPr>
          </w:p>
          <w:p w14:paraId="2D87C64D" w14:textId="77777777" w:rsidR="00CE10FB" w:rsidRPr="00522B49" w:rsidRDefault="00CE10FB" w:rsidP="005B724D">
            <w:pPr>
              <w:jc w:val="both"/>
              <w:rPr>
                <w:sz w:val="20"/>
                <w:szCs w:val="20"/>
              </w:rPr>
            </w:pPr>
          </w:p>
          <w:p w14:paraId="4CCF45D3" w14:textId="77777777" w:rsidR="00CE10FB" w:rsidRPr="00522B49" w:rsidRDefault="00CE10FB" w:rsidP="005B724D">
            <w:pPr>
              <w:jc w:val="both"/>
              <w:rPr>
                <w:sz w:val="20"/>
                <w:szCs w:val="20"/>
              </w:rPr>
            </w:pPr>
          </w:p>
          <w:p w14:paraId="46B67EED" w14:textId="77777777" w:rsidR="00CE10FB" w:rsidRPr="00522B49" w:rsidRDefault="00CE10FB" w:rsidP="005B724D">
            <w:pPr>
              <w:jc w:val="both"/>
              <w:rPr>
                <w:sz w:val="20"/>
                <w:szCs w:val="20"/>
              </w:rPr>
            </w:pPr>
          </w:p>
          <w:p w14:paraId="62302AAE" w14:textId="77777777" w:rsidR="00CE10FB" w:rsidRPr="00522B49" w:rsidRDefault="00CE10FB" w:rsidP="005B724D">
            <w:pPr>
              <w:jc w:val="both"/>
              <w:rPr>
                <w:sz w:val="20"/>
                <w:szCs w:val="20"/>
              </w:rPr>
            </w:pPr>
          </w:p>
          <w:p w14:paraId="6CE23438" w14:textId="77777777" w:rsidR="00CE10FB" w:rsidRPr="00522B49" w:rsidRDefault="00CE10FB" w:rsidP="005B724D">
            <w:pPr>
              <w:jc w:val="both"/>
              <w:rPr>
                <w:sz w:val="20"/>
                <w:szCs w:val="20"/>
              </w:rPr>
            </w:pPr>
          </w:p>
          <w:p w14:paraId="3CFA2E79" w14:textId="77777777" w:rsidR="00CE10FB" w:rsidRPr="00522B49" w:rsidRDefault="00CE10FB" w:rsidP="005B724D">
            <w:pPr>
              <w:jc w:val="both"/>
              <w:rPr>
                <w:sz w:val="20"/>
                <w:szCs w:val="20"/>
              </w:rPr>
            </w:pPr>
          </w:p>
          <w:p w14:paraId="64D5A19C" w14:textId="77777777" w:rsidR="00CE10FB" w:rsidRPr="00522B49" w:rsidRDefault="00CE10FB" w:rsidP="005B724D">
            <w:pPr>
              <w:jc w:val="both"/>
              <w:rPr>
                <w:sz w:val="20"/>
                <w:szCs w:val="20"/>
              </w:rPr>
            </w:pPr>
          </w:p>
          <w:p w14:paraId="72A5CCB6" w14:textId="77777777" w:rsidR="00CE10FB" w:rsidRPr="00522B49" w:rsidRDefault="00CE10FB" w:rsidP="005B724D">
            <w:pPr>
              <w:jc w:val="both"/>
              <w:rPr>
                <w:sz w:val="20"/>
                <w:szCs w:val="20"/>
              </w:rPr>
            </w:pPr>
          </w:p>
          <w:p w14:paraId="5DAB69A9" w14:textId="77777777" w:rsidR="00CE10FB" w:rsidRPr="00522B49" w:rsidRDefault="00CE10FB" w:rsidP="005B724D">
            <w:pPr>
              <w:jc w:val="both"/>
              <w:rPr>
                <w:sz w:val="20"/>
                <w:szCs w:val="20"/>
              </w:rPr>
            </w:pPr>
          </w:p>
          <w:p w14:paraId="140168DD" w14:textId="77777777" w:rsidR="00CE10FB" w:rsidRPr="00522B49" w:rsidRDefault="00CE10FB" w:rsidP="005B724D">
            <w:pPr>
              <w:jc w:val="both"/>
              <w:rPr>
                <w:sz w:val="20"/>
                <w:szCs w:val="20"/>
              </w:rPr>
            </w:pPr>
          </w:p>
          <w:p w14:paraId="1520B26A" w14:textId="77777777" w:rsidR="00CE10FB" w:rsidRPr="00522B49" w:rsidRDefault="00CE10FB" w:rsidP="005B724D">
            <w:pPr>
              <w:jc w:val="both"/>
              <w:rPr>
                <w:sz w:val="20"/>
                <w:szCs w:val="20"/>
              </w:rPr>
            </w:pPr>
          </w:p>
          <w:p w14:paraId="226954F7" w14:textId="77777777" w:rsidR="00CE10FB" w:rsidRPr="00522B49" w:rsidRDefault="00CE10FB" w:rsidP="005B724D">
            <w:pPr>
              <w:jc w:val="both"/>
              <w:rPr>
                <w:sz w:val="20"/>
                <w:szCs w:val="20"/>
              </w:rPr>
            </w:pPr>
          </w:p>
          <w:p w14:paraId="3DED5402" w14:textId="77777777" w:rsidR="00CE10FB" w:rsidRPr="00522B49" w:rsidRDefault="00CE10FB" w:rsidP="005B724D">
            <w:pPr>
              <w:jc w:val="both"/>
              <w:rPr>
                <w:sz w:val="20"/>
                <w:szCs w:val="20"/>
              </w:rPr>
            </w:pPr>
          </w:p>
          <w:p w14:paraId="54BCA71E" w14:textId="77777777" w:rsidR="00CE10FB" w:rsidRPr="00522B49" w:rsidRDefault="00CE10FB" w:rsidP="005B724D">
            <w:pPr>
              <w:jc w:val="both"/>
              <w:rPr>
                <w:sz w:val="20"/>
                <w:szCs w:val="20"/>
              </w:rPr>
            </w:pPr>
          </w:p>
          <w:p w14:paraId="6464144B" w14:textId="77777777" w:rsidR="00CE10FB" w:rsidRPr="00522B49" w:rsidRDefault="00CE10FB" w:rsidP="005B724D">
            <w:pPr>
              <w:jc w:val="both"/>
              <w:rPr>
                <w:sz w:val="20"/>
                <w:szCs w:val="20"/>
              </w:rPr>
            </w:pPr>
          </w:p>
          <w:p w14:paraId="6E6B7EC0" w14:textId="77777777" w:rsidR="00CE10FB" w:rsidRPr="00522B49" w:rsidRDefault="00CE10FB" w:rsidP="005B724D">
            <w:pPr>
              <w:jc w:val="both"/>
              <w:rPr>
                <w:sz w:val="20"/>
                <w:szCs w:val="20"/>
              </w:rPr>
            </w:pPr>
          </w:p>
          <w:p w14:paraId="2CEA6F1B" w14:textId="77777777" w:rsidR="00CE10FB" w:rsidRPr="00522B49" w:rsidRDefault="00CE10FB" w:rsidP="005B724D">
            <w:pPr>
              <w:jc w:val="both"/>
              <w:rPr>
                <w:sz w:val="20"/>
                <w:szCs w:val="20"/>
              </w:rPr>
            </w:pPr>
          </w:p>
          <w:p w14:paraId="38B53341" w14:textId="77777777" w:rsidR="00CE10FB" w:rsidRPr="00522B49" w:rsidRDefault="00CE10FB" w:rsidP="005B724D">
            <w:pPr>
              <w:jc w:val="both"/>
              <w:rPr>
                <w:sz w:val="20"/>
                <w:szCs w:val="20"/>
              </w:rPr>
            </w:pPr>
          </w:p>
          <w:p w14:paraId="1A7C134A" w14:textId="77777777" w:rsidR="00CE10FB" w:rsidRPr="00522B49" w:rsidRDefault="00CE10FB" w:rsidP="005B724D">
            <w:pPr>
              <w:jc w:val="both"/>
              <w:rPr>
                <w:sz w:val="20"/>
                <w:szCs w:val="20"/>
              </w:rPr>
            </w:pPr>
          </w:p>
          <w:p w14:paraId="24FCCD16" w14:textId="77777777" w:rsidR="00CE10FB" w:rsidRPr="00522B49" w:rsidRDefault="00CE10FB" w:rsidP="005B724D">
            <w:pPr>
              <w:jc w:val="both"/>
              <w:rPr>
                <w:sz w:val="20"/>
                <w:szCs w:val="20"/>
              </w:rPr>
            </w:pPr>
          </w:p>
          <w:p w14:paraId="1154783F" w14:textId="77777777" w:rsidR="00CE10FB" w:rsidRPr="00522B49" w:rsidRDefault="00CE10FB" w:rsidP="005B724D">
            <w:pPr>
              <w:jc w:val="both"/>
              <w:rPr>
                <w:sz w:val="20"/>
                <w:szCs w:val="20"/>
              </w:rPr>
            </w:pPr>
          </w:p>
          <w:p w14:paraId="7095C5A7" w14:textId="77777777" w:rsidR="00CE10FB" w:rsidRPr="00522B49" w:rsidRDefault="00CE10FB" w:rsidP="005B724D">
            <w:pPr>
              <w:jc w:val="both"/>
              <w:rPr>
                <w:sz w:val="20"/>
                <w:szCs w:val="20"/>
              </w:rPr>
            </w:pPr>
          </w:p>
          <w:p w14:paraId="3CCC7D6C" w14:textId="77777777" w:rsidR="00CE10FB" w:rsidRPr="00522B49" w:rsidRDefault="00CE10FB" w:rsidP="005B724D">
            <w:pPr>
              <w:jc w:val="both"/>
              <w:rPr>
                <w:sz w:val="20"/>
                <w:szCs w:val="20"/>
              </w:rPr>
            </w:pPr>
          </w:p>
          <w:p w14:paraId="0BF4657D" w14:textId="77777777" w:rsidR="00CE10FB" w:rsidRPr="00522B49" w:rsidRDefault="00CE10FB" w:rsidP="005B724D">
            <w:pPr>
              <w:jc w:val="both"/>
              <w:rPr>
                <w:sz w:val="20"/>
                <w:szCs w:val="20"/>
              </w:rPr>
            </w:pPr>
          </w:p>
          <w:p w14:paraId="39E62A4D" w14:textId="77777777" w:rsidR="00CE10FB" w:rsidRPr="00522B49" w:rsidRDefault="00CE10FB" w:rsidP="005B724D">
            <w:pPr>
              <w:jc w:val="both"/>
              <w:rPr>
                <w:sz w:val="20"/>
                <w:szCs w:val="20"/>
              </w:rPr>
            </w:pPr>
          </w:p>
          <w:p w14:paraId="4DF1A729" w14:textId="77777777" w:rsidR="00CE10FB" w:rsidRPr="00522B49" w:rsidRDefault="00CE10FB" w:rsidP="005B724D">
            <w:pPr>
              <w:jc w:val="both"/>
              <w:rPr>
                <w:sz w:val="20"/>
                <w:szCs w:val="20"/>
              </w:rPr>
            </w:pPr>
          </w:p>
          <w:p w14:paraId="4AA6ABE8" w14:textId="77777777" w:rsidR="00CE10FB" w:rsidRPr="00522B49" w:rsidRDefault="00CE10FB" w:rsidP="005B724D">
            <w:pPr>
              <w:jc w:val="both"/>
              <w:rPr>
                <w:sz w:val="20"/>
                <w:szCs w:val="20"/>
              </w:rPr>
            </w:pPr>
          </w:p>
          <w:p w14:paraId="771DBF37" w14:textId="77777777" w:rsidR="00CE10FB" w:rsidRPr="00522B49" w:rsidRDefault="00CE10FB" w:rsidP="005B724D">
            <w:pPr>
              <w:jc w:val="both"/>
              <w:rPr>
                <w:sz w:val="20"/>
                <w:szCs w:val="20"/>
              </w:rPr>
            </w:pPr>
          </w:p>
          <w:p w14:paraId="4B3D9C50" w14:textId="77777777" w:rsidR="00CE10FB" w:rsidRPr="00522B49" w:rsidRDefault="00CE10FB" w:rsidP="005B724D">
            <w:pPr>
              <w:jc w:val="both"/>
              <w:rPr>
                <w:sz w:val="20"/>
                <w:szCs w:val="20"/>
              </w:rPr>
            </w:pPr>
          </w:p>
          <w:p w14:paraId="15A2824E" w14:textId="77777777" w:rsidR="00CE10FB" w:rsidRPr="00522B49" w:rsidRDefault="00CE10FB" w:rsidP="005B724D">
            <w:pPr>
              <w:jc w:val="both"/>
              <w:rPr>
                <w:sz w:val="20"/>
                <w:szCs w:val="20"/>
              </w:rPr>
            </w:pPr>
          </w:p>
          <w:p w14:paraId="166DAAA1" w14:textId="77777777" w:rsidR="00CE10FB" w:rsidRPr="00522B49" w:rsidRDefault="00CE10FB" w:rsidP="005B724D">
            <w:pPr>
              <w:jc w:val="both"/>
              <w:rPr>
                <w:sz w:val="20"/>
                <w:szCs w:val="20"/>
              </w:rPr>
            </w:pPr>
          </w:p>
          <w:p w14:paraId="08379020" w14:textId="77777777" w:rsidR="00CE10FB" w:rsidRPr="00522B49" w:rsidRDefault="00CE10FB" w:rsidP="005B724D">
            <w:pPr>
              <w:jc w:val="both"/>
              <w:rPr>
                <w:sz w:val="20"/>
                <w:szCs w:val="20"/>
              </w:rPr>
            </w:pPr>
          </w:p>
          <w:p w14:paraId="56A0C07D" w14:textId="77777777" w:rsidR="00CE10FB" w:rsidRPr="00522B49" w:rsidRDefault="00CE10FB" w:rsidP="005B724D">
            <w:pPr>
              <w:jc w:val="both"/>
              <w:rPr>
                <w:sz w:val="20"/>
                <w:szCs w:val="20"/>
              </w:rPr>
            </w:pPr>
          </w:p>
          <w:p w14:paraId="70056355" w14:textId="77777777" w:rsidR="00CE10FB" w:rsidRPr="00522B49" w:rsidRDefault="00CE10FB" w:rsidP="005B724D">
            <w:pPr>
              <w:jc w:val="both"/>
              <w:rPr>
                <w:sz w:val="20"/>
                <w:szCs w:val="20"/>
              </w:rPr>
            </w:pPr>
          </w:p>
          <w:p w14:paraId="19C0B19C" w14:textId="77777777" w:rsidR="00CE10FB" w:rsidRPr="00522B49" w:rsidRDefault="00CE10FB" w:rsidP="005B724D">
            <w:pPr>
              <w:jc w:val="both"/>
              <w:rPr>
                <w:sz w:val="20"/>
                <w:szCs w:val="20"/>
              </w:rPr>
            </w:pPr>
          </w:p>
          <w:p w14:paraId="106A7FB9" w14:textId="77777777" w:rsidR="00CE10FB" w:rsidRPr="00522B49" w:rsidRDefault="00CE10FB" w:rsidP="005B724D">
            <w:pPr>
              <w:jc w:val="both"/>
              <w:rPr>
                <w:sz w:val="20"/>
                <w:szCs w:val="20"/>
              </w:rPr>
            </w:pPr>
          </w:p>
          <w:p w14:paraId="60B28BB6" w14:textId="77777777" w:rsidR="00CE10FB" w:rsidRPr="00522B49" w:rsidRDefault="00CE10FB" w:rsidP="005B724D">
            <w:pPr>
              <w:jc w:val="both"/>
              <w:rPr>
                <w:sz w:val="20"/>
                <w:szCs w:val="20"/>
              </w:rPr>
            </w:pPr>
          </w:p>
          <w:p w14:paraId="3CA6A51A" w14:textId="77777777" w:rsidR="00CE10FB" w:rsidRPr="00522B49" w:rsidRDefault="00CE10FB" w:rsidP="005B724D">
            <w:pPr>
              <w:jc w:val="both"/>
              <w:rPr>
                <w:sz w:val="20"/>
                <w:szCs w:val="20"/>
              </w:rPr>
            </w:pPr>
          </w:p>
          <w:p w14:paraId="6018A412" w14:textId="77777777" w:rsidR="00CE10FB" w:rsidRPr="00522B49" w:rsidRDefault="00CE10FB" w:rsidP="005B724D">
            <w:pPr>
              <w:jc w:val="both"/>
              <w:rPr>
                <w:sz w:val="20"/>
                <w:szCs w:val="20"/>
              </w:rPr>
            </w:pPr>
          </w:p>
          <w:p w14:paraId="2C5B2746" w14:textId="77777777" w:rsidR="00CE10FB" w:rsidRPr="00522B49" w:rsidRDefault="00CE10FB" w:rsidP="005B724D">
            <w:pPr>
              <w:jc w:val="both"/>
              <w:rPr>
                <w:sz w:val="20"/>
                <w:szCs w:val="20"/>
              </w:rPr>
            </w:pPr>
          </w:p>
          <w:p w14:paraId="3FFE6F03" w14:textId="77777777" w:rsidR="00CE10FB" w:rsidRPr="00522B49" w:rsidRDefault="00CE10FB" w:rsidP="005B724D">
            <w:pPr>
              <w:jc w:val="both"/>
              <w:rPr>
                <w:sz w:val="20"/>
                <w:szCs w:val="20"/>
              </w:rPr>
            </w:pPr>
          </w:p>
          <w:p w14:paraId="1EF5A3FA" w14:textId="77777777" w:rsidR="00CE10FB" w:rsidRPr="00522B49" w:rsidRDefault="00CE10FB" w:rsidP="005B724D">
            <w:pPr>
              <w:jc w:val="both"/>
              <w:rPr>
                <w:sz w:val="20"/>
                <w:szCs w:val="20"/>
              </w:rPr>
            </w:pPr>
          </w:p>
          <w:p w14:paraId="50A07826" w14:textId="77777777" w:rsidR="00CE10FB" w:rsidRPr="00522B49" w:rsidRDefault="00CE10FB" w:rsidP="005B724D">
            <w:pPr>
              <w:jc w:val="both"/>
              <w:rPr>
                <w:sz w:val="20"/>
                <w:szCs w:val="20"/>
              </w:rPr>
            </w:pPr>
          </w:p>
          <w:p w14:paraId="372E2AD6" w14:textId="77777777" w:rsidR="00CE10FB" w:rsidRPr="00522B49" w:rsidRDefault="00CE10FB" w:rsidP="005B724D">
            <w:pPr>
              <w:jc w:val="both"/>
              <w:rPr>
                <w:sz w:val="20"/>
                <w:szCs w:val="20"/>
              </w:rPr>
            </w:pPr>
          </w:p>
          <w:p w14:paraId="012E3634" w14:textId="77777777" w:rsidR="00CE10FB" w:rsidRPr="00522B49" w:rsidRDefault="00CE10FB" w:rsidP="005B724D">
            <w:pPr>
              <w:jc w:val="both"/>
              <w:rPr>
                <w:sz w:val="20"/>
                <w:szCs w:val="20"/>
              </w:rPr>
            </w:pPr>
          </w:p>
          <w:p w14:paraId="64E20FED" w14:textId="77777777" w:rsidR="00CE10FB" w:rsidRPr="00522B49" w:rsidRDefault="00CE10FB" w:rsidP="005B724D">
            <w:pPr>
              <w:jc w:val="both"/>
              <w:rPr>
                <w:sz w:val="20"/>
                <w:szCs w:val="20"/>
              </w:rPr>
            </w:pPr>
          </w:p>
          <w:p w14:paraId="4F89E94A" w14:textId="77777777" w:rsidR="00CE10FB" w:rsidRPr="00522B49" w:rsidRDefault="00CE10FB" w:rsidP="005B724D">
            <w:pPr>
              <w:jc w:val="both"/>
              <w:rPr>
                <w:sz w:val="20"/>
                <w:szCs w:val="20"/>
              </w:rPr>
            </w:pPr>
          </w:p>
          <w:p w14:paraId="78C79A4A" w14:textId="77777777" w:rsidR="00CE10FB" w:rsidRPr="00522B49" w:rsidRDefault="00CE10FB" w:rsidP="005B724D">
            <w:pPr>
              <w:jc w:val="both"/>
              <w:rPr>
                <w:sz w:val="20"/>
                <w:szCs w:val="20"/>
              </w:rPr>
            </w:pPr>
          </w:p>
          <w:p w14:paraId="1C7703FE" w14:textId="77777777" w:rsidR="00CE10FB" w:rsidRPr="00522B49" w:rsidRDefault="00CE10FB" w:rsidP="005B724D">
            <w:pPr>
              <w:jc w:val="both"/>
              <w:rPr>
                <w:sz w:val="20"/>
                <w:szCs w:val="20"/>
              </w:rPr>
            </w:pPr>
          </w:p>
          <w:p w14:paraId="1CE0EB89" w14:textId="77777777" w:rsidR="00CE10FB" w:rsidRPr="00522B49" w:rsidRDefault="00CE10FB" w:rsidP="005B724D">
            <w:pPr>
              <w:jc w:val="both"/>
              <w:rPr>
                <w:sz w:val="20"/>
                <w:szCs w:val="20"/>
              </w:rPr>
            </w:pPr>
          </w:p>
          <w:p w14:paraId="7BB8AC73" w14:textId="77777777" w:rsidR="00CE10FB" w:rsidRPr="00522B49" w:rsidRDefault="00CE10FB" w:rsidP="005B724D">
            <w:pPr>
              <w:jc w:val="both"/>
              <w:rPr>
                <w:sz w:val="20"/>
                <w:szCs w:val="20"/>
              </w:rPr>
            </w:pPr>
          </w:p>
          <w:p w14:paraId="76BCB521" w14:textId="77777777" w:rsidR="00CE10FB" w:rsidRPr="00522B49" w:rsidRDefault="00CE10FB" w:rsidP="005B724D">
            <w:pPr>
              <w:jc w:val="both"/>
              <w:rPr>
                <w:sz w:val="20"/>
                <w:szCs w:val="20"/>
              </w:rPr>
            </w:pPr>
          </w:p>
          <w:p w14:paraId="407DAED8" w14:textId="77777777" w:rsidR="00CE10FB" w:rsidRPr="00522B49" w:rsidRDefault="00CE10FB" w:rsidP="005B724D">
            <w:pPr>
              <w:jc w:val="both"/>
              <w:rPr>
                <w:sz w:val="20"/>
                <w:szCs w:val="20"/>
              </w:rPr>
            </w:pPr>
          </w:p>
          <w:p w14:paraId="30A9780D" w14:textId="77777777" w:rsidR="00CE10FB" w:rsidRPr="00522B49" w:rsidRDefault="00CE10FB" w:rsidP="005B724D">
            <w:pPr>
              <w:jc w:val="both"/>
              <w:rPr>
                <w:sz w:val="20"/>
                <w:szCs w:val="20"/>
              </w:rPr>
            </w:pPr>
          </w:p>
          <w:p w14:paraId="706F4D8E" w14:textId="77777777" w:rsidR="00CE10FB" w:rsidRPr="00522B49" w:rsidRDefault="00CE10FB" w:rsidP="005B724D">
            <w:pPr>
              <w:jc w:val="both"/>
              <w:rPr>
                <w:sz w:val="20"/>
                <w:szCs w:val="20"/>
              </w:rPr>
            </w:pPr>
          </w:p>
          <w:p w14:paraId="78FF41AF" w14:textId="77777777" w:rsidR="00CE10FB" w:rsidRPr="00522B49" w:rsidRDefault="00CE10FB" w:rsidP="005B724D">
            <w:pPr>
              <w:jc w:val="both"/>
              <w:rPr>
                <w:sz w:val="20"/>
                <w:szCs w:val="20"/>
              </w:rPr>
            </w:pPr>
          </w:p>
          <w:p w14:paraId="7387D593" w14:textId="77777777" w:rsidR="00CE10FB" w:rsidRPr="00522B49" w:rsidRDefault="00CE10FB" w:rsidP="005B724D">
            <w:pPr>
              <w:jc w:val="both"/>
              <w:rPr>
                <w:sz w:val="20"/>
                <w:szCs w:val="20"/>
              </w:rPr>
            </w:pPr>
          </w:p>
          <w:p w14:paraId="3D19641C" w14:textId="77777777" w:rsidR="00CE10FB" w:rsidRPr="00522B49" w:rsidRDefault="00CE10FB" w:rsidP="005B724D">
            <w:pPr>
              <w:jc w:val="both"/>
              <w:rPr>
                <w:sz w:val="20"/>
                <w:szCs w:val="20"/>
              </w:rPr>
            </w:pPr>
          </w:p>
          <w:p w14:paraId="12225BD1" w14:textId="77777777" w:rsidR="00CE10FB" w:rsidRPr="00522B49" w:rsidRDefault="00CE10FB" w:rsidP="005B724D">
            <w:pPr>
              <w:jc w:val="both"/>
              <w:rPr>
                <w:sz w:val="20"/>
                <w:szCs w:val="20"/>
              </w:rPr>
            </w:pPr>
          </w:p>
          <w:p w14:paraId="4B292C01" w14:textId="77777777" w:rsidR="00CE10FB" w:rsidRPr="00522B49" w:rsidRDefault="00CE10FB" w:rsidP="005B724D">
            <w:pPr>
              <w:jc w:val="both"/>
              <w:rPr>
                <w:sz w:val="20"/>
                <w:szCs w:val="20"/>
              </w:rPr>
            </w:pPr>
          </w:p>
          <w:p w14:paraId="0589FC5B" w14:textId="77777777" w:rsidR="00CE10FB" w:rsidRPr="00522B49" w:rsidRDefault="00CE10FB" w:rsidP="005B724D">
            <w:pPr>
              <w:jc w:val="both"/>
              <w:rPr>
                <w:sz w:val="20"/>
                <w:szCs w:val="20"/>
              </w:rPr>
            </w:pPr>
          </w:p>
          <w:p w14:paraId="19A2E84E" w14:textId="77777777" w:rsidR="00CE10FB" w:rsidRPr="00522B49" w:rsidRDefault="00CE10FB" w:rsidP="005B724D">
            <w:pPr>
              <w:jc w:val="both"/>
              <w:rPr>
                <w:sz w:val="20"/>
                <w:szCs w:val="20"/>
              </w:rPr>
            </w:pPr>
          </w:p>
          <w:p w14:paraId="19B6C97C" w14:textId="77777777" w:rsidR="00CE10FB" w:rsidRPr="00522B49" w:rsidRDefault="00CE10FB" w:rsidP="005B724D">
            <w:pPr>
              <w:jc w:val="both"/>
              <w:rPr>
                <w:sz w:val="20"/>
                <w:szCs w:val="20"/>
              </w:rPr>
            </w:pPr>
          </w:p>
          <w:p w14:paraId="145C6906" w14:textId="77777777" w:rsidR="00CE10FB" w:rsidRPr="00522B49" w:rsidRDefault="00CE10FB" w:rsidP="005B724D">
            <w:pPr>
              <w:jc w:val="both"/>
              <w:rPr>
                <w:sz w:val="20"/>
                <w:szCs w:val="20"/>
              </w:rPr>
            </w:pPr>
          </w:p>
          <w:p w14:paraId="3835CFE4" w14:textId="77777777" w:rsidR="00CE10FB" w:rsidRPr="00522B49" w:rsidRDefault="00CE10FB" w:rsidP="005B724D">
            <w:pPr>
              <w:jc w:val="both"/>
              <w:rPr>
                <w:sz w:val="20"/>
                <w:szCs w:val="20"/>
              </w:rPr>
            </w:pPr>
          </w:p>
          <w:p w14:paraId="037526F6" w14:textId="77777777" w:rsidR="00CE10FB" w:rsidRPr="00522B49" w:rsidRDefault="00CE10FB" w:rsidP="005B724D">
            <w:pPr>
              <w:jc w:val="both"/>
              <w:rPr>
                <w:sz w:val="20"/>
                <w:szCs w:val="20"/>
              </w:rPr>
            </w:pPr>
          </w:p>
          <w:p w14:paraId="406469A2" w14:textId="77777777" w:rsidR="00CE10FB" w:rsidRPr="00522B49" w:rsidRDefault="00CE10FB" w:rsidP="005B724D">
            <w:pPr>
              <w:jc w:val="both"/>
              <w:rPr>
                <w:sz w:val="20"/>
                <w:szCs w:val="20"/>
              </w:rPr>
            </w:pPr>
          </w:p>
          <w:p w14:paraId="67354384" w14:textId="77777777" w:rsidR="00CE10FB" w:rsidRPr="00522B49" w:rsidRDefault="00CE10FB" w:rsidP="005B724D">
            <w:pPr>
              <w:jc w:val="both"/>
              <w:rPr>
                <w:sz w:val="20"/>
                <w:szCs w:val="20"/>
              </w:rPr>
            </w:pPr>
          </w:p>
          <w:p w14:paraId="016C0CBA" w14:textId="77777777" w:rsidR="00CE10FB" w:rsidRPr="00522B49" w:rsidRDefault="00CE10FB" w:rsidP="005B724D">
            <w:pPr>
              <w:jc w:val="both"/>
              <w:rPr>
                <w:sz w:val="20"/>
                <w:szCs w:val="20"/>
              </w:rPr>
            </w:pPr>
          </w:p>
          <w:p w14:paraId="2930F305" w14:textId="77777777" w:rsidR="00CE10FB" w:rsidRPr="00522B49" w:rsidRDefault="00CE10FB" w:rsidP="005B724D">
            <w:pPr>
              <w:jc w:val="both"/>
              <w:rPr>
                <w:sz w:val="20"/>
                <w:szCs w:val="20"/>
              </w:rPr>
            </w:pPr>
          </w:p>
          <w:p w14:paraId="55E7CA2D" w14:textId="77777777" w:rsidR="00CE10FB" w:rsidRPr="00522B49" w:rsidRDefault="00CE10FB" w:rsidP="005B724D">
            <w:pPr>
              <w:jc w:val="both"/>
              <w:rPr>
                <w:sz w:val="20"/>
                <w:szCs w:val="20"/>
              </w:rPr>
            </w:pPr>
          </w:p>
          <w:p w14:paraId="38441101" w14:textId="77777777" w:rsidR="00CE10FB" w:rsidRPr="00522B49" w:rsidRDefault="00CE10FB" w:rsidP="005B724D">
            <w:pPr>
              <w:jc w:val="both"/>
              <w:rPr>
                <w:sz w:val="20"/>
                <w:szCs w:val="20"/>
              </w:rPr>
            </w:pPr>
          </w:p>
          <w:p w14:paraId="264D1DB2" w14:textId="77777777" w:rsidR="00CE10FB" w:rsidRPr="00522B49" w:rsidRDefault="00CE10FB" w:rsidP="005B724D">
            <w:pPr>
              <w:jc w:val="both"/>
              <w:rPr>
                <w:sz w:val="20"/>
                <w:szCs w:val="20"/>
              </w:rPr>
            </w:pPr>
          </w:p>
          <w:p w14:paraId="7778F054" w14:textId="77777777" w:rsidR="00CE10FB" w:rsidRPr="00522B49" w:rsidRDefault="00CE10FB" w:rsidP="005B724D">
            <w:pPr>
              <w:jc w:val="both"/>
              <w:rPr>
                <w:sz w:val="20"/>
                <w:szCs w:val="20"/>
              </w:rPr>
            </w:pPr>
          </w:p>
          <w:p w14:paraId="75A8CF55" w14:textId="77777777" w:rsidR="00CE10FB" w:rsidRPr="00522B49" w:rsidRDefault="00CE10FB" w:rsidP="005B724D">
            <w:pPr>
              <w:jc w:val="both"/>
              <w:rPr>
                <w:sz w:val="20"/>
                <w:szCs w:val="20"/>
              </w:rPr>
            </w:pPr>
          </w:p>
          <w:p w14:paraId="6826E3CA" w14:textId="77777777" w:rsidR="00CE10FB" w:rsidRPr="00522B49" w:rsidRDefault="00CE10FB" w:rsidP="005B724D">
            <w:pPr>
              <w:jc w:val="both"/>
              <w:rPr>
                <w:sz w:val="20"/>
                <w:szCs w:val="20"/>
              </w:rPr>
            </w:pPr>
          </w:p>
          <w:p w14:paraId="36FDBC96" w14:textId="77777777" w:rsidR="00CE10FB" w:rsidRPr="00522B49" w:rsidRDefault="00CE10FB" w:rsidP="005B724D">
            <w:pPr>
              <w:jc w:val="both"/>
              <w:rPr>
                <w:sz w:val="20"/>
                <w:szCs w:val="20"/>
              </w:rPr>
            </w:pPr>
          </w:p>
          <w:p w14:paraId="3F38982A" w14:textId="77777777" w:rsidR="00CE10FB" w:rsidRPr="00522B49" w:rsidRDefault="00CE10FB" w:rsidP="005B724D">
            <w:pPr>
              <w:jc w:val="both"/>
              <w:rPr>
                <w:sz w:val="20"/>
                <w:szCs w:val="20"/>
              </w:rPr>
            </w:pPr>
          </w:p>
          <w:p w14:paraId="79325CA5" w14:textId="77777777" w:rsidR="00CE10FB" w:rsidRPr="00522B49" w:rsidRDefault="00CE10FB" w:rsidP="005B724D">
            <w:pPr>
              <w:jc w:val="both"/>
              <w:rPr>
                <w:sz w:val="20"/>
                <w:szCs w:val="20"/>
              </w:rPr>
            </w:pPr>
          </w:p>
          <w:p w14:paraId="1C191A88" w14:textId="77777777" w:rsidR="00CE10FB" w:rsidRPr="00522B49" w:rsidRDefault="00CE10FB" w:rsidP="005B724D">
            <w:pPr>
              <w:jc w:val="both"/>
              <w:rPr>
                <w:sz w:val="20"/>
                <w:szCs w:val="20"/>
              </w:rPr>
            </w:pPr>
          </w:p>
          <w:p w14:paraId="0A1B9F2A" w14:textId="77777777" w:rsidR="00CE10FB" w:rsidRPr="00522B49" w:rsidRDefault="00CE10FB" w:rsidP="005B724D">
            <w:pPr>
              <w:jc w:val="both"/>
              <w:rPr>
                <w:sz w:val="20"/>
                <w:szCs w:val="20"/>
              </w:rPr>
            </w:pPr>
          </w:p>
          <w:p w14:paraId="60B5B3DF" w14:textId="77777777" w:rsidR="00CE10FB" w:rsidRPr="00522B49" w:rsidRDefault="00CE10FB" w:rsidP="005B724D">
            <w:pPr>
              <w:jc w:val="both"/>
              <w:rPr>
                <w:sz w:val="20"/>
                <w:szCs w:val="20"/>
              </w:rPr>
            </w:pPr>
          </w:p>
          <w:p w14:paraId="35C252E5" w14:textId="77777777" w:rsidR="00CE10FB" w:rsidRPr="00522B49" w:rsidRDefault="00CE10FB" w:rsidP="005B724D">
            <w:pPr>
              <w:jc w:val="both"/>
              <w:rPr>
                <w:sz w:val="20"/>
                <w:szCs w:val="20"/>
              </w:rPr>
            </w:pPr>
          </w:p>
          <w:p w14:paraId="7AF2EFB5" w14:textId="77777777" w:rsidR="00CE10FB" w:rsidRPr="00522B49" w:rsidRDefault="00CE10FB" w:rsidP="005B724D">
            <w:pPr>
              <w:jc w:val="both"/>
              <w:rPr>
                <w:sz w:val="20"/>
                <w:szCs w:val="20"/>
              </w:rPr>
            </w:pPr>
          </w:p>
          <w:p w14:paraId="54E2EEC2" w14:textId="77777777" w:rsidR="00CE10FB" w:rsidRPr="00522B49" w:rsidRDefault="00CE10FB" w:rsidP="005B724D">
            <w:pPr>
              <w:jc w:val="both"/>
              <w:rPr>
                <w:sz w:val="20"/>
                <w:szCs w:val="20"/>
              </w:rPr>
            </w:pPr>
          </w:p>
          <w:p w14:paraId="20EE79FF" w14:textId="77777777" w:rsidR="00CE10FB" w:rsidRPr="00522B49" w:rsidRDefault="00CE10FB" w:rsidP="005B724D">
            <w:pPr>
              <w:jc w:val="both"/>
              <w:rPr>
                <w:sz w:val="20"/>
                <w:szCs w:val="20"/>
              </w:rPr>
            </w:pPr>
          </w:p>
          <w:p w14:paraId="77CAE63A" w14:textId="77777777" w:rsidR="00CE10FB" w:rsidRPr="00522B49" w:rsidRDefault="00CE10FB" w:rsidP="005B724D">
            <w:pPr>
              <w:jc w:val="both"/>
              <w:rPr>
                <w:sz w:val="20"/>
                <w:szCs w:val="20"/>
              </w:rPr>
            </w:pPr>
          </w:p>
          <w:p w14:paraId="3DEF40EC" w14:textId="77777777" w:rsidR="00CE10FB" w:rsidRPr="00522B49" w:rsidRDefault="00CE10FB" w:rsidP="005B724D">
            <w:pPr>
              <w:jc w:val="both"/>
              <w:rPr>
                <w:sz w:val="20"/>
                <w:szCs w:val="20"/>
              </w:rPr>
            </w:pPr>
          </w:p>
          <w:p w14:paraId="1E9A6F55" w14:textId="77777777" w:rsidR="00CE10FB" w:rsidRPr="00522B49" w:rsidRDefault="00CE10FB" w:rsidP="005B724D">
            <w:pPr>
              <w:jc w:val="both"/>
              <w:rPr>
                <w:sz w:val="20"/>
                <w:szCs w:val="20"/>
              </w:rPr>
            </w:pPr>
          </w:p>
          <w:p w14:paraId="25ADE24D" w14:textId="77777777" w:rsidR="00CE10FB" w:rsidRPr="00522B49" w:rsidRDefault="00CE10FB" w:rsidP="005B724D">
            <w:pPr>
              <w:jc w:val="both"/>
              <w:rPr>
                <w:sz w:val="20"/>
                <w:szCs w:val="20"/>
              </w:rPr>
            </w:pPr>
          </w:p>
          <w:p w14:paraId="1ACF7652" w14:textId="77777777" w:rsidR="00CE10FB" w:rsidRPr="00522B49" w:rsidRDefault="00CE10FB" w:rsidP="005B724D">
            <w:pPr>
              <w:jc w:val="both"/>
              <w:rPr>
                <w:sz w:val="20"/>
                <w:szCs w:val="20"/>
              </w:rPr>
            </w:pPr>
          </w:p>
          <w:p w14:paraId="23FAF32B" w14:textId="77777777" w:rsidR="00CE10FB" w:rsidRPr="00522B49" w:rsidRDefault="00CE10FB" w:rsidP="005B724D">
            <w:pPr>
              <w:jc w:val="both"/>
              <w:rPr>
                <w:sz w:val="20"/>
                <w:szCs w:val="20"/>
              </w:rPr>
            </w:pPr>
          </w:p>
          <w:p w14:paraId="6D4F881E" w14:textId="77777777" w:rsidR="00CE10FB" w:rsidRPr="00522B49" w:rsidRDefault="00CE10FB" w:rsidP="005B724D">
            <w:pPr>
              <w:jc w:val="both"/>
              <w:rPr>
                <w:sz w:val="20"/>
                <w:szCs w:val="20"/>
              </w:rPr>
            </w:pPr>
          </w:p>
          <w:p w14:paraId="1F25DC63" w14:textId="77777777" w:rsidR="00CE10FB" w:rsidRPr="00522B49" w:rsidRDefault="00CE10FB" w:rsidP="005B724D">
            <w:pPr>
              <w:jc w:val="both"/>
              <w:rPr>
                <w:sz w:val="20"/>
                <w:szCs w:val="20"/>
              </w:rPr>
            </w:pPr>
          </w:p>
          <w:p w14:paraId="0A84949D" w14:textId="77777777" w:rsidR="00CE10FB" w:rsidRPr="00522B49" w:rsidRDefault="00CE10FB" w:rsidP="005B724D">
            <w:pPr>
              <w:jc w:val="both"/>
              <w:rPr>
                <w:sz w:val="20"/>
                <w:szCs w:val="20"/>
              </w:rPr>
            </w:pPr>
          </w:p>
          <w:p w14:paraId="1B460BED" w14:textId="77777777" w:rsidR="00CE10FB" w:rsidRPr="00522B49" w:rsidRDefault="00CE10FB" w:rsidP="005B724D">
            <w:pPr>
              <w:jc w:val="both"/>
              <w:rPr>
                <w:sz w:val="20"/>
                <w:szCs w:val="20"/>
              </w:rPr>
            </w:pPr>
          </w:p>
          <w:p w14:paraId="6944421C" w14:textId="77777777" w:rsidR="00CE10FB" w:rsidRPr="00522B49" w:rsidRDefault="00CE10FB" w:rsidP="005B724D">
            <w:pPr>
              <w:jc w:val="both"/>
              <w:rPr>
                <w:sz w:val="20"/>
                <w:szCs w:val="20"/>
              </w:rPr>
            </w:pPr>
          </w:p>
          <w:p w14:paraId="7AA92328" w14:textId="77777777" w:rsidR="00CE10FB" w:rsidRPr="00522B49" w:rsidRDefault="00CE10FB" w:rsidP="005B724D">
            <w:pPr>
              <w:jc w:val="both"/>
              <w:rPr>
                <w:sz w:val="20"/>
                <w:szCs w:val="20"/>
              </w:rPr>
            </w:pPr>
          </w:p>
          <w:p w14:paraId="45B6A074" w14:textId="77777777" w:rsidR="00CE10FB" w:rsidRPr="00522B49" w:rsidRDefault="00CE10FB" w:rsidP="005B724D">
            <w:pPr>
              <w:jc w:val="both"/>
              <w:rPr>
                <w:sz w:val="20"/>
                <w:szCs w:val="20"/>
              </w:rPr>
            </w:pPr>
          </w:p>
          <w:p w14:paraId="0A3663C7" w14:textId="77777777" w:rsidR="00CE10FB" w:rsidRPr="00522B49" w:rsidRDefault="00CE10FB" w:rsidP="005B724D">
            <w:pPr>
              <w:jc w:val="both"/>
              <w:rPr>
                <w:sz w:val="20"/>
                <w:szCs w:val="20"/>
              </w:rPr>
            </w:pPr>
          </w:p>
          <w:p w14:paraId="639E7067" w14:textId="77777777" w:rsidR="00CE10FB" w:rsidRPr="00522B49" w:rsidRDefault="00CE10FB" w:rsidP="005B724D">
            <w:pPr>
              <w:jc w:val="both"/>
              <w:rPr>
                <w:sz w:val="20"/>
                <w:szCs w:val="20"/>
              </w:rPr>
            </w:pPr>
          </w:p>
          <w:p w14:paraId="504B1894" w14:textId="77777777" w:rsidR="00CE10FB" w:rsidRPr="00522B49" w:rsidRDefault="00CE10FB" w:rsidP="005B724D">
            <w:pPr>
              <w:jc w:val="both"/>
              <w:rPr>
                <w:sz w:val="20"/>
                <w:szCs w:val="20"/>
              </w:rPr>
            </w:pPr>
          </w:p>
          <w:p w14:paraId="6BFAB496" w14:textId="77777777" w:rsidR="00CE10FB" w:rsidRPr="00522B49" w:rsidRDefault="00CE10FB" w:rsidP="005B724D">
            <w:pPr>
              <w:jc w:val="both"/>
              <w:rPr>
                <w:sz w:val="20"/>
                <w:szCs w:val="20"/>
              </w:rPr>
            </w:pPr>
          </w:p>
          <w:p w14:paraId="0BEEE1FF" w14:textId="77777777" w:rsidR="00CE10FB" w:rsidRPr="00522B49" w:rsidRDefault="00CE10FB" w:rsidP="005B724D">
            <w:pPr>
              <w:jc w:val="both"/>
              <w:rPr>
                <w:sz w:val="20"/>
                <w:szCs w:val="20"/>
              </w:rPr>
            </w:pPr>
          </w:p>
          <w:p w14:paraId="66609EB8" w14:textId="77777777" w:rsidR="00CE10FB" w:rsidRPr="00522B49" w:rsidRDefault="00CE10FB" w:rsidP="005B724D">
            <w:pPr>
              <w:jc w:val="both"/>
              <w:rPr>
                <w:sz w:val="20"/>
                <w:szCs w:val="20"/>
              </w:rPr>
            </w:pPr>
          </w:p>
          <w:p w14:paraId="23B5E3B2" w14:textId="77777777" w:rsidR="00CE10FB" w:rsidRPr="00522B49" w:rsidRDefault="00CE10FB" w:rsidP="005B724D">
            <w:pPr>
              <w:jc w:val="both"/>
              <w:rPr>
                <w:sz w:val="20"/>
                <w:szCs w:val="20"/>
              </w:rPr>
            </w:pPr>
          </w:p>
          <w:p w14:paraId="13ECD7E4" w14:textId="77777777" w:rsidR="00CE10FB" w:rsidRPr="00522B49" w:rsidRDefault="00CE10FB" w:rsidP="005B724D">
            <w:pPr>
              <w:jc w:val="both"/>
              <w:rPr>
                <w:sz w:val="20"/>
                <w:szCs w:val="20"/>
              </w:rPr>
            </w:pPr>
          </w:p>
          <w:p w14:paraId="00231076" w14:textId="77777777" w:rsidR="00CE10FB" w:rsidRPr="00522B49" w:rsidRDefault="00CE10FB" w:rsidP="005B724D">
            <w:pPr>
              <w:jc w:val="both"/>
              <w:rPr>
                <w:sz w:val="20"/>
                <w:szCs w:val="20"/>
              </w:rPr>
            </w:pPr>
          </w:p>
          <w:p w14:paraId="5C3B2F0B" w14:textId="77777777" w:rsidR="00CE10FB" w:rsidRPr="00522B49" w:rsidRDefault="00CE10FB" w:rsidP="005B724D">
            <w:pPr>
              <w:jc w:val="both"/>
              <w:rPr>
                <w:sz w:val="20"/>
                <w:szCs w:val="20"/>
              </w:rPr>
            </w:pPr>
          </w:p>
          <w:p w14:paraId="6588B155" w14:textId="77777777" w:rsidR="00CE10FB" w:rsidRPr="00522B49" w:rsidRDefault="00CE10FB" w:rsidP="005B724D">
            <w:pPr>
              <w:jc w:val="both"/>
              <w:rPr>
                <w:sz w:val="20"/>
                <w:szCs w:val="20"/>
              </w:rPr>
            </w:pPr>
          </w:p>
          <w:p w14:paraId="4807E72A" w14:textId="77777777" w:rsidR="00CE10FB" w:rsidRPr="00522B49" w:rsidRDefault="00CE10FB" w:rsidP="005B724D">
            <w:pPr>
              <w:jc w:val="both"/>
              <w:rPr>
                <w:sz w:val="20"/>
                <w:szCs w:val="20"/>
              </w:rPr>
            </w:pPr>
          </w:p>
          <w:p w14:paraId="723C1590" w14:textId="77777777" w:rsidR="00CE10FB" w:rsidRPr="00522B49" w:rsidRDefault="00CE10FB" w:rsidP="005B724D">
            <w:pPr>
              <w:jc w:val="both"/>
              <w:rPr>
                <w:sz w:val="20"/>
                <w:szCs w:val="20"/>
              </w:rPr>
            </w:pPr>
          </w:p>
          <w:p w14:paraId="509AD798" w14:textId="77777777" w:rsidR="00CE10FB" w:rsidRPr="00522B49" w:rsidRDefault="00CE10FB" w:rsidP="005B724D">
            <w:pPr>
              <w:jc w:val="both"/>
              <w:rPr>
                <w:sz w:val="20"/>
                <w:szCs w:val="20"/>
              </w:rPr>
            </w:pPr>
          </w:p>
          <w:p w14:paraId="5F4DD2C2" w14:textId="77777777" w:rsidR="00CE10FB" w:rsidRPr="00522B49" w:rsidRDefault="00CE10FB" w:rsidP="005B724D">
            <w:pPr>
              <w:jc w:val="both"/>
              <w:rPr>
                <w:sz w:val="20"/>
                <w:szCs w:val="20"/>
              </w:rPr>
            </w:pPr>
          </w:p>
          <w:p w14:paraId="082FF98C" w14:textId="77777777" w:rsidR="00CE10FB" w:rsidRPr="00522B49" w:rsidRDefault="00CE10FB" w:rsidP="005B724D">
            <w:pPr>
              <w:jc w:val="both"/>
              <w:rPr>
                <w:b/>
                <w:sz w:val="20"/>
                <w:szCs w:val="20"/>
              </w:rPr>
            </w:pPr>
            <w:r w:rsidRPr="00522B49">
              <w:rPr>
                <w:b/>
                <w:sz w:val="20"/>
                <w:szCs w:val="20"/>
              </w:rPr>
              <w:t>Чернівецька обла сть</w:t>
            </w:r>
          </w:p>
          <w:p w14:paraId="33853505" w14:textId="77777777" w:rsidR="00CE10FB" w:rsidRPr="00522B49" w:rsidRDefault="00CE10FB" w:rsidP="005B724D">
            <w:pPr>
              <w:jc w:val="both"/>
              <w:rPr>
                <w:sz w:val="20"/>
                <w:szCs w:val="20"/>
              </w:rPr>
            </w:pPr>
            <w:r w:rsidRPr="00522B49">
              <w:rPr>
                <w:sz w:val="20"/>
                <w:szCs w:val="20"/>
              </w:rPr>
              <w:t>70000,0</w:t>
            </w:r>
          </w:p>
        </w:tc>
        <w:tc>
          <w:tcPr>
            <w:tcW w:w="1134" w:type="dxa"/>
          </w:tcPr>
          <w:p w14:paraId="184FCD65" w14:textId="77777777" w:rsidR="00CE10FB" w:rsidRPr="00522B49" w:rsidRDefault="00CE10FB" w:rsidP="005B724D">
            <w:pPr>
              <w:jc w:val="both"/>
              <w:rPr>
                <w:b/>
                <w:sz w:val="20"/>
                <w:szCs w:val="20"/>
              </w:rPr>
            </w:pPr>
          </w:p>
          <w:p w14:paraId="48876798" w14:textId="77777777" w:rsidR="00CE10FB" w:rsidRPr="00522B49" w:rsidRDefault="00CE10FB" w:rsidP="005B724D">
            <w:pPr>
              <w:jc w:val="both"/>
              <w:rPr>
                <w:b/>
                <w:sz w:val="20"/>
                <w:szCs w:val="20"/>
              </w:rPr>
            </w:pPr>
          </w:p>
          <w:p w14:paraId="0D9E0C23" w14:textId="77777777" w:rsidR="00CE10FB" w:rsidRPr="00522B49" w:rsidRDefault="00CE10FB" w:rsidP="005B724D">
            <w:pPr>
              <w:jc w:val="both"/>
              <w:rPr>
                <w:b/>
                <w:sz w:val="20"/>
                <w:szCs w:val="20"/>
              </w:rPr>
            </w:pPr>
          </w:p>
          <w:p w14:paraId="03444CFF" w14:textId="77777777" w:rsidR="00CE10FB" w:rsidRPr="00522B49" w:rsidRDefault="00CE10FB" w:rsidP="005B724D">
            <w:pPr>
              <w:jc w:val="both"/>
              <w:rPr>
                <w:b/>
                <w:sz w:val="20"/>
                <w:szCs w:val="20"/>
              </w:rPr>
            </w:pPr>
          </w:p>
          <w:p w14:paraId="6E4A818A" w14:textId="77777777" w:rsidR="00CE10FB" w:rsidRPr="00522B49" w:rsidRDefault="00CE10FB" w:rsidP="005B724D">
            <w:pPr>
              <w:jc w:val="both"/>
              <w:rPr>
                <w:b/>
                <w:sz w:val="20"/>
                <w:szCs w:val="20"/>
              </w:rPr>
            </w:pPr>
          </w:p>
          <w:p w14:paraId="3B588019" w14:textId="77777777" w:rsidR="00CE10FB" w:rsidRPr="00522B49" w:rsidRDefault="00CE10FB" w:rsidP="005B724D">
            <w:pPr>
              <w:jc w:val="both"/>
              <w:rPr>
                <w:b/>
                <w:sz w:val="20"/>
                <w:szCs w:val="20"/>
              </w:rPr>
            </w:pPr>
          </w:p>
          <w:p w14:paraId="4D371E51" w14:textId="77777777" w:rsidR="00CE10FB" w:rsidRPr="00522B49" w:rsidRDefault="00CE10FB" w:rsidP="005B724D">
            <w:pPr>
              <w:jc w:val="both"/>
              <w:rPr>
                <w:b/>
                <w:sz w:val="20"/>
                <w:szCs w:val="20"/>
              </w:rPr>
            </w:pPr>
          </w:p>
          <w:p w14:paraId="5692DE18" w14:textId="77777777" w:rsidR="00CE10FB" w:rsidRPr="00522B49" w:rsidRDefault="00CE10FB" w:rsidP="005B724D">
            <w:pPr>
              <w:jc w:val="both"/>
              <w:rPr>
                <w:b/>
                <w:sz w:val="20"/>
                <w:szCs w:val="20"/>
              </w:rPr>
            </w:pPr>
          </w:p>
          <w:p w14:paraId="5B5F224C" w14:textId="77777777" w:rsidR="00CE10FB" w:rsidRPr="00522B49" w:rsidRDefault="00CE10FB" w:rsidP="005B724D">
            <w:pPr>
              <w:jc w:val="both"/>
              <w:rPr>
                <w:b/>
                <w:sz w:val="20"/>
                <w:szCs w:val="20"/>
              </w:rPr>
            </w:pPr>
          </w:p>
          <w:p w14:paraId="6BB3A6CE" w14:textId="77777777" w:rsidR="00CE10FB" w:rsidRPr="00522B49" w:rsidRDefault="00CE10FB" w:rsidP="005B724D">
            <w:pPr>
              <w:jc w:val="both"/>
              <w:rPr>
                <w:b/>
                <w:sz w:val="20"/>
                <w:szCs w:val="20"/>
              </w:rPr>
            </w:pPr>
          </w:p>
          <w:p w14:paraId="66132DEF" w14:textId="77777777" w:rsidR="00CE10FB" w:rsidRPr="00522B49" w:rsidRDefault="00CE10FB" w:rsidP="005B724D">
            <w:pPr>
              <w:jc w:val="both"/>
              <w:rPr>
                <w:b/>
                <w:sz w:val="20"/>
                <w:szCs w:val="20"/>
              </w:rPr>
            </w:pPr>
          </w:p>
          <w:p w14:paraId="08D628D5" w14:textId="77777777" w:rsidR="00CE10FB" w:rsidRPr="00522B49" w:rsidRDefault="00CE10FB" w:rsidP="005B724D">
            <w:pPr>
              <w:jc w:val="both"/>
              <w:rPr>
                <w:b/>
                <w:sz w:val="20"/>
                <w:szCs w:val="20"/>
              </w:rPr>
            </w:pPr>
          </w:p>
          <w:p w14:paraId="1AE92249" w14:textId="77777777" w:rsidR="00CE10FB" w:rsidRPr="00522B49" w:rsidRDefault="00CE10FB" w:rsidP="005B724D">
            <w:pPr>
              <w:jc w:val="both"/>
              <w:rPr>
                <w:b/>
                <w:sz w:val="20"/>
                <w:szCs w:val="20"/>
              </w:rPr>
            </w:pPr>
          </w:p>
          <w:p w14:paraId="7CD5191E" w14:textId="77777777" w:rsidR="00CE10FB" w:rsidRPr="00522B49" w:rsidRDefault="00CE10FB" w:rsidP="005B724D">
            <w:pPr>
              <w:jc w:val="both"/>
              <w:rPr>
                <w:b/>
                <w:sz w:val="20"/>
                <w:szCs w:val="20"/>
              </w:rPr>
            </w:pPr>
          </w:p>
          <w:p w14:paraId="1631827F" w14:textId="77777777" w:rsidR="00CE10FB" w:rsidRPr="00522B49" w:rsidRDefault="00CE10FB" w:rsidP="005B724D">
            <w:pPr>
              <w:jc w:val="both"/>
              <w:rPr>
                <w:b/>
                <w:sz w:val="20"/>
                <w:szCs w:val="20"/>
              </w:rPr>
            </w:pPr>
          </w:p>
          <w:p w14:paraId="0467F983" w14:textId="77777777" w:rsidR="00CE10FB" w:rsidRPr="00522B49" w:rsidRDefault="00CE10FB" w:rsidP="005B724D">
            <w:pPr>
              <w:jc w:val="both"/>
              <w:rPr>
                <w:b/>
                <w:sz w:val="20"/>
                <w:szCs w:val="20"/>
              </w:rPr>
            </w:pPr>
          </w:p>
          <w:p w14:paraId="23DBD2FC" w14:textId="77777777" w:rsidR="00CE10FB" w:rsidRPr="00522B49" w:rsidRDefault="00CE10FB" w:rsidP="005B724D">
            <w:pPr>
              <w:jc w:val="both"/>
              <w:rPr>
                <w:b/>
                <w:sz w:val="20"/>
                <w:szCs w:val="20"/>
              </w:rPr>
            </w:pPr>
          </w:p>
          <w:p w14:paraId="4339D075" w14:textId="77777777" w:rsidR="00CE10FB" w:rsidRPr="00522B49" w:rsidRDefault="00CE10FB" w:rsidP="005B724D">
            <w:pPr>
              <w:jc w:val="both"/>
              <w:rPr>
                <w:b/>
                <w:sz w:val="20"/>
                <w:szCs w:val="20"/>
              </w:rPr>
            </w:pPr>
          </w:p>
          <w:p w14:paraId="1BFEFA37" w14:textId="77777777" w:rsidR="00CE10FB" w:rsidRPr="00522B49" w:rsidRDefault="00CE10FB" w:rsidP="005B724D">
            <w:pPr>
              <w:jc w:val="both"/>
              <w:rPr>
                <w:b/>
                <w:sz w:val="20"/>
                <w:szCs w:val="20"/>
              </w:rPr>
            </w:pPr>
          </w:p>
          <w:p w14:paraId="1FD1BE10" w14:textId="77777777" w:rsidR="00CE10FB" w:rsidRPr="00522B49" w:rsidRDefault="00CE10FB" w:rsidP="005B724D">
            <w:pPr>
              <w:jc w:val="both"/>
              <w:rPr>
                <w:b/>
                <w:sz w:val="20"/>
                <w:szCs w:val="20"/>
              </w:rPr>
            </w:pPr>
          </w:p>
          <w:p w14:paraId="4C753A7D" w14:textId="77777777" w:rsidR="00CE10FB" w:rsidRPr="00522B49" w:rsidRDefault="00CE10FB" w:rsidP="005B724D">
            <w:pPr>
              <w:jc w:val="both"/>
              <w:rPr>
                <w:b/>
                <w:sz w:val="20"/>
                <w:szCs w:val="20"/>
              </w:rPr>
            </w:pPr>
          </w:p>
          <w:p w14:paraId="48519C9C" w14:textId="77777777" w:rsidR="00CE10FB" w:rsidRPr="00522B49" w:rsidRDefault="00CE10FB" w:rsidP="005B724D">
            <w:pPr>
              <w:jc w:val="both"/>
              <w:rPr>
                <w:b/>
                <w:sz w:val="20"/>
                <w:szCs w:val="20"/>
              </w:rPr>
            </w:pPr>
          </w:p>
          <w:p w14:paraId="7DF1E648" w14:textId="77777777" w:rsidR="00CE10FB" w:rsidRPr="00522B49" w:rsidRDefault="00CE10FB" w:rsidP="005B724D">
            <w:pPr>
              <w:jc w:val="both"/>
              <w:rPr>
                <w:b/>
                <w:sz w:val="20"/>
                <w:szCs w:val="20"/>
              </w:rPr>
            </w:pPr>
          </w:p>
          <w:p w14:paraId="441C61A6" w14:textId="77777777" w:rsidR="00CE10FB" w:rsidRPr="00522B49" w:rsidRDefault="00CE10FB" w:rsidP="005B724D">
            <w:pPr>
              <w:jc w:val="both"/>
              <w:rPr>
                <w:b/>
                <w:sz w:val="20"/>
                <w:szCs w:val="20"/>
              </w:rPr>
            </w:pPr>
          </w:p>
          <w:p w14:paraId="0FDB0323" w14:textId="77777777" w:rsidR="00CE10FB" w:rsidRPr="00522B49" w:rsidRDefault="00CE10FB" w:rsidP="005B724D">
            <w:pPr>
              <w:jc w:val="both"/>
              <w:rPr>
                <w:b/>
                <w:sz w:val="20"/>
                <w:szCs w:val="20"/>
              </w:rPr>
            </w:pPr>
          </w:p>
          <w:p w14:paraId="6014036B" w14:textId="77777777" w:rsidR="00CE10FB" w:rsidRPr="00522B49" w:rsidRDefault="00CE10FB" w:rsidP="005B724D">
            <w:pPr>
              <w:jc w:val="both"/>
              <w:rPr>
                <w:b/>
                <w:sz w:val="20"/>
                <w:szCs w:val="20"/>
              </w:rPr>
            </w:pPr>
          </w:p>
          <w:p w14:paraId="7AD4186D" w14:textId="77777777" w:rsidR="00CE10FB" w:rsidRPr="00522B49" w:rsidRDefault="00CE10FB" w:rsidP="005B724D">
            <w:pPr>
              <w:jc w:val="both"/>
              <w:rPr>
                <w:b/>
                <w:sz w:val="20"/>
                <w:szCs w:val="20"/>
              </w:rPr>
            </w:pPr>
          </w:p>
          <w:p w14:paraId="35BA17C4" w14:textId="77777777" w:rsidR="00CE10FB" w:rsidRPr="00522B49" w:rsidRDefault="00CE10FB" w:rsidP="005B724D">
            <w:pPr>
              <w:jc w:val="both"/>
              <w:rPr>
                <w:b/>
                <w:sz w:val="20"/>
                <w:szCs w:val="20"/>
              </w:rPr>
            </w:pPr>
          </w:p>
          <w:p w14:paraId="3F2E91F2" w14:textId="77777777" w:rsidR="00CE10FB" w:rsidRPr="00522B49" w:rsidRDefault="00CE10FB" w:rsidP="005B724D">
            <w:pPr>
              <w:jc w:val="both"/>
              <w:rPr>
                <w:b/>
                <w:sz w:val="20"/>
                <w:szCs w:val="20"/>
              </w:rPr>
            </w:pPr>
          </w:p>
          <w:p w14:paraId="78A1BF49" w14:textId="77777777" w:rsidR="00CE10FB" w:rsidRPr="00522B49" w:rsidRDefault="00CE10FB" w:rsidP="005B724D">
            <w:pPr>
              <w:jc w:val="both"/>
              <w:rPr>
                <w:b/>
                <w:sz w:val="20"/>
                <w:szCs w:val="20"/>
              </w:rPr>
            </w:pPr>
          </w:p>
          <w:p w14:paraId="70345392" w14:textId="77777777" w:rsidR="00CE10FB" w:rsidRPr="00522B49" w:rsidRDefault="00CE10FB" w:rsidP="005B724D">
            <w:pPr>
              <w:jc w:val="both"/>
              <w:rPr>
                <w:b/>
                <w:sz w:val="20"/>
                <w:szCs w:val="20"/>
              </w:rPr>
            </w:pPr>
          </w:p>
          <w:p w14:paraId="2276F237" w14:textId="77777777" w:rsidR="00CE10FB" w:rsidRPr="00522B49" w:rsidRDefault="00CE10FB" w:rsidP="005B724D">
            <w:pPr>
              <w:jc w:val="both"/>
              <w:rPr>
                <w:b/>
                <w:sz w:val="20"/>
                <w:szCs w:val="20"/>
              </w:rPr>
            </w:pPr>
          </w:p>
          <w:p w14:paraId="4836EA4B" w14:textId="77777777" w:rsidR="00CE10FB" w:rsidRPr="00522B49" w:rsidRDefault="00CE10FB" w:rsidP="005B724D">
            <w:pPr>
              <w:jc w:val="both"/>
              <w:rPr>
                <w:b/>
                <w:sz w:val="20"/>
                <w:szCs w:val="20"/>
              </w:rPr>
            </w:pPr>
          </w:p>
          <w:p w14:paraId="7DC70F91" w14:textId="77777777" w:rsidR="00CE10FB" w:rsidRPr="00522B49" w:rsidRDefault="00CE10FB" w:rsidP="005B724D">
            <w:pPr>
              <w:jc w:val="both"/>
              <w:rPr>
                <w:b/>
                <w:sz w:val="20"/>
                <w:szCs w:val="20"/>
              </w:rPr>
            </w:pPr>
          </w:p>
          <w:p w14:paraId="58AD2316" w14:textId="77777777" w:rsidR="00CE10FB" w:rsidRPr="00522B49" w:rsidRDefault="00CE10FB" w:rsidP="005B724D">
            <w:pPr>
              <w:jc w:val="both"/>
              <w:rPr>
                <w:b/>
                <w:sz w:val="20"/>
                <w:szCs w:val="20"/>
              </w:rPr>
            </w:pPr>
          </w:p>
          <w:p w14:paraId="0527F51D" w14:textId="77777777" w:rsidR="00CE10FB" w:rsidRPr="00522B49" w:rsidRDefault="00CE10FB" w:rsidP="005B724D">
            <w:pPr>
              <w:jc w:val="both"/>
              <w:rPr>
                <w:b/>
                <w:sz w:val="20"/>
                <w:szCs w:val="20"/>
              </w:rPr>
            </w:pPr>
          </w:p>
          <w:p w14:paraId="68F2FF26" w14:textId="77777777" w:rsidR="00CE10FB" w:rsidRPr="00522B49" w:rsidRDefault="00CE10FB" w:rsidP="005B724D">
            <w:pPr>
              <w:jc w:val="both"/>
              <w:rPr>
                <w:b/>
                <w:sz w:val="20"/>
                <w:szCs w:val="20"/>
              </w:rPr>
            </w:pPr>
          </w:p>
          <w:p w14:paraId="4D3335B0" w14:textId="77777777" w:rsidR="00CE10FB" w:rsidRPr="00522B49" w:rsidRDefault="00CE10FB" w:rsidP="005B724D">
            <w:pPr>
              <w:jc w:val="both"/>
              <w:rPr>
                <w:b/>
                <w:sz w:val="20"/>
                <w:szCs w:val="20"/>
              </w:rPr>
            </w:pPr>
          </w:p>
          <w:p w14:paraId="409F7575" w14:textId="77777777" w:rsidR="00CE10FB" w:rsidRPr="00522B49" w:rsidRDefault="00CE10FB" w:rsidP="005B724D">
            <w:pPr>
              <w:jc w:val="both"/>
              <w:rPr>
                <w:b/>
                <w:sz w:val="20"/>
                <w:szCs w:val="20"/>
              </w:rPr>
            </w:pPr>
          </w:p>
          <w:p w14:paraId="4069DF26" w14:textId="77777777" w:rsidR="00CE10FB" w:rsidRDefault="00CE10FB" w:rsidP="005B724D">
            <w:pPr>
              <w:jc w:val="both"/>
              <w:rPr>
                <w:b/>
                <w:sz w:val="20"/>
                <w:szCs w:val="20"/>
              </w:rPr>
            </w:pPr>
          </w:p>
          <w:p w14:paraId="19410812" w14:textId="77777777" w:rsidR="000F0003" w:rsidRDefault="000F0003" w:rsidP="005B724D">
            <w:pPr>
              <w:jc w:val="both"/>
              <w:rPr>
                <w:b/>
                <w:sz w:val="20"/>
                <w:szCs w:val="20"/>
              </w:rPr>
            </w:pPr>
          </w:p>
          <w:p w14:paraId="08089DE5" w14:textId="77777777" w:rsidR="000F0003" w:rsidRDefault="000F0003" w:rsidP="005B724D">
            <w:pPr>
              <w:jc w:val="both"/>
              <w:rPr>
                <w:b/>
                <w:sz w:val="20"/>
                <w:szCs w:val="20"/>
              </w:rPr>
            </w:pPr>
          </w:p>
          <w:p w14:paraId="453F969E" w14:textId="77777777" w:rsidR="000F0003" w:rsidRDefault="000F0003" w:rsidP="005B724D">
            <w:pPr>
              <w:jc w:val="both"/>
              <w:rPr>
                <w:b/>
                <w:sz w:val="20"/>
                <w:szCs w:val="20"/>
              </w:rPr>
            </w:pPr>
          </w:p>
          <w:p w14:paraId="1F62F793" w14:textId="77777777" w:rsidR="000F0003" w:rsidRDefault="000F0003" w:rsidP="005B724D">
            <w:pPr>
              <w:jc w:val="both"/>
              <w:rPr>
                <w:b/>
                <w:sz w:val="20"/>
                <w:szCs w:val="20"/>
              </w:rPr>
            </w:pPr>
          </w:p>
          <w:p w14:paraId="1E42F5B8" w14:textId="77777777" w:rsidR="000F0003" w:rsidRDefault="000F0003" w:rsidP="005B724D">
            <w:pPr>
              <w:jc w:val="both"/>
              <w:rPr>
                <w:b/>
                <w:sz w:val="20"/>
                <w:szCs w:val="20"/>
              </w:rPr>
            </w:pPr>
          </w:p>
          <w:p w14:paraId="742C716F" w14:textId="77777777" w:rsidR="000F0003" w:rsidRDefault="000F0003" w:rsidP="005B724D">
            <w:pPr>
              <w:jc w:val="both"/>
              <w:rPr>
                <w:b/>
                <w:sz w:val="20"/>
                <w:szCs w:val="20"/>
              </w:rPr>
            </w:pPr>
          </w:p>
          <w:p w14:paraId="2FF2236A" w14:textId="77777777" w:rsidR="000F0003" w:rsidRDefault="000F0003" w:rsidP="005B724D">
            <w:pPr>
              <w:jc w:val="both"/>
              <w:rPr>
                <w:b/>
                <w:sz w:val="20"/>
                <w:szCs w:val="20"/>
              </w:rPr>
            </w:pPr>
          </w:p>
          <w:p w14:paraId="39ACC573" w14:textId="77777777" w:rsidR="000F0003" w:rsidRDefault="000F0003" w:rsidP="005B724D">
            <w:pPr>
              <w:jc w:val="both"/>
              <w:rPr>
                <w:b/>
                <w:sz w:val="20"/>
                <w:szCs w:val="20"/>
              </w:rPr>
            </w:pPr>
          </w:p>
          <w:p w14:paraId="3E83FED8" w14:textId="77777777" w:rsidR="000F0003" w:rsidRDefault="000F0003" w:rsidP="005B724D">
            <w:pPr>
              <w:jc w:val="both"/>
              <w:rPr>
                <w:b/>
                <w:sz w:val="20"/>
                <w:szCs w:val="20"/>
              </w:rPr>
            </w:pPr>
          </w:p>
          <w:p w14:paraId="3BFB62FE" w14:textId="77777777" w:rsidR="000F0003" w:rsidRDefault="000F0003" w:rsidP="005B724D">
            <w:pPr>
              <w:jc w:val="both"/>
              <w:rPr>
                <w:b/>
                <w:sz w:val="20"/>
                <w:szCs w:val="20"/>
              </w:rPr>
            </w:pPr>
          </w:p>
          <w:p w14:paraId="5659FCFC" w14:textId="77777777" w:rsidR="000F0003" w:rsidRDefault="000F0003" w:rsidP="005B724D">
            <w:pPr>
              <w:jc w:val="both"/>
              <w:rPr>
                <w:b/>
                <w:sz w:val="20"/>
                <w:szCs w:val="20"/>
              </w:rPr>
            </w:pPr>
          </w:p>
          <w:p w14:paraId="42AFE7E9" w14:textId="77777777" w:rsidR="000F0003" w:rsidRDefault="000F0003" w:rsidP="005B724D">
            <w:pPr>
              <w:jc w:val="both"/>
              <w:rPr>
                <w:b/>
                <w:sz w:val="20"/>
                <w:szCs w:val="20"/>
              </w:rPr>
            </w:pPr>
          </w:p>
          <w:p w14:paraId="223C5C1F" w14:textId="77777777" w:rsidR="000F0003" w:rsidRDefault="000F0003" w:rsidP="005B724D">
            <w:pPr>
              <w:jc w:val="both"/>
              <w:rPr>
                <w:b/>
                <w:sz w:val="20"/>
                <w:szCs w:val="20"/>
              </w:rPr>
            </w:pPr>
          </w:p>
          <w:p w14:paraId="1C123317" w14:textId="77777777" w:rsidR="000F0003" w:rsidRDefault="000F0003" w:rsidP="005B724D">
            <w:pPr>
              <w:jc w:val="both"/>
              <w:rPr>
                <w:b/>
                <w:sz w:val="20"/>
                <w:szCs w:val="20"/>
              </w:rPr>
            </w:pPr>
          </w:p>
          <w:p w14:paraId="5CC40130" w14:textId="77777777" w:rsidR="000F0003" w:rsidRDefault="000F0003" w:rsidP="005B724D">
            <w:pPr>
              <w:jc w:val="both"/>
              <w:rPr>
                <w:b/>
                <w:sz w:val="20"/>
                <w:szCs w:val="20"/>
              </w:rPr>
            </w:pPr>
          </w:p>
          <w:p w14:paraId="37F4B2C0" w14:textId="77777777" w:rsidR="000F0003" w:rsidRDefault="000F0003" w:rsidP="005B724D">
            <w:pPr>
              <w:jc w:val="both"/>
              <w:rPr>
                <w:b/>
                <w:sz w:val="20"/>
                <w:szCs w:val="20"/>
              </w:rPr>
            </w:pPr>
          </w:p>
          <w:p w14:paraId="0C20CF20" w14:textId="77777777" w:rsidR="000F0003" w:rsidRDefault="000F0003" w:rsidP="005B724D">
            <w:pPr>
              <w:jc w:val="both"/>
              <w:rPr>
                <w:b/>
                <w:sz w:val="20"/>
                <w:szCs w:val="20"/>
              </w:rPr>
            </w:pPr>
          </w:p>
          <w:p w14:paraId="38E400BB" w14:textId="77777777" w:rsidR="000F0003" w:rsidRPr="00522B49" w:rsidRDefault="000F0003" w:rsidP="005B724D">
            <w:pPr>
              <w:jc w:val="both"/>
              <w:rPr>
                <w:b/>
                <w:sz w:val="20"/>
                <w:szCs w:val="20"/>
              </w:rPr>
            </w:pPr>
          </w:p>
          <w:p w14:paraId="3ECC2B54" w14:textId="77777777" w:rsidR="000F0003" w:rsidRDefault="000F0003" w:rsidP="005B724D">
            <w:pPr>
              <w:jc w:val="both"/>
              <w:rPr>
                <w:b/>
                <w:sz w:val="20"/>
                <w:szCs w:val="20"/>
              </w:rPr>
            </w:pPr>
          </w:p>
          <w:p w14:paraId="591BE6B2" w14:textId="77777777" w:rsidR="000F0003" w:rsidRDefault="000F0003" w:rsidP="005B724D">
            <w:pPr>
              <w:jc w:val="both"/>
              <w:rPr>
                <w:b/>
                <w:sz w:val="20"/>
                <w:szCs w:val="20"/>
              </w:rPr>
            </w:pPr>
          </w:p>
          <w:p w14:paraId="00D32201" w14:textId="77777777" w:rsidR="000F0003" w:rsidRDefault="000F0003" w:rsidP="005B724D">
            <w:pPr>
              <w:jc w:val="both"/>
              <w:rPr>
                <w:b/>
                <w:sz w:val="20"/>
                <w:szCs w:val="20"/>
              </w:rPr>
            </w:pPr>
          </w:p>
          <w:p w14:paraId="38A27FE2" w14:textId="1E6E1973" w:rsidR="00CE10FB" w:rsidRPr="00522B49" w:rsidRDefault="00CE10FB" w:rsidP="005B724D">
            <w:pPr>
              <w:jc w:val="both"/>
              <w:rPr>
                <w:b/>
                <w:sz w:val="20"/>
                <w:szCs w:val="20"/>
              </w:rPr>
            </w:pPr>
            <w:r w:rsidRPr="00522B49">
              <w:rPr>
                <w:b/>
                <w:sz w:val="20"/>
                <w:szCs w:val="20"/>
              </w:rPr>
              <w:t>Житомирська область</w:t>
            </w:r>
          </w:p>
          <w:p w14:paraId="4D10DB17" w14:textId="77777777" w:rsidR="00CE10FB" w:rsidRPr="00522B49" w:rsidRDefault="00CE10FB" w:rsidP="005B724D">
            <w:pPr>
              <w:jc w:val="both"/>
              <w:rPr>
                <w:sz w:val="20"/>
                <w:szCs w:val="20"/>
              </w:rPr>
            </w:pPr>
            <w:r w:rsidRPr="00522B49">
              <w:rPr>
                <w:sz w:val="20"/>
                <w:szCs w:val="20"/>
              </w:rPr>
              <w:t>1200000,0</w:t>
            </w:r>
          </w:p>
          <w:p w14:paraId="1AB1E0F7" w14:textId="77777777" w:rsidR="00CE10FB" w:rsidRPr="00522B49" w:rsidRDefault="00CE10FB" w:rsidP="005B724D">
            <w:pPr>
              <w:jc w:val="both"/>
              <w:rPr>
                <w:sz w:val="20"/>
                <w:szCs w:val="20"/>
              </w:rPr>
            </w:pPr>
          </w:p>
          <w:p w14:paraId="351034E1" w14:textId="77777777" w:rsidR="00CE10FB" w:rsidRPr="00522B49" w:rsidRDefault="00CE10FB" w:rsidP="005B724D">
            <w:pPr>
              <w:jc w:val="both"/>
              <w:rPr>
                <w:sz w:val="20"/>
                <w:szCs w:val="20"/>
              </w:rPr>
            </w:pPr>
          </w:p>
          <w:p w14:paraId="49C96AB6" w14:textId="77777777" w:rsidR="00CE10FB" w:rsidRPr="00522B49" w:rsidRDefault="00CE10FB" w:rsidP="005B724D">
            <w:pPr>
              <w:jc w:val="both"/>
              <w:rPr>
                <w:sz w:val="20"/>
                <w:szCs w:val="20"/>
              </w:rPr>
            </w:pPr>
          </w:p>
          <w:p w14:paraId="4F0FB330" w14:textId="77777777" w:rsidR="00CE10FB" w:rsidRPr="00522B49" w:rsidRDefault="00CE10FB" w:rsidP="005B724D">
            <w:pPr>
              <w:jc w:val="both"/>
              <w:rPr>
                <w:sz w:val="20"/>
                <w:szCs w:val="20"/>
              </w:rPr>
            </w:pPr>
          </w:p>
          <w:p w14:paraId="285A27EF" w14:textId="77777777" w:rsidR="00CE10FB" w:rsidRPr="00522B49" w:rsidRDefault="00CE10FB" w:rsidP="005B724D">
            <w:pPr>
              <w:jc w:val="both"/>
              <w:rPr>
                <w:sz w:val="20"/>
                <w:szCs w:val="20"/>
              </w:rPr>
            </w:pPr>
          </w:p>
          <w:p w14:paraId="25BABA17" w14:textId="77777777" w:rsidR="00CE10FB" w:rsidRPr="00522B49" w:rsidRDefault="00CE10FB" w:rsidP="005B724D">
            <w:pPr>
              <w:jc w:val="both"/>
              <w:rPr>
                <w:sz w:val="20"/>
                <w:szCs w:val="20"/>
              </w:rPr>
            </w:pPr>
          </w:p>
          <w:p w14:paraId="0781DC06" w14:textId="77777777" w:rsidR="00CE10FB" w:rsidRPr="00522B49" w:rsidRDefault="00CE10FB" w:rsidP="005B724D">
            <w:pPr>
              <w:jc w:val="both"/>
              <w:rPr>
                <w:sz w:val="20"/>
                <w:szCs w:val="20"/>
              </w:rPr>
            </w:pPr>
          </w:p>
          <w:p w14:paraId="1BE29997" w14:textId="77777777" w:rsidR="00CE10FB" w:rsidRPr="00522B49" w:rsidRDefault="00CE10FB" w:rsidP="005B724D">
            <w:pPr>
              <w:jc w:val="both"/>
              <w:rPr>
                <w:sz w:val="20"/>
                <w:szCs w:val="20"/>
              </w:rPr>
            </w:pPr>
          </w:p>
          <w:p w14:paraId="5F2AED4D" w14:textId="77777777" w:rsidR="00CE10FB" w:rsidRPr="00522B49" w:rsidRDefault="00CE10FB" w:rsidP="005B724D">
            <w:pPr>
              <w:jc w:val="both"/>
              <w:rPr>
                <w:sz w:val="20"/>
                <w:szCs w:val="20"/>
              </w:rPr>
            </w:pPr>
          </w:p>
          <w:p w14:paraId="0CDE8CB3" w14:textId="77777777" w:rsidR="00CE10FB" w:rsidRPr="00522B49" w:rsidRDefault="00CE10FB" w:rsidP="005B724D">
            <w:pPr>
              <w:jc w:val="both"/>
              <w:rPr>
                <w:sz w:val="20"/>
                <w:szCs w:val="20"/>
              </w:rPr>
            </w:pPr>
          </w:p>
          <w:p w14:paraId="50C86DD1" w14:textId="77777777" w:rsidR="00CE10FB" w:rsidRPr="00522B49" w:rsidRDefault="00CE10FB" w:rsidP="005B724D">
            <w:pPr>
              <w:jc w:val="both"/>
              <w:rPr>
                <w:sz w:val="20"/>
                <w:szCs w:val="20"/>
              </w:rPr>
            </w:pPr>
          </w:p>
          <w:p w14:paraId="3429CD02" w14:textId="77777777" w:rsidR="00CE10FB" w:rsidRPr="00522B49" w:rsidRDefault="00CE10FB" w:rsidP="005B724D">
            <w:pPr>
              <w:jc w:val="both"/>
              <w:rPr>
                <w:sz w:val="20"/>
                <w:szCs w:val="20"/>
              </w:rPr>
            </w:pPr>
          </w:p>
          <w:p w14:paraId="42AA96A6" w14:textId="77777777" w:rsidR="00CE10FB" w:rsidRPr="00522B49" w:rsidRDefault="00CE10FB" w:rsidP="005B724D">
            <w:pPr>
              <w:jc w:val="both"/>
              <w:rPr>
                <w:sz w:val="20"/>
                <w:szCs w:val="20"/>
              </w:rPr>
            </w:pPr>
          </w:p>
          <w:p w14:paraId="25623EBD" w14:textId="77777777" w:rsidR="00CE10FB" w:rsidRPr="00522B49" w:rsidRDefault="00CE10FB" w:rsidP="005B724D">
            <w:pPr>
              <w:jc w:val="both"/>
              <w:rPr>
                <w:sz w:val="20"/>
                <w:szCs w:val="20"/>
              </w:rPr>
            </w:pPr>
          </w:p>
          <w:p w14:paraId="450DA9BC" w14:textId="77777777" w:rsidR="00CE10FB" w:rsidRPr="00522B49" w:rsidRDefault="00CE10FB" w:rsidP="005B724D">
            <w:pPr>
              <w:jc w:val="both"/>
              <w:rPr>
                <w:sz w:val="20"/>
                <w:szCs w:val="20"/>
              </w:rPr>
            </w:pPr>
          </w:p>
          <w:p w14:paraId="3835594E" w14:textId="77777777" w:rsidR="00CE10FB" w:rsidRPr="00522B49" w:rsidRDefault="00CE10FB" w:rsidP="005B724D">
            <w:pPr>
              <w:jc w:val="both"/>
              <w:rPr>
                <w:sz w:val="20"/>
                <w:szCs w:val="20"/>
              </w:rPr>
            </w:pPr>
          </w:p>
          <w:p w14:paraId="71AFCE2A" w14:textId="77777777" w:rsidR="00CE10FB" w:rsidRPr="00522B49" w:rsidRDefault="00CE10FB" w:rsidP="005B724D">
            <w:pPr>
              <w:jc w:val="both"/>
              <w:rPr>
                <w:sz w:val="20"/>
                <w:szCs w:val="20"/>
              </w:rPr>
            </w:pPr>
          </w:p>
          <w:p w14:paraId="00851061" w14:textId="77777777" w:rsidR="00CE10FB" w:rsidRPr="00522B49" w:rsidRDefault="00CE10FB" w:rsidP="005B724D">
            <w:pPr>
              <w:jc w:val="both"/>
              <w:rPr>
                <w:sz w:val="20"/>
                <w:szCs w:val="20"/>
              </w:rPr>
            </w:pPr>
          </w:p>
          <w:p w14:paraId="0BD21B1B" w14:textId="77777777" w:rsidR="00CE10FB" w:rsidRPr="00522B49" w:rsidRDefault="00CE10FB" w:rsidP="005B724D">
            <w:pPr>
              <w:jc w:val="both"/>
              <w:rPr>
                <w:sz w:val="20"/>
                <w:szCs w:val="20"/>
              </w:rPr>
            </w:pPr>
          </w:p>
          <w:p w14:paraId="16668153" w14:textId="77777777" w:rsidR="00CE10FB" w:rsidRPr="00522B49" w:rsidRDefault="00CE10FB" w:rsidP="005B724D">
            <w:pPr>
              <w:jc w:val="both"/>
              <w:rPr>
                <w:sz w:val="20"/>
                <w:szCs w:val="20"/>
              </w:rPr>
            </w:pPr>
          </w:p>
          <w:p w14:paraId="757C1A10" w14:textId="77777777" w:rsidR="00CE10FB" w:rsidRPr="00522B49" w:rsidRDefault="00CE10FB" w:rsidP="005B724D">
            <w:pPr>
              <w:jc w:val="both"/>
              <w:rPr>
                <w:sz w:val="20"/>
                <w:szCs w:val="20"/>
              </w:rPr>
            </w:pPr>
          </w:p>
          <w:p w14:paraId="3500D641" w14:textId="77777777" w:rsidR="00CE10FB" w:rsidRPr="00522B49" w:rsidRDefault="00CE10FB" w:rsidP="005B724D">
            <w:pPr>
              <w:jc w:val="both"/>
              <w:rPr>
                <w:sz w:val="20"/>
                <w:szCs w:val="20"/>
              </w:rPr>
            </w:pPr>
          </w:p>
          <w:p w14:paraId="7C285633" w14:textId="77777777" w:rsidR="00CE10FB" w:rsidRPr="00522B49" w:rsidRDefault="00CE10FB" w:rsidP="005B724D">
            <w:pPr>
              <w:jc w:val="both"/>
              <w:rPr>
                <w:sz w:val="20"/>
                <w:szCs w:val="20"/>
              </w:rPr>
            </w:pPr>
          </w:p>
          <w:p w14:paraId="327FD385" w14:textId="77777777" w:rsidR="00CE10FB" w:rsidRPr="00522B49" w:rsidRDefault="00CE10FB" w:rsidP="005B724D">
            <w:pPr>
              <w:jc w:val="both"/>
              <w:rPr>
                <w:sz w:val="20"/>
                <w:szCs w:val="20"/>
              </w:rPr>
            </w:pPr>
          </w:p>
          <w:p w14:paraId="6CE26BDB" w14:textId="77777777" w:rsidR="00CE10FB" w:rsidRPr="00522B49" w:rsidRDefault="00CE10FB" w:rsidP="005B724D">
            <w:pPr>
              <w:jc w:val="both"/>
              <w:rPr>
                <w:sz w:val="20"/>
                <w:szCs w:val="20"/>
              </w:rPr>
            </w:pPr>
          </w:p>
          <w:p w14:paraId="4550A8E5" w14:textId="77777777" w:rsidR="00CE10FB" w:rsidRPr="00522B49" w:rsidRDefault="00CE10FB" w:rsidP="005B724D">
            <w:pPr>
              <w:jc w:val="both"/>
              <w:rPr>
                <w:sz w:val="20"/>
                <w:szCs w:val="20"/>
              </w:rPr>
            </w:pPr>
          </w:p>
          <w:p w14:paraId="3ED35D8F" w14:textId="77777777" w:rsidR="00CE10FB" w:rsidRPr="00522B49" w:rsidRDefault="00CE10FB" w:rsidP="005B724D">
            <w:pPr>
              <w:jc w:val="both"/>
              <w:rPr>
                <w:b/>
                <w:sz w:val="20"/>
                <w:szCs w:val="20"/>
              </w:rPr>
            </w:pPr>
            <w:r w:rsidRPr="00522B49">
              <w:rPr>
                <w:b/>
                <w:sz w:val="20"/>
                <w:szCs w:val="20"/>
              </w:rPr>
              <w:t>Запорізька область</w:t>
            </w:r>
          </w:p>
          <w:p w14:paraId="4DB90B18" w14:textId="77777777" w:rsidR="00CE10FB" w:rsidRPr="00522B49" w:rsidRDefault="00CE10FB" w:rsidP="005B724D">
            <w:pPr>
              <w:jc w:val="both"/>
              <w:rPr>
                <w:sz w:val="20"/>
                <w:szCs w:val="20"/>
              </w:rPr>
            </w:pPr>
            <w:r w:rsidRPr="00522B49">
              <w:rPr>
                <w:sz w:val="20"/>
                <w:szCs w:val="20"/>
              </w:rPr>
              <w:t>337565</w:t>
            </w:r>
          </w:p>
          <w:p w14:paraId="4EEB70E2" w14:textId="77777777" w:rsidR="00CE10FB" w:rsidRPr="00522B49" w:rsidRDefault="00CE10FB" w:rsidP="005B724D">
            <w:pPr>
              <w:jc w:val="both"/>
              <w:rPr>
                <w:sz w:val="20"/>
                <w:szCs w:val="20"/>
              </w:rPr>
            </w:pPr>
          </w:p>
          <w:p w14:paraId="39566DC9" w14:textId="77777777" w:rsidR="00CE10FB" w:rsidRPr="00522B49" w:rsidRDefault="00CE10FB" w:rsidP="005B724D">
            <w:pPr>
              <w:jc w:val="both"/>
              <w:rPr>
                <w:sz w:val="20"/>
                <w:szCs w:val="20"/>
              </w:rPr>
            </w:pPr>
          </w:p>
          <w:p w14:paraId="43BE9023" w14:textId="77777777" w:rsidR="00CE10FB" w:rsidRPr="00522B49" w:rsidRDefault="00CE10FB" w:rsidP="005B724D">
            <w:pPr>
              <w:jc w:val="both"/>
              <w:rPr>
                <w:sz w:val="20"/>
                <w:szCs w:val="20"/>
              </w:rPr>
            </w:pPr>
          </w:p>
          <w:p w14:paraId="00AC5993" w14:textId="77777777" w:rsidR="00CE10FB" w:rsidRPr="00522B49" w:rsidRDefault="00CE10FB" w:rsidP="005B724D">
            <w:pPr>
              <w:jc w:val="both"/>
              <w:rPr>
                <w:sz w:val="20"/>
                <w:szCs w:val="20"/>
              </w:rPr>
            </w:pPr>
          </w:p>
          <w:p w14:paraId="6EF4FB1F" w14:textId="77777777" w:rsidR="00CE10FB" w:rsidRPr="00522B49" w:rsidRDefault="00CE10FB" w:rsidP="005B724D">
            <w:pPr>
              <w:jc w:val="both"/>
              <w:rPr>
                <w:sz w:val="20"/>
                <w:szCs w:val="20"/>
              </w:rPr>
            </w:pPr>
          </w:p>
          <w:p w14:paraId="4752C03C" w14:textId="77777777" w:rsidR="00CE10FB" w:rsidRPr="00522B49" w:rsidRDefault="00CE10FB" w:rsidP="005B724D">
            <w:pPr>
              <w:jc w:val="both"/>
              <w:rPr>
                <w:sz w:val="20"/>
                <w:szCs w:val="20"/>
              </w:rPr>
            </w:pPr>
          </w:p>
          <w:p w14:paraId="4CA5996F" w14:textId="77777777" w:rsidR="00CE10FB" w:rsidRPr="00522B49" w:rsidRDefault="00CE10FB" w:rsidP="005B724D">
            <w:pPr>
              <w:jc w:val="both"/>
              <w:rPr>
                <w:sz w:val="20"/>
                <w:szCs w:val="20"/>
              </w:rPr>
            </w:pPr>
          </w:p>
          <w:p w14:paraId="07FC16C9" w14:textId="77777777" w:rsidR="00CE10FB" w:rsidRPr="00522B49" w:rsidRDefault="00CE10FB" w:rsidP="005B724D">
            <w:pPr>
              <w:jc w:val="both"/>
              <w:rPr>
                <w:sz w:val="20"/>
                <w:szCs w:val="20"/>
              </w:rPr>
            </w:pPr>
          </w:p>
          <w:p w14:paraId="6D02E03A" w14:textId="77777777" w:rsidR="00CE10FB" w:rsidRPr="00522B49" w:rsidRDefault="00CE10FB" w:rsidP="005B724D">
            <w:pPr>
              <w:jc w:val="both"/>
              <w:rPr>
                <w:sz w:val="20"/>
                <w:szCs w:val="20"/>
              </w:rPr>
            </w:pPr>
          </w:p>
          <w:p w14:paraId="22610EA7" w14:textId="77777777" w:rsidR="00CE10FB" w:rsidRPr="00522B49" w:rsidRDefault="00CE10FB" w:rsidP="005B724D">
            <w:pPr>
              <w:jc w:val="both"/>
              <w:rPr>
                <w:sz w:val="20"/>
                <w:szCs w:val="20"/>
              </w:rPr>
            </w:pPr>
          </w:p>
          <w:p w14:paraId="007BE0A2" w14:textId="77777777" w:rsidR="00CE10FB" w:rsidRPr="00522B49" w:rsidRDefault="00CE10FB" w:rsidP="005B724D">
            <w:pPr>
              <w:jc w:val="both"/>
              <w:rPr>
                <w:sz w:val="20"/>
                <w:szCs w:val="20"/>
              </w:rPr>
            </w:pPr>
          </w:p>
          <w:p w14:paraId="2B6550AA" w14:textId="77777777" w:rsidR="00CE10FB" w:rsidRPr="00522B49" w:rsidRDefault="00CE10FB" w:rsidP="005B724D">
            <w:pPr>
              <w:jc w:val="both"/>
              <w:rPr>
                <w:sz w:val="20"/>
                <w:szCs w:val="20"/>
              </w:rPr>
            </w:pPr>
          </w:p>
          <w:p w14:paraId="68D44ADF" w14:textId="77777777" w:rsidR="00CE10FB" w:rsidRPr="00522B49" w:rsidRDefault="00CE10FB" w:rsidP="005B724D">
            <w:pPr>
              <w:jc w:val="both"/>
              <w:rPr>
                <w:sz w:val="20"/>
                <w:szCs w:val="20"/>
              </w:rPr>
            </w:pPr>
          </w:p>
          <w:p w14:paraId="33492C6F" w14:textId="77777777" w:rsidR="00CE10FB" w:rsidRPr="00522B49" w:rsidRDefault="00CE10FB" w:rsidP="005B724D">
            <w:pPr>
              <w:jc w:val="both"/>
              <w:rPr>
                <w:sz w:val="20"/>
                <w:szCs w:val="20"/>
              </w:rPr>
            </w:pPr>
          </w:p>
          <w:p w14:paraId="193A7133" w14:textId="77777777" w:rsidR="00CE10FB" w:rsidRPr="00522B49" w:rsidRDefault="00CE10FB" w:rsidP="005B724D">
            <w:pPr>
              <w:jc w:val="both"/>
              <w:rPr>
                <w:sz w:val="20"/>
                <w:szCs w:val="20"/>
              </w:rPr>
            </w:pPr>
          </w:p>
          <w:p w14:paraId="721560F4" w14:textId="77777777" w:rsidR="00CE10FB" w:rsidRPr="00522B49" w:rsidRDefault="00CE10FB" w:rsidP="005B724D">
            <w:pPr>
              <w:jc w:val="both"/>
              <w:rPr>
                <w:sz w:val="20"/>
                <w:szCs w:val="20"/>
              </w:rPr>
            </w:pPr>
          </w:p>
          <w:p w14:paraId="39357005" w14:textId="77777777" w:rsidR="00CE10FB" w:rsidRPr="00522B49" w:rsidRDefault="00CE10FB" w:rsidP="005B724D">
            <w:pPr>
              <w:jc w:val="both"/>
              <w:rPr>
                <w:sz w:val="20"/>
                <w:szCs w:val="20"/>
              </w:rPr>
            </w:pPr>
          </w:p>
          <w:p w14:paraId="52174190" w14:textId="77777777" w:rsidR="00CE10FB" w:rsidRPr="00522B49" w:rsidRDefault="00CE10FB" w:rsidP="005B724D">
            <w:pPr>
              <w:jc w:val="both"/>
              <w:rPr>
                <w:sz w:val="20"/>
                <w:szCs w:val="20"/>
              </w:rPr>
            </w:pPr>
          </w:p>
          <w:p w14:paraId="613B11AB" w14:textId="77777777" w:rsidR="00CE10FB" w:rsidRPr="00522B49" w:rsidRDefault="00CE10FB" w:rsidP="005B724D">
            <w:pPr>
              <w:jc w:val="both"/>
              <w:rPr>
                <w:sz w:val="20"/>
                <w:szCs w:val="20"/>
              </w:rPr>
            </w:pPr>
          </w:p>
          <w:p w14:paraId="3221BD97" w14:textId="77777777" w:rsidR="00CE10FB" w:rsidRPr="00522B49" w:rsidRDefault="00CE10FB" w:rsidP="005B724D">
            <w:pPr>
              <w:jc w:val="both"/>
              <w:rPr>
                <w:sz w:val="20"/>
                <w:szCs w:val="20"/>
              </w:rPr>
            </w:pPr>
          </w:p>
          <w:p w14:paraId="537315FB" w14:textId="77777777" w:rsidR="00CE10FB" w:rsidRPr="00522B49" w:rsidRDefault="00CE10FB" w:rsidP="005B724D">
            <w:pPr>
              <w:jc w:val="both"/>
              <w:rPr>
                <w:sz w:val="20"/>
                <w:szCs w:val="20"/>
              </w:rPr>
            </w:pPr>
          </w:p>
          <w:p w14:paraId="011F2D02" w14:textId="77777777" w:rsidR="00CE10FB" w:rsidRPr="00522B49" w:rsidRDefault="00CE10FB" w:rsidP="005B724D">
            <w:pPr>
              <w:jc w:val="both"/>
              <w:rPr>
                <w:sz w:val="20"/>
                <w:szCs w:val="20"/>
              </w:rPr>
            </w:pPr>
          </w:p>
          <w:p w14:paraId="240E4BA4" w14:textId="77777777" w:rsidR="00CE10FB" w:rsidRPr="00522B49" w:rsidRDefault="00CE10FB" w:rsidP="005B724D">
            <w:pPr>
              <w:jc w:val="both"/>
              <w:rPr>
                <w:sz w:val="20"/>
                <w:szCs w:val="20"/>
              </w:rPr>
            </w:pPr>
          </w:p>
          <w:p w14:paraId="5378A8F9" w14:textId="77777777" w:rsidR="00CE10FB" w:rsidRPr="00522B49" w:rsidRDefault="00CE10FB" w:rsidP="005B724D">
            <w:pPr>
              <w:jc w:val="both"/>
              <w:rPr>
                <w:sz w:val="20"/>
                <w:szCs w:val="20"/>
              </w:rPr>
            </w:pPr>
          </w:p>
          <w:p w14:paraId="56F727FE" w14:textId="77777777" w:rsidR="00CE10FB" w:rsidRPr="00522B49" w:rsidRDefault="00CE10FB" w:rsidP="005B724D">
            <w:pPr>
              <w:jc w:val="both"/>
              <w:rPr>
                <w:sz w:val="20"/>
                <w:szCs w:val="20"/>
              </w:rPr>
            </w:pPr>
          </w:p>
          <w:p w14:paraId="62C62106" w14:textId="77777777" w:rsidR="00CE10FB" w:rsidRPr="00522B49" w:rsidRDefault="00CE10FB" w:rsidP="005B724D">
            <w:pPr>
              <w:jc w:val="both"/>
              <w:rPr>
                <w:sz w:val="20"/>
                <w:szCs w:val="20"/>
              </w:rPr>
            </w:pPr>
          </w:p>
          <w:p w14:paraId="7E8FFA1E" w14:textId="77777777" w:rsidR="00CE10FB" w:rsidRPr="00522B49" w:rsidRDefault="00CE10FB" w:rsidP="005B724D">
            <w:pPr>
              <w:jc w:val="both"/>
              <w:rPr>
                <w:b/>
                <w:sz w:val="20"/>
                <w:szCs w:val="20"/>
              </w:rPr>
            </w:pPr>
            <w:r w:rsidRPr="00522B49">
              <w:rPr>
                <w:b/>
                <w:sz w:val="20"/>
                <w:szCs w:val="20"/>
              </w:rPr>
              <w:t>Київська область</w:t>
            </w:r>
          </w:p>
          <w:p w14:paraId="747B3AD8" w14:textId="77777777" w:rsidR="00CE10FB" w:rsidRPr="00522B49" w:rsidRDefault="00CE10FB" w:rsidP="005B724D">
            <w:pPr>
              <w:jc w:val="both"/>
              <w:rPr>
                <w:sz w:val="20"/>
                <w:szCs w:val="20"/>
              </w:rPr>
            </w:pPr>
            <w:r w:rsidRPr="00522B49">
              <w:rPr>
                <w:sz w:val="20"/>
                <w:szCs w:val="20"/>
              </w:rPr>
              <w:t>357500,0</w:t>
            </w:r>
          </w:p>
        </w:tc>
        <w:tc>
          <w:tcPr>
            <w:tcW w:w="2694" w:type="dxa"/>
          </w:tcPr>
          <w:p w14:paraId="368D6AAD" w14:textId="77777777" w:rsidR="00CE10FB" w:rsidRPr="00522B49" w:rsidRDefault="00CE10FB" w:rsidP="005B724D">
            <w:pPr>
              <w:jc w:val="both"/>
              <w:rPr>
                <w:b/>
                <w:sz w:val="20"/>
                <w:szCs w:val="20"/>
              </w:rPr>
            </w:pPr>
            <w:r w:rsidRPr="00522B49">
              <w:rPr>
                <w:b/>
                <w:sz w:val="20"/>
                <w:szCs w:val="20"/>
              </w:rPr>
              <w:t>Донецька область</w:t>
            </w:r>
          </w:p>
          <w:p w14:paraId="6A425293" w14:textId="77777777" w:rsidR="00CE10FB" w:rsidRDefault="00CE10FB" w:rsidP="005B724D">
            <w:pPr>
              <w:jc w:val="both"/>
              <w:rPr>
                <w:sz w:val="20"/>
                <w:szCs w:val="20"/>
              </w:rPr>
            </w:pPr>
            <w:r w:rsidRPr="00522B49">
              <w:rPr>
                <w:sz w:val="20"/>
                <w:szCs w:val="20"/>
              </w:rPr>
              <w:t>Внаслідок ворожого обстрілу, що відбувся у червні 2025 року, зазначені когенераційні установки зазнали значних пошкоджень. Наразі вжито заходів з їх переміщення до безпечного місця за межами області для виконання відповідних відновлювальних робіт за підтримки Міністерства енергетики України, очікується надходження необхідних обсягів фінансування.</w:t>
            </w:r>
          </w:p>
          <w:p w14:paraId="7F5E3CFE" w14:textId="77777777" w:rsidR="000F0003" w:rsidRPr="00522B49" w:rsidRDefault="000F0003" w:rsidP="005B724D">
            <w:pPr>
              <w:jc w:val="both"/>
              <w:rPr>
                <w:sz w:val="20"/>
                <w:szCs w:val="20"/>
              </w:rPr>
            </w:pPr>
          </w:p>
          <w:p w14:paraId="0D66C88B" w14:textId="77777777" w:rsidR="00CE10FB" w:rsidRPr="00522B49" w:rsidRDefault="00CE10FB" w:rsidP="005B724D">
            <w:pPr>
              <w:jc w:val="both"/>
              <w:rPr>
                <w:b/>
                <w:sz w:val="20"/>
                <w:szCs w:val="20"/>
              </w:rPr>
            </w:pPr>
            <w:r w:rsidRPr="00522B49">
              <w:rPr>
                <w:b/>
                <w:sz w:val="20"/>
                <w:szCs w:val="20"/>
              </w:rPr>
              <w:t>Одеська область</w:t>
            </w:r>
          </w:p>
          <w:p w14:paraId="3B2828A1" w14:textId="77777777" w:rsidR="00CE10FB" w:rsidRPr="00522B49" w:rsidRDefault="00CE10FB" w:rsidP="005B724D">
            <w:pPr>
              <w:jc w:val="both"/>
              <w:rPr>
                <w:sz w:val="20"/>
                <w:szCs w:val="20"/>
              </w:rPr>
            </w:pPr>
            <w:r w:rsidRPr="00522B49">
              <w:rPr>
                <w:sz w:val="20"/>
                <w:szCs w:val="20"/>
              </w:rPr>
              <w:t>Через відсутність та затримку додаткового обладнання частина когенераційних установок замість введення в експлуатацію у 2025 році будуть вводитись в експлуатацію протягом 2026 року</w:t>
            </w:r>
          </w:p>
        </w:tc>
      </w:tr>
      <w:tr w:rsidR="00CE10FB" w:rsidRPr="00522B49" w14:paraId="0766D63F" w14:textId="77777777" w:rsidTr="00AA5385">
        <w:trPr>
          <w:trHeight w:val="260"/>
        </w:trPr>
        <w:tc>
          <w:tcPr>
            <w:tcW w:w="1701" w:type="dxa"/>
          </w:tcPr>
          <w:p w14:paraId="649F8317" w14:textId="77777777" w:rsidR="00CE10FB" w:rsidRPr="00522B49" w:rsidRDefault="00CE10FB" w:rsidP="005B724D">
            <w:pPr>
              <w:pStyle w:val="a3"/>
              <w:tabs>
                <w:tab w:val="left" w:pos="1701"/>
              </w:tabs>
              <w:spacing w:before="0"/>
              <w:ind w:left="-52" w:right="-108" w:firstLine="0"/>
              <w:rPr>
                <w:rFonts w:ascii="Times New Roman" w:hAnsi="Times New Roman"/>
                <w:sz w:val="20"/>
                <w:szCs w:val="20"/>
              </w:rPr>
            </w:pPr>
            <w:r w:rsidRPr="00522B49">
              <w:rPr>
                <w:rFonts w:ascii="Times New Roman" w:hAnsi="Times New Roman"/>
                <w:sz w:val="20"/>
                <w:szCs w:val="20"/>
              </w:rPr>
              <w:t>69. Розвиток енергетичних кластерів та виробництва біогазу на базі потужностей з очищення стічних вод та осаду</w:t>
            </w:r>
          </w:p>
        </w:tc>
        <w:tc>
          <w:tcPr>
            <w:tcW w:w="1417" w:type="dxa"/>
          </w:tcPr>
          <w:p w14:paraId="5674FF97" w14:textId="77777777" w:rsidR="00CE10FB" w:rsidRPr="00522B49" w:rsidRDefault="00CE10FB"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 xml:space="preserve">сприяння реалізації проектів із встановлення установок з виробництва біогазу/біометану </w:t>
            </w:r>
          </w:p>
        </w:tc>
        <w:tc>
          <w:tcPr>
            <w:tcW w:w="851" w:type="dxa"/>
          </w:tcPr>
          <w:p w14:paraId="617E35D2"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2025—2026 роки</w:t>
            </w:r>
          </w:p>
        </w:tc>
        <w:tc>
          <w:tcPr>
            <w:tcW w:w="1276" w:type="dxa"/>
          </w:tcPr>
          <w:p w14:paraId="41E39DB1" w14:textId="77777777" w:rsidR="00CE10FB" w:rsidRPr="00522B49" w:rsidRDefault="00CE10FB"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встановлено установки з виробництва біогазу/біометану загальною потужністю 15 МВт</w:t>
            </w:r>
          </w:p>
        </w:tc>
        <w:tc>
          <w:tcPr>
            <w:tcW w:w="1418" w:type="dxa"/>
          </w:tcPr>
          <w:p w14:paraId="5425786D" w14:textId="77777777" w:rsidR="00CE10FB" w:rsidRPr="00522B49" w:rsidRDefault="00CE10FB" w:rsidP="005B724D">
            <w:pPr>
              <w:tabs>
                <w:tab w:val="left" w:pos="1701"/>
              </w:tabs>
              <w:ind w:left="-57" w:right="-57"/>
              <w:jc w:val="both"/>
              <w:rPr>
                <w:sz w:val="20"/>
                <w:szCs w:val="20"/>
              </w:rPr>
            </w:pPr>
          </w:p>
        </w:tc>
        <w:tc>
          <w:tcPr>
            <w:tcW w:w="2692" w:type="dxa"/>
          </w:tcPr>
          <w:p w14:paraId="3C89C15E" w14:textId="77777777" w:rsidR="00CE10FB" w:rsidRPr="00522B49" w:rsidRDefault="00CE10FB" w:rsidP="005B724D">
            <w:pPr>
              <w:jc w:val="both"/>
              <w:rPr>
                <w:b/>
                <w:sz w:val="20"/>
                <w:szCs w:val="20"/>
              </w:rPr>
            </w:pPr>
            <w:r w:rsidRPr="00522B49">
              <w:rPr>
                <w:b/>
                <w:sz w:val="20"/>
                <w:szCs w:val="20"/>
              </w:rPr>
              <w:t>Вінницька область</w:t>
            </w:r>
          </w:p>
          <w:p w14:paraId="0BCC0FD7" w14:textId="77777777" w:rsidR="00CE10FB" w:rsidRDefault="00CE10FB" w:rsidP="005B724D">
            <w:pPr>
              <w:jc w:val="both"/>
              <w:rPr>
                <w:sz w:val="20"/>
                <w:szCs w:val="20"/>
              </w:rPr>
            </w:pPr>
            <w:r w:rsidRPr="00522B49">
              <w:rPr>
                <w:sz w:val="20"/>
                <w:szCs w:val="20"/>
              </w:rPr>
              <w:t>В рамках Стратегії розвитку розподіленої генерації, у 2025 році в області побудовано нових генеруючих потужностей понад 80 МВт, з яких: потужність промислових сонячних електростанцій, введена у 2025 році, 11,4 МВт, сонячних електроустановок приватних домогосподарств – 11,75 МВт підключено до електричних та газових мереж 15 когенераційних установок потужністю понад 60 МВт.</w:t>
            </w:r>
          </w:p>
          <w:p w14:paraId="73713F29" w14:textId="77777777" w:rsidR="00A02A98" w:rsidRPr="00522B49" w:rsidRDefault="00A02A98" w:rsidP="005B724D">
            <w:pPr>
              <w:jc w:val="both"/>
              <w:rPr>
                <w:sz w:val="20"/>
                <w:szCs w:val="20"/>
              </w:rPr>
            </w:pPr>
          </w:p>
          <w:p w14:paraId="2E8852AB" w14:textId="77777777" w:rsidR="00CE10FB" w:rsidRPr="00522B49" w:rsidRDefault="00CE10FB" w:rsidP="005B724D">
            <w:pPr>
              <w:jc w:val="both"/>
              <w:rPr>
                <w:b/>
                <w:sz w:val="20"/>
                <w:szCs w:val="20"/>
              </w:rPr>
            </w:pPr>
            <w:r w:rsidRPr="00522B49">
              <w:rPr>
                <w:b/>
                <w:sz w:val="20"/>
                <w:szCs w:val="20"/>
              </w:rPr>
              <w:t>Житомирська область</w:t>
            </w:r>
          </w:p>
          <w:p w14:paraId="3ED8405D" w14:textId="77777777" w:rsidR="00CE10FB" w:rsidRDefault="00CE10FB" w:rsidP="005B724D">
            <w:pPr>
              <w:jc w:val="both"/>
              <w:rPr>
                <w:sz w:val="20"/>
                <w:szCs w:val="20"/>
              </w:rPr>
            </w:pPr>
            <w:r w:rsidRPr="00522B49">
              <w:rPr>
                <w:sz w:val="20"/>
                <w:szCs w:val="20"/>
              </w:rPr>
              <w:t>В області наразі відсутні  установки з виробництва біогазу/біометану на базі потужностей з очищення стічних вод та осаду.</w:t>
            </w:r>
          </w:p>
          <w:p w14:paraId="07E244FD" w14:textId="77777777" w:rsidR="00A02A98" w:rsidRPr="00522B49" w:rsidRDefault="00A02A98" w:rsidP="005B724D">
            <w:pPr>
              <w:jc w:val="both"/>
              <w:rPr>
                <w:sz w:val="20"/>
                <w:szCs w:val="20"/>
              </w:rPr>
            </w:pPr>
          </w:p>
          <w:p w14:paraId="092A0C40" w14:textId="77777777" w:rsidR="00CE10FB" w:rsidRPr="00522B49" w:rsidRDefault="00CE10FB" w:rsidP="005B724D">
            <w:pPr>
              <w:jc w:val="both"/>
              <w:rPr>
                <w:b/>
                <w:sz w:val="20"/>
                <w:szCs w:val="20"/>
              </w:rPr>
            </w:pPr>
            <w:r w:rsidRPr="00522B49">
              <w:rPr>
                <w:b/>
                <w:sz w:val="20"/>
                <w:szCs w:val="20"/>
              </w:rPr>
              <w:t>Запорізька область</w:t>
            </w:r>
          </w:p>
          <w:p w14:paraId="2D24AC46" w14:textId="77777777" w:rsidR="00CE10FB" w:rsidRPr="00522B49" w:rsidRDefault="00CE10FB" w:rsidP="005B724D">
            <w:pPr>
              <w:jc w:val="both"/>
              <w:rPr>
                <w:sz w:val="20"/>
                <w:szCs w:val="20"/>
              </w:rPr>
            </w:pPr>
            <w:r w:rsidRPr="00522B49">
              <w:rPr>
                <w:sz w:val="20"/>
                <w:szCs w:val="20"/>
              </w:rPr>
              <w:t>Станом на 01.01.2026 на підконтрольній території області працює одна біогазова установка, встановлена ТОВ «Біогаз Україна» на полігоні твердих побутових відходів Запорізької міської територіальної громади.</w:t>
            </w:r>
          </w:p>
          <w:p w14:paraId="72F1B5AB" w14:textId="77777777" w:rsidR="00CE10FB" w:rsidRDefault="00CE10FB" w:rsidP="005B724D">
            <w:pPr>
              <w:jc w:val="both"/>
              <w:rPr>
                <w:sz w:val="20"/>
                <w:szCs w:val="20"/>
              </w:rPr>
            </w:pPr>
            <w:r w:rsidRPr="00522B49">
              <w:rPr>
                <w:sz w:val="20"/>
                <w:szCs w:val="20"/>
              </w:rPr>
              <w:t>Наразі потреба у встановленні додаткових установок з виробництва біогазу/біометану відсутня.</w:t>
            </w:r>
          </w:p>
          <w:p w14:paraId="134DE7E8" w14:textId="77777777" w:rsidR="00A02A98" w:rsidRPr="00522B49" w:rsidRDefault="00A02A98" w:rsidP="005B724D">
            <w:pPr>
              <w:jc w:val="both"/>
              <w:rPr>
                <w:sz w:val="20"/>
                <w:szCs w:val="20"/>
              </w:rPr>
            </w:pPr>
          </w:p>
          <w:p w14:paraId="3DD362D3" w14:textId="77777777" w:rsidR="00CE10FB" w:rsidRPr="00522B49" w:rsidRDefault="00CE10FB" w:rsidP="005B724D">
            <w:pPr>
              <w:jc w:val="both"/>
              <w:rPr>
                <w:b/>
                <w:sz w:val="20"/>
                <w:szCs w:val="20"/>
              </w:rPr>
            </w:pPr>
            <w:r w:rsidRPr="00522B49">
              <w:rPr>
                <w:b/>
                <w:sz w:val="20"/>
                <w:szCs w:val="20"/>
              </w:rPr>
              <w:t>Івано-Франківська область</w:t>
            </w:r>
          </w:p>
          <w:p w14:paraId="7182FC4F" w14:textId="77777777" w:rsidR="00CE10FB" w:rsidRDefault="00CE10FB" w:rsidP="005B724D">
            <w:pPr>
              <w:jc w:val="both"/>
              <w:rPr>
                <w:sz w:val="20"/>
                <w:szCs w:val="20"/>
              </w:rPr>
            </w:pPr>
            <w:r w:rsidRPr="00522B49">
              <w:rPr>
                <w:sz w:val="20"/>
                <w:szCs w:val="20"/>
              </w:rPr>
              <w:t>В області продовжують працювати біогазові установки. На даний час встановлено БіоЕС загальною потужністю 1,2 МВт.</w:t>
            </w:r>
          </w:p>
          <w:p w14:paraId="0AA24B58" w14:textId="77777777" w:rsidR="00A02A98" w:rsidRPr="00522B49" w:rsidRDefault="00A02A98" w:rsidP="005B724D">
            <w:pPr>
              <w:jc w:val="both"/>
              <w:rPr>
                <w:sz w:val="20"/>
                <w:szCs w:val="20"/>
              </w:rPr>
            </w:pPr>
          </w:p>
          <w:p w14:paraId="491663BA" w14:textId="77777777" w:rsidR="00CE10FB" w:rsidRPr="00522B49" w:rsidRDefault="00CE10FB" w:rsidP="005B724D">
            <w:pPr>
              <w:jc w:val="both"/>
              <w:rPr>
                <w:b/>
                <w:sz w:val="20"/>
                <w:szCs w:val="20"/>
              </w:rPr>
            </w:pPr>
            <w:r w:rsidRPr="00522B49">
              <w:rPr>
                <w:b/>
                <w:sz w:val="20"/>
                <w:szCs w:val="20"/>
              </w:rPr>
              <w:t>Київська область</w:t>
            </w:r>
          </w:p>
          <w:p w14:paraId="7AFCA850" w14:textId="77777777" w:rsidR="00CE10FB" w:rsidRDefault="00CE10FB" w:rsidP="005B724D">
            <w:pPr>
              <w:jc w:val="both"/>
              <w:rPr>
                <w:sz w:val="20"/>
                <w:szCs w:val="20"/>
              </w:rPr>
            </w:pPr>
            <w:r w:rsidRPr="00522B49">
              <w:rPr>
                <w:sz w:val="20"/>
                <w:szCs w:val="20"/>
              </w:rPr>
              <w:t>Не розпочато здійснення.</w:t>
            </w:r>
          </w:p>
          <w:p w14:paraId="6AB2C4B4" w14:textId="77777777" w:rsidR="00A02A98" w:rsidRPr="00522B49" w:rsidRDefault="00A02A98" w:rsidP="005B724D">
            <w:pPr>
              <w:jc w:val="both"/>
              <w:rPr>
                <w:sz w:val="20"/>
                <w:szCs w:val="20"/>
              </w:rPr>
            </w:pPr>
          </w:p>
          <w:p w14:paraId="49D20BC9" w14:textId="77777777" w:rsidR="00CE10FB" w:rsidRPr="00522B49" w:rsidRDefault="00CE10FB" w:rsidP="005B724D">
            <w:pPr>
              <w:jc w:val="both"/>
              <w:rPr>
                <w:b/>
                <w:sz w:val="20"/>
                <w:szCs w:val="20"/>
              </w:rPr>
            </w:pPr>
            <w:r w:rsidRPr="00522B49">
              <w:rPr>
                <w:b/>
                <w:sz w:val="20"/>
                <w:szCs w:val="20"/>
              </w:rPr>
              <w:t>Луганська область</w:t>
            </w:r>
          </w:p>
          <w:p w14:paraId="1A1AE847" w14:textId="77777777" w:rsidR="00CE10FB" w:rsidRDefault="00CE10FB" w:rsidP="005B724D">
            <w:pPr>
              <w:jc w:val="both"/>
              <w:rPr>
                <w:sz w:val="20"/>
                <w:szCs w:val="20"/>
              </w:rPr>
            </w:pPr>
            <w:r w:rsidRPr="00522B49">
              <w:rPr>
                <w:sz w:val="20"/>
                <w:szCs w:val="20"/>
              </w:rPr>
              <w:t>Не розпочато здійснення.</w:t>
            </w:r>
          </w:p>
          <w:p w14:paraId="64A93226" w14:textId="77777777" w:rsidR="00A02A98" w:rsidRPr="00522B49" w:rsidRDefault="00A02A98" w:rsidP="005B724D">
            <w:pPr>
              <w:jc w:val="both"/>
              <w:rPr>
                <w:sz w:val="20"/>
                <w:szCs w:val="20"/>
              </w:rPr>
            </w:pPr>
          </w:p>
          <w:p w14:paraId="154D9F7F" w14:textId="77777777" w:rsidR="00CE10FB" w:rsidRPr="00522B49" w:rsidRDefault="00CE10FB" w:rsidP="005B724D">
            <w:pPr>
              <w:jc w:val="both"/>
              <w:rPr>
                <w:b/>
                <w:sz w:val="20"/>
                <w:szCs w:val="20"/>
              </w:rPr>
            </w:pPr>
            <w:r w:rsidRPr="00522B49">
              <w:rPr>
                <w:b/>
                <w:sz w:val="20"/>
                <w:szCs w:val="20"/>
              </w:rPr>
              <w:t>Львівська область</w:t>
            </w:r>
          </w:p>
          <w:p w14:paraId="5DEC8B59" w14:textId="77777777" w:rsidR="00CE10FB" w:rsidRDefault="00CE10FB" w:rsidP="005B724D">
            <w:pPr>
              <w:jc w:val="both"/>
              <w:rPr>
                <w:sz w:val="20"/>
                <w:szCs w:val="20"/>
              </w:rPr>
            </w:pPr>
            <w:r w:rsidRPr="00522B49">
              <w:rPr>
                <w:sz w:val="20"/>
                <w:szCs w:val="20"/>
              </w:rPr>
              <w:t>Розпочато реалізацію проекту будівництва біогазової станції з комбінованим виробництвом електричної й теплової енергії на очисних спорудах ЛМКП «Львіводоканал».</w:t>
            </w:r>
          </w:p>
          <w:p w14:paraId="7A31E2EA" w14:textId="77777777" w:rsidR="00A02A98" w:rsidRDefault="00A02A98" w:rsidP="005B724D">
            <w:pPr>
              <w:jc w:val="both"/>
              <w:rPr>
                <w:sz w:val="20"/>
                <w:szCs w:val="20"/>
              </w:rPr>
            </w:pPr>
          </w:p>
          <w:p w14:paraId="02A51677" w14:textId="77777777" w:rsidR="00A02A98" w:rsidRDefault="00A02A98" w:rsidP="005B724D">
            <w:pPr>
              <w:jc w:val="both"/>
              <w:rPr>
                <w:sz w:val="20"/>
                <w:szCs w:val="20"/>
              </w:rPr>
            </w:pPr>
          </w:p>
          <w:p w14:paraId="5EB5A39F" w14:textId="77777777" w:rsidR="00A02A98" w:rsidRPr="00522B49" w:rsidRDefault="00A02A98" w:rsidP="005B724D">
            <w:pPr>
              <w:jc w:val="both"/>
              <w:rPr>
                <w:sz w:val="20"/>
                <w:szCs w:val="20"/>
              </w:rPr>
            </w:pPr>
          </w:p>
          <w:p w14:paraId="56AAC8B8" w14:textId="77777777" w:rsidR="00CE10FB" w:rsidRPr="00522B49" w:rsidRDefault="00CE10FB" w:rsidP="005B724D">
            <w:pPr>
              <w:jc w:val="both"/>
              <w:rPr>
                <w:b/>
                <w:sz w:val="20"/>
                <w:szCs w:val="20"/>
              </w:rPr>
            </w:pPr>
            <w:r w:rsidRPr="00522B49">
              <w:rPr>
                <w:b/>
                <w:sz w:val="20"/>
                <w:szCs w:val="20"/>
              </w:rPr>
              <w:t>Миколаївська область</w:t>
            </w:r>
          </w:p>
          <w:p w14:paraId="70E3308E" w14:textId="77777777" w:rsidR="00CE10FB" w:rsidRDefault="00CE10FB" w:rsidP="005B724D">
            <w:pPr>
              <w:jc w:val="both"/>
              <w:rPr>
                <w:sz w:val="20"/>
                <w:szCs w:val="20"/>
              </w:rPr>
            </w:pPr>
            <w:r w:rsidRPr="00522B49">
              <w:rPr>
                <w:sz w:val="20"/>
                <w:szCs w:val="20"/>
              </w:rPr>
              <w:t>Проєкт ОКП «Миколаївоблтеплоенерго» передбачає будівництво двох енергогенеруючих комплексів на біомасі (сировина агропродукції) потужністю по 5 МВт. Початок реалізації проєкту заплановано на 2026 р. Потреба у фінансуванні складає 24 млн євро.</w:t>
            </w:r>
          </w:p>
          <w:p w14:paraId="7EED1906" w14:textId="77777777" w:rsidR="00A02A98" w:rsidRPr="00522B49" w:rsidRDefault="00A02A98" w:rsidP="005B724D">
            <w:pPr>
              <w:jc w:val="both"/>
              <w:rPr>
                <w:sz w:val="20"/>
                <w:szCs w:val="20"/>
              </w:rPr>
            </w:pPr>
          </w:p>
          <w:p w14:paraId="56CA9F23" w14:textId="77777777" w:rsidR="00CE10FB" w:rsidRPr="00522B49" w:rsidRDefault="00CE10FB" w:rsidP="005B724D">
            <w:pPr>
              <w:jc w:val="both"/>
              <w:rPr>
                <w:b/>
                <w:sz w:val="20"/>
                <w:szCs w:val="20"/>
              </w:rPr>
            </w:pPr>
            <w:r w:rsidRPr="00522B49">
              <w:rPr>
                <w:b/>
                <w:sz w:val="20"/>
                <w:szCs w:val="20"/>
              </w:rPr>
              <w:t>Тернопільська область</w:t>
            </w:r>
          </w:p>
          <w:p w14:paraId="3647DCC1" w14:textId="77777777" w:rsidR="00CE10FB" w:rsidRDefault="00CE10FB" w:rsidP="005B724D">
            <w:pPr>
              <w:jc w:val="both"/>
              <w:rPr>
                <w:sz w:val="20"/>
                <w:szCs w:val="20"/>
              </w:rPr>
            </w:pPr>
            <w:r w:rsidRPr="00522B49">
              <w:rPr>
                <w:sz w:val="20"/>
                <w:szCs w:val="20"/>
              </w:rPr>
              <w:t>Відсутні проєкти із встановлення установок з виробництва біогазу/біометану.</w:t>
            </w:r>
          </w:p>
          <w:p w14:paraId="5976B585" w14:textId="77777777" w:rsidR="00A02A98" w:rsidRPr="00522B49" w:rsidRDefault="00A02A98" w:rsidP="005B724D">
            <w:pPr>
              <w:jc w:val="both"/>
              <w:rPr>
                <w:sz w:val="20"/>
                <w:szCs w:val="20"/>
              </w:rPr>
            </w:pPr>
          </w:p>
          <w:p w14:paraId="7DECA62F" w14:textId="77777777" w:rsidR="00CE10FB" w:rsidRPr="00522B49" w:rsidRDefault="00CE10FB" w:rsidP="005B724D">
            <w:pPr>
              <w:jc w:val="both"/>
              <w:rPr>
                <w:b/>
                <w:sz w:val="20"/>
                <w:szCs w:val="20"/>
              </w:rPr>
            </w:pPr>
            <w:r w:rsidRPr="00522B49">
              <w:rPr>
                <w:b/>
                <w:sz w:val="20"/>
                <w:szCs w:val="20"/>
              </w:rPr>
              <w:t>Харківська область</w:t>
            </w:r>
          </w:p>
          <w:p w14:paraId="7AB0639D" w14:textId="77777777" w:rsidR="00CE10FB" w:rsidRDefault="00CE10FB" w:rsidP="005B724D">
            <w:pPr>
              <w:jc w:val="both"/>
              <w:rPr>
                <w:sz w:val="20"/>
                <w:szCs w:val="20"/>
              </w:rPr>
            </w:pPr>
            <w:r w:rsidRPr="00522B49">
              <w:rPr>
                <w:sz w:val="20"/>
                <w:szCs w:val="20"/>
              </w:rPr>
              <w:t>На території Харківської області працює 2 установки на біогазі загальною потужністю 4,2 МВт, обсяг виробництва електричної енергії якими у 2025 році склав майже 19,0 тис. МВт*год. Територіальними громадами регіону розглядається можливість впровадження заходів з розвитку енергетичних кластерів та виробництва біогазу на базі потужностей з очищення стічних вод та осаду,  зокрема проводиться аналіз технічних можливостей та консультації з партнерами.</w:t>
            </w:r>
          </w:p>
          <w:p w14:paraId="432F964B" w14:textId="77777777" w:rsidR="00A02A98" w:rsidRPr="00522B49" w:rsidRDefault="00A02A98" w:rsidP="005B724D">
            <w:pPr>
              <w:jc w:val="both"/>
              <w:rPr>
                <w:sz w:val="20"/>
                <w:szCs w:val="20"/>
              </w:rPr>
            </w:pPr>
          </w:p>
          <w:p w14:paraId="5BEA78B1" w14:textId="77777777" w:rsidR="00CE10FB" w:rsidRPr="00522B49" w:rsidRDefault="00CE10FB" w:rsidP="005B724D">
            <w:pPr>
              <w:jc w:val="both"/>
              <w:rPr>
                <w:b/>
                <w:sz w:val="20"/>
                <w:szCs w:val="20"/>
              </w:rPr>
            </w:pPr>
            <w:r w:rsidRPr="00522B49">
              <w:rPr>
                <w:b/>
                <w:sz w:val="20"/>
                <w:szCs w:val="20"/>
              </w:rPr>
              <w:t>Хмельницька область</w:t>
            </w:r>
          </w:p>
          <w:p w14:paraId="4D25057A" w14:textId="77777777" w:rsidR="00CE10FB" w:rsidRPr="00522B49" w:rsidRDefault="00CE10FB" w:rsidP="005B724D">
            <w:pPr>
              <w:jc w:val="both"/>
              <w:rPr>
                <w:sz w:val="20"/>
                <w:szCs w:val="20"/>
              </w:rPr>
            </w:pPr>
            <w:r w:rsidRPr="00522B49">
              <w:rPr>
                <w:sz w:val="20"/>
                <w:szCs w:val="20"/>
              </w:rPr>
              <w:t xml:space="preserve">Обласною військовою адміністрацією спільно з ОМС постійно вживаються заходи щодо розроблення проєктів з провадження альтернативних джерел енергії, зокрема встановлення установок з виробництва  біогазу / біометану. </w:t>
            </w:r>
          </w:p>
          <w:p w14:paraId="204FF7BB" w14:textId="77777777" w:rsidR="00CE10FB" w:rsidRDefault="00CE10FB" w:rsidP="005B724D">
            <w:pPr>
              <w:jc w:val="both"/>
              <w:rPr>
                <w:sz w:val="20"/>
                <w:szCs w:val="20"/>
              </w:rPr>
            </w:pPr>
            <w:r w:rsidRPr="00522B49">
              <w:rPr>
                <w:sz w:val="20"/>
                <w:szCs w:val="20"/>
              </w:rPr>
              <w:t>За підсумками року в області діють та відпускають електроенергію в мережу 3 біогазові установки та 3 установки на біомасі загальною потужністю 57,57 МВт.</w:t>
            </w:r>
          </w:p>
          <w:p w14:paraId="542409D7" w14:textId="77777777" w:rsidR="00A02A98" w:rsidRPr="00522B49" w:rsidRDefault="00A02A98" w:rsidP="005B724D">
            <w:pPr>
              <w:jc w:val="both"/>
              <w:rPr>
                <w:sz w:val="20"/>
                <w:szCs w:val="20"/>
              </w:rPr>
            </w:pPr>
          </w:p>
          <w:p w14:paraId="36DF95AE" w14:textId="77777777" w:rsidR="00CE10FB" w:rsidRPr="00522B49" w:rsidRDefault="00CE10FB" w:rsidP="005B724D">
            <w:pPr>
              <w:jc w:val="both"/>
              <w:rPr>
                <w:b/>
                <w:sz w:val="20"/>
                <w:szCs w:val="20"/>
              </w:rPr>
            </w:pPr>
            <w:r w:rsidRPr="00522B49">
              <w:rPr>
                <w:b/>
                <w:sz w:val="20"/>
                <w:szCs w:val="20"/>
              </w:rPr>
              <w:t>Черкаська область</w:t>
            </w:r>
          </w:p>
          <w:p w14:paraId="3A7DF865" w14:textId="77777777" w:rsidR="00CE10FB" w:rsidRPr="00522B49" w:rsidRDefault="00CE10FB" w:rsidP="005B724D">
            <w:pPr>
              <w:jc w:val="both"/>
              <w:rPr>
                <w:sz w:val="20"/>
                <w:szCs w:val="20"/>
              </w:rPr>
            </w:pPr>
            <w:r w:rsidRPr="00522B49">
              <w:rPr>
                <w:sz w:val="20"/>
                <w:szCs w:val="20"/>
              </w:rPr>
              <w:t>Установки з виробництва біогазу/біометану загальною потужністю 15 МВт в області відсутні.</w:t>
            </w:r>
          </w:p>
          <w:p w14:paraId="0DAF1FC6" w14:textId="77777777" w:rsidR="00CE10FB" w:rsidRPr="00522B49" w:rsidRDefault="00CE10FB" w:rsidP="005B724D">
            <w:pPr>
              <w:jc w:val="both"/>
              <w:rPr>
                <w:b/>
                <w:sz w:val="20"/>
                <w:szCs w:val="20"/>
              </w:rPr>
            </w:pPr>
            <w:r w:rsidRPr="00522B49">
              <w:rPr>
                <w:b/>
                <w:sz w:val="20"/>
                <w:szCs w:val="20"/>
              </w:rPr>
              <w:t>Чернівецька область</w:t>
            </w:r>
          </w:p>
          <w:p w14:paraId="1262A3AF" w14:textId="77777777" w:rsidR="00CE10FB" w:rsidRDefault="00CE10FB" w:rsidP="005B724D">
            <w:pPr>
              <w:jc w:val="both"/>
              <w:rPr>
                <w:sz w:val="20"/>
                <w:szCs w:val="20"/>
              </w:rPr>
            </w:pPr>
            <w:r w:rsidRPr="00522B49">
              <w:rPr>
                <w:sz w:val="20"/>
                <w:szCs w:val="20"/>
              </w:rPr>
              <w:t>В області приватним інвестором встановлено 1 установку, яка працює на біогазі потужністю 1 МВт.</w:t>
            </w:r>
          </w:p>
          <w:p w14:paraId="1102C5AE" w14:textId="77777777" w:rsidR="00A02A98" w:rsidRPr="00522B49" w:rsidRDefault="00A02A98" w:rsidP="005B724D">
            <w:pPr>
              <w:jc w:val="both"/>
              <w:rPr>
                <w:sz w:val="20"/>
                <w:szCs w:val="20"/>
              </w:rPr>
            </w:pPr>
          </w:p>
          <w:p w14:paraId="6D2E1F41" w14:textId="77777777" w:rsidR="00CE10FB" w:rsidRPr="00522B49" w:rsidRDefault="00CE10FB" w:rsidP="005B724D">
            <w:pPr>
              <w:jc w:val="both"/>
              <w:rPr>
                <w:b/>
                <w:sz w:val="20"/>
                <w:szCs w:val="20"/>
              </w:rPr>
            </w:pPr>
            <w:r w:rsidRPr="00522B49">
              <w:rPr>
                <w:b/>
                <w:sz w:val="20"/>
                <w:szCs w:val="20"/>
              </w:rPr>
              <w:t>Чернігівська область</w:t>
            </w:r>
          </w:p>
          <w:p w14:paraId="1D71E0AC" w14:textId="77777777" w:rsidR="00CE10FB" w:rsidRPr="00522B49" w:rsidRDefault="00CE10FB" w:rsidP="005B724D">
            <w:pPr>
              <w:jc w:val="both"/>
              <w:rPr>
                <w:sz w:val="20"/>
                <w:szCs w:val="20"/>
              </w:rPr>
            </w:pPr>
            <w:r w:rsidRPr="00522B49">
              <w:rPr>
                <w:sz w:val="20"/>
                <w:szCs w:val="20"/>
              </w:rPr>
              <w:t>Для забезпечення додаткової генерації теплової та електричної енергії в Чернігівській області встановлено 24 генеруючі установки загальною електричною потужністю 46,3 МВт</w:t>
            </w:r>
          </w:p>
        </w:tc>
        <w:tc>
          <w:tcPr>
            <w:tcW w:w="1276" w:type="dxa"/>
          </w:tcPr>
          <w:p w14:paraId="34C4FB3B" w14:textId="77777777" w:rsidR="00CE10FB" w:rsidRPr="00522B49" w:rsidRDefault="00CE10FB" w:rsidP="005B724D">
            <w:pPr>
              <w:jc w:val="both"/>
              <w:rPr>
                <w:sz w:val="20"/>
                <w:szCs w:val="20"/>
              </w:rPr>
            </w:pPr>
          </w:p>
        </w:tc>
        <w:tc>
          <w:tcPr>
            <w:tcW w:w="1276" w:type="dxa"/>
          </w:tcPr>
          <w:p w14:paraId="03E6CA9F" w14:textId="77777777" w:rsidR="00CE10FB" w:rsidRPr="00522B49" w:rsidRDefault="00CE10FB" w:rsidP="005B724D">
            <w:pPr>
              <w:jc w:val="both"/>
              <w:rPr>
                <w:sz w:val="20"/>
                <w:szCs w:val="20"/>
              </w:rPr>
            </w:pPr>
          </w:p>
        </w:tc>
        <w:tc>
          <w:tcPr>
            <w:tcW w:w="1134" w:type="dxa"/>
          </w:tcPr>
          <w:p w14:paraId="47F7F47A" w14:textId="77777777" w:rsidR="00CE10FB" w:rsidRPr="00522B49" w:rsidRDefault="00CE10FB" w:rsidP="005B724D">
            <w:pPr>
              <w:jc w:val="both"/>
              <w:rPr>
                <w:sz w:val="20"/>
                <w:szCs w:val="20"/>
              </w:rPr>
            </w:pPr>
          </w:p>
        </w:tc>
        <w:tc>
          <w:tcPr>
            <w:tcW w:w="2694" w:type="dxa"/>
          </w:tcPr>
          <w:p w14:paraId="0E6AC770" w14:textId="77777777" w:rsidR="00CE10FB" w:rsidRPr="00522B49" w:rsidRDefault="00CE10FB" w:rsidP="005B724D">
            <w:pPr>
              <w:jc w:val="both"/>
              <w:rPr>
                <w:b/>
                <w:sz w:val="20"/>
                <w:szCs w:val="20"/>
              </w:rPr>
            </w:pPr>
            <w:r w:rsidRPr="00522B49">
              <w:rPr>
                <w:b/>
                <w:sz w:val="20"/>
                <w:szCs w:val="20"/>
              </w:rPr>
              <w:t>Донецька область</w:t>
            </w:r>
          </w:p>
          <w:p w14:paraId="3171C25E" w14:textId="77777777" w:rsidR="00CE10FB" w:rsidRPr="00522B49" w:rsidRDefault="00CE10FB" w:rsidP="005B724D">
            <w:pPr>
              <w:jc w:val="both"/>
              <w:rPr>
                <w:sz w:val="20"/>
                <w:szCs w:val="20"/>
              </w:rPr>
            </w:pPr>
            <w:r w:rsidRPr="00522B49">
              <w:rPr>
                <w:sz w:val="20"/>
                <w:szCs w:val="20"/>
              </w:rPr>
              <w:t>Проведення бойових дій на території області, руйнування промислової інфраструктури через ворожі обстріли, незадовільна безпекова ситуація, інвестиційна непривабливість регіону фактично унеможливлює впровадження цих проєктів на теперішній час.</w:t>
            </w:r>
          </w:p>
          <w:p w14:paraId="743A7034" w14:textId="77777777" w:rsidR="00CE10FB" w:rsidRPr="00522B49" w:rsidRDefault="00CE10FB" w:rsidP="005B724D">
            <w:pPr>
              <w:jc w:val="both"/>
              <w:rPr>
                <w:b/>
                <w:sz w:val="20"/>
                <w:szCs w:val="20"/>
              </w:rPr>
            </w:pPr>
            <w:r w:rsidRPr="00522B49">
              <w:rPr>
                <w:b/>
                <w:sz w:val="20"/>
                <w:szCs w:val="20"/>
              </w:rPr>
              <w:t>Київська область</w:t>
            </w:r>
          </w:p>
          <w:p w14:paraId="00EF75DA" w14:textId="77777777" w:rsidR="00CE10FB" w:rsidRPr="00522B49" w:rsidRDefault="00CE10FB" w:rsidP="005B724D">
            <w:pPr>
              <w:jc w:val="both"/>
              <w:rPr>
                <w:sz w:val="20"/>
                <w:szCs w:val="20"/>
              </w:rPr>
            </w:pPr>
            <w:r w:rsidRPr="00522B49">
              <w:rPr>
                <w:sz w:val="20"/>
                <w:szCs w:val="20"/>
              </w:rPr>
              <w:t>Через складний фінансовий стан інвесторів реалізація проєктів, що передбачають встановлення установок з виробництва біогазу/</w:t>
            </w:r>
          </w:p>
          <w:p w14:paraId="7D88E284" w14:textId="77777777" w:rsidR="00CE10FB" w:rsidRPr="00522B49" w:rsidRDefault="00CE10FB" w:rsidP="005B724D">
            <w:pPr>
              <w:jc w:val="both"/>
              <w:rPr>
                <w:sz w:val="20"/>
                <w:szCs w:val="20"/>
              </w:rPr>
            </w:pPr>
            <w:r w:rsidRPr="00522B49">
              <w:rPr>
                <w:sz w:val="20"/>
                <w:szCs w:val="20"/>
              </w:rPr>
              <w:t>біометану, тимчасово призупинена</w:t>
            </w:r>
          </w:p>
        </w:tc>
      </w:tr>
      <w:tr w:rsidR="00CE10FB" w:rsidRPr="00522B49" w14:paraId="5A604ED7" w14:textId="77777777" w:rsidTr="00AA5385">
        <w:trPr>
          <w:trHeight w:val="260"/>
        </w:trPr>
        <w:tc>
          <w:tcPr>
            <w:tcW w:w="1701" w:type="dxa"/>
          </w:tcPr>
          <w:p w14:paraId="0F35EA4F" w14:textId="77777777" w:rsidR="00CE10FB" w:rsidRPr="00522B49" w:rsidRDefault="00CE10FB" w:rsidP="005B724D">
            <w:pPr>
              <w:pStyle w:val="a3"/>
              <w:tabs>
                <w:tab w:val="left" w:pos="1701"/>
              </w:tabs>
              <w:spacing w:before="0"/>
              <w:ind w:left="-52" w:right="-108" w:firstLine="0"/>
              <w:rPr>
                <w:rFonts w:ascii="Times New Roman" w:hAnsi="Times New Roman"/>
                <w:sz w:val="20"/>
                <w:szCs w:val="20"/>
              </w:rPr>
            </w:pPr>
            <w:r w:rsidRPr="00522B49">
              <w:rPr>
                <w:rFonts w:ascii="Times New Roman" w:hAnsi="Times New Roman"/>
                <w:sz w:val="20"/>
                <w:szCs w:val="20"/>
              </w:rPr>
              <w:t>70. Розроблення та впровадження муніципальних і регіональних енергетичних планів</w:t>
            </w:r>
          </w:p>
        </w:tc>
        <w:tc>
          <w:tcPr>
            <w:tcW w:w="1417" w:type="dxa"/>
          </w:tcPr>
          <w:p w14:paraId="226A8DC0" w14:textId="77777777" w:rsidR="00CE10FB" w:rsidRPr="00522B49" w:rsidRDefault="00CE10FB"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проведення моніторингу стану розроблення місцевих енергетичних планів</w:t>
            </w:r>
          </w:p>
        </w:tc>
        <w:tc>
          <w:tcPr>
            <w:tcW w:w="851" w:type="dxa"/>
          </w:tcPr>
          <w:p w14:paraId="6CCCC94D"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075384EA" w14:textId="77777777" w:rsidR="00CE10FB" w:rsidRPr="00522B49" w:rsidRDefault="00CE10FB"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забезпечено затвердження місцевих енергетичних планів у 100 відсотках регіонів України</w:t>
            </w:r>
          </w:p>
        </w:tc>
        <w:tc>
          <w:tcPr>
            <w:tcW w:w="1418" w:type="dxa"/>
          </w:tcPr>
          <w:p w14:paraId="2A1EB4E3" w14:textId="77777777" w:rsidR="00CE10FB" w:rsidRPr="00522B49" w:rsidRDefault="00CE10FB" w:rsidP="005B724D">
            <w:pPr>
              <w:tabs>
                <w:tab w:val="left" w:pos="1701"/>
              </w:tabs>
              <w:ind w:left="-57" w:right="-57"/>
              <w:jc w:val="both"/>
              <w:rPr>
                <w:sz w:val="20"/>
                <w:szCs w:val="20"/>
              </w:rPr>
            </w:pPr>
            <w:r w:rsidRPr="00522B49">
              <w:rPr>
                <w:sz w:val="20"/>
                <w:szCs w:val="20"/>
              </w:rPr>
              <w:t xml:space="preserve">розпочато здійснен ня </w:t>
            </w:r>
          </w:p>
        </w:tc>
        <w:tc>
          <w:tcPr>
            <w:tcW w:w="2692" w:type="dxa"/>
          </w:tcPr>
          <w:p w14:paraId="770E44EC" w14:textId="77777777" w:rsidR="00CE10FB" w:rsidRPr="00522B49" w:rsidRDefault="00CE10FB" w:rsidP="005B724D">
            <w:pPr>
              <w:tabs>
                <w:tab w:val="left" w:pos="1701"/>
              </w:tabs>
              <w:ind w:left="-57" w:right="-57"/>
              <w:jc w:val="both"/>
              <w:rPr>
                <w:b/>
                <w:sz w:val="20"/>
                <w:szCs w:val="20"/>
              </w:rPr>
            </w:pPr>
            <w:r w:rsidRPr="00522B49">
              <w:rPr>
                <w:b/>
                <w:sz w:val="20"/>
                <w:szCs w:val="20"/>
              </w:rPr>
              <w:t>Держенергоефективності</w:t>
            </w:r>
          </w:p>
          <w:p w14:paraId="7977177A" w14:textId="77777777" w:rsidR="00CE10FB" w:rsidRPr="00522B49" w:rsidRDefault="00CE10FB" w:rsidP="005B724D">
            <w:pPr>
              <w:tabs>
                <w:tab w:val="left" w:pos="1701"/>
              </w:tabs>
              <w:ind w:left="-57" w:right="-57"/>
              <w:jc w:val="both"/>
              <w:rPr>
                <w:sz w:val="20"/>
                <w:szCs w:val="20"/>
              </w:rPr>
            </w:pPr>
            <w:r w:rsidRPr="00522B49">
              <w:rPr>
                <w:sz w:val="20"/>
                <w:szCs w:val="20"/>
              </w:rPr>
              <w:t>За результатами проведеного моніторингу отримана інформація від 17 ОВА щодо затвердження 65 МЕП: 1 – регіональний 64 - муніціпальні</w:t>
            </w:r>
          </w:p>
        </w:tc>
        <w:tc>
          <w:tcPr>
            <w:tcW w:w="1276" w:type="dxa"/>
          </w:tcPr>
          <w:p w14:paraId="68CCAC5D" w14:textId="77777777" w:rsidR="00CE10FB" w:rsidRPr="00522B49" w:rsidRDefault="00CE10FB" w:rsidP="005B724D">
            <w:pPr>
              <w:tabs>
                <w:tab w:val="left" w:pos="1701"/>
              </w:tabs>
              <w:ind w:left="-57" w:right="-57"/>
              <w:jc w:val="both"/>
              <w:rPr>
                <w:color w:val="000000"/>
                <w:sz w:val="20"/>
                <w:szCs w:val="20"/>
              </w:rPr>
            </w:pPr>
          </w:p>
        </w:tc>
        <w:tc>
          <w:tcPr>
            <w:tcW w:w="1276" w:type="dxa"/>
          </w:tcPr>
          <w:p w14:paraId="0EFD4E2B" w14:textId="77777777" w:rsidR="00CE10FB" w:rsidRPr="00522B49" w:rsidRDefault="00CE10FB" w:rsidP="005B724D">
            <w:pPr>
              <w:tabs>
                <w:tab w:val="left" w:pos="1701"/>
              </w:tabs>
              <w:ind w:left="-57" w:right="-57"/>
              <w:jc w:val="both"/>
              <w:rPr>
                <w:color w:val="000000"/>
                <w:sz w:val="20"/>
                <w:szCs w:val="20"/>
              </w:rPr>
            </w:pPr>
          </w:p>
        </w:tc>
        <w:tc>
          <w:tcPr>
            <w:tcW w:w="1134" w:type="dxa"/>
          </w:tcPr>
          <w:p w14:paraId="26AC8E0E" w14:textId="77777777" w:rsidR="00CE10FB" w:rsidRPr="00522B49" w:rsidRDefault="00CE10FB" w:rsidP="005B724D">
            <w:pPr>
              <w:tabs>
                <w:tab w:val="left" w:pos="1701"/>
              </w:tabs>
              <w:ind w:left="-57" w:right="-57"/>
              <w:jc w:val="both"/>
              <w:rPr>
                <w:color w:val="000000"/>
                <w:sz w:val="20"/>
                <w:szCs w:val="20"/>
              </w:rPr>
            </w:pPr>
          </w:p>
        </w:tc>
        <w:tc>
          <w:tcPr>
            <w:tcW w:w="2694" w:type="dxa"/>
          </w:tcPr>
          <w:p w14:paraId="44D27F09" w14:textId="77777777" w:rsidR="00CE10FB" w:rsidRPr="00522B49" w:rsidRDefault="00CE10FB" w:rsidP="005B724D">
            <w:pPr>
              <w:tabs>
                <w:tab w:val="left" w:pos="1701"/>
              </w:tabs>
              <w:ind w:left="-57" w:right="-57"/>
              <w:jc w:val="both"/>
              <w:rPr>
                <w:color w:val="000000"/>
                <w:sz w:val="20"/>
                <w:szCs w:val="20"/>
              </w:rPr>
            </w:pPr>
          </w:p>
        </w:tc>
      </w:tr>
      <w:tr w:rsidR="00CE10FB" w:rsidRPr="00522B49" w14:paraId="1F88A952" w14:textId="77777777" w:rsidTr="00AA5385">
        <w:trPr>
          <w:trHeight w:val="260"/>
        </w:trPr>
        <w:tc>
          <w:tcPr>
            <w:tcW w:w="1701" w:type="dxa"/>
          </w:tcPr>
          <w:p w14:paraId="3BBD6E64" w14:textId="77777777" w:rsidR="00CE10FB" w:rsidRPr="00522B49" w:rsidRDefault="00CE10FB" w:rsidP="006C4ED0">
            <w:pPr>
              <w:pStyle w:val="a3"/>
              <w:spacing w:before="0"/>
              <w:ind w:left="-52" w:firstLine="0"/>
              <w:rPr>
                <w:rFonts w:ascii="Times New Roman" w:hAnsi="Times New Roman"/>
                <w:sz w:val="20"/>
                <w:szCs w:val="20"/>
              </w:rPr>
            </w:pPr>
            <w:r w:rsidRPr="00522B49">
              <w:rPr>
                <w:rFonts w:ascii="Times New Roman" w:hAnsi="Times New Roman"/>
                <w:sz w:val="20"/>
                <w:szCs w:val="20"/>
              </w:rPr>
              <w:t>71. Впровадження систем енергетичного менеджменту в органах державної влади та  органах місцевого самоврядування комунальних підприємствах та систем енергомоніторингу громадських і житлових будівель</w:t>
            </w:r>
          </w:p>
        </w:tc>
        <w:tc>
          <w:tcPr>
            <w:tcW w:w="1417" w:type="dxa"/>
          </w:tcPr>
          <w:p w14:paraId="6D40B576" w14:textId="77777777" w:rsidR="00CE10FB" w:rsidRPr="00522B49" w:rsidRDefault="00CE10FB" w:rsidP="006C4ED0">
            <w:pPr>
              <w:pStyle w:val="a3"/>
              <w:spacing w:before="0"/>
              <w:ind w:firstLine="0"/>
              <w:rPr>
                <w:rFonts w:ascii="Times New Roman" w:hAnsi="Times New Roman"/>
                <w:sz w:val="20"/>
                <w:szCs w:val="20"/>
              </w:rPr>
            </w:pPr>
            <w:r w:rsidRPr="00522B49">
              <w:rPr>
                <w:rFonts w:ascii="Times New Roman" w:hAnsi="Times New Roman"/>
                <w:sz w:val="20"/>
                <w:szCs w:val="20"/>
              </w:rPr>
              <w:t>проведення моніторингу стану запровадження та забезпечення функціонування систем енергетичного менеджменту в органах державної влади та в органах місцевого самоврядування відповідно до постанови Кабінету Міністрів України від 23 грудня 2021 р. № 1460 “Про впровадження систем енергетичного менеджменту”</w:t>
            </w:r>
          </w:p>
        </w:tc>
        <w:tc>
          <w:tcPr>
            <w:tcW w:w="851" w:type="dxa"/>
          </w:tcPr>
          <w:p w14:paraId="667E667A" w14:textId="77777777" w:rsidR="00CE10FB" w:rsidRPr="00522B49" w:rsidRDefault="00CE10FB" w:rsidP="006C4ED0">
            <w:pPr>
              <w:pStyle w:val="a3"/>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1A2E44D8" w14:textId="77777777" w:rsidR="00CE10FB" w:rsidRPr="00522B49" w:rsidRDefault="00CE10FB" w:rsidP="006C4ED0">
            <w:pPr>
              <w:pStyle w:val="a3"/>
              <w:spacing w:before="0"/>
              <w:ind w:firstLine="0"/>
              <w:rPr>
                <w:rFonts w:ascii="Times New Roman" w:hAnsi="Times New Roman"/>
                <w:sz w:val="20"/>
                <w:szCs w:val="20"/>
              </w:rPr>
            </w:pPr>
            <w:r w:rsidRPr="00522B49">
              <w:rPr>
                <w:rFonts w:ascii="Times New Roman" w:hAnsi="Times New Roman"/>
                <w:sz w:val="20"/>
                <w:szCs w:val="20"/>
              </w:rPr>
              <w:t>запроваджено функціонування систем енергетичного менеджменту у 100 відсотках органів державної влади та не менш як 70 відсотках органів місцевого самоврядування</w:t>
            </w:r>
          </w:p>
        </w:tc>
        <w:tc>
          <w:tcPr>
            <w:tcW w:w="1418" w:type="dxa"/>
          </w:tcPr>
          <w:p w14:paraId="7C13C2DE" w14:textId="77777777" w:rsidR="00CE10FB" w:rsidRPr="00522B49" w:rsidRDefault="00CE10FB" w:rsidP="006C4ED0">
            <w:pPr>
              <w:tabs>
                <w:tab w:val="left" w:pos="1701"/>
              </w:tabs>
              <w:ind w:left="-57"/>
              <w:jc w:val="both"/>
              <w:rPr>
                <w:sz w:val="20"/>
                <w:szCs w:val="20"/>
              </w:rPr>
            </w:pPr>
            <w:r w:rsidRPr="00522B49">
              <w:rPr>
                <w:sz w:val="20"/>
                <w:szCs w:val="20"/>
              </w:rPr>
              <w:t>здійснено</w:t>
            </w:r>
          </w:p>
        </w:tc>
        <w:tc>
          <w:tcPr>
            <w:tcW w:w="2692" w:type="dxa"/>
          </w:tcPr>
          <w:p w14:paraId="1D27CBE4" w14:textId="77777777" w:rsidR="00CE10FB" w:rsidRPr="00522B49" w:rsidRDefault="00CE10FB" w:rsidP="005B724D">
            <w:pPr>
              <w:tabs>
                <w:tab w:val="left" w:pos="1701"/>
              </w:tabs>
              <w:ind w:left="-57" w:right="-57"/>
              <w:jc w:val="both"/>
              <w:rPr>
                <w:b/>
                <w:sz w:val="20"/>
                <w:szCs w:val="20"/>
              </w:rPr>
            </w:pPr>
            <w:r w:rsidRPr="00522B49">
              <w:rPr>
                <w:b/>
                <w:sz w:val="20"/>
                <w:szCs w:val="20"/>
              </w:rPr>
              <w:t>Держенергоефективності</w:t>
            </w:r>
          </w:p>
          <w:p w14:paraId="1AC5AC71" w14:textId="77777777" w:rsidR="00CE10FB" w:rsidRPr="00522B49" w:rsidRDefault="00CE10FB" w:rsidP="005B724D">
            <w:pPr>
              <w:tabs>
                <w:tab w:val="left" w:pos="1701"/>
              </w:tabs>
              <w:ind w:left="-57" w:right="-57"/>
              <w:jc w:val="both"/>
              <w:rPr>
                <w:sz w:val="20"/>
                <w:szCs w:val="20"/>
              </w:rPr>
            </w:pPr>
            <w:r w:rsidRPr="00522B49">
              <w:rPr>
                <w:sz w:val="20"/>
                <w:szCs w:val="20"/>
              </w:rPr>
              <w:t>Отримано інформацію від 51 органу державної влади щодо 12033 будівель, із яких у 8456 будівлях (70,3% від загальної кількості) затверджено накази про впровадження систем енергетичного менеджменту; отримано інформацію від 19 обласних військових адміністрацій щодо 18268 будівель, із яких у 12273 будівлях (67,2% від загальної кількості) прийнято рішення про впровадження систем енергетичного менеджменту</w:t>
            </w:r>
          </w:p>
        </w:tc>
        <w:tc>
          <w:tcPr>
            <w:tcW w:w="1276" w:type="dxa"/>
          </w:tcPr>
          <w:p w14:paraId="2C7530E3" w14:textId="77777777" w:rsidR="00CE10FB" w:rsidRPr="00522B49" w:rsidRDefault="00CE10FB" w:rsidP="005B724D">
            <w:pPr>
              <w:tabs>
                <w:tab w:val="left" w:pos="1701"/>
              </w:tabs>
              <w:ind w:left="-57" w:right="-57"/>
              <w:jc w:val="both"/>
              <w:rPr>
                <w:color w:val="000000"/>
                <w:sz w:val="20"/>
                <w:szCs w:val="20"/>
              </w:rPr>
            </w:pPr>
          </w:p>
        </w:tc>
        <w:tc>
          <w:tcPr>
            <w:tcW w:w="1276" w:type="dxa"/>
          </w:tcPr>
          <w:p w14:paraId="26E13308" w14:textId="77777777" w:rsidR="00CE10FB" w:rsidRPr="00522B49" w:rsidRDefault="00CE10FB" w:rsidP="005B724D">
            <w:pPr>
              <w:tabs>
                <w:tab w:val="left" w:pos="1701"/>
              </w:tabs>
              <w:ind w:left="-57" w:right="-57"/>
              <w:jc w:val="both"/>
              <w:rPr>
                <w:color w:val="000000"/>
                <w:sz w:val="20"/>
                <w:szCs w:val="20"/>
              </w:rPr>
            </w:pPr>
          </w:p>
        </w:tc>
        <w:tc>
          <w:tcPr>
            <w:tcW w:w="1134" w:type="dxa"/>
          </w:tcPr>
          <w:p w14:paraId="286F8716" w14:textId="77777777" w:rsidR="00CE10FB" w:rsidRPr="00522B49" w:rsidRDefault="00CE10FB" w:rsidP="005B724D">
            <w:pPr>
              <w:tabs>
                <w:tab w:val="left" w:pos="1701"/>
              </w:tabs>
              <w:ind w:left="-57" w:right="-57"/>
              <w:jc w:val="both"/>
              <w:rPr>
                <w:color w:val="000000"/>
                <w:sz w:val="20"/>
                <w:szCs w:val="20"/>
              </w:rPr>
            </w:pPr>
          </w:p>
        </w:tc>
        <w:tc>
          <w:tcPr>
            <w:tcW w:w="2694" w:type="dxa"/>
          </w:tcPr>
          <w:p w14:paraId="599E0DEA" w14:textId="77777777" w:rsidR="00CE10FB" w:rsidRPr="00522B49" w:rsidRDefault="00CE10FB" w:rsidP="005B724D">
            <w:pPr>
              <w:tabs>
                <w:tab w:val="left" w:pos="1701"/>
              </w:tabs>
              <w:ind w:left="-57" w:right="-57"/>
              <w:jc w:val="both"/>
              <w:rPr>
                <w:color w:val="000000"/>
                <w:sz w:val="20"/>
                <w:szCs w:val="20"/>
              </w:rPr>
            </w:pPr>
          </w:p>
        </w:tc>
      </w:tr>
      <w:tr w:rsidR="00CE10FB" w:rsidRPr="00522B49" w14:paraId="670F9945" w14:textId="77777777" w:rsidTr="00AA5385">
        <w:trPr>
          <w:trHeight w:val="260"/>
        </w:trPr>
        <w:tc>
          <w:tcPr>
            <w:tcW w:w="15735" w:type="dxa"/>
            <w:gridSpan w:val="10"/>
          </w:tcPr>
          <w:p w14:paraId="58D46410" w14:textId="77777777" w:rsidR="00CE10FB" w:rsidRPr="00522B49" w:rsidRDefault="00881B98" w:rsidP="005B724D">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Напрям «</w:t>
            </w:r>
            <w:r w:rsidR="00CE10FB" w:rsidRPr="00522B49">
              <w:rPr>
                <w:rFonts w:ascii="Times New Roman" w:hAnsi="Times New Roman"/>
                <w:i/>
                <w:sz w:val="20"/>
                <w:szCs w:val="20"/>
              </w:rPr>
              <w:t>Цивіл</w:t>
            </w:r>
            <w:r w:rsidRPr="00522B49">
              <w:rPr>
                <w:rFonts w:ascii="Times New Roman" w:hAnsi="Times New Roman"/>
                <w:i/>
                <w:sz w:val="20"/>
                <w:szCs w:val="20"/>
              </w:rPr>
              <w:t>ьний захист та безпека громадян»</w:t>
            </w:r>
          </w:p>
        </w:tc>
      </w:tr>
      <w:tr w:rsidR="00CE10FB" w:rsidRPr="00522B49" w14:paraId="2F6CAFBA" w14:textId="77777777" w:rsidTr="00AA5385">
        <w:trPr>
          <w:trHeight w:val="260"/>
        </w:trPr>
        <w:tc>
          <w:tcPr>
            <w:tcW w:w="1701" w:type="dxa"/>
          </w:tcPr>
          <w:p w14:paraId="5C77D5A4" w14:textId="77777777" w:rsidR="00CE10FB" w:rsidRPr="00522B49" w:rsidRDefault="00CE10FB" w:rsidP="00D53408">
            <w:pPr>
              <w:pStyle w:val="a3"/>
              <w:tabs>
                <w:tab w:val="left" w:pos="1453"/>
              </w:tabs>
              <w:spacing w:before="0"/>
              <w:ind w:left="-52" w:right="34" w:firstLine="0"/>
              <w:rPr>
                <w:rFonts w:ascii="Times New Roman" w:hAnsi="Times New Roman"/>
                <w:sz w:val="20"/>
                <w:szCs w:val="20"/>
              </w:rPr>
            </w:pPr>
            <w:r w:rsidRPr="00522B49">
              <w:rPr>
                <w:rFonts w:ascii="Times New Roman" w:hAnsi="Times New Roman"/>
                <w:sz w:val="20"/>
                <w:szCs w:val="20"/>
              </w:rPr>
              <w:t>72. Сприяння збільшенню фонду захисних споруд цивільного захисту з урахуванням принципів інклюзивності та безбарʼєрності</w:t>
            </w:r>
          </w:p>
        </w:tc>
        <w:tc>
          <w:tcPr>
            <w:tcW w:w="1417" w:type="dxa"/>
          </w:tcPr>
          <w:p w14:paraId="7C4BCBCB" w14:textId="77777777" w:rsidR="00CE10FB" w:rsidRPr="00522B49" w:rsidRDefault="00CE10FB" w:rsidP="00D53408">
            <w:pPr>
              <w:pStyle w:val="a3"/>
              <w:tabs>
                <w:tab w:val="left" w:pos="1453"/>
              </w:tabs>
              <w:spacing w:before="0"/>
              <w:ind w:right="34" w:firstLine="0"/>
              <w:rPr>
                <w:rFonts w:ascii="Times New Roman" w:hAnsi="Times New Roman"/>
                <w:sz w:val="20"/>
                <w:szCs w:val="20"/>
              </w:rPr>
            </w:pPr>
            <w:r w:rsidRPr="00522B49">
              <w:rPr>
                <w:rFonts w:ascii="Times New Roman" w:hAnsi="Times New Roman"/>
                <w:sz w:val="20"/>
                <w:szCs w:val="20"/>
              </w:rPr>
              <w:t>здійснення контролю за станом фонду захисних споруд цивільного захисту та надання методичної допомоги органам державної влади та балансоутримувачам з питань створення та утримання  об’єктів фонду захисних споруд (сховища цивільного захисту, протирадіаційні укриття, споруди подвійного призначення)</w:t>
            </w:r>
          </w:p>
        </w:tc>
        <w:tc>
          <w:tcPr>
            <w:tcW w:w="851" w:type="dxa"/>
          </w:tcPr>
          <w:p w14:paraId="02D61513" w14:textId="77777777" w:rsidR="00CE10FB" w:rsidRPr="00522B49" w:rsidRDefault="00CE10FB" w:rsidP="00D53408">
            <w:pPr>
              <w:pStyle w:val="a3"/>
              <w:tabs>
                <w:tab w:val="left" w:pos="1453"/>
              </w:tabs>
              <w:spacing w:before="0"/>
              <w:ind w:right="34"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69F323C9" w14:textId="77777777" w:rsidR="00CE10FB" w:rsidRPr="00522B49" w:rsidRDefault="00CE10FB" w:rsidP="00D53408">
            <w:pPr>
              <w:pStyle w:val="a3"/>
              <w:tabs>
                <w:tab w:val="left" w:pos="1453"/>
              </w:tabs>
              <w:spacing w:before="0"/>
              <w:ind w:right="34" w:firstLine="0"/>
              <w:rPr>
                <w:rFonts w:ascii="Times New Roman" w:hAnsi="Times New Roman"/>
                <w:sz w:val="20"/>
                <w:szCs w:val="20"/>
              </w:rPr>
            </w:pPr>
            <w:r w:rsidRPr="00522B49">
              <w:rPr>
                <w:rFonts w:ascii="Times New Roman" w:hAnsi="Times New Roman"/>
                <w:sz w:val="20"/>
                <w:szCs w:val="20"/>
              </w:rPr>
              <w:t xml:space="preserve">збільшено не менш як на 30 відсотків кількість захисних споруд на відповідній території </w:t>
            </w:r>
          </w:p>
        </w:tc>
        <w:tc>
          <w:tcPr>
            <w:tcW w:w="1418" w:type="dxa"/>
          </w:tcPr>
          <w:p w14:paraId="2FB0C478" w14:textId="37512F0E" w:rsidR="00CE10FB" w:rsidRPr="00522B49" w:rsidRDefault="00D53408" w:rsidP="005B724D">
            <w:pPr>
              <w:tabs>
                <w:tab w:val="left" w:pos="1701"/>
              </w:tabs>
              <w:ind w:left="-57" w:right="-57"/>
              <w:jc w:val="both"/>
              <w:rPr>
                <w:sz w:val="20"/>
                <w:szCs w:val="20"/>
              </w:rPr>
            </w:pPr>
            <w:r>
              <w:rPr>
                <w:sz w:val="20"/>
                <w:szCs w:val="20"/>
              </w:rPr>
              <w:t>здійснюється</w:t>
            </w:r>
          </w:p>
        </w:tc>
        <w:tc>
          <w:tcPr>
            <w:tcW w:w="2692" w:type="dxa"/>
          </w:tcPr>
          <w:p w14:paraId="2B6DF009" w14:textId="77777777" w:rsidR="00CE10FB" w:rsidRPr="00522B49" w:rsidRDefault="00CE10FB" w:rsidP="005B724D">
            <w:pPr>
              <w:tabs>
                <w:tab w:val="left" w:pos="1701"/>
              </w:tabs>
              <w:ind w:left="-57" w:right="-57"/>
              <w:jc w:val="both"/>
              <w:rPr>
                <w:b/>
                <w:sz w:val="20"/>
                <w:szCs w:val="20"/>
              </w:rPr>
            </w:pPr>
            <w:r w:rsidRPr="00522B49">
              <w:rPr>
                <w:b/>
                <w:sz w:val="20"/>
                <w:szCs w:val="20"/>
              </w:rPr>
              <w:t>МВС</w:t>
            </w:r>
          </w:p>
          <w:p w14:paraId="339E44D7" w14:textId="77777777" w:rsidR="00CE10FB" w:rsidRPr="00522B49" w:rsidRDefault="00CE10FB" w:rsidP="005B724D">
            <w:pPr>
              <w:tabs>
                <w:tab w:val="left" w:pos="1701"/>
              </w:tabs>
              <w:ind w:left="-57" w:right="-57"/>
              <w:jc w:val="both"/>
              <w:rPr>
                <w:sz w:val="20"/>
                <w:szCs w:val="20"/>
              </w:rPr>
            </w:pPr>
            <w:r w:rsidRPr="00522B49">
              <w:rPr>
                <w:sz w:val="20"/>
                <w:szCs w:val="20"/>
              </w:rPr>
              <w:t>ДСНС продовжується системна робота з контролю за станом готовності об’єктів фонду захисних споруд цивільного захисту, що є одним із ключових елементів забезпечення безпеки населення в умовах воєнного стану. Станом на 15.01.2026 загальна кількість об’єктів фонду захисних споруд цивільного захисту в Україні становить 68 529. Із них 7 595 об’єктів перебувають на тимчасово окупованих територіях або в зоні активних бойових дій, у зв’язку із чим їх фактичний стан готовності наразі не може бути встановлений. У зв’язку з розширенням зон бойових дій та тимчасової окупації за рік додатково 4 193 об’єкти втратили можливість повноцінного обстеження та експлуатації. На території, підконтрольній Уряду України, обліковується 60 934 об’єкти фонду, з них за результатами проведених обстежень встановлено, що 53 224 об’єкти (87%) перебувають у стані готовності до використання за призначенням. Водночас 5705 об’єктів (10%) визначено як непридатні до укриття населення та такі, що потребують вжиття заходів реагування, та до 2005 об’єктів (3%) відсутній безперешкодній доступ. Упродовж року фонд збільшився на 3 455 об’єктів, що становить 5% від загальної кількості об’єктів фонду. Відповідно до затвердженого наказом ДСНС від 28.11.2024 № 1272 Плану комплексних обстежень об’єктів фонду захисних споруд цивільного захисту на 2025 рік проводилися комплексні обстеження об’єктів фонду захисних споруд цивільного захисту держави. ДСНС спільно з НПУ, місцевими органами виконавчої влади, органами місцевого самоврядування упродовж 2025 року підлягали комплексним обстеженням 62 822 об’єкти (5 233 сховища, 14 054 протирадіаційних укриття, 93 споруди подвійного призначення, 43 442 інших об’єкти фонду захисних споруд цивільного захисту держави). Станом на кінець року комплексні обстеження проведено на 100% об’єктів від запланованої кількості. Окрім цього, з початку року проведено 23 421 контрольне обстеження, а також 6 157 позапланових обстежень на підставі рішень відповідних комісій з питань техногенноекологічної безпеки і надзвичайних ситуацій. На підконтрольній Уряду України території центральними органами виконавчої влади, місцевими військовими адміністраціями, органами місцевого самоврядування досягнуто нарощування фонду захисних споруд цивільного захисту на 3 455 об’єктів</w:t>
            </w:r>
          </w:p>
        </w:tc>
        <w:tc>
          <w:tcPr>
            <w:tcW w:w="1276" w:type="dxa"/>
          </w:tcPr>
          <w:p w14:paraId="59C3AF17" w14:textId="77777777" w:rsidR="00CE10FB" w:rsidRPr="00522B49" w:rsidRDefault="00CE10FB" w:rsidP="005B724D">
            <w:pPr>
              <w:tabs>
                <w:tab w:val="left" w:pos="1701"/>
              </w:tabs>
              <w:ind w:left="-57" w:right="-57"/>
              <w:jc w:val="both"/>
              <w:rPr>
                <w:color w:val="000000"/>
                <w:sz w:val="20"/>
                <w:szCs w:val="20"/>
              </w:rPr>
            </w:pPr>
          </w:p>
        </w:tc>
        <w:tc>
          <w:tcPr>
            <w:tcW w:w="1276" w:type="dxa"/>
          </w:tcPr>
          <w:p w14:paraId="4320EE08" w14:textId="77777777" w:rsidR="00CE10FB" w:rsidRPr="00522B49" w:rsidRDefault="00CE10FB" w:rsidP="005B724D">
            <w:pPr>
              <w:tabs>
                <w:tab w:val="left" w:pos="1701"/>
              </w:tabs>
              <w:ind w:left="-57" w:right="-57"/>
              <w:jc w:val="both"/>
              <w:rPr>
                <w:color w:val="000000"/>
                <w:sz w:val="20"/>
                <w:szCs w:val="20"/>
              </w:rPr>
            </w:pPr>
          </w:p>
        </w:tc>
        <w:tc>
          <w:tcPr>
            <w:tcW w:w="1134" w:type="dxa"/>
          </w:tcPr>
          <w:p w14:paraId="6158793A" w14:textId="77777777" w:rsidR="00CE10FB" w:rsidRPr="00522B49" w:rsidRDefault="00CE10FB" w:rsidP="005B724D">
            <w:pPr>
              <w:tabs>
                <w:tab w:val="left" w:pos="1701"/>
              </w:tabs>
              <w:ind w:left="-57" w:right="-57"/>
              <w:jc w:val="both"/>
              <w:rPr>
                <w:color w:val="000000"/>
                <w:sz w:val="20"/>
                <w:szCs w:val="20"/>
              </w:rPr>
            </w:pPr>
          </w:p>
        </w:tc>
        <w:tc>
          <w:tcPr>
            <w:tcW w:w="2694" w:type="dxa"/>
          </w:tcPr>
          <w:p w14:paraId="1A2F9B7C" w14:textId="77777777" w:rsidR="00CE10FB" w:rsidRPr="00522B49" w:rsidRDefault="00CE10FB" w:rsidP="005B724D">
            <w:pPr>
              <w:tabs>
                <w:tab w:val="left" w:pos="1701"/>
              </w:tabs>
              <w:ind w:left="-57" w:right="-57"/>
              <w:jc w:val="both"/>
              <w:rPr>
                <w:color w:val="000000"/>
                <w:sz w:val="20"/>
                <w:szCs w:val="20"/>
              </w:rPr>
            </w:pPr>
          </w:p>
        </w:tc>
      </w:tr>
      <w:tr w:rsidR="00B30F71" w:rsidRPr="00522B49" w14:paraId="64B1C740" w14:textId="77777777" w:rsidTr="00AA5385">
        <w:trPr>
          <w:trHeight w:val="260"/>
        </w:trPr>
        <w:tc>
          <w:tcPr>
            <w:tcW w:w="1701" w:type="dxa"/>
            <w:vMerge w:val="restart"/>
          </w:tcPr>
          <w:p w14:paraId="779E3794" w14:textId="77777777" w:rsidR="00B30F71" w:rsidRPr="00522B49" w:rsidRDefault="00B30F71" w:rsidP="005B724D">
            <w:pPr>
              <w:pStyle w:val="a3"/>
              <w:tabs>
                <w:tab w:val="left" w:pos="1701"/>
              </w:tabs>
              <w:spacing w:before="0"/>
              <w:ind w:left="-52" w:right="-108" w:firstLine="0"/>
              <w:rPr>
                <w:rFonts w:ascii="Times New Roman" w:hAnsi="Times New Roman"/>
                <w:sz w:val="20"/>
                <w:szCs w:val="20"/>
              </w:rPr>
            </w:pPr>
            <w:r w:rsidRPr="00522B49">
              <w:rPr>
                <w:rFonts w:ascii="Times New Roman" w:hAnsi="Times New Roman"/>
                <w:sz w:val="20"/>
                <w:szCs w:val="20"/>
              </w:rPr>
              <w:t>73. Сприяння розвитку систем оповіщення та інформування населення про загрозу виникнення або виникнення надзвичайних ситуацій</w:t>
            </w:r>
          </w:p>
        </w:tc>
        <w:tc>
          <w:tcPr>
            <w:tcW w:w="1417" w:type="dxa"/>
          </w:tcPr>
          <w:p w14:paraId="0BC70DC6" w14:textId="77777777" w:rsidR="00B30F71" w:rsidRPr="00522B49" w:rsidRDefault="00B30F71"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1) проведення технічної модернізації територіальних автоматизованих систем централізованого оповіщення про загрозу виникнення або виникнення надзвичайних ситуацій в регіонах</w:t>
            </w:r>
          </w:p>
        </w:tc>
        <w:tc>
          <w:tcPr>
            <w:tcW w:w="851" w:type="dxa"/>
          </w:tcPr>
          <w:p w14:paraId="6E6812B5" w14:textId="77777777" w:rsidR="00B30F71" w:rsidRPr="00522B49" w:rsidRDefault="00B30F71"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29A2A949" w14:textId="77777777" w:rsidR="00B30F71" w:rsidRPr="00522B49" w:rsidRDefault="00B30F71"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 xml:space="preserve">забезпечено модернізацію </w:t>
            </w:r>
            <w:r w:rsidRPr="00522B49">
              <w:rPr>
                <w:rFonts w:ascii="Times New Roman" w:hAnsi="Times New Roman"/>
                <w:sz w:val="20"/>
                <w:szCs w:val="20"/>
              </w:rPr>
              <w:br/>
              <w:t xml:space="preserve">100 відсотків  автоматизованих систем централізованого оповіщення </w:t>
            </w:r>
          </w:p>
        </w:tc>
        <w:tc>
          <w:tcPr>
            <w:tcW w:w="1418" w:type="dxa"/>
          </w:tcPr>
          <w:p w14:paraId="60450EFD" w14:textId="77777777" w:rsidR="00B30F71" w:rsidRPr="00522B49" w:rsidRDefault="00B30F71" w:rsidP="005B724D">
            <w:pPr>
              <w:tabs>
                <w:tab w:val="left" w:pos="1701"/>
              </w:tabs>
              <w:ind w:left="-57" w:right="-57"/>
              <w:jc w:val="both"/>
              <w:rPr>
                <w:sz w:val="20"/>
                <w:szCs w:val="20"/>
              </w:rPr>
            </w:pPr>
          </w:p>
        </w:tc>
        <w:tc>
          <w:tcPr>
            <w:tcW w:w="2692" w:type="dxa"/>
          </w:tcPr>
          <w:p w14:paraId="545CE5F6" w14:textId="77777777" w:rsidR="00B30F71" w:rsidRPr="00522B49" w:rsidRDefault="00B30F71" w:rsidP="005B724D">
            <w:pPr>
              <w:jc w:val="both"/>
              <w:rPr>
                <w:b/>
                <w:sz w:val="20"/>
                <w:szCs w:val="20"/>
              </w:rPr>
            </w:pPr>
            <w:r w:rsidRPr="00522B49">
              <w:rPr>
                <w:b/>
                <w:sz w:val="20"/>
                <w:szCs w:val="20"/>
              </w:rPr>
              <w:t xml:space="preserve">Вінницька область </w:t>
            </w:r>
          </w:p>
          <w:p w14:paraId="0AEEF758" w14:textId="77777777" w:rsidR="00B30F71" w:rsidRDefault="00B30F71" w:rsidP="005B724D">
            <w:pPr>
              <w:jc w:val="both"/>
              <w:rPr>
                <w:sz w:val="20"/>
                <w:szCs w:val="20"/>
              </w:rPr>
            </w:pPr>
            <w:r w:rsidRPr="00522B49">
              <w:rPr>
                <w:sz w:val="20"/>
                <w:szCs w:val="20"/>
              </w:rPr>
              <w:t>У листопаді 2025 року  завершено етап створення проєктно-кошторисної документації техноробочого проєкту «Створення (нове будівництво) територіальної автоматизованої системи централізованого оповіщення Вінницької області. Корегування». Відповідно до  постанови КМУ від 02.02.2024 року №119, відпрацьовано проєкт інформації та  отримано погодження від Міністерства цифрової трансформації України. Заключено договір на  виконання робіт  з впровадження ТАСЦО в області. Розпочато роботи із закупівлі та  встановлення  обладнання.</w:t>
            </w:r>
          </w:p>
          <w:p w14:paraId="79B90855" w14:textId="77777777" w:rsidR="00B30F71" w:rsidRPr="00522B49" w:rsidRDefault="00B30F71" w:rsidP="005B724D">
            <w:pPr>
              <w:jc w:val="both"/>
              <w:rPr>
                <w:sz w:val="20"/>
                <w:szCs w:val="20"/>
              </w:rPr>
            </w:pPr>
          </w:p>
          <w:p w14:paraId="0C93B0CE" w14:textId="77777777" w:rsidR="00B30F71" w:rsidRPr="00522B49" w:rsidRDefault="00B30F71" w:rsidP="005B724D">
            <w:pPr>
              <w:jc w:val="both"/>
              <w:rPr>
                <w:b/>
                <w:sz w:val="20"/>
                <w:szCs w:val="20"/>
              </w:rPr>
            </w:pPr>
            <w:r w:rsidRPr="00522B49">
              <w:rPr>
                <w:b/>
                <w:sz w:val="20"/>
                <w:szCs w:val="20"/>
              </w:rPr>
              <w:t>Дніпропетровська область</w:t>
            </w:r>
          </w:p>
          <w:p w14:paraId="18F28D67" w14:textId="77777777" w:rsidR="00B30F71" w:rsidRDefault="00B30F71" w:rsidP="005B724D">
            <w:pPr>
              <w:jc w:val="both"/>
              <w:rPr>
                <w:sz w:val="20"/>
                <w:szCs w:val="20"/>
              </w:rPr>
            </w:pPr>
            <w:r w:rsidRPr="00522B49">
              <w:rPr>
                <w:sz w:val="20"/>
                <w:szCs w:val="20"/>
              </w:rPr>
              <w:t>Експлуатується у дослідному режимі.</w:t>
            </w:r>
          </w:p>
          <w:p w14:paraId="699E7445" w14:textId="77777777" w:rsidR="00B30F71" w:rsidRPr="00522B49" w:rsidRDefault="00B30F71" w:rsidP="005B724D">
            <w:pPr>
              <w:jc w:val="both"/>
              <w:rPr>
                <w:sz w:val="20"/>
                <w:szCs w:val="20"/>
              </w:rPr>
            </w:pPr>
          </w:p>
          <w:p w14:paraId="2C277598" w14:textId="77777777" w:rsidR="00B30F71" w:rsidRPr="00522B49" w:rsidRDefault="00B30F71" w:rsidP="005B724D">
            <w:pPr>
              <w:jc w:val="both"/>
              <w:rPr>
                <w:b/>
                <w:sz w:val="20"/>
                <w:szCs w:val="20"/>
              </w:rPr>
            </w:pPr>
            <w:r w:rsidRPr="00522B49">
              <w:rPr>
                <w:b/>
                <w:sz w:val="20"/>
                <w:szCs w:val="20"/>
              </w:rPr>
              <w:t>Житомирська область</w:t>
            </w:r>
          </w:p>
          <w:p w14:paraId="58C6A52C" w14:textId="1BDD14E6" w:rsidR="00B30F71" w:rsidRDefault="00B30F71" w:rsidP="005B724D">
            <w:pPr>
              <w:jc w:val="both"/>
              <w:rPr>
                <w:sz w:val="20"/>
                <w:szCs w:val="20"/>
              </w:rPr>
            </w:pPr>
            <w:r w:rsidRPr="00522B49">
              <w:rPr>
                <w:sz w:val="20"/>
                <w:szCs w:val="20"/>
              </w:rPr>
              <w:t>Розроблено проектно-кошторисну документацію територіальних автоматизованих систем централізованого оповіщення Житомирської області. Проведено коригування проектно-кошторисної документації.</w:t>
            </w:r>
            <w:r>
              <w:rPr>
                <w:sz w:val="20"/>
                <w:szCs w:val="20"/>
              </w:rPr>
              <w:t xml:space="preserve"> </w:t>
            </w:r>
            <w:r w:rsidRPr="00522B49">
              <w:rPr>
                <w:sz w:val="20"/>
                <w:szCs w:val="20"/>
              </w:rPr>
              <w:t>Збільшення становить 30 %.</w:t>
            </w:r>
          </w:p>
          <w:p w14:paraId="0263BB21" w14:textId="77777777" w:rsidR="00B30F71" w:rsidRPr="00522B49" w:rsidRDefault="00B30F71" w:rsidP="005B724D">
            <w:pPr>
              <w:jc w:val="both"/>
              <w:rPr>
                <w:sz w:val="20"/>
                <w:szCs w:val="20"/>
              </w:rPr>
            </w:pPr>
          </w:p>
          <w:p w14:paraId="57BB649F" w14:textId="77777777" w:rsidR="00B30F71" w:rsidRPr="00522B49" w:rsidRDefault="00B30F71" w:rsidP="005B724D">
            <w:pPr>
              <w:jc w:val="both"/>
              <w:rPr>
                <w:b/>
                <w:sz w:val="20"/>
                <w:szCs w:val="20"/>
              </w:rPr>
            </w:pPr>
            <w:r w:rsidRPr="00522B49">
              <w:rPr>
                <w:b/>
                <w:sz w:val="20"/>
                <w:szCs w:val="20"/>
              </w:rPr>
              <w:t>Закарпатська область</w:t>
            </w:r>
          </w:p>
          <w:p w14:paraId="4B1012AF" w14:textId="77777777" w:rsidR="00B30F71" w:rsidRDefault="00B30F71" w:rsidP="005B724D">
            <w:pPr>
              <w:jc w:val="both"/>
              <w:rPr>
                <w:color w:val="000000"/>
                <w:sz w:val="20"/>
                <w:szCs w:val="20"/>
                <w:lang w:eastAsia="ru-RU"/>
              </w:rPr>
            </w:pPr>
            <w:r w:rsidRPr="00522B49">
              <w:rPr>
                <w:color w:val="000000"/>
                <w:sz w:val="20"/>
                <w:szCs w:val="20"/>
                <w:lang w:eastAsia="ru-RU"/>
              </w:rPr>
              <w:t>Наявна 1 ефективна системи оповіщення населення.</w:t>
            </w:r>
          </w:p>
          <w:p w14:paraId="176D935F" w14:textId="77777777" w:rsidR="00B30F71" w:rsidRDefault="00B30F71" w:rsidP="005B724D">
            <w:pPr>
              <w:jc w:val="both"/>
              <w:rPr>
                <w:color w:val="000000"/>
                <w:sz w:val="20"/>
                <w:szCs w:val="20"/>
                <w:lang w:eastAsia="ru-RU"/>
              </w:rPr>
            </w:pPr>
          </w:p>
          <w:p w14:paraId="6B3B971F" w14:textId="77777777" w:rsidR="00B30F71" w:rsidRDefault="00B30F71" w:rsidP="005B724D">
            <w:pPr>
              <w:jc w:val="both"/>
              <w:rPr>
                <w:color w:val="000000"/>
                <w:sz w:val="20"/>
                <w:szCs w:val="20"/>
                <w:lang w:eastAsia="ru-RU"/>
              </w:rPr>
            </w:pPr>
          </w:p>
          <w:p w14:paraId="67FC8A64" w14:textId="77777777" w:rsidR="00B30F71" w:rsidRPr="00522B49" w:rsidRDefault="00B30F71" w:rsidP="005B724D">
            <w:pPr>
              <w:jc w:val="both"/>
              <w:rPr>
                <w:color w:val="000000"/>
                <w:sz w:val="20"/>
                <w:szCs w:val="20"/>
                <w:lang w:eastAsia="ru-RU"/>
              </w:rPr>
            </w:pPr>
          </w:p>
          <w:p w14:paraId="42A9A522" w14:textId="77777777" w:rsidR="00B30F71" w:rsidRPr="00522B49" w:rsidRDefault="00B30F71" w:rsidP="005B724D">
            <w:pPr>
              <w:jc w:val="both"/>
              <w:rPr>
                <w:b/>
                <w:color w:val="000000"/>
                <w:sz w:val="20"/>
                <w:szCs w:val="20"/>
                <w:lang w:eastAsia="ru-RU"/>
              </w:rPr>
            </w:pPr>
            <w:r w:rsidRPr="00522B49">
              <w:rPr>
                <w:b/>
                <w:color w:val="000000"/>
                <w:sz w:val="20"/>
                <w:szCs w:val="20"/>
                <w:lang w:eastAsia="ru-RU"/>
              </w:rPr>
              <w:t>Запорізька область</w:t>
            </w:r>
          </w:p>
          <w:p w14:paraId="0130CFDD" w14:textId="77777777" w:rsidR="00B30F71" w:rsidRPr="00522B49" w:rsidRDefault="00B30F71" w:rsidP="005B724D">
            <w:pPr>
              <w:jc w:val="both"/>
              <w:rPr>
                <w:sz w:val="20"/>
                <w:szCs w:val="20"/>
              </w:rPr>
            </w:pPr>
            <w:r w:rsidRPr="00522B49">
              <w:rPr>
                <w:sz w:val="20"/>
                <w:szCs w:val="20"/>
              </w:rPr>
              <w:t>У 2025 році забезпечено виконання низки заходів, спрямованих на створення, модернізацію та вдосконалення територіальної та місцевих автоматизованих систем централізованого оповіщення (далі – ТАСЦО та МАСЦО відповідно), а саме розроблено:</w:t>
            </w:r>
          </w:p>
          <w:p w14:paraId="48A301D7" w14:textId="77777777" w:rsidR="00B30F71" w:rsidRDefault="00B30F71" w:rsidP="005B724D">
            <w:pPr>
              <w:jc w:val="both"/>
              <w:rPr>
                <w:sz w:val="20"/>
                <w:szCs w:val="20"/>
              </w:rPr>
            </w:pPr>
            <w:r w:rsidRPr="00522B49">
              <w:rPr>
                <w:sz w:val="20"/>
                <w:szCs w:val="20"/>
              </w:rPr>
              <w:t>- проєктно-кошторисну документацію на реконструкцію ТАСЦО Запорізької області.</w:t>
            </w:r>
          </w:p>
          <w:p w14:paraId="3E104DB4" w14:textId="77777777" w:rsidR="00B30F71" w:rsidRPr="00522B49" w:rsidRDefault="00B30F71" w:rsidP="005B724D">
            <w:pPr>
              <w:jc w:val="both"/>
              <w:rPr>
                <w:sz w:val="20"/>
                <w:szCs w:val="20"/>
              </w:rPr>
            </w:pPr>
          </w:p>
          <w:p w14:paraId="308A638F" w14:textId="77777777" w:rsidR="00B30F71" w:rsidRPr="00522B49" w:rsidRDefault="00B30F71" w:rsidP="005B724D">
            <w:pPr>
              <w:jc w:val="both"/>
              <w:rPr>
                <w:b/>
                <w:sz w:val="20"/>
                <w:szCs w:val="20"/>
              </w:rPr>
            </w:pPr>
            <w:r w:rsidRPr="00522B49">
              <w:rPr>
                <w:b/>
                <w:sz w:val="20"/>
                <w:szCs w:val="20"/>
              </w:rPr>
              <w:t>Івано-Франківська область</w:t>
            </w:r>
          </w:p>
          <w:p w14:paraId="481A2AB5" w14:textId="77777777" w:rsidR="00B30F71" w:rsidRDefault="00B30F71" w:rsidP="005B724D">
            <w:pPr>
              <w:jc w:val="both"/>
              <w:rPr>
                <w:sz w:val="20"/>
                <w:szCs w:val="20"/>
              </w:rPr>
            </w:pPr>
            <w:r w:rsidRPr="00522B49">
              <w:rPr>
                <w:sz w:val="20"/>
                <w:szCs w:val="20"/>
              </w:rPr>
              <w:t>У 2025 році введено у дослідну експлуатацію територіальну автоматизовану систему централізованого оповіщення.</w:t>
            </w:r>
          </w:p>
          <w:p w14:paraId="19C0F6E2" w14:textId="77777777" w:rsidR="00B30F71" w:rsidRPr="00522B49" w:rsidRDefault="00B30F71" w:rsidP="005B724D">
            <w:pPr>
              <w:jc w:val="both"/>
              <w:rPr>
                <w:sz w:val="20"/>
                <w:szCs w:val="20"/>
              </w:rPr>
            </w:pPr>
          </w:p>
          <w:p w14:paraId="2EE53FB7" w14:textId="77777777" w:rsidR="00B30F71" w:rsidRPr="00522B49" w:rsidRDefault="00B30F71" w:rsidP="005B724D">
            <w:pPr>
              <w:jc w:val="both"/>
              <w:rPr>
                <w:b/>
                <w:sz w:val="20"/>
                <w:szCs w:val="20"/>
              </w:rPr>
            </w:pPr>
            <w:r w:rsidRPr="00522B49">
              <w:rPr>
                <w:b/>
                <w:sz w:val="20"/>
                <w:szCs w:val="20"/>
              </w:rPr>
              <w:t>Київська область</w:t>
            </w:r>
          </w:p>
          <w:p w14:paraId="2BCA20C7" w14:textId="70EF6C09" w:rsidR="00B30F71" w:rsidRPr="00522B49" w:rsidRDefault="00B30F71" w:rsidP="005B724D">
            <w:pPr>
              <w:jc w:val="both"/>
              <w:rPr>
                <w:sz w:val="20"/>
                <w:szCs w:val="20"/>
              </w:rPr>
            </w:pPr>
            <w:r w:rsidRPr="00522B49">
              <w:rPr>
                <w:sz w:val="20"/>
                <w:szCs w:val="20"/>
              </w:rPr>
              <w:t>Для реконструкції (модернізації) територіальної автоматизованої системи централізованого оповіщення населення Київської області проведено закупівлю частини необхідного обладнання</w:t>
            </w:r>
            <w:r>
              <w:rPr>
                <w:sz w:val="20"/>
                <w:szCs w:val="20"/>
              </w:rPr>
              <w:t>.</w:t>
            </w:r>
          </w:p>
          <w:p w14:paraId="04584F35" w14:textId="77777777" w:rsidR="00B30F71" w:rsidRPr="00522B49" w:rsidRDefault="00B30F71" w:rsidP="005B724D">
            <w:pPr>
              <w:jc w:val="both"/>
              <w:rPr>
                <w:b/>
                <w:sz w:val="20"/>
                <w:szCs w:val="20"/>
              </w:rPr>
            </w:pPr>
            <w:r w:rsidRPr="00522B49">
              <w:rPr>
                <w:b/>
                <w:sz w:val="20"/>
                <w:szCs w:val="20"/>
              </w:rPr>
              <w:t>Кіровоградська область</w:t>
            </w:r>
          </w:p>
          <w:p w14:paraId="4AE360B8" w14:textId="77777777" w:rsidR="00B30F71" w:rsidRPr="00522B49" w:rsidRDefault="00B30F71" w:rsidP="005B724D">
            <w:pPr>
              <w:jc w:val="both"/>
              <w:rPr>
                <w:sz w:val="20"/>
                <w:szCs w:val="20"/>
              </w:rPr>
            </w:pPr>
            <w:r w:rsidRPr="00522B49">
              <w:rPr>
                <w:sz w:val="20"/>
                <w:szCs w:val="20"/>
              </w:rPr>
              <w:t>Суб҆҆єктами господарювання області здійснювалося встановлення та трансформація  в місцевих системах оповіщення обєктових станцій.</w:t>
            </w:r>
          </w:p>
          <w:p w14:paraId="10026317" w14:textId="77777777" w:rsidR="00B30F71" w:rsidRDefault="00B30F71" w:rsidP="005B724D">
            <w:pPr>
              <w:jc w:val="both"/>
              <w:rPr>
                <w:sz w:val="20"/>
                <w:szCs w:val="20"/>
              </w:rPr>
            </w:pPr>
            <w:r w:rsidRPr="00522B49">
              <w:rPr>
                <w:sz w:val="20"/>
                <w:szCs w:val="20"/>
              </w:rPr>
              <w:t>Запроваджено систему оповіщення по районам.</w:t>
            </w:r>
          </w:p>
          <w:p w14:paraId="0F6C00F0" w14:textId="77777777" w:rsidR="00B30F71" w:rsidRPr="00522B49" w:rsidRDefault="00B30F71" w:rsidP="005B724D">
            <w:pPr>
              <w:jc w:val="both"/>
              <w:rPr>
                <w:sz w:val="20"/>
                <w:szCs w:val="20"/>
              </w:rPr>
            </w:pPr>
          </w:p>
          <w:p w14:paraId="46A02094" w14:textId="77777777" w:rsidR="00B30F71" w:rsidRPr="00522B49" w:rsidRDefault="00B30F71" w:rsidP="005B724D">
            <w:pPr>
              <w:jc w:val="both"/>
              <w:rPr>
                <w:b/>
                <w:sz w:val="20"/>
                <w:szCs w:val="20"/>
              </w:rPr>
            </w:pPr>
            <w:r w:rsidRPr="00522B49">
              <w:rPr>
                <w:b/>
                <w:sz w:val="20"/>
                <w:szCs w:val="20"/>
              </w:rPr>
              <w:t>Луганська область</w:t>
            </w:r>
          </w:p>
          <w:p w14:paraId="080EA297" w14:textId="77777777" w:rsidR="00B30F71" w:rsidRDefault="00B30F71" w:rsidP="005B724D">
            <w:pPr>
              <w:jc w:val="both"/>
              <w:rPr>
                <w:sz w:val="20"/>
                <w:szCs w:val="20"/>
              </w:rPr>
            </w:pPr>
            <w:r w:rsidRPr="00522B49">
              <w:rPr>
                <w:sz w:val="20"/>
                <w:szCs w:val="20"/>
              </w:rPr>
              <w:t>Не розпочато здійснення.</w:t>
            </w:r>
          </w:p>
          <w:p w14:paraId="0C54F383" w14:textId="77777777" w:rsidR="00B30F71" w:rsidRPr="00522B49" w:rsidRDefault="00B30F71" w:rsidP="005B724D">
            <w:pPr>
              <w:jc w:val="both"/>
              <w:rPr>
                <w:sz w:val="20"/>
                <w:szCs w:val="20"/>
              </w:rPr>
            </w:pPr>
          </w:p>
          <w:p w14:paraId="34801FA5" w14:textId="77777777" w:rsidR="00B30F71" w:rsidRPr="00522B49" w:rsidRDefault="00B30F71" w:rsidP="005B724D">
            <w:pPr>
              <w:jc w:val="both"/>
              <w:rPr>
                <w:b/>
                <w:sz w:val="20"/>
                <w:szCs w:val="20"/>
              </w:rPr>
            </w:pPr>
            <w:r w:rsidRPr="00522B49">
              <w:rPr>
                <w:b/>
                <w:sz w:val="20"/>
                <w:szCs w:val="20"/>
              </w:rPr>
              <w:t>Львівська область</w:t>
            </w:r>
          </w:p>
          <w:p w14:paraId="324ADDE6" w14:textId="77777777" w:rsidR="00B30F71" w:rsidRDefault="00B30F71" w:rsidP="005B724D">
            <w:pPr>
              <w:jc w:val="both"/>
              <w:rPr>
                <w:sz w:val="20"/>
                <w:szCs w:val="20"/>
              </w:rPr>
            </w:pPr>
            <w:r w:rsidRPr="00522B49">
              <w:rPr>
                <w:sz w:val="20"/>
                <w:szCs w:val="20"/>
              </w:rPr>
              <w:t>Обласна територіальна автоматизована система централізованого оповіщення введена в промислову експлуатацію розпорядженням начальника Львівської обласної військової адміністрації від 19.11.2024 року №1224/0/5-24ВА, знаходиться в справному стані та виконує завдання за призначенням.</w:t>
            </w:r>
          </w:p>
          <w:p w14:paraId="5E15A0BE" w14:textId="77777777" w:rsidR="00B30F71" w:rsidRPr="00522B49" w:rsidRDefault="00B30F71" w:rsidP="005B724D">
            <w:pPr>
              <w:jc w:val="both"/>
              <w:rPr>
                <w:sz w:val="20"/>
                <w:szCs w:val="20"/>
              </w:rPr>
            </w:pPr>
          </w:p>
          <w:p w14:paraId="7D2F9C0A" w14:textId="77777777" w:rsidR="00B30F71" w:rsidRPr="00522B49" w:rsidRDefault="00B30F71" w:rsidP="005B724D">
            <w:pPr>
              <w:jc w:val="both"/>
              <w:rPr>
                <w:b/>
                <w:sz w:val="20"/>
                <w:szCs w:val="20"/>
              </w:rPr>
            </w:pPr>
            <w:r w:rsidRPr="00522B49">
              <w:rPr>
                <w:b/>
                <w:sz w:val="20"/>
                <w:szCs w:val="20"/>
              </w:rPr>
              <w:t>Миколаївська область</w:t>
            </w:r>
          </w:p>
          <w:p w14:paraId="26822385" w14:textId="77777777" w:rsidR="00B30F71" w:rsidRDefault="00B30F71" w:rsidP="005B724D">
            <w:pPr>
              <w:jc w:val="both"/>
              <w:rPr>
                <w:sz w:val="20"/>
                <w:szCs w:val="20"/>
              </w:rPr>
            </w:pPr>
            <w:r w:rsidRPr="00522B49">
              <w:rPr>
                <w:sz w:val="20"/>
                <w:szCs w:val="20"/>
              </w:rPr>
              <w:t>Протягом 2025 року управлінням з питань цивільного захисту   Миколаївської обласної військової адміністрації вжито ряд заходів з технічної модернізації ТАСЦО, а саме: укладено договір підряду від 13.03.2025 № 17/25 на «Нове будівництво територіальної автоматизованої системи централізованого оповіщення Миколаївської області». Виконуються монтажні роботи згідно з проєктом. Виконано на 20 %.</w:t>
            </w:r>
          </w:p>
          <w:p w14:paraId="6026AEC5" w14:textId="77777777" w:rsidR="00B30F71" w:rsidRPr="00522B49" w:rsidRDefault="00B30F71" w:rsidP="005B724D">
            <w:pPr>
              <w:jc w:val="both"/>
              <w:rPr>
                <w:sz w:val="20"/>
                <w:szCs w:val="20"/>
              </w:rPr>
            </w:pPr>
          </w:p>
          <w:p w14:paraId="699970C4" w14:textId="77777777" w:rsidR="00B30F71" w:rsidRPr="00522B49" w:rsidRDefault="00B30F71" w:rsidP="005B724D">
            <w:pPr>
              <w:jc w:val="both"/>
              <w:rPr>
                <w:b/>
                <w:sz w:val="20"/>
                <w:szCs w:val="20"/>
              </w:rPr>
            </w:pPr>
            <w:r w:rsidRPr="00522B49">
              <w:rPr>
                <w:b/>
                <w:sz w:val="20"/>
                <w:szCs w:val="20"/>
              </w:rPr>
              <w:t>Одеська область</w:t>
            </w:r>
          </w:p>
          <w:p w14:paraId="3E880C09" w14:textId="77777777" w:rsidR="00B30F71" w:rsidRPr="00522B49" w:rsidRDefault="00B30F71" w:rsidP="005B724D">
            <w:pPr>
              <w:jc w:val="both"/>
              <w:rPr>
                <w:sz w:val="20"/>
                <w:szCs w:val="20"/>
              </w:rPr>
            </w:pPr>
            <w:r w:rsidRPr="00522B49">
              <w:rPr>
                <w:sz w:val="20"/>
                <w:szCs w:val="20"/>
              </w:rPr>
              <w:t>Виготовлена проєктно-кошторисна документація  «Переобладнання та реконструкція (технічна модернізація) територіальної автоматизованої системи централізованого оповіщення  населення Одеської області». За результатами науково-технічної експертизи і експертизи кошторисної частини проєкт отримав позитивні висновки. З метою визначення виконавця робіт направлено 9 запитів на які надійшло 2 комерційні пропозиції на реалізацію проєкту.</w:t>
            </w:r>
          </w:p>
          <w:p w14:paraId="04428047" w14:textId="77777777" w:rsidR="00B30F71" w:rsidRDefault="00B30F71" w:rsidP="005B724D">
            <w:pPr>
              <w:jc w:val="both"/>
              <w:rPr>
                <w:sz w:val="20"/>
                <w:szCs w:val="20"/>
              </w:rPr>
            </w:pPr>
            <w:r w:rsidRPr="00522B49">
              <w:rPr>
                <w:sz w:val="20"/>
                <w:szCs w:val="20"/>
              </w:rPr>
              <w:t>2) Створено та погоджено 90 технічних завдань, виготовлено проектно-кошторисну документацію на технічну модернізацію МАСЦО у 20 територіальних громадах. В Ізмаїльській міській територіальній громаді завершено роботи будівництва МАСЦО, встановлено 19 базових станцій. Проводиться дослідницька експлуатація  системи оповіщення Ізмаїльської териоріальної громади  до 31.12.2026.</w:t>
            </w:r>
          </w:p>
          <w:p w14:paraId="1B50E076" w14:textId="77777777" w:rsidR="00B30F71" w:rsidRPr="00522B49" w:rsidRDefault="00B30F71" w:rsidP="005B724D">
            <w:pPr>
              <w:jc w:val="both"/>
              <w:rPr>
                <w:sz w:val="20"/>
                <w:szCs w:val="20"/>
              </w:rPr>
            </w:pPr>
          </w:p>
          <w:p w14:paraId="063FD074" w14:textId="77777777" w:rsidR="00B30F71" w:rsidRPr="00522B49" w:rsidRDefault="00B30F71" w:rsidP="005B724D">
            <w:pPr>
              <w:jc w:val="both"/>
              <w:rPr>
                <w:b/>
                <w:sz w:val="20"/>
                <w:szCs w:val="20"/>
              </w:rPr>
            </w:pPr>
            <w:r w:rsidRPr="00522B49">
              <w:rPr>
                <w:b/>
                <w:sz w:val="20"/>
                <w:szCs w:val="20"/>
              </w:rPr>
              <w:t>Полтавська область</w:t>
            </w:r>
          </w:p>
          <w:p w14:paraId="592CAF81" w14:textId="77777777" w:rsidR="00B30F71" w:rsidRDefault="00B30F71" w:rsidP="005B724D">
            <w:pPr>
              <w:jc w:val="both"/>
              <w:rPr>
                <w:sz w:val="20"/>
                <w:szCs w:val="20"/>
              </w:rPr>
            </w:pPr>
            <w:r w:rsidRPr="00522B49">
              <w:rPr>
                <w:sz w:val="20"/>
                <w:szCs w:val="20"/>
              </w:rPr>
              <w:t>З 2020 року введена в дослідну експлуатацію новітню територіальну автоматизовану систему централізованого оповіщення.</w:t>
            </w:r>
          </w:p>
          <w:p w14:paraId="2EDCBDDB" w14:textId="77777777" w:rsidR="00B30F71" w:rsidRPr="00522B49" w:rsidRDefault="00B30F71" w:rsidP="005B724D">
            <w:pPr>
              <w:jc w:val="both"/>
              <w:rPr>
                <w:sz w:val="20"/>
                <w:szCs w:val="20"/>
              </w:rPr>
            </w:pPr>
          </w:p>
          <w:p w14:paraId="2255DF00" w14:textId="77777777" w:rsidR="00B30F71" w:rsidRPr="00522B49" w:rsidRDefault="00B30F71" w:rsidP="005B724D">
            <w:pPr>
              <w:jc w:val="both"/>
              <w:rPr>
                <w:b/>
                <w:sz w:val="20"/>
                <w:szCs w:val="20"/>
              </w:rPr>
            </w:pPr>
            <w:r w:rsidRPr="00522B49">
              <w:rPr>
                <w:b/>
                <w:sz w:val="20"/>
                <w:szCs w:val="20"/>
              </w:rPr>
              <w:t>Рівненська область</w:t>
            </w:r>
          </w:p>
          <w:p w14:paraId="5358D57F" w14:textId="77777777" w:rsidR="00B30F71" w:rsidRDefault="00B30F71" w:rsidP="005B724D">
            <w:pPr>
              <w:jc w:val="both"/>
              <w:rPr>
                <w:sz w:val="20"/>
                <w:szCs w:val="20"/>
              </w:rPr>
            </w:pPr>
            <w:r w:rsidRPr="00522B49">
              <w:rPr>
                <w:sz w:val="20"/>
                <w:szCs w:val="20"/>
              </w:rPr>
              <w:t>В області розроблено проєкт територіальної автоматизованої системи централізованого оповіщення (ТАСЦО).</w:t>
            </w:r>
          </w:p>
          <w:p w14:paraId="3CD200D0" w14:textId="77777777" w:rsidR="00B30F71" w:rsidRPr="00522B49" w:rsidRDefault="00B30F71" w:rsidP="005B724D">
            <w:pPr>
              <w:jc w:val="both"/>
              <w:rPr>
                <w:sz w:val="20"/>
                <w:szCs w:val="20"/>
              </w:rPr>
            </w:pPr>
          </w:p>
          <w:p w14:paraId="12034274" w14:textId="77777777" w:rsidR="00B30F71" w:rsidRPr="00522B49" w:rsidRDefault="00B30F71" w:rsidP="005B724D">
            <w:pPr>
              <w:jc w:val="both"/>
              <w:rPr>
                <w:b/>
                <w:sz w:val="20"/>
                <w:szCs w:val="20"/>
              </w:rPr>
            </w:pPr>
            <w:r w:rsidRPr="00522B49">
              <w:rPr>
                <w:b/>
                <w:sz w:val="20"/>
                <w:szCs w:val="20"/>
              </w:rPr>
              <w:t>Сумська область</w:t>
            </w:r>
          </w:p>
          <w:p w14:paraId="22192366" w14:textId="77777777" w:rsidR="00B30F71" w:rsidRDefault="00B30F71" w:rsidP="005B724D">
            <w:pPr>
              <w:jc w:val="both"/>
              <w:rPr>
                <w:sz w:val="20"/>
                <w:szCs w:val="20"/>
              </w:rPr>
            </w:pPr>
            <w:r w:rsidRPr="00522B49">
              <w:rPr>
                <w:sz w:val="20"/>
                <w:szCs w:val="20"/>
              </w:rPr>
              <w:t>Розроблено проєкт модернізації ТАСЦО.</w:t>
            </w:r>
          </w:p>
          <w:p w14:paraId="4E834909" w14:textId="77777777" w:rsidR="00B30F71" w:rsidRPr="00522B49" w:rsidRDefault="00B30F71" w:rsidP="005B724D">
            <w:pPr>
              <w:jc w:val="both"/>
              <w:rPr>
                <w:sz w:val="20"/>
                <w:szCs w:val="20"/>
              </w:rPr>
            </w:pPr>
          </w:p>
          <w:p w14:paraId="396FCFEE" w14:textId="77777777" w:rsidR="00B30F71" w:rsidRPr="00522B49" w:rsidRDefault="00B30F71" w:rsidP="005B724D">
            <w:pPr>
              <w:jc w:val="both"/>
              <w:rPr>
                <w:b/>
                <w:sz w:val="20"/>
                <w:szCs w:val="20"/>
              </w:rPr>
            </w:pPr>
            <w:r w:rsidRPr="00522B49">
              <w:rPr>
                <w:b/>
                <w:sz w:val="20"/>
                <w:szCs w:val="20"/>
              </w:rPr>
              <w:t>Тернопільська область</w:t>
            </w:r>
          </w:p>
          <w:p w14:paraId="1188A911" w14:textId="405456FD" w:rsidR="00B30F71" w:rsidRDefault="00B30F71" w:rsidP="005B724D">
            <w:pPr>
              <w:jc w:val="both"/>
              <w:rPr>
                <w:sz w:val="20"/>
                <w:szCs w:val="20"/>
              </w:rPr>
            </w:pPr>
            <w:r w:rsidRPr="00522B49">
              <w:rPr>
                <w:sz w:val="20"/>
                <w:szCs w:val="20"/>
              </w:rPr>
              <w:t xml:space="preserve">В області завершено модернізацію ТАСЦО </w:t>
            </w:r>
            <w:r>
              <w:rPr>
                <w:sz w:val="20"/>
                <w:szCs w:val="20"/>
              </w:rPr>
              <w:t>«</w:t>
            </w:r>
            <w:r w:rsidRPr="00522B49">
              <w:rPr>
                <w:sz w:val="20"/>
                <w:szCs w:val="20"/>
              </w:rPr>
              <w:t>ОЗОН</w:t>
            </w:r>
            <w:r>
              <w:rPr>
                <w:sz w:val="20"/>
                <w:szCs w:val="20"/>
              </w:rPr>
              <w:t>»</w:t>
            </w:r>
            <w:r w:rsidRPr="00522B49">
              <w:rPr>
                <w:sz w:val="20"/>
                <w:szCs w:val="20"/>
              </w:rPr>
              <w:t xml:space="preserve"> встановлено додатково 4 модеми ПМУ-01, загальна кількість каналів для передачі сигналів на кінцеві пристрої - 12. Зазначена модернізація збільшила швидкодію системи оповіщення та доведення сигналів оповіщення до населення області.</w:t>
            </w:r>
          </w:p>
          <w:p w14:paraId="64662CDA" w14:textId="77777777" w:rsidR="00B30F71" w:rsidRPr="00522B49" w:rsidRDefault="00B30F71" w:rsidP="005B724D">
            <w:pPr>
              <w:jc w:val="both"/>
              <w:rPr>
                <w:sz w:val="20"/>
                <w:szCs w:val="20"/>
              </w:rPr>
            </w:pPr>
          </w:p>
          <w:p w14:paraId="42CAAF37" w14:textId="77777777" w:rsidR="00B30F71" w:rsidRPr="00522B49" w:rsidRDefault="00B30F71" w:rsidP="005B724D">
            <w:pPr>
              <w:jc w:val="both"/>
              <w:rPr>
                <w:b/>
                <w:sz w:val="20"/>
                <w:szCs w:val="20"/>
              </w:rPr>
            </w:pPr>
            <w:r w:rsidRPr="00522B49">
              <w:rPr>
                <w:b/>
                <w:sz w:val="20"/>
                <w:szCs w:val="20"/>
              </w:rPr>
              <w:t>Харківська область</w:t>
            </w:r>
          </w:p>
          <w:p w14:paraId="74B0BA1A" w14:textId="77777777" w:rsidR="00B30F71" w:rsidRPr="00522B49" w:rsidRDefault="00B30F71" w:rsidP="005B724D">
            <w:pPr>
              <w:jc w:val="both"/>
              <w:rPr>
                <w:sz w:val="20"/>
                <w:szCs w:val="20"/>
              </w:rPr>
            </w:pPr>
            <w:r w:rsidRPr="00522B49">
              <w:rPr>
                <w:sz w:val="20"/>
                <w:szCs w:val="20"/>
              </w:rPr>
              <w:t>Проведено коригування проєктно-кошторисної документаціїз реконструкції територіальної автоматизованої системи централізованого</w:t>
            </w:r>
          </w:p>
          <w:p w14:paraId="3AE07194" w14:textId="77777777" w:rsidR="00B30F71" w:rsidRDefault="00B30F71" w:rsidP="005B724D">
            <w:pPr>
              <w:jc w:val="both"/>
              <w:rPr>
                <w:sz w:val="20"/>
                <w:szCs w:val="20"/>
              </w:rPr>
            </w:pPr>
            <w:r w:rsidRPr="00522B49">
              <w:rPr>
                <w:sz w:val="20"/>
                <w:szCs w:val="20"/>
              </w:rPr>
              <w:t>оповіщення Харківської області та отримано позитивний експертний звіт з реєстраційним номером ЕХ01:9811 -9201-8270-8123.</w:t>
            </w:r>
          </w:p>
          <w:p w14:paraId="72CC70BE" w14:textId="77777777" w:rsidR="00B30F71" w:rsidRPr="00522B49" w:rsidRDefault="00B30F71" w:rsidP="005B724D">
            <w:pPr>
              <w:jc w:val="both"/>
              <w:rPr>
                <w:sz w:val="20"/>
                <w:szCs w:val="20"/>
              </w:rPr>
            </w:pPr>
          </w:p>
          <w:p w14:paraId="4F72179A" w14:textId="77777777" w:rsidR="00B30F71" w:rsidRPr="00522B49" w:rsidRDefault="00B30F71" w:rsidP="005B724D">
            <w:pPr>
              <w:jc w:val="both"/>
              <w:rPr>
                <w:b/>
                <w:sz w:val="20"/>
                <w:szCs w:val="20"/>
              </w:rPr>
            </w:pPr>
            <w:r w:rsidRPr="00522B49">
              <w:rPr>
                <w:b/>
                <w:sz w:val="20"/>
                <w:szCs w:val="20"/>
              </w:rPr>
              <w:t>Хмельницька область</w:t>
            </w:r>
          </w:p>
          <w:p w14:paraId="67004ACE" w14:textId="77777777" w:rsidR="00B30F71" w:rsidRDefault="00B30F71" w:rsidP="005B724D">
            <w:pPr>
              <w:jc w:val="both"/>
              <w:rPr>
                <w:sz w:val="20"/>
                <w:szCs w:val="20"/>
              </w:rPr>
            </w:pPr>
            <w:r w:rsidRPr="00522B49">
              <w:rPr>
                <w:sz w:val="20"/>
                <w:szCs w:val="20"/>
              </w:rPr>
              <w:t>У 2025 році проведено модернізацію територіальної автоматизованої системи централізованого оповіщення та введено її в дослідну експлуатацію.</w:t>
            </w:r>
          </w:p>
          <w:p w14:paraId="1DD01157" w14:textId="77777777" w:rsidR="00B30F71" w:rsidRPr="00522B49" w:rsidRDefault="00B30F71" w:rsidP="005B724D">
            <w:pPr>
              <w:jc w:val="both"/>
              <w:rPr>
                <w:sz w:val="20"/>
                <w:szCs w:val="20"/>
              </w:rPr>
            </w:pPr>
          </w:p>
          <w:p w14:paraId="1142B534" w14:textId="77777777" w:rsidR="00B30F71" w:rsidRPr="00522B49" w:rsidRDefault="00B30F71" w:rsidP="005B724D">
            <w:pPr>
              <w:jc w:val="both"/>
              <w:rPr>
                <w:b/>
                <w:sz w:val="20"/>
                <w:szCs w:val="20"/>
              </w:rPr>
            </w:pPr>
            <w:r w:rsidRPr="00522B49">
              <w:rPr>
                <w:b/>
                <w:sz w:val="20"/>
                <w:szCs w:val="20"/>
              </w:rPr>
              <w:t>Черкаська область</w:t>
            </w:r>
          </w:p>
          <w:p w14:paraId="472E42BD" w14:textId="77777777" w:rsidR="00B30F71" w:rsidRPr="00522B49" w:rsidRDefault="00B30F71" w:rsidP="005B724D">
            <w:pPr>
              <w:jc w:val="both"/>
              <w:rPr>
                <w:sz w:val="20"/>
                <w:szCs w:val="20"/>
              </w:rPr>
            </w:pPr>
            <w:r w:rsidRPr="00522B49">
              <w:rPr>
                <w:sz w:val="20"/>
                <w:szCs w:val="20"/>
              </w:rPr>
              <w:t>Відповідно до плану заходів щодо реалізації Концепції розвитку та технічної модернізації системи централізованого оповіщення про загрозу виникнення або виникнення надзвичайних ситуацій, затвердженого розпорядженням Кабінету Міністрів України від 11.07.2018 № 448-р, Черкаською обласною військовою адміністрацією у 2024 році виготовлено технічне завдання на реконструкцію (технічну модернізацію) територіальної автоматизованої системи централізованого оповіщення (ТАСЦО) Черкаської області та погоджено Державною службою України з надзвичайних ситуацій, Міністерством цифрової трансформації України та Державною службою спеціального зв’язку та захисту інформації України. Проведено закупівлю послуги з розробки проєктнокошторисної документації на модернізацію ТАСЦО Черкаської області. За результатами закупівлі, укладено договір на суму 1064 тис. грн та виготовлено проєктно-кошторисну документацію на модернізацію ТАСЦО. Відповідно до вихідних даних ПКД, проведено тендер з модернізації ТАСЦО Черкаської області на суму 123658,6 тис. грн.</w:t>
            </w:r>
          </w:p>
          <w:p w14:paraId="54C32500" w14:textId="77777777" w:rsidR="00B30F71" w:rsidRPr="00522B49" w:rsidRDefault="00B30F71" w:rsidP="005B724D">
            <w:pPr>
              <w:jc w:val="both"/>
              <w:rPr>
                <w:b/>
                <w:sz w:val="20"/>
                <w:szCs w:val="20"/>
              </w:rPr>
            </w:pPr>
            <w:r w:rsidRPr="00522B49">
              <w:rPr>
                <w:b/>
                <w:sz w:val="20"/>
                <w:szCs w:val="20"/>
              </w:rPr>
              <w:t>Чернівецька область</w:t>
            </w:r>
          </w:p>
          <w:p w14:paraId="5D6F50C2" w14:textId="77777777" w:rsidR="00B30F71" w:rsidRPr="00522B49" w:rsidRDefault="00B30F71" w:rsidP="005B724D">
            <w:pPr>
              <w:jc w:val="both"/>
              <w:rPr>
                <w:sz w:val="20"/>
                <w:szCs w:val="20"/>
              </w:rPr>
            </w:pPr>
            <w:r w:rsidRPr="00522B49">
              <w:rPr>
                <w:sz w:val="20"/>
                <w:szCs w:val="20"/>
              </w:rPr>
              <w:t>У 2025 році виготовлено проєктно-кошторисну документацію на проєкт «Реконструкція ТАСЦО Чернівецької області».</w:t>
            </w:r>
          </w:p>
          <w:p w14:paraId="127A0190" w14:textId="77777777" w:rsidR="00B30F71" w:rsidRPr="00522B49" w:rsidRDefault="00B30F71" w:rsidP="005B724D">
            <w:pPr>
              <w:jc w:val="both"/>
              <w:rPr>
                <w:b/>
                <w:sz w:val="20"/>
                <w:szCs w:val="20"/>
              </w:rPr>
            </w:pPr>
            <w:r w:rsidRPr="00522B49">
              <w:rPr>
                <w:b/>
                <w:sz w:val="20"/>
                <w:szCs w:val="20"/>
              </w:rPr>
              <w:t>Чернігівська область</w:t>
            </w:r>
          </w:p>
          <w:p w14:paraId="6D9AB80B" w14:textId="36EFE034" w:rsidR="00B30F71" w:rsidRPr="00522B49" w:rsidRDefault="00B30F71" w:rsidP="005B724D">
            <w:pPr>
              <w:jc w:val="both"/>
              <w:rPr>
                <w:sz w:val="20"/>
                <w:szCs w:val="20"/>
              </w:rPr>
            </w:pPr>
            <w:r w:rsidRPr="00522B49">
              <w:rPr>
                <w:sz w:val="20"/>
                <w:szCs w:val="20"/>
              </w:rPr>
              <w:t>Розроблена проєктно-кошторисна документація «Технічна модернізація територіальної автоматизованої системи централізованого оповіщення Чернігівської області»</w:t>
            </w:r>
          </w:p>
        </w:tc>
        <w:tc>
          <w:tcPr>
            <w:tcW w:w="1276" w:type="dxa"/>
          </w:tcPr>
          <w:p w14:paraId="639369D1" w14:textId="77777777" w:rsidR="00B30F71" w:rsidRPr="00522B49" w:rsidRDefault="00B30F71" w:rsidP="005B724D">
            <w:pPr>
              <w:jc w:val="both"/>
              <w:rPr>
                <w:sz w:val="20"/>
                <w:szCs w:val="20"/>
              </w:rPr>
            </w:pPr>
          </w:p>
          <w:p w14:paraId="294F5F74" w14:textId="77777777" w:rsidR="00B30F71" w:rsidRPr="00522B49" w:rsidRDefault="00B30F71" w:rsidP="005B724D">
            <w:pPr>
              <w:jc w:val="both"/>
              <w:rPr>
                <w:sz w:val="20"/>
                <w:szCs w:val="20"/>
              </w:rPr>
            </w:pPr>
          </w:p>
          <w:p w14:paraId="650DA786" w14:textId="77777777" w:rsidR="00B30F71" w:rsidRPr="00522B49" w:rsidRDefault="00B30F71" w:rsidP="005B724D">
            <w:pPr>
              <w:jc w:val="both"/>
              <w:rPr>
                <w:sz w:val="20"/>
                <w:szCs w:val="20"/>
              </w:rPr>
            </w:pPr>
          </w:p>
          <w:p w14:paraId="57E0BD55" w14:textId="77777777" w:rsidR="00B30F71" w:rsidRPr="00522B49" w:rsidRDefault="00B30F71" w:rsidP="005B724D">
            <w:pPr>
              <w:jc w:val="both"/>
              <w:rPr>
                <w:sz w:val="20"/>
                <w:szCs w:val="20"/>
              </w:rPr>
            </w:pPr>
          </w:p>
          <w:p w14:paraId="63CC572B" w14:textId="77777777" w:rsidR="00B30F71" w:rsidRPr="00522B49" w:rsidRDefault="00B30F71" w:rsidP="005B724D">
            <w:pPr>
              <w:jc w:val="both"/>
              <w:rPr>
                <w:sz w:val="20"/>
                <w:szCs w:val="20"/>
              </w:rPr>
            </w:pPr>
          </w:p>
          <w:p w14:paraId="3138FF0A" w14:textId="77777777" w:rsidR="00B30F71" w:rsidRPr="00522B49" w:rsidRDefault="00B30F71" w:rsidP="005B724D">
            <w:pPr>
              <w:jc w:val="both"/>
              <w:rPr>
                <w:sz w:val="20"/>
                <w:szCs w:val="20"/>
              </w:rPr>
            </w:pPr>
          </w:p>
          <w:p w14:paraId="729CE41E" w14:textId="77777777" w:rsidR="00B30F71" w:rsidRPr="00522B49" w:rsidRDefault="00B30F71" w:rsidP="005B724D">
            <w:pPr>
              <w:jc w:val="both"/>
              <w:rPr>
                <w:sz w:val="20"/>
                <w:szCs w:val="20"/>
              </w:rPr>
            </w:pPr>
          </w:p>
          <w:p w14:paraId="07E849AA" w14:textId="77777777" w:rsidR="00B30F71" w:rsidRPr="00522B49" w:rsidRDefault="00B30F71" w:rsidP="005B724D">
            <w:pPr>
              <w:jc w:val="both"/>
              <w:rPr>
                <w:sz w:val="20"/>
                <w:szCs w:val="20"/>
              </w:rPr>
            </w:pPr>
          </w:p>
          <w:p w14:paraId="755EAE7C" w14:textId="77777777" w:rsidR="00B30F71" w:rsidRPr="00522B49" w:rsidRDefault="00B30F71" w:rsidP="005B724D">
            <w:pPr>
              <w:jc w:val="both"/>
              <w:rPr>
                <w:sz w:val="20"/>
                <w:szCs w:val="20"/>
              </w:rPr>
            </w:pPr>
          </w:p>
          <w:p w14:paraId="4C58BFEF" w14:textId="77777777" w:rsidR="00B30F71" w:rsidRPr="00522B49" w:rsidRDefault="00B30F71" w:rsidP="005B724D">
            <w:pPr>
              <w:jc w:val="both"/>
              <w:rPr>
                <w:sz w:val="20"/>
                <w:szCs w:val="20"/>
              </w:rPr>
            </w:pPr>
          </w:p>
          <w:p w14:paraId="03C81B74" w14:textId="77777777" w:rsidR="00B30F71" w:rsidRPr="00522B49" w:rsidRDefault="00B30F71" w:rsidP="005B724D">
            <w:pPr>
              <w:jc w:val="both"/>
              <w:rPr>
                <w:sz w:val="20"/>
                <w:szCs w:val="20"/>
              </w:rPr>
            </w:pPr>
          </w:p>
          <w:p w14:paraId="2ED1ECA3" w14:textId="77777777" w:rsidR="00B30F71" w:rsidRPr="00522B49" w:rsidRDefault="00B30F71" w:rsidP="005B724D">
            <w:pPr>
              <w:jc w:val="both"/>
              <w:rPr>
                <w:sz w:val="20"/>
                <w:szCs w:val="20"/>
              </w:rPr>
            </w:pPr>
          </w:p>
          <w:p w14:paraId="466FE53B" w14:textId="77777777" w:rsidR="00B30F71" w:rsidRPr="00522B49" w:rsidRDefault="00B30F71" w:rsidP="005B724D">
            <w:pPr>
              <w:jc w:val="both"/>
              <w:rPr>
                <w:sz w:val="20"/>
                <w:szCs w:val="20"/>
              </w:rPr>
            </w:pPr>
          </w:p>
          <w:p w14:paraId="4DB9F53B" w14:textId="77777777" w:rsidR="00B30F71" w:rsidRPr="00522B49" w:rsidRDefault="00B30F71" w:rsidP="005B724D">
            <w:pPr>
              <w:jc w:val="both"/>
              <w:rPr>
                <w:sz w:val="20"/>
                <w:szCs w:val="20"/>
              </w:rPr>
            </w:pPr>
          </w:p>
          <w:p w14:paraId="7201A861" w14:textId="77777777" w:rsidR="00B30F71" w:rsidRPr="00522B49" w:rsidRDefault="00B30F71" w:rsidP="005B724D">
            <w:pPr>
              <w:jc w:val="both"/>
              <w:rPr>
                <w:sz w:val="20"/>
                <w:szCs w:val="20"/>
              </w:rPr>
            </w:pPr>
          </w:p>
          <w:p w14:paraId="44A58A2C" w14:textId="77777777" w:rsidR="00B30F71" w:rsidRPr="00522B49" w:rsidRDefault="00B30F71" w:rsidP="005B724D">
            <w:pPr>
              <w:jc w:val="both"/>
              <w:rPr>
                <w:sz w:val="20"/>
                <w:szCs w:val="20"/>
              </w:rPr>
            </w:pPr>
          </w:p>
          <w:p w14:paraId="1DB29A6B" w14:textId="77777777" w:rsidR="00B30F71" w:rsidRPr="00522B49" w:rsidRDefault="00B30F71" w:rsidP="005B724D">
            <w:pPr>
              <w:jc w:val="both"/>
              <w:rPr>
                <w:sz w:val="20"/>
                <w:szCs w:val="20"/>
              </w:rPr>
            </w:pPr>
          </w:p>
          <w:p w14:paraId="67DACBF1" w14:textId="77777777" w:rsidR="00B30F71" w:rsidRPr="00522B49" w:rsidRDefault="00B30F71" w:rsidP="005B724D">
            <w:pPr>
              <w:jc w:val="both"/>
              <w:rPr>
                <w:sz w:val="20"/>
                <w:szCs w:val="20"/>
              </w:rPr>
            </w:pPr>
          </w:p>
          <w:p w14:paraId="4FCECAEB" w14:textId="77777777" w:rsidR="00B30F71" w:rsidRPr="00522B49" w:rsidRDefault="00B30F71" w:rsidP="005B724D">
            <w:pPr>
              <w:jc w:val="both"/>
              <w:rPr>
                <w:sz w:val="20"/>
                <w:szCs w:val="20"/>
              </w:rPr>
            </w:pPr>
          </w:p>
          <w:p w14:paraId="4B4B8890" w14:textId="77777777" w:rsidR="00B30F71" w:rsidRPr="00522B49" w:rsidRDefault="00B30F71" w:rsidP="005B724D">
            <w:pPr>
              <w:jc w:val="both"/>
              <w:rPr>
                <w:sz w:val="20"/>
                <w:szCs w:val="20"/>
              </w:rPr>
            </w:pPr>
          </w:p>
          <w:p w14:paraId="2BC2EB6F" w14:textId="77777777" w:rsidR="00B30F71" w:rsidRPr="00522B49" w:rsidRDefault="00B30F71" w:rsidP="005B724D">
            <w:pPr>
              <w:jc w:val="both"/>
              <w:rPr>
                <w:sz w:val="20"/>
                <w:szCs w:val="20"/>
              </w:rPr>
            </w:pPr>
          </w:p>
          <w:p w14:paraId="6FCEC31C" w14:textId="77777777" w:rsidR="00B30F71" w:rsidRPr="00522B49" w:rsidRDefault="00B30F71" w:rsidP="005B724D">
            <w:pPr>
              <w:jc w:val="both"/>
              <w:rPr>
                <w:sz w:val="20"/>
                <w:szCs w:val="20"/>
              </w:rPr>
            </w:pPr>
          </w:p>
          <w:p w14:paraId="6A1FF571" w14:textId="77777777" w:rsidR="00B30F71" w:rsidRPr="00522B49" w:rsidRDefault="00B30F71" w:rsidP="005B724D">
            <w:pPr>
              <w:jc w:val="both"/>
              <w:rPr>
                <w:sz w:val="20"/>
                <w:szCs w:val="20"/>
              </w:rPr>
            </w:pPr>
          </w:p>
          <w:p w14:paraId="6717DC05" w14:textId="77777777" w:rsidR="00B30F71" w:rsidRPr="00522B49" w:rsidRDefault="00B30F71" w:rsidP="005B724D">
            <w:pPr>
              <w:jc w:val="both"/>
              <w:rPr>
                <w:sz w:val="20"/>
                <w:szCs w:val="20"/>
              </w:rPr>
            </w:pPr>
          </w:p>
          <w:p w14:paraId="1960A235" w14:textId="77777777" w:rsidR="00B30F71" w:rsidRPr="00522B49" w:rsidRDefault="00B30F71" w:rsidP="005B724D">
            <w:pPr>
              <w:jc w:val="both"/>
              <w:rPr>
                <w:sz w:val="20"/>
                <w:szCs w:val="20"/>
              </w:rPr>
            </w:pPr>
          </w:p>
          <w:p w14:paraId="2B3B7E6E" w14:textId="77777777" w:rsidR="00B30F71" w:rsidRPr="00522B49" w:rsidRDefault="00B30F71" w:rsidP="005B724D">
            <w:pPr>
              <w:jc w:val="both"/>
              <w:rPr>
                <w:sz w:val="20"/>
                <w:szCs w:val="20"/>
              </w:rPr>
            </w:pPr>
          </w:p>
          <w:p w14:paraId="246E1E20" w14:textId="77777777" w:rsidR="00B30F71" w:rsidRPr="00522B49" w:rsidRDefault="00B30F71" w:rsidP="005B724D">
            <w:pPr>
              <w:jc w:val="both"/>
              <w:rPr>
                <w:sz w:val="20"/>
                <w:szCs w:val="20"/>
              </w:rPr>
            </w:pPr>
          </w:p>
          <w:p w14:paraId="2F867523" w14:textId="77777777" w:rsidR="00B30F71" w:rsidRPr="00522B49" w:rsidRDefault="00B30F71" w:rsidP="005B724D">
            <w:pPr>
              <w:jc w:val="both"/>
              <w:rPr>
                <w:sz w:val="20"/>
                <w:szCs w:val="20"/>
              </w:rPr>
            </w:pPr>
          </w:p>
          <w:p w14:paraId="54488C71" w14:textId="77777777" w:rsidR="00B30F71" w:rsidRPr="00522B49" w:rsidRDefault="00B30F71" w:rsidP="005B724D">
            <w:pPr>
              <w:jc w:val="both"/>
              <w:rPr>
                <w:sz w:val="20"/>
                <w:szCs w:val="20"/>
              </w:rPr>
            </w:pPr>
          </w:p>
          <w:p w14:paraId="7E40A4E3" w14:textId="77777777" w:rsidR="00B30F71" w:rsidRPr="00522B49" w:rsidRDefault="00B30F71" w:rsidP="005B724D">
            <w:pPr>
              <w:jc w:val="both"/>
              <w:rPr>
                <w:sz w:val="20"/>
                <w:szCs w:val="20"/>
              </w:rPr>
            </w:pPr>
          </w:p>
          <w:p w14:paraId="11029081" w14:textId="77777777" w:rsidR="00B30F71" w:rsidRPr="00522B49" w:rsidRDefault="00B30F71" w:rsidP="005B724D">
            <w:pPr>
              <w:jc w:val="both"/>
              <w:rPr>
                <w:sz w:val="20"/>
                <w:szCs w:val="20"/>
              </w:rPr>
            </w:pPr>
          </w:p>
          <w:p w14:paraId="2A6E580A" w14:textId="77777777" w:rsidR="00B30F71" w:rsidRPr="00522B49" w:rsidRDefault="00B30F71" w:rsidP="005B724D">
            <w:pPr>
              <w:jc w:val="both"/>
              <w:rPr>
                <w:sz w:val="20"/>
                <w:szCs w:val="20"/>
              </w:rPr>
            </w:pPr>
          </w:p>
          <w:p w14:paraId="663453CB" w14:textId="77777777" w:rsidR="00B30F71" w:rsidRPr="00522B49" w:rsidRDefault="00B30F71" w:rsidP="005B724D">
            <w:pPr>
              <w:jc w:val="both"/>
              <w:rPr>
                <w:sz w:val="20"/>
                <w:szCs w:val="20"/>
              </w:rPr>
            </w:pPr>
          </w:p>
          <w:p w14:paraId="007F7CA0" w14:textId="77777777" w:rsidR="00B30F71" w:rsidRPr="00522B49" w:rsidRDefault="00B30F71" w:rsidP="005B724D">
            <w:pPr>
              <w:jc w:val="both"/>
              <w:rPr>
                <w:sz w:val="20"/>
                <w:szCs w:val="20"/>
              </w:rPr>
            </w:pPr>
          </w:p>
          <w:p w14:paraId="35DCAC7D" w14:textId="77777777" w:rsidR="00B30F71" w:rsidRPr="00522B49" w:rsidRDefault="00B30F71" w:rsidP="005B724D">
            <w:pPr>
              <w:jc w:val="both"/>
              <w:rPr>
                <w:sz w:val="20"/>
                <w:szCs w:val="20"/>
              </w:rPr>
            </w:pPr>
          </w:p>
          <w:p w14:paraId="6DD2113F" w14:textId="77777777" w:rsidR="00B30F71" w:rsidRPr="00522B49" w:rsidRDefault="00B30F71" w:rsidP="005B724D">
            <w:pPr>
              <w:jc w:val="both"/>
              <w:rPr>
                <w:sz w:val="20"/>
                <w:szCs w:val="20"/>
              </w:rPr>
            </w:pPr>
          </w:p>
          <w:p w14:paraId="2EECA163" w14:textId="77777777" w:rsidR="00B30F71" w:rsidRPr="00522B49" w:rsidRDefault="00B30F71" w:rsidP="005B724D">
            <w:pPr>
              <w:jc w:val="both"/>
              <w:rPr>
                <w:sz w:val="20"/>
                <w:szCs w:val="20"/>
              </w:rPr>
            </w:pPr>
          </w:p>
          <w:p w14:paraId="46F82469" w14:textId="77777777" w:rsidR="00B30F71" w:rsidRPr="00522B49" w:rsidRDefault="00B30F71" w:rsidP="005B724D">
            <w:pPr>
              <w:jc w:val="both"/>
              <w:rPr>
                <w:sz w:val="20"/>
                <w:szCs w:val="20"/>
              </w:rPr>
            </w:pPr>
          </w:p>
          <w:p w14:paraId="3899BAFE" w14:textId="77777777" w:rsidR="00B30F71" w:rsidRPr="00522B49" w:rsidRDefault="00B30F71" w:rsidP="005B724D">
            <w:pPr>
              <w:jc w:val="both"/>
              <w:rPr>
                <w:sz w:val="20"/>
                <w:szCs w:val="20"/>
              </w:rPr>
            </w:pPr>
          </w:p>
          <w:p w14:paraId="7CA77CDC" w14:textId="77777777" w:rsidR="00B30F71" w:rsidRPr="00522B49" w:rsidRDefault="00B30F71" w:rsidP="005B724D">
            <w:pPr>
              <w:jc w:val="both"/>
              <w:rPr>
                <w:sz w:val="20"/>
                <w:szCs w:val="20"/>
              </w:rPr>
            </w:pPr>
          </w:p>
          <w:p w14:paraId="406DF4EA" w14:textId="77777777" w:rsidR="00B30F71" w:rsidRPr="00522B49" w:rsidRDefault="00B30F71" w:rsidP="005B724D">
            <w:pPr>
              <w:jc w:val="both"/>
              <w:rPr>
                <w:sz w:val="20"/>
                <w:szCs w:val="20"/>
              </w:rPr>
            </w:pPr>
          </w:p>
          <w:p w14:paraId="55598B8D" w14:textId="77777777" w:rsidR="00B30F71" w:rsidRPr="00522B49" w:rsidRDefault="00B30F71" w:rsidP="005B724D">
            <w:pPr>
              <w:jc w:val="both"/>
              <w:rPr>
                <w:sz w:val="20"/>
                <w:szCs w:val="20"/>
              </w:rPr>
            </w:pPr>
          </w:p>
          <w:p w14:paraId="674B7231" w14:textId="77777777" w:rsidR="00B30F71" w:rsidRPr="00522B49" w:rsidRDefault="00B30F71" w:rsidP="005B724D">
            <w:pPr>
              <w:jc w:val="both"/>
              <w:rPr>
                <w:sz w:val="20"/>
                <w:szCs w:val="20"/>
              </w:rPr>
            </w:pPr>
          </w:p>
          <w:p w14:paraId="5468B710" w14:textId="77777777" w:rsidR="00B30F71" w:rsidRPr="00522B49" w:rsidRDefault="00B30F71" w:rsidP="005B724D">
            <w:pPr>
              <w:jc w:val="both"/>
              <w:rPr>
                <w:sz w:val="20"/>
                <w:szCs w:val="20"/>
              </w:rPr>
            </w:pPr>
          </w:p>
          <w:p w14:paraId="5043C4EB" w14:textId="77777777" w:rsidR="00B30F71" w:rsidRPr="00522B49" w:rsidRDefault="00B30F71" w:rsidP="005B724D">
            <w:pPr>
              <w:jc w:val="both"/>
              <w:rPr>
                <w:sz w:val="20"/>
                <w:szCs w:val="20"/>
              </w:rPr>
            </w:pPr>
          </w:p>
          <w:p w14:paraId="52E6389F" w14:textId="77777777" w:rsidR="00B30F71" w:rsidRPr="00522B49" w:rsidRDefault="00B30F71" w:rsidP="005B724D">
            <w:pPr>
              <w:jc w:val="both"/>
              <w:rPr>
                <w:sz w:val="20"/>
                <w:szCs w:val="20"/>
              </w:rPr>
            </w:pPr>
          </w:p>
          <w:p w14:paraId="65171004" w14:textId="77777777" w:rsidR="00B30F71" w:rsidRPr="00522B49" w:rsidRDefault="00B30F71" w:rsidP="005B724D">
            <w:pPr>
              <w:jc w:val="both"/>
              <w:rPr>
                <w:sz w:val="20"/>
                <w:szCs w:val="20"/>
              </w:rPr>
            </w:pPr>
          </w:p>
          <w:p w14:paraId="40CE44A4" w14:textId="77777777" w:rsidR="00B30F71" w:rsidRPr="00522B49" w:rsidRDefault="00B30F71" w:rsidP="005B724D">
            <w:pPr>
              <w:jc w:val="both"/>
              <w:rPr>
                <w:sz w:val="20"/>
                <w:szCs w:val="20"/>
              </w:rPr>
            </w:pPr>
          </w:p>
          <w:p w14:paraId="442C2397" w14:textId="77777777" w:rsidR="00B30F71" w:rsidRPr="00522B49" w:rsidRDefault="00B30F71" w:rsidP="005B724D">
            <w:pPr>
              <w:jc w:val="both"/>
              <w:rPr>
                <w:sz w:val="20"/>
                <w:szCs w:val="20"/>
              </w:rPr>
            </w:pPr>
          </w:p>
          <w:p w14:paraId="6C5E33CA" w14:textId="77777777" w:rsidR="00B30F71" w:rsidRPr="00522B49" w:rsidRDefault="00B30F71" w:rsidP="005B724D">
            <w:pPr>
              <w:jc w:val="both"/>
              <w:rPr>
                <w:sz w:val="20"/>
                <w:szCs w:val="20"/>
              </w:rPr>
            </w:pPr>
          </w:p>
          <w:p w14:paraId="74F5C7B6" w14:textId="77777777" w:rsidR="00B30F71" w:rsidRPr="00522B49" w:rsidRDefault="00B30F71" w:rsidP="005B724D">
            <w:pPr>
              <w:jc w:val="both"/>
              <w:rPr>
                <w:sz w:val="20"/>
                <w:szCs w:val="20"/>
              </w:rPr>
            </w:pPr>
          </w:p>
          <w:p w14:paraId="13FB90B9" w14:textId="77777777" w:rsidR="00B30F71" w:rsidRPr="00522B49" w:rsidRDefault="00B30F71" w:rsidP="005B724D">
            <w:pPr>
              <w:jc w:val="both"/>
              <w:rPr>
                <w:sz w:val="20"/>
                <w:szCs w:val="20"/>
              </w:rPr>
            </w:pPr>
          </w:p>
          <w:p w14:paraId="34EBC992" w14:textId="77777777" w:rsidR="00B30F71" w:rsidRPr="00522B49" w:rsidRDefault="00B30F71" w:rsidP="005B724D">
            <w:pPr>
              <w:jc w:val="both"/>
              <w:rPr>
                <w:sz w:val="20"/>
                <w:szCs w:val="20"/>
              </w:rPr>
            </w:pPr>
          </w:p>
          <w:p w14:paraId="54A0C100" w14:textId="77777777" w:rsidR="00B30F71" w:rsidRPr="00522B49" w:rsidRDefault="00B30F71" w:rsidP="005B724D">
            <w:pPr>
              <w:jc w:val="both"/>
              <w:rPr>
                <w:sz w:val="20"/>
                <w:szCs w:val="20"/>
              </w:rPr>
            </w:pPr>
          </w:p>
          <w:p w14:paraId="36190A79" w14:textId="77777777" w:rsidR="00B30F71" w:rsidRPr="00522B49" w:rsidRDefault="00B30F71" w:rsidP="005B724D">
            <w:pPr>
              <w:jc w:val="both"/>
              <w:rPr>
                <w:sz w:val="20"/>
                <w:szCs w:val="20"/>
              </w:rPr>
            </w:pPr>
          </w:p>
          <w:p w14:paraId="79B385E4" w14:textId="77777777" w:rsidR="00B30F71" w:rsidRPr="00522B49" w:rsidRDefault="00B30F71" w:rsidP="005B724D">
            <w:pPr>
              <w:jc w:val="both"/>
              <w:rPr>
                <w:sz w:val="20"/>
                <w:szCs w:val="20"/>
              </w:rPr>
            </w:pPr>
          </w:p>
          <w:p w14:paraId="77247608" w14:textId="77777777" w:rsidR="00B30F71" w:rsidRPr="00522B49" w:rsidRDefault="00B30F71" w:rsidP="005B724D">
            <w:pPr>
              <w:jc w:val="both"/>
              <w:rPr>
                <w:sz w:val="20"/>
                <w:szCs w:val="20"/>
              </w:rPr>
            </w:pPr>
          </w:p>
          <w:p w14:paraId="4CD11B00" w14:textId="77777777" w:rsidR="00B30F71" w:rsidRPr="00522B49" w:rsidRDefault="00B30F71" w:rsidP="005B724D">
            <w:pPr>
              <w:jc w:val="both"/>
              <w:rPr>
                <w:sz w:val="20"/>
                <w:szCs w:val="20"/>
              </w:rPr>
            </w:pPr>
          </w:p>
          <w:p w14:paraId="0D059FDA" w14:textId="77777777" w:rsidR="00B30F71" w:rsidRPr="00522B49" w:rsidRDefault="00B30F71" w:rsidP="005B724D">
            <w:pPr>
              <w:jc w:val="both"/>
              <w:rPr>
                <w:sz w:val="20"/>
                <w:szCs w:val="20"/>
              </w:rPr>
            </w:pPr>
          </w:p>
          <w:p w14:paraId="2BD2214C" w14:textId="77777777" w:rsidR="00B30F71" w:rsidRPr="00522B49" w:rsidRDefault="00B30F71" w:rsidP="005B724D">
            <w:pPr>
              <w:jc w:val="both"/>
              <w:rPr>
                <w:sz w:val="20"/>
                <w:szCs w:val="20"/>
              </w:rPr>
            </w:pPr>
          </w:p>
          <w:p w14:paraId="375435CE" w14:textId="77777777" w:rsidR="00B30F71" w:rsidRPr="00522B49" w:rsidRDefault="00B30F71" w:rsidP="005B724D">
            <w:pPr>
              <w:jc w:val="both"/>
              <w:rPr>
                <w:sz w:val="20"/>
                <w:szCs w:val="20"/>
              </w:rPr>
            </w:pPr>
          </w:p>
          <w:p w14:paraId="34A0E778" w14:textId="77777777" w:rsidR="00B30F71" w:rsidRPr="00522B49" w:rsidRDefault="00B30F71" w:rsidP="005B724D">
            <w:pPr>
              <w:jc w:val="both"/>
              <w:rPr>
                <w:sz w:val="20"/>
                <w:szCs w:val="20"/>
              </w:rPr>
            </w:pPr>
          </w:p>
          <w:p w14:paraId="1BDCB2F3" w14:textId="77777777" w:rsidR="00B30F71" w:rsidRPr="00522B49" w:rsidRDefault="00B30F71" w:rsidP="005B724D">
            <w:pPr>
              <w:jc w:val="both"/>
              <w:rPr>
                <w:sz w:val="20"/>
                <w:szCs w:val="20"/>
              </w:rPr>
            </w:pPr>
          </w:p>
          <w:p w14:paraId="7CC9CB45" w14:textId="77777777" w:rsidR="00B30F71" w:rsidRPr="00522B49" w:rsidRDefault="00B30F71" w:rsidP="005B724D">
            <w:pPr>
              <w:jc w:val="both"/>
              <w:rPr>
                <w:sz w:val="20"/>
                <w:szCs w:val="20"/>
              </w:rPr>
            </w:pPr>
          </w:p>
          <w:p w14:paraId="648822B4" w14:textId="77777777" w:rsidR="00B30F71" w:rsidRPr="00522B49" w:rsidRDefault="00B30F71" w:rsidP="005B724D">
            <w:pPr>
              <w:jc w:val="both"/>
              <w:rPr>
                <w:sz w:val="20"/>
                <w:szCs w:val="20"/>
              </w:rPr>
            </w:pPr>
          </w:p>
          <w:p w14:paraId="55A85158" w14:textId="77777777" w:rsidR="00B30F71" w:rsidRPr="00522B49" w:rsidRDefault="00B30F71" w:rsidP="005B724D">
            <w:pPr>
              <w:jc w:val="both"/>
              <w:rPr>
                <w:sz w:val="20"/>
                <w:szCs w:val="20"/>
              </w:rPr>
            </w:pPr>
          </w:p>
          <w:p w14:paraId="354583C5" w14:textId="77777777" w:rsidR="00B30F71" w:rsidRPr="00522B49" w:rsidRDefault="00B30F71" w:rsidP="005B724D">
            <w:pPr>
              <w:jc w:val="both"/>
              <w:rPr>
                <w:sz w:val="20"/>
                <w:szCs w:val="20"/>
              </w:rPr>
            </w:pPr>
          </w:p>
          <w:p w14:paraId="46DCFE7F" w14:textId="77777777" w:rsidR="00B30F71" w:rsidRPr="00522B49" w:rsidRDefault="00B30F71" w:rsidP="005B724D">
            <w:pPr>
              <w:jc w:val="both"/>
              <w:rPr>
                <w:sz w:val="20"/>
                <w:szCs w:val="20"/>
              </w:rPr>
            </w:pPr>
          </w:p>
          <w:p w14:paraId="271C377D" w14:textId="77777777" w:rsidR="00B30F71" w:rsidRPr="00522B49" w:rsidRDefault="00B30F71" w:rsidP="005B724D">
            <w:pPr>
              <w:jc w:val="both"/>
              <w:rPr>
                <w:sz w:val="20"/>
                <w:szCs w:val="20"/>
              </w:rPr>
            </w:pPr>
          </w:p>
          <w:p w14:paraId="008978BA" w14:textId="77777777" w:rsidR="00B30F71" w:rsidRPr="00522B49" w:rsidRDefault="00B30F71" w:rsidP="005B724D">
            <w:pPr>
              <w:jc w:val="both"/>
              <w:rPr>
                <w:sz w:val="20"/>
                <w:szCs w:val="20"/>
              </w:rPr>
            </w:pPr>
          </w:p>
          <w:p w14:paraId="34E92188" w14:textId="77777777" w:rsidR="00B30F71" w:rsidRPr="00522B49" w:rsidRDefault="00B30F71" w:rsidP="005B724D">
            <w:pPr>
              <w:jc w:val="both"/>
              <w:rPr>
                <w:sz w:val="20"/>
                <w:szCs w:val="20"/>
              </w:rPr>
            </w:pPr>
          </w:p>
          <w:p w14:paraId="6EB82D74" w14:textId="77777777" w:rsidR="00B30F71" w:rsidRPr="00522B49" w:rsidRDefault="00B30F71" w:rsidP="005B724D">
            <w:pPr>
              <w:jc w:val="both"/>
              <w:rPr>
                <w:sz w:val="20"/>
                <w:szCs w:val="20"/>
              </w:rPr>
            </w:pPr>
          </w:p>
          <w:p w14:paraId="2AB4B8AF" w14:textId="77777777" w:rsidR="00B30F71" w:rsidRPr="00522B49" w:rsidRDefault="00B30F71" w:rsidP="005B724D">
            <w:pPr>
              <w:jc w:val="both"/>
              <w:rPr>
                <w:sz w:val="20"/>
                <w:szCs w:val="20"/>
              </w:rPr>
            </w:pPr>
          </w:p>
          <w:p w14:paraId="721DE544" w14:textId="77777777" w:rsidR="00B30F71" w:rsidRPr="00522B49" w:rsidRDefault="00B30F71" w:rsidP="005B724D">
            <w:pPr>
              <w:jc w:val="both"/>
              <w:rPr>
                <w:sz w:val="20"/>
                <w:szCs w:val="20"/>
              </w:rPr>
            </w:pPr>
          </w:p>
          <w:p w14:paraId="7FF15DC8" w14:textId="77777777" w:rsidR="00B30F71" w:rsidRPr="00522B49" w:rsidRDefault="00B30F71" w:rsidP="005B724D">
            <w:pPr>
              <w:jc w:val="both"/>
              <w:rPr>
                <w:sz w:val="20"/>
                <w:szCs w:val="20"/>
              </w:rPr>
            </w:pPr>
          </w:p>
          <w:p w14:paraId="69A7BA10" w14:textId="77777777" w:rsidR="00B30F71" w:rsidRPr="00522B49" w:rsidRDefault="00B30F71" w:rsidP="005B724D">
            <w:pPr>
              <w:jc w:val="both"/>
              <w:rPr>
                <w:sz w:val="20"/>
                <w:szCs w:val="20"/>
              </w:rPr>
            </w:pPr>
          </w:p>
          <w:p w14:paraId="6299F41E" w14:textId="77777777" w:rsidR="00B30F71" w:rsidRPr="00522B49" w:rsidRDefault="00B30F71" w:rsidP="005B724D">
            <w:pPr>
              <w:jc w:val="both"/>
              <w:rPr>
                <w:sz w:val="20"/>
                <w:szCs w:val="20"/>
              </w:rPr>
            </w:pPr>
          </w:p>
          <w:p w14:paraId="473709DA" w14:textId="77777777" w:rsidR="00B30F71" w:rsidRPr="00522B49" w:rsidRDefault="00B30F71" w:rsidP="005B724D">
            <w:pPr>
              <w:jc w:val="both"/>
              <w:rPr>
                <w:sz w:val="20"/>
                <w:szCs w:val="20"/>
              </w:rPr>
            </w:pPr>
          </w:p>
          <w:p w14:paraId="2581B9B4" w14:textId="77777777" w:rsidR="00B30F71" w:rsidRPr="00522B49" w:rsidRDefault="00B30F71" w:rsidP="005B724D">
            <w:pPr>
              <w:jc w:val="both"/>
              <w:rPr>
                <w:sz w:val="20"/>
                <w:szCs w:val="20"/>
              </w:rPr>
            </w:pPr>
          </w:p>
          <w:p w14:paraId="7CBDE922" w14:textId="77777777" w:rsidR="00B30F71" w:rsidRPr="00522B49" w:rsidRDefault="00B30F71" w:rsidP="005B724D">
            <w:pPr>
              <w:jc w:val="both"/>
              <w:rPr>
                <w:sz w:val="20"/>
                <w:szCs w:val="20"/>
              </w:rPr>
            </w:pPr>
          </w:p>
          <w:p w14:paraId="1CA5A6C7" w14:textId="77777777" w:rsidR="00B30F71" w:rsidRPr="00522B49" w:rsidRDefault="00B30F71" w:rsidP="005B724D">
            <w:pPr>
              <w:jc w:val="both"/>
              <w:rPr>
                <w:sz w:val="20"/>
                <w:szCs w:val="20"/>
              </w:rPr>
            </w:pPr>
          </w:p>
          <w:p w14:paraId="19FBE9A7" w14:textId="77777777" w:rsidR="00B30F71" w:rsidRPr="00522B49" w:rsidRDefault="00B30F71" w:rsidP="005B724D">
            <w:pPr>
              <w:jc w:val="both"/>
              <w:rPr>
                <w:sz w:val="20"/>
                <w:szCs w:val="20"/>
              </w:rPr>
            </w:pPr>
          </w:p>
          <w:p w14:paraId="703F5879" w14:textId="77777777" w:rsidR="00B30F71" w:rsidRPr="00522B49" w:rsidRDefault="00B30F71" w:rsidP="005B724D">
            <w:pPr>
              <w:jc w:val="both"/>
              <w:rPr>
                <w:sz w:val="20"/>
                <w:szCs w:val="20"/>
              </w:rPr>
            </w:pPr>
          </w:p>
          <w:p w14:paraId="49320B9F" w14:textId="77777777" w:rsidR="00B30F71" w:rsidRPr="00522B49" w:rsidRDefault="00B30F71" w:rsidP="005B724D">
            <w:pPr>
              <w:jc w:val="both"/>
              <w:rPr>
                <w:sz w:val="20"/>
                <w:szCs w:val="20"/>
              </w:rPr>
            </w:pPr>
          </w:p>
          <w:p w14:paraId="1FF4C1BC" w14:textId="77777777" w:rsidR="00B30F71" w:rsidRPr="00522B49" w:rsidRDefault="00B30F71" w:rsidP="005B724D">
            <w:pPr>
              <w:jc w:val="both"/>
              <w:rPr>
                <w:sz w:val="20"/>
                <w:szCs w:val="20"/>
              </w:rPr>
            </w:pPr>
          </w:p>
          <w:p w14:paraId="0BB8FD27" w14:textId="77777777" w:rsidR="00B30F71" w:rsidRPr="00522B49" w:rsidRDefault="00B30F71" w:rsidP="005B724D">
            <w:pPr>
              <w:jc w:val="both"/>
              <w:rPr>
                <w:sz w:val="20"/>
                <w:szCs w:val="20"/>
              </w:rPr>
            </w:pPr>
          </w:p>
          <w:p w14:paraId="52D468F4" w14:textId="77777777" w:rsidR="00B30F71" w:rsidRPr="00522B49" w:rsidRDefault="00B30F71" w:rsidP="005B724D">
            <w:pPr>
              <w:jc w:val="both"/>
              <w:rPr>
                <w:sz w:val="20"/>
                <w:szCs w:val="20"/>
              </w:rPr>
            </w:pPr>
          </w:p>
          <w:p w14:paraId="39CB43CA" w14:textId="77777777" w:rsidR="00B30F71" w:rsidRPr="00522B49" w:rsidRDefault="00B30F71" w:rsidP="005B724D">
            <w:pPr>
              <w:jc w:val="both"/>
              <w:rPr>
                <w:sz w:val="20"/>
                <w:szCs w:val="20"/>
              </w:rPr>
            </w:pPr>
          </w:p>
          <w:p w14:paraId="45F46C7B" w14:textId="77777777" w:rsidR="00B30F71" w:rsidRPr="00522B49" w:rsidRDefault="00B30F71" w:rsidP="005B724D">
            <w:pPr>
              <w:jc w:val="both"/>
              <w:rPr>
                <w:sz w:val="20"/>
                <w:szCs w:val="20"/>
              </w:rPr>
            </w:pPr>
          </w:p>
          <w:p w14:paraId="4CF28B31" w14:textId="77777777" w:rsidR="00B30F71" w:rsidRPr="00522B49" w:rsidRDefault="00B30F71" w:rsidP="005B724D">
            <w:pPr>
              <w:jc w:val="both"/>
              <w:rPr>
                <w:sz w:val="20"/>
                <w:szCs w:val="20"/>
              </w:rPr>
            </w:pPr>
          </w:p>
          <w:p w14:paraId="0FD2AED8" w14:textId="77777777" w:rsidR="00B30F71" w:rsidRPr="00522B49" w:rsidRDefault="00B30F71" w:rsidP="005B724D">
            <w:pPr>
              <w:jc w:val="both"/>
              <w:rPr>
                <w:sz w:val="20"/>
                <w:szCs w:val="20"/>
              </w:rPr>
            </w:pPr>
          </w:p>
          <w:p w14:paraId="208A585B" w14:textId="77777777" w:rsidR="00B30F71" w:rsidRPr="00522B49" w:rsidRDefault="00B30F71" w:rsidP="005B724D">
            <w:pPr>
              <w:jc w:val="both"/>
              <w:rPr>
                <w:b/>
                <w:sz w:val="20"/>
                <w:szCs w:val="20"/>
              </w:rPr>
            </w:pPr>
          </w:p>
          <w:p w14:paraId="766C6443" w14:textId="77777777" w:rsidR="00B30F71" w:rsidRPr="00522B49" w:rsidRDefault="00B30F71" w:rsidP="005B724D">
            <w:pPr>
              <w:jc w:val="both"/>
              <w:rPr>
                <w:b/>
                <w:sz w:val="20"/>
                <w:szCs w:val="20"/>
              </w:rPr>
            </w:pPr>
          </w:p>
          <w:p w14:paraId="374F49F0" w14:textId="77777777" w:rsidR="00B30F71" w:rsidRPr="00522B49" w:rsidRDefault="00B30F71" w:rsidP="005B724D">
            <w:pPr>
              <w:jc w:val="both"/>
              <w:rPr>
                <w:b/>
                <w:sz w:val="20"/>
                <w:szCs w:val="20"/>
              </w:rPr>
            </w:pPr>
          </w:p>
          <w:p w14:paraId="77D44FBB" w14:textId="77777777" w:rsidR="00B30F71" w:rsidRPr="00522B49" w:rsidRDefault="00B30F71" w:rsidP="005B724D">
            <w:pPr>
              <w:jc w:val="both"/>
              <w:rPr>
                <w:b/>
                <w:sz w:val="20"/>
                <w:szCs w:val="20"/>
              </w:rPr>
            </w:pPr>
          </w:p>
          <w:p w14:paraId="2703A714" w14:textId="77777777" w:rsidR="00B30F71" w:rsidRPr="00522B49" w:rsidRDefault="00B30F71" w:rsidP="005B724D">
            <w:pPr>
              <w:jc w:val="both"/>
              <w:rPr>
                <w:b/>
                <w:sz w:val="20"/>
                <w:szCs w:val="20"/>
              </w:rPr>
            </w:pPr>
          </w:p>
          <w:p w14:paraId="522D84B4" w14:textId="77777777" w:rsidR="00B30F71" w:rsidRPr="00522B49" w:rsidRDefault="00B30F71" w:rsidP="005B724D">
            <w:pPr>
              <w:jc w:val="both"/>
              <w:rPr>
                <w:b/>
                <w:sz w:val="20"/>
                <w:szCs w:val="20"/>
              </w:rPr>
            </w:pPr>
          </w:p>
          <w:p w14:paraId="3748D072" w14:textId="77777777" w:rsidR="00B30F71" w:rsidRPr="00522B49" w:rsidRDefault="00B30F71" w:rsidP="005B724D">
            <w:pPr>
              <w:jc w:val="both"/>
              <w:rPr>
                <w:b/>
                <w:sz w:val="20"/>
                <w:szCs w:val="20"/>
              </w:rPr>
            </w:pPr>
          </w:p>
          <w:p w14:paraId="7F718432" w14:textId="77777777" w:rsidR="00B30F71" w:rsidRPr="00522B49" w:rsidRDefault="00B30F71" w:rsidP="005B724D">
            <w:pPr>
              <w:jc w:val="both"/>
              <w:rPr>
                <w:b/>
                <w:sz w:val="20"/>
                <w:szCs w:val="20"/>
              </w:rPr>
            </w:pPr>
          </w:p>
          <w:p w14:paraId="40E969C0" w14:textId="77777777" w:rsidR="00B30F71" w:rsidRPr="00522B49" w:rsidRDefault="00B30F71" w:rsidP="005B724D">
            <w:pPr>
              <w:jc w:val="both"/>
              <w:rPr>
                <w:b/>
                <w:sz w:val="20"/>
                <w:szCs w:val="20"/>
              </w:rPr>
            </w:pPr>
          </w:p>
          <w:p w14:paraId="558AC0B1" w14:textId="77777777" w:rsidR="00B30F71" w:rsidRPr="00522B49" w:rsidRDefault="00B30F71" w:rsidP="005B724D">
            <w:pPr>
              <w:jc w:val="both"/>
              <w:rPr>
                <w:b/>
                <w:sz w:val="20"/>
                <w:szCs w:val="20"/>
              </w:rPr>
            </w:pPr>
          </w:p>
          <w:p w14:paraId="470F2D41" w14:textId="77777777" w:rsidR="00B30F71" w:rsidRPr="00522B49" w:rsidRDefault="00B30F71" w:rsidP="005B724D">
            <w:pPr>
              <w:jc w:val="both"/>
              <w:rPr>
                <w:b/>
                <w:sz w:val="20"/>
                <w:szCs w:val="20"/>
              </w:rPr>
            </w:pPr>
          </w:p>
          <w:p w14:paraId="2C47E01F" w14:textId="77777777" w:rsidR="00B30F71" w:rsidRPr="00522B49" w:rsidRDefault="00B30F71" w:rsidP="005B724D">
            <w:pPr>
              <w:jc w:val="both"/>
              <w:rPr>
                <w:b/>
                <w:sz w:val="20"/>
                <w:szCs w:val="20"/>
              </w:rPr>
            </w:pPr>
          </w:p>
          <w:p w14:paraId="5C6DC001" w14:textId="77777777" w:rsidR="00B30F71" w:rsidRPr="00522B49" w:rsidRDefault="00B30F71" w:rsidP="005B724D">
            <w:pPr>
              <w:jc w:val="both"/>
              <w:rPr>
                <w:b/>
                <w:sz w:val="20"/>
                <w:szCs w:val="20"/>
              </w:rPr>
            </w:pPr>
          </w:p>
          <w:p w14:paraId="796BCFC9" w14:textId="77777777" w:rsidR="00B30F71" w:rsidRPr="00522B49" w:rsidRDefault="00B30F71" w:rsidP="005B724D">
            <w:pPr>
              <w:jc w:val="both"/>
              <w:rPr>
                <w:b/>
                <w:sz w:val="20"/>
                <w:szCs w:val="20"/>
              </w:rPr>
            </w:pPr>
          </w:p>
          <w:p w14:paraId="380F41AA" w14:textId="77777777" w:rsidR="00B30F71" w:rsidRPr="00522B49" w:rsidRDefault="00B30F71" w:rsidP="005B724D">
            <w:pPr>
              <w:jc w:val="both"/>
              <w:rPr>
                <w:b/>
                <w:sz w:val="20"/>
                <w:szCs w:val="20"/>
              </w:rPr>
            </w:pPr>
          </w:p>
          <w:p w14:paraId="3C56E31C" w14:textId="77777777" w:rsidR="00B30F71" w:rsidRPr="00522B49" w:rsidRDefault="00B30F71" w:rsidP="005B724D">
            <w:pPr>
              <w:jc w:val="both"/>
              <w:rPr>
                <w:b/>
                <w:sz w:val="20"/>
                <w:szCs w:val="20"/>
              </w:rPr>
            </w:pPr>
          </w:p>
          <w:p w14:paraId="6C538688" w14:textId="77777777" w:rsidR="00B30F71" w:rsidRPr="00522B49" w:rsidRDefault="00B30F71" w:rsidP="005B724D">
            <w:pPr>
              <w:jc w:val="both"/>
              <w:rPr>
                <w:b/>
                <w:sz w:val="20"/>
                <w:szCs w:val="20"/>
              </w:rPr>
            </w:pPr>
          </w:p>
          <w:p w14:paraId="5B5CF5AF" w14:textId="77777777" w:rsidR="00B30F71" w:rsidRPr="00522B49" w:rsidRDefault="00B30F71" w:rsidP="005B724D">
            <w:pPr>
              <w:jc w:val="both"/>
              <w:rPr>
                <w:b/>
                <w:sz w:val="20"/>
                <w:szCs w:val="20"/>
              </w:rPr>
            </w:pPr>
          </w:p>
          <w:p w14:paraId="184A122B" w14:textId="77777777" w:rsidR="00B30F71" w:rsidRPr="00522B49" w:rsidRDefault="00B30F71" w:rsidP="005B724D">
            <w:pPr>
              <w:jc w:val="both"/>
              <w:rPr>
                <w:b/>
                <w:sz w:val="20"/>
                <w:szCs w:val="20"/>
              </w:rPr>
            </w:pPr>
          </w:p>
          <w:p w14:paraId="6CA7BC0F" w14:textId="77777777" w:rsidR="00B30F71" w:rsidRPr="00522B49" w:rsidRDefault="00B30F71" w:rsidP="005B724D">
            <w:pPr>
              <w:jc w:val="both"/>
              <w:rPr>
                <w:b/>
                <w:sz w:val="20"/>
                <w:szCs w:val="20"/>
              </w:rPr>
            </w:pPr>
          </w:p>
          <w:p w14:paraId="79E66D61" w14:textId="77777777" w:rsidR="00B30F71" w:rsidRPr="00522B49" w:rsidRDefault="00B30F71" w:rsidP="005B724D">
            <w:pPr>
              <w:jc w:val="both"/>
              <w:rPr>
                <w:b/>
                <w:sz w:val="20"/>
                <w:szCs w:val="20"/>
              </w:rPr>
            </w:pPr>
          </w:p>
          <w:p w14:paraId="17FF0BAA" w14:textId="77777777" w:rsidR="00B30F71" w:rsidRPr="00522B49" w:rsidRDefault="00B30F71" w:rsidP="005B724D">
            <w:pPr>
              <w:jc w:val="both"/>
              <w:rPr>
                <w:b/>
                <w:sz w:val="20"/>
                <w:szCs w:val="20"/>
              </w:rPr>
            </w:pPr>
          </w:p>
          <w:p w14:paraId="2E6F421D" w14:textId="77777777" w:rsidR="00B30F71" w:rsidRPr="00522B49" w:rsidRDefault="00B30F71" w:rsidP="005B724D">
            <w:pPr>
              <w:jc w:val="both"/>
              <w:rPr>
                <w:b/>
                <w:sz w:val="20"/>
                <w:szCs w:val="20"/>
              </w:rPr>
            </w:pPr>
          </w:p>
          <w:p w14:paraId="7D4825B4" w14:textId="77777777" w:rsidR="00B30F71" w:rsidRPr="00522B49" w:rsidRDefault="00B30F71" w:rsidP="005B724D">
            <w:pPr>
              <w:jc w:val="both"/>
              <w:rPr>
                <w:b/>
                <w:sz w:val="20"/>
                <w:szCs w:val="20"/>
              </w:rPr>
            </w:pPr>
          </w:p>
          <w:p w14:paraId="53DB5C0E" w14:textId="77777777" w:rsidR="00B30F71" w:rsidRPr="00522B49" w:rsidRDefault="00B30F71" w:rsidP="005B724D">
            <w:pPr>
              <w:jc w:val="both"/>
              <w:rPr>
                <w:b/>
                <w:sz w:val="20"/>
                <w:szCs w:val="20"/>
              </w:rPr>
            </w:pPr>
          </w:p>
          <w:p w14:paraId="2167740F" w14:textId="77777777" w:rsidR="00B30F71" w:rsidRPr="00522B49" w:rsidRDefault="00B30F71" w:rsidP="005B724D">
            <w:pPr>
              <w:jc w:val="both"/>
              <w:rPr>
                <w:b/>
                <w:sz w:val="20"/>
                <w:szCs w:val="20"/>
              </w:rPr>
            </w:pPr>
          </w:p>
          <w:p w14:paraId="18DC174D" w14:textId="77777777" w:rsidR="00B30F71" w:rsidRPr="00522B49" w:rsidRDefault="00B30F71" w:rsidP="005B724D">
            <w:pPr>
              <w:jc w:val="both"/>
              <w:rPr>
                <w:b/>
                <w:sz w:val="20"/>
                <w:szCs w:val="20"/>
              </w:rPr>
            </w:pPr>
          </w:p>
          <w:p w14:paraId="4E76B31F" w14:textId="77777777" w:rsidR="00B30F71" w:rsidRPr="00522B49" w:rsidRDefault="00B30F71" w:rsidP="005B724D">
            <w:pPr>
              <w:jc w:val="both"/>
              <w:rPr>
                <w:b/>
                <w:sz w:val="20"/>
                <w:szCs w:val="20"/>
              </w:rPr>
            </w:pPr>
          </w:p>
          <w:p w14:paraId="3AC29769" w14:textId="77777777" w:rsidR="00B30F71" w:rsidRPr="00522B49" w:rsidRDefault="00B30F71" w:rsidP="005B724D">
            <w:pPr>
              <w:jc w:val="both"/>
              <w:rPr>
                <w:b/>
                <w:sz w:val="20"/>
                <w:szCs w:val="20"/>
              </w:rPr>
            </w:pPr>
          </w:p>
          <w:p w14:paraId="5637673E" w14:textId="77777777" w:rsidR="00B30F71" w:rsidRPr="00522B49" w:rsidRDefault="00B30F71" w:rsidP="005B724D">
            <w:pPr>
              <w:jc w:val="both"/>
              <w:rPr>
                <w:b/>
                <w:sz w:val="20"/>
                <w:szCs w:val="20"/>
              </w:rPr>
            </w:pPr>
          </w:p>
          <w:p w14:paraId="26809608" w14:textId="77777777" w:rsidR="00B30F71" w:rsidRPr="00522B49" w:rsidRDefault="00B30F71" w:rsidP="005B724D">
            <w:pPr>
              <w:jc w:val="both"/>
              <w:rPr>
                <w:b/>
                <w:sz w:val="20"/>
                <w:szCs w:val="20"/>
              </w:rPr>
            </w:pPr>
          </w:p>
          <w:p w14:paraId="2E0888F3" w14:textId="77777777" w:rsidR="00B30F71" w:rsidRPr="00522B49" w:rsidRDefault="00B30F71" w:rsidP="005B724D">
            <w:pPr>
              <w:jc w:val="both"/>
              <w:rPr>
                <w:b/>
                <w:sz w:val="20"/>
                <w:szCs w:val="20"/>
              </w:rPr>
            </w:pPr>
          </w:p>
          <w:p w14:paraId="187A962A" w14:textId="77777777" w:rsidR="00B30F71" w:rsidRPr="00522B49" w:rsidRDefault="00B30F71" w:rsidP="005B724D">
            <w:pPr>
              <w:jc w:val="both"/>
              <w:rPr>
                <w:b/>
                <w:sz w:val="20"/>
                <w:szCs w:val="20"/>
              </w:rPr>
            </w:pPr>
          </w:p>
          <w:p w14:paraId="31DF9277" w14:textId="77777777" w:rsidR="00B30F71" w:rsidRPr="00522B49" w:rsidRDefault="00B30F71" w:rsidP="005B724D">
            <w:pPr>
              <w:jc w:val="both"/>
              <w:rPr>
                <w:b/>
                <w:sz w:val="20"/>
                <w:szCs w:val="20"/>
              </w:rPr>
            </w:pPr>
          </w:p>
          <w:p w14:paraId="6902A476" w14:textId="77777777" w:rsidR="00B30F71" w:rsidRPr="00522B49" w:rsidRDefault="00B30F71" w:rsidP="005B724D">
            <w:pPr>
              <w:jc w:val="both"/>
              <w:rPr>
                <w:b/>
                <w:sz w:val="20"/>
                <w:szCs w:val="20"/>
              </w:rPr>
            </w:pPr>
          </w:p>
          <w:p w14:paraId="256C3CC7" w14:textId="77777777" w:rsidR="00B30F71" w:rsidRPr="00522B49" w:rsidRDefault="00B30F71" w:rsidP="005B724D">
            <w:pPr>
              <w:jc w:val="both"/>
              <w:rPr>
                <w:b/>
                <w:sz w:val="20"/>
                <w:szCs w:val="20"/>
              </w:rPr>
            </w:pPr>
          </w:p>
          <w:p w14:paraId="44646613" w14:textId="77777777" w:rsidR="00B30F71" w:rsidRPr="00522B49" w:rsidRDefault="00B30F71" w:rsidP="005B724D">
            <w:pPr>
              <w:jc w:val="both"/>
              <w:rPr>
                <w:b/>
                <w:sz w:val="20"/>
                <w:szCs w:val="20"/>
              </w:rPr>
            </w:pPr>
          </w:p>
          <w:p w14:paraId="5AACC131" w14:textId="77777777" w:rsidR="00B30F71" w:rsidRPr="00522B49" w:rsidRDefault="00B30F71" w:rsidP="005B724D">
            <w:pPr>
              <w:jc w:val="both"/>
              <w:rPr>
                <w:b/>
                <w:sz w:val="20"/>
                <w:szCs w:val="20"/>
              </w:rPr>
            </w:pPr>
          </w:p>
          <w:p w14:paraId="307C49EC" w14:textId="77777777" w:rsidR="00B30F71" w:rsidRPr="00522B49" w:rsidRDefault="00B30F71" w:rsidP="005B724D">
            <w:pPr>
              <w:jc w:val="both"/>
              <w:rPr>
                <w:b/>
                <w:sz w:val="20"/>
                <w:szCs w:val="20"/>
              </w:rPr>
            </w:pPr>
          </w:p>
          <w:p w14:paraId="2B2CA366" w14:textId="77777777" w:rsidR="00B30F71" w:rsidRPr="00522B49" w:rsidRDefault="00B30F71" w:rsidP="005B724D">
            <w:pPr>
              <w:jc w:val="both"/>
              <w:rPr>
                <w:b/>
                <w:sz w:val="20"/>
                <w:szCs w:val="20"/>
              </w:rPr>
            </w:pPr>
          </w:p>
          <w:p w14:paraId="6A855087" w14:textId="77777777" w:rsidR="00B30F71" w:rsidRPr="00522B49" w:rsidRDefault="00B30F71" w:rsidP="005B724D">
            <w:pPr>
              <w:jc w:val="both"/>
              <w:rPr>
                <w:b/>
                <w:sz w:val="20"/>
                <w:szCs w:val="20"/>
              </w:rPr>
            </w:pPr>
          </w:p>
          <w:p w14:paraId="176F2808" w14:textId="77777777" w:rsidR="00B30F71" w:rsidRPr="00522B49" w:rsidRDefault="00B30F71" w:rsidP="005B724D">
            <w:pPr>
              <w:jc w:val="both"/>
              <w:rPr>
                <w:b/>
                <w:sz w:val="20"/>
                <w:szCs w:val="20"/>
              </w:rPr>
            </w:pPr>
          </w:p>
          <w:p w14:paraId="1E5F7E58" w14:textId="77777777" w:rsidR="00B30F71" w:rsidRPr="00522B49" w:rsidRDefault="00B30F71" w:rsidP="005B724D">
            <w:pPr>
              <w:jc w:val="both"/>
              <w:rPr>
                <w:b/>
                <w:sz w:val="20"/>
                <w:szCs w:val="20"/>
              </w:rPr>
            </w:pPr>
          </w:p>
          <w:p w14:paraId="507EBBBA" w14:textId="77777777" w:rsidR="00B30F71" w:rsidRPr="00522B49" w:rsidRDefault="00B30F71" w:rsidP="005B724D">
            <w:pPr>
              <w:jc w:val="both"/>
              <w:rPr>
                <w:b/>
                <w:sz w:val="20"/>
                <w:szCs w:val="20"/>
              </w:rPr>
            </w:pPr>
          </w:p>
          <w:p w14:paraId="28F4AC88" w14:textId="77777777" w:rsidR="00B30F71" w:rsidRPr="00522B49" w:rsidRDefault="00B30F71" w:rsidP="005B724D">
            <w:pPr>
              <w:jc w:val="both"/>
              <w:rPr>
                <w:b/>
                <w:sz w:val="20"/>
                <w:szCs w:val="20"/>
              </w:rPr>
            </w:pPr>
          </w:p>
          <w:p w14:paraId="4D8BAEB4" w14:textId="77777777" w:rsidR="00B30F71" w:rsidRPr="00522B49" w:rsidRDefault="00B30F71" w:rsidP="005B724D">
            <w:pPr>
              <w:jc w:val="both"/>
              <w:rPr>
                <w:b/>
                <w:sz w:val="20"/>
                <w:szCs w:val="20"/>
              </w:rPr>
            </w:pPr>
          </w:p>
          <w:p w14:paraId="02BA0C4E" w14:textId="77777777" w:rsidR="00B30F71" w:rsidRPr="00522B49" w:rsidRDefault="00B30F71" w:rsidP="005B724D">
            <w:pPr>
              <w:jc w:val="both"/>
              <w:rPr>
                <w:b/>
                <w:sz w:val="20"/>
                <w:szCs w:val="20"/>
              </w:rPr>
            </w:pPr>
          </w:p>
          <w:p w14:paraId="3676C8CE" w14:textId="77777777" w:rsidR="00B30F71" w:rsidRPr="00522B49" w:rsidRDefault="00B30F71" w:rsidP="005B724D">
            <w:pPr>
              <w:jc w:val="both"/>
              <w:rPr>
                <w:b/>
                <w:sz w:val="20"/>
                <w:szCs w:val="20"/>
              </w:rPr>
            </w:pPr>
          </w:p>
          <w:p w14:paraId="427ADA04" w14:textId="77777777" w:rsidR="00B30F71" w:rsidRDefault="00B30F71" w:rsidP="005B724D">
            <w:pPr>
              <w:jc w:val="both"/>
              <w:rPr>
                <w:b/>
                <w:sz w:val="20"/>
                <w:szCs w:val="20"/>
              </w:rPr>
            </w:pPr>
          </w:p>
          <w:p w14:paraId="79CA3C09" w14:textId="77777777" w:rsidR="00B30F71" w:rsidRDefault="00B30F71" w:rsidP="005B724D">
            <w:pPr>
              <w:jc w:val="both"/>
              <w:rPr>
                <w:b/>
                <w:sz w:val="20"/>
                <w:szCs w:val="20"/>
              </w:rPr>
            </w:pPr>
          </w:p>
          <w:p w14:paraId="41477439" w14:textId="77777777" w:rsidR="00B30F71" w:rsidRDefault="00B30F71" w:rsidP="005B724D">
            <w:pPr>
              <w:jc w:val="both"/>
              <w:rPr>
                <w:b/>
                <w:sz w:val="20"/>
                <w:szCs w:val="20"/>
              </w:rPr>
            </w:pPr>
          </w:p>
          <w:p w14:paraId="2CD65086" w14:textId="77777777" w:rsidR="00B30F71" w:rsidRDefault="00B30F71" w:rsidP="005B724D">
            <w:pPr>
              <w:jc w:val="both"/>
              <w:rPr>
                <w:b/>
                <w:sz w:val="20"/>
                <w:szCs w:val="20"/>
              </w:rPr>
            </w:pPr>
          </w:p>
          <w:p w14:paraId="74CBDC7D" w14:textId="77777777" w:rsidR="00B30F71" w:rsidRDefault="00B30F71" w:rsidP="005B724D">
            <w:pPr>
              <w:jc w:val="both"/>
              <w:rPr>
                <w:b/>
                <w:sz w:val="20"/>
                <w:szCs w:val="20"/>
              </w:rPr>
            </w:pPr>
          </w:p>
          <w:p w14:paraId="031198FF" w14:textId="77777777" w:rsidR="00B30F71" w:rsidRDefault="00B30F71" w:rsidP="005B724D">
            <w:pPr>
              <w:jc w:val="both"/>
              <w:rPr>
                <w:b/>
                <w:sz w:val="20"/>
                <w:szCs w:val="20"/>
              </w:rPr>
            </w:pPr>
          </w:p>
          <w:p w14:paraId="581B324E" w14:textId="77777777" w:rsidR="00B30F71" w:rsidRDefault="00B30F71" w:rsidP="005B724D">
            <w:pPr>
              <w:jc w:val="both"/>
              <w:rPr>
                <w:b/>
                <w:sz w:val="20"/>
                <w:szCs w:val="20"/>
              </w:rPr>
            </w:pPr>
          </w:p>
          <w:p w14:paraId="2872E05D" w14:textId="77777777" w:rsidR="00B30F71" w:rsidRDefault="00B30F71" w:rsidP="005B724D">
            <w:pPr>
              <w:jc w:val="both"/>
              <w:rPr>
                <w:b/>
                <w:sz w:val="20"/>
                <w:szCs w:val="20"/>
              </w:rPr>
            </w:pPr>
          </w:p>
          <w:p w14:paraId="1D53874D" w14:textId="77777777" w:rsidR="00B30F71" w:rsidRDefault="00B30F71" w:rsidP="005B724D">
            <w:pPr>
              <w:jc w:val="both"/>
              <w:rPr>
                <w:b/>
                <w:sz w:val="20"/>
                <w:szCs w:val="20"/>
              </w:rPr>
            </w:pPr>
          </w:p>
          <w:p w14:paraId="7A228871" w14:textId="77777777" w:rsidR="00B30F71" w:rsidRDefault="00B30F71" w:rsidP="005B724D">
            <w:pPr>
              <w:jc w:val="both"/>
              <w:rPr>
                <w:b/>
                <w:sz w:val="20"/>
                <w:szCs w:val="20"/>
              </w:rPr>
            </w:pPr>
          </w:p>
          <w:p w14:paraId="3FB0847C" w14:textId="77777777" w:rsidR="00B30F71" w:rsidRDefault="00B30F71" w:rsidP="005B724D">
            <w:pPr>
              <w:jc w:val="both"/>
              <w:rPr>
                <w:b/>
                <w:sz w:val="20"/>
                <w:szCs w:val="20"/>
              </w:rPr>
            </w:pPr>
          </w:p>
          <w:p w14:paraId="6E38D8CD" w14:textId="77777777" w:rsidR="00B30F71" w:rsidRDefault="00B30F71" w:rsidP="005B724D">
            <w:pPr>
              <w:jc w:val="both"/>
              <w:rPr>
                <w:b/>
                <w:sz w:val="20"/>
                <w:szCs w:val="20"/>
              </w:rPr>
            </w:pPr>
          </w:p>
          <w:p w14:paraId="1CC66465" w14:textId="77777777" w:rsidR="00B30F71" w:rsidRDefault="00B30F71" w:rsidP="005B724D">
            <w:pPr>
              <w:jc w:val="both"/>
              <w:rPr>
                <w:b/>
                <w:sz w:val="20"/>
                <w:szCs w:val="20"/>
              </w:rPr>
            </w:pPr>
          </w:p>
          <w:p w14:paraId="467A6C85" w14:textId="77777777" w:rsidR="00B30F71" w:rsidRDefault="00B30F71" w:rsidP="005B724D">
            <w:pPr>
              <w:jc w:val="both"/>
              <w:rPr>
                <w:b/>
                <w:sz w:val="20"/>
                <w:szCs w:val="20"/>
              </w:rPr>
            </w:pPr>
          </w:p>
          <w:p w14:paraId="1E8C4676" w14:textId="77777777" w:rsidR="00B30F71" w:rsidRDefault="00B30F71" w:rsidP="005B724D">
            <w:pPr>
              <w:jc w:val="both"/>
              <w:rPr>
                <w:b/>
                <w:sz w:val="20"/>
                <w:szCs w:val="20"/>
              </w:rPr>
            </w:pPr>
          </w:p>
          <w:p w14:paraId="3E104B2D" w14:textId="77777777" w:rsidR="00B30F71" w:rsidRDefault="00B30F71" w:rsidP="005B724D">
            <w:pPr>
              <w:jc w:val="both"/>
              <w:rPr>
                <w:b/>
                <w:sz w:val="20"/>
                <w:szCs w:val="20"/>
              </w:rPr>
            </w:pPr>
          </w:p>
          <w:p w14:paraId="0EB8B776" w14:textId="77777777" w:rsidR="00B30F71" w:rsidRDefault="00B30F71" w:rsidP="005B724D">
            <w:pPr>
              <w:jc w:val="both"/>
              <w:rPr>
                <w:b/>
                <w:sz w:val="20"/>
                <w:szCs w:val="20"/>
              </w:rPr>
            </w:pPr>
          </w:p>
          <w:p w14:paraId="6F1187CB" w14:textId="77777777" w:rsidR="00B30F71" w:rsidRDefault="00B30F71" w:rsidP="005B724D">
            <w:pPr>
              <w:jc w:val="both"/>
              <w:rPr>
                <w:b/>
                <w:sz w:val="20"/>
                <w:szCs w:val="20"/>
              </w:rPr>
            </w:pPr>
          </w:p>
          <w:p w14:paraId="481F32DB" w14:textId="77777777" w:rsidR="00B30F71" w:rsidRDefault="00B30F71" w:rsidP="005B724D">
            <w:pPr>
              <w:jc w:val="both"/>
              <w:rPr>
                <w:b/>
                <w:sz w:val="20"/>
                <w:szCs w:val="20"/>
              </w:rPr>
            </w:pPr>
          </w:p>
          <w:p w14:paraId="374FA94E" w14:textId="77777777" w:rsidR="00B30F71" w:rsidRDefault="00B30F71" w:rsidP="005B724D">
            <w:pPr>
              <w:jc w:val="both"/>
              <w:rPr>
                <w:b/>
                <w:sz w:val="20"/>
                <w:szCs w:val="20"/>
              </w:rPr>
            </w:pPr>
          </w:p>
          <w:p w14:paraId="6D57112C" w14:textId="77777777" w:rsidR="00B30F71" w:rsidRDefault="00B30F71" w:rsidP="005B724D">
            <w:pPr>
              <w:jc w:val="both"/>
              <w:rPr>
                <w:b/>
                <w:sz w:val="20"/>
                <w:szCs w:val="20"/>
              </w:rPr>
            </w:pPr>
          </w:p>
          <w:p w14:paraId="24DD4B8A" w14:textId="77777777" w:rsidR="00B30F71" w:rsidRDefault="00B30F71" w:rsidP="005B724D">
            <w:pPr>
              <w:jc w:val="both"/>
              <w:rPr>
                <w:b/>
                <w:sz w:val="20"/>
                <w:szCs w:val="20"/>
              </w:rPr>
            </w:pPr>
          </w:p>
          <w:p w14:paraId="32A0E8A5" w14:textId="77777777" w:rsidR="00B30F71" w:rsidRDefault="00B30F71" w:rsidP="005B724D">
            <w:pPr>
              <w:jc w:val="both"/>
              <w:rPr>
                <w:b/>
                <w:sz w:val="20"/>
                <w:szCs w:val="20"/>
              </w:rPr>
            </w:pPr>
          </w:p>
          <w:p w14:paraId="067BCF6A" w14:textId="77777777" w:rsidR="00B30F71" w:rsidRDefault="00B30F71" w:rsidP="005B724D">
            <w:pPr>
              <w:jc w:val="both"/>
              <w:rPr>
                <w:b/>
                <w:sz w:val="20"/>
                <w:szCs w:val="20"/>
              </w:rPr>
            </w:pPr>
          </w:p>
          <w:p w14:paraId="21D82770" w14:textId="77777777" w:rsidR="00B30F71" w:rsidRDefault="00B30F71" w:rsidP="005B724D">
            <w:pPr>
              <w:jc w:val="both"/>
              <w:rPr>
                <w:b/>
                <w:sz w:val="20"/>
                <w:szCs w:val="20"/>
              </w:rPr>
            </w:pPr>
          </w:p>
          <w:p w14:paraId="186D4882" w14:textId="77777777" w:rsidR="00B30F71" w:rsidRDefault="00B30F71" w:rsidP="005B724D">
            <w:pPr>
              <w:jc w:val="both"/>
              <w:rPr>
                <w:b/>
                <w:sz w:val="20"/>
                <w:szCs w:val="20"/>
              </w:rPr>
            </w:pPr>
          </w:p>
          <w:p w14:paraId="060250B9" w14:textId="58A7A63A" w:rsidR="00B30F71" w:rsidRPr="00522B49" w:rsidRDefault="00B30F71" w:rsidP="005B724D">
            <w:pPr>
              <w:jc w:val="both"/>
              <w:rPr>
                <w:b/>
                <w:sz w:val="20"/>
                <w:szCs w:val="20"/>
              </w:rPr>
            </w:pPr>
            <w:r w:rsidRPr="00522B49">
              <w:rPr>
                <w:b/>
                <w:sz w:val="20"/>
                <w:szCs w:val="20"/>
              </w:rPr>
              <w:t>Рівненська область</w:t>
            </w:r>
          </w:p>
          <w:p w14:paraId="21DF7112" w14:textId="77777777" w:rsidR="00B30F71" w:rsidRPr="00522B49" w:rsidRDefault="00B30F71" w:rsidP="005B724D">
            <w:pPr>
              <w:jc w:val="both"/>
              <w:rPr>
                <w:sz w:val="20"/>
                <w:szCs w:val="20"/>
              </w:rPr>
            </w:pPr>
            <w:r w:rsidRPr="00522B49">
              <w:rPr>
                <w:sz w:val="20"/>
                <w:szCs w:val="20"/>
              </w:rPr>
              <w:t>897,0</w:t>
            </w:r>
          </w:p>
          <w:p w14:paraId="14018B4B" w14:textId="77777777" w:rsidR="00B30F71" w:rsidRPr="00522B49" w:rsidRDefault="00B30F71" w:rsidP="005B724D">
            <w:pPr>
              <w:jc w:val="both"/>
              <w:rPr>
                <w:sz w:val="20"/>
                <w:szCs w:val="20"/>
              </w:rPr>
            </w:pPr>
          </w:p>
          <w:p w14:paraId="1A49883A" w14:textId="77777777" w:rsidR="00B30F71" w:rsidRPr="00522B49" w:rsidRDefault="00B30F71" w:rsidP="005B724D">
            <w:pPr>
              <w:jc w:val="both"/>
              <w:rPr>
                <w:sz w:val="20"/>
                <w:szCs w:val="20"/>
              </w:rPr>
            </w:pPr>
          </w:p>
          <w:p w14:paraId="11FBD398" w14:textId="77777777" w:rsidR="00B30F71" w:rsidRPr="00522B49" w:rsidRDefault="00B30F71" w:rsidP="005B724D">
            <w:pPr>
              <w:jc w:val="both"/>
              <w:rPr>
                <w:sz w:val="20"/>
                <w:szCs w:val="20"/>
              </w:rPr>
            </w:pPr>
          </w:p>
          <w:p w14:paraId="04F11C61" w14:textId="77777777" w:rsidR="00B30F71" w:rsidRPr="00522B49" w:rsidRDefault="00B30F71" w:rsidP="005B724D">
            <w:pPr>
              <w:jc w:val="both"/>
              <w:rPr>
                <w:sz w:val="20"/>
                <w:szCs w:val="20"/>
              </w:rPr>
            </w:pPr>
          </w:p>
          <w:p w14:paraId="30DA6485" w14:textId="77777777" w:rsidR="00B30F71" w:rsidRPr="00522B49" w:rsidRDefault="00B30F71" w:rsidP="005B724D">
            <w:pPr>
              <w:jc w:val="both"/>
              <w:rPr>
                <w:sz w:val="20"/>
                <w:szCs w:val="20"/>
              </w:rPr>
            </w:pPr>
          </w:p>
          <w:p w14:paraId="454F0D65" w14:textId="77777777" w:rsidR="00B30F71" w:rsidRPr="00522B49" w:rsidRDefault="00B30F71" w:rsidP="005B724D">
            <w:pPr>
              <w:jc w:val="both"/>
              <w:rPr>
                <w:sz w:val="20"/>
                <w:szCs w:val="20"/>
              </w:rPr>
            </w:pPr>
          </w:p>
          <w:p w14:paraId="04C1B5AF" w14:textId="77777777" w:rsidR="00B30F71" w:rsidRPr="00522B49" w:rsidRDefault="00B30F71" w:rsidP="005B724D">
            <w:pPr>
              <w:jc w:val="both"/>
              <w:rPr>
                <w:sz w:val="20"/>
                <w:szCs w:val="20"/>
              </w:rPr>
            </w:pPr>
          </w:p>
          <w:p w14:paraId="1663B3D3" w14:textId="77777777" w:rsidR="00B30F71" w:rsidRPr="00522B49" w:rsidRDefault="00B30F71" w:rsidP="005B724D">
            <w:pPr>
              <w:jc w:val="both"/>
              <w:rPr>
                <w:sz w:val="20"/>
                <w:szCs w:val="20"/>
              </w:rPr>
            </w:pPr>
          </w:p>
          <w:p w14:paraId="09F65071" w14:textId="77777777" w:rsidR="00B30F71" w:rsidRPr="00522B49" w:rsidRDefault="00B30F71" w:rsidP="005B724D">
            <w:pPr>
              <w:jc w:val="both"/>
              <w:rPr>
                <w:sz w:val="20"/>
                <w:szCs w:val="20"/>
              </w:rPr>
            </w:pPr>
          </w:p>
          <w:p w14:paraId="4978A7A9" w14:textId="77777777" w:rsidR="00B30F71" w:rsidRPr="00522B49" w:rsidRDefault="00B30F71" w:rsidP="005B724D">
            <w:pPr>
              <w:jc w:val="both"/>
              <w:rPr>
                <w:sz w:val="20"/>
                <w:szCs w:val="20"/>
              </w:rPr>
            </w:pPr>
          </w:p>
          <w:p w14:paraId="34C4E978" w14:textId="77777777" w:rsidR="00B30F71" w:rsidRPr="00522B49" w:rsidRDefault="00B30F71" w:rsidP="005B724D">
            <w:pPr>
              <w:jc w:val="both"/>
              <w:rPr>
                <w:sz w:val="20"/>
                <w:szCs w:val="20"/>
              </w:rPr>
            </w:pPr>
          </w:p>
          <w:p w14:paraId="013D69BA" w14:textId="77777777" w:rsidR="00B30F71" w:rsidRPr="00522B49" w:rsidRDefault="00B30F71" w:rsidP="005B724D">
            <w:pPr>
              <w:jc w:val="both"/>
              <w:rPr>
                <w:sz w:val="20"/>
                <w:szCs w:val="20"/>
              </w:rPr>
            </w:pPr>
          </w:p>
          <w:p w14:paraId="2C0DC2D6" w14:textId="77777777" w:rsidR="00B30F71" w:rsidRPr="00522B49" w:rsidRDefault="00B30F71" w:rsidP="005B724D">
            <w:pPr>
              <w:jc w:val="both"/>
              <w:rPr>
                <w:sz w:val="20"/>
                <w:szCs w:val="20"/>
              </w:rPr>
            </w:pPr>
          </w:p>
          <w:p w14:paraId="26F86369" w14:textId="77777777" w:rsidR="00B30F71" w:rsidRPr="00522B49" w:rsidRDefault="00B30F71" w:rsidP="005B724D">
            <w:pPr>
              <w:jc w:val="both"/>
              <w:rPr>
                <w:sz w:val="20"/>
                <w:szCs w:val="20"/>
              </w:rPr>
            </w:pPr>
          </w:p>
          <w:p w14:paraId="220A860E" w14:textId="77777777" w:rsidR="00B30F71" w:rsidRPr="00522B49" w:rsidRDefault="00B30F71" w:rsidP="005B724D">
            <w:pPr>
              <w:jc w:val="both"/>
              <w:rPr>
                <w:sz w:val="20"/>
                <w:szCs w:val="20"/>
              </w:rPr>
            </w:pPr>
          </w:p>
          <w:p w14:paraId="08C58D2F" w14:textId="77777777" w:rsidR="00B30F71" w:rsidRPr="00522B49" w:rsidRDefault="00B30F71" w:rsidP="005B724D">
            <w:pPr>
              <w:jc w:val="both"/>
              <w:rPr>
                <w:sz w:val="20"/>
                <w:szCs w:val="20"/>
              </w:rPr>
            </w:pPr>
          </w:p>
          <w:p w14:paraId="1DC607D9" w14:textId="77777777" w:rsidR="00B30F71" w:rsidRPr="00522B49" w:rsidRDefault="00B30F71" w:rsidP="005B724D">
            <w:pPr>
              <w:jc w:val="both"/>
              <w:rPr>
                <w:sz w:val="20"/>
                <w:szCs w:val="20"/>
              </w:rPr>
            </w:pPr>
          </w:p>
          <w:p w14:paraId="5127E1C4" w14:textId="77777777" w:rsidR="00B30F71" w:rsidRPr="00522B49" w:rsidRDefault="00B30F71" w:rsidP="005B724D">
            <w:pPr>
              <w:jc w:val="both"/>
              <w:rPr>
                <w:sz w:val="20"/>
                <w:szCs w:val="20"/>
              </w:rPr>
            </w:pPr>
          </w:p>
          <w:p w14:paraId="020CFACE" w14:textId="77777777" w:rsidR="00B30F71" w:rsidRPr="00522B49" w:rsidRDefault="00B30F71" w:rsidP="005B724D">
            <w:pPr>
              <w:jc w:val="both"/>
              <w:rPr>
                <w:sz w:val="20"/>
                <w:szCs w:val="20"/>
              </w:rPr>
            </w:pPr>
          </w:p>
          <w:p w14:paraId="46FE5D7E" w14:textId="77777777" w:rsidR="00B30F71" w:rsidRPr="00522B49" w:rsidRDefault="00B30F71" w:rsidP="005B724D">
            <w:pPr>
              <w:jc w:val="both"/>
              <w:rPr>
                <w:sz w:val="20"/>
                <w:szCs w:val="20"/>
              </w:rPr>
            </w:pPr>
          </w:p>
          <w:p w14:paraId="27558E82" w14:textId="77777777" w:rsidR="00B30F71" w:rsidRPr="00522B49" w:rsidRDefault="00B30F71" w:rsidP="005B724D">
            <w:pPr>
              <w:jc w:val="both"/>
              <w:rPr>
                <w:sz w:val="20"/>
                <w:szCs w:val="20"/>
              </w:rPr>
            </w:pPr>
          </w:p>
          <w:p w14:paraId="1848D2A4" w14:textId="77777777" w:rsidR="00B30F71" w:rsidRPr="00522B49" w:rsidRDefault="00B30F71" w:rsidP="005B724D">
            <w:pPr>
              <w:jc w:val="both"/>
              <w:rPr>
                <w:sz w:val="20"/>
                <w:szCs w:val="20"/>
              </w:rPr>
            </w:pPr>
          </w:p>
          <w:p w14:paraId="3CC5A702" w14:textId="77777777" w:rsidR="00B30F71" w:rsidRPr="00522B49" w:rsidRDefault="00B30F71" w:rsidP="005B724D">
            <w:pPr>
              <w:jc w:val="both"/>
              <w:rPr>
                <w:sz w:val="20"/>
                <w:szCs w:val="20"/>
              </w:rPr>
            </w:pPr>
          </w:p>
          <w:p w14:paraId="5270F261" w14:textId="77777777" w:rsidR="00B30F71" w:rsidRPr="00522B49" w:rsidRDefault="00B30F71" w:rsidP="005B724D">
            <w:pPr>
              <w:jc w:val="both"/>
              <w:rPr>
                <w:b/>
                <w:sz w:val="20"/>
                <w:szCs w:val="20"/>
              </w:rPr>
            </w:pPr>
            <w:r w:rsidRPr="00522B49">
              <w:rPr>
                <w:b/>
                <w:sz w:val="20"/>
                <w:szCs w:val="20"/>
              </w:rPr>
              <w:t>Харківська область</w:t>
            </w:r>
          </w:p>
          <w:p w14:paraId="520F4655" w14:textId="77777777" w:rsidR="00B30F71" w:rsidRPr="00522B49" w:rsidRDefault="00B30F71" w:rsidP="005B724D">
            <w:pPr>
              <w:jc w:val="both"/>
              <w:rPr>
                <w:sz w:val="20"/>
                <w:szCs w:val="20"/>
              </w:rPr>
            </w:pPr>
            <w:r w:rsidRPr="00522B49">
              <w:rPr>
                <w:sz w:val="20"/>
                <w:szCs w:val="20"/>
              </w:rPr>
              <w:t>64,0</w:t>
            </w:r>
          </w:p>
        </w:tc>
        <w:tc>
          <w:tcPr>
            <w:tcW w:w="1276" w:type="dxa"/>
          </w:tcPr>
          <w:p w14:paraId="2F0A1594" w14:textId="77777777" w:rsidR="00B30F71" w:rsidRPr="00522B49" w:rsidRDefault="00B30F71" w:rsidP="005B724D">
            <w:pPr>
              <w:jc w:val="both"/>
              <w:rPr>
                <w:b/>
                <w:sz w:val="20"/>
                <w:szCs w:val="20"/>
              </w:rPr>
            </w:pPr>
            <w:r w:rsidRPr="00522B49">
              <w:rPr>
                <w:b/>
                <w:sz w:val="20"/>
                <w:szCs w:val="20"/>
              </w:rPr>
              <w:t>Вінницька область</w:t>
            </w:r>
          </w:p>
          <w:p w14:paraId="30EA9B6B" w14:textId="77777777" w:rsidR="00B30F71" w:rsidRPr="00522B49" w:rsidRDefault="00B30F71" w:rsidP="005B724D">
            <w:pPr>
              <w:jc w:val="both"/>
              <w:rPr>
                <w:sz w:val="20"/>
                <w:szCs w:val="20"/>
              </w:rPr>
            </w:pPr>
            <w:r w:rsidRPr="00522B49">
              <w:rPr>
                <w:sz w:val="20"/>
                <w:szCs w:val="20"/>
              </w:rPr>
              <w:t>12804,479</w:t>
            </w:r>
          </w:p>
          <w:p w14:paraId="33592ABE" w14:textId="77777777" w:rsidR="00B30F71" w:rsidRPr="00522B49" w:rsidRDefault="00B30F71" w:rsidP="005B724D">
            <w:pPr>
              <w:jc w:val="both"/>
              <w:rPr>
                <w:sz w:val="20"/>
                <w:szCs w:val="20"/>
              </w:rPr>
            </w:pPr>
          </w:p>
          <w:p w14:paraId="7EC990D0" w14:textId="77777777" w:rsidR="00B30F71" w:rsidRPr="00522B49" w:rsidRDefault="00B30F71" w:rsidP="005B724D">
            <w:pPr>
              <w:jc w:val="both"/>
              <w:rPr>
                <w:sz w:val="20"/>
                <w:szCs w:val="20"/>
              </w:rPr>
            </w:pPr>
          </w:p>
          <w:p w14:paraId="15C57AF2" w14:textId="77777777" w:rsidR="00B30F71" w:rsidRPr="00522B49" w:rsidRDefault="00B30F71" w:rsidP="005B724D">
            <w:pPr>
              <w:jc w:val="both"/>
              <w:rPr>
                <w:sz w:val="20"/>
                <w:szCs w:val="20"/>
              </w:rPr>
            </w:pPr>
          </w:p>
          <w:p w14:paraId="540A414C" w14:textId="77777777" w:rsidR="00B30F71" w:rsidRPr="00522B49" w:rsidRDefault="00B30F71" w:rsidP="005B724D">
            <w:pPr>
              <w:jc w:val="both"/>
              <w:rPr>
                <w:sz w:val="20"/>
                <w:szCs w:val="20"/>
              </w:rPr>
            </w:pPr>
          </w:p>
          <w:p w14:paraId="2877E0F8" w14:textId="77777777" w:rsidR="00B30F71" w:rsidRPr="00522B49" w:rsidRDefault="00B30F71" w:rsidP="005B724D">
            <w:pPr>
              <w:jc w:val="both"/>
              <w:rPr>
                <w:sz w:val="20"/>
                <w:szCs w:val="20"/>
              </w:rPr>
            </w:pPr>
          </w:p>
          <w:p w14:paraId="19FE5433" w14:textId="77777777" w:rsidR="00B30F71" w:rsidRPr="00522B49" w:rsidRDefault="00B30F71" w:rsidP="005B724D">
            <w:pPr>
              <w:jc w:val="both"/>
              <w:rPr>
                <w:sz w:val="20"/>
                <w:szCs w:val="20"/>
              </w:rPr>
            </w:pPr>
          </w:p>
          <w:p w14:paraId="4CF0F4A7" w14:textId="77777777" w:rsidR="00B30F71" w:rsidRPr="00522B49" w:rsidRDefault="00B30F71" w:rsidP="005B724D">
            <w:pPr>
              <w:jc w:val="both"/>
              <w:rPr>
                <w:sz w:val="20"/>
                <w:szCs w:val="20"/>
              </w:rPr>
            </w:pPr>
          </w:p>
          <w:p w14:paraId="52E6997C" w14:textId="77777777" w:rsidR="00B30F71" w:rsidRPr="00522B49" w:rsidRDefault="00B30F71" w:rsidP="005B724D">
            <w:pPr>
              <w:jc w:val="both"/>
              <w:rPr>
                <w:sz w:val="20"/>
                <w:szCs w:val="20"/>
              </w:rPr>
            </w:pPr>
          </w:p>
          <w:p w14:paraId="739B1CAF" w14:textId="77777777" w:rsidR="00B30F71" w:rsidRPr="00522B49" w:rsidRDefault="00B30F71" w:rsidP="005B724D">
            <w:pPr>
              <w:jc w:val="both"/>
              <w:rPr>
                <w:sz w:val="20"/>
                <w:szCs w:val="20"/>
              </w:rPr>
            </w:pPr>
          </w:p>
          <w:p w14:paraId="20A86255" w14:textId="77777777" w:rsidR="00B30F71" w:rsidRPr="00522B49" w:rsidRDefault="00B30F71" w:rsidP="005B724D">
            <w:pPr>
              <w:jc w:val="both"/>
              <w:rPr>
                <w:sz w:val="20"/>
                <w:szCs w:val="20"/>
              </w:rPr>
            </w:pPr>
          </w:p>
          <w:p w14:paraId="76D11AFC" w14:textId="77777777" w:rsidR="00B30F71" w:rsidRPr="00522B49" w:rsidRDefault="00B30F71" w:rsidP="005B724D">
            <w:pPr>
              <w:jc w:val="both"/>
              <w:rPr>
                <w:sz w:val="20"/>
                <w:szCs w:val="20"/>
              </w:rPr>
            </w:pPr>
          </w:p>
          <w:p w14:paraId="4F053A05" w14:textId="77777777" w:rsidR="00B30F71" w:rsidRPr="00522B49" w:rsidRDefault="00B30F71" w:rsidP="005B724D">
            <w:pPr>
              <w:jc w:val="both"/>
              <w:rPr>
                <w:sz w:val="20"/>
                <w:szCs w:val="20"/>
              </w:rPr>
            </w:pPr>
          </w:p>
          <w:p w14:paraId="168FB10E" w14:textId="77777777" w:rsidR="00B30F71" w:rsidRPr="00522B49" w:rsidRDefault="00B30F71" w:rsidP="005B724D">
            <w:pPr>
              <w:jc w:val="both"/>
              <w:rPr>
                <w:sz w:val="20"/>
                <w:szCs w:val="20"/>
              </w:rPr>
            </w:pPr>
          </w:p>
          <w:p w14:paraId="21881465" w14:textId="77777777" w:rsidR="00B30F71" w:rsidRPr="00522B49" w:rsidRDefault="00B30F71" w:rsidP="005B724D">
            <w:pPr>
              <w:jc w:val="both"/>
              <w:rPr>
                <w:sz w:val="20"/>
                <w:szCs w:val="20"/>
              </w:rPr>
            </w:pPr>
          </w:p>
          <w:p w14:paraId="7C8323E8" w14:textId="77777777" w:rsidR="00B30F71" w:rsidRPr="00522B49" w:rsidRDefault="00B30F71" w:rsidP="005B724D">
            <w:pPr>
              <w:jc w:val="both"/>
              <w:rPr>
                <w:sz w:val="20"/>
                <w:szCs w:val="20"/>
              </w:rPr>
            </w:pPr>
          </w:p>
          <w:p w14:paraId="4E05647B" w14:textId="77777777" w:rsidR="00B30F71" w:rsidRPr="00522B49" w:rsidRDefault="00B30F71" w:rsidP="005B724D">
            <w:pPr>
              <w:jc w:val="both"/>
              <w:rPr>
                <w:sz w:val="20"/>
                <w:szCs w:val="20"/>
              </w:rPr>
            </w:pPr>
          </w:p>
          <w:p w14:paraId="3FEC9D6C" w14:textId="77777777" w:rsidR="00B30F71" w:rsidRPr="00522B49" w:rsidRDefault="00B30F71" w:rsidP="005B724D">
            <w:pPr>
              <w:jc w:val="both"/>
              <w:rPr>
                <w:sz w:val="20"/>
                <w:szCs w:val="20"/>
              </w:rPr>
            </w:pPr>
          </w:p>
          <w:p w14:paraId="736010CC" w14:textId="77777777" w:rsidR="00B30F71" w:rsidRDefault="00B30F71" w:rsidP="005B724D">
            <w:pPr>
              <w:jc w:val="both"/>
              <w:rPr>
                <w:sz w:val="20"/>
                <w:szCs w:val="20"/>
              </w:rPr>
            </w:pPr>
          </w:p>
          <w:p w14:paraId="5ED6743F" w14:textId="77777777" w:rsidR="00B30F71" w:rsidRDefault="00B30F71" w:rsidP="005B724D">
            <w:pPr>
              <w:jc w:val="both"/>
              <w:rPr>
                <w:sz w:val="20"/>
                <w:szCs w:val="20"/>
              </w:rPr>
            </w:pPr>
          </w:p>
          <w:p w14:paraId="17C6E14C" w14:textId="77777777" w:rsidR="00B30F71" w:rsidRDefault="00B30F71" w:rsidP="005B724D">
            <w:pPr>
              <w:jc w:val="both"/>
              <w:rPr>
                <w:sz w:val="20"/>
                <w:szCs w:val="20"/>
              </w:rPr>
            </w:pPr>
          </w:p>
          <w:p w14:paraId="64C31E8F" w14:textId="77777777" w:rsidR="00B30F71" w:rsidRPr="00522B49" w:rsidRDefault="00B30F71" w:rsidP="005B724D">
            <w:pPr>
              <w:jc w:val="both"/>
              <w:rPr>
                <w:sz w:val="20"/>
                <w:szCs w:val="20"/>
              </w:rPr>
            </w:pPr>
          </w:p>
          <w:p w14:paraId="477156C6" w14:textId="77777777" w:rsidR="00B30F71" w:rsidRPr="00522B49" w:rsidRDefault="00B30F71" w:rsidP="005B724D">
            <w:pPr>
              <w:jc w:val="both"/>
              <w:rPr>
                <w:b/>
                <w:sz w:val="20"/>
                <w:szCs w:val="20"/>
              </w:rPr>
            </w:pPr>
            <w:r w:rsidRPr="00522B49">
              <w:rPr>
                <w:b/>
                <w:sz w:val="20"/>
                <w:szCs w:val="20"/>
              </w:rPr>
              <w:t>Дніпропетровська область</w:t>
            </w:r>
          </w:p>
          <w:p w14:paraId="621ABCB9" w14:textId="77777777" w:rsidR="00B30F71" w:rsidRPr="00522B49" w:rsidRDefault="00B30F71" w:rsidP="005B724D">
            <w:pPr>
              <w:jc w:val="both"/>
              <w:rPr>
                <w:sz w:val="20"/>
                <w:szCs w:val="20"/>
              </w:rPr>
            </w:pPr>
            <w:r w:rsidRPr="00522B49">
              <w:rPr>
                <w:sz w:val="20"/>
                <w:szCs w:val="20"/>
              </w:rPr>
              <w:t>10621,226</w:t>
            </w:r>
          </w:p>
          <w:p w14:paraId="36C6FA65" w14:textId="77777777" w:rsidR="00B30F71" w:rsidRPr="00522B49" w:rsidRDefault="00B30F71" w:rsidP="005B724D">
            <w:pPr>
              <w:jc w:val="both"/>
              <w:rPr>
                <w:sz w:val="20"/>
                <w:szCs w:val="20"/>
              </w:rPr>
            </w:pPr>
          </w:p>
          <w:p w14:paraId="0A80D1D5" w14:textId="77777777" w:rsidR="00B30F71" w:rsidRPr="00522B49" w:rsidRDefault="00B30F71" w:rsidP="005B724D">
            <w:pPr>
              <w:jc w:val="both"/>
              <w:rPr>
                <w:sz w:val="20"/>
                <w:szCs w:val="20"/>
              </w:rPr>
            </w:pPr>
          </w:p>
          <w:p w14:paraId="0AFE8364" w14:textId="77777777" w:rsidR="00B30F71" w:rsidRPr="00522B49" w:rsidRDefault="00B30F71" w:rsidP="005B724D">
            <w:pPr>
              <w:jc w:val="both"/>
              <w:rPr>
                <w:sz w:val="20"/>
                <w:szCs w:val="20"/>
              </w:rPr>
            </w:pPr>
          </w:p>
          <w:p w14:paraId="610350D8" w14:textId="77777777" w:rsidR="00B30F71" w:rsidRPr="00522B49" w:rsidRDefault="00B30F71" w:rsidP="005B724D">
            <w:pPr>
              <w:jc w:val="both"/>
              <w:rPr>
                <w:sz w:val="20"/>
                <w:szCs w:val="20"/>
              </w:rPr>
            </w:pPr>
          </w:p>
          <w:p w14:paraId="57414D2D" w14:textId="77777777" w:rsidR="00B30F71" w:rsidRPr="00522B49" w:rsidRDefault="00B30F71" w:rsidP="005B724D">
            <w:pPr>
              <w:jc w:val="both"/>
              <w:rPr>
                <w:sz w:val="20"/>
                <w:szCs w:val="20"/>
              </w:rPr>
            </w:pPr>
          </w:p>
          <w:p w14:paraId="7F3AA7F6" w14:textId="77777777" w:rsidR="00B30F71" w:rsidRPr="00522B49" w:rsidRDefault="00B30F71" w:rsidP="005B724D">
            <w:pPr>
              <w:jc w:val="both"/>
              <w:rPr>
                <w:sz w:val="20"/>
                <w:szCs w:val="20"/>
              </w:rPr>
            </w:pPr>
          </w:p>
          <w:p w14:paraId="084A88CC" w14:textId="77777777" w:rsidR="00B30F71" w:rsidRPr="00522B49" w:rsidRDefault="00B30F71" w:rsidP="005B724D">
            <w:pPr>
              <w:jc w:val="both"/>
              <w:rPr>
                <w:sz w:val="20"/>
                <w:szCs w:val="20"/>
              </w:rPr>
            </w:pPr>
          </w:p>
          <w:p w14:paraId="2E6EBA79" w14:textId="77777777" w:rsidR="00B30F71" w:rsidRPr="00522B49" w:rsidRDefault="00B30F71" w:rsidP="005B724D">
            <w:pPr>
              <w:jc w:val="both"/>
              <w:rPr>
                <w:sz w:val="20"/>
                <w:szCs w:val="20"/>
              </w:rPr>
            </w:pPr>
          </w:p>
          <w:p w14:paraId="68F48EEB" w14:textId="77777777" w:rsidR="00B30F71" w:rsidRPr="00522B49" w:rsidRDefault="00B30F71" w:rsidP="005B724D">
            <w:pPr>
              <w:jc w:val="both"/>
              <w:rPr>
                <w:sz w:val="20"/>
                <w:szCs w:val="20"/>
              </w:rPr>
            </w:pPr>
          </w:p>
          <w:p w14:paraId="091BBAD8" w14:textId="77777777" w:rsidR="00B30F71" w:rsidRPr="00522B49" w:rsidRDefault="00B30F71" w:rsidP="005B724D">
            <w:pPr>
              <w:jc w:val="both"/>
              <w:rPr>
                <w:sz w:val="20"/>
                <w:szCs w:val="20"/>
              </w:rPr>
            </w:pPr>
          </w:p>
          <w:p w14:paraId="07DBB269" w14:textId="77777777" w:rsidR="00B30F71" w:rsidRDefault="00B30F71" w:rsidP="005B724D">
            <w:pPr>
              <w:jc w:val="both"/>
              <w:rPr>
                <w:sz w:val="20"/>
                <w:szCs w:val="20"/>
              </w:rPr>
            </w:pPr>
          </w:p>
          <w:p w14:paraId="283A4074" w14:textId="77777777" w:rsidR="00B30F71" w:rsidRDefault="00B30F71" w:rsidP="005B724D">
            <w:pPr>
              <w:jc w:val="both"/>
              <w:rPr>
                <w:sz w:val="20"/>
                <w:szCs w:val="20"/>
              </w:rPr>
            </w:pPr>
          </w:p>
          <w:p w14:paraId="43D038B3" w14:textId="77777777" w:rsidR="00B30F71" w:rsidRDefault="00B30F71" w:rsidP="005B724D">
            <w:pPr>
              <w:jc w:val="both"/>
              <w:rPr>
                <w:sz w:val="20"/>
                <w:szCs w:val="20"/>
              </w:rPr>
            </w:pPr>
          </w:p>
          <w:p w14:paraId="1B2D333F" w14:textId="77777777" w:rsidR="00B30F71" w:rsidRDefault="00B30F71" w:rsidP="005B724D">
            <w:pPr>
              <w:jc w:val="both"/>
              <w:rPr>
                <w:sz w:val="20"/>
                <w:szCs w:val="20"/>
              </w:rPr>
            </w:pPr>
          </w:p>
          <w:p w14:paraId="7FEF25F1" w14:textId="77777777" w:rsidR="00B30F71" w:rsidRDefault="00B30F71" w:rsidP="005B724D">
            <w:pPr>
              <w:jc w:val="both"/>
              <w:rPr>
                <w:sz w:val="20"/>
                <w:szCs w:val="20"/>
              </w:rPr>
            </w:pPr>
          </w:p>
          <w:p w14:paraId="62337622" w14:textId="77777777" w:rsidR="00B30F71" w:rsidRPr="00522B49" w:rsidRDefault="00B30F71" w:rsidP="005B724D">
            <w:pPr>
              <w:jc w:val="both"/>
              <w:rPr>
                <w:sz w:val="20"/>
                <w:szCs w:val="20"/>
              </w:rPr>
            </w:pPr>
          </w:p>
          <w:p w14:paraId="125813A1" w14:textId="77777777" w:rsidR="00B30F71" w:rsidRPr="00522B49" w:rsidRDefault="00B30F71" w:rsidP="005B724D">
            <w:pPr>
              <w:jc w:val="both"/>
              <w:rPr>
                <w:sz w:val="20"/>
                <w:szCs w:val="20"/>
              </w:rPr>
            </w:pPr>
          </w:p>
          <w:p w14:paraId="57F5C4C7" w14:textId="77777777" w:rsidR="00B30F71" w:rsidRPr="00522B49" w:rsidRDefault="00B30F71" w:rsidP="005B724D">
            <w:pPr>
              <w:jc w:val="both"/>
              <w:rPr>
                <w:b/>
                <w:sz w:val="20"/>
                <w:szCs w:val="20"/>
              </w:rPr>
            </w:pPr>
            <w:r w:rsidRPr="00522B49">
              <w:rPr>
                <w:b/>
                <w:sz w:val="20"/>
                <w:szCs w:val="20"/>
              </w:rPr>
              <w:t>Запорізька область</w:t>
            </w:r>
          </w:p>
          <w:p w14:paraId="0A8AF677" w14:textId="77777777" w:rsidR="00B30F71" w:rsidRPr="00522B49" w:rsidRDefault="00B30F71" w:rsidP="005B724D">
            <w:pPr>
              <w:jc w:val="both"/>
              <w:rPr>
                <w:sz w:val="20"/>
                <w:szCs w:val="20"/>
              </w:rPr>
            </w:pPr>
            <w:r w:rsidRPr="00522B49">
              <w:rPr>
                <w:sz w:val="20"/>
                <w:szCs w:val="20"/>
              </w:rPr>
              <w:t>729,0</w:t>
            </w:r>
          </w:p>
          <w:p w14:paraId="101DE37D" w14:textId="77777777" w:rsidR="00B30F71" w:rsidRPr="00522B49" w:rsidRDefault="00B30F71" w:rsidP="005B724D">
            <w:pPr>
              <w:jc w:val="both"/>
              <w:rPr>
                <w:sz w:val="20"/>
                <w:szCs w:val="20"/>
              </w:rPr>
            </w:pPr>
          </w:p>
          <w:p w14:paraId="65ACE4FC" w14:textId="77777777" w:rsidR="00B30F71" w:rsidRPr="00522B49" w:rsidRDefault="00B30F71" w:rsidP="005B724D">
            <w:pPr>
              <w:jc w:val="both"/>
              <w:rPr>
                <w:sz w:val="20"/>
                <w:szCs w:val="20"/>
              </w:rPr>
            </w:pPr>
          </w:p>
          <w:p w14:paraId="34D988B1" w14:textId="77777777" w:rsidR="00B30F71" w:rsidRPr="00522B49" w:rsidRDefault="00B30F71" w:rsidP="005B724D">
            <w:pPr>
              <w:jc w:val="both"/>
              <w:rPr>
                <w:sz w:val="20"/>
                <w:szCs w:val="20"/>
              </w:rPr>
            </w:pPr>
          </w:p>
          <w:p w14:paraId="185DAC6B" w14:textId="77777777" w:rsidR="00B30F71" w:rsidRPr="00522B49" w:rsidRDefault="00B30F71" w:rsidP="005B724D">
            <w:pPr>
              <w:jc w:val="both"/>
              <w:rPr>
                <w:sz w:val="20"/>
                <w:szCs w:val="20"/>
              </w:rPr>
            </w:pPr>
          </w:p>
          <w:p w14:paraId="5CAC4E99" w14:textId="77777777" w:rsidR="00B30F71" w:rsidRPr="00522B49" w:rsidRDefault="00B30F71" w:rsidP="005B724D">
            <w:pPr>
              <w:jc w:val="both"/>
              <w:rPr>
                <w:sz w:val="20"/>
                <w:szCs w:val="20"/>
              </w:rPr>
            </w:pPr>
          </w:p>
          <w:p w14:paraId="59503998" w14:textId="77777777" w:rsidR="00B30F71" w:rsidRPr="00522B49" w:rsidRDefault="00B30F71" w:rsidP="005B724D">
            <w:pPr>
              <w:jc w:val="both"/>
              <w:rPr>
                <w:sz w:val="20"/>
                <w:szCs w:val="20"/>
              </w:rPr>
            </w:pPr>
          </w:p>
          <w:p w14:paraId="75BE5947" w14:textId="77777777" w:rsidR="00B30F71" w:rsidRDefault="00B30F71" w:rsidP="005B724D">
            <w:pPr>
              <w:jc w:val="both"/>
              <w:rPr>
                <w:sz w:val="20"/>
                <w:szCs w:val="20"/>
              </w:rPr>
            </w:pPr>
          </w:p>
          <w:p w14:paraId="1DAFC70F" w14:textId="77777777" w:rsidR="00B30F71" w:rsidRDefault="00B30F71" w:rsidP="005B724D">
            <w:pPr>
              <w:jc w:val="both"/>
              <w:rPr>
                <w:sz w:val="20"/>
                <w:szCs w:val="20"/>
              </w:rPr>
            </w:pPr>
          </w:p>
          <w:p w14:paraId="388C1B56" w14:textId="77777777" w:rsidR="00B30F71" w:rsidRDefault="00B30F71" w:rsidP="005B724D">
            <w:pPr>
              <w:jc w:val="both"/>
              <w:rPr>
                <w:sz w:val="20"/>
                <w:szCs w:val="20"/>
              </w:rPr>
            </w:pPr>
          </w:p>
          <w:p w14:paraId="3DD870CA" w14:textId="77777777" w:rsidR="00B30F71" w:rsidRDefault="00B30F71" w:rsidP="005B724D">
            <w:pPr>
              <w:jc w:val="both"/>
              <w:rPr>
                <w:sz w:val="20"/>
                <w:szCs w:val="20"/>
              </w:rPr>
            </w:pPr>
          </w:p>
          <w:p w14:paraId="4702B185" w14:textId="77777777" w:rsidR="00B30F71" w:rsidRDefault="00B30F71" w:rsidP="005B724D">
            <w:pPr>
              <w:jc w:val="both"/>
              <w:rPr>
                <w:sz w:val="20"/>
                <w:szCs w:val="20"/>
              </w:rPr>
            </w:pPr>
          </w:p>
          <w:p w14:paraId="22751A2F" w14:textId="77777777" w:rsidR="00B30F71" w:rsidRDefault="00B30F71" w:rsidP="005B724D">
            <w:pPr>
              <w:jc w:val="both"/>
              <w:rPr>
                <w:sz w:val="20"/>
                <w:szCs w:val="20"/>
              </w:rPr>
            </w:pPr>
          </w:p>
          <w:p w14:paraId="4CA1A979" w14:textId="77777777" w:rsidR="00B30F71" w:rsidRPr="00522B49" w:rsidRDefault="00B30F71" w:rsidP="005B724D">
            <w:pPr>
              <w:jc w:val="both"/>
              <w:rPr>
                <w:sz w:val="20"/>
                <w:szCs w:val="20"/>
              </w:rPr>
            </w:pPr>
          </w:p>
          <w:p w14:paraId="2273E990" w14:textId="77777777" w:rsidR="00B30F71" w:rsidRPr="00522B49" w:rsidRDefault="00B30F71" w:rsidP="005B724D">
            <w:pPr>
              <w:jc w:val="both"/>
              <w:rPr>
                <w:b/>
                <w:sz w:val="20"/>
                <w:szCs w:val="20"/>
              </w:rPr>
            </w:pPr>
            <w:r w:rsidRPr="00522B49">
              <w:rPr>
                <w:b/>
                <w:sz w:val="20"/>
                <w:szCs w:val="20"/>
              </w:rPr>
              <w:t>Івано-Франківська область</w:t>
            </w:r>
          </w:p>
          <w:p w14:paraId="53D3FB06" w14:textId="77777777" w:rsidR="00B30F71" w:rsidRPr="00522B49" w:rsidRDefault="00B30F71" w:rsidP="005B724D">
            <w:pPr>
              <w:jc w:val="both"/>
              <w:rPr>
                <w:sz w:val="20"/>
                <w:szCs w:val="20"/>
              </w:rPr>
            </w:pPr>
            <w:r w:rsidRPr="00522B49">
              <w:rPr>
                <w:sz w:val="20"/>
                <w:szCs w:val="20"/>
              </w:rPr>
              <w:t>4521,9</w:t>
            </w:r>
          </w:p>
          <w:p w14:paraId="0651FA7D" w14:textId="77777777" w:rsidR="00B30F71" w:rsidRPr="00522B49" w:rsidRDefault="00B30F71" w:rsidP="005B724D">
            <w:pPr>
              <w:jc w:val="both"/>
              <w:rPr>
                <w:sz w:val="20"/>
                <w:szCs w:val="20"/>
              </w:rPr>
            </w:pPr>
          </w:p>
          <w:p w14:paraId="120330B4" w14:textId="77777777" w:rsidR="00B30F71" w:rsidRPr="00522B49" w:rsidRDefault="00B30F71" w:rsidP="005B724D">
            <w:pPr>
              <w:jc w:val="both"/>
              <w:rPr>
                <w:sz w:val="20"/>
                <w:szCs w:val="20"/>
              </w:rPr>
            </w:pPr>
          </w:p>
          <w:p w14:paraId="1F703213" w14:textId="77777777" w:rsidR="00B30F71" w:rsidRPr="00522B49" w:rsidRDefault="00B30F71" w:rsidP="005B724D">
            <w:pPr>
              <w:jc w:val="both"/>
              <w:rPr>
                <w:sz w:val="20"/>
                <w:szCs w:val="20"/>
              </w:rPr>
            </w:pPr>
          </w:p>
          <w:p w14:paraId="6241E551" w14:textId="77777777" w:rsidR="00B30F71" w:rsidRPr="00522B49" w:rsidRDefault="00B30F71" w:rsidP="005B724D">
            <w:pPr>
              <w:jc w:val="both"/>
              <w:rPr>
                <w:b/>
                <w:sz w:val="20"/>
                <w:szCs w:val="20"/>
              </w:rPr>
            </w:pPr>
            <w:r w:rsidRPr="00522B49">
              <w:rPr>
                <w:b/>
                <w:sz w:val="20"/>
                <w:szCs w:val="20"/>
              </w:rPr>
              <w:t>Київська область</w:t>
            </w:r>
          </w:p>
          <w:p w14:paraId="1507475E" w14:textId="77777777" w:rsidR="00B30F71" w:rsidRPr="00522B49" w:rsidRDefault="00B30F71" w:rsidP="005B724D">
            <w:pPr>
              <w:jc w:val="both"/>
              <w:rPr>
                <w:sz w:val="20"/>
                <w:szCs w:val="20"/>
              </w:rPr>
            </w:pPr>
            <w:r w:rsidRPr="00522B49">
              <w:rPr>
                <w:sz w:val="20"/>
                <w:szCs w:val="20"/>
              </w:rPr>
              <w:t>22834,8</w:t>
            </w:r>
          </w:p>
          <w:p w14:paraId="5349AD0D" w14:textId="77777777" w:rsidR="00B30F71" w:rsidRPr="00522B49" w:rsidRDefault="00B30F71" w:rsidP="005B724D">
            <w:pPr>
              <w:jc w:val="both"/>
              <w:rPr>
                <w:sz w:val="20"/>
                <w:szCs w:val="20"/>
              </w:rPr>
            </w:pPr>
          </w:p>
          <w:p w14:paraId="4C80A5A3" w14:textId="77777777" w:rsidR="00B30F71" w:rsidRPr="00522B49" w:rsidRDefault="00B30F71" w:rsidP="005B724D">
            <w:pPr>
              <w:jc w:val="both"/>
              <w:rPr>
                <w:sz w:val="20"/>
                <w:szCs w:val="20"/>
              </w:rPr>
            </w:pPr>
          </w:p>
          <w:p w14:paraId="7E5F36DA" w14:textId="77777777" w:rsidR="00B30F71" w:rsidRPr="00522B49" w:rsidRDefault="00B30F71" w:rsidP="005B724D">
            <w:pPr>
              <w:jc w:val="both"/>
              <w:rPr>
                <w:sz w:val="20"/>
                <w:szCs w:val="20"/>
              </w:rPr>
            </w:pPr>
          </w:p>
          <w:p w14:paraId="25C844D4" w14:textId="77777777" w:rsidR="00B30F71" w:rsidRPr="00522B49" w:rsidRDefault="00B30F71" w:rsidP="005B724D">
            <w:pPr>
              <w:jc w:val="both"/>
              <w:rPr>
                <w:sz w:val="20"/>
                <w:szCs w:val="20"/>
              </w:rPr>
            </w:pPr>
          </w:p>
          <w:p w14:paraId="0F0547C5" w14:textId="77777777" w:rsidR="00B30F71" w:rsidRPr="00522B49" w:rsidRDefault="00B30F71" w:rsidP="005B724D">
            <w:pPr>
              <w:jc w:val="both"/>
              <w:rPr>
                <w:sz w:val="20"/>
                <w:szCs w:val="20"/>
              </w:rPr>
            </w:pPr>
          </w:p>
          <w:p w14:paraId="589F005F" w14:textId="77777777" w:rsidR="00B30F71" w:rsidRPr="00522B49" w:rsidRDefault="00B30F71" w:rsidP="005B724D">
            <w:pPr>
              <w:jc w:val="both"/>
              <w:rPr>
                <w:sz w:val="20"/>
                <w:szCs w:val="20"/>
              </w:rPr>
            </w:pPr>
          </w:p>
          <w:p w14:paraId="66DE1201" w14:textId="77777777" w:rsidR="00B30F71" w:rsidRPr="00522B49" w:rsidRDefault="00B30F71" w:rsidP="005B724D">
            <w:pPr>
              <w:jc w:val="both"/>
              <w:rPr>
                <w:sz w:val="20"/>
                <w:szCs w:val="20"/>
              </w:rPr>
            </w:pPr>
          </w:p>
          <w:p w14:paraId="706593DE" w14:textId="77777777" w:rsidR="00B30F71" w:rsidRPr="00522B49" w:rsidRDefault="00B30F71" w:rsidP="005B724D">
            <w:pPr>
              <w:jc w:val="both"/>
              <w:rPr>
                <w:sz w:val="20"/>
                <w:szCs w:val="20"/>
              </w:rPr>
            </w:pPr>
          </w:p>
          <w:p w14:paraId="03E68DE2" w14:textId="77777777" w:rsidR="00B30F71" w:rsidRPr="00522B49" w:rsidRDefault="00B30F71" w:rsidP="005B724D">
            <w:pPr>
              <w:jc w:val="both"/>
              <w:rPr>
                <w:sz w:val="20"/>
                <w:szCs w:val="20"/>
              </w:rPr>
            </w:pPr>
          </w:p>
          <w:p w14:paraId="3EDDCFAC" w14:textId="77777777" w:rsidR="00B30F71" w:rsidRPr="00522B49" w:rsidRDefault="00B30F71" w:rsidP="005B724D">
            <w:pPr>
              <w:jc w:val="both"/>
              <w:rPr>
                <w:sz w:val="20"/>
                <w:szCs w:val="20"/>
              </w:rPr>
            </w:pPr>
          </w:p>
          <w:p w14:paraId="5E74D8A4" w14:textId="77777777" w:rsidR="00B30F71" w:rsidRPr="00522B49" w:rsidRDefault="00B30F71" w:rsidP="005B724D">
            <w:pPr>
              <w:jc w:val="both"/>
              <w:rPr>
                <w:sz w:val="20"/>
                <w:szCs w:val="20"/>
              </w:rPr>
            </w:pPr>
          </w:p>
          <w:p w14:paraId="43A7FFA4" w14:textId="77777777" w:rsidR="00B30F71" w:rsidRPr="00522B49" w:rsidRDefault="00B30F71" w:rsidP="005B724D">
            <w:pPr>
              <w:jc w:val="both"/>
              <w:rPr>
                <w:sz w:val="20"/>
                <w:szCs w:val="20"/>
              </w:rPr>
            </w:pPr>
          </w:p>
          <w:p w14:paraId="1F071E48" w14:textId="77777777" w:rsidR="00B30F71" w:rsidRPr="00522B49" w:rsidRDefault="00B30F71" w:rsidP="005B724D">
            <w:pPr>
              <w:jc w:val="both"/>
              <w:rPr>
                <w:sz w:val="20"/>
                <w:szCs w:val="20"/>
              </w:rPr>
            </w:pPr>
          </w:p>
          <w:p w14:paraId="6F21729D" w14:textId="77777777" w:rsidR="00B30F71" w:rsidRDefault="00B30F71" w:rsidP="005B724D">
            <w:pPr>
              <w:jc w:val="both"/>
              <w:rPr>
                <w:sz w:val="20"/>
                <w:szCs w:val="20"/>
              </w:rPr>
            </w:pPr>
          </w:p>
          <w:p w14:paraId="75BCA763" w14:textId="77777777" w:rsidR="00B30F71" w:rsidRDefault="00B30F71" w:rsidP="005B724D">
            <w:pPr>
              <w:jc w:val="both"/>
              <w:rPr>
                <w:sz w:val="20"/>
                <w:szCs w:val="20"/>
              </w:rPr>
            </w:pPr>
          </w:p>
          <w:p w14:paraId="671083C8" w14:textId="77777777" w:rsidR="00B30F71" w:rsidRDefault="00B30F71" w:rsidP="005B724D">
            <w:pPr>
              <w:jc w:val="both"/>
              <w:rPr>
                <w:sz w:val="20"/>
                <w:szCs w:val="20"/>
              </w:rPr>
            </w:pPr>
          </w:p>
          <w:p w14:paraId="33A3E3F7" w14:textId="77777777" w:rsidR="00B30F71" w:rsidRDefault="00B30F71" w:rsidP="005B724D">
            <w:pPr>
              <w:jc w:val="both"/>
              <w:rPr>
                <w:sz w:val="20"/>
                <w:szCs w:val="20"/>
              </w:rPr>
            </w:pPr>
          </w:p>
          <w:p w14:paraId="4AF8EF36" w14:textId="77777777" w:rsidR="00B30F71" w:rsidRDefault="00B30F71" w:rsidP="005B724D">
            <w:pPr>
              <w:jc w:val="both"/>
              <w:rPr>
                <w:sz w:val="20"/>
                <w:szCs w:val="20"/>
              </w:rPr>
            </w:pPr>
          </w:p>
          <w:p w14:paraId="7136F5A8" w14:textId="77777777" w:rsidR="00B30F71" w:rsidRPr="00522B49" w:rsidRDefault="00B30F71" w:rsidP="005B724D">
            <w:pPr>
              <w:jc w:val="both"/>
              <w:rPr>
                <w:b/>
                <w:sz w:val="20"/>
                <w:szCs w:val="20"/>
              </w:rPr>
            </w:pPr>
            <w:r w:rsidRPr="00522B49">
              <w:rPr>
                <w:b/>
                <w:sz w:val="20"/>
                <w:szCs w:val="20"/>
              </w:rPr>
              <w:t>Львівська область</w:t>
            </w:r>
          </w:p>
          <w:p w14:paraId="647B1B5A" w14:textId="77777777" w:rsidR="00B30F71" w:rsidRPr="00522B49" w:rsidRDefault="00B30F71" w:rsidP="005B724D">
            <w:pPr>
              <w:jc w:val="both"/>
              <w:rPr>
                <w:sz w:val="20"/>
                <w:szCs w:val="20"/>
              </w:rPr>
            </w:pPr>
            <w:r w:rsidRPr="00522B49">
              <w:rPr>
                <w:sz w:val="20"/>
                <w:szCs w:val="20"/>
              </w:rPr>
              <w:t>48,4</w:t>
            </w:r>
          </w:p>
          <w:p w14:paraId="61D52622" w14:textId="77777777" w:rsidR="00B30F71" w:rsidRPr="00522B49" w:rsidRDefault="00B30F71" w:rsidP="005B724D">
            <w:pPr>
              <w:jc w:val="both"/>
              <w:rPr>
                <w:b/>
                <w:sz w:val="20"/>
                <w:szCs w:val="20"/>
              </w:rPr>
            </w:pPr>
          </w:p>
          <w:p w14:paraId="4924C968" w14:textId="77777777" w:rsidR="00B30F71" w:rsidRPr="00522B49" w:rsidRDefault="00B30F71" w:rsidP="005B724D">
            <w:pPr>
              <w:jc w:val="both"/>
              <w:rPr>
                <w:b/>
                <w:sz w:val="20"/>
                <w:szCs w:val="20"/>
              </w:rPr>
            </w:pPr>
          </w:p>
          <w:p w14:paraId="234F7991" w14:textId="77777777" w:rsidR="00B30F71" w:rsidRPr="00522B49" w:rsidRDefault="00B30F71" w:rsidP="005B724D">
            <w:pPr>
              <w:jc w:val="both"/>
              <w:rPr>
                <w:b/>
                <w:sz w:val="20"/>
                <w:szCs w:val="20"/>
              </w:rPr>
            </w:pPr>
          </w:p>
          <w:p w14:paraId="3AF780E6" w14:textId="77777777" w:rsidR="00B30F71" w:rsidRPr="00522B49" w:rsidRDefault="00B30F71" w:rsidP="005B724D">
            <w:pPr>
              <w:jc w:val="both"/>
              <w:rPr>
                <w:b/>
                <w:sz w:val="20"/>
                <w:szCs w:val="20"/>
              </w:rPr>
            </w:pPr>
          </w:p>
          <w:p w14:paraId="4418CD7F" w14:textId="77777777" w:rsidR="00B30F71" w:rsidRPr="00522B49" w:rsidRDefault="00B30F71" w:rsidP="005B724D">
            <w:pPr>
              <w:jc w:val="both"/>
              <w:rPr>
                <w:b/>
                <w:sz w:val="20"/>
                <w:szCs w:val="20"/>
              </w:rPr>
            </w:pPr>
          </w:p>
          <w:p w14:paraId="06906818" w14:textId="77777777" w:rsidR="00B30F71" w:rsidRPr="00522B49" w:rsidRDefault="00B30F71" w:rsidP="005B724D">
            <w:pPr>
              <w:jc w:val="both"/>
              <w:rPr>
                <w:b/>
                <w:sz w:val="20"/>
                <w:szCs w:val="20"/>
              </w:rPr>
            </w:pPr>
          </w:p>
          <w:p w14:paraId="6CF603DC" w14:textId="77777777" w:rsidR="00B30F71" w:rsidRPr="00522B49" w:rsidRDefault="00B30F71" w:rsidP="005B724D">
            <w:pPr>
              <w:jc w:val="both"/>
              <w:rPr>
                <w:b/>
                <w:sz w:val="20"/>
                <w:szCs w:val="20"/>
              </w:rPr>
            </w:pPr>
          </w:p>
          <w:p w14:paraId="34FEF008" w14:textId="77777777" w:rsidR="00B30F71" w:rsidRPr="00522B49" w:rsidRDefault="00B30F71" w:rsidP="005B724D">
            <w:pPr>
              <w:jc w:val="both"/>
              <w:rPr>
                <w:b/>
                <w:sz w:val="20"/>
                <w:szCs w:val="20"/>
              </w:rPr>
            </w:pPr>
          </w:p>
          <w:p w14:paraId="334B25F8" w14:textId="77777777" w:rsidR="00B30F71" w:rsidRDefault="00B30F71" w:rsidP="005B724D">
            <w:pPr>
              <w:jc w:val="both"/>
              <w:rPr>
                <w:b/>
                <w:sz w:val="20"/>
                <w:szCs w:val="20"/>
              </w:rPr>
            </w:pPr>
          </w:p>
          <w:p w14:paraId="5500A336" w14:textId="77777777" w:rsidR="00B30F71" w:rsidRDefault="00B30F71" w:rsidP="005B724D">
            <w:pPr>
              <w:jc w:val="both"/>
              <w:rPr>
                <w:b/>
                <w:sz w:val="20"/>
                <w:szCs w:val="20"/>
              </w:rPr>
            </w:pPr>
          </w:p>
          <w:p w14:paraId="63EEB8CA" w14:textId="77777777" w:rsidR="00B30F71" w:rsidRPr="00522B49" w:rsidRDefault="00B30F71" w:rsidP="005B724D">
            <w:pPr>
              <w:jc w:val="both"/>
              <w:rPr>
                <w:b/>
                <w:sz w:val="20"/>
                <w:szCs w:val="20"/>
              </w:rPr>
            </w:pPr>
          </w:p>
          <w:p w14:paraId="64FC645F" w14:textId="77777777" w:rsidR="00B30F71" w:rsidRPr="00522B49" w:rsidRDefault="00B30F71" w:rsidP="005B724D">
            <w:pPr>
              <w:jc w:val="both"/>
              <w:rPr>
                <w:b/>
                <w:sz w:val="20"/>
                <w:szCs w:val="20"/>
              </w:rPr>
            </w:pPr>
            <w:r w:rsidRPr="00522B49">
              <w:rPr>
                <w:b/>
                <w:sz w:val="20"/>
                <w:szCs w:val="20"/>
              </w:rPr>
              <w:t>Миколаївська область</w:t>
            </w:r>
          </w:p>
          <w:p w14:paraId="41A38314" w14:textId="77777777" w:rsidR="00B30F71" w:rsidRPr="00522B49" w:rsidRDefault="00B30F71" w:rsidP="005B724D">
            <w:pPr>
              <w:jc w:val="both"/>
              <w:rPr>
                <w:sz w:val="20"/>
                <w:szCs w:val="20"/>
              </w:rPr>
            </w:pPr>
            <w:r w:rsidRPr="00522B49">
              <w:rPr>
                <w:sz w:val="20"/>
                <w:szCs w:val="20"/>
              </w:rPr>
              <w:t>14900,0</w:t>
            </w:r>
          </w:p>
          <w:p w14:paraId="38E865B1" w14:textId="77777777" w:rsidR="00B30F71" w:rsidRPr="00522B49" w:rsidRDefault="00B30F71" w:rsidP="005B724D">
            <w:pPr>
              <w:jc w:val="both"/>
              <w:rPr>
                <w:sz w:val="20"/>
                <w:szCs w:val="20"/>
              </w:rPr>
            </w:pPr>
          </w:p>
          <w:p w14:paraId="4691FF75" w14:textId="77777777" w:rsidR="00B30F71" w:rsidRPr="00522B49" w:rsidRDefault="00B30F71" w:rsidP="005B724D">
            <w:pPr>
              <w:jc w:val="both"/>
              <w:rPr>
                <w:sz w:val="20"/>
                <w:szCs w:val="20"/>
              </w:rPr>
            </w:pPr>
          </w:p>
          <w:p w14:paraId="6A020245" w14:textId="77777777" w:rsidR="00B30F71" w:rsidRPr="00522B49" w:rsidRDefault="00B30F71" w:rsidP="005B724D">
            <w:pPr>
              <w:jc w:val="both"/>
              <w:rPr>
                <w:sz w:val="20"/>
                <w:szCs w:val="20"/>
              </w:rPr>
            </w:pPr>
          </w:p>
          <w:p w14:paraId="6A1DF7F1" w14:textId="77777777" w:rsidR="00B30F71" w:rsidRPr="00522B49" w:rsidRDefault="00B30F71" w:rsidP="005B724D">
            <w:pPr>
              <w:jc w:val="both"/>
              <w:rPr>
                <w:sz w:val="20"/>
                <w:szCs w:val="20"/>
              </w:rPr>
            </w:pPr>
          </w:p>
          <w:p w14:paraId="1ABDC174" w14:textId="77777777" w:rsidR="00B30F71" w:rsidRPr="00522B49" w:rsidRDefault="00B30F71" w:rsidP="005B724D">
            <w:pPr>
              <w:jc w:val="both"/>
              <w:rPr>
                <w:sz w:val="20"/>
                <w:szCs w:val="20"/>
              </w:rPr>
            </w:pPr>
          </w:p>
          <w:p w14:paraId="7CB33E01" w14:textId="77777777" w:rsidR="00B30F71" w:rsidRPr="00522B49" w:rsidRDefault="00B30F71" w:rsidP="005B724D">
            <w:pPr>
              <w:jc w:val="both"/>
              <w:rPr>
                <w:sz w:val="20"/>
                <w:szCs w:val="20"/>
              </w:rPr>
            </w:pPr>
          </w:p>
          <w:p w14:paraId="035E956B" w14:textId="77777777" w:rsidR="00B30F71" w:rsidRPr="00522B49" w:rsidRDefault="00B30F71" w:rsidP="005B724D">
            <w:pPr>
              <w:jc w:val="both"/>
              <w:rPr>
                <w:sz w:val="20"/>
                <w:szCs w:val="20"/>
              </w:rPr>
            </w:pPr>
          </w:p>
          <w:p w14:paraId="5E96D075" w14:textId="77777777" w:rsidR="00B30F71" w:rsidRPr="00522B49" w:rsidRDefault="00B30F71" w:rsidP="005B724D">
            <w:pPr>
              <w:jc w:val="both"/>
              <w:rPr>
                <w:sz w:val="20"/>
                <w:szCs w:val="20"/>
              </w:rPr>
            </w:pPr>
          </w:p>
          <w:p w14:paraId="5AC8073F" w14:textId="77777777" w:rsidR="00B30F71" w:rsidRPr="00522B49" w:rsidRDefault="00B30F71" w:rsidP="005B724D">
            <w:pPr>
              <w:jc w:val="both"/>
              <w:rPr>
                <w:sz w:val="20"/>
                <w:szCs w:val="20"/>
              </w:rPr>
            </w:pPr>
          </w:p>
          <w:p w14:paraId="46CAE78F" w14:textId="77777777" w:rsidR="00B30F71" w:rsidRPr="00522B49" w:rsidRDefault="00B30F71" w:rsidP="005B724D">
            <w:pPr>
              <w:jc w:val="both"/>
              <w:rPr>
                <w:sz w:val="20"/>
                <w:szCs w:val="20"/>
              </w:rPr>
            </w:pPr>
          </w:p>
          <w:p w14:paraId="71223376" w14:textId="77777777" w:rsidR="00B30F71" w:rsidRPr="00522B49" w:rsidRDefault="00B30F71" w:rsidP="005B724D">
            <w:pPr>
              <w:jc w:val="both"/>
              <w:rPr>
                <w:sz w:val="20"/>
                <w:szCs w:val="20"/>
              </w:rPr>
            </w:pPr>
          </w:p>
          <w:p w14:paraId="481D1FE4" w14:textId="77777777" w:rsidR="00B30F71" w:rsidRPr="00522B49" w:rsidRDefault="00B30F71" w:rsidP="005B724D">
            <w:pPr>
              <w:jc w:val="both"/>
              <w:rPr>
                <w:sz w:val="20"/>
                <w:szCs w:val="20"/>
              </w:rPr>
            </w:pPr>
          </w:p>
          <w:p w14:paraId="205D4892" w14:textId="77777777" w:rsidR="00B30F71" w:rsidRDefault="00B30F71" w:rsidP="005B724D">
            <w:pPr>
              <w:jc w:val="both"/>
              <w:rPr>
                <w:sz w:val="20"/>
                <w:szCs w:val="20"/>
              </w:rPr>
            </w:pPr>
          </w:p>
          <w:p w14:paraId="23EAF762" w14:textId="77777777" w:rsidR="00B30F71" w:rsidRDefault="00B30F71" w:rsidP="005B724D">
            <w:pPr>
              <w:jc w:val="both"/>
              <w:rPr>
                <w:sz w:val="20"/>
                <w:szCs w:val="20"/>
              </w:rPr>
            </w:pPr>
          </w:p>
          <w:p w14:paraId="1D8E152D" w14:textId="77777777" w:rsidR="00B30F71" w:rsidRPr="00522B49" w:rsidRDefault="00B30F71" w:rsidP="005B724D">
            <w:pPr>
              <w:jc w:val="both"/>
              <w:rPr>
                <w:sz w:val="20"/>
                <w:szCs w:val="20"/>
              </w:rPr>
            </w:pPr>
          </w:p>
          <w:p w14:paraId="35B5BB3E" w14:textId="77777777" w:rsidR="00B30F71" w:rsidRPr="00522B49" w:rsidRDefault="00B30F71" w:rsidP="005B724D">
            <w:pPr>
              <w:jc w:val="both"/>
              <w:rPr>
                <w:b/>
                <w:sz w:val="20"/>
                <w:szCs w:val="20"/>
              </w:rPr>
            </w:pPr>
            <w:r w:rsidRPr="00522B49">
              <w:rPr>
                <w:b/>
                <w:sz w:val="20"/>
                <w:szCs w:val="20"/>
              </w:rPr>
              <w:t>Одеська область</w:t>
            </w:r>
          </w:p>
          <w:p w14:paraId="17DD07D4" w14:textId="77777777" w:rsidR="00B30F71" w:rsidRPr="00522B49" w:rsidRDefault="00B30F71" w:rsidP="005B724D">
            <w:pPr>
              <w:jc w:val="both"/>
              <w:rPr>
                <w:sz w:val="20"/>
                <w:szCs w:val="20"/>
              </w:rPr>
            </w:pPr>
            <w:r w:rsidRPr="00522B49">
              <w:rPr>
                <w:sz w:val="20"/>
                <w:szCs w:val="20"/>
              </w:rPr>
              <w:t>799,6</w:t>
            </w:r>
          </w:p>
          <w:p w14:paraId="1581FC60" w14:textId="77777777" w:rsidR="00B30F71" w:rsidRPr="00522B49" w:rsidRDefault="00B30F71" w:rsidP="005B724D">
            <w:pPr>
              <w:jc w:val="both"/>
              <w:rPr>
                <w:sz w:val="20"/>
                <w:szCs w:val="20"/>
              </w:rPr>
            </w:pPr>
          </w:p>
          <w:p w14:paraId="36BBB6BB" w14:textId="77777777" w:rsidR="00B30F71" w:rsidRPr="00522B49" w:rsidRDefault="00B30F71" w:rsidP="005B724D">
            <w:pPr>
              <w:jc w:val="both"/>
              <w:rPr>
                <w:sz w:val="20"/>
                <w:szCs w:val="20"/>
              </w:rPr>
            </w:pPr>
          </w:p>
          <w:p w14:paraId="5A5E0530" w14:textId="77777777" w:rsidR="00B30F71" w:rsidRPr="00522B49" w:rsidRDefault="00B30F71" w:rsidP="005B724D">
            <w:pPr>
              <w:jc w:val="both"/>
              <w:rPr>
                <w:sz w:val="20"/>
                <w:szCs w:val="20"/>
              </w:rPr>
            </w:pPr>
          </w:p>
          <w:p w14:paraId="63F9F9CC" w14:textId="77777777" w:rsidR="00B30F71" w:rsidRPr="00522B49" w:rsidRDefault="00B30F71" w:rsidP="005B724D">
            <w:pPr>
              <w:jc w:val="both"/>
              <w:rPr>
                <w:sz w:val="20"/>
                <w:szCs w:val="20"/>
              </w:rPr>
            </w:pPr>
          </w:p>
          <w:p w14:paraId="07F0EE84" w14:textId="77777777" w:rsidR="00B30F71" w:rsidRPr="00522B49" w:rsidRDefault="00B30F71" w:rsidP="005B724D">
            <w:pPr>
              <w:jc w:val="both"/>
              <w:rPr>
                <w:sz w:val="20"/>
                <w:szCs w:val="20"/>
              </w:rPr>
            </w:pPr>
          </w:p>
          <w:p w14:paraId="40FAE48B" w14:textId="77777777" w:rsidR="00B30F71" w:rsidRPr="00522B49" w:rsidRDefault="00B30F71" w:rsidP="005B724D">
            <w:pPr>
              <w:jc w:val="both"/>
              <w:rPr>
                <w:sz w:val="20"/>
                <w:szCs w:val="20"/>
              </w:rPr>
            </w:pPr>
          </w:p>
          <w:p w14:paraId="741E70E0" w14:textId="77777777" w:rsidR="00B30F71" w:rsidRPr="00522B49" w:rsidRDefault="00B30F71" w:rsidP="005B724D">
            <w:pPr>
              <w:jc w:val="both"/>
              <w:rPr>
                <w:sz w:val="20"/>
                <w:szCs w:val="20"/>
              </w:rPr>
            </w:pPr>
          </w:p>
          <w:p w14:paraId="4EDD2D0C" w14:textId="77777777" w:rsidR="00B30F71" w:rsidRPr="00522B49" w:rsidRDefault="00B30F71" w:rsidP="005B724D">
            <w:pPr>
              <w:jc w:val="both"/>
              <w:rPr>
                <w:sz w:val="20"/>
                <w:szCs w:val="20"/>
              </w:rPr>
            </w:pPr>
          </w:p>
          <w:p w14:paraId="1615FFF3" w14:textId="77777777" w:rsidR="00B30F71" w:rsidRPr="00522B49" w:rsidRDefault="00B30F71" w:rsidP="005B724D">
            <w:pPr>
              <w:jc w:val="both"/>
              <w:rPr>
                <w:sz w:val="20"/>
                <w:szCs w:val="20"/>
              </w:rPr>
            </w:pPr>
          </w:p>
          <w:p w14:paraId="6508D7E7" w14:textId="77777777" w:rsidR="00B30F71" w:rsidRPr="00522B49" w:rsidRDefault="00B30F71" w:rsidP="005B724D">
            <w:pPr>
              <w:jc w:val="both"/>
              <w:rPr>
                <w:sz w:val="20"/>
                <w:szCs w:val="20"/>
              </w:rPr>
            </w:pPr>
          </w:p>
          <w:p w14:paraId="1F4FB5D3" w14:textId="77777777" w:rsidR="00B30F71" w:rsidRPr="00522B49" w:rsidRDefault="00B30F71" w:rsidP="005B724D">
            <w:pPr>
              <w:jc w:val="both"/>
              <w:rPr>
                <w:sz w:val="20"/>
                <w:szCs w:val="20"/>
              </w:rPr>
            </w:pPr>
          </w:p>
          <w:p w14:paraId="4FFF31A0" w14:textId="77777777" w:rsidR="00B30F71" w:rsidRPr="00522B49" w:rsidRDefault="00B30F71" w:rsidP="005B724D">
            <w:pPr>
              <w:jc w:val="both"/>
              <w:rPr>
                <w:sz w:val="20"/>
                <w:szCs w:val="20"/>
              </w:rPr>
            </w:pPr>
          </w:p>
          <w:p w14:paraId="0C1F9607" w14:textId="77777777" w:rsidR="00B30F71" w:rsidRPr="00522B49" w:rsidRDefault="00B30F71" w:rsidP="005B724D">
            <w:pPr>
              <w:jc w:val="both"/>
              <w:rPr>
                <w:sz w:val="20"/>
                <w:szCs w:val="20"/>
              </w:rPr>
            </w:pPr>
          </w:p>
          <w:p w14:paraId="32CB4849" w14:textId="77777777" w:rsidR="00B30F71" w:rsidRPr="00522B49" w:rsidRDefault="00B30F71" w:rsidP="005B724D">
            <w:pPr>
              <w:jc w:val="both"/>
              <w:rPr>
                <w:sz w:val="20"/>
                <w:szCs w:val="20"/>
              </w:rPr>
            </w:pPr>
          </w:p>
          <w:p w14:paraId="3BA0E5C5" w14:textId="77777777" w:rsidR="00B30F71" w:rsidRPr="00522B49" w:rsidRDefault="00B30F71" w:rsidP="005B724D">
            <w:pPr>
              <w:jc w:val="both"/>
              <w:rPr>
                <w:sz w:val="20"/>
                <w:szCs w:val="20"/>
              </w:rPr>
            </w:pPr>
          </w:p>
          <w:p w14:paraId="269B9AD3" w14:textId="77777777" w:rsidR="00B30F71" w:rsidRPr="00522B49" w:rsidRDefault="00B30F71" w:rsidP="005B724D">
            <w:pPr>
              <w:jc w:val="both"/>
              <w:rPr>
                <w:sz w:val="20"/>
                <w:szCs w:val="20"/>
              </w:rPr>
            </w:pPr>
          </w:p>
          <w:p w14:paraId="3A8F457A" w14:textId="77777777" w:rsidR="00B30F71" w:rsidRPr="00522B49" w:rsidRDefault="00B30F71" w:rsidP="005B724D">
            <w:pPr>
              <w:jc w:val="both"/>
              <w:rPr>
                <w:sz w:val="20"/>
                <w:szCs w:val="20"/>
              </w:rPr>
            </w:pPr>
          </w:p>
          <w:p w14:paraId="25693556" w14:textId="77777777" w:rsidR="00B30F71" w:rsidRPr="00522B49" w:rsidRDefault="00B30F71" w:rsidP="005B724D">
            <w:pPr>
              <w:jc w:val="both"/>
              <w:rPr>
                <w:sz w:val="20"/>
                <w:szCs w:val="20"/>
              </w:rPr>
            </w:pPr>
          </w:p>
          <w:p w14:paraId="502FD9D1" w14:textId="77777777" w:rsidR="00B30F71" w:rsidRPr="00522B49" w:rsidRDefault="00B30F71" w:rsidP="005B724D">
            <w:pPr>
              <w:jc w:val="both"/>
              <w:rPr>
                <w:sz w:val="20"/>
                <w:szCs w:val="20"/>
              </w:rPr>
            </w:pPr>
          </w:p>
          <w:p w14:paraId="56C3FBE5" w14:textId="77777777" w:rsidR="00B30F71" w:rsidRPr="00522B49" w:rsidRDefault="00B30F71" w:rsidP="005B724D">
            <w:pPr>
              <w:jc w:val="both"/>
              <w:rPr>
                <w:sz w:val="20"/>
                <w:szCs w:val="20"/>
              </w:rPr>
            </w:pPr>
          </w:p>
          <w:p w14:paraId="37A35948" w14:textId="77777777" w:rsidR="00B30F71" w:rsidRPr="00522B49" w:rsidRDefault="00B30F71" w:rsidP="005B724D">
            <w:pPr>
              <w:jc w:val="both"/>
              <w:rPr>
                <w:sz w:val="20"/>
                <w:szCs w:val="20"/>
              </w:rPr>
            </w:pPr>
          </w:p>
          <w:p w14:paraId="10A4F7E0" w14:textId="77777777" w:rsidR="00B30F71" w:rsidRPr="00522B49" w:rsidRDefault="00B30F71" w:rsidP="005B724D">
            <w:pPr>
              <w:jc w:val="both"/>
              <w:rPr>
                <w:sz w:val="20"/>
                <w:szCs w:val="20"/>
              </w:rPr>
            </w:pPr>
          </w:p>
          <w:p w14:paraId="23C60240" w14:textId="77777777" w:rsidR="00B30F71" w:rsidRPr="00522B49" w:rsidRDefault="00B30F71" w:rsidP="005B724D">
            <w:pPr>
              <w:jc w:val="both"/>
              <w:rPr>
                <w:sz w:val="20"/>
                <w:szCs w:val="20"/>
              </w:rPr>
            </w:pPr>
          </w:p>
          <w:p w14:paraId="7E511BBA" w14:textId="77777777" w:rsidR="00B30F71" w:rsidRPr="00522B49" w:rsidRDefault="00B30F71" w:rsidP="005B724D">
            <w:pPr>
              <w:jc w:val="both"/>
              <w:rPr>
                <w:sz w:val="20"/>
                <w:szCs w:val="20"/>
              </w:rPr>
            </w:pPr>
          </w:p>
          <w:p w14:paraId="08A19D8B" w14:textId="77777777" w:rsidR="00B30F71" w:rsidRPr="00522B49" w:rsidRDefault="00B30F71" w:rsidP="005B724D">
            <w:pPr>
              <w:jc w:val="both"/>
              <w:rPr>
                <w:sz w:val="20"/>
                <w:szCs w:val="20"/>
              </w:rPr>
            </w:pPr>
          </w:p>
          <w:p w14:paraId="3B25916C" w14:textId="77777777" w:rsidR="00B30F71" w:rsidRPr="00522B49" w:rsidRDefault="00B30F71" w:rsidP="005B724D">
            <w:pPr>
              <w:jc w:val="both"/>
              <w:rPr>
                <w:sz w:val="20"/>
                <w:szCs w:val="20"/>
              </w:rPr>
            </w:pPr>
          </w:p>
          <w:p w14:paraId="2B48B15B" w14:textId="77777777" w:rsidR="00B30F71" w:rsidRPr="00522B49" w:rsidRDefault="00B30F71" w:rsidP="005B724D">
            <w:pPr>
              <w:jc w:val="both"/>
              <w:rPr>
                <w:sz w:val="20"/>
                <w:szCs w:val="20"/>
              </w:rPr>
            </w:pPr>
          </w:p>
          <w:p w14:paraId="1EC8B0B9" w14:textId="77777777" w:rsidR="00B30F71" w:rsidRPr="00522B49" w:rsidRDefault="00B30F71" w:rsidP="005B724D">
            <w:pPr>
              <w:jc w:val="both"/>
              <w:rPr>
                <w:sz w:val="20"/>
                <w:szCs w:val="20"/>
              </w:rPr>
            </w:pPr>
          </w:p>
          <w:p w14:paraId="143079AF" w14:textId="77777777" w:rsidR="00B30F71" w:rsidRPr="00522B49" w:rsidRDefault="00B30F71" w:rsidP="005B724D">
            <w:pPr>
              <w:jc w:val="both"/>
              <w:rPr>
                <w:sz w:val="20"/>
                <w:szCs w:val="20"/>
              </w:rPr>
            </w:pPr>
          </w:p>
          <w:p w14:paraId="22B8E533" w14:textId="77777777" w:rsidR="00B30F71" w:rsidRPr="00522B49" w:rsidRDefault="00B30F71" w:rsidP="005B724D">
            <w:pPr>
              <w:jc w:val="both"/>
              <w:rPr>
                <w:sz w:val="20"/>
                <w:szCs w:val="20"/>
              </w:rPr>
            </w:pPr>
          </w:p>
          <w:p w14:paraId="2A3D98F7" w14:textId="77777777" w:rsidR="00B30F71" w:rsidRPr="00522B49" w:rsidRDefault="00B30F71" w:rsidP="005B724D">
            <w:pPr>
              <w:jc w:val="both"/>
              <w:rPr>
                <w:sz w:val="20"/>
                <w:szCs w:val="20"/>
              </w:rPr>
            </w:pPr>
          </w:p>
          <w:p w14:paraId="1822017E" w14:textId="77777777" w:rsidR="00B30F71" w:rsidRPr="00522B49" w:rsidRDefault="00B30F71" w:rsidP="005B724D">
            <w:pPr>
              <w:jc w:val="both"/>
              <w:rPr>
                <w:sz w:val="20"/>
                <w:szCs w:val="20"/>
              </w:rPr>
            </w:pPr>
          </w:p>
          <w:p w14:paraId="6B9FF65E" w14:textId="77777777" w:rsidR="00B30F71" w:rsidRPr="00522B49" w:rsidRDefault="00B30F71" w:rsidP="005B724D">
            <w:pPr>
              <w:jc w:val="both"/>
              <w:rPr>
                <w:sz w:val="20"/>
                <w:szCs w:val="20"/>
              </w:rPr>
            </w:pPr>
          </w:p>
          <w:p w14:paraId="72BB6BCE" w14:textId="77777777" w:rsidR="00B30F71" w:rsidRPr="00522B49" w:rsidRDefault="00B30F71" w:rsidP="005B724D">
            <w:pPr>
              <w:jc w:val="both"/>
              <w:rPr>
                <w:sz w:val="20"/>
                <w:szCs w:val="20"/>
              </w:rPr>
            </w:pPr>
          </w:p>
          <w:p w14:paraId="1B23C130" w14:textId="77777777" w:rsidR="00B30F71" w:rsidRPr="00522B49" w:rsidRDefault="00B30F71" w:rsidP="005B724D">
            <w:pPr>
              <w:jc w:val="both"/>
              <w:rPr>
                <w:sz w:val="20"/>
                <w:szCs w:val="20"/>
              </w:rPr>
            </w:pPr>
          </w:p>
          <w:p w14:paraId="45B711F3" w14:textId="77777777" w:rsidR="00B30F71" w:rsidRPr="00522B49" w:rsidRDefault="00B30F71" w:rsidP="005B724D">
            <w:pPr>
              <w:jc w:val="both"/>
              <w:rPr>
                <w:sz w:val="20"/>
                <w:szCs w:val="20"/>
              </w:rPr>
            </w:pPr>
          </w:p>
          <w:p w14:paraId="1B386402" w14:textId="77777777" w:rsidR="00B30F71" w:rsidRPr="00522B49" w:rsidRDefault="00B30F71" w:rsidP="005B724D">
            <w:pPr>
              <w:jc w:val="both"/>
              <w:rPr>
                <w:sz w:val="20"/>
                <w:szCs w:val="20"/>
              </w:rPr>
            </w:pPr>
          </w:p>
          <w:p w14:paraId="5D615433" w14:textId="77777777" w:rsidR="00B30F71" w:rsidRPr="00522B49" w:rsidRDefault="00B30F71" w:rsidP="005B724D">
            <w:pPr>
              <w:jc w:val="both"/>
              <w:rPr>
                <w:sz w:val="20"/>
                <w:szCs w:val="20"/>
              </w:rPr>
            </w:pPr>
          </w:p>
          <w:p w14:paraId="79E8208F" w14:textId="77777777" w:rsidR="00B30F71" w:rsidRPr="00522B49" w:rsidRDefault="00B30F71" w:rsidP="005B724D">
            <w:pPr>
              <w:jc w:val="both"/>
              <w:rPr>
                <w:sz w:val="20"/>
                <w:szCs w:val="20"/>
              </w:rPr>
            </w:pPr>
          </w:p>
          <w:p w14:paraId="59360DB3" w14:textId="77777777" w:rsidR="00B30F71" w:rsidRPr="00522B49" w:rsidRDefault="00B30F71" w:rsidP="005B724D">
            <w:pPr>
              <w:jc w:val="both"/>
              <w:rPr>
                <w:sz w:val="20"/>
                <w:szCs w:val="20"/>
              </w:rPr>
            </w:pPr>
          </w:p>
          <w:p w14:paraId="09B880B2" w14:textId="77777777" w:rsidR="00B30F71" w:rsidRPr="00522B49" w:rsidRDefault="00B30F71" w:rsidP="005B724D">
            <w:pPr>
              <w:jc w:val="both"/>
              <w:rPr>
                <w:sz w:val="20"/>
                <w:szCs w:val="20"/>
              </w:rPr>
            </w:pPr>
          </w:p>
          <w:p w14:paraId="062DD907" w14:textId="77777777" w:rsidR="00B30F71" w:rsidRDefault="00B30F71" w:rsidP="005B724D">
            <w:pPr>
              <w:jc w:val="both"/>
              <w:rPr>
                <w:sz w:val="20"/>
                <w:szCs w:val="20"/>
              </w:rPr>
            </w:pPr>
          </w:p>
          <w:p w14:paraId="4FFB5090" w14:textId="77777777" w:rsidR="00B30F71" w:rsidRDefault="00B30F71" w:rsidP="005B724D">
            <w:pPr>
              <w:jc w:val="both"/>
              <w:rPr>
                <w:sz w:val="20"/>
                <w:szCs w:val="20"/>
              </w:rPr>
            </w:pPr>
          </w:p>
          <w:p w14:paraId="1A8C615C" w14:textId="77777777" w:rsidR="00B30F71" w:rsidRPr="00522B49" w:rsidRDefault="00B30F71" w:rsidP="005B724D">
            <w:pPr>
              <w:jc w:val="both"/>
              <w:rPr>
                <w:sz w:val="20"/>
                <w:szCs w:val="20"/>
              </w:rPr>
            </w:pPr>
          </w:p>
          <w:p w14:paraId="1676BCCF" w14:textId="77777777" w:rsidR="00B30F71" w:rsidRDefault="00B30F71" w:rsidP="005B724D">
            <w:pPr>
              <w:jc w:val="both"/>
              <w:rPr>
                <w:b/>
                <w:sz w:val="20"/>
                <w:szCs w:val="20"/>
              </w:rPr>
            </w:pPr>
          </w:p>
          <w:p w14:paraId="088EE4D1" w14:textId="77777777" w:rsidR="00B30F71" w:rsidRDefault="00B30F71" w:rsidP="005B724D">
            <w:pPr>
              <w:jc w:val="both"/>
              <w:rPr>
                <w:b/>
                <w:sz w:val="20"/>
                <w:szCs w:val="20"/>
              </w:rPr>
            </w:pPr>
          </w:p>
          <w:p w14:paraId="5312B079" w14:textId="77777777" w:rsidR="00B30F71" w:rsidRDefault="00B30F71" w:rsidP="005B724D">
            <w:pPr>
              <w:jc w:val="both"/>
              <w:rPr>
                <w:b/>
                <w:sz w:val="20"/>
                <w:szCs w:val="20"/>
              </w:rPr>
            </w:pPr>
          </w:p>
          <w:p w14:paraId="63C0C8FD" w14:textId="77777777" w:rsidR="00B30F71" w:rsidRDefault="00B30F71" w:rsidP="005B724D">
            <w:pPr>
              <w:jc w:val="both"/>
              <w:rPr>
                <w:b/>
                <w:sz w:val="20"/>
                <w:szCs w:val="20"/>
              </w:rPr>
            </w:pPr>
          </w:p>
          <w:p w14:paraId="27EB830A" w14:textId="0F08E834" w:rsidR="00B30F71" w:rsidRPr="00522B49" w:rsidRDefault="00B30F71" w:rsidP="005B724D">
            <w:pPr>
              <w:jc w:val="both"/>
              <w:rPr>
                <w:b/>
                <w:sz w:val="20"/>
                <w:szCs w:val="20"/>
              </w:rPr>
            </w:pPr>
            <w:r w:rsidRPr="00522B49">
              <w:rPr>
                <w:b/>
                <w:sz w:val="20"/>
                <w:szCs w:val="20"/>
              </w:rPr>
              <w:t>Сумська область</w:t>
            </w:r>
          </w:p>
          <w:p w14:paraId="110ED188" w14:textId="77777777" w:rsidR="00B30F71" w:rsidRPr="00522B49" w:rsidRDefault="00B30F71" w:rsidP="005B724D">
            <w:pPr>
              <w:jc w:val="both"/>
              <w:rPr>
                <w:sz w:val="20"/>
                <w:szCs w:val="20"/>
              </w:rPr>
            </w:pPr>
            <w:r w:rsidRPr="00522B49">
              <w:rPr>
                <w:sz w:val="20"/>
                <w:szCs w:val="20"/>
              </w:rPr>
              <w:t>799,6</w:t>
            </w:r>
          </w:p>
          <w:p w14:paraId="0088F90B" w14:textId="77777777" w:rsidR="00B30F71" w:rsidRPr="00522B49" w:rsidRDefault="00B30F71" w:rsidP="005B724D">
            <w:pPr>
              <w:jc w:val="both"/>
              <w:rPr>
                <w:sz w:val="20"/>
                <w:szCs w:val="20"/>
              </w:rPr>
            </w:pPr>
          </w:p>
          <w:p w14:paraId="21C6DC09" w14:textId="77777777" w:rsidR="00B30F71" w:rsidRPr="00522B49" w:rsidRDefault="00B30F71" w:rsidP="005B724D">
            <w:pPr>
              <w:jc w:val="both"/>
              <w:rPr>
                <w:sz w:val="20"/>
                <w:szCs w:val="20"/>
              </w:rPr>
            </w:pPr>
          </w:p>
          <w:p w14:paraId="64F41238" w14:textId="77777777" w:rsidR="00B30F71" w:rsidRPr="00522B49" w:rsidRDefault="00B30F71" w:rsidP="005B724D">
            <w:pPr>
              <w:jc w:val="both"/>
              <w:rPr>
                <w:sz w:val="20"/>
                <w:szCs w:val="20"/>
              </w:rPr>
            </w:pPr>
          </w:p>
          <w:p w14:paraId="026BE898" w14:textId="77777777" w:rsidR="00B30F71" w:rsidRPr="00522B49" w:rsidRDefault="00B30F71" w:rsidP="005B724D">
            <w:pPr>
              <w:jc w:val="both"/>
              <w:rPr>
                <w:sz w:val="20"/>
                <w:szCs w:val="20"/>
              </w:rPr>
            </w:pPr>
          </w:p>
          <w:p w14:paraId="00C6BCC8" w14:textId="77777777" w:rsidR="00B30F71" w:rsidRPr="00522B49" w:rsidRDefault="00B30F71" w:rsidP="005B724D">
            <w:pPr>
              <w:jc w:val="both"/>
              <w:rPr>
                <w:sz w:val="20"/>
                <w:szCs w:val="20"/>
              </w:rPr>
            </w:pPr>
          </w:p>
          <w:p w14:paraId="6344E28E" w14:textId="77777777" w:rsidR="00B30F71" w:rsidRPr="00522B49" w:rsidRDefault="00B30F71" w:rsidP="005B724D">
            <w:pPr>
              <w:jc w:val="both"/>
              <w:rPr>
                <w:sz w:val="20"/>
                <w:szCs w:val="20"/>
              </w:rPr>
            </w:pPr>
          </w:p>
          <w:p w14:paraId="64B43E44" w14:textId="77777777" w:rsidR="00B30F71" w:rsidRPr="00522B49" w:rsidRDefault="00B30F71" w:rsidP="005B724D">
            <w:pPr>
              <w:jc w:val="both"/>
              <w:rPr>
                <w:sz w:val="20"/>
                <w:szCs w:val="20"/>
              </w:rPr>
            </w:pPr>
          </w:p>
          <w:p w14:paraId="71C597E2" w14:textId="77777777" w:rsidR="00B30F71" w:rsidRPr="00522B49" w:rsidRDefault="00B30F71" w:rsidP="005B724D">
            <w:pPr>
              <w:jc w:val="both"/>
              <w:rPr>
                <w:sz w:val="20"/>
                <w:szCs w:val="20"/>
              </w:rPr>
            </w:pPr>
          </w:p>
          <w:p w14:paraId="4460A97E" w14:textId="77777777" w:rsidR="00B30F71" w:rsidRPr="00522B49" w:rsidRDefault="00B30F71" w:rsidP="005B724D">
            <w:pPr>
              <w:jc w:val="both"/>
              <w:rPr>
                <w:sz w:val="20"/>
                <w:szCs w:val="20"/>
              </w:rPr>
            </w:pPr>
          </w:p>
          <w:p w14:paraId="4B53324C" w14:textId="77777777" w:rsidR="00B30F71" w:rsidRPr="00522B49" w:rsidRDefault="00B30F71" w:rsidP="005B724D">
            <w:pPr>
              <w:jc w:val="both"/>
              <w:rPr>
                <w:sz w:val="20"/>
                <w:szCs w:val="20"/>
              </w:rPr>
            </w:pPr>
          </w:p>
          <w:p w14:paraId="51BD5A2F" w14:textId="77777777" w:rsidR="00B30F71" w:rsidRPr="00522B49" w:rsidRDefault="00B30F71" w:rsidP="005B724D">
            <w:pPr>
              <w:jc w:val="both"/>
              <w:rPr>
                <w:sz w:val="20"/>
                <w:szCs w:val="20"/>
              </w:rPr>
            </w:pPr>
          </w:p>
          <w:p w14:paraId="6839AF56" w14:textId="77777777" w:rsidR="00B30F71" w:rsidRPr="00522B49" w:rsidRDefault="00B30F71" w:rsidP="005B724D">
            <w:pPr>
              <w:jc w:val="both"/>
              <w:rPr>
                <w:sz w:val="20"/>
                <w:szCs w:val="20"/>
              </w:rPr>
            </w:pPr>
          </w:p>
          <w:p w14:paraId="08087686" w14:textId="77777777" w:rsidR="00B30F71" w:rsidRPr="00522B49" w:rsidRDefault="00B30F71" w:rsidP="005B724D">
            <w:pPr>
              <w:jc w:val="both"/>
              <w:rPr>
                <w:sz w:val="20"/>
                <w:szCs w:val="20"/>
              </w:rPr>
            </w:pPr>
          </w:p>
          <w:p w14:paraId="47B7A4F5" w14:textId="77777777" w:rsidR="00B30F71" w:rsidRPr="00522B49" w:rsidRDefault="00B30F71" w:rsidP="005B724D">
            <w:pPr>
              <w:jc w:val="both"/>
              <w:rPr>
                <w:sz w:val="20"/>
                <w:szCs w:val="20"/>
              </w:rPr>
            </w:pPr>
          </w:p>
          <w:p w14:paraId="6B402045" w14:textId="77777777" w:rsidR="00B30F71" w:rsidRPr="00522B49" w:rsidRDefault="00B30F71" w:rsidP="005B724D">
            <w:pPr>
              <w:jc w:val="both"/>
              <w:rPr>
                <w:sz w:val="20"/>
                <w:szCs w:val="20"/>
              </w:rPr>
            </w:pPr>
          </w:p>
          <w:p w14:paraId="7BBABE45" w14:textId="77777777" w:rsidR="00B30F71" w:rsidRDefault="00B30F71" w:rsidP="005B724D">
            <w:pPr>
              <w:jc w:val="both"/>
              <w:rPr>
                <w:b/>
                <w:sz w:val="20"/>
                <w:szCs w:val="20"/>
              </w:rPr>
            </w:pPr>
          </w:p>
          <w:p w14:paraId="2CB7B08A" w14:textId="77777777" w:rsidR="00B30F71" w:rsidRDefault="00B30F71" w:rsidP="005B724D">
            <w:pPr>
              <w:jc w:val="both"/>
              <w:rPr>
                <w:b/>
                <w:sz w:val="20"/>
                <w:szCs w:val="20"/>
              </w:rPr>
            </w:pPr>
          </w:p>
          <w:p w14:paraId="787C89AC" w14:textId="77777777" w:rsidR="00B30F71" w:rsidRDefault="00B30F71" w:rsidP="005B724D">
            <w:pPr>
              <w:jc w:val="both"/>
              <w:rPr>
                <w:b/>
                <w:sz w:val="20"/>
                <w:szCs w:val="20"/>
              </w:rPr>
            </w:pPr>
          </w:p>
          <w:p w14:paraId="7826B7CB" w14:textId="77777777" w:rsidR="00B30F71" w:rsidRDefault="00B30F71" w:rsidP="005B724D">
            <w:pPr>
              <w:jc w:val="both"/>
              <w:rPr>
                <w:b/>
                <w:sz w:val="20"/>
                <w:szCs w:val="20"/>
              </w:rPr>
            </w:pPr>
          </w:p>
          <w:p w14:paraId="5DB088BF" w14:textId="77777777" w:rsidR="00B30F71" w:rsidRDefault="00B30F71" w:rsidP="005B724D">
            <w:pPr>
              <w:jc w:val="both"/>
              <w:rPr>
                <w:b/>
                <w:sz w:val="20"/>
                <w:szCs w:val="20"/>
              </w:rPr>
            </w:pPr>
          </w:p>
          <w:p w14:paraId="01C83876" w14:textId="77777777" w:rsidR="00B30F71" w:rsidRDefault="00B30F71" w:rsidP="005B724D">
            <w:pPr>
              <w:jc w:val="both"/>
              <w:rPr>
                <w:b/>
                <w:sz w:val="20"/>
                <w:szCs w:val="20"/>
              </w:rPr>
            </w:pPr>
          </w:p>
          <w:p w14:paraId="78DC60E3" w14:textId="77777777" w:rsidR="00B30F71" w:rsidRDefault="00B30F71" w:rsidP="005B724D">
            <w:pPr>
              <w:jc w:val="both"/>
              <w:rPr>
                <w:b/>
                <w:sz w:val="20"/>
                <w:szCs w:val="20"/>
              </w:rPr>
            </w:pPr>
          </w:p>
          <w:p w14:paraId="2DCB8518" w14:textId="77777777" w:rsidR="00B30F71" w:rsidRDefault="00B30F71" w:rsidP="005B724D">
            <w:pPr>
              <w:jc w:val="both"/>
              <w:rPr>
                <w:b/>
                <w:sz w:val="20"/>
                <w:szCs w:val="20"/>
              </w:rPr>
            </w:pPr>
          </w:p>
          <w:p w14:paraId="4F49960C" w14:textId="77777777" w:rsidR="00B30F71" w:rsidRDefault="00B30F71" w:rsidP="005B724D">
            <w:pPr>
              <w:jc w:val="both"/>
              <w:rPr>
                <w:b/>
                <w:sz w:val="20"/>
                <w:szCs w:val="20"/>
              </w:rPr>
            </w:pPr>
          </w:p>
          <w:p w14:paraId="1B1983FE" w14:textId="77777777" w:rsidR="00B30F71" w:rsidRDefault="00B30F71" w:rsidP="005B724D">
            <w:pPr>
              <w:jc w:val="both"/>
              <w:rPr>
                <w:b/>
                <w:sz w:val="20"/>
                <w:szCs w:val="20"/>
              </w:rPr>
            </w:pPr>
          </w:p>
          <w:p w14:paraId="6413D254" w14:textId="77777777" w:rsidR="00B30F71" w:rsidRDefault="00B30F71" w:rsidP="005B724D">
            <w:pPr>
              <w:jc w:val="both"/>
              <w:rPr>
                <w:b/>
                <w:sz w:val="20"/>
                <w:szCs w:val="20"/>
              </w:rPr>
            </w:pPr>
          </w:p>
          <w:p w14:paraId="1EDF77BB" w14:textId="77777777" w:rsidR="00B30F71" w:rsidRDefault="00B30F71" w:rsidP="005B724D">
            <w:pPr>
              <w:jc w:val="both"/>
              <w:rPr>
                <w:b/>
                <w:sz w:val="20"/>
                <w:szCs w:val="20"/>
              </w:rPr>
            </w:pPr>
          </w:p>
          <w:p w14:paraId="5BF3E6F3" w14:textId="77777777" w:rsidR="00B30F71" w:rsidRDefault="00B30F71" w:rsidP="005B724D">
            <w:pPr>
              <w:jc w:val="both"/>
              <w:rPr>
                <w:b/>
                <w:sz w:val="20"/>
                <w:szCs w:val="20"/>
              </w:rPr>
            </w:pPr>
          </w:p>
          <w:p w14:paraId="716EDAB0" w14:textId="78B53D0C" w:rsidR="00B30F71" w:rsidRPr="00522B49" w:rsidRDefault="00B30F71" w:rsidP="005B724D">
            <w:pPr>
              <w:jc w:val="both"/>
              <w:rPr>
                <w:b/>
                <w:sz w:val="20"/>
                <w:szCs w:val="20"/>
              </w:rPr>
            </w:pPr>
            <w:r>
              <w:rPr>
                <w:b/>
                <w:sz w:val="20"/>
                <w:szCs w:val="20"/>
              </w:rPr>
              <w:t>Х</w:t>
            </w:r>
            <w:r w:rsidRPr="00522B49">
              <w:rPr>
                <w:b/>
                <w:sz w:val="20"/>
                <w:szCs w:val="20"/>
              </w:rPr>
              <w:t>мельницька область</w:t>
            </w:r>
          </w:p>
          <w:p w14:paraId="44C892BD" w14:textId="77777777" w:rsidR="00B30F71" w:rsidRPr="00522B49" w:rsidRDefault="00B30F71" w:rsidP="005B724D">
            <w:pPr>
              <w:jc w:val="both"/>
              <w:rPr>
                <w:sz w:val="20"/>
                <w:szCs w:val="20"/>
              </w:rPr>
            </w:pPr>
            <w:r w:rsidRPr="00522B49">
              <w:rPr>
                <w:sz w:val="20"/>
                <w:szCs w:val="20"/>
              </w:rPr>
              <w:t>16216,0</w:t>
            </w:r>
          </w:p>
          <w:p w14:paraId="5DB23FCA" w14:textId="77777777" w:rsidR="00B30F71" w:rsidRPr="00522B49" w:rsidRDefault="00B30F71" w:rsidP="005B724D">
            <w:pPr>
              <w:jc w:val="both"/>
              <w:rPr>
                <w:sz w:val="20"/>
                <w:szCs w:val="20"/>
              </w:rPr>
            </w:pPr>
          </w:p>
          <w:p w14:paraId="1A460E23" w14:textId="77777777" w:rsidR="00B30F71" w:rsidRPr="00522B49" w:rsidRDefault="00B30F71" w:rsidP="005B724D">
            <w:pPr>
              <w:jc w:val="both"/>
              <w:rPr>
                <w:sz w:val="20"/>
                <w:szCs w:val="20"/>
              </w:rPr>
            </w:pPr>
          </w:p>
          <w:p w14:paraId="0C9921D2" w14:textId="77777777" w:rsidR="00B30F71" w:rsidRPr="00522B49" w:rsidRDefault="00B30F71" w:rsidP="005B724D">
            <w:pPr>
              <w:jc w:val="both"/>
              <w:rPr>
                <w:sz w:val="20"/>
                <w:szCs w:val="20"/>
              </w:rPr>
            </w:pPr>
          </w:p>
          <w:p w14:paraId="69B3253E" w14:textId="77777777" w:rsidR="00B30F71" w:rsidRPr="00522B49" w:rsidRDefault="00B30F71" w:rsidP="005B724D">
            <w:pPr>
              <w:jc w:val="both"/>
              <w:rPr>
                <w:sz w:val="20"/>
                <w:szCs w:val="20"/>
              </w:rPr>
            </w:pPr>
          </w:p>
          <w:p w14:paraId="18A89EF5" w14:textId="77777777" w:rsidR="00B30F71" w:rsidRPr="00522B49" w:rsidRDefault="00B30F71" w:rsidP="005B724D">
            <w:pPr>
              <w:jc w:val="both"/>
              <w:rPr>
                <w:sz w:val="20"/>
                <w:szCs w:val="20"/>
              </w:rPr>
            </w:pPr>
          </w:p>
          <w:p w14:paraId="17E6D1E8" w14:textId="77777777" w:rsidR="00B30F71" w:rsidRPr="00522B49" w:rsidRDefault="00B30F71" w:rsidP="005B724D">
            <w:pPr>
              <w:jc w:val="both"/>
              <w:rPr>
                <w:sz w:val="20"/>
                <w:szCs w:val="20"/>
              </w:rPr>
            </w:pPr>
          </w:p>
          <w:p w14:paraId="0D0F6DE7" w14:textId="77777777" w:rsidR="00B30F71" w:rsidRPr="00522B49" w:rsidRDefault="00B30F71" w:rsidP="005B724D">
            <w:pPr>
              <w:jc w:val="both"/>
              <w:rPr>
                <w:sz w:val="20"/>
                <w:szCs w:val="20"/>
              </w:rPr>
            </w:pPr>
          </w:p>
          <w:p w14:paraId="23F7E85F" w14:textId="77777777" w:rsidR="00B30F71" w:rsidRPr="00522B49" w:rsidRDefault="00B30F71" w:rsidP="005B724D">
            <w:pPr>
              <w:jc w:val="both"/>
              <w:rPr>
                <w:sz w:val="20"/>
                <w:szCs w:val="20"/>
              </w:rPr>
            </w:pPr>
          </w:p>
          <w:p w14:paraId="789A59DA" w14:textId="77777777" w:rsidR="00B30F71" w:rsidRPr="00522B49" w:rsidRDefault="00B30F71" w:rsidP="005B724D">
            <w:pPr>
              <w:jc w:val="both"/>
              <w:rPr>
                <w:sz w:val="20"/>
                <w:szCs w:val="20"/>
              </w:rPr>
            </w:pPr>
          </w:p>
          <w:p w14:paraId="5475FC20" w14:textId="77777777" w:rsidR="00B30F71" w:rsidRPr="00522B49" w:rsidRDefault="00B30F71" w:rsidP="005B724D">
            <w:pPr>
              <w:jc w:val="both"/>
              <w:rPr>
                <w:sz w:val="20"/>
                <w:szCs w:val="20"/>
              </w:rPr>
            </w:pPr>
          </w:p>
          <w:p w14:paraId="4D56423F" w14:textId="77777777" w:rsidR="00B30F71" w:rsidRPr="00522B49" w:rsidRDefault="00B30F71" w:rsidP="005B724D">
            <w:pPr>
              <w:jc w:val="both"/>
              <w:rPr>
                <w:sz w:val="20"/>
                <w:szCs w:val="20"/>
              </w:rPr>
            </w:pPr>
          </w:p>
          <w:p w14:paraId="013856F0" w14:textId="77777777" w:rsidR="00B30F71" w:rsidRPr="00522B49" w:rsidRDefault="00B30F71" w:rsidP="005B724D">
            <w:pPr>
              <w:jc w:val="both"/>
              <w:rPr>
                <w:sz w:val="20"/>
                <w:szCs w:val="20"/>
              </w:rPr>
            </w:pPr>
          </w:p>
          <w:p w14:paraId="696BE5D0" w14:textId="77777777" w:rsidR="00B30F71" w:rsidRPr="00522B49" w:rsidRDefault="00B30F71" w:rsidP="005B724D">
            <w:pPr>
              <w:jc w:val="both"/>
              <w:rPr>
                <w:sz w:val="20"/>
                <w:szCs w:val="20"/>
              </w:rPr>
            </w:pPr>
          </w:p>
          <w:p w14:paraId="6B5C5858" w14:textId="77777777" w:rsidR="00B30F71" w:rsidRPr="00522B49" w:rsidRDefault="00B30F71" w:rsidP="005B724D">
            <w:pPr>
              <w:jc w:val="both"/>
              <w:rPr>
                <w:sz w:val="20"/>
                <w:szCs w:val="20"/>
              </w:rPr>
            </w:pPr>
          </w:p>
          <w:p w14:paraId="50B60FF8" w14:textId="77777777" w:rsidR="00B30F71" w:rsidRPr="00522B49" w:rsidRDefault="00B30F71" w:rsidP="005B724D">
            <w:pPr>
              <w:jc w:val="both"/>
              <w:rPr>
                <w:sz w:val="20"/>
                <w:szCs w:val="20"/>
              </w:rPr>
            </w:pPr>
          </w:p>
          <w:p w14:paraId="738F7B6D" w14:textId="77777777" w:rsidR="00B30F71" w:rsidRPr="00522B49" w:rsidRDefault="00B30F71" w:rsidP="005B724D">
            <w:pPr>
              <w:jc w:val="both"/>
              <w:rPr>
                <w:sz w:val="20"/>
                <w:szCs w:val="20"/>
              </w:rPr>
            </w:pPr>
          </w:p>
          <w:p w14:paraId="627EF8BC" w14:textId="77777777" w:rsidR="00B30F71" w:rsidRPr="00522B49" w:rsidRDefault="00B30F71" w:rsidP="005B724D">
            <w:pPr>
              <w:jc w:val="both"/>
              <w:rPr>
                <w:sz w:val="20"/>
                <w:szCs w:val="20"/>
              </w:rPr>
            </w:pPr>
          </w:p>
          <w:p w14:paraId="3C19331E" w14:textId="77777777" w:rsidR="00B30F71" w:rsidRPr="00522B49" w:rsidRDefault="00B30F71" w:rsidP="005B724D">
            <w:pPr>
              <w:jc w:val="both"/>
              <w:rPr>
                <w:sz w:val="20"/>
                <w:szCs w:val="20"/>
              </w:rPr>
            </w:pPr>
          </w:p>
          <w:p w14:paraId="2DCAD22D" w14:textId="77777777" w:rsidR="00B30F71" w:rsidRPr="00522B49" w:rsidRDefault="00B30F71" w:rsidP="005B724D">
            <w:pPr>
              <w:jc w:val="both"/>
              <w:rPr>
                <w:sz w:val="20"/>
                <w:szCs w:val="20"/>
              </w:rPr>
            </w:pPr>
          </w:p>
          <w:p w14:paraId="58EDDEBD" w14:textId="77777777" w:rsidR="00B30F71" w:rsidRPr="00522B49" w:rsidRDefault="00B30F71" w:rsidP="005B724D">
            <w:pPr>
              <w:jc w:val="both"/>
              <w:rPr>
                <w:sz w:val="20"/>
                <w:szCs w:val="20"/>
              </w:rPr>
            </w:pPr>
          </w:p>
          <w:p w14:paraId="3886E30F" w14:textId="77777777" w:rsidR="00B30F71" w:rsidRPr="00522B49" w:rsidRDefault="00B30F71" w:rsidP="005B724D">
            <w:pPr>
              <w:jc w:val="both"/>
              <w:rPr>
                <w:sz w:val="20"/>
                <w:szCs w:val="20"/>
              </w:rPr>
            </w:pPr>
          </w:p>
          <w:p w14:paraId="29C18D98" w14:textId="77777777" w:rsidR="00B30F71" w:rsidRPr="00522B49" w:rsidRDefault="00B30F71" w:rsidP="005B724D">
            <w:pPr>
              <w:jc w:val="both"/>
              <w:rPr>
                <w:sz w:val="20"/>
                <w:szCs w:val="20"/>
              </w:rPr>
            </w:pPr>
          </w:p>
          <w:p w14:paraId="0161BD37" w14:textId="77777777" w:rsidR="00B30F71" w:rsidRPr="00522B49" w:rsidRDefault="00B30F71" w:rsidP="005B724D">
            <w:pPr>
              <w:jc w:val="both"/>
              <w:rPr>
                <w:sz w:val="20"/>
                <w:szCs w:val="20"/>
              </w:rPr>
            </w:pPr>
          </w:p>
          <w:p w14:paraId="1DA494EA" w14:textId="77777777" w:rsidR="00B30F71" w:rsidRPr="00522B49" w:rsidRDefault="00B30F71" w:rsidP="005B724D">
            <w:pPr>
              <w:jc w:val="both"/>
              <w:rPr>
                <w:sz w:val="20"/>
                <w:szCs w:val="20"/>
              </w:rPr>
            </w:pPr>
          </w:p>
          <w:p w14:paraId="4DF195BF" w14:textId="77777777" w:rsidR="00B30F71" w:rsidRPr="00522B49" w:rsidRDefault="00B30F71" w:rsidP="005B724D">
            <w:pPr>
              <w:jc w:val="both"/>
              <w:rPr>
                <w:sz w:val="20"/>
                <w:szCs w:val="20"/>
              </w:rPr>
            </w:pPr>
          </w:p>
          <w:p w14:paraId="480AA354" w14:textId="77777777" w:rsidR="00B30F71" w:rsidRPr="00522B49" w:rsidRDefault="00B30F71" w:rsidP="005B724D">
            <w:pPr>
              <w:jc w:val="both"/>
              <w:rPr>
                <w:sz w:val="20"/>
                <w:szCs w:val="20"/>
              </w:rPr>
            </w:pPr>
          </w:p>
          <w:p w14:paraId="5B28B511" w14:textId="77777777" w:rsidR="00B30F71" w:rsidRPr="00522B49" w:rsidRDefault="00B30F71" w:rsidP="005B724D">
            <w:pPr>
              <w:jc w:val="both"/>
              <w:rPr>
                <w:sz w:val="20"/>
                <w:szCs w:val="20"/>
              </w:rPr>
            </w:pPr>
          </w:p>
          <w:p w14:paraId="43B72810" w14:textId="77777777" w:rsidR="00B30F71" w:rsidRPr="00522B49" w:rsidRDefault="00B30F71" w:rsidP="005B724D">
            <w:pPr>
              <w:jc w:val="both"/>
              <w:rPr>
                <w:sz w:val="20"/>
                <w:szCs w:val="20"/>
              </w:rPr>
            </w:pPr>
          </w:p>
          <w:p w14:paraId="6488D450" w14:textId="77777777" w:rsidR="00B30F71" w:rsidRPr="00522B49" w:rsidRDefault="00B30F71" w:rsidP="005B724D">
            <w:pPr>
              <w:jc w:val="both"/>
              <w:rPr>
                <w:sz w:val="20"/>
                <w:szCs w:val="20"/>
              </w:rPr>
            </w:pPr>
          </w:p>
          <w:p w14:paraId="7045ED7B" w14:textId="77777777" w:rsidR="00B30F71" w:rsidRPr="00522B49" w:rsidRDefault="00B30F71" w:rsidP="005B724D">
            <w:pPr>
              <w:jc w:val="both"/>
              <w:rPr>
                <w:sz w:val="20"/>
                <w:szCs w:val="20"/>
              </w:rPr>
            </w:pPr>
          </w:p>
          <w:p w14:paraId="45B48184" w14:textId="77777777" w:rsidR="00B30F71" w:rsidRPr="00522B49" w:rsidRDefault="00B30F71" w:rsidP="005B724D">
            <w:pPr>
              <w:jc w:val="both"/>
              <w:rPr>
                <w:sz w:val="20"/>
                <w:szCs w:val="20"/>
              </w:rPr>
            </w:pPr>
          </w:p>
          <w:p w14:paraId="38D98C48" w14:textId="77777777" w:rsidR="00B30F71" w:rsidRPr="00522B49" w:rsidRDefault="00B30F71" w:rsidP="005B724D">
            <w:pPr>
              <w:jc w:val="both"/>
              <w:rPr>
                <w:sz w:val="20"/>
                <w:szCs w:val="20"/>
              </w:rPr>
            </w:pPr>
          </w:p>
          <w:p w14:paraId="0CE76C25" w14:textId="77777777" w:rsidR="00B30F71" w:rsidRPr="00522B49" w:rsidRDefault="00B30F71" w:rsidP="005B724D">
            <w:pPr>
              <w:jc w:val="both"/>
              <w:rPr>
                <w:sz w:val="20"/>
                <w:szCs w:val="20"/>
              </w:rPr>
            </w:pPr>
          </w:p>
          <w:p w14:paraId="252C6D95" w14:textId="77777777" w:rsidR="00B30F71" w:rsidRPr="00522B49" w:rsidRDefault="00B30F71" w:rsidP="005B724D">
            <w:pPr>
              <w:jc w:val="both"/>
              <w:rPr>
                <w:sz w:val="20"/>
                <w:szCs w:val="20"/>
              </w:rPr>
            </w:pPr>
          </w:p>
          <w:p w14:paraId="3474B210" w14:textId="77777777" w:rsidR="00B30F71" w:rsidRPr="00522B49" w:rsidRDefault="00B30F71" w:rsidP="005B724D">
            <w:pPr>
              <w:jc w:val="both"/>
              <w:rPr>
                <w:sz w:val="20"/>
                <w:szCs w:val="20"/>
              </w:rPr>
            </w:pPr>
          </w:p>
          <w:p w14:paraId="7BDFEDD8" w14:textId="77777777" w:rsidR="00B30F71" w:rsidRPr="00522B49" w:rsidRDefault="00B30F71" w:rsidP="005B724D">
            <w:pPr>
              <w:jc w:val="both"/>
              <w:rPr>
                <w:sz w:val="20"/>
                <w:szCs w:val="20"/>
              </w:rPr>
            </w:pPr>
          </w:p>
          <w:p w14:paraId="58B47619" w14:textId="77777777" w:rsidR="00B30F71" w:rsidRPr="00522B49" w:rsidRDefault="00B30F71" w:rsidP="005B724D">
            <w:pPr>
              <w:jc w:val="both"/>
              <w:rPr>
                <w:sz w:val="20"/>
                <w:szCs w:val="20"/>
              </w:rPr>
            </w:pPr>
          </w:p>
          <w:p w14:paraId="1E237606" w14:textId="77777777" w:rsidR="00B30F71" w:rsidRPr="00522B49" w:rsidRDefault="00B30F71" w:rsidP="005B724D">
            <w:pPr>
              <w:jc w:val="both"/>
              <w:rPr>
                <w:sz w:val="20"/>
                <w:szCs w:val="20"/>
              </w:rPr>
            </w:pPr>
          </w:p>
          <w:p w14:paraId="51738EF5" w14:textId="77777777" w:rsidR="00B30F71" w:rsidRPr="00522B49" w:rsidRDefault="00B30F71" w:rsidP="005B724D">
            <w:pPr>
              <w:jc w:val="both"/>
              <w:rPr>
                <w:sz w:val="20"/>
                <w:szCs w:val="20"/>
              </w:rPr>
            </w:pPr>
          </w:p>
          <w:p w14:paraId="5940317B" w14:textId="77777777" w:rsidR="00B30F71" w:rsidRPr="00522B49" w:rsidRDefault="00B30F71" w:rsidP="005B724D">
            <w:pPr>
              <w:jc w:val="both"/>
              <w:rPr>
                <w:sz w:val="20"/>
                <w:szCs w:val="20"/>
              </w:rPr>
            </w:pPr>
          </w:p>
          <w:p w14:paraId="0EB72BC8" w14:textId="77777777" w:rsidR="00B30F71" w:rsidRPr="00522B49" w:rsidRDefault="00B30F71" w:rsidP="005B724D">
            <w:pPr>
              <w:jc w:val="both"/>
              <w:rPr>
                <w:sz w:val="20"/>
                <w:szCs w:val="20"/>
              </w:rPr>
            </w:pPr>
          </w:p>
          <w:p w14:paraId="241740F2" w14:textId="77777777" w:rsidR="00B30F71" w:rsidRPr="00522B49" w:rsidRDefault="00B30F71" w:rsidP="005B724D">
            <w:pPr>
              <w:jc w:val="both"/>
              <w:rPr>
                <w:sz w:val="20"/>
                <w:szCs w:val="20"/>
              </w:rPr>
            </w:pPr>
          </w:p>
          <w:p w14:paraId="2B233A9D" w14:textId="77777777" w:rsidR="00B30F71" w:rsidRPr="00522B49" w:rsidRDefault="00B30F71" w:rsidP="005B724D">
            <w:pPr>
              <w:jc w:val="both"/>
              <w:rPr>
                <w:sz w:val="20"/>
                <w:szCs w:val="20"/>
              </w:rPr>
            </w:pPr>
          </w:p>
          <w:p w14:paraId="018C6371" w14:textId="77777777" w:rsidR="00B30F71" w:rsidRPr="00522B49" w:rsidRDefault="00B30F71" w:rsidP="005B724D">
            <w:pPr>
              <w:jc w:val="both"/>
              <w:rPr>
                <w:sz w:val="20"/>
                <w:szCs w:val="20"/>
              </w:rPr>
            </w:pPr>
          </w:p>
          <w:p w14:paraId="01CFA7B1" w14:textId="77777777" w:rsidR="00B30F71" w:rsidRPr="00522B49" w:rsidRDefault="00B30F71" w:rsidP="005B724D">
            <w:pPr>
              <w:jc w:val="both"/>
              <w:rPr>
                <w:sz w:val="20"/>
                <w:szCs w:val="20"/>
              </w:rPr>
            </w:pPr>
          </w:p>
          <w:p w14:paraId="1660E947" w14:textId="77777777" w:rsidR="00B30F71" w:rsidRPr="00522B49" w:rsidRDefault="00B30F71" w:rsidP="005B724D">
            <w:pPr>
              <w:jc w:val="both"/>
              <w:rPr>
                <w:sz w:val="20"/>
                <w:szCs w:val="20"/>
              </w:rPr>
            </w:pPr>
          </w:p>
          <w:p w14:paraId="1EE1FBB5" w14:textId="77777777" w:rsidR="00B30F71" w:rsidRPr="00522B49" w:rsidRDefault="00B30F71" w:rsidP="005B724D">
            <w:pPr>
              <w:jc w:val="both"/>
              <w:rPr>
                <w:sz w:val="20"/>
                <w:szCs w:val="20"/>
              </w:rPr>
            </w:pPr>
          </w:p>
          <w:p w14:paraId="5E820EB4" w14:textId="77777777" w:rsidR="00B30F71" w:rsidRPr="00522B49" w:rsidRDefault="00B30F71" w:rsidP="005B724D">
            <w:pPr>
              <w:jc w:val="both"/>
              <w:rPr>
                <w:sz w:val="20"/>
                <w:szCs w:val="20"/>
              </w:rPr>
            </w:pPr>
          </w:p>
          <w:p w14:paraId="3E7AFD93" w14:textId="77777777" w:rsidR="00B30F71" w:rsidRPr="00522B49" w:rsidRDefault="00B30F71" w:rsidP="005B724D">
            <w:pPr>
              <w:jc w:val="both"/>
              <w:rPr>
                <w:sz w:val="20"/>
                <w:szCs w:val="20"/>
              </w:rPr>
            </w:pPr>
          </w:p>
          <w:p w14:paraId="0F5EBB09" w14:textId="77777777" w:rsidR="00B30F71" w:rsidRPr="00522B49" w:rsidRDefault="00B30F71" w:rsidP="005B724D">
            <w:pPr>
              <w:jc w:val="both"/>
              <w:rPr>
                <w:sz w:val="20"/>
                <w:szCs w:val="20"/>
              </w:rPr>
            </w:pPr>
          </w:p>
          <w:p w14:paraId="0AFD25C1" w14:textId="77777777" w:rsidR="00B30F71" w:rsidRPr="00522B49" w:rsidRDefault="00B30F71" w:rsidP="005B724D">
            <w:pPr>
              <w:jc w:val="both"/>
              <w:rPr>
                <w:b/>
                <w:sz w:val="20"/>
                <w:szCs w:val="20"/>
              </w:rPr>
            </w:pPr>
            <w:r w:rsidRPr="00522B49">
              <w:rPr>
                <w:b/>
                <w:sz w:val="20"/>
                <w:szCs w:val="20"/>
              </w:rPr>
              <w:t>Чернівецька область</w:t>
            </w:r>
          </w:p>
          <w:p w14:paraId="2C9E05A7" w14:textId="77777777" w:rsidR="00B30F71" w:rsidRPr="00522B49" w:rsidRDefault="00B30F71" w:rsidP="005B724D">
            <w:pPr>
              <w:jc w:val="both"/>
              <w:rPr>
                <w:sz w:val="20"/>
                <w:szCs w:val="20"/>
              </w:rPr>
            </w:pPr>
            <w:r w:rsidRPr="00522B49">
              <w:rPr>
                <w:sz w:val="20"/>
                <w:szCs w:val="20"/>
              </w:rPr>
              <w:t>300,0</w:t>
            </w:r>
          </w:p>
        </w:tc>
        <w:tc>
          <w:tcPr>
            <w:tcW w:w="1134" w:type="dxa"/>
          </w:tcPr>
          <w:p w14:paraId="454B9569" w14:textId="77777777" w:rsidR="00B30F71" w:rsidRPr="00522B49" w:rsidRDefault="00B30F71" w:rsidP="005B724D">
            <w:pPr>
              <w:jc w:val="both"/>
              <w:rPr>
                <w:sz w:val="20"/>
                <w:szCs w:val="20"/>
              </w:rPr>
            </w:pPr>
          </w:p>
        </w:tc>
        <w:tc>
          <w:tcPr>
            <w:tcW w:w="2694" w:type="dxa"/>
          </w:tcPr>
          <w:p w14:paraId="7FAFAA64" w14:textId="77777777" w:rsidR="00B30F71" w:rsidRPr="00522B49" w:rsidRDefault="00B30F71" w:rsidP="005B724D">
            <w:pPr>
              <w:jc w:val="both"/>
              <w:rPr>
                <w:b/>
                <w:sz w:val="20"/>
                <w:szCs w:val="20"/>
              </w:rPr>
            </w:pPr>
            <w:r w:rsidRPr="00522B49">
              <w:rPr>
                <w:b/>
                <w:sz w:val="20"/>
                <w:szCs w:val="20"/>
              </w:rPr>
              <w:t>Донецька область</w:t>
            </w:r>
          </w:p>
          <w:p w14:paraId="1128C8F3" w14:textId="77777777" w:rsidR="00B30F71" w:rsidRPr="00522B49" w:rsidRDefault="00B30F71" w:rsidP="005B724D">
            <w:pPr>
              <w:jc w:val="both"/>
              <w:rPr>
                <w:sz w:val="20"/>
                <w:szCs w:val="20"/>
              </w:rPr>
            </w:pPr>
            <w:r w:rsidRPr="00522B49">
              <w:rPr>
                <w:sz w:val="20"/>
                <w:szCs w:val="20"/>
              </w:rPr>
              <w:t>Станом на 01.01.2026 більше 70% території області тимчасово окуповані. Лінія фронту змінюється динамічно. Зважаючи на обстановку, що склалася на території Донецької області у зв'язку з військовою агресією з боку Російської Федерації, територіальна автоматизована система централізованого оповіщення (далі - ТАСЦО ) непрацездатна та не забезпечує прийом /передачу сигналів та інформації від загальнодержавної автоматизованої системи централізованого оповіщення до місцевих автоматизованих систем централізованого оповіщення (далі - МАСЦО ). Технічна модернізації ТАСЦО та МАСЦО не проводилась</w:t>
            </w:r>
          </w:p>
        </w:tc>
      </w:tr>
      <w:tr w:rsidR="00B30F71" w:rsidRPr="00522B49" w14:paraId="5B6093BF" w14:textId="77777777" w:rsidTr="00AA5385">
        <w:trPr>
          <w:trHeight w:val="260"/>
        </w:trPr>
        <w:tc>
          <w:tcPr>
            <w:tcW w:w="1701" w:type="dxa"/>
            <w:vMerge/>
          </w:tcPr>
          <w:p w14:paraId="1335CC34" w14:textId="77777777" w:rsidR="00B30F71" w:rsidRPr="00522B49" w:rsidRDefault="00B30F71" w:rsidP="005B724D">
            <w:pPr>
              <w:pStyle w:val="a3"/>
              <w:tabs>
                <w:tab w:val="left" w:pos="1701"/>
              </w:tabs>
              <w:spacing w:before="0"/>
              <w:ind w:left="-52" w:right="-108" w:firstLine="0"/>
              <w:rPr>
                <w:rFonts w:ascii="Times New Roman" w:hAnsi="Times New Roman"/>
                <w:sz w:val="20"/>
                <w:szCs w:val="20"/>
              </w:rPr>
            </w:pPr>
          </w:p>
        </w:tc>
        <w:tc>
          <w:tcPr>
            <w:tcW w:w="1417" w:type="dxa"/>
          </w:tcPr>
          <w:p w14:paraId="11E7943A" w14:textId="77777777" w:rsidR="00B30F71" w:rsidRPr="00522B49" w:rsidRDefault="00B30F71" w:rsidP="005B724D">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2) створення новітніх місцевих автоматизованих систем централізованого оповіщення про загрозу виникнення або виникнення надзвичайних ситуацій в районах та територіальних громадах</w:t>
            </w:r>
          </w:p>
        </w:tc>
        <w:tc>
          <w:tcPr>
            <w:tcW w:w="851" w:type="dxa"/>
          </w:tcPr>
          <w:p w14:paraId="7C2E246C" w14:textId="77777777" w:rsidR="00B30F71" w:rsidRPr="00522B49" w:rsidRDefault="00B30F71"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11383BA6" w14:textId="77777777" w:rsidR="00B30F71" w:rsidRPr="00522B49" w:rsidRDefault="00B30F71" w:rsidP="005B724D">
            <w:pPr>
              <w:pStyle w:val="a3"/>
              <w:tabs>
                <w:tab w:val="left" w:pos="1309"/>
              </w:tabs>
              <w:spacing w:before="0"/>
              <w:ind w:right="-122" w:firstLine="0"/>
              <w:rPr>
                <w:rFonts w:ascii="Times New Roman" w:hAnsi="Times New Roman"/>
                <w:sz w:val="20"/>
                <w:szCs w:val="20"/>
              </w:rPr>
            </w:pPr>
            <w:r w:rsidRPr="00522B49">
              <w:rPr>
                <w:rFonts w:ascii="Times New Roman" w:hAnsi="Times New Roman"/>
                <w:sz w:val="20"/>
                <w:szCs w:val="20"/>
              </w:rPr>
              <w:t>створено 1595 новітніх місцевих автоматизованих систем централізованого оповіщення (без урахування тимчасово окупованих територіальних громад та районів)</w:t>
            </w:r>
          </w:p>
        </w:tc>
        <w:tc>
          <w:tcPr>
            <w:tcW w:w="1418" w:type="dxa"/>
          </w:tcPr>
          <w:p w14:paraId="3554FEE3" w14:textId="77777777" w:rsidR="00B30F71" w:rsidRPr="00522B49" w:rsidRDefault="00B30F71" w:rsidP="005B724D">
            <w:pPr>
              <w:tabs>
                <w:tab w:val="left" w:pos="1701"/>
              </w:tabs>
              <w:ind w:left="-57" w:right="-57"/>
              <w:jc w:val="both"/>
              <w:rPr>
                <w:sz w:val="20"/>
                <w:szCs w:val="20"/>
              </w:rPr>
            </w:pPr>
          </w:p>
        </w:tc>
        <w:tc>
          <w:tcPr>
            <w:tcW w:w="2692" w:type="dxa"/>
          </w:tcPr>
          <w:p w14:paraId="18C30B0E" w14:textId="77777777" w:rsidR="00B30F71" w:rsidRPr="00522B49" w:rsidRDefault="00B30F71" w:rsidP="005B724D">
            <w:pPr>
              <w:jc w:val="both"/>
              <w:rPr>
                <w:b/>
                <w:sz w:val="20"/>
                <w:szCs w:val="20"/>
              </w:rPr>
            </w:pPr>
            <w:r w:rsidRPr="00522B49">
              <w:rPr>
                <w:b/>
                <w:sz w:val="20"/>
                <w:szCs w:val="20"/>
              </w:rPr>
              <w:t>Вінницька область</w:t>
            </w:r>
          </w:p>
          <w:p w14:paraId="0D8BE198" w14:textId="77777777" w:rsidR="00B30F71" w:rsidRPr="00522B49" w:rsidRDefault="00B30F71" w:rsidP="005B724D">
            <w:pPr>
              <w:jc w:val="both"/>
              <w:rPr>
                <w:sz w:val="20"/>
                <w:szCs w:val="20"/>
              </w:rPr>
            </w:pPr>
            <w:r w:rsidRPr="00522B49">
              <w:rPr>
                <w:sz w:val="20"/>
                <w:szCs w:val="20"/>
              </w:rPr>
              <w:t>У Вінницькій та Якушинецькій  територіальних громадах області створені новітні МАСЦО.</w:t>
            </w:r>
          </w:p>
          <w:p w14:paraId="4A5A3EF6" w14:textId="77777777" w:rsidR="00B30F71" w:rsidRPr="00522B49" w:rsidRDefault="00B30F71" w:rsidP="005B724D">
            <w:pPr>
              <w:jc w:val="both"/>
              <w:rPr>
                <w:sz w:val="20"/>
                <w:szCs w:val="20"/>
              </w:rPr>
            </w:pPr>
            <w:r w:rsidRPr="00522B49">
              <w:rPr>
                <w:sz w:val="20"/>
                <w:szCs w:val="20"/>
              </w:rPr>
              <w:t>Договори на розробку проєктно-кошторисної документації на впровадження МАСЦО заключено у Райгородській, Хмільницькій, Городківській, Піщанській, Самгородській,  Жмеринській, Ямпільській, Калиніській, Іллінецькій, Лука-Мелешківській, Погребищанській, Тиврівській, Бершадській, Крижопільській територіальних громадах.</w:t>
            </w:r>
          </w:p>
          <w:p w14:paraId="032E4CCC" w14:textId="77777777" w:rsidR="00B30F71" w:rsidRDefault="00B30F71" w:rsidP="005B724D">
            <w:pPr>
              <w:jc w:val="both"/>
              <w:rPr>
                <w:sz w:val="20"/>
                <w:szCs w:val="20"/>
              </w:rPr>
            </w:pPr>
            <w:r w:rsidRPr="00522B49">
              <w:rPr>
                <w:sz w:val="20"/>
                <w:szCs w:val="20"/>
              </w:rPr>
              <w:t>Станом на 01 січня  2026 року   ОВА та ГУ ДСНС у Вінницькій області розглянуто та  погоджено 56 технічних завдань на  нове  будівництво МСЦО.</w:t>
            </w:r>
          </w:p>
          <w:p w14:paraId="22C9CD4E" w14:textId="77777777" w:rsidR="00B30F71" w:rsidRPr="00522B49" w:rsidRDefault="00B30F71" w:rsidP="005B724D">
            <w:pPr>
              <w:jc w:val="both"/>
              <w:rPr>
                <w:sz w:val="20"/>
                <w:szCs w:val="20"/>
              </w:rPr>
            </w:pPr>
          </w:p>
          <w:p w14:paraId="2244D107" w14:textId="77777777" w:rsidR="00B30F71" w:rsidRPr="00522B49" w:rsidRDefault="00B30F71" w:rsidP="005B724D">
            <w:pPr>
              <w:jc w:val="both"/>
              <w:rPr>
                <w:b/>
                <w:sz w:val="20"/>
                <w:szCs w:val="20"/>
              </w:rPr>
            </w:pPr>
            <w:r w:rsidRPr="00522B49">
              <w:rPr>
                <w:b/>
                <w:sz w:val="20"/>
                <w:szCs w:val="20"/>
              </w:rPr>
              <w:t>Волинська область</w:t>
            </w:r>
          </w:p>
          <w:p w14:paraId="4513C5BF" w14:textId="77777777" w:rsidR="00B30F71" w:rsidRPr="00522B49" w:rsidRDefault="00B30F71" w:rsidP="005B724D">
            <w:pPr>
              <w:jc w:val="both"/>
              <w:rPr>
                <w:sz w:val="20"/>
                <w:szCs w:val="20"/>
              </w:rPr>
            </w:pPr>
            <w:r w:rsidRPr="00522B49">
              <w:rPr>
                <w:sz w:val="20"/>
                <w:szCs w:val="20"/>
              </w:rPr>
              <w:t>створено 2 новітніх місцевих автоматизованих</w:t>
            </w:r>
          </w:p>
          <w:p w14:paraId="229616D1" w14:textId="77777777" w:rsidR="00B30F71" w:rsidRDefault="00B30F71" w:rsidP="005B724D">
            <w:pPr>
              <w:jc w:val="both"/>
              <w:rPr>
                <w:sz w:val="20"/>
                <w:szCs w:val="20"/>
              </w:rPr>
            </w:pPr>
            <w:r w:rsidRPr="00522B49">
              <w:rPr>
                <w:sz w:val="20"/>
                <w:szCs w:val="20"/>
              </w:rPr>
              <w:t>системи централізованого оповіщення.</w:t>
            </w:r>
          </w:p>
          <w:p w14:paraId="525F5F68" w14:textId="77777777" w:rsidR="00B30F71" w:rsidRPr="00522B49" w:rsidRDefault="00B30F71" w:rsidP="005B724D">
            <w:pPr>
              <w:jc w:val="both"/>
              <w:rPr>
                <w:sz w:val="20"/>
                <w:szCs w:val="20"/>
              </w:rPr>
            </w:pPr>
          </w:p>
          <w:p w14:paraId="72F60F03" w14:textId="77777777" w:rsidR="00B30F71" w:rsidRPr="00522B49" w:rsidRDefault="00B30F71" w:rsidP="005B724D">
            <w:pPr>
              <w:jc w:val="both"/>
              <w:rPr>
                <w:b/>
                <w:sz w:val="20"/>
                <w:szCs w:val="20"/>
              </w:rPr>
            </w:pPr>
            <w:r w:rsidRPr="00522B49">
              <w:rPr>
                <w:b/>
                <w:sz w:val="20"/>
                <w:szCs w:val="20"/>
              </w:rPr>
              <w:t>Дніпропетровська область</w:t>
            </w:r>
          </w:p>
          <w:p w14:paraId="64AAE40B" w14:textId="77777777" w:rsidR="00B30F71" w:rsidRDefault="00B30F71" w:rsidP="005B724D">
            <w:pPr>
              <w:jc w:val="both"/>
              <w:rPr>
                <w:sz w:val="20"/>
                <w:szCs w:val="20"/>
              </w:rPr>
            </w:pPr>
            <w:r w:rsidRPr="00522B49">
              <w:rPr>
                <w:sz w:val="20"/>
                <w:szCs w:val="20"/>
              </w:rPr>
              <w:t>Створено 28 новітніх місцевих автоматизованих систем централізованого оповіщення.</w:t>
            </w:r>
          </w:p>
          <w:p w14:paraId="64C5AAC6" w14:textId="77777777" w:rsidR="00B30F71" w:rsidRPr="00522B49" w:rsidRDefault="00B30F71" w:rsidP="005B724D">
            <w:pPr>
              <w:jc w:val="both"/>
              <w:rPr>
                <w:sz w:val="20"/>
                <w:szCs w:val="20"/>
              </w:rPr>
            </w:pPr>
          </w:p>
          <w:p w14:paraId="0AFB60E0" w14:textId="77777777" w:rsidR="00B30F71" w:rsidRPr="00522B49" w:rsidRDefault="00B30F71" w:rsidP="005B724D">
            <w:pPr>
              <w:jc w:val="both"/>
              <w:rPr>
                <w:b/>
                <w:sz w:val="20"/>
                <w:szCs w:val="20"/>
              </w:rPr>
            </w:pPr>
            <w:r w:rsidRPr="00522B49">
              <w:rPr>
                <w:b/>
                <w:sz w:val="20"/>
                <w:szCs w:val="20"/>
              </w:rPr>
              <w:t>Житомирська область</w:t>
            </w:r>
          </w:p>
          <w:p w14:paraId="68C033E9" w14:textId="77777777" w:rsidR="00B30F71" w:rsidRPr="00522B49" w:rsidRDefault="00B30F71" w:rsidP="005B724D">
            <w:pPr>
              <w:jc w:val="both"/>
              <w:rPr>
                <w:sz w:val="20"/>
                <w:szCs w:val="20"/>
              </w:rPr>
            </w:pPr>
            <w:r w:rsidRPr="00522B49">
              <w:rPr>
                <w:sz w:val="20"/>
                <w:szCs w:val="20"/>
              </w:rPr>
              <w:t xml:space="preserve">Розроблено проектно-кошторисну документацію на створення місцевої автоматизованої системи централізованого оповіщення в Житомирській, Коростенській, Коростишівській територіальних громадах. </w:t>
            </w:r>
          </w:p>
          <w:p w14:paraId="309456E0" w14:textId="46A234B6" w:rsidR="00B30F71" w:rsidRDefault="00B30F71" w:rsidP="005B724D">
            <w:pPr>
              <w:jc w:val="both"/>
              <w:rPr>
                <w:sz w:val="20"/>
                <w:szCs w:val="20"/>
              </w:rPr>
            </w:pPr>
            <w:r w:rsidRPr="00522B49">
              <w:rPr>
                <w:sz w:val="20"/>
                <w:szCs w:val="20"/>
              </w:rPr>
              <w:t>У 56 громадах розроблено Технічне завдання із подальшим розробленням проектно-кошторисної документації. Збільшення становить 0,1 %.</w:t>
            </w:r>
          </w:p>
          <w:p w14:paraId="6EEFA1BE" w14:textId="77777777" w:rsidR="00B30F71" w:rsidRPr="00522B49" w:rsidRDefault="00B30F71" w:rsidP="005B724D">
            <w:pPr>
              <w:jc w:val="both"/>
              <w:rPr>
                <w:sz w:val="20"/>
                <w:szCs w:val="20"/>
              </w:rPr>
            </w:pPr>
          </w:p>
          <w:p w14:paraId="45D59210" w14:textId="77777777" w:rsidR="00B30F71" w:rsidRPr="00522B49" w:rsidRDefault="00B30F71" w:rsidP="005B724D">
            <w:pPr>
              <w:jc w:val="both"/>
              <w:rPr>
                <w:b/>
                <w:sz w:val="20"/>
                <w:szCs w:val="20"/>
              </w:rPr>
            </w:pPr>
            <w:r w:rsidRPr="00522B49">
              <w:rPr>
                <w:b/>
                <w:sz w:val="20"/>
                <w:szCs w:val="20"/>
              </w:rPr>
              <w:t>Запорізька область</w:t>
            </w:r>
          </w:p>
          <w:p w14:paraId="2D513C9E" w14:textId="77777777" w:rsidR="00B30F71" w:rsidRPr="00522B49" w:rsidRDefault="00B30F71" w:rsidP="005B724D">
            <w:pPr>
              <w:jc w:val="both"/>
              <w:rPr>
                <w:sz w:val="20"/>
                <w:szCs w:val="20"/>
              </w:rPr>
            </w:pPr>
            <w:r w:rsidRPr="00522B49">
              <w:rPr>
                <w:sz w:val="20"/>
                <w:szCs w:val="20"/>
              </w:rPr>
              <w:t xml:space="preserve">У 2025 році забезпечено виконання низки заходів, спрямованих на створення, модернізацію та вдосконалення територіальної та місцевих автоматизованих систем централізованого оповіщення (далі – ТАСЦО та МАСЦО відповідно), а саме розроблено: </w:t>
            </w:r>
          </w:p>
          <w:p w14:paraId="208F33D8" w14:textId="77777777" w:rsidR="00B30F71" w:rsidRDefault="00B30F71" w:rsidP="005B724D">
            <w:pPr>
              <w:jc w:val="both"/>
              <w:rPr>
                <w:sz w:val="20"/>
                <w:szCs w:val="20"/>
              </w:rPr>
            </w:pPr>
            <w:r w:rsidRPr="00522B49">
              <w:rPr>
                <w:sz w:val="20"/>
                <w:szCs w:val="20"/>
              </w:rPr>
              <w:t>проєктно-кошторисну документацію на нове будівництво МАСЦО в 11 територіальних громадах. Наразі Новомиколаївська селищна територіальна громада здійснює будівництво 1 черги.</w:t>
            </w:r>
          </w:p>
          <w:p w14:paraId="426FB437" w14:textId="77777777" w:rsidR="00B30F71" w:rsidRPr="00522B49" w:rsidRDefault="00B30F71" w:rsidP="005B724D">
            <w:pPr>
              <w:jc w:val="both"/>
              <w:rPr>
                <w:sz w:val="20"/>
                <w:szCs w:val="20"/>
              </w:rPr>
            </w:pPr>
          </w:p>
          <w:p w14:paraId="30C4B305" w14:textId="77777777" w:rsidR="00B30F71" w:rsidRPr="00522B49" w:rsidRDefault="00B30F71" w:rsidP="005B724D">
            <w:pPr>
              <w:jc w:val="both"/>
              <w:rPr>
                <w:b/>
                <w:sz w:val="20"/>
                <w:szCs w:val="20"/>
              </w:rPr>
            </w:pPr>
            <w:r w:rsidRPr="00522B49">
              <w:rPr>
                <w:b/>
                <w:sz w:val="20"/>
                <w:szCs w:val="20"/>
              </w:rPr>
              <w:t>Івано-Франківська область</w:t>
            </w:r>
          </w:p>
          <w:p w14:paraId="0514A096" w14:textId="77777777" w:rsidR="00B30F71" w:rsidRDefault="00B30F71" w:rsidP="005B724D">
            <w:pPr>
              <w:jc w:val="both"/>
              <w:rPr>
                <w:sz w:val="20"/>
                <w:szCs w:val="20"/>
              </w:rPr>
            </w:pPr>
            <w:r w:rsidRPr="00522B49">
              <w:rPr>
                <w:sz w:val="20"/>
                <w:szCs w:val="20"/>
              </w:rPr>
              <w:t>Створено і введено у дослідну експлуатацію 1 новітню місцеву автоматизовану систему централізованого оповіщення.</w:t>
            </w:r>
          </w:p>
          <w:p w14:paraId="027BA615" w14:textId="77777777" w:rsidR="00B30F71" w:rsidRDefault="00B30F71" w:rsidP="005B724D">
            <w:pPr>
              <w:jc w:val="both"/>
              <w:rPr>
                <w:sz w:val="20"/>
                <w:szCs w:val="20"/>
              </w:rPr>
            </w:pPr>
          </w:p>
          <w:p w14:paraId="626C744E" w14:textId="77777777" w:rsidR="00B30F71" w:rsidRPr="00522B49" w:rsidRDefault="00B30F71" w:rsidP="005B724D">
            <w:pPr>
              <w:jc w:val="both"/>
              <w:rPr>
                <w:sz w:val="20"/>
                <w:szCs w:val="20"/>
              </w:rPr>
            </w:pPr>
          </w:p>
          <w:p w14:paraId="03613ED6" w14:textId="77777777" w:rsidR="00B30F71" w:rsidRPr="00522B49" w:rsidRDefault="00B30F71" w:rsidP="005B724D">
            <w:pPr>
              <w:jc w:val="both"/>
              <w:rPr>
                <w:b/>
                <w:sz w:val="20"/>
                <w:szCs w:val="20"/>
              </w:rPr>
            </w:pPr>
            <w:r w:rsidRPr="00522B49">
              <w:rPr>
                <w:b/>
                <w:sz w:val="20"/>
                <w:szCs w:val="20"/>
              </w:rPr>
              <w:t>Київська область</w:t>
            </w:r>
          </w:p>
          <w:p w14:paraId="44B44EE4" w14:textId="407F1373" w:rsidR="00B30F71" w:rsidRDefault="00B30F71" w:rsidP="005B724D">
            <w:pPr>
              <w:jc w:val="both"/>
              <w:rPr>
                <w:sz w:val="20"/>
                <w:szCs w:val="20"/>
              </w:rPr>
            </w:pPr>
            <w:r w:rsidRPr="00522B49">
              <w:rPr>
                <w:sz w:val="20"/>
                <w:szCs w:val="20"/>
              </w:rPr>
              <w:t>Створено місцеві автоматизовані системи централізованого оповіщення у 3 територіальних громадах Київської област</w:t>
            </w:r>
            <w:r>
              <w:rPr>
                <w:sz w:val="20"/>
                <w:szCs w:val="20"/>
              </w:rPr>
              <w:t>і.</w:t>
            </w:r>
          </w:p>
          <w:p w14:paraId="0DFD0B13" w14:textId="77777777" w:rsidR="00B30F71" w:rsidRPr="00522B49" w:rsidRDefault="00B30F71" w:rsidP="005B724D">
            <w:pPr>
              <w:jc w:val="both"/>
              <w:rPr>
                <w:sz w:val="20"/>
                <w:szCs w:val="20"/>
              </w:rPr>
            </w:pPr>
          </w:p>
          <w:p w14:paraId="54434EAD" w14:textId="77777777" w:rsidR="00B30F71" w:rsidRPr="00522B49" w:rsidRDefault="00B30F71" w:rsidP="005B724D">
            <w:pPr>
              <w:jc w:val="both"/>
              <w:rPr>
                <w:b/>
                <w:sz w:val="20"/>
                <w:szCs w:val="20"/>
              </w:rPr>
            </w:pPr>
            <w:r w:rsidRPr="00522B49">
              <w:rPr>
                <w:b/>
                <w:sz w:val="20"/>
                <w:szCs w:val="20"/>
              </w:rPr>
              <w:t>Луганська область</w:t>
            </w:r>
          </w:p>
          <w:p w14:paraId="352E387C" w14:textId="77777777" w:rsidR="00B30F71" w:rsidRDefault="00B30F71" w:rsidP="005B724D">
            <w:pPr>
              <w:jc w:val="both"/>
              <w:rPr>
                <w:sz w:val="20"/>
                <w:szCs w:val="20"/>
              </w:rPr>
            </w:pPr>
            <w:r w:rsidRPr="00522B49">
              <w:rPr>
                <w:sz w:val="20"/>
                <w:szCs w:val="20"/>
              </w:rPr>
              <w:t>Не розпочато здійснення.</w:t>
            </w:r>
          </w:p>
          <w:p w14:paraId="40449AB0" w14:textId="77777777" w:rsidR="00B30F71" w:rsidRPr="00522B49" w:rsidRDefault="00B30F71" w:rsidP="005B724D">
            <w:pPr>
              <w:jc w:val="both"/>
              <w:rPr>
                <w:sz w:val="20"/>
                <w:szCs w:val="20"/>
              </w:rPr>
            </w:pPr>
          </w:p>
          <w:p w14:paraId="4939CDA1" w14:textId="77777777" w:rsidR="00B30F71" w:rsidRPr="00522B49" w:rsidRDefault="00B30F71" w:rsidP="005B724D">
            <w:pPr>
              <w:jc w:val="both"/>
              <w:rPr>
                <w:b/>
                <w:sz w:val="20"/>
                <w:szCs w:val="20"/>
              </w:rPr>
            </w:pPr>
            <w:r w:rsidRPr="00522B49">
              <w:rPr>
                <w:b/>
                <w:sz w:val="20"/>
                <w:szCs w:val="20"/>
              </w:rPr>
              <w:t>Львівська область</w:t>
            </w:r>
          </w:p>
          <w:p w14:paraId="4992787F" w14:textId="77777777" w:rsidR="00B30F71" w:rsidRDefault="00B30F71" w:rsidP="005B724D">
            <w:pPr>
              <w:jc w:val="both"/>
              <w:rPr>
                <w:sz w:val="20"/>
                <w:szCs w:val="20"/>
              </w:rPr>
            </w:pPr>
            <w:r w:rsidRPr="00522B49">
              <w:rPr>
                <w:sz w:val="20"/>
                <w:szCs w:val="20"/>
              </w:rPr>
              <w:t>У Львівський області створено 80 МАСЦО - 7 районних та 73 територіальних громад області. ПКД на МАСЦО розроблені в 7 районах та 64 територіальних громадах. В промислову експлуатацію МАСЦО введено в 7 районах та 52 територіальних громадах. Виконання заходів з модернізації МАСЦО районів та територіальних громад має бути завершено в терміни визначені Планом заходів щодо реалізації Концепції розвитку та технічної модернізації системи централізованого оповіщення про загрозу виникнення або виникнення надзвичайних ситуацій затвердженому розпорядженням Кабінету Міністрів України від 11 липня 2018 р. № 488-р (грудень 2026 року).</w:t>
            </w:r>
          </w:p>
          <w:p w14:paraId="4A52DB47" w14:textId="77777777" w:rsidR="00B30F71" w:rsidRPr="00522B49" w:rsidRDefault="00B30F71" w:rsidP="005B724D">
            <w:pPr>
              <w:jc w:val="both"/>
              <w:rPr>
                <w:sz w:val="20"/>
                <w:szCs w:val="20"/>
              </w:rPr>
            </w:pPr>
          </w:p>
          <w:p w14:paraId="13258644" w14:textId="77777777" w:rsidR="00B30F71" w:rsidRPr="00522B49" w:rsidRDefault="00B30F71" w:rsidP="005B724D">
            <w:pPr>
              <w:jc w:val="both"/>
              <w:rPr>
                <w:b/>
                <w:sz w:val="20"/>
                <w:szCs w:val="20"/>
              </w:rPr>
            </w:pPr>
            <w:r w:rsidRPr="00522B49">
              <w:rPr>
                <w:b/>
                <w:sz w:val="20"/>
                <w:szCs w:val="20"/>
              </w:rPr>
              <w:t>Миколаївська область</w:t>
            </w:r>
          </w:p>
          <w:p w14:paraId="219CA849" w14:textId="77777777" w:rsidR="00B30F71" w:rsidRDefault="00B30F71" w:rsidP="005B724D">
            <w:pPr>
              <w:jc w:val="both"/>
              <w:rPr>
                <w:sz w:val="20"/>
                <w:szCs w:val="20"/>
              </w:rPr>
            </w:pPr>
            <w:r w:rsidRPr="00522B49">
              <w:rPr>
                <w:sz w:val="20"/>
                <w:szCs w:val="20"/>
              </w:rPr>
              <w:t>Розроблено та погоджено 56 завдань на проєктування МАСЦО. Розроблено 20 проєктів на створення новітніх МАСЦО. Укладено 8 договорів на розробку проєктів.</w:t>
            </w:r>
          </w:p>
          <w:p w14:paraId="67D79BD5" w14:textId="77777777" w:rsidR="00B30F71" w:rsidRPr="00522B49" w:rsidRDefault="00B30F71" w:rsidP="005B724D">
            <w:pPr>
              <w:jc w:val="both"/>
              <w:rPr>
                <w:sz w:val="20"/>
                <w:szCs w:val="20"/>
              </w:rPr>
            </w:pPr>
          </w:p>
          <w:p w14:paraId="11F0BA3C" w14:textId="77777777" w:rsidR="00B30F71" w:rsidRPr="00522B49" w:rsidRDefault="00B30F71" w:rsidP="005B724D">
            <w:pPr>
              <w:jc w:val="both"/>
              <w:rPr>
                <w:b/>
                <w:sz w:val="20"/>
                <w:szCs w:val="20"/>
              </w:rPr>
            </w:pPr>
            <w:r w:rsidRPr="00522B49">
              <w:rPr>
                <w:b/>
                <w:sz w:val="20"/>
                <w:szCs w:val="20"/>
              </w:rPr>
              <w:t>Одеська область</w:t>
            </w:r>
          </w:p>
          <w:p w14:paraId="5B254EBC" w14:textId="77777777" w:rsidR="00B30F71" w:rsidRPr="00522B49" w:rsidRDefault="00B30F71" w:rsidP="005B724D">
            <w:pPr>
              <w:jc w:val="both"/>
              <w:rPr>
                <w:sz w:val="20"/>
                <w:szCs w:val="20"/>
              </w:rPr>
            </w:pPr>
            <w:r w:rsidRPr="00522B49">
              <w:rPr>
                <w:sz w:val="20"/>
                <w:szCs w:val="20"/>
              </w:rPr>
              <w:t>Триває активне впровадження новітніх місцевих автоматизованих систем централізованого оповіщення.</w:t>
            </w:r>
          </w:p>
          <w:p w14:paraId="7E95A8BD" w14:textId="77777777" w:rsidR="00B30F71" w:rsidRDefault="00B30F71" w:rsidP="005B724D">
            <w:pPr>
              <w:jc w:val="both"/>
              <w:rPr>
                <w:b/>
                <w:sz w:val="20"/>
                <w:szCs w:val="20"/>
              </w:rPr>
            </w:pPr>
          </w:p>
          <w:p w14:paraId="414A7251" w14:textId="558230C4" w:rsidR="00B30F71" w:rsidRPr="00522B49" w:rsidRDefault="00B30F71" w:rsidP="005B724D">
            <w:pPr>
              <w:jc w:val="both"/>
              <w:rPr>
                <w:b/>
                <w:sz w:val="20"/>
                <w:szCs w:val="20"/>
              </w:rPr>
            </w:pPr>
            <w:r w:rsidRPr="00522B49">
              <w:rPr>
                <w:b/>
                <w:sz w:val="20"/>
                <w:szCs w:val="20"/>
              </w:rPr>
              <w:t>Полтавська область</w:t>
            </w:r>
          </w:p>
          <w:p w14:paraId="6010561B" w14:textId="77777777" w:rsidR="00B30F71" w:rsidRDefault="00B30F71" w:rsidP="005B724D">
            <w:pPr>
              <w:jc w:val="both"/>
              <w:rPr>
                <w:sz w:val="20"/>
                <w:szCs w:val="20"/>
              </w:rPr>
            </w:pPr>
            <w:r w:rsidRPr="00522B49">
              <w:rPr>
                <w:sz w:val="20"/>
                <w:szCs w:val="20"/>
              </w:rPr>
              <w:t>Створено новітню місцеву автоматизовану систему централізованого оповіщення в Горішньоплавнівській громаді; розроблено проєктну документацію у 36 громадах.</w:t>
            </w:r>
          </w:p>
          <w:p w14:paraId="25610FAC" w14:textId="77777777" w:rsidR="00B30F71" w:rsidRDefault="00B30F71" w:rsidP="005B724D">
            <w:pPr>
              <w:jc w:val="both"/>
              <w:rPr>
                <w:sz w:val="20"/>
                <w:szCs w:val="20"/>
              </w:rPr>
            </w:pPr>
          </w:p>
          <w:p w14:paraId="61BC9BC7" w14:textId="77777777" w:rsidR="00B30F71" w:rsidRPr="00522B49" w:rsidRDefault="00B30F71" w:rsidP="005B724D">
            <w:pPr>
              <w:jc w:val="both"/>
              <w:rPr>
                <w:sz w:val="20"/>
                <w:szCs w:val="20"/>
              </w:rPr>
            </w:pPr>
          </w:p>
          <w:p w14:paraId="6DC42AFD" w14:textId="77777777" w:rsidR="00B30F71" w:rsidRPr="00522B49" w:rsidRDefault="00B30F71" w:rsidP="005B724D">
            <w:pPr>
              <w:jc w:val="both"/>
              <w:rPr>
                <w:b/>
                <w:sz w:val="20"/>
                <w:szCs w:val="20"/>
              </w:rPr>
            </w:pPr>
            <w:r w:rsidRPr="00522B49">
              <w:rPr>
                <w:b/>
                <w:sz w:val="20"/>
                <w:szCs w:val="20"/>
              </w:rPr>
              <w:t>Рівненська область</w:t>
            </w:r>
          </w:p>
          <w:p w14:paraId="19B21C4E" w14:textId="77777777" w:rsidR="00B30F71" w:rsidRDefault="00B30F71" w:rsidP="005B724D">
            <w:pPr>
              <w:jc w:val="both"/>
              <w:rPr>
                <w:sz w:val="20"/>
                <w:szCs w:val="20"/>
              </w:rPr>
            </w:pPr>
            <w:r w:rsidRPr="00522B49">
              <w:rPr>
                <w:sz w:val="20"/>
                <w:szCs w:val="20"/>
              </w:rPr>
              <w:t>Створено 17 новітніх місцевих автоматизованих систем централізованого оповіщення в територіальних громадах області.</w:t>
            </w:r>
          </w:p>
          <w:p w14:paraId="716B0454" w14:textId="77777777" w:rsidR="00B30F71" w:rsidRPr="00522B49" w:rsidRDefault="00B30F71" w:rsidP="005B724D">
            <w:pPr>
              <w:jc w:val="both"/>
              <w:rPr>
                <w:sz w:val="20"/>
                <w:szCs w:val="20"/>
              </w:rPr>
            </w:pPr>
          </w:p>
          <w:p w14:paraId="60F4A17E" w14:textId="77777777" w:rsidR="00B30F71" w:rsidRPr="00522B49" w:rsidRDefault="00B30F71" w:rsidP="005B724D">
            <w:pPr>
              <w:jc w:val="both"/>
              <w:rPr>
                <w:b/>
                <w:sz w:val="20"/>
                <w:szCs w:val="20"/>
              </w:rPr>
            </w:pPr>
            <w:r w:rsidRPr="00522B49">
              <w:rPr>
                <w:b/>
                <w:sz w:val="20"/>
                <w:szCs w:val="20"/>
              </w:rPr>
              <w:t>Сумська область</w:t>
            </w:r>
          </w:p>
          <w:p w14:paraId="23E451B7" w14:textId="77777777" w:rsidR="00B30F71" w:rsidRDefault="00B30F71" w:rsidP="005B724D">
            <w:pPr>
              <w:jc w:val="both"/>
              <w:rPr>
                <w:sz w:val="20"/>
                <w:szCs w:val="20"/>
              </w:rPr>
            </w:pPr>
            <w:r w:rsidRPr="00522B49">
              <w:rPr>
                <w:sz w:val="20"/>
                <w:szCs w:val="20"/>
              </w:rPr>
              <w:t>У 2025 році погоджено 20 технічних завдань на будівництво місцевих автоматизованих систем централізованого оповіщення (далі – МАСЦО), територіальними громадами області розроблено 9 проєктів розбудови МАСЦО.</w:t>
            </w:r>
          </w:p>
          <w:p w14:paraId="498CD3C8" w14:textId="77777777" w:rsidR="00B30F71" w:rsidRPr="00522B49" w:rsidRDefault="00B30F71" w:rsidP="005B724D">
            <w:pPr>
              <w:jc w:val="both"/>
              <w:rPr>
                <w:sz w:val="20"/>
                <w:szCs w:val="20"/>
              </w:rPr>
            </w:pPr>
          </w:p>
          <w:p w14:paraId="091FA563" w14:textId="77777777" w:rsidR="00B30F71" w:rsidRPr="00522B49" w:rsidRDefault="00B30F71" w:rsidP="005B724D">
            <w:pPr>
              <w:jc w:val="both"/>
              <w:rPr>
                <w:b/>
                <w:sz w:val="20"/>
                <w:szCs w:val="20"/>
              </w:rPr>
            </w:pPr>
            <w:r w:rsidRPr="00522B49">
              <w:rPr>
                <w:b/>
                <w:sz w:val="20"/>
                <w:szCs w:val="20"/>
              </w:rPr>
              <w:t>Тернопільська область</w:t>
            </w:r>
          </w:p>
          <w:p w14:paraId="1E187A85" w14:textId="1BA0FD8B" w:rsidR="00B30F71" w:rsidRDefault="00B30F71" w:rsidP="005B724D">
            <w:pPr>
              <w:jc w:val="both"/>
              <w:rPr>
                <w:sz w:val="20"/>
                <w:szCs w:val="20"/>
              </w:rPr>
            </w:pPr>
            <w:r w:rsidRPr="00522B49">
              <w:rPr>
                <w:sz w:val="20"/>
                <w:szCs w:val="20"/>
              </w:rPr>
              <w:t>Створено новітні місцеві автоматизовані системи централізованого оповіщення у територіальних громадах області: Байковецькій, Великоберезовицькій, Великогаївській, Збаразькій, Золотопотіцькій, Іванівській, Копичинецькій, Тернопільській, Хоростківській, Чортківській громадах. Головним управлінням ДСНС України у Тернопільській області у 2025 році погоджено 31 технічне завдання щодо створення місцевої автоматизованої системи централізованого оповіщення.</w:t>
            </w:r>
          </w:p>
          <w:p w14:paraId="0A2B7E9D" w14:textId="77777777" w:rsidR="004A28DC" w:rsidRPr="00522B49" w:rsidRDefault="004A28DC" w:rsidP="005B724D">
            <w:pPr>
              <w:jc w:val="both"/>
              <w:rPr>
                <w:sz w:val="20"/>
                <w:szCs w:val="20"/>
              </w:rPr>
            </w:pPr>
          </w:p>
          <w:p w14:paraId="2C20F298" w14:textId="77777777" w:rsidR="00B30F71" w:rsidRPr="00522B49" w:rsidRDefault="00B30F71" w:rsidP="005B724D">
            <w:pPr>
              <w:jc w:val="both"/>
              <w:rPr>
                <w:b/>
                <w:sz w:val="20"/>
                <w:szCs w:val="20"/>
              </w:rPr>
            </w:pPr>
            <w:r w:rsidRPr="00522B49">
              <w:rPr>
                <w:b/>
                <w:sz w:val="20"/>
                <w:szCs w:val="20"/>
              </w:rPr>
              <w:t>Харківська область</w:t>
            </w:r>
          </w:p>
          <w:p w14:paraId="0707867E" w14:textId="31B728BD" w:rsidR="00B30F71" w:rsidRDefault="00B30F71" w:rsidP="005B724D">
            <w:pPr>
              <w:jc w:val="both"/>
              <w:rPr>
                <w:sz w:val="20"/>
                <w:szCs w:val="20"/>
              </w:rPr>
            </w:pPr>
            <w:r w:rsidRPr="00522B49">
              <w:rPr>
                <w:sz w:val="20"/>
                <w:szCs w:val="20"/>
              </w:rPr>
              <w:t>створено 1 новітню місцеву автоматизовану систему централізованого оповіщення (МАСЦО) у місті Харків, у 49 територіальних громадах області розроблено проектно-кошторисні документації створення МАСЦО, на 39 з яких отримано позитивні експертні звіти</w:t>
            </w:r>
            <w:r>
              <w:rPr>
                <w:sz w:val="20"/>
                <w:szCs w:val="20"/>
              </w:rPr>
              <w:t>.</w:t>
            </w:r>
          </w:p>
          <w:p w14:paraId="2F01C387" w14:textId="77777777" w:rsidR="00B30F71" w:rsidRPr="00522B49" w:rsidRDefault="00B30F71" w:rsidP="005B724D">
            <w:pPr>
              <w:jc w:val="both"/>
              <w:rPr>
                <w:sz w:val="20"/>
                <w:szCs w:val="20"/>
              </w:rPr>
            </w:pPr>
          </w:p>
          <w:p w14:paraId="46BF3803" w14:textId="77777777" w:rsidR="00B30F71" w:rsidRPr="00522B49" w:rsidRDefault="00B30F71" w:rsidP="005B724D">
            <w:pPr>
              <w:jc w:val="both"/>
              <w:rPr>
                <w:b/>
                <w:sz w:val="20"/>
                <w:szCs w:val="20"/>
              </w:rPr>
            </w:pPr>
            <w:r w:rsidRPr="00522B49">
              <w:rPr>
                <w:b/>
                <w:sz w:val="20"/>
                <w:szCs w:val="20"/>
              </w:rPr>
              <w:t>Хмельницька область</w:t>
            </w:r>
          </w:p>
          <w:p w14:paraId="30D49352" w14:textId="77777777" w:rsidR="00B30F71" w:rsidRPr="00522B49" w:rsidRDefault="00B30F71" w:rsidP="005B724D">
            <w:pPr>
              <w:jc w:val="both"/>
              <w:rPr>
                <w:sz w:val="20"/>
                <w:szCs w:val="20"/>
              </w:rPr>
            </w:pPr>
            <w:r w:rsidRPr="00522B49">
              <w:rPr>
                <w:sz w:val="20"/>
                <w:szCs w:val="20"/>
              </w:rPr>
              <w:t xml:space="preserve">Торік в області проведено відповідні заходи: </w:t>
            </w:r>
          </w:p>
          <w:p w14:paraId="66248E86" w14:textId="77777777" w:rsidR="00B30F71" w:rsidRPr="00522B49" w:rsidRDefault="00B30F71" w:rsidP="005B724D">
            <w:pPr>
              <w:jc w:val="both"/>
              <w:rPr>
                <w:sz w:val="20"/>
                <w:szCs w:val="20"/>
              </w:rPr>
            </w:pPr>
            <w:r w:rsidRPr="00522B49">
              <w:rPr>
                <w:sz w:val="20"/>
                <w:szCs w:val="20"/>
              </w:rPr>
              <w:t>- 3 ТГ проведено модернізацію МАСЦО,</w:t>
            </w:r>
          </w:p>
          <w:p w14:paraId="237C8D70" w14:textId="77777777" w:rsidR="00B30F71" w:rsidRPr="00522B49" w:rsidRDefault="00B30F71" w:rsidP="005B724D">
            <w:pPr>
              <w:jc w:val="both"/>
              <w:rPr>
                <w:sz w:val="20"/>
                <w:szCs w:val="20"/>
              </w:rPr>
            </w:pPr>
            <w:r w:rsidRPr="00522B49">
              <w:rPr>
                <w:sz w:val="20"/>
                <w:szCs w:val="20"/>
              </w:rPr>
              <w:t>- 3 ТГ у процесі впровадження  МАСЦО,</w:t>
            </w:r>
          </w:p>
          <w:p w14:paraId="7C4AC498" w14:textId="77777777" w:rsidR="00B30F71" w:rsidRPr="00522B49" w:rsidRDefault="00B30F71" w:rsidP="005B724D">
            <w:pPr>
              <w:jc w:val="both"/>
              <w:rPr>
                <w:sz w:val="20"/>
                <w:szCs w:val="20"/>
              </w:rPr>
            </w:pPr>
            <w:r w:rsidRPr="00522B49">
              <w:rPr>
                <w:sz w:val="20"/>
                <w:szCs w:val="20"/>
              </w:rPr>
              <w:t xml:space="preserve">- 5 ТГ укладено угоди на розробку проєктно-кошторисної документації місцевих автоматизованих систем централізованого оповіщення (МАСЦО),- 11 ТГ розроблено проєкти. </w:t>
            </w:r>
          </w:p>
          <w:p w14:paraId="5B65034A" w14:textId="77777777" w:rsidR="00B30F71" w:rsidRDefault="00B30F71" w:rsidP="005B724D">
            <w:pPr>
              <w:jc w:val="both"/>
              <w:rPr>
                <w:sz w:val="20"/>
                <w:szCs w:val="20"/>
              </w:rPr>
            </w:pPr>
            <w:r w:rsidRPr="00522B49">
              <w:rPr>
                <w:sz w:val="20"/>
                <w:szCs w:val="20"/>
              </w:rPr>
              <w:t>У 2026 році роботу у цьому напрямку буде продовжено.</w:t>
            </w:r>
          </w:p>
          <w:p w14:paraId="27EDB876" w14:textId="77777777" w:rsidR="00B30F71" w:rsidRPr="00522B49" w:rsidRDefault="00B30F71" w:rsidP="005B724D">
            <w:pPr>
              <w:jc w:val="both"/>
              <w:rPr>
                <w:sz w:val="20"/>
                <w:szCs w:val="20"/>
              </w:rPr>
            </w:pPr>
          </w:p>
          <w:p w14:paraId="4D3C0254" w14:textId="77777777" w:rsidR="00B30F71" w:rsidRPr="00522B49" w:rsidRDefault="00B30F71" w:rsidP="005B724D">
            <w:pPr>
              <w:jc w:val="both"/>
              <w:rPr>
                <w:b/>
                <w:sz w:val="20"/>
                <w:szCs w:val="20"/>
              </w:rPr>
            </w:pPr>
            <w:r w:rsidRPr="00522B49">
              <w:rPr>
                <w:b/>
                <w:sz w:val="20"/>
                <w:szCs w:val="20"/>
              </w:rPr>
              <w:t>Черкаська область</w:t>
            </w:r>
          </w:p>
          <w:p w14:paraId="12321F32" w14:textId="77777777" w:rsidR="00B30F71" w:rsidRDefault="00B30F71" w:rsidP="005B724D">
            <w:pPr>
              <w:jc w:val="both"/>
              <w:rPr>
                <w:sz w:val="20"/>
                <w:szCs w:val="20"/>
              </w:rPr>
            </w:pPr>
            <w:r w:rsidRPr="00522B49">
              <w:rPr>
                <w:sz w:val="20"/>
                <w:szCs w:val="20"/>
              </w:rPr>
              <w:t>На даний момент усіма 66 територіальними громадами області розроблено та погоджено технічні завдання на створення місцевих автоматизованих систем централізованого оповіщення (МАСЦО). Проєктно-кошторисну документацію на створення МАСЦО виготовили: Березняківська, Білозірська, Будищенська, Михайлівська, Мошнівська, Руськополянська, Степанківська, Степанецька (Черкаський район), Бабанська, Баштечківська, Жашківська, Ладижинська, Маньківська, Уманська, Паланська (Уманський район), Драбівська, Золотоніська, Іркліївська (Золотоніський район), Звенигородська, Матусівська, Мокрокалигірська, Шполянська (Звенигородський район) територіальні громади. Впровадження МАСЦО в цих громадах буде здійснюватись відповідно до фінансової спроможності громад. Решта громад проводять роботи з визначення розробників та замовлення робочих проєктів МАСЦО. Всього у 2025 році використано 1569,6 тис. грн.</w:t>
            </w:r>
          </w:p>
          <w:p w14:paraId="1D7FED5D" w14:textId="77777777" w:rsidR="00B30F71" w:rsidRPr="00522B49" w:rsidRDefault="00B30F71" w:rsidP="005B724D">
            <w:pPr>
              <w:jc w:val="both"/>
              <w:rPr>
                <w:sz w:val="20"/>
                <w:szCs w:val="20"/>
              </w:rPr>
            </w:pPr>
          </w:p>
          <w:p w14:paraId="27E36A00" w14:textId="77777777" w:rsidR="00B30F71" w:rsidRPr="00522B49" w:rsidRDefault="00B30F71" w:rsidP="005B724D">
            <w:pPr>
              <w:jc w:val="both"/>
              <w:rPr>
                <w:b/>
                <w:sz w:val="20"/>
                <w:szCs w:val="20"/>
              </w:rPr>
            </w:pPr>
            <w:r w:rsidRPr="00522B49">
              <w:rPr>
                <w:b/>
                <w:sz w:val="20"/>
                <w:szCs w:val="20"/>
              </w:rPr>
              <w:t>Чернігівська область</w:t>
            </w:r>
          </w:p>
          <w:p w14:paraId="5A665B9D" w14:textId="77777777" w:rsidR="00B30F71" w:rsidRPr="00522B49" w:rsidRDefault="00B30F71" w:rsidP="005B724D">
            <w:pPr>
              <w:jc w:val="both"/>
              <w:rPr>
                <w:sz w:val="20"/>
                <w:szCs w:val="20"/>
              </w:rPr>
            </w:pPr>
            <w:r w:rsidRPr="00522B49">
              <w:rPr>
                <w:sz w:val="20"/>
                <w:szCs w:val="20"/>
              </w:rPr>
              <w:t>У 6 територіальних громадах Чернігівської області створено МАСЦО, встановлено 181 кінцевий пристрій оповіщення  (648 гучномовців/електросирен) у 49 населених пунктах. Крім того, у 27 територіальних громадах встановлено 109 кінцевих пристроїв оповіщення  (311 гучномовців/електросирен) у 80 населених пунктах</w:t>
            </w:r>
          </w:p>
        </w:tc>
        <w:tc>
          <w:tcPr>
            <w:tcW w:w="1276" w:type="dxa"/>
          </w:tcPr>
          <w:p w14:paraId="23D5792B" w14:textId="77777777" w:rsidR="00B30F71" w:rsidRPr="00522B49" w:rsidRDefault="00B30F71" w:rsidP="005B724D">
            <w:pPr>
              <w:jc w:val="both"/>
              <w:rPr>
                <w:sz w:val="20"/>
                <w:szCs w:val="20"/>
              </w:rPr>
            </w:pPr>
          </w:p>
          <w:p w14:paraId="4F962603" w14:textId="77777777" w:rsidR="00B30F71" w:rsidRPr="00522B49" w:rsidRDefault="00B30F71" w:rsidP="005B724D">
            <w:pPr>
              <w:jc w:val="both"/>
              <w:rPr>
                <w:sz w:val="20"/>
                <w:szCs w:val="20"/>
              </w:rPr>
            </w:pPr>
          </w:p>
          <w:p w14:paraId="4E3D0E31" w14:textId="77777777" w:rsidR="00B30F71" w:rsidRPr="00522B49" w:rsidRDefault="00B30F71" w:rsidP="005B724D">
            <w:pPr>
              <w:jc w:val="both"/>
              <w:rPr>
                <w:sz w:val="20"/>
                <w:szCs w:val="20"/>
              </w:rPr>
            </w:pPr>
          </w:p>
          <w:p w14:paraId="1756441F" w14:textId="77777777" w:rsidR="00B30F71" w:rsidRPr="00522B49" w:rsidRDefault="00B30F71" w:rsidP="005B724D">
            <w:pPr>
              <w:jc w:val="both"/>
              <w:rPr>
                <w:sz w:val="20"/>
                <w:szCs w:val="20"/>
              </w:rPr>
            </w:pPr>
          </w:p>
          <w:p w14:paraId="63801654" w14:textId="77777777" w:rsidR="00B30F71" w:rsidRPr="00522B49" w:rsidRDefault="00B30F71" w:rsidP="005B724D">
            <w:pPr>
              <w:jc w:val="both"/>
              <w:rPr>
                <w:sz w:val="20"/>
                <w:szCs w:val="20"/>
              </w:rPr>
            </w:pPr>
          </w:p>
          <w:p w14:paraId="43E56FC7" w14:textId="77777777" w:rsidR="00B30F71" w:rsidRPr="00522B49" w:rsidRDefault="00B30F71" w:rsidP="005B724D">
            <w:pPr>
              <w:jc w:val="both"/>
              <w:rPr>
                <w:sz w:val="20"/>
                <w:szCs w:val="20"/>
              </w:rPr>
            </w:pPr>
          </w:p>
          <w:p w14:paraId="53FE0846" w14:textId="77777777" w:rsidR="00B30F71" w:rsidRPr="00522B49" w:rsidRDefault="00B30F71" w:rsidP="005B724D">
            <w:pPr>
              <w:jc w:val="both"/>
              <w:rPr>
                <w:sz w:val="20"/>
                <w:szCs w:val="20"/>
              </w:rPr>
            </w:pPr>
          </w:p>
          <w:p w14:paraId="53903D3F" w14:textId="77777777" w:rsidR="00B30F71" w:rsidRPr="00522B49" w:rsidRDefault="00B30F71" w:rsidP="005B724D">
            <w:pPr>
              <w:jc w:val="both"/>
              <w:rPr>
                <w:sz w:val="20"/>
                <w:szCs w:val="20"/>
              </w:rPr>
            </w:pPr>
          </w:p>
          <w:p w14:paraId="5F8A6F3A" w14:textId="77777777" w:rsidR="00B30F71" w:rsidRPr="00522B49" w:rsidRDefault="00B30F71" w:rsidP="005B724D">
            <w:pPr>
              <w:jc w:val="both"/>
              <w:rPr>
                <w:sz w:val="20"/>
                <w:szCs w:val="20"/>
              </w:rPr>
            </w:pPr>
          </w:p>
          <w:p w14:paraId="5CDA0000" w14:textId="77777777" w:rsidR="00B30F71" w:rsidRPr="00522B49" w:rsidRDefault="00B30F71" w:rsidP="005B724D">
            <w:pPr>
              <w:jc w:val="both"/>
              <w:rPr>
                <w:sz w:val="20"/>
                <w:szCs w:val="20"/>
              </w:rPr>
            </w:pPr>
          </w:p>
          <w:p w14:paraId="323EEA79" w14:textId="77777777" w:rsidR="00B30F71" w:rsidRPr="00522B49" w:rsidRDefault="00B30F71" w:rsidP="005B724D">
            <w:pPr>
              <w:jc w:val="both"/>
              <w:rPr>
                <w:sz w:val="20"/>
                <w:szCs w:val="20"/>
              </w:rPr>
            </w:pPr>
          </w:p>
          <w:p w14:paraId="32B60211" w14:textId="77777777" w:rsidR="00B30F71" w:rsidRPr="00522B49" w:rsidRDefault="00B30F71" w:rsidP="005B724D">
            <w:pPr>
              <w:jc w:val="both"/>
              <w:rPr>
                <w:sz w:val="20"/>
                <w:szCs w:val="20"/>
              </w:rPr>
            </w:pPr>
          </w:p>
          <w:p w14:paraId="0B7A256A" w14:textId="77777777" w:rsidR="00B30F71" w:rsidRPr="00522B49" w:rsidRDefault="00B30F71" w:rsidP="005B724D">
            <w:pPr>
              <w:jc w:val="both"/>
              <w:rPr>
                <w:sz w:val="20"/>
                <w:szCs w:val="20"/>
              </w:rPr>
            </w:pPr>
          </w:p>
          <w:p w14:paraId="67FA01D0" w14:textId="77777777" w:rsidR="00B30F71" w:rsidRPr="00522B49" w:rsidRDefault="00B30F71" w:rsidP="005B724D">
            <w:pPr>
              <w:jc w:val="both"/>
              <w:rPr>
                <w:sz w:val="20"/>
                <w:szCs w:val="20"/>
              </w:rPr>
            </w:pPr>
          </w:p>
          <w:p w14:paraId="7D246C24" w14:textId="77777777" w:rsidR="00B30F71" w:rsidRPr="00522B49" w:rsidRDefault="00B30F71" w:rsidP="005B724D">
            <w:pPr>
              <w:jc w:val="both"/>
              <w:rPr>
                <w:sz w:val="20"/>
                <w:szCs w:val="20"/>
              </w:rPr>
            </w:pPr>
          </w:p>
          <w:p w14:paraId="79558A46" w14:textId="77777777" w:rsidR="00B30F71" w:rsidRPr="00522B49" w:rsidRDefault="00B30F71" w:rsidP="005B724D">
            <w:pPr>
              <w:jc w:val="both"/>
              <w:rPr>
                <w:sz w:val="20"/>
                <w:szCs w:val="20"/>
              </w:rPr>
            </w:pPr>
          </w:p>
          <w:p w14:paraId="61A6A088" w14:textId="77777777" w:rsidR="00B30F71" w:rsidRPr="00522B49" w:rsidRDefault="00B30F71" w:rsidP="005B724D">
            <w:pPr>
              <w:jc w:val="both"/>
              <w:rPr>
                <w:sz w:val="20"/>
                <w:szCs w:val="20"/>
              </w:rPr>
            </w:pPr>
          </w:p>
          <w:p w14:paraId="50695A0C" w14:textId="77777777" w:rsidR="00B30F71" w:rsidRPr="00522B49" w:rsidRDefault="00B30F71" w:rsidP="005B724D">
            <w:pPr>
              <w:jc w:val="both"/>
              <w:rPr>
                <w:sz w:val="20"/>
                <w:szCs w:val="20"/>
              </w:rPr>
            </w:pPr>
          </w:p>
          <w:p w14:paraId="74B053A0" w14:textId="77777777" w:rsidR="00B30F71" w:rsidRPr="00522B49" w:rsidRDefault="00B30F71" w:rsidP="005B724D">
            <w:pPr>
              <w:jc w:val="both"/>
              <w:rPr>
                <w:sz w:val="20"/>
                <w:szCs w:val="20"/>
              </w:rPr>
            </w:pPr>
          </w:p>
          <w:p w14:paraId="2B851617" w14:textId="77777777" w:rsidR="00B30F71" w:rsidRPr="00522B49" w:rsidRDefault="00B30F71" w:rsidP="005B724D">
            <w:pPr>
              <w:jc w:val="both"/>
              <w:rPr>
                <w:sz w:val="20"/>
                <w:szCs w:val="20"/>
              </w:rPr>
            </w:pPr>
          </w:p>
          <w:p w14:paraId="2BAD38AA" w14:textId="77777777" w:rsidR="00B30F71" w:rsidRPr="00522B49" w:rsidRDefault="00B30F71" w:rsidP="005B724D">
            <w:pPr>
              <w:jc w:val="both"/>
              <w:rPr>
                <w:sz w:val="20"/>
                <w:szCs w:val="20"/>
              </w:rPr>
            </w:pPr>
          </w:p>
          <w:p w14:paraId="2F639019" w14:textId="77777777" w:rsidR="00B30F71" w:rsidRPr="00522B49" w:rsidRDefault="00B30F71" w:rsidP="005B724D">
            <w:pPr>
              <w:jc w:val="both"/>
              <w:rPr>
                <w:sz w:val="20"/>
                <w:szCs w:val="20"/>
              </w:rPr>
            </w:pPr>
          </w:p>
          <w:p w14:paraId="199BEDB8" w14:textId="77777777" w:rsidR="00B30F71" w:rsidRPr="00522B49" w:rsidRDefault="00B30F71" w:rsidP="005B724D">
            <w:pPr>
              <w:jc w:val="both"/>
              <w:rPr>
                <w:sz w:val="20"/>
                <w:szCs w:val="20"/>
              </w:rPr>
            </w:pPr>
          </w:p>
          <w:p w14:paraId="0DFB6F22" w14:textId="77777777" w:rsidR="00B30F71" w:rsidRPr="00522B49" w:rsidRDefault="00B30F71" w:rsidP="005B724D">
            <w:pPr>
              <w:jc w:val="both"/>
              <w:rPr>
                <w:sz w:val="20"/>
                <w:szCs w:val="20"/>
              </w:rPr>
            </w:pPr>
          </w:p>
          <w:p w14:paraId="01E3232D" w14:textId="77777777" w:rsidR="00B30F71" w:rsidRPr="00522B49" w:rsidRDefault="00B30F71" w:rsidP="005B724D">
            <w:pPr>
              <w:jc w:val="both"/>
              <w:rPr>
                <w:sz w:val="20"/>
                <w:szCs w:val="20"/>
              </w:rPr>
            </w:pPr>
          </w:p>
          <w:p w14:paraId="01C93531" w14:textId="77777777" w:rsidR="00B30F71" w:rsidRPr="00522B49" w:rsidRDefault="00B30F71" w:rsidP="005B724D">
            <w:pPr>
              <w:jc w:val="both"/>
              <w:rPr>
                <w:sz w:val="20"/>
                <w:szCs w:val="20"/>
              </w:rPr>
            </w:pPr>
          </w:p>
          <w:p w14:paraId="1F0A42FD" w14:textId="77777777" w:rsidR="00B30F71" w:rsidRPr="00522B49" w:rsidRDefault="00B30F71" w:rsidP="005B724D">
            <w:pPr>
              <w:jc w:val="both"/>
              <w:rPr>
                <w:sz w:val="20"/>
                <w:szCs w:val="20"/>
              </w:rPr>
            </w:pPr>
          </w:p>
          <w:p w14:paraId="67B8B87F" w14:textId="77777777" w:rsidR="00B30F71" w:rsidRPr="00522B49" w:rsidRDefault="00B30F71" w:rsidP="005B724D">
            <w:pPr>
              <w:jc w:val="both"/>
              <w:rPr>
                <w:sz w:val="20"/>
                <w:szCs w:val="20"/>
              </w:rPr>
            </w:pPr>
          </w:p>
          <w:p w14:paraId="348ADB78" w14:textId="77777777" w:rsidR="00B30F71" w:rsidRPr="00522B49" w:rsidRDefault="00B30F71" w:rsidP="005B724D">
            <w:pPr>
              <w:jc w:val="both"/>
              <w:rPr>
                <w:sz w:val="20"/>
                <w:szCs w:val="20"/>
              </w:rPr>
            </w:pPr>
          </w:p>
          <w:p w14:paraId="4E1263AF" w14:textId="77777777" w:rsidR="00B30F71" w:rsidRPr="00522B49" w:rsidRDefault="00B30F71" w:rsidP="005B724D">
            <w:pPr>
              <w:jc w:val="both"/>
              <w:rPr>
                <w:sz w:val="20"/>
                <w:szCs w:val="20"/>
              </w:rPr>
            </w:pPr>
          </w:p>
          <w:p w14:paraId="3287094A" w14:textId="77777777" w:rsidR="00B30F71" w:rsidRPr="00522B49" w:rsidRDefault="00B30F71" w:rsidP="005B724D">
            <w:pPr>
              <w:jc w:val="both"/>
              <w:rPr>
                <w:sz w:val="20"/>
                <w:szCs w:val="20"/>
              </w:rPr>
            </w:pPr>
          </w:p>
          <w:p w14:paraId="017C3820" w14:textId="77777777" w:rsidR="00B30F71" w:rsidRPr="00522B49" w:rsidRDefault="00B30F71" w:rsidP="005B724D">
            <w:pPr>
              <w:jc w:val="both"/>
              <w:rPr>
                <w:sz w:val="20"/>
                <w:szCs w:val="20"/>
              </w:rPr>
            </w:pPr>
          </w:p>
          <w:p w14:paraId="1581C7BE" w14:textId="77777777" w:rsidR="00B30F71" w:rsidRPr="00522B49" w:rsidRDefault="00B30F71" w:rsidP="005B724D">
            <w:pPr>
              <w:jc w:val="both"/>
              <w:rPr>
                <w:sz w:val="20"/>
                <w:szCs w:val="20"/>
              </w:rPr>
            </w:pPr>
          </w:p>
          <w:p w14:paraId="2ED88CA2" w14:textId="77777777" w:rsidR="00B30F71" w:rsidRPr="00522B49" w:rsidRDefault="00B30F71" w:rsidP="005B724D">
            <w:pPr>
              <w:jc w:val="both"/>
              <w:rPr>
                <w:sz w:val="20"/>
                <w:szCs w:val="20"/>
              </w:rPr>
            </w:pPr>
          </w:p>
          <w:p w14:paraId="4497E234" w14:textId="77777777" w:rsidR="00B30F71" w:rsidRPr="00522B49" w:rsidRDefault="00B30F71" w:rsidP="005B724D">
            <w:pPr>
              <w:jc w:val="both"/>
              <w:rPr>
                <w:sz w:val="20"/>
                <w:szCs w:val="20"/>
              </w:rPr>
            </w:pPr>
          </w:p>
          <w:p w14:paraId="11CDC1B1" w14:textId="77777777" w:rsidR="00B30F71" w:rsidRPr="00522B49" w:rsidRDefault="00B30F71" w:rsidP="005B724D">
            <w:pPr>
              <w:jc w:val="both"/>
              <w:rPr>
                <w:sz w:val="20"/>
                <w:szCs w:val="20"/>
              </w:rPr>
            </w:pPr>
          </w:p>
          <w:p w14:paraId="1D8C6889" w14:textId="77777777" w:rsidR="00B30F71" w:rsidRPr="00522B49" w:rsidRDefault="00B30F71" w:rsidP="005B724D">
            <w:pPr>
              <w:jc w:val="both"/>
              <w:rPr>
                <w:sz w:val="20"/>
                <w:szCs w:val="20"/>
              </w:rPr>
            </w:pPr>
          </w:p>
          <w:p w14:paraId="2E932351" w14:textId="77777777" w:rsidR="00B30F71" w:rsidRPr="00522B49" w:rsidRDefault="00B30F71" w:rsidP="005B724D">
            <w:pPr>
              <w:jc w:val="both"/>
              <w:rPr>
                <w:sz w:val="20"/>
                <w:szCs w:val="20"/>
              </w:rPr>
            </w:pPr>
          </w:p>
          <w:p w14:paraId="5DBEA235" w14:textId="77777777" w:rsidR="00B30F71" w:rsidRPr="00522B49" w:rsidRDefault="00B30F71" w:rsidP="005B724D">
            <w:pPr>
              <w:jc w:val="both"/>
              <w:rPr>
                <w:sz w:val="20"/>
                <w:szCs w:val="20"/>
              </w:rPr>
            </w:pPr>
          </w:p>
          <w:p w14:paraId="7561A58A" w14:textId="77777777" w:rsidR="00B30F71" w:rsidRPr="00522B49" w:rsidRDefault="00B30F71" w:rsidP="005B724D">
            <w:pPr>
              <w:jc w:val="both"/>
              <w:rPr>
                <w:sz w:val="20"/>
                <w:szCs w:val="20"/>
              </w:rPr>
            </w:pPr>
          </w:p>
          <w:p w14:paraId="3E189A9D" w14:textId="77777777" w:rsidR="00B30F71" w:rsidRPr="00522B49" w:rsidRDefault="00B30F71" w:rsidP="005B724D">
            <w:pPr>
              <w:jc w:val="both"/>
              <w:rPr>
                <w:sz w:val="20"/>
                <w:szCs w:val="20"/>
              </w:rPr>
            </w:pPr>
          </w:p>
          <w:p w14:paraId="50F06010" w14:textId="77777777" w:rsidR="00B30F71" w:rsidRPr="00522B49" w:rsidRDefault="00B30F71" w:rsidP="005B724D">
            <w:pPr>
              <w:jc w:val="both"/>
              <w:rPr>
                <w:sz w:val="20"/>
                <w:szCs w:val="20"/>
              </w:rPr>
            </w:pPr>
          </w:p>
          <w:p w14:paraId="30A21649" w14:textId="77777777" w:rsidR="00B30F71" w:rsidRPr="00522B49" w:rsidRDefault="00B30F71" w:rsidP="005B724D">
            <w:pPr>
              <w:jc w:val="both"/>
              <w:rPr>
                <w:sz w:val="20"/>
                <w:szCs w:val="20"/>
              </w:rPr>
            </w:pPr>
          </w:p>
          <w:p w14:paraId="553DCB81" w14:textId="77777777" w:rsidR="00B30F71" w:rsidRPr="00522B49" w:rsidRDefault="00B30F71" w:rsidP="005B724D">
            <w:pPr>
              <w:jc w:val="both"/>
              <w:rPr>
                <w:sz w:val="20"/>
                <w:szCs w:val="20"/>
              </w:rPr>
            </w:pPr>
          </w:p>
          <w:p w14:paraId="3EB4FDAA" w14:textId="77777777" w:rsidR="00B30F71" w:rsidRPr="00522B49" w:rsidRDefault="00B30F71" w:rsidP="005B724D">
            <w:pPr>
              <w:jc w:val="both"/>
              <w:rPr>
                <w:sz w:val="20"/>
                <w:szCs w:val="20"/>
              </w:rPr>
            </w:pPr>
          </w:p>
          <w:p w14:paraId="40742884" w14:textId="77777777" w:rsidR="00B30F71" w:rsidRPr="00522B49" w:rsidRDefault="00B30F71" w:rsidP="005B724D">
            <w:pPr>
              <w:jc w:val="both"/>
              <w:rPr>
                <w:sz w:val="20"/>
                <w:szCs w:val="20"/>
              </w:rPr>
            </w:pPr>
          </w:p>
          <w:p w14:paraId="43432DEA" w14:textId="77777777" w:rsidR="00B30F71" w:rsidRPr="00522B49" w:rsidRDefault="00B30F71" w:rsidP="005B724D">
            <w:pPr>
              <w:jc w:val="both"/>
              <w:rPr>
                <w:sz w:val="20"/>
                <w:szCs w:val="20"/>
              </w:rPr>
            </w:pPr>
          </w:p>
          <w:p w14:paraId="03453B4F" w14:textId="77777777" w:rsidR="00B30F71" w:rsidRPr="00522B49" w:rsidRDefault="00B30F71" w:rsidP="005B724D">
            <w:pPr>
              <w:jc w:val="both"/>
              <w:rPr>
                <w:sz w:val="20"/>
                <w:szCs w:val="20"/>
              </w:rPr>
            </w:pPr>
          </w:p>
          <w:p w14:paraId="1200FC40" w14:textId="77777777" w:rsidR="00B30F71" w:rsidRPr="00522B49" w:rsidRDefault="00B30F71" w:rsidP="005B724D">
            <w:pPr>
              <w:jc w:val="both"/>
              <w:rPr>
                <w:sz w:val="20"/>
                <w:szCs w:val="20"/>
              </w:rPr>
            </w:pPr>
          </w:p>
          <w:p w14:paraId="4AD9DFB8" w14:textId="77777777" w:rsidR="00B30F71" w:rsidRPr="00522B49" w:rsidRDefault="00B30F71" w:rsidP="005B724D">
            <w:pPr>
              <w:jc w:val="both"/>
              <w:rPr>
                <w:sz w:val="20"/>
                <w:szCs w:val="20"/>
              </w:rPr>
            </w:pPr>
          </w:p>
          <w:p w14:paraId="236876BA" w14:textId="77777777" w:rsidR="00B30F71" w:rsidRPr="00522B49" w:rsidRDefault="00B30F71" w:rsidP="005B724D">
            <w:pPr>
              <w:jc w:val="both"/>
              <w:rPr>
                <w:sz w:val="20"/>
                <w:szCs w:val="20"/>
              </w:rPr>
            </w:pPr>
          </w:p>
          <w:p w14:paraId="799F9216" w14:textId="77777777" w:rsidR="00B30F71" w:rsidRPr="00522B49" w:rsidRDefault="00B30F71" w:rsidP="005B724D">
            <w:pPr>
              <w:jc w:val="both"/>
              <w:rPr>
                <w:sz w:val="20"/>
                <w:szCs w:val="20"/>
              </w:rPr>
            </w:pPr>
          </w:p>
          <w:p w14:paraId="79B451FF" w14:textId="77777777" w:rsidR="00B30F71" w:rsidRPr="00522B49" w:rsidRDefault="00B30F71" w:rsidP="005B724D">
            <w:pPr>
              <w:jc w:val="both"/>
              <w:rPr>
                <w:sz w:val="20"/>
                <w:szCs w:val="20"/>
              </w:rPr>
            </w:pPr>
          </w:p>
          <w:p w14:paraId="15BA9528" w14:textId="77777777" w:rsidR="00B30F71" w:rsidRPr="00522B49" w:rsidRDefault="00B30F71" w:rsidP="005B724D">
            <w:pPr>
              <w:jc w:val="both"/>
              <w:rPr>
                <w:sz w:val="20"/>
                <w:szCs w:val="20"/>
              </w:rPr>
            </w:pPr>
          </w:p>
          <w:p w14:paraId="31F8DA34" w14:textId="77777777" w:rsidR="00B30F71" w:rsidRPr="00522B49" w:rsidRDefault="00B30F71" w:rsidP="005B724D">
            <w:pPr>
              <w:jc w:val="both"/>
              <w:rPr>
                <w:sz w:val="20"/>
                <w:szCs w:val="20"/>
              </w:rPr>
            </w:pPr>
          </w:p>
          <w:p w14:paraId="32D7B8FC" w14:textId="77777777" w:rsidR="00B30F71" w:rsidRPr="00522B49" w:rsidRDefault="00B30F71" w:rsidP="005B724D">
            <w:pPr>
              <w:jc w:val="both"/>
              <w:rPr>
                <w:sz w:val="20"/>
                <w:szCs w:val="20"/>
              </w:rPr>
            </w:pPr>
          </w:p>
          <w:p w14:paraId="18E068F3" w14:textId="77777777" w:rsidR="00B30F71" w:rsidRPr="00522B49" w:rsidRDefault="00B30F71" w:rsidP="005B724D">
            <w:pPr>
              <w:jc w:val="both"/>
              <w:rPr>
                <w:sz w:val="20"/>
                <w:szCs w:val="20"/>
              </w:rPr>
            </w:pPr>
          </w:p>
          <w:p w14:paraId="7426FE1A" w14:textId="77777777" w:rsidR="00B30F71" w:rsidRPr="00522B49" w:rsidRDefault="00B30F71" w:rsidP="005B724D">
            <w:pPr>
              <w:jc w:val="both"/>
              <w:rPr>
                <w:sz w:val="20"/>
                <w:szCs w:val="20"/>
              </w:rPr>
            </w:pPr>
          </w:p>
          <w:p w14:paraId="16EF24C2" w14:textId="77777777" w:rsidR="00B30F71" w:rsidRPr="00522B49" w:rsidRDefault="00B30F71" w:rsidP="005B724D">
            <w:pPr>
              <w:jc w:val="both"/>
              <w:rPr>
                <w:sz w:val="20"/>
                <w:szCs w:val="20"/>
              </w:rPr>
            </w:pPr>
          </w:p>
          <w:p w14:paraId="6F61DCF2" w14:textId="77777777" w:rsidR="00B30F71" w:rsidRPr="00522B49" w:rsidRDefault="00B30F71" w:rsidP="005B724D">
            <w:pPr>
              <w:jc w:val="both"/>
              <w:rPr>
                <w:sz w:val="20"/>
                <w:szCs w:val="20"/>
              </w:rPr>
            </w:pPr>
          </w:p>
          <w:p w14:paraId="18663224" w14:textId="77777777" w:rsidR="00B30F71" w:rsidRPr="00522B49" w:rsidRDefault="00B30F71" w:rsidP="005B724D">
            <w:pPr>
              <w:jc w:val="both"/>
              <w:rPr>
                <w:sz w:val="20"/>
                <w:szCs w:val="20"/>
              </w:rPr>
            </w:pPr>
          </w:p>
          <w:p w14:paraId="239E5D3B" w14:textId="77777777" w:rsidR="00B30F71" w:rsidRPr="00522B49" w:rsidRDefault="00B30F71" w:rsidP="005B724D">
            <w:pPr>
              <w:jc w:val="both"/>
              <w:rPr>
                <w:sz w:val="20"/>
                <w:szCs w:val="20"/>
              </w:rPr>
            </w:pPr>
          </w:p>
          <w:p w14:paraId="0D6B6539" w14:textId="77777777" w:rsidR="00B30F71" w:rsidRPr="00522B49" w:rsidRDefault="00B30F71" w:rsidP="005B724D">
            <w:pPr>
              <w:jc w:val="both"/>
              <w:rPr>
                <w:sz w:val="20"/>
                <w:szCs w:val="20"/>
              </w:rPr>
            </w:pPr>
          </w:p>
          <w:p w14:paraId="6C16E571" w14:textId="77777777" w:rsidR="00B30F71" w:rsidRPr="00522B49" w:rsidRDefault="00B30F71" w:rsidP="005B724D">
            <w:pPr>
              <w:jc w:val="both"/>
              <w:rPr>
                <w:sz w:val="20"/>
                <w:szCs w:val="20"/>
              </w:rPr>
            </w:pPr>
          </w:p>
          <w:p w14:paraId="456D008F" w14:textId="77777777" w:rsidR="00B30F71" w:rsidRPr="00522B49" w:rsidRDefault="00B30F71" w:rsidP="005B724D">
            <w:pPr>
              <w:jc w:val="both"/>
              <w:rPr>
                <w:sz w:val="20"/>
                <w:szCs w:val="20"/>
              </w:rPr>
            </w:pPr>
          </w:p>
          <w:p w14:paraId="01BB45FE" w14:textId="77777777" w:rsidR="00B30F71" w:rsidRPr="00522B49" w:rsidRDefault="00B30F71" w:rsidP="005B724D">
            <w:pPr>
              <w:jc w:val="both"/>
              <w:rPr>
                <w:sz w:val="20"/>
                <w:szCs w:val="20"/>
              </w:rPr>
            </w:pPr>
          </w:p>
          <w:p w14:paraId="0878E52A" w14:textId="77777777" w:rsidR="00B30F71" w:rsidRPr="00522B49" w:rsidRDefault="00B30F71" w:rsidP="005B724D">
            <w:pPr>
              <w:jc w:val="both"/>
              <w:rPr>
                <w:sz w:val="20"/>
                <w:szCs w:val="20"/>
              </w:rPr>
            </w:pPr>
          </w:p>
          <w:p w14:paraId="20FC1F1B" w14:textId="77777777" w:rsidR="00B30F71" w:rsidRPr="00522B49" w:rsidRDefault="00B30F71" w:rsidP="005B724D">
            <w:pPr>
              <w:jc w:val="both"/>
              <w:rPr>
                <w:sz w:val="20"/>
                <w:szCs w:val="20"/>
              </w:rPr>
            </w:pPr>
          </w:p>
          <w:p w14:paraId="034204AD" w14:textId="77777777" w:rsidR="00B30F71" w:rsidRPr="00522B49" w:rsidRDefault="00B30F71" w:rsidP="005B724D">
            <w:pPr>
              <w:jc w:val="both"/>
              <w:rPr>
                <w:sz w:val="20"/>
                <w:szCs w:val="20"/>
              </w:rPr>
            </w:pPr>
          </w:p>
          <w:p w14:paraId="16BA1C15" w14:textId="77777777" w:rsidR="00B30F71" w:rsidRPr="00522B49" w:rsidRDefault="00B30F71" w:rsidP="005B724D">
            <w:pPr>
              <w:jc w:val="both"/>
              <w:rPr>
                <w:sz w:val="20"/>
                <w:szCs w:val="20"/>
              </w:rPr>
            </w:pPr>
          </w:p>
          <w:p w14:paraId="7CD40870" w14:textId="77777777" w:rsidR="00B30F71" w:rsidRPr="00522B49" w:rsidRDefault="00B30F71" w:rsidP="005B724D">
            <w:pPr>
              <w:jc w:val="both"/>
              <w:rPr>
                <w:sz w:val="20"/>
                <w:szCs w:val="20"/>
              </w:rPr>
            </w:pPr>
          </w:p>
          <w:p w14:paraId="6D54AFBA" w14:textId="77777777" w:rsidR="00B30F71" w:rsidRPr="00522B49" w:rsidRDefault="00B30F71" w:rsidP="005B724D">
            <w:pPr>
              <w:jc w:val="both"/>
              <w:rPr>
                <w:sz w:val="20"/>
                <w:szCs w:val="20"/>
              </w:rPr>
            </w:pPr>
          </w:p>
          <w:p w14:paraId="64E65E8A" w14:textId="77777777" w:rsidR="00B30F71" w:rsidRPr="00522B49" w:rsidRDefault="00B30F71" w:rsidP="005B724D">
            <w:pPr>
              <w:jc w:val="both"/>
              <w:rPr>
                <w:sz w:val="20"/>
                <w:szCs w:val="20"/>
              </w:rPr>
            </w:pPr>
          </w:p>
          <w:p w14:paraId="74C5CA97" w14:textId="77777777" w:rsidR="00B30F71" w:rsidRPr="00522B49" w:rsidRDefault="00B30F71" w:rsidP="005B724D">
            <w:pPr>
              <w:jc w:val="both"/>
              <w:rPr>
                <w:sz w:val="20"/>
                <w:szCs w:val="20"/>
              </w:rPr>
            </w:pPr>
          </w:p>
          <w:p w14:paraId="62FA09B9" w14:textId="77777777" w:rsidR="00B30F71" w:rsidRPr="00522B49" w:rsidRDefault="00B30F71" w:rsidP="005B724D">
            <w:pPr>
              <w:jc w:val="both"/>
              <w:rPr>
                <w:sz w:val="20"/>
                <w:szCs w:val="20"/>
              </w:rPr>
            </w:pPr>
          </w:p>
          <w:p w14:paraId="2D53FC9D" w14:textId="77777777" w:rsidR="00B30F71" w:rsidRPr="00522B49" w:rsidRDefault="00B30F71" w:rsidP="005B724D">
            <w:pPr>
              <w:jc w:val="both"/>
              <w:rPr>
                <w:sz w:val="20"/>
                <w:szCs w:val="20"/>
              </w:rPr>
            </w:pPr>
          </w:p>
          <w:p w14:paraId="0A0ED6EC" w14:textId="77777777" w:rsidR="00B30F71" w:rsidRPr="00522B49" w:rsidRDefault="00B30F71" w:rsidP="005B724D">
            <w:pPr>
              <w:jc w:val="both"/>
              <w:rPr>
                <w:sz w:val="20"/>
                <w:szCs w:val="20"/>
              </w:rPr>
            </w:pPr>
          </w:p>
          <w:p w14:paraId="7657E4F0" w14:textId="77777777" w:rsidR="00B30F71" w:rsidRPr="00522B49" w:rsidRDefault="00B30F71" w:rsidP="005B724D">
            <w:pPr>
              <w:jc w:val="both"/>
              <w:rPr>
                <w:sz w:val="20"/>
                <w:szCs w:val="20"/>
              </w:rPr>
            </w:pPr>
          </w:p>
          <w:p w14:paraId="24F6B6C9" w14:textId="77777777" w:rsidR="00B30F71" w:rsidRPr="00522B49" w:rsidRDefault="00B30F71" w:rsidP="005B724D">
            <w:pPr>
              <w:jc w:val="both"/>
              <w:rPr>
                <w:sz w:val="20"/>
                <w:szCs w:val="20"/>
              </w:rPr>
            </w:pPr>
          </w:p>
          <w:p w14:paraId="27CF1091" w14:textId="77777777" w:rsidR="00B30F71" w:rsidRPr="00522B49" w:rsidRDefault="00B30F71" w:rsidP="005B724D">
            <w:pPr>
              <w:jc w:val="both"/>
              <w:rPr>
                <w:sz w:val="20"/>
                <w:szCs w:val="20"/>
              </w:rPr>
            </w:pPr>
          </w:p>
          <w:p w14:paraId="4DBB5275" w14:textId="77777777" w:rsidR="00B30F71" w:rsidRPr="00522B49" w:rsidRDefault="00B30F71" w:rsidP="005B724D">
            <w:pPr>
              <w:jc w:val="both"/>
              <w:rPr>
                <w:sz w:val="20"/>
                <w:szCs w:val="20"/>
              </w:rPr>
            </w:pPr>
          </w:p>
          <w:p w14:paraId="26572CCB" w14:textId="77777777" w:rsidR="00B30F71" w:rsidRPr="00522B49" w:rsidRDefault="00B30F71" w:rsidP="005B724D">
            <w:pPr>
              <w:jc w:val="both"/>
              <w:rPr>
                <w:sz w:val="20"/>
                <w:szCs w:val="20"/>
              </w:rPr>
            </w:pPr>
          </w:p>
          <w:p w14:paraId="795E3CDD" w14:textId="77777777" w:rsidR="00B30F71" w:rsidRPr="00522B49" w:rsidRDefault="00B30F71" w:rsidP="005B724D">
            <w:pPr>
              <w:jc w:val="both"/>
              <w:rPr>
                <w:sz w:val="20"/>
                <w:szCs w:val="20"/>
              </w:rPr>
            </w:pPr>
          </w:p>
          <w:p w14:paraId="2F51D150" w14:textId="77777777" w:rsidR="00B30F71" w:rsidRPr="00522B49" w:rsidRDefault="00B30F71" w:rsidP="005B724D">
            <w:pPr>
              <w:jc w:val="both"/>
              <w:rPr>
                <w:sz w:val="20"/>
                <w:szCs w:val="20"/>
              </w:rPr>
            </w:pPr>
          </w:p>
          <w:p w14:paraId="70D7BA9C" w14:textId="77777777" w:rsidR="00B30F71" w:rsidRPr="00522B49" w:rsidRDefault="00B30F71" w:rsidP="005B724D">
            <w:pPr>
              <w:jc w:val="both"/>
              <w:rPr>
                <w:sz w:val="20"/>
                <w:szCs w:val="20"/>
              </w:rPr>
            </w:pPr>
          </w:p>
          <w:p w14:paraId="1F1ED6A1" w14:textId="77777777" w:rsidR="00B30F71" w:rsidRPr="00522B49" w:rsidRDefault="00B30F71" w:rsidP="005B724D">
            <w:pPr>
              <w:jc w:val="both"/>
              <w:rPr>
                <w:sz w:val="20"/>
                <w:szCs w:val="20"/>
              </w:rPr>
            </w:pPr>
          </w:p>
          <w:p w14:paraId="7D1C9DF3" w14:textId="77777777" w:rsidR="00B30F71" w:rsidRPr="00522B49" w:rsidRDefault="00B30F71" w:rsidP="005B724D">
            <w:pPr>
              <w:jc w:val="both"/>
              <w:rPr>
                <w:sz w:val="20"/>
                <w:szCs w:val="20"/>
              </w:rPr>
            </w:pPr>
          </w:p>
          <w:p w14:paraId="4DE46DB6" w14:textId="77777777" w:rsidR="00B30F71" w:rsidRPr="00522B49" w:rsidRDefault="00B30F71" w:rsidP="005B724D">
            <w:pPr>
              <w:jc w:val="both"/>
              <w:rPr>
                <w:sz w:val="20"/>
                <w:szCs w:val="20"/>
              </w:rPr>
            </w:pPr>
          </w:p>
          <w:p w14:paraId="4F51B176" w14:textId="77777777" w:rsidR="00B30F71" w:rsidRPr="00522B49" w:rsidRDefault="00B30F71" w:rsidP="005B724D">
            <w:pPr>
              <w:jc w:val="both"/>
              <w:rPr>
                <w:sz w:val="20"/>
                <w:szCs w:val="20"/>
              </w:rPr>
            </w:pPr>
          </w:p>
          <w:p w14:paraId="0C11ED9D" w14:textId="77777777" w:rsidR="00B30F71" w:rsidRPr="00522B49" w:rsidRDefault="00B30F71" w:rsidP="005B724D">
            <w:pPr>
              <w:jc w:val="both"/>
              <w:rPr>
                <w:sz w:val="20"/>
                <w:szCs w:val="20"/>
              </w:rPr>
            </w:pPr>
          </w:p>
          <w:p w14:paraId="26D5492C" w14:textId="77777777" w:rsidR="00B30F71" w:rsidRPr="00522B49" w:rsidRDefault="00B30F71" w:rsidP="005B724D">
            <w:pPr>
              <w:jc w:val="both"/>
              <w:rPr>
                <w:sz w:val="20"/>
                <w:szCs w:val="20"/>
              </w:rPr>
            </w:pPr>
          </w:p>
          <w:p w14:paraId="5F64EC1B" w14:textId="77777777" w:rsidR="00B30F71" w:rsidRPr="00522B49" w:rsidRDefault="00B30F71" w:rsidP="005B724D">
            <w:pPr>
              <w:jc w:val="both"/>
              <w:rPr>
                <w:sz w:val="20"/>
                <w:szCs w:val="20"/>
              </w:rPr>
            </w:pPr>
          </w:p>
          <w:p w14:paraId="3DC2C0D1" w14:textId="77777777" w:rsidR="00B30F71" w:rsidRPr="00522B49" w:rsidRDefault="00B30F71" w:rsidP="005B724D">
            <w:pPr>
              <w:jc w:val="both"/>
              <w:rPr>
                <w:sz w:val="20"/>
                <w:szCs w:val="20"/>
              </w:rPr>
            </w:pPr>
          </w:p>
          <w:p w14:paraId="736BF92D" w14:textId="77777777" w:rsidR="00B30F71" w:rsidRPr="00522B49" w:rsidRDefault="00B30F71" w:rsidP="005B724D">
            <w:pPr>
              <w:jc w:val="both"/>
              <w:rPr>
                <w:sz w:val="20"/>
                <w:szCs w:val="20"/>
              </w:rPr>
            </w:pPr>
          </w:p>
          <w:p w14:paraId="104318BB" w14:textId="77777777" w:rsidR="00B30F71" w:rsidRPr="00522B49" w:rsidRDefault="00B30F71" w:rsidP="005B724D">
            <w:pPr>
              <w:jc w:val="both"/>
              <w:rPr>
                <w:sz w:val="20"/>
                <w:szCs w:val="20"/>
              </w:rPr>
            </w:pPr>
          </w:p>
          <w:p w14:paraId="79186844" w14:textId="77777777" w:rsidR="00B30F71" w:rsidRPr="00522B49" w:rsidRDefault="00B30F71" w:rsidP="005B724D">
            <w:pPr>
              <w:jc w:val="both"/>
              <w:rPr>
                <w:sz w:val="20"/>
                <w:szCs w:val="20"/>
              </w:rPr>
            </w:pPr>
          </w:p>
          <w:p w14:paraId="3864EA98" w14:textId="77777777" w:rsidR="00B30F71" w:rsidRPr="00522B49" w:rsidRDefault="00B30F71" w:rsidP="005B724D">
            <w:pPr>
              <w:jc w:val="both"/>
              <w:rPr>
                <w:sz w:val="20"/>
                <w:szCs w:val="20"/>
              </w:rPr>
            </w:pPr>
          </w:p>
          <w:p w14:paraId="1288A6A8" w14:textId="77777777" w:rsidR="00B30F71" w:rsidRPr="00522B49" w:rsidRDefault="00B30F71" w:rsidP="005B724D">
            <w:pPr>
              <w:jc w:val="both"/>
              <w:rPr>
                <w:sz w:val="20"/>
                <w:szCs w:val="20"/>
              </w:rPr>
            </w:pPr>
          </w:p>
          <w:p w14:paraId="1F6E41EA" w14:textId="77777777" w:rsidR="00B30F71" w:rsidRPr="00522B49" w:rsidRDefault="00B30F71" w:rsidP="005B724D">
            <w:pPr>
              <w:jc w:val="both"/>
              <w:rPr>
                <w:sz w:val="20"/>
                <w:szCs w:val="20"/>
              </w:rPr>
            </w:pPr>
          </w:p>
          <w:p w14:paraId="63E38167" w14:textId="77777777" w:rsidR="00B30F71" w:rsidRPr="00522B49" w:rsidRDefault="00B30F71" w:rsidP="005B724D">
            <w:pPr>
              <w:jc w:val="both"/>
              <w:rPr>
                <w:sz w:val="20"/>
                <w:szCs w:val="20"/>
              </w:rPr>
            </w:pPr>
          </w:p>
          <w:p w14:paraId="29E82CA1" w14:textId="77777777" w:rsidR="00B30F71" w:rsidRPr="00522B49" w:rsidRDefault="00B30F71" w:rsidP="005B724D">
            <w:pPr>
              <w:jc w:val="both"/>
              <w:rPr>
                <w:sz w:val="20"/>
                <w:szCs w:val="20"/>
              </w:rPr>
            </w:pPr>
          </w:p>
          <w:p w14:paraId="4B04D8A8" w14:textId="77777777" w:rsidR="00B30F71" w:rsidRPr="00522B49" w:rsidRDefault="00B30F71" w:rsidP="005B724D">
            <w:pPr>
              <w:jc w:val="both"/>
              <w:rPr>
                <w:sz w:val="20"/>
                <w:szCs w:val="20"/>
              </w:rPr>
            </w:pPr>
          </w:p>
          <w:p w14:paraId="13F87967" w14:textId="77777777" w:rsidR="00B30F71" w:rsidRPr="00522B49" w:rsidRDefault="00B30F71" w:rsidP="005B724D">
            <w:pPr>
              <w:jc w:val="both"/>
              <w:rPr>
                <w:sz w:val="20"/>
                <w:szCs w:val="20"/>
              </w:rPr>
            </w:pPr>
          </w:p>
          <w:p w14:paraId="3E562C20" w14:textId="77777777" w:rsidR="00B30F71" w:rsidRPr="00522B49" w:rsidRDefault="00B30F71" w:rsidP="005B724D">
            <w:pPr>
              <w:jc w:val="both"/>
              <w:rPr>
                <w:sz w:val="20"/>
                <w:szCs w:val="20"/>
              </w:rPr>
            </w:pPr>
          </w:p>
          <w:p w14:paraId="0AE79AF3" w14:textId="77777777" w:rsidR="00B30F71" w:rsidRPr="00522B49" w:rsidRDefault="00B30F71" w:rsidP="005B724D">
            <w:pPr>
              <w:jc w:val="both"/>
              <w:rPr>
                <w:sz w:val="20"/>
                <w:szCs w:val="20"/>
              </w:rPr>
            </w:pPr>
          </w:p>
          <w:p w14:paraId="72300F27" w14:textId="77777777" w:rsidR="00B30F71" w:rsidRPr="00522B49" w:rsidRDefault="00B30F71" w:rsidP="005B724D">
            <w:pPr>
              <w:jc w:val="both"/>
              <w:rPr>
                <w:sz w:val="20"/>
                <w:szCs w:val="20"/>
              </w:rPr>
            </w:pPr>
          </w:p>
          <w:p w14:paraId="38C231D2" w14:textId="77777777" w:rsidR="00B30F71" w:rsidRPr="00522B49" w:rsidRDefault="00B30F71" w:rsidP="005B724D">
            <w:pPr>
              <w:jc w:val="both"/>
              <w:rPr>
                <w:sz w:val="20"/>
                <w:szCs w:val="20"/>
              </w:rPr>
            </w:pPr>
          </w:p>
          <w:p w14:paraId="0CFE1970" w14:textId="77777777" w:rsidR="00B30F71" w:rsidRPr="00522B49" w:rsidRDefault="00B30F71" w:rsidP="005B724D">
            <w:pPr>
              <w:jc w:val="both"/>
              <w:rPr>
                <w:sz w:val="20"/>
                <w:szCs w:val="20"/>
              </w:rPr>
            </w:pPr>
          </w:p>
          <w:p w14:paraId="0B22907E" w14:textId="77777777" w:rsidR="00B30F71" w:rsidRPr="00522B49" w:rsidRDefault="00B30F71" w:rsidP="005B724D">
            <w:pPr>
              <w:jc w:val="both"/>
              <w:rPr>
                <w:sz w:val="20"/>
                <w:szCs w:val="20"/>
              </w:rPr>
            </w:pPr>
          </w:p>
          <w:p w14:paraId="480DEB18" w14:textId="77777777" w:rsidR="00B30F71" w:rsidRPr="00522B49" w:rsidRDefault="00B30F71" w:rsidP="005B724D">
            <w:pPr>
              <w:jc w:val="both"/>
              <w:rPr>
                <w:sz w:val="20"/>
                <w:szCs w:val="20"/>
              </w:rPr>
            </w:pPr>
          </w:p>
          <w:p w14:paraId="5900CFD5" w14:textId="77777777" w:rsidR="00B30F71" w:rsidRPr="00522B49" w:rsidRDefault="00B30F71" w:rsidP="005B724D">
            <w:pPr>
              <w:jc w:val="both"/>
              <w:rPr>
                <w:sz w:val="20"/>
                <w:szCs w:val="20"/>
              </w:rPr>
            </w:pPr>
          </w:p>
          <w:p w14:paraId="0F320F99" w14:textId="77777777" w:rsidR="00B30F71" w:rsidRPr="00522B49" w:rsidRDefault="00B30F71" w:rsidP="005B724D">
            <w:pPr>
              <w:jc w:val="both"/>
              <w:rPr>
                <w:sz w:val="20"/>
                <w:szCs w:val="20"/>
              </w:rPr>
            </w:pPr>
          </w:p>
          <w:p w14:paraId="0E8D25AB" w14:textId="77777777" w:rsidR="00B30F71" w:rsidRPr="00522B49" w:rsidRDefault="00B30F71" w:rsidP="005B724D">
            <w:pPr>
              <w:jc w:val="both"/>
              <w:rPr>
                <w:sz w:val="20"/>
                <w:szCs w:val="20"/>
              </w:rPr>
            </w:pPr>
          </w:p>
          <w:p w14:paraId="57EAD6BA" w14:textId="77777777" w:rsidR="00B30F71" w:rsidRPr="00522B49" w:rsidRDefault="00B30F71" w:rsidP="005B724D">
            <w:pPr>
              <w:jc w:val="both"/>
              <w:rPr>
                <w:sz w:val="20"/>
                <w:szCs w:val="20"/>
              </w:rPr>
            </w:pPr>
          </w:p>
          <w:p w14:paraId="673C93F4" w14:textId="77777777" w:rsidR="00B30F71" w:rsidRPr="00522B49" w:rsidRDefault="00B30F71" w:rsidP="005B724D">
            <w:pPr>
              <w:jc w:val="both"/>
              <w:rPr>
                <w:sz w:val="20"/>
                <w:szCs w:val="20"/>
              </w:rPr>
            </w:pPr>
          </w:p>
          <w:p w14:paraId="1A04F78C" w14:textId="77777777" w:rsidR="00B30F71" w:rsidRPr="00522B49" w:rsidRDefault="00B30F71" w:rsidP="005B724D">
            <w:pPr>
              <w:jc w:val="both"/>
              <w:rPr>
                <w:sz w:val="20"/>
                <w:szCs w:val="20"/>
              </w:rPr>
            </w:pPr>
          </w:p>
          <w:p w14:paraId="4B996BA8" w14:textId="77777777" w:rsidR="00B30F71" w:rsidRPr="00522B49" w:rsidRDefault="00B30F71" w:rsidP="005B724D">
            <w:pPr>
              <w:jc w:val="both"/>
              <w:rPr>
                <w:sz w:val="20"/>
                <w:szCs w:val="20"/>
              </w:rPr>
            </w:pPr>
          </w:p>
          <w:p w14:paraId="57C3F5E7" w14:textId="77777777" w:rsidR="00B30F71" w:rsidRPr="00522B49" w:rsidRDefault="00B30F71" w:rsidP="005B724D">
            <w:pPr>
              <w:jc w:val="both"/>
              <w:rPr>
                <w:sz w:val="20"/>
                <w:szCs w:val="20"/>
              </w:rPr>
            </w:pPr>
          </w:p>
          <w:p w14:paraId="13BD9203" w14:textId="77777777" w:rsidR="00B30F71" w:rsidRPr="00522B49" w:rsidRDefault="00B30F71" w:rsidP="005B724D">
            <w:pPr>
              <w:jc w:val="both"/>
              <w:rPr>
                <w:sz w:val="20"/>
                <w:szCs w:val="20"/>
              </w:rPr>
            </w:pPr>
          </w:p>
          <w:p w14:paraId="6A973090" w14:textId="77777777" w:rsidR="00B30F71" w:rsidRPr="00522B49" w:rsidRDefault="00B30F71" w:rsidP="005B724D">
            <w:pPr>
              <w:jc w:val="both"/>
              <w:rPr>
                <w:sz w:val="20"/>
                <w:szCs w:val="20"/>
              </w:rPr>
            </w:pPr>
          </w:p>
          <w:p w14:paraId="452EFC59" w14:textId="77777777" w:rsidR="00B30F71" w:rsidRPr="00522B49" w:rsidRDefault="00B30F71" w:rsidP="005B724D">
            <w:pPr>
              <w:jc w:val="both"/>
              <w:rPr>
                <w:sz w:val="20"/>
                <w:szCs w:val="20"/>
              </w:rPr>
            </w:pPr>
          </w:p>
          <w:p w14:paraId="3693BBB9" w14:textId="77777777" w:rsidR="00B30F71" w:rsidRPr="00522B49" w:rsidRDefault="00B30F71" w:rsidP="005B724D">
            <w:pPr>
              <w:jc w:val="both"/>
              <w:rPr>
                <w:sz w:val="20"/>
                <w:szCs w:val="20"/>
              </w:rPr>
            </w:pPr>
          </w:p>
          <w:p w14:paraId="5C95766E" w14:textId="77777777" w:rsidR="00B30F71" w:rsidRPr="00522B49" w:rsidRDefault="00B30F71" w:rsidP="005B724D">
            <w:pPr>
              <w:jc w:val="both"/>
              <w:rPr>
                <w:sz w:val="20"/>
                <w:szCs w:val="20"/>
              </w:rPr>
            </w:pPr>
          </w:p>
          <w:p w14:paraId="6CED4C13" w14:textId="77777777" w:rsidR="00B30F71" w:rsidRPr="00522B49" w:rsidRDefault="00B30F71" w:rsidP="005B724D">
            <w:pPr>
              <w:jc w:val="both"/>
              <w:rPr>
                <w:sz w:val="20"/>
                <w:szCs w:val="20"/>
              </w:rPr>
            </w:pPr>
          </w:p>
          <w:p w14:paraId="668C673E" w14:textId="77777777" w:rsidR="00B30F71" w:rsidRPr="00522B49" w:rsidRDefault="00B30F71" w:rsidP="005B724D">
            <w:pPr>
              <w:jc w:val="both"/>
              <w:rPr>
                <w:sz w:val="20"/>
                <w:szCs w:val="20"/>
              </w:rPr>
            </w:pPr>
          </w:p>
          <w:p w14:paraId="3361968F" w14:textId="77777777" w:rsidR="00B30F71" w:rsidRPr="00522B49" w:rsidRDefault="00B30F71" w:rsidP="005B724D">
            <w:pPr>
              <w:jc w:val="both"/>
              <w:rPr>
                <w:sz w:val="20"/>
                <w:szCs w:val="20"/>
              </w:rPr>
            </w:pPr>
          </w:p>
          <w:p w14:paraId="41D9A80B" w14:textId="77777777" w:rsidR="00B30F71" w:rsidRPr="00522B49" w:rsidRDefault="00B30F71" w:rsidP="005B724D">
            <w:pPr>
              <w:jc w:val="both"/>
              <w:rPr>
                <w:sz w:val="20"/>
                <w:szCs w:val="20"/>
              </w:rPr>
            </w:pPr>
          </w:p>
          <w:p w14:paraId="56107B65" w14:textId="77777777" w:rsidR="00B30F71" w:rsidRPr="00522B49" w:rsidRDefault="00B30F71" w:rsidP="005B724D">
            <w:pPr>
              <w:jc w:val="both"/>
              <w:rPr>
                <w:sz w:val="20"/>
                <w:szCs w:val="20"/>
              </w:rPr>
            </w:pPr>
          </w:p>
          <w:p w14:paraId="515AC3E2" w14:textId="77777777" w:rsidR="00B30F71" w:rsidRPr="00522B49" w:rsidRDefault="00B30F71" w:rsidP="005B724D">
            <w:pPr>
              <w:jc w:val="both"/>
              <w:rPr>
                <w:sz w:val="20"/>
                <w:szCs w:val="20"/>
              </w:rPr>
            </w:pPr>
          </w:p>
          <w:p w14:paraId="2219880D" w14:textId="77777777" w:rsidR="00B30F71" w:rsidRPr="00522B49" w:rsidRDefault="00B30F71" w:rsidP="005B724D">
            <w:pPr>
              <w:jc w:val="both"/>
              <w:rPr>
                <w:sz w:val="20"/>
                <w:szCs w:val="20"/>
              </w:rPr>
            </w:pPr>
          </w:p>
          <w:p w14:paraId="4885111F" w14:textId="77777777" w:rsidR="00B30F71" w:rsidRPr="00522B49" w:rsidRDefault="00B30F71" w:rsidP="005B724D">
            <w:pPr>
              <w:jc w:val="both"/>
              <w:rPr>
                <w:sz w:val="20"/>
                <w:szCs w:val="20"/>
              </w:rPr>
            </w:pPr>
          </w:p>
          <w:p w14:paraId="33EEA728" w14:textId="77777777" w:rsidR="00B30F71" w:rsidRPr="00522B49" w:rsidRDefault="00B30F71" w:rsidP="005B724D">
            <w:pPr>
              <w:jc w:val="both"/>
              <w:rPr>
                <w:sz w:val="20"/>
                <w:szCs w:val="20"/>
              </w:rPr>
            </w:pPr>
          </w:p>
          <w:p w14:paraId="658F7BA7" w14:textId="77777777" w:rsidR="00B30F71" w:rsidRDefault="00B30F71" w:rsidP="005B724D">
            <w:pPr>
              <w:jc w:val="both"/>
              <w:rPr>
                <w:sz w:val="20"/>
                <w:szCs w:val="20"/>
              </w:rPr>
            </w:pPr>
          </w:p>
          <w:p w14:paraId="543EBE19" w14:textId="77777777" w:rsidR="00B30F71" w:rsidRDefault="00B30F71" w:rsidP="005B724D">
            <w:pPr>
              <w:jc w:val="both"/>
              <w:rPr>
                <w:sz w:val="20"/>
                <w:szCs w:val="20"/>
              </w:rPr>
            </w:pPr>
          </w:p>
          <w:p w14:paraId="207033FC" w14:textId="77777777" w:rsidR="00B30F71" w:rsidRDefault="00B30F71" w:rsidP="005B724D">
            <w:pPr>
              <w:jc w:val="both"/>
              <w:rPr>
                <w:sz w:val="20"/>
                <w:szCs w:val="20"/>
              </w:rPr>
            </w:pPr>
          </w:p>
          <w:p w14:paraId="596F2870" w14:textId="77777777" w:rsidR="00B30F71" w:rsidRDefault="00B30F71" w:rsidP="005B724D">
            <w:pPr>
              <w:jc w:val="both"/>
              <w:rPr>
                <w:sz w:val="20"/>
                <w:szCs w:val="20"/>
              </w:rPr>
            </w:pPr>
          </w:p>
          <w:p w14:paraId="7F544575" w14:textId="77777777" w:rsidR="00B30F71" w:rsidRDefault="00B30F71" w:rsidP="005B724D">
            <w:pPr>
              <w:jc w:val="both"/>
              <w:rPr>
                <w:sz w:val="20"/>
                <w:szCs w:val="20"/>
              </w:rPr>
            </w:pPr>
          </w:p>
          <w:p w14:paraId="26EF78EC" w14:textId="77777777" w:rsidR="00B30F71" w:rsidRDefault="00B30F71" w:rsidP="005B724D">
            <w:pPr>
              <w:jc w:val="both"/>
              <w:rPr>
                <w:sz w:val="20"/>
                <w:szCs w:val="20"/>
              </w:rPr>
            </w:pPr>
          </w:p>
          <w:p w14:paraId="05B0D725" w14:textId="77777777" w:rsidR="00B30F71" w:rsidRDefault="00B30F71" w:rsidP="005B724D">
            <w:pPr>
              <w:jc w:val="both"/>
              <w:rPr>
                <w:sz w:val="20"/>
                <w:szCs w:val="20"/>
              </w:rPr>
            </w:pPr>
          </w:p>
          <w:p w14:paraId="1436CDF4" w14:textId="77777777" w:rsidR="00B30F71" w:rsidRDefault="00B30F71" w:rsidP="005B724D">
            <w:pPr>
              <w:jc w:val="both"/>
              <w:rPr>
                <w:sz w:val="20"/>
                <w:szCs w:val="20"/>
              </w:rPr>
            </w:pPr>
          </w:p>
          <w:p w14:paraId="1499EC20" w14:textId="77777777" w:rsidR="00B30F71" w:rsidRDefault="00B30F71" w:rsidP="005B724D">
            <w:pPr>
              <w:jc w:val="both"/>
              <w:rPr>
                <w:sz w:val="20"/>
                <w:szCs w:val="20"/>
              </w:rPr>
            </w:pPr>
          </w:p>
          <w:p w14:paraId="6C4DF245" w14:textId="77777777" w:rsidR="00B30F71" w:rsidRDefault="00B30F71" w:rsidP="005B724D">
            <w:pPr>
              <w:jc w:val="both"/>
              <w:rPr>
                <w:sz w:val="20"/>
                <w:szCs w:val="20"/>
              </w:rPr>
            </w:pPr>
          </w:p>
          <w:p w14:paraId="0CD74020" w14:textId="77777777" w:rsidR="00B30F71" w:rsidRDefault="00B30F71" w:rsidP="005B724D">
            <w:pPr>
              <w:jc w:val="both"/>
              <w:rPr>
                <w:sz w:val="20"/>
                <w:szCs w:val="20"/>
              </w:rPr>
            </w:pPr>
          </w:p>
          <w:p w14:paraId="4B139CC3" w14:textId="77777777" w:rsidR="00B30F71" w:rsidRDefault="00B30F71" w:rsidP="005B724D">
            <w:pPr>
              <w:jc w:val="both"/>
              <w:rPr>
                <w:sz w:val="20"/>
                <w:szCs w:val="20"/>
              </w:rPr>
            </w:pPr>
          </w:p>
          <w:p w14:paraId="06656524" w14:textId="77777777" w:rsidR="00B30F71" w:rsidRDefault="00B30F71" w:rsidP="005B724D">
            <w:pPr>
              <w:jc w:val="both"/>
              <w:rPr>
                <w:sz w:val="20"/>
                <w:szCs w:val="20"/>
              </w:rPr>
            </w:pPr>
          </w:p>
          <w:p w14:paraId="5B444BD6" w14:textId="77777777" w:rsidR="00B30F71" w:rsidRPr="00522B49" w:rsidRDefault="00B30F71" w:rsidP="005B724D">
            <w:pPr>
              <w:jc w:val="both"/>
              <w:rPr>
                <w:sz w:val="20"/>
                <w:szCs w:val="20"/>
              </w:rPr>
            </w:pPr>
          </w:p>
          <w:p w14:paraId="4C879281" w14:textId="77777777" w:rsidR="00B30F71" w:rsidRPr="00522B49" w:rsidRDefault="00B30F71" w:rsidP="005B724D">
            <w:pPr>
              <w:jc w:val="both"/>
              <w:rPr>
                <w:b/>
                <w:sz w:val="20"/>
                <w:szCs w:val="20"/>
              </w:rPr>
            </w:pPr>
            <w:r w:rsidRPr="00522B49">
              <w:rPr>
                <w:b/>
                <w:sz w:val="20"/>
                <w:szCs w:val="20"/>
              </w:rPr>
              <w:t>Рівненська область</w:t>
            </w:r>
          </w:p>
          <w:p w14:paraId="080C3ABB" w14:textId="77777777" w:rsidR="00B30F71" w:rsidRPr="00522B49" w:rsidRDefault="00B30F71" w:rsidP="005B724D">
            <w:pPr>
              <w:jc w:val="both"/>
              <w:rPr>
                <w:sz w:val="20"/>
                <w:szCs w:val="20"/>
              </w:rPr>
            </w:pPr>
            <w:r w:rsidRPr="00522B49">
              <w:rPr>
                <w:sz w:val="20"/>
                <w:szCs w:val="20"/>
              </w:rPr>
              <w:t>9220,0</w:t>
            </w:r>
          </w:p>
          <w:p w14:paraId="5835BF92" w14:textId="77777777" w:rsidR="00B30F71" w:rsidRPr="00522B49" w:rsidRDefault="00B30F71" w:rsidP="005B724D">
            <w:pPr>
              <w:jc w:val="both"/>
              <w:rPr>
                <w:sz w:val="20"/>
                <w:szCs w:val="20"/>
              </w:rPr>
            </w:pPr>
          </w:p>
          <w:p w14:paraId="21032141" w14:textId="77777777" w:rsidR="00B30F71" w:rsidRPr="00522B49" w:rsidRDefault="00B30F71" w:rsidP="005B724D">
            <w:pPr>
              <w:jc w:val="both"/>
              <w:rPr>
                <w:sz w:val="20"/>
                <w:szCs w:val="20"/>
              </w:rPr>
            </w:pPr>
          </w:p>
          <w:p w14:paraId="101F6C98" w14:textId="77777777" w:rsidR="00B30F71" w:rsidRPr="00522B49" w:rsidRDefault="00B30F71" w:rsidP="005B724D">
            <w:pPr>
              <w:jc w:val="both"/>
              <w:rPr>
                <w:sz w:val="20"/>
                <w:szCs w:val="20"/>
              </w:rPr>
            </w:pPr>
          </w:p>
          <w:p w14:paraId="2095BC9E" w14:textId="77777777" w:rsidR="00B30F71" w:rsidRPr="00522B49" w:rsidRDefault="00B30F71" w:rsidP="005B724D">
            <w:pPr>
              <w:jc w:val="both"/>
              <w:rPr>
                <w:sz w:val="20"/>
                <w:szCs w:val="20"/>
              </w:rPr>
            </w:pPr>
          </w:p>
          <w:p w14:paraId="2B71B21F" w14:textId="77777777" w:rsidR="00B30F71" w:rsidRPr="00522B49" w:rsidRDefault="00B30F71" w:rsidP="005B724D">
            <w:pPr>
              <w:jc w:val="both"/>
              <w:rPr>
                <w:sz w:val="20"/>
                <w:szCs w:val="20"/>
              </w:rPr>
            </w:pPr>
          </w:p>
          <w:p w14:paraId="43CB15FE" w14:textId="77777777" w:rsidR="00B30F71" w:rsidRPr="00522B49" w:rsidRDefault="00B30F71" w:rsidP="005B724D">
            <w:pPr>
              <w:jc w:val="both"/>
              <w:rPr>
                <w:sz w:val="20"/>
                <w:szCs w:val="20"/>
              </w:rPr>
            </w:pPr>
          </w:p>
          <w:p w14:paraId="61179D18" w14:textId="77777777" w:rsidR="00B30F71" w:rsidRPr="00522B49" w:rsidRDefault="00B30F71" w:rsidP="005B724D">
            <w:pPr>
              <w:jc w:val="both"/>
              <w:rPr>
                <w:sz w:val="20"/>
                <w:szCs w:val="20"/>
              </w:rPr>
            </w:pPr>
          </w:p>
          <w:p w14:paraId="61F28A2B" w14:textId="77777777" w:rsidR="00B30F71" w:rsidRPr="00522B49" w:rsidRDefault="00B30F71" w:rsidP="005B724D">
            <w:pPr>
              <w:jc w:val="both"/>
              <w:rPr>
                <w:sz w:val="20"/>
                <w:szCs w:val="20"/>
              </w:rPr>
            </w:pPr>
          </w:p>
          <w:p w14:paraId="30AB7567" w14:textId="77777777" w:rsidR="00B30F71" w:rsidRPr="00522B49" w:rsidRDefault="00B30F71" w:rsidP="005B724D">
            <w:pPr>
              <w:jc w:val="both"/>
              <w:rPr>
                <w:sz w:val="20"/>
                <w:szCs w:val="20"/>
              </w:rPr>
            </w:pPr>
          </w:p>
          <w:p w14:paraId="3CC3CBD5" w14:textId="77777777" w:rsidR="00B30F71" w:rsidRPr="00522B49" w:rsidRDefault="00B30F71" w:rsidP="005B724D">
            <w:pPr>
              <w:jc w:val="both"/>
              <w:rPr>
                <w:sz w:val="20"/>
                <w:szCs w:val="20"/>
              </w:rPr>
            </w:pPr>
          </w:p>
          <w:p w14:paraId="3E6F74EF" w14:textId="77777777" w:rsidR="00B30F71" w:rsidRPr="00522B49" w:rsidRDefault="00B30F71" w:rsidP="005B724D">
            <w:pPr>
              <w:jc w:val="both"/>
              <w:rPr>
                <w:sz w:val="20"/>
                <w:szCs w:val="20"/>
              </w:rPr>
            </w:pPr>
          </w:p>
          <w:p w14:paraId="54E5C466" w14:textId="77777777" w:rsidR="00B30F71" w:rsidRPr="00522B49" w:rsidRDefault="00B30F71" w:rsidP="005B724D">
            <w:pPr>
              <w:jc w:val="both"/>
              <w:rPr>
                <w:sz w:val="20"/>
                <w:szCs w:val="20"/>
              </w:rPr>
            </w:pPr>
          </w:p>
          <w:p w14:paraId="0DAC5327" w14:textId="77777777" w:rsidR="00B30F71" w:rsidRPr="00522B49" w:rsidRDefault="00B30F71" w:rsidP="005B724D">
            <w:pPr>
              <w:jc w:val="both"/>
              <w:rPr>
                <w:sz w:val="20"/>
                <w:szCs w:val="20"/>
              </w:rPr>
            </w:pPr>
          </w:p>
          <w:p w14:paraId="26FEA755" w14:textId="77777777" w:rsidR="00B30F71" w:rsidRPr="00522B49" w:rsidRDefault="00B30F71" w:rsidP="005B724D">
            <w:pPr>
              <w:jc w:val="both"/>
              <w:rPr>
                <w:sz w:val="20"/>
                <w:szCs w:val="20"/>
              </w:rPr>
            </w:pPr>
          </w:p>
          <w:p w14:paraId="12662925" w14:textId="77777777" w:rsidR="00B30F71" w:rsidRPr="00522B49" w:rsidRDefault="00B30F71" w:rsidP="005B724D">
            <w:pPr>
              <w:jc w:val="both"/>
              <w:rPr>
                <w:sz w:val="20"/>
                <w:szCs w:val="20"/>
              </w:rPr>
            </w:pPr>
          </w:p>
          <w:p w14:paraId="74452BEE" w14:textId="77777777" w:rsidR="00B30F71" w:rsidRPr="00522B49" w:rsidRDefault="00B30F71" w:rsidP="005B724D">
            <w:pPr>
              <w:jc w:val="both"/>
              <w:rPr>
                <w:sz w:val="20"/>
                <w:szCs w:val="20"/>
              </w:rPr>
            </w:pPr>
          </w:p>
          <w:p w14:paraId="1CB35235" w14:textId="77777777" w:rsidR="00B30F71" w:rsidRPr="00522B49" w:rsidRDefault="00B30F71" w:rsidP="005B724D">
            <w:pPr>
              <w:jc w:val="both"/>
              <w:rPr>
                <w:sz w:val="20"/>
                <w:szCs w:val="20"/>
              </w:rPr>
            </w:pPr>
          </w:p>
          <w:p w14:paraId="266581C3" w14:textId="77777777" w:rsidR="00B30F71" w:rsidRPr="00522B49" w:rsidRDefault="00B30F71" w:rsidP="005B724D">
            <w:pPr>
              <w:jc w:val="both"/>
              <w:rPr>
                <w:sz w:val="20"/>
                <w:szCs w:val="20"/>
              </w:rPr>
            </w:pPr>
          </w:p>
        </w:tc>
        <w:tc>
          <w:tcPr>
            <w:tcW w:w="1276" w:type="dxa"/>
          </w:tcPr>
          <w:p w14:paraId="1F2FECC2" w14:textId="77777777" w:rsidR="00B30F71" w:rsidRPr="00522B49" w:rsidRDefault="00B30F71" w:rsidP="005B724D">
            <w:pPr>
              <w:jc w:val="both"/>
              <w:rPr>
                <w:b/>
                <w:sz w:val="20"/>
                <w:szCs w:val="20"/>
              </w:rPr>
            </w:pPr>
          </w:p>
          <w:p w14:paraId="0C9A9CEE" w14:textId="77777777" w:rsidR="00B30F71" w:rsidRPr="00522B49" w:rsidRDefault="00B30F71" w:rsidP="005B724D">
            <w:pPr>
              <w:jc w:val="both"/>
              <w:rPr>
                <w:b/>
                <w:sz w:val="20"/>
                <w:szCs w:val="20"/>
              </w:rPr>
            </w:pPr>
          </w:p>
          <w:p w14:paraId="228310C2" w14:textId="77777777" w:rsidR="00B30F71" w:rsidRPr="00522B49" w:rsidRDefault="00B30F71" w:rsidP="005B724D">
            <w:pPr>
              <w:jc w:val="both"/>
              <w:rPr>
                <w:b/>
                <w:sz w:val="20"/>
                <w:szCs w:val="20"/>
              </w:rPr>
            </w:pPr>
          </w:p>
          <w:p w14:paraId="1926A218" w14:textId="77777777" w:rsidR="00B30F71" w:rsidRPr="00522B49" w:rsidRDefault="00B30F71" w:rsidP="005B724D">
            <w:pPr>
              <w:jc w:val="both"/>
              <w:rPr>
                <w:b/>
                <w:sz w:val="20"/>
                <w:szCs w:val="20"/>
              </w:rPr>
            </w:pPr>
          </w:p>
          <w:p w14:paraId="7A252E5C" w14:textId="77777777" w:rsidR="00B30F71" w:rsidRPr="00522B49" w:rsidRDefault="00B30F71" w:rsidP="005B724D">
            <w:pPr>
              <w:jc w:val="both"/>
              <w:rPr>
                <w:b/>
                <w:sz w:val="20"/>
                <w:szCs w:val="20"/>
              </w:rPr>
            </w:pPr>
          </w:p>
          <w:p w14:paraId="7F706FBC" w14:textId="77777777" w:rsidR="00B30F71" w:rsidRPr="00522B49" w:rsidRDefault="00B30F71" w:rsidP="005B724D">
            <w:pPr>
              <w:jc w:val="both"/>
              <w:rPr>
                <w:b/>
                <w:sz w:val="20"/>
                <w:szCs w:val="20"/>
              </w:rPr>
            </w:pPr>
          </w:p>
          <w:p w14:paraId="177B8A4B" w14:textId="77777777" w:rsidR="00B30F71" w:rsidRPr="00522B49" w:rsidRDefault="00B30F71" w:rsidP="005B724D">
            <w:pPr>
              <w:jc w:val="both"/>
              <w:rPr>
                <w:b/>
                <w:sz w:val="20"/>
                <w:szCs w:val="20"/>
              </w:rPr>
            </w:pPr>
          </w:p>
          <w:p w14:paraId="7975109F" w14:textId="77777777" w:rsidR="00B30F71" w:rsidRPr="00522B49" w:rsidRDefault="00B30F71" w:rsidP="005B724D">
            <w:pPr>
              <w:jc w:val="both"/>
              <w:rPr>
                <w:b/>
                <w:sz w:val="20"/>
                <w:szCs w:val="20"/>
              </w:rPr>
            </w:pPr>
          </w:p>
          <w:p w14:paraId="1B0B9881" w14:textId="77777777" w:rsidR="00B30F71" w:rsidRPr="00522B49" w:rsidRDefault="00B30F71" w:rsidP="005B724D">
            <w:pPr>
              <w:jc w:val="both"/>
              <w:rPr>
                <w:b/>
                <w:sz w:val="20"/>
                <w:szCs w:val="20"/>
              </w:rPr>
            </w:pPr>
          </w:p>
          <w:p w14:paraId="26E64057" w14:textId="77777777" w:rsidR="00B30F71" w:rsidRPr="00522B49" w:rsidRDefault="00B30F71" w:rsidP="005B724D">
            <w:pPr>
              <w:jc w:val="both"/>
              <w:rPr>
                <w:b/>
                <w:sz w:val="20"/>
                <w:szCs w:val="20"/>
              </w:rPr>
            </w:pPr>
          </w:p>
          <w:p w14:paraId="6A3F1B46" w14:textId="77777777" w:rsidR="00B30F71" w:rsidRPr="00522B49" w:rsidRDefault="00B30F71" w:rsidP="005B724D">
            <w:pPr>
              <w:jc w:val="both"/>
              <w:rPr>
                <w:b/>
                <w:sz w:val="20"/>
                <w:szCs w:val="20"/>
              </w:rPr>
            </w:pPr>
          </w:p>
          <w:p w14:paraId="12064C30" w14:textId="77777777" w:rsidR="00B30F71" w:rsidRPr="00522B49" w:rsidRDefault="00B30F71" w:rsidP="005B724D">
            <w:pPr>
              <w:jc w:val="both"/>
              <w:rPr>
                <w:b/>
                <w:sz w:val="20"/>
                <w:szCs w:val="20"/>
              </w:rPr>
            </w:pPr>
          </w:p>
          <w:p w14:paraId="16A5754D" w14:textId="77777777" w:rsidR="00B30F71" w:rsidRPr="00522B49" w:rsidRDefault="00B30F71" w:rsidP="005B724D">
            <w:pPr>
              <w:jc w:val="both"/>
              <w:rPr>
                <w:b/>
                <w:sz w:val="20"/>
                <w:szCs w:val="20"/>
              </w:rPr>
            </w:pPr>
          </w:p>
          <w:p w14:paraId="6491D6B9" w14:textId="77777777" w:rsidR="00B30F71" w:rsidRPr="00522B49" w:rsidRDefault="00B30F71" w:rsidP="005B724D">
            <w:pPr>
              <w:jc w:val="both"/>
              <w:rPr>
                <w:b/>
                <w:sz w:val="20"/>
                <w:szCs w:val="20"/>
              </w:rPr>
            </w:pPr>
          </w:p>
          <w:p w14:paraId="49E7698C" w14:textId="77777777" w:rsidR="00B30F71" w:rsidRPr="00522B49" w:rsidRDefault="00B30F71" w:rsidP="005B724D">
            <w:pPr>
              <w:jc w:val="both"/>
              <w:rPr>
                <w:b/>
                <w:sz w:val="20"/>
                <w:szCs w:val="20"/>
              </w:rPr>
            </w:pPr>
          </w:p>
          <w:p w14:paraId="4DC900BE" w14:textId="77777777" w:rsidR="00B30F71" w:rsidRPr="00522B49" w:rsidRDefault="00B30F71" w:rsidP="005B724D">
            <w:pPr>
              <w:jc w:val="both"/>
              <w:rPr>
                <w:b/>
                <w:sz w:val="20"/>
                <w:szCs w:val="20"/>
              </w:rPr>
            </w:pPr>
          </w:p>
          <w:p w14:paraId="332E4D8B" w14:textId="77777777" w:rsidR="00B30F71" w:rsidRPr="00522B49" w:rsidRDefault="00B30F71" w:rsidP="005B724D">
            <w:pPr>
              <w:jc w:val="both"/>
              <w:rPr>
                <w:b/>
                <w:sz w:val="20"/>
                <w:szCs w:val="20"/>
              </w:rPr>
            </w:pPr>
          </w:p>
          <w:p w14:paraId="1261A324" w14:textId="77777777" w:rsidR="00B30F71" w:rsidRPr="00522B49" w:rsidRDefault="00B30F71" w:rsidP="005B724D">
            <w:pPr>
              <w:jc w:val="both"/>
              <w:rPr>
                <w:b/>
                <w:sz w:val="20"/>
                <w:szCs w:val="20"/>
              </w:rPr>
            </w:pPr>
          </w:p>
          <w:p w14:paraId="46BC6728" w14:textId="77777777" w:rsidR="00B30F71" w:rsidRPr="00522B49" w:rsidRDefault="00B30F71" w:rsidP="005B724D">
            <w:pPr>
              <w:jc w:val="both"/>
              <w:rPr>
                <w:b/>
                <w:sz w:val="20"/>
                <w:szCs w:val="20"/>
              </w:rPr>
            </w:pPr>
          </w:p>
          <w:p w14:paraId="44CE4385" w14:textId="77777777" w:rsidR="00B30F71" w:rsidRPr="00522B49" w:rsidRDefault="00B30F71" w:rsidP="005B724D">
            <w:pPr>
              <w:jc w:val="both"/>
              <w:rPr>
                <w:b/>
                <w:sz w:val="20"/>
                <w:szCs w:val="20"/>
              </w:rPr>
            </w:pPr>
          </w:p>
          <w:p w14:paraId="380124ED" w14:textId="77777777" w:rsidR="00B30F71" w:rsidRPr="00522B49" w:rsidRDefault="00B30F71" w:rsidP="005B724D">
            <w:pPr>
              <w:jc w:val="both"/>
              <w:rPr>
                <w:b/>
                <w:sz w:val="20"/>
                <w:szCs w:val="20"/>
              </w:rPr>
            </w:pPr>
          </w:p>
          <w:p w14:paraId="1EF2693F" w14:textId="77777777" w:rsidR="00B30F71" w:rsidRPr="00522B49" w:rsidRDefault="00B30F71" w:rsidP="005B724D">
            <w:pPr>
              <w:jc w:val="both"/>
              <w:rPr>
                <w:b/>
                <w:sz w:val="20"/>
                <w:szCs w:val="20"/>
              </w:rPr>
            </w:pPr>
          </w:p>
          <w:p w14:paraId="54BC64DC" w14:textId="77777777" w:rsidR="00B30F71" w:rsidRPr="00522B49" w:rsidRDefault="00B30F71" w:rsidP="005B724D">
            <w:pPr>
              <w:jc w:val="both"/>
              <w:rPr>
                <w:b/>
                <w:sz w:val="20"/>
                <w:szCs w:val="20"/>
              </w:rPr>
            </w:pPr>
          </w:p>
          <w:p w14:paraId="5A7636FE" w14:textId="77777777" w:rsidR="00B30F71" w:rsidRPr="00522B49" w:rsidRDefault="00B30F71" w:rsidP="005B724D">
            <w:pPr>
              <w:jc w:val="both"/>
              <w:rPr>
                <w:b/>
                <w:sz w:val="20"/>
                <w:szCs w:val="20"/>
              </w:rPr>
            </w:pPr>
          </w:p>
          <w:p w14:paraId="04289DC5" w14:textId="77777777" w:rsidR="00B30F71" w:rsidRDefault="00B30F71" w:rsidP="005B724D">
            <w:pPr>
              <w:jc w:val="both"/>
              <w:rPr>
                <w:b/>
                <w:sz w:val="20"/>
                <w:szCs w:val="20"/>
              </w:rPr>
            </w:pPr>
          </w:p>
          <w:p w14:paraId="22F4DB13" w14:textId="77777777" w:rsidR="00B30F71" w:rsidRDefault="00B30F71" w:rsidP="005B724D">
            <w:pPr>
              <w:jc w:val="both"/>
              <w:rPr>
                <w:b/>
                <w:sz w:val="20"/>
                <w:szCs w:val="20"/>
              </w:rPr>
            </w:pPr>
          </w:p>
          <w:p w14:paraId="5F3DFE74" w14:textId="77777777" w:rsidR="00B30F71" w:rsidRPr="00522B49" w:rsidRDefault="00B30F71" w:rsidP="005B724D">
            <w:pPr>
              <w:jc w:val="both"/>
              <w:rPr>
                <w:b/>
                <w:sz w:val="20"/>
                <w:szCs w:val="20"/>
              </w:rPr>
            </w:pPr>
          </w:p>
          <w:p w14:paraId="25394CD5" w14:textId="77777777" w:rsidR="00B30F71" w:rsidRPr="00522B49" w:rsidRDefault="00B30F71" w:rsidP="005B724D">
            <w:pPr>
              <w:jc w:val="both"/>
              <w:rPr>
                <w:b/>
                <w:sz w:val="20"/>
                <w:szCs w:val="20"/>
              </w:rPr>
            </w:pPr>
            <w:r w:rsidRPr="00522B49">
              <w:rPr>
                <w:b/>
                <w:sz w:val="20"/>
                <w:szCs w:val="20"/>
              </w:rPr>
              <w:t>Волинська область</w:t>
            </w:r>
          </w:p>
          <w:p w14:paraId="22455F0C" w14:textId="77777777" w:rsidR="00B30F71" w:rsidRDefault="00B30F71" w:rsidP="005B724D">
            <w:pPr>
              <w:jc w:val="both"/>
              <w:rPr>
                <w:sz w:val="20"/>
                <w:szCs w:val="20"/>
              </w:rPr>
            </w:pPr>
            <w:r w:rsidRPr="00522B49">
              <w:rPr>
                <w:sz w:val="20"/>
                <w:szCs w:val="20"/>
              </w:rPr>
              <w:t>5958,0</w:t>
            </w:r>
          </w:p>
          <w:p w14:paraId="0546D0A1" w14:textId="77777777" w:rsidR="00B30F71" w:rsidRDefault="00B30F71" w:rsidP="005B724D">
            <w:pPr>
              <w:jc w:val="both"/>
              <w:rPr>
                <w:sz w:val="20"/>
                <w:szCs w:val="20"/>
              </w:rPr>
            </w:pPr>
          </w:p>
          <w:p w14:paraId="09D75A60" w14:textId="77777777" w:rsidR="00B30F71" w:rsidRDefault="00B30F71" w:rsidP="005B724D">
            <w:pPr>
              <w:jc w:val="both"/>
              <w:rPr>
                <w:sz w:val="20"/>
                <w:szCs w:val="20"/>
              </w:rPr>
            </w:pPr>
          </w:p>
          <w:p w14:paraId="54615186" w14:textId="77777777" w:rsidR="00B30F71" w:rsidRPr="00522B49" w:rsidRDefault="00B30F71" w:rsidP="005B724D">
            <w:pPr>
              <w:jc w:val="both"/>
              <w:rPr>
                <w:sz w:val="20"/>
                <w:szCs w:val="20"/>
              </w:rPr>
            </w:pPr>
          </w:p>
          <w:p w14:paraId="5A5C16C4" w14:textId="77777777" w:rsidR="00B30F71" w:rsidRPr="00522B49" w:rsidRDefault="00B30F71" w:rsidP="005B724D">
            <w:pPr>
              <w:jc w:val="both"/>
              <w:rPr>
                <w:b/>
                <w:sz w:val="20"/>
                <w:szCs w:val="20"/>
              </w:rPr>
            </w:pPr>
            <w:r w:rsidRPr="00522B49">
              <w:rPr>
                <w:b/>
                <w:sz w:val="20"/>
                <w:szCs w:val="20"/>
              </w:rPr>
              <w:t>Дніпропетровська область</w:t>
            </w:r>
          </w:p>
          <w:p w14:paraId="19E23B04" w14:textId="77777777" w:rsidR="00B30F71" w:rsidRDefault="00B30F71" w:rsidP="005B724D">
            <w:pPr>
              <w:jc w:val="both"/>
              <w:rPr>
                <w:sz w:val="20"/>
                <w:szCs w:val="20"/>
              </w:rPr>
            </w:pPr>
            <w:r w:rsidRPr="00522B49">
              <w:rPr>
                <w:sz w:val="20"/>
                <w:szCs w:val="20"/>
              </w:rPr>
              <w:t>25393,4</w:t>
            </w:r>
          </w:p>
          <w:p w14:paraId="324AA5F9" w14:textId="77777777" w:rsidR="00B30F71" w:rsidRDefault="00B30F71" w:rsidP="005B724D">
            <w:pPr>
              <w:jc w:val="both"/>
              <w:rPr>
                <w:sz w:val="20"/>
                <w:szCs w:val="20"/>
              </w:rPr>
            </w:pPr>
          </w:p>
          <w:p w14:paraId="219288F0" w14:textId="77777777" w:rsidR="00B30F71" w:rsidRPr="00522B49" w:rsidRDefault="00B30F71" w:rsidP="005B724D">
            <w:pPr>
              <w:jc w:val="both"/>
              <w:rPr>
                <w:sz w:val="20"/>
                <w:szCs w:val="20"/>
              </w:rPr>
            </w:pPr>
          </w:p>
          <w:p w14:paraId="16FECBD1" w14:textId="77777777" w:rsidR="00B30F71" w:rsidRPr="00522B49" w:rsidRDefault="00B30F71" w:rsidP="005B724D">
            <w:pPr>
              <w:jc w:val="both"/>
              <w:rPr>
                <w:b/>
                <w:sz w:val="20"/>
                <w:szCs w:val="20"/>
              </w:rPr>
            </w:pPr>
            <w:r w:rsidRPr="00522B49">
              <w:rPr>
                <w:b/>
                <w:sz w:val="20"/>
                <w:szCs w:val="20"/>
              </w:rPr>
              <w:t>Житомирська область</w:t>
            </w:r>
          </w:p>
          <w:p w14:paraId="47DDCFB7" w14:textId="77777777" w:rsidR="00B30F71" w:rsidRPr="00522B49" w:rsidRDefault="00B30F71" w:rsidP="005B724D">
            <w:pPr>
              <w:jc w:val="both"/>
              <w:rPr>
                <w:sz w:val="20"/>
                <w:szCs w:val="20"/>
              </w:rPr>
            </w:pPr>
            <w:r w:rsidRPr="00522B49">
              <w:rPr>
                <w:sz w:val="20"/>
                <w:szCs w:val="20"/>
              </w:rPr>
              <w:t>198,0</w:t>
            </w:r>
          </w:p>
          <w:p w14:paraId="23768190" w14:textId="77777777" w:rsidR="00B30F71" w:rsidRPr="00522B49" w:rsidRDefault="00B30F71" w:rsidP="005B724D">
            <w:pPr>
              <w:jc w:val="both"/>
              <w:rPr>
                <w:sz w:val="20"/>
                <w:szCs w:val="20"/>
              </w:rPr>
            </w:pPr>
            <w:r w:rsidRPr="00522B49">
              <w:rPr>
                <w:sz w:val="20"/>
                <w:szCs w:val="20"/>
              </w:rPr>
              <w:t>(обласний бюджет)</w:t>
            </w:r>
          </w:p>
          <w:p w14:paraId="1455423D" w14:textId="77777777" w:rsidR="00B30F71" w:rsidRPr="00522B49" w:rsidRDefault="00B30F71" w:rsidP="005B724D">
            <w:pPr>
              <w:jc w:val="both"/>
              <w:rPr>
                <w:sz w:val="20"/>
                <w:szCs w:val="20"/>
              </w:rPr>
            </w:pPr>
          </w:p>
          <w:p w14:paraId="25DAD83B" w14:textId="77777777" w:rsidR="00B30F71" w:rsidRPr="00522B49" w:rsidRDefault="00B30F71" w:rsidP="005B724D">
            <w:pPr>
              <w:jc w:val="both"/>
              <w:rPr>
                <w:sz w:val="20"/>
                <w:szCs w:val="20"/>
              </w:rPr>
            </w:pPr>
          </w:p>
          <w:p w14:paraId="57A62081" w14:textId="77777777" w:rsidR="00B30F71" w:rsidRPr="00522B49" w:rsidRDefault="00B30F71" w:rsidP="005B724D">
            <w:pPr>
              <w:jc w:val="both"/>
              <w:rPr>
                <w:sz w:val="20"/>
                <w:szCs w:val="20"/>
              </w:rPr>
            </w:pPr>
          </w:p>
          <w:p w14:paraId="1B39E33C" w14:textId="77777777" w:rsidR="00B30F71" w:rsidRPr="00522B49" w:rsidRDefault="00B30F71" w:rsidP="005B724D">
            <w:pPr>
              <w:jc w:val="both"/>
              <w:rPr>
                <w:sz w:val="20"/>
                <w:szCs w:val="20"/>
              </w:rPr>
            </w:pPr>
          </w:p>
          <w:p w14:paraId="16CF3DA1" w14:textId="77777777" w:rsidR="00B30F71" w:rsidRDefault="00B30F71" w:rsidP="005B724D">
            <w:pPr>
              <w:jc w:val="both"/>
              <w:rPr>
                <w:sz w:val="20"/>
                <w:szCs w:val="20"/>
              </w:rPr>
            </w:pPr>
          </w:p>
          <w:p w14:paraId="3C759C87" w14:textId="77777777" w:rsidR="00B30F71" w:rsidRDefault="00B30F71" w:rsidP="005B724D">
            <w:pPr>
              <w:jc w:val="both"/>
              <w:rPr>
                <w:sz w:val="20"/>
                <w:szCs w:val="20"/>
              </w:rPr>
            </w:pPr>
          </w:p>
          <w:p w14:paraId="0E164224" w14:textId="77777777" w:rsidR="00B30F71" w:rsidRDefault="00B30F71" w:rsidP="005B724D">
            <w:pPr>
              <w:jc w:val="both"/>
              <w:rPr>
                <w:sz w:val="20"/>
                <w:szCs w:val="20"/>
              </w:rPr>
            </w:pPr>
          </w:p>
          <w:p w14:paraId="5DDD1338" w14:textId="77777777" w:rsidR="00B30F71" w:rsidRDefault="00B30F71" w:rsidP="005B724D">
            <w:pPr>
              <w:jc w:val="both"/>
              <w:rPr>
                <w:sz w:val="20"/>
                <w:szCs w:val="20"/>
              </w:rPr>
            </w:pPr>
          </w:p>
          <w:p w14:paraId="33716185" w14:textId="77777777" w:rsidR="00B30F71" w:rsidRDefault="00B30F71" w:rsidP="005B724D">
            <w:pPr>
              <w:jc w:val="both"/>
              <w:rPr>
                <w:sz w:val="20"/>
                <w:szCs w:val="20"/>
              </w:rPr>
            </w:pPr>
          </w:p>
          <w:p w14:paraId="46FDD2DD" w14:textId="77777777" w:rsidR="00B30F71" w:rsidRDefault="00B30F71" w:rsidP="005B724D">
            <w:pPr>
              <w:jc w:val="both"/>
              <w:rPr>
                <w:sz w:val="20"/>
                <w:szCs w:val="20"/>
              </w:rPr>
            </w:pPr>
          </w:p>
          <w:p w14:paraId="1E474785" w14:textId="77777777" w:rsidR="00B30F71" w:rsidRDefault="00B30F71" w:rsidP="005B724D">
            <w:pPr>
              <w:jc w:val="both"/>
              <w:rPr>
                <w:sz w:val="20"/>
                <w:szCs w:val="20"/>
              </w:rPr>
            </w:pPr>
          </w:p>
          <w:p w14:paraId="3160BEF7" w14:textId="77777777" w:rsidR="00B30F71" w:rsidRDefault="00B30F71" w:rsidP="005B724D">
            <w:pPr>
              <w:jc w:val="both"/>
              <w:rPr>
                <w:sz w:val="20"/>
                <w:szCs w:val="20"/>
              </w:rPr>
            </w:pPr>
          </w:p>
          <w:p w14:paraId="53078F37" w14:textId="77777777" w:rsidR="00B30F71" w:rsidRDefault="00B30F71" w:rsidP="005B724D">
            <w:pPr>
              <w:jc w:val="both"/>
              <w:rPr>
                <w:sz w:val="20"/>
                <w:szCs w:val="20"/>
              </w:rPr>
            </w:pPr>
          </w:p>
          <w:p w14:paraId="277C123F" w14:textId="77777777" w:rsidR="00B30F71" w:rsidRPr="00522B49" w:rsidRDefault="00B30F71" w:rsidP="005B724D">
            <w:pPr>
              <w:jc w:val="both"/>
              <w:rPr>
                <w:b/>
                <w:sz w:val="20"/>
                <w:szCs w:val="20"/>
              </w:rPr>
            </w:pPr>
            <w:r w:rsidRPr="00522B49">
              <w:rPr>
                <w:b/>
                <w:sz w:val="20"/>
                <w:szCs w:val="20"/>
              </w:rPr>
              <w:t>Запорізька область</w:t>
            </w:r>
          </w:p>
          <w:p w14:paraId="5DD4BCAC" w14:textId="77777777" w:rsidR="00B30F71" w:rsidRPr="00522B49" w:rsidRDefault="00B30F71" w:rsidP="005B724D">
            <w:pPr>
              <w:jc w:val="both"/>
              <w:rPr>
                <w:sz w:val="20"/>
                <w:szCs w:val="20"/>
              </w:rPr>
            </w:pPr>
            <w:r w:rsidRPr="00522B49">
              <w:rPr>
                <w:sz w:val="20"/>
                <w:szCs w:val="20"/>
              </w:rPr>
              <w:t>3000,0</w:t>
            </w:r>
          </w:p>
          <w:p w14:paraId="4556FEC1" w14:textId="77777777" w:rsidR="00B30F71" w:rsidRPr="00522B49" w:rsidRDefault="00B30F71" w:rsidP="005B724D">
            <w:pPr>
              <w:jc w:val="both"/>
              <w:rPr>
                <w:sz w:val="20"/>
                <w:szCs w:val="20"/>
              </w:rPr>
            </w:pPr>
          </w:p>
          <w:p w14:paraId="35781E03" w14:textId="77777777" w:rsidR="00B30F71" w:rsidRPr="00522B49" w:rsidRDefault="00B30F71" w:rsidP="005B724D">
            <w:pPr>
              <w:jc w:val="both"/>
              <w:rPr>
                <w:sz w:val="20"/>
                <w:szCs w:val="20"/>
              </w:rPr>
            </w:pPr>
          </w:p>
          <w:p w14:paraId="5C242225" w14:textId="77777777" w:rsidR="00B30F71" w:rsidRPr="00522B49" w:rsidRDefault="00B30F71" w:rsidP="005B724D">
            <w:pPr>
              <w:jc w:val="both"/>
              <w:rPr>
                <w:sz w:val="20"/>
                <w:szCs w:val="20"/>
              </w:rPr>
            </w:pPr>
          </w:p>
          <w:p w14:paraId="713EC319" w14:textId="77777777" w:rsidR="00B30F71" w:rsidRPr="00522B49" w:rsidRDefault="00B30F71" w:rsidP="005B724D">
            <w:pPr>
              <w:jc w:val="both"/>
              <w:rPr>
                <w:sz w:val="20"/>
                <w:szCs w:val="20"/>
              </w:rPr>
            </w:pPr>
          </w:p>
          <w:p w14:paraId="0FCF983C" w14:textId="77777777" w:rsidR="00B30F71" w:rsidRPr="00522B49" w:rsidRDefault="00B30F71" w:rsidP="005B724D">
            <w:pPr>
              <w:jc w:val="both"/>
              <w:rPr>
                <w:sz w:val="20"/>
                <w:szCs w:val="20"/>
              </w:rPr>
            </w:pPr>
          </w:p>
          <w:p w14:paraId="2A0FFCE8" w14:textId="77777777" w:rsidR="00B30F71" w:rsidRPr="00522B49" w:rsidRDefault="00B30F71" w:rsidP="005B724D">
            <w:pPr>
              <w:jc w:val="both"/>
              <w:rPr>
                <w:sz w:val="20"/>
                <w:szCs w:val="20"/>
              </w:rPr>
            </w:pPr>
          </w:p>
          <w:p w14:paraId="42661238" w14:textId="77777777" w:rsidR="00B30F71" w:rsidRPr="00522B49" w:rsidRDefault="00B30F71" w:rsidP="005B724D">
            <w:pPr>
              <w:jc w:val="both"/>
              <w:rPr>
                <w:sz w:val="20"/>
                <w:szCs w:val="20"/>
              </w:rPr>
            </w:pPr>
          </w:p>
          <w:p w14:paraId="60D5C230" w14:textId="77777777" w:rsidR="00B30F71" w:rsidRPr="00522B49" w:rsidRDefault="00B30F71" w:rsidP="005B724D">
            <w:pPr>
              <w:jc w:val="both"/>
              <w:rPr>
                <w:sz w:val="20"/>
                <w:szCs w:val="20"/>
              </w:rPr>
            </w:pPr>
          </w:p>
          <w:p w14:paraId="03878F19" w14:textId="77777777" w:rsidR="00B30F71" w:rsidRPr="00522B49" w:rsidRDefault="00B30F71" w:rsidP="005B724D">
            <w:pPr>
              <w:jc w:val="both"/>
              <w:rPr>
                <w:sz w:val="20"/>
                <w:szCs w:val="20"/>
              </w:rPr>
            </w:pPr>
          </w:p>
          <w:p w14:paraId="02895587" w14:textId="77777777" w:rsidR="00B30F71" w:rsidRPr="00522B49" w:rsidRDefault="00B30F71" w:rsidP="005B724D">
            <w:pPr>
              <w:jc w:val="both"/>
              <w:rPr>
                <w:sz w:val="20"/>
                <w:szCs w:val="20"/>
              </w:rPr>
            </w:pPr>
          </w:p>
          <w:p w14:paraId="69A2CC4B" w14:textId="77777777" w:rsidR="00B30F71" w:rsidRPr="00522B49" w:rsidRDefault="00B30F71" w:rsidP="005B724D">
            <w:pPr>
              <w:jc w:val="both"/>
              <w:rPr>
                <w:sz w:val="20"/>
                <w:szCs w:val="20"/>
              </w:rPr>
            </w:pPr>
          </w:p>
          <w:p w14:paraId="2584588E" w14:textId="77777777" w:rsidR="00B30F71" w:rsidRPr="00522B49" w:rsidRDefault="00B30F71" w:rsidP="005B724D">
            <w:pPr>
              <w:jc w:val="both"/>
              <w:rPr>
                <w:sz w:val="20"/>
                <w:szCs w:val="20"/>
              </w:rPr>
            </w:pPr>
          </w:p>
          <w:p w14:paraId="6145FB01" w14:textId="77777777" w:rsidR="00B30F71" w:rsidRPr="00522B49" w:rsidRDefault="00B30F71" w:rsidP="005B724D">
            <w:pPr>
              <w:jc w:val="both"/>
              <w:rPr>
                <w:sz w:val="20"/>
                <w:szCs w:val="20"/>
              </w:rPr>
            </w:pPr>
          </w:p>
          <w:p w14:paraId="54BB30C6" w14:textId="77777777" w:rsidR="00B30F71" w:rsidRPr="00522B49" w:rsidRDefault="00B30F71" w:rsidP="005B724D">
            <w:pPr>
              <w:jc w:val="both"/>
              <w:rPr>
                <w:sz w:val="20"/>
                <w:szCs w:val="20"/>
              </w:rPr>
            </w:pPr>
          </w:p>
          <w:p w14:paraId="2C4B0CD9" w14:textId="77777777" w:rsidR="00B30F71" w:rsidRPr="00522B49" w:rsidRDefault="00B30F71" w:rsidP="005B724D">
            <w:pPr>
              <w:jc w:val="both"/>
              <w:rPr>
                <w:sz w:val="20"/>
                <w:szCs w:val="20"/>
              </w:rPr>
            </w:pPr>
          </w:p>
          <w:p w14:paraId="5638B068" w14:textId="77777777" w:rsidR="00B30F71" w:rsidRPr="00522B49" w:rsidRDefault="00B30F71" w:rsidP="005B724D">
            <w:pPr>
              <w:jc w:val="both"/>
              <w:rPr>
                <w:sz w:val="20"/>
                <w:szCs w:val="20"/>
              </w:rPr>
            </w:pPr>
          </w:p>
          <w:p w14:paraId="57D45BDF" w14:textId="77777777" w:rsidR="00B30F71" w:rsidRPr="00522B49" w:rsidRDefault="00B30F71" w:rsidP="005B724D">
            <w:pPr>
              <w:jc w:val="both"/>
              <w:rPr>
                <w:sz w:val="20"/>
                <w:szCs w:val="20"/>
              </w:rPr>
            </w:pPr>
          </w:p>
          <w:p w14:paraId="08D56EE7" w14:textId="77777777" w:rsidR="00B30F71" w:rsidRPr="00522B49" w:rsidRDefault="00B30F71" w:rsidP="005B724D">
            <w:pPr>
              <w:jc w:val="both"/>
              <w:rPr>
                <w:sz w:val="20"/>
                <w:szCs w:val="20"/>
              </w:rPr>
            </w:pPr>
          </w:p>
          <w:p w14:paraId="7F0C552D" w14:textId="77777777" w:rsidR="00B30F71" w:rsidRPr="00522B49" w:rsidRDefault="00B30F71" w:rsidP="005B724D">
            <w:pPr>
              <w:jc w:val="both"/>
              <w:rPr>
                <w:sz w:val="20"/>
                <w:szCs w:val="20"/>
              </w:rPr>
            </w:pPr>
          </w:p>
          <w:p w14:paraId="172CA792" w14:textId="77777777" w:rsidR="00B30F71" w:rsidRPr="00522B49" w:rsidRDefault="00B30F71" w:rsidP="005B724D">
            <w:pPr>
              <w:jc w:val="both"/>
              <w:rPr>
                <w:sz w:val="20"/>
                <w:szCs w:val="20"/>
              </w:rPr>
            </w:pPr>
          </w:p>
          <w:p w14:paraId="27254835" w14:textId="77777777" w:rsidR="00B30F71" w:rsidRPr="00522B49" w:rsidRDefault="00B30F71" w:rsidP="005B724D">
            <w:pPr>
              <w:jc w:val="both"/>
              <w:rPr>
                <w:sz w:val="20"/>
                <w:szCs w:val="20"/>
              </w:rPr>
            </w:pPr>
          </w:p>
          <w:p w14:paraId="5C4FED9F" w14:textId="77777777" w:rsidR="00B30F71" w:rsidRPr="00522B49" w:rsidRDefault="00B30F71" w:rsidP="005B724D">
            <w:pPr>
              <w:jc w:val="both"/>
              <w:rPr>
                <w:sz w:val="20"/>
                <w:szCs w:val="20"/>
              </w:rPr>
            </w:pPr>
          </w:p>
          <w:p w14:paraId="015BDAD6" w14:textId="77777777" w:rsidR="00B30F71" w:rsidRPr="00522B49" w:rsidRDefault="00B30F71" w:rsidP="005B724D">
            <w:pPr>
              <w:jc w:val="both"/>
              <w:rPr>
                <w:sz w:val="20"/>
                <w:szCs w:val="20"/>
              </w:rPr>
            </w:pPr>
          </w:p>
          <w:p w14:paraId="3BE6F0B3" w14:textId="77777777" w:rsidR="00B30F71" w:rsidRPr="00522B49" w:rsidRDefault="00B30F71" w:rsidP="005B724D">
            <w:pPr>
              <w:jc w:val="both"/>
              <w:rPr>
                <w:sz w:val="20"/>
                <w:szCs w:val="20"/>
              </w:rPr>
            </w:pPr>
          </w:p>
          <w:p w14:paraId="25ACDC45" w14:textId="77777777" w:rsidR="00B30F71" w:rsidRPr="00522B49" w:rsidRDefault="00B30F71" w:rsidP="005B724D">
            <w:pPr>
              <w:jc w:val="both"/>
              <w:rPr>
                <w:b/>
                <w:sz w:val="20"/>
                <w:szCs w:val="20"/>
              </w:rPr>
            </w:pPr>
            <w:r w:rsidRPr="00522B49">
              <w:rPr>
                <w:b/>
                <w:sz w:val="20"/>
                <w:szCs w:val="20"/>
              </w:rPr>
              <w:t>Київська область</w:t>
            </w:r>
          </w:p>
          <w:p w14:paraId="738B0ED1" w14:textId="77777777" w:rsidR="00B30F71" w:rsidRPr="00522B49" w:rsidRDefault="00B30F71" w:rsidP="005B724D">
            <w:pPr>
              <w:jc w:val="both"/>
              <w:rPr>
                <w:sz w:val="20"/>
                <w:szCs w:val="20"/>
              </w:rPr>
            </w:pPr>
            <w:r w:rsidRPr="00522B49">
              <w:rPr>
                <w:sz w:val="20"/>
                <w:szCs w:val="20"/>
              </w:rPr>
              <w:t>4254,3</w:t>
            </w:r>
          </w:p>
          <w:p w14:paraId="38C45A44" w14:textId="77777777" w:rsidR="00B30F71" w:rsidRPr="00522B49" w:rsidRDefault="00B30F71" w:rsidP="005B724D">
            <w:pPr>
              <w:jc w:val="both"/>
              <w:rPr>
                <w:b/>
                <w:sz w:val="20"/>
                <w:szCs w:val="20"/>
              </w:rPr>
            </w:pPr>
          </w:p>
          <w:p w14:paraId="5FC7C3BC" w14:textId="77777777" w:rsidR="00B30F71" w:rsidRPr="00522B49" w:rsidRDefault="00B30F71" w:rsidP="005B724D">
            <w:pPr>
              <w:jc w:val="both"/>
              <w:rPr>
                <w:b/>
                <w:sz w:val="20"/>
                <w:szCs w:val="20"/>
              </w:rPr>
            </w:pPr>
          </w:p>
          <w:p w14:paraId="0DACE5C2" w14:textId="77777777" w:rsidR="00B30F71" w:rsidRPr="00522B49" w:rsidRDefault="00B30F71" w:rsidP="005B724D">
            <w:pPr>
              <w:jc w:val="both"/>
              <w:rPr>
                <w:b/>
                <w:sz w:val="20"/>
                <w:szCs w:val="20"/>
              </w:rPr>
            </w:pPr>
          </w:p>
          <w:p w14:paraId="3CF6EA84" w14:textId="77777777" w:rsidR="00B30F71" w:rsidRPr="00522B49" w:rsidRDefault="00B30F71" w:rsidP="005B724D">
            <w:pPr>
              <w:jc w:val="both"/>
              <w:rPr>
                <w:b/>
                <w:sz w:val="20"/>
                <w:szCs w:val="20"/>
              </w:rPr>
            </w:pPr>
          </w:p>
          <w:p w14:paraId="678F95C7" w14:textId="77777777" w:rsidR="00B30F71" w:rsidRPr="00522B49" w:rsidRDefault="00B30F71" w:rsidP="005B724D">
            <w:pPr>
              <w:jc w:val="both"/>
              <w:rPr>
                <w:b/>
                <w:sz w:val="20"/>
                <w:szCs w:val="20"/>
              </w:rPr>
            </w:pPr>
          </w:p>
          <w:p w14:paraId="0A71EC9B" w14:textId="77777777" w:rsidR="00B30F71" w:rsidRPr="00522B49" w:rsidRDefault="00B30F71" w:rsidP="005B724D">
            <w:pPr>
              <w:jc w:val="both"/>
              <w:rPr>
                <w:b/>
                <w:sz w:val="20"/>
                <w:szCs w:val="20"/>
              </w:rPr>
            </w:pPr>
          </w:p>
          <w:p w14:paraId="4F8EACB5" w14:textId="77777777" w:rsidR="00B30F71" w:rsidRPr="00522B49" w:rsidRDefault="00B30F71" w:rsidP="005B724D">
            <w:pPr>
              <w:jc w:val="both"/>
              <w:rPr>
                <w:b/>
                <w:sz w:val="20"/>
                <w:szCs w:val="20"/>
              </w:rPr>
            </w:pPr>
          </w:p>
          <w:p w14:paraId="2F8470A6" w14:textId="77777777" w:rsidR="00B30F71" w:rsidRPr="00522B49" w:rsidRDefault="00B30F71" w:rsidP="005B724D">
            <w:pPr>
              <w:jc w:val="both"/>
              <w:rPr>
                <w:b/>
                <w:sz w:val="20"/>
                <w:szCs w:val="20"/>
              </w:rPr>
            </w:pPr>
            <w:r w:rsidRPr="00522B49">
              <w:rPr>
                <w:b/>
                <w:sz w:val="20"/>
                <w:szCs w:val="20"/>
              </w:rPr>
              <w:t>Львівська область</w:t>
            </w:r>
          </w:p>
          <w:p w14:paraId="06E2626E" w14:textId="77777777" w:rsidR="00B30F71" w:rsidRPr="00522B49" w:rsidRDefault="00B30F71" w:rsidP="005B724D">
            <w:pPr>
              <w:jc w:val="both"/>
              <w:rPr>
                <w:sz w:val="20"/>
                <w:szCs w:val="20"/>
              </w:rPr>
            </w:pPr>
            <w:r w:rsidRPr="00522B49">
              <w:rPr>
                <w:sz w:val="20"/>
                <w:szCs w:val="20"/>
              </w:rPr>
              <w:t>25431,97</w:t>
            </w:r>
          </w:p>
          <w:p w14:paraId="35E6CC6F" w14:textId="77777777" w:rsidR="00B30F71" w:rsidRPr="00522B49" w:rsidRDefault="00B30F71" w:rsidP="005B724D">
            <w:pPr>
              <w:jc w:val="both"/>
              <w:rPr>
                <w:b/>
                <w:sz w:val="20"/>
                <w:szCs w:val="20"/>
              </w:rPr>
            </w:pPr>
          </w:p>
          <w:p w14:paraId="723D9A2F" w14:textId="77777777" w:rsidR="00B30F71" w:rsidRPr="00522B49" w:rsidRDefault="00B30F71" w:rsidP="005B724D">
            <w:pPr>
              <w:jc w:val="both"/>
              <w:rPr>
                <w:b/>
                <w:sz w:val="20"/>
                <w:szCs w:val="20"/>
              </w:rPr>
            </w:pPr>
          </w:p>
          <w:p w14:paraId="4050F170" w14:textId="77777777" w:rsidR="00B30F71" w:rsidRPr="00522B49" w:rsidRDefault="00B30F71" w:rsidP="005B724D">
            <w:pPr>
              <w:jc w:val="both"/>
              <w:rPr>
                <w:b/>
                <w:sz w:val="20"/>
                <w:szCs w:val="20"/>
              </w:rPr>
            </w:pPr>
          </w:p>
          <w:p w14:paraId="7C4B32F8" w14:textId="77777777" w:rsidR="00B30F71" w:rsidRPr="00522B49" w:rsidRDefault="00B30F71" w:rsidP="005B724D">
            <w:pPr>
              <w:jc w:val="both"/>
              <w:rPr>
                <w:b/>
                <w:sz w:val="20"/>
                <w:szCs w:val="20"/>
              </w:rPr>
            </w:pPr>
          </w:p>
          <w:p w14:paraId="6BEF59C3" w14:textId="77777777" w:rsidR="00B30F71" w:rsidRPr="00522B49" w:rsidRDefault="00B30F71" w:rsidP="005B724D">
            <w:pPr>
              <w:jc w:val="both"/>
              <w:rPr>
                <w:b/>
                <w:sz w:val="20"/>
                <w:szCs w:val="20"/>
              </w:rPr>
            </w:pPr>
          </w:p>
          <w:p w14:paraId="58538FD7" w14:textId="77777777" w:rsidR="00B30F71" w:rsidRPr="00522B49" w:rsidRDefault="00B30F71" w:rsidP="005B724D">
            <w:pPr>
              <w:jc w:val="both"/>
              <w:rPr>
                <w:b/>
                <w:sz w:val="20"/>
                <w:szCs w:val="20"/>
              </w:rPr>
            </w:pPr>
          </w:p>
          <w:p w14:paraId="18C20AA4" w14:textId="77777777" w:rsidR="00B30F71" w:rsidRPr="00522B49" w:rsidRDefault="00B30F71" w:rsidP="005B724D">
            <w:pPr>
              <w:jc w:val="both"/>
              <w:rPr>
                <w:b/>
                <w:sz w:val="20"/>
                <w:szCs w:val="20"/>
              </w:rPr>
            </w:pPr>
          </w:p>
          <w:p w14:paraId="671EFFC1" w14:textId="77777777" w:rsidR="00B30F71" w:rsidRPr="00522B49" w:rsidRDefault="00B30F71" w:rsidP="005B724D">
            <w:pPr>
              <w:jc w:val="both"/>
              <w:rPr>
                <w:b/>
                <w:sz w:val="20"/>
                <w:szCs w:val="20"/>
              </w:rPr>
            </w:pPr>
          </w:p>
          <w:p w14:paraId="2B468893" w14:textId="77777777" w:rsidR="00B30F71" w:rsidRPr="00522B49" w:rsidRDefault="00B30F71" w:rsidP="005B724D">
            <w:pPr>
              <w:jc w:val="both"/>
              <w:rPr>
                <w:b/>
                <w:sz w:val="20"/>
                <w:szCs w:val="20"/>
              </w:rPr>
            </w:pPr>
          </w:p>
          <w:p w14:paraId="4BF233BD" w14:textId="77777777" w:rsidR="00B30F71" w:rsidRPr="00522B49" w:rsidRDefault="00B30F71" w:rsidP="005B724D">
            <w:pPr>
              <w:jc w:val="both"/>
              <w:rPr>
                <w:b/>
                <w:sz w:val="20"/>
                <w:szCs w:val="20"/>
              </w:rPr>
            </w:pPr>
          </w:p>
          <w:p w14:paraId="25B7A650" w14:textId="77777777" w:rsidR="00B30F71" w:rsidRPr="00522B49" w:rsidRDefault="00B30F71" w:rsidP="005B724D">
            <w:pPr>
              <w:jc w:val="both"/>
              <w:rPr>
                <w:b/>
                <w:sz w:val="20"/>
                <w:szCs w:val="20"/>
              </w:rPr>
            </w:pPr>
          </w:p>
          <w:p w14:paraId="11741DF0" w14:textId="77777777" w:rsidR="00B30F71" w:rsidRPr="00522B49" w:rsidRDefault="00B30F71" w:rsidP="005B724D">
            <w:pPr>
              <w:jc w:val="both"/>
              <w:rPr>
                <w:b/>
                <w:sz w:val="20"/>
                <w:szCs w:val="20"/>
              </w:rPr>
            </w:pPr>
          </w:p>
          <w:p w14:paraId="2EAD2F9E" w14:textId="77777777" w:rsidR="00B30F71" w:rsidRPr="00522B49" w:rsidRDefault="00B30F71" w:rsidP="005B724D">
            <w:pPr>
              <w:jc w:val="both"/>
              <w:rPr>
                <w:b/>
                <w:sz w:val="20"/>
                <w:szCs w:val="20"/>
              </w:rPr>
            </w:pPr>
          </w:p>
          <w:p w14:paraId="4508996A" w14:textId="77777777" w:rsidR="00B30F71" w:rsidRPr="00522B49" w:rsidRDefault="00B30F71" w:rsidP="005B724D">
            <w:pPr>
              <w:jc w:val="both"/>
              <w:rPr>
                <w:b/>
                <w:sz w:val="20"/>
                <w:szCs w:val="20"/>
              </w:rPr>
            </w:pPr>
          </w:p>
          <w:p w14:paraId="75F24940" w14:textId="77777777" w:rsidR="00B30F71" w:rsidRPr="00522B49" w:rsidRDefault="00B30F71" w:rsidP="005B724D">
            <w:pPr>
              <w:jc w:val="both"/>
              <w:rPr>
                <w:b/>
                <w:sz w:val="20"/>
                <w:szCs w:val="20"/>
              </w:rPr>
            </w:pPr>
          </w:p>
          <w:p w14:paraId="6AF122F8" w14:textId="77777777" w:rsidR="00B30F71" w:rsidRPr="00522B49" w:rsidRDefault="00B30F71" w:rsidP="005B724D">
            <w:pPr>
              <w:jc w:val="both"/>
              <w:rPr>
                <w:b/>
                <w:sz w:val="20"/>
                <w:szCs w:val="20"/>
              </w:rPr>
            </w:pPr>
          </w:p>
          <w:p w14:paraId="3FD774B6" w14:textId="77777777" w:rsidR="00B30F71" w:rsidRPr="00522B49" w:rsidRDefault="00B30F71" w:rsidP="005B724D">
            <w:pPr>
              <w:jc w:val="both"/>
              <w:rPr>
                <w:b/>
                <w:sz w:val="20"/>
                <w:szCs w:val="20"/>
              </w:rPr>
            </w:pPr>
          </w:p>
          <w:p w14:paraId="47A54441" w14:textId="77777777" w:rsidR="00B30F71" w:rsidRPr="00522B49" w:rsidRDefault="00B30F71" w:rsidP="005B724D">
            <w:pPr>
              <w:jc w:val="both"/>
              <w:rPr>
                <w:b/>
                <w:sz w:val="20"/>
                <w:szCs w:val="20"/>
              </w:rPr>
            </w:pPr>
          </w:p>
          <w:p w14:paraId="2A385F29" w14:textId="77777777" w:rsidR="00B30F71" w:rsidRDefault="00B30F71" w:rsidP="005B724D">
            <w:pPr>
              <w:jc w:val="both"/>
              <w:rPr>
                <w:b/>
                <w:sz w:val="20"/>
                <w:szCs w:val="20"/>
              </w:rPr>
            </w:pPr>
          </w:p>
          <w:p w14:paraId="5C06A85E" w14:textId="77777777" w:rsidR="00B30F71" w:rsidRDefault="00B30F71" w:rsidP="005B724D">
            <w:pPr>
              <w:jc w:val="both"/>
              <w:rPr>
                <w:b/>
                <w:sz w:val="20"/>
                <w:szCs w:val="20"/>
              </w:rPr>
            </w:pPr>
          </w:p>
          <w:p w14:paraId="76167DD2" w14:textId="77777777" w:rsidR="00B30F71" w:rsidRDefault="00B30F71" w:rsidP="005B724D">
            <w:pPr>
              <w:jc w:val="both"/>
              <w:rPr>
                <w:b/>
                <w:sz w:val="20"/>
                <w:szCs w:val="20"/>
              </w:rPr>
            </w:pPr>
          </w:p>
          <w:p w14:paraId="290E3043" w14:textId="77777777" w:rsidR="00B30F71" w:rsidRDefault="00B30F71" w:rsidP="005B724D">
            <w:pPr>
              <w:jc w:val="both"/>
              <w:rPr>
                <w:b/>
                <w:sz w:val="20"/>
                <w:szCs w:val="20"/>
              </w:rPr>
            </w:pPr>
          </w:p>
          <w:p w14:paraId="5D8E1D5B" w14:textId="77777777" w:rsidR="00B30F71" w:rsidRPr="00522B49" w:rsidRDefault="00B30F71" w:rsidP="005B724D">
            <w:pPr>
              <w:jc w:val="both"/>
              <w:rPr>
                <w:b/>
                <w:sz w:val="20"/>
                <w:szCs w:val="20"/>
              </w:rPr>
            </w:pPr>
          </w:p>
          <w:p w14:paraId="4FA770CD" w14:textId="77777777" w:rsidR="00B30F71" w:rsidRPr="00522B49" w:rsidRDefault="00B30F71" w:rsidP="005B724D">
            <w:pPr>
              <w:jc w:val="both"/>
              <w:rPr>
                <w:b/>
                <w:sz w:val="20"/>
                <w:szCs w:val="20"/>
              </w:rPr>
            </w:pPr>
          </w:p>
          <w:p w14:paraId="659F3832" w14:textId="77777777" w:rsidR="00B30F71" w:rsidRPr="00522B49" w:rsidRDefault="00B30F71" w:rsidP="005B724D">
            <w:pPr>
              <w:jc w:val="both"/>
              <w:rPr>
                <w:b/>
                <w:sz w:val="20"/>
                <w:szCs w:val="20"/>
              </w:rPr>
            </w:pPr>
          </w:p>
          <w:p w14:paraId="283BBA32" w14:textId="77777777" w:rsidR="00B30F71" w:rsidRPr="00522B49" w:rsidRDefault="00B30F71" w:rsidP="005B724D">
            <w:pPr>
              <w:jc w:val="both"/>
              <w:rPr>
                <w:b/>
                <w:sz w:val="20"/>
                <w:szCs w:val="20"/>
              </w:rPr>
            </w:pPr>
            <w:r w:rsidRPr="00522B49">
              <w:rPr>
                <w:b/>
                <w:sz w:val="20"/>
                <w:szCs w:val="20"/>
              </w:rPr>
              <w:t>Миколаївська область</w:t>
            </w:r>
          </w:p>
          <w:p w14:paraId="1662D673" w14:textId="77777777" w:rsidR="00B30F71" w:rsidRPr="00522B49" w:rsidRDefault="00B30F71" w:rsidP="005B724D">
            <w:pPr>
              <w:jc w:val="both"/>
              <w:rPr>
                <w:sz w:val="20"/>
                <w:szCs w:val="20"/>
              </w:rPr>
            </w:pPr>
            <w:r w:rsidRPr="00522B49">
              <w:rPr>
                <w:sz w:val="20"/>
                <w:szCs w:val="20"/>
              </w:rPr>
              <w:t>1936,884</w:t>
            </w:r>
          </w:p>
          <w:p w14:paraId="68C9BBC9" w14:textId="77777777" w:rsidR="00B30F71" w:rsidRPr="00522B49" w:rsidRDefault="00B30F71" w:rsidP="005B724D">
            <w:pPr>
              <w:jc w:val="both"/>
              <w:rPr>
                <w:sz w:val="20"/>
                <w:szCs w:val="20"/>
              </w:rPr>
            </w:pPr>
          </w:p>
          <w:p w14:paraId="1E360F33" w14:textId="77777777" w:rsidR="00B30F71" w:rsidRPr="00522B49" w:rsidRDefault="00B30F71" w:rsidP="005B724D">
            <w:pPr>
              <w:jc w:val="both"/>
              <w:rPr>
                <w:sz w:val="20"/>
                <w:szCs w:val="20"/>
              </w:rPr>
            </w:pPr>
          </w:p>
          <w:p w14:paraId="1AF1D0B3" w14:textId="77777777" w:rsidR="00B30F71" w:rsidRPr="00522B49" w:rsidRDefault="00B30F71" w:rsidP="005B724D">
            <w:pPr>
              <w:jc w:val="both"/>
              <w:rPr>
                <w:sz w:val="20"/>
                <w:szCs w:val="20"/>
              </w:rPr>
            </w:pPr>
          </w:p>
          <w:p w14:paraId="49E02D35" w14:textId="77777777" w:rsidR="00B30F71" w:rsidRPr="00522B49" w:rsidRDefault="00B30F71" w:rsidP="005B724D">
            <w:pPr>
              <w:jc w:val="both"/>
              <w:rPr>
                <w:sz w:val="20"/>
                <w:szCs w:val="20"/>
              </w:rPr>
            </w:pPr>
          </w:p>
          <w:p w14:paraId="38331D5A" w14:textId="77777777" w:rsidR="00B30F71" w:rsidRPr="00522B49" w:rsidRDefault="00B30F71" w:rsidP="005B724D">
            <w:pPr>
              <w:jc w:val="both"/>
              <w:rPr>
                <w:sz w:val="20"/>
                <w:szCs w:val="20"/>
              </w:rPr>
            </w:pPr>
          </w:p>
          <w:p w14:paraId="1BF9CA08" w14:textId="77777777" w:rsidR="00B30F71" w:rsidRPr="00522B49" w:rsidRDefault="00B30F71" w:rsidP="005B724D">
            <w:pPr>
              <w:jc w:val="both"/>
              <w:rPr>
                <w:sz w:val="20"/>
                <w:szCs w:val="20"/>
              </w:rPr>
            </w:pPr>
          </w:p>
          <w:p w14:paraId="58C8618F" w14:textId="77777777" w:rsidR="00B30F71" w:rsidRPr="00522B49" w:rsidRDefault="00B30F71" w:rsidP="005B724D">
            <w:pPr>
              <w:jc w:val="both"/>
              <w:rPr>
                <w:sz w:val="20"/>
                <w:szCs w:val="20"/>
              </w:rPr>
            </w:pPr>
          </w:p>
          <w:p w14:paraId="1A537DD3" w14:textId="77777777" w:rsidR="00B30F71" w:rsidRDefault="00B30F71" w:rsidP="005B724D">
            <w:pPr>
              <w:jc w:val="both"/>
              <w:rPr>
                <w:sz w:val="20"/>
                <w:szCs w:val="20"/>
              </w:rPr>
            </w:pPr>
          </w:p>
          <w:p w14:paraId="2FE115F5" w14:textId="77777777" w:rsidR="00B30F71" w:rsidRDefault="00B30F71" w:rsidP="005B724D">
            <w:pPr>
              <w:jc w:val="both"/>
              <w:rPr>
                <w:sz w:val="20"/>
                <w:szCs w:val="20"/>
              </w:rPr>
            </w:pPr>
          </w:p>
          <w:p w14:paraId="41FAB47E" w14:textId="77777777" w:rsidR="00B30F71" w:rsidRDefault="00B30F71" w:rsidP="005B724D">
            <w:pPr>
              <w:jc w:val="both"/>
              <w:rPr>
                <w:sz w:val="20"/>
                <w:szCs w:val="20"/>
              </w:rPr>
            </w:pPr>
          </w:p>
          <w:p w14:paraId="5BF4DE09" w14:textId="77777777" w:rsidR="00B30F71" w:rsidRDefault="00B30F71" w:rsidP="005B724D">
            <w:pPr>
              <w:jc w:val="both"/>
              <w:rPr>
                <w:sz w:val="20"/>
                <w:szCs w:val="20"/>
              </w:rPr>
            </w:pPr>
          </w:p>
          <w:p w14:paraId="2780DE05" w14:textId="77777777" w:rsidR="00B30F71" w:rsidRDefault="00B30F71" w:rsidP="005B724D">
            <w:pPr>
              <w:jc w:val="both"/>
              <w:rPr>
                <w:sz w:val="20"/>
                <w:szCs w:val="20"/>
              </w:rPr>
            </w:pPr>
          </w:p>
          <w:p w14:paraId="100EB716" w14:textId="77777777" w:rsidR="00B30F71" w:rsidRPr="00522B49" w:rsidRDefault="00B30F71" w:rsidP="005B724D">
            <w:pPr>
              <w:jc w:val="both"/>
              <w:rPr>
                <w:b/>
                <w:sz w:val="20"/>
                <w:szCs w:val="20"/>
              </w:rPr>
            </w:pPr>
            <w:r w:rsidRPr="00522B49">
              <w:rPr>
                <w:b/>
                <w:sz w:val="20"/>
                <w:szCs w:val="20"/>
              </w:rPr>
              <w:t>Полтавська область</w:t>
            </w:r>
          </w:p>
          <w:p w14:paraId="1F9279A5" w14:textId="77777777" w:rsidR="00B30F71" w:rsidRPr="00522B49" w:rsidRDefault="00B30F71" w:rsidP="005B724D">
            <w:pPr>
              <w:jc w:val="both"/>
              <w:rPr>
                <w:sz w:val="20"/>
                <w:szCs w:val="20"/>
              </w:rPr>
            </w:pPr>
            <w:r w:rsidRPr="00522B49">
              <w:rPr>
                <w:sz w:val="20"/>
                <w:szCs w:val="20"/>
              </w:rPr>
              <w:t>30865,0</w:t>
            </w:r>
          </w:p>
          <w:p w14:paraId="515180B0" w14:textId="77777777" w:rsidR="00B30F71" w:rsidRPr="00522B49" w:rsidRDefault="00B30F71" w:rsidP="005B724D">
            <w:pPr>
              <w:jc w:val="both"/>
              <w:rPr>
                <w:sz w:val="20"/>
                <w:szCs w:val="20"/>
              </w:rPr>
            </w:pPr>
          </w:p>
          <w:p w14:paraId="3EC2C04C" w14:textId="77777777" w:rsidR="00B30F71" w:rsidRPr="00522B49" w:rsidRDefault="00B30F71" w:rsidP="005B724D">
            <w:pPr>
              <w:jc w:val="both"/>
              <w:rPr>
                <w:sz w:val="20"/>
                <w:szCs w:val="20"/>
              </w:rPr>
            </w:pPr>
          </w:p>
          <w:p w14:paraId="5057EDB6" w14:textId="77777777" w:rsidR="00B30F71" w:rsidRPr="00522B49" w:rsidRDefault="00B30F71" w:rsidP="005B724D">
            <w:pPr>
              <w:jc w:val="both"/>
              <w:rPr>
                <w:sz w:val="20"/>
                <w:szCs w:val="20"/>
              </w:rPr>
            </w:pPr>
          </w:p>
          <w:p w14:paraId="5847519B" w14:textId="77777777" w:rsidR="00B30F71" w:rsidRPr="00522B49" w:rsidRDefault="00B30F71" w:rsidP="005B724D">
            <w:pPr>
              <w:jc w:val="both"/>
              <w:rPr>
                <w:sz w:val="20"/>
                <w:szCs w:val="20"/>
              </w:rPr>
            </w:pPr>
          </w:p>
          <w:p w14:paraId="43129621" w14:textId="77777777" w:rsidR="00B30F71" w:rsidRPr="00522B49" w:rsidRDefault="00B30F71" w:rsidP="005B724D">
            <w:pPr>
              <w:jc w:val="both"/>
              <w:rPr>
                <w:sz w:val="20"/>
                <w:szCs w:val="20"/>
              </w:rPr>
            </w:pPr>
          </w:p>
          <w:p w14:paraId="3B163C44" w14:textId="77777777" w:rsidR="00B30F71" w:rsidRPr="00522B49" w:rsidRDefault="00B30F71" w:rsidP="005B724D">
            <w:pPr>
              <w:jc w:val="both"/>
              <w:rPr>
                <w:sz w:val="20"/>
                <w:szCs w:val="20"/>
              </w:rPr>
            </w:pPr>
          </w:p>
          <w:p w14:paraId="5F12D318" w14:textId="77777777" w:rsidR="00B30F71" w:rsidRPr="00522B49" w:rsidRDefault="00B30F71" w:rsidP="005B724D">
            <w:pPr>
              <w:jc w:val="both"/>
              <w:rPr>
                <w:sz w:val="20"/>
                <w:szCs w:val="20"/>
              </w:rPr>
            </w:pPr>
          </w:p>
          <w:p w14:paraId="70392A1D" w14:textId="77777777" w:rsidR="00B30F71" w:rsidRPr="00522B49" w:rsidRDefault="00B30F71" w:rsidP="005B724D">
            <w:pPr>
              <w:jc w:val="both"/>
              <w:rPr>
                <w:sz w:val="20"/>
                <w:szCs w:val="20"/>
              </w:rPr>
            </w:pPr>
          </w:p>
          <w:p w14:paraId="5C11980A" w14:textId="77777777" w:rsidR="00B30F71" w:rsidRPr="00522B49" w:rsidRDefault="00B30F71" w:rsidP="005B724D">
            <w:pPr>
              <w:jc w:val="both"/>
              <w:rPr>
                <w:sz w:val="20"/>
                <w:szCs w:val="20"/>
              </w:rPr>
            </w:pPr>
          </w:p>
          <w:p w14:paraId="2A029B10" w14:textId="77777777" w:rsidR="00B30F71" w:rsidRPr="00522B49" w:rsidRDefault="00B30F71" w:rsidP="005B724D">
            <w:pPr>
              <w:jc w:val="both"/>
              <w:rPr>
                <w:sz w:val="20"/>
                <w:szCs w:val="20"/>
              </w:rPr>
            </w:pPr>
          </w:p>
          <w:p w14:paraId="41039013" w14:textId="77777777" w:rsidR="00B30F71" w:rsidRPr="00522B49" w:rsidRDefault="00B30F71" w:rsidP="005B724D">
            <w:pPr>
              <w:jc w:val="both"/>
              <w:rPr>
                <w:sz w:val="20"/>
                <w:szCs w:val="20"/>
              </w:rPr>
            </w:pPr>
          </w:p>
          <w:p w14:paraId="40BB0BE2" w14:textId="77777777" w:rsidR="00B30F71" w:rsidRPr="00522B49" w:rsidRDefault="00B30F71" w:rsidP="005B724D">
            <w:pPr>
              <w:jc w:val="both"/>
              <w:rPr>
                <w:sz w:val="20"/>
                <w:szCs w:val="20"/>
              </w:rPr>
            </w:pPr>
          </w:p>
          <w:p w14:paraId="62C3B4EA" w14:textId="77777777" w:rsidR="00B30F71" w:rsidRPr="00522B49" w:rsidRDefault="00B30F71" w:rsidP="005B724D">
            <w:pPr>
              <w:jc w:val="both"/>
              <w:rPr>
                <w:sz w:val="20"/>
                <w:szCs w:val="20"/>
              </w:rPr>
            </w:pPr>
          </w:p>
          <w:p w14:paraId="090070B8" w14:textId="77777777" w:rsidR="00B30F71" w:rsidRPr="00522B49" w:rsidRDefault="00B30F71" w:rsidP="005B724D">
            <w:pPr>
              <w:jc w:val="both"/>
              <w:rPr>
                <w:sz w:val="20"/>
                <w:szCs w:val="20"/>
              </w:rPr>
            </w:pPr>
          </w:p>
          <w:p w14:paraId="70F0F20C" w14:textId="77777777" w:rsidR="00B30F71" w:rsidRPr="00522B49" w:rsidRDefault="00B30F71" w:rsidP="005B724D">
            <w:pPr>
              <w:jc w:val="both"/>
              <w:rPr>
                <w:sz w:val="20"/>
                <w:szCs w:val="20"/>
              </w:rPr>
            </w:pPr>
          </w:p>
          <w:p w14:paraId="6682A0D5" w14:textId="77777777" w:rsidR="00B30F71" w:rsidRPr="00522B49" w:rsidRDefault="00B30F71" w:rsidP="005B724D">
            <w:pPr>
              <w:jc w:val="both"/>
              <w:rPr>
                <w:sz w:val="20"/>
                <w:szCs w:val="20"/>
              </w:rPr>
            </w:pPr>
          </w:p>
          <w:p w14:paraId="3C60E990" w14:textId="77777777" w:rsidR="00B30F71" w:rsidRPr="00522B49" w:rsidRDefault="00B30F71" w:rsidP="005B724D">
            <w:pPr>
              <w:jc w:val="both"/>
              <w:rPr>
                <w:sz w:val="20"/>
                <w:szCs w:val="20"/>
              </w:rPr>
            </w:pPr>
          </w:p>
          <w:p w14:paraId="6CED1F83" w14:textId="77777777" w:rsidR="00B30F71" w:rsidRPr="00522B49" w:rsidRDefault="00B30F71" w:rsidP="005B724D">
            <w:pPr>
              <w:jc w:val="both"/>
              <w:rPr>
                <w:sz w:val="20"/>
                <w:szCs w:val="20"/>
              </w:rPr>
            </w:pPr>
          </w:p>
          <w:p w14:paraId="5FDEDB80" w14:textId="77777777" w:rsidR="00B30F71" w:rsidRPr="00522B49" w:rsidRDefault="00B30F71" w:rsidP="005B724D">
            <w:pPr>
              <w:jc w:val="both"/>
              <w:rPr>
                <w:sz w:val="20"/>
                <w:szCs w:val="20"/>
              </w:rPr>
            </w:pPr>
          </w:p>
          <w:p w14:paraId="0397A189" w14:textId="77777777" w:rsidR="00B30F71" w:rsidRPr="00522B49" w:rsidRDefault="00B30F71" w:rsidP="005B724D">
            <w:pPr>
              <w:jc w:val="both"/>
              <w:rPr>
                <w:sz w:val="20"/>
                <w:szCs w:val="20"/>
              </w:rPr>
            </w:pPr>
          </w:p>
          <w:p w14:paraId="6B1CA4B0" w14:textId="77777777" w:rsidR="00B30F71" w:rsidRPr="00522B49" w:rsidRDefault="00B30F71" w:rsidP="005B724D">
            <w:pPr>
              <w:jc w:val="both"/>
              <w:rPr>
                <w:sz w:val="20"/>
                <w:szCs w:val="20"/>
              </w:rPr>
            </w:pPr>
          </w:p>
          <w:p w14:paraId="44E6DC50" w14:textId="77777777" w:rsidR="00B30F71" w:rsidRPr="00522B49" w:rsidRDefault="00B30F71" w:rsidP="005B724D">
            <w:pPr>
              <w:jc w:val="both"/>
              <w:rPr>
                <w:sz w:val="20"/>
                <w:szCs w:val="20"/>
              </w:rPr>
            </w:pPr>
          </w:p>
          <w:p w14:paraId="679EC3F3" w14:textId="77777777" w:rsidR="00B30F71" w:rsidRPr="00522B49" w:rsidRDefault="00B30F71" w:rsidP="005B724D">
            <w:pPr>
              <w:jc w:val="both"/>
              <w:rPr>
                <w:sz w:val="20"/>
                <w:szCs w:val="20"/>
              </w:rPr>
            </w:pPr>
          </w:p>
          <w:p w14:paraId="50D027C7" w14:textId="77777777" w:rsidR="00B30F71" w:rsidRPr="00522B49" w:rsidRDefault="00B30F71" w:rsidP="005B724D">
            <w:pPr>
              <w:jc w:val="both"/>
              <w:rPr>
                <w:sz w:val="20"/>
                <w:szCs w:val="20"/>
              </w:rPr>
            </w:pPr>
          </w:p>
          <w:p w14:paraId="5C92E9B6" w14:textId="77777777" w:rsidR="00B30F71" w:rsidRPr="00522B49" w:rsidRDefault="00B30F71" w:rsidP="005B724D">
            <w:pPr>
              <w:jc w:val="both"/>
              <w:rPr>
                <w:sz w:val="20"/>
                <w:szCs w:val="20"/>
              </w:rPr>
            </w:pPr>
          </w:p>
          <w:p w14:paraId="0B1CE4F4" w14:textId="77777777" w:rsidR="00B30F71" w:rsidRPr="00522B49" w:rsidRDefault="00B30F71" w:rsidP="005B724D">
            <w:pPr>
              <w:jc w:val="both"/>
              <w:rPr>
                <w:b/>
                <w:sz w:val="20"/>
                <w:szCs w:val="20"/>
              </w:rPr>
            </w:pPr>
          </w:p>
          <w:p w14:paraId="6E882573" w14:textId="77777777" w:rsidR="00B30F71" w:rsidRPr="00522B49" w:rsidRDefault="00B30F71" w:rsidP="005B724D">
            <w:pPr>
              <w:jc w:val="both"/>
              <w:rPr>
                <w:b/>
                <w:sz w:val="20"/>
                <w:szCs w:val="20"/>
              </w:rPr>
            </w:pPr>
          </w:p>
          <w:p w14:paraId="7811B18C" w14:textId="77777777" w:rsidR="00B30F71" w:rsidRPr="00522B49" w:rsidRDefault="00B30F71" w:rsidP="005B724D">
            <w:pPr>
              <w:jc w:val="both"/>
              <w:rPr>
                <w:b/>
                <w:sz w:val="20"/>
                <w:szCs w:val="20"/>
              </w:rPr>
            </w:pPr>
          </w:p>
          <w:p w14:paraId="59D542F7" w14:textId="77777777" w:rsidR="00B30F71" w:rsidRPr="00522B49" w:rsidRDefault="00B30F71" w:rsidP="005B724D">
            <w:pPr>
              <w:jc w:val="both"/>
              <w:rPr>
                <w:b/>
                <w:sz w:val="20"/>
                <w:szCs w:val="20"/>
              </w:rPr>
            </w:pPr>
          </w:p>
          <w:p w14:paraId="6576E85A" w14:textId="77777777" w:rsidR="00B30F71" w:rsidRPr="00522B49" w:rsidRDefault="00B30F71" w:rsidP="005B724D">
            <w:pPr>
              <w:jc w:val="both"/>
              <w:rPr>
                <w:b/>
                <w:sz w:val="20"/>
                <w:szCs w:val="20"/>
              </w:rPr>
            </w:pPr>
          </w:p>
          <w:p w14:paraId="1DBCB0BF" w14:textId="77777777" w:rsidR="00B30F71" w:rsidRPr="00522B49" w:rsidRDefault="00B30F71" w:rsidP="005B724D">
            <w:pPr>
              <w:jc w:val="both"/>
              <w:rPr>
                <w:b/>
                <w:sz w:val="20"/>
                <w:szCs w:val="20"/>
              </w:rPr>
            </w:pPr>
          </w:p>
          <w:p w14:paraId="6AD54003" w14:textId="77777777" w:rsidR="00B30F71" w:rsidRPr="00522B49" w:rsidRDefault="00B30F71" w:rsidP="005B724D">
            <w:pPr>
              <w:jc w:val="both"/>
              <w:rPr>
                <w:b/>
                <w:sz w:val="20"/>
                <w:szCs w:val="20"/>
              </w:rPr>
            </w:pPr>
          </w:p>
          <w:p w14:paraId="1205AEE0" w14:textId="77777777" w:rsidR="00B30F71" w:rsidRPr="00522B49" w:rsidRDefault="00B30F71" w:rsidP="005B724D">
            <w:pPr>
              <w:jc w:val="both"/>
              <w:rPr>
                <w:b/>
                <w:sz w:val="20"/>
                <w:szCs w:val="20"/>
              </w:rPr>
            </w:pPr>
          </w:p>
          <w:p w14:paraId="7F127D8B" w14:textId="77777777" w:rsidR="00B30F71" w:rsidRPr="00522B49" w:rsidRDefault="00B30F71" w:rsidP="005B724D">
            <w:pPr>
              <w:jc w:val="both"/>
              <w:rPr>
                <w:b/>
                <w:sz w:val="20"/>
                <w:szCs w:val="20"/>
              </w:rPr>
            </w:pPr>
          </w:p>
          <w:p w14:paraId="03674A37" w14:textId="77777777" w:rsidR="00B30F71" w:rsidRPr="00522B49" w:rsidRDefault="00B30F71" w:rsidP="005B724D">
            <w:pPr>
              <w:jc w:val="both"/>
              <w:rPr>
                <w:b/>
                <w:sz w:val="20"/>
                <w:szCs w:val="20"/>
              </w:rPr>
            </w:pPr>
          </w:p>
          <w:p w14:paraId="2C96D841" w14:textId="77777777" w:rsidR="00B30F71" w:rsidRPr="00522B49" w:rsidRDefault="00B30F71" w:rsidP="005B724D">
            <w:pPr>
              <w:jc w:val="both"/>
              <w:rPr>
                <w:b/>
                <w:sz w:val="20"/>
                <w:szCs w:val="20"/>
              </w:rPr>
            </w:pPr>
          </w:p>
          <w:p w14:paraId="31F2F8E6" w14:textId="77777777" w:rsidR="00B30F71" w:rsidRPr="00522B49" w:rsidRDefault="00B30F71" w:rsidP="005B724D">
            <w:pPr>
              <w:jc w:val="both"/>
              <w:rPr>
                <w:b/>
                <w:sz w:val="20"/>
                <w:szCs w:val="20"/>
              </w:rPr>
            </w:pPr>
          </w:p>
          <w:p w14:paraId="51436DBD" w14:textId="77777777" w:rsidR="00B30F71" w:rsidRDefault="00B30F71" w:rsidP="005B724D">
            <w:pPr>
              <w:jc w:val="both"/>
              <w:rPr>
                <w:b/>
                <w:sz w:val="20"/>
                <w:szCs w:val="20"/>
              </w:rPr>
            </w:pPr>
          </w:p>
          <w:p w14:paraId="79EDA666" w14:textId="77777777" w:rsidR="00B30F71" w:rsidRDefault="00B30F71" w:rsidP="005B724D">
            <w:pPr>
              <w:jc w:val="both"/>
              <w:rPr>
                <w:b/>
                <w:sz w:val="20"/>
                <w:szCs w:val="20"/>
              </w:rPr>
            </w:pPr>
          </w:p>
          <w:p w14:paraId="30613069" w14:textId="77777777" w:rsidR="00B30F71" w:rsidRDefault="00B30F71" w:rsidP="005B724D">
            <w:pPr>
              <w:jc w:val="both"/>
              <w:rPr>
                <w:b/>
                <w:sz w:val="20"/>
                <w:szCs w:val="20"/>
              </w:rPr>
            </w:pPr>
          </w:p>
          <w:p w14:paraId="3F9C8447" w14:textId="77777777" w:rsidR="00B30F71" w:rsidRDefault="00B30F71" w:rsidP="005B724D">
            <w:pPr>
              <w:jc w:val="both"/>
              <w:rPr>
                <w:b/>
                <w:sz w:val="20"/>
                <w:szCs w:val="20"/>
              </w:rPr>
            </w:pPr>
          </w:p>
          <w:p w14:paraId="6CBDEC90" w14:textId="77777777" w:rsidR="00B30F71" w:rsidRDefault="00B30F71" w:rsidP="005B724D">
            <w:pPr>
              <w:jc w:val="both"/>
              <w:rPr>
                <w:b/>
                <w:sz w:val="20"/>
                <w:szCs w:val="20"/>
              </w:rPr>
            </w:pPr>
          </w:p>
          <w:p w14:paraId="40BE5AD8" w14:textId="0D38624C" w:rsidR="00B30F71" w:rsidRDefault="00B30F71" w:rsidP="005B724D">
            <w:pPr>
              <w:jc w:val="both"/>
              <w:rPr>
                <w:b/>
                <w:sz w:val="20"/>
                <w:szCs w:val="20"/>
              </w:rPr>
            </w:pPr>
          </w:p>
          <w:p w14:paraId="471FC46B" w14:textId="77777777" w:rsidR="004A28DC" w:rsidRDefault="004A28DC" w:rsidP="005B724D">
            <w:pPr>
              <w:jc w:val="both"/>
              <w:rPr>
                <w:b/>
                <w:sz w:val="20"/>
                <w:szCs w:val="20"/>
              </w:rPr>
            </w:pPr>
          </w:p>
          <w:p w14:paraId="34AE4B05" w14:textId="77777777" w:rsidR="00B30F71" w:rsidRPr="00522B49" w:rsidRDefault="00B30F71" w:rsidP="005B724D">
            <w:pPr>
              <w:jc w:val="both"/>
              <w:rPr>
                <w:b/>
                <w:sz w:val="20"/>
                <w:szCs w:val="20"/>
              </w:rPr>
            </w:pPr>
          </w:p>
          <w:p w14:paraId="22D5D1DD" w14:textId="77777777" w:rsidR="00B30F71" w:rsidRPr="00522B49" w:rsidRDefault="00B30F71" w:rsidP="005B724D">
            <w:pPr>
              <w:jc w:val="both"/>
              <w:rPr>
                <w:b/>
                <w:sz w:val="20"/>
                <w:szCs w:val="20"/>
              </w:rPr>
            </w:pPr>
            <w:r w:rsidRPr="00522B49">
              <w:rPr>
                <w:b/>
                <w:sz w:val="20"/>
                <w:szCs w:val="20"/>
              </w:rPr>
              <w:t>Харківська область</w:t>
            </w:r>
          </w:p>
          <w:p w14:paraId="7FE0DBD4" w14:textId="77777777" w:rsidR="00B30F71" w:rsidRPr="00522B49" w:rsidRDefault="00B30F71" w:rsidP="005B724D">
            <w:pPr>
              <w:jc w:val="both"/>
              <w:rPr>
                <w:sz w:val="20"/>
                <w:szCs w:val="20"/>
              </w:rPr>
            </w:pPr>
            <w:r w:rsidRPr="00522B49">
              <w:rPr>
                <w:sz w:val="20"/>
                <w:szCs w:val="20"/>
              </w:rPr>
              <w:t>9302,498</w:t>
            </w:r>
          </w:p>
          <w:p w14:paraId="705E5E55" w14:textId="77777777" w:rsidR="00B30F71" w:rsidRPr="00522B49" w:rsidRDefault="00B30F71" w:rsidP="005B724D">
            <w:pPr>
              <w:jc w:val="both"/>
              <w:rPr>
                <w:sz w:val="20"/>
                <w:szCs w:val="20"/>
              </w:rPr>
            </w:pPr>
          </w:p>
          <w:p w14:paraId="6F55C8B4" w14:textId="77777777" w:rsidR="00B30F71" w:rsidRPr="00522B49" w:rsidRDefault="00B30F71" w:rsidP="005B724D">
            <w:pPr>
              <w:jc w:val="both"/>
              <w:rPr>
                <w:sz w:val="20"/>
                <w:szCs w:val="20"/>
              </w:rPr>
            </w:pPr>
          </w:p>
          <w:p w14:paraId="49019BE6" w14:textId="77777777" w:rsidR="00B30F71" w:rsidRPr="00522B49" w:rsidRDefault="00B30F71" w:rsidP="005B724D">
            <w:pPr>
              <w:jc w:val="both"/>
              <w:rPr>
                <w:sz w:val="20"/>
                <w:szCs w:val="20"/>
              </w:rPr>
            </w:pPr>
          </w:p>
          <w:p w14:paraId="5DC69FCB" w14:textId="77777777" w:rsidR="00B30F71" w:rsidRPr="00522B49" w:rsidRDefault="00B30F71" w:rsidP="005B724D">
            <w:pPr>
              <w:jc w:val="both"/>
              <w:rPr>
                <w:sz w:val="20"/>
                <w:szCs w:val="20"/>
              </w:rPr>
            </w:pPr>
          </w:p>
          <w:p w14:paraId="27ED1566" w14:textId="77777777" w:rsidR="00B30F71" w:rsidRPr="00522B49" w:rsidRDefault="00B30F71" w:rsidP="005B724D">
            <w:pPr>
              <w:jc w:val="both"/>
              <w:rPr>
                <w:sz w:val="20"/>
                <w:szCs w:val="20"/>
              </w:rPr>
            </w:pPr>
          </w:p>
          <w:p w14:paraId="4D5ABE0C" w14:textId="77777777" w:rsidR="00B30F71" w:rsidRDefault="00B30F71" w:rsidP="005B724D">
            <w:pPr>
              <w:jc w:val="both"/>
              <w:rPr>
                <w:sz w:val="20"/>
                <w:szCs w:val="20"/>
              </w:rPr>
            </w:pPr>
          </w:p>
          <w:p w14:paraId="0E5C531E" w14:textId="77777777" w:rsidR="00B30F71" w:rsidRDefault="00B30F71" w:rsidP="005B724D">
            <w:pPr>
              <w:jc w:val="both"/>
              <w:rPr>
                <w:sz w:val="20"/>
                <w:szCs w:val="20"/>
              </w:rPr>
            </w:pPr>
          </w:p>
          <w:p w14:paraId="5B8D3DE8" w14:textId="77777777" w:rsidR="00B30F71" w:rsidRPr="00522B49" w:rsidRDefault="00B30F71" w:rsidP="005B724D">
            <w:pPr>
              <w:jc w:val="both"/>
              <w:rPr>
                <w:sz w:val="20"/>
                <w:szCs w:val="20"/>
              </w:rPr>
            </w:pPr>
          </w:p>
          <w:p w14:paraId="2D39C3F4" w14:textId="77777777" w:rsidR="00B30F71" w:rsidRPr="00522B49" w:rsidRDefault="00B30F71" w:rsidP="005B724D">
            <w:pPr>
              <w:jc w:val="both"/>
              <w:rPr>
                <w:sz w:val="20"/>
                <w:szCs w:val="20"/>
              </w:rPr>
            </w:pPr>
          </w:p>
          <w:p w14:paraId="1C1F2935" w14:textId="77777777" w:rsidR="00B30F71" w:rsidRPr="00522B49" w:rsidRDefault="00B30F71" w:rsidP="005B724D">
            <w:pPr>
              <w:jc w:val="both"/>
              <w:rPr>
                <w:b/>
                <w:sz w:val="20"/>
                <w:szCs w:val="20"/>
              </w:rPr>
            </w:pPr>
            <w:r w:rsidRPr="00522B49">
              <w:rPr>
                <w:b/>
                <w:sz w:val="20"/>
                <w:szCs w:val="20"/>
              </w:rPr>
              <w:t>Хмельницька область</w:t>
            </w:r>
          </w:p>
          <w:p w14:paraId="727C8741" w14:textId="77777777" w:rsidR="00B30F71" w:rsidRPr="00522B49" w:rsidRDefault="00B30F71" w:rsidP="005B724D">
            <w:pPr>
              <w:jc w:val="both"/>
              <w:rPr>
                <w:sz w:val="20"/>
                <w:szCs w:val="20"/>
              </w:rPr>
            </w:pPr>
            <w:r w:rsidRPr="00522B49">
              <w:rPr>
                <w:sz w:val="20"/>
                <w:szCs w:val="20"/>
              </w:rPr>
              <w:t>5106,5</w:t>
            </w:r>
          </w:p>
          <w:p w14:paraId="2E5DC0E0" w14:textId="77777777" w:rsidR="00B30F71" w:rsidRPr="00522B49" w:rsidRDefault="00B30F71" w:rsidP="005B724D">
            <w:pPr>
              <w:jc w:val="both"/>
              <w:rPr>
                <w:sz w:val="20"/>
                <w:szCs w:val="20"/>
              </w:rPr>
            </w:pPr>
          </w:p>
          <w:p w14:paraId="5DBD1961" w14:textId="77777777" w:rsidR="00B30F71" w:rsidRPr="00522B49" w:rsidRDefault="00B30F71" w:rsidP="005B724D">
            <w:pPr>
              <w:jc w:val="both"/>
              <w:rPr>
                <w:sz w:val="20"/>
                <w:szCs w:val="20"/>
              </w:rPr>
            </w:pPr>
          </w:p>
          <w:p w14:paraId="3A838D6F" w14:textId="77777777" w:rsidR="00B30F71" w:rsidRPr="00522B49" w:rsidRDefault="00B30F71" w:rsidP="005B724D">
            <w:pPr>
              <w:jc w:val="both"/>
              <w:rPr>
                <w:sz w:val="20"/>
                <w:szCs w:val="20"/>
              </w:rPr>
            </w:pPr>
          </w:p>
          <w:p w14:paraId="63D5A414" w14:textId="77777777" w:rsidR="00B30F71" w:rsidRPr="00522B49" w:rsidRDefault="00B30F71" w:rsidP="005B724D">
            <w:pPr>
              <w:jc w:val="both"/>
              <w:rPr>
                <w:sz w:val="20"/>
                <w:szCs w:val="20"/>
              </w:rPr>
            </w:pPr>
          </w:p>
        </w:tc>
        <w:tc>
          <w:tcPr>
            <w:tcW w:w="1134" w:type="dxa"/>
          </w:tcPr>
          <w:p w14:paraId="16047B6B" w14:textId="77777777" w:rsidR="00B30F71" w:rsidRPr="00522B49" w:rsidRDefault="00B30F71" w:rsidP="005B724D">
            <w:pPr>
              <w:jc w:val="both"/>
              <w:rPr>
                <w:sz w:val="20"/>
                <w:szCs w:val="20"/>
              </w:rPr>
            </w:pPr>
          </w:p>
          <w:p w14:paraId="44FF7DC7" w14:textId="77777777" w:rsidR="00B30F71" w:rsidRPr="00522B49" w:rsidRDefault="00B30F71" w:rsidP="005B724D">
            <w:pPr>
              <w:jc w:val="both"/>
              <w:rPr>
                <w:sz w:val="20"/>
                <w:szCs w:val="20"/>
              </w:rPr>
            </w:pPr>
          </w:p>
          <w:p w14:paraId="18892731" w14:textId="77777777" w:rsidR="00B30F71" w:rsidRPr="00522B49" w:rsidRDefault="00B30F71" w:rsidP="005B724D">
            <w:pPr>
              <w:jc w:val="both"/>
              <w:rPr>
                <w:sz w:val="20"/>
                <w:szCs w:val="20"/>
              </w:rPr>
            </w:pPr>
          </w:p>
          <w:p w14:paraId="60B14BDB" w14:textId="77777777" w:rsidR="00B30F71" w:rsidRPr="00522B49" w:rsidRDefault="00B30F71" w:rsidP="005B724D">
            <w:pPr>
              <w:jc w:val="both"/>
              <w:rPr>
                <w:sz w:val="20"/>
                <w:szCs w:val="20"/>
              </w:rPr>
            </w:pPr>
          </w:p>
          <w:p w14:paraId="0CB7EE39" w14:textId="77777777" w:rsidR="00B30F71" w:rsidRPr="00522B49" w:rsidRDefault="00B30F71" w:rsidP="005B724D">
            <w:pPr>
              <w:jc w:val="both"/>
              <w:rPr>
                <w:sz w:val="20"/>
                <w:szCs w:val="20"/>
              </w:rPr>
            </w:pPr>
          </w:p>
          <w:p w14:paraId="073AB622" w14:textId="77777777" w:rsidR="00B30F71" w:rsidRPr="00522B49" w:rsidRDefault="00B30F71" w:rsidP="005B724D">
            <w:pPr>
              <w:jc w:val="both"/>
              <w:rPr>
                <w:sz w:val="20"/>
                <w:szCs w:val="20"/>
              </w:rPr>
            </w:pPr>
          </w:p>
          <w:p w14:paraId="7269FD61" w14:textId="77777777" w:rsidR="00B30F71" w:rsidRPr="00522B49" w:rsidRDefault="00B30F71" w:rsidP="005B724D">
            <w:pPr>
              <w:jc w:val="both"/>
              <w:rPr>
                <w:sz w:val="20"/>
                <w:szCs w:val="20"/>
              </w:rPr>
            </w:pPr>
          </w:p>
          <w:p w14:paraId="672A79EE" w14:textId="77777777" w:rsidR="00B30F71" w:rsidRPr="00522B49" w:rsidRDefault="00B30F71" w:rsidP="005B724D">
            <w:pPr>
              <w:jc w:val="both"/>
              <w:rPr>
                <w:sz w:val="20"/>
                <w:szCs w:val="20"/>
              </w:rPr>
            </w:pPr>
          </w:p>
          <w:p w14:paraId="63949DDD" w14:textId="77777777" w:rsidR="00B30F71" w:rsidRPr="00522B49" w:rsidRDefault="00B30F71" w:rsidP="005B724D">
            <w:pPr>
              <w:jc w:val="both"/>
              <w:rPr>
                <w:sz w:val="20"/>
                <w:szCs w:val="20"/>
              </w:rPr>
            </w:pPr>
          </w:p>
          <w:p w14:paraId="57791188" w14:textId="77777777" w:rsidR="00B30F71" w:rsidRPr="00522B49" w:rsidRDefault="00B30F71" w:rsidP="005B724D">
            <w:pPr>
              <w:jc w:val="both"/>
              <w:rPr>
                <w:sz w:val="20"/>
                <w:szCs w:val="20"/>
              </w:rPr>
            </w:pPr>
          </w:p>
          <w:p w14:paraId="5AA27DF9" w14:textId="77777777" w:rsidR="00B30F71" w:rsidRPr="00522B49" w:rsidRDefault="00B30F71" w:rsidP="005B724D">
            <w:pPr>
              <w:jc w:val="both"/>
              <w:rPr>
                <w:sz w:val="20"/>
                <w:szCs w:val="20"/>
              </w:rPr>
            </w:pPr>
          </w:p>
          <w:p w14:paraId="26C7A50E" w14:textId="77777777" w:rsidR="00B30F71" w:rsidRPr="00522B49" w:rsidRDefault="00B30F71" w:rsidP="005B724D">
            <w:pPr>
              <w:jc w:val="both"/>
              <w:rPr>
                <w:sz w:val="20"/>
                <w:szCs w:val="20"/>
              </w:rPr>
            </w:pPr>
          </w:p>
          <w:p w14:paraId="5413DDA1" w14:textId="77777777" w:rsidR="00B30F71" w:rsidRPr="00522B49" w:rsidRDefault="00B30F71" w:rsidP="005B724D">
            <w:pPr>
              <w:jc w:val="both"/>
              <w:rPr>
                <w:sz w:val="20"/>
                <w:szCs w:val="20"/>
              </w:rPr>
            </w:pPr>
          </w:p>
          <w:p w14:paraId="192A57A3" w14:textId="77777777" w:rsidR="00B30F71" w:rsidRPr="00522B49" w:rsidRDefault="00B30F71" w:rsidP="005B724D">
            <w:pPr>
              <w:jc w:val="both"/>
              <w:rPr>
                <w:sz w:val="20"/>
                <w:szCs w:val="20"/>
              </w:rPr>
            </w:pPr>
          </w:p>
          <w:p w14:paraId="0870BC25" w14:textId="77777777" w:rsidR="00B30F71" w:rsidRPr="00522B49" w:rsidRDefault="00B30F71" w:rsidP="005B724D">
            <w:pPr>
              <w:jc w:val="both"/>
              <w:rPr>
                <w:sz w:val="20"/>
                <w:szCs w:val="20"/>
              </w:rPr>
            </w:pPr>
          </w:p>
          <w:p w14:paraId="67EE8632" w14:textId="77777777" w:rsidR="00B30F71" w:rsidRPr="00522B49" w:rsidRDefault="00B30F71" w:rsidP="005B724D">
            <w:pPr>
              <w:jc w:val="both"/>
              <w:rPr>
                <w:sz w:val="20"/>
                <w:szCs w:val="20"/>
              </w:rPr>
            </w:pPr>
          </w:p>
          <w:p w14:paraId="449F1331" w14:textId="77777777" w:rsidR="00B30F71" w:rsidRPr="00522B49" w:rsidRDefault="00B30F71" w:rsidP="005B724D">
            <w:pPr>
              <w:jc w:val="both"/>
              <w:rPr>
                <w:sz w:val="20"/>
                <w:szCs w:val="20"/>
              </w:rPr>
            </w:pPr>
          </w:p>
          <w:p w14:paraId="25B00F47" w14:textId="77777777" w:rsidR="00B30F71" w:rsidRPr="00522B49" w:rsidRDefault="00B30F71" w:rsidP="005B724D">
            <w:pPr>
              <w:jc w:val="both"/>
              <w:rPr>
                <w:sz w:val="20"/>
                <w:szCs w:val="20"/>
              </w:rPr>
            </w:pPr>
          </w:p>
          <w:p w14:paraId="6E46CD6A" w14:textId="77777777" w:rsidR="00B30F71" w:rsidRPr="00522B49" w:rsidRDefault="00B30F71" w:rsidP="005B724D">
            <w:pPr>
              <w:jc w:val="both"/>
              <w:rPr>
                <w:sz w:val="20"/>
                <w:szCs w:val="20"/>
              </w:rPr>
            </w:pPr>
          </w:p>
          <w:p w14:paraId="2D43454F" w14:textId="77777777" w:rsidR="00B30F71" w:rsidRPr="00522B49" w:rsidRDefault="00B30F71" w:rsidP="005B724D">
            <w:pPr>
              <w:jc w:val="both"/>
              <w:rPr>
                <w:sz w:val="20"/>
                <w:szCs w:val="20"/>
              </w:rPr>
            </w:pPr>
          </w:p>
          <w:p w14:paraId="08C6AD76" w14:textId="77777777" w:rsidR="00B30F71" w:rsidRPr="00522B49" w:rsidRDefault="00B30F71" w:rsidP="005B724D">
            <w:pPr>
              <w:jc w:val="both"/>
              <w:rPr>
                <w:sz w:val="20"/>
                <w:szCs w:val="20"/>
              </w:rPr>
            </w:pPr>
          </w:p>
          <w:p w14:paraId="48F93F77" w14:textId="77777777" w:rsidR="00B30F71" w:rsidRPr="00522B49" w:rsidRDefault="00B30F71" w:rsidP="005B724D">
            <w:pPr>
              <w:jc w:val="both"/>
              <w:rPr>
                <w:sz w:val="20"/>
                <w:szCs w:val="20"/>
              </w:rPr>
            </w:pPr>
          </w:p>
          <w:p w14:paraId="1D048988" w14:textId="77777777" w:rsidR="00B30F71" w:rsidRPr="00522B49" w:rsidRDefault="00B30F71" w:rsidP="005B724D">
            <w:pPr>
              <w:jc w:val="both"/>
              <w:rPr>
                <w:sz w:val="20"/>
                <w:szCs w:val="20"/>
              </w:rPr>
            </w:pPr>
          </w:p>
          <w:p w14:paraId="521CDCF4" w14:textId="77777777" w:rsidR="00B30F71" w:rsidRPr="00522B49" w:rsidRDefault="00B30F71" w:rsidP="005B724D">
            <w:pPr>
              <w:jc w:val="both"/>
              <w:rPr>
                <w:sz w:val="20"/>
                <w:szCs w:val="20"/>
              </w:rPr>
            </w:pPr>
          </w:p>
          <w:p w14:paraId="38555F79" w14:textId="77777777" w:rsidR="00B30F71" w:rsidRPr="00522B49" w:rsidRDefault="00B30F71" w:rsidP="005B724D">
            <w:pPr>
              <w:jc w:val="both"/>
              <w:rPr>
                <w:sz w:val="20"/>
                <w:szCs w:val="20"/>
              </w:rPr>
            </w:pPr>
          </w:p>
          <w:p w14:paraId="3E3C6ED6" w14:textId="77777777" w:rsidR="00B30F71" w:rsidRPr="00522B49" w:rsidRDefault="00B30F71" w:rsidP="005B724D">
            <w:pPr>
              <w:jc w:val="both"/>
              <w:rPr>
                <w:sz w:val="20"/>
                <w:szCs w:val="20"/>
              </w:rPr>
            </w:pPr>
          </w:p>
          <w:p w14:paraId="2F74E554" w14:textId="77777777" w:rsidR="00B30F71" w:rsidRPr="00522B49" w:rsidRDefault="00B30F71" w:rsidP="005B724D">
            <w:pPr>
              <w:jc w:val="both"/>
              <w:rPr>
                <w:sz w:val="20"/>
                <w:szCs w:val="20"/>
              </w:rPr>
            </w:pPr>
          </w:p>
          <w:p w14:paraId="328E9C56" w14:textId="77777777" w:rsidR="00B30F71" w:rsidRPr="00522B49" w:rsidRDefault="00B30F71" w:rsidP="005B724D">
            <w:pPr>
              <w:jc w:val="both"/>
              <w:rPr>
                <w:sz w:val="20"/>
                <w:szCs w:val="20"/>
              </w:rPr>
            </w:pPr>
          </w:p>
          <w:p w14:paraId="24105A66" w14:textId="77777777" w:rsidR="00B30F71" w:rsidRPr="00522B49" w:rsidRDefault="00B30F71" w:rsidP="005B724D">
            <w:pPr>
              <w:jc w:val="both"/>
              <w:rPr>
                <w:sz w:val="20"/>
                <w:szCs w:val="20"/>
              </w:rPr>
            </w:pPr>
          </w:p>
          <w:p w14:paraId="2268B5A7" w14:textId="77777777" w:rsidR="00B30F71" w:rsidRPr="00522B49" w:rsidRDefault="00B30F71" w:rsidP="005B724D">
            <w:pPr>
              <w:jc w:val="both"/>
              <w:rPr>
                <w:sz w:val="20"/>
                <w:szCs w:val="20"/>
              </w:rPr>
            </w:pPr>
          </w:p>
          <w:p w14:paraId="260D7CCB" w14:textId="77777777" w:rsidR="00B30F71" w:rsidRPr="00522B49" w:rsidRDefault="00B30F71" w:rsidP="005B724D">
            <w:pPr>
              <w:jc w:val="both"/>
              <w:rPr>
                <w:sz w:val="20"/>
                <w:szCs w:val="20"/>
              </w:rPr>
            </w:pPr>
          </w:p>
          <w:p w14:paraId="6E794944" w14:textId="77777777" w:rsidR="00B30F71" w:rsidRPr="00522B49" w:rsidRDefault="00B30F71" w:rsidP="005B724D">
            <w:pPr>
              <w:jc w:val="both"/>
              <w:rPr>
                <w:sz w:val="20"/>
                <w:szCs w:val="20"/>
              </w:rPr>
            </w:pPr>
          </w:p>
          <w:p w14:paraId="3DFCA785" w14:textId="77777777" w:rsidR="00B30F71" w:rsidRPr="00522B49" w:rsidRDefault="00B30F71" w:rsidP="005B724D">
            <w:pPr>
              <w:jc w:val="both"/>
              <w:rPr>
                <w:sz w:val="20"/>
                <w:szCs w:val="20"/>
              </w:rPr>
            </w:pPr>
          </w:p>
          <w:p w14:paraId="20B36FDC" w14:textId="77777777" w:rsidR="00B30F71" w:rsidRPr="00522B49" w:rsidRDefault="00B30F71" w:rsidP="005B724D">
            <w:pPr>
              <w:jc w:val="both"/>
              <w:rPr>
                <w:sz w:val="20"/>
                <w:szCs w:val="20"/>
              </w:rPr>
            </w:pPr>
          </w:p>
          <w:p w14:paraId="1ED71CE5" w14:textId="77777777" w:rsidR="00B30F71" w:rsidRPr="00522B49" w:rsidRDefault="00B30F71" w:rsidP="005B724D">
            <w:pPr>
              <w:jc w:val="both"/>
              <w:rPr>
                <w:sz w:val="20"/>
                <w:szCs w:val="20"/>
              </w:rPr>
            </w:pPr>
          </w:p>
          <w:p w14:paraId="3D7C4C17" w14:textId="77777777" w:rsidR="00B30F71" w:rsidRPr="00522B49" w:rsidRDefault="00B30F71" w:rsidP="005B724D">
            <w:pPr>
              <w:jc w:val="both"/>
              <w:rPr>
                <w:sz w:val="20"/>
                <w:szCs w:val="20"/>
              </w:rPr>
            </w:pPr>
          </w:p>
          <w:p w14:paraId="647FF275" w14:textId="77777777" w:rsidR="00B30F71" w:rsidRPr="00522B49" w:rsidRDefault="00B30F71" w:rsidP="005B724D">
            <w:pPr>
              <w:jc w:val="both"/>
              <w:rPr>
                <w:sz w:val="20"/>
                <w:szCs w:val="20"/>
              </w:rPr>
            </w:pPr>
          </w:p>
          <w:p w14:paraId="1B85661F" w14:textId="77777777" w:rsidR="00B30F71" w:rsidRPr="00522B49" w:rsidRDefault="00B30F71" w:rsidP="005B724D">
            <w:pPr>
              <w:jc w:val="both"/>
              <w:rPr>
                <w:sz w:val="20"/>
                <w:szCs w:val="20"/>
              </w:rPr>
            </w:pPr>
          </w:p>
          <w:p w14:paraId="67AB7127" w14:textId="77777777" w:rsidR="00B30F71" w:rsidRPr="00522B49" w:rsidRDefault="00B30F71" w:rsidP="005B724D">
            <w:pPr>
              <w:jc w:val="both"/>
              <w:rPr>
                <w:sz w:val="20"/>
                <w:szCs w:val="20"/>
              </w:rPr>
            </w:pPr>
          </w:p>
          <w:p w14:paraId="3720C05B" w14:textId="77777777" w:rsidR="00B30F71" w:rsidRPr="00522B49" w:rsidRDefault="00B30F71" w:rsidP="005B724D">
            <w:pPr>
              <w:jc w:val="both"/>
              <w:rPr>
                <w:sz w:val="20"/>
                <w:szCs w:val="20"/>
              </w:rPr>
            </w:pPr>
          </w:p>
          <w:p w14:paraId="7E803F11" w14:textId="77777777" w:rsidR="00B30F71" w:rsidRPr="00522B49" w:rsidRDefault="00B30F71" w:rsidP="005B724D">
            <w:pPr>
              <w:jc w:val="both"/>
              <w:rPr>
                <w:sz w:val="20"/>
                <w:szCs w:val="20"/>
              </w:rPr>
            </w:pPr>
          </w:p>
          <w:p w14:paraId="1900717B" w14:textId="77777777" w:rsidR="00B30F71" w:rsidRPr="00522B49" w:rsidRDefault="00B30F71" w:rsidP="005B724D">
            <w:pPr>
              <w:jc w:val="both"/>
              <w:rPr>
                <w:sz w:val="20"/>
                <w:szCs w:val="20"/>
              </w:rPr>
            </w:pPr>
          </w:p>
          <w:p w14:paraId="410E2A5D" w14:textId="77777777" w:rsidR="00B30F71" w:rsidRPr="00522B49" w:rsidRDefault="00B30F71" w:rsidP="005B724D">
            <w:pPr>
              <w:jc w:val="both"/>
              <w:rPr>
                <w:sz w:val="20"/>
                <w:szCs w:val="20"/>
              </w:rPr>
            </w:pPr>
          </w:p>
          <w:p w14:paraId="577C11D8" w14:textId="77777777" w:rsidR="00B30F71" w:rsidRPr="00522B49" w:rsidRDefault="00B30F71" w:rsidP="005B724D">
            <w:pPr>
              <w:jc w:val="both"/>
              <w:rPr>
                <w:sz w:val="20"/>
                <w:szCs w:val="20"/>
              </w:rPr>
            </w:pPr>
          </w:p>
          <w:p w14:paraId="4DC56010" w14:textId="77777777" w:rsidR="00B30F71" w:rsidRPr="00522B49" w:rsidRDefault="00B30F71" w:rsidP="005B724D">
            <w:pPr>
              <w:jc w:val="both"/>
              <w:rPr>
                <w:sz w:val="20"/>
                <w:szCs w:val="20"/>
              </w:rPr>
            </w:pPr>
          </w:p>
          <w:p w14:paraId="2803226D" w14:textId="77777777" w:rsidR="00B30F71" w:rsidRPr="00522B49" w:rsidRDefault="00B30F71" w:rsidP="005B724D">
            <w:pPr>
              <w:jc w:val="both"/>
              <w:rPr>
                <w:sz w:val="20"/>
                <w:szCs w:val="20"/>
              </w:rPr>
            </w:pPr>
          </w:p>
          <w:p w14:paraId="1B4C768F" w14:textId="77777777" w:rsidR="00B30F71" w:rsidRPr="00522B49" w:rsidRDefault="00B30F71" w:rsidP="005B724D">
            <w:pPr>
              <w:jc w:val="both"/>
              <w:rPr>
                <w:sz w:val="20"/>
                <w:szCs w:val="20"/>
              </w:rPr>
            </w:pPr>
          </w:p>
          <w:p w14:paraId="5F6CFFF3" w14:textId="77777777" w:rsidR="00B30F71" w:rsidRPr="00522B49" w:rsidRDefault="00B30F71" w:rsidP="005B724D">
            <w:pPr>
              <w:jc w:val="both"/>
              <w:rPr>
                <w:sz w:val="20"/>
                <w:szCs w:val="20"/>
              </w:rPr>
            </w:pPr>
          </w:p>
          <w:p w14:paraId="73A3E95D" w14:textId="77777777" w:rsidR="00B30F71" w:rsidRPr="00522B49" w:rsidRDefault="00B30F71" w:rsidP="005B724D">
            <w:pPr>
              <w:jc w:val="both"/>
              <w:rPr>
                <w:sz w:val="20"/>
                <w:szCs w:val="20"/>
              </w:rPr>
            </w:pPr>
          </w:p>
          <w:p w14:paraId="723C77B0" w14:textId="77777777" w:rsidR="00B30F71" w:rsidRPr="00522B49" w:rsidRDefault="00B30F71" w:rsidP="005B724D">
            <w:pPr>
              <w:jc w:val="both"/>
              <w:rPr>
                <w:sz w:val="20"/>
                <w:szCs w:val="20"/>
              </w:rPr>
            </w:pPr>
          </w:p>
          <w:p w14:paraId="14C89227" w14:textId="77777777" w:rsidR="00B30F71" w:rsidRPr="00522B49" w:rsidRDefault="00B30F71" w:rsidP="005B724D">
            <w:pPr>
              <w:jc w:val="both"/>
              <w:rPr>
                <w:sz w:val="20"/>
                <w:szCs w:val="20"/>
              </w:rPr>
            </w:pPr>
          </w:p>
          <w:p w14:paraId="6D9B9557" w14:textId="77777777" w:rsidR="00B30F71" w:rsidRPr="00522B49" w:rsidRDefault="00B30F71" w:rsidP="005B724D">
            <w:pPr>
              <w:jc w:val="both"/>
              <w:rPr>
                <w:sz w:val="20"/>
                <w:szCs w:val="20"/>
              </w:rPr>
            </w:pPr>
          </w:p>
          <w:p w14:paraId="04BD2D22" w14:textId="77777777" w:rsidR="00B30F71" w:rsidRPr="00522B49" w:rsidRDefault="00B30F71" w:rsidP="005B724D">
            <w:pPr>
              <w:jc w:val="both"/>
              <w:rPr>
                <w:sz w:val="20"/>
                <w:szCs w:val="20"/>
              </w:rPr>
            </w:pPr>
          </w:p>
          <w:p w14:paraId="68793502" w14:textId="77777777" w:rsidR="00B30F71" w:rsidRPr="00522B49" w:rsidRDefault="00B30F71" w:rsidP="005B724D">
            <w:pPr>
              <w:jc w:val="both"/>
              <w:rPr>
                <w:sz w:val="20"/>
                <w:szCs w:val="20"/>
              </w:rPr>
            </w:pPr>
          </w:p>
          <w:p w14:paraId="0CF38EC2" w14:textId="77777777" w:rsidR="00B30F71" w:rsidRPr="00522B49" w:rsidRDefault="00B30F71" w:rsidP="005B724D">
            <w:pPr>
              <w:jc w:val="both"/>
              <w:rPr>
                <w:sz w:val="20"/>
                <w:szCs w:val="20"/>
              </w:rPr>
            </w:pPr>
          </w:p>
          <w:p w14:paraId="76B853B5" w14:textId="77777777" w:rsidR="00B30F71" w:rsidRPr="00522B49" w:rsidRDefault="00B30F71" w:rsidP="005B724D">
            <w:pPr>
              <w:jc w:val="both"/>
              <w:rPr>
                <w:sz w:val="20"/>
                <w:szCs w:val="20"/>
              </w:rPr>
            </w:pPr>
          </w:p>
          <w:p w14:paraId="18703F8B" w14:textId="77777777" w:rsidR="00B30F71" w:rsidRPr="00522B49" w:rsidRDefault="00B30F71" w:rsidP="005B724D">
            <w:pPr>
              <w:jc w:val="both"/>
              <w:rPr>
                <w:sz w:val="20"/>
                <w:szCs w:val="20"/>
              </w:rPr>
            </w:pPr>
          </w:p>
          <w:p w14:paraId="2542637B" w14:textId="77777777" w:rsidR="00B30F71" w:rsidRPr="00522B49" w:rsidRDefault="00B30F71" w:rsidP="005B724D">
            <w:pPr>
              <w:jc w:val="both"/>
              <w:rPr>
                <w:sz w:val="20"/>
                <w:szCs w:val="20"/>
              </w:rPr>
            </w:pPr>
          </w:p>
          <w:p w14:paraId="7EEF310F" w14:textId="77777777" w:rsidR="00B30F71" w:rsidRPr="00522B49" w:rsidRDefault="00B30F71" w:rsidP="005B724D">
            <w:pPr>
              <w:jc w:val="both"/>
              <w:rPr>
                <w:sz w:val="20"/>
                <w:szCs w:val="20"/>
              </w:rPr>
            </w:pPr>
          </w:p>
          <w:p w14:paraId="393A0250" w14:textId="77777777" w:rsidR="00B30F71" w:rsidRPr="00522B49" w:rsidRDefault="00B30F71" w:rsidP="005B724D">
            <w:pPr>
              <w:jc w:val="both"/>
              <w:rPr>
                <w:sz w:val="20"/>
                <w:szCs w:val="20"/>
              </w:rPr>
            </w:pPr>
          </w:p>
          <w:p w14:paraId="01778644" w14:textId="77777777" w:rsidR="00B30F71" w:rsidRPr="00522B49" w:rsidRDefault="00B30F71" w:rsidP="005B724D">
            <w:pPr>
              <w:jc w:val="both"/>
              <w:rPr>
                <w:sz w:val="20"/>
                <w:szCs w:val="20"/>
              </w:rPr>
            </w:pPr>
          </w:p>
          <w:p w14:paraId="616691F4" w14:textId="77777777" w:rsidR="00B30F71" w:rsidRPr="00522B49" w:rsidRDefault="00B30F71" w:rsidP="005B724D">
            <w:pPr>
              <w:jc w:val="both"/>
              <w:rPr>
                <w:sz w:val="20"/>
                <w:szCs w:val="20"/>
              </w:rPr>
            </w:pPr>
          </w:p>
          <w:p w14:paraId="36FA20C6" w14:textId="77777777" w:rsidR="00B30F71" w:rsidRPr="00522B49" w:rsidRDefault="00B30F71" w:rsidP="005B724D">
            <w:pPr>
              <w:jc w:val="both"/>
              <w:rPr>
                <w:sz w:val="20"/>
                <w:szCs w:val="20"/>
              </w:rPr>
            </w:pPr>
          </w:p>
          <w:p w14:paraId="34C816C9" w14:textId="77777777" w:rsidR="00B30F71" w:rsidRPr="00522B49" w:rsidRDefault="00B30F71" w:rsidP="005B724D">
            <w:pPr>
              <w:jc w:val="both"/>
              <w:rPr>
                <w:sz w:val="20"/>
                <w:szCs w:val="20"/>
              </w:rPr>
            </w:pPr>
          </w:p>
          <w:p w14:paraId="7B1EE21A" w14:textId="77777777" w:rsidR="00B30F71" w:rsidRPr="00522B49" w:rsidRDefault="00B30F71" w:rsidP="005B724D">
            <w:pPr>
              <w:jc w:val="both"/>
              <w:rPr>
                <w:sz w:val="20"/>
                <w:szCs w:val="20"/>
              </w:rPr>
            </w:pPr>
          </w:p>
          <w:p w14:paraId="6AD4EB6A" w14:textId="77777777" w:rsidR="00B30F71" w:rsidRPr="00522B49" w:rsidRDefault="00B30F71" w:rsidP="005B724D">
            <w:pPr>
              <w:jc w:val="both"/>
              <w:rPr>
                <w:sz w:val="20"/>
                <w:szCs w:val="20"/>
              </w:rPr>
            </w:pPr>
          </w:p>
          <w:p w14:paraId="055837F9" w14:textId="77777777" w:rsidR="00B30F71" w:rsidRPr="00522B49" w:rsidRDefault="00B30F71" w:rsidP="005B724D">
            <w:pPr>
              <w:jc w:val="both"/>
              <w:rPr>
                <w:sz w:val="20"/>
                <w:szCs w:val="20"/>
              </w:rPr>
            </w:pPr>
          </w:p>
          <w:p w14:paraId="246805AE" w14:textId="77777777" w:rsidR="00B30F71" w:rsidRPr="00522B49" w:rsidRDefault="00B30F71" w:rsidP="005B724D">
            <w:pPr>
              <w:jc w:val="both"/>
              <w:rPr>
                <w:sz w:val="20"/>
                <w:szCs w:val="20"/>
              </w:rPr>
            </w:pPr>
          </w:p>
          <w:p w14:paraId="45AE9CDB" w14:textId="77777777" w:rsidR="00B30F71" w:rsidRPr="00522B49" w:rsidRDefault="00B30F71" w:rsidP="005B724D">
            <w:pPr>
              <w:jc w:val="both"/>
              <w:rPr>
                <w:sz w:val="20"/>
                <w:szCs w:val="20"/>
              </w:rPr>
            </w:pPr>
          </w:p>
          <w:p w14:paraId="56C463AF" w14:textId="77777777" w:rsidR="00B30F71" w:rsidRPr="00522B49" w:rsidRDefault="00B30F71" w:rsidP="005B724D">
            <w:pPr>
              <w:jc w:val="both"/>
              <w:rPr>
                <w:sz w:val="20"/>
                <w:szCs w:val="20"/>
              </w:rPr>
            </w:pPr>
          </w:p>
          <w:p w14:paraId="010A6F0F" w14:textId="77777777" w:rsidR="00B30F71" w:rsidRDefault="00B30F71" w:rsidP="005B724D">
            <w:pPr>
              <w:jc w:val="both"/>
              <w:rPr>
                <w:b/>
                <w:sz w:val="20"/>
                <w:szCs w:val="20"/>
              </w:rPr>
            </w:pPr>
          </w:p>
          <w:p w14:paraId="7F9CD086" w14:textId="77777777" w:rsidR="00B30F71" w:rsidRDefault="00B30F71" w:rsidP="005B724D">
            <w:pPr>
              <w:jc w:val="both"/>
              <w:rPr>
                <w:b/>
                <w:sz w:val="20"/>
                <w:szCs w:val="20"/>
              </w:rPr>
            </w:pPr>
          </w:p>
          <w:p w14:paraId="05C4E05F" w14:textId="77777777" w:rsidR="00B30F71" w:rsidRDefault="00B30F71" w:rsidP="005B724D">
            <w:pPr>
              <w:jc w:val="both"/>
              <w:rPr>
                <w:b/>
                <w:sz w:val="20"/>
                <w:szCs w:val="20"/>
              </w:rPr>
            </w:pPr>
          </w:p>
          <w:p w14:paraId="72446748" w14:textId="77777777" w:rsidR="00B30F71" w:rsidRDefault="00B30F71" w:rsidP="005B724D">
            <w:pPr>
              <w:jc w:val="both"/>
              <w:rPr>
                <w:b/>
                <w:sz w:val="20"/>
                <w:szCs w:val="20"/>
              </w:rPr>
            </w:pPr>
          </w:p>
          <w:p w14:paraId="08A67CC3" w14:textId="77777777" w:rsidR="00B30F71" w:rsidRDefault="00B30F71" w:rsidP="005B724D">
            <w:pPr>
              <w:jc w:val="both"/>
              <w:rPr>
                <w:b/>
                <w:sz w:val="20"/>
                <w:szCs w:val="20"/>
              </w:rPr>
            </w:pPr>
          </w:p>
          <w:p w14:paraId="6C009D30" w14:textId="77777777" w:rsidR="00B30F71" w:rsidRDefault="00B30F71" w:rsidP="005B724D">
            <w:pPr>
              <w:jc w:val="both"/>
              <w:rPr>
                <w:b/>
                <w:sz w:val="20"/>
                <w:szCs w:val="20"/>
              </w:rPr>
            </w:pPr>
          </w:p>
          <w:p w14:paraId="52DDC611" w14:textId="77777777" w:rsidR="00B30F71" w:rsidRDefault="00B30F71" w:rsidP="005B724D">
            <w:pPr>
              <w:jc w:val="both"/>
              <w:rPr>
                <w:b/>
                <w:sz w:val="20"/>
                <w:szCs w:val="20"/>
              </w:rPr>
            </w:pPr>
          </w:p>
          <w:p w14:paraId="47312084" w14:textId="6E9B3218" w:rsidR="00B30F71" w:rsidRPr="00522B49" w:rsidRDefault="00B30F71" w:rsidP="005B724D">
            <w:pPr>
              <w:jc w:val="both"/>
              <w:rPr>
                <w:b/>
                <w:sz w:val="20"/>
                <w:szCs w:val="20"/>
              </w:rPr>
            </w:pPr>
            <w:r w:rsidRPr="00522B49">
              <w:rPr>
                <w:b/>
                <w:sz w:val="20"/>
                <w:szCs w:val="20"/>
              </w:rPr>
              <w:t>Івано-Франківська область</w:t>
            </w:r>
          </w:p>
          <w:p w14:paraId="42B95007" w14:textId="77777777" w:rsidR="00B30F71" w:rsidRPr="00522B49" w:rsidRDefault="00B30F71" w:rsidP="005B724D">
            <w:pPr>
              <w:jc w:val="both"/>
              <w:rPr>
                <w:sz w:val="20"/>
                <w:szCs w:val="20"/>
              </w:rPr>
            </w:pPr>
            <w:r w:rsidRPr="00522B49">
              <w:rPr>
                <w:sz w:val="20"/>
                <w:szCs w:val="20"/>
              </w:rPr>
              <w:t>1344,8</w:t>
            </w:r>
          </w:p>
          <w:p w14:paraId="5A4001D8" w14:textId="77777777" w:rsidR="00B30F71" w:rsidRPr="00522B49" w:rsidRDefault="00B30F71" w:rsidP="005B724D">
            <w:pPr>
              <w:jc w:val="both"/>
              <w:rPr>
                <w:sz w:val="20"/>
                <w:szCs w:val="20"/>
              </w:rPr>
            </w:pPr>
          </w:p>
          <w:p w14:paraId="6493AB7C" w14:textId="77777777" w:rsidR="00B30F71" w:rsidRPr="00522B49" w:rsidRDefault="00B30F71" w:rsidP="005B724D">
            <w:pPr>
              <w:jc w:val="both"/>
              <w:rPr>
                <w:sz w:val="20"/>
                <w:szCs w:val="20"/>
              </w:rPr>
            </w:pPr>
          </w:p>
          <w:p w14:paraId="1026A318" w14:textId="77777777" w:rsidR="00B30F71" w:rsidRPr="00522B49" w:rsidRDefault="00B30F71" w:rsidP="005B724D">
            <w:pPr>
              <w:jc w:val="both"/>
              <w:rPr>
                <w:sz w:val="20"/>
                <w:szCs w:val="20"/>
              </w:rPr>
            </w:pPr>
          </w:p>
          <w:p w14:paraId="354B8A8A" w14:textId="77777777" w:rsidR="00B30F71" w:rsidRPr="00522B49" w:rsidRDefault="00B30F71" w:rsidP="005B724D">
            <w:pPr>
              <w:jc w:val="both"/>
              <w:rPr>
                <w:sz w:val="20"/>
                <w:szCs w:val="20"/>
              </w:rPr>
            </w:pPr>
          </w:p>
          <w:p w14:paraId="2E0E9A2A" w14:textId="77777777" w:rsidR="00B30F71" w:rsidRPr="00522B49" w:rsidRDefault="00B30F71" w:rsidP="005B724D">
            <w:pPr>
              <w:jc w:val="both"/>
              <w:rPr>
                <w:sz w:val="20"/>
                <w:szCs w:val="20"/>
              </w:rPr>
            </w:pPr>
          </w:p>
          <w:p w14:paraId="013D026C" w14:textId="77777777" w:rsidR="00B30F71" w:rsidRPr="00522B49" w:rsidRDefault="00B30F71" w:rsidP="005B724D">
            <w:pPr>
              <w:jc w:val="both"/>
              <w:rPr>
                <w:sz w:val="20"/>
                <w:szCs w:val="20"/>
              </w:rPr>
            </w:pPr>
          </w:p>
          <w:p w14:paraId="1C928F73" w14:textId="77777777" w:rsidR="00B30F71" w:rsidRPr="00522B49" w:rsidRDefault="00B30F71" w:rsidP="005B724D">
            <w:pPr>
              <w:jc w:val="both"/>
              <w:rPr>
                <w:sz w:val="20"/>
                <w:szCs w:val="20"/>
              </w:rPr>
            </w:pPr>
          </w:p>
          <w:p w14:paraId="3D95FAAE" w14:textId="77777777" w:rsidR="00B30F71" w:rsidRPr="00522B49" w:rsidRDefault="00B30F71" w:rsidP="005B724D">
            <w:pPr>
              <w:jc w:val="both"/>
              <w:rPr>
                <w:sz w:val="20"/>
                <w:szCs w:val="20"/>
              </w:rPr>
            </w:pPr>
          </w:p>
          <w:p w14:paraId="3DBECAA0" w14:textId="77777777" w:rsidR="00B30F71" w:rsidRPr="00522B49" w:rsidRDefault="00B30F71" w:rsidP="005B724D">
            <w:pPr>
              <w:jc w:val="both"/>
              <w:rPr>
                <w:sz w:val="20"/>
                <w:szCs w:val="20"/>
              </w:rPr>
            </w:pPr>
          </w:p>
          <w:p w14:paraId="5B704360" w14:textId="77777777" w:rsidR="00B30F71" w:rsidRPr="00522B49" w:rsidRDefault="00B30F71" w:rsidP="005B724D">
            <w:pPr>
              <w:jc w:val="both"/>
              <w:rPr>
                <w:sz w:val="20"/>
                <w:szCs w:val="20"/>
              </w:rPr>
            </w:pPr>
          </w:p>
          <w:p w14:paraId="7CD59F40" w14:textId="77777777" w:rsidR="00B30F71" w:rsidRPr="00522B49" w:rsidRDefault="00B30F71" w:rsidP="005B724D">
            <w:pPr>
              <w:jc w:val="both"/>
              <w:rPr>
                <w:sz w:val="20"/>
                <w:szCs w:val="20"/>
              </w:rPr>
            </w:pPr>
          </w:p>
          <w:p w14:paraId="2A4B513D" w14:textId="77777777" w:rsidR="00B30F71" w:rsidRPr="00522B49" w:rsidRDefault="00B30F71" w:rsidP="005B724D">
            <w:pPr>
              <w:jc w:val="both"/>
              <w:rPr>
                <w:sz w:val="20"/>
                <w:szCs w:val="20"/>
              </w:rPr>
            </w:pPr>
          </w:p>
          <w:p w14:paraId="267855B9" w14:textId="77777777" w:rsidR="00B30F71" w:rsidRPr="00522B49" w:rsidRDefault="00B30F71" w:rsidP="005B724D">
            <w:pPr>
              <w:jc w:val="both"/>
              <w:rPr>
                <w:sz w:val="20"/>
                <w:szCs w:val="20"/>
              </w:rPr>
            </w:pPr>
          </w:p>
          <w:p w14:paraId="717D5566" w14:textId="77777777" w:rsidR="00B30F71" w:rsidRPr="00522B49" w:rsidRDefault="00B30F71" w:rsidP="005B724D">
            <w:pPr>
              <w:jc w:val="both"/>
              <w:rPr>
                <w:sz w:val="20"/>
                <w:szCs w:val="20"/>
              </w:rPr>
            </w:pPr>
          </w:p>
          <w:p w14:paraId="704216EC" w14:textId="77777777" w:rsidR="00B30F71" w:rsidRPr="00522B49" w:rsidRDefault="00B30F71" w:rsidP="005B724D">
            <w:pPr>
              <w:jc w:val="both"/>
              <w:rPr>
                <w:sz w:val="20"/>
                <w:szCs w:val="20"/>
              </w:rPr>
            </w:pPr>
          </w:p>
          <w:p w14:paraId="32765917" w14:textId="77777777" w:rsidR="00B30F71" w:rsidRPr="00522B49" w:rsidRDefault="00B30F71" w:rsidP="005B724D">
            <w:pPr>
              <w:jc w:val="both"/>
              <w:rPr>
                <w:sz w:val="20"/>
                <w:szCs w:val="20"/>
              </w:rPr>
            </w:pPr>
          </w:p>
          <w:p w14:paraId="01449CDA" w14:textId="77777777" w:rsidR="00B30F71" w:rsidRPr="00522B49" w:rsidRDefault="00B30F71" w:rsidP="005B724D">
            <w:pPr>
              <w:jc w:val="both"/>
              <w:rPr>
                <w:sz w:val="20"/>
                <w:szCs w:val="20"/>
              </w:rPr>
            </w:pPr>
          </w:p>
          <w:p w14:paraId="40421456" w14:textId="77777777" w:rsidR="00B30F71" w:rsidRPr="00522B49" w:rsidRDefault="00B30F71" w:rsidP="005B724D">
            <w:pPr>
              <w:jc w:val="both"/>
              <w:rPr>
                <w:sz w:val="20"/>
                <w:szCs w:val="20"/>
              </w:rPr>
            </w:pPr>
          </w:p>
          <w:p w14:paraId="42130979" w14:textId="77777777" w:rsidR="00B30F71" w:rsidRPr="00522B49" w:rsidRDefault="00B30F71" w:rsidP="005B724D">
            <w:pPr>
              <w:jc w:val="both"/>
              <w:rPr>
                <w:sz w:val="20"/>
                <w:szCs w:val="20"/>
              </w:rPr>
            </w:pPr>
          </w:p>
          <w:p w14:paraId="6F5F5147" w14:textId="77777777" w:rsidR="00B30F71" w:rsidRPr="00522B49" w:rsidRDefault="00B30F71" w:rsidP="005B724D">
            <w:pPr>
              <w:jc w:val="both"/>
              <w:rPr>
                <w:sz w:val="20"/>
                <w:szCs w:val="20"/>
              </w:rPr>
            </w:pPr>
          </w:p>
          <w:p w14:paraId="36BE0755" w14:textId="77777777" w:rsidR="00B30F71" w:rsidRPr="00522B49" w:rsidRDefault="00B30F71" w:rsidP="005B724D">
            <w:pPr>
              <w:jc w:val="both"/>
              <w:rPr>
                <w:sz w:val="20"/>
                <w:szCs w:val="20"/>
              </w:rPr>
            </w:pPr>
          </w:p>
          <w:p w14:paraId="332C0924" w14:textId="77777777" w:rsidR="00B30F71" w:rsidRPr="00522B49" w:rsidRDefault="00B30F71" w:rsidP="005B724D">
            <w:pPr>
              <w:jc w:val="both"/>
              <w:rPr>
                <w:sz w:val="20"/>
                <w:szCs w:val="20"/>
              </w:rPr>
            </w:pPr>
          </w:p>
          <w:p w14:paraId="3B678BEF" w14:textId="77777777" w:rsidR="00B30F71" w:rsidRPr="00522B49" w:rsidRDefault="00B30F71" w:rsidP="005B724D">
            <w:pPr>
              <w:jc w:val="both"/>
              <w:rPr>
                <w:sz w:val="20"/>
                <w:szCs w:val="20"/>
              </w:rPr>
            </w:pPr>
          </w:p>
          <w:p w14:paraId="0E703235" w14:textId="77777777" w:rsidR="00B30F71" w:rsidRPr="00522B49" w:rsidRDefault="00B30F71" w:rsidP="005B724D">
            <w:pPr>
              <w:jc w:val="both"/>
              <w:rPr>
                <w:sz w:val="20"/>
                <w:szCs w:val="20"/>
              </w:rPr>
            </w:pPr>
          </w:p>
          <w:p w14:paraId="0142E1B1" w14:textId="77777777" w:rsidR="00B30F71" w:rsidRPr="00522B49" w:rsidRDefault="00B30F71" w:rsidP="005B724D">
            <w:pPr>
              <w:jc w:val="both"/>
              <w:rPr>
                <w:sz w:val="20"/>
                <w:szCs w:val="20"/>
              </w:rPr>
            </w:pPr>
          </w:p>
          <w:p w14:paraId="7DD8ECE2" w14:textId="77777777" w:rsidR="00B30F71" w:rsidRPr="00522B49" w:rsidRDefault="00B30F71" w:rsidP="005B724D">
            <w:pPr>
              <w:jc w:val="both"/>
              <w:rPr>
                <w:sz w:val="20"/>
                <w:szCs w:val="20"/>
              </w:rPr>
            </w:pPr>
          </w:p>
          <w:p w14:paraId="0604930A" w14:textId="77777777" w:rsidR="00B30F71" w:rsidRPr="00522B49" w:rsidRDefault="00B30F71" w:rsidP="005B724D">
            <w:pPr>
              <w:jc w:val="both"/>
              <w:rPr>
                <w:sz w:val="20"/>
                <w:szCs w:val="20"/>
              </w:rPr>
            </w:pPr>
          </w:p>
          <w:p w14:paraId="7889AC17" w14:textId="77777777" w:rsidR="00B30F71" w:rsidRPr="00522B49" w:rsidRDefault="00B30F71" w:rsidP="005B724D">
            <w:pPr>
              <w:jc w:val="both"/>
              <w:rPr>
                <w:sz w:val="20"/>
                <w:szCs w:val="20"/>
              </w:rPr>
            </w:pPr>
          </w:p>
          <w:p w14:paraId="549BD6CE" w14:textId="77777777" w:rsidR="00B30F71" w:rsidRPr="00522B49" w:rsidRDefault="00B30F71" w:rsidP="005B724D">
            <w:pPr>
              <w:jc w:val="both"/>
              <w:rPr>
                <w:sz w:val="20"/>
                <w:szCs w:val="20"/>
              </w:rPr>
            </w:pPr>
          </w:p>
          <w:p w14:paraId="798C7EC4" w14:textId="77777777" w:rsidR="00B30F71" w:rsidRPr="00522B49" w:rsidRDefault="00B30F71" w:rsidP="005B724D">
            <w:pPr>
              <w:jc w:val="both"/>
              <w:rPr>
                <w:sz w:val="20"/>
                <w:szCs w:val="20"/>
              </w:rPr>
            </w:pPr>
          </w:p>
          <w:p w14:paraId="1DE80E8E" w14:textId="77777777" w:rsidR="00B30F71" w:rsidRPr="00522B49" w:rsidRDefault="00B30F71" w:rsidP="005B724D">
            <w:pPr>
              <w:jc w:val="both"/>
              <w:rPr>
                <w:sz w:val="20"/>
                <w:szCs w:val="20"/>
              </w:rPr>
            </w:pPr>
          </w:p>
          <w:p w14:paraId="6A83200C" w14:textId="77777777" w:rsidR="00B30F71" w:rsidRPr="00522B49" w:rsidRDefault="00B30F71" w:rsidP="005B724D">
            <w:pPr>
              <w:jc w:val="both"/>
              <w:rPr>
                <w:sz w:val="20"/>
                <w:szCs w:val="20"/>
              </w:rPr>
            </w:pPr>
          </w:p>
          <w:p w14:paraId="43714A9F" w14:textId="77777777" w:rsidR="00B30F71" w:rsidRPr="00522B49" w:rsidRDefault="00B30F71" w:rsidP="005B724D">
            <w:pPr>
              <w:jc w:val="both"/>
              <w:rPr>
                <w:sz w:val="20"/>
                <w:szCs w:val="20"/>
              </w:rPr>
            </w:pPr>
          </w:p>
          <w:p w14:paraId="6C487C91" w14:textId="77777777" w:rsidR="00B30F71" w:rsidRPr="00522B49" w:rsidRDefault="00B30F71" w:rsidP="005B724D">
            <w:pPr>
              <w:jc w:val="both"/>
              <w:rPr>
                <w:sz w:val="20"/>
                <w:szCs w:val="20"/>
              </w:rPr>
            </w:pPr>
          </w:p>
          <w:p w14:paraId="33DFB978" w14:textId="77777777" w:rsidR="00B30F71" w:rsidRPr="00522B49" w:rsidRDefault="00B30F71" w:rsidP="005B724D">
            <w:pPr>
              <w:jc w:val="both"/>
              <w:rPr>
                <w:sz w:val="20"/>
                <w:szCs w:val="20"/>
              </w:rPr>
            </w:pPr>
          </w:p>
          <w:p w14:paraId="28DAEE90" w14:textId="77777777" w:rsidR="00B30F71" w:rsidRPr="00522B49" w:rsidRDefault="00B30F71" w:rsidP="005B724D">
            <w:pPr>
              <w:jc w:val="both"/>
              <w:rPr>
                <w:sz w:val="20"/>
                <w:szCs w:val="20"/>
              </w:rPr>
            </w:pPr>
          </w:p>
          <w:p w14:paraId="71FEC61A" w14:textId="77777777" w:rsidR="00B30F71" w:rsidRPr="00522B49" w:rsidRDefault="00B30F71" w:rsidP="005B724D">
            <w:pPr>
              <w:jc w:val="both"/>
              <w:rPr>
                <w:sz w:val="20"/>
                <w:szCs w:val="20"/>
              </w:rPr>
            </w:pPr>
          </w:p>
          <w:p w14:paraId="5602D1B3" w14:textId="77777777" w:rsidR="00B30F71" w:rsidRPr="00522B49" w:rsidRDefault="00B30F71" w:rsidP="005B724D">
            <w:pPr>
              <w:jc w:val="both"/>
              <w:rPr>
                <w:sz w:val="20"/>
                <w:szCs w:val="20"/>
              </w:rPr>
            </w:pPr>
          </w:p>
          <w:p w14:paraId="45339C6A" w14:textId="77777777" w:rsidR="00B30F71" w:rsidRPr="00522B49" w:rsidRDefault="00B30F71" w:rsidP="005B724D">
            <w:pPr>
              <w:jc w:val="both"/>
              <w:rPr>
                <w:sz w:val="20"/>
                <w:szCs w:val="20"/>
              </w:rPr>
            </w:pPr>
          </w:p>
          <w:p w14:paraId="680466EC" w14:textId="77777777" w:rsidR="00B30F71" w:rsidRPr="00522B49" w:rsidRDefault="00B30F71" w:rsidP="005B724D">
            <w:pPr>
              <w:jc w:val="both"/>
              <w:rPr>
                <w:sz w:val="20"/>
                <w:szCs w:val="20"/>
              </w:rPr>
            </w:pPr>
          </w:p>
          <w:p w14:paraId="0BED5277" w14:textId="77777777" w:rsidR="00B30F71" w:rsidRPr="00522B49" w:rsidRDefault="00B30F71" w:rsidP="005B724D">
            <w:pPr>
              <w:jc w:val="both"/>
              <w:rPr>
                <w:sz w:val="20"/>
                <w:szCs w:val="20"/>
              </w:rPr>
            </w:pPr>
          </w:p>
          <w:p w14:paraId="2A8153D5" w14:textId="77777777" w:rsidR="00B30F71" w:rsidRPr="00522B49" w:rsidRDefault="00B30F71" w:rsidP="005B724D">
            <w:pPr>
              <w:jc w:val="both"/>
              <w:rPr>
                <w:sz w:val="20"/>
                <w:szCs w:val="20"/>
              </w:rPr>
            </w:pPr>
          </w:p>
          <w:p w14:paraId="3E79D97C" w14:textId="77777777" w:rsidR="00B30F71" w:rsidRPr="00522B49" w:rsidRDefault="00B30F71" w:rsidP="005B724D">
            <w:pPr>
              <w:jc w:val="both"/>
              <w:rPr>
                <w:sz w:val="20"/>
                <w:szCs w:val="20"/>
              </w:rPr>
            </w:pPr>
          </w:p>
          <w:p w14:paraId="63995258" w14:textId="77777777" w:rsidR="00B30F71" w:rsidRPr="00522B49" w:rsidRDefault="00B30F71" w:rsidP="005B724D">
            <w:pPr>
              <w:jc w:val="both"/>
              <w:rPr>
                <w:sz w:val="20"/>
                <w:szCs w:val="20"/>
              </w:rPr>
            </w:pPr>
          </w:p>
          <w:p w14:paraId="0BF8F42E" w14:textId="77777777" w:rsidR="00B30F71" w:rsidRPr="00522B49" w:rsidRDefault="00B30F71" w:rsidP="005B724D">
            <w:pPr>
              <w:jc w:val="both"/>
              <w:rPr>
                <w:sz w:val="20"/>
                <w:szCs w:val="20"/>
              </w:rPr>
            </w:pPr>
          </w:p>
          <w:p w14:paraId="68BC4600" w14:textId="77777777" w:rsidR="00B30F71" w:rsidRPr="00522B49" w:rsidRDefault="00B30F71" w:rsidP="005B724D">
            <w:pPr>
              <w:jc w:val="both"/>
              <w:rPr>
                <w:sz w:val="20"/>
                <w:szCs w:val="20"/>
              </w:rPr>
            </w:pPr>
          </w:p>
          <w:p w14:paraId="19D65E2C" w14:textId="77777777" w:rsidR="00B30F71" w:rsidRPr="00522B49" w:rsidRDefault="00B30F71" w:rsidP="005B724D">
            <w:pPr>
              <w:jc w:val="both"/>
              <w:rPr>
                <w:sz w:val="20"/>
                <w:szCs w:val="20"/>
              </w:rPr>
            </w:pPr>
          </w:p>
          <w:p w14:paraId="4FE76E3D" w14:textId="77777777" w:rsidR="00B30F71" w:rsidRPr="00522B49" w:rsidRDefault="00B30F71" w:rsidP="005B724D">
            <w:pPr>
              <w:jc w:val="both"/>
              <w:rPr>
                <w:sz w:val="20"/>
                <w:szCs w:val="20"/>
              </w:rPr>
            </w:pPr>
          </w:p>
          <w:p w14:paraId="7C7CF319" w14:textId="77777777" w:rsidR="00B30F71" w:rsidRPr="00522B49" w:rsidRDefault="00B30F71" w:rsidP="005B724D">
            <w:pPr>
              <w:jc w:val="both"/>
              <w:rPr>
                <w:sz w:val="20"/>
                <w:szCs w:val="20"/>
              </w:rPr>
            </w:pPr>
          </w:p>
          <w:p w14:paraId="6086F739" w14:textId="77777777" w:rsidR="00B30F71" w:rsidRPr="00522B49" w:rsidRDefault="00B30F71" w:rsidP="005B724D">
            <w:pPr>
              <w:jc w:val="both"/>
              <w:rPr>
                <w:sz w:val="20"/>
                <w:szCs w:val="20"/>
              </w:rPr>
            </w:pPr>
          </w:p>
          <w:p w14:paraId="34C72A56" w14:textId="77777777" w:rsidR="00B30F71" w:rsidRPr="00522B49" w:rsidRDefault="00B30F71" w:rsidP="005B724D">
            <w:pPr>
              <w:jc w:val="both"/>
              <w:rPr>
                <w:sz w:val="20"/>
                <w:szCs w:val="20"/>
              </w:rPr>
            </w:pPr>
          </w:p>
          <w:p w14:paraId="57AFFCE8" w14:textId="77777777" w:rsidR="00B30F71" w:rsidRPr="00522B49" w:rsidRDefault="00B30F71" w:rsidP="005B724D">
            <w:pPr>
              <w:jc w:val="both"/>
              <w:rPr>
                <w:sz w:val="20"/>
                <w:szCs w:val="20"/>
              </w:rPr>
            </w:pPr>
          </w:p>
          <w:p w14:paraId="15863E0E" w14:textId="77777777" w:rsidR="00B30F71" w:rsidRPr="00522B49" w:rsidRDefault="00B30F71" w:rsidP="005B724D">
            <w:pPr>
              <w:jc w:val="both"/>
              <w:rPr>
                <w:sz w:val="20"/>
                <w:szCs w:val="20"/>
              </w:rPr>
            </w:pPr>
          </w:p>
          <w:p w14:paraId="5A075688" w14:textId="77777777" w:rsidR="00B30F71" w:rsidRPr="00522B49" w:rsidRDefault="00B30F71" w:rsidP="005B724D">
            <w:pPr>
              <w:jc w:val="both"/>
              <w:rPr>
                <w:sz w:val="20"/>
                <w:szCs w:val="20"/>
              </w:rPr>
            </w:pPr>
          </w:p>
          <w:p w14:paraId="668F8921" w14:textId="77777777" w:rsidR="00B30F71" w:rsidRPr="00522B49" w:rsidRDefault="00B30F71" w:rsidP="005B724D">
            <w:pPr>
              <w:jc w:val="both"/>
              <w:rPr>
                <w:b/>
                <w:sz w:val="20"/>
                <w:szCs w:val="20"/>
              </w:rPr>
            </w:pPr>
          </w:p>
          <w:p w14:paraId="2B8C9C25" w14:textId="77777777" w:rsidR="00B30F71" w:rsidRPr="00522B49" w:rsidRDefault="00B30F71" w:rsidP="005B724D">
            <w:pPr>
              <w:jc w:val="both"/>
              <w:rPr>
                <w:b/>
                <w:sz w:val="20"/>
                <w:szCs w:val="20"/>
              </w:rPr>
            </w:pPr>
          </w:p>
          <w:p w14:paraId="4C4EF329" w14:textId="77777777" w:rsidR="00B30F71" w:rsidRPr="00522B49" w:rsidRDefault="00B30F71" w:rsidP="005B724D">
            <w:pPr>
              <w:jc w:val="both"/>
              <w:rPr>
                <w:b/>
                <w:sz w:val="20"/>
                <w:szCs w:val="20"/>
              </w:rPr>
            </w:pPr>
          </w:p>
          <w:p w14:paraId="0BD33CD2" w14:textId="77777777" w:rsidR="00B30F71" w:rsidRPr="00522B49" w:rsidRDefault="00B30F71" w:rsidP="005B724D">
            <w:pPr>
              <w:jc w:val="both"/>
              <w:rPr>
                <w:b/>
                <w:sz w:val="20"/>
                <w:szCs w:val="20"/>
              </w:rPr>
            </w:pPr>
          </w:p>
          <w:p w14:paraId="41D0FE5C" w14:textId="77777777" w:rsidR="00B30F71" w:rsidRPr="00522B49" w:rsidRDefault="00B30F71" w:rsidP="005B724D">
            <w:pPr>
              <w:jc w:val="both"/>
              <w:rPr>
                <w:b/>
                <w:sz w:val="20"/>
                <w:szCs w:val="20"/>
              </w:rPr>
            </w:pPr>
          </w:p>
          <w:p w14:paraId="09BAE07F" w14:textId="77777777" w:rsidR="00B30F71" w:rsidRPr="00522B49" w:rsidRDefault="00B30F71" w:rsidP="005B724D">
            <w:pPr>
              <w:jc w:val="both"/>
              <w:rPr>
                <w:b/>
                <w:sz w:val="20"/>
                <w:szCs w:val="20"/>
              </w:rPr>
            </w:pPr>
          </w:p>
          <w:p w14:paraId="61433024" w14:textId="77777777" w:rsidR="00B30F71" w:rsidRPr="00522B49" w:rsidRDefault="00B30F71" w:rsidP="005B724D">
            <w:pPr>
              <w:jc w:val="both"/>
              <w:rPr>
                <w:b/>
                <w:sz w:val="20"/>
                <w:szCs w:val="20"/>
              </w:rPr>
            </w:pPr>
          </w:p>
          <w:p w14:paraId="699AC445" w14:textId="77777777" w:rsidR="00B30F71" w:rsidRPr="00522B49" w:rsidRDefault="00B30F71" w:rsidP="005B724D">
            <w:pPr>
              <w:jc w:val="both"/>
              <w:rPr>
                <w:b/>
                <w:sz w:val="20"/>
                <w:szCs w:val="20"/>
              </w:rPr>
            </w:pPr>
          </w:p>
          <w:p w14:paraId="71687A2F" w14:textId="77777777" w:rsidR="00B30F71" w:rsidRPr="00522B49" w:rsidRDefault="00B30F71" w:rsidP="005B724D">
            <w:pPr>
              <w:jc w:val="both"/>
              <w:rPr>
                <w:b/>
                <w:sz w:val="20"/>
                <w:szCs w:val="20"/>
              </w:rPr>
            </w:pPr>
          </w:p>
          <w:p w14:paraId="50244539" w14:textId="77777777" w:rsidR="00B30F71" w:rsidRPr="00522B49" w:rsidRDefault="00B30F71" w:rsidP="005B724D">
            <w:pPr>
              <w:jc w:val="both"/>
              <w:rPr>
                <w:b/>
                <w:sz w:val="20"/>
                <w:szCs w:val="20"/>
              </w:rPr>
            </w:pPr>
          </w:p>
          <w:p w14:paraId="1A808822" w14:textId="77777777" w:rsidR="00B30F71" w:rsidRPr="00522B49" w:rsidRDefault="00B30F71" w:rsidP="005B724D">
            <w:pPr>
              <w:jc w:val="both"/>
              <w:rPr>
                <w:b/>
                <w:sz w:val="20"/>
                <w:szCs w:val="20"/>
              </w:rPr>
            </w:pPr>
          </w:p>
          <w:p w14:paraId="4FF32D75" w14:textId="77777777" w:rsidR="00B30F71" w:rsidRPr="00522B49" w:rsidRDefault="00B30F71" w:rsidP="005B724D">
            <w:pPr>
              <w:jc w:val="both"/>
              <w:rPr>
                <w:b/>
                <w:sz w:val="20"/>
                <w:szCs w:val="20"/>
              </w:rPr>
            </w:pPr>
          </w:p>
          <w:p w14:paraId="3F23C8AE" w14:textId="77777777" w:rsidR="00B30F71" w:rsidRPr="00522B49" w:rsidRDefault="00B30F71" w:rsidP="005B724D">
            <w:pPr>
              <w:jc w:val="both"/>
              <w:rPr>
                <w:b/>
                <w:sz w:val="20"/>
                <w:szCs w:val="20"/>
              </w:rPr>
            </w:pPr>
          </w:p>
          <w:p w14:paraId="5AD6999F" w14:textId="77777777" w:rsidR="00B30F71" w:rsidRPr="00522B49" w:rsidRDefault="00B30F71" w:rsidP="005B724D">
            <w:pPr>
              <w:jc w:val="both"/>
              <w:rPr>
                <w:b/>
                <w:sz w:val="20"/>
                <w:szCs w:val="20"/>
              </w:rPr>
            </w:pPr>
          </w:p>
          <w:p w14:paraId="75D03D81" w14:textId="77777777" w:rsidR="00B30F71" w:rsidRPr="00522B49" w:rsidRDefault="00B30F71" w:rsidP="005B724D">
            <w:pPr>
              <w:jc w:val="both"/>
              <w:rPr>
                <w:b/>
                <w:sz w:val="20"/>
                <w:szCs w:val="20"/>
              </w:rPr>
            </w:pPr>
          </w:p>
          <w:p w14:paraId="50D46869" w14:textId="77777777" w:rsidR="00B30F71" w:rsidRPr="00522B49" w:rsidRDefault="00B30F71" w:rsidP="005B724D">
            <w:pPr>
              <w:jc w:val="both"/>
              <w:rPr>
                <w:b/>
                <w:sz w:val="20"/>
                <w:szCs w:val="20"/>
              </w:rPr>
            </w:pPr>
          </w:p>
          <w:p w14:paraId="7FB6695E" w14:textId="77777777" w:rsidR="00B30F71" w:rsidRPr="00522B49" w:rsidRDefault="00B30F71" w:rsidP="005B724D">
            <w:pPr>
              <w:jc w:val="both"/>
              <w:rPr>
                <w:b/>
                <w:sz w:val="20"/>
                <w:szCs w:val="20"/>
              </w:rPr>
            </w:pPr>
          </w:p>
          <w:p w14:paraId="13F54A90" w14:textId="77777777" w:rsidR="00B30F71" w:rsidRPr="00522B49" w:rsidRDefault="00B30F71" w:rsidP="005B724D">
            <w:pPr>
              <w:jc w:val="both"/>
              <w:rPr>
                <w:b/>
                <w:sz w:val="20"/>
                <w:szCs w:val="20"/>
              </w:rPr>
            </w:pPr>
          </w:p>
          <w:p w14:paraId="443A4344" w14:textId="77777777" w:rsidR="00B30F71" w:rsidRPr="00522B49" w:rsidRDefault="00B30F71" w:rsidP="005B724D">
            <w:pPr>
              <w:jc w:val="both"/>
              <w:rPr>
                <w:b/>
                <w:sz w:val="20"/>
                <w:szCs w:val="20"/>
              </w:rPr>
            </w:pPr>
          </w:p>
          <w:p w14:paraId="0A335016" w14:textId="77777777" w:rsidR="00B30F71" w:rsidRPr="00522B49" w:rsidRDefault="00B30F71" w:rsidP="005B724D">
            <w:pPr>
              <w:jc w:val="both"/>
              <w:rPr>
                <w:b/>
                <w:sz w:val="20"/>
                <w:szCs w:val="20"/>
              </w:rPr>
            </w:pPr>
          </w:p>
          <w:p w14:paraId="6D94214C" w14:textId="77777777" w:rsidR="00B30F71" w:rsidRPr="00522B49" w:rsidRDefault="00B30F71" w:rsidP="005B724D">
            <w:pPr>
              <w:jc w:val="both"/>
              <w:rPr>
                <w:b/>
                <w:sz w:val="20"/>
                <w:szCs w:val="20"/>
              </w:rPr>
            </w:pPr>
          </w:p>
          <w:p w14:paraId="66CE617C" w14:textId="77777777" w:rsidR="00B30F71" w:rsidRPr="00522B49" w:rsidRDefault="00B30F71" w:rsidP="005B724D">
            <w:pPr>
              <w:jc w:val="both"/>
              <w:rPr>
                <w:b/>
                <w:sz w:val="20"/>
                <w:szCs w:val="20"/>
              </w:rPr>
            </w:pPr>
          </w:p>
          <w:p w14:paraId="167EBC13" w14:textId="77777777" w:rsidR="00B30F71" w:rsidRPr="00522B49" w:rsidRDefault="00B30F71" w:rsidP="005B724D">
            <w:pPr>
              <w:jc w:val="both"/>
              <w:rPr>
                <w:b/>
                <w:sz w:val="20"/>
                <w:szCs w:val="20"/>
              </w:rPr>
            </w:pPr>
          </w:p>
          <w:p w14:paraId="1701D935" w14:textId="77777777" w:rsidR="00B30F71" w:rsidRPr="00522B49" w:rsidRDefault="00B30F71" w:rsidP="005B724D">
            <w:pPr>
              <w:jc w:val="both"/>
              <w:rPr>
                <w:b/>
                <w:sz w:val="20"/>
                <w:szCs w:val="20"/>
              </w:rPr>
            </w:pPr>
          </w:p>
          <w:p w14:paraId="3CF6717D" w14:textId="77777777" w:rsidR="00B30F71" w:rsidRPr="00522B49" w:rsidRDefault="00B30F71" w:rsidP="005B724D">
            <w:pPr>
              <w:jc w:val="both"/>
              <w:rPr>
                <w:b/>
                <w:sz w:val="20"/>
                <w:szCs w:val="20"/>
              </w:rPr>
            </w:pPr>
          </w:p>
          <w:p w14:paraId="556C9AD5" w14:textId="77777777" w:rsidR="00B30F71" w:rsidRPr="00522B49" w:rsidRDefault="00B30F71" w:rsidP="005B724D">
            <w:pPr>
              <w:jc w:val="both"/>
              <w:rPr>
                <w:b/>
                <w:sz w:val="20"/>
                <w:szCs w:val="20"/>
              </w:rPr>
            </w:pPr>
          </w:p>
          <w:p w14:paraId="427CAFBA" w14:textId="77777777" w:rsidR="00B30F71" w:rsidRPr="00522B49" w:rsidRDefault="00B30F71" w:rsidP="005B724D">
            <w:pPr>
              <w:jc w:val="both"/>
              <w:rPr>
                <w:b/>
                <w:sz w:val="20"/>
                <w:szCs w:val="20"/>
              </w:rPr>
            </w:pPr>
          </w:p>
          <w:p w14:paraId="446E3DF3" w14:textId="77777777" w:rsidR="00B30F71" w:rsidRPr="00522B49" w:rsidRDefault="00B30F71" w:rsidP="005B724D">
            <w:pPr>
              <w:jc w:val="both"/>
              <w:rPr>
                <w:b/>
                <w:sz w:val="20"/>
                <w:szCs w:val="20"/>
              </w:rPr>
            </w:pPr>
          </w:p>
          <w:p w14:paraId="544B62C6" w14:textId="77777777" w:rsidR="00B30F71" w:rsidRPr="00522B49" w:rsidRDefault="00B30F71" w:rsidP="005B724D">
            <w:pPr>
              <w:jc w:val="both"/>
              <w:rPr>
                <w:b/>
                <w:sz w:val="20"/>
                <w:szCs w:val="20"/>
              </w:rPr>
            </w:pPr>
          </w:p>
          <w:p w14:paraId="6B193B6A" w14:textId="77777777" w:rsidR="00B30F71" w:rsidRPr="00522B49" w:rsidRDefault="00B30F71" w:rsidP="005B724D">
            <w:pPr>
              <w:jc w:val="both"/>
              <w:rPr>
                <w:b/>
                <w:sz w:val="20"/>
                <w:szCs w:val="20"/>
              </w:rPr>
            </w:pPr>
          </w:p>
          <w:p w14:paraId="42094A84" w14:textId="77777777" w:rsidR="00B30F71" w:rsidRPr="00522B49" w:rsidRDefault="00B30F71" w:rsidP="005B724D">
            <w:pPr>
              <w:jc w:val="both"/>
              <w:rPr>
                <w:b/>
                <w:sz w:val="20"/>
                <w:szCs w:val="20"/>
              </w:rPr>
            </w:pPr>
          </w:p>
          <w:p w14:paraId="797C9147" w14:textId="77777777" w:rsidR="00B30F71" w:rsidRPr="00522B49" w:rsidRDefault="00B30F71" w:rsidP="005B724D">
            <w:pPr>
              <w:jc w:val="both"/>
              <w:rPr>
                <w:b/>
                <w:sz w:val="20"/>
                <w:szCs w:val="20"/>
              </w:rPr>
            </w:pPr>
          </w:p>
          <w:p w14:paraId="3ADE3D24" w14:textId="77777777" w:rsidR="00B30F71" w:rsidRPr="00522B49" w:rsidRDefault="00B30F71" w:rsidP="005B724D">
            <w:pPr>
              <w:jc w:val="both"/>
              <w:rPr>
                <w:b/>
                <w:sz w:val="20"/>
                <w:szCs w:val="20"/>
              </w:rPr>
            </w:pPr>
          </w:p>
          <w:p w14:paraId="7ADC5ABA" w14:textId="77777777" w:rsidR="00B30F71" w:rsidRPr="00522B49" w:rsidRDefault="00B30F71" w:rsidP="005B724D">
            <w:pPr>
              <w:jc w:val="both"/>
              <w:rPr>
                <w:b/>
                <w:sz w:val="20"/>
                <w:szCs w:val="20"/>
              </w:rPr>
            </w:pPr>
          </w:p>
          <w:p w14:paraId="72918ACD" w14:textId="77777777" w:rsidR="00B30F71" w:rsidRPr="00522B49" w:rsidRDefault="00B30F71" w:rsidP="005B724D">
            <w:pPr>
              <w:jc w:val="both"/>
              <w:rPr>
                <w:b/>
                <w:sz w:val="20"/>
                <w:szCs w:val="20"/>
              </w:rPr>
            </w:pPr>
          </w:p>
          <w:p w14:paraId="5486D6C7" w14:textId="77777777" w:rsidR="00B30F71" w:rsidRPr="00522B49" w:rsidRDefault="00B30F71" w:rsidP="005B724D">
            <w:pPr>
              <w:jc w:val="both"/>
              <w:rPr>
                <w:b/>
                <w:sz w:val="20"/>
                <w:szCs w:val="20"/>
              </w:rPr>
            </w:pPr>
          </w:p>
          <w:p w14:paraId="53EA7752" w14:textId="77777777" w:rsidR="00B30F71" w:rsidRPr="00522B49" w:rsidRDefault="00B30F71" w:rsidP="005B724D">
            <w:pPr>
              <w:jc w:val="both"/>
              <w:rPr>
                <w:b/>
                <w:sz w:val="20"/>
                <w:szCs w:val="20"/>
              </w:rPr>
            </w:pPr>
          </w:p>
          <w:p w14:paraId="64F05543" w14:textId="77777777" w:rsidR="00B30F71" w:rsidRPr="00522B49" w:rsidRDefault="00B30F71" w:rsidP="005B724D">
            <w:pPr>
              <w:jc w:val="both"/>
              <w:rPr>
                <w:b/>
                <w:sz w:val="20"/>
                <w:szCs w:val="20"/>
              </w:rPr>
            </w:pPr>
          </w:p>
          <w:p w14:paraId="7303C853" w14:textId="77777777" w:rsidR="00B30F71" w:rsidRPr="00522B49" w:rsidRDefault="00B30F71" w:rsidP="005B724D">
            <w:pPr>
              <w:jc w:val="both"/>
              <w:rPr>
                <w:b/>
                <w:sz w:val="20"/>
                <w:szCs w:val="20"/>
              </w:rPr>
            </w:pPr>
          </w:p>
          <w:p w14:paraId="732901F3" w14:textId="77777777" w:rsidR="00B30F71" w:rsidRPr="00522B49" w:rsidRDefault="00B30F71" w:rsidP="005B724D">
            <w:pPr>
              <w:jc w:val="both"/>
              <w:rPr>
                <w:b/>
                <w:sz w:val="20"/>
                <w:szCs w:val="20"/>
              </w:rPr>
            </w:pPr>
          </w:p>
          <w:p w14:paraId="073CB367" w14:textId="77777777" w:rsidR="00B30F71" w:rsidRPr="00522B49" w:rsidRDefault="00B30F71" w:rsidP="005B724D">
            <w:pPr>
              <w:jc w:val="both"/>
              <w:rPr>
                <w:b/>
                <w:sz w:val="20"/>
                <w:szCs w:val="20"/>
              </w:rPr>
            </w:pPr>
          </w:p>
          <w:p w14:paraId="3EBB2E17" w14:textId="77777777" w:rsidR="00B30F71" w:rsidRPr="00522B49" w:rsidRDefault="00B30F71" w:rsidP="005B724D">
            <w:pPr>
              <w:jc w:val="both"/>
              <w:rPr>
                <w:b/>
                <w:sz w:val="20"/>
                <w:szCs w:val="20"/>
              </w:rPr>
            </w:pPr>
          </w:p>
          <w:p w14:paraId="2DE4009F" w14:textId="77777777" w:rsidR="00B30F71" w:rsidRPr="00522B49" w:rsidRDefault="00B30F71" w:rsidP="005B724D">
            <w:pPr>
              <w:jc w:val="both"/>
              <w:rPr>
                <w:b/>
                <w:sz w:val="20"/>
                <w:szCs w:val="20"/>
              </w:rPr>
            </w:pPr>
          </w:p>
          <w:p w14:paraId="1EF8AC8E" w14:textId="77777777" w:rsidR="00B30F71" w:rsidRPr="00522B49" w:rsidRDefault="00B30F71" w:rsidP="005B724D">
            <w:pPr>
              <w:jc w:val="both"/>
              <w:rPr>
                <w:b/>
                <w:sz w:val="20"/>
                <w:szCs w:val="20"/>
              </w:rPr>
            </w:pPr>
          </w:p>
          <w:p w14:paraId="4500806D" w14:textId="77777777" w:rsidR="00B30F71" w:rsidRPr="00522B49" w:rsidRDefault="00B30F71" w:rsidP="005B724D">
            <w:pPr>
              <w:jc w:val="both"/>
              <w:rPr>
                <w:b/>
                <w:sz w:val="20"/>
                <w:szCs w:val="20"/>
              </w:rPr>
            </w:pPr>
          </w:p>
          <w:p w14:paraId="3F4BC252" w14:textId="77777777" w:rsidR="00B30F71" w:rsidRPr="00522B49" w:rsidRDefault="00B30F71" w:rsidP="005B724D">
            <w:pPr>
              <w:jc w:val="both"/>
              <w:rPr>
                <w:b/>
                <w:sz w:val="20"/>
                <w:szCs w:val="20"/>
              </w:rPr>
            </w:pPr>
          </w:p>
          <w:p w14:paraId="586A8CC5" w14:textId="77777777" w:rsidR="00B30F71" w:rsidRPr="00522B49" w:rsidRDefault="00B30F71" w:rsidP="005B724D">
            <w:pPr>
              <w:jc w:val="both"/>
              <w:rPr>
                <w:b/>
                <w:sz w:val="20"/>
                <w:szCs w:val="20"/>
              </w:rPr>
            </w:pPr>
          </w:p>
          <w:p w14:paraId="0AA73843" w14:textId="77777777" w:rsidR="00B30F71" w:rsidRPr="00522B49" w:rsidRDefault="00B30F71" w:rsidP="005B724D">
            <w:pPr>
              <w:jc w:val="both"/>
              <w:rPr>
                <w:b/>
                <w:sz w:val="20"/>
                <w:szCs w:val="20"/>
              </w:rPr>
            </w:pPr>
          </w:p>
          <w:p w14:paraId="4C261BE2" w14:textId="77777777" w:rsidR="00B30F71" w:rsidRPr="00522B49" w:rsidRDefault="00B30F71" w:rsidP="005B724D">
            <w:pPr>
              <w:jc w:val="both"/>
              <w:rPr>
                <w:b/>
                <w:sz w:val="20"/>
                <w:szCs w:val="20"/>
              </w:rPr>
            </w:pPr>
          </w:p>
          <w:p w14:paraId="6D089A1F" w14:textId="77777777" w:rsidR="00B30F71" w:rsidRDefault="00B30F71" w:rsidP="005B724D">
            <w:pPr>
              <w:jc w:val="both"/>
              <w:rPr>
                <w:b/>
                <w:sz w:val="20"/>
                <w:szCs w:val="20"/>
              </w:rPr>
            </w:pPr>
          </w:p>
          <w:p w14:paraId="7049F620" w14:textId="77777777" w:rsidR="00B30F71" w:rsidRDefault="00B30F71" w:rsidP="005B724D">
            <w:pPr>
              <w:jc w:val="both"/>
              <w:rPr>
                <w:b/>
                <w:sz w:val="20"/>
                <w:szCs w:val="20"/>
              </w:rPr>
            </w:pPr>
          </w:p>
          <w:p w14:paraId="63FC95C2" w14:textId="7F975D29" w:rsidR="00B30F71" w:rsidRDefault="00B30F71" w:rsidP="005B724D">
            <w:pPr>
              <w:jc w:val="both"/>
              <w:rPr>
                <w:b/>
                <w:sz w:val="20"/>
                <w:szCs w:val="20"/>
              </w:rPr>
            </w:pPr>
          </w:p>
          <w:p w14:paraId="6CDDDE49" w14:textId="77777777" w:rsidR="004A28DC" w:rsidRDefault="004A28DC" w:rsidP="005B724D">
            <w:pPr>
              <w:jc w:val="both"/>
              <w:rPr>
                <w:b/>
                <w:sz w:val="20"/>
                <w:szCs w:val="20"/>
              </w:rPr>
            </w:pPr>
          </w:p>
          <w:p w14:paraId="5A6B3A0D" w14:textId="77777777" w:rsidR="00B30F71" w:rsidRDefault="00B30F71" w:rsidP="005B724D">
            <w:pPr>
              <w:jc w:val="both"/>
              <w:rPr>
                <w:b/>
                <w:sz w:val="20"/>
                <w:szCs w:val="20"/>
              </w:rPr>
            </w:pPr>
          </w:p>
          <w:p w14:paraId="11C1357C" w14:textId="77777777" w:rsidR="00B30F71" w:rsidRDefault="00B30F71" w:rsidP="005B724D">
            <w:pPr>
              <w:jc w:val="both"/>
              <w:rPr>
                <w:b/>
                <w:sz w:val="20"/>
                <w:szCs w:val="20"/>
              </w:rPr>
            </w:pPr>
          </w:p>
          <w:p w14:paraId="3BB697B2" w14:textId="77777777" w:rsidR="00B30F71" w:rsidRDefault="00B30F71" w:rsidP="005B724D">
            <w:pPr>
              <w:jc w:val="both"/>
              <w:rPr>
                <w:b/>
                <w:sz w:val="20"/>
                <w:szCs w:val="20"/>
              </w:rPr>
            </w:pPr>
          </w:p>
          <w:p w14:paraId="2D433A0A" w14:textId="77777777" w:rsidR="00B30F71" w:rsidRDefault="00B30F71" w:rsidP="005B724D">
            <w:pPr>
              <w:jc w:val="both"/>
              <w:rPr>
                <w:b/>
                <w:sz w:val="20"/>
                <w:szCs w:val="20"/>
              </w:rPr>
            </w:pPr>
          </w:p>
          <w:p w14:paraId="004E67D8" w14:textId="77777777" w:rsidR="00B30F71" w:rsidRDefault="00B30F71" w:rsidP="005B724D">
            <w:pPr>
              <w:jc w:val="both"/>
              <w:rPr>
                <w:b/>
                <w:sz w:val="20"/>
                <w:szCs w:val="20"/>
              </w:rPr>
            </w:pPr>
          </w:p>
          <w:p w14:paraId="216B7BB7" w14:textId="77777777" w:rsidR="00B30F71" w:rsidRDefault="00B30F71" w:rsidP="005B724D">
            <w:pPr>
              <w:jc w:val="both"/>
              <w:rPr>
                <w:b/>
                <w:sz w:val="20"/>
                <w:szCs w:val="20"/>
              </w:rPr>
            </w:pPr>
          </w:p>
          <w:p w14:paraId="49ED5A89" w14:textId="77777777" w:rsidR="00B30F71" w:rsidRPr="00522B49" w:rsidRDefault="00B30F71" w:rsidP="005B724D">
            <w:pPr>
              <w:jc w:val="both"/>
              <w:rPr>
                <w:b/>
                <w:sz w:val="20"/>
                <w:szCs w:val="20"/>
              </w:rPr>
            </w:pPr>
          </w:p>
          <w:p w14:paraId="7E0D7C1D" w14:textId="77777777" w:rsidR="00B30F71" w:rsidRDefault="00B30F71" w:rsidP="005B724D">
            <w:pPr>
              <w:jc w:val="both"/>
              <w:rPr>
                <w:b/>
                <w:sz w:val="20"/>
                <w:szCs w:val="20"/>
              </w:rPr>
            </w:pPr>
          </w:p>
          <w:p w14:paraId="39972CBA" w14:textId="77777777" w:rsidR="00B30F71" w:rsidRPr="00522B49" w:rsidRDefault="00B30F71" w:rsidP="005B724D">
            <w:pPr>
              <w:jc w:val="both"/>
              <w:rPr>
                <w:b/>
                <w:sz w:val="20"/>
                <w:szCs w:val="20"/>
              </w:rPr>
            </w:pPr>
          </w:p>
          <w:p w14:paraId="665F5141" w14:textId="77777777" w:rsidR="00B30F71" w:rsidRPr="00522B49" w:rsidRDefault="00B30F71" w:rsidP="005B724D">
            <w:pPr>
              <w:jc w:val="both"/>
              <w:rPr>
                <w:b/>
                <w:sz w:val="20"/>
                <w:szCs w:val="20"/>
              </w:rPr>
            </w:pPr>
            <w:r w:rsidRPr="00522B49">
              <w:rPr>
                <w:b/>
                <w:sz w:val="20"/>
                <w:szCs w:val="20"/>
              </w:rPr>
              <w:t>Хмельницька область</w:t>
            </w:r>
          </w:p>
          <w:p w14:paraId="71BD1A07" w14:textId="77777777" w:rsidR="00B30F71" w:rsidRPr="00522B49" w:rsidRDefault="00B30F71" w:rsidP="005B724D">
            <w:pPr>
              <w:jc w:val="both"/>
              <w:rPr>
                <w:sz w:val="20"/>
                <w:szCs w:val="20"/>
              </w:rPr>
            </w:pPr>
            <w:r w:rsidRPr="00522B49">
              <w:rPr>
                <w:sz w:val="20"/>
                <w:szCs w:val="20"/>
              </w:rPr>
              <w:t>1733,0</w:t>
            </w:r>
          </w:p>
        </w:tc>
        <w:tc>
          <w:tcPr>
            <w:tcW w:w="2694" w:type="dxa"/>
          </w:tcPr>
          <w:p w14:paraId="7E9C8290" w14:textId="77777777" w:rsidR="00B30F71" w:rsidRPr="00522B49" w:rsidRDefault="00B30F71" w:rsidP="005B724D">
            <w:pPr>
              <w:jc w:val="both"/>
              <w:rPr>
                <w:b/>
                <w:sz w:val="20"/>
                <w:szCs w:val="20"/>
              </w:rPr>
            </w:pPr>
            <w:r w:rsidRPr="00522B49">
              <w:rPr>
                <w:b/>
                <w:sz w:val="20"/>
                <w:szCs w:val="20"/>
              </w:rPr>
              <w:t>Вінницька область</w:t>
            </w:r>
          </w:p>
          <w:p w14:paraId="5549D09D" w14:textId="77777777" w:rsidR="00B30F71" w:rsidRDefault="00B30F71" w:rsidP="005B724D">
            <w:pPr>
              <w:jc w:val="both"/>
              <w:rPr>
                <w:sz w:val="20"/>
                <w:szCs w:val="20"/>
              </w:rPr>
            </w:pPr>
            <w:r w:rsidRPr="00522B49">
              <w:rPr>
                <w:sz w:val="20"/>
                <w:szCs w:val="20"/>
              </w:rPr>
              <w:t>Вартість робіт з модернізації та  створення МАСЦО. Більшість територіальних громад не в змозі  виділити  значний  фінансовий  ресурс.</w:t>
            </w:r>
          </w:p>
          <w:p w14:paraId="68F2A1D0" w14:textId="77777777" w:rsidR="00B30F71" w:rsidRPr="00522B49" w:rsidRDefault="00B30F71" w:rsidP="005B724D">
            <w:pPr>
              <w:jc w:val="both"/>
              <w:rPr>
                <w:sz w:val="20"/>
                <w:szCs w:val="20"/>
              </w:rPr>
            </w:pPr>
          </w:p>
          <w:p w14:paraId="0BD4EC15" w14:textId="77777777" w:rsidR="00B30F71" w:rsidRPr="00522B49" w:rsidRDefault="00B30F71" w:rsidP="005B724D">
            <w:pPr>
              <w:jc w:val="both"/>
              <w:rPr>
                <w:b/>
                <w:sz w:val="20"/>
                <w:szCs w:val="20"/>
              </w:rPr>
            </w:pPr>
            <w:r w:rsidRPr="00522B49">
              <w:rPr>
                <w:b/>
                <w:sz w:val="20"/>
                <w:szCs w:val="20"/>
              </w:rPr>
              <w:t>Полтавська область</w:t>
            </w:r>
          </w:p>
          <w:p w14:paraId="02719B54" w14:textId="3F369535" w:rsidR="00B30F71" w:rsidRPr="00522B49" w:rsidRDefault="00B30F71" w:rsidP="005B724D">
            <w:pPr>
              <w:jc w:val="both"/>
              <w:rPr>
                <w:sz w:val="20"/>
                <w:szCs w:val="20"/>
              </w:rPr>
            </w:pPr>
            <w:r w:rsidRPr="00522B49">
              <w:rPr>
                <w:sz w:val="20"/>
                <w:szCs w:val="20"/>
              </w:rPr>
              <w:t>Недостатнє фінансування заходів з бюджетів громад та районних військових адміністрацій в умовах воєнного стану</w:t>
            </w:r>
          </w:p>
        </w:tc>
      </w:tr>
      <w:tr w:rsidR="00CE10FB" w:rsidRPr="00522B49" w14:paraId="3F2BAC8A" w14:textId="77777777" w:rsidTr="00AA5385">
        <w:trPr>
          <w:trHeight w:val="260"/>
        </w:trPr>
        <w:tc>
          <w:tcPr>
            <w:tcW w:w="1701" w:type="dxa"/>
            <w:vMerge w:val="restart"/>
          </w:tcPr>
          <w:p w14:paraId="2310E301"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74. Сприяння утворенню у територіальних громадах центрів безпеки як інтегрованих структур з єдиною комунікацією відповідно до актів законодавства з урахуванням принципу територіальної доступності у сфері захисту населення і територій від пожеж та надзвичайних ситуацій, забезпечення громадського порядку, охорони здоров’я населення (з пожежно-рятувальними підрозділами, поліцейськими станціями та бригадами екстреної (швидкої) медичної допомоги</w:t>
            </w:r>
          </w:p>
        </w:tc>
        <w:tc>
          <w:tcPr>
            <w:tcW w:w="1417" w:type="dxa"/>
          </w:tcPr>
          <w:p w14:paraId="59E154F5"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 надання методичної допомоги органам місцевого самоврядува ння з питань утворення та функціонува ння пожежнорятувальних підрозділів місцевої та добровільно ї пожежної охорони, зокрема у складі центрів безпеки, у територіаль них громадах</w:t>
            </w:r>
          </w:p>
        </w:tc>
        <w:tc>
          <w:tcPr>
            <w:tcW w:w="851" w:type="dxa"/>
          </w:tcPr>
          <w:p w14:paraId="348532A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74F580A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забезпечено створення пожежнорятувальних підрозділів місцевої та добровільної пожежної охорони у не менш як 70 відсотках територіальни х громад</w:t>
            </w:r>
          </w:p>
        </w:tc>
        <w:tc>
          <w:tcPr>
            <w:tcW w:w="1418" w:type="dxa"/>
          </w:tcPr>
          <w:p w14:paraId="095602F5"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розпочато</w:t>
            </w:r>
          </w:p>
          <w:p w14:paraId="43BC149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здійснення</w:t>
            </w:r>
          </w:p>
        </w:tc>
        <w:tc>
          <w:tcPr>
            <w:tcW w:w="2692" w:type="dxa"/>
          </w:tcPr>
          <w:p w14:paraId="216EEFC6"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МВС</w:t>
            </w:r>
          </w:p>
          <w:p w14:paraId="37F14FA1"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Територіальними органами ДСНС у 2025 році надано методичну допомогу органам місцевого самоврядування стосовно утворення підрозділів місцевої та добровільної пожежної охорони в територіальних громадах, а саме: проведено 3910 робочих зустрічей, 967 спільних нарад, 232 семінари, 422 засідання круглих столів, ініційовано розгляд питань створення пожежно-рятувальних підрозділів на 949 засіданнях комісій з питань з техногенноекологічної безпеки та надзвичайних ситуацій органів місцевого самоврядування (на засіданнях 28 регіональних і 921 місцевої), питання утворення і функціонування підрозділів місцевої та добровільної пожежної охорони висвітлено 7002 рази в засобах масової інформації. З метою забезпечення пожежної безпеки в територіальних громадах та оперативного реагування на надзвичайні ситуації у 2025 році утворено 111 пожежно-рятувальних підрозділів місцевої та добровільної пожежної охорони</w:t>
            </w:r>
          </w:p>
        </w:tc>
        <w:tc>
          <w:tcPr>
            <w:tcW w:w="1276" w:type="dxa"/>
          </w:tcPr>
          <w:p w14:paraId="3F889F04" w14:textId="77777777" w:rsidR="00CE10FB" w:rsidRPr="00522B49" w:rsidRDefault="00CE10FB" w:rsidP="005B724D">
            <w:pPr>
              <w:tabs>
                <w:tab w:val="left" w:pos="1701"/>
              </w:tabs>
              <w:ind w:left="-57" w:right="-57"/>
              <w:jc w:val="both"/>
              <w:rPr>
                <w:color w:val="000000"/>
                <w:sz w:val="20"/>
                <w:szCs w:val="20"/>
              </w:rPr>
            </w:pPr>
          </w:p>
        </w:tc>
        <w:tc>
          <w:tcPr>
            <w:tcW w:w="1276" w:type="dxa"/>
          </w:tcPr>
          <w:p w14:paraId="774939E3" w14:textId="77777777" w:rsidR="00CE10FB" w:rsidRPr="00522B49" w:rsidRDefault="00CE10FB" w:rsidP="005B724D">
            <w:pPr>
              <w:tabs>
                <w:tab w:val="left" w:pos="1701"/>
              </w:tabs>
              <w:ind w:left="-57" w:right="-57"/>
              <w:jc w:val="both"/>
              <w:rPr>
                <w:color w:val="000000"/>
                <w:sz w:val="20"/>
                <w:szCs w:val="20"/>
              </w:rPr>
            </w:pPr>
          </w:p>
        </w:tc>
        <w:tc>
          <w:tcPr>
            <w:tcW w:w="1134" w:type="dxa"/>
          </w:tcPr>
          <w:p w14:paraId="4F3EA6B6" w14:textId="77777777" w:rsidR="00CE10FB" w:rsidRPr="00522B49" w:rsidRDefault="00CE10FB" w:rsidP="005B724D">
            <w:pPr>
              <w:tabs>
                <w:tab w:val="left" w:pos="1701"/>
              </w:tabs>
              <w:ind w:left="-57" w:right="-57"/>
              <w:jc w:val="both"/>
              <w:rPr>
                <w:color w:val="000000"/>
                <w:sz w:val="20"/>
                <w:szCs w:val="20"/>
              </w:rPr>
            </w:pPr>
          </w:p>
        </w:tc>
        <w:tc>
          <w:tcPr>
            <w:tcW w:w="2694" w:type="dxa"/>
          </w:tcPr>
          <w:p w14:paraId="318E67AA" w14:textId="77777777" w:rsidR="00CE10FB" w:rsidRPr="00522B49" w:rsidRDefault="00CE10FB" w:rsidP="005B724D">
            <w:pPr>
              <w:tabs>
                <w:tab w:val="left" w:pos="1701"/>
              </w:tabs>
              <w:ind w:left="-57" w:right="-57"/>
              <w:jc w:val="both"/>
              <w:rPr>
                <w:color w:val="000000"/>
                <w:sz w:val="20"/>
                <w:szCs w:val="20"/>
              </w:rPr>
            </w:pPr>
          </w:p>
        </w:tc>
      </w:tr>
      <w:tr w:rsidR="00CE10FB" w:rsidRPr="00522B49" w14:paraId="7E8E4443" w14:textId="77777777" w:rsidTr="00AA5385">
        <w:trPr>
          <w:trHeight w:val="260"/>
        </w:trPr>
        <w:tc>
          <w:tcPr>
            <w:tcW w:w="1701" w:type="dxa"/>
            <w:vMerge/>
          </w:tcPr>
          <w:p w14:paraId="0987046D" w14:textId="77777777" w:rsidR="00CE10FB" w:rsidRPr="00522B49" w:rsidRDefault="00CE10FB" w:rsidP="005B724D">
            <w:pPr>
              <w:tabs>
                <w:tab w:val="left" w:pos="1701"/>
              </w:tabs>
              <w:ind w:left="-57" w:right="-57"/>
              <w:jc w:val="both"/>
              <w:rPr>
                <w:color w:val="000000"/>
                <w:sz w:val="20"/>
                <w:szCs w:val="20"/>
              </w:rPr>
            </w:pPr>
          </w:p>
        </w:tc>
        <w:tc>
          <w:tcPr>
            <w:tcW w:w="1417" w:type="dxa"/>
          </w:tcPr>
          <w:p w14:paraId="1BC1785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 передача органам місцевого самоврядува ння техніки, нерухомого майна, яке перебуває на балансі ДСНС та не використову ється і не планується до використанн я для потреб пожежнорятувальних підрозділів добровільно ї та місцевої пожежної охорони, зокрема у складі центрів безпеки</w:t>
            </w:r>
          </w:p>
        </w:tc>
        <w:tc>
          <w:tcPr>
            <w:tcW w:w="851" w:type="dxa"/>
          </w:tcPr>
          <w:p w14:paraId="6832FBB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06EFB8AF"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передано техніку та нерухоме майно органам місцевого самоврядуван ня</w:t>
            </w:r>
          </w:p>
        </w:tc>
        <w:tc>
          <w:tcPr>
            <w:tcW w:w="1418" w:type="dxa"/>
          </w:tcPr>
          <w:p w14:paraId="358CC83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розпочато здійснення</w:t>
            </w:r>
          </w:p>
        </w:tc>
        <w:tc>
          <w:tcPr>
            <w:tcW w:w="2692" w:type="dxa"/>
          </w:tcPr>
          <w:p w14:paraId="74E90FF6"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МВС</w:t>
            </w:r>
          </w:p>
          <w:p w14:paraId="2C163C7E"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Упродовж 2025 року підрозділами ДСНС з державної у комунальну власність для забезпечення підрозділів місцевої пожежно охорони передано 122 одиниці техніки різного цільового призначення. Також з метою належного функціонування підрозділів місцевої пожежної охорони з державної у комунальну власність органам місцевого самоврядування впродовж 2025 року передано 16 об’єктів нерухомого майна сфери управління ДСНС</w:t>
            </w:r>
          </w:p>
        </w:tc>
        <w:tc>
          <w:tcPr>
            <w:tcW w:w="1276" w:type="dxa"/>
          </w:tcPr>
          <w:p w14:paraId="6C1B6571" w14:textId="77777777" w:rsidR="00CE10FB" w:rsidRPr="00522B49" w:rsidRDefault="00CE10FB" w:rsidP="005B724D">
            <w:pPr>
              <w:tabs>
                <w:tab w:val="left" w:pos="1701"/>
              </w:tabs>
              <w:ind w:left="-57" w:right="-57"/>
              <w:jc w:val="both"/>
              <w:rPr>
                <w:color w:val="000000"/>
                <w:sz w:val="20"/>
                <w:szCs w:val="20"/>
              </w:rPr>
            </w:pPr>
          </w:p>
        </w:tc>
        <w:tc>
          <w:tcPr>
            <w:tcW w:w="1276" w:type="dxa"/>
          </w:tcPr>
          <w:p w14:paraId="720F9EAD" w14:textId="77777777" w:rsidR="00CE10FB" w:rsidRPr="00522B49" w:rsidRDefault="00CE10FB" w:rsidP="005B724D">
            <w:pPr>
              <w:tabs>
                <w:tab w:val="left" w:pos="1701"/>
              </w:tabs>
              <w:ind w:left="-57" w:right="-57"/>
              <w:jc w:val="both"/>
              <w:rPr>
                <w:color w:val="000000"/>
                <w:sz w:val="20"/>
                <w:szCs w:val="20"/>
              </w:rPr>
            </w:pPr>
          </w:p>
        </w:tc>
        <w:tc>
          <w:tcPr>
            <w:tcW w:w="1134" w:type="dxa"/>
          </w:tcPr>
          <w:p w14:paraId="5C475226" w14:textId="77777777" w:rsidR="00CE10FB" w:rsidRPr="00522B49" w:rsidRDefault="00CE10FB" w:rsidP="005B724D">
            <w:pPr>
              <w:tabs>
                <w:tab w:val="left" w:pos="1701"/>
              </w:tabs>
              <w:ind w:left="-57" w:right="-57"/>
              <w:jc w:val="both"/>
              <w:rPr>
                <w:color w:val="000000"/>
                <w:sz w:val="20"/>
                <w:szCs w:val="20"/>
              </w:rPr>
            </w:pPr>
          </w:p>
        </w:tc>
        <w:tc>
          <w:tcPr>
            <w:tcW w:w="2694" w:type="dxa"/>
          </w:tcPr>
          <w:p w14:paraId="37276D06" w14:textId="77777777" w:rsidR="00CE10FB" w:rsidRPr="00522B49" w:rsidRDefault="00CE10FB" w:rsidP="005B724D">
            <w:pPr>
              <w:tabs>
                <w:tab w:val="left" w:pos="1701"/>
              </w:tabs>
              <w:ind w:left="-57" w:right="-57"/>
              <w:jc w:val="both"/>
              <w:rPr>
                <w:color w:val="000000"/>
                <w:sz w:val="20"/>
                <w:szCs w:val="20"/>
              </w:rPr>
            </w:pPr>
          </w:p>
        </w:tc>
      </w:tr>
      <w:tr w:rsidR="00CE10FB" w:rsidRPr="00522B49" w14:paraId="06ED13CA" w14:textId="77777777" w:rsidTr="00AA5385">
        <w:trPr>
          <w:trHeight w:val="260"/>
        </w:trPr>
        <w:tc>
          <w:tcPr>
            <w:tcW w:w="1701" w:type="dxa"/>
            <w:vMerge/>
          </w:tcPr>
          <w:p w14:paraId="32DDAA50" w14:textId="77777777" w:rsidR="00CE10FB" w:rsidRPr="00522B49" w:rsidRDefault="00CE10FB" w:rsidP="005B724D">
            <w:pPr>
              <w:tabs>
                <w:tab w:val="left" w:pos="1701"/>
              </w:tabs>
              <w:ind w:left="-57" w:right="-57"/>
              <w:jc w:val="both"/>
              <w:rPr>
                <w:color w:val="000000"/>
                <w:sz w:val="20"/>
                <w:szCs w:val="20"/>
              </w:rPr>
            </w:pPr>
          </w:p>
        </w:tc>
        <w:tc>
          <w:tcPr>
            <w:tcW w:w="1417" w:type="dxa"/>
          </w:tcPr>
          <w:p w14:paraId="7CDB8F2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3) забезпеченн я створення поліцейськи х станцій</w:t>
            </w:r>
          </w:p>
        </w:tc>
        <w:tc>
          <w:tcPr>
            <w:tcW w:w="851" w:type="dxa"/>
          </w:tcPr>
          <w:p w14:paraId="0E0FF86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15B95F7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створено поліцейські станції у 100 відсотках центрів безпеки</w:t>
            </w:r>
          </w:p>
        </w:tc>
        <w:tc>
          <w:tcPr>
            <w:tcW w:w="1418" w:type="dxa"/>
          </w:tcPr>
          <w:p w14:paraId="038FF5C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здійснюється постійно</w:t>
            </w:r>
          </w:p>
        </w:tc>
        <w:tc>
          <w:tcPr>
            <w:tcW w:w="2692" w:type="dxa"/>
          </w:tcPr>
          <w:p w14:paraId="44D3B651"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МВС</w:t>
            </w:r>
          </w:p>
          <w:p w14:paraId="09062D0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 метою збільшення поліцейської присутності в громадах, налагодження партнерських відносин з населенням та створення належних умов для роботи поліцейських здійснюється підготовка та запуск поліцейських станцій. Так, станом на 01.01.2026 в державі функціонує більше 1,5 тис. поліцейських станцій, з яких 28 – на базі центрів безпеки. Упродовж 2025 року розпочали функціонувати 155 поліцейських станцій, з яких 5 – на базі новостворених центрів безпеки у Харківській (2), Запорізькій, Закарпатській і Миколаївській (по 1) областях. Водночас унаслідок збройної агресії рф проти України припинили функціонування 104 поліцейські станції, з яких 15 – знищені, 16 – пошкоджені, 73 – перебувають на тимчасово окупованій території</w:t>
            </w:r>
          </w:p>
        </w:tc>
        <w:tc>
          <w:tcPr>
            <w:tcW w:w="1276" w:type="dxa"/>
          </w:tcPr>
          <w:p w14:paraId="4CFA12B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у межах видатків, передбачених Державним бюджетом України за КПКВ 1007020 «Забезпечення діяльності органів, установ та закладів Національної поліції України»</w:t>
            </w:r>
          </w:p>
        </w:tc>
        <w:tc>
          <w:tcPr>
            <w:tcW w:w="1276" w:type="dxa"/>
          </w:tcPr>
          <w:p w14:paraId="30AD315A" w14:textId="77777777" w:rsidR="00CE10FB" w:rsidRPr="00522B49" w:rsidRDefault="00CE10FB" w:rsidP="005B724D">
            <w:pPr>
              <w:tabs>
                <w:tab w:val="left" w:pos="1701"/>
              </w:tabs>
              <w:ind w:left="-57" w:right="-57"/>
              <w:jc w:val="both"/>
              <w:rPr>
                <w:color w:val="000000"/>
                <w:sz w:val="20"/>
                <w:szCs w:val="20"/>
              </w:rPr>
            </w:pPr>
          </w:p>
        </w:tc>
        <w:tc>
          <w:tcPr>
            <w:tcW w:w="1134" w:type="dxa"/>
          </w:tcPr>
          <w:p w14:paraId="7F4B23FB" w14:textId="77777777" w:rsidR="00CE10FB" w:rsidRPr="00522B49" w:rsidRDefault="00CE10FB" w:rsidP="005B724D">
            <w:pPr>
              <w:tabs>
                <w:tab w:val="left" w:pos="1701"/>
              </w:tabs>
              <w:ind w:left="-57" w:right="-57"/>
              <w:jc w:val="both"/>
              <w:rPr>
                <w:color w:val="000000"/>
                <w:sz w:val="20"/>
                <w:szCs w:val="20"/>
              </w:rPr>
            </w:pPr>
          </w:p>
        </w:tc>
        <w:tc>
          <w:tcPr>
            <w:tcW w:w="2694" w:type="dxa"/>
          </w:tcPr>
          <w:p w14:paraId="00B04FAB" w14:textId="77777777" w:rsidR="00CE10FB" w:rsidRPr="00522B49" w:rsidRDefault="00CE10FB" w:rsidP="005B724D">
            <w:pPr>
              <w:tabs>
                <w:tab w:val="left" w:pos="1701"/>
              </w:tabs>
              <w:ind w:left="-57" w:right="-57"/>
              <w:jc w:val="both"/>
              <w:rPr>
                <w:color w:val="000000"/>
                <w:sz w:val="20"/>
                <w:szCs w:val="20"/>
              </w:rPr>
            </w:pPr>
          </w:p>
        </w:tc>
      </w:tr>
      <w:tr w:rsidR="00CE10FB" w:rsidRPr="00522B49" w14:paraId="3446922C" w14:textId="77777777" w:rsidTr="00AA5385">
        <w:trPr>
          <w:trHeight w:val="260"/>
        </w:trPr>
        <w:tc>
          <w:tcPr>
            <w:tcW w:w="1701" w:type="dxa"/>
            <w:vMerge/>
          </w:tcPr>
          <w:p w14:paraId="501CD67E" w14:textId="77777777" w:rsidR="00CE10FB" w:rsidRPr="00522B49" w:rsidRDefault="00CE10FB" w:rsidP="005B724D">
            <w:pPr>
              <w:tabs>
                <w:tab w:val="left" w:pos="1701"/>
              </w:tabs>
              <w:ind w:left="-57" w:right="-57"/>
              <w:jc w:val="both"/>
              <w:rPr>
                <w:color w:val="000000"/>
                <w:sz w:val="20"/>
                <w:szCs w:val="20"/>
              </w:rPr>
            </w:pPr>
          </w:p>
        </w:tc>
        <w:tc>
          <w:tcPr>
            <w:tcW w:w="1417" w:type="dxa"/>
          </w:tcPr>
          <w:p w14:paraId="7D5D884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4) забезпечення створення бригад екстреної (швидкої) медичної допомоги</w:t>
            </w:r>
          </w:p>
        </w:tc>
        <w:tc>
          <w:tcPr>
            <w:tcW w:w="851" w:type="dxa"/>
          </w:tcPr>
          <w:p w14:paraId="0841447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4AEC3FB4"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створено бригади екстреної (швидкої) медичної допомоги у 100 відсотках  центрів безпеки</w:t>
            </w:r>
          </w:p>
        </w:tc>
        <w:tc>
          <w:tcPr>
            <w:tcW w:w="1418" w:type="dxa"/>
          </w:tcPr>
          <w:p w14:paraId="6454B840"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здійснюються постійно</w:t>
            </w:r>
          </w:p>
        </w:tc>
        <w:tc>
          <w:tcPr>
            <w:tcW w:w="2692" w:type="dxa"/>
          </w:tcPr>
          <w:p w14:paraId="212D639E"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МОЗ</w:t>
            </w:r>
          </w:p>
          <w:p w14:paraId="65535B3E" w14:textId="75520E10" w:rsidR="00CE10FB" w:rsidRPr="00522B49" w:rsidRDefault="00CE10FB" w:rsidP="005B724D">
            <w:pPr>
              <w:tabs>
                <w:tab w:val="left" w:pos="1701"/>
              </w:tabs>
              <w:ind w:left="-57" w:right="-57"/>
              <w:jc w:val="both"/>
              <w:rPr>
                <w:color w:val="000000"/>
                <w:sz w:val="20"/>
                <w:szCs w:val="20"/>
              </w:rPr>
            </w:pPr>
            <w:r w:rsidRPr="00522B49">
              <w:rPr>
                <w:color w:val="000000"/>
                <w:sz w:val="20"/>
                <w:szCs w:val="20"/>
              </w:rPr>
              <w:t>Забезпечено чергування бригад екстреної медичної допомоги в центрах безпеки за регіональної потреби. Листом МОЗ від 23.12.2025 № 25/39752/2-25 направлено запит на Департаменти охорони здоров'я ОВА (ДОЗ) щодо виконання Стратегії, листами від ДОЗ отримано інформацію щодо організації чергування бригад ЕМД у територіальних громадах області в яких створено центри безпеки</w:t>
            </w:r>
          </w:p>
        </w:tc>
        <w:tc>
          <w:tcPr>
            <w:tcW w:w="1276" w:type="dxa"/>
          </w:tcPr>
          <w:p w14:paraId="49E0583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c>
          <w:tcPr>
            <w:tcW w:w="1276" w:type="dxa"/>
          </w:tcPr>
          <w:p w14:paraId="3EA588D4"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6F7F0C1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7800082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r>
      <w:tr w:rsidR="00CE10FB" w:rsidRPr="00522B49" w14:paraId="5860D197" w14:textId="77777777" w:rsidTr="00AA5385">
        <w:trPr>
          <w:trHeight w:val="260"/>
        </w:trPr>
        <w:tc>
          <w:tcPr>
            <w:tcW w:w="1701" w:type="dxa"/>
          </w:tcPr>
          <w:p w14:paraId="12626426" w14:textId="139768B6" w:rsidR="00CE10FB" w:rsidRPr="00522B49" w:rsidRDefault="00CE10FB" w:rsidP="00AF468C">
            <w:pPr>
              <w:pStyle w:val="a3"/>
              <w:tabs>
                <w:tab w:val="left" w:pos="1701"/>
              </w:tabs>
              <w:spacing w:before="0"/>
              <w:ind w:left="-52" w:right="34" w:firstLine="0"/>
              <w:rPr>
                <w:rFonts w:ascii="Times New Roman" w:hAnsi="Times New Roman"/>
                <w:sz w:val="20"/>
                <w:szCs w:val="20"/>
              </w:rPr>
            </w:pPr>
            <w:r w:rsidRPr="00522B49">
              <w:rPr>
                <w:rFonts w:ascii="Times New Roman" w:hAnsi="Times New Roman"/>
                <w:sz w:val="20"/>
                <w:szCs w:val="20"/>
              </w:rPr>
              <w:t xml:space="preserve">75. Сприяння створенню (відновленню) безпекових умов у територіальних громадах шляхом впровадження та реалізації проекту </w:t>
            </w:r>
            <w:r w:rsidR="00AF468C">
              <w:rPr>
                <w:rFonts w:ascii="Times New Roman" w:hAnsi="Times New Roman"/>
                <w:sz w:val="20"/>
                <w:szCs w:val="20"/>
              </w:rPr>
              <w:t>«</w:t>
            </w:r>
            <w:r w:rsidRPr="00522B49">
              <w:rPr>
                <w:rFonts w:ascii="Times New Roman" w:hAnsi="Times New Roman"/>
                <w:sz w:val="20"/>
                <w:szCs w:val="20"/>
              </w:rPr>
              <w:t>Поліцейський офіцер громади</w:t>
            </w:r>
            <w:r w:rsidR="00AF468C">
              <w:rPr>
                <w:rFonts w:ascii="Times New Roman" w:hAnsi="Times New Roman"/>
                <w:sz w:val="20"/>
                <w:szCs w:val="20"/>
              </w:rPr>
              <w:t>»</w:t>
            </w:r>
          </w:p>
        </w:tc>
        <w:tc>
          <w:tcPr>
            <w:tcW w:w="1417" w:type="dxa"/>
          </w:tcPr>
          <w:p w14:paraId="63A8C830" w14:textId="5BA99138" w:rsidR="00CE10FB" w:rsidRPr="00522B49" w:rsidRDefault="00CE10FB" w:rsidP="00AF468C">
            <w:pPr>
              <w:pStyle w:val="a3"/>
              <w:tabs>
                <w:tab w:val="left" w:pos="1701"/>
              </w:tabs>
              <w:spacing w:before="0"/>
              <w:ind w:right="34" w:firstLine="0"/>
              <w:rPr>
                <w:rFonts w:ascii="Times New Roman" w:hAnsi="Times New Roman"/>
                <w:sz w:val="20"/>
                <w:szCs w:val="20"/>
              </w:rPr>
            </w:pPr>
            <w:r w:rsidRPr="00522B49">
              <w:rPr>
                <w:rFonts w:ascii="Times New Roman" w:hAnsi="Times New Roman"/>
                <w:sz w:val="20"/>
                <w:szCs w:val="20"/>
              </w:rPr>
              <w:t xml:space="preserve">реалізація проекту </w:t>
            </w:r>
            <w:r w:rsidR="00AF468C">
              <w:rPr>
                <w:rFonts w:ascii="Times New Roman" w:hAnsi="Times New Roman"/>
                <w:sz w:val="20"/>
                <w:szCs w:val="20"/>
              </w:rPr>
              <w:t>«</w:t>
            </w:r>
            <w:r w:rsidRPr="00522B49">
              <w:rPr>
                <w:rFonts w:ascii="Times New Roman" w:hAnsi="Times New Roman"/>
                <w:sz w:val="20"/>
                <w:szCs w:val="20"/>
              </w:rPr>
              <w:t>Поліцейський офіцер громади</w:t>
            </w:r>
            <w:r w:rsidR="00AF468C">
              <w:rPr>
                <w:rFonts w:ascii="Times New Roman" w:hAnsi="Times New Roman"/>
                <w:sz w:val="20"/>
                <w:szCs w:val="20"/>
              </w:rPr>
              <w:t xml:space="preserve">» </w:t>
            </w:r>
            <w:r w:rsidRPr="00522B49">
              <w:rPr>
                <w:rFonts w:ascii="Times New Roman" w:hAnsi="Times New Roman"/>
                <w:sz w:val="20"/>
                <w:szCs w:val="20"/>
              </w:rPr>
              <w:t>шляхом створення мережі поліцейських станцій на територіях територіальних громад та призначення поліцейських офіцерів територіальних громад</w:t>
            </w:r>
          </w:p>
        </w:tc>
        <w:tc>
          <w:tcPr>
            <w:tcW w:w="851" w:type="dxa"/>
          </w:tcPr>
          <w:p w14:paraId="5D14D717" w14:textId="77777777" w:rsidR="00CE10FB" w:rsidRPr="00522B49" w:rsidRDefault="00CE10FB" w:rsidP="00AF468C">
            <w:pPr>
              <w:pStyle w:val="a3"/>
              <w:tabs>
                <w:tab w:val="left" w:pos="1701"/>
              </w:tabs>
              <w:spacing w:before="0"/>
              <w:ind w:right="34"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038C7EA7" w14:textId="77777777" w:rsidR="00CE10FB" w:rsidRPr="00522B49" w:rsidRDefault="00CE10FB" w:rsidP="00AF468C">
            <w:pPr>
              <w:pStyle w:val="a3"/>
              <w:tabs>
                <w:tab w:val="left" w:pos="1701"/>
              </w:tabs>
              <w:spacing w:before="0"/>
              <w:ind w:right="34" w:firstLine="0"/>
              <w:rPr>
                <w:rFonts w:ascii="Times New Roman" w:hAnsi="Times New Roman"/>
                <w:sz w:val="20"/>
                <w:szCs w:val="20"/>
              </w:rPr>
            </w:pPr>
            <w:r w:rsidRPr="00522B49">
              <w:rPr>
                <w:rFonts w:ascii="Times New Roman" w:hAnsi="Times New Roman"/>
                <w:sz w:val="20"/>
                <w:szCs w:val="20"/>
              </w:rPr>
              <w:t>забезпечено призначення поліцейських офіцерів громад у 100 відсотках територіальних громад, що долучилися до реалізації проекту</w:t>
            </w:r>
          </w:p>
        </w:tc>
        <w:tc>
          <w:tcPr>
            <w:tcW w:w="1418" w:type="dxa"/>
          </w:tcPr>
          <w:p w14:paraId="3FE3725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здійснюється постійно</w:t>
            </w:r>
          </w:p>
        </w:tc>
        <w:tc>
          <w:tcPr>
            <w:tcW w:w="2692" w:type="dxa"/>
          </w:tcPr>
          <w:p w14:paraId="13A6F4EA"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МВС</w:t>
            </w:r>
          </w:p>
          <w:p w14:paraId="070E5F0C"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 метою впровадження у діяльність поліції нових форм та методів, реалізації принципу взаємодії з населенням на засадах партнерства, надання якісних поліцейських послуг, забезпечення поліцейської присутності в територіальних громадах держави НПУ продовжується реалізація проєкту «Поліцейський офіцер громади». На сьогодні зазначений проєкт реалізовується в майже 1,1 тис. територіальних громадах 23 регіонів держави, що охоплює 83% від загальної кількості (без урахування територіальних громад, які знаходяться на тимчасово окупованих територіях), зокрема: Волинська область у 47 територіальних громадах з 54, Вінницька – 63 з 63, Дніпропетровська – 69 з 86, Донецька – 8 з 46, Житомирська – 37 з 66, Закарпатська – 55 з 63, Запорізька – 20 з 67, Івано- Франківська – 49 з 62, Київська – 68 з 69, Кіровоградська – 49 з 49, Львівська – 50 з 73, Миколаївська – 38 з 52, Одеська – 76 з 91, Полтавська – 43 з 60, Рівненська – 64 з 64, Сумська – 46 з 51, Тернопільська – 51 з 55, Харківська – 51 з 56, Херсонська – 13 із 49, Хмельницька – 46 з 60, Черкаська – 43 з 66, Чернігівська – 44 з 57, Чернівецька – 52 з 52. Упродовж 2025 року до проєкту долучилися 108 нових територіальних громад. Штатна чисельність поліцейських офіцерів громад складає майже 2,5 тис. посад: Вінницька – 298, Волинська – 78, Дніпропетровська – 140, Донецька – 22, Житомирська – 98, Закарпатська – 80, Запорізька – 41, Івано-Франківська – 77, Київська – 247, Кіровоградська – 102, Львівська – 111, Миколаївська – 79, Одеська – 107, Полтавська – 64, Рівненська – 195, Сумська – 76, Тернопільська – 103, Харківська – 144, Херсонська – 19, Хмельницька – 110, Чернівецька – 116, Чернігівська – 119, Черкаська області – 71. Наразі укомплектовано 85% посад поліцейських офіцерів громад.</w:t>
            </w:r>
          </w:p>
        </w:tc>
        <w:tc>
          <w:tcPr>
            <w:tcW w:w="1276" w:type="dxa"/>
          </w:tcPr>
          <w:p w14:paraId="4D60FF0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У межах видатків, передбачених Державним бюджетом України за КПКВ 1007020 «Забезпечення діяльності органів, ус</w:t>
            </w:r>
            <w:r w:rsidR="0063723D" w:rsidRPr="00522B49">
              <w:rPr>
                <w:color w:val="000000"/>
                <w:sz w:val="20"/>
                <w:szCs w:val="20"/>
              </w:rPr>
              <w:t>танов та закладів Національноїп</w:t>
            </w:r>
            <w:r w:rsidRPr="00522B49">
              <w:rPr>
                <w:color w:val="000000"/>
                <w:sz w:val="20"/>
                <w:szCs w:val="20"/>
              </w:rPr>
              <w:t>оліції України»</w:t>
            </w:r>
          </w:p>
        </w:tc>
        <w:tc>
          <w:tcPr>
            <w:tcW w:w="1276" w:type="dxa"/>
          </w:tcPr>
          <w:p w14:paraId="1D240403" w14:textId="77777777" w:rsidR="00CE10FB" w:rsidRPr="00522B49" w:rsidRDefault="00CE10FB" w:rsidP="005B724D">
            <w:pPr>
              <w:tabs>
                <w:tab w:val="left" w:pos="1701"/>
              </w:tabs>
              <w:ind w:left="-57" w:right="-57"/>
              <w:jc w:val="both"/>
              <w:rPr>
                <w:color w:val="000000"/>
                <w:sz w:val="20"/>
                <w:szCs w:val="20"/>
              </w:rPr>
            </w:pPr>
          </w:p>
        </w:tc>
        <w:tc>
          <w:tcPr>
            <w:tcW w:w="1134" w:type="dxa"/>
          </w:tcPr>
          <w:p w14:paraId="09BAAC7A" w14:textId="77777777" w:rsidR="00CE10FB" w:rsidRPr="00522B49" w:rsidRDefault="00CE10FB" w:rsidP="005B724D">
            <w:pPr>
              <w:tabs>
                <w:tab w:val="left" w:pos="1701"/>
              </w:tabs>
              <w:ind w:left="-57" w:right="-57"/>
              <w:jc w:val="both"/>
              <w:rPr>
                <w:color w:val="000000"/>
                <w:sz w:val="20"/>
                <w:szCs w:val="20"/>
              </w:rPr>
            </w:pPr>
          </w:p>
        </w:tc>
        <w:tc>
          <w:tcPr>
            <w:tcW w:w="2694" w:type="dxa"/>
          </w:tcPr>
          <w:p w14:paraId="59777F70" w14:textId="77777777" w:rsidR="00CE10FB" w:rsidRPr="00522B49" w:rsidRDefault="00CE10FB" w:rsidP="005B724D">
            <w:pPr>
              <w:tabs>
                <w:tab w:val="left" w:pos="1701"/>
              </w:tabs>
              <w:ind w:left="-57" w:right="-57"/>
              <w:jc w:val="both"/>
              <w:rPr>
                <w:color w:val="000000"/>
                <w:sz w:val="20"/>
                <w:szCs w:val="20"/>
              </w:rPr>
            </w:pPr>
          </w:p>
        </w:tc>
      </w:tr>
      <w:tr w:rsidR="00CE10FB" w:rsidRPr="00522B49" w14:paraId="08A5E745" w14:textId="77777777" w:rsidTr="00AA5385">
        <w:trPr>
          <w:trHeight w:val="260"/>
        </w:trPr>
        <w:tc>
          <w:tcPr>
            <w:tcW w:w="15735" w:type="dxa"/>
            <w:gridSpan w:val="10"/>
          </w:tcPr>
          <w:p w14:paraId="155568E5" w14:textId="77777777" w:rsidR="00CE10FB" w:rsidRPr="00522B49" w:rsidRDefault="00CE10FB" w:rsidP="005B724D">
            <w:pPr>
              <w:pStyle w:val="a3"/>
              <w:tabs>
                <w:tab w:val="left" w:pos="1701"/>
              </w:tabs>
              <w:spacing w:before="0"/>
              <w:ind w:left="-52" w:right="-122" w:firstLine="0"/>
              <w:jc w:val="center"/>
              <w:rPr>
                <w:rFonts w:ascii="Times New Roman" w:hAnsi="Times New Roman"/>
                <w:sz w:val="20"/>
                <w:szCs w:val="20"/>
              </w:rPr>
            </w:pPr>
            <w:r w:rsidRPr="00522B49">
              <w:rPr>
                <w:rFonts w:ascii="Times New Roman" w:hAnsi="Times New Roman"/>
                <w:sz w:val="20"/>
                <w:szCs w:val="20"/>
              </w:rPr>
              <w:t>Оперативна ціль 2. Сильна, спроможна та конкурентоспроможна регіональна економіка</w:t>
            </w:r>
          </w:p>
        </w:tc>
      </w:tr>
      <w:tr w:rsidR="00CE10FB" w:rsidRPr="00522B49" w14:paraId="7E565551" w14:textId="77777777" w:rsidTr="00AA5385">
        <w:trPr>
          <w:trHeight w:val="260"/>
        </w:trPr>
        <w:tc>
          <w:tcPr>
            <w:tcW w:w="15735" w:type="dxa"/>
            <w:gridSpan w:val="10"/>
          </w:tcPr>
          <w:p w14:paraId="5FA5FFE1" w14:textId="77777777" w:rsidR="00CE10FB" w:rsidRPr="00522B49" w:rsidRDefault="00881B98" w:rsidP="005B724D">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Напрям «</w:t>
            </w:r>
            <w:r w:rsidR="00CE10FB" w:rsidRPr="00522B49">
              <w:rPr>
                <w:rFonts w:ascii="Times New Roman" w:hAnsi="Times New Roman"/>
                <w:i/>
                <w:sz w:val="20"/>
                <w:szCs w:val="20"/>
              </w:rPr>
              <w:t>Нові робочі місця,</w:t>
            </w:r>
            <w:r w:rsidRPr="00522B49">
              <w:rPr>
                <w:rFonts w:ascii="Times New Roman" w:hAnsi="Times New Roman"/>
                <w:i/>
                <w:sz w:val="20"/>
                <w:szCs w:val="20"/>
              </w:rPr>
              <w:t xml:space="preserve"> інвестиції та розвиток бізнесу»</w:t>
            </w:r>
          </w:p>
        </w:tc>
      </w:tr>
      <w:tr w:rsidR="00CE10FB" w:rsidRPr="00522B49" w14:paraId="7C23A544" w14:textId="77777777" w:rsidTr="00AA5385">
        <w:trPr>
          <w:trHeight w:val="260"/>
        </w:trPr>
        <w:tc>
          <w:tcPr>
            <w:tcW w:w="1701" w:type="dxa"/>
            <w:vMerge w:val="restart"/>
          </w:tcPr>
          <w:p w14:paraId="51140AEC"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76. Стимулювання підприємницької активності в регіонах шляхом стимулювання внутрішньо переміщених осіб працездатного віку, ветеранів війни та членів їх сімей, безробітних осіб до працевлаштування, заснування власного бізнесу</w:t>
            </w:r>
          </w:p>
        </w:tc>
        <w:tc>
          <w:tcPr>
            <w:tcW w:w="1417" w:type="dxa"/>
          </w:tcPr>
          <w:p w14:paraId="08F3DB60"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 розроблення та реалізація програм професійного навчання з урахуванням запитів ринку праці</w:t>
            </w:r>
          </w:p>
        </w:tc>
        <w:tc>
          <w:tcPr>
            <w:tcW w:w="851" w:type="dxa"/>
          </w:tcPr>
          <w:p w14:paraId="0E33AAF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2026 рік</w:t>
            </w:r>
          </w:p>
        </w:tc>
        <w:tc>
          <w:tcPr>
            <w:tcW w:w="1276" w:type="dxa"/>
          </w:tcPr>
          <w:p w14:paraId="6F32D5A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реалізовано програми професійного навчання з урахуванням ринку праці</w:t>
            </w:r>
          </w:p>
        </w:tc>
        <w:tc>
          <w:tcPr>
            <w:tcW w:w="1418" w:type="dxa"/>
          </w:tcPr>
          <w:p w14:paraId="0C3BD85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не здійснено</w:t>
            </w:r>
          </w:p>
        </w:tc>
        <w:tc>
          <w:tcPr>
            <w:tcW w:w="2692" w:type="dxa"/>
          </w:tcPr>
          <w:p w14:paraId="6EE74590"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Термін виконання заходу не настав</w:t>
            </w:r>
          </w:p>
        </w:tc>
        <w:tc>
          <w:tcPr>
            <w:tcW w:w="1276" w:type="dxa"/>
          </w:tcPr>
          <w:p w14:paraId="39649BDA" w14:textId="77777777" w:rsidR="00CE10FB" w:rsidRPr="00522B49" w:rsidRDefault="00CE10FB" w:rsidP="005B724D">
            <w:pPr>
              <w:tabs>
                <w:tab w:val="left" w:pos="1701"/>
              </w:tabs>
              <w:ind w:left="-57" w:right="-57"/>
              <w:jc w:val="both"/>
              <w:rPr>
                <w:color w:val="000000"/>
                <w:sz w:val="20"/>
                <w:szCs w:val="20"/>
              </w:rPr>
            </w:pPr>
          </w:p>
        </w:tc>
        <w:tc>
          <w:tcPr>
            <w:tcW w:w="1276" w:type="dxa"/>
          </w:tcPr>
          <w:p w14:paraId="63BBBB75" w14:textId="77777777" w:rsidR="00CE10FB" w:rsidRPr="00522B49" w:rsidRDefault="00CE10FB" w:rsidP="005B724D">
            <w:pPr>
              <w:tabs>
                <w:tab w:val="left" w:pos="1701"/>
              </w:tabs>
              <w:ind w:left="-57" w:right="-57"/>
              <w:jc w:val="both"/>
              <w:rPr>
                <w:color w:val="000000"/>
                <w:sz w:val="20"/>
                <w:szCs w:val="20"/>
              </w:rPr>
            </w:pPr>
          </w:p>
        </w:tc>
        <w:tc>
          <w:tcPr>
            <w:tcW w:w="1134" w:type="dxa"/>
          </w:tcPr>
          <w:p w14:paraId="3413595C" w14:textId="77777777" w:rsidR="00CE10FB" w:rsidRPr="00522B49" w:rsidRDefault="00CE10FB" w:rsidP="005B724D">
            <w:pPr>
              <w:tabs>
                <w:tab w:val="left" w:pos="1701"/>
              </w:tabs>
              <w:ind w:left="-57" w:right="-57"/>
              <w:jc w:val="both"/>
              <w:rPr>
                <w:color w:val="000000"/>
                <w:sz w:val="20"/>
                <w:szCs w:val="20"/>
              </w:rPr>
            </w:pPr>
          </w:p>
        </w:tc>
        <w:tc>
          <w:tcPr>
            <w:tcW w:w="2694" w:type="dxa"/>
          </w:tcPr>
          <w:p w14:paraId="655800CD" w14:textId="77777777" w:rsidR="00CE10FB" w:rsidRPr="00522B49" w:rsidRDefault="00CE10FB" w:rsidP="005B724D">
            <w:pPr>
              <w:tabs>
                <w:tab w:val="left" w:pos="1701"/>
              </w:tabs>
              <w:ind w:left="-57" w:right="-57"/>
              <w:jc w:val="both"/>
              <w:rPr>
                <w:color w:val="000000"/>
                <w:sz w:val="20"/>
                <w:szCs w:val="20"/>
              </w:rPr>
            </w:pPr>
          </w:p>
        </w:tc>
      </w:tr>
      <w:tr w:rsidR="00CE10FB" w:rsidRPr="00522B49" w14:paraId="00F8E8CA" w14:textId="77777777" w:rsidTr="00AA5385">
        <w:trPr>
          <w:trHeight w:val="260"/>
        </w:trPr>
        <w:tc>
          <w:tcPr>
            <w:tcW w:w="1701" w:type="dxa"/>
            <w:vMerge/>
          </w:tcPr>
          <w:p w14:paraId="7E881803" w14:textId="77777777" w:rsidR="00CE10FB" w:rsidRPr="00522B49" w:rsidRDefault="00CE10FB" w:rsidP="005B724D">
            <w:pPr>
              <w:tabs>
                <w:tab w:val="left" w:pos="1701"/>
              </w:tabs>
              <w:ind w:left="-57" w:right="-57"/>
              <w:jc w:val="both"/>
              <w:rPr>
                <w:color w:val="000000"/>
                <w:sz w:val="20"/>
                <w:szCs w:val="20"/>
              </w:rPr>
            </w:pPr>
          </w:p>
        </w:tc>
        <w:tc>
          <w:tcPr>
            <w:tcW w:w="1417" w:type="dxa"/>
          </w:tcPr>
          <w:p w14:paraId="460E241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 надання фінансової підтримки для реалізації проектів ветеранам війни, членам їх сімей та ветеранам війни з числа внутрішньо переміщених осіб з розвитку власної справи</w:t>
            </w:r>
          </w:p>
        </w:tc>
        <w:tc>
          <w:tcPr>
            <w:tcW w:w="851" w:type="dxa"/>
          </w:tcPr>
          <w:p w14:paraId="278BBA6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367B1421" w14:textId="77777777" w:rsidR="00CE10FB" w:rsidRPr="00522B49" w:rsidRDefault="00CE10FB" w:rsidP="005B724D">
            <w:pPr>
              <w:tabs>
                <w:tab w:val="left" w:pos="1701"/>
              </w:tabs>
              <w:ind w:left="-57" w:right="-57"/>
              <w:jc w:val="both"/>
              <w:rPr>
                <w:sz w:val="20"/>
                <w:szCs w:val="20"/>
              </w:rPr>
            </w:pPr>
            <w:r w:rsidRPr="00522B49">
              <w:rPr>
                <w:color w:val="000000"/>
                <w:sz w:val="20"/>
                <w:szCs w:val="20"/>
              </w:rPr>
              <w:t>надано фінансову підтримку на реалізацію не менш як  50 проектів ветеранів війни, членів їх сімей та ветеранів війни з числа внутрішньо переміщених осіб</w:t>
            </w:r>
          </w:p>
          <w:p w14:paraId="2AC0027E" w14:textId="77777777" w:rsidR="00CE10FB" w:rsidRPr="00522B49" w:rsidRDefault="00CE10FB" w:rsidP="005B724D">
            <w:pPr>
              <w:tabs>
                <w:tab w:val="left" w:pos="1701"/>
              </w:tabs>
              <w:jc w:val="both"/>
              <w:rPr>
                <w:sz w:val="20"/>
                <w:szCs w:val="20"/>
              </w:rPr>
            </w:pPr>
          </w:p>
          <w:p w14:paraId="232C60B6" w14:textId="77777777" w:rsidR="00CE10FB" w:rsidRPr="00522B49" w:rsidRDefault="00CE10FB" w:rsidP="005B724D">
            <w:pPr>
              <w:tabs>
                <w:tab w:val="left" w:pos="1701"/>
              </w:tabs>
              <w:jc w:val="both"/>
              <w:rPr>
                <w:sz w:val="20"/>
                <w:szCs w:val="20"/>
              </w:rPr>
            </w:pPr>
          </w:p>
        </w:tc>
        <w:tc>
          <w:tcPr>
            <w:tcW w:w="1418" w:type="dxa"/>
          </w:tcPr>
          <w:p w14:paraId="7886DDC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здійснюється постійно</w:t>
            </w:r>
          </w:p>
        </w:tc>
        <w:tc>
          <w:tcPr>
            <w:tcW w:w="2692" w:type="dxa"/>
          </w:tcPr>
          <w:p w14:paraId="68F766A5"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Міністерство у справах ветеранів</w:t>
            </w:r>
          </w:p>
          <w:p w14:paraId="7629C73E" w14:textId="0FB73C7F"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Надано підтримку ветеранам та членам їхніх сімей на реалізацію 434 проектів з підприємницької діяльності, що обрані переможцями в рамках конкурсних програм </w:t>
            </w:r>
            <w:r w:rsidR="0015668E">
              <w:rPr>
                <w:color w:val="000000"/>
                <w:sz w:val="20"/>
                <w:szCs w:val="20"/>
              </w:rPr>
              <w:t>«</w:t>
            </w:r>
            <w:r w:rsidRPr="00522B49">
              <w:rPr>
                <w:color w:val="000000"/>
                <w:sz w:val="20"/>
                <w:szCs w:val="20"/>
              </w:rPr>
              <w:t>ВАРТО</w:t>
            </w:r>
            <w:r w:rsidR="0015668E">
              <w:rPr>
                <w:color w:val="000000"/>
                <w:sz w:val="20"/>
                <w:szCs w:val="20"/>
              </w:rPr>
              <w:t>»</w:t>
            </w:r>
            <w:r w:rsidRPr="00522B49">
              <w:rPr>
                <w:color w:val="000000"/>
                <w:sz w:val="20"/>
                <w:szCs w:val="20"/>
              </w:rPr>
              <w:t xml:space="preserve"> за період 2024-2025 років</w:t>
            </w:r>
          </w:p>
        </w:tc>
        <w:tc>
          <w:tcPr>
            <w:tcW w:w="1276" w:type="dxa"/>
          </w:tcPr>
          <w:p w14:paraId="3BCD86A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357558,4</w:t>
            </w:r>
          </w:p>
        </w:tc>
        <w:tc>
          <w:tcPr>
            <w:tcW w:w="1276" w:type="dxa"/>
          </w:tcPr>
          <w:p w14:paraId="56B40C63" w14:textId="77777777" w:rsidR="00CE10FB" w:rsidRPr="00522B49" w:rsidRDefault="00CE10FB" w:rsidP="005B724D">
            <w:pPr>
              <w:tabs>
                <w:tab w:val="left" w:pos="1701"/>
              </w:tabs>
              <w:ind w:left="-57" w:right="-57"/>
              <w:jc w:val="both"/>
              <w:rPr>
                <w:color w:val="000000"/>
                <w:sz w:val="20"/>
                <w:szCs w:val="20"/>
              </w:rPr>
            </w:pPr>
          </w:p>
        </w:tc>
        <w:tc>
          <w:tcPr>
            <w:tcW w:w="1134" w:type="dxa"/>
          </w:tcPr>
          <w:p w14:paraId="544C09A1"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7000</w:t>
            </w:r>
          </w:p>
        </w:tc>
        <w:tc>
          <w:tcPr>
            <w:tcW w:w="2694" w:type="dxa"/>
          </w:tcPr>
          <w:p w14:paraId="041A5343" w14:textId="77777777" w:rsidR="00CE10FB" w:rsidRPr="00522B49" w:rsidRDefault="00CE10FB" w:rsidP="005B724D">
            <w:pPr>
              <w:tabs>
                <w:tab w:val="left" w:pos="1701"/>
              </w:tabs>
              <w:ind w:left="-57" w:right="-57"/>
              <w:jc w:val="both"/>
              <w:rPr>
                <w:color w:val="000000"/>
                <w:sz w:val="20"/>
                <w:szCs w:val="20"/>
              </w:rPr>
            </w:pPr>
          </w:p>
        </w:tc>
      </w:tr>
      <w:tr w:rsidR="00CE10FB" w:rsidRPr="00522B49" w14:paraId="1C32F429" w14:textId="77777777" w:rsidTr="00AA5385">
        <w:trPr>
          <w:trHeight w:val="260"/>
        </w:trPr>
        <w:tc>
          <w:tcPr>
            <w:tcW w:w="1701" w:type="dxa"/>
            <w:vMerge/>
          </w:tcPr>
          <w:p w14:paraId="680750BE" w14:textId="77777777" w:rsidR="00CE10FB" w:rsidRPr="00522B49" w:rsidRDefault="00CE10FB" w:rsidP="005B724D">
            <w:pPr>
              <w:tabs>
                <w:tab w:val="left" w:pos="1701"/>
              </w:tabs>
              <w:ind w:left="-57" w:right="-57"/>
              <w:jc w:val="both"/>
              <w:rPr>
                <w:color w:val="000000"/>
                <w:sz w:val="20"/>
                <w:szCs w:val="20"/>
              </w:rPr>
            </w:pPr>
          </w:p>
        </w:tc>
        <w:tc>
          <w:tcPr>
            <w:tcW w:w="1417" w:type="dxa"/>
          </w:tcPr>
          <w:p w14:paraId="7BB16E2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3) оновлення та реалізація програм сприяння зайнятості, спрямованих на вразливі категорії населення</w:t>
            </w:r>
          </w:p>
        </w:tc>
        <w:tc>
          <w:tcPr>
            <w:tcW w:w="851" w:type="dxa"/>
          </w:tcPr>
          <w:p w14:paraId="60DCA1E4"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p w14:paraId="0B3B9740" w14:textId="77777777" w:rsidR="00CE10FB" w:rsidRPr="00522B49" w:rsidRDefault="00CE10FB" w:rsidP="005B724D">
            <w:pPr>
              <w:tabs>
                <w:tab w:val="left" w:pos="1701"/>
              </w:tabs>
              <w:jc w:val="both"/>
              <w:rPr>
                <w:sz w:val="20"/>
                <w:szCs w:val="20"/>
              </w:rPr>
            </w:pPr>
          </w:p>
        </w:tc>
        <w:tc>
          <w:tcPr>
            <w:tcW w:w="1276" w:type="dxa"/>
          </w:tcPr>
          <w:p w14:paraId="0826298D" w14:textId="77777777" w:rsidR="00CE10FB" w:rsidRPr="00522B49" w:rsidRDefault="00CE10FB" w:rsidP="005B724D">
            <w:pPr>
              <w:tabs>
                <w:tab w:val="left" w:pos="1701"/>
              </w:tabs>
              <w:ind w:left="-57" w:right="-57"/>
              <w:jc w:val="both"/>
              <w:rPr>
                <w:sz w:val="20"/>
                <w:szCs w:val="20"/>
              </w:rPr>
            </w:pPr>
            <w:r w:rsidRPr="00522B49">
              <w:rPr>
                <w:color w:val="000000"/>
                <w:sz w:val="20"/>
                <w:szCs w:val="20"/>
              </w:rPr>
              <w:t>збільшення кількості працевлаштованих працездатних осіб з числа вразливих категорій населення, які були непрацюючими та повернулися на ринок праці, на три відсотки щороку</w:t>
            </w:r>
          </w:p>
        </w:tc>
        <w:tc>
          <w:tcPr>
            <w:tcW w:w="1418" w:type="dxa"/>
          </w:tcPr>
          <w:p w14:paraId="3B14BBA6" w14:textId="77777777" w:rsidR="00CE10FB" w:rsidRPr="00522B49" w:rsidRDefault="00CE10FB" w:rsidP="005B724D">
            <w:pPr>
              <w:tabs>
                <w:tab w:val="left" w:pos="1701"/>
              </w:tabs>
              <w:ind w:left="-57" w:right="-57"/>
              <w:jc w:val="both"/>
              <w:rPr>
                <w:color w:val="000000"/>
                <w:sz w:val="20"/>
                <w:szCs w:val="20"/>
              </w:rPr>
            </w:pPr>
          </w:p>
        </w:tc>
        <w:tc>
          <w:tcPr>
            <w:tcW w:w="2692" w:type="dxa"/>
          </w:tcPr>
          <w:p w14:paraId="256F9657"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Мінекономіки</w:t>
            </w:r>
          </w:p>
          <w:p w14:paraId="44E74293" w14:textId="21548A35"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На виконання Закону України </w:t>
            </w:r>
            <w:r w:rsidR="0015668E">
              <w:rPr>
                <w:color w:val="000000"/>
                <w:sz w:val="20"/>
                <w:szCs w:val="20"/>
              </w:rPr>
              <w:t>«</w:t>
            </w:r>
            <w:r w:rsidRPr="00522B49">
              <w:rPr>
                <w:color w:val="000000"/>
                <w:sz w:val="20"/>
                <w:szCs w:val="20"/>
              </w:rPr>
              <w:t>Про зайнятість населення</w:t>
            </w:r>
            <w:r w:rsidR="0015668E">
              <w:rPr>
                <w:color w:val="000000"/>
                <w:sz w:val="20"/>
                <w:szCs w:val="20"/>
              </w:rPr>
              <w:t>»</w:t>
            </w:r>
            <w:r w:rsidRPr="00522B49">
              <w:rPr>
                <w:color w:val="000000"/>
                <w:sz w:val="20"/>
                <w:szCs w:val="20"/>
              </w:rPr>
              <w:t xml:space="preserve"> Мінекономіки реалізуються такі програми сприяння зайнятості населення:</w:t>
            </w:r>
          </w:p>
          <w:p w14:paraId="76F1D95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 Компенсація роботодавцям витрат на оплату праці за працевлаштування ВПО під час воєнного стану. За 2025 рік прийнято 7070 рішення про надання такої компенсації по 15 860 особах; профінансовано виплат у сумі 364 871,7 тис. гривень.</w:t>
            </w:r>
          </w:p>
          <w:p w14:paraId="372CCE6E"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 Компенсація витрат на оплату праці за працевлаштування зареєстрованих безробітних з числа ВПО. За 2025 рік прийнято 1 397 рішення про надання такої компенсації по 1 397 особах; профінансовано виплат у сумі 76653,2 тис. гривень.</w:t>
            </w:r>
          </w:p>
          <w:p w14:paraId="4CF81F5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3. Компенсація роботодавцям фактичних витрат у розмірі єдиного внеску. За 2025 рік прийнято 2 298 рішень про надання такої компенсації по 2 298 особах; профінансовано виплат у сумі 37 916,20 тис. гривень.</w:t>
            </w:r>
          </w:p>
          <w:p w14:paraId="65D7FE9C"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4. Компенсація роботодавцям 50 відсотків фактичних витрат на оплату праці. За 2025 рік прийнято 1 475 рішень про надання такої компенсації по 1 475 особах; профінансовано виплат у сумі 17 263,60 тис. гривень.</w:t>
            </w:r>
          </w:p>
          <w:p w14:paraId="2A4F9FFC"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5. Компенсація роботодавцям 50 відсотків мінімальної заробітної плати. За 2025 рік прийнято 2 812 рішень про надання такої компенсації по 2 812 особах; профінансовано виплат у сумі 43 050,30 тис. гривень.</w:t>
            </w:r>
          </w:p>
          <w:p w14:paraId="4BB93CF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6. Компенсація суб’єктам малого підприємництва фактичних витрат у розмірі єдиного внеску на загальнообов’язкове державне соціальне страхування. За 2025 рік прийнято 11 797 рішень про надання такої компенсації по 11 797 особах; профінансовано виплат у сумі 166 824,70 тис. гривень.</w:t>
            </w:r>
          </w:p>
          <w:p w14:paraId="1C63E4CF"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У 2025 році за вищезазначеними програмами працевлаштовано 35,6 тис. осіб, що на 13,6 % більше ніж у 2024 році.</w:t>
            </w:r>
          </w:p>
          <w:p w14:paraId="3F4DAB5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7. Компенсації фактичних витрат за облаштування робочих місць/місць провадження господарської діяльності/ незалежної професійної діяльності для осіб з інвалідністю.</w:t>
            </w:r>
          </w:p>
          <w:p w14:paraId="21B245A1"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Протягом 2025 року надано компенсації роботодавцям за облаштування таких робочих місць для 2,4 тис. працевлаштованих осіб з інвалідністю І та ІІ групи, що на 27,9% більше ніж у 2024 році.</w:t>
            </w:r>
          </w:p>
          <w:p w14:paraId="4F25E6F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8. Суспільно корисні роботи. У 2025 року здійснено 115,6 тис. направлень громадян для участі у суспільно корисних роботах, в тому числі здійснено 22,3 тис. направлень ВПО, 661 направлень учасників бойових дій, 6,6 тис. направлень осіб з інвалідністю, 1,5 тис. направлень осіб у віці понад 60 років та 537 людей у віці від 60 до 70 років, які були залучені у СКР на прифронтових територіях. Роботи проводяться у 34 Вінницькій, Волинській, Дніпропетровській, Донецькій, Житомирській, Запорізькій, Івано-Франківській, Київській, Кіровоградській, Львівській, Миколаївській, Одеській, Полтавській, Рівненській, Сумській, Тернопільській, Харківській, Херсонській, Чернігівській та Черкаській областях.</w:t>
            </w:r>
          </w:p>
          <w:p w14:paraId="7C1B45E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Мінекономіки здійснює системну та послідовну політику щодо адаптації державної політики у сфері зайнятості до викликів воєнного стану та потреб відновлення економіки. Запроваджені у 2025 році зміни до постанов Кабінету Міністрів України від 22.08.2023 № 893 “Деякі питання надання компенсації фактичних витрат за облаштування робочих місць/місць провадження господарської діяльності/незалежної професійної діяльності для осіб з інвалідністю”, від 13.07.2011 № 753 “Про затвердження Порядку залучення працездатних осіб до суспільно корисних робіт в умовах воєнного стану” та від 20.03.2022 № 331 “Про затвердження Порядку надання роботодавцю компенсації витрат на оплату праці за працевлаштування внутрішньо переміщених осіб внаслідок проведення бойових дій під час воєнного стану в Україні” спрямовані на комплексне вирішення ключових завдань на ринку праці:</w:t>
            </w:r>
          </w:p>
          <w:p w14:paraId="3D55D8D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посилення інклюзивності та підтримка вразливих категорій населення;</w:t>
            </w:r>
          </w:p>
          <w:p w14:paraId="216D21E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забезпечення життєдіяльності регіонів;</w:t>
            </w:r>
          </w:p>
          <w:p w14:paraId="72BA544F"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стимулювання та підтримка роботодавців</w:t>
            </w:r>
          </w:p>
        </w:tc>
        <w:tc>
          <w:tcPr>
            <w:tcW w:w="1276" w:type="dxa"/>
          </w:tcPr>
          <w:p w14:paraId="71416025" w14:textId="77777777" w:rsidR="00CE10FB" w:rsidRPr="00522B49" w:rsidRDefault="00CE10FB" w:rsidP="005B724D">
            <w:pPr>
              <w:tabs>
                <w:tab w:val="left" w:pos="1701"/>
              </w:tabs>
              <w:ind w:left="-57" w:right="-57"/>
              <w:jc w:val="both"/>
              <w:rPr>
                <w:color w:val="000000"/>
                <w:sz w:val="20"/>
                <w:szCs w:val="20"/>
              </w:rPr>
            </w:pPr>
          </w:p>
        </w:tc>
        <w:tc>
          <w:tcPr>
            <w:tcW w:w="1276" w:type="dxa"/>
          </w:tcPr>
          <w:p w14:paraId="7412589C" w14:textId="77777777" w:rsidR="00CE10FB" w:rsidRPr="00522B49" w:rsidRDefault="00CE10FB" w:rsidP="005B724D">
            <w:pPr>
              <w:tabs>
                <w:tab w:val="left" w:pos="1701"/>
              </w:tabs>
              <w:ind w:left="-57" w:right="-57"/>
              <w:jc w:val="both"/>
              <w:rPr>
                <w:color w:val="000000"/>
                <w:sz w:val="20"/>
                <w:szCs w:val="20"/>
              </w:rPr>
            </w:pPr>
          </w:p>
        </w:tc>
        <w:tc>
          <w:tcPr>
            <w:tcW w:w="1134" w:type="dxa"/>
          </w:tcPr>
          <w:p w14:paraId="7EDE4B89" w14:textId="77777777" w:rsidR="00CE10FB" w:rsidRPr="00522B49" w:rsidRDefault="00CE10FB" w:rsidP="005B724D">
            <w:pPr>
              <w:tabs>
                <w:tab w:val="left" w:pos="1701"/>
              </w:tabs>
              <w:ind w:left="-57" w:right="-57"/>
              <w:jc w:val="both"/>
              <w:rPr>
                <w:color w:val="000000"/>
                <w:sz w:val="20"/>
                <w:szCs w:val="20"/>
              </w:rPr>
            </w:pPr>
          </w:p>
        </w:tc>
        <w:tc>
          <w:tcPr>
            <w:tcW w:w="2694" w:type="dxa"/>
          </w:tcPr>
          <w:p w14:paraId="3104B225" w14:textId="77777777" w:rsidR="00CE10FB" w:rsidRPr="00522B49" w:rsidRDefault="00CE10FB" w:rsidP="005B724D">
            <w:pPr>
              <w:tabs>
                <w:tab w:val="left" w:pos="1701"/>
              </w:tabs>
              <w:ind w:left="-57" w:right="-57"/>
              <w:jc w:val="both"/>
              <w:rPr>
                <w:color w:val="000000"/>
                <w:sz w:val="20"/>
                <w:szCs w:val="20"/>
              </w:rPr>
            </w:pPr>
          </w:p>
        </w:tc>
      </w:tr>
      <w:tr w:rsidR="00CE10FB" w:rsidRPr="00522B49" w14:paraId="34B3E0AE" w14:textId="77777777" w:rsidTr="00AA5385">
        <w:trPr>
          <w:trHeight w:val="260"/>
        </w:trPr>
        <w:tc>
          <w:tcPr>
            <w:tcW w:w="1701" w:type="dxa"/>
            <w:vMerge/>
          </w:tcPr>
          <w:p w14:paraId="69CD7DA4" w14:textId="77777777" w:rsidR="00CE10FB" w:rsidRPr="00522B49" w:rsidRDefault="00CE10FB" w:rsidP="005B724D">
            <w:pPr>
              <w:tabs>
                <w:tab w:val="left" w:pos="1701"/>
              </w:tabs>
              <w:ind w:left="-57" w:right="-57"/>
              <w:jc w:val="both"/>
              <w:rPr>
                <w:color w:val="000000"/>
                <w:sz w:val="20"/>
                <w:szCs w:val="20"/>
              </w:rPr>
            </w:pPr>
          </w:p>
        </w:tc>
        <w:tc>
          <w:tcPr>
            <w:tcW w:w="1417" w:type="dxa"/>
          </w:tcPr>
          <w:p w14:paraId="0B59F7F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4) розвиток грантових програм, спрямованих на підтримку підприємницької ініціативи серед вразливих категорій населення</w:t>
            </w:r>
          </w:p>
        </w:tc>
        <w:tc>
          <w:tcPr>
            <w:tcW w:w="851" w:type="dxa"/>
          </w:tcPr>
          <w:p w14:paraId="158B5E9C"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1EB934E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надано фінансову підтримку не менш як 1000 особам з числа вразливих категорій населення на організацію та розширення власного бізнесу в рамках грантових програм</w:t>
            </w:r>
          </w:p>
        </w:tc>
        <w:tc>
          <w:tcPr>
            <w:tcW w:w="1418" w:type="dxa"/>
          </w:tcPr>
          <w:p w14:paraId="422F5E8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постійно</w:t>
            </w:r>
          </w:p>
        </w:tc>
        <w:tc>
          <w:tcPr>
            <w:tcW w:w="2692" w:type="dxa"/>
          </w:tcPr>
          <w:p w14:paraId="2E4A4E5D"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Мінекономіки</w:t>
            </w:r>
          </w:p>
          <w:p w14:paraId="73AD2025"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Прийнято 2 824 позитивних рішень про надання гранту УБД, з них 308 щодо ВПО (станом на 23.03.2026</w:t>
            </w:r>
          </w:p>
        </w:tc>
        <w:tc>
          <w:tcPr>
            <w:tcW w:w="1276" w:type="dxa"/>
          </w:tcPr>
          <w:p w14:paraId="53B72DE4" w14:textId="77777777" w:rsidR="00CE10FB" w:rsidRPr="00522B49" w:rsidRDefault="00CE10FB" w:rsidP="005B724D">
            <w:pPr>
              <w:tabs>
                <w:tab w:val="left" w:pos="1701"/>
              </w:tabs>
              <w:ind w:left="-57" w:right="-57"/>
              <w:jc w:val="both"/>
              <w:rPr>
                <w:color w:val="000000"/>
                <w:sz w:val="20"/>
                <w:szCs w:val="20"/>
              </w:rPr>
            </w:pPr>
          </w:p>
        </w:tc>
        <w:tc>
          <w:tcPr>
            <w:tcW w:w="1276" w:type="dxa"/>
          </w:tcPr>
          <w:p w14:paraId="356866CF" w14:textId="77777777" w:rsidR="00CE10FB" w:rsidRPr="00522B49" w:rsidRDefault="00CE10FB" w:rsidP="005B724D">
            <w:pPr>
              <w:tabs>
                <w:tab w:val="left" w:pos="1701"/>
              </w:tabs>
              <w:ind w:left="-57" w:right="-57"/>
              <w:jc w:val="both"/>
              <w:rPr>
                <w:color w:val="000000"/>
                <w:sz w:val="20"/>
                <w:szCs w:val="20"/>
              </w:rPr>
            </w:pPr>
          </w:p>
        </w:tc>
        <w:tc>
          <w:tcPr>
            <w:tcW w:w="1134" w:type="dxa"/>
          </w:tcPr>
          <w:p w14:paraId="013CEB05"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1,3 млрд грн (станом на 23.03.2026) Фінансування з бюджету Фонду загальнообов’ язкового державного соціального страхування на випадок безробіття</w:t>
            </w:r>
          </w:p>
        </w:tc>
        <w:tc>
          <w:tcPr>
            <w:tcW w:w="2694" w:type="dxa"/>
          </w:tcPr>
          <w:p w14:paraId="1910CDCD" w14:textId="77777777" w:rsidR="00CE10FB" w:rsidRPr="00522B49" w:rsidRDefault="00CE10FB" w:rsidP="005B724D">
            <w:pPr>
              <w:tabs>
                <w:tab w:val="left" w:pos="1701"/>
              </w:tabs>
              <w:ind w:left="-57" w:right="-57"/>
              <w:jc w:val="both"/>
              <w:rPr>
                <w:color w:val="000000"/>
                <w:sz w:val="20"/>
                <w:szCs w:val="20"/>
              </w:rPr>
            </w:pPr>
          </w:p>
        </w:tc>
      </w:tr>
      <w:tr w:rsidR="00CE10FB" w:rsidRPr="00522B49" w14:paraId="46DC07A9" w14:textId="77777777" w:rsidTr="00AA5385">
        <w:trPr>
          <w:trHeight w:val="260"/>
        </w:trPr>
        <w:tc>
          <w:tcPr>
            <w:tcW w:w="1701" w:type="dxa"/>
            <w:vMerge/>
          </w:tcPr>
          <w:p w14:paraId="73BF42D2" w14:textId="77777777" w:rsidR="00CE10FB" w:rsidRPr="00522B49" w:rsidRDefault="00CE10FB" w:rsidP="005B724D">
            <w:pPr>
              <w:tabs>
                <w:tab w:val="left" w:pos="1701"/>
              </w:tabs>
              <w:ind w:left="-57" w:right="-57"/>
              <w:jc w:val="both"/>
              <w:rPr>
                <w:color w:val="000000"/>
                <w:sz w:val="20"/>
                <w:szCs w:val="20"/>
              </w:rPr>
            </w:pPr>
          </w:p>
        </w:tc>
        <w:tc>
          <w:tcPr>
            <w:tcW w:w="1417" w:type="dxa"/>
          </w:tcPr>
          <w:p w14:paraId="0B735F0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5) запровадження та реалізація державних і регіональних програм підтримки підприємництва</w:t>
            </w:r>
          </w:p>
        </w:tc>
        <w:tc>
          <w:tcPr>
            <w:tcW w:w="851" w:type="dxa"/>
          </w:tcPr>
          <w:p w14:paraId="64122F0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28A3911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надано фінансову підтримку не менш як 500 суб’єктам господарювання на розвиток власного бізнесу</w:t>
            </w:r>
          </w:p>
        </w:tc>
        <w:tc>
          <w:tcPr>
            <w:tcW w:w="1418" w:type="dxa"/>
          </w:tcPr>
          <w:p w14:paraId="2602D064" w14:textId="29D3C132" w:rsidR="00CE10FB" w:rsidRPr="00522B49" w:rsidRDefault="0015668E" w:rsidP="005B724D">
            <w:pPr>
              <w:tabs>
                <w:tab w:val="left" w:pos="1701"/>
              </w:tabs>
              <w:ind w:left="-57" w:right="-57"/>
              <w:jc w:val="both"/>
              <w:rPr>
                <w:color w:val="000000"/>
                <w:sz w:val="20"/>
                <w:szCs w:val="20"/>
              </w:rPr>
            </w:pPr>
            <w:r>
              <w:rPr>
                <w:color w:val="000000"/>
                <w:sz w:val="20"/>
                <w:szCs w:val="20"/>
              </w:rPr>
              <w:t>здійснюється</w:t>
            </w:r>
          </w:p>
        </w:tc>
        <w:tc>
          <w:tcPr>
            <w:tcW w:w="2692" w:type="dxa"/>
          </w:tcPr>
          <w:p w14:paraId="55015169"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Мінекономіки</w:t>
            </w:r>
          </w:p>
          <w:p w14:paraId="2E9D151E"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 метою сприяння зайнятості населення та розвитку виробництв переробної промисловості Урядом впроваджено програму надання грантів для виробництв переробної промисловості (постанова Кабінету Міністрів України від 24.06.2022 №739 (зі змінами). Розмір гранту, який надається одному отримувачу, не перевищує 8 млн гривень, а для суб’єктів господарювання, які оновлюють основні засоби виробництва, знищені чи пошкоджені внаслідок збройної агресії Російської Федерації, не перевищує 16 млн гривень, при цьому не може бути більшим за розмір нанесеного збитку. Фактично у 2025 році видано 450 грантів на суму 2293,3  млн гривень.</w:t>
            </w:r>
          </w:p>
        </w:tc>
        <w:tc>
          <w:tcPr>
            <w:tcW w:w="1276" w:type="dxa"/>
          </w:tcPr>
          <w:p w14:paraId="5B3FEFEC" w14:textId="21B67F3F" w:rsidR="00CE10FB" w:rsidRPr="00522B49" w:rsidRDefault="00CE10FB" w:rsidP="005B724D">
            <w:pPr>
              <w:tabs>
                <w:tab w:val="left" w:pos="1701"/>
              </w:tabs>
              <w:ind w:left="-57" w:right="-57"/>
              <w:jc w:val="both"/>
              <w:rPr>
                <w:color w:val="000000"/>
                <w:sz w:val="20"/>
                <w:szCs w:val="20"/>
              </w:rPr>
            </w:pPr>
            <w:r w:rsidRPr="00522B49">
              <w:rPr>
                <w:color w:val="000000"/>
                <w:sz w:val="20"/>
                <w:szCs w:val="20"/>
              </w:rPr>
              <w:t>2293300</w:t>
            </w:r>
            <w:r w:rsidR="0015668E">
              <w:rPr>
                <w:color w:val="000000"/>
                <w:sz w:val="20"/>
                <w:szCs w:val="20"/>
              </w:rPr>
              <w:t>,0</w:t>
            </w:r>
          </w:p>
        </w:tc>
        <w:tc>
          <w:tcPr>
            <w:tcW w:w="1276" w:type="dxa"/>
          </w:tcPr>
          <w:p w14:paraId="3EE40A46" w14:textId="77777777" w:rsidR="00CE10FB" w:rsidRPr="00522B49" w:rsidRDefault="00CE10FB" w:rsidP="005B724D">
            <w:pPr>
              <w:tabs>
                <w:tab w:val="left" w:pos="1701"/>
              </w:tabs>
              <w:ind w:left="-57" w:right="-57"/>
              <w:jc w:val="both"/>
              <w:rPr>
                <w:color w:val="000000"/>
                <w:sz w:val="20"/>
                <w:szCs w:val="20"/>
              </w:rPr>
            </w:pPr>
          </w:p>
        </w:tc>
        <w:tc>
          <w:tcPr>
            <w:tcW w:w="1134" w:type="dxa"/>
          </w:tcPr>
          <w:p w14:paraId="4D6AFB97" w14:textId="77777777" w:rsidR="00CE10FB" w:rsidRPr="00522B49" w:rsidRDefault="00CE10FB" w:rsidP="005B724D">
            <w:pPr>
              <w:tabs>
                <w:tab w:val="left" w:pos="1701"/>
              </w:tabs>
              <w:ind w:left="-57" w:right="-57"/>
              <w:jc w:val="both"/>
              <w:rPr>
                <w:color w:val="000000"/>
                <w:sz w:val="20"/>
                <w:szCs w:val="20"/>
              </w:rPr>
            </w:pPr>
          </w:p>
        </w:tc>
        <w:tc>
          <w:tcPr>
            <w:tcW w:w="2694" w:type="dxa"/>
          </w:tcPr>
          <w:p w14:paraId="1C42B9BB" w14:textId="77777777" w:rsidR="00CE10FB" w:rsidRPr="00522B49" w:rsidRDefault="00CE10FB" w:rsidP="005B724D">
            <w:pPr>
              <w:tabs>
                <w:tab w:val="left" w:pos="1701"/>
              </w:tabs>
              <w:ind w:left="-57" w:right="-57"/>
              <w:jc w:val="both"/>
              <w:rPr>
                <w:color w:val="000000"/>
                <w:sz w:val="20"/>
                <w:szCs w:val="20"/>
              </w:rPr>
            </w:pPr>
          </w:p>
        </w:tc>
      </w:tr>
      <w:tr w:rsidR="00CE10FB" w:rsidRPr="00522B49" w14:paraId="7734E832" w14:textId="77777777" w:rsidTr="00AA5385">
        <w:trPr>
          <w:trHeight w:val="260"/>
        </w:trPr>
        <w:tc>
          <w:tcPr>
            <w:tcW w:w="1701" w:type="dxa"/>
            <w:vMerge/>
          </w:tcPr>
          <w:p w14:paraId="021EB83D" w14:textId="77777777" w:rsidR="00CE10FB" w:rsidRPr="00522B49" w:rsidRDefault="00CE10FB" w:rsidP="005B724D">
            <w:pPr>
              <w:tabs>
                <w:tab w:val="left" w:pos="1701"/>
              </w:tabs>
              <w:ind w:left="-57" w:right="-57"/>
              <w:jc w:val="both"/>
              <w:rPr>
                <w:color w:val="000000"/>
                <w:sz w:val="20"/>
                <w:szCs w:val="20"/>
              </w:rPr>
            </w:pPr>
          </w:p>
        </w:tc>
        <w:tc>
          <w:tcPr>
            <w:tcW w:w="1417" w:type="dxa"/>
          </w:tcPr>
          <w:p w14:paraId="6F8EA777" w14:textId="77777777" w:rsidR="00CE10FB" w:rsidRPr="00522B49" w:rsidRDefault="00CE10FB" w:rsidP="0015668E">
            <w:pPr>
              <w:tabs>
                <w:tab w:val="left" w:pos="1701"/>
              </w:tabs>
              <w:ind w:left="-57" w:right="-112"/>
              <w:jc w:val="both"/>
              <w:rPr>
                <w:color w:val="000000"/>
                <w:sz w:val="20"/>
                <w:szCs w:val="20"/>
              </w:rPr>
            </w:pPr>
            <w:r w:rsidRPr="00522B49">
              <w:rPr>
                <w:color w:val="000000"/>
                <w:sz w:val="20"/>
                <w:szCs w:val="20"/>
              </w:rPr>
              <w:t xml:space="preserve">6) реалізація програм забезпечення безпеки та стійкості критичної інфраструктури, програм підвищення стійкості територіальних </w:t>
            </w:r>
          </w:p>
          <w:p w14:paraId="4EBB7FFC" w14:textId="77777777" w:rsidR="00CE10FB" w:rsidRPr="00522B49" w:rsidRDefault="00CE10FB" w:rsidP="0015668E">
            <w:pPr>
              <w:tabs>
                <w:tab w:val="left" w:pos="1701"/>
              </w:tabs>
              <w:ind w:left="-57" w:right="-112"/>
              <w:jc w:val="both"/>
              <w:rPr>
                <w:color w:val="000000"/>
                <w:sz w:val="20"/>
                <w:szCs w:val="20"/>
              </w:rPr>
            </w:pPr>
            <w:r w:rsidRPr="00522B49">
              <w:rPr>
                <w:color w:val="000000"/>
                <w:sz w:val="20"/>
                <w:szCs w:val="20"/>
              </w:rPr>
              <w:t>громад до кризових ситуацій, викликаних припиненням або погіршенням надання важливих для їх життєдіяльності послуг чи для здійснення життєво важливих функцій</w:t>
            </w:r>
          </w:p>
        </w:tc>
        <w:tc>
          <w:tcPr>
            <w:tcW w:w="851" w:type="dxa"/>
          </w:tcPr>
          <w:p w14:paraId="0A29CBC7" w14:textId="77777777" w:rsidR="00CE10FB" w:rsidRPr="00522B49" w:rsidRDefault="00CE10FB" w:rsidP="0015668E">
            <w:pPr>
              <w:tabs>
                <w:tab w:val="left" w:pos="1701"/>
              </w:tabs>
              <w:ind w:left="-57" w:right="-112"/>
              <w:jc w:val="both"/>
              <w:rPr>
                <w:color w:val="000000"/>
                <w:sz w:val="20"/>
                <w:szCs w:val="20"/>
              </w:rPr>
            </w:pPr>
            <w:r w:rsidRPr="00522B49">
              <w:rPr>
                <w:color w:val="000000"/>
                <w:sz w:val="20"/>
                <w:szCs w:val="20"/>
              </w:rPr>
              <w:t>2025-2027 роки</w:t>
            </w:r>
          </w:p>
        </w:tc>
        <w:tc>
          <w:tcPr>
            <w:tcW w:w="1276" w:type="dxa"/>
          </w:tcPr>
          <w:p w14:paraId="007B53FC"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виконано відповідні програми</w:t>
            </w:r>
          </w:p>
        </w:tc>
        <w:tc>
          <w:tcPr>
            <w:tcW w:w="1418" w:type="dxa"/>
          </w:tcPr>
          <w:p w14:paraId="165190FD" w14:textId="77777777" w:rsidR="00CE10FB" w:rsidRPr="00522B49" w:rsidRDefault="00CE10FB" w:rsidP="005B724D">
            <w:pPr>
              <w:tabs>
                <w:tab w:val="left" w:pos="1701"/>
              </w:tabs>
              <w:ind w:left="-57" w:right="-57"/>
              <w:jc w:val="both"/>
              <w:rPr>
                <w:color w:val="000000"/>
                <w:sz w:val="20"/>
                <w:szCs w:val="20"/>
              </w:rPr>
            </w:pPr>
          </w:p>
        </w:tc>
        <w:tc>
          <w:tcPr>
            <w:tcW w:w="2692" w:type="dxa"/>
          </w:tcPr>
          <w:p w14:paraId="5233F45B" w14:textId="77777777" w:rsidR="00CE10FB" w:rsidRPr="00522B49" w:rsidRDefault="00CE10FB" w:rsidP="005B724D">
            <w:pPr>
              <w:jc w:val="both"/>
              <w:rPr>
                <w:b/>
                <w:sz w:val="20"/>
                <w:szCs w:val="20"/>
              </w:rPr>
            </w:pPr>
            <w:r w:rsidRPr="00522B49">
              <w:rPr>
                <w:b/>
                <w:sz w:val="20"/>
                <w:szCs w:val="20"/>
              </w:rPr>
              <w:t xml:space="preserve">Вінницька область </w:t>
            </w:r>
          </w:p>
          <w:p w14:paraId="2E32201D" w14:textId="77777777" w:rsidR="00CE10FB" w:rsidRDefault="00CE10FB" w:rsidP="005B724D">
            <w:pPr>
              <w:jc w:val="both"/>
              <w:rPr>
                <w:sz w:val="20"/>
                <w:szCs w:val="20"/>
              </w:rPr>
            </w:pPr>
            <w:r w:rsidRPr="00522B49">
              <w:rPr>
                <w:sz w:val="20"/>
                <w:szCs w:val="20"/>
              </w:rPr>
              <w:t>Територіальними громадами розроблено плани дій на випадок аварійних та позаштатних ситуацій на обєктах житлово-комунального господарства з метою забезпечення сталого проходження осінньо-зимового період, в яких змодельовано ситуації відсутності енергоносіїв та порядок дій органів і служб на підпорядкованих територіях.</w:t>
            </w:r>
          </w:p>
          <w:p w14:paraId="315F42E3" w14:textId="77777777" w:rsidR="0015668E" w:rsidRPr="00522B49" w:rsidRDefault="0015668E" w:rsidP="005B724D">
            <w:pPr>
              <w:jc w:val="both"/>
              <w:rPr>
                <w:sz w:val="20"/>
                <w:szCs w:val="20"/>
              </w:rPr>
            </w:pPr>
          </w:p>
          <w:p w14:paraId="5406BA9F" w14:textId="77777777" w:rsidR="00CE10FB" w:rsidRPr="00522B49" w:rsidRDefault="00CE10FB" w:rsidP="005B724D">
            <w:pPr>
              <w:jc w:val="both"/>
              <w:rPr>
                <w:b/>
                <w:sz w:val="20"/>
                <w:szCs w:val="20"/>
              </w:rPr>
            </w:pPr>
            <w:r w:rsidRPr="00522B49">
              <w:rPr>
                <w:b/>
                <w:sz w:val="20"/>
                <w:szCs w:val="20"/>
              </w:rPr>
              <w:t>Донецька область</w:t>
            </w:r>
          </w:p>
          <w:p w14:paraId="2132478C" w14:textId="77777777" w:rsidR="00CE10FB" w:rsidRDefault="00CE10FB" w:rsidP="005B724D">
            <w:pPr>
              <w:jc w:val="both"/>
              <w:rPr>
                <w:sz w:val="20"/>
                <w:szCs w:val="20"/>
              </w:rPr>
            </w:pPr>
            <w:r w:rsidRPr="00522B49">
              <w:rPr>
                <w:sz w:val="20"/>
                <w:szCs w:val="20"/>
              </w:rPr>
              <w:t>Розпорядженням голови облдержадміністрації, керівника обласної військової адміністрації від 01.01.2025 № 1/5-25 затверджено Програму економічного і соціального розвитку Донецької області на 2025 рік, заходами якої передбачено: сприяння силам безпеки та оборони, які дислокуються на території області, у придбанні матеріально-технічних засобів, робіт та послуг для реалізації завдань, пов’язаних із запровадженням і здійсненням заходів правового режиму воєнного стану; придбання конструкцій і засобів для захисту об'єктів критичної інфраструктури області від ракетних, артилерійських та інших обстрілів; надання субвенцій та дотацій з обласного бюджету бюджетам територіальних громад області для забезпечення функціонування об'єктів критичної інфраструктури, сталого проходження опалювального сезону, виконання першочергових заходів з підготовки територій до оборони в особливий період, на здійснення заходів для запобігання виникнення надзвичайних ситуацій та ліквідації їх наслідків в умовах воєнного стану тощо.</w:t>
            </w:r>
          </w:p>
          <w:p w14:paraId="71B0EA88" w14:textId="77777777" w:rsidR="0015668E" w:rsidRPr="00522B49" w:rsidRDefault="0015668E" w:rsidP="005B724D">
            <w:pPr>
              <w:jc w:val="both"/>
              <w:rPr>
                <w:sz w:val="20"/>
                <w:szCs w:val="20"/>
              </w:rPr>
            </w:pPr>
          </w:p>
          <w:p w14:paraId="20EF7AE9" w14:textId="77777777" w:rsidR="00CE10FB" w:rsidRPr="00522B49" w:rsidRDefault="00CE10FB" w:rsidP="005B724D">
            <w:pPr>
              <w:jc w:val="both"/>
              <w:rPr>
                <w:b/>
                <w:sz w:val="20"/>
                <w:szCs w:val="20"/>
              </w:rPr>
            </w:pPr>
            <w:r w:rsidRPr="00522B49">
              <w:rPr>
                <w:b/>
                <w:sz w:val="20"/>
                <w:szCs w:val="20"/>
              </w:rPr>
              <w:t>Житомирська область</w:t>
            </w:r>
          </w:p>
          <w:p w14:paraId="1E4B0733" w14:textId="77777777" w:rsidR="00CE10FB" w:rsidRDefault="00CE10FB" w:rsidP="005B724D">
            <w:pPr>
              <w:jc w:val="both"/>
              <w:rPr>
                <w:sz w:val="20"/>
                <w:szCs w:val="20"/>
              </w:rPr>
            </w:pPr>
            <w:r w:rsidRPr="00522B49">
              <w:rPr>
                <w:sz w:val="20"/>
                <w:szCs w:val="20"/>
              </w:rPr>
              <w:t>У територіальних громадах розроблено 66, затверджено 64 програми забезпечення безпеки та стійкості критичної інфраструктури, програм підвищення стійкості терито-ріальних громад до кризових ситуацій, викликаних припиненням або погіршенням надання важливих для їх життєдіяльності послуг чи для здійснення життєво важливих функцій.</w:t>
            </w:r>
          </w:p>
          <w:p w14:paraId="5F462102" w14:textId="77777777" w:rsidR="0015668E" w:rsidRPr="00522B49" w:rsidRDefault="0015668E" w:rsidP="005B724D">
            <w:pPr>
              <w:jc w:val="both"/>
              <w:rPr>
                <w:sz w:val="20"/>
                <w:szCs w:val="20"/>
              </w:rPr>
            </w:pPr>
          </w:p>
          <w:p w14:paraId="3F5FFF1A" w14:textId="77777777" w:rsidR="00CE10FB" w:rsidRPr="00522B49" w:rsidRDefault="00CE10FB" w:rsidP="005B724D">
            <w:pPr>
              <w:jc w:val="both"/>
              <w:rPr>
                <w:b/>
                <w:sz w:val="20"/>
                <w:szCs w:val="20"/>
              </w:rPr>
            </w:pPr>
            <w:r w:rsidRPr="00522B49">
              <w:rPr>
                <w:b/>
                <w:sz w:val="20"/>
                <w:szCs w:val="20"/>
              </w:rPr>
              <w:t>Запорізька область</w:t>
            </w:r>
          </w:p>
          <w:p w14:paraId="60CA5E89" w14:textId="77777777" w:rsidR="00CE10FB" w:rsidRPr="00522B49" w:rsidRDefault="00CE10FB" w:rsidP="005B724D">
            <w:pPr>
              <w:jc w:val="both"/>
              <w:rPr>
                <w:sz w:val="20"/>
                <w:szCs w:val="20"/>
              </w:rPr>
            </w:pPr>
            <w:r w:rsidRPr="00522B49">
              <w:rPr>
                <w:sz w:val="20"/>
                <w:szCs w:val="20"/>
              </w:rPr>
              <w:t xml:space="preserve">Відповідно до програми Президента України «План стійкості» розпорядженням голови обласної державної адміністрації, начальника обласної військової адміністрації від 11.03.2026 № 107-ДСК затверджено Комплексний план стійкості Запорізької області на 2026 рік, який базується на  </w:t>
            </w:r>
          </w:p>
          <w:p w14:paraId="4E99A2A8" w14:textId="77777777" w:rsidR="00CE10FB" w:rsidRPr="00522B49" w:rsidRDefault="00CE10FB" w:rsidP="005B724D">
            <w:pPr>
              <w:jc w:val="both"/>
              <w:rPr>
                <w:sz w:val="20"/>
                <w:szCs w:val="20"/>
              </w:rPr>
            </w:pPr>
            <w:r w:rsidRPr="00522B49">
              <w:rPr>
                <w:sz w:val="20"/>
                <w:szCs w:val="20"/>
              </w:rPr>
              <w:t>чотирьох ключових напрямах: захисті критичної інфраструктури, розвитку розподіленої генерації, резервному та альтернативному живленні, а також децентралізації теплогенерації.</w:t>
            </w:r>
          </w:p>
          <w:p w14:paraId="7701EEA7" w14:textId="77777777" w:rsidR="00CE10FB" w:rsidRPr="00522B49" w:rsidRDefault="00CE10FB" w:rsidP="005B724D">
            <w:pPr>
              <w:jc w:val="both"/>
              <w:rPr>
                <w:sz w:val="20"/>
                <w:szCs w:val="20"/>
              </w:rPr>
            </w:pPr>
            <w:r w:rsidRPr="00522B49">
              <w:rPr>
                <w:sz w:val="20"/>
                <w:szCs w:val="20"/>
              </w:rPr>
              <w:t>Крім того, органами місцевого самоврядування здійснено відповідні заходи у рамках виконання місцевих програм, зокрема забезпечення безпеки та стійкості критичної інфраструктури, підвищення стійкості територіальних громад до кризових ситуацій; захисту населення і територій від надзвичайних ситуацій техногенного і природного характеру.</w:t>
            </w:r>
          </w:p>
          <w:p w14:paraId="202D84E4" w14:textId="77895727" w:rsidR="00CE10FB" w:rsidRDefault="00CE10FB" w:rsidP="005B724D">
            <w:pPr>
              <w:jc w:val="both"/>
              <w:rPr>
                <w:sz w:val="20"/>
                <w:szCs w:val="20"/>
              </w:rPr>
            </w:pPr>
            <w:r w:rsidRPr="00522B49">
              <w:rPr>
                <w:sz w:val="20"/>
                <w:szCs w:val="20"/>
              </w:rPr>
              <w:t>У 2025 році на реалізацію заходів щодо підвищення стійкості територіальних громад до кризових ситуацій з місцевих бюджетів спрямовано 1125,6 тис. грн.</w:t>
            </w:r>
          </w:p>
          <w:p w14:paraId="6AE16A3A" w14:textId="77777777" w:rsidR="0044702D" w:rsidRPr="00522B49" w:rsidRDefault="0044702D" w:rsidP="005B724D">
            <w:pPr>
              <w:jc w:val="both"/>
              <w:rPr>
                <w:sz w:val="20"/>
                <w:szCs w:val="20"/>
              </w:rPr>
            </w:pPr>
          </w:p>
          <w:p w14:paraId="0D4FDB00" w14:textId="77777777" w:rsidR="00CE10FB" w:rsidRPr="00522B49" w:rsidRDefault="00CE10FB" w:rsidP="005B724D">
            <w:pPr>
              <w:jc w:val="both"/>
              <w:rPr>
                <w:b/>
                <w:sz w:val="20"/>
                <w:szCs w:val="20"/>
              </w:rPr>
            </w:pPr>
            <w:r w:rsidRPr="00522B49">
              <w:rPr>
                <w:b/>
                <w:sz w:val="20"/>
                <w:szCs w:val="20"/>
              </w:rPr>
              <w:t>Івано-Франківська область</w:t>
            </w:r>
          </w:p>
          <w:p w14:paraId="4B913D01" w14:textId="77777777" w:rsidR="00CE10FB" w:rsidRDefault="00CE10FB" w:rsidP="005B724D">
            <w:pPr>
              <w:jc w:val="both"/>
              <w:rPr>
                <w:sz w:val="20"/>
                <w:szCs w:val="20"/>
              </w:rPr>
            </w:pPr>
            <w:r w:rsidRPr="00522B49">
              <w:rPr>
                <w:sz w:val="20"/>
                <w:szCs w:val="20"/>
              </w:rPr>
              <w:t>В області діють місцеві програми забезпечення безпеки та стійкості критичної інфраструктури та підвищення стійкості територіальних громад до кризових ситуацій, спричинених припиненням або погіршенням надання важливих для життєдіяльності послуг чи для виконання життєво важливих функцій. Зокрема, рішенням сесій Кутської селищної ради, Більшівцівської селищної ради, Солотвинської селищної ради, Рожнівської сільської ради, Пасічнянської сільської ради затверджено відповідні Програми, а рішенням Войнилівської селищної ради – «План забезпечення безпеки та стійкості об’єктів критичної інфраструктури, що забезпечують життєдіяльність населення», також рішенням виконавчого комітету Перегінської селищної ради та розпорядженням Витвицької сільської ради – «План заходів із забезпечення безпеки та стійкості критичної інфраструктури» Враховуючи загальну ситуацію в Україні, усіма територіальними громадами області здійснюється системна робота стосовно безпеки та стійкості критичної інфраструктури та налагоджена стабільна робота в територіальних громадах щодо належного реагування до кризових ситуацій залежно від критичної ситуації, спричиненої припиненням чи погіршенням надання важливих для їх життєдіяльності послуг чи для виконання життєво важливих функцій.</w:t>
            </w:r>
          </w:p>
          <w:p w14:paraId="3FA26CD9" w14:textId="77777777" w:rsidR="0015668E" w:rsidRPr="00522B49" w:rsidRDefault="0015668E" w:rsidP="005B724D">
            <w:pPr>
              <w:jc w:val="both"/>
              <w:rPr>
                <w:sz w:val="20"/>
                <w:szCs w:val="20"/>
              </w:rPr>
            </w:pPr>
          </w:p>
          <w:p w14:paraId="1DDE3D6F" w14:textId="77777777" w:rsidR="00CE10FB" w:rsidRPr="00522B49" w:rsidRDefault="00CE10FB" w:rsidP="005B724D">
            <w:pPr>
              <w:jc w:val="both"/>
              <w:rPr>
                <w:b/>
                <w:sz w:val="20"/>
                <w:szCs w:val="20"/>
              </w:rPr>
            </w:pPr>
            <w:r w:rsidRPr="00522B49">
              <w:rPr>
                <w:b/>
                <w:sz w:val="20"/>
                <w:szCs w:val="20"/>
              </w:rPr>
              <w:t>Київська область</w:t>
            </w:r>
          </w:p>
          <w:p w14:paraId="71E79EA4" w14:textId="77777777" w:rsidR="00CE10FB" w:rsidRPr="00522B49" w:rsidRDefault="00CE10FB" w:rsidP="005B724D">
            <w:pPr>
              <w:jc w:val="both"/>
              <w:rPr>
                <w:sz w:val="20"/>
                <w:szCs w:val="20"/>
              </w:rPr>
            </w:pPr>
            <w:r w:rsidRPr="00522B49">
              <w:rPr>
                <w:sz w:val="20"/>
                <w:szCs w:val="20"/>
              </w:rPr>
              <w:t xml:space="preserve">З метою забезпечення безпеки та стійкості критичної інфраструктурипідвищення стійкості територіальних </w:t>
            </w:r>
          </w:p>
          <w:p w14:paraId="5DBDF92E" w14:textId="77777777" w:rsidR="00CE10FB" w:rsidRPr="00522B49" w:rsidRDefault="00CE10FB" w:rsidP="005B724D">
            <w:pPr>
              <w:jc w:val="both"/>
              <w:rPr>
                <w:sz w:val="20"/>
                <w:szCs w:val="20"/>
              </w:rPr>
            </w:pPr>
            <w:r w:rsidRPr="00522B49">
              <w:rPr>
                <w:sz w:val="20"/>
                <w:szCs w:val="20"/>
              </w:rPr>
              <w:t xml:space="preserve">громад до кризових ситуацій, реалізуються заходи обласної комплексної програми забезпечення безпеки населення і території Київської області від надзвичайних ситуацій </w:t>
            </w:r>
          </w:p>
          <w:p w14:paraId="5C0D4070" w14:textId="77777777" w:rsidR="00CE10FB" w:rsidRPr="00522B49" w:rsidRDefault="00CE10FB" w:rsidP="005B724D">
            <w:pPr>
              <w:jc w:val="both"/>
              <w:rPr>
                <w:sz w:val="20"/>
                <w:szCs w:val="20"/>
              </w:rPr>
            </w:pPr>
            <w:r w:rsidRPr="00522B49">
              <w:rPr>
                <w:sz w:val="20"/>
                <w:szCs w:val="20"/>
              </w:rPr>
              <w:t xml:space="preserve">на 2024-2027 роки, затверджена рішенням Київської обласної ради </w:t>
            </w:r>
          </w:p>
          <w:p w14:paraId="036DE3A8" w14:textId="77777777" w:rsidR="00CE10FB" w:rsidRDefault="00CE10FB" w:rsidP="005B724D">
            <w:pPr>
              <w:jc w:val="both"/>
              <w:rPr>
                <w:sz w:val="20"/>
                <w:szCs w:val="20"/>
              </w:rPr>
            </w:pPr>
            <w:r w:rsidRPr="00522B49">
              <w:rPr>
                <w:sz w:val="20"/>
                <w:szCs w:val="20"/>
              </w:rPr>
              <w:t>від 07 грудня 2023 року № 772-22-VIIІ (зі змінами).</w:t>
            </w:r>
          </w:p>
          <w:p w14:paraId="096EBD98" w14:textId="77777777" w:rsidR="0015668E" w:rsidRPr="00522B49" w:rsidRDefault="0015668E" w:rsidP="005B724D">
            <w:pPr>
              <w:jc w:val="both"/>
              <w:rPr>
                <w:sz w:val="20"/>
                <w:szCs w:val="20"/>
              </w:rPr>
            </w:pPr>
          </w:p>
          <w:p w14:paraId="29C344C7" w14:textId="77777777" w:rsidR="00CE10FB" w:rsidRPr="00522B49" w:rsidRDefault="00CE10FB" w:rsidP="005B724D">
            <w:pPr>
              <w:jc w:val="both"/>
              <w:rPr>
                <w:b/>
                <w:sz w:val="20"/>
                <w:szCs w:val="20"/>
              </w:rPr>
            </w:pPr>
            <w:r w:rsidRPr="00522B49">
              <w:rPr>
                <w:b/>
                <w:sz w:val="20"/>
                <w:szCs w:val="20"/>
              </w:rPr>
              <w:t>Кіровоградська область</w:t>
            </w:r>
          </w:p>
          <w:p w14:paraId="4332483B" w14:textId="77777777" w:rsidR="00CE10FB" w:rsidRPr="00522B49" w:rsidRDefault="00CE10FB" w:rsidP="005B724D">
            <w:pPr>
              <w:jc w:val="both"/>
              <w:rPr>
                <w:sz w:val="20"/>
                <w:szCs w:val="20"/>
              </w:rPr>
            </w:pPr>
            <w:r w:rsidRPr="00522B49">
              <w:rPr>
                <w:sz w:val="20"/>
                <w:szCs w:val="20"/>
              </w:rPr>
              <w:t>У лютому 2026 року обласною військовою</w:t>
            </w:r>
          </w:p>
          <w:p w14:paraId="7B09D346" w14:textId="77777777" w:rsidR="00CE10FB" w:rsidRDefault="00CE10FB" w:rsidP="005B724D">
            <w:pPr>
              <w:jc w:val="both"/>
              <w:rPr>
                <w:sz w:val="20"/>
                <w:szCs w:val="20"/>
              </w:rPr>
            </w:pPr>
            <w:r w:rsidRPr="00522B49">
              <w:rPr>
                <w:sz w:val="20"/>
                <w:szCs w:val="20"/>
              </w:rPr>
              <w:t>адміністрацією затверджено Комплексний план стійкості Кіровоградської області на 2026 рік, який включає комплекс заходів, спрямованих на забезпечення сталої роботи об’єктів критичної інфраструктури паливно-енергетичного сектору та системи життєзабезпечення в умовах воєнного стану та відповідних безпекових викликів.</w:t>
            </w:r>
          </w:p>
          <w:p w14:paraId="688DEABB" w14:textId="77777777" w:rsidR="0015668E" w:rsidRPr="00522B49" w:rsidRDefault="0015668E" w:rsidP="005B724D">
            <w:pPr>
              <w:jc w:val="both"/>
              <w:rPr>
                <w:sz w:val="20"/>
                <w:szCs w:val="20"/>
              </w:rPr>
            </w:pPr>
          </w:p>
          <w:p w14:paraId="42FB2E73" w14:textId="77777777" w:rsidR="00CE10FB" w:rsidRPr="00522B49" w:rsidRDefault="00CE10FB" w:rsidP="005B724D">
            <w:pPr>
              <w:jc w:val="both"/>
              <w:rPr>
                <w:b/>
                <w:sz w:val="20"/>
                <w:szCs w:val="20"/>
              </w:rPr>
            </w:pPr>
            <w:r w:rsidRPr="00522B49">
              <w:rPr>
                <w:b/>
                <w:sz w:val="20"/>
                <w:szCs w:val="20"/>
              </w:rPr>
              <w:t>Луганська область</w:t>
            </w:r>
          </w:p>
          <w:p w14:paraId="3931BBBB" w14:textId="77777777" w:rsidR="00CE10FB" w:rsidRDefault="00CE10FB" w:rsidP="005B724D">
            <w:pPr>
              <w:jc w:val="both"/>
              <w:rPr>
                <w:b/>
                <w:sz w:val="20"/>
                <w:szCs w:val="20"/>
              </w:rPr>
            </w:pPr>
            <w:r w:rsidRPr="00522B49">
              <w:rPr>
                <w:sz w:val="20"/>
                <w:szCs w:val="20"/>
              </w:rPr>
              <w:t>Не розпочато здійснення</w:t>
            </w:r>
            <w:r w:rsidRPr="00522B49">
              <w:rPr>
                <w:b/>
                <w:sz w:val="20"/>
                <w:szCs w:val="20"/>
              </w:rPr>
              <w:t>.</w:t>
            </w:r>
          </w:p>
          <w:p w14:paraId="43FBD97D" w14:textId="77777777" w:rsidR="00CE10FB" w:rsidRPr="00522B49" w:rsidRDefault="00CE10FB" w:rsidP="005B724D">
            <w:pPr>
              <w:jc w:val="both"/>
              <w:rPr>
                <w:b/>
                <w:sz w:val="20"/>
                <w:szCs w:val="20"/>
              </w:rPr>
            </w:pPr>
            <w:r w:rsidRPr="00522B49">
              <w:rPr>
                <w:b/>
                <w:sz w:val="20"/>
                <w:szCs w:val="20"/>
              </w:rPr>
              <w:t>Львівська область</w:t>
            </w:r>
          </w:p>
          <w:p w14:paraId="2FD3611C" w14:textId="77777777" w:rsidR="00CE10FB" w:rsidRDefault="00CE10FB" w:rsidP="005B724D">
            <w:pPr>
              <w:jc w:val="both"/>
              <w:rPr>
                <w:sz w:val="20"/>
                <w:szCs w:val="20"/>
              </w:rPr>
            </w:pPr>
            <w:r w:rsidRPr="00522B49">
              <w:rPr>
                <w:sz w:val="20"/>
                <w:szCs w:val="20"/>
              </w:rPr>
              <w:t>У 2025 році розроблено та затверджено розпорядженням начальника обласної військової адміністрації від 31.12.2025 №1912/0/5-</w:t>
            </w:r>
            <w:r w:rsidR="0063723D" w:rsidRPr="00522B49">
              <w:rPr>
                <w:sz w:val="20"/>
                <w:szCs w:val="20"/>
              </w:rPr>
              <w:t>25ВА  обласну цільову програму «</w:t>
            </w:r>
            <w:r w:rsidRPr="00522B49">
              <w:rPr>
                <w:sz w:val="20"/>
                <w:szCs w:val="20"/>
              </w:rPr>
              <w:t>Програма стійко</w:t>
            </w:r>
            <w:r w:rsidR="0063723D" w:rsidRPr="00522B49">
              <w:rPr>
                <w:sz w:val="20"/>
                <w:szCs w:val="20"/>
              </w:rPr>
              <w:t>сті та безпеки громад Львівщини»</w:t>
            </w:r>
            <w:r w:rsidRPr="00522B49">
              <w:rPr>
                <w:sz w:val="20"/>
                <w:szCs w:val="20"/>
              </w:rPr>
              <w:t>, для реалізації якої на 2026 рік передбачено 65 млн грн коштів обласного бюджету.</w:t>
            </w:r>
          </w:p>
          <w:p w14:paraId="32A0F954" w14:textId="77777777" w:rsidR="0015668E" w:rsidRDefault="0015668E" w:rsidP="005B724D">
            <w:pPr>
              <w:jc w:val="both"/>
              <w:rPr>
                <w:sz w:val="20"/>
                <w:szCs w:val="20"/>
              </w:rPr>
            </w:pPr>
          </w:p>
          <w:p w14:paraId="5B413AB3" w14:textId="77777777" w:rsidR="00CE10FB" w:rsidRPr="00522B49" w:rsidRDefault="00CE10FB" w:rsidP="005B724D">
            <w:pPr>
              <w:jc w:val="both"/>
              <w:rPr>
                <w:b/>
                <w:sz w:val="20"/>
                <w:szCs w:val="20"/>
              </w:rPr>
            </w:pPr>
            <w:r w:rsidRPr="00522B49">
              <w:rPr>
                <w:b/>
                <w:sz w:val="20"/>
                <w:szCs w:val="20"/>
              </w:rPr>
              <w:t>Миколаївська область</w:t>
            </w:r>
          </w:p>
          <w:p w14:paraId="7075C276" w14:textId="77777777" w:rsidR="00CE10FB" w:rsidRPr="00522B49" w:rsidRDefault="00CE10FB" w:rsidP="005B724D">
            <w:pPr>
              <w:jc w:val="both"/>
              <w:rPr>
                <w:sz w:val="20"/>
                <w:szCs w:val="20"/>
              </w:rPr>
            </w:pPr>
            <w:r w:rsidRPr="00522B49">
              <w:rPr>
                <w:sz w:val="20"/>
                <w:szCs w:val="20"/>
              </w:rPr>
              <w:t xml:space="preserve">1) На виконання постанови КМУ від 06.06.2023р. № 566, з метою підвищення стійкості у сфері водопостачання Миколаївської міської територіальної громади, збудовано водозабір з </w:t>
            </w:r>
          </w:p>
          <w:p w14:paraId="70B2161C" w14:textId="77777777" w:rsidR="00CE10FB" w:rsidRPr="00522B49" w:rsidRDefault="00CE10FB" w:rsidP="005B724D">
            <w:pPr>
              <w:jc w:val="both"/>
              <w:rPr>
                <w:sz w:val="20"/>
                <w:szCs w:val="20"/>
              </w:rPr>
            </w:pPr>
            <w:r w:rsidRPr="00522B49">
              <w:rPr>
                <w:sz w:val="20"/>
                <w:szCs w:val="20"/>
              </w:rPr>
              <w:t>р. Південний Буг та магістральний водогін, нові очисні споруди (фільтрувальна станція) водопроводу, а також у сфері водовідведення Новоодеської міської територіальної громади збудовано станцію повного біологічного та механічного очищення стічних вод (ОСК).</w:t>
            </w:r>
          </w:p>
          <w:p w14:paraId="7B072A14" w14:textId="77777777" w:rsidR="00CE10FB" w:rsidRPr="00522B49" w:rsidRDefault="00CE10FB" w:rsidP="005B724D">
            <w:pPr>
              <w:jc w:val="both"/>
              <w:rPr>
                <w:sz w:val="20"/>
                <w:szCs w:val="20"/>
              </w:rPr>
            </w:pPr>
            <w:r w:rsidRPr="00522B49">
              <w:rPr>
                <w:sz w:val="20"/>
                <w:szCs w:val="20"/>
              </w:rPr>
              <w:t>2) На виконання розпорядження КМУ від 11.06.2025 № 567-р, з метою підвищення стійкості у сфері теплопостачання Миколаївської міської територіальної громади збудовано 18 блочно-модульних котелень (БМК).</w:t>
            </w:r>
          </w:p>
          <w:p w14:paraId="5CE62F7C" w14:textId="77777777" w:rsidR="00CE10FB" w:rsidRPr="00522B49" w:rsidRDefault="00CE10FB" w:rsidP="005B724D">
            <w:pPr>
              <w:jc w:val="both"/>
              <w:rPr>
                <w:sz w:val="20"/>
                <w:szCs w:val="20"/>
              </w:rPr>
            </w:pPr>
            <w:r w:rsidRPr="00522B49">
              <w:rPr>
                <w:sz w:val="20"/>
                <w:szCs w:val="20"/>
              </w:rPr>
              <w:t xml:space="preserve">3) На виконання розпорядження КМУ від 18.10.2025 </w:t>
            </w:r>
          </w:p>
          <w:p w14:paraId="05B88962" w14:textId="77777777" w:rsidR="00CE10FB" w:rsidRDefault="00CE10FB" w:rsidP="005B724D">
            <w:pPr>
              <w:jc w:val="both"/>
              <w:rPr>
                <w:sz w:val="20"/>
                <w:szCs w:val="20"/>
              </w:rPr>
            </w:pPr>
            <w:r w:rsidRPr="00522B49">
              <w:rPr>
                <w:sz w:val="20"/>
                <w:szCs w:val="20"/>
              </w:rPr>
              <w:t>№ 1135-р, з метою підвищення стійкості у сфері розподілу електричної енергії Миколаївської міської територіальної громади розпочато роботи з будівництва споруд інженерного захисту  II рівня на об’єктах оператора систем розподілу  АТ «Миколаївобленерго».</w:t>
            </w:r>
          </w:p>
          <w:p w14:paraId="412F10DB" w14:textId="77777777" w:rsidR="0015668E" w:rsidRPr="00522B49" w:rsidRDefault="0015668E" w:rsidP="005B724D">
            <w:pPr>
              <w:jc w:val="both"/>
              <w:rPr>
                <w:sz w:val="20"/>
                <w:szCs w:val="20"/>
              </w:rPr>
            </w:pPr>
          </w:p>
          <w:p w14:paraId="137B2635" w14:textId="77777777" w:rsidR="00CE10FB" w:rsidRPr="00522B49" w:rsidRDefault="00CE10FB" w:rsidP="005B724D">
            <w:pPr>
              <w:jc w:val="both"/>
              <w:rPr>
                <w:b/>
                <w:sz w:val="20"/>
                <w:szCs w:val="20"/>
              </w:rPr>
            </w:pPr>
            <w:r w:rsidRPr="00522B49">
              <w:rPr>
                <w:b/>
                <w:sz w:val="20"/>
                <w:szCs w:val="20"/>
              </w:rPr>
              <w:t>Полтавська область</w:t>
            </w:r>
          </w:p>
          <w:p w14:paraId="76757C2B" w14:textId="77777777" w:rsidR="00CE10FB" w:rsidRDefault="00CE10FB" w:rsidP="005B724D">
            <w:pPr>
              <w:jc w:val="both"/>
              <w:rPr>
                <w:sz w:val="20"/>
                <w:szCs w:val="20"/>
              </w:rPr>
            </w:pPr>
            <w:r w:rsidRPr="00522B49">
              <w:rPr>
                <w:sz w:val="20"/>
                <w:szCs w:val="20"/>
              </w:rPr>
              <w:t>Комунальними підприємствами відпрацьовано алгоритм дій на визначених об’єктах систем життєзабезпечення з метою недопущення надзвичайної ситуації під час проходження опалювального періоду 2025/2026 року.</w:t>
            </w:r>
          </w:p>
          <w:p w14:paraId="1FD5BE59" w14:textId="77777777" w:rsidR="0015668E" w:rsidRPr="00522B49" w:rsidRDefault="0015668E" w:rsidP="005B724D">
            <w:pPr>
              <w:jc w:val="both"/>
              <w:rPr>
                <w:sz w:val="20"/>
                <w:szCs w:val="20"/>
              </w:rPr>
            </w:pPr>
          </w:p>
          <w:p w14:paraId="14297150" w14:textId="77777777" w:rsidR="00CE10FB" w:rsidRPr="00522B49" w:rsidRDefault="00CE10FB" w:rsidP="005B724D">
            <w:pPr>
              <w:jc w:val="both"/>
              <w:rPr>
                <w:b/>
                <w:sz w:val="20"/>
                <w:szCs w:val="20"/>
              </w:rPr>
            </w:pPr>
            <w:r w:rsidRPr="00522B49">
              <w:rPr>
                <w:b/>
                <w:sz w:val="20"/>
                <w:szCs w:val="20"/>
              </w:rPr>
              <w:t>Рівненська область</w:t>
            </w:r>
          </w:p>
          <w:p w14:paraId="14ECCEED" w14:textId="77777777" w:rsidR="00CE10FB" w:rsidRDefault="00CE10FB" w:rsidP="005B724D">
            <w:pPr>
              <w:jc w:val="both"/>
              <w:rPr>
                <w:sz w:val="20"/>
                <w:szCs w:val="20"/>
              </w:rPr>
            </w:pPr>
            <w:r w:rsidRPr="00522B49">
              <w:rPr>
                <w:sz w:val="20"/>
                <w:szCs w:val="20"/>
              </w:rPr>
              <w:t>З метою забезпечення безпеки та стійкості критичної інфраструктури, зменшення вразливості територіальних громад до надзвичайних ситуацій природного, техногенного, воєнного та соціального характеру в області розроблено та діють відповідні програми у РВА та 31 OMC.</w:t>
            </w:r>
          </w:p>
          <w:p w14:paraId="6222E66F" w14:textId="77777777" w:rsidR="0015668E" w:rsidRPr="00522B49" w:rsidRDefault="0015668E" w:rsidP="005B724D">
            <w:pPr>
              <w:jc w:val="both"/>
              <w:rPr>
                <w:sz w:val="20"/>
                <w:szCs w:val="20"/>
              </w:rPr>
            </w:pPr>
          </w:p>
          <w:p w14:paraId="5BCB0ACD" w14:textId="77777777" w:rsidR="00CE10FB" w:rsidRPr="00522B49" w:rsidRDefault="00CE10FB" w:rsidP="005B724D">
            <w:pPr>
              <w:jc w:val="both"/>
              <w:rPr>
                <w:b/>
                <w:sz w:val="20"/>
                <w:szCs w:val="20"/>
              </w:rPr>
            </w:pPr>
            <w:r w:rsidRPr="00522B49">
              <w:rPr>
                <w:b/>
                <w:sz w:val="20"/>
                <w:szCs w:val="20"/>
              </w:rPr>
              <w:t>Сумська область</w:t>
            </w:r>
          </w:p>
          <w:p w14:paraId="176A36DD" w14:textId="77777777" w:rsidR="00CE10FB" w:rsidRDefault="00CE10FB" w:rsidP="005B724D">
            <w:pPr>
              <w:jc w:val="both"/>
              <w:rPr>
                <w:sz w:val="20"/>
                <w:szCs w:val="20"/>
              </w:rPr>
            </w:pPr>
            <w:r w:rsidRPr="00522B49">
              <w:rPr>
                <w:sz w:val="20"/>
                <w:szCs w:val="20"/>
              </w:rPr>
              <w:t>У 2025 році територіальними громадами області реалізовувалися 25 місцевих програм забезпечення безпеки та стійкості критичної інфраструктури.</w:t>
            </w:r>
          </w:p>
          <w:p w14:paraId="0A365BC1" w14:textId="77777777" w:rsidR="0015668E" w:rsidRPr="00522B49" w:rsidRDefault="0015668E" w:rsidP="005B724D">
            <w:pPr>
              <w:jc w:val="both"/>
              <w:rPr>
                <w:sz w:val="20"/>
                <w:szCs w:val="20"/>
              </w:rPr>
            </w:pPr>
          </w:p>
          <w:p w14:paraId="60C76E56" w14:textId="77777777" w:rsidR="00CE10FB" w:rsidRPr="00522B49" w:rsidRDefault="00CE10FB" w:rsidP="005B724D">
            <w:pPr>
              <w:jc w:val="both"/>
              <w:rPr>
                <w:b/>
                <w:sz w:val="20"/>
                <w:szCs w:val="20"/>
              </w:rPr>
            </w:pPr>
            <w:r w:rsidRPr="00522B49">
              <w:rPr>
                <w:b/>
                <w:sz w:val="20"/>
                <w:szCs w:val="20"/>
              </w:rPr>
              <w:t>Тернопільська область</w:t>
            </w:r>
          </w:p>
          <w:p w14:paraId="5DE0BFF8" w14:textId="463D601B" w:rsidR="00CE10FB" w:rsidRDefault="00CE10FB" w:rsidP="005B724D">
            <w:pPr>
              <w:jc w:val="both"/>
              <w:rPr>
                <w:sz w:val="20"/>
                <w:szCs w:val="20"/>
              </w:rPr>
            </w:pPr>
            <w:r w:rsidRPr="00522B49">
              <w:rPr>
                <w:sz w:val="20"/>
                <w:szCs w:val="20"/>
              </w:rPr>
              <w:t xml:space="preserve">В області розроблена та діє програма захисту населення і територій Тернопільської області від надзвичайних ситуацій на 2023-2027 роки, затверджена розпорядженням начальника обласної військової адміністрації </w:t>
            </w:r>
            <w:r w:rsidR="0026727F">
              <w:rPr>
                <w:sz w:val="20"/>
                <w:szCs w:val="20"/>
              </w:rPr>
              <w:br/>
            </w:r>
            <w:r w:rsidRPr="00522B49">
              <w:rPr>
                <w:sz w:val="20"/>
                <w:szCs w:val="20"/>
              </w:rPr>
              <w:t>від 06 грудня 2022 року № 853/01.02-01, на виконання якої  у  2025 році з обласного бюджету спрямовано 2598,2 тис. гривень.</w:t>
            </w:r>
          </w:p>
          <w:p w14:paraId="098DB503" w14:textId="77777777" w:rsidR="0026727F" w:rsidRPr="00522B49" w:rsidRDefault="0026727F" w:rsidP="005B724D">
            <w:pPr>
              <w:jc w:val="both"/>
              <w:rPr>
                <w:sz w:val="20"/>
                <w:szCs w:val="20"/>
              </w:rPr>
            </w:pPr>
          </w:p>
          <w:p w14:paraId="1231680F" w14:textId="77777777" w:rsidR="00CE10FB" w:rsidRPr="00522B49" w:rsidRDefault="00CE10FB" w:rsidP="005B724D">
            <w:pPr>
              <w:jc w:val="both"/>
              <w:rPr>
                <w:b/>
                <w:sz w:val="20"/>
                <w:szCs w:val="20"/>
              </w:rPr>
            </w:pPr>
            <w:r w:rsidRPr="00522B49">
              <w:rPr>
                <w:b/>
                <w:sz w:val="20"/>
                <w:szCs w:val="20"/>
              </w:rPr>
              <w:t>Харківська область</w:t>
            </w:r>
          </w:p>
          <w:p w14:paraId="0C71CE8F" w14:textId="77777777" w:rsidR="00CE10FB" w:rsidRDefault="00CE10FB" w:rsidP="005B724D">
            <w:pPr>
              <w:jc w:val="both"/>
              <w:rPr>
                <w:sz w:val="20"/>
                <w:szCs w:val="20"/>
              </w:rPr>
            </w:pPr>
            <w:r w:rsidRPr="00522B49">
              <w:rPr>
                <w:sz w:val="20"/>
                <w:szCs w:val="20"/>
              </w:rPr>
              <w:t>В усіх територіальних громадах області (окрім тих, що знаходяться на ТОТ), затверджені переліки об’єктів, які забезпечують виконання життєво важливих функцій. Плани забезпечення безпеки та стійкості критичної інфраструктури, яка забезпечує життєдіяльність територіальних громад затверджені у 38 територіальних громадах. Триває робота з розроблення та затвердження місцевих програм підвищення стійкості територіальних громад до кризових ситуацій, спричинених припиненням або погіршенням надання важливих для їх життєдіяльності послуг чи для виконання життєво важливих функцій (далі – Програм). У 28 територіальних громадах Програми затверджені та реалізовуються, у 11 – проєкти Програм знаходяться на погодженні, в інших територіальних громадах розроблення проєктів Програм триває. Також триває розроблення регіональної програми забезпечення безпеки та стійкості критичної інфраструктури.</w:t>
            </w:r>
          </w:p>
          <w:p w14:paraId="0EAA9DBF" w14:textId="77777777" w:rsidR="0026727F" w:rsidRPr="00522B49" w:rsidRDefault="0026727F" w:rsidP="005B724D">
            <w:pPr>
              <w:jc w:val="both"/>
              <w:rPr>
                <w:sz w:val="20"/>
                <w:szCs w:val="20"/>
              </w:rPr>
            </w:pPr>
          </w:p>
          <w:p w14:paraId="050E05E4" w14:textId="77777777" w:rsidR="00CE10FB" w:rsidRPr="00522B49" w:rsidRDefault="00CE10FB" w:rsidP="005B724D">
            <w:pPr>
              <w:jc w:val="both"/>
              <w:rPr>
                <w:b/>
                <w:sz w:val="20"/>
                <w:szCs w:val="20"/>
              </w:rPr>
            </w:pPr>
            <w:r w:rsidRPr="00522B49">
              <w:rPr>
                <w:b/>
                <w:sz w:val="20"/>
                <w:szCs w:val="20"/>
              </w:rPr>
              <w:t>Хмельницька область</w:t>
            </w:r>
          </w:p>
          <w:p w14:paraId="0604A950" w14:textId="77777777" w:rsidR="00CE10FB" w:rsidRPr="00522B49" w:rsidRDefault="00CE10FB" w:rsidP="005B724D">
            <w:pPr>
              <w:jc w:val="both"/>
              <w:rPr>
                <w:sz w:val="20"/>
                <w:szCs w:val="20"/>
              </w:rPr>
            </w:pPr>
            <w:r w:rsidRPr="00522B49">
              <w:rPr>
                <w:sz w:val="20"/>
                <w:szCs w:val="20"/>
              </w:rPr>
              <w:t xml:space="preserve">Розроблено та затверджено обласний план взаємодії залучених суб’єктів у кризовій ситуації, проводяться заходи з розробки місцевих програм забезпечення безпеки та стійкості критичної інфраструктури, програм підвищення стійкості територіальних громад до кризових ситуацій Проводиться робота з районними військовими адміністраціями та територіальними громадами області щодо розроблення планів заходів із забезпечення безпеки та стійкості критичної інфраструктури, яка забезпечує життєдіяльність територіальних громад. </w:t>
            </w:r>
          </w:p>
          <w:p w14:paraId="7BE01F5A" w14:textId="77777777" w:rsidR="00CE10FB" w:rsidRPr="00522B49" w:rsidRDefault="00CE10FB" w:rsidP="005B724D">
            <w:pPr>
              <w:jc w:val="both"/>
              <w:rPr>
                <w:sz w:val="20"/>
                <w:szCs w:val="20"/>
              </w:rPr>
            </w:pPr>
            <w:r w:rsidRPr="00522B49">
              <w:rPr>
                <w:sz w:val="20"/>
                <w:szCs w:val="20"/>
              </w:rPr>
              <w:t xml:space="preserve">На кінець 2025 року плани стійкості розроблено у 5  територіальних громадах (Сатанівська, Славутська, Новодунаєвецька, Миролюбненська, Понінківська), в інших громадах вживаються заходи щодо розробки таких планів. </w:t>
            </w:r>
          </w:p>
          <w:p w14:paraId="601FAFDD" w14:textId="77777777" w:rsidR="00CE10FB" w:rsidRDefault="00CE10FB" w:rsidP="005B724D">
            <w:pPr>
              <w:jc w:val="both"/>
              <w:rPr>
                <w:sz w:val="20"/>
                <w:szCs w:val="20"/>
              </w:rPr>
            </w:pPr>
            <w:r w:rsidRPr="00522B49">
              <w:rPr>
                <w:sz w:val="20"/>
                <w:szCs w:val="20"/>
              </w:rPr>
              <w:t>Продовжується робота зі збору карток загроз для подальшого формування обласного плану забезпечення безпеки та стійкості територіальних громад області.</w:t>
            </w:r>
          </w:p>
          <w:p w14:paraId="369D1195" w14:textId="77777777" w:rsidR="0026727F" w:rsidRPr="00522B49" w:rsidRDefault="0026727F" w:rsidP="005B724D">
            <w:pPr>
              <w:jc w:val="both"/>
              <w:rPr>
                <w:sz w:val="20"/>
                <w:szCs w:val="20"/>
              </w:rPr>
            </w:pPr>
          </w:p>
          <w:p w14:paraId="3AAA87FA" w14:textId="77777777" w:rsidR="00CE10FB" w:rsidRPr="00522B49" w:rsidRDefault="00CE10FB" w:rsidP="005B724D">
            <w:pPr>
              <w:jc w:val="both"/>
              <w:rPr>
                <w:b/>
                <w:sz w:val="20"/>
                <w:szCs w:val="20"/>
              </w:rPr>
            </w:pPr>
            <w:r w:rsidRPr="00522B49">
              <w:rPr>
                <w:b/>
                <w:sz w:val="20"/>
                <w:szCs w:val="20"/>
              </w:rPr>
              <w:t>Черкаська область</w:t>
            </w:r>
          </w:p>
          <w:p w14:paraId="3B2F61BB" w14:textId="77777777" w:rsidR="00CE10FB" w:rsidRDefault="00CE10FB" w:rsidP="005B724D">
            <w:pPr>
              <w:jc w:val="both"/>
              <w:rPr>
                <w:sz w:val="20"/>
                <w:szCs w:val="20"/>
              </w:rPr>
            </w:pPr>
            <w:r w:rsidRPr="00522B49">
              <w:rPr>
                <w:sz w:val="20"/>
                <w:szCs w:val="20"/>
              </w:rPr>
              <w:t>У 2025 році в області діяв Регіональний план захисту та забезпечення безпеки та стійкості критичної інфраструктури Черкаської області, затверджений розпорядженням Черкаської обласної військової адміністрації від 29.01.2024 №35.</w:t>
            </w:r>
          </w:p>
          <w:p w14:paraId="05768E41" w14:textId="77777777" w:rsidR="0026727F" w:rsidRPr="00522B49" w:rsidRDefault="0026727F" w:rsidP="005B724D">
            <w:pPr>
              <w:jc w:val="both"/>
              <w:rPr>
                <w:sz w:val="20"/>
                <w:szCs w:val="20"/>
              </w:rPr>
            </w:pPr>
          </w:p>
          <w:p w14:paraId="23C50998" w14:textId="77777777" w:rsidR="00CE10FB" w:rsidRPr="00522B49" w:rsidRDefault="00CE10FB" w:rsidP="005B724D">
            <w:pPr>
              <w:jc w:val="both"/>
              <w:rPr>
                <w:b/>
                <w:sz w:val="20"/>
                <w:szCs w:val="20"/>
              </w:rPr>
            </w:pPr>
            <w:r w:rsidRPr="00522B49">
              <w:rPr>
                <w:b/>
                <w:sz w:val="20"/>
                <w:szCs w:val="20"/>
              </w:rPr>
              <w:t>Чернівецька область</w:t>
            </w:r>
          </w:p>
          <w:p w14:paraId="590DCAB5" w14:textId="77777777" w:rsidR="00CE10FB" w:rsidRPr="00522B49" w:rsidRDefault="00CE10FB" w:rsidP="005B724D">
            <w:pPr>
              <w:jc w:val="both"/>
              <w:rPr>
                <w:sz w:val="20"/>
                <w:szCs w:val="20"/>
              </w:rPr>
            </w:pPr>
            <w:r w:rsidRPr="00522B49">
              <w:rPr>
                <w:sz w:val="20"/>
                <w:szCs w:val="20"/>
              </w:rPr>
              <w:t>Здійснено захист повітряного простору над визначеними об’єктами критичної інфраструктури від уламків повітряного нападу; кіберзахист об’єктів критичної інформаційної інфраструктури; придбання та встановлення генераторів різної потужності; поповнено матеріально-технічну базу для аварійно-відновлювальних робіт.</w:t>
            </w:r>
          </w:p>
          <w:p w14:paraId="01266E54" w14:textId="77777777" w:rsidR="00CE10FB" w:rsidRDefault="00CE10FB" w:rsidP="005B724D">
            <w:pPr>
              <w:jc w:val="both"/>
              <w:rPr>
                <w:sz w:val="20"/>
                <w:szCs w:val="20"/>
              </w:rPr>
            </w:pPr>
            <w:r w:rsidRPr="00522B49">
              <w:rPr>
                <w:sz w:val="20"/>
                <w:szCs w:val="20"/>
              </w:rPr>
              <w:t>Територіальними громадами області вжито відповідних заходів щодо затвердження у встановленому порядку, планів заходів із забезпечення безпеки та стійкості критичної інфраструктури, з урахуванням дій спрямованих на посилення захисту таких об’єктів від фізичних та кіберзагроз. Обласною державною адміністрацією (обласною військовою адміністрацією) розроблено та забверджено Комплексну програму забезпечення безпеки та стійкості критичної інфраструктури на 2023-2025 роки. Розроблений Комплексний План стійкості Чернівецької області на 2026 рік.</w:t>
            </w:r>
          </w:p>
          <w:p w14:paraId="0EA3C0C6" w14:textId="77777777" w:rsidR="0026727F" w:rsidRPr="00522B49" w:rsidRDefault="0026727F" w:rsidP="005B724D">
            <w:pPr>
              <w:jc w:val="both"/>
              <w:rPr>
                <w:sz w:val="20"/>
                <w:szCs w:val="20"/>
              </w:rPr>
            </w:pPr>
          </w:p>
          <w:p w14:paraId="3A63478F" w14:textId="77777777" w:rsidR="00CE10FB" w:rsidRPr="00522B49" w:rsidRDefault="00CE10FB" w:rsidP="005B724D">
            <w:pPr>
              <w:jc w:val="both"/>
              <w:rPr>
                <w:b/>
                <w:sz w:val="20"/>
                <w:szCs w:val="20"/>
              </w:rPr>
            </w:pPr>
            <w:r w:rsidRPr="00522B49">
              <w:rPr>
                <w:b/>
                <w:sz w:val="20"/>
                <w:szCs w:val="20"/>
              </w:rPr>
              <w:t>Чернігівська область</w:t>
            </w:r>
          </w:p>
          <w:p w14:paraId="0DBD17E3" w14:textId="26DDA8BC" w:rsidR="00CE10FB" w:rsidRPr="00522B49" w:rsidRDefault="00CE10FB" w:rsidP="005B724D">
            <w:pPr>
              <w:jc w:val="both"/>
              <w:rPr>
                <w:sz w:val="20"/>
                <w:szCs w:val="20"/>
              </w:rPr>
            </w:pPr>
            <w:r w:rsidRPr="00522B49">
              <w:rPr>
                <w:sz w:val="20"/>
                <w:szCs w:val="20"/>
              </w:rPr>
              <w:t>В Чернігівській області діє  Програма підвищення стійкості територіальних громад Чернігівської області до кризових ситуацій, викликаних припиненням або погіршенням надання важливих для їх життєдіяльності послуг чи для здійснення життєво важливих функцій, на 2025-2027 роки</w:t>
            </w:r>
          </w:p>
        </w:tc>
        <w:tc>
          <w:tcPr>
            <w:tcW w:w="1276" w:type="dxa"/>
          </w:tcPr>
          <w:p w14:paraId="2A4A23BA" w14:textId="77777777" w:rsidR="00CE10FB" w:rsidRPr="00522B49" w:rsidRDefault="00CE10FB" w:rsidP="0015668E">
            <w:pPr>
              <w:ind w:right="-253"/>
              <w:jc w:val="both"/>
              <w:rPr>
                <w:sz w:val="20"/>
                <w:szCs w:val="20"/>
              </w:rPr>
            </w:pPr>
          </w:p>
          <w:p w14:paraId="79495C40" w14:textId="77777777" w:rsidR="00CE10FB" w:rsidRPr="00522B49" w:rsidRDefault="00CE10FB" w:rsidP="0015668E">
            <w:pPr>
              <w:ind w:right="-253"/>
              <w:jc w:val="both"/>
              <w:rPr>
                <w:sz w:val="20"/>
                <w:szCs w:val="20"/>
              </w:rPr>
            </w:pPr>
          </w:p>
          <w:p w14:paraId="0E65009C" w14:textId="77777777" w:rsidR="00CE10FB" w:rsidRPr="00522B49" w:rsidRDefault="00CE10FB" w:rsidP="0015668E">
            <w:pPr>
              <w:ind w:right="-253"/>
              <w:jc w:val="both"/>
              <w:rPr>
                <w:sz w:val="20"/>
                <w:szCs w:val="20"/>
              </w:rPr>
            </w:pPr>
          </w:p>
          <w:p w14:paraId="53D50FCD" w14:textId="77777777" w:rsidR="00CE10FB" w:rsidRPr="00522B49" w:rsidRDefault="00CE10FB" w:rsidP="0015668E">
            <w:pPr>
              <w:ind w:right="-253"/>
              <w:jc w:val="both"/>
              <w:rPr>
                <w:sz w:val="20"/>
                <w:szCs w:val="20"/>
              </w:rPr>
            </w:pPr>
          </w:p>
          <w:p w14:paraId="2FCC0EFB" w14:textId="77777777" w:rsidR="00CE10FB" w:rsidRPr="00522B49" w:rsidRDefault="00CE10FB" w:rsidP="0015668E">
            <w:pPr>
              <w:ind w:right="-253"/>
              <w:jc w:val="both"/>
              <w:rPr>
                <w:sz w:val="20"/>
                <w:szCs w:val="20"/>
              </w:rPr>
            </w:pPr>
          </w:p>
          <w:p w14:paraId="42676F0D" w14:textId="77777777" w:rsidR="00CE10FB" w:rsidRPr="00522B49" w:rsidRDefault="00CE10FB" w:rsidP="0015668E">
            <w:pPr>
              <w:ind w:right="-253"/>
              <w:jc w:val="both"/>
              <w:rPr>
                <w:sz w:val="20"/>
                <w:szCs w:val="20"/>
              </w:rPr>
            </w:pPr>
          </w:p>
          <w:p w14:paraId="151C2496" w14:textId="77777777" w:rsidR="00CE10FB" w:rsidRPr="00522B49" w:rsidRDefault="00CE10FB" w:rsidP="0015668E">
            <w:pPr>
              <w:ind w:right="-253"/>
              <w:jc w:val="both"/>
              <w:rPr>
                <w:sz w:val="20"/>
                <w:szCs w:val="20"/>
              </w:rPr>
            </w:pPr>
          </w:p>
          <w:p w14:paraId="73B44051" w14:textId="77777777" w:rsidR="00CE10FB" w:rsidRPr="00522B49" w:rsidRDefault="00CE10FB" w:rsidP="0015668E">
            <w:pPr>
              <w:ind w:right="-253"/>
              <w:jc w:val="both"/>
              <w:rPr>
                <w:sz w:val="20"/>
                <w:szCs w:val="20"/>
              </w:rPr>
            </w:pPr>
          </w:p>
          <w:p w14:paraId="65145B9C" w14:textId="77777777" w:rsidR="00CE10FB" w:rsidRPr="00522B49" w:rsidRDefault="00CE10FB" w:rsidP="0015668E">
            <w:pPr>
              <w:ind w:right="-253"/>
              <w:jc w:val="both"/>
              <w:rPr>
                <w:sz w:val="20"/>
                <w:szCs w:val="20"/>
              </w:rPr>
            </w:pPr>
          </w:p>
          <w:p w14:paraId="590B56FF" w14:textId="77777777" w:rsidR="00CE10FB" w:rsidRPr="00522B49" w:rsidRDefault="00CE10FB" w:rsidP="0015668E">
            <w:pPr>
              <w:ind w:right="-253"/>
              <w:jc w:val="both"/>
              <w:rPr>
                <w:sz w:val="20"/>
                <w:szCs w:val="20"/>
              </w:rPr>
            </w:pPr>
          </w:p>
          <w:p w14:paraId="231560FC" w14:textId="77777777" w:rsidR="00CE10FB" w:rsidRPr="00522B49" w:rsidRDefault="00CE10FB" w:rsidP="0015668E">
            <w:pPr>
              <w:ind w:right="-253"/>
              <w:jc w:val="both"/>
              <w:rPr>
                <w:sz w:val="20"/>
                <w:szCs w:val="20"/>
              </w:rPr>
            </w:pPr>
          </w:p>
          <w:p w14:paraId="0636700D" w14:textId="77777777" w:rsidR="00CE10FB" w:rsidRPr="00522B49" w:rsidRDefault="00CE10FB" w:rsidP="0015668E">
            <w:pPr>
              <w:ind w:right="-253"/>
              <w:jc w:val="both"/>
              <w:rPr>
                <w:sz w:val="20"/>
                <w:szCs w:val="20"/>
              </w:rPr>
            </w:pPr>
          </w:p>
          <w:p w14:paraId="717567A7" w14:textId="77777777" w:rsidR="00CE10FB" w:rsidRPr="00522B49" w:rsidRDefault="00CE10FB" w:rsidP="0015668E">
            <w:pPr>
              <w:ind w:right="-253"/>
              <w:jc w:val="both"/>
              <w:rPr>
                <w:sz w:val="20"/>
                <w:szCs w:val="20"/>
              </w:rPr>
            </w:pPr>
          </w:p>
          <w:p w14:paraId="40167611" w14:textId="77777777" w:rsidR="00CE10FB" w:rsidRPr="00522B49" w:rsidRDefault="00CE10FB" w:rsidP="0015668E">
            <w:pPr>
              <w:ind w:right="-253"/>
              <w:jc w:val="both"/>
              <w:rPr>
                <w:sz w:val="20"/>
                <w:szCs w:val="20"/>
              </w:rPr>
            </w:pPr>
          </w:p>
          <w:p w14:paraId="38BC4284" w14:textId="77777777" w:rsidR="00CE10FB" w:rsidRPr="00522B49" w:rsidRDefault="00CE10FB" w:rsidP="0015668E">
            <w:pPr>
              <w:ind w:right="-253"/>
              <w:jc w:val="both"/>
              <w:rPr>
                <w:sz w:val="20"/>
                <w:szCs w:val="20"/>
              </w:rPr>
            </w:pPr>
          </w:p>
          <w:p w14:paraId="2950A1B7" w14:textId="77777777" w:rsidR="00CE10FB" w:rsidRPr="00522B49" w:rsidRDefault="00CE10FB" w:rsidP="0015668E">
            <w:pPr>
              <w:ind w:right="-253"/>
              <w:jc w:val="both"/>
              <w:rPr>
                <w:sz w:val="20"/>
                <w:szCs w:val="20"/>
              </w:rPr>
            </w:pPr>
          </w:p>
          <w:p w14:paraId="1558A234" w14:textId="77777777" w:rsidR="00CE10FB" w:rsidRPr="00522B49" w:rsidRDefault="00CE10FB" w:rsidP="0015668E">
            <w:pPr>
              <w:ind w:right="-253"/>
              <w:jc w:val="both"/>
              <w:rPr>
                <w:sz w:val="20"/>
                <w:szCs w:val="20"/>
              </w:rPr>
            </w:pPr>
          </w:p>
          <w:p w14:paraId="04536BA0" w14:textId="77777777" w:rsidR="00CE10FB" w:rsidRPr="00522B49" w:rsidRDefault="00CE10FB" w:rsidP="0015668E">
            <w:pPr>
              <w:ind w:right="-253"/>
              <w:jc w:val="both"/>
              <w:rPr>
                <w:sz w:val="20"/>
                <w:szCs w:val="20"/>
              </w:rPr>
            </w:pPr>
          </w:p>
          <w:p w14:paraId="0F549E96" w14:textId="77777777" w:rsidR="00CE10FB" w:rsidRPr="00522B49" w:rsidRDefault="00CE10FB" w:rsidP="0015668E">
            <w:pPr>
              <w:ind w:right="-253"/>
              <w:jc w:val="both"/>
              <w:rPr>
                <w:sz w:val="20"/>
                <w:szCs w:val="20"/>
              </w:rPr>
            </w:pPr>
          </w:p>
          <w:p w14:paraId="3C54A294" w14:textId="77777777" w:rsidR="00CE10FB" w:rsidRPr="00522B49" w:rsidRDefault="00CE10FB" w:rsidP="0015668E">
            <w:pPr>
              <w:ind w:right="-253"/>
              <w:jc w:val="both"/>
              <w:rPr>
                <w:sz w:val="20"/>
                <w:szCs w:val="20"/>
              </w:rPr>
            </w:pPr>
          </w:p>
          <w:p w14:paraId="15EDE98D" w14:textId="77777777" w:rsidR="00CE10FB" w:rsidRPr="00522B49" w:rsidRDefault="00CE10FB" w:rsidP="0015668E">
            <w:pPr>
              <w:ind w:right="-253"/>
              <w:jc w:val="both"/>
              <w:rPr>
                <w:sz w:val="20"/>
                <w:szCs w:val="20"/>
              </w:rPr>
            </w:pPr>
          </w:p>
          <w:p w14:paraId="63257B45" w14:textId="77777777" w:rsidR="00CE10FB" w:rsidRPr="00522B49" w:rsidRDefault="00CE10FB" w:rsidP="0015668E">
            <w:pPr>
              <w:ind w:right="-253"/>
              <w:jc w:val="both"/>
              <w:rPr>
                <w:sz w:val="20"/>
                <w:szCs w:val="20"/>
              </w:rPr>
            </w:pPr>
          </w:p>
          <w:p w14:paraId="2FF6F6FC" w14:textId="77777777" w:rsidR="00CE10FB" w:rsidRPr="00522B49" w:rsidRDefault="00CE10FB" w:rsidP="0015668E">
            <w:pPr>
              <w:ind w:right="-253"/>
              <w:jc w:val="both"/>
              <w:rPr>
                <w:sz w:val="20"/>
                <w:szCs w:val="20"/>
              </w:rPr>
            </w:pPr>
          </w:p>
          <w:p w14:paraId="306DF11F" w14:textId="77777777" w:rsidR="00CE10FB" w:rsidRPr="00522B49" w:rsidRDefault="00CE10FB" w:rsidP="0015668E">
            <w:pPr>
              <w:ind w:right="-253"/>
              <w:jc w:val="both"/>
              <w:rPr>
                <w:sz w:val="20"/>
                <w:szCs w:val="20"/>
              </w:rPr>
            </w:pPr>
          </w:p>
          <w:p w14:paraId="04C8085C" w14:textId="77777777" w:rsidR="00CE10FB" w:rsidRPr="00522B49" w:rsidRDefault="00CE10FB" w:rsidP="0015668E">
            <w:pPr>
              <w:ind w:right="-253"/>
              <w:jc w:val="both"/>
              <w:rPr>
                <w:sz w:val="20"/>
                <w:szCs w:val="20"/>
              </w:rPr>
            </w:pPr>
          </w:p>
          <w:p w14:paraId="08F55996" w14:textId="77777777" w:rsidR="00CE10FB" w:rsidRPr="00522B49" w:rsidRDefault="00CE10FB" w:rsidP="0015668E">
            <w:pPr>
              <w:ind w:right="-253"/>
              <w:jc w:val="both"/>
              <w:rPr>
                <w:sz w:val="20"/>
                <w:szCs w:val="20"/>
              </w:rPr>
            </w:pPr>
          </w:p>
          <w:p w14:paraId="477A90C1" w14:textId="77777777" w:rsidR="00CE10FB" w:rsidRPr="00522B49" w:rsidRDefault="00CE10FB" w:rsidP="0015668E">
            <w:pPr>
              <w:ind w:right="-253"/>
              <w:jc w:val="both"/>
              <w:rPr>
                <w:sz w:val="20"/>
                <w:szCs w:val="20"/>
              </w:rPr>
            </w:pPr>
          </w:p>
          <w:p w14:paraId="44101DF8" w14:textId="77777777" w:rsidR="00CE10FB" w:rsidRPr="00522B49" w:rsidRDefault="00CE10FB" w:rsidP="0015668E">
            <w:pPr>
              <w:ind w:right="-253"/>
              <w:jc w:val="both"/>
              <w:rPr>
                <w:sz w:val="20"/>
                <w:szCs w:val="20"/>
              </w:rPr>
            </w:pPr>
          </w:p>
          <w:p w14:paraId="395A957A" w14:textId="77777777" w:rsidR="00CE10FB" w:rsidRPr="00522B49" w:rsidRDefault="00CE10FB" w:rsidP="0015668E">
            <w:pPr>
              <w:ind w:right="-253"/>
              <w:jc w:val="both"/>
              <w:rPr>
                <w:sz w:val="20"/>
                <w:szCs w:val="20"/>
              </w:rPr>
            </w:pPr>
          </w:p>
          <w:p w14:paraId="63252FC0" w14:textId="77777777" w:rsidR="00CE10FB" w:rsidRPr="00522B49" w:rsidRDefault="00CE10FB" w:rsidP="0015668E">
            <w:pPr>
              <w:ind w:right="-253"/>
              <w:jc w:val="both"/>
              <w:rPr>
                <w:sz w:val="20"/>
                <w:szCs w:val="20"/>
              </w:rPr>
            </w:pPr>
          </w:p>
          <w:p w14:paraId="24A5CF10" w14:textId="77777777" w:rsidR="00CE10FB" w:rsidRPr="00522B49" w:rsidRDefault="00CE10FB" w:rsidP="0015668E">
            <w:pPr>
              <w:ind w:right="-253"/>
              <w:jc w:val="both"/>
              <w:rPr>
                <w:sz w:val="20"/>
                <w:szCs w:val="20"/>
              </w:rPr>
            </w:pPr>
          </w:p>
          <w:p w14:paraId="08056B63" w14:textId="77777777" w:rsidR="00CE10FB" w:rsidRPr="00522B49" w:rsidRDefault="00CE10FB" w:rsidP="0015668E">
            <w:pPr>
              <w:ind w:right="-253"/>
              <w:jc w:val="both"/>
              <w:rPr>
                <w:sz w:val="20"/>
                <w:szCs w:val="20"/>
              </w:rPr>
            </w:pPr>
          </w:p>
          <w:p w14:paraId="52F56EE2" w14:textId="77777777" w:rsidR="00CE10FB" w:rsidRPr="00522B49" w:rsidRDefault="00CE10FB" w:rsidP="0015668E">
            <w:pPr>
              <w:ind w:right="-253"/>
              <w:jc w:val="both"/>
              <w:rPr>
                <w:sz w:val="20"/>
                <w:szCs w:val="20"/>
              </w:rPr>
            </w:pPr>
          </w:p>
          <w:p w14:paraId="2CABBD9A" w14:textId="77777777" w:rsidR="00CE10FB" w:rsidRPr="00522B49" w:rsidRDefault="00CE10FB" w:rsidP="0015668E">
            <w:pPr>
              <w:ind w:right="-253"/>
              <w:jc w:val="both"/>
              <w:rPr>
                <w:sz w:val="20"/>
                <w:szCs w:val="20"/>
              </w:rPr>
            </w:pPr>
          </w:p>
          <w:p w14:paraId="53958D31" w14:textId="77777777" w:rsidR="00CE10FB" w:rsidRPr="00522B49" w:rsidRDefault="00CE10FB" w:rsidP="0015668E">
            <w:pPr>
              <w:ind w:right="-253"/>
              <w:jc w:val="both"/>
              <w:rPr>
                <w:sz w:val="20"/>
                <w:szCs w:val="20"/>
              </w:rPr>
            </w:pPr>
          </w:p>
          <w:p w14:paraId="2B567F3F" w14:textId="77777777" w:rsidR="00CE10FB" w:rsidRPr="00522B49" w:rsidRDefault="00CE10FB" w:rsidP="0015668E">
            <w:pPr>
              <w:ind w:right="-253"/>
              <w:jc w:val="both"/>
              <w:rPr>
                <w:sz w:val="20"/>
                <w:szCs w:val="20"/>
              </w:rPr>
            </w:pPr>
          </w:p>
          <w:p w14:paraId="305C63B0" w14:textId="77777777" w:rsidR="00CE10FB" w:rsidRPr="00522B49" w:rsidRDefault="00CE10FB" w:rsidP="0015668E">
            <w:pPr>
              <w:ind w:right="-253"/>
              <w:jc w:val="both"/>
              <w:rPr>
                <w:sz w:val="20"/>
                <w:szCs w:val="20"/>
              </w:rPr>
            </w:pPr>
          </w:p>
          <w:p w14:paraId="63691B92" w14:textId="77777777" w:rsidR="00CE10FB" w:rsidRPr="00522B49" w:rsidRDefault="00CE10FB" w:rsidP="0015668E">
            <w:pPr>
              <w:ind w:right="-253"/>
              <w:jc w:val="both"/>
              <w:rPr>
                <w:sz w:val="20"/>
                <w:szCs w:val="20"/>
              </w:rPr>
            </w:pPr>
          </w:p>
          <w:p w14:paraId="52539890" w14:textId="77777777" w:rsidR="00CE10FB" w:rsidRPr="00522B49" w:rsidRDefault="00CE10FB" w:rsidP="0015668E">
            <w:pPr>
              <w:ind w:right="-253"/>
              <w:jc w:val="both"/>
              <w:rPr>
                <w:sz w:val="20"/>
                <w:szCs w:val="20"/>
              </w:rPr>
            </w:pPr>
          </w:p>
          <w:p w14:paraId="6C10B50F" w14:textId="77777777" w:rsidR="00CE10FB" w:rsidRPr="00522B49" w:rsidRDefault="00CE10FB" w:rsidP="0015668E">
            <w:pPr>
              <w:ind w:right="-253"/>
              <w:jc w:val="both"/>
              <w:rPr>
                <w:sz w:val="20"/>
                <w:szCs w:val="20"/>
              </w:rPr>
            </w:pPr>
          </w:p>
          <w:p w14:paraId="57FEFE1A" w14:textId="77777777" w:rsidR="00CE10FB" w:rsidRPr="00522B49" w:rsidRDefault="00CE10FB" w:rsidP="0015668E">
            <w:pPr>
              <w:ind w:right="-253"/>
              <w:jc w:val="both"/>
              <w:rPr>
                <w:sz w:val="20"/>
                <w:szCs w:val="20"/>
              </w:rPr>
            </w:pPr>
          </w:p>
          <w:p w14:paraId="6C671CCF" w14:textId="77777777" w:rsidR="00CE10FB" w:rsidRPr="00522B49" w:rsidRDefault="00CE10FB" w:rsidP="0015668E">
            <w:pPr>
              <w:ind w:right="-253"/>
              <w:jc w:val="both"/>
              <w:rPr>
                <w:sz w:val="20"/>
                <w:szCs w:val="20"/>
              </w:rPr>
            </w:pPr>
          </w:p>
          <w:p w14:paraId="4AC92A95" w14:textId="77777777" w:rsidR="00CE10FB" w:rsidRPr="00522B49" w:rsidRDefault="00CE10FB" w:rsidP="0015668E">
            <w:pPr>
              <w:ind w:right="-253"/>
              <w:jc w:val="both"/>
              <w:rPr>
                <w:sz w:val="20"/>
                <w:szCs w:val="20"/>
              </w:rPr>
            </w:pPr>
          </w:p>
          <w:p w14:paraId="227379DC" w14:textId="77777777" w:rsidR="00CE10FB" w:rsidRPr="00522B49" w:rsidRDefault="00CE10FB" w:rsidP="0015668E">
            <w:pPr>
              <w:ind w:right="-253"/>
              <w:jc w:val="both"/>
              <w:rPr>
                <w:sz w:val="20"/>
                <w:szCs w:val="20"/>
              </w:rPr>
            </w:pPr>
          </w:p>
          <w:p w14:paraId="4316BDB2" w14:textId="77777777" w:rsidR="00CE10FB" w:rsidRPr="00522B49" w:rsidRDefault="00CE10FB" w:rsidP="0015668E">
            <w:pPr>
              <w:ind w:right="-253"/>
              <w:jc w:val="both"/>
              <w:rPr>
                <w:sz w:val="20"/>
                <w:szCs w:val="20"/>
              </w:rPr>
            </w:pPr>
          </w:p>
          <w:p w14:paraId="5A782829" w14:textId="77777777" w:rsidR="00CE10FB" w:rsidRPr="00522B49" w:rsidRDefault="00CE10FB" w:rsidP="0015668E">
            <w:pPr>
              <w:ind w:right="-253"/>
              <w:jc w:val="both"/>
              <w:rPr>
                <w:sz w:val="20"/>
                <w:szCs w:val="20"/>
              </w:rPr>
            </w:pPr>
          </w:p>
          <w:p w14:paraId="4EA98635" w14:textId="77777777" w:rsidR="00CE10FB" w:rsidRPr="00522B49" w:rsidRDefault="00CE10FB" w:rsidP="0015668E">
            <w:pPr>
              <w:ind w:right="-253"/>
              <w:jc w:val="both"/>
              <w:rPr>
                <w:sz w:val="20"/>
                <w:szCs w:val="20"/>
              </w:rPr>
            </w:pPr>
          </w:p>
          <w:p w14:paraId="588E8CDF" w14:textId="77777777" w:rsidR="00CE10FB" w:rsidRPr="00522B49" w:rsidRDefault="00CE10FB" w:rsidP="0015668E">
            <w:pPr>
              <w:ind w:right="-253"/>
              <w:jc w:val="both"/>
              <w:rPr>
                <w:sz w:val="20"/>
                <w:szCs w:val="20"/>
              </w:rPr>
            </w:pPr>
          </w:p>
          <w:p w14:paraId="6FBF3D3F" w14:textId="77777777" w:rsidR="00CE10FB" w:rsidRPr="00522B49" w:rsidRDefault="00CE10FB" w:rsidP="0015668E">
            <w:pPr>
              <w:ind w:right="-253"/>
              <w:jc w:val="both"/>
              <w:rPr>
                <w:sz w:val="20"/>
                <w:szCs w:val="20"/>
              </w:rPr>
            </w:pPr>
          </w:p>
          <w:p w14:paraId="169D8BDB" w14:textId="77777777" w:rsidR="00CE10FB" w:rsidRPr="00522B49" w:rsidRDefault="00CE10FB" w:rsidP="0015668E">
            <w:pPr>
              <w:ind w:right="-253"/>
              <w:jc w:val="both"/>
              <w:rPr>
                <w:sz w:val="20"/>
                <w:szCs w:val="20"/>
              </w:rPr>
            </w:pPr>
          </w:p>
          <w:p w14:paraId="350B0EAD" w14:textId="77777777" w:rsidR="00CE10FB" w:rsidRPr="00522B49" w:rsidRDefault="00CE10FB" w:rsidP="0015668E">
            <w:pPr>
              <w:ind w:right="-253"/>
              <w:jc w:val="both"/>
              <w:rPr>
                <w:sz w:val="20"/>
                <w:szCs w:val="20"/>
              </w:rPr>
            </w:pPr>
          </w:p>
          <w:p w14:paraId="043ECC95" w14:textId="77777777" w:rsidR="00CE10FB" w:rsidRPr="00522B49" w:rsidRDefault="00CE10FB" w:rsidP="0015668E">
            <w:pPr>
              <w:ind w:right="-253"/>
              <w:jc w:val="both"/>
              <w:rPr>
                <w:sz w:val="20"/>
                <w:szCs w:val="20"/>
              </w:rPr>
            </w:pPr>
          </w:p>
          <w:p w14:paraId="783B1969" w14:textId="77777777" w:rsidR="00CE10FB" w:rsidRPr="00522B49" w:rsidRDefault="00CE10FB" w:rsidP="0015668E">
            <w:pPr>
              <w:ind w:right="-253"/>
              <w:jc w:val="both"/>
              <w:rPr>
                <w:sz w:val="20"/>
                <w:szCs w:val="20"/>
              </w:rPr>
            </w:pPr>
          </w:p>
          <w:p w14:paraId="0E4AD492" w14:textId="77777777" w:rsidR="00CE10FB" w:rsidRPr="00522B49" w:rsidRDefault="00CE10FB" w:rsidP="0015668E">
            <w:pPr>
              <w:ind w:right="-253"/>
              <w:jc w:val="both"/>
              <w:rPr>
                <w:sz w:val="20"/>
                <w:szCs w:val="20"/>
              </w:rPr>
            </w:pPr>
          </w:p>
          <w:p w14:paraId="67C9AF97" w14:textId="77777777" w:rsidR="00CE10FB" w:rsidRPr="00522B49" w:rsidRDefault="00CE10FB" w:rsidP="0015668E">
            <w:pPr>
              <w:ind w:right="-253"/>
              <w:jc w:val="both"/>
              <w:rPr>
                <w:sz w:val="20"/>
                <w:szCs w:val="20"/>
              </w:rPr>
            </w:pPr>
          </w:p>
          <w:p w14:paraId="3F6229CB" w14:textId="77777777" w:rsidR="00CE10FB" w:rsidRPr="00522B49" w:rsidRDefault="00CE10FB" w:rsidP="0015668E">
            <w:pPr>
              <w:ind w:right="-253"/>
              <w:jc w:val="both"/>
              <w:rPr>
                <w:sz w:val="20"/>
                <w:szCs w:val="20"/>
              </w:rPr>
            </w:pPr>
          </w:p>
          <w:p w14:paraId="33EA26D7" w14:textId="77777777" w:rsidR="00CE10FB" w:rsidRPr="00522B49" w:rsidRDefault="00CE10FB" w:rsidP="0015668E">
            <w:pPr>
              <w:ind w:right="-253"/>
              <w:jc w:val="both"/>
              <w:rPr>
                <w:sz w:val="20"/>
                <w:szCs w:val="20"/>
              </w:rPr>
            </w:pPr>
          </w:p>
          <w:p w14:paraId="38E0D4A2" w14:textId="77777777" w:rsidR="00CE10FB" w:rsidRPr="00522B49" w:rsidRDefault="00CE10FB" w:rsidP="0015668E">
            <w:pPr>
              <w:ind w:right="-253"/>
              <w:jc w:val="both"/>
              <w:rPr>
                <w:sz w:val="20"/>
                <w:szCs w:val="20"/>
              </w:rPr>
            </w:pPr>
          </w:p>
          <w:p w14:paraId="244A0C1E" w14:textId="77777777" w:rsidR="00CE10FB" w:rsidRPr="00522B49" w:rsidRDefault="00CE10FB" w:rsidP="0015668E">
            <w:pPr>
              <w:ind w:right="-253"/>
              <w:jc w:val="both"/>
              <w:rPr>
                <w:sz w:val="20"/>
                <w:szCs w:val="20"/>
              </w:rPr>
            </w:pPr>
          </w:p>
          <w:p w14:paraId="47BF9664" w14:textId="77777777" w:rsidR="00CE10FB" w:rsidRPr="00522B49" w:rsidRDefault="00CE10FB" w:rsidP="0015668E">
            <w:pPr>
              <w:ind w:right="-253"/>
              <w:jc w:val="both"/>
              <w:rPr>
                <w:sz w:val="20"/>
                <w:szCs w:val="20"/>
              </w:rPr>
            </w:pPr>
          </w:p>
          <w:p w14:paraId="1BF95CB6" w14:textId="77777777" w:rsidR="00CE10FB" w:rsidRPr="00522B49" w:rsidRDefault="00CE10FB" w:rsidP="0015668E">
            <w:pPr>
              <w:ind w:right="-253"/>
              <w:jc w:val="both"/>
              <w:rPr>
                <w:sz w:val="20"/>
                <w:szCs w:val="20"/>
              </w:rPr>
            </w:pPr>
          </w:p>
          <w:p w14:paraId="4866788D" w14:textId="77777777" w:rsidR="00CE10FB" w:rsidRPr="00522B49" w:rsidRDefault="00CE10FB" w:rsidP="0015668E">
            <w:pPr>
              <w:ind w:right="-253"/>
              <w:jc w:val="both"/>
              <w:rPr>
                <w:sz w:val="20"/>
                <w:szCs w:val="20"/>
              </w:rPr>
            </w:pPr>
          </w:p>
          <w:p w14:paraId="1E2B892C" w14:textId="77777777" w:rsidR="00CE10FB" w:rsidRPr="00522B49" w:rsidRDefault="00CE10FB" w:rsidP="0015668E">
            <w:pPr>
              <w:ind w:right="-253"/>
              <w:jc w:val="both"/>
              <w:rPr>
                <w:sz w:val="20"/>
                <w:szCs w:val="20"/>
              </w:rPr>
            </w:pPr>
          </w:p>
          <w:p w14:paraId="073A2F8F" w14:textId="77777777" w:rsidR="00CE10FB" w:rsidRPr="00522B49" w:rsidRDefault="00CE10FB" w:rsidP="0015668E">
            <w:pPr>
              <w:ind w:right="-253"/>
              <w:jc w:val="both"/>
              <w:rPr>
                <w:sz w:val="20"/>
                <w:szCs w:val="20"/>
              </w:rPr>
            </w:pPr>
          </w:p>
          <w:p w14:paraId="5E3F3ADE" w14:textId="77777777" w:rsidR="00CE10FB" w:rsidRPr="00522B49" w:rsidRDefault="00CE10FB" w:rsidP="0015668E">
            <w:pPr>
              <w:ind w:right="-253"/>
              <w:jc w:val="both"/>
              <w:rPr>
                <w:sz w:val="20"/>
                <w:szCs w:val="20"/>
              </w:rPr>
            </w:pPr>
          </w:p>
          <w:p w14:paraId="3AC24026" w14:textId="77777777" w:rsidR="00CE10FB" w:rsidRPr="00522B49" w:rsidRDefault="00CE10FB" w:rsidP="0015668E">
            <w:pPr>
              <w:ind w:right="-253"/>
              <w:jc w:val="both"/>
              <w:rPr>
                <w:sz w:val="20"/>
                <w:szCs w:val="20"/>
              </w:rPr>
            </w:pPr>
          </w:p>
          <w:p w14:paraId="4923C20D" w14:textId="77777777" w:rsidR="00CE10FB" w:rsidRPr="00522B49" w:rsidRDefault="00CE10FB" w:rsidP="0015668E">
            <w:pPr>
              <w:ind w:right="-253"/>
              <w:jc w:val="both"/>
              <w:rPr>
                <w:sz w:val="20"/>
                <w:szCs w:val="20"/>
              </w:rPr>
            </w:pPr>
          </w:p>
          <w:p w14:paraId="7BD85B2A" w14:textId="77777777" w:rsidR="00CE10FB" w:rsidRPr="00522B49" w:rsidRDefault="00CE10FB" w:rsidP="0015668E">
            <w:pPr>
              <w:ind w:right="-253"/>
              <w:jc w:val="both"/>
              <w:rPr>
                <w:sz w:val="20"/>
                <w:szCs w:val="20"/>
              </w:rPr>
            </w:pPr>
          </w:p>
          <w:p w14:paraId="362E506C" w14:textId="77777777" w:rsidR="00CE10FB" w:rsidRPr="00522B49" w:rsidRDefault="00CE10FB" w:rsidP="0015668E">
            <w:pPr>
              <w:ind w:right="-253"/>
              <w:jc w:val="both"/>
              <w:rPr>
                <w:sz w:val="20"/>
                <w:szCs w:val="20"/>
              </w:rPr>
            </w:pPr>
          </w:p>
          <w:p w14:paraId="29D003F2" w14:textId="77777777" w:rsidR="00CE10FB" w:rsidRPr="00522B49" w:rsidRDefault="00CE10FB" w:rsidP="0015668E">
            <w:pPr>
              <w:ind w:right="-253"/>
              <w:jc w:val="both"/>
              <w:rPr>
                <w:sz w:val="20"/>
                <w:szCs w:val="20"/>
              </w:rPr>
            </w:pPr>
          </w:p>
          <w:p w14:paraId="2C34240C" w14:textId="77777777" w:rsidR="00CE10FB" w:rsidRPr="00522B49" w:rsidRDefault="00CE10FB" w:rsidP="0015668E">
            <w:pPr>
              <w:ind w:right="-253"/>
              <w:jc w:val="both"/>
              <w:rPr>
                <w:sz w:val="20"/>
                <w:szCs w:val="20"/>
              </w:rPr>
            </w:pPr>
          </w:p>
          <w:p w14:paraId="67579E9F" w14:textId="77777777" w:rsidR="00CE10FB" w:rsidRPr="00522B49" w:rsidRDefault="00CE10FB" w:rsidP="0015668E">
            <w:pPr>
              <w:ind w:right="-253"/>
              <w:jc w:val="both"/>
              <w:rPr>
                <w:sz w:val="20"/>
                <w:szCs w:val="20"/>
              </w:rPr>
            </w:pPr>
          </w:p>
          <w:p w14:paraId="276D37CB" w14:textId="77777777" w:rsidR="00CE10FB" w:rsidRPr="00522B49" w:rsidRDefault="00CE10FB" w:rsidP="0015668E">
            <w:pPr>
              <w:ind w:right="-253"/>
              <w:jc w:val="both"/>
              <w:rPr>
                <w:sz w:val="20"/>
                <w:szCs w:val="20"/>
              </w:rPr>
            </w:pPr>
          </w:p>
          <w:p w14:paraId="24022E28" w14:textId="77777777" w:rsidR="00CE10FB" w:rsidRPr="00522B49" w:rsidRDefault="00CE10FB" w:rsidP="0015668E">
            <w:pPr>
              <w:ind w:right="-253"/>
              <w:jc w:val="both"/>
              <w:rPr>
                <w:sz w:val="20"/>
                <w:szCs w:val="20"/>
              </w:rPr>
            </w:pPr>
          </w:p>
          <w:p w14:paraId="02B16BFB" w14:textId="77777777" w:rsidR="00CE10FB" w:rsidRPr="00522B49" w:rsidRDefault="00CE10FB" w:rsidP="0015668E">
            <w:pPr>
              <w:ind w:right="-253"/>
              <w:jc w:val="both"/>
              <w:rPr>
                <w:sz w:val="20"/>
                <w:szCs w:val="20"/>
              </w:rPr>
            </w:pPr>
          </w:p>
          <w:p w14:paraId="6B883F8B" w14:textId="77777777" w:rsidR="00CE10FB" w:rsidRPr="00522B49" w:rsidRDefault="00CE10FB" w:rsidP="0015668E">
            <w:pPr>
              <w:ind w:right="-253"/>
              <w:jc w:val="both"/>
              <w:rPr>
                <w:sz w:val="20"/>
                <w:szCs w:val="20"/>
              </w:rPr>
            </w:pPr>
          </w:p>
          <w:p w14:paraId="64FA9CA6" w14:textId="77777777" w:rsidR="00CE10FB" w:rsidRPr="00522B49" w:rsidRDefault="00CE10FB" w:rsidP="0015668E">
            <w:pPr>
              <w:ind w:right="-253"/>
              <w:jc w:val="both"/>
              <w:rPr>
                <w:sz w:val="20"/>
                <w:szCs w:val="20"/>
              </w:rPr>
            </w:pPr>
          </w:p>
          <w:p w14:paraId="7D588576" w14:textId="77777777" w:rsidR="00CE10FB" w:rsidRPr="00522B49" w:rsidRDefault="00CE10FB" w:rsidP="0015668E">
            <w:pPr>
              <w:ind w:right="-253"/>
              <w:jc w:val="both"/>
              <w:rPr>
                <w:sz w:val="20"/>
                <w:szCs w:val="20"/>
              </w:rPr>
            </w:pPr>
          </w:p>
          <w:p w14:paraId="4804F50E" w14:textId="77777777" w:rsidR="00CE10FB" w:rsidRPr="00522B49" w:rsidRDefault="00CE10FB" w:rsidP="0015668E">
            <w:pPr>
              <w:ind w:right="-253"/>
              <w:jc w:val="both"/>
              <w:rPr>
                <w:sz w:val="20"/>
                <w:szCs w:val="20"/>
              </w:rPr>
            </w:pPr>
          </w:p>
          <w:p w14:paraId="0139F73A" w14:textId="77777777" w:rsidR="00CE10FB" w:rsidRPr="00522B49" w:rsidRDefault="00CE10FB" w:rsidP="0015668E">
            <w:pPr>
              <w:ind w:right="-253"/>
              <w:jc w:val="both"/>
              <w:rPr>
                <w:sz w:val="20"/>
                <w:szCs w:val="20"/>
              </w:rPr>
            </w:pPr>
          </w:p>
          <w:p w14:paraId="27CE1715" w14:textId="77777777" w:rsidR="00CE10FB" w:rsidRPr="00522B49" w:rsidRDefault="00CE10FB" w:rsidP="0015668E">
            <w:pPr>
              <w:ind w:right="-253"/>
              <w:jc w:val="both"/>
              <w:rPr>
                <w:sz w:val="20"/>
                <w:szCs w:val="20"/>
              </w:rPr>
            </w:pPr>
          </w:p>
          <w:p w14:paraId="28583E26" w14:textId="77777777" w:rsidR="00CE10FB" w:rsidRPr="00522B49" w:rsidRDefault="00CE10FB" w:rsidP="0015668E">
            <w:pPr>
              <w:ind w:right="-253"/>
              <w:jc w:val="both"/>
              <w:rPr>
                <w:sz w:val="20"/>
                <w:szCs w:val="20"/>
              </w:rPr>
            </w:pPr>
          </w:p>
          <w:p w14:paraId="5C54FBA7" w14:textId="77777777" w:rsidR="00CE10FB" w:rsidRPr="00522B49" w:rsidRDefault="00CE10FB" w:rsidP="0015668E">
            <w:pPr>
              <w:ind w:right="-253"/>
              <w:jc w:val="both"/>
              <w:rPr>
                <w:sz w:val="20"/>
                <w:szCs w:val="20"/>
              </w:rPr>
            </w:pPr>
          </w:p>
          <w:p w14:paraId="43470E92" w14:textId="77777777" w:rsidR="00CE10FB" w:rsidRPr="00522B49" w:rsidRDefault="00CE10FB" w:rsidP="0015668E">
            <w:pPr>
              <w:ind w:right="-253"/>
              <w:jc w:val="both"/>
              <w:rPr>
                <w:sz w:val="20"/>
                <w:szCs w:val="20"/>
              </w:rPr>
            </w:pPr>
          </w:p>
          <w:p w14:paraId="1806D18E" w14:textId="77777777" w:rsidR="00CE10FB" w:rsidRPr="00522B49" w:rsidRDefault="00CE10FB" w:rsidP="0015668E">
            <w:pPr>
              <w:ind w:right="-253"/>
              <w:jc w:val="both"/>
              <w:rPr>
                <w:sz w:val="20"/>
                <w:szCs w:val="20"/>
              </w:rPr>
            </w:pPr>
          </w:p>
          <w:p w14:paraId="58A1F83F" w14:textId="77777777" w:rsidR="00CE10FB" w:rsidRPr="00522B49" w:rsidRDefault="00CE10FB" w:rsidP="0015668E">
            <w:pPr>
              <w:ind w:right="-253"/>
              <w:jc w:val="both"/>
              <w:rPr>
                <w:sz w:val="20"/>
                <w:szCs w:val="20"/>
              </w:rPr>
            </w:pPr>
          </w:p>
          <w:p w14:paraId="58BD638C" w14:textId="77777777" w:rsidR="00CE10FB" w:rsidRPr="00522B49" w:rsidRDefault="00CE10FB" w:rsidP="0015668E">
            <w:pPr>
              <w:ind w:right="-253"/>
              <w:jc w:val="both"/>
              <w:rPr>
                <w:sz w:val="20"/>
                <w:szCs w:val="20"/>
              </w:rPr>
            </w:pPr>
          </w:p>
          <w:p w14:paraId="74A0E9D1" w14:textId="77777777" w:rsidR="00CE10FB" w:rsidRPr="00522B49" w:rsidRDefault="00CE10FB" w:rsidP="0015668E">
            <w:pPr>
              <w:ind w:right="-253"/>
              <w:jc w:val="both"/>
              <w:rPr>
                <w:sz w:val="20"/>
                <w:szCs w:val="20"/>
              </w:rPr>
            </w:pPr>
          </w:p>
          <w:p w14:paraId="5C36EFB5" w14:textId="77777777" w:rsidR="00CE10FB" w:rsidRPr="00522B49" w:rsidRDefault="00CE10FB" w:rsidP="0015668E">
            <w:pPr>
              <w:ind w:right="-253"/>
              <w:jc w:val="both"/>
              <w:rPr>
                <w:sz w:val="20"/>
                <w:szCs w:val="20"/>
              </w:rPr>
            </w:pPr>
          </w:p>
          <w:p w14:paraId="4296EB77" w14:textId="77777777" w:rsidR="00CE10FB" w:rsidRPr="00522B49" w:rsidRDefault="00CE10FB" w:rsidP="0015668E">
            <w:pPr>
              <w:ind w:right="-253"/>
              <w:jc w:val="both"/>
              <w:rPr>
                <w:sz w:val="20"/>
                <w:szCs w:val="20"/>
              </w:rPr>
            </w:pPr>
          </w:p>
          <w:p w14:paraId="32D3FF9C" w14:textId="77777777" w:rsidR="00CE10FB" w:rsidRPr="00522B49" w:rsidRDefault="00CE10FB" w:rsidP="0015668E">
            <w:pPr>
              <w:ind w:right="-253"/>
              <w:jc w:val="both"/>
              <w:rPr>
                <w:sz w:val="20"/>
                <w:szCs w:val="20"/>
              </w:rPr>
            </w:pPr>
          </w:p>
          <w:p w14:paraId="0A01D32D" w14:textId="77777777" w:rsidR="00CE10FB" w:rsidRPr="00522B49" w:rsidRDefault="00CE10FB" w:rsidP="0015668E">
            <w:pPr>
              <w:ind w:right="-253"/>
              <w:jc w:val="both"/>
              <w:rPr>
                <w:sz w:val="20"/>
                <w:szCs w:val="20"/>
              </w:rPr>
            </w:pPr>
          </w:p>
          <w:p w14:paraId="030F0E1D" w14:textId="77777777" w:rsidR="00CE10FB" w:rsidRPr="00522B49" w:rsidRDefault="00CE10FB" w:rsidP="0015668E">
            <w:pPr>
              <w:ind w:right="-253"/>
              <w:jc w:val="both"/>
              <w:rPr>
                <w:sz w:val="20"/>
                <w:szCs w:val="20"/>
              </w:rPr>
            </w:pPr>
          </w:p>
          <w:p w14:paraId="739D1AD1" w14:textId="77777777" w:rsidR="00CE10FB" w:rsidRPr="00522B49" w:rsidRDefault="00CE10FB" w:rsidP="0015668E">
            <w:pPr>
              <w:ind w:right="-253"/>
              <w:jc w:val="both"/>
              <w:rPr>
                <w:sz w:val="20"/>
                <w:szCs w:val="20"/>
              </w:rPr>
            </w:pPr>
          </w:p>
          <w:p w14:paraId="6D1AAB2D" w14:textId="77777777" w:rsidR="00CE10FB" w:rsidRPr="00522B49" w:rsidRDefault="00CE10FB" w:rsidP="0015668E">
            <w:pPr>
              <w:ind w:right="-253"/>
              <w:jc w:val="both"/>
              <w:rPr>
                <w:sz w:val="20"/>
                <w:szCs w:val="20"/>
              </w:rPr>
            </w:pPr>
          </w:p>
          <w:p w14:paraId="3325D9CE" w14:textId="77777777" w:rsidR="00CE10FB" w:rsidRPr="00522B49" w:rsidRDefault="00CE10FB" w:rsidP="0015668E">
            <w:pPr>
              <w:ind w:right="-253"/>
              <w:jc w:val="both"/>
              <w:rPr>
                <w:sz w:val="20"/>
                <w:szCs w:val="20"/>
              </w:rPr>
            </w:pPr>
          </w:p>
          <w:p w14:paraId="4E21826F" w14:textId="77777777" w:rsidR="00CE10FB" w:rsidRPr="00522B49" w:rsidRDefault="00CE10FB" w:rsidP="0015668E">
            <w:pPr>
              <w:ind w:right="-253"/>
              <w:jc w:val="both"/>
              <w:rPr>
                <w:sz w:val="20"/>
                <w:szCs w:val="20"/>
              </w:rPr>
            </w:pPr>
          </w:p>
          <w:p w14:paraId="7695CAEA" w14:textId="77777777" w:rsidR="00CE10FB" w:rsidRPr="00522B49" w:rsidRDefault="00CE10FB" w:rsidP="0015668E">
            <w:pPr>
              <w:ind w:right="-253"/>
              <w:jc w:val="both"/>
              <w:rPr>
                <w:sz w:val="20"/>
                <w:szCs w:val="20"/>
              </w:rPr>
            </w:pPr>
          </w:p>
          <w:p w14:paraId="6B96771B" w14:textId="77777777" w:rsidR="00CE10FB" w:rsidRPr="00522B49" w:rsidRDefault="00CE10FB" w:rsidP="0015668E">
            <w:pPr>
              <w:ind w:right="-253"/>
              <w:jc w:val="both"/>
              <w:rPr>
                <w:sz w:val="20"/>
                <w:szCs w:val="20"/>
              </w:rPr>
            </w:pPr>
          </w:p>
          <w:p w14:paraId="066429A5" w14:textId="77777777" w:rsidR="00CE10FB" w:rsidRPr="00522B49" w:rsidRDefault="00CE10FB" w:rsidP="0015668E">
            <w:pPr>
              <w:ind w:right="-253"/>
              <w:jc w:val="both"/>
              <w:rPr>
                <w:sz w:val="20"/>
                <w:szCs w:val="20"/>
              </w:rPr>
            </w:pPr>
          </w:p>
          <w:p w14:paraId="4B9E4288" w14:textId="77777777" w:rsidR="00CE10FB" w:rsidRPr="00522B49" w:rsidRDefault="00CE10FB" w:rsidP="0015668E">
            <w:pPr>
              <w:ind w:right="-253"/>
              <w:jc w:val="both"/>
              <w:rPr>
                <w:sz w:val="20"/>
                <w:szCs w:val="20"/>
              </w:rPr>
            </w:pPr>
          </w:p>
          <w:p w14:paraId="116B3FF7" w14:textId="77777777" w:rsidR="00CE10FB" w:rsidRPr="00522B49" w:rsidRDefault="00CE10FB" w:rsidP="0015668E">
            <w:pPr>
              <w:ind w:right="-253"/>
              <w:jc w:val="both"/>
              <w:rPr>
                <w:sz w:val="20"/>
                <w:szCs w:val="20"/>
              </w:rPr>
            </w:pPr>
          </w:p>
          <w:p w14:paraId="5A819110" w14:textId="77777777" w:rsidR="00CE10FB" w:rsidRPr="00522B49" w:rsidRDefault="00CE10FB" w:rsidP="0015668E">
            <w:pPr>
              <w:ind w:right="-253"/>
              <w:jc w:val="both"/>
              <w:rPr>
                <w:sz w:val="20"/>
                <w:szCs w:val="20"/>
              </w:rPr>
            </w:pPr>
          </w:p>
          <w:p w14:paraId="37A704B4" w14:textId="77777777" w:rsidR="00CE10FB" w:rsidRPr="00522B49" w:rsidRDefault="00CE10FB" w:rsidP="0015668E">
            <w:pPr>
              <w:ind w:right="-253"/>
              <w:jc w:val="both"/>
              <w:rPr>
                <w:sz w:val="20"/>
                <w:szCs w:val="20"/>
              </w:rPr>
            </w:pPr>
          </w:p>
          <w:p w14:paraId="1D6C4AD4" w14:textId="77777777" w:rsidR="00CE10FB" w:rsidRPr="00522B49" w:rsidRDefault="00CE10FB" w:rsidP="0015668E">
            <w:pPr>
              <w:ind w:right="-253"/>
              <w:jc w:val="both"/>
              <w:rPr>
                <w:sz w:val="20"/>
                <w:szCs w:val="20"/>
              </w:rPr>
            </w:pPr>
          </w:p>
          <w:p w14:paraId="5E7F6DE5" w14:textId="77777777" w:rsidR="00CE10FB" w:rsidRPr="00522B49" w:rsidRDefault="00CE10FB" w:rsidP="0015668E">
            <w:pPr>
              <w:ind w:right="-253"/>
              <w:jc w:val="both"/>
              <w:rPr>
                <w:sz w:val="20"/>
                <w:szCs w:val="20"/>
              </w:rPr>
            </w:pPr>
          </w:p>
          <w:p w14:paraId="59A7E3F3" w14:textId="77777777" w:rsidR="00CE10FB" w:rsidRPr="00522B49" w:rsidRDefault="00CE10FB" w:rsidP="0015668E">
            <w:pPr>
              <w:ind w:right="-253"/>
              <w:jc w:val="both"/>
              <w:rPr>
                <w:sz w:val="20"/>
                <w:szCs w:val="20"/>
              </w:rPr>
            </w:pPr>
          </w:p>
          <w:p w14:paraId="18E0C17D" w14:textId="77777777" w:rsidR="00CE10FB" w:rsidRPr="00522B49" w:rsidRDefault="00CE10FB" w:rsidP="0015668E">
            <w:pPr>
              <w:ind w:right="-253"/>
              <w:jc w:val="both"/>
              <w:rPr>
                <w:sz w:val="20"/>
                <w:szCs w:val="20"/>
              </w:rPr>
            </w:pPr>
          </w:p>
          <w:p w14:paraId="016B9495" w14:textId="77777777" w:rsidR="00CE10FB" w:rsidRPr="00522B49" w:rsidRDefault="00CE10FB" w:rsidP="0015668E">
            <w:pPr>
              <w:ind w:right="-253"/>
              <w:jc w:val="both"/>
              <w:rPr>
                <w:sz w:val="20"/>
                <w:szCs w:val="20"/>
              </w:rPr>
            </w:pPr>
          </w:p>
          <w:p w14:paraId="172FC623" w14:textId="77777777" w:rsidR="00CE10FB" w:rsidRPr="00522B49" w:rsidRDefault="00CE10FB" w:rsidP="0015668E">
            <w:pPr>
              <w:ind w:right="-253"/>
              <w:jc w:val="both"/>
              <w:rPr>
                <w:sz w:val="20"/>
                <w:szCs w:val="20"/>
              </w:rPr>
            </w:pPr>
          </w:p>
          <w:p w14:paraId="1ED0F46D" w14:textId="77777777" w:rsidR="00CE10FB" w:rsidRPr="00522B49" w:rsidRDefault="00CE10FB" w:rsidP="0015668E">
            <w:pPr>
              <w:ind w:right="-253"/>
              <w:jc w:val="both"/>
              <w:rPr>
                <w:sz w:val="20"/>
                <w:szCs w:val="20"/>
              </w:rPr>
            </w:pPr>
          </w:p>
          <w:p w14:paraId="513DB20E" w14:textId="77777777" w:rsidR="00CE10FB" w:rsidRPr="00522B49" w:rsidRDefault="00CE10FB" w:rsidP="0015668E">
            <w:pPr>
              <w:ind w:right="-253"/>
              <w:jc w:val="both"/>
              <w:rPr>
                <w:sz w:val="20"/>
                <w:szCs w:val="20"/>
              </w:rPr>
            </w:pPr>
          </w:p>
          <w:p w14:paraId="46E4AAF9" w14:textId="77777777" w:rsidR="00CE10FB" w:rsidRPr="00522B49" w:rsidRDefault="00CE10FB" w:rsidP="0015668E">
            <w:pPr>
              <w:ind w:right="-253"/>
              <w:jc w:val="both"/>
              <w:rPr>
                <w:sz w:val="20"/>
                <w:szCs w:val="20"/>
              </w:rPr>
            </w:pPr>
          </w:p>
          <w:p w14:paraId="4D7FF98F" w14:textId="77777777" w:rsidR="00CE10FB" w:rsidRPr="00522B49" w:rsidRDefault="00CE10FB" w:rsidP="0015668E">
            <w:pPr>
              <w:ind w:right="-253"/>
              <w:jc w:val="both"/>
              <w:rPr>
                <w:sz w:val="20"/>
                <w:szCs w:val="20"/>
              </w:rPr>
            </w:pPr>
          </w:p>
          <w:p w14:paraId="4195BA64" w14:textId="77777777" w:rsidR="00CE10FB" w:rsidRPr="00522B49" w:rsidRDefault="00CE10FB" w:rsidP="0015668E">
            <w:pPr>
              <w:ind w:right="-253"/>
              <w:jc w:val="both"/>
              <w:rPr>
                <w:sz w:val="20"/>
                <w:szCs w:val="20"/>
              </w:rPr>
            </w:pPr>
          </w:p>
          <w:p w14:paraId="281C6732" w14:textId="77777777" w:rsidR="00CE10FB" w:rsidRPr="00522B49" w:rsidRDefault="00CE10FB" w:rsidP="0015668E">
            <w:pPr>
              <w:ind w:right="-253"/>
              <w:jc w:val="both"/>
              <w:rPr>
                <w:sz w:val="20"/>
                <w:szCs w:val="20"/>
              </w:rPr>
            </w:pPr>
          </w:p>
          <w:p w14:paraId="64AFACF9" w14:textId="77777777" w:rsidR="00CE10FB" w:rsidRPr="00522B49" w:rsidRDefault="00CE10FB" w:rsidP="0015668E">
            <w:pPr>
              <w:ind w:right="-253"/>
              <w:jc w:val="both"/>
              <w:rPr>
                <w:sz w:val="20"/>
                <w:szCs w:val="20"/>
              </w:rPr>
            </w:pPr>
          </w:p>
          <w:p w14:paraId="428BB50F" w14:textId="77777777" w:rsidR="00CE10FB" w:rsidRPr="00522B49" w:rsidRDefault="00CE10FB" w:rsidP="0015668E">
            <w:pPr>
              <w:ind w:right="-253"/>
              <w:jc w:val="both"/>
              <w:rPr>
                <w:sz w:val="20"/>
                <w:szCs w:val="20"/>
              </w:rPr>
            </w:pPr>
          </w:p>
          <w:p w14:paraId="04ADC9CF" w14:textId="77777777" w:rsidR="00CE10FB" w:rsidRPr="00522B49" w:rsidRDefault="00CE10FB" w:rsidP="0015668E">
            <w:pPr>
              <w:tabs>
                <w:tab w:val="left" w:pos="539"/>
              </w:tabs>
              <w:ind w:right="-253"/>
              <w:jc w:val="both"/>
              <w:rPr>
                <w:b/>
                <w:sz w:val="20"/>
                <w:szCs w:val="20"/>
              </w:rPr>
            </w:pPr>
          </w:p>
          <w:p w14:paraId="1A23B702" w14:textId="77777777" w:rsidR="00CE10FB" w:rsidRPr="00522B49" w:rsidRDefault="00CE10FB" w:rsidP="0015668E">
            <w:pPr>
              <w:tabs>
                <w:tab w:val="left" w:pos="539"/>
              </w:tabs>
              <w:ind w:right="-253"/>
              <w:jc w:val="both"/>
              <w:rPr>
                <w:b/>
                <w:sz w:val="20"/>
                <w:szCs w:val="20"/>
              </w:rPr>
            </w:pPr>
          </w:p>
          <w:p w14:paraId="67309307" w14:textId="77777777" w:rsidR="00CE10FB" w:rsidRPr="00522B49" w:rsidRDefault="00CE10FB" w:rsidP="0015668E">
            <w:pPr>
              <w:tabs>
                <w:tab w:val="left" w:pos="539"/>
              </w:tabs>
              <w:ind w:right="-253"/>
              <w:jc w:val="both"/>
              <w:rPr>
                <w:b/>
                <w:sz w:val="20"/>
                <w:szCs w:val="20"/>
              </w:rPr>
            </w:pPr>
          </w:p>
          <w:p w14:paraId="4D856270" w14:textId="77777777" w:rsidR="00CE10FB" w:rsidRPr="00522B49" w:rsidRDefault="00CE10FB" w:rsidP="0015668E">
            <w:pPr>
              <w:tabs>
                <w:tab w:val="left" w:pos="539"/>
              </w:tabs>
              <w:ind w:right="-253"/>
              <w:jc w:val="both"/>
              <w:rPr>
                <w:b/>
                <w:sz w:val="20"/>
                <w:szCs w:val="20"/>
              </w:rPr>
            </w:pPr>
          </w:p>
          <w:p w14:paraId="111E35F0" w14:textId="77777777" w:rsidR="00CE10FB" w:rsidRPr="00522B49" w:rsidRDefault="00CE10FB" w:rsidP="0015668E">
            <w:pPr>
              <w:tabs>
                <w:tab w:val="left" w:pos="539"/>
              </w:tabs>
              <w:ind w:right="-253"/>
              <w:jc w:val="both"/>
              <w:rPr>
                <w:b/>
                <w:sz w:val="20"/>
                <w:szCs w:val="20"/>
              </w:rPr>
            </w:pPr>
          </w:p>
          <w:p w14:paraId="4F07E418" w14:textId="77777777" w:rsidR="00CE10FB" w:rsidRPr="00522B49" w:rsidRDefault="00CE10FB" w:rsidP="0015668E">
            <w:pPr>
              <w:tabs>
                <w:tab w:val="left" w:pos="539"/>
              </w:tabs>
              <w:ind w:right="-253"/>
              <w:jc w:val="both"/>
              <w:rPr>
                <w:b/>
                <w:sz w:val="20"/>
                <w:szCs w:val="20"/>
              </w:rPr>
            </w:pPr>
          </w:p>
          <w:p w14:paraId="7CC6577D" w14:textId="77777777" w:rsidR="00CE10FB" w:rsidRPr="00522B49" w:rsidRDefault="00CE10FB" w:rsidP="0015668E">
            <w:pPr>
              <w:tabs>
                <w:tab w:val="left" w:pos="539"/>
              </w:tabs>
              <w:ind w:right="-253"/>
              <w:jc w:val="both"/>
              <w:rPr>
                <w:b/>
                <w:sz w:val="20"/>
                <w:szCs w:val="20"/>
              </w:rPr>
            </w:pPr>
          </w:p>
          <w:p w14:paraId="60175064" w14:textId="77777777" w:rsidR="00CE10FB" w:rsidRPr="00522B49" w:rsidRDefault="00CE10FB" w:rsidP="0015668E">
            <w:pPr>
              <w:tabs>
                <w:tab w:val="left" w:pos="539"/>
              </w:tabs>
              <w:ind w:right="-253"/>
              <w:jc w:val="both"/>
              <w:rPr>
                <w:b/>
                <w:sz w:val="20"/>
                <w:szCs w:val="20"/>
              </w:rPr>
            </w:pPr>
          </w:p>
          <w:p w14:paraId="79740170" w14:textId="77777777" w:rsidR="00CE10FB" w:rsidRPr="00522B49" w:rsidRDefault="00CE10FB" w:rsidP="0015668E">
            <w:pPr>
              <w:tabs>
                <w:tab w:val="left" w:pos="539"/>
              </w:tabs>
              <w:ind w:right="-253"/>
              <w:jc w:val="both"/>
              <w:rPr>
                <w:b/>
                <w:sz w:val="20"/>
                <w:szCs w:val="20"/>
              </w:rPr>
            </w:pPr>
          </w:p>
          <w:p w14:paraId="72682237" w14:textId="77777777" w:rsidR="00CE10FB" w:rsidRPr="00522B49" w:rsidRDefault="00CE10FB" w:rsidP="0015668E">
            <w:pPr>
              <w:tabs>
                <w:tab w:val="left" w:pos="539"/>
              </w:tabs>
              <w:ind w:right="-253"/>
              <w:jc w:val="both"/>
              <w:rPr>
                <w:b/>
                <w:sz w:val="20"/>
                <w:szCs w:val="20"/>
              </w:rPr>
            </w:pPr>
          </w:p>
          <w:p w14:paraId="1FF593FD" w14:textId="77777777" w:rsidR="00CE10FB" w:rsidRPr="00522B49" w:rsidRDefault="00CE10FB" w:rsidP="0015668E">
            <w:pPr>
              <w:tabs>
                <w:tab w:val="left" w:pos="539"/>
              </w:tabs>
              <w:ind w:right="-253"/>
              <w:jc w:val="both"/>
              <w:rPr>
                <w:b/>
                <w:sz w:val="20"/>
                <w:szCs w:val="20"/>
              </w:rPr>
            </w:pPr>
          </w:p>
          <w:p w14:paraId="2B3B1C11" w14:textId="77777777" w:rsidR="00CE10FB" w:rsidRPr="00522B49" w:rsidRDefault="00CE10FB" w:rsidP="0015668E">
            <w:pPr>
              <w:tabs>
                <w:tab w:val="left" w:pos="539"/>
              </w:tabs>
              <w:ind w:right="-253"/>
              <w:jc w:val="both"/>
              <w:rPr>
                <w:b/>
                <w:sz w:val="20"/>
                <w:szCs w:val="20"/>
              </w:rPr>
            </w:pPr>
          </w:p>
          <w:p w14:paraId="15B072C6" w14:textId="77777777" w:rsidR="00CE10FB" w:rsidRPr="00522B49" w:rsidRDefault="00CE10FB" w:rsidP="0015668E">
            <w:pPr>
              <w:tabs>
                <w:tab w:val="left" w:pos="539"/>
              </w:tabs>
              <w:ind w:right="-253"/>
              <w:jc w:val="both"/>
              <w:rPr>
                <w:b/>
                <w:sz w:val="20"/>
                <w:szCs w:val="20"/>
              </w:rPr>
            </w:pPr>
          </w:p>
          <w:p w14:paraId="2D2FCB0E" w14:textId="77777777" w:rsidR="00CE10FB" w:rsidRPr="00522B49" w:rsidRDefault="00CE10FB" w:rsidP="0015668E">
            <w:pPr>
              <w:tabs>
                <w:tab w:val="left" w:pos="539"/>
              </w:tabs>
              <w:ind w:right="-253"/>
              <w:jc w:val="both"/>
              <w:rPr>
                <w:b/>
                <w:sz w:val="20"/>
                <w:szCs w:val="20"/>
              </w:rPr>
            </w:pPr>
          </w:p>
          <w:p w14:paraId="1D8DA99C" w14:textId="77777777" w:rsidR="00CE10FB" w:rsidRPr="00522B49" w:rsidRDefault="00CE10FB" w:rsidP="0015668E">
            <w:pPr>
              <w:tabs>
                <w:tab w:val="left" w:pos="539"/>
              </w:tabs>
              <w:ind w:right="-253"/>
              <w:jc w:val="both"/>
              <w:rPr>
                <w:b/>
                <w:sz w:val="20"/>
                <w:szCs w:val="20"/>
              </w:rPr>
            </w:pPr>
          </w:p>
          <w:p w14:paraId="5EB09120" w14:textId="77777777" w:rsidR="00CE10FB" w:rsidRPr="00522B49" w:rsidRDefault="00CE10FB" w:rsidP="0015668E">
            <w:pPr>
              <w:tabs>
                <w:tab w:val="left" w:pos="539"/>
              </w:tabs>
              <w:ind w:right="-253"/>
              <w:jc w:val="both"/>
              <w:rPr>
                <w:b/>
                <w:sz w:val="20"/>
                <w:szCs w:val="20"/>
              </w:rPr>
            </w:pPr>
          </w:p>
          <w:p w14:paraId="36BC4F18" w14:textId="77777777" w:rsidR="00CE10FB" w:rsidRPr="00522B49" w:rsidRDefault="00CE10FB" w:rsidP="0015668E">
            <w:pPr>
              <w:tabs>
                <w:tab w:val="left" w:pos="539"/>
              </w:tabs>
              <w:ind w:right="-253"/>
              <w:jc w:val="both"/>
              <w:rPr>
                <w:b/>
                <w:sz w:val="20"/>
                <w:szCs w:val="20"/>
              </w:rPr>
            </w:pPr>
          </w:p>
          <w:p w14:paraId="713316B8" w14:textId="77777777" w:rsidR="00CE10FB" w:rsidRPr="00522B49" w:rsidRDefault="00CE10FB" w:rsidP="0015668E">
            <w:pPr>
              <w:tabs>
                <w:tab w:val="left" w:pos="539"/>
              </w:tabs>
              <w:ind w:right="-253"/>
              <w:jc w:val="both"/>
              <w:rPr>
                <w:b/>
                <w:sz w:val="20"/>
                <w:szCs w:val="20"/>
              </w:rPr>
            </w:pPr>
          </w:p>
          <w:p w14:paraId="4FFB8A3A" w14:textId="77777777" w:rsidR="00CE10FB" w:rsidRPr="00522B49" w:rsidRDefault="00CE10FB" w:rsidP="0015668E">
            <w:pPr>
              <w:tabs>
                <w:tab w:val="left" w:pos="539"/>
              </w:tabs>
              <w:ind w:right="-253"/>
              <w:jc w:val="both"/>
              <w:rPr>
                <w:b/>
                <w:sz w:val="20"/>
                <w:szCs w:val="20"/>
              </w:rPr>
            </w:pPr>
          </w:p>
          <w:p w14:paraId="7FF2B6CC" w14:textId="77777777" w:rsidR="00CE10FB" w:rsidRPr="00522B49" w:rsidRDefault="00CE10FB" w:rsidP="0015668E">
            <w:pPr>
              <w:tabs>
                <w:tab w:val="left" w:pos="539"/>
              </w:tabs>
              <w:ind w:right="-253"/>
              <w:jc w:val="both"/>
              <w:rPr>
                <w:b/>
                <w:sz w:val="20"/>
                <w:szCs w:val="20"/>
              </w:rPr>
            </w:pPr>
          </w:p>
          <w:p w14:paraId="1D5BA73F" w14:textId="77777777" w:rsidR="00CE10FB" w:rsidRPr="00522B49" w:rsidRDefault="00CE10FB" w:rsidP="0015668E">
            <w:pPr>
              <w:tabs>
                <w:tab w:val="left" w:pos="539"/>
              </w:tabs>
              <w:ind w:right="-253"/>
              <w:jc w:val="both"/>
              <w:rPr>
                <w:b/>
                <w:sz w:val="20"/>
                <w:szCs w:val="20"/>
              </w:rPr>
            </w:pPr>
          </w:p>
          <w:p w14:paraId="602BEE88" w14:textId="77777777" w:rsidR="00CE10FB" w:rsidRPr="00522B49" w:rsidRDefault="00CE10FB" w:rsidP="0015668E">
            <w:pPr>
              <w:tabs>
                <w:tab w:val="left" w:pos="539"/>
              </w:tabs>
              <w:ind w:right="-253"/>
              <w:jc w:val="both"/>
              <w:rPr>
                <w:b/>
                <w:sz w:val="20"/>
                <w:szCs w:val="20"/>
              </w:rPr>
            </w:pPr>
          </w:p>
          <w:p w14:paraId="106ABEA9" w14:textId="77777777" w:rsidR="00CE10FB" w:rsidRPr="00522B49" w:rsidRDefault="00CE10FB" w:rsidP="0015668E">
            <w:pPr>
              <w:tabs>
                <w:tab w:val="left" w:pos="539"/>
              </w:tabs>
              <w:ind w:right="-253"/>
              <w:jc w:val="both"/>
              <w:rPr>
                <w:b/>
                <w:sz w:val="20"/>
                <w:szCs w:val="20"/>
              </w:rPr>
            </w:pPr>
          </w:p>
          <w:p w14:paraId="6A211868" w14:textId="77777777" w:rsidR="00CE10FB" w:rsidRPr="00522B49" w:rsidRDefault="00CE10FB" w:rsidP="0015668E">
            <w:pPr>
              <w:tabs>
                <w:tab w:val="left" w:pos="539"/>
              </w:tabs>
              <w:ind w:right="-253"/>
              <w:jc w:val="both"/>
              <w:rPr>
                <w:b/>
                <w:sz w:val="20"/>
                <w:szCs w:val="20"/>
              </w:rPr>
            </w:pPr>
          </w:p>
          <w:p w14:paraId="12B244C5" w14:textId="77777777" w:rsidR="00CE10FB" w:rsidRPr="00522B49" w:rsidRDefault="00CE10FB" w:rsidP="0015668E">
            <w:pPr>
              <w:tabs>
                <w:tab w:val="left" w:pos="539"/>
              </w:tabs>
              <w:ind w:right="-253"/>
              <w:jc w:val="both"/>
              <w:rPr>
                <w:b/>
                <w:sz w:val="20"/>
                <w:szCs w:val="20"/>
              </w:rPr>
            </w:pPr>
          </w:p>
          <w:p w14:paraId="5C04FE20" w14:textId="77777777" w:rsidR="00CE10FB" w:rsidRPr="00522B49" w:rsidRDefault="00CE10FB" w:rsidP="0015668E">
            <w:pPr>
              <w:tabs>
                <w:tab w:val="left" w:pos="539"/>
              </w:tabs>
              <w:ind w:right="-253"/>
              <w:jc w:val="both"/>
              <w:rPr>
                <w:b/>
                <w:sz w:val="20"/>
                <w:szCs w:val="20"/>
              </w:rPr>
            </w:pPr>
          </w:p>
          <w:p w14:paraId="4695F32E" w14:textId="77777777" w:rsidR="00CE10FB" w:rsidRPr="00522B49" w:rsidRDefault="00CE10FB" w:rsidP="0015668E">
            <w:pPr>
              <w:tabs>
                <w:tab w:val="left" w:pos="539"/>
              </w:tabs>
              <w:ind w:right="-253"/>
              <w:jc w:val="both"/>
              <w:rPr>
                <w:b/>
                <w:sz w:val="20"/>
                <w:szCs w:val="20"/>
              </w:rPr>
            </w:pPr>
          </w:p>
          <w:p w14:paraId="019F1896" w14:textId="77777777" w:rsidR="00CE10FB" w:rsidRPr="00522B49" w:rsidRDefault="00CE10FB" w:rsidP="0015668E">
            <w:pPr>
              <w:tabs>
                <w:tab w:val="left" w:pos="539"/>
              </w:tabs>
              <w:ind w:right="-253"/>
              <w:jc w:val="both"/>
              <w:rPr>
                <w:b/>
                <w:sz w:val="20"/>
                <w:szCs w:val="20"/>
              </w:rPr>
            </w:pPr>
          </w:p>
          <w:p w14:paraId="4F7EE30C" w14:textId="77777777" w:rsidR="00CE10FB" w:rsidRPr="00522B49" w:rsidRDefault="00CE10FB" w:rsidP="0015668E">
            <w:pPr>
              <w:tabs>
                <w:tab w:val="left" w:pos="539"/>
              </w:tabs>
              <w:ind w:right="-253"/>
              <w:jc w:val="both"/>
              <w:rPr>
                <w:b/>
                <w:sz w:val="20"/>
                <w:szCs w:val="20"/>
              </w:rPr>
            </w:pPr>
          </w:p>
          <w:p w14:paraId="51D911CF" w14:textId="77777777" w:rsidR="00CE10FB" w:rsidRPr="00522B49" w:rsidRDefault="00CE10FB" w:rsidP="0015668E">
            <w:pPr>
              <w:tabs>
                <w:tab w:val="left" w:pos="539"/>
              </w:tabs>
              <w:ind w:right="-253"/>
              <w:jc w:val="both"/>
              <w:rPr>
                <w:b/>
                <w:sz w:val="20"/>
                <w:szCs w:val="20"/>
              </w:rPr>
            </w:pPr>
          </w:p>
          <w:p w14:paraId="0F8D1E53" w14:textId="77777777" w:rsidR="00CE10FB" w:rsidRPr="00522B49" w:rsidRDefault="00CE10FB" w:rsidP="0015668E">
            <w:pPr>
              <w:tabs>
                <w:tab w:val="left" w:pos="539"/>
              </w:tabs>
              <w:ind w:right="-253"/>
              <w:jc w:val="both"/>
              <w:rPr>
                <w:b/>
                <w:sz w:val="20"/>
                <w:szCs w:val="20"/>
              </w:rPr>
            </w:pPr>
          </w:p>
          <w:p w14:paraId="33D10DC0" w14:textId="77777777" w:rsidR="00CE10FB" w:rsidRPr="00522B49" w:rsidRDefault="00CE10FB" w:rsidP="0015668E">
            <w:pPr>
              <w:tabs>
                <w:tab w:val="left" w:pos="539"/>
              </w:tabs>
              <w:ind w:right="-253"/>
              <w:jc w:val="both"/>
              <w:rPr>
                <w:b/>
                <w:sz w:val="20"/>
                <w:szCs w:val="20"/>
              </w:rPr>
            </w:pPr>
          </w:p>
          <w:p w14:paraId="7609500B" w14:textId="77777777" w:rsidR="00CE10FB" w:rsidRPr="00522B49" w:rsidRDefault="00CE10FB" w:rsidP="0015668E">
            <w:pPr>
              <w:tabs>
                <w:tab w:val="left" w:pos="539"/>
              </w:tabs>
              <w:ind w:right="-253"/>
              <w:jc w:val="both"/>
              <w:rPr>
                <w:b/>
                <w:sz w:val="20"/>
                <w:szCs w:val="20"/>
              </w:rPr>
            </w:pPr>
          </w:p>
          <w:p w14:paraId="5E50B945" w14:textId="77777777" w:rsidR="00CE10FB" w:rsidRPr="00522B49" w:rsidRDefault="00CE10FB" w:rsidP="0015668E">
            <w:pPr>
              <w:tabs>
                <w:tab w:val="left" w:pos="539"/>
              </w:tabs>
              <w:ind w:right="-253"/>
              <w:jc w:val="both"/>
              <w:rPr>
                <w:b/>
                <w:sz w:val="20"/>
                <w:szCs w:val="20"/>
              </w:rPr>
            </w:pPr>
          </w:p>
          <w:p w14:paraId="59E06EE5" w14:textId="77777777" w:rsidR="00CE10FB" w:rsidRPr="00522B49" w:rsidRDefault="00CE10FB" w:rsidP="0015668E">
            <w:pPr>
              <w:tabs>
                <w:tab w:val="left" w:pos="539"/>
              </w:tabs>
              <w:ind w:right="-253"/>
              <w:jc w:val="both"/>
              <w:rPr>
                <w:b/>
                <w:sz w:val="20"/>
                <w:szCs w:val="20"/>
              </w:rPr>
            </w:pPr>
          </w:p>
          <w:p w14:paraId="120B3770" w14:textId="77777777" w:rsidR="00CE10FB" w:rsidRPr="00522B49" w:rsidRDefault="00CE10FB" w:rsidP="0015668E">
            <w:pPr>
              <w:tabs>
                <w:tab w:val="left" w:pos="539"/>
              </w:tabs>
              <w:ind w:right="-253"/>
              <w:jc w:val="both"/>
              <w:rPr>
                <w:b/>
                <w:sz w:val="20"/>
                <w:szCs w:val="20"/>
              </w:rPr>
            </w:pPr>
          </w:p>
          <w:p w14:paraId="535A7AE9" w14:textId="77777777" w:rsidR="00CE10FB" w:rsidRPr="00522B49" w:rsidRDefault="00CE10FB" w:rsidP="0015668E">
            <w:pPr>
              <w:tabs>
                <w:tab w:val="left" w:pos="539"/>
              </w:tabs>
              <w:ind w:right="-253"/>
              <w:jc w:val="both"/>
              <w:rPr>
                <w:b/>
                <w:sz w:val="20"/>
                <w:szCs w:val="20"/>
              </w:rPr>
            </w:pPr>
          </w:p>
          <w:p w14:paraId="512A1176" w14:textId="77777777" w:rsidR="00CE10FB" w:rsidRPr="00522B49" w:rsidRDefault="00CE10FB" w:rsidP="0015668E">
            <w:pPr>
              <w:tabs>
                <w:tab w:val="left" w:pos="539"/>
              </w:tabs>
              <w:ind w:right="-253"/>
              <w:jc w:val="both"/>
              <w:rPr>
                <w:b/>
                <w:sz w:val="20"/>
                <w:szCs w:val="20"/>
              </w:rPr>
            </w:pPr>
          </w:p>
          <w:p w14:paraId="55ECCD62" w14:textId="77777777" w:rsidR="00CE10FB" w:rsidRPr="00522B49" w:rsidRDefault="00CE10FB" w:rsidP="0015668E">
            <w:pPr>
              <w:tabs>
                <w:tab w:val="left" w:pos="539"/>
              </w:tabs>
              <w:ind w:right="-253"/>
              <w:jc w:val="both"/>
              <w:rPr>
                <w:b/>
                <w:sz w:val="20"/>
                <w:szCs w:val="20"/>
              </w:rPr>
            </w:pPr>
          </w:p>
          <w:p w14:paraId="7890098E" w14:textId="77777777" w:rsidR="00CE10FB" w:rsidRPr="00522B49" w:rsidRDefault="00CE10FB" w:rsidP="0015668E">
            <w:pPr>
              <w:tabs>
                <w:tab w:val="left" w:pos="539"/>
              </w:tabs>
              <w:ind w:right="-253"/>
              <w:jc w:val="both"/>
              <w:rPr>
                <w:b/>
                <w:sz w:val="20"/>
                <w:szCs w:val="20"/>
              </w:rPr>
            </w:pPr>
          </w:p>
          <w:p w14:paraId="48CB8E70" w14:textId="77777777" w:rsidR="00CE10FB" w:rsidRPr="00522B49" w:rsidRDefault="00CE10FB" w:rsidP="0015668E">
            <w:pPr>
              <w:tabs>
                <w:tab w:val="left" w:pos="539"/>
              </w:tabs>
              <w:ind w:right="-253"/>
              <w:jc w:val="both"/>
              <w:rPr>
                <w:b/>
                <w:sz w:val="20"/>
                <w:szCs w:val="20"/>
              </w:rPr>
            </w:pPr>
          </w:p>
          <w:p w14:paraId="44243049" w14:textId="77777777" w:rsidR="00CE10FB" w:rsidRPr="00522B49" w:rsidRDefault="00CE10FB" w:rsidP="0015668E">
            <w:pPr>
              <w:tabs>
                <w:tab w:val="left" w:pos="539"/>
              </w:tabs>
              <w:ind w:right="-253"/>
              <w:jc w:val="both"/>
              <w:rPr>
                <w:b/>
                <w:sz w:val="20"/>
                <w:szCs w:val="20"/>
              </w:rPr>
            </w:pPr>
          </w:p>
          <w:p w14:paraId="3B5D32F1" w14:textId="77777777" w:rsidR="00CE10FB" w:rsidRPr="00522B49" w:rsidRDefault="00CE10FB" w:rsidP="0015668E">
            <w:pPr>
              <w:tabs>
                <w:tab w:val="left" w:pos="539"/>
              </w:tabs>
              <w:ind w:right="-253"/>
              <w:jc w:val="both"/>
              <w:rPr>
                <w:b/>
                <w:sz w:val="20"/>
                <w:szCs w:val="20"/>
              </w:rPr>
            </w:pPr>
          </w:p>
          <w:p w14:paraId="017819E7" w14:textId="77777777" w:rsidR="00CE10FB" w:rsidRPr="00522B49" w:rsidRDefault="00CE10FB" w:rsidP="0015668E">
            <w:pPr>
              <w:tabs>
                <w:tab w:val="left" w:pos="539"/>
              </w:tabs>
              <w:ind w:right="-253"/>
              <w:jc w:val="both"/>
              <w:rPr>
                <w:b/>
                <w:sz w:val="20"/>
                <w:szCs w:val="20"/>
              </w:rPr>
            </w:pPr>
          </w:p>
          <w:p w14:paraId="778657EE" w14:textId="77777777" w:rsidR="00CE10FB" w:rsidRPr="00522B49" w:rsidRDefault="00CE10FB" w:rsidP="0015668E">
            <w:pPr>
              <w:tabs>
                <w:tab w:val="left" w:pos="539"/>
              </w:tabs>
              <w:ind w:right="-253"/>
              <w:jc w:val="both"/>
              <w:rPr>
                <w:b/>
                <w:sz w:val="20"/>
                <w:szCs w:val="20"/>
              </w:rPr>
            </w:pPr>
          </w:p>
          <w:p w14:paraId="77E83B52" w14:textId="77777777" w:rsidR="00CE10FB" w:rsidRPr="00522B49" w:rsidRDefault="00CE10FB" w:rsidP="0015668E">
            <w:pPr>
              <w:tabs>
                <w:tab w:val="left" w:pos="539"/>
              </w:tabs>
              <w:ind w:right="-253"/>
              <w:jc w:val="both"/>
              <w:rPr>
                <w:b/>
                <w:sz w:val="20"/>
                <w:szCs w:val="20"/>
              </w:rPr>
            </w:pPr>
          </w:p>
          <w:p w14:paraId="2338B9E5" w14:textId="77777777" w:rsidR="00CE10FB" w:rsidRPr="00522B49" w:rsidRDefault="00CE10FB" w:rsidP="0015668E">
            <w:pPr>
              <w:tabs>
                <w:tab w:val="left" w:pos="539"/>
              </w:tabs>
              <w:ind w:right="-253"/>
              <w:jc w:val="both"/>
              <w:rPr>
                <w:b/>
                <w:sz w:val="20"/>
                <w:szCs w:val="20"/>
              </w:rPr>
            </w:pPr>
          </w:p>
          <w:p w14:paraId="52403878" w14:textId="77777777" w:rsidR="00CE10FB" w:rsidRPr="00522B49" w:rsidRDefault="00CE10FB" w:rsidP="0015668E">
            <w:pPr>
              <w:tabs>
                <w:tab w:val="left" w:pos="539"/>
              </w:tabs>
              <w:ind w:right="-253"/>
              <w:jc w:val="both"/>
              <w:rPr>
                <w:b/>
                <w:sz w:val="20"/>
                <w:szCs w:val="20"/>
              </w:rPr>
            </w:pPr>
          </w:p>
          <w:p w14:paraId="04C328DE" w14:textId="77777777" w:rsidR="00CE10FB" w:rsidRPr="00522B49" w:rsidRDefault="00CE10FB" w:rsidP="0015668E">
            <w:pPr>
              <w:tabs>
                <w:tab w:val="left" w:pos="539"/>
              </w:tabs>
              <w:ind w:right="-253"/>
              <w:jc w:val="both"/>
              <w:rPr>
                <w:b/>
                <w:sz w:val="20"/>
                <w:szCs w:val="20"/>
              </w:rPr>
            </w:pPr>
          </w:p>
          <w:p w14:paraId="4E0374E2" w14:textId="77777777" w:rsidR="00CE10FB" w:rsidRPr="00522B49" w:rsidRDefault="00CE10FB" w:rsidP="0015668E">
            <w:pPr>
              <w:tabs>
                <w:tab w:val="left" w:pos="539"/>
              </w:tabs>
              <w:ind w:right="-253"/>
              <w:jc w:val="both"/>
              <w:rPr>
                <w:b/>
                <w:sz w:val="20"/>
                <w:szCs w:val="20"/>
              </w:rPr>
            </w:pPr>
          </w:p>
          <w:p w14:paraId="75A7F0B1" w14:textId="77777777" w:rsidR="00CE10FB" w:rsidRPr="00522B49" w:rsidRDefault="00CE10FB" w:rsidP="0015668E">
            <w:pPr>
              <w:tabs>
                <w:tab w:val="left" w:pos="539"/>
              </w:tabs>
              <w:ind w:right="-253"/>
              <w:jc w:val="both"/>
              <w:rPr>
                <w:b/>
                <w:sz w:val="20"/>
                <w:szCs w:val="20"/>
              </w:rPr>
            </w:pPr>
          </w:p>
          <w:p w14:paraId="46C9BA66" w14:textId="77777777" w:rsidR="00CE10FB" w:rsidRPr="00522B49" w:rsidRDefault="00CE10FB" w:rsidP="0015668E">
            <w:pPr>
              <w:tabs>
                <w:tab w:val="left" w:pos="539"/>
              </w:tabs>
              <w:ind w:right="-253"/>
              <w:jc w:val="both"/>
              <w:rPr>
                <w:b/>
                <w:sz w:val="20"/>
                <w:szCs w:val="20"/>
              </w:rPr>
            </w:pPr>
          </w:p>
          <w:p w14:paraId="4400BDE3" w14:textId="77777777" w:rsidR="00CE10FB" w:rsidRPr="00522B49" w:rsidRDefault="00CE10FB" w:rsidP="0015668E">
            <w:pPr>
              <w:tabs>
                <w:tab w:val="left" w:pos="539"/>
              </w:tabs>
              <w:ind w:right="-253"/>
              <w:jc w:val="both"/>
              <w:rPr>
                <w:b/>
                <w:sz w:val="20"/>
                <w:szCs w:val="20"/>
              </w:rPr>
            </w:pPr>
          </w:p>
          <w:p w14:paraId="6B817758" w14:textId="77777777" w:rsidR="00CE10FB" w:rsidRPr="00522B49" w:rsidRDefault="00CE10FB" w:rsidP="0015668E">
            <w:pPr>
              <w:tabs>
                <w:tab w:val="left" w:pos="539"/>
              </w:tabs>
              <w:ind w:right="-253"/>
              <w:jc w:val="both"/>
              <w:rPr>
                <w:b/>
                <w:sz w:val="20"/>
                <w:szCs w:val="20"/>
              </w:rPr>
            </w:pPr>
          </w:p>
          <w:p w14:paraId="60CC488D" w14:textId="77777777" w:rsidR="00CE10FB" w:rsidRPr="00522B49" w:rsidRDefault="00CE10FB" w:rsidP="0015668E">
            <w:pPr>
              <w:tabs>
                <w:tab w:val="left" w:pos="539"/>
              </w:tabs>
              <w:ind w:right="-253"/>
              <w:jc w:val="both"/>
              <w:rPr>
                <w:b/>
                <w:sz w:val="20"/>
                <w:szCs w:val="20"/>
              </w:rPr>
            </w:pPr>
          </w:p>
          <w:p w14:paraId="1808447C" w14:textId="77777777" w:rsidR="00CE10FB" w:rsidRPr="00522B49" w:rsidRDefault="00CE10FB" w:rsidP="0015668E">
            <w:pPr>
              <w:tabs>
                <w:tab w:val="left" w:pos="539"/>
              </w:tabs>
              <w:ind w:right="-253"/>
              <w:jc w:val="both"/>
              <w:rPr>
                <w:b/>
                <w:sz w:val="20"/>
                <w:szCs w:val="20"/>
              </w:rPr>
            </w:pPr>
          </w:p>
          <w:p w14:paraId="1037F4CF" w14:textId="77777777" w:rsidR="00CE10FB" w:rsidRPr="00522B49" w:rsidRDefault="00CE10FB" w:rsidP="0015668E">
            <w:pPr>
              <w:tabs>
                <w:tab w:val="left" w:pos="539"/>
              </w:tabs>
              <w:ind w:right="-253"/>
              <w:jc w:val="both"/>
              <w:rPr>
                <w:b/>
                <w:sz w:val="20"/>
                <w:szCs w:val="20"/>
              </w:rPr>
            </w:pPr>
          </w:p>
          <w:p w14:paraId="4DB75FAC" w14:textId="77777777" w:rsidR="00CE10FB" w:rsidRPr="00522B49" w:rsidRDefault="00CE10FB" w:rsidP="0015668E">
            <w:pPr>
              <w:tabs>
                <w:tab w:val="left" w:pos="539"/>
              </w:tabs>
              <w:ind w:right="-253"/>
              <w:jc w:val="both"/>
              <w:rPr>
                <w:b/>
                <w:sz w:val="20"/>
                <w:szCs w:val="20"/>
              </w:rPr>
            </w:pPr>
          </w:p>
          <w:p w14:paraId="0EDE255A" w14:textId="77777777" w:rsidR="00CE10FB" w:rsidRPr="00522B49" w:rsidRDefault="00CE10FB" w:rsidP="0015668E">
            <w:pPr>
              <w:tabs>
                <w:tab w:val="left" w:pos="539"/>
              </w:tabs>
              <w:ind w:right="-253"/>
              <w:jc w:val="both"/>
              <w:rPr>
                <w:b/>
                <w:sz w:val="20"/>
                <w:szCs w:val="20"/>
              </w:rPr>
            </w:pPr>
          </w:p>
          <w:p w14:paraId="7B4B9554" w14:textId="77777777" w:rsidR="00CE10FB" w:rsidRPr="00522B49" w:rsidRDefault="00CE10FB" w:rsidP="0015668E">
            <w:pPr>
              <w:tabs>
                <w:tab w:val="left" w:pos="539"/>
              </w:tabs>
              <w:ind w:right="-253"/>
              <w:jc w:val="both"/>
              <w:rPr>
                <w:b/>
                <w:sz w:val="20"/>
                <w:szCs w:val="20"/>
              </w:rPr>
            </w:pPr>
          </w:p>
          <w:p w14:paraId="1DACBB18" w14:textId="77777777" w:rsidR="00CE10FB" w:rsidRPr="00522B49" w:rsidRDefault="00CE10FB" w:rsidP="0015668E">
            <w:pPr>
              <w:tabs>
                <w:tab w:val="left" w:pos="539"/>
              </w:tabs>
              <w:ind w:right="-253"/>
              <w:jc w:val="both"/>
              <w:rPr>
                <w:b/>
                <w:sz w:val="20"/>
                <w:szCs w:val="20"/>
              </w:rPr>
            </w:pPr>
          </w:p>
          <w:p w14:paraId="069239B3" w14:textId="77777777" w:rsidR="00CE10FB" w:rsidRPr="00522B49" w:rsidRDefault="00CE10FB" w:rsidP="0015668E">
            <w:pPr>
              <w:tabs>
                <w:tab w:val="left" w:pos="539"/>
              </w:tabs>
              <w:ind w:right="-253"/>
              <w:jc w:val="both"/>
              <w:rPr>
                <w:b/>
                <w:sz w:val="20"/>
                <w:szCs w:val="20"/>
              </w:rPr>
            </w:pPr>
          </w:p>
          <w:p w14:paraId="32BC416C" w14:textId="77777777" w:rsidR="00CE10FB" w:rsidRPr="00522B49" w:rsidRDefault="00CE10FB" w:rsidP="0015668E">
            <w:pPr>
              <w:tabs>
                <w:tab w:val="left" w:pos="539"/>
              </w:tabs>
              <w:ind w:right="-253"/>
              <w:jc w:val="both"/>
              <w:rPr>
                <w:b/>
                <w:sz w:val="20"/>
                <w:szCs w:val="20"/>
              </w:rPr>
            </w:pPr>
          </w:p>
          <w:p w14:paraId="7B26AB51" w14:textId="77777777" w:rsidR="00CE10FB" w:rsidRPr="00522B49" w:rsidRDefault="00CE10FB" w:rsidP="0015668E">
            <w:pPr>
              <w:tabs>
                <w:tab w:val="left" w:pos="539"/>
              </w:tabs>
              <w:ind w:right="-253"/>
              <w:jc w:val="both"/>
              <w:rPr>
                <w:b/>
                <w:sz w:val="20"/>
                <w:szCs w:val="20"/>
              </w:rPr>
            </w:pPr>
          </w:p>
          <w:p w14:paraId="15872F86" w14:textId="77777777" w:rsidR="00CE10FB" w:rsidRPr="00522B49" w:rsidRDefault="00CE10FB" w:rsidP="0015668E">
            <w:pPr>
              <w:tabs>
                <w:tab w:val="left" w:pos="539"/>
              </w:tabs>
              <w:ind w:right="-253"/>
              <w:jc w:val="both"/>
              <w:rPr>
                <w:b/>
                <w:sz w:val="20"/>
                <w:szCs w:val="20"/>
              </w:rPr>
            </w:pPr>
          </w:p>
          <w:p w14:paraId="7E36ED22" w14:textId="77777777" w:rsidR="00CE10FB" w:rsidRPr="00522B49" w:rsidRDefault="00CE10FB" w:rsidP="0015668E">
            <w:pPr>
              <w:tabs>
                <w:tab w:val="left" w:pos="539"/>
              </w:tabs>
              <w:ind w:right="-253"/>
              <w:jc w:val="both"/>
              <w:rPr>
                <w:b/>
                <w:sz w:val="20"/>
                <w:szCs w:val="20"/>
              </w:rPr>
            </w:pPr>
          </w:p>
          <w:p w14:paraId="1C34402B" w14:textId="77777777" w:rsidR="00CE10FB" w:rsidRPr="00522B49" w:rsidRDefault="00CE10FB" w:rsidP="0015668E">
            <w:pPr>
              <w:tabs>
                <w:tab w:val="left" w:pos="539"/>
              </w:tabs>
              <w:ind w:right="-253"/>
              <w:jc w:val="both"/>
              <w:rPr>
                <w:b/>
                <w:sz w:val="20"/>
                <w:szCs w:val="20"/>
              </w:rPr>
            </w:pPr>
          </w:p>
          <w:p w14:paraId="1B8E6D31" w14:textId="77777777" w:rsidR="00CE10FB" w:rsidRPr="00522B49" w:rsidRDefault="00CE10FB" w:rsidP="0015668E">
            <w:pPr>
              <w:tabs>
                <w:tab w:val="left" w:pos="539"/>
              </w:tabs>
              <w:ind w:right="-253"/>
              <w:jc w:val="both"/>
              <w:rPr>
                <w:b/>
                <w:sz w:val="20"/>
                <w:szCs w:val="20"/>
              </w:rPr>
            </w:pPr>
          </w:p>
          <w:p w14:paraId="41FFB3C9" w14:textId="77777777" w:rsidR="00CE10FB" w:rsidRPr="00522B49" w:rsidRDefault="00CE10FB" w:rsidP="0015668E">
            <w:pPr>
              <w:tabs>
                <w:tab w:val="left" w:pos="539"/>
              </w:tabs>
              <w:ind w:right="-253"/>
              <w:jc w:val="both"/>
              <w:rPr>
                <w:b/>
                <w:sz w:val="20"/>
                <w:szCs w:val="20"/>
              </w:rPr>
            </w:pPr>
          </w:p>
          <w:p w14:paraId="09A10EB3" w14:textId="77777777" w:rsidR="00CE10FB" w:rsidRPr="00522B49" w:rsidRDefault="00CE10FB" w:rsidP="0015668E">
            <w:pPr>
              <w:tabs>
                <w:tab w:val="left" w:pos="539"/>
              </w:tabs>
              <w:ind w:right="-253"/>
              <w:jc w:val="both"/>
              <w:rPr>
                <w:b/>
                <w:sz w:val="20"/>
                <w:szCs w:val="20"/>
              </w:rPr>
            </w:pPr>
          </w:p>
          <w:p w14:paraId="02BD92FE" w14:textId="77777777" w:rsidR="00CE10FB" w:rsidRPr="00522B49" w:rsidRDefault="00CE10FB" w:rsidP="0015668E">
            <w:pPr>
              <w:tabs>
                <w:tab w:val="left" w:pos="539"/>
              </w:tabs>
              <w:ind w:right="-253"/>
              <w:jc w:val="both"/>
              <w:rPr>
                <w:b/>
                <w:sz w:val="20"/>
                <w:szCs w:val="20"/>
              </w:rPr>
            </w:pPr>
          </w:p>
          <w:p w14:paraId="3DBCC2F6" w14:textId="77777777" w:rsidR="00CE10FB" w:rsidRPr="00522B49" w:rsidRDefault="00CE10FB" w:rsidP="0015668E">
            <w:pPr>
              <w:tabs>
                <w:tab w:val="left" w:pos="539"/>
              </w:tabs>
              <w:ind w:right="-253"/>
              <w:jc w:val="both"/>
              <w:rPr>
                <w:b/>
                <w:sz w:val="20"/>
                <w:szCs w:val="20"/>
              </w:rPr>
            </w:pPr>
          </w:p>
          <w:p w14:paraId="0D90230D" w14:textId="77777777" w:rsidR="00CE10FB" w:rsidRPr="00522B49" w:rsidRDefault="00CE10FB" w:rsidP="0015668E">
            <w:pPr>
              <w:tabs>
                <w:tab w:val="left" w:pos="539"/>
              </w:tabs>
              <w:ind w:right="-253"/>
              <w:jc w:val="both"/>
              <w:rPr>
                <w:b/>
                <w:sz w:val="20"/>
                <w:szCs w:val="20"/>
              </w:rPr>
            </w:pPr>
          </w:p>
          <w:p w14:paraId="6D9D5F5E" w14:textId="77777777" w:rsidR="00CE10FB" w:rsidRPr="00522B49" w:rsidRDefault="00CE10FB" w:rsidP="0015668E">
            <w:pPr>
              <w:tabs>
                <w:tab w:val="left" w:pos="539"/>
              </w:tabs>
              <w:ind w:right="-253"/>
              <w:jc w:val="both"/>
              <w:rPr>
                <w:b/>
                <w:sz w:val="20"/>
                <w:szCs w:val="20"/>
              </w:rPr>
            </w:pPr>
          </w:p>
          <w:p w14:paraId="49609B73" w14:textId="77777777" w:rsidR="00CE10FB" w:rsidRPr="00522B49" w:rsidRDefault="00CE10FB" w:rsidP="0015668E">
            <w:pPr>
              <w:tabs>
                <w:tab w:val="left" w:pos="539"/>
              </w:tabs>
              <w:ind w:right="-253"/>
              <w:jc w:val="both"/>
              <w:rPr>
                <w:b/>
                <w:sz w:val="20"/>
                <w:szCs w:val="20"/>
              </w:rPr>
            </w:pPr>
          </w:p>
          <w:p w14:paraId="1A385FD3" w14:textId="77777777" w:rsidR="00CE10FB" w:rsidRPr="00522B49" w:rsidRDefault="00CE10FB" w:rsidP="0015668E">
            <w:pPr>
              <w:tabs>
                <w:tab w:val="left" w:pos="539"/>
              </w:tabs>
              <w:ind w:right="-253"/>
              <w:jc w:val="both"/>
              <w:rPr>
                <w:b/>
                <w:sz w:val="20"/>
                <w:szCs w:val="20"/>
              </w:rPr>
            </w:pPr>
          </w:p>
          <w:p w14:paraId="7FC0DB58" w14:textId="77777777" w:rsidR="00CE10FB" w:rsidRPr="00522B49" w:rsidRDefault="00CE10FB" w:rsidP="0015668E">
            <w:pPr>
              <w:tabs>
                <w:tab w:val="left" w:pos="539"/>
              </w:tabs>
              <w:ind w:right="-253"/>
              <w:jc w:val="both"/>
              <w:rPr>
                <w:b/>
                <w:sz w:val="20"/>
                <w:szCs w:val="20"/>
              </w:rPr>
            </w:pPr>
          </w:p>
          <w:p w14:paraId="24ABB9EE" w14:textId="77777777" w:rsidR="00CE10FB" w:rsidRPr="00522B49" w:rsidRDefault="00CE10FB" w:rsidP="0015668E">
            <w:pPr>
              <w:tabs>
                <w:tab w:val="left" w:pos="539"/>
              </w:tabs>
              <w:ind w:right="-253"/>
              <w:jc w:val="both"/>
              <w:rPr>
                <w:b/>
                <w:sz w:val="20"/>
                <w:szCs w:val="20"/>
              </w:rPr>
            </w:pPr>
          </w:p>
          <w:p w14:paraId="6B0895C8" w14:textId="77777777" w:rsidR="00CE10FB" w:rsidRPr="00522B49" w:rsidRDefault="00CE10FB" w:rsidP="0015668E">
            <w:pPr>
              <w:tabs>
                <w:tab w:val="left" w:pos="539"/>
              </w:tabs>
              <w:ind w:right="-253"/>
              <w:jc w:val="both"/>
              <w:rPr>
                <w:b/>
                <w:sz w:val="20"/>
                <w:szCs w:val="20"/>
              </w:rPr>
            </w:pPr>
          </w:p>
          <w:p w14:paraId="43670DF2" w14:textId="77777777" w:rsidR="00CE10FB" w:rsidRPr="00522B49" w:rsidRDefault="00CE10FB" w:rsidP="0015668E">
            <w:pPr>
              <w:tabs>
                <w:tab w:val="left" w:pos="539"/>
              </w:tabs>
              <w:ind w:right="-253"/>
              <w:jc w:val="both"/>
              <w:rPr>
                <w:b/>
                <w:sz w:val="20"/>
                <w:szCs w:val="20"/>
              </w:rPr>
            </w:pPr>
          </w:p>
          <w:p w14:paraId="638ED328" w14:textId="77777777" w:rsidR="00CE10FB" w:rsidRPr="00522B49" w:rsidRDefault="00CE10FB" w:rsidP="0015668E">
            <w:pPr>
              <w:tabs>
                <w:tab w:val="left" w:pos="539"/>
              </w:tabs>
              <w:ind w:right="-253"/>
              <w:jc w:val="both"/>
              <w:rPr>
                <w:b/>
                <w:sz w:val="20"/>
                <w:szCs w:val="20"/>
              </w:rPr>
            </w:pPr>
          </w:p>
          <w:p w14:paraId="794781FD" w14:textId="77777777" w:rsidR="00CE10FB" w:rsidRPr="00522B49" w:rsidRDefault="00CE10FB" w:rsidP="0015668E">
            <w:pPr>
              <w:tabs>
                <w:tab w:val="left" w:pos="539"/>
              </w:tabs>
              <w:ind w:right="-253"/>
              <w:jc w:val="both"/>
              <w:rPr>
                <w:b/>
                <w:sz w:val="20"/>
                <w:szCs w:val="20"/>
              </w:rPr>
            </w:pPr>
          </w:p>
          <w:p w14:paraId="4752CCA8" w14:textId="77777777" w:rsidR="00CE10FB" w:rsidRPr="00522B49" w:rsidRDefault="00CE10FB" w:rsidP="0015668E">
            <w:pPr>
              <w:tabs>
                <w:tab w:val="left" w:pos="539"/>
              </w:tabs>
              <w:ind w:right="-253"/>
              <w:jc w:val="both"/>
              <w:rPr>
                <w:b/>
                <w:sz w:val="20"/>
                <w:szCs w:val="20"/>
              </w:rPr>
            </w:pPr>
          </w:p>
          <w:p w14:paraId="4E822BB6" w14:textId="77777777" w:rsidR="00CE10FB" w:rsidRPr="00522B49" w:rsidRDefault="00CE10FB" w:rsidP="0015668E">
            <w:pPr>
              <w:tabs>
                <w:tab w:val="left" w:pos="539"/>
              </w:tabs>
              <w:ind w:right="-253"/>
              <w:jc w:val="both"/>
              <w:rPr>
                <w:b/>
                <w:sz w:val="20"/>
                <w:szCs w:val="20"/>
              </w:rPr>
            </w:pPr>
          </w:p>
          <w:p w14:paraId="72D3C76C" w14:textId="77777777" w:rsidR="00CE10FB" w:rsidRPr="00522B49" w:rsidRDefault="00CE10FB" w:rsidP="0015668E">
            <w:pPr>
              <w:tabs>
                <w:tab w:val="left" w:pos="539"/>
              </w:tabs>
              <w:ind w:right="-253"/>
              <w:jc w:val="both"/>
              <w:rPr>
                <w:b/>
                <w:sz w:val="20"/>
                <w:szCs w:val="20"/>
              </w:rPr>
            </w:pPr>
          </w:p>
          <w:p w14:paraId="41966010" w14:textId="77777777" w:rsidR="00CE10FB" w:rsidRPr="00522B49" w:rsidRDefault="00CE10FB" w:rsidP="0015668E">
            <w:pPr>
              <w:tabs>
                <w:tab w:val="left" w:pos="539"/>
              </w:tabs>
              <w:ind w:right="-253"/>
              <w:jc w:val="both"/>
              <w:rPr>
                <w:b/>
                <w:sz w:val="20"/>
                <w:szCs w:val="20"/>
              </w:rPr>
            </w:pPr>
          </w:p>
          <w:p w14:paraId="40F019F5" w14:textId="77777777" w:rsidR="00CE10FB" w:rsidRPr="00522B49" w:rsidRDefault="00CE10FB" w:rsidP="0015668E">
            <w:pPr>
              <w:tabs>
                <w:tab w:val="left" w:pos="539"/>
              </w:tabs>
              <w:ind w:right="-253"/>
              <w:jc w:val="both"/>
              <w:rPr>
                <w:b/>
                <w:sz w:val="20"/>
                <w:szCs w:val="20"/>
              </w:rPr>
            </w:pPr>
          </w:p>
          <w:p w14:paraId="5620A52B" w14:textId="77777777" w:rsidR="00CE10FB" w:rsidRPr="00522B49" w:rsidRDefault="00CE10FB" w:rsidP="0015668E">
            <w:pPr>
              <w:tabs>
                <w:tab w:val="left" w:pos="539"/>
              </w:tabs>
              <w:ind w:right="-253"/>
              <w:jc w:val="both"/>
              <w:rPr>
                <w:b/>
                <w:sz w:val="20"/>
                <w:szCs w:val="20"/>
              </w:rPr>
            </w:pPr>
          </w:p>
          <w:p w14:paraId="3D6D424E" w14:textId="77777777" w:rsidR="00CE10FB" w:rsidRPr="00522B49" w:rsidRDefault="00CE10FB" w:rsidP="0015668E">
            <w:pPr>
              <w:tabs>
                <w:tab w:val="left" w:pos="539"/>
              </w:tabs>
              <w:ind w:right="-253"/>
              <w:jc w:val="both"/>
              <w:rPr>
                <w:b/>
                <w:sz w:val="20"/>
                <w:szCs w:val="20"/>
              </w:rPr>
            </w:pPr>
          </w:p>
          <w:p w14:paraId="696D2732" w14:textId="77777777" w:rsidR="0015668E" w:rsidRDefault="0015668E" w:rsidP="0015668E">
            <w:pPr>
              <w:tabs>
                <w:tab w:val="left" w:pos="539"/>
              </w:tabs>
              <w:ind w:right="-253"/>
              <w:jc w:val="both"/>
              <w:rPr>
                <w:b/>
                <w:sz w:val="20"/>
                <w:szCs w:val="20"/>
              </w:rPr>
            </w:pPr>
          </w:p>
          <w:p w14:paraId="6E1ED697" w14:textId="77777777" w:rsidR="0015668E" w:rsidRDefault="0015668E" w:rsidP="0015668E">
            <w:pPr>
              <w:tabs>
                <w:tab w:val="left" w:pos="539"/>
              </w:tabs>
              <w:ind w:right="-253"/>
              <w:jc w:val="both"/>
              <w:rPr>
                <w:b/>
                <w:sz w:val="20"/>
                <w:szCs w:val="20"/>
              </w:rPr>
            </w:pPr>
          </w:p>
          <w:p w14:paraId="234BC918" w14:textId="77777777" w:rsidR="0015668E" w:rsidRDefault="0015668E" w:rsidP="0015668E">
            <w:pPr>
              <w:tabs>
                <w:tab w:val="left" w:pos="539"/>
              </w:tabs>
              <w:ind w:right="-253"/>
              <w:jc w:val="both"/>
              <w:rPr>
                <w:b/>
                <w:sz w:val="20"/>
                <w:szCs w:val="20"/>
              </w:rPr>
            </w:pPr>
          </w:p>
          <w:p w14:paraId="7FE53207" w14:textId="77777777" w:rsidR="0015668E" w:rsidRDefault="0015668E" w:rsidP="0015668E">
            <w:pPr>
              <w:tabs>
                <w:tab w:val="left" w:pos="539"/>
              </w:tabs>
              <w:ind w:right="-253"/>
              <w:jc w:val="both"/>
              <w:rPr>
                <w:b/>
                <w:sz w:val="20"/>
                <w:szCs w:val="20"/>
              </w:rPr>
            </w:pPr>
          </w:p>
          <w:p w14:paraId="70A594B1" w14:textId="77777777" w:rsidR="0015668E" w:rsidRDefault="0015668E" w:rsidP="0015668E">
            <w:pPr>
              <w:tabs>
                <w:tab w:val="left" w:pos="539"/>
              </w:tabs>
              <w:ind w:right="-253"/>
              <w:jc w:val="both"/>
              <w:rPr>
                <w:b/>
                <w:sz w:val="20"/>
                <w:szCs w:val="20"/>
              </w:rPr>
            </w:pPr>
          </w:p>
          <w:p w14:paraId="6E525A79" w14:textId="77777777" w:rsidR="0015668E" w:rsidRDefault="0015668E" w:rsidP="0015668E">
            <w:pPr>
              <w:tabs>
                <w:tab w:val="left" w:pos="539"/>
              </w:tabs>
              <w:ind w:right="-253"/>
              <w:jc w:val="both"/>
              <w:rPr>
                <w:b/>
                <w:sz w:val="20"/>
                <w:szCs w:val="20"/>
              </w:rPr>
            </w:pPr>
          </w:p>
          <w:p w14:paraId="23DCADFD" w14:textId="77777777" w:rsidR="0015668E" w:rsidRDefault="0015668E" w:rsidP="0015668E">
            <w:pPr>
              <w:tabs>
                <w:tab w:val="left" w:pos="539"/>
              </w:tabs>
              <w:ind w:right="-253"/>
              <w:jc w:val="both"/>
              <w:rPr>
                <w:b/>
                <w:sz w:val="20"/>
                <w:szCs w:val="20"/>
              </w:rPr>
            </w:pPr>
          </w:p>
          <w:p w14:paraId="28D78DF9" w14:textId="77777777" w:rsidR="0015668E" w:rsidRDefault="0015668E" w:rsidP="0015668E">
            <w:pPr>
              <w:tabs>
                <w:tab w:val="left" w:pos="539"/>
              </w:tabs>
              <w:ind w:right="-253"/>
              <w:jc w:val="both"/>
              <w:rPr>
                <w:b/>
                <w:sz w:val="20"/>
                <w:szCs w:val="20"/>
              </w:rPr>
            </w:pPr>
          </w:p>
          <w:p w14:paraId="520A38A4" w14:textId="77777777" w:rsidR="0015668E" w:rsidRDefault="0015668E" w:rsidP="0015668E">
            <w:pPr>
              <w:tabs>
                <w:tab w:val="left" w:pos="539"/>
              </w:tabs>
              <w:ind w:right="-253"/>
              <w:jc w:val="both"/>
              <w:rPr>
                <w:b/>
                <w:sz w:val="20"/>
                <w:szCs w:val="20"/>
              </w:rPr>
            </w:pPr>
          </w:p>
          <w:p w14:paraId="424FF668" w14:textId="77777777" w:rsidR="0015668E" w:rsidRDefault="0015668E" w:rsidP="0015668E">
            <w:pPr>
              <w:tabs>
                <w:tab w:val="left" w:pos="539"/>
              </w:tabs>
              <w:ind w:right="-253"/>
              <w:jc w:val="both"/>
              <w:rPr>
                <w:b/>
                <w:sz w:val="20"/>
                <w:szCs w:val="20"/>
              </w:rPr>
            </w:pPr>
          </w:p>
          <w:p w14:paraId="50701D66" w14:textId="77777777" w:rsidR="0015668E" w:rsidRDefault="0015668E" w:rsidP="0015668E">
            <w:pPr>
              <w:tabs>
                <w:tab w:val="left" w:pos="539"/>
              </w:tabs>
              <w:ind w:right="-253"/>
              <w:jc w:val="both"/>
              <w:rPr>
                <w:b/>
                <w:sz w:val="20"/>
                <w:szCs w:val="20"/>
              </w:rPr>
            </w:pPr>
          </w:p>
          <w:p w14:paraId="23958274" w14:textId="10ACCE39" w:rsidR="00CE10FB" w:rsidRPr="00522B49" w:rsidRDefault="00CE10FB" w:rsidP="0015668E">
            <w:pPr>
              <w:tabs>
                <w:tab w:val="left" w:pos="539"/>
              </w:tabs>
              <w:ind w:right="-253"/>
              <w:jc w:val="both"/>
              <w:rPr>
                <w:b/>
                <w:sz w:val="20"/>
                <w:szCs w:val="20"/>
              </w:rPr>
            </w:pPr>
            <w:r w:rsidRPr="00522B49">
              <w:rPr>
                <w:b/>
                <w:sz w:val="20"/>
                <w:szCs w:val="20"/>
              </w:rPr>
              <w:t>Миколаївська область</w:t>
            </w:r>
          </w:p>
          <w:p w14:paraId="39BA66FF" w14:textId="77777777" w:rsidR="00CE10FB" w:rsidRPr="00522B49" w:rsidRDefault="00CE10FB" w:rsidP="0015668E">
            <w:pPr>
              <w:pStyle w:val="af8"/>
              <w:numPr>
                <w:ilvl w:val="0"/>
                <w:numId w:val="2"/>
              </w:numPr>
              <w:tabs>
                <w:tab w:val="left" w:pos="361"/>
              </w:tabs>
              <w:spacing w:after="0" w:line="240" w:lineRule="auto"/>
              <w:ind w:left="114" w:right="-253" w:hanging="114"/>
              <w:jc w:val="both"/>
              <w:rPr>
                <w:rFonts w:ascii="Times New Roman" w:hAnsi="Times New Roman" w:cs="Times New Roman"/>
                <w:sz w:val="20"/>
                <w:szCs w:val="20"/>
              </w:rPr>
            </w:pPr>
            <w:r w:rsidRPr="00522B49">
              <w:rPr>
                <w:rFonts w:ascii="Times New Roman" w:hAnsi="Times New Roman" w:cs="Times New Roman"/>
                <w:sz w:val="20"/>
                <w:szCs w:val="20"/>
              </w:rPr>
              <w:t>8 000 000,0</w:t>
            </w:r>
          </w:p>
          <w:p w14:paraId="3F0E09B9" w14:textId="77777777" w:rsidR="00CE10FB" w:rsidRPr="00522B49" w:rsidRDefault="00CE10FB" w:rsidP="0015668E">
            <w:pPr>
              <w:pStyle w:val="af8"/>
              <w:numPr>
                <w:ilvl w:val="0"/>
                <w:numId w:val="2"/>
              </w:numPr>
              <w:tabs>
                <w:tab w:val="left" w:pos="361"/>
              </w:tabs>
              <w:spacing w:after="0" w:line="240" w:lineRule="auto"/>
              <w:ind w:left="114" w:right="-253" w:hanging="114"/>
              <w:jc w:val="both"/>
              <w:rPr>
                <w:rFonts w:ascii="Times New Roman" w:hAnsi="Times New Roman" w:cs="Times New Roman"/>
                <w:sz w:val="20"/>
                <w:szCs w:val="20"/>
              </w:rPr>
            </w:pPr>
            <w:r w:rsidRPr="00522B49">
              <w:rPr>
                <w:rFonts w:ascii="Times New Roman" w:hAnsi="Times New Roman" w:cs="Times New Roman"/>
                <w:sz w:val="20"/>
                <w:szCs w:val="20"/>
              </w:rPr>
              <w:t>1 114 163,037</w:t>
            </w:r>
          </w:p>
          <w:p w14:paraId="1897C3D1" w14:textId="77777777" w:rsidR="00CE10FB" w:rsidRPr="00522B49" w:rsidRDefault="00CE10FB" w:rsidP="0015668E">
            <w:pPr>
              <w:pStyle w:val="af8"/>
              <w:numPr>
                <w:ilvl w:val="0"/>
                <w:numId w:val="2"/>
              </w:numPr>
              <w:tabs>
                <w:tab w:val="left" w:pos="361"/>
              </w:tabs>
              <w:spacing w:after="0" w:line="240" w:lineRule="auto"/>
              <w:ind w:left="114" w:right="-253" w:hanging="114"/>
              <w:jc w:val="both"/>
              <w:rPr>
                <w:rFonts w:ascii="Times New Roman" w:hAnsi="Times New Roman" w:cs="Times New Roman"/>
                <w:sz w:val="20"/>
                <w:szCs w:val="20"/>
              </w:rPr>
            </w:pPr>
            <w:r w:rsidRPr="00522B49">
              <w:rPr>
                <w:rFonts w:ascii="Times New Roman" w:hAnsi="Times New Roman" w:cs="Times New Roman"/>
                <w:sz w:val="20"/>
                <w:szCs w:val="20"/>
              </w:rPr>
              <w:t>270 166,20</w:t>
            </w:r>
          </w:p>
        </w:tc>
        <w:tc>
          <w:tcPr>
            <w:tcW w:w="1276" w:type="dxa"/>
          </w:tcPr>
          <w:p w14:paraId="113FF8F4" w14:textId="77777777" w:rsidR="00CE10FB" w:rsidRPr="00522B49" w:rsidRDefault="00CE10FB" w:rsidP="005B724D">
            <w:pPr>
              <w:jc w:val="both"/>
              <w:rPr>
                <w:sz w:val="20"/>
                <w:szCs w:val="20"/>
              </w:rPr>
            </w:pPr>
          </w:p>
          <w:p w14:paraId="5E3E5BD1" w14:textId="77777777" w:rsidR="00CE10FB" w:rsidRPr="00522B49" w:rsidRDefault="00CE10FB" w:rsidP="005B724D">
            <w:pPr>
              <w:jc w:val="both"/>
              <w:rPr>
                <w:sz w:val="20"/>
                <w:szCs w:val="20"/>
              </w:rPr>
            </w:pPr>
          </w:p>
          <w:p w14:paraId="19553D17" w14:textId="77777777" w:rsidR="00CE10FB" w:rsidRPr="00522B49" w:rsidRDefault="00CE10FB" w:rsidP="005B724D">
            <w:pPr>
              <w:jc w:val="both"/>
              <w:rPr>
                <w:sz w:val="20"/>
                <w:szCs w:val="20"/>
              </w:rPr>
            </w:pPr>
          </w:p>
          <w:p w14:paraId="76155EDD" w14:textId="77777777" w:rsidR="00CE10FB" w:rsidRPr="00522B49" w:rsidRDefault="00CE10FB" w:rsidP="005B724D">
            <w:pPr>
              <w:jc w:val="both"/>
              <w:rPr>
                <w:sz w:val="20"/>
                <w:szCs w:val="20"/>
              </w:rPr>
            </w:pPr>
          </w:p>
          <w:p w14:paraId="2CE53760" w14:textId="77777777" w:rsidR="00CE10FB" w:rsidRPr="00522B49" w:rsidRDefault="00CE10FB" w:rsidP="005B724D">
            <w:pPr>
              <w:jc w:val="both"/>
              <w:rPr>
                <w:sz w:val="20"/>
                <w:szCs w:val="20"/>
              </w:rPr>
            </w:pPr>
          </w:p>
          <w:p w14:paraId="708A37B6" w14:textId="77777777" w:rsidR="00CE10FB" w:rsidRPr="00522B49" w:rsidRDefault="00CE10FB" w:rsidP="005B724D">
            <w:pPr>
              <w:jc w:val="both"/>
              <w:rPr>
                <w:sz w:val="20"/>
                <w:szCs w:val="20"/>
              </w:rPr>
            </w:pPr>
          </w:p>
          <w:p w14:paraId="01883928" w14:textId="77777777" w:rsidR="00CE10FB" w:rsidRPr="00522B49" w:rsidRDefault="00CE10FB" w:rsidP="005B724D">
            <w:pPr>
              <w:jc w:val="both"/>
              <w:rPr>
                <w:sz w:val="20"/>
                <w:szCs w:val="20"/>
              </w:rPr>
            </w:pPr>
          </w:p>
          <w:p w14:paraId="620566B5" w14:textId="77777777" w:rsidR="00CE10FB" w:rsidRPr="00522B49" w:rsidRDefault="00CE10FB" w:rsidP="005B724D">
            <w:pPr>
              <w:jc w:val="both"/>
              <w:rPr>
                <w:sz w:val="20"/>
                <w:szCs w:val="20"/>
              </w:rPr>
            </w:pPr>
          </w:p>
          <w:p w14:paraId="044209EC" w14:textId="77777777" w:rsidR="00CE10FB" w:rsidRPr="00522B49" w:rsidRDefault="00CE10FB" w:rsidP="005B724D">
            <w:pPr>
              <w:jc w:val="both"/>
              <w:rPr>
                <w:sz w:val="20"/>
                <w:szCs w:val="20"/>
              </w:rPr>
            </w:pPr>
          </w:p>
          <w:p w14:paraId="74834B58" w14:textId="77777777" w:rsidR="00CE10FB" w:rsidRPr="00522B49" w:rsidRDefault="00CE10FB" w:rsidP="005B724D">
            <w:pPr>
              <w:jc w:val="both"/>
              <w:rPr>
                <w:sz w:val="20"/>
                <w:szCs w:val="20"/>
              </w:rPr>
            </w:pPr>
          </w:p>
          <w:p w14:paraId="6BEE5A0A" w14:textId="77777777" w:rsidR="00CE10FB" w:rsidRPr="00522B49" w:rsidRDefault="00CE10FB" w:rsidP="005B724D">
            <w:pPr>
              <w:jc w:val="both"/>
              <w:rPr>
                <w:sz w:val="20"/>
                <w:szCs w:val="20"/>
              </w:rPr>
            </w:pPr>
          </w:p>
          <w:p w14:paraId="32012134" w14:textId="77777777" w:rsidR="00CE10FB" w:rsidRPr="00522B49" w:rsidRDefault="00CE10FB" w:rsidP="005B724D">
            <w:pPr>
              <w:jc w:val="both"/>
              <w:rPr>
                <w:sz w:val="20"/>
                <w:szCs w:val="20"/>
              </w:rPr>
            </w:pPr>
          </w:p>
          <w:p w14:paraId="70638D32" w14:textId="77777777" w:rsidR="00CE10FB" w:rsidRPr="00522B49" w:rsidRDefault="00CE10FB" w:rsidP="005B724D">
            <w:pPr>
              <w:jc w:val="both"/>
              <w:rPr>
                <w:sz w:val="20"/>
                <w:szCs w:val="20"/>
              </w:rPr>
            </w:pPr>
          </w:p>
          <w:p w14:paraId="362CB80B" w14:textId="77777777" w:rsidR="00CE10FB" w:rsidRPr="00522B49" w:rsidRDefault="00CE10FB" w:rsidP="005B724D">
            <w:pPr>
              <w:jc w:val="both"/>
              <w:rPr>
                <w:sz w:val="20"/>
                <w:szCs w:val="20"/>
              </w:rPr>
            </w:pPr>
          </w:p>
          <w:p w14:paraId="6C9D41A7" w14:textId="77777777" w:rsidR="00CE10FB" w:rsidRPr="00522B49" w:rsidRDefault="00CE10FB" w:rsidP="005B724D">
            <w:pPr>
              <w:jc w:val="both"/>
              <w:rPr>
                <w:sz w:val="20"/>
                <w:szCs w:val="20"/>
              </w:rPr>
            </w:pPr>
          </w:p>
          <w:p w14:paraId="67ECA4B1" w14:textId="77777777" w:rsidR="00CE10FB" w:rsidRPr="00522B49" w:rsidRDefault="00CE10FB" w:rsidP="005B724D">
            <w:pPr>
              <w:jc w:val="both"/>
              <w:rPr>
                <w:sz w:val="20"/>
                <w:szCs w:val="20"/>
              </w:rPr>
            </w:pPr>
          </w:p>
          <w:p w14:paraId="7C771268" w14:textId="77777777" w:rsidR="00CE10FB" w:rsidRPr="00522B49" w:rsidRDefault="00CE10FB" w:rsidP="005B724D">
            <w:pPr>
              <w:jc w:val="both"/>
              <w:rPr>
                <w:sz w:val="20"/>
                <w:szCs w:val="20"/>
              </w:rPr>
            </w:pPr>
          </w:p>
          <w:p w14:paraId="7F0A2680" w14:textId="77777777" w:rsidR="00CE10FB" w:rsidRPr="00522B49" w:rsidRDefault="00CE10FB" w:rsidP="005B724D">
            <w:pPr>
              <w:jc w:val="both"/>
              <w:rPr>
                <w:sz w:val="20"/>
                <w:szCs w:val="20"/>
              </w:rPr>
            </w:pPr>
          </w:p>
          <w:p w14:paraId="4373ED1E" w14:textId="77777777" w:rsidR="00CE10FB" w:rsidRPr="00522B49" w:rsidRDefault="00CE10FB" w:rsidP="005B724D">
            <w:pPr>
              <w:jc w:val="both"/>
              <w:rPr>
                <w:sz w:val="20"/>
                <w:szCs w:val="20"/>
              </w:rPr>
            </w:pPr>
          </w:p>
          <w:p w14:paraId="515C7209" w14:textId="77777777" w:rsidR="00CE10FB" w:rsidRPr="00522B49" w:rsidRDefault="00CE10FB" w:rsidP="005B724D">
            <w:pPr>
              <w:jc w:val="both"/>
              <w:rPr>
                <w:sz w:val="20"/>
                <w:szCs w:val="20"/>
              </w:rPr>
            </w:pPr>
          </w:p>
          <w:p w14:paraId="628FB0D0" w14:textId="77777777" w:rsidR="00CE10FB" w:rsidRPr="00522B49" w:rsidRDefault="00CE10FB" w:rsidP="005B724D">
            <w:pPr>
              <w:jc w:val="both"/>
              <w:rPr>
                <w:sz w:val="20"/>
                <w:szCs w:val="20"/>
              </w:rPr>
            </w:pPr>
          </w:p>
          <w:p w14:paraId="3D7F0AD5" w14:textId="77777777" w:rsidR="00CE10FB" w:rsidRPr="00522B49" w:rsidRDefault="00CE10FB" w:rsidP="005B724D">
            <w:pPr>
              <w:jc w:val="both"/>
              <w:rPr>
                <w:sz w:val="20"/>
                <w:szCs w:val="20"/>
              </w:rPr>
            </w:pPr>
          </w:p>
          <w:p w14:paraId="4DCF5D1A" w14:textId="77777777" w:rsidR="00CE10FB" w:rsidRPr="00522B49" w:rsidRDefault="00CE10FB" w:rsidP="005B724D">
            <w:pPr>
              <w:jc w:val="both"/>
              <w:rPr>
                <w:sz w:val="20"/>
                <w:szCs w:val="20"/>
              </w:rPr>
            </w:pPr>
          </w:p>
          <w:p w14:paraId="2733927A" w14:textId="77777777" w:rsidR="00CE10FB" w:rsidRPr="00522B49" w:rsidRDefault="00CE10FB" w:rsidP="005B724D">
            <w:pPr>
              <w:jc w:val="both"/>
              <w:rPr>
                <w:sz w:val="20"/>
                <w:szCs w:val="20"/>
              </w:rPr>
            </w:pPr>
          </w:p>
          <w:p w14:paraId="0087189B" w14:textId="77777777" w:rsidR="00CE10FB" w:rsidRPr="00522B49" w:rsidRDefault="00CE10FB" w:rsidP="005B724D">
            <w:pPr>
              <w:jc w:val="both"/>
              <w:rPr>
                <w:sz w:val="20"/>
                <w:szCs w:val="20"/>
              </w:rPr>
            </w:pPr>
          </w:p>
          <w:p w14:paraId="59C7B452" w14:textId="77777777" w:rsidR="00CE10FB" w:rsidRPr="00522B49" w:rsidRDefault="00CE10FB" w:rsidP="005B724D">
            <w:pPr>
              <w:jc w:val="both"/>
              <w:rPr>
                <w:sz w:val="20"/>
                <w:szCs w:val="20"/>
              </w:rPr>
            </w:pPr>
          </w:p>
          <w:p w14:paraId="5D5D889A" w14:textId="77777777" w:rsidR="00CE10FB" w:rsidRPr="00522B49" w:rsidRDefault="00CE10FB" w:rsidP="005B724D">
            <w:pPr>
              <w:jc w:val="both"/>
              <w:rPr>
                <w:sz w:val="20"/>
                <w:szCs w:val="20"/>
              </w:rPr>
            </w:pPr>
          </w:p>
          <w:p w14:paraId="684E66F1" w14:textId="77777777" w:rsidR="00CE10FB" w:rsidRPr="00522B49" w:rsidRDefault="00CE10FB" w:rsidP="005B724D">
            <w:pPr>
              <w:jc w:val="both"/>
              <w:rPr>
                <w:sz w:val="20"/>
                <w:szCs w:val="20"/>
              </w:rPr>
            </w:pPr>
          </w:p>
          <w:p w14:paraId="22D01414" w14:textId="77777777" w:rsidR="00CE10FB" w:rsidRPr="00522B49" w:rsidRDefault="00CE10FB" w:rsidP="005B724D">
            <w:pPr>
              <w:jc w:val="both"/>
              <w:rPr>
                <w:sz w:val="20"/>
                <w:szCs w:val="20"/>
              </w:rPr>
            </w:pPr>
          </w:p>
          <w:p w14:paraId="239F05A7" w14:textId="77777777" w:rsidR="00CE10FB" w:rsidRPr="00522B49" w:rsidRDefault="00CE10FB" w:rsidP="005B724D">
            <w:pPr>
              <w:jc w:val="both"/>
              <w:rPr>
                <w:sz w:val="20"/>
                <w:szCs w:val="20"/>
              </w:rPr>
            </w:pPr>
          </w:p>
          <w:p w14:paraId="26A8AEF6" w14:textId="77777777" w:rsidR="00CE10FB" w:rsidRPr="00522B49" w:rsidRDefault="00CE10FB" w:rsidP="005B724D">
            <w:pPr>
              <w:jc w:val="both"/>
              <w:rPr>
                <w:sz w:val="20"/>
                <w:szCs w:val="20"/>
              </w:rPr>
            </w:pPr>
          </w:p>
          <w:p w14:paraId="304CDE4C" w14:textId="77777777" w:rsidR="00CE10FB" w:rsidRPr="00522B49" w:rsidRDefault="00CE10FB" w:rsidP="005B724D">
            <w:pPr>
              <w:jc w:val="both"/>
              <w:rPr>
                <w:sz w:val="20"/>
                <w:szCs w:val="20"/>
              </w:rPr>
            </w:pPr>
          </w:p>
          <w:p w14:paraId="0FF8D5AA" w14:textId="77777777" w:rsidR="00CE10FB" w:rsidRPr="00522B49" w:rsidRDefault="00CE10FB" w:rsidP="005B724D">
            <w:pPr>
              <w:jc w:val="both"/>
              <w:rPr>
                <w:sz w:val="20"/>
                <w:szCs w:val="20"/>
              </w:rPr>
            </w:pPr>
          </w:p>
          <w:p w14:paraId="58299C3E" w14:textId="77777777" w:rsidR="00CE10FB" w:rsidRPr="00522B49" w:rsidRDefault="00CE10FB" w:rsidP="005B724D">
            <w:pPr>
              <w:jc w:val="both"/>
              <w:rPr>
                <w:sz w:val="20"/>
                <w:szCs w:val="20"/>
              </w:rPr>
            </w:pPr>
          </w:p>
          <w:p w14:paraId="4F5BED49" w14:textId="77777777" w:rsidR="00CE10FB" w:rsidRPr="00522B49" w:rsidRDefault="00CE10FB" w:rsidP="005B724D">
            <w:pPr>
              <w:jc w:val="both"/>
              <w:rPr>
                <w:sz w:val="20"/>
                <w:szCs w:val="20"/>
              </w:rPr>
            </w:pPr>
          </w:p>
          <w:p w14:paraId="14AADF8A" w14:textId="77777777" w:rsidR="00CE10FB" w:rsidRPr="00522B49" w:rsidRDefault="00CE10FB" w:rsidP="005B724D">
            <w:pPr>
              <w:jc w:val="both"/>
              <w:rPr>
                <w:sz w:val="20"/>
                <w:szCs w:val="20"/>
              </w:rPr>
            </w:pPr>
          </w:p>
          <w:p w14:paraId="7A4E78B0" w14:textId="77777777" w:rsidR="00CE10FB" w:rsidRPr="00522B49" w:rsidRDefault="00CE10FB" w:rsidP="005B724D">
            <w:pPr>
              <w:jc w:val="both"/>
              <w:rPr>
                <w:sz w:val="20"/>
                <w:szCs w:val="20"/>
              </w:rPr>
            </w:pPr>
          </w:p>
          <w:p w14:paraId="2F78E3B0" w14:textId="77777777" w:rsidR="00CE10FB" w:rsidRPr="00522B49" w:rsidRDefault="00CE10FB" w:rsidP="005B724D">
            <w:pPr>
              <w:jc w:val="both"/>
              <w:rPr>
                <w:sz w:val="20"/>
                <w:szCs w:val="20"/>
              </w:rPr>
            </w:pPr>
          </w:p>
          <w:p w14:paraId="4BC39235" w14:textId="77777777" w:rsidR="00CE10FB" w:rsidRPr="00522B49" w:rsidRDefault="00CE10FB" w:rsidP="005B724D">
            <w:pPr>
              <w:jc w:val="both"/>
              <w:rPr>
                <w:sz w:val="20"/>
                <w:szCs w:val="20"/>
              </w:rPr>
            </w:pPr>
          </w:p>
          <w:p w14:paraId="28CCC8BB" w14:textId="77777777" w:rsidR="00CE10FB" w:rsidRPr="00522B49" w:rsidRDefault="00CE10FB" w:rsidP="005B724D">
            <w:pPr>
              <w:jc w:val="both"/>
              <w:rPr>
                <w:sz w:val="20"/>
                <w:szCs w:val="20"/>
              </w:rPr>
            </w:pPr>
          </w:p>
          <w:p w14:paraId="533D80BA" w14:textId="77777777" w:rsidR="00CE10FB" w:rsidRPr="00522B49" w:rsidRDefault="00CE10FB" w:rsidP="005B724D">
            <w:pPr>
              <w:jc w:val="both"/>
              <w:rPr>
                <w:sz w:val="20"/>
                <w:szCs w:val="20"/>
              </w:rPr>
            </w:pPr>
          </w:p>
          <w:p w14:paraId="798054C1" w14:textId="77777777" w:rsidR="00CE10FB" w:rsidRPr="00522B49" w:rsidRDefault="00CE10FB" w:rsidP="005B724D">
            <w:pPr>
              <w:jc w:val="both"/>
              <w:rPr>
                <w:sz w:val="20"/>
                <w:szCs w:val="20"/>
              </w:rPr>
            </w:pPr>
          </w:p>
          <w:p w14:paraId="4B40739D" w14:textId="77777777" w:rsidR="00CE10FB" w:rsidRPr="00522B49" w:rsidRDefault="00CE10FB" w:rsidP="005B724D">
            <w:pPr>
              <w:jc w:val="both"/>
              <w:rPr>
                <w:sz w:val="20"/>
                <w:szCs w:val="20"/>
              </w:rPr>
            </w:pPr>
          </w:p>
          <w:p w14:paraId="02A01F7C" w14:textId="77777777" w:rsidR="00CE10FB" w:rsidRPr="00522B49" w:rsidRDefault="00CE10FB" w:rsidP="005B724D">
            <w:pPr>
              <w:jc w:val="both"/>
              <w:rPr>
                <w:sz w:val="20"/>
                <w:szCs w:val="20"/>
              </w:rPr>
            </w:pPr>
          </w:p>
          <w:p w14:paraId="53E49C88" w14:textId="77777777" w:rsidR="00CE10FB" w:rsidRPr="00522B49" w:rsidRDefault="00CE10FB" w:rsidP="005B724D">
            <w:pPr>
              <w:jc w:val="both"/>
              <w:rPr>
                <w:sz w:val="20"/>
                <w:szCs w:val="20"/>
              </w:rPr>
            </w:pPr>
          </w:p>
          <w:p w14:paraId="0455E800" w14:textId="77777777" w:rsidR="00CE10FB" w:rsidRPr="00522B49" w:rsidRDefault="00CE10FB" w:rsidP="005B724D">
            <w:pPr>
              <w:jc w:val="both"/>
              <w:rPr>
                <w:sz w:val="20"/>
                <w:szCs w:val="20"/>
              </w:rPr>
            </w:pPr>
          </w:p>
          <w:p w14:paraId="6EB20344" w14:textId="77777777" w:rsidR="00CE10FB" w:rsidRPr="00522B49" w:rsidRDefault="00CE10FB" w:rsidP="005B724D">
            <w:pPr>
              <w:jc w:val="both"/>
              <w:rPr>
                <w:sz w:val="20"/>
                <w:szCs w:val="20"/>
              </w:rPr>
            </w:pPr>
          </w:p>
          <w:p w14:paraId="3E343B8B" w14:textId="77777777" w:rsidR="00CE10FB" w:rsidRPr="00522B49" w:rsidRDefault="00CE10FB" w:rsidP="005B724D">
            <w:pPr>
              <w:jc w:val="both"/>
              <w:rPr>
                <w:sz w:val="20"/>
                <w:szCs w:val="20"/>
              </w:rPr>
            </w:pPr>
          </w:p>
          <w:p w14:paraId="74DD1670" w14:textId="77777777" w:rsidR="00CE10FB" w:rsidRPr="00522B49" w:rsidRDefault="00CE10FB" w:rsidP="005B724D">
            <w:pPr>
              <w:jc w:val="both"/>
              <w:rPr>
                <w:sz w:val="20"/>
                <w:szCs w:val="20"/>
              </w:rPr>
            </w:pPr>
          </w:p>
          <w:p w14:paraId="60B2C9CF" w14:textId="77777777" w:rsidR="00CE10FB" w:rsidRPr="00522B49" w:rsidRDefault="00CE10FB" w:rsidP="005B724D">
            <w:pPr>
              <w:jc w:val="both"/>
              <w:rPr>
                <w:sz w:val="20"/>
                <w:szCs w:val="20"/>
              </w:rPr>
            </w:pPr>
          </w:p>
          <w:p w14:paraId="45F5059B" w14:textId="77777777" w:rsidR="00CE10FB" w:rsidRPr="00522B49" w:rsidRDefault="00CE10FB" w:rsidP="005B724D">
            <w:pPr>
              <w:jc w:val="both"/>
              <w:rPr>
                <w:b/>
                <w:sz w:val="20"/>
                <w:szCs w:val="20"/>
              </w:rPr>
            </w:pPr>
          </w:p>
          <w:p w14:paraId="63E4EB5D" w14:textId="77777777" w:rsidR="00CE10FB" w:rsidRPr="00522B49" w:rsidRDefault="00CE10FB" w:rsidP="005B724D">
            <w:pPr>
              <w:jc w:val="both"/>
              <w:rPr>
                <w:b/>
                <w:sz w:val="20"/>
                <w:szCs w:val="20"/>
              </w:rPr>
            </w:pPr>
          </w:p>
          <w:p w14:paraId="602649BE" w14:textId="77777777" w:rsidR="00CE10FB" w:rsidRPr="00522B49" w:rsidRDefault="00CE10FB" w:rsidP="005B724D">
            <w:pPr>
              <w:jc w:val="both"/>
              <w:rPr>
                <w:b/>
                <w:sz w:val="20"/>
                <w:szCs w:val="20"/>
              </w:rPr>
            </w:pPr>
          </w:p>
          <w:p w14:paraId="37E7DAA3" w14:textId="77777777" w:rsidR="00CE10FB" w:rsidRPr="00522B49" w:rsidRDefault="00CE10FB" w:rsidP="005B724D">
            <w:pPr>
              <w:jc w:val="both"/>
              <w:rPr>
                <w:b/>
                <w:sz w:val="20"/>
                <w:szCs w:val="20"/>
              </w:rPr>
            </w:pPr>
          </w:p>
          <w:p w14:paraId="54BB662C" w14:textId="77777777" w:rsidR="00CE10FB" w:rsidRPr="00522B49" w:rsidRDefault="00CE10FB" w:rsidP="005B724D">
            <w:pPr>
              <w:jc w:val="both"/>
              <w:rPr>
                <w:b/>
                <w:sz w:val="20"/>
                <w:szCs w:val="20"/>
              </w:rPr>
            </w:pPr>
          </w:p>
          <w:p w14:paraId="344B8059" w14:textId="77777777" w:rsidR="00CE10FB" w:rsidRPr="00522B49" w:rsidRDefault="00CE10FB" w:rsidP="005B724D">
            <w:pPr>
              <w:jc w:val="both"/>
              <w:rPr>
                <w:b/>
                <w:sz w:val="20"/>
                <w:szCs w:val="20"/>
              </w:rPr>
            </w:pPr>
          </w:p>
          <w:p w14:paraId="4F87B26B" w14:textId="77777777" w:rsidR="00CE10FB" w:rsidRPr="00522B49" w:rsidRDefault="00CE10FB" w:rsidP="005B724D">
            <w:pPr>
              <w:jc w:val="both"/>
              <w:rPr>
                <w:b/>
                <w:sz w:val="20"/>
                <w:szCs w:val="20"/>
              </w:rPr>
            </w:pPr>
          </w:p>
          <w:p w14:paraId="23D495C7" w14:textId="77777777" w:rsidR="00CE10FB" w:rsidRPr="00522B49" w:rsidRDefault="00CE10FB" w:rsidP="005B724D">
            <w:pPr>
              <w:jc w:val="both"/>
              <w:rPr>
                <w:b/>
                <w:sz w:val="20"/>
                <w:szCs w:val="20"/>
              </w:rPr>
            </w:pPr>
          </w:p>
          <w:p w14:paraId="2D82C424" w14:textId="77777777" w:rsidR="00CE10FB" w:rsidRPr="00522B49" w:rsidRDefault="00CE10FB" w:rsidP="005B724D">
            <w:pPr>
              <w:jc w:val="both"/>
              <w:rPr>
                <w:b/>
                <w:sz w:val="20"/>
                <w:szCs w:val="20"/>
              </w:rPr>
            </w:pPr>
          </w:p>
          <w:p w14:paraId="0CAB728C" w14:textId="77777777" w:rsidR="00CE10FB" w:rsidRPr="00522B49" w:rsidRDefault="00CE10FB" w:rsidP="005B724D">
            <w:pPr>
              <w:jc w:val="both"/>
              <w:rPr>
                <w:b/>
                <w:sz w:val="20"/>
                <w:szCs w:val="20"/>
              </w:rPr>
            </w:pPr>
          </w:p>
          <w:p w14:paraId="285613B1" w14:textId="77777777" w:rsidR="00CE10FB" w:rsidRPr="00522B49" w:rsidRDefault="00CE10FB" w:rsidP="005B724D">
            <w:pPr>
              <w:jc w:val="both"/>
              <w:rPr>
                <w:b/>
                <w:sz w:val="20"/>
                <w:szCs w:val="20"/>
              </w:rPr>
            </w:pPr>
          </w:p>
          <w:p w14:paraId="093E34F0" w14:textId="77777777" w:rsidR="00CE10FB" w:rsidRPr="00522B49" w:rsidRDefault="00CE10FB" w:rsidP="005B724D">
            <w:pPr>
              <w:jc w:val="both"/>
              <w:rPr>
                <w:b/>
                <w:sz w:val="20"/>
                <w:szCs w:val="20"/>
              </w:rPr>
            </w:pPr>
          </w:p>
          <w:p w14:paraId="3281812D" w14:textId="77777777" w:rsidR="00CE10FB" w:rsidRPr="00522B49" w:rsidRDefault="00CE10FB" w:rsidP="005B724D">
            <w:pPr>
              <w:jc w:val="both"/>
              <w:rPr>
                <w:b/>
                <w:sz w:val="20"/>
                <w:szCs w:val="20"/>
              </w:rPr>
            </w:pPr>
          </w:p>
          <w:p w14:paraId="2D4578B6" w14:textId="77777777" w:rsidR="00CE10FB" w:rsidRPr="00522B49" w:rsidRDefault="00CE10FB" w:rsidP="005B724D">
            <w:pPr>
              <w:jc w:val="both"/>
              <w:rPr>
                <w:b/>
                <w:sz w:val="20"/>
                <w:szCs w:val="20"/>
              </w:rPr>
            </w:pPr>
          </w:p>
          <w:p w14:paraId="5D349E08" w14:textId="77777777" w:rsidR="00CE10FB" w:rsidRPr="00522B49" w:rsidRDefault="00CE10FB" w:rsidP="005B724D">
            <w:pPr>
              <w:jc w:val="both"/>
              <w:rPr>
                <w:b/>
                <w:sz w:val="20"/>
                <w:szCs w:val="20"/>
              </w:rPr>
            </w:pPr>
          </w:p>
          <w:p w14:paraId="469F706C" w14:textId="77777777" w:rsidR="00CE10FB" w:rsidRPr="00522B49" w:rsidRDefault="00CE10FB" w:rsidP="005B724D">
            <w:pPr>
              <w:jc w:val="both"/>
              <w:rPr>
                <w:b/>
                <w:sz w:val="20"/>
                <w:szCs w:val="20"/>
              </w:rPr>
            </w:pPr>
          </w:p>
          <w:p w14:paraId="6DA8BF11" w14:textId="77777777" w:rsidR="00CE10FB" w:rsidRPr="00522B49" w:rsidRDefault="00CE10FB" w:rsidP="005B724D">
            <w:pPr>
              <w:jc w:val="both"/>
              <w:rPr>
                <w:b/>
                <w:sz w:val="20"/>
                <w:szCs w:val="20"/>
              </w:rPr>
            </w:pPr>
          </w:p>
          <w:p w14:paraId="7DB6D53A" w14:textId="77777777" w:rsidR="00CE10FB" w:rsidRPr="00522B49" w:rsidRDefault="00CE10FB" w:rsidP="005B724D">
            <w:pPr>
              <w:jc w:val="both"/>
              <w:rPr>
                <w:b/>
                <w:sz w:val="20"/>
                <w:szCs w:val="20"/>
              </w:rPr>
            </w:pPr>
          </w:p>
          <w:p w14:paraId="6A1EFB31" w14:textId="77777777" w:rsidR="00CE10FB" w:rsidRPr="00522B49" w:rsidRDefault="00CE10FB" w:rsidP="005B724D">
            <w:pPr>
              <w:jc w:val="both"/>
              <w:rPr>
                <w:b/>
                <w:sz w:val="20"/>
                <w:szCs w:val="20"/>
              </w:rPr>
            </w:pPr>
          </w:p>
          <w:p w14:paraId="41978102" w14:textId="77777777" w:rsidR="00CE10FB" w:rsidRDefault="00CE10FB" w:rsidP="005B724D">
            <w:pPr>
              <w:jc w:val="both"/>
              <w:rPr>
                <w:b/>
                <w:sz w:val="20"/>
                <w:szCs w:val="20"/>
              </w:rPr>
            </w:pPr>
          </w:p>
          <w:p w14:paraId="19B1B88B" w14:textId="77777777" w:rsidR="0015668E" w:rsidRDefault="0015668E" w:rsidP="005B724D">
            <w:pPr>
              <w:jc w:val="both"/>
              <w:rPr>
                <w:b/>
                <w:sz w:val="20"/>
                <w:szCs w:val="20"/>
              </w:rPr>
            </w:pPr>
          </w:p>
          <w:p w14:paraId="1C46E88D" w14:textId="77777777" w:rsidR="0015668E" w:rsidRDefault="0015668E" w:rsidP="005B724D">
            <w:pPr>
              <w:jc w:val="both"/>
              <w:rPr>
                <w:b/>
                <w:sz w:val="20"/>
                <w:szCs w:val="20"/>
              </w:rPr>
            </w:pPr>
          </w:p>
          <w:p w14:paraId="224AE047" w14:textId="77777777" w:rsidR="0015668E" w:rsidRPr="00522B49" w:rsidRDefault="0015668E" w:rsidP="005B724D">
            <w:pPr>
              <w:jc w:val="both"/>
              <w:rPr>
                <w:b/>
                <w:sz w:val="20"/>
                <w:szCs w:val="20"/>
              </w:rPr>
            </w:pPr>
          </w:p>
          <w:p w14:paraId="6C3D0D61" w14:textId="77777777" w:rsidR="00CE10FB" w:rsidRPr="00522B49" w:rsidRDefault="00CE10FB" w:rsidP="005B724D">
            <w:pPr>
              <w:jc w:val="both"/>
              <w:rPr>
                <w:b/>
                <w:sz w:val="20"/>
                <w:szCs w:val="20"/>
              </w:rPr>
            </w:pPr>
            <w:r w:rsidRPr="00522B49">
              <w:rPr>
                <w:b/>
                <w:sz w:val="20"/>
                <w:szCs w:val="20"/>
              </w:rPr>
              <w:t>Запорізька область</w:t>
            </w:r>
          </w:p>
          <w:p w14:paraId="7D373267" w14:textId="77777777" w:rsidR="00CE10FB" w:rsidRPr="00522B49" w:rsidRDefault="00CE10FB" w:rsidP="005B724D">
            <w:pPr>
              <w:jc w:val="both"/>
              <w:rPr>
                <w:sz w:val="20"/>
                <w:szCs w:val="20"/>
              </w:rPr>
            </w:pPr>
            <w:r w:rsidRPr="00522B49">
              <w:rPr>
                <w:sz w:val="20"/>
                <w:szCs w:val="20"/>
              </w:rPr>
              <w:t>1125,6</w:t>
            </w:r>
          </w:p>
          <w:p w14:paraId="49959679" w14:textId="77777777" w:rsidR="00CE10FB" w:rsidRPr="00522B49" w:rsidRDefault="00CE10FB" w:rsidP="005B724D">
            <w:pPr>
              <w:jc w:val="both"/>
              <w:rPr>
                <w:sz w:val="20"/>
                <w:szCs w:val="20"/>
              </w:rPr>
            </w:pPr>
          </w:p>
          <w:p w14:paraId="0ABA7FF2" w14:textId="77777777" w:rsidR="00CE10FB" w:rsidRPr="00522B49" w:rsidRDefault="00CE10FB" w:rsidP="005B724D">
            <w:pPr>
              <w:jc w:val="both"/>
              <w:rPr>
                <w:sz w:val="20"/>
                <w:szCs w:val="20"/>
              </w:rPr>
            </w:pPr>
          </w:p>
          <w:p w14:paraId="2FCB0E2E" w14:textId="77777777" w:rsidR="00CE10FB" w:rsidRPr="00522B49" w:rsidRDefault="00CE10FB" w:rsidP="005B724D">
            <w:pPr>
              <w:jc w:val="both"/>
              <w:rPr>
                <w:sz w:val="20"/>
                <w:szCs w:val="20"/>
              </w:rPr>
            </w:pPr>
          </w:p>
          <w:p w14:paraId="1BEBB515" w14:textId="77777777" w:rsidR="00CE10FB" w:rsidRPr="00522B49" w:rsidRDefault="00CE10FB" w:rsidP="005B724D">
            <w:pPr>
              <w:jc w:val="both"/>
              <w:rPr>
                <w:sz w:val="20"/>
                <w:szCs w:val="20"/>
              </w:rPr>
            </w:pPr>
          </w:p>
          <w:p w14:paraId="3C8EAD36" w14:textId="77777777" w:rsidR="00CE10FB" w:rsidRPr="00522B49" w:rsidRDefault="00CE10FB" w:rsidP="005B724D">
            <w:pPr>
              <w:jc w:val="both"/>
              <w:rPr>
                <w:sz w:val="20"/>
                <w:szCs w:val="20"/>
              </w:rPr>
            </w:pPr>
          </w:p>
          <w:p w14:paraId="4897CE81" w14:textId="77777777" w:rsidR="00CE10FB" w:rsidRPr="00522B49" w:rsidRDefault="00CE10FB" w:rsidP="005B724D">
            <w:pPr>
              <w:jc w:val="both"/>
              <w:rPr>
                <w:sz w:val="20"/>
                <w:szCs w:val="20"/>
              </w:rPr>
            </w:pPr>
          </w:p>
          <w:p w14:paraId="02D9F532" w14:textId="77777777" w:rsidR="00CE10FB" w:rsidRPr="00522B49" w:rsidRDefault="00CE10FB" w:rsidP="005B724D">
            <w:pPr>
              <w:jc w:val="both"/>
              <w:rPr>
                <w:sz w:val="20"/>
                <w:szCs w:val="20"/>
              </w:rPr>
            </w:pPr>
          </w:p>
          <w:p w14:paraId="7EA039D4" w14:textId="77777777" w:rsidR="00CE10FB" w:rsidRPr="00522B49" w:rsidRDefault="00CE10FB" w:rsidP="005B724D">
            <w:pPr>
              <w:jc w:val="both"/>
              <w:rPr>
                <w:sz w:val="20"/>
                <w:szCs w:val="20"/>
              </w:rPr>
            </w:pPr>
          </w:p>
          <w:p w14:paraId="63D782D6" w14:textId="77777777" w:rsidR="00CE10FB" w:rsidRPr="00522B49" w:rsidRDefault="00CE10FB" w:rsidP="005B724D">
            <w:pPr>
              <w:jc w:val="both"/>
              <w:rPr>
                <w:sz w:val="20"/>
                <w:szCs w:val="20"/>
              </w:rPr>
            </w:pPr>
          </w:p>
          <w:p w14:paraId="5DC33038" w14:textId="77777777" w:rsidR="00CE10FB" w:rsidRPr="00522B49" w:rsidRDefault="00CE10FB" w:rsidP="005B724D">
            <w:pPr>
              <w:jc w:val="both"/>
              <w:rPr>
                <w:sz w:val="20"/>
                <w:szCs w:val="20"/>
              </w:rPr>
            </w:pPr>
          </w:p>
          <w:p w14:paraId="241DC470" w14:textId="77777777" w:rsidR="00CE10FB" w:rsidRPr="00522B49" w:rsidRDefault="00CE10FB" w:rsidP="005B724D">
            <w:pPr>
              <w:jc w:val="both"/>
              <w:rPr>
                <w:sz w:val="20"/>
                <w:szCs w:val="20"/>
              </w:rPr>
            </w:pPr>
          </w:p>
          <w:p w14:paraId="2505CC57" w14:textId="77777777" w:rsidR="00CE10FB" w:rsidRPr="00522B49" w:rsidRDefault="00CE10FB" w:rsidP="005B724D">
            <w:pPr>
              <w:jc w:val="both"/>
              <w:rPr>
                <w:sz w:val="20"/>
                <w:szCs w:val="20"/>
              </w:rPr>
            </w:pPr>
          </w:p>
          <w:p w14:paraId="6A7CDC4D" w14:textId="77777777" w:rsidR="00CE10FB" w:rsidRPr="00522B49" w:rsidRDefault="00CE10FB" w:rsidP="005B724D">
            <w:pPr>
              <w:jc w:val="both"/>
              <w:rPr>
                <w:sz w:val="20"/>
                <w:szCs w:val="20"/>
              </w:rPr>
            </w:pPr>
          </w:p>
          <w:p w14:paraId="531C66BD" w14:textId="77777777" w:rsidR="00CE10FB" w:rsidRPr="00522B49" w:rsidRDefault="00CE10FB" w:rsidP="005B724D">
            <w:pPr>
              <w:jc w:val="both"/>
              <w:rPr>
                <w:sz w:val="20"/>
                <w:szCs w:val="20"/>
              </w:rPr>
            </w:pPr>
          </w:p>
          <w:p w14:paraId="039E48AA" w14:textId="77777777" w:rsidR="00CE10FB" w:rsidRPr="00522B49" w:rsidRDefault="00CE10FB" w:rsidP="005B724D">
            <w:pPr>
              <w:jc w:val="both"/>
              <w:rPr>
                <w:sz w:val="20"/>
                <w:szCs w:val="20"/>
              </w:rPr>
            </w:pPr>
          </w:p>
          <w:p w14:paraId="6A5659BA" w14:textId="77777777" w:rsidR="00CE10FB" w:rsidRPr="00522B49" w:rsidRDefault="00CE10FB" w:rsidP="005B724D">
            <w:pPr>
              <w:jc w:val="both"/>
              <w:rPr>
                <w:sz w:val="20"/>
                <w:szCs w:val="20"/>
              </w:rPr>
            </w:pPr>
          </w:p>
          <w:p w14:paraId="0DBD28B6" w14:textId="77777777" w:rsidR="00CE10FB" w:rsidRPr="00522B49" w:rsidRDefault="00CE10FB" w:rsidP="005B724D">
            <w:pPr>
              <w:jc w:val="both"/>
              <w:rPr>
                <w:sz w:val="20"/>
                <w:szCs w:val="20"/>
              </w:rPr>
            </w:pPr>
          </w:p>
          <w:p w14:paraId="2CCF966D" w14:textId="77777777" w:rsidR="00CE10FB" w:rsidRPr="00522B49" w:rsidRDefault="00CE10FB" w:rsidP="005B724D">
            <w:pPr>
              <w:jc w:val="both"/>
              <w:rPr>
                <w:sz w:val="20"/>
                <w:szCs w:val="20"/>
              </w:rPr>
            </w:pPr>
          </w:p>
          <w:p w14:paraId="32CA91F0" w14:textId="77777777" w:rsidR="00CE10FB" w:rsidRPr="00522B49" w:rsidRDefault="00CE10FB" w:rsidP="005B724D">
            <w:pPr>
              <w:jc w:val="both"/>
              <w:rPr>
                <w:sz w:val="20"/>
                <w:szCs w:val="20"/>
              </w:rPr>
            </w:pPr>
          </w:p>
          <w:p w14:paraId="204D82D3" w14:textId="77777777" w:rsidR="00CE10FB" w:rsidRPr="00522B49" w:rsidRDefault="00CE10FB" w:rsidP="005B724D">
            <w:pPr>
              <w:jc w:val="both"/>
              <w:rPr>
                <w:sz w:val="20"/>
                <w:szCs w:val="20"/>
              </w:rPr>
            </w:pPr>
          </w:p>
          <w:p w14:paraId="58A09BF0" w14:textId="77777777" w:rsidR="00CE10FB" w:rsidRPr="00522B49" w:rsidRDefault="00CE10FB" w:rsidP="005B724D">
            <w:pPr>
              <w:jc w:val="both"/>
              <w:rPr>
                <w:sz w:val="20"/>
                <w:szCs w:val="20"/>
              </w:rPr>
            </w:pPr>
          </w:p>
          <w:p w14:paraId="248B2460" w14:textId="77777777" w:rsidR="00CE10FB" w:rsidRPr="00522B49" w:rsidRDefault="00CE10FB" w:rsidP="005B724D">
            <w:pPr>
              <w:jc w:val="both"/>
              <w:rPr>
                <w:sz w:val="20"/>
                <w:szCs w:val="20"/>
              </w:rPr>
            </w:pPr>
          </w:p>
          <w:p w14:paraId="08FF36B8" w14:textId="77777777" w:rsidR="00CE10FB" w:rsidRPr="00522B49" w:rsidRDefault="00CE10FB" w:rsidP="005B724D">
            <w:pPr>
              <w:jc w:val="both"/>
              <w:rPr>
                <w:sz w:val="20"/>
                <w:szCs w:val="20"/>
              </w:rPr>
            </w:pPr>
          </w:p>
          <w:p w14:paraId="41E2DB07" w14:textId="77777777" w:rsidR="00CE10FB" w:rsidRPr="00522B49" w:rsidRDefault="00CE10FB" w:rsidP="005B724D">
            <w:pPr>
              <w:jc w:val="both"/>
              <w:rPr>
                <w:sz w:val="20"/>
                <w:szCs w:val="20"/>
              </w:rPr>
            </w:pPr>
          </w:p>
          <w:p w14:paraId="36F97F80" w14:textId="77777777" w:rsidR="00CE10FB" w:rsidRPr="00522B49" w:rsidRDefault="00CE10FB" w:rsidP="005B724D">
            <w:pPr>
              <w:jc w:val="both"/>
              <w:rPr>
                <w:sz w:val="20"/>
                <w:szCs w:val="20"/>
              </w:rPr>
            </w:pPr>
          </w:p>
          <w:p w14:paraId="1C9D10D1" w14:textId="77777777" w:rsidR="00CE10FB" w:rsidRPr="00522B49" w:rsidRDefault="00CE10FB" w:rsidP="005B724D">
            <w:pPr>
              <w:jc w:val="both"/>
              <w:rPr>
                <w:sz w:val="20"/>
                <w:szCs w:val="20"/>
              </w:rPr>
            </w:pPr>
          </w:p>
          <w:p w14:paraId="509AE80F" w14:textId="77777777" w:rsidR="00CE10FB" w:rsidRPr="00522B49" w:rsidRDefault="00CE10FB" w:rsidP="005B724D">
            <w:pPr>
              <w:jc w:val="both"/>
              <w:rPr>
                <w:sz w:val="20"/>
                <w:szCs w:val="20"/>
              </w:rPr>
            </w:pPr>
          </w:p>
          <w:p w14:paraId="61C561E3" w14:textId="77777777" w:rsidR="00CE10FB" w:rsidRPr="00522B49" w:rsidRDefault="00CE10FB" w:rsidP="005B724D">
            <w:pPr>
              <w:jc w:val="both"/>
              <w:rPr>
                <w:sz w:val="20"/>
                <w:szCs w:val="20"/>
              </w:rPr>
            </w:pPr>
          </w:p>
          <w:p w14:paraId="6C492485" w14:textId="77777777" w:rsidR="00CE10FB" w:rsidRPr="00522B49" w:rsidRDefault="00CE10FB" w:rsidP="005B724D">
            <w:pPr>
              <w:jc w:val="both"/>
              <w:rPr>
                <w:sz w:val="20"/>
                <w:szCs w:val="20"/>
              </w:rPr>
            </w:pPr>
          </w:p>
          <w:p w14:paraId="4D0AE11A" w14:textId="77777777" w:rsidR="00CE10FB" w:rsidRPr="00522B49" w:rsidRDefault="00CE10FB" w:rsidP="005B724D">
            <w:pPr>
              <w:jc w:val="both"/>
              <w:rPr>
                <w:sz w:val="20"/>
                <w:szCs w:val="20"/>
              </w:rPr>
            </w:pPr>
          </w:p>
          <w:p w14:paraId="356A73BE" w14:textId="77777777" w:rsidR="00CE10FB" w:rsidRPr="00522B49" w:rsidRDefault="00CE10FB" w:rsidP="005B724D">
            <w:pPr>
              <w:jc w:val="both"/>
              <w:rPr>
                <w:sz w:val="20"/>
                <w:szCs w:val="20"/>
              </w:rPr>
            </w:pPr>
          </w:p>
          <w:p w14:paraId="4FE71CEF" w14:textId="77777777" w:rsidR="00CE10FB" w:rsidRPr="00522B49" w:rsidRDefault="00CE10FB" w:rsidP="005B724D">
            <w:pPr>
              <w:jc w:val="both"/>
              <w:rPr>
                <w:sz w:val="20"/>
                <w:szCs w:val="20"/>
              </w:rPr>
            </w:pPr>
          </w:p>
          <w:p w14:paraId="704DDFA7" w14:textId="77777777" w:rsidR="00CE10FB" w:rsidRPr="00522B49" w:rsidRDefault="00CE10FB" w:rsidP="005B724D">
            <w:pPr>
              <w:jc w:val="both"/>
              <w:rPr>
                <w:sz w:val="20"/>
                <w:szCs w:val="20"/>
              </w:rPr>
            </w:pPr>
          </w:p>
          <w:p w14:paraId="7689F9E8" w14:textId="77777777" w:rsidR="00CE10FB" w:rsidRPr="00522B49" w:rsidRDefault="00CE10FB" w:rsidP="005B724D">
            <w:pPr>
              <w:jc w:val="both"/>
              <w:rPr>
                <w:sz w:val="20"/>
                <w:szCs w:val="20"/>
              </w:rPr>
            </w:pPr>
          </w:p>
          <w:p w14:paraId="26453D62" w14:textId="77777777" w:rsidR="00CE10FB" w:rsidRPr="00522B49" w:rsidRDefault="00CE10FB" w:rsidP="005B724D">
            <w:pPr>
              <w:jc w:val="both"/>
              <w:rPr>
                <w:sz w:val="20"/>
                <w:szCs w:val="20"/>
              </w:rPr>
            </w:pPr>
          </w:p>
          <w:p w14:paraId="49509512" w14:textId="77777777" w:rsidR="00CE10FB" w:rsidRPr="00522B49" w:rsidRDefault="00CE10FB" w:rsidP="005B724D">
            <w:pPr>
              <w:jc w:val="both"/>
              <w:rPr>
                <w:sz w:val="20"/>
                <w:szCs w:val="20"/>
              </w:rPr>
            </w:pPr>
          </w:p>
          <w:p w14:paraId="33739D6B" w14:textId="77777777" w:rsidR="00CE10FB" w:rsidRPr="00522B49" w:rsidRDefault="00CE10FB" w:rsidP="005B724D">
            <w:pPr>
              <w:jc w:val="both"/>
              <w:rPr>
                <w:sz w:val="20"/>
                <w:szCs w:val="20"/>
              </w:rPr>
            </w:pPr>
          </w:p>
          <w:p w14:paraId="756AEF74" w14:textId="77777777" w:rsidR="00CE10FB" w:rsidRPr="00522B49" w:rsidRDefault="00CE10FB" w:rsidP="005B724D">
            <w:pPr>
              <w:jc w:val="both"/>
              <w:rPr>
                <w:sz w:val="20"/>
                <w:szCs w:val="20"/>
              </w:rPr>
            </w:pPr>
          </w:p>
          <w:p w14:paraId="22713053" w14:textId="77777777" w:rsidR="00CE10FB" w:rsidRPr="00522B49" w:rsidRDefault="00CE10FB" w:rsidP="005B724D">
            <w:pPr>
              <w:jc w:val="both"/>
              <w:rPr>
                <w:sz w:val="20"/>
                <w:szCs w:val="20"/>
              </w:rPr>
            </w:pPr>
          </w:p>
          <w:p w14:paraId="6B57AB4E" w14:textId="77777777" w:rsidR="00CE10FB" w:rsidRPr="00522B49" w:rsidRDefault="00CE10FB" w:rsidP="005B724D">
            <w:pPr>
              <w:jc w:val="both"/>
              <w:rPr>
                <w:sz w:val="20"/>
                <w:szCs w:val="20"/>
              </w:rPr>
            </w:pPr>
          </w:p>
          <w:p w14:paraId="1D53B04C" w14:textId="77777777" w:rsidR="00CE10FB" w:rsidRPr="00522B49" w:rsidRDefault="00CE10FB" w:rsidP="005B724D">
            <w:pPr>
              <w:jc w:val="both"/>
              <w:rPr>
                <w:sz w:val="20"/>
                <w:szCs w:val="20"/>
              </w:rPr>
            </w:pPr>
          </w:p>
          <w:p w14:paraId="2E9F08E3" w14:textId="77777777" w:rsidR="00CE10FB" w:rsidRPr="00522B49" w:rsidRDefault="00CE10FB" w:rsidP="005B724D">
            <w:pPr>
              <w:jc w:val="both"/>
              <w:rPr>
                <w:sz w:val="20"/>
                <w:szCs w:val="20"/>
              </w:rPr>
            </w:pPr>
          </w:p>
          <w:p w14:paraId="2624A590" w14:textId="77777777" w:rsidR="00CE10FB" w:rsidRPr="00522B49" w:rsidRDefault="00CE10FB" w:rsidP="005B724D">
            <w:pPr>
              <w:jc w:val="both"/>
              <w:rPr>
                <w:sz w:val="20"/>
                <w:szCs w:val="20"/>
              </w:rPr>
            </w:pPr>
          </w:p>
          <w:p w14:paraId="66F04885" w14:textId="77777777" w:rsidR="00CE10FB" w:rsidRPr="00522B49" w:rsidRDefault="00CE10FB" w:rsidP="005B724D">
            <w:pPr>
              <w:jc w:val="both"/>
              <w:rPr>
                <w:sz w:val="20"/>
                <w:szCs w:val="20"/>
              </w:rPr>
            </w:pPr>
          </w:p>
          <w:p w14:paraId="2B1B13E6" w14:textId="77777777" w:rsidR="00CE10FB" w:rsidRPr="00522B49" w:rsidRDefault="00CE10FB" w:rsidP="005B724D">
            <w:pPr>
              <w:jc w:val="both"/>
              <w:rPr>
                <w:sz w:val="20"/>
                <w:szCs w:val="20"/>
              </w:rPr>
            </w:pPr>
          </w:p>
          <w:p w14:paraId="48D72284" w14:textId="77777777" w:rsidR="00CE10FB" w:rsidRPr="00522B49" w:rsidRDefault="00CE10FB" w:rsidP="005B724D">
            <w:pPr>
              <w:jc w:val="both"/>
              <w:rPr>
                <w:sz w:val="20"/>
                <w:szCs w:val="20"/>
              </w:rPr>
            </w:pPr>
          </w:p>
          <w:p w14:paraId="0053F221" w14:textId="77777777" w:rsidR="00CE10FB" w:rsidRPr="00522B49" w:rsidRDefault="00CE10FB" w:rsidP="005B724D">
            <w:pPr>
              <w:jc w:val="both"/>
              <w:rPr>
                <w:sz w:val="20"/>
                <w:szCs w:val="20"/>
              </w:rPr>
            </w:pPr>
          </w:p>
          <w:p w14:paraId="2F7C9D1A" w14:textId="77777777" w:rsidR="00CE10FB" w:rsidRPr="00522B49" w:rsidRDefault="00CE10FB" w:rsidP="005B724D">
            <w:pPr>
              <w:jc w:val="both"/>
              <w:rPr>
                <w:sz w:val="20"/>
                <w:szCs w:val="20"/>
              </w:rPr>
            </w:pPr>
          </w:p>
          <w:p w14:paraId="5AA3C25D" w14:textId="77777777" w:rsidR="00CE10FB" w:rsidRPr="00522B49" w:rsidRDefault="00CE10FB" w:rsidP="005B724D">
            <w:pPr>
              <w:jc w:val="both"/>
              <w:rPr>
                <w:sz w:val="20"/>
                <w:szCs w:val="20"/>
              </w:rPr>
            </w:pPr>
          </w:p>
          <w:p w14:paraId="576462CB" w14:textId="77777777" w:rsidR="00CE10FB" w:rsidRPr="00522B49" w:rsidRDefault="00CE10FB" w:rsidP="005B724D">
            <w:pPr>
              <w:jc w:val="both"/>
              <w:rPr>
                <w:sz w:val="20"/>
                <w:szCs w:val="20"/>
              </w:rPr>
            </w:pPr>
          </w:p>
          <w:p w14:paraId="412EECFF" w14:textId="77777777" w:rsidR="00CE10FB" w:rsidRPr="00522B49" w:rsidRDefault="00CE10FB" w:rsidP="005B724D">
            <w:pPr>
              <w:jc w:val="both"/>
              <w:rPr>
                <w:sz w:val="20"/>
                <w:szCs w:val="20"/>
              </w:rPr>
            </w:pPr>
          </w:p>
          <w:p w14:paraId="4046D804" w14:textId="77777777" w:rsidR="00CE10FB" w:rsidRPr="00522B49" w:rsidRDefault="00CE10FB" w:rsidP="005B724D">
            <w:pPr>
              <w:jc w:val="both"/>
              <w:rPr>
                <w:sz w:val="20"/>
                <w:szCs w:val="20"/>
              </w:rPr>
            </w:pPr>
          </w:p>
          <w:p w14:paraId="78D9E213" w14:textId="77777777" w:rsidR="00CE10FB" w:rsidRPr="00522B49" w:rsidRDefault="00CE10FB" w:rsidP="005B724D">
            <w:pPr>
              <w:jc w:val="both"/>
              <w:rPr>
                <w:sz w:val="20"/>
                <w:szCs w:val="20"/>
              </w:rPr>
            </w:pPr>
          </w:p>
          <w:p w14:paraId="59C2DDD3" w14:textId="77777777" w:rsidR="00CE10FB" w:rsidRPr="00522B49" w:rsidRDefault="00CE10FB" w:rsidP="005B724D">
            <w:pPr>
              <w:jc w:val="both"/>
              <w:rPr>
                <w:sz w:val="20"/>
                <w:szCs w:val="20"/>
              </w:rPr>
            </w:pPr>
          </w:p>
          <w:p w14:paraId="23C4C949" w14:textId="77777777" w:rsidR="00CE10FB" w:rsidRPr="00522B49" w:rsidRDefault="00CE10FB" w:rsidP="005B724D">
            <w:pPr>
              <w:jc w:val="both"/>
              <w:rPr>
                <w:sz w:val="20"/>
                <w:szCs w:val="20"/>
              </w:rPr>
            </w:pPr>
          </w:p>
          <w:p w14:paraId="4F6AC2FF" w14:textId="77777777" w:rsidR="00CE10FB" w:rsidRPr="00522B49" w:rsidRDefault="00CE10FB" w:rsidP="005B724D">
            <w:pPr>
              <w:jc w:val="both"/>
              <w:rPr>
                <w:sz w:val="20"/>
                <w:szCs w:val="20"/>
              </w:rPr>
            </w:pPr>
          </w:p>
          <w:p w14:paraId="4DC7836F" w14:textId="77777777" w:rsidR="00CE10FB" w:rsidRPr="00522B49" w:rsidRDefault="00CE10FB" w:rsidP="005B724D">
            <w:pPr>
              <w:jc w:val="both"/>
              <w:rPr>
                <w:sz w:val="20"/>
                <w:szCs w:val="20"/>
              </w:rPr>
            </w:pPr>
          </w:p>
          <w:p w14:paraId="7A0A0825" w14:textId="77777777" w:rsidR="00CE10FB" w:rsidRPr="00522B49" w:rsidRDefault="00CE10FB" w:rsidP="005B724D">
            <w:pPr>
              <w:jc w:val="both"/>
              <w:rPr>
                <w:sz w:val="20"/>
                <w:szCs w:val="20"/>
              </w:rPr>
            </w:pPr>
          </w:p>
          <w:p w14:paraId="6DE776F0" w14:textId="77777777" w:rsidR="00CE10FB" w:rsidRPr="00522B49" w:rsidRDefault="00CE10FB" w:rsidP="005B724D">
            <w:pPr>
              <w:jc w:val="both"/>
              <w:rPr>
                <w:sz w:val="20"/>
                <w:szCs w:val="20"/>
              </w:rPr>
            </w:pPr>
          </w:p>
          <w:p w14:paraId="63CACCFF" w14:textId="77777777" w:rsidR="00CE10FB" w:rsidRPr="00522B49" w:rsidRDefault="00CE10FB" w:rsidP="005B724D">
            <w:pPr>
              <w:jc w:val="both"/>
              <w:rPr>
                <w:sz w:val="20"/>
                <w:szCs w:val="20"/>
              </w:rPr>
            </w:pPr>
          </w:p>
          <w:p w14:paraId="76273D8E" w14:textId="77777777" w:rsidR="00CE10FB" w:rsidRPr="00522B49" w:rsidRDefault="00CE10FB" w:rsidP="005B724D">
            <w:pPr>
              <w:jc w:val="both"/>
              <w:rPr>
                <w:sz w:val="20"/>
                <w:szCs w:val="20"/>
              </w:rPr>
            </w:pPr>
          </w:p>
          <w:p w14:paraId="5A717881" w14:textId="77777777" w:rsidR="00CE10FB" w:rsidRPr="00522B49" w:rsidRDefault="00CE10FB" w:rsidP="005B724D">
            <w:pPr>
              <w:jc w:val="both"/>
              <w:rPr>
                <w:sz w:val="20"/>
                <w:szCs w:val="20"/>
              </w:rPr>
            </w:pPr>
          </w:p>
          <w:p w14:paraId="4E28D9E2" w14:textId="77777777" w:rsidR="00CE10FB" w:rsidRPr="00522B49" w:rsidRDefault="00CE10FB" w:rsidP="005B724D">
            <w:pPr>
              <w:jc w:val="both"/>
              <w:rPr>
                <w:sz w:val="20"/>
                <w:szCs w:val="20"/>
              </w:rPr>
            </w:pPr>
          </w:p>
          <w:p w14:paraId="103B97F5" w14:textId="77777777" w:rsidR="00CE10FB" w:rsidRPr="00522B49" w:rsidRDefault="00CE10FB" w:rsidP="005B724D">
            <w:pPr>
              <w:jc w:val="both"/>
              <w:rPr>
                <w:sz w:val="20"/>
                <w:szCs w:val="20"/>
              </w:rPr>
            </w:pPr>
          </w:p>
          <w:p w14:paraId="59415836" w14:textId="77777777" w:rsidR="00CE10FB" w:rsidRPr="00522B49" w:rsidRDefault="00CE10FB" w:rsidP="005B724D">
            <w:pPr>
              <w:jc w:val="both"/>
              <w:rPr>
                <w:sz w:val="20"/>
                <w:szCs w:val="20"/>
              </w:rPr>
            </w:pPr>
          </w:p>
          <w:p w14:paraId="3AE1F106" w14:textId="77777777" w:rsidR="00CE10FB" w:rsidRPr="00522B49" w:rsidRDefault="00CE10FB" w:rsidP="005B724D">
            <w:pPr>
              <w:jc w:val="both"/>
              <w:rPr>
                <w:sz w:val="20"/>
                <w:szCs w:val="20"/>
              </w:rPr>
            </w:pPr>
          </w:p>
          <w:p w14:paraId="08E8521E" w14:textId="77777777" w:rsidR="00CE10FB" w:rsidRPr="00522B49" w:rsidRDefault="00CE10FB" w:rsidP="005B724D">
            <w:pPr>
              <w:jc w:val="both"/>
              <w:rPr>
                <w:sz w:val="20"/>
                <w:szCs w:val="20"/>
              </w:rPr>
            </w:pPr>
          </w:p>
          <w:p w14:paraId="53A301B1" w14:textId="77777777" w:rsidR="00CE10FB" w:rsidRPr="00522B49" w:rsidRDefault="00CE10FB" w:rsidP="005B724D">
            <w:pPr>
              <w:jc w:val="both"/>
              <w:rPr>
                <w:sz w:val="20"/>
                <w:szCs w:val="20"/>
              </w:rPr>
            </w:pPr>
          </w:p>
          <w:p w14:paraId="2F84D75E" w14:textId="77777777" w:rsidR="00CE10FB" w:rsidRPr="00522B49" w:rsidRDefault="00CE10FB" w:rsidP="005B724D">
            <w:pPr>
              <w:jc w:val="both"/>
              <w:rPr>
                <w:sz w:val="20"/>
                <w:szCs w:val="20"/>
              </w:rPr>
            </w:pPr>
          </w:p>
          <w:p w14:paraId="1646F27D" w14:textId="77777777" w:rsidR="00CE10FB" w:rsidRPr="00522B49" w:rsidRDefault="00CE10FB" w:rsidP="005B724D">
            <w:pPr>
              <w:jc w:val="both"/>
              <w:rPr>
                <w:sz w:val="20"/>
                <w:szCs w:val="20"/>
              </w:rPr>
            </w:pPr>
          </w:p>
          <w:p w14:paraId="3AD167DF" w14:textId="77777777" w:rsidR="00CE10FB" w:rsidRPr="00522B49" w:rsidRDefault="00CE10FB" w:rsidP="005B724D">
            <w:pPr>
              <w:jc w:val="both"/>
              <w:rPr>
                <w:sz w:val="20"/>
                <w:szCs w:val="20"/>
              </w:rPr>
            </w:pPr>
          </w:p>
          <w:p w14:paraId="0E8AB446" w14:textId="77777777" w:rsidR="00CE10FB" w:rsidRPr="00522B49" w:rsidRDefault="00CE10FB" w:rsidP="005B724D">
            <w:pPr>
              <w:jc w:val="both"/>
              <w:rPr>
                <w:sz w:val="20"/>
                <w:szCs w:val="20"/>
              </w:rPr>
            </w:pPr>
          </w:p>
          <w:p w14:paraId="7A32A83C" w14:textId="77777777" w:rsidR="00CE10FB" w:rsidRPr="00522B49" w:rsidRDefault="00CE10FB" w:rsidP="005B724D">
            <w:pPr>
              <w:jc w:val="both"/>
              <w:rPr>
                <w:sz w:val="20"/>
                <w:szCs w:val="20"/>
              </w:rPr>
            </w:pPr>
          </w:p>
          <w:p w14:paraId="046CF897" w14:textId="77777777" w:rsidR="00CE10FB" w:rsidRPr="00522B49" w:rsidRDefault="00CE10FB" w:rsidP="005B724D">
            <w:pPr>
              <w:jc w:val="both"/>
              <w:rPr>
                <w:sz w:val="20"/>
                <w:szCs w:val="20"/>
              </w:rPr>
            </w:pPr>
          </w:p>
          <w:p w14:paraId="638976D2" w14:textId="77777777" w:rsidR="00CE10FB" w:rsidRPr="00522B49" w:rsidRDefault="00CE10FB" w:rsidP="005B724D">
            <w:pPr>
              <w:jc w:val="both"/>
              <w:rPr>
                <w:sz w:val="20"/>
                <w:szCs w:val="20"/>
              </w:rPr>
            </w:pPr>
          </w:p>
          <w:p w14:paraId="2BA03872" w14:textId="77777777" w:rsidR="00CE10FB" w:rsidRPr="00522B49" w:rsidRDefault="00CE10FB" w:rsidP="005B724D">
            <w:pPr>
              <w:jc w:val="both"/>
              <w:rPr>
                <w:sz w:val="20"/>
                <w:szCs w:val="20"/>
              </w:rPr>
            </w:pPr>
          </w:p>
          <w:p w14:paraId="3CA2454E" w14:textId="77777777" w:rsidR="00CE10FB" w:rsidRPr="00522B49" w:rsidRDefault="00CE10FB" w:rsidP="005B724D">
            <w:pPr>
              <w:jc w:val="both"/>
              <w:rPr>
                <w:sz w:val="20"/>
                <w:szCs w:val="20"/>
              </w:rPr>
            </w:pPr>
          </w:p>
          <w:p w14:paraId="38499DA6" w14:textId="77777777" w:rsidR="00CE10FB" w:rsidRPr="00522B49" w:rsidRDefault="00CE10FB" w:rsidP="005B724D">
            <w:pPr>
              <w:jc w:val="both"/>
              <w:rPr>
                <w:sz w:val="20"/>
                <w:szCs w:val="20"/>
              </w:rPr>
            </w:pPr>
          </w:p>
          <w:p w14:paraId="7B31BAC0" w14:textId="77777777" w:rsidR="00CE10FB" w:rsidRPr="00522B49" w:rsidRDefault="00CE10FB" w:rsidP="005B724D">
            <w:pPr>
              <w:jc w:val="both"/>
              <w:rPr>
                <w:sz w:val="20"/>
                <w:szCs w:val="20"/>
              </w:rPr>
            </w:pPr>
          </w:p>
          <w:p w14:paraId="3DD64299" w14:textId="77777777" w:rsidR="00CE10FB" w:rsidRPr="00522B49" w:rsidRDefault="00CE10FB" w:rsidP="005B724D">
            <w:pPr>
              <w:jc w:val="both"/>
              <w:rPr>
                <w:sz w:val="20"/>
                <w:szCs w:val="20"/>
              </w:rPr>
            </w:pPr>
          </w:p>
          <w:p w14:paraId="5FC5C252" w14:textId="77777777" w:rsidR="00CE10FB" w:rsidRPr="00522B49" w:rsidRDefault="00CE10FB" w:rsidP="005B724D">
            <w:pPr>
              <w:jc w:val="both"/>
              <w:rPr>
                <w:sz w:val="20"/>
                <w:szCs w:val="20"/>
              </w:rPr>
            </w:pPr>
          </w:p>
          <w:p w14:paraId="40BC9C5B" w14:textId="77777777" w:rsidR="00CE10FB" w:rsidRPr="00522B49" w:rsidRDefault="00CE10FB" w:rsidP="005B724D">
            <w:pPr>
              <w:jc w:val="both"/>
              <w:rPr>
                <w:sz w:val="20"/>
                <w:szCs w:val="20"/>
              </w:rPr>
            </w:pPr>
          </w:p>
          <w:p w14:paraId="1EC71D5C" w14:textId="77777777" w:rsidR="00CE10FB" w:rsidRPr="00522B49" w:rsidRDefault="00CE10FB" w:rsidP="005B724D">
            <w:pPr>
              <w:jc w:val="both"/>
              <w:rPr>
                <w:sz w:val="20"/>
                <w:szCs w:val="20"/>
              </w:rPr>
            </w:pPr>
          </w:p>
          <w:p w14:paraId="57BE2524" w14:textId="77777777" w:rsidR="00CE10FB" w:rsidRPr="00522B49" w:rsidRDefault="00CE10FB" w:rsidP="005B724D">
            <w:pPr>
              <w:jc w:val="both"/>
              <w:rPr>
                <w:sz w:val="20"/>
                <w:szCs w:val="20"/>
              </w:rPr>
            </w:pPr>
          </w:p>
          <w:p w14:paraId="34A3C44C" w14:textId="77777777" w:rsidR="00CE10FB" w:rsidRDefault="00CE10FB" w:rsidP="005B724D">
            <w:pPr>
              <w:jc w:val="both"/>
              <w:rPr>
                <w:sz w:val="20"/>
                <w:szCs w:val="20"/>
              </w:rPr>
            </w:pPr>
          </w:p>
          <w:p w14:paraId="2AB32BD7" w14:textId="77777777" w:rsidR="0015668E" w:rsidRDefault="0015668E" w:rsidP="005B724D">
            <w:pPr>
              <w:jc w:val="both"/>
              <w:rPr>
                <w:sz w:val="20"/>
                <w:szCs w:val="20"/>
              </w:rPr>
            </w:pPr>
          </w:p>
          <w:p w14:paraId="09F88E54" w14:textId="77777777" w:rsidR="0015668E" w:rsidRDefault="0015668E" w:rsidP="005B724D">
            <w:pPr>
              <w:jc w:val="both"/>
              <w:rPr>
                <w:sz w:val="20"/>
                <w:szCs w:val="20"/>
              </w:rPr>
            </w:pPr>
          </w:p>
          <w:p w14:paraId="7A361074" w14:textId="77777777" w:rsidR="0015668E" w:rsidRDefault="0015668E" w:rsidP="005B724D">
            <w:pPr>
              <w:jc w:val="both"/>
              <w:rPr>
                <w:sz w:val="20"/>
                <w:szCs w:val="20"/>
              </w:rPr>
            </w:pPr>
          </w:p>
          <w:p w14:paraId="435A2984" w14:textId="77777777" w:rsidR="0015668E" w:rsidRDefault="0015668E" w:rsidP="005B724D">
            <w:pPr>
              <w:jc w:val="both"/>
              <w:rPr>
                <w:sz w:val="20"/>
                <w:szCs w:val="20"/>
              </w:rPr>
            </w:pPr>
          </w:p>
          <w:p w14:paraId="55D8987B" w14:textId="77777777" w:rsidR="0015668E" w:rsidRDefault="0015668E" w:rsidP="005B724D">
            <w:pPr>
              <w:jc w:val="both"/>
              <w:rPr>
                <w:sz w:val="20"/>
                <w:szCs w:val="20"/>
              </w:rPr>
            </w:pPr>
          </w:p>
          <w:p w14:paraId="09AE78DF" w14:textId="41850D1C" w:rsidR="00CE10FB" w:rsidRDefault="00CE10FB" w:rsidP="005B724D">
            <w:pPr>
              <w:jc w:val="both"/>
              <w:rPr>
                <w:sz w:val="20"/>
                <w:szCs w:val="20"/>
              </w:rPr>
            </w:pPr>
          </w:p>
          <w:p w14:paraId="2854BF9E" w14:textId="77777777" w:rsidR="0044702D" w:rsidRPr="00522B49" w:rsidRDefault="0044702D" w:rsidP="005B724D">
            <w:pPr>
              <w:jc w:val="both"/>
              <w:rPr>
                <w:sz w:val="20"/>
                <w:szCs w:val="20"/>
              </w:rPr>
            </w:pPr>
          </w:p>
          <w:p w14:paraId="055FADA6" w14:textId="77777777" w:rsidR="00CE10FB" w:rsidRPr="00522B49" w:rsidRDefault="00CE10FB" w:rsidP="005B724D">
            <w:pPr>
              <w:jc w:val="both"/>
              <w:rPr>
                <w:b/>
                <w:sz w:val="20"/>
                <w:szCs w:val="20"/>
              </w:rPr>
            </w:pPr>
            <w:r w:rsidRPr="00522B49">
              <w:rPr>
                <w:b/>
                <w:sz w:val="20"/>
                <w:szCs w:val="20"/>
              </w:rPr>
              <w:t>Київська область</w:t>
            </w:r>
          </w:p>
          <w:p w14:paraId="42957A58" w14:textId="77777777" w:rsidR="00CE10FB" w:rsidRPr="00522B49" w:rsidRDefault="00CE10FB" w:rsidP="005B724D">
            <w:pPr>
              <w:jc w:val="both"/>
              <w:rPr>
                <w:sz w:val="20"/>
                <w:szCs w:val="20"/>
              </w:rPr>
            </w:pPr>
            <w:r w:rsidRPr="00522B49">
              <w:rPr>
                <w:sz w:val="20"/>
                <w:szCs w:val="20"/>
              </w:rPr>
              <w:t>170469,8</w:t>
            </w:r>
          </w:p>
          <w:p w14:paraId="7B834EEB" w14:textId="77777777" w:rsidR="00CE10FB" w:rsidRPr="00522B49" w:rsidRDefault="00CE10FB" w:rsidP="005B724D">
            <w:pPr>
              <w:jc w:val="both"/>
              <w:rPr>
                <w:sz w:val="20"/>
                <w:szCs w:val="20"/>
              </w:rPr>
            </w:pPr>
          </w:p>
          <w:p w14:paraId="77777C1D" w14:textId="77777777" w:rsidR="00CE10FB" w:rsidRPr="00522B49" w:rsidRDefault="00CE10FB" w:rsidP="005B724D">
            <w:pPr>
              <w:jc w:val="both"/>
              <w:rPr>
                <w:sz w:val="20"/>
                <w:szCs w:val="20"/>
              </w:rPr>
            </w:pPr>
          </w:p>
          <w:p w14:paraId="3DE1505C" w14:textId="77777777" w:rsidR="00CE10FB" w:rsidRPr="00522B49" w:rsidRDefault="00CE10FB" w:rsidP="005B724D">
            <w:pPr>
              <w:jc w:val="both"/>
              <w:rPr>
                <w:sz w:val="20"/>
                <w:szCs w:val="20"/>
              </w:rPr>
            </w:pPr>
          </w:p>
          <w:p w14:paraId="07D49B96" w14:textId="77777777" w:rsidR="00CE10FB" w:rsidRPr="00522B49" w:rsidRDefault="00CE10FB" w:rsidP="005B724D">
            <w:pPr>
              <w:jc w:val="both"/>
              <w:rPr>
                <w:sz w:val="20"/>
                <w:szCs w:val="20"/>
              </w:rPr>
            </w:pPr>
          </w:p>
          <w:p w14:paraId="02618BE2" w14:textId="77777777" w:rsidR="00CE10FB" w:rsidRPr="00522B49" w:rsidRDefault="00CE10FB" w:rsidP="005B724D">
            <w:pPr>
              <w:jc w:val="both"/>
              <w:rPr>
                <w:sz w:val="20"/>
                <w:szCs w:val="20"/>
              </w:rPr>
            </w:pPr>
          </w:p>
          <w:p w14:paraId="73400E07" w14:textId="77777777" w:rsidR="00CE10FB" w:rsidRPr="00522B49" w:rsidRDefault="00CE10FB" w:rsidP="005B724D">
            <w:pPr>
              <w:jc w:val="both"/>
              <w:rPr>
                <w:sz w:val="20"/>
                <w:szCs w:val="20"/>
              </w:rPr>
            </w:pPr>
          </w:p>
          <w:p w14:paraId="7B6713D5" w14:textId="77777777" w:rsidR="00CE10FB" w:rsidRPr="00522B49" w:rsidRDefault="00CE10FB" w:rsidP="005B724D">
            <w:pPr>
              <w:jc w:val="both"/>
              <w:rPr>
                <w:sz w:val="20"/>
                <w:szCs w:val="20"/>
              </w:rPr>
            </w:pPr>
          </w:p>
          <w:p w14:paraId="3C70DBDF" w14:textId="77777777" w:rsidR="00CE10FB" w:rsidRPr="00522B49" w:rsidRDefault="00CE10FB" w:rsidP="005B724D">
            <w:pPr>
              <w:jc w:val="both"/>
              <w:rPr>
                <w:sz w:val="20"/>
                <w:szCs w:val="20"/>
              </w:rPr>
            </w:pPr>
          </w:p>
          <w:p w14:paraId="50AFDFD7" w14:textId="77777777" w:rsidR="00CE10FB" w:rsidRPr="00522B49" w:rsidRDefault="00CE10FB" w:rsidP="005B724D">
            <w:pPr>
              <w:jc w:val="both"/>
              <w:rPr>
                <w:sz w:val="20"/>
                <w:szCs w:val="20"/>
              </w:rPr>
            </w:pPr>
          </w:p>
          <w:p w14:paraId="062B0F2E" w14:textId="77777777" w:rsidR="00CE10FB" w:rsidRPr="00522B49" w:rsidRDefault="00CE10FB" w:rsidP="005B724D">
            <w:pPr>
              <w:jc w:val="both"/>
              <w:rPr>
                <w:sz w:val="20"/>
                <w:szCs w:val="20"/>
              </w:rPr>
            </w:pPr>
          </w:p>
          <w:p w14:paraId="3CF2038B" w14:textId="77777777" w:rsidR="00CE10FB" w:rsidRPr="00522B49" w:rsidRDefault="00CE10FB" w:rsidP="005B724D">
            <w:pPr>
              <w:jc w:val="both"/>
              <w:rPr>
                <w:sz w:val="20"/>
                <w:szCs w:val="20"/>
              </w:rPr>
            </w:pPr>
          </w:p>
          <w:p w14:paraId="2B7ECF4D" w14:textId="77777777" w:rsidR="00CE10FB" w:rsidRPr="00522B49" w:rsidRDefault="00CE10FB" w:rsidP="005B724D">
            <w:pPr>
              <w:jc w:val="both"/>
              <w:rPr>
                <w:sz w:val="20"/>
                <w:szCs w:val="20"/>
              </w:rPr>
            </w:pPr>
          </w:p>
          <w:p w14:paraId="3AE394B7" w14:textId="77777777" w:rsidR="00CE10FB" w:rsidRPr="00522B49" w:rsidRDefault="00CE10FB" w:rsidP="005B724D">
            <w:pPr>
              <w:jc w:val="both"/>
              <w:rPr>
                <w:sz w:val="20"/>
                <w:szCs w:val="20"/>
              </w:rPr>
            </w:pPr>
          </w:p>
          <w:p w14:paraId="47CCFEDB" w14:textId="77777777" w:rsidR="00CE10FB" w:rsidRPr="00522B49" w:rsidRDefault="00CE10FB" w:rsidP="005B724D">
            <w:pPr>
              <w:jc w:val="both"/>
              <w:rPr>
                <w:sz w:val="20"/>
                <w:szCs w:val="20"/>
              </w:rPr>
            </w:pPr>
          </w:p>
          <w:p w14:paraId="1E59F140" w14:textId="77777777" w:rsidR="00CE10FB" w:rsidRPr="00522B49" w:rsidRDefault="00CE10FB" w:rsidP="005B724D">
            <w:pPr>
              <w:jc w:val="both"/>
              <w:rPr>
                <w:sz w:val="20"/>
                <w:szCs w:val="20"/>
              </w:rPr>
            </w:pPr>
          </w:p>
          <w:p w14:paraId="7B88E7FB" w14:textId="77777777" w:rsidR="00CE10FB" w:rsidRPr="00522B49" w:rsidRDefault="00CE10FB" w:rsidP="005B724D">
            <w:pPr>
              <w:jc w:val="both"/>
              <w:rPr>
                <w:sz w:val="20"/>
                <w:szCs w:val="20"/>
              </w:rPr>
            </w:pPr>
          </w:p>
          <w:p w14:paraId="4E38902E" w14:textId="77777777" w:rsidR="00CE10FB" w:rsidRPr="00522B49" w:rsidRDefault="00CE10FB" w:rsidP="005B724D">
            <w:pPr>
              <w:jc w:val="both"/>
              <w:rPr>
                <w:sz w:val="20"/>
                <w:szCs w:val="20"/>
              </w:rPr>
            </w:pPr>
          </w:p>
          <w:p w14:paraId="6B000242" w14:textId="77777777" w:rsidR="00CE10FB" w:rsidRPr="00522B49" w:rsidRDefault="00CE10FB" w:rsidP="005B724D">
            <w:pPr>
              <w:jc w:val="both"/>
              <w:rPr>
                <w:sz w:val="20"/>
                <w:szCs w:val="20"/>
              </w:rPr>
            </w:pPr>
          </w:p>
          <w:p w14:paraId="7A639E1A" w14:textId="77777777" w:rsidR="00CE10FB" w:rsidRPr="00522B49" w:rsidRDefault="00CE10FB" w:rsidP="005B724D">
            <w:pPr>
              <w:jc w:val="both"/>
              <w:rPr>
                <w:sz w:val="20"/>
                <w:szCs w:val="20"/>
              </w:rPr>
            </w:pPr>
          </w:p>
          <w:p w14:paraId="5AB53CA9" w14:textId="77777777" w:rsidR="00CE10FB" w:rsidRPr="00522B49" w:rsidRDefault="00CE10FB" w:rsidP="005B724D">
            <w:pPr>
              <w:jc w:val="both"/>
              <w:rPr>
                <w:sz w:val="20"/>
                <w:szCs w:val="20"/>
              </w:rPr>
            </w:pPr>
          </w:p>
          <w:p w14:paraId="75E50AEA" w14:textId="77777777" w:rsidR="00CE10FB" w:rsidRPr="00522B49" w:rsidRDefault="00CE10FB" w:rsidP="005B724D">
            <w:pPr>
              <w:jc w:val="both"/>
              <w:rPr>
                <w:sz w:val="20"/>
                <w:szCs w:val="20"/>
              </w:rPr>
            </w:pPr>
          </w:p>
          <w:p w14:paraId="6EE0A5F2" w14:textId="77777777" w:rsidR="00CE10FB" w:rsidRPr="00522B49" w:rsidRDefault="00CE10FB" w:rsidP="005B724D">
            <w:pPr>
              <w:jc w:val="both"/>
              <w:rPr>
                <w:sz w:val="20"/>
                <w:szCs w:val="20"/>
              </w:rPr>
            </w:pPr>
          </w:p>
          <w:p w14:paraId="3B4B2755" w14:textId="77777777" w:rsidR="00CE10FB" w:rsidRPr="00522B49" w:rsidRDefault="00CE10FB" w:rsidP="005B724D">
            <w:pPr>
              <w:jc w:val="both"/>
              <w:rPr>
                <w:sz w:val="20"/>
                <w:szCs w:val="20"/>
              </w:rPr>
            </w:pPr>
          </w:p>
          <w:p w14:paraId="4D30A971" w14:textId="77777777" w:rsidR="00CE10FB" w:rsidRPr="00522B49" w:rsidRDefault="00CE10FB" w:rsidP="005B724D">
            <w:pPr>
              <w:jc w:val="both"/>
              <w:rPr>
                <w:sz w:val="20"/>
                <w:szCs w:val="20"/>
              </w:rPr>
            </w:pPr>
          </w:p>
          <w:p w14:paraId="5EE12B6A" w14:textId="77777777" w:rsidR="00CE10FB" w:rsidRPr="00522B49" w:rsidRDefault="00CE10FB" w:rsidP="005B724D">
            <w:pPr>
              <w:jc w:val="both"/>
              <w:rPr>
                <w:sz w:val="20"/>
                <w:szCs w:val="20"/>
              </w:rPr>
            </w:pPr>
          </w:p>
          <w:p w14:paraId="7F4B79C4" w14:textId="77777777" w:rsidR="00CE10FB" w:rsidRPr="00522B49" w:rsidRDefault="00CE10FB" w:rsidP="005B724D">
            <w:pPr>
              <w:jc w:val="both"/>
              <w:rPr>
                <w:sz w:val="20"/>
                <w:szCs w:val="20"/>
              </w:rPr>
            </w:pPr>
          </w:p>
          <w:p w14:paraId="0D8B4280" w14:textId="77777777" w:rsidR="00CE10FB" w:rsidRPr="00522B49" w:rsidRDefault="00CE10FB" w:rsidP="005B724D">
            <w:pPr>
              <w:jc w:val="both"/>
              <w:rPr>
                <w:sz w:val="20"/>
                <w:szCs w:val="20"/>
              </w:rPr>
            </w:pPr>
          </w:p>
          <w:p w14:paraId="3282EA5D" w14:textId="77777777" w:rsidR="00CE10FB" w:rsidRPr="00522B49" w:rsidRDefault="00CE10FB" w:rsidP="005B724D">
            <w:pPr>
              <w:jc w:val="both"/>
              <w:rPr>
                <w:sz w:val="20"/>
                <w:szCs w:val="20"/>
              </w:rPr>
            </w:pPr>
          </w:p>
          <w:p w14:paraId="6365BEA9" w14:textId="77777777" w:rsidR="00CE10FB" w:rsidRPr="00522B49" w:rsidRDefault="00CE10FB" w:rsidP="005B724D">
            <w:pPr>
              <w:jc w:val="both"/>
              <w:rPr>
                <w:sz w:val="20"/>
                <w:szCs w:val="20"/>
              </w:rPr>
            </w:pPr>
          </w:p>
          <w:p w14:paraId="5150412B" w14:textId="77777777" w:rsidR="00CE10FB" w:rsidRPr="00522B49" w:rsidRDefault="00CE10FB" w:rsidP="005B724D">
            <w:pPr>
              <w:jc w:val="both"/>
              <w:rPr>
                <w:sz w:val="20"/>
                <w:szCs w:val="20"/>
              </w:rPr>
            </w:pPr>
          </w:p>
          <w:p w14:paraId="0EE0FE6B" w14:textId="77777777" w:rsidR="00CE10FB" w:rsidRPr="00522B49" w:rsidRDefault="00CE10FB" w:rsidP="005B724D">
            <w:pPr>
              <w:jc w:val="both"/>
              <w:rPr>
                <w:sz w:val="20"/>
                <w:szCs w:val="20"/>
              </w:rPr>
            </w:pPr>
          </w:p>
          <w:p w14:paraId="688D02A5" w14:textId="77777777" w:rsidR="00CE10FB" w:rsidRPr="00522B49" w:rsidRDefault="00CE10FB" w:rsidP="005B724D">
            <w:pPr>
              <w:jc w:val="both"/>
              <w:rPr>
                <w:sz w:val="20"/>
                <w:szCs w:val="20"/>
              </w:rPr>
            </w:pPr>
          </w:p>
          <w:p w14:paraId="04AB617E" w14:textId="77777777" w:rsidR="00CE10FB" w:rsidRPr="00522B49" w:rsidRDefault="00CE10FB" w:rsidP="005B724D">
            <w:pPr>
              <w:jc w:val="both"/>
              <w:rPr>
                <w:sz w:val="20"/>
                <w:szCs w:val="20"/>
              </w:rPr>
            </w:pPr>
          </w:p>
          <w:p w14:paraId="3DC7C151" w14:textId="77777777" w:rsidR="00CE10FB" w:rsidRPr="00522B49" w:rsidRDefault="00CE10FB" w:rsidP="005B724D">
            <w:pPr>
              <w:jc w:val="both"/>
              <w:rPr>
                <w:sz w:val="20"/>
                <w:szCs w:val="20"/>
              </w:rPr>
            </w:pPr>
          </w:p>
          <w:p w14:paraId="33501027" w14:textId="77777777" w:rsidR="00CE10FB" w:rsidRPr="00522B49" w:rsidRDefault="00CE10FB" w:rsidP="005B724D">
            <w:pPr>
              <w:jc w:val="both"/>
              <w:rPr>
                <w:sz w:val="20"/>
                <w:szCs w:val="20"/>
              </w:rPr>
            </w:pPr>
          </w:p>
          <w:p w14:paraId="218865D6" w14:textId="77777777" w:rsidR="00CE10FB" w:rsidRPr="00522B49" w:rsidRDefault="00CE10FB" w:rsidP="005B724D">
            <w:pPr>
              <w:jc w:val="both"/>
              <w:rPr>
                <w:sz w:val="20"/>
                <w:szCs w:val="20"/>
              </w:rPr>
            </w:pPr>
          </w:p>
          <w:p w14:paraId="08B78907" w14:textId="77777777" w:rsidR="00CE10FB" w:rsidRPr="00522B49" w:rsidRDefault="00CE10FB" w:rsidP="005B724D">
            <w:pPr>
              <w:jc w:val="both"/>
              <w:rPr>
                <w:sz w:val="20"/>
                <w:szCs w:val="20"/>
              </w:rPr>
            </w:pPr>
          </w:p>
          <w:p w14:paraId="0410938F" w14:textId="77777777" w:rsidR="00CE10FB" w:rsidRPr="00522B49" w:rsidRDefault="00CE10FB" w:rsidP="005B724D">
            <w:pPr>
              <w:jc w:val="both"/>
              <w:rPr>
                <w:sz w:val="20"/>
                <w:szCs w:val="20"/>
              </w:rPr>
            </w:pPr>
          </w:p>
          <w:p w14:paraId="0AF98967" w14:textId="77777777" w:rsidR="00CE10FB" w:rsidRPr="00522B49" w:rsidRDefault="00CE10FB" w:rsidP="005B724D">
            <w:pPr>
              <w:jc w:val="both"/>
              <w:rPr>
                <w:sz w:val="20"/>
                <w:szCs w:val="20"/>
              </w:rPr>
            </w:pPr>
          </w:p>
          <w:p w14:paraId="2218ED97" w14:textId="77777777" w:rsidR="00CE10FB" w:rsidRPr="00522B49" w:rsidRDefault="00CE10FB" w:rsidP="005B724D">
            <w:pPr>
              <w:jc w:val="both"/>
              <w:rPr>
                <w:sz w:val="20"/>
                <w:szCs w:val="20"/>
              </w:rPr>
            </w:pPr>
          </w:p>
          <w:p w14:paraId="315F8409" w14:textId="77777777" w:rsidR="00CE10FB" w:rsidRPr="00522B49" w:rsidRDefault="00CE10FB" w:rsidP="005B724D">
            <w:pPr>
              <w:jc w:val="both"/>
              <w:rPr>
                <w:sz w:val="20"/>
                <w:szCs w:val="20"/>
              </w:rPr>
            </w:pPr>
          </w:p>
          <w:p w14:paraId="3859205E" w14:textId="77777777" w:rsidR="00CE10FB" w:rsidRPr="00522B49" w:rsidRDefault="00CE10FB" w:rsidP="005B724D">
            <w:pPr>
              <w:jc w:val="both"/>
              <w:rPr>
                <w:sz w:val="20"/>
                <w:szCs w:val="20"/>
              </w:rPr>
            </w:pPr>
          </w:p>
          <w:p w14:paraId="4E3B7A7C" w14:textId="77777777" w:rsidR="00CE10FB" w:rsidRPr="00522B49" w:rsidRDefault="00CE10FB" w:rsidP="005B724D">
            <w:pPr>
              <w:jc w:val="both"/>
              <w:rPr>
                <w:sz w:val="20"/>
                <w:szCs w:val="20"/>
              </w:rPr>
            </w:pPr>
          </w:p>
          <w:p w14:paraId="5AD6B3B2" w14:textId="77777777" w:rsidR="00CE10FB" w:rsidRPr="00522B49" w:rsidRDefault="00CE10FB" w:rsidP="005B724D">
            <w:pPr>
              <w:jc w:val="both"/>
              <w:rPr>
                <w:sz w:val="20"/>
                <w:szCs w:val="20"/>
              </w:rPr>
            </w:pPr>
          </w:p>
          <w:p w14:paraId="79B8ACE5" w14:textId="77777777" w:rsidR="00CE10FB" w:rsidRPr="00522B49" w:rsidRDefault="00CE10FB" w:rsidP="005B724D">
            <w:pPr>
              <w:jc w:val="both"/>
              <w:rPr>
                <w:sz w:val="20"/>
                <w:szCs w:val="20"/>
              </w:rPr>
            </w:pPr>
          </w:p>
          <w:p w14:paraId="3CCDC959" w14:textId="77777777" w:rsidR="00CE10FB" w:rsidRPr="00522B49" w:rsidRDefault="00CE10FB" w:rsidP="005B724D">
            <w:pPr>
              <w:jc w:val="both"/>
              <w:rPr>
                <w:sz w:val="20"/>
                <w:szCs w:val="20"/>
              </w:rPr>
            </w:pPr>
          </w:p>
          <w:p w14:paraId="3DB2346C" w14:textId="77777777" w:rsidR="00CE10FB" w:rsidRPr="00522B49" w:rsidRDefault="00CE10FB" w:rsidP="005B724D">
            <w:pPr>
              <w:jc w:val="both"/>
              <w:rPr>
                <w:sz w:val="20"/>
                <w:szCs w:val="20"/>
              </w:rPr>
            </w:pPr>
          </w:p>
          <w:p w14:paraId="7891EBF2" w14:textId="77777777" w:rsidR="00CE10FB" w:rsidRPr="00522B49" w:rsidRDefault="00CE10FB" w:rsidP="005B724D">
            <w:pPr>
              <w:jc w:val="both"/>
              <w:rPr>
                <w:sz w:val="20"/>
                <w:szCs w:val="20"/>
              </w:rPr>
            </w:pPr>
          </w:p>
          <w:p w14:paraId="1115A584" w14:textId="77777777" w:rsidR="00CE10FB" w:rsidRPr="00522B49" w:rsidRDefault="00CE10FB" w:rsidP="005B724D">
            <w:pPr>
              <w:jc w:val="both"/>
              <w:rPr>
                <w:sz w:val="20"/>
                <w:szCs w:val="20"/>
              </w:rPr>
            </w:pPr>
          </w:p>
          <w:p w14:paraId="067B8383" w14:textId="77777777" w:rsidR="00CE10FB" w:rsidRPr="00522B49" w:rsidRDefault="00CE10FB" w:rsidP="005B724D">
            <w:pPr>
              <w:jc w:val="both"/>
              <w:rPr>
                <w:sz w:val="20"/>
                <w:szCs w:val="20"/>
              </w:rPr>
            </w:pPr>
          </w:p>
          <w:p w14:paraId="4B70E1CD" w14:textId="77777777" w:rsidR="00CE10FB" w:rsidRPr="00522B49" w:rsidRDefault="00CE10FB" w:rsidP="005B724D">
            <w:pPr>
              <w:jc w:val="both"/>
              <w:rPr>
                <w:sz w:val="20"/>
                <w:szCs w:val="20"/>
              </w:rPr>
            </w:pPr>
          </w:p>
          <w:p w14:paraId="44934B91" w14:textId="77777777" w:rsidR="00CE10FB" w:rsidRPr="00522B49" w:rsidRDefault="00CE10FB" w:rsidP="005B724D">
            <w:pPr>
              <w:jc w:val="both"/>
              <w:rPr>
                <w:sz w:val="20"/>
                <w:szCs w:val="20"/>
              </w:rPr>
            </w:pPr>
          </w:p>
          <w:p w14:paraId="61C6C833" w14:textId="77777777" w:rsidR="00CE10FB" w:rsidRPr="00522B49" w:rsidRDefault="00CE10FB" w:rsidP="005B724D">
            <w:pPr>
              <w:jc w:val="both"/>
              <w:rPr>
                <w:sz w:val="20"/>
                <w:szCs w:val="20"/>
              </w:rPr>
            </w:pPr>
          </w:p>
          <w:p w14:paraId="21FB3428" w14:textId="77777777" w:rsidR="00CE10FB" w:rsidRPr="00522B49" w:rsidRDefault="00CE10FB" w:rsidP="005B724D">
            <w:pPr>
              <w:jc w:val="both"/>
              <w:rPr>
                <w:sz w:val="20"/>
                <w:szCs w:val="20"/>
              </w:rPr>
            </w:pPr>
          </w:p>
          <w:p w14:paraId="3D0C9E06" w14:textId="77777777" w:rsidR="00CE10FB" w:rsidRPr="00522B49" w:rsidRDefault="00CE10FB" w:rsidP="005B724D">
            <w:pPr>
              <w:jc w:val="both"/>
              <w:rPr>
                <w:sz w:val="20"/>
                <w:szCs w:val="20"/>
              </w:rPr>
            </w:pPr>
          </w:p>
          <w:p w14:paraId="28172E90" w14:textId="77777777" w:rsidR="00CE10FB" w:rsidRPr="00522B49" w:rsidRDefault="00CE10FB" w:rsidP="005B724D">
            <w:pPr>
              <w:jc w:val="both"/>
              <w:rPr>
                <w:sz w:val="20"/>
                <w:szCs w:val="20"/>
              </w:rPr>
            </w:pPr>
          </w:p>
          <w:p w14:paraId="1C6210BF" w14:textId="77777777" w:rsidR="00CE10FB" w:rsidRPr="00522B49" w:rsidRDefault="00CE10FB" w:rsidP="005B724D">
            <w:pPr>
              <w:jc w:val="both"/>
              <w:rPr>
                <w:sz w:val="20"/>
                <w:szCs w:val="20"/>
              </w:rPr>
            </w:pPr>
          </w:p>
          <w:p w14:paraId="79293F55" w14:textId="77777777" w:rsidR="00CE10FB" w:rsidRPr="00522B49" w:rsidRDefault="00CE10FB" w:rsidP="005B724D">
            <w:pPr>
              <w:jc w:val="both"/>
              <w:rPr>
                <w:sz w:val="20"/>
                <w:szCs w:val="20"/>
              </w:rPr>
            </w:pPr>
          </w:p>
          <w:p w14:paraId="3E6F98D0" w14:textId="77777777" w:rsidR="00CE10FB" w:rsidRPr="00522B49" w:rsidRDefault="00CE10FB" w:rsidP="005B724D">
            <w:pPr>
              <w:jc w:val="both"/>
              <w:rPr>
                <w:sz w:val="20"/>
                <w:szCs w:val="20"/>
              </w:rPr>
            </w:pPr>
          </w:p>
          <w:p w14:paraId="5A4643FE" w14:textId="77777777" w:rsidR="00CE10FB" w:rsidRPr="00522B49" w:rsidRDefault="00CE10FB" w:rsidP="005B724D">
            <w:pPr>
              <w:jc w:val="both"/>
              <w:rPr>
                <w:sz w:val="20"/>
                <w:szCs w:val="20"/>
              </w:rPr>
            </w:pPr>
          </w:p>
          <w:p w14:paraId="54AB5EB5" w14:textId="77777777" w:rsidR="00CE10FB" w:rsidRPr="00522B49" w:rsidRDefault="00CE10FB" w:rsidP="005B724D">
            <w:pPr>
              <w:jc w:val="both"/>
              <w:rPr>
                <w:sz w:val="20"/>
                <w:szCs w:val="20"/>
              </w:rPr>
            </w:pPr>
          </w:p>
          <w:p w14:paraId="4D5D341F" w14:textId="77777777" w:rsidR="00CE10FB" w:rsidRPr="00522B49" w:rsidRDefault="00CE10FB" w:rsidP="005B724D">
            <w:pPr>
              <w:jc w:val="both"/>
              <w:rPr>
                <w:sz w:val="20"/>
                <w:szCs w:val="20"/>
              </w:rPr>
            </w:pPr>
          </w:p>
          <w:p w14:paraId="0BA57875" w14:textId="77777777" w:rsidR="00CE10FB" w:rsidRPr="00522B49" w:rsidRDefault="00CE10FB" w:rsidP="005B724D">
            <w:pPr>
              <w:jc w:val="both"/>
              <w:rPr>
                <w:sz w:val="20"/>
                <w:szCs w:val="20"/>
              </w:rPr>
            </w:pPr>
          </w:p>
          <w:p w14:paraId="660AE942" w14:textId="77777777" w:rsidR="00CE10FB" w:rsidRPr="00522B49" w:rsidRDefault="00CE10FB" w:rsidP="005B724D">
            <w:pPr>
              <w:jc w:val="both"/>
              <w:rPr>
                <w:sz w:val="20"/>
                <w:szCs w:val="20"/>
              </w:rPr>
            </w:pPr>
          </w:p>
          <w:p w14:paraId="4BA37120" w14:textId="77777777" w:rsidR="00CE10FB" w:rsidRPr="00522B49" w:rsidRDefault="00CE10FB" w:rsidP="005B724D">
            <w:pPr>
              <w:jc w:val="both"/>
              <w:rPr>
                <w:sz w:val="20"/>
                <w:szCs w:val="20"/>
              </w:rPr>
            </w:pPr>
          </w:p>
          <w:p w14:paraId="5837C4E5" w14:textId="77777777" w:rsidR="00CE10FB" w:rsidRPr="00522B49" w:rsidRDefault="00CE10FB" w:rsidP="005B724D">
            <w:pPr>
              <w:jc w:val="both"/>
              <w:rPr>
                <w:sz w:val="20"/>
                <w:szCs w:val="20"/>
              </w:rPr>
            </w:pPr>
          </w:p>
          <w:p w14:paraId="6E897116" w14:textId="77777777" w:rsidR="00CE10FB" w:rsidRPr="00522B49" w:rsidRDefault="00CE10FB" w:rsidP="005B724D">
            <w:pPr>
              <w:jc w:val="both"/>
              <w:rPr>
                <w:sz w:val="20"/>
                <w:szCs w:val="20"/>
              </w:rPr>
            </w:pPr>
          </w:p>
          <w:p w14:paraId="29C4486A" w14:textId="77777777" w:rsidR="00CE10FB" w:rsidRPr="00522B49" w:rsidRDefault="00CE10FB" w:rsidP="005B724D">
            <w:pPr>
              <w:jc w:val="both"/>
              <w:rPr>
                <w:sz w:val="20"/>
                <w:szCs w:val="20"/>
              </w:rPr>
            </w:pPr>
          </w:p>
          <w:p w14:paraId="6A1AC1E1" w14:textId="77777777" w:rsidR="00CE10FB" w:rsidRPr="00522B49" w:rsidRDefault="00CE10FB" w:rsidP="005B724D">
            <w:pPr>
              <w:jc w:val="both"/>
              <w:rPr>
                <w:sz w:val="20"/>
                <w:szCs w:val="20"/>
              </w:rPr>
            </w:pPr>
          </w:p>
          <w:p w14:paraId="1F8CB77F" w14:textId="77777777" w:rsidR="00CE10FB" w:rsidRPr="00522B49" w:rsidRDefault="00CE10FB" w:rsidP="005B724D">
            <w:pPr>
              <w:jc w:val="both"/>
              <w:rPr>
                <w:sz w:val="20"/>
                <w:szCs w:val="20"/>
              </w:rPr>
            </w:pPr>
          </w:p>
          <w:p w14:paraId="7468460B" w14:textId="77777777" w:rsidR="00CE10FB" w:rsidRPr="00522B49" w:rsidRDefault="00CE10FB" w:rsidP="005B724D">
            <w:pPr>
              <w:jc w:val="both"/>
              <w:rPr>
                <w:sz w:val="20"/>
                <w:szCs w:val="20"/>
              </w:rPr>
            </w:pPr>
          </w:p>
          <w:p w14:paraId="5F541C10" w14:textId="77777777" w:rsidR="00CE10FB" w:rsidRPr="00522B49" w:rsidRDefault="00CE10FB" w:rsidP="005B724D">
            <w:pPr>
              <w:jc w:val="both"/>
              <w:rPr>
                <w:sz w:val="20"/>
                <w:szCs w:val="20"/>
              </w:rPr>
            </w:pPr>
          </w:p>
          <w:p w14:paraId="38C58C9F" w14:textId="77777777" w:rsidR="00CE10FB" w:rsidRPr="00522B49" w:rsidRDefault="00CE10FB" w:rsidP="005B724D">
            <w:pPr>
              <w:jc w:val="both"/>
              <w:rPr>
                <w:sz w:val="20"/>
                <w:szCs w:val="20"/>
              </w:rPr>
            </w:pPr>
          </w:p>
          <w:p w14:paraId="0DB07E71" w14:textId="77777777" w:rsidR="00CE10FB" w:rsidRPr="00522B49" w:rsidRDefault="00CE10FB" w:rsidP="005B724D">
            <w:pPr>
              <w:jc w:val="both"/>
              <w:rPr>
                <w:sz w:val="20"/>
                <w:szCs w:val="20"/>
              </w:rPr>
            </w:pPr>
          </w:p>
          <w:p w14:paraId="46EF5DE3" w14:textId="77777777" w:rsidR="00CE10FB" w:rsidRPr="00522B49" w:rsidRDefault="00CE10FB" w:rsidP="005B724D">
            <w:pPr>
              <w:jc w:val="both"/>
              <w:rPr>
                <w:sz w:val="20"/>
                <w:szCs w:val="20"/>
              </w:rPr>
            </w:pPr>
          </w:p>
          <w:p w14:paraId="67F1A714" w14:textId="77777777" w:rsidR="00CE10FB" w:rsidRPr="00522B49" w:rsidRDefault="00CE10FB" w:rsidP="005B724D">
            <w:pPr>
              <w:jc w:val="both"/>
              <w:rPr>
                <w:sz w:val="20"/>
                <w:szCs w:val="20"/>
              </w:rPr>
            </w:pPr>
          </w:p>
          <w:p w14:paraId="3CA38D65" w14:textId="77777777" w:rsidR="00CE10FB" w:rsidRPr="00522B49" w:rsidRDefault="00CE10FB" w:rsidP="005B724D">
            <w:pPr>
              <w:jc w:val="both"/>
              <w:rPr>
                <w:sz w:val="20"/>
                <w:szCs w:val="20"/>
              </w:rPr>
            </w:pPr>
          </w:p>
          <w:p w14:paraId="69744171" w14:textId="77777777" w:rsidR="00CE10FB" w:rsidRPr="00522B49" w:rsidRDefault="00CE10FB" w:rsidP="005B724D">
            <w:pPr>
              <w:jc w:val="both"/>
              <w:rPr>
                <w:sz w:val="20"/>
                <w:szCs w:val="20"/>
              </w:rPr>
            </w:pPr>
          </w:p>
          <w:p w14:paraId="2BFF7F84" w14:textId="77777777" w:rsidR="00CE10FB" w:rsidRPr="00522B49" w:rsidRDefault="00CE10FB" w:rsidP="005B724D">
            <w:pPr>
              <w:jc w:val="both"/>
              <w:rPr>
                <w:sz w:val="20"/>
                <w:szCs w:val="20"/>
              </w:rPr>
            </w:pPr>
          </w:p>
          <w:p w14:paraId="03CBC146" w14:textId="77777777" w:rsidR="00CE10FB" w:rsidRPr="00522B49" w:rsidRDefault="00CE10FB" w:rsidP="005B724D">
            <w:pPr>
              <w:jc w:val="both"/>
              <w:rPr>
                <w:sz w:val="20"/>
                <w:szCs w:val="20"/>
              </w:rPr>
            </w:pPr>
          </w:p>
          <w:p w14:paraId="3AC2577F" w14:textId="77777777" w:rsidR="00CE10FB" w:rsidRPr="00522B49" w:rsidRDefault="00CE10FB" w:rsidP="005B724D">
            <w:pPr>
              <w:jc w:val="both"/>
              <w:rPr>
                <w:sz w:val="20"/>
                <w:szCs w:val="20"/>
              </w:rPr>
            </w:pPr>
          </w:p>
          <w:p w14:paraId="4CA37E66" w14:textId="77777777" w:rsidR="00CE10FB" w:rsidRPr="00522B49" w:rsidRDefault="00CE10FB" w:rsidP="005B724D">
            <w:pPr>
              <w:jc w:val="both"/>
              <w:rPr>
                <w:sz w:val="20"/>
                <w:szCs w:val="20"/>
              </w:rPr>
            </w:pPr>
          </w:p>
          <w:p w14:paraId="3734F209" w14:textId="77777777" w:rsidR="00CE10FB" w:rsidRPr="00522B49" w:rsidRDefault="00CE10FB" w:rsidP="005B724D">
            <w:pPr>
              <w:jc w:val="both"/>
              <w:rPr>
                <w:sz w:val="20"/>
                <w:szCs w:val="20"/>
              </w:rPr>
            </w:pPr>
          </w:p>
          <w:p w14:paraId="05361B17" w14:textId="77777777" w:rsidR="00CE10FB" w:rsidRPr="00522B49" w:rsidRDefault="00CE10FB" w:rsidP="005B724D">
            <w:pPr>
              <w:jc w:val="both"/>
              <w:rPr>
                <w:sz w:val="20"/>
                <w:szCs w:val="20"/>
              </w:rPr>
            </w:pPr>
          </w:p>
          <w:p w14:paraId="07B9F057" w14:textId="77777777" w:rsidR="00CE10FB" w:rsidRPr="00522B49" w:rsidRDefault="00CE10FB" w:rsidP="005B724D">
            <w:pPr>
              <w:jc w:val="both"/>
              <w:rPr>
                <w:sz w:val="20"/>
                <w:szCs w:val="20"/>
              </w:rPr>
            </w:pPr>
          </w:p>
          <w:p w14:paraId="0345E8D0" w14:textId="77777777" w:rsidR="00CE10FB" w:rsidRPr="00522B49" w:rsidRDefault="00CE10FB" w:rsidP="005B724D">
            <w:pPr>
              <w:jc w:val="both"/>
              <w:rPr>
                <w:sz w:val="20"/>
                <w:szCs w:val="20"/>
              </w:rPr>
            </w:pPr>
          </w:p>
          <w:p w14:paraId="2C0137AD" w14:textId="77777777" w:rsidR="00CE10FB" w:rsidRPr="00522B49" w:rsidRDefault="00CE10FB" w:rsidP="005B724D">
            <w:pPr>
              <w:jc w:val="both"/>
              <w:rPr>
                <w:sz w:val="20"/>
                <w:szCs w:val="20"/>
              </w:rPr>
            </w:pPr>
          </w:p>
          <w:p w14:paraId="45C19F99" w14:textId="77777777" w:rsidR="00CE10FB" w:rsidRPr="00522B49" w:rsidRDefault="00CE10FB" w:rsidP="005B724D">
            <w:pPr>
              <w:jc w:val="both"/>
              <w:rPr>
                <w:sz w:val="20"/>
                <w:szCs w:val="20"/>
              </w:rPr>
            </w:pPr>
          </w:p>
          <w:p w14:paraId="30148075" w14:textId="77777777" w:rsidR="00CE10FB" w:rsidRPr="00522B49" w:rsidRDefault="00CE10FB" w:rsidP="005B724D">
            <w:pPr>
              <w:jc w:val="both"/>
              <w:rPr>
                <w:sz w:val="20"/>
                <w:szCs w:val="20"/>
              </w:rPr>
            </w:pPr>
          </w:p>
          <w:p w14:paraId="1D90D41C" w14:textId="77777777" w:rsidR="00CE10FB" w:rsidRPr="00522B49" w:rsidRDefault="00CE10FB" w:rsidP="005B724D">
            <w:pPr>
              <w:jc w:val="both"/>
              <w:rPr>
                <w:sz w:val="20"/>
                <w:szCs w:val="20"/>
              </w:rPr>
            </w:pPr>
          </w:p>
          <w:p w14:paraId="5825F436" w14:textId="77777777" w:rsidR="00CE10FB" w:rsidRPr="00522B49" w:rsidRDefault="00CE10FB" w:rsidP="005B724D">
            <w:pPr>
              <w:jc w:val="both"/>
              <w:rPr>
                <w:sz w:val="20"/>
                <w:szCs w:val="20"/>
              </w:rPr>
            </w:pPr>
          </w:p>
          <w:p w14:paraId="4316A4BE" w14:textId="77777777" w:rsidR="00CE10FB" w:rsidRPr="00522B49" w:rsidRDefault="00CE10FB" w:rsidP="005B724D">
            <w:pPr>
              <w:jc w:val="both"/>
              <w:rPr>
                <w:sz w:val="20"/>
                <w:szCs w:val="20"/>
              </w:rPr>
            </w:pPr>
          </w:p>
          <w:p w14:paraId="56BAE0CB" w14:textId="77777777" w:rsidR="00CE10FB" w:rsidRPr="00522B49" w:rsidRDefault="00CE10FB" w:rsidP="005B724D">
            <w:pPr>
              <w:jc w:val="both"/>
              <w:rPr>
                <w:sz w:val="20"/>
                <w:szCs w:val="20"/>
              </w:rPr>
            </w:pPr>
          </w:p>
          <w:p w14:paraId="5A4EA86E" w14:textId="77777777" w:rsidR="00CE10FB" w:rsidRPr="00522B49" w:rsidRDefault="00CE10FB" w:rsidP="005B724D">
            <w:pPr>
              <w:jc w:val="both"/>
              <w:rPr>
                <w:sz w:val="20"/>
                <w:szCs w:val="20"/>
              </w:rPr>
            </w:pPr>
          </w:p>
          <w:p w14:paraId="16A07841" w14:textId="77777777" w:rsidR="00CE10FB" w:rsidRPr="00522B49" w:rsidRDefault="00CE10FB" w:rsidP="005B724D">
            <w:pPr>
              <w:jc w:val="both"/>
              <w:rPr>
                <w:sz w:val="20"/>
                <w:szCs w:val="20"/>
              </w:rPr>
            </w:pPr>
          </w:p>
          <w:p w14:paraId="2532057F" w14:textId="77777777" w:rsidR="00CE10FB" w:rsidRPr="00522B49" w:rsidRDefault="00CE10FB" w:rsidP="005B724D">
            <w:pPr>
              <w:jc w:val="both"/>
              <w:rPr>
                <w:sz w:val="20"/>
                <w:szCs w:val="20"/>
              </w:rPr>
            </w:pPr>
          </w:p>
          <w:p w14:paraId="0B098F3D" w14:textId="77777777" w:rsidR="00CE10FB" w:rsidRPr="00522B49" w:rsidRDefault="00CE10FB" w:rsidP="005B724D">
            <w:pPr>
              <w:jc w:val="both"/>
              <w:rPr>
                <w:sz w:val="20"/>
                <w:szCs w:val="20"/>
              </w:rPr>
            </w:pPr>
          </w:p>
          <w:p w14:paraId="08C8D02F" w14:textId="77777777" w:rsidR="00CE10FB" w:rsidRPr="00522B49" w:rsidRDefault="00CE10FB" w:rsidP="005B724D">
            <w:pPr>
              <w:jc w:val="both"/>
              <w:rPr>
                <w:sz w:val="20"/>
                <w:szCs w:val="20"/>
              </w:rPr>
            </w:pPr>
          </w:p>
          <w:p w14:paraId="1AE75752" w14:textId="77777777" w:rsidR="00CE10FB" w:rsidRPr="00522B49" w:rsidRDefault="00CE10FB" w:rsidP="005B724D">
            <w:pPr>
              <w:jc w:val="both"/>
              <w:rPr>
                <w:sz w:val="20"/>
                <w:szCs w:val="20"/>
              </w:rPr>
            </w:pPr>
          </w:p>
          <w:p w14:paraId="380D99C4" w14:textId="77777777" w:rsidR="00CE10FB" w:rsidRPr="00522B49" w:rsidRDefault="00CE10FB" w:rsidP="005B724D">
            <w:pPr>
              <w:jc w:val="both"/>
              <w:rPr>
                <w:sz w:val="20"/>
                <w:szCs w:val="20"/>
              </w:rPr>
            </w:pPr>
          </w:p>
          <w:p w14:paraId="7CD0B7C9" w14:textId="77777777" w:rsidR="00CE10FB" w:rsidRPr="00522B49" w:rsidRDefault="00CE10FB" w:rsidP="005B724D">
            <w:pPr>
              <w:jc w:val="both"/>
              <w:rPr>
                <w:sz w:val="20"/>
                <w:szCs w:val="20"/>
              </w:rPr>
            </w:pPr>
          </w:p>
          <w:p w14:paraId="6E279413" w14:textId="77777777" w:rsidR="00CE10FB" w:rsidRPr="00522B49" w:rsidRDefault="00CE10FB" w:rsidP="005B724D">
            <w:pPr>
              <w:jc w:val="both"/>
              <w:rPr>
                <w:sz w:val="20"/>
                <w:szCs w:val="20"/>
              </w:rPr>
            </w:pPr>
          </w:p>
          <w:p w14:paraId="7F68990E" w14:textId="77777777" w:rsidR="00CE10FB" w:rsidRPr="00522B49" w:rsidRDefault="00CE10FB" w:rsidP="005B724D">
            <w:pPr>
              <w:jc w:val="both"/>
              <w:rPr>
                <w:sz w:val="20"/>
                <w:szCs w:val="20"/>
              </w:rPr>
            </w:pPr>
          </w:p>
          <w:p w14:paraId="6AC4AD89" w14:textId="77777777" w:rsidR="00CE10FB" w:rsidRPr="00522B49" w:rsidRDefault="00CE10FB" w:rsidP="005B724D">
            <w:pPr>
              <w:jc w:val="both"/>
              <w:rPr>
                <w:sz w:val="20"/>
                <w:szCs w:val="20"/>
              </w:rPr>
            </w:pPr>
          </w:p>
          <w:p w14:paraId="16425FED" w14:textId="77777777" w:rsidR="00CE10FB" w:rsidRPr="00522B49" w:rsidRDefault="00CE10FB" w:rsidP="005B724D">
            <w:pPr>
              <w:jc w:val="both"/>
              <w:rPr>
                <w:sz w:val="20"/>
                <w:szCs w:val="20"/>
              </w:rPr>
            </w:pPr>
          </w:p>
          <w:p w14:paraId="0B66C405" w14:textId="77777777" w:rsidR="00CE10FB" w:rsidRPr="00522B49" w:rsidRDefault="00CE10FB" w:rsidP="005B724D">
            <w:pPr>
              <w:jc w:val="both"/>
              <w:rPr>
                <w:sz w:val="20"/>
                <w:szCs w:val="20"/>
              </w:rPr>
            </w:pPr>
          </w:p>
          <w:p w14:paraId="007A9AC9" w14:textId="77777777" w:rsidR="00CE10FB" w:rsidRPr="00522B49" w:rsidRDefault="00CE10FB" w:rsidP="005B724D">
            <w:pPr>
              <w:jc w:val="both"/>
              <w:rPr>
                <w:sz w:val="20"/>
                <w:szCs w:val="20"/>
              </w:rPr>
            </w:pPr>
          </w:p>
          <w:p w14:paraId="7A90AF83" w14:textId="77777777" w:rsidR="00CE10FB" w:rsidRPr="00522B49" w:rsidRDefault="00CE10FB" w:rsidP="005B724D">
            <w:pPr>
              <w:jc w:val="both"/>
              <w:rPr>
                <w:sz w:val="20"/>
                <w:szCs w:val="20"/>
              </w:rPr>
            </w:pPr>
          </w:p>
          <w:p w14:paraId="1BAA3206" w14:textId="77777777" w:rsidR="00CE10FB" w:rsidRPr="00522B49" w:rsidRDefault="00CE10FB" w:rsidP="005B724D">
            <w:pPr>
              <w:jc w:val="both"/>
              <w:rPr>
                <w:sz w:val="20"/>
                <w:szCs w:val="20"/>
              </w:rPr>
            </w:pPr>
          </w:p>
          <w:p w14:paraId="6B4DD1BD" w14:textId="77777777" w:rsidR="00CE10FB" w:rsidRPr="00522B49" w:rsidRDefault="00CE10FB" w:rsidP="005B724D">
            <w:pPr>
              <w:jc w:val="both"/>
              <w:rPr>
                <w:sz w:val="20"/>
                <w:szCs w:val="20"/>
              </w:rPr>
            </w:pPr>
          </w:p>
          <w:p w14:paraId="23743D64" w14:textId="77777777" w:rsidR="00CE10FB" w:rsidRPr="00522B49" w:rsidRDefault="00CE10FB" w:rsidP="005B724D">
            <w:pPr>
              <w:jc w:val="both"/>
              <w:rPr>
                <w:sz w:val="20"/>
                <w:szCs w:val="20"/>
              </w:rPr>
            </w:pPr>
          </w:p>
          <w:p w14:paraId="3D63F760" w14:textId="77777777" w:rsidR="00CE10FB" w:rsidRDefault="00CE10FB" w:rsidP="005B724D">
            <w:pPr>
              <w:jc w:val="both"/>
              <w:rPr>
                <w:sz w:val="20"/>
                <w:szCs w:val="20"/>
              </w:rPr>
            </w:pPr>
          </w:p>
          <w:p w14:paraId="43961A34" w14:textId="77777777" w:rsidR="0015668E" w:rsidRDefault="0015668E" w:rsidP="005B724D">
            <w:pPr>
              <w:jc w:val="both"/>
              <w:rPr>
                <w:sz w:val="20"/>
                <w:szCs w:val="20"/>
              </w:rPr>
            </w:pPr>
          </w:p>
          <w:p w14:paraId="4715F7BF" w14:textId="77777777" w:rsidR="0015668E" w:rsidRDefault="0015668E" w:rsidP="005B724D">
            <w:pPr>
              <w:jc w:val="both"/>
              <w:rPr>
                <w:sz w:val="20"/>
                <w:szCs w:val="20"/>
              </w:rPr>
            </w:pPr>
          </w:p>
          <w:p w14:paraId="73BBCF76" w14:textId="77777777" w:rsidR="0015668E" w:rsidRDefault="0015668E" w:rsidP="005B724D">
            <w:pPr>
              <w:jc w:val="both"/>
              <w:rPr>
                <w:sz w:val="20"/>
                <w:szCs w:val="20"/>
              </w:rPr>
            </w:pPr>
          </w:p>
          <w:p w14:paraId="7877F54D" w14:textId="77777777" w:rsidR="0015668E" w:rsidRPr="00522B49" w:rsidRDefault="0015668E" w:rsidP="005B724D">
            <w:pPr>
              <w:jc w:val="both"/>
              <w:rPr>
                <w:sz w:val="20"/>
                <w:szCs w:val="20"/>
              </w:rPr>
            </w:pPr>
          </w:p>
          <w:p w14:paraId="3F15F3BE" w14:textId="77777777" w:rsidR="00CE10FB" w:rsidRPr="00522B49" w:rsidRDefault="00CE10FB" w:rsidP="005B724D">
            <w:pPr>
              <w:jc w:val="both"/>
              <w:rPr>
                <w:sz w:val="20"/>
                <w:szCs w:val="20"/>
              </w:rPr>
            </w:pPr>
          </w:p>
          <w:p w14:paraId="4834A002" w14:textId="77777777" w:rsidR="00CE10FB" w:rsidRPr="00522B49" w:rsidRDefault="00CE10FB" w:rsidP="005B724D">
            <w:pPr>
              <w:jc w:val="both"/>
              <w:rPr>
                <w:sz w:val="20"/>
                <w:szCs w:val="20"/>
              </w:rPr>
            </w:pPr>
          </w:p>
          <w:p w14:paraId="25EB3A5B" w14:textId="77777777" w:rsidR="00CE10FB" w:rsidRPr="00522B49" w:rsidRDefault="00CE10FB" w:rsidP="005B724D">
            <w:pPr>
              <w:jc w:val="both"/>
              <w:rPr>
                <w:sz w:val="20"/>
                <w:szCs w:val="20"/>
              </w:rPr>
            </w:pPr>
          </w:p>
          <w:p w14:paraId="319EC9B1" w14:textId="77777777" w:rsidR="0015668E" w:rsidRDefault="0015668E" w:rsidP="005B724D">
            <w:pPr>
              <w:jc w:val="both"/>
              <w:rPr>
                <w:b/>
                <w:sz w:val="20"/>
                <w:szCs w:val="20"/>
              </w:rPr>
            </w:pPr>
          </w:p>
          <w:p w14:paraId="776ECAB9" w14:textId="77777777" w:rsidR="0015668E" w:rsidRDefault="0015668E" w:rsidP="005B724D">
            <w:pPr>
              <w:jc w:val="both"/>
              <w:rPr>
                <w:b/>
                <w:sz w:val="20"/>
                <w:szCs w:val="20"/>
              </w:rPr>
            </w:pPr>
          </w:p>
          <w:p w14:paraId="486020CA" w14:textId="77777777" w:rsidR="0015668E" w:rsidRDefault="0015668E" w:rsidP="005B724D">
            <w:pPr>
              <w:jc w:val="both"/>
              <w:rPr>
                <w:b/>
                <w:sz w:val="20"/>
                <w:szCs w:val="20"/>
              </w:rPr>
            </w:pPr>
          </w:p>
          <w:p w14:paraId="0C13B824" w14:textId="77777777" w:rsidR="0015668E" w:rsidRDefault="0015668E" w:rsidP="005B724D">
            <w:pPr>
              <w:jc w:val="both"/>
              <w:rPr>
                <w:b/>
                <w:sz w:val="20"/>
                <w:szCs w:val="20"/>
              </w:rPr>
            </w:pPr>
          </w:p>
          <w:p w14:paraId="4C2A6F6D" w14:textId="6B8BEF81" w:rsidR="00CE10FB" w:rsidRPr="00522B49" w:rsidRDefault="00CE10FB" w:rsidP="005B724D">
            <w:pPr>
              <w:jc w:val="both"/>
              <w:rPr>
                <w:b/>
                <w:sz w:val="20"/>
                <w:szCs w:val="20"/>
              </w:rPr>
            </w:pPr>
            <w:r w:rsidRPr="00522B49">
              <w:rPr>
                <w:b/>
                <w:sz w:val="20"/>
                <w:szCs w:val="20"/>
              </w:rPr>
              <w:t>Тернопільська область</w:t>
            </w:r>
          </w:p>
          <w:p w14:paraId="1301958C" w14:textId="77777777" w:rsidR="00CE10FB" w:rsidRPr="00522B49" w:rsidRDefault="00CE10FB" w:rsidP="005B724D">
            <w:pPr>
              <w:jc w:val="both"/>
              <w:rPr>
                <w:sz w:val="20"/>
                <w:szCs w:val="20"/>
              </w:rPr>
            </w:pPr>
            <w:r w:rsidRPr="00522B49">
              <w:rPr>
                <w:sz w:val="20"/>
                <w:szCs w:val="20"/>
              </w:rPr>
              <w:t>2598,2</w:t>
            </w:r>
          </w:p>
          <w:p w14:paraId="3ED2D362" w14:textId="77777777" w:rsidR="00CE10FB" w:rsidRPr="00522B49" w:rsidRDefault="00CE10FB" w:rsidP="005B724D">
            <w:pPr>
              <w:jc w:val="both"/>
              <w:rPr>
                <w:sz w:val="20"/>
                <w:szCs w:val="20"/>
              </w:rPr>
            </w:pPr>
          </w:p>
          <w:p w14:paraId="390420EE" w14:textId="77777777" w:rsidR="00CE10FB" w:rsidRPr="00522B49" w:rsidRDefault="00CE10FB" w:rsidP="005B724D">
            <w:pPr>
              <w:jc w:val="both"/>
              <w:rPr>
                <w:sz w:val="20"/>
                <w:szCs w:val="20"/>
              </w:rPr>
            </w:pPr>
          </w:p>
          <w:p w14:paraId="6E702B7E" w14:textId="77777777" w:rsidR="00CE10FB" w:rsidRPr="00522B49" w:rsidRDefault="00CE10FB" w:rsidP="005B724D">
            <w:pPr>
              <w:jc w:val="both"/>
              <w:rPr>
                <w:sz w:val="20"/>
                <w:szCs w:val="20"/>
              </w:rPr>
            </w:pPr>
          </w:p>
          <w:p w14:paraId="6041633A" w14:textId="77777777" w:rsidR="00CE10FB" w:rsidRPr="00522B49" w:rsidRDefault="00CE10FB" w:rsidP="005B724D">
            <w:pPr>
              <w:jc w:val="both"/>
              <w:rPr>
                <w:sz w:val="20"/>
                <w:szCs w:val="20"/>
              </w:rPr>
            </w:pPr>
          </w:p>
          <w:p w14:paraId="47889BFC" w14:textId="77777777" w:rsidR="00CE10FB" w:rsidRPr="00522B49" w:rsidRDefault="00CE10FB" w:rsidP="005B724D">
            <w:pPr>
              <w:jc w:val="both"/>
              <w:rPr>
                <w:sz w:val="20"/>
                <w:szCs w:val="20"/>
              </w:rPr>
            </w:pPr>
          </w:p>
          <w:p w14:paraId="5ED4EC4F" w14:textId="77777777" w:rsidR="00CE10FB" w:rsidRPr="00522B49" w:rsidRDefault="00CE10FB" w:rsidP="005B724D">
            <w:pPr>
              <w:jc w:val="both"/>
              <w:rPr>
                <w:sz w:val="20"/>
                <w:szCs w:val="20"/>
              </w:rPr>
            </w:pPr>
          </w:p>
          <w:p w14:paraId="297A83C5" w14:textId="77777777" w:rsidR="00CE10FB" w:rsidRPr="00522B49" w:rsidRDefault="00CE10FB" w:rsidP="005B724D">
            <w:pPr>
              <w:jc w:val="both"/>
              <w:rPr>
                <w:sz w:val="20"/>
                <w:szCs w:val="20"/>
              </w:rPr>
            </w:pPr>
          </w:p>
          <w:p w14:paraId="5C1DD3B6" w14:textId="77777777" w:rsidR="00CE10FB" w:rsidRPr="00522B49" w:rsidRDefault="00CE10FB" w:rsidP="005B724D">
            <w:pPr>
              <w:jc w:val="both"/>
              <w:rPr>
                <w:sz w:val="20"/>
                <w:szCs w:val="20"/>
              </w:rPr>
            </w:pPr>
          </w:p>
          <w:p w14:paraId="7F4FE154" w14:textId="77777777" w:rsidR="00CE10FB" w:rsidRPr="00522B49" w:rsidRDefault="00CE10FB" w:rsidP="005B724D">
            <w:pPr>
              <w:jc w:val="both"/>
              <w:rPr>
                <w:sz w:val="20"/>
                <w:szCs w:val="20"/>
              </w:rPr>
            </w:pPr>
          </w:p>
          <w:p w14:paraId="36844927" w14:textId="77777777" w:rsidR="00CE10FB" w:rsidRPr="00522B49" w:rsidRDefault="00CE10FB" w:rsidP="005B724D">
            <w:pPr>
              <w:jc w:val="both"/>
              <w:rPr>
                <w:sz w:val="20"/>
                <w:szCs w:val="20"/>
              </w:rPr>
            </w:pPr>
          </w:p>
          <w:p w14:paraId="0BF73DE7" w14:textId="77777777" w:rsidR="00CE10FB" w:rsidRPr="00522B49" w:rsidRDefault="00CE10FB" w:rsidP="005B724D">
            <w:pPr>
              <w:jc w:val="both"/>
              <w:rPr>
                <w:sz w:val="20"/>
                <w:szCs w:val="20"/>
              </w:rPr>
            </w:pPr>
          </w:p>
          <w:p w14:paraId="270E8D81" w14:textId="77777777" w:rsidR="00CE10FB" w:rsidRPr="00522B49" w:rsidRDefault="00CE10FB" w:rsidP="005B724D">
            <w:pPr>
              <w:jc w:val="both"/>
              <w:rPr>
                <w:sz w:val="20"/>
                <w:szCs w:val="20"/>
              </w:rPr>
            </w:pPr>
          </w:p>
          <w:p w14:paraId="74574562" w14:textId="77777777" w:rsidR="00CE10FB" w:rsidRPr="00522B49" w:rsidRDefault="00CE10FB" w:rsidP="005B724D">
            <w:pPr>
              <w:jc w:val="both"/>
              <w:rPr>
                <w:sz w:val="20"/>
                <w:szCs w:val="20"/>
              </w:rPr>
            </w:pPr>
          </w:p>
          <w:p w14:paraId="530DB14B" w14:textId="77777777" w:rsidR="00CE10FB" w:rsidRPr="00522B49" w:rsidRDefault="00CE10FB" w:rsidP="005B724D">
            <w:pPr>
              <w:jc w:val="both"/>
              <w:rPr>
                <w:sz w:val="20"/>
                <w:szCs w:val="20"/>
              </w:rPr>
            </w:pPr>
          </w:p>
          <w:p w14:paraId="4F576B47" w14:textId="77777777" w:rsidR="00CE10FB" w:rsidRPr="00522B49" w:rsidRDefault="00CE10FB" w:rsidP="005B724D">
            <w:pPr>
              <w:jc w:val="both"/>
              <w:rPr>
                <w:sz w:val="20"/>
                <w:szCs w:val="20"/>
              </w:rPr>
            </w:pPr>
          </w:p>
          <w:p w14:paraId="67BB653F" w14:textId="77777777" w:rsidR="00CE10FB" w:rsidRPr="00522B49" w:rsidRDefault="00CE10FB" w:rsidP="005B724D">
            <w:pPr>
              <w:jc w:val="both"/>
              <w:rPr>
                <w:sz w:val="20"/>
                <w:szCs w:val="20"/>
              </w:rPr>
            </w:pPr>
          </w:p>
          <w:p w14:paraId="1B2815A7" w14:textId="77777777" w:rsidR="00CE10FB" w:rsidRPr="00522B49" w:rsidRDefault="00CE10FB" w:rsidP="005B724D">
            <w:pPr>
              <w:jc w:val="both"/>
              <w:rPr>
                <w:sz w:val="20"/>
                <w:szCs w:val="20"/>
              </w:rPr>
            </w:pPr>
          </w:p>
          <w:p w14:paraId="6BD3737E" w14:textId="77777777" w:rsidR="00CE10FB" w:rsidRPr="00522B49" w:rsidRDefault="00CE10FB" w:rsidP="005B724D">
            <w:pPr>
              <w:jc w:val="both"/>
              <w:rPr>
                <w:sz w:val="20"/>
                <w:szCs w:val="20"/>
              </w:rPr>
            </w:pPr>
          </w:p>
          <w:p w14:paraId="2A02A216" w14:textId="77777777" w:rsidR="00CE10FB" w:rsidRPr="00522B49" w:rsidRDefault="00CE10FB" w:rsidP="005B724D">
            <w:pPr>
              <w:jc w:val="both"/>
              <w:rPr>
                <w:sz w:val="20"/>
                <w:szCs w:val="20"/>
              </w:rPr>
            </w:pPr>
          </w:p>
          <w:p w14:paraId="4210DC77" w14:textId="77777777" w:rsidR="00CE10FB" w:rsidRPr="00522B49" w:rsidRDefault="00CE10FB" w:rsidP="005B724D">
            <w:pPr>
              <w:jc w:val="both"/>
              <w:rPr>
                <w:sz w:val="20"/>
                <w:szCs w:val="20"/>
              </w:rPr>
            </w:pPr>
          </w:p>
          <w:p w14:paraId="1BE69D18" w14:textId="77777777" w:rsidR="00CE10FB" w:rsidRPr="00522B49" w:rsidRDefault="00CE10FB" w:rsidP="005B724D">
            <w:pPr>
              <w:jc w:val="both"/>
              <w:rPr>
                <w:sz w:val="20"/>
                <w:szCs w:val="20"/>
              </w:rPr>
            </w:pPr>
          </w:p>
          <w:p w14:paraId="79256FB7" w14:textId="77777777" w:rsidR="00CE10FB" w:rsidRPr="00522B49" w:rsidRDefault="00CE10FB" w:rsidP="005B724D">
            <w:pPr>
              <w:jc w:val="both"/>
              <w:rPr>
                <w:sz w:val="20"/>
                <w:szCs w:val="20"/>
              </w:rPr>
            </w:pPr>
          </w:p>
          <w:p w14:paraId="2C3BC30E" w14:textId="77777777" w:rsidR="00CE10FB" w:rsidRPr="00522B49" w:rsidRDefault="00CE10FB" w:rsidP="005B724D">
            <w:pPr>
              <w:jc w:val="both"/>
              <w:rPr>
                <w:sz w:val="20"/>
                <w:szCs w:val="20"/>
              </w:rPr>
            </w:pPr>
          </w:p>
          <w:p w14:paraId="0BB6C86E" w14:textId="77777777" w:rsidR="00CE10FB" w:rsidRPr="00522B49" w:rsidRDefault="00CE10FB" w:rsidP="005B724D">
            <w:pPr>
              <w:jc w:val="both"/>
              <w:rPr>
                <w:sz w:val="20"/>
                <w:szCs w:val="20"/>
              </w:rPr>
            </w:pPr>
          </w:p>
          <w:p w14:paraId="7E33DD5A" w14:textId="77777777" w:rsidR="00CE10FB" w:rsidRPr="00522B49" w:rsidRDefault="00CE10FB" w:rsidP="005B724D">
            <w:pPr>
              <w:jc w:val="both"/>
              <w:rPr>
                <w:sz w:val="20"/>
                <w:szCs w:val="20"/>
              </w:rPr>
            </w:pPr>
          </w:p>
          <w:p w14:paraId="26BFCB25" w14:textId="77777777" w:rsidR="00CE10FB" w:rsidRPr="00522B49" w:rsidRDefault="00CE10FB" w:rsidP="005B724D">
            <w:pPr>
              <w:jc w:val="both"/>
              <w:rPr>
                <w:sz w:val="20"/>
                <w:szCs w:val="20"/>
              </w:rPr>
            </w:pPr>
          </w:p>
          <w:p w14:paraId="26E11140" w14:textId="77777777" w:rsidR="00CE10FB" w:rsidRPr="00522B49" w:rsidRDefault="00CE10FB" w:rsidP="005B724D">
            <w:pPr>
              <w:jc w:val="both"/>
              <w:rPr>
                <w:sz w:val="20"/>
                <w:szCs w:val="20"/>
              </w:rPr>
            </w:pPr>
          </w:p>
          <w:p w14:paraId="235F90AE" w14:textId="77777777" w:rsidR="00CE10FB" w:rsidRPr="00522B49" w:rsidRDefault="00CE10FB" w:rsidP="005B724D">
            <w:pPr>
              <w:jc w:val="both"/>
              <w:rPr>
                <w:sz w:val="20"/>
                <w:szCs w:val="20"/>
              </w:rPr>
            </w:pPr>
          </w:p>
          <w:p w14:paraId="243E212E" w14:textId="77777777" w:rsidR="00CE10FB" w:rsidRPr="00522B49" w:rsidRDefault="00CE10FB" w:rsidP="005B724D">
            <w:pPr>
              <w:jc w:val="both"/>
              <w:rPr>
                <w:sz w:val="20"/>
                <w:szCs w:val="20"/>
              </w:rPr>
            </w:pPr>
          </w:p>
          <w:p w14:paraId="7E8B9D80" w14:textId="77777777" w:rsidR="00CE10FB" w:rsidRPr="00522B49" w:rsidRDefault="00CE10FB" w:rsidP="005B724D">
            <w:pPr>
              <w:jc w:val="both"/>
              <w:rPr>
                <w:sz w:val="20"/>
                <w:szCs w:val="20"/>
              </w:rPr>
            </w:pPr>
          </w:p>
          <w:p w14:paraId="4D2635C1" w14:textId="77777777" w:rsidR="00CE10FB" w:rsidRPr="00522B49" w:rsidRDefault="00CE10FB" w:rsidP="005B724D">
            <w:pPr>
              <w:jc w:val="both"/>
              <w:rPr>
                <w:sz w:val="20"/>
                <w:szCs w:val="20"/>
              </w:rPr>
            </w:pPr>
          </w:p>
          <w:p w14:paraId="4DE90980" w14:textId="77777777" w:rsidR="00CE10FB" w:rsidRPr="00522B49" w:rsidRDefault="00CE10FB" w:rsidP="005B724D">
            <w:pPr>
              <w:jc w:val="both"/>
              <w:rPr>
                <w:sz w:val="20"/>
                <w:szCs w:val="20"/>
              </w:rPr>
            </w:pPr>
          </w:p>
          <w:p w14:paraId="001E4BEB" w14:textId="77777777" w:rsidR="00CE10FB" w:rsidRPr="00522B49" w:rsidRDefault="00CE10FB" w:rsidP="005B724D">
            <w:pPr>
              <w:jc w:val="both"/>
              <w:rPr>
                <w:sz w:val="20"/>
                <w:szCs w:val="20"/>
              </w:rPr>
            </w:pPr>
          </w:p>
          <w:p w14:paraId="255336BD" w14:textId="77777777" w:rsidR="00CE10FB" w:rsidRPr="00522B49" w:rsidRDefault="00CE10FB" w:rsidP="005B724D">
            <w:pPr>
              <w:jc w:val="both"/>
              <w:rPr>
                <w:sz w:val="20"/>
                <w:szCs w:val="20"/>
              </w:rPr>
            </w:pPr>
          </w:p>
          <w:p w14:paraId="0467A544" w14:textId="77777777" w:rsidR="00CE10FB" w:rsidRPr="00522B49" w:rsidRDefault="00CE10FB" w:rsidP="005B724D">
            <w:pPr>
              <w:jc w:val="both"/>
              <w:rPr>
                <w:sz w:val="20"/>
                <w:szCs w:val="20"/>
              </w:rPr>
            </w:pPr>
          </w:p>
          <w:p w14:paraId="173BD0D6" w14:textId="77777777" w:rsidR="00CE10FB" w:rsidRPr="00522B49" w:rsidRDefault="00CE10FB" w:rsidP="005B724D">
            <w:pPr>
              <w:jc w:val="both"/>
              <w:rPr>
                <w:sz w:val="20"/>
                <w:szCs w:val="20"/>
              </w:rPr>
            </w:pPr>
          </w:p>
          <w:p w14:paraId="6CC75EE2" w14:textId="77777777" w:rsidR="00CE10FB" w:rsidRPr="00522B49" w:rsidRDefault="00CE10FB" w:rsidP="005B724D">
            <w:pPr>
              <w:jc w:val="both"/>
              <w:rPr>
                <w:sz w:val="20"/>
                <w:szCs w:val="20"/>
              </w:rPr>
            </w:pPr>
          </w:p>
          <w:p w14:paraId="378FE655" w14:textId="77777777" w:rsidR="00CE10FB" w:rsidRPr="00522B49" w:rsidRDefault="00CE10FB" w:rsidP="005B724D">
            <w:pPr>
              <w:jc w:val="both"/>
              <w:rPr>
                <w:sz w:val="20"/>
                <w:szCs w:val="20"/>
              </w:rPr>
            </w:pPr>
          </w:p>
          <w:p w14:paraId="268429D1" w14:textId="77777777" w:rsidR="00CE10FB" w:rsidRPr="00522B49" w:rsidRDefault="00CE10FB" w:rsidP="005B724D">
            <w:pPr>
              <w:jc w:val="both"/>
              <w:rPr>
                <w:sz w:val="20"/>
                <w:szCs w:val="20"/>
              </w:rPr>
            </w:pPr>
          </w:p>
          <w:p w14:paraId="3744EFB9" w14:textId="77777777" w:rsidR="00CE10FB" w:rsidRPr="00522B49" w:rsidRDefault="00CE10FB" w:rsidP="005B724D">
            <w:pPr>
              <w:jc w:val="both"/>
              <w:rPr>
                <w:sz w:val="20"/>
                <w:szCs w:val="20"/>
              </w:rPr>
            </w:pPr>
          </w:p>
          <w:p w14:paraId="6AAD59E8" w14:textId="77777777" w:rsidR="00CE10FB" w:rsidRPr="00522B49" w:rsidRDefault="00CE10FB" w:rsidP="005B724D">
            <w:pPr>
              <w:jc w:val="both"/>
              <w:rPr>
                <w:sz w:val="20"/>
                <w:szCs w:val="20"/>
              </w:rPr>
            </w:pPr>
          </w:p>
          <w:p w14:paraId="175F00FC" w14:textId="77777777" w:rsidR="00CE10FB" w:rsidRPr="00522B49" w:rsidRDefault="00CE10FB" w:rsidP="005B724D">
            <w:pPr>
              <w:jc w:val="both"/>
              <w:rPr>
                <w:sz w:val="20"/>
                <w:szCs w:val="20"/>
              </w:rPr>
            </w:pPr>
          </w:p>
          <w:p w14:paraId="32B58602" w14:textId="77777777" w:rsidR="00CE10FB" w:rsidRPr="00522B49" w:rsidRDefault="00CE10FB" w:rsidP="005B724D">
            <w:pPr>
              <w:jc w:val="both"/>
              <w:rPr>
                <w:sz w:val="20"/>
                <w:szCs w:val="20"/>
              </w:rPr>
            </w:pPr>
          </w:p>
          <w:p w14:paraId="78E2D8FC" w14:textId="77777777" w:rsidR="00CE10FB" w:rsidRPr="00522B49" w:rsidRDefault="00CE10FB" w:rsidP="005B724D">
            <w:pPr>
              <w:jc w:val="both"/>
              <w:rPr>
                <w:sz w:val="20"/>
                <w:szCs w:val="20"/>
              </w:rPr>
            </w:pPr>
          </w:p>
          <w:p w14:paraId="31AB28B8" w14:textId="77777777" w:rsidR="00CE10FB" w:rsidRPr="00522B49" w:rsidRDefault="00CE10FB" w:rsidP="005B724D">
            <w:pPr>
              <w:jc w:val="both"/>
              <w:rPr>
                <w:sz w:val="20"/>
                <w:szCs w:val="20"/>
              </w:rPr>
            </w:pPr>
          </w:p>
          <w:p w14:paraId="0E45E759" w14:textId="77777777" w:rsidR="00CE10FB" w:rsidRPr="00522B49" w:rsidRDefault="00CE10FB" w:rsidP="005B724D">
            <w:pPr>
              <w:jc w:val="both"/>
              <w:rPr>
                <w:sz w:val="20"/>
                <w:szCs w:val="20"/>
              </w:rPr>
            </w:pPr>
          </w:p>
          <w:p w14:paraId="2AC90645" w14:textId="77777777" w:rsidR="00CE10FB" w:rsidRPr="00522B49" w:rsidRDefault="00CE10FB" w:rsidP="005B724D">
            <w:pPr>
              <w:jc w:val="both"/>
              <w:rPr>
                <w:sz w:val="20"/>
                <w:szCs w:val="20"/>
              </w:rPr>
            </w:pPr>
          </w:p>
          <w:p w14:paraId="7D023CBC" w14:textId="77777777" w:rsidR="00CE10FB" w:rsidRPr="00522B49" w:rsidRDefault="00CE10FB" w:rsidP="005B724D">
            <w:pPr>
              <w:jc w:val="both"/>
              <w:rPr>
                <w:sz w:val="20"/>
                <w:szCs w:val="20"/>
              </w:rPr>
            </w:pPr>
          </w:p>
          <w:p w14:paraId="59E0F6ED" w14:textId="77777777" w:rsidR="00CE10FB" w:rsidRPr="00522B49" w:rsidRDefault="00CE10FB" w:rsidP="005B724D">
            <w:pPr>
              <w:jc w:val="both"/>
              <w:rPr>
                <w:sz w:val="20"/>
                <w:szCs w:val="20"/>
              </w:rPr>
            </w:pPr>
          </w:p>
          <w:p w14:paraId="266DBB0A" w14:textId="77777777" w:rsidR="00CE10FB" w:rsidRPr="00522B49" w:rsidRDefault="00CE10FB" w:rsidP="005B724D">
            <w:pPr>
              <w:jc w:val="both"/>
              <w:rPr>
                <w:sz w:val="20"/>
                <w:szCs w:val="20"/>
              </w:rPr>
            </w:pPr>
          </w:p>
          <w:p w14:paraId="5AAD3969" w14:textId="77777777" w:rsidR="00CE10FB" w:rsidRPr="00522B49" w:rsidRDefault="00CE10FB" w:rsidP="005B724D">
            <w:pPr>
              <w:jc w:val="both"/>
              <w:rPr>
                <w:sz w:val="20"/>
                <w:szCs w:val="20"/>
              </w:rPr>
            </w:pPr>
          </w:p>
          <w:p w14:paraId="428055A0" w14:textId="77777777" w:rsidR="00CE10FB" w:rsidRPr="00522B49" w:rsidRDefault="00CE10FB" w:rsidP="005B724D">
            <w:pPr>
              <w:jc w:val="both"/>
              <w:rPr>
                <w:sz w:val="20"/>
                <w:szCs w:val="20"/>
              </w:rPr>
            </w:pPr>
          </w:p>
          <w:p w14:paraId="5061A4DB" w14:textId="77777777" w:rsidR="00CE10FB" w:rsidRPr="00522B49" w:rsidRDefault="00CE10FB" w:rsidP="005B724D">
            <w:pPr>
              <w:jc w:val="both"/>
              <w:rPr>
                <w:sz w:val="20"/>
                <w:szCs w:val="20"/>
              </w:rPr>
            </w:pPr>
          </w:p>
          <w:p w14:paraId="4CFE3535" w14:textId="77777777" w:rsidR="00CE10FB" w:rsidRPr="00522B49" w:rsidRDefault="00CE10FB" w:rsidP="005B724D">
            <w:pPr>
              <w:jc w:val="both"/>
              <w:rPr>
                <w:sz w:val="20"/>
                <w:szCs w:val="20"/>
              </w:rPr>
            </w:pPr>
          </w:p>
          <w:p w14:paraId="4F4C0F50" w14:textId="77777777" w:rsidR="00CE10FB" w:rsidRPr="00522B49" w:rsidRDefault="00CE10FB" w:rsidP="005B724D">
            <w:pPr>
              <w:jc w:val="both"/>
              <w:rPr>
                <w:sz w:val="20"/>
                <w:szCs w:val="20"/>
              </w:rPr>
            </w:pPr>
          </w:p>
          <w:p w14:paraId="33F460D5" w14:textId="77777777" w:rsidR="00CE10FB" w:rsidRPr="00522B49" w:rsidRDefault="00CE10FB" w:rsidP="005B724D">
            <w:pPr>
              <w:jc w:val="both"/>
              <w:rPr>
                <w:sz w:val="20"/>
                <w:szCs w:val="20"/>
              </w:rPr>
            </w:pPr>
          </w:p>
          <w:p w14:paraId="41338D04" w14:textId="77777777" w:rsidR="00CE10FB" w:rsidRPr="00522B49" w:rsidRDefault="00CE10FB" w:rsidP="005B724D">
            <w:pPr>
              <w:jc w:val="both"/>
              <w:rPr>
                <w:sz w:val="20"/>
                <w:szCs w:val="20"/>
              </w:rPr>
            </w:pPr>
          </w:p>
          <w:p w14:paraId="71B5B0C9" w14:textId="77777777" w:rsidR="00CE10FB" w:rsidRPr="00522B49" w:rsidRDefault="00CE10FB" w:rsidP="005B724D">
            <w:pPr>
              <w:jc w:val="both"/>
              <w:rPr>
                <w:sz w:val="20"/>
                <w:szCs w:val="20"/>
              </w:rPr>
            </w:pPr>
          </w:p>
          <w:p w14:paraId="624C0328" w14:textId="77777777" w:rsidR="00CE10FB" w:rsidRPr="00522B49" w:rsidRDefault="00CE10FB" w:rsidP="005B724D">
            <w:pPr>
              <w:jc w:val="both"/>
              <w:rPr>
                <w:sz w:val="20"/>
                <w:szCs w:val="20"/>
              </w:rPr>
            </w:pPr>
          </w:p>
          <w:p w14:paraId="1922045A" w14:textId="77777777" w:rsidR="00CE10FB" w:rsidRPr="00522B49" w:rsidRDefault="00CE10FB" w:rsidP="005B724D">
            <w:pPr>
              <w:jc w:val="both"/>
              <w:rPr>
                <w:sz w:val="20"/>
                <w:szCs w:val="20"/>
              </w:rPr>
            </w:pPr>
          </w:p>
          <w:p w14:paraId="490DBCF9" w14:textId="77777777" w:rsidR="00CE10FB" w:rsidRPr="00522B49" w:rsidRDefault="00CE10FB" w:rsidP="005B724D">
            <w:pPr>
              <w:jc w:val="both"/>
              <w:rPr>
                <w:sz w:val="20"/>
                <w:szCs w:val="20"/>
              </w:rPr>
            </w:pPr>
          </w:p>
          <w:p w14:paraId="2F1772DA" w14:textId="77777777" w:rsidR="00CE10FB" w:rsidRPr="00522B49" w:rsidRDefault="00CE10FB" w:rsidP="005B724D">
            <w:pPr>
              <w:jc w:val="both"/>
              <w:rPr>
                <w:sz w:val="20"/>
                <w:szCs w:val="20"/>
              </w:rPr>
            </w:pPr>
          </w:p>
          <w:p w14:paraId="319DD93B" w14:textId="77777777" w:rsidR="00CE10FB" w:rsidRPr="00522B49" w:rsidRDefault="00CE10FB" w:rsidP="005B724D">
            <w:pPr>
              <w:jc w:val="both"/>
              <w:rPr>
                <w:sz w:val="20"/>
                <w:szCs w:val="20"/>
              </w:rPr>
            </w:pPr>
          </w:p>
          <w:p w14:paraId="0FA38394" w14:textId="77777777" w:rsidR="00CE10FB" w:rsidRPr="00522B49" w:rsidRDefault="00CE10FB" w:rsidP="005B724D">
            <w:pPr>
              <w:jc w:val="both"/>
              <w:rPr>
                <w:sz w:val="20"/>
                <w:szCs w:val="20"/>
              </w:rPr>
            </w:pPr>
          </w:p>
          <w:p w14:paraId="0EFB81C3" w14:textId="77777777" w:rsidR="00CE10FB" w:rsidRPr="00522B49" w:rsidRDefault="00CE10FB" w:rsidP="005B724D">
            <w:pPr>
              <w:jc w:val="both"/>
              <w:rPr>
                <w:sz w:val="20"/>
                <w:szCs w:val="20"/>
              </w:rPr>
            </w:pPr>
          </w:p>
          <w:p w14:paraId="61ADC3C5" w14:textId="77777777" w:rsidR="00CE10FB" w:rsidRPr="00522B49" w:rsidRDefault="00CE10FB" w:rsidP="005B724D">
            <w:pPr>
              <w:jc w:val="both"/>
              <w:rPr>
                <w:sz w:val="20"/>
                <w:szCs w:val="20"/>
              </w:rPr>
            </w:pPr>
          </w:p>
          <w:p w14:paraId="623C43AA" w14:textId="77777777" w:rsidR="00CE10FB" w:rsidRPr="00522B49" w:rsidRDefault="00CE10FB" w:rsidP="005B724D">
            <w:pPr>
              <w:jc w:val="both"/>
              <w:rPr>
                <w:sz w:val="20"/>
                <w:szCs w:val="20"/>
              </w:rPr>
            </w:pPr>
          </w:p>
          <w:p w14:paraId="3CFCCE90" w14:textId="77777777" w:rsidR="00CE10FB" w:rsidRPr="00522B49" w:rsidRDefault="00CE10FB" w:rsidP="005B724D">
            <w:pPr>
              <w:jc w:val="both"/>
              <w:rPr>
                <w:sz w:val="20"/>
                <w:szCs w:val="20"/>
              </w:rPr>
            </w:pPr>
          </w:p>
          <w:p w14:paraId="498D432D" w14:textId="77777777" w:rsidR="00CE10FB" w:rsidRPr="00522B49" w:rsidRDefault="00CE10FB" w:rsidP="005B724D">
            <w:pPr>
              <w:jc w:val="both"/>
              <w:rPr>
                <w:sz w:val="20"/>
                <w:szCs w:val="20"/>
              </w:rPr>
            </w:pPr>
          </w:p>
          <w:p w14:paraId="4B56FF85" w14:textId="77777777" w:rsidR="00CE10FB" w:rsidRPr="00522B49" w:rsidRDefault="00CE10FB" w:rsidP="005B724D">
            <w:pPr>
              <w:jc w:val="both"/>
              <w:rPr>
                <w:sz w:val="20"/>
                <w:szCs w:val="20"/>
              </w:rPr>
            </w:pPr>
          </w:p>
          <w:p w14:paraId="639579EA" w14:textId="77777777" w:rsidR="00CE10FB" w:rsidRPr="00522B49" w:rsidRDefault="00CE10FB" w:rsidP="005B724D">
            <w:pPr>
              <w:jc w:val="both"/>
              <w:rPr>
                <w:sz w:val="20"/>
                <w:szCs w:val="20"/>
              </w:rPr>
            </w:pPr>
          </w:p>
          <w:p w14:paraId="7872F5B9" w14:textId="77777777" w:rsidR="00CE10FB" w:rsidRPr="00522B49" w:rsidRDefault="00CE10FB" w:rsidP="005B724D">
            <w:pPr>
              <w:jc w:val="both"/>
              <w:rPr>
                <w:sz w:val="20"/>
                <w:szCs w:val="20"/>
              </w:rPr>
            </w:pPr>
          </w:p>
          <w:p w14:paraId="6D49B3BD" w14:textId="77777777" w:rsidR="00CE10FB" w:rsidRPr="00522B49" w:rsidRDefault="00CE10FB" w:rsidP="005B724D">
            <w:pPr>
              <w:jc w:val="both"/>
              <w:rPr>
                <w:sz w:val="20"/>
                <w:szCs w:val="20"/>
              </w:rPr>
            </w:pPr>
          </w:p>
          <w:p w14:paraId="3F814B7A" w14:textId="77777777" w:rsidR="00CE10FB" w:rsidRPr="00522B49" w:rsidRDefault="00CE10FB" w:rsidP="005B724D">
            <w:pPr>
              <w:jc w:val="both"/>
              <w:rPr>
                <w:sz w:val="20"/>
                <w:szCs w:val="20"/>
              </w:rPr>
            </w:pPr>
          </w:p>
          <w:p w14:paraId="5E395DDC" w14:textId="77777777" w:rsidR="00CE10FB" w:rsidRPr="00522B49" w:rsidRDefault="00CE10FB" w:rsidP="005B724D">
            <w:pPr>
              <w:jc w:val="both"/>
              <w:rPr>
                <w:sz w:val="20"/>
                <w:szCs w:val="20"/>
              </w:rPr>
            </w:pPr>
          </w:p>
          <w:p w14:paraId="59D2B941" w14:textId="77777777" w:rsidR="00CE10FB" w:rsidRPr="00522B49" w:rsidRDefault="00CE10FB" w:rsidP="005B724D">
            <w:pPr>
              <w:jc w:val="both"/>
              <w:rPr>
                <w:sz w:val="20"/>
                <w:szCs w:val="20"/>
              </w:rPr>
            </w:pPr>
          </w:p>
          <w:p w14:paraId="0419E7E1" w14:textId="77777777" w:rsidR="00CE10FB" w:rsidRPr="00522B49" w:rsidRDefault="00CE10FB" w:rsidP="005B724D">
            <w:pPr>
              <w:jc w:val="both"/>
              <w:rPr>
                <w:sz w:val="20"/>
                <w:szCs w:val="20"/>
              </w:rPr>
            </w:pPr>
          </w:p>
          <w:p w14:paraId="70E1607A" w14:textId="77777777" w:rsidR="00CE10FB" w:rsidRPr="00522B49" w:rsidRDefault="00CE10FB" w:rsidP="005B724D">
            <w:pPr>
              <w:jc w:val="both"/>
              <w:rPr>
                <w:sz w:val="20"/>
                <w:szCs w:val="20"/>
              </w:rPr>
            </w:pPr>
          </w:p>
          <w:p w14:paraId="113F1BF0" w14:textId="77777777" w:rsidR="00CE10FB" w:rsidRPr="00522B49" w:rsidRDefault="00CE10FB" w:rsidP="005B724D">
            <w:pPr>
              <w:jc w:val="both"/>
              <w:rPr>
                <w:sz w:val="20"/>
                <w:szCs w:val="20"/>
              </w:rPr>
            </w:pPr>
          </w:p>
          <w:p w14:paraId="3D1F8427" w14:textId="77777777" w:rsidR="00CE10FB" w:rsidRPr="00522B49" w:rsidRDefault="00CE10FB" w:rsidP="005B724D">
            <w:pPr>
              <w:jc w:val="both"/>
              <w:rPr>
                <w:sz w:val="20"/>
                <w:szCs w:val="20"/>
              </w:rPr>
            </w:pPr>
          </w:p>
          <w:p w14:paraId="7D1DAE52" w14:textId="77777777" w:rsidR="00CE10FB" w:rsidRPr="00522B49" w:rsidRDefault="00CE10FB" w:rsidP="005B724D">
            <w:pPr>
              <w:jc w:val="both"/>
              <w:rPr>
                <w:sz w:val="20"/>
                <w:szCs w:val="20"/>
              </w:rPr>
            </w:pPr>
          </w:p>
          <w:p w14:paraId="76B57E0A" w14:textId="77777777" w:rsidR="00CE10FB" w:rsidRPr="00522B49" w:rsidRDefault="00CE10FB" w:rsidP="005B724D">
            <w:pPr>
              <w:jc w:val="both"/>
              <w:rPr>
                <w:sz w:val="20"/>
                <w:szCs w:val="20"/>
              </w:rPr>
            </w:pPr>
          </w:p>
          <w:p w14:paraId="2BB14862" w14:textId="77777777" w:rsidR="00CE10FB" w:rsidRPr="00522B49" w:rsidRDefault="00CE10FB" w:rsidP="005B724D">
            <w:pPr>
              <w:jc w:val="both"/>
              <w:rPr>
                <w:sz w:val="20"/>
                <w:szCs w:val="20"/>
              </w:rPr>
            </w:pPr>
          </w:p>
          <w:p w14:paraId="4B32B017" w14:textId="77777777" w:rsidR="00CE10FB" w:rsidRPr="00522B49" w:rsidRDefault="00CE10FB" w:rsidP="005B724D">
            <w:pPr>
              <w:jc w:val="both"/>
              <w:rPr>
                <w:sz w:val="20"/>
                <w:szCs w:val="20"/>
              </w:rPr>
            </w:pPr>
          </w:p>
          <w:p w14:paraId="729A500C" w14:textId="77777777" w:rsidR="00CE10FB" w:rsidRPr="00522B49" w:rsidRDefault="00CE10FB" w:rsidP="005B724D">
            <w:pPr>
              <w:jc w:val="both"/>
              <w:rPr>
                <w:sz w:val="20"/>
                <w:szCs w:val="20"/>
              </w:rPr>
            </w:pPr>
          </w:p>
          <w:p w14:paraId="24FDD991" w14:textId="77777777" w:rsidR="00CE10FB" w:rsidRPr="00522B49" w:rsidRDefault="00CE10FB" w:rsidP="005B724D">
            <w:pPr>
              <w:jc w:val="both"/>
              <w:rPr>
                <w:sz w:val="20"/>
                <w:szCs w:val="20"/>
              </w:rPr>
            </w:pPr>
          </w:p>
          <w:p w14:paraId="3990573C" w14:textId="77777777" w:rsidR="00CE10FB" w:rsidRPr="00522B49" w:rsidRDefault="00CE10FB" w:rsidP="005B724D">
            <w:pPr>
              <w:jc w:val="both"/>
              <w:rPr>
                <w:sz w:val="20"/>
                <w:szCs w:val="20"/>
              </w:rPr>
            </w:pPr>
          </w:p>
          <w:p w14:paraId="716F5E2E" w14:textId="77777777" w:rsidR="00CE10FB" w:rsidRPr="00522B49" w:rsidRDefault="00CE10FB" w:rsidP="005B724D">
            <w:pPr>
              <w:jc w:val="both"/>
              <w:rPr>
                <w:sz w:val="20"/>
                <w:szCs w:val="20"/>
              </w:rPr>
            </w:pPr>
          </w:p>
          <w:p w14:paraId="587CEC31" w14:textId="77777777" w:rsidR="00CE10FB" w:rsidRPr="00522B49" w:rsidRDefault="00CE10FB" w:rsidP="005B724D">
            <w:pPr>
              <w:jc w:val="both"/>
              <w:rPr>
                <w:sz w:val="20"/>
                <w:szCs w:val="20"/>
              </w:rPr>
            </w:pPr>
          </w:p>
          <w:p w14:paraId="4B7DF9C7" w14:textId="77777777" w:rsidR="00CE10FB" w:rsidRPr="00522B49" w:rsidRDefault="00CE10FB" w:rsidP="005B724D">
            <w:pPr>
              <w:jc w:val="both"/>
              <w:rPr>
                <w:sz w:val="20"/>
                <w:szCs w:val="20"/>
              </w:rPr>
            </w:pPr>
          </w:p>
          <w:p w14:paraId="3AE4294D" w14:textId="77777777" w:rsidR="00CE10FB" w:rsidRPr="00522B49" w:rsidRDefault="00CE10FB" w:rsidP="005B724D">
            <w:pPr>
              <w:jc w:val="both"/>
              <w:rPr>
                <w:sz w:val="20"/>
                <w:szCs w:val="20"/>
              </w:rPr>
            </w:pPr>
          </w:p>
          <w:p w14:paraId="5E1138ED" w14:textId="77777777" w:rsidR="00CE10FB" w:rsidRPr="00522B49" w:rsidRDefault="00CE10FB" w:rsidP="005B724D">
            <w:pPr>
              <w:jc w:val="both"/>
              <w:rPr>
                <w:sz w:val="20"/>
                <w:szCs w:val="20"/>
              </w:rPr>
            </w:pPr>
          </w:p>
          <w:p w14:paraId="55C1C0A7" w14:textId="77777777" w:rsidR="00CE10FB" w:rsidRPr="00522B49" w:rsidRDefault="00CE10FB" w:rsidP="005B724D">
            <w:pPr>
              <w:jc w:val="both"/>
              <w:rPr>
                <w:sz w:val="20"/>
                <w:szCs w:val="20"/>
              </w:rPr>
            </w:pPr>
          </w:p>
          <w:p w14:paraId="0508975F" w14:textId="77777777" w:rsidR="00CE10FB" w:rsidRPr="00522B49" w:rsidRDefault="00CE10FB" w:rsidP="005B724D">
            <w:pPr>
              <w:jc w:val="both"/>
              <w:rPr>
                <w:sz w:val="20"/>
                <w:szCs w:val="20"/>
              </w:rPr>
            </w:pPr>
          </w:p>
          <w:p w14:paraId="35A3BCAD" w14:textId="77777777" w:rsidR="00CE10FB" w:rsidRPr="00522B49" w:rsidRDefault="00CE10FB" w:rsidP="005B724D">
            <w:pPr>
              <w:jc w:val="both"/>
              <w:rPr>
                <w:sz w:val="20"/>
                <w:szCs w:val="20"/>
              </w:rPr>
            </w:pPr>
          </w:p>
          <w:p w14:paraId="658A1648" w14:textId="77777777" w:rsidR="00CE10FB" w:rsidRPr="00522B49" w:rsidRDefault="00CE10FB" w:rsidP="005B724D">
            <w:pPr>
              <w:jc w:val="both"/>
              <w:rPr>
                <w:sz w:val="20"/>
                <w:szCs w:val="20"/>
              </w:rPr>
            </w:pPr>
          </w:p>
          <w:p w14:paraId="7D85B566" w14:textId="77777777" w:rsidR="00CE10FB" w:rsidRPr="00522B49" w:rsidRDefault="00CE10FB" w:rsidP="005B724D">
            <w:pPr>
              <w:jc w:val="both"/>
              <w:rPr>
                <w:sz w:val="20"/>
                <w:szCs w:val="20"/>
              </w:rPr>
            </w:pPr>
          </w:p>
          <w:p w14:paraId="0D8D03D1" w14:textId="77777777" w:rsidR="00CE10FB" w:rsidRPr="00522B49" w:rsidRDefault="00CE10FB" w:rsidP="005B724D">
            <w:pPr>
              <w:jc w:val="both"/>
              <w:rPr>
                <w:sz w:val="20"/>
                <w:szCs w:val="20"/>
              </w:rPr>
            </w:pPr>
          </w:p>
          <w:p w14:paraId="75D822D8" w14:textId="77777777" w:rsidR="00CE10FB" w:rsidRDefault="00CE10FB" w:rsidP="005B724D">
            <w:pPr>
              <w:jc w:val="both"/>
              <w:rPr>
                <w:sz w:val="20"/>
                <w:szCs w:val="20"/>
              </w:rPr>
            </w:pPr>
          </w:p>
          <w:p w14:paraId="09E02F6B" w14:textId="77777777" w:rsidR="0026727F" w:rsidRDefault="0026727F" w:rsidP="005B724D">
            <w:pPr>
              <w:jc w:val="both"/>
              <w:rPr>
                <w:sz w:val="20"/>
                <w:szCs w:val="20"/>
              </w:rPr>
            </w:pPr>
          </w:p>
          <w:p w14:paraId="0EF36672" w14:textId="77777777" w:rsidR="0026727F" w:rsidRDefault="0026727F" w:rsidP="005B724D">
            <w:pPr>
              <w:jc w:val="both"/>
              <w:rPr>
                <w:sz w:val="20"/>
                <w:szCs w:val="20"/>
              </w:rPr>
            </w:pPr>
          </w:p>
          <w:p w14:paraId="7FBDA1F7" w14:textId="77777777" w:rsidR="00CE10FB" w:rsidRPr="00522B49" w:rsidRDefault="00CE10FB" w:rsidP="005B724D">
            <w:pPr>
              <w:jc w:val="both"/>
              <w:rPr>
                <w:sz w:val="20"/>
                <w:szCs w:val="20"/>
              </w:rPr>
            </w:pPr>
          </w:p>
          <w:p w14:paraId="28FB7758" w14:textId="77777777" w:rsidR="00CE10FB" w:rsidRPr="0026727F" w:rsidRDefault="00CE10FB" w:rsidP="005B724D">
            <w:pPr>
              <w:jc w:val="both"/>
              <w:rPr>
                <w:b/>
                <w:sz w:val="19"/>
                <w:szCs w:val="19"/>
              </w:rPr>
            </w:pPr>
            <w:r w:rsidRPr="0026727F">
              <w:rPr>
                <w:b/>
                <w:sz w:val="19"/>
                <w:szCs w:val="19"/>
              </w:rPr>
              <w:t>Чернівецька область</w:t>
            </w:r>
          </w:p>
          <w:p w14:paraId="521E3320" w14:textId="77777777" w:rsidR="00CE10FB" w:rsidRPr="00522B49" w:rsidRDefault="00CE10FB" w:rsidP="005B724D">
            <w:pPr>
              <w:jc w:val="both"/>
              <w:rPr>
                <w:sz w:val="20"/>
                <w:szCs w:val="20"/>
              </w:rPr>
            </w:pPr>
            <w:r w:rsidRPr="0026727F">
              <w:rPr>
                <w:sz w:val="19"/>
                <w:szCs w:val="19"/>
              </w:rPr>
              <w:t>67042,99</w:t>
            </w:r>
          </w:p>
        </w:tc>
        <w:tc>
          <w:tcPr>
            <w:tcW w:w="1134" w:type="dxa"/>
          </w:tcPr>
          <w:p w14:paraId="6B9C2964" w14:textId="77777777" w:rsidR="00CE10FB" w:rsidRPr="00522B49" w:rsidRDefault="00CE10FB" w:rsidP="005B724D">
            <w:pPr>
              <w:jc w:val="both"/>
              <w:rPr>
                <w:sz w:val="20"/>
                <w:szCs w:val="20"/>
              </w:rPr>
            </w:pPr>
          </w:p>
          <w:p w14:paraId="60ECC834" w14:textId="77777777" w:rsidR="00CE10FB" w:rsidRPr="00522B49" w:rsidRDefault="00CE10FB" w:rsidP="005B724D">
            <w:pPr>
              <w:jc w:val="both"/>
              <w:rPr>
                <w:sz w:val="20"/>
                <w:szCs w:val="20"/>
              </w:rPr>
            </w:pPr>
          </w:p>
          <w:p w14:paraId="76C95BDD" w14:textId="77777777" w:rsidR="00CE10FB" w:rsidRPr="00522B49" w:rsidRDefault="00CE10FB" w:rsidP="005B724D">
            <w:pPr>
              <w:jc w:val="both"/>
              <w:rPr>
                <w:sz w:val="20"/>
                <w:szCs w:val="20"/>
              </w:rPr>
            </w:pPr>
          </w:p>
          <w:p w14:paraId="25D6197C" w14:textId="77777777" w:rsidR="00CE10FB" w:rsidRPr="00522B49" w:rsidRDefault="00CE10FB" w:rsidP="005B724D">
            <w:pPr>
              <w:jc w:val="both"/>
              <w:rPr>
                <w:sz w:val="20"/>
                <w:szCs w:val="20"/>
              </w:rPr>
            </w:pPr>
          </w:p>
          <w:p w14:paraId="219C689D" w14:textId="77777777" w:rsidR="00CE10FB" w:rsidRPr="00522B49" w:rsidRDefault="00CE10FB" w:rsidP="005B724D">
            <w:pPr>
              <w:jc w:val="both"/>
              <w:rPr>
                <w:sz w:val="20"/>
                <w:szCs w:val="20"/>
              </w:rPr>
            </w:pPr>
          </w:p>
          <w:p w14:paraId="08661C37" w14:textId="77777777" w:rsidR="00CE10FB" w:rsidRPr="00522B49" w:rsidRDefault="00CE10FB" w:rsidP="005B724D">
            <w:pPr>
              <w:jc w:val="both"/>
              <w:rPr>
                <w:sz w:val="20"/>
                <w:szCs w:val="20"/>
              </w:rPr>
            </w:pPr>
          </w:p>
          <w:p w14:paraId="505520E7" w14:textId="77777777" w:rsidR="00CE10FB" w:rsidRPr="00522B49" w:rsidRDefault="00CE10FB" w:rsidP="005B724D">
            <w:pPr>
              <w:jc w:val="both"/>
              <w:rPr>
                <w:sz w:val="20"/>
                <w:szCs w:val="20"/>
              </w:rPr>
            </w:pPr>
          </w:p>
          <w:p w14:paraId="6CDC1D39" w14:textId="77777777" w:rsidR="00CE10FB" w:rsidRPr="00522B49" w:rsidRDefault="00CE10FB" w:rsidP="005B724D">
            <w:pPr>
              <w:jc w:val="both"/>
              <w:rPr>
                <w:sz w:val="20"/>
                <w:szCs w:val="20"/>
              </w:rPr>
            </w:pPr>
          </w:p>
          <w:p w14:paraId="535A15B5" w14:textId="77777777" w:rsidR="00CE10FB" w:rsidRPr="00522B49" w:rsidRDefault="00CE10FB" w:rsidP="005B724D">
            <w:pPr>
              <w:jc w:val="both"/>
              <w:rPr>
                <w:sz w:val="20"/>
                <w:szCs w:val="20"/>
              </w:rPr>
            </w:pPr>
          </w:p>
          <w:p w14:paraId="41FFA04A" w14:textId="77777777" w:rsidR="00CE10FB" w:rsidRPr="00522B49" w:rsidRDefault="00CE10FB" w:rsidP="005B724D">
            <w:pPr>
              <w:jc w:val="both"/>
              <w:rPr>
                <w:sz w:val="20"/>
                <w:szCs w:val="20"/>
              </w:rPr>
            </w:pPr>
          </w:p>
          <w:p w14:paraId="06B50111" w14:textId="77777777" w:rsidR="00CE10FB" w:rsidRPr="00522B49" w:rsidRDefault="00CE10FB" w:rsidP="005B724D">
            <w:pPr>
              <w:jc w:val="both"/>
              <w:rPr>
                <w:sz w:val="20"/>
                <w:szCs w:val="20"/>
              </w:rPr>
            </w:pPr>
          </w:p>
          <w:p w14:paraId="68F695E8" w14:textId="77777777" w:rsidR="00CE10FB" w:rsidRPr="00522B49" w:rsidRDefault="00CE10FB" w:rsidP="005B724D">
            <w:pPr>
              <w:jc w:val="both"/>
              <w:rPr>
                <w:sz w:val="20"/>
                <w:szCs w:val="20"/>
              </w:rPr>
            </w:pPr>
          </w:p>
          <w:p w14:paraId="56E1CFFA" w14:textId="77777777" w:rsidR="00CE10FB" w:rsidRPr="00522B49" w:rsidRDefault="00CE10FB" w:rsidP="005B724D">
            <w:pPr>
              <w:jc w:val="both"/>
              <w:rPr>
                <w:sz w:val="20"/>
                <w:szCs w:val="20"/>
              </w:rPr>
            </w:pPr>
          </w:p>
          <w:p w14:paraId="2FF49CD6" w14:textId="77777777" w:rsidR="00CE10FB" w:rsidRPr="00522B49" w:rsidRDefault="00CE10FB" w:rsidP="005B724D">
            <w:pPr>
              <w:jc w:val="both"/>
              <w:rPr>
                <w:sz w:val="20"/>
                <w:szCs w:val="20"/>
              </w:rPr>
            </w:pPr>
          </w:p>
          <w:p w14:paraId="5631909D" w14:textId="77777777" w:rsidR="00CE10FB" w:rsidRPr="00522B49" w:rsidRDefault="00CE10FB" w:rsidP="005B724D">
            <w:pPr>
              <w:jc w:val="both"/>
              <w:rPr>
                <w:sz w:val="20"/>
                <w:szCs w:val="20"/>
              </w:rPr>
            </w:pPr>
          </w:p>
          <w:p w14:paraId="4685ACD4" w14:textId="77777777" w:rsidR="00CE10FB" w:rsidRPr="00522B49" w:rsidRDefault="00CE10FB" w:rsidP="005B724D">
            <w:pPr>
              <w:jc w:val="both"/>
              <w:rPr>
                <w:sz w:val="20"/>
                <w:szCs w:val="20"/>
              </w:rPr>
            </w:pPr>
          </w:p>
          <w:p w14:paraId="11441A09" w14:textId="77777777" w:rsidR="00CE10FB" w:rsidRPr="00522B49" w:rsidRDefault="00CE10FB" w:rsidP="005B724D">
            <w:pPr>
              <w:jc w:val="both"/>
              <w:rPr>
                <w:sz w:val="20"/>
                <w:szCs w:val="20"/>
              </w:rPr>
            </w:pPr>
          </w:p>
          <w:p w14:paraId="7CA776A6" w14:textId="77777777" w:rsidR="00CE10FB" w:rsidRPr="00522B49" w:rsidRDefault="00CE10FB" w:rsidP="005B724D">
            <w:pPr>
              <w:jc w:val="both"/>
              <w:rPr>
                <w:sz w:val="20"/>
                <w:szCs w:val="20"/>
              </w:rPr>
            </w:pPr>
          </w:p>
          <w:p w14:paraId="3F7FC507" w14:textId="77777777" w:rsidR="00CE10FB" w:rsidRPr="00522B49" w:rsidRDefault="00CE10FB" w:rsidP="005B724D">
            <w:pPr>
              <w:jc w:val="both"/>
              <w:rPr>
                <w:sz w:val="20"/>
                <w:szCs w:val="20"/>
              </w:rPr>
            </w:pPr>
          </w:p>
          <w:p w14:paraId="23B667CD" w14:textId="77777777" w:rsidR="00CE10FB" w:rsidRPr="00522B49" w:rsidRDefault="00CE10FB" w:rsidP="005B724D">
            <w:pPr>
              <w:jc w:val="both"/>
              <w:rPr>
                <w:sz w:val="20"/>
                <w:szCs w:val="20"/>
              </w:rPr>
            </w:pPr>
          </w:p>
          <w:p w14:paraId="27B8D72D" w14:textId="77777777" w:rsidR="00CE10FB" w:rsidRPr="00522B49" w:rsidRDefault="00CE10FB" w:rsidP="005B724D">
            <w:pPr>
              <w:jc w:val="both"/>
              <w:rPr>
                <w:sz w:val="20"/>
                <w:szCs w:val="20"/>
              </w:rPr>
            </w:pPr>
          </w:p>
          <w:p w14:paraId="7923998F" w14:textId="77777777" w:rsidR="00CE10FB" w:rsidRPr="00522B49" w:rsidRDefault="00CE10FB" w:rsidP="005B724D">
            <w:pPr>
              <w:jc w:val="both"/>
              <w:rPr>
                <w:sz w:val="20"/>
                <w:szCs w:val="20"/>
              </w:rPr>
            </w:pPr>
          </w:p>
          <w:p w14:paraId="65C6F656" w14:textId="77777777" w:rsidR="00CE10FB" w:rsidRPr="00522B49" w:rsidRDefault="00CE10FB" w:rsidP="005B724D">
            <w:pPr>
              <w:jc w:val="both"/>
              <w:rPr>
                <w:sz w:val="20"/>
                <w:szCs w:val="20"/>
              </w:rPr>
            </w:pPr>
          </w:p>
          <w:p w14:paraId="1CE536F5" w14:textId="77777777" w:rsidR="00CE10FB" w:rsidRPr="00522B49" w:rsidRDefault="00CE10FB" w:rsidP="005B724D">
            <w:pPr>
              <w:jc w:val="both"/>
              <w:rPr>
                <w:sz w:val="20"/>
                <w:szCs w:val="20"/>
              </w:rPr>
            </w:pPr>
          </w:p>
          <w:p w14:paraId="207A1632" w14:textId="77777777" w:rsidR="00CE10FB" w:rsidRPr="00522B49" w:rsidRDefault="00CE10FB" w:rsidP="005B724D">
            <w:pPr>
              <w:jc w:val="both"/>
              <w:rPr>
                <w:sz w:val="20"/>
                <w:szCs w:val="20"/>
              </w:rPr>
            </w:pPr>
          </w:p>
          <w:p w14:paraId="06B230B1" w14:textId="77777777" w:rsidR="00CE10FB" w:rsidRPr="00522B49" w:rsidRDefault="00CE10FB" w:rsidP="005B724D">
            <w:pPr>
              <w:jc w:val="both"/>
              <w:rPr>
                <w:sz w:val="20"/>
                <w:szCs w:val="20"/>
              </w:rPr>
            </w:pPr>
          </w:p>
          <w:p w14:paraId="7D02B670" w14:textId="77777777" w:rsidR="00CE10FB" w:rsidRPr="00522B49" w:rsidRDefault="00CE10FB" w:rsidP="005B724D">
            <w:pPr>
              <w:jc w:val="both"/>
              <w:rPr>
                <w:sz w:val="20"/>
                <w:szCs w:val="20"/>
              </w:rPr>
            </w:pPr>
          </w:p>
          <w:p w14:paraId="6C1DD31B" w14:textId="77777777" w:rsidR="00CE10FB" w:rsidRPr="00522B49" w:rsidRDefault="00CE10FB" w:rsidP="005B724D">
            <w:pPr>
              <w:jc w:val="both"/>
              <w:rPr>
                <w:sz w:val="20"/>
                <w:szCs w:val="20"/>
              </w:rPr>
            </w:pPr>
          </w:p>
          <w:p w14:paraId="4F38ACB7" w14:textId="77777777" w:rsidR="00CE10FB" w:rsidRPr="00522B49" w:rsidRDefault="00CE10FB" w:rsidP="005B724D">
            <w:pPr>
              <w:jc w:val="both"/>
              <w:rPr>
                <w:sz w:val="20"/>
                <w:szCs w:val="20"/>
              </w:rPr>
            </w:pPr>
          </w:p>
          <w:p w14:paraId="4C46D6B3" w14:textId="77777777" w:rsidR="00CE10FB" w:rsidRPr="00522B49" w:rsidRDefault="00CE10FB" w:rsidP="005B724D">
            <w:pPr>
              <w:jc w:val="both"/>
              <w:rPr>
                <w:sz w:val="20"/>
                <w:szCs w:val="20"/>
              </w:rPr>
            </w:pPr>
          </w:p>
          <w:p w14:paraId="54A77249" w14:textId="77777777" w:rsidR="00CE10FB" w:rsidRPr="00522B49" w:rsidRDefault="00CE10FB" w:rsidP="005B724D">
            <w:pPr>
              <w:jc w:val="both"/>
              <w:rPr>
                <w:sz w:val="20"/>
                <w:szCs w:val="20"/>
              </w:rPr>
            </w:pPr>
          </w:p>
          <w:p w14:paraId="36D82B85" w14:textId="77777777" w:rsidR="00CE10FB" w:rsidRPr="00522B49" w:rsidRDefault="00CE10FB" w:rsidP="005B724D">
            <w:pPr>
              <w:jc w:val="both"/>
              <w:rPr>
                <w:sz w:val="20"/>
                <w:szCs w:val="20"/>
              </w:rPr>
            </w:pPr>
          </w:p>
          <w:p w14:paraId="1E0A4E5B" w14:textId="77777777" w:rsidR="00CE10FB" w:rsidRPr="00522B49" w:rsidRDefault="00CE10FB" w:rsidP="005B724D">
            <w:pPr>
              <w:jc w:val="both"/>
              <w:rPr>
                <w:sz w:val="20"/>
                <w:szCs w:val="20"/>
              </w:rPr>
            </w:pPr>
          </w:p>
          <w:p w14:paraId="0C6CC603" w14:textId="77777777" w:rsidR="00CE10FB" w:rsidRPr="00522B49" w:rsidRDefault="00CE10FB" w:rsidP="005B724D">
            <w:pPr>
              <w:jc w:val="both"/>
              <w:rPr>
                <w:sz w:val="20"/>
                <w:szCs w:val="20"/>
              </w:rPr>
            </w:pPr>
          </w:p>
          <w:p w14:paraId="43F52978" w14:textId="77777777" w:rsidR="00CE10FB" w:rsidRPr="00522B49" w:rsidRDefault="00CE10FB" w:rsidP="005B724D">
            <w:pPr>
              <w:jc w:val="both"/>
              <w:rPr>
                <w:sz w:val="20"/>
                <w:szCs w:val="20"/>
              </w:rPr>
            </w:pPr>
          </w:p>
          <w:p w14:paraId="2F44CC44" w14:textId="77777777" w:rsidR="00CE10FB" w:rsidRPr="00522B49" w:rsidRDefault="00CE10FB" w:rsidP="005B724D">
            <w:pPr>
              <w:jc w:val="both"/>
              <w:rPr>
                <w:sz w:val="20"/>
                <w:szCs w:val="20"/>
              </w:rPr>
            </w:pPr>
          </w:p>
          <w:p w14:paraId="7D5D2737" w14:textId="77777777" w:rsidR="00CE10FB" w:rsidRPr="00522B49" w:rsidRDefault="00CE10FB" w:rsidP="005B724D">
            <w:pPr>
              <w:jc w:val="both"/>
              <w:rPr>
                <w:sz w:val="20"/>
                <w:szCs w:val="20"/>
              </w:rPr>
            </w:pPr>
          </w:p>
          <w:p w14:paraId="79B65300" w14:textId="77777777" w:rsidR="00CE10FB" w:rsidRPr="00522B49" w:rsidRDefault="00CE10FB" w:rsidP="005B724D">
            <w:pPr>
              <w:jc w:val="both"/>
              <w:rPr>
                <w:sz w:val="20"/>
                <w:szCs w:val="20"/>
              </w:rPr>
            </w:pPr>
          </w:p>
          <w:p w14:paraId="629B281A" w14:textId="77777777" w:rsidR="00CE10FB" w:rsidRPr="00522B49" w:rsidRDefault="00CE10FB" w:rsidP="005B724D">
            <w:pPr>
              <w:jc w:val="both"/>
              <w:rPr>
                <w:sz w:val="20"/>
                <w:szCs w:val="20"/>
              </w:rPr>
            </w:pPr>
          </w:p>
          <w:p w14:paraId="755E4615" w14:textId="77777777" w:rsidR="00CE10FB" w:rsidRPr="00522B49" w:rsidRDefault="00CE10FB" w:rsidP="005B724D">
            <w:pPr>
              <w:jc w:val="both"/>
              <w:rPr>
                <w:sz w:val="20"/>
                <w:szCs w:val="20"/>
              </w:rPr>
            </w:pPr>
          </w:p>
          <w:p w14:paraId="3CB38F43" w14:textId="77777777" w:rsidR="00CE10FB" w:rsidRPr="00522B49" w:rsidRDefault="00CE10FB" w:rsidP="005B724D">
            <w:pPr>
              <w:jc w:val="both"/>
              <w:rPr>
                <w:sz w:val="20"/>
                <w:szCs w:val="20"/>
              </w:rPr>
            </w:pPr>
          </w:p>
          <w:p w14:paraId="4F8BCC17" w14:textId="77777777" w:rsidR="00CE10FB" w:rsidRPr="00522B49" w:rsidRDefault="00CE10FB" w:rsidP="005B724D">
            <w:pPr>
              <w:jc w:val="both"/>
              <w:rPr>
                <w:sz w:val="20"/>
                <w:szCs w:val="20"/>
              </w:rPr>
            </w:pPr>
          </w:p>
          <w:p w14:paraId="41216486" w14:textId="77777777" w:rsidR="00CE10FB" w:rsidRPr="00522B49" w:rsidRDefault="00CE10FB" w:rsidP="005B724D">
            <w:pPr>
              <w:jc w:val="both"/>
              <w:rPr>
                <w:sz w:val="20"/>
                <w:szCs w:val="20"/>
              </w:rPr>
            </w:pPr>
          </w:p>
          <w:p w14:paraId="391A3E2C" w14:textId="77777777" w:rsidR="00CE10FB" w:rsidRPr="00522B49" w:rsidRDefault="00CE10FB" w:rsidP="005B724D">
            <w:pPr>
              <w:jc w:val="both"/>
              <w:rPr>
                <w:sz w:val="20"/>
                <w:szCs w:val="20"/>
              </w:rPr>
            </w:pPr>
          </w:p>
          <w:p w14:paraId="3ED0017D" w14:textId="77777777" w:rsidR="00CE10FB" w:rsidRPr="00522B49" w:rsidRDefault="00CE10FB" w:rsidP="005B724D">
            <w:pPr>
              <w:jc w:val="both"/>
              <w:rPr>
                <w:sz w:val="20"/>
                <w:szCs w:val="20"/>
              </w:rPr>
            </w:pPr>
          </w:p>
          <w:p w14:paraId="4CD5FAA4" w14:textId="77777777" w:rsidR="00CE10FB" w:rsidRPr="00522B49" w:rsidRDefault="00CE10FB" w:rsidP="005B724D">
            <w:pPr>
              <w:jc w:val="both"/>
              <w:rPr>
                <w:sz w:val="20"/>
                <w:szCs w:val="20"/>
              </w:rPr>
            </w:pPr>
          </w:p>
          <w:p w14:paraId="47FD4470" w14:textId="77777777" w:rsidR="00CE10FB" w:rsidRPr="00522B49" w:rsidRDefault="00CE10FB" w:rsidP="005B724D">
            <w:pPr>
              <w:jc w:val="both"/>
              <w:rPr>
                <w:sz w:val="20"/>
                <w:szCs w:val="20"/>
              </w:rPr>
            </w:pPr>
          </w:p>
          <w:p w14:paraId="5A3754E0" w14:textId="77777777" w:rsidR="00CE10FB" w:rsidRPr="00522B49" w:rsidRDefault="00CE10FB" w:rsidP="005B724D">
            <w:pPr>
              <w:jc w:val="both"/>
              <w:rPr>
                <w:sz w:val="20"/>
                <w:szCs w:val="20"/>
              </w:rPr>
            </w:pPr>
          </w:p>
          <w:p w14:paraId="17C00D90" w14:textId="77777777" w:rsidR="00CE10FB" w:rsidRPr="00522B49" w:rsidRDefault="00CE10FB" w:rsidP="005B724D">
            <w:pPr>
              <w:jc w:val="both"/>
              <w:rPr>
                <w:sz w:val="20"/>
                <w:szCs w:val="20"/>
              </w:rPr>
            </w:pPr>
          </w:p>
          <w:p w14:paraId="3DD50E47" w14:textId="77777777" w:rsidR="00CE10FB" w:rsidRPr="00522B49" w:rsidRDefault="00CE10FB" w:rsidP="005B724D">
            <w:pPr>
              <w:jc w:val="both"/>
              <w:rPr>
                <w:sz w:val="20"/>
                <w:szCs w:val="20"/>
              </w:rPr>
            </w:pPr>
          </w:p>
          <w:p w14:paraId="31917FC7" w14:textId="77777777" w:rsidR="00CE10FB" w:rsidRPr="00522B49" w:rsidRDefault="00CE10FB" w:rsidP="005B724D">
            <w:pPr>
              <w:jc w:val="both"/>
              <w:rPr>
                <w:sz w:val="20"/>
                <w:szCs w:val="20"/>
              </w:rPr>
            </w:pPr>
          </w:p>
          <w:p w14:paraId="35DFC1CC" w14:textId="77777777" w:rsidR="00CE10FB" w:rsidRPr="00522B49" w:rsidRDefault="00CE10FB" w:rsidP="005B724D">
            <w:pPr>
              <w:jc w:val="both"/>
              <w:rPr>
                <w:sz w:val="20"/>
                <w:szCs w:val="20"/>
              </w:rPr>
            </w:pPr>
          </w:p>
          <w:p w14:paraId="641A740B" w14:textId="77777777" w:rsidR="00CE10FB" w:rsidRPr="00522B49" w:rsidRDefault="00CE10FB" w:rsidP="005B724D">
            <w:pPr>
              <w:jc w:val="both"/>
              <w:rPr>
                <w:sz w:val="20"/>
                <w:szCs w:val="20"/>
              </w:rPr>
            </w:pPr>
          </w:p>
          <w:p w14:paraId="65E2A807" w14:textId="77777777" w:rsidR="00CE10FB" w:rsidRPr="00522B49" w:rsidRDefault="00CE10FB" w:rsidP="005B724D">
            <w:pPr>
              <w:jc w:val="both"/>
              <w:rPr>
                <w:sz w:val="20"/>
                <w:szCs w:val="20"/>
              </w:rPr>
            </w:pPr>
          </w:p>
          <w:p w14:paraId="4355132C" w14:textId="77777777" w:rsidR="00CE10FB" w:rsidRPr="00522B49" w:rsidRDefault="00CE10FB" w:rsidP="005B724D">
            <w:pPr>
              <w:jc w:val="both"/>
              <w:rPr>
                <w:sz w:val="20"/>
                <w:szCs w:val="20"/>
              </w:rPr>
            </w:pPr>
          </w:p>
          <w:p w14:paraId="31CD57C7" w14:textId="77777777" w:rsidR="00CE10FB" w:rsidRPr="00522B49" w:rsidRDefault="00CE10FB" w:rsidP="005B724D">
            <w:pPr>
              <w:jc w:val="both"/>
              <w:rPr>
                <w:sz w:val="20"/>
                <w:szCs w:val="20"/>
              </w:rPr>
            </w:pPr>
          </w:p>
          <w:p w14:paraId="2DAD2A23" w14:textId="77777777" w:rsidR="00CE10FB" w:rsidRPr="00522B49" w:rsidRDefault="00CE10FB" w:rsidP="005B724D">
            <w:pPr>
              <w:jc w:val="both"/>
              <w:rPr>
                <w:sz w:val="20"/>
                <w:szCs w:val="20"/>
              </w:rPr>
            </w:pPr>
          </w:p>
          <w:p w14:paraId="67364712" w14:textId="77777777" w:rsidR="00CE10FB" w:rsidRPr="00522B49" w:rsidRDefault="00CE10FB" w:rsidP="005B724D">
            <w:pPr>
              <w:jc w:val="both"/>
              <w:rPr>
                <w:sz w:val="20"/>
                <w:szCs w:val="20"/>
              </w:rPr>
            </w:pPr>
          </w:p>
          <w:p w14:paraId="28516CE2" w14:textId="77777777" w:rsidR="00CE10FB" w:rsidRPr="00522B49" w:rsidRDefault="00CE10FB" w:rsidP="005B724D">
            <w:pPr>
              <w:jc w:val="both"/>
              <w:rPr>
                <w:sz w:val="20"/>
                <w:szCs w:val="20"/>
              </w:rPr>
            </w:pPr>
          </w:p>
          <w:p w14:paraId="56CAF0CB" w14:textId="77777777" w:rsidR="00CE10FB" w:rsidRPr="00522B49" w:rsidRDefault="00CE10FB" w:rsidP="005B724D">
            <w:pPr>
              <w:jc w:val="both"/>
              <w:rPr>
                <w:sz w:val="20"/>
                <w:szCs w:val="20"/>
              </w:rPr>
            </w:pPr>
          </w:p>
          <w:p w14:paraId="42847BA8" w14:textId="77777777" w:rsidR="00CE10FB" w:rsidRPr="00522B49" w:rsidRDefault="00CE10FB" w:rsidP="005B724D">
            <w:pPr>
              <w:jc w:val="both"/>
              <w:rPr>
                <w:sz w:val="20"/>
                <w:szCs w:val="20"/>
              </w:rPr>
            </w:pPr>
          </w:p>
          <w:p w14:paraId="6F88A2B0" w14:textId="77777777" w:rsidR="00CE10FB" w:rsidRPr="00522B49" w:rsidRDefault="00CE10FB" w:rsidP="005B724D">
            <w:pPr>
              <w:jc w:val="both"/>
              <w:rPr>
                <w:sz w:val="20"/>
                <w:szCs w:val="20"/>
              </w:rPr>
            </w:pPr>
          </w:p>
          <w:p w14:paraId="67D61ECA" w14:textId="77777777" w:rsidR="00CE10FB" w:rsidRPr="00522B49" w:rsidRDefault="00CE10FB" w:rsidP="005B724D">
            <w:pPr>
              <w:jc w:val="both"/>
              <w:rPr>
                <w:sz w:val="20"/>
                <w:szCs w:val="20"/>
              </w:rPr>
            </w:pPr>
          </w:p>
          <w:p w14:paraId="1C68181B" w14:textId="77777777" w:rsidR="00CE10FB" w:rsidRPr="00522B49" w:rsidRDefault="00CE10FB" w:rsidP="005B724D">
            <w:pPr>
              <w:jc w:val="both"/>
              <w:rPr>
                <w:sz w:val="20"/>
                <w:szCs w:val="20"/>
              </w:rPr>
            </w:pPr>
          </w:p>
          <w:p w14:paraId="60718CC9" w14:textId="77777777" w:rsidR="00CE10FB" w:rsidRPr="00522B49" w:rsidRDefault="00CE10FB" w:rsidP="005B724D">
            <w:pPr>
              <w:jc w:val="both"/>
              <w:rPr>
                <w:sz w:val="20"/>
                <w:szCs w:val="20"/>
              </w:rPr>
            </w:pPr>
          </w:p>
          <w:p w14:paraId="7F32F812" w14:textId="77777777" w:rsidR="00CE10FB" w:rsidRPr="00522B49" w:rsidRDefault="00CE10FB" w:rsidP="005B724D">
            <w:pPr>
              <w:jc w:val="both"/>
              <w:rPr>
                <w:sz w:val="20"/>
                <w:szCs w:val="20"/>
              </w:rPr>
            </w:pPr>
          </w:p>
          <w:p w14:paraId="6163D0CF" w14:textId="77777777" w:rsidR="00CE10FB" w:rsidRPr="00522B49" w:rsidRDefault="00CE10FB" w:rsidP="005B724D">
            <w:pPr>
              <w:jc w:val="both"/>
              <w:rPr>
                <w:sz w:val="20"/>
                <w:szCs w:val="20"/>
              </w:rPr>
            </w:pPr>
          </w:p>
          <w:p w14:paraId="4D4E8238" w14:textId="77777777" w:rsidR="00CE10FB" w:rsidRPr="00522B49" w:rsidRDefault="00CE10FB" w:rsidP="005B724D">
            <w:pPr>
              <w:jc w:val="both"/>
              <w:rPr>
                <w:sz w:val="20"/>
                <w:szCs w:val="20"/>
              </w:rPr>
            </w:pPr>
          </w:p>
          <w:p w14:paraId="57E68332" w14:textId="77777777" w:rsidR="00CE10FB" w:rsidRPr="00522B49" w:rsidRDefault="00CE10FB" w:rsidP="005B724D">
            <w:pPr>
              <w:jc w:val="both"/>
              <w:rPr>
                <w:sz w:val="20"/>
                <w:szCs w:val="20"/>
              </w:rPr>
            </w:pPr>
          </w:p>
          <w:p w14:paraId="414401BC" w14:textId="77777777" w:rsidR="00CE10FB" w:rsidRPr="00522B49" w:rsidRDefault="00CE10FB" w:rsidP="005B724D">
            <w:pPr>
              <w:jc w:val="both"/>
              <w:rPr>
                <w:sz w:val="20"/>
                <w:szCs w:val="20"/>
              </w:rPr>
            </w:pPr>
          </w:p>
          <w:p w14:paraId="69036AB4" w14:textId="77777777" w:rsidR="00CE10FB" w:rsidRPr="00522B49" w:rsidRDefault="00CE10FB" w:rsidP="005B724D">
            <w:pPr>
              <w:jc w:val="both"/>
              <w:rPr>
                <w:sz w:val="20"/>
                <w:szCs w:val="20"/>
              </w:rPr>
            </w:pPr>
          </w:p>
          <w:p w14:paraId="43215A53" w14:textId="77777777" w:rsidR="00CE10FB" w:rsidRPr="00522B49" w:rsidRDefault="00CE10FB" w:rsidP="005B724D">
            <w:pPr>
              <w:jc w:val="both"/>
              <w:rPr>
                <w:sz w:val="20"/>
                <w:szCs w:val="20"/>
              </w:rPr>
            </w:pPr>
          </w:p>
          <w:p w14:paraId="7193014F" w14:textId="77777777" w:rsidR="00CE10FB" w:rsidRPr="00522B49" w:rsidRDefault="00CE10FB" w:rsidP="005B724D">
            <w:pPr>
              <w:jc w:val="both"/>
              <w:rPr>
                <w:sz w:val="20"/>
                <w:szCs w:val="20"/>
              </w:rPr>
            </w:pPr>
          </w:p>
          <w:p w14:paraId="2FA627C4" w14:textId="77777777" w:rsidR="00CE10FB" w:rsidRPr="00522B49" w:rsidRDefault="00CE10FB" w:rsidP="005B724D">
            <w:pPr>
              <w:jc w:val="both"/>
              <w:rPr>
                <w:sz w:val="20"/>
                <w:szCs w:val="20"/>
              </w:rPr>
            </w:pPr>
          </w:p>
          <w:p w14:paraId="14504B9E" w14:textId="77777777" w:rsidR="00CE10FB" w:rsidRPr="00522B49" w:rsidRDefault="00CE10FB" w:rsidP="005B724D">
            <w:pPr>
              <w:jc w:val="both"/>
              <w:rPr>
                <w:sz w:val="20"/>
                <w:szCs w:val="20"/>
              </w:rPr>
            </w:pPr>
          </w:p>
          <w:p w14:paraId="6771B5D3" w14:textId="77777777" w:rsidR="00CE10FB" w:rsidRPr="00522B49" w:rsidRDefault="00CE10FB" w:rsidP="005B724D">
            <w:pPr>
              <w:jc w:val="both"/>
              <w:rPr>
                <w:sz w:val="20"/>
                <w:szCs w:val="20"/>
              </w:rPr>
            </w:pPr>
          </w:p>
          <w:p w14:paraId="10596028" w14:textId="77777777" w:rsidR="00CE10FB" w:rsidRPr="00522B49" w:rsidRDefault="00CE10FB" w:rsidP="005B724D">
            <w:pPr>
              <w:jc w:val="both"/>
              <w:rPr>
                <w:sz w:val="20"/>
                <w:szCs w:val="20"/>
              </w:rPr>
            </w:pPr>
          </w:p>
          <w:p w14:paraId="4FCAA5B6" w14:textId="77777777" w:rsidR="00CE10FB" w:rsidRPr="00522B49" w:rsidRDefault="00CE10FB" w:rsidP="005B724D">
            <w:pPr>
              <w:jc w:val="both"/>
              <w:rPr>
                <w:sz w:val="20"/>
                <w:szCs w:val="20"/>
              </w:rPr>
            </w:pPr>
          </w:p>
          <w:p w14:paraId="2C442663" w14:textId="77777777" w:rsidR="00CE10FB" w:rsidRPr="00522B49" w:rsidRDefault="00CE10FB" w:rsidP="005B724D">
            <w:pPr>
              <w:jc w:val="both"/>
              <w:rPr>
                <w:sz w:val="20"/>
                <w:szCs w:val="20"/>
              </w:rPr>
            </w:pPr>
          </w:p>
          <w:p w14:paraId="4D8173B0" w14:textId="77777777" w:rsidR="00CE10FB" w:rsidRPr="00522B49" w:rsidRDefault="00CE10FB" w:rsidP="005B724D">
            <w:pPr>
              <w:jc w:val="both"/>
              <w:rPr>
                <w:sz w:val="20"/>
                <w:szCs w:val="20"/>
              </w:rPr>
            </w:pPr>
          </w:p>
          <w:p w14:paraId="7A400AF7" w14:textId="77777777" w:rsidR="00CE10FB" w:rsidRPr="00522B49" w:rsidRDefault="00CE10FB" w:rsidP="005B724D">
            <w:pPr>
              <w:jc w:val="both"/>
              <w:rPr>
                <w:sz w:val="20"/>
                <w:szCs w:val="20"/>
              </w:rPr>
            </w:pPr>
          </w:p>
          <w:p w14:paraId="05F19261" w14:textId="77777777" w:rsidR="00CE10FB" w:rsidRPr="00522B49" w:rsidRDefault="00CE10FB" w:rsidP="005B724D">
            <w:pPr>
              <w:jc w:val="both"/>
              <w:rPr>
                <w:sz w:val="20"/>
                <w:szCs w:val="20"/>
              </w:rPr>
            </w:pPr>
          </w:p>
          <w:p w14:paraId="1F895567" w14:textId="77777777" w:rsidR="00CE10FB" w:rsidRPr="00522B49" w:rsidRDefault="00CE10FB" w:rsidP="005B724D">
            <w:pPr>
              <w:jc w:val="both"/>
              <w:rPr>
                <w:sz w:val="20"/>
                <w:szCs w:val="20"/>
              </w:rPr>
            </w:pPr>
          </w:p>
          <w:p w14:paraId="729E12CD" w14:textId="77777777" w:rsidR="00CE10FB" w:rsidRPr="00522B49" w:rsidRDefault="00CE10FB" w:rsidP="005B724D">
            <w:pPr>
              <w:jc w:val="both"/>
              <w:rPr>
                <w:sz w:val="20"/>
                <w:szCs w:val="20"/>
              </w:rPr>
            </w:pPr>
          </w:p>
          <w:p w14:paraId="35444021" w14:textId="77777777" w:rsidR="00CE10FB" w:rsidRPr="00522B49" w:rsidRDefault="00CE10FB" w:rsidP="005B724D">
            <w:pPr>
              <w:jc w:val="both"/>
              <w:rPr>
                <w:sz w:val="20"/>
                <w:szCs w:val="20"/>
              </w:rPr>
            </w:pPr>
          </w:p>
          <w:p w14:paraId="165CFCFF" w14:textId="77777777" w:rsidR="00CE10FB" w:rsidRPr="00522B49" w:rsidRDefault="00CE10FB" w:rsidP="005B724D">
            <w:pPr>
              <w:jc w:val="both"/>
              <w:rPr>
                <w:sz w:val="20"/>
                <w:szCs w:val="20"/>
              </w:rPr>
            </w:pPr>
          </w:p>
          <w:p w14:paraId="08626F4C" w14:textId="77777777" w:rsidR="00CE10FB" w:rsidRPr="00522B49" w:rsidRDefault="00CE10FB" w:rsidP="005B724D">
            <w:pPr>
              <w:jc w:val="both"/>
              <w:rPr>
                <w:sz w:val="20"/>
                <w:szCs w:val="20"/>
              </w:rPr>
            </w:pPr>
          </w:p>
          <w:p w14:paraId="435473FA" w14:textId="77777777" w:rsidR="00CE10FB" w:rsidRPr="00522B49" w:rsidRDefault="00CE10FB" w:rsidP="005B724D">
            <w:pPr>
              <w:jc w:val="both"/>
              <w:rPr>
                <w:sz w:val="20"/>
                <w:szCs w:val="20"/>
              </w:rPr>
            </w:pPr>
          </w:p>
          <w:p w14:paraId="19F20E98" w14:textId="77777777" w:rsidR="00CE10FB" w:rsidRPr="00522B49" w:rsidRDefault="00CE10FB" w:rsidP="005B724D">
            <w:pPr>
              <w:jc w:val="both"/>
              <w:rPr>
                <w:sz w:val="20"/>
                <w:szCs w:val="20"/>
              </w:rPr>
            </w:pPr>
          </w:p>
          <w:p w14:paraId="7626AFB6" w14:textId="77777777" w:rsidR="00CE10FB" w:rsidRPr="00522B49" w:rsidRDefault="00CE10FB" w:rsidP="005B724D">
            <w:pPr>
              <w:jc w:val="both"/>
              <w:rPr>
                <w:sz w:val="20"/>
                <w:szCs w:val="20"/>
              </w:rPr>
            </w:pPr>
          </w:p>
          <w:p w14:paraId="452FD8CC" w14:textId="77777777" w:rsidR="00CE10FB" w:rsidRPr="00522B49" w:rsidRDefault="00CE10FB" w:rsidP="005B724D">
            <w:pPr>
              <w:jc w:val="both"/>
              <w:rPr>
                <w:sz w:val="20"/>
                <w:szCs w:val="20"/>
              </w:rPr>
            </w:pPr>
          </w:p>
          <w:p w14:paraId="579CD15D" w14:textId="77777777" w:rsidR="00CE10FB" w:rsidRPr="00522B49" w:rsidRDefault="00CE10FB" w:rsidP="005B724D">
            <w:pPr>
              <w:jc w:val="both"/>
              <w:rPr>
                <w:sz w:val="20"/>
                <w:szCs w:val="20"/>
              </w:rPr>
            </w:pPr>
          </w:p>
          <w:p w14:paraId="3618D306" w14:textId="77777777" w:rsidR="00CE10FB" w:rsidRPr="00522B49" w:rsidRDefault="00CE10FB" w:rsidP="005B724D">
            <w:pPr>
              <w:jc w:val="both"/>
              <w:rPr>
                <w:sz w:val="20"/>
                <w:szCs w:val="20"/>
              </w:rPr>
            </w:pPr>
          </w:p>
          <w:p w14:paraId="716458C8" w14:textId="77777777" w:rsidR="00CE10FB" w:rsidRPr="00522B49" w:rsidRDefault="00CE10FB" w:rsidP="005B724D">
            <w:pPr>
              <w:jc w:val="both"/>
              <w:rPr>
                <w:sz w:val="20"/>
                <w:szCs w:val="20"/>
              </w:rPr>
            </w:pPr>
          </w:p>
          <w:p w14:paraId="31AED510" w14:textId="77777777" w:rsidR="00CE10FB" w:rsidRPr="00522B49" w:rsidRDefault="00CE10FB" w:rsidP="005B724D">
            <w:pPr>
              <w:jc w:val="both"/>
              <w:rPr>
                <w:sz w:val="20"/>
                <w:szCs w:val="20"/>
              </w:rPr>
            </w:pPr>
          </w:p>
          <w:p w14:paraId="1B308994" w14:textId="77777777" w:rsidR="00CE10FB" w:rsidRPr="00522B49" w:rsidRDefault="00CE10FB" w:rsidP="005B724D">
            <w:pPr>
              <w:jc w:val="both"/>
              <w:rPr>
                <w:sz w:val="20"/>
                <w:szCs w:val="20"/>
              </w:rPr>
            </w:pPr>
          </w:p>
          <w:p w14:paraId="301AA02C" w14:textId="77777777" w:rsidR="00CE10FB" w:rsidRPr="00522B49" w:rsidRDefault="00CE10FB" w:rsidP="005B724D">
            <w:pPr>
              <w:jc w:val="both"/>
              <w:rPr>
                <w:sz w:val="20"/>
                <w:szCs w:val="20"/>
              </w:rPr>
            </w:pPr>
          </w:p>
          <w:p w14:paraId="087F94AD" w14:textId="77777777" w:rsidR="00CE10FB" w:rsidRPr="00522B49" w:rsidRDefault="00CE10FB" w:rsidP="005B724D">
            <w:pPr>
              <w:jc w:val="both"/>
              <w:rPr>
                <w:sz w:val="20"/>
                <w:szCs w:val="20"/>
              </w:rPr>
            </w:pPr>
          </w:p>
          <w:p w14:paraId="21775869" w14:textId="77777777" w:rsidR="00CE10FB" w:rsidRPr="00522B49" w:rsidRDefault="00CE10FB" w:rsidP="005B724D">
            <w:pPr>
              <w:jc w:val="both"/>
              <w:rPr>
                <w:sz w:val="20"/>
                <w:szCs w:val="20"/>
              </w:rPr>
            </w:pPr>
          </w:p>
          <w:p w14:paraId="7A878A62" w14:textId="77777777" w:rsidR="00CE10FB" w:rsidRPr="00522B49" w:rsidRDefault="00CE10FB" w:rsidP="005B724D">
            <w:pPr>
              <w:jc w:val="both"/>
              <w:rPr>
                <w:sz w:val="20"/>
                <w:szCs w:val="20"/>
              </w:rPr>
            </w:pPr>
          </w:p>
          <w:p w14:paraId="3CD4D46D" w14:textId="77777777" w:rsidR="00CE10FB" w:rsidRPr="00522B49" w:rsidRDefault="00CE10FB" w:rsidP="005B724D">
            <w:pPr>
              <w:jc w:val="both"/>
              <w:rPr>
                <w:sz w:val="20"/>
                <w:szCs w:val="20"/>
              </w:rPr>
            </w:pPr>
          </w:p>
          <w:p w14:paraId="4BE63921" w14:textId="77777777" w:rsidR="00CE10FB" w:rsidRPr="00522B49" w:rsidRDefault="00CE10FB" w:rsidP="005B724D">
            <w:pPr>
              <w:jc w:val="both"/>
              <w:rPr>
                <w:sz w:val="20"/>
                <w:szCs w:val="20"/>
              </w:rPr>
            </w:pPr>
          </w:p>
          <w:p w14:paraId="5A2A9788" w14:textId="77777777" w:rsidR="00CE10FB" w:rsidRPr="00522B49" w:rsidRDefault="00CE10FB" w:rsidP="005B724D">
            <w:pPr>
              <w:jc w:val="both"/>
              <w:rPr>
                <w:sz w:val="20"/>
                <w:szCs w:val="20"/>
              </w:rPr>
            </w:pPr>
          </w:p>
          <w:p w14:paraId="2F040F81" w14:textId="77777777" w:rsidR="00CE10FB" w:rsidRPr="00522B49" w:rsidRDefault="00CE10FB" w:rsidP="005B724D">
            <w:pPr>
              <w:jc w:val="both"/>
              <w:rPr>
                <w:sz w:val="20"/>
                <w:szCs w:val="20"/>
              </w:rPr>
            </w:pPr>
          </w:p>
          <w:p w14:paraId="49D38C33" w14:textId="77777777" w:rsidR="00CE10FB" w:rsidRPr="00522B49" w:rsidRDefault="00CE10FB" w:rsidP="005B724D">
            <w:pPr>
              <w:jc w:val="both"/>
              <w:rPr>
                <w:sz w:val="20"/>
                <w:szCs w:val="20"/>
              </w:rPr>
            </w:pPr>
          </w:p>
          <w:p w14:paraId="53B64D2E" w14:textId="77777777" w:rsidR="00CE10FB" w:rsidRPr="00522B49" w:rsidRDefault="00CE10FB" w:rsidP="005B724D">
            <w:pPr>
              <w:jc w:val="both"/>
              <w:rPr>
                <w:sz w:val="20"/>
                <w:szCs w:val="20"/>
              </w:rPr>
            </w:pPr>
          </w:p>
          <w:p w14:paraId="13BBB096" w14:textId="77777777" w:rsidR="00CE10FB" w:rsidRPr="00522B49" w:rsidRDefault="00CE10FB" w:rsidP="005B724D">
            <w:pPr>
              <w:jc w:val="both"/>
              <w:rPr>
                <w:sz w:val="20"/>
                <w:szCs w:val="20"/>
              </w:rPr>
            </w:pPr>
          </w:p>
          <w:p w14:paraId="227219ED" w14:textId="77777777" w:rsidR="00CE10FB" w:rsidRPr="00522B49" w:rsidRDefault="00CE10FB" w:rsidP="005B724D">
            <w:pPr>
              <w:jc w:val="both"/>
              <w:rPr>
                <w:sz w:val="20"/>
                <w:szCs w:val="20"/>
              </w:rPr>
            </w:pPr>
          </w:p>
          <w:p w14:paraId="0E594BC1" w14:textId="77777777" w:rsidR="00CE10FB" w:rsidRPr="00522B49" w:rsidRDefault="00CE10FB" w:rsidP="005B724D">
            <w:pPr>
              <w:jc w:val="both"/>
              <w:rPr>
                <w:sz w:val="20"/>
                <w:szCs w:val="20"/>
              </w:rPr>
            </w:pPr>
          </w:p>
          <w:p w14:paraId="12BBD680" w14:textId="77777777" w:rsidR="00CE10FB" w:rsidRPr="00522B49" w:rsidRDefault="00CE10FB" w:rsidP="005B724D">
            <w:pPr>
              <w:jc w:val="both"/>
              <w:rPr>
                <w:sz w:val="20"/>
                <w:szCs w:val="20"/>
              </w:rPr>
            </w:pPr>
          </w:p>
          <w:p w14:paraId="4B20A67F" w14:textId="77777777" w:rsidR="00CE10FB" w:rsidRPr="00522B49" w:rsidRDefault="00CE10FB" w:rsidP="005B724D">
            <w:pPr>
              <w:jc w:val="both"/>
              <w:rPr>
                <w:sz w:val="20"/>
                <w:szCs w:val="20"/>
              </w:rPr>
            </w:pPr>
          </w:p>
          <w:p w14:paraId="3EA0203E" w14:textId="77777777" w:rsidR="00CE10FB" w:rsidRPr="00522B49" w:rsidRDefault="00CE10FB" w:rsidP="005B724D">
            <w:pPr>
              <w:jc w:val="both"/>
              <w:rPr>
                <w:sz w:val="20"/>
                <w:szCs w:val="20"/>
              </w:rPr>
            </w:pPr>
          </w:p>
          <w:p w14:paraId="2001B6A7" w14:textId="77777777" w:rsidR="00CE10FB" w:rsidRPr="00522B49" w:rsidRDefault="00CE10FB" w:rsidP="005B724D">
            <w:pPr>
              <w:jc w:val="both"/>
              <w:rPr>
                <w:sz w:val="20"/>
                <w:szCs w:val="20"/>
              </w:rPr>
            </w:pPr>
          </w:p>
          <w:p w14:paraId="7CC8ED1F" w14:textId="77777777" w:rsidR="00CE10FB" w:rsidRPr="00522B49" w:rsidRDefault="00CE10FB" w:rsidP="005B724D">
            <w:pPr>
              <w:jc w:val="both"/>
              <w:rPr>
                <w:sz w:val="20"/>
                <w:szCs w:val="20"/>
              </w:rPr>
            </w:pPr>
          </w:p>
          <w:p w14:paraId="433DB0E7" w14:textId="77777777" w:rsidR="00CE10FB" w:rsidRPr="00522B49" w:rsidRDefault="00CE10FB" w:rsidP="005B724D">
            <w:pPr>
              <w:jc w:val="both"/>
              <w:rPr>
                <w:sz w:val="20"/>
                <w:szCs w:val="20"/>
              </w:rPr>
            </w:pPr>
          </w:p>
          <w:p w14:paraId="30B86476" w14:textId="77777777" w:rsidR="00CE10FB" w:rsidRPr="00522B49" w:rsidRDefault="00CE10FB" w:rsidP="005B724D">
            <w:pPr>
              <w:jc w:val="both"/>
              <w:rPr>
                <w:sz w:val="20"/>
                <w:szCs w:val="20"/>
              </w:rPr>
            </w:pPr>
          </w:p>
          <w:p w14:paraId="2CF2D4D7" w14:textId="77777777" w:rsidR="00CE10FB" w:rsidRPr="00522B49" w:rsidRDefault="00CE10FB" w:rsidP="005B724D">
            <w:pPr>
              <w:jc w:val="both"/>
              <w:rPr>
                <w:sz w:val="20"/>
                <w:szCs w:val="20"/>
              </w:rPr>
            </w:pPr>
          </w:p>
          <w:p w14:paraId="7ADC0B00" w14:textId="77777777" w:rsidR="00CE10FB" w:rsidRPr="00522B49" w:rsidRDefault="00CE10FB" w:rsidP="005B724D">
            <w:pPr>
              <w:jc w:val="both"/>
              <w:rPr>
                <w:sz w:val="20"/>
                <w:szCs w:val="20"/>
              </w:rPr>
            </w:pPr>
          </w:p>
          <w:p w14:paraId="669F0977" w14:textId="77777777" w:rsidR="00CE10FB" w:rsidRPr="00522B49" w:rsidRDefault="00CE10FB" w:rsidP="005B724D">
            <w:pPr>
              <w:jc w:val="both"/>
              <w:rPr>
                <w:sz w:val="20"/>
                <w:szCs w:val="20"/>
              </w:rPr>
            </w:pPr>
          </w:p>
          <w:p w14:paraId="7E3B0DD7" w14:textId="77777777" w:rsidR="00CE10FB" w:rsidRPr="00522B49" w:rsidRDefault="00CE10FB" w:rsidP="005B724D">
            <w:pPr>
              <w:jc w:val="both"/>
              <w:rPr>
                <w:sz w:val="20"/>
                <w:szCs w:val="20"/>
              </w:rPr>
            </w:pPr>
          </w:p>
          <w:p w14:paraId="3A8EFBB9" w14:textId="77777777" w:rsidR="00CE10FB" w:rsidRPr="00522B49" w:rsidRDefault="00CE10FB" w:rsidP="005B724D">
            <w:pPr>
              <w:jc w:val="both"/>
              <w:rPr>
                <w:sz w:val="20"/>
                <w:szCs w:val="20"/>
              </w:rPr>
            </w:pPr>
          </w:p>
          <w:p w14:paraId="1A5BC38C" w14:textId="77777777" w:rsidR="00CE10FB" w:rsidRPr="00522B49" w:rsidRDefault="00CE10FB" w:rsidP="005B724D">
            <w:pPr>
              <w:jc w:val="both"/>
              <w:rPr>
                <w:sz w:val="20"/>
                <w:szCs w:val="20"/>
              </w:rPr>
            </w:pPr>
          </w:p>
          <w:p w14:paraId="4D699572" w14:textId="77777777" w:rsidR="00CE10FB" w:rsidRPr="00522B49" w:rsidRDefault="00CE10FB" w:rsidP="005B724D">
            <w:pPr>
              <w:jc w:val="both"/>
              <w:rPr>
                <w:sz w:val="20"/>
                <w:szCs w:val="20"/>
              </w:rPr>
            </w:pPr>
          </w:p>
          <w:p w14:paraId="66970A1B" w14:textId="77777777" w:rsidR="00CE10FB" w:rsidRPr="00522B49" w:rsidRDefault="00CE10FB" w:rsidP="005B724D">
            <w:pPr>
              <w:jc w:val="both"/>
              <w:rPr>
                <w:sz w:val="20"/>
                <w:szCs w:val="20"/>
              </w:rPr>
            </w:pPr>
          </w:p>
          <w:p w14:paraId="4B6BA9E4" w14:textId="77777777" w:rsidR="00CE10FB" w:rsidRPr="00522B49" w:rsidRDefault="00CE10FB" w:rsidP="005B724D">
            <w:pPr>
              <w:jc w:val="both"/>
              <w:rPr>
                <w:sz w:val="20"/>
                <w:szCs w:val="20"/>
              </w:rPr>
            </w:pPr>
          </w:p>
          <w:p w14:paraId="7C6161DF" w14:textId="77777777" w:rsidR="00CE10FB" w:rsidRPr="00522B49" w:rsidRDefault="00CE10FB" w:rsidP="005B724D">
            <w:pPr>
              <w:jc w:val="both"/>
              <w:rPr>
                <w:sz w:val="20"/>
                <w:szCs w:val="20"/>
              </w:rPr>
            </w:pPr>
          </w:p>
          <w:p w14:paraId="3EF4A43E" w14:textId="77777777" w:rsidR="00CE10FB" w:rsidRPr="00522B49" w:rsidRDefault="00CE10FB" w:rsidP="005B724D">
            <w:pPr>
              <w:jc w:val="both"/>
              <w:rPr>
                <w:sz w:val="20"/>
                <w:szCs w:val="20"/>
              </w:rPr>
            </w:pPr>
          </w:p>
          <w:p w14:paraId="4A4DBEA8" w14:textId="77777777" w:rsidR="00CE10FB" w:rsidRPr="00522B49" w:rsidRDefault="00CE10FB" w:rsidP="005B724D">
            <w:pPr>
              <w:jc w:val="both"/>
              <w:rPr>
                <w:sz w:val="20"/>
                <w:szCs w:val="20"/>
              </w:rPr>
            </w:pPr>
          </w:p>
          <w:p w14:paraId="23980E98" w14:textId="77777777" w:rsidR="00CE10FB" w:rsidRPr="00522B49" w:rsidRDefault="00CE10FB" w:rsidP="005B724D">
            <w:pPr>
              <w:jc w:val="both"/>
              <w:rPr>
                <w:sz w:val="20"/>
                <w:szCs w:val="20"/>
              </w:rPr>
            </w:pPr>
          </w:p>
          <w:p w14:paraId="1B74B5B6" w14:textId="77777777" w:rsidR="00CE10FB" w:rsidRPr="00522B49" w:rsidRDefault="00CE10FB" w:rsidP="005B724D">
            <w:pPr>
              <w:jc w:val="both"/>
              <w:rPr>
                <w:sz w:val="20"/>
                <w:szCs w:val="20"/>
              </w:rPr>
            </w:pPr>
          </w:p>
          <w:p w14:paraId="676BCE72" w14:textId="77777777" w:rsidR="00CE10FB" w:rsidRPr="00522B49" w:rsidRDefault="00CE10FB" w:rsidP="005B724D">
            <w:pPr>
              <w:jc w:val="both"/>
              <w:rPr>
                <w:sz w:val="20"/>
                <w:szCs w:val="20"/>
              </w:rPr>
            </w:pPr>
          </w:p>
          <w:p w14:paraId="2DDBE89F" w14:textId="77777777" w:rsidR="00CE10FB" w:rsidRPr="00522B49" w:rsidRDefault="00CE10FB" w:rsidP="005B724D">
            <w:pPr>
              <w:jc w:val="both"/>
              <w:rPr>
                <w:sz w:val="20"/>
                <w:szCs w:val="20"/>
              </w:rPr>
            </w:pPr>
          </w:p>
          <w:p w14:paraId="6877E33E" w14:textId="77777777" w:rsidR="00CE10FB" w:rsidRPr="00522B49" w:rsidRDefault="00CE10FB" w:rsidP="005B724D">
            <w:pPr>
              <w:jc w:val="both"/>
              <w:rPr>
                <w:sz w:val="20"/>
                <w:szCs w:val="20"/>
              </w:rPr>
            </w:pPr>
          </w:p>
          <w:p w14:paraId="5A55A64D" w14:textId="77777777" w:rsidR="00CE10FB" w:rsidRPr="00522B49" w:rsidRDefault="00CE10FB" w:rsidP="005B724D">
            <w:pPr>
              <w:jc w:val="both"/>
              <w:rPr>
                <w:sz w:val="20"/>
                <w:szCs w:val="20"/>
              </w:rPr>
            </w:pPr>
          </w:p>
          <w:p w14:paraId="22D9BD94" w14:textId="77777777" w:rsidR="00CE10FB" w:rsidRPr="00522B49" w:rsidRDefault="00CE10FB" w:rsidP="005B724D">
            <w:pPr>
              <w:jc w:val="both"/>
              <w:rPr>
                <w:sz w:val="20"/>
                <w:szCs w:val="20"/>
              </w:rPr>
            </w:pPr>
          </w:p>
          <w:p w14:paraId="164A95EF" w14:textId="77777777" w:rsidR="00CE10FB" w:rsidRPr="00522B49" w:rsidRDefault="00CE10FB" w:rsidP="005B724D">
            <w:pPr>
              <w:jc w:val="both"/>
              <w:rPr>
                <w:sz w:val="20"/>
                <w:szCs w:val="20"/>
              </w:rPr>
            </w:pPr>
          </w:p>
          <w:p w14:paraId="4666AA05" w14:textId="77777777" w:rsidR="00CE10FB" w:rsidRPr="00522B49" w:rsidRDefault="00CE10FB" w:rsidP="005B724D">
            <w:pPr>
              <w:jc w:val="both"/>
              <w:rPr>
                <w:sz w:val="20"/>
                <w:szCs w:val="20"/>
              </w:rPr>
            </w:pPr>
          </w:p>
          <w:p w14:paraId="6B95647F" w14:textId="77777777" w:rsidR="00CE10FB" w:rsidRPr="00522B49" w:rsidRDefault="00CE10FB" w:rsidP="005B724D">
            <w:pPr>
              <w:jc w:val="both"/>
              <w:rPr>
                <w:sz w:val="20"/>
                <w:szCs w:val="20"/>
              </w:rPr>
            </w:pPr>
          </w:p>
          <w:p w14:paraId="5D3D3E71" w14:textId="77777777" w:rsidR="00CE10FB" w:rsidRPr="00522B49" w:rsidRDefault="00CE10FB" w:rsidP="005B724D">
            <w:pPr>
              <w:jc w:val="both"/>
              <w:rPr>
                <w:sz w:val="20"/>
                <w:szCs w:val="20"/>
              </w:rPr>
            </w:pPr>
          </w:p>
          <w:p w14:paraId="11915AE2" w14:textId="77777777" w:rsidR="00CE10FB" w:rsidRPr="00522B49" w:rsidRDefault="00CE10FB" w:rsidP="005B724D">
            <w:pPr>
              <w:jc w:val="both"/>
              <w:rPr>
                <w:sz w:val="20"/>
                <w:szCs w:val="20"/>
              </w:rPr>
            </w:pPr>
          </w:p>
          <w:p w14:paraId="10583DD0" w14:textId="77777777" w:rsidR="00CE10FB" w:rsidRPr="00522B49" w:rsidRDefault="00CE10FB" w:rsidP="005B724D">
            <w:pPr>
              <w:jc w:val="both"/>
              <w:rPr>
                <w:sz w:val="20"/>
                <w:szCs w:val="20"/>
              </w:rPr>
            </w:pPr>
          </w:p>
          <w:p w14:paraId="24480066" w14:textId="77777777" w:rsidR="00CE10FB" w:rsidRPr="00522B49" w:rsidRDefault="00CE10FB" w:rsidP="005B724D">
            <w:pPr>
              <w:jc w:val="both"/>
              <w:rPr>
                <w:sz w:val="20"/>
                <w:szCs w:val="20"/>
              </w:rPr>
            </w:pPr>
          </w:p>
          <w:p w14:paraId="7944067E" w14:textId="77777777" w:rsidR="00CE10FB" w:rsidRPr="00522B49" w:rsidRDefault="00CE10FB" w:rsidP="005B724D">
            <w:pPr>
              <w:jc w:val="both"/>
              <w:rPr>
                <w:sz w:val="20"/>
                <w:szCs w:val="20"/>
              </w:rPr>
            </w:pPr>
          </w:p>
          <w:p w14:paraId="41BA0DE1" w14:textId="77777777" w:rsidR="00CE10FB" w:rsidRPr="00522B49" w:rsidRDefault="00CE10FB" w:rsidP="005B724D">
            <w:pPr>
              <w:jc w:val="both"/>
              <w:rPr>
                <w:sz w:val="20"/>
                <w:szCs w:val="20"/>
              </w:rPr>
            </w:pPr>
          </w:p>
          <w:p w14:paraId="19B33F31" w14:textId="77777777" w:rsidR="00CE10FB" w:rsidRPr="00522B49" w:rsidRDefault="00CE10FB" w:rsidP="005B724D">
            <w:pPr>
              <w:jc w:val="both"/>
              <w:rPr>
                <w:sz w:val="20"/>
                <w:szCs w:val="20"/>
              </w:rPr>
            </w:pPr>
          </w:p>
          <w:p w14:paraId="0C8BF519" w14:textId="77777777" w:rsidR="00CE10FB" w:rsidRPr="00522B49" w:rsidRDefault="00CE10FB" w:rsidP="005B724D">
            <w:pPr>
              <w:jc w:val="both"/>
              <w:rPr>
                <w:sz w:val="20"/>
                <w:szCs w:val="20"/>
              </w:rPr>
            </w:pPr>
          </w:p>
          <w:p w14:paraId="70467FB2" w14:textId="77777777" w:rsidR="00CE10FB" w:rsidRPr="00522B49" w:rsidRDefault="00CE10FB" w:rsidP="005B724D">
            <w:pPr>
              <w:jc w:val="both"/>
              <w:rPr>
                <w:sz w:val="20"/>
                <w:szCs w:val="20"/>
              </w:rPr>
            </w:pPr>
          </w:p>
          <w:p w14:paraId="5B9DB1AB" w14:textId="77777777" w:rsidR="00CE10FB" w:rsidRPr="00522B49" w:rsidRDefault="00CE10FB" w:rsidP="005B724D">
            <w:pPr>
              <w:jc w:val="both"/>
              <w:rPr>
                <w:sz w:val="20"/>
                <w:szCs w:val="20"/>
              </w:rPr>
            </w:pPr>
          </w:p>
          <w:p w14:paraId="4BB5DD70" w14:textId="77777777" w:rsidR="00CE10FB" w:rsidRPr="00522B49" w:rsidRDefault="00CE10FB" w:rsidP="005B724D">
            <w:pPr>
              <w:jc w:val="both"/>
              <w:rPr>
                <w:sz w:val="20"/>
                <w:szCs w:val="20"/>
              </w:rPr>
            </w:pPr>
          </w:p>
          <w:p w14:paraId="1AFCF63E" w14:textId="77777777" w:rsidR="00CE10FB" w:rsidRPr="00522B49" w:rsidRDefault="00CE10FB" w:rsidP="005B724D">
            <w:pPr>
              <w:jc w:val="both"/>
              <w:rPr>
                <w:sz w:val="20"/>
                <w:szCs w:val="20"/>
              </w:rPr>
            </w:pPr>
          </w:p>
          <w:p w14:paraId="757F7938" w14:textId="77777777" w:rsidR="00CE10FB" w:rsidRPr="00522B49" w:rsidRDefault="00CE10FB" w:rsidP="005B724D">
            <w:pPr>
              <w:jc w:val="both"/>
              <w:rPr>
                <w:sz w:val="20"/>
                <w:szCs w:val="20"/>
              </w:rPr>
            </w:pPr>
          </w:p>
          <w:p w14:paraId="365A4B3C" w14:textId="77777777" w:rsidR="00CE10FB" w:rsidRPr="00522B49" w:rsidRDefault="00CE10FB" w:rsidP="005B724D">
            <w:pPr>
              <w:jc w:val="both"/>
              <w:rPr>
                <w:sz w:val="20"/>
                <w:szCs w:val="20"/>
              </w:rPr>
            </w:pPr>
          </w:p>
          <w:p w14:paraId="41051A3C" w14:textId="77777777" w:rsidR="00CE10FB" w:rsidRPr="00522B49" w:rsidRDefault="00CE10FB" w:rsidP="005B724D">
            <w:pPr>
              <w:jc w:val="both"/>
              <w:rPr>
                <w:sz w:val="20"/>
                <w:szCs w:val="20"/>
              </w:rPr>
            </w:pPr>
          </w:p>
          <w:p w14:paraId="7BCC36AD" w14:textId="77777777" w:rsidR="00CE10FB" w:rsidRPr="00522B49" w:rsidRDefault="00CE10FB" w:rsidP="005B724D">
            <w:pPr>
              <w:jc w:val="both"/>
              <w:rPr>
                <w:sz w:val="20"/>
                <w:szCs w:val="20"/>
              </w:rPr>
            </w:pPr>
          </w:p>
          <w:p w14:paraId="645A849B" w14:textId="77777777" w:rsidR="00CE10FB" w:rsidRPr="00522B49" w:rsidRDefault="00CE10FB" w:rsidP="005B724D">
            <w:pPr>
              <w:jc w:val="both"/>
              <w:rPr>
                <w:sz w:val="20"/>
                <w:szCs w:val="20"/>
              </w:rPr>
            </w:pPr>
          </w:p>
          <w:p w14:paraId="7F9E0E97" w14:textId="77777777" w:rsidR="00CE10FB" w:rsidRPr="00522B49" w:rsidRDefault="00CE10FB" w:rsidP="005B724D">
            <w:pPr>
              <w:jc w:val="both"/>
              <w:rPr>
                <w:sz w:val="20"/>
                <w:szCs w:val="20"/>
              </w:rPr>
            </w:pPr>
          </w:p>
          <w:p w14:paraId="6DA2A05A" w14:textId="77777777" w:rsidR="00CE10FB" w:rsidRPr="00522B49" w:rsidRDefault="00CE10FB" w:rsidP="005B724D">
            <w:pPr>
              <w:jc w:val="both"/>
              <w:rPr>
                <w:sz w:val="20"/>
                <w:szCs w:val="20"/>
              </w:rPr>
            </w:pPr>
          </w:p>
          <w:p w14:paraId="12EE934F" w14:textId="77777777" w:rsidR="00CE10FB" w:rsidRPr="00522B49" w:rsidRDefault="00CE10FB" w:rsidP="005B724D">
            <w:pPr>
              <w:jc w:val="both"/>
              <w:rPr>
                <w:sz w:val="20"/>
                <w:szCs w:val="20"/>
              </w:rPr>
            </w:pPr>
          </w:p>
          <w:p w14:paraId="659605DA" w14:textId="77777777" w:rsidR="00CE10FB" w:rsidRPr="00522B49" w:rsidRDefault="00CE10FB" w:rsidP="005B724D">
            <w:pPr>
              <w:jc w:val="both"/>
              <w:rPr>
                <w:sz w:val="20"/>
                <w:szCs w:val="20"/>
              </w:rPr>
            </w:pPr>
          </w:p>
          <w:p w14:paraId="476B7953" w14:textId="77777777" w:rsidR="00CE10FB" w:rsidRPr="00522B49" w:rsidRDefault="00CE10FB" w:rsidP="005B724D">
            <w:pPr>
              <w:jc w:val="both"/>
              <w:rPr>
                <w:sz w:val="20"/>
                <w:szCs w:val="20"/>
              </w:rPr>
            </w:pPr>
          </w:p>
          <w:p w14:paraId="011A4C08" w14:textId="77777777" w:rsidR="00CE10FB" w:rsidRPr="00522B49" w:rsidRDefault="00CE10FB" w:rsidP="005B724D">
            <w:pPr>
              <w:jc w:val="both"/>
              <w:rPr>
                <w:sz w:val="20"/>
                <w:szCs w:val="20"/>
              </w:rPr>
            </w:pPr>
          </w:p>
          <w:p w14:paraId="68E39171" w14:textId="77777777" w:rsidR="00CE10FB" w:rsidRPr="00522B49" w:rsidRDefault="00CE10FB" w:rsidP="005B724D">
            <w:pPr>
              <w:jc w:val="both"/>
              <w:rPr>
                <w:sz w:val="20"/>
                <w:szCs w:val="20"/>
              </w:rPr>
            </w:pPr>
          </w:p>
          <w:p w14:paraId="7D4F8147" w14:textId="77777777" w:rsidR="00CE10FB" w:rsidRPr="00522B49" w:rsidRDefault="00CE10FB" w:rsidP="005B724D">
            <w:pPr>
              <w:jc w:val="both"/>
              <w:rPr>
                <w:sz w:val="20"/>
                <w:szCs w:val="20"/>
              </w:rPr>
            </w:pPr>
          </w:p>
          <w:p w14:paraId="6E1F754E" w14:textId="77777777" w:rsidR="00CE10FB" w:rsidRPr="00522B49" w:rsidRDefault="00CE10FB" w:rsidP="005B724D">
            <w:pPr>
              <w:jc w:val="both"/>
              <w:rPr>
                <w:sz w:val="20"/>
                <w:szCs w:val="20"/>
              </w:rPr>
            </w:pPr>
          </w:p>
          <w:p w14:paraId="47E41C8F" w14:textId="77777777" w:rsidR="00CE10FB" w:rsidRPr="00522B49" w:rsidRDefault="00CE10FB" w:rsidP="005B724D">
            <w:pPr>
              <w:jc w:val="both"/>
              <w:rPr>
                <w:sz w:val="20"/>
                <w:szCs w:val="20"/>
              </w:rPr>
            </w:pPr>
          </w:p>
          <w:p w14:paraId="15287118" w14:textId="77777777" w:rsidR="00CE10FB" w:rsidRPr="00522B49" w:rsidRDefault="00CE10FB" w:rsidP="005B724D">
            <w:pPr>
              <w:jc w:val="both"/>
              <w:rPr>
                <w:sz w:val="20"/>
                <w:szCs w:val="20"/>
              </w:rPr>
            </w:pPr>
          </w:p>
          <w:p w14:paraId="4B8762B6" w14:textId="77777777" w:rsidR="00CE10FB" w:rsidRPr="00522B49" w:rsidRDefault="00CE10FB" w:rsidP="005B724D">
            <w:pPr>
              <w:jc w:val="both"/>
              <w:rPr>
                <w:sz w:val="20"/>
                <w:szCs w:val="20"/>
              </w:rPr>
            </w:pPr>
          </w:p>
          <w:p w14:paraId="23E2B46A" w14:textId="77777777" w:rsidR="00CE10FB" w:rsidRPr="00522B49" w:rsidRDefault="00CE10FB" w:rsidP="005B724D">
            <w:pPr>
              <w:jc w:val="both"/>
              <w:rPr>
                <w:sz w:val="20"/>
                <w:szCs w:val="20"/>
              </w:rPr>
            </w:pPr>
          </w:p>
          <w:p w14:paraId="4B30073F" w14:textId="77777777" w:rsidR="00CE10FB" w:rsidRPr="00522B49" w:rsidRDefault="00CE10FB" w:rsidP="005B724D">
            <w:pPr>
              <w:jc w:val="both"/>
              <w:rPr>
                <w:sz w:val="20"/>
                <w:szCs w:val="20"/>
              </w:rPr>
            </w:pPr>
          </w:p>
          <w:p w14:paraId="0C92D355" w14:textId="77777777" w:rsidR="00CE10FB" w:rsidRPr="00522B49" w:rsidRDefault="00CE10FB" w:rsidP="005B724D">
            <w:pPr>
              <w:jc w:val="both"/>
              <w:rPr>
                <w:sz w:val="20"/>
                <w:szCs w:val="20"/>
              </w:rPr>
            </w:pPr>
          </w:p>
          <w:p w14:paraId="77C21661" w14:textId="77777777" w:rsidR="00CE10FB" w:rsidRPr="00522B49" w:rsidRDefault="00CE10FB" w:rsidP="005B724D">
            <w:pPr>
              <w:jc w:val="both"/>
              <w:rPr>
                <w:sz w:val="20"/>
                <w:szCs w:val="20"/>
              </w:rPr>
            </w:pPr>
          </w:p>
          <w:p w14:paraId="6BE17169" w14:textId="77777777" w:rsidR="00CE10FB" w:rsidRPr="00522B49" w:rsidRDefault="00CE10FB" w:rsidP="005B724D">
            <w:pPr>
              <w:jc w:val="both"/>
              <w:rPr>
                <w:sz w:val="20"/>
                <w:szCs w:val="20"/>
              </w:rPr>
            </w:pPr>
          </w:p>
          <w:p w14:paraId="42C8B1D2" w14:textId="77777777" w:rsidR="00CE10FB" w:rsidRPr="00522B49" w:rsidRDefault="00CE10FB" w:rsidP="005B724D">
            <w:pPr>
              <w:jc w:val="both"/>
              <w:rPr>
                <w:sz w:val="20"/>
                <w:szCs w:val="20"/>
              </w:rPr>
            </w:pPr>
          </w:p>
          <w:p w14:paraId="285A95B0" w14:textId="77777777" w:rsidR="00CE10FB" w:rsidRPr="00522B49" w:rsidRDefault="00CE10FB" w:rsidP="005B724D">
            <w:pPr>
              <w:jc w:val="both"/>
              <w:rPr>
                <w:sz w:val="20"/>
                <w:szCs w:val="20"/>
              </w:rPr>
            </w:pPr>
          </w:p>
          <w:p w14:paraId="362D56F5" w14:textId="77777777" w:rsidR="00CE10FB" w:rsidRPr="00522B49" w:rsidRDefault="00CE10FB" w:rsidP="005B724D">
            <w:pPr>
              <w:jc w:val="both"/>
              <w:rPr>
                <w:sz w:val="20"/>
                <w:szCs w:val="20"/>
              </w:rPr>
            </w:pPr>
          </w:p>
          <w:p w14:paraId="046DBC90" w14:textId="77777777" w:rsidR="00CE10FB" w:rsidRPr="00522B49" w:rsidRDefault="00CE10FB" w:rsidP="005B724D">
            <w:pPr>
              <w:jc w:val="both"/>
              <w:rPr>
                <w:sz w:val="20"/>
                <w:szCs w:val="20"/>
              </w:rPr>
            </w:pPr>
          </w:p>
          <w:p w14:paraId="00E7A5B3" w14:textId="77777777" w:rsidR="00CE10FB" w:rsidRPr="00522B49" w:rsidRDefault="00CE10FB" w:rsidP="005B724D">
            <w:pPr>
              <w:jc w:val="both"/>
              <w:rPr>
                <w:sz w:val="20"/>
                <w:szCs w:val="20"/>
              </w:rPr>
            </w:pPr>
          </w:p>
          <w:p w14:paraId="51CC7F25" w14:textId="77777777" w:rsidR="00CE10FB" w:rsidRPr="00522B49" w:rsidRDefault="00CE10FB" w:rsidP="005B724D">
            <w:pPr>
              <w:jc w:val="both"/>
              <w:rPr>
                <w:sz w:val="20"/>
                <w:szCs w:val="20"/>
              </w:rPr>
            </w:pPr>
          </w:p>
          <w:p w14:paraId="2D369459" w14:textId="77777777" w:rsidR="00CE10FB" w:rsidRPr="00522B49" w:rsidRDefault="00CE10FB" w:rsidP="005B724D">
            <w:pPr>
              <w:jc w:val="both"/>
              <w:rPr>
                <w:sz w:val="20"/>
                <w:szCs w:val="20"/>
              </w:rPr>
            </w:pPr>
          </w:p>
          <w:p w14:paraId="21E5DA79" w14:textId="77777777" w:rsidR="00CE10FB" w:rsidRPr="00522B49" w:rsidRDefault="00CE10FB" w:rsidP="005B724D">
            <w:pPr>
              <w:jc w:val="both"/>
              <w:rPr>
                <w:sz w:val="20"/>
                <w:szCs w:val="20"/>
              </w:rPr>
            </w:pPr>
          </w:p>
          <w:p w14:paraId="09FB1A05" w14:textId="77777777" w:rsidR="00CE10FB" w:rsidRPr="00522B49" w:rsidRDefault="00CE10FB" w:rsidP="005B724D">
            <w:pPr>
              <w:jc w:val="both"/>
              <w:rPr>
                <w:sz w:val="20"/>
                <w:szCs w:val="20"/>
              </w:rPr>
            </w:pPr>
          </w:p>
          <w:p w14:paraId="0121DEED" w14:textId="77777777" w:rsidR="00CE10FB" w:rsidRPr="00522B49" w:rsidRDefault="00CE10FB" w:rsidP="005B724D">
            <w:pPr>
              <w:jc w:val="both"/>
              <w:rPr>
                <w:sz w:val="20"/>
                <w:szCs w:val="20"/>
              </w:rPr>
            </w:pPr>
          </w:p>
          <w:p w14:paraId="0B71EAEA" w14:textId="77777777" w:rsidR="00CE10FB" w:rsidRPr="00522B49" w:rsidRDefault="00CE10FB" w:rsidP="005B724D">
            <w:pPr>
              <w:jc w:val="both"/>
              <w:rPr>
                <w:sz w:val="20"/>
                <w:szCs w:val="20"/>
              </w:rPr>
            </w:pPr>
          </w:p>
          <w:p w14:paraId="2C4DCB0F" w14:textId="77777777" w:rsidR="00CE10FB" w:rsidRPr="00522B49" w:rsidRDefault="00CE10FB" w:rsidP="005B724D">
            <w:pPr>
              <w:jc w:val="both"/>
              <w:rPr>
                <w:sz w:val="20"/>
                <w:szCs w:val="20"/>
              </w:rPr>
            </w:pPr>
          </w:p>
          <w:p w14:paraId="3F73B855" w14:textId="77777777" w:rsidR="00CE10FB" w:rsidRPr="00522B49" w:rsidRDefault="00CE10FB" w:rsidP="005B724D">
            <w:pPr>
              <w:jc w:val="both"/>
              <w:rPr>
                <w:sz w:val="20"/>
                <w:szCs w:val="20"/>
              </w:rPr>
            </w:pPr>
          </w:p>
          <w:p w14:paraId="557367B6" w14:textId="77777777" w:rsidR="00CE10FB" w:rsidRPr="00522B49" w:rsidRDefault="00CE10FB" w:rsidP="005B724D">
            <w:pPr>
              <w:jc w:val="both"/>
              <w:rPr>
                <w:sz w:val="20"/>
                <w:szCs w:val="20"/>
              </w:rPr>
            </w:pPr>
          </w:p>
          <w:p w14:paraId="475E9692" w14:textId="77777777" w:rsidR="00CE10FB" w:rsidRPr="00522B49" w:rsidRDefault="00CE10FB" w:rsidP="005B724D">
            <w:pPr>
              <w:jc w:val="both"/>
              <w:rPr>
                <w:sz w:val="20"/>
                <w:szCs w:val="20"/>
              </w:rPr>
            </w:pPr>
          </w:p>
          <w:p w14:paraId="12C336A2" w14:textId="77777777" w:rsidR="00CE10FB" w:rsidRPr="00522B49" w:rsidRDefault="00CE10FB" w:rsidP="005B724D">
            <w:pPr>
              <w:jc w:val="both"/>
              <w:rPr>
                <w:sz w:val="20"/>
                <w:szCs w:val="20"/>
              </w:rPr>
            </w:pPr>
          </w:p>
          <w:p w14:paraId="6613A54A" w14:textId="77777777" w:rsidR="00CE10FB" w:rsidRPr="00522B49" w:rsidRDefault="00CE10FB" w:rsidP="005B724D">
            <w:pPr>
              <w:jc w:val="both"/>
              <w:rPr>
                <w:sz w:val="20"/>
                <w:szCs w:val="20"/>
              </w:rPr>
            </w:pPr>
          </w:p>
          <w:p w14:paraId="1AB8E9D1" w14:textId="77777777" w:rsidR="00CE10FB" w:rsidRPr="00522B49" w:rsidRDefault="00CE10FB" w:rsidP="005B724D">
            <w:pPr>
              <w:jc w:val="both"/>
              <w:rPr>
                <w:sz w:val="20"/>
                <w:szCs w:val="20"/>
              </w:rPr>
            </w:pPr>
          </w:p>
          <w:p w14:paraId="42EEB9E9" w14:textId="77777777" w:rsidR="00CE10FB" w:rsidRPr="00522B49" w:rsidRDefault="00CE10FB" w:rsidP="005B724D">
            <w:pPr>
              <w:jc w:val="both"/>
              <w:rPr>
                <w:sz w:val="20"/>
                <w:szCs w:val="20"/>
              </w:rPr>
            </w:pPr>
          </w:p>
          <w:p w14:paraId="5B5F0851" w14:textId="77777777" w:rsidR="00CE10FB" w:rsidRPr="00522B49" w:rsidRDefault="00CE10FB" w:rsidP="005B724D">
            <w:pPr>
              <w:jc w:val="both"/>
              <w:rPr>
                <w:sz w:val="20"/>
                <w:szCs w:val="20"/>
              </w:rPr>
            </w:pPr>
          </w:p>
          <w:p w14:paraId="67CF021C" w14:textId="77777777" w:rsidR="00CE10FB" w:rsidRPr="00522B49" w:rsidRDefault="00CE10FB" w:rsidP="005B724D">
            <w:pPr>
              <w:jc w:val="both"/>
              <w:rPr>
                <w:sz w:val="20"/>
                <w:szCs w:val="20"/>
              </w:rPr>
            </w:pPr>
          </w:p>
          <w:p w14:paraId="0B90E197" w14:textId="77777777" w:rsidR="00CE10FB" w:rsidRPr="00522B49" w:rsidRDefault="00CE10FB" w:rsidP="005B724D">
            <w:pPr>
              <w:jc w:val="both"/>
              <w:rPr>
                <w:sz w:val="20"/>
                <w:szCs w:val="20"/>
              </w:rPr>
            </w:pPr>
          </w:p>
          <w:p w14:paraId="502B032B" w14:textId="77777777" w:rsidR="00CE10FB" w:rsidRPr="00522B49" w:rsidRDefault="00CE10FB" w:rsidP="005B724D">
            <w:pPr>
              <w:jc w:val="both"/>
              <w:rPr>
                <w:sz w:val="20"/>
                <w:szCs w:val="20"/>
              </w:rPr>
            </w:pPr>
          </w:p>
          <w:p w14:paraId="1D2573FF" w14:textId="77777777" w:rsidR="00CE10FB" w:rsidRPr="00522B49" w:rsidRDefault="00CE10FB" w:rsidP="005B724D">
            <w:pPr>
              <w:jc w:val="both"/>
              <w:rPr>
                <w:sz w:val="20"/>
                <w:szCs w:val="20"/>
              </w:rPr>
            </w:pPr>
          </w:p>
          <w:p w14:paraId="40DFBC47" w14:textId="77777777" w:rsidR="00CE10FB" w:rsidRPr="00522B49" w:rsidRDefault="00CE10FB" w:rsidP="005B724D">
            <w:pPr>
              <w:jc w:val="both"/>
              <w:rPr>
                <w:sz w:val="20"/>
                <w:szCs w:val="20"/>
              </w:rPr>
            </w:pPr>
          </w:p>
          <w:p w14:paraId="6246C3F0" w14:textId="77777777" w:rsidR="00CE10FB" w:rsidRPr="00522B49" w:rsidRDefault="00CE10FB" w:rsidP="005B724D">
            <w:pPr>
              <w:jc w:val="both"/>
              <w:rPr>
                <w:sz w:val="20"/>
                <w:szCs w:val="20"/>
              </w:rPr>
            </w:pPr>
          </w:p>
          <w:p w14:paraId="4FD7A75A" w14:textId="77777777" w:rsidR="00CE10FB" w:rsidRPr="00522B49" w:rsidRDefault="00CE10FB" w:rsidP="005B724D">
            <w:pPr>
              <w:jc w:val="both"/>
              <w:rPr>
                <w:sz w:val="20"/>
                <w:szCs w:val="20"/>
              </w:rPr>
            </w:pPr>
          </w:p>
          <w:p w14:paraId="1F3C0762" w14:textId="77777777" w:rsidR="00CE10FB" w:rsidRPr="00522B49" w:rsidRDefault="00CE10FB" w:rsidP="005B724D">
            <w:pPr>
              <w:jc w:val="both"/>
              <w:rPr>
                <w:sz w:val="20"/>
                <w:szCs w:val="20"/>
              </w:rPr>
            </w:pPr>
          </w:p>
          <w:p w14:paraId="5CF3EC5A" w14:textId="77777777" w:rsidR="00CE10FB" w:rsidRPr="00522B49" w:rsidRDefault="00CE10FB" w:rsidP="005B724D">
            <w:pPr>
              <w:jc w:val="both"/>
              <w:rPr>
                <w:sz w:val="20"/>
                <w:szCs w:val="20"/>
              </w:rPr>
            </w:pPr>
          </w:p>
          <w:p w14:paraId="14BF29EA" w14:textId="77777777" w:rsidR="00CE10FB" w:rsidRPr="00522B49" w:rsidRDefault="00CE10FB" w:rsidP="005B724D">
            <w:pPr>
              <w:jc w:val="both"/>
              <w:rPr>
                <w:sz w:val="20"/>
                <w:szCs w:val="20"/>
              </w:rPr>
            </w:pPr>
          </w:p>
          <w:p w14:paraId="04B7BB18" w14:textId="77777777" w:rsidR="00CE10FB" w:rsidRPr="00522B49" w:rsidRDefault="00CE10FB" w:rsidP="005B724D">
            <w:pPr>
              <w:jc w:val="both"/>
              <w:rPr>
                <w:sz w:val="20"/>
                <w:szCs w:val="20"/>
              </w:rPr>
            </w:pPr>
          </w:p>
          <w:p w14:paraId="17914D54" w14:textId="77777777" w:rsidR="00CE10FB" w:rsidRPr="00522B49" w:rsidRDefault="00CE10FB" w:rsidP="005B724D">
            <w:pPr>
              <w:jc w:val="both"/>
              <w:rPr>
                <w:sz w:val="20"/>
                <w:szCs w:val="20"/>
              </w:rPr>
            </w:pPr>
          </w:p>
          <w:p w14:paraId="3C505F8A" w14:textId="77777777" w:rsidR="00CE10FB" w:rsidRPr="00522B49" w:rsidRDefault="00CE10FB" w:rsidP="005B724D">
            <w:pPr>
              <w:jc w:val="both"/>
              <w:rPr>
                <w:sz w:val="20"/>
                <w:szCs w:val="20"/>
              </w:rPr>
            </w:pPr>
          </w:p>
          <w:p w14:paraId="726E0AAB" w14:textId="77777777" w:rsidR="00CE10FB" w:rsidRPr="00522B49" w:rsidRDefault="00CE10FB" w:rsidP="005B724D">
            <w:pPr>
              <w:jc w:val="both"/>
              <w:rPr>
                <w:sz w:val="20"/>
                <w:szCs w:val="20"/>
              </w:rPr>
            </w:pPr>
          </w:p>
          <w:p w14:paraId="029C44A6" w14:textId="77777777" w:rsidR="00CE10FB" w:rsidRPr="00522B49" w:rsidRDefault="00CE10FB" w:rsidP="005B724D">
            <w:pPr>
              <w:jc w:val="both"/>
              <w:rPr>
                <w:sz w:val="20"/>
                <w:szCs w:val="20"/>
              </w:rPr>
            </w:pPr>
          </w:p>
          <w:p w14:paraId="400257F7" w14:textId="77777777" w:rsidR="00CE10FB" w:rsidRPr="00522B49" w:rsidRDefault="00CE10FB" w:rsidP="005B724D">
            <w:pPr>
              <w:jc w:val="both"/>
              <w:rPr>
                <w:sz w:val="20"/>
                <w:szCs w:val="20"/>
              </w:rPr>
            </w:pPr>
          </w:p>
          <w:p w14:paraId="34F57966" w14:textId="77777777" w:rsidR="00CE10FB" w:rsidRPr="00522B49" w:rsidRDefault="00CE10FB" w:rsidP="005B724D">
            <w:pPr>
              <w:jc w:val="both"/>
              <w:rPr>
                <w:sz w:val="20"/>
                <w:szCs w:val="20"/>
              </w:rPr>
            </w:pPr>
          </w:p>
          <w:p w14:paraId="483F004B" w14:textId="77777777" w:rsidR="00CE10FB" w:rsidRPr="00522B49" w:rsidRDefault="00CE10FB" w:rsidP="005B724D">
            <w:pPr>
              <w:jc w:val="both"/>
              <w:rPr>
                <w:sz w:val="20"/>
                <w:szCs w:val="20"/>
              </w:rPr>
            </w:pPr>
          </w:p>
          <w:p w14:paraId="33FB069A" w14:textId="77777777" w:rsidR="00CE10FB" w:rsidRPr="00522B49" w:rsidRDefault="00CE10FB" w:rsidP="005B724D">
            <w:pPr>
              <w:jc w:val="both"/>
              <w:rPr>
                <w:sz w:val="20"/>
                <w:szCs w:val="20"/>
              </w:rPr>
            </w:pPr>
          </w:p>
          <w:p w14:paraId="4039151E" w14:textId="77777777" w:rsidR="00CE10FB" w:rsidRPr="00522B49" w:rsidRDefault="00CE10FB" w:rsidP="005B724D">
            <w:pPr>
              <w:jc w:val="both"/>
              <w:rPr>
                <w:sz w:val="20"/>
                <w:szCs w:val="20"/>
              </w:rPr>
            </w:pPr>
          </w:p>
          <w:p w14:paraId="68EBEB33" w14:textId="77777777" w:rsidR="00CE10FB" w:rsidRPr="00522B49" w:rsidRDefault="00CE10FB" w:rsidP="005B724D">
            <w:pPr>
              <w:jc w:val="both"/>
              <w:rPr>
                <w:sz w:val="20"/>
                <w:szCs w:val="20"/>
              </w:rPr>
            </w:pPr>
          </w:p>
          <w:p w14:paraId="3DAAF26C" w14:textId="77777777" w:rsidR="00CE10FB" w:rsidRPr="00522B49" w:rsidRDefault="00CE10FB" w:rsidP="005B724D">
            <w:pPr>
              <w:jc w:val="both"/>
              <w:rPr>
                <w:sz w:val="20"/>
                <w:szCs w:val="20"/>
              </w:rPr>
            </w:pPr>
          </w:p>
          <w:p w14:paraId="6222EC7A" w14:textId="77777777" w:rsidR="00CE10FB" w:rsidRPr="00522B49" w:rsidRDefault="00CE10FB" w:rsidP="005B724D">
            <w:pPr>
              <w:jc w:val="both"/>
              <w:rPr>
                <w:sz w:val="20"/>
                <w:szCs w:val="20"/>
              </w:rPr>
            </w:pPr>
          </w:p>
          <w:p w14:paraId="70D6FCF4" w14:textId="77777777" w:rsidR="00CE10FB" w:rsidRPr="00522B49" w:rsidRDefault="00CE10FB" w:rsidP="005B724D">
            <w:pPr>
              <w:jc w:val="both"/>
              <w:rPr>
                <w:sz w:val="20"/>
                <w:szCs w:val="20"/>
              </w:rPr>
            </w:pPr>
          </w:p>
          <w:p w14:paraId="02B3076B" w14:textId="77777777" w:rsidR="00CE10FB" w:rsidRPr="00522B49" w:rsidRDefault="00CE10FB" w:rsidP="005B724D">
            <w:pPr>
              <w:jc w:val="both"/>
              <w:rPr>
                <w:sz w:val="20"/>
                <w:szCs w:val="20"/>
              </w:rPr>
            </w:pPr>
          </w:p>
          <w:p w14:paraId="29304134" w14:textId="77777777" w:rsidR="00CE10FB" w:rsidRPr="00522B49" w:rsidRDefault="00CE10FB" w:rsidP="005B724D">
            <w:pPr>
              <w:jc w:val="both"/>
              <w:rPr>
                <w:sz w:val="20"/>
                <w:szCs w:val="20"/>
              </w:rPr>
            </w:pPr>
          </w:p>
          <w:p w14:paraId="3B423D9D" w14:textId="77777777" w:rsidR="00CE10FB" w:rsidRPr="00522B49" w:rsidRDefault="00CE10FB" w:rsidP="005B724D">
            <w:pPr>
              <w:jc w:val="both"/>
              <w:rPr>
                <w:sz w:val="20"/>
                <w:szCs w:val="20"/>
              </w:rPr>
            </w:pPr>
          </w:p>
          <w:p w14:paraId="774272B8" w14:textId="77777777" w:rsidR="00CE10FB" w:rsidRPr="00522B49" w:rsidRDefault="00CE10FB" w:rsidP="005B724D">
            <w:pPr>
              <w:jc w:val="both"/>
              <w:rPr>
                <w:sz w:val="20"/>
                <w:szCs w:val="20"/>
              </w:rPr>
            </w:pPr>
          </w:p>
          <w:p w14:paraId="4B37F002" w14:textId="77777777" w:rsidR="00CE10FB" w:rsidRPr="00522B49" w:rsidRDefault="00CE10FB" w:rsidP="005B724D">
            <w:pPr>
              <w:jc w:val="both"/>
              <w:rPr>
                <w:sz w:val="20"/>
                <w:szCs w:val="20"/>
              </w:rPr>
            </w:pPr>
          </w:p>
          <w:p w14:paraId="3BFF5D9C" w14:textId="77777777" w:rsidR="00CE10FB" w:rsidRPr="00522B49" w:rsidRDefault="00CE10FB" w:rsidP="005B724D">
            <w:pPr>
              <w:jc w:val="both"/>
              <w:rPr>
                <w:sz w:val="20"/>
                <w:szCs w:val="20"/>
              </w:rPr>
            </w:pPr>
          </w:p>
          <w:p w14:paraId="4EB6FE31" w14:textId="77777777" w:rsidR="00CE10FB" w:rsidRPr="00522B49" w:rsidRDefault="00CE10FB" w:rsidP="005B724D">
            <w:pPr>
              <w:jc w:val="both"/>
              <w:rPr>
                <w:sz w:val="20"/>
                <w:szCs w:val="20"/>
              </w:rPr>
            </w:pPr>
          </w:p>
          <w:p w14:paraId="5D427371" w14:textId="77777777" w:rsidR="00CE10FB" w:rsidRPr="00522B49" w:rsidRDefault="00CE10FB" w:rsidP="005B724D">
            <w:pPr>
              <w:jc w:val="both"/>
              <w:rPr>
                <w:sz w:val="20"/>
                <w:szCs w:val="20"/>
              </w:rPr>
            </w:pPr>
          </w:p>
          <w:p w14:paraId="5953A77E" w14:textId="77777777" w:rsidR="00CE10FB" w:rsidRPr="00522B49" w:rsidRDefault="00CE10FB" w:rsidP="005B724D">
            <w:pPr>
              <w:jc w:val="both"/>
              <w:rPr>
                <w:sz w:val="20"/>
                <w:szCs w:val="20"/>
              </w:rPr>
            </w:pPr>
          </w:p>
          <w:p w14:paraId="794D66C2" w14:textId="77777777" w:rsidR="00CE10FB" w:rsidRPr="00522B49" w:rsidRDefault="00CE10FB" w:rsidP="005B724D">
            <w:pPr>
              <w:jc w:val="both"/>
              <w:rPr>
                <w:sz w:val="20"/>
                <w:szCs w:val="20"/>
              </w:rPr>
            </w:pPr>
          </w:p>
          <w:p w14:paraId="296C2673" w14:textId="77777777" w:rsidR="00CE10FB" w:rsidRPr="00522B49" w:rsidRDefault="00CE10FB" w:rsidP="005B724D">
            <w:pPr>
              <w:jc w:val="both"/>
              <w:rPr>
                <w:sz w:val="20"/>
                <w:szCs w:val="20"/>
              </w:rPr>
            </w:pPr>
          </w:p>
          <w:p w14:paraId="350BDAED" w14:textId="77777777" w:rsidR="00CE10FB" w:rsidRPr="00522B49" w:rsidRDefault="00CE10FB" w:rsidP="005B724D">
            <w:pPr>
              <w:jc w:val="both"/>
              <w:rPr>
                <w:sz w:val="20"/>
                <w:szCs w:val="20"/>
              </w:rPr>
            </w:pPr>
          </w:p>
          <w:p w14:paraId="22DA8513" w14:textId="77777777" w:rsidR="00CE10FB" w:rsidRPr="00522B49" w:rsidRDefault="00CE10FB" w:rsidP="005B724D">
            <w:pPr>
              <w:jc w:val="both"/>
              <w:rPr>
                <w:sz w:val="20"/>
                <w:szCs w:val="20"/>
              </w:rPr>
            </w:pPr>
          </w:p>
          <w:p w14:paraId="342FEE9D" w14:textId="77777777" w:rsidR="00CE10FB" w:rsidRPr="00522B49" w:rsidRDefault="00CE10FB" w:rsidP="005B724D">
            <w:pPr>
              <w:jc w:val="both"/>
              <w:rPr>
                <w:sz w:val="20"/>
                <w:szCs w:val="20"/>
              </w:rPr>
            </w:pPr>
          </w:p>
          <w:p w14:paraId="2DE1C62B" w14:textId="77777777" w:rsidR="00CE10FB" w:rsidRPr="00522B49" w:rsidRDefault="00CE10FB" w:rsidP="005B724D">
            <w:pPr>
              <w:jc w:val="both"/>
              <w:rPr>
                <w:sz w:val="20"/>
                <w:szCs w:val="20"/>
              </w:rPr>
            </w:pPr>
          </w:p>
          <w:p w14:paraId="497C1DE3" w14:textId="77777777" w:rsidR="00CE10FB" w:rsidRPr="00522B49" w:rsidRDefault="00CE10FB" w:rsidP="005B724D">
            <w:pPr>
              <w:jc w:val="both"/>
              <w:rPr>
                <w:sz w:val="20"/>
                <w:szCs w:val="20"/>
              </w:rPr>
            </w:pPr>
          </w:p>
          <w:p w14:paraId="39936522" w14:textId="77777777" w:rsidR="00CE10FB" w:rsidRPr="00522B49" w:rsidRDefault="00CE10FB" w:rsidP="005B724D">
            <w:pPr>
              <w:jc w:val="both"/>
              <w:rPr>
                <w:sz w:val="20"/>
                <w:szCs w:val="20"/>
              </w:rPr>
            </w:pPr>
          </w:p>
          <w:p w14:paraId="669B90C2" w14:textId="77777777" w:rsidR="00CE10FB" w:rsidRPr="00522B49" w:rsidRDefault="00CE10FB" w:rsidP="005B724D">
            <w:pPr>
              <w:jc w:val="both"/>
              <w:rPr>
                <w:sz w:val="20"/>
                <w:szCs w:val="20"/>
              </w:rPr>
            </w:pPr>
          </w:p>
          <w:p w14:paraId="790D4049" w14:textId="77777777" w:rsidR="00CE10FB" w:rsidRPr="00522B49" w:rsidRDefault="00CE10FB" w:rsidP="005B724D">
            <w:pPr>
              <w:jc w:val="both"/>
              <w:rPr>
                <w:sz w:val="20"/>
                <w:szCs w:val="20"/>
              </w:rPr>
            </w:pPr>
          </w:p>
          <w:p w14:paraId="0C681A3F" w14:textId="77777777" w:rsidR="00CE10FB" w:rsidRPr="00522B49" w:rsidRDefault="00CE10FB" w:rsidP="005B724D">
            <w:pPr>
              <w:jc w:val="both"/>
              <w:rPr>
                <w:sz w:val="20"/>
                <w:szCs w:val="20"/>
              </w:rPr>
            </w:pPr>
          </w:p>
          <w:p w14:paraId="10C3A1C1" w14:textId="77777777" w:rsidR="00CE10FB" w:rsidRPr="00522B49" w:rsidRDefault="00CE10FB" w:rsidP="005B724D">
            <w:pPr>
              <w:jc w:val="both"/>
              <w:rPr>
                <w:sz w:val="20"/>
                <w:szCs w:val="20"/>
              </w:rPr>
            </w:pPr>
          </w:p>
          <w:p w14:paraId="3C212BCD" w14:textId="77777777" w:rsidR="00CE10FB" w:rsidRPr="00522B49" w:rsidRDefault="00CE10FB" w:rsidP="005B724D">
            <w:pPr>
              <w:jc w:val="both"/>
              <w:rPr>
                <w:sz w:val="20"/>
                <w:szCs w:val="20"/>
              </w:rPr>
            </w:pPr>
          </w:p>
          <w:p w14:paraId="5F9A2446" w14:textId="77777777" w:rsidR="00CE10FB" w:rsidRPr="00522B49" w:rsidRDefault="00CE10FB" w:rsidP="005B724D">
            <w:pPr>
              <w:jc w:val="both"/>
              <w:rPr>
                <w:sz w:val="20"/>
                <w:szCs w:val="20"/>
              </w:rPr>
            </w:pPr>
          </w:p>
          <w:p w14:paraId="376E723D" w14:textId="77777777" w:rsidR="00CE10FB" w:rsidRPr="00522B49" w:rsidRDefault="00CE10FB" w:rsidP="005B724D">
            <w:pPr>
              <w:jc w:val="both"/>
              <w:rPr>
                <w:sz w:val="20"/>
                <w:szCs w:val="20"/>
              </w:rPr>
            </w:pPr>
          </w:p>
          <w:p w14:paraId="23215BB7" w14:textId="77777777" w:rsidR="00CE10FB" w:rsidRPr="00522B49" w:rsidRDefault="00CE10FB" w:rsidP="005B724D">
            <w:pPr>
              <w:jc w:val="both"/>
              <w:rPr>
                <w:sz w:val="20"/>
                <w:szCs w:val="20"/>
              </w:rPr>
            </w:pPr>
          </w:p>
          <w:p w14:paraId="51C82EE1" w14:textId="77777777" w:rsidR="00CE10FB" w:rsidRPr="00522B49" w:rsidRDefault="00CE10FB" w:rsidP="005B724D">
            <w:pPr>
              <w:jc w:val="both"/>
              <w:rPr>
                <w:sz w:val="20"/>
                <w:szCs w:val="20"/>
              </w:rPr>
            </w:pPr>
          </w:p>
          <w:p w14:paraId="07BB5ECF" w14:textId="77777777" w:rsidR="00CE10FB" w:rsidRPr="00522B49" w:rsidRDefault="00CE10FB" w:rsidP="005B724D">
            <w:pPr>
              <w:jc w:val="both"/>
              <w:rPr>
                <w:sz w:val="20"/>
                <w:szCs w:val="20"/>
              </w:rPr>
            </w:pPr>
          </w:p>
          <w:p w14:paraId="3A30E259" w14:textId="77777777" w:rsidR="00CE10FB" w:rsidRPr="00522B49" w:rsidRDefault="00CE10FB" w:rsidP="005B724D">
            <w:pPr>
              <w:jc w:val="both"/>
              <w:rPr>
                <w:sz w:val="20"/>
                <w:szCs w:val="20"/>
              </w:rPr>
            </w:pPr>
          </w:p>
          <w:p w14:paraId="00683E30" w14:textId="77777777" w:rsidR="00CE10FB" w:rsidRPr="00522B49" w:rsidRDefault="00CE10FB" w:rsidP="005B724D">
            <w:pPr>
              <w:jc w:val="both"/>
              <w:rPr>
                <w:sz w:val="20"/>
                <w:szCs w:val="20"/>
              </w:rPr>
            </w:pPr>
          </w:p>
          <w:p w14:paraId="3A266059" w14:textId="77777777" w:rsidR="00CE10FB" w:rsidRPr="00522B49" w:rsidRDefault="00CE10FB" w:rsidP="005B724D">
            <w:pPr>
              <w:jc w:val="both"/>
              <w:rPr>
                <w:sz w:val="20"/>
                <w:szCs w:val="20"/>
              </w:rPr>
            </w:pPr>
          </w:p>
          <w:p w14:paraId="6D4B16EA" w14:textId="77777777" w:rsidR="00CE10FB" w:rsidRPr="00522B49" w:rsidRDefault="00CE10FB" w:rsidP="005B724D">
            <w:pPr>
              <w:jc w:val="both"/>
              <w:rPr>
                <w:sz w:val="20"/>
                <w:szCs w:val="20"/>
              </w:rPr>
            </w:pPr>
          </w:p>
          <w:p w14:paraId="74BAFC66" w14:textId="77777777" w:rsidR="00CE10FB" w:rsidRPr="00522B49" w:rsidRDefault="00CE10FB" w:rsidP="005B724D">
            <w:pPr>
              <w:jc w:val="both"/>
              <w:rPr>
                <w:sz w:val="20"/>
                <w:szCs w:val="20"/>
              </w:rPr>
            </w:pPr>
          </w:p>
          <w:p w14:paraId="4471DCC0" w14:textId="77777777" w:rsidR="00CE10FB" w:rsidRPr="00522B49" w:rsidRDefault="00CE10FB" w:rsidP="005B724D">
            <w:pPr>
              <w:jc w:val="both"/>
              <w:rPr>
                <w:sz w:val="20"/>
                <w:szCs w:val="20"/>
              </w:rPr>
            </w:pPr>
          </w:p>
          <w:p w14:paraId="5F2E89CA" w14:textId="77777777" w:rsidR="00CE10FB" w:rsidRPr="00522B49" w:rsidRDefault="00CE10FB" w:rsidP="005B724D">
            <w:pPr>
              <w:jc w:val="both"/>
              <w:rPr>
                <w:sz w:val="20"/>
                <w:szCs w:val="20"/>
              </w:rPr>
            </w:pPr>
          </w:p>
          <w:p w14:paraId="1768F4A2" w14:textId="77777777" w:rsidR="00CE10FB" w:rsidRPr="00522B49" w:rsidRDefault="00CE10FB" w:rsidP="005B724D">
            <w:pPr>
              <w:jc w:val="both"/>
              <w:rPr>
                <w:sz w:val="20"/>
                <w:szCs w:val="20"/>
              </w:rPr>
            </w:pPr>
          </w:p>
          <w:p w14:paraId="307DB40F" w14:textId="77777777" w:rsidR="00CE10FB" w:rsidRPr="00522B49" w:rsidRDefault="00CE10FB" w:rsidP="005B724D">
            <w:pPr>
              <w:jc w:val="both"/>
              <w:rPr>
                <w:sz w:val="20"/>
                <w:szCs w:val="20"/>
              </w:rPr>
            </w:pPr>
          </w:p>
          <w:p w14:paraId="617168AE" w14:textId="77777777" w:rsidR="00CE10FB" w:rsidRPr="00522B49" w:rsidRDefault="00CE10FB" w:rsidP="005B724D">
            <w:pPr>
              <w:jc w:val="both"/>
              <w:rPr>
                <w:sz w:val="20"/>
                <w:szCs w:val="20"/>
              </w:rPr>
            </w:pPr>
          </w:p>
          <w:p w14:paraId="56C9D51E" w14:textId="77777777" w:rsidR="00CE10FB" w:rsidRPr="00522B49" w:rsidRDefault="00CE10FB" w:rsidP="005B724D">
            <w:pPr>
              <w:jc w:val="both"/>
              <w:rPr>
                <w:sz w:val="20"/>
                <w:szCs w:val="20"/>
              </w:rPr>
            </w:pPr>
          </w:p>
          <w:p w14:paraId="1801CE0C" w14:textId="77777777" w:rsidR="00CE10FB" w:rsidRPr="00522B49" w:rsidRDefault="00CE10FB" w:rsidP="005B724D">
            <w:pPr>
              <w:jc w:val="both"/>
              <w:rPr>
                <w:sz w:val="20"/>
                <w:szCs w:val="20"/>
              </w:rPr>
            </w:pPr>
          </w:p>
          <w:p w14:paraId="184A564A" w14:textId="77777777" w:rsidR="00CE10FB" w:rsidRPr="00522B49" w:rsidRDefault="00CE10FB" w:rsidP="005B724D">
            <w:pPr>
              <w:jc w:val="both"/>
              <w:rPr>
                <w:sz w:val="20"/>
                <w:szCs w:val="20"/>
              </w:rPr>
            </w:pPr>
          </w:p>
          <w:p w14:paraId="76DD03A3" w14:textId="77777777" w:rsidR="00CE10FB" w:rsidRPr="00522B49" w:rsidRDefault="00CE10FB" w:rsidP="005B724D">
            <w:pPr>
              <w:jc w:val="both"/>
              <w:rPr>
                <w:sz w:val="20"/>
                <w:szCs w:val="20"/>
              </w:rPr>
            </w:pPr>
          </w:p>
          <w:p w14:paraId="17E16B3E" w14:textId="77777777" w:rsidR="00CE10FB" w:rsidRPr="00522B49" w:rsidRDefault="00CE10FB" w:rsidP="005B724D">
            <w:pPr>
              <w:jc w:val="both"/>
              <w:rPr>
                <w:sz w:val="20"/>
                <w:szCs w:val="20"/>
              </w:rPr>
            </w:pPr>
          </w:p>
          <w:p w14:paraId="3DDBFA12" w14:textId="77777777" w:rsidR="00CE10FB" w:rsidRPr="00522B49" w:rsidRDefault="00CE10FB" w:rsidP="005B724D">
            <w:pPr>
              <w:jc w:val="both"/>
              <w:rPr>
                <w:sz w:val="20"/>
                <w:szCs w:val="20"/>
              </w:rPr>
            </w:pPr>
          </w:p>
          <w:p w14:paraId="3B15687E" w14:textId="77777777" w:rsidR="00CE10FB" w:rsidRPr="00522B49" w:rsidRDefault="00CE10FB" w:rsidP="005B724D">
            <w:pPr>
              <w:jc w:val="both"/>
              <w:rPr>
                <w:sz w:val="20"/>
                <w:szCs w:val="20"/>
              </w:rPr>
            </w:pPr>
          </w:p>
          <w:p w14:paraId="3F568F74" w14:textId="77777777" w:rsidR="00CE10FB" w:rsidRPr="00522B49" w:rsidRDefault="00CE10FB" w:rsidP="005B724D">
            <w:pPr>
              <w:jc w:val="both"/>
              <w:rPr>
                <w:sz w:val="20"/>
                <w:szCs w:val="20"/>
              </w:rPr>
            </w:pPr>
          </w:p>
          <w:p w14:paraId="76CA1B45" w14:textId="77777777" w:rsidR="00CE10FB" w:rsidRPr="00522B49" w:rsidRDefault="00CE10FB" w:rsidP="005B724D">
            <w:pPr>
              <w:jc w:val="both"/>
              <w:rPr>
                <w:sz w:val="20"/>
                <w:szCs w:val="20"/>
              </w:rPr>
            </w:pPr>
          </w:p>
          <w:p w14:paraId="428526DE" w14:textId="77777777" w:rsidR="00CE10FB" w:rsidRPr="00522B49" w:rsidRDefault="00CE10FB" w:rsidP="005B724D">
            <w:pPr>
              <w:jc w:val="both"/>
              <w:rPr>
                <w:sz w:val="20"/>
                <w:szCs w:val="20"/>
              </w:rPr>
            </w:pPr>
          </w:p>
          <w:p w14:paraId="0930F5C8" w14:textId="77777777" w:rsidR="00CE10FB" w:rsidRPr="00522B49" w:rsidRDefault="00CE10FB" w:rsidP="005B724D">
            <w:pPr>
              <w:jc w:val="both"/>
              <w:rPr>
                <w:sz w:val="20"/>
                <w:szCs w:val="20"/>
              </w:rPr>
            </w:pPr>
          </w:p>
          <w:p w14:paraId="3651B90C" w14:textId="77777777" w:rsidR="00CE10FB" w:rsidRPr="00522B49" w:rsidRDefault="00CE10FB" w:rsidP="005B724D">
            <w:pPr>
              <w:jc w:val="both"/>
              <w:rPr>
                <w:sz w:val="20"/>
                <w:szCs w:val="20"/>
              </w:rPr>
            </w:pPr>
          </w:p>
          <w:p w14:paraId="7834CE75" w14:textId="77777777" w:rsidR="00CE10FB" w:rsidRPr="00522B49" w:rsidRDefault="00CE10FB" w:rsidP="005B724D">
            <w:pPr>
              <w:jc w:val="both"/>
              <w:rPr>
                <w:sz w:val="20"/>
                <w:szCs w:val="20"/>
              </w:rPr>
            </w:pPr>
          </w:p>
          <w:p w14:paraId="1CE15B30" w14:textId="77777777" w:rsidR="00CE10FB" w:rsidRPr="00522B49" w:rsidRDefault="00CE10FB" w:rsidP="005B724D">
            <w:pPr>
              <w:jc w:val="both"/>
              <w:rPr>
                <w:sz w:val="20"/>
                <w:szCs w:val="20"/>
              </w:rPr>
            </w:pPr>
          </w:p>
          <w:p w14:paraId="0C73FD82" w14:textId="77777777" w:rsidR="00CE10FB" w:rsidRPr="00522B49" w:rsidRDefault="00CE10FB" w:rsidP="005B724D">
            <w:pPr>
              <w:jc w:val="both"/>
              <w:rPr>
                <w:sz w:val="20"/>
                <w:szCs w:val="20"/>
              </w:rPr>
            </w:pPr>
          </w:p>
          <w:p w14:paraId="58D11920" w14:textId="77777777" w:rsidR="00CE10FB" w:rsidRPr="00522B49" w:rsidRDefault="00CE10FB" w:rsidP="005B724D">
            <w:pPr>
              <w:jc w:val="both"/>
              <w:rPr>
                <w:sz w:val="20"/>
                <w:szCs w:val="20"/>
              </w:rPr>
            </w:pPr>
          </w:p>
          <w:p w14:paraId="68BDC39A" w14:textId="77777777" w:rsidR="00CE10FB" w:rsidRPr="00522B49" w:rsidRDefault="00CE10FB" w:rsidP="005B724D">
            <w:pPr>
              <w:jc w:val="both"/>
              <w:rPr>
                <w:sz w:val="20"/>
                <w:szCs w:val="20"/>
              </w:rPr>
            </w:pPr>
          </w:p>
          <w:p w14:paraId="5305E920" w14:textId="77777777" w:rsidR="00CE10FB" w:rsidRPr="00522B49" w:rsidRDefault="00CE10FB" w:rsidP="005B724D">
            <w:pPr>
              <w:jc w:val="both"/>
              <w:rPr>
                <w:sz w:val="20"/>
                <w:szCs w:val="20"/>
              </w:rPr>
            </w:pPr>
          </w:p>
          <w:p w14:paraId="24CD45F8" w14:textId="77777777" w:rsidR="00CE10FB" w:rsidRPr="00522B49" w:rsidRDefault="00CE10FB" w:rsidP="005B724D">
            <w:pPr>
              <w:jc w:val="both"/>
              <w:rPr>
                <w:sz w:val="20"/>
                <w:szCs w:val="20"/>
              </w:rPr>
            </w:pPr>
          </w:p>
          <w:p w14:paraId="720210A9" w14:textId="77777777" w:rsidR="00CE10FB" w:rsidRPr="00522B49" w:rsidRDefault="00CE10FB" w:rsidP="005B724D">
            <w:pPr>
              <w:jc w:val="both"/>
              <w:rPr>
                <w:sz w:val="20"/>
                <w:szCs w:val="20"/>
              </w:rPr>
            </w:pPr>
          </w:p>
          <w:p w14:paraId="54460DDE" w14:textId="77777777" w:rsidR="00CE10FB" w:rsidRPr="00522B49" w:rsidRDefault="00CE10FB" w:rsidP="005B724D">
            <w:pPr>
              <w:jc w:val="both"/>
              <w:rPr>
                <w:sz w:val="20"/>
                <w:szCs w:val="20"/>
              </w:rPr>
            </w:pPr>
          </w:p>
          <w:p w14:paraId="1E8EDBD6" w14:textId="77777777" w:rsidR="00CE10FB" w:rsidRPr="00522B49" w:rsidRDefault="00CE10FB" w:rsidP="005B724D">
            <w:pPr>
              <w:jc w:val="both"/>
              <w:rPr>
                <w:sz w:val="20"/>
                <w:szCs w:val="20"/>
              </w:rPr>
            </w:pPr>
          </w:p>
          <w:p w14:paraId="69946094" w14:textId="77777777" w:rsidR="00CE10FB" w:rsidRPr="00522B49" w:rsidRDefault="00CE10FB" w:rsidP="005B724D">
            <w:pPr>
              <w:jc w:val="both"/>
              <w:rPr>
                <w:sz w:val="20"/>
                <w:szCs w:val="20"/>
              </w:rPr>
            </w:pPr>
          </w:p>
          <w:p w14:paraId="7C4A04AC" w14:textId="77777777" w:rsidR="00CE10FB" w:rsidRPr="00522B49" w:rsidRDefault="00CE10FB" w:rsidP="005B724D">
            <w:pPr>
              <w:jc w:val="both"/>
              <w:rPr>
                <w:sz w:val="20"/>
                <w:szCs w:val="20"/>
              </w:rPr>
            </w:pPr>
          </w:p>
          <w:p w14:paraId="3EA244CD" w14:textId="77777777" w:rsidR="00CE10FB" w:rsidRPr="00522B49" w:rsidRDefault="00CE10FB" w:rsidP="005B724D">
            <w:pPr>
              <w:jc w:val="both"/>
              <w:rPr>
                <w:sz w:val="20"/>
                <w:szCs w:val="20"/>
              </w:rPr>
            </w:pPr>
          </w:p>
          <w:p w14:paraId="7236524C" w14:textId="77777777" w:rsidR="00CE10FB" w:rsidRPr="00522B49" w:rsidRDefault="00CE10FB" w:rsidP="005B724D">
            <w:pPr>
              <w:jc w:val="both"/>
              <w:rPr>
                <w:sz w:val="20"/>
                <w:szCs w:val="20"/>
              </w:rPr>
            </w:pPr>
          </w:p>
          <w:p w14:paraId="2900280B" w14:textId="77777777" w:rsidR="00CE10FB" w:rsidRPr="00522B49" w:rsidRDefault="00CE10FB" w:rsidP="005B724D">
            <w:pPr>
              <w:jc w:val="both"/>
              <w:rPr>
                <w:sz w:val="20"/>
                <w:szCs w:val="20"/>
              </w:rPr>
            </w:pPr>
          </w:p>
          <w:p w14:paraId="060D0059" w14:textId="77777777" w:rsidR="00CE10FB" w:rsidRPr="00522B49" w:rsidRDefault="00CE10FB" w:rsidP="005B724D">
            <w:pPr>
              <w:jc w:val="both"/>
              <w:rPr>
                <w:sz w:val="20"/>
                <w:szCs w:val="20"/>
              </w:rPr>
            </w:pPr>
          </w:p>
          <w:p w14:paraId="3BD2FB59" w14:textId="77777777" w:rsidR="00CE10FB" w:rsidRPr="00522B49" w:rsidRDefault="00CE10FB" w:rsidP="005B724D">
            <w:pPr>
              <w:jc w:val="both"/>
              <w:rPr>
                <w:sz w:val="20"/>
                <w:szCs w:val="20"/>
              </w:rPr>
            </w:pPr>
          </w:p>
          <w:p w14:paraId="280154D5" w14:textId="77777777" w:rsidR="00CE10FB" w:rsidRPr="00522B49" w:rsidRDefault="00CE10FB" w:rsidP="005B724D">
            <w:pPr>
              <w:jc w:val="both"/>
              <w:rPr>
                <w:sz w:val="20"/>
                <w:szCs w:val="20"/>
              </w:rPr>
            </w:pPr>
          </w:p>
          <w:p w14:paraId="56203E81" w14:textId="77777777" w:rsidR="00CE10FB" w:rsidRPr="00522B49" w:rsidRDefault="00CE10FB" w:rsidP="005B724D">
            <w:pPr>
              <w:jc w:val="both"/>
              <w:rPr>
                <w:sz w:val="20"/>
                <w:szCs w:val="20"/>
              </w:rPr>
            </w:pPr>
          </w:p>
          <w:p w14:paraId="2E0AAD83" w14:textId="77777777" w:rsidR="00CE10FB" w:rsidRPr="00522B49" w:rsidRDefault="00CE10FB" w:rsidP="005B724D">
            <w:pPr>
              <w:jc w:val="both"/>
              <w:rPr>
                <w:sz w:val="20"/>
                <w:szCs w:val="20"/>
              </w:rPr>
            </w:pPr>
          </w:p>
          <w:p w14:paraId="6AAF3B7A" w14:textId="77777777" w:rsidR="00CE10FB" w:rsidRPr="00522B49" w:rsidRDefault="00CE10FB" w:rsidP="005B724D">
            <w:pPr>
              <w:jc w:val="both"/>
              <w:rPr>
                <w:sz w:val="20"/>
                <w:szCs w:val="20"/>
              </w:rPr>
            </w:pPr>
          </w:p>
          <w:p w14:paraId="5F899CB2" w14:textId="77777777" w:rsidR="00CE10FB" w:rsidRPr="00522B49" w:rsidRDefault="00CE10FB" w:rsidP="005B724D">
            <w:pPr>
              <w:jc w:val="both"/>
              <w:rPr>
                <w:sz w:val="20"/>
                <w:szCs w:val="20"/>
              </w:rPr>
            </w:pPr>
          </w:p>
          <w:p w14:paraId="3D4D4FA7" w14:textId="77777777" w:rsidR="00CE10FB" w:rsidRPr="00522B49" w:rsidRDefault="00CE10FB" w:rsidP="005B724D">
            <w:pPr>
              <w:jc w:val="both"/>
              <w:rPr>
                <w:sz w:val="20"/>
                <w:szCs w:val="20"/>
              </w:rPr>
            </w:pPr>
          </w:p>
          <w:p w14:paraId="59F57E3A" w14:textId="77777777" w:rsidR="00CE10FB" w:rsidRPr="00522B49" w:rsidRDefault="00CE10FB" w:rsidP="005B724D">
            <w:pPr>
              <w:jc w:val="both"/>
              <w:rPr>
                <w:sz w:val="20"/>
                <w:szCs w:val="20"/>
              </w:rPr>
            </w:pPr>
          </w:p>
          <w:p w14:paraId="39F858A1" w14:textId="77777777" w:rsidR="00CE10FB" w:rsidRPr="00522B49" w:rsidRDefault="00CE10FB" w:rsidP="005B724D">
            <w:pPr>
              <w:jc w:val="both"/>
              <w:rPr>
                <w:sz w:val="20"/>
                <w:szCs w:val="20"/>
              </w:rPr>
            </w:pPr>
          </w:p>
          <w:p w14:paraId="076CDF00" w14:textId="77777777" w:rsidR="00CE10FB" w:rsidRPr="00522B49" w:rsidRDefault="00CE10FB" w:rsidP="005B724D">
            <w:pPr>
              <w:jc w:val="both"/>
              <w:rPr>
                <w:sz w:val="20"/>
                <w:szCs w:val="20"/>
              </w:rPr>
            </w:pPr>
          </w:p>
          <w:p w14:paraId="76B3B38D" w14:textId="77777777" w:rsidR="00CE10FB" w:rsidRPr="00522B49" w:rsidRDefault="00CE10FB" w:rsidP="005B724D">
            <w:pPr>
              <w:jc w:val="both"/>
              <w:rPr>
                <w:sz w:val="20"/>
                <w:szCs w:val="20"/>
              </w:rPr>
            </w:pPr>
          </w:p>
          <w:p w14:paraId="66FC1D09" w14:textId="77777777" w:rsidR="00CE10FB" w:rsidRPr="00522B49" w:rsidRDefault="00CE10FB" w:rsidP="005B724D">
            <w:pPr>
              <w:jc w:val="both"/>
              <w:rPr>
                <w:sz w:val="20"/>
                <w:szCs w:val="20"/>
              </w:rPr>
            </w:pPr>
          </w:p>
          <w:p w14:paraId="70F2C300" w14:textId="77777777" w:rsidR="00CE10FB" w:rsidRPr="00522B49" w:rsidRDefault="00CE10FB" w:rsidP="005B724D">
            <w:pPr>
              <w:jc w:val="both"/>
              <w:rPr>
                <w:sz w:val="20"/>
                <w:szCs w:val="20"/>
              </w:rPr>
            </w:pPr>
          </w:p>
          <w:p w14:paraId="2C2FC3F3" w14:textId="77777777" w:rsidR="00CE10FB" w:rsidRPr="00522B49" w:rsidRDefault="00CE10FB" w:rsidP="005B724D">
            <w:pPr>
              <w:jc w:val="both"/>
              <w:rPr>
                <w:sz w:val="20"/>
                <w:szCs w:val="20"/>
              </w:rPr>
            </w:pPr>
          </w:p>
          <w:p w14:paraId="3F7CF8F3" w14:textId="77777777" w:rsidR="00CE10FB" w:rsidRPr="00522B49" w:rsidRDefault="00CE10FB" w:rsidP="005B724D">
            <w:pPr>
              <w:jc w:val="both"/>
              <w:rPr>
                <w:sz w:val="20"/>
                <w:szCs w:val="20"/>
              </w:rPr>
            </w:pPr>
          </w:p>
          <w:p w14:paraId="38675A8B" w14:textId="77777777" w:rsidR="00CE10FB" w:rsidRPr="00522B49" w:rsidRDefault="00CE10FB" w:rsidP="005B724D">
            <w:pPr>
              <w:jc w:val="both"/>
              <w:rPr>
                <w:sz w:val="20"/>
                <w:szCs w:val="20"/>
              </w:rPr>
            </w:pPr>
          </w:p>
          <w:p w14:paraId="70095F49" w14:textId="77777777" w:rsidR="00CE10FB" w:rsidRPr="00522B49" w:rsidRDefault="00CE10FB" w:rsidP="005B724D">
            <w:pPr>
              <w:jc w:val="both"/>
              <w:rPr>
                <w:sz w:val="20"/>
                <w:szCs w:val="20"/>
              </w:rPr>
            </w:pPr>
          </w:p>
          <w:p w14:paraId="329956BA" w14:textId="77777777" w:rsidR="00CE10FB" w:rsidRPr="00522B49" w:rsidRDefault="00CE10FB" w:rsidP="005B724D">
            <w:pPr>
              <w:jc w:val="both"/>
              <w:rPr>
                <w:sz w:val="20"/>
                <w:szCs w:val="20"/>
              </w:rPr>
            </w:pPr>
          </w:p>
          <w:p w14:paraId="3FA0E3EE" w14:textId="77777777" w:rsidR="00CE10FB" w:rsidRPr="00522B49" w:rsidRDefault="00CE10FB" w:rsidP="005B724D">
            <w:pPr>
              <w:jc w:val="both"/>
              <w:rPr>
                <w:sz w:val="20"/>
                <w:szCs w:val="20"/>
              </w:rPr>
            </w:pPr>
          </w:p>
          <w:p w14:paraId="1A54EA72" w14:textId="77777777" w:rsidR="00CE10FB" w:rsidRPr="00522B49" w:rsidRDefault="00CE10FB" w:rsidP="005B724D">
            <w:pPr>
              <w:jc w:val="both"/>
              <w:rPr>
                <w:sz w:val="20"/>
                <w:szCs w:val="20"/>
              </w:rPr>
            </w:pPr>
          </w:p>
          <w:p w14:paraId="46B2C7BE" w14:textId="77777777" w:rsidR="00CE10FB" w:rsidRPr="00522B49" w:rsidRDefault="00CE10FB" w:rsidP="005B724D">
            <w:pPr>
              <w:jc w:val="both"/>
              <w:rPr>
                <w:sz w:val="20"/>
                <w:szCs w:val="20"/>
              </w:rPr>
            </w:pPr>
          </w:p>
          <w:p w14:paraId="53A5A3EE" w14:textId="77777777" w:rsidR="00CE10FB" w:rsidRPr="00522B49" w:rsidRDefault="00CE10FB" w:rsidP="005B724D">
            <w:pPr>
              <w:jc w:val="both"/>
              <w:rPr>
                <w:sz w:val="20"/>
                <w:szCs w:val="20"/>
              </w:rPr>
            </w:pPr>
          </w:p>
          <w:p w14:paraId="148ECE7C" w14:textId="77777777" w:rsidR="00CE10FB" w:rsidRPr="00522B49" w:rsidRDefault="00CE10FB" w:rsidP="005B724D">
            <w:pPr>
              <w:jc w:val="both"/>
              <w:rPr>
                <w:sz w:val="20"/>
                <w:szCs w:val="20"/>
              </w:rPr>
            </w:pPr>
          </w:p>
          <w:p w14:paraId="45942989" w14:textId="77777777" w:rsidR="00CE10FB" w:rsidRPr="00522B49" w:rsidRDefault="00CE10FB" w:rsidP="005B724D">
            <w:pPr>
              <w:jc w:val="both"/>
              <w:rPr>
                <w:sz w:val="20"/>
                <w:szCs w:val="20"/>
              </w:rPr>
            </w:pPr>
          </w:p>
          <w:p w14:paraId="600A5957" w14:textId="77777777" w:rsidR="00CE10FB" w:rsidRPr="00522B49" w:rsidRDefault="00CE10FB" w:rsidP="005B724D">
            <w:pPr>
              <w:jc w:val="both"/>
              <w:rPr>
                <w:sz w:val="20"/>
                <w:szCs w:val="20"/>
              </w:rPr>
            </w:pPr>
          </w:p>
          <w:p w14:paraId="08124004" w14:textId="77777777" w:rsidR="00CE10FB" w:rsidRPr="00522B49" w:rsidRDefault="00CE10FB" w:rsidP="005B724D">
            <w:pPr>
              <w:jc w:val="both"/>
              <w:rPr>
                <w:sz w:val="20"/>
                <w:szCs w:val="20"/>
              </w:rPr>
            </w:pPr>
          </w:p>
          <w:p w14:paraId="3F2E9206" w14:textId="77777777" w:rsidR="00CE10FB" w:rsidRPr="00522B49" w:rsidRDefault="00CE10FB" w:rsidP="005B724D">
            <w:pPr>
              <w:jc w:val="both"/>
              <w:rPr>
                <w:sz w:val="20"/>
                <w:szCs w:val="20"/>
              </w:rPr>
            </w:pPr>
          </w:p>
          <w:p w14:paraId="78A4CF56" w14:textId="77777777" w:rsidR="00CE10FB" w:rsidRPr="00522B49" w:rsidRDefault="00CE10FB" w:rsidP="005B724D">
            <w:pPr>
              <w:jc w:val="both"/>
              <w:rPr>
                <w:sz w:val="20"/>
                <w:szCs w:val="20"/>
              </w:rPr>
            </w:pPr>
          </w:p>
          <w:p w14:paraId="65B30A4E" w14:textId="77777777" w:rsidR="00CE10FB" w:rsidRPr="00522B49" w:rsidRDefault="00CE10FB" w:rsidP="005B724D">
            <w:pPr>
              <w:jc w:val="both"/>
              <w:rPr>
                <w:sz w:val="20"/>
                <w:szCs w:val="20"/>
              </w:rPr>
            </w:pPr>
          </w:p>
          <w:p w14:paraId="209F3A1D" w14:textId="77777777" w:rsidR="00CE10FB" w:rsidRPr="00522B49" w:rsidRDefault="00CE10FB" w:rsidP="005B724D">
            <w:pPr>
              <w:jc w:val="both"/>
              <w:rPr>
                <w:sz w:val="20"/>
                <w:szCs w:val="20"/>
              </w:rPr>
            </w:pPr>
          </w:p>
          <w:p w14:paraId="178533F8" w14:textId="77777777" w:rsidR="00CE10FB" w:rsidRPr="00522B49" w:rsidRDefault="00CE10FB" w:rsidP="005B724D">
            <w:pPr>
              <w:jc w:val="both"/>
              <w:rPr>
                <w:sz w:val="20"/>
                <w:szCs w:val="20"/>
              </w:rPr>
            </w:pPr>
          </w:p>
          <w:p w14:paraId="6C2764DE" w14:textId="77777777" w:rsidR="00CE10FB" w:rsidRPr="00522B49" w:rsidRDefault="00CE10FB" w:rsidP="005B724D">
            <w:pPr>
              <w:jc w:val="both"/>
              <w:rPr>
                <w:sz w:val="20"/>
                <w:szCs w:val="20"/>
              </w:rPr>
            </w:pPr>
          </w:p>
          <w:p w14:paraId="3E558632" w14:textId="77777777" w:rsidR="00CE10FB" w:rsidRPr="00522B49" w:rsidRDefault="00CE10FB" w:rsidP="005B724D">
            <w:pPr>
              <w:jc w:val="both"/>
              <w:rPr>
                <w:sz w:val="20"/>
                <w:szCs w:val="20"/>
              </w:rPr>
            </w:pPr>
          </w:p>
          <w:p w14:paraId="7209F537" w14:textId="77777777" w:rsidR="00CE10FB" w:rsidRPr="00522B49" w:rsidRDefault="00CE10FB" w:rsidP="005B724D">
            <w:pPr>
              <w:jc w:val="both"/>
              <w:rPr>
                <w:sz w:val="20"/>
                <w:szCs w:val="20"/>
              </w:rPr>
            </w:pPr>
          </w:p>
          <w:p w14:paraId="03114302" w14:textId="77777777" w:rsidR="00CE10FB" w:rsidRPr="00522B49" w:rsidRDefault="00CE10FB" w:rsidP="005B724D">
            <w:pPr>
              <w:jc w:val="both"/>
              <w:rPr>
                <w:sz w:val="20"/>
                <w:szCs w:val="20"/>
              </w:rPr>
            </w:pPr>
          </w:p>
          <w:p w14:paraId="4844594D" w14:textId="77777777" w:rsidR="00CE10FB" w:rsidRPr="00522B49" w:rsidRDefault="00CE10FB" w:rsidP="005B724D">
            <w:pPr>
              <w:jc w:val="both"/>
              <w:rPr>
                <w:sz w:val="20"/>
                <w:szCs w:val="20"/>
              </w:rPr>
            </w:pPr>
          </w:p>
          <w:p w14:paraId="0122B3F3" w14:textId="77777777" w:rsidR="00CE10FB" w:rsidRPr="00522B49" w:rsidRDefault="00CE10FB" w:rsidP="005B724D">
            <w:pPr>
              <w:jc w:val="both"/>
              <w:rPr>
                <w:sz w:val="20"/>
                <w:szCs w:val="20"/>
              </w:rPr>
            </w:pPr>
          </w:p>
          <w:p w14:paraId="2B5E14A5" w14:textId="77777777" w:rsidR="00CE10FB" w:rsidRPr="00522B49" w:rsidRDefault="00CE10FB" w:rsidP="005B724D">
            <w:pPr>
              <w:jc w:val="both"/>
              <w:rPr>
                <w:sz w:val="20"/>
                <w:szCs w:val="20"/>
              </w:rPr>
            </w:pPr>
          </w:p>
          <w:p w14:paraId="534ACD97" w14:textId="77777777" w:rsidR="00CE10FB" w:rsidRPr="00522B49" w:rsidRDefault="00CE10FB" w:rsidP="005B724D">
            <w:pPr>
              <w:jc w:val="both"/>
              <w:rPr>
                <w:sz w:val="20"/>
                <w:szCs w:val="20"/>
              </w:rPr>
            </w:pPr>
          </w:p>
          <w:p w14:paraId="77BE026A" w14:textId="77777777" w:rsidR="00CE10FB" w:rsidRPr="00522B49" w:rsidRDefault="00CE10FB" w:rsidP="005B724D">
            <w:pPr>
              <w:jc w:val="both"/>
              <w:rPr>
                <w:sz w:val="20"/>
                <w:szCs w:val="20"/>
              </w:rPr>
            </w:pPr>
          </w:p>
          <w:p w14:paraId="4F6F9BE3" w14:textId="77777777" w:rsidR="00CE10FB" w:rsidRPr="00522B49" w:rsidRDefault="00CE10FB" w:rsidP="005B724D">
            <w:pPr>
              <w:jc w:val="both"/>
              <w:rPr>
                <w:sz w:val="20"/>
                <w:szCs w:val="20"/>
              </w:rPr>
            </w:pPr>
          </w:p>
          <w:p w14:paraId="07BC2537" w14:textId="77777777" w:rsidR="00CE10FB" w:rsidRPr="00522B49" w:rsidRDefault="00CE10FB" w:rsidP="005B724D">
            <w:pPr>
              <w:jc w:val="both"/>
              <w:rPr>
                <w:sz w:val="20"/>
                <w:szCs w:val="20"/>
              </w:rPr>
            </w:pPr>
          </w:p>
          <w:p w14:paraId="57EC68F9" w14:textId="77777777" w:rsidR="00CE10FB" w:rsidRPr="00522B49" w:rsidRDefault="00CE10FB" w:rsidP="005B724D">
            <w:pPr>
              <w:jc w:val="both"/>
              <w:rPr>
                <w:sz w:val="20"/>
                <w:szCs w:val="20"/>
              </w:rPr>
            </w:pPr>
          </w:p>
          <w:p w14:paraId="238408ED" w14:textId="77777777" w:rsidR="00CE10FB" w:rsidRPr="00522B49" w:rsidRDefault="00CE10FB" w:rsidP="005B724D">
            <w:pPr>
              <w:jc w:val="both"/>
              <w:rPr>
                <w:sz w:val="20"/>
                <w:szCs w:val="20"/>
              </w:rPr>
            </w:pPr>
          </w:p>
          <w:p w14:paraId="1B57383A" w14:textId="77777777" w:rsidR="00CE10FB" w:rsidRPr="00522B49" w:rsidRDefault="00CE10FB" w:rsidP="005B724D">
            <w:pPr>
              <w:jc w:val="both"/>
              <w:rPr>
                <w:sz w:val="20"/>
                <w:szCs w:val="20"/>
              </w:rPr>
            </w:pPr>
          </w:p>
          <w:p w14:paraId="7C14D186" w14:textId="77777777" w:rsidR="00CE10FB" w:rsidRPr="00522B49" w:rsidRDefault="00CE10FB" w:rsidP="005B724D">
            <w:pPr>
              <w:jc w:val="both"/>
              <w:rPr>
                <w:sz w:val="20"/>
                <w:szCs w:val="20"/>
              </w:rPr>
            </w:pPr>
          </w:p>
          <w:p w14:paraId="45B6F452" w14:textId="77777777" w:rsidR="00CE10FB" w:rsidRPr="00522B49" w:rsidRDefault="00CE10FB" w:rsidP="005B724D">
            <w:pPr>
              <w:jc w:val="both"/>
              <w:rPr>
                <w:sz w:val="20"/>
                <w:szCs w:val="20"/>
              </w:rPr>
            </w:pPr>
          </w:p>
          <w:p w14:paraId="16C7C456" w14:textId="77777777" w:rsidR="00CE10FB" w:rsidRPr="00522B49" w:rsidRDefault="00CE10FB" w:rsidP="005B724D">
            <w:pPr>
              <w:jc w:val="both"/>
              <w:rPr>
                <w:sz w:val="20"/>
                <w:szCs w:val="20"/>
              </w:rPr>
            </w:pPr>
          </w:p>
          <w:p w14:paraId="08C3C2DB" w14:textId="77777777" w:rsidR="00CE10FB" w:rsidRPr="00522B49" w:rsidRDefault="00CE10FB" w:rsidP="005B724D">
            <w:pPr>
              <w:jc w:val="both"/>
              <w:rPr>
                <w:sz w:val="20"/>
                <w:szCs w:val="20"/>
              </w:rPr>
            </w:pPr>
          </w:p>
          <w:p w14:paraId="5916F418" w14:textId="77777777" w:rsidR="00CE10FB" w:rsidRPr="00522B49" w:rsidRDefault="00CE10FB" w:rsidP="005B724D">
            <w:pPr>
              <w:jc w:val="both"/>
              <w:rPr>
                <w:sz w:val="20"/>
                <w:szCs w:val="20"/>
              </w:rPr>
            </w:pPr>
          </w:p>
          <w:p w14:paraId="609F20D2" w14:textId="77777777" w:rsidR="00CE10FB" w:rsidRPr="00522B49" w:rsidRDefault="00CE10FB" w:rsidP="005B724D">
            <w:pPr>
              <w:jc w:val="both"/>
              <w:rPr>
                <w:sz w:val="20"/>
                <w:szCs w:val="20"/>
              </w:rPr>
            </w:pPr>
          </w:p>
          <w:p w14:paraId="53BB0BE7" w14:textId="77777777" w:rsidR="00CE10FB" w:rsidRPr="00522B49" w:rsidRDefault="00CE10FB" w:rsidP="005B724D">
            <w:pPr>
              <w:jc w:val="both"/>
              <w:rPr>
                <w:sz w:val="20"/>
                <w:szCs w:val="20"/>
              </w:rPr>
            </w:pPr>
          </w:p>
          <w:p w14:paraId="49C4812C" w14:textId="77777777" w:rsidR="00CE10FB" w:rsidRPr="00522B49" w:rsidRDefault="00CE10FB" w:rsidP="005B724D">
            <w:pPr>
              <w:jc w:val="both"/>
              <w:rPr>
                <w:sz w:val="20"/>
                <w:szCs w:val="20"/>
              </w:rPr>
            </w:pPr>
          </w:p>
          <w:p w14:paraId="129C502D" w14:textId="77777777" w:rsidR="00CE10FB" w:rsidRPr="00522B49" w:rsidRDefault="00CE10FB" w:rsidP="005B724D">
            <w:pPr>
              <w:jc w:val="both"/>
              <w:rPr>
                <w:sz w:val="20"/>
                <w:szCs w:val="20"/>
              </w:rPr>
            </w:pPr>
          </w:p>
          <w:p w14:paraId="11BC8400" w14:textId="77777777" w:rsidR="00CE10FB" w:rsidRPr="00522B49" w:rsidRDefault="00CE10FB" w:rsidP="005B724D">
            <w:pPr>
              <w:jc w:val="both"/>
              <w:rPr>
                <w:sz w:val="20"/>
                <w:szCs w:val="20"/>
              </w:rPr>
            </w:pPr>
          </w:p>
          <w:p w14:paraId="0820A994" w14:textId="77777777" w:rsidR="00CE10FB" w:rsidRPr="00522B49" w:rsidRDefault="00CE10FB" w:rsidP="005B724D">
            <w:pPr>
              <w:jc w:val="both"/>
              <w:rPr>
                <w:sz w:val="20"/>
                <w:szCs w:val="20"/>
              </w:rPr>
            </w:pPr>
          </w:p>
          <w:p w14:paraId="6816415E" w14:textId="77777777" w:rsidR="00CE10FB" w:rsidRPr="00522B49" w:rsidRDefault="00CE10FB" w:rsidP="005B724D">
            <w:pPr>
              <w:jc w:val="both"/>
              <w:rPr>
                <w:sz w:val="20"/>
                <w:szCs w:val="20"/>
              </w:rPr>
            </w:pPr>
          </w:p>
          <w:p w14:paraId="38D6B29A" w14:textId="77777777" w:rsidR="00CE10FB" w:rsidRPr="00522B49" w:rsidRDefault="00CE10FB" w:rsidP="005B724D">
            <w:pPr>
              <w:jc w:val="both"/>
              <w:rPr>
                <w:sz w:val="20"/>
                <w:szCs w:val="20"/>
              </w:rPr>
            </w:pPr>
          </w:p>
          <w:p w14:paraId="1F8E96AA" w14:textId="77777777" w:rsidR="00CE10FB" w:rsidRPr="00522B49" w:rsidRDefault="00CE10FB" w:rsidP="005B724D">
            <w:pPr>
              <w:jc w:val="both"/>
              <w:rPr>
                <w:sz w:val="20"/>
                <w:szCs w:val="20"/>
              </w:rPr>
            </w:pPr>
          </w:p>
          <w:p w14:paraId="3C36ADA2" w14:textId="77777777" w:rsidR="00CE10FB" w:rsidRPr="00522B49" w:rsidRDefault="00CE10FB" w:rsidP="005B724D">
            <w:pPr>
              <w:jc w:val="both"/>
              <w:rPr>
                <w:sz w:val="20"/>
                <w:szCs w:val="20"/>
              </w:rPr>
            </w:pPr>
          </w:p>
          <w:p w14:paraId="18AFEA55" w14:textId="77777777" w:rsidR="00CE10FB" w:rsidRPr="00522B49" w:rsidRDefault="00CE10FB" w:rsidP="005B724D">
            <w:pPr>
              <w:jc w:val="both"/>
              <w:rPr>
                <w:sz w:val="20"/>
                <w:szCs w:val="20"/>
              </w:rPr>
            </w:pPr>
          </w:p>
          <w:p w14:paraId="2FBD877C" w14:textId="77777777" w:rsidR="00CE10FB" w:rsidRPr="00522B49" w:rsidRDefault="00CE10FB" w:rsidP="005B724D">
            <w:pPr>
              <w:jc w:val="both"/>
              <w:rPr>
                <w:sz w:val="20"/>
                <w:szCs w:val="20"/>
              </w:rPr>
            </w:pPr>
          </w:p>
          <w:p w14:paraId="15037A43" w14:textId="77777777" w:rsidR="00CE10FB" w:rsidRPr="00522B49" w:rsidRDefault="00CE10FB" w:rsidP="005B724D">
            <w:pPr>
              <w:jc w:val="both"/>
              <w:rPr>
                <w:sz w:val="20"/>
                <w:szCs w:val="20"/>
              </w:rPr>
            </w:pPr>
          </w:p>
          <w:p w14:paraId="41762A7E" w14:textId="77777777" w:rsidR="00CE10FB" w:rsidRPr="00522B49" w:rsidRDefault="00CE10FB" w:rsidP="005B724D">
            <w:pPr>
              <w:jc w:val="both"/>
              <w:rPr>
                <w:sz w:val="20"/>
                <w:szCs w:val="20"/>
              </w:rPr>
            </w:pPr>
          </w:p>
          <w:p w14:paraId="6D48E88E" w14:textId="77777777" w:rsidR="00CE10FB" w:rsidRPr="00522B49" w:rsidRDefault="00CE10FB" w:rsidP="005B724D">
            <w:pPr>
              <w:jc w:val="both"/>
              <w:rPr>
                <w:sz w:val="20"/>
                <w:szCs w:val="20"/>
              </w:rPr>
            </w:pPr>
          </w:p>
          <w:p w14:paraId="210E860D" w14:textId="77777777" w:rsidR="00CE10FB" w:rsidRPr="00522B49" w:rsidRDefault="00CE10FB" w:rsidP="005B724D">
            <w:pPr>
              <w:jc w:val="both"/>
              <w:rPr>
                <w:sz w:val="20"/>
                <w:szCs w:val="20"/>
              </w:rPr>
            </w:pPr>
          </w:p>
          <w:p w14:paraId="45395AF1" w14:textId="77777777" w:rsidR="00CE10FB" w:rsidRPr="00522B49" w:rsidRDefault="00CE10FB" w:rsidP="005B724D">
            <w:pPr>
              <w:jc w:val="both"/>
              <w:rPr>
                <w:sz w:val="20"/>
                <w:szCs w:val="20"/>
              </w:rPr>
            </w:pPr>
          </w:p>
          <w:p w14:paraId="4462AE8F" w14:textId="77777777" w:rsidR="00CE10FB" w:rsidRPr="00522B49" w:rsidRDefault="00CE10FB" w:rsidP="005B724D">
            <w:pPr>
              <w:jc w:val="both"/>
              <w:rPr>
                <w:sz w:val="20"/>
                <w:szCs w:val="20"/>
              </w:rPr>
            </w:pPr>
          </w:p>
          <w:p w14:paraId="18CF8A14" w14:textId="77777777" w:rsidR="00CE10FB" w:rsidRPr="00522B49" w:rsidRDefault="00CE10FB" w:rsidP="005B724D">
            <w:pPr>
              <w:jc w:val="both"/>
              <w:rPr>
                <w:sz w:val="20"/>
                <w:szCs w:val="20"/>
              </w:rPr>
            </w:pPr>
          </w:p>
          <w:p w14:paraId="6CF0EAD8" w14:textId="77777777" w:rsidR="00CE10FB" w:rsidRPr="00522B49" w:rsidRDefault="00CE10FB" w:rsidP="005B724D">
            <w:pPr>
              <w:jc w:val="both"/>
              <w:rPr>
                <w:sz w:val="20"/>
                <w:szCs w:val="20"/>
              </w:rPr>
            </w:pPr>
          </w:p>
          <w:p w14:paraId="716E488B" w14:textId="77777777" w:rsidR="00CE10FB" w:rsidRPr="00522B49" w:rsidRDefault="00CE10FB" w:rsidP="005B724D">
            <w:pPr>
              <w:jc w:val="both"/>
              <w:rPr>
                <w:sz w:val="20"/>
                <w:szCs w:val="20"/>
              </w:rPr>
            </w:pPr>
          </w:p>
          <w:p w14:paraId="2EE1E1E0" w14:textId="77777777" w:rsidR="00CE10FB" w:rsidRPr="00522B49" w:rsidRDefault="00CE10FB" w:rsidP="005B724D">
            <w:pPr>
              <w:jc w:val="both"/>
              <w:rPr>
                <w:sz w:val="20"/>
                <w:szCs w:val="20"/>
              </w:rPr>
            </w:pPr>
          </w:p>
          <w:p w14:paraId="2AA31F13" w14:textId="77777777" w:rsidR="00CE10FB" w:rsidRPr="00522B49" w:rsidRDefault="00CE10FB" w:rsidP="005B724D">
            <w:pPr>
              <w:jc w:val="both"/>
              <w:rPr>
                <w:sz w:val="20"/>
                <w:szCs w:val="20"/>
              </w:rPr>
            </w:pPr>
          </w:p>
          <w:p w14:paraId="4EEBE76E" w14:textId="77777777" w:rsidR="00CE10FB" w:rsidRPr="00522B49" w:rsidRDefault="00CE10FB" w:rsidP="005B724D">
            <w:pPr>
              <w:jc w:val="both"/>
              <w:rPr>
                <w:sz w:val="20"/>
                <w:szCs w:val="20"/>
              </w:rPr>
            </w:pPr>
          </w:p>
          <w:p w14:paraId="4B1A4465" w14:textId="77777777" w:rsidR="00CE10FB" w:rsidRPr="00522B49" w:rsidRDefault="00CE10FB" w:rsidP="005B724D">
            <w:pPr>
              <w:jc w:val="both"/>
              <w:rPr>
                <w:sz w:val="20"/>
                <w:szCs w:val="20"/>
              </w:rPr>
            </w:pPr>
          </w:p>
          <w:p w14:paraId="49BEC3F0" w14:textId="77777777" w:rsidR="00CE10FB" w:rsidRPr="00522B49" w:rsidRDefault="00CE10FB" w:rsidP="005B724D">
            <w:pPr>
              <w:jc w:val="both"/>
              <w:rPr>
                <w:sz w:val="20"/>
                <w:szCs w:val="20"/>
              </w:rPr>
            </w:pPr>
          </w:p>
          <w:p w14:paraId="366FA195" w14:textId="77777777" w:rsidR="00CE10FB" w:rsidRPr="00522B49" w:rsidRDefault="00CE10FB" w:rsidP="005B724D">
            <w:pPr>
              <w:jc w:val="both"/>
              <w:rPr>
                <w:sz w:val="20"/>
                <w:szCs w:val="20"/>
              </w:rPr>
            </w:pPr>
          </w:p>
          <w:p w14:paraId="7396B156" w14:textId="77777777" w:rsidR="00CE10FB" w:rsidRPr="00522B49" w:rsidRDefault="00CE10FB" w:rsidP="005B724D">
            <w:pPr>
              <w:jc w:val="both"/>
              <w:rPr>
                <w:sz w:val="20"/>
                <w:szCs w:val="20"/>
              </w:rPr>
            </w:pPr>
          </w:p>
          <w:p w14:paraId="771E12C5" w14:textId="77777777" w:rsidR="00CE10FB" w:rsidRPr="00522B49" w:rsidRDefault="00CE10FB" w:rsidP="005B724D">
            <w:pPr>
              <w:jc w:val="both"/>
              <w:rPr>
                <w:sz w:val="20"/>
                <w:szCs w:val="20"/>
              </w:rPr>
            </w:pPr>
          </w:p>
          <w:p w14:paraId="57C30A5F" w14:textId="77777777" w:rsidR="00CE10FB" w:rsidRPr="00522B49" w:rsidRDefault="00CE10FB" w:rsidP="005B724D">
            <w:pPr>
              <w:jc w:val="both"/>
              <w:rPr>
                <w:sz w:val="20"/>
                <w:szCs w:val="20"/>
              </w:rPr>
            </w:pPr>
          </w:p>
          <w:p w14:paraId="7071D39F" w14:textId="77777777" w:rsidR="00CE10FB" w:rsidRPr="00522B49" w:rsidRDefault="00CE10FB" w:rsidP="005B724D">
            <w:pPr>
              <w:jc w:val="both"/>
              <w:rPr>
                <w:sz w:val="20"/>
                <w:szCs w:val="20"/>
              </w:rPr>
            </w:pPr>
          </w:p>
          <w:p w14:paraId="59D0774B" w14:textId="77777777" w:rsidR="00CE10FB" w:rsidRPr="00522B49" w:rsidRDefault="00CE10FB" w:rsidP="005B724D">
            <w:pPr>
              <w:jc w:val="both"/>
              <w:rPr>
                <w:sz w:val="20"/>
                <w:szCs w:val="20"/>
              </w:rPr>
            </w:pPr>
          </w:p>
          <w:p w14:paraId="2D7D4DE4" w14:textId="77777777" w:rsidR="00CE10FB" w:rsidRPr="00522B49" w:rsidRDefault="00CE10FB" w:rsidP="005B724D">
            <w:pPr>
              <w:jc w:val="both"/>
              <w:rPr>
                <w:sz w:val="20"/>
                <w:szCs w:val="20"/>
              </w:rPr>
            </w:pPr>
          </w:p>
          <w:p w14:paraId="3B21EEE8" w14:textId="77777777" w:rsidR="00CE10FB" w:rsidRPr="00522B49" w:rsidRDefault="00CE10FB" w:rsidP="005B724D">
            <w:pPr>
              <w:jc w:val="both"/>
              <w:rPr>
                <w:sz w:val="20"/>
                <w:szCs w:val="20"/>
              </w:rPr>
            </w:pPr>
          </w:p>
          <w:p w14:paraId="1FD71446" w14:textId="77777777" w:rsidR="00CE10FB" w:rsidRPr="00522B49" w:rsidRDefault="00CE10FB" w:rsidP="005B724D">
            <w:pPr>
              <w:jc w:val="both"/>
              <w:rPr>
                <w:sz w:val="20"/>
                <w:szCs w:val="20"/>
              </w:rPr>
            </w:pPr>
          </w:p>
          <w:p w14:paraId="19317AAD" w14:textId="77777777" w:rsidR="00CE10FB" w:rsidRPr="00522B49" w:rsidRDefault="00CE10FB" w:rsidP="005B724D">
            <w:pPr>
              <w:jc w:val="both"/>
              <w:rPr>
                <w:sz w:val="20"/>
                <w:szCs w:val="20"/>
              </w:rPr>
            </w:pPr>
          </w:p>
          <w:p w14:paraId="1A3C0FFF" w14:textId="77777777" w:rsidR="00CE10FB" w:rsidRPr="00522B49" w:rsidRDefault="00CE10FB" w:rsidP="005B724D">
            <w:pPr>
              <w:jc w:val="both"/>
              <w:rPr>
                <w:sz w:val="20"/>
                <w:szCs w:val="20"/>
              </w:rPr>
            </w:pPr>
          </w:p>
          <w:p w14:paraId="0D3E789D" w14:textId="77777777" w:rsidR="00CE10FB" w:rsidRPr="00522B49" w:rsidRDefault="00CE10FB" w:rsidP="005B724D">
            <w:pPr>
              <w:jc w:val="both"/>
              <w:rPr>
                <w:sz w:val="20"/>
                <w:szCs w:val="20"/>
              </w:rPr>
            </w:pPr>
          </w:p>
          <w:p w14:paraId="30A5E3BF" w14:textId="77777777" w:rsidR="00CE10FB" w:rsidRPr="00522B49" w:rsidRDefault="00CE10FB" w:rsidP="005B724D">
            <w:pPr>
              <w:jc w:val="both"/>
              <w:rPr>
                <w:sz w:val="20"/>
                <w:szCs w:val="20"/>
              </w:rPr>
            </w:pPr>
          </w:p>
          <w:p w14:paraId="671EDF84" w14:textId="77777777" w:rsidR="00CE10FB" w:rsidRPr="00522B49" w:rsidRDefault="00CE10FB" w:rsidP="005B724D">
            <w:pPr>
              <w:jc w:val="both"/>
              <w:rPr>
                <w:sz w:val="20"/>
                <w:szCs w:val="20"/>
              </w:rPr>
            </w:pPr>
          </w:p>
          <w:p w14:paraId="2671AF95" w14:textId="77777777" w:rsidR="00CE10FB" w:rsidRPr="00522B49" w:rsidRDefault="00CE10FB" w:rsidP="005B724D">
            <w:pPr>
              <w:jc w:val="both"/>
              <w:rPr>
                <w:sz w:val="20"/>
                <w:szCs w:val="20"/>
              </w:rPr>
            </w:pPr>
          </w:p>
          <w:p w14:paraId="7269BECB" w14:textId="77777777" w:rsidR="00CE10FB" w:rsidRPr="00522B49" w:rsidRDefault="00CE10FB" w:rsidP="005B724D">
            <w:pPr>
              <w:jc w:val="both"/>
              <w:rPr>
                <w:sz w:val="20"/>
                <w:szCs w:val="20"/>
              </w:rPr>
            </w:pPr>
          </w:p>
          <w:p w14:paraId="5DC95F84" w14:textId="77777777" w:rsidR="00CE10FB" w:rsidRPr="00522B49" w:rsidRDefault="00CE10FB" w:rsidP="005B724D">
            <w:pPr>
              <w:jc w:val="both"/>
              <w:rPr>
                <w:sz w:val="20"/>
                <w:szCs w:val="20"/>
              </w:rPr>
            </w:pPr>
          </w:p>
          <w:p w14:paraId="116228D7" w14:textId="77777777" w:rsidR="00CE10FB" w:rsidRPr="00522B49" w:rsidRDefault="00CE10FB" w:rsidP="005B724D">
            <w:pPr>
              <w:jc w:val="both"/>
              <w:rPr>
                <w:sz w:val="20"/>
                <w:szCs w:val="20"/>
              </w:rPr>
            </w:pPr>
          </w:p>
          <w:p w14:paraId="7DC58A6E" w14:textId="77777777" w:rsidR="00CE10FB" w:rsidRPr="00522B49" w:rsidRDefault="00CE10FB" w:rsidP="005B724D">
            <w:pPr>
              <w:jc w:val="both"/>
              <w:rPr>
                <w:sz w:val="20"/>
                <w:szCs w:val="20"/>
              </w:rPr>
            </w:pPr>
          </w:p>
          <w:p w14:paraId="1E5CA55C" w14:textId="77777777" w:rsidR="00CE10FB" w:rsidRPr="00522B49" w:rsidRDefault="00CE10FB" w:rsidP="005B724D">
            <w:pPr>
              <w:jc w:val="both"/>
              <w:rPr>
                <w:sz w:val="20"/>
                <w:szCs w:val="20"/>
              </w:rPr>
            </w:pPr>
          </w:p>
          <w:p w14:paraId="63407696" w14:textId="77777777" w:rsidR="00CE10FB" w:rsidRPr="00522B49" w:rsidRDefault="00CE10FB" w:rsidP="005B724D">
            <w:pPr>
              <w:jc w:val="both"/>
              <w:rPr>
                <w:sz w:val="20"/>
                <w:szCs w:val="20"/>
              </w:rPr>
            </w:pPr>
          </w:p>
          <w:p w14:paraId="3B12533A" w14:textId="77777777" w:rsidR="00CE10FB" w:rsidRPr="00522B49" w:rsidRDefault="00CE10FB" w:rsidP="005B724D">
            <w:pPr>
              <w:jc w:val="both"/>
              <w:rPr>
                <w:sz w:val="20"/>
                <w:szCs w:val="20"/>
              </w:rPr>
            </w:pPr>
          </w:p>
          <w:p w14:paraId="490F9FC7" w14:textId="77777777" w:rsidR="00CE10FB" w:rsidRPr="00522B49" w:rsidRDefault="00CE10FB" w:rsidP="005B724D">
            <w:pPr>
              <w:jc w:val="both"/>
              <w:rPr>
                <w:sz w:val="20"/>
                <w:szCs w:val="20"/>
              </w:rPr>
            </w:pPr>
          </w:p>
          <w:p w14:paraId="7771689C" w14:textId="77777777" w:rsidR="00CE10FB" w:rsidRPr="00522B49" w:rsidRDefault="00CE10FB" w:rsidP="005B724D">
            <w:pPr>
              <w:jc w:val="both"/>
              <w:rPr>
                <w:sz w:val="20"/>
                <w:szCs w:val="20"/>
              </w:rPr>
            </w:pPr>
          </w:p>
          <w:p w14:paraId="54C72846" w14:textId="77777777" w:rsidR="00CE10FB" w:rsidRPr="00522B49" w:rsidRDefault="00CE10FB" w:rsidP="005B724D">
            <w:pPr>
              <w:jc w:val="both"/>
              <w:rPr>
                <w:sz w:val="20"/>
                <w:szCs w:val="20"/>
              </w:rPr>
            </w:pPr>
          </w:p>
          <w:p w14:paraId="7760EC27" w14:textId="77777777" w:rsidR="00CE10FB" w:rsidRPr="00522B49" w:rsidRDefault="00CE10FB" w:rsidP="005B724D">
            <w:pPr>
              <w:jc w:val="both"/>
              <w:rPr>
                <w:sz w:val="20"/>
                <w:szCs w:val="20"/>
              </w:rPr>
            </w:pPr>
          </w:p>
          <w:p w14:paraId="5C50957E" w14:textId="77777777" w:rsidR="00CE10FB" w:rsidRDefault="00CE10FB" w:rsidP="005B724D">
            <w:pPr>
              <w:jc w:val="both"/>
              <w:rPr>
                <w:sz w:val="20"/>
                <w:szCs w:val="20"/>
              </w:rPr>
            </w:pPr>
          </w:p>
          <w:p w14:paraId="326791B8" w14:textId="77777777" w:rsidR="0026727F" w:rsidRDefault="0026727F" w:rsidP="005B724D">
            <w:pPr>
              <w:jc w:val="both"/>
              <w:rPr>
                <w:sz w:val="20"/>
                <w:szCs w:val="20"/>
              </w:rPr>
            </w:pPr>
          </w:p>
          <w:p w14:paraId="3061AA13" w14:textId="77777777" w:rsidR="0026727F" w:rsidRDefault="0026727F" w:rsidP="005B724D">
            <w:pPr>
              <w:jc w:val="both"/>
              <w:rPr>
                <w:sz w:val="20"/>
                <w:szCs w:val="20"/>
              </w:rPr>
            </w:pPr>
          </w:p>
          <w:p w14:paraId="3259A49C" w14:textId="77777777" w:rsidR="0026727F" w:rsidRDefault="0026727F" w:rsidP="005B724D">
            <w:pPr>
              <w:jc w:val="both"/>
              <w:rPr>
                <w:sz w:val="20"/>
                <w:szCs w:val="20"/>
              </w:rPr>
            </w:pPr>
          </w:p>
          <w:p w14:paraId="681C6320" w14:textId="77777777" w:rsidR="0026727F" w:rsidRDefault="0026727F" w:rsidP="005B724D">
            <w:pPr>
              <w:jc w:val="both"/>
              <w:rPr>
                <w:sz w:val="20"/>
                <w:szCs w:val="20"/>
              </w:rPr>
            </w:pPr>
          </w:p>
          <w:p w14:paraId="221DF39C" w14:textId="77777777" w:rsidR="0026727F" w:rsidRDefault="0026727F" w:rsidP="005B724D">
            <w:pPr>
              <w:jc w:val="both"/>
              <w:rPr>
                <w:sz w:val="20"/>
                <w:szCs w:val="20"/>
              </w:rPr>
            </w:pPr>
          </w:p>
          <w:p w14:paraId="050512FF" w14:textId="77777777" w:rsidR="0026727F" w:rsidRDefault="0026727F" w:rsidP="005B724D">
            <w:pPr>
              <w:jc w:val="both"/>
              <w:rPr>
                <w:sz w:val="20"/>
                <w:szCs w:val="20"/>
              </w:rPr>
            </w:pPr>
          </w:p>
          <w:p w14:paraId="2AFE3246" w14:textId="77777777" w:rsidR="0026727F" w:rsidRDefault="0026727F" w:rsidP="005B724D">
            <w:pPr>
              <w:jc w:val="both"/>
              <w:rPr>
                <w:sz w:val="20"/>
                <w:szCs w:val="20"/>
              </w:rPr>
            </w:pPr>
          </w:p>
          <w:p w14:paraId="22BED3F7" w14:textId="77777777" w:rsidR="0026727F" w:rsidRDefault="0026727F" w:rsidP="005B724D">
            <w:pPr>
              <w:jc w:val="both"/>
              <w:rPr>
                <w:sz w:val="20"/>
                <w:szCs w:val="20"/>
              </w:rPr>
            </w:pPr>
          </w:p>
          <w:p w14:paraId="788933A4" w14:textId="77777777" w:rsidR="0026727F" w:rsidRPr="00522B49" w:rsidRDefault="0026727F" w:rsidP="005B724D">
            <w:pPr>
              <w:jc w:val="both"/>
              <w:rPr>
                <w:sz w:val="20"/>
                <w:szCs w:val="20"/>
              </w:rPr>
            </w:pPr>
          </w:p>
          <w:p w14:paraId="31AA24BA" w14:textId="77777777" w:rsidR="0026727F" w:rsidRDefault="0026727F" w:rsidP="005B724D">
            <w:pPr>
              <w:jc w:val="both"/>
              <w:rPr>
                <w:b/>
                <w:sz w:val="20"/>
                <w:szCs w:val="20"/>
              </w:rPr>
            </w:pPr>
          </w:p>
          <w:p w14:paraId="7AB35062" w14:textId="77777777" w:rsidR="0026727F" w:rsidRDefault="0026727F" w:rsidP="005B724D">
            <w:pPr>
              <w:jc w:val="both"/>
              <w:rPr>
                <w:b/>
                <w:sz w:val="20"/>
                <w:szCs w:val="20"/>
              </w:rPr>
            </w:pPr>
          </w:p>
          <w:p w14:paraId="78B217B8" w14:textId="77777777" w:rsidR="0026727F" w:rsidRDefault="0026727F" w:rsidP="005B724D">
            <w:pPr>
              <w:jc w:val="both"/>
              <w:rPr>
                <w:b/>
                <w:sz w:val="20"/>
                <w:szCs w:val="20"/>
              </w:rPr>
            </w:pPr>
          </w:p>
          <w:p w14:paraId="642B4E2C" w14:textId="77777777" w:rsidR="0026727F" w:rsidRDefault="0026727F" w:rsidP="005B724D">
            <w:pPr>
              <w:jc w:val="both"/>
              <w:rPr>
                <w:b/>
                <w:sz w:val="20"/>
                <w:szCs w:val="20"/>
              </w:rPr>
            </w:pPr>
          </w:p>
          <w:p w14:paraId="2A051CDD" w14:textId="77777777" w:rsidR="0026727F" w:rsidRDefault="0026727F" w:rsidP="005B724D">
            <w:pPr>
              <w:jc w:val="both"/>
              <w:rPr>
                <w:b/>
                <w:sz w:val="20"/>
                <w:szCs w:val="20"/>
              </w:rPr>
            </w:pPr>
          </w:p>
          <w:p w14:paraId="701F2C87" w14:textId="77777777" w:rsidR="0026727F" w:rsidRDefault="0026727F" w:rsidP="005B724D">
            <w:pPr>
              <w:jc w:val="both"/>
              <w:rPr>
                <w:b/>
                <w:sz w:val="20"/>
                <w:szCs w:val="20"/>
              </w:rPr>
            </w:pPr>
          </w:p>
          <w:p w14:paraId="1A83F065" w14:textId="213101CF" w:rsidR="00CE10FB" w:rsidRPr="0026727F" w:rsidRDefault="00CE10FB" w:rsidP="005B724D">
            <w:pPr>
              <w:jc w:val="both"/>
              <w:rPr>
                <w:b/>
                <w:sz w:val="19"/>
                <w:szCs w:val="19"/>
              </w:rPr>
            </w:pPr>
            <w:r w:rsidRPr="0026727F">
              <w:rPr>
                <w:b/>
                <w:sz w:val="19"/>
                <w:szCs w:val="19"/>
              </w:rPr>
              <w:t>Чернівецька область</w:t>
            </w:r>
          </w:p>
          <w:p w14:paraId="52AA2290" w14:textId="77777777" w:rsidR="00CE10FB" w:rsidRPr="00522B49" w:rsidRDefault="00CE10FB" w:rsidP="005B724D">
            <w:pPr>
              <w:jc w:val="both"/>
              <w:rPr>
                <w:sz w:val="20"/>
                <w:szCs w:val="20"/>
              </w:rPr>
            </w:pPr>
            <w:r w:rsidRPr="00522B49">
              <w:rPr>
                <w:sz w:val="20"/>
                <w:szCs w:val="20"/>
              </w:rPr>
              <w:t>45455,0</w:t>
            </w:r>
          </w:p>
        </w:tc>
        <w:tc>
          <w:tcPr>
            <w:tcW w:w="2694" w:type="dxa"/>
          </w:tcPr>
          <w:p w14:paraId="63FCE047" w14:textId="77777777" w:rsidR="00CE10FB" w:rsidRPr="00522B49" w:rsidRDefault="00CE10FB" w:rsidP="005B724D">
            <w:pPr>
              <w:jc w:val="both"/>
              <w:rPr>
                <w:sz w:val="20"/>
                <w:szCs w:val="20"/>
              </w:rPr>
            </w:pPr>
          </w:p>
        </w:tc>
      </w:tr>
      <w:tr w:rsidR="00CE10FB" w:rsidRPr="00522B49" w14:paraId="5C8F71CD" w14:textId="77777777" w:rsidTr="00AA5385">
        <w:trPr>
          <w:trHeight w:val="260"/>
        </w:trPr>
        <w:tc>
          <w:tcPr>
            <w:tcW w:w="1701" w:type="dxa"/>
            <w:vMerge/>
          </w:tcPr>
          <w:p w14:paraId="43BCAF4A" w14:textId="77777777" w:rsidR="00CE10FB" w:rsidRPr="00522B49" w:rsidRDefault="00CE10FB" w:rsidP="005B724D">
            <w:pPr>
              <w:tabs>
                <w:tab w:val="left" w:pos="1701"/>
              </w:tabs>
              <w:ind w:left="-57" w:right="-57"/>
              <w:jc w:val="both"/>
              <w:rPr>
                <w:color w:val="000000"/>
                <w:sz w:val="20"/>
                <w:szCs w:val="20"/>
              </w:rPr>
            </w:pPr>
          </w:p>
        </w:tc>
        <w:tc>
          <w:tcPr>
            <w:tcW w:w="1417" w:type="dxa"/>
          </w:tcPr>
          <w:p w14:paraId="389D7DBA" w14:textId="77777777" w:rsidR="00CE10FB" w:rsidRPr="00522B49" w:rsidRDefault="00CE10FB" w:rsidP="0044702D">
            <w:pPr>
              <w:tabs>
                <w:tab w:val="left" w:pos="1701"/>
              </w:tabs>
              <w:ind w:left="-57" w:right="171"/>
              <w:jc w:val="both"/>
              <w:rPr>
                <w:color w:val="000000"/>
                <w:sz w:val="20"/>
                <w:szCs w:val="20"/>
              </w:rPr>
            </w:pPr>
            <w:r w:rsidRPr="00522B49">
              <w:rPr>
                <w:color w:val="000000"/>
                <w:sz w:val="20"/>
                <w:szCs w:val="20"/>
              </w:rPr>
              <w:t>7) навчання населення для забезпечення захисту в разі виникнення режиму реагування на виникнення кризової ситуації та режиму відновлення штатного функціонування</w:t>
            </w:r>
          </w:p>
        </w:tc>
        <w:tc>
          <w:tcPr>
            <w:tcW w:w="851" w:type="dxa"/>
          </w:tcPr>
          <w:p w14:paraId="0CED2C3A" w14:textId="77777777" w:rsidR="00CE10FB" w:rsidRPr="00522B49" w:rsidRDefault="00CE10FB" w:rsidP="0044702D">
            <w:pPr>
              <w:tabs>
                <w:tab w:val="left" w:pos="1701"/>
              </w:tabs>
              <w:ind w:left="-57" w:right="171"/>
              <w:jc w:val="both"/>
              <w:rPr>
                <w:color w:val="000000"/>
                <w:sz w:val="20"/>
                <w:szCs w:val="20"/>
              </w:rPr>
            </w:pPr>
            <w:r w:rsidRPr="00522B49">
              <w:rPr>
                <w:color w:val="000000"/>
                <w:sz w:val="20"/>
                <w:szCs w:val="20"/>
              </w:rPr>
              <w:t>2025-2027 роки</w:t>
            </w:r>
          </w:p>
        </w:tc>
        <w:tc>
          <w:tcPr>
            <w:tcW w:w="1276" w:type="dxa"/>
          </w:tcPr>
          <w:p w14:paraId="01C676E1" w14:textId="77777777" w:rsidR="00CE10FB" w:rsidRPr="00522B49" w:rsidRDefault="00CE10FB" w:rsidP="0044702D">
            <w:pPr>
              <w:tabs>
                <w:tab w:val="left" w:pos="1701"/>
              </w:tabs>
              <w:ind w:left="-57" w:right="171"/>
              <w:jc w:val="both"/>
              <w:rPr>
                <w:color w:val="000000"/>
                <w:sz w:val="20"/>
                <w:szCs w:val="20"/>
              </w:rPr>
            </w:pPr>
            <w:r w:rsidRPr="00522B49">
              <w:rPr>
                <w:color w:val="000000"/>
                <w:sz w:val="20"/>
                <w:szCs w:val="20"/>
              </w:rPr>
              <w:t>виконано відповідні програми</w:t>
            </w:r>
          </w:p>
        </w:tc>
        <w:tc>
          <w:tcPr>
            <w:tcW w:w="1418" w:type="dxa"/>
          </w:tcPr>
          <w:p w14:paraId="35CB45FE" w14:textId="316DF87D" w:rsidR="00CE10FB" w:rsidRPr="0044702D" w:rsidRDefault="0044702D" w:rsidP="005B724D">
            <w:pPr>
              <w:tabs>
                <w:tab w:val="left" w:pos="1701"/>
              </w:tabs>
              <w:ind w:left="-57" w:right="-57"/>
              <w:jc w:val="both"/>
              <w:rPr>
                <w:color w:val="000000"/>
                <w:sz w:val="20"/>
                <w:szCs w:val="20"/>
              </w:rPr>
            </w:pPr>
            <w:r>
              <w:rPr>
                <w:color w:val="000000"/>
                <w:sz w:val="20"/>
                <w:szCs w:val="20"/>
              </w:rPr>
              <w:t>здійснюється</w:t>
            </w:r>
          </w:p>
        </w:tc>
        <w:tc>
          <w:tcPr>
            <w:tcW w:w="2692" w:type="dxa"/>
          </w:tcPr>
          <w:p w14:paraId="5248FA37" w14:textId="77777777" w:rsidR="00CE10FB" w:rsidRPr="00522B49" w:rsidRDefault="00CE10FB" w:rsidP="005B724D">
            <w:pPr>
              <w:jc w:val="both"/>
              <w:rPr>
                <w:b/>
                <w:sz w:val="20"/>
                <w:szCs w:val="20"/>
              </w:rPr>
            </w:pPr>
            <w:r w:rsidRPr="00522B49">
              <w:rPr>
                <w:b/>
                <w:sz w:val="20"/>
                <w:szCs w:val="20"/>
              </w:rPr>
              <w:t>Вінницька область</w:t>
            </w:r>
          </w:p>
          <w:p w14:paraId="54B3F1C3" w14:textId="77777777" w:rsidR="00CE10FB" w:rsidRPr="00522B49" w:rsidRDefault="00CE10FB" w:rsidP="005B724D">
            <w:pPr>
              <w:jc w:val="both"/>
              <w:rPr>
                <w:sz w:val="20"/>
                <w:szCs w:val="20"/>
              </w:rPr>
            </w:pPr>
            <w:r w:rsidRPr="00522B49">
              <w:rPr>
                <w:sz w:val="20"/>
                <w:szCs w:val="20"/>
              </w:rPr>
              <w:t>Навчання керівного складу та фахівців у сфері цивільного захисту в області здійснюється відповідно до постанови Кабінету Міністрів України від 23.10.2013 № 819 та планових документів.</w:t>
            </w:r>
          </w:p>
          <w:p w14:paraId="164EA141" w14:textId="77777777" w:rsidR="00CE10FB" w:rsidRPr="00522B49" w:rsidRDefault="00CE10FB" w:rsidP="005B724D">
            <w:pPr>
              <w:jc w:val="both"/>
              <w:rPr>
                <w:sz w:val="20"/>
                <w:szCs w:val="20"/>
              </w:rPr>
            </w:pPr>
            <w:r w:rsidRPr="00522B49">
              <w:rPr>
                <w:sz w:val="20"/>
                <w:szCs w:val="20"/>
              </w:rPr>
              <w:t>У 2025 році заплановано навчання 2020 осіб, фактично пройшли – 2035 осіб (820 – за державним замовленням, 1215 – за контрактом). Практична підготовка забезпечувалась шляхом проведення командно-штабних навчань, штабних тренувань та навчально-методичних зборів, а також участі районних ланок і територіальних громад.</w:t>
            </w:r>
          </w:p>
          <w:p w14:paraId="618D052A" w14:textId="77777777" w:rsidR="00CE10FB" w:rsidRPr="00522B49" w:rsidRDefault="00CE10FB" w:rsidP="005B724D">
            <w:pPr>
              <w:jc w:val="both"/>
              <w:rPr>
                <w:sz w:val="20"/>
                <w:szCs w:val="20"/>
              </w:rPr>
            </w:pPr>
            <w:r w:rsidRPr="00522B49">
              <w:rPr>
                <w:sz w:val="20"/>
                <w:szCs w:val="20"/>
              </w:rPr>
              <w:t>З метою підготовки населення розроблено 4 типові програми, 50 методичних матеріалів, 48 опорних конспектів і 4 посібники. Підготовлено 32 пам’ятки та 12 плакатів щодо дій у надзвичайних ситуаціях.</w:t>
            </w:r>
          </w:p>
          <w:p w14:paraId="7A0C1231" w14:textId="04C9B799" w:rsidR="00CE10FB" w:rsidRDefault="00CE10FB" w:rsidP="005B724D">
            <w:pPr>
              <w:jc w:val="both"/>
              <w:rPr>
                <w:sz w:val="20"/>
                <w:szCs w:val="20"/>
              </w:rPr>
            </w:pPr>
            <w:r w:rsidRPr="00522B49">
              <w:rPr>
                <w:sz w:val="20"/>
                <w:szCs w:val="20"/>
              </w:rPr>
              <w:t>В області функціонує 360 консультаційних пунктів, на базі яких проводиться інформаційно-роз’яснювальна робота серед населення.</w:t>
            </w:r>
          </w:p>
          <w:p w14:paraId="49951756" w14:textId="77777777" w:rsidR="0044702D" w:rsidRPr="00522B49" w:rsidRDefault="0044702D" w:rsidP="005B724D">
            <w:pPr>
              <w:jc w:val="both"/>
              <w:rPr>
                <w:sz w:val="20"/>
                <w:szCs w:val="20"/>
              </w:rPr>
            </w:pPr>
          </w:p>
          <w:p w14:paraId="3C22DE42" w14:textId="77777777" w:rsidR="00CE10FB" w:rsidRPr="00522B49" w:rsidRDefault="00CE10FB" w:rsidP="005B724D">
            <w:pPr>
              <w:jc w:val="both"/>
              <w:rPr>
                <w:b/>
                <w:sz w:val="20"/>
                <w:szCs w:val="20"/>
              </w:rPr>
            </w:pPr>
            <w:r w:rsidRPr="00522B49">
              <w:rPr>
                <w:b/>
                <w:sz w:val="20"/>
                <w:szCs w:val="20"/>
              </w:rPr>
              <w:t>Донецька область</w:t>
            </w:r>
          </w:p>
          <w:p w14:paraId="20B55894" w14:textId="32B8707E" w:rsidR="00CE10FB" w:rsidRDefault="00CE10FB" w:rsidP="005B724D">
            <w:pPr>
              <w:jc w:val="both"/>
              <w:rPr>
                <w:sz w:val="20"/>
                <w:szCs w:val="20"/>
              </w:rPr>
            </w:pPr>
            <w:r w:rsidRPr="00522B49">
              <w:rPr>
                <w:sz w:val="20"/>
                <w:szCs w:val="20"/>
              </w:rPr>
              <w:t xml:space="preserve">Упродовж 2025 року 49 мешканців Донецької області пройшли базову військову підготовку на базі Центру підготовки населення до національного спротиву Дніпропетровської області у м. Дніпро. Загальна кількість осіб, охоплених навчаннями </w:t>
            </w:r>
            <w:r w:rsidR="0063723D" w:rsidRPr="00522B49">
              <w:rPr>
                <w:sz w:val="20"/>
                <w:szCs w:val="20"/>
              </w:rPr>
              <w:t>та заходами Платформи «</w:t>
            </w:r>
            <w:r w:rsidRPr="00522B49">
              <w:rPr>
                <w:sz w:val="20"/>
                <w:szCs w:val="20"/>
              </w:rPr>
              <w:t>Центр єд</w:t>
            </w:r>
            <w:r w:rsidR="0063723D" w:rsidRPr="00522B49">
              <w:rPr>
                <w:sz w:val="20"/>
                <w:szCs w:val="20"/>
              </w:rPr>
              <w:t>ності та національного спротиву»</w:t>
            </w:r>
            <w:r w:rsidRPr="00522B49">
              <w:rPr>
                <w:sz w:val="20"/>
                <w:szCs w:val="20"/>
              </w:rPr>
              <w:t xml:space="preserve"> До</w:t>
            </w:r>
            <w:r w:rsidR="0063723D" w:rsidRPr="00522B49">
              <w:rPr>
                <w:sz w:val="20"/>
                <w:szCs w:val="20"/>
              </w:rPr>
              <w:t xml:space="preserve">нецької області – 13 300 осіб; </w:t>
            </w:r>
            <w:r w:rsidRPr="00522B49">
              <w:rPr>
                <w:sz w:val="20"/>
                <w:szCs w:val="20"/>
              </w:rPr>
              <w:t>понад 9 500 осіб пройшли тренінги з домедичної доп</w:t>
            </w:r>
            <w:r w:rsidR="0063723D" w:rsidRPr="00522B49">
              <w:rPr>
                <w:sz w:val="20"/>
                <w:szCs w:val="20"/>
              </w:rPr>
              <w:t xml:space="preserve">омоги та протимінної безпеки; </w:t>
            </w:r>
            <w:r w:rsidRPr="00522B49">
              <w:rPr>
                <w:sz w:val="20"/>
                <w:szCs w:val="20"/>
              </w:rPr>
              <w:t xml:space="preserve">понад 3 600 осіб взяли участь у заходах національно-патріотичного виховання та громадянської освіти; • інші учасники були залучені до заходів з медіаграмотності, психологічної </w:t>
            </w:r>
            <w:r w:rsidR="0063723D" w:rsidRPr="00522B49">
              <w:rPr>
                <w:sz w:val="20"/>
                <w:szCs w:val="20"/>
              </w:rPr>
              <w:t>підтримки та цивільної безпеки.</w:t>
            </w:r>
          </w:p>
          <w:p w14:paraId="68C04D7D" w14:textId="77777777" w:rsidR="0044702D" w:rsidRPr="00522B49" w:rsidRDefault="0044702D" w:rsidP="005B724D">
            <w:pPr>
              <w:jc w:val="both"/>
              <w:rPr>
                <w:sz w:val="20"/>
                <w:szCs w:val="20"/>
              </w:rPr>
            </w:pPr>
          </w:p>
          <w:p w14:paraId="6813EDFF" w14:textId="77777777" w:rsidR="00CE10FB" w:rsidRPr="00522B49" w:rsidRDefault="00CE10FB" w:rsidP="005B724D">
            <w:pPr>
              <w:jc w:val="both"/>
              <w:rPr>
                <w:b/>
                <w:sz w:val="20"/>
                <w:szCs w:val="20"/>
              </w:rPr>
            </w:pPr>
            <w:r w:rsidRPr="00522B49">
              <w:rPr>
                <w:b/>
                <w:sz w:val="20"/>
                <w:szCs w:val="20"/>
              </w:rPr>
              <w:t>Житомирська область</w:t>
            </w:r>
          </w:p>
          <w:p w14:paraId="5F9E2D5F" w14:textId="05FE0BC4" w:rsidR="00CE10FB" w:rsidRDefault="00CE10FB" w:rsidP="005B724D">
            <w:pPr>
              <w:jc w:val="both"/>
              <w:rPr>
                <w:sz w:val="20"/>
                <w:szCs w:val="20"/>
              </w:rPr>
            </w:pPr>
            <w:r w:rsidRPr="00522B49">
              <w:rPr>
                <w:sz w:val="20"/>
                <w:szCs w:val="20"/>
              </w:rPr>
              <w:t>Проведено навчання населення Коростенської міської терито-ріальної громади відповідно до Програми загальної підготовки населення громади для забезпечення захисту в разі виникнення режиму реагування на виникнення кризової ситуації та режиму відновлення штатного функціонування за темою «Способи забезпечення захисту населення».</w:t>
            </w:r>
          </w:p>
          <w:p w14:paraId="7E1624A2" w14:textId="77777777" w:rsidR="0044702D" w:rsidRPr="00522B49" w:rsidRDefault="0044702D" w:rsidP="005B724D">
            <w:pPr>
              <w:jc w:val="both"/>
              <w:rPr>
                <w:sz w:val="20"/>
                <w:szCs w:val="20"/>
              </w:rPr>
            </w:pPr>
          </w:p>
          <w:p w14:paraId="523F7844" w14:textId="77777777" w:rsidR="00CE10FB" w:rsidRPr="00522B49" w:rsidRDefault="00CE10FB" w:rsidP="005B724D">
            <w:pPr>
              <w:jc w:val="both"/>
              <w:rPr>
                <w:b/>
                <w:sz w:val="20"/>
                <w:szCs w:val="20"/>
              </w:rPr>
            </w:pPr>
            <w:r w:rsidRPr="00522B49">
              <w:rPr>
                <w:b/>
                <w:sz w:val="20"/>
                <w:szCs w:val="20"/>
              </w:rPr>
              <w:t>Запорізька область</w:t>
            </w:r>
          </w:p>
          <w:p w14:paraId="67F5B1FA" w14:textId="77777777" w:rsidR="00CE10FB" w:rsidRPr="00522B49" w:rsidRDefault="00CE10FB" w:rsidP="005B724D">
            <w:pPr>
              <w:jc w:val="both"/>
              <w:rPr>
                <w:sz w:val="20"/>
                <w:szCs w:val="20"/>
              </w:rPr>
            </w:pPr>
            <w:r w:rsidRPr="00522B49">
              <w:rPr>
                <w:sz w:val="20"/>
                <w:szCs w:val="20"/>
              </w:rPr>
              <w:t xml:space="preserve">Протягом 2025 року Навчально-методичним центром цивільного захисту та безпеки життєдіяльності Запорізької області проведено        92 навчальні заходи з підготовки населення до дій в умовах воєнного стану, до яких залучено 2117 осіб. </w:t>
            </w:r>
          </w:p>
          <w:p w14:paraId="0810007E" w14:textId="57A4FF9F" w:rsidR="00CE10FB" w:rsidRDefault="00CE10FB" w:rsidP="005B724D">
            <w:pPr>
              <w:jc w:val="both"/>
              <w:rPr>
                <w:sz w:val="20"/>
                <w:szCs w:val="20"/>
              </w:rPr>
            </w:pPr>
            <w:r w:rsidRPr="00522B49">
              <w:rPr>
                <w:sz w:val="20"/>
                <w:szCs w:val="20"/>
              </w:rPr>
              <w:t>Під час проведення заходів розповсюджено 6070 пам’яток, 2430 порадників, 3500 буклетів щодо дій населення у надзвичайних ситуаціях в умовах військового стану в Україні.</w:t>
            </w:r>
          </w:p>
          <w:p w14:paraId="382BD1BB" w14:textId="77777777" w:rsidR="0044702D" w:rsidRPr="00522B49" w:rsidRDefault="0044702D" w:rsidP="005B724D">
            <w:pPr>
              <w:jc w:val="both"/>
              <w:rPr>
                <w:sz w:val="20"/>
                <w:szCs w:val="20"/>
              </w:rPr>
            </w:pPr>
          </w:p>
          <w:p w14:paraId="68EF8A15" w14:textId="77777777" w:rsidR="00CE10FB" w:rsidRPr="00522B49" w:rsidRDefault="00CE10FB" w:rsidP="005B724D">
            <w:pPr>
              <w:jc w:val="both"/>
              <w:rPr>
                <w:b/>
                <w:sz w:val="20"/>
                <w:szCs w:val="20"/>
              </w:rPr>
            </w:pPr>
            <w:r w:rsidRPr="00522B49">
              <w:rPr>
                <w:b/>
                <w:sz w:val="20"/>
                <w:szCs w:val="20"/>
              </w:rPr>
              <w:t>Івано-Франківська область</w:t>
            </w:r>
          </w:p>
          <w:p w14:paraId="27CA77A4" w14:textId="2A083081" w:rsidR="00CE10FB" w:rsidRDefault="00CE10FB" w:rsidP="005B724D">
            <w:pPr>
              <w:jc w:val="both"/>
              <w:rPr>
                <w:sz w:val="20"/>
                <w:szCs w:val="20"/>
              </w:rPr>
            </w:pPr>
            <w:r w:rsidRPr="00522B49">
              <w:rPr>
                <w:sz w:val="20"/>
                <w:szCs w:val="20"/>
              </w:rPr>
              <w:t>У навча</w:t>
            </w:r>
            <w:r w:rsidR="0044702D">
              <w:rPr>
                <w:sz w:val="20"/>
                <w:szCs w:val="20"/>
              </w:rPr>
              <w:t>льно-методич</w:t>
            </w:r>
            <w:r w:rsidRPr="00522B49">
              <w:rPr>
                <w:sz w:val="20"/>
                <w:szCs w:val="20"/>
              </w:rPr>
              <w:t>ному центрі цивільно¬го захисту та безпеки життєдіяльності Івано-Франківської області у 2025 році пройшли навчання 1428 осіб (за планом – 1270), з них: 651 – за державним замовленням;</w:t>
            </w:r>
            <w:r w:rsidR="0044702D">
              <w:rPr>
                <w:sz w:val="20"/>
                <w:szCs w:val="20"/>
              </w:rPr>
              <w:t xml:space="preserve"> </w:t>
            </w:r>
            <w:r w:rsidRPr="00522B49">
              <w:rPr>
                <w:sz w:val="20"/>
                <w:szCs w:val="20"/>
              </w:rPr>
              <w:t>777 – на договірних умовах (за планом – 619).</w:t>
            </w:r>
          </w:p>
          <w:p w14:paraId="1739A107" w14:textId="77777777" w:rsidR="0044702D" w:rsidRPr="00522B49" w:rsidRDefault="0044702D" w:rsidP="005B724D">
            <w:pPr>
              <w:jc w:val="both"/>
              <w:rPr>
                <w:sz w:val="20"/>
                <w:szCs w:val="20"/>
              </w:rPr>
            </w:pPr>
          </w:p>
          <w:p w14:paraId="1D5C8DF8" w14:textId="77777777" w:rsidR="00CE10FB" w:rsidRPr="00522B49" w:rsidRDefault="00CE10FB" w:rsidP="005B724D">
            <w:pPr>
              <w:jc w:val="both"/>
              <w:rPr>
                <w:b/>
                <w:sz w:val="20"/>
                <w:szCs w:val="20"/>
              </w:rPr>
            </w:pPr>
            <w:r w:rsidRPr="00522B49">
              <w:rPr>
                <w:b/>
                <w:sz w:val="20"/>
                <w:szCs w:val="20"/>
              </w:rPr>
              <w:t>Київська область</w:t>
            </w:r>
          </w:p>
          <w:p w14:paraId="7BA8C47A" w14:textId="72F0BBEF" w:rsidR="00CE10FB" w:rsidRDefault="00CE10FB" w:rsidP="005B724D">
            <w:pPr>
              <w:jc w:val="both"/>
              <w:rPr>
                <w:sz w:val="20"/>
                <w:szCs w:val="20"/>
              </w:rPr>
            </w:pPr>
            <w:r w:rsidRPr="00522B49">
              <w:rPr>
                <w:sz w:val="20"/>
                <w:szCs w:val="20"/>
              </w:rPr>
              <w:t>На виконання плану комплектування Навчально-методичного центру цивільного захисту та безпеки життєдіяльності Київської області з навчання керівного складу та фахівців, діяльність яких пов’язана з організацією та здійсненням заходів цивільного захисту на 2025 рік, пройшли навчання</w:t>
            </w:r>
            <w:r w:rsidR="0044702D">
              <w:rPr>
                <w:sz w:val="20"/>
                <w:szCs w:val="20"/>
              </w:rPr>
              <w:t xml:space="preserve"> </w:t>
            </w:r>
            <w:r w:rsidRPr="00522B49">
              <w:rPr>
                <w:sz w:val="20"/>
                <w:szCs w:val="20"/>
              </w:rPr>
              <w:t>1 930 осіб, з них державне замовлення – 800 осіб, за контрактом – 1130 осіб.</w:t>
            </w:r>
          </w:p>
          <w:p w14:paraId="1866A26F" w14:textId="77777777" w:rsidR="0044702D" w:rsidRPr="00522B49" w:rsidRDefault="0044702D" w:rsidP="005B724D">
            <w:pPr>
              <w:jc w:val="both"/>
              <w:rPr>
                <w:sz w:val="20"/>
                <w:szCs w:val="20"/>
              </w:rPr>
            </w:pPr>
          </w:p>
          <w:p w14:paraId="1486861E" w14:textId="77777777" w:rsidR="00CE10FB" w:rsidRPr="00522B49" w:rsidRDefault="00CE10FB" w:rsidP="005B724D">
            <w:pPr>
              <w:jc w:val="both"/>
              <w:rPr>
                <w:b/>
                <w:sz w:val="20"/>
                <w:szCs w:val="20"/>
              </w:rPr>
            </w:pPr>
            <w:r w:rsidRPr="00522B49">
              <w:rPr>
                <w:b/>
                <w:sz w:val="20"/>
                <w:szCs w:val="20"/>
              </w:rPr>
              <w:t>Кіровоградська область</w:t>
            </w:r>
          </w:p>
          <w:p w14:paraId="69FCAA62" w14:textId="650EEEFE" w:rsidR="00CE10FB" w:rsidRDefault="00CE10FB" w:rsidP="005B724D">
            <w:pPr>
              <w:jc w:val="both"/>
              <w:rPr>
                <w:sz w:val="20"/>
                <w:szCs w:val="20"/>
              </w:rPr>
            </w:pPr>
            <w:r w:rsidRPr="00522B49">
              <w:rPr>
                <w:sz w:val="20"/>
                <w:szCs w:val="20"/>
              </w:rPr>
              <w:t>Протягом 2025 року проведено 4 штабних тренування з органами управління та силами цивільного захисту</w:t>
            </w:r>
            <w:r w:rsidR="0044702D">
              <w:rPr>
                <w:sz w:val="20"/>
                <w:szCs w:val="20"/>
              </w:rPr>
              <w:t xml:space="preserve"> </w:t>
            </w:r>
            <w:r w:rsidRPr="00522B49">
              <w:rPr>
                <w:sz w:val="20"/>
                <w:szCs w:val="20"/>
              </w:rPr>
              <w:t>територіальної підсистеми єдиної державної системи цивільного захисту Кіровоградської області.</w:t>
            </w:r>
          </w:p>
          <w:p w14:paraId="08F381C3" w14:textId="77777777" w:rsidR="0044702D" w:rsidRPr="00522B49" w:rsidRDefault="0044702D" w:rsidP="005B724D">
            <w:pPr>
              <w:jc w:val="both"/>
              <w:rPr>
                <w:sz w:val="20"/>
                <w:szCs w:val="20"/>
              </w:rPr>
            </w:pPr>
          </w:p>
          <w:p w14:paraId="1D21709C" w14:textId="77777777" w:rsidR="00CE10FB" w:rsidRPr="00522B49" w:rsidRDefault="00CE10FB" w:rsidP="005B724D">
            <w:pPr>
              <w:jc w:val="both"/>
              <w:rPr>
                <w:b/>
                <w:sz w:val="20"/>
                <w:szCs w:val="20"/>
              </w:rPr>
            </w:pPr>
            <w:r w:rsidRPr="00522B49">
              <w:rPr>
                <w:b/>
                <w:sz w:val="20"/>
                <w:szCs w:val="20"/>
              </w:rPr>
              <w:t>Луганська область</w:t>
            </w:r>
          </w:p>
          <w:p w14:paraId="26E9BF94" w14:textId="69758538" w:rsidR="00CE10FB" w:rsidRDefault="00CE10FB" w:rsidP="005B724D">
            <w:pPr>
              <w:jc w:val="both"/>
              <w:rPr>
                <w:sz w:val="20"/>
                <w:szCs w:val="20"/>
              </w:rPr>
            </w:pPr>
            <w:r w:rsidRPr="00522B49">
              <w:rPr>
                <w:sz w:val="20"/>
                <w:szCs w:val="20"/>
              </w:rPr>
              <w:t>Не розпочато здійснення.</w:t>
            </w:r>
          </w:p>
          <w:p w14:paraId="5C849C25" w14:textId="77777777" w:rsidR="0044702D" w:rsidRPr="00522B49" w:rsidRDefault="0044702D" w:rsidP="005B724D">
            <w:pPr>
              <w:jc w:val="both"/>
              <w:rPr>
                <w:sz w:val="20"/>
                <w:szCs w:val="20"/>
              </w:rPr>
            </w:pPr>
          </w:p>
          <w:p w14:paraId="70675F5D" w14:textId="77777777" w:rsidR="00CE10FB" w:rsidRPr="00522B49" w:rsidRDefault="00CE10FB" w:rsidP="005B724D">
            <w:pPr>
              <w:jc w:val="both"/>
              <w:rPr>
                <w:b/>
                <w:sz w:val="20"/>
                <w:szCs w:val="20"/>
              </w:rPr>
            </w:pPr>
            <w:r w:rsidRPr="00522B49">
              <w:rPr>
                <w:b/>
                <w:sz w:val="20"/>
                <w:szCs w:val="20"/>
              </w:rPr>
              <w:t>Львівська область</w:t>
            </w:r>
          </w:p>
          <w:p w14:paraId="48C26161" w14:textId="77777777" w:rsidR="00CE10FB" w:rsidRPr="00522B49" w:rsidRDefault="00CE10FB" w:rsidP="005B724D">
            <w:pPr>
              <w:jc w:val="both"/>
              <w:rPr>
                <w:sz w:val="20"/>
                <w:szCs w:val="20"/>
              </w:rPr>
            </w:pPr>
            <w:r w:rsidRPr="00522B49">
              <w:rPr>
                <w:sz w:val="20"/>
                <w:szCs w:val="20"/>
              </w:rPr>
              <w:t xml:space="preserve">Відпрацьовано Організаційно-методичні вказівки з підготовки населення Львівської області до дій у надзвичайних ситуаціях на 2025 – 2026 роки та затверджено розпорядженням начальника обласної військової адміністрації від 25.12.2024 № 1470/0/5-24ВА. </w:t>
            </w:r>
          </w:p>
          <w:p w14:paraId="641EA3F9" w14:textId="77777777" w:rsidR="00CE10FB" w:rsidRPr="00522B49" w:rsidRDefault="00CE10FB" w:rsidP="005B724D">
            <w:pPr>
              <w:jc w:val="both"/>
              <w:rPr>
                <w:sz w:val="20"/>
                <w:szCs w:val="20"/>
              </w:rPr>
            </w:pPr>
            <w:r w:rsidRPr="00522B49">
              <w:rPr>
                <w:sz w:val="20"/>
                <w:szCs w:val="20"/>
              </w:rPr>
              <w:t>Затверджено розпорядженням начальника обласної військової адміністрації від 06.01.2025 № 9/0/5-25ВА план комплектування Навчально-методичного центру цивільного захисту та безпеки життєдіяльності Львівської області слухачами із числа керівного складу та фахівців, діяльність яких пов’язана з організацією і здійсненням заходів з питань цивільного захисту, на 2025 рік. Виконання плану становить 99%.</w:t>
            </w:r>
          </w:p>
          <w:p w14:paraId="06856A37" w14:textId="77777777" w:rsidR="00CE10FB" w:rsidRPr="00522B49" w:rsidRDefault="00CE10FB" w:rsidP="005B724D">
            <w:pPr>
              <w:jc w:val="both"/>
              <w:rPr>
                <w:sz w:val="20"/>
                <w:szCs w:val="20"/>
              </w:rPr>
            </w:pPr>
            <w:r w:rsidRPr="00522B49">
              <w:rPr>
                <w:sz w:val="20"/>
                <w:szCs w:val="20"/>
              </w:rPr>
              <w:t>Організаційно-методичні вказівки з підготовки населення Львівської області до дій у надзвичайних ситуаціях на 2025 – 2026 роки надіслані у заклади охорони здоров’я для керівництва та використання в роботі. Спеціалісти департаменту охорони здоров’я та закладів охорони здоров’я регулярно проводять навчання серед різних вікових груп населення щодо дій при виникненні кризової ситуації, профілактики захворювань, основ безпеки життєдіяльності (з урахуванням вимог до інклюзивності) тощо. Вищезазначена інформація про проведені заходи розміщується на сторінці ДОЗ ЛОДА офіційного сайту ЛОДА та в соціальних мережах ДОЗ ЛОДА і закладів охорони здоров’я.</w:t>
            </w:r>
          </w:p>
          <w:p w14:paraId="474882E4" w14:textId="77777777" w:rsidR="00CE10FB" w:rsidRPr="00522B49" w:rsidRDefault="00CE10FB" w:rsidP="005B724D">
            <w:pPr>
              <w:jc w:val="both"/>
              <w:rPr>
                <w:b/>
                <w:sz w:val="20"/>
                <w:szCs w:val="20"/>
              </w:rPr>
            </w:pPr>
            <w:r w:rsidRPr="00522B49">
              <w:rPr>
                <w:b/>
                <w:sz w:val="20"/>
                <w:szCs w:val="20"/>
              </w:rPr>
              <w:t>Миколаївська область</w:t>
            </w:r>
          </w:p>
          <w:p w14:paraId="43D24689" w14:textId="1D255AF2" w:rsidR="00CE10FB" w:rsidRDefault="00CE10FB" w:rsidP="005B724D">
            <w:pPr>
              <w:jc w:val="both"/>
              <w:rPr>
                <w:sz w:val="20"/>
                <w:szCs w:val="20"/>
              </w:rPr>
            </w:pPr>
            <w:r w:rsidRPr="00522B49">
              <w:rPr>
                <w:sz w:val="20"/>
                <w:szCs w:val="20"/>
              </w:rPr>
              <w:t>У 2025 році навчання населення здійснювалось згідно з Організаційно-методичними вказівками з підготовки населення Миколаївської області до дій у надзвичайних ситуаціях на  2025  рік, затвердженими дорученням начальника Миколаївської обласної військової адміністрації від 03.01.2025 №1-д.</w:t>
            </w:r>
          </w:p>
          <w:p w14:paraId="3D1EBE98" w14:textId="77777777" w:rsidR="003666F9" w:rsidRPr="00522B49" w:rsidRDefault="003666F9" w:rsidP="005B724D">
            <w:pPr>
              <w:jc w:val="both"/>
              <w:rPr>
                <w:sz w:val="20"/>
                <w:szCs w:val="20"/>
              </w:rPr>
            </w:pPr>
          </w:p>
          <w:p w14:paraId="74E8CA36" w14:textId="77777777" w:rsidR="00CE10FB" w:rsidRPr="00522B49" w:rsidRDefault="00CE10FB" w:rsidP="005B724D">
            <w:pPr>
              <w:jc w:val="both"/>
              <w:rPr>
                <w:b/>
                <w:sz w:val="20"/>
                <w:szCs w:val="20"/>
              </w:rPr>
            </w:pPr>
            <w:r w:rsidRPr="00522B49">
              <w:rPr>
                <w:b/>
                <w:sz w:val="20"/>
                <w:szCs w:val="20"/>
              </w:rPr>
              <w:t>Полтавська область</w:t>
            </w:r>
          </w:p>
          <w:p w14:paraId="21A26EA8" w14:textId="46873524" w:rsidR="00CE10FB" w:rsidRPr="00522B49" w:rsidRDefault="003666F9" w:rsidP="005B724D">
            <w:pPr>
              <w:jc w:val="both"/>
              <w:rPr>
                <w:sz w:val="20"/>
                <w:szCs w:val="20"/>
              </w:rPr>
            </w:pPr>
            <w:r>
              <w:rPr>
                <w:sz w:val="20"/>
                <w:szCs w:val="20"/>
              </w:rPr>
              <w:t xml:space="preserve">На офіційному вебпорталі ОВА </w:t>
            </w:r>
            <w:r w:rsidR="00CE10FB" w:rsidRPr="00522B49">
              <w:rPr>
                <w:sz w:val="20"/>
                <w:szCs w:val="20"/>
              </w:rPr>
              <w:t>розміщено Порядок дій населенн</w:t>
            </w:r>
            <w:r>
              <w:rPr>
                <w:sz w:val="20"/>
                <w:szCs w:val="20"/>
              </w:rPr>
              <w:t>я під час евакуації; посібник «</w:t>
            </w:r>
            <w:r w:rsidR="00CE10FB" w:rsidRPr="00522B49">
              <w:rPr>
                <w:sz w:val="20"/>
                <w:szCs w:val="20"/>
              </w:rPr>
              <w:t>Дії населення при небезпечних п</w:t>
            </w:r>
            <w:r>
              <w:rPr>
                <w:sz w:val="20"/>
                <w:szCs w:val="20"/>
              </w:rPr>
              <w:t>одіях та надзвичайних ситуаціях»</w:t>
            </w:r>
            <w:r w:rsidR="00CE10FB" w:rsidRPr="00522B49">
              <w:rPr>
                <w:sz w:val="20"/>
                <w:szCs w:val="20"/>
              </w:rPr>
              <w:t>. На сторінках центральних, обласних та районних періодичних видань, у со</w:t>
            </w:r>
            <w:r>
              <w:rPr>
                <w:sz w:val="20"/>
                <w:szCs w:val="20"/>
              </w:rPr>
              <w:t>ціальних мережах «Facebook», «Twitter»</w:t>
            </w:r>
            <w:r w:rsidR="00CE10FB" w:rsidRPr="00522B49">
              <w:rPr>
                <w:sz w:val="20"/>
                <w:szCs w:val="20"/>
              </w:rPr>
              <w:t>, в інформагенціях та на власних вебсайтах постійно розміщуються інформаційні матеріали із зазначеної тематики.</w:t>
            </w:r>
          </w:p>
          <w:p w14:paraId="6F7BF261" w14:textId="77777777" w:rsidR="00CE10FB" w:rsidRPr="00522B49" w:rsidRDefault="00CE10FB" w:rsidP="005B724D">
            <w:pPr>
              <w:jc w:val="both"/>
              <w:rPr>
                <w:b/>
                <w:sz w:val="20"/>
                <w:szCs w:val="20"/>
              </w:rPr>
            </w:pPr>
            <w:r w:rsidRPr="00522B49">
              <w:rPr>
                <w:b/>
                <w:sz w:val="20"/>
                <w:szCs w:val="20"/>
              </w:rPr>
              <w:t>Рівненська область</w:t>
            </w:r>
          </w:p>
          <w:p w14:paraId="010E5ACB" w14:textId="54F56057" w:rsidR="00CE10FB" w:rsidRDefault="00CE10FB" w:rsidP="005B724D">
            <w:pPr>
              <w:jc w:val="both"/>
              <w:rPr>
                <w:sz w:val="20"/>
                <w:szCs w:val="20"/>
              </w:rPr>
            </w:pPr>
            <w:r w:rsidRPr="00522B49">
              <w:rPr>
                <w:sz w:val="20"/>
                <w:szCs w:val="20"/>
              </w:rPr>
              <w:t xml:space="preserve">В області створено мережу з 273 консультаційних пунктів з питань цивільного захисту (розпорядження голови обласної державної адміністрації начальника обласної військової адміністрації від 19.02.2025 </w:t>
            </w:r>
            <w:r w:rsidR="003666F9">
              <w:rPr>
                <w:sz w:val="20"/>
                <w:szCs w:val="20"/>
              </w:rPr>
              <w:br/>
            </w:r>
            <w:r w:rsidRPr="00522B49">
              <w:rPr>
                <w:sz w:val="20"/>
                <w:szCs w:val="20"/>
              </w:rPr>
              <w:t>№ 92 «Про організацію роботи консультаційних пунктів з питань цивільного захисту»). Через консультаційні пункти забезпечується інформування та навчання населення з питань цивільного захисту від надзвичайних ситуацій та інших небезпечних подій, що прогнозуються або виникли.</w:t>
            </w:r>
          </w:p>
          <w:p w14:paraId="647DC7F0" w14:textId="77777777" w:rsidR="003666F9" w:rsidRPr="00522B49" w:rsidRDefault="003666F9" w:rsidP="005B724D">
            <w:pPr>
              <w:jc w:val="both"/>
              <w:rPr>
                <w:sz w:val="20"/>
                <w:szCs w:val="20"/>
              </w:rPr>
            </w:pPr>
          </w:p>
          <w:p w14:paraId="1EBDD26C" w14:textId="77777777" w:rsidR="00CE10FB" w:rsidRPr="00522B49" w:rsidRDefault="00CE10FB" w:rsidP="005B724D">
            <w:pPr>
              <w:jc w:val="both"/>
              <w:rPr>
                <w:b/>
                <w:sz w:val="20"/>
                <w:szCs w:val="20"/>
              </w:rPr>
            </w:pPr>
            <w:r w:rsidRPr="00522B49">
              <w:rPr>
                <w:b/>
                <w:sz w:val="20"/>
                <w:szCs w:val="20"/>
              </w:rPr>
              <w:t>Сумська область</w:t>
            </w:r>
          </w:p>
          <w:p w14:paraId="65C2790A" w14:textId="77777777" w:rsidR="003666F9" w:rsidRDefault="00CE10FB" w:rsidP="005B724D">
            <w:pPr>
              <w:jc w:val="both"/>
              <w:rPr>
                <w:sz w:val="20"/>
                <w:szCs w:val="20"/>
              </w:rPr>
            </w:pPr>
            <w:r w:rsidRPr="00522B49">
              <w:rPr>
                <w:sz w:val="20"/>
                <w:szCs w:val="20"/>
              </w:rPr>
              <w:t>Розпорядженням голови Сумської обласної державної адміністрації – начальника обласної військової</w:t>
            </w:r>
            <w:r w:rsidR="003666F9">
              <w:rPr>
                <w:sz w:val="20"/>
                <w:szCs w:val="20"/>
              </w:rPr>
              <w:t xml:space="preserve"> адміністрації від 26.11.2024 </w:t>
            </w:r>
          </w:p>
          <w:p w14:paraId="733E474F" w14:textId="76ACDDB9" w:rsidR="00CE10FB" w:rsidRDefault="003666F9" w:rsidP="005B724D">
            <w:pPr>
              <w:jc w:val="both"/>
              <w:rPr>
                <w:sz w:val="20"/>
                <w:szCs w:val="20"/>
              </w:rPr>
            </w:pPr>
            <w:r>
              <w:rPr>
                <w:sz w:val="20"/>
                <w:szCs w:val="20"/>
              </w:rPr>
              <w:t xml:space="preserve">№ </w:t>
            </w:r>
            <w:r w:rsidR="00CE10FB" w:rsidRPr="00522B49">
              <w:rPr>
                <w:sz w:val="20"/>
                <w:szCs w:val="20"/>
              </w:rPr>
              <w:t>677-ОД затверджено План комплектування Навчально-методичного центру цивільного захисту та безпеки життєдіяльності Сумської області з навчання керівного складу та фахівців, діяльність яких пов’язана з організацією і здійсненням заходів з питань цивільного захисту на 2025 рік. Навчання проведено 777 осіб за державним замовленням, 1273 – за контрактом.</w:t>
            </w:r>
          </w:p>
          <w:p w14:paraId="60C2F5D2" w14:textId="77777777" w:rsidR="003666F9" w:rsidRPr="00522B49" w:rsidRDefault="003666F9" w:rsidP="005B724D">
            <w:pPr>
              <w:jc w:val="both"/>
              <w:rPr>
                <w:sz w:val="20"/>
                <w:szCs w:val="20"/>
              </w:rPr>
            </w:pPr>
          </w:p>
          <w:p w14:paraId="37429161" w14:textId="77777777" w:rsidR="00CE10FB" w:rsidRPr="00522B49" w:rsidRDefault="00CE10FB" w:rsidP="005B724D">
            <w:pPr>
              <w:jc w:val="both"/>
              <w:rPr>
                <w:b/>
                <w:sz w:val="20"/>
                <w:szCs w:val="20"/>
              </w:rPr>
            </w:pPr>
            <w:r w:rsidRPr="00522B49">
              <w:rPr>
                <w:b/>
                <w:sz w:val="20"/>
                <w:szCs w:val="20"/>
              </w:rPr>
              <w:t>Тернопільська область</w:t>
            </w:r>
          </w:p>
          <w:p w14:paraId="0FD01939" w14:textId="32EA8CE7" w:rsidR="00CE10FB" w:rsidRDefault="00CE10FB" w:rsidP="005B724D">
            <w:pPr>
              <w:jc w:val="both"/>
              <w:rPr>
                <w:sz w:val="20"/>
                <w:szCs w:val="20"/>
              </w:rPr>
            </w:pPr>
            <w:r w:rsidRPr="00522B49">
              <w:rPr>
                <w:sz w:val="20"/>
                <w:szCs w:val="20"/>
              </w:rPr>
              <w:t>Впродовж звітного періоду проведено функціональні навчання керівного складу та фахівців, діяльність яких пов’язана з організацією і здійсненням заходів з питань цивільного захисту місцевих органів виконавчої влади, органів місцевого самоврядування, підприємств, установ, організацій. Функціональне навчання пройшли 1492 осіб, з них за державним замовленням 540 осіб, за договірними умовами –  952 особи.</w:t>
            </w:r>
          </w:p>
          <w:p w14:paraId="6B2C4D76" w14:textId="583FFA72" w:rsidR="003666F9" w:rsidRDefault="003666F9" w:rsidP="005B724D">
            <w:pPr>
              <w:jc w:val="both"/>
              <w:rPr>
                <w:sz w:val="20"/>
                <w:szCs w:val="20"/>
              </w:rPr>
            </w:pPr>
          </w:p>
          <w:p w14:paraId="2977C527" w14:textId="0A999D8B" w:rsidR="003666F9" w:rsidRDefault="003666F9" w:rsidP="005B724D">
            <w:pPr>
              <w:jc w:val="both"/>
              <w:rPr>
                <w:sz w:val="20"/>
                <w:szCs w:val="20"/>
              </w:rPr>
            </w:pPr>
          </w:p>
          <w:p w14:paraId="423D9C10" w14:textId="444414A7" w:rsidR="003666F9" w:rsidRDefault="003666F9" w:rsidP="005B724D">
            <w:pPr>
              <w:jc w:val="both"/>
              <w:rPr>
                <w:sz w:val="20"/>
                <w:szCs w:val="20"/>
              </w:rPr>
            </w:pPr>
          </w:p>
          <w:p w14:paraId="3D645129" w14:textId="77777777" w:rsidR="00CE10FB" w:rsidRPr="00522B49" w:rsidRDefault="00CE10FB" w:rsidP="005B724D">
            <w:pPr>
              <w:jc w:val="both"/>
              <w:rPr>
                <w:b/>
                <w:sz w:val="20"/>
                <w:szCs w:val="20"/>
              </w:rPr>
            </w:pPr>
            <w:r w:rsidRPr="00522B49">
              <w:rPr>
                <w:b/>
                <w:sz w:val="20"/>
                <w:szCs w:val="20"/>
              </w:rPr>
              <w:t>Хмельницька область</w:t>
            </w:r>
          </w:p>
          <w:p w14:paraId="4C8A673D" w14:textId="77777777" w:rsidR="00CE10FB" w:rsidRPr="00522B49" w:rsidRDefault="00CE10FB" w:rsidP="005B724D">
            <w:pPr>
              <w:jc w:val="both"/>
              <w:rPr>
                <w:sz w:val="20"/>
                <w:szCs w:val="20"/>
              </w:rPr>
            </w:pPr>
            <w:r w:rsidRPr="00522B49">
              <w:rPr>
                <w:sz w:val="20"/>
                <w:szCs w:val="20"/>
              </w:rPr>
              <w:t>На території області функціонує 489 консультаційних пунктів для надання населенню за місцем проживання інформації з питань цивільного захисту, в яких здійснюється навчання, інформування та підготовка населення до дій в надзвичайних ситуаціях.</w:t>
            </w:r>
          </w:p>
          <w:p w14:paraId="74A764BA" w14:textId="5E77BDE3" w:rsidR="00CE10FB" w:rsidRDefault="00CE10FB" w:rsidP="005B724D">
            <w:pPr>
              <w:jc w:val="both"/>
              <w:rPr>
                <w:sz w:val="20"/>
                <w:szCs w:val="20"/>
              </w:rPr>
            </w:pPr>
            <w:r w:rsidRPr="00522B49">
              <w:rPr>
                <w:sz w:val="20"/>
                <w:szCs w:val="20"/>
              </w:rPr>
              <w:t>Торік на базі цих пунктів пройшли навчання понад 2,4 тис. осіб.</w:t>
            </w:r>
          </w:p>
          <w:p w14:paraId="32BCA5A7" w14:textId="77777777" w:rsidR="003666F9" w:rsidRPr="00522B49" w:rsidRDefault="003666F9" w:rsidP="005B724D">
            <w:pPr>
              <w:jc w:val="both"/>
              <w:rPr>
                <w:sz w:val="20"/>
                <w:szCs w:val="20"/>
              </w:rPr>
            </w:pPr>
          </w:p>
          <w:p w14:paraId="54D01E0B" w14:textId="77777777" w:rsidR="00CE10FB" w:rsidRPr="00522B49" w:rsidRDefault="00CE10FB" w:rsidP="005B724D">
            <w:pPr>
              <w:jc w:val="both"/>
              <w:rPr>
                <w:b/>
                <w:sz w:val="20"/>
                <w:szCs w:val="20"/>
              </w:rPr>
            </w:pPr>
            <w:r w:rsidRPr="00522B49">
              <w:rPr>
                <w:b/>
                <w:sz w:val="20"/>
                <w:szCs w:val="20"/>
              </w:rPr>
              <w:t>Черкаська область</w:t>
            </w:r>
          </w:p>
          <w:p w14:paraId="4F1D6A2E" w14:textId="5E9F71B9" w:rsidR="00CE10FB" w:rsidRDefault="00CE10FB" w:rsidP="005B724D">
            <w:pPr>
              <w:jc w:val="both"/>
              <w:rPr>
                <w:sz w:val="20"/>
                <w:szCs w:val="20"/>
              </w:rPr>
            </w:pPr>
            <w:r w:rsidRPr="00522B49">
              <w:rPr>
                <w:sz w:val="20"/>
                <w:szCs w:val="20"/>
              </w:rPr>
              <w:t>У 2025 році проведено 211 сесій (у закладах дошкільної освіти; закладах загальної середньої освіти; закладах професійної освіти; закладах вищої освіти; з працівниками підприємств, установ й організацій; з місцевим населенням та під час оперативного реагування на повідомлення громадян щодо виявлення вибухонебезпечного предмета), охоплено 2964 особи та розповсюджено 1702 одиниць друкованих інформаційнх матеріалів.</w:t>
            </w:r>
          </w:p>
          <w:p w14:paraId="25DABD0C" w14:textId="77777777" w:rsidR="003666F9" w:rsidRPr="00522B49" w:rsidRDefault="003666F9" w:rsidP="005B724D">
            <w:pPr>
              <w:jc w:val="both"/>
              <w:rPr>
                <w:sz w:val="20"/>
                <w:szCs w:val="20"/>
              </w:rPr>
            </w:pPr>
          </w:p>
          <w:p w14:paraId="367F4CEA" w14:textId="77777777" w:rsidR="00CE10FB" w:rsidRPr="00522B49" w:rsidRDefault="00CE10FB" w:rsidP="005B724D">
            <w:pPr>
              <w:jc w:val="both"/>
              <w:rPr>
                <w:b/>
                <w:sz w:val="20"/>
                <w:szCs w:val="20"/>
              </w:rPr>
            </w:pPr>
            <w:r w:rsidRPr="00522B49">
              <w:rPr>
                <w:b/>
                <w:sz w:val="20"/>
                <w:szCs w:val="20"/>
              </w:rPr>
              <w:t>Чернівецька область</w:t>
            </w:r>
          </w:p>
          <w:p w14:paraId="4CB67D8E" w14:textId="77777777" w:rsidR="00CE10FB" w:rsidRPr="00522B49" w:rsidRDefault="00CE10FB" w:rsidP="005B724D">
            <w:pPr>
              <w:jc w:val="both"/>
              <w:rPr>
                <w:sz w:val="20"/>
                <w:szCs w:val="20"/>
              </w:rPr>
            </w:pPr>
            <w:r w:rsidRPr="00522B49">
              <w:rPr>
                <w:sz w:val="20"/>
                <w:szCs w:val="20"/>
              </w:rPr>
              <w:t>Висвітлено 75 інформаційних заходів щодо алгоритму дій під час воєнного стану,</w:t>
            </w:r>
          </w:p>
          <w:p w14:paraId="0FFB948B" w14:textId="77777777" w:rsidR="00CE10FB" w:rsidRPr="00522B49" w:rsidRDefault="00CE10FB" w:rsidP="005B724D">
            <w:pPr>
              <w:jc w:val="both"/>
              <w:rPr>
                <w:sz w:val="20"/>
                <w:szCs w:val="20"/>
              </w:rPr>
            </w:pPr>
            <w:r w:rsidRPr="00522B49">
              <w:rPr>
                <w:sz w:val="20"/>
                <w:szCs w:val="20"/>
              </w:rPr>
              <w:t>поширено 550 інформаційних матеріалів з питань цивільного захисту, безпеки життєдіяльності, пожежної та техногенної безпеки</w:t>
            </w:r>
          </w:p>
        </w:tc>
        <w:tc>
          <w:tcPr>
            <w:tcW w:w="1276" w:type="dxa"/>
          </w:tcPr>
          <w:p w14:paraId="417E57D0" w14:textId="77777777" w:rsidR="00CE10FB" w:rsidRPr="00522B49" w:rsidRDefault="00CE10FB" w:rsidP="005B724D">
            <w:pPr>
              <w:jc w:val="both"/>
              <w:rPr>
                <w:sz w:val="20"/>
                <w:szCs w:val="20"/>
              </w:rPr>
            </w:pPr>
          </w:p>
          <w:p w14:paraId="26FB8CB2" w14:textId="77777777" w:rsidR="00CE10FB" w:rsidRPr="00522B49" w:rsidRDefault="00CE10FB" w:rsidP="005B724D">
            <w:pPr>
              <w:jc w:val="both"/>
              <w:rPr>
                <w:sz w:val="20"/>
                <w:szCs w:val="20"/>
              </w:rPr>
            </w:pPr>
          </w:p>
          <w:p w14:paraId="1B51631B" w14:textId="77777777" w:rsidR="00CE10FB" w:rsidRPr="00522B49" w:rsidRDefault="00CE10FB" w:rsidP="005B724D">
            <w:pPr>
              <w:jc w:val="both"/>
              <w:rPr>
                <w:sz w:val="20"/>
                <w:szCs w:val="20"/>
              </w:rPr>
            </w:pPr>
          </w:p>
          <w:p w14:paraId="1C53BF81" w14:textId="77777777" w:rsidR="00CE10FB" w:rsidRPr="00522B49" w:rsidRDefault="00CE10FB" w:rsidP="005B724D">
            <w:pPr>
              <w:jc w:val="both"/>
              <w:rPr>
                <w:sz w:val="20"/>
                <w:szCs w:val="20"/>
              </w:rPr>
            </w:pPr>
          </w:p>
          <w:p w14:paraId="53E67049" w14:textId="77777777" w:rsidR="00CE10FB" w:rsidRPr="00522B49" w:rsidRDefault="00CE10FB" w:rsidP="005B724D">
            <w:pPr>
              <w:jc w:val="both"/>
              <w:rPr>
                <w:sz w:val="20"/>
                <w:szCs w:val="20"/>
              </w:rPr>
            </w:pPr>
          </w:p>
          <w:p w14:paraId="4A6E71BE" w14:textId="77777777" w:rsidR="00CE10FB" w:rsidRPr="00522B49" w:rsidRDefault="00CE10FB" w:rsidP="005B724D">
            <w:pPr>
              <w:jc w:val="both"/>
              <w:rPr>
                <w:sz w:val="20"/>
                <w:szCs w:val="20"/>
              </w:rPr>
            </w:pPr>
          </w:p>
          <w:p w14:paraId="0A0E5BF8" w14:textId="77777777" w:rsidR="00CE10FB" w:rsidRPr="00522B49" w:rsidRDefault="00CE10FB" w:rsidP="005B724D">
            <w:pPr>
              <w:jc w:val="both"/>
              <w:rPr>
                <w:sz w:val="20"/>
                <w:szCs w:val="20"/>
              </w:rPr>
            </w:pPr>
          </w:p>
          <w:p w14:paraId="63EAF9AE" w14:textId="77777777" w:rsidR="00CE10FB" w:rsidRPr="00522B49" w:rsidRDefault="00CE10FB" w:rsidP="005B724D">
            <w:pPr>
              <w:jc w:val="both"/>
              <w:rPr>
                <w:sz w:val="20"/>
                <w:szCs w:val="20"/>
              </w:rPr>
            </w:pPr>
          </w:p>
          <w:p w14:paraId="48797814" w14:textId="77777777" w:rsidR="00CE10FB" w:rsidRPr="00522B49" w:rsidRDefault="00CE10FB" w:rsidP="005B724D">
            <w:pPr>
              <w:jc w:val="both"/>
              <w:rPr>
                <w:sz w:val="20"/>
                <w:szCs w:val="20"/>
              </w:rPr>
            </w:pPr>
          </w:p>
          <w:p w14:paraId="7700785F" w14:textId="77777777" w:rsidR="00CE10FB" w:rsidRPr="00522B49" w:rsidRDefault="00CE10FB" w:rsidP="005B724D">
            <w:pPr>
              <w:jc w:val="both"/>
              <w:rPr>
                <w:sz w:val="20"/>
                <w:szCs w:val="20"/>
              </w:rPr>
            </w:pPr>
          </w:p>
          <w:p w14:paraId="6816BDEF" w14:textId="77777777" w:rsidR="00CE10FB" w:rsidRPr="00522B49" w:rsidRDefault="00CE10FB" w:rsidP="005B724D">
            <w:pPr>
              <w:jc w:val="both"/>
              <w:rPr>
                <w:sz w:val="20"/>
                <w:szCs w:val="20"/>
              </w:rPr>
            </w:pPr>
          </w:p>
          <w:p w14:paraId="4B81698B" w14:textId="77777777" w:rsidR="00CE10FB" w:rsidRPr="00522B49" w:rsidRDefault="00CE10FB" w:rsidP="005B724D">
            <w:pPr>
              <w:jc w:val="both"/>
              <w:rPr>
                <w:sz w:val="20"/>
                <w:szCs w:val="20"/>
              </w:rPr>
            </w:pPr>
          </w:p>
          <w:p w14:paraId="3EBACCAB" w14:textId="77777777" w:rsidR="00CE10FB" w:rsidRPr="00522B49" w:rsidRDefault="00CE10FB" w:rsidP="005B724D">
            <w:pPr>
              <w:jc w:val="both"/>
              <w:rPr>
                <w:sz w:val="20"/>
                <w:szCs w:val="20"/>
              </w:rPr>
            </w:pPr>
          </w:p>
          <w:p w14:paraId="1F4A876D" w14:textId="77777777" w:rsidR="00CE10FB" w:rsidRPr="00522B49" w:rsidRDefault="00CE10FB" w:rsidP="005B724D">
            <w:pPr>
              <w:jc w:val="both"/>
              <w:rPr>
                <w:sz w:val="20"/>
                <w:szCs w:val="20"/>
              </w:rPr>
            </w:pPr>
          </w:p>
          <w:p w14:paraId="093A2922" w14:textId="77777777" w:rsidR="00CE10FB" w:rsidRPr="00522B49" w:rsidRDefault="00CE10FB" w:rsidP="005B724D">
            <w:pPr>
              <w:jc w:val="both"/>
              <w:rPr>
                <w:sz w:val="20"/>
                <w:szCs w:val="20"/>
              </w:rPr>
            </w:pPr>
          </w:p>
          <w:p w14:paraId="1748AA3D" w14:textId="77777777" w:rsidR="00CE10FB" w:rsidRPr="00522B49" w:rsidRDefault="00CE10FB" w:rsidP="005B724D">
            <w:pPr>
              <w:jc w:val="both"/>
              <w:rPr>
                <w:sz w:val="20"/>
                <w:szCs w:val="20"/>
              </w:rPr>
            </w:pPr>
          </w:p>
          <w:p w14:paraId="59B79211" w14:textId="77777777" w:rsidR="00CE10FB" w:rsidRPr="00522B49" w:rsidRDefault="00CE10FB" w:rsidP="005B724D">
            <w:pPr>
              <w:jc w:val="both"/>
              <w:rPr>
                <w:sz w:val="20"/>
                <w:szCs w:val="20"/>
              </w:rPr>
            </w:pPr>
          </w:p>
          <w:p w14:paraId="726B80F2" w14:textId="77777777" w:rsidR="00CE10FB" w:rsidRPr="00522B49" w:rsidRDefault="00CE10FB" w:rsidP="005B724D">
            <w:pPr>
              <w:jc w:val="both"/>
              <w:rPr>
                <w:sz w:val="20"/>
                <w:szCs w:val="20"/>
              </w:rPr>
            </w:pPr>
          </w:p>
          <w:p w14:paraId="213EBDE6" w14:textId="77777777" w:rsidR="00CE10FB" w:rsidRPr="00522B49" w:rsidRDefault="00CE10FB" w:rsidP="005B724D">
            <w:pPr>
              <w:jc w:val="both"/>
              <w:rPr>
                <w:sz w:val="20"/>
                <w:szCs w:val="20"/>
              </w:rPr>
            </w:pPr>
          </w:p>
          <w:p w14:paraId="7F07EF4D" w14:textId="77777777" w:rsidR="00CE10FB" w:rsidRPr="00522B49" w:rsidRDefault="00CE10FB" w:rsidP="005B724D">
            <w:pPr>
              <w:jc w:val="both"/>
              <w:rPr>
                <w:sz w:val="20"/>
                <w:szCs w:val="20"/>
              </w:rPr>
            </w:pPr>
          </w:p>
          <w:p w14:paraId="6E745980" w14:textId="77777777" w:rsidR="00CE10FB" w:rsidRPr="00522B49" w:rsidRDefault="00CE10FB" w:rsidP="005B724D">
            <w:pPr>
              <w:jc w:val="both"/>
              <w:rPr>
                <w:sz w:val="20"/>
                <w:szCs w:val="20"/>
              </w:rPr>
            </w:pPr>
          </w:p>
          <w:p w14:paraId="009A7F83" w14:textId="77777777" w:rsidR="00CE10FB" w:rsidRPr="00522B49" w:rsidRDefault="00CE10FB" w:rsidP="005B724D">
            <w:pPr>
              <w:jc w:val="both"/>
              <w:rPr>
                <w:sz w:val="20"/>
                <w:szCs w:val="20"/>
              </w:rPr>
            </w:pPr>
          </w:p>
          <w:p w14:paraId="421A6961" w14:textId="77777777" w:rsidR="00CE10FB" w:rsidRPr="00522B49" w:rsidRDefault="00CE10FB" w:rsidP="005B724D">
            <w:pPr>
              <w:jc w:val="both"/>
              <w:rPr>
                <w:sz w:val="20"/>
                <w:szCs w:val="20"/>
              </w:rPr>
            </w:pPr>
          </w:p>
          <w:p w14:paraId="0A498F33" w14:textId="77777777" w:rsidR="00CE10FB" w:rsidRPr="00522B49" w:rsidRDefault="00CE10FB" w:rsidP="005B724D">
            <w:pPr>
              <w:jc w:val="both"/>
              <w:rPr>
                <w:sz w:val="20"/>
                <w:szCs w:val="20"/>
              </w:rPr>
            </w:pPr>
          </w:p>
          <w:p w14:paraId="4307581E" w14:textId="77777777" w:rsidR="00CE10FB" w:rsidRPr="00522B49" w:rsidRDefault="00CE10FB" w:rsidP="005B724D">
            <w:pPr>
              <w:jc w:val="both"/>
              <w:rPr>
                <w:sz w:val="20"/>
                <w:szCs w:val="20"/>
              </w:rPr>
            </w:pPr>
          </w:p>
          <w:p w14:paraId="0BCC4068" w14:textId="77777777" w:rsidR="00CE10FB" w:rsidRPr="00522B49" w:rsidRDefault="00CE10FB" w:rsidP="005B724D">
            <w:pPr>
              <w:jc w:val="both"/>
              <w:rPr>
                <w:sz w:val="20"/>
                <w:szCs w:val="20"/>
              </w:rPr>
            </w:pPr>
          </w:p>
          <w:p w14:paraId="35CF9087" w14:textId="77777777" w:rsidR="00CE10FB" w:rsidRPr="00522B49" w:rsidRDefault="00CE10FB" w:rsidP="005B724D">
            <w:pPr>
              <w:jc w:val="both"/>
              <w:rPr>
                <w:sz w:val="20"/>
                <w:szCs w:val="20"/>
              </w:rPr>
            </w:pPr>
          </w:p>
          <w:p w14:paraId="76E84E1A" w14:textId="77777777" w:rsidR="00CE10FB" w:rsidRPr="00522B49" w:rsidRDefault="00CE10FB" w:rsidP="005B724D">
            <w:pPr>
              <w:jc w:val="both"/>
              <w:rPr>
                <w:sz w:val="20"/>
                <w:szCs w:val="20"/>
              </w:rPr>
            </w:pPr>
          </w:p>
          <w:p w14:paraId="49092B17" w14:textId="77777777" w:rsidR="00CE10FB" w:rsidRPr="00522B49" w:rsidRDefault="00CE10FB" w:rsidP="005B724D">
            <w:pPr>
              <w:jc w:val="both"/>
              <w:rPr>
                <w:sz w:val="20"/>
                <w:szCs w:val="20"/>
              </w:rPr>
            </w:pPr>
          </w:p>
          <w:p w14:paraId="7FC6DDB4" w14:textId="77777777" w:rsidR="00CE10FB" w:rsidRPr="00522B49" w:rsidRDefault="00CE10FB" w:rsidP="005B724D">
            <w:pPr>
              <w:jc w:val="both"/>
              <w:rPr>
                <w:sz w:val="20"/>
                <w:szCs w:val="20"/>
              </w:rPr>
            </w:pPr>
          </w:p>
          <w:p w14:paraId="0B34461E" w14:textId="77777777" w:rsidR="00CE10FB" w:rsidRPr="00522B49" w:rsidRDefault="00CE10FB" w:rsidP="005B724D">
            <w:pPr>
              <w:jc w:val="both"/>
              <w:rPr>
                <w:sz w:val="20"/>
                <w:szCs w:val="20"/>
              </w:rPr>
            </w:pPr>
          </w:p>
          <w:p w14:paraId="6F72ACF6" w14:textId="77777777" w:rsidR="00CE10FB" w:rsidRPr="00522B49" w:rsidRDefault="00CE10FB" w:rsidP="005B724D">
            <w:pPr>
              <w:jc w:val="both"/>
              <w:rPr>
                <w:sz w:val="20"/>
                <w:szCs w:val="20"/>
              </w:rPr>
            </w:pPr>
          </w:p>
          <w:p w14:paraId="1D623ED3" w14:textId="77777777" w:rsidR="00CE10FB" w:rsidRPr="00522B49" w:rsidRDefault="00CE10FB" w:rsidP="005B724D">
            <w:pPr>
              <w:jc w:val="both"/>
              <w:rPr>
                <w:sz w:val="20"/>
                <w:szCs w:val="20"/>
              </w:rPr>
            </w:pPr>
          </w:p>
          <w:p w14:paraId="5D10D607" w14:textId="77777777" w:rsidR="00CE10FB" w:rsidRPr="00522B49" w:rsidRDefault="00CE10FB" w:rsidP="005B724D">
            <w:pPr>
              <w:jc w:val="both"/>
              <w:rPr>
                <w:sz w:val="20"/>
                <w:szCs w:val="20"/>
              </w:rPr>
            </w:pPr>
          </w:p>
          <w:p w14:paraId="69EFBF47" w14:textId="77777777" w:rsidR="00CE10FB" w:rsidRPr="00522B49" w:rsidRDefault="00CE10FB" w:rsidP="005B724D">
            <w:pPr>
              <w:jc w:val="both"/>
              <w:rPr>
                <w:sz w:val="20"/>
                <w:szCs w:val="20"/>
              </w:rPr>
            </w:pPr>
          </w:p>
          <w:p w14:paraId="2D8A06D9" w14:textId="77777777" w:rsidR="00CE10FB" w:rsidRPr="00522B49" w:rsidRDefault="00CE10FB" w:rsidP="005B724D">
            <w:pPr>
              <w:jc w:val="both"/>
              <w:rPr>
                <w:sz w:val="20"/>
                <w:szCs w:val="20"/>
              </w:rPr>
            </w:pPr>
          </w:p>
          <w:p w14:paraId="23357692" w14:textId="77777777" w:rsidR="00CE10FB" w:rsidRPr="00522B49" w:rsidRDefault="00CE10FB" w:rsidP="005B724D">
            <w:pPr>
              <w:jc w:val="both"/>
              <w:rPr>
                <w:sz w:val="20"/>
                <w:szCs w:val="20"/>
              </w:rPr>
            </w:pPr>
          </w:p>
          <w:p w14:paraId="55127A4E" w14:textId="77777777" w:rsidR="00CE10FB" w:rsidRPr="00522B49" w:rsidRDefault="00CE10FB" w:rsidP="005B724D">
            <w:pPr>
              <w:jc w:val="both"/>
              <w:rPr>
                <w:sz w:val="20"/>
                <w:szCs w:val="20"/>
              </w:rPr>
            </w:pPr>
          </w:p>
          <w:p w14:paraId="40EAF62D" w14:textId="77777777" w:rsidR="00CE10FB" w:rsidRPr="00522B49" w:rsidRDefault="00CE10FB" w:rsidP="005B724D">
            <w:pPr>
              <w:jc w:val="both"/>
              <w:rPr>
                <w:sz w:val="20"/>
                <w:szCs w:val="20"/>
              </w:rPr>
            </w:pPr>
          </w:p>
          <w:p w14:paraId="10F2EF26" w14:textId="77777777" w:rsidR="00CE10FB" w:rsidRPr="00522B49" w:rsidRDefault="00CE10FB" w:rsidP="005B724D">
            <w:pPr>
              <w:jc w:val="both"/>
              <w:rPr>
                <w:sz w:val="20"/>
                <w:szCs w:val="20"/>
              </w:rPr>
            </w:pPr>
          </w:p>
          <w:p w14:paraId="52CD2D44" w14:textId="77777777" w:rsidR="00CE10FB" w:rsidRPr="00522B49" w:rsidRDefault="00CE10FB" w:rsidP="005B724D">
            <w:pPr>
              <w:jc w:val="both"/>
              <w:rPr>
                <w:sz w:val="20"/>
                <w:szCs w:val="20"/>
              </w:rPr>
            </w:pPr>
          </w:p>
          <w:p w14:paraId="244E66D7" w14:textId="77777777" w:rsidR="00CE10FB" w:rsidRPr="00522B49" w:rsidRDefault="00CE10FB" w:rsidP="005B724D">
            <w:pPr>
              <w:jc w:val="both"/>
              <w:rPr>
                <w:sz w:val="20"/>
                <w:szCs w:val="20"/>
              </w:rPr>
            </w:pPr>
          </w:p>
          <w:p w14:paraId="6ECC177A" w14:textId="77777777" w:rsidR="00CE10FB" w:rsidRPr="00522B49" w:rsidRDefault="00CE10FB" w:rsidP="005B724D">
            <w:pPr>
              <w:jc w:val="both"/>
              <w:rPr>
                <w:sz w:val="20"/>
                <w:szCs w:val="20"/>
              </w:rPr>
            </w:pPr>
          </w:p>
          <w:p w14:paraId="26AD8734" w14:textId="77777777" w:rsidR="00CE10FB" w:rsidRPr="00522B49" w:rsidRDefault="00CE10FB" w:rsidP="005B724D">
            <w:pPr>
              <w:jc w:val="both"/>
              <w:rPr>
                <w:sz w:val="20"/>
                <w:szCs w:val="20"/>
              </w:rPr>
            </w:pPr>
          </w:p>
          <w:p w14:paraId="6A288E4F" w14:textId="77777777" w:rsidR="00CE10FB" w:rsidRPr="00522B49" w:rsidRDefault="00CE10FB" w:rsidP="005B724D">
            <w:pPr>
              <w:jc w:val="both"/>
              <w:rPr>
                <w:sz w:val="20"/>
                <w:szCs w:val="20"/>
              </w:rPr>
            </w:pPr>
          </w:p>
          <w:p w14:paraId="30E86449" w14:textId="77777777" w:rsidR="00CE10FB" w:rsidRPr="00522B49" w:rsidRDefault="00CE10FB" w:rsidP="005B724D">
            <w:pPr>
              <w:jc w:val="both"/>
              <w:rPr>
                <w:sz w:val="20"/>
                <w:szCs w:val="20"/>
              </w:rPr>
            </w:pPr>
          </w:p>
          <w:p w14:paraId="5E5C1A76" w14:textId="77777777" w:rsidR="00CE10FB" w:rsidRPr="00522B49" w:rsidRDefault="00CE10FB" w:rsidP="005B724D">
            <w:pPr>
              <w:jc w:val="both"/>
              <w:rPr>
                <w:sz w:val="20"/>
                <w:szCs w:val="20"/>
              </w:rPr>
            </w:pPr>
          </w:p>
          <w:p w14:paraId="0E7007D2" w14:textId="77777777" w:rsidR="00CE10FB" w:rsidRPr="00522B49" w:rsidRDefault="00CE10FB" w:rsidP="005B724D">
            <w:pPr>
              <w:jc w:val="both"/>
              <w:rPr>
                <w:sz w:val="20"/>
                <w:szCs w:val="20"/>
              </w:rPr>
            </w:pPr>
          </w:p>
          <w:p w14:paraId="7AE8CCCA" w14:textId="77777777" w:rsidR="00CE10FB" w:rsidRPr="00522B49" w:rsidRDefault="00CE10FB" w:rsidP="005B724D">
            <w:pPr>
              <w:jc w:val="both"/>
              <w:rPr>
                <w:sz w:val="20"/>
                <w:szCs w:val="20"/>
              </w:rPr>
            </w:pPr>
          </w:p>
          <w:p w14:paraId="500568DA" w14:textId="77777777" w:rsidR="00CE10FB" w:rsidRPr="00522B49" w:rsidRDefault="00CE10FB" w:rsidP="005B724D">
            <w:pPr>
              <w:jc w:val="both"/>
              <w:rPr>
                <w:sz w:val="20"/>
                <w:szCs w:val="20"/>
              </w:rPr>
            </w:pPr>
          </w:p>
          <w:p w14:paraId="7A945C9E" w14:textId="77777777" w:rsidR="00CE10FB" w:rsidRPr="00522B49" w:rsidRDefault="00CE10FB" w:rsidP="005B724D">
            <w:pPr>
              <w:jc w:val="both"/>
              <w:rPr>
                <w:sz w:val="20"/>
                <w:szCs w:val="20"/>
              </w:rPr>
            </w:pPr>
          </w:p>
          <w:p w14:paraId="28B2090B" w14:textId="77777777" w:rsidR="00CE10FB" w:rsidRPr="00522B49" w:rsidRDefault="00CE10FB" w:rsidP="005B724D">
            <w:pPr>
              <w:jc w:val="both"/>
              <w:rPr>
                <w:sz w:val="20"/>
                <w:szCs w:val="20"/>
              </w:rPr>
            </w:pPr>
          </w:p>
          <w:p w14:paraId="5111B759" w14:textId="77777777" w:rsidR="00CE10FB" w:rsidRPr="00522B49" w:rsidRDefault="00CE10FB" w:rsidP="005B724D">
            <w:pPr>
              <w:jc w:val="both"/>
              <w:rPr>
                <w:sz w:val="20"/>
                <w:szCs w:val="20"/>
              </w:rPr>
            </w:pPr>
          </w:p>
          <w:p w14:paraId="2FB3AEB2" w14:textId="77777777" w:rsidR="00CE10FB" w:rsidRPr="00522B49" w:rsidRDefault="00CE10FB" w:rsidP="005B724D">
            <w:pPr>
              <w:jc w:val="both"/>
              <w:rPr>
                <w:sz w:val="20"/>
                <w:szCs w:val="20"/>
              </w:rPr>
            </w:pPr>
          </w:p>
          <w:p w14:paraId="1B41A295" w14:textId="77777777" w:rsidR="00CE10FB" w:rsidRPr="00522B49" w:rsidRDefault="00CE10FB" w:rsidP="005B724D">
            <w:pPr>
              <w:jc w:val="both"/>
              <w:rPr>
                <w:sz w:val="20"/>
                <w:szCs w:val="20"/>
              </w:rPr>
            </w:pPr>
          </w:p>
          <w:p w14:paraId="4006DF48" w14:textId="77777777" w:rsidR="00CE10FB" w:rsidRPr="00522B49" w:rsidRDefault="00CE10FB" w:rsidP="005B724D">
            <w:pPr>
              <w:jc w:val="both"/>
              <w:rPr>
                <w:sz w:val="20"/>
                <w:szCs w:val="20"/>
              </w:rPr>
            </w:pPr>
          </w:p>
          <w:p w14:paraId="62B0ACFD" w14:textId="77777777" w:rsidR="00CE10FB" w:rsidRPr="00522B49" w:rsidRDefault="00CE10FB" w:rsidP="005B724D">
            <w:pPr>
              <w:jc w:val="both"/>
              <w:rPr>
                <w:sz w:val="20"/>
                <w:szCs w:val="20"/>
              </w:rPr>
            </w:pPr>
          </w:p>
          <w:p w14:paraId="2EE94BF7" w14:textId="77777777" w:rsidR="00CE10FB" w:rsidRPr="00522B49" w:rsidRDefault="00CE10FB" w:rsidP="005B724D">
            <w:pPr>
              <w:jc w:val="both"/>
              <w:rPr>
                <w:sz w:val="20"/>
                <w:szCs w:val="20"/>
              </w:rPr>
            </w:pPr>
          </w:p>
          <w:p w14:paraId="47140557" w14:textId="77777777" w:rsidR="00CE10FB" w:rsidRPr="00522B49" w:rsidRDefault="00CE10FB" w:rsidP="005B724D">
            <w:pPr>
              <w:jc w:val="both"/>
              <w:rPr>
                <w:sz w:val="20"/>
                <w:szCs w:val="20"/>
              </w:rPr>
            </w:pPr>
          </w:p>
          <w:p w14:paraId="661DC6CD" w14:textId="77777777" w:rsidR="00CE10FB" w:rsidRPr="00522B49" w:rsidRDefault="00CE10FB" w:rsidP="005B724D">
            <w:pPr>
              <w:jc w:val="both"/>
              <w:rPr>
                <w:sz w:val="20"/>
                <w:szCs w:val="20"/>
              </w:rPr>
            </w:pPr>
          </w:p>
          <w:p w14:paraId="1F608B67" w14:textId="77777777" w:rsidR="00CE10FB" w:rsidRPr="00522B49" w:rsidRDefault="00CE10FB" w:rsidP="005B724D">
            <w:pPr>
              <w:jc w:val="both"/>
              <w:rPr>
                <w:sz w:val="20"/>
                <w:szCs w:val="20"/>
              </w:rPr>
            </w:pPr>
          </w:p>
          <w:p w14:paraId="55D0BB98" w14:textId="77777777" w:rsidR="00CE10FB" w:rsidRPr="00522B49" w:rsidRDefault="00CE10FB" w:rsidP="005B724D">
            <w:pPr>
              <w:jc w:val="both"/>
              <w:rPr>
                <w:sz w:val="20"/>
                <w:szCs w:val="20"/>
              </w:rPr>
            </w:pPr>
          </w:p>
          <w:p w14:paraId="43B99381" w14:textId="77777777" w:rsidR="00CE10FB" w:rsidRPr="00522B49" w:rsidRDefault="00CE10FB" w:rsidP="005B724D">
            <w:pPr>
              <w:jc w:val="both"/>
              <w:rPr>
                <w:sz w:val="20"/>
                <w:szCs w:val="20"/>
              </w:rPr>
            </w:pPr>
          </w:p>
          <w:p w14:paraId="415C9B2C" w14:textId="77777777" w:rsidR="00CE10FB" w:rsidRPr="00522B49" w:rsidRDefault="00CE10FB" w:rsidP="005B724D">
            <w:pPr>
              <w:jc w:val="both"/>
              <w:rPr>
                <w:sz w:val="20"/>
                <w:szCs w:val="20"/>
              </w:rPr>
            </w:pPr>
          </w:p>
          <w:p w14:paraId="18B9C2A0" w14:textId="77777777" w:rsidR="00CE10FB" w:rsidRPr="00522B49" w:rsidRDefault="00CE10FB" w:rsidP="005B724D">
            <w:pPr>
              <w:jc w:val="both"/>
              <w:rPr>
                <w:sz w:val="20"/>
                <w:szCs w:val="20"/>
              </w:rPr>
            </w:pPr>
          </w:p>
          <w:p w14:paraId="296C2D39" w14:textId="77777777" w:rsidR="00CE10FB" w:rsidRPr="00522B49" w:rsidRDefault="00CE10FB" w:rsidP="005B724D">
            <w:pPr>
              <w:jc w:val="both"/>
              <w:rPr>
                <w:sz w:val="20"/>
                <w:szCs w:val="20"/>
              </w:rPr>
            </w:pPr>
          </w:p>
          <w:p w14:paraId="360FA6EB" w14:textId="77777777" w:rsidR="00CE10FB" w:rsidRPr="00522B49" w:rsidRDefault="00CE10FB" w:rsidP="005B724D">
            <w:pPr>
              <w:jc w:val="both"/>
              <w:rPr>
                <w:sz w:val="20"/>
                <w:szCs w:val="20"/>
              </w:rPr>
            </w:pPr>
          </w:p>
          <w:p w14:paraId="11835C97" w14:textId="77777777" w:rsidR="00CE10FB" w:rsidRPr="00522B49" w:rsidRDefault="00CE10FB" w:rsidP="005B724D">
            <w:pPr>
              <w:jc w:val="both"/>
              <w:rPr>
                <w:sz w:val="20"/>
                <w:szCs w:val="20"/>
              </w:rPr>
            </w:pPr>
          </w:p>
          <w:p w14:paraId="7783D0D0" w14:textId="77777777" w:rsidR="00CE10FB" w:rsidRPr="00522B49" w:rsidRDefault="00CE10FB" w:rsidP="005B724D">
            <w:pPr>
              <w:jc w:val="both"/>
              <w:rPr>
                <w:sz w:val="20"/>
                <w:szCs w:val="20"/>
              </w:rPr>
            </w:pPr>
          </w:p>
          <w:p w14:paraId="16EEB21A" w14:textId="77777777" w:rsidR="00CE10FB" w:rsidRPr="00522B49" w:rsidRDefault="00CE10FB" w:rsidP="005B724D">
            <w:pPr>
              <w:jc w:val="both"/>
              <w:rPr>
                <w:sz w:val="20"/>
                <w:szCs w:val="20"/>
              </w:rPr>
            </w:pPr>
          </w:p>
          <w:p w14:paraId="5E3350B5" w14:textId="77777777" w:rsidR="00CE10FB" w:rsidRPr="00522B49" w:rsidRDefault="00CE10FB" w:rsidP="005B724D">
            <w:pPr>
              <w:jc w:val="both"/>
              <w:rPr>
                <w:sz w:val="20"/>
                <w:szCs w:val="20"/>
              </w:rPr>
            </w:pPr>
          </w:p>
          <w:p w14:paraId="71AC119C" w14:textId="77777777" w:rsidR="00CE10FB" w:rsidRPr="00522B49" w:rsidRDefault="00CE10FB" w:rsidP="005B724D">
            <w:pPr>
              <w:jc w:val="both"/>
              <w:rPr>
                <w:sz w:val="20"/>
                <w:szCs w:val="20"/>
              </w:rPr>
            </w:pPr>
          </w:p>
          <w:p w14:paraId="712C700D" w14:textId="77777777" w:rsidR="00CE10FB" w:rsidRPr="00522B49" w:rsidRDefault="00CE10FB" w:rsidP="005B724D">
            <w:pPr>
              <w:jc w:val="both"/>
              <w:rPr>
                <w:sz w:val="20"/>
                <w:szCs w:val="20"/>
              </w:rPr>
            </w:pPr>
          </w:p>
          <w:p w14:paraId="50D38F98" w14:textId="77777777" w:rsidR="00CE10FB" w:rsidRPr="00522B49" w:rsidRDefault="00CE10FB" w:rsidP="005B724D">
            <w:pPr>
              <w:jc w:val="both"/>
              <w:rPr>
                <w:sz w:val="20"/>
                <w:szCs w:val="20"/>
              </w:rPr>
            </w:pPr>
          </w:p>
          <w:p w14:paraId="5F389135" w14:textId="77777777" w:rsidR="00CE10FB" w:rsidRPr="00522B49" w:rsidRDefault="00CE10FB" w:rsidP="005B724D">
            <w:pPr>
              <w:jc w:val="both"/>
              <w:rPr>
                <w:sz w:val="20"/>
                <w:szCs w:val="20"/>
              </w:rPr>
            </w:pPr>
          </w:p>
          <w:p w14:paraId="18279A0A" w14:textId="77777777" w:rsidR="00CE10FB" w:rsidRPr="00522B49" w:rsidRDefault="00CE10FB" w:rsidP="005B724D">
            <w:pPr>
              <w:jc w:val="both"/>
              <w:rPr>
                <w:sz w:val="20"/>
                <w:szCs w:val="20"/>
              </w:rPr>
            </w:pPr>
          </w:p>
          <w:p w14:paraId="424D27CE" w14:textId="77777777" w:rsidR="00CE10FB" w:rsidRPr="00522B49" w:rsidRDefault="00CE10FB" w:rsidP="005B724D">
            <w:pPr>
              <w:jc w:val="both"/>
              <w:rPr>
                <w:sz w:val="20"/>
                <w:szCs w:val="20"/>
              </w:rPr>
            </w:pPr>
          </w:p>
          <w:p w14:paraId="24FCF031" w14:textId="77777777" w:rsidR="00CE10FB" w:rsidRPr="00522B49" w:rsidRDefault="00CE10FB" w:rsidP="005B724D">
            <w:pPr>
              <w:jc w:val="both"/>
              <w:rPr>
                <w:sz w:val="20"/>
                <w:szCs w:val="20"/>
              </w:rPr>
            </w:pPr>
          </w:p>
          <w:p w14:paraId="16973FED" w14:textId="77777777" w:rsidR="00CE10FB" w:rsidRPr="00522B49" w:rsidRDefault="00CE10FB" w:rsidP="005B724D">
            <w:pPr>
              <w:jc w:val="both"/>
              <w:rPr>
                <w:sz w:val="20"/>
                <w:szCs w:val="20"/>
              </w:rPr>
            </w:pPr>
          </w:p>
          <w:p w14:paraId="437C1C72" w14:textId="77777777" w:rsidR="00CE10FB" w:rsidRPr="00522B49" w:rsidRDefault="00CE10FB" w:rsidP="005B724D">
            <w:pPr>
              <w:jc w:val="both"/>
              <w:rPr>
                <w:sz w:val="20"/>
                <w:szCs w:val="20"/>
              </w:rPr>
            </w:pPr>
          </w:p>
          <w:p w14:paraId="0B5C27D8" w14:textId="77777777" w:rsidR="00CE10FB" w:rsidRPr="00522B49" w:rsidRDefault="00CE10FB" w:rsidP="005B724D">
            <w:pPr>
              <w:jc w:val="both"/>
              <w:rPr>
                <w:sz w:val="20"/>
                <w:szCs w:val="20"/>
              </w:rPr>
            </w:pPr>
          </w:p>
          <w:p w14:paraId="6971488E" w14:textId="77777777" w:rsidR="00CE10FB" w:rsidRPr="00522B49" w:rsidRDefault="00CE10FB" w:rsidP="005B724D">
            <w:pPr>
              <w:jc w:val="both"/>
              <w:rPr>
                <w:sz w:val="20"/>
                <w:szCs w:val="20"/>
              </w:rPr>
            </w:pPr>
          </w:p>
          <w:p w14:paraId="39F96D8B" w14:textId="77777777" w:rsidR="00CE10FB" w:rsidRPr="00522B49" w:rsidRDefault="00CE10FB" w:rsidP="005B724D">
            <w:pPr>
              <w:jc w:val="both"/>
              <w:rPr>
                <w:sz w:val="20"/>
                <w:szCs w:val="20"/>
              </w:rPr>
            </w:pPr>
          </w:p>
          <w:p w14:paraId="30EC2DF0" w14:textId="77777777" w:rsidR="00CE10FB" w:rsidRPr="00522B49" w:rsidRDefault="00CE10FB" w:rsidP="005B724D">
            <w:pPr>
              <w:jc w:val="both"/>
              <w:rPr>
                <w:sz w:val="20"/>
                <w:szCs w:val="20"/>
              </w:rPr>
            </w:pPr>
          </w:p>
          <w:p w14:paraId="6FAB0BC1" w14:textId="77777777" w:rsidR="00CE10FB" w:rsidRPr="00522B49" w:rsidRDefault="00CE10FB" w:rsidP="005B724D">
            <w:pPr>
              <w:jc w:val="both"/>
              <w:rPr>
                <w:sz w:val="20"/>
                <w:szCs w:val="20"/>
              </w:rPr>
            </w:pPr>
          </w:p>
          <w:p w14:paraId="0FEED477" w14:textId="77777777" w:rsidR="00CE10FB" w:rsidRPr="00522B49" w:rsidRDefault="00CE10FB" w:rsidP="005B724D">
            <w:pPr>
              <w:jc w:val="both"/>
              <w:rPr>
                <w:sz w:val="20"/>
                <w:szCs w:val="20"/>
              </w:rPr>
            </w:pPr>
          </w:p>
          <w:p w14:paraId="58599BB1" w14:textId="77777777" w:rsidR="00CE10FB" w:rsidRPr="00522B49" w:rsidRDefault="00CE10FB" w:rsidP="005B724D">
            <w:pPr>
              <w:jc w:val="both"/>
              <w:rPr>
                <w:sz w:val="20"/>
                <w:szCs w:val="20"/>
              </w:rPr>
            </w:pPr>
          </w:p>
          <w:p w14:paraId="00B6B391" w14:textId="77777777" w:rsidR="00CE10FB" w:rsidRPr="00522B49" w:rsidRDefault="00CE10FB" w:rsidP="005B724D">
            <w:pPr>
              <w:jc w:val="both"/>
              <w:rPr>
                <w:sz w:val="20"/>
                <w:szCs w:val="20"/>
              </w:rPr>
            </w:pPr>
          </w:p>
          <w:p w14:paraId="7C13621E" w14:textId="77777777" w:rsidR="00CE10FB" w:rsidRPr="00522B49" w:rsidRDefault="00CE10FB" w:rsidP="005B724D">
            <w:pPr>
              <w:jc w:val="both"/>
              <w:rPr>
                <w:sz w:val="20"/>
                <w:szCs w:val="20"/>
              </w:rPr>
            </w:pPr>
          </w:p>
          <w:p w14:paraId="0EA80BB1" w14:textId="77777777" w:rsidR="00CE10FB" w:rsidRPr="00522B49" w:rsidRDefault="00CE10FB" w:rsidP="005B724D">
            <w:pPr>
              <w:jc w:val="both"/>
              <w:rPr>
                <w:sz w:val="20"/>
                <w:szCs w:val="20"/>
              </w:rPr>
            </w:pPr>
          </w:p>
          <w:p w14:paraId="5FD54ECE" w14:textId="77777777" w:rsidR="00CE10FB" w:rsidRPr="00522B49" w:rsidRDefault="00CE10FB" w:rsidP="005B724D">
            <w:pPr>
              <w:jc w:val="both"/>
              <w:rPr>
                <w:sz w:val="20"/>
                <w:szCs w:val="20"/>
              </w:rPr>
            </w:pPr>
          </w:p>
          <w:p w14:paraId="153D15F2" w14:textId="77777777" w:rsidR="00CE10FB" w:rsidRPr="00522B49" w:rsidRDefault="00CE10FB" w:rsidP="005B724D">
            <w:pPr>
              <w:jc w:val="both"/>
              <w:rPr>
                <w:sz w:val="20"/>
                <w:szCs w:val="20"/>
              </w:rPr>
            </w:pPr>
          </w:p>
          <w:p w14:paraId="637FA7F9" w14:textId="77777777" w:rsidR="00CE10FB" w:rsidRPr="00522B49" w:rsidRDefault="00CE10FB" w:rsidP="005B724D">
            <w:pPr>
              <w:jc w:val="both"/>
              <w:rPr>
                <w:sz w:val="20"/>
                <w:szCs w:val="20"/>
              </w:rPr>
            </w:pPr>
          </w:p>
          <w:p w14:paraId="335BEB1A" w14:textId="77777777" w:rsidR="00CE10FB" w:rsidRPr="00522B49" w:rsidRDefault="00CE10FB" w:rsidP="005B724D">
            <w:pPr>
              <w:jc w:val="both"/>
              <w:rPr>
                <w:sz w:val="20"/>
                <w:szCs w:val="20"/>
              </w:rPr>
            </w:pPr>
          </w:p>
          <w:p w14:paraId="685710A5" w14:textId="77777777" w:rsidR="00CE10FB" w:rsidRPr="00522B49" w:rsidRDefault="00CE10FB" w:rsidP="005B724D">
            <w:pPr>
              <w:jc w:val="both"/>
              <w:rPr>
                <w:sz w:val="20"/>
                <w:szCs w:val="20"/>
              </w:rPr>
            </w:pPr>
          </w:p>
          <w:p w14:paraId="6F267FBA" w14:textId="77777777" w:rsidR="00CE10FB" w:rsidRPr="00522B49" w:rsidRDefault="00CE10FB" w:rsidP="005B724D">
            <w:pPr>
              <w:jc w:val="both"/>
              <w:rPr>
                <w:sz w:val="20"/>
                <w:szCs w:val="20"/>
              </w:rPr>
            </w:pPr>
          </w:p>
          <w:p w14:paraId="32FEF117" w14:textId="77777777" w:rsidR="00CE10FB" w:rsidRPr="00522B49" w:rsidRDefault="00CE10FB" w:rsidP="005B724D">
            <w:pPr>
              <w:jc w:val="both"/>
              <w:rPr>
                <w:sz w:val="20"/>
                <w:szCs w:val="20"/>
              </w:rPr>
            </w:pPr>
          </w:p>
          <w:p w14:paraId="7973D632" w14:textId="77777777" w:rsidR="00CE10FB" w:rsidRPr="00522B49" w:rsidRDefault="00CE10FB" w:rsidP="005B724D">
            <w:pPr>
              <w:jc w:val="both"/>
              <w:rPr>
                <w:sz w:val="20"/>
                <w:szCs w:val="20"/>
              </w:rPr>
            </w:pPr>
          </w:p>
          <w:p w14:paraId="6BED2A02" w14:textId="77777777" w:rsidR="00CE10FB" w:rsidRPr="00522B49" w:rsidRDefault="00CE10FB" w:rsidP="005B724D">
            <w:pPr>
              <w:jc w:val="both"/>
              <w:rPr>
                <w:sz w:val="20"/>
                <w:szCs w:val="20"/>
              </w:rPr>
            </w:pPr>
          </w:p>
          <w:p w14:paraId="047173A9" w14:textId="77777777" w:rsidR="00CE10FB" w:rsidRPr="00522B49" w:rsidRDefault="00CE10FB" w:rsidP="005B724D">
            <w:pPr>
              <w:jc w:val="both"/>
              <w:rPr>
                <w:sz w:val="20"/>
                <w:szCs w:val="20"/>
              </w:rPr>
            </w:pPr>
          </w:p>
          <w:p w14:paraId="0F6EC149" w14:textId="77777777" w:rsidR="00CE10FB" w:rsidRPr="00522B49" w:rsidRDefault="00CE10FB" w:rsidP="005B724D">
            <w:pPr>
              <w:jc w:val="both"/>
              <w:rPr>
                <w:sz w:val="20"/>
                <w:szCs w:val="20"/>
              </w:rPr>
            </w:pPr>
          </w:p>
          <w:p w14:paraId="26F9CB6A" w14:textId="77777777" w:rsidR="00CE10FB" w:rsidRPr="00522B49" w:rsidRDefault="00CE10FB" w:rsidP="005B724D">
            <w:pPr>
              <w:jc w:val="both"/>
              <w:rPr>
                <w:sz w:val="20"/>
                <w:szCs w:val="20"/>
              </w:rPr>
            </w:pPr>
          </w:p>
          <w:p w14:paraId="57FD5655" w14:textId="77777777" w:rsidR="00CE10FB" w:rsidRPr="00522B49" w:rsidRDefault="00CE10FB" w:rsidP="005B724D">
            <w:pPr>
              <w:jc w:val="both"/>
              <w:rPr>
                <w:sz w:val="20"/>
                <w:szCs w:val="20"/>
              </w:rPr>
            </w:pPr>
          </w:p>
          <w:p w14:paraId="2CE5D6E4" w14:textId="77777777" w:rsidR="00CE10FB" w:rsidRPr="00522B49" w:rsidRDefault="00CE10FB" w:rsidP="005B724D">
            <w:pPr>
              <w:jc w:val="both"/>
              <w:rPr>
                <w:sz w:val="20"/>
                <w:szCs w:val="20"/>
              </w:rPr>
            </w:pPr>
          </w:p>
          <w:p w14:paraId="0871C4C5" w14:textId="77777777" w:rsidR="00CE10FB" w:rsidRPr="00522B49" w:rsidRDefault="00CE10FB" w:rsidP="005B724D">
            <w:pPr>
              <w:jc w:val="both"/>
              <w:rPr>
                <w:sz w:val="20"/>
                <w:szCs w:val="20"/>
              </w:rPr>
            </w:pPr>
          </w:p>
          <w:p w14:paraId="0F96682D" w14:textId="77777777" w:rsidR="00CE10FB" w:rsidRPr="00522B49" w:rsidRDefault="00CE10FB" w:rsidP="005B724D">
            <w:pPr>
              <w:jc w:val="both"/>
              <w:rPr>
                <w:sz w:val="20"/>
                <w:szCs w:val="20"/>
              </w:rPr>
            </w:pPr>
          </w:p>
          <w:p w14:paraId="18273914" w14:textId="77777777" w:rsidR="00CE10FB" w:rsidRPr="00522B49" w:rsidRDefault="00CE10FB" w:rsidP="005B724D">
            <w:pPr>
              <w:jc w:val="both"/>
              <w:rPr>
                <w:sz w:val="20"/>
                <w:szCs w:val="20"/>
              </w:rPr>
            </w:pPr>
          </w:p>
          <w:p w14:paraId="33C5669E" w14:textId="77777777" w:rsidR="00CE10FB" w:rsidRPr="00522B49" w:rsidRDefault="00CE10FB" w:rsidP="005B724D">
            <w:pPr>
              <w:jc w:val="both"/>
              <w:rPr>
                <w:sz w:val="20"/>
                <w:szCs w:val="20"/>
              </w:rPr>
            </w:pPr>
          </w:p>
          <w:p w14:paraId="36FE97A3" w14:textId="77777777" w:rsidR="00CE10FB" w:rsidRPr="00522B49" w:rsidRDefault="00CE10FB" w:rsidP="005B724D">
            <w:pPr>
              <w:jc w:val="both"/>
              <w:rPr>
                <w:sz w:val="20"/>
                <w:szCs w:val="20"/>
              </w:rPr>
            </w:pPr>
          </w:p>
          <w:p w14:paraId="600C12B1" w14:textId="77777777" w:rsidR="00CE10FB" w:rsidRPr="00522B49" w:rsidRDefault="00CE10FB" w:rsidP="005B724D">
            <w:pPr>
              <w:jc w:val="both"/>
              <w:rPr>
                <w:sz w:val="20"/>
                <w:szCs w:val="20"/>
              </w:rPr>
            </w:pPr>
          </w:p>
          <w:p w14:paraId="4A35FF45" w14:textId="77777777" w:rsidR="00CE10FB" w:rsidRPr="00522B49" w:rsidRDefault="00CE10FB" w:rsidP="005B724D">
            <w:pPr>
              <w:jc w:val="both"/>
              <w:rPr>
                <w:sz w:val="20"/>
                <w:szCs w:val="20"/>
              </w:rPr>
            </w:pPr>
          </w:p>
          <w:p w14:paraId="148ED448" w14:textId="77777777" w:rsidR="00CE10FB" w:rsidRPr="00522B49" w:rsidRDefault="00CE10FB" w:rsidP="005B724D">
            <w:pPr>
              <w:jc w:val="both"/>
              <w:rPr>
                <w:sz w:val="20"/>
                <w:szCs w:val="20"/>
              </w:rPr>
            </w:pPr>
          </w:p>
          <w:p w14:paraId="46729C4E" w14:textId="77777777" w:rsidR="00CE10FB" w:rsidRPr="00522B49" w:rsidRDefault="00CE10FB" w:rsidP="005B724D">
            <w:pPr>
              <w:jc w:val="both"/>
              <w:rPr>
                <w:sz w:val="20"/>
                <w:szCs w:val="20"/>
              </w:rPr>
            </w:pPr>
          </w:p>
          <w:p w14:paraId="35E3477C" w14:textId="77777777" w:rsidR="00CE10FB" w:rsidRPr="00522B49" w:rsidRDefault="00CE10FB" w:rsidP="005B724D">
            <w:pPr>
              <w:jc w:val="both"/>
              <w:rPr>
                <w:sz w:val="20"/>
                <w:szCs w:val="20"/>
              </w:rPr>
            </w:pPr>
          </w:p>
          <w:p w14:paraId="6B3A3025" w14:textId="77777777" w:rsidR="00CE10FB" w:rsidRPr="00522B49" w:rsidRDefault="00CE10FB" w:rsidP="005B724D">
            <w:pPr>
              <w:jc w:val="both"/>
              <w:rPr>
                <w:sz w:val="20"/>
                <w:szCs w:val="20"/>
              </w:rPr>
            </w:pPr>
          </w:p>
          <w:p w14:paraId="3255DBF3" w14:textId="77777777" w:rsidR="00CE10FB" w:rsidRPr="00522B49" w:rsidRDefault="00CE10FB" w:rsidP="005B724D">
            <w:pPr>
              <w:jc w:val="both"/>
              <w:rPr>
                <w:sz w:val="20"/>
                <w:szCs w:val="20"/>
              </w:rPr>
            </w:pPr>
          </w:p>
          <w:p w14:paraId="22E3D152" w14:textId="77777777" w:rsidR="00CE10FB" w:rsidRPr="00522B49" w:rsidRDefault="00CE10FB" w:rsidP="005B724D">
            <w:pPr>
              <w:jc w:val="both"/>
              <w:rPr>
                <w:sz w:val="20"/>
                <w:szCs w:val="20"/>
              </w:rPr>
            </w:pPr>
          </w:p>
          <w:p w14:paraId="18E1FAAD" w14:textId="77777777" w:rsidR="00CE10FB" w:rsidRPr="00522B49" w:rsidRDefault="00CE10FB" w:rsidP="005B724D">
            <w:pPr>
              <w:jc w:val="both"/>
              <w:rPr>
                <w:sz w:val="20"/>
                <w:szCs w:val="20"/>
              </w:rPr>
            </w:pPr>
          </w:p>
          <w:p w14:paraId="305A880E" w14:textId="77777777" w:rsidR="00CE10FB" w:rsidRPr="00522B49" w:rsidRDefault="00CE10FB" w:rsidP="005B724D">
            <w:pPr>
              <w:jc w:val="both"/>
              <w:rPr>
                <w:sz w:val="20"/>
                <w:szCs w:val="20"/>
              </w:rPr>
            </w:pPr>
          </w:p>
          <w:p w14:paraId="1C224652" w14:textId="77777777" w:rsidR="00CE10FB" w:rsidRPr="00522B49" w:rsidRDefault="00CE10FB" w:rsidP="005B724D">
            <w:pPr>
              <w:jc w:val="both"/>
              <w:rPr>
                <w:sz w:val="20"/>
                <w:szCs w:val="20"/>
              </w:rPr>
            </w:pPr>
          </w:p>
          <w:p w14:paraId="69F08B55" w14:textId="77777777" w:rsidR="00CE10FB" w:rsidRPr="00522B49" w:rsidRDefault="00CE10FB" w:rsidP="005B724D">
            <w:pPr>
              <w:jc w:val="both"/>
              <w:rPr>
                <w:sz w:val="20"/>
                <w:szCs w:val="20"/>
              </w:rPr>
            </w:pPr>
          </w:p>
          <w:p w14:paraId="4C1E2A06" w14:textId="77777777" w:rsidR="00CE10FB" w:rsidRPr="00522B49" w:rsidRDefault="00CE10FB" w:rsidP="005B724D">
            <w:pPr>
              <w:jc w:val="both"/>
              <w:rPr>
                <w:sz w:val="20"/>
                <w:szCs w:val="20"/>
              </w:rPr>
            </w:pPr>
          </w:p>
          <w:p w14:paraId="3C3F0278" w14:textId="77777777" w:rsidR="00CE10FB" w:rsidRPr="00522B49" w:rsidRDefault="00CE10FB" w:rsidP="005B724D">
            <w:pPr>
              <w:jc w:val="both"/>
              <w:rPr>
                <w:sz w:val="20"/>
                <w:szCs w:val="20"/>
              </w:rPr>
            </w:pPr>
          </w:p>
          <w:p w14:paraId="584E8AB6" w14:textId="77777777" w:rsidR="00CE10FB" w:rsidRPr="00522B49" w:rsidRDefault="00CE10FB" w:rsidP="005B724D">
            <w:pPr>
              <w:jc w:val="both"/>
              <w:rPr>
                <w:sz w:val="20"/>
                <w:szCs w:val="20"/>
              </w:rPr>
            </w:pPr>
          </w:p>
          <w:p w14:paraId="582C4F24" w14:textId="77777777" w:rsidR="00CE10FB" w:rsidRPr="00522B49" w:rsidRDefault="00CE10FB" w:rsidP="005B724D">
            <w:pPr>
              <w:jc w:val="both"/>
              <w:rPr>
                <w:sz w:val="20"/>
                <w:szCs w:val="20"/>
              </w:rPr>
            </w:pPr>
          </w:p>
          <w:p w14:paraId="36E50EEA" w14:textId="77777777" w:rsidR="00CE10FB" w:rsidRPr="00522B49" w:rsidRDefault="00CE10FB" w:rsidP="005B724D">
            <w:pPr>
              <w:jc w:val="both"/>
              <w:rPr>
                <w:sz w:val="20"/>
                <w:szCs w:val="20"/>
              </w:rPr>
            </w:pPr>
          </w:p>
          <w:p w14:paraId="0C7A03FF" w14:textId="77777777" w:rsidR="00CE10FB" w:rsidRPr="00522B49" w:rsidRDefault="00CE10FB" w:rsidP="005B724D">
            <w:pPr>
              <w:jc w:val="both"/>
              <w:rPr>
                <w:sz w:val="20"/>
                <w:szCs w:val="20"/>
              </w:rPr>
            </w:pPr>
          </w:p>
          <w:p w14:paraId="3FF81113" w14:textId="77777777" w:rsidR="00CE10FB" w:rsidRPr="00522B49" w:rsidRDefault="00CE10FB" w:rsidP="005B724D">
            <w:pPr>
              <w:jc w:val="both"/>
              <w:rPr>
                <w:sz w:val="20"/>
                <w:szCs w:val="20"/>
              </w:rPr>
            </w:pPr>
          </w:p>
          <w:p w14:paraId="2AB3CBAA" w14:textId="77777777" w:rsidR="00CE10FB" w:rsidRPr="00522B49" w:rsidRDefault="00CE10FB" w:rsidP="005B724D">
            <w:pPr>
              <w:jc w:val="both"/>
              <w:rPr>
                <w:sz w:val="20"/>
                <w:szCs w:val="20"/>
              </w:rPr>
            </w:pPr>
          </w:p>
          <w:p w14:paraId="4E98F05B" w14:textId="77777777" w:rsidR="00CE10FB" w:rsidRPr="00522B49" w:rsidRDefault="00CE10FB" w:rsidP="005B724D">
            <w:pPr>
              <w:jc w:val="both"/>
              <w:rPr>
                <w:sz w:val="20"/>
                <w:szCs w:val="20"/>
              </w:rPr>
            </w:pPr>
          </w:p>
          <w:p w14:paraId="5C49A45B" w14:textId="77777777" w:rsidR="00CE10FB" w:rsidRPr="00522B49" w:rsidRDefault="00CE10FB" w:rsidP="005B724D">
            <w:pPr>
              <w:jc w:val="both"/>
              <w:rPr>
                <w:sz w:val="20"/>
                <w:szCs w:val="20"/>
              </w:rPr>
            </w:pPr>
          </w:p>
          <w:p w14:paraId="103313F9" w14:textId="77777777" w:rsidR="00CE10FB" w:rsidRPr="00522B49" w:rsidRDefault="00CE10FB" w:rsidP="005B724D">
            <w:pPr>
              <w:jc w:val="both"/>
              <w:rPr>
                <w:sz w:val="20"/>
                <w:szCs w:val="20"/>
              </w:rPr>
            </w:pPr>
          </w:p>
          <w:p w14:paraId="1291F3ED" w14:textId="571E87E5" w:rsidR="00CE10FB" w:rsidRDefault="00CE10FB" w:rsidP="005B724D">
            <w:pPr>
              <w:jc w:val="both"/>
              <w:rPr>
                <w:sz w:val="20"/>
                <w:szCs w:val="20"/>
              </w:rPr>
            </w:pPr>
          </w:p>
          <w:p w14:paraId="495052BA" w14:textId="652370BE" w:rsidR="0044702D" w:rsidRDefault="0044702D" w:rsidP="005B724D">
            <w:pPr>
              <w:jc w:val="both"/>
              <w:rPr>
                <w:sz w:val="20"/>
                <w:szCs w:val="20"/>
              </w:rPr>
            </w:pPr>
          </w:p>
          <w:p w14:paraId="1BA9233C" w14:textId="500A9FAD" w:rsidR="0044702D" w:rsidRDefault="0044702D" w:rsidP="005B724D">
            <w:pPr>
              <w:jc w:val="both"/>
              <w:rPr>
                <w:sz w:val="20"/>
                <w:szCs w:val="20"/>
              </w:rPr>
            </w:pPr>
          </w:p>
          <w:p w14:paraId="429CA0EA" w14:textId="6CEAC05A" w:rsidR="0044702D" w:rsidRDefault="0044702D" w:rsidP="005B724D">
            <w:pPr>
              <w:jc w:val="both"/>
              <w:rPr>
                <w:sz w:val="20"/>
                <w:szCs w:val="20"/>
              </w:rPr>
            </w:pPr>
          </w:p>
          <w:p w14:paraId="04E21C4F" w14:textId="55D1A3C8" w:rsidR="0044702D" w:rsidRDefault="0044702D" w:rsidP="005B724D">
            <w:pPr>
              <w:jc w:val="both"/>
              <w:rPr>
                <w:sz w:val="20"/>
                <w:szCs w:val="20"/>
              </w:rPr>
            </w:pPr>
          </w:p>
          <w:p w14:paraId="668523F1" w14:textId="0ACBBCD2" w:rsidR="0044702D" w:rsidRDefault="0044702D" w:rsidP="005B724D">
            <w:pPr>
              <w:jc w:val="both"/>
              <w:rPr>
                <w:sz w:val="20"/>
                <w:szCs w:val="20"/>
              </w:rPr>
            </w:pPr>
          </w:p>
          <w:p w14:paraId="451785DA" w14:textId="77777777" w:rsidR="0044702D" w:rsidRPr="00522B49" w:rsidRDefault="0044702D" w:rsidP="005B724D">
            <w:pPr>
              <w:jc w:val="both"/>
              <w:rPr>
                <w:sz w:val="20"/>
                <w:szCs w:val="20"/>
              </w:rPr>
            </w:pPr>
          </w:p>
          <w:p w14:paraId="044794FB" w14:textId="77777777" w:rsidR="00CE10FB" w:rsidRPr="00522B49" w:rsidRDefault="00CE10FB" w:rsidP="005B724D">
            <w:pPr>
              <w:jc w:val="both"/>
              <w:rPr>
                <w:b/>
                <w:sz w:val="20"/>
                <w:szCs w:val="20"/>
              </w:rPr>
            </w:pPr>
            <w:r w:rsidRPr="00522B49">
              <w:rPr>
                <w:b/>
                <w:sz w:val="20"/>
                <w:szCs w:val="20"/>
              </w:rPr>
              <w:t>Львівська область</w:t>
            </w:r>
          </w:p>
          <w:p w14:paraId="492B1868" w14:textId="77777777" w:rsidR="00CE10FB" w:rsidRPr="00522B49" w:rsidRDefault="00CE10FB" w:rsidP="005B724D">
            <w:pPr>
              <w:jc w:val="both"/>
              <w:rPr>
                <w:sz w:val="20"/>
                <w:szCs w:val="20"/>
              </w:rPr>
            </w:pPr>
            <w:r w:rsidRPr="00522B49">
              <w:rPr>
                <w:sz w:val="20"/>
                <w:szCs w:val="20"/>
              </w:rPr>
              <w:t>16293,12</w:t>
            </w:r>
          </w:p>
          <w:p w14:paraId="1554229A" w14:textId="77777777" w:rsidR="00CE10FB" w:rsidRPr="00522B49" w:rsidRDefault="00CE10FB" w:rsidP="005B724D">
            <w:pPr>
              <w:jc w:val="both"/>
              <w:rPr>
                <w:sz w:val="20"/>
                <w:szCs w:val="20"/>
              </w:rPr>
            </w:pPr>
          </w:p>
        </w:tc>
        <w:tc>
          <w:tcPr>
            <w:tcW w:w="1276" w:type="dxa"/>
          </w:tcPr>
          <w:p w14:paraId="57C03919" w14:textId="77777777" w:rsidR="00CE10FB" w:rsidRPr="00522B49" w:rsidRDefault="00CE10FB" w:rsidP="005B724D">
            <w:pPr>
              <w:jc w:val="both"/>
              <w:rPr>
                <w:sz w:val="20"/>
                <w:szCs w:val="20"/>
              </w:rPr>
            </w:pPr>
          </w:p>
          <w:p w14:paraId="045B550B" w14:textId="77777777" w:rsidR="00CE10FB" w:rsidRPr="00522B49" w:rsidRDefault="00CE10FB" w:rsidP="005B724D">
            <w:pPr>
              <w:jc w:val="both"/>
              <w:rPr>
                <w:sz w:val="20"/>
                <w:szCs w:val="20"/>
              </w:rPr>
            </w:pPr>
          </w:p>
          <w:p w14:paraId="3EDA3C1F" w14:textId="77777777" w:rsidR="00CE10FB" w:rsidRPr="00522B49" w:rsidRDefault="00CE10FB" w:rsidP="005B724D">
            <w:pPr>
              <w:jc w:val="both"/>
              <w:rPr>
                <w:sz w:val="20"/>
                <w:szCs w:val="20"/>
              </w:rPr>
            </w:pPr>
          </w:p>
          <w:p w14:paraId="554142C8" w14:textId="77777777" w:rsidR="00CE10FB" w:rsidRPr="00522B49" w:rsidRDefault="00CE10FB" w:rsidP="005B724D">
            <w:pPr>
              <w:jc w:val="both"/>
              <w:rPr>
                <w:sz w:val="20"/>
                <w:szCs w:val="20"/>
              </w:rPr>
            </w:pPr>
          </w:p>
          <w:p w14:paraId="43ABE479" w14:textId="77777777" w:rsidR="00CE10FB" w:rsidRPr="00522B49" w:rsidRDefault="00CE10FB" w:rsidP="005B724D">
            <w:pPr>
              <w:jc w:val="both"/>
              <w:rPr>
                <w:sz w:val="20"/>
                <w:szCs w:val="20"/>
              </w:rPr>
            </w:pPr>
          </w:p>
          <w:p w14:paraId="3468CC6D" w14:textId="77777777" w:rsidR="00CE10FB" w:rsidRPr="00522B49" w:rsidRDefault="00CE10FB" w:rsidP="005B724D">
            <w:pPr>
              <w:jc w:val="both"/>
              <w:rPr>
                <w:sz w:val="20"/>
                <w:szCs w:val="20"/>
              </w:rPr>
            </w:pPr>
          </w:p>
          <w:p w14:paraId="33773C9A" w14:textId="77777777" w:rsidR="00CE10FB" w:rsidRPr="00522B49" w:rsidRDefault="00CE10FB" w:rsidP="005B724D">
            <w:pPr>
              <w:jc w:val="both"/>
              <w:rPr>
                <w:sz w:val="20"/>
                <w:szCs w:val="20"/>
              </w:rPr>
            </w:pPr>
          </w:p>
          <w:p w14:paraId="005CB2F8" w14:textId="77777777" w:rsidR="00CE10FB" w:rsidRPr="00522B49" w:rsidRDefault="00CE10FB" w:rsidP="005B724D">
            <w:pPr>
              <w:jc w:val="both"/>
              <w:rPr>
                <w:sz w:val="20"/>
                <w:szCs w:val="20"/>
              </w:rPr>
            </w:pPr>
          </w:p>
          <w:p w14:paraId="7F4A9175" w14:textId="77777777" w:rsidR="00CE10FB" w:rsidRPr="00522B49" w:rsidRDefault="00CE10FB" w:rsidP="005B724D">
            <w:pPr>
              <w:jc w:val="both"/>
              <w:rPr>
                <w:sz w:val="20"/>
                <w:szCs w:val="20"/>
              </w:rPr>
            </w:pPr>
          </w:p>
          <w:p w14:paraId="6ABB2CA4" w14:textId="77777777" w:rsidR="00CE10FB" w:rsidRPr="00522B49" w:rsidRDefault="00CE10FB" w:rsidP="005B724D">
            <w:pPr>
              <w:jc w:val="both"/>
              <w:rPr>
                <w:sz w:val="20"/>
                <w:szCs w:val="20"/>
              </w:rPr>
            </w:pPr>
          </w:p>
          <w:p w14:paraId="29AC7076" w14:textId="77777777" w:rsidR="00CE10FB" w:rsidRPr="00522B49" w:rsidRDefault="00CE10FB" w:rsidP="005B724D">
            <w:pPr>
              <w:jc w:val="both"/>
              <w:rPr>
                <w:sz w:val="20"/>
                <w:szCs w:val="20"/>
              </w:rPr>
            </w:pPr>
          </w:p>
          <w:p w14:paraId="57633363" w14:textId="77777777" w:rsidR="00CE10FB" w:rsidRPr="00522B49" w:rsidRDefault="00CE10FB" w:rsidP="005B724D">
            <w:pPr>
              <w:jc w:val="both"/>
              <w:rPr>
                <w:sz w:val="20"/>
                <w:szCs w:val="20"/>
              </w:rPr>
            </w:pPr>
          </w:p>
          <w:p w14:paraId="13B7329C" w14:textId="77777777" w:rsidR="00CE10FB" w:rsidRPr="00522B49" w:rsidRDefault="00CE10FB" w:rsidP="005B724D">
            <w:pPr>
              <w:jc w:val="both"/>
              <w:rPr>
                <w:sz w:val="20"/>
                <w:szCs w:val="20"/>
              </w:rPr>
            </w:pPr>
          </w:p>
          <w:p w14:paraId="761D55BF" w14:textId="77777777" w:rsidR="00CE10FB" w:rsidRPr="00522B49" w:rsidRDefault="00CE10FB" w:rsidP="005B724D">
            <w:pPr>
              <w:jc w:val="both"/>
              <w:rPr>
                <w:sz w:val="20"/>
                <w:szCs w:val="20"/>
              </w:rPr>
            </w:pPr>
          </w:p>
          <w:p w14:paraId="5E6F80BD" w14:textId="77777777" w:rsidR="00CE10FB" w:rsidRPr="00522B49" w:rsidRDefault="00CE10FB" w:rsidP="005B724D">
            <w:pPr>
              <w:jc w:val="both"/>
              <w:rPr>
                <w:sz w:val="20"/>
                <w:szCs w:val="20"/>
              </w:rPr>
            </w:pPr>
          </w:p>
          <w:p w14:paraId="76AAB257" w14:textId="77777777" w:rsidR="00CE10FB" w:rsidRPr="00522B49" w:rsidRDefault="00CE10FB" w:rsidP="005B724D">
            <w:pPr>
              <w:jc w:val="both"/>
              <w:rPr>
                <w:sz w:val="20"/>
                <w:szCs w:val="20"/>
              </w:rPr>
            </w:pPr>
          </w:p>
          <w:p w14:paraId="0D88B216" w14:textId="77777777" w:rsidR="00CE10FB" w:rsidRPr="00522B49" w:rsidRDefault="00CE10FB" w:rsidP="005B724D">
            <w:pPr>
              <w:jc w:val="both"/>
              <w:rPr>
                <w:sz w:val="20"/>
                <w:szCs w:val="20"/>
              </w:rPr>
            </w:pPr>
          </w:p>
          <w:p w14:paraId="5024C0D8" w14:textId="77777777" w:rsidR="00CE10FB" w:rsidRPr="00522B49" w:rsidRDefault="00CE10FB" w:rsidP="005B724D">
            <w:pPr>
              <w:jc w:val="both"/>
              <w:rPr>
                <w:sz w:val="20"/>
                <w:szCs w:val="20"/>
              </w:rPr>
            </w:pPr>
          </w:p>
          <w:p w14:paraId="2D0709EB" w14:textId="77777777" w:rsidR="00CE10FB" w:rsidRPr="00522B49" w:rsidRDefault="00CE10FB" w:rsidP="005B724D">
            <w:pPr>
              <w:jc w:val="both"/>
              <w:rPr>
                <w:sz w:val="20"/>
                <w:szCs w:val="20"/>
              </w:rPr>
            </w:pPr>
          </w:p>
          <w:p w14:paraId="021441FC" w14:textId="77777777" w:rsidR="00CE10FB" w:rsidRPr="00522B49" w:rsidRDefault="00CE10FB" w:rsidP="005B724D">
            <w:pPr>
              <w:jc w:val="both"/>
              <w:rPr>
                <w:sz w:val="20"/>
                <w:szCs w:val="20"/>
              </w:rPr>
            </w:pPr>
          </w:p>
          <w:p w14:paraId="5E340A35" w14:textId="77777777" w:rsidR="00CE10FB" w:rsidRPr="00522B49" w:rsidRDefault="00CE10FB" w:rsidP="005B724D">
            <w:pPr>
              <w:jc w:val="both"/>
              <w:rPr>
                <w:sz w:val="20"/>
                <w:szCs w:val="20"/>
              </w:rPr>
            </w:pPr>
          </w:p>
          <w:p w14:paraId="0D786CCD" w14:textId="77777777" w:rsidR="00CE10FB" w:rsidRPr="00522B49" w:rsidRDefault="00CE10FB" w:rsidP="005B724D">
            <w:pPr>
              <w:jc w:val="both"/>
              <w:rPr>
                <w:sz w:val="20"/>
                <w:szCs w:val="20"/>
              </w:rPr>
            </w:pPr>
          </w:p>
          <w:p w14:paraId="5FF29AE9" w14:textId="77777777" w:rsidR="00CE10FB" w:rsidRPr="00522B49" w:rsidRDefault="00CE10FB" w:rsidP="005B724D">
            <w:pPr>
              <w:jc w:val="both"/>
              <w:rPr>
                <w:sz w:val="20"/>
                <w:szCs w:val="20"/>
              </w:rPr>
            </w:pPr>
          </w:p>
          <w:p w14:paraId="792DBD73" w14:textId="77777777" w:rsidR="00CE10FB" w:rsidRPr="00522B49" w:rsidRDefault="00CE10FB" w:rsidP="005B724D">
            <w:pPr>
              <w:jc w:val="both"/>
              <w:rPr>
                <w:sz w:val="20"/>
                <w:szCs w:val="20"/>
              </w:rPr>
            </w:pPr>
          </w:p>
          <w:p w14:paraId="6AC9D8B0" w14:textId="77777777" w:rsidR="00CE10FB" w:rsidRPr="00522B49" w:rsidRDefault="00CE10FB" w:rsidP="005B724D">
            <w:pPr>
              <w:jc w:val="both"/>
              <w:rPr>
                <w:sz w:val="20"/>
                <w:szCs w:val="20"/>
              </w:rPr>
            </w:pPr>
          </w:p>
          <w:p w14:paraId="5C8AD823" w14:textId="77777777" w:rsidR="00CE10FB" w:rsidRPr="00522B49" w:rsidRDefault="00CE10FB" w:rsidP="005B724D">
            <w:pPr>
              <w:jc w:val="both"/>
              <w:rPr>
                <w:sz w:val="20"/>
                <w:szCs w:val="20"/>
              </w:rPr>
            </w:pPr>
          </w:p>
          <w:p w14:paraId="5592AED3" w14:textId="77777777" w:rsidR="00CE10FB" w:rsidRPr="00522B49" w:rsidRDefault="00CE10FB" w:rsidP="005B724D">
            <w:pPr>
              <w:jc w:val="both"/>
              <w:rPr>
                <w:sz w:val="20"/>
                <w:szCs w:val="20"/>
              </w:rPr>
            </w:pPr>
          </w:p>
          <w:p w14:paraId="7749B502" w14:textId="77777777" w:rsidR="00CE10FB" w:rsidRPr="00522B49" w:rsidRDefault="00CE10FB" w:rsidP="005B724D">
            <w:pPr>
              <w:jc w:val="both"/>
              <w:rPr>
                <w:sz w:val="20"/>
                <w:szCs w:val="20"/>
              </w:rPr>
            </w:pPr>
          </w:p>
          <w:p w14:paraId="61B1FE31" w14:textId="77777777" w:rsidR="00CE10FB" w:rsidRPr="00522B49" w:rsidRDefault="00CE10FB" w:rsidP="005B724D">
            <w:pPr>
              <w:jc w:val="both"/>
              <w:rPr>
                <w:sz w:val="20"/>
                <w:szCs w:val="20"/>
              </w:rPr>
            </w:pPr>
          </w:p>
          <w:p w14:paraId="0471905F" w14:textId="77777777" w:rsidR="00CE10FB" w:rsidRPr="00522B49" w:rsidRDefault="00CE10FB" w:rsidP="005B724D">
            <w:pPr>
              <w:jc w:val="both"/>
              <w:rPr>
                <w:sz w:val="20"/>
                <w:szCs w:val="20"/>
              </w:rPr>
            </w:pPr>
          </w:p>
          <w:p w14:paraId="13BC3593" w14:textId="77777777" w:rsidR="00CE10FB" w:rsidRPr="00522B49" w:rsidRDefault="00CE10FB" w:rsidP="005B724D">
            <w:pPr>
              <w:jc w:val="both"/>
              <w:rPr>
                <w:sz w:val="20"/>
                <w:szCs w:val="20"/>
              </w:rPr>
            </w:pPr>
          </w:p>
          <w:p w14:paraId="3660108F" w14:textId="77777777" w:rsidR="00CE10FB" w:rsidRPr="00522B49" w:rsidRDefault="00CE10FB" w:rsidP="005B724D">
            <w:pPr>
              <w:jc w:val="both"/>
              <w:rPr>
                <w:sz w:val="20"/>
                <w:szCs w:val="20"/>
              </w:rPr>
            </w:pPr>
          </w:p>
          <w:p w14:paraId="1E6814B8" w14:textId="77777777" w:rsidR="00CE10FB" w:rsidRPr="00522B49" w:rsidRDefault="00CE10FB" w:rsidP="005B724D">
            <w:pPr>
              <w:jc w:val="both"/>
              <w:rPr>
                <w:sz w:val="20"/>
                <w:szCs w:val="20"/>
              </w:rPr>
            </w:pPr>
          </w:p>
          <w:p w14:paraId="19EF975C" w14:textId="77777777" w:rsidR="00CE10FB" w:rsidRPr="00522B49" w:rsidRDefault="00CE10FB" w:rsidP="005B724D">
            <w:pPr>
              <w:jc w:val="both"/>
              <w:rPr>
                <w:sz w:val="20"/>
                <w:szCs w:val="20"/>
              </w:rPr>
            </w:pPr>
          </w:p>
          <w:p w14:paraId="178E66F6" w14:textId="77777777" w:rsidR="00CE10FB" w:rsidRPr="00522B49" w:rsidRDefault="00CE10FB" w:rsidP="005B724D">
            <w:pPr>
              <w:jc w:val="both"/>
              <w:rPr>
                <w:sz w:val="20"/>
                <w:szCs w:val="20"/>
              </w:rPr>
            </w:pPr>
          </w:p>
          <w:p w14:paraId="4D10AA3B" w14:textId="77777777" w:rsidR="00CE10FB" w:rsidRPr="00522B49" w:rsidRDefault="00CE10FB" w:rsidP="005B724D">
            <w:pPr>
              <w:jc w:val="both"/>
              <w:rPr>
                <w:sz w:val="20"/>
                <w:szCs w:val="20"/>
              </w:rPr>
            </w:pPr>
          </w:p>
          <w:p w14:paraId="135F827C" w14:textId="77777777" w:rsidR="00CE10FB" w:rsidRPr="00522B49" w:rsidRDefault="00CE10FB" w:rsidP="005B724D">
            <w:pPr>
              <w:jc w:val="both"/>
              <w:rPr>
                <w:sz w:val="20"/>
                <w:szCs w:val="20"/>
              </w:rPr>
            </w:pPr>
          </w:p>
          <w:p w14:paraId="521D9BD9" w14:textId="77777777" w:rsidR="00CE10FB" w:rsidRPr="00522B49" w:rsidRDefault="00CE10FB" w:rsidP="005B724D">
            <w:pPr>
              <w:jc w:val="both"/>
              <w:rPr>
                <w:sz w:val="20"/>
                <w:szCs w:val="20"/>
              </w:rPr>
            </w:pPr>
          </w:p>
          <w:p w14:paraId="54F0B4A3" w14:textId="77777777" w:rsidR="00CE10FB" w:rsidRPr="00522B49" w:rsidRDefault="00CE10FB" w:rsidP="005B724D">
            <w:pPr>
              <w:jc w:val="both"/>
              <w:rPr>
                <w:sz w:val="20"/>
                <w:szCs w:val="20"/>
              </w:rPr>
            </w:pPr>
          </w:p>
          <w:p w14:paraId="314EC521" w14:textId="77777777" w:rsidR="00CE10FB" w:rsidRPr="00522B49" w:rsidRDefault="00CE10FB" w:rsidP="005B724D">
            <w:pPr>
              <w:jc w:val="both"/>
              <w:rPr>
                <w:sz w:val="20"/>
                <w:szCs w:val="20"/>
              </w:rPr>
            </w:pPr>
          </w:p>
          <w:p w14:paraId="35ED5CC1" w14:textId="77777777" w:rsidR="00CE10FB" w:rsidRPr="00522B49" w:rsidRDefault="00CE10FB" w:rsidP="005B724D">
            <w:pPr>
              <w:jc w:val="both"/>
              <w:rPr>
                <w:sz w:val="20"/>
                <w:szCs w:val="20"/>
              </w:rPr>
            </w:pPr>
          </w:p>
          <w:p w14:paraId="6E0C22D0" w14:textId="77777777" w:rsidR="00CE10FB" w:rsidRPr="00522B49" w:rsidRDefault="00CE10FB" w:rsidP="005B724D">
            <w:pPr>
              <w:jc w:val="both"/>
              <w:rPr>
                <w:sz w:val="20"/>
                <w:szCs w:val="20"/>
              </w:rPr>
            </w:pPr>
          </w:p>
          <w:p w14:paraId="62A0896F" w14:textId="77777777" w:rsidR="00CE10FB" w:rsidRPr="00522B49" w:rsidRDefault="00CE10FB" w:rsidP="005B724D">
            <w:pPr>
              <w:jc w:val="both"/>
              <w:rPr>
                <w:sz w:val="20"/>
                <w:szCs w:val="20"/>
              </w:rPr>
            </w:pPr>
          </w:p>
          <w:p w14:paraId="43C55B8A" w14:textId="77777777" w:rsidR="00CE10FB" w:rsidRPr="00522B49" w:rsidRDefault="00CE10FB" w:rsidP="005B724D">
            <w:pPr>
              <w:jc w:val="both"/>
              <w:rPr>
                <w:sz w:val="20"/>
                <w:szCs w:val="20"/>
              </w:rPr>
            </w:pPr>
          </w:p>
          <w:p w14:paraId="05558C69" w14:textId="77777777" w:rsidR="00CE10FB" w:rsidRPr="00522B49" w:rsidRDefault="00CE10FB" w:rsidP="005B724D">
            <w:pPr>
              <w:jc w:val="both"/>
              <w:rPr>
                <w:sz w:val="20"/>
                <w:szCs w:val="20"/>
              </w:rPr>
            </w:pPr>
          </w:p>
          <w:p w14:paraId="3DF8525D" w14:textId="77777777" w:rsidR="00CE10FB" w:rsidRPr="00522B49" w:rsidRDefault="00CE10FB" w:rsidP="005B724D">
            <w:pPr>
              <w:jc w:val="both"/>
              <w:rPr>
                <w:sz w:val="20"/>
                <w:szCs w:val="20"/>
              </w:rPr>
            </w:pPr>
          </w:p>
          <w:p w14:paraId="7A7C98CA" w14:textId="77777777" w:rsidR="00CE10FB" w:rsidRPr="00522B49" w:rsidRDefault="00CE10FB" w:rsidP="005B724D">
            <w:pPr>
              <w:jc w:val="both"/>
              <w:rPr>
                <w:sz w:val="20"/>
                <w:szCs w:val="20"/>
              </w:rPr>
            </w:pPr>
          </w:p>
          <w:p w14:paraId="18FE89E0" w14:textId="77777777" w:rsidR="00CE10FB" w:rsidRPr="00522B49" w:rsidRDefault="00CE10FB" w:rsidP="005B724D">
            <w:pPr>
              <w:jc w:val="both"/>
              <w:rPr>
                <w:sz w:val="20"/>
                <w:szCs w:val="20"/>
              </w:rPr>
            </w:pPr>
          </w:p>
          <w:p w14:paraId="77FC2007" w14:textId="77777777" w:rsidR="00CE10FB" w:rsidRPr="00522B49" w:rsidRDefault="00CE10FB" w:rsidP="005B724D">
            <w:pPr>
              <w:jc w:val="both"/>
              <w:rPr>
                <w:sz w:val="20"/>
                <w:szCs w:val="20"/>
              </w:rPr>
            </w:pPr>
          </w:p>
          <w:p w14:paraId="1E659B97" w14:textId="77777777" w:rsidR="00CE10FB" w:rsidRPr="00522B49" w:rsidRDefault="00CE10FB" w:rsidP="005B724D">
            <w:pPr>
              <w:jc w:val="both"/>
              <w:rPr>
                <w:sz w:val="20"/>
                <w:szCs w:val="20"/>
              </w:rPr>
            </w:pPr>
          </w:p>
          <w:p w14:paraId="3B0EAAD3" w14:textId="77777777" w:rsidR="00CE10FB" w:rsidRPr="00522B49" w:rsidRDefault="00CE10FB" w:rsidP="005B724D">
            <w:pPr>
              <w:jc w:val="both"/>
              <w:rPr>
                <w:sz w:val="20"/>
                <w:szCs w:val="20"/>
              </w:rPr>
            </w:pPr>
          </w:p>
          <w:p w14:paraId="3CBC389E" w14:textId="77777777" w:rsidR="00CE10FB" w:rsidRPr="00522B49" w:rsidRDefault="00CE10FB" w:rsidP="005B724D">
            <w:pPr>
              <w:jc w:val="both"/>
              <w:rPr>
                <w:sz w:val="20"/>
                <w:szCs w:val="20"/>
              </w:rPr>
            </w:pPr>
          </w:p>
          <w:p w14:paraId="1BD4E8AE" w14:textId="77777777" w:rsidR="00CE10FB" w:rsidRPr="00522B49" w:rsidRDefault="00CE10FB" w:rsidP="005B724D">
            <w:pPr>
              <w:jc w:val="both"/>
              <w:rPr>
                <w:sz w:val="20"/>
                <w:szCs w:val="20"/>
              </w:rPr>
            </w:pPr>
          </w:p>
          <w:p w14:paraId="51EF2889" w14:textId="77777777" w:rsidR="00CE10FB" w:rsidRPr="00522B49" w:rsidRDefault="00CE10FB" w:rsidP="005B724D">
            <w:pPr>
              <w:jc w:val="both"/>
              <w:rPr>
                <w:sz w:val="20"/>
                <w:szCs w:val="20"/>
              </w:rPr>
            </w:pPr>
          </w:p>
          <w:p w14:paraId="5EF2FAFE" w14:textId="77777777" w:rsidR="00CE10FB" w:rsidRPr="00522B49" w:rsidRDefault="00CE10FB" w:rsidP="005B724D">
            <w:pPr>
              <w:jc w:val="both"/>
              <w:rPr>
                <w:sz w:val="20"/>
                <w:szCs w:val="20"/>
              </w:rPr>
            </w:pPr>
          </w:p>
          <w:p w14:paraId="2A93B957" w14:textId="77777777" w:rsidR="00CE10FB" w:rsidRPr="00522B49" w:rsidRDefault="00CE10FB" w:rsidP="005B724D">
            <w:pPr>
              <w:jc w:val="both"/>
              <w:rPr>
                <w:sz w:val="20"/>
                <w:szCs w:val="20"/>
              </w:rPr>
            </w:pPr>
          </w:p>
          <w:p w14:paraId="003A1AFF" w14:textId="77777777" w:rsidR="00CE10FB" w:rsidRPr="00522B49" w:rsidRDefault="00CE10FB" w:rsidP="005B724D">
            <w:pPr>
              <w:jc w:val="both"/>
              <w:rPr>
                <w:sz w:val="20"/>
                <w:szCs w:val="20"/>
              </w:rPr>
            </w:pPr>
          </w:p>
          <w:p w14:paraId="502A5AB0" w14:textId="77777777" w:rsidR="00CE10FB" w:rsidRPr="00522B49" w:rsidRDefault="00CE10FB" w:rsidP="005B724D">
            <w:pPr>
              <w:jc w:val="both"/>
              <w:rPr>
                <w:sz w:val="20"/>
                <w:szCs w:val="20"/>
              </w:rPr>
            </w:pPr>
          </w:p>
          <w:p w14:paraId="03E5F8AB" w14:textId="77777777" w:rsidR="00CE10FB" w:rsidRPr="00522B49" w:rsidRDefault="00CE10FB" w:rsidP="005B724D">
            <w:pPr>
              <w:jc w:val="both"/>
              <w:rPr>
                <w:sz w:val="20"/>
                <w:szCs w:val="20"/>
              </w:rPr>
            </w:pPr>
          </w:p>
          <w:p w14:paraId="28817B1C" w14:textId="77777777" w:rsidR="00CE10FB" w:rsidRPr="00522B49" w:rsidRDefault="00CE10FB" w:rsidP="005B724D">
            <w:pPr>
              <w:jc w:val="both"/>
              <w:rPr>
                <w:sz w:val="20"/>
                <w:szCs w:val="20"/>
              </w:rPr>
            </w:pPr>
          </w:p>
          <w:p w14:paraId="0A5CA37D" w14:textId="77777777" w:rsidR="00CE10FB" w:rsidRPr="00522B49" w:rsidRDefault="00CE10FB" w:rsidP="005B724D">
            <w:pPr>
              <w:jc w:val="both"/>
              <w:rPr>
                <w:sz w:val="20"/>
                <w:szCs w:val="20"/>
              </w:rPr>
            </w:pPr>
          </w:p>
          <w:p w14:paraId="1EF89C5F" w14:textId="77777777" w:rsidR="00CE10FB" w:rsidRPr="00522B49" w:rsidRDefault="00CE10FB" w:rsidP="005B724D">
            <w:pPr>
              <w:jc w:val="both"/>
              <w:rPr>
                <w:sz w:val="20"/>
                <w:szCs w:val="20"/>
              </w:rPr>
            </w:pPr>
          </w:p>
          <w:p w14:paraId="4293B790" w14:textId="77777777" w:rsidR="00CE10FB" w:rsidRPr="00522B49" w:rsidRDefault="00CE10FB" w:rsidP="005B724D">
            <w:pPr>
              <w:jc w:val="both"/>
              <w:rPr>
                <w:sz w:val="20"/>
                <w:szCs w:val="20"/>
              </w:rPr>
            </w:pPr>
          </w:p>
          <w:p w14:paraId="37F5DAFE" w14:textId="77777777" w:rsidR="00CE10FB" w:rsidRPr="00522B49" w:rsidRDefault="00CE10FB" w:rsidP="005B724D">
            <w:pPr>
              <w:jc w:val="both"/>
              <w:rPr>
                <w:sz w:val="20"/>
                <w:szCs w:val="20"/>
              </w:rPr>
            </w:pPr>
          </w:p>
          <w:p w14:paraId="6DDF0748" w14:textId="77777777" w:rsidR="00CE10FB" w:rsidRPr="00522B49" w:rsidRDefault="00CE10FB" w:rsidP="005B724D">
            <w:pPr>
              <w:jc w:val="both"/>
              <w:rPr>
                <w:sz w:val="20"/>
                <w:szCs w:val="20"/>
              </w:rPr>
            </w:pPr>
          </w:p>
          <w:p w14:paraId="20273A29" w14:textId="77777777" w:rsidR="00CE10FB" w:rsidRPr="00522B49" w:rsidRDefault="00CE10FB" w:rsidP="005B724D">
            <w:pPr>
              <w:jc w:val="both"/>
              <w:rPr>
                <w:sz w:val="20"/>
                <w:szCs w:val="20"/>
              </w:rPr>
            </w:pPr>
          </w:p>
          <w:p w14:paraId="1BEF0B0B" w14:textId="77777777" w:rsidR="00CE10FB" w:rsidRPr="00522B49" w:rsidRDefault="00CE10FB" w:rsidP="005B724D">
            <w:pPr>
              <w:jc w:val="both"/>
              <w:rPr>
                <w:sz w:val="20"/>
                <w:szCs w:val="20"/>
              </w:rPr>
            </w:pPr>
          </w:p>
          <w:p w14:paraId="3C8757CC" w14:textId="77777777" w:rsidR="00CE10FB" w:rsidRPr="00522B49" w:rsidRDefault="00CE10FB" w:rsidP="005B724D">
            <w:pPr>
              <w:jc w:val="both"/>
              <w:rPr>
                <w:sz w:val="20"/>
                <w:szCs w:val="20"/>
              </w:rPr>
            </w:pPr>
          </w:p>
          <w:p w14:paraId="2F400CCB" w14:textId="77777777" w:rsidR="00CE10FB" w:rsidRPr="00522B49" w:rsidRDefault="00CE10FB" w:rsidP="005B724D">
            <w:pPr>
              <w:jc w:val="both"/>
              <w:rPr>
                <w:sz w:val="20"/>
                <w:szCs w:val="20"/>
              </w:rPr>
            </w:pPr>
          </w:p>
          <w:p w14:paraId="47379FDD" w14:textId="77777777" w:rsidR="00CE10FB" w:rsidRPr="00522B49" w:rsidRDefault="00CE10FB" w:rsidP="005B724D">
            <w:pPr>
              <w:jc w:val="both"/>
              <w:rPr>
                <w:sz w:val="20"/>
                <w:szCs w:val="20"/>
              </w:rPr>
            </w:pPr>
          </w:p>
          <w:p w14:paraId="3BFCAC24" w14:textId="77777777" w:rsidR="00CE10FB" w:rsidRPr="00522B49" w:rsidRDefault="00CE10FB" w:rsidP="005B724D">
            <w:pPr>
              <w:jc w:val="both"/>
              <w:rPr>
                <w:sz w:val="20"/>
                <w:szCs w:val="20"/>
              </w:rPr>
            </w:pPr>
          </w:p>
          <w:p w14:paraId="6764A629" w14:textId="77777777" w:rsidR="00CE10FB" w:rsidRPr="00522B49" w:rsidRDefault="00CE10FB" w:rsidP="005B724D">
            <w:pPr>
              <w:jc w:val="both"/>
              <w:rPr>
                <w:sz w:val="20"/>
                <w:szCs w:val="20"/>
              </w:rPr>
            </w:pPr>
          </w:p>
          <w:p w14:paraId="1B475EDE" w14:textId="77777777" w:rsidR="00CE10FB" w:rsidRPr="00522B49" w:rsidRDefault="00CE10FB" w:rsidP="005B724D">
            <w:pPr>
              <w:jc w:val="both"/>
              <w:rPr>
                <w:sz w:val="20"/>
                <w:szCs w:val="20"/>
              </w:rPr>
            </w:pPr>
          </w:p>
          <w:p w14:paraId="1C0F3AAD" w14:textId="77777777" w:rsidR="00CE10FB" w:rsidRPr="00522B49" w:rsidRDefault="00CE10FB" w:rsidP="005B724D">
            <w:pPr>
              <w:jc w:val="both"/>
              <w:rPr>
                <w:sz w:val="20"/>
                <w:szCs w:val="20"/>
              </w:rPr>
            </w:pPr>
          </w:p>
          <w:p w14:paraId="0F4AB207" w14:textId="77777777" w:rsidR="00CE10FB" w:rsidRPr="00522B49" w:rsidRDefault="00CE10FB" w:rsidP="005B724D">
            <w:pPr>
              <w:jc w:val="both"/>
              <w:rPr>
                <w:sz w:val="20"/>
                <w:szCs w:val="20"/>
              </w:rPr>
            </w:pPr>
          </w:p>
          <w:p w14:paraId="3F9C6C58" w14:textId="77777777" w:rsidR="00CE10FB" w:rsidRPr="00522B49" w:rsidRDefault="00CE10FB" w:rsidP="005B724D">
            <w:pPr>
              <w:jc w:val="both"/>
              <w:rPr>
                <w:sz w:val="20"/>
                <w:szCs w:val="20"/>
              </w:rPr>
            </w:pPr>
          </w:p>
          <w:p w14:paraId="6EF52F7A" w14:textId="77777777" w:rsidR="00CE10FB" w:rsidRPr="00522B49" w:rsidRDefault="00CE10FB" w:rsidP="005B724D">
            <w:pPr>
              <w:jc w:val="both"/>
              <w:rPr>
                <w:sz w:val="20"/>
                <w:szCs w:val="20"/>
              </w:rPr>
            </w:pPr>
          </w:p>
          <w:p w14:paraId="4F2B4E69" w14:textId="77777777" w:rsidR="00CE10FB" w:rsidRPr="00522B49" w:rsidRDefault="00CE10FB" w:rsidP="005B724D">
            <w:pPr>
              <w:jc w:val="both"/>
              <w:rPr>
                <w:sz w:val="20"/>
                <w:szCs w:val="20"/>
              </w:rPr>
            </w:pPr>
          </w:p>
          <w:p w14:paraId="4B6BEBFC" w14:textId="77777777" w:rsidR="00CE10FB" w:rsidRPr="00522B49" w:rsidRDefault="00CE10FB" w:rsidP="005B724D">
            <w:pPr>
              <w:jc w:val="both"/>
              <w:rPr>
                <w:sz w:val="20"/>
                <w:szCs w:val="20"/>
              </w:rPr>
            </w:pPr>
          </w:p>
          <w:p w14:paraId="0648F439" w14:textId="77777777" w:rsidR="00CE10FB" w:rsidRPr="00522B49" w:rsidRDefault="00CE10FB" w:rsidP="005B724D">
            <w:pPr>
              <w:jc w:val="both"/>
              <w:rPr>
                <w:sz w:val="20"/>
                <w:szCs w:val="20"/>
              </w:rPr>
            </w:pPr>
          </w:p>
          <w:p w14:paraId="37CDE1BC" w14:textId="77777777" w:rsidR="00CE10FB" w:rsidRPr="00522B49" w:rsidRDefault="00CE10FB" w:rsidP="005B724D">
            <w:pPr>
              <w:jc w:val="both"/>
              <w:rPr>
                <w:sz w:val="20"/>
                <w:szCs w:val="20"/>
              </w:rPr>
            </w:pPr>
          </w:p>
          <w:p w14:paraId="7059B785" w14:textId="77777777" w:rsidR="00CE10FB" w:rsidRPr="00522B49" w:rsidRDefault="00CE10FB" w:rsidP="005B724D">
            <w:pPr>
              <w:jc w:val="both"/>
              <w:rPr>
                <w:sz w:val="20"/>
                <w:szCs w:val="20"/>
              </w:rPr>
            </w:pPr>
          </w:p>
          <w:p w14:paraId="3CE25B6F" w14:textId="77777777" w:rsidR="00CE10FB" w:rsidRPr="00522B49" w:rsidRDefault="00CE10FB" w:rsidP="005B724D">
            <w:pPr>
              <w:jc w:val="both"/>
              <w:rPr>
                <w:sz w:val="20"/>
                <w:szCs w:val="20"/>
              </w:rPr>
            </w:pPr>
          </w:p>
          <w:p w14:paraId="52DA7D60" w14:textId="77777777" w:rsidR="00CE10FB" w:rsidRPr="00522B49" w:rsidRDefault="00CE10FB" w:rsidP="005B724D">
            <w:pPr>
              <w:jc w:val="both"/>
              <w:rPr>
                <w:sz w:val="20"/>
                <w:szCs w:val="20"/>
              </w:rPr>
            </w:pPr>
          </w:p>
          <w:p w14:paraId="2308B3BA" w14:textId="77777777" w:rsidR="00CE10FB" w:rsidRPr="00522B49" w:rsidRDefault="00CE10FB" w:rsidP="005B724D">
            <w:pPr>
              <w:jc w:val="both"/>
              <w:rPr>
                <w:sz w:val="20"/>
                <w:szCs w:val="20"/>
              </w:rPr>
            </w:pPr>
          </w:p>
          <w:p w14:paraId="1FE3B6F8" w14:textId="77777777" w:rsidR="00CE10FB" w:rsidRPr="00522B49" w:rsidRDefault="00CE10FB" w:rsidP="005B724D">
            <w:pPr>
              <w:jc w:val="both"/>
              <w:rPr>
                <w:sz w:val="20"/>
                <w:szCs w:val="20"/>
              </w:rPr>
            </w:pPr>
          </w:p>
          <w:p w14:paraId="7DEF1E1C" w14:textId="77777777" w:rsidR="00CE10FB" w:rsidRPr="00522B49" w:rsidRDefault="00CE10FB" w:rsidP="005B724D">
            <w:pPr>
              <w:jc w:val="both"/>
              <w:rPr>
                <w:sz w:val="20"/>
                <w:szCs w:val="20"/>
              </w:rPr>
            </w:pPr>
          </w:p>
          <w:p w14:paraId="59630617" w14:textId="77777777" w:rsidR="00CE10FB" w:rsidRPr="00522B49" w:rsidRDefault="00CE10FB" w:rsidP="005B724D">
            <w:pPr>
              <w:jc w:val="both"/>
              <w:rPr>
                <w:sz w:val="20"/>
                <w:szCs w:val="20"/>
              </w:rPr>
            </w:pPr>
          </w:p>
          <w:p w14:paraId="46ED8C2D" w14:textId="77777777" w:rsidR="00CE10FB" w:rsidRPr="00522B49" w:rsidRDefault="00CE10FB" w:rsidP="005B724D">
            <w:pPr>
              <w:jc w:val="both"/>
              <w:rPr>
                <w:sz w:val="20"/>
                <w:szCs w:val="20"/>
              </w:rPr>
            </w:pPr>
          </w:p>
          <w:p w14:paraId="222782CD" w14:textId="77777777" w:rsidR="00CE10FB" w:rsidRPr="00522B49" w:rsidRDefault="00CE10FB" w:rsidP="005B724D">
            <w:pPr>
              <w:jc w:val="both"/>
              <w:rPr>
                <w:sz w:val="20"/>
                <w:szCs w:val="20"/>
              </w:rPr>
            </w:pPr>
          </w:p>
          <w:p w14:paraId="60D1ADE4" w14:textId="77777777" w:rsidR="00CE10FB" w:rsidRPr="00522B49" w:rsidRDefault="00CE10FB" w:rsidP="005B724D">
            <w:pPr>
              <w:jc w:val="both"/>
              <w:rPr>
                <w:sz w:val="20"/>
                <w:szCs w:val="20"/>
              </w:rPr>
            </w:pPr>
          </w:p>
          <w:p w14:paraId="6708DF3D" w14:textId="77777777" w:rsidR="00CE10FB" w:rsidRPr="00522B49" w:rsidRDefault="00CE10FB" w:rsidP="005B724D">
            <w:pPr>
              <w:jc w:val="both"/>
              <w:rPr>
                <w:sz w:val="20"/>
                <w:szCs w:val="20"/>
              </w:rPr>
            </w:pPr>
          </w:p>
          <w:p w14:paraId="5A691813" w14:textId="77777777" w:rsidR="00CE10FB" w:rsidRPr="00522B49" w:rsidRDefault="00CE10FB" w:rsidP="005B724D">
            <w:pPr>
              <w:jc w:val="both"/>
              <w:rPr>
                <w:sz w:val="20"/>
                <w:szCs w:val="20"/>
              </w:rPr>
            </w:pPr>
          </w:p>
          <w:p w14:paraId="0CCD86D8" w14:textId="77777777" w:rsidR="00CE10FB" w:rsidRPr="00522B49" w:rsidRDefault="00CE10FB" w:rsidP="005B724D">
            <w:pPr>
              <w:jc w:val="both"/>
              <w:rPr>
                <w:sz w:val="20"/>
                <w:szCs w:val="20"/>
              </w:rPr>
            </w:pPr>
          </w:p>
          <w:p w14:paraId="43BABC33" w14:textId="77777777" w:rsidR="00CE10FB" w:rsidRPr="00522B49" w:rsidRDefault="00CE10FB" w:rsidP="005B724D">
            <w:pPr>
              <w:jc w:val="both"/>
              <w:rPr>
                <w:sz w:val="20"/>
                <w:szCs w:val="20"/>
              </w:rPr>
            </w:pPr>
          </w:p>
          <w:p w14:paraId="6DD2BF0D" w14:textId="77777777" w:rsidR="00CE10FB" w:rsidRPr="00522B49" w:rsidRDefault="00CE10FB" w:rsidP="005B724D">
            <w:pPr>
              <w:jc w:val="both"/>
              <w:rPr>
                <w:sz w:val="20"/>
                <w:szCs w:val="20"/>
              </w:rPr>
            </w:pPr>
          </w:p>
          <w:p w14:paraId="48F83D59" w14:textId="77777777" w:rsidR="00CE10FB" w:rsidRPr="00522B49" w:rsidRDefault="00CE10FB" w:rsidP="005B724D">
            <w:pPr>
              <w:jc w:val="both"/>
              <w:rPr>
                <w:sz w:val="20"/>
                <w:szCs w:val="20"/>
              </w:rPr>
            </w:pPr>
          </w:p>
          <w:p w14:paraId="76566143" w14:textId="77777777" w:rsidR="00CE10FB" w:rsidRPr="00522B49" w:rsidRDefault="00CE10FB" w:rsidP="005B724D">
            <w:pPr>
              <w:jc w:val="both"/>
              <w:rPr>
                <w:sz w:val="20"/>
                <w:szCs w:val="20"/>
              </w:rPr>
            </w:pPr>
          </w:p>
          <w:p w14:paraId="6ADE30B0" w14:textId="77777777" w:rsidR="00CE10FB" w:rsidRPr="00522B49" w:rsidRDefault="00CE10FB" w:rsidP="005B724D">
            <w:pPr>
              <w:jc w:val="both"/>
              <w:rPr>
                <w:sz w:val="20"/>
                <w:szCs w:val="20"/>
              </w:rPr>
            </w:pPr>
          </w:p>
          <w:p w14:paraId="68FEB8C3" w14:textId="77777777" w:rsidR="00CE10FB" w:rsidRPr="00522B49" w:rsidRDefault="00CE10FB" w:rsidP="005B724D">
            <w:pPr>
              <w:jc w:val="both"/>
              <w:rPr>
                <w:sz w:val="20"/>
                <w:szCs w:val="20"/>
              </w:rPr>
            </w:pPr>
          </w:p>
          <w:p w14:paraId="0F02EF2E" w14:textId="77777777" w:rsidR="00CE10FB" w:rsidRPr="00522B49" w:rsidRDefault="00CE10FB" w:rsidP="005B724D">
            <w:pPr>
              <w:jc w:val="both"/>
              <w:rPr>
                <w:sz w:val="20"/>
                <w:szCs w:val="20"/>
              </w:rPr>
            </w:pPr>
          </w:p>
          <w:p w14:paraId="7E9E5F1F" w14:textId="77777777" w:rsidR="00CE10FB" w:rsidRPr="00522B49" w:rsidRDefault="00CE10FB" w:rsidP="005B724D">
            <w:pPr>
              <w:jc w:val="both"/>
              <w:rPr>
                <w:sz w:val="20"/>
                <w:szCs w:val="20"/>
              </w:rPr>
            </w:pPr>
          </w:p>
          <w:p w14:paraId="1CB416EF" w14:textId="77777777" w:rsidR="00CE10FB" w:rsidRPr="00522B49" w:rsidRDefault="00CE10FB" w:rsidP="005B724D">
            <w:pPr>
              <w:jc w:val="both"/>
              <w:rPr>
                <w:sz w:val="20"/>
                <w:szCs w:val="20"/>
              </w:rPr>
            </w:pPr>
          </w:p>
          <w:p w14:paraId="43E08D3D" w14:textId="77777777" w:rsidR="00CE10FB" w:rsidRPr="00522B49" w:rsidRDefault="00CE10FB" w:rsidP="005B724D">
            <w:pPr>
              <w:jc w:val="both"/>
              <w:rPr>
                <w:sz w:val="20"/>
                <w:szCs w:val="20"/>
              </w:rPr>
            </w:pPr>
          </w:p>
          <w:p w14:paraId="189742C4" w14:textId="77777777" w:rsidR="00CE10FB" w:rsidRPr="00522B49" w:rsidRDefault="00CE10FB" w:rsidP="005B724D">
            <w:pPr>
              <w:jc w:val="both"/>
              <w:rPr>
                <w:sz w:val="20"/>
                <w:szCs w:val="20"/>
              </w:rPr>
            </w:pPr>
          </w:p>
          <w:p w14:paraId="7DE9185D" w14:textId="77777777" w:rsidR="00CE10FB" w:rsidRPr="00522B49" w:rsidRDefault="00CE10FB" w:rsidP="005B724D">
            <w:pPr>
              <w:jc w:val="both"/>
              <w:rPr>
                <w:sz w:val="20"/>
                <w:szCs w:val="20"/>
              </w:rPr>
            </w:pPr>
          </w:p>
          <w:p w14:paraId="7258ACB5" w14:textId="77777777" w:rsidR="00CE10FB" w:rsidRPr="00522B49" w:rsidRDefault="00CE10FB" w:rsidP="005B724D">
            <w:pPr>
              <w:jc w:val="both"/>
              <w:rPr>
                <w:sz w:val="20"/>
                <w:szCs w:val="20"/>
              </w:rPr>
            </w:pPr>
          </w:p>
          <w:p w14:paraId="4EE67E95" w14:textId="77777777" w:rsidR="00CE10FB" w:rsidRPr="00522B49" w:rsidRDefault="00CE10FB" w:rsidP="005B724D">
            <w:pPr>
              <w:jc w:val="both"/>
              <w:rPr>
                <w:sz w:val="20"/>
                <w:szCs w:val="20"/>
              </w:rPr>
            </w:pPr>
          </w:p>
          <w:p w14:paraId="7B930A71" w14:textId="77777777" w:rsidR="00CE10FB" w:rsidRPr="00522B49" w:rsidRDefault="00CE10FB" w:rsidP="005B724D">
            <w:pPr>
              <w:jc w:val="both"/>
              <w:rPr>
                <w:sz w:val="20"/>
                <w:szCs w:val="20"/>
              </w:rPr>
            </w:pPr>
          </w:p>
          <w:p w14:paraId="53049BF8" w14:textId="77777777" w:rsidR="00CE10FB" w:rsidRPr="00522B49" w:rsidRDefault="00CE10FB" w:rsidP="005B724D">
            <w:pPr>
              <w:jc w:val="both"/>
              <w:rPr>
                <w:sz w:val="20"/>
                <w:szCs w:val="20"/>
              </w:rPr>
            </w:pPr>
          </w:p>
          <w:p w14:paraId="72E049F0" w14:textId="77777777" w:rsidR="00CE10FB" w:rsidRPr="00522B49" w:rsidRDefault="00CE10FB" w:rsidP="005B724D">
            <w:pPr>
              <w:jc w:val="both"/>
              <w:rPr>
                <w:sz w:val="20"/>
                <w:szCs w:val="20"/>
              </w:rPr>
            </w:pPr>
          </w:p>
          <w:p w14:paraId="21817C04" w14:textId="77777777" w:rsidR="00CE10FB" w:rsidRPr="00522B49" w:rsidRDefault="00CE10FB" w:rsidP="005B724D">
            <w:pPr>
              <w:jc w:val="both"/>
              <w:rPr>
                <w:sz w:val="20"/>
                <w:szCs w:val="20"/>
              </w:rPr>
            </w:pPr>
          </w:p>
          <w:p w14:paraId="7F7F7ACB" w14:textId="77777777" w:rsidR="00CE10FB" w:rsidRPr="00522B49" w:rsidRDefault="00CE10FB" w:rsidP="005B724D">
            <w:pPr>
              <w:jc w:val="both"/>
              <w:rPr>
                <w:sz w:val="20"/>
                <w:szCs w:val="20"/>
              </w:rPr>
            </w:pPr>
          </w:p>
          <w:p w14:paraId="5896B9AD" w14:textId="77777777" w:rsidR="00CE10FB" w:rsidRPr="00522B49" w:rsidRDefault="00CE10FB" w:rsidP="005B724D">
            <w:pPr>
              <w:jc w:val="both"/>
              <w:rPr>
                <w:sz w:val="20"/>
                <w:szCs w:val="20"/>
              </w:rPr>
            </w:pPr>
          </w:p>
          <w:p w14:paraId="295E0C79" w14:textId="77777777" w:rsidR="00CE10FB" w:rsidRPr="00522B49" w:rsidRDefault="00CE10FB" w:rsidP="005B724D">
            <w:pPr>
              <w:jc w:val="both"/>
              <w:rPr>
                <w:sz w:val="20"/>
                <w:szCs w:val="20"/>
              </w:rPr>
            </w:pPr>
          </w:p>
          <w:p w14:paraId="181143A5" w14:textId="77777777" w:rsidR="00CE10FB" w:rsidRPr="00522B49" w:rsidRDefault="00CE10FB" w:rsidP="005B724D">
            <w:pPr>
              <w:jc w:val="both"/>
              <w:rPr>
                <w:sz w:val="20"/>
                <w:szCs w:val="20"/>
              </w:rPr>
            </w:pPr>
          </w:p>
          <w:p w14:paraId="695CC191" w14:textId="77777777" w:rsidR="00CE10FB" w:rsidRPr="00522B49" w:rsidRDefault="00CE10FB" w:rsidP="005B724D">
            <w:pPr>
              <w:jc w:val="both"/>
              <w:rPr>
                <w:sz w:val="20"/>
                <w:szCs w:val="20"/>
              </w:rPr>
            </w:pPr>
          </w:p>
          <w:p w14:paraId="267AD376" w14:textId="77777777" w:rsidR="00CE10FB" w:rsidRPr="00522B49" w:rsidRDefault="00CE10FB" w:rsidP="005B724D">
            <w:pPr>
              <w:jc w:val="both"/>
              <w:rPr>
                <w:sz w:val="20"/>
                <w:szCs w:val="20"/>
              </w:rPr>
            </w:pPr>
          </w:p>
          <w:p w14:paraId="510F0C0A" w14:textId="77777777" w:rsidR="00CE10FB" w:rsidRPr="00522B49" w:rsidRDefault="00CE10FB" w:rsidP="005B724D">
            <w:pPr>
              <w:jc w:val="both"/>
              <w:rPr>
                <w:sz w:val="20"/>
                <w:szCs w:val="20"/>
              </w:rPr>
            </w:pPr>
          </w:p>
          <w:p w14:paraId="494DC1FC" w14:textId="77777777" w:rsidR="00CE10FB" w:rsidRPr="00522B49" w:rsidRDefault="00CE10FB" w:rsidP="005B724D">
            <w:pPr>
              <w:jc w:val="both"/>
              <w:rPr>
                <w:sz w:val="20"/>
                <w:szCs w:val="20"/>
              </w:rPr>
            </w:pPr>
          </w:p>
          <w:p w14:paraId="4717BF08" w14:textId="77777777" w:rsidR="00CE10FB" w:rsidRPr="00522B49" w:rsidRDefault="00CE10FB" w:rsidP="005B724D">
            <w:pPr>
              <w:jc w:val="both"/>
              <w:rPr>
                <w:sz w:val="20"/>
                <w:szCs w:val="20"/>
              </w:rPr>
            </w:pPr>
          </w:p>
          <w:p w14:paraId="7508719E" w14:textId="77777777" w:rsidR="00CE10FB" w:rsidRPr="00522B49" w:rsidRDefault="00CE10FB" w:rsidP="005B724D">
            <w:pPr>
              <w:jc w:val="both"/>
              <w:rPr>
                <w:sz w:val="20"/>
                <w:szCs w:val="20"/>
              </w:rPr>
            </w:pPr>
          </w:p>
          <w:p w14:paraId="5FFBA0D3" w14:textId="77777777" w:rsidR="00CE10FB" w:rsidRPr="00522B49" w:rsidRDefault="00CE10FB" w:rsidP="005B724D">
            <w:pPr>
              <w:jc w:val="both"/>
              <w:rPr>
                <w:sz w:val="20"/>
                <w:szCs w:val="20"/>
              </w:rPr>
            </w:pPr>
          </w:p>
          <w:p w14:paraId="5355A42E" w14:textId="77777777" w:rsidR="00CE10FB" w:rsidRPr="00522B49" w:rsidRDefault="00CE10FB" w:rsidP="005B724D">
            <w:pPr>
              <w:jc w:val="both"/>
              <w:rPr>
                <w:sz w:val="20"/>
                <w:szCs w:val="20"/>
              </w:rPr>
            </w:pPr>
          </w:p>
          <w:p w14:paraId="17885746" w14:textId="77777777" w:rsidR="00CE10FB" w:rsidRPr="00522B49" w:rsidRDefault="00CE10FB" w:rsidP="005B724D">
            <w:pPr>
              <w:jc w:val="both"/>
              <w:rPr>
                <w:sz w:val="20"/>
                <w:szCs w:val="20"/>
              </w:rPr>
            </w:pPr>
          </w:p>
          <w:p w14:paraId="6488D4BF" w14:textId="77777777" w:rsidR="00CE10FB" w:rsidRPr="00522B49" w:rsidRDefault="00CE10FB" w:rsidP="005B724D">
            <w:pPr>
              <w:jc w:val="both"/>
              <w:rPr>
                <w:sz w:val="20"/>
                <w:szCs w:val="20"/>
              </w:rPr>
            </w:pPr>
          </w:p>
          <w:p w14:paraId="705685B1" w14:textId="77777777" w:rsidR="00CE10FB" w:rsidRPr="00522B49" w:rsidRDefault="00CE10FB" w:rsidP="005B724D">
            <w:pPr>
              <w:jc w:val="both"/>
              <w:rPr>
                <w:sz w:val="20"/>
                <w:szCs w:val="20"/>
              </w:rPr>
            </w:pPr>
          </w:p>
          <w:p w14:paraId="4253BD21" w14:textId="77777777" w:rsidR="00CE10FB" w:rsidRPr="00522B49" w:rsidRDefault="00CE10FB" w:rsidP="005B724D">
            <w:pPr>
              <w:jc w:val="both"/>
              <w:rPr>
                <w:sz w:val="20"/>
                <w:szCs w:val="20"/>
              </w:rPr>
            </w:pPr>
          </w:p>
          <w:p w14:paraId="218B6F23" w14:textId="77777777" w:rsidR="00CE10FB" w:rsidRPr="00522B49" w:rsidRDefault="00CE10FB" w:rsidP="005B724D">
            <w:pPr>
              <w:jc w:val="both"/>
              <w:rPr>
                <w:sz w:val="20"/>
                <w:szCs w:val="20"/>
              </w:rPr>
            </w:pPr>
          </w:p>
          <w:p w14:paraId="7D334483" w14:textId="77777777" w:rsidR="00CE10FB" w:rsidRPr="00522B49" w:rsidRDefault="00CE10FB" w:rsidP="005B724D">
            <w:pPr>
              <w:jc w:val="both"/>
              <w:rPr>
                <w:sz w:val="20"/>
                <w:szCs w:val="20"/>
              </w:rPr>
            </w:pPr>
          </w:p>
          <w:p w14:paraId="32D85BA3" w14:textId="77777777" w:rsidR="00CE10FB" w:rsidRPr="00522B49" w:rsidRDefault="00CE10FB" w:rsidP="005B724D">
            <w:pPr>
              <w:jc w:val="both"/>
              <w:rPr>
                <w:sz w:val="20"/>
                <w:szCs w:val="20"/>
              </w:rPr>
            </w:pPr>
          </w:p>
          <w:p w14:paraId="31405468" w14:textId="77777777" w:rsidR="00CE10FB" w:rsidRPr="00522B49" w:rsidRDefault="00CE10FB" w:rsidP="005B724D">
            <w:pPr>
              <w:jc w:val="both"/>
              <w:rPr>
                <w:sz w:val="20"/>
                <w:szCs w:val="20"/>
              </w:rPr>
            </w:pPr>
          </w:p>
          <w:p w14:paraId="0BF2EB9B" w14:textId="77777777" w:rsidR="00CE10FB" w:rsidRPr="00522B49" w:rsidRDefault="00CE10FB" w:rsidP="005B724D">
            <w:pPr>
              <w:jc w:val="both"/>
              <w:rPr>
                <w:sz w:val="20"/>
                <w:szCs w:val="20"/>
              </w:rPr>
            </w:pPr>
          </w:p>
          <w:p w14:paraId="01455A47" w14:textId="77777777" w:rsidR="00CE10FB" w:rsidRPr="00522B49" w:rsidRDefault="00CE10FB" w:rsidP="005B724D">
            <w:pPr>
              <w:jc w:val="both"/>
              <w:rPr>
                <w:sz w:val="20"/>
                <w:szCs w:val="20"/>
              </w:rPr>
            </w:pPr>
          </w:p>
          <w:p w14:paraId="5CA4F569" w14:textId="77777777" w:rsidR="00CE10FB" w:rsidRPr="00522B49" w:rsidRDefault="00CE10FB" w:rsidP="005B724D">
            <w:pPr>
              <w:jc w:val="both"/>
              <w:rPr>
                <w:sz w:val="20"/>
                <w:szCs w:val="20"/>
              </w:rPr>
            </w:pPr>
          </w:p>
          <w:p w14:paraId="3F67B003" w14:textId="77777777" w:rsidR="00CE10FB" w:rsidRPr="00522B49" w:rsidRDefault="00CE10FB" w:rsidP="005B724D">
            <w:pPr>
              <w:jc w:val="both"/>
              <w:rPr>
                <w:sz w:val="20"/>
                <w:szCs w:val="20"/>
              </w:rPr>
            </w:pPr>
          </w:p>
          <w:p w14:paraId="07D8337E" w14:textId="77777777" w:rsidR="00CE10FB" w:rsidRPr="00522B49" w:rsidRDefault="00CE10FB" w:rsidP="005B724D">
            <w:pPr>
              <w:jc w:val="both"/>
              <w:rPr>
                <w:sz w:val="20"/>
                <w:szCs w:val="20"/>
              </w:rPr>
            </w:pPr>
          </w:p>
          <w:p w14:paraId="0C3C186E" w14:textId="77777777" w:rsidR="00CE10FB" w:rsidRPr="00522B49" w:rsidRDefault="00CE10FB" w:rsidP="005B724D">
            <w:pPr>
              <w:jc w:val="both"/>
              <w:rPr>
                <w:sz w:val="20"/>
                <w:szCs w:val="20"/>
              </w:rPr>
            </w:pPr>
          </w:p>
          <w:p w14:paraId="7881FB84" w14:textId="77777777" w:rsidR="00CE10FB" w:rsidRPr="00522B49" w:rsidRDefault="00CE10FB" w:rsidP="005B724D">
            <w:pPr>
              <w:jc w:val="both"/>
              <w:rPr>
                <w:sz w:val="20"/>
                <w:szCs w:val="20"/>
              </w:rPr>
            </w:pPr>
          </w:p>
          <w:p w14:paraId="2D9AE2B4" w14:textId="77777777" w:rsidR="00CE10FB" w:rsidRPr="00522B49" w:rsidRDefault="00CE10FB" w:rsidP="005B724D">
            <w:pPr>
              <w:jc w:val="both"/>
              <w:rPr>
                <w:sz w:val="20"/>
                <w:szCs w:val="20"/>
              </w:rPr>
            </w:pPr>
          </w:p>
          <w:p w14:paraId="29F7CEA9" w14:textId="77777777" w:rsidR="00CE10FB" w:rsidRPr="00522B49" w:rsidRDefault="00CE10FB" w:rsidP="005B724D">
            <w:pPr>
              <w:jc w:val="both"/>
              <w:rPr>
                <w:sz w:val="20"/>
                <w:szCs w:val="20"/>
              </w:rPr>
            </w:pPr>
          </w:p>
          <w:p w14:paraId="22BFF6DF" w14:textId="77777777" w:rsidR="00CE10FB" w:rsidRPr="00522B49" w:rsidRDefault="00CE10FB" w:rsidP="005B724D">
            <w:pPr>
              <w:jc w:val="both"/>
              <w:rPr>
                <w:sz w:val="20"/>
                <w:szCs w:val="20"/>
              </w:rPr>
            </w:pPr>
          </w:p>
          <w:p w14:paraId="396E9BCF" w14:textId="77777777" w:rsidR="00CE10FB" w:rsidRPr="00522B49" w:rsidRDefault="00CE10FB" w:rsidP="005B724D">
            <w:pPr>
              <w:jc w:val="both"/>
              <w:rPr>
                <w:sz w:val="20"/>
                <w:szCs w:val="20"/>
              </w:rPr>
            </w:pPr>
          </w:p>
          <w:p w14:paraId="635C2306" w14:textId="77777777" w:rsidR="00CE10FB" w:rsidRPr="00522B49" w:rsidRDefault="00CE10FB" w:rsidP="005B724D">
            <w:pPr>
              <w:jc w:val="both"/>
              <w:rPr>
                <w:sz w:val="20"/>
                <w:szCs w:val="20"/>
              </w:rPr>
            </w:pPr>
          </w:p>
          <w:p w14:paraId="60B87A50" w14:textId="77777777" w:rsidR="00CE10FB" w:rsidRPr="00522B49" w:rsidRDefault="00CE10FB" w:rsidP="005B724D">
            <w:pPr>
              <w:jc w:val="both"/>
              <w:rPr>
                <w:sz w:val="20"/>
                <w:szCs w:val="20"/>
              </w:rPr>
            </w:pPr>
          </w:p>
          <w:p w14:paraId="203946CD" w14:textId="77777777" w:rsidR="00CE10FB" w:rsidRPr="00522B49" w:rsidRDefault="00CE10FB" w:rsidP="005B724D">
            <w:pPr>
              <w:jc w:val="both"/>
              <w:rPr>
                <w:sz w:val="20"/>
                <w:szCs w:val="20"/>
              </w:rPr>
            </w:pPr>
          </w:p>
          <w:p w14:paraId="505DE3FD" w14:textId="77777777" w:rsidR="00CE10FB" w:rsidRPr="00522B49" w:rsidRDefault="00CE10FB" w:rsidP="005B724D">
            <w:pPr>
              <w:jc w:val="both"/>
              <w:rPr>
                <w:sz w:val="20"/>
                <w:szCs w:val="20"/>
              </w:rPr>
            </w:pPr>
          </w:p>
          <w:p w14:paraId="3D003F9F" w14:textId="77777777" w:rsidR="00CE10FB" w:rsidRPr="00522B49" w:rsidRDefault="00CE10FB" w:rsidP="005B724D">
            <w:pPr>
              <w:jc w:val="both"/>
              <w:rPr>
                <w:sz w:val="20"/>
                <w:szCs w:val="20"/>
              </w:rPr>
            </w:pPr>
          </w:p>
          <w:p w14:paraId="4D958104" w14:textId="77777777" w:rsidR="00CE10FB" w:rsidRPr="00522B49" w:rsidRDefault="00CE10FB" w:rsidP="005B724D">
            <w:pPr>
              <w:jc w:val="both"/>
              <w:rPr>
                <w:sz w:val="20"/>
                <w:szCs w:val="20"/>
              </w:rPr>
            </w:pPr>
          </w:p>
          <w:p w14:paraId="7B835083" w14:textId="77777777" w:rsidR="00CE10FB" w:rsidRPr="00522B49" w:rsidRDefault="00CE10FB" w:rsidP="005B724D">
            <w:pPr>
              <w:jc w:val="both"/>
              <w:rPr>
                <w:sz w:val="20"/>
                <w:szCs w:val="20"/>
              </w:rPr>
            </w:pPr>
          </w:p>
          <w:p w14:paraId="77B4BE87" w14:textId="77777777" w:rsidR="00CE10FB" w:rsidRPr="00522B49" w:rsidRDefault="00CE10FB" w:rsidP="005B724D">
            <w:pPr>
              <w:jc w:val="both"/>
              <w:rPr>
                <w:sz w:val="20"/>
                <w:szCs w:val="20"/>
              </w:rPr>
            </w:pPr>
          </w:p>
          <w:p w14:paraId="6BFE3481" w14:textId="77777777" w:rsidR="00CE10FB" w:rsidRPr="00522B49" w:rsidRDefault="00CE10FB" w:rsidP="005B724D">
            <w:pPr>
              <w:jc w:val="both"/>
              <w:rPr>
                <w:sz w:val="20"/>
                <w:szCs w:val="20"/>
              </w:rPr>
            </w:pPr>
          </w:p>
          <w:p w14:paraId="1231359F" w14:textId="77777777" w:rsidR="00CE10FB" w:rsidRPr="00522B49" w:rsidRDefault="00CE10FB" w:rsidP="005B724D">
            <w:pPr>
              <w:jc w:val="both"/>
              <w:rPr>
                <w:sz w:val="20"/>
                <w:szCs w:val="20"/>
              </w:rPr>
            </w:pPr>
          </w:p>
          <w:p w14:paraId="04E2D8E0" w14:textId="77777777" w:rsidR="00CE10FB" w:rsidRPr="00522B49" w:rsidRDefault="00CE10FB" w:rsidP="005B724D">
            <w:pPr>
              <w:jc w:val="both"/>
              <w:rPr>
                <w:sz w:val="20"/>
                <w:szCs w:val="20"/>
              </w:rPr>
            </w:pPr>
          </w:p>
          <w:p w14:paraId="0DA6C120" w14:textId="77777777" w:rsidR="00CE10FB" w:rsidRPr="00522B49" w:rsidRDefault="00CE10FB" w:rsidP="005B724D">
            <w:pPr>
              <w:jc w:val="both"/>
              <w:rPr>
                <w:sz w:val="20"/>
                <w:szCs w:val="20"/>
              </w:rPr>
            </w:pPr>
          </w:p>
          <w:p w14:paraId="514BA17F" w14:textId="77777777" w:rsidR="00CE10FB" w:rsidRPr="00522B49" w:rsidRDefault="00CE10FB" w:rsidP="005B724D">
            <w:pPr>
              <w:jc w:val="both"/>
              <w:rPr>
                <w:sz w:val="20"/>
                <w:szCs w:val="20"/>
              </w:rPr>
            </w:pPr>
          </w:p>
          <w:p w14:paraId="5D7F59CE" w14:textId="77777777" w:rsidR="00CE10FB" w:rsidRPr="00522B49" w:rsidRDefault="00CE10FB" w:rsidP="005B724D">
            <w:pPr>
              <w:jc w:val="both"/>
              <w:rPr>
                <w:sz w:val="20"/>
                <w:szCs w:val="20"/>
              </w:rPr>
            </w:pPr>
          </w:p>
          <w:p w14:paraId="79A5176A" w14:textId="77777777" w:rsidR="00CE10FB" w:rsidRPr="00522B49" w:rsidRDefault="00CE10FB" w:rsidP="005B724D">
            <w:pPr>
              <w:jc w:val="both"/>
              <w:rPr>
                <w:sz w:val="20"/>
                <w:szCs w:val="20"/>
              </w:rPr>
            </w:pPr>
          </w:p>
          <w:p w14:paraId="4D8026B5" w14:textId="77777777" w:rsidR="00CE10FB" w:rsidRPr="00522B49" w:rsidRDefault="00CE10FB" w:rsidP="005B724D">
            <w:pPr>
              <w:jc w:val="both"/>
              <w:rPr>
                <w:sz w:val="20"/>
                <w:szCs w:val="20"/>
              </w:rPr>
            </w:pPr>
          </w:p>
          <w:p w14:paraId="4859C87E" w14:textId="77777777" w:rsidR="00CE10FB" w:rsidRPr="00522B49" w:rsidRDefault="00CE10FB" w:rsidP="005B724D">
            <w:pPr>
              <w:jc w:val="both"/>
              <w:rPr>
                <w:sz w:val="20"/>
                <w:szCs w:val="20"/>
              </w:rPr>
            </w:pPr>
          </w:p>
          <w:p w14:paraId="376D6257" w14:textId="77777777" w:rsidR="00CE10FB" w:rsidRPr="00522B49" w:rsidRDefault="00CE10FB" w:rsidP="005B724D">
            <w:pPr>
              <w:jc w:val="both"/>
              <w:rPr>
                <w:sz w:val="20"/>
                <w:szCs w:val="20"/>
              </w:rPr>
            </w:pPr>
          </w:p>
          <w:p w14:paraId="7A6271E7" w14:textId="77777777" w:rsidR="00CE10FB" w:rsidRPr="00522B49" w:rsidRDefault="00CE10FB" w:rsidP="005B724D">
            <w:pPr>
              <w:jc w:val="both"/>
              <w:rPr>
                <w:sz w:val="20"/>
                <w:szCs w:val="20"/>
              </w:rPr>
            </w:pPr>
          </w:p>
          <w:p w14:paraId="2DB8A401" w14:textId="77777777" w:rsidR="00CE10FB" w:rsidRPr="00522B49" w:rsidRDefault="00CE10FB" w:rsidP="005B724D">
            <w:pPr>
              <w:jc w:val="both"/>
              <w:rPr>
                <w:sz w:val="20"/>
                <w:szCs w:val="20"/>
              </w:rPr>
            </w:pPr>
          </w:p>
          <w:p w14:paraId="1F788239" w14:textId="77777777" w:rsidR="00CE10FB" w:rsidRPr="00522B49" w:rsidRDefault="00CE10FB" w:rsidP="005B724D">
            <w:pPr>
              <w:jc w:val="both"/>
              <w:rPr>
                <w:sz w:val="20"/>
                <w:szCs w:val="20"/>
              </w:rPr>
            </w:pPr>
          </w:p>
          <w:p w14:paraId="6D287F99" w14:textId="77777777" w:rsidR="00CE10FB" w:rsidRPr="00522B49" w:rsidRDefault="00CE10FB" w:rsidP="005B724D">
            <w:pPr>
              <w:jc w:val="both"/>
              <w:rPr>
                <w:sz w:val="20"/>
                <w:szCs w:val="20"/>
              </w:rPr>
            </w:pPr>
          </w:p>
          <w:p w14:paraId="45B407F1" w14:textId="77777777" w:rsidR="00CE10FB" w:rsidRPr="00522B49" w:rsidRDefault="00CE10FB" w:rsidP="005B724D">
            <w:pPr>
              <w:jc w:val="both"/>
              <w:rPr>
                <w:sz w:val="20"/>
                <w:szCs w:val="20"/>
              </w:rPr>
            </w:pPr>
          </w:p>
          <w:p w14:paraId="26A19007" w14:textId="77777777" w:rsidR="00CE10FB" w:rsidRPr="00522B49" w:rsidRDefault="00CE10FB" w:rsidP="005B724D">
            <w:pPr>
              <w:jc w:val="both"/>
              <w:rPr>
                <w:sz w:val="20"/>
                <w:szCs w:val="20"/>
              </w:rPr>
            </w:pPr>
          </w:p>
          <w:p w14:paraId="1F1F3077" w14:textId="77777777" w:rsidR="00CE10FB" w:rsidRPr="00522B49" w:rsidRDefault="00CE10FB" w:rsidP="005B724D">
            <w:pPr>
              <w:jc w:val="both"/>
              <w:rPr>
                <w:sz w:val="20"/>
                <w:szCs w:val="20"/>
              </w:rPr>
            </w:pPr>
          </w:p>
          <w:p w14:paraId="0A93097E" w14:textId="77777777" w:rsidR="00CE10FB" w:rsidRPr="00522B49" w:rsidRDefault="00CE10FB" w:rsidP="005B724D">
            <w:pPr>
              <w:jc w:val="both"/>
              <w:rPr>
                <w:sz w:val="20"/>
                <w:szCs w:val="20"/>
              </w:rPr>
            </w:pPr>
          </w:p>
          <w:p w14:paraId="45DFEC75" w14:textId="77777777" w:rsidR="00CE10FB" w:rsidRPr="00522B49" w:rsidRDefault="00CE10FB" w:rsidP="005B724D">
            <w:pPr>
              <w:jc w:val="both"/>
              <w:rPr>
                <w:sz w:val="20"/>
                <w:szCs w:val="20"/>
              </w:rPr>
            </w:pPr>
          </w:p>
          <w:p w14:paraId="3A7F1B7F" w14:textId="77777777" w:rsidR="00CE10FB" w:rsidRPr="00522B49" w:rsidRDefault="00CE10FB" w:rsidP="005B724D">
            <w:pPr>
              <w:jc w:val="both"/>
              <w:rPr>
                <w:sz w:val="20"/>
                <w:szCs w:val="20"/>
              </w:rPr>
            </w:pPr>
          </w:p>
          <w:p w14:paraId="394EAC8E" w14:textId="77777777" w:rsidR="00CE10FB" w:rsidRPr="00522B49" w:rsidRDefault="00CE10FB" w:rsidP="005B724D">
            <w:pPr>
              <w:jc w:val="both"/>
              <w:rPr>
                <w:sz w:val="20"/>
                <w:szCs w:val="20"/>
              </w:rPr>
            </w:pPr>
          </w:p>
          <w:p w14:paraId="1A3EA020" w14:textId="77777777" w:rsidR="00CE10FB" w:rsidRPr="00522B49" w:rsidRDefault="00CE10FB" w:rsidP="005B724D">
            <w:pPr>
              <w:jc w:val="both"/>
              <w:rPr>
                <w:sz w:val="20"/>
                <w:szCs w:val="20"/>
              </w:rPr>
            </w:pPr>
          </w:p>
          <w:p w14:paraId="6F91AB9C" w14:textId="77777777" w:rsidR="00CE10FB" w:rsidRPr="00522B49" w:rsidRDefault="00CE10FB" w:rsidP="005B724D">
            <w:pPr>
              <w:jc w:val="both"/>
              <w:rPr>
                <w:sz w:val="20"/>
                <w:szCs w:val="20"/>
              </w:rPr>
            </w:pPr>
          </w:p>
          <w:p w14:paraId="42718485" w14:textId="77777777" w:rsidR="00CE10FB" w:rsidRPr="00522B49" w:rsidRDefault="00CE10FB" w:rsidP="005B724D">
            <w:pPr>
              <w:jc w:val="both"/>
              <w:rPr>
                <w:sz w:val="20"/>
                <w:szCs w:val="20"/>
              </w:rPr>
            </w:pPr>
          </w:p>
          <w:p w14:paraId="17F5BE1B" w14:textId="77777777" w:rsidR="00CE10FB" w:rsidRPr="00522B49" w:rsidRDefault="00CE10FB" w:rsidP="005B724D">
            <w:pPr>
              <w:jc w:val="both"/>
              <w:rPr>
                <w:sz w:val="20"/>
                <w:szCs w:val="20"/>
              </w:rPr>
            </w:pPr>
          </w:p>
          <w:p w14:paraId="498AD8D7" w14:textId="77777777" w:rsidR="00CE10FB" w:rsidRPr="00522B49" w:rsidRDefault="00CE10FB" w:rsidP="005B724D">
            <w:pPr>
              <w:jc w:val="both"/>
              <w:rPr>
                <w:sz w:val="20"/>
                <w:szCs w:val="20"/>
              </w:rPr>
            </w:pPr>
          </w:p>
          <w:p w14:paraId="6EAD916F" w14:textId="77777777" w:rsidR="00CE10FB" w:rsidRPr="00522B49" w:rsidRDefault="00CE10FB" w:rsidP="005B724D">
            <w:pPr>
              <w:jc w:val="both"/>
              <w:rPr>
                <w:sz w:val="20"/>
                <w:szCs w:val="20"/>
              </w:rPr>
            </w:pPr>
          </w:p>
          <w:p w14:paraId="13B14DA8" w14:textId="77777777" w:rsidR="00CE10FB" w:rsidRPr="00522B49" w:rsidRDefault="00CE10FB" w:rsidP="005B724D">
            <w:pPr>
              <w:jc w:val="both"/>
              <w:rPr>
                <w:sz w:val="20"/>
                <w:szCs w:val="20"/>
              </w:rPr>
            </w:pPr>
          </w:p>
          <w:p w14:paraId="13FCE31A" w14:textId="77777777" w:rsidR="00CE10FB" w:rsidRPr="00522B49" w:rsidRDefault="00CE10FB" w:rsidP="005B724D">
            <w:pPr>
              <w:jc w:val="both"/>
              <w:rPr>
                <w:sz w:val="20"/>
                <w:szCs w:val="20"/>
              </w:rPr>
            </w:pPr>
          </w:p>
          <w:p w14:paraId="67A11158" w14:textId="77777777" w:rsidR="00CE10FB" w:rsidRPr="00522B49" w:rsidRDefault="00CE10FB" w:rsidP="005B724D">
            <w:pPr>
              <w:jc w:val="both"/>
              <w:rPr>
                <w:sz w:val="20"/>
                <w:szCs w:val="20"/>
              </w:rPr>
            </w:pPr>
          </w:p>
          <w:p w14:paraId="29233FF3" w14:textId="77777777" w:rsidR="00CE10FB" w:rsidRPr="00522B49" w:rsidRDefault="00CE10FB" w:rsidP="005B724D">
            <w:pPr>
              <w:jc w:val="both"/>
              <w:rPr>
                <w:sz w:val="20"/>
                <w:szCs w:val="20"/>
              </w:rPr>
            </w:pPr>
          </w:p>
          <w:p w14:paraId="48592518" w14:textId="77777777" w:rsidR="00CE10FB" w:rsidRPr="00522B49" w:rsidRDefault="00CE10FB" w:rsidP="005B724D">
            <w:pPr>
              <w:jc w:val="both"/>
              <w:rPr>
                <w:sz w:val="20"/>
                <w:szCs w:val="20"/>
              </w:rPr>
            </w:pPr>
          </w:p>
          <w:p w14:paraId="1EF0DF10" w14:textId="77777777" w:rsidR="00CE10FB" w:rsidRPr="00522B49" w:rsidRDefault="00CE10FB" w:rsidP="005B724D">
            <w:pPr>
              <w:jc w:val="both"/>
              <w:rPr>
                <w:sz w:val="20"/>
                <w:szCs w:val="20"/>
              </w:rPr>
            </w:pPr>
          </w:p>
          <w:p w14:paraId="19AA3E62" w14:textId="77777777" w:rsidR="00CE10FB" w:rsidRPr="00522B49" w:rsidRDefault="00CE10FB" w:rsidP="005B724D">
            <w:pPr>
              <w:jc w:val="both"/>
              <w:rPr>
                <w:sz w:val="20"/>
                <w:szCs w:val="20"/>
              </w:rPr>
            </w:pPr>
          </w:p>
          <w:p w14:paraId="3327F9B6" w14:textId="77777777" w:rsidR="00CE10FB" w:rsidRPr="00522B49" w:rsidRDefault="00CE10FB" w:rsidP="005B724D">
            <w:pPr>
              <w:jc w:val="both"/>
              <w:rPr>
                <w:sz w:val="20"/>
                <w:szCs w:val="20"/>
              </w:rPr>
            </w:pPr>
          </w:p>
          <w:p w14:paraId="1FA3993B" w14:textId="46F8F1DB" w:rsidR="00CE10FB" w:rsidRDefault="00CE10FB" w:rsidP="005B724D">
            <w:pPr>
              <w:jc w:val="both"/>
              <w:rPr>
                <w:sz w:val="20"/>
                <w:szCs w:val="20"/>
              </w:rPr>
            </w:pPr>
          </w:p>
          <w:p w14:paraId="57632849" w14:textId="4E4ABB7F" w:rsidR="0044702D" w:rsidRDefault="0044702D" w:rsidP="005B724D">
            <w:pPr>
              <w:jc w:val="both"/>
              <w:rPr>
                <w:sz w:val="20"/>
                <w:szCs w:val="20"/>
              </w:rPr>
            </w:pPr>
          </w:p>
          <w:p w14:paraId="2407CBBC" w14:textId="39561929" w:rsidR="0044702D" w:rsidRDefault="0044702D" w:rsidP="005B724D">
            <w:pPr>
              <w:jc w:val="both"/>
              <w:rPr>
                <w:sz w:val="20"/>
                <w:szCs w:val="20"/>
              </w:rPr>
            </w:pPr>
          </w:p>
          <w:p w14:paraId="37101A1A" w14:textId="56724E82" w:rsidR="0044702D" w:rsidRDefault="0044702D" w:rsidP="005B724D">
            <w:pPr>
              <w:jc w:val="both"/>
              <w:rPr>
                <w:sz w:val="20"/>
                <w:szCs w:val="20"/>
              </w:rPr>
            </w:pPr>
          </w:p>
          <w:p w14:paraId="7A3AB7A6" w14:textId="25B0FD41" w:rsidR="0044702D" w:rsidRDefault="0044702D" w:rsidP="005B724D">
            <w:pPr>
              <w:jc w:val="both"/>
              <w:rPr>
                <w:sz w:val="20"/>
                <w:szCs w:val="20"/>
              </w:rPr>
            </w:pPr>
          </w:p>
          <w:p w14:paraId="11F06D80" w14:textId="33608CF2" w:rsidR="0044702D" w:rsidRDefault="0044702D" w:rsidP="005B724D">
            <w:pPr>
              <w:jc w:val="both"/>
              <w:rPr>
                <w:sz w:val="20"/>
                <w:szCs w:val="20"/>
              </w:rPr>
            </w:pPr>
          </w:p>
          <w:p w14:paraId="1A0BEE84" w14:textId="0AA2C7E0" w:rsidR="0044702D" w:rsidRDefault="0044702D" w:rsidP="005B724D">
            <w:pPr>
              <w:jc w:val="both"/>
              <w:rPr>
                <w:sz w:val="20"/>
                <w:szCs w:val="20"/>
              </w:rPr>
            </w:pPr>
          </w:p>
          <w:p w14:paraId="623A254D" w14:textId="77777777" w:rsidR="00CE10FB" w:rsidRPr="00522B49" w:rsidRDefault="00CE10FB" w:rsidP="005B724D">
            <w:pPr>
              <w:jc w:val="both"/>
              <w:rPr>
                <w:sz w:val="20"/>
                <w:szCs w:val="20"/>
              </w:rPr>
            </w:pPr>
          </w:p>
          <w:p w14:paraId="6BB5F601" w14:textId="77777777" w:rsidR="00CE10FB" w:rsidRPr="00522B49" w:rsidRDefault="00CE10FB" w:rsidP="005B724D">
            <w:pPr>
              <w:jc w:val="both"/>
              <w:rPr>
                <w:b/>
                <w:sz w:val="20"/>
                <w:szCs w:val="20"/>
              </w:rPr>
            </w:pPr>
            <w:r w:rsidRPr="00522B49">
              <w:rPr>
                <w:b/>
                <w:sz w:val="20"/>
                <w:szCs w:val="20"/>
              </w:rPr>
              <w:t>Миколаївська область</w:t>
            </w:r>
          </w:p>
          <w:p w14:paraId="3EAB67F2" w14:textId="77777777" w:rsidR="00CE10FB" w:rsidRPr="00522B49" w:rsidRDefault="00CE10FB" w:rsidP="005B724D">
            <w:pPr>
              <w:jc w:val="both"/>
              <w:rPr>
                <w:sz w:val="20"/>
                <w:szCs w:val="20"/>
              </w:rPr>
            </w:pPr>
            <w:r w:rsidRPr="00522B49">
              <w:rPr>
                <w:sz w:val="20"/>
                <w:szCs w:val="20"/>
              </w:rPr>
              <w:t>55,1</w:t>
            </w:r>
          </w:p>
        </w:tc>
        <w:tc>
          <w:tcPr>
            <w:tcW w:w="1134" w:type="dxa"/>
          </w:tcPr>
          <w:p w14:paraId="50BF71D3" w14:textId="77777777" w:rsidR="00CE10FB" w:rsidRPr="00522B49" w:rsidRDefault="00CE10FB" w:rsidP="005B724D">
            <w:pPr>
              <w:jc w:val="both"/>
              <w:rPr>
                <w:sz w:val="20"/>
                <w:szCs w:val="20"/>
              </w:rPr>
            </w:pPr>
          </w:p>
        </w:tc>
        <w:tc>
          <w:tcPr>
            <w:tcW w:w="2694" w:type="dxa"/>
          </w:tcPr>
          <w:p w14:paraId="5130EA0A" w14:textId="34F4081E" w:rsidR="00CE10FB" w:rsidRPr="00522B49" w:rsidRDefault="00CE10FB" w:rsidP="005B724D">
            <w:pPr>
              <w:jc w:val="both"/>
              <w:rPr>
                <w:sz w:val="20"/>
                <w:szCs w:val="20"/>
              </w:rPr>
            </w:pPr>
            <w:r w:rsidRPr="00522B49">
              <w:rPr>
                <w:sz w:val="20"/>
                <w:szCs w:val="20"/>
              </w:rPr>
              <w:t>.</w:t>
            </w:r>
          </w:p>
        </w:tc>
      </w:tr>
      <w:tr w:rsidR="00CE10FB" w:rsidRPr="00522B49" w14:paraId="2C806AD8" w14:textId="77777777" w:rsidTr="00AA5385">
        <w:trPr>
          <w:trHeight w:val="260"/>
        </w:trPr>
        <w:tc>
          <w:tcPr>
            <w:tcW w:w="1701" w:type="dxa"/>
          </w:tcPr>
          <w:p w14:paraId="060D9C1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77. Покращення доступу населення до ринків праці шляхом підвищення трудової мобільності та адаптації до місцевих потреб</w:t>
            </w:r>
          </w:p>
        </w:tc>
        <w:tc>
          <w:tcPr>
            <w:tcW w:w="1417" w:type="dxa"/>
          </w:tcPr>
          <w:p w14:paraId="5329F74B" w14:textId="7D4864C4" w:rsidR="00CE10FB" w:rsidRPr="00522B49" w:rsidRDefault="00CE10FB" w:rsidP="005B724D">
            <w:pPr>
              <w:tabs>
                <w:tab w:val="left" w:pos="1701"/>
              </w:tabs>
              <w:ind w:left="-57" w:right="-57"/>
              <w:jc w:val="both"/>
              <w:rPr>
                <w:color w:val="000000"/>
                <w:sz w:val="20"/>
                <w:szCs w:val="20"/>
              </w:rPr>
            </w:pPr>
            <w:r w:rsidRPr="00522B49">
              <w:rPr>
                <w:color w:val="000000"/>
                <w:sz w:val="20"/>
                <w:szCs w:val="20"/>
              </w:rPr>
              <w:t>1) проведення а</w:t>
            </w:r>
            <w:r w:rsidR="003E3D98">
              <w:rPr>
                <w:color w:val="000000"/>
                <w:sz w:val="20"/>
                <w:szCs w:val="20"/>
              </w:rPr>
              <w:t xml:space="preserve">ктивної інформаційної кампанії </w:t>
            </w:r>
            <w:r w:rsidRPr="00522B49">
              <w:rPr>
                <w:color w:val="000000"/>
                <w:sz w:val="20"/>
                <w:szCs w:val="20"/>
              </w:rPr>
              <w:t>щодо наявних можливостей на місцевому ринку праці, переваг легального працевлаштування серед вразливих категорій населення безпосередньо в територіальних громадах</w:t>
            </w:r>
          </w:p>
        </w:tc>
        <w:tc>
          <w:tcPr>
            <w:tcW w:w="851" w:type="dxa"/>
          </w:tcPr>
          <w:p w14:paraId="0C00E964"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1A065F7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забезпечено інформування населення щодо наявних можливостей на місцевому ринку праці та переваг легального працевлаштування</w:t>
            </w:r>
          </w:p>
        </w:tc>
        <w:tc>
          <w:tcPr>
            <w:tcW w:w="1418" w:type="dxa"/>
          </w:tcPr>
          <w:p w14:paraId="0188622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здійснюється</w:t>
            </w:r>
          </w:p>
        </w:tc>
        <w:tc>
          <w:tcPr>
            <w:tcW w:w="2692" w:type="dxa"/>
          </w:tcPr>
          <w:p w14:paraId="6829F517"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Мінекономіки</w:t>
            </w:r>
          </w:p>
          <w:p w14:paraId="2CAC506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Держпраці створено Міжвідомчу робочу групу з питань розробки узгодження спільних дій щодо зменшення рівня незадекларованої праці, попередження виробничого травматизму та професійних захворювань (далі - робоча група).</w:t>
            </w:r>
          </w:p>
          <w:p w14:paraId="6995EEB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Робочою групою розроблено та затверджено Національний план спільних заходів щодо зниження рівня незадекларованої праці та виробничого травматизму на 2025 рік. Щокварталу на засіданні робочої групи заслуховується звіт щодо виконання Національного плану та приймаються рішення щодо необхідності актуалізації його положень.  Результати виконання Національного плану за результатами роботи за квартал розглядаються на засіданні робочої групи, аналізуються причини, що призвели до невиконання або виконання заходів у неповному обсязі, зокрема щодо здійснення інспекційних заходів. Упродовж 2025 року забезпечено виконання Національного плану спільних заходів щодо зниження рівня незадекларованої праці та виробничого травматизму. Упродовж року відбулося 4 засідання Міжвідомчої робочої групи з питань розробки узгодження спільних дій щодо зменшення рівня незадекларованої праці, попередження виробничого травматизму та професійних захворювань та напрацювання шляхів його реалізації. Розроблено проєкти Стратегії щодо зменшення рівня незадекларованої праці, у тому числі у неформальному секторі економіки, виробничого травматизму та професійних захворювань на 2026-2030 роки та Стратегії щодо протидії торгівлі людьми з метою трудової експлуатації та примусовій праці на 2026-2030 роки.</w:t>
            </w:r>
          </w:p>
          <w:p w14:paraId="37F4A8A5" w14:textId="6CFC988F"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З метою зниження рівня незадекларованої праці з </w:t>
            </w:r>
            <w:r w:rsidR="003E3D98">
              <w:rPr>
                <w:color w:val="000000"/>
                <w:sz w:val="20"/>
                <w:szCs w:val="20"/>
              </w:rPr>
              <w:t>початку 2025 року здійснено 100</w:t>
            </w:r>
            <w:r w:rsidRPr="00522B49">
              <w:rPr>
                <w:color w:val="000000"/>
                <w:sz w:val="20"/>
                <w:szCs w:val="20"/>
              </w:rPr>
              <w:t>007 інформаційних відвідувань роботодавців з метою запобігання використанню незадекларованої праці. Розміщено 565 інформаційних повідомлень у медіа, розміщено 26 007 публікацій на інтернет ресурсах, проведено 3 479 масових заходів (семінари, вебінари, наради, круглі столи тощо), здійснено 70 896 електронні  розсилки роботодавцям. За результатами проведених заходів у</w:t>
            </w:r>
            <w:r w:rsidR="003E3D98">
              <w:rPr>
                <w:color w:val="000000"/>
                <w:sz w:val="20"/>
                <w:szCs w:val="20"/>
              </w:rPr>
              <w:t>кладено трудові договори із 232</w:t>
            </w:r>
            <w:r w:rsidRPr="00522B49">
              <w:rPr>
                <w:color w:val="000000"/>
                <w:sz w:val="20"/>
                <w:szCs w:val="20"/>
              </w:rPr>
              <w:t>572 особами.</w:t>
            </w:r>
          </w:p>
          <w:p w14:paraId="3FF68F91"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 початку 2025 року в ході 267 заходів контролю з питань оформлення трудових відносин виявлено 350 працівників, які працювали без оформлення трудового договору у 154 роботодавців та 174 працівників - з підміною трудових договорів іншими видами договорів у 37 роботодавців.</w:t>
            </w:r>
          </w:p>
          <w:p w14:paraId="70EE8E6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Разом з тим, виявлено 519 працівники, з якими укладено (оформлено) трудовий договір, але були допущені до роботи без повідомлення ДПС, у 116 роботодавців.</w:t>
            </w:r>
          </w:p>
          <w:p w14:paraId="0ADA18B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За результатами заходів контролю внесено 238 приписів про усунення порушень, складено та направлено до судів 201 протокол про адміністративне правопорушення за частиною третьою статті 41 КУпАП, матеріали 27 заходів контролю направлені до правоохоронних органів у зв’язку із ознаками злочинів, передбачених статтями 172 і 173 Кримінального кодексу України. На виконання приписів 21 суб’єкт господарювання усунули виявлені порушення. За результатами проведених заходів контролю з 70 працівниками укладено (оформлено) трудові договори.</w:t>
            </w:r>
          </w:p>
          <w:p w14:paraId="6BF3759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Інформаційна кампанія «Виходь на світло!» проводиться щороку наприкінці літа. Ця кампанія спрямована на стимулювання переходу від тіньової, незадекларованої праці до легальних, прозорих трудових відносин. Кампанія реалізується з метою попередження та усунення порушень законодавства про працю шляхом інформування працівників та роботодавців про їхні взаємні права та обов'язки, роз'яснення переваг задекларованої праці та підкреслення ризиків незадекларованої праці, особливо в умовах воєнного стану.</w:t>
            </w:r>
          </w:p>
          <w:p w14:paraId="75F3939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Цільовою аудиторією кампанії є працівники, безробітні, молодь, а також роботодавці, зокрема представники малого та середнього бізнесу, соціальні партнери та суспільство в цілому.</w:t>
            </w:r>
          </w:p>
          <w:p w14:paraId="1C71475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Комунікації відбуваються через різноманітні канали, які включають інформаційні пости у соціальних мережах (Facebook, Instagram), розміщення соціальної реклами та інформаційних повідомлень у національних та регіональних медіа (телебачення, радіо, онлайн та друковані видання), зовнішню рекламу (білборди і сітілайти), індивідуальні інформаційні відвідування роботодавців, а також партнерства з державними органами, органами місцевого самоврядування, організаціями працівників і роботодавців.</w:t>
            </w:r>
          </w:p>
          <w:p w14:paraId="40CAC5D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Для проведення кампанії Держпраці створено єдиний візуальний стиль та набір інформаційних матеріалів: пости, інфографіки, відео та аудіо ролики, макети білбордів (сітілайтів).</w:t>
            </w:r>
          </w:p>
          <w:p w14:paraId="3E13F4BD" w14:textId="1F81B26F" w:rsidR="00CE10FB" w:rsidRPr="00522B49" w:rsidRDefault="00CE10FB" w:rsidP="005B724D">
            <w:pPr>
              <w:tabs>
                <w:tab w:val="left" w:pos="1701"/>
              </w:tabs>
              <w:ind w:left="-57" w:right="-57"/>
              <w:jc w:val="both"/>
              <w:rPr>
                <w:color w:val="000000"/>
                <w:sz w:val="20"/>
                <w:szCs w:val="20"/>
              </w:rPr>
            </w:pPr>
            <w:r w:rsidRPr="00522B49">
              <w:rPr>
                <w:color w:val="000000"/>
                <w:sz w:val="20"/>
                <w:szCs w:val="20"/>
              </w:rPr>
              <w:t>У 2025 році проведення інформаційної кампанії «Виходь на світло!» тривало з 1 серпня до 1 жовтня 2025 року. До реалізації кампанії залучалися організації роботодавців і профспілок, Державна податкова служба, Пенсійний фонд, Асоціація міст України, місцеві органи влади та органи місцевого самоврядування, громадські організації тощо. Упродовж інформаційної кампанії, з урахуванням листів Національної ради України з питань телебачення і радіомовлення, якими матеріали кампанії визнано соціальною рекламою, забезпечено їх трансляцію на національних і регіональних телеканалах, у громадських місцях та у транспорті. Зокрема, відеоролик демонструвався щогодини у 30 потягах Інтерсіті+ та на моніторах залізничних вокзалів АТ «Українська залізниця», на телеканалах «Перший», «Суспільне Крим», «Суспільне Культура», «Суспільне Спорт», а також на місцевих і регіональних каналах Суспільного (по 63 трансляції на кожному з каналів), у громадському транспорті, на екранах торговельних центрів і вуличних медіа. Загалом відеоролик було продемонстровано понад 520 тисяч разів, аудіоролик – понад 21 тисячу разів. В рамках інформаційної кампанії «Виходь на св</w:t>
            </w:r>
            <w:r w:rsidR="003E3D98">
              <w:rPr>
                <w:color w:val="000000"/>
                <w:sz w:val="20"/>
                <w:szCs w:val="20"/>
              </w:rPr>
              <w:t>ітло!» у 2025 році здійснено 13</w:t>
            </w:r>
            <w:r w:rsidRPr="00522B49">
              <w:rPr>
                <w:color w:val="000000"/>
                <w:sz w:val="20"/>
                <w:szCs w:val="20"/>
              </w:rPr>
              <w:t>845 інформаційних відвідувань роботодавців з метою інформування про вимоги законодавства в частин</w:t>
            </w:r>
            <w:r w:rsidR="003E3D98">
              <w:rPr>
                <w:color w:val="000000"/>
                <w:sz w:val="20"/>
                <w:szCs w:val="20"/>
              </w:rPr>
              <w:t>і оформлення трудових відносин,</w:t>
            </w:r>
            <w:r w:rsidRPr="00522B49">
              <w:rPr>
                <w:color w:val="000000"/>
                <w:sz w:val="20"/>
                <w:szCs w:val="20"/>
              </w:rPr>
              <w:t xml:space="preserve"> розміщено 213 білбордів, у медіа розміщено 183 інформаційних повідомлень, на вебсайтах та у соціальних мережах – 9 301 інформаційне повідомлення, проведено 445 інформаційних заходів з питань запобігання незадекларованій праці, розіслано 2980 інформаційних листів щодо правил оформлення трудових відносин з працівниками. Інформуванням охоплено 12 млн осіб (з хоча б одним контактом з інформаційними матеріалами). За результатами кампанії </w:t>
            </w:r>
            <w:r w:rsidR="003E3D98">
              <w:rPr>
                <w:color w:val="000000"/>
                <w:sz w:val="20"/>
                <w:szCs w:val="20"/>
              </w:rPr>
              <w:t>укладені трудові договори із 10</w:t>
            </w:r>
            <w:r w:rsidRPr="00522B49">
              <w:rPr>
                <w:color w:val="000000"/>
                <w:sz w:val="20"/>
                <w:szCs w:val="20"/>
              </w:rPr>
              <w:t>096 працівниками.</w:t>
            </w:r>
          </w:p>
          <w:p w14:paraId="1EA0BC45"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 метою реалізації ефективних заходів із забезпечення дотримання законодавства про працю в частині належного оформлення трудових відносин, Держпраці у липні 2025 року проведено кількісне крос-секційне дослідження, метою якого було визначення масштабів та аналіз структури незадекларованої праці в Україні в умовах воєнного стану. Таке дослідження передбачало збір даних в один конкретний, відносно короткий проміжок часу, створюючи знімок стану проблеми незадекларованої праці у часі. За результатами дослідження встановлено, що близько 23,4 відсотка зайнятих осіб, тобто майже кожен четвертий, працюють без оформлення трудових відносин, що становить орієнтовно 2,68 млн осіб. Значний рівень незадекларованої праці зафіксовано у сферах тимчасового розміщування і харчування, охоронної діяльності, ремонту автотранспортних засобів та торгівлі</w:t>
            </w:r>
          </w:p>
        </w:tc>
        <w:tc>
          <w:tcPr>
            <w:tcW w:w="1276" w:type="dxa"/>
          </w:tcPr>
          <w:p w14:paraId="1763731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Здійснюється в межах виділених бюджетних асигнувань. У 2025 році за бюджетною програмою «Керівництво та управління у сфері промислової безпеки, охорони та гігієни праці, нагляду за додержанням законодавства про працю» використано 688,5 млн. грн.</w:t>
            </w:r>
          </w:p>
        </w:tc>
        <w:tc>
          <w:tcPr>
            <w:tcW w:w="1276" w:type="dxa"/>
          </w:tcPr>
          <w:p w14:paraId="5D4312E5"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7138B75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27DEE19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r>
      <w:tr w:rsidR="00CE10FB" w:rsidRPr="00522B49" w14:paraId="5A81C1D0" w14:textId="77777777" w:rsidTr="00AA5385">
        <w:trPr>
          <w:trHeight w:val="260"/>
        </w:trPr>
        <w:tc>
          <w:tcPr>
            <w:tcW w:w="1701" w:type="dxa"/>
          </w:tcPr>
          <w:p w14:paraId="558F9AE9" w14:textId="77777777" w:rsidR="00CE10FB" w:rsidRPr="00522B49" w:rsidRDefault="00CE10FB" w:rsidP="005B724D">
            <w:pPr>
              <w:tabs>
                <w:tab w:val="left" w:pos="1701"/>
              </w:tabs>
              <w:ind w:left="-57" w:right="-57"/>
              <w:jc w:val="both"/>
              <w:rPr>
                <w:color w:val="000000"/>
                <w:sz w:val="20"/>
                <w:szCs w:val="20"/>
              </w:rPr>
            </w:pPr>
          </w:p>
        </w:tc>
        <w:tc>
          <w:tcPr>
            <w:tcW w:w="1417" w:type="dxa"/>
          </w:tcPr>
          <w:p w14:paraId="0136D090" w14:textId="77777777" w:rsidR="00CE10FB" w:rsidRPr="00522B49" w:rsidRDefault="00CE10FB" w:rsidP="003E3D98">
            <w:pPr>
              <w:tabs>
                <w:tab w:val="left" w:pos="1701"/>
              </w:tabs>
              <w:ind w:left="-57" w:right="-113"/>
              <w:jc w:val="both"/>
              <w:rPr>
                <w:color w:val="000000"/>
                <w:sz w:val="20"/>
                <w:szCs w:val="20"/>
              </w:rPr>
            </w:pPr>
            <w:r w:rsidRPr="00522B49">
              <w:rPr>
                <w:color w:val="000000"/>
                <w:sz w:val="20"/>
                <w:szCs w:val="20"/>
              </w:rPr>
              <w:t>2) надання інформаційно-консультаційної  підтримки релокованому бізнесу</w:t>
            </w:r>
          </w:p>
        </w:tc>
        <w:tc>
          <w:tcPr>
            <w:tcW w:w="851" w:type="dxa"/>
          </w:tcPr>
          <w:p w14:paraId="2EEBD7B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28BF5230" w14:textId="77777777" w:rsidR="00CE10FB" w:rsidRPr="00522B49" w:rsidRDefault="00CE10FB" w:rsidP="003E3D98">
            <w:pPr>
              <w:tabs>
                <w:tab w:val="left" w:pos="1701"/>
              </w:tabs>
              <w:ind w:left="-57" w:right="31"/>
              <w:jc w:val="both"/>
              <w:rPr>
                <w:color w:val="000000"/>
                <w:sz w:val="20"/>
                <w:szCs w:val="20"/>
              </w:rPr>
            </w:pPr>
            <w:r w:rsidRPr="00522B49">
              <w:rPr>
                <w:color w:val="000000"/>
                <w:sz w:val="20"/>
                <w:szCs w:val="20"/>
              </w:rPr>
              <w:t>забезпечено надання інформаційно-консультаційної підтримки 100 відсотків релокованих підприємств, що звернулися за такими послугами</w:t>
            </w:r>
          </w:p>
        </w:tc>
        <w:tc>
          <w:tcPr>
            <w:tcW w:w="1418" w:type="dxa"/>
          </w:tcPr>
          <w:p w14:paraId="4EC0BE1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здійснюється</w:t>
            </w:r>
          </w:p>
        </w:tc>
        <w:tc>
          <w:tcPr>
            <w:tcW w:w="2692" w:type="dxa"/>
          </w:tcPr>
          <w:p w14:paraId="53492E7E"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Мінекономіки</w:t>
            </w:r>
          </w:p>
          <w:p w14:paraId="3989677F" w14:textId="0668A418" w:rsidR="00CE10FB" w:rsidRDefault="00CE10FB" w:rsidP="005B724D">
            <w:pPr>
              <w:tabs>
                <w:tab w:val="left" w:pos="1701"/>
              </w:tabs>
              <w:ind w:left="-57" w:right="-57"/>
              <w:jc w:val="both"/>
              <w:rPr>
                <w:color w:val="000000"/>
                <w:sz w:val="20"/>
                <w:szCs w:val="20"/>
              </w:rPr>
            </w:pPr>
            <w:r w:rsidRPr="00522B49">
              <w:rPr>
                <w:color w:val="000000"/>
                <w:sz w:val="20"/>
                <w:szCs w:val="20"/>
              </w:rPr>
              <w:t>Держпраці у березні 2022 року започатковано пілотний проєкт консультаційної підтримки релокованих підприємств, з початку травня 2022 року консультаційну підтримку поширено на всіх суб’єктів господарювання. Впродовж 2025 року про проєкт і можливість користування послугами Держпраці проінформовано 4 760 підприємств, 2 859 вже скористалися такою підтримкою, в т.ч. – 299 релокованих, які потребували консультаційної підтримки. Робота щодо забезпечення інформаційної підтримки релокованих підприємств триває.</w:t>
            </w:r>
          </w:p>
          <w:p w14:paraId="776BD6E6" w14:textId="77777777" w:rsidR="00197529" w:rsidRPr="00522B49" w:rsidRDefault="00197529" w:rsidP="005B724D">
            <w:pPr>
              <w:tabs>
                <w:tab w:val="left" w:pos="1701"/>
              </w:tabs>
              <w:ind w:left="-57" w:right="-57"/>
              <w:jc w:val="both"/>
              <w:rPr>
                <w:color w:val="000000"/>
                <w:sz w:val="20"/>
                <w:szCs w:val="20"/>
              </w:rPr>
            </w:pPr>
          </w:p>
          <w:p w14:paraId="6754572A"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ДСНС</w:t>
            </w:r>
          </w:p>
          <w:p w14:paraId="29A0D2E8" w14:textId="55271D27" w:rsidR="00CE10FB" w:rsidRPr="00522B49" w:rsidRDefault="00CE10FB" w:rsidP="005B724D">
            <w:pPr>
              <w:tabs>
                <w:tab w:val="left" w:pos="1701"/>
              </w:tabs>
              <w:ind w:left="-57" w:right="-57"/>
              <w:jc w:val="both"/>
              <w:rPr>
                <w:color w:val="000000"/>
                <w:sz w:val="20"/>
                <w:szCs w:val="20"/>
              </w:rPr>
            </w:pPr>
            <w:r w:rsidRPr="00522B49">
              <w:rPr>
                <w:color w:val="000000"/>
                <w:sz w:val="20"/>
                <w:szCs w:val="20"/>
              </w:rPr>
              <w:t>Територіальними підрозділами ДСНС проводиться відповідна  робота серед суб’єктів господарювання (втч. з представниками релокованого бізнесу) щодо надання адміністративної послуги з реєстрації декларацій відповідності матеріально-технічної бази суб’єкта господарювання вимогам законодавства з питань пожежної безпеки через центри надання адміністративних послуг</w:t>
            </w:r>
          </w:p>
        </w:tc>
        <w:tc>
          <w:tcPr>
            <w:tcW w:w="1276" w:type="dxa"/>
          </w:tcPr>
          <w:p w14:paraId="19C7D04C" w14:textId="77777777" w:rsidR="00CE10FB" w:rsidRPr="00522B49" w:rsidRDefault="00CE10FB" w:rsidP="005B724D">
            <w:pPr>
              <w:tabs>
                <w:tab w:val="left" w:pos="1701"/>
              </w:tabs>
              <w:ind w:left="-57" w:right="-57"/>
              <w:jc w:val="both"/>
              <w:rPr>
                <w:color w:val="000000"/>
                <w:sz w:val="20"/>
                <w:szCs w:val="20"/>
              </w:rPr>
            </w:pPr>
            <w:r w:rsidRPr="00197529">
              <w:rPr>
                <w:color w:val="000000"/>
                <w:szCs w:val="18"/>
              </w:rPr>
              <w:t>Здійснюється в межах виділених бюджетних асигнувань. У 2025 році за бюджетною програмою «Керівництво та управління у сфері промислової безпеки, охорони та гігієни праці, нагляду за додержанням законодавства про працю» використано 688,5 млн. грн</w:t>
            </w:r>
            <w:r w:rsidRPr="00522B49">
              <w:rPr>
                <w:color w:val="000000"/>
                <w:sz w:val="20"/>
                <w:szCs w:val="20"/>
              </w:rPr>
              <w:t>.</w:t>
            </w:r>
          </w:p>
        </w:tc>
        <w:tc>
          <w:tcPr>
            <w:tcW w:w="1276" w:type="dxa"/>
          </w:tcPr>
          <w:p w14:paraId="218EA810"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78D226F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312E5BB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r>
      <w:tr w:rsidR="00CE10FB" w:rsidRPr="00522B49" w14:paraId="6B6FA904" w14:textId="77777777" w:rsidTr="00AA5385">
        <w:trPr>
          <w:trHeight w:val="260"/>
        </w:trPr>
        <w:tc>
          <w:tcPr>
            <w:tcW w:w="1701" w:type="dxa"/>
            <w:vMerge w:val="restart"/>
          </w:tcPr>
          <w:p w14:paraId="3EF5413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78. Підвищення інвестиційної привабливості територій, підтримка залучення інвестицій, популяризація інвестиційних можливостей регіонів</w:t>
            </w:r>
          </w:p>
        </w:tc>
        <w:tc>
          <w:tcPr>
            <w:tcW w:w="1417" w:type="dxa"/>
          </w:tcPr>
          <w:p w14:paraId="61D305EF" w14:textId="77777777" w:rsidR="00CE10FB" w:rsidRPr="00522B49" w:rsidRDefault="00CE10FB" w:rsidP="00197529">
            <w:pPr>
              <w:pStyle w:val="a3"/>
              <w:spacing w:before="0"/>
              <w:ind w:right="29" w:firstLine="0"/>
              <w:rPr>
                <w:rFonts w:ascii="Times New Roman" w:hAnsi="Times New Roman"/>
                <w:sz w:val="20"/>
                <w:szCs w:val="20"/>
              </w:rPr>
            </w:pPr>
            <w:r w:rsidRPr="00522B49">
              <w:rPr>
                <w:rFonts w:ascii="Times New Roman" w:hAnsi="Times New Roman"/>
                <w:sz w:val="20"/>
                <w:szCs w:val="20"/>
              </w:rPr>
              <w:t>1) створення обласних баз інвестиційних проектів з енергоефективності та альтернативної енергетики</w:t>
            </w:r>
          </w:p>
        </w:tc>
        <w:tc>
          <w:tcPr>
            <w:tcW w:w="851" w:type="dxa"/>
          </w:tcPr>
          <w:p w14:paraId="77979BCE" w14:textId="77777777" w:rsidR="00CE10FB" w:rsidRPr="00522B49" w:rsidRDefault="00CE10FB" w:rsidP="005B724D">
            <w:pPr>
              <w:rPr>
                <w:sz w:val="20"/>
                <w:szCs w:val="20"/>
              </w:rPr>
            </w:pPr>
            <w:r w:rsidRPr="00522B49">
              <w:rPr>
                <w:sz w:val="20"/>
                <w:szCs w:val="20"/>
              </w:rPr>
              <w:t>2025 рік</w:t>
            </w:r>
          </w:p>
        </w:tc>
        <w:tc>
          <w:tcPr>
            <w:tcW w:w="1276" w:type="dxa"/>
          </w:tcPr>
          <w:p w14:paraId="0E4122F4" w14:textId="77777777" w:rsidR="00CE10FB" w:rsidRPr="00522B49" w:rsidRDefault="00CE10FB" w:rsidP="005B724D">
            <w:pPr>
              <w:rPr>
                <w:sz w:val="20"/>
                <w:szCs w:val="20"/>
              </w:rPr>
            </w:pPr>
            <w:r w:rsidRPr="00522B49">
              <w:rPr>
                <w:sz w:val="20"/>
                <w:szCs w:val="20"/>
              </w:rPr>
              <w:t xml:space="preserve">створено обласні бази інвестиційних проектів </w:t>
            </w:r>
          </w:p>
        </w:tc>
        <w:tc>
          <w:tcPr>
            <w:tcW w:w="1418" w:type="dxa"/>
          </w:tcPr>
          <w:p w14:paraId="73E69A84" w14:textId="32652CEB" w:rsidR="00CE10FB" w:rsidRPr="00522B49" w:rsidRDefault="00197529" w:rsidP="005B724D">
            <w:pPr>
              <w:tabs>
                <w:tab w:val="left" w:pos="1701"/>
              </w:tabs>
              <w:ind w:left="-57" w:right="-57"/>
              <w:jc w:val="both"/>
              <w:rPr>
                <w:color w:val="000000"/>
                <w:sz w:val="20"/>
                <w:szCs w:val="20"/>
              </w:rPr>
            </w:pPr>
            <w:r>
              <w:rPr>
                <w:color w:val="000000"/>
                <w:sz w:val="20"/>
                <w:szCs w:val="20"/>
              </w:rPr>
              <w:t>здійснюється</w:t>
            </w:r>
          </w:p>
        </w:tc>
        <w:tc>
          <w:tcPr>
            <w:tcW w:w="2692" w:type="dxa"/>
          </w:tcPr>
          <w:p w14:paraId="70C2BCC6"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КМУ</w:t>
            </w:r>
          </w:p>
          <w:p w14:paraId="79D0FDD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Обласні державні адміністрації щопівроку в рамках моніторингу сфери використання альтернативних видів палива надають на запит Держенергоефективності інформацію щодо запланованих потенційних проєктів з виробництва енергії: тепловими насосами; з біомаси/біогазу; з когенерації; із вторинних енергоресурсів</w:t>
            </w:r>
          </w:p>
        </w:tc>
        <w:tc>
          <w:tcPr>
            <w:tcW w:w="1276" w:type="dxa"/>
          </w:tcPr>
          <w:p w14:paraId="61A67845" w14:textId="77777777" w:rsidR="00CE10FB" w:rsidRPr="00522B49" w:rsidRDefault="00CE10FB" w:rsidP="005B724D">
            <w:pPr>
              <w:tabs>
                <w:tab w:val="left" w:pos="1701"/>
              </w:tabs>
              <w:ind w:left="-57" w:right="-57"/>
              <w:jc w:val="both"/>
              <w:rPr>
                <w:color w:val="000000"/>
                <w:sz w:val="20"/>
                <w:szCs w:val="20"/>
              </w:rPr>
            </w:pPr>
          </w:p>
        </w:tc>
        <w:tc>
          <w:tcPr>
            <w:tcW w:w="1276" w:type="dxa"/>
          </w:tcPr>
          <w:p w14:paraId="4A60C934" w14:textId="77777777" w:rsidR="00CE10FB" w:rsidRPr="00522B49" w:rsidRDefault="00CE10FB" w:rsidP="005B724D">
            <w:pPr>
              <w:tabs>
                <w:tab w:val="left" w:pos="1701"/>
              </w:tabs>
              <w:ind w:left="-57" w:right="-57"/>
              <w:jc w:val="both"/>
              <w:rPr>
                <w:color w:val="000000"/>
                <w:sz w:val="20"/>
                <w:szCs w:val="20"/>
              </w:rPr>
            </w:pPr>
          </w:p>
        </w:tc>
        <w:tc>
          <w:tcPr>
            <w:tcW w:w="1134" w:type="dxa"/>
          </w:tcPr>
          <w:p w14:paraId="7E13BD6F" w14:textId="77777777" w:rsidR="00CE10FB" w:rsidRPr="00522B49" w:rsidRDefault="00CE10FB" w:rsidP="005B724D">
            <w:pPr>
              <w:tabs>
                <w:tab w:val="left" w:pos="1701"/>
              </w:tabs>
              <w:ind w:left="-57" w:right="-57"/>
              <w:jc w:val="both"/>
              <w:rPr>
                <w:color w:val="000000"/>
                <w:sz w:val="20"/>
                <w:szCs w:val="20"/>
              </w:rPr>
            </w:pPr>
          </w:p>
        </w:tc>
        <w:tc>
          <w:tcPr>
            <w:tcW w:w="2694" w:type="dxa"/>
          </w:tcPr>
          <w:p w14:paraId="56573A97" w14:textId="77777777" w:rsidR="00CE10FB" w:rsidRPr="00522B49" w:rsidRDefault="00CE10FB" w:rsidP="005B724D">
            <w:pPr>
              <w:tabs>
                <w:tab w:val="left" w:pos="1701"/>
              </w:tabs>
              <w:ind w:left="-57" w:right="-57"/>
              <w:jc w:val="both"/>
              <w:rPr>
                <w:color w:val="000000"/>
                <w:sz w:val="20"/>
                <w:szCs w:val="20"/>
              </w:rPr>
            </w:pPr>
          </w:p>
        </w:tc>
      </w:tr>
      <w:tr w:rsidR="00CE10FB" w:rsidRPr="00522B49" w14:paraId="0C343532" w14:textId="77777777" w:rsidTr="00AA5385">
        <w:trPr>
          <w:trHeight w:val="260"/>
        </w:trPr>
        <w:tc>
          <w:tcPr>
            <w:tcW w:w="1701" w:type="dxa"/>
            <w:vMerge/>
          </w:tcPr>
          <w:p w14:paraId="35B3E974" w14:textId="77777777" w:rsidR="00CE10FB" w:rsidRPr="00522B49" w:rsidRDefault="00CE10FB" w:rsidP="005B724D">
            <w:pPr>
              <w:tabs>
                <w:tab w:val="left" w:pos="1701"/>
              </w:tabs>
              <w:ind w:left="-57" w:right="-57"/>
              <w:jc w:val="both"/>
              <w:rPr>
                <w:color w:val="000000"/>
                <w:sz w:val="20"/>
                <w:szCs w:val="20"/>
              </w:rPr>
            </w:pPr>
          </w:p>
        </w:tc>
        <w:tc>
          <w:tcPr>
            <w:tcW w:w="1417" w:type="dxa"/>
          </w:tcPr>
          <w:p w14:paraId="520FC94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 створення регіональни х офісів декарбонізації та енергоефект ивності</w:t>
            </w:r>
          </w:p>
        </w:tc>
        <w:tc>
          <w:tcPr>
            <w:tcW w:w="851" w:type="dxa"/>
          </w:tcPr>
          <w:p w14:paraId="42AA77B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2025- 2027 роки</w:t>
            </w:r>
          </w:p>
        </w:tc>
        <w:tc>
          <w:tcPr>
            <w:tcW w:w="1276" w:type="dxa"/>
          </w:tcPr>
          <w:p w14:paraId="20BFCB80"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створено регіональні офіси декарбонізації та </w:t>
            </w:r>
          </w:p>
          <w:p w14:paraId="78EEB86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енергоефе ктивності</w:t>
            </w:r>
          </w:p>
        </w:tc>
        <w:tc>
          <w:tcPr>
            <w:tcW w:w="1418" w:type="dxa"/>
          </w:tcPr>
          <w:p w14:paraId="7926200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здійснюється постійно</w:t>
            </w:r>
          </w:p>
        </w:tc>
        <w:tc>
          <w:tcPr>
            <w:tcW w:w="2692" w:type="dxa"/>
          </w:tcPr>
          <w:p w14:paraId="46A6FB04"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КМУ</w:t>
            </w:r>
          </w:p>
          <w:p w14:paraId="0EF89FE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У 2025 році Держенергоефективності забезпечено організаційну та консультаційну підтримку регіонів України щодо залучення інвестицій, популяризації інвестиційних можливостей регіонів, в результаті чого було створено 1 регіональний офіс декарбонізації та енергоефективності в м. Одеса. Станом на 31 грудня 2025 року у восьми регіонах України функціонують зазначені офіси</w:t>
            </w:r>
          </w:p>
        </w:tc>
        <w:tc>
          <w:tcPr>
            <w:tcW w:w="1276" w:type="dxa"/>
          </w:tcPr>
          <w:p w14:paraId="731AED0E" w14:textId="77777777" w:rsidR="00CE10FB" w:rsidRPr="00522B49" w:rsidRDefault="00CE10FB" w:rsidP="005B724D">
            <w:pPr>
              <w:tabs>
                <w:tab w:val="left" w:pos="1701"/>
              </w:tabs>
              <w:ind w:left="-57" w:right="-57"/>
              <w:jc w:val="both"/>
              <w:rPr>
                <w:color w:val="000000"/>
                <w:sz w:val="20"/>
                <w:szCs w:val="20"/>
              </w:rPr>
            </w:pPr>
          </w:p>
        </w:tc>
        <w:tc>
          <w:tcPr>
            <w:tcW w:w="1276" w:type="dxa"/>
          </w:tcPr>
          <w:p w14:paraId="6B051C42" w14:textId="77777777" w:rsidR="00CE10FB" w:rsidRPr="00522B49" w:rsidRDefault="00CE10FB" w:rsidP="005B724D">
            <w:pPr>
              <w:tabs>
                <w:tab w:val="left" w:pos="1701"/>
              </w:tabs>
              <w:ind w:left="-57" w:right="-57"/>
              <w:jc w:val="both"/>
              <w:rPr>
                <w:color w:val="000000"/>
                <w:sz w:val="20"/>
                <w:szCs w:val="20"/>
              </w:rPr>
            </w:pPr>
          </w:p>
        </w:tc>
        <w:tc>
          <w:tcPr>
            <w:tcW w:w="1134" w:type="dxa"/>
          </w:tcPr>
          <w:p w14:paraId="3E19F8A7" w14:textId="77777777" w:rsidR="00CE10FB" w:rsidRPr="00522B49" w:rsidRDefault="00CE10FB" w:rsidP="005B724D">
            <w:pPr>
              <w:tabs>
                <w:tab w:val="left" w:pos="1701"/>
              </w:tabs>
              <w:ind w:left="-57" w:right="-57"/>
              <w:jc w:val="both"/>
              <w:rPr>
                <w:color w:val="000000"/>
                <w:sz w:val="20"/>
                <w:szCs w:val="20"/>
              </w:rPr>
            </w:pPr>
          </w:p>
        </w:tc>
        <w:tc>
          <w:tcPr>
            <w:tcW w:w="2694" w:type="dxa"/>
          </w:tcPr>
          <w:p w14:paraId="0564EF12" w14:textId="77777777" w:rsidR="00CE10FB" w:rsidRPr="00522B49" w:rsidRDefault="00CE10FB" w:rsidP="005B724D">
            <w:pPr>
              <w:tabs>
                <w:tab w:val="left" w:pos="1701"/>
              </w:tabs>
              <w:ind w:left="-57" w:right="-57"/>
              <w:jc w:val="both"/>
              <w:rPr>
                <w:color w:val="000000"/>
                <w:sz w:val="20"/>
                <w:szCs w:val="20"/>
              </w:rPr>
            </w:pPr>
          </w:p>
        </w:tc>
      </w:tr>
      <w:tr w:rsidR="00CE10FB" w:rsidRPr="00522B49" w14:paraId="17016679" w14:textId="77777777" w:rsidTr="00AA5385">
        <w:trPr>
          <w:trHeight w:val="260"/>
        </w:trPr>
        <w:tc>
          <w:tcPr>
            <w:tcW w:w="1701" w:type="dxa"/>
            <w:vMerge/>
          </w:tcPr>
          <w:p w14:paraId="49E986B8" w14:textId="77777777" w:rsidR="00CE10FB" w:rsidRPr="00522B49" w:rsidRDefault="00CE10FB" w:rsidP="005B724D">
            <w:pPr>
              <w:tabs>
                <w:tab w:val="left" w:pos="1701"/>
              </w:tabs>
              <w:ind w:left="-57" w:right="-57"/>
              <w:jc w:val="both"/>
              <w:rPr>
                <w:color w:val="000000"/>
                <w:sz w:val="20"/>
                <w:szCs w:val="20"/>
              </w:rPr>
            </w:pPr>
          </w:p>
        </w:tc>
        <w:tc>
          <w:tcPr>
            <w:tcW w:w="1417" w:type="dxa"/>
          </w:tcPr>
          <w:p w14:paraId="1EE22C98" w14:textId="081BF65E" w:rsidR="00CE10FB" w:rsidRPr="00522B49" w:rsidRDefault="00CE10FB" w:rsidP="005B724D">
            <w:pPr>
              <w:tabs>
                <w:tab w:val="left" w:pos="1701"/>
              </w:tabs>
              <w:ind w:left="-57" w:right="-57"/>
              <w:jc w:val="both"/>
              <w:rPr>
                <w:color w:val="000000"/>
                <w:sz w:val="20"/>
                <w:szCs w:val="20"/>
              </w:rPr>
            </w:pPr>
            <w:r w:rsidRPr="00522B49">
              <w:rPr>
                <w:color w:val="000000"/>
                <w:sz w:val="20"/>
                <w:szCs w:val="20"/>
              </w:rPr>
              <w:t>3) здійснення відбору проектів з ене</w:t>
            </w:r>
            <w:r w:rsidR="00197529">
              <w:rPr>
                <w:color w:val="000000"/>
                <w:sz w:val="20"/>
                <w:szCs w:val="20"/>
              </w:rPr>
              <w:t>ргоефек тивності та декарбоніза</w:t>
            </w:r>
            <w:r w:rsidRPr="00522B49">
              <w:rPr>
                <w:color w:val="000000"/>
                <w:sz w:val="20"/>
                <w:szCs w:val="20"/>
              </w:rPr>
              <w:t>ції, проектів</w:t>
            </w:r>
          </w:p>
        </w:tc>
        <w:tc>
          <w:tcPr>
            <w:tcW w:w="851" w:type="dxa"/>
          </w:tcPr>
          <w:p w14:paraId="65D57E5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2025- 2027 роки</w:t>
            </w:r>
          </w:p>
        </w:tc>
        <w:tc>
          <w:tcPr>
            <w:tcW w:w="1276" w:type="dxa"/>
          </w:tcPr>
          <w:p w14:paraId="4A5C8F25"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проведено відбір не менш як 30 проектів</w:t>
            </w:r>
          </w:p>
          <w:p w14:paraId="5BEC597A" w14:textId="77777777" w:rsidR="00CE10FB" w:rsidRPr="00522B49" w:rsidRDefault="00CE10FB" w:rsidP="005B724D">
            <w:pPr>
              <w:jc w:val="center"/>
              <w:rPr>
                <w:sz w:val="20"/>
                <w:szCs w:val="20"/>
              </w:rPr>
            </w:pPr>
          </w:p>
        </w:tc>
        <w:tc>
          <w:tcPr>
            <w:tcW w:w="1418" w:type="dxa"/>
          </w:tcPr>
          <w:p w14:paraId="153191C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здійснюється постійно</w:t>
            </w:r>
          </w:p>
        </w:tc>
        <w:tc>
          <w:tcPr>
            <w:tcW w:w="2692" w:type="dxa"/>
          </w:tcPr>
          <w:p w14:paraId="29B1A3A8"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КМУ</w:t>
            </w:r>
          </w:p>
          <w:p w14:paraId="1EE03841" w14:textId="3BF027CE" w:rsidR="00CE10FB" w:rsidRPr="00522B49" w:rsidRDefault="00CE10FB" w:rsidP="005B724D">
            <w:pPr>
              <w:tabs>
                <w:tab w:val="left" w:pos="1701"/>
              </w:tabs>
              <w:ind w:left="-57" w:right="-57"/>
              <w:jc w:val="both"/>
              <w:rPr>
                <w:color w:val="000000"/>
                <w:sz w:val="20"/>
                <w:szCs w:val="20"/>
              </w:rPr>
            </w:pPr>
            <w:r w:rsidRPr="00522B49">
              <w:rPr>
                <w:color w:val="000000"/>
                <w:sz w:val="20"/>
                <w:szCs w:val="20"/>
              </w:rPr>
              <w:t>У 2025 році комісією, утвореною Держенергоефективності, згідно пункту 6 Додатку 1 до Порядку використання коштів державного фонду декарбонізації та енергоефективної трансформації, затвердженого постановою Кабінету Міністрів України від 21 червня 2024 р. № 761, здійснено відбір 56 проектів з енергоефективності та декарбонізації для отримання державної підтримки на їх реалізацію</w:t>
            </w:r>
          </w:p>
        </w:tc>
        <w:tc>
          <w:tcPr>
            <w:tcW w:w="1276" w:type="dxa"/>
          </w:tcPr>
          <w:p w14:paraId="1ADACF63" w14:textId="77777777" w:rsidR="00CE10FB" w:rsidRPr="00522B49" w:rsidRDefault="00CE10FB" w:rsidP="005B724D">
            <w:pPr>
              <w:tabs>
                <w:tab w:val="left" w:pos="1701"/>
              </w:tabs>
              <w:ind w:left="-57" w:right="-57"/>
              <w:jc w:val="both"/>
              <w:rPr>
                <w:color w:val="000000"/>
                <w:sz w:val="20"/>
                <w:szCs w:val="20"/>
              </w:rPr>
            </w:pPr>
          </w:p>
        </w:tc>
        <w:tc>
          <w:tcPr>
            <w:tcW w:w="1276" w:type="dxa"/>
          </w:tcPr>
          <w:p w14:paraId="5752BE2A" w14:textId="77777777" w:rsidR="00CE10FB" w:rsidRPr="00522B49" w:rsidRDefault="00CE10FB" w:rsidP="005B724D">
            <w:pPr>
              <w:tabs>
                <w:tab w:val="left" w:pos="1701"/>
              </w:tabs>
              <w:ind w:left="-57" w:right="-57"/>
              <w:jc w:val="both"/>
              <w:rPr>
                <w:color w:val="000000"/>
                <w:sz w:val="20"/>
                <w:szCs w:val="20"/>
              </w:rPr>
            </w:pPr>
          </w:p>
        </w:tc>
        <w:tc>
          <w:tcPr>
            <w:tcW w:w="1134" w:type="dxa"/>
          </w:tcPr>
          <w:p w14:paraId="1C5629C0" w14:textId="77777777" w:rsidR="00CE10FB" w:rsidRPr="00522B49" w:rsidRDefault="00CE10FB" w:rsidP="005B724D">
            <w:pPr>
              <w:tabs>
                <w:tab w:val="left" w:pos="1701"/>
              </w:tabs>
              <w:ind w:left="-57" w:right="-57"/>
              <w:jc w:val="both"/>
              <w:rPr>
                <w:color w:val="000000"/>
                <w:sz w:val="20"/>
                <w:szCs w:val="20"/>
              </w:rPr>
            </w:pPr>
          </w:p>
        </w:tc>
        <w:tc>
          <w:tcPr>
            <w:tcW w:w="2694" w:type="dxa"/>
          </w:tcPr>
          <w:p w14:paraId="308C7215" w14:textId="77777777" w:rsidR="00CE10FB" w:rsidRPr="00522B49" w:rsidRDefault="00CE10FB" w:rsidP="005B724D">
            <w:pPr>
              <w:tabs>
                <w:tab w:val="left" w:pos="1701"/>
              </w:tabs>
              <w:ind w:left="-57" w:right="-57"/>
              <w:jc w:val="both"/>
              <w:rPr>
                <w:color w:val="000000"/>
                <w:sz w:val="20"/>
                <w:szCs w:val="20"/>
              </w:rPr>
            </w:pPr>
          </w:p>
        </w:tc>
      </w:tr>
      <w:tr w:rsidR="00CE10FB" w:rsidRPr="00522B49" w14:paraId="269F7FC9" w14:textId="77777777" w:rsidTr="00AA5385">
        <w:trPr>
          <w:trHeight w:val="260"/>
        </w:trPr>
        <w:tc>
          <w:tcPr>
            <w:tcW w:w="1701" w:type="dxa"/>
            <w:vMerge/>
          </w:tcPr>
          <w:p w14:paraId="2BC4F771" w14:textId="77777777" w:rsidR="00CE10FB" w:rsidRPr="00522B49" w:rsidRDefault="00CE10FB" w:rsidP="005B724D">
            <w:pPr>
              <w:tabs>
                <w:tab w:val="left" w:pos="1701"/>
              </w:tabs>
              <w:ind w:left="-57" w:right="-57"/>
              <w:jc w:val="both"/>
              <w:rPr>
                <w:color w:val="000000"/>
                <w:sz w:val="20"/>
                <w:szCs w:val="20"/>
              </w:rPr>
            </w:pPr>
          </w:p>
        </w:tc>
        <w:tc>
          <w:tcPr>
            <w:tcW w:w="1417" w:type="dxa"/>
          </w:tcPr>
          <w:p w14:paraId="3E55687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4) проведення в Україні та за кордоном міжнародних заходів (В2В, G2B, виставково-ярмаркових, форумів, бізнес-конференцій) з питань популяризації інвестиційного потенціалу регіонів</w:t>
            </w:r>
          </w:p>
        </w:tc>
        <w:tc>
          <w:tcPr>
            <w:tcW w:w="851" w:type="dxa"/>
          </w:tcPr>
          <w:p w14:paraId="6D9582D5"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1BC90AE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проведено не менш як 40 заходів</w:t>
            </w:r>
          </w:p>
        </w:tc>
        <w:tc>
          <w:tcPr>
            <w:tcW w:w="1418" w:type="dxa"/>
          </w:tcPr>
          <w:p w14:paraId="0AB444E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здійснено</w:t>
            </w:r>
          </w:p>
        </w:tc>
        <w:tc>
          <w:tcPr>
            <w:tcW w:w="2692" w:type="dxa"/>
          </w:tcPr>
          <w:p w14:paraId="40C4AEA8"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Мінекономіки</w:t>
            </w:r>
          </w:p>
          <w:p w14:paraId="546D413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Представниками Мінекономіки взято участь у заходах</w:t>
            </w:r>
          </w:p>
          <w:p w14:paraId="7E6BC12E"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 02.03.2025-07.03.2025 у заході щодо підготовки Конференції з питань відновлення (URC 2025) ( м. Мілан, Італійська Республіка) (за рахунок коштів Мінекономіки);</w:t>
            </w:r>
          </w:p>
          <w:p w14:paraId="06DEF8A0"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 05.03.2025-09.03.2025 у Конференції щодо інвестування у більш сталу та безпечну Європу (м. Люксембург, Велике Герцогство Люксембург), та у консультаціях щодо підготовки до проведення URC 2025 (м. Париж, Французька Республіка) (за рахунок коштів Мінекономіки);</w:t>
            </w:r>
          </w:p>
          <w:p w14:paraId="32F4CFC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3. 07.03.2025-08.03.2025 у Третьому засіданні Керівної Ради UIF ( м. Брюссель Королівство Бельгія) (за рахунок коштів Мінекономіки);</w:t>
            </w:r>
          </w:p>
          <w:p w14:paraId="74D4650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4. 07.03.2025-15.03.2025 у Конференції «Reform   priorities   for an inclusive economic   recovery  in Ukraine» (м. Лондон, Великобританія) (за рахунок коштів Мінекономіки); </w:t>
            </w:r>
          </w:p>
          <w:p w14:paraId="1334A5EC"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5. 17.03.2025-19.03.2025 у засіданні Робочої групи з відповідального ведення бізнесу Комітету з інвестицій та Інклюзивній платформі щодо співпраці у сфері політики належної обачності (за рахунок коштів Мінекономіки);</w:t>
            </w:r>
          </w:p>
          <w:p w14:paraId="65CE034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6. 31.03.2025-02.04.2025 у засіданні Комітету з інвестицій Організації економічного співробітництва та розвитку, м. Париж, Франція (онлайн формат); </w:t>
            </w:r>
          </w:p>
          <w:p w14:paraId="2B5FE17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7. 07.04.2025-13.04.2025 у Круглому столі «Forging the EU-Ukraine Future: A Defining Moment for Economic Recovery and Integration» та Бізнес саміті Україна-ЄС «EU support and accession driving Ukraine's economic recovery» (м. Брюссель, Королівство Бельгія) (за рахунок коштів Мінекономіки);</w:t>
            </w:r>
          </w:p>
          <w:p w14:paraId="1859F1BF"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8. 18.05.2025 - 22.05.2025 у підготовчих заходах до проведення Конференції з питань відновлення України (URC 2025)  (м. Рим, Італійська Республіка) (за рахунок коштів Мінекономіки);</w:t>
            </w:r>
          </w:p>
          <w:p w14:paraId="4D9BD97E"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9. 20.06.2025 у засіданні Мережі Національних контактних пунктів, м. Париж, Франція (онлайн формат);</w:t>
            </w:r>
          </w:p>
          <w:p w14:paraId="6EF39DF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10. 06.07.2025-14.07.2025 у Конференції з питань відновлення України (URC  2025) (м. Рим, Італійська Республіка) (частково за рахунок коштів Мінекономіки та приймаючої сторони);</w:t>
            </w:r>
          </w:p>
          <w:p w14:paraId="12FF51B1"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11. 27.10.2025-30.10.2025 у засіданні Робочої групи з відповідального ведення бізнесу Комітету з інвестицій та Інклюзивній платформі щодо співпраці у сфері політики належної обачності   (за рахунок коштів Мінекономіки);</w:t>
            </w:r>
          </w:p>
          <w:p w14:paraId="67EDA1AE"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12. 30.10.2025 у засіданні Мережі Національних контактних пунктів ОЕСР, м. Париж, Франція (за рахунок коштів Мінекономіки);</w:t>
            </w:r>
          </w:p>
          <w:p w14:paraId="22607AC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13. 07.11.2025  у засіданні Комітету з інвестицій Організації економічного співробітництва та розвитку, м. Париж, Франція (онлайн формат);</w:t>
            </w:r>
          </w:p>
          <w:p w14:paraId="6A52498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14. 11.11.2025-16.11.2025 у Конференції «ReBuild  Ukraine Сonstruction &amp;  Energy»  (м. Варшава, Республіка Польща) (частково за рахунок коштів Мінекономіки та приймаючої сторони);</w:t>
            </w:r>
          </w:p>
          <w:p w14:paraId="71DCA7B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15. 30.11.2025-05.12.2025 в рамках візиту Президента  та участь у бізнес-форумі (м. Дублін, Ірландія) (за рахунок коштів Мінекономіки);</w:t>
            </w:r>
          </w:p>
          <w:p w14:paraId="391A531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16. 13.12.2025-18.12.2025 у Українсько-німецькому бізнес-форумі (м. Берлін, ФРН) (за рахунок коштів Мінекономіки);</w:t>
            </w:r>
          </w:p>
          <w:p w14:paraId="41F1B9AC"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17. 16.10.2025 організовано та проведено конференцію «Відповідальне ведення бізнесу для відновлення України: шлях до сталих інвестицій та європейської інтеграції» (м. Київ)</w:t>
            </w:r>
          </w:p>
        </w:tc>
        <w:tc>
          <w:tcPr>
            <w:tcW w:w="1276" w:type="dxa"/>
          </w:tcPr>
          <w:p w14:paraId="716CD70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1472,1</w:t>
            </w:r>
          </w:p>
        </w:tc>
        <w:tc>
          <w:tcPr>
            <w:tcW w:w="1276" w:type="dxa"/>
          </w:tcPr>
          <w:p w14:paraId="7782BFD9" w14:textId="77777777" w:rsidR="00CE10FB" w:rsidRPr="00522B49" w:rsidRDefault="00CE10FB" w:rsidP="005B724D">
            <w:pPr>
              <w:tabs>
                <w:tab w:val="left" w:pos="1701"/>
              </w:tabs>
              <w:ind w:left="-57" w:right="-57"/>
              <w:jc w:val="both"/>
              <w:rPr>
                <w:color w:val="000000"/>
                <w:sz w:val="20"/>
                <w:szCs w:val="20"/>
              </w:rPr>
            </w:pPr>
          </w:p>
        </w:tc>
        <w:tc>
          <w:tcPr>
            <w:tcW w:w="1134" w:type="dxa"/>
          </w:tcPr>
          <w:p w14:paraId="6E06D599" w14:textId="77777777" w:rsidR="00CE10FB" w:rsidRPr="00522B49" w:rsidRDefault="00CE10FB" w:rsidP="005B724D">
            <w:pPr>
              <w:tabs>
                <w:tab w:val="left" w:pos="1701"/>
              </w:tabs>
              <w:ind w:left="-57" w:right="-57"/>
              <w:jc w:val="both"/>
              <w:rPr>
                <w:color w:val="000000"/>
                <w:sz w:val="20"/>
                <w:szCs w:val="20"/>
              </w:rPr>
            </w:pPr>
          </w:p>
        </w:tc>
        <w:tc>
          <w:tcPr>
            <w:tcW w:w="2694" w:type="dxa"/>
          </w:tcPr>
          <w:p w14:paraId="173D52D5" w14:textId="77777777" w:rsidR="00CE10FB" w:rsidRPr="00522B49" w:rsidRDefault="00CE10FB" w:rsidP="005B724D">
            <w:pPr>
              <w:tabs>
                <w:tab w:val="left" w:pos="1701"/>
              </w:tabs>
              <w:ind w:left="-57" w:right="-57"/>
              <w:jc w:val="both"/>
              <w:rPr>
                <w:color w:val="000000"/>
                <w:sz w:val="20"/>
                <w:szCs w:val="20"/>
              </w:rPr>
            </w:pPr>
          </w:p>
        </w:tc>
      </w:tr>
      <w:tr w:rsidR="00CE10FB" w:rsidRPr="00522B49" w14:paraId="2947D0D2" w14:textId="77777777" w:rsidTr="00AA5385">
        <w:trPr>
          <w:trHeight w:val="260"/>
        </w:trPr>
        <w:tc>
          <w:tcPr>
            <w:tcW w:w="1701" w:type="dxa"/>
          </w:tcPr>
          <w:p w14:paraId="4FF603A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79. Забезпечення оновлення напрямів смарт-спеціалізації регіонів</w:t>
            </w:r>
          </w:p>
        </w:tc>
        <w:tc>
          <w:tcPr>
            <w:tcW w:w="1417" w:type="dxa"/>
          </w:tcPr>
          <w:p w14:paraId="2BF7225E"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впровадження підходу смартспеціалізації в регіонах України відповідно до методології ЄС</w:t>
            </w:r>
          </w:p>
        </w:tc>
        <w:tc>
          <w:tcPr>
            <w:tcW w:w="851" w:type="dxa"/>
          </w:tcPr>
          <w:p w14:paraId="42EE3DE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48CA756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визначено пріоритети смарт-спеціалізації в регіональних стратегіях розвитку</w:t>
            </w:r>
          </w:p>
        </w:tc>
        <w:tc>
          <w:tcPr>
            <w:tcW w:w="1418" w:type="dxa"/>
          </w:tcPr>
          <w:p w14:paraId="1A06D520"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розпочато здійснення</w:t>
            </w:r>
          </w:p>
        </w:tc>
        <w:tc>
          <w:tcPr>
            <w:tcW w:w="2692" w:type="dxa"/>
          </w:tcPr>
          <w:p w14:paraId="132AE4E6"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Мінекономіки</w:t>
            </w:r>
          </w:p>
          <w:p w14:paraId="6F9C0ED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В контексті впровадження смартспеціалізації в регіональний розвиток України забезпечено: </w:t>
            </w:r>
          </w:p>
          <w:p w14:paraId="50F22C4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затвердження Методичних рекомендацій щодо застосування смартспеціалізації на регіональному рівні (наказ Мінекономіки від 10.06.2024 №14563), які розроблено з урахуванням визначених Європейською Комісією Рамкових підходів щодо смартспеціалізації для країн розширення та сусідства Європейського Союзу.</w:t>
            </w:r>
          </w:p>
          <w:p w14:paraId="7599F92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 створення Координаційного центру з питань упровадження смартспеціалізації, який є тимчасовим консультативно-дорадчим органом при Мінекономіки. Положення та склад Координаційного центру затверджено наказом Мінекономіки від 01.11.2024 №25080 (зі змінами). </w:t>
            </w:r>
          </w:p>
          <w:p w14:paraId="2EF8716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створення регіональних команд (експертних груп), до завдань яких входить організація і управління процесом визначення пріоритетів смартспеціалізації для регіону.</w:t>
            </w:r>
          </w:p>
          <w:p w14:paraId="0C23A8F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У 7 регіонах за підтримки експертів Об’єднаного дослідного центру розпочато проведення процесу «підприємницького відкриття», результатом якого стане визначення пріоритетів смартспеціалізації, що буде відображено в додатках до стратегій регіонального розвитку</w:t>
            </w:r>
          </w:p>
        </w:tc>
        <w:tc>
          <w:tcPr>
            <w:tcW w:w="1276" w:type="dxa"/>
          </w:tcPr>
          <w:p w14:paraId="4F1664DF" w14:textId="77777777" w:rsidR="00CE10FB" w:rsidRPr="00522B49" w:rsidRDefault="00CE10FB" w:rsidP="005B724D">
            <w:pPr>
              <w:tabs>
                <w:tab w:val="left" w:pos="1701"/>
              </w:tabs>
              <w:ind w:left="-57" w:right="-57"/>
              <w:jc w:val="both"/>
              <w:rPr>
                <w:color w:val="000000"/>
                <w:sz w:val="20"/>
                <w:szCs w:val="20"/>
              </w:rPr>
            </w:pPr>
          </w:p>
        </w:tc>
        <w:tc>
          <w:tcPr>
            <w:tcW w:w="1276" w:type="dxa"/>
          </w:tcPr>
          <w:p w14:paraId="2928A7FD" w14:textId="77777777" w:rsidR="00CE10FB" w:rsidRPr="00522B49" w:rsidRDefault="00CE10FB" w:rsidP="005B724D">
            <w:pPr>
              <w:tabs>
                <w:tab w:val="left" w:pos="1701"/>
              </w:tabs>
              <w:ind w:left="-57" w:right="-57"/>
              <w:jc w:val="both"/>
              <w:rPr>
                <w:color w:val="000000"/>
                <w:sz w:val="20"/>
                <w:szCs w:val="20"/>
              </w:rPr>
            </w:pPr>
          </w:p>
        </w:tc>
        <w:tc>
          <w:tcPr>
            <w:tcW w:w="1134" w:type="dxa"/>
          </w:tcPr>
          <w:p w14:paraId="17C15ABF" w14:textId="77777777" w:rsidR="00CE10FB" w:rsidRPr="00522B49" w:rsidRDefault="00CE10FB" w:rsidP="005B724D">
            <w:pPr>
              <w:tabs>
                <w:tab w:val="left" w:pos="1701"/>
              </w:tabs>
              <w:ind w:left="-57" w:right="-57"/>
              <w:jc w:val="both"/>
              <w:rPr>
                <w:color w:val="000000"/>
                <w:sz w:val="20"/>
                <w:szCs w:val="20"/>
              </w:rPr>
            </w:pPr>
          </w:p>
        </w:tc>
        <w:tc>
          <w:tcPr>
            <w:tcW w:w="2694" w:type="dxa"/>
          </w:tcPr>
          <w:p w14:paraId="6FC30FF3" w14:textId="77777777" w:rsidR="00CE10FB" w:rsidRPr="00522B49" w:rsidRDefault="00CE10FB" w:rsidP="005B724D">
            <w:pPr>
              <w:tabs>
                <w:tab w:val="left" w:pos="1701"/>
              </w:tabs>
              <w:ind w:left="-57" w:right="-57"/>
              <w:jc w:val="both"/>
              <w:rPr>
                <w:color w:val="000000"/>
                <w:sz w:val="20"/>
                <w:szCs w:val="20"/>
              </w:rPr>
            </w:pPr>
          </w:p>
        </w:tc>
      </w:tr>
      <w:tr w:rsidR="00CE10FB" w:rsidRPr="00522B49" w14:paraId="23433C35" w14:textId="77777777" w:rsidTr="00AA5385">
        <w:trPr>
          <w:trHeight w:val="260"/>
        </w:trPr>
        <w:tc>
          <w:tcPr>
            <w:tcW w:w="1701" w:type="dxa"/>
          </w:tcPr>
          <w:p w14:paraId="4322BF5D" w14:textId="77777777" w:rsidR="00CE10FB" w:rsidRPr="00522B49" w:rsidRDefault="00CE10FB" w:rsidP="001107B3">
            <w:pPr>
              <w:pStyle w:val="a3"/>
              <w:tabs>
                <w:tab w:val="left" w:pos="1314"/>
              </w:tabs>
              <w:spacing w:before="0"/>
              <w:ind w:left="-52" w:right="28" w:firstLine="0"/>
              <w:rPr>
                <w:rFonts w:ascii="Times New Roman" w:hAnsi="Times New Roman"/>
                <w:sz w:val="20"/>
                <w:szCs w:val="20"/>
              </w:rPr>
            </w:pPr>
            <w:r w:rsidRPr="00522B49">
              <w:rPr>
                <w:rFonts w:ascii="Times New Roman" w:hAnsi="Times New Roman"/>
                <w:sz w:val="20"/>
                <w:szCs w:val="20"/>
              </w:rPr>
              <w:t>80. Розроблення та впровадження механізмів підтримки проектів регіонального розвитку, спрямованих на розвиток пріоритетних видів економічної діяльності, визначених на засадах смарт-спеціалізації та необхідності переходу до кліматично нейтральної економіки</w:t>
            </w:r>
          </w:p>
        </w:tc>
        <w:tc>
          <w:tcPr>
            <w:tcW w:w="1417" w:type="dxa"/>
          </w:tcPr>
          <w:p w14:paraId="271419AB" w14:textId="77777777" w:rsidR="00CE10FB" w:rsidRPr="00522B49" w:rsidRDefault="00CE10FB" w:rsidP="001107B3">
            <w:pPr>
              <w:pStyle w:val="a3"/>
              <w:tabs>
                <w:tab w:val="left" w:pos="1314"/>
              </w:tabs>
              <w:spacing w:before="0"/>
              <w:ind w:right="28" w:firstLine="0"/>
              <w:rPr>
                <w:rFonts w:ascii="Times New Roman" w:hAnsi="Times New Roman"/>
                <w:sz w:val="20"/>
                <w:szCs w:val="20"/>
              </w:rPr>
            </w:pPr>
            <w:r w:rsidRPr="00522B49">
              <w:rPr>
                <w:rFonts w:ascii="Times New Roman" w:hAnsi="Times New Roman"/>
                <w:sz w:val="20"/>
                <w:szCs w:val="20"/>
              </w:rPr>
              <w:t>включення окремих завдань і заходів щодо науково-технічного розвитку в регіональних стратегіях розвитку та стратегіях розвитку територіальних громад</w:t>
            </w:r>
          </w:p>
        </w:tc>
        <w:tc>
          <w:tcPr>
            <w:tcW w:w="851" w:type="dxa"/>
          </w:tcPr>
          <w:p w14:paraId="49298884" w14:textId="77777777" w:rsidR="00CE10FB" w:rsidRPr="00522B49" w:rsidRDefault="00CE10FB" w:rsidP="005B724D">
            <w:pPr>
              <w:tabs>
                <w:tab w:val="left" w:pos="1701"/>
              </w:tabs>
              <w:jc w:val="both"/>
              <w:rPr>
                <w:sz w:val="20"/>
                <w:szCs w:val="20"/>
              </w:rPr>
            </w:pPr>
            <w:r w:rsidRPr="00522B49">
              <w:rPr>
                <w:sz w:val="20"/>
                <w:szCs w:val="20"/>
              </w:rPr>
              <w:t>2025—2027 роки</w:t>
            </w:r>
          </w:p>
        </w:tc>
        <w:tc>
          <w:tcPr>
            <w:tcW w:w="1276" w:type="dxa"/>
          </w:tcPr>
          <w:p w14:paraId="59671029" w14:textId="77777777" w:rsidR="00CE10FB" w:rsidRPr="00522B49" w:rsidRDefault="00CE10FB" w:rsidP="005B724D">
            <w:pPr>
              <w:tabs>
                <w:tab w:val="left" w:pos="1701"/>
              </w:tabs>
              <w:jc w:val="both"/>
              <w:rPr>
                <w:sz w:val="20"/>
                <w:szCs w:val="20"/>
              </w:rPr>
            </w:pPr>
            <w:r w:rsidRPr="00522B49">
              <w:rPr>
                <w:sz w:val="20"/>
                <w:szCs w:val="20"/>
              </w:rPr>
              <w:t>відповідні стратегії містять завдання та заходи щодо науково-технічного розвитку</w:t>
            </w:r>
          </w:p>
        </w:tc>
        <w:tc>
          <w:tcPr>
            <w:tcW w:w="1418" w:type="dxa"/>
          </w:tcPr>
          <w:p w14:paraId="61E3D76C" w14:textId="3B178BEC" w:rsidR="00CE10FB" w:rsidRPr="00522B49" w:rsidRDefault="00F6708E" w:rsidP="005B724D">
            <w:pPr>
              <w:tabs>
                <w:tab w:val="left" w:pos="1701"/>
              </w:tabs>
              <w:ind w:left="-57" w:right="-57"/>
              <w:jc w:val="both"/>
              <w:rPr>
                <w:color w:val="000000"/>
                <w:sz w:val="20"/>
                <w:szCs w:val="20"/>
              </w:rPr>
            </w:pPr>
            <w:r>
              <w:rPr>
                <w:color w:val="000000"/>
                <w:sz w:val="20"/>
                <w:szCs w:val="20"/>
              </w:rPr>
              <w:t>здійснюється</w:t>
            </w:r>
          </w:p>
        </w:tc>
        <w:tc>
          <w:tcPr>
            <w:tcW w:w="2692" w:type="dxa"/>
          </w:tcPr>
          <w:p w14:paraId="7CCC44F7" w14:textId="77777777" w:rsidR="00CE10FB" w:rsidRPr="00522B49" w:rsidRDefault="00CE10FB" w:rsidP="005B724D">
            <w:pPr>
              <w:jc w:val="both"/>
              <w:rPr>
                <w:b/>
                <w:sz w:val="20"/>
                <w:szCs w:val="20"/>
              </w:rPr>
            </w:pPr>
            <w:r w:rsidRPr="00522B49">
              <w:rPr>
                <w:b/>
                <w:sz w:val="20"/>
                <w:szCs w:val="20"/>
              </w:rPr>
              <w:t xml:space="preserve">Вінницька область </w:t>
            </w:r>
          </w:p>
          <w:p w14:paraId="437EA5CD" w14:textId="2BA6A409" w:rsidR="00CE10FB" w:rsidRDefault="00CE10FB" w:rsidP="005B724D">
            <w:pPr>
              <w:jc w:val="both"/>
              <w:rPr>
                <w:sz w:val="20"/>
                <w:szCs w:val="20"/>
              </w:rPr>
            </w:pPr>
            <w:r w:rsidRPr="00522B49">
              <w:rPr>
                <w:sz w:val="20"/>
                <w:szCs w:val="20"/>
              </w:rPr>
              <w:t xml:space="preserve">В області діє Стратегія збалансованого регіонального розвитку Вінницької області на період до 2027 року, яка відповідно до вимог чинного законодавства актуалізована та затвердженої рішенням 66 сесії Вінницької обласної ради 8 скликання від 25 квітня 2025 року №1124 (далі – Стратегія). Оновлена Стратегія  містить  напрями та заходи що  стосуються науково-технічного розвитку </w:t>
            </w:r>
            <w:r w:rsidR="000D686E">
              <w:rPr>
                <w:sz w:val="20"/>
                <w:szCs w:val="20"/>
              </w:rPr>
              <w:t xml:space="preserve"> регіону. Зокрема, стратегічна ціль І.  Конкурентоздатний</w:t>
            </w:r>
            <w:r w:rsidRPr="00522B49">
              <w:rPr>
                <w:sz w:val="20"/>
                <w:szCs w:val="20"/>
              </w:rPr>
              <w:t xml:space="preserve"> регіон на  основі інноваційного та  сталого розвитку, містить  оперативну ціль 1.4 Інноваційний  розвиток  регіону, основними  завданнями якої є 1.4.1.Підтримка впровадження відновлювальної енергетики, як складової енергонезалежності; 1.4.2.Розвиток індустріальних, інноваційних та технологічних парків, підтримка у розвитку технічної інфраструктури, залученні інвестицій та супроводженні інвесторів.</w:t>
            </w:r>
          </w:p>
          <w:p w14:paraId="52247B00" w14:textId="77777777" w:rsidR="001107B3" w:rsidRPr="00522B49" w:rsidRDefault="001107B3" w:rsidP="005B724D">
            <w:pPr>
              <w:jc w:val="both"/>
              <w:rPr>
                <w:sz w:val="20"/>
                <w:szCs w:val="20"/>
              </w:rPr>
            </w:pPr>
          </w:p>
          <w:p w14:paraId="6CAB7CDE" w14:textId="77777777" w:rsidR="00CE10FB" w:rsidRPr="00522B49" w:rsidRDefault="00CE10FB" w:rsidP="005B724D">
            <w:pPr>
              <w:jc w:val="both"/>
              <w:rPr>
                <w:b/>
                <w:sz w:val="20"/>
                <w:szCs w:val="20"/>
              </w:rPr>
            </w:pPr>
            <w:r w:rsidRPr="00522B49">
              <w:rPr>
                <w:b/>
                <w:sz w:val="20"/>
                <w:szCs w:val="20"/>
              </w:rPr>
              <w:t>Донецька область</w:t>
            </w:r>
          </w:p>
          <w:p w14:paraId="09E230DC" w14:textId="0158E25D" w:rsidR="00CE10FB" w:rsidRDefault="00CE10FB" w:rsidP="005B724D">
            <w:pPr>
              <w:jc w:val="both"/>
              <w:rPr>
                <w:sz w:val="20"/>
                <w:szCs w:val="20"/>
              </w:rPr>
            </w:pPr>
            <w:r w:rsidRPr="00522B49">
              <w:rPr>
                <w:sz w:val="20"/>
                <w:szCs w:val="20"/>
              </w:rPr>
              <w:t xml:space="preserve">Стратегією розвитку Донецької області на період до 2027 року (затверджена розпорядженням голови облдержадміністрації, начальника обласної військової адміністрації від 17.02.2020 № 147/5-20 (зі змінами) визначено операційну ціль 3.2. </w:t>
            </w:r>
            <w:r w:rsidR="0063723D" w:rsidRPr="00522B49">
              <w:rPr>
                <w:sz w:val="20"/>
                <w:szCs w:val="20"/>
              </w:rPr>
              <w:t>«</w:t>
            </w:r>
            <w:r w:rsidRPr="00522B49">
              <w:rPr>
                <w:sz w:val="20"/>
                <w:szCs w:val="20"/>
              </w:rPr>
              <w:t>Формування умов для повоєнного відновлення з використа</w:t>
            </w:r>
            <w:r w:rsidR="0063723D" w:rsidRPr="00522B49">
              <w:rPr>
                <w:sz w:val="20"/>
                <w:szCs w:val="20"/>
              </w:rPr>
              <w:t>нням науково</w:t>
            </w:r>
            <w:r w:rsidR="000D686E">
              <w:rPr>
                <w:sz w:val="20"/>
                <w:szCs w:val="20"/>
              </w:rPr>
              <w:t>-</w:t>
            </w:r>
            <w:r w:rsidR="0063723D" w:rsidRPr="00522B49">
              <w:rPr>
                <w:sz w:val="20"/>
                <w:szCs w:val="20"/>
              </w:rPr>
              <w:t>інноваційних рішень»</w:t>
            </w:r>
            <w:r w:rsidRPr="00522B49">
              <w:rPr>
                <w:sz w:val="20"/>
                <w:szCs w:val="20"/>
              </w:rPr>
              <w:t>. Планом заходів з реалізації у 2025-2027 роках Стратегії розвитку Донецької області на період до 2027 року (затверджений розпорядженням голови облдержадміністрації, начальника обласної військової адміністрації від 30.12.2025 № 913/5-25) передбачена розробка Програми інноваційного розвитку Донецької області на 2028-2030 роки.</w:t>
            </w:r>
          </w:p>
          <w:p w14:paraId="451350C7" w14:textId="77777777" w:rsidR="001107B3" w:rsidRPr="00522B49" w:rsidRDefault="001107B3" w:rsidP="005B724D">
            <w:pPr>
              <w:jc w:val="both"/>
              <w:rPr>
                <w:sz w:val="20"/>
                <w:szCs w:val="20"/>
              </w:rPr>
            </w:pPr>
          </w:p>
          <w:p w14:paraId="45792417" w14:textId="77777777" w:rsidR="00CE10FB" w:rsidRPr="00522B49" w:rsidRDefault="00CE10FB" w:rsidP="005B724D">
            <w:pPr>
              <w:jc w:val="both"/>
              <w:rPr>
                <w:b/>
                <w:sz w:val="20"/>
                <w:szCs w:val="20"/>
              </w:rPr>
            </w:pPr>
            <w:r w:rsidRPr="00522B49">
              <w:rPr>
                <w:b/>
                <w:sz w:val="20"/>
                <w:szCs w:val="20"/>
              </w:rPr>
              <w:t>Житомирська область</w:t>
            </w:r>
          </w:p>
          <w:p w14:paraId="536A5AB9" w14:textId="18FDE5CE" w:rsidR="00CE10FB" w:rsidRDefault="00CE10FB" w:rsidP="005B724D">
            <w:pPr>
              <w:jc w:val="both"/>
              <w:rPr>
                <w:sz w:val="20"/>
                <w:szCs w:val="20"/>
              </w:rPr>
            </w:pPr>
            <w:r w:rsidRPr="00522B49">
              <w:rPr>
                <w:sz w:val="20"/>
                <w:szCs w:val="20"/>
              </w:rPr>
              <w:t>Сприяння фермерству в освоєнні інноваційних методів ведення органічного сільськогосподарського виробництва, у тому числі за рахунок розвитку крафтового напрямку.</w:t>
            </w:r>
          </w:p>
          <w:p w14:paraId="5F65C782" w14:textId="77777777" w:rsidR="001107B3" w:rsidRPr="00522B49" w:rsidRDefault="001107B3" w:rsidP="005B724D">
            <w:pPr>
              <w:jc w:val="both"/>
              <w:rPr>
                <w:sz w:val="20"/>
                <w:szCs w:val="20"/>
              </w:rPr>
            </w:pPr>
          </w:p>
          <w:p w14:paraId="32275947" w14:textId="77777777" w:rsidR="00CE10FB" w:rsidRPr="00522B49" w:rsidRDefault="00CE10FB" w:rsidP="005B724D">
            <w:pPr>
              <w:jc w:val="both"/>
              <w:rPr>
                <w:b/>
                <w:sz w:val="20"/>
                <w:szCs w:val="20"/>
              </w:rPr>
            </w:pPr>
            <w:r w:rsidRPr="00522B49">
              <w:rPr>
                <w:b/>
                <w:sz w:val="20"/>
                <w:szCs w:val="20"/>
              </w:rPr>
              <w:t>Закарпатська область</w:t>
            </w:r>
          </w:p>
          <w:p w14:paraId="2A98CC1D" w14:textId="4D60C63C" w:rsidR="00CE10FB" w:rsidRPr="00522B49" w:rsidRDefault="00CE10FB" w:rsidP="005B724D">
            <w:pPr>
              <w:jc w:val="both"/>
              <w:rPr>
                <w:sz w:val="20"/>
                <w:szCs w:val="20"/>
              </w:rPr>
            </w:pPr>
            <w:r w:rsidRPr="00522B49">
              <w:rPr>
                <w:sz w:val="20"/>
                <w:szCs w:val="20"/>
              </w:rPr>
              <w:t>У актуалізованій Стратегії розвитку Закарпатської</w:t>
            </w:r>
            <w:r w:rsidR="0063723D" w:rsidRPr="00522B49">
              <w:rPr>
                <w:sz w:val="20"/>
                <w:szCs w:val="20"/>
              </w:rPr>
              <w:t xml:space="preserve"> області на період до 2027 року</w:t>
            </w:r>
            <w:r w:rsidRPr="00522B49">
              <w:rPr>
                <w:sz w:val="20"/>
                <w:szCs w:val="20"/>
              </w:rPr>
              <w:t xml:space="preserve"> від 19.12.20</w:t>
            </w:r>
            <w:r w:rsidR="001107B3">
              <w:rPr>
                <w:sz w:val="20"/>
                <w:szCs w:val="20"/>
              </w:rPr>
              <w:t>24 №1216 - стратегічна ціль 2  «</w:t>
            </w:r>
            <w:r w:rsidRPr="00522B49">
              <w:rPr>
                <w:sz w:val="20"/>
                <w:szCs w:val="20"/>
              </w:rPr>
              <w:t>Підвищення</w:t>
            </w:r>
            <w:r w:rsidR="0063723D" w:rsidRPr="00522B49">
              <w:rPr>
                <w:sz w:val="20"/>
                <w:szCs w:val="20"/>
              </w:rPr>
              <w:t xml:space="preserve"> конкурентоспроможності регіону»</w:t>
            </w:r>
            <w:r w:rsidRPr="00522B49">
              <w:rPr>
                <w:sz w:val="20"/>
                <w:szCs w:val="20"/>
              </w:rPr>
              <w:t xml:space="preserve"> та оперативна ці</w:t>
            </w:r>
            <w:r w:rsidR="0063723D" w:rsidRPr="00522B49">
              <w:rPr>
                <w:sz w:val="20"/>
                <w:szCs w:val="20"/>
              </w:rPr>
              <w:t>ль 2.1.4. «</w:t>
            </w:r>
            <w:r w:rsidRPr="00522B49">
              <w:rPr>
                <w:sz w:val="20"/>
                <w:szCs w:val="20"/>
              </w:rPr>
              <w:t>Трансфер знань, підтримка інноваційних досліджень та передача технологій на</w:t>
            </w:r>
            <w:r w:rsidR="0063723D" w:rsidRPr="00522B49">
              <w:rPr>
                <w:sz w:val="20"/>
                <w:szCs w:val="20"/>
              </w:rPr>
              <w:t xml:space="preserve"> основі використання ланцюгів «освіта-наука-виробництво»</w:t>
            </w:r>
            <w:r w:rsidRPr="00522B49">
              <w:rPr>
                <w:sz w:val="20"/>
                <w:szCs w:val="20"/>
              </w:rPr>
              <w:t>, підтримка стартапів, індикаторами виконання яких є:</w:t>
            </w:r>
          </w:p>
          <w:p w14:paraId="42DB4DC6" w14:textId="42BF26B5" w:rsidR="0063723D" w:rsidRPr="00522B49" w:rsidRDefault="009E6213" w:rsidP="0063723D">
            <w:pPr>
              <w:tabs>
                <w:tab w:val="left" w:pos="172"/>
              </w:tabs>
              <w:jc w:val="both"/>
              <w:rPr>
                <w:sz w:val="20"/>
                <w:szCs w:val="20"/>
              </w:rPr>
            </w:pPr>
            <w:r>
              <w:rPr>
                <w:sz w:val="20"/>
                <w:szCs w:val="20"/>
              </w:rPr>
              <w:t xml:space="preserve">1. </w:t>
            </w:r>
            <w:r w:rsidR="00CE10FB" w:rsidRPr="00522B49">
              <w:rPr>
                <w:sz w:val="20"/>
                <w:szCs w:val="20"/>
              </w:rPr>
              <w:t xml:space="preserve">Кількість промислових підприємтсв, що впроваджують інновації-19; </w:t>
            </w:r>
          </w:p>
          <w:p w14:paraId="72438B94" w14:textId="45B08EE1" w:rsidR="00CE10FB" w:rsidRDefault="00CE10FB" w:rsidP="0063723D">
            <w:pPr>
              <w:tabs>
                <w:tab w:val="left" w:pos="172"/>
              </w:tabs>
              <w:jc w:val="both"/>
              <w:rPr>
                <w:sz w:val="20"/>
                <w:szCs w:val="20"/>
              </w:rPr>
            </w:pPr>
            <w:r w:rsidRPr="00522B49">
              <w:rPr>
                <w:sz w:val="20"/>
                <w:szCs w:val="20"/>
              </w:rPr>
              <w:t>2.</w:t>
            </w:r>
            <w:r w:rsidR="009E6213">
              <w:rPr>
                <w:sz w:val="20"/>
                <w:szCs w:val="20"/>
              </w:rPr>
              <w:t xml:space="preserve"> </w:t>
            </w:r>
            <w:r w:rsidRPr="00522B49">
              <w:rPr>
                <w:sz w:val="20"/>
                <w:szCs w:val="20"/>
              </w:rPr>
              <w:t>Кількість нових суб’єктів господарювання у високотехнологічних секторах економіки краю-9.</w:t>
            </w:r>
          </w:p>
          <w:p w14:paraId="72D09D3A" w14:textId="77777777" w:rsidR="001107B3" w:rsidRPr="00522B49" w:rsidRDefault="001107B3" w:rsidP="0063723D">
            <w:pPr>
              <w:tabs>
                <w:tab w:val="left" w:pos="172"/>
              </w:tabs>
              <w:jc w:val="both"/>
              <w:rPr>
                <w:sz w:val="20"/>
                <w:szCs w:val="20"/>
              </w:rPr>
            </w:pPr>
          </w:p>
          <w:p w14:paraId="244EA720" w14:textId="77777777" w:rsidR="00CE10FB" w:rsidRPr="00522B49" w:rsidRDefault="00CE10FB" w:rsidP="005B724D">
            <w:pPr>
              <w:jc w:val="both"/>
              <w:rPr>
                <w:b/>
                <w:sz w:val="20"/>
                <w:szCs w:val="20"/>
              </w:rPr>
            </w:pPr>
            <w:r w:rsidRPr="00522B49">
              <w:rPr>
                <w:b/>
                <w:sz w:val="20"/>
                <w:szCs w:val="20"/>
              </w:rPr>
              <w:t>Запорізька область</w:t>
            </w:r>
          </w:p>
          <w:p w14:paraId="786E41ED" w14:textId="77777777" w:rsidR="00CE10FB" w:rsidRPr="00522B49" w:rsidRDefault="00CE10FB" w:rsidP="005B724D">
            <w:pPr>
              <w:jc w:val="both"/>
              <w:rPr>
                <w:sz w:val="20"/>
                <w:szCs w:val="20"/>
              </w:rPr>
            </w:pPr>
            <w:r w:rsidRPr="00522B49">
              <w:rPr>
                <w:sz w:val="20"/>
                <w:szCs w:val="20"/>
              </w:rPr>
              <w:t>Відповідно до п. 12 Порядку розроблення, затвердження, проведення моніторингу та оцінювання реалізації регіональних стратегій розвитку і планів заходів з їх реалізації (постанова Кабінету Міністрів України від 04.08.2023 № 816 в редакції постанови Кабінету Міністрів України від 28.01.2026 № 81) для проєктів регіональних стратегій регіонів, в яких на момент початку їх розроблення понад 30 % територіальних громад належать до територій ведення бойових дій та/або тимчасово окупованих російською федерацією (згідно з наказом Мінрозвитку), положення щодо врахування пріоритетів смартспеціалізації можуть не застосовуватися.</w:t>
            </w:r>
          </w:p>
          <w:p w14:paraId="38E40FFE" w14:textId="5F81410A" w:rsidR="00CE10FB" w:rsidRDefault="00CE10FB" w:rsidP="005B724D">
            <w:pPr>
              <w:jc w:val="both"/>
              <w:rPr>
                <w:sz w:val="20"/>
                <w:szCs w:val="20"/>
              </w:rPr>
            </w:pPr>
            <w:r w:rsidRPr="00522B49">
              <w:rPr>
                <w:sz w:val="20"/>
                <w:szCs w:val="20"/>
              </w:rPr>
              <w:t>Враховуючи зазначене, роботи із впровадження підходу смартспеціалізації в області призупинені.</w:t>
            </w:r>
          </w:p>
          <w:p w14:paraId="7CA8FF03" w14:textId="77777777" w:rsidR="001107B3" w:rsidRPr="00522B49" w:rsidRDefault="001107B3" w:rsidP="005B724D">
            <w:pPr>
              <w:jc w:val="both"/>
              <w:rPr>
                <w:sz w:val="20"/>
                <w:szCs w:val="20"/>
              </w:rPr>
            </w:pPr>
          </w:p>
          <w:p w14:paraId="20465685" w14:textId="77777777" w:rsidR="00CE10FB" w:rsidRPr="00522B49" w:rsidRDefault="00CE10FB" w:rsidP="005B724D">
            <w:pPr>
              <w:jc w:val="both"/>
              <w:rPr>
                <w:b/>
                <w:sz w:val="20"/>
                <w:szCs w:val="20"/>
              </w:rPr>
            </w:pPr>
            <w:r w:rsidRPr="00522B49">
              <w:rPr>
                <w:b/>
                <w:sz w:val="20"/>
                <w:szCs w:val="20"/>
              </w:rPr>
              <w:t>Івано-Франківська область</w:t>
            </w:r>
          </w:p>
          <w:p w14:paraId="4571FE96" w14:textId="29267E6D" w:rsidR="00CE10FB" w:rsidRPr="00522B49" w:rsidRDefault="00CE10FB" w:rsidP="005B724D">
            <w:pPr>
              <w:jc w:val="both"/>
              <w:rPr>
                <w:sz w:val="20"/>
                <w:szCs w:val="20"/>
              </w:rPr>
            </w:pPr>
            <w:r w:rsidRPr="00522B49">
              <w:rPr>
                <w:sz w:val="20"/>
                <w:szCs w:val="20"/>
              </w:rPr>
              <w:t>Оновлена Стратегія розвитку Івано-Франківської області на 20</w:t>
            </w:r>
            <w:r w:rsidR="001107B3">
              <w:rPr>
                <w:sz w:val="20"/>
                <w:szCs w:val="20"/>
              </w:rPr>
              <w:t>21-2027 роки, затверджена рішен</w:t>
            </w:r>
            <w:r w:rsidRPr="00522B49">
              <w:rPr>
                <w:sz w:val="20"/>
                <w:szCs w:val="20"/>
              </w:rPr>
              <w:t xml:space="preserve">ням обласної ради від 20.02.2026 </w:t>
            </w:r>
          </w:p>
          <w:p w14:paraId="4140AB44" w14:textId="56CF446B" w:rsidR="00CE10FB" w:rsidRDefault="00CE10FB" w:rsidP="005B724D">
            <w:pPr>
              <w:jc w:val="both"/>
              <w:rPr>
                <w:sz w:val="20"/>
                <w:szCs w:val="20"/>
              </w:rPr>
            </w:pPr>
            <w:r w:rsidRPr="00522B49">
              <w:rPr>
                <w:sz w:val="20"/>
                <w:szCs w:val="20"/>
              </w:rPr>
              <w:t>№ 1393-46/2026, містить завдання «Сприяння науково-технічного розвитку визначених ВЕДів шляхом організації співпраці з закладами освіти та науки».</w:t>
            </w:r>
          </w:p>
          <w:p w14:paraId="68808E17" w14:textId="77777777" w:rsidR="001107B3" w:rsidRPr="00522B49" w:rsidRDefault="001107B3" w:rsidP="005B724D">
            <w:pPr>
              <w:jc w:val="both"/>
              <w:rPr>
                <w:sz w:val="20"/>
                <w:szCs w:val="20"/>
              </w:rPr>
            </w:pPr>
          </w:p>
          <w:p w14:paraId="68F72352" w14:textId="77777777" w:rsidR="00CE10FB" w:rsidRPr="00522B49" w:rsidRDefault="00CE10FB" w:rsidP="005B724D">
            <w:pPr>
              <w:jc w:val="both"/>
              <w:rPr>
                <w:b/>
                <w:sz w:val="20"/>
                <w:szCs w:val="20"/>
              </w:rPr>
            </w:pPr>
            <w:r w:rsidRPr="00522B49">
              <w:rPr>
                <w:b/>
                <w:sz w:val="20"/>
                <w:szCs w:val="20"/>
              </w:rPr>
              <w:t>Київська область</w:t>
            </w:r>
          </w:p>
          <w:p w14:paraId="6C12F5E6" w14:textId="7D608805" w:rsidR="00CE10FB" w:rsidRDefault="00CE10FB" w:rsidP="005B724D">
            <w:pPr>
              <w:jc w:val="both"/>
              <w:rPr>
                <w:sz w:val="20"/>
                <w:szCs w:val="20"/>
              </w:rPr>
            </w:pPr>
            <w:r w:rsidRPr="00522B49">
              <w:rPr>
                <w:sz w:val="20"/>
                <w:szCs w:val="20"/>
              </w:rPr>
              <w:t>Проєкти регіонального розвитку, що спрямовані на розвиток пріоритетних видів економічної діяльності, визначених на засадах смарт-спеціалізації, передбачені у Плані заходів з реалізації у 2025-2027 роках Стратегії розвитку Київської області на 2021-2027 роки, який затверджений рішенням Київської обласної ради від 04 грудня 2025 року № 1531-35-VIII, а також при розробленні нових обласних цільових програм</w:t>
            </w:r>
            <w:r w:rsidR="009E6213">
              <w:rPr>
                <w:sz w:val="20"/>
                <w:szCs w:val="20"/>
              </w:rPr>
              <w:t>.</w:t>
            </w:r>
          </w:p>
          <w:p w14:paraId="73A3E7E3" w14:textId="77777777" w:rsidR="009E6213" w:rsidRPr="00522B49" w:rsidRDefault="009E6213" w:rsidP="005B724D">
            <w:pPr>
              <w:jc w:val="both"/>
              <w:rPr>
                <w:sz w:val="20"/>
                <w:szCs w:val="20"/>
              </w:rPr>
            </w:pPr>
          </w:p>
          <w:p w14:paraId="2E707516" w14:textId="77777777" w:rsidR="00CE10FB" w:rsidRPr="00522B49" w:rsidRDefault="00CE10FB" w:rsidP="005B724D">
            <w:pPr>
              <w:jc w:val="both"/>
              <w:rPr>
                <w:b/>
                <w:sz w:val="20"/>
                <w:szCs w:val="20"/>
              </w:rPr>
            </w:pPr>
            <w:r w:rsidRPr="00522B49">
              <w:rPr>
                <w:b/>
                <w:sz w:val="20"/>
                <w:szCs w:val="20"/>
              </w:rPr>
              <w:t>Кіровоградська область</w:t>
            </w:r>
          </w:p>
          <w:p w14:paraId="2B48A2A3" w14:textId="77777777" w:rsidR="00CE10FB" w:rsidRPr="00522B49" w:rsidRDefault="00CE10FB" w:rsidP="005B724D">
            <w:pPr>
              <w:jc w:val="both"/>
              <w:rPr>
                <w:sz w:val="20"/>
                <w:szCs w:val="20"/>
              </w:rPr>
            </w:pPr>
            <w:r w:rsidRPr="00522B49">
              <w:rPr>
                <w:sz w:val="20"/>
                <w:szCs w:val="20"/>
              </w:rPr>
              <w:t>Стратегія-2027 містить завдання та заходи щодо науково-те</w:t>
            </w:r>
            <w:r w:rsidR="0063723D" w:rsidRPr="00522B49">
              <w:rPr>
                <w:sz w:val="20"/>
                <w:szCs w:val="20"/>
              </w:rPr>
              <w:t>хнічного розвитку. Зокрема, у Стратегічній цілі 1. «</w:t>
            </w:r>
            <w:r w:rsidRPr="00522B49">
              <w:rPr>
                <w:sz w:val="20"/>
                <w:szCs w:val="20"/>
              </w:rPr>
              <w:t>Конкуренто-спроможна інноваційно-спрямована</w:t>
            </w:r>
          </w:p>
          <w:p w14:paraId="1C94124C" w14:textId="77777777" w:rsidR="00CE10FB" w:rsidRPr="00522B49" w:rsidRDefault="00CE10FB" w:rsidP="005B724D">
            <w:pPr>
              <w:jc w:val="both"/>
              <w:rPr>
                <w:sz w:val="20"/>
                <w:szCs w:val="20"/>
              </w:rPr>
            </w:pPr>
            <w:r w:rsidRPr="00522B49">
              <w:rPr>
                <w:sz w:val="20"/>
                <w:szCs w:val="20"/>
              </w:rPr>
              <w:t>економіка, яка розвивається на засадах смарт-спеціалізації</w:t>
            </w:r>
            <w:r w:rsidR="0063723D" w:rsidRPr="00522B49">
              <w:rPr>
                <w:sz w:val="20"/>
                <w:szCs w:val="20"/>
              </w:rPr>
              <w:t xml:space="preserve">» </w:t>
            </w:r>
            <w:r w:rsidRPr="00522B49">
              <w:rPr>
                <w:sz w:val="20"/>
                <w:szCs w:val="20"/>
              </w:rPr>
              <w:t xml:space="preserve">Оперативній </w:t>
            </w:r>
            <w:r w:rsidR="0063723D" w:rsidRPr="00522B49">
              <w:rPr>
                <w:sz w:val="20"/>
                <w:szCs w:val="20"/>
              </w:rPr>
              <w:t>цілі 1.3 «</w:t>
            </w:r>
            <w:r w:rsidRPr="00522B49">
              <w:rPr>
                <w:sz w:val="20"/>
                <w:szCs w:val="20"/>
              </w:rPr>
              <w:t>Розвиток існуючих та створення нових високотехнологічних виробництв з урахуванням засад смартспеціалізації</w:t>
            </w:r>
            <w:r w:rsidR="0063723D" w:rsidRPr="00522B49">
              <w:rPr>
                <w:sz w:val="20"/>
                <w:szCs w:val="20"/>
              </w:rPr>
              <w:t>»</w:t>
            </w:r>
            <w:r w:rsidRPr="00522B49">
              <w:rPr>
                <w:sz w:val="20"/>
                <w:szCs w:val="20"/>
              </w:rPr>
              <w:t xml:space="preserve"> містяться завдання:</w:t>
            </w:r>
          </w:p>
          <w:p w14:paraId="778EA13B" w14:textId="77777777" w:rsidR="00CE10FB" w:rsidRPr="00522B49" w:rsidRDefault="00CE10FB" w:rsidP="005B724D">
            <w:pPr>
              <w:jc w:val="both"/>
              <w:rPr>
                <w:sz w:val="20"/>
                <w:szCs w:val="20"/>
              </w:rPr>
            </w:pPr>
            <w:r w:rsidRPr="00522B49">
              <w:rPr>
                <w:sz w:val="20"/>
                <w:szCs w:val="20"/>
              </w:rPr>
              <w:t>1) розвиток пріоритетних видів економічної діяльності, зокрема і визначених на засадах смартспеціалізації;</w:t>
            </w:r>
          </w:p>
          <w:p w14:paraId="35CC5A68" w14:textId="54A45C68" w:rsidR="00CE10FB" w:rsidRDefault="00CE10FB" w:rsidP="005B724D">
            <w:pPr>
              <w:jc w:val="both"/>
              <w:rPr>
                <w:sz w:val="20"/>
                <w:szCs w:val="20"/>
              </w:rPr>
            </w:pPr>
            <w:r w:rsidRPr="00522B49">
              <w:rPr>
                <w:sz w:val="20"/>
                <w:szCs w:val="20"/>
              </w:rPr>
              <w:t>2) стимулювання розвитку інноваційного потенціалу та інфраструктури інтелектуальних послуг, активізація співпраці підприємств області  з науковими установами і вищими навчальними закладами, зокрема щодо продукування нових наукових інноваційних розробок та впровадження їх у виробництво.</w:t>
            </w:r>
          </w:p>
          <w:p w14:paraId="4079EDD4" w14:textId="77777777" w:rsidR="009E6213" w:rsidRPr="00522B49" w:rsidRDefault="009E6213" w:rsidP="005B724D">
            <w:pPr>
              <w:jc w:val="both"/>
              <w:rPr>
                <w:sz w:val="20"/>
                <w:szCs w:val="20"/>
              </w:rPr>
            </w:pPr>
          </w:p>
          <w:p w14:paraId="7BB518ED" w14:textId="77777777" w:rsidR="00CE10FB" w:rsidRPr="00522B49" w:rsidRDefault="00CE10FB" w:rsidP="005B724D">
            <w:pPr>
              <w:jc w:val="both"/>
              <w:rPr>
                <w:b/>
                <w:sz w:val="20"/>
                <w:szCs w:val="20"/>
              </w:rPr>
            </w:pPr>
            <w:r w:rsidRPr="00522B49">
              <w:rPr>
                <w:b/>
                <w:sz w:val="20"/>
                <w:szCs w:val="20"/>
              </w:rPr>
              <w:t>Луганська область</w:t>
            </w:r>
          </w:p>
          <w:p w14:paraId="6D8A316F" w14:textId="4B278B77" w:rsidR="00CE10FB" w:rsidRDefault="00CE10FB" w:rsidP="005B724D">
            <w:pPr>
              <w:jc w:val="both"/>
              <w:rPr>
                <w:sz w:val="20"/>
                <w:szCs w:val="20"/>
              </w:rPr>
            </w:pPr>
            <w:r w:rsidRPr="00522B49">
              <w:rPr>
                <w:sz w:val="20"/>
                <w:szCs w:val="20"/>
              </w:rPr>
              <w:t>На підставі пункту 12 Порядку розроблення регіональних стратегій розвитку і планів заходів з їх реалізації, а також проведення моніторингу реалізації зазначених стратегій і планів заходів, затвердженого постановою Кабінету Міністрів України від 04.08.2023 № 816 (зі змінами, внесеними постановою Кабінету Міністрів України від 28.01.2026 № 81) засади смартспеціалізації при розробленні проєкту Стратегії у новій редакції не застосовувалися.</w:t>
            </w:r>
          </w:p>
          <w:p w14:paraId="471E424D" w14:textId="77777777" w:rsidR="009E6213" w:rsidRPr="00522B49" w:rsidRDefault="009E6213" w:rsidP="005B724D">
            <w:pPr>
              <w:jc w:val="both"/>
              <w:rPr>
                <w:sz w:val="20"/>
                <w:szCs w:val="20"/>
              </w:rPr>
            </w:pPr>
          </w:p>
          <w:p w14:paraId="69975A8B" w14:textId="77777777" w:rsidR="00CE10FB" w:rsidRPr="00522B49" w:rsidRDefault="00CE10FB" w:rsidP="005B724D">
            <w:pPr>
              <w:jc w:val="both"/>
              <w:rPr>
                <w:b/>
                <w:sz w:val="20"/>
                <w:szCs w:val="20"/>
              </w:rPr>
            </w:pPr>
            <w:r w:rsidRPr="00522B49">
              <w:rPr>
                <w:b/>
                <w:sz w:val="20"/>
                <w:szCs w:val="20"/>
              </w:rPr>
              <w:t>Львівська область</w:t>
            </w:r>
          </w:p>
          <w:p w14:paraId="6E798400" w14:textId="22D58C81" w:rsidR="00CE10FB" w:rsidRDefault="00CE10FB" w:rsidP="005B724D">
            <w:pPr>
              <w:jc w:val="both"/>
              <w:rPr>
                <w:sz w:val="20"/>
                <w:szCs w:val="20"/>
              </w:rPr>
            </w:pPr>
            <w:r w:rsidRPr="00522B49">
              <w:rPr>
                <w:sz w:val="20"/>
                <w:szCs w:val="20"/>
              </w:rPr>
              <w:t>Стратегія розвитку Львівської області на період 2021-2027 років, затверджена рішенням обласної ради від 03.02.2026 №664, містить завдання  щодо сприяння науково-технічному розвитку. Зокрема</w:t>
            </w:r>
            <w:r w:rsidR="0063723D" w:rsidRPr="00522B49">
              <w:rPr>
                <w:sz w:val="20"/>
                <w:szCs w:val="20"/>
              </w:rPr>
              <w:t xml:space="preserve"> це стосується завдання 2.1.4. «</w:t>
            </w:r>
            <w:r w:rsidRPr="00522B49">
              <w:rPr>
                <w:sz w:val="20"/>
                <w:szCs w:val="20"/>
              </w:rPr>
              <w:t xml:space="preserve">Сприяння науково-технологічному </w:t>
            </w:r>
            <w:r w:rsidR="0063723D" w:rsidRPr="00522B49">
              <w:rPr>
                <w:sz w:val="20"/>
                <w:szCs w:val="20"/>
              </w:rPr>
              <w:t>розвитку» оперативної цілі 2.1. «</w:t>
            </w:r>
            <w:r w:rsidRPr="00522B49">
              <w:rPr>
                <w:sz w:val="20"/>
                <w:szCs w:val="20"/>
              </w:rPr>
              <w:t>Розви</w:t>
            </w:r>
            <w:r w:rsidR="0063723D" w:rsidRPr="00522B49">
              <w:rPr>
                <w:sz w:val="20"/>
                <w:szCs w:val="20"/>
              </w:rPr>
              <w:t>ток смарт-спеціалізації регіону».</w:t>
            </w:r>
          </w:p>
          <w:p w14:paraId="757C0588" w14:textId="77777777" w:rsidR="009E6213" w:rsidRPr="00522B49" w:rsidRDefault="009E6213" w:rsidP="005B724D">
            <w:pPr>
              <w:jc w:val="both"/>
              <w:rPr>
                <w:sz w:val="20"/>
                <w:szCs w:val="20"/>
              </w:rPr>
            </w:pPr>
          </w:p>
          <w:p w14:paraId="46C9D75B" w14:textId="77777777" w:rsidR="00CE10FB" w:rsidRPr="00522B49" w:rsidRDefault="00CE10FB" w:rsidP="005B724D">
            <w:pPr>
              <w:jc w:val="both"/>
              <w:rPr>
                <w:b/>
                <w:sz w:val="20"/>
                <w:szCs w:val="20"/>
              </w:rPr>
            </w:pPr>
            <w:r w:rsidRPr="00522B49">
              <w:rPr>
                <w:b/>
                <w:sz w:val="20"/>
                <w:szCs w:val="20"/>
              </w:rPr>
              <w:t>Полтавська область</w:t>
            </w:r>
          </w:p>
          <w:p w14:paraId="48579281" w14:textId="35276D61" w:rsidR="00CE10FB" w:rsidRDefault="00CE10FB" w:rsidP="005B724D">
            <w:pPr>
              <w:jc w:val="both"/>
              <w:rPr>
                <w:sz w:val="20"/>
                <w:szCs w:val="20"/>
              </w:rPr>
            </w:pPr>
            <w:r w:rsidRPr="00522B49">
              <w:rPr>
                <w:sz w:val="20"/>
                <w:szCs w:val="20"/>
              </w:rPr>
              <w:t>В регіональній стратегії розвитку та стратегіях розвитку громад наявні завдання та заходи щодо науково-технічного розвитку.</w:t>
            </w:r>
          </w:p>
          <w:p w14:paraId="449BFD6D" w14:textId="77777777" w:rsidR="000D686E" w:rsidRPr="00522B49" w:rsidRDefault="000D686E" w:rsidP="005B724D">
            <w:pPr>
              <w:jc w:val="both"/>
              <w:rPr>
                <w:sz w:val="20"/>
                <w:szCs w:val="20"/>
              </w:rPr>
            </w:pPr>
          </w:p>
          <w:p w14:paraId="629C2D89" w14:textId="77777777" w:rsidR="00CE10FB" w:rsidRPr="00522B49" w:rsidRDefault="00CE10FB" w:rsidP="005B724D">
            <w:pPr>
              <w:jc w:val="both"/>
              <w:rPr>
                <w:b/>
                <w:sz w:val="20"/>
                <w:szCs w:val="20"/>
              </w:rPr>
            </w:pPr>
            <w:r w:rsidRPr="00522B49">
              <w:rPr>
                <w:b/>
                <w:sz w:val="20"/>
                <w:szCs w:val="20"/>
              </w:rPr>
              <w:t>Рівненська область</w:t>
            </w:r>
          </w:p>
          <w:p w14:paraId="1C8BD656" w14:textId="30EE44A1" w:rsidR="00CE10FB" w:rsidRDefault="00CE10FB" w:rsidP="005B724D">
            <w:pPr>
              <w:jc w:val="both"/>
              <w:rPr>
                <w:sz w:val="20"/>
                <w:szCs w:val="20"/>
              </w:rPr>
            </w:pPr>
            <w:r w:rsidRPr="00522B49">
              <w:rPr>
                <w:sz w:val="20"/>
                <w:szCs w:val="20"/>
              </w:rPr>
              <w:t>Завдання та заходи Стратегії розвитку Рівненської області на період до 2027 року спрямовані на розвиток пріоритетних галузей смарт спеціалізації. На ТОВ «КРОНОСПАН РІВНЕ» у рамках реалізації інвестиційного проєкту по будівництву деревообробного підприємства в с. Городок потужністю 1400 тис. м³ на рік (введено лінію виготовлення OSB (орієнтовно стружкова плита) потужністю 600 тис. м³ на рік) створено 17 робочих місць На ТОВ «ОДЕК» Україна в стадії завершення реалізація інвестиційного проєкту «Збільшення виробництва фанери 4х8 фт.» з 116 тис. м³ на рік до 136 тис. м³ на рік створено 30 робочих місць.</w:t>
            </w:r>
          </w:p>
          <w:p w14:paraId="3FCB96CD" w14:textId="77777777" w:rsidR="000D686E" w:rsidRPr="00522B49" w:rsidRDefault="000D686E" w:rsidP="005B724D">
            <w:pPr>
              <w:jc w:val="both"/>
              <w:rPr>
                <w:sz w:val="20"/>
                <w:szCs w:val="20"/>
              </w:rPr>
            </w:pPr>
          </w:p>
          <w:p w14:paraId="3BAA547E" w14:textId="77777777" w:rsidR="00CE10FB" w:rsidRPr="00522B49" w:rsidRDefault="00CE10FB" w:rsidP="005B724D">
            <w:pPr>
              <w:jc w:val="both"/>
              <w:rPr>
                <w:b/>
                <w:sz w:val="20"/>
                <w:szCs w:val="20"/>
              </w:rPr>
            </w:pPr>
            <w:r w:rsidRPr="00522B49">
              <w:rPr>
                <w:b/>
                <w:sz w:val="20"/>
                <w:szCs w:val="20"/>
              </w:rPr>
              <w:t>Сумська область</w:t>
            </w:r>
          </w:p>
          <w:p w14:paraId="107848E8" w14:textId="77777777" w:rsidR="00CE10FB" w:rsidRPr="00522B49" w:rsidRDefault="00CE10FB" w:rsidP="005B724D">
            <w:pPr>
              <w:jc w:val="both"/>
              <w:rPr>
                <w:sz w:val="20"/>
                <w:szCs w:val="20"/>
              </w:rPr>
            </w:pPr>
            <w:r w:rsidRPr="00522B49">
              <w:rPr>
                <w:sz w:val="20"/>
                <w:szCs w:val="20"/>
              </w:rPr>
              <w:t>Актуалізована Стратегія регіонального розвитку Сумської області на 2021-2027 роки, що затверджена рішенням Сумської обласної ради від 30.04.2025, передбачає впровадження смартспеціалізації на регіональному рівні в рамках реалізації оперативної цілі 1.1 «Конкурентоспроможний промисловий та аграрний комплекс регіону» стратегічної цілі 1 «Підвищення рівня конкурентоспроможності та безпеки регіону» (завдання 1.1.2 «Підтримка реалізації економічних проєктів з відновлення та розвитку енергетичних об’єктів із залученням машинобудівних підприємств області задля забезпечення енергетичної безпеки та незалежності на засадах її смартспеціалізації»; 1.1.3 «Виробництво інноваційної продукції підприємствами легкої промисловості регіону» та 1.1.4 «Створення умов для виробництва, зберігання та поглибленої переробки сільськогосподарської продукції, у тому числі на засадах смартспеціалізації»).</w:t>
            </w:r>
          </w:p>
          <w:p w14:paraId="7191ABAB" w14:textId="4E3EA1B1" w:rsidR="00CE10FB" w:rsidRDefault="00CE10FB" w:rsidP="005B724D">
            <w:pPr>
              <w:jc w:val="both"/>
              <w:rPr>
                <w:sz w:val="20"/>
                <w:szCs w:val="20"/>
              </w:rPr>
            </w:pPr>
            <w:r w:rsidRPr="00522B49">
              <w:rPr>
                <w:sz w:val="20"/>
                <w:szCs w:val="20"/>
              </w:rPr>
              <w:t>Стратегія передбачає впровадження новітніх технологій виробництва та виробництво продукції з високою доданою вартістю, враховуючи технологічні та виробничі потужності машинобудування регіону та новітні технологічні розробки наукових установ, зокрема у рамках</w:t>
            </w:r>
            <w:r w:rsidR="000D686E">
              <w:rPr>
                <w:sz w:val="20"/>
                <w:szCs w:val="20"/>
              </w:rPr>
              <w:t xml:space="preserve"> діяльності Громадської спілки «</w:t>
            </w:r>
            <w:r w:rsidRPr="00522B49">
              <w:rPr>
                <w:sz w:val="20"/>
                <w:szCs w:val="20"/>
              </w:rPr>
              <w:t>Сумський машинобудівний кластер енергетичного обладнання</w:t>
            </w:r>
            <w:r w:rsidR="000D686E">
              <w:rPr>
                <w:sz w:val="20"/>
                <w:szCs w:val="20"/>
              </w:rPr>
              <w:t>»</w:t>
            </w:r>
            <w:r w:rsidRPr="00522B49">
              <w:rPr>
                <w:sz w:val="20"/>
                <w:szCs w:val="20"/>
              </w:rPr>
              <w:t>, до складу якої входять підприємства сектору енергетики, машинобудування, хімічної та нафтогазової інженерії, а також Сумський державний університет.</w:t>
            </w:r>
          </w:p>
          <w:p w14:paraId="53CDD38C" w14:textId="77777777" w:rsidR="000D686E" w:rsidRPr="00522B49" w:rsidRDefault="000D686E" w:rsidP="005B724D">
            <w:pPr>
              <w:jc w:val="both"/>
              <w:rPr>
                <w:sz w:val="20"/>
                <w:szCs w:val="20"/>
              </w:rPr>
            </w:pPr>
          </w:p>
          <w:p w14:paraId="7C73B295" w14:textId="77777777" w:rsidR="00CE10FB" w:rsidRPr="00522B49" w:rsidRDefault="00CE10FB" w:rsidP="005B724D">
            <w:pPr>
              <w:jc w:val="both"/>
              <w:rPr>
                <w:b/>
                <w:sz w:val="20"/>
                <w:szCs w:val="20"/>
              </w:rPr>
            </w:pPr>
            <w:r w:rsidRPr="00522B49">
              <w:rPr>
                <w:b/>
                <w:sz w:val="20"/>
                <w:szCs w:val="20"/>
              </w:rPr>
              <w:t>Тернопільська область</w:t>
            </w:r>
          </w:p>
          <w:p w14:paraId="7D96FAE2" w14:textId="77777777" w:rsidR="00CE10FB" w:rsidRPr="00522B49" w:rsidRDefault="00CE10FB" w:rsidP="005B724D">
            <w:pPr>
              <w:jc w:val="both"/>
              <w:rPr>
                <w:sz w:val="20"/>
                <w:szCs w:val="20"/>
              </w:rPr>
            </w:pPr>
            <w:r w:rsidRPr="00522B49">
              <w:rPr>
                <w:sz w:val="20"/>
                <w:szCs w:val="20"/>
              </w:rPr>
              <w:t>Завдання та заходи щодо науково-технічного розвитку області, спрямовані на розвиток пріоритетних видів її економічної діяльності, зокрема створення умов для інтеграції науки, освіти та смарт-галузей області, увійшли до актуалізованої Стратегії розвитку Тернопільської області на 2021-2027 роки.</w:t>
            </w:r>
          </w:p>
          <w:p w14:paraId="24239A94" w14:textId="77777777" w:rsidR="00CE10FB" w:rsidRPr="00522B49" w:rsidRDefault="00CE10FB" w:rsidP="005B724D">
            <w:pPr>
              <w:jc w:val="both"/>
              <w:rPr>
                <w:b/>
                <w:sz w:val="20"/>
                <w:szCs w:val="20"/>
              </w:rPr>
            </w:pPr>
            <w:r w:rsidRPr="00522B49">
              <w:rPr>
                <w:b/>
                <w:sz w:val="20"/>
                <w:szCs w:val="20"/>
              </w:rPr>
              <w:t>Харківська область</w:t>
            </w:r>
          </w:p>
          <w:p w14:paraId="04EDD797" w14:textId="77777777" w:rsidR="00CE10FB" w:rsidRPr="00522B49" w:rsidRDefault="00CE10FB" w:rsidP="005B724D">
            <w:pPr>
              <w:jc w:val="both"/>
              <w:rPr>
                <w:sz w:val="20"/>
                <w:szCs w:val="20"/>
              </w:rPr>
            </w:pPr>
            <w:r w:rsidRPr="00522B49">
              <w:rPr>
                <w:sz w:val="20"/>
                <w:szCs w:val="20"/>
              </w:rPr>
              <w:t xml:space="preserve">Стратегія розвитку Харківської області на 2021 – 2027 роки (у новій редакції), затверджена рішенням обласної ради від 24 квітня 2025 року </w:t>
            </w:r>
          </w:p>
          <w:p w14:paraId="33747BB2" w14:textId="77777777" w:rsidR="00CE10FB" w:rsidRPr="00522B49" w:rsidRDefault="00CE10FB" w:rsidP="005B724D">
            <w:pPr>
              <w:jc w:val="both"/>
              <w:rPr>
                <w:sz w:val="20"/>
                <w:szCs w:val="20"/>
              </w:rPr>
            </w:pPr>
            <w:r w:rsidRPr="00522B49">
              <w:rPr>
                <w:sz w:val="20"/>
                <w:szCs w:val="20"/>
              </w:rPr>
              <w:t xml:space="preserve">№ 1150 - VIІІ (далі – Стратегія) містить цілі, завдання та заходи, спрямовані </w:t>
            </w:r>
          </w:p>
          <w:p w14:paraId="16BA2C37" w14:textId="77777777" w:rsidR="00CE10FB" w:rsidRPr="00522B49" w:rsidRDefault="00CE10FB" w:rsidP="005B724D">
            <w:pPr>
              <w:jc w:val="both"/>
              <w:rPr>
                <w:sz w:val="20"/>
                <w:szCs w:val="20"/>
              </w:rPr>
            </w:pPr>
            <w:r w:rsidRPr="00522B49">
              <w:rPr>
                <w:sz w:val="20"/>
                <w:szCs w:val="20"/>
              </w:rPr>
              <w:t>на забезпечення науково-технічного розвитку регіону:</w:t>
            </w:r>
          </w:p>
          <w:p w14:paraId="7F3EF791" w14:textId="77777777" w:rsidR="00CE10FB" w:rsidRPr="00522B49" w:rsidRDefault="00CE10FB" w:rsidP="005B724D">
            <w:pPr>
              <w:jc w:val="both"/>
              <w:rPr>
                <w:sz w:val="20"/>
                <w:szCs w:val="20"/>
              </w:rPr>
            </w:pPr>
            <w:r w:rsidRPr="00522B49">
              <w:rPr>
                <w:sz w:val="20"/>
                <w:szCs w:val="20"/>
              </w:rPr>
              <w:t xml:space="preserve">Стратегічна ціль 4. Забезпечення інвестиційно привабливого клімату </w:t>
            </w:r>
          </w:p>
          <w:p w14:paraId="2DAC81B8" w14:textId="77777777" w:rsidR="00CE10FB" w:rsidRPr="00522B49" w:rsidRDefault="00CE10FB" w:rsidP="005B724D">
            <w:pPr>
              <w:jc w:val="both"/>
              <w:rPr>
                <w:sz w:val="20"/>
                <w:szCs w:val="20"/>
              </w:rPr>
            </w:pPr>
            <w:r w:rsidRPr="00522B49">
              <w:rPr>
                <w:sz w:val="20"/>
                <w:szCs w:val="20"/>
              </w:rPr>
              <w:t>в регіоні і створення інноваційної та інвестиційної інфраструктури.</w:t>
            </w:r>
          </w:p>
          <w:p w14:paraId="4DF9360D" w14:textId="77777777" w:rsidR="00CE10FB" w:rsidRPr="00522B49" w:rsidRDefault="00CE10FB" w:rsidP="005B724D">
            <w:pPr>
              <w:jc w:val="both"/>
              <w:rPr>
                <w:sz w:val="20"/>
                <w:szCs w:val="20"/>
              </w:rPr>
            </w:pPr>
            <w:r w:rsidRPr="00522B49">
              <w:rPr>
                <w:sz w:val="20"/>
                <w:szCs w:val="20"/>
              </w:rPr>
              <w:t>Оперативна ціль 4.1. Підтримка інновацій та розвитку підприємництва через розвиток інвестиційно-інноваційної інфраструктури.</w:t>
            </w:r>
          </w:p>
          <w:p w14:paraId="6C9B7221" w14:textId="77777777" w:rsidR="00CE10FB" w:rsidRPr="00522B49" w:rsidRDefault="00CE10FB" w:rsidP="005B724D">
            <w:pPr>
              <w:jc w:val="both"/>
              <w:rPr>
                <w:sz w:val="20"/>
                <w:szCs w:val="20"/>
              </w:rPr>
            </w:pPr>
            <w:r w:rsidRPr="00522B49">
              <w:rPr>
                <w:sz w:val="20"/>
                <w:szCs w:val="20"/>
              </w:rPr>
              <w:t>Завдання:</w:t>
            </w:r>
          </w:p>
          <w:p w14:paraId="22763AED" w14:textId="77777777" w:rsidR="00CE10FB" w:rsidRPr="00522B49" w:rsidRDefault="00CE10FB" w:rsidP="005B724D">
            <w:pPr>
              <w:jc w:val="both"/>
              <w:rPr>
                <w:sz w:val="20"/>
                <w:szCs w:val="20"/>
              </w:rPr>
            </w:pPr>
            <w:r w:rsidRPr="00522B49">
              <w:rPr>
                <w:sz w:val="20"/>
                <w:szCs w:val="20"/>
              </w:rPr>
              <w:t>- створення та розвиток інноваційних хабів: наукових та індустріальних парків, технопарків, бізнес-інкубаторів та акселераторів для підтримки стартапів та інноваційних підприємств;</w:t>
            </w:r>
          </w:p>
          <w:p w14:paraId="2CBF4EF8" w14:textId="77777777" w:rsidR="00CE10FB" w:rsidRPr="00522B49" w:rsidRDefault="00CE10FB" w:rsidP="005B724D">
            <w:pPr>
              <w:jc w:val="both"/>
              <w:rPr>
                <w:sz w:val="20"/>
                <w:szCs w:val="20"/>
              </w:rPr>
            </w:pPr>
            <w:r w:rsidRPr="00522B49">
              <w:rPr>
                <w:sz w:val="20"/>
                <w:szCs w:val="20"/>
              </w:rPr>
              <w:t>- стимулювання співпраці виробничого сектору, освіти та науки з метою формування та реалізації інновацій;</w:t>
            </w:r>
          </w:p>
          <w:p w14:paraId="424554C3" w14:textId="77777777" w:rsidR="00CE10FB" w:rsidRPr="00522B49" w:rsidRDefault="00CE10FB" w:rsidP="005B724D">
            <w:pPr>
              <w:jc w:val="both"/>
              <w:rPr>
                <w:sz w:val="20"/>
                <w:szCs w:val="20"/>
              </w:rPr>
            </w:pPr>
            <w:r w:rsidRPr="00522B49">
              <w:rPr>
                <w:sz w:val="20"/>
                <w:szCs w:val="20"/>
              </w:rPr>
              <w:t>- сприяння залученню інвестиційних ресурсів, коштів міжнародних організацій, програм ЄС та глобальних фінансових установ для реалізації проєктів економічної реструктуризації.</w:t>
            </w:r>
          </w:p>
          <w:p w14:paraId="78D1A06B" w14:textId="77777777" w:rsidR="00CE10FB" w:rsidRPr="00522B49" w:rsidRDefault="00CE10FB" w:rsidP="005B724D">
            <w:pPr>
              <w:jc w:val="both"/>
              <w:rPr>
                <w:sz w:val="20"/>
                <w:szCs w:val="20"/>
              </w:rPr>
            </w:pPr>
            <w:r w:rsidRPr="00522B49">
              <w:rPr>
                <w:sz w:val="20"/>
                <w:szCs w:val="20"/>
              </w:rPr>
              <w:t>Оперативна ціль 4.2. Комунікаційний супровід і промоція інвестиційної пропозиції регіону.</w:t>
            </w:r>
          </w:p>
          <w:p w14:paraId="1D041213" w14:textId="77777777" w:rsidR="00CE10FB" w:rsidRPr="00522B49" w:rsidRDefault="00CE10FB" w:rsidP="005B724D">
            <w:pPr>
              <w:jc w:val="both"/>
              <w:rPr>
                <w:sz w:val="20"/>
                <w:szCs w:val="20"/>
              </w:rPr>
            </w:pPr>
            <w:r w:rsidRPr="00522B49">
              <w:rPr>
                <w:sz w:val="20"/>
                <w:szCs w:val="20"/>
              </w:rPr>
              <w:t>Завдання:</w:t>
            </w:r>
          </w:p>
          <w:p w14:paraId="40361747" w14:textId="77777777" w:rsidR="00CE10FB" w:rsidRPr="00522B49" w:rsidRDefault="00CE10FB" w:rsidP="005B724D">
            <w:pPr>
              <w:jc w:val="both"/>
              <w:rPr>
                <w:sz w:val="20"/>
                <w:szCs w:val="20"/>
              </w:rPr>
            </w:pPr>
            <w:r w:rsidRPr="00522B49">
              <w:rPr>
                <w:sz w:val="20"/>
                <w:szCs w:val="20"/>
              </w:rPr>
              <w:t>- просування в регіоні економічних платформ з метою підвищення рівня конкурентоспроможності малого і середнього підприємництва області;- впровадження і підтримка інформаційно-аналітичних онлайн сервісів  для інвесторів та підприємців; - розробка і просування бренду Харківської області, організація інформаційних кампаній з просування регіону на світовій арені.</w:t>
            </w:r>
          </w:p>
          <w:p w14:paraId="7627D75B" w14:textId="77777777" w:rsidR="00CE10FB" w:rsidRPr="00522B49" w:rsidRDefault="00CE10FB" w:rsidP="005B724D">
            <w:pPr>
              <w:jc w:val="both"/>
              <w:rPr>
                <w:sz w:val="20"/>
                <w:szCs w:val="20"/>
              </w:rPr>
            </w:pPr>
            <w:r w:rsidRPr="00522B49">
              <w:rPr>
                <w:sz w:val="20"/>
                <w:szCs w:val="20"/>
              </w:rPr>
              <w:t>Оперативна ціль 4.3. Підвищення безпеки інвестицій та відновлення військових втрат.</w:t>
            </w:r>
          </w:p>
          <w:p w14:paraId="717DB2B8" w14:textId="77777777" w:rsidR="00CE10FB" w:rsidRPr="00522B49" w:rsidRDefault="00CE10FB" w:rsidP="005B724D">
            <w:pPr>
              <w:jc w:val="both"/>
              <w:rPr>
                <w:sz w:val="20"/>
                <w:szCs w:val="20"/>
              </w:rPr>
            </w:pPr>
            <w:r w:rsidRPr="00522B49">
              <w:rPr>
                <w:sz w:val="20"/>
                <w:szCs w:val="20"/>
              </w:rPr>
              <w:t>Завдання: програмування відбудови та оновлення інфраструктури регіону за принципом «Build Back Better», визначення пріоритетів відновлення та механізмів відновлення пошкодженої інфраструктури в деокупованих районах.</w:t>
            </w:r>
          </w:p>
          <w:p w14:paraId="7E3E3600" w14:textId="77777777" w:rsidR="00CE10FB" w:rsidRPr="00522B49" w:rsidRDefault="00CE10FB" w:rsidP="005B724D">
            <w:pPr>
              <w:jc w:val="both"/>
              <w:rPr>
                <w:b/>
                <w:sz w:val="20"/>
                <w:szCs w:val="20"/>
              </w:rPr>
            </w:pPr>
            <w:r w:rsidRPr="00522B49">
              <w:rPr>
                <w:b/>
                <w:sz w:val="20"/>
                <w:szCs w:val="20"/>
              </w:rPr>
              <w:t>Херсонська область</w:t>
            </w:r>
          </w:p>
          <w:p w14:paraId="33AA9344" w14:textId="5BAA0897" w:rsidR="00CE10FB" w:rsidRDefault="00CE10FB" w:rsidP="005B724D">
            <w:pPr>
              <w:jc w:val="both"/>
              <w:rPr>
                <w:sz w:val="20"/>
                <w:szCs w:val="20"/>
              </w:rPr>
            </w:pPr>
            <w:r w:rsidRPr="00522B49">
              <w:rPr>
                <w:sz w:val="20"/>
                <w:szCs w:val="20"/>
              </w:rPr>
              <w:t>Триває процес оновлення регіональної стратегії.</w:t>
            </w:r>
          </w:p>
          <w:p w14:paraId="2518749B" w14:textId="77777777" w:rsidR="000D686E" w:rsidRPr="00522B49" w:rsidRDefault="000D686E" w:rsidP="005B724D">
            <w:pPr>
              <w:jc w:val="both"/>
              <w:rPr>
                <w:sz w:val="20"/>
                <w:szCs w:val="20"/>
              </w:rPr>
            </w:pPr>
          </w:p>
          <w:p w14:paraId="31E05585" w14:textId="77777777" w:rsidR="00CE10FB" w:rsidRPr="00522B49" w:rsidRDefault="00CE10FB" w:rsidP="005B724D">
            <w:pPr>
              <w:jc w:val="both"/>
              <w:rPr>
                <w:b/>
                <w:sz w:val="20"/>
                <w:szCs w:val="20"/>
              </w:rPr>
            </w:pPr>
            <w:r w:rsidRPr="00522B49">
              <w:rPr>
                <w:b/>
                <w:sz w:val="20"/>
                <w:szCs w:val="20"/>
              </w:rPr>
              <w:t>Хмельницька область</w:t>
            </w:r>
          </w:p>
          <w:p w14:paraId="063DA38A" w14:textId="75A97F4D" w:rsidR="00CE10FB" w:rsidRDefault="00CE10FB" w:rsidP="005B724D">
            <w:pPr>
              <w:jc w:val="both"/>
              <w:rPr>
                <w:sz w:val="20"/>
                <w:szCs w:val="20"/>
              </w:rPr>
            </w:pPr>
            <w:r w:rsidRPr="00522B49">
              <w:rPr>
                <w:sz w:val="20"/>
                <w:szCs w:val="20"/>
              </w:rPr>
              <w:t>В</w:t>
            </w:r>
            <w:r w:rsidR="0063723D" w:rsidRPr="00522B49">
              <w:rPr>
                <w:sz w:val="20"/>
                <w:szCs w:val="20"/>
              </w:rPr>
              <w:t xml:space="preserve"> рамках оперативної цілі 1.4.  «</w:t>
            </w:r>
            <w:r w:rsidRPr="00522B49">
              <w:rPr>
                <w:sz w:val="20"/>
                <w:szCs w:val="20"/>
              </w:rPr>
              <w:t>Зростання інноваційного потенціалу</w:t>
            </w:r>
            <w:r w:rsidR="0063723D" w:rsidRPr="00522B49">
              <w:rPr>
                <w:sz w:val="20"/>
                <w:szCs w:val="20"/>
              </w:rPr>
              <w:t xml:space="preserve"> та смарт-спеціалізація регіону»</w:t>
            </w:r>
            <w:r w:rsidRPr="00522B49">
              <w:rPr>
                <w:sz w:val="20"/>
                <w:szCs w:val="20"/>
              </w:rPr>
              <w:t xml:space="preserve"> регіональної стратегії передбачено комплекс заходів науково-технічного розвитку, які спрямовані на підтримку прикладних досліджень, інноваційних стартапів і впровадження сучасних технологій у галузях смарт-спеціалізації.</w:t>
            </w:r>
          </w:p>
          <w:p w14:paraId="0285B2B9" w14:textId="77777777" w:rsidR="000D686E" w:rsidRPr="00522B49" w:rsidRDefault="000D686E" w:rsidP="005B724D">
            <w:pPr>
              <w:jc w:val="both"/>
              <w:rPr>
                <w:sz w:val="20"/>
                <w:szCs w:val="20"/>
              </w:rPr>
            </w:pPr>
          </w:p>
          <w:p w14:paraId="05B79EE8" w14:textId="77777777" w:rsidR="00CE10FB" w:rsidRPr="00522B49" w:rsidRDefault="00CE10FB" w:rsidP="005B724D">
            <w:pPr>
              <w:jc w:val="both"/>
              <w:rPr>
                <w:b/>
                <w:sz w:val="20"/>
                <w:szCs w:val="20"/>
              </w:rPr>
            </w:pPr>
            <w:r w:rsidRPr="00522B49">
              <w:rPr>
                <w:b/>
                <w:sz w:val="20"/>
                <w:szCs w:val="20"/>
              </w:rPr>
              <w:t>Черкаська область</w:t>
            </w:r>
          </w:p>
          <w:p w14:paraId="7057DF7A" w14:textId="1F665560" w:rsidR="00CE10FB" w:rsidRDefault="00CE10FB" w:rsidP="005B724D">
            <w:pPr>
              <w:jc w:val="both"/>
              <w:rPr>
                <w:sz w:val="20"/>
                <w:szCs w:val="20"/>
              </w:rPr>
            </w:pPr>
            <w:r w:rsidRPr="00522B49">
              <w:rPr>
                <w:sz w:val="20"/>
                <w:szCs w:val="20"/>
              </w:rPr>
              <w:t>Оновленою Стратегією розвитку Черкаської області на період 2021- 2027 роки визначені завдання та заходи щодо науково-технічного розвитку, зокрема в рамках напрямів смартспеціалізації регіону. Так, на</w:t>
            </w:r>
            <w:r w:rsidR="0063723D" w:rsidRPr="00522B49">
              <w:rPr>
                <w:sz w:val="20"/>
                <w:szCs w:val="20"/>
              </w:rPr>
              <w:t>прямом смартспеціалізації С.1. «</w:t>
            </w:r>
            <w:r w:rsidRPr="00522B49">
              <w:rPr>
                <w:sz w:val="20"/>
                <w:szCs w:val="20"/>
              </w:rPr>
              <w:t>Інноваційні агротехнології, виробництво та переробка сільськогосподарської продукції, висока якість продуктів харчуванн</w:t>
            </w:r>
            <w:r w:rsidR="0063723D" w:rsidRPr="00522B49">
              <w:rPr>
                <w:sz w:val="20"/>
                <w:szCs w:val="20"/>
              </w:rPr>
              <w:t>я»</w:t>
            </w:r>
            <w:r w:rsidRPr="00522B49">
              <w:rPr>
                <w:sz w:val="20"/>
                <w:szCs w:val="20"/>
              </w:rPr>
              <w:t xml:space="preserve"> передбачені оперативні цілі та завдання щодо співпраці науки і бізнесу регіону у питаннях розвитку технологій виробництва, переробки та просування сільськогосподарської продукції, підвищення якості та безпеки харчових продуктів, розвитку кліматично орієнтованого сільського господарства. </w:t>
            </w:r>
            <w:r w:rsidR="0063723D" w:rsidRPr="00522B49">
              <w:rPr>
                <w:sz w:val="20"/>
                <w:szCs w:val="20"/>
              </w:rPr>
              <w:t>Напрям смартспеціалізації С.2. «</w:t>
            </w:r>
            <w:r w:rsidRPr="00522B49">
              <w:rPr>
                <w:sz w:val="20"/>
                <w:szCs w:val="20"/>
              </w:rPr>
              <w:t>Розвиток ІТ-галузі та інформаційно</w:t>
            </w:r>
            <w:r w:rsidR="0063723D" w:rsidRPr="00522B49">
              <w:rPr>
                <w:sz w:val="20"/>
                <w:szCs w:val="20"/>
              </w:rPr>
              <w:t>-</w:t>
            </w:r>
            <w:r w:rsidRPr="00522B49">
              <w:rPr>
                <w:sz w:val="20"/>
                <w:szCs w:val="20"/>
              </w:rPr>
              <w:t>комунікаційних технологій</w:t>
            </w:r>
            <w:r w:rsidR="0063723D" w:rsidRPr="00522B49">
              <w:rPr>
                <w:sz w:val="20"/>
                <w:szCs w:val="20"/>
              </w:rPr>
              <w:t>»</w:t>
            </w:r>
            <w:r w:rsidRPr="00522B49">
              <w:rPr>
                <w:sz w:val="20"/>
                <w:szCs w:val="20"/>
              </w:rPr>
              <w:t xml:space="preserve"> передбачає залучення наукового сектору та бізнесу у розвиток ІТ-технологій, зокрема шляхом с</w:t>
            </w:r>
            <w:r w:rsidR="0063723D" w:rsidRPr="00522B49">
              <w:rPr>
                <w:sz w:val="20"/>
                <w:szCs w:val="20"/>
              </w:rPr>
              <w:t>півпраці з Громадською спілкою «</w:t>
            </w:r>
            <w:r w:rsidRPr="00522B49">
              <w:rPr>
                <w:sz w:val="20"/>
                <w:szCs w:val="20"/>
              </w:rPr>
              <w:t>Черк</w:t>
            </w:r>
            <w:r w:rsidR="0063723D" w:rsidRPr="00522B49">
              <w:rPr>
                <w:sz w:val="20"/>
                <w:szCs w:val="20"/>
              </w:rPr>
              <w:t>аси ІТ кластер»</w:t>
            </w:r>
            <w:r w:rsidRPr="00522B49">
              <w:rPr>
                <w:sz w:val="20"/>
                <w:szCs w:val="20"/>
              </w:rPr>
              <w:t>, до якої входять ІТ-компанії Черкаської області. Кластер активно співпрацює із закладами вищої освіти, навчає та працевлаштовує студентів. Крім того,</w:t>
            </w:r>
            <w:r w:rsidR="0063723D" w:rsidRPr="00522B49">
              <w:rPr>
                <w:sz w:val="20"/>
                <w:szCs w:val="20"/>
              </w:rPr>
              <w:t xml:space="preserve"> в рамках стратегічної цілі 1. «</w:t>
            </w:r>
            <w:r w:rsidRPr="00522B49">
              <w:rPr>
                <w:sz w:val="20"/>
                <w:szCs w:val="20"/>
              </w:rPr>
              <w:t>Посилення економічної спроможності регіону</w:t>
            </w:r>
            <w:r w:rsidR="0063723D" w:rsidRPr="00522B49">
              <w:rPr>
                <w:sz w:val="20"/>
                <w:szCs w:val="20"/>
              </w:rPr>
              <w:t>»</w:t>
            </w:r>
            <w:r w:rsidRPr="00522B49">
              <w:rPr>
                <w:sz w:val="20"/>
                <w:szCs w:val="20"/>
              </w:rPr>
              <w:t xml:space="preserve"> передбачені завдання щодо модернізації промислового комплексу шляхом зменшення енерговитратності виробництва, підвищення ефективності виробництва шляхом впровадження інновацій, створення машинобудівного кластера, розвитку мережі індустріальних парків. Завдання та заходи щодо науково-технічного розвитку деталізовані у Плані заходів на 2025- 2027 роки з реалізації Стратегії розвитку Черкаської області на період 2021-2027 роки (затверджений рішенням Черкаської обласної ради від 13.03.2026 №35- 6/VIII). Зокрема, в рамках напрямів смартспеціалізації регіону до Плану заходів включені такі інструменти реалізації: - впровадження технологій переробки відходів тваринного походження для вироблення біогазу; - запровадження нових технологій вирощування відповідно до кліматичних змін в регіоні (у співпраці з Уманським національним університетом); - розвиток та інноваційне оновлення зрошувальних систем для використання в агросекторі області; - проведення семінарів для громад області щодо природоорієнтованих технологій для збереження та відновлення родючості ґрунтів; - впровадження інновацій у виробництво харчових продуктів; - інтелектуалізована платформа ультразвукової екстракції рослинної сировини для персоналізованої нутрієнтної підтримки та виробництва функціональних напоїв для покращення якості життя людей із посттравматичними стресовими розладами (на базі Черкаського державного технологічного університету); - енергоефективна модульна технологічна платформа для виробництва адаптивних функціональних харчових продуктів (для поранених бійців) в умовах воєнного стану та післявоєнної відбудови (на базі Черкаського державного технологічного університету); - створення Центру колективного користування науковим обладнанням Черкаського державно</w:t>
            </w:r>
            <w:r w:rsidR="0063723D" w:rsidRPr="00522B49">
              <w:rPr>
                <w:sz w:val="20"/>
                <w:szCs w:val="20"/>
              </w:rPr>
              <w:t>го технологічного університету «</w:t>
            </w:r>
            <w:r w:rsidRPr="00522B49">
              <w:rPr>
                <w:sz w:val="20"/>
                <w:szCs w:val="20"/>
              </w:rPr>
              <w:t>Аналітика та Прототипу</w:t>
            </w:r>
            <w:r w:rsidR="0063723D" w:rsidRPr="00522B49">
              <w:rPr>
                <w:sz w:val="20"/>
                <w:szCs w:val="20"/>
              </w:rPr>
              <w:t>вання»</w:t>
            </w:r>
            <w:r w:rsidRPr="00522B49">
              <w:rPr>
                <w:sz w:val="20"/>
                <w:szCs w:val="20"/>
              </w:rPr>
              <w:t xml:space="preserve"> (A&amp;P Center – Analytics &amp; Prototypes Center); - проведення ITFUSION BUSINESS FORUM. Крім того,</w:t>
            </w:r>
            <w:r w:rsidR="0063723D" w:rsidRPr="00522B49">
              <w:rPr>
                <w:sz w:val="20"/>
                <w:szCs w:val="20"/>
              </w:rPr>
              <w:t xml:space="preserve"> в рамках стратегічної цілі 1. «</w:t>
            </w:r>
            <w:r w:rsidRPr="00522B49">
              <w:rPr>
                <w:sz w:val="20"/>
                <w:szCs w:val="20"/>
              </w:rPr>
              <w:t>Посилення е</w:t>
            </w:r>
            <w:r w:rsidR="0063723D" w:rsidRPr="00522B49">
              <w:rPr>
                <w:sz w:val="20"/>
                <w:szCs w:val="20"/>
              </w:rPr>
              <w:t>кономічної спроможності регіону»</w:t>
            </w:r>
            <w:r w:rsidRPr="00522B49">
              <w:rPr>
                <w:sz w:val="20"/>
                <w:szCs w:val="20"/>
              </w:rPr>
              <w:t xml:space="preserve"> до Плану заходів включені такі проєкти та заходи: - встановлення енергозаощадного та енергогенеруючого обладнання на підприємствах; - промоція інновацій регіонального бізнесу; - проведення регіонального аналізу виробничого потенціалу машинобудівних підприємств в регіоні; - створення та розвиток мережі індустріальних та екоіндустріальних парків, формування за їх участі регіональних переробних кластерів, підтримка участі індустріальних парків області у проєкті GEIPP-II Ukraine (UNIDO). Станом на 01.01.2026 у Черкаській області власні затверджені стратегії розвитку мали 49 територіальних громад. Відповідно до частин</w:t>
            </w:r>
            <w:r w:rsidR="0063723D" w:rsidRPr="00522B49">
              <w:rPr>
                <w:sz w:val="20"/>
                <w:szCs w:val="20"/>
              </w:rPr>
              <w:t>и 2 статті 11-1 Закону України «</w:t>
            </w:r>
            <w:r w:rsidRPr="00522B49">
              <w:rPr>
                <w:sz w:val="20"/>
                <w:szCs w:val="20"/>
              </w:rPr>
              <w:t xml:space="preserve">Про засади </w:t>
            </w:r>
            <w:r w:rsidR="0063723D" w:rsidRPr="00522B49">
              <w:rPr>
                <w:sz w:val="20"/>
                <w:szCs w:val="20"/>
              </w:rPr>
              <w:t>державної регіональної політики»</w:t>
            </w:r>
            <w:r w:rsidRPr="00522B49">
              <w:rPr>
                <w:sz w:val="20"/>
                <w:szCs w:val="20"/>
              </w:rPr>
              <w:t>, проєкти стратегій розвитку територіальних громад розробляються з урахуванням пріоритетів, що визначені відповідними регіональними стратегіями розвитку. Наразі Черкаською обласною військовою адміністрацією проводиться консультаційно-методична робота з територіальними громадами області щодо приведення їх власних стратегій розвитку у відповідність із оновленою Стратегією розвитку Черкаської області на період 2021- 2027 роки.</w:t>
            </w:r>
          </w:p>
          <w:p w14:paraId="33E611CD" w14:textId="77777777" w:rsidR="000D686E" w:rsidRPr="00522B49" w:rsidRDefault="000D686E" w:rsidP="005B724D">
            <w:pPr>
              <w:jc w:val="both"/>
              <w:rPr>
                <w:sz w:val="20"/>
                <w:szCs w:val="20"/>
              </w:rPr>
            </w:pPr>
          </w:p>
          <w:p w14:paraId="76254A2C" w14:textId="77777777" w:rsidR="00CE10FB" w:rsidRPr="00522B49" w:rsidRDefault="00CE10FB" w:rsidP="005B724D">
            <w:pPr>
              <w:jc w:val="both"/>
              <w:rPr>
                <w:b/>
                <w:sz w:val="20"/>
                <w:szCs w:val="20"/>
              </w:rPr>
            </w:pPr>
            <w:r w:rsidRPr="00522B49">
              <w:rPr>
                <w:b/>
                <w:sz w:val="20"/>
                <w:szCs w:val="20"/>
              </w:rPr>
              <w:t>Чернівецька область</w:t>
            </w:r>
          </w:p>
          <w:p w14:paraId="0F9B67C2" w14:textId="77777777" w:rsidR="00CE10FB" w:rsidRPr="00522B49" w:rsidRDefault="00CE10FB" w:rsidP="005B724D">
            <w:pPr>
              <w:jc w:val="both"/>
              <w:rPr>
                <w:sz w:val="20"/>
                <w:szCs w:val="20"/>
              </w:rPr>
            </w:pPr>
            <w:r w:rsidRPr="00522B49">
              <w:rPr>
                <w:sz w:val="20"/>
                <w:szCs w:val="20"/>
              </w:rPr>
              <w:t xml:space="preserve">Стратегією розвитку Чернівецької області на період до 2027 року визначено на засадах </w:t>
            </w:r>
            <w:r w:rsidR="0063723D" w:rsidRPr="00522B49">
              <w:rPr>
                <w:sz w:val="20"/>
                <w:szCs w:val="20"/>
              </w:rPr>
              <w:t xml:space="preserve">смартспеціалізації Стратегічну </w:t>
            </w:r>
            <w:r w:rsidRPr="00522B49">
              <w:rPr>
                <w:sz w:val="20"/>
                <w:szCs w:val="20"/>
              </w:rPr>
              <w:t xml:space="preserve">ціль 1. SMART Підвищення конкурентоспроможності регіону шляхом інноваційного розвитку сільського господарства, переробної промисловості та туризму. Досягнення стратегічної цілі передбачається через реалізацію таких оперативних цілей: </w:t>
            </w:r>
          </w:p>
          <w:p w14:paraId="57E834FF" w14:textId="77777777" w:rsidR="00CE10FB" w:rsidRPr="00522B49" w:rsidRDefault="00CE10FB" w:rsidP="000D686E">
            <w:pPr>
              <w:tabs>
                <w:tab w:val="left" w:pos="605"/>
              </w:tabs>
              <w:jc w:val="both"/>
              <w:rPr>
                <w:sz w:val="20"/>
                <w:szCs w:val="20"/>
              </w:rPr>
            </w:pPr>
            <w:r w:rsidRPr="00522B49">
              <w:rPr>
                <w:sz w:val="20"/>
                <w:szCs w:val="20"/>
              </w:rPr>
              <w:t>1. Стимулювання інноваційного розвитку сільського господарства.</w:t>
            </w:r>
          </w:p>
          <w:p w14:paraId="02460B55" w14:textId="77777777" w:rsidR="00CE10FB" w:rsidRPr="00522B49" w:rsidRDefault="00CE10FB" w:rsidP="000D686E">
            <w:pPr>
              <w:tabs>
                <w:tab w:val="left" w:pos="605"/>
              </w:tabs>
              <w:jc w:val="both"/>
              <w:rPr>
                <w:sz w:val="20"/>
                <w:szCs w:val="20"/>
              </w:rPr>
            </w:pPr>
            <w:r w:rsidRPr="00522B49">
              <w:rPr>
                <w:sz w:val="20"/>
                <w:szCs w:val="20"/>
              </w:rPr>
              <w:t>2. Підвищення конкурентоспроможності продукції провідних галузей промисловості.</w:t>
            </w:r>
          </w:p>
          <w:p w14:paraId="542D768C" w14:textId="77777777" w:rsidR="00CE10FB" w:rsidRPr="00522B49" w:rsidRDefault="00CE10FB" w:rsidP="005B724D">
            <w:pPr>
              <w:jc w:val="both"/>
              <w:rPr>
                <w:sz w:val="20"/>
                <w:szCs w:val="20"/>
              </w:rPr>
            </w:pPr>
            <w:r w:rsidRPr="00522B49">
              <w:rPr>
                <w:sz w:val="20"/>
                <w:szCs w:val="20"/>
              </w:rPr>
              <w:t>3. Підвищення економічної стійкості суб’єктів господарювання.</w:t>
            </w:r>
          </w:p>
          <w:p w14:paraId="6F29BB51" w14:textId="77777777" w:rsidR="00CE10FB" w:rsidRPr="00522B49" w:rsidRDefault="00CE10FB" w:rsidP="005B724D">
            <w:pPr>
              <w:jc w:val="both"/>
              <w:rPr>
                <w:sz w:val="20"/>
                <w:szCs w:val="20"/>
              </w:rPr>
            </w:pPr>
            <w:r w:rsidRPr="00522B49">
              <w:rPr>
                <w:sz w:val="20"/>
                <w:szCs w:val="20"/>
              </w:rPr>
              <w:t>4. Розвиток туризму та рекреації.</w:t>
            </w:r>
          </w:p>
          <w:p w14:paraId="2F03F6D5" w14:textId="77777777" w:rsidR="00CE10FB" w:rsidRPr="00522B49" w:rsidRDefault="00CE10FB" w:rsidP="005B724D">
            <w:pPr>
              <w:jc w:val="both"/>
              <w:rPr>
                <w:sz w:val="20"/>
                <w:szCs w:val="20"/>
              </w:rPr>
            </w:pPr>
            <w:r w:rsidRPr="00522B49">
              <w:rPr>
                <w:sz w:val="20"/>
                <w:szCs w:val="20"/>
              </w:rPr>
              <w:t>5. Формування сучасної системи підготовки кадрів для потреб регіональної економіки, в тому числі з урахуванням потреб релокованого бізнесу.</w:t>
            </w:r>
          </w:p>
          <w:p w14:paraId="46210C24" w14:textId="77777777" w:rsidR="00CE10FB" w:rsidRPr="00522B49" w:rsidRDefault="00CE10FB" w:rsidP="005B724D">
            <w:pPr>
              <w:jc w:val="both"/>
              <w:rPr>
                <w:sz w:val="20"/>
                <w:szCs w:val="20"/>
              </w:rPr>
            </w:pPr>
            <w:r w:rsidRPr="00522B49">
              <w:rPr>
                <w:sz w:val="20"/>
                <w:szCs w:val="20"/>
              </w:rPr>
              <w:t xml:space="preserve">До Плану заходів з реалізації у 2025−2027 роках Стратегії розвитку Чернівецької області на період до 2027 року за Стратегічною ціллю 1. SMART Підвищення конкурентоспроможності регіону шляхом інноваційного розвитку сільського господарства, переробної промисловості та туризму включено 24 проєкти регіонального розвитку та заходів на загальну суму </w:t>
            </w:r>
          </w:p>
          <w:p w14:paraId="7CDB94D8" w14:textId="027FC2BB" w:rsidR="00CE10FB" w:rsidRDefault="00CE10FB" w:rsidP="005B724D">
            <w:pPr>
              <w:jc w:val="both"/>
              <w:rPr>
                <w:sz w:val="20"/>
                <w:szCs w:val="20"/>
              </w:rPr>
            </w:pPr>
            <w:r w:rsidRPr="00522B49">
              <w:rPr>
                <w:sz w:val="20"/>
                <w:szCs w:val="20"/>
              </w:rPr>
              <w:t>2 672 515,0 тис. гривень.</w:t>
            </w:r>
          </w:p>
          <w:p w14:paraId="7A5E3ECC" w14:textId="77777777" w:rsidR="000D686E" w:rsidRPr="00522B49" w:rsidRDefault="000D686E" w:rsidP="005B724D">
            <w:pPr>
              <w:jc w:val="both"/>
              <w:rPr>
                <w:sz w:val="20"/>
                <w:szCs w:val="20"/>
              </w:rPr>
            </w:pPr>
          </w:p>
          <w:p w14:paraId="0EEA2586" w14:textId="77777777" w:rsidR="00CE10FB" w:rsidRPr="00522B49" w:rsidRDefault="00CE10FB" w:rsidP="005B724D">
            <w:pPr>
              <w:jc w:val="both"/>
              <w:rPr>
                <w:b/>
                <w:sz w:val="20"/>
                <w:szCs w:val="20"/>
              </w:rPr>
            </w:pPr>
            <w:r w:rsidRPr="00522B49">
              <w:rPr>
                <w:b/>
                <w:sz w:val="20"/>
                <w:szCs w:val="20"/>
              </w:rPr>
              <w:t>Чернігівська область</w:t>
            </w:r>
          </w:p>
          <w:p w14:paraId="47AE2D51" w14:textId="77777777" w:rsidR="00CE10FB" w:rsidRPr="00522B49" w:rsidRDefault="00CE10FB" w:rsidP="005B724D">
            <w:pPr>
              <w:jc w:val="both"/>
              <w:rPr>
                <w:sz w:val="20"/>
                <w:szCs w:val="20"/>
              </w:rPr>
            </w:pPr>
            <w:r w:rsidRPr="00522B49">
              <w:rPr>
                <w:sz w:val="20"/>
                <w:szCs w:val="20"/>
              </w:rPr>
              <w:t>Стратегія сталого розвитку Чернігівської області на період до 2027 року містить основні завдання і шляхи розвитку сфер смарт-спеціалізації області, науково-технічного розвитку, які зазначені у оперативній цілі 3.3. «Прискорений інноваційний розвиток пріоритетних сфер смарт-спеціалізації регіону» Стратегічної цілі 3. «Відновлення бізнесу і розбудова нової економіки регіону»</w:t>
            </w:r>
          </w:p>
        </w:tc>
        <w:tc>
          <w:tcPr>
            <w:tcW w:w="1276" w:type="dxa"/>
          </w:tcPr>
          <w:p w14:paraId="000D59A4" w14:textId="77777777" w:rsidR="00CE10FB" w:rsidRPr="00522B49" w:rsidRDefault="00CE10FB" w:rsidP="005B724D">
            <w:pPr>
              <w:jc w:val="both"/>
              <w:rPr>
                <w:sz w:val="20"/>
                <w:szCs w:val="20"/>
              </w:rPr>
            </w:pPr>
          </w:p>
        </w:tc>
        <w:tc>
          <w:tcPr>
            <w:tcW w:w="1276" w:type="dxa"/>
          </w:tcPr>
          <w:p w14:paraId="1B349A8F" w14:textId="77777777" w:rsidR="00CE10FB" w:rsidRPr="00522B49" w:rsidRDefault="00CE10FB" w:rsidP="005B724D">
            <w:pPr>
              <w:jc w:val="both"/>
              <w:rPr>
                <w:sz w:val="20"/>
                <w:szCs w:val="20"/>
              </w:rPr>
            </w:pPr>
          </w:p>
        </w:tc>
        <w:tc>
          <w:tcPr>
            <w:tcW w:w="1134" w:type="dxa"/>
          </w:tcPr>
          <w:p w14:paraId="4C1A1958" w14:textId="77777777" w:rsidR="00CE10FB" w:rsidRPr="00522B49" w:rsidRDefault="00CE10FB" w:rsidP="005B724D">
            <w:pPr>
              <w:jc w:val="both"/>
              <w:rPr>
                <w:sz w:val="20"/>
                <w:szCs w:val="20"/>
              </w:rPr>
            </w:pPr>
          </w:p>
          <w:p w14:paraId="204B31B1" w14:textId="77777777" w:rsidR="00CE10FB" w:rsidRPr="00522B49" w:rsidRDefault="00CE10FB" w:rsidP="005B724D">
            <w:pPr>
              <w:jc w:val="both"/>
              <w:rPr>
                <w:sz w:val="20"/>
                <w:szCs w:val="20"/>
              </w:rPr>
            </w:pPr>
          </w:p>
          <w:p w14:paraId="7FBE1C47" w14:textId="77777777" w:rsidR="00CE10FB" w:rsidRPr="00522B49" w:rsidRDefault="00CE10FB" w:rsidP="005B724D">
            <w:pPr>
              <w:jc w:val="both"/>
              <w:rPr>
                <w:sz w:val="20"/>
                <w:szCs w:val="20"/>
              </w:rPr>
            </w:pPr>
          </w:p>
          <w:p w14:paraId="3B4FCCD9" w14:textId="77777777" w:rsidR="00CE10FB" w:rsidRPr="00522B49" w:rsidRDefault="00CE10FB" w:rsidP="005B724D">
            <w:pPr>
              <w:jc w:val="both"/>
              <w:rPr>
                <w:sz w:val="20"/>
                <w:szCs w:val="20"/>
              </w:rPr>
            </w:pPr>
          </w:p>
          <w:p w14:paraId="7F7280D0" w14:textId="77777777" w:rsidR="00CE10FB" w:rsidRPr="00522B49" w:rsidRDefault="00CE10FB" w:rsidP="005B724D">
            <w:pPr>
              <w:jc w:val="both"/>
              <w:rPr>
                <w:sz w:val="20"/>
                <w:szCs w:val="20"/>
              </w:rPr>
            </w:pPr>
          </w:p>
          <w:p w14:paraId="66C49F8D" w14:textId="77777777" w:rsidR="00CE10FB" w:rsidRPr="00522B49" w:rsidRDefault="00CE10FB" w:rsidP="005B724D">
            <w:pPr>
              <w:jc w:val="both"/>
              <w:rPr>
                <w:sz w:val="20"/>
                <w:szCs w:val="20"/>
              </w:rPr>
            </w:pPr>
          </w:p>
          <w:p w14:paraId="2029C4F5" w14:textId="77777777" w:rsidR="00CE10FB" w:rsidRPr="00522B49" w:rsidRDefault="00CE10FB" w:rsidP="005B724D">
            <w:pPr>
              <w:jc w:val="both"/>
              <w:rPr>
                <w:sz w:val="20"/>
                <w:szCs w:val="20"/>
              </w:rPr>
            </w:pPr>
          </w:p>
          <w:p w14:paraId="7D75B195" w14:textId="77777777" w:rsidR="00CE10FB" w:rsidRPr="00522B49" w:rsidRDefault="00CE10FB" w:rsidP="005B724D">
            <w:pPr>
              <w:jc w:val="both"/>
              <w:rPr>
                <w:sz w:val="20"/>
                <w:szCs w:val="20"/>
              </w:rPr>
            </w:pPr>
          </w:p>
          <w:p w14:paraId="272AA561" w14:textId="77777777" w:rsidR="00CE10FB" w:rsidRPr="00522B49" w:rsidRDefault="00CE10FB" w:rsidP="005B724D">
            <w:pPr>
              <w:jc w:val="both"/>
              <w:rPr>
                <w:sz w:val="20"/>
                <w:szCs w:val="20"/>
              </w:rPr>
            </w:pPr>
          </w:p>
          <w:p w14:paraId="2A1744A5" w14:textId="77777777" w:rsidR="00CE10FB" w:rsidRPr="00522B49" w:rsidRDefault="00CE10FB" w:rsidP="005B724D">
            <w:pPr>
              <w:jc w:val="both"/>
              <w:rPr>
                <w:sz w:val="20"/>
                <w:szCs w:val="20"/>
              </w:rPr>
            </w:pPr>
          </w:p>
          <w:p w14:paraId="59B12F94" w14:textId="77777777" w:rsidR="00CE10FB" w:rsidRPr="00522B49" w:rsidRDefault="00CE10FB" w:rsidP="005B724D">
            <w:pPr>
              <w:jc w:val="both"/>
              <w:rPr>
                <w:sz w:val="20"/>
                <w:szCs w:val="20"/>
              </w:rPr>
            </w:pPr>
          </w:p>
          <w:p w14:paraId="7D7B1F19" w14:textId="77777777" w:rsidR="00CE10FB" w:rsidRPr="00522B49" w:rsidRDefault="00CE10FB" w:rsidP="005B724D">
            <w:pPr>
              <w:jc w:val="both"/>
              <w:rPr>
                <w:sz w:val="20"/>
                <w:szCs w:val="20"/>
              </w:rPr>
            </w:pPr>
          </w:p>
          <w:p w14:paraId="7764F638" w14:textId="77777777" w:rsidR="00CE10FB" w:rsidRPr="00522B49" w:rsidRDefault="00CE10FB" w:rsidP="005B724D">
            <w:pPr>
              <w:jc w:val="both"/>
              <w:rPr>
                <w:sz w:val="20"/>
                <w:szCs w:val="20"/>
              </w:rPr>
            </w:pPr>
          </w:p>
          <w:p w14:paraId="7746B129" w14:textId="77777777" w:rsidR="00CE10FB" w:rsidRPr="00522B49" w:rsidRDefault="00CE10FB" w:rsidP="005B724D">
            <w:pPr>
              <w:jc w:val="both"/>
              <w:rPr>
                <w:sz w:val="20"/>
                <w:szCs w:val="20"/>
              </w:rPr>
            </w:pPr>
          </w:p>
          <w:p w14:paraId="6E07649B" w14:textId="77777777" w:rsidR="00CE10FB" w:rsidRPr="00522B49" w:rsidRDefault="00CE10FB" w:rsidP="005B724D">
            <w:pPr>
              <w:jc w:val="both"/>
              <w:rPr>
                <w:sz w:val="20"/>
                <w:szCs w:val="20"/>
              </w:rPr>
            </w:pPr>
          </w:p>
          <w:p w14:paraId="2CAB921C" w14:textId="77777777" w:rsidR="00CE10FB" w:rsidRPr="00522B49" w:rsidRDefault="00CE10FB" w:rsidP="005B724D">
            <w:pPr>
              <w:jc w:val="both"/>
              <w:rPr>
                <w:sz w:val="20"/>
                <w:szCs w:val="20"/>
              </w:rPr>
            </w:pPr>
          </w:p>
          <w:p w14:paraId="4D110321" w14:textId="77777777" w:rsidR="00CE10FB" w:rsidRPr="00522B49" w:rsidRDefault="00CE10FB" w:rsidP="005B724D">
            <w:pPr>
              <w:jc w:val="both"/>
              <w:rPr>
                <w:sz w:val="20"/>
                <w:szCs w:val="20"/>
              </w:rPr>
            </w:pPr>
          </w:p>
          <w:p w14:paraId="20B1E35B" w14:textId="77777777" w:rsidR="00CE10FB" w:rsidRPr="00522B49" w:rsidRDefault="00CE10FB" w:rsidP="005B724D">
            <w:pPr>
              <w:jc w:val="both"/>
              <w:rPr>
                <w:sz w:val="20"/>
                <w:szCs w:val="20"/>
              </w:rPr>
            </w:pPr>
          </w:p>
          <w:p w14:paraId="636BCFC8" w14:textId="77777777" w:rsidR="00CE10FB" w:rsidRPr="00522B49" w:rsidRDefault="00CE10FB" w:rsidP="005B724D">
            <w:pPr>
              <w:jc w:val="both"/>
              <w:rPr>
                <w:sz w:val="20"/>
                <w:szCs w:val="20"/>
              </w:rPr>
            </w:pPr>
          </w:p>
          <w:p w14:paraId="3A0F0E90" w14:textId="77777777" w:rsidR="00CE10FB" w:rsidRPr="00522B49" w:rsidRDefault="00CE10FB" w:rsidP="005B724D">
            <w:pPr>
              <w:jc w:val="both"/>
              <w:rPr>
                <w:sz w:val="20"/>
                <w:szCs w:val="20"/>
              </w:rPr>
            </w:pPr>
          </w:p>
          <w:p w14:paraId="6EAE7B28" w14:textId="77777777" w:rsidR="00CE10FB" w:rsidRPr="00522B49" w:rsidRDefault="00CE10FB" w:rsidP="005B724D">
            <w:pPr>
              <w:jc w:val="both"/>
              <w:rPr>
                <w:sz w:val="20"/>
                <w:szCs w:val="20"/>
              </w:rPr>
            </w:pPr>
          </w:p>
          <w:p w14:paraId="36B7AD5C" w14:textId="77777777" w:rsidR="00CE10FB" w:rsidRPr="00522B49" w:rsidRDefault="00CE10FB" w:rsidP="005B724D">
            <w:pPr>
              <w:jc w:val="both"/>
              <w:rPr>
                <w:sz w:val="20"/>
                <w:szCs w:val="20"/>
              </w:rPr>
            </w:pPr>
          </w:p>
          <w:p w14:paraId="3F8277C4" w14:textId="77777777" w:rsidR="00CE10FB" w:rsidRPr="00522B49" w:rsidRDefault="00CE10FB" w:rsidP="005B724D">
            <w:pPr>
              <w:jc w:val="both"/>
              <w:rPr>
                <w:sz w:val="20"/>
                <w:szCs w:val="20"/>
              </w:rPr>
            </w:pPr>
          </w:p>
          <w:p w14:paraId="0B396FC6" w14:textId="77777777" w:rsidR="00CE10FB" w:rsidRPr="00522B49" w:rsidRDefault="00CE10FB" w:rsidP="005B724D">
            <w:pPr>
              <w:jc w:val="both"/>
              <w:rPr>
                <w:sz w:val="20"/>
                <w:szCs w:val="20"/>
              </w:rPr>
            </w:pPr>
          </w:p>
          <w:p w14:paraId="3581C30A" w14:textId="77777777" w:rsidR="00CE10FB" w:rsidRPr="00522B49" w:rsidRDefault="00CE10FB" w:rsidP="005B724D">
            <w:pPr>
              <w:jc w:val="both"/>
              <w:rPr>
                <w:sz w:val="20"/>
                <w:szCs w:val="20"/>
              </w:rPr>
            </w:pPr>
          </w:p>
          <w:p w14:paraId="4E2434BE" w14:textId="77777777" w:rsidR="00CE10FB" w:rsidRPr="00522B49" w:rsidRDefault="00CE10FB" w:rsidP="005B724D">
            <w:pPr>
              <w:jc w:val="both"/>
              <w:rPr>
                <w:sz w:val="20"/>
                <w:szCs w:val="20"/>
              </w:rPr>
            </w:pPr>
          </w:p>
          <w:p w14:paraId="5E083C41" w14:textId="77777777" w:rsidR="00CE10FB" w:rsidRPr="00522B49" w:rsidRDefault="00CE10FB" w:rsidP="005B724D">
            <w:pPr>
              <w:jc w:val="both"/>
              <w:rPr>
                <w:sz w:val="20"/>
                <w:szCs w:val="20"/>
              </w:rPr>
            </w:pPr>
          </w:p>
          <w:p w14:paraId="7CFC84A4" w14:textId="77777777" w:rsidR="00CE10FB" w:rsidRPr="00522B49" w:rsidRDefault="00CE10FB" w:rsidP="005B724D">
            <w:pPr>
              <w:jc w:val="both"/>
              <w:rPr>
                <w:sz w:val="20"/>
                <w:szCs w:val="20"/>
              </w:rPr>
            </w:pPr>
          </w:p>
          <w:p w14:paraId="7E799185" w14:textId="77777777" w:rsidR="00CE10FB" w:rsidRPr="00522B49" w:rsidRDefault="00CE10FB" w:rsidP="005B724D">
            <w:pPr>
              <w:jc w:val="both"/>
              <w:rPr>
                <w:sz w:val="20"/>
                <w:szCs w:val="20"/>
              </w:rPr>
            </w:pPr>
          </w:p>
          <w:p w14:paraId="18D08498" w14:textId="77777777" w:rsidR="00CE10FB" w:rsidRPr="00522B49" w:rsidRDefault="00CE10FB" w:rsidP="005B724D">
            <w:pPr>
              <w:jc w:val="both"/>
              <w:rPr>
                <w:sz w:val="20"/>
                <w:szCs w:val="20"/>
              </w:rPr>
            </w:pPr>
          </w:p>
          <w:p w14:paraId="127B76A4" w14:textId="77777777" w:rsidR="00CE10FB" w:rsidRPr="00522B49" w:rsidRDefault="00CE10FB" w:rsidP="005B724D">
            <w:pPr>
              <w:jc w:val="both"/>
              <w:rPr>
                <w:sz w:val="20"/>
                <w:szCs w:val="20"/>
              </w:rPr>
            </w:pPr>
          </w:p>
          <w:p w14:paraId="258326A1" w14:textId="77777777" w:rsidR="00CE10FB" w:rsidRPr="00522B49" w:rsidRDefault="00CE10FB" w:rsidP="005B724D">
            <w:pPr>
              <w:jc w:val="both"/>
              <w:rPr>
                <w:sz w:val="20"/>
                <w:szCs w:val="20"/>
              </w:rPr>
            </w:pPr>
          </w:p>
          <w:p w14:paraId="336DB90B" w14:textId="77777777" w:rsidR="00CE10FB" w:rsidRPr="00522B49" w:rsidRDefault="00CE10FB" w:rsidP="005B724D">
            <w:pPr>
              <w:jc w:val="both"/>
              <w:rPr>
                <w:sz w:val="20"/>
                <w:szCs w:val="20"/>
              </w:rPr>
            </w:pPr>
          </w:p>
          <w:p w14:paraId="1360AA93" w14:textId="77777777" w:rsidR="00CE10FB" w:rsidRPr="00522B49" w:rsidRDefault="00CE10FB" w:rsidP="005B724D">
            <w:pPr>
              <w:jc w:val="both"/>
              <w:rPr>
                <w:sz w:val="20"/>
                <w:szCs w:val="20"/>
              </w:rPr>
            </w:pPr>
          </w:p>
          <w:p w14:paraId="7E7C7921" w14:textId="77777777" w:rsidR="00CE10FB" w:rsidRPr="00522B49" w:rsidRDefault="00CE10FB" w:rsidP="005B724D">
            <w:pPr>
              <w:jc w:val="both"/>
              <w:rPr>
                <w:sz w:val="20"/>
                <w:szCs w:val="20"/>
              </w:rPr>
            </w:pPr>
          </w:p>
          <w:p w14:paraId="083FDBE1" w14:textId="77777777" w:rsidR="00CE10FB" w:rsidRPr="00522B49" w:rsidRDefault="00CE10FB" w:rsidP="005B724D">
            <w:pPr>
              <w:jc w:val="both"/>
              <w:rPr>
                <w:sz w:val="20"/>
                <w:szCs w:val="20"/>
              </w:rPr>
            </w:pPr>
          </w:p>
          <w:p w14:paraId="14E30801" w14:textId="77777777" w:rsidR="00CE10FB" w:rsidRPr="00522B49" w:rsidRDefault="00CE10FB" w:rsidP="005B724D">
            <w:pPr>
              <w:jc w:val="both"/>
              <w:rPr>
                <w:sz w:val="20"/>
                <w:szCs w:val="20"/>
              </w:rPr>
            </w:pPr>
          </w:p>
          <w:p w14:paraId="64B6C9DB" w14:textId="77777777" w:rsidR="00CE10FB" w:rsidRPr="00522B49" w:rsidRDefault="00CE10FB" w:rsidP="005B724D">
            <w:pPr>
              <w:jc w:val="both"/>
              <w:rPr>
                <w:sz w:val="20"/>
                <w:szCs w:val="20"/>
              </w:rPr>
            </w:pPr>
          </w:p>
          <w:p w14:paraId="536AB8F0" w14:textId="77777777" w:rsidR="00CE10FB" w:rsidRPr="00522B49" w:rsidRDefault="00CE10FB" w:rsidP="005B724D">
            <w:pPr>
              <w:jc w:val="both"/>
              <w:rPr>
                <w:sz w:val="20"/>
                <w:szCs w:val="20"/>
              </w:rPr>
            </w:pPr>
          </w:p>
          <w:p w14:paraId="4045BBFC" w14:textId="77777777" w:rsidR="00CE10FB" w:rsidRPr="00522B49" w:rsidRDefault="00CE10FB" w:rsidP="005B724D">
            <w:pPr>
              <w:jc w:val="both"/>
              <w:rPr>
                <w:sz w:val="20"/>
                <w:szCs w:val="20"/>
              </w:rPr>
            </w:pPr>
          </w:p>
          <w:p w14:paraId="4E49827F" w14:textId="77777777" w:rsidR="00CE10FB" w:rsidRPr="00522B49" w:rsidRDefault="00CE10FB" w:rsidP="005B724D">
            <w:pPr>
              <w:jc w:val="both"/>
              <w:rPr>
                <w:sz w:val="20"/>
                <w:szCs w:val="20"/>
              </w:rPr>
            </w:pPr>
          </w:p>
          <w:p w14:paraId="752014B4" w14:textId="77777777" w:rsidR="00CE10FB" w:rsidRPr="00522B49" w:rsidRDefault="00CE10FB" w:rsidP="005B724D">
            <w:pPr>
              <w:jc w:val="both"/>
              <w:rPr>
                <w:sz w:val="20"/>
                <w:szCs w:val="20"/>
              </w:rPr>
            </w:pPr>
          </w:p>
          <w:p w14:paraId="6AC74409" w14:textId="77777777" w:rsidR="00CE10FB" w:rsidRPr="00522B49" w:rsidRDefault="00CE10FB" w:rsidP="005B724D">
            <w:pPr>
              <w:jc w:val="both"/>
              <w:rPr>
                <w:sz w:val="20"/>
                <w:szCs w:val="20"/>
              </w:rPr>
            </w:pPr>
          </w:p>
          <w:p w14:paraId="7989F6D7" w14:textId="77777777" w:rsidR="00CE10FB" w:rsidRPr="00522B49" w:rsidRDefault="00CE10FB" w:rsidP="005B724D">
            <w:pPr>
              <w:jc w:val="both"/>
              <w:rPr>
                <w:sz w:val="20"/>
                <w:szCs w:val="20"/>
              </w:rPr>
            </w:pPr>
          </w:p>
          <w:p w14:paraId="3CCF93C3" w14:textId="77777777" w:rsidR="00CE10FB" w:rsidRPr="00522B49" w:rsidRDefault="00CE10FB" w:rsidP="005B724D">
            <w:pPr>
              <w:jc w:val="both"/>
              <w:rPr>
                <w:sz w:val="20"/>
                <w:szCs w:val="20"/>
              </w:rPr>
            </w:pPr>
          </w:p>
          <w:p w14:paraId="02646AD9" w14:textId="77777777" w:rsidR="00CE10FB" w:rsidRPr="00522B49" w:rsidRDefault="00CE10FB" w:rsidP="005B724D">
            <w:pPr>
              <w:jc w:val="both"/>
              <w:rPr>
                <w:sz w:val="20"/>
                <w:szCs w:val="20"/>
              </w:rPr>
            </w:pPr>
          </w:p>
          <w:p w14:paraId="6163B37D" w14:textId="77777777" w:rsidR="00CE10FB" w:rsidRPr="00522B49" w:rsidRDefault="00CE10FB" w:rsidP="005B724D">
            <w:pPr>
              <w:jc w:val="both"/>
              <w:rPr>
                <w:sz w:val="20"/>
                <w:szCs w:val="20"/>
              </w:rPr>
            </w:pPr>
          </w:p>
          <w:p w14:paraId="48E9A624" w14:textId="77777777" w:rsidR="00CE10FB" w:rsidRPr="00522B49" w:rsidRDefault="00CE10FB" w:rsidP="005B724D">
            <w:pPr>
              <w:jc w:val="both"/>
              <w:rPr>
                <w:sz w:val="20"/>
                <w:szCs w:val="20"/>
              </w:rPr>
            </w:pPr>
          </w:p>
          <w:p w14:paraId="46979ADB" w14:textId="77777777" w:rsidR="00CE10FB" w:rsidRPr="00522B49" w:rsidRDefault="00CE10FB" w:rsidP="005B724D">
            <w:pPr>
              <w:jc w:val="both"/>
              <w:rPr>
                <w:sz w:val="20"/>
                <w:szCs w:val="20"/>
              </w:rPr>
            </w:pPr>
          </w:p>
          <w:p w14:paraId="411C8CFD" w14:textId="77777777" w:rsidR="00CE10FB" w:rsidRPr="00522B49" w:rsidRDefault="00CE10FB" w:rsidP="005B724D">
            <w:pPr>
              <w:jc w:val="both"/>
              <w:rPr>
                <w:sz w:val="20"/>
                <w:szCs w:val="20"/>
              </w:rPr>
            </w:pPr>
          </w:p>
          <w:p w14:paraId="7F59A00C" w14:textId="77777777" w:rsidR="00CE10FB" w:rsidRPr="00522B49" w:rsidRDefault="00CE10FB" w:rsidP="005B724D">
            <w:pPr>
              <w:jc w:val="both"/>
              <w:rPr>
                <w:sz w:val="20"/>
                <w:szCs w:val="20"/>
              </w:rPr>
            </w:pPr>
          </w:p>
          <w:p w14:paraId="2C5DD9E8" w14:textId="77777777" w:rsidR="00CE10FB" w:rsidRPr="00522B49" w:rsidRDefault="00CE10FB" w:rsidP="005B724D">
            <w:pPr>
              <w:jc w:val="both"/>
              <w:rPr>
                <w:sz w:val="20"/>
                <w:szCs w:val="20"/>
              </w:rPr>
            </w:pPr>
          </w:p>
          <w:p w14:paraId="277D6257" w14:textId="77777777" w:rsidR="00CE10FB" w:rsidRPr="00522B49" w:rsidRDefault="00CE10FB" w:rsidP="005B724D">
            <w:pPr>
              <w:jc w:val="both"/>
              <w:rPr>
                <w:sz w:val="20"/>
                <w:szCs w:val="20"/>
              </w:rPr>
            </w:pPr>
          </w:p>
          <w:p w14:paraId="10325AE8" w14:textId="77777777" w:rsidR="00CE10FB" w:rsidRPr="00522B49" w:rsidRDefault="00CE10FB" w:rsidP="005B724D">
            <w:pPr>
              <w:jc w:val="both"/>
              <w:rPr>
                <w:sz w:val="20"/>
                <w:szCs w:val="20"/>
              </w:rPr>
            </w:pPr>
          </w:p>
          <w:p w14:paraId="76D62BB4" w14:textId="77777777" w:rsidR="00CE10FB" w:rsidRPr="00522B49" w:rsidRDefault="00CE10FB" w:rsidP="005B724D">
            <w:pPr>
              <w:jc w:val="both"/>
              <w:rPr>
                <w:sz w:val="20"/>
                <w:szCs w:val="20"/>
              </w:rPr>
            </w:pPr>
          </w:p>
          <w:p w14:paraId="115785CA" w14:textId="77777777" w:rsidR="00CE10FB" w:rsidRPr="00522B49" w:rsidRDefault="00CE10FB" w:rsidP="005B724D">
            <w:pPr>
              <w:jc w:val="both"/>
              <w:rPr>
                <w:sz w:val="20"/>
                <w:szCs w:val="20"/>
              </w:rPr>
            </w:pPr>
          </w:p>
          <w:p w14:paraId="65B45159" w14:textId="77777777" w:rsidR="00CE10FB" w:rsidRPr="00522B49" w:rsidRDefault="00CE10FB" w:rsidP="005B724D">
            <w:pPr>
              <w:jc w:val="both"/>
              <w:rPr>
                <w:sz w:val="20"/>
                <w:szCs w:val="20"/>
              </w:rPr>
            </w:pPr>
          </w:p>
          <w:p w14:paraId="51A1C1A9" w14:textId="77777777" w:rsidR="00CE10FB" w:rsidRPr="00522B49" w:rsidRDefault="00CE10FB" w:rsidP="005B724D">
            <w:pPr>
              <w:jc w:val="both"/>
              <w:rPr>
                <w:sz w:val="20"/>
                <w:szCs w:val="20"/>
              </w:rPr>
            </w:pPr>
          </w:p>
          <w:p w14:paraId="458F53AD" w14:textId="77777777" w:rsidR="00CE10FB" w:rsidRPr="00522B49" w:rsidRDefault="00CE10FB" w:rsidP="005B724D">
            <w:pPr>
              <w:jc w:val="both"/>
              <w:rPr>
                <w:sz w:val="20"/>
                <w:szCs w:val="20"/>
              </w:rPr>
            </w:pPr>
          </w:p>
          <w:p w14:paraId="2689E12D" w14:textId="77777777" w:rsidR="00CE10FB" w:rsidRPr="00522B49" w:rsidRDefault="00CE10FB" w:rsidP="005B724D">
            <w:pPr>
              <w:jc w:val="both"/>
              <w:rPr>
                <w:sz w:val="20"/>
                <w:szCs w:val="20"/>
              </w:rPr>
            </w:pPr>
          </w:p>
          <w:p w14:paraId="12904036" w14:textId="77777777" w:rsidR="00CE10FB" w:rsidRPr="00522B49" w:rsidRDefault="00CE10FB" w:rsidP="005B724D">
            <w:pPr>
              <w:jc w:val="both"/>
              <w:rPr>
                <w:sz w:val="20"/>
                <w:szCs w:val="20"/>
              </w:rPr>
            </w:pPr>
          </w:p>
          <w:p w14:paraId="42FC0852" w14:textId="77777777" w:rsidR="00CE10FB" w:rsidRPr="00522B49" w:rsidRDefault="00CE10FB" w:rsidP="005B724D">
            <w:pPr>
              <w:jc w:val="both"/>
              <w:rPr>
                <w:sz w:val="20"/>
                <w:szCs w:val="20"/>
              </w:rPr>
            </w:pPr>
          </w:p>
          <w:p w14:paraId="59D80E2D" w14:textId="77777777" w:rsidR="00CE10FB" w:rsidRPr="00522B49" w:rsidRDefault="00CE10FB" w:rsidP="005B724D">
            <w:pPr>
              <w:jc w:val="both"/>
              <w:rPr>
                <w:sz w:val="20"/>
                <w:szCs w:val="20"/>
              </w:rPr>
            </w:pPr>
          </w:p>
          <w:p w14:paraId="50A4ACC3" w14:textId="77777777" w:rsidR="00CE10FB" w:rsidRPr="00522B49" w:rsidRDefault="00CE10FB" w:rsidP="005B724D">
            <w:pPr>
              <w:jc w:val="both"/>
              <w:rPr>
                <w:sz w:val="20"/>
                <w:szCs w:val="20"/>
              </w:rPr>
            </w:pPr>
          </w:p>
          <w:p w14:paraId="58849B91" w14:textId="77777777" w:rsidR="00CE10FB" w:rsidRPr="00522B49" w:rsidRDefault="00CE10FB" w:rsidP="005B724D">
            <w:pPr>
              <w:jc w:val="both"/>
              <w:rPr>
                <w:sz w:val="20"/>
                <w:szCs w:val="20"/>
              </w:rPr>
            </w:pPr>
          </w:p>
          <w:p w14:paraId="7250E4A3" w14:textId="77777777" w:rsidR="00CE10FB" w:rsidRPr="00522B49" w:rsidRDefault="00CE10FB" w:rsidP="005B724D">
            <w:pPr>
              <w:jc w:val="both"/>
              <w:rPr>
                <w:sz w:val="20"/>
                <w:szCs w:val="20"/>
              </w:rPr>
            </w:pPr>
          </w:p>
          <w:p w14:paraId="24602EB0" w14:textId="77777777" w:rsidR="00CE10FB" w:rsidRPr="00522B49" w:rsidRDefault="00CE10FB" w:rsidP="005B724D">
            <w:pPr>
              <w:jc w:val="both"/>
              <w:rPr>
                <w:sz w:val="20"/>
                <w:szCs w:val="20"/>
              </w:rPr>
            </w:pPr>
          </w:p>
          <w:p w14:paraId="18EBD7F4" w14:textId="77777777" w:rsidR="00CE10FB" w:rsidRPr="00522B49" w:rsidRDefault="00CE10FB" w:rsidP="005B724D">
            <w:pPr>
              <w:jc w:val="both"/>
              <w:rPr>
                <w:sz w:val="20"/>
                <w:szCs w:val="20"/>
              </w:rPr>
            </w:pPr>
          </w:p>
          <w:p w14:paraId="2AC86018" w14:textId="77777777" w:rsidR="00CE10FB" w:rsidRPr="00522B49" w:rsidRDefault="00CE10FB" w:rsidP="005B724D">
            <w:pPr>
              <w:jc w:val="both"/>
              <w:rPr>
                <w:sz w:val="20"/>
                <w:szCs w:val="20"/>
              </w:rPr>
            </w:pPr>
          </w:p>
          <w:p w14:paraId="641B31E3" w14:textId="77777777" w:rsidR="00CE10FB" w:rsidRPr="00522B49" w:rsidRDefault="00CE10FB" w:rsidP="005B724D">
            <w:pPr>
              <w:jc w:val="both"/>
              <w:rPr>
                <w:sz w:val="20"/>
                <w:szCs w:val="20"/>
              </w:rPr>
            </w:pPr>
          </w:p>
          <w:p w14:paraId="0255C203" w14:textId="77777777" w:rsidR="00CE10FB" w:rsidRPr="00522B49" w:rsidRDefault="00CE10FB" w:rsidP="005B724D">
            <w:pPr>
              <w:jc w:val="both"/>
              <w:rPr>
                <w:sz w:val="20"/>
                <w:szCs w:val="20"/>
              </w:rPr>
            </w:pPr>
          </w:p>
          <w:p w14:paraId="2F0099D3" w14:textId="77777777" w:rsidR="00CE10FB" w:rsidRPr="00522B49" w:rsidRDefault="00CE10FB" w:rsidP="005B724D">
            <w:pPr>
              <w:jc w:val="both"/>
              <w:rPr>
                <w:sz w:val="20"/>
                <w:szCs w:val="20"/>
              </w:rPr>
            </w:pPr>
          </w:p>
          <w:p w14:paraId="4519F7FD" w14:textId="77777777" w:rsidR="00CE10FB" w:rsidRPr="00522B49" w:rsidRDefault="00CE10FB" w:rsidP="005B724D">
            <w:pPr>
              <w:jc w:val="both"/>
              <w:rPr>
                <w:sz w:val="20"/>
                <w:szCs w:val="20"/>
              </w:rPr>
            </w:pPr>
          </w:p>
          <w:p w14:paraId="104B8891" w14:textId="77777777" w:rsidR="00CE10FB" w:rsidRPr="00522B49" w:rsidRDefault="00CE10FB" w:rsidP="005B724D">
            <w:pPr>
              <w:jc w:val="both"/>
              <w:rPr>
                <w:sz w:val="20"/>
                <w:szCs w:val="20"/>
              </w:rPr>
            </w:pPr>
          </w:p>
          <w:p w14:paraId="3CC2EC7B" w14:textId="77777777" w:rsidR="00CE10FB" w:rsidRPr="00522B49" w:rsidRDefault="00CE10FB" w:rsidP="005B724D">
            <w:pPr>
              <w:jc w:val="both"/>
              <w:rPr>
                <w:sz w:val="20"/>
                <w:szCs w:val="20"/>
              </w:rPr>
            </w:pPr>
          </w:p>
          <w:p w14:paraId="1CF7014E" w14:textId="77777777" w:rsidR="00CE10FB" w:rsidRPr="00522B49" w:rsidRDefault="00CE10FB" w:rsidP="005B724D">
            <w:pPr>
              <w:jc w:val="both"/>
              <w:rPr>
                <w:sz w:val="20"/>
                <w:szCs w:val="20"/>
              </w:rPr>
            </w:pPr>
          </w:p>
          <w:p w14:paraId="4AF9BFEA" w14:textId="77777777" w:rsidR="00CE10FB" w:rsidRPr="00522B49" w:rsidRDefault="00CE10FB" w:rsidP="005B724D">
            <w:pPr>
              <w:jc w:val="both"/>
              <w:rPr>
                <w:sz w:val="20"/>
                <w:szCs w:val="20"/>
              </w:rPr>
            </w:pPr>
          </w:p>
          <w:p w14:paraId="6A443EC9" w14:textId="77777777" w:rsidR="00CE10FB" w:rsidRPr="00522B49" w:rsidRDefault="00CE10FB" w:rsidP="005B724D">
            <w:pPr>
              <w:jc w:val="both"/>
              <w:rPr>
                <w:sz w:val="20"/>
                <w:szCs w:val="20"/>
              </w:rPr>
            </w:pPr>
          </w:p>
          <w:p w14:paraId="5729897F" w14:textId="77777777" w:rsidR="00CE10FB" w:rsidRPr="00522B49" w:rsidRDefault="00CE10FB" w:rsidP="005B724D">
            <w:pPr>
              <w:jc w:val="both"/>
              <w:rPr>
                <w:sz w:val="20"/>
                <w:szCs w:val="20"/>
              </w:rPr>
            </w:pPr>
          </w:p>
          <w:p w14:paraId="6F8CBD3A" w14:textId="77777777" w:rsidR="00CE10FB" w:rsidRPr="00522B49" w:rsidRDefault="00CE10FB" w:rsidP="005B724D">
            <w:pPr>
              <w:jc w:val="both"/>
              <w:rPr>
                <w:sz w:val="20"/>
                <w:szCs w:val="20"/>
              </w:rPr>
            </w:pPr>
          </w:p>
          <w:p w14:paraId="05445016" w14:textId="77777777" w:rsidR="00CE10FB" w:rsidRPr="00522B49" w:rsidRDefault="00CE10FB" w:rsidP="005B724D">
            <w:pPr>
              <w:jc w:val="both"/>
              <w:rPr>
                <w:sz w:val="20"/>
                <w:szCs w:val="20"/>
              </w:rPr>
            </w:pPr>
          </w:p>
          <w:p w14:paraId="28C112C4" w14:textId="77777777" w:rsidR="00CE10FB" w:rsidRPr="00522B49" w:rsidRDefault="00CE10FB" w:rsidP="005B724D">
            <w:pPr>
              <w:jc w:val="both"/>
              <w:rPr>
                <w:sz w:val="20"/>
                <w:szCs w:val="20"/>
              </w:rPr>
            </w:pPr>
          </w:p>
          <w:p w14:paraId="11F9BA94" w14:textId="77777777" w:rsidR="00CE10FB" w:rsidRPr="00522B49" w:rsidRDefault="00CE10FB" w:rsidP="005B724D">
            <w:pPr>
              <w:jc w:val="both"/>
              <w:rPr>
                <w:sz w:val="20"/>
                <w:szCs w:val="20"/>
              </w:rPr>
            </w:pPr>
          </w:p>
          <w:p w14:paraId="34777D48" w14:textId="77777777" w:rsidR="00CE10FB" w:rsidRPr="00522B49" w:rsidRDefault="00CE10FB" w:rsidP="005B724D">
            <w:pPr>
              <w:jc w:val="both"/>
              <w:rPr>
                <w:sz w:val="20"/>
                <w:szCs w:val="20"/>
              </w:rPr>
            </w:pPr>
          </w:p>
          <w:p w14:paraId="670E11DD" w14:textId="77777777" w:rsidR="00CE10FB" w:rsidRPr="00522B49" w:rsidRDefault="00CE10FB" w:rsidP="005B724D">
            <w:pPr>
              <w:jc w:val="both"/>
              <w:rPr>
                <w:sz w:val="20"/>
                <w:szCs w:val="20"/>
              </w:rPr>
            </w:pPr>
          </w:p>
          <w:p w14:paraId="21D03BE8" w14:textId="77777777" w:rsidR="00CE10FB" w:rsidRPr="00522B49" w:rsidRDefault="00CE10FB" w:rsidP="005B724D">
            <w:pPr>
              <w:jc w:val="both"/>
              <w:rPr>
                <w:sz w:val="20"/>
                <w:szCs w:val="20"/>
              </w:rPr>
            </w:pPr>
          </w:p>
          <w:p w14:paraId="4C96E6FB" w14:textId="77777777" w:rsidR="00CE10FB" w:rsidRPr="00522B49" w:rsidRDefault="00CE10FB" w:rsidP="005B724D">
            <w:pPr>
              <w:jc w:val="both"/>
              <w:rPr>
                <w:sz w:val="20"/>
                <w:szCs w:val="20"/>
              </w:rPr>
            </w:pPr>
          </w:p>
          <w:p w14:paraId="542811C2" w14:textId="77777777" w:rsidR="00CE10FB" w:rsidRPr="00522B49" w:rsidRDefault="00CE10FB" w:rsidP="005B724D">
            <w:pPr>
              <w:jc w:val="both"/>
              <w:rPr>
                <w:sz w:val="20"/>
                <w:szCs w:val="20"/>
              </w:rPr>
            </w:pPr>
          </w:p>
          <w:p w14:paraId="203E32DE" w14:textId="77777777" w:rsidR="00CE10FB" w:rsidRPr="00522B49" w:rsidRDefault="00CE10FB" w:rsidP="005B724D">
            <w:pPr>
              <w:jc w:val="both"/>
              <w:rPr>
                <w:sz w:val="20"/>
                <w:szCs w:val="20"/>
              </w:rPr>
            </w:pPr>
          </w:p>
          <w:p w14:paraId="0D323E00" w14:textId="77777777" w:rsidR="00CE10FB" w:rsidRPr="00522B49" w:rsidRDefault="00CE10FB" w:rsidP="005B724D">
            <w:pPr>
              <w:jc w:val="both"/>
              <w:rPr>
                <w:sz w:val="20"/>
                <w:szCs w:val="20"/>
              </w:rPr>
            </w:pPr>
          </w:p>
          <w:p w14:paraId="5B814730" w14:textId="77777777" w:rsidR="00CE10FB" w:rsidRPr="00522B49" w:rsidRDefault="00CE10FB" w:rsidP="005B724D">
            <w:pPr>
              <w:jc w:val="both"/>
              <w:rPr>
                <w:sz w:val="20"/>
                <w:szCs w:val="20"/>
              </w:rPr>
            </w:pPr>
          </w:p>
          <w:p w14:paraId="0994D754" w14:textId="77777777" w:rsidR="00CE10FB" w:rsidRPr="00522B49" w:rsidRDefault="00CE10FB" w:rsidP="005B724D">
            <w:pPr>
              <w:jc w:val="both"/>
              <w:rPr>
                <w:sz w:val="20"/>
                <w:szCs w:val="20"/>
              </w:rPr>
            </w:pPr>
          </w:p>
          <w:p w14:paraId="2E1571A8" w14:textId="77777777" w:rsidR="00CE10FB" w:rsidRPr="00522B49" w:rsidRDefault="00CE10FB" w:rsidP="005B724D">
            <w:pPr>
              <w:jc w:val="both"/>
              <w:rPr>
                <w:sz w:val="20"/>
                <w:szCs w:val="20"/>
              </w:rPr>
            </w:pPr>
          </w:p>
          <w:p w14:paraId="07B60018" w14:textId="77777777" w:rsidR="00CE10FB" w:rsidRPr="00522B49" w:rsidRDefault="00CE10FB" w:rsidP="005B724D">
            <w:pPr>
              <w:jc w:val="both"/>
              <w:rPr>
                <w:sz w:val="20"/>
                <w:szCs w:val="20"/>
              </w:rPr>
            </w:pPr>
          </w:p>
          <w:p w14:paraId="6C2E45D3" w14:textId="77777777" w:rsidR="00CE10FB" w:rsidRPr="00522B49" w:rsidRDefault="00CE10FB" w:rsidP="005B724D">
            <w:pPr>
              <w:jc w:val="both"/>
              <w:rPr>
                <w:sz w:val="20"/>
                <w:szCs w:val="20"/>
              </w:rPr>
            </w:pPr>
          </w:p>
          <w:p w14:paraId="463996D4" w14:textId="77777777" w:rsidR="00CE10FB" w:rsidRPr="00522B49" w:rsidRDefault="00CE10FB" w:rsidP="005B724D">
            <w:pPr>
              <w:jc w:val="both"/>
              <w:rPr>
                <w:sz w:val="20"/>
                <w:szCs w:val="20"/>
              </w:rPr>
            </w:pPr>
          </w:p>
          <w:p w14:paraId="2A5C2180" w14:textId="77777777" w:rsidR="00CE10FB" w:rsidRPr="00522B49" w:rsidRDefault="00CE10FB" w:rsidP="005B724D">
            <w:pPr>
              <w:jc w:val="both"/>
              <w:rPr>
                <w:sz w:val="20"/>
                <w:szCs w:val="20"/>
              </w:rPr>
            </w:pPr>
          </w:p>
          <w:p w14:paraId="2B7E0737" w14:textId="77777777" w:rsidR="00CE10FB" w:rsidRPr="00522B49" w:rsidRDefault="00CE10FB" w:rsidP="005B724D">
            <w:pPr>
              <w:jc w:val="both"/>
              <w:rPr>
                <w:sz w:val="20"/>
                <w:szCs w:val="20"/>
              </w:rPr>
            </w:pPr>
          </w:p>
          <w:p w14:paraId="1CE7890C" w14:textId="77777777" w:rsidR="00CE10FB" w:rsidRPr="00522B49" w:rsidRDefault="00CE10FB" w:rsidP="005B724D">
            <w:pPr>
              <w:jc w:val="both"/>
              <w:rPr>
                <w:sz w:val="20"/>
                <w:szCs w:val="20"/>
              </w:rPr>
            </w:pPr>
          </w:p>
          <w:p w14:paraId="79815072" w14:textId="77777777" w:rsidR="00CE10FB" w:rsidRPr="00522B49" w:rsidRDefault="00CE10FB" w:rsidP="005B724D">
            <w:pPr>
              <w:jc w:val="both"/>
              <w:rPr>
                <w:sz w:val="20"/>
                <w:szCs w:val="20"/>
              </w:rPr>
            </w:pPr>
          </w:p>
          <w:p w14:paraId="70F8235E" w14:textId="77777777" w:rsidR="00CE10FB" w:rsidRPr="00522B49" w:rsidRDefault="00CE10FB" w:rsidP="005B724D">
            <w:pPr>
              <w:jc w:val="both"/>
              <w:rPr>
                <w:sz w:val="20"/>
                <w:szCs w:val="20"/>
              </w:rPr>
            </w:pPr>
          </w:p>
          <w:p w14:paraId="7A71B406" w14:textId="77777777" w:rsidR="00CE10FB" w:rsidRPr="00522B49" w:rsidRDefault="00CE10FB" w:rsidP="005B724D">
            <w:pPr>
              <w:jc w:val="both"/>
              <w:rPr>
                <w:sz w:val="20"/>
                <w:szCs w:val="20"/>
              </w:rPr>
            </w:pPr>
          </w:p>
          <w:p w14:paraId="77143327" w14:textId="77777777" w:rsidR="00CE10FB" w:rsidRPr="00522B49" w:rsidRDefault="00CE10FB" w:rsidP="005B724D">
            <w:pPr>
              <w:jc w:val="both"/>
              <w:rPr>
                <w:sz w:val="20"/>
                <w:szCs w:val="20"/>
              </w:rPr>
            </w:pPr>
          </w:p>
          <w:p w14:paraId="5CFB4B70" w14:textId="77777777" w:rsidR="00CE10FB" w:rsidRPr="00522B49" w:rsidRDefault="00CE10FB" w:rsidP="005B724D">
            <w:pPr>
              <w:jc w:val="both"/>
              <w:rPr>
                <w:sz w:val="20"/>
                <w:szCs w:val="20"/>
              </w:rPr>
            </w:pPr>
          </w:p>
          <w:p w14:paraId="2F89F3A9" w14:textId="77777777" w:rsidR="00CE10FB" w:rsidRPr="00522B49" w:rsidRDefault="00CE10FB" w:rsidP="005B724D">
            <w:pPr>
              <w:jc w:val="both"/>
              <w:rPr>
                <w:sz w:val="20"/>
                <w:szCs w:val="20"/>
              </w:rPr>
            </w:pPr>
          </w:p>
          <w:p w14:paraId="5A556A6B" w14:textId="77777777" w:rsidR="00CE10FB" w:rsidRPr="00522B49" w:rsidRDefault="00CE10FB" w:rsidP="005B724D">
            <w:pPr>
              <w:jc w:val="both"/>
              <w:rPr>
                <w:sz w:val="20"/>
                <w:szCs w:val="20"/>
              </w:rPr>
            </w:pPr>
          </w:p>
          <w:p w14:paraId="19E0646A" w14:textId="77777777" w:rsidR="00CE10FB" w:rsidRPr="00522B49" w:rsidRDefault="00CE10FB" w:rsidP="005B724D">
            <w:pPr>
              <w:jc w:val="both"/>
              <w:rPr>
                <w:sz w:val="20"/>
                <w:szCs w:val="20"/>
              </w:rPr>
            </w:pPr>
          </w:p>
          <w:p w14:paraId="5078EC4E" w14:textId="77777777" w:rsidR="00CE10FB" w:rsidRPr="00522B49" w:rsidRDefault="00CE10FB" w:rsidP="005B724D">
            <w:pPr>
              <w:jc w:val="both"/>
              <w:rPr>
                <w:sz w:val="20"/>
                <w:szCs w:val="20"/>
              </w:rPr>
            </w:pPr>
          </w:p>
          <w:p w14:paraId="4A0E5636" w14:textId="77777777" w:rsidR="00CE10FB" w:rsidRPr="00522B49" w:rsidRDefault="00CE10FB" w:rsidP="005B724D">
            <w:pPr>
              <w:jc w:val="both"/>
              <w:rPr>
                <w:sz w:val="20"/>
                <w:szCs w:val="20"/>
              </w:rPr>
            </w:pPr>
          </w:p>
          <w:p w14:paraId="230E2259" w14:textId="77777777" w:rsidR="00CE10FB" w:rsidRPr="00522B49" w:rsidRDefault="00CE10FB" w:rsidP="005B724D">
            <w:pPr>
              <w:jc w:val="both"/>
              <w:rPr>
                <w:sz w:val="20"/>
                <w:szCs w:val="20"/>
              </w:rPr>
            </w:pPr>
          </w:p>
          <w:p w14:paraId="704863CE" w14:textId="77777777" w:rsidR="00CE10FB" w:rsidRPr="00522B49" w:rsidRDefault="00CE10FB" w:rsidP="005B724D">
            <w:pPr>
              <w:jc w:val="both"/>
              <w:rPr>
                <w:sz w:val="20"/>
                <w:szCs w:val="20"/>
              </w:rPr>
            </w:pPr>
          </w:p>
          <w:p w14:paraId="2429CDE0" w14:textId="77777777" w:rsidR="00CE10FB" w:rsidRPr="00522B49" w:rsidRDefault="00CE10FB" w:rsidP="005B724D">
            <w:pPr>
              <w:jc w:val="both"/>
              <w:rPr>
                <w:sz w:val="20"/>
                <w:szCs w:val="20"/>
              </w:rPr>
            </w:pPr>
          </w:p>
          <w:p w14:paraId="72CBBD8C" w14:textId="77777777" w:rsidR="00CE10FB" w:rsidRPr="00522B49" w:rsidRDefault="00CE10FB" w:rsidP="005B724D">
            <w:pPr>
              <w:jc w:val="both"/>
              <w:rPr>
                <w:sz w:val="20"/>
                <w:szCs w:val="20"/>
              </w:rPr>
            </w:pPr>
          </w:p>
          <w:p w14:paraId="0D33A663" w14:textId="77777777" w:rsidR="00CE10FB" w:rsidRPr="00522B49" w:rsidRDefault="00CE10FB" w:rsidP="005B724D">
            <w:pPr>
              <w:jc w:val="both"/>
              <w:rPr>
                <w:sz w:val="20"/>
                <w:szCs w:val="20"/>
              </w:rPr>
            </w:pPr>
          </w:p>
          <w:p w14:paraId="1182E7A1" w14:textId="77777777" w:rsidR="00CE10FB" w:rsidRPr="00522B49" w:rsidRDefault="00CE10FB" w:rsidP="005B724D">
            <w:pPr>
              <w:jc w:val="both"/>
              <w:rPr>
                <w:sz w:val="20"/>
                <w:szCs w:val="20"/>
              </w:rPr>
            </w:pPr>
          </w:p>
          <w:p w14:paraId="65FCBFC9" w14:textId="77777777" w:rsidR="00CE10FB" w:rsidRPr="00522B49" w:rsidRDefault="00CE10FB" w:rsidP="005B724D">
            <w:pPr>
              <w:jc w:val="both"/>
              <w:rPr>
                <w:sz w:val="20"/>
                <w:szCs w:val="20"/>
              </w:rPr>
            </w:pPr>
          </w:p>
          <w:p w14:paraId="2C5679FB" w14:textId="77777777" w:rsidR="00CE10FB" w:rsidRPr="00522B49" w:rsidRDefault="00CE10FB" w:rsidP="005B724D">
            <w:pPr>
              <w:jc w:val="both"/>
              <w:rPr>
                <w:sz w:val="20"/>
                <w:szCs w:val="20"/>
              </w:rPr>
            </w:pPr>
          </w:p>
          <w:p w14:paraId="0C92649C" w14:textId="77777777" w:rsidR="00CE10FB" w:rsidRPr="00522B49" w:rsidRDefault="00CE10FB" w:rsidP="005B724D">
            <w:pPr>
              <w:jc w:val="both"/>
              <w:rPr>
                <w:sz w:val="20"/>
                <w:szCs w:val="20"/>
              </w:rPr>
            </w:pPr>
          </w:p>
          <w:p w14:paraId="672A60A7" w14:textId="77777777" w:rsidR="00CE10FB" w:rsidRPr="00522B49" w:rsidRDefault="00CE10FB" w:rsidP="005B724D">
            <w:pPr>
              <w:jc w:val="both"/>
              <w:rPr>
                <w:sz w:val="20"/>
                <w:szCs w:val="20"/>
              </w:rPr>
            </w:pPr>
          </w:p>
          <w:p w14:paraId="5FCAD868" w14:textId="77777777" w:rsidR="00CE10FB" w:rsidRPr="00522B49" w:rsidRDefault="00CE10FB" w:rsidP="005B724D">
            <w:pPr>
              <w:jc w:val="both"/>
              <w:rPr>
                <w:sz w:val="20"/>
                <w:szCs w:val="20"/>
              </w:rPr>
            </w:pPr>
          </w:p>
          <w:p w14:paraId="03DD03A6" w14:textId="77777777" w:rsidR="00CE10FB" w:rsidRPr="00522B49" w:rsidRDefault="00CE10FB" w:rsidP="005B724D">
            <w:pPr>
              <w:jc w:val="both"/>
              <w:rPr>
                <w:sz w:val="20"/>
                <w:szCs w:val="20"/>
              </w:rPr>
            </w:pPr>
          </w:p>
          <w:p w14:paraId="50E1A011" w14:textId="77777777" w:rsidR="00CE10FB" w:rsidRPr="00522B49" w:rsidRDefault="00CE10FB" w:rsidP="005B724D">
            <w:pPr>
              <w:jc w:val="both"/>
              <w:rPr>
                <w:sz w:val="20"/>
                <w:szCs w:val="20"/>
              </w:rPr>
            </w:pPr>
          </w:p>
          <w:p w14:paraId="7AC67ED2" w14:textId="77777777" w:rsidR="00CE10FB" w:rsidRPr="00522B49" w:rsidRDefault="00CE10FB" w:rsidP="005B724D">
            <w:pPr>
              <w:jc w:val="both"/>
              <w:rPr>
                <w:sz w:val="20"/>
                <w:szCs w:val="20"/>
              </w:rPr>
            </w:pPr>
          </w:p>
          <w:p w14:paraId="2BFC258B" w14:textId="77777777" w:rsidR="00CE10FB" w:rsidRPr="00522B49" w:rsidRDefault="00CE10FB" w:rsidP="005B724D">
            <w:pPr>
              <w:jc w:val="both"/>
              <w:rPr>
                <w:sz w:val="20"/>
                <w:szCs w:val="20"/>
              </w:rPr>
            </w:pPr>
          </w:p>
          <w:p w14:paraId="033904AA" w14:textId="77777777" w:rsidR="00CE10FB" w:rsidRPr="00522B49" w:rsidRDefault="00CE10FB" w:rsidP="005B724D">
            <w:pPr>
              <w:jc w:val="both"/>
              <w:rPr>
                <w:sz w:val="20"/>
                <w:szCs w:val="20"/>
              </w:rPr>
            </w:pPr>
          </w:p>
          <w:p w14:paraId="3D74A5F4" w14:textId="77777777" w:rsidR="00CE10FB" w:rsidRPr="00522B49" w:rsidRDefault="00CE10FB" w:rsidP="005B724D">
            <w:pPr>
              <w:jc w:val="both"/>
              <w:rPr>
                <w:sz w:val="20"/>
                <w:szCs w:val="20"/>
              </w:rPr>
            </w:pPr>
          </w:p>
          <w:p w14:paraId="3F0F6453" w14:textId="77777777" w:rsidR="00CE10FB" w:rsidRPr="00522B49" w:rsidRDefault="00CE10FB" w:rsidP="005B724D">
            <w:pPr>
              <w:jc w:val="both"/>
              <w:rPr>
                <w:sz w:val="20"/>
                <w:szCs w:val="20"/>
              </w:rPr>
            </w:pPr>
          </w:p>
          <w:p w14:paraId="4C889719" w14:textId="77777777" w:rsidR="00CE10FB" w:rsidRPr="00522B49" w:rsidRDefault="00CE10FB" w:rsidP="005B724D">
            <w:pPr>
              <w:jc w:val="both"/>
              <w:rPr>
                <w:sz w:val="20"/>
                <w:szCs w:val="20"/>
              </w:rPr>
            </w:pPr>
          </w:p>
          <w:p w14:paraId="2F1976D8" w14:textId="77777777" w:rsidR="00CE10FB" w:rsidRPr="00522B49" w:rsidRDefault="00CE10FB" w:rsidP="005B724D">
            <w:pPr>
              <w:jc w:val="both"/>
              <w:rPr>
                <w:sz w:val="20"/>
                <w:szCs w:val="20"/>
              </w:rPr>
            </w:pPr>
          </w:p>
          <w:p w14:paraId="7EF1115C" w14:textId="77777777" w:rsidR="00CE10FB" w:rsidRPr="00522B49" w:rsidRDefault="00CE10FB" w:rsidP="005B724D">
            <w:pPr>
              <w:jc w:val="both"/>
              <w:rPr>
                <w:sz w:val="20"/>
                <w:szCs w:val="20"/>
              </w:rPr>
            </w:pPr>
          </w:p>
          <w:p w14:paraId="0133EEE9" w14:textId="77777777" w:rsidR="00CE10FB" w:rsidRPr="00522B49" w:rsidRDefault="00CE10FB" w:rsidP="005B724D">
            <w:pPr>
              <w:jc w:val="both"/>
              <w:rPr>
                <w:sz w:val="20"/>
                <w:szCs w:val="20"/>
              </w:rPr>
            </w:pPr>
          </w:p>
          <w:p w14:paraId="4061171E" w14:textId="77777777" w:rsidR="00CE10FB" w:rsidRPr="00522B49" w:rsidRDefault="00CE10FB" w:rsidP="005B724D">
            <w:pPr>
              <w:jc w:val="both"/>
              <w:rPr>
                <w:sz w:val="20"/>
                <w:szCs w:val="20"/>
              </w:rPr>
            </w:pPr>
          </w:p>
          <w:p w14:paraId="67C0B5C2" w14:textId="77777777" w:rsidR="00CE10FB" w:rsidRPr="00522B49" w:rsidRDefault="00CE10FB" w:rsidP="005B724D">
            <w:pPr>
              <w:jc w:val="both"/>
              <w:rPr>
                <w:sz w:val="20"/>
                <w:szCs w:val="20"/>
              </w:rPr>
            </w:pPr>
          </w:p>
          <w:p w14:paraId="6709D34D" w14:textId="77777777" w:rsidR="00CE10FB" w:rsidRPr="00522B49" w:rsidRDefault="00CE10FB" w:rsidP="005B724D">
            <w:pPr>
              <w:jc w:val="both"/>
              <w:rPr>
                <w:sz w:val="20"/>
                <w:szCs w:val="20"/>
              </w:rPr>
            </w:pPr>
          </w:p>
          <w:p w14:paraId="7EFC2C87" w14:textId="77777777" w:rsidR="00CE10FB" w:rsidRPr="00522B49" w:rsidRDefault="00CE10FB" w:rsidP="005B724D">
            <w:pPr>
              <w:jc w:val="both"/>
              <w:rPr>
                <w:sz w:val="20"/>
                <w:szCs w:val="20"/>
              </w:rPr>
            </w:pPr>
          </w:p>
          <w:p w14:paraId="2B45250A" w14:textId="77777777" w:rsidR="00CE10FB" w:rsidRPr="00522B49" w:rsidRDefault="00CE10FB" w:rsidP="005B724D">
            <w:pPr>
              <w:jc w:val="both"/>
              <w:rPr>
                <w:sz w:val="20"/>
                <w:szCs w:val="20"/>
              </w:rPr>
            </w:pPr>
          </w:p>
          <w:p w14:paraId="16AABCFD" w14:textId="77777777" w:rsidR="00CE10FB" w:rsidRPr="00522B49" w:rsidRDefault="00CE10FB" w:rsidP="005B724D">
            <w:pPr>
              <w:jc w:val="both"/>
              <w:rPr>
                <w:sz w:val="20"/>
                <w:szCs w:val="20"/>
              </w:rPr>
            </w:pPr>
          </w:p>
          <w:p w14:paraId="2F20ECE9" w14:textId="77777777" w:rsidR="00CE10FB" w:rsidRPr="00522B49" w:rsidRDefault="00CE10FB" w:rsidP="005B724D">
            <w:pPr>
              <w:jc w:val="both"/>
              <w:rPr>
                <w:sz w:val="20"/>
                <w:szCs w:val="20"/>
              </w:rPr>
            </w:pPr>
          </w:p>
          <w:p w14:paraId="1D2D6690" w14:textId="77777777" w:rsidR="00CE10FB" w:rsidRPr="00522B49" w:rsidRDefault="00CE10FB" w:rsidP="005B724D">
            <w:pPr>
              <w:jc w:val="both"/>
              <w:rPr>
                <w:sz w:val="20"/>
                <w:szCs w:val="20"/>
              </w:rPr>
            </w:pPr>
          </w:p>
          <w:p w14:paraId="71C45376" w14:textId="77777777" w:rsidR="00CE10FB" w:rsidRPr="00522B49" w:rsidRDefault="00CE10FB" w:rsidP="005B724D">
            <w:pPr>
              <w:jc w:val="both"/>
              <w:rPr>
                <w:sz w:val="20"/>
                <w:szCs w:val="20"/>
              </w:rPr>
            </w:pPr>
          </w:p>
          <w:p w14:paraId="13C2DC11" w14:textId="77777777" w:rsidR="00CE10FB" w:rsidRPr="00522B49" w:rsidRDefault="00CE10FB" w:rsidP="005B724D">
            <w:pPr>
              <w:jc w:val="both"/>
              <w:rPr>
                <w:sz w:val="20"/>
                <w:szCs w:val="20"/>
              </w:rPr>
            </w:pPr>
          </w:p>
          <w:p w14:paraId="358137F1" w14:textId="77777777" w:rsidR="00CE10FB" w:rsidRPr="00522B49" w:rsidRDefault="00CE10FB" w:rsidP="005B724D">
            <w:pPr>
              <w:jc w:val="both"/>
              <w:rPr>
                <w:sz w:val="20"/>
                <w:szCs w:val="20"/>
              </w:rPr>
            </w:pPr>
          </w:p>
          <w:p w14:paraId="394BE222" w14:textId="77777777" w:rsidR="00CE10FB" w:rsidRPr="00522B49" w:rsidRDefault="00CE10FB" w:rsidP="005B724D">
            <w:pPr>
              <w:jc w:val="both"/>
              <w:rPr>
                <w:sz w:val="20"/>
                <w:szCs w:val="20"/>
              </w:rPr>
            </w:pPr>
          </w:p>
          <w:p w14:paraId="2F2EF411" w14:textId="77777777" w:rsidR="00CE10FB" w:rsidRPr="00522B49" w:rsidRDefault="00CE10FB" w:rsidP="005B724D">
            <w:pPr>
              <w:jc w:val="both"/>
              <w:rPr>
                <w:sz w:val="20"/>
                <w:szCs w:val="20"/>
              </w:rPr>
            </w:pPr>
          </w:p>
          <w:p w14:paraId="3755EF1E" w14:textId="77777777" w:rsidR="00CE10FB" w:rsidRPr="00522B49" w:rsidRDefault="00CE10FB" w:rsidP="005B724D">
            <w:pPr>
              <w:jc w:val="both"/>
              <w:rPr>
                <w:sz w:val="20"/>
                <w:szCs w:val="20"/>
              </w:rPr>
            </w:pPr>
          </w:p>
          <w:p w14:paraId="76C31B8D" w14:textId="77777777" w:rsidR="00CE10FB" w:rsidRPr="00522B49" w:rsidRDefault="00CE10FB" w:rsidP="005B724D">
            <w:pPr>
              <w:jc w:val="both"/>
              <w:rPr>
                <w:sz w:val="20"/>
                <w:szCs w:val="20"/>
              </w:rPr>
            </w:pPr>
          </w:p>
          <w:p w14:paraId="3604DF44" w14:textId="77777777" w:rsidR="00CE10FB" w:rsidRPr="00522B49" w:rsidRDefault="00CE10FB" w:rsidP="005B724D">
            <w:pPr>
              <w:jc w:val="both"/>
              <w:rPr>
                <w:sz w:val="20"/>
                <w:szCs w:val="20"/>
              </w:rPr>
            </w:pPr>
          </w:p>
          <w:p w14:paraId="73F61508" w14:textId="77777777" w:rsidR="00CE10FB" w:rsidRPr="00522B49" w:rsidRDefault="00CE10FB" w:rsidP="005B724D">
            <w:pPr>
              <w:jc w:val="both"/>
              <w:rPr>
                <w:sz w:val="20"/>
                <w:szCs w:val="20"/>
              </w:rPr>
            </w:pPr>
          </w:p>
          <w:p w14:paraId="4291D23C" w14:textId="77777777" w:rsidR="00CE10FB" w:rsidRPr="00522B49" w:rsidRDefault="00CE10FB" w:rsidP="005B724D">
            <w:pPr>
              <w:jc w:val="both"/>
              <w:rPr>
                <w:sz w:val="20"/>
                <w:szCs w:val="20"/>
              </w:rPr>
            </w:pPr>
          </w:p>
          <w:p w14:paraId="6F3B2B39" w14:textId="77777777" w:rsidR="00CE10FB" w:rsidRPr="00522B49" w:rsidRDefault="00CE10FB" w:rsidP="005B724D">
            <w:pPr>
              <w:jc w:val="both"/>
              <w:rPr>
                <w:sz w:val="20"/>
                <w:szCs w:val="20"/>
              </w:rPr>
            </w:pPr>
          </w:p>
          <w:p w14:paraId="4BF62B55" w14:textId="77777777" w:rsidR="00CE10FB" w:rsidRPr="00522B49" w:rsidRDefault="00CE10FB" w:rsidP="005B724D">
            <w:pPr>
              <w:jc w:val="both"/>
              <w:rPr>
                <w:sz w:val="20"/>
                <w:szCs w:val="20"/>
              </w:rPr>
            </w:pPr>
          </w:p>
          <w:p w14:paraId="3DE93F02" w14:textId="77777777" w:rsidR="00CE10FB" w:rsidRPr="00522B49" w:rsidRDefault="00CE10FB" w:rsidP="005B724D">
            <w:pPr>
              <w:jc w:val="both"/>
              <w:rPr>
                <w:sz w:val="20"/>
                <w:szCs w:val="20"/>
              </w:rPr>
            </w:pPr>
          </w:p>
          <w:p w14:paraId="3823157B" w14:textId="77777777" w:rsidR="00CE10FB" w:rsidRPr="00522B49" w:rsidRDefault="00CE10FB" w:rsidP="005B724D">
            <w:pPr>
              <w:jc w:val="both"/>
              <w:rPr>
                <w:sz w:val="20"/>
                <w:szCs w:val="20"/>
              </w:rPr>
            </w:pPr>
          </w:p>
          <w:p w14:paraId="34FBDCC9" w14:textId="77777777" w:rsidR="00CE10FB" w:rsidRPr="00522B49" w:rsidRDefault="00CE10FB" w:rsidP="005B724D">
            <w:pPr>
              <w:jc w:val="both"/>
              <w:rPr>
                <w:sz w:val="20"/>
                <w:szCs w:val="20"/>
              </w:rPr>
            </w:pPr>
          </w:p>
          <w:p w14:paraId="3D51E156" w14:textId="77777777" w:rsidR="00CE10FB" w:rsidRPr="00522B49" w:rsidRDefault="00CE10FB" w:rsidP="005B724D">
            <w:pPr>
              <w:jc w:val="both"/>
              <w:rPr>
                <w:sz w:val="20"/>
                <w:szCs w:val="20"/>
              </w:rPr>
            </w:pPr>
          </w:p>
          <w:p w14:paraId="093E83AD" w14:textId="77777777" w:rsidR="00CE10FB" w:rsidRPr="00522B49" w:rsidRDefault="00CE10FB" w:rsidP="005B724D">
            <w:pPr>
              <w:jc w:val="both"/>
              <w:rPr>
                <w:sz w:val="20"/>
                <w:szCs w:val="20"/>
              </w:rPr>
            </w:pPr>
          </w:p>
          <w:p w14:paraId="3E4E38BF" w14:textId="77777777" w:rsidR="00CE10FB" w:rsidRPr="00522B49" w:rsidRDefault="00CE10FB" w:rsidP="005B724D">
            <w:pPr>
              <w:jc w:val="both"/>
              <w:rPr>
                <w:sz w:val="20"/>
                <w:szCs w:val="20"/>
              </w:rPr>
            </w:pPr>
          </w:p>
          <w:p w14:paraId="59E3DA5E" w14:textId="77777777" w:rsidR="00CE10FB" w:rsidRPr="00522B49" w:rsidRDefault="00CE10FB" w:rsidP="005B724D">
            <w:pPr>
              <w:jc w:val="both"/>
              <w:rPr>
                <w:sz w:val="20"/>
                <w:szCs w:val="20"/>
              </w:rPr>
            </w:pPr>
          </w:p>
          <w:p w14:paraId="153D1FF8" w14:textId="77777777" w:rsidR="00CE10FB" w:rsidRPr="00522B49" w:rsidRDefault="00CE10FB" w:rsidP="005B724D">
            <w:pPr>
              <w:jc w:val="both"/>
              <w:rPr>
                <w:sz w:val="20"/>
                <w:szCs w:val="20"/>
              </w:rPr>
            </w:pPr>
          </w:p>
          <w:p w14:paraId="65001C12" w14:textId="77777777" w:rsidR="00CE10FB" w:rsidRPr="00522B49" w:rsidRDefault="00CE10FB" w:rsidP="005B724D">
            <w:pPr>
              <w:jc w:val="both"/>
              <w:rPr>
                <w:sz w:val="20"/>
                <w:szCs w:val="20"/>
              </w:rPr>
            </w:pPr>
          </w:p>
          <w:p w14:paraId="5041DA78" w14:textId="77777777" w:rsidR="00CE10FB" w:rsidRPr="00522B49" w:rsidRDefault="00CE10FB" w:rsidP="005B724D">
            <w:pPr>
              <w:jc w:val="both"/>
              <w:rPr>
                <w:sz w:val="20"/>
                <w:szCs w:val="20"/>
              </w:rPr>
            </w:pPr>
          </w:p>
          <w:p w14:paraId="09671812" w14:textId="77777777" w:rsidR="00CE10FB" w:rsidRPr="00522B49" w:rsidRDefault="00CE10FB" w:rsidP="005B724D">
            <w:pPr>
              <w:jc w:val="both"/>
              <w:rPr>
                <w:sz w:val="20"/>
                <w:szCs w:val="20"/>
              </w:rPr>
            </w:pPr>
          </w:p>
          <w:p w14:paraId="53132249" w14:textId="77777777" w:rsidR="00CE10FB" w:rsidRPr="00522B49" w:rsidRDefault="00CE10FB" w:rsidP="005B724D">
            <w:pPr>
              <w:jc w:val="both"/>
              <w:rPr>
                <w:sz w:val="20"/>
                <w:szCs w:val="20"/>
              </w:rPr>
            </w:pPr>
          </w:p>
          <w:p w14:paraId="201729C1" w14:textId="77777777" w:rsidR="00CE10FB" w:rsidRPr="00522B49" w:rsidRDefault="00CE10FB" w:rsidP="005B724D">
            <w:pPr>
              <w:jc w:val="both"/>
              <w:rPr>
                <w:sz w:val="20"/>
                <w:szCs w:val="20"/>
              </w:rPr>
            </w:pPr>
          </w:p>
          <w:p w14:paraId="33A9A5C9" w14:textId="77777777" w:rsidR="00CE10FB" w:rsidRPr="00522B49" w:rsidRDefault="00CE10FB" w:rsidP="005B724D">
            <w:pPr>
              <w:jc w:val="both"/>
              <w:rPr>
                <w:sz w:val="20"/>
                <w:szCs w:val="20"/>
              </w:rPr>
            </w:pPr>
          </w:p>
          <w:p w14:paraId="0E49CD3D" w14:textId="77777777" w:rsidR="00CE10FB" w:rsidRPr="00522B49" w:rsidRDefault="00CE10FB" w:rsidP="005B724D">
            <w:pPr>
              <w:jc w:val="both"/>
              <w:rPr>
                <w:sz w:val="20"/>
                <w:szCs w:val="20"/>
              </w:rPr>
            </w:pPr>
          </w:p>
          <w:p w14:paraId="40535FFF" w14:textId="77777777" w:rsidR="00CE10FB" w:rsidRPr="00522B49" w:rsidRDefault="00CE10FB" w:rsidP="005B724D">
            <w:pPr>
              <w:jc w:val="both"/>
              <w:rPr>
                <w:sz w:val="20"/>
                <w:szCs w:val="20"/>
              </w:rPr>
            </w:pPr>
          </w:p>
          <w:p w14:paraId="59969460" w14:textId="77777777" w:rsidR="00CE10FB" w:rsidRPr="00522B49" w:rsidRDefault="00CE10FB" w:rsidP="005B724D">
            <w:pPr>
              <w:jc w:val="both"/>
              <w:rPr>
                <w:sz w:val="20"/>
                <w:szCs w:val="20"/>
              </w:rPr>
            </w:pPr>
          </w:p>
          <w:p w14:paraId="00C6FF72" w14:textId="77777777" w:rsidR="00CE10FB" w:rsidRPr="00522B49" w:rsidRDefault="00CE10FB" w:rsidP="005B724D">
            <w:pPr>
              <w:jc w:val="both"/>
              <w:rPr>
                <w:sz w:val="20"/>
                <w:szCs w:val="20"/>
              </w:rPr>
            </w:pPr>
          </w:p>
          <w:p w14:paraId="6D426059" w14:textId="77777777" w:rsidR="00CE10FB" w:rsidRPr="00522B49" w:rsidRDefault="00CE10FB" w:rsidP="005B724D">
            <w:pPr>
              <w:jc w:val="both"/>
              <w:rPr>
                <w:sz w:val="20"/>
                <w:szCs w:val="20"/>
              </w:rPr>
            </w:pPr>
          </w:p>
          <w:p w14:paraId="26772F6B" w14:textId="77777777" w:rsidR="00CE10FB" w:rsidRPr="00522B49" w:rsidRDefault="00CE10FB" w:rsidP="005B724D">
            <w:pPr>
              <w:jc w:val="both"/>
              <w:rPr>
                <w:sz w:val="20"/>
                <w:szCs w:val="20"/>
              </w:rPr>
            </w:pPr>
          </w:p>
          <w:p w14:paraId="4562EF44" w14:textId="77777777" w:rsidR="00CE10FB" w:rsidRPr="00522B49" w:rsidRDefault="00CE10FB" w:rsidP="005B724D">
            <w:pPr>
              <w:jc w:val="both"/>
              <w:rPr>
                <w:sz w:val="20"/>
                <w:szCs w:val="20"/>
              </w:rPr>
            </w:pPr>
          </w:p>
          <w:p w14:paraId="7F81E3E8" w14:textId="77777777" w:rsidR="00CE10FB" w:rsidRPr="00522B49" w:rsidRDefault="00CE10FB" w:rsidP="005B724D">
            <w:pPr>
              <w:jc w:val="both"/>
              <w:rPr>
                <w:sz w:val="20"/>
                <w:szCs w:val="20"/>
              </w:rPr>
            </w:pPr>
          </w:p>
          <w:p w14:paraId="3511442D" w14:textId="77777777" w:rsidR="00CE10FB" w:rsidRPr="00522B49" w:rsidRDefault="00CE10FB" w:rsidP="005B724D">
            <w:pPr>
              <w:jc w:val="both"/>
              <w:rPr>
                <w:sz w:val="20"/>
                <w:szCs w:val="20"/>
              </w:rPr>
            </w:pPr>
          </w:p>
          <w:p w14:paraId="727146CA" w14:textId="77777777" w:rsidR="00CE10FB" w:rsidRPr="00522B49" w:rsidRDefault="00CE10FB" w:rsidP="005B724D">
            <w:pPr>
              <w:jc w:val="both"/>
              <w:rPr>
                <w:sz w:val="20"/>
                <w:szCs w:val="20"/>
              </w:rPr>
            </w:pPr>
          </w:p>
          <w:p w14:paraId="7EB5A86B" w14:textId="77777777" w:rsidR="00CE10FB" w:rsidRPr="00522B49" w:rsidRDefault="00CE10FB" w:rsidP="005B724D">
            <w:pPr>
              <w:jc w:val="both"/>
              <w:rPr>
                <w:sz w:val="20"/>
                <w:szCs w:val="20"/>
              </w:rPr>
            </w:pPr>
          </w:p>
          <w:p w14:paraId="1A0B0696" w14:textId="77777777" w:rsidR="00CE10FB" w:rsidRPr="00522B49" w:rsidRDefault="00CE10FB" w:rsidP="005B724D">
            <w:pPr>
              <w:jc w:val="both"/>
              <w:rPr>
                <w:sz w:val="20"/>
                <w:szCs w:val="20"/>
              </w:rPr>
            </w:pPr>
          </w:p>
          <w:p w14:paraId="340869C1" w14:textId="77777777" w:rsidR="00CE10FB" w:rsidRPr="00522B49" w:rsidRDefault="00CE10FB" w:rsidP="005B724D">
            <w:pPr>
              <w:jc w:val="both"/>
              <w:rPr>
                <w:sz w:val="20"/>
                <w:szCs w:val="20"/>
              </w:rPr>
            </w:pPr>
          </w:p>
          <w:p w14:paraId="41CDF2F8" w14:textId="77777777" w:rsidR="00CE10FB" w:rsidRPr="00522B49" w:rsidRDefault="00CE10FB" w:rsidP="005B724D">
            <w:pPr>
              <w:jc w:val="both"/>
              <w:rPr>
                <w:sz w:val="20"/>
                <w:szCs w:val="20"/>
              </w:rPr>
            </w:pPr>
          </w:p>
          <w:p w14:paraId="14EEF67A" w14:textId="77777777" w:rsidR="00CE10FB" w:rsidRPr="00522B49" w:rsidRDefault="00CE10FB" w:rsidP="005B724D">
            <w:pPr>
              <w:jc w:val="both"/>
              <w:rPr>
                <w:sz w:val="20"/>
                <w:szCs w:val="20"/>
              </w:rPr>
            </w:pPr>
          </w:p>
          <w:p w14:paraId="2E726CC1" w14:textId="77777777" w:rsidR="00CE10FB" w:rsidRPr="00522B49" w:rsidRDefault="00CE10FB" w:rsidP="005B724D">
            <w:pPr>
              <w:jc w:val="both"/>
              <w:rPr>
                <w:sz w:val="20"/>
                <w:szCs w:val="20"/>
              </w:rPr>
            </w:pPr>
          </w:p>
          <w:p w14:paraId="76C2F80F" w14:textId="77777777" w:rsidR="00CE10FB" w:rsidRPr="00522B49" w:rsidRDefault="00CE10FB" w:rsidP="005B724D">
            <w:pPr>
              <w:jc w:val="both"/>
              <w:rPr>
                <w:sz w:val="20"/>
                <w:szCs w:val="20"/>
              </w:rPr>
            </w:pPr>
          </w:p>
          <w:p w14:paraId="30B35062" w14:textId="77777777" w:rsidR="00CE10FB" w:rsidRPr="00522B49" w:rsidRDefault="00CE10FB" w:rsidP="005B724D">
            <w:pPr>
              <w:jc w:val="both"/>
              <w:rPr>
                <w:sz w:val="20"/>
                <w:szCs w:val="20"/>
              </w:rPr>
            </w:pPr>
          </w:p>
          <w:p w14:paraId="6A1FA008" w14:textId="77777777" w:rsidR="00CE10FB" w:rsidRPr="00522B49" w:rsidRDefault="00CE10FB" w:rsidP="005B724D">
            <w:pPr>
              <w:jc w:val="both"/>
              <w:rPr>
                <w:sz w:val="20"/>
                <w:szCs w:val="20"/>
              </w:rPr>
            </w:pPr>
          </w:p>
          <w:p w14:paraId="5A4B4A57" w14:textId="77777777" w:rsidR="00CE10FB" w:rsidRPr="00522B49" w:rsidRDefault="00CE10FB" w:rsidP="005B724D">
            <w:pPr>
              <w:jc w:val="both"/>
              <w:rPr>
                <w:sz w:val="20"/>
                <w:szCs w:val="20"/>
              </w:rPr>
            </w:pPr>
          </w:p>
          <w:p w14:paraId="156FD9FA" w14:textId="77777777" w:rsidR="00CE10FB" w:rsidRPr="00522B49" w:rsidRDefault="00CE10FB" w:rsidP="005B724D">
            <w:pPr>
              <w:jc w:val="both"/>
              <w:rPr>
                <w:sz w:val="20"/>
                <w:szCs w:val="20"/>
              </w:rPr>
            </w:pPr>
          </w:p>
          <w:p w14:paraId="7F0A14A6" w14:textId="77777777" w:rsidR="00CE10FB" w:rsidRPr="00522B49" w:rsidRDefault="00CE10FB" w:rsidP="005B724D">
            <w:pPr>
              <w:jc w:val="both"/>
              <w:rPr>
                <w:sz w:val="20"/>
                <w:szCs w:val="20"/>
              </w:rPr>
            </w:pPr>
          </w:p>
          <w:p w14:paraId="40C7136C" w14:textId="77777777" w:rsidR="00CE10FB" w:rsidRPr="00522B49" w:rsidRDefault="00CE10FB" w:rsidP="005B724D">
            <w:pPr>
              <w:jc w:val="both"/>
              <w:rPr>
                <w:sz w:val="20"/>
                <w:szCs w:val="20"/>
              </w:rPr>
            </w:pPr>
          </w:p>
          <w:p w14:paraId="3040FE76" w14:textId="77777777" w:rsidR="00CE10FB" w:rsidRPr="00522B49" w:rsidRDefault="00CE10FB" w:rsidP="005B724D">
            <w:pPr>
              <w:jc w:val="both"/>
              <w:rPr>
                <w:sz w:val="20"/>
                <w:szCs w:val="20"/>
              </w:rPr>
            </w:pPr>
          </w:p>
          <w:p w14:paraId="486EC1BE" w14:textId="77777777" w:rsidR="00CE10FB" w:rsidRPr="00522B49" w:rsidRDefault="00CE10FB" w:rsidP="005B724D">
            <w:pPr>
              <w:jc w:val="both"/>
              <w:rPr>
                <w:sz w:val="20"/>
                <w:szCs w:val="20"/>
              </w:rPr>
            </w:pPr>
          </w:p>
          <w:p w14:paraId="5C0B7DCC" w14:textId="77777777" w:rsidR="00CE10FB" w:rsidRPr="00522B49" w:rsidRDefault="00CE10FB" w:rsidP="005B724D">
            <w:pPr>
              <w:jc w:val="both"/>
              <w:rPr>
                <w:sz w:val="20"/>
                <w:szCs w:val="20"/>
              </w:rPr>
            </w:pPr>
          </w:p>
          <w:p w14:paraId="3FE5EAE7" w14:textId="77777777" w:rsidR="00CE10FB" w:rsidRPr="00522B49" w:rsidRDefault="00CE10FB" w:rsidP="005B724D">
            <w:pPr>
              <w:jc w:val="both"/>
              <w:rPr>
                <w:sz w:val="20"/>
                <w:szCs w:val="20"/>
              </w:rPr>
            </w:pPr>
          </w:p>
          <w:p w14:paraId="72717A0E" w14:textId="77777777" w:rsidR="00CE10FB" w:rsidRPr="00522B49" w:rsidRDefault="00CE10FB" w:rsidP="005B724D">
            <w:pPr>
              <w:jc w:val="both"/>
              <w:rPr>
                <w:sz w:val="20"/>
                <w:szCs w:val="20"/>
              </w:rPr>
            </w:pPr>
          </w:p>
          <w:p w14:paraId="066458A3" w14:textId="77777777" w:rsidR="00CE10FB" w:rsidRPr="00522B49" w:rsidRDefault="00CE10FB" w:rsidP="005B724D">
            <w:pPr>
              <w:jc w:val="both"/>
              <w:rPr>
                <w:sz w:val="20"/>
                <w:szCs w:val="20"/>
              </w:rPr>
            </w:pPr>
          </w:p>
          <w:p w14:paraId="52A907E8" w14:textId="77777777" w:rsidR="00CE10FB" w:rsidRPr="00522B49" w:rsidRDefault="00CE10FB" w:rsidP="005B724D">
            <w:pPr>
              <w:jc w:val="both"/>
              <w:rPr>
                <w:sz w:val="20"/>
                <w:szCs w:val="20"/>
              </w:rPr>
            </w:pPr>
          </w:p>
          <w:p w14:paraId="39A12CF1" w14:textId="77777777" w:rsidR="00CE10FB" w:rsidRPr="00522B49" w:rsidRDefault="00CE10FB" w:rsidP="005B724D">
            <w:pPr>
              <w:jc w:val="both"/>
              <w:rPr>
                <w:sz w:val="20"/>
                <w:szCs w:val="20"/>
              </w:rPr>
            </w:pPr>
          </w:p>
          <w:p w14:paraId="7745F556" w14:textId="77777777" w:rsidR="00CE10FB" w:rsidRPr="00522B49" w:rsidRDefault="00CE10FB" w:rsidP="005B724D">
            <w:pPr>
              <w:jc w:val="both"/>
              <w:rPr>
                <w:sz w:val="20"/>
                <w:szCs w:val="20"/>
              </w:rPr>
            </w:pPr>
          </w:p>
          <w:p w14:paraId="51E1D1A3" w14:textId="77777777" w:rsidR="00CE10FB" w:rsidRPr="00522B49" w:rsidRDefault="00CE10FB" w:rsidP="005B724D">
            <w:pPr>
              <w:jc w:val="both"/>
              <w:rPr>
                <w:sz w:val="20"/>
                <w:szCs w:val="20"/>
              </w:rPr>
            </w:pPr>
          </w:p>
          <w:p w14:paraId="5F343B8C" w14:textId="77777777" w:rsidR="00CE10FB" w:rsidRPr="00522B49" w:rsidRDefault="00CE10FB" w:rsidP="005B724D">
            <w:pPr>
              <w:jc w:val="both"/>
              <w:rPr>
                <w:sz w:val="20"/>
                <w:szCs w:val="20"/>
              </w:rPr>
            </w:pPr>
          </w:p>
          <w:p w14:paraId="71DD41D3" w14:textId="77777777" w:rsidR="00CE10FB" w:rsidRPr="00522B49" w:rsidRDefault="00CE10FB" w:rsidP="005B724D">
            <w:pPr>
              <w:jc w:val="both"/>
              <w:rPr>
                <w:sz w:val="20"/>
                <w:szCs w:val="20"/>
              </w:rPr>
            </w:pPr>
          </w:p>
          <w:p w14:paraId="50331EEF" w14:textId="77777777" w:rsidR="00CE10FB" w:rsidRPr="00522B49" w:rsidRDefault="00CE10FB" w:rsidP="005B724D">
            <w:pPr>
              <w:jc w:val="both"/>
              <w:rPr>
                <w:sz w:val="20"/>
                <w:szCs w:val="20"/>
              </w:rPr>
            </w:pPr>
          </w:p>
          <w:p w14:paraId="54368439" w14:textId="77777777" w:rsidR="00CE10FB" w:rsidRPr="00522B49" w:rsidRDefault="00CE10FB" w:rsidP="005B724D">
            <w:pPr>
              <w:jc w:val="both"/>
              <w:rPr>
                <w:sz w:val="20"/>
                <w:szCs w:val="20"/>
              </w:rPr>
            </w:pPr>
          </w:p>
          <w:p w14:paraId="4A7B70E6" w14:textId="77777777" w:rsidR="00CE10FB" w:rsidRPr="00522B49" w:rsidRDefault="00CE10FB" w:rsidP="005B724D">
            <w:pPr>
              <w:jc w:val="both"/>
              <w:rPr>
                <w:sz w:val="20"/>
                <w:szCs w:val="20"/>
              </w:rPr>
            </w:pPr>
          </w:p>
          <w:p w14:paraId="7CA6FA7F" w14:textId="77777777" w:rsidR="00CE10FB" w:rsidRPr="00522B49" w:rsidRDefault="00CE10FB" w:rsidP="005B724D">
            <w:pPr>
              <w:jc w:val="both"/>
              <w:rPr>
                <w:sz w:val="20"/>
                <w:szCs w:val="20"/>
              </w:rPr>
            </w:pPr>
          </w:p>
          <w:p w14:paraId="2CE4DD43" w14:textId="77777777" w:rsidR="00CE10FB" w:rsidRPr="00522B49" w:rsidRDefault="00CE10FB" w:rsidP="005B724D">
            <w:pPr>
              <w:jc w:val="both"/>
              <w:rPr>
                <w:sz w:val="20"/>
                <w:szCs w:val="20"/>
              </w:rPr>
            </w:pPr>
          </w:p>
          <w:p w14:paraId="63092862" w14:textId="77777777" w:rsidR="00CE10FB" w:rsidRPr="00522B49" w:rsidRDefault="00CE10FB" w:rsidP="005B724D">
            <w:pPr>
              <w:jc w:val="both"/>
              <w:rPr>
                <w:sz w:val="20"/>
                <w:szCs w:val="20"/>
              </w:rPr>
            </w:pPr>
          </w:p>
          <w:p w14:paraId="715F17A8" w14:textId="77777777" w:rsidR="00CE10FB" w:rsidRPr="00522B49" w:rsidRDefault="00CE10FB" w:rsidP="005B724D">
            <w:pPr>
              <w:jc w:val="both"/>
              <w:rPr>
                <w:sz w:val="20"/>
                <w:szCs w:val="20"/>
              </w:rPr>
            </w:pPr>
          </w:p>
          <w:p w14:paraId="681B82FD" w14:textId="77777777" w:rsidR="00CE10FB" w:rsidRPr="00522B49" w:rsidRDefault="00CE10FB" w:rsidP="005B724D">
            <w:pPr>
              <w:jc w:val="both"/>
              <w:rPr>
                <w:sz w:val="20"/>
                <w:szCs w:val="20"/>
              </w:rPr>
            </w:pPr>
          </w:p>
          <w:p w14:paraId="027D009A" w14:textId="77777777" w:rsidR="00CE10FB" w:rsidRPr="00522B49" w:rsidRDefault="00CE10FB" w:rsidP="005B724D">
            <w:pPr>
              <w:jc w:val="both"/>
              <w:rPr>
                <w:sz w:val="20"/>
                <w:szCs w:val="20"/>
              </w:rPr>
            </w:pPr>
          </w:p>
          <w:p w14:paraId="108CBB83" w14:textId="77777777" w:rsidR="00CE10FB" w:rsidRPr="00522B49" w:rsidRDefault="00CE10FB" w:rsidP="005B724D">
            <w:pPr>
              <w:jc w:val="both"/>
              <w:rPr>
                <w:sz w:val="20"/>
                <w:szCs w:val="20"/>
              </w:rPr>
            </w:pPr>
          </w:p>
          <w:p w14:paraId="0202407A" w14:textId="77777777" w:rsidR="00CE10FB" w:rsidRPr="00522B49" w:rsidRDefault="00CE10FB" w:rsidP="005B724D">
            <w:pPr>
              <w:jc w:val="both"/>
              <w:rPr>
                <w:sz w:val="20"/>
                <w:szCs w:val="20"/>
              </w:rPr>
            </w:pPr>
          </w:p>
          <w:p w14:paraId="2B702F0F" w14:textId="77777777" w:rsidR="00CE10FB" w:rsidRPr="00522B49" w:rsidRDefault="00CE10FB" w:rsidP="005B724D">
            <w:pPr>
              <w:jc w:val="both"/>
              <w:rPr>
                <w:sz w:val="20"/>
                <w:szCs w:val="20"/>
              </w:rPr>
            </w:pPr>
          </w:p>
          <w:p w14:paraId="09CA28C6" w14:textId="77777777" w:rsidR="00CE10FB" w:rsidRPr="00522B49" w:rsidRDefault="00CE10FB" w:rsidP="005B724D">
            <w:pPr>
              <w:jc w:val="both"/>
              <w:rPr>
                <w:sz w:val="20"/>
                <w:szCs w:val="20"/>
              </w:rPr>
            </w:pPr>
          </w:p>
          <w:p w14:paraId="2B8AE1A3" w14:textId="77777777" w:rsidR="00CE10FB" w:rsidRPr="00522B49" w:rsidRDefault="00CE10FB" w:rsidP="005B724D">
            <w:pPr>
              <w:jc w:val="both"/>
              <w:rPr>
                <w:sz w:val="20"/>
                <w:szCs w:val="20"/>
              </w:rPr>
            </w:pPr>
          </w:p>
          <w:p w14:paraId="09FEFC6A" w14:textId="77777777" w:rsidR="00CE10FB" w:rsidRPr="00522B49" w:rsidRDefault="00CE10FB" w:rsidP="005B724D">
            <w:pPr>
              <w:jc w:val="both"/>
              <w:rPr>
                <w:sz w:val="20"/>
                <w:szCs w:val="20"/>
              </w:rPr>
            </w:pPr>
          </w:p>
          <w:p w14:paraId="16262BF4" w14:textId="77777777" w:rsidR="00CE10FB" w:rsidRPr="00522B49" w:rsidRDefault="00CE10FB" w:rsidP="005B724D">
            <w:pPr>
              <w:jc w:val="both"/>
              <w:rPr>
                <w:sz w:val="20"/>
                <w:szCs w:val="20"/>
              </w:rPr>
            </w:pPr>
          </w:p>
          <w:p w14:paraId="5170E105" w14:textId="77777777" w:rsidR="00CE10FB" w:rsidRPr="00522B49" w:rsidRDefault="00CE10FB" w:rsidP="005B724D">
            <w:pPr>
              <w:jc w:val="both"/>
              <w:rPr>
                <w:sz w:val="20"/>
                <w:szCs w:val="20"/>
              </w:rPr>
            </w:pPr>
          </w:p>
          <w:p w14:paraId="72754B30" w14:textId="77777777" w:rsidR="00CE10FB" w:rsidRPr="00522B49" w:rsidRDefault="00CE10FB" w:rsidP="005B724D">
            <w:pPr>
              <w:jc w:val="both"/>
              <w:rPr>
                <w:sz w:val="20"/>
                <w:szCs w:val="20"/>
              </w:rPr>
            </w:pPr>
          </w:p>
          <w:p w14:paraId="18D2707E" w14:textId="77777777" w:rsidR="00CE10FB" w:rsidRPr="00522B49" w:rsidRDefault="00CE10FB" w:rsidP="005B724D">
            <w:pPr>
              <w:jc w:val="both"/>
              <w:rPr>
                <w:sz w:val="20"/>
                <w:szCs w:val="20"/>
              </w:rPr>
            </w:pPr>
          </w:p>
          <w:p w14:paraId="5C325595" w14:textId="77777777" w:rsidR="00CE10FB" w:rsidRPr="00522B49" w:rsidRDefault="00CE10FB" w:rsidP="005B724D">
            <w:pPr>
              <w:jc w:val="both"/>
              <w:rPr>
                <w:sz w:val="20"/>
                <w:szCs w:val="20"/>
              </w:rPr>
            </w:pPr>
          </w:p>
          <w:p w14:paraId="120A1DBB" w14:textId="77777777" w:rsidR="00CE10FB" w:rsidRPr="00522B49" w:rsidRDefault="00CE10FB" w:rsidP="005B724D">
            <w:pPr>
              <w:jc w:val="both"/>
              <w:rPr>
                <w:sz w:val="20"/>
                <w:szCs w:val="20"/>
              </w:rPr>
            </w:pPr>
          </w:p>
          <w:p w14:paraId="2923584A" w14:textId="77777777" w:rsidR="00CE10FB" w:rsidRPr="00522B49" w:rsidRDefault="00CE10FB" w:rsidP="005B724D">
            <w:pPr>
              <w:jc w:val="both"/>
              <w:rPr>
                <w:sz w:val="20"/>
                <w:szCs w:val="20"/>
              </w:rPr>
            </w:pPr>
          </w:p>
          <w:p w14:paraId="4BFEE20E" w14:textId="77777777" w:rsidR="00CE10FB" w:rsidRPr="00522B49" w:rsidRDefault="00CE10FB" w:rsidP="005B724D">
            <w:pPr>
              <w:jc w:val="both"/>
              <w:rPr>
                <w:sz w:val="20"/>
                <w:szCs w:val="20"/>
              </w:rPr>
            </w:pPr>
          </w:p>
          <w:p w14:paraId="0C32FE64" w14:textId="77777777" w:rsidR="00CE10FB" w:rsidRPr="00522B49" w:rsidRDefault="00CE10FB" w:rsidP="005B724D">
            <w:pPr>
              <w:jc w:val="both"/>
              <w:rPr>
                <w:sz w:val="20"/>
                <w:szCs w:val="20"/>
              </w:rPr>
            </w:pPr>
          </w:p>
          <w:p w14:paraId="1B560ADC" w14:textId="77777777" w:rsidR="00CE10FB" w:rsidRPr="00522B49" w:rsidRDefault="00CE10FB" w:rsidP="005B724D">
            <w:pPr>
              <w:jc w:val="both"/>
              <w:rPr>
                <w:sz w:val="20"/>
                <w:szCs w:val="20"/>
              </w:rPr>
            </w:pPr>
          </w:p>
          <w:p w14:paraId="4EEB6D2B" w14:textId="77777777" w:rsidR="00CE10FB" w:rsidRPr="00522B49" w:rsidRDefault="00CE10FB" w:rsidP="005B724D">
            <w:pPr>
              <w:jc w:val="both"/>
              <w:rPr>
                <w:sz w:val="20"/>
                <w:szCs w:val="20"/>
              </w:rPr>
            </w:pPr>
          </w:p>
          <w:p w14:paraId="38C7DCE5" w14:textId="77777777" w:rsidR="00CE10FB" w:rsidRPr="00522B49" w:rsidRDefault="00CE10FB" w:rsidP="005B724D">
            <w:pPr>
              <w:jc w:val="both"/>
              <w:rPr>
                <w:sz w:val="20"/>
                <w:szCs w:val="20"/>
              </w:rPr>
            </w:pPr>
          </w:p>
          <w:p w14:paraId="66720199" w14:textId="77777777" w:rsidR="00CE10FB" w:rsidRPr="00522B49" w:rsidRDefault="00CE10FB" w:rsidP="005B724D">
            <w:pPr>
              <w:jc w:val="both"/>
              <w:rPr>
                <w:sz w:val="20"/>
                <w:szCs w:val="20"/>
              </w:rPr>
            </w:pPr>
          </w:p>
          <w:p w14:paraId="3EB44491" w14:textId="77777777" w:rsidR="00CE10FB" w:rsidRPr="00522B49" w:rsidRDefault="00CE10FB" w:rsidP="005B724D">
            <w:pPr>
              <w:jc w:val="both"/>
              <w:rPr>
                <w:sz w:val="20"/>
                <w:szCs w:val="20"/>
              </w:rPr>
            </w:pPr>
          </w:p>
          <w:p w14:paraId="24B73D6D" w14:textId="77777777" w:rsidR="00CE10FB" w:rsidRPr="00522B49" w:rsidRDefault="00CE10FB" w:rsidP="005B724D">
            <w:pPr>
              <w:jc w:val="both"/>
              <w:rPr>
                <w:sz w:val="20"/>
                <w:szCs w:val="20"/>
              </w:rPr>
            </w:pPr>
          </w:p>
          <w:p w14:paraId="24BC54C4" w14:textId="77777777" w:rsidR="00CE10FB" w:rsidRPr="00522B49" w:rsidRDefault="00CE10FB" w:rsidP="005B724D">
            <w:pPr>
              <w:jc w:val="both"/>
              <w:rPr>
                <w:sz w:val="20"/>
                <w:szCs w:val="20"/>
              </w:rPr>
            </w:pPr>
          </w:p>
          <w:p w14:paraId="680CB8B2" w14:textId="77777777" w:rsidR="00CE10FB" w:rsidRPr="00522B49" w:rsidRDefault="00CE10FB" w:rsidP="005B724D">
            <w:pPr>
              <w:jc w:val="both"/>
              <w:rPr>
                <w:sz w:val="20"/>
                <w:szCs w:val="20"/>
              </w:rPr>
            </w:pPr>
          </w:p>
          <w:p w14:paraId="45488D85" w14:textId="77777777" w:rsidR="000D686E" w:rsidRDefault="000D686E" w:rsidP="005B724D">
            <w:pPr>
              <w:jc w:val="both"/>
              <w:rPr>
                <w:b/>
                <w:sz w:val="20"/>
                <w:szCs w:val="20"/>
              </w:rPr>
            </w:pPr>
          </w:p>
          <w:p w14:paraId="7BDE53A7" w14:textId="77777777" w:rsidR="000D686E" w:rsidRDefault="000D686E" w:rsidP="005B724D">
            <w:pPr>
              <w:jc w:val="both"/>
              <w:rPr>
                <w:b/>
                <w:sz w:val="20"/>
                <w:szCs w:val="20"/>
              </w:rPr>
            </w:pPr>
          </w:p>
          <w:p w14:paraId="5EC1E6F2" w14:textId="77777777" w:rsidR="000D686E" w:rsidRDefault="000D686E" w:rsidP="005B724D">
            <w:pPr>
              <w:jc w:val="both"/>
              <w:rPr>
                <w:b/>
                <w:sz w:val="20"/>
                <w:szCs w:val="20"/>
              </w:rPr>
            </w:pPr>
          </w:p>
          <w:p w14:paraId="13019858" w14:textId="77777777" w:rsidR="000D686E" w:rsidRDefault="000D686E" w:rsidP="005B724D">
            <w:pPr>
              <w:jc w:val="both"/>
              <w:rPr>
                <w:b/>
                <w:sz w:val="20"/>
                <w:szCs w:val="20"/>
              </w:rPr>
            </w:pPr>
          </w:p>
          <w:p w14:paraId="7BBF6964" w14:textId="77777777" w:rsidR="000D686E" w:rsidRDefault="000D686E" w:rsidP="005B724D">
            <w:pPr>
              <w:jc w:val="both"/>
              <w:rPr>
                <w:b/>
                <w:sz w:val="20"/>
                <w:szCs w:val="20"/>
              </w:rPr>
            </w:pPr>
          </w:p>
          <w:p w14:paraId="235261DB" w14:textId="77777777" w:rsidR="000D686E" w:rsidRDefault="000D686E" w:rsidP="005B724D">
            <w:pPr>
              <w:jc w:val="both"/>
              <w:rPr>
                <w:b/>
                <w:sz w:val="20"/>
                <w:szCs w:val="20"/>
              </w:rPr>
            </w:pPr>
          </w:p>
          <w:p w14:paraId="4CC1F52A" w14:textId="77777777" w:rsidR="000D686E" w:rsidRDefault="000D686E" w:rsidP="005B724D">
            <w:pPr>
              <w:jc w:val="both"/>
              <w:rPr>
                <w:b/>
                <w:sz w:val="20"/>
                <w:szCs w:val="20"/>
              </w:rPr>
            </w:pPr>
          </w:p>
          <w:p w14:paraId="232A1E19" w14:textId="77777777" w:rsidR="000D686E" w:rsidRDefault="000D686E" w:rsidP="005B724D">
            <w:pPr>
              <w:jc w:val="both"/>
              <w:rPr>
                <w:b/>
                <w:sz w:val="20"/>
                <w:szCs w:val="20"/>
              </w:rPr>
            </w:pPr>
          </w:p>
          <w:p w14:paraId="4B16682B" w14:textId="2E4B8B42" w:rsidR="00CE10FB" w:rsidRPr="00522B49" w:rsidRDefault="00CE10FB" w:rsidP="005B724D">
            <w:pPr>
              <w:jc w:val="both"/>
              <w:rPr>
                <w:b/>
                <w:sz w:val="20"/>
                <w:szCs w:val="20"/>
              </w:rPr>
            </w:pPr>
            <w:r w:rsidRPr="00522B49">
              <w:rPr>
                <w:b/>
                <w:sz w:val="20"/>
                <w:szCs w:val="20"/>
              </w:rPr>
              <w:t>Рівненська область</w:t>
            </w:r>
          </w:p>
          <w:p w14:paraId="35A71BDA" w14:textId="77777777" w:rsidR="00CE10FB" w:rsidRPr="00522B49" w:rsidRDefault="00CE10FB" w:rsidP="005B724D">
            <w:pPr>
              <w:jc w:val="both"/>
              <w:rPr>
                <w:sz w:val="20"/>
                <w:szCs w:val="20"/>
              </w:rPr>
            </w:pPr>
            <w:r w:rsidRPr="00522B49">
              <w:rPr>
                <w:sz w:val="20"/>
                <w:szCs w:val="20"/>
              </w:rPr>
              <w:t>1)802900,0</w:t>
            </w:r>
          </w:p>
          <w:p w14:paraId="66E4590D" w14:textId="77777777" w:rsidR="00CE10FB" w:rsidRPr="00522B49" w:rsidRDefault="00CE10FB" w:rsidP="005B724D">
            <w:pPr>
              <w:jc w:val="both"/>
              <w:rPr>
                <w:sz w:val="20"/>
                <w:szCs w:val="20"/>
              </w:rPr>
            </w:pPr>
            <w:r w:rsidRPr="00522B49">
              <w:rPr>
                <w:sz w:val="20"/>
                <w:szCs w:val="20"/>
              </w:rPr>
              <w:t>(кошти</w:t>
            </w:r>
          </w:p>
          <w:p w14:paraId="61394646" w14:textId="77777777" w:rsidR="00CE10FB" w:rsidRPr="00522B49" w:rsidRDefault="00CE10FB" w:rsidP="005B724D">
            <w:pPr>
              <w:jc w:val="both"/>
              <w:rPr>
                <w:sz w:val="20"/>
                <w:szCs w:val="20"/>
              </w:rPr>
            </w:pPr>
            <w:r w:rsidRPr="00522B49">
              <w:rPr>
                <w:sz w:val="20"/>
                <w:szCs w:val="20"/>
              </w:rPr>
              <w:t>підприєм</w:t>
            </w:r>
          </w:p>
          <w:p w14:paraId="6D49E39D" w14:textId="77777777" w:rsidR="00CE10FB" w:rsidRPr="00522B49" w:rsidRDefault="00CE10FB" w:rsidP="005B724D">
            <w:pPr>
              <w:jc w:val="both"/>
              <w:rPr>
                <w:sz w:val="20"/>
                <w:szCs w:val="20"/>
              </w:rPr>
            </w:pPr>
            <w:r w:rsidRPr="00522B49">
              <w:rPr>
                <w:sz w:val="20"/>
                <w:szCs w:val="20"/>
              </w:rPr>
              <w:t>ства)</w:t>
            </w:r>
          </w:p>
          <w:p w14:paraId="46ADE55C" w14:textId="77777777" w:rsidR="00CE10FB" w:rsidRPr="00522B49" w:rsidRDefault="00CE10FB" w:rsidP="005B724D">
            <w:pPr>
              <w:jc w:val="both"/>
              <w:rPr>
                <w:sz w:val="20"/>
                <w:szCs w:val="20"/>
              </w:rPr>
            </w:pPr>
            <w:r w:rsidRPr="00522B49">
              <w:rPr>
                <w:sz w:val="20"/>
                <w:szCs w:val="20"/>
              </w:rPr>
              <w:t>2)128300,0</w:t>
            </w:r>
          </w:p>
          <w:p w14:paraId="1844E6D9" w14:textId="77777777" w:rsidR="00CE10FB" w:rsidRPr="00522B49" w:rsidRDefault="00CE10FB" w:rsidP="005B724D">
            <w:pPr>
              <w:jc w:val="both"/>
              <w:rPr>
                <w:sz w:val="20"/>
                <w:szCs w:val="20"/>
              </w:rPr>
            </w:pPr>
            <w:r w:rsidRPr="00522B49">
              <w:rPr>
                <w:sz w:val="20"/>
                <w:szCs w:val="20"/>
              </w:rPr>
              <w:t>(кошти</w:t>
            </w:r>
          </w:p>
          <w:p w14:paraId="2658BFF1" w14:textId="77777777" w:rsidR="00CE10FB" w:rsidRPr="00522B49" w:rsidRDefault="00CE10FB" w:rsidP="005B724D">
            <w:pPr>
              <w:jc w:val="both"/>
              <w:rPr>
                <w:sz w:val="20"/>
                <w:szCs w:val="20"/>
              </w:rPr>
            </w:pPr>
            <w:r w:rsidRPr="00522B49">
              <w:rPr>
                <w:sz w:val="20"/>
                <w:szCs w:val="20"/>
              </w:rPr>
              <w:t>підприєм</w:t>
            </w:r>
          </w:p>
          <w:p w14:paraId="35C8415D" w14:textId="77777777" w:rsidR="00CE10FB" w:rsidRPr="00522B49" w:rsidRDefault="00CE10FB" w:rsidP="005B724D">
            <w:pPr>
              <w:jc w:val="both"/>
              <w:rPr>
                <w:sz w:val="20"/>
                <w:szCs w:val="20"/>
              </w:rPr>
            </w:pPr>
            <w:r w:rsidRPr="00522B49">
              <w:rPr>
                <w:sz w:val="20"/>
                <w:szCs w:val="20"/>
              </w:rPr>
              <w:t>ства)</w:t>
            </w:r>
          </w:p>
          <w:p w14:paraId="5E806B31" w14:textId="77777777" w:rsidR="00CE10FB" w:rsidRPr="00522B49" w:rsidRDefault="00CE10FB" w:rsidP="005B724D">
            <w:pPr>
              <w:jc w:val="both"/>
              <w:rPr>
                <w:sz w:val="20"/>
                <w:szCs w:val="20"/>
              </w:rPr>
            </w:pPr>
          </w:p>
        </w:tc>
        <w:tc>
          <w:tcPr>
            <w:tcW w:w="2694" w:type="dxa"/>
          </w:tcPr>
          <w:p w14:paraId="7F9D31E8" w14:textId="77777777" w:rsidR="00CE10FB" w:rsidRPr="00522B49" w:rsidRDefault="00CE10FB" w:rsidP="005B724D">
            <w:pPr>
              <w:jc w:val="both"/>
              <w:rPr>
                <w:b/>
                <w:sz w:val="20"/>
                <w:szCs w:val="20"/>
              </w:rPr>
            </w:pPr>
            <w:r w:rsidRPr="00522B49">
              <w:rPr>
                <w:b/>
                <w:sz w:val="20"/>
                <w:szCs w:val="20"/>
              </w:rPr>
              <w:t>Кіровоградська область</w:t>
            </w:r>
          </w:p>
          <w:p w14:paraId="4C907BD4" w14:textId="2B4CC3A4" w:rsidR="00CE10FB" w:rsidRDefault="00CE10FB" w:rsidP="005B724D">
            <w:pPr>
              <w:jc w:val="both"/>
              <w:rPr>
                <w:sz w:val="20"/>
                <w:szCs w:val="20"/>
              </w:rPr>
            </w:pPr>
            <w:r w:rsidRPr="00522B49">
              <w:rPr>
                <w:sz w:val="20"/>
                <w:szCs w:val="20"/>
              </w:rPr>
              <w:t>Зменшення рівня інноваційної та інвестиційної активності суб'єктів господарської діяльності області; недостатність власних джерел фінансування підприємств; відсутність інструментів державної підтримки інноваційної.</w:t>
            </w:r>
          </w:p>
          <w:p w14:paraId="3AFA277F" w14:textId="77777777" w:rsidR="001107B3" w:rsidRPr="00522B49" w:rsidRDefault="001107B3" w:rsidP="005B724D">
            <w:pPr>
              <w:jc w:val="both"/>
              <w:rPr>
                <w:sz w:val="20"/>
                <w:szCs w:val="20"/>
              </w:rPr>
            </w:pPr>
          </w:p>
          <w:p w14:paraId="5DEB593E" w14:textId="77777777" w:rsidR="00CE10FB" w:rsidRPr="00522B49" w:rsidRDefault="00CE10FB" w:rsidP="005B724D">
            <w:pPr>
              <w:jc w:val="both"/>
              <w:rPr>
                <w:b/>
                <w:sz w:val="20"/>
                <w:szCs w:val="20"/>
              </w:rPr>
            </w:pPr>
            <w:r w:rsidRPr="00522B49">
              <w:rPr>
                <w:b/>
                <w:sz w:val="20"/>
                <w:szCs w:val="20"/>
              </w:rPr>
              <w:t>Київська область</w:t>
            </w:r>
          </w:p>
          <w:p w14:paraId="28CB8893" w14:textId="77777777" w:rsidR="00CE10FB" w:rsidRPr="00522B49" w:rsidRDefault="00CE10FB" w:rsidP="005B724D">
            <w:pPr>
              <w:jc w:val="both"/>
              <w:rPr>
                <w:sz w:val="20"/>
                <w:szCs w:val="20"/>
              </w:rPr>
            </w:pPr>
            <w:r w:rsidRPr="00522B49">
              <w:rPr>
                <w:sz w:val="20"/>
                <w:szCs w:val="20"/>
              </w:rPr>
              <w:t>Обмежені інвестиційні можливості бюджетів усіх рівнів та суб’єктів наукової та підприємницької діяльності гальмують процес реалізації проєктів регіонального розвитку, що спрямовані на розвиток пріоритетних видів економічної діяльності, визначених на засадах смарт-спеціалізації</w:t>
            </w:r>
          </w:p>
        </w:tc>
      </w:tr>
      <w:tr w:rsidR="00CE10FB" w:rsidRPr="00522B49" w14:paraId="1A21DB95" w14:textId="77777777" w:rsidTr="00AA5385">
        <w:trPr>
          <w:trHeight w:val="260"/>
        </w:trPr>
        <w:tc>
          <w:tcPr>
            <w:tcW w:w="15735" w:type="dxa"/>
            <w:gridSpan w:val="10"/>
          </w:tcPr>
          <w:p w14:paraId="656977B2" w14:textId="77777777" w:rsidR="00CE10FB" w:rsidRPr="00522B49" w:rsidRDefault="00881B98" w:rsidP="005B724D">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Напрям «Туризм»</w:t>
            </w:r>
          </w:p>
        </w:tc>
      </w:tr>
      <w:tr w:rsidR="00CE10FB" w:rsidRPr="00522B49" w14:paraId="421B7355" w14:textId="77777777" w:rsidTr="00AA5385">
        <w:trPr>
          <w:trHeight w:val="260"/>
        </w:trPr>
        <w:tc>
          <w:tcPr>
            <w:tcW w:w="1701" w:type="dxa"/>
          </w:tcPr>
          <w:p w14:paraId="1FF19688" w14:textId="77777777" w:rsidR="00CE10FB" w:rsidRPr="00522B49" w:rsidRDefault="00CE10FB" w:rsidP="00503D46">
            <w:pPr>
              <w:pStyle w:val="a3"/>
              <w:tabs>
                <w:tab w:val="left" w:pos="1314"/>
              </w:tabs>
              <w:spacing w:before="0"/>
              <w:ind w:left="-52" w:right="170" w:firstLine="0"/>
              <w:rPr>
                <w:rFonts w:ascii="Times New Roman" w:hAnsi="Times New Roman"/>
                <w:sz w:val="20"/>
                <w:szCs w:val="20"/>
              </w:rPr>
            </w:pPr>
            <w:r w:rsidRPr="00522B49">
              <w:rPr>
                <w:rFonts w:ascii="Times New Roman" w:hAnsi="Times New Roman"/>
                <w:sz w:val="20"/>
                <w:szCs w:val="20"/>
              </w:rPr>
              <w:t>81. Створення умов для розвитку рекреаційно-туристичного потенціалу територій з урахуванням наявності природних та безпекових обмежень</w:t>
            </w:r>
          </w:p>
        </w:tc>
        <w:tc>
          <w:tcPr>
            <w:tcW w:w="1417" w:type="dxa"/>
          </w:tcPr>
          <w:p w14:paraId="1228AA1D" w14:textId="77777777" w:rsidR="00CE10FB" w:rsidRPr="00522B49" w:rsidRDefault="00CE10FB" w:rsidP="00503D46">
            <w:pPr>
              <w:pStyle w:val="a3"/>
              <w:tabs>
                <w:tab w:val="left" w:pos="1314"/>
              </w:tabs>
              <w:spacing w:before="0"/>
              <w:ind w:firstLine="0"/>
              <w:rPr>
                <w:rFonts w:ascii="Times New Roman" w:hAnsi="Times New Roman"/>
                <w:sz w:val="20"/>
                <w:szCs w:val="20"/>
              </w:rPr>
            </w:pPr>
            <w:r w:rsidRPr="00522B49">
              <w:rPr>
                <w:rFonts w:ascii="Times New Roman" w:hAnsi="Times New Roman"/>
                <w:sz w:val="20"/>
                <w:szCs w:val="20"/>
              </w:rPr>
              <w:t xml:space="preserve">підготовка пропозицій щодо внесення змін до законодавства у сфері курортів з метою створення умов для розвитку рекреаційно-туристичного потенціалу територій </w:t>
            </w:r>
            <w:r w:rsidRPr="00522B49">
              <w:rPr>
                <w:rFonts w:ascii="Times New Roman" w:hAnsi="Times New Roman"/>
                <w:sz w:val="20"/>
                <w:szCs w:val="20"/>
              </w:rPr>
              <w:br/>
              <w:t>з урахуванням наявності природних та безпекових обмежень</w:t>
            </w:r>
          </w:p>
        </w:tc>
        <w:tc>
          <w:tcPr>
            <w:tcW w:w="851" w:type="dxa"/>
          </w:tcPr>
          <w:p w14:paraId="3D12D1AF"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2026 рік</w:t>
            </w:r>
          </w:p>
        </w:tc>
        <w:tc>
          <w:tcPr>
            <w:tcW w:w="1276" w:type="dxa"/>
          </w:tcPr>
          <w:p w14:paraId="1602F46D" w14:textId="77777777" w:rsidR="00CE10FB" w:rsidRPr="00522B49" w:rsidRDefault="00CE10FB" w:rsidP="00503D46">
            <w:pPr>
              <w:pStyle w:val="a3"/>
              <w:tabs>
                <w:tab w:val="left" w:pos="1701"/>
              </w:tabs>
              <w:spacing w:before="0"/>
              <w:ind w:right="31" w:firstLine="0"/>
              <w:rPr>
                <w:rFonts w:ascii="Times New Roman" w:hAnsi="Times New Roman"/>
                <w:sz w:val="20"/>
                <w:szCs w:val="20"/>
              </w:rPr>
            </w:pPr>
            <w:r w:rsidRPr="00522B49">
              <w:rPr>
                <w:rFonts w:ascii="Times New Roman" w:hAnsi="Times New Roman"/>
                <w:sz w:val="20"/>
                <w:szCs w:val="20"/>
              </w:rPr>
              <w:t>прийнято акт Кабінету Міністрів України</w:t>
            </w:r>
          </w:p>
        </w:tc>
        <w:tc>
          <w:tcPr>
            <w:tcW w:w="1418" w:type="dxa"/>
          </w:tcPr>
          <w:p w14:paraId="0A67C8E0"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розпочато</w:t>
            </w:r>
          </w:p>
        </w:tc>
        <w:tc>
          <w:tcPr>
            <w:tcW w:w="2692" w:type="dxa"/>
          </w:tcPr>
          <w:p w14:paraId="4A91F398"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ДАРТ</w:t>
            </w:r>
          </w:p>
          <w:p w14:paraId="5C3AED3A" w14:textId="77777777" w:rsidR="00CE10FB" w:rsidRPr="00522B49" w:rsidRDefault="00CE10FB" w:rsidP="0063723D">
            <w:pPr>
              <w:tabs>
                <w:tab w:val="left" w:pos="1701"/>
              </w:tabs>
              <w:ind w:left="-57" w:right="-57"/>
              <w:jc w:val="both"/>
              <w:rPr>
                <w:color w:val="000000"/>
                <w:sz w:val="20"/>
                <w:szCs w:val="20"/>
              </w:rPr>
            </w:pPr>
            <w:r w:rsidRPr="00522B49">
              <w:rPr>
                <w:color w:val="000000"/>
                <w:sz w:val="20"/>
                <w:szCs w:val="20"/>
              </w:rPr>
              <w:t>Допр</w:t>
            </w:r>
            <w:r w:rsidR="0063723D" w:rsidRPr="00522B49">
              <w:rPr>
                <w:color w:val="000000"/>
                <w:sz w:val="20"/>
                <w:szCs w:val="20"/>
              </w:rPr>
              <w:t>ацьовано проєкт закону України «</w:t>
            </w:r>
            <w:r w:rsidRPr="00522B49">
              <w:rPr>
                <w:color w:val="000000"/>
                <w:sz w:val="20"/>
                <w:szCs w:val="20"/>
              </w:rPr>
              <w:t>Про внесення змін до деяких законодавчих актів України щодо забезпечення екологічної безпеки водокористування</w:t>
            </w:r>
            <w:r w:rsidR="0063723D" w:rsidRPr="00522B49">
              <w:rPr>
                <w:color w:val="000000"/>
                <w:sz w:val="20"/>
                <w:szCs w:val="20"/>
              </w:rPr>
              <w:t>»</w:t>
            </w:r>
            <w:r w:rsidRPr="00522B49">
              <w:rPr>
                <w:color w:val="000000"/>
                <w:sz w:val="20"/>
                <w:szCs w:val="20"/>
              </w:rPr>
              <w:t xml:space="preserve"> та направлено на погодження ЦОВВ. Винесення на розгляд Кабінету Міністрів заплановано на 2026 рік</w:t>
            </w:r>
          </w:p>
        </w:tc>
        <w:tc>
          <w:tcPr>
            <w:tcW w:w="1276" w:type="dxa"/>
          </w:tcPr>
          <w:p w14:paraId="5BABB032" w14:textId="77777777" w:rsidR="00CE10FB" w:rsidRPr="00522B49" w:rsidRDefault="00CE10FB" w:rsidP="005B724D">
            <w:pPr>
              <w:tabs>
                <w:tab w:val="left" w:pos="1701"/>
              </w:tabs>
              <w:ind w:left="-57" w:right="-57"/>
              <w:jc w:val="both"/>
              <w:rPr>
                <w:color w:val="000000"/>
                <w:sz w:val="20"/>
                <w:szCs w:val="20"/>
              </w:rPr>
            </w:pPr>
          </w:p>
        </w:tc>
        <w:tc>
          <w:tcPr>
            <w:tcW w:w="1276" w:type="dxa"/>
          </w:tcPr>
          <w:p w14:paraId="64935E1B" w14:textId="77777777" w:rsidR="00CE10FB" w:rsidRPr="00522B49" w:rsidRDefault="00CE10FB" w:rsidP="005B724D">
            <w:pPr>
              <w:tabs>
                <w:tab w:val="left" w:pos="1701"/>
              </w:tabs>
              <w:ind w:left="-57" w:right="-57"/>
              <w:jc w:val="both"/>
              <w:rPr>
                <w:color w:val="000000"/>
                <w:sz w:val="20"/>
                <w:szCs w:val="20"/>
              </w:rPr>
            </w:pPr>
          </w:p>
        </w:tc>
        <w:tc>
          <w:tcPr>
            <w:tcW w:w="1134" w:type="dxa"/>
          </w:tcPr>
          <w:p w14:paraId="048E19E3" w14:textId="77777777" w:rsidR="00CE10FB" w:rsidRPr="00522B49" w:rsidRDefault="00CE10FB" w:rsidP="005B724D">
            <w:pPr>
              <w:tabs>
                <w:tab w:val="left" w:pos="1701"/>
              </w:tabs>
              <w:ind w:left="-57" w:right="-57"/>
              <w:jc w:val="both"/>
              <w:rPr>
                <w:color w:val="000000"/>
                <w:sz w:val="20"/>
                <w:szCs w:val="20"/>
              </w:rPr>
            </w:pPr>
          </w:p>
        </w:tc>
        <w:tc>
          <w:tcPr>
            <w:tcW w:w="2694" w:type="dxa"/>
          </w:tcPr>
          <w:p w14:paraId="5A83D86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Отримано зауваження МОЗ до проєкту закону, які стосуються механізмів контролю за дотриманням нормативів безпеки водокористування. Після опрацювання зауважень нову редакцію закону буде направлено на погодження Мін'юсту.</w:t>
            </w:r>
          </w:p>
          <w:p w14:paraId="0F11D770"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Законом України «Про оголошення природних територій Куяльницького лиману Одеської області курортом державного значення» від 5 грудня 2018 року № 2637-VIII (далі – Закон) визначено, що Кабінету Міністрів України протягом шести місяців з дня набрання чинності цим Законом потрібно затвердити режим округу і зон санітарної охорони курорту Куяльник Одеської області.</w:t>
            </w:r>
          </w:p>
          <w:p w14:paraId="3A82AC5E" w14:textId="1F3E7341" w:rsidR="00CE10FB" w:rsidRPr="00522B49" w:rsidRDefault="00CE10FB" w:rsidP="005B724D">
            <w:pPr>
              <w:tabs>
                <w:tab w:val="left" w:pos="1701"/>
              </w:tabs>
              <w:ind w:left="-57" w:right="-57"/>
              <w:jc w:val="both"/>
              <w:rPr>
                <w:color w:val="000000"/>
                <w:sz w:val="20"/>
                <w:szCs w:val="20"/>
              </w:rPr>
            </w:pPr>
            <w:r w:rsidRPr="00522B49">
              <w:rPr>
                <w:color w:val="000000"/>
                <w:sz w:val="20"/>
                <w:szCs w:val="20"/>
              </w:rPr>
              <w:t>Водночас встановлено, що проєкт постанови КМУ «Про затвердження режиму округу і зон санітарної охорони курорту Куяльник Одеської області» не був розроблений та поданий до КМУ для затвердження. Наразі ведеться розробка проєкту постанови для погодження з Одеською ОВА та заінтересованими ЦОВВ</w:t>
            </w:r>
          </w:p>
        </w:tc>
      </w:tr>
      <w:tr w:rsidR="00CE10FB" w:rsidRPr="00522B49" w14:paraId="1E731148" w14:textId="77777777" w:rsidTr="00AA5385">
        <w:trPr>
          <w:trHeight w:val="260"/>
        </w:trPr>
        <w:tc>
          <w:tcPr>
            <w:tcW w:w="1701" w:type="dxa"/>
          </w:tcPr>
          <w:p w14:paraId="32244DE9" w14:textId="77777777" w:rsidR="00CE10FB" w:rsidRPr="00503D46" w:rsidRDefault="00CE10FB" w:rsidP="00503D46">
            <w:pPr>
              <w:pStyle w:val="a3"/>
              <w:tabs>
                <w:tab w:val="left" w:pos="1701"/>
              </w:tabs>
              <w:spacing w:before="0"/>
              <w:ind w:left="-52" w:right="28" w:firstLine="0"/>
              <w:rPr>
                <w:rFonts w:ascii="Times New Roman" w:hAnsi="Times New Roman"/>
                <w:sz w:val="19"/>
                <w:szCs w:val="19"/>
              </w:rPr>
            </w:pPr>
            <w:r w:rsidRPr="00503D46">
              <w:rPr>
                <w:rFonts w:ascii="Times New Roman" w:hAnsi="Times New Roman"/>
                <w:sz w:val="19"/>
                <w:szCs w:val="19"/>
              </w:rPr>
              <w:t>82. Сприяння належному облаштуванню туристичних маршрутів та об’єктів туристичних відвідувань, їх цифровізації, створенню комфортних і безпечних умов для туристів (відпочивальників)</w:t>
            </w:r>
          </w:p>
        </w:tc>
        <w:tc>
          <w:tcPr>
            <w:tcW w:w="1417" w:type="dxa"/>
          </w:tcPr>
          <w:p w14:paraId="35CDA8CE" w14:textId="77777777" w:rsidR="00CE10FB" w:rsidRPr="00503D46" w:rsidRDefault="00CE10FB" w:rsidP="00503D46">
            <w:pPr>
              <w:pStyle w:val="a3"/>
              <w:tabs>
                <w:tab w:val="left" w:pos="1701"/>
              </w:tabs>
              <w:spacing w:before="0"/>
              <w:ind w:right="28" w:firstLine="0"/>
              <w:rPr>
                <w:rFonts w:ascii="Times New Roman" w:hAnsi="Times New Roman"/>
                <w:sz w:val="19"/>
                <w:szCs w:val="19"/>
              </w:rPr>
            </w:pPr>
            <w:r w:rsidRPr="00503D46">
              <w:rPr>
                <w:rFonts w:ascii="Times New Roman" w:hAnsi="Times New Roman"/>
                <w:sz w:val="19"/>
                <w:szCs w:val="19"/>
              </w:rPr>
              <w:t>розроблення рекомендацій для облаштування на належному рівні туристичних маршрутів та об’єктів туристичних відвідувань</w:t>
            </w:r>
          </w:p>
        </w:tc>
        <w:tc>
          <w:tcPr>
            <w:tcW w:w="851" w:type="dxa"/>
          </w:tcPr>
          <w:p w14:paraId="2DD1B36A" w14:textId="77777777" w:rsidR="00CE10FB" w:rsidRPr="00503D46" w:rsidRDefault="00CE10FB" w:rsidP="00503D46">
            <w:pPr>
              <w:pStyle w:val="a3"/>
              <w:tabs>
                <w:tab w:val="left" w:pos="1701"/>
              </w:tabs>
              <w:spacing w:before="0"/>
              <w:ind w:right="28" w:firstLine="0"/>
              <w:rPr>
                <w:rFonts w:ascii="Times New Roman" w:hAnsi="Times New Roman"/>
                <w:sz w:val="19"/>
                <w:szCs w:val="19"/>
              </w:rPr>
            </w:pPr>
            <w:r w:rsidRPr="00503D46">
              <w:rPr>
                <w:rFonts w:ascii="Times New Roman" w:hAnsi="Times New Roman"/>
                <w:sz w:val="19"/>
                <w:szCs w:val="19"/>
              </w:rPr>
              <w:t>2026 рік</w:t>
            </w:r>
          </w:p>
        </w:tc>
        <w:tc>
          <w:tcPr>
            <w:tcW w:w="1276" w:type="dxa"/>
          </w:tcPr>
          <w:p w14:paraId="60DCB569" w14:textId="77777777" w:rsidR="00CE10FB" w:rsidRPr="00503D46" w:rsidRDefault="00CE10FB" w:rsidP="00503D46">
            <w:pPr>
              <w:pStyle w:val="a3"/>
              <w:tabs>
                <w:tab w:val="left" w:pos="1701"/>
              </w:tabs>
              <w:spacing w:before="0"/>
              <w:ind w:right="28" w:firstLine="0"/>
              <w:rPr>
                <w:rFonts w:ascii="Times New Roman" w:hAnsi="Times New Roman"/>
                <w:sz w:val="19"/>
                <w:szCs w:val="19"/>
              </w:rPr>
            </w:pPr>
            <w:r w:rsidRPr="00503D46">
              <w:rPr>
                <w:rFonts w:ascii="Times New Roman" w:hAnsi="Times New Roman"/>
                <w:sz w:val="19"/>
                <w:szCs w:val="19"/>
              </w:rPr>
              <w:t>розроблено рекомендації т</w:t>
            </w:r>
            <w:r w:rsidR="00F719D4" w:rsidRPr="00503D46">
              <w:rPr>
                <w:rFonts w:ascii="Times New Roman" w:hAnsi="Times New Roman"/>
                <w:sz w:val="19"/>
                <w:szCs w:val="19"/>
              </w:rPr>
              <w:t>а оприлюднено на офіційному веб</w:t>
            </w:r>
            <w:r w:rsidRPr="00503D46">
              <w:rPr>
                <w:rFonts w:ascii="Times New Roman" w:hAnsi="Times New Roman"/>
                <w:sz w:val="19"/>
                <w:szCs w:val="19"/>
              </w:rPr>
              <w:t>сайті ДАРТ</w:t>
            </w:r>
          </w:p>
        </w:tc>
        <w:tc>
          <w:tcPr>
            <w:tcW w:w="1418" w:type="dxa"/>
          </w:tcPr>
          <w:p w14:paraId="0E285710" w14:textId="77777777" w:rsidR="00CE10FB" w:rsidRPr="00503D46" w:rsidRDefault="00CE10FB" w:rsidP="00503D46">
            <w:pPr>
              <w:jc w:val="both"/>
              <w:rPr>
                <w:sz w:val="19"/>
                <w:szCs w:val="19"/>
              </w:rPr>
            </w:pPr>
            <w:r w:rsidRPr="00503D46">
              <w:rPr>
                <w:sz w:val="19"/>
                <w:szCs w:val="19"/>
              </w:rPr>
              <w:t>розпочато</w:t>
            </w:r>
          </w:p>
        </w:tc>
        <w:tc>
          <w:tcPr>
            <w:tcW w:w="2692" w:type="dxa"/>
          </w:tcPr>
          <w:p w14:paraId="3CA0B317" w14:textId="77777777" w:rsidR="00CE10FB" w:rsidRPr="00503D46" w:rsidRDefault="00CE10FB" w:rsidP="00503D46">
            <w:pPr>
              <w:jc w:val="both"/>
              <w:rPr>
                <w:b/>
                <w:sz w:val="19"/>
                <w:szCs w:val="19"/>
              </w:rPr>
            </w:pPr>
            <w:r w:rsidRPr="00503D46">
              <w:rPr>
                <w:b/>
                <w:sz w:val="19"/>
                <w:szCs w:val="19"/>
              </w:rPr>
              <w:t>ДАРТ</w:t>
            </w:r>
          </w:p>
          <w:p w14:paraId="7C034E9F" w14:textId="77777777" w:rsidR="00CE10FB" w:rsidRPr="00503D46" w:rsidRDefault="00CE10FB" w:rsidP="00503D46">
            <w:pPr>
              <w:jc w:val="both"/>
              <w:rPr>
                <w:sz w:val="19"/>
                <w:szCs w:val="19"/>
              </w:rPr>
            </w:pPr>
            <w:r w:rsidRPr="00503D46">
              <w:rPr>
                <w:sz w:val="19"/>
                <w:szCs w:val="19"/>
              </w:rPr>
              <w:t>Проведено зустріч з технічни</w:t>
            </w:r>
            <w:r w:rsidR="0063723D" w:rsidRPr="00503D46">
              <w:rPr>
                <w:sz w:val="19"/>
                <w:szCs w:val="19"/>
              </w:rPr>
              <w:t>м комітетом зі стандартизації «</w:t>
            </w:r>
            <w:r w:rsidRPr="00503D46">
              <w:rPr>
                <w:sz w:val="19"/>
                <w:szCs w:val="19"/>
              </w:rPr>
              <w:t>Т</w:t>
            </w:r>
            <w:r w:rsidR="0063723D" w:rsidRPr="00503D46">
              <w:rPr>
                <w:sz w:val="19"/>
                <w:szCs w:val="19"/>
              </w:rPr>
              <w:t>уризм і послуги у сфері туризму»</w:t>
            </w:r>
          </w:p>
        </w:tc>
        <w:tc>
          <w:tcPr>
            <w:tcW w:w="1276" w:type="dxa"/>
          </w:tcPr>
          <w:p w14:paraId="25EC1EBA" w14:textId="77777777" w:rsidR="00CE10FB" w:rsidRPr="00522B49" w:rsidRDefault="00CE10FB" w:rsidP="005B724D">
            <w:pPr>
              <w:tabs>
                <w:tab w:val="left" w:pos="1701"/>
              </w:tabs>
              <w:ind w:left="-57" w:right="-57"/>
              <w:jc w:val="both"/>
              <w:rPr>
                <w:color w:val="000000"/>
                <w:sz w:val="20"/>
                <w:szCs w:val="20"/>
              </w:rPr>
            </w:pPr>
          </w:p>
        </w:tc>
        <w:tc>
          <w:tcPr>
            <w:tcW w:w="1276" w:type="dxa"/>
          </w:tcPr>
          <w:p w14:paraId="6E638DE0" w14:textId="77777777" w:rsidR="00CE10FB" w:rsidRPr="00522B49" w:rsidRDefault="00CE10FB" w:rsidP="005B724D">
            <w:pPr>
              <w:tabs>
                <w:tab w:val="left" w:pos="1701"/>
              </w:tabs>
              <w:ind w:left="-57" w:right="-57"/>
              <w:jc w:val="both"/>
              <w:rPr>
                <w:color w:val="000000"/>
                <w:sz w:val="20"/>
                <w:szCs w:val="20"/>
              </w:rPr>
            </w:pPr>
          </w:p>
        </w:tc>
        <w:tc>
          <w:tcPr>
            <w:tcW w:w="1134" w:type="dxa"/>
          </w:tcPr>
          <w:p w14:paraId="7C46AF13" w14:textId="77777777" w:rsidR="00CE10FB" w:rsidRPr="00522B49" w:rsidRDefault="00CE10FB" w:rsidP="005B724D">
            <w:pPr>
              <w:tabs>
                <w:tab w:val="left" w:pos="1701"/>
              </w:tabs>
              <w:ind w:left="-57" w:right="-57"/>
              <w:jc w:val="both"/>
              <w:rPr>
                <w:color w:val="000000"/>
                <w:sz w:val="20"/>
                <w:szCs w:val="20"/>
              </w:rPr>
            </w:pPr>
          </w:p>
        </w:tc>
        <w:tc>
          <w:tcPr>
            <w:tcW w:w="2694" w:type="dxa"/>
          </w:tcPr>
          <w:p w14:paraId="3EB770E7" w14:textId="77777777" w:rsidR="00CE10FB" w:rsidRPr="00522B49" w:rsidRDefault="00CE10FB" w:rsidP="005B724D">
            <w:pPr>
              <w:tabs>
                <w:tab w:val="left" w:pos="1701"/>
              </w:tabs>
              <w:ind w:left="-57" w:right="-57"/>
              <w:jc w:val="both"/>
              <w:rPr>
                <w:color w:val="000000"/>
                <w:sz w:val="20"/>
                <w:szCs w:val="20"/>
              </w:rPr>
            </w:pPr>
          </w:p>
        </w:tc>
      </w:tr>
      <w:tr w:rsidR="00CE10FB" w:rsidRPr="00522B49" w14:paraId="2C3042DD" w14:textId="77777777" w:rsidTr="00AA5385">
        <w:trPr>
          <w:trHeight w:val="260"/>
        </w:trPr>
        <w:tc>
          <w:tcPr>
            <w:tcW w:w="1701" w:type="dxa"/>
            <w:vMerge w:val="restart"/>
          </w:tcPr>
          <w:p w14:paraId="3F6AB5F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83. Сприяння формуванню локальних туристичних брендів та популяризації туристичного потенціалу регіонів і територіальних громад, зокрема, з використанням цифрових технологій</w:t>
            </w:r>
          </w:p>
        </w:tc>
        <w:tc>
          <w:tcPr>
            <w:tcW w:w="1417" w:type="dxa"/>
          </w:tcPr>
          <w:p w14:paraId="7BD2E6FE" w14:textId="77777777" w:rsidR="00CE10FB" w:rsidRPr="00522B49" w:rsidRDefault="00CE10FB" w:rsidP="00503D46">
            <w:pPr>
              <w:tabs>
                <w:tab w:val="left" w:pos="1701"/>
              </w:tabs>
              <w:ind w:left="-57" w:right="29"/>
              <w:jc w:val="both"/>
              <w:rPr>
                <w:color w:val="000000"/>
                <w:sz w:val="20"/>
                <w:szCs w:val="20"/>
              </w:rPr>
            </w:pPr>
            <w:r w:rsidRPr="00522B49">
              <w:rPr>
                <w:color w:val="000000"/>
                <w:sz w:val="20"/>
                <w:szCs w:val="20"/>
              </w:rPr>
              <w:t>1) вивчення та проведення аналізу локальних туристичних брендів у регіонах України</w:t>
            </w:r>
          </w:p>
        </w:tc>
        <w:tc>
          <w:tcPr>
            <w:tcW w:w="851" w:type="dxa"/>
          </w:tcPr>
          <w:p w14:paraId="64F4958F" w14:textId="77777777" w:rsidR="00CE10FB" w:rsidRPr="00522B49" w:rsidRDefault="00CE10FB" w:rsidP="005B724D">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2025 рік</w:t>
            </w:r>
          </w:p>
        </w:tc>
        <w:tc>
          <w:tcPr>
            <w:tcW w:w="1276" w:type="dxa"/>
          </w:tcPr>
          <w:p w14:paraId="161A6F63" w14:textId="6277118D" w:rsidR="00CE10FB" w:rsidRPr="00522B49" w:rsidRDefault="00CE10FB" w:rsidP="00503D46">
            <w:pPr>
              <w:pStyle w:val="a3"/>
              <w:tabs>
                <w:tab w:val="left" w:pos="1701"/>
              </w:tabs>
              <w:spacing w:before="0"/>
              <w:ind w:firstLine="0"/>
              <w:rPr>
                <w:rFonts w:ascii="Times New Roman" w:hAnsi="Times New Roman"/>
                <w:sz w:val="20"/>
                <w:szCs w:val="20"/>
                <w:highlight w:val="white"/>
              </w:rPr>
            </w:pPr>
            <w:r w:rsidRPr="00522B49">
              <w:rPr>
                <w:rFonts w:ascii="Times New Roman" w:hAnsi="Times New Roman"/>
                <w:sz w:val="20"/>
                <w:szCs w:val="20"/>
                <w:highlight w:val="white"/>
              </w:rPr>
              <w:t>проаналізовано не менш як 50 локальних туристичних брендів у регіонах України</w:t>
            </w:r>
          </w:p>
        </w:tc>
        <w:tc>
          <w:tcPr>
            <w:tcW w:w="1418" w:type="dxa"/>
          </w:tcPr>
          <w:p w14:paraId="0F2FD3AD"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розпочато</w:t>
            </w:r>
          </w:p>
        </w:tc>
        <w:tc>
          <w:tcPr>
            <w:tcW w:w="2692" w:type="dxa"/>
          </w:tcPr>
          <w:p w14:paraId="38D85BDB" w14:textId="77777777" w:rsidR="00CE10FB" w:rsidRPr="00503D46" w:rsidRDefault="00CE10FB" w:rsidP="005B724D">
            <w:pPr>
              <w:tabs>
                <w:tab w:val="left" w:pos="1701"/>
              </w:tabs>
              <w:ind w:left="-57" w:right="-57"/>
              <w:jc w:val="both"/>
              <w:rPr>
                <w:b/>
                <w:color w:val="000000"/>
                <w:sz w:val="20"/>
                <w:szCs w:val="20"/>
              </w:rPr>
            </w:pPr>
            <w:r w:rsidRPr="00503D46">
              <w:rPr>
                <w:b/>
                <w:color w:val="000000"/>
                <w:sz w:val="20"/>
                <w:szCs w:val="20"/>
              </w:rPr>
              <w:t>ДАРТ</w:t>
            </w:r>
          </w:p>
          <w:p w14:paraId="01972A16" w14:textId="7E7C34B8" w:rsidR="00CE10FB" w:rsidRPr="00522B49" w:rsidRDefault="00CE10FB" w:rsidP="00503D46">
            <w:pPr>
              <w:tabs>
                <w:tab w:val="left" w:pos="1701"/>
              </w:tabs>
              <w:ind w:left="-57" w:right="-57"/>
              <w:jc w:val="both"/>
              <w:rPr>
                <w:color w:val="000000"/>
                <w:sz w:val="20"/>
                <w:szCs w:val="20"/>
              </w:rPr>
            </w:pPr>
            <w:r w:rsidRPr="00522B49">
              <w:rPr>
                <w:color w:val="000000"/>
                <w:sz w:val="20"/>
                <w:szCs w:val="20"/>
              </w:rPr>
              <w:t>Проведено аналіз локальних туристичних брендів у регіонах України. Проведення консультацій заплановане на 2026-2027 роки</w:t>
            </w:r>
          </w:p>
        </w:tc>
        <w:tc>
          <w:tcPr>
            <w:tcW w:w="1276" w:type="dxa"/>
          </w:tcPr>
          <w:p w14:paraId="1F364FC8" w14:textId="77777777" w:rsidR="00CE10FB" w:rsidRPr="00522B49" w:rsidRDefault="00CE10FB" w:rsidP="005B724D">
            <w:pPr>
              <w:tabs>
                <w:tab w:val="left" w:pos="1701"/>
              </w:tabs>
              <w:ind w:left="-57" w:right="-57"/>
              <w:jc w:val="both"/>
              <w:rPr>
                <w:color w:val="000000"/>
                <w:sz w:val="20"/>
                <w:szCs w:val="20"/>
              </w:rPr>
            </w:pPr>
          </w:p>
        </w:tc>
        <w:tc>
          <w:tcPr>
            <w:tcW w:w="1276" w:type="dxa"/>
          </w:tcPr>
          <w:p w14:paraId="019F7192" w14:textId="77777777" w:rsidR="00CE10FB" w:rsidRPr="00522B49" w:rsidRDefault="00CE10FB" w:rsidP="005B724D">
            <w:pPr>
              <w:tabs>
                <w:tab w:val="left" w:pos="1701"/>
              </w:tabs>
              <w:ind w:left="-57" w:right="-57"/>
              <w:jc w:val="both"/>
              <w:rPr>
                <w:color w:val="000000"/>
                <w:sz w:val="20"/>
                <w:szCs w:val="20"/>
              </w:rPr>
            </w:pPr>
          </w:p>
        </w:tc>
        <w:tc>
          <w:tcPr>
            <w:tcW w:w="1134" w:type="dxa"/>
          </w:tcPr>
          <w:p w14:paraId="5CD498B6" w14:textId="77777777" w:rsidR="00CE10FB" w:rsidRPr="00522B49" w:rsidRDefault="00CE10FB" w:rsidP="005B724D">
            <w:pPr>
              <w:tabs>
                <w:tab w:val="left" w:pos="1701"/>
              </w:tabs>
              <w:ind w:left="-57" w:right="-57"/>
              <w:jc w:val="both"/>
              <w:rPr>
                <w:color w:val="000000"/>
                <w:sz w:val="20"/>
                <w:szCs w:val="20"/>
              </w:rPr>
            </w:pPr>
          </w:p>
        </w:tc>
        <w:tc>
          <w:tcPr>
            <w:tcW w:w="2694" w:type="dxa"/>
          </w:tcPr>
          <w:p w14:paraId="62F355D2" w14:textId="77777777" w:rsidR="00CE10FB" w:rsidRPr="00522B49" w:rsidRDefault="00CE10FB" w:rsidP="005B724D">
            <w:pPr>
              <w:tabs>
                <w:tab w:val="left" w:pos="1701"/>
              </w:tabs>
              <w:ind w:left="-57" w:right="-57"/>
              <w:jc w:val="both"/>
              <w:rPr>
                <w:color w:val="000000"/>
                <w:sz w:val="20"/>
                <w:szCs w:val="20"/>
              </w:rPr>
            </w:pPr>
          </w:p>
        </w:tc>
      </w:tr>
      <w:tr w:rsidR="00CE10FB" w:rsidRPr="00522B49" w14:paraId="0380F38A" w14:textId="77777777" w:rsidTr="00AA5385">
        <w:trPr>
          <w:trHeight w:val="260"/>
        </w:trPr>
        <w:tc>
          <w:tcPr>
            <w:tcW w:w="1701" w:type="dxa"/>
            <w:vMerge/>
          </w:tcPr>
          <w:p w14:paraId="5281EF80" w14:textId="77777777" w:rsidR="00CE10FB" w:rsidRPr="00522B49" w:rsidRDefault="00CE10FB" w:rsidP="005B724D">
            <w:pPr>
              <w:tabs>
                <w:tab w:val="left" w:pos="1701"/>
              </w:tabs>
              <w:ind w:left="-57" w:right="-57"/>
              <w:jc w:val="both"/>
              <w:rPr>
                <w:color w:val="000000"/>
                <w:sz w:val="20"/>
                <w:szCs w:val="20"/>
              </w:rPr>
            </w:pPr>
          </w:p>
        </w:tc>
        <w:tc>
          <w:tcPr>
            <w:tcW w:w="1417" w:type="dxa"/>
          </w:tcPr>
          <w:p w14:paraId="5DCDEBD2" w14:textId="77777777" w:rsidR="00CE10FB" w:rsidRPr="00522B49" w:rsidRDefault="00CE10FB" w:rsidP="00503D46">
            <w:pPr>
              <w:pStyle w:val="a3"/>
              <w:tabs>
                <w:tab w:val="left" w:pos="1701"/>
              </w:tabs>
              <w:spacing w:before="0"/>
              <w:ind w:right="29" w:firstLine="0"/>
              <w:rPr>
                <w:rFonts w:ascii="Times New Roman" w:hAnsi="Times New Roman"/>
                <w:sz w:val="20"/>
                <w:szCs w:val="20"/>
              </w:rPr>
            </w:pPr>
            <w:r w:rsidRPr="00522B49">
              <w:rPr>
                <w:rFonts w:ascii="Times New Roman" w:hAnsi="Times New Roman"/>
                <w:sz w:val="20"/>
                <w:szCs w:val="20"/>
              </w:rPr>
              <w:t>2) проведення консультацій (презентацій) щодо теоретичних та практичних кроків із створення/розвитку локальних туристичних брендів у територіальних громадах</w:t>
            </w:r>
          </w:p>
        </w:tc>
        <w:tc>
          <w:tcPr>
            <w:tcW w:w="851" w:type="dxa"/>
          </w:tcPr>
          <w:p w14:paraId="3FDCCDD3"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14D0FF22" w14:textId="77777777" w:rsidR="00CE10FB" w:rsidRPr="00522B49" w:rsidRDefault="00CE10FB" w:rsidP="00503D46">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проведено не менш як 20 консультацій для органів місцевого самоврядування</w:t>
            </w:r>
          </w:p>
        </w:tc>
        <w:tc>
          <w:tcPr>
            <w:tcW w:w="1418" w:type="dxa"/>
          </w:tcPr>
          <w:p w14:paraId="30D868E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розпочато</w:t>
            </w:r>
          </w:p>
        </w:tc>
        <w:tc>
          <w:tcPr>
            <w:tcW w:w="2692" w:type="dxa"/>
          </w:tcPr>
          <w:p w14:paraId="793D76E7" w14:textId="77777777" w:rsidR="00CE10FB" w:rsidRPr="00503D46" w:rsidRDefault="00CE10FB" w:rsidP="005B724D">
            <w:pPr>
              <w:tabs>
                <w:tab w:val="left" w:pos="1701"/>
              </w:tabs>
              <w:ind w:left="-57" w:right="-57"/>
              <w:jc w:val="both"/>
              <w:rPr>
                <w:b/>
                <w:color w:val="000000"/>
                <w:sz w:val="20"/>
                <w:szCs w:val="20"/>
              </w:rPr>
            </w:pPr>
            <w:r w:rsidRPr="00503D46">
              <w:rPr>
                <w:b/>
                <w:color w:val="000000"/>
                <w:sz w:val="20"/>
                <w:szCs w:val="20"/>
              </w:rPr>
              <w:t>ДАРТ</w:t>
            </w:r>
          </w:p>
          <w:p w14:paraId="252C45E0" w14:textId="66F37190" w:rsidR="00CE10FB" w:rsidRPr="00522B49" w:rsidRDefault="00CE10FB" w:rsidP="00503D46">
            <w:pPr>
              <w:tabs>
                <w:tab w:val="left" w:pos="1701"/>
              </w:tabs>
              <w:ind w:left="-57" w:right="-57"/>
              <w:jc w:val="both"/>
              <w:rPr>
                <w:color w:val="000000"/>
                <w:sz w:val="20"/>
                <w:szCs w:val="20"/>
              </w:rPr>
            </w:pPr>
            <w:r w:rsidRPr="00522B49">
              <w:rPr>
                <w:color w:val="000000"/>
                <w:sz w:val="20"/>
                <w:szCs w:val="20"/>
              </w:rPr>
              <w:t>Проведено аналіз локальних туристичних брендів у регіонах України. Проведення консультацій заплановане на 2026-2027 роки</w:t>
            </w:r>
          </w:p>
        </w:tc>
        <w:tc>
          <w:tcPr>
            <w:tcW w:w="1276" w:type="dxa"/>
          </w:tcPr>
          <w:p w14:paraId="2E815F5E" w14:textId="77777777" w:rsidR="00CE10FB" w:rsidRPr="00522B49" w:rsidRDefault="00CE10FB" w:rsidP="005B724D">
            <w:pPr>
              <w:tabs>
                <w:tab w:val="left" w:pos="1701"/>
              </w:tabs>
              <w:ind w:left="-57" w:right="-57"/>
              <w:jc w:val="both"/>
              <w:rPr>
                <w:color w:val="000000"/>
                <w:sz w:val="20"/>
                <w:szCs w:val="20"/>
              </w:rPr>
            </w:pPr>
          </w:p>
        </w:tc>
        <w:tc>
          <w:tcPr>
            <w:tcW w:w="1276" w:type="dxa"/>
          </w:tcPr>
          <w:p w14:paraId="34346D72" w14:textId="77777777" w:rsidR="00CE10FB" w:rsidRPr="00522B49" w:rsidRDefault="00CE10FB" w:rsidP="005B724D">
            <w:pPr>
              <w:tabs>
                <w:tab w:val="left" w:pos="1701"/>
              </w:tabs>
              <w:ind w:left="-57" w:right="-57"/>
              <w:jc w:val="both"/>
              <w:rPr>
                <w:color w:val="000000"/>
                <w:sz w:val="20"/>
                <w:szCs w:val="20"/>
              </w:rPr>
            </w:pPr>
          </w:p>
        </w:tc>
        <w:tc>
          <w:tcPr>
            <w:tcW w:w="1134" w:type="dxa"/>
          </w:tcPr>
          <w:p w14:paraId="5A576F27" w14:textId="77777777" w:rsidR="00CE10FB" w:rsidRPr="00522B49" w:rsidRDefault="00CE10FB" w:rsidP="005B724D">
            <w:pPr>
              <w:tabs>
                <w:tab w:val="left" w:pos="1701"/>
              </w:tabs>
              <w:ind w:left="-57" w:right="-57"/>
              <w:jc w:val="both"/>
              <w:rPr>
                <w:color w:val="000000"/>
                <w:sz w:val="20"/>
                <w:szCs w:val="20"/>
              </w:rPr>
            </w:pPr>
          </w:p>
        </w:tc>
        <w:tc>
          <w:tcPr>
            <w:tcW w:w="2694" w:type="dxa"/>
          </w:tcPr>
          <w:p w14:paraId="6750029B" w14:textId="77777777" w:rsidR="00CE10FB" w:rsidRPr="00522B49" w:rsidRDefault="00CE10FB" w:rsidP="005B724D">
            <w:pPr>
              <w:tabs>
                <w:tab w:val="left" w:pos="1701"/>
              </w:tabs>
              <w:ind w:left="-57" w:right="-57"/>
              <w:jc w:val="both"/>
              <w:rPr>
                <w:color w:val="000000"/>
                <w:sz w:val="20"/>
                <w:szCs w:val="20"/>
              </w:rPr>
            </w:pPr>
          </w:p>
        </w:tc>
      </w:tr>
      <w:tr w:rsidR="00CE10FB" w:rsidRPr="00522B49" w14:paraId="6325D91C" w14:textId="77777777" w:rsidTr="00AA5385">
        <w:trPr>
          <w:trHeight w:val="260"/>
        </w:trPr>
        <w:tc>
          <w:tcPr>
            <w:tcW w:w="1701" w:type="dxa"/>
          </w:tcPr>
          <w:p w14:paraId="050BB8F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84. Активізація роботи номінування об’єктів, цінність яких є унікальною та які потенційно можуть належати до всесвітньої спадщини ЮНЕСКО</w:t>
            </w:r>
          </w:p>
        </w:tc>
        <w:tc>
          <w:tcPr>
            <w:tcW w:w="1417" w:type="dxa"/>
          </w:tcPr>
          <w:p w14:paraId="2DC2DE2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забезпечення перегляду та актуалізації переліку українських об’єктів культурної та природної спадщини, включених до попереднього списку всесвітньої спадщини ЮНЕСКО</w:t>
            </w:r>
          </w:p>
        </w:tc>
        <w:tc>
          <w:tcPr>
            <w:tcW w:w="851" w:type="dxa"/>
          </w:tcPr>
          <w:p w14:paraId="27D1478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2025—2027 роки</w:t>
            </w:r>
          </w:p>
        </w:tc>
        <w:tc>
          <w:tcPr>
            <w:tcW w:w="1276" w:type="dxa"/>
          </w:tcPr>
          <w:p w14:paraId="22B1B2D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подано не менш як п’ять номінаційних досьє для включення до попереднього списку Всесвітньої спадщини ЮНЕСКО та до Списку всесвітньої спадщини ЮНЕСКО</w:t>
            </w:r>
          </w:p>
        </w:tc>
        <w:tc>
          <w:tcPr>
            <w:tcW w:w="1418" w:type="dxa"/>
          </w:tcPr>
          <w:p w14:paraId="16272080"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розпочато</w:t>
            </w:r>
          </w:p>
        </w:tc>
        <w:tc>
          <w:tcPr>
            <w:tcW w:w="2692" w:type="dxa"/>
          </w:tcPr>
          <w:p w14:paraId="76169707"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Мінкульт</w:t>
            </w:r>
          </w:p>
          <w:p w14:paraId="5BACE12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Станом на сьогодні проводиться робота щодо заповнення заявки на включення об'єкту «Культурний ландшафт Чернігова» до Попереднього списку всесвітньої спадщини ЮНЕСКО.</w:t>
            </w:r>
          </w:p>
          <w:p w14:paraId="12466784"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Крім того, номінаційне досьє на об’єкт культурної спадщини «Парк «Софіївка». Романтичний парк – відлуння античності» (далі - НД) 16 липня 2025 року було розглянуто на засіданні Науково-методичної ради з питань охорони культурної спадщини Мінкульту та рекомендоване, після доопрацювання, до подання на рецензування до Українського національного комітету ICOMOS з подальшою передачею до Секретаріату Комітету всесвітньої спадщини ЮНЕСКО.</w:t>
            </w:r>
          </w:p>
          <w:p w14:paraId="31FDFE55"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30.12.2025 від Національного дендрологічного парку «Софіївка» НАН України було отримано доопрацьоване НД, яке планується до направлення до подання до Центру всесвітньої спадщини ЮНЕСКО. </w:t>
            </w:r>
          </w:p>
          <w:p w14:paraId="7812D260" w14:textId="0907DF18" w:rsidR="00CE10FB" w:rsidRDefault="00CE10FB" w:rsidP="005B724D">
            <w:pPr>
              <w:tabs>
                <w:tab w:val="left" w:pos="1701"/>
              </w:tabs>
              <w:ind w:left="-57" w:right="-57"/>
              <w:jc w:val="both"/>
              <w:rPr>
                <w:color w:val="000000"/>
                <w:sz w:val="20"/>
                <w:szCs w:val="20"/>
              </w:rPr>
            </w:pPr>
            <w:r w:rsidRPr="00522B49">
              <w:rPr>
                <w:color w:val="000000"/>
                <w:sz w:val="20"/>
                <w:szCs w:val="20"/>
              </w:rPr>
              <w:t xml:space="preserve">18.09.2025 було підписано Меморандум між Міністерством культури та стратегічних комунікацій України, Міністерством культури Республіки Молдова та Міністерством культури Румунії про співпрацю з підготовки та просування спільного номінаційного досьє для включення до Списку всесвітньої спадщини ЮНЕСКО транснаціонального серійного об'єкта «Культурний комплекс ПрекукутеньАріушд-Кукутень-Трипілля». Наразі здійснюється робота із формування відповідного номінаційного досьє. </w:t>
            </w:r>
          </w:p>
          <w:p w14:paraId="0E0648E7" w14:textId="77777777" w:rsidR="00503D46" w:rsidRPr="00522B49" w:rsidRDefault="00503D46" w:rsidP="005B724D">
            <w:pPr>
              <w:tabs>
                <w:tab w:val="left" w:pos="1701"/>
              </w:tabs>
              <w:ind w:left="-57" w:right="-57"/>
              <w:jc w:val="both"/>
              <w:rPr>
                <w:color w:val="000000"/>
                <w:sz w:val="20"/>
                <w:szCs w:val="20"/>
              </w:rPr>
            </w:pPr>
          </w:p>
          <w:p w14:paraId="051DA25E"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Мінекономіки</w:t>
            </w:r>
          </w:p>
          <w:p w14:paraId="5CEA9C6E"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Здійснюється дослідження щодо розміщення та цінностей печер гіпсового карсту Західної України щодо включення до Попереднього списку всесвітньої спадщини ЮНЕСКО</w:t>
            </w:r>
          </w:p>
        </w:tc>
        <w:tc>
          <w:tcPr>
            <w:tcW w:w="1276" w:type="dxa"/>
          </w:tcPr>
          <w:p w14:paraId="2F800F37" w14:textId="77777777" w:rsidR="00CE10FB" w:rsidRPr="00522B49" w:rsidRDefault="00CE10FB" w:rsidP="005B724D">
            <w:pPr>
              <w:tabs>
                <w:tab w:val="left" w:pos="1701"/>
              </w:tabs>
              <w:ind w:left="-57" w:right="-57"/>
              <w:jc w:val="both"/>
              <w:rPr>
                <w:color w:val="000000"/>
                <w:sz w:val="20"/>
                <w:szCs w:val="20"/>
              </w:rPr>
            </w:pPr>
          </w:p>
        </w:tc>
        <w:tc>
          <w:tcPr>
            <w:tcW w:w="1276" w:type="dxa"/>
          </w:tcPr>
          <w:p w14:paraId="5ED46FFE" w14:textId="77777777" w:rsidR="00CE10FB" w:rsidRPr="00522B49" w:rsidRDefault="00CE10FB" w:rsidP="005B724D">
            <w:pPr>
              <w:tabs>
                <w:tab w:val="left" w:pos="1701"/>
              </w:tabs>
              <w:ind w:left="-57" w:right="-57"/>
              <w:jc w:val="both"/>
              <w:rPr>
                <w:color w:val="000000"/>
                <w:sz w:val="20"/>
                <w:szCs w:val="20"/>
              </w:rPr>
            </w:pPr>
          </w:p>
        </w:tc>
        <w:tc>
          <w:tcPr>
            <w:tcW w:w="1134" w:type="dxa"/>
          </w:tcPr>
          <w:p w14:paraId="16D95A43" w14:textId="77777777" w:rsidR="00CE10FB" w:rsidRPr="00522B49" w:rsidRDefault="00CE10FB" w:rsidP="005B724D">
            <w:pPr>
              <w:tabs>
                <w:tab w:val="left" w:pos="1701"/>
              </w:tabs>
              <w:ind w:left="-57" w:right="-57"/>
              <w:jc w:val="both"/>
              <w:rPr>
                <w:color w:val="000000"/>
                <w:sz w:val="20"/>
                <w:szCs w:val="20"/>
              </w:rPr>
            </w:pPr>
          </w:p>
        </w:tc>
        <w:tc>
          <w:tcPr>
            <w:tcW w:w="2694" w:type="dxa"/>
          </w:tcPr>
          <w:p w14:paraId="2B6880E7" w14:textId="77777777" w:rsidR="00CE10FB" w:rsidRPr="00522B49" w:rsidRDefault="00CE10FB" w:rsidP="005B724D">
            <w:pPr>
              <w:tabs>
                <w:tab w:val="left" w:pos="1701"/>
              </w:tabs>
              <w:ind w:left="-57" w:right="-57"/>
              <w:jc w:val="both"/>
              <w:rPr>
                <w:color w:val="000000"/>
                <w:sz w:val="20"/>
                <w:szCs w:val="20"/>
              </w:rPr>
            </w:pPr>
          </w:p>
        </w:tc>
      </w:tr>
      <w:tr w:rsidR="00CE10FB" w:rsidRPr="00522B49" w14:paraId="2BCD20EA" w14:textId="77777777" w:rsidTr="00AA5385">
        <w:trPr>
          <w:trHeight w:val="260"/>
        </w:trPr>
        <w:tc>
          <w:tcPr>
            <w:tcW w:w="15735" w:type="dxa"/>
            <w:gridSpan w:val="10"/>
          </w:tcPr>
          <w:p w14:paraId="3E06F40B" w14:textId="77777777" w:rsidR="00CE10FB" w:rsidRPr="00522B49" w:rsidRDefault="00564EE6" w:rsidP="005B724D">
            <w:pPr>
              <w:pStyle w:val="a3"/>
              <w:tabs>
                <w:tab w:val="left" w:pos="1701"/>
              </w:tabs>
              <w:spacing w:before="0"/>
              <w:ind w:left="-52" w:right="-122" w:firstLine="0"/>
              <w:jc w:val="center"/>
              <w:rPr>
                <w:rFonts w:ascii="Times New Roman" w:hAnsi="Times New Roman"/>
                <w:sz w:val="20"/>
                <w:szCs w:val="20"/>
              </w:rPr>
            </w:pPr>
            <w:r w:rsidRPr="00522B49">
              <w:rPr>
                <w:rFonts w:ascii="Times New Roman" w:hAnsi="Times New Roman"/>
                <w:sz w:val="20"/>
                <w:szCs w:val="20"/>
              </w:rPr>
              <w:t>Стратегічна ціль «</w:t>
            </w:r>
            <w:r w:rsidR="00CE10FB" w:rsidRPr="00522B49">
              <w:rPr>
                <w:rFonts w:ascii="Times New Roman" w:hAnsi="Times New Roman"/>
                <w:sz w:val="20"/>
                <w:szCs w:val="20"/>
              </w:rPr>
              <w:t>Розбудова ефектив</w:t>
            </w:r>
            <w:r w:rsidRPr="00522B49">
              <w:rPr>
                <w:rFonts w:ascii="Times New Roman" w:hAnsi="Times New Roman"/>
                <w:sz w:val="20"/>
                <w:szCs w:val="20"/>
              </w:rPr>
              <w:t>ного багаторівневого врядування»</w:t>
            </w:r>
          </w:p>
        </w:tc>
      </w:tr>
      <w:tr w:rsidR="00CE10FB" w:rsidRPr="00522B49" w14:paraId="4B4A8C29" w14:textId="77777777" w:rsidTr="00AA5385">
        <w:trPr>
          <w:trHeight w:val="260"/>
        </w:trPr>
        <w:tc>
          <w:tcPr>
            <w:tcW w:w="15735" w:type="dxa"/>
            <w:gridSpan w:val="10"/>
          </w:tcPr>
          <w:p w14:paraId="77747F74" w14:textId="77777777" w:rsidR="00CE10FB" w:rsidRPr="00522B49" w:rsidRDefault="00CE10FB" w:rsidP="005B724D">
            <w:pPr>
              <w:pStyle w:val="a3"/>
              <w:tabs>
                <w:tab w:val="left" w:pos="1701"/>
              </w:tabs>
              <w:spacing w:before="0"/>
              <w:ind w:left="-52" w:right="-122" w:firstLine="0"/>
              <w:jc w:val="center"/>
              <w:rPr>
                <w:rFonts w:ascii="Times New Roman" w:hAnsi="Times New Roman"/>
                <w:sz w:val="20"/>
                <w:szCs w:val="20"/>
              </w:rPr>
            </w:pPr>
            <w:r w:rsidRPr="00522B49">
              <w:rPr>
                <w:rFonts w:ascii="Times New Roman" w:hAnsi="Times New Roman"/>
                <w:sz w:val="20"/>
                <w:szCs w:val="20"/>
              </w:rPr>
              <w:t>Оперативна ціль 1. Розвиток інституційної спроможності органів публічної влади з урахуванням кращих практик ЄС</w:t>
            </w:r>
          </w:p>
        </w:tc>
      </w:tr>
      <w:tr w:rsidR="00CE10FB" w:rsidRPr="00522B49" w14:paraId="5F7E9AC2" w14:textId="77777777" w:rsidTr="00AA5385">
        <w:trPr>
          <w:trHeight w:val="260"/>
        </w:trPr>
        <w:tc>
          <w:tcPr>
            <w:tcW w:w="15735" w:type="dxa"/>
            <w:gridSpan w:val="10"/>
          </w:tcPr>
          <w:p w14:paraId="05EFE707" w14:textId="77777777" w:rsidR="00CE10FB" w:rsidRPr="00522B49" w:rsidRDefault="00CE10FB" w:rsidP="005B724D">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 xml:space="preserve">Напрям </w:t>
            </w:r>
            <w:r w:rsidR="00564EE6" w:rsidRPr="00522B49">
              <w:rPr>
                <w:rFonts w:ascii="Times New Roman" w:hAnsi="Times New Roman"/>
                <w:sz w:val="20"/>
                <w:szCs w:val="20"/>
              </w:rPr>
              <w:t>«</w:t>
            </w:r>
            <w:r w:rsidRPr="00522B49">
              <w:rPr>
                <w:rFonts w:ascii="Times New Roman" w:hAnsi="Times New Roman"/>
                <w:i/>
                <w:sz w:val="20"/>
                <w:szCs w:val="20"/>
              </w:rPr>
              <w:t>Інструменти планування та підзвітності у регіональній політиці</w:t>
            </w:r>
            <w:r w:rsidR="00564EE6" w:rsidRPr="00522B49">
              <w:rPr>
                <w:rFonts w:ascii="Times New Roman" w:hAnsi="Times New Roman"/>
                <w:sz w:val="20"/>
                <w:szCs w:val="20"/>
              </w:rPr>
              <w:t>»</w:t>
            </w:r>
          </w:p>
        </w:tc>
      </w:tr>
      <w:tr w:rsidR="00CE10FB" w:rsidRPr="00522B49" w14:paraId="21266FF7" w14:textId="77777777" w:rsidTr="00AA5385">
        <w:trPr>
          <w:trHeight w:val="260"/>
        </w:trPr>
        <w:tc>
          <w:tcPr>
            <w:tcW w:w="1701" w:type="dxa"/>
          </w:tcPr>
          <w:p w14:paraId="1703EC8E" w14:textId="77777777" w:rsidR="00CE10FB" w:rsidRPr="00522B49" w:rsidRDefault="00CE10FB" w:rsidP="00E21FC1">
            <w:pPr>
              <w:pStyle w:val="a3"/>
              <w:tabs>
                <w:tab w:val="left" w:pos="1701"/>
              </w:tabs>
              <w:spacing w:before="0"/>
              <w:ind w:left="-52" w:right="28" w:firstLine="0"/>
              <w:rPr>
                <w:rFonts w:ascii="Times New Roman" w:hAnsi="Times New Roman"/>
                <w:sz w:val="20"/>
                <w:szCs w:val="20"/>
              </w:rPr>
            </w:pPr>
            <w:r w:rsidRPr="00522B49">
              <w:rPr>
                <w:rFonts w:ascii="Times New Roman" w:hAnsi="Times New Roman"/>
                <w:sz w:val="20"/>
                <w:szCs w:val="20"/>
              </w:rPr>
              <w:t>85. Оновлення документів стратегічного планування та реалізації регіональної політики з урахуванням пріоритетів щодо відновлення та розвитку регіонів і територій, що постраждали внаслідок збройної агресії Російської Федерації, зокрема щодо відновлення (збереження) збалансованого (сталого) розвитку екосистем та адаптації до зміни клімату</w:t>
            </w:r>
          </w:p>
        </w:tc>
        <w:tc>
          <w:tcPr>
            <w:tcW w:w="1417" w:type="dxa"/>
          </w:tcPr>
          <w:p w14:paraId="0C96C287" w14:textId="77777777" w:rsidR="00CE10FB" w:rsidRPr="00522B49" w:rsidRDefault="00CE10FB" w:rsidP="00E21FC1">
            <w:pPr>
              <w:pStyle w:val="a3"/>
              <w:tabs>
                <w:tab w:val="left" w:pos="1701"/>
              </w:tabs>
              <w:spacing w:before="0"/>
              <w:ind w:right="28" w:firstLine="0"/>
              <w:rPr>
                <w:rFonts w:ascii="Times New Roman" w:hAnsi="Times New Roman"/>
                <w:sz w:val="20"/>
                <w:szCs w:val="20"/>
              </w:rPr>
            </w:pPr>
            <w:r w:rsidRPr="00522B49">
              <w:rPr>
                <w:rFonts w:ascii="Times New Roman" w:hAnsi="Times New Roman"/>
                <w:sz w:val="20"/>
                <w:szCs w:val="20"/>
              </w:rPr>
              <w:t>забезпечення приведення завдань і заходів регіональних стратегій розвитку у відповідність із положеннями оновленої Державної стратегії регіонального розвитку на 2021—2027 роки з урахуванням засад смарт-спеціалізації</w:t>
            </w:r>
          </w:p>
        </w:tc>
        <w:tc>
          <w:tcPr>
            <w:tcW w:w="851" w:type="dxa"/>
          </w:tcPr>
          <w:p w14:paraId="0EB17EB3" w14:textId="77777777" w:rsidR="00CE10FB" w:rsidRPr="00522B49" w:rsidRDefault="00CE10FB" w:rsidP="00E21FC1">
            <w:pPr>
              <w:pStyle w:val="a3"/>
              <w:tabs>
                <w:tab w:val="left" w:pos="1701"/>
              </w:tabs>
              <w:spacing w:before="0"/>
              <w:ind w:right="28" w:firstLine="0"/>
              <w:rPr>
                <w:rFonts w:ascii="Times New Roman" w:hAnsi="Times New Roman"/>
                <w:sz w:val="20"/>
                <w:szCs w:val="20"/>
              </w:rPr>
            </w:pPr>
            <w:r w:rsidRPr="00522B49">
              <w:rPr>
                <w:rFonts w:ascii="Times New Roman" w:hAnsi="Times New Roman"/>
                <w:sz w:val="20"/>
                <w:szCs w:val="20"/>
              </w:rPr>
              <w:t>2025 рік</w:t>
            </w:r>
          </w:p>
        </w:tc>
        <w:tc>
          <w:tcPr>
            <w:tcW w:w="1276" w:type="dxa"/>
          </w:tcPr>
          <w:p w14:paraId="4A5661B5" w14:textId="77777777" w:rsidR="00CE10FB" w:rsidRPr="00522B49" w:rsidRDefault="00CE10FB" w:rsidP="00E21FC1">
            <w:pPr>
              <w:pStyle w:val="a3"/>
              <w:tabs>
                <w:tab w:val="left" w:pos="1701"/>
              </w:tabs>
              <w:spacing w:before="0"/>
              <w:ind w:right="31" w:firstLine="0"/>
              <w:rPr>
                <w:rFonts w:ascii="Times New Roman" w:hAnsi="Times New Roman"/>
                <w:sz w:val="20"/>
                <w:szCs w:val="20"/>
              </w:rPr>
            </w:pPr>
            <w:r w:rsidRPr="00522B49">
              <w:rPr>
                <w:rFonts w:ascii="Times New Roman" w:hAnsi="Times New Roman"/>
                <w:sz w:val="20"/>
                <w:szCs w:val="20"/>
              </w:rPr>
              <w:t xml:space="preserve">внесено зміни до 100 відсотків регіональних стратегій розвитку </w:t>
            </w:r>
          </w:p>
        </w:tc>
        <w:tc>
          <w:tcPr>
            <w:tcW w:w="1418" w:type="dxa"/>
          </w:tcPr>
          <w:p w14:paraId="6EEF3DEF" w14:textId="77777777" w:rsidR="00CE10FB" w:rsidRPr="00522B49" w:rsidRDefault="00CE10FB" w:rsidP="005B724D">
            <w:pPr>
              <w:tabs>
                <w:tab w:val="left" w:pos="1701"/>
              </w:tabs>
              <w:ind w:left="-57" w:right="-57"/>
              <w:jc w:val="both"/>
              <w:rPr>
                <w:sz w:val="20"/>
                <w:szCs w:val="20"/>
              </w:rPr>
            </w:pPr>
          </w:p>
        </w:tc>
        <w:tc>
          <w:tcPr>
            <w:tcW w:w="2692" w:type="dxa"/>
          </w:tcPr>
          <w:p w14:paraId="6B27EA37" w14:textId="77777777" w:rsidR="00CE10FB" w:rsidRPr="00522B49" w:rsidRDefault="00CE10FB" w:rsidP="005B724D">
            <w:pPr>
              <w:jc w:val="both"/>
              <w:rPr>
                <w:b/>
                <w:sz w:val="20"/>
                <w:szCs w:val="20"/>
              </w:rPr>
            </w:pPr>
            <w:r w:rsidRPr="00522B49">
              <w:rPr>
                <w:b/>
                <w:sz w:val="20"/>
                <w:szCs w:val="20"/>
              </w:rPr>
              <w:t xml:space="preserve">Вінницька область </w:t>
            </w:r>
          </w:p>
          <w:p w14:paraId="75512B80" w14:textId="21ADFD9D" w:rsidR="00CE10FB" w:rsidRDefault="00CE10FB" w:rsidP="005B724D">
            <w:pPr>
              <w:jc w:val="both"/>
              <w:rPr>
                <w:sz w:val="20"/>
                <w:szCs w:val="20"/>
              </w:rPr>
            </w:pPr>
            <w:r w:rsidRPr="00522B49">
              <w:rPr>
                <w:sz w:val="20"/>
                <w:szCs w:val="20"/>
              </w:rPr>
              <w:t>З метою забезпечення реалізації державної політики регіонального розвитку в умовах повномасштабного вторгнення рф, формування належних передумов повоєнного відновлення, що зумовлює залучення значних за обсягами ресурсів, а також їх ефективний розподіл та управління, рішенням 66 сесії Вінницької обласної ради 8 скликання від 25 квітня 2025 року №1124 внесено зміни до Стратегії збалансованого регіонального розвитку Вінницької області на  період до 2027 року, затвердженої рішенням 42 сесії обласної Ради 7 скликання від 21 лютого 2020 року №921.</w:t>
            </w:r>
          </w:p>
          <w:p w14:paraId="2AE74647" w14:textId="77777777" w:rsidR="00E21FC1" w:rsidRPr="00522B49" w:rsidRDefault="00E21FC1" w:rsidP="005B724D">
            <w:pPr>
              <w:jc w:val="both"/>
              <w:rPr>
                <w:sz w:val="20"/>
                <w:szCs w:val="20"/>
              </w:rPr>
            </w:pPr>
          </w:p>
          <w:p w14:paraId="45FEC084" w14:textId="77777777" w:rsidR="00CE10FB" w:rsidRPr="00522B49" w:rsidRDefault="00CE10FB" w:rsidP="005B724D">
            <w:pPr>
              <w:jc w:val="both"/>
              <w:rPr>
                <w:b/>
                <w:sz w:val="20"/>
                <w:szCs w:val="20"/>
              </w:rPr>
            </w:pPr>
            <w:r w:rsidRPr="00522B49">
              <w:rPr>
                <w:b/>
                <w:sz w:val="20"/>
                <w:szCs w:val="20"/>
              </w:rPr>
              <w:t>Дніпропетровська область</w:t>
            </w:r>
          </w:p>
          <w:p w14:paraId="592C5AE6" w14:textId="0129C51E" w:rsidR="00CE10FB" w:rsidRDefault="00CE10FB" w:rsidP="005B724D">
            <w:pPr>
              <w:jc w:val="both"/>
              <w:rPr>
                <w:sz w:val="20"/>
                <w:szCs w:val="20"/>
              </w:rPr>
            </w:pPr>
            <w:r w:rsidRPr="00522B49">
              <w:rPr>
                <w:sz w:val="20"/>
                <w:szCs w:val="20"/>
              </w:rPr>
              <w:t xml:space="preserve">Оновлено Стратегію розвитку Дніпропетровської області на період до 2027 року відповідно до положень оновленої Державної стратегії регіонального розвитку на 2021—2027 роки з урахуванням засад смарт-спеціалізації (рішення Дніпропетровської обласної ради від 07.05.2025 № 502-25/VIII </w:t>
            </w:r>
            <w:r w:rsidR="007A14D7">
              <w:rPr>
                <w:sz w:val="20"/>
                <w:szCs w:val="20"/>
              </w:rPr>
              <w:t>«</w:t>
            </w:r>
            <w:r w:rsidRPr="00522B49">
              <w:rPr>
                <w:sz w:val="20"/>
                <w:szCs w:val="20"/>
              </w:rPr>
              <w:t>Про внесення змін до рішення обласної ради від 07</w:t>
            </w:r>
            <w:r w:rsidR="007A14D7">
              <w:rPr>
                <w:sz w:val="20"/>
                <w:szCs w:val="20"/>
              </w:rPr>
              <w:t xml:space="preserve"> серпня 2020 року № 624-24/VII «</w:t>
            </w:r>
            <w:r w:rsidRPr="00522B49">
              <w:rPr>
                <w:sz w:val="20"/>
                <w:szCs w:val="20"/>
              </w:rPr>
              <w:t>Про Стратегію регіонального розвитку Дніпропетровської</w:t>
            </w:r>
            <w:r w:rsidR="007A14D7">
              <w:rPr>
                <w:sz w:val="20"/>
                <w:szCs w:val="20"/>
              </w:rPr>
              <w:t xml:space="preserve"> області на період до 2027 року»</w:t>
            </w:r>
            <w:r w:rsidRPr="00522B49">
              <w:rPr>
                <w:sz w:val="20"/>
                <w:szCs w:val="20"/>
              </w:rPr>
              <w:t>),  а також затверджено План заходів з її реалізації.</w:t>
            </w:r>
          </w:p>
          <w:p w14:paraId="3A7BB31E" w14:textId="77777777" w:rsidR="007A14D7" w:rsidRPr="00522B49" w:rsidRDefault="007A14D7" w:rsidP="005B724D">
            <w:pPr>
              <w:jc w:val="both"/>
              <w:rPr>
                <w:sz w:val="20"/>
                <w:szCs w:val="20"/>
              </w:rPr>
            </w:pPr>
          </w:p>
          <w:p w14:paraId="15A80652" w14:textId="77777777" w:rsidR="00CE10FB" w:rsidRPr="00522B49" w:rsidRDefault="00CE10FB" w:rsidP="005B724D">
            <w:pPr>
              <w:jc w:val="both"/>
              <w:rPr>
                <w:b/>
                <w:sz w:val="20"/>
                <w:szCs w:val="20"/>
              </w:rPr>
            </w:pPr>
            <w:r w:rsidRPr="00522B49">
              <w:rPr>
                <w:b/>
                <w:sz w:val="20"/>
                <w:szCs w:val="20"/>
              </w:rPr>
              <w:t>Донецька область</w:t>
            </w:r>
          </w:p>
          <w:p w14:paraId="6A072651" w14:textId="2179CC96" w:rsidR="00CE10FB" w:rsidRDefault="00CE10FB" w:rsidP="005B724D">
            <w:pPr>
              <w:jc w:val="both"/>
              <w:rPr>
                <w:sz w:val="20"/>
                <w:szCs w:val="20"/>
              </w:rPr>
            </w:pPr>
            <w:r w:rsidRPr="00522B49">
              <w:rPr>
                <w:sz w:val="20"/>
                <w:szCs w:val="20"/>
              </w:rPr>
              <w:t>Розпорядження голови облдержадміністрації, начальника обласної військової адміністрації від 01.05.2025 № 309/5-25 «Про внесення змін до розпорядження голови облдержадміністрації, керівника обласної військово-цивільної адміністрації від 17 лютого 2020 року № 147/5- 20», затверджено оновлену Стратегію. Розпорядженням голови облдержадміністрації, начальника обласної військової адміністрації від 30.12.2025 № 913/5-25 затверджено План заходів з реалізації у 2025-2027 роках Стратегії розвитку Донецької області на період до 2027 року.</w:t>
            </w:r>
          </w:p>
          <w:p w14:paraId="58AA4FF6" w14:textId="77777777" w:rsidR="007A14D7" w:rsidRPr="00522B49" w:rsidRDefault="007A14D7" w:rsidP="005B724D">
            <w:pPr>
              <w:jc w:val="both"/>
              <w:rPr>
                <w:sz w:val="20"/>
                <w:szCs w:val="20"/>
              </w:rPr>
            </w:pPr>
          </w:p>
          <w:p w14:paraId="2F55E9E9" w14:textId="77777777" w:rsidR="00CE10FB" w:rsidRPr="00522B49" w:rsidRDefault="00CE10FB" w:rsidP="005B724D">
            <w:pPr>
              <w:jc w:val="both"/>
              <w:rPr>
                <w:b/>
                <w:sz w:val="20"/>
                <w:szCs w:val="20"/>
              </w:rPr>
            </w:pPr>
            <w:r w:rsidRPr="00522B49">
              <w:rPr>
                <w:b/>
                <w:sz w:val="20"/>
                <w:szCs w:val="20"/>
              </w:rPr>
              <w:t>Житомирська область</w:t>
            </w:r>
          </w:p>
          <w:p w14:paraId="0DFB6C7C" w14:textId="7509C7B2" w:rsidR="00CE10FB" w:rsidRDefault="00CE10FB" w:rsidP="005B724D">
            <w:pPr>
              <w:jc w:val="both"/>
              <w:rPr>
                <w:sz w:val="20"/>
                <w:szCs w:val="20"/>
              </w:rPr>
            </w:pPr>
            <w:r w:rsidRPr="00522B49">
              <w:rPr>
                <w:sz w:val="20"/>
                <w:szCs w:val="20"/>
              </w:rPr>
              <w:t>Стратегія розвитку Житомирської області на період до 2027 року, затверджена рішенням Житомирської обласної ради від 18.12.2019 № 1722 (зі змінами від 24.12.2020 № 16 та від 10.04.2025 № 889).</w:t>
            </w:r>
          </w:p>
          <w:p w14:paraId="133EF745" w14:textId="77777777" w:rsidR="007A14D7" w:rsidRPr="00522B49" w:rsidRDefault="007A14D7" w:rsidP="005B724D">
            <w:pPr>
              <w:jc w:val="both"/>
              <w:rPr>
                <w:sz w:val="20"/>
                <w:szCs w:val="20"/>
              </w:rPr>
            </w:pPr>
          </w:p>
          <w:p w14:paraId="017D868D" w14:textId="77777777" w:rsidR="00CE10FB" w:rsidRPr="00522B49" w:rsidRDefault="00CE10FB" w:rsidP="005B724D">
            <w:pPr>
              <w:jc w:val="both"/>
              <w:rPr>
                <w:b/>
                <w:sz w:val="20"/>
                <w:szCs w:val="20"/>
              </w:rPr>
            </w:pPr>
            <w:r w:rsidRPr="00522B49">
              <w:rPr>
                <w:b/>
                <w:sz w:val="20"/>
                <w:szCs w:val="20"/>
              </w:rPr>
              <w:t>Закарпатська область</w:t>
            </w:r>
          </w:p>
          <w:p w14:paraId="479F76DC" w14:textId="77777777" w:rsidR="00CE10FB" w:rsidRPr="00522B49" w:rsidRDefault="00CE10FB" w:rsidP="005B724D">
            <w:pPr>
              <w:jc w:val="both"/>
              <w:rPr>
                <w:sz w:val="20"/>
                <w:szCs w:val="20"/>
              </w:rPr>
            </w:pPr>
            <w:r w:rsidRPr="00522B49">
              <w:rPr>
                <w:sz w:val="20"/>
                <w:szCs w:val="20"/>
              </w:rPr>
              <w:t>Стратегію розвитку Закарпатської області на період до 2027 року затверджено рішенням сесії обласної ради від 19.12.2024 №1216.</w:t>
            </w:r>
          </w:p>
          <w:p w14:paraId="4B9FB322" w14:textId="36F687A7" w:rsidR="00CE10FB" w:rsidRDefault="00CE10FB" w:rsidP="005B724D">
            <w:pPr>
              <w:jc w:val="both"/>
              <w:rPr>
                <w:sz w:val="20"/>
                <w:szCs w:val="20"/>
              </w:rPr>
            </w:pPr>
            <w:r w:rsidRPr="00522B49">
              <w:rPr>
                <w:sz w:val="20"/>
                <w:szCs w:val="20"/>
              </w:rPr>
              <w:t>План заходів з реалізації у 2026 – 2027 роках Стратегії розвитку Закарпатської області на період до 2027 року затверджено рішенням сесії обласної ради від 19.03.2026 №1553.</w:t>
            </w:r>
          </w:p>
          <w:p w14:paraId="2ABEE19E" w14:textId="77777777" w:rsidR="007A14D7" w:rsidRPr="00522B49" w:rsidRDefault="007A14D7" w:rsidP="005B724D">
            <w:pPr>
              <w:jc w:val="both"/>
              <w:rPr>
                <w:sz w:val="20"/>
                <w:szCs w:val="20"/>
              </w:rPr>
            </w:pPr>
          </w:p>
          <w:p w14:paraId="48A80328" w14:textId="77777777" w:rsidR="00CE10FB" w:rsidRPr="00522B49" w:rsidRDefault="00CE10FB" w:rsidP="005B724D">
            <w:pPr>
              <w:jc w:val="both"/>
              <w:rPr>
                <w:b/>
                <w:sz w:val="20"/>
                <w:szCs w:val="20"/>
              </w:rPr>
            </w:pPr>
            <w:r w:rsidRPr="00522B49">
              <w:rPr>
                <w:b/>
                <w:sz w:val="20"/>
                <w:szCs w:val="20"/>
              </w:rPr>
              <w:t>Запорізька область</w:t>
            </w:r>
          </w:p>
          <w:p w14:paraId="708DED45" w14:textId="77777777" w:rsidR="00CE10FB" w:rsidRPr="00522B49" w:rsidRDefault="00CE10FB" w:rsidP="005B724D">
            <w:pPr>
              <w:jc w:val="both"/>
              <w:rPr>
                <w:sz w:val="20"/>
                <w:szCs w:val="20"/>
              </w:rPr>
            </w:pPr>
            <w:r w:rsidRPr="00522B49">
              <w:rPr>
                <w:sz w:val="20"/>
                <w:szCs w:val="20"/>
              </w:rPr>
              <w:t xml:space="preserve">Стратегія регіонального розвитку Запорізької області на період до 2027 року затверджена рішенням обласної ради від 12.12.2019 № 134 (далі – Стратегія).    </w:t>
            </w:r>
          </w:p>
          <w:p w14:paraId="0FD464CF" w14:textId="77777777" w:rsidR="00CE10FB" w:rsidRPr="00522B49" w:rsidRDefault="00CE10FB" w:rsidP="005B724D">
            <w:pPr>
              <w:jc w:val="both"/>
              <w:rPr>
                <w:sz w:val="20"/>
                <w:szCs w:val="20"/>
              </w:rPr>
            </w:pPr>
            <w:r w:rsidRPr="00522B49">
              <w:rPr>
                <w:sz w:val="20"/>
                <w:szCs w:val="20"/>
              </w:rPr>
              <w:t>Стратегічні, операційні цілі та завдання Стратегії були спрямовані на соціально-економічне зростання економіки регіону та якості життя її мешканців з довготривалою перспективою.</w:t>
            </w:r>
          </w:p>
          <w:p w14:paraId="622C0CAC" w14:textId="77777777" w:rsidR="00CE10FB" w:rsidRPr="00522B49" w:rsidRDefault="00CE10FB" w:rsidP="005B724D">
            <w:pPr>
              <w:jc w:val="both"/>
              <w:rPr>
                <w:sz w:val="20"/>
                <w:szCs w:val="20"/>
              </w:rPr>
            </w:pPr>
            <w:r w:rsidRPr="00522B49">
              <w:rPr>
                <w:sz w:val="20"/>
                <w:szCs w:val="20"/>
              </w:rPr>
              <w:t>З початку повномасштабного вторгнення російської федерації 87 % території Запорізької області опинилося та наразі перебуває у тимчасовій окупації або в районі проведення активних бойових дій –  54 громади із 67 територіальних громади (згідно з наказом Мінрозвитку).</w:t>
            </w:r>
          </w:p>
          <w:p w14:paraId="4EEF1A85" w14:textId="77777777" w:rsidR="00CE10FB" w:rsidRPr="00522B49" w:rsidRDefault="00CE10FB" w:rsidP="005B724D">
            <w:pPr>
              <w:jc w:val="both"/>
              <w:rPr>
                <w:sz w:val="20"/>
                <w:szCs w:val="20"/>
              </w:rPr>
            </w:pPr>
            <w:r w:rsidRPr="00522B49">
              <w:rPr>
                <w:sz w:val="20"/>
                <w:szCs w:val="20"/>
              </w:rPr>
              <w:t>Решта території області (13 громад) знаходиться в зоні можливих бойових дій та відноситься до «помаранчевої зони» – території в межах 25-70 км від зони активних бойових дій (високий ризик небезпеки) під постійною загрозою російських атак.</w:t>
            </w:r>
          </w:p>
          <w:p w14:paraId="45D939B5" w14:textId="77777777" w:rsidR="00CE10FB" w:rsidRPr="00522B49" w:rsidRDefault="00CE10FB" w:rsidP="005B724D">
            <w:pPr>
              <w:jc w:val="both"/>
              <w:rPr>
                <w:sz w:val="20"/>
                <w:szCs w:val="20"/>
              </w:rPr>
            </w:pPr>
            <w:r w:rsidRPr="00522B49">
              <w:rPr>
                <w:sz w:val="20"/>
                <w:szCs w:val="20"/>
              </w:rPr>
              <w:t xml:space="preserve">Враховуючи окупацію більшості території регіону, постійні руйнації через обстріли, максимальну наближеність до лінії фронту, прогноз розвитку області на середньострокову перспективу знаходиться під впливом підвищеної невизначеності щодо розвитку подій, пов'язаних із повномасштабною війною.  </w:t>
            </w:r>
          </w:p>
          <w:p w14:paraId="3987A2FB" w14:textId="57EB3007" w:rsidR="00CE10FB" w:rsidRDefault="00CE10FB" w:rsidP="005B724D">
            <w:pPr>
              <w:jc w:val="both"/>
              <w:rPr>
                <w:sz w:val="20"/>
                <w:szCs w:val="20"/>
              </w:rPr>
            </w:pPr>
            <w:r w:rsidRPr="00522B49">
              <w:rPr>
                <w:sz w:val="20"/>
                <w:szCs w:val="20"/>
              </w:rPr>
              <w:t>Отже, ці обставини об’єктивно унеможливили проведення роботи з оновлення Стратегії.</w:t>
            </w:r>
          </w:p>
          <w:p w14:paraId="749E745A" w14:textId="77777777" w:rsidR="007A14D7" w:rsidRPr="00522B49" w:rsidRDefault="007A14D7" w:rsidP="005B724D">
            <w:pPr>
              <w:jc w:val="both"/>
              <w:rPr>
                <w:sz w:val="20"/>
                <w:szCs w:val="20"/>
              </w:rPr>
            </w:pPr>
          </w:p>
          <w:p w14:paraId="238442F0" w14:textId="77777777" w:rsidR="00CE10FB" w:rsidRPr="00522B49" w:rsidRDefault="00CE10FB" w:rsidP="005B724D">
            <w:pPr>
              <w:jc w:val="both"/>
              <w:rPr>
                <w:b/>
                <w:sz w:val="20"/>
                <w:szCs w:val="20"/>
              </w:rPr>
            </w:pPr>
            <w:r w:rsidRPr="00522B49">
              <w:rPr>
                <w:b/>
                <w:sz w:val="20"/>
                <w:szCs w:val="20"/>
              </w:rPr>
              <w:t>Івано-Франківська область</w:t>
            </w:r>
          </w:p>
          <w:p w14:paraId="2408BD2B" w14:textId="28E206A1" w:rsidR="00CE10FB" w:rsidRDefault="007A14D7" w:rsidP="005B724D">
            <w:pPr>
              <w:jc w:val="both"/>
              <w:rPr>
                <w:sz w:val="20"/>
                <w:szCs w:val="20"/>
              </w:rPr>
            </w:pPr>
            <w:r>
              <w:rPr>
                <w:sz w:val="20"/>
                <w:szCs w:val="20"/>
              </w:rPr>
              <w:t>Проведена відповід</w:t>
            </w:r>
            <w:r w:rsidR="00CE10FB" w:rsidRPr="00522B49">
              <w:rPr>
                <w:sz w:val="20"/>
                <w:szCs w:val="20"/>
              </w:rPr>
              <w:t>на організаційна і практична робота з оновлення та актуа-лізації Стратегії розвитку області на 2021-2027 роки. Р</w:t>
            </w:r>
            <w:r>
              <w:rPr>
                <w:sz w:val="20"/>
                <w:szCs w:val="20"/>
              </w:rPr>
              <w:t>озпорядженням облдержадміністра</w:t>
            </w:r>
            <w:r w:rsidR="00CE10FB" w:rsidRPr="00522B49">
              <w:rPr>
                <w:sz w:val="20"/>
                <w:szCs w:val="20"/>
              </w:rPr>
              <w:t>ції від 02.12.2024 № 530 утворено робочу групу з виконання зазначених напрямків роботи. Оновлена Стратегія затверджена рішенням обласної ради від 20.02.2026 № 1393-46/2026.</w:t>
            </w:r>
          </w:p>
          <w:p w14:paraId="022518D2" w14:textId="77777777" w:rsidR="007A14D7" w:rsidRPr="00522B49" w:rsidRDefault="007A14D7" w:rsidP="005B724D">
            <w:pPr>
              <w:jc w:val="both"/>
              <w:rPr>
                <w:sz w:val="20"/>
                <w:szCs w:val="20"/>
              </w:rPr>
            </w:pPr>
          </w:p>
          <w:p w14:paraId="7E4DD523" w14:textId="77777777" w:rsidR="00CE10FB" w:rsidRPr="00522B49" w:rsidRDefault="00CE10FB" w:rsidP="005B724D">
            <w:pPr>
              <w:jc w:val="both"/>
              <w:rPr>
                <w:b/>
                <w:sz w:val="20"/>
                <w:szCs w:val="20"/>
              </w:rPr>
            </w:pPr>
            <w:r w:rsidRPr="00522B49">
              <w:rPr>
                <w:b/>
                <w:sz w:val="20"/>
                <w:szCs w:val="20"/>
              </w:rPr>
              <w:t>Київська область</w:t>
            </w:r>
          </w:p>
          <w:p w14:paraId="0AF69A9A" w14:textId="7C450249" w:rsidR="00CE10FB" w:rsidRDefault="00CE10FB" w:rsidP="005B724D">
            <w:pPr>
              <w:jc w:val="both"/>
              <w:rPr>
                <w:sz w:val="20"/>
                <w:szCs w:val="20"/>
              </w:rPr>
            </w:pPr>
            <w:r w:rsidRPr="00522B49">
              <w:rPr>
                <w:sz w:val="20"/>
                <w:szCs w:val="20"/>
              </w:rPr>
              <w:t>Актуалізована Стратегії розвитку Київської області на 2021-2027 роки, затверджена у новій редакції рішенням Київської обласної ради від 06 березня 2025 року № 1259-31-VIII.Вказана Стратегія відповідає основним положенням оновленої Державної стратегії регіонального розвитку на 2021—2027 роки з урахуванням засад смарт-спеціалізації</w:t>
            </w:r>
            <w:r w:rsidR="007A14D7">
              <w:rPr>
                <w:sz w:val="20"/>
                <w:szCs w:val="20"/>
              </w:rPr>
              <w:t>.</w:t>
            </w:r>
          </w:p>
          <w:p w14:paraId="7E75ADB7" w14:textId="77777777" w:rsidR="007A14D7" w:rsidRPr="00522B49" w:rsidRDefault="007A14D7" w:rsidP="005B724D">
            <w:pPr>
              <w:jc w:val="both"/>
              <w:rPr>
                <w:sz w:val="20"/>
                <w:szCs w:val="20"/>
              </w:rPr>
            </w:pPr>
          </w:p>
          <w:p w14:paraId="3195B53A" w14:textId="77777777" w:rsidR="00CE10FB" w:rsidRPr="00522B49" w:rsidRDefault="00CE10FB" w:rsidP="005B724D">
            <w:pPr>
              <w:jc w:val="both"/>
              <w:rPr>
                <w:b/>
                <w:sz w:val="20"/>
                <w:szCs w:val="20"/>
              </w:rPr>
            </w:pPr>
            <w:r w:rsidRPr="00522B49">
              <w:rPr>
                <w:b/>
                <w:sz w:val="20"/>
                <w:szCs w:val="20"/>
              </w:rPr>
              <w:t>Кіровоградська область</w:t>
            </w:r>
          </w:p>
          <w:p w14:paraId="57563D26" w14:textId="77777777" w:rsidR="00CE10FB" w:rsidRPr="00522B49" w:rsidRDefault="00CE10FB" w:rsidP="005B724D">
            <w:pPr>
              <w:jc w:val="both"/>
              <w:rPr>
                <w:sz w:val="20"/>
                <w:szCs w:val="20"/>
              </w:rPr>
            </w:pPr>
            <w:r w:rsidRPr="00522B49">
              <w:rPr>
                <w:sz w:val="20"/>
                <w:szCs w:val="20"/>
              </w:rPr>
              <w:t>Відповідно до вимог постанови Кабінету Міністрів Україн</w:t>
            </w:r>
            <w:r w:rsidR="0063723D" w:rsidRPr="00522B49">
              <w:rPr>
                <w:sz w:val="20"/>
                <w:szCs w:val="20"/>
              </w:rPr>
              <w:t>и від 13 серпня 2024 року №940 «</w:t>
            </w:r>
            <w:r w:rsidRPr="00522B49">
              <w:rPr>
                <w:sz w:val="20"/>
                <w:szCs w:val="20"/>
              </w:rPr>
              <w:t>Про внесення</w:t>
            </w:r>
          </w:p>
          <w:p w14:paraId="2274B4CC" w14:textId="77777777" w:rsidR="00CE10FB" w:rsidRPr="00522B49" w:rsidRDefault="00CE10FB" w:rsidP="005B724D">
            <w:pPr>
              <w:jc w:val="both"/>
              <w:rPr>
                <w:sz w:val="20"/>
                <w:szCs w:val="20"/>
              </w:rPr>
            </w:pPr>
            <w:r w:rsidRPr="00522B49">
              <w:rPr>
                <w:sz w:val="20"/>
                <w:szCs w:val="20"/>
              </w:rPr>
              <w:t xml:space="preserve">змін до Державної стратегії регіонального розвитку на </w:t>
            </w:r>
          </w:p>
          <w:p w14:paraId="7248AF5A" w14:textId="77B92152" w:rsidR="00CE10FB" w:rsidRDefault="00CE10FB" w:rsidP="005B724D">
            <w:pPr>
              <w:jc w:val="both"/>
              <w:rPr>
                <w:sz w:val="20"/>
                <w:szCs w:val="20"/>
              </w:rPr>
            </w:pPr>
            <w:r w:rsidRPr="00522B49">
              <w:rPr>
                <w:sz w:val="20"/>
                <w:szCs w:val="20"/>
              </w:rPr>
              <w:t>2021-2027 роки</w:t>
            </w:r>
            <w:r w:rsidR="0063723D" w:rsidRPr="00522B49">
              <w:rPr>
                <w:sz w:val="20"/>
                <w:szCs w:val="20"/>
              </w:rPr>
              <w:t>»</w:t>
            </w:r>
            <w:r w:rsidRPr="00522B49">
              <w:rPr>
                <w:sz w:val="20"/>
                <w:szCs w:val="20"/>
              </w:rPr>
              <w:t xml:space="preserve"> рішенням Кіровоградської обласної ради від 04 липня 2025 року №540 внесено зміни до Стратегії розвитку Кіровоградської області на 2021-2027 роки.</w:t>
            </w:r>
          </w:p>
          <w:p w14:paraId="14403F0D" w14:textId="77777777" w:rsidR="007A14D7" w:rsidRPr="00522B49" w:rsidRDefault="007A14D7" w:rsidP="005B724D">
            <w:pPr>
              <w:jc w:val="both"/>
              <w:rPr>
                <w:sz w:val="20"/>
                <w:szCs w:val="20"/>
              </w:rPr>
            </w:pPr>
          </w:p>
          <w:p w14:paraId="697C0734" w14:textId="77777777" w:rsidR="00CE10FB" w:rsidRPr="00522B49" w:rsidRDefault="00CE10FB" w:rsidP="005B724D">
            <w:pPr>
              <w:jc w:val="both"/>
              <w:rPr>
                <w:b/>
                <w:sz w:val="20"/>
                <w:szCs w:val="20"/>
              </w:rPr>
            </w:pPr>
            <w:r w:rsidRPr="00522B49">
              <w:rPr>
                <w:b/>
                <w:sz w:val="20"/>
                <w:szCs w:val="20"/>
              </w:rPr>
              <w:t>Луганська область</w:t>
            </w:r>
          </w:p>
          <w:p w14:paraId="562D4B4D" w14:textId="0DDBC187" w:rsidR="00CE10FB" w:rsidRDefault="00CE10FB" w:rsidP="005B724D">
            <w:pPr>
              <w:jc w:val="both"/>
              <w:rPr>
                <w:sz w:val="20"/>
                <w:szCs w:val="20"/>
              </w:rPr>
            </w:pPr>
            <w:r w:rsidRPr="00522B49">
              <w:rPr>
                <w:sz w:val="20"/>
                <w:szCs w:val="20"/>
              </w:rPr>
              <w:t>У 2025 році розпочато розробку проєкту Стратегії розвитку Луганської області на 2021-2027 роки у новій редакції (далі - Стратегія). Проведено 4 засідання робочої групи з розроблення проєкту Стратегії розвитку Луганської області та планів заходів з її реалізації. Отримано від Мінрозвитку висновок від 18.03.2026 про відповідність проєкту Стратегії встановленим вимогам щодо її підготовки, а також стратегічним цілям і пріоритетам, визначеним Державною стратегією регіонального розвитку України. Готується проєкт розпорядження голови обласної державної адміністрації - начальника обласної військової адміністрації про затвердження проєкту Стратегії. На підставі пункту 12 Порядку розроблення регіональних стратегій розвитку і планів заходів з їх реалізації, а також проведення моніторингу реалізації зазначених стратегій і планів заходів, затвердженого постановою Кабінету Міністрів України від 04.08.2023 № 816 засади смартспеціалізації при розробленні проєкту Стратегії у новій редакції не застосовувалися.</w:t>
            </w:r>
          </w:p>
          <w:p w14:paraId="429C0F0A" w14:textId="77777777" w:rsidR="007A14D7" w:rsidRPr="00522B49" w:rsidRDefault="007A14D7" w:rsidP="005B724D">
            <w:pPr>
              <w:jc w:val="both"/>
              <w:rPr>
                <w:sz w:val="20"/>
                <w:szCs w:val="20"/>
              </w:rPr>
            </w:pPr>
          </w:p>
          <w:p w14:paraId="22AEBB04" w14:textId="77777777" w:rsidR="00CE10FB" w:rsidRPr="00522B49" w:rsidRDefault="00CE10FB" w:rsidP="005B724D">
            <w:pPr>
              <w:jc w:val="both"/>
              <w:rPr>
                <w:b/>
                <w:sz w:val="20"/>
                <w:szCs w:val="20"/>
              </w:rPr>
            </w:pPr>
            <w:r w:rsidRPr="00522B49">
              <w:rPr>
                <w:b/>
                <w:sz w:val="20"/>
                <w:szCs w:val="20"/>
              </w:rPr>
              <w:t>Львівська область</w:t>
            </w:r>
          </w:p>
          <w:p w14:paraId="24494D77" w14:textId="77777777" w:rsidR="00CE10FB" w:rsidRPr="00522B49" w:rsidRDefault="00CE10FB" w:rsidP="005B724D">
            <w:pPr>
              <w:jc w:val="both"/>
              <w:rPr>
                <w:sz w:val="20"/>
                <w:szCs w:val="20"/>
              </w:rPr>
            </w:pPr>
            <w:r w:rsidRPr="00522B49">
              <w:rPr>
                <w:sz w:val="20"/>
                <w:szCs w:val="20"/>
              </w:rPr>
              <w:t>Здійснено роботу з актуалізації Стратегії розвитку Львівської області на період 2021-2027 років, затвердженої рішенням ЛОР від 24.12.2019 № 948, та приведення її завдань і заходів у відповідність із положеннями оновленої ДСРР з урахуванням засад смарт-спеціалізації. Оновлену Стратегію 03.02.2026 затверджено на сесії обласної ради (рішення № 664)</w:t>
            </w:r>
          </w:p>
          <w:p w14:paraId="2B2D8CDF" w14:textId="77777777" w:rsidR="00CE10FB" w:rsidRPr="00522B49" w:rsidRDefault="00CE10FB" w:rsidP="005B724D">
            <w:pPr>
              <w:jc w:val="both"/>
              <w:rPr>
                <w:b/>
                <w:sz w:val="20"/>
                <w:szCs w:val="20"/>
              </w:rPr>
            </w:pPr>
            <w:r w:rsidRPr="00522B49">
              <w:rPr>
                <w:b/>
                <w:sz w:val="20"/>
                <w:szCs w:val="20"/>
              </w:rPr>
              <w:t>Миколаївська область</w:t>
            </w:r>
          </w:p>
          <w:p w14:paraId="5358A6B2" w14:textId="1A577C01" w:rsidR="00CE10FB" w:rsidRPr="00522B49" w:rsidRDefault="00CE10FB" w:rsidP="005B724D">
            <w:pPr>
              <w:jc w:val="both"/>
              <w:rPr>
                <w:sz w:val="20"/>
                <w:szCs w:val="20"/>
              </w:rPr>
            </w:pPr>
            <w:r w:rsidRPr="00522B49">
              <w:rPr>
                <w:sz w:val="20"/>
                <w:szCs w:val="20"/>
              </w:rPr>
              <w:t>Оновлена Стратегія розвитку Миколаївської області на період до 2027 року включно містить завдання щодо науково-технічного розвитку, спрямовані на прискорення впровадження нових технологій, підвищення ефективності виробництва, якості продукції та конкурентоспроможності економіки.</w:t>
            </w:r>
            <w:r w:rsidR="007A14D7">
              <w:rPr>
                <w:sz w:val="20"/>
                <w:szCs w:val="20"/>
              </w:rPr>
              <w:t xml:space="preserve"> </w:t>
            </w:r>
            <w:r w:rsidRPr="00522B49">
              <w:rPr>
                <w:sz w:val="20"/>
                <w:szCs w:val="20"/>
              </w:rPr>
              <w:t>Це завдання:</w:t>
            </w:r>
          </w:p>
          <w:p w14:paraId="1CF6ACE8" w14:textId="342D1E1D" w:rsidR="007A14D7" w:rsidRDefault="007A14D7" w:rsidP="007A14D7">
            <w:pPr>
              <w:tabs>
                <w:tab w:val="left" w:pos="605"/>
              </w:tabs>
              <w:ind w:right="36"/>
              <w:jc w:val="both"/>
              <w:rPr>
                <w:sz w:val="20"/>
                <w:szCs w:val="20"/>
              </w:rPr>
            </w:pPr>
            <w:r>
              <w:rPr>
                <w:sz w:val="20"/>
                <w:szCs w:val="20"/>
              </w:rPr>
              <w:t>2.4.1.</w:t>
            </w:r>
            <w:r w:rsidR="00CE10FB" w:rsidRPr="00522B49">
              <w:rPr>
                <w:sz w:val="20"/>
                <w:szCs w:val="20"/>
              </w:rPr>
              <w:t>Розвиток інфраструктури підтримки підприємництва;</w:t>
            </w:r>
          </w:p>
          <w:p w14:paraId="14686073" w14:textId="64357C19" w:rsidR="00CE10FB" w:rsidRPr="00522B49" w:rsidRDefault="00CE10FB" w:rsidP="007A14D7">
            <w:pPr>
              <w:tabs>
                <w:tab w:val="left" w:pos="605"/>
              </w:tabs>
              <w:ind w:right="36"/>
              <w:jc w:val="both"/>
              <w:rPr>
                <w:sz w:val="20"/>
                <w:szCs w:val="20"/>
              </w:rPr>
            </w:pPr>
            <w:r w:rsidRPr="00522B49">
              <w:rPr>
                <w:sz w:val="20"/>
                <w:szCs w:val="20"/>
              </w:rPr>
              <w:t>4.2.1. Сприяння розвитку</w:t>
            </w:r>
            <w:r w:rsidR="007A14D7">
              <w:rPr>
                <w:sz w:val="20"/>
                <w:szCs w:val="20"/>
              </w:rPr>
              <w:t xml:space="preserve"> </w:t>
            </w:r>
            <w:r w:rsidRPr="00522B49">
              <w:rPr>
                <w:sz w:val="20"/>
                <w:szCs w:val="20"/>
              </w:rPr>
              <w:t>висококваліфікованого кадрового потенціалу у сферах смартспеціалізації.</w:t>
            </w:r>
          </w:p>
          <w:p w14:paraId="0348E6A2" w14:textId="1D197F69" w:rsidR="00CE10FB" w:rsidRDefault="00CE10FB" w:rsidP="005B724D">
            <w:pPr>
              <w:jc w:val="both"/>
              <w:rPr>
                <w:sz w:val="20"/>
                <w:szCs w:val="20"/>
              </w:rPr>
            </w:pPr>
            <w:r w:rsidRPr="00522B49">
              <w:rPr>
                <w:sz w:val="20"/>
                <w:szCs w:val="20"/>
              </w:rPr>
              <w:t>Розроблення Плану заходів з реалізації Стратегії розвитку буде проведено за оновленим Порядком (в редакції постанови КМУ від 28.01.2026  № 81 та відповідно до рекомендацій Мінрозвитку).</w:t>
            </w:r>
          </w:p>
          <w:p w14:paraId="3B26EB2B" w14:textId="77777777" w:rsidR="007A14D7" w:rsidRDefault="007A14D7" w:rsidP="005B724D">
            <w:pPr>
              <w:jc w:val="both"/>
              <w:rPr>
                <w:b/>
                <w:sz w:val="20"/>
                <w:szCs w:val="20"/>
              </w:rPr>
            </w:pPr>
          </w:p>
          <w:p w14:paraId="6305615F" w14:textId="77777777" w:rsidR="007A14D7" w:rsidRDefault="007A14D7" w:rsidP="005B724D">
            <w:pPr>
              <w:jc w:val="both"/>
              <w:rPr>
                <w:b/>
                <w:sz w:val="20"/>
                <w:szCs w:val="20"/>
              </w:rPr>
            </w:pPr>
          </w:p>
          <w:p w14:paraId="058DED0A" w14:textId="77777777" w:rsidR="007A14D7" w:rsidRDefault="007A14D7" w:rsidP="005B724D">
            <w:pPr>
              <w:jc w:val="both"/>
              <w:rPr>
                <w:b/>
                <w:sz w:val="20"/>
                <w:szCs w:val="20"/>
              </w:rPr>
            </w:pPr>
          </w:p>
          <w:p w14:paraId="1EC499F0" w14:textId="59A0B6B4" w:rsidR="00CE10FB" w:rsidRPr="00522B49" w:rsidRDefault="00CE10FB" w:rsidP="005B724D">
            <w:pPr>
              <w:jc w:val="both"/>
              <w:rPr>
                <w:b/>
                <w:sz w:val="20"/>
                <w:szCs w:val="20"/>
              </w:rPr>
            </w:pPr>
            <w:r w:rsidRPr="00522B49">
              <w:rPr>
                <w:b/>
                <w:sz w:val="20"/>
                <w:szCs w:val="20"/>
              </w:rPr>
              <w:t>Одеська область</w:t>
            </w:r>
          </w:p>
          <w:p w14:paraId="2C18E623" w14:textId="0CFD382E" w:rsidR="00CE10FB" w:rsidRDefault="00CE10FB" w:rsidP="005B724D">
            <w:pPr>
              <w:jc w:val="both"/>
              <w:rPr>
                <w:sz w:val="20"/>
                <w:szCs w:val="20"/>
              </w:rPr>
            </w:pPr>
            <w:r w:rsidRPr="00522B49">
              <w:rPr>
                <w:sz w:val="20"/>
                <w:szCs w:val="20"/>
              </w:rPr>
              <w:t>Рішенням Одеської обласної ради від 06.06.2025 № 768-VІІІ актуалізовано Стратегію відновлення та розвитку Одеської області на період 2021-2027 років та рішенням від 06.06.2025 № 769-VІІІ затверджено План заходів із реалізації у 2025-2027 роках Стратегії відновлення та розвитку Одеської області на період 2025-2027 років.</w:t>
            </w:r>
          </w:p>
          <w:p w14:paraId="6961076A" w14:textId="77777777" w:rsidR="007A14D7" w:rsidRPr="00522B49" w:rsidRDefault="007A14D7" w:rsidP="005B724D">
            <w:pPr>
              <w:jc w:val="both"/>
              <w:rPr>
                <w:sz w:val="20"/>
                <w:szCs w:val="20"/>
              </w:rPr>
            </w:pPr>
          </w:p>
          <w:p w14:paraId="52419D43" w14:textId="77777777" w:rsidR="00CE10FB" w:rsidRPr="00522B49" w:rsidRDefault="00CE10FB" w:rsidP="005B724D">
            <w:pPr>
              <w:jc w:val="both"/>
              <w:rPr>
                <w:b/>
                <w:sz w:val="20"/>
                <w:szCs w:val="20"/>
              </w:rPr>
            </w:pPr>
            <w:r w:rsidRPr="00522B49">
              <w:rPr>
                <w:b/>
                <w:sz w:val="20"/>
                <w:szCs w:val="20"/>
              </w:rPr>
              <w:t>Полтавська область</w:t>
            </w:r>
          </w:p>
          <w:p w14:paraId="3A3AF74B" w14:textId="05F18026" w:rsidR="00CE10FB" w:rsidRDefault="00CE10FB" w:rsidP="005B724D">
            <w:pPr>
              <w:jc w:val="both"/>
              <w:rPr>
                <w:sz w:val="20"/>
                <w:szCs w:val="20"/>
              </w:rPr>
            </w:pPr>
            <w:r w:rsidRPr="00522B49">
              <w:rPr>
                <w:sz w:val="20"/>
                <w:szCs w:val="20"/>
              </w:rPr>
              <w:t>Зміни до Стратегії регіонального розвитку Полтавської області на 2021 – 2027 роки внесено рішенням сесії обласної ради від 24 грудня 2024 року № 889, які приведено у відповідність з положеннями оновленої Державної стратегії регіонального розвитку на 2021 - 2027 роки.</w:t>
            </w:r>
          </w:p>
          <w:p w14:paraId="1CCDF864" w14:textId="77777777" w:rsidR="007A14D7" w:rsidRPr="00522B49" w:rsidRDefault="007A14D7" w:rsidP="005B724D">
            <w:pPr>
              <w:jc w:val="both"/>
              <w:rPr>
                <w:sz w:val="20"/>
                <w:szCs w:val="20"/>
              </w:rPr>
            </w:pPr>
          </w:p>
          <w:p w14:paraId="032DDDEE" w14:textId="77777777" w:rsidR="00CE10FB" w:rsidRPr="00522B49" w:rsidRDefault="00CE10FB" w:rsidP="005B724D">
            <w:pPr>
              <w:jc w:val="both"/>
              <w:rPr>
                <w:b/>
                <w:sz w:val="20"/>
                <w:szCs w:val="20"/>
              </w:rPr>
            </w:pPr>
            <w:r w:rsidRPr="00522B49">
              <w:rPr>
                <w:b/>
                <w:sz w:val="20"/>
                <w:szCs w:val="20"/>
              </w:rPr>
              <w:t>Рівненська область</w:t>
            </w:r>
          </w:p>
          <w:p w14:paraId="11A7933C" w14:textId="7DDDE93A" w:rsidR="00CE10FB" w:rsidRDefault="00CE10FB" w:rsidP="005B724D">
            <w:pPr>
              <w:jc w:val="both"/>
              <w:rPr>
                <w:sz w:val="20"/>
                <w:szCs w:val="20"/>
              </w:rPr>
            </w:pPr>
            <w:r w:rsidRPr="00522B49">
              <w:rPr>
                <w:sz w:val="20"/>
                <w:szCs w:val="20"/>
              </w:rPr>
              <w:t xml:space="preserve">У 2025 році оновлено та затверджено Стратегію розвитку Рівненської області до 2027 року (розпорядження голови обласної державної адміністрації - начальника обласної військової адміністрації від 28.02.2025 </w:t>
            </w:r>
            <w:r w:rsidR="007A14D7">
              <w:rPr>
                <w:sz w:val="20"/>
                <w:szCs w:val="20"/>
              </w:rPr>
              <w:br/>
            </w:r>
            <w:r w:rsidRPr="00522B49">
              <w:rPr>
                <w:sz w:val="20"/>
                <w:szCs w:val="20"/>
              </w:rPr>
              <w:t>№ 122, рішення обласної ради від 28.03.2025 № 1069). Проект Стратегії отримав позитивний висновок Мінрозвитку України щодо відповідності вимогам до підготовки стратегічних документів, а також стратегічним цілям і пріоритетам, визначеним Державною стратегією регіонального розвитку України (лист від 20.02.2025 № 3987/35/10-25).</w:t>
            </w:r>
          </w:p>
          <w:p w14:paraId="45495A2B" w14:textId="77777777" w:rsidR="00E97976" w:rsidRPr="00522B49" w:rsidRDefault="00E97976" w:rsidP="005B724D">
            <w:pPr>
              <w:jc w:val="both"/>
              <w:rPr>
                <w:sz w:val="20"/>
                <w:szCs w:val="20"/>
              </w:rPr>
            </w:pPr>
          </w:p>
          <w:p w14:paraId="64C818DF" w14:textId="77777777" w:rsidR="00CE10FB" w:rsidRPr="00522B49" w:rsidRDefault="00CE10FB" w:rsidP="005B724D">
            <w:pPr>
              <w:jc w:val="both"/>
              <w:rPr>
                <w:b/>
                <w:sz w:val="20"/>
                <w:szCs w:val="20"/>
              </w:rPr>
            </w:pPr>
            <w:r w:rsidRPr="00522B49">
              <w:rPr>
                <w:b/>
                <w:sz w:val="20"/>
                <w:szCs w:val="20"/>
              </w:rPr>
              <w:t>Сумська область</w:t>
            </w:r>
          </w:p>
          <w:p w14:paraId="6B6F1D11" w14:textId="417755B4" w:rsidR="00CE10FB" w:rsidRDefault="00CE10FB" w:rsidP="005B724D">
            <w:pPr>
              <w:jc w:val="both"/>
              <w:rPr>
                <w:sz w:val="20"/>
                <w:szCs w:val="20"/>
              </w:rPr>
            </w:pPr>
            <w:r w:rsidRPr="00522B49">
              <w:rPr>
                <w:sz w:val="20"/>
                <w:szCs w:val="20"/>
              </w:rPr>
              <w:t>Рішенням Сумської обласної ради від 30.04.2025 внесено зміни до Стратегії регіонального розвитку Сумської області на 2021-2027 роки, що враховує засади смарт-спеціалізації.</w:t>
            </w:r>
          </w:p>
          <w:p w14:paraId="1A1FA120" w14:textId="505E54B9" w:rsidR="00E97976" w:rsidRDefault="00E97976" w:rsidP="005B724D">
            <w:pPr>
              <w:jc w:val="both"/>
              <w:rPr>
                <w:sz w:val="20"/>
                <w:szCs w:val="20"/>
              </w:rPr>
            </w:pPr>
          </w:p>
          <w:p w14:paraId="4DE50C68" w14:textId="35FD3987" w:rsidR="00E97976" w:rsidRDefault="00E97976" w:rsidP="005B724D">
            <w:pPr>
              <w:jc w:val="both"/>
              <w:rPr>
                <w:sz w:val="20"/>
                <w:szCs w:val="20"/>
              </w:rPr>
            </w:pPr>
          </w:p>
          <w:p w14:paraId="4E94CCA8" w14:textId="77777777" w:rsidR="00E97976" w:rsidRPr="00522B49" w:rsidRDefault="00E97976" w:rsidP="005B724D">
            <w:pPr>
              <w:jc w:val="both"/>
              <w:rPr>
                <w:sz w:val="20"/>
                <w:szCs w:val="20"/>
              </w:rPr>
            </w:pPr>
          </w:p>
          <w:p w14:paraId="20BB1142" w14:textId="77777777" w:rsidR="00CE10FB" w:rsidRPr="00522B49" w:rsidRDefault="00CE10FB" w:rsidP="005B724D">
            <w:pPr>
              <w:jc w:val="both"/>
              <w:rPr>
                <w:b/>
                <w:sz w:val="20"/>
                <w:szCs w:val="20"/>
              </w:rPr>
            </w:pPr>
            <w:r w:rsidRPr="00522B49">
              <w:rPr>
                <w:b/>
                <w:sz w:val="20"/>
                <w:szCs w:val="20"/>
              </w:rPr>
              <w:t>Тернопільська область</w:t>
            </w:r>
          </w:p>
          <w:p w14:paraId="4391E306" w14:textId="07492608" w:rsidR="00CE10FB" w:rsidRDefault="00CE10FB" w:rsidP="005B724D">
            <w:pPr>
              <w:jc w:val="both"/>
              <w:rPr>
                <w:sz w:val="20"/>
                <w:szCs w:val="20"/>
              </w:rPr>
            </w:pPr>
            <w:r w:rsidRPr="00522B49">
              <w:rPr>
                <w:sz w:val="20"/>
                <w:szCs w:val="20"/>
              </w:rPr>
              <w:t>З метою приведення завдань і заходів регіональної стратегії розвитку у відповідність із положеннями оновленої Державної стратегії регіонального розвитку на 2021-2027 роки в області розроблено актуалізовану Стратегію розвитку Тернопільської області на 2021-2027 роки, схвалену розпорядженням начальника обласної військової адміністрації від 04 квітня  2025 року № 222/01.02-01.</w:t>
            </w:r>
          </w:p>
          <w:p w14:paraId="1C44B3A3" w14:textId="77777777" w:rsidR="00E97976" w:rsidRPr="00522B49" w:rsidRDefault="00E97976" w:rsidP="005B724D">
            <w:pPr>
              <w:jc w:val="both"/>
              <w:rPr>
                <w:sz w:val="20"/>
                <w:szCs w:val="20"/>
              </w:rPr>
            </w:pPr>
          </w:p>
          <w:p w14:paraId="4EBF330C" w14:textId="77777777" w:rsidR="00CE10FB" w:rsidRPr="00522B49" w:rsidRDefault="00CE10FB" w:rsidP="005B724D">
            <w:pPr>
              <w:jc w:val="both"/>
              <w:rPr>
                <w:b/>
                <w:sz w:val="20"/>
                <w:szCs w:val="20"/>
              </w:rPr>
            </w:pPr>
            <w:r w:rsidRPr="00522B49">
              <w:rPr>
                <w:b/>
                <w:sz w:val="20"/>
                <w:szCs w:val="20"/>
              </w:rPr>
              <w:t>Харківська область</w:t>
            </w:r>
          </w:p>
          <w:p w14:paraId="18163358" w14:textId="0F4883F1" w:rsidR="00CE10FB" w:rsidRDefault="00CE10FB" w:rsidP="005B724D">
            <w:pPr>
              <w:jc w:val="both"/>
              <w:rPr>
                <w:sz w:val="20"/>
                <w:szCs w:val="20"/>
              </w:rPr>
            </w:pPr>
            <w:r w:rsidRPr="00522B49">
              <w:rPr>
                <w:sz w:val="20"/>
                <w:szCs w:val="20"/>
              </w:rPr>
              <w:t>На виконання пункту 3 постанови Кабінету Міністрів України від 13.08.2024 № 940 у Харківській області рішенням обласної ради від 24 квітня 2025 року № 1150 – VIІІ затверджено Стратегію розвитку Харківської області на 2021 – 2027 роки (у новій редакції).</w:t>
            </w:r>
          </w:p>
          <w:p w14:paraId="6BFA6926" w14:textId="33F1F64B" w:rsidR="00E97976" w:rsidRDefault="00E97976" w:rsidP="005B724D">
            <w:pPr>
              <w:jc w:val="both"/>
              <w:rPr>
                <w:sz w:val="20"/>
                <w:szCs w:val="20"/>
              </w:rPr>
            </w:pPr>
          </w:p>
          <w:p w14:paraId="64826666" w14:textId="6F35AE4D" w:rsidR="00E97976" w:rsidRDefault="00E97976" w:rsidP="005B724D">
            <w:pPr>
              <w:jc w:val="both"/>
              <w:rPr>
                <w:sz w:val="20"/>
                <w:szCs w:val="20"/>
              </w:rPr>
            </w:pPr>
          </w:p>
          <w:p w14:paraId="796CBD79" w14:textId="77777777" w:rsidR="00E97976" w:rsidRPr="00522B49" w:rsidRDefault="00E97976" w:rsidP="005B724D">
            <w:pPr>
              <w:jc w:val="both"/>
              <w:rPr>
                <w:sz w:val="20"/>
                <w:szCs w:val="20"/>
              </w:rPr>
            </w:pPr>
          </w:p>
          <w:p w14:paraId="26BC8499" w14:textId="77777777" w:rsidR="00CE10FB" w:rsidRPr="00522B49" w:rsidRDefault="00CE10FB" w:rsidP="005B724D">
            <w:pPr>
              <w:jc w:val="both"/>
              <w:rPr>
                <w:b/>
                <w:sz w:val="20"/>
                <w:szCs w:val="20"/>
              </w:rPr>
            </w:pPr>
            <w:r w:rsidRPr="00522B49">
              <w:rPr>
                <w:b/>
                <w:sz w:val="20"/>
                <w:szCs w:val="20"/>
              </w:rPr>
              <w:t>Херсонська область</w:t>
            </w:r>
          </w:p>
          <w:p w14:paraId="29379BF4" w14:textId="674EB62F" w:rsidR="00CE10FB" w:rsidRDefault="00CE10FB" w:rsidP="005B724D">
            <w:pPr>
              <w:jc w:val="both"/>
              <w:rPr>
                <w:sz w:val="20"/>
                <w:szCs w:val="20"/>
              </w:rPr>
            </w:pPr>
            <w:r w:rsidRPr="00522B49">
              <w:rPr>
                <w:sz w:val="20"/>
                <w:szCs w:val="20"/>
              </w:rPr>
              <w:t xml:space="preserve">В рамках співпраці з проектом </w:t>
            </w:r>
            <w:r w:rsidR="0063723D" w:rsidRPr="00522B49">
              <w:rPr>
                <w:sz w:val="20"/>
                <w:szCs w:val="20"/>
              </w:rPr>
              <w:t xml:space="preserve">міжнародної технічної допомоги Програма Polaris </w:t>
            </w:r>
            <w:r w:rsidR="0058619D" w:rsidRPr="00522B49">
              <w:rPr>
                <w:sz w:val="20"/>
                <w:szCs w:val="20"/>
              </w:rPr>
              <w:t>«</w:t>
            </w:r>
            <w:r w:rsidRPr="00522B49">
              <w:rPr>
                <w:sz w:val="20"/>
                <w:szCs w:val="20"/>
              </w:rPr>
              <w:t>Підтримка багаторівневого врядування в Україні</w:t>
            </w:r>
            <w:r w:rsidR="0063723D" w:rsidRPr="00522B49">
              <w:rPr>
                <w:sz w:val="20"/>
                <w:szCs w:val="20"/>
              </w:rPr>
              <w:t>»</w:t>
            </w:r>
            <w:r w:rsidRPr="00522B49">
              <w:rPr>
                <w:sz w:val="20"/>
                <w:szCs w:val="20"/>
              </w:rPr>
              <w:t xml:space="preserve"> триває робота з актуалізації Стратегії розвитку Херсонської області на період 2021 - 2027 років. Наразі здійснено збір даних для проведення опису основних тенденцій, проблем соціально-економічного розвитку регіону та визначення потенційних напрямків SMART-спеціалізації.</w:t>
            </w:r>
          </w:p>
          <w:p w14:paraId="51B01EC9" w14:textId="77777777" w:rsidR="00E97976" w:rsidRPr="00522B49" w:rsidRDefault="00E97976" w:rsidP="005B724D">
            <w:pPr>
              <w:jc w:val="both"/>
              <w:rPr>
                <w:sz w:val="20"/>
                <w:szCs w:val="20"/>
              </w:rPr>
            </w:pPr>
          </w:p>
          <w:p w14:paraId="5566A639" w14:textId="77777777" w:rsidR="00CE10FB" w:rsidRPr="00522B49" w:rsidRDefault="00CE10FB" w:rsidP="005B724D">
            <w:pPr>
              <w:jc w:val="both"/>
              <w:rPr>
                <w:b/>
                <w:sz w:val="20"/>
                <w:szCs w:val="20"/>
              </w:rPr>
            </w:pPr>
            <w:r w:rsidRPr="00522B49">
              <w:rPr>
                <w:b/>
                <w:sz w:val="20"/>
                <w:szCs w:val="20"/>
              </w:rPr>
              <w:t>Хмельницька область</w:t>
            </w:r>
          </w:p>
          <w:p w14:paraId="5E03B697" w14:textId="77777777" w:rsidR="00CE10FB" w:rsidRPr="00522B49" w:rsidRDefault="00CE10FB" w:rsidP="005B724D">
            <w:pPr>
              <w:jc w:val="both"/>
              <w:rPr>
                <w:sz w:val="20"/>
                <w:szCs w:val="20"/>
              </w:rPr>
            </w:pPr>
            <w:r w:rsidRPr="00522B49">
              <w:rPr>
                <w:sz w:val="20"/>
                <w:szCs w:val="20"/>
              </w:rPr>
              <w:t>Стратегію регіонального розвитку Хмельницької області на 2021–2027 роки оновлено у 2025 році.</w:t>
            </w:r>
          </w:p>
          <w:p w14:paraId="4F80AF8C" w14:textId="7270C681" w:rsidR="00CE10FB" w:rsidRDefault="00CE10FB" w:rsidP="005B724D">
            <w:pPr>
              <w:jc w:val="both"/>
              <w:rPr>
                <w:sz w:val="20"/>
                <w:szCs w:val="20"/>
              </w:rPr>
            </w:pPr>
            <w:r w:rsidRPr="00522B49">
              <w:rPr>
                <w:sz w:val="20"/>
                <w:szCs w:val="20"/>
              </w:rPr>
              <w:t>Під час оновлення Стратегії забезпечено узгодженість стратегічних і оперативних цілей, завдань та заходів з державними пріоритетами регіональної політики, а також забезпечено інтеграцію підходів, орієнтованих на інноваційний розвиток, структурну трансформацію економіки та підвищення конкурентоспроможності регіону.</w:t>
            </w:r>
          </w:p>
          <w:p w14:paraId="6B7C294A" w14:textId="77777777" w:rsidR="00E97976" w:rsidRPr="00522B49" w:rsidRDefault="00E97976" w:rsidP="005B724D">
            <w:pPr>
              <w:jc w:val="both"/>
              <w:rPr>
                <w:sz w:val="20"/>
                <w:szCs w:val="20"/>
              </w:rPr>
            </w:pPr>
          </w:p>
          <w:p w14:paraId="16DB6EE5" w14:textId="77777777" w:rsidR="00CE10FB" w:rsidRPr="00522B49" w:rsidRDefault="00CE10FB" w:rsidP="005B724D">
            <w:pPr>
              <w:jc w:val="both"/>
              <w:rPr>
                <w:b/>
                <w:sz w:val="20"/>
                <w:szCs w:val="20"/>
              </w:rPr>
            </w:pPr>
            <w:r w:rsidRPr="00522B49">
              <w:rPr>
                <w:b/>
                <w:sz w:val="20"/>
                <w:szCs w:val="20"/>
              </w:rPr>
              <w:t>Черкаська область</w:t>
            </w:r>
          </w:p>
          <w:p w14:paraId="7B3A0348" w14:textId="586ED4A8" w:rsidR="00CE10FB" w:rsidRDefault="00CE10FB" w:rsidP="005B724D">
            <w:pPr>
              <w:jc w:val="both"/>
              <w:rPr>
                <w:sz w:val="20"/>
                <w:szCs w:val="20"/>
              </w:rPr>
            </w:pPr>
            <w:r w:rsidRPr="00522B49">
              <w:rPr>
                <w:sz w:val="20"/>
                <w:szCs w:val="20"/>
              </w:rPr>
              <w:t>З метою приведення у відповідність із положеннями оновленої Державної стратегії регіонального розвитку на 2021-2027 роки, внесено зміни до Стратегії розвитку Черкаської області на період 2021- 2027 роки. Оновлена Стратегія затверджена рішенням Черкаської обласної ради від 13.03.2026 № 35-5/VIII. Оновленою Стратегією визначені два напрями смартспеціалізації регіону: 1. Інноваційні агротехнології, виробництво та переробка сільськогосподарської продукції, висока якість продуктів харчування. 2. Розвиток ІТ-галузі та інформаційно-комунікаційних технологій.</w:t>
            </w:r>
          </w:p>
          <w:p w14:paraId="2EE11729" w14:textId="34C2F51A" w:rsidR="00E97976" w:rsidRDefault="00E97976" w:rsidP="005B724D">
            <w:pPr>
              <w:jc w:val="both"/>
              <w:rPr>
                <w:sz w:val="20"/>
                <w:szCs w:val="20"/>
              </w:rPr>
            </w:pPr>
          </w:p>
          <w:p w14:paraId="3641C24F" w14:textId="77777777" w:rsidR="00E97976" w:rsidRPr="00522B49" w:rsidRDefault="00E97976" w:rsidP="005B724D">
            <w:pPr>
              <w:jc w:val="both"/>
              <w:rPr>
                <w:sz w:val="20"/>
                <w:szCs w:val="20"/>
              </w:rPr>
            </w:pPr>
          </w:p>
          <w:p w14:paraId="7B9CD4EB" w14:textId="77777777" w:rsidR="00CE10FB" w:rsidRPr="00522B49" w:rsidRDefault="00CE10FB" w:rsidP="005B724D">
            <w:pPr>
              <w:jc w:val="both"/>
              <w:rPr>
                <w:b/>
                <w:sz w:val="20"/>
                <w:szCs w:val="20"/>
              </w:rPr>
            </w:pPr>
            <w:r w:rsidRPr="00522B49">
              <w:rPr>
                <w:b/>
                <w:sz w:val="20"/>
                <w:szCs w:val="20"/>
              </w:rPr>
              <w:t>Чернівецька область</w:t>
            </w:r>
          </w:p>
          <w:p w14:paraId="4AA12DA3" w14:textId="77777777" w:rsidR="00CE10FB" w:rsidRPr="00522B49" w:rsidRDefault="00CE10FB" w:rsidP="005B724D">
            <w:pPr>
              <w:jc w:val="both"/>
              <w:rPr>
                <w:sz w:val="20"/>
                <w:szCs w:val="20"/>
              </w:rPr>
            </w:pPr>
            <w:r w:rsidRPr="00522B49">
              <w:rPr>
                <w:sz w:val="20"/>
                <w:szCs w:val="20"/>
              </w:rPr>
              <w:t>Стратегію розвитку Чернівецької області на період до 2027 року оновлено та приведено у відповідність із положеннями оновленої Державної стратегії регіонального розвитку на 2021-2027 роки з урахуванням засад смартспеціалізації.</w:t>
            </w:r>
          </w:p>
          <w:p w14:paraId="2460A035" w14:textId="77777777" w:rsidR="00CE10FB" w:rsidRPr="00522B49" w:rsidRDefault="00CE10FB" w:rsidP="005B724D">
            <w:pPr>
              <w:jc w:val="both"/>
              <w:rPr>
                <w:sz w:val="20"/>
                <w:szCs w:val="20"/>
              </w:rPr>
            </w:pPr>
            <w:r w:rsidRPr="00522B49">
              <w:rPr>
                <w:sz w:val="20"/>
                <w:szCs w:val="20"/>
              </w:rPr>
              <w:t xml:space="preserve">Рішенням XX сесії обласної ради VІІI скликання від 11.09.2025 № 5-20/25 затверджено Стратегію розвитку Чернівецької області на період до 2027 року (в оновленій редакції). </w:t>
            </w:r>
          </w:p>
          <w:p w14:paraId="29EECA80" w14:textId="77777777" w:rsidR="00CE10FB" w:rsidRPr="00522B49" w:rsidRDefault="00CE10FB" w:rsidP="005B724D">
            <w:pPr>
              <w:jc w:val="both"/>
              <w:rPr>
                <w:sz w:val="20"/>
                <w:szCs w:val="20"/>
              </w:rPr>
            </w:pPr>
            <w:r w:rsidRPr="00522B49">
              <w:rPr>
                <w:sz w:val="20"/>
                <w:szCs w:val="20"/>
              </w:rPr>
              <w:t xml:space="preserve">Рішенням XXІІ сесії обласної ради VІІI скликання від 29.01.2026 </w:t>
            </w:r>
          </w:p>
          <w:p w14:paraId="48DB61A6" w14:textId="4CDA4E5C" w:rsidR="00CE10FB" w:rsidRDefault="00CE10FB" w:rsidP="005B724D">
            <w:pPr>
              <w:jc w:val="both"/>
              <w:rPr>
                <w:sz w:val="20"/>
                <w:szCs w:val="20"/>
              </w:rPr>
            </w:pPr>
            <w:r w:rsidRPr="00522B49">
              <w:rPr>
                <w:sz w:val="20"/>
                <w:szCs w:val="20"/>
              </w:rPr>
              <w:t>№ 1-22/26 затверджено План заходів з реалізації у 2025‒2027 роках Стратегії розвитку Чернівецької області на період до 2027 року.</w:t>
            </w:r>
          </w:p>
          <w:p w14:paraId="6DFCF536" w14:textId="77777777" w:rsidR="00E97976" w:rsidRPr="00522B49" w:rsidRDefault="00E97976" w:rsidP="005B724D">
            <w:pPr>
              <w:jc w:val="both"/>
              <w:rPr>
                <w:sz w:val="20"/>
                <w:szCs w:val="20"/>
              </w:rPr>
            </w:pPr>
          </w:p>
          <w:p w14:paraId="233DEC48" w14:textId="77777777" w:rsidR="00CE10FB" w:rsidRPr="00522B49" w:rsidRDefault="00CE10FB" w:rsidP="005B724D">
            <w:pPr>
              <w:jc w:val="both"/>
              <w:rPr>
                <w:b/>
                <w:sz w:val="20"/>
                <w:szCs w:val="20"/>
              </w:rPr>
            </w:pPr>
            <w:r w:rsidRPr="00522B49">
              <w:rPr>
                <w:b/>
                <w:sz w:val="20"/>
                <w:szCs w:val="20"/>
              </w:rPr>
              <w:t>Чернігівська область</w:t>
            </w:r>
          </w:p>
          <w:p w14:paraId="199E4ADE" w14:textId="60C45F04" w:rsidR="00CE10FB" w:rsidRPr="00522B49" w:rsidRDefault="00CE10FB" w:rsidP="00E97976">
            <w:pPr>
              <w:jc w:val="both"/>
              <w:rPr>
                <w:sz w:val="20"/>
                <w:szCs w:val="20"/>
              </w:rPr>
            </w:pPr>
            <w:r w:rsidRPr="00522B49">
              <w:rPr>
                <w:sz w:val="20"/>
                <w:szCs w:val="20"/>
              </w:rPr>
              <w:t>Рішенням двадцять другої сесії Чернігівської обласної ради восьмого скликання від 14.03.2025 № 3-22/VIII внесено зміни до Стратегії сталого розвитку Чернігівської області на період до 2027 року. Висновок Міністерства розвитку громад та територій України щодо відповідності проектів регіональних стратегій розвитку, планів заходів з їх реалізації та змін до них встановленим вимогам щодо їх підготовки, стратегічним цілям і пріоритетам, визначеним Державною стратегією регіонального розвитку України, від 03.03.2025 №5050/35/10-25</w:t>
            </w:r>
          </w:p>
        </w:tc>
        <w:tc>
          <w:tcPr>
            <w:tcW w:w="1276" w:type="dxa"/>
          </w:tcPr>
          <w:p w14:paraId="68AAEFC7" w14:textId="77777777" w:rsidR="00CE10FB" w:rsidRPr="00522B49" w:rsidRDefault="00CE10FB" w:rsidP="005B724D">
            <w:pPr>
              <w:jc w:val="both"/>
              <w:rPr>
                <w:sz w:val="20"/>
                <w:szCs w:val="20"/>
              </w:rPr>
            </w:pPr>
          </w:p>
        </w:tc>
        <w:tc>
          <w:tcPr>
            <w:tcW w:w="1276" w:type="dxa"/>
          </w:tcPr>
          <w:p w14:paraId="00BD89ED" w14:textId="77777777" w:rsidR="00CE10FB" w:rsidRPr="00522B49" w:rsidRDefault="00CE10FB" w:rsidP="005B724D">
            <w:pPr>
              <w:rPr>
                <w:sz w:val="20"/>
                <w:szCs w:val="20"/>
              </w:rPr>
            </w:pPr>
          </w:p>
        </w:tc>
        <w:tc>
          <w:tcPr>
            <w:tcW w:w="1134" w:type="dxa"/>
          </w:tcPr>
          <w:p w14:paraId="0260FA68" w14:textId="77777777" w:rsidR="00CE10FB" w:rsidRPr="00522B49" w:rsidRDefault="00CE10FB" w:rsidP="005B724D">
            <w:pPr>
              <w:rPr>
                <w:sz w:val="20"/>
                <w:szCs w:val="20"/>
              </w:rPr>
            </w:pPr>
          </w:p>
        </w:tc>
        <w:tc>
          <w:tcPr>
            <w:tcW w:w="2694" w:type="dxa"/>
          </w:tcPr>
          <w:p w14:paraId="5D7308D3" w14:textId="77777777" w:rsidR="00CE10FB" w:rsidRPr="00522B49" w:rsidRDefault="00CE10FB" w:rsidP="005B724D">
            <w:pPr>
              <w:rPr>
                <w:sz w:val="20"/>
                <w:szCs w:val="20"/>
              </w:rPr>
            </w:pPr>
          </w:p>
        </w:tc>
      </w:tr>
      <w:tr w:rsidR="00CE10FB" w:rsidRPr="00522B49" w14:paraId="6A519265" w14:textId="77777777" w:rsidTr="00AA5385">
        <w:trPr>
          <w:trHeight w:val="260"/>
        </w:trPr>
        <w:tc>
          <w:tcPr>
            <w:tcW w:w="1701" w:type="dxa"/>
          </w:tcPr>
          <w:p w14:paraId="5AA211C6" w14:textId="77777777" w:rsidR="00CE10FB" w:rsidRPr="00522B49" w:rsidRDefault="00CE10FB" w:rsidP="005B724D">
            <w:pPr>
              <w:pStyle w:val="a3"/>
              <w:tabs>
                <w:tab w:val="left" w:pos="1701"/>
              </w:tabs>
              <w:spacing w:before="0"/>
              <w:ind w:left="-52" w:right="-108" w:firstLine="0"/>
              <w:rPr>
                <w:rFonts w:ascii="Times New Roman" w:hAnsi="Times New Roman"/>
                <w:sz w:val="20"/>
                <w:szCs w:val="20"/>
              </w:rPr>
            </w:pPr>
            <w:r w:rsidRPr="00522B49">
              <w:rPr>
                <w:rFonts w:ascii="Times New Roman" w:hAnsi="Times New Roman"/>
                <w:sz w:val="20"/>
                <w:szCs w:val="20"/>
              </w:rPr>
              <w:t>86. Забезпечення узгодження галузевих (секторальних) стратегій з цілями та пріоритетами державної регіональної політики</w:t>
            </w:r>
          </w:p>
        </w:tc>
        <w:tc>
          <w:tcPr>
            <w:tcW w:w="1417" w:type="dxa"/>
          </w:tcPr>
          <w:p w14:paraId="1690B7DE" w14:textId="77777777" w:rsidR="00CE10FB" w:rsidRPr="00522B49" w:rsidRDefault="00CE10FB" w:rsidP="00526516">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забезпечення узгодження проектів актів Кабінету Міністрів України із стратегічними цілями та пріоритетами Державної стратегії регіонального розвитку України</w:t>
            </w:r>
          </w:p>
        </w:tc>
        <w:tc>
          <w:tcPr>
            <w:tcW w:w="851" w:type="dxa"/>
          </w:tcPr>
          <w:p w14:paraId="48EA7872"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661B7B1D" w14:textId="77777777" w:rsidR="00CE10FB" w:rsidRPr="00522B49" w:rsidRDefault="00CE10FB" w:rsidP="00526516">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опрацьовано не менш як 80 проектів актів Кабінету Міністрів України та надано відповідні висновки до них</w:t>
            </w:r>
          </w:p>
        </w:tc>
        <w:tc>
          <w:tcPr>
            <w:tcW w:w="1418" w:type="dxa"/>
          </w:tcPr>
          <w:p w14:paraId="474EEF3C" w14:textId="77777777" w:rsidR="00CE10FB" w:rsidRPr="00522B49" w:rsidRDefault="00CE10FB" w:rsidP="005B724D">
            <w:pPr>
              <w:tabs>
                <w:tab w:val="left" w:pos="1701"/>
              </w:tabs>
              <w:ind w:left="-57" w:right="-57"/>
              <w:jc w:val="both"/>
              <w:rPr>
                <w:sz w:val="20"/>
                <w:szCs w:val="20"/>
              </w:rPr>
            </w:pPr>
            <w:r w:rsidRPr="00522B49">
              <w:rPr>
                <w:sz w:val="20"/>
                <w:szCs w:val="20"/>
              </w:rPr>
              <w:t>розпочато здійснення</w:t>
            </w:r>
          </w:p>
        </w:tc>
        <w:tc>
          <w:tcPr>
            <w:tcW w:w="2692" w:type="dxa"/>
          </w:tcPr>
          <w:p w14:paraId="3A3CB99F" w14:textId="77777777" w:rsidR="00CE10FB" w:rsidRPr="00522B49" w:rsidRDefault="00CE10FB" w:rsidP="005B724D">
            <w:pPr>
              <w:tabs>
                <w:tab w:val="left" w:pos="1701"/>
              </w:tabs>
              <w:ind w:left="-57" w:right="-57"/>
              <w:jc w:val="both"/>
              <w:rPr>
                <w:b/>
                <w:sz w:val="20"/>
                <w:szCs w:val="20"/>
              </w:rPr>
            </w:pPr>
            <w:r w:rsidRPr="00522B49">
              <w:rPr>
                <w:b/>
                <w:sz w:val="20"/>
                <w:szCs w:val="20"/>
              </w:rPr>
              <w:t>Мінрозвитку</w:t>
            </w:r>
          </w:p>
          <w:p w14:paraId="7F1097FC" w14:textId="7DB53483" w:rsidR="00CE10FB" w:rsidRPr="00522B49" w:rsidRDefault="00CE10FB" w:rsidP="00526516">
            <w:pPr>
              <w:tabs>
                <w:tab w:val="left" w:pos="1701"/>
              </w:tabs>
              <w:ind w:left="-57" w:right="-57"/>
              <w:jc w:val="both"/>
              <w:rPr>
                <w:sz w:val="20"/>
                <w:szCs w:val="20"/>
              </w:rPr>
            </w:pPr>
            <w:r w:rsidRPr="00526516">
              <w:rPr>
                <w:sz w:val="20"/>
                <w:szCs w:val="20"/>
              </w:rPr>
              <w:t>Прийнято постанову К</w:t>
            </w:r>
            <w:r w:rsidR="00526516">
              <w:rPr>
                <w:sz w:val="20"/>
                <w:szCs w:val="20"/>
              </w:rPr>
              <w:t>абінету Міністрів України</w:t>
            </w:r>
            <w:r w:rsidR="00526516">
              <w:rPr>
                <w:sz w:val="20"/>
                <w:szCs w:val="20"/>
              </w:rPr>
              <w:br/>
            </w:r>
            <w:r w:rsidRPr="00526516">
              <w:rPr>
                <w:sz w:val="20"/>
                <w:szCs w:val="20"/>
              </w:rPr>
              <w:t xml:space="preserve">від 26 березня 2026 № </w:t>
            </w:r>
            <w:r w:rsidR="00526516" w:rsidRPr="00526516">
              <w:rPr>
                <w:sz w:val="20"/>
                <w:szCs w:val="20"/>
              </w:rPr>
              <w:t>361</w:t>
            </w:r>
            <w:r w:rsidR="00526516">
              <w:rPr>
                <w:b/>
                <w:sz w:val="20"/>
                <w:szCs w:val="20"/>
              </w:rPr>
              <w:t xml:space="preserve"> </w:t>
            </w:r>
            <w:r w:rsidR="00526516">
              <w:rPr>
                <w:b/>
                <w:sz w:val="20"/>
                <w:szCs w:val="20"/>
              </w:rPr>
              <w:br/>
              <w:t>«</w:t>
            </w:r>
            <w:r w:rsidR="00526516" w:rsidRPr="00526516">
              <w:rPr>
                <w:sz w:val="20"/>
                <w:szCs w:val="20"/>
              </w:rPr>
              <w:t>Про затвердження Порядку розроблення, моніторингу та оцінки результатів реалізації стратегій, які є основою для формування пропозицій щодо публічних інвестицій</w:t>
            </w:r>
            <w:r w:rsidR="00526516">
              <w:rPr>
                <w:sz w:val="20"/>
                <w:szCs w:val="20"/>
              </w:rPr>
              <w:t>»</w:t>
            </w:r>
          </w:p>
        </w:tc>
        <w:tc>
          <w:tcPr>
            <w:tcW w:w="1276" w:type="dxa"/>
          </w:tcPr>
          <w:p w14:paraId="3AA39156" w14:textId="77777777" w:rsidR="00CE10FB" w:rsidRPr="00522B49" w:rsidRDefault="00CE10FB" w:rsidP="005B724D">
            <w:pPr>
              <w:tabs>
                <w:tab w:val="left" w:pos="1701"/>
              </w:tabs>
              <w:ind w:left="-57" w:right="-57"/>
              <w:jc w:val="both"/>
              <w:rPr>
                <w:color w:val="000000"/>
                <w:sz w:val="20"/>
                <w:szCs w:val="20"/>
              </w:rPr>
            </w:pPr>
          </w:p>
        </w:tc>
        <w:tc>
          <w:tcPr>
            <w:tcW w:w="1276" w:type="dxa"/>
          </w:tcPr>
          <w:p w14:paraId="300B7493" w14:textId="77777777" w:rsidR="00CE10FB" w:rsidRPr="00522B49" w:rsidRDefault="00CE10FB" w:rsidP="005B724D">
            <w:pPr>
              <w:tabs>
                <w:tab w:val="left" w:pos="1701"/>
              </w:tabs>
              <w:ind w:left="-57" w:right="-57"/>
              <w:jc w:val="both"/>
              <w:rPr>
                <w:color w:val="000000"/>
                <w:sz w:val="20"/>
                <w:szCs w:val="20"/>
              </w:rPr>
            </w:pPr>
          </w:p>
        </w:tc>
        <w:tc>
          <w:tcPr>
            <w:tcW w:w="1134" w:type="dxa"/>
          </w:tcPr>
          <w:p w14:paraId="4283E732" w14:textId="77777777" w:rsidR="00CE10FB" w:rsidRPr="00522B49" w:rsidRDefault="00CE10FB" w:rsidP="005B724D">
            <w:pPr>
              <w:tabs>
                <w:tab w:val="left" w:pos="1701"/>
              </w:tabs>
              <w:ind w:left="-57" w:right="-57"/>
              <w:jc w:val="both"/>
              <w:rPr>
                <w:color w:val="000000"/>
                <w:sz w:val="20"/>
                <w:szCs w:val="20"/>
              </w:rPr>
            </w:pPr>
          </w:p>
        </w:tc>
        <w:tc>
          <w:tcPr>
            <w:tcW w:w="2694" w:type="dxa"/>
          </w:tcPr>
          <w:p w14:paraId="5949410E" w14:textId="77777777" w:rsidR="00CE10FB" w:rsidRPr="00522B49" w:rsidRDefault="00CE10FB" w:rsidP="005B724D">
            <w:pPr>
              <w:tabs>
                <w:tab w:val="left" w:pos="1701"/>
              </w:tabs>
              <w:ind w:left="-57" w:right="-57"/>
              <w:jc w:val="both"/>
              <w:rPr>
                <w:color w:val="000000"/>
                <w:sz w:val="20"/>
                <w:szCs w:val="20"/>
              </w:rPr>
            </w:pPr>
          </w:p>
        </w:tc>
      </w:tr>
      <w:tr w:rsidR="00CE10FB" w:rsidRPr="00522B49" w14:paraId="7DEAD5CD" w14:textId="77777777" w:rsidTr="00AA5385">
        <w:trPr>
          <w:trHeight w:val="260"/>
        </w:trPr>
        <w:tc>
          <w:tcPr>
            <w:tcW w:w="1701" w:type="dxa"/>
          </w:tcPr>
          <w:p w14:paraId="566A2480" w14:textId="77777777" w:rsidR="00CE10FB" w:rsidRPr="00522B49" w:rsidRDefault="00CE10FB" w:rsidP="00526516">
            <w:pPr>
              <w:pStyle w:val="a3"/>
              <w:tabs>
                <w:tab w:val="left" w:pos="1314"/>
              </w:tabs>
              <w:spacing w:before="0"/>
              <w:ind w:left="-52" w:right="-108" w:firstLine="0"/>
              <w:rPr>
                <w:rFonts w:ascii="Times New Roman" w:hAnsi="Times New Roman"/>
                <w:sz w:val="20"/>
                <w:szCs w:val="20"/>
              </w:rPr>
            </w:pPr>
            <w:r w:rsidRPr="00522B49">
              <w:rPr>
                <w:rFonts w:ascii="Times New Roman" w:hAnsi="Times New Roman"/>
                <w:sz w:val="20"/>
                <w:szCs w:val="20"/>
              </w:rPr>
              <w:t>87. Запровадження місцевої статистики, створення інструментів для збору, зберігання та обробки даних місцевої статистики, зокрема гендерно дезагрегованих</w:t>
            </w:r>
          </w:p>
        </w:tc>
        <w:tc>
          <w:tcPr>
            <w:tcW w:w="1417" w:type="dxa"/>
          </w:tcPr>
          <w:p w14:paraId="41072D59" w14:textId="77777777" w:rsidR="00CE10FB" w:rsidRPr="00522B49" w:rsidRDefault="00CE10FB" w:rsidP="00526516">
            <w:pPr>
              <w:pStyle w:val="a3"/>
              <w:tabs>
                <w:tab w:val="left" w:pos="1701"/>
              </w:tabs>
              <w:spacing w:before="0"/>
              <w:ind w:right="29" w:firstLine="0"/>
              <w:rPr>
                <w:rFonts w:ascii="Times New Roman" w:hAnsi="Times New Roman"/>
                <w:sz w:val="20"/>
                <w:szCs w:val="20"/>
              </w:rPr>
            </w:pPr>
            <w:r w:rsidRPr="00522B49">
              <w:rPr>
                <w:rFonts w:ascii="Times New Roman" w:hAnsi="Times New Roman"/>
                <w:sz w:val="20"/>
                <w:szCs w:val="20"/>
              </w:rPr>
              <w:t>розроблення механізмів збору, узагальнення та аналізу статистичних даних на рівні громад та регіонів</w:t>
            </w:r>
          </w:p>
        </w:tc>
        <w:tc>
          <w:tcPr>
            <w:tcW w:w="851" w:type="dxa"/>
          </w:tcPr>
          <w:p w14:paraId="4B6389EC"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44AEED5D" w14:textId="77777777" w:rsidR="00CE10FB" w:rsidRPr="00522B49" w:rsidRDefault="00CE10FB" w:rsidP="00526516">
            <w:pPr>
              <w:pStyle w:val="a3"/>
              <w:tabs>
                <w:tab w:val="left" w:pos="1701"/>
              </w:tabs>
              <w:spacing w:before="0"/>
              <w:ind w:right="-111" w:firstLine="0"/>
              <w:rPr>
                <w:rFonts w:ascii="Times New Roman" w:hAnsi="Times New Roman"/>
                <w:sz w:val="20"/>
                <w:szCs w:val="20"/>
              </w:rPr>
            </w:pPr>
            <w:r w:rsidRPr="00522B49">
              <w:rPr>
                <w:rFonts w:ascii="Times New Roman" w:hAnsi="Times New Roman"/>
                <w:sz w:val="20"/>
                <w:szCs w:val="20"/>
              </w:rPr>
              <w:t>запроваджено систему збору місцевої статистики, яка використовується для стратегічного планування, проведення моніторингу та оцінки реалізації державної регіональної політики</w:t>
            </w:r>
          </w:p>
        </w:tc>
        <w:tc>
          <w:tcPr>
            <w:tcW w:w="1418" w:type="dxa"/>
          </w:tcPr>
          <w:p w14:paraId="05D4DF55" w14:textId="77777777" w:rsidR="00CE10FB" w:rsidRPr="00522B49" w:rsidRDefault="00CE10FB" w:rsidP="005B724D">
            <w:pPr>
              <w:tabs>
                <w:tab w:val="left" w:pos="1701"/>
              </w:tabs>
              <w:ind w:left="-57" w:right="-57"/>
              <w:jc w:val="both"/>
              <w:rPr>
                <w:sz w:val="20"/>
                <w:szCs w:val="20"/>
              </w:rPr>
            </w:pPr>
            <w:r w:rsidRPr="00522B49">
              <w:rPr>
                <w:sz w:val="20"/>
                <w:szCs w:val="20"/>
              </w:rPr>
              <w:t>розпочато здійснення</w:t>
            </w:r>
          </w:p>
        </w:tc>
        <w:tc>
          <w:tcPr>
            <w:tcW w:w="2692" w:type="dxa"/>
          </w:tcPr>
          <w:p w14:paraId="52886B7D" w14:textId="77777777" w:rsidR="00CE10FB" w:rsidRPr="00522B49" w:rsidRDefault="00CE10FB" w:rsidP="005B724D">
            <w:pPr>
              <w:tabs>
                <w:tab w:val="left" w:pos="1701"/>
              </w:tabs>
              <w:ind w:left="-57" w:right="-57"/>
              <w:jc w:val="both"/>
              <w:rPr>
                <w:b/>
                <w:sz w:val="20"/>
                <w:szCs w:val="20"/>
              </w:rPr>
            </w:pPr>
            <w:r w:rsidRPr="00522B49">
              <w:rPr>
                <w:b/>
                <w:sz w:val="20"/>
                <w:szCs w:val="20"/>
              </w:rPr>
              <w:t>Мінрозвитку</w:t>
            </w:r>
          </w:p>
          <w:p w14:paraId="5690694F" w14:textId="685FAC07" w:rsidR="00CE10FB" w:rsidRPr="00522B49" w:rsidRDefault="00CE10FB" w:rsidP="005B724D">
            <w:pPr>
              <w:tabs>
                <w:tab w:val="left" w:pos="1701"/>
              </w:tabs>
              <w:ind w:left="-57" w:right="-57"/>
              <w:jc w:val="both"/>
              <w:rPr>
                <w:sz w:val="20"/>
                <w:szCs w:val="20"/>
              </w:rPr>
            </w:pPr>
            <w:r w:rsidRPr="00522B49">
              <w:rPr>
                <w:sz w:val="20"/>
                <w:szCs w:val="20"/>
              </w:rPr>
              <w:t xml:space="preserve">Готуються зміни до постанови Кабінету Міністрів України </w:t>
            </w:r>
            <w:r w:rsidR="00526516">
              <w:rPr>
                <w:sz w:val="20"/>
                <w:szCs w:val="20"/>
              </w:rPr>
              <w:br/>
            </w:r>
            <w:r w:rsidRPr="00522B49">
              <w:rPr>
                <w:sz w:val="20"/>
                <w:szCs w:val="20"/>
              </w:rPr>
              <w:t>від 15 березня 2024 р. № 305 з метою відновлення моніторингу та оцінювання державної регіональної політики. Мінрозвитку у взаємодії з Держстатом опрацьовує питання формування системи муніципальної статистики для врахування потреб оцінки спроможності та розвитку територіальних громад</w:t>
            </w:r>
          </w:p>
        </w:tc>
        <w:tc>
          <w:tcPr>
            <w:tcW w:w="1276" w:type="dxa"/>
          </w:tcPr>
          <w:p w14:paraId="7D24DFCD" w14:textId="77777777" w:rsidR="00CE10FB" w:rsidRPr="00522B49" w:rsidRDefault="00CE10FB" w:rsidP="005B724D">
            <w:pPr>
              <w:tabs>
                <w:tab w:val="left" w:pos="1701"/>
              </w:tabs>
              <w:ind w:left="-57" w:right="-57"/>
              <w:jc w:val="both"/>
              <w:rPr>
                <w:color w:val="000000"/>
                <w:sz w:val="20"/>
                <w:szCs w:val="20"/>
              </w:rPr>
            </w:pPr>
          </w:p>
        </w:tc>
        <w:tc>
          <w:tcPr>
            <w:tcW w:w="1276" w:type="dxa"/>
          </w:tcPr>
          <w:p w14:paraId="0AAAAF17" w14:textId="77777777" w:rsidR="00CE10FB" w:rsidRPr="00522B49" w:rsidRDefault="00CE10FB" w:rsidP="005B724D">
            <w:pPr>
              <w:tabs>
                <w:tab w:val="left" w:pos="1701"/>
              </w:tabs>
              <w:ind w:left="-57" w:right="-57"/>
              <w:jc w:val="both"/>
              <w:rPr>
                <w:color w:val="000000"/>
                <w:sz w:val="20"/>
                <w:szCs w:val="20"/>
              </w:rPr>
            </w:pPr>
          </w:p>
        </w:tc>
        <w:tc>
          <w:tcPr>
            <w:tcW w:w="1134" w:type="dxa"/>
          </w:tcPr>
          <w:p w14:paraId="510BC352" w14:textId="77777777" w:rsidR="00CE10FB" w:rsidRPr="00522B49" w:rsidRDefault="00CE10FB" w:rsidP="005B724D">
            <w:pPr>
              <w:tabs>
                <w:tab w:val="left" w:pos="1701"/>
              </w:tabs>
              <w:ind w:left="-57" w:right="-57"/>
              <w:jc w:val="both"/>
              <w:rPr>
                <w:color w:val="000000"/>
                <w:sz w:val="20"/>
                <w:szCs w:val="20"/>
              </w:rPr>
            </w:pPr>
          </w:p>
        </w:tc>
        <w:tc>
          <w:tcPr>
            <w:tcW w:w="2694" w:type="dxa"/>
          </w:tcPr>
          <w:p w14:paraId="4B5102F2" w14:textId="77777777" w:rsidR="00CE10FB" w:rsidRPr="00522B49" w:rsidRDefault="00CE10FB" w:rsidP="005B724D">
            <w:pPr>
              <w:tabs>
                <w:tab w:val="left" w:pos="1701"/>
              </w:tabs>
              <w:ind w:left="-57" w:right="-57"/>
              <w:jc w:val="both"/>
              <w:rPr>
                <w:color w:val="000000"/>
                <w:sz w:val="20"/>
                <w:szCs w:val="20"/>
              </w:rPr>
            </w:pPr>
          </w:p>
        </w:tc>
      </w:tr>
      <w:tr w:rsidR="00CE10FB" w:rsidRPr="00522B49" w14:paraId="38424BD4" w14:textId="77777777" w:rsidTr="00AA5385">
        <w:trPr>
          <w:trHeight w:val="260"/>
        </w:trPr>
        <w:tc>
          <w:tcPr>
            <w:tcW w:w="1701" w:type="dxa"/>
            <w:vMerge w:val="restart"/>
          </w:tcPr>
          <w:p w14:paraId="35191C26" w14:textId="59757617" w:rsidR="00CE10FB" w:rsidRPr="00522B49" w:rsidRDefault="00526516" w:rsidP="00526516">
            <w:pPr>
              <w:pStyle w:val="a3"/>
              <w:tabs>
                <w:tab w:val="left" w:pos="1314"/>
              </w:tabs>
              <w:spacing w:before="0"/>
              <w:ind w:left="-52" w:right="28" w:firstLine="0"/>
              <w:rPr>
                <w:rFonts w:ascii="Times New Roman" w:hAnsi="Times New Roman"/>
                <w:color w:val="ED7D31" w:themeColor="accent2"/>
                <w:sz w:val="20"/>
                <w:szCs w:val="20"/>
              </w:rPr>
            </w:pPr>
            <w:r>
              <w:rPr>
                <w:rFonts w:ascii="Times New Roman" w:hAnsi="Times New Roman"/>
                <w:sz w:val="20"/>
                <w:szCs w:val="20"/>
              </w:rPr>
              <w:t>88.</w:t>
            </w:r>
            <w:r w:rsidR="00CE10FB" w:rsidRPr="00522B49">
              <w:rPr>
                <w:rFonts w:ascii="Times New Roman" w:hAnsi="Times New Roman"/>
                <w:sz w:val="20"/>
                <w:szCs w:val="20"/>
              </w:rPr>
              <w:t>Запровадження єдиної геоінформаційної системи проведення  моніторингу та оцінювання розвитку регіонів і територіальних громад як складової Єдиної цифрової інтегрованої інформаційно-аналітичної системи управління процесом відбудови об’єктів нерухомого майна, будівництва та інфраструктури (DREAM)</w:t>
            </w:r>
          </w:p>
        </w:tc>
        <w:tc>
          <w:tcPr>
            <w:tcW w:w="1417" w:type="dxa"/>
          </w:tcPr>
          <w:p w14:paraId="1F59AF41" w14:textId="77777777" w:rsidR="00CE10FB" w:rsidRPr="00522B49" w:rsidRDefault="00CE10FB" w:rsidP="00526516">
            <w:pPr>
              <w:pStyle w:val="a3"/>
              <w:tabs>
                <w:tab w:val="left" w:pos="1314"/>
                <w:tab w:val="left" w:pos="1701"/>
              </w:tabs>
              <w:spacing w:before="0"/>
              <w:ind w:right="28" w:firstLine="0"/>
              <w:rPr>
                <w:rFonts w:ascii="Times New Roman" w:hAnsi="Times New Roman"/>
                <w:sz w:val="20"/>
                <w:szCs w:val="20"/>
              </w:rPr>
            </w:pPr>
            <w:r w:rsidRPr="00522B49">
              <w:rPr>
                <w:rFonts w:ascii="Times New Roman" w:hAnsi="Times New Roman"/>
                <w:sz w:val="20"/>
                <w:szCs w:val="20"/>
              </w:rPr>
              <w:t>1) розроблення та затвердження Регламенту роботи єдиної геоінформаційної системи проведення моніторингу та оцінювання розвитку регіонів і територіальних громад</w:t>
            </w:r>
          </w:p>
        </w:tc>
        <w:tc>
          <w:tcPr>
            <w:tcW w:w="851" w:type="dxa"/>
          </w:tcPr>
          <w:p w14:paraId="4EA51519" w14:textId="77777777" w:rsidR="00CE10FB" w:rsidRPr="00522B49" w:rsidRDefault="00CE10FB" w:rsidP="00526516">
            <w:pPr>
              <w:pStyle w:val="a3"/>
              <w:tabs>
                <w:tab w:val="left" w:pos="1314"/>
                <w:tab w:val="left" w:pos="1701"/>
              </w:tabs>
              <w:spacing w:before="0"/>
              <w:ind w:right="28" w:firstLine="0"/>
              <w:rPr>
                <w:rFonts w:ascii="Times New Roman" w:hAnsi="Times New Roman"/>
                <w:sz w:val="20"/>
                <w:szCs w:val="20"/>
              </w:rPr>
            </w:pPr>
            <w:r w:rsidRPr="00522B49">
              <w:rPr>
                <w:rFonts w:ascii="Times New Roman" w:hAnsi="Times New Roman"/>
                <w:sz w:val="20"/>
                <w:szCs w:val="20"/>
              </w:rPr>
              <w:t>2025—2026 рік</w:t>
            </w:r>
          </w:p>
        </w:tc>
        <w:tc>
          <w:tcPr>
            <w:tcW w:w="1276" w:type="dxa"/>
          </w:tcPr>
          <w:p w14:paraId="2E273AAC" w14:textId="77777777" w:rsidR="00CE10FB" w:rsidRPr="00522B49" w:rsidRDefault="00CE10FB" w:rsidP="00526516">
            <w:pPr>
              <w:pStyle w:val="a3"/>
              <w:tabs>
                <w:tab w:val="left" w:pos="1314"/>
                <w:tab w:val="left" w:pos="1701"/>
              </w:tabs>
              <w:spacing w:before="0"/>
              <w:ind w:right="28" w:firstLine="0"/>
              <w:rPr>
                <w:rFonts w:ascii="Times New Roman" w:hAnsi="Times New Roman"/>
                <w:sz w:val="20"/>
                <w:szCs w:val="20"/>
              </w:rPr>
            </w:pPr>
            <w:r w:rsidRPr="00522B49">
              <w:rPr>
                <w:rFonts w:ascii="Times New Roman" w:hAnsi="Times New Roman"/>
                <w:sz w:val="20"/>
                <w:szCs w:val="20"/>
              </w:rPr>
              <w:t>видано наказ Мінрозвитку та зареєстровано в Мін’юсті</w:t>
            </w:r>
          </w:p>
        </w:tc>
        <w:tc>
          <w:tcPr>
            <w:tcW w:w="1418" w:type="dxa"/>
          </w:tcPr>
          <w:p w14:paraId="3202A31D" w14:textId="77777777" w:rsidR="00CE10FB" w:rsidRPr="00522B49" w:rsidRDefault="00A46E14" w:rsidP="005B724D">
            <w:pPr>
              <w:tabs>
                <w:tab w:val="left" w:pos="1701"/>
              </w:tabs>
              <w:ind w:left="-57" w:right="-57"/>
              <w:jc w:val="both"/>
              <w:rPr>
                <w:sz w:val="20"/>
                <w:szCs w:val="20"/>
              </w:rPr>
            </w:pPr>
            <w:r w:rsidRPr="00522B49">
              <w:rPr>
                <w:sz w:val="20"/>
                <w:szCs w:val="20"/>
              </w:rPr>
              <w:t>розпочато здійснення</w:t>
            </w:r>
          </w:p>
        </w:tc>
        <w:tc>
          <w:tcPr>
            <w:tcW w:w="2692" w:type="dxa"/>
          </w:tcPr>
          <w:p w14:paraId="2A386614" w14:textId="77777777" w:rsidR="00CE10FB" w:rsidRPr="00522B49" w:rsidRDefault="00CE10FB" w:rsidP="005B724D">
            <w:pPr>
              <w:tabs>
                <w:tab w:val="left" w:pos="1701"/>
              </w:tabs>
              <w:ind w:left="-57" w:right="-57"/>
              <w:jc w:val="both"/>
              <w:rPr>
                <w:b/>
                <w:sz w:val="20"/>
                <w:szCs w:val="20"/>
              </w:rPr>
            </w:pPr>
            <w:r w:rsidRPr="00522B49">
              <w:rPr>
                <w:b/>
                <w:sz w:val="20"/>
                <w:szCs w:val="20"/>
              </w:rPr>
              <w:t>Мінрозвитку</w:t>
            </w:r>
          </w:p>
          <w:p w14:paraId="50B0DF3D" w14:textId="77777777" w:rsidR="00CE10FB" w:rsidRPr="00522B49" w:rsidRDefault="00A45802" w:rsidP="005B724D">
            <w:pPr>
              <w:tabs>
                <w:tab w:val="left" w:pos="1701"/>
              </w:tabs>
              <w:ind w:left="-57" w:right="-57"/>
              <w:jc w:val="both"/>
              <w:rPr>
                <w:sz w:val="20"/>
                <w:szCs w:val="20"/>
              </w:rPr>
            </w:pPr>
            <w:r w:rsidRPr="00522B49">
              <w:rPr>
                <w:sz w:val="20"/>
                <w:szCs w:val="20"/>
              </w:rPr>
              <w:t>Проєкт наказу Мінрозвитку пройшов етап розробки та після завершення процедури погодження буде переданий до Мін’юсту</w:t>
            </w:r>
          </w:p>
        </w:tc>
        <w:tc>
          <w:tcPr>
            <w:tcW w:w="1276" w:type="dxa"/>
          </w:tcPr>
          <w:p w14:paraId="2C70F610" w14:textId="77777777" w:rsidR="00CE10FB" w:rsidRPr="00522B49" w:rsidRDefault="00CE10FB" w:rsidP="005B724D">
            <w:pPr>
              <w:tabs>
                <w:tab w:val="left" w:pos="1701"/>
              </w:tabs>
              <w:ind w:left="-57" w:right="-57"/>
              <w:jc w:val="both"/>
              <w:rPr>
                <w:color w:val="000000"/>
                <w:sz w:val="20"/>
                <w:szCs w:val="20"/>
              </w:rPr>
            </w:pPr>
          </w:p>
        </w:tc>
        <w:tc>
          <w:tcPr>
            <w:tcW w:w="1276" w:type="dxa"/>
          </w:tcPr>
          <w:p w14:paraId="049C818F" w14:textId="77777777" w:rsidR="00CE10FB" w:rsidRPr="00522B49" w:rsidRDefault="00CE10FB" w:rsidP="005B724D">
            <w:pPr>
              <w:tabs>
                <w:tab w:val="left" w:pos="1701"/>
              </w:tabs>
              <w:ind w:left="-57" w:right="-57"/>
              <w:jc w:val="both"/>
              <w:rPr>
                <w:color w:val="000000"/>
                <w:sz w:val="20"/>
                <w:szCs w:val="20"/>
              </w:rPr>
            </w:pPr>
          </w:p>
        </w:tc>
        <w:tc>
          <w:tcPr>
            <w:tcW w:w="1134" w:type="dxa"/>
          </w:tcPr>
          <w:p w14:paraId="0322F1D7" w14:textId="77777777" w:rsidR="00CE10FB" w:rsidRPr="00522B49" w:rsidRDefault="00CE10FB" w:rsidP="005B724D">
            <w:pPr>
              <w:tabs>
                <w:tab w:val="left" w:pos="1701"/>
              </w:tabs>
              <w:ind w:left="-57" w:right="-57"/>
              <w:jc w:val="both"/>
              <w:rPr>
                <w:color w:val="000000"/>
                <w:sz w:val="20"/>
                <w:szCs w:val="20"/>
              </w:rPr>
            </w:pPr>
          </w:p>
        </w:tc>
        <w:tc>
          <w:tcPr>
            <w:tcW w:w="2694" w:type="dxa"/>
          </w:tcPr>
          <w:p w14:paraId="6EA482FE" w14:textId="77777777" w:rsidR="00CE10FB" w:rsidRPr="00522B49" w:rsidRDefault="00CE10FB" w:rsidP="005B724D">
            <w:pPr>
              <w:tabs>
                <w:tab w:val="left" w:pos="1701"/>
              </w:tabs>
              <w:ind w:left="-57" w:right="-57"/>
              <w:jc w:val="both"/>
              <w:rPr>
                <w:color w:val="000000"/>
                <w:sz w:val="20"/>
                <w:szCs w:val="20"/>
              </w:rPr>
            </w:pPr>
          </w:p>
        </w:tc>
      </w:tr>
      <w:tr w:rsidR="00CE10FB" w:rsidRPr="00522B49" w14:paraId="36E7D8AD" w14:textId="77777777" w:rsidTr="00AA5385">
        <w:trPr>
          <w:trHeight w:val="260"/>
        </w:trPr>
        <w:tc>
          <w:tcPr>
            <w:tcW w:w="1701" w:type="dxa"/>
            <w:vMerge/>
          </w:tcPr>
          <w:p w14:paraId="6263D0AA" w14:textId="77777777" w:rsidR="00CE10FB" w:rsidRPr="00522B49" w:rsidRDefault="00CE10FB" w:rsidP="00526516">
            <w:pPr>
              <w:tabs>
                <w:tab w:val="left" w:pos="1314"/>
                <w:tab w:val="left" w:pos="1701"/>
              </w:tabs>
              <w:ind w:right="28"/>
              <w:jc w:val="both"/>
              <w:rPr>
                <w:color w:val="ED7D31" w:themeColor="accent2"/>
                <w:sz w:val="20"/>
                <w:szCs w:val="20"/>
              </w:rPr>
            </w:pPr>
          </w:p>
        </w:tc>
        <w:tc>
          <w:tcPr>
            <w:tcW w:w="1417" w:type="dxa"/>
          </w:tcPr>
          <w:p w14:paraId="2A4902FE" w14:textId="77777777" w:rsidR="00CE10FB" w:rsidRPr="00522B49" w:rsidRDefault="00CE10FB" w:rsidP="00526516">
            <w:pPr>
              <w:pStyle w:val="a3"/>
              <w:tabs>
                <w:tab w:val="left" w:pos="1314"/>
                <w:tab w:val="left" w:pos="1701"/>
              </w:tabs>
              <w:spacing w:before="0"/>
              <w:ind w:right="28" w:firstLine="0"/>
              <w:rPr>
                <w:rFonts w:ascii="Times New Roman" w:hAnsi="Times New Roman"/>
                <w:sz w:val="20"/>
                <w:szCs w:val="20"/>
              </w:rPr>
            </w:pPr>
            <w:r w:rsidRPr="00522B49">
              <w:rPr>
                <w:rFonts w:ascii="Times New Roman" w:hAnsi="Times New Roman"/>
                <w:sz w:val="20"/>
                <w:szCs w:val="20"/>
              </w:rPr>
              <w:t xml:space="preserve">2) забезпечення розроблення регіональних стратегій розвитку та стратегій розвитку територіальних громад у цифровому форматі за допомогою використання функціональних можливостей єдиної геоінформаційної системи проведення  моніторингу та оцінювання розвитку регіонів і територіальних громад </w:t>
            </w:r>
          </w:p>
        </w:tc>
        <w:tc>
          <w:tcPr>
            <w:tcW w:w="851" w:type="dxa"/>
          </w:tcPr>
          <w:p w14:paraId="4E04A011" w14:textId="77777777" w:rsidR="00CE10FB" w:rsidRPr="00522B49" w:rsidRDefault="00CE10FB" w:rsidP="00526516">
            <w:pPr>
              <w:pStyle w:val="a3"/>
              <w:tabs>
                <w:tab w:val="left" w:pos="1314"/>
                <w:tab w:val="left" w:pos="1701"/>
              </w:tabs>
              <w:spacing w:before="0"/>
              <w:ind w:right="28" w:firstLine="0"/>
              <w:rPr>
                <w:rFonts w:ascii="Times New Roman" w:hAnsi="Times New Roman"/>
                <w:sz w:val="20"/>
                <w:szCs w:val="20"/>
              </w:rPr>
            </w:pPr>
            <w:r w:rsidRPr="00522B49">
              <w:rPr>
                <w:rFonts w:ascii="Times New Roman" w:hAnsi="Times New Roman"/>
                <w:color w:val="000000"/>
                <w:sz w:val="20"/>
                <w:szCs w:val="20"/>
              </w:rPr>
              <w:t xml:space="preserve"> </w:t>
            </w:r>
            <w:r w:rsidRPr="00522B49">
              <w:rPr>
                <w:rFonts w:ascii="Times New Roman" w:hAnsi="Times New Roman"/>
                <w:sz w:val="20"/>
                <w:szCs w:val="20"/>
              </w:rPr>
              <w:t>2025—2026 рік</w:t>
            </w:r>
          </w:p>
        </w:tc>
        <w:tc>
          <w:tcPr>
            <w:tcW w:w="1276" w:type="dxa"/>
          </w:tcPr>
          <w:p w14:paraId="227D8531" w14:textId="77777777" w:rsidR="00CE10FB" w:rsidRPr="00522B49" w:rsidRDefault="00CE10FB" w:rsidP="00526516">
            <w:pPr>
              <w:pStyle w:val="a3"/>
              <w:tabs>
                <w:tab w:val="left" w:pos="1314"/>
                <w:tab w:val="left" w:pos="1701"/>
              </w:tabs>
              <w:spacing w:before="0"/>
              <w:ind w:right="28" w:firstLine="0"/>
              <w:rPr>
                <w:rFonts w:ascii="Times New Roman" w:hAnsi="Times New Roman"/>
                <w:sz w:val="20"/>
                <w:szCs w:val="20"/>
              </w:rPr>
            </w:pPr>
            <w:r w:rsidRPr="00522B49">
              <w:rPr>
                <w:rFonts w:ascii="Times New Roman" w:hAnsi="Times New Roman"/>
                <w:sz w:val="20"/>
                <w:szCs w:val="20"/>
              </w:rPr>
              <w:t>розроблено не менш як одну регіональну стратегію розвитку та не менш як три стратегії розвитку територіальних громад у цифровому форматі</w:t>
            </w:r>
          </w:p>
        </w:tc>
        <w:tc>
          <w:tcPr>
            <w:tcW w:w="1418" w:type="dxa"/>
          </w:tcPr>
          <w:p w14:paraId="446B7A8C" w14:textId="77777777" w:rsidR="00CE10FB" w:rsidRPr="00522B49" w:rsidRDefault="00CE10FB" w:rsidP="005B724D">
            <w:pPr>
              <w:tabs>
                <w:tab w:val="left" w:pos="1701"/>
              </w:tabs>
              <w:ind w:left="-57" w:right="-57"/>
              <w:jc w:val="both"/>
              <w:rPr>
                <w:sz w:val="20"/>
                <w:szCs w:val="20"/>
              </w:rPr>
            </w:pPr>
          </w:p>
        </w:tc>
        <w:tc>
          <w:tcPr>
            <w:tcW w:w="2692" w:type="dxa"/>
          </w:tcPr>
          <w:p w14:paraId="6A492D37" w14:textId="77777777" w:rsidR="00791417" w:rsidRPr="00522B49" w:rsidRDefault="00791417" w:rsidP="005B724D">
            <w:pPr>
              <w:tabs>
                <w:tab w:val="left" w:pos="1701"/>
              </w:tabs>
              <w:ind w:left="-57" w:right="-57"/>
              <w:jc w:val="both"/>
              <w:rPr>
                <w:b/>
                <w:sz w:val="20"/>
                <w:szCs w:val="20"/>
              </w:rPr>
            </w:pPr>
            <w:r w:rsidRPr="00522B49">
              <w:rPr>
                <w:b/>
                <w:sz w:val="20"/>
                <w:szCs w:val="20"/>
              </w:rPr>
              <w:t>Мінрозвитку</w:t>
            </w:r>
          </w:p>
          <w:p w14:paraId="14588773" w14:textId="491C9CE9" w:rsidR="00791417" w:rsidRPr="00522B49" w:rsidRDefault="00791417" w:rsidP="005B724D">
            <w:pPr>
              <w:tabs>
                <w:tab w:val="left" w:pos="1701"/>
              </w:tabs>
              <w:ind w:left="-57" w:right="-57"/>
              <w:jc w:val="both"/>
              <w:rPr>
                <w:sz w:val="20"/>
                <w:szCs w:val="20"/>
              </w:rPr>
            </w:pPr>
            <w:r w:rsidRPr="00522B49">
              <w:rPr>
                <w:sz w:val="20"/>
                <w:szCs w:val="20"/>
              </w:rPr>
              <w:t xml:space="preserve">Наказом Мінрозвитку від </w:t>
            </w:r>
            <w:r w:rsidR="00526516">
              <w:rPr>
                <w:sz w:val="20"/>
                <w:szCs w:val="20"/>
              </w:rPr>
              <w:br/>
            </w:r>
            <w:r w:rsidRPr="00522B49">
              <w:rPr>
                <w:sz w:val="20"/>
                <w:szCs w:val="20"/>
              </w:rPr>
              <w:t xml:space="preserve">05 серпня 2025 року № 1218 програмне забезпечення геоінформаційної системи розвитку регіонів (далі - ГІС РР) було введено в дослідну експлуатацію. </w:t>
            </w:r>
          </w:p>
          <w:p w14:paraId="235112E8" w14:textId="77777777" w:rsidR="00791417" w:rsidRPr="00522B49" w:rsidRDefault="00791417" w:rsidP="005B724D">
            <w:pPr>
              <w:tabs>
                <w:tab w:val="left" w:pos="1701"/>
              </w:tabs>
              <w:ind w:left="-57" w:right="-57"/>
              <w:jc w:val="both"/>
              <w:rPr>
                <w:sz w:val="20"/>
                <w:szCs w:val="20"/>
              </w:rPr>
            </w:pPr>
            <w:r w:rsidRPr="00522B49">
              <w:rPr>
                <w:sz w:val="20"/>
                <w:szCs w:val="20"/>
              </w:rPr>
              <w:t xml:space="preserve">Всі обласні державні (військові) адміністрації/Київська міська державна (військова) адміністрація активно долучені до роботи в ГІС РР. </w:t>
            </w:r>
          </w:p>
          <w:p w14:paraId="784F16BC" w14:textId="77777777" w:rsidR="00791417" w:rsidRPr="00522B49" w:rsidRDefault="00791417" w:rsidP="005B724D">
            <w:pPr>
              <w:tabs>
                <w:tab w:val="left" w:pos="1701"/>
              </w:tabs>
              <w:ind w:left="-57" w:right="-57"/>
              <w:jc w:val="both"/>
              <w:rPr>
                <w:sz w:val="20"/>
                <w:szCs w:val="20"/>
              </w:rPr>
            </w:pPr>
            <w:r w:rsidRPr="00522B49">
              <w:rPr>
                <w:sz w:val="20"/>
                <w:szCs w:val="20"/>
              </w:rPr>
              <w:t>Зокрема, станом на 31 грудня 2025 року, до ГІС РР внесено 25 регіональних стратегій розвитку, з яких 21 підписано в системі, а 1 (Тернопільська) очікує на підписання відповідальною особою.</w:t>
            </w:r>
          </w:p>
          <w:p w14:paraId="0D281CF1" w14:textId="77777777" w:rsidR="00791417" w:rsidRPr="00522B49" w:rsidRDefault="00791417" w:rsidP="005B724D">
            <w:pPr>
              <w:tabs>
                <w:tab w:val="left" w:pos="1701"/>
              </w:tabs>
              <w:ind w:left="-57" w:right="-57"/>
              <w:jc w:val="both"/>
              <w:rPr>
                <w:sz w:val="20"/>
                <w:szCs w:val="20"/>
              </w:rPr>
            </w:pPr>
            <w:r w:rsidRPr="00522B49">
              <w:rPr>
                <w:sz w:val="20"/>
                <w:szCs w:val="20"/>
              </w:rPr>
              <w:t>Водночас 3 (Львівська, Івано-Франківська, Черкаська) проекти оновлених регіональних стратегій розвитку було внесено до системи, однак очікувалося їх затвердження відповідною обласною радою, тому підписання стратегій в системі не здійснено.</w:t>
            </w:r>
          </w:p>
          <w:p w14:paraId="56EAF9BB" w14:textId="77777777" w:rsidR="00CE10FB" w:rsidRPr="00522B49" w:rsidRDefault="00791417" w:rsidP="005B724D">
            <w:pPr>
              <w:tabs>
                <w:tab w:val="left" w:pos="1701"/>
              </w:tabs>
              <w:ind w:left="-57" w:right="-57"/>
              <w:jc w:val="both"/>
              <w:rPr>
                <w:sz w:val="20"/>
                <w:szCs w:val="20"/>
              </w:rPr>
            </w:pPr>
            <w:r w:rsidRPr="00522B49">
              <w:rPr>
                <w:sz w:val="20"/>
                <w:szCs w:val="20"/>
              </w:rPr>
              <w:t xml:space="preserve">Разом з тим, станом на </w:t>
            </w:r>
            <w:r w:rsidRPr="00522B49">
              <w:rPr>
                <w:sz w:val="20"/>
                <w:szCs w:val="20"/>
              </w:rPr>
              <w:br/>
              <w:t>31 грудня 2025 року в ГІС РР розпочали роботу представники територіальних громад пілотних 5 областей (Вінницька, Дніпропетровська, Миколаївська, Рівненська, Полтавська)</w:t>
            </w:r>
          </w:p>
        </w:tc>
        <w:tc>
          <w:tcPr>
            <w:tcW w:w="1276" w:type="dxa"/>
          </w:tcPr>
          <w:p w14:paraId="0F7B4CE9" w14:textId="77777777" w:rsidR="00CE10FB" w:rsidRPr="00522B49" w:rsidRDefault="00CE10FB" w:rsidP="005B724D">
            <w:pPr>
              <w:tabs>
                <w:tab w:val="left" w:pos="1701"/>
              </w:tabs>
              <w:ind w:left="-57" w:right="-57"/>
              <w:jc w:val="both"/>
              <w:rPr>
                <w:color w:val="000000"/>
                <w:sz w:val="20"/>
                <w:szCs w:val="20"/>
              </w:rPr>
            </w:pPr>
          </w:p>
        </w:tc>
        <w:tc>
          <w:tcPr>
            <w:tcW w:w="1276" w:type="dxa"/>
          </w:tcPr>
          <w:p w14:paraId="08422F2F" w14:textId="77777777" w:rsidR="00CE10FB" w:rsidRPr="00522B49" w:rsidRDefault="00CE10FB" w:rsidP="005B724D">
            <w:pPr>
              <w:tabs>
                <w:tab w:val="left" w:pos="1701"/>
              </w:tabs>
              <w:ind w:left="-57" w:right="-57"/>
              <w:jc w:val="both"/>
              <w:rPr>
                <w:color w:val="000000"/>
                <w:sz w:val="20"/>
                <w:szCs w:val="20"/>
              </w:rPr>
            </w:pPr>
          </w:p>
        </w:tc>
        <w:tc>
          <w:tcPr>
            <w:tcW w:w="1134" w:type="dxa"/>
          </w:tcPr>
          <w:p w14:paraId="6E18DBD0" w14:textId="77777777" w:rsidR="00CE10FB" w:rsidRPr="00522B49" w:rsidRDefault="00CE10FB" w:rsidP="005B724D">
            <w:pPr>
              <w:tabs>
                <w:tab w:val="left" w:pos="1701"/>
              </w:tabs>
              <w:ind w:left="-57" w:right="-57"/>
              <w:jc w:val="both"/>
              <w:rPr>
                <w:color w:val="000000"/>
                <w:sz w:val="20"/>
                <w:szCs w:val="20"/>
              </w:rPr>
            </w:pPr>
          </w:p>
        </w:tc>
        <w:tc>
          <w:tcPr>
            <w:tcW w:w="2694" w:type="dxa"/>
          </w:tcPr>
          <w:p w14:paraId="4AB5AE2D" w14:textId="77777777" w:rsidR="00CE10FB" w:rsidRPr="00522B49" w:rsidRDefault="00CE10FB" w:rsidP="005B724D">
            <w:pPr>
              <w:tabs>
                <w:tab w:val="left" w:pos="1701"/>
              </w:tabs>
              <w:ind w:left="-57" w:right="-57"/>
              <w:jc w:val="both"/>
              <w:rPr>
                <w:color w:val="000000"/>
                <w:sz w:val="20"/>
                <w:szCs w:val="20"/>
              </w:rPr>
            </w:pPr>
          </w:p>
        </w:tc>
      </w:tr>
      <w:tr w:rsidR="00CE10FB" w:rsidRPr="00522B49" w14:paraId="4A6C8B30" w14:textId="77777777" w:rsidTr="00AA5385">
        <w:trPr>
          <w:trHeight w:val="260"/>
        </w:trPr>
        <w:tc>
          <w:tcPr>
            <w:tcW w:w="1701" w:type="dxa"/>
            <w:vMerge/>
          </w:tcPr>
          <w:p w14:paraId="77704700" w14:textId="77777777" w:rsidR="00CE10FB" w:rsidRPr="00522B49" w:rsidRDefault="00CE10FB" w:rsidP="005B724D">
            <w:pPr>
              <w:pStyle w:val="a3"/>
              <w:tabs>
                <w:tab w:val="left" w:pos="1701"/>
              </w:tabs>
              <w:spacing w:before="0"/>
              <w:ind w:left="-51" w:right="-108" w:firstLine="0"/>
              <w:rPr>
                <w:rFonts w:ascii="Times New Roman" w:hAnsi="Times New Roman"/>
                <w:sz w:val="20"/>
                <w:szCs w:val="20"/>
              </w:rPr>
            </w:pPr>
          </w:p>
        </w:tc>
        <w:tc>
          <w:tcPr>
            <w:tcW w:w="1417" w:type="dxa"/>
          </w:tcPr>
          <w:p w14:paraId="2960C942" w14:textId="0DA2D0BA" w:rsidR="00CE10FB" w:rsidRPr="00522B49" w:rsidRDefault="00526516" w:rsidP="00526516">
            <w:pPr>
              <w:pStyle w:val="a3"/>
              <w:tabs>
                <w:tab w:val="left" w:pos="1701"/>
              </w:tabs>
              <w:spacing w:before="0"/>
              <w:ind w:firstLine="0"/>
              <w:rPr>
                <w:rFonts w:ascii="Times New Roman" w:hAnsi="Times New Roman"/>
                <w:sz w:val="20"/>
                <w:szCs w:val="20"/>
              </w:rPr>
            </w:pPr>
            <w:r>
              <w:rPr>
                <w:rFonts w:ascii="Times New Roman" w:hAnsi="Times New Roman"/>
                <w:sz w:val="20"/>
                <w:szCs w:val="20"/>
              </w:rPr>
              <w:t>3)</w:t>
            </w:r>
            <w:r w:rsidR="00CE10FB" w:rsidRPr="00526516">
              <w:rPr>
                <w:rFonts w:ascii="Times New Roman" w:hAnsi="Times New Roman"/>
                <w:sz w:val="19"/>
                <w:szCs w:val="19"/>
              </w:rPr>
              <w:t>модернізація та</w:t>
            </w:r>
            <w:r w:rsidR="00CE10FB" w:rsidRPr="00522B49">
              <w:rPr>
                <w:rFonts w:ascii="Times New Roman" w:hAnsi="Times New Roman"/>
                <w:sz w:val="20"/>
                <w:szCs w:val="20"/>
              </w:rPr>
              <w:t xml:space="preserve"> розширення функціоналу єдиної геоінформаційної системи проведення моніторингу та оцінювання розвитку регіонів і територіальних громад</w:t>
            </w:r>
          </w:p>
        </w:tc>
        <w:tc>
          <w:tcPr>
            <w:tcW w:w="851" w:type="dxa"/>
          </w:tcPr>
          <w:p w14:paraId="01159F01" w14:textId="77777777" w:rsidR="00CE10FB" w:rsidRPr="00522B49" w:rsidRDefault="00CE10FB" w:rsidP="00526516">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35819B6B" w14:textId="77777777" w:rsidR="00CE10FB" w:rsidRPr="00522B49" w:rsidRDefault="00CE10FB" w:rsidP="00526516">
            <w:pPr>
              <w:pStyle w:val="a3"/>
              <w:tabs>
                <w:tab w:val="left" w:pos="1701"/>
              </w:tabs>
              <w:spacing w:before="0"/>
              <w:ind w:right="-108" w:firstLine="0"/>
              <w:rPr>
                <w:rFonts w:ascii="Times New Roman" w:hAnsi="Times New Roman"/>
                <w:sz w:val="20"/>
                <w:szCs w:val="20"/>
              </w:rPr>
            </w:pPr>
            <w:r w:rsidRPr="00522B49">
              <w:rPr>
                <w:rFonts w:ascii="Times New Roman" w:hAnsi="Times New Roman"/>
                <w:sz w:val="20"/>
                <w:szCs w:val="20"/>
              </w:rPr>
              <w:t>впроваджено в експлуатацію модернізований функціонал</w:t>
            </w:r>
          </w:p>
        </w:tc>
        <w:tc>
          <w:tcPr>
            <w:tcW w:w="1418" w:type="dxa"/>
          </w:tcPr>
          <w:p w14:paraId="4834183C" w14:textId="11E17239" w:rsidR="00CE10FB" w:rsidRPr="00522B49" w:rsidRDefault="00F6708E" w:rsidP="005B724D">
            <w:pPr>
              <w:tabs>
                <w:tab w:val="left" w:pos="1701"/>
              </w:tabs>
              <w:ind w:left="-57" w:right="-57"/>
              <w:jc w:val="both"/>
              <w:rPr>
                <w:sz w:val="20"/>
                <w:szCs w:val="20"/>
              </w:rPr>
            </w:pPr>
            <w:r>
              <w:rPr>
                <w:sz w:val="20"/>
                <w:szCs w:val="20"/>
              </w:rPr>
              <w:t>не здійснено</w:t>
            </w:r>
          </w:p>
        </w:tc>
        <w:tc>
          <w:tcPr>
            <w:tcW w:w="2692" w:type="dxa"/>
          </w:tcPr>
          <w:p w14:paraId="11929C3A" w14:textId="382A53EB" w:rsidR="00CE10FB" w:rsidRPr="00522B49" w:rsidRDefault="00526516" w:rsidP="005B724D">
            <w:pPr>
              <w:tabs>
                <w:tab w:val="left" w:pos="1701"/>
              </w:tabs>
              <w:ind w:left="-57" w:right="-57"/>
              <w:jc w:val="both"/>
              <w:rPr>
                <w:sz w:val="20"/>
                <w:szCs w:val="20"/>
              </w:rPr>
            </w:pPr>
            <w:r>
              <w:rPr>
                <w:sz w:val="20"/>
                <w:szCs w:val="20"/>
              </w:rPr>
              <w:t>Термін виконання заходу не настав</w:t>
            </w:r>
          </w:p>
        </w:tc>
        <w:tc>
          <w:tcPr>
            <w:tcW w:w="1276" w:type="dxa"/>
          </w:tcPr>
          <w:p w14:paraId="40801C29" w14:textId="77777777" w:rsidR="00CE10FB" w:rsidRPr="00522B49" w:rsidRDefault="00CE10FB" w:rsidP="005B724D">
            <w:pPr>
              <w:tabs>
                <w:tab w:val="left" w:pos="1701"/>
              </w:tabs>
              <w:ind w:left="-57" w:right="-57"/>
              <w:jc w:val="both"/>
              <w:rPr>
                <w:color w:val="000000"/>
                <w:sz w:val="20"/>
                <w:szCs w:val="20"/>
              </w:rPr>
            </w:pPr>
          </w:p>
        </w:tc>
        <w:tc>
          <w:tcPr>
            <w:tcW w:w="1276" w:type="dxa"/>
          </w:tcPr>
          <w:p w14:paraId="0DC5287D" w14:textId="77777777" w:rsidR="00CE10FB" w:rsidRPr="00522B49" w:rsidRDefault="00CE10FB" w:rsidP="005B724D">
            <w:pPr>
              <w:tabs>
                <w:tab w:val="left" w:pos="1701"/>
              </w:tabs>
              <w:ind w:left="-57" w:right="-57"/>
              <w:jc w:val="both"/>
              <w:rPr>
                <w:color w:val="000000"/>
                <w:sz w:val="20"/>
                <w:szCs w:val="20"/>
              </w:rPr>
            </w:pPr>
          </w:p>
        </w:tc>
        <w:tc>
          <w:tcPr>
            <w:tcW w:w="1134" w:type="dxa"/>
          </w:tcPr>
          <w:p w14:paraId="5FAF03D9" w14:textId="77777777" w:rsidR="00CE10FB" w:rsidRPr="00522B49" w:rsidRDefault="00CE10FB" w:rsidP="005B724D">
            <w:pPr>
              <w:tabs>
                <w:tab w:val="left" w:pos="1701"/>
              </w:tabs>
              <w:ind w:left="-57" w:right="-57"/>
              <w:jc w:val="both"/>
              <w:rPr>
                <w:color w:val="000000"/>
                <w:sz w:val="20"/>
                <w:szCs w:val="20"/>
              </w:rPr>
            </w:pPr>
          </w:p>
        </w:tc>
        <w:tc>
          <w:tcPr>
            <w:tcW w:w="2694" w:type="dxa"/>
          </w:tcPr>
          <w:p w14:paraId="58337DC3" w14:textId="77777777" w:rsidR="00CE10FB" w:rsidRPr="00522B49" w:rsidRDefault="00CE10FB" w:rsidP="005B724D">
            <w:pPr>
              <w:tabs>
                <w:tab w:val="left" w:pos="1701"/>
              </w:tabs>
              <w:ind w:left="-57" w:right="-57"/>
              <w:jc w:val="both"/>
              <w:rPr>
                <w:color w:val="000000"/>
                <w:sz w:val="20"/>
                <w:szCs w:val="20"/>
              </w:rPr>
            </w:pPr>
          </w:p>
        </w:tc>
      </w:tr>
      <w:tr w:rsidR="00CE10FB" w:rsidRPr="00522B49" w14:paraId="13C17616" w14:textId="77777777" w:rsidTr="00AA5385">
        <w:trPr>
          <w:trHeight w:val="260"/>
        </w:trPr>
        <w:tc>
          <w:tcPr>
            <w:tcW w:w="1701" w:type="dxa"/>
            <w:vMerge w:val="restart"/>
          </w:tcPr>
          <w:p w14:paraId="4124991D" w14:textId="77777777" w:rsidR="00CE10FB" w:rsidRPr="00522B49" w:rsidRDefault="00CE10FB" w:rsidP="00526516">
            <w:pPr>
              <w:pStyle w:val="a3"/>
              <w:tabs>
                <w:tab w:val="left" w:pos="1314"/>
              </w:tabs>
              <w:spacing w:before="0"/>
              <w:ind w:left="-52" w:right="28" w:firstLine="0"/>
              <w:rPr>
                <w:rFonts w:ascii="Times New Roman" w:hAnsi="Times New Roman"/>
                <w:sz w:val="20"/>
                <w:szCs w:val="20"/>
                <w:highlight w:val="white"/>
              </w:rPr>
            </w:pPr>
            <w:r w:rsidRPr="00522B49">
              <w:rPr>
                <w:rFonts w:ascii="Times New Roman" w:hAnsi="Times New Roman"/>
                <w:sz w:val="20"/>
                <w:szCs w:val="20"/>
                <w:highlight w:val="white"/>
              </w:rPr>
              <w:t>89. Створення умов для підвищення рівня підзвітності та прозорості органів державної влади та органів місцевого самоврядування усіх рівнів, залучення жителів, зокрема внутрішньо переміщених осіб, до прийняття рішень, поширення кращих практик створення органів самоорганізації населення, впровадження механізмів електронних публічних консультацій</w:t>
            </w:r>
          </w:p>
        </w:tc>
        <w:tc>
          <w:tcPr>
            <w:tcW w:w="1417" w:type="dxa"/>
          </w:tcPr>
          <w:p w14:paraId="3412BDDC" w14:textId="3B7E84B6" w:rsidR="00CE10FB" w:rsidRPr="00522B49" w:rsidRDefault="00526516" w:rsidP="00526516">
            <w:pPr>
              <w:pStyle w:val="a3"/>
              <w:tabs>
                <w:tab w:val="left" w:pos="1314"/>
              </w:tabs>
              <w:spacing w:before="0"/>
              <w:ind w:right="28" w:firstLine="0"/>
              <w:rPr>
                <w:rFonts w:ascii="Times New Roman" w:hAnsi="Times New Roman"/>
                <w:strike/>
                <w:sz w:val="20"/>
                <w:szCs w:val="20"/>
                <w:highlight w:val="white"/>
              </w:rPr>
            </w:pPr>
            <w:r>
              <w:rPr>
                <w:rFonts w:ascii="Times New Roman" w:hAnsi="Times New Roman"/>
                <w:sz w:val="20"/>
                <w:szCs w:val="20"/>
                <w:highlight w:val="white"/>
              </w:rPr>
              <w:t>1)</w:t>
            </w:r>
            <w:r w:rsidR="00CE10FB" w:rsidRPr="00522B49">
              <w:rPr>
                <w:rFonts w:ascii="Times New Roman" w:hAnsi="Times New Roman"/>
                <w:sz w:val="20"/>
                <w:szCs w:val="20"/>
                <w:highlight w:val="white"/>
              </w:rPr>
              <w:t xml:space="preserve">розроблення </w:t>
            </w:r>
            <w:r w:rsidR="00CE10FB" w:rsidRPr="00522B49">
              <w:rPr>
                <w:rFonts w:ascii="Times New Roman" w:hAnsi="Times New Roman"/>
                <w:sz w:val="20"/>
                <w:szCs w:val="20"/>
              </w:rPr>
              <w:t>методичних рекомендацій щодо вимірювання Індексу цифрової трансформації регіонів та Індексу цифрової трансформації територіальних громад</w:t>
            </w:r>
          </w:p>
        </w:tc>
        <w:tc>
          <w:tcPr>
            <w:tcW w:w="851" w:type="dxa"/>
          </w:tcPr>
          <w:p w14:paraId="4E0A6FF8" w14:textId="77777777" w:rsidR="00CE10FB" w:rsidRPr="00522B49" w:rsidRDefault="00CE10FB" w:rsidP="005B724D">
            <w:pPr>
              <w:pStyle w:val="a3"/>
              <w:tabs>
                <w:tab w:val="left" w:pos="1701"/>
              </w:tabs>
              <w:spacing w:before="0"/>
              <w:ind w:firstLine="0"/>
              <w:rPr>
                <w:rFonts w:ascii="Times New Roman" w:hAnsi="Times New Roman"/>
                <w:strike/>
                <w:sz w:val="20"/>
                <w:szCs w:val="20"/>
              </w:rPr>
            </w:pPr>
            <w:r w:rsidRPr="00522B49">
              <w:rPr>
                <w:rFonts w:ascii="Times New Roman" w:hAnsi="Times New Roman"/>
                <w:sz w:val="20"/>
                <w:szCs w:val="20"/>
              </w:rPr>
              <w:t>2025 рік</w:t>
            </w:r>
          </w:p>
        </w:tc>
        <w:tc>
          <w:tcPr>
            <w:tcW w:w="1276" w:type="dxa"/>
          </w:tcPr>
          <w:p w14:paraId="01766F24" w14:textId="77777777" w:rsidR="00CE10FB" w:rsidRPr="00522B49" w:rsidRDefault="00CE10FB" w:rsidP="005B724D">
            <w:pPr>
              <w:pStyle w:val="a3"/>
              <w:tabs>
                <w:tab w:val="left" w:pos="1701"/>
              </w:tabs>
              <w:spacing w:before="0"/>
              <w:ind w:right="-122" w:firstLine="0"/>
              <w:rPr>
                <w:rFonts w:ascii="Times New Roman" w:hAnsi="Times New Roman"/>
                <w:strike/>
                <w:sz w:val="20"/>
                <w:szCs w:val="20"/>
              </w:rPr>
            </w:pPr>
            <w:r w:rsidRPr="00522B49">
              <w:rPr>
                <w:rFonts w:ascii="Times New Roman" w:hAnsi="Times New Roman"/>
                <w:sz w:val="20"/>
                <w:szCs w:val="20"/>
              </w:rPr>
              <w:t>видано наказ Мінцифри</w:t>
            </w:r>
          </w:p>
        </w:tc>
        <w:tc>
          <w:tcPr>
            <w:tcW w:w="1418" w:type="dxa"/>
          </w:tcPr>
          <w:p w14:paraId="379256BA" w14:textId="77777777" w:rsidR="00CE10FB" w:rsidRPr="00522B49" w:rsidRDefault="00CE10FB" w:rsidP="005B724D">
            <w:pPr>
              <w:tabs>
                <w:tab w:val="left" w:pos="1701"/>
              </w:tabs>
              <w:ind w:left="-57" w:right="-57"/>
              <w:jc w:val="both"/>
              <w:rPr>
                <w:sz w:val="20"/>
                <w:szCs w:val="20"/>
              </w:rPr>
            </w:pPr>
            <w:r w:rsidRPr="00522B49">
              <w:rPr>
                <w:sz w:val="20"/>
                <w:szCs w:val="20"/>
              </w:rPr>
              <w:t>виконується</w:t>
            </w:r>
          </w:p>
        </w:tc>
        <w:tc>
          <w:tcPr>
            <w:tcW w:w="2692" w:type="dxa"/>
          </w:tcPr>
          <w:p w14:paraId="0415DC37" w14:textId="77777777" w:rsidR="00CE10FB" w:rsidRPr="00522B49" w:rsidRDefault="00CE10FB" w:rsidP="005B724D">
            <w:pPr>
              <w:tabs>
                <w:tab w:val="left" w:pos="1701"/>
              </w:tabs>
              <w:ind w:left="-57" w:right="-57"/>
              <w:jc w:val="both"/>
              <w:rPr>
                <w:b/>
                <w:sz w:val="20"/>
                <w:szCs w:val="20"/>
              </w:rPr>
            </w:pPr>
            <w:r w:rsidRPr="00522B49">
              <w:rPr>
                <w:b/>
                <w:sz w:val="20"/>
                <w:szCs w:val="20"/>
              </w:rPr>
              <w:t>Мінцифри</w:t>
            </w:r>
          </w:p>
          <w:p w14:paraId="55ADE33A" w14:textId="77777777" w:rsidR="00CE10FB" w:rsidRPr="00522B49" w:rsidRDefault="00CE10FB" w:rsidP="005B724D">
            <w:pPr>
              <w:tabs>
                <w:tab w:val="left" w:pos="1701"/>
              </w:tabs>
              <w:ind w:left="-57" w:right="-57"/>
              <w:jc w:val="both"/>
              <w:rPr>
                <w:sz w:val="20"/>
                <w:szCs w:val="20"/>
              </w:rPr>
            </w:pPr>
            <w:r w:rsidRPr="00522B49">
              <w:rPr>
                <w:sz w:val="20"/>
                <w:szCs w:val="20"/>
              </w:rPr>
              <w:t>Адаптовано структуру Індексу цифрової трансформації до умов воєнного стану. Для прифронтових регіонів та громад в проекті Методики залишено виключно пріоритетні та актуальні індикатори;</w:t>
            </w:r>
          </w:p>
          <w:p w14:paraId="0AF2F939" w14:textId="77777777" w:rsidR="00CE10FB" w:rsidRPr="00522B49" w:rsidRDefault="00CE10FB" w:rsidP="005B724D">
            <w:pPr>
              <w:tabs>
                <w:tab w:val="left" w:pos="1701"/>
              </w:tabs>
              <w:ind w:left="-57" w:right="-57"/>
              <w:jc w:val="both"/>
              <w:rPr>
                <w:sz w:val="20"/>
                <w:szCs w:val="20"/>
              </w:rPr>
            </w:pPr>
            <w:r w:rsidRPr="00522B49">
              <w:rPr>
                <w:sz w:val="20"/>
                <w:szCs w:val="20"/>
              </w:rPr>
              <w:t>Усі показники наскрізно приведено у відповідність до чинного законодавства та запитів ОВА й територіальних громад;</w:t>
            </w:r>
          </w:p>
          <w:p w14:paraId="264FA852" w14:textId="45C17976" w:rsidR="00CE10FB" w:rsidRPr="00522B49" w:rsidRDefault="00CE10FB" w:rsidP="005B724D">
            <w:pPr>
              <w:tabs>
                <w:tab w:val="left" w:pos="1701"/>
              </w:tabs>
              <w:ind w:left="-57" w:right="-57"/>
              <w:jc w:val="both"/>
              <w:rPr>
                <w:sz w:val="20"/>
                <w:szCs w:val="20"/>
              </w:rPr>
            </w:pPr>
            <w:r w:rsidRPr="00522B49">
              <w:rPr>
                <w:sz w:val="20"/>
                <w:szCs w:val="20"/>
              </w:rPr>
              <w:t>Проект Методики на вну</w:t>
            </w:r>
            <w:r w:rsidR="00526516">
              <w:rPr>
                <w:sz w:val="20"/>
                <w:szCs w:val="20"/>
              </w:rPr>
              <w:t>трішньому погодженні в Мінцифрі</w:t>
            </w:r>
          </w:p>
        </w:tc>
        <w:tc>
          <w:tcPr>
            <w:tcW w:w="1276" w:type="dxa"/>
          </w:tcPr>
          <w:p w14:paraId="58F9167F" w14:textId="77777777" w:rsidR="00CE10FB" w:rsidRPr="00522B49" w:rsidRDefault="00CE10FB" w:rsidP="005B724D">
            <w:pPr>
              <w:tabs>
                <w:tab w:val="left" w:pos="1701"/>
              </w:tabs>
              <w:ind w:left="-57" w:right="-57"/>
              <w:jc w:val="both"/>
              <w:rPr>
                <w:color w:val="000000"/>
                <w:sz w:val="20"/>
                <w:szCs w:val="20"/>
              </w:rPr>
            </w:pPr>
          </w:p>
        </w:tc>
        <w:tc>
          <w:tcPr>
            <w:tcW w:w="1276" w:type="dxa"/>
          </w:tcPr>
          <w:p w14:paraId="66E0F5A1" w14:textId="77777777" w:rsidR="00CE10FB" w:rsidRPr="00522B49" w:rsidRDefault="00CE10FB" w:rsidP="005B724D">
            <w:pPr>
              <w:tabs>
                <w:tab w:val="left" w:pos="1701"/>
              </w:tabs>
              <w:ind w:left="-57" w:right="-57"/>
              <w:jc w:val="both"/>
              <w:rPr>
                <w:color w:val="000000"/>
                <w:sz w:val="20"/>
                <w:szCs w:val="20"/>
              </w:rPr>
            </w:pPr>
          </w:p>
        </w:tc>
        <w:tc>
          <w:tcPr>
            <w:tcW w:w="1134" w:type="dxa"/>
          </w:tcPr>
          <w:p w14:paraId="5F3C061E" w14:textId="77777777" w:rsidR="00CE10FB" w:rsidRPr="00522B49" w:rsidRDefault="00CE10FB" w:rsidP="005B724D">
            <w:pPr>
              <w:tabs>
                <w:tab w:val="left" w:pos="1701"/>
              </w:tabs>
              <w:ind w:left="-57" w:right="-57"/>
              <w:jc w:val="both"/>
              <w:rPr>
                <w:color w:val="000000"/>
                <w:sz w:val="20"/>
                <w:szCs w:val="20"/>
              </w:rPr>
            </w:pPr>
          </w:p>
        </w:tc>
        <w:tc>
          <w:tcPr>
            <w:tcW w:w="2694" w:type="dxa"/>
          </w:tcPr>
          <w:p w14:paraId="1CC38491" w14:textId="77777777" w:rsidR="00CE10FB" w:rsidRPr="00522B49" w:rsidRDefault="00CE10FB" w:rsidP="005B724D">
            <w:pPr>
              <w:tabs>
                <w:tab w:val="left" w:pos="1701"/>
              </w:tabs>
              <w:ind w:left="-57" w:right="-57"/>
              <w:jc w:val="both"/>
              <w:rPr>
                <w:color w:val="000000"/>
                <w:sz w:val="20"/>
                <w:szCs w:val="20"/>
              </w:rPr>
            </w:pPr>
          </w:p>
        </w:tc>
      </w:tr>
      <w:tr w:rsidR="00CE10FB" w:rsidRPr="00522B49" w14:paraId="0ED37002" w14:textId="77777777" w:rsidTr="00AA5385">
        <w:trPr>
          <w:trHeight w:val="260"/>
        </w:trPr>
        <w:tc>
          <w:tcPr>
            <w:tcW w:w="1701" w:type="dxa"/>
            <w:vMerge/>
          </w:tcPr>
          <w:p w14:paraId="7FDBE170" w14:textId="77777777" w:rsidR="00CE10FB" w:rsidRPr="00522B49" w:rsidRDefault="00CE10FB" w:rsidP="005B724D">
            <w:pPr>
              <w:pStyle w:val="a3"/>
              <w:tabs>
                <w:tab w:val="left" w:pos="1701"/>
              </w:tabs>
              <w:spacing w:before="0"/>
              <w:ind w:left="-51" w:right="-108" w:firstLine="0"/>
              <w:rPr>
                <w:rFonts w:ascii="Times New Roman" w:hAnsi="Times New Roman"/>
                <w:sz w:val="20"/>
                <w:szCs w:val="20"/>
              </w:rPr>
            </w:pPr>
          </w:p>
        </w:tc>
        <w:tc>
          <w:tcPr>
            <w:tcW w:w="1417" w:type="dxa"/>
          </w:tcPr>
          <w:p w14:paraId="31646F6A" w14:textId="77777777" w:rsidR="00CE10FB" w:rsidRPr="00522B49" w:rsidRDefault="00CE10FB" w:rsidP="00D42243">
            <w:pPr>
              <w:pStyle w:val="a3"/>
              <w:tabs>
                <w:tab w:val="left" w:pos="1701"/>
              </w:tabs>
              <w:spacing w:before="0"/>
              <w:ind w:right="-108" w:firstLine="0"/>
              <w:rPr>
                <w:rFonts w:ascii="Times New Roman" w:hAnsi="Times New Roman"/>
                <w:sz w:val="20"/>
                <w:szCs w:val="20"/>
                <w:highlight w:val="white"/>
              </w:rPr>
            </w:pPr>
            <w:r w:rsidRPr="00522B49">
              <w:rPr>
                <w:rFonts w:ascii="Times New Roman" w:hAnsi="Times New Roman"/>
                <w:sz w:val="20"/>
                <w:szCs w:val="20"/>
                <w:highlight w:val="white"/>
              </w:rPr>
              <w:t xml:space="preserve">2) забезпечення </w:t>
            </w:r>
            <w:r w:rsidRPr="00522B49">
              <w:rPr>
                <w:rFonts w:ascii="Times New Roman" w:hAnsi="Times New Roman"/>
                <w:sz w:val="20"/>
                <w:szCs w:val="20"/>
              </w:rPr>
              <w:t>щоквартального визначення рівня цифрової трансформації регіонів та територіальних громад на веб</w:t>
            </w:r>
            <w:r w:rsidR="00D42243" w:rsidRPr="00522B49">
              <w:rPr>
                <w:rFonts w:ascii="Times New Roman" w:hAnsi="Times New Roman"/>
                <w:sz w:val="20"/>
                <w:szCs w:val="20"/>
              </w:rPr>
              <w:t>порталі «</w:t>
            </w:r>
            <w:r w:rsidRPr="00522B49">
              <w:rPr>
                <w:rFonts w:ascii="Times New Roman" w:hAnsi="Times New Roman"/>
                <w:sz w:val="20"/>
                <w:szCs w:val="20"/>
              </w:rPr>
              <w:t>Дія. Цифрова громада</w:t>
            </w:r>
            <w:r w:rsidR="00D42243" w:rsidRPr="00522B49">
              <w:rPr>
                <w:rFonts w:ascii="Times New Roman" w:hAnsi="Times New Roman"/>
                <w:sz w:val="20"/>
                <w:szCs w:val="20"/>
              </w:rPr>
              <w:t>»</w:t>
            </w:r>
          </w:p>
        </w:tc>
        <w:tc>
          <w:tcPr>
            <w:tcW w:w="851" w:type="dxa"/>
          </w:tcPr>
          <w:p w14:paraId="7512F45F"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7335C98F" w14:textId="77777777" w:rsidR="00CE10FB" w:rsidRPr="00522B49" w:rsidRDefault="00CE10FB"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оприлюднено рівень цифрової трансформації регіонів та терито</w:t>
            </w:r>
            <w:r w:rsidR="00F719D4" w:rsidRPr="00522B49">
              <w:rPr>
                <w:rFonts w:ascii="Times New Roman" w:hAnsi="Times New Roman"/>
                <w:sz w:val="20"/>
                <w:szCs w:val="20"/>
              </w:rPr>
              <w:t>ріальних громад на веб</w:t>
            </w:r>
            <w:r w:rsidR="00D42243" w:rsidRPr="00522B49">
              <w:rPr>
                <w:rFonts w:ascii="Times New Roman" w:hAnsi="Times New Roman"/>
                <w:sz w:val="20"/>
                <w:szCs w:val="20"/>
              </w:rPr>
              <w:t>порталі «Дія. Цифрова громада»</w:t>
            </w:r>
            <w:r w:rsidRPr="00522B49">
              <w:rPr>
                <w:rFonts w:ascii="Times New Roman" w:hAnsi="Times New Roman"/>
                <w:sz w:val="20"/>
                <w:szCs w:val="20"/>
              </w:rPr>
              <w:t xml:space="preserve"> </w:t>
            </w:r>
          </w:p>
        </w:tc>
        <w:tc>
          <w:tcPr>
            <w:tcW w:w="1418" w:type="dxa"/>
          </w:tcPr>
          <w:p w14:paraId="71826643" w14:textId="77777777" w:rsidR="00CE10FB" w:rsidRPr="00522B49" w:rsidRDefault="00CE10FB" w:rsidP="00D42243">
            <w:pPr>
              <w:tabs>
                <w:tab w:val="left" w:pos="1701"/>
              </w:tabs>
              <w:ind w:left="-57" w:right="-57"/>
              <w:jc w:val="both"/>
              <w:rPr>
                <w:sz w:val="20"/>
                <w:szCs w:val="20"/>
              </w:rPr>
            </w:pPr>
            <w:r w:rsidRPr="00522B49">
              <w:rPr>
                <w:sz w:val="20"/>
                <w:szCs w:val="20"/>
              </w:rPr>
              <w:t xml:space="preserve">виконується </w:t>
            </w:r>
          </w:p>
        </w:tc>
        <w:tc>
          <w:tcPr>
            <w:tcW w:w="2692" w:type="dxa"/>
          </w:tcPr>
          <w:p w14:paraId="329A0729" w14:textId="77777777" w:rsidR="00CE10FB" w:rsidRPr="00522B49" w:rsidRDefault="00CE10FB" w:rsidP="005B724D">
            <w:pPr>
              <w:tabs>
                <w:tab w:val="left" w:pos="1701"/>
              </w:tabs>
              <w:ind w:left="-57" w:right="-57"/>
              <w:jc w:val="both"/>
              <w:rPr>
                <w:b/>
                <w:sz w:val="20"/>
                <w:szCs w:val="20"/>
              </w:rPr>
            </w:pPr>
            <w:r w:rsidRPr="00522B49">
              <w:rPr>
                <w:b/>
                <w:sz w:val="20"/>
                <w:szCs w:val="20"/>
              </w:rPr>
              <w:t>Мінцифри</w:t>
            </w:r>
          </w:p>
          <w:p w14:paraId="5A117C3F" w14:textId="77777777" w:rsidR="00CE10FB" w:rsidRPr="00522B49" w:rsidRDefault="00D42243" w:rsidP="005B724D">
            <w:pPr>
              <w:tabs>
                <w:tab w:val="left" w:pos="1701"/>
              </w:tabs>
              <w:ind w:left="-57" w:right="-57"/>
              <w:jc w:val="both"/>
              <w:rPr>
                <w:sz w:val="20"/>
                <w:szCs w:val="20"/>
              </w:rPr>
            </w:pPr>
            <w:r w:rsidRPr="00522B49">
              <w:rPr>
                <w:sz w:val="20"/>
                <w:szCs w:val="20"/>
              </w:rPr>
              <w:t>Звітні дані оприл</w:t>
            </w:r>
            <w:r w:rsidR="00CE10FB" w:rsidRPr="00522B49">
              <w:rPr>
                <w:sz w:val="20"/>
                <w:szCs w:val="20"/>
              </w:rPr>
              <w:t>юднено за посиланням</w:t>
            </w:r>
            <w:r w:rsidRPr="00522B49">
              <w:rPr>
                <w:sz w:val="20"/>
                <w:szCs w:val="20"/>
              </w:rPr>
              <w:t>:</w:t>
            </w:r>
          </w:p>
          <w:p w14:paraId="6BD85A3F" w14:textId="77777777" w:rsidR="00CE10FB" w:rsidRPr="00522B49" w:rsidRDefault="00CE10FB" w:rsidP="005B724D">
            <w:pPr>
              <w:tabs>
                <w:tab w:val="left" w:pos="1701"/>
              </w:tabs>
              <w:ind w:left="-57" w:right="-57"/>
              <w:jc w:val="both"/>
              <w:rPr>
                <w:sz w:val="20"/>
                <w:szCs w:val="20"/>
              </w:rPr>
            </w:pPr>
            <w:r w:rsidRPr="00522B49">
              <w:rPr>
                <w:sz w:val="20"/>
                <w:szCs w:val="20"/>
                <w:lang w:val="en-US"/>
              </w:rPr>
              <w:t>https</w:t>
            </w:r>
            <w:r w:rsidRPr="00522B49">
              <w:rPr>
                <w:sz w:val="20"/>
                <w:szCs w:val="20"/>
              </w:rPr>
              <w:t>://</w:t>
            </w:r>
            <w:r w:rsidRPr="00522B49">
              <w:rPr>
                <w:sz w:val="20"/>
                <w:szCs w:val="20"/>
                <w:lang w:val="en-US"/>
              </w:rPr>
              <w:t>hromada</w:t>
            </w:r>
            <w:r w:rsidRPr="00522B49">
              <w:rPr>
                <w:sz w:val="20"/>
                <w:szCs w:val="20"/>
              </w:rPr>
              <w:t>.</w:t>
            </w:r>
            <w:r w:rsidRPr="00522B49">
              <w:rPr>
                <w:sz w:val="20"/>
                <w:szCs w:val="20"/>
                <w:lang w:val="en-US"/>
              </w:rPr>
              <w:t>gov</w:t>
            </w:r>
            <w:r w:rsidRPr="00522B49">
              <w:rPr>
                <w:sz w:val="20"/>
                <w:szCs w:val="20"/>
              </w:rPr>
              <w:t>.</w:t>
            </w:r>
            <w:r w:rsidRPr="00522B49">
              <w:rPr>
                <w:sz w:val="20"/>
                <w:szCs w:val="20"/>
                <w:lang w:val="en-US"/>
              </w:rPr>
              <w:t>ua</w:t>
            </w:r>
            <w:r w:rsidRPr="00522B49">
              <w:rPr>
                <w:sz w:val="20"/>
                <w:szCs w:val="20"/>
              </w:rPr>
              <w:t>/</w:t>
            </w:r>
            <w:r w:rsidRPr="00522B49">
              <w:rPr>
                <w:sz w:val="20"/>
                <w:szCs w:val="20"/>
                <w:lang w:val="en-US"/>
              </w:rPr>
              <w:t>research</w:t>
            </w:r>
            <w:r w:rsidRPr="00522B49">
              <w:rPr>
                <w:sz w:val="20"/>
                <w:szCs w:val="20"/>
              </w:rPr>
              <w:t>/</w:t>
            </w:r>
            <w:r w:rsidRPr="00522B49">
              <w:rPr>
                <w:sz w:val="20"/>
                <w:szCs w:val="20"/>
                <w:lang w:val="en-US"/>
              </w:rPr>
              <w:t>indeks</w:t>
            </w:r>
            <w:r w:rsidRPr="00522B49">
              <w:rPr>
                <w:sz w:val="20"/>
                <w:szCs w:val="20"/>
              </w:rPr>
              <w:t>-</w:t>
            </w:r>
            <w:r w:rsidRPr="00522B49">
              <w:rPr>
                <w:sz w:val="20"/>
                <w:szCs w:val="20"/>
                <w:lang w:val="en-US"/>
              </w:rPr>
              <w:t>cifrovoyi</w:t>
            </w:r>
            <w:r w:rsidRPr="00522B49">
              <w:rPr>
                <w:sz w:val="20"/>
                <w:szCs w:val="20"/>
              </w:rPr>
              <w:t>-</w:t>
            </w:r>
            <w:r w:rsidRPr="00522B49">
              <w:rPr>
                <w:sz w:val="20"/>
                <w:szCs w:val="20"/>
                <w:lang w:val="en-US"/>
              </w:rPr>
              <w:t>transformaciyi</w:t>
            </w:r>
            <w:r w:rsidRPr="00522B49">
              <w:rPr>
                <w:sz w:val="20"/>
                <w:szCs w:val="20"/>
              </w:rPr>
              <w:t>-</w:t>
            </w:r>
            <w:r w:rsidRPr="00522B49">
              <w:rPr>
                <w:sz w:val="20"/>
                <w:szCs w:val="20"/>
                <w:lang w:val="en-US"/>
              </w:rPr>
              <w:t>regioniv</w:t>
            </w:r>
            <w:r w:rsidRPr="00522B49">
              <w:rPr>
                <w:sz w:val="20"/>
                <w:szCs w:val="20"/>
              </w:rPr>
              <w:t>-</w:t>
            </w:r>
            <w:r w:rsidRPr="00522B49">
              <w:rPr>
                <w:sz w:val="20"/>
                <w:szCs w:val="20"/>
                <w:lang w:val="en-US"/>
              </w:rPr>
              <w:t>ukrayini</w:t>
            </w:r>
            <w:r w:rsidRPr="00522B49">
              <w:rPr>
                <w:sz w:val="20"/>
                <w:szCs w:val="20"/>
              </w:rPr>
              <w:t>-2025-</w:t>
            </w:r>
            <w:r w:rsidRPr="00522B49">
              <w:rPr>
                <w:sz w:val="20"/>
                <w:szCs w:val="20"/>
                <w:lang w:val="en-US"/>
              </w:rPr>
              <w:t>rik</w:t>
            </w:r>
          </w:p>
        </w:tc>
        <w:tc>
          <w:tcPr>
            <w:tcW w:w="1276" w:type="dxa"/>
          </w:tcPr>
          <w:p w14:paraId="660B0929" w14:textId="77777777" w:rsidR="00CE10FB" w:rsidRPr="00522B49" w:rsidRDefault="00CE10FB" w:rsidP="005B724D">
            <w:pPr>
              <w:tabs>
                <w:tab w:val="left" w:pos="1701"/>
              </w:tabs>
              <w:ind w:left="-57" w:right="-57"/>
              <w:jc w:val="both"/>
              <w:rPr>
                <w:color w:val="000000"/>
                <w:sz w:val="20"/>
                <w:szCs w:val="20"/>
              </w:rPr>
            </w:pPr>
          </w:p>
        </w:tc>
        <w:tc>
          <w:tcPr>
            <w:tcW w:w="1276" w:type="dxa"/>
          </w:tcPr>
          <w:p w14:paraId="506B67D9" w14:textId="77777777" w:rsidR="00CE10FB" w:rsidRPr="00522B49" w:rsidRDefault="00CE10FB" w:rsidP="005B724D">
            <w:pPr>
              <w:tabs>
                <w:tab w:val="left" w:pos="1701"/>
              </w:tabs>
              <w:ind w:left="-57" w:right="-57"/>
              <w:jc w:val="both"/>
              <w:rPr>
                <w:color w:val="000000"/>
                <w:sz w:val="20"/>
                <w:szCs w:val="20"/>
              </w:rPr>
            </w:pPr>
          </w:p>
        </w:tc>
        <w:tc>
          <w:tcPr>
            <w:tcW w:w="1134" w:type="dxa"/>
          </w:tcPr>
          <w:p w14:paraId="437BD6A2" w14:textId="77777777" w:rsidR="00CE10FB" w:rsidRPr="00522B49" w:rsidRDefault="00CE10FB" w:rsidP="005B724D">
            <w:pPr>
              <w:tabs>
                <w:tab w:val="left" w:pos="1701"/>
              </w:tabs>
              <w:ind w:left="-57" w:right="-57"/>
              <w:jc w:val="both"/>
              <w:rPr>
                <w:color w:val="000000"/>
                <w:sz w:val="20"/>
                <w:szCs w:val="20"/>
              </w:rPr>
            </w:pPr>
          </w:p>
        </w:tc>
        <w:tc>
          <w:tcPr>
            <w:tcW w:w="2694" w:type="dxa"/>
          </w:tcPr>
          <w:p w14:paraId="00E5E6C9" w14:textId="77777777" w:rsidR="00CE10FB" w:rsidRPr="00522B49" w:rsidRDefault="00CE10FB" w:rsidP="005B724D">
            <w:pPr>
              <w:tabs>
                <w:tab w:val="left" w:pos="1701"/>
              </w:tabs>
              <w:ind w:left="-57" w:right="-57"/>
              <w:jc w:val="both"/>
              <w:rPr>
                <w:color w:val="000000"/>
                <w:sz w:val="20"/>
                <w:szCs w:val="20"/>
              </w:rPr>
            </w:pPr>
          </w:p>
        </w:tc>
      </w:tr>
      <w:tr w:rsidR="00CE10FB" w:rsidRPr="00522B49" w14:paraId="6C97B0F7" w14:textId="77777777" w:rsidTr="00AA5385">
        <w:trPr>
          <w:trHeight w:val="260"/>
        </w:trPr>
        <w:tc>
          <w:tcPr>
            <w:tcW w:w="1701" w:type="dxa"/>
          </w:tcPr>
          <w:p w14:paraId="607CBF0A" w14:textId="77777777" w:rsidR="00CE10FB" w:rsidRPr="00522B49" w:rsidRDefault="00CE10FB" w:rsidP="0069681C">
            <w:pPr>
              <w:pStyle w:val="a3"/>
              <w:tabs>
                <w:tab w:val="left" w:pos="1314"/>
              </w:tabs>
              <w:spacing w:before="0"/>
              <w:ind w:left="-52" w:right="28" w:firstLine="0"/>
              <w:rPr>
                <w:rFonts w:ascii="Times New Roman" w:hAnsi="Times New Roman"/>
                <w:sz w:val="20"/>
                <w:szCs w:val="20"/>
                <w:highlight w:val="white"/>
              </w:rPr>
            </w:pPr>
            <w:r w:rsidRPr="00522B49">
              <w:rPr>
                <w:rFonts w:ascii="Times New Roman" w:hAnsi="Times New Roman"/>
                <w:sz w:val="20"/>
                <w:szCs w:val="20"/>
              </w:rPr>
              <w:t>90. Створення скоординованої системи стратегічного, просторового та бюджетного планування регіонального розвитку на національному, регіональному та місцевому рівні</w:t>
            </w:r>
          </w:p>
        </w:tc>
        <w:tc>
          <w:tcPr>
            <w:tcW w:w="1417" w:type="dxa"/>
          </w:tcPr>
          <w:p w14:paraId="2CB9BE75" w14:textId="77777777" w:rsidR="00CE10FB" w:rsidRPr="00522B49" w:rsidRDefault="00CE10FB" w:rsidP="0069681C">
            <w:pPr>
              <w:pStyle w:val="a3"/>
              <w:tabs>
                <w:tab w:val="left" w:pos="1314"/>
              </w:tabs>
              <w:spacing w:before="0"/>
              <w:ind w:right="28" w:firstLine="0"/>
              <w:rPr>
                <w:rFonts w:ascii="Times New Roman" w:hAnsi="Times New Roman"/>
                <w:sz w:val="20"/>
                <w:szCs w:val="20"/>
                <w:highlight w:val="white"/>
              </w:rPr>
            </w:pPr>
            <w:r w:rsidRPr="00522B49">
              <w:rPr>
                <w:rFonts w:ascii="Times New Roman" w:hAnsi="Times New Roman"/>
                <w:sz w:val="20"/>
                <w:szCs w:val="20"/>
              </w:rPr>
              <w:t>оптимізація архітектури планувальних документів щодо відновлення та розвитку регіонів та територіальних громад</w:t>
            </w:r>
          </w:p>
        </w:tc>
        <w:tc>
          <w:tcPr>
            <w:tcW w:w="851" w:type="dxa"/>
          </w:tcPr>
          <w:p w14:paraId="6CCC6C29"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2025—2026 роки</w:t>
            </w:r>
          </w:p>
        </w:tc>
        <w:tc>
          <w:tcPr>
            <w:tcW w:w="1276" w:type="dxa"/>
          </w:tcPr>
          <w:p w14:paraId="795E630B" w14:textId="77777777" w:rsidR="00CE10FB" w:rsidRPr="00522B49" w:rsidRDefault="00CE10FB"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прийнято законодавчі зміни щодо спрощення системи планувальних документів</w:t>
            </w:r>
          </w:p>
        </w:tc>
        <w:tc>
          <w:tcPr>
            <w:tcW w:w="1418" w:type="dxa"/>
          </w:tcPr>
          <w:p w14:paraId="350A8A78" w14:textId="77777777" w:rsidR="00CE10FB" w:rsidRPr="00522B49" w:rsidRDefault="00CE10FB" w:rsidP="005B724D">
            <w:pPr>
              <w:tabs>
                <w:tab w:val="left" w:pos="1701"/>
              </w:tabs>
              <w:ind w:left="-57" w:right="-57"/>
              <w:jc w:val="both"/>
              <w:rPr>
                <w:sz w:val="20"/>
                <w:szCs w:val="20"/>
              </w:rPr>
            </w:pPr>
            <w:r w:rsidRPr="00522B49">
              <w:rPr>
                <w:sz w:val="20"/>
                <w:szCs w:val="20"/>
              </w:rPr>
              <w:t>розпочато здійснення</w:t>
            </w:r>
          </w:p>
        </w:tc>
        <w:tc>
          <w:tcPr>
            <w:tcW w:w="2692" w:type="dxa"/>
          </w:tcPr>
          <w:p w14:paraId="706EDF9A" w14:textId="77777777" w:rsidR="00CE10FB" w:rsidRPr="00522B49" w:rsidRDefault="00CE10FB" w:rsidP="005B724D">
            <w:pPr>
              <w:tabs>
                <w:tab w:val="left" w:pos="1701"/>
              </w:tabs>
              <w:ind w:left="-57" w:right="-57"/>
              <w:jc w:val="both"/>
              <w:rPr>
                <w:b/>
                <w:sz w:val="20"/>
                <w:szCs w:val="20"/>
              </w:rPr>
            </w:pPr>
            <w:r w:rsidRPr="00522B49">
              <w:rPr>
                <w:b/>
                <w:sz w:val="20"/>
                <w:szCs w:val="20"/>
              </w:rPr>
              <w:t>Мінрозвитку</w:t>
            </w:r>
          </w:p>
          <w:p w14:paraId="6885181F" w14:textId="77777777" w:rsidR="00CE10FB" w:rsidRPr="00522B49" w:rsidRDefault="00CE10FB" w:rsidP="005B724D">
            <w:pPr>
              <w:tabs>
                <w:tab w:val="left" w:pos="1701"/>
              </w:tabs>
              <w:ind w:left="-57" w:right="-57"/>
              <w:jc w:val="both"/>
              <w:rPr>
                <w:sz w:val="20"/>
                <w:szCs w:val="20"/>
              </w:rPr>
            </w:pPr>
            <w:r w:rsidRPr="00522B49">
              <w:rPr>
                <w:sz w:val="20"/>
                <w:szCs w:val="20"/>
              </w:rPr>
              <w:t>Проєкт Закону завершив процедуру зовнішнього погодженння та готується до подання на розгляд Уряду</w:t>
            </w:r>
          </w:p>
        </w:tc>
        <w:tc>
          <w:tcPr>
            <w:tcW w:w="1276" w:type="dxa"/>
          </w:tcPr>
          <w:p w14:paraId="54FB3CCB" w14:textId="77777777" w:rsidR="00CE10FB" w:rsidRPr="00522B49" w:rsidRDefault="00CE10FB" w:rsidP="005B724D">
            <w:pPr>
              <w:tabs>
                <w:tab w:val="left" w:pos="1701"/>
              </w:tabs>
              <w:ind w:left="-57" w:right="-57"/>
              <w:jc w:val="both"/>
              <w:rPr>
                <w:color w:val="000000"/>
                <w:sz w:val="20"/>
                <w:szCs w:val="20"/>
              </w:rPr>
            </w:pPr>
          </w:p>
        </w:tc>
        <w:tc>
          <w:tcPr>
            <w:tcW w:w="1276" w:type="dxa"/>
          </w:tcPr>
          <w:p w14:paraId="4558284A" w14:textId="77777777" w:rsidR="00CE10FB" w:rsidRPr="00522B49" w:rsidRDefault="00CE10FB" w:rsidP="005B724D">
            <w:pPr>
              <w:tabs>
                <w:tab w:val="left" w:pos="1701"/>
              </w:tabs>
              <w:ind w:left="-57" w:right="-57"/>
              <w:jc w:val="both"/>
              <w:rPr>
                <w:color w:val="000000"/>
                <w:sz w:val="20"/>
                <w:szCs w:val="20"/>
              </w:rPr>
            </w:pPr>
          </w:p>
        </w:tc>
        <w:tc>
          <w:tcPr>
            <w:tcW w:w="1134" w:type="dxa"/>
          </w:tcPr>
          <w:p w14:paraId="620E71FA" w14:textId="77777777" w:rsidR="00CE10FB" w:rsidRPr="00522B49" w:rsidRDefault="00CE10FB" w:rsidP="005B724D">
            <w:pPr>
              <w:tabs>
                <w:tab w:val="left" w:pos="1701"/>
              </w:tabs>
              <w:ind w:left="-57" w:right="-57"/>
              <w:jc w:val="both"/>
              <w:rPr>
                <w:color w:val="000000"/>
                <w:sz w:val="20"/>
                <w:szCs w:val="20"/>
              </w:rPr>
            </w:pPr>
          </w:p>
        </w:tc>
        <w:tc>
          <w:tcPr>
            <w:tcW w:w="2694" w:type="dxa"/>
          </w:tcPr>
          <w:p w14:paraId="5F376E84" w14:textId="77777777" w:rsidR="00CE10FB" w:rsidRPr="00522B49" w:rsidRDefault="00CE10FB" w:rsidP="005B724D">
            <w:pPr>
              <w:tabs>
                <w:tab w:val="left" w:pos="1701"/>
              </w:tabs>
              <w:ind w:left="-57" w:right="-57"/>
              <w:jc w:val="both"/>
              <w:rPr>
                <w:color w:val="000000"/>
                <w:sz w:val="20"/>
                <w:szCs w:val="20"/>
              </w:rPr>
            </w:pPr>
          </w:p>
        </w:tc>
      </w:tr>
      <w:tr w:rsidR="00CE10FB" w:rsidRPr="00522B49" w14:paraId="77CB95AC" w14:textId="77777777" w:rsidTr="00AA5385">
        <w:trPr>
          <w:trHeight w:val="260"/>
        </w:trPr>
        <w:tc>
          <w:tcPr>
            <w:tcW w:w="15735" w:type="dxa"/>
            <w:gridSpan w:val="10"/>
          </w:tcPr>
          <w:p w14:paraId="126CECF8" w14:textId="77777777" w:rsidR="00CE10FB" w:rsidRPr="00522B49" w:rsidRDefault="00881B98" w:rsidP="00881B98">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Напрям «</w:t>
            </w:r>
            <w:r w:rsidR="00CE10FB" w:rsidRPr="00522B49">
              <w:rPr>
                <w:rFonts w:ascii="Times New Roman" w:hAnsi="Times New Roman"/>
                <w:i/>
                <w:sz w:val="20"/>
                <w:szCs w:val="20"/>
              </w:rPr>
              <w:t>Розбудова потенціалу суб’єктів державної регіональної політики</w:t>
            </w:r>
            <w:r w:rsidRPr="00522B49">
              <w:rPr>
                <w:rFonts w:ascii="Times New Roman" w:hAnsi="Times New Roman"/>
                <w:i/>
                <w:sz w:val="20"/>
                <w:szCs w:val="20"/>
              </w:rPr>
              <w:t>»</w:t>
            </w:r>
          </w:p>
        </w:tc>
      </w:tr>
      <w:tr w:rsidR="00CE10FB" w:rsidRPr="00522B49" w14:paraId="09A79A61" w14:textId="77777777" w:rsidTr="00AA5385">
        <w:trPr>
          <w:trHeight w:val="260"/>
        </w:trPr>
        <w:tc>
          <w:tcPr>
            <w:tcW w:w="1701" w:type="dxa"/>
          </w:tcPr>
          <w:p w14:paraId="5839CE6F"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91.Сприяння удосконаленню професійних знань, умінь, навичок державних службовців та посадових осіб місцевого самоврядування, зокрема у сфері стратегічного планування, надання публічних послуг, бюджетування, зокрема гендерно орієнтованого, та залучення інвестицій</w:t>
            </w:r>
          </w:p>
        </w:tc>
        <w:tc>
          <w:tcPr>
            <w:tcW w:w="1417" w:type="dxa"/>
          </w:tcPr>
          <w:p w14:paraId="3CB16858" w14:textId="77777777" w:rsidR="00CE10FB" w:rsidRPr="00522B49" w:rsidRDefault="00CE10FB" w:rsidP="005B724D">
            <w:pPr>
              <w:tabs>
                <w:tab w:val="left" w:pos="1701"/>
              </w:tabs>
              <w:ind w:left="-57" w:right="-57"/>
              <w:jc w:val="both"/>
              <w:rPr>
                <w:color w:val="000000"/>
                <w:sz w:val="20"/>
                <w:szCs w:val="20"/>
              </w:rPr>
            </w:pPr>
            <w:r w:rsidRPr="00522B49">
              <w:rPr>
                <w:sz w:val="20"/>
                <w:szCs w:val="20"/>
              </w:rPr>
              <w:t>забезпечення навчання державних службовців та посадових осіб місцевого самоврядування з питань стратегічного планування, надання публічних послуг, бюджетування, зокрема гендерно орієнтованого, та залучення інвестицій</w:t>
            </w:r>
          </w:p>
        </w:tc>
        <w:tc>
          <w:tcPr>
            <w:tcW w:w="851" w:type="dxa"/>
          </w:tcPr>
          <w:p w14:paraId="7CFCC0A5" w14:textId="77777777" w:rsidR="00CE10FB" w:rsidRPr="00522B49" w:rsidRDefault="00CE10FB" w:rsidP="005B724D">
            <w:pPr>
              <w:tabs>
                <w:tab w:val="left" w:pos="1701"/>
              </w:tabs>
              <w:jc w:val="both"/>
              <w:rPr>
                <w:sz w:val="20"/>
                <w:szCs w:val="20"/>
              </w:rPr>
            </w:pPr>
            <w:r w:rsidRPr="00522B49">
              <w:rPr>
                <w:sz w:val="20"/>
                <w:szCs w:val="20"/>
              </w:rPr>
              <w:t xml:space="preserve">2025 – 2027 роки </w:t>
            </w:r>
          </w:p>
        </w:tc>
        <w:tc>
          <w:tcPr>
            <w:tcW w:w="1276" w:type="dxa"/>
          </w:tcPr>
          <w:p w14:paraId="0777817E" w14:textId="77777777" w:rsidR="00CE10FB" w:rsidRPr="00522B49" w:rsidRDefault="00CE10FB" w:rsidP="005B724D">
            <w:pPr>
              <w:tabs>
                <w:tab w:val="left" w:pos="1701"/>
              </w:tabs>
              <w:jc w:val="both"/>
              <w:rPr>
                <w:sz w:val="20"/>
                <w:szCs w:val="20"/>
              </w:rPr>
            </w:pPr>
            <w:r w:rsidRPr="00522B49">
              <w:rPr>
                <w:sz w:val="20"/>
                <w:szCs w:val="20"/>
              </w:rPr>
              <w:t xml:space="preserve">проведено навчання для не менш як 500 осіб </w:t>
            </w:r>
          </w:p>
        </w:tc>
        <w:tc>
          <w:tcPr>
            <w:tcW w:w="1418" w:type="dxa"/>
          </w:tcPr>
          <w:p w14:paraId="0EAF6284" w14:textId="77777777" w:rsidR="00CE10FB" w:rsidRPr="00522B49" w:rsidRDefault="00CE10FB" w:rsidP="005B724D">
            <w:pPr>
              <w:tabs>
                <w:tab w:val="left" w:pos="1701"/>
              </w:tabs>
              <w:ind w:left="-57" w:right="-57"/>
              <w:jc w:val="both"/>
              <w:rPr>
                <w:color w:val="000000"/>
                <w:sz w:val="20"/>
                <w:szCs w:val="20"/>
              </w:rPr>
            </w:pPr>
            <w:r w:rsidRPr="00522B49">
              <w:rPr>
                <w:sz w:val="20"/>
                <w:szCs w:val="20"/>
              </w:rPr>
              <w:t>здійснюється постійно</w:t>
            </w:r>
          </w:p>
        </w:tc>
        <w:tc>
          <w:tcPr>
            <w:tcW w:w="2692" w:type="dxa"/>
          </w:tcPr>
          <w:p w14:paraId="79632E14" w14:textId="77777777" w:rsidR="00CE10FB" w:rsidRPr="00522B49" w:rsidRDefault="00CE10FB" w:rsidP="005B724D">
            <w:pPr>
              <w:tabs>
                <w:tab w:val="left" w:pos="1701"/>
              </w:tabs>
              <w:ind w:left="-57" w:right="-57"/>
              <w:jc w:val="both"/>
              <w:rPr>
                <w:b/>
                <w:sz w:val="20"/>
                <w:szCs w:val="20"/>
              </w:rPr>
            </w:pPr>
            <w:r w:rsidRPr="00522B49">
              <w:rPr>
                <w:b/>
                <w:sz w:val="20"/>
                <w:szCs w:val="20"/>
              </w:rPr>
              <w:t>НАДС</w:t>
            </w:r>
          </w:p>
          <w:p w14:paraId="6CEBA415" w14:textId="77777777" w:rsidR="00CE10FB" w:rsidRPr="00522B49" w:rsidRDefault="00CE10FB" w:rsidP="005B724D">
            <w:pPr>
              <w:tabs>
                <w:tab w:val="left" w:pos="1701"/>
              </w:tabs>
              <w:ind w:left="-57" w:right="-57"/>
              <w:jc w:val="both"/>
              <w:rPr>
                <w:color w:val="000000"/>
                <w:sz w:val="20"/>
                <w:szCs w:val="20"/>
              </w:rPr>
            </w:pPr>
            <w:r w:rsidRPr="00522B49">
              <w:rPr>
                <w:sz w:val="20"/>
                <w:szCs w:val="20"/>
              </w:rPr>
              <w:t>У 2025 році у Вищій школі публічного управління та регіональних центрах підвищення кваліфікації пройшли навчання з питань: стратегічного планування 2526 осіб (796 державних службовців, 1730 посадових осіб місцевого самоврядування); надання публічних послуг – 1289 осіб (270 державних службовців, 1019 посадових осіб місцевого самоврядування); бюджетування, зокрема гендерно орієнтованого – 1178 осіб (233 державних службовців, 945 посадових осіб місцевого самоврядування); залучення інвестицій – 785 осіб (89 державних службовців, 696 посадових осіб місцевого самоврядування). У закладах освіти, які за результатами конкурсного відбору визначені виконавцями державного замовлення НАДС на підвищення кваліфікації, пройшли навчання з питань стратегічного управління та планування 274 особи, з них: 228 державних службовців, 46 посадових осіб місцевого самоврядування.</w:t>
            </w:r>
          </w:p>
        </w:tc>
        <w:tc>
          <w:tcPr>
            <w:tcW w:w="1276" w:type="dxa"/>
          </w:tcPr>
          <w:p w14:paraId="2702AC5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c>
          <w:tcPr>
            <w:tcW w:w="1276" w:type="dxa"/>
          </w:tcPr>
          <w:p w14:paraId="2C9A896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c>
          <w:tcPr>
            <w:tcW w:w="1134" w:type="dxa"/>
          </w:tcPr>
          <w:p w14:paraId="3F9621A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c>
          <w:tcPr>
            <w:tcW w:w="2694" w:type="dxa"/>
          </w:tcPr>
          <w:p w14:paraId="7D964A2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r>
      <w:tr w:rsidR="00CE10FB" w:rsidRPr="00522B49" w14:paraId="7FEB2A8D" w14:textId="77777777" w:rsidTr="00AA5385">
        <w:trPr>
          <w:trHeight w:val="260"/>
        </w:trPr>
        <w:tc>
          <w:tcPr>
            <w:tcW w:w="1701" w:type="dxa"/>
          </w:tcPr>
          <w:p w14:paraId="7DDA3767" w14:textId="70F96DCF" w:rsidR="00CE10FB" w:rsidRPr="00522B49" w:rsidRDefault="00CE10FB" w:rsidP="00730E89">
            <w:pPr>
              <w:tabs>
                <w:tab w:val="left" w:pos="1701"/>
              </w:tabs>
              <w:ind w:left="-57" w:right="-57"/>
              <w:jc w:val="both"/>
              <w:rPr>
                <w:color w:val="000000"/>
                <w:sz w:val="20"/>
                <w:szCs w:val="20"/>
              </w:rPr>
            </w:pPr>
            <w:r w:rsidRPr="00522B49">
              <w:rPr>
                <w:color w:val="000000"/>
                <w:sz w:val="20"/>
                <w:szCs w:val="20"/>
              </w:rPr>
              <w:t>92. Забезпечення методологічної та організаційної підтримки діяльності агенцій регіонального розвитку, що утворен</w:t>
            </w:r>
            <w:r w:rsidR="00730E89">
              <w:rPr>
                <w:color w:val="000000"/>
                <w:sz w:val="20"/>
                <w:szCs w:val="20"/>
              </w:rPr>
              <w:t>і відповідно до Закону України «</w:t>
            </w:r>
            <w:r w:rsidRPr="00522B49">
              <w:rPr>
                <w:color w:val="000000"/>
                <w:sz w:val="20"/>
                <w:szCs w:val="20"/>
              </w:rPr>
              <w:t>Про засади державної регіональної політики</w:t>
            </w:r>
            <w:r w:rsidR="00730E89">
              <w:rPr>
                <w:color w:val="000000"/>
                <w:sz w:val="20"/>
                <w:szCs w:val="20"/>
              </w:rPr>
              <w:t>»</w:t>
            </w:r>
            <w:r w:rsidRPr="00522B49">
              <w:rPr>
                <w:color w:val="000000"/>
                <w:sz w:val="20"/>
                <w:szCs w:val="20"/>
              </w:rPr>
              <w:t>, а також інших інституцій місцевого розвитку в частині підвищення їх інституційної спроможності до ефективної реалізації державної регіональної політики</w:t>
            </w:r>
          </w:p>
        </w:tc>
        <w:tc>
          <w:tcPr>
            <w:tcW w:w="1417" w:type="dxa"/>
          </w:tcPr>
          <w:p w14:paraId="378C6527" w14:textId="77777777" w:rsidR="00CE10FB" w:rsidRPr="00522B49" w:rsidRDefault="00CE10FB" w:rsidP="00730E89">
            <w:pPr>
              <w:pStyle w:val="a3"/>
              <w:tabs>
                <w:tab w:val="left" w:pos="1701"/>
              </w:tabs>
              <w:spacing w:before="0"/>
              <w:ind w:right="29" w:firstLine="0"/>
              <w:rPr>
                <w:rFonts w:ascii="Times New Roman" w:hAnsi="Times New Roman"/>
                <w:sz w:val="20"/>
                <w:szCs w:val="20"/>
              </w:rPr>
            </w:pPr>
            <w:r w:rsidRPr="00522B49">
              <w:rPr>
                <w:rFonts w:ascii="Times New Roman" w:hAnsi="Times New Roman"/>
                <w:sz w:val="20"/>
                <w:szCs w:val="20"/>
              </w:rPr>
              <w:t>1) підвищення інституційної спроможності агенцій регіонального розвитку шляхом налагодження співпраці з проектами міжнародної технічної допомоги</w:t>
            </w:r>
          </w:p>
        </w:tc>
        <w:tc>
          <w:tcPr>
            <w:tcW w:w="851" w:type="dxa"/>
          </w:tcPr>
          <w:p w14:paraId="20115107"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535E3470" w14:textId="77777777" w:rsidR="00CE10FB" w:rsidRPr="00522B49" w:rsidRDefault="00CE10FB" w:rsidP="00730E89">
            <w:pPr>
              <w:pStyle w:val="a3"/>
              <w:tabs>
                <w:tab w:val="left" w:pos="1701"/>
              </w:tabs>
              <w:spacing w:before="0"/>
              <w:ind w:right="31" w:firstLine="0"/>
              <w:rPr>
                <w:rFonts w:ascii="Times New Roman" w:hAnsi="Times New Roman"/>
                <w:sz w:val="20"/>
                <w:szCs w:val="20"/>
              </w:rPr>
            </w:pPr>
            <w:r w:rsidRPr="00522B49">
              <w:rPr>
                <w:rFonts w:ascii="Times New Roman" w:hAnsi="Times New Roman"/>
                <w:sz w:val="20"/>
                <w:szCs w:val="20"/>
              </w:rPr>
              <w:t>укладено не менш як два меморандуми про співробітництво з проектами міжнародної технічної допомоги</w:t>
            </w:r>
          </w:p>
        </w:tc>
        <w:tc>
          <w:tcPr>
            <w:tcW w:w="1418" w:type="dxa"/>
          </w:tcPr>
          <w:p w14:paraId="600E7DAF" w14:textId="77777777" w:rsidR="00CE10FB" w:rsidRPr="00522B49" w:rsidRDefault="00CE10FB" w:rsidP="005B724D">
            <w:pPr>
              <w:tabs>
                <w:tab w:val="left" w:pos="1701"/>
              </w:tabs>
              <w:ind w:left="-57" w:right="-57"/>
              <w:jc w:val="both"/>
              <w:rPr>
                <w:sz w:val="20"/>
                <w:szCs w:val="20"/>
              </w:rPr>
            </w:pPr>
            <w:r w:rsidRPr="00522B49">
              <w:rPr>
                <w:sz w:val="20"/>
                <w:szCs w:val="20"/>
              </w:rPr>
              <w:t>здійснено</w:t>
            </w:r>
          </w:p>
        </w:tc>
        <w:tc>
          <w:tcPr>
            <w:tcW w:w="2692" w:type="dxa"/>
          </w:tcPr>
          <w:p w14:paraId="26F889FA" w14:textId="77777777" w:rsidR="00CE10FB" w:rsidRPr="00522B49" w:rsidRDefault="00CE10FB" w:rsidP="005B724D">
            <w:pPr>
              <w:tabs>
                <w:tab w:val="left" w:pos="1701"/>
              </w:tabs>
              <w:ind w:left="-57" w:right="-57"/>
              <w:jc w:val="both"/>
              <w:rPr>
                <w:b/>
                <w:sz w:val="20"/>
                <w:szCs w:val="20"/>
              </w:rPr>
            </w:pPr>
            <w:r w:rsidRPr="00522B49">
              <w:rPr>
                <w:b/>
                <w:sz w:val="20"/>
                <w:szCs w:val="20"/>
              </w:rPr>
              <w:t>Мінрозвитку</w:t>
            </w:r>
          </w:p>
          <w:p w14:paraId="27D208C6" w14:textId="5E0A0F2B" w:rsidR="00CE10FB" w:rsidRPr="00522B49" w:rsidRDefault="00CE10FB" w:rsidP="00730E89">
            <w:pPr>
              <w:tabs>
                <w:tab w:val="left" w:pos="1701"/>
              </w:tabs>
              <w:ind w:left="-57" w:right="-57"/>
              <w:jc w:val="both"/>
              <w:rPr>
                <w:sz w:val="20"/>
                <w:szCs w:val="20"/>
              </w:rPr>
            </w:pPr>
            <w:r w:rsidRPr="00522B49">
              <w:rPr>
                <w:sz w:val="20"/>
                <w:szCs w:val="20"/>
              </w:rPr>
              <w:t>Агенції регіонального розвитку уклали 6 меморандумів з міжнародною організацією</w:t>
            </w:r>
            <w:r w:rsidRPr="00522B49">
              <w:rPr>
                <w:sz w:val="20"/>
                <w:szCs w:val="20"/>
                <w:lang w:val="en-US"/>
              </w:rPr>
              <w:t xml:space="preserve"> EURADA</w:t>
            </w:r>
            <w:r w:rsidRPr="00522B49">
              <w:rPr>
                <w:sz w:val="20"/>
                <w:szCs w:val="20"/>
              </w:rPr>
              <w:t xml:space="preserve">, яка об'єднує агенції регіонального розвитку, що працюють над економічним зростанням у країнах Європейського Союзу та за його межами </w:t>
            </w:r>
          </w:p>
        </w:tc>
        <w:tc>
          <w:tcPr>
            <w:tcW w:w="1276" w:type="dxa"/>
          </w:tcPr>
          <w:p w14:paraId="3FA75C50" w14:textId="77777777" w:rsidR="00CE10FB" w:rsidRPr="00522B49" w:rsidRDefault="00CE10FB" w:rsidP="005B724D">
            <w:pPr>
              <w:tabs>
                <w:tab w:val="left" w:pos="1701"/>
              </w:tabs>
              <w:ind w:left="-57" w:right="-57"/>
              <w:jc w:val="both"/>
              <w:rPr>
                <w:color w:val="000000"/>
                <w:sz w:val="20"/>
                <w:szCs w:val="20"/>
              </w:rPr>
            </w:pPr>
          </w:p>
        </w:tc>
        <w:tc>
          <w:tcPr>
            <w:tcW w:w="1276" w:type="dxa"/>
          </w:tcPr>
          <w:p w14:paraId="128D2E60" w14:textId="77777777" w:rsidR="00CE10FB" w:rsidRPr="00522B49" w:rsidRDefault="00CE10FB" w:rsidP="005B724D">
            <w:pPr>
              <w:tabs>
                <w:tab w:val="left" w:pos="1701"/>
              </w:tabs>
              <w:ind w:left="-57" w:right="-57"/>
              <w:jc w:val="both"/>
              <w:rPr>
                <w:color w:val="000000"/>
                <w:sz w:val="20"/>
                <w:szCs w:val="20"/>
              </w:rPr>
            </w:pPr>
          </w:p>
        </w:tc>
        <w:tc>
          <w:tcPr>
            <w:tcW w:w="1134" w:type="dxa"/>
          </w:tcPr>
          <w:p w14:paraId="4D38CD06" w14:textId="77777777" w:rsidR="00CE10FB" w:rsidRPr="00522B49" w:rsidRDefault="00CE10FB" w:rsidP="005B724D">
            <w:pPr>
              <w:tabs>
                <w:tab w:val="left" w:pos="1701"/>
              </w:tabs>
              <w:ind w:left="-57" w:right="-57"/>
              <w:jc w:val="both"/>
              <w:rPr>
                <w:color w:val="000000"/>
                <w:sz w:val="20"/>
                <w:szCs w:val="20"/>
              </w:rPr>
            </w:pPr>
          </w:p>
        </w:tc>
        <w:tc>
          <w:tcPr>
            <w:tcW w:w="2694" w:type="dxa"/>
          </w:tcPr>
          <w:p w14:paraId="171E4935" w14:textId="77777777" w:rsidR="00CE10FB" w:rsidRPr="00522B49" w:rsidRDefault="00CE10FB" w:rsidP="005B724D">
            <w:pPr>
              <w:tabs>
                <w:tab w:val="left" w:pos="1701"/>
              </w:tabs>
              <w:ind w:left="-57" w:right="-57"/>
              <w:jc w:val="both"/>
              <w:rPr>
                <w:color w:val="000000"/>
                <w:sz w:val="20"/>
                <w:szCs w:val="20"/>
              </w:rPr>
            </w:pPr>
          </w:p>
        </w:tc>
      </w:tr>
      <w:tr w:rsidR="00CE10FB" w:rsidRPr="00522B49" w14:paraId="4153A31A" w14:textId="77777777" w:rsidTr="00AA5385">
        <w:trPr>
          <w:trHeight w:val="260"/>
        </w:trPr>
        <w:tc>
          <w:tcPr>
            <w:tcW w:w="1701" w:type="dxa"/>
          </w:tcPr>
          <w:p w14:paraId="7BCC5B2E" w14:textId="77777777" w:rsidR="00CE10FB" w:rsidRPr="00522B49" w:rsidRDefault="00CE10FB" w:rsidP="005B724D">
            <w:pPr>
              <w:tabs>
                <w:tab w:val="left" w:pos="1701"/>
              </w:tabs>
              <w:ind w:left="-57" w:right="-57"/>
              <w:jc w:val="both"/>
              <w:rPr>
                <w:color w:val="000000"/>
                <w:sz w:val="20"/>
                <w:szCs w:val="20"/>
              </w:rPr>
            </w:pPr>
          </w:p>
        </w:tc>
        <w:tc>
          <w:tcPr>
            <w:tcW w:w="1417" w:type="dxa"/>
          </w:tcPr>
          <w:p w14:paraId="69D2EC91" w14:textId="77777777" w:rsidR="00CE10FB" w:rsidRPr="00522B49" w:rsidRDefault="00CE10FB" w:rsidP="00730E89">
            <w:pPr>
              <w:pStyle w:val="a3"/>
              <w:tabs>
                <w:tab w:val="left" w:pos="1701"/>
              </w:tabs>
              <w:spacing w:before="0"/>
              <w:ind w:firstLine="0"/>
              <w:rPr>
                <w:rFonts w:ascii="Times New Roman" w:hAnsi="Times New Roman"/>
                <w:color w:val="FF0000"/>
                <w:sz w:val="20"/>
                <w:szCs w:val="20"/>
              </w:rPr>
            </w:pPr>
            <w:r w:rsidRPr="00522B49">
              <w:rPr>
                <w:rFonts w:ascii="Times New Roman" w:hAnsi="Times New Roman"/>
                <w:sz w:val="20"/>
                <w:szCs w:val="20"/>
              </w:rPr>
              <w:t>2) стимулювання участі представників агенцій регіонального розвитку у навчальних, тренінгових програмах за напрямами стратегічного планування, проектного менеджменту та міжнародного співробітництва</w:t>
            </w:r>
          </w:p>
        </w:tc>
        <w:tc>
          <w:tcPr>
            <w:tcW w:w="851" w:type="dxa"/>
          </w:tcPr>
          <w:p w14:paraId="5BCA766D" w14:textId="77777777" w:rsidR="00CE10FB" w:rsidRPr="00522B49" w:rsidRDefault="00CE10FB" w:rsidP="00730E89">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012E2831" w14:textId="77777777" w:rsidR="00CE10FB" w:rsidRPr="00522B49" w:rsidRDefault="00CE10FB" w:rsidP="00730E89">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представники агенцій регіонального розвитку взяли участь у не менш як п’яти  навчальних, тренінгових програмах</w:t>
            </w:r>
          </w:p>
        </w:tc>
        <w:tc>
          <w:tcPr>
            <w:tcW w:w="1418" w:type="dxa"/>
          </w:tcPr>
          <w:p w14:paraId="62C88530" w14:textId="77777777" w:rsidR="00CE10FB" w:rsidRPr="00522B49" w:rsidRDefault="002B19AD" w:rsidP="005B724D">
            <w:pPr>
              <w:tabs>
                <w:tab w:val="left" w:pos="1701"/>
              </w:tabs>
              <w:ind w:left="-57" w:right="-57"/>
              <w:jc w:val="both"/>
              <w:rPr>
                <w:sz w:val="20"/>
                <w:szCs w:val="20"/>
              </w:rPr>
            </w:pPr>
            <w:r w:rsidRPr="00522B49">
              <w:rPr>
                <w:sz w:val="20"/>
                <w:szCs w:val="20"/>
              </w:rPr>
              <w:t>здійснено</w:t>
            </w:r>
          </w:p>
        </w:tc>
        <w:tc>
          <w:tcPr>
            <w:tcW w:w="2692" w:type="dxa"/>
          </w:tcPr>
          <w:p w14:paraId="41AA74C8" w14:textId="77777777" w:rsidR="002B19AD" w:rsidRPr="00522B49" w:rsidRDefault="002B19AD" w:rsidP="002B19AD">
            <w:pPr>
              <w:tabs>
                <w:tab w:val="left" w:pos="1701"/>
              </w:tabs>
              <w:ind w:left="-57" w:right="-57"/>
              <w:jc w:val="both"/>
              <w:rPr>
                <w:b/>
                <w:sz w:val="20"/>
                <w:szCs w:val="20"/>
              </w:rPr>
            </w:pPr>
            <w:r w:rsidRPr="00522B49">
              <w:rPr>
                <w:b/>
                <w:sz w:val="20"/>
                <w:szCs w:val="20"/>
              </w:rPr>
              <w:t>Мінрозвитку</w:t>
            </w:r>
          </w:p>
          <w:p w14:paraId="434EE2A4" w14:textId="77777777" w:rsidR="002B19AD" w:rsidRPr="00522B49" w:rsidRDefault="002B19AD" w:rsidP="002B19AD">
            <w:pPr>
              <w:tabs>
                <w:tab w:val="left" w:pos="1701"/>
              </w:tabs>
              <w:ind w:left="-57" w:right="-57"/>
              <w:jc w:val="both"/>
              <w:rPr>
                <w:sz w:val="20"/>
                <w:szCs w:val="20"/>
              </w:rPr>
            </w:pPr>
            <w:r w:rsidRPr="00522B49">
              <w:rPr>
                <w:sz w:val="20"/>
                <w:szCs w:val="20"/>
              </w:rPr>
              <w:t>За результатами узагальнення інформації щодо діяльності агенцій регіонального розвитку в частині участі у навчальних і тренінгових програмах, форумах, обговореннях та круглих столах спостерігається різний рівень активності між регіонами, що може бути зумовлено як організаційною спроможністю агенцій, так і специфікою регіонального розвитку, безпековою ситуацією та етапом інституційного становлення окремих АРР.</w:t>
            </w:r>
          </w:p>
          <w:p w14:paraId="44597A14" w14:textId="77777777" w:rsidR="002B19AD" w:rsidRPr="00522B49" w:rsidRDefault="002B19AD" w:rsidP="002B19AD">
            <w:pPr>
              <w:tabs>
                <w:tab w:val="left" w:pos="1701"/>
              </w:tabs>
              <w:ind w:left="-57" w:right="-57"/>
              <w:jc w:val="both"/>
              <w:rPr>
                <w:sz w:val="20"/>
                <w:szCs w:val="20"/>
              </w:rPr>
            </w:pPr>
            <w:r w:rsidRPr="00522B49">
              <w:rPr>
                <w:sz w:val="20"/>
                <w:szCs w:val="20"/>
              </w:rPr>
              <w:t>Найбільш високі показники участі зафіксовано у Полтавській (95) Львівській (82 заходи) та Хмельницькій (78 заходів) областях. Високу активність також демонструють Рівненська (49), Житомирська (43), Миколаївська (34) та Кіровоградська (29) області, що свідчить про системну роботу агенції у напрямі розвитку партнерства та професійної взаємодії.</w:t>
            </w:r>
          </w:p>
          <w:p w14:paraId="37AD3C90" w14:textId="77777777" w:rsidR="002B19AD" w:rsidRPr="00522B49" w:rsidRDefault="002B19AD" w:rsidP="002B19AD">
            <w:pPr>
              <w:tabs>
                <w:tab w:val="left" w:pos="1701"/>
              </w:tabs>
              <w:ind w:left="-57" w:right="-57"/>
              <w:jc w:val="both"/>
              <w:rPr>
                <w:sz w:val="20"/>
                <w:szCs w:val="20"/>
              </w:rPr>
            </w:pPr>
            <w:r w:rsidRPr="00522B49">
              <w:rPr>
                <w:sz w:val="20"/>
                <w:szCs w:val="20"/>
              </w:rPr>
              <w:t>Помірний рівень активності спостерігається у Волинській (19 заходів), Харківській (12), Тернопільській (9), Луганській та Черкаській (по 7), а також Київській і Чернівецькій областях (по 6).</w:t>
            </w:r>
          </w:p>
          <w:p w14:paraId="0BF93E5A" w14:textId="4C17F81B" w:rsidR="002B19AD" w:rsidRPr="00522B49" w:rsidRDefault="002B19AD" w:rsidP="002B19AD">
            <w:pPr>
              <w:tabs>
                <w:tab w:val="left" w:pos="1701"/>
              </w:tabs>
              <w:ind w:left="-57" w:right="-57"/>
              <w:jc w:val="both"/>
              <w:rPr>
                <w:sz w:val="20"/>
                <w:szCs w:val="20"/>
              </w:rPr>
            </w:pPr>
            <w:r w:rsidRPr="00522B49">
              <w:rPr>
                <w:sz w:val="20"/>
                <w:szCs w:val="20"/>
              </w:rPr>
              <w:t>Водночас у низці регіонів кількість заходів є меншою, зокрема у Вінницькій, Закарпатській, Херсонській, Івано-Франківській, Одеській, Сумській та Чернігівській областях. Така ситуація з кадровими, організаційними чи безпековими викликами, а також різним рівнем залучення до міжрегіональних та міжнародних ініціатив.</w:t>
            </w:r>
          </w:p>
          <w:p w14:paraId="73D9B498" w14:textId="77777777" w:rsidR="002B19AD" w:rsidRPr="00522B49" w:rsidRDefault="002B19AD" w:rsidP="002B19AD">
            <w:pPr>
              <w:tabs>
                <w:tab w:val="left" w:pos="1701"/>
              </w:tabs>
              <w:ind w:left="-57" w:right="-57"/>
              <w:jc w:val="both"/>
              <w:rPr>
                <w:sz w:val="20"/>
                <w:szCs w:val="20"/>
              </w:rPr>
            </w:pPr>
            <w:r w:rsidRPr="00522B49">
              <w:rPr>
                <w:sz w:val="20"/>
                <w:szCs w:val="20"/>
              </w:rPr>
              <w:t>У Дніпропетровській та Донецькій областях агенції регіонального розвитку відсутні, а в Запорізькій області агенцію створено нещодавно, що наразі впливає на рівень її участі у відповідних заходах.</w:t>
            </w:r>
          </w:p>
          <w:p w14:paraId="01F22A60" w14:textId="1381312C" w:rsidR="00CE10FB" w:rsidRPr="00522B49" w:rsidRDefault="002B19AD" w:rsidP="002B19AD">
            <w:pPr>
              <w:tabs>
                <w:tab w:val="left" w:pos="1701"/>
              </w:tabs>
              <w:ind w:left="-57" w:right="-57"/>
              <w:jc w:val="both"/>
              <w:rPr>
                <w:sz w:val="20"/>
                <w:szCs w:val="20"/>
              </w:rPr>
            </w:pPr>
            <w:r w:rsidRPr="00522B49">
              <w:rPr>
                <w:sz w:val="20"/>
                <w:szCs w:val="20"/>
              </w:rPr>
              <w:t>Загалом результати свідчать про наявність позитивної практики активної участі більшості агенцій регіонального розвитку у професійних та комунікаційних заходах, що сприяє підвищенню інституційної спроможності, розвитку партнерства та обміну досвідом між регіонами</w:t>
            </w:r>
          </w:p>
        </w:tc>
        <w:tc>
          <w:tcPr>
            <w:tcW w:w="1276" w:type="dxa"/>
          </w:tcPr>
          <w:p w14:paraId="425061CB" w14:textId="77777777" w:rsidR="00CE10FB" w:rsidRPr="00522B49" w:rsidRDefault="00CE10FB" w:rsidP="005B724D">
            <w:pPr>
              <w:tabs>
                <w:tab w:val="left" w:pos="1701"/>
              </w:tabs>
              <w:ind w:left="-57" w:right="-57"/>
              <w:jc w:val="both"/>
              <w:rPr>
                <w:color w:val="000000"/>
                <w:sz w:val="20"/>
                <w:szCs w:val="20"/>
              </w:rPr>
            </w:pPr>
          </w:p>
        </w:tc>
        <w:tc>
          <w:tcPr>
            <w:tcW w:w="1276" w:type="dxa"/>
          </w:tcPr>
          <w:p w14:paraId="20C47614" w14:textId="77777777" w:rsidR="00CE10FB" w:rsidRPr="00522B49" w:rsidRDefault="00CE10FB" w:rsidP="005B724D">
            <w:pPr>
              <w:tabs>
                <w:tab w:val="left" w:pos="1701"/>
              </w:tabs>
              <w:ind w:left="-57" w:right="-57"/>
              <w:jc w:val="both"/>
              <w:rPr>
                <w:color w:val="000000"/>
                <w:sz w:val="20"/>
                <w:szCs w:val="20"/>
              </w:rPr>
            </w:pPr>
          </w:p>
        </w:tc>
        <w:tc>
          <w:tcPr>
            <w:tcW w:w="1134" w:type="dxa"/>
          </w:tcPr>
          <w:p w14:paraId="2BF292C4" w14:textId="77777777" w:rsidR="00CE10FB" w:rsidRPr="00522B49" w:rsidRDefault="00CE10FB" w:rsidP="005B724D">
            <w:pPr>
              <w:tabs>
                <w:tab w:val="left" w:pos="1701"/>
              </w:tabs>
              <w:ind w:left="-57" w:right="-57"/>
              <w:jc w:val="both"/>
              <w:rPr>
                <w:color w:val="000000"/>
                <w:sz w:val="20"/>
                <w:szCs w:val="20"/>
              </w:rPr>
            </w:pPr>
          </w:p>
        </w:tc>
        <w:tc>
          <w:tcPr>
            <w:tcW w:w="2694" w:type="dxa"/>
          </w:tcPr>
          <w:p w14:paraId="13F53735" w14:textId="77777777" w:rsidR="00CE10FB" w:rsidRPr="00522B49" w:rsidRDefault="00CE10FB" w:rsidP="005B724D">
            <w:pPr>
              <w:tabs>
                <w:tab w:val="left" w:pos="1701"/>
              </w:tabs>
              <w:ind w:left="-57" w:right="-57"/>
              <w:jc w:val="both"/>
              <w:rPr>
                <w:color w:val="000000"/>
                <w:sz w:val="20"/>
                <w:szCs w:val="20"/>
              </w:rPr>
            </w:pPr>
          </w:p>
        </w:tc>
      </w:tr>
      <w:tr w:rsidR="00CE10FB" w:rsidRPr="00522B49" w14:paraId="134FA2C8" w14:textId="77777777" w:rsidTr="00AA5385">
        <w:trPr>
          <w:trHeight w:val="260"/>
        </w:trPr>
        <w:tc>
          <w:tcPr>
            <w:tcW w:w="15735" w:type="dxa"/>
            <w:gridSpan w:val="10"/>
          </w:tcPr>
          <w:p w14:paraId="40A4F4C9" w14:textId="77777777" w:rsidR="00CE10FB" w:rsidRPr="00522B49" w:rsidRDefault="00CE10FB" w:rsidP="005B724D">
            <w:pPr>
              <w:pStyle w:val="a3"/>
              <w:tabs>
                <w:tab w:val="left" w:pos="1701"/>
              </w:tabs>
              <w:spacing w:before="0"/>
              <w:ind w:left="-52" w:right="-122" w:firstLine="0"/>
              <w:jc w:val="center"/>
              <w:rPr>
                <w:rFonts w:ascii="Times New Roman" w:hAnsi="Times New Roman"/>
                <w:sz w:val="20"/>
                <w:szCs w:val="20"/>
              </w:rPr>
            </w:pPr>
            <w:r w:rsidRPr="00522B49">
              <w:rPr>
                <w:rFonts w:ascii="Times New Roman" w:hAnsi="Times New Roman"/>
                <w:sz w:val="20"/>
                <w:szCs w:val="20"/>
              </w:rPr>
              <w:t>Оперативна ціль 2. Розвиток різних форм співробітництва та ефективне управління публічними інвестиціями</w:t>
            </w:r>
          </w:p>
        </w:tc>
      </w:tr>
      <w:tr w:rsidR="00CE10FB" w:rsidRPr="00522B49" w14:paraId="2203CEF9" w14:textId="77777777" w:rsidTr="00AA5385">
        <w:trPr>
          <w:trHeight w:val="260"/>
        </w:trPr>
        <w:tc>
          <w:tcPr>
            <w:tcW w:w="15735" w:type="dxa"/>
            <w:gridSpan w:val="10"/>
          </w:tcPr>
          <w:p w14:paraId="71248B60" w14:textId="77777777" w:rsidR="00CE10FB" w:rsidRPr="00522B49" w:rsidRDefault="00881B98" w:rsidP="005B724D">
            <w:pPr>
              <w:pStyle w:val="a3"/>
              <w:tabs>
                <w:tab w:val="left" w:pos="1701"/>
              </w:tabs>
              <w:spacing w:before="0"/>
              <w:ind w:left="-52" w:right="-122" w:firstLine="0"/>
              <w:jc w:val="center"/>
              <w:rPr>
                <w:rFonts w:ascii="Times New Roman" w:hAnsi="Times New Roman"/>
                <w:i/>
                <w:sz w:val="20"/>
                <w:szCs w:val="20"/>
              </w:rPr>
            </w:pPr>
            <w:r w:rsidRPr="00522B49">
              <w:rPr>
                <w:rFonts w:ascii="Times New Roman" w:hAnsi="Times New Roman"/>
                <w:i/>
                <w:sz w:val="20"/>
                <w:szCs w:val="20"/>
              </w:rPr>
              <w:t>Напрям «</w:t>
            </w:r>
            <w:r w:rsidR="00CE10FB" w:rsidRPr="00522B49">
              <w:rPr>
                <w:rFonts w:ascii="Times New Roman" w:hAnsi="Times New Roman"/>
                <w:i/>
                <w:sz w:val="20"/>
                <w:szCs w:val="20"/>
              </w:rPr>
              <w:t>Розвиток співроб</w:t>
            </w:r>
            <w:r w:rsidRPr="00522B49">
              <w:rPr>
                <w:rFonts w:ascii="Times New Roman" w:hAnsi="Times New Roman"/>
                <w:i/>
                <w:sz w:val="20"/>
                <w:szCs w:val="20"/>
              </w:rPr>
              <w:t>ітництва на регіональному рівні»</w:t>
            </w:r>
          </w:p>
        </w:tc>
      </w:tr>
      <w:tr w:rsidR="00CE10FB" w:rsidRPr="00522B49" w14:paraId="54FA6687" w14:textId="77777777" w:rsidTr="00AA5385">
        <w:trPr>
          <w:trHeight w:val="260"/>
        </w:trPr>
        <w:tc>
          <w:tcPr>
            <w:tcW w:w="1701" w:type="dxa"/>
          </w:tcPr>
          <w:p w14:paraId="0727EBEB" w14:textId="77777777" w:rsidR="00CE10FB" w:rsidRPr="00522B49" w:rsidRDefault="00CE10FB" w:rsidP="00407559">
            <w:pPr>
              <w:pStyle w:val="a3"/>
              <w:tabs>
                <w:tab w:val="left" w:pos="1314"/>
              </w:tabs>
              <w:spacing w:before="0"/>
              <w:ind w:left="-52" w:right="-108" w:firstLine="0"/>
              <w:rPr>
                <w:rFonts w:ascii="Times New Roman" w:hAnsi="Times New Roman"/>
                <w:sz w:val="20"/>
                <w:szCs w:val="20"/>
              </w:rPr>
            </w:pPr>
            <w:r w:rsidRPr="00522B49">
              <w:rPr>
                <w:rFonts w:ascii="Times New Roman" w:hAnsi="Times New Roman"/>
                <w:sz w:val="20"/>
                <w:szCs w:val="20"/>
              </w:rPr>
              <w:t>93. Удосконалення нормативно-правової бази у сфері співробітництва територіальних громад та сприяння розвитку усіх форм співробітництва територіальних громад</w:t>
            </w:r>
          </w:p>
        </w:tc>
        <w:tc>
          <w:tcPr>
            <w:tcW w:w="1417" w:type="dxa"/>
          </w:tcPr>
          <w:p w14:paraId="21925876" w14:textId="77777777" w:rsidR="00CE10FB" w:rsidRPr="00522B49" w:rsidRDefault="00CE10FB" w:rsidP="00407559">
            <w:pPr>
              <w:pStyle w:val="a3"/>
              <w:tabs>
                <w:tab w:val="left" w:pos="1314"/>
                <w:tab w:val="left" w:pos="1363"/>
              </w:tabs>
              <w:spacing w:before="0"/>
              <w:ind w:right="-108" w:firstLine="0"/>
              <w:rPr>
                <w:rFonts w:ascii="Times New Roman" w:hAnsi="Times New Roman"/>
                <w:sz w:val="20"/>
                <w:szCs w:val="20"/>
              </w:rPr>
            </w:pPr>
            <w:r w:rsidRPr="00522B49">
              <w:rPr>
                <w:rFonts w:ascii="Times New Roman" w:hAnsi="Times New Roman"/>
                <w:sz w:val="20"/>
                <w:szCs w:val="20"/>
              </w:rPr>
              <w:t>розвиток співробітництва територіальних громад шляхом укладення договорів міжмуніципального співробітництва</w:t>
            </w:r>
          </w:p>
        </w:tc>
        <w:tc>
          <w:tcPr>
            <w:tcW w:w="851" w:type="dxa"/>
          </w:tcPr>
          <w:p w14:paraId="0658624A" w14:textId="77777777" w:rsidR="00CE10FB" w:rsidRPr="00522B49" w:rsidRDefault="00CE10FB" w:rsidP="00407559">
            <w:pPr>
              <w:pStyle w:val="a3"/>
              <w:tabs>
                <w:tab w:val="left" w:pos="1314"/>
              </w:tabs>
              <w:spacing w:before="0"/>
              <w:ind w:right="-108"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07BF65F0" w14:textId="77777777" w:rsidR="00CE10FB" w:rsidRPr="00522B49" w:rsidRDefault="00CE10FB" w:rsidP="00407559">
            <w:pPr>
              <w:pStyle w:val="a3"/>
              <w:tabs>
                <w:tab w:val="left" w:pos="1314"/>
              </w:tabs>
              <w:spacing w:before="0"/>
              <w:ind w:right="-108" w:firstLine="0"/>
              <w:rPr>
                <w:rFonts w:ascii="Times New Roman" w:hAnsi="Times New Roman"/>
                <w:sz w:val="20"/>
                <w:szCs w:val="20"/>
              </w:rPr>
            </w:pPr>
            <w:r w:rsidRPr="00522B49">
              <w:rPr>
                <w:rFonts w:ascii="Times New Roman" w:hAnsi="Times New Roman"/>
                <w:sz w:val="20"/>
                <w:szCs w:val="20"/>
              </w:rPr>
              <w:t>укладено не менш як 20 нових договорів міжмуніципального співробітництва щороку</w:t>
            </w:r>
          </w:p>
        </w:tc>
        <w:tc>
          <w:tcPr>
            <w:tcW w:w="1418" w:type="dxa"/>
          </w:tcPr>
          <w:p w14:paraId="54B64C60" w14:textId="77777777" w:rsidR="00CE10FB" w:rsidRPr="00522B49" w:rsidRDefault="00CE10FB" w:rsidP="005B724D">
            <w:pPr>
              <w:tabs>
                <w:tab w:val="left" w:pos="1701"/>
              </w:tabs>
              <w:ind w:left="-57" w:right="-57"/>
              <w:jc w:val="both"/>
              <w:rPr>
                <w:sz w:val="20"/>
                <w:szCs w:val="20"/>
                <w:lang w:val="ru-RU"/>
              </w:rPr>
            </w:pPr>
          </w:p>
        </w:tc>
        <w:tc>
          <w:tcPr>
            <w:tcW w:w="2692" w:type="dxa"/>
          </w:tcPr>
          <w:p w14:paraId="709CF4CF" w14:textId="77777777" w:rsidR="00CE10FB" w:rsidRPr="00522B49" w:rsidRDefault="00CE10FB" w:rsidP="005B724D">
            <w:pPr>
              <w:jc w:val="both"/>
              <w:rPr>
                <w:b/>
                <w:sz w:val="20"/>
                <w:szCs w:val="20"/>
              </w:rPr>
            </w:pPr>
            <w:r w:rsidRPr="00522B49">
              <w:rPr>
                <w:b/>
                <w:sz w:val="20"/>
                <w:szCs w:val="20"/>
              </w:rPr>
              <w:t>Вінницька область</w:t>
            </w:r>
          </w:p>
          <w:p w14:paraId="5068A5A8" w14:textId="4450D56A" w:rsidR="00CE10FB" w:rsidRDefault="00CE10FB" w:rsidP="005B724D">
            <w:pPr>
              <w:jc w:val="both"/>
              <w:rPr>
                <w:sz w:val="20"/>
                <w:szCs w:val="20"/>
              </w:rPr>
            </w:pPr>
            <w:r w:rsidRPr="00522B49">
              <w:rPr>
                <w:sz w:val="20"/>
                <w:szCs w:val="20"/>
              </w:rPr>
              <w:t>Станом на 01.01.2026 року загальна кількість проєктів співробітництва у Вінниц</w:t>
            </w:r>
            <w:r w:rsidR="00407559">
              <w:rPr>
                <w:sz w:val="20"/>
                <w:szCs w:val="20"/>
              </w:rPr>
              <w:t xml:space="preserve">ькій області становить - 26, з </w:t>
            </w:r>
            <w:r w:rsidRPr="00522B49">
              <w:rPr>
                <w:sz w:val="20"/>
                <w:szCs w:val="20"/>
              </w:rPr>
              <w:t>них 14 проєктів у сфері освіти, охорони здоров’я, соціальної сфери. Всього 29 територіальних громад  області інструментами муніципального співробітництва.</w:t>
            </w:r>
          </w:p>
          <w:p w14:paraId="6A47C2DB" w14:textId="77777777" w:rsidR="00407559" w:rsidRPr="00522B49" w:rsidRDefault="00407559" w:rsidP="005B724D">
            <w:pPr>
              <w:jc w:val="both"/>
              <w:rPr>
                <w:sz w:val="20"/>
                <w:szCs w:val="20"/>
              </w:rPr>
            </w:pPr>
          </w:p>
          <w:p w14:paraId="59A7ECA1" w14:textId="77777777" w:rsidR="00CE10FB" w:rsidRPr="00522B49" w:rsidRDefault="00CE10FB" w:rsidP="005B724D">
            <w:pPr>
              <w:jc w:val="both"/>
              <w:rPr>
                <w:b/>
                <w:sz w:val="20"/>
                <w:szCs w:val="20"/>
              </w:rPr>
            </w:pPr>
            <w:r w:rsidRPr="00522B49">
              <w:rPr>
                <w:b/>
                <w:sz w:val="20"/>
                <w:szCs w:val="20"/>
              </w:rPr>
              <w:t>Волинська область</w:t>
            </w:r>
          </w:p>
          <w:p w14:paraId="1A2DCB16" w14:textId="640A675F" w:rsidR="00CE10FB" w:rsidRDefault="00CE10FB" w:rsidP="005B724D">
            <w:pPr>
              <w:jc w:val="both"/>
              <w:rPr>
                <w:sz w:val="20"/>
                <w:szCs w:val="20"/>
              </w:rPr>
            </w:pPr>
            <w:r w:rsidRPr="00522B49">
              <w:rPr>
                <w:sz w:val="20"/>
                <w:szCs w:val="20"/>
              </w:rPr>
              <w:t>У 2025 році укладено 15 нових договорів міжмуніципального співробітництва між адміністративно-територіальними одиницями іноземних держав та Волинською областю.</w:t>
            </w:r>
          </w:p>
          <w:p w14:paraId="7E2CA217" w14:textId="37D4A159" w:rsidR="00407559" w:rsidRDefault="00407559" w:rsidP="005B724D">
            <w:pPr>
              <w:jc w:val="both"/>
              <w:rPr>
                <w:sz w:val="20"/>
                <w:szCs w:val="20"/>
              </w:rPr>
            </w:pPr>
          </w:p>
          <w:p w14:paraId="733E9FC2" w14:textId="77777777" w:rsidR="00407559" w:rsidRPr="00522B49" w:rsidRDefault="00407559" w:rsidP="005B724D">
            <w:pPr>
              <w:jc w:val="both"/>
              <w:rPr>
                <w:sz w:val="20"/>
                <w:szCs w:val="20"/>
              </w:rPr>
            </w:pPr>
          </w:p>
          <w:p w14:paraId="69D4C25D" w14:textId="77777777" w:rsidR="00CE10FB" w:rsidRPr="00522B49" w:rsidRDefault="00CE10FB" w:rsidP="005B724D">
            <w:pPr>
              <w:jc w:val="both"/>
              <w:rPr>
                <w:b/>
                <w:sz w:val="20"/>
                <w:szCs w:val="20"/>
              </w:rPr>
            </w:pPr>
            <w:r w:rsidRPr="00522B49">
              <w:rPr>
                <w:b/>
                <w:sz w:val="20"/>
                <w:szCs w:val="20"/>
              </w:rPr>
              <w:t>Донецька область</w:t>
            </w:r>
          </w:p>
          <w:p w14:paraId="22314C8B" w14:textId="50ED560D" w:rsidR="00CE10FB" w:rsidRDefault="00CE10FB" w:rsidP="005B724D">
            <w:pPr>
              <w:jc w:val="both"/>
              <w:rPr>
                <w:sz w:val="20"/>
                <w:szCs w:val="20"/>
              </w:rPr>
            </w:pPr>
            <w:r w:rsidRPr="00522B49">
              <w:rPr>
                <w:sz w:val="20"/>
                <w:szCs w:val="20"/>
              </w:rPr>
              <w:t>У 2025 році укладено 4 договори міжмуніципального співробітництва територіальних громад. Зокрема, Маріупольською міською радою укладено 3 договори про співробітництво територіальних громад у формі делегування виконання окремих завдань щодо діяльності центрів допомоги «ЯМаріуполь», побутових центрів «ЯМаріуполь.Турбота» та центрів оздоровлення «ЯМаріуполь.Родина» із Сартанською селищною військово-цивільною адміністрацією, Мангушською та Микільською селищними радами. Крім того, укладено договір про співробітництво між Софіївською селищною радою Дніпропетровської області та Бахмутською міською військовою адміністрацією Донецької області у формі реалізації спільного проєкту «Реконструкція будівлі амбулаторії під житловий будинок» у селищі Софіївка Криворізького району Дніпропетровської області.</w:t>
            </w:r>
          </w:p>
          <w:p w14:paraId="3C0B2456" w14:textId="77777777" w:rsidR="00407559" w:rsidRPr="00522B49" w:rsidRDefault="00407559" w:rsidP="005B724D">
            <w:pPr>
              <w:jc w:val="both"/>
              <w:rPr>
                <w:sz w:val="20"/>
                <w:szCs w:val="20"/>
              </w:rPr>
            </w:pPr>
          </w:p>
          <w:p w14:paraId="58523368" w14:textId="77777777" w:rsidR="00CE10FB" w:rsidRPr="00522B49" w:rsidRDefault="00CE10FB" w:rsidP="005B724D">
            <w:pPr>
              <w:jc w:val="both"/>
              <w:rPr>
                <w:b/>
                <w:sz w:val="20"/>
                <w:szCs w:val="20"/>
              </w:rPr>
            </w:pPr>
            <w:r w:rsidRPr="00522B49">
              <w:rPr>
                <w:b/>
                <w:sz w:val="20"/>
                <w:szCs w:val="20"/>
              </w:rPr>
              <w:t>Житомирська область</w:t>
            </w:r>
          </w:p>
          <w:p w14:paraId="648AFE7C" w14:textId="77777777" w:rsidR="00CE10FB" w:rsidRPr="00522B49" w:rsidRDefault="00CE10FB" w:rsidP="005B724D">
            <w:pPr>
              <w:jc w:val="both"/>
              <w:rPr>
                <w:sz w:val="20"/>
                <w:szCs w:val="20"/>
              </w:rPr>
            </w:pPr>
            <w:r w:rsidRPr="00522B49">
              <w:rPr>
                <w:sz w:val="20"/>
                <w:szCs w:val="20"/>
              </w:rPr>
              <w:t>Протягом 2025 року в області укладено 5 договорів міжмуніципального співробітництва. Договір про співробітництво територіальних громад у формі делегування повноважень з передачею відповідних ресурсів (матеріальних та фінансових) з наданням первинної медичної допомоги від 31.12.2025. соціальних, гуманітарних, медичних, освітніх та культурних послуг, а також психосоціальної підтримки ветеранів та родин військовослужбовців від 27.11.2025.</w:t>
            </w:r>
          </w:p>
          <w:p w14:paraId="4351D5DB" w14:textId="77777777" w:rsidR="00CE10FB" w:rsidRPr="00522B49" w:rsidRDefault="00CE10FB" w:rsidP="005B724D">
            <w:pPr>
              <w:jc w:val="both"/>
              <w:rPr>
                <w:sz w:val="20"/>
                <w:szCs w:val="20"/>
              </w:rPr>
            </w:pPr>
            <w:r w:rsidRPr="00522B49">
              <w:rPr>
                <w:sz w:val="20"/>
                <w:szCs w:val="20"/>
              </w:rPr>
              <w:t>Договір про співробітництво територіальних громад у формі делегування виконання окремих завдань із передачею відповідних ресурсів у сфері соціального захисту ветеранів війни та демобілізованих осіб від 07.11.2025.</w:t>
            </w:r>
          </w:p>
          <w:p w14:paraId="3586013C" w14:textId="77777777" w:rsidR="00CE10FB" w:rsidRPr="00522B49" w:rsidRDefault="00CE10FB" w:rsidP="005B724D">
            <w:pPr>
              <w:jc w:val="both"/>
              <w:rPr>
                <w:sz w:val="20"/>
                <w:szCs w:val="20"/>
              </w:rPr>
            </w:pPr>
            <w:r w:rsidRPr="00522B49">
              <w:rPr>
                <w:sz w:val="20"/>
                <w:szCs w:val="20"/>
              </w:rPr>
              <w:t>Договір про співробітництво територіальних громад у формі спільного фінансування (утримання) Центру надання адміністративних послуг Звягельської міської ради Звягельського району Житомирської області від 24.06.2025.</w:t>
            </w:r>
          </w:p>
          <w:p w14:paraId="70EA29FE" w14:textId="77777777" w:rsidR="00CE10FB" w:rsidRPr="00522B49" w:rsidRDefault="00CE10FB" w:rsidP="005B724D">
            <w:pPr>
              <w:jc w:val="both"/>
              <w:rPr>
                <w:sz w:val="20"/>
                <w:szCs w:val="20"/>
              </w:rPr>
            </w:pPr>
            <w:r w:rsidRPr="00522B49">
              <w:rPr>
                <w:sz w:val="20"/>
                <w:szCs w:val="20"/>
              </w:rPr>
              <w:t>Договір про співробітництво територіальних громад у форм</w:t>
            </w:r>
            <w:r w:rsidR="0058619D" w:rsidRPr="00522B49">
              <w:rPr>
                <w:sz w:val="20"/>
                <w:szCs w:val="20"/>
              </w:rPr>
              <w:t>і реалізації спільного проєкту «</w:t>
            </w:r>
            <w:r w:rsidRPr="00522B49">
              <w:rPr>
                <w:sz w:val="20"/>
                <w:szCs w:val="20"/>
              </w:rPr>
              <w:t>Будівництво</w:t>
            </w:r>
            <w:r w:rsidR="0058619D" w:rsidRPr="00522B49">
              <w:rPr>
                <w:sz w:val="20"/>
                <w:szCs w:val="20"/>
              </w:rPr>
              <w:t xml:space="preserve"> сміттєпереробного підприємства»</w:t>
            </w:r>
            <w:r w:rsidRPr="00522B49">
              <w:rPr>
                <w:sz w:val="20"/>
                <w:szCs w:val="20"/>
              </w:rPr>
              <w:t xml:space="preserve"> від 20.02.2025.</w:t>
            </w:r>
          </w:p>
          <w:p w14:paraId="6259F540" w14:textId="77777777" w:rsidR="00CE10FB" w:rsidRPr="00522B49" w:rsidRDefault="00CE10FB" w:rsidP="005B724D">
            <w:pPr>
              <w:jc w:val="both"/>
              <w:rPr>
                <w:sz w:val="20"/>
                <w:szCs w:val="20"/>
              </w:rPr>
            </w:pPr>
            <w:r w:rsidRPr="00522B49">
              <w:rPr>
                <w:sz w:val="20"/>
                <w:szCs w:val="20"/>
              </w:rPr>
              <w:t>Угода між Семенівською сільською радою та муніципалітетом Саї-Ле-Лануа (Франція) у сфері соціального захисту, освітніх проєктах та розвитку волонтерського руху;</w:t>
            </w:r>
          </w:p>
          <w:p w14:paraId="30227B62" w14:textId="77777777" w:rsidR="00CE10FB" w:rsidRPr="00522B49" w:rsidRDefault="00CE10FB" w:rsidP="005B724D">
            <w:pPr>
              <w:jc w:val="both"/>
              <w:rPr>
                <w:sz w:val="20"/>
                <w:szCs w:val="20"/>
              </w:rPr>
            </w:pPr>
            <w:r w:rsidRPr="00522B49">
              <w:rPr>
                <w:sz w:val="20"/>
                <w:szCs w:val="20"/>
              </w:rPr>
              <w:t>Меморандум між Коростенською міською радою та містом Малверн (Великобританія) у сферах енергоефективності, управління муніципалітетом, спорту, культури;</w:t>
            </w:r>
          </w:p>
          <w:p w14:paraId="35E41DFE" w14:textId="77777777" w:rsidR="00CE10FB" w:rsidRPr="00522B49" w:rsidRDefault="00CE10FB" w:rsidP="005B724D">
            <w:pPr>
              <w:jc w:val="both"/>
              <w:rPr>
                <w:sz w:val="20"/>
                <w:szCs w:val="20"/>
              </w:rPr>
            </w:pPr>
            <w:r w:rsidRPr="00522B49">
              <w:rPr>
                <w:sz w:val="20"/>
                <w:szCs w:val="20"/>
              </w:rPr>
              <w:t>Угода про партнерство між м. Житомиром (Україна) та м. Кассель (Німеччина);</w:t>
            </w:r>
          </w:p>
          <w:p w14:paraId="0B5F6661" w14:textId="77777777" w:rsidR="00CE10FB" w:rsidRPr="00522B49" w:rsidRDefault="00CE10FB" w:rsidP="005B724D">
            <w:pPr>
              <w:jc w:val="both"/>
              <w:rPr>
                <w:sz w:val="20"/>
                <w:szCs w:val="20"/>
              </w:rPr>
            </w:pPr>
            <w:r w:rsidRPr="00522B49">
              <w:rPr>
                <w:sz w:val="20"/>
                <w:szCs w:val="20"/>
              </w:rPr>
              <w:t>Угода про побратимство між містами Житомир та Дортмунд (Німеччина);</w:t>
            </w:r>
          </w:p>
          <w:p w14:paraId="65E74731" w14:textId="77777777" w:rsidR="00CE10FB" w:rsidRPr="00522B49" w:rsidRDefault="00CE10FB" w:rsidP="005B724D">
            <w:pPr>
              <w:jc w:val="both"/>
              <w:rPr>
                <w:sz w:val="20"/>
                <w:szCs w:val="20"/>
              </w:rPr>
            </w:pPr>
            <w:r w:rsidRPr="00522B49">
              <w:rPr>
                <w:sz w:val="20"/>
                <w:szCs w:val="20"/>
              </w:rPr>
              <w:t>Меморандум про дружбу та співпрацю між Тетерівською</w:t>
            </w:r>
          </w:p>
          <w:p w14:paraId="74A3063A" w14:textId="77777777" w:rsidR="00CE10FB" w:rsidRPr="00522B49" w:rsidRDefault="00CE10FB" w:rsidP="005B724D">
            <w:pPr>
              <w:jc w:val="both"/>
              <w:rPr>
                <w:sz w:val="20"/>
                <w:szCs w:val="20"/>
              </w:rPr>
            </w:pPr>
            <w:r w:rsidRPr="00522B49">
              <w:rPr>
                <w:sz w:val="20"/>
                <w:szCs w:val="20"/>
              </w:rPr>
              <w:t>Договір про співробітництво територіальних громад у формі реалізації спільного проекту "Реалізація спільних проєктних ініціатив у сфері надання громадою та Гміною Яблонна (Польща);</w:t>
            </w:r>
          </w:p>
          <w:p w14:paraId="2D32E0B3" w14:textId="77777777" w:rsidR="00CE10FB" w:rsidRPr="00522B49" w:rsidRDefault="00CE10FB" w:rsidP="005B724D">
            <w:pPr>
              <w:jc w:val="both"/>
              <w:rPr>
                <w:sz w:val="20"/>
                <w:szCs w:val="20"/>
              </w:rPr>
            </w:pPr>
            <w:r w:rsidRPr="00522B49">
              <w:rPr>
                <w:sz w:val="20"/>
                <w:szCs w:val="20"/>
              </w:rPr>
              <w:t>Меморандум про взаєморозуміння між містом Коростень та округом Шпандау (Німеччина);</w:t>
            </w:r>
          </w:p>
          <w:p w14:paraId="13E2EFCC" w14:textId="77777777" w:rsidR="00CE10FB" w:rsidRPr="00522B49" w:rsidRDefault="00CE10FB" w:rsidP="005B724D">
            <w:pPr>
              <w:jc w:val="both"/>
              <w:rPr>
                <w:sz w:val="20"/>
                <w:szCs w:val="20"/>
              </w:rPr>
            </w:pPr>
            <w:r w:rsidRPr="00522B49">
              <w:rPr>
                <w:sz w:val="20"/>
                <w:szCs w:val="20"/>
              </w:rPr>
              <w:t>Меморандум про співпрацю між Брусилівською територіальною громадою та муніципалітетом міста Скуодасу (Литва).</w:t>
            </w:r>
          </w:p>
          <w:p w14:paraId="04162481" w14:textId="77777777" w:rsidR="00CE10FB" w:rsidRPr="00522B49" w:rsidRDefault="00CE10FB" w:rsidP="005B724D">
            <w:pPr>
              <w:jc w:val="both"/>
              <w:rPr>
                <w:sz w:val="20"/>
                <w:szCs w:val="20"/>
              </w:rPr>
            </w:pPr>
            <w:r w:rsidRPr="00522B49">
              <w:rPr>
                <w:sz w:val="20"/>
                <w:szCs w:val="20"/>
              </w:rPr>
              <w:t>Меморандум про співпрацю між Овруцькою територіальною громадою та містом Вінсеннс, штат Індіана (США).</w:t>
            </w:r>
          </w:p>
          <w:p w14:paraId="60830F99" w14:textId="77777777" w:rsidR="00CE10FB" w:rsidRPr="00522B49" w:rsidRDefault="00CE10FB" w:rsidP="005B724D">
            <w:pPr>
              <w:jc w:val="both"/>
              <w:rPr>
                <w:b/>
                <w:sz w:val="20"/>
                <w:szCs w:val="20"/>
              </w:rPr>
            </w:pPr>
            <w:r w:rsidRPr="00522B49">
              <w:rPr>
                <w:b/>
                <w:sz w:val="20"/>
                <w:szCs w:val="20"/>
              </w:rPr>
              <w:t>Закарпатська область</w:t>
            </w:r>
          </w:p>
          <w:p w14:paraId="1EFA5D44" w14:textId="060CF437" w:rsidR="00CE10FB" w:rsidRDefault="00CE10FB" w:rsidP="005B724D">
            <w:pPr>
              <w:jc w:val="both"/>
              <w:rPr>
                <w:sz w:val="20"/>
                <w:szCs w:val="20"/>
              </w:rPr>
            </w:pPr>
            <w:r w:rsidRPr="00522B49">
              <w:rPr>
                <w:sz w:val="20"/>
                <w:szCs w:val="20"/>
              </w:rPr>
              <w:t>Станом на 01.01.2026 кількість договорів територіальних громад, які беруть участь в міжнародних партнерствах з муніципалітетами держав-членів ЄС становить -300.</w:t>
            </w:r>
          </w:p>
          <w:p w14:paraId="3A0184E6" w14:textId="77777777" w:rsidR="00407559" w:rsidRPr="00522B49" w:rsidRDefault="00407559" w:rsidP="005B724D">
            <w:pPr>
              <w:jc w:val="both"/>
              <w:rPr>
                <w:sz w:val="20"/>
                <w:szCs w:val="20"/>
              </w:rPr>
            </w:pPr>
          </w:p>
          <w:p w14:paraId="05D8B6C6" w14:textId="77777777" w:rsidR="00CE10FB" w:rsidRPr="00522B49" w:rsidRDefault="00CE10FB" w:rsidP="005B724D">
            <w:pPr>
              <w:jc w:val="both"/>
              <w:rPr>
                <w:b/>
                <w:sz w:val="20"/>
                <w:szCs w:val="20"/>
              </w:rPr>
            </w:pPr>
            <w:r w:rsidRPr="00522B49">
              <w:rPr>
                <w:b/>
                <w:sz w:val="20"/>
                <w:szCs w:val="20"/>
              </w:rPr>
              <w:t>Запорізька область</w:t>
            </w:r>
          </w:p>
          <w:p w14:paraId="65E87ED4" w14:textId="77777777" w:rsidR="00CE10FB" w:rsidRPr="00522B49" w:rsidRDefault="00CE10FB" w:rsidP="005B724D">
            <w:pPr>
              <w:jc w:val="both"/>
              <w:rPr>
                <w:sz w:val="20"/>
                <w:szCs w:val="20"/>
              </w:rPr>
            </w:pPr>
            <w:r w:rsidRPr="00522B49">
              <w:rPr>
                <w:sz w:val="20"/>
                <w:szCs w:val="20"/>
              </w:rPr>
              <w:t>У рамках розвитку співробітництва територіальних громад у 2025 році укладено 2 договори міжмуніципального співробітництва:</w:t>
            </w:r>
          </w:p>
          <w:p w14:paraId="23566DFF" w14:textId="77777777" w:rsidR="00CE10FB" w:rsidRPr="00522B49" w:rsidRDefault="00CE10FB" w:rsidP="005B724D">
            <w:pPr>
              <w:jc w:val="both"/>
              <w:rPr>
                <w:sz w:val="20"/>
                <w:szCs w:val="20"/>
              </w:rPr>
            </w:pPr>
            <w:r w:rsidRPr="00522B49">
              <w:rPr>
                <w:sz w:val="20"/>
                <w:szCs w:val="20"/>
              </w:rPr>
              <w:t>- договір про співробітництво територіальних громад у формі спільного фінансування (утримання) комунальної установи «Центр соціального обслуговування» Дніпроруденської міської ради Василівського району Запорізької області від 26.06.2025 (Дніпроруденська, Кам'янсько-Дніпровська міські, Степногірська селищна, Водянська, Благовіщенська сільські військові адміністрації);</w:t>
            </w:r>
          </w:p>
          <w:p w14:paraId="45C6A774" w14:textId="77777777" w:rsidR="00CE10FB" w:rsidRPr="00522B49" w:rsidRDefault="00CE10FB" w:rsidP="005B724D">
            <w:pPr>
              <w:jc w:val="both"/>
              <w:rPr>
                <w:sz w:val="20"/>
                <w:szCs w:val="20"/>
              </w:rPr>
            </w:pPr>
            <w:r w:rsidRPr="00522B49">
              <w:rPr>
                <w:sz w:val="20"/>
                <w:szCs w:val="20"/>
              </w:rPr>
              <w:t>- договір про співробітництво територіальних громад у формі реалізації спільного проєкту «Разом сильніші» (постачання послуг водопостачання, вивезення твердих побутових відходів) від 17.12.2025</w:t>
            </w:r>
          </w:p>
          <w:p w14:paraId="7112E27B" w14:textId="73200248" w:rsidR="00CE10FB" w:rsidRDefault="00CE10FB" w:rsidP="005B724D">
            <w:pPr>
              <w:jc w:val="both"/>
              <w:rPr>
                <w:sz w:val="20"/>
                <w:szCs w:val="20"/>
              </w:rPr>
            </w:pPr>
            <w:r w:rsidRPr="00522B49">
              <w:rPr>
                <w:sz w:val="20"/>
                <w:szCs w:val="20"/>
              </w:rPr>
              <w:t>(Чернігівська селищна, Широківська сільська ради).</w:t>
            </w:r>
          </w:p>
          <w:p w14:paraId="2E04784C" w14:textId="77777777" w:rsidR="00407559" w:rsidRPr="00522B49" w:rsidRDefault="00407559" w:rsidP="005B724D">
            <w:pPr>
              <w:jc w:val="both"/>
              <w:rPr>
                <w:sz w:val="20"/>
                <w:szCs w:val="20"/>
              </w:rPr>
            </w:pPr>
          </w:p>
          <w:p w14:paraId="7C87849D" w14:textId="77777777" w:rsidR="00CE10FB" w:rsidRPr="00522B49" w:rsidRDefault="00CE10FB" w:rsidP="005B724D">
            <w:pPr>
              <w:jc w:val="both"/>
              <w:rPr>
                <w:b/>
                <w:sz w:val="20"/>
                <w:szCs w:val="20"/>
              </w:rPr>
            </w:pPr>
            <w:r w:rsidRPr="00522B49">
              <w:rPr>
                <w:b/>
                <w:sz w:val="20"/>
                <w:szCs w:val="20"/>
              </w:rPr>
              <w:t>Івано-Франківська область</w:t>
            </w:r>
          </w:p>
          <w:p w14:paraId="75F765A8" w14:textId="3D4ADEBC" w:rsidR="00CE10FB" w:rsidRPr="00522B49" w:rsidRDefault="00CE10FB" w:rsidP="005B724D">
            <w:pPr>
              <w:jc w:val="both"/>
              <w:rPr>
                <w:sz w:val="20"/>
                <w:szCs w:val="20"/>
              </w:rPr>
            </w:pPr>
            <w:r w:rsidRPr="00522B49">
              <w:rPr>
                <w:sz w:val="20"/>
                <w:szCs w:val="20"/>
              </w:rPr>
              <w:t>Впродовж 2025 року укладено 5 договорів міжмуні</w:t>
            </w:r>
            <w:r w:rsidR="00407559">
              <w:rPr>
                <w:sz w:val="20"/>
                <w:szCs w:val="20"/>
              </w:rPr>
              <w:t>ципального співробітництва тери</w:t>
            </w:r>
            <w:r w:rsidRPr="00522B49">
              <w:rPr>
                <w:sz w:val="20"/>
                <w:szCs w:val="20"/>
              </w:rPr>
              <w:t>торіальних громад області, загальна кількість таких договорів – 48.</w:t>
            </w:r>
          </w:p>
          <w:p w14:paraId="2F03CA27" w14:textId="77777777" w:rsidR="00CE10FB" w:rsidRPr="00522B49" w:rsidRDefault="00CE10FB" w:rsidP="005B724D">
            <w:pPr>
              <w:jc w:val="both"/>
              <w:rPr>
                <w:sz w:val="20"/>
                <w:szCs w:val="20"/>
              </w:rPr>
            </w:pPr>
            <w:r w:rsidRPr="00522B49">
              <w:rPr>
                <w:sz w:val="20"/>
                <w:szCs w:val="20"/>
              </w:rPr>
              <w:t>Також у рамках проєкту «Пліч-о-Пліч: згуртовані громади», що реалізується на виконання постанови КМУ від 31.01.2025 № 97 і передбачає 4 хвилі проекту у 2025 році, громади Івано-Франківської області уклали меморандуми з громадами-форпостами:</w:t>
            </w:r>
          </w:p>
          <w:p w14:paraId="3F6F1834" w14:textId="77777777" w:rsidR="00CE10FB" w:rsidRPr="00522B49" w:rsidRDefault="00CE10FB" w:rsidP="005B724D">
            <w:pPr>
              <w:jc w:val="both"/>
              <w:rPr>
                <w:sz w:val="20"/>
                <w:szCs w:val="20"/>
              </w:rPr>
            </w:pPr>
            <w:r w:rsidRPr="00522B49">
              <w:rPr>
                <w:sz w:val="20"/>
                <w:szCs w:val="20"/>
              </w:rPr>
              <w:t xml:space="preserve">1 хвиля – 6 пар, 2 хвиля – 11 пар, </w:t>
            </w:r>
          </w:p>
          <w:p w14:paraId="24005B28" w14:textId="7AE010C5" w:rsidR="00CE10FB" w:rsidRDefault="00CE10FB" w:rsidP="005B724D">
            <w:pPr>
              <w:jc w:val="both"/>
              <w:rPr>
                <w:sz w:val="20"/>
                <w:szCs w:val="20"/>
              </w:rPr>
            </w:pPr>
            <w:r w:rsidRPr="00522B49">
              <w:rPr>
                <w:sz w:val="20"/>
                <w:szCs w:val="20"/>
              </w:rPr>
              <w:t>3 хвиля – 29 пар,  4 хвиля – 38 пар громад.</w:t>
            </w:r>
          </w:p>
          <w:p w14:paraId="00F04A02" w14:textId="77777777" w:rsidR="00983EFD" w:rsidRPr="00522B49" w:rsidRDefault="00983EFD" w:rsidP="005B724D">
            <w:pPr>
              <w:jc w:val="both"/>
              <w:rPr>
                <w:sz w:val="20"/>
                <w:szCs w:val="20"/>
              </w:rPr>
            </w:pPr>
          </w:p>
          <w:p w14:paraId="3CB5E652" w14:textId="77777777" w:rsidR="00CE10FB" w:rsidRPr="00522B49" w:rsidRDefault="00CE10FB" w:rsidP="005B724D">
            <w:pPr>
              <w:jc w:val="both"/>
              <w:rPr>
                <w:b/>
                <w:sz w:val="20"/>
                <w:szCs w:val="20"/>
              </w:rPr>
            </w:pPr>
            <w:r w:rsidRPr="00522B49">
              <w:rPr>
                <w:b/>
                <w:sz w:val="20"/>
                <w:szCs w:val="20"/>
              </w:rPr>
              <w:t>Київська область</w:t>
            </w:r>
          </w:p>
          <w:p w14:paraId="2951BAFF" w14:textId="22080003" w:rsidR="00CE10FB" w:rsidRDefault="00CE10FB" w:rsidP="005B724D">
            <w:pPr>
              <w:jc w:val="both"/>
              <w:rPr>
                <w:sz w:val="20"/>
                <w:szCs w:val="20"/>
              </w:rPr>
            </w:pPr>
            <w:r w:rsidRPr="00522B49">
              <w:rPr>
                <w:sz w:val="20"/>
                <w:szCs w:val="20"/>
              </w:rPr>
              <w:t>Протягом 2025 року між територіальними громадами Київської області укладено 8 договорів міжмуніципального співробітництва.</w:t>
            </w:r>
          </w:p>
          <w:p w14:paraId="27F5345B" w14:textId="77777777" w:rsidR="00983EFD" w:rsidRPr="00522B49" w:rsidRDefault="00983EFD" w:rsidP="005B724D">
            <w:pPr>
              <w:jc w:val="both"/>
              <w:rPr>
                <w:sz w:val="20"/>
                <w:szCs w:val="20"/>
              </w:rPr>
            </w:pPr>
          </w:p>
          <w:p w14:paraId="3F7F8EFF" w14:textId="77777777" w:rsidR="00CE10FB" w:rsidRPr="00522B49" w:rsidRDefault="00CE10FB" w:rsidP="005B724D">
            <w:pPr>
              <w:jc w:val="both"/>
              <w:rPr>
                <w:b/>
                <w:sz w:val="20"/>
                <w:szCs w:val="20"/>
              </w:rPr>
            </w:pPr>
            <w:r w:rsidRPr="00522B49">
              <w:rPr>
                <w:b/>
                <w:sz w:val="20"/>
                <w:szCs w:val="20"/>
              </w:rPr>
              <w:t>Кіровоградська область</w:t>
            </w:r>
          </w:p>
          <w:p w14:paraId="0781A518" w14:textId="637DE586" w:rsidR="00CE10FB" w:rsidRPr="00522B49" w:rsidRDefault="00CE10FB" w:rsidP="005B724D">
            <w:pPr>
              <w:jc w:val="both"/>
              <w:rPr>
                <w:sz w:val="20"/>
                <w:szCs w:val="20"/>
              </w:rPr>
            </w:pPr>
            <w:r w:rsidRPr="00522B49">
              <w:rPr>
                <w:sz w:val="20"/>
                <w:szCs w:val="20"/>
              </w:rPr>
              <w:t xml:space="preserve">Станом на 01 січня 2026 року територіальними громадами області укладено 11 договорів міжмуніципального співробітництва </w:t>
            </w:r>
            <w:r w:rsidR="000B6EB2" w:rsidRPr="00522B49">
              <w:rPr>
                <w:sz w:val="20"/>
                <w:szCs w:val="20"/>
              </w:rPr>
              <w:t>У рамках національного проєкту «Пліч-о-пліч: згуртовані громади»</w:t>
            </w:r>
            <w:r w:rsidRPr="00522B49">
              <w:rPr>
                <w:sz w:val="20"/>
                <w:szCs w:val="20"/>
              </w:rPr>
              <w:t xml:space="preserve"> громади Кіровоградщини визначені як громади-партнери, які</w:t>
            </w:r>
            <w:r w:rsidR="00983EFD">
              <w:rPr>
                <w:sz w:val="20"/>
                <w:szCs w:val="20"/>
              </w:rPr>
              <w:t xml:space="preserve"> </w:t>
            </w:r>
            <w:r w:rsidRPr="00522B49">
              <w:rPr>
                <w:sz w:val="20"/>
                <w:szCs w:val="20"/>
              </w:rPr>
              <w:t>допомогають громадам- форпостам з питань їх відновлення, гуманітарної та матеріально-технічної допомоги, підтримки культурних, освітніх, спортивних заходів для зміцнення соціальних зв’язків та залучення молоді тощо.</w:t>
            </w:r>
          </w:p>
          <w:p w14:paraId="13A74344" w14:textId="77777777" w:rsidR="00CE10FB" w:rsidRPr="00522B49" w:rsidRDefault="00CE10FB" w:rsidP="005B724D">
            <w:pPr>
              <w:jc w:val="both"/>
              <w:rPr>
                <w:sz w:val="20"/>
                <w:szCs w:val="20"/>
              </w:rPr>
            </w:pPr>
            <w:r w:rsidRPr="00522B49">
              <w:rPr>
                <w:sz w:val="20"/>
                <w:szCs w:val="20"/>
              </w:rPr>
              <w:t>У рамках І хвилі проєкту від Кіровоградської області беруть участь 4 громади, у ІІ хвилі - 10 громад, у ІІІ хвилі –  26 громад, у IV хвилі - 26 громад. Загалом проєкт охоплює 46 територіальних громад Кіровоградської області та 55 громад-форпостів з Дніпропетровської, Донецької, Запорізької, Луганської, Миколаївської, Одеської, Сумської, Харківської, Херсонської та Чернігівської областей. Гайворонська, Кропивницька та Приютівська територіальні громади області співпрацюють з трьома і більше громадами форпостами.</w:t>
            </w:r>
          </w:p>
          <w:p w14:paraId="12CC4E5D" w14:textId="77777777" w:rsidR="00CE10FB" w:rsidRPr="00522B49" w:rsidRDefault="00CE10FB" w:rsidP="005B724D">
            <w:pPr>
              <w:jc w:val="both"/>
              <w:rPr>
                <w:sz w:val="20"/>
                <w:szCs w:val="20"/>
              </w:rPr>
            </w:pPr>
            <w:r w:rsidRPr="00522B49">
              <w:rPr>
                <w:sz w:val="20"/>
                <w:szCs w:val="20"/>
              </w:rPr>
              <w:t>Громадами І-ІІІ хвиль укладено меморандуми про співробітництво та напрацьовано узгоджені плани співпраці.</w:t>
            </w:r>
          </w:p>
          <w:p w14:paraId="42E70447" w14:textId="77777777" w:rsidR="00CE10FB" w:rsidRPr="00522B49" w:rsidRDefault="00CE10FB" w:rsidP="005B724D">
            <w:pPr>
              <w:jc w:val="both"/>
              <w:rPr>
                <w:sz w:val="20"/>
                <w:szCs w:val="20"/>
              </w:rPr>
            </w:pPr>
            <w:r w:rsidRPr="00522B49">
              <w:rPr>
                <w:sz w:val="20"/>
                <w:szCs w:val="20"/>
              </w:rPr>
              <w:t>Налагоджується партнерство громад в рамка  ІV хвилі проєкту, продовжується підписання меморандумів.</w:t>
            </w:r>
          </w:p>
          <w:p w14:paraId="339BDE00" w14:textId="77777777" w:rsidR="00CE10FB" w:rsidRPr="00522B49" w:rsidRDefault="00CE10FB" w:rsidP="005B724D">
            <w:pPr>
              <w:jc w:val="both"/>
              <w:rPr>
                <w:b/>
                <w:sz w:val="20"/>
                <w:szCs w:val="20"/>
              </w:rPr>
            </w:pPr>
            <w:r w:rsidRPr="00522B49">
              <w:rPr>
                <w:b/>
                <w:sz w:val="20"/>
                <w:szCs w:val="20"/>
              </w:rPr>
              <w:t>Луганська область</w:t>
            </w:r>
          </w:p>
          <w:p w14:paraId="7DA08767" w14:textId="77777777" w:rsidR="00CE10FB" w:rsidRPr="00522B49" w:rsidRDefault="00CE10FB" w:rsidP="005B724D">
            <w:pPr>
              <w:jc w:val="both"/>
              <w:rPr>
                <w:sz w:val="20"/>
                <w:szCs w:val="20"/>
              </w:rPr>
            </w:pPr>
            <w:r w:rsidRPr="00522B49">
              <w:rPr>
                <w:sz w:val="20"/>
                <w:szCs w:val="20"/>
              </w:rPr>
              <w:t>Кремінською МВА у 2025 році в межах реалізації національного проєкту «Пліч-о-пліч: згуртовані громади» укладено 4 Меморандуми про співпрацю з територіальними громадами України:</w:t>
            </w:r>
          </w:p>
          <w:p w14:paraId="12777FB8" w14:textId="77777777" w:rsidR="00CE10FB" w:rsidRPr="00522B49" w:rsidRDefault="00CE10FB" w:rsidP="005B724D">
            <w:pPr>
              <w:jc w:val="both"/>
              <w:rPr>
                <w:sz w:val="20"/>
                <w:szCs w:val="20"/>
              </w:rPr>
            </w:pPr>
            <w:r w:rsidRPr="00522B49">
              <w:rPr>
                <w:sz w:val="20"/>
                <w:szCs w:val="20"/>
              </w:rPr>
              <w:t>Букачівською ТГ Івано-Франківської області; Костринською ТГ Закарпатської області; Долинською ТГ Івано-Франківської області; Бродівською ТГ Львівської області.</w:t>
            </w:r>
          </w:p>
          <w:p w14:paraId="0D6B6EB8" w14:textId="77777777" w:rsidR="00CE10FB" w:rsidRPr="00522B49" w:rsidRDefault="00CE10FB" w:rsidP="005B724D">
            <w:pPr>
              <w:jc w:val="both"/>
              <w:rPr>
                <w:sz w:val="20"/>
                <w:szCs w:val="20"/>
              </w:rPr>
            </w:pPr>
            <w:r w:rsidRPr="00522B49">
              <w:rPr>
                <w:sz w:val="20"/>
                <w:szCs w:val="20"/>
              </w:rPr>
              <w:t>Біловодською СВА укладено 3 меморандуми з Білокриницькою сільською радою, Гощанською селищною радою, Смизькою селищною радою Рівненської області.</w:t>
            </w:r>
          </w:p>
          <w:p w14:paraId="6D833726" w14:textId="77777777" w:rsidR="00CE10FB" w:rsidRPr="00522B49" w:rsidRDefault="00CE10FB" w:rsidP="005B724D">
            <w:pPr>
              <w:jc w:val="both"/>
              <w:rPr>
                <w:sz w:val="20"/>
                <w:szCs w:val="20"/>
              </w:rPr>
            </w:pPr>
            <w:r w:rsidRPr="00522B49">
              <w:rPr>
                <w:sz w:val="20"/>
                <w:szCs w:val="20"/>
              </w:rPr>
              <w:t xml:space="preserve">Щастинською МВА 30 жовтня 2025 року укладено Меморандум про співробітництво громад у формі партнерства з Добротвірською селищною територіальною громадою Шептицького району Львівської області. </w:t>
            </w:r>
          </w:p>
          <w:p w14:paraId="5DE79062" w14:textId="77777777" w:rsidR="00CE10FB" w:rsidRPr="00522B49" w:rsidRDefault="00CE10FB" w:rsidP="005B724D">
            <w:pPr>
              <w:jc w:val="both"/>
              <w:rPr>
                <w:sz w:val="20"/>
                <w:szCs w:val="20"/>
              </w:rPr>
            </w:pPr>
            <w:r w:rsidRPr="00522B49">
              <w:rPr>
                <w:sz w:val="20"/>
                <w:szCs w:val="20"/>
              </w:rPr>
              <w:t xml:space="preserve">Білокуракинською СВА укладено меморандум про співробітництво у формі партнерства між Кадубовецькою сільською радою Чернівецького району Чернівецької області та Білокуракинською селищною військовою адміністрацією Сватівського району Луганської області. </w:t>
            </w:r>
          </w:p>
          <w:p w14:paraId="179AE8E1" w14:textId="77777777" w:rsidR="00CE10FB" w:rsidRPr="00522B49" w:rsidRDefault="00CE10FB" w:rsidP="005B724D">
            <w:pPr>
              <w:jc w:val="both"/>
              <w:rPr>
                <w:sz w:val="20"/>
                <w:szCs w:val="20"/>
              </w:rPr>
            </w:pPr>
            <w:r w:rsidRPr="00522B49">
              <w:rPr>
                <w:sz w:val="20"/>
                <w:szCs w:val="20"/>
              </w:rPr>
              <w:t>Коломийчиською СВА в рамках Національного проєкту «Пліч-о-Пліч» підписано Меморандум про співпрацю з Купчинецькою об'єднаною територіальною громадою Тернопільського району Тернопільської області.</w:t>
            </w:r>
          </w:p>
          <w:p w14:paraId="2CE4BB15" w14:textId="77777777" w:rsidR="00CE10FB" w:rsidRPr="00522B49" w:rsidRDefault="00CE10FB" w:rsidP="005B724D">
            <w:pPr>
              <w:jc w:val="both"/>
              <w:rPr>
                <w:sz w:val="20"/>
                <w:szCs w:val="20"/>
              </w:rPr>
            </w:pPr>
            <w:r w:rsidRPr="00522B49">
              <w:rPr>
                <w:sz w:val="20"/>
                <w:szCs w:val="20"/>
              </w:rPr>
              <w:t>Чмирівською СВА у межах національного проєкту «Пліч-о-пліч: згуртовані громади» підписано меморандуми про співпрацю з п’ятьма територіальними громадами:</w:t>
            </w:r>
          </w:p>
          <w:p w14:paraId="5DE9E912" w14:textId="77777777" w:rsidR="00CE10FB" w:rsidRPr="00522B49" w:rsidRDefault="00CE10FB" w:rsidP="005B724D">
            <w:pPr>
              <w:jc w:val="both"/>
              <w:rPr>
                <w:sz w:val="20"/>
                <w:szCs w:val="20"/>
              </w:rPr>
            </w:pPr>
            <w:r w:rsidRPr="00522B49">
              <w:rPr>
                <w:sz w:val="20"/>
                <w:szCs w:val="20"/>
              </w:rPr>
              <w:t>Великоомелянською СТГ Рівненської області; Гощанською СТГ Рівненської області; Миляцькою СТГ Рівненської області; Млинівською СТГ Рівненської області; Яворівською МТГ Львівської області.</w:t>
            </w:r>
          </w:p>
          <w:p w14:paraId="719F4C93" w14:textId="77777777" w:rsidR="00CE10FB" w:rsidRPr="00522B49" w:rsidRDefault="00CE10FB" w:rsidP="005B724D">
            <w:pPr>
              <w:jc w:val="both"/>
              <w:rPr>
                <w:sz w:val="20"/>
                <w:szCs w:val="20"/>
              </w:rPr>
            </w:pPr>
            <w:r w:rsidRPr="00522B49">
              <w:rPr>
                <w:sz w:val="20"/>
                <w:szCs w:val="20"/>
              </w:rPr>
              <w:t>Лозно-Олександрівська СВА в рамках четвертої хвилі проєкту підписала Меморандум із Копичинецькою міською територіальною громадою Тернопільської області у вересні 2025р.</w:t>
            </w:r>
          </w:p>
          <w:p w14:paraId="074998F8" w14:textId="77777777" w:rsidR="00CE10FB" w:rsidRPr="00522B49" w:rsidRDefault="00CE10FB" w:rsidP="005B724D">
            <w:pPr>
              <w:jc w:val="both"/>
              <w:rPr>
                <w:sz w:val="20"/>
                <w:szCs w:val="20"/>
              </w:rPr>
            </w:pPr>
            <w:r w:rsidRPr="00522B49">
              <w:rPr>
                <w:sz w:val="20"/>
                <w:szCs w:val="20"/>
              </w:rPr>
              <w:t>16.12.2025 Троїцькою селищною територіальною громадою Луганської області в межах реалізації національного проєкту підписано Меморандум з Вишнівською сільською територіальною громадою Волинської області.</w:t>
            </w:r>
          </w:p>
          <w:p w14:paraId="2D7E156C" w14:textId="77777777" w:rsidR="00CE10FB" w:rsidRPr="00522B49" w:rsidRDefault="00CE10FB" w:rsidP="005B724D">
            <w:pPr>
              <w:jc w:val="both"/>
              <w:rPr>
                <w:sz w:val="20"/>
                <w:szCs w:val="20"/>
              </w:rPr>
            </w:pPr>
            <w:r w:rsidRPr="00522B49">
              <w:rPr>
                <w:sz w:val="20"/>
                <w:szCs w:val="20"/>
              </w:rPr>
              <w:t>Білолуцькою СВА у 2025 році підписано 4 меморандуми про співпрацю в межах національного проєкту «Пліч-о-пліч: згуртовані громади» з територіальними громадами України.</w:t>
            </w:r>
          </w:p>
          <w:p w14:paraId="590893F8" w14:textId="77062838" w:rsidR="00CE10FB" w:rsidRDefault="00CE10FB" w:rsidP="005B724D">
            <w:pPr>
              <w:jc w:val="both"/>
              <w:rPr>
                <w:sz w:val="20"/>
                <w:szCs w:val="20"/>
              </w:rPr>
            </w:pPr>
            <w:r w:rsidRPr="00522B49">
              <w:rPr>
                <w:sz w:val="20"/>
                <w:szCs w:val="20"/>
              </w:rPr>
              <w:t>Айдарська СВА в межах національного проєкту «Пліч-о-Пліч: Згуртовані громади» укладено 5 меморандумів про співробітництво (Дунаєвецька міська територіальна громада Хмельницької області, Печеніжинська селищна територіальна громада Івано-Франківської області, Яблунівська селищна територіальна громада Івано-Франківської області, Жидачівська міська територіальна громада Львівської області, Смідинська сільська територіальна громада Волинської області).</w:t>
            </w:r>
          </w:p>
          <w:p w14:paraId="4241E1E8" w14:textId="77777777" w:rsidR="00983EFD" w:rsidRPr="00522B49" w:rsidRDefault="00983EFD" w:rsidP="005B724D">
            <w:pPr>
              <w:jc w:val="both"/>
              <w:rPr>
                <w:sz w:val="20"/>
                <w:szCs w:val="20"/>
              </w:rPr>
            </w:pPr>
          </w:p>
          <w:p w14:paraId="392172BA" w14:textId="77777777" w:rsidR="00CE10FB" w:rsidRPr="00522B49" w:rsidRDefault="00CE10FB" w:rsidP="005B724D">
            <w:pPr>
              <w:jc w:val="both"/>
              <w:rPr>
                <w:b/>
                <w:sz w:val="20"/>
                <w:szCs w:val="20"/>
              </w:rPr>
            </w:pPr>
            <w:r w:rsidRPr="00522B49">
              <w:rPr>
                <w:b/>
                <w:sz w:val="20"/>
                <w:szCs w:val="20"/>
              </w:rPr>
              <w:t>Львівська область</w:t>
            </w:r>
          </w:p>
          <w:p w14:paraId="533B170C" w14:textId="2DFA7A8F" w:rsidR="00CE10FB" w:rsidRDefault="00CE10FB" w:rsidP="005B724D">
            <w:pPr>
              <w:jc w:val="both"/>
              <w:rPr>
                <w:sz w:val="20"/>
                <w:szCs w:val="20"/>
              </w:rPr>
            </w:pPr>
            <w:r w:rsidRPr="00522B49">
              <w:rPr>
                <w:sz w:val="20"/>
                <w:szCs w:val="20"/>
              </w:rPr>
              <w:t>Загалом між громадами Львівської області укладено та внесено до реєстру 89 договорів про співробітництво. У 2025 році укладено 2 договори про співробітництво: між Львівською і Бібрською громадою (у формі спільного фінансування (утримання) комунальної установи), між Новокалинівською та Добромильською громадою (у формі реалізації спільного проекту)</w:t>
            </w:r>
            <w:r w:rsidR="00983EFD">
              <w:rPr>
                <w:sz w:val="20"/>
                <w:szCs w:val="20"/>
              </w:rPr>
              <w:t>.</w:t>
            </w:r>
          </w:p>
          <w:p w14:paraId="7D3C93A4" w14:textId="77777777" w:rsidR="00983EFD" w:rsidRPr="00522B49" w:rsidRDefault="00983EFD" w:rsidP="005B724D">
            <w:pPr>
              <w:jc w:val="both"/>
              <w:rPr>
                <w:sz w:val="20"/>
                <w:szCs w:val="20"/>
              </w:rPr>
            </w:pPr>
          </w:p>
          <w:p w14:paraId="1CEFFA28" w14:textId="77777777" w:rsidR="00CE10FB" w:rsidRPr="00522B49" w:rsidRDefault="00CE10FB" w:rsidP="005B724D">
            <w:pPr>
              <w:jc w:val="both"/>
              <w:rPr>
                <w:b/>
                <w:sz w:val="20"/>
                <w:szCs w:val="20"/>
              </w:rPr>
            </w:pPr>
            <w:r w:rsidRPr="00522B49">
              <w:rPr>
                <w:b/>
                <w:sz w:val="20"/>
                <w:szCs w:val="20"/>
              </w:rPr>
              <w:t>Миколаївсьа область</w:t>
            </w:r>
          </w:p>
          <w:p w14:paraId="3D5C9F5B" w14:textId="44C52C4C" w:rsidR="00CE10FB" w:rsidRDefault="00CE10FB" w:rsidP="005B724D">
            <w:pPr>
              <w:jc w:val="both"/>
              <w:rPr>
                <w:sz w:val="20"/>
                <w:szCs w:val="20"/>
              </w:rPr>
            </w:pPr>
            <w:r w:rsidRPr="00522B49">
              <w:rPr>
                <w:sz w:val="20"/>
                <w:szCs w:val="20"/>
              </w:rPr>
              <w:t>У 2025 році територіальними громадами Миколаївської області укладено 19 договорів про співробітництво (відповідно до Закону України «Про співробітництво територіальних громад»).</w:t>
            </w:r>
          </w:p>
          <w:p w14:paraId="5B413866" w14:textId="77777777" w:rsidR="00983EFD" w:rsidRPr="00522B49" w:rsidRDefault="00983EFD" w:rsidP="005B724D">
            <w:pPr>
              <w:jc w:val="both"/>
              <w:rPr>
                <w:sz w:val="20"/>
                <w:szCs w:val="20"/>
              </w:rPr>
            </w:pPr>
          </w:p>
          <w:p w14:paraId="255A4332" w14:textId="77777777" w:rsidR="00CE10FB" w:rsidRPr="00522B49" w:rsidRDefault="00CE10FB" w:rsidP="005B724D">
            <w:pPr>
              <w:jc w:val="both"/>
              <w:rPr>
                <w:b/>
                <w:sz w:val="20"/>
                <w:szCs w:val="20"/>
              </w:rPr>
            </w:pPr>
            <w:r w:rsidRPr="00522B49">
              <w:rPr>
                <w:b/>
                <w:sz w:val="20"/>
                <w:szCs w:val="20"/>
              </w:rPr>
              <w:t>Одеська область</w:t>
            </w:r>
          </w:p>
          <w:p w14:paraId="12D0A68A" w14:textId="02668984" w:rsidR="00CE10FB" w:rsidRDefault="00CE10FB" w:rsidP="005B724D">
            <w:pPr>
              <w:jc w:val="both"/>
              <w:rPr>
                <w:sz w:val="20"/>
                <w:szCs w:val="20"/>
              </w:rPr>
            </w:pPr>
            <w:r w:rsidRPr="00522B49">
              <w:rPr>
                <w:sz w:val="20"/>
                <w:szCs w:val="20"/>
              </w:rPr>
              <w:t>За 2025 рік в Одеській області укладено 21 договір міжмуніципального співробітництва.</w:t>
            </w:r>
          </w:p>
          <w:p w14:paraId="32B64407" w14:textId="77777777" w:rsidR="00983EFD" w:rsidRPr="00522B49" w:rsidRDefault="00983EFD" w:rsidP="005B724D">
            <w:pPr>
              <w:jc w:val="both"/>
              <w:rPr>
                <w:sz w:val="20"/>
                <w:szCs w:val="20"/>
              </w:rPr>
            </w:pPr>
          </w:p>
          <w:p w14:paraId="6991B9A6" w14:textId="77777777" w:rsidR="00CE10FB" w:rsidRPr="00522B49" w:rsidRDefault="00CE10FB" w:rsidP="005B724D">
            <w:pPr>
              <w:jc w:val="both"/>
              <w:rPr>
                <w:b/>
                <w:sz w:val="20"/>
                <w:szCs w:val="20"/>
              </w:rPr>
            </w:pPr>
            <w:r w:rsidRPr="00522B49">
              <w:rPr>
                <w:b/>
                <w:sz w:val="20"/>
                <w:szCs w:val="20"/>
              </w:rPr>
              <w:t>Полтавська область</w:t>
            </w:r>
          </w:p>
          <w:p w14:paraId="168BF404" w14:textId="70EACF7B" w:rsidR="00CE10FB" w:rsidRDefault="00CE10FB" w:rsidP="005B724D">
            <w:pPr>
              <w:jc w:val="both"/>
              <w:rPr>
                <w:sz w:val="20"/>
                <w:szCs w:val="20"/>
              </w:rPr>
            </w:pPr>
            <w:r w:rsidRPr="00522B49">
              <w:rPr>
                <w:sz w:val="20"/>
                <w:szCs w:val="20"/>
              </w:rPr>
              <w:t>У 2025 році громадами області укладено 6 договорів міжмуніципального співробітництва.</w:t>
            </w:r>
          </w:p>
          <w:p w14:paraId="7B268303" w14:textId="77777777" w:rsidR="00983EFD" w:rsidRPr="00522B49" w:rsidRDefault="00983EFD" w:rsidP="005B724D">
            <w:pPr>
              <w:jc w:val="both"/>
              <w:rPr>
                <w:sz w:val="20"/>
                <w:szCs w:val="20"/>
              </w:rPr>
            </w:pPr>
          </w:p>
          <w:p w14:paraId="121D07B6" w14:textId="77777777" w:rsidR="00CE10FB" w:rsidRPr="00522B49" w:rsidRDefault="00CE10FB" w:rsidP="005B724D">
            <w:pPr>
              <w:jc w:val="both"/>
              <w:rPr>
                <w:b/>
                <w:sz w:val="20"/>
                <w:szCs w:val="20"/>
              </w:rPr>
            </w:pPr>
            <w:r w:rsidRPr="00522B49">
              <w:rPr>
                <w:b/>
                <w:sz w:val="20"/>
                <w:szCs w:val="20"/>
              </w:rPr>
              <w:t>Рівненська область</w:t>
            </w:r>
          </w:p>
          <w:p w14:paraId="7EBD84D0" w14:textId="660C575E" w:rsidR="00CE10FB" w:rsidRDefault="00CE10FB" w:rsidP="005B724D">
            <w:pPr>
              <w:jc w:val="both"/>
              <w:rPr>
                <w:sz w:val="20"/>
                <w:szCs w:val="20"/>
              </w:rPr>
            </w:pPr>
            <w:r w:rsidRPr="00522B49">
              <w:rPr>
                <w:sz w:val="20"/>
                <w:szCs w:val="20"/>
              </w:rPr>
              <w:t>Територіальними громадами Рівненської області укладено 120 договорів міжмуніципального співробітництва, діючими з них є 55 таких договорів. Протягом 2025 року громадами Рівненської області укладено 22 договори про співробітництво громад, серед яких договори про співробітництво територіальних громад у формі спільного фінансування (утримання) установ та організацій комунальної форми власності, делегування виконання окремих завдань з передачею відповідних ресурсів, реалізації спільних проєктів.</w:t>
            </w:r>
          </w:p>
          <w:p w14:paraId="02809A34" w14:textId="77777777" w:rsidR="00983EFD" w:rsidRPr="00522B49" w:rsidRDefault="00983EFD" w:rsidP="005B724D">
            <w:pPr>
              <w:jc w:val="both"/>
              <w:rPr>
                <w:sz w:val="20"/>
                <w:szCs w:val="20"/>
              </w:rPr>
            </w:pPr>
          </w:p>
          <w:p w14:paraId="479D2C81" w14:textId="77777777" w:rsidR="00CE10FB" w:rsidRPr="00522B49" w:rsidRDefault="00CE10FB" w:rsidP="005B724D">
            <w:pPr>
              <w:jc w:val="both"/>
              <w:rPr>
                <w:b/>
                <w:sz w:val="20"/>
                <w:szCs w:val="20"/>
              </w:rPr>
            </w:pPr>
            <w:r w:rsidRPr="00522B49">
              <w:rPr>
                <w:b/>
                <w:sz w:val="20"/>
                <w:szCs w:val="20"/>
              </w:rPr>
              <w:t>Сумська область</w:t>
            </w:r>
          </w:p>
          <w:p w14:paraId="73C11DF6" w14:textId="3D043DAC" w:rsidR="00CE10FB" w:rsidRDefault="00CE10FB" w:rsidP="005B724D">
            <w:pPr>
              <w:jc w:val="both"/>
              <w:rPr>
                <w:sz w:val="20"/>
                <w:szCs w:val="20"/>
              </w:rPr>
            </w:pPr>
            <w:r w:rsidRPr="00522B49">
              <w:rPr>
                <w:sz w:val="20"/>
                <w:szCs w:val="20"/>
              </w:rPr>
              <w:t>Станом на 01.01.2026 відповідно до Реєстру договорів про співробітництво територіальних громад у Сумській області укладено 11 договорів міжмуніципального співробітництва, з них 4 - внесено до Реєстру у 2025 році.</w:t>
            </w:r>
          </w:p>
          <w:p w14:paraId="66BEC0B4" w14:textId="77777777" w:rsidR="00983EFD" w:rsidRPr="00522B49" w:rsidRDefault="00983EFD" w:rsidP="005B724D">
            <w:pPr>
              <w:jc w:val="both"/>
              <w:rPr>
                <w:sz w:val="20"/>
                <w:szCs w:val="20"/>
              </w:rPr>
            </w:pPr>
          </w:p>
          <w:p w14:paraId="52A7630C" w14:textId="77777777" w:rsidR="00CE10FB" w:rsidRPr="00522B49" w:rsidRDefault="00CE10FB" w:rsidP="005B724D">
            <w:pPr>
              <w:jc w:val="both"/>
              <w:rPr>
                <w:b/>
                <w:sz w:val="20"/>
                <w:szCs w:val="20"/>
              </w:rPr>
            </w:pPr>
            <w:r w:rsidRPr="00522B49">
              <w:rPr>
                <w:b/>
                <w:sz w:val="20"/>
                <w:szCs w:val="20"/>
              </w:rPr>
              <w:t>Тернопільська область</w:t>
            </w:r>
          </w:p>
          <w:p w14:paraId="7A8FA6C9" w14:textId="3A367AE3" w:rsidR="00CE10FB" w:rsidRDefault="00CE10FB" w:rsidP="005B724D">
            <w:pPr>
              <w:jc w:val="both"/>
              <w:rPr>
                <w:sz w:val="20"/>
                <w:szCs w:val="20"/>
              </w:rPr>
            </w:pPr>
            <w:r w:rsidRPr="00522B49">
              <w:rPr>
                <w:sz w:val="20"/>
                <w:szCs w:val="20"/>
              </w:rPr>
              <w:t>Територіальними громадами області у 2025 році укладено 5 догово</w:t>
            </w:r>
            <w:r w:rsidR="00983EFD">
              <w:rPr>
                <w:sz w:val="20"/>
                <w:szCs w:val="20"/>
              </w:rPr>
              <w:t>рів міжмуніципального співробіт</w:t>
            </w:r>
            <w:r w:rsidRPr="00522B49">
              <w:rPr>
                <w:sz w:val="20"/>
                <w:szCs w:val="20"/>
              </w:rPr>
              <w:t xml:space="preserve">ництва. В рамках програми Interreg NEXT ПольщаУкраїна 2021-2027 роки здійснюється реконструкція: очисних споруд та системи </w:t>
            </w:r>
            <w:r w:rsidR="00983EFD">
              <w:rPr>
                <w:sz w:val="20"/>
                <w:szCs w:val="20"/>
              </w:rPr>
              <w:t>каналізації.</w:t>
            </w:r>
          </w:p>
          <w:p w14:paraId="6A8723C1" w14:textId="77777777" w:rsidR="00983EFD" w:rsidRPr="00522B49" w:rsidRDefault="00983EFD" w:rsidP="005B724D">
            <w:pPr>
              <w:jc w:val="both"/>
              <w:rPr>
                <w:sz w:val="20"/>
                <w:szCs w:val="20"/>
              </w:rPr>
            </w:pPr>
          </w:p>
          <w:p w14:paraId="73FE6EA5" w14:textId="77777777" w:rsidR="00CE10FB" w:rsidRPr="00522B49" w:rsidRDefault="00CE10FB" w:rsidP="005B724D">
            <w:pPr>
              <w:jc w:val="both"/>
              <w:rPr>
                <w:b/>
                <w:sz w:val="20"/>
                <w:szCs w:val="20"/>
              </w:rPr>
            </w:pPr>
            <w:r w:rsidRPr="00522B49">
              <w:rPr>
                <w:b/>
                <w:sz w:val="20"/>
                <w:szCs w:val="20"/>
              </w:rPr>
              <w:t>Харківська область</w:t>
            </w:r>
          </w:p>
          <w:p w14:paraId="02E79313" w14:textId="595160DF" w:rsidR="00CE10FB" w:rsidRDefault="00CE10FB" w:rsidP="005B724D">
            <w:pPr>
              <w:jc w:val="both"/>
              <w:rPr>
                <w:sz w:val="20"/>
                <w:szCs w:val="20"/>
              </w:rPr>
            </w:pPr>
            <w:r w:rsidRPr="00522B49">
              <w:rPr>
                <w:sz w:val="20"/>
                <w:szCs w:val="20"/>
              </w:rPr>
              <w:t>Харківська обласна державна (військова) адміністрація сприяє розвитку усіх форм співробітництва територіальних громад. Територіальні громади Харківської області активно використовують можливості, визначені Законом України «Про співробітництво територіальних громад». У 2025 році територіальними громадами укладено 11 договорів міжмуніципального співробітництва, за напрямами: делегування виконання окремих завдань у сфері освіти; у формі спільного фінансування (утримання) комунальних закладів;  у формі делегування виконання окремих завдань у сфері містобудування та архітектури. Також, територіальні громади Харківської області беруть активну участь у реалізації національного проєкту «Пліч-о-пліч: згуртовані громади» (далі - Проєкт). У цілому в Проєкті бере участь 51 територіальна громада Харківської області, які мають або ведуть переговори про партнерські відносини з 141 територіальною громадою з Вінницької, Черкаської, Львівської, Івано-Франківської, Хмельницької, Київської, Житомирської, Тернопільської, Закарпатської, Рівненської, Кіровоградської, Волинської, Полтавської, Чернівецької та Донецької областей.</w:t>
            </w:r>
          </w:p>
          <w:p w14:paraId="21FE35A3" w14:textId="77777777" w:rsidR="00983EFD" w:rsidRPr="00522B49" w:rsidRDefault="00983EFD" w:rsidP="005B724D">
            <w:pPr>
              <w:jc w:val="both"/>
              <w:rPr>
                <w:sz w:val="20"/>
                <w:szCs w:val="20"/>
              </w:rPr>
            </w:pPr>
          </w:p>
          <w:p w14:paraId="0901FF5F" w14:textId="77777777" w:rsidR="00CE10FB" w:rsidRPr="00522B49" w:rsidRDefault="00CE10FB" w:rsidP="005B724D">
            <w:pPr>
              <w:jc w:val="both"/>
              <w:rPr>
                <w:b/>
                <w:sz w:val="20"/>
                <w:szCs w:val="20"/>
              </w:rPr>
            </w:pPr>
            <w:r w:rsidRPr="00522B49">
              <w:rPr>
                <w:b/>
                <w:sz w:val="20"/>
                <w:szCs w:val="20"/>
              </w:rPr>
              <w:t>Херсонська область</w:t>
            </w:r>
          </w:p>
          <w:p w14:paraId="2CAE8D39" w14:textId="54F8E650" w:rsidR="00CE10FB" w:rsidRDefault="00CE10FB" w:rsidP="005B724D">
            <w:pPr>
              <w:jc w:val="both"/>
              <w:rPr>
                <w:sz w:val="20"/>
                <w:szCs w:val="20"/>
              </w:rPr>
            </w:pPr>
            <w:r w:rsidRPr="00522B49">
              <w:rPr>
                <w:sz w:val="20"/>
                <w:szCs w:val="20"/>
              </w:rPr>
              <w:t>Упродовж 2025 року територіальними громадами Херсонської області укладено 5 угод про міжмуніципальне співробітництво, що сприяє розширенню партнерських зв’язків та створює передумови для реалізації спільних проєктів з адміністративно-територіальними одиницями Республіки Молдова, Естонської Республіки, Республіки Хорватія, Румунії та Литовської Республіки</w:t>
            </w:r>
            <w:r w:rsidR="00983EFD">
              <w:rPr>
                <w:sz w:val="20"/>
                <w:szCs w:val="20"/>
              </w:rPr>
              <w:t>.</w:t>
            </w:r>
          </w:p>
          <w:p w14:paraId="6BA85FF4" w14:textId="77777777" w:rsidR="00983EFD" w:rsidRPr="00522B49" w:rsidRDefault="00983EFD" w:rsidP="005B724D">
            <w:pPr>
              <w:jc w:val="both"/>
              <w:rPr>
                <w:sz w:val="20"/>
                <w:szCs w:val="20"/>
              </w:rPr>
            </w:pPr>
          </w:p>
          <w:p w14:paraId="3F6C8689" w14:textId="77777777" w:rsidR="00CE10FB" w:rsidRPr="00522B49" w:rsidRDefault="00CE10FB" w:rsidP="005B724D">
            <w:pPr>
              <w:jc w:val="both"/>
              <w:rPr>
                <w:b/>
                <w:sz w:val="20"/>
                <w:szCs w:val="20"/>
              </w:rPr>
            </w:pPr>
            <w:r w:rsidRPr="00522B49">
              <w:rPr>
                <w:b/>
                <w:sz w:val="20"/>
                <w:szCs w:val="20"/>
              </w:rPr>
              <w:t>Хмельницька область</w:t>
            </w:r>
          </w:p>
          <w:p w14:paraId="41720143" w14:textId="3E8FCAFE" w:rsidR="00CE10FB" w:rsidRDefault="00CE10FB" w:rsidP="005B724D">
            <w:pPr>
              <w:jc w:val="both"/>
              <w:rPr>
                <w:sz w:val="20"/>
                <w:szCs w:val="20"/>
              </w:rPr>
            </w:pPr>
            <w:r w:rsidRPr="00522B49">
              <w:rPr>
                <w:sz w:val="20"/>
                <w:szCs w:val="20"/>
              </w:rPr>
              <w:t>У 2025 році в</w:t>
            </w:r>
            <w:r w:rsidR="000B6EB2" w:rsidRPr="00522B49">
              <w:rPr>
                <w:sz w:val="20"/>
                <w:szCs w:val="20"/>
              </w:rPr>
              <w:t xml:space="preserve"> рамках національного проєкту  «Пліч-о-пліч: згуртовані громади»</w:t>
            </w:r>
            <w:r w:rsidRPr="00522B49">
              <w:rPr>
                <w:sz w:val="20"/>
                <w:szCs w:val="20"/>
              </w:rPr>
              <w:t xml:space="preserve"> 41 ТГ Хмельниччини укладено Меморандуми про співпрацю з територіальними громадами 9 прифронтових регіонів, направлено допомогу у вигляді грошових трансфертів, гуманітарних наборів, проведено онлайн майстер-класи, організовано відпочинок дітей, проведено ряд спільних спортивних та культурних заходів.</w:t>
            </w:r>
          </w:p>
          <w:p w14:paraId="2D6B3722" w14:textId="77777777" w:rsidR="00983EFD" w:rsidRPr="00522B49" w:rsidRDefault="00983EFD" w:rsidP="005B724D">
            <w:pPr>
              <w:jc w:val="both"/>
              <w:rPr>
                <w:sz w:val="20"/>
                <w:szCs w:val="20"/>
              </w:rPr>
            </w:pPr>
          </w:p>
          <w:p w14:paraId="4DA72E12" w14:textId="77777777" w:rsidR="00CE10FB" w:rsidRPr="00522B49" w:rsidRDefault="00CE10FB" w:rsidP="005B724D">
            <w:pPr>
              <w:jc w:val="both"/>
              <w:rPr>
                <w:b/>
                <w:sz w:val="20"/>
                <w:szCs w:val="20"/>
              </w:rPr>
            </w:pPr>
            <w:r w:rsidRPr="00522B49">
              <w:rPr>
                <w:b/>
                <w:sz w:val="20"/>
                <w:szCs w:val="20"/>
              </w:rPr>
              <w:t>Черкаська область</w:t>
            </w:r>
          </w:p>
          <w:p w14:paraId="219F545D" w14:textId="3730B1B1" w:rsidR="00CE10FB" w:rsidRDefault="00CE10FB" w:rsidP="005B724D">
            <w:pPr>
              <w:jc w:val="both"/>
              <w:rPr>
                <w:sz w:val="20"/>
                <w:szCs w:val="20"/>
              </w:rPr>
            </w:pPr>
            <w:r w:rsidRPr="00522B49">
              <w:rPr>
                <w:sz w:val="20"/>
                <w:szCs w:val="20"/>
              </w:rPr>
              <w:t>В області впроваджується міжмуніципальне співробітництво, яке є ефективним інструментом для розвитку територій, підвищення якості надання послуг населенню та ефективного виконання органами місцевого самоврядування своїх повноважень. Станом на травень 2024 року в області було укладено лише 8 договорів міжмуніципального співробітництва, область посідала 18 місце по Україні за цим показником. За результатами проведеної роботи з активізації укладання таких договорів, відбулись суттєві позитивні зміни. У 2025 році Черкаська область стала першою в Україні за динамікою укладання договорів співробітництва територіальних громад (протягом 2025 року укладено 68 договорів). Станом на 31.12.2025 Черкаська область посідала 2 місце по Україні за кількістю діючих договорів міжмуніципального співробітництва, внесених до реєстру Міністерства розвитку громад та територій України: кількість таких договорів становила 80, зокрема: у Звенигородському районі – 16, у Золотоніському районі – 27, в Уманському районі – 11, у Черкаському районі – 14, між громадами різних  районів Черкаської області – 10, між громадами різних областей – 2. Ключові напрями договорів про співробітництво: надання послуг комунальними підприємствами та установами (центри надання соціальних послуг, реабілітаційні центри, інклюзивноресурсні центри, центри професійного розвитку педагогічних працівників, трудові архіви, медичні установи); спільне утримання комунальних підприємств та установ (центри надання соціальних послуг, освітні та медичні установи, трудовий архів); створення та діяльність проєктних офісів; співробітництво у сфері туризму; підвезення учнів до закладів освіти; містобудування та архітектура; пожежна безпека; підвищення професійної компетентності посадових осіб органів місцевого самоврядування, обмін досвідом та кращими практиками; управління відходами; реалізація спільних проєктів та програм сталого соціальноекономічного</w:t>
            </w:r>
            <w:r w:rsidR="000B6EB2" w:rsidRPr="00522B49">
              <w:rPr>
                <w:sz w:val="20"/>
                <w:szCs w:val="20"/>
              </w:rPr>
              <w:t xml:space="preserve"> розвитку; викладання предмету «Захист України»</w:t>
            </w:r>
            <w:r w:rsidRPr="00522B49">
              <w:rPr>
                <w:sz w:val="20"/>
                <w:szCs w:val="20"/>
              </w:rPr>
              <w:t>; надання практичної допомоги і юридичного забезпечення діяльності виконавчих комітетів та транспортної сфери; обмін практиками управління освітою. У 2025 році Департаментом регіонального розвитку Черкаської обласної державної адміністрації спільно з U-LEAD з Європою в Черкаській облас</w:t>
            </w:r>
            <w:r w:rsidR="000B6EB2" w:rsidRPr="00522B49">
              <w:rPr>
                <w:sz w:val="20"/>
                <w:szCs w:val="20"/>
              </w:rPr>
              <w:t>ті, ПРООН в Україні, Установою «</w:t>
            </w:r>
            <w:r w:rsidRPr="00522B49">
              <w:rPr>
                <w:sz w:val="20"/>
                <w:szCs w:val="20"/>
              </w:rPr>
              <w:t>Черкаська</w:t>
            </w:r>
            <w:r w:rsidR="000B6EB2" w:rsidRPr="00522B49">
              <w:rPr>
                <w:sz w:val="20"/>
                <w:szCs w:val="20"/>
              </w:rPr>
              <w:t xml:space="preserve"> агенція регіонального розвитку»</w:t>
            </w:r>
            <w:r w:rsidRPr="00522B49">
              <w:rPr>
                <w:sz w:val="20"/>
                <w:szCs w:val="20"/>
              </w:rPr>
              <w:t xml:space="preserve"> проводилась консультаційнометодична робота з територіальними громадами та районними військовими адміністраціями області щодо укладання договорів міжмуніципального співробітництва. Зокрема, 17.04.2025 проведена Zoom-нарада з представниками РВА та ТГ області, під час якої презентовано поточну ситуацію щодо укладання таких договорів у Черкаській області та ключові досягнення у даному напрямку, а також закликано до подальшої активізації цього процесу та надано відповідні консультативно-методичні рекомендації. У травні 2025 року, в межах Уманського району всі 12 громад уклали інноваційн</w:t>
            </w:r>
            <w:r w:rsidR="00983EFD">
              <w:rPr>
                <w:sz w:val="20"/>
                <w:szCs w:val="20"/>
              </w:rPr>
              <w:t>ий договір про співробітництво «</w:t>
            </w:r>
            <w:r w:rsidRPr="00522B49">
              <w:rPr>
                <w:sz w:val="20"/>
                <w:szCs w:val="20"/>
              </w:rPr>
              <w:t xml:space="preserve">Проєктний </w:t>
            </w:r>
            <w:r w:rsidR="000B6EB2" w:rsidRPr="00522B49">
              <w:rPr>
                <w:sz w:val="20"/>
                <w:szCs w:val="20"/>
              </w:rPr>
              <w:t>офіс «</w:t>
            </w:r>
            <w:r w:rsidRPr="00522B49">
              <w:rPr>
                <w:sz w:val="20"/>
                <w:szCs w:val="20"/>
              </w:rPr>
              <w:t>Уманщина</w:t>
            </w:r>
            <w:r w:rsidR="000B6EB2" w:rsidRPr="00522B49">
              <w:rPr>
                <w:sz w:val="20"/>
                <w:szCs w:val="20"/>
              </w:rPr>
              <w:t>»</w:t>
            </w:r>
            <w:r w:rsidRPr="00522B49">
              <w:rPr>
                <w:sz w:val="20"/>
                <w:szCs w:val="20"/>
              </w:rPr>
              <w:t xml:space="preserve">; у червні 2025 року аналогічний договір уклали 9 </w:t>
            </w:r>
            <w:r w:rsidR="000B6EB2" w:rsidRPr="00522B49">
              <w:rPr>
                <w:sz w:val="20"/>
                <w:szCs w:val="20"/>
              </w:rPr>
              <w:t>громад Золотоніського району – «</w:t>
            </w:r>
            <w:r w:rsidRPr="00522B49">
              <w:rPr>
                <w:sz w:val="20"/>
                <w:szCs w:val="20"/>
              </w:rPr>
              <w:t xml:space="preserve">Проєктний офіс </w:t>
            </w:r>
            <w:r w:rsidR="000B6EB2" w:rsidRPr="00522B49">
              <w:rPr>
                <w:sz w:val="20"/>
                <w:szCs w:val="20"/>
              </w:rPr>
              <w:t>«Лівобережжя Черкащини»</w:t>
            </w:r>
            <w:r w:rsidRPr="00522B49">
              <w:rPr>
                <w:sz w:val="20"/>
                <w:szCs w:val="20"/>
              </w:rPr>
              <w:t xml:space="preserve">. Основні заходи, передбачені в рамках діяльності даних проєктних офісів: спільне напрацювання проєктних ідей для участі у державних та міжнародних програмах фінансування; залучення інвесторів та донорів; спільна реалізація інфраструктурних проєктів; співпраця у сферах екологічних ініціатив, безпеки, цивільного захисту; розвиток малого та середнього бізнесу, туристичного потенціалу. У 2025 році проведено по 2 засідання координаційних рад за кожним із проєктних офісів; крім того, за участі ПРООН в Україні та ULEAD з Європою в Черкаській області проведені навчання для проєктних менеджерів Золотоніського та Уманського районів. Також, за підтримки </w:t>
            </w:r>
            <w:r w:rsidR="000B6EB2" w:rsidRPr="00522B49">
              <w:rPr>
                <w:sz w:val="20"/>
                <w:szCs w:val="20"/>
              </w:rPr>
              <w:t>благодійного фонду «Разом з Кернел»</w:t>
            </w:r>
            <w:r w:rsidRPr="00522B49">
              <w:rPr>
                <w:sz w:val="20"/>
                <w:szCs w:val="20"/>
              </w:rPr>
              <w:t>, 09.10.2025 організовано стаді-</w:t>
            </w:r>
            <w:r w:rsidR="00983EFD">
              <w:rPr>
                <w:sz w:val="20"/>
                <w:szCs w:val="20"/>
              </w:rPr>
              <w:t>тур учасників Проєктного офісу «</w:t>
            </w:r>
            <w:r w:rsidRPr="00522B49">
              <w:rPr>
                <w:sz w:val="20"/>
                <w:szCs w:val="20"/>
              </w:rPr>
              <w:t>Лівобережжя Черкащини</w:t>
            </w:r>
            <w:r w:rsidR="00983EFD">
              <w:rPr>
                <w:sz w:val="20"/>
                <w:szCs w:val="20"/>
              </w:rPr>
              <w:t>»</w:t>
            </w:r>
            <w:r w:rsidRPr="00522B49">
              <w:rPr>
                <w:sz w:val="20"/>
                <w:szCs w:val="20"/>
              </w:rPr>
              <w:t xml:space="preserve"> до Опішнянської територіальної громади Полтавської області.</w:t>
            </w:r>
          </w:p>
          <w:p w14:paraId="621DA845" w14:textId="77777777" w:rsidR="00983EFD" w:rsidRPr="00522B49" w:rsidRDefault="00983EFD" w:rsidP="005B724D">
            <w:pPr>
              <w:jc w:val="both"/>
              <w:rPr>
                <w:sz w:val="20"/>
                <w:szCs w:val="20"/>
              </w:rPr>
            </w:pPr>
          </w:p>
          <w:p w14:paraId="787435DE" w14:textId="77777777" w:rsidR="00CE10FB" w:rsidRPr="00522B49" w:rsidRDefault="00CE10FB" w:rsidP="005B724D">
            <w:pPr>
              <w:jc w:val="both"/>
              <w:rPr>
                <w:b/>
                <w:sz w:val="20"/>
                <w:szCs w:val="20"/>
              </w:rPr>
            </w:pPr>
            <w:r w:rsidRPr="00522B49">
              <w:rPr>
                <w:b/>
                <w:sz w:val="20"/>
                <w:szCs w:val="20"/>
              </w:rPr>
              <w:t>Чернівецька область</w:t>
            </w:r>
          </w:p>
          <w:p w14:paraId="1D438DCC" w14:textId="77777777" w:rsidR="00CE10FB" w:rsidRPr="00522B49" w:rsidRDefault="00CE10FB" w:rsidP="005B724D">
            <w:pPr>
              <w:jc w:val="both"/>
              <w:rPr>
                <w:sz w:val="20"/>
                <w:szCs w:val="20"/>
              </w:rPr>
            </w:pPr>
            <w:r w:rsidRPr="00522B49">
              <w:rPr>
                <w:sz w:val="20"/>
                <w:szCs w:val="20"/>
              </w:rPr>
              <w:t xml:space="preserve">У Чернівецькій області діє 21 договір про міжмуніципальне співробітництво. </w:t>
            </w:r>
          </w:p>
          <w:p w14:paraId="43A3803C" w14:textId="77777777" w:rsidR="00CE10FB" w:rsidRPr="00522B49" w:rsidRDefault="00CE10FB" w:rsidP="005B724D">
            <w:pPr>
              <w:jc w:val="both"/>
              <w:rPr>
                <w:sz w:val="20"/>
                <w:szCs w:val="20"/>
              </w:rPr>
            </w:pPr>
            <w:r w:rsidRPr="00522B49">
              <w:rPr>
                <w:sz w:val="20"/>
                <w:szCs w:val="20"/>
              </w:rPr>
              <w:t>З них, 3 договори укладено у 2025 році:</w:t>
            </w:r>
          </w:p>
          <w:p w14:paraId="727B4F51" w14:textId="77777777" w:rsidR="00CE10FB" w:rsidRPr="00522B49" w:rsidRDefault="00CE10FB" w:rsidP="005B724D">
            <w:pPr>
              <w:jc w:val="both"/>
              <w:rPr>
                <w:sz w:val="20"/>
                <w:szCs w:val="20"/>
              </w:rPr>
            </w:pPr>
            <w:r w:rsidRPr="00522B49">
              <w:rPr>
                <w:sz w:val="20"/>
                <w:szCs w:val="20"/>
              </w:rPr>
              <w:t>- 1 – між Хотинською та Кам'янець-Подільською, Староушицькою, Китайгородською громадами Хмильницької області у формі утворення спільного комунального підприємства «Пониззя», що об'єднує прикордонні території Буковини та Поділля для розвитку туризму та соціально-економічного співробітництва, що є першим в Україні міжрегіональним підприємством такого типу.</w:t>
            </w:r>
          </w:p>
          <w:p w14:paraId="7F9EC83D" w14:textId="701C8810" w:rsidR="00CE10FB" w:rsidRDefault="00CE10FB" w:rsidP="005B724D">
            <w:pPr>
              <w:jc w:val="both"/>
              <w:rPr>
                <w:sz w:val="20"/>
                <w:szCs w:val="20"/>
              </w:rPr>
            </w:pPr>
            <w:r w:rsidRPr="00522B49">
              <w:rPr>
                <w:sz w:val="20"/>
                <w:szCs w:val="20"/>
              </w:rPr>
              <w:t xml:space="preserve"> Інші 2 договори – між Веренчанською, Горішньошировецькою та Кадубовецькою громадами у формі делегування виконання окремих завдань у сфері містобудування та архітектури.</w:t>
            </w:r>
          </w:p>
          <w:p w14:paraId="119CAE9F" w14:textId="77777777" w:rsidR="00983EFD" w:rsidRPr="00522B49" w:rsidRDefault="00983EFD" w:rsidP="005B724D">
            <w:pPr>
              <w:jc w:val="both"/>
              <w:rPr>
                <w:sz w:val="20"/>
                <w:szCs w:val="20"/>
              </w:rPr>
            </w:pPr>
          </w:p>
          <w:p w14:paraId="0974C912" w14:textId="77777777" w:rsidR="00CE10FB" w:rsidRPr="00522B49" w:rsidRDefault="00CE10FB" w:rsidP="005B724D">
            <w:pPr>
              <w:jc w:val="both"/>
              <w:rPr>
                <w:b/>
                <w:sz w:val="20"/>
                <w:szCs w:val="20"/>
              </w:rPr>
            </w:pPr>
            <w:r w:rsidRPr="00522B49">
              <w:rPr>
                <w:b/>
                <w:sz w:val="20"/>
                <w:szCs w:val="20"/>
              </w:rPr>
              <w:t>Чернігівська область</w:t>
            </w:r>
          </w:p>
          <w:p w14:paraId="60526338" w14:textId="77777777" w:rsidR="00CE10FB" w:rsidRPr="00522B49" w:rsidRDefault="00CE10FB" w:rsidP="005B724D">
            <w:pPr>
              <w:jc w:val="both"/>
              <w:rPr>
                <w:sz w:val="20"/>
                <w:szCs w:val="20"/>
              </w:rPr>
            </w:pPr>
            <w:r w:rsidRPr="00522B49">
              <w:rPr>
                <w:sz w:val="20"/>
                <w:szCs w:val="20"/>
              </w:rPr>
              <w:t>Прогягом 2025 року укладено 8 договорів</w:t>
            </w:r>
          </w:p>
        </w:tc>
        <w:tc>
          <w:tcPr>
            <w:tcW w:w="1276" w:type="dxa"/>
          </w:tcPr>
          <w:p w14:paraId="53B55793" w14:textId="77777777" w:rsidR="00CE10FB" w:rsidRPr="00522B49" w:rsidRDefault="00CE10FB" w:rsidP="005B724D">
            <w:pPr>
              <w:jc w:val="both"/>
              <w:rPr>
                <w:sz w:val="20"/>
                <w:szCs w:val="20"/>
              </w:rPr>
            </w:pPr>
          </w:p>
        </w:tc>
        <w:tc>
          <w:tcPr>
            <w:tcW w:w="1276" w:type="dxa"/>
          </w:tcPr>
          <w:p w14:paraId="6EED8262" w14:textId="77777777" w:rsidR="00CE10FB" w:rsidRPr="00522B49" w:rsidRDefault="00CE10FB" w:rsidP="005B724D">
            <w:pPr>
              <w:jc w:val="both"/>
              <w:rPr>
                <w:sz w:val="20"/>
                <w:szCs w:val="20"/>
              </w:rPr>
            </w:pPr>
          </w:p>
          <w:p w14:paraId="28AFDD98" w14:textId="77777777" w:rsidR="00CE10FB" w:rsidRPr="00522B49" w:rsidRDefault="00CE10FB" w:rsidP="005B724D">
            <w:pPr>
              <w:jc w:val="both"/>
              <w:rPr>
                <w:sz w:val="20"/>
                <w:szCs w:val="20"/>
              </w:rPr>
            </w:pPr>
          </w:p>
          <w:p w14:paraId="7DD4CA96" w14:textId="77777777" w:rsidR="00CE10FB" w:rsidRPr="00522B49" w:rsidRDefault="00CE10FB" w:rsidP="005B724D">
            <w:pPr>
              <w:jc w:val="both"/>
              <w:rPr>
                <w:sz w:val="20"/>
                <w:szCs w:val="20"/>
              </w:rPr>
            </w:pPr>
          </w:p>
          <w:p w14:paraId="676CC970" w14:textId="77777777" w:rsidR="00CE10FB" w:rsidRPr="00522B49" w:rsidRDefault="00CE10FB" w:rsidP="005B724D">
            <w:pPr>
              <w:jc w:val="both"/>
              <w:rPr>
                <w:sz w:val="20"/>
                <w:szCs w:val="20"/>
              </w:rPr>
            </w:pPr>
          </w:p>
          <w:p w14:paraId="5378ABB9" w14:textId="77777777" w:rsidR="00CE10FB" w:rsidRPr="00522B49" w:rsidRDefault="00CE10FB" w:rsidP="005B724D">
            <w:pPr>
              <w:jc w:val="both"/>
              <w:rPr>
                <w:sz w:val="20"/>
                <w:szCs w:val="20"/>
              </w:rPr>
            </w:pPr>
          </w:p>
          <w:p w14:paraId="5760B079" w14:textId="77777777" w:rsidR="00CE10FB" w:rsidRPr="00522B49" w:rsidRDefault="00CE10FB" w:rsidP="005B724D">
            <w:pPr>
              <w:jc w:val="both"/>
              <w:rPr>
                <w:sz w:val="20"/>
                <w:szCs w:val="20"/>
              </w:rPr>
            </w:pPr>
          </w:p>
          <w:p w14:paraId="335EEAC0" w14:textId="77777777" w:rsidR="00CE10FB" w:rsidRPr="00522B49" w:rsidRDefault="00CE10FB" w:rsidP="005B724D">
            <w:pPr>
              <w:jc w:val="both"/>
              <w:rPr>
                <w:sz w:val="20"/>
                <w:szCs w:val="20"/>
              </w:rPr>
            </w:pPr>
          </w:p>
          <w:p w14:paraId="5B608497" w14:textId="77777777" w:rsidR="00CE10FB" w:rsidRPr="00522B49" w:rsidRDefault="00CE10FB" w:rsidP="005B724D">
            <w:pPr>
              <w:jc w:val="both"/>
              <w:rPr>
                <w:sz w:val="20"/>
                <w:szCs w:val="20"/>
              </w:rPr>
            </w:pPr>
          </w:p>
          <w:p w14:paraId="20CB8194" w14:textId="77777777" w:rsidR="00CE10FB" w:rsidRPr="00522B49" w:rsidRDefault="00CE10FB" w:rsidP="005B724D">
            <w:pPr>
              <w:jc w:val="both"/>
              <w:rPr>
                <w:sz w:val="20"/>
                <w:szCs w:val="20"/>
              </w:rPr>
            </w:pPr>
          </w:p>
          <w:p w14:paraId="3A36D3BF" w14:textId="77777777" w:rsidR="00CE10FB" w:rsidRPr="00522B49" w:rsidRDefault="00CE10FB" w:rsidP="005B724D">
            <w:pPr>
              <w:jc w:val="both"/>
              <w:rPr>
                <w:sz w:val="20"/>
                <w:szCs w:val="20"/>
              </w:rPr>
            </w:pPr>
          </w:p>
          <w:p w14:paraId="64661D14" w14:textId="77777777" w:rsidR="00CE10FB" w:rsidRPr="00522B49" w:rsidRDefault="00CE10FB" w:rsidP="005B724D">
            <w:pPr>
              <w:jc w:val="both"/>
              <w:rPr>
                <w:sz w:val="20"/>
                <w:szCs w:val="20"/>
              </w:rPr>
            </w:pPr>
          </w:p>
          <w:p w14:paraId="3C76682D" w14:textId="77777777" w:rsidR="00CE10FB" w:rsidRPr="00522B49" w:rsidRDefault="00CE10FB" w:rsidP="005B724D">
            <w:pPr>
              <w:jc w:val="both"/>
              <w:rPr>
                <w:sz w:val="20"/>
                <w:szCs w:val="20"/>
              </w:rPr>
            </w:pPr>
          </w:p>
          <w:p w14:paraId="25874D02" w14:textId="77777777" w:rsidR="00CE10FB" w:rsidRPr="00522B49" w:rsidRDefault="00CE10FB" w:rsidP="005B724D">
            <w:pPr>
              <w:jc w:val="both"/>
              <w:rPr>
                <w:sz w:val="20"/>
                <w:szCs w:val="20"/>
              </w:rPr>
            </w:pPr>
          </w:p>
          <w:p w14:paraId="52A20437" w14:textId="77777777" w:rsidR="00CE10FB" w:rsidRPr="00522B49" w:rsidRDefault="00CE10FB" w:rsidP="005B724D">
            <w:pPr>
              <w:jc w:val="both"/>
              <w:rPr>
                <w:sz w:val="20"/>
                <w:szCs w:val="20"/>
              </w:rPr>
            </w:pPr>
          </w:p>
          <w:p w14:paraId="2C889E8E" w14:textId="77777777" w:rsidR="00CE10FB" w:rsidRPr="00522B49" w:rsidRDefault="00CE10FB" w:rsidP="005B724D">
            <w:pPr>
              <w:jc w:val="both"/>
              <w:rPr>
                <w:sz w:val="20"/>
                <w:szCs w:val="20"/>
              </w:rPr>
            </w:pPr>
          </w:p>
          <w:p w14:paraId="103768A2" w14:textId="77777777" w:rsidR="00CE10FB" w:rsidRPr="00522B49" w:rsidRDefault="00CE10FB" w:rsidP="005B724D">
            <w:pPr>
              <w:jc w:val="both"/>
              <w:rPr>
                <w:sz w:val="20"/>
                <w:szCs w:val="20"/>
              </w:rPr>
            </w:pPr>
          </w:p>
          <w:p w14:paraId="38B5C76C" w14:textId="77777777" w:rsidR="00CE10FB" w:rsidRPr="00522B49" w:rsidRDefault="00CE10FB" w:rsidP="005B724D">
            <w:pPr>
              <w:jc w:val="both"/>
              <w:rPr>
                <w:sz w:val="20"/>
                <w:szCs w:val="20"/>
              </w:rPr>
            </w:pPr>
          </w:p>
          <w:p w14:paraId="30B05965" w14:textId="77777777" w:rsidR="00CE10FB" w:rsidRPr="00522B49" w:rsidRDefault="00CE10FB" w:rsidP="005B724D">
            <w:pPr>
              <w:jc w:val="both"/>
              <w:rPr>
                <w:sz w:val="20"/>
                <w:szCs w:val="20"/>
              </w:rPr>
            </w:pPr>
          </w:p>
          <w:p w14:paraId="78624564" w14:textId="77777777" w:rsidR="00CE10FB" w:rsidRPr="00522B49" w:rsidRDefault="00CE10FB" w:rsidP="005B724D">
            <w:pPr>
              <w:jc w:val="both"/>
              <w:rPr>
                <w:sz w:val="20"/>
                <w:szCs w:val="20"/>
              </w:rPr>
            </w:pPr>
          </w:p>
          <w:p w14:paraId="6D0CF507" w14:textId="77777777" w:rsidR="00CE10FB" w:rsidRPr="00522B49" w:rsidRDefault="00CE10FB" w:rsidP="005B724D">
            <w:pPr>
              <w:jc w:val="both"/>
              <w:rPr>
                <w:sz w:val="20"/>
                <w:szCs w:val="20"/>
              </w:rPr>
            </w:pPr>
          </w:p>
          <w:p w14:paraId="2520F65F" w14:textId="77777777" w:rsidR="00CE10FB" w:rsidRPr="00522B49" w:rsidRDefault="00CE10FB" w:rsidP="005B724D">
            <w:pPr>
              <w:jc w:val="both"/>
              <w:rPr>
                <w:sz w:val="20"/>
                <w:szCs w:val="20"/>
              </w:rPr>
            </w:pPr>
          </w:p>
          <w:p w14:paraId="7C98527B" w14:textId="77777777" w:rsidR="00CE10FB" w:rsidRPr="00522B49" w:rsidRDefault="00CE10FB" w:rsidP="005B724D">
            <w:pPr>
              <w:jc w:val="both"/>
              <w:rPr>
                <w:sz w:val="20"/>
                <w:szCs w:val="20"/>
              </w:rPr>
            </w:pPr>
          </w:p>
          <w:p w14:paraId="7AA12CD2" w14:textId="77777777" w:rsidR="00CE10FB" w:rsidRPr="00522B49" w:rsidRDefault="00CE10FB" w:rsidP="005B724D">
            <w:pPr>
              <w:jc w:val="both"/>
              <w:rPr>
                <w:sz w:val="20"/>
                <w:szCs w:val="20"/>
              </w:rPr>
            </w:pPr>
          </w:p>
          <w:p w14:paraId="1441631C" w14:textId="77777777" w:rsidR="00CE10FB" w:rsidRPr="00522B49" w:rsidRDefault="00CE10FB" w:rsidP="005B724D">
            <w:pPr>
              <w:jc w:val="both"/>
              <w:rPr>
                <w:sz w:val="20"/>
                <w:szCs w:val="20"/>
              </w:rPr>
            </w:pPr>
          </w:p>
          <w:p w14:paraId="2B83F586" w14:textId="77777777" w:rsidR="00CE10FB" w:rsidRPr="00522B49" w:rsidRDefault="00CE10FB" w:rsidP="005B724D">
            <w:pPr>
              <w:jc w:val="both"/>
              <w:rPr>
                <w:sz w:val="20"/>
                <w:szCs w:val="20"/>
              </w:rPr>
            </w:pPr>
          </w:p>
          <w:p w14:paraId="006EF30B" w14:textId="77777777" w:rsidR="00CE10FB" w:rsidRPr="00522B49" w:rsidRDefault="00CE10FB" w:rsidP="005B724D">
            <w:pPr>
              <w:jc w:val="both"/>
              <w:rPr>
                <w:sz w:val="20"/>
                <w:szCs w:val="20"/>
              </w:rPr>
            </w:pPr>
          </w:p>
          <w:p w14:paraId="3B6EACE9" w14:textId="77777777" w:rsidR="00CE10FB" w:rsidRPr="00522B49" w:rsidRDefault="00CE10FB" w:rsidP="005B724D">
            <w:pPr>
              <w:jc w:val="both"/>
              <w:rPr>
                <w:sz w:val="20"/>
                <w:szCs w:val="20"/>
              </w:rPr>
            </w:pPr>
          </w:p>
          <w:p w14:paraId="1FEC3E2A" w14:textId="77777777" w:rsidR="00CE10FB" w:rsidRPr="00522B49" w:rsidRDefault="00CE10FB" w:rsidP="005B724D">
            <w:pPr>
              <w:jc w:val="both"/>
              <w:rPr>
                <w:sz w:val="20"/>
                <w:szCs w:val="20"/>
              </w:rPr>
            </w:pPr>
          </w:p>
          <w:p w14:paraId="45199631" w14:textId="77777777" w:rsidR="00CE10FB" w:rsidRPr="00522B49" w:rsidRDefault="00CE10FB" w:rsidP="005B724D">
            <w:pPr>
              <w:jc w:val="both"/>
              <w:rPr>
                <w:sz w:val="20"/>
                <w:szCs w:val="20"/>
              </w:rPr>
            </w:pPr>
          </w:p>
          <w:p w14:paraId="01A3B3D7" w14:textId="77777777" w:rsidR="00CE10FB" w:rsidRPr="00522B49" w:rsidRDefault="00CE10FB" w:rsidP="005B724D">
            <w:pPr>
              <w:jc w:val="both"/>
              <w:rPr>
                <w:sz w:val="20"/>
                <w:szCs w:val="20"/>
              </w:rPr>
            </w:pPr>
          </w:p>
          <w:p w14:paraId="0036F103" w14:textId="77777777" w:rsidR="00CE10FB" w:rsidRPr="00522B49" w:rsidRDefault="00CE10FB" w:rsidP="005B724D">
            <w:pPr>
              <w:jc w:val="both"/>
              <w:rPr>
                <w:sz w:val="20"/>
                <w:szCs w:val="20"/>
              </w:rPr>
            </w:pPr>
          </w:p>
          <w:p w14:paraId="56C8B284" w14:textId="77777777" w:rsidR="00CE10FB" w:rsidRPr="00522B49" w:rsidRDefault="00CE10FB" w:rsidP="005B724D">
            <w:pPr>
              <w:jc w:val="both"/>
              <w:rPr>
                <w:sz w:val="20"/>
                <w:szCs w:val="20"/>
              </w:rPr>
            </w:pPr>
          </w:p>
          <w:p w14:paraId="6C7560A8" w14:textId="77777777" w:rsidR="00CE10FB" w:rsidRPr="00522B49" w:rsidRDefault="00CE10FB" w:rsidP="005B724D">
            <w:pPr>
              <w:jc w:val="both"/>
              <w:rPr>
                <w:sz w:val="20"/>
                <w:szCs w:val="20"/>
              </w:rPr>
            </w:pPr>
          </w:p>
          <w:p w14:paraId="6E09F448" w14:textId="77777777" w:rsidR="00CE10FB" w:rsidRPr="00522B49" w:rsidRDefault="00CE10FB" w:rsidP="005B724D">
            <w:pPr>
              <w:jc w:val="both"/>
              <w:rPr>
                <w:sz w:val="20"/>
                <w:szCs w:val="20"/>
              </w:rPr>
            </w:pPr>
          </w:p>
          <w:p w14:paraId="0EED53B0" w14:textId="77777777" w:rsidR="00CE10FB" w:rsidRPr="00522B49" w:rsidRDefault="00CE10FB" w:rsidP="005B724D">
            <w:pPr>
              <w:jc w:val="both"/>
              <w:rPr>
                <w:sz w:val="20"/>
                <w:szCs w:val="20"/>
              </w:rPr>
            </w:pPr>
          </w:p>
          <w:p w14:paraId="41B03F35" w14:textId="77777777" w:rsidR="00CE10FB" w:rsidRPr="00522B49" w:rsidRDefault="00CE10FB" w:rsidP="005B724D">
            <w:pPr>
              <w:jc w:val="both"/>
              <w:rPr>
                <w:sz w:val="20"/>
                <w:szCs w:val="20"/>
              </w:rPr>
            </w:pPr>
          </w:p>
          <w:p w14:paraId="2175BDE8" w14:textId="77777777" w:rsidR="00CE10FB" w:rsidRPr="00522B49" w:rsidRDefault="00CE10FB" w:rsidP="005B724D">
            <w:pPr>
              <w:jc w:val="both"/>
              <w:rPr>
                <w:sz w:val="20"/>
                <w:szCs w:val="20"/>
              </w:rPr>
            </w:pPr>
          </w:p>
          <w:p w14:paraId="3D03251A" w14:textId="77777777" w:rsidR="00CE10FB" w:rsidRPr="00522B49" w:rsidRDefault="00CE10FB" w:rsidP="005B724D">
            <w:pPr>
              <w:jc w:val="both"/>
              <w:rPr>
                <w:sz w:val="20"/>
                <w:szCs w:val="20"/>
              </w:rPr>
            </w:pPr>
          </w:p>
          <w:p w14:paraId="3CB33CA6" w14:textId="77777777" w:rsidR="00CE10FB" w:rsidRPr="00522B49" w:rsidRDefault="00CE10FB" w:rsidP="005B724D">
            <w:pPr>
              <w:jc w:val="both"/>
              <w:rPr>
                <w:sz w:val="20"/>
                <w:szCs w:val="20"/>
              </w:rPr>
            </w:pPr>
          </w:p>
          <w:p w14:paraId="432A7CDA" w14:textId="77777777" w:rsidR="00CE10FB" w:rsidRPr="00522B49" w:rsidRDefault="00CE10FB" w:rsidP="005B724D">
            <w:pPr>
              <w:jc w:val="both"/>
              <w:rPr>
                <w:sz w:val="20"/>
                <w:szCs w:val="20"/>
              </w:rPr>
            </w:pPr>
          </w:p>
          <w:p w14:paraId="50049B26" w14:textId="77777777" w:rsidR="00CE10FB" w:rsidRPr="00522B49" w:rsidRDefault="00CE10FB" w:rsidP="005B724D">
            <w:pPr>
              <w:jc w:val="both"/>
              <w:rPr>
                <w:sz w:val="20"/>
                <w:szCs w:val="20"/>
              </w:rPr>
            </w:pPr>
          </w:p>
          <w:p w14:paraId="5BC0E67B" w14:textId="77777777" w:rsidR="00CE10FB" w:rsidRPr="00522B49" w:rsidRDefault="00CE10FB" w:rsidP="005B724D">
            <w:pPr>
              <w:jc w:val="both"/>
              <w:rPr>
                <w:sz w:val="20"/>
                <w:szCs w:val="20"/>
              </w:rPr>
            </w:pPr>
          </w:p>
          <w:p w14:paraId="1256E92F" w14:textId="77777777" w:rsidR="00CE10FB" w:rsidRPr="00522B49" w:rsidRDefault="00CE10FB" w:rsidP="005B724D">
            <w:pPr>
              <w:jc w:val="both"/>
              <w:rPr>
                <w:sz w:val="20"/>
                <w:szCs w:val="20"/>
              </w:rPr>
            </w:pPr>
          </w:p>
          <w:p w14:paraId="2B3C6427" w14:textId="77777777" w:rsidR="00CE10FB" w:rsidRPr="00522B49" w:rsidRDefault="00CE10FB" w:rsidP="005B724D">
            <w:pPr>
              <w:jc w:val="both"/>
              <w:rPr>
                <w:sz w:val="20"/>
                <w:szCs w:val="20"/>
              </w:rPr>
            </w:pPr>
          </w:p>
          <w:p w14:paraId="46DAE8DC" w14:textId="77777777" w:rsidR="00CE10FB" w:rsidRPr="00522B49" w:rsidRDefault="00CE10FB" w:rsidP="005B724D">
            <w:pPr>
              <w:jc w:val="both"/>
              <w:rPr>
                <w:sz w:val="20"/>
                <w:szCs w:val="20"/>
              </w:rPr>
            </w:pPr>
          </w:p>
          <w:p w14:paraId="57241EB4" w14:textId="77777777" w:rsidR="00CE10FB" w:rsidRPr="00522B49" w:rsidRDefault="00CE10FB" w:rsidP="005B724D">
            <w:pPr>
              <w:jc w:val="both"/>
              <w:rPr>
                <w:sz w:val="20"/>
                <w:szCs w:val="20"/>
              </w:rPr>
            </w:pPr>
          </w:p>
          <w:p w14:paraId="1FBAD6FA" w14:textId="77777777" w:rsidR="00CE10FB" w:rsidRPr="00522B49" w:rsidRDefault="00CE10FB" w:rsidP="005B724D">
            <w:pPr>
              <w:jc w:val="both"/>
              <w:rPr>
                <w:sz w:val="20"/>
                <w:szCs w:val="20"/>
              </w:rPr>
            </w:pPr>
          </w:p>
          <w:p w14:paraId="5DD60AC3" w14:textId="77777777" w:rsidR="00CE10FB" w:rsidRPr="00522B49" w:rsidRDefault="00CE10FB" w:rsidP="005B724D">
            <w:pPr>
              <w:jc w:val="both"/>
              <w:rPr>
                <w:sz w:val="20"/>
                <w:szCs w:val="20"/>
              </w:rPr>
            </w:pPr>
          </w:p>
          <w:p w14:paraId="7767C1CA" w14:textId="77777777" w:rsidR="00CE10FB" w:rsidRPr="00522B49" w:rsidRDefault="00CE10FB" w:rsidP="005B724D">
            <w:pPr>
              <w:jc w:val="both"/>
              <w:rPr>
                <w:sz w:val="20"/>
                <w:szCs w:val="20"/>
              </w:rPr>
            </w:pPr>
          </w:p>
          <w:p w14:paraId="62825240" w14:textId="77777777" w:rsidR="00CE10FB" w:rsidRPr="00522B49" w:rsidRDefault="00CE10FB" w:rsidP="005B724D">
            <w:pPr>
              <w:jc w:val="both"/>
              <w:rPr>
                <w:sz w:val="20"/>
                <w:szCs w:val="20"/>
              </w:rPr>
            </w:pPr>
          </w:p>
          <w:p w14:paraId="3C9A426F" w14:textId="77777777" w:rsidR="00CE10FB" w:rsidRPr="00522B49" w:rsidRDefault="00CE10FB" w:rsidP="005B724D">
            <w:pPr>
              <w:jc w:val="both"/>
              <w:rPr>
                <w:sz w:val="20"/>
                <w:szCs w:val="20"/>
              </w:rPr>
            </w:pPr>
          </w:p>
          <w:p w14:paraId="04F3665B" w14:textId="77777777" w:rsidR="00CE10FB" w:rsidRPr="00522B49" w:rsidRDefault="00CE10FB" w:rsidP="005B724D">
            <w:pPr>
              <w:jc w:val="both"/>
              <w:rPr>
                <w:sz w:val="20"/>
                <w:szCs w:val="20"/>
              </w:rPr>
            </w:pPr>
          </w:p>
          <w:p w14:paraId="08AA7639" w14:textId="77777777" w:rsidR="00CE10FB" w:rsidRPr="00522B49" w:rsidRDefault="00CE10FB" w:rsidP="005B724D">
            <w:pPr>
              <w:jc w:val="both"/>
              <w:rPr>
                <w:sz w:val="20"/>
                <w:szCs w:val="20"/>
              </w:rPr>
            </w:pPr>
          </w:p>
          <w:p w14:paraId="0E860EEC" w14:textId="77777777" w:rsidR="00CE10FB" w:rsidRPr="00522B49" w:rsidRDefault="00CE10FB" w:rsidP="005B724D">
            <w:pPr>
              <w:jc w:val="both"/>
              <w:rPr>
                <w:sz w:val="20"/>
                <w:szCs w:val="20"/>
              </w:rPr>
            </w:pPr>
          </w:p>
          <w:p w14:paraId="47F73FA3" w14:textId="77777777" w:rsidR="00CE10FB" w:rsidRPr="00522B49" w:rsidRDefault="00CE10FB" w:rsidP="005B724D">
            <w:pPr>
              <w:jc w:val="both"/>
              <w:rPr>
                <w:sz w:val="20"/>
                <w:szCs w:val="20"/>
              </w:rPr>
            </w:pPr>
          </w:p>
          <w:p w14:paraId="73512A20" w14:textId="77777777" w:rsidR="00CE10FB" w:rsidRPr="00522B49" w:rsidRDefault="00CE10FB" w:rsidP="005B724D">
            <w:pPr>
              <w:jc w:val="both"/>
              <w:rPr>
                <w:sz w:val="20"/>
                <w:szCs w:val="20"/>
              </w:rPr>
            </w:pPr>
          </w:p>
          <w:p w14:paraId="0BCA0CA2" w14:textId="77777777" w:rsidR="00CE10FB" w:rsidRPr="00522B49" w:rsidRDefault="00CE10FB" w:rsidP="005B724D">
            <w:pPr>
              <w:jc w:val="both"/>
              <w:rPr>
                <w:sz w:val="20"/>
                <w:szCs w:val="20"/>
              </w:rPr>
            </w:pPr>
          </w:p>
          <w:p w14:paraId="615351D4" w14:textId="77777777" w:rsidR="00CE10FB" w:rsidRPr="00522B49" w:rsidRDefault="00CE10FB" w:rsidP="005B724D">
            <w:pPr>
              <w:jc w:val="both"/>
              <w:rPr>
                <w:sz w:val="20"/>
                <w:szCs w:val="20"/>
              </w:rPr>
            </w:pPr>
          </w:p>
          <w:p w14:paraId="54772DF2" w14:textId="77777777" w:rsidR="00CE10FB" w:rsidRPr="00522B49" w:rsidRDefault="00CE10FB" w:rsidP="005B724D">
            <w:pPr>
              <w:jc w:val="both"/>
              <w:rPr>
                <w:sz w:val="20"/>
                <w:szCs w:val="20"/>
              </w:rPr>
            </w:pPr>
          </w:p>
          <w:p w14:paraId="7B2A8762" w14:textId="77777777" w:rsidR="00CE10FB" w:rsidRPr="00522B49" w:rsidRDefault="00CE10FB" w:rsidP="005B724D">
            <w:pPr>
              <w:jc w:val="both"/>
              <w:rPr>
                <w:sz w:val="20"/>
                <w:szCs w:val="20"/>
              </w:rPr>
            </w:pPr>
          </w:p>
          <w:p w14:paraId="2998BF14" w14:textId="77777777" w:rsidR="00CE10FB" w:rsidRPr="00522B49" w:rsidRDefault="00CE10FB" w:rsidP="005B724D">
            <w:pPr>
              <w:jc w:val="both"/>
              <w:rPr>
                <w:sz w:val="20"/>
                <w:szCs w:val="20"/>
              </w:rPr>
            </w:pPr>
          </w:p>
          <w:p w14:paraId="63E71B22" w14:textId="77777777" w:rsidR="00CE10FB" w:rsidRPr="00522B49" w:rsidRDefault="00CE10FB" w:rsidP="005B724D">
            <w:pPr>
              <w:jc w:val="both"/>
              <w:rPr>
                <w:sz w:val="20"/>
                <w:szCs w:val="20"/>
              </w:rPr>
            </w:pPr>
          </w:p>
          <w:p w14:paraId="3408E263" w14:textId="77777777" w:rsidR="00CE10FB" w:rsidRPr="00522B49" w:rsidRDefault="00CE10FB" w:rsidP="005B724D">
            <w:pPr>
              <w:jc w:val="both"/>
              <w:rPr>
                <w:sz w:val="20"/>
                <w:szCs w:val="20"/>
              </w:rPr>
            </w:pPr>
          </w:p>
          <w:p w14:paraId="53E1AD2E" w14:textId="77777777" w:rsidR="00CE10FB" w:rsidRPr="00522B49" w:rsidRDefault="00CE10FB" w:rsidP="005B724D">
            <w:pPr>
              <w:jc w:val="both"/>
              <w:rPr>
                <w:sz w:val="20"/>
                <w:szCs w:val="20"/>
              </w:rPr>
            </w:pPr>
          </w:p>
          <w:p w14:paraId="13BDA6EA" w14:textId="77777777" w:rsidR="00CE10FB" w:rsidRPr="00522B49" w:rsidRDefault="00CE10FB" w:rsidP="005B724D">
            <w:pPr>
              <w:jc w:val="both"/>
              <w:rPr>
                <w:sz w:val="20"/>
                <w:szCs w:val="20"/>
              </w:rPr>
            </w:pPr>
          </w:p>
          <w:p w14:paraId="6DB91361" w14:textId="77777777" w:rsidR="00CE10FB" w:rsidRPr="00522B49" w:rsidRDefault="00CE10FB" w:rsidP="005B724D">
            <w:pPr>
              <w:jc w:val="both"/>
              <w:rPr>
                <w:sz w:val="20"/>
                <w:szCs w:val="20"/>
              </w:rPr>
            </w:pPr>
          </w:p>
          <w:p w14:paraId="70296F2A" w14:textId="77777777" w:rsidR="00CE10FB" w:rsidRPr="00522B49" w:rsidRDefault="00CE10FB" w:rsidP="005B724D">
            <w:pPr>
              <w:jc w:val="both"/>
              <w:rPr>
                <w:sz w:val="20"/>
                <w:szCs w:val="20"/>
              </w:rPr>
            </w:pPr>
          </w:p>
          <w:p w14:paraId="009A9313" w14:textId="77777777" w:rsidR="00CE10FB" w:rsidRPr="00522B49" w:rsidRDefault="00CE10FB" w:rsidP="005B724D">
            <w:pPr>
              <w:jc w:val="both"/>
              <w:rPr>
                <w:sz w:val="20"/>
                <w:szCs w:val="20"/>
              </w:rPr>
            </w:pPr>
          </w:p>
          <w:p w14:paraId="4508FA46" w14:textId="77777777" w:rsidR="00CE10FB" w:rsidRPr="00522B49" w:rsidRDefault="00CE10FB" w:rsidP="005B724D">
            <w:pPr>
              <w:jc w:val="both"/>
              <w:rPr>
                <w:sz w:val="20"/>
                <w:szCs w:val="20"/>
              </w:rPr>
            </w:pPr>
          </w:p>
          <w:p w14:paraId="04761604" w14:textId="77777777" w:rsidR="00CE10FB" w:rsidRPr="00522B49" w:rsidRDefault="00CE10FB" w:rsidP="005B724D">
            <w:pPr>
              <w:jc w:val="both"/>
              <w:rPr>
                <w:sz w:val="20"/>
                <w:szCs w:val="20"/>
              </w:rPr>
            </w:pPr>
          </w:p>
          <w:p w14:paraId="41375A70" w14:textId="77777777" w:rsidR="00CE10FB" w:rsidRPr="00522B49" w:rsidRDefault="00CE10FB" w:rsidP="005B724D">
            <w:pPr>
              <w:jc w:val="both"/>
              <w:rPr>
                <w:sz w:val="20"/>
                <w:szCs w:val="20"/>
              </w:rPr>
            </w:pPr>
          </w:p>
          <w:p w14:paraId="0395635E" w14:textId="77777777" w:rsidR="00CE10FB" w:rsidRPr="00522B49" w:rsidRDefault="00CE10FB" w:rsidP="005B724D">
            <w:pPr>
              <w:jc w:val="both"/>
              <w:rPr>
                <w:sz w:val="20"/>
                <w:szCs w:val="20"/>
              </w:rPr>
            </w:pPr>
          </w:p>
          <w:p w14:paraId="1511B71C" w14:textId="77777777" w:rsidR="00CE10FB" w:rsidRPr="00522B49" w:rsidRDefault="00CE10FB" w:rsidP="005B724D">
            <w:pPr>
              <w:jc w:val="both"/>
              <w:rPr>
                <w:sz w:val="20"/>
                <w:szCs w:val="20"/>
              </w:rPr>
            </w:pPr>
          </w:p>
          <w:p w14:paraId="63AA7C38" w14:textId="77777777" w:rsidR="00CE10FB" w:rsidRPr="00522B49" w:rsidRDefault="00CE10FB" w:rsidP="005B724D">
            <w:pPr>
              <w:jc w:val="both"/>
              <w:rPr>
                <w:sz w:val="20"/>
                <w:szCs w:val="20"/>
              </w:rPr>
            </w:pPr>
          </w:p>
          <w:p w14:paraId="1E6C6263" w14:textId="77777777" w:rsidR="00CE10FB" w:rsidRPr="00522B49" w:rsidRDefault="00CE10FB" w:rsidP="005B724D">
            <w:pPr>
              <w:jc w:val="both"/>
              <w:rPr>
                <w:sz w:val="20"/>
                <w:szCs w:val="20"/>
              </w:rPr>
            </w:pPr>
          </w:p>
          <w:p w14:paraId="3F0734F9" w14:textId="77777777" w:rsidR="00CE10FB" w:rsidRPr="00522B49" w:rsidRDefault="00CE10FB" w:rsidP="005B724D">
            <w:pPr>
              <w:jc w:val="both"/>
              <w:rPr>
                <w:sz w:val="20"/>
                <w:szCs w:val="20"/>
              </w:rPr>
            </w:pPr>
          </w:p>
          <w:p w14:paraId="12881977" w14:textId="77777777" w:rsidR="00CE10FB" w:rsidRPr="00522B49" w:rsidRDefault="00CE10FB" w:rsidP="005B724D">
            <w:pPr>
              <w:jc w:val="both"/>
              <w:rPr>
                <w:sz w:val="20"/>
                <w:szCs w:val="20"/>
              </w:rPr>
            </w:pPr>
          </w:p>
          <w:p w14:paraId="0A459804" w14:textId="77777777" w:rsidR="00CE10FB" w:rsidRPr="00522B49" w:rsidRDefault="00CE10FB" w:rsidP="005B724D">
            <w:pPr>
              <w:jc w:val="both"/>
              <w:rPr>
                <w:sz w:val="20"/>
                <w:szCs w:val="20"/>
              </w:rPr>
            </w:pPr>
          </w:p>
          <w:p w14:paraId="2AE58442" w14:textId="77777777" w:rsidR="00CE10FB" w:rsidRPr="00522B49" w:rsidRDefault="00CE10FB" w:rsidP="005B724D">
            <w:pPr>
              <w:jc w:val="both"/>
              <w:rPr>
                <w:sz w:val="20"/>
                <w:szCs w:val="20"/>
              </w:rPr>
            </w:pPr>
          </w:p>
          <w:p w14:paraId="420F914C" w14:textId="77777777" w:rsidR="00CE10FB" w:rsidRPr="00522B49" w:rsidRDefault="00CE10FB" w:rsidP="005B724D">
            <w:pPr>
              <w:jc w:val="both"/>
              <w:rPr>
                <w:sz w:val="20"/>
                <w:szCs w:val="20"/>
              </w:rPr>
            </w:pPr>
          </w:p>
          <w:p w14:paraId="6A45E8B9" w14:textId="77777777" w:rsidR="00CE10FB" w:rsidRPr="00522B49" w:rsidRDefault="00CE10FB" w:rsidP="005B724D">
            <w:pPr>
              <w:jc w:val="both"/>
              <w:rPr>
                <w:sz w:val="20"/>
                <w:szCs w:val="20"/>
              </w:rPr>
            </w:pPr>
          </w:p>
          <w:p w14:paraId="16FDF26D" w14:textId="77777777" w:rsidR="00CE10FB" w:rsidRPr="00522B49" w:rsidRDefault="00CE10FB" w:rsidP="005B724D">
            <w:pPr>
              <w:jc w:val="both"/>
              <w:rPr>
                <w:sz w:val="20"/>
                <w:szCs w:val="20"/>
              </w:rPr>
            </w:pPr>
          </w:p>
          <w:p w14:paraId="274A04AF" w14:textId="77777777" w:rsidR="00CE10FB" w:rsidRPr="00522B49" w:rsidRDefault="00CE10FB" w:rsidP="005B724D">
            <w:pPr>
              <w:jc w:val="both"/>
              <w:rPr>
                <w:sz w:val="20"/>
                <w:szCs w:val="20"/>
              </w:rPr>
            </w:pPr>
          </w:p>
          <w:p w14:paraId="5DA2732E" w14:textId="77777777" w:rsidR="00CE10FB" w:rsidRPr="00522B49" w:rsidRDefault="00CE10FB" w:rsidP="005B724D">
            <w:pPr>
              <w:jc w:val="both"/>
              <w:rPr>
                <w:sz w:val="20"/>
                <w:szCs w:val="20"/>
              </w:rPr>
            </w:pPr>
          </w:p>
          <w:p w14:paraId="3C29A219" w14:textId="77777777" w:rsidR="00CE10FB" w:rsidRPr="00522B49" w:rsidRDefault="00CE10FB" w:rsidP="005B724D">
            <w:pPr>
              <w:jc w:val="both"/>
              <w:rPr>
                <w:sz w:val="20"/>
                <w:szCs w:val="20"/>
              </w:rPr>
            </w:pPr>
          </w:p>
          <w:p w14:paraId="243C72A0" w14:textId="77777777" w:rsidR="00CE10FB" w:rsidRPr="00522B49" w:rsidRDefault="00CE10FB" w:rsidP="005B724D">
            <w:pPr>
              <w:jc w:val="both"/>
              <w:rPr>
                <w:sz w:val="20"/>
                <w:szCs w:val="20"/>
              </w:rPr>
            </w:pPr>
          </w:p>
          <w:p w14:paraId="3E0619ED" w14:textId="77777777" w:rsidR="00CE10FB" w:rsidRPr="00522B49" w:rsidRDefault="00CE10FB" w:rsidP="005B724D">
            <w:pPr>
              <w:jc w:val="both"/>
              <w:rPr>
                <w:sz w:val="20"/>
                <w:szCs w:val="20"/>
              </w:rPr>
            </w:pPr>
          </w:p>
          <w:p w14:paraId="0B1D5C9D" w14:textId="77777777" w:rsidR="00CE10FB" w:rsidRPr="00522B49" w:rsidRDefault="00CE10FB" w:rsidP="005B724D">
            <w:pPr>
              <w:jc w:val="both"/>
              <w:rPr>
                <w:sz w:val="20"/>
                <w:szCs w:val="20"/>
              </w:rPr>
            </w:pPr>
          </w:p>
          <w:p w14:paraId="00769967" w14:textId="77777777" w:rsidR="00CE10FB" w:rsidRPr="00522B49" w:rsidRDefault="00CE10FB" w:rsidP="005B724D">
            <w:pPr>
              <w:jc w:val="both"/>
              <w:rPr>
                <w:sz w:val="20"/>
                <w:szCs w:val="20"/>
              </w:rPr>
            </w:pPr>
          </w:p>
          <w:p w14:paraId="60E7B7E4" w14:textId="77777777" w:rsidR="00CE10FB" w:rsidRPr="00522B49" w:rsidRDefault="00CE10FB" w:rsidP="005B724D">
            <w:pPr>
              <w:jc w:val="both"/>
              <w:rPr>
                <w:sz w:val="20"/>
                <w:szCs w:val="20"/>
              </w:rPr>
            </w:pPr>
          </w:p>
          <w:p w14:paraId="34869DDE" w14:textId="77777777" w:rsidR="00CE10FB" w:rsidRPr="00522B49" w:rsidRDefault="00CE10FB" w:rsidP="005B724D">
            <w:pPr>
              <w:jc w:val="both"/>
              <w:rPr>
                <w:sz w:val="20"/>
                <w:szCs w:val="20"/>
              </w:rPr>
            </w:pPr>
          </w:p>
          <w:p w14:paraId="2B630C24" w14:textId="77777777" w:rsidR="00CE10FB" w:rsidRPr="00522B49" w:rsidRDefault="00CE10FB" w:rsidP="005B724D">
            <w:pPr>
              <w:jc w:val="both"/>
              <w:rPr>
                <w:sz w:val="20"/>
                <w:szCs w:val="20"/>
              </w:rPr>
            </w:pPr>
          </w:p>
          <w:p w14:paraId="11D5874A" w14:textId="77777777" w:rsidR="00CE10FB" w:rsidRPr="00522B49" w:rsidRDefault="00CE10FB" w:rsidP="005B724D">
            <w:pPr>
              <w:jc w:val="both"/>
              <w:rPr>
                <w:sz w:val="20"/>
                <w:szCs w:val="20"/>
              </w:rPr>
            </w:pPr>
          </w:p>
          <w:p w14:paraId="47B3DCED" w14:textId="77777777" w:rsidR="00CE10FB" w:rsidRPr="00522B49" w:rsidRDefault="00CE10FB" w:rsidP="005B724D">
            <w:pPr>
              <w:jc w:val="both"/>
              <w:rPr>
                <w:sz w:val="20"/>
                <w:szCs w:val="20"/>
              </w:rPr>
            </w:pPr>
          </w:p>
          <w:p w14:paraId="5A2F4F08" w14:textId="77777777" w:rsidR="00CE10FB" w:rsidRPr="00522B49" w:rsidRDefault="00CE10FB" w:rsidP="005B724D">
            <w:pPr>
              <w:jc w:val="both"/>
              <w:rPr>
                <w:sz w:val="20"/>
                <w:szCs w:val="20"/>
              </w:rPr>
            </w:pPr>
          </w:p>
          <w:p w14:paraId="63F7C510" w14:textId="77777777" w:rsidR="00CE10FB" w:rsidRPr="00522B49" w:rsidRDefault="00CE10FB" w:rsidP="005B724D">
            <w:pPr>
              <w:jc w:val="both"/>
              <w:rPr>
                <w:sz w:val="20"/>
                <w:szCs w:val="20"/>
              </w:rPr>
            </w:pPr>
          </w:p>
          <w:p w14:paraId="334FEAE1" w14:textId="77777777" w:rsidR="00CE10FB" w:rsidRPr="00522B49" w:rsidRDefault="00CE10FB" w:rsidP="005B724D">
            <w:pPr>
              <w:jc w:val="both"/>
              <w:rPr>
                <w:sz w:val="20"/>
                <w:szCs w:val="20"/>
              </w:rPr>
            </w:pPr>
          </w:p>
          <w:p w14:paraId="1BF27B14" w14:textId="77777777" w:rsidR="00CE10FB" w:rsidRPr="00522B49" w:rsidRDefault="00CE10FB" w:rsidP="005B724D">
            <w:pPr>
              <w:jc w:val="both"/>
              <w:rPr>
                <w:sz w:val="20"/>
                <w:szCs w:val="20"/>
              </w:rPr>
            </w:pPr>
          </w:p>
          <w:p w14:paraId="406870BA" w14:textId="77777777" w:rsidR="00CE10FB" w:rsidRPr="00522B49" w:rsidRDefault="00CE10FB" w:rsidP="005B724D">
            <w:pPr>
              <w:jc w:val="both"/>
              <w:rPr>
                <w:sz w:val="20"/>
                <w:szCs w:val="20"/>
              </w:rPr>
            </w:pPr>
          </w:p>
          <w:p w14:paraId="01B96DD6" w14:textId="77777777" w:rsidR="00CE10FB" w:rsidRPr="00522B49" w:rsidRDefault="00CE10FB" w:rsidP="005B724D">
            <w:pPr>
              <w:jc w:val="both"/>
              <w:rPr>
                <w:sz w:val="20"/>
                <w:szCs w:val="20"/>
              </w:rPr>
            </w:pPr>
          </w:p>
          <w:p w14:paraId="41B74B30" w14:textId="77777777" w:rsidR="00CE10FB" w:rsidRPr="00522B49" w:rsidRDefault="00CE10FB" w:rsidP="005B724D">
            <w:pPr>
              <w:jc w:val="both"/>
              <w:rPr>
                <w:sz w:val="20"/>
                <w:szCs w:val="20"/>
              </w:rPr>
            </w:pPr>
          </w:p>
          <w:p w14:paraId="2FCC3CDE" w14:textId="77777777" w:rsidR="00CE10FB" w:rsidRPr="00522B49" w:rsidRDefault="00CE10FB" w:rsidP="005B724D">
            <w:pPr>
              <w:jc w:val="both"/>
              <w:rPr>
                <w:sz w:val="20"/>
                <w:szCs w:val="20"/>
              </w:rPr>
            </w:pPr>
          </w:p>
          <w:p w14:paraId="4947E59E" w14:textId="77777777" w:rsidR="00CE10FB" w:rsidRPr="00522B49" w:rsidRDefault="00CE10FB" w:rsidP="005B724D">
            <w:pPr>
              <w:jc w:val="both"/>
              <w:rPr>
                <w:sz w:val="20"/>
                <w:szCs w:val="20"/>
              </w:rPr>
            </w:pPr>
          </w:p>
          <w:p w14:paraId="6640B77C" w14:textId="77777777" w:rsidR="00CE10FB" w:rsidRPr="00522B49" w:rsidRDefault="00CE10FB" w:rsidP="005B724D">
            <w:pPr>
              <w:jc w:val="both"/>
              <w:rPr>
                <w:sz w:val="20"/>
                <w:szCs w:val="20"/>
              </w:rPr>
            </w:pPr>
          </w:p>
          <w:p w14:paraId="5BCC0F20" w14:textId="77777777" w:rsidR="00CE10FB" w:rsidRPr="00522B49" w:rsidRDefault="00CE10FB" w:rsidP="005B724D">
            <w:pPr>
              <w:jc w:val="both"/>
              <w:rPr>
                <w:sz w:val="20"/>
                <w:szCs w:val="20"/>
              </w:rPr>
            </w:pPr>
          </w:p>
          <w:p w14:paraId="3E6D1ADD" w14:textId="77777777" w:rsidR="00CE10FB" w:rsidRPr="00522B49" w:rsidRDefault="00CE10FB" w:rsidP="005B724D">
            <w:pPr>
              <w:jc w:val="both"/>
              <w:rPr>
                <w:sz w:val="20"/>
                <w:szCs w:val="20"/>
              </w:rPr>
            </w:pPr>
          </w:p>
          <w:p w14:paraId="7AAC5AC3" w14:textId="77777777" w:rsidR="00CE10FB" w:rsidRPr="00522B49" w:rsidRDefault="00CE10FB" w:rsidP="005B724D">
            <w:pPr>
              <w:jc w:val="both"/>
              <w:rPr>
                <w:sz w:val="20"/>
                <w:szCs w:val="20"/>
              </w:rPr>
            </w:pPr>
          </w:p>
          <w:p w14:paraId="4122D9CF" w14:textId="77777777" w:rsidR="00CE10FB" w:rsidRPr="00522B49" w:rsidRDefault="00CE10FB" w:rsidP="005B724D">
            <w:pPr>
              <w:jc w:val="both"/>
              <w:rPr>
                <w:sz w:val="20"/>
                <w:szCs w:val="20"/>
              </w:rPr>
            </w:pPr>
          </w:p>
          <w:p w14:paraId="710AB47C" w14:textId="77777777" w:rsidR="00CE10FB" w:rsidRPr="00522B49" w:rsidRDefault="00CE10FB" w:rsidP="005B724D">
            <w:pPr>
              <w:jc w:val="both"/>
              <w:rPr>
                <w:sz w:val="20"/>
                <w:szCs w:val="20"/>
              </w:rPr>
            </w:pPr>
          </w:p>
          <w:p w14:paraId="42BAF487" w14:textId="77777777" w:rsidR="00CE10FB" w:rsidRPr="00522B49" w:rsidRDefault="00CE10FB" w:rsidP="005B724D">
            <w:pPr>
              <w:jc w:val="both"/>
              <w:rPr>
                <w:sz w:val="20"/>
                <w:szCs w:val="20"/>
              </w:rPr>
            </w:pPr>
          </w:p>
          <w:p w14:paraId="1943C612" w14:textId="77777777" w:rsidR="00CE10FB" w:rsidRPr="00522B49" w:rsidRDefault="00CE10FB" w:rsidP="005B724D">
            <w:pPr>
              <w:jc w:val="both"/>
              <w:rPr>
                <w:sz w:val="20"/>
                <w:szCs w:val="20"/>
              </w:rPr>
            </w:pPr>
          </w:p>
          <w:p w14:paraId="58127103" w14:textId="77777777" w:rsidR="00CE10FB" w:rsidRPr="00522B49" w:rsidRDefault="00CE10FB" w:rsidP="005B724D">
            <w:pPr>
              <w:jc w:val="both"/>
              <w:rPr>
                <w:sz w:val="20"/>
                <w:szCs w:val="20"/>
              </w:rPr>
            </w:pPr>
          </w:p>
          <w:p w14:paraId="56865D13" w14:textId="77777777" w:rsidR="00CE10FB" w:rsidRPr="00522B49" w:rsidRDefault="00CE10FB" w:rsidP="005B724D">
            <w:pPr>
              <w:jc w:val="both"/>
              <w:rPr>
                <w:sz w:val="20"/>
                <w:szCs w:val="20"/>
              </w:rPr>
            </w:pPr>
          </w:p>
          <w:p w14:paraId="7BAD8BB3" w14:textId="77777777" w:rsidR="00CE10FB" w:rsidRPr="00522B49" w:rsidRDefault="00CE10FB" w:rsidP="005B724D">
            <w:pPr>
              <w:jc w:val="both"/>
              <w:rPr>
                <w:sz w:val="20"/>
                <w:szCs w:val="20"/>
              </w:rPr>
            </w:pPr>
          </w:p>
          <w:p w14:paraId="4BD53E26" w14:textId="77777777" w:rsidR="00CE10FB" w:rsidRPr="00522B49" w:rsidRDefault="00CE10FB" w:rsidP="005B724D">
            <w:pPr>
              <w:jc w:val="both"/>
              <w:rPr>
                <w:sz w:val="20"/>
                <w:szCs w:val="20"/>
              </w:rPr>
            </w:pPr>
          </w:p>
          <w:p w14:paraId="4EBE15D7" w14:textId="77777777" w:rsidR="00CE10FB" w:rsidRPr="00522B49" w:rsidRDefault="00CE10FB" w:rsidP="005B724D">
            <w:pPr>
              <w:jc w:val="both"/>
              <w:rPr>
                <w:sz w:val="20"/>
                <w:szCs w:val="20"/>
              </w:rPr>
            </w:pPr>
          </w:p>
          <w:p w14:paraId="6D58B15E" w14:textId="77777777" w:rsidR="00CE10FB" w:rsidRPr="00522B49" w:rsidRDefault="00CE10FB" w:rsidP="005B724D">
            <w:pPr>
              <w:jc w:val="both"/>
              <w:rPr>
                <w:sz w:val="20"/>
                <w:szCs w:val="20"/>
              </w:rPr>
            </w:pPr>
          </w:p>
          <w:p w14:paraId="7E99624C" w14:textId="77777777" w:rsidR="00CE10FB" w:rsidRPr="00522B49" w:rsidRDefault="00CE10FB" w:rsidP="005B724D">
            <w:pPr>
              <w:jc w:val="both"/>
              <w:rPr>
                <w:sz w:val="20"/>
                <w:szCs w:val="20"/>
              </w:rPr>
            </w:pPr>
          </w:p>
          <w:p w14:paraId="5D5D0740" w14:textId="77777777" w:rsidR="00CE10FB" w:rsidRPr="00522B49" w:rsidRDefault="00CE10FB" w:rsidP="005B724D">
            <w:pPr>
              <w:jc w:val="both"/>
              <w:rPr>
                <w:sz w:val="20"/>
                <w:szCs w:val="20"/>
              </w:rPr>
            </w:pPr>
          </w:p>
          <w:p w14:paraId="54EC1603" w14:textId="77777777" w:rsidR="00CE10FB" w:rsidRPr="00522B49" w:rsidRDefault="00CE10FB" w:rsidP="005B724D">
            <w:pPr>
              <w:jc w:val="both"/>
              <w:rPr>
                <w:sz w:val="20"/>
                <w:szCs w:val="20"/>
              </w:rPr>
            </w:pPr>
          </w:p>
          <w:p w14:paraId="00156349" w14:textId="77777777" w:rsidR="00CE10FB" w:rsidRPr="00522B49" w:rsidRDefault="00CE10FB" w:rsidP="005B724D">
            <w:pPr>
              <w:jc w:val="both"/>
              <w:rPr>
                <w:sz w:val="20"/>
                <w:szCs w:val="20"/>
              </w:rPr>
            </w:pPr>
          </w:p>
          <w:p w14:paraId="4F8E941A" w14:textId="77777777" w:rsidR="00CE10FB" w:rsidRPr="00522B49" w:rsidRDefault="00CE10FB" w:rsidP="005B724D">
            <w:pPr>
              <w:jc w:val="both"/>
              <w:rPr>
                <w:sz w:val="20"/>
                <w:szCs w:val="20"/>
              </w:rPr>
            </w:pPr>
          </w:p>
          <w:p w14:paraId="2BD48636" w14:textId="77777777" w:rsidR="00CE10FB" w:rsidRPr="00522B49" w:rsidRDefault="00CE10FB" w:rsidP="005B724D">
            <w:pPr>
              <w:jc w:val="both"/>
              <w:rPr>
                <w:sz w:val="20"/>
                <w:szCs w:val="20"/>
              </w:rPr>
            </w:pPr>
          </w:p>
          <w:p w14:paraId="132D81CA" w14:textId="77777777" w:rsidR="00CE10FB" w:rsidRPr="00522B49" w:rsidRDefault="00CE10FB" w:rsidP="005B724D">
            <w:pPr>
              <w:jc w:val="both"/>
              <w:rPr>
                <w:sz w:val="20"/>
                <w:szCs w:val="20"/>
              </w:rPr>
            </w:pPr>
          </w:p>
          <w:p w14:paraId="53D8D063" w14:textId="77777777" w:rsidR="00CE10FB" w:rsidRPr="00522B49" w:rsidRDefault="00CE10FB" w:rsidP="005B724D">
            <w:pPr>
              <w:jc w:val="both"/>
              <w:rPr>
                <w:sz w:val="20"/>
                <w:szCs w:val="20"/>
              </w:rPr>
            </w:pPr>
          </w:p>
          <w:p w14:paraId="3FBF5409" w14:textId="77777777" w:rsidR="00CE10FB" w:rsidRPr="00522B49" w:rsidRDefault="00CE10FB" w:rsidP="005B724D">
            <w:pPr>
              <w:jc w:val="both"/>
              <w:rPr>
                <w:sz w:val="20"/>
                <w:szCs w:val="20"/>
              </w:rPr>
            </w:pPr>
          </w:p>
          <w:p w14:paraId="2A07B097" w14:textId="77777777" w:rsidR="00CE10FB" w:rsidRPr="00522B49" w:rsidRDefault="00CE10FB" w:rsidP="005B724D">
            <w:pPr>
              <w:jc w:val="both"/>
              <w:rPr>
                <w:sz w:val="20"/>
                <w:szCs w:val="20"/>
              </w:rPr>
            </w:pPr>
          </w:p>
          <w:p w14:paraId="040E6A19" w14:textId="77777777" w:rsidR="00CE10FB" w:rsidRPr="00522B49" w:rsidRDefault="00CE10FB" w:rsidP="005B724D">
            <w:pPr>
              <w:jc w:val="both"/>
              <w:rPr>
                <w:sz w:val="20"/>
                <w:szCs w:val="20"/>
              </w:rPr>
            </w:pPr>
          </w:p>
          <w:p w14:paraId="3809015F" w14:textId="77777777" w:rsidR="00CE10FB" w:rsidRPr="00522B49" w:rsidRDefault="00CE10FB" w:rsidP="005B724D">
            <w:pPr>
              <w:jc w:val="both"/>
              <w:rPr>
                <w:sz w:val="20"/>
                <w:szCs w:val="20"/>
              </w:rPr>
            </w:pPr>
          </w:p>
          <w:p w14:paraId="4C866D82" w14:textId="77777777" w:rsidR="00CE10FB" w:rsidRPr="00522B49" w:rsidRDefault="00CE10FB" w:rsidP="005B724D">
            <w:pPr>
              <w:jc w:val="both"/>
              <w:rPr>
                <w:sz w:val="20"/>
                <w:szCs w:val="20"/>
              </w:rPr>
            </w:pPr>
          </w:p>
          <w:p w14:paraId="5C23DF74" w14:textId="77777777" w:rsidR="00CE10FB" w:rsidRPr="00522B49" w:rsidRDefault="00CE10FB" w:rsidP="005B724D">
            <w:pPr>
              <w:jc w:val="both"/>
              <w:rPr>
                <w:sz w:val="20"/>
                <w:szCs w:val="20"/>
              </w:rPr>
            </w:pPr>
          </w:p>
          <w:p w14:paraId="67404D10" w14:textId="77777777" w:rsidR="00CE10FB" w:rsidRPr="00522B49" w:rsidRDefault="00CE10FB" w:rsidP="005B724D">
            <w:pPr>
              <w:jc w:val="both"/>
              <w:rPr>
                <w:sz w:val="20"/>
                <w:szCs w:val="20"/>
              </w:rPr>
            </w:pPr>
          </w:p>
          <w:p w14:paraId="28D95C8B" w14:textId="77777777" w:rsidR="00CE10FB" w:rsidRPr="00522B49" w:rsidRDefault="00CE10FB" w:rsidP="005B724D">
            <w:pPr>
              <w:jc w:val="both"/>
              <w:rPr>
                <w:sz w:val="20"/>
                <w:szCs w:val="20"/>
              </w:rPr>
            </w:pPr>
          </w:p>
          <w:p w14:paraId="35C01265" w14:textId="77777777" w:rsidR="00CE10FB" w:rsidRPr="00522B49" w:rsidRDefault="00CE10FB" w:rsidP="005B724D">
            <w:pPr>
              <w:jc w:val="both"/>
              <w:rPr>
                <w:sz w:val="20"/>
                <w:szCs w:val="20"/>
              </w:rPr>
            </w:pPr>
          </w:p>
          <w:p w14:paraId="248E74A0" w14:textId="77777777" w:rsidR="00CE10FB" w:rsidRPr="00522B49" w:rsidRDefault="00CE10FB" w:rsidP="005B724D">
            <w:pPr>
              <w:jc w:val="both"/>
              <w:rPr>
                <w:sz w:val="20"/>
                <w:szCs w:val="20"/>
              </w:rPr>
            </w:pPr>
          </w:p>
          <w:p w14:paraId="081CDFFE" w14:textId="77777777" w:rsidR="00CE10FB" w:rsidRPr="00522B49" w:rsidRDefault="00CE10FB" w:rsidP="005B724D">
            <w:pPr>
              <w:jc w:val="both"/>
              <w:rPr>
                <w:sz w:val="20"/>
                <w:szCs w:val="20"/>
              </w:rPr>
            </w:pPr>
          </w:p>
          <w:p w14:paraId="56C9B9C9" w14:textId="77777777" w:rsidR="00CE10FB" w:rsidRPr="00522B49" w:rsidRDefault="00CE10FB" w:rsidP="005B724D">
            <w:pPr>
              <w:jc w:val="both"/>
              <w:rPr>
                <w:sz w:val="20"/>
                <w:szCs w:val="20"/>
              </w:rPr>
            </w:pPr>
          </w:p>
          <w:p w14:paraId="13E93BCC" w14:textId="77777777" w:rsidR="00CE10FB" w:rsidRPr="00522B49" w:rsidRDefault="00CE10FB" w:rsidP="005B724D">
            <w:pPr>
              <w:jc w:val="both"/>
              <w:rPr>
                <w:sz w:val="20"/>
                <w:szCs w:val="20"/>
              </w:rPr>
            </w:pPr>
          </w:p>
          <w:p w14:paraId="75A7CA89" w14:textId="77777777" w:rsidR="00CE10FB" w:rsidRPr="00522B49" w:rsidRDefault="00CE10FB" w:rsidP="005B724D">
            <w:pPr>
              <w:jc w:val="both"/>
              <w:rPr>
                <w:sz w:val="20"/>
                <w:szCs w:val="20"/>
              </w:rPr>
            </w:pPr>
          </w:p>
          <w:p w14:paraId="4111EA46" w14:textId="77777777" w:rsidR="00CE10FB" w:rsidRPr="00522B49" w:rsidRDefault="00CE10FB" w:rsidP="005B724D">
            <w:pPr>
              <w:jc w:val="both"/>
              <w:rPr>
                <w:sz w:val="20"/>
                <w:szCs w:val="20"/>
              </w:rPr>
            </w:pPr>
          </w:p>
          <w:p w14:paraId="675546AF" w14:textId="77777777" w:rsidR="00CE10FB" w:rsidRPr="00522B49" w:rsidRDefault="00CE10FB" w:rsidP="005B724D">
            <w:pPr>
              <w:jc w:val="both"/>
              <w:rPr>
                <w:sz w:val="20"/>
                <w:szCs w:val="20"/>
              </w:rPr>
            </w:pPr>
          </w:p>
          <w:p w14:paraId="4D859DD0" w14:textId="77777777" w:rsidR="00CE10FB" w:rsidRPr="00522B49" w:rsidRDefault="00CE10FB" w:rsidP="005B724D">
            <w:pPr>
              <w:jc w:val="both"/>
              <w:rPr>
                <w:sz w:val="20"/>
                <w:szCs w:val="20"/>
              </w:rPr>
            </w:pPr>
          </w:p>
          <w:p w14:paraId="1A04002B" w14:textId="77777777" w:rsidR="00CE10FB" w:rsidRPr="00522B49" w:rsidRDefault="00CE10FB" w:rsidP="005B724D">
            <w:pPr>
              <w:jc w:val="both"/>
              <w:rPr>
                <w:sz w:val="20"/>
                <w:szCs w:val="20"/>
              </w:rPr>
            </w:pPr>
          </w:p>
          <w:p w14:paraId="26872FAA" w14:textId="77777777" w:rsidR="00CE10FB" w:rsidRPr="00522B49" w:rsidRDefault="00CE10FB" w:rsidP="005B724D">
            <w:pPr>
              <w:jc w:val="both"/>
              <w:rPr>
                <w:sz w:val="20"/>
                <w:szCs w:val="20"/>
              </w:rPr>
            </w:pPr>
          </w:p>
          <w:p w14:paraId="2B3C4F85" w14:textId="77777777" w:rsidR="00CE10FB" w:rsidRPr="00522B49" w:rsidRDefault="00CE10FB" w:rsidP="005B724D">
            <w:pPr>
              <w:jc w:val="both"/>
              <w:rPr>
                <w:sz w:val="20"/>
                <w:szCs w:val="20"/>
              </w:rPr>
            </w:pPr>
          </w:p>
          <w:p w14:paraId="43C37516" w14:textId="77777777" w:rsidR="00CE10FB" w:rsidRPr="00522B49" w:rsidRDefault="00CE10FB" w:rsidP="005B724D">
            <w:pPr>
              <w:jc w:val="both"/>
              <w:rPr>
                <w:sz w:val="20"/>
                <w:szCs w:val="20"/>
              </w:rPr>
            </w:pPr>
          </w:p>
          <w:p w14:paraId="3C6FA9AE" w14:textId="77777777" w:rsidR="00CE10FB" w:rsidRPr="00522B49" w:rsidRDefault="00CE10FB" w:rsidP="005B724D">
            <w:pPr>
              <w:jc w:val="both"/>
              <w:rPr>
                <w:sz w:val="20"/>
                <w:szCs w:val="20"/>
              </w:rPr>
            </w:pPr>
          </w:p>
          <w:p w14:paraId="22CD4623" w14:textId="77777777" w:rsidR="00CE10FB" w:rsidRPr="00522B49" w:rsidRDefault="00CE10FB" w:rsidP="005B724D">
            <w:pPr>
              <w:jc w:val="both"/>
              <w:rPr>
                <w:sz w:val="20"/>
                <w:szCs w:val="20"/>
              </w:rPr>
            </w:pPr>
          </w:p>
          <w:p w14:paraId="380882F5" w14:textId="77777777" w:rsidR="00CE10FB" w:rsidRPr="00522B49" w:rsidRDefault="00CE10FB" w:rsidP="005B724D">
            <w:pPr>
              <w:jc w:val="both"/>
              <w:rPr>
                <w:sz w:val="20"/>
                <w:szCs w:val="20"/>
              </w:rPr>
            </w:pPr>
          </w:p>
          <w:p w14:paraId="3994CD77" w14:textId="77777777" w:rsidR="00CE10FB" w:rsidRPr="00522B49" w:rsidRDefault="00CE10FB" w:rsidP="005B724D">
            <w:pPr>
              <w:jc w:val="both"/>
              <w:rPr>
                <w:sz w:val="20"/>
                <w:szCs w:val="20"/>
              </w:rPr>
            </w:pPr>
          </w:p>
          <w:p w14:paraId="1C9B2D9E" w14:textId="77777777" w:rsidR="00CE10FB" w:rsidRPr="00522B49" w:rsidRDefault="00CE10FB" w:rsidP="005B724D">
            <w:pPr>
              <w:jc w:val="both"/>
              <w:rPr>
                <w:sz w:val="20"/>
                <w:szCs w:val="20"/>
              </w:rPr>
            </w:pPr>
          </w:p>
          <w:p w14:paraId="0831C2A5" w14:textId="77777777" w:rsidR="00CE10FB" w:rsidRPr="00522B49" w:rsidRDefault="00CE10FB" w:rsidP="005B724D">
            <w:pPr>
              <w:jc w:val="both"/>
              <w:rPr>
                <w:sz w:val="20"/>
                <w:szCs w:val="20"/>
              </w:rPr>
            </w:pPr>
          </w:p>
          <w:p w14:paraId="7804E8EA" w14:textId="77777777" w:rsidR="00CE10FB" w:rsidRPr="00522B49" w:rsidRDefault="00CE10FB" w:rsidP="005B724D">
            <w:pPr>
              <w:jc w:val="both"/>
              <w:rPr>
                <w:sz w:val="20"/>
                <w:szCs w:val="20"/>
              </w:rPr>
            </w:pPr>
          </w:p>
          <w:p w14:paraId="6F6842F4" w14:textId="77777777" w:rsidR="00CE10FB" w:rsidRPr="00522B49" w:rsidRDefault="00CE10FB" w:rsidP="005B724D">
            <w:pPr>
              <w:jc w:val="both"/>
              <w:rPr>
                <w:sz w:val="20"/>
                <w:szCs w:val="20"/>
              </w:rPr>
            </w:pPr>
          </w:p>
          <w:p w14:paraId="0DDD84DA" w14:textId="77777777" w:rsidR="00CE10FB" w:rsidRPr="00522B49" w:rsidRDefault="00CE10FB" w:rsidP="005B724D">
            <w:pPr>
              <w:jc w:val="both"/>
              <w:rPr>
                <w:sz w:val="20"/>
                <w:szCs w:val="20"/>
              </w:rPr>
            </w:pPr>
          </w:p>
          <w:p w14:paraId="063E5C91" w14:textId="77777777" w:rsidR="00CE10FB" w:rsidRPr="00522B49" w:rsidRDefault="00CE10FB" w:rsidP="005B724D">
            <w:pPr>
              <w:jc w:val="both"/>
              <w:rPr>
                <w:sz w:val="20"/>
                <w:szCs w:val="20"/>
              </w:rPr>
            </w:pPr>
          </w:p>
          <w:p w14:paraId="2171D116" w14:textId="77777777" w:rsidR="00CE10FB" w:rsidRPr="00522B49" w:rsidRDefault="00CE10FB" w:rsidP="005B724D">
            <w:pPr>
              <w:jc w:val="both"/>
              <w:rPr>
                <w:sz w:val="20"/>
                <w:szCs w:val="20"/>
              </w:rPr>
            </w:pPr>
          </w:p>
          <w:p w14:paraId="266F0B7D" w14:textId="77777777" w:rsidR="00CE10FB" w:rsidRPr="00522B49" w:rsidRDefault="00CE10FB" w:rsidP="005B724D">
            <w:pPr>
              <w:jc w:val="both"/>
              <w:rPr>
                <w:sz w:val="20"/>
                <w:szCs w:val="20"/>
              </w:rPr>
            </w:pPr>
          </w:p>
          <w:p w14:paraId="0D1893BA" w14:textId="77777777" w:rsidR="00CE10FB" w:rsidRPr="00522B49" w:rsidRDefault="00CE10FB" w:rsidP="005B724D">
            <w:pPr>
              <w:jc w:val="both"/>
              <w:rPr>
                <w:sz w:val="20"/>
                <w:szCs w:val="20"/>
              </w:rPr>
            </w:pPr>
          </w:p>
          <w:p w14:paraId="02E80DD5" w14:textId="77777777" w:rsidR="00CE10FB" w:rsidRPr="00522B49" w:rsidRDefault="00CE10FB" w:rsidP="005B724D">
            <w:pPr>
              <w:jc w:val="both"/>
              <w:rPr>
                <w:sz w:val="20"/>
                <w:szCs w:val="20"/>
              </w:rPr>
            </w:pPr>
          </w:p>
          <w:p w14:paraId="1B674DE4" w14:textId="77777777" w:rsidR="00CE10FB" w:rsidRPr="00522B49" w:rsidRDefault="00CE10FB" w:rsidP="005B724D">
            <w:pPr>
              <w:jc w:val="both"/>
              <w:rPr>
                <w:sz w:val="20"/>
                <w:szCs w:val="20"/>
              </w:rPr>
            </w:pPr>
          </w:p>
          <w:p w14:paraId="6523EF6E" w14:textId="77777777" w:rsidR="00CE10FB" w:rsidRPr="00522B49" w:rsidRDefault="00CE10FB" w:rsidP="005B724D">
            <w:pPr>
              <w:jc w:val="both"/>
              <w:rPr>
                <w:sz w:val="20"/>
                <w:szCs w:val="20"/>
              </w:rPr>
            </w:pPr>
          </w:p>
          <w:p w14:paraId="2EA54A5F" w14:textId="77777777" w:rsidR="00CE10FB" w:rsidRPr="00522B49" w:rsidRDefault="00CE10FB" w:rsidP="005B724D">
            <w:pPr>
              <w:jc w:val="both"/>
              <w:rPr>
                <w:sz w:val="20"/>
                <w:szCs w:val="20"/>
              </w:rPr>
            </w:pPr>
          </w:p>
          <w:p w14:paraId="1622D836" w14:textId="77777777" w:rsidR="00CE10FB" w:rsidRPr="00522B49" w:rsidRDefault="00CE10FB" w:rsidP="005B724D">
            <w:pPr>
              <w:jc w:val="both"/>
              <w:rPr>
                <w:sz w:val="20"/>
                <w:szCs w:val="20"/>
              </w:rPr>
            </w:pPr>
          </w:p>
          <w:p w14:paraId="51CD3DD9" w14:textId="77777777" w:rsidR="00CE10FB" w:rsidRPr="00522B49" w:rsidRDefault="00CE10FB" w:rsidP="005B724D">
            <w:pPr>
              <w:jc w:val="both"/>
              <w:rPr>
                <w:sz w:val="20"/>
                <w:szCs w:val="20"/>
              </w:rPr>
            </w:pPr>
          </w:p>
          <w:p w14:paraId="49CA8A71" w14:textId="77777777" w:rsidR="00CE10FB" w:rsidRPr="00522B49" w:rsidRDefault="00CE10FB" w:rsidP="005B724D">
            <w:pPr>
              <w:jc w:val="both"/>
              <w:rPr>
                <w:sz w:val="20"/>
                <w:szCs w:val="20"/>
              </w:rPr>
            </w:pPr>
          </w:p>
          <w:p w14:paraId="7A2DFE5E" w14:textId="77777777" w:rsidR="00CE10FB" w:rsidRPr="00522B49" w:rsidRDefault="00CE10FB" w:rsidP="005B724D">
            <w:pPr>
              <w:jc w:val="both"/>
              <w:rPr>
                <w:sz w:val="20"/>
                <w:szCs w:val="20"/>
              </w:rPr>
            </w:pPr>
          </w:p>
          <w:p w14:paraId="51845CE0" w14:textId="77777777" w:rsidR="00CE10FB" w:rsidRPr="00522B49" w:rsidRDefault="00CE10FB" w:rsidP="005B724D">
            <w:pPr>
              <w:jc w:val="both"/>
              <w:rPr>
                <w:sz w:val="20"/>
                <w:szCs w:val="20"/>
              </w:rPr>
            </w:pPr>
          </w:p>
          <w:p w14:paraId="5DEBD99C" w14:textId="77777777" w:rsidR="00CE10FB" w:rsidRPr="00522B49" w:rsidRDefault="00CE10FB" w:rsidP="005B724D">
            <w:pPr>
              <w:jc w:val="both"/>
              <w:rPr>
                <w:sz w:val="20"/>
                <w:szCs w:val="20"/>
              </w:rPr>
            </w:pPr>
          </w:p>
          <w:p w14:paraId="3C082684" w14:textId="77777777" w:rsidR="00CE10FB" w:rsidRPr="00522B49" w:rsidRDefault="00CE10FB" w:rsidP="005B724D">
            <w:pPr>
              <w:jc w:val="both"/>
              <w:rPr>
                <w:sz w:val="20"/>
                <w:szCs w:val="20"/>
              </w:rPr>
            </w:pPr>
          </w:p>
          <w:p w14:paraId="1FBA5E90" w14:textId="77777777" w:rsidR="00CE10FB" w:rsidRPr="00522B49" w:rsidRDefault="00CE10FB" w:rsidP="005B724D">
            <w:pPr>
              <w:jc w:val="both"/>
              <w:rPr>
                <w:sz w:val="20"/>
                <w:szCs w:val="20"/>
              </w:rPr>
            </w:pPr>
          </w:p>
          <w:p w14:paraId="4BCA6E2A" w14:textId="77777777" w:rsidR="00CE10FB" w:rsidRPr="00522B49" w:rsidRDefault="00CE10FB" w:rsidP="005B724D">
            <w:pPr>
              <w:jc w:val="both"/>
              <w:rPr>
                <w:sz w:val="20"/>
                <w:szCs w:val="20"/>
              </w:rPr>
            </w:pPr>
          </w:p>
          <w:p w14:paraId="2FF10F69" w14:textId="77777777" w:rsidR="00CE10FB" w:rsidRPr="00522B49" w:rsidRDefault="00CE10FB" w:rsidP="005B724D">
            <w:pPr>
              <w:jc w:val="both"/>
              <w:rPr>
                <w:sz w:val="20"/>
                <w:szCs w:val="20"/>
              </w:rPr>
            </w:pPr>
          </w:p>
          <w:p w14:paraId="4DE8F3EE" w14:textId="77777777" w:rsidR="00CE10FB" w:rsidRPr="00522B49" w:rsidRDefault="00CE10FB" w:rsidP="005B724D">
            <w:pPr>
              <w:jc w:val="both"/>
              <w:rPr>
                <w:sz w:val="20"/>
                <w:szCs w:val="20"/>
              </w:rPr>
            </w:pPr>
          </w:p>
          <w:p w14:paraId="7CE2C18E" w14:textId="77777777" w:rsidR="00CE10FB" w:rsidRPr="00522B49" w:rsidRDefault="00CE10FB" w:rsidP="005B724D">
            <w:pPr>
              <w:jc w:val="both"/>
              <w:rPr>
                <w:sz w:val="20"/>
                <w:szCs w:val="20"/>
              </w:rPr>
            </w:pPr>
          </w:p>
          <w:p w14:paraId="22286B76" w14:textId="77777777" w:rsidR="00CE10FB" w:rsidRPr="00522B49" w:rsidRDefault="00CE10FB" w:rsidP="005B724D">
            <w:pPr>
              <w:jc w:val="both"/>
              <w:rPr>
                <w:sz w:val="20"/>
                <w:szCs w:val="20"/>
              </w:rPr>
            </w:pPr>
          </w:p>
          <w:p w14:paraId="03AF3F8C" w14:textId="77777777" w:rsidR="00CE10FB" w:rsidRPr="00522B49" w:rsidRDefault="00CE10FB" w:rsidP="005B724D">
            <w:pPr>
              <w:jc w:val="both"/>
              <w:rPr>
                <w:sz w:val="20"/>
                <w:szCs w:val="20"/>
              </w:rPr>
            </w:pPr>
          </w:p>
          <w:p w14:paraId="7525A1BE" w14:textId="77777777" w:rsidR="00CE10FB" w:rsidRPr="00522B49" w:rsidRDefault="00CE10FB" w:rsidP="005B724D">
            <w:pPr>
              <w:jc w:val="both"/>
              <w:rPr>
                <w:sz w:val="20"/>
                <w:szCs w:val="20"/>
              </w:rPr>
            </w:pPr>
          </w:p>
          <w:p w14:paraId="3FBAE598" w14:textId="77777777" w:rsidR="00CE10FB" w:rsidRPr="00522B49" w:rsidRDefault="00CE10FB" w:rsidP="005B724D">
            <w:pPr>
              <w:jc w:val="both"/>
              <w:rPr>
                <w:sz w:val="20"/>
                <w:szCs w:val="20"/>
              </w:rPr>
            </w:pPr>
          </w:p>
          <w:p w14:paraId="0006BD88" w14:textId="77777777" w:rsidR="00CE10FB" w:rsidRPr="00522B49" w:rsidRDefault="00CE10FB" w:rsidP="005B724D">
            <w:pPr>
              <w:jc w:val="both"/>
              <w:rPr>
                <w:sz w:val="20"/>
                <w:szCs w:val="20"/>
              </w:rPr>
            </w:pPr>
          </w:p>
          <w:p w14:paraId="1DA1BE8F" w14:textId="77777777" w:rsidR="00CE10FB" w:rsidRPr="00522B49" w:rsidRDefault="00CE10FB" w:rsidP="005B724D">
            <w:pPr>
              <w:jc w:val="both"/>
              <w:rPr>
                <w:sz w:val="20"/>
                <w:szCs w:val="20"/>
              </w:rPr>
            </w:pPr>
          </w:p>
          <w:p w14:paraId="6118379C" w14:textId="77777777" w:rsidR="00CE10FB" w:rsidRPr="00522B49" w:rsidRDefault="00CE10FB" w:rsidP="005B724D">
            <w:pPr>
              <w:jc w:val="both"/>
              <w:rPr>
                <w:sz w:val="20"/>
                <w:szCs w:val="20"/>
              </w:rPr>
            </w:pPr>
          </w:p>
          <w:p w14:paraId="791A43F8" w14:textId="77777777" w:rsidR="00CE10FB" w:rsidRPr="00522B49" w:rsidRDefault="00CE10FB" w:rsidP="005B724D">
            <w:pPr>
              <w:jc w:val="both"/>
              <w:rPr>
                <w:sz w:val="20"/>
                <w:szCs w:val="20"/>
              </w:rPr>
            </w:pPr>
          </w:p>
          <w:p w14:paraId="7FAE7B4C" w14:textId="77777777" w:rsidR="00CE10FB" w:rsidRPr="00522B49" w:rsidRDefault="00CE10FB" w:rsidP="005B724D">
            <w:pPr>
              <w:jc w:val="both"/>
              <w:rPr>
                <w:sz w:val="20"/>
                <w:szCs w:val="20"/>
              </w:rPr>
            </w:pPr>
          </w:p>
          <w:p w14:paraId="63BD1CB3" w14:textId="77777777" w:rsidR="00CE10FB" w:rsidRPr="00522B49" w:rsidRDefault="00CE10FB" w:rsidP="005B724D">
            <w:pPr>
              <w:jc w:val="both"/>
              <w:rPr>
                <w:sz w:val="20"/>
                <w:szCs w:val="20"/>
              </w:rPr>
            </w:pPr>
          </w:p>
          <w:p w14:paraId="6902F63C" w14:textId="77777777" w:rsidR="00CE10FB" w:rsidRPr="00522B49" w:rsidRDefault="00CE10FB" w:rsidP="005B724D">
            <w:pPr>
              <w:jc w:val="both"/>
              <w:rPr>
                <w:sz w:val="20"/>
                <w:szCs w:val="20"/>
              </w:rPr>
            </w:pPr>
          </w:p>
          <w:p w14:paraId="31AD5BA0" w14:textId="77777777" w:rsidR="00CE10FB" w:rsidRPr="00522B49" w:rsidRDefault="00CE10FB" w:rsidP="005B724D">
            <w:pPr>
              <w:jc w:val="both"/>
              <w:rPr>
                <w:sz w:val="20"/>
                <w:szCs w:val="20"/>
              </w:rPr>
            </w:pPr>
          </w:p>
          <w:p w14:paraId="62A0DE51" w14:textId="77777777" w:rsidR="00CE10FB" w:rsidRPr="00522B49" w:rsidRDefault="00CE10FB" w:rsidP="005B724D">
            <w:pPr>
              <w:jc w:val="both"/>
              <w:rPr>
                <w:sz w:val="20"/>
                <w:szCs w:val="20"/>
              </w:rPr>
            </w:pPr>
          </w:p>
          <w:p w14:paraId="507DB76B" w14:textId="77777777" w:rsidR="00CE10FB" w:rsidRPr="00522B49" w:rsidRDefault="00CE10FB" w:rsidP="005B724D">
            <w:pPr>
              <w:jc w:val="both"/>
              <w:rPr>
                <w:sz w:val="20"/>
                <w:szCs w:val="20"/>
              </w:rPr>
            </w:pPr>
          </w:p>
          <w:p w14:paraId="01F27697" w14:textId="77777777" w:rsidR="00CE10FB" w:rsidRPr="00522B49" w:rsidRDefault="00CE10FB" w:rsidP="005B724D">
            <w:pPr>
              <w:jc w:val="both"/>
              <w:rPr>
                <w:sz w:val="20"/>
                <w:szCs w:val="20"/>
              </w:rPr>
            </w:pPr>
          </w:p>
          <w:p w14:paraId="4DBC35DA" w14:textId="77777777" w:rsidR="00CE10FB" w:rsidRPr="00522B49" w:rsidRDefault="00CE10FB" w:rsidP="005B724D">
            <w:pPr>
              <w:jc w:val="both"/>
              <w:rPr>
                <w:sz w:val="20"/>
                <w:szCs w:val="20"/>
              </w:rPr>
            </w:pPr>
          </w:p>
          <w:p w14:paraId="486AD279" w14:textId="77777777" w:rsidR="00CE10FB" w:rsidRPr="00522B49" w:rsidRDefault="00CE10FB" w:rsidP="005B724D">
            <w:pPr>
              <w:jc w:val="both"/>
              <w:rPr>
                <w:sz w:val="20"/>
                <w:szCs w:val="20"/>
              </w:rPr>
            </w:pPr>
          </w:p>
          <w:p w14:paraId="45195A7A" w14:textId="77777777" w:rsidR="00CE10FB" w:rsidRPr="00522B49" w:rsidRDefault="00CE10FB" w:rsidP="005B724D">
            <w:pPr>
              <w:jc w:val="both"/>
              <w:rPr>
                <w:sz w:val="20"/>
                <w:szCs w:val="20"/>
              </w:rPr>
            </w:pPr>
          </w:p>
          <w:p w14:paraId="78B0D116" w14:textId="77777777" w:rsidR="00CE10FB" w:rsidRPr="00522B49" w:rsidRDefault="00CE10FB" w:rsidP="005B724D">
            <w:pPr>
              <w:jc w:val="both"/>
              <w:rPr>
                <w:sz w:val="20"/>
                <w:szCs w:val="20"/>
              </w:rPr>
            </w:pPr>
          </w:p>
          <w:p w14:paraId="32521FDF" w14:textId="77777777" w:rsidR="00CE10FB" w:rsidRPr="00522B49" w:rsidRDefault="00CE10FB" w:rsidP="005B724D">
            <w:pPr>
              <w:jc w:val="both"/>
              <w:rPr>
                <w:sz w:val="20"/>
                <w:szCs w:val="20"/>
              </w:rPr>
            </w:pPr>
          </w:p>
          <w:p w14:paraId="139D70A0" w14:textId="77777777" w:rsidR="00CE10FB" w:rsidRPr="00522B49" w:rsidRDefault="00CE10FB" w:rsidP="005B724D">
            <w:pPr>
              <w:jc w:val="both"/>
              <w:rPr>
                <w:sz w:val="20"/>
                <w:szCs w:val="20"/>
              </w:rPr>
            </w:pPr>
          </w:p>
          <w:p w14:paraId="19F66FF6" w14:textId="77777777" w:rsidR="00CE10FB" w:rsidRPr="00522B49" w:rsidRDefault="00CE10FB" w:rsidP="005B724D">
            <w:pPr>
              <w:jc w:val="both"/>
              <w:rPr>
                <w:sz w:val="20"/>
                <w:szCs w:val="20"/>
              </w:rPr>
            </w:pPr>
          </w:p>
          <w:p w14:paraId="1E31EEEF" w14:textId="77777777" w:rsidR="00CE10FB" w:rsidRPr="00522B49" w:rsidRDefault="00CE10FB" w:rsidP="005B724D">
            <w:pPr>
              <w:jc w:val="both"/>
              <w:rPr>
                <w:sz w:val="20"/>
                <w:szCs w:val="20"/>
              </w:rPr>
            </w:pPr>
          </w:p>
          <w:p w14:paraId="7CA813FF" w14:textId="77777777" w:rsidR="00CE10FB" w:rsidRPr="00522B49" w:rsidRDefault="00CE10FB" w:rsidP="005B724D">
            <w:pPr>
              <w:jc w:val="both"/>
              <w:rPr>
                <w:sz w:val="20"/>
                <w:szCs w:val="20"/>
              </w:rPr>
            </w:pPr>
          </w:p>
          <w:p w14:paraId="57142149" w14:textId="77777777" w:rsidR="00CE10FB" w:rsidRPr="00522B49" w:rsidRDefault="00CE10FB" w:rsidP="005B724D">
            <w:pPr>
              <w:jc w:val="both"/>
              <w:rPr>
                <w:sz w:val="20"/>
                <w:szCs w:val="20"/>
              </w:rPr>
            </w:pPr>
          </w:p>
          <w:p w14:paraId="3A4DCCE7" w14:textId="77777777" w:rsidR="00CE10FB" w:rsidRPr="00522B49" w:rsidRDefault="00CE10FB" w:rsidP="005B724D">
            <w:pPr>
              <w:jc w:val="both"/>
              <w:rPr>
                <w:sz w:val="20"/>
                <w:szCs w:val="20"/>
              </w:rPr>
            </w:pPr>
          </w:p>
          <w:p w14:paraId="55BA9C86" w14:textId="77777777" w:rsidR="00CE10FB" w:rsidRPr="00522B49" w:rsidRDefault="00CE10FB" w:rsidP="005B724D">
            <w:pPr>
              <w:jc w:val="both"/>
              <w:rPr>
                <w:sz w:val="20"/>
                <w:szCs w:val="20"/>
              </w:rPr>
            </w:pPr>
          </w:p>
          <w:p w14:paraId="73139C04" w14:textId="77777777" w:rsidR="00CE10FB" w:rsidRPr="00522B49" w:rsidRDefault="00CE10FB" w:rsidP="005B724D">
            <w:pPr>
              <w:jc w:val="both"/>
              <w:rPr>
                <w:sz w:val="20"/>
                <w:szCs w:val="20"/>
              </w:rPr>
            </w:pPr>
          </w:p>
          <w:p w14:paraId="52552F67" w14:textId="77777777" w:rsidR="00CE10FB" w:rsidRPr="00522B49" w:rsidRDefault="00CE10FB" w:rsidP="005B724D">
            <w:pPr>
              <w:jc w:val="both"/>
              <w:rPr>
                <w:sz w:val="20"/>
                <w:szCs w:val="20"/>
              </w:rPr>
            </w:pPr>
          </w:p>
          <w:p w14:paraId="29085644" w14:textId="77777777" w:rsidR="00CE10FB" w:rsidRPr="00522B49" w:rsidRDefault="00CE10FB" w:rsidP="005B724D">
            <w:pPr>
              <w:jc w:val="both"/>
              <w:rPr>
                <w:sz w:val="20"/>
                <w:szCs w:val="20"/>
              </w:rPr>
            </w:pPr>
          </w:p>
          <w:p w14:paraId="3FE22BFF" w14:textId="77777777" w:rsidR="00CE10FB" w:rsidRPr="00522B49" w:rsidRDefault="00CE10FB" w:rsidP="005B724D">
            <w:pPr>
              <w:jc w:val="both"/>
              <w:rPr>
                <w:sz w:val="20"/>
                <w:szCs w:val="20"/>
              </w:rPr>
            </w:pPr>
          </w:p>
          <w:p w14:paraId="62BE9F70" w14:textId="77777777" w:rsidR="00CE10FB" w:rsidRPr="00522B49" w:rsidRDefault="00CE10FB" w:rsidP="005B724D">
            <w:pPr>
              <w:jc w:val="both"/>
              <w:rPr>
                <w:sz w:val="20"/>
                <w:szCs w:val="20"/>
              </w:rPr>
            </w:pPr>
          </w:p>
          <w:p w14:paraId="45F788AB" w14:textId="77777777" w:rsidR="00CE10FB" w:rsidRPr="00522B49" w:rsidRDefault="00CE10FB" w:rsidP="005B724D">
            <w:pPr>
              <w:jc w:val="both"/>
              <w:rPr>
                <w:sz w:val="20"/>
                <w:szCs w:val="20"/>
              </w:rPr>
            </w:pPr>
          </w:p>
          <w:p w14:paraId="4442E110" w14:textId="77777777" w:rsidR="00CE10FB" w:rsidRPr="00522B49" w:rsidRDefault="00CE10FB" w:rsidP="005B724D">
            <w:pPr>
              <w:jc w:val="both"/>
              <w:rPr>
                <w:sz w:val="20"/>
                <w:szCs w:val="20"/>
              </w:rPr>
            </w:pPr>
          </w:p>
          <w:p w14:paraId="54C0ED97" w14:textId="77777777" w:rsidR="00CE10FB" w:rsidRPr="00522B49" w:rsidRDefault="00CE10FB" w:rsidP="005B724D">
            <w:pPr>
              <w:jc w:val="both"/>
              <w:rPr>
                <w:sz w:val="20"/>
                <w:szCs w:val="20"/>
              </w:rPr>
            </w:pPr>
          </w:p>
          <w:p w14:paraId="08679E57" w14:textId="77777777" w:rsidR="00CE10FB" w:rsidRPr="00522B49" w:rsidRDefault="00CE10FB" w:rsidP="005B724D">
            <w:pPr>
              <w:jc w:val="both"/>
              <w:rPr>
                <w:sz w:val="20"/>
                <w:szCs w:val="20"/>
              </w:rPr>
            </w:pPr>
          </w:p>
          <w:p w14:paraId="0A3212FA" w14:textId="77777777" w:rsidR="00CE10FB" w:rsidRPr="00522B49" w:rsidRDefault="00CE10FB" w:rsidP="005B724D">
            <w:pPr>
              <w:jc w:val="both"/>
              <w:rPr>
                <w:sz w:val="20"/>
                <w:szCs w:val="20"/>
              </w:rPr>
            </w:pPr>
          </w:p>
          <w:p w14:paraId="3E0EAA1B" w14:textId="77777777" w:rsidR="00CE10FB" w:rsidRPr="00522B49" w:rsidRDefault="00CE10FB" w:rsidP="005B724D">
            <w:pPr>
              <w:jc w:val="both"/>
              <w:rPr>
                <w:sz w:val="20"/>
                <w:szCs w:val="20"/>
              </w:rPr>
            </w:pPr>
          </w:p>
          <w:p w14:paraId="53A0AADE" w14:textId="77777777" w:rsidR="00CE10FB" w:rsidRPr="00522B49" w:rsidRDefault="00CE10FB" w:rsidP="005B724D">
            <w:pPr>
              <w:jc w:val="both"/>
              <w:rPr>
                <w:sz w:val="20"/>
                <w:szCs w:val="20"/>
              </w:rPr>
            </w:pPr>
          </w:p>
          <w:p w14:paraId="55C7F76A" w14:textId="77777777" w:rsidR="00CE10FB" w:rsidRPr="00522B49" w:rsidRDefault="00CE10FB" w:rsidP="005B724D">
            <w:pPr>
              <w:jc w:val="both"/>
              <w:rPr>
                <w:sz w:val="20"/>
                <w:szCs w:val="20"/>
              </w:rPr>
            </w:pPr>
          </w:p>
          <w:p w14:paraId="736B8581" w14:textId="77777777" w:rsidR="00CE10FB" w:rsidRPr="00522B49" w:rsidRDefault="00CE10FB" w:rsidP="005B724D">
            <w:pPr>
              <w:jc w:val="both"/>
              <w:rPr>
                <w:sz w:val="20"/>
                <w:szCs w:val="20"/>
              </w:rPr>
            </w:pPr>
          </w:p>
          <w:p w14:paraId="7EEDAA8F" w14:textId="77777777" w:rsidR="00CE10FB" w:rsidRPr="00522B49" w:rsidRDefault="00CE10FB" w:rsidP="005B724D">
            <w:pPr>
              <w:jc w:val="both"/>
              <w:rPr>
                <w:sz w:val="20"/>
                <w:szCs w:val="20"/>
              </w:rPr>
            </w:pPr>
          </w:p>
          <w:p w14:paraId="7EB52429" w14:textId="77777777" w:rsidR="00CE10FB" w:rsidRPr="00522B49" w:rsidRDefault="00CE10FB" w:rsidP="005B724D">
            <w:pPr>
              <w:jc w:val="both"/>
              <w:rPr>
                <w:sz w:val="20"/>
                <w:szCs w:val="20"/>
              </w:rPr>
            </w:pPr>
          </w:p>
          <w:p w14:paraId="06392E9C" w14:textId="77777777" w:rsidR="00CE10FB" w:rsidRPr="00522B49" w:rsidRDefault="00CE10FB" w:rsidP="005B724D">
            <w:pPr>
              <w:jc w:val="both"/>
              <w:rPr>
                <w:sz w:val="20"/>
                <w:szCs w:val="20"/>
              </w:rPr>
            </w:pPr>
          </w:p>
          <w:p w14:paraId="5ABDD7EF" w14:textId="77777777" w:rsidR="00CE10FB" w:rsidRPr="00522B49" w:rsidRDefault="00CE10FB" w:rsidP="005B724D">
            <w:pPr>
              <w:jc w:val="both"/>
              <w:rPr>
                <w:sz w:val="20"/>
                <w:szCs w:val="20"/>
              </w:rPr>
            </w:pPr>
          </w:p>
          <w:p w14:paraId="4011CDAE" w14:textId="77777777" w:rsidR="00CE10FB" w:rsidRPr="00522B49" w:rsidRDefault="00CE10FB" w:rsidP="005B724D">
            <w:pPr>
              <w:jc w:val="both"/>
              <w:rPr>
                <w:sz w:val="20"/>
                <w:szCs w:val="20"/>
              </w:rPr>
            </w:pPr>
          </w:p>
          <w:p w14:paraId="060C6E98" w14:textId="77777777" w:rsidR="00CE10FB" w:rsidRPr="00522B49" w:rsidRDefault="00CE10FB" w:rsidP="005B724D">
            <w:pPr>
              <w:jc w:val="both"/>
              <w:rPr>
                <w:sz w:val="20"/>
                <w:szCs w:val="20"/>
              </w:rPr>
            </w:pPr>
          </w:p>
          <w:p w14:paraId="25FB83A7" w14:textId="77777777" w:rsidR="00CE10FB" w:rsidRPr="00522B49" w:rsidRDefault="00CE10FB" w:rsidP="005B724D">
            <w:pPr>
              <w:jc w:val="both"/>
              <w:rPr>
                <w:sz w:val="20"/>
                <w:szCs w:val="20"/>
              </w:rPr>
            </w:pPr>
          </w:p>
          <w:p w14:paraId="3CF66D9E" w14:textId="77777777" w:rsidR="00CE10FB" w:rsidRPr="00522B49" w:rsidRDefault="00CE10FB" w:rsidP="005B724D">
            <w:pPr>
              <w:jc w:val="both"/>
              <w:rPr>
                <w:sz w:val="20"/>
                <w:szCs w:val="20"/>
              </w:rPr>
            </w:pPr>
          </w:p>
          <w:p w14:paraId="54D818F8" w14:textId="77777777" w:rsidR="00CE10FB" w:rsidRPr="00522B49" w:rsidRDefault="00CE10FB" w:rsidP="005B724D">
            <w:pPr>
              <w:jc w:val="both"/>
              <w:rPr>
                <w:sz w:val="20"/>
                <w:szCs w:val="20"/>
              </w:rPr>
            </w:pPr>
          </w:p>
          <w:p w14:paraId="0142C261" w14:textId="77777777" w:rsidR="00CE10FB" w:rsidRPr="00522B49" w:rsidRDefault="00CE10FB" w:rsidP="005B724D">
            <w:pPr>
              <w:jc w:val="both"/>
              <w:rPr>
                <w:sz w:val="20"/>
                <w:szCs w:val="20"/>
              </w:rPr>
            </w:pPr>
          </w:p>
          <w:p w14:paraId="7927C65F" w14:textId="77777777" w:rsidR="00CE10FB" w:rsidRPr="00522B49" w:rsidRDefault="00CE10FB" w:rsidP="005B724D">
            <w:pPr>
              <w:jc w:val="both"/>
              <w:rPr>
                <w:sz w:val="20"/>
                <w:szCs w:val="20"/>
              </w:rPr>
            </w:pPr>
          </w:p>
          <w:p w14:paraId="05F22121" w14:textId="77777777" w:rsidR="00CE10FB" w:rsidRPr="00522B49" w:rsidRDefault="00CE10FB" w:rsidP="005B724D">
            <w:pPr>
              <w:jc w:val="both"/>
              <w:rPr>
                <w:sz w:val="20"/>
                <w:szCs w:val="20"/>
              </w:rPr>
            </w:pPr>
          </w:p>
          <w:p w14:paraId="34ED9C52" w14:textId="77777777" w:rsidR="00CE10FB" w:rsidRPr="00522B49" w:rsidRDefault="00CE10FB" w:rsidP="005B724D">
            <w:pPr>
              <w:jc w:val="both"/>
              <w:rPr>
                <w:sz w:val="20"/>
                <w:szCs w:val="20"/>
              </w:rPr>
            </w:pPr>
          </w:p>
          <w:p w14:paraId="1A92CB82" w14:textId="77777777" w:rsidR="00CE10FB" w:rsidRPr="00522B49" w:rsidRDefault="00CE10FB" w:rsidP="005B724D">
            <w:pPr>
              <w:jc w:val="both"/>
              <w:rPr>
                <w:sz w:val="20"/>
                <w:szCs w:val="20"/>
              </w:rPr>
            </w:pPr>
          </w:p>
          <w:p w14:paraId="0C960C47" w14:textId="77777777" w:rsidR="00CE10FB" w:rsidRPr="00522B49" w:rsidRDefault="00CE10FB" w:rsidP="005B724D">
            <w:pPr>
              <w:jc w:val="both"/>
              <w:rPr>
                <w:sz w:val="20"/>
                <w:szCs w:val="20"/>
              </w:rPr>
            </w:pPr>
          </w:p>
          <w:p w14:paraId="7361AF4B" w14:textId="77777777" w:rsidR="00CE10FB" w:rsidRPr="00522B49" w:rsidRDefault="00CE10FB" w:rsidP="005B724D">
            <w:pPr>
              <w:jc w:val="both"/>
              <w:rPr>
                <w:sz w:val="20"/>
                <w:szCs w:val="20"/>
              </w:rPr>
            </w:pPr>
          </w:p>
          <w:p w14:paraId="058ED699" w14:textId="77777777" w:rsidR="00CE10FB" w:rsidRPr="00522B49" w:rsidRDefault="00CE10FB" w:rsidP="005B724D">
            <w:pPr>
              <w:jc w:val="both"/>
              <w:rPr>
                <w:sz w:val="20"/>
                <w:szCs w:val="20"/>
              </w:rPr>
            </w:pPr>
          </w:p>
          <w:p w14:paraId="53CB52EB" w14:textId="77777777" w:rsidR="00CE10FB" w:rsidRPr="00522B49" w:rsidRDefault="00CE10FB" w:rsidP="005B724D">
            <w:pPr>
              <w:jc w:val="both"/>
              <w:rPr>
                <w:sz w:val="20"/>
                <w:szCs w:val="20"/>
              </w:rPr>
            </w:pPr>
          </w:p>
          <w:p w14:paraId="3A38E913" w14:textId="77777777" w:rsidR="00CE10FB" w:rsidRPr="00522B49" w:rsidRDefault="00CE10FB" w:rsidP="005B724D">
            <w:pPr>
              <w:jc w:val="both"/>
              <w:rPr>
                <w:sz w:val="20"/>
                <w:szCs w:val="20"/>
              </w:rPr>
            </w:pPr>
          </w:p>
          <w:p w14:paraId="3452405D" w14:textId="77777777" w:rsidR="00CE10FB" w:rsidRPr="00522B49" w:rsidRDefault="00CE10FB" w:rsidP="005B724D">
            <w:pPr>
              <w:jc w:val="both"/>
              <w:rPr>
                <w:sz w:val="20"/>
                <w:szCs w:val="20"/>
              </w:rPr>
            </w:pPr>
          </w:p>
          <w:p w14:paraId="527C0E0B" w14:textId="77777777" w:rsidR="00CE10FB" w:rsidRPr="00522B49" w:rsidRDefault="00CE10FB" w:rsidP="005B724D">
            <w:pPr>
              <w:jc w:val="both"/>
              <w:rPr>
                <w:sz w:val="20"/>
                <w:szCs w:val="20"/>
              </w:rPr>
            </w:pPr>
          </w:p>
          <w:p w14:paraId="7C33A92A" w14:textId="77777777" w:rsidR="00CE10FB" w:rsidRPr="00522B49" w:rsidRDefault="00CE10FB" w:rsidP="005B724D">
            <w:pPr>
              <w:jc w:val="both"/>
              <w:rPr>
                <w:sz w:val="20"/>
                <w:szCs w:val="20"/>
              </w:rPr>
            </w:pPr>
          </w:p>
          <w:p w14:paraId="64EDA30C" w14:textId="77777777" w:rsidR="00CE10FB" w:rsidRPr="00522B49" w:rsidRDefault="00CE10FB" w:rsidP="005B724D">
            <w:pPr>
              <w:jc w:val="both"/>
              <w:rPr>
                <w:sz w:val="20"/>
                <w:szCs w:val="20"/>
              </w:rPr>
            </w:pPr>
          </w:p>
          <w:p w14:paraId="0B94E7B1" w14:textId="77777777" w:rsidR="00CE10FB" w:rsidRPr="00522B49" w:rsidRDefault="00CE10FB" w:rsidP="005B724D">
            <w:pPr>
              <w:jc w:val="both"/>
              <w:rPr>
                <w:sz w:val="20"/>
                <w:szCs w:val="20"/>
              </w:rPr>
            </w:pPr>
          </w:p>
          <w:p w14:paraId="6A892D17" w14:textId="77777777" w:rsidR="00CE10FB" w:rsidRPr="00522B49" w:rsidRDefault="00CE10FB" w:rsidP="005B724D">
            <w:pPr>
              <w:jc w:val="both"/>
              <w:rPr>
                <w:sz w:val="20"/>
                <w:szCs w:val="20"/>
              </w:rPr>
            </w:pPr>
          </w:p>
          <w:p w14:paraId="2B93C99C" w14:textId="77777777" w:rsidR="00CE10FB" w:rsidRPr="00522B49" w:rsidRDefault="00CE10FB" w:rsidP="005B724D">
            <w:pPr>
              <w:jc w:val="both"/>
              <w:rPr>
                <w:sz w:val="20"/>
                <w:szCs w:val="20"/>
              </w:rPr>
            </w:pPr>
          </w:p>
          <w:p w14:paraId="5FAA41FB" w14:textId="77777777" w:rsidR="00CE10FB" w:rsidRPr="00522B49" w:rsidRDefault="00CE10FB" w:rsidP="005B724D">
            <w:pPr>
              <w:jc w:val="both"/>
              <w:rPr>
                <w:sz w:val="20"/>
                <w:szCs w:val="20"/>
              </w:rPr>
            </w:pPr>
          </w:p>
          <w:p w14:paraId="21B231FF" w14:textId="77777777" w:rsidR="00CE10FB" w:rsidRPr="00522B49" w:rsidRDefault="00CE10FB" w:rsidP="005B724D">
            <w:pPr>
              <w:jc w:val="both"/>
              <w:rPr>
                <w:sz w:val="20"/>
                <w:szCs w:val="20"/>
              </w:rPr>
            </w:pPr>
          </w:p>
          <w:p w14:paraId="4C34C81F" w14:textId="77777777" w:rsidR="00CE10FB" w:rsidRPr="00522B49" w:rsidRDefault="00CE10FB" w:rsidP="005B724D">
            <w:pPr>
              <w:jc w:val="both"/>
              <w:rPr>
                <w:sz w:val="20"/>
                <w:szCs w:val="20"/>
              </w:rPr>
            </w:pPr>
          </w:p>
          <w:p w14:paraId="1FEE27DA" w14:textId="77777777" w:rsidR="00CE10FB" w:rsidRPr="00522B49" w:rsidRDefault="00CE10FB" w:rsidP="005B724D">
            <w:pPr>
              <w:jc w:val="both"/>
              <w:rPr>
                <w:sz w:val="20"/>
                <w:szCs w:val="20"/>
              </w:rPr>
            </w:pPr>
          </w:p>
          <w:p w14:paraId="0E7BA0D4" w14:textId="77777777" w:rsidR="00CE10FB" w:rsidRPr="00522B49" w:rsidRDefault="00CE10FB" w:rsidP="005B724D">
            <w:pPr>
              <w:jc w:val="both"/>
              <w:rPr>
                <w:sz w:val="20"/>
                <w:szCs w:val="20"/>
              </w:rPr>
            </w:pPr>
          </w:p>
          <w:p w14:paraId="37D59532" w14:textId="77777777" w:rsidR="00CE10FB" w:rsidRPr="00522B49" w:rsidRDefault="00CE10FB" w:rsidP="005B724D">
            <w:pPr>
              <w:jc w:val="both"/>
              <w:rPr>
                <w:sz w:val="20"/>
                <w:szCs w:val="20"/>
              </w:rPr>
            </w:pPr>
          </w:p>
          <w:p w14:paraId="17C97123" w14:textId="77777777" w:rsidR="00CE10FB" w:rsidRPr="00522B49" w:rsidRDefault="00CE10FB" w:rsidP="005B724D">
            <w:pPr>
              <w:jc w:val="both"/>
              <w:rPr>
                <w:sz w:val="20"/>
                <w:szCs w:val="20"/>
              </w:rPr>
            </w:pPr>
          </w:p>
          <w:p w14:paraId="26061A9E" w14:textId="77777777" w:rsidR="00CE10FB" w:rsidRPr="00522B49" w:rsidRDefault="00CE10FB" w:rsidP="005B724D">
            <w:pPr>
              <w:jc w:val="both"/>
              <w:rPr>
                <w:sz w:val="20"/>
                <w:szCs w:val="20"/>
              </w:rPr>
            </w:pPr>
          </w:p>
          <w:p w14:paraId="5337DD23" w14:textId="77777777" w:rsidR="00CE10FB" w:rsidRPr="00522B49" w:rsidRDefault="00CE10FB" w:rsidP="005B724D">
            <w:pPr>
              <w:jc w:val="both"/>
              <w:rPr>
                <w:sz w:val="20"/>
                <w:szCs w:val="20"/>
              </w:rPr>
            </w:pPr>
          </w:p>
          <w:p w14:paraId="212B7B55" w14:textId="77777777" w:rsidR="00CE10FB" w:rsidRPr="00522B49" w:rsidRDefault="00CE10FB" w:rsidP="005B724D">
            <w:pPr>
              <w:jc w:val="both"/>
              <w:rPr>
                <w:sz w:val="20"/>
                <w:szCs w:val="20"/>
              </w:rPr>
            </w:pPr>
          </w:p>
          <w:p w14:paraId="1C2729C6" w14:textId="77777777" w:rsidR="00CE10FB" w:rsidRPr="00522B49" w:rsidRDefault="00CE10FB" w:rsidP="005B724D">
            <w:pPr>
              <w:jc w:val="both"/>
              <w:rPr>
                <w:sz w:val="20"/>
                <w:szCs w:val="20"/>
              </w:rPr>
            </w:pPr>
          </w:p>
          <w:p w14:paraId="257A45C2" w14:textId="77777777" w:rsidR="00CE10FB" w:rsidRPr="00522B49" w:rsidRDefault="00CE10FB" w:rsidP="005B724D">
            <w:pPr>
              <w:jc w:val="both"/>
              <w:rPr>
                <w:sz w:val="20"/>
                <w:szCs w:val="20"/>
              </w:rPr>
            </w:pPr>
          </w:p>
          <w:p w14:paraId="5ED2D920" w14:textId="77777777" w:rsidR="00CE10FB" w:rsidRPr="00522B49" w:rsidRDefault="00CE10FB" w:rsidP="005B724D">
            <w:pPr>
              <w:jc w:val="both"/>
              <w:rPr>
                <w:sz w:val="20"/>
                <w:szCs w:val="20"/>
              </w:rPr>
            </w:pPr>
          </w:p>
          <w:p w14:paraId="59E07C90" w14:textId="77777777" w:rsidR="00CE10FB" w:rsidRPr="00522B49" w:rsidRDefault="00CE10FB" w:rsidP="005B724D">
            <w:pPr>
              <w:jc w:val="both"/>
              <w:rPr>
                <w:sz w:val="20"/>
                <w:szCs w:val="20"/>
              </w:rPr>
            </w:pPr>
          </w:p>
          <w:p w14:paraId="14177549" w14:textId="77777777" w:rsidR="00CE10FB" w:rsidRPr="00522B49" w:rsidRDefault="00CE10FB" w:rsidP="005B724D">
            <w:pPr>
              <w:jc w:val="both"/>
              <w:rPr>
                <w:sz w:val="20"/>
                <w:szCs w:val="20"/>
              </w:rPr>
            </w:pPr>
          </w:p>
          <w:p w14:paraId="62FB243F" w14:textId="77777777" w:rsidR="00CE10FB" w:rsidRPr="00522B49" w:rsidRDefault="00CE10FB" w:rsidP="005B724D">
            <w:pPr>
              <w:jc w:val="both"/>
              <w:rPr>
                <w:sz w:val="20"/>
                <w:szCs w:val="20"/>
              </w:rPr>
            </w:pPr>
          </w:p>
          <w:p w14:paraId="57AA5D9A" w14:textId="77777777" w:rsidR="00CE10FB" w:rsidRPr="00522B49" w:rsidRDefault="00CE10FB" w:rsidP="005B724D">
            <w:pPr>
              <w:jc w:val="both"/>
              <w:rPr>
                <w:sz w:val="20"/>
                <w:szCs w:val="20"/>
              </w:rPr>
            </w:pPr>
          </w:p>
          <w:p w14:paraId="3DD5B92F" w14:textId="77777777" w:rsidR="00CE10FB" w:rsidRPr="00522B49" w:rsidRDefault="00CE10FB" w:rsidP="005B724D">
            <w:pPr>
              <w:jc w:val="both"/>
              <w:rPr>
                <w:sz w:val="20"/>
                <w:szCs w:val="20"/>
              </w:rPr>
            </w:pPr>
          </w:p>
          <w:p w14:paraId="4B2E0A8D" w14:textId="77777777" w:rsidR="00CE10FB" w:rsidRPr="00522B49" w:rsidRDefault="00CE10FB" w:rsidP="005B724D">
            <w:pPr>
              <w:jc w:val="both"/>
              <w:rPr>
                <w:sz w:val="20"/>
                <w:szCs w:val="20"/>
              </w:rPr>
            </w:pPr>
          </w:p>
          <w:p w14:paraId="4057B231" w14:textId="77777777" w:rsidR="00CE10FB" w:rsidRPr="00522B49" w:rsidRDefault="00CE10FB" w:rsidP="005B724D">
            <w:pPr>
              <w:jc w:val="both"/>
              <w:rPr>
                <w:sz w:val="20"/>
                <w:szCs w:val="20"/>
              </w:rPr>
            </w:pPr>
          </w:p>
          <w:p w14:paraId="7F5BDC03" w14:textId="77777777" w:rsidR="00CE10FB" w:rsidRPr="00522B49" w:rsidRDefault="00CE10FB" w:rsidP="005B724D">
            <w:pPr>
              <w:jc w:val="both"/>
              <w:rPr>
                <w:sz w:val="20"/>
                <w:szCs w:val="20"/>
              </w:rPr>
            </w:pPr>
          </w:p>
          <w:p w14:paraId="0214539C" w14:textId="77777777" w:rsidR="00CE10FB" w:rsidRPr="00522B49" w:rsidRDefault="00CE10FB" w:rsidP="005B724D">
            <w:pPr>
              <w:jc w:val="both"/>
              <w:rPr>
                <w:sz w:val="20"/>
                <w:szCs w:val="20"/>
              </w:rPr>
            </w:pPr>
          </w:p>
          <w:p w14:paraId="60D8262B" w14:textId="77777777" w:rsidR="00CE10FB" w:rsidRPr="00522B49" w:rsidRDefault="00CE10FB" w:rsidP="005B724D">
            <w:pPr>
              <w:jc w:val="both"/>
              <w:rPr>
                <w:sz w:val="20"/>
                <w:szCs w:val="20"/>
              </w:rPr>
            </w:pPr>
          </w:p>
          <w:p w14:paraId="5F3D16B0" w14:textId="77777777" w:rsidR="00CE10FB" w:rsidRPr="00522B49" w:rsidRDefault="00CE10FB" w:rsidP="005B724D">
            <w:pPr>
              <w:jc w:val="both"/>
              <w:rPr>
                <w:sz w:val="20"/>
                <w:szCs w:val="20"/>
              </w:rPr>
            </w:pPr>
          </w:p>
          <w:p w14:paraId="459C5154" w14:textId="77777777" w:rsidR="00CE10FB" w:rsidRPr="00522B49" w:rsidRDefault="00CE10FB" w:rsidP="005B724D">
            <w:pPr>
              <w:jc w:val="both"/>
              <w:rPr>
                <w:sz w:val="20"/>
                <w:szCs w:val="20"/>
              </w:rPr>
            </w:pPr>
          </w:p>
          <w:p w14:paraId="18E8D2DE" w14:textId="77777777" w:rsidR="00CE10FB" w:rsidRPr="00522B49" w:rsidRDefault="00CE10FB" w:rsidP="005B724D">
            <w:pPr>
              <w:jc w:val="both"/>
              <w:rPr>
                <w:sz w:val="20"/>
                <w:szCs w:val="20"/>
              </w:rPr>
            </w:pPr>
          </w:p>
          <w:p w14:paraId="36EE4FD6" w14:textId="77777777" w:rsidR="00CE10FB" w:rsidRPr="00522B49" w:rsidRDefault="00CE10FB" w:rsidP="005B724D">
            <w:pPr>
              <w:jc w:val="both"/>
              <w:rPr>
                <w:sz w:val="20"/>
                <w:szCs w:val="20"/>
              </w:rPr>
            </w:pPr>
          </w:p>
          <w:p w14:paraId="6F799FA1" w14:textId="77777777" w:rsidR="00CE10FB" w:rsidRPr="00522B49" w:rsidRDefault="00CE10FB" w:rsidP="005B724D">
            <w:pPr>
              <w:jc w:val="both"/>
              <w:rPr>
                <w:sz w:val="20"/>
                <w:szCs w:val="20"/>
              </w:rPr>
            </w:pPr>
          </w:p>
          <w:p w14:paraId="27EDC9FE" w14:textId="77777777" w:rsidR="00CE10FB" w:rsidRPr="00522B49" w:rsidRDefault="00CE10FB" w:rsidP="005B724D">
            <w:pPr>
              <w:jc w:val="both"/>
              <w:rPr>
                <w:sz w:val="20"/>
                <w:szCs w:val="20"/>
              </w:rPr>
            </w:pPr>
          </w:p>
          <w:p w14:paraId="686ADB54" w14:textId="77777777" w:rsidR="00CE10FB" w:rsidRPr="00522B49" w:rsidRDefault="00CE10FB" w:rsidP="005B724D">
            <w:pPr>
              <w:jc w:val="both"/>
              <w:rPr>
                <w:sz w:val="20"/>
                <w:szCs w:val="20"/>
              </w:rPr>
            </w:pPr>
          </w:p>
          <w:p w14:paraId="666D1F59" w14:textId="77777777" w:rsidR="00CE10FB" w:rsidRPr="00522B49" w:rsidRDefault="00CE10FB" w:rsidP="005B724D">
            <w:pPr>
              <w:jc w:val="both"/>
              <w:rPr>
                <w:sz w:val="20"/>
                <w:szCs w:val="20"/>
              </w:rPr>
            </w:pPr>
          </w:p>
          <w:p w14:paraId="03588083" w14:textId="77777777" w:rsidR="00CE10FB" w:rsidRPr="00522B49" w:rsidRDefault="00CE10FB" w:rsidP="005B724D">
            <w:pPr>
              <w:jc w:val="both"/>
              <w:rPr>
                <w:sz w:val="20"/>
                <w:szCs w:val="20"/>
              </w:rPr>
            </w:pPr>
          </w:p>
          <w:p w14:paraId="7546D9A2" w14:textId="77777777" w:rsidR="00CE10FB" w:rsidRPr="00522B49" w:rsidRDefault="00CE10FB" w:rsidP="005B724D">
            <w:pPr>
              <w:jc w:val="both"/>
              <w:rPr>
                <w:sz w:val="20"/>
                <w:szCs w:val="20"/>
              </w:rPr>
            </w:pPr>
          </w:p>
          <w:p w14:paraId="3A1816F6" w14:textId="77777777" w:rsidR="00CE10FB" w:rsidRPr="00522B49" w:rsidRDefault="00CE10FB" w:rsidP="005B724D">
            <w:pPr>
              <w:jc w:val="both"/>
              <w:rPr>
                <w:sz w:val="20"/>
                <w:szCs w:val="20"/>
              </w:rPr>
            </w:pPr>
          </w:p>
          <w:p w14:paraId="49359FA0" w14:textId="77777777" w:rsidR="00CE10FB" w:rsidRPr="00522B49" w:rsidRDefault="00CE10FB" w:rsidP="005B724D">
            <w:pPr>
              <w:jc w:val="both"/>
              <w:rPr>
                <w:sz w:val="20"/>
                <w:szCs w:val="20"/>
              </w:rPr>
            </w:pPr>
          </w:p>
          <w:p w14:paraId="2939A92C" w14:textId="77777777" w:rsidR="00CE10FB" w:rsidRPr="00522B49" w:rsidRDefault="00CE10FB" w:rsidP="005B724D">
            <w:pPr>
              <w:jc w:val="both"/>
              <w:rPr>
                <w:sz w:val="20"/>
                <w:szCs w:val="20"/>
              </w:rPr>
            </w:pPr>
          </w:p>
          <w:p w14:paraId="241BD3FA" w14:textId="77777777" w:rsidR="00CE10FB" w:rsidRPr="00522B49" w:rsidRDefault="00CE10FB" w:rsidP="005B724D">
            <w:pPr>
              <w:jc w:val="both"/>
              <w:rPr>
                <w:sz w:val="20"/>
                <w:szCs w:val="20"/>
              </w:rPr>
            </w:pPr>
          </w:p>
          <w:p w14:paraId="5A9FF33D" w14:textId="77777777" w:rsidR="00CE10FB" w:rsidRPr="00522B49" w:rsidRDefault="00CE10FB" w:rsidP="005B724D">
            <w:pPr>
              <w:jc w:val="both"/>
              <w:rPr>
                <w:sz w:val="20"/>
                <w:szCs w:val="20"/>
              </w:rPr>
            </w:pPr>
          </w:p>
          <w:p w14:paraId="454347B2" w14:textId="77777777" w:rsidR="00CE10FB" w:rsidRPr="00522B49" w:rsidRDefault="00CE10FB" w:rsidP="005B724D">
            <w:pPr>
              <w:jc w:val="both"/>
              <w:rPr>
                <w:sz w:val="20"/>
                <w:szCs w:val="20"/>
              </w:rPr>
            </w:pPr>
          </w:p>
          <w:p w14:paraId="41225E04" w14:textId="77777777" w:rsidR="00CE10FB" w:rsidRPr="00522B49" w:rsidRDefault="00CE10FB" w:rsidP="005B724D">
            <w:pPr>
              <w:jc w:val="both"/>
              <w:rPr>
                <w:sz w:val="20"/>
                <w:szCs w:val="20"/>
              </w:rPr>
            </w:pPr>
          </w:p>
          <w:p w14:paraId="5E7D9DF0" w14:textId="77777777" w:rsidR="00CE10FB" w:rsidRPr="00522B49" w:rsidRDefault="00CE10FB" w:rsidP="005B724D">
            <w:pPr>
              <w:jc w:val="both"/>
              <w:rPr>
                <w:sz w:val="20"/>
                <w:szCs w:val="20"/>
              </w:rPr>
            </w:pPr>
          </w:p>
          <w:p w14:paraId="1420DBE7" w14:textId="77777777" w:rsidR="00CE10FB" w:rsidRPr="00522B49" w:rsidRDefault="00CE10FB" w:rsidP="005B724D">
            <w:pPr>
              <w:jc w:val="both"/>
              <w:rPr>
                <w:sz w:val="20"/>
                <w:szCs w:val="20"/>
              </w:rPr>
            </w:pPr>
          </w:p>
          <w:p w14:paraId="4BA0ECFB" w14:textId="77777777" w:rsidR="00CE10FB" w:rsidRPr="00522B49" w:rsidRDefault="00CE10FB" w:rsidP="005B724D">
            <w:pPr>
              <w:jc w:val="both"/>
              <w:rPr>
                <w:sz w:val="20"/>
                <w:szCs w:val="20"/>
              </w:rPr>
            </w:pPr>
          </w:p>
          <w:p w14:paraId="77B03EA2" w14:textId="77777777" w:rsidR="00CE10FB" w:rsidRPr="00522B49" w:rsidRDefault="00CE10FB" w:rsidP="005B724D">
            <w:pPr>
              <w:jc w:val="both"/>
              <w:rPr>
                <w:sz w:val="20"/>
                <w:szCs w:val="20"/>
              </w:rPr>
            </w:pPr>
          </w:p>
          <w:p w14:paraId="3F5FCACE" w14:textId="77777777" w:rsidR="00CE10FB" w:rsidRPr="00522B49" w:rsidRDefault="00CE10FB" w:rsidP="005B724D">
            <w:pPr>
              <w:jc w:val="both"/>
              <w:rPr>
                <w:sz w:val="20"/>
                <w:szCs w:val="20"/>
              </w:rPr>
            </w:pPr>
          </w:p>
          <w:p w14:paraId="58F427B6" w14:textId="77777777" w:rsidR="00CE10FB" w:rsidRPr="00522B49" w:rsidRDefault="00CE10FB" w:rsidP="005B724D">
            <w:pPr>
              <w:jc w:val="both"/>
              <w:rPr>
                <w:sz w:val="20"/>
                <w:szCs w:val="20"/>
              </w:rPr>
            </w:pPr>
          </w:p>
          <w:p w14:paraId="29A45A05" w14:textId="77777777" w:rsidR="00CE10FB" w:rsidRPr="00522B49" w:rsidRDefault="00CE10FB" w:rsidP="005B724D">
            <w:pPr>
              <w:jc w:val="both"/>
              <w:rPr>
                <w:sz w:val="20"/>
                <w:szCs w:val="20"/>
              </w:rPr>
            </w:pPr>
          </w:p>
          <w:p w14:paraId="211E30AF" w14:textId="77777777" w:rsidR="00CE10FB" w:rsidRPr="00522B49" w:rsidRDefault="00CE10FB" w:rsidP="005B724D">
            <w:pPr>
              <w:jc w:val="both"/>
              <w:rPr>
                <w:sz w:val="20"/>
                <w:szCs w:val="20"/>
              </w:rPr>
            </w:pPr>
          </w:p>
          <w:p w14:paraId="1E3E6C43" w14:textId="77777777" w:rsidR="00CE10FB" w:rsidRPr="00522B49" w:rsidRDefault="00CE10FB" w:rsidP="005B724D">
            <w:pPr>
              <w:jc w:val="both"/>
              <w:rPr>
                <w:sz w:val="20"/>
                <w:szCs w:val="20"/>
              </w:rPr>
            </w:pPr>
          </w:p>
          <w:p w14:paraId="5BCC1324" w14:textId="77777777" w:rsidR="00CE10FB" w:rsidRPr="00522B49" w:rsidRDefault="00CE10FB" w:rsidP="005B724D">
            <w:pPr>
              <w:jc w:val="both"/>
              <w:rPr>
                <w:sz w:val="20"/>
                <w:szCs w:val="20"/>
              </w:rPr>
            </w:pPr>
          </w:p>
          <w:p w14:paraId="3F072CE3" w14:textId="77777777" w:rsidR="00CE10FB" w:rsidRPr="00522B49" w:rsidRDefault="00CE10FB" w:rsidP="005B724D">
            <w:pPr>
              <w:jc w:val="both"/>
              <w:rPr>
                <w:sz w:val="20"/>
                <w:szCs w:val="20"/>
              </w:rPr>
            </w:pPr>
          </w:p>
          <w:p w14:paraId="1151CE05" w14:textId="77777777" w:rsidR="00CE10FB" w:rsidRPr="00522B49" w:rsidRDefault="00CE10FB" w:rsidP="005B724D">
            <w:pPr>
              <w:jc w:val="both"/>
              <w:rPr>
                <w:sz w:val="20"/>
                <w:szCs w:val="20"/>
              </w:rPr>
            </w:pPr>
          </w:p>
          <w:p w14:paraId="0A594939" w14:textId="77777777" w:rsidR="00CE10FB" w:rsidRPr="00522B49" w:rsidRDefault="00CE10FB" w:rsidP="005B724D">
            <w:pPr>
              <w:jc w:val="both"/>
              <w:rPr>
                <w:sz w:val="20"/>
                <w:szCs w:val="20"/>
              </w:rPr>
            </w:pPr>
          </w:p>
          <w:p w14:paraId="1E5AB40D" w14:textId="77777777" w:rsidR="00CE10FB" w:rsidRPr="00522B49" w:rsidRDefault="00CE10FB" w:rsidP="005B724D">
            <w:pPr>
              <w:jc w:val="both"/>
              <w:rPr>
                <w:sz w:val="20"/>
                <w:szCs w:val="20"/>
              </w:rPr>
            </w:pPr>
          </w:p>
          <w:p w14:paraId="18BA0DDF" w14:textId="77777777" w:rsidR="00CE10FB" w:rsidRPr="00522B49" w:rsidRDefault="00CE10FB" w:rsidP="005B724D">
            <w:pPr>
              <w:jc w:val="both"/>
              <w:rPr>
                <w:sz w:val="20"/>
                <w:szCs w:val="20"/>
              </w:rPr>
            </w:pPr>
          </w:p>
          <w:p w14:paraId="34B2F1DD" w14:textId="77777777" w:rsidR="00CE10FB" w:rsidRPr="00522B49" w:rsidRDefault="00CE10FB" w:rsidP="005B724D">
            <w:pPr>
              <w:jc w:val="both"/>
              <w:rPr>
                <w:sz w:val="20"/>
                <w:szCs w:val="20"/>
              </w:rPr>
            </w:pPr>
          </w:p>
          <w:p w14:paraId="4FF57A8F" w14:textId="77777777" w:rsidR="00CE10FB" w:rsidRPr="00522B49" w:rsidRDefault="00CE10FB" w:rsidP="005B724D">
            <w:pPr>
              <w:jc w:val="both"/>
              <w:rPr>
                <w:sz w:val="20"/>
                <w:szCs w:val="20"/>
              </w:rPr>
            </w:pPr>
          </w:p>
          <w:p w14:paraId="176BA089" w14:textId="77777777" w:rsidR="00CE10FB" w:rsidRPr="00522B49" w:rsidRDefault="00CE10FB" w:rsidP="005B724D">
            <w:pPr>
              <w:jc w:val="both"/>
              <w:rPr>
                <w:sz w:val="20"/>
                <w:szCs w:val="20"/>
              </w:rPr>
            </w:pPr>
          </w:p>
          <w:p w14:paraId="16FA606B" w14:textId="77777777" w:rsidR="00CE10FB" w:rsidRPr="00522B49" w:rsidRDefault="00CE10FB" w:rsidP="005B724D">
            <w:pPr>
              <w:jc w:val="both"/>
              <w:rPr>
                <w:sz w:val="20"/>
                <w:szCs w:val="20"/>
              </w:rPr>
            </w:pPr>
          </w:p>
          <w:p w14:paraId="1E51A8A3" w14:textId="77777777" w:rsidR="00CE10FB" w:rsidRPr="00522B49" w:rsidRDefault="00CE10FB" w:rsidP="005B724D">
            <w:pPr>
              <w:jc w:val="both"/>
              <w:rPr>
                <w:sz w:val="20"/>
                <w:szCs w:val="20"/>
              </w:rPr>
            </w:pPr>
          </w:p>
          <w:p w14:paraId="3DBF3ECB" w14:textId="77777777" w:rsidR="00CE10FB" w:rsidRPr="00522B49" w:rsidRDefault="00CE10FB" w:rsidP="005B724D">
            <w:pPr>
              <w:jc w:val="both"/>
              <w:rPr>
                <w:sz w:val="20"/>
                <w:szCs w:val="20"/>
              </w:rPr>
            </w:pPr>
          </w:p>
          <w:p w14:paraId="6CD8D9D2" w14:textId="77777777" w:rsidR="00CE10FB" w:rsidRPr="00522B49" w:rsidRDefault="00CE10FB" w:rsidP="005B724D">
            <w:pPr>
              <w:jc w:val="both"/>
              <w:rPr>
                <w:sz w:val="20"/>
                <w:szCs w:val="20"/>
              </w:rPr>
            </w:pPr>
          </w:p>
          <w:p w14:paraId="56293297" w14:textId="77777777" w:rsidR="00CE10FB" w:rsidRPr="00522B49" w:rsidRDefault="00CE10FB" w:rsidP="005B724D">
            <w:pPr>
              <w:jc w:val="both"/>
              <w:rPr>
                <w:sz w:val="20"/>
                <w:szCs w:val="20"/>
              </w:rPr>
            </w:pPr>
          </w:p>
          <w:p w14:paraId="0586BAE1" w14:textId="77777777" w:rsidR="00CE10FB" w:rsidRPr="00522B49" w:rsidRDefault="00CE10FB" w:rsidP="005B724D">
            <w:pPr>
              <w:jc w:val="both"/>
              <w:rPr>
                <w:sz w:val="20"/>
                <w:szCs w:val="20"/>
              </w:rPr>
            </w:pPr>
          </w:p>
          <w:p w14:paraId="1CBBEC0F" w14:textId="77777777" w:rsidR="00CE10FB" w:rsidRPr="00522B49" w:rsidRDefault="00CE10FB" w:rsidP="005B724D">
            <w:pPr>
              <w:jc w:val="both"/>
              <w:rPr>
                <w:sz w:val="20"/>
                <w:szCs w:val="20"/>
              </w:rPr>
            </w:pPr>
          </w:p>
          <w:p w14:paraId="705BB644" w14:textId="77777777" w:rsidR="00CE10FB" w:rsidRPr="00522B49" w:rsidRDefault="00CE10FB" w:rsidP="005B724D">
            <w:pPr>
              <w:jc w:val="both"/>
              <w:rPr>
                <w:sz w:val="20"/>
                <w:szCs w:val="20"/>
              </w:rPr>
            </w:pPr>
          </w:p>
          <w:p w14:paraId="096C3F19" w14:textId="77777777" w:rsidR="00CE10FB" w:rsidRPr="00522B49" w:rsidRDefault="00CE10FB" w:rsidP="005B724D">
            <w:pPr>
              <w:jc w:val="both"/>
              <w:rPr>
                <w:sz w:val="20"/>
                <w:szCs w:val="20"/>
              </w:rPr>
            </w:pPr>
          </w:p>
          <w:p w14:paraId="18BD673E" w14:textId="77777777" w:rsidR="00CE10FB" w:rsidRPr="00522B49" w:rsidRDefault="00CE10FB" w:rsidP="005B724D">
            <w:pPr>
              <w:jc w:val="both"/>
              <w:rPr>
                <w:sz w:val="20"/>
                <w:szCs w:val="20"/>
              </w:rPr>
            </w:pPr>
          </w:p>
          <w:p w14:paraId="352E821A" w14:textId="77777777" w:rsidR="00CE10FB" w:rsidRPr="00522B49" w:rsidRDefault="00CE10FB" w:rsidP="005B724D">
            <w:pPr>
              <w:jc w:val="both"/>
              <w:rPr>
                <w:sz w:val="20"/>
                <w:szCs w:val="20"/>
              </w:rPr>
            </w:pPr>
          </w:p>
          <w:p w14:paraId="5441EB59" w14:textId="77777777" w:rsidR="00CE10FB" w:rsidRPr="00522B49" w:rsidRDefault="00CE10FB" w:rsidP="005B724D">
            <w:pPr>
              <w:jc w:val="both"/>
              <w:rPr>
                <w:sz w:val="20"/>
                <w:szCs w:val="20"/>
              </w:rPr>
            </w:pPr>
          </w:p>
          <w:p w14:paraId="7FEE8F3E" w14:textId="77777777" w:rsidR="00CE10FB" w:rsidRPr="00522B49" w:rsidRDefault="00CE10FB" w:rsidP="005B724D">
            <w:pPr>
              <w:jc w:val="both"/>
              <w:rPr>
                <w:sz w:val="20"/>
                <w:szCs w:val="20"/>
              </w:rPr>
            </w:pPr>
          </w:p>
          <w:p w14:paraId="7DFA3C86" w14:textId="77777777" w:rsidR="00CE10FB" w:rsidRPr="00522B49" w:rsidRDefault="00CE10FB" w:rsidP="005B724D">
            <w:pPr>
              <w:jc w:val="both"/>
              <w:rPr>
                <w:sz w:val="20"/>
                <w:szCs w:val="20"/>
              </w:rPr>
            </w:pPr>
          </w:p>
          <w:p w14:paraId="03F0DC64" w14:textId="77777777" w:rsidR="00CE10FB" w:rsidRPr="00522B49" w:rsidRDefault="00CE10FB" w:rsidP="005B724D">
            <w:pPr>
              <w:jc w:val="both"/>
              <w:rPr>
                <w:sz w:val="20"/>
                <w:szCs w:val="20"/>
              </w:rPr>
            </w:pPr>
          </w:p>
          <w:p w14:paraId="4A43979C" w14:textId="77777777" w:rsidR="00CE10FB" w:rsidRPr="00522B49" w:rsidRDefault="00CE10FB" w:rsidP="005B724D">
            <w:pPr>
              <w:jc w:val="both"/>
              <w:rPr>
                <w:sz w:val="20"/>
                <w:szCs w:val="20"/>
              </w:rPr>
            </w:pPr>
          </w:p>
          <w:p w14:paraId="1E1C06C1" w14:textId="77777777" w:rsidR="00CE10FB" w:rsidRPr="00522B49" w:rsidRDefault="00CE10FB" w:rsidP="005B724D">
            <w:pPr>
              <w:jc w:val="both"/>
              <w:rPr>
                <w:sz w:val="20"/>
                <w:szCs w:val="20"/>
              </w:rPr>
            </w:pPr>
          </w:p>
          <w:p w14:paraId="343BCDBD" w14:textId="77777777" w:rsidR="00CE10FB" w:rsidRPr="00522B49" w:rsidRDefault="00CE10FB" w:rsidP="005B724D">
            <w:pPr>
              <w:jc w:val="both"/>
              <w:rPr>
                <w:sz w:val="20"/>
                <w:szCs w:val="20"/>
              </w:rPr>
            </w:pPr>
          </w:p>
          <w:p w14:paraId="7550AB44" w14:textId="77777777" w:rsidR="00CE10FB" w:rsidRPr="00522B49" w:rsidRDefault="00CE10FB" w:rsidP="005B724D">
            <w:pPr>
              <w:jc w:val="both"/>
              <w:rPr>
                <w:sz w:val="20"/>
                <w:szCs w:val="20"/>
              </w:rPr>
            </w:pPr>
          </w:p>
          <w:p w14:paraId="32C74737" w14:textId="77777777" w:rsidR="00CE10FB" w:rsidRPr="00522B49" w:rsidRDefault="00CE10FB" w:rsidP="005B724D">
            <w:pPr>
              <w:jc w:val="both"/>
              <w:rPr>
                <w:sz w:val="20"/>
                <w:szCs w:val="20"/>
              </w:rPr>
            </w:pPr>
          </w:p>
          <w:p w14:paraId="2203D808" w14:textId="77777777" w:rsidR="00CE10FB" w:rsidRPr="00522B49" w:rsidRDefault="00CE10FB" w:rsidP="005B724D">
            <w:pPr>
              <w:jc w:val="both"/>
              <w:rPr>
                <w:sz w:val="20"/>
                <w:szCs w:val="20"/>
              </w:rPr>
            </w:pPr>
          </w:p>
          <w:p w14:paraId="08837696" w14:textId="77777777" w:rsidR="00CE10FB" w:rsidRPr="00522B49" w:rsidRDefault="00CE10FB" w:rsidP="005B724D">
            <w:pPr>
              <w:jc w:val="both"/>
              <w:rPr>
                <w:sz w:val="20"/>
                <w:szCs w:val="20"/>
              </w:rPr>
            </w:pPr>
          </w:p>
          <w:p w14:paraId="36691D81" w14:textId="77777777" w:rsidR="00CE10FB" w:rsidRPr="00522B49" w:rsidRDefault="00CE10FB" w:rsidP="005B724D">
            <w:pPr>
              <w:jc w:val="both"/>
              <w:rPr>
                <w:sz w:val="20"/>
                <w:szCs w:val="20"/>
              </w:rPr>
            </w:pPr>
          </w:p>
          <w:p w14:paraId="799D9C80" w14:textId="77777777" w:rsidR="00CE10FB" w:rsidRPr="00522B49" w:rsidRDefault="00CE10FB" w:rsidP="005B724D">
            <w:pPr>
              <w:jc w:val="both"/>
              <w:rPr>
                <w:sz w:val="20"/>
                <w:szCs w:val="20"/>
              </w:rPr>
            </w:pPr>
          </w:p>
          <w:p w14:paraId="2E89D502" w14:textId="77777777" w:rsidR="00CE10FB" w:rsidRPr="00522B49" w:rsidRDefault="00CE10FB" w:rsidP="005B724D">
            <w:pPr>
              <w:jc w:val="both"/>
              <w:rPr>
                <w:sz w:val="20"/>
                <w:szCs w:val="20"/>
              </w:rPr>
            </w:pPr>
          </w:p>
          <w:p w14:paraId="78BD86F7" w14:textId="77777777" w:rsidR="00CE10FB" w:rsidRPr="00522B49" w:rsidRDefault="00CE10FB" w:rsidP="005B724D">
            <w:pPr>
              <w:jc w:val="both"/>
              <w:rPr>
                <w:sz w:val="20"/>
                <w:szCs w:val="20"/>
              </w:rPr>
            </w:pPr>
          </w:p>
          <w:p w14:paraId="19EF9863" w14:textId="77777777" w:rsidR="00CE10FB" w:rsidRPr="00522B49" w:rsidRDefault="00CE10FB" w:rsidP="005B724D">
            <w:pPr>
              <w:jc w:val="both"/>
              <w:rPr>
                <w:sz w:val="20"/>
                <w:szCs w:val="20"/>
              </w:rPr>
            </w:pPr>
          </w:p>
          <w:p w14:paraId="17B5BBC0" w14:textId="77777777" w:rsidR="00CE10FB" w:rsidRPr="00522B49" w:rsidRDefault="00CE10FB" w:rsidP="005B724D">
            <w:pPr>
              <w:jc w:val="both"/>
              <w:rPr>
                <w:sz w:val="20"/>
                <w:szCs w:val="20"/>
              </w:rPr>
            </w:pPr>
          </w:p>
          <w:p w14:paraId="31F0678D" w14:textId="77777777" w:rsidR="00CE10FB" w:rsidRPr="00522B49" w:rsidRDefault="00CE10FB" w:rsidP="005B724D">
            <w:pPr>
              <w:jc w:val="both"/>
              <w:rPr>
                <w:sz w:val="20"/>
                <w:szCs w:val="20"/>
              </w:rPr>
            </w:pPr>
          </w:p>
          <w:p w14:paraId="6EC16BE7" w14:textId="77777777" w:rsidR="00CE10FB" w:rsidRPr="00522B49" w:rsidRDefault="00CE10FB" w:rsidP="005B724D">
            <w:pPr>
              <w:jc w:val="both"/>
              <w:rPr>
                <w:sz w:val="20"/>
                <w:szCs w:val="20"/>
              </w:rPr>
            </w:pPr>
          </w:p>
          <w:p w14:paraId="0D557B66" w14:textId="77777777" w:rsidR="00CE10FB" w:rsidRPr="00522B49" w:rsidRDefault="00CE10FB" w:rsidP="005B724D">
            <w:pPr>
              <w:jc w:val="both"/>
              <w:rPr>
                <w:sz w:val="20"/>
                <w:szCs w:val="20"/>
              </w:rPr>
            </w:pPr>
          </w:p>
          <w:p w14:paraId="236BC2E9" w14:textId="77777777" w:rsidR="00CE10FB" w:rsidRPr="00522B49" w:rsidRDefault="00CE10FB" w:rsidP="005B724D">
            <w:pPr>
              <w:jc w:val="both"/>
              <w:rPr>
                <w:sz w:val="20"/>
                <w:szCs w:val="20"/>
              </w:rPr>
            </w:pPr>
          </w:p>
          <w:p w14:paraId="782129BA" w14:textId="77777777" w:rsidR="00CE10FB" w:rsidRPr="00522B49" w:rsidRDefault="00CE10FB" w:rsidP="005B724D">
            <w:pPr>
              <w:jc w:val="both"/>
              <w:rPr>
                <w:sz w:val="20"/>
                <w:szCs w:val="20"/>
              </w:rPr>
            </w:pPr>
          </w:p>
          <w:p w14:paraId="2B4AB08B" w14:textId="77777777" w:rsidR="00CE10FB" w:rsidRPr="00522B49" w:rsidRDefault="00CE10FB" w:rsidP="005B724D">
            <w:pPr>
              <w:jc w:val="both"/>
              <w:rPr>
                <w:sz w:val="20"/>
                <w:szCs w:val="20"/>
              </w:rPr>
            </w:pPr>
          </w:p>
          <w:p w14:paraId="6B639498" w14:textId="77777777" w:rsidR="00CE10FB" w:rsidRPr="00522B49" w:rsidRDefault="00CE10FB" w:rsidP="005B724D">
            <w:pPr>
              <w:jc w:val="both"/>
              <w:rPr>
                <w:sz w:val="20"/>
                <w:szCs w:val="20"/>
              </w:rPr>
            </w:pPr>
          </w:p>
          <w:p w14:paraId="66486BB9" w14:textId="77777777" w:rsidR="00CE10FB" w:rsidRPr="00522B49" w:rsidRDefault="00CE10FB" w:rsidP="005B724D">
            <w:pPr>
              <w:jc w:val="both"/>
              <w:rPr>
                <w:sz w:val="20"/>
                <w:szCs w:val="20"/>
              </w:rPr>
            </w:pPr>
          </w:p>
          <w:p w14:paraId="0359969D" w14:textId="77777777" w:rsidR="00CE10FB" w:rsidRPr="00522B49" w:rsidRDefault="00CE10FB" w:rsidP="005B724D">
            <w:pPr>
              <w:jc w:val="both"/>
              <w:rPr>
                <w:sz w:val="20"/>
                <w:szCs w:val="20"/>
              </w:rPr>
            </w:pPr>
          </w:p>
          <w:p w14:paraId="1EF3C8EC" w14:textId="77777777" w:rsidR="00CE10FB" w:rsidRPr="00522B49" w:rsidRDefault="00CE10FB" w:rsidP="005B724D">
            <w:pPr>
              <w:jc w:val="both"/>
              <w:rPr>
                <w:sz w:val="20"/>
                <w:szCs w:val="20"/>
              </w:rPr>
            </w:pPr>
          </w:p>
          <w:p w14:paraId="096FCEF1" w14:textId="77777777" w:rsidR="00CE10FB" w:rsidRPr="00522B49" w:rsidRDefault="00CE10FB" w:rsidP="005B724D">
            <w:pPr>
              <w:jc w:val="both"/>
              <w:rPr>
                <w:sz w:val="20"/>
                <w:szCs w:val="20"/>
              </w:rPr>
            </w:pPr>
          </w:p>
          <w:p w14:paraId="2162B8C9" w14:textId="77777777" w:rsidR="00CE10FB" w:rsidRPr="00522B49" w:rsidRDefault="00CE10FB" w:rsidP="005B724D">
            <w:pPr>
              <w:jc w:val="both"/>
              <w:rPr>
                <w:sz w:val="20"/>
                <w:szCs w:val="20"/>
              </w:rPr>
            </w:pPr>
          </w:p>
          <w:p w14:paraId="6357CA90" w14:textId="77777777" w:rsidR="00CE10FB" w:rsidRPr="00522B49" w:rsidRDefault="00CE10FB" w:rsidP="005B724D">
            <w:pPr>
              <w:jc w:val="both"/>
              <w:rPr>
                <w:sz w:val="20"/>
                <w:szCs w:val="20"/>
              </w:rPr>
            </w:pPr>
          </w:p>
          <w:p w14:paraId="3A02E475" w14:textId="77777777" w:rsidR="00CE10FB" w:rsidRPr="00522B49" w:rsidRDefault="00CE10FB" w:rsidP="005B724D">
            <w:pPr>
              <w:jc w:val="both"/>
              <w:rPr>
                <w:sz w:val="20"/>
                <w:szCs w:val="20"/>
              </w:rPr>
            </w:pPr>
          </w:p>
          <w:p w14:paraId="1C0336CC" w14:textId="77777777" w:rsidR="00CE10FB" w:rsidRPr="00522B49" w:rsidRDefault="00CE10FB" w:rsidP="005B724D">
            <w:pPr>
              <w:jc w:val="both"/>
              <w:rPr>
                <w:sz w:val="20"/>
                <w:szCs w:val="20"/>
              </w:rPr>
            </w:pPr>
          </w:p>
          <w:p w14:paraId="4259DEDD" w14:textId="77777777" w:rsidR="00CE10FB" w:rsidRPr="00522B49" w:rsidRDefault="00CE10FB" w:rsidP="005B724D">
            <w:pPr>
              <w:jc w:val="both"/>
              <w:rPr>
                <w:sz w:val="20"/>
                <w:szCs w:val="20"/>
              </w:rPr>
            </w:pPr>
          </w:p>
          <w:p w14:paraId="0CC7AB51" w14:textId="77777777" w:rsidR="00CE10FB" w:rsidRPr="00522B49" w:rsidRDefault="00CE10FB" w:rsidP="005B724D">
            <w:pPr>
              <w:jc w:val="both"/>
              <w:rPr>
                <w:sz w:val="20"/>
                <w:szCs w:val="20"/>
              </w:rPr>
            </w:pPr>
          </w:p>
          <w:p w14:paraId="6303EC89" w14:textId="77777777" w:rsidR="00CE10FB" w:rsidRPr="00522B49" w:rsidRDefault="00CE10FB" w:rsidP="005B724D">
            <w:pPr>
              <w:jc w:val="both"/>
              <w:rPr>
                <w:sz w:val="20"/>
                <w:szCs w:val="20"/>
              </w:rPr>
            </w:pPr>
          </w:p>
          <w:p w14:paraId="289620C2" w14:textId="77777777" w:rsidR="00CE10FB" w:rsidRPr="00522B49" w:rsidRDefault="00CE10FB" w:rsidP="005B724D">
            <w:pPr>
              <w:jc w:val="both"/>
              <w:rPr>
                <w:sz w:val="20"/>
                <w:szCs w:val="20"/>
              </w:rPr>
            </w:pPr>
          </w:p>
          <w:p w14:paraId="227375EA" w14:textId="77777777" w:rsidR="00CE10FB" w:rsidRPr="00522B49" w:rsidRDefault="00CE10FB" w:rsidP="005B724D">
            <w:pPr>
              <w:jc w:val="both"/>
              <w:rPr>
                <w:sz w:val="20"/>
                <w:szCs w:val="20"/>
              </w:rPr>
            </w:pPr>
          </w:p>
          <w:p w14:paraId="427F57C4" w14:textId="77777777" w:rsidR="00CE10FB" w:rsidRPr="00522B49" w:rsidRDefault="00CE10FB" w:rsidP="005B724D">
            <w:pPr>
              <w:jc w:val="both"/>
              <w:rPr>
                <w:sz w:val="20"/>
                <w:szCs w:val="20"/>
              </w:rPr>
            </w:pPr>
          </w:p>
          <w:p w14:paraId="2A56D82A" w14:textId="77777777" w:rsidR="00CE10FB" w:rsidRPr="00522B49" w:rsidRDefault="00CE10FB" w:rsidP="005B724D">
            <w:pPr>
              <w:jc w:val="both"/>
              <w:rPr>
                <w:sz w:val="20"/>
                <w:szCs w:val="20"/>
              </w:rPr>
            </w:pPr>
          </w:p>
          <w:p w14:paraId="60AF948E" w14:textId="77777777" w:rsidR="00CE10FB" w:rsidRPr="00522B49" w:rsidRDefault="00CE10FB" w:rsidP="005B724D">
            <w:pPr>
              <w:jc w:val="both"/>
              <w:rPr>
                <w:sz w:val="20"/>
                <w:szCs w:val="20"/>
              </w:rPr>
            </w:pPr>
          </w:p>
          <w:p w14:paraId="4AE2E87F" w14:textId="77777777" w:rsidR="00CE10FB" w:rsidRPr="00522B49" w:rsidRDefault="00CE10FB" w:rsidP="005B724D">
            <w:pPr>
              <w:jc w:val="both"/>
              <w:rPr>
                <w:sz w:val="20"/>
                <w:szCs w:val="20"/>
              </w:rPr>
            </w:pPr>
          </w:p>
          <w:p w14:paraId="7DFE32F7" w14:textId="77777777" w:rsidR="00CE10FB" w:rsidRPr="00522B49" w:rsidRDefault="00CE10FB" w:rsidP="005B724D">
            <w:pPr>
              <w:jc w:val="both"/>
              <w:rPr>
                <w:sz w:val="20"/>
                <w:szCs w:val="20"/>
              </w:rPr>
            </w:pPr>
          </w:p>
          <w:p w14:paraId="1BF61DFA" w14:textId="77777777" w:rsidR="00CE10FB" w:rsidRPr="00522B49" w:rsidRDefault="00CE10FB" w:rsidP="005B724D">
            <w:pPr>
              <w:jc w:val="both"/>
              <w:rPr>
                <w:sz w:val="20"/>
                <w:szCs w:val="20"/>
              </w:rPr>
            </w:pPr>
          </w:p>
          <w:p w14:paraId="4BE8B731" w14:textId="77777777" w:rsidR="00CE10FB" w:rsidRPr="00522B49" w:rsidRDefault="00CE10FB" w:rsidP="005B724D">
            <w:pPr>
              <w:jc w:val="both"/>
              <w:rPr>
                <w:sz w:val="20"/>
                <w:szCs w:val="20"/>
              </w:rPr>
            </w:pPr>
          </w:p>
          <w:p w14:paraId="39C8B58F" w14:textId="77777777" w:rsidR="00CE10FB" w:rsidRPr="00522B49" w:rsidRDefault="00CE10FB" w:rsidP="005B724D">
            <w:pPr>
              <w:jc w:val="both"/>
              <w:rPr>
                <w:sz w:val="20"/>
                <w:szCs w:val="20"/>
              </w:rPr>
            </w:pPr>
          </w:p>
          <w:p w14:paraId="63E9F1DC" w14:textId="77777777" w:rsidR="00CE10FB" w:rsidRPr="00522B49" w:rsidRDefault="00CE10FB" w:rsidP="005B724D">
            <w:pPr>
              <w:jc w:val="both"/>
              <w:rPr>
                <w:sz w:val="20"/>
                <w:szCs w:val="20"/>
              </w:rPr>
            </w:pPr>
          </w:p>
          <w:p w14:paraId="20F066A1" w14:textId="77777777" w:rsidR="00CE10FB" w:rsidRPr="00522B49" w:rsidRDefault="00CE10FB" w:rsidP="005B724D">
            <w:pPr>
              <w:jc w:val="both"/>
              <w:rPr>
                <w:sz w:val="20"/>
                <w:szCs w:val="20"/>
              </w:rPr>
            </w:pPr>
          </w:p>
          <w:p w14:paraId="419E02EF" w14:textId="77777777" w:rsidR="00CE10FB" w:rsidRPr="00522B49" w:rsidRDefault="00CE10FB" w:rsidP="005B724D">
            <w:pPr>
              <w:jc w:val="both"/>
              <w:rPr>
                <w:sz w:val="20"/>
                <w:szCs w:val="20"/>
              </w:rPr>
            </w:pPr>
          </w:p>
          <w:p w14:paraId="65E3597F" w14:textId="77777777" w:rsidR="00CE10FB" w:rsidRPr="00522B49" w:rsidRDefault="00CE10FB" w:rsidP="005B724D">
            <w:pPr>
              <w:jc w:val="both"/>
              <w:rPr>
                <w:sz w:val="20"/>
                <w:szCs w:val="20"/>
              </w:rPr>
            </w:pPr>
          </w:p>
          <w:p w14:paraId="5DED52B3" w14:textId="77777777" w:rsidR="00CE10FB" w:rsidRPr="00522B49" w:rsidRDefault="00CE10FB" w:rsidP="005B724D">
            <w:pPr>
              <w:jc w:val="both"/>
              <w:rPr>
                <w:sz w:val="20"/>
                <w:szCs w:val="20"/>
              </w:rPr>
            </w:pPr>
          </w:p>
          <w:p w14:paraId="748A76A4" w14:textId="77777777" w:rsidR="00CE10FB" w:rsidRPr="00522B49" w:rsidRDefault="00CE10FB" w:rsidP="005B724D">
            <w:pPr>
              <w:jc w:val="both"/>
              <w:rPr>
                <w:sz w:val="20"/>
                <w:szCs w:val="20"/>
              </w:rPr>
            </w:pPr>
          </w:p>
          <w:p w14:paraId="7EF654B4" w14:textId="77777777" w:rsidR="00CE10FB" w:rsidRPr="00522B49" w:rsidRDefault="00CE10FB" w:rsidP="005B724D">
            <w:pPr>
              <w:jc w:val="both"/>
              <w:rPr>
                <w:sz w:val="20"/>
                <w:szCs w:val="20"/>
              </w:rPr>
            </w:pPr>
          </w:p>
          <w:p w14:paraId="4B1C8995" w14:textId="77777777" w:rsidR="00CE10FB" w:rsidRPr="00522B49" w:rsidRDefault="00CE10FB" w:rsidP="005B724D">
            <w:pPr>
              <w:jc w:val="both"/>
              <w:rPr>
                <w:sz w:val="20"/>
                <w:szCs w:val="20"/>
              </w:rPr>
            </w:pPr>
          </w:p>
          <w:p w14:paraId="20D6ED47" w14:textId="77777777" w:rsidR="00CE10FB" w:rsidRPr="00522B49" w:rsidRDefault="00CE10FB" w:rsidP="005B724D">
            <w:pPr>
              <w:jc w:val="both"/>
              <w:rPr>
                <w:sz w:val="20"/>
                <w:szCs w:val="20"/>
              </w:rPr>
            </w:pPr>
          </w:p>
          <w:p w14:paraId="70596F97" w14:textId="77777777" w:rsidR="00CE10FB" w:rsidRPr="00522B49" w:rsidRDefault="00CE10FB" w:rsidP="005B724D">
            <w:pPr>
              <w:jc w:val="both"/>
              <w:rPr>
                <w:sz w:val="20"/>
                <w:szCs w:val="20"/>
              </w:rPr>
            </w:pPr>
          </w:p>
          <w:p w14:paraId="321AF9E7" w14:textId="77777777" w:rsidR="00CE10FB" w:rsidRPr="00522B49" w:rsidRDefault="00CE10FB" w:rsidP="005B724D">
            <w:pPr>
              <w:jc w:val="both"/>
              <w:rPr>
                <w:sz w:val="20"/>
                <w:szCs w:val="20"/>
              </w:rPr>
            </w:pPr>
          </w:p>
          <w:p w14:paraId="4FF1EB1C" w14:textId="77777777" w:rsidR="00CE10FB" w:rsidRPr="00522B49" w:rsidRDefault="00CE10FB" w:rsidP="005B724D">
            <w:pPr>
              <w:jc w:val="both"/>
              <w:rPr>
                <w:sz w:val="20"/>
                <w:szCs w:val="20"/>
              </w:rPr>
            </w:pPr>
          </w:p>
          <w:p w14:paraId="0ED562FF" w14:textId="77777777" w:rsidR="00CE10FB" w:rsidRPr="00522B49" w:rsidRDefault="00CE10FB" w:rsidP="005B724D">
            <w:pPr>
              <w:jc w:val="both"/>
              <w:rPr>
                <w:sz w:val="20"/>
                <w:szCs w:val="20"/>
              </w:rPr>
            </w:pPr>
          </w:p>
          <w:p w14:paraId="2B43919A" w14:textId="77777777" w:rsidR="00CE10FB" w:rsidRPr="00522B49" w:rsidRDefault="00CE10FB" w:rsidP="005B724D">
            <w:pPr>
              <w:jc w:val="both"/>
              <w:rPr>
                <w:sz w:val="20"/>
                <w:szCs w:val="20"/>
              </w:rPr>
            </w:pPr>
          </w:p>
          <w:p w14:paraId="5A3586ED" w14:textId="77777777" w:rsidR="00CE10FB" w:rsidRPr="00522B49" w:rsidRDefault="00CE10FB" w:rsidP="005B724D">
            <w:pPr>
              <w:jc w:val="both"/>
              <w:rPr>
                <w:sz w:val="20"/>
                <w:szCs w:val="20"/>
              </w:rPr>
            </w:pPr>
          </w:p>
          <w:p w14:paraId="528624F6" w14:textId="77777777" w:rsidR="00CE10FB" w:rsidRPr="00522B49" w:rsidRDefault="00CE10FB" w:rsidP="005B724D">
            <w:pPr>
              <w:jc w:val="both"/>
              <w:rPr>
                <w:sz w:val="20"/>
                <w:szCs w:val="20"/>
              </w:rPr>
            </w:pPr>
          </w:p>
          <w:p w14:paraId="7F44DCA9" w14:textId="77777777" w:rsidR="00CE10FB" w:rsidRPr="00522B49" w:rsidRDefault="00CE10FB" w:rsidP="005B724D">
            <w:pPr>
              <w:jc w:val="both"/>
              <w:rPr>
                <w:sz w:val="20"/>
                <w:szCs w:val="20"/>
              </w:rPr>
            </w:pPr>
          </w:p>
          <w:p w14:paraId="0FD243CC" w14:textId="77777777" w:rsidR="00CE10FB" w:rsidRPr="00522B49" w:rsidRDefault="00CE10FB" w:rsidP="005B724D">
            <w:pPr>
              <w:jc w:val="both"/>
              <w:rPr>
                <w:sz w:val="20"/>
                <w:szCs w:val="20"/>
              </w:rPr>
            </w:pPr>
          </w:p>
          <w:p w14:paraId="107F9B17" w14:textId="77777777" w:rsidR="00CE10FB" w:rsidRPr="00522B49" w:rsidRDefault="00CE10FB" w:rsidP="005B724D">
            <w:pPr>
              <w:jc w:val="both"/>
              <w:rPr>
                <w:sz w:val="20"/>
                <w:szCs w:val="20"/>
              </w:rPr>
            </w:pPr>
          </w:p>
          <w:p w14:paraId="0A6D7AC1" w14:textId="77777777" w:rsidR="00CE10FB" w:rsidRPr="00522B49" w:rsidRDefault="00CE10FB" w:rsidP="005B724D">
            <w:pPr>
              <w:jc w:val="both"/>
              <w:rPr>
                <w:sz w:val="20"/>
                <w:szCs w:val="20"/>
              </w:rPr>
            </w:pPr>
          </w:p>
          <w:p w14:paraId="250AF6D6" w14:textId="77777777" w:rsidR="00CE10FB" w:rsidRPr="00522B49" w:rsidRDefault="00CE10FB" w:rsidP="005B724D">
            <w:pPr>
              <w:jc w:val="both"/>
              <w:rPr>
                <w:sz w:val="20"/>
                <w:szCs w:val="20"/>
              </w:rPr>
            </w:pPr>
          </w:p>
          <w:p w14:paraId="30AC367A" w14:textId="77777777" w:rsidR="00CE10FB" w:rsidRPr="00522B49" w:rsidRDefault="00CE10FB" w:rsidP="005B724D">
            <w:pPr>
              <w:jc w:val="both"/>
              <w:rPr>
                <w:sz w:val="20"/>
                <w:szCs w:val="20"/>
              </w:rPr>
            </w:pPr>
          </w:p>
          <w:p w14:paraId="59B2ABC7" w14:textId="77777777" w:rsidR="00CE10FB" w:rsidRPr="00522B49" w:rsidRDefault="00CE10FB" w:rsidP="005B724D">
            <w:pPr>
              <w:jc w:val="both"/>
              <w:rPr>
                <w:sz w:val="20"/>
                <w:szCs w:val="20"/>
              </w:rPr>
            </w:pPr>
          </w:p>
          <w:p w14:paraId="3674D9BE" w14:textId="77777777" w:rsidR="00CE10FB" w:rsidRPr="00522B49" w:rsidRDefault="00CE10FB" w:rsidP="005B724D">
            <w:pPr>
              <w:jc w:val="both"/>
              <w:rPr>
                <w:sz w:val="20"/>
                <w:szCs w:val="20"/>
              </w:rPr>
            </w:pPr>
          </w:p>
          <w:p w14:paraId="3BD22FCE" w14:textId="77777777" w:rsidR="00CE10FB" w:rsidRPr="00522B49" w:rsidRDefault="00CE10FB" w:rsidP="005B724D">
            <w:pPr>
              <w:jc w:val="both"/>
              <w:rPr>
                <w:sz w:val="20"/>
                <w:szCs w:val="20"/>
              </w:rPr>
            </w:pPr>
          </w:p>
          <w:p w14:paraId="0980CD41" w14:textId="77777777" w:rsidR="00CE10FB" w:rsidRPr="00522B49" w:rsidRDefault="00CE10FB" w:rsidP="005B724D">
            <w:pPr>
              <w:jc w:val="both"/>
              <w:rPr>
                <w:sz w:val="20"/>
                <w:szCs w:val="20"/>
              </w:rPr>
            </w:pPr>
          </w:p>
          <w:p w14:paraId="2D4EDACE" w14:textId="77777777" w:rsidR="00CE10FB" w:rsidRPr="00522B49" w:rsidRDefault="00CE10FB" w:rsidP="005B724D">
            <w:pPr>
              <w:jc w:val="both"/>
              <w:rPr>
                <w:sz w:val="20"/>
                <w:szCs w:val="20"/>
              </w:rPr>
            </w:pPr>
          </w:p>
          <w:p w14:paraId="452CE069" w14:textId="77777777" w:rsidR="00CE10FB" w:rsidRPr="00522B49" w:rsidRDefault="00CE10FB" w:rsidP="005B724D">
            <w:pPr>
              <w:jc w:val="both"/>
              <w:rPr>
                <w:sz w:val="20"/>
                <w:szCs w:val="20"/>
              </w:rPr>
            </w:pPr>
          </w:p>
          <w:p w14:paraId="65A9F23C" w14:textId="77777777" w:rsidR="00CE10FB" w:rsidRPr="00522B49" w:rsidRDefault="00CE10FB" w:rsidP="005B724D">
            <w:pPr>
              <w:jc w:val="both"/>
              <w:rPr>
                <w:sz w:val="20"/>
                <w:szCs w:val="20"/>
              </w:rPr>
            </w:pPr>
          </w:p>
          <w:p w14:paraId="43BEDCAF" w14:textId="77777777" w:rsidR="00CE10FB" w:rsidRPr="00522B49" w:rsidRDefault="00CE10FB" w:rsidP="005B724D">
            <w:pPr>
              <w:jc w:val="both"/>
              <w:rPr>
                <w:sz w:val="20"/>
                <w:szCs w:val="20"/>
              </w:rPr>
            </w:pPr>
          </w:p>
          <w:p w14:paraId="0C250D34" w14:textId="77777777" w:rsidR="00CE10FB" w:rsidRPr="00522B49" w:rsidRDefault="00CE10FB" w:rsidP="005B724D">
            <w:pPr>
              <w:jc w:val="both"/>
              <w:rPr>
                <w:sz w:val="20"/>
                <w:szCs w:val="20"/>
              </w:rPr>
            </w:pPr>
          </w:p>
          <w:p w14:paraId="04783F63" w14:textId="77777777" w:rsidR="00CE10FB" w:rsidRPr="00522B49" w:rsidRDefault="00CE10FB" w:rsidP="005B724D">
            <w:pPr>
              <w:jc w:val="both"/>
              <w:rPr>
                <w:sz w:val="20"/>
                <w:szCs w:val="20"/>
              </w:rPr>
            </w:pPr>
          </w:p>
          <w:p w14:paraId="142474FC" w14:textId="77777777" w:rsidR="00CE10FB" w:rsidRPr="00522B49" w:rsidRDefault="00CE10FB" w:rsidP="005B724D">
            <w:pPr>
              <w:jc w:val="both"/>
              <w:rPr>
                <w:sz w:val="20"/>
                <w:szCs w:val="20"/>
              </w:rPr>
            </w:pPr>
          </w:p>
          <w:p w14:paraId="55A8ADFA" w14:textId="77777777" w:rsidR="00CE10FB" w:rsidRPr="00522B49" w:rsidRDefault="00CE10FB" w:rsidP="005B724D">
            <w:pPr>
              <w:jc w:val="both"/>
              <w:rPr>
                <w:sz w:val="20"/>
                <w:szCs w:val="20"/>
              </w:rPr>
            </w:pPr>
          </w:p>
          <w:p w14:paraId="43274622" w14:textId="77777777" w:rsidR="00CE10FB" w:rsidRPr="00522B49" w:rsidRDefault="00CE10FB" w:rsidP="005B724D">
            <w:pPr>
              <w:jc w:val="both"/>
              <w:rPr>
                <w:sz w:val="20"/>
                <w:szCs w:val="20"/>
              </w:rPr>
            </w:pPr>
          </w:p>
          <w:p w14:paraId="54BA58EC" w14:textId="77777777" w:rsidR="00CE10FB" w:rsidRPr="00522B49" w:rsidRDefault="00CE10FB" w:rsidP="005B724D">
            <w:pPr>
              <w:jc w:val="both"/>
              <w:rPr>
                <w:sz w:val="20"/>
                <w:szCs w:val="20"/>
              </w:rPr>
            </w:pPr>
          </w:p>
          <w:p w14:paraId="0BF23605" w14:textId="77777777" w:rsidR="00CE10FB" w:rsidRPr="00522B49" w:rsidRDefault="00CE10FB" w:rsidP="005B724D">
            <w:pPr>
              <w:jc w:val="both"/>
              <w:rPr>
                <w:sz w:val="20"/>
                <w:szCs w:val="20"/>
              </w:rPr>
            </w:pPr>
          </w:p>
          <w:p w14:paraId="660F20F3" w14:textId="77777777" w:rsidR="00CE10FB" w:rsidRPr="00522B49" w:rsidRDefault="00CE10FB" w:rsidP="005B724D">
            <w:pPr>
              <w:jc w:val="both"/>
              <w:rPr>
                <w:sz w:val="20"/>
                <w:szCs w:val="20"/>
              </w:rPr>
            </w:pPr>
          </w:p>
          <w:p w14:paraId="6D7000E3" w14:textId="77777777" w:rsidR="00CE10FB" w:rsidRPr="00522B49" w:rsidRDefault="00CE10FB" w:rsidP="005B724D">
            <w:pPr>
              <w:jc w:val="both"/>
              <w:rPr>
                <w:sz w:val="20"/>
                <w:szCs w:val="20"/>
              </w:rPr>
            </w:pPr>
          </w:p>
          <w:p w14:paraId="7CDEF2E8" w14:textId="77777777" w:rsidR="00CE10FB" w:rsidRPr="00522B49" w:rsidRDefault="00CE10FB" w:rsidP="005B724D">
            <w:pPr>
              <w:jc w:val="both"/>
              <w:rPr>
                <w:sz w:val="20"/>
                <w:szCs w:val="20"/>
              </w:rPr>
            </w:pPr>
          </w:p>
          <w:p w14:paraId="1019A499" w14:textId="77777777" w:rsidR="00CE10FB" w:rsidRPr="00522B49" w:rsidRDefault="00CE10FB" w:rsidP="005B724D">
            <w:pPr>
              <w:jc w:val="both"/>
              <w:rPr>
                <w:sz w:val="20"/>
                <w:szCs w:val="20"/>
              </w:rPr>
            </w:pPr>
          </w:p>
          <w:p w14:paraId="42CC2DDD" w14:textId="77777777" w:rsidR="00CE10FB" w:rsidRPr="00522B49" w:rsidRDefault="00CE10FB" w:rsidP="005B724D">
            <w:pPr>
              <w:jc w:val="both"/>
              <w:rPr>
                <w:sz w:val="20"/>
                <w:szCs w:val="20"/>
              </w:rPr>
            </w:pPr>
          </w:p>
          <w:p w14:paraId="2E085E8A" w14:textId="77777777" w:rsidR="00CE10FB" w:rsidRPr="00522B49" w:rsidRDefault="00CE10FB" w:rsidP="005B724D">
            <w:pPr>
              <w:jc w:val="both"/>
              <w:rPr>
                <w:sz w:val="20"/>
                <w:szCs w:val="20"/>
              </w:rPr>
            </w:pPr>
          </w:p>
          <w:p w14:paraId="121F9327" w14:textId="77777777" w:rsidR="00CE10FB" w:rsidRPr="00522B49" w:rsidRDefault="00CE10FB" w:rsidP="005B724D">
            <w:pPr>
              <w:jc w:val="both"/>
              <w:rPr>
                <w:sz w:val="20"/>
                <w:szCs w:val="20"/>
              </w:rPr>
            </w:pPr>
          </w:p>
          <w:p w14:paraId="605CE96D" w14:textId="77777777" w:rsidR="00CE10FB" w:rsidRPr="00522B49" w:rsidRDefault="00CE10FB" w:rsidP="005B724D">
            <w:pPr>
              <w:jc w:val="both"/>
              <w:rPr>
                <w:sz w:val="20"/>
                <w:szCs w:val="20"/>
              </w:rPr>
            </w:pPr>
          </w:p>
          <w:p w14:paraId="6773E585" w14:textId="77777777" w:rsidR="00CE10FB" w:rsidRPr="00522B49" w:rsidRDefault="00CE10FB" w:rsidP="005B724D">
            <w:pPr>
              <w:jc w:val="both"/>
              <w:rPr>
                <w:sz w:val="20"/>
                <w:szCs w:val="20"/>
              </w:rPr>
            </w:pPr>
          </w:p>
          <w:p w14:paraId="643900DF" w14:textId="77777777" w:rsidR="00CE10FB" w:rsidRPr="00522B49" w:rsidRDefault="00CE10FB" w:rsidP="005B724D">
            <w:pPr>
              <w:jc w:val="both"/>
              <w:rPr>
                <w:sz w:val="20"/>
                <w:szCs w:val="20"/>
              </w:rPr>
            </w:pPr>
          </w:p>
          <w:p w14:paraId="79E357E1" w14:textId="77777777" w:rsidR="00CE10FB" w:rsidRPr="00522B49" w:rsidRDefault="00CE10FB" w:rsidP="005B724D">
            <w:pPr>
              <w:jc w:val="both"/>
              <w:rPr>
                <w:sz w:val="20"/>
                <w:szCs w:val="20"/>
              </w:rPr>
            </w:pPr>
          </w:p>
          <w:p w14:paraId="21AF5005" w14:textId="77777777" w:rsidR="00CE10FB" w:rsidRPr="00522B49" w:rsidRDefault="00CE10FB" w:rsidP="005B724D">
            <w:pPr>
              <w:jc w:val="both"/>
              <w:rPr>
                <w:sz w:val="20"/>
                <w:szCs w:val="20"/>
              </w:rPr>
            </w:pPr>
          </w:p>
          <w:p w14:paraId="5D9D9E44" w14:textId="77777777" w:rsidR="00CE10FB" w:rsidRPr="00522B49" w:rsidRDefault="00CE10FB" w:rsidP="005B724D">
            <w:pPr>
              <w:jc w:val="both"/>
              <w:rPr>
                <w:sz w:val="20"/>
                <w:szCs w:val="20"/>
              </w:rPr>
            </w:pPr>
          </w:p>
          <w:p w14:paraId="02CD775D" w14:textId="77777777" w:rsidR="00CE10FB" w:rsidRPr="00522B49" w:rsidRDefault="00CE10FB" w:rsidP="005B724D">
            <w:pPr>
              <w:jc w:val="both"/>
              <w:rPr>
                <w:sz w:val="20"/>
                <w:szCs w:val="20"/>
              </w:rPr>
            </w:pPr>
          </w:p>
          <w:p w14:paraId="1F68EA67" w14:textId="77777777" w:rsidR="00CE10FB" w:rsidRPr="00522B49" w:rsidRDefault="00CE10FB" w:rsidP="005B724D">
            <w:pPr>
              <w:jc w:val="both"/>
              <w:rPr>
                <w:sz w:val="20"/>
                <w:szCs w:val="20"/>
              </w:rPr>
            </w:pPr>
          </w:p>
          <w:p w14:paraId="16F52D11" w14:textId="77777777" w:rsidR="00CE10FB" w:rsidRPr="00522B49" w:rsidRDefault="00CE10FB" w:rsidP="005B724D">
            <w:pPr>
              <w:jc w:val="both"/>
              <w:rPr>
                <w:sz w:val="20"/>
                <w:szCs w:val="20"/>
              </w:rPr>
            </w:pPr>
          </w:p>
          <w:p w14:paraId="56CE9FC5" w14:textId="77777777" w:rsidR="00CE10FB" w:rsidRPr="00522B49" w:rsidRDefault="00CE10FB" w:rsidP="005B724D">
            <w:pPr>
              <w:jc w:val="both"/>
              <w:rPr>
                <w:sz w:val="20"/>
                <w:szCs w:val="20"/>
              </w:rPr>
            </w:pPr>
          </w:p>
          <w:p w14:paraId="4FD4240E" w14:textId="77777777" w:rsidR="00CE10FB" w:rsidRPr="00522B49" w:rsidRDefault="00CE10FB" w:rsidP="005B724D">
            <w:pPr>
              <w:jc w:val="both"/>
              <w:rPr>
                <w:sz w:val="20"/>
                <w:szCs w:val="20"/>
              </w:rPr>
            </w:pPr>
          </w:p>
          <w:p w14:paraId="1877FE9C" w14:textId="77777777" w:rsidR="00CE10FB" w:rsidRPr="00522B49" w:rsidRDefault="00CE10FB" w:rsidP="005B724D">
            <w:pPr>
              <w:jc w:val="both"/>
              <w:rPr>
                <w:sz w:val="20"/>
                <w:szCs w:val="20"/>
              </w:rPr>
            </w:pPr>
          </w:p>
          <w:p w14:paraId="4E6F7220" w14:textId="77777777" w:rsidR="00CE10FB" w:rsidRPr="00522B49" w:rsidRDefault="00CE10FB" w:rsidP="005B724D">
            <w:pPr>
              <w:jc w:val="both"/>
              <w:rPr>
                <w:sz w:val="20"/>
                <w:szCs w:val="20"/>
              </w:rPr>
            </w:pPr>
          </w:p>
          <w:p w14:paraId="247A0C18" w14:textId="77777777" w:rsidR="00CE10FB" w:rsidRPr="00522B49" w:rsidRDefault="00CE10FB" w:rsidP="005B724D">
            <w:pPr>
              <w:jc w:val="both"/>
              <w:rPr>
                <w:sz w:val="20"/>
                <w:szCs w:val="20"/>
              </w:rPr>
            </w:pPr>
          </w:p>
          <w:p w14:paraId="792EBFB8" w14:textId="77777777" w:rsidR="00CE10FB" w:rsidRPr="00522B49" w:rsidRDefault="00CE10FB" w:rsidP="005B724D">
            <w:pPr>
              <w:jc w:val="both"/>
              <w:rPr>
                <w:sz w:val="20"/>
                <w:szCs w:val="20"/>
              </w:rPr>
            </w:pPr>
          </w:p>
          <w:p w14:paraId="117DEF3B" w14:textId="77777777" w:rsidR="00CE10FB" w:rsidRPr="00522B49" w:rsidRDefault="00CE10FB" w:rsidP="005B724D">
            <w:pPr>
              <w:jc w:val="both"/>
              <w:rPr>
                <w:sz w:val="20"/>
                <w:szCs w:val="20"/>
              </w:rPr>
            </w:pPr>
          </w:p>
          <w:p w14:paraId="274F67CD" w14:textId="77777777" w:rsidR="00CE10FB" w:rsidRPr="00522B49" w:rsidRDefault="00CE10FB" w:rsidP="005B724D">
            <w:pPr>
              <w:jc w:val="both"/>
              <w:rPr>
                <w:sz w:val="20"/>
                <w:szCs w:val="20"/>
              </w:rPr>
            </w:pPr>
          </w:p>
          <w:p w14:paraId="2C4DF43F" w14:textId="77777777" w:rsidR="00CE10FB" w:rsidRPr="00522B49" w:rsidRDefault="00CE10FB" w:rsidP="005B724D">
            <w:pPr>
              <w:jc w:val="both"/>
              <w:rPr>
                <w:sz w:val="20"/>
                <w:szCs w:val="20"/>
              </w:rPr>
            </w:pPr>
          </w:p>
          <w:p w14:paraId="459FE762" w14:textId="77777777" w:rsidR="00CE10FB" w:rsidRPr="00522B49" w:rsidRDefault="00CE10FB" w:rsidP="005B724D">
            <w:pPr>
              <w:jc w:val="both"/>
              <w:rPr>
                <w:sz w:val="20"/>
                <w:szCs w:val="20"/>
              </w:rPr>
            </w:pPr>
          </w:p>
          <w:p w14:paraId="227C73EB" w14:textId="77777777" w:rsidR="00CE10FB" w:rsidRPr="00522B49" w:rsidRDefault="00CE10FB" w:rsidP="005B724D">
            <w:pPr>
              <w:jc w:val="both"/>
              <w:rPr>
                <w:sz w:val="20"/>
                <w:szCs w:val="20"/>
              </w:rPr>
            </w:pPr>
          </w:p>
          <w:p w14:paraId="1B77C5A1" w14:textId="77777777" w:rsidR="00CE10FB" w:rsidRPr="00522B49" w:rsidRDefault="00CE10FB" w:rsidP="005B724D">
            <w:pPr>
              <w:jc w:val="both"/>
              <w:rPr>
                <w:sz w:val="20"/>
                <w:szCs w:val="20"/>
              </w:rPr>
            </w:pPr>
          </w:p>
          <w:p w14:paraId="5CE5815C" w14:textId="77777777" w:rsidR="00CE10FB" w:rsidRPr="00522B49" w:rsidRDefault="00CE10FB" w:rsidP="005B724D">
            <w:pPr>
              <w:jc w:val="both"/>
              <w:rPr>
                <w:sz w:val="20"/>
                <w:szCs w:val="20"/>
              </w:rPr>
            </w:pPr>
          </w:p>
          <w:p w14:paraId="6BA09863" w14:textId="77777777" w:rsidR="00CE10FB" w:rsidRPr="00522B49" w:rsidRDefault="00CE10FB" w:rsidP="005B724D">
            <w:pPr>
              <w:jc w:val="both"/>
              <w:rPr>
                <w:sz w:val="20"/>
                <w:szCs w:val="20"/>
              </w:rPr>
            </w:pPr>
          </w:p>
          <w:p w14:paraId="0B02F25F" w14:textId="77777777" w:rsidR="00CE10FB" w:rsidRPr="00522B49" w:rsidRDefault="00CE10FB" w:rsidP="005B724D">
            <w:pPr>
              <w:jc w:val="both"/>
              <w:rPr>
                <w:sz w:val="20"/>
                <w:szCs w:val="20"/>
              </w:rPr>
            </w:pPr>
          </w:p>
          <w:p w14:paraId="0B18E947" w14:textId="77777777" w:rsidR="00CE10FB" w:rsidRPr="00522B49" w:rsidRDefault="00CE10FB" w:rsidP="005B724D">
            <w:pPr>
              <w:jc w:val="both"/>
              <w:rPr>
                <w:sz w:val="20"/>
                <w:szCs w:val="20"/>
              </w:rPr>
            </w:pPr>
          </w:p>
          <w:p w14:paraId="55B9F633" w14:textId="77777777" w:rsidR="00CE10FB" w:rsidRPr="00522B49" w:rsidRDefault="00CE10FB" w:rsidP="005B724D">
            <w:pPr>
              <w:jc w:val="both"/>
              <w:rPr>
                <w:sz w:val="20"/>
                <w:szCs w:val="20"/>
              </w:rPr>
            </w:pPr>
          </w:p>
          <w:p w14:paraId="5A26DF36" w14:textId="77777777" w:rsidR="00CE10FB" w:rsidRPr="00522B49" w:rsidRDefault="00CE10FB" w:rsidP="005B724D">
            <w:pPr>
              <w:jc w:val="both"/>
              <w:rPr>
                <w:sz w:val="20"/>
                <w:szCs w:val="20"/>
              </w:rPr>
            </w:pPr>
          </w:p>
          <w:p w14:paraId="204E0EE8" w14:textId="77777777" w:rsidR="00CE10FB" w:rsidRPr="00522B49" w:rsidRDefault="00CE10FB" w:rsidP="005B724D">
            <w:pPr>
              <w:jc w:val="both"/>
              <w:rPr>
                <w:sz w:val="20"/>
                <w:szCs w:val="20"/>
              </w:rPr>
            </w:pPr>
          </w:p>
          <w:p w14:paraId="6D9EB085" w14:textId="77777777" w:rsidR="00CE10FB" w:rsidRPr="00522B49" w:rsidRDefault="00CE10FB" w:rsidP="005B724D">
            <w:pPr>
              <w:jc w:val="both"/>
              <w:rPr>
                <w:sz w:val="20"/>
                <w:szCs w:val="20"/>
              </w:rPr>
            </w:pPr>
          </w:p>
          <w:p w14:paraId="7BE6E123" w14:textId="77777777" w:rsidR="00CE10FB" w:rsidRPr="00522B49" w:rsidRDefault="00CE10FB" w:rsidP="005B724D">
            <w:pPr>
              <w:jc w:val="both"/>
              <w:rPr>
                <w:sz w:val="20"/>
                <w:szCs w:val="20"/>
              </w:rPr>
            </w:pPr>
          </w:p>
          <w:p w14:paraId="6358019C" w14:textId="77777777" w:rsidR="00CE10FB" w:rsidRPr="00522B49" w:rsidRDefault="00CE10FB" w:rsidP="005B724D">
            <w:pPr>
              <w:jc w:val="both"/>
              <w:rPr>
                <w:sz w:val="20"/>
                <w:szCs w:val="20"/>
              </w:rPr>
            </w:pPr>
          </w:p>
          <w:p w14:paraId="4242AE4A" w14:textId="77777777" w:rsidR="00CE10FB" w:rsidRPr="00522B49" w:rsidRDefault="00CE10FB" w:rsidP="005B724D">
            <w:pPr>
              <w:jc w:val="both"/>
              <w:rPr>
                <w:sz w:val="20"/>
                <w:szCs w:val="20"/>
              </w:rPr>
            </w:pPr>
          </w:p>
          <w:p w14:paraId="132526F3" w14:textId="77777777" w:rsidR="00CE10FB" w:rsidRPr="00522B49" w:rsidRDefault="00CE10FB" w:rsidP="005B724D">
            <w:pPr>
              <w:jc w:val="both"/>
              <w:rPr>
                <w:sz w:val="20"/>
                <w:szCs w:val="20"/>
              </w:rPr>
            </w:pPr>
          </w:p>
          <w:p w14:paraId="1353F87E" w14:textId="77777777" w:rsidR="00CE10FB" w:rsidRPr="00522B49" w:rsidRDefault="00CE10FB" w:rsidP="005B724D">
            <w:pPr>
              <w:jc w:val="both"/>
              <w:rPr>
                <w:sz w:val="20"/>
                <w:szCs w:val="20"/>
              </w:rPr>
            </w:pPr>
          </w:p>
          <w:p w14:paraId="1770C6CD" w14:textId="77777777" w:rsidR="00CE10FB" w:rsidRPr="00522B49" w:rsidRDefault="00CE10FB" w:rsidP="005B724D">
            <w:pPr>
              <w:jc w:val="both"/>
              <w:rPr>
                <w:sz w:val="20"/>
                <w:szCs w:val="20"/>
              </w:rPr>
            </w:pPr>
          </w:p>
          <w:p w14:paraId="5C8775D2" w14:textId="77777777" w:rsidR="00CE10FB" w:rsidRPr="00522B49" w:rsidRDefault="00CE10FB" w:rsidP="005B724D">
            <w:pPr>
              <w:jc w:val="both"/>
              <w:rPr>
                <w:sz w:val="20"/>
                <w:szCs w:val="20"/>
              </w:rPr>
            </w:pPr>
          </w:p>
          <w:p w14:paraId="53BFE0D7" w14:textId="77777777" w:rsidR="00CE10FB" w:rsidRPr="00522B49" w:rsidRDefault="00CE10FB" w:rsidP="005B724D">
            <w:pPr>
              <w:jc w:val="both"/>
              <w:rPr>
                <w:sz w:val="20"/>
                <w:szCs w:val="20"/>
              </w:rPr>
            </w:pPr>
          </w:p>
          <w:p w14:paraId="032172FF" w14:textId="77777777" w:rsidR="00CE10FB" w:rsidRPr="00522B49" w:rsidRDefault="00CE10FB" w:rsidP="005B724D">
            <w:pPr>
              <w:jc w:val="both"/>
              <w:rPr>
                <w:sz w:val="20"/>
                <w:szCs w:val="20"/>
              </w:rPr>
            </w:pPr>
          </w:p>
          <w:p w14:paraId="354560C7" w14:textId="77777777" w:rsidR="00CE10FB" w:rsidRPr="00522B49" w:rsidRDefault="00CE10FB" w:rsidP="005B724D">
            <w:pPr>
              <w:jc w:val="both"/>
              <w:rPr>
                <w:sz w:val="20"/>
                <w:szCs w:val="20"/>
              </w:rPr>
            </w:pPr>
          </w:p>
          <w:p w14:paraId="419E785A" w14:textId="77777777" w:rsidR="00CE10FB" w:rsidRPr="00522B49" w:rsidRDefault="00CE10FB" w:rsidP="005B724D">
            <w:pPr>
              <w:jc w:val="both"/>
              <w:rPr>
                <w:sz w:val="20"/>
                <w:szCs w:val="20"/>
              </w:rPr>
            </w:pPr>
          </w:p>
          <w:p w14:paraId="777BFF2A" w14:textId="77777777" w:rsidR="00CE10FB" w:rsidRPr="00522B49" w:rsidRDefault="00CE10FB" w:rsidP="005B724D">
            <w:pPr>
              <w:jc w:val="both"/>
              <w:rPr>
                <w:sz w:val="20"/>
                <w:szCs w:val="20"/>
              </w:rPr>
            </w:pPr>
          </w:p>
          <w:p w14:paraId="6AF8F2BB" w14:textId="77777777" w:rsidR="00CE10FB" w:rsidRPr="00522B49" w:rsidRDefault="00CE10FB" w:rsidP="005B724D">
            <w:pPr>
              <w:jc w:val="both"/>
              <w:rPr>
                <w:sz w:val="20"/>
                <w:szCs w:val="20"/>
              </w:rPr>
            </w:pPr>
          </w:p>
          <w:p w14:paraId="6B84CF2A" w14:textId="77777777" w:rsidR="00CE10FB" w:rsidRPr="00522B49" w:rsidRDefault="00CE10FB" w:rsidP="005B724D">
            <w:pPr>
              <w:jc w:val="both"/>
              <w:rPr>
                <w:sz w:val="20"/>
                <w:szCs w:val="20"/>
              </w:rPr>
            </w:pPr>
          </w:p>
          <w:p w14:paraId="610C795D" w14:textId="77777777" w:rsidR="00CE10FB" w:rsidRPr="00522B49" w:rsidRDefault="00CE10FB" w:rsidP="005B724D">
            <w:pPr>
              <w:jc w:val="both"/>
              <w:rPr>
                <w:sz w:val="20"/>
                <w:szCs w:val="20"/>
              </w:rPr>
            </w:pPr>
          </w:p>
          <w:p w14:paraId="3698CF69" w14:textId="77777777" w:rsidR="00CE10FB" w:rsidRPr="00522B49" w:rsidRDefault="00CE10FB" w:rsidP="005B724D">
            <w:pPr>
              <w:jc w:val="both"/>
              <w:rPr>
                <w:sz w:val="20"/>
                <w:szCs w:val="20"/>
              </w:rPr>
            </w:pPr>
          </w:p>
          <w:p w14:paraId="1F59B4D5" w14:textId="77777777" w:rsidR="00CE10FB" w:rsidRPr="00522B49" w:rsidRDefault="00CE10FB" w:rsidP="005B724D">
            <w:pPr>
              <w:jc w:val="both"/>
              <w:rPr>
                <w:sz w:val="20"/>
                <w:szCs w:val="20"/>
              </w:rPr>
            </w:pPr>
          </w:p>
          <w:p w14:paraId="4F7B0002" w14:textId="77777777" w:rsidR="00CE10FB" w:rsidRPr="00522B49" w:rsidRDefault="00CE10FB" w:rsidP="005B724D">
            <w:pPr>
              <w:jc w:val="both"/>
              <w:rPr>
                <w:sz w:val="20"/>
                <w:szCs w:val="20"/>
              </w:rPr>
            </w:pPr>
          </w:p>
          <w:p w14:paraId="3CBC2225" w14:textId="77777777" w:rsidR="00CE10FB" w:rsidRPr="00522B49" w:rsidRDefault="00CE10FB" w:rsidP="005B724D">
            <w:pPr>
              <w:jc w:val="both"/>
              <w:rPr>
                <w:sz w:val="20"/>
                <w:szCs w:val="20"/>
              </w:rPr>
            </w:pPr>
          </w:p>
          <w:p w14:paraId="1876C1FB" w14:textId="77777777" w:rsidR="00CE10FB" w:rsidRPr="00522B49" w:rsidRDefault="00CE10FB" w:rsidP="005B724D">
            <w:pPr>
              <w:jc w:val="both"/>
              <w:rPr>
                <w:sz w:val="20"/>
                <w:szCs w:val="20"/>
              </w:rPr>
            </w:pPr>
          </w:p>
          <w:p w14:paraId="1EFC7A2D" w14:textId="77777777" w:rsidR="00CE10FB" w:rsidRPr="00522B49" w:rsidRDefault="00CE10FB" w:rsidP="005B724D">
            <w:pPr>
              <w:jc w:val="both"/>
              <w:rPr>
                <w:sz w:val="20"/>
                <w:szCs w:val="20"/>
              </w:rPr>
            </w:pPr>
          </w:p>
          <w:p w14:paraId="56E7C878" w14:textId="77777777" w:rsidR="00CE10FB" w:rsidRPr="00522B49" w:rsidRDefault="00CE10FB" w:rsidP="005B724D">
            <w:pPr>
              <w:jc w:val="both"/>
              <w:rPr>
                <w:sz w:val="20"/>
                <w:szCs w:val="20"/>
              </w:rPr>
            </w:pPr>
          </w:p>
          <w:p w14:paraId="15027F4F" w14:textId="77777777" w:rsidR="00CE10FB" w:rsidRPr="00522B49" w:rsidRDefault="00CE10FB" w:rsidP="005B724D">
            <w:pPr>
              <w:jc w:val="both"/>
              <w:rPr>
                <w:sz w:val="20"/>
                <w:szCs w:val="20"/>
              </w:rPr>
            </w:pPr>
          </w:p>
          <w:p w14:paraId="1BDAB9C4" w14:textId="77777777" w:rsidR="00CE10FB" w:rsidRPr="00522B49" w:rsidRDefault="00CE10FB" w:rsidP="005B724D">
            <w:pPr>
              <w:jc w:val="both"/>
              <w:rPr>
                <w:sz w:val="20"/>
                <w:szCs w:val="20"/>
              </w:rPr>
            </w:pPr>
          </w:p>
          <w:p w14:paraId="3115534B" w14:textId="77777777" w:rsidR="00CE10FB" w:rsidRPr="00522B49" w:rsidRDefault="00CE10FB" w:rsidP="005B724D">
            <w:pPr>
              <w:jc w:val="both"/>
              <w:rPr>
                <w:sz w:val="20"/>
                <w:szCs w:val="20"/>
              </w:rPr>
            </w:pPr>
          </w:p>
          <w:p w14:paraId="1A293BD7" w14:textId="77777777" w:rsidR="00CE10FB" w:rsidRPr="00522B49" w:rsidRDefault="00CE10FB" w:rsidP="005B724D">
            <w:pPr>
              <w:jc w:val="both"/>
              <w:rPr>
                <w:sz w:val="20"/>
                <w:szCs w:val="20"/>
              </w:rPr>
            </w:pPr>
          </w:p>
          <w:p w14:paraId="3AE9678B" w14:textId="77777777" w:rsidR="00CE10FB" w:rsidRPr="00522B49" w:rsidRDefault="00CE10FB" w:rsidP="005B724D">
            <w:pPr>
              <w:jc w:val="both"/>
              <w:rPr>
                <w:sz w:val="20"/>
                <w:szCs w:val="20"/>
              </w:rPr>
            </w:pPr>
          </w:p>
          <w:p w14:paraId="2736216E" w14:textId="77777777" w:rsidR="00CE10FB" w:rsidRPr="00522B49" w:rsidRDefault="00CE10FB" w:rsidP="005B724D">
            <w:pPr>
              <w:jc w:val="both"/>
              <w:rPr>
                <w:sz w:val="20"/>
                <w:szCs w:val="20"/>
              </w:rPr>
            </w:pPr>
          </w:p>
          <w:p w14:paraId="62AD3BF2" w14:textId="77777777" w:rsidR="00CE10FB" w:rsidRPr="00522B49" w:rsidRDefault="00CE10FB" w:rsidP="005B724D">
            <w:pPr>
              <w:jc w:val="both"/>
              <w:rPr>
                <w:sz w:val="20"/>
                <w:szCs w:val="20"/>
              </w:rPr>
            </w:pPr>
          </w:p>
          <w:p w14:paraId="2AE19B97" w14:textId="77777777" w:rsidR="00CE10FB" w:rsidRPr="00522B49" w:rsidRDefault="00CE10FB" w:rsidP="005B724D">
            <w:pPr>
              <w:jc w:val="both"/>
              <w:rPr>
                <w:sz w:val="20"/>
                <w:szCs w:val="20"/>
              </w:rPr>
            </w:pPr>
          </w:p>
          <w:p w14:paraId="2C1AC02E" w14:textId="77777777" w:rsidR="00CE10FB" w:rsidRPr="00522B49" w:rsidRDefault="00CE10FB" w:rsidP="005B724D">
            <w:pPr>
              <w:jc w:val="both"/>
              <w:rPr>
                <w:sz w:val="20"/>
                <w:szCs w:val="20"/>
              </w:rPr>
            </w:pPr>
          </w:p>
          <w:p w14:paraId="194B73C3" w14:textId="77777777" w:rsidR="00CE10FB" w:rsidRPr="00522B49" w:rsidRDefault="00CE10FB" w:rsidP="005B724D">
            <w:pPr>
              <w:jc w:val="both"/>
              <w:rPr>
                <w:sz w:val="20"/>
                <w:szCs w:val="20"/>
              </w:rPr>
            </w:pPr>
          </w:p>
          <w:p w14:paraId="7EA4CB84" w14:textId="77777777" w:rsidR="00CE10FB" w:rsidRPr="00522B49" w:rsidRDefault="00CE10FB" w:rsidP="005B724D">
            <w:pPr>
              <w:jc w:val="both"/>
              <w:rPr>
                <w:sz w:val="20"/>
                <w:szCs w:val="20"/>
              </w:rPr>
            </w:pPr>
          </w:p>
          <w:p w14:paraId="13207254" w14:textId="77777777" w:rsidR="00CE10FB" w:rsidRPr="00522B49" w:rsidRDefault="00CE10FB" w:rsidP="005B724D">
            <w:pPr>
              <w:jc w:val="both"/>
              <w:rPr>
                <w:sz w:val="20"/>
                <w:szCs w:val="20"/>
              </w:rPr>
            </w:pPr>
          </w:p>
          <w:p w14:paraId="5ECEBF3B" w14:textId="77777777" w:rsidR="00CE10FB" w:rsidRPr="00522B49" w:rsidRDefault="00CE10FB" w:rsidP="005B724D">
            <w:pPr>
              <w:jc w:val="both"/>
              <w:rPr>
                <w:sz w:val="20"/>
                <w:szCs w:val="20"/>
              </w:rPr>
            </w:pPr>
          </w:p>
          <w:p w14:paraId="3C8B158C" w14:textId="77777777" w:rsidR="00CE10FB" w:rsidRPr="00522B49" w:rsidRDefault="00CE10FB" w:rsidP="005B724D">
            <w:pPr>
              <w:jc w:val="both"/>
              <w:rPr>
                <w:sz w:val="20"/>
                <w:szCs w:val="20"/>
              </w:rPr>
            </w:pPr>
          </w:p>
          <w:p w14:paraId="3EC670E7" w14:textId="77777777" w:rsidR="00CE10FB" w:rsidRPr="00522B49" w:rsidRDefault="00CE10FB" w:rsidP="005B724D">
            <w:pPr>
              <w:jc w:val="both"/>
              <w:rPr>
                <w:sz w:val="20"/>
                <w:szCs w:val="20"/>
              </w:rPr>
            </w:pPr>
          </w:p>
          <w:p w14:paraId="5DE62DF9" w14:textId="77777777" w:rsidR="00CE10FB" w:rsidRPr="00522B49" w:rsidRDefault="00CE10FB" w:rsidP="005B724D">
            <w:pPr>
              <w:jc w:val="both"/>
              <w:rPr>
                <w:sz w:val="20"/>
                <w:szCs w:val="20"/>
              </w:rPr>
            </w:pPr>
          </w:p>
          <w:p w14:paraId="627EA46A" w14:textId="77777777" w:rsidR="00CE10FB" w:rsidRPr="00522B49" w:rsidRDefault="00CE10FB" w:rsidP="005B724D">
            <w:pPr>
              <w:jc w:val="both"/>
              <w:rPr>
                <w:sz w:val="20"/>
                <w:szCs w:val="20"/>
              </w:rPr>
            </w:pPr>
          </w:p>
          <w:p w14:paraId="2F76531F" w14:textId="77777777" w:rsidR="00CE10FB" w:rsidRPr="00522B49" w:rsidRDefault="00CE10FB" w:rsidP="005B724D">
            <w:pPr>
              <w:jc w:val="both"/>
              <w:rPr>
                <w:sz w:val="20"/>
                <w:szCs w:val="20"/>
              </w:rPr>
            </w:pPr>
          </w:p>
          <w:p w14:paraId="695F9337" w14:textId="77777777" w:rsidR="00CE10FB" w:rsidRPr="00522B49" w:rsidRDefault="00CE10FB" w:rsidP="005B724D">
            <w:pPr>
              <w:jc w:val="both"/>
              <w:rPr>
                <w:sz w:val="20"/>
                <w:szCs w:val="20"/>
              </w:rPr>
            </w:pPr>
          </w:p>
          <w:p w14:paraId="129FA5B6" w14:textId="77777777" w:rsidR="00CE10FB" w:rsidRPr="00522B49" w:rsidRDefault="00CE10FB" w:rsidP="005B724D">
            <w:pPr>
              <w:jc w:val="both"/>
              <w:rPr>
                <w:sz w:val="20"/>
                <w:szCs w:val="20"/>
              </w:rPr>
            </w:pPr>
          </w:p>
          <w:p w14:paraId="11A4ECD8" w14:textId="77777777" w:rsidR="00CE10FB" w:rsidRPr="00522B49" w:rsidRDefault="00CE10FB" w:rsidP="005B724D">
            <w:pPr>
              <w:jc w:val="both"/>
              <w:rPr>
                <w:sz w:val="20"/>
                <w:szCs w:val="20"/>
              </w:rPr>
            </w:pPr>
          </w:p>
          <w:p w14:paraId="7F1ED702" w14:textId="77777777" w:rsidR="00CE10FB" w:rsidRPr="00522B49" w:rsidRDefault="00CE10FB" w:rsidP="005B724D">
            <w:pPr>
              <w:jc w:val="both"/>
              <w:rPr>
                <w:sz w:val="20"/>
                <w:szCs w:val="20"/>
              </w:rPr>
            </w:pPr>
          </w:p>
          <w:p w14:paraId="5D2B5EF0" w14:textId="77777777" w:rsidR="00CE10FB" w:rsidRPr="00522B49" w:rsidRDefault="00CE10FB" w:rsidP="005B724D">
            <w:pPr>
              <w:jc w:val="both"/>
              <w:rPr>
                <w:sz w:val="20"/>
                <w:szCs w:val="20"/>
              </w:rPr>
            </w:pPr>
          </w:p>
          <w:p w14:paraId="63E5F6BA" w14:textId="77777777" w:rsidR="00CE10FB" w:rsidRPr="00522B49" w:rsidRDefault="00CE10FB" w:rsidP="005B724D">
            <w:pPr>
              <w:jc w:val="both"/>
              <w:rPr>
                <w:sz w:val="20"/>
                <w:szCs w:val="20"/>
              </w:rPr>
            </w:pPr>
          </w:p>
          <w:p w14:paraId="083719BC" w14:textId="77777777" w:rsidR="00CE10FB" w:rsidRPr="00522B49" w:rsidRDefault="00CE10FB" w:rsidP="005B724D">
            <w:pPr>
              <w:jc w:val="both"/>
              <w:rPr>
                <w:sz w:val="20"/>
                <w:szCs w:val="20"/>
              </w:rPr>
            </w:pPr>
          </w:p>
          <w:p w14:paraId="44E304CF" w14:textId="77777777" w:rsidR="00CE10FB" w:rsidRPr="00522B49" w:rsidRDefault="00CE10FB" w:rsidP="005B724D">
            <w:pPr>
              <w:jc w:val="both"/>
              <w:rPr>
                <w:sz w:val="20"/>
                <w:szCs w:val="20"/>
              </w:rPr>
            </w:pPr>
          </w:p>
          <w:p w14:paraId="543C45ED" w14:textId="77777777" w:rsidR="00CE10FB" w:rsidRPr="00522B49" w:rsidRDefault="00CE10FB" w:rsidP="005B724D">
            <w:pPr>
              <w:jc w:val="both"/>
              <w:rPr>
                <w:sz w:val="20"/>
                <w:szCs w:val="20"/>
              </w:rPr>
            </w:pPr>
          </w:p>
          <w:p w14:paraId="27536EF0" w14:textId="77777777" w:rsidR="00CE10FB" w:rsidRPr="00522B49" w:rsidRDefault="00CE10FB" w:rsidP="005B724D">
            <w:pPr>
              <w:jc w:val="both"/>
              <w:rPr>
                <w:sz w:val="20"/>
                <w:szCs w:val="20"/>
              </w:rPr>
            </w:pPr>
          </w:p>
          <w:p w14:paraId="46D3BEDC" w14:textId="77777777" w:rsidR="00CE10FB" w:rsidRPr="00522B49" w:rsidRDefault="00CE10FB" w:rsidP="005B724D">
            <w:pPr>
              <w:jc w:val="both"/>
              <w:rPr>
                <w:sz w:val="20"/>
                <w:szCs w:val="20"/>
              </w:rPr>
            </w:pPr>
          </w:p>
          <w:p w14:paraId="444DD750" w14:textId="77777777" w:rsidR="00CE10FB" w:rsidRPr="00522B49" w:rsidRDefault="00CE10FB" w:rsidP="005B724D">
            <w:pPr>
              <w:jc w:val="both"/>
              <w:rPr>
                <w:sz w:val="20"/>
                <w:szCs w:val="20"/>
              </w:rPr>
            </w:pPr>
          </w:p>
          <w:p w14:paraId="7949E649" w14:textId="77777777" w:rsidR="00CE10FB" w:rsidRPr="00522B49" w:rsidRDefault="00CE10FB" w:rsidP="005B724D">
            <w:pPr>
              <w:jc w:val="both"/>
              <w:rPr>
                <w:sz w:val="20"/>
                <w:szCs w:val="20"/>
              </w:rPr>
            </w:pPr>
          </w:p>
          <w:p w14:paraId="231470A3" w14:textId="77777777" w:rsidR="00CE10FB" w:rsidRPr="00522B49" w:rsidRDefault="00CE10FB" w:rsidP="005B724D">
            <w:pPr>
              <w:jc w:val="both"/>
              <w:rPr>
                <w:sz w:val="20"/>
                <w:szCs w:val="20"/>
              </w:rPr>
            </w:pPr>
          </w:p>
          <w:p w14:paraId="6231E944" w14:textId="77777777" w:rsidR="00CE10FB" w:rsidRPr="00522B49" w:rsidRDefault="00CE10FB" w:rsidP="005B724D">
            <w:pPr>
              <w:jc w:val="both"/>
              <w:rPr>
                <w:sz w:val="20"/>
                <w:szCs w:val="20"/>
              </w:rPr>
            </w:pPr>
          </w:p>
          <w:p w14:paraId="2FCEBD8E" w14:textId="77777777" w:rsidR="00CE10FB" w:rsidRPr="00522B49" w:rsidRDefault="00CE10FB" w:rsidP="005B724D">
            <w:pPr>
              <w:jc w:val="both"/>
              <w:rPr>
                <w:sz w:val="20"/>
                <w:szCs w:val="20"/>
              </w:rPr>
            </w:pPr>
          </w:p>
          <w:p w14:paraId="294AC0FC" w14:textId="77777777" w:rsidR="00CE10FB" w:rsidRPr="00522B49" w:rsidRDefault="00CE10FB" w:rsidP="005B724D">
            <w:pPr>
              <w:jc w:val="both"/>
              <w:rPr>
                <w:sz w:val="20"/>
                <w:szCs w:val="20"/>
              </w:rPr>
            </w:pPr>
          </w:p>
          <w:p w14:paraId="33DA5991" w14:textId="77777777" w:rsidR="00CE10FB" w:rsidRPr="00522B49" w:rsidRDefault="00CE10FB" w:rsidP="005B724D">
            <w:pPr>
              <w:jc w:val="both"/>
              <w:rPr>
                <w:sz w:val="20"/>
                <w:szCs w:val="20"/>
              </w:rPr>
            </w:pPr>
          </w:p>
          <w:p w14:paraId="5AAAD73B" w14:textId="77777777" w:rsidR="00CE10FB" w:rsidRPr="00522B49" w:rsidRDefault="00CE10FB" w:rsidP="005B724D">
            <w:pPr>
              <w:jc w:val="both"/>
              <w:rPr>
                <w:sz w:val="20"/>
                <w:szCs w:val="20"/>
              </w:rPr>
            </w:pPr>
          </w:p>
          <w:p w14:paraId="670FDE2E" w14:textId="77777777" w:rsidR="00CE10FB" w:rsidRPr="00522B49" w:rsidRDefault="00CE10FB" w:rsidP="005B724D">
            <w:pPr>
              <w:jc w:val="both"/>
              <w:rPr>
                <w:sz w:val="20"/>
                <w:szCs w:val="20"/>
              </w:rPr>
            </w:pPr>
          </w:p>
          <w:p w14:paraId="66CB6C31" w14:textId="77777777" w:rsidR="00CE10FB" w:rsidRPr="00522B49" w:rsidRDefault="00CE10FB" w:rsidP="005B724D">
            <w:pPr>
              <w:jc w:val="both"/>
              <w:rPr>
                <w:sz w:val="20"/>
                <w:szCs w:val="20"/>
              </w:rPr>
            </w:pPr>
          </w:p>
          <w:p w14:paraId="250279B5" w14:textId="77777777" w:rsidR="00CE10FB" w:rsidRPr="00522B49" w:rsidRDefault="00CE10FB" w:rsidP="005B724D">
            <w:pPr>
              <w:jc w:val="both"/>
              <w:rPr>
                <w:sz w:val="20"/>
                <w:szCs w:val="20"/>
              </w:rPr>
            </w:pPr>
          </w:p>
          <w:p w14:paraId="6B03C96D" w14:textId="77777777" w:rsidR="00CE10FB" w:rsidRPr="00522B49" w:rsidRDefault="00CE10FB" w:rsidP="005B724D">
            <w:pPr>
              <w:jc w:val="both"/>
              <w:rPr>
                <w:sz w:val="20"/>
                <w:szCs w:val="20"/>
              </w:rPr>
            </w:pPr>
          </w:p>
          <w:p w14:paraId="0B534F0A" w14:textId="77777777" w:rsidR="00CE10FB" w:rsidRPr="00522B49" w:rsidRDefault="00CE10FB" w:rsidP="005B724D">
            <w:pPr>
              <w:jc w:val="both"/>
              <w:rPr>
                <w:sz w:val="20"/>
                <w:szCs w:val="20"/>
              </w:rPr>
            </w:pPr>
          </w:p>
          <w:p w14:paraId="160BF09A" w14:textId="77777777" w:rsidR="00CE10FB" w:rsidRPr="00522B49" w:rsidRDefault="00CE10FB" w:rsidP="005B724D">
            <w:pPr>
              <w:jc w:val="both"/>
              <w:rPr>
                <w:sz w:val="20"/>
                <w:szCs w:val="20"/>
              </w:rPr>
            </w:pPr>
          </w:p>
          <w:p w14:paraId="6319FFBC" w14:textId="77777777" w:rsidR="00CE10FB" w:rsidRPr="00522B49" w:rsidRDefault="00CE10FB" w:rsidP="005B724D">
            <w:pPr>
              <w:jc w:val="both"/>
              <w:rPr>
                <w:sz w:val="20"/>
                <w:szCs w:val="20"/>
              </w:rPr>
            </w:pPr>
          </w:p>
          <w:p w14:paraId="7774CD8C" w14:textId="77777777" w:rsidR="00CE10FB" w:rsidRPr="00522B49" w:rsidRDefault="00CE10FB" w:rsidP="005B724D">
            <w:pPr>
              <w:jc w:val="both"/>
              <w:rPr>
                <w:sz w:val="20"/>
                <w:szCs w:val="20"/>
              </w:rPr>
            </w:pPr>
          </w:p>
          <w:p w14:paraId="56FE7689" w14:textId="77777777" w:rsidR="00CE10FB" w:rsidRPr="00522B49" w:rsidRDefault="00CE10FB" w:rsidP="005B724D">
            <w:pPr>
              <w:jc w:val="both"/>
              <w:rPr>
                <w:sz w:val="20"/>
                <w:szCs w:val="20"/>
              </w:rPr>
            </w:pPr>
          </w:p>
          <w:p w14:paraId="7B163737" w14:textId="77777777" w:rsidR="00CE10FB" w:rsidRPr="00522B49" w:rsidRDefault="00CE10FB" w:rsidP="005B724D">
            <w:pPr>
              <w:jc w:val="both"/>
              <w:rPr>
                <w:sz w:val="20"/>
                <w:szCs w:val="20"/>
              </w:rPr>
            </w:pPr>
          </w:p>
          <w:p w14:paraId="1E5123D5" w14:textId="77777777" w:rsidR="00CE10FB" w:rsidRPr="00522B49" w:rsidRDefault="00CE10FB" w:rsidP="005B724D">
            <w:pPr>
              <w:jc w:val="both"/>
              <w:rPr>
                <w:sz w:val="20"/>
                <w:szCs w:val="20"/>
              </w:rPr>
            </w:pPr>
          </w:p>
          <w:p w14:paraId="29D856C1" w14:textId="77777777" w:rsidR="00CE10FB" w:rsidRPr="00522B49" w:rsidRDefault="00CE10FB" w:rsidP="005B724D">
            <w:pPr>
              <w:jc w:val="both"/>
              <w:rPr>
                <w:sz w:val="20"/>
                <w:szCs w:val="20"/>
              </w:rPr>
            </w:pPr>
          </w:p>
          <w:p w14:paraId="6B8502AD" w14:textId="77777777" w:rsidR="00CE10FB" w:rsidRPr="00522B49" w:rsidRDefault="00CE10FB" w:rsidP="005B724D">
            <w:pPr>
              <w:jc w:val="both"/>
              <w:rPr>
                <w:sz w:val="20"/>
                <w:szCs w:val="20"/>
              </w:rPr>
            </w:pPr>
          </w:p>
          <w:p w14:paraId="68C49B82" w14:textId="77777777" w:rsidR="00CE10FB" w:rsidRPr="00522B49" w:rsidRDefault="00CE10FB" w:rsidP="005B724D">
            <w:pPr>
              <w:jc w:val="both"/>
              <w:rPr>
                <w:sz w:val="20"/>
                <w:szCs w:val="20"/>
              </w:rPr>
            </w:pPr>
          </w:p>
          <w:p w14:paraId="598EC362" w14:textId="77777777" w:rsidR="00CE10FB" w:rsidRPr="00522B49" w:rsidRDefault="00CE10FB" w:rsidP="005B724D">
            <w:pPr>
              <w:jc w:val="both"/>
              <w:rPr>
                <w:sz w:val="20"/>
                <w:szCs w:val="20"/>
              </w:rPr>
            </w:pPr>
          </w:p>
          <w:p w14:paraId="54EA7BCA" w14:textId="77777777" w:rsidR="00CE10FB" w:rsidRPr="00522B49" w:rsidRDefault="00CE10FB" w:rsidP="005B724D">
            <w:pPr>
              <w:jc w:val="both"/>
              <w:rPr>
                <w:sz w:val="20"/>
                <w:szCs w:val="20"/>
              </w:rPr>
            </w:pPr>
          </w:p>
          <w:p w14:paraId="429BD185" w14:textId="77777777" w:rsidR="00CE10FB" w:rsidRPr="00522B49" w:rsidRDefault="00CE10FB" w:rsidP="005B724D">
            <w:pPr>
              <w:jc w:val="both"/>
              <w:rPr>
                <w:sz w:val="20"/>
                <w:szCs w:val="20"/>
              </w:rPr>
            </w:pPr>
          </w:p>
          <w:p w14:paraId="6EC1ACB0" w14:textId="77777777" w:rsidR="00CE10FB" w:rsidRPr="00522B49" w:rsidRDefault="00CE10FB" w:rsidP="005B724D">
            <w:pPr>
              <w:jc w:val="both"/>
              <w:rPr>
                <w:sz w:val="20"/>
                <w:szCs w:val="20"/>
              </w:rPr>
            </w:pPr>
          </w:p>
          <w:p w14:paraId="170ABFD2" w14:textId="77777777" w:rsidR="00CE10FB" w:rsidRPr="00522B49" w:rsidRDefault="00CE10FB" w:rsidP="005B724D">
            <w:pPr>
              <w:jc w:val="both"/>
              <w:rPr>
                <w:sz w:val="20"/>
                <w:szCs w:val="20"/>
              </w:rPr>
            </w:pPr>
          </w:p>
          <w:p w14:paraId="126D93B7" w14:textId="77777777" w:rsidR="00CE10FB" w:rsidRPr="00522B49" w:rsidRDefault="00CE10FB" w:rsidP="005B724D">
            <w:pPr>
              <w:jc w:val="both"/>
              <w:rPr>
                <w:sz w:val="20"/>
                <w:szCs w:val="20"/>
              </w:rPr>
            </w:pPr>
          </w:p>
          <w:p w14:paraId="10C87E58" w14:textId="77777777" w:rsidR="00CE10FB" w:rsidRPr="00522B49" w:rsidRDefault="00CE10FB" w:rsidP="005B724D">
            <w:pPr>
              <w:jc w:val="both"/>
              <w:rPr>
                <w:sz w:val="20"/>
                <w:szCs w:val="20"/>
              </w:rPr>
            </w:pPr>
          </w:p>
          <w:p w14:paraId="76A3A58C" w14:textId="77777777" w:rsidR="00CE10FB" w:rsidRPr="00522B49" w:rsidRDefault="00CE10FB" w:rsidP="005B724D">
            <w:pPr>
              <w:jc w:val="both"/>
              <w:rPr>
                <w:sz w:val="20"/>
                <w:szCs w:val="20"/>
              </w:rPr>
            </w:pPr>
          </w:p>
          <w:p w14:paraId="7F12D2CF" w14:textId="77777777" w:rsidR="00CE10FB" w:rsidRPr="00522B49" w:rsidRDefault="00CE10FB" w:rsidP="005B724D">
            <w:pPr>
              <w:jc w:val="both"/>
              <w:rPr>
                <w:sz w:val="20"/>
                <w:szCs w:val="20"/>
              </w:rPr>
            </w:pPr>
          </w:p>
          <w:p w14:paraId="102E3F38" w14:textId="77777777" w:rsidR="00CE10FB" w:rsidRPr="00522B49" w:rsidRDefault="00CE10FB" w:rsidP="005B724D">
            <w:pPr>
              <w:jc w:val="both"/>
              <w:rPr>
                <w:sz w:val="20"/>
                <w:szCs w:val="20"/>
              </w:rPr>
            </w:pPr>
          </w:p>
          <w:p w14:paraId="593C1019" w14:textId="77777777" w:rsidR="00CE10FB" w:rsidRPr="00522B49" w:rsidRDefault="00CE10FB" w:rsidP="005B724D">
            <w:pPr>
              <w:jc w:val="both"/>
              <w:rPr>
                <w:sz w:val="20"/>
                <w:szCs w:val="20"/>
              </w:rPr>
            </w:pPr>
          </w:p>
          <w:p w14:paraId="7042773B" w14:textId="77777777" w:rsidR="00CE10FB" w:rsidRPr="00522B49" w:rsidRDefault="00CE10FB" w:rsidP="005B724D">
            <w:pPr>
              <w:jc w:val="both"/>
              <w:rPr>
                <w:sz w:val="20"/>
                <w:szCs w:val="20"/>
              </w:rPr>
            </w:pPr>
          </w:p>
          <w:p w14:paraId="40E4FEB5" w14:textId="77777777" w:rsidR="00CE10FB" w:rsidRPr="00522B49" w:rsidRDefault="00CE10FB" w:rsidP="005B724D">
            <w:pPr>
              <w:jc w:val="both"/>
              <w:rPr>
                <w:sz w:val="20"/>
                <w:szCs w:val="20"/>
              </w:rPr>
            </w:pPr>
          </w:p>
          <w:p w14:paraId="2C0C2B5D" w14:textId="77777777" w:rsidR="00CE10FB" w:rsidRPr="00522B49" w:rsidRDefault="00CE10FB" w:rsidP="005B724D">
            <w:pPr>
              <w:jc w:val="both"/>
              <w:rPr>
                <w:sz w:val="20"/>
                <w:szCs w:val="20"/>
              </w:rPr>
            </w:pPr>
          </w:p>
          <w:p w14:paraId="69E85ECE" w14:textId="77777777" w:rsidR="00CE10FB" w:rsidRPr="00522B49" w:rsidRDefault="00CE10FB" w:rsidP="005B724D">
            <w:pPr>
              <w:jc w:val="both"/>
              <w:rPr>
                <w:sz w:val="20"/>
                <w:szCs w:val="20"/>
              </w:rPr>
            </w:pPr>
          </w:p>
          <w:p w14:paraId="128A04BE" w14:textId="77777777" w:rsidR="00CE10FB" w:rsidRPr="00522B49" w:rsidRDefault="00CE10FB" w:rsidP="005B724D">
            <w:pPr>
              <w:jc w:val="both"/>
              <w:rPr>
                <w:sz w:val="20"/>
                <w:szCs w:val="20"/>
              </w:rPr>
            </w:pPr>
          </w:p>
          <w:p w14:paraId="53E4A2D2" w14:textId="77777777" w:rsidR="00CE10FB" w:rsidRPr="00522B49" w:rsidRDefault="00CE10FB" w:rsidP="005B724D">
            <w:pPr>
              <w:jc w:val="both"/>
              <w:rPr>
                <w:sz w:val="20"/>
                <w:szCs w:val="20"/>
              </w:rPr>
            </w:pPr>
          </w:p>
          <w:p w14:paraId="05473C2B" w14:textId="77777777" w:rsidR="00CE10FB" w:rsidRPr="00522B49" w:rsidRDefault="00CE10FB" w:rsidP="005B724D">
            <w:pPr>
              <w:jc w:val="both"/>
              <w:rPr>
                <w:sz w:val="20"/>
                <w:szCs w:val="20"/>
              </w:rPr>
            </w:pPr>
          </w:p>
          <w:p w14:paraId="18DBE3FD" w14:textId="1B6C6C0F" w:rsidR="00CE10FB" w:rsidRDefault="00CE10FB" w:rsidP="005B724D">
            <w:pPr>
              <w:jc w:val="both"/>
              <w:rPr>
                <w:sz w:val="20"/>
                <w:szCs w:val="20"/>
              </w:rPr>
            </w:pPr>
          </w:p>
          <w:p w14:paraId="297A3752" w14:textId="115B150D" w:rsidR="00575A17" w:rsidRDefault="00575A17" w:rsidP="005B724D">
            <w:pPr>
              <w:jc w:val="both"/>
              <w:rPr>
                <w:sz w:val="20"/>
                <w:szCs w:val="20"/>
              </w:rPr>
            </w:pPr>
          </w:p>
          <w:p w14:paraId="6E43585B" w14:textId="12BEABC4" w:rsidR="00575A17" w:rsidRDefault="00575A17" w:rsidP="005B724D">
            <w:pPr>
              <w:jc w:val="both"/>
              <w:rPr>
                <w:sz w:val="20"/>
                <w:szCs w:val="20"/>
              </w:rPr>
            </w:pPr>
          </w:p>
          <w:p w14:paraId="37D02B76" w14:textId="686321AD" w:rsidR="00575A17" w:rsidRDefault="00575A17" w:rsidP="005B724D">
            <w:pPr>
              <w:jc w:val="both"/>
              <w:rPr>
                <w:sz w:val="20"/>
                <w:szCs w:val="20"/>
              </w:rPr>
            </w:pPr>
          </w:p>
          <w:p w14:paraId="3E0FDDE9" w14:textId="7147C77E" w:rsidR="00575A17" w:rsidRDefault="00575A17" w:rsidP="005B724D">
            <w:pPr>
              <w:jc w:val="both"/>
              <w:rPr>
                <w:sz w:val="20"/>
                <w:szCs w:val="20"/>
              </w:rPr>
            </w:pPr>
          </w:p>
          <w:p w14:paraId="69BD1FDC" w14:textId="3152B4B5" w:rsidR="00575A17" w:rsidRDefault="00575A17" w:rsidP="005B724D">
            <w:pPr>
              <w:jc w:val="both"/>
              <w:rPr>
                <w:sz w:val="20"/>
                <w:szCs w:val="20"/>
              </w:rPr>
            </w:pPr>
          </w:p>
          <w:p w14:paraId="4CEB51E7" w14:textId="6C0553DA" w:rsidR="00575A17" w:rsidRDefault="00575A17" w:rsidP="005B724D">
            <w:pPr>
              <w:jc w:val="both"/>
              <w:rPr>
                <w:sz w:val="20"/>
                <w:szCs w:val="20"/>
              </w:rPr>
            </w:pPr>
          </w:p>
          <w:p w14:paraId="236EBA0C" w14:textId="31CD6CD4" w:rsidR="00575A17" w:rsidRDefault="00575A17" w:rsidP="005B724D">
            <w:pPr>
              <w:jc w:val="both"/>
              <w:rPr>
                <w:sz w:val="20"/>
                <w:szCs w:val="20"/>
              </w:rPr>
            </w:pPr>
          </w:p>
          <w:p w14:paraId="30D4C55A" w14:textId="2C2AC5AF" w:rsidR="00575A17" w:rsidRDefault="00575A17" w:rsidP="005B724D">
            <w:pPr>
              <w:jc w:val="both"/>
              <w:rPr>
                <w:sz w:val="20"/>
                <w:szCs w:val="20"/>
              </w:rPr>
            </w:pPr>
          </w:p>
          <w:p w14:paraId="7FEE82EB" w14:textId="62309073" w:rsidR="00575A17" w:rsidRDefault="00575A17" w:rsidP="005B724D">
            <w:pPr>
              <w:jc w:val="both"/>
              <w:rPr>
                <w:sz w:val="20"/>
                <w:szCs w:val="20"/>
              </w:rPr>
            </w:pPr>
          </w:p>
          <w:p w14:paraId="7C228708" w14:textId="3CCAA9B1" w:rsidR="00575A17" w:rsidRDefault="00575A17" w:rsidP="005B724D">
            <w:pPr>
              <w:jc w:val="both"/>
              <w:rPr>
                <w:sz w:val="20"/>
                <w:szCs w:val="20"/>
              </w:rPr>
            </w:pPr>
          </w:p>
          <w:p w14:paraId="45DCCFDB" w14:textId="77777777" w:rsidR="00575A17" w:rsidRPr="00522B49" w:rsidRDefault="00575A17" w:rsidP="005B724D">
            <w:pPr>
              <w:jc w:val="both"/>
              <w:rPr>
                <w:sz w:val="20"/>
                <w:szCs w:val="20"/>
              </w:rPr>
            </w:pPr>
          </w:p>
          <w:p w14:paraId="46C61463" w14:textId="77777777" w:rsidR="00CE10FB" w:rsidRPr="00522B49" w:rsidRDefault="00CE10FB" w:rsidP="005B724D">
            <w:pPr>
              <w:jc w:val="both"/>
              <w:rPr>
                <w:b/>
                <w:sz w:val="20"/>
                <w:szCs w:val="20"/>
              </w:rPr>
            </w:pPr>
            <w:r w:rsidRPr="00522B49">
              <w:rPr>
                <w:b/>
                <w:sz w:val="20"/>
                <w:szCs w:val="20"/>
              </w:rPr>
              <w:t>Хмельницька область</w:t>
            </w:r>
          </w:p>
          <w:p w14:paraId="3808EBA3" w14:textId="77777777" w:rsidR="00CE10FB" w:rsidRPr="00522B49" w:rsidRDefault="00CE10FB" w:rsidP="005B724D">
            <w:pPr>
              <w:jc w:val="both"/>
              <w:rPr>
                <w:sz w:val="20"/>
                <w:szCs w:val="20"/>
              </w:rPr>
            </w:pPr>
            <w:r w:rsidRPr="00522B49">
              <w:rPr>
                <w:sz w:val="20"/>
                <w:szCs w:val="20"/>
              </w:rPr>
              <w:t>6500,0</w:t>
            </w:r>
          </w:p>
        </w:tc>
        <w:tc>
          <w:tcPr>
            <w:tcW w:w="1134" w:type="dxa"/>
          </w:tcPr>
          <w:p w14:paraId="4944A59B" w14:textId="77777777" w:rsidR="00CE10FB" w:rsidRPr="00522B49" w:rsidRDefault="00CE10FB" w:rsidP="005B724D">
            <w:pPr>
              <w:jc w:val="both"/>
              <w:rPr>
                <w:sz w:val="20"/>
                <w:szCs w:val="20"/>
              </w:rPr>
            </w:pPr>
          </w:p>
        </w:tc>
        <w:tc>
          <w:tcPr>
            <w:tcW w:w="2694" w:type="dxa"/>
          </w:tcPr>
          <w:p w14:paraId="6991F988" w14:textId="77777777" w:rsidR="00CE10FB" w:rsidRPr="00522B49" w:rsidRDefault="00CE10FB" w:rsidP="005B724D">
            <w:pPr>
              <w:jc w:val="both"/>
              <w:rPr>
                <w:b/>
                <w:sz w:val="20"/>
                <w:szCs w:val="20"/>
              </w:rPr>
            </w:pPr>
            <w:r w:rsidRPr="00522B49">
              <w:rPr>
                <w:b/>
                <w:sz w:val="20"/>
                <w:szCs w:val="20"/>
              </w:rPr>
              <w:t>Київська область</w:t>
            </w:r>
          </w:p>
          <w:p w14:paraId="201EC886" w14:textId="3B1BAFE3" w:rsidR="00CE10FB" w:rsidRDefault="00CE10FB" w:rsidP="005B724D">
            <w:pPr>
              <w:jc w:val="both"/>
              <w:rPr>
                <w:sz w:val="20"/>
                <w:szCs w:val="20"/>
              </w:rPr>
            </w:pPr>
            <w:r w:rsidRPr="00522B49">
              <w:rPr>
                <w:sz w:val="20"/>
                <w:szCs w:val="20"/>
              </w:rPr>
              <w:t>Основними проблемними питаннями, які гальмують розвиток міжмуніципального співробітництва є правова неузгодженість норми щодо спільної власності громад в рамках реалізації проєктів співробітництва; відсутність автоматизації реєстру договорів співробітництва та фінансової підтримки реалізації вказаних договорів з боку держави, міжнародних проектів та програм технічної допомоги.</w:t>
            </w:r>
          </w:p>
          <w:p w14:paraId="303779FF" w14:textId="77777777" w:rsidR="00407559" w:rsidRPr="00522B49" w:rsidRDefault="00407559" w:rsidP="005B724D">
            <w:pPr>
              <w:jc w:val="both"/>
              <w:rPr>
                <w:sz w:val="20"/>
                <w:szCs w:val="20"/>
              </w:rPr>
            </w:pPr>
          </w:p>
          <w:p w14:paraId="57FF88A8" w14:textId="77777777" w:rsidR="00CE10FB" w:rsidRPr="00522B49" w:rsidRDefault="00CE10FB" w:rsidP="005B724D">
            <w:pPr>
              <w:jc w:val="both"/>
              <w:rPr>
                <w:b/>
                <w:sz w:val="20"/>
                <w:szCs w:val="20"/>
              </w:rPr>
            </w:pPr>
            <w:r w:rsidRPr="00522B49">
              <w:rPr>
                <w:b/>
                <w:sz w:val="20"/>
                <w:szCs w:val="20"/>
              </w:rPr>
              <w:t>Херсонська область</w:t>
            </w:r>
          </w:p>
          <w:p w14:paraId="012A75EB" w14:textId="77777777" w:rsidR="00CE10FB" w:rsidRPr="00522B49" w:rsidRDefault="00CE10FB" w:rsidP="005B724D">
            <w:pPr>
              <w:jc w:val="both"/>
              <w:rPr>
                <w:sz w:val="20"/>
                <w:szCs w:val="20"/>
              </w:rPr>
            </w:pPr>
            <w:r w:rsidRPr="00522B49">
              <w:rPr>
                <w:sz w:val="20"/>
                <w:szCs w:val="20"/>
              </w:rPr>
              <w:t>Уповільнення процесу укладення угод про міжмуніципальне співробітництво зумовлено тим, що частина територіальних громад області перебуває в тимчасовій окупації або в зоні активних бойових дій, що  впливає на готовність іноземних партнерів до формалізації довгострокових договірних відносин</w:t>
            </w:r>
          </w:p>
        </w:tc>
      </w:tr>
      <w:tr w:rsidR="00CE10FB" w:rsidRPr="00522B49" w14:paraId="436358BA" w14:textId="77777777" w:rsidTr="00AA5385">
        <w:trPr>
          <w:trHeight w:val="260"/>
        </w:trPr>
        <w:tc>
          <w:tcPr>
            <w:tcW w:w="1701" w:type="dxa"/>
            <w:vMerge w:val="restart"/>
          </w:tcPr>
          <w:p w14:paraId="253C1EB0" w14:textId="77777777" w:rsidR="00CE10FB" w:rsidRPr="00522B49" w:rsidRDefault="00CE10FB" w:rsidP="005B724D">
            <w:pPr>
              <w:tabs>
                <w:tab w:val="left" w:pos="1701"/>
              </w:tabs>
              <w:ind w:left="-57" w:right="-57"/>
              <w:jc w:val="both"/>
              <w:rPr>
                <w:sz w:val="20"/>
                <w:szCs w:val="20"/>
              </w:rPr>
            </w:pPr>
            <w:r w:rsidRPr="00522B49">
              <w:rPr>
                <w:sz w:val="20"/>
                <w:szCs w:val="20"/>
              </w:rPr>
              <w:t>94. Сприяння розвитку міжнародного територіального співробітництва, зокрема шляхом розбудови міжнародного партнерства на регіональному та місцевому рівні</w:t>
            </w:r>
          </w:p>
        </w:tc>
        <w:tc>
          <w:tcPr>
            <w:tcW w:w="1417" w:type="dxa"/>
          </w:tcPr>
          <w:p w14:paraId="0E721C7C" w14:textId="77777777" w:rsidR="00CE10FB" w:rsidRPr="00522B49" w:rsidRDefault="00CE10FB" w:rsidP="005B724D">
            <w:pPr>
              <w:tabs>
                <w:tab w:val="left" w:pos="1363"/>
              </w:tabs>
              <w:ind w:left="-57" w:right="11"/>
              <w:jc w:val="both"/>
              <w:rPr>
                <w:sz w:val="20"/>
                <w:szCs w:val="20"/>
              </w:rPr>
            </w:pPr>
            <w:r w:rsidRPr="00522B49">
              <w:rPr>
                <w:sz w:val="20"/>
                <w:szCs w:val="20"/>
              </w:rPr>
              <w:t>1) розширення міжнародного регіонального співробітництва шляхом започаткування партнерських відносин між містами та регіонами, а також укладання нових та реалізація наявних угод про партнерство і співробітництво між містами та регіонами</w:t>
            </w:r>
          </w:p>
        </w:tc>
        <w:tc>
          <w:tcPr>
            <w:tcW w:w="851" w:type="dxa"/>
          </w:tcPr>
          <w:p w14:paraId="4ABB6CA8" w14:textId="77777777" w:rsidR="00CE10FB" w:rsidRPr="00522B49" w:rsidRDefault="00CE10FB" w:rsidP="005B724D">
            <w:pPr>
              <w:tabs>
                <w:tab w:val="left" w:pos="1701"/>
              </w:tabs>
              <w:ind w:left="-57" w:right="-57"/>
              <w:jc w:val="both"/>
              <w:rPr>
                <w:sz w:val="20"/>
                <w:szCs w:val="20"/>
              </w:rPr>
            </w:pPr>
            <w:r w:rsidRPr="00522B49">
              <w:rPr>
                <w:sz w:val="20"/>
                <w:szCs w:val="20"/>
              </w:rPr>
              <w:t>2027 рік</w:t>
            </w:r>
          </w:p>
        </w:tc>
        <w:tc>
          <w:tcPr>
            <w:tcW w:w="1276" w:type="dxa"/>
          </w:tcPr>
          <w:p w14:paraId="134437EF" w14:textId="77777777" w:rsidR="00CE10FB" w:rsidRPr="00522B49" w:rsidRDefault="00CE10FB" w:rsidP="005B724D">
            <w:pPr>
              <w:tabs>
                <w:tab w:val="left" w:pos="1701"/>
              </w:tabs>
              <w:ind w:left="-57" w:right="-57"/>
              <w:jc w:val="both"/>
              <w:rPr>
                <w:sz w:val="20"/>
                <w:szCs w:val="20"/>
              </w:rPr>
            </w:pPr>
            <w:r w:rsidRPr="00522B49">
              <w:rPr>
                <w:sz w:val="20"/>
                <w:szCs w:val="20"/>
              </w:rPr>
              <w:t>укладено не менш як п</w:t>
            </w:r>
            <w:r w:rsidRPr="00522B49">
              <w:rPr>
                <w:sz w:val="20"/>
                <w:szCs w:val="20"/>
                <w:lang w:val="ru-RU"/>
              </w:rPr>
              <w:t>’</w:t>
            </w:r>
            <w:r w:rsidRPr="00522B49">
              <w:rPr>
                <w:sz w:val="20"/>
                <w:szCs w:val="20"/>
              </w:rPr>
              <w:t xml:space="preserve">ять нових угод про співробітництво та партнераство між містами та регіонами </w:t>
            </w:r>
          </w:p>
        </w:tc>
        <w:tc>
          <w:tcPr>
            <w:tcW w:w="1418" w:type="dxa"/>
          </w:tcPr>
          <w:p w14:paraId="3B228991" w14:textId="77777777" w:rsidR="00CE10FB" w:rsidRPr="00522B49" w:rsidRDefault="00CE10FB" w:rsidP="005B724D">
            <w:pPr>
              <w:tabs>
                <w:tab w:val="left" w:pos="1701"/>
              </w:tabs>
              <w:ind w:left="-57" w:right="-57"/>
              <w:jc w:val="both"/>
              <w:rPr>
                <w:sz w:val="20"/>
                <w:szCs w:val="20"/>
              </w:rPr>
            </w:pPr>
          </w:p>
        </w:tc>
        <w:tc>
          <w:tcPr>
            <w:tcW w:w="2692" w:type="dxa"/>
          </w:tcPr>
          <w:p w14:paraId="37044CED" w14:textId="77777777" w:rsidR="00CE10FB" w:rsidRPr="00522B49" w:rsidRDefault="00CE10FB" w:rsidP="005B724D">
            <w:pPr>
              <w:jc w:val="both"/>
              <w:rPr>
                <w:b/>
                <w:sz w:val="20"/>
                <w:szCs w:val="20"/>
              </w:rPr>
            </w:pPr>
            <w:r w:rsidRPr="00522B49">
              <w:rPr>
                <w:b/>
                <w:sz w:val="20"/>
                <w:szCs w:val="20"/>
              </w:rPr>
              <w:t>Вінницька область</w:t>
            </w:r>
          </w:p>
          <w:p w14:paraId="3B08045A" w14:textId="77777777" w:rsidR="00CE10FB" w:rsidRPr="00522B49" w:rsidRDefault="00CE10FB" w:rsidP="005B724D">
            <w:pPr>
              <w:jc w:val="both"/>
              <w:rPr>
                <w:sz w:val="20"/>
                <w:szCs w:val="20"/>
              </w:rPr>
            </w:pPr>
            <w:r w:rsidRPr="00522B49">
              <w:rPr>
                <w:sz w:val="20"/>
                <w:szCs w:val="20"/>
              </w:rPr>
              <w:t>У 2025 році Вінницька область активно працювала над розвитком міжнародного територіального співробітництва та розширенням мережі партнерств. Зокрема, Вінницькою обласною військовою адміністрацією укладено дві угоди про співробітництво: графством Сомерсет (Велика Британія) та регіоном Апулія (Італійська Республіка). Водночас територіальні громади області також послідовно розвивали міжнародні зв’язки, укладаючи партнерські угоди з регіонами Республіки Польща, Республіки Молдова, Королівства Іспанія, Румунії, Італійської Республіки та Республіки Естонія, що сприяє поглибленню міжрегіональної співпраці та залученню міжнародного досвіду до розвитку регіону.</w:t>
            </w:r>
          </w:p>
          <w:p w14:paraId="3D9BCBE2" w14:textId="68D23E63" w:rsidR="00CE10FB" w:rsidRDefault="00CE10FB" w:rsidP="005B724D">
            <w:pPr>
              <w:jc w:val="both"/>
              <w:rPr>
                <w:sz w:val="20"/>
                <w:szCs w:val="20"/>
              </w:rPr>
            </w:pPr>
            <w:r w:rsidRPr="00522B49">
              <w:rPr>
                <w:sz w:val="20"/>
                <w:szCs w:val="20"/>
              </w:rPr>
              <w:t>Також укладено 4-сторонній Меморандум про взаєморозуміння між Вінницькою обласною Радою, Вінницькою міською радою та регіоном Бургундія-Франш-Конте і містом Діжон Французької Республіки.</w:t>
            </w:r>
          </w:p>
          <w:p w14:paraId="64B04B88" w14:textId="77777777" w:rsidR="008E6CD8" w:rsidRPr="00522B49" w:rsidRDefault="008E6CD8" w:rsidP="005B724D">
            <w:pPr>
              <w:jc w:val="both"/>
              <w:rPr>
                <w:sz w:val="20"/>
                <w:szCs w:val="20"/>
              </w:rPr>
            </w:pPr>
          </w:p>
          <w:p w14:paraId="1CE9791E" w14:textId="77777777" w:rsidR="00CE10FB" w:rsidRPr="00522B49" w:rsidRDefault="00CE10FB" w:rsidP="005B724D">
            <w:pPr>
              <w:jc w:val="both"/>
              <w:rPr>
                <w:b/>
                <w:sz w:val="20"/>
                <w:szCs w:val="20"/>
              </w:rPr>
            </w:pPr>
            <w:r w:rsidRPr="00522B49">
              <w:rPr>
                <w:b/>
                <w:sz w:val="20"/>
                <w:szCs w:val="20"/>
              </w:rPr>
              <w:t>Волинська область</w:t>
            </w:r>
          </w:p>
          <w:p w14:paraId="43D82979" w14:textId="77777777" w:rsidR="00CE10FB" w:rsidRPr="00522B49" w:rsidRDefault="00CE10FB" w:rsidP="005B724D">
            <w:pPr>
              <w:jc w:val="both"/>
              <w:rPr>
                <w:sz w:val="20"/>
                <w:szCs w:val="20"/>
              </w:rPr>
            </w:pPr>
            <w:r w:rsidRPr="00522B49">
              <w:rPr>
                <w:sz w:val="20"/>
                <w:szCs w:val="20"/>
              </w:rPr>
              <w:t xml:space="preserve">1) 09 квітня 2025 року відбувся масштабний захід «Грантові можливості для громад та розвиток міжнародного партнерства», організований Волинською ОВА спільно з Агенцією регіонального розвитку Волині за підтримки швейцарсько-українського проєкту UCORD. До участі долучилися представники територіальних громад області, міжнародних програм (Interreg NEXT «Польща – Україна 2021–2027», ПРООН, GIZ, UCORD), донорських організацій та проєктів технічної допомоги.  </w:t>
            </w:r>
          </w:p>
          <w:p w14:paraId="56BBDBED" w14:textId="77777777" w:rsidR="00CE10FB" w:rsidRPr="00522B49" w:rsidRDefault="00CE10FB" w:rsidP="005B724D">
            <w:pPr>
              <w:jc w:val="both"/>
              <w:rPr>
                <w:sz w:val="20"/>
                <w:szCs w:val="20"/>
              </w:rPr>
            </w:pPr>
            <w:r w:rsidRPr="00522B49">
              <w:rPr>
                <w:sz w:val="20"/>
                <w:szCs w:val="20"/>
              </w:rPr>
              <w:t>2) 17 липня 2025 року у м. Луцьк управлінням зовнішніх зносин та міжнародної технічної допомоги облдержадміністрації спільно з експертом Регіонального контактного пункту Програми Interreg NEXT Польща – Україна 2021-2027 у Волинській області організовано та проведено зустріч проєктних команд, які втілюють 17 проєктів в рамках Програми Interreg NEXT «Польща – Україна 2021–2027». Обговорили співпрацю під час реалізації проєктів, як посилити один одного та ефективність роботи і подальші кроки. Зустріч відбулася за участі керівника Представництва Спільного секретаріату Програми Interreg NEXT Польща – Україна 2021-2027 у Львові Василя Хім’яка.</w:t>
            </w:r>
          </w:p>
          <w:p w14:paraId="7FF0EC2F" w14:textId="48AA292F" w:rsidR="00CE10FB" w:rsidRDefault="00CE10FB" w:rsidP="005B724D">
            <w:pPr>
              <w:jc w:val="both"/>
              <w:rPr>
                <w:sz w:val="20"/>
                <w:szCs w:val="20"/>
              </w:rPr>
            </w:pPr>
            <w:r w:rsidRPr="00522B49">
              <w:rPr>
                <w:sz w:val="20"/>
                <w:szCs w:val="20"/>
              </w:rPr>
              <w:t>3) 13 листопада 2025 року в рамках онлайн-навчання начальник управління європейської інтеграції та міжнародного співробітництва Волинської ОДА ознайомила представників громад Волині з актуальними грантовими конкурсами, перспективами участі у майбутніх наборах проєктних заявок, а також з особливостями міжнародних програм, зокрема щодо поточних ініціатив за тематичною ціллю «Довкілля» у межах Програми Interreg NEXT «Польща – Україна 2021–2027».</w:t>
            </w:r>
          </w:p>
          <w:p w14:paraId="42FAC92A" w14:textId="77777777" w:rsidR="008E6CD8" w:rsidRPr="00522B49" w:rsidRDefault="008E6CD8" w:rsidP="005B724D">
            <w:pPr>
              <w:jc w:val="both"/>
              <w:rPr>
                <w:sz w:val="20"/>
                <w:szCs w:val="20"/>
              </w:rPr>
            </w:pPr>
          </w:p>
          <w:p w14:paraId="58A1C627" w14:textId="77777777" w:rsidR="00CE10FB" w:rsidRPr="00522B49" w:rsidRDefault="00CE10FB" w:rsidP="005B724D">
            <w:pPr>
              <w:jc w:val="both"/>
              <w:rPr>
                <w:b/>
                <w:sz w:val="20"/>
                <w:szCs w:val="20"/>
              </w:rPr>
            </w:pPr>
            <w:r w:rsidRPr="00522B49">
              <w:rPr>
                <w:b/>
                <w:sz w:val="20"/>
                <w:szCs w:val="20"/>
              </w:rPr>
              <w:t>Донецька область</w:t>
            </w:r>
          </w:p>
          <w:p w14:paraId="513BA267" w14:textId="7B2C7FA5" w:rsidR="00CE10FB" w:rsidRDefault="00CE10FB" w:rsidP="005B724D">
            <w:pPr>
              <w:jc w:val="both"/>
              <w:rPr>
                <w:sz w:val="20"/>
                <w:szCs w:val="20"/>
              </w:rPr>
            </w:pPr>
            <w:r w:rsidRPr="00522B49">
              <w:rPr>
                <w:sz w:val="20"/>
                <w:szCs w:val="20"/>
              </w:rPr>
              <w:t>Станом на 01.01.2026 триває міжрегіональне співробітництво Донеччини з 8 регіонами 5 країн Європи, США та Азії, зокрема 07.08.2025 було укладено меморандум про дружбу і співробітництво між Донеччиною та штатом Коннектикут (США). На рівні громад області триває міжтериторіальне співробітництво з 31 іноземною адміністративнотериторіальною одиницею 11 країн Європи і США та розвиваються нові міжнародні стосунки.</w:t>
            </w:r>
          </w:p>
          <w:p w14:paraId="7529E11D" w14:textId="77777777" w:rsidR="008E6CD8" w:rsidRPr="00522B49" w:rsidRDefault="008E6CD8" w:rsidP="005B724D">
            <w:pPr>
              <w:jc w:val="both"/>
              <w:rPr>
                <w:sz w:val="20"/>
                <w:szCs w:val="20"/>
              </w:rPr>
            </w:pPr>
          </w:p>
          <w:p w14:paraId="77D23A42" w14:textId="77777777" w:rsidR="00CE10FB" w:rsidRPr="00522B49" w:rsidRDefault="00CE10FB" w:rsidP="005B724D">
            <w:pPr>
              <w:jc w:val="both"/>
              <w:rPr>
                <w:b/>
                <w:sz w:val="20"/>
                <w:szCs w:val="20"/>
              </w:rPr>
            </w:pPr>
            <w:r w:rsidRPr="00522B49">
              <w:rPr>
                <w:b/>
                <w:sz w:val="20"/>
                <w:szCs w:val="20"/>
              </w:rPr>
              <w:t>Житомирська область</w:t>
            </w:r>
          </w:p>
          <w:p w14:paraId="5711E4F2" w14:textId="01CE5F93" w:rsidR="00CE10FB" w:rsidRDefault="00CE10FB" w:rsidP="005B724D">
            <w:pPr>
              <w:jc w:val="both"/>
              <w:rPr>
                <w:sz w:val="20"/>
                <w:szCs w:val="20"/>
              </w:rPr>
            </w:pPr>
            <w:r w:rsidRPr="00522B49">
              <w:rPr>
                <w:sz w:val="20"/>
                <w:szCs w:val="20"/>
              </w:rPr>
              <w:t>У межах стимулювання участі у програмах ЄС Interreg NEXT організовано навчання Impact.Zhytomyr 2.0 для територіальних громад Житомирської області з проєктного менеджменту. В рамках навчання також було проведено форум, під час якого 14 відібраних команд громад представили концепти своїх проєктів представникам міжнародних організацій.</w:t>
            </w:r>
          </w:p>
          <w:p w14:paraId="6535302A" w14:textId="77777777" w:rsidR="008E6CD8" w:rsidRPr="00522B49" w:rsidRDefault="008E6CD8" w:rsidP="005B724D">
            <w:pPr>
              <w:jc w:val="both"/>
              <w:rPr>
                <w:sz w:val="20"/>
                <w:szCs w:val="20"/>
              </w:rPr>
            </w:pPr>
          </w:p>
          <w:p w14:paraId="6488F233" w14:textId="77777777" w:rsidR="00CE10FB" w:rsidRPr="00522B49" w:rsidRDefault="00CE10FB" w:rsidP="005B724D">
            <w:pPr>
              <w:jc w:val="both"/>
              <w:rPr>
                <w:b/>
                <w:sz w:val="20"/>
                <w:szCs w:val="20"/>
              </w:rPr>
            </w:pPr>
            <w:r w:rsidRPr="00522B49">
              <w:rPr>
                <w:b/>
                <w:sz w:val="20"/>
                <w:szCs w:val="20"/>
              </w:rPr>
              <w:t>Київська область</w:t>
            </w:r>
          </w:p>
          <w:p w14:paraId="74C08A02" w14:textId="77777777" w:rsidR="00CE10FB" w:rsidRPr="00522B49" w:rsidRDefault="00CE10FB" w:rsidP="005B724D">
            <w:pPr>
              <w:jc w:val="both"/>
              <w:rPr>
                <w:sz w:val="20"/>
                <w:szCs w:val="20"/>
              </w:rPr>
            </w:pPr>
            <w:r w:rsidRPr="00522B49">
              <w:rPr>
                <w:sz w:val="20"/>
                <w:szCs w:val="20"/>
              </w:rPr>
              <w:t>За результатами 2025 року укладено нові угоди про партнерство та поновлено існуючі. Зокрема:</w:t>
            </w:r>
          </w:p>
          <w:p w14:paraId="197B55C1" w14:textId="77777777" w:rsidR="00CE10FB" w:rsidRPr="00522B49" w:rsidRDefault="00CE10FB" w:rsidP="005B724D">
            <w:pPr>
              <w:jc w:val="both"/>
              <w:rPr>
                <w:sz w:val="20"/>
                <w:szCs w:val="20"/>
              </w:rPr>
            </w:pPr>
            <w:r w:rsidRPr="00522B49">
              <w:rPr>
                <w:sz w:val="20"/>
                <w:szCs w:val="20"/>
              </w:rPr>
              <w:t>• угода про партнерство з графством Бакінгемшир (Велика Британія);</w:t>
            </w:r>
          </w:p>
          <w:p w14:paraId="2B959DAA" w14:textId="77777777" w:rsidR="00CE10FB" w:rsidRPr="00522B49" w:rsidRDefault="00CE10FB" w:rsidP="005B724D">
            <w:pPr>
              <w:jc w:val="both"/>
              <w:rPr>
                <w:sz w:val="20"/>
                <w:szCs w:val="20"/>
              </w:rPr>
            </w:pPr>
            <w:r w:rsidRPr="00522B49">
              <w:rPr>
                <w:sz w:val="20"/>
                <w:szCs w:val="20"/>
              </w:rPr>
              <w:t>• угода про партнерство зі землею Нижня Австрія (Австрія);</w:t>
            </w:r>
          </w:p>
          <w:p w14:paraId="25CE405A" w14:textId="77777777" w:rsidR="00CE10FB" w:rsidRPr="00522B49" w:rsidRDefault="00CE10FB" w:rsidP="005B724D">
            <w:pPr>
              <w:jc w:val="both"/>
              <w:rPr>
                <w:sz w:val="20"/>
                <w:szCs w:val="20"/>
              </w:rPr>
            </w:pPr>
            <w:r w:rsidRPr="00522B49">
              <w:rPr>
                <w:sz w:val="20"/>
                <w:szCs w:val="20"/>
              </w:rPr>
              <w:t>• угода про партнерство з Середньочеським краєм (Чехія);</w:t>
            </w:r>
          </w:p>
          <w:p w14:paraId="74877C02" w14:textId="77777777" w:rsidR="00CE10FB" w:rsidRPr="00522B49" w:rsidRDefault="00CE10FB" w:rsidP="005B724D">
            <w:pPr>
              <w:jc w:val="both"/>
              <w:rPr>
                <w:sz w:val="20"/>
                <w:szCs w:val="20"/>
              </w:rPr>
            </w:pPr>
            <w:r w:rsidRPr="00522B49">
              <w:rPr>
                <w:sz w:val="20"/>
                <w:szCs w:val="20"/>
              </w:rPr>
              <w:t>• меморандум про співпрацю з HD Hyundai XiteSolution;</w:t>
            </w:r>
          </w:p>
          <w:p w14:paraId="0CAD453A" w14:textId="77777777" w:rsidR="00CE10FB" w:rsidRPr="00522B49" w:rsidRDefault="00CE10FB" w:rsidP="005B724D">
            <w:pPr>
              <w:jc w:val="both"/>
              <w:rPr>
                <w:sz w:val="20"/>
                <w:szCs w:val="20"/>
              </w:rPr>
            </w:pPr>
            <w:r w:rsidRPr="00522B49">
              <w:rPr>
                <w:sz w:val="20"/>
                <w:szCs w:val="20"/>
              </w:rPr>
              <w:t>• Підписано низку меморандумів під час ІІІ Міжнародного саміту міст і регіонів та Конференції URC 2025 у Римі (18 меморандумів укладено громадами Київщини та 2 угоди Київською ОДА).</w:t>
            </w:r>
          </w:p>
          <w:p w14:paraId="6E457625" w14:textId="776C7CDC" w:rsidR="00CE10FB" w:rsidRDefault="00CE10FB" w:rsidP="005B724D">
            <w:pPr>
              <w:jc w:val="both"/>
              <w:rPr>
                <w:sz w:val="20"/>
                <w:szCs w:val="20"/>
              </w:rPr>
            </w:pPr>
            <w:r w:rsidRPr="00522B49">
              <w:rPr>
                <w:sz w:val="20"/>
                <w:szCs w:val="20"/>
              </w:rPr>
              <w:t>• Меморандуму про взаєморозуміння між Київською ОВА та адміністрацією Сеула щодо модернізації транспортної інфраструктури</w:t>
            </w:r>
            <w:r w:rsidR="008E6CD8">
              <w:rPr>
                <w:sz w:val="20"/>
                <w:szCs w:val="20"/>
              </w:rPr>
              <w:t>.</w:t>
            </w:r>
          </w:p>
          <w:p w14:paraId="17FF003B" w14:textId="77777777" w:rsidR="008E6CD8" w:rsidRPr="00522B49" w:rsidRDefault="008E6CD8" w:rsidP="005B724D">
            <w:pPr>
              <w:jc w:val="both"/>
              <w:rPr>
                <w:sz w:val="20"/>
                <w:szCs w:val="20"/>
              </w:rPr>
            </w:pPr>
          </w:p>
          <w:p w14:paraId="79D24C7E" w14:textId="77777777" w:rsidR="00CE10FB" w:rsidRPr="00522B49" w:rsidRDefault="00CE10FB" w:rsidP="005B724D">
            <w:pPr>
              <w:jc w:val="both"/>
              <w:rPr>
                <w:b/>
                <w:sz w:val="20"/>
                <w:szCs w:val="20"/>
              </w:rPr>
            </w:pPr>
            <w:r w:rsidRPr="00522B49">
              <w:rPr>
                <w:b/>
                <w:sz w:val="20"/>
                <w:szCs w:val="20"/>
              </w:rPr>
              <w:t>Кіровоградська область</w:t>
            </w:r>
          </w:p>
          <w:p w14:paraId="13CD8313" w14:textId="77777777" w:rsidR="00CE10FB" w:rsidRPr="00522B49" w:rsidRDefault="00CE10FB" w:rsidP="005B724D">
            <w:pPr>
              <w:jc w:val="both"/>
              <w:rPr>
                <w:sz w:val="20"/>
                <w:szCs w:val="20"/>
              </w:rPr>
            </w:pPr>
            <w:r w:rsidRPr="00522B49">
              <w:rPr>
                <w:sz w:val="20"/>
                <w:szCs w:val="20"/>
              </w:rPr>
              <w:t>В області активізовано співробітництво з іноземними регіонами-партнерами у рамках діючих двосторонніх угод.</w:t>
            </w:r>
          </w:p>
          <w:p w14:paraId="4E2A28C6" w14:textId="77777777" w:rsidR="00CE10FB" w:rsidRPr="00522B49" w:rsidRDefault="00CE10FB" w:rsidP="005B724D">
            <w:pPr>
              <w:jc w:val="both"/>
              <w:rPr>
                <w:sz w:val="20"/>
                <w:szCs w:val="20"/>
              </w:rPr>
            </w:pPr>
            <w:r w:rsidRPr="00522B49">
              <w:rPr>
                <w:sz w:val="20"/>
                <w:szCs w:val="20"/>
              </w:rPr>
              <w:t>Так, у рамках Угоди між Кіровоградською обласною державною адміністрацією України та Адміністрацією Нижньосілезького воєводства Республіки Польща про регіональне співробітництво делегація області з</w:t>
            </w:r>
          </w:p>
          <w:p w14:paraId="426B0899" w14:textId="77777777" w:rsidR="00CE10FB" w:rsidRPr="00522B49" w:rsidRDefault="00CE10FB" w:rsidP="005B724D">
            <w:pPr>
              <w:jc w:val="both"/>
              <w:rPr>
                <w:sz w:val="20"/>
                <w:szCs w:val="20"/>
              </w:rPr>
            </w:pPr>
            <w:r w:rsidRPr="00522B49">
              <w:rPr>
                <w:sz w:val="20"/>
                <w:szCs w:val="20"/>
              </w:rPr>
              <w:t xml:space="preserve">17 по 22 березня 2025 року взяла участь у роботі Нижньосілезького форуму з відновлення України (далі - Форум), що проходив у м. Вроцлав Нижньосілезь- кого воєводства Республіки Польща. </w:t>
            </w:r>
          </w:p>
          <w:p w14:paraId="1F35B92A" w14:textId="77777777" w:rsidR="00CE10FB" w:rsidRPr="00522B49" w:rsidRDefault="00CE10FB" w:rsidP="005B724D">
            <w:pPr>
              <w:jc w:val="both"/>
              <w:rPr>
                <w:sz w:val="20"/>
                <w:szCs w:val="20"/>
              </w:rPr>
            </w:pPr>
            <w:r w:rsidRPr="00522B49">
              <w:rPr>
                <w:sz w:val="20"/>
                <w:szCs w:val="20"/>
              </w:rPr>
              <w:t>У ході Форуму було підписано Меморандум про взаєморозуміння між Кіровоградською обласною військовою (державною) адміністрацією (Україна) та Адміністрацією Нижньосілезького воєводства (Республіка Польща), згідно з яким, передбачено участь підприємств Нижньосілезького воєводства у відновленні інфраструктури, будівництва та енергетики Кіровоградщини, збільшення двосторонньої торгівлі, зокрема, в аграрній, енергетичній, науково-</w:t>
            </w:r>
          </w:p>
          <w:p w14:paraId="6B0D4317" w14:textId="77777777" w:rsidR="00CE10FB" w:rsidRPr="00522B49" w:rsidRDefault="00CE10FB" w:rsidP="005B724D">
            <w:pPr>
              <w:jc w:val="both"/>
              <w:rPr>
                <w:sz w:val="20"/>
                <w:szCs w:val="20"/>
              </w:rPr>
            </w:pPr>
            <w:r w:rsidRPr="00522B49">
              <w:rPr>
                <w:sz w:val="20"/>
                <w:szCs w:val="20"/>
              </w:rPr>
              <w:t>дослідній та цифровій сферах, сприяння залученню нижньосілезьких інвестицій в Україну, підтримка участі бізнесу Кіровоградщини та Нижньої Сілезії у виставково- ярмаркових заходах та економічних місіях.</w:t>
            </w:r>
          </w:p>
          <w:p w14:paraId="76D3CA74" w14:textId="77777777" w:rsidR="00CE10FB" w:rsidRPr="00522B49" w:rsidRDefault="00CE10FB" w:rsidP="005B724D">
            <w:pPr>
              <w:jc w:val="both"/>
              <w:rPr>
                <w:sz w:val="20"/>
                <w:szCs w:val="20"/>
              </w:rPr>
            </w:pPr>
            <w:r w:rsidRPr="00522B49">
              <w:rPr>
                <w:sz w:val="20"/>
                <w:szCs w:val="20"/>
              </w:rPr>
              <w:t>Розгортається співробітництво і на рівні територіальних громад Кіровоградщини та регіонів країн світу, зокрема, країн- членів ЄС.</w:t>
            </w:r>
          </w:p>
          <w:p w14:paraId="360AC325" w14:textId="77777777" w:rsidR="00CE10FB" w:rsidRPr="00522B49" w:rsidRDefault="00CE10FB" w:rsidP="005B724D">
            <w:pPr>
              <w:jc w:val="both"/>
              <w:rPr>
                <w:sz w:val="20"/>
                <w:szCs w:val="20"/>
              </w:rPr>
            </w:pPr>
            <w:r w:rsidRPr="00522B49">
              <w:rPr>
                <w:sz w:val="20"/>
                <w:szCs w:val="20"/>
              </w:rPr>
              <w:t xml:space="preserve">У рамках укладених угод продовжується активна співпраця між Кропивницькою міською територіальною громадою та громадами міст Крефельд (Німеччина) та Венло (Нідерланди), Олександрійською міською радою та радою Бату та Північно-Східного </w:t>
            </w:r>
          </w:p>
          <w:p w14:paraId="55ED37C9" w14:textId="77777777" w:rsidR="00CE10FB" w:rsidRPr="00522B49" w:rsidRDefault="00CE10FB" w:rsidP="005B724D">
            <w:pPr>
              <w:jc w:val="both"/>
              <w:rPr>
                <w:sz w:val="20"/>
                <w:szCs w:val="20"/>
              </w:rPr>
            </w:pPr>
            <w:r w:rsidRPr="00522B49">
              <w:rPr>
                <w:sz w:val="20"/>
                <w:szCs w:val="20"/>
              </w:rPr>
              <w:t>Сомерсету, Велика Британія, Бобринецькою міською територіальною громадою та муніципалітетом Мадони (Латвія), Новоархангельською селищною територіальною громадою та муніципалітетом міста Валка (Латвія), Суботцівською сільською</w:t>
            </w:r>
          </w:p>
          <w:p w14:paraId="0881EF97" w14:textId="5332663E" w:rsidR="00CE10FB" w:rsidRDefault="00CE10FB" w:rsidP="005B724D">
            <w:pPr>
              <w:jc w:val="both"/>
              <w:rPr>
                <w:sz w:val="20"/>
                <w:szCs w:val="20"/>
              </w:rPr>
            </w:pPr>
            <w:r w:rsidRPr="00522B49">
              <w:rPr>
                <w:sz w:val="20"/>
                <w:szCs w:val="20"/>
              </w:rPr>
              <w:t>територіальною громадою та гміною Жаркі Республіки Польща. У листопаді 2025 року укладено протокол про наміри між Новоукраїнською міською територіальною громадою Україна та сільською радою с. Селемет Республіки Молдова.</w:t>
            </w:r>
          </w:p>
          <w:p w14:paraId="4F892B65" w14:textId="77777777" w:rsidR="008E6CD8" w:rsidRPr="00522B49" w:rsidRDefault="008E6CD8" w:rsidP="005B724D">
            <w:pPr>
              <w:jc w:val="both"/>
              <w:rPr>
                <w:sz w:val="20"/>
                <w:szCs w:val="20"/>
              </w:rPr>
            </w:pPr>
          </w:p>
          <w:p w14:paraId="7BD137F6" w14:textId="77777777" w:rsidR="00CE10FB" w:rsidRPr="00522B49" w:rsidRDefault="00CE10FB" w:rsidP="005B724D">
            <w:pPr>
              <w:jc w:val="both"/>
              <w:rPr>
                <w:b/>
                <w:sz w:val="20"/>
                <w:szCs w:val="20"/>
              </w:rPr>
            </w:pPr>
            <w:r w:rsidRPr="00522B49">
              <w:rPr>
                <w:b/>
                <w:sz w:val="20"/>
                <w:szCs w:val="20"/>
              </w:rPr>
              <w:t>Львівська область</w:t>
            </w:r>
          </w:p>
          <w:p w14:paraId="245CDCD8" w14:textId="77777777" w:rsidR="00CE10FB" w:rsidRPr="00522B49" w:rsidRDefault="00CE10FB" w:rsidP="005B724D">
            <w:pPr>
              <w:jc w:val="both"/>
              <w:rPr>
                <w:sz w:val="20"/>
                <w:szCs w:val="20"/>
              </w:rPr>
            </w:pPr>
            <w:r w:rsidRPr="00522B49">
              <w:rPr>
                <w:sz w:val="20"/>
                <w:szCs w:val="20"/>
              </w:rPr>
              <w:t xml:space="preserve">У 2025 році підписано: </w:t>
            </w:r>
          </w:p>
          <w:p w14:paraId="19910358" w14:textId="77777777" w:rsidR="00CE10FB" w:rsidRPr="00522B49" w:rsidRDefault="00CE10FB" w:rsidP="005B724D">
            <w:pPr>
              <w:jc w:val="both"/>
              <w:rPr>
                <w:sz w:val="20"/>
                <w:szCs w:val="20"/>
              </w:rPr>
            </w:pPr>
            <w:r w:rsidRPr="00522B49">
              <w:rPr>
                <w:sz w:val="20"/>
                <w:szCs w:val="20"/>
              </w:rPr>
              <w:t>1) Меморандум про взаєморозуміння та співпрацю з адміністративною радою лену Сконе (Королівство Швеція);</w:t>
            </w:r>
          </w:p>
          <w:p w14:paraId="6B39F546" w14:textId="77777777" w:rsidR="00CE10FB" w:rsidRPr="00522B49" w:rsidRDefault="00CE10FB" w:rsidP="005B724D">
            <w:pPr>
              <w:jc w:val="both"/>
              <w:rPr>
                <w:sz w:val="20"/>
                <w:szCs w:val="20"/>
              </w:rPr>
            </w:pPr>
            <w:r w:rsidRPr="00522B49">
              <w:rPr>
                <w:sz w:val="20"/>
                <w:szCs w:val="20"/>
              </w:rPr>
              <w:t>2) Меморандум про співпрацю з Південно-Східною європейською ініціативою співробітництва (SECI);</w:t>
            </w:r>
          </w:p>
          <w:p w14:paraId="29836203" w14:textId="6365118B" w:rsidR="00CE10FB" w:rsidRDefault="00CE10FB" w:rsidP="005B724D">
            <w:pPr>
              <w:jc w:val="both"/>
              <w:rPr>
                <w:sz w:val="20"/>
                <w:szCs w:val="20"/>
              </w:rPr>
            </w:pPr>
            <w:r w:rsidRPr="00522B49">
              <w:rPr>
                <w:sz w:val="20"/>
                <w:szCs w:val="20"/>
              </w:rPr>
              <w:t>3) Меморандум про співпрацю між Палатою регіонів Конгресу місцевих і регіональних влад при Президентові України та Асоціацією самоврядних країв Словаччини.</w:t>
            </w:r>
          </w:p>
          <w:p w14:paraId="375F0047" w14:textId="77777777" w:rsidR="008E6CD8" w:rsidRPr="00522B49" w:rsidRDefault="008E6CD8" w:rsidP="005B724D">
            <w:pPr>
              <w:jc w:val="both"/>
              <w:rPr>
                <w:sz w:val="20"/>
                <w:szCs w:val="20"/>
              </w:rPr>
            </w:pPr>
          </w:p>
          <w:p w14:paraId="3053D001" w14:textId="77777777" w:rsidR="00CE10FB" w:rsidRPr="00522B49" w:rsidRDefault="00CE10FB" w:rsidP="005B724D">
            <w:pPr>
              <w:jc w:val="both"/>
              <w:rPr>
                <w:b/>
                <w:sz w:val="20"/>
                <w:szCs w:val="20"/>
              </w:rPr>
            </w:pPr>
            <w:r w:rsidRPr="00522B49">
              <w:rPr>
                <w:b/>
                <w:sz w:val="20"/>
                <w:szCs w:val="20"/>
              </w:rPr>
              <w:t>Миколаївська область</w:t>
            </w:r>
          </w:p>
          <w:p w14:paraId="1A5F71B6" w14:textId="77777777" w:rsidR="00CE10FB" w:rsidRPr="00522B49" w:rsidRDefault="00CE10FB" w:rsidP="005B724D">
            <w:pPr>
              <w:jc w:val="both"/>
              <w:rPr>
                <w:sz w:val="20"/>
                <w:szCs w:val="20"/>
              </w:rPr>
            </w:pPr>
            <w:r w:rsidRPr="00522B49">
              <w:rPr>
                <w:sz w:val="20"/>
                <w:szCs w:val="20"/>
              </w:rPr>
              <w:t>Протягом 2025 року підписано: Декларацію про співпрацю та взаємовідносини між Первомайською міською територіальною громадою та гро</w:t>
            </w:r>
            <w:r w:rsidR="00DC5C3F" w:rsidRPr="00522B49">
              <w:rPr>
                <w:sz w:val="20"/>
                <w:szCs w:val="20"/>
              </w:rPr>
              <w:t>мадою Вайле (Королівство Данія);</w:t>
            </w:r>
          </w:p>
          <w:p w14:paraId="5A9A0132" w14:textId="77777777" w:rsidR="00CE10FB" w:rsidRPr="00522B49" w:rsidRDefault="00CE10FB" w:rsidP="005B724D">
            <w:pPr>
              <w:jc w:val="both"/>
              <w:rPr>
                <w:sz w:val="20"/>
                <w:szCs w:val="20"/>
              </w:rPr>
            </w:pPr>
            <w:r w:rsidRPr="00522B49">
              <w:rPr>
                <w:sz w:val="20"/>
                <w:szCs w:val="20"/>
              </w:rPr>
              <w:t>Лист про наміри щодо здійснення заходів, спрямованих на встановлення партнерської співпраці між містом Нова Одеса (Україна) та повітом Мисленицьким (Республіка Польща);</w:t>
            </w:r>
          </w:p>
          <w:p w14:paraId="612CD033" w14:textId="77777777" w:rsidR="00CE10FB" w:rsidRPr="00522B49" w:rsidRDefault="00CE10FB" w:rsidP="005B724D">
            <w:pPr>
              <w:jc w:val="both"/>
              <w:rPr>
                <w:sz w:val="20"/>
                <w:szCs w:val="20"/>
              </w:rPr>
            </w:pPr>
            <w:r w:rsidRPr="00522B49">
              <w:rPr>
                <w:sz w:val="20"/>
                <w:szCs w:val="20"/>
              </w:rPr>
              <w:t>Пакт про співпрацю між муніципалітетом Остуні (Італійська Республіка) і Коблівською сільською територіальною громадою;</w:t>
            </w:r>
          </w:p>
          <w:p w14:paraId="0F3C2A18" w14:textId="77777777" w:rsidR="00CE10FB" w:rsidRPr="00522B49" w:rsidRDefault="00CE10FB" w:rsidP="005B724D">
            <w:pPr>
              <w:jc w:val="both"/>
              <w:rPr>
                <w:sz w:val="20"/>
                <w:szCs w:val="20"/>
              </w:rPr>
            </w:pPr>
            <w:r w:rsidRPr="00522B49">
              <w:rPr>
                <w:sz w:val="20"/>
                <w:szCs w:val="20"/>
              </w:rPr>
              <w:t xml:space="preserve">Угоду про партнерство між </w:t>
            </w:r>
          </w:p>
          <w:p w14:paraId="5BF44AAA" w14:textId="027FD3A6" w:rsidR="00CE10FB" w:rsidRDefault="00CE10FB" w:rsidP="005B724D">
            <w:pPr>
              <w:jc w:val="both"/>
              <w:rPr>
                <w:sz w:val="20"/>
                <w:szCs w:val="20"/>
              </w:rPr>
            </w:pPr>
            <w:r w:rsidRPr="00522B49">
              <w:rPr>
                <w:sz w:val="20"/>
                <w:szCs w:val="20"/>
              </w:rPr>
              <w:t>Миколаївською міською радою та муніципалітетом Треллеборг, округ Сконе (Королівство Швеція);</w:t>
            </w:r>
            <w:r w:rsidR="008E6CD8">
              <w:rPr>
                <w:sz w:val="20"/>
                <w:szCs w:val="20"/>
              </w:rPr>
              <w:t xml:space="preserve"> </w:t>
            </w:r>
            <w:r w:rsidRPr="00522B49">
              <w:rPr>
                <w:sz w:val="20"/>
                <w:szCs w:val="20"/>
              </w:rPr>
              <w:t>Меморандум про співпрацю між Берлінським районом Темпельгоф-Шенеберг (Федеративна Республіка Німеччина) та містом Миколаїв;</w:t>
            </w:r>
            <w:r w:rsidR="008E6CD8">
              <w:rPr>
                <w:sz w:val="20"/>
                <w:szCs w:val="20"/>
              </w:rPr>
              <w:t xml:space="preserve"> </w:t>
            </w:r>
            <w:r w:rsidRPr="00522B49">
              <w:rPr>
                <w:sz w:val="20"/>
                <w:szCs w:val="20"/>
              </w:rPr>
              <w:t>Меморандум про взаєморозуміння між Миколаївською міською радою (Україна) та муніципалітетом Монпельє (Французька Республіка);</w:t>
            </w:r>
            <w:r w:rsidR="008E6CD8">
              <w:rPr>
                <w:sz w:val="20"/>
                <w:szCs w:val="20"/>
              </w:rPr>
              <w:t xml:space="preserve"> </w:t>
            </w:r>
            <w:r w:rsidRPr="00522B49">
              <w:rPr>
                <w:sz w:val="20"/>
                <w:szCs w:val="20"/>
              </w:rPr>
              <w:t>Угоду про побратимство між Миколаївською міською радою (Україна) та муніципалітетом Барі (Італійська Республіка);</w:t>
            </w:r>
            <w:r w:rsidR="008E6CD8">
              <w:rPr>
                <w:sz w:val="20"/>
                <w:szCs w:val="20"/>
              </w:rPr>
              <w:t xml:space="preserve"> </w:t>
            </w:r>
            <w:r w:rsidRPr="00522B49">
              <w:rPr>
                <w:sz w:val="20"/>
                <w:szCs w:val="20"/>
              </w:rPr>
              <w:t>Угоду про співпрацю між містом Миколаїв, муніципалітетом Нарбона та Великим Нарбоном;</w:t>
            </w:r>
            <w:r w:rsidR="008E6CD8">
              <w:rPr>
                <w:sz w:val="20"/>
                <w:szCs w:val="20"/>
              </w:rPr>
              <w:t xml:space="preserve"> </w:t>
            </w:r>
            <w:r w:rsidRPr="00522B49">
              <w:rPr>
                <w:sz w:val="20"/>
                <w:szCs w:val="20"/>
              </w:rPr>
              <w:t>Угоду про побратимство між Миколаївською міською радою (Україна) та спеціальним спортивним, культурним, туристичним, діловим і сервісним округом Сантьяго-де-Калі (Республіка Колумбія).</w:t>
            </w:r>
          </w:p>
          <w:p w14:paraId="7CE74125" w14:textId="77777777" w:rsidR="008E6CD8" w:rsidRPr="00522B49" w:rsidRDefault="008E6CD8" w:rsidP="005B724D">
            <w:pPr>
              <w:jc w:val="both"/>
              <w:rPr>
                <w:sz w:val="20"/>
                <w:szCs w:val="20"/>
              </w:rPr>
            </w:pPr>
          </w:p>
          <w:p w14:paraId="45E13EBD" w14:textId="77777777" w:rsidR="00CE10FB" w:rsidRPr="00522B49" w:rsidRDefault="00CE10FB" w:rsidP="005B724D">
            <w:pPr>
              <w:jc w:val="both"/>
              <w:rPr>
                <w:b/>
                <w:sz w:val="20"/>
                <w:szCs w:val="20"/>
              </w:rPr>
            </w:pPr>
            <w:r w:rsidRPr="00522B49">
              <w:rPr>
                <w:b/>
                <w:sz w:val="20"/>
                <w:szCs w:val="20"/>
              </w:rPr>
              <w:t>Одеська область</w:t>
            </w:r>
          </w:p>
          <w:p w14:paraId="6D30B079" w14:textId="74EF3E4B" w:rsidR="00CE10FB" w:rsidRDefault="00CE10FB" w:rsidP="005B724D">
            <w:pPr>
              <w:jc w:val="both"/>
              <w:rPr>
                <w:sz w:val="20"/>
                <w:szCs w:val="20"/>
              </w:rPr>
            </w:pPr>
            <w:r w:rsidRPr="00522B49">
              <w:rPr>
                <w:sz w:val="20"/>
                <w:szCs w:val="20"/>
              </w:rPr>
              <w:t>У 2025 році забезпечено 4 навчання  для представників органів місцевого самоврядування та місцевих органів виконавчої влади у конкурсах проектів програм ЄС Interreg NEXT. Також В рамках грантової програми Interreg NEXT «Басейн Чорного моря 2021- 2027» у 2025 р. продовжувалась реалізація 5-х проєктів міжнародної технічної допомоги (далі - МТД) екологічного напрямку в Одеській області. Одеська обласна державна (військова) адміністрація згідно встановленого порядку виступає бенефіціаром зазначених проєктів, директора Департаменту відповідними розпорядженнями Одеської обласної державної адміністрації призначено відповідальною особою бенефіціара з нагляду за їх реалізацією, за окремими запрошеннями команд проєктів приймає участь їх публічних заходах. Інформація про проведення тренінгів/навчань підготовки та реалізації проектів програм ЄС Interreg NEXT  оперативно доводились до відома територіальних громад області.</w:t>
            </w:r>
            <w:r w:rsidR="008E6CD8">
              <w:rPr>
                <w:sz w:val="20"/>
                <w:szCs w:val="20"/>
              </w:rPr>
              <w:t xml:space="preserve"> </w:t>
            </w:r>
          </w:p>
          <w:p w14:paraId="1935C33A" w14:textId="77777777" w:rsidR="008E6CD8" w:rsidRPr="00522B49" w:rsidRDefault="008E6CD8" w:rsidP="005B724D">
            <w:pPr>
              <w:jc w:val="both"/>
              <w:rPr>
                <w:sz w:val="20"/>
                <w:szCs w:val="20"/>
              </w:rPr>
            </w:pPr>
          </w:p>
          <w:p w14:paraId="7FEF0DA9" w14:textId="77777777" w:rsidR="00CE10FB" w:rsidRPr="00522B49" w:rsidRDefault="00CE10FB" w:rsidP="005B724D">
            <w:pPr>
              <w:jc w:val="both"/>
              <w:rPr>
                <w:b/>
                <w:sz w:val="20"/>
                <w:szCs w:val="20"/>
              </w:rPr>
            </w:pPr>
            <w:r w:rsidRPr="00522B49">
              <w:rPr>
                <w:b/>
                <w:sz w:val="20"/>
                <w:szCs w:val="20"/>
              </w:rPr>
              <w:t>Полтавська область</w:t>
            </w:r>
          </w:p>
          <w:p w14:paraId="10EC0867" w14:textId="77777777" w:rsidR="00CE10FB" w:rsidRPr="00522B49" w:rsidRDefault="00CE10FB" w:rsidP="005B724D">
            <w:pPr>
              <w:jc w:val="both"/>
              <w:rPr>
                <w:sz w:val="20"/>
                <w:szCs w:val="20"/>
              </w:rPr>
            </w:pPr>
            <w:r w:rsidRPr="00522B49">
              <w:rPr>
                <w:sz w:val="20"/>
                <w:szCs w:val="20"/>
              </w:rPr>
              <w:t>У 2025 році громадами області укладено 7 нових двосторонніх документів про міжнародне співробітництво.</w:t>
            </w:r>
          </w:p>
          <w:p w14:paraId="4A0B2292" w14:textId="78F38E9D" w:rsidR="00CE10FB" w:rsidRDefault="00CE10FB" w:rsidP="005B724D">
            <w:pPr>
              <w:jc w:val="both"/>
              <w:rPr>
                <w:sz w:val="20"/>
                <w:szCs w:val="20"/>
              </w:rPr>
            </w:pPr>
            <w:r w:rsidRPr="00522B49">
              <w:rPr>
                <w:sz w:val="20"/>
                <w:szCs w:val="20"/>
              </w:rPr>
              <w:t>Полтавська ОВА уклала Меморандум про взаєморозуміння з Радою графства Саффолк Сполученого Королівства Великої Британії та Північної Ірландії.</w:t>
            </w:r>
            <w:r w:rsidR="008E6CD8">
              <w:rPr>
                <w:sz w:val="20"/>
                <w:szCs w:val="20"/>
              </w:rPr>
              <w:t xml:space="preserve"> </w:t>
            </w:r>
          </w:p>
          <w:p w14:paraId="32B30BB5" w14:textId="77777777" w:rsidR="008E6CD8" w:rsidRPr="00522B49" w:rsidRDefault="008E6CD8" w:rsidP="005B724D">
            <w:pPr>
              <w:jc w:val="both"/>
              <w:rPr>
                <w:sz w:val="20"/>
                <w:szCs w:val="20"/>
              </w:rPr>
            </w:pPr>
          </w:p>
          <w:p w14:paraId="283A1C00" w14:textId="77777777" w:rsidR="00CE10FB" w:rsidRPr="00522B49" w:rsidRDefault="00CE10FB" w:rsidP="005B724D">
            <w:pPr>
              <w:jc w:val="both"/>
              <w:rPr>
                <w:b/>
                <w:sz w:val="20"/>
                <w:szCs w:val="20"/>
              </w:rPr>
            </w:pPr>
            <w:r w:rsidRPr="00522B49">
              <w:rPr>
                <w:b/>
                <w:sz w:val="20"/>
                <w:szCs w:val="20"/>
              </w:rPr>
              <w:t>Сумська область</w:t>
            </w:r>
          </w:p>
          <w:p w14:paraId="5850E11F" w14:textId="77777777" w:rsidR="00CE10FB" w:rsidRPr="00522B49" w:rsidRDefault="00CE10FB" w:rsidP="005B724D">
            <w:pPr>
              <w:jc w:val="both"/>
              <w:rPr>
                <w:sz w:val="20"/>
                <w:szCs w:val="20"/>
              </w:rPr>
            </w:pPr>
            <w:r w:rsidRPr="00522B49">
              <w:rPr>
                <w:sz w:val="20"/>
                <w:szCs w:val="20"/>
              </w:rPr>
              <w:t>Сумською обласною державною адміністрацією – обласною військовою адміністрацією укладено  2 угоди: з регіоном Абруццо (Італія) та регіоном Мурсія (Іспанія). Загалом на рівні області підписано 8 міжрегіональних угод.</w:t>
            </w:r>
          </w:p>
          <w:p w14:paraId="31D95A26" w14:textId="77777777" w:rsidR="00CE10FB" w:rsidRPr="00522B49" w:rsidRDefault="00CE10FB" w:rsidP="005B724D">
            <w:pPr>
              <w:jc w:val="both"/>
              <w:rPr>
                <w:sz w:val="20"/>
                <w:szCs w:val="20"/>
              </w:rPr>
            </w:pPr>
            <w:r w:rsidRPr="00522B49">
              <w:rPr>
                <w:sz w:val="20"/>
                <w:szCs w:val="20"/>
              </w:rPr>
              <w:t xml:space="preserve">Органами місцевого самоврядування підписано у 2025 році </w:t>
            </w:r>
          </w:p>
          <w:p w14:paraId="7A642F41" w14:textId="22EF0376" w:rsidR="00CE10FB" w:rsidRDefault="00CE10FB" w:rsidP="005B724D">
            <w:pPr>
              <w:jc w:val="both"/>
              <w:rPr>
                <w:sz w:val="20"/>
                <w:szCs w:val="20"/>
              </w:rPr>
            </w:pPr>
            <w:r w:rsidRPr="00522B49">
              <w:rPr>
                <w:sz w:val="20"/>
                <w:szCs w:val="20"/>
              </w:rPr>
              <w:t>2 міжрегіональні угоди: Тростянецька громада з містом Сілві, Італія, та Конотопська громада з містом Старград, Польща (всього діє 40 угод).</w:t>
            </w:r>
          </w:p>
          <w:p w14:paraId="46647958" w14:textId="77777777" w:rsidR="008E6CD8" w:rsidRPr="00522B49" w:rsidRDefault="008E6CD8" w:rsidP="005B724D">
            <w:pPr>
              <w:jc w:val="both"/>
              <w:rPr>
                <w:sz w:val="20"/>
                <w:szCs w:val="20"/>
              </w:rPr>
            </w:pPr>
          </w:p>
          <w:p w14:paraId="7075CD71" w14:textId="77777777" w:rsidR="00CE10FB" w:rsidRPr="00522B49" w:rsidRDefault="00CE10FB" w:rsidP="005B724D">
            <w:pPr>
              <w:jc w:val="both"/>
              <w:rPr>
                <w:b/>
                <w:sz w:val="20"/>
                <w:szCs w:val="20"/>
              </w:rPr>
            </w:pPr>
            <w:r w:rsidRPr="00522B49">
              <w:rPr>
                <w:b/>
                <w:sz w:val="20"/>
                <w:szCs w:val="20"/>
              </w:rPr>
              <w:t>Харківська область</w:t>
            </w:r>
          </w:p>
          <w:p w14:paraId="72575990" w14:textId="21657111" w:rsidR="00CE10FB" w:rsidRDefault="00CE10FB" w:rsidP="005B724D">
            <w:pPr>
              <w:jc w:val="both"/>
              <w:rPr>
                <w:sz w:val="20"/>
                <w:szCs w:val="20"/>
              </w:rPr>
            </w:pPr>
            <w:r w:rsidRPr="00522B49">
              <w:rPr>
                <w:sz w:val="20"/>
                <w:szCs w:val="20"/>
              </w:rPr>
              <w:t xml:space="preserve">У Харківській обласній військовій адміністрації послідовно проводиться робота з впровадження програми Interreg як дієвого механізму міжрегіонального співробітництва. Так, на виконання  доручення керівництва Харківської обласної військової адміністрації від 26 листопада 2024 року № 23559/2  до листа Кабінету Міністрів України від 26 листопада 2024 року </w:t>
            </w:r>
            <w:r w:rsidR="008E6CD8">
              <w:rPr>
                <w:sz w:val="20"/>
                <w:szCs w:val="20"/>
              </w:rPr>
              <w:br/>
            </w:r>
            <w:r w:rsidRPr="00522B49">
              <w:rPr>
                <w:sz w:val="20"/>
                <w:szCs w:val="20"/>
              </w:rPr>
              <w:t xml:space="preserve">№ 28551/0/2-24 районні військові адміністрації Харківської області було поінформовано листом Департаменту економіки і міжнародних відносин Харківської обласної державної (військової) адміністрації від 26 листопада 2024 року № 07.01-11/4308 про проведення 12 грудня 2024 року тренінгу з питань публічних закупівель у рамках програм Interreg та Interreg NEXT. На виконання доручення керівництва Харківської обласної військової адміністрації від 20 вересня 2024 року № 18648/2 до листа Секретаріату Кабінету Міністрів України від 19 вересня 2024 року № 22475/0/2-24 військові адміністрації населених пунктів та органи місцевого самоврядування Харківської області поінформовано листом Департаменту економіки і міжнародних відносин Харківської обласної державної (військової) адміністрації від 23 вересня 2024 року № 07.02-12/3027 щодо проведення 2 жовтня 2024 року Дня співпраці Interreg в Україні в онлайн-форматі. На виконання доручення керівництва Харківської обласної військової адміністрації до листа Секретаріату Кабінету Міністрів України від 23.06.2025 № 15418/0/2-25 (вх. ХОВА від 24.06.2025 № 12197/2) структурні підрозділи Харківської обласної військової адміністрації, військові адміністрації населених пунктів та органи місцевого самоврядування Харківської області було поінформовано листами Департаменту економіки і міжнародних відносин Харківської обласної державної (військової) адміністрації від 26.06.2025 № 07.02-21/3292 та від 26.06.2025 № 07.02-22/3301, що 24.07.2025 відбудеться семінар в онлайн-форматі з огляду Платформи з вивчення політик програми міжрегіонального співробітництва Interreg Europe і матиме на меті ознайомити українських партнерів з можливостями Платформи з вивчення політик, зокрема, будуть розглянуті приклади та методологія її використання, доступні освітні ресурси, форми експертної підтримки. На виконання доручення керівництва Харківської обласної військової адміністрації від 31.07.2025 № 14861/2 до листа Секретаріату Кабінету Міністрів України від 31.07.2025 № 19053/0/2-25 військові адміністрації населених пунктів та органи місцевого самоврядування Харківської області було повідомлено листом Департаменту економіки і міжнародних відносин Харківської обласної державної (військової) адміністрації від 27.08.2025 № 07.02-22/4331, що за результатами семінару з питань огляду Платформи з вивчення політик Interreg Еurope, який відбувся 24.07.2025, програма міжрегіонального співробітництва Interreg Еurope розпочала опитування щодо обрання найбільш актуальних пріоритетів політики згуртованості ЄС шляхом заповнення відповідної онлайн-форми. Нa основі результатів опитування буде організовано спеціальний захід, спрямований на посилення потенціалу українських організацій у рамках діяльності Платформи з вивчення політик. На виконання доручення керівництва Харківської обласної військової адміністрації до листа Міністерства розвитку громад і територій України від 12.08.2025 № 29088/31/14-25 щодо актуалізації інформації щодо стану участі українських громад та регіонів у програмах ЄС Interreg та Interreg NEXT, військові адміністрації населених пунктів та органи місцевого самоврядування Харківської області було повідомлено листом Департаменту економіки і міжнародних відносин Харківської обласної державної (військової) адміністрації від 13.08.2025 </w:t>
            </w:r>
            <w:r w:rsidR="008E6CD8">
              <w:rPr>
                <w:sz w:val="20"/>
                <w:szCs w:val="20"/>
              </w:rPr>
              <w:br/>
            </w:r>
            <w:r w:rsidRPr="00522B49">
              <w:rPr>
                <w:sz w:val="20"/>
                <w:szCs w:val="20"/>
              </w:rPr>
              <w:t>№ 07.02-22/4104 про необхідність надання такої інформації, про що Департамент економіки і міжнародних відносин Харківської обласної державної (військової) адміністрації повідомив Міністерство розвитку громад і територій України листом від 14.08.2025</w:t>
            </w:r>
            <w:r w:rsidR="008E6CD8">
              <w:rPr>
                <w:sz w:val="20"/>
                <w:szCs w:val="20"/>
              </w:rPr>
              <w:t xml:space="preserve"> року </w:t>
            </w:r>
            <w:r w:rsidR="008E6CD8">
              <w:rPr>
                <w:sz w:val="20"/>
                <w:szCs w:val="20"/>
              </w:rPr>
              <w:br/>
            </w:r>
            <w:r w:rsidRPr="00522B49">
              <w:rPr>
                <w:sz w:val="20"/>
                <w:szCs w:val="20"/>
              </w:rPr>
              <w:t>№ 07.02-19/4130.</w:t>
            </w:r>
          </w:p>
          <w:p w14:paraId="1E3E2530" w14:textId="77777777" w:rsidR="008E6CD8" w:rsidRPr="00522B49" w:rsidRDefault="008E6CD8" w:rsidP="005B724D">
            <w:pPr>
              <w:jc w:val="both"/>
              <w:rPr>
                <w:sz w:val="20"/>
                <w:szCs w:val="20"/>
              </w:rPr>
            </w:pPr>
          </w:p>
          <w:p w14:paraId="1C13F0B6" w14:textId="77777777" w:rsidR="00CE10FB" w:rsidRPr="00522B49" w:rsidRDefault="00CE10FB" w:rsidP="005B724D">
            <w:pPr>
              <w:jc w:val="both"/>
              <w:rPr>
                <w:b/>
                <w:sz w:val="20"/>
                <w:szCs w:val="20"/>
              </w:rPr>
            </w:pPr>
            <w:r w:rsidRPr="00522B49">
              <w:rPr>
                <w:b/>
                <w:sz w:val="20"/>
                <w:szCs w:val="20"/>
              </w:rPr>
              <w:t>Хмельницька область</w:t>
            </w:r>
          </w:p>
          <w:p w14:paraId="44063249" w14:textId="77777777" w:rsidR="00CE10FB" w:rsidRPr="00522B49" w:rsidRDefault="00CE10FB" w:rsidP="005B724D">
            <w:pPr>
              <w:jc w:val="both"/>
              <w:rPr>
                <w:sz w:val="20"/>
                <w:szCs w:val="20"/>
              </w:rPr>
            </w:pPr>
            <w:r w:rsidRPr="00522B49">
              <w:rPr>
                <w:sz w:val="20"/>
                <w:szCs w:val="20"/>
              </w:rPr>
              <w:t>У 2025 році з метою розширення міжнародного регіонального співробітництва укладено 8 міжнародних документів відповідного спрямування.</w:t>
            </w:r>
          </w:p>
          <w:p w14:paraId="3CC3EEE4" w14:textId="77777777" w:rsidR="00CE10FB" w:rsidRPr="00522B49" w:rsidRDefault="00CE10FB" w:rsidP="005B724D">
            <w:pPr>
              <w:jc w:val="both"/>
              <w:rPr>
                <w:b/>
                <w:sz w:val="20"/>
                <w:szCs w:val="20"/>
              </w:rPr>
            </w:pPr>
            <w:r w:rsidRPr="00522B49">
              <w:rPr>
                <w:b/>
                <w:sz w:val="20"/>
                <w:szCs w:val="20"/>
              </w:rPr>
              <w:t>Чернівецька область</w:t>
            </w:r>
          </w:p>
          <w:p w14:paraId="43B06889" w14:textId="46B33769" w:rsidR="00CE10FB" w:rsidRDefault="00CE10FB" w:rsidP="005B724D">
            <w:pPr>
              <w:jc w:val="both"/>
              <w:rPr>
                <w:sz w:val="20"/>
                <w:szCs w:val="20"/>
              </w:rPr>
            </w:pPr>
            <w:r w:rsidRPr="00522B49">
              <w:rPr>
                <w:sz w:val="20"/>
                <w:szCs w:val="20"/>
              </w:rPr>
              <w:t>У Чернівецькій області укладено 24 угоди про міжнародне територіальне співробітництво з адміністративно-територіальними одиницями Румунії, Республіки Молдова, США, Держави Ізраїль, Королівства Швеції та Італійської Республіки. З них: – 3 на регіональному рівні, 3 – на рівні районів та 18 – на муніципальному рівні.</w:t>
            </w:r>
          </w:p>
          <w:p w14:paraId="64618FBF" w14:textId="77777777" w:rsidR="008E6CD8" w:rsidRPr="00522B49" w:rsidRDefault="008E6CD8" w:rsidP="005B724D">
            <w:pPr>
              <w:jc w:val="both"/>
              <w:rPr>
                <w:sz w:val="20"/>
                <w:szCs w:val="20"/>
              </w:rPr>
            </w:pPr>
          </w:p>
          <w:p w14:paraId="61A72317" w14:textId="77777777" w:rsidR="00CE10FB" w:rsidRPr="00522B49" w:rsidRDefault="00CE10FB" w:rsidP="005B724D">
            <w:pPr>
              <w:jc w:val="both"/>
              <w:rPr>
                <w:b/>
                <w:sz w:val="20"/>
                <w:szCs w:val="20"/>
              </w:rPr>
            </w:pPr>
            <w:r w:rsidRPr="00522B49">
              <w:rPr>
                <w:b/>
                <w:sz w:val="20"/>
                <w:szCs w:val="20"/>
              </w:rPr>
              <w:t>Чернігівська область</w:t>
            </w:r>
          </w:p>
          <w:p w14:paraId="63FA0298" w14:textId="397736AF" w:rsidR="00CE10FB" w:rsidRPr="00522B49" w:rsidRDefault="00CE10FB" w:rsidP="008E6CD8">
            <w:pPr>
              <w:jc w:val="both"/>
              <w:rPr>
                <w:sz w:val="20"/>
                <w:szCs w:val="20"/>
              </w:rPr>
            </w:pPr>
            <w:r w:rsidRPr="00522B49">
              <w:rPr>
                <w:sz w:val="20"/>
                <w:szCs w:val="20"/>
              </w:rPr>
              <w:t>В Чернігівській області впроваджується проєкт «KALYNA – разом для навчання з управління європейськими проєктами» (співпраця з регіоном Іль-де-Франс). Розпочато підготовку фахівців з управління фінансовими інструментами ЄС. У межах ініціативи відібрано та навчено 5 тренерів, які пройшли стажування у Франції для вивчення досвіду роботи з програмами, зокрема Interreg NEXT. Чернігівським регіональним центром підвищення кваліфікації проведено серію навчальних заходів для посадовців ОДА, РДА та органів місцевого самоврядування щодо специфіки подання заявок та моніторингу проєктів ЄС. В межах проєкту з підвищення спроможності громад проведено навчальні заходи щодо умов участі у програмах ЄС, зокрема у проєктах програми Interreg NEXT, організовано навчальний візит представників області до Польщі. Учасники вивчали польські практики розробки та впровадження проєктів за кошти фінансових інституцій ЄС та механізми міжмуніципальної взаємодії</w:t>
            </w:r>
          </w:p>
        </w:tc>
        <w:tc>
          <w:tcPr>
            <w:tcW w:w="1276" w:type="dxa"/>
          </w:tcPr>
          <w:p w14:paraId="094267E0" w14:textId="77777777" w:rsidR="00CE10FB" w:rsidRPr="00522B49" w:rsidRDefault="00CE10FB" w:rsidP="005B724D">
            <w:pPr>
              <w:jc w:val="both"/>
              <w:rPr>
                <w:sz w:val="20"/>
                <w:szCs w:val="20"/>
              </w:rPr>
            </w:pPr>
          </w:p>
          <w:p w14:paraId="5397AA01" w14:textId="77777777" w:rsidR="00CE10FB" w:rsidRPr="00522B49" w:rsidRDefault="00CE10FB" w:rsidP="005B724D">
            <w:pPr>
              <w:jc w:val="both"/>
              <w:rPr>
                <w:sz w:val="20"/>
                <w:szCs w:val="20"/>
              </w:rPr>
            </w:pPr>
          </w:p>
          <w:p w14:paraId="7C61D9F4" w14:textId="77777777" w:rsidR="00CE10FB" w:rsidRPr="00522B49" w:rsidRDefault="00CE10FB" w:rsidP="005B724D">
            <w:pPr>
              <w:jc w:val="both"/>
              <w:rPr>
                <w:sz w:val="20"/>
                <w:szCs w:val="20"/>
              </w:rPr>
            </w:pPr>
          </w:p>
          <w:p w14:paraId="50F34D91" w14:textId="77777777" w:rsidR="00CE10FB" w:rsidRPr="00522B49" w:rsidRDefault="00CE10FB" w:rsidP="005B724D">
            <w:pPr>
              <w:jc w:val="both"/>
              <w:rPr>
                <w:sz w:val="20"/>
                <w:szCs w:val="20"/>
              </w:rPr>
            </w:pPr>
          </w:p>
          <w:p w14:paraId="20F38B1F" w14:textId="77777777" w:rsidR="00CE10FB" w:rsidRPr="00522B49" w:rsidRDefault="00CE10FB" w:rsidP="005B724D">
            <w:pPr>
              <w:jc w:val="both"/>
              <w:rPr>
                <w:sz w:val="20"/>
                <w:szCs w:val="20"/>
              </w:rPr>
            </w:pPr>
          </w:p>
          <w:p w14:paraId="3A2CD6C4" w14:textId="77777777" w:rsidR="00CE10FB" w:rsidRPr="00522B49" w:rsidRDefault="00CE10FB" w:rsidP="005B724D">
            <w:pPr>
              <w:jc w:val="both"/>
              <w:rPr>
                <w:sz w:val="20"/>
                <w:szCs w:val="20"/>
              </w:rPr>
            </w:pPr>
          </w:p>
          <w:p w14:paraId="6537E103" w14:textId="77777777" w:rsidR="00CE10FB" w:rsidRPr="00522B49" w:rsidRDefault="00CE10FB" w:rsidP="005B724D">
            <w:pPr>
              <w:jc w:val="both"/>
              <w:rPr>
                <w:sz w:val="20"/>
                <w:szCs w:val="20"/>
              </w:rPr>
            </w:pPr>
          </w:p>
          <w:p w14:paraId="2BC018B1" w14:textId="77777777" w:rsidR="00CE10FB" w:rsidRPr="00522B49" w:rsidRDefault="00CE10FB" w:rsidP="005B724D">
            <w:pPr>
              <w:jc w:val="both"/>
              <w:rPr>
                <w:sz w:val="20"/>
                <w:szCs w:val="20"/>
              </w:rPr>
            </w:pPr>
          </w:p>
          <w:p w14:paraId="038007A9" w14:textId="77777777" w:rsidR="00CE10FB" w:rsidRPr="00522B49" w:rsidRDefault="00CE10FB" w:rsidP="005B724D">
            <w:pPr>
              <w:jc w:val="both"/>
              <w:rPr>
                <w:sz w:val="20"/>
                <w:szCs w:val="20"/>
              </w:rPr>
            </w:pPr>
          </w:p>
          <w:p w14:paraId="61B28B33" w14:textId="77777777" w:rsidR="00CE10FB" w:rsidRPr="00522B49" w:rsidRDefault="00CE10FB" w:rsidP="005B724D">
            <w:pPr>
              <w:jc w:val="both"/>
              <w:rPr>
                <w:sz w:val="20"/>
                <w:szCs w:val="20"/>
              </w:rPr>
            </w:pPr>
          </w:p>
          <w:p w14:paraId="19931532" w14:textId="77777777" w:rsidR="00CE10FB" w:rsidRPr="00522B49" w:rsidRDefault="00CE10FB" w:rsidP="005B724D">
            <w:pPr>
              <w:jc w:val="both"/>
              <w:rPr>
                <w:sz w:val="20"/>
                <w:szCs w:val="20"/>
              </w:rPr>
            </w:pPr>
          </w:p>
          <w:p w14:paraId="3AA0E7B2" w14:textId="77777777" w:rsidR="00CE10FB" w:rsidRPr="00522B49" w:rsidRDefault="00CE10FB" w:rsidP="005B724D">
            <w:pPr>
              <w:jc w:val="both"/>
              <w:rPr>
                <w:sz w:val="20"/>
                <w:szCs w:val="20"/>
              </w:rPr>
            </w:pPr>
          </w:p>
          <w:p w14:paraId="49E56AE9" w14:textId="77777777" w:rsidR="00CE10FB" w:rsidRPr="00522B49" w:rsidRDefault="00CE10FB" w:rsidP="005B724D">
            <w:pPr>
              <w:jc w:val="both"/>
              <w:rPr>
                <w:sz w:val="20"/>
                <w:szCs w:val="20"/>
              </w:rPr>
            </w:pPr>
          </w:p>
          <w:p w14:paraId="01433EEC" w14:textId="77777777" w:rsidR="00CE10FB" w:rsidRPr="00522B49" w:rsidRDefault="00CE10FB" w:rsidP="005B724D">
            <w:pPr>
              <w:jc w:val="both"/>
              <w:rPr>
                <w:sz w:val="20"/>
                <w:szCs w:val="20"/>
              </w:rPr>
            </w:pPr>
          </w:p>
          <w:p w14:paraId="0BD181C9" w14:textId="77777777" w:rsidR="00CE10FB" w:rsidRPr="00522B49" w:rsidRDefault="00CE10FB" w:rsidP="005B724D">
            <w:pPr>
              <w:jc w:val="both"/>
              <w:rPr>
                <w:sz w:val="20"/>
                <w:szCs w:val="20"/>
              </w:rPr>
            </w:pPr>
          </w:p>
          <w:p w14:paraId="7F6CA946" w14:textId="77777777" w:rsidR="00CE10FB" w:rsidRPr="00522B49" w:rsidRDefault="00CE10FB" w:rsidP="005B724D">
            <w:pPr>
              <w:jc w:val="both"/>
              <w:rPr>
                <w:sz w:val="20"/>
                <w:szCs w:val="20"/>
              </w:rPr>
            </w:pPr>
          </w:p>
          <w:p w14:paraId="06A6E30C" w14:textId="77777777" w:rsidR="00CE10FB" w:rsidRPr="00522B49" w:rsidRDefault="00CE10FB" w:rsidP="005B724D">
            <w:pPr>
              <w:jc w:val="both"/>
              <w:rPr>
                <w:sz w:val="20"/>
                <w:szCs w:val="20"/>
              </w:rPr>
            </w:pPr>
          </w:p>
          <w:p w14:paraId="4B6101ED" w14:textId="77777777" w:rsidR="00CE10FB" w:rsidRPr="00522B49" w:rsidRDefault="00CE10FB" w:rsidP="005B724D">
            <w:pPr>
              <w:jc w:val="both"/>
              <w:rPr>
                <w:sz w:val="20"/>
                <w:szCs w:val="20"/>
              </w:rPr>
            </w:pPr>
          </w:p>
          <w:p w14:paraId="6393AE46" w14:textId="77777777" w:rsidR="00CE10FB" w:rsidRPr="00522B49" w:rsidRDefault="00CE10FB" w:rsidP="005B724D">
            <w:pPr>
              <w:jc w:val="both"/>
              <w:rPr>
                <w:sz w:val="20"/>
                <w:szCs w:val="20"/>
              </w:rPr>
            </w:pPr>
          </w:p>
          <w:p w14:paraId="339190B7" w14:textId="77777777" w:rsidR="00CE10FB" w:rsidRPr="00522B49" w:rsidRDefault="00CE10FB" w:rsidP="005B724D">
            <w:pPr>
              <w:jc w:val="both"/>
              <w:rPr>
                <w:sz w:val="20"/>
                <w:szCs w:val="20"/>
              </w:rPr>
            </w:pPr>
          </w:p>
          <w:p w14:paraId="72699BC9" w14:textId="77777777" w:rsidR="00CE10FB" w:rsidRPr="00522B49" w:rsidRDefault="00CE10FB" w:rsidP="005B724D">
            <w:pPr>
              <w:jc w:val="both"/>
              <w:rPr>
                <w:sz w:val="20"/>
                <w:szCs w:val="20"/>
              </w:rPr>
            </w:pPr>
          </w:p>
          <w:p w14:paraId="588A7005" w14:textId="77777777" w:rsidR="00CE10FB" w:rsidRPr="00522B49" w:rsidRDefault="00CE10FB" w:rsidP="005B724D">
            <w:pPr>
              <w:jc w:val="both"/>
              <w:rPr>
                <w:sz w:val="20"/>
                <w:szCs w:val="20"/>
              </w:rPr>
            </w:pPr>
          </w:p>
          <w:p w14:paraId="51F84F59" w14:textId="77777777" w:rsidR="00CE10FB" w:rsidRPr="00522B49" w:rsidRDefault="00CE10FB" w:rsidP="005B724D">
            <w:pPr>
              <w:jc w:val="both"/>
              <w:rPr>
                <w:sz w:val="20"/>
                <w:szCs w:val="20"/>
              </w:rPr>
            </w:pPr>
          </w:p>
          <w:p w14:paraId="3E08F9E0" w14:textId="77777777" w:rsidR="00CE10FB" w:rsidRPr="00522B49" w:rsidRDefault="00CE10FB" w:rsidP="005B724D">
            <w:pPr>
              <w:jc w:val="both"/>
              <w:rPr>
                <w:sz w:val="20"/>
                <w:szCs w:val="20"/>
              </w:rPr>
            </w:pPr>
          </w:p>
          <w:p w14:paraId="7966D978" w14:textId="77777777" w:rsidR="00CE10FB" w:rsidRPr="00522B49" w:rsidRDefault="00CE10FB" w:rsidP="005B724D">
            <w:pPr>
              <w:jc w:val="both"/>
              <w:rPr>
                <w:sz w:val="20"/>
                <w:szCs w:val="20"/>
              </w:rPr>
            </w:pPr>
          </w:p>
          <w:p w14:paraId="79B1BB4A" w14:textId="77777777" w:rsidR="00CE10FB" w:rsidRPr="00522B49" w:rsidRDefault="00CE10FB" w:rsidP="005B724D">
            <w:pPr>
              <w:jc w:val="both"/>
              <w:rPr>
                <w:sz w:val="20"/>
                <w:szCs w:val="20"/>
              </w:rPr>
            </w:pPr>
          </w:p>
          <w:p w14:paraId="326AF8E6" w14:textId="77777777" w:rsidR="00CE10FB" w:rsidRPr="00522B49" w:rsidRDefault="00CE10FB" w:rsidP="005B724D">
            <w:pPr>
              <w:jc w:val="both"/>
              <w:rPr>
                <w:sz w:val="20"/>
                <w:szCs w:val="20"/>
              </w:rPr>
            </w:pPr>
          </w:p>
          <w:p w14:paraId="4CDB6280" w14:textId="77777777" w:rsidR="00CE10FB" w:rsidRPr="00522B49" w:rsidRDefault="00CE10FB" w:rsidP="005B724D">
            <w:pPr>
              <w:jc w:val="both"/>
              <w:rPr>
                <w:sz w:val="20"/>
                <w:szCs w:val="20"/>
              </w:rPr>
            </w:pPr>
          </w:p>
          <w:p w14:paraId="175EA544" w14:textId="77777777" w:rsidR="00CE10FB" w:rsidRPr="00522B49" w:rsidRDefault="00CE10FB" w:rsidP="005B724D">
            <w:pPr>
              <w:jc w:val="both"/>
              <w:rPr>
                <w:sz w:val="20"/>
                <w:szCs w:val="20"/>
              </w:rPr>
            </w:pPr>
          </w:p>
          <w:p w14:paraId="24F6D03C" w14:textId="77777777" w:rsidR="00CE10FB" w:rsidRPr="00522B49" w:rsidRDefault="00CE10FB" w:rsidP="005B724D">
            <w:pPr>
              <w:jc w:val="both"/>
              <w:rPr>
                <w:sz w:val="20"/>
                <w:szCs w:val="20"/>
              </w:rPr>
            </w:pPr>
          </w:p>
          <w:p w14:paraId="2B9F5FEB" w14:textId="77777777" w:rsidR="00CE10FB" w:rsidRPr="00522B49" w:rsidRDefault="00CE10FB" w:rsidP="005B724D">
            <w:pPr>
              <w:jc w:val="both"/>
              <w:rPr>
                <w:sz w:val="20"/>
                <w:szCs w:val="20"/>
              </w:rPr>
            </w:pPr>
          </w:p>
          <w:p w14:paraId="1C2F9736" w14:textId="77777777" w:rsidR="00CE10FB" w:rsidRPr="00522B49" w:rsidRDefault="00CE10FB" w:rsidP="005B724D">
            <w:pPr>
              <w:jc w:val="both"/>
              <w:rPr>
                <w:sz w:val="20"/>
                <w:szCs w:val="20"/>
              </w:rPr>
            </w:pPr>
          </w:p>
          <w:p w14:paraId="68C8A81D" w14:textId="77777777" w:rsidR="00CE10FB" w:rsidRPr="00522B49" w:rsidRDefault="00CE10FB" w:rsidP="005B724D">
            <w:pPr>
              <w:jc w:val="both"/>
              <w:rPr>
                <w:sz w:val="20"/>
                <w:szCs w:val="20"/>
              </w:rPr>
            </w:pPr>
          </w:p>
          <w:p w14:paraId="74E654E5" w14:textId="77777777" w:rsidR="00CE10FB" w:rsidRPr="00522B49" w:rsidRDefault="00CE10FB" w:rsidP="005B724D">
            <w:pPr>
              <w:jc w:val="both"/>
              <w:rPr>
                <w:sz w:val="20"/>
                <w:szCs w:val="20"/>
              </w:rPr>
            </w:pPr>
          </w:p>
          <w:p w14:paraId="4353D8C4" w14:textId="77777777" w:rsidR="00CE10FB" w:rsidRPr="00522B49" w:rsidRDefault="00CE10FB" w:rsidP="005B724D">
            <w:pPr>
              <w:jc w:val="both"/>
              <w:rPr>
                <w:sz w:val="20"/>
                <w:szCs w:val="20"/>
              </w:rPr>
            </w:pPr>
          </w:p>
          <w:p w14:paraId="02AFAF8C" w14:textId="77777777" w:rsidR="00CE10FB" w:rsidRPr="00522B49" w:rsidRDefault="00CE10FB" w:rsidP="005B724D">
            <w:pPr>
              <w:jc w:val="both"/>
              <w:rPr>
                <w:sz w:val="20"/>
                <w:szCs w:val="20"/>
              </w:rPr>
            </w:pPr>
          </w:p>
          <w:p w14:paraId="28EE4742" w14:textId="77777777" w:rsidR="00CE10FB" w:rsidRPr="00522B49" w:rsidRDefault="00CE10FB" w:rsidP="005B724D">
            <w:pPr>
              <w:jc w:val="both"/>
              <w:rPr>
                <w:sz w:val="20"/>
                <w:szCs w:val="20"/>
              </w:rPr>
            </w:pPr>
          </w:p>
          <w:p w14:paraId="583067B3" w14:textId="77777777" w:rsidR="00CE10FB" w:rsidRPr="00522B49" w:rsidRDefault="00CE10FB" w:rsidP="005B724D">
            <w:pPr>
              <w:jc w:val="both"/>
              <w:rPr>
                <w:sz w:val="20"/>
                <w:szCs w:val="20"/>
              </w:rPr>
            </w:pPr>
          </w:p>
          <w:p w14:paraId="54071BC3" w14:textId="77777777" w:rsidR="00CE10FB" w:rsidRPr="00522B49" w:rsidRDefault="00CE10FB" w:rsidP="005B724D">
            <w:pPr>
              <w:jc w:val="both"/>
              <w:rPr>
                <w:sz w:val="20"/>
                <w:szCs w:val="20"/>
              </w:rPr>
            </w:pPr>
          </w:p>
          <w:p w14:paraId="2FC0EA99" w14:textId="77777777" w:rsidR="00CE10FB" w:rsidRPr="00522B49" w:rsidRDefault="00CE10FB" w:rsidP="005B724D">
            <w:pPr>
              <w:jc w:val="both"/>
              <w:rPr>
                <w:sz w:val="20"/>
                <w:szCs w:val="20"/>
              </w:rPr>
            </w:pPr>
          </w:p>
          <w:p w14:paraId="16F4B27F" w14:textId="77777777" w:rsidR="00CE10FB" w:rsidRPr="00522B49" w:rsidRDefault="00CE10FB" w:rsidP="005B724D">
            <w:pPr>
              <w:jc w:val="both"/>
              <w:rPr>
                <w:sz w:val="20"/>
                <w:szCs w:val="20"/>
              </w:rPr>
            </w:pPr>
          </w:p>
          <w:p w14:paraId="44706D7B" w14:textId="77777777" w:rsidR="00CE10FB" w:rsidRPr="00522B49" w:rsidRDefault="00CE10FB" w:rsidP="005B724D">
            <w:pPr>
              <w:jc w:val="both"/>
              <w:rPr>
                <w:sz w:val="20"/>
                <w:szCs w:val="20"/>
              </w:rPr>
            </w:pPr>
          </w:p>
          <w:p w14:paraId="2824DC21" w14:textId="77777777" w:rsidR="00CE10FB" w:rsidRPr="00522B49" w:rsidRDefault="00CE10FB" w:rsidP="005B724D">
            <w:pPr>
              <w:jc w:val="both"/>
              <w:rPr>
                <w:sz w:val="20"/>
                <w:szCs w:val="20"/>
              </w:rPr>
            </w:pPr>
          </w:p>
          <w:p w14:paraId="291DACAA" w14:textId="77777777" w:rsidR="00CE10FB" w:rsidRPr="00522B49" w:rsidRDefault="00CE10FB" w:rsidP="005B724D">
            <w:pPr>
              <w:jc w:val="both"/>
              <w:rPr>
                <w:sz w:val="20"/>
                <w:szCs w:val="20"/>
              </w:rPr>
            </w:pPr>
          </w:p>
          <w:p w14:paraId="7275C4F4" w14:textId="77777777" w:rsidR="00CE10FB" w:rsidRPr="00522B49" w:rsidRDefault="00CE10FB" w:rsidP="005B724D">
            <w:pPr>
              <w:jc w:val="both"/>
              <w:rPr>
                <w:sz w:val="20"/>
                <w:szCs w:val="20"/>
              </w:rPr>
            </w:pPr>
          </w:p>
          <w:p w14:paraId="2B11C49F" w14:textId="77777777" w:rsidR="00CE10FB" w:rsidRPr="00522B49" w:rsidRDefault="00CE10FB" w:rsidP="005B724D">
            <w:pPr>
              <w:jc w:val="both"/>
              <w:rPr>
                <w:sz w:val="20"/>
                <w:szCs w:val="20"/>
              </w:rPr>
            </w:pPr>
          </w:p>
          <w:p w14:paraId="63B0C487" w14:textId="77777777" w:rsidR="00CE10FB" w:rsidRPr="00522B49" w:rsidRDefault="00CE10FB" w:rsidP="005B724D">
            <w:pPr>
              <w:jc w:val="both"/>
              <w:rPr>
                <w:sz w:val="20"/>
                <w:szCs w:val="20"/>
              </w:rPr>
            </w:pPr>
          </w:p>
          <w:p w14:paraId="0F7054CD" w14:textId="77777777" w:rsidR="00CE10FB" w:rsidRPr="00522B49" w:rsidRDefault="00CE10FB" w:rsidP="005B724D">
            <w:pPr>
              <w:jc w:val="both"/>
              <w:rPr>
                <w:sz w:val="20"/>
                <w:szCs w:val="20"/>
              </w:rPr>
            </w:pPr>
          </w:p>
          <w:p w14:paraId="6371E335" w14:textId="77777777" w:rsidR="00CE10FB" w:rsidRPr="00522B49" w:rsidRDefault="00CE10FB" w:rsidP="005B724D">
            <w:pPr>
              <w:jc w:val="both"/>
              <w:rPr>
                <w:sz w:val="20"/>
                <w:szCs w:val="20"/>
              </w:rPr>
            </w:pPr>
          </w:p>
          <w:p w14:paraId="232664F0" w14:textId="77777777" w:rsidR="00CE10FB" w:rsidRPr="00522B49" w:rsidRDefault="00CE10FB" w:rsidP="005B724D">
            <w:pPr>
              <w:jc w:val="both"/>
              <w:rPr>
                <w:sz w:val="20"/>
                <w:szCs w:val="20"/>
              </w:rPr>
            </w:pPr>
          </w:p>
          <w:p w14:paraId="12FB0842" w14:textId="77777777" w:rsidR="00CE10FB" w:rsidRPr="00522B49" w:rsidRDefault="00CE10FB" w:rsidP="005B724D">
            <w:pPr>
              <w:jc w:val="both"/>
              <w:rPr>
                <w:sz w:val="20"/>
                <w:szCs w:val="20"/>
              </w:rPr>
            </w:pPr>
          </w:p>
          <w:p w14:paraId="437880E0" w14:textId="77777777" w:rsidR="00CE10FB" w:rsidRPr="00522B49" w:rsidRDefault="00CE10FB" w:rsidP="005B724D">
            <w:pPr>
              <w:jc w:val="both"/>
              <w:rPr>
                <w:sz w:val="20"/>
                <w:szCs w:val="20"/>
              </w:rPr>
            </w:pPr>
          </w:p>
          <w:p w14:paraId="00F4F45C" w14:textId="77777777" w:rsidR="00CE10FB" w:rsidRPr="00522B49" w:rsidRDefault="00CE10FB" w:rsidP="005B724D">
            <w:pPr>
              <w:jc w:val="both"/>
              <w:rPr>
                <w:sz w:val="20"/>
                <w:szCs w:val="20"/>
              </w:rPr>
            </w:pPr>
          </w:p>
          <w:p w14:paraId="504F1EE0" w14:textId="77777777" w:rsidR="00CE10FB" w:rsidRPr="00522B49" w:rsidRDefault="00CE10FB" w:rsidP="005B724D">
            <w:pPr>
              <w:jc w:val="both"/>
              <w:rPr>
                <w:sz w:val="20"/>
                <w:szCs w:val="20"/>
              </w:rPr>
            </w:pPr>
          </w:p>
          <w:p w14:paraId="06604CB9" w14:textId="77777777" w:rsidR="00CE10FB" w:rsidRPr="00522B49" w:rsidRDefault="00CE10FB" w:rsidP="005B724D">
            <w:pPr>
              <w:jc w:val="both"/>
              <w:rPr>
                <w:sz w:val="20"/>
                <w:szCs w:val="20"/>
              </w:rPr>
            </w:pPr>
          </w:p>
          <w:p w14:paraId="376C0FE0" w14:textId="77777777" w:rsidR="00CE10FB" w:rsidRPr="00522B49" w:rsidRDefault="00CE10FB" w:rsidP="005B724D">
            <w:pPr>
              <w:jc w:val="both"/>
              <w:rPr>
                <w:sz w:val="20"/>
                <w:szCs w:val="20"/>
              </w:rPr>
            </w:pPr>
          </w:p>
          <w:p w14:paraId="47A9E6D5" w14:textId="77777777" w:rsidR="00CE10FB" w:rsidRPr="00522B49" w:rsidRDefault="00CE10FB" w:rsidP="005B724D">
            <w:pPr>
              <w:jc w:val="both"/>
              <w:rPr>
                <w:sz w:val="20"/>
                <w:szCs w:val="20"/>
              </w:rPr>
            </w:pPr>
          </w:p>
          <w:p w14:paraId="5C0946C7" w14:textId="77777777" w:rsidR="00CE10FB" w:rsidRPr="00522B49" w:rsidRDefault="00CE10FB" w:rsidP="005B724D">
            <w:pPr>
              <w:jc w:val="both"/>
              <w:rPr>
                <w:sz w:val="20"/>
                <w:szCs w:val="20"/>
              </w:rPr>
            </w:pPr>
          </w:p>
          <w:p w14:paraId="6AED327B" w14:textId="77777777" w:rsidR="00CE10FB" w:rsidRPr="00522B49" w:rsidRDefault="00CE10FB" w:rsidP="005B724D">
            <w:pPr>
              <w:jc w:val="both"/>
              <w:rPr>
                <w:sz w:val="20"/>
                <w:szCs w:val="20"/>
              </w:rPr>
            </w:pPr>
          </w:p>
          <w:p w14:paraId="28B691FF" w14:textId="77777777" w:rsidR="00CE10FB" w:rsidRPr="00522B49" w:rsidRDefault="00CE10FB" w:rsidP="005B724D">
            <w:pPr>
              <w:jc w:val="both"/>
              <w:rPr>
                <w:sz w:val="20"/>
                <w:szCs w:val="20"/>
              </w:rPr>
            </w:pPr>
          </w:p>
          <w:p w14:paraId="7F0B9A1B" w14:textId="77777777" w:rsidR="00CE10FB" w:rsidRPr="00522B49" w:rsidRDefault="00CE10FB" w:rsidP="005B724D">
            <w:pPr>
              <w:jc w:val="both"/>
              <w:rPr>
                <w:sz w:val="20"/>
                <w:szCs w:val="20"/>
              </w:rPr>
            </w:pPr>
          </w:p>
          <w:p w14:paraId="7B240008" w14:textId="77777777" w:rsidR="00CE10FB" w:rsidRPr="00522B49" w:rsidRDefault="00CE10FB" w:rsidP="005B724D">
            <w:pPr>
              <w:jc w:val="both"/>
              <w:rPr>
                <w:sz w:val="20"/>
                <w:szCs w:val="20"/>
              </w:rPr>
            </w:pPr>
          </w:p>
          <w:p w14:paraId="2F22276C" w14:textId="77777777" w:rsidR="00CE10FB" w:rsidRPr="00522B49" w:rsidRDefault="00CE10FB" w:rsidP="005B724D">
            <w:pPr>
              <w:jc w:val="both"/>
              <w:rPr>
                <w:sz w:val="20"/>
                <w:szCs w:val="20"/>
              </w:rPr>
            </w:pPr>
          </w:p>
          <w:p w14:paraId="4C4F1F18" w14:textId="77777777" w:rsidR="00CE10FB" w:rsidRPr="00522B49" w:rsidRDefault="00CE10FB" w:rsidP="005B724D">
            <w:pPr>
              <w:jc w:val="both"/>
              <w:rPr>
                <w:sz w:val="20"/>
                <w:szCs w:val="20"/>
              </w:rPr>
            </w:pPr>
          </w:p>
          <w:p w14:paraId="1268B2CA" w14:textId="77777777" w:rsidR="00CE10FB" w:rsidRPr="00522B49" w:rsidRDefault="00CE10FB" w:rsidP="005B724D">
            <w:pPr>
              <w:jc w:val="both"/>
              <w:rPr>
                <w:sz w:val="20"/>
                <w:szCs w:val="20"/>
              </w:rPr>
            </w:pPr>
          </w:p>
          <w:p w14:paraId="559FA568" w14:textId="77777777" w:rsidR="00CE10FB" w:rsidRPr="00522B49" w:rsidRDefault="00CE10FB" w:rsidP="005B724D">
            <w:pPr>
              <w:jc w:val="both"/>
              <w:rPr>
                <w:sz w:val="20"/>
                <w:szCs w:val="20"/>
              </w:rPr>
            </w:pPr>
          </w:p>
          <w:p w14:paraId="68995F32" w14:textId="77777777" w:rsidR="00CE10FB" w:rsidRPr="00522B49" w:rsidRDefault="00CE10FB" w:rsidP="005B724D">
            <w:pPr>
              <w:jc w:val="both"/>
              <w:rPr>
                <w:sz w:val="20"/>
                <w:szCs w:val="20"/>
              </w:rPr>
            </w:pPr>
          </w:p>
          <w:p w14:paraId="5EE5E7E4" w14:textId="77777777" w:rsidR="00CE10FB" w:rsidRPr="00522B49" w:rsidRDefault="00CE10FB" w:rsidP="005B724D">
            <w:pPr>
              <w:jc w:val="both"/>
              <w:rPr>
                <w:sz w:val="20"/>
                <w:szCs w:val="20"/>
              </w:rPr>
            </w:pPr>
          </w:p>
          <w:p w14:paraId="34FDF0CB" w14:textId="77777777" w:rsidR="00CE10FB" w:rsidRPr="00522B49" w:rsidRDefault="00CE10FB" w:rsidP="005B724D">
            <w:pPr>
              <w:jc w:val="both"/>
              <w:rPr>
                <w:sz w:val="20"/>
                <w:szCs w:val="20"/>
              </w:rPr>
            </w:pPr>
          </w:p>
          <w:p w14:paraId="0D0B62DB" w14:textId="77777777" w:rsidR="00CE10FB" w:rsidRPr="00522B49" w:rsidRDefault="00CE10FB" w:rsidP="005B724D">
            <w:pPr>
              <w:jc w:val="both"/>
              <w:rPr>
                <w:sz w:val="20"/>
                <w:szCs w:val="20"/>
              </w:rPr>
            </w:pPr>
          </w:p>
          <w:p w14:paraId="08DC2D80" w14:textId="77777777" w:rsidR="00CE10FB" w:rsidRPr="00522B49" w:rsidRDefault="00CE10FB" w:rsidP="005B724D">
            <w:pPr>
              <w:jc w:val="both"/>
              <w:rPr>
                <w:sz w:val="20"/>
                <w:szCs w:val="20"/>
              </w:rPr>
            </w:pPr>
          </w:p>
          <w:p w14:paraId="01CA34FC" w14:textId="77777777" w:rsidR="00CE10FB" w:rsidRPr="00522B49" w:rsidRDefault="00CE10FB" w:rsidP="005B724D">
            <w:pPr>
              <w:jc w:val="both"/>
              <w:rPr>
                <w:sz w:val="20"/>
                <w:szCs w:val="20"/>
              </w:rPr>
            </w:pPr>
          </w:p>
          <w:p w14:paraId="455F64D7" w14:textId="77777777" w:rsidR="00CE10FB" w:rsidRPr="00522B49" w:rsidRDefault="00CE10FB" w:rsidP="005B724D">
            <w:pPr>
              <w:jc w:val="both"/>
              <w:rPr>
                <w:sz w:val="20"/>
                <w:szCs w:val="20"/>
              </w:rPr>
            </w:pPr>
          </w:p>
          <w:p w14:paraId="77AC55E9" w14:textId="77777777" w:rsidR="00CE10FB" w:rsidRPr="00522B49" w:rsidRDefault="00CE10FB" w:rsidP="005B724D">
            <w:pPr>
              <w:jc w:val="both"/>
              <w:rPr>
                <w:sz w:val="20"/>
                <w:szCs w:val="20"/>
              </w:rPr>
            </w:pPr>
          </w:p>
          <w:p w14:paraId="2968B944" w14:textId="77777777" w:rsidR="00CE10FB" w:rsidRPr="00522B49" w:rsidRDefault="00CE10FB" w:rsidP="005B724D">
            <w:pPr>
              <w:jc w:val="both"/>
              <w:rPr>
                <w:sz w:val="20"/>
                <w:szCs w:val="20"/>
              </w:rPr>
            </w:pPr>
          </w:p>
          <w:p w14:paraId="319835A7" w14:textId="77777777" w:rsidR="00CE10FB" w:rsidRPr="00522B49" w:rsidRDefault="00CE10FB" w:rsidP="005B724D">
            <w:pPr>
              <w:jc w:val="both"/>
              <w:rPr>
                <w:sz w:val="20"/>
                <w:szCs w:val="20"/>
              </w:rPr>
            </w:pPr>
          </w:p>
          <w:p w14:paraId="374F1A3D" w14:textId="77777777" w:rsidR="00CE10FB" w:rsidRPr="00522B49" w:rsidRDefault="00CE10FB" w:rsidP="005B724D">
            <w:pPr>
              <w:jc w:val="both"/>
              <w:rPr>
                <w:sz w:val="20"/>
                <w:szCs w:val="20"/>
              </w:rPr>
            </w:pPr>
          </w:p>
          <w:p w14:paraId="70AE7671" w14:textId="77777777" w:rsidR="00CE10FB" w:rsidRPr="00522B49" w:rsidRDefault="00CE10FB" w:rsidP="005B724D">
            <w:pPr>
              <w:jc w:val="both"/>
              <w:rPr>
                <w:sz w:val="20"/>
                <w:szCs w:val="20"/>
              </w:rPr>
            </w:pPr>
          </w:p>
          <w:p w14:paraId="7002B68C" w14:textId="77777777" w:rsidR="00CE10FB" w:rsidRPr="00522B49" w:rsidRDefault="00CE10FB" w:rsidP="005B724D">
            <w:pPr>
              <w:jc w:val="both"/>
              <w:rPr>
                <w:sz w:val="20"/>
                <w:szCs w:val="20"/>
              </w:rPr>
            </w:pPr>
          </w:p>
          <w:p w14:paraId="33220F79" w14:textId="77777777" w:rsidR="00CE10FB" w:rsidRPr="00522B49" w:rsidRDefault="00CE10FB" w:rsidP="005B724D">
            <w:pPr>
              <w:jc w:val="both"/>
              <w:rPr>
                <w:sz w:val="20"/>
                <w:szCs w:val="20"/>
              </w:rPr>
            </w:pPr>
          </w:p>
          <w:p w14:paraId="3CB85D1D" w14:textId="77777777" w:rsidR="00CE10FB" w:rsidRPr="00522B49" w:rsidRDefault="00CE10FB" w:rsidP="005B724D">
            <w:pPr>
              <w:jc w:val="both"/>
              <w:rPr>
                <w:sz w:val="20"/>
                <w:szCs w:val="20"/>
              </w:rPr>
            </w:pPr>
          </w:p>
          <w:p w14:paraId="07D8F84E" w14:textId="77777777" w:rsidR="00CE10FB" w:rsidRPr="00522B49" w:rsidRDefault="00CE10FB" w:rsidP="005B724D">
            <w:pPr>
              <w:jc w:val="both"/>
              <w:rPr>
                <w:sz w:val="20"/>
                <w:szCs w:val="20"/>
              </w:rPr>
            </w:pPr>
          </w:p>
          <w:p w14:paraId="29BA88DA" w14:textId="77777777" w:rsidR="00CE10FB" w:rsidRPr="00522B49" w:rsidRDefault="00CE10FB" w:rsidP="005B724D">
            <w:pPr>
              <w:jc w:val="both"/>
              <w:rPr>
                <w:sz w:val="20"/>
                <w:szCs w:val="20"/>
              </w:rPr>
            </w:pPr>
          </w:p>
          <w:p w14:paraId="7420D5BB" w14:textId="77777777" w:rsidR="00CE10FB" w:rsidRPr="00522B49" w:rsidRDefault="00CE10FB" w:rsidP="005B724D">
            <w:pPr>
              <w:jc w:val="both"/>
              <w:rPr>
                <w:sz w:val="20"/>
                <w:szCs w:val="20"/>
              </w:rPr>
            </w:pPr>
          </w:p>
          <w:p w14:paraId="2AB44C2A" w14:textId="77777777" w:rsidR="00CE10FB" w:rsidRPr="00522B49" w:rsidRDefault="00CE10FB" w:rsidP="005B724D">
            <w:pPr>
              <w:jc w:val="both"/>
              <w:rPr>
                <w:sz w:val="20"/>
                <w:szCs w:val="20"/>
              </w:rPr>
            </w:pPr>
          </w:p>
          <w:p w14:paraId="61DAAA04" w14:textId="77777777" w:rsidR="00CE10FB" w:rsidRPr="00522B49" w:rsidRDefault="00CE10FB" w:rsidP="005B724D">
            <w:pPr>
              <w:jc w:val="both"/>
              <w:rPr>
                <w:sz w:val="20"/>
                <w:szCs w:val="20"/>
              </w:rPr>
            </w:pPr>
          </w:p>
          <w:p w14:paraId="1CB95597" w14:textId="77777777" w:rsidR="00CE10FB" w:rsidRPr="00522B49" w:rsidRDefault="00CE10FB" w:rsidP="005B724D">
            <w:pPr>
              <w:jc w:val="both"/>
              <w:rPr>
                <w:sz w:val="20"/>
                <w:szCs w:val="20"/>
              </w:rPr>
            </w:pPr>
          </w:p>
          <w:p w14:paraId="0D15382F" w14:textId="77777777" w:rsidR="00CE10FB" w:rsidRPr="00522B49" w:rsidRDefault="00CE10FB" w:rsidP="005B724D">
            <w:pPr>
              <w:jc w:val="both"/>
              <w:rPr>
                <w:sz w:val="20"/>
                <w:szCs w:val="20"/>
              </w:rPr>
            </w:pPr>
          </w:p>
          <w:p w14:paraId="02190AA4" w14:textId="77777777" w:rsidR="00CE10FB" w:rsidRPr="00522B49" w:rsidRDefault="00CE10FB" w:rsidP="005B724D">
            <w:pPr>
              <w:jc w:val="both"/>
              <w:rPr>
                <w:sz w:val="20"/>
                <w:szCs w:val="20"/>
              </w:rPr>
            </w:pPr>
          </w:p>
          <w:p w14:paraId="15B9E576" w14:textId="77777777" w:rsidR="00CE10FB" w:rsidRPr="00522B49" w:rsidRDefault="00CE10FB" w:rsidP="005B724D">
            <w:pPr>
              <w:jc w:val="both"/>
              <w:rPr>
                <w:sz w:val="20"/>
                <w:szCs w:val="20"/>
              </w:rPr>
            </w:pPr>
          </w:p>
          <w:p w14:paraId="17A495F8" w14:textId="77777777" w:rsidR="00CE10FB" w:rsidRPr="00522B49" w:rsidRDefault="00CE10FB" w:rsidP="005B724D">
            <w:pPr>
              <w:jc w:val="both"/>
              <w:rPr>
                <w:sz w:val="20"/>
                <w:szCs w:val="20"/>
              </w:rPr>
            </w:pPr>
          </w:p>
          <w:p w14:paraId="201A1B1F" w14:textId="77777777" w:rsidR="00CE10FB" w:rsidRPr="00522B49" w:rsidRDefault="00CE10FB" w:rsidP="005B724D">
            <w:pPr>
              <w:jc w:val="both"/>
              <w:rPr>
                <w:sz w:val="20"/>
                <w:szCs w:val="20"/>
              </w:rPr>
            </w:pPr>
          </w:p>
          <w:p w14:paraId="248F2771" w14:textId="77777777" w:rsidR="00CE10FB" w:rsidRPr="00522B49" w:rsidRDefault="00CE10FB" w:rsidP="005B724D">
            <w:pPr>
              <w:jc w:val="both"/>
              <w:rPr>
                <w:sz w:val="20"/>
                <w:szCs w:val="20"/>
              </w:rPr>
            </w:pPr>
          </w:p>
          <w:p w14:paraId="22E8CFDA" w14:textId="77777777" w:rsidR="00CE10FB" w:rsidRPr="00522B49" w:rsidRDefault="00CE10FB" w:rsidP="005B724D">
            <w:pPr>
              <w:jc w:val="both"/>
              <w:rPr>
                <w:sz w:val="20"/>
                <w:szCs w:val="20"/>
              </w:rPr>
            </w:pPr>
          </w:p>
          <w:p w14:paraId="587AA1B4" w14:textId="77777777" w:rsidR="00CE10FB" w:rsidRPr="00522B49" w:rsidRDefault="00CE10FB" w:rsidP="005B724D">
            <w:pPr>
              <w:jc w:val="both"/>
              <w:rPr>
                <w:sz w:val="20"/>
                <w:szCs w:val="20"/>
              </w:rPr>
            </w:pPr>
          </w:p>
          <w:p w14:paraId="739A697A" w14:textId="77777777" w:rsidR="00CE10FB" w:rsidRPr="00522B49" w:rsidRDefault="00CE10FB" w:rsidP="005B724D">
            <w:pPr>
              <w:jc w:val="both"/>
              <w:rPr>
                <w:sz w:val="20"/>
                <w:szCs w:val="20"/>
              </w:rPr>
            </w:pPr>
          </w:p>
          <w:p w14:paraId="05CD6D87" w14:textId="77777777" w:rsidR="00CE10FB" w:rsidRPr="00522B49" w:rsidRDefault="00CE10FB" w:rsidP="005B724D">
            <w:pPr>
              <w:jc w:val="both"/>
              <w:rPr>
                <w:sz w:val="20"/>
                <w:szCs w:val="20"/>
              </w:rPr>
            </w:pPr>
          </w:p>
          <w:p w14:paraId="34EF7F6D" w14:textId="77777777" w:rsidR="00CE10FB" w:rsidRPr="00522B49" w:rsidRDefault="00CE10FB" w:rsidP="005B724D">
            <w:pPr>
              <w:jc w:val="both"/>
              <w:rPr>
                <w:sz w:val="20"/>
                <w:szCs w:val="20"/>
              </w:rPr>
            </w:pPr>
          </w:p>
          <w:p w14:paraId="62F858F4" w14:textId="77777777" w:rsidR="00CE10FB" w:rsidRPr="00522B49" w:rsidRDefault="00CE10FB" w:rsidP="005B724D">
            <w:pPr>
              <w:jc w:val="both"/>
              <w:rPr>
                <w:sz w:val="20"/>
                <w:szCs w:val="20"/>
              </w:rPr>
            </w:pPr>
          </w:p>
          <w:p w14:paraId="6C79791B" w14:textId="77777777" w:rsidR="00CE10FB" w:rsidRPr="00522B49" w:rsidRDefault="00CE10FB" w:rsidP="005B724D">
            <w:pPr>
              <w:jc w:val="both"/>
              <w:rPr>
                <w:sz w:val="20"/>
                <w:szCs w:val="20"/>
              </w:rPr>
            </w:pPr>
          </w:p>
          <w:p w14:paraId="0B27F34D" w14:textId="77777777" w:rsidR="00CE10FB" w:rsidRPr="00522B49" w:rsidRDefault="00CE10FB" w:rsidP="005B724D">
            <w:pPr>
              <w:jc w:val="both"/>
              <w:rPr>
                <w:sz w:val="20"/>
                <w:szCs w:val="20"/>
              </w:rPr>
            </w:pPr>
          </w:p>
          <w:p w14:paraId="16AD996E" w14:textId="77777777" w:rsidR="00CE10FB" w:rsidRPr="00522B49" w:rsidRDefault="00CE10FB" w:rsidP="005B724D">
            <w:pPr>
              <w:jc w:val="both"/>
              <w:rPr>
                <w:sz w:val="20"/>
                <w:szCs w:val="20"/>
              </w:rPr>
            </w:pPr>
          </w:p>
          <w:p w14:paraId="1CE3DD3E" w14:textId="77777777" w:rsidR="00CE10FB" w:rsidRPr="00522B49" w:rsidRDefault="00CE10FB" w:rsidP="005B724D">
            <w:pPr>
              <w:jc w:val="both"/>
              <w:rPr>
                <w:sz w:val="20"/>
                <w:szCs w:val="20"/>
              </w:rPr>
            </w:pPr>
          </w:p>
          <w:p w14:paraId="6CAB438D" w14:textId="77777777" w:rsidR="00CE10FB" w:rsidRPr="00522B49" w:rsidRDefault="00CE10FB" w:rsidP="005B724D">
            <w:pPr>
              <w:jc w:val="both"/>
              <w:rPr>
                <w:sz w:val="20"/>
                <w:szCs w:val="20"/>
              </w:rPr>
            </w:pPr>
          </w:p>
          <w:p w14:paraId="014B62A0" w14:textId="77777777" w:rsidR="00CE10FB" w:rsidRPr="00522B49" w:rsidRDefault="00CE10FB" w:rsidP="005B724D">
            <w:pPr>
              <w:jc w:val="both"/>
              <w:rPr>
                <w:sz w:val="20"/>
                <w:szCs w:val="20"/>
              </w:rPr>
            </w:pPr>
          </w:p>
          <w:p w14:paraId="441344E7" w14:textId="77777777" w:rsidR="00CE10FB" w:rsidRPr="00522B49" w:rsidRDefault="00CE10FB" w:rsidP="005B724D">
            <w:pPr>
              <w:jc w:val="both"/>
              <w:rPr>
                <w:sz w:val="20"/>
                <w:szCs w:val="20"/>
              </w:rPr>
            </w:pPr>
          </w:p>
          <w:p w14:paraId="32473546" w14:textId="77777777" w:rsidR="00CE10FB" w:rsidRPr="00522B49" w:rsidRDefault="00CE10FB" w:rsidP="005B724D">
            <w:pPr>
              <w:jc w:val="both"/>
              <w:rPr>
                <w:sz w:val="20"/>
                <w:szCs w:val="20"/>
              </w:rPr>
            </w:pPr>
          </w:p>
          <w:p w14:paraId="70D39E2F" w14:textId="77777777" w:rsidR="00CE10FB" w:rsidRPr="00522B49" w:rsidRDefault="00CE10FB" w:rsidP="005B724D">
            <w:pPr>
              <w:jc w:val="both"/>
              <w:rPr>
                <w:sz w:val="20"/>
                <w:szCs w:val="20"/>
              </w:rPr>
            </w:pPr>
          </w:p>
          <w:p w14:paraId="01687687" w14:textId="77777777" w:rsidR="00CE10FB" w:rsidRPr="00522B49" w:rsidRDefault="00CE10FB" w:rsidP="005B724D">
            <w:pPr>
              <w:jc w:val="both"/>
              <w:rPr>
                <w:sz w:val="20"/>
                <w:szCs w:val="20"/>
              </w:rPr>
            </w:pPr>
          </w:p>
          <w:p w14:paraId="1F97B97D" w14:textId="77777777" w:rsidR="00CE10FB" w:rsidRPr="00522B49" w:rsidRDefault="00CE10FB" w:rsidP="005B724D">
            <w:pPr>
              <w:jc w:val="both"/>
              <w:rPr>
                <w:sz w:val="20"/>
                <w:szCs w:val="20"/>
              </w:rPr>
            </w:pPr>
          </w:p>
          <w:p w14:paraId="1AB3BCD7" w14:textId="77777777" w:rsidR="00CE10FB" w:rsidRPr="00522B49" w:rsidRDefault="00CE10FB" w:rsidP="005B724D">
            <w:pPr>
              <w:jc w:val="both"/>
              <w:rPr>
                <w:sz w:val="20"/>
                <w:szCs w:val="20"/>
              </w:rPr>
            </w:pPr>
          </w:p>
          <w:p w14:paraId="7C604D92" w14:textId="77777777" w:rsidR="00CE10FB" w:rsidRPr="00522B49" w:rsidRDefault="00CE10FB" w:rsidP="005B724D">
            <w:pPr>
              <w:jc w:val="both"/>
              <w:rPr>
                <w:sz w:val="20"/>
                <w:szCs w:val="20"/>
              </w:rPr>
            </w:pPr>
          </w:p>
          <w:p w14:paraId="158CCAD9" w14:textId="77777777" w:rsidR="00CE10FB" w:rsidRPr="00522B49" w:rsidRDefault="00CE10FB" w:rsidP="005B724D">
            <w:pPr>
              <w:jc w:val="both"/>
              <w:rPr>
                <w:sz w:val="20"/>
                <w:szCs w:val="20"/>
              </w:rPr>
            </w:pPr>
          </w:p>
          <w:p w14:paraId="554E98CF" w14:textId="77777777" w:rsidR="00CE10FB" w:rsidRPr="00522B49" w:rsidRDefault="00CE10FB" w:rsidP="005B724D">
            <w:pPr>
              <w:jc w:val="both"/>
              <w:rPr>
                <w:sz w:val="20"/>
                <w:szCs w:val="20"/>
              </w:rPr>
            </w:pPr>
          </w:p>
          <w:p w14:paraId="43491CF5" w14:textId="77777777" w:rsidR="00CE10FB" w:rsidRPr="00522B49" w:rsidRDefault="00CE10FB" w:rsidP="005B724D">
            <w:pPr>
              <w:jc w:val="both"/>
              <w:rPr>
                <w:sz w:val="20"/>
                <w:szCs w:val="20"/>
              </w:rPr>
            </w:pPr>
          </w:p>
          <w:p w14:paraId="66E8C216" w14:textId="77777777" w:rsidR="00CE10FB" w:rsidRPr="00522B49" w:rsidRDefault="00CE10FB" w:rsidP="005B724D">
            <w:pPr>
              <w:jc w:val="both"/>
              <w:rPr>
                <w:sz w:val="20"/>
                <w:szCs w:val="20"/>
              </w:rPr>
            </w:pPr>
          </w:p>
          <w:p w14:paraId="0A6AB317" w14:textId="77777777" w:rsidR="00CE10FB" w:rsidRPr="00522B49" w:rsidRDefault="00CE10FB" w:rsidP="005B724D">
            <w:pPr>
              <w:jc w:val="both"/>
              <w:rPr>
                <w:sz w:val="20"/>
                <w:szCs w:val="20"/>
              </w:rPr>
            </w:pPr>
          </w:p>
          <w:p w14:paraId="3A653ED1" w14:textId="77777777" w:rsidR="00CE10FB" w:rsidRPr="00522B49" w:rsidRDefault="00CE10FB" w:rsidP="005B724D">
            <w:pPr>
              <w:jc w:val="both"/>
              <w:rPr>
                <w:sz w:val="20"/>
                <w:szCs w:val="20"/>
              </w:rPr>
            </w:pPr>
          </w:p>
          <w:p w14:paraId="59279A03" w14:textId="77777777" w:rsidR="00CE10FB" w:rsidRPr="00522B49" w:rsidRDefault="00CE10FB" w:rsidP="005B724D">
            <w:pPr>
              <w:jc w:val="both"/>
              <w:rPr>
                <w:sz w:val="20"/>
                <w:szCs w:val="20"/>
              </w:rPr>
            </w:pPr>
          </w:p>
          <w:p w14:paraId="5F4C46DF" w14:textId="77777777" w:rsidR="00CE10FB" w:rsidRPr="00522B49" w:rsidRDefault="00CE10FB" w:rsidP="005B724D">
            <w:pPr>
              <w:jc w:val="both"/>
              <w:rPr>
                <w:sz w:val="20"/>
                <w:szCs w:val="20"/>
              </w:rPr>
            </w:pPr>
          </w:p>
          <w:p w14:paraId="0C47B46D" w14:textId="77777777" w:rsidR="00CE10FB" w:rsidRPr="00522B49" w:rsidRDefault="00CE10FB" w:rsidP="005B724D">
            <w:pPr>
              <w:jc w:val="both"/>
              <w:rPr>
                <w:sz w:val="20"/>
                <w:szCs w:val="20"/>
              </w:rPr>
            </w:pPr>
          </w:p>
          <w:p w14:paraId="35E18427" w14:textId="77777777" w:rsidR="00CE10FB" w:rsidRPr="00522B49" w:rsidRDefault="00CE10FB" w:rsidP="005B724D">
            <w:pPr>
              <w:jc w:val="both"/>
              <w:rPr>
                <w:sz w:val="20"/>
                <w:szCs w:val="20"/>
              </w:rPr>
            </w:pPr>
          </w:p>
          <w:p w14:paraId="27979BBE" w14:textId="77777777" w:rsidR="00CE10FB" w:rsidRPr="00522B49" w:rsidRDefault="00CE10FB" w:rsidP="005B724D">
            <w:pPr>
              <w:jc w:val="both"/>
              <w:rPr>
                <w:sz w:val="20"/>
                <w:szCs w:val="20"/>
              </w:rPr>
            </w:pPr>
          </w:p>
          <w:p w14:paraId="7E3E9E1D" w14:textId="77777777" w:rsidR="00CE10FB" w:rsidRPr="00522B49" w:rsidRDefault="00CE10FB" w:rsidP="005B724D">
            <w:pPr>
              <w:jc w:val="both"/>
              <w:rPr>
                <w:sz w:val="20"/>
                <w:szCs w:val="20"/>
              </w:rPr>
            </w:pPr>
          </w:p>
          <w:p w14:paraId="4344B36C" w14:textId="77777777" w:rsidR="00CE10FB" w:rsidRPr="00522B49" w:rsidRDefault="00CE10FB" w:rsidP="005B724D">
            <w:pPr>
              <w:jc w:val="both"/>
              <w:rPr>
                <w:sz w:val="20"/>
                <w:szCs w:val="20"/>
              </w:rPr>
            </w:pPr>
          </w:p>
          <w:p w14:paraId="3DA41DDC" w14:textId="77777777" w:rsidR="00CE10FB" w:rsidRPr="00522B49" w:rsidRDefault="00CE10FB" w:rsidP="005B724D">
            <w:pPr>
              <w:jc w:val="both"/>
              <w:rPr>
                <w:sz w:val="20"/>
                <w:szCs w:val="20"/>
              </w:rPr>
            </w:pPr>
          </w:p>
          <w:p w14:paraId="5C1A62C7" w14:textId="77777777" w:rsidR="00CE10FB" w:rsidRPr="00522B49" w:rsidRDefault="00CE10FB" w:rsidP="005B724D">
            <w:pPr>
              <w:jc w:val="both"/>
              <w:rPr>
                <w:sz w:val="20"/>
                <w:szCs w:val="20"/>
              </w:rPr>
            </w:pPr>
          </w:p>
          <w:p w14:paraId="7B4C4EAC" w14:textId="77777777" w:rsidR="00CE10FB" w:rsidRPr="00522B49" w:rsidRDefault="00CE10FB" w:rsidP="005B724D">
            <w:pPr>
              <w:jc w:val="both"/>
              <w:rPr>
                <w:sz w:val="20"/>
                <w:szCs w:val="20"/>
              </w:rPr>
            </w:pPr>
          </w:p>
          <w:p w14:paraId="39730948" w14:textId="77777777" w:rsidR="00CE10FB" w:rsidRPr="00522B49" w:rsidRDefault="00CE10FB" w:rsidP="005B724D">
            <w:pPr>
              <w:jc w:val="both"/>
              <w:rPr>
                <w:sz w:val="20"/>
                <w:szCs w:val="20"/>
              </w:rPr>
            </w:pPr>
          </w:p>
          <w:p w14:paraId="0D37DF1C" w14:textId="77777777" w:rsidR="00CE10FB" w:rsidRPr="00522B49" w:rsidRDefault="00CE10FB" w:rsidP="005B724D">
            <w:pPr>
              <w:jc w:val="both"/>
              <w:rPr>
                <w:sz w:val="20"/>
                <w:szCs w:val="20"/>
              </w:rPr>
            </w:pPr>
          </w:p>
          <w:p w14:paraId="3376E161" w14:textId="77777777" w:rsidR="00CE10FB" w:rsidRPr="00522B49" w:rsidRDefault="00CE10FB" w:rsidP="005B724D">
            <w:pPr>
              <w:jc w:val="both"/>
              <w:rPr>
                <w:sz w:val="20"/>
                <w:szCs w:val="20"/>
              </w:rPr>
            </w:pPr>
          </w:p>
          <w:p w14:paraId="72B12685" w14:textId="69CD10E0" w:rsidR="00CE10FB" w:rsidRDefault="00CE10FB" w:rsidP="005B724D">
            <w:pPr>
              <w:jc w:val="both"/>
              <w:rPr>
                <w:sz w:val="20"/>
                <w:szCs w:val="20"/>
              </w:rPr>
            </w:pPr>
          </w:p>
          <w:p w14:paraId="7B0D6313" w14:textId="4E95852F" w:rsidR="008E6CD8" w:rsidRDefault="008E6CD8" w:rsidP="005B724D">
            <w:pPr>
              <w:jc w:val="both"/>
              <w:rPr>
                <w:sz w:val="20"/>
                <w:szCs w:val="20"/>
              </w:rPr>
            </w:pPr>
          </w:p>
          <w:p w14:paraId="59232919" w14:textId="5A89B01A" w:rsidR="008E6CD8" w:rsidRDefault="008E6CD8" w:rsidP="005B724D">
            <w:pPr>
              <w:jc w:val="both"/>
              <w:rPr>
                <w:sz w:val="20"/>
                <w:szCs w:val="20"/>
              </w:rPr>
            </w:pPr>
          </w:p>
          <w:p w14:paraId="6F35B5F3" w14:textId="5FDEA693" w:rsidR="008E6CD8" w:rsidRDefault="008E6CD8" w:rsidP="005B724D">
            <w:pPr>
              <w:jc w:val="both"/>
              <w:rPr>
                <w:sz w:val="20"/>
                <w:szCs w:val="20"/>
              </w:rPr>
            </w:pPr>
          </w:p>
          <w:p w14:paraId="7BA94FE8" w14:textId="3A0A2B81" w:rsidR="008E6CD8" w:rsidRDefault="008E6CD8" w:rsidP="005B724D">
            <w:pPr>
              <w:jc w:val="both"/>
              <w:rPr>
                <w:sz w:val="20"/>
                <w:szCs w:val="20"/>
              </w:rPr>
            </w:pPr>
          </w:p>
          <w:p w14:paraId="3333B461" w14:textId="434E66A9" w:rsidR="008E6CD8" w:rsidRDefault="008E6CD8" w:rsidP="005B724D">
            <w:pPr>
              <w:jc w:val="both"/>
              <w:rPr>
                <w:sz w:val="20"/>
                <w:szCs w:val="20"/>
              </w:rPr>
            </w:pPr>
          </w:p>
          <w:p w14:paraId="111FA5D2" w14:textId="77777777" w:rsidR="00CE10FB" w:rsidRPr="00522B49" w:rsidRDefault="00CE10FB" w:rsidP="005B724D">
            <w:pPr>
              <w:jc w:val="both"/>
              <w:rPr>
                <w:sz w:val="20"/>
                <w:szCs w:val="20"/>
              </w:rPr>
            </w:pPr>
          </w:p>
          <w:p w14:paraId="0629132E" w14:textId="77777777" w:rsidR="00CE10FB" w:rsidRPr="00522B49" w:rsidRDefault="00CE10FB" w:rsidP="005B724D">
            <w:pPr>
              <w:jc w:val="both"/>
              <w:rPr>
                <w:sz w:val="20"/>
                <w:szCs w:val="20"/>
              </w:rPr>
            </w:pPr>
          </w:p>
          <w:p w14:paraId="70D16D6D" w14:textId="77777777" w:rsidR="00CE10FB" w:rsidRPr="00522B49" w:rsidRDefault="00CE10FB" w:rsidP="005B724D">
            <w:pPr>
              <w:jc w:val="both"/>
              <w:rPr>
                <w:b/>
                <w:sz w:val="20"/>
                <w:szCs w:val="20"/>
              </w:rPr>
            </w:pPr>
            <w:r w:rsidRPr="00522B49">
              <w:rPr>
                <w:b/>
                <w:sz w:val="20"/>
                <w:szCs w:val="20"/>
              </w:rPr>
              <w:t>Київська область</w:t>
            </w:r>
          </w:p>
          <w:p w14:paraId="2D5FE4C3" w14:textId="77777777" w:rsidR="00CE10FB" w:rsidRPr="00522B49" w:rsidRDefault="00CE10FB" w:rsidP="005B724D">
            <w:pPr>
              <w:jc w:val="both"/>
              <w:rPr>
                <w:sz w:val="20"/>
                <w:szCs w:val="20"/>
              </w:rPr>
            </w:pPr>
            <w:r w:rsidRPr="00522B49">
              <w:rPr>
                <w:sz w:val="20"/>
                <w:szCs w:val="20"/>
              </w:rPr>
              <w:t>2749,0</w:t>
            </w:r>
          </w:p>
        </w:tc>
        <w:tc>
          <w:tcPr>
            <w:tcW w:w="1276" w:type="dxa"/>
          </w:tcPr>
          <w:p w14:paraId="52D7D18C" w14:textId="77777777" w:rsidR="00CE10FB" w:rsidRPr="00522B49" w:rsidRDefault="00CE10FB" w:rsidP="005B724D">
            <w:pPr>
              <w:jc w:val="both"/>
              <w:rPr>
                <w:sz w:val="20"/>
                <w:szCs w:val="20"/>
              </w:rPr>
            </w:pPr>
          </w:p>
          <w:p w14:paraId="3C8ED75A" w14:textId="77777777" w:rsidR="00CE10FB" w:rsidRPr="00522B49" w:rsidRDefault="00CE10FB" w:rsidP="005B724D">
            <w:pPr>
              <w:jc w:val="both"/>
              <w:rPr>
                <w:sz w:val="20"/>
                <w:szCs w:val="20"/>
              </w:rPr>
            </w:pPr>
          </w:p>
          <w:p w14:paraId="4EE87C53" w14:textId="77777777" w:rsidR="00CE10FB" w:rsidRPr="00522B49" w:rsidRDefault="00CE10FB" w:rsidP="005B724D">
            <w:pPr>
              <w:jc w:val="both"/>
              <w:rPr>
                <w:sz w:val="20"/>
                <w:szCs w:val="20"/>
              </w:rPr>
            </w:pPr>
          </w:p>
          <w:p w14:paraId="47F653D1" w14:textId="77777777" w:rsidR="00CE10FB" w:rsidRPr="00522B49" w:rsidRDefault="00CE10FB" w:rsidP="005B724D">
            <w:pPr>
              <w:jc w:val="both"/>
              <w:rPr>
                <w:sz w:val="20"/>
                <w:szCs w:val="20"/>
              </w:rPr>
            </w:pPr>
          </w:p>
          <w:p w14:paraId="4FFA66B2" w14:textId="77777777" w:rsidR="00CE10FB" w:rsidRPr="00522B49" w:rsidRDefault="00CE10FB" w:rsidP="005B724D">
            <w:pPr>
              <w:jc w:val="both"/>
              <w:rPr>
                <w:sz w:val="20"/>
                <w:szCs w:val="20"/>
              </w:rPr>
            </w:pPr>
          </w:p>
          <w:p w14:paraId="54429879" w14:textId="77777777" w:rsidR="00CE10FB" w:rsidRPr="00522B49" w:rsidRDefault="00CE10FB" w:rsidP="005B724D">
            <w:pPr>
              <w:jc w:val="both"/>
              <w:rPr>
                <w:sz w:val="20"/>
                <w:szCs w:val="20"/>
              </w:rPr>
            </w:pPr>
          </w:p>
          <w:p w14:paraId="19E043AF" w14:textId="77777777" w:rsidR="00CE10FB" w:rsidRPr="00522B49" w:rsidRDefault="00CE10FB" w:rsidP="005B724D">
            <w:pPr>
              <w:jc w:val="both"/>
              <w:rPr>
                <w:sz w:val="20"/>
                <w:szCs w:val="20"/>
              </w:rPr>
            </w:pPr>
          </w:p>
          <w:p w14:paraId="4B914F5D" w14:textId="77777777" w:rsidR="00CE10FB" w:rsidRPr="00522B49" w:rsidRDefault="00CE10FB" w:rsidP="005B724D">
            <w:pPr>
              <w:jc w:val="both"/>
              <w:rPr>
                <w:sz w:val="20"/>
                <w:szCs w:val="20"/>
              </w:rPr>
            </w:pPr>
          </w:p>
          <w:p w14:paraId="209E84DE" w14:textId="77777777" w:rsidR="00CE10FB" w:rsidRPr="00522B49" w:rsidRDefault="00CE10FB" w:rsidP="005B724D">
            <w:pPr>
              <w:jc w:val="both"/>
              <w:rPr>
                <w:sz w:val="20"/>
                <w:szCs w:val="20"/>
              </w:rPr>
            </w:pPr>
          </w:p>
          <w:p w14:paraId="7C5C0991" w14:textId="77777777" w:rsidR="00CE10FB" w:rsidRPr="00522B49" w:rsidRDefault="00CE10FB" w:rsidP="005B724D">
            <w:pPr>
              <w:jc w:val="both"/>
              <w:rPr>
                <w:sz w:val="20"/>
                <w:szCs w:val="20"/>
              </w:rPr>
            </w:pPr>
          </w:p>
          <w:p w14:paraId="71E80678" w14:textId="77777777" w:rsidR="00CE10FB" w:rsidRPr="00522B49" w:rsidRDefault="00CE10FB" w:rsidP="005B724D">
            <w:pPr>
              <w:jc w:val="both"/>
              <w:rPr>
                <w:sz w:val="20"/>
                <w:szCs w:val="20"/>
              </w:rPr>
            </w:pPr>
          </w:p>
          <w:p w14:paraId="6D4D211A" w14:textId="77777777" w:rsidR="00CE10FB" w:rsidRPr="00522B49" w:rsidRDefault="00CE10FB" w:rsidP="005B724D">
            <w:pPr>
              <w:jc w:val="both"/>
              <w:rPr>
                <w:sz w:val="20"/>
                <w:szCs w:val="20"/>
              </w:rPr>
            </w:pPr>
          </w:p>
          <w:p w14:paraId="42FBD7DC" w14:textId="77777777" w:rsidR="00CE10FB" w:rsidRPr="00522B49" w:rsidRDefault="00CE10FB" w:rsidP="005B724D">
            <w:pPr>
              <w:jc w:val="both"/>
              <w:rPr>
                <w:sz w:val="20"/>
                <w:szCs w:val="20"/>
              </w:rPr>
            </w:pPr>
          </w:p>
          <w:p w14:paraId="5294DEAC" w14:textId="77777777" w:rsidR="00CE10FB" w:rsidRPr="00522B49" w:rsidRDefault="00CE10FB" w:rsidP="005B724D">
            <w:pPr>
              <w:jc w:val="both"/>
              <w:rPr>
                <w:sz w:val="20"/>
                <w:szCs w:val="20"/>
              </w:rPr>
            </w:pPr>
          </w:p>
          <w:p w14:paraId="342F5ED3" w14:textId="77777777" w:rsidR="00CE10FB" w:rsidRPr="00522B49" w:rsidRDefault="00CE10FB" w:rsidP="005B724D">
            <w:pPr>
              <w:jc w:val="both"/>
              <w:rPr>
                <w:sz w:val="20"/>
                <w:szCs w:val="20"/>
              </w:rPr>
            </w:pPr>
          </w:p>
          <w:p w14:paraId="1855A58A" w14:textId="77777777" w:rsidR="00CE10FB" w:rsidRPr="00522B49" w:rsidRDefault="00CE10FB" w:rsidP="005B724D">
            <w:pPr>
              <w:jc w:val="both"/>
              <w:rPr>
                <w:sz w:val="20"/>
                <w:szCs w:val="20"/>
              </w:rPr>
            </w:pPr>
          </w:p>
          <w:p w14:paraId="28BC4D4A" w14:textId="77777777" w:rsidR="00CE10FB" w:rsidRPr="00522B49" w:rsidRDefault="00CE10FB" w:rsidP="005B724D">
            <w:pPr>
              <w:jc w:val="both"/>
              <w:rPr>
                <w:sz w:val="20"/>
                <w:szCs w:val="20"/>
              </w:rPr>
            </w:pPr>
          </w:p>
          <w:p w14:paraId="5AEDE586" w14:textId="77777777" w:rsidR="00CE10FB" w:rsidRPr="00522B49" w:rsidRDefault="00CE10FB" w:rsidP="005B724D">
            <w:pPr>
              <w:jc w:val="both"/>
              <w:rPr>
                <w:sz w:val="20"/>
                <w:szCs w:val="20"/>
              </w:rPr>
            </w:pPr>
          </w:p>
          <w:p w14:paraId="738B371E" w14:textId="77777777" w:rsidR="00CE10FB" w:rsidRPr="00522B49" w:rsidRDefault="00CE10FB" w:rsidP="005B724D">
            <w:pPr>
              <w:jc w:val="both"/>
              <w:rPr>
                <w:sz w:val="20"/>
                <w:szCs w:val="20"/>
              </w:rPr>
            </w:pPr>
          </w:p>
          <w:p w14:paraId="3ECE7A40" w14:textId="77777777" w:rsidR="00CE10FB" w:rsidRPr="00522B49" w:rsidRDefault="00CE10FB" w:rsidP="005B724D">
            <w:pPr>
              <w:jc w:val="both"/>
              <w:rPr>
                <w:sz w:val="20"/>
                <w:szCs w:val="20"/>
              </w:rPr>
            </w:pPr>
          </w:p>
          <w:p w14:paraId="1234C8F0" w14:textId="77777777" w:rsidR="00CE10FB" w:rsidRPr="00522B49" w:rsidRDefault="00CE10FB" w:rsidP="005B724D">
            <w:pPr>
              <w:jc w:val="both"/>
              <w:rPr>
                <w:sz w:val="20"/>
                <w:szCs w:val="20"/>
              </w:rPr>
            </w:pPr>
          </w:p>
          <w:p w14:paraId="0E0D50F1" w14:textId="77777777" w:rsidR="00CE10FB" w:rsidRPr="00522B49" w:rsidRDefault="00CE10FB" w:rsidP="005B724D">
            <w:pPr>
              <w:jc w:val="both"/>
              <w:rPr>
                <w:sz w:val="20"/>
                <w:szCs w:val="20"/>
              </w:rPr>
            </w:pPr>
          </w:p>
          <w:p w14:paraId="2FE6F868" w14:textId="77777777" w:rsidR="00CE10FB" w:rsidRPr="00522B49" w:rsidRDefault="00CE10FB" w:rsidP="005B724D">
            <w:pPr>
              <w:jc w:val="both"/>
              <w:rPr>
                <w:sz w:val="20"/>
                <w:szCs w:val="20"/>
              </w:rPr>
            </w:pPr>
          </w:p>
          <w:p w14:paraId="4AD472DD" w14:textId="77777777" w:rsidR="00CE10FB" w:rsidRPr="00522B49" w:rsidRDefault="00CE10FB" w:rsidP="005B724D">
            <w:pPr>
              <w:jc w:val="both"/>
              <w:rPr>
                <w:sz w:val="20"/>
                <w:szCs w:val="20"/>
              </w:rPr>
            </w:pPr>
          </w:p>
          <w:p w14:paraId="53477442" w14:textId="77777777" w:rsidR="00CE10FB" w:rsidRPr="00522B49" w:rsidRDefault="00CE10FB" w:rsidP="005B724D">
            <w:pPr>
              <w:jc w:val="both"/>
              <w:rPr>
                <w:sz w:val="20"/>
                <w:szCs w:val="20"/>
              </w:rPr>
            </w:pPr>
          </w:p>
          <w:p w14:paraId="7743D7FF" w14:textId="77777777" w:rsidR="00CE10FB" w:rsidRPr="00522B49" w:rsidRDefault="00CE10FB" w:rsidP="005B724D">
            <w:pPr>
              <w:jc w:val="both"/>
              <w:rPr>
                <w:sz w:val="20"/>
                <w:szCs w:val="20"/>
              </w:rPr>
            </w:pPr>
          </w:p>
          <w:p w14:paraId="00C2518B" w14:textId="77777777" w:rsidR="00CE10FB" w:rsidRPr="00522B49" w:rsidRDefault="00CE10FB" w:rsidP="005B724D">
            <w:pPr>
              <w:jc w:val="both"/>
              <w:rPr>
                <w:sz w:val="20"/>
                <w:szCs w:val="20"/>
              </w:rPr>
            </w:pPr>
          </w:p>
          <w:p w14:paraId="39BEF75F" w14:textId="77777777" w:rsidR="00CE10FB" w:rsidRPr="00522B49" w:rsidRDefault="00CE10FB" w:rsidP="005B724D">
            <w:pPr>
              <w:jc w:val="both"/>
              <w:rPr>
                <w:sz w:val="20"/>
                <w:szCs w:val="20"/>
              </w:rPr>
            </w:pPr>
          </w:p>
          <w:p w14:paraId="6E24C1FD" w14:textId="77777777" w:rsidR="00CE10FB" w:rsidRPr="00522B49" w:rsidRDefault="00CE10FB" w:rsidP="005B724D">
            <w:pPr>
              <w:jc w:val="both"/>
              <w:rPr>
                <w:sz w:val="20"/>
                <w:szCs w:val="20"/>
              </w:rPr>
            </w:pPr>
          </w:p>
          <w:p w14:paraId="13330159" w14:textId="77777777" w:rsidR="00CE10FB" w:rsidRPr="00522B49" w:rsidRDefault="00CE10FB" w:rsidP="005B724D">
            <w:pPr>
              <w:jc w:val="both"/>
              <w:rPr>
                <w:sz w:val="20"/>
                <w:szCs w:val="20"/>
              </w:rPr>
            </w:pPr>
          </w:p>
          <w:p w14:paraId="26C75F51" w14:textId="77777777" w:rsidR="00CE10FB" w:rsidRPr="00522B49" w:rsidRDefault="00CE10FB" w:rsidP="005B724D">
            <w:pPr>
              <w:jc w:val="both"/>
              <w:rPr>
                <w:sz w:val="20"/>
                <w:szCs w:val="20"/>
              </w:rPr>
            </w:pPr>
          </w:p>
          <w:p w14:paraId="49A071CE" w14:textId="77777777" w:rsidR="00CE10FB" w:rsidRPr="00522B49" w:rsidRDefault="00CE10FB" w:rsidP="005B724D">
            <w:pPr>
              <w:jc w:val="both"/>
              <w:rPr>
                <w:sz w:val="20"/>
                <w:szCs w:val="20"/>
              </w:rPr>
            </w:pPr>
          </w:p>
          <w:p w14:paraId="2B3ABB56" w14:textId="77777777" w:rsidR="00CE10FB" w:rsidRPr="00522B49" w:rsidRDefault="00CE10FB" w:rsidP="005B724D">
            <w:pPr>
              <w:jc w:val="both"/>
              <w:rPr>
                <w:sz w:val="20"/>
                <w:szCs w:val="20"/>
              </w:rPr>
            </w:pPr>
          </w:p>
          <w:p w14:paraId="0731A15F" w14:textId="77777777" w:rsidR="00CE10FB" w:rsidRPr="00522B49" w:rsidRDefault="00CE10FB" w:rsidP="005B724D">
            <w:pPr>
              <w:jc w:val="both"/>
              <w:rPr>
                <w:sz w:val="20"/>
                <w:szCs w:val="20"/>
              </w:rPr>
            </w:pPr>
          </w:p>
          <w:p w14:paraId="160865CC" w14:textId="77777777" w:rsidR="00CE10FB" w:rsidRPr="00522B49" w:rsidRDefault="00CE10FB" w:rsidP="005B724D">
            <w:pPr>
              <w:jc w:val="both"/>
              <w:rPr>
                <w:sz w:val="20"/>
                <w:szCs w:val="20"/>
              </w:rPr>
            </w:pPr>
          </w:p>
          <w:p w14:paraId="5B3603FF" w14:textId="77777777" w:rsidR="00CE10FB" w:rsidRPr="00522B49" w:rsidRDefault="00CE10FB" w:rsidP="005B724D">
            <w:pPr>
              <w:jc w:val="both"/>
              <w:rPr>
                <w:sz w:val="20"/>
                <w:szCs w:val="20"/>
              </w:rPr>
            </w:pPr>
          </w:p>
          <w:p w14:paraId="42443304" w14:textId="77777777" w:rsidR="00CE10FB" w:rsidRPr="00522B49" w:rsidRDefault="00CE10FB" w:rsidP="005B724D">
            <w:pPr>
              <w:jc w:val="both"/>
              <w:rPr>
                <w:sz w:val="20"/>
                <w:szCs w:val="20"/>
              </w:rPr>
            </w:pPr>
          </w:p>
          <w:p w14:paraId="4D65F113" w14:textId="77777777" w:rsidR="00CE10FB" w:rsidRPr="00522B49" w:rsidRDefault="00CE10FB" w:rsidP="005B724D">
            <w:pPr>
              <w:jc w:val="both"/>
              <w:rPr>
                <w:sz w:val="20"/>
                <w:szCs w:val="20"/>
              </w:rPr>
            </w:pPr>
          </w:p>
          <w:p w14:paraId="5ADE50D3" w14:textId="77777777" w:rsidR="00CE10FB" w:rsidRPr="00522B49" w:rsidRDefault="00CE10FB" w:rsidP="005B724D">
            <w:pPr>
              <w:jc w:val="both"/>
              <w:rPr>
                <w:sz w:val="20"/>
                <w:szCs w:val="20"/>
              </w:rPr>
            </w:pPr>
          </w:p>
          <w:p w14:paraId="1DCF9036" w14:textId="77777777" w:rsidR="00CE10FB" w:rsidRPr="00522B49" w:rsidRDefault="00CE10FB" w:rsidP="005B724D">
            <w:pPr>
              <w:jc w:val="both"/>
              <w:rPr>
                <w:sz w:val="20"/>
                <w:szCs w:val="20"/>
              </w:rPr>
            </w:pPr>
          </w:p>
          <w:p w14:paraId="3EDC2E20" w14:textId="77777777" w:rsidR="00CE10FB" w:rsidRPr="00522B49" w:rsidRDefault="00CE10FB" w:rsidP="005B724D">
            <w:pPr>
              <w:jc w:val="both"/>
              <w:rPr>
                <w:sz w:val="20"/>
                <w:szCs w:val="20"/>
              </w:rPr>
            </w:pPr>
          </w:p>
          <w:p w14:paraId="1FE2588B" w14:textId="77777777" w:rsidR="00CE10FB" w:rsidRPr="00522B49" w:rsidRDefault="00CE10FB" w:rsidP="005B724D">
            <w:pPr>
              <w:jc w:val="both"/>
              <w:rPr>
                <w:sz w:val="20"/>
                <w:szCs w:val="20"/>
              </w:rPr>
            </w:pPr>
          </w:p>
          <w:p w14:paraId="496B9AF2" w14:textId="77777777" w:rsidR="00CE10FB" w:rsidRPr="00522B49" w:rsidRDefault="00CE10FB" w:rsidP="005B724D">
            <w:pPr>
              <w:jc w:val="both"/>
              <w:rPr>
                <w:sz w:val="20"/>
                <w:szCs w:val="20"/>
              </w:rPr>
            </w:pPr>
          </w:p>
          <w:p w14:paraId="40241692" w14:textId="77777777" w:rsidR="00CE10FB" w:rsidRPr="00522B49" w:rsidRDefault="00CE10FB" w:rsidP="005B724D">
            <w:pPr>
              <w:jc w:val="both"/>
              <w:rPr>
                <w:sz w:val="20"/>
                <w:szCs w:val="20"/>
              </w:rPr>
            </w:pPr>
          </w:p>
          <w:p w14:paraId="4382C504" w14:textId="77777777" w:rsidR="00CE10FB" w:rsidRPr="00522B49" w:rsidRDefault="00CE10FB" w:rsidP="005B724D">
            <w:pPr>
              <w:jc w:val="both"/>
              <w:rPr>
                <w:sz w:val="20"/>
                <w:szCs w:val="20"/>
              </w:rPr>
            </w:pPr>
          </w:p>
          <w:p w14:paraId="0ACD0C77" w14:textId="77777777" w:rsidR="00CE10FB" w:rsidRPr="00522B49" w:rsidRDefault="00CE10FB" w:rsidP="005B724D">
            <w:pPr>
              <w:jc w:val="both"/>
              <w:rPr>
                <w:sz w:val="20"/>
                <w:szCs w:val="20"/>
              </w:rPr>
            </w:pPr>
          </w:p>
          <w:p w14:paraId="7763D4D1" w14:textId="77777777" w:rsidR="00CE10FB" w:rsidRPr="00522B49" w:rsidRDefault="00CE10FB" w:rsidP="005B724D">
            <w:pPr>
              <w:jc w:val="both"/>
              <w:rPr>
                <w:sz w:val="20"/>
                <w:szCs w:val="20"/>
              </w:rPr>
            </w:pPr>
          </w:p>
          <w:p w14:paraId="4BE860D8" w14:textId="77777777" w:rsidR="00CE10FB" w:rsidRPr="00522B49" w:rsidRDefault="00CE10FB" w:rsidP="005B724D">
            <w:pPr>
              <w:jc w:val="both"/>
              <w:rPr>
                <w:sz w:val="20"/>
                <w:szCs w:val="20"/>
              </w:rPr>
            </w:pPr>
          </w:p>
          <w:p w14:paraId="2CD80F51" w14:textId="77777777" w:rsidR="00CE10FB" w:rsidRPr="00522B49" w:rsidRDefault="00CE10FB" w:rsidP="005B724D">
            <w:pPr>
              <w:jc w:val="both"/>
              <w:rPr>
                <w:sz w:val="20"/>
                <w:szCs w:val="20"/>
              </w:rPr>
            </w:pPr>
          </w:p>
          <w:p w14:paraId="77D06FE3" w14:textId="77777777" w:rsidR="00CE10FB" w:rsidRPr="00522B49" w:rsidRDefault="00CE10FB" w:rsidP="005B724D">
            <w:pPr>
              <w:jc w:val="both"/>
              <w:rPr>
                <w:sz w:val="20"/>
                <w:szCs w:val="20"/>
              </w:rPr>
            </w:pPr>
          </w:p>
          <w:p w14:paraId="12615306" w14:textId="77777777" w:rsidR="00CE10FB" w:rsidRPr="00522B49" w:rsidRDefault="00CE10FB" w:rsidP="005B724D">
            <w:pPr>
              <w:jc w:val="both"/>
              <w:rPr>
                <w:sz w:val="20"/>
                <w:szCs w:val="20"/>
              </w:rPr>
            </w:pPr>
          </w:p>
          <w:p w14:paraId="3ABAD4E3" w14:textId="77777777" w:rsidR="00CE10FB" w:rsidRPr="00522B49" w:rsidRDefault="00CE10FB" w:rsidP="005B724D">
            <w:pPr>
              <w:jc w:val="both"/>
              <w:rPr>
                <w:sz w:val="20"/>
                <w:szCs w:val="20"/>
              </w:rPr>
            </w:pPr>
          </w:p>
          <w:p w14:paraId="2C85DBC9" w14:textId="77777777" w:rsidR="00CE10FB" w:rsidRPr="00522B49" w:rsidRDefault="00CE10FB" w:rsidP="005B724D">
            <w:pPr>
              <w:jc w:val="both"/>
              <w:rPr>
                <w:sz w:val="20"/>
                <w:szCs w:val="20"/>
              </w:rPr>
            </w:pPr>
          </w:p>
          <w:p w14:paraId="264D8743" w14:textId="77777777" w:rsidR="00CE10FB" w:rsidRPr="00522B49" w:rsidRDefault="00CE10FB" w:rsidP="005B724D">
            <w:pPr>
              <w:jc w:val="both"/>
              <w:rPr>
                <w:sz w:val="20"/>
                <w:szCs w:val="20"/>
              </w:rPr>
            </w:pPr>
          </w:p>
          <w:p w14:paraId="074AD5A2" w14:textId="77777777" w:rsidR="00CE10FB" w:rsidRPr="00522B49" w:rsidRDefault="00CE10FB" w:rsidP="005B724D">
            <w:pPr>
              <w:jc w:val="both"/>
              <w:rPr>
                <w:sz w:val="20"/>
                <w:szCs w:val="20"/>
              </w:rPr>
            </w:pPr>
          </w:p>
          <w:p w14:paraId="5CF2557B" w14:textId="77777777" w:rsidR="00CE10FB" w:rsidRPr="00522B49" w:rsidRDefault="00CE10FB" w:rsidP="005B724D">
            <w:pPr>
              <w:jc w:val="both"/>
              <w:rPr>
                <w:sz w:val="20"/>
                <w:szCs w:val="20"/>
              </w:rPr>
            </w:pPr>
          </w:p>
          <w:p w14:paraId="57C64146" w14:textId="77777777" w:rsidR="00CE10FB" w:rsidRPr="00522B49" w:rsidRDefault="00CE10FB" w:rsidP="005B724D">
            <w:pPr>
              <w:jc w:val="both"/>
              <w:rPr>
                <w:sz w:val="20"/>
                <w:szCs w:val="20"/>
              </w:rPr>
            </w:pPr>
          </w:p>
          <w:p w14:paraId="6BC3025A" w14:textId="77777777" w:rsidR="00CE10FB" w:rsidRPr="00522B49" w:rsidRDefault="00CE10FB" w:rsidP="005B724D">
            <w:pPr>
              <w:jc w:val="both"/>
              <w:rPr>
                <w:sz w:val="20"/>
                <w:szCs w:val="20"/>
              </w:rPr>
            </w:pPr>
          </w:p>
          <w:p w14:paraId="333E346D" w14:textId="77777777" w:rsidR="00CE10FB" w:rsidRPr="00522B49" w:rsidRDefault="00CE10FB" w:rsidP="005B724D">
            <w:pPr>
              <w:jc w:val="both"/>
              <w:rPr>
                <w:sz w:val="20"/>
                <w:szCs w:val="20"/>
              </w:rPr>
            </w:pPr>
          </w:p>
          <w:p w14:paraId="746E0BA4" w14:textId="77777777" w:rsidR="00CE10FB" w:rsidRPr="00522B49" w:rsidRDefault="00CE10FB" w:rsidP="005B724D">
            <w:pPr>
              <w:jc w:val="both"/>
              <w:rPr>
                <w:sz w:val="20"/>
                <w:szCs w:val="20"/>
              </w:rPr>
            </w:pPr>
          </w:p>
          <w:p w14:paraId="3CC18ECF" w14:textId="77777777" w:rsidR="00CE10FB" w:rsidRPr="00522B49" w:rsidRDefault="00CE10FB" w:rsidP="005B724D">
            <w:pPr>
              <w:jc w:val="both"/>
              <w:rPr>
                <w:sz w:val="20"/>
                <w:szCs w:val="20"/>
              </w:rPr>
            </w:pPr>
          </w:p>
          <w:p w14:paraId="68907B54" w14:textId="77777777" w:rsidR="00CE10FB" w:rsidRPr="00522B49" w:rsidRDefault="00CE10FB" w:rsidP="005B724D">
            <w:pPr>
              <w:jc w:val="both"/>
              <w:rPr>
                <w:sz w:val="20"/>
                <w:szCs w:val="20"/>
              </w:rPr>
            </w:pPr>
          </w:p>
          <w:p w14:paraId="09D84772" w14:textId="77777777" w:rsidR="00CE10FB" w:rsidRPr="00522B49" w:rsidRDefault="00CE10FB" w:rsidP="005B724D">
            <w:pPr>
              <w:jc w:val="both"/>
              <w:rPr>
                <w:sz w:val="20"/>
                <w:szCs w:val="20"/>
              </w:rPr>
            </w:pPr>
          </w:p>
          <w:p w14:paraId="4939928A" w14:textId="77777777" w:rsidR="00CE10FB" w:rsidRPr="00522B49" w:rsidRDefault="00CE10FB" w:rsidP="005B724D">
            <w:pPr>
              <w:jc w:val="both"/>
              <w:rPr>
                <w:sz w:val="20"/>
                <w:szCs w:val="20"/>
              </w:rPr>
            </w:pPr>
          </w:p>
          <w:p w14:paraId="40B7A5D4" w14:textId="77777777" w:rsidR="00CE10FB" w:rsidRPr="00522B49" w:rsidRDefault="00CE10FB" w:rsidP="005B724D">
            <w:pPr>
              <w:jc w:val="both"/>
              <w:rPr>
                <w:sz w:val="20"/>
                <w:szCs w:val="20"/>
              </w:rPr>
            </w:pPr>
          </w:p>
          <w:p w14:paraId="60618CDB" w14:textId="77777777" w:rsidR="00CE10FB" w:rsidRPr="00522B49" w:rsidRDefault="00CE10FB" w:rsidP="005B724D">
            <w:pPr>
              <w:jc w:val="both"/>
              <w:rPr>
                <w:sz w:val="20"/>
                <w:szCs w:val="20"/>
              </w:rPr>
            </w:pPr>
          </w:p>
          <w:p w14:paraId="19659B68" w14:textId="77777777" w:rsidR="00CE10FB" w:rsidRPr="00522B49" w:rsidRDefault="00CE10FB" w:rsidP="005B724D">
            <w:pPr>
              <w:jc w:val="both"/>
              <w:rPr>
                <w:sz w:val="20"/>
                <w:szCs w:val="20"/>
              </w:rPr>
            </w:pPr>
          </w:p>
          <w:p w14:paraId="6A07A332" w14:textId="77777777" w:rsidR="00CE10FB" w:rsidRPr="00522B49" w:rsidRDefault="00CE10FB" w:rsidP="005B724D">
            <w:pPr>
              <w:jc w:val="both"/>
              <w:rPr>
                <w:sz w:val="20"/>
                <w:szCs w:val="20"/>
              </w:rPr>
            </w:pPr>
          </w:p>
          <w:p w14:paraId="420C9AC4" w14:textId="77777777" w:rsidR="00CE10FB" w:rsidRPr="00522B49" w:rsidRDefault="00CE10FB" w:rsidP="005B724D">
            <w:pPr>
              <w:jc w:val="both"/>
              <w:rPr>
                <w:sz w:val="20"/>
                <w:szCs w:val="20"/>
              </w:rPr>
            </w:pPr>
          </w:p>
          <w:p w14:paraId="789A36BA" w14:textId="77777777" w:rsidR="00CE10FB" w:rsidRPr="00522B49" w:rsidRDefault="00CE10FB" w:rsidP="005B724D">
            <w:pPr>
              <w:jc w:val="both"/>
              <w:rPr>
                <w:sz w:val="20"/>
                <w:szCs w:val="20"/>
              </w:rPr>
            </w:pPr>
          </w:p>
          <w:p w14:paraId="4F32827E" w14:textId="77777777" w:rsidR="00CE10FB" w:rsidRPr="00522B49" w:rsidRDefault="00CE10FB" w:rsidP="005B724D">
            <w:pPr>
              <w:jc w:val="both"/>
              <w:rPr>
                <w:sz w:val="20"/>
                <w:szCs w:val="20"/>
              </w:rPr>
            </w:pPr>
          </w:p>
          <w:p w14:paraId="5FC4FE9A" w14:textId="77777777" w:rsidR="00CE10FB" w:rsidRPr="00522B49" w:rsidRDefault="00CE10FB" w:rsidP="005B724D">
            <w:pPr>
              <w:jc w:val="both"/>
              <w:rPr>
                <w:sz w:val="20"/>
                <w:szCs w:val="20"/>
              </w:rPr>
            </w:pPr>
          </w:p>
          <w:p w14:paraId="23684A31" w14:textId="77777777" w:rsidR="00CE10FB" w:rsidRPr="00522B49" w:rsidRDefault="00CE10FB" w:rsidP="005B724D">
            <w:pPr>
              <w:jc w:val="both"/>
              <w:rPr>
                <w:sz w:val="20"/>
                <w:szCs w:val="20"/>
              </w:rPr>
            </w:pPr>
          </w:p>
          <w:p w14:paraId="72F2F105" w14:textId="77777777" w:rsidR="00CE10FB" w:rsidRPr="00522B49" w:rsidRDefault="00CE10FB" w:rsidP="005B724D">
            <w:pPr>
              <w:jc w:val="both"/>
              <w:rPr>
                <w:sz w:val="20"/>
                <w:szCs w:val="20"/>
              </w:rPr>
            </w:pPr>
          </w:p>
          <w:p w14:paraId="6D1547FF" w14:textId="77777777" w:rsidR="00CE10FB" w:rsidRPr="00522B49" w:rsidRDefault="00CE10FB" w:rsidP="005B724D">
            <w:pPr>
              <w:jc w:val="both"/>
              <w:rPr>
                <w:sz w:val="20"/>
                <w:szCs w:val="20"/>
              </w:rPr>
            </w:pPr>
          </w:p>
          <w:p w14:paraId="6477F327" w14:textId="77777777" w:rsidR="00CE10FB" w:rsidRPr="00522B49" w:rsidRDefault="00CE10FB" w:rsidP="005B724D">
            <w:pPr>
              <w:jc w:val="both"/>
              <w:rPr>
                <w:sz w:val="20"/>
                <w:szCs w:val="20"/>
              </w:rPr>
            </w:pPr>
          </w:p>
          <w:p w14:paraId="68B80033" w14:textId="77777777" w:rsidR="00CE10FB" w:rsidRPr="00522B49" w:rsidRDefault="00CE10FB" w:rsidP="005B724D">
            <w:pPr>
              <w:jc w:val="both"/>
              <w:rPr>
                <w:sz w:val="20"/>
                <w:szCs w:val="20"/>
              </w:rPr>
            </w:pPr>
          </w:p>
          <w:p w14:paraId="75EC86FB" w14:textId="77777777" w:rsidR="00CE10FB" w:rsidRPr="00522B49" w:rsidRDefault="00CE10FB" w:rsidP="005B724D">
            <w:pPr>
              <w:jc w:val="both"/>
              <w:rPr>
                <w:sz w:val="20"/>
                <w:szCs w:val="20"/>
              </w:rPr>
            </w:pPr>
          </w:p>
          <w:p w14:paraId="0E033EF4" w14:textId="77777777" w:rsidR="00CE10FB" w:rsidRPr="00522B49" w:rsidRDefault="00CE10FB" w:rsidP="005B724D">
            <w:pPr>
              <w:jc w:val="both"/>
              <w:rPr>
                <w:sz w:val="20"/>
                <w:szCs w:val="20"/>
              </w:rPr>
            </w:pPr>
          </w:p>
          <w:p w14:paraId="2D92BC2E" w14:textId="77777777" w:rsidR="00CE10FB" w:rsidRPr="00522B49" w:rsidRDefault="00CE10FB" w:rsidP="005B724D">
            <w:pPr>
              <w:jc w:val="both"/>
              <w:rPr>
                <w:sz w:val="20"/>
                <w:szCs w:val="20"/>
              </w:rPr>
            </w:pPr>
          </w:p>
          <w:p w14:paraId="714A0A9F" w14:textId="77777777" w:rsidR="00CE10FB" w:rsidRPr="00522B49" w:rsidRDefault="00CE10FB" w:rsidP="005B724D">
            <w:pPr>
              <w:jc w:val="both"/>
              <w:rPr>
                <w:sz w:val="20"/>
                <w:szCs w:val="20"/>
              </w:rPr>
            </w:pPr>
          </w:p>
          <w:p w14:paraId="408674C4" w14:textId="77777777" w:rsidR="00CE10FB" w:rsidRPr="00522B49" w:rsidRDefault="00CE10FB" w:rsidP="005B724D">
            <w:pPr>
              <w:jc w:val="both"/>
              <w:rPr>
                <w:sz w:val="20"/>
                <w:szCs w:val="20"/>
              </w:rPr>
            </w:pPr>
          </w:p>
          <w:p w14:paraId="013A588D" w14:textId="77777777" w:rsidR="00CE10FB" w:rsidRPr="00522B49" w:rsidRDefault="00CE10FB" w:rsidP="005B724D">
            <w:pPr>
              <w:jc w:val="both"/>
              <w:rPr>
                <w:sz w:val="20"/>
                <w:szCs w:val="20"/>
              </w:rPr>
            </w:pPr>
          </w:p>
          <w:p w14:paraId="3663C86E" w14:textId="77777777" w:rsidR="00CE10FB" w:rsidRPr="00522B49" w:rsidRDefault="00CE10FB" w:rsidP="005B724D">
            <w:pPr>
              <w:jc w:val="both"/>
              <w:rPr>
                <w:sz w:val="20"/>
                <w:szCs w:val="20"/>
              </w:rPr>
            </w:pPr>
          </w:p>
          <w:p w14:paraId="2D0CE813" w14:textId="77777777" w:rsidR="00CE10FB" w:rsidRPr="00522B49" w:rsidRDefault="00CE10FB" w:rsidP="005B724D">
            <w:pPr>
              <w:jc w:val="both"/>
              <w:rPr>
                <w:sz w:val="20"/>
                <w:szCs w:val="20"/>
              </w:rPr>
            </w:pPr>
          </w:p>
          <w:p w14:paraId="632FE41C" w14:textId="77777777" w:rsidR="00CE10FB" w:rsidRPr="00522B49" w:rsidRDefault="00CE10FB" w:rsidP="005B724D">
            <w:pPr>
              <w:jc w:val="both"/>
              <w:rPr>
                <w:sz w:val="20"/>
                <w:szCs w:val="20"/>
              </w:rPr>
            </w:pPr>
          </w:p>
          <w:p w14:paraId="3F4F03C1" w14:textId="77777777" w:rsidR="00CE10FB" w:rsidRPr="00522B49" w:rsidRDefault="00CE10FB" w:rsidP="005B724D">
            <w:pPr>
              <w:jc w:val="both"/>
              <w:rPr>
                <w:sz w:val="20"/>
                <w:szCs w:val="20"/>
              </w:rPr>
            </w:pPr>
          </w:p>
          <w:p w14:paraId="554FC713" w14:textId="77777777" w:rsidR="00CE10FB" w:rsidRPr="00522B49" w:rsidRDefault="00CE10FB" w:rsidP="005B724D">
            <w:pPr>
              <w:jc w:val="both"/>
              <w:rPr>
                <w:sz w:val="20"/>
                <w:szCs w:val="20"/>
              </w:rPr>
            </w:pPr>
          </w:p>
          <w:p w14:paraId="7094F413" w14:textId="77777777" w:rsidR="00CE10FB" w:rsidRPr="00522B49" w:rsidRDefault="00CE10FB" w:rsidP="005B724D">
            <w:pPr>
              <w:jc w:val="both"/>
              <w:rPr>
                <w:sz w:val="20"/>
                <w:szCs w:val="20"/>
              </w:rPr>
            </w:pPr>
          </w:p>
          <w:p w14:paraId="1D646461" w14:textId="77777777" w:rsidR="00CE10FB" w:rsidRPr="00522B49" w:rsidRDefault="00CE10FB" w:rsidP="005B724D">
            <w:pPr>
              <w:jc w:val="both"/>
              <w:rPr>
                <w:sz w:val="20"/>
                <w:szCs w:val="20"/>
              </w:rPr>
            </w:pPr>
          </w:p>
          <w:p w14:paraId="2F6BB13C" w14:textId="77777777" w:rsidR="00CE10FB" w:rsidRPr="00522B49" w:rsidRDefault="00CE10FB" w:rsidP="005B724D">
            <w:pPr>
              <w:jc w:val="both"/>
              <w:rPr>
                <w:sz w:val="20"/>
                <w:szCs w:val="20"/>
              </w:rPr>
            </w:pPr>
          </w:p>
          <w:p w14:paraId="517B1606" w14:textId="77777777" w:rsidR="00CE10FB" w:rsidRPr="00522B49" w:rsidRDefault="00CE10FB" w:rsidP="005B724D">
            <w:pPr>
              <w:jc w:val="both"/>
              <w:rPr>
                <w:sz w:val="20"/>
                <w:szCs w:val="20"/>
              </w:rPr>
            </w:pPr>
          </w:p>
          <w:p w14:paraId="7A08CC1A" w14:textId="77777777" w:rsidR="00CE10FB" w:rsidRPr="00522B49" w:rsidRDefault="00CE10FB" w:rsidP="005B724D">
            <w:pPr>
              <w:jc w:val="both"/>
              <w:rPr>
                <w:sz w:val="20"/>
                <w:szCs w:val="20"/>
              </w:rPr>
            </w:pPr>
          </w:p>
          <w:p w14:paraId="3E8AFF2D" w14:textId="77777777" w:rsidR="00CE10FB" w:rsidRPr="00522B49" w:rsidRDefault="00CE10FB" w:rsidP="005B724D">
            <w:pPr>
              <w:jc w:val="both"/>
              <w:rPr>
                <w:sz w:val="20"/>
                <w:szCs w:val="20"/>
              </w:rPr>
            </w:pPr>
          </w:p>
          <w:p w14:paraId="756C3364" w14:textId="77777777" w:rsidR="00CE10FB" w:rsidRPr="00522B49" w:rsidRDefault="00CE10FB" w:rsidP="005B724D">
            <w:pPr>
              <w:jc w:val="both"/>
              <w:rPr>
                <w:sz w:val="20"/>
                <w:szCs w:val="20"/>
              </w:rPr>
            </w:pPr>
          </w:p>
          <w:p w14:paraId="52FC7F8F" w14:textId="77777777" w:rsidR="00CE10FB" w:rsidRPr="00522B49" w:rsidRDefault="00CE10FB" w:rsidP="005B724D">
            <w:pPr>
              <w:jc w:val="both"/>
              <w:rPr>
                <w:sz w:val="20"/>
                <w:szCs w:val="20"/>
              </w:rPr>
            </w:pPr>
          </w:p>
          <w:p w14:paraId="3BB67115" w14:textId="77777777" w:rsidR="00CE10FB" w:rsidRPr="00522B49" w:rsidRDefault="00CE10FB" w:rsidP="005B724D">
            <w:pPr>
              <w:jc w:val="both"/>
              <w:rPr>
                <w:sz w:val="20"/>
                <w:szCs w:val="20"/>
              </w:rPr>
            </w:pPr>
          </w:p>
          <w:p w14:paraId="611D0E31" w14:textId="77777777" w:rsidR="00CE10FB" w:rsidRPr="00522B49" w:rsidRDefault="00CE10FB" w:rsidP="005B724D">
            <w:pPr>
              <w:jc w:val="both"/>
              <w:rPr>
                <w:sz w:val="20"/>
                <w:szCs w:val="20"/>
              </w:rPr>
            </w:pPr>
          </w:p>
          <w:p w14:paraId="32B6464B" w14:textId="77777777" w:rsidR="00CE10FB" w:rsidRPr="00522B49" w:rsidRDefault="00CE10FB" w:rsidP="005B724D">
            <w:pPr>
              <w:jc w:val="both"/>
              <w:rPr>
                <w:sz w:val="20"/>
                <w:szCs w:val="20"/>
              </w:rPr>
            </w:pPr>
          </w:p>
          <w:p w14:paraId="15B37295" w14:textId="77777777" w:rsidR="00CE10FB" w:rsidRPr="00522B49" w:rsidRDefault="00CE10FB" w:rsidP="005B724D">
            <w:pPr>
              <w:jc w:val="both"/>
              <w:rPr>
                <w:sz w:val="20"/>
                <w:szCs w:val="20"/>
              </w:rPr>
            </w:pPr>
          </w:p>
          <w:p w14:paraId="203F6E9C" w14:textId="77777777" w:rsidR="00CE10FB" w:rsidRPr="00522B49" w:rsidRDefault="00CE10FB" w:rsidP="005B724D">
            <w:pPr>
              <w:jc w:val="both"/>
              <w:rPr>
                <w:sz w:val="20"/>
                <w:szCs w:val="20"/>
              </w:rPr>
            </w:pPr>
          </w:p>
          <w:p w14:paraId="3C831E27" w14:textId="77777777" w:rsidR="00CE10FB" w:rsidRPr="00522B49" w:rsidRDefault="00CE10FB" w:rsidP="005B724D">
            <w:pPr>
              <w:jc w:val="both"/>
              <w:rPr>
                <w:sz w:val="20"/>
                <w:szCs w:val="20"/>
              </w:rPr>
            </w:pPr>
          </w:p>
          <w:p w14:paraId="0D28A2F3" w14:textId="77777777" w:rsidR="00CE10FB" w:rsidRPr="00522B49" w:rsidRDefault="00CE10FB" w:rsidP="005B724D">
            <w:pPr>
              <w:jc w:val="both"/>
              <w:rPr>
                <w:sz w:val="20"/>
                <w:szCs w:val="20"/>
              </w:rPr>
            </w:pPr>
          </w:p>
          <w:p w14:paraId="6B000384" w14:textId="77777777" w:rsidR="00CE10FB" w:rsidRPr="00522B49" w:rsidRDefault="00CE10FB" w:rsidP="005B724D">
            <w:pPr>
              <w:jc w:val="both"/>
              <w:rPr>
                <w:sz w:val="20"/>
                <w:szCs w:val="20"/>
              </w:rPr>
            </w:pPr>
          </w:p>
          <w:p w14:paraId="7A93C47A" w14:textId="77777777" w:rsidR="00CE10FB" w:rsidRPr="00522B49" w:rsidRDefault="00CE10FB" w:rsidP="005B724D">
            <w:pPr>
              <w:jc w:val="both"/>
              <w:rPr>
                <w:sz w:val="20"/>
                <w:szCs w:val="20"/>
              </w:rPr>
            </w:pPr>
          </w:p>
          <w:p w14:paraId="11E58152" w14:textId="77777777" w:rsidR="00CE10FB" w:rsidRPr="00522B49" w:rsidRDefault="00CE10FB" w:rsidP="005B724D">
            <w:pPr>
              <w:jc w:val="both"/>
              <w:rPr>
                <w:sz w:val="20"/>
                <w:szCs w:val="20"/>
              </w:rPr>
            </w:pPr>
          </w:p>
          <w:p w14:paraId="2C9EEA27" w14:textId="77777777" w:rsidR="00CE10FB" w:rsidRPr="00522B49" w:rsidRDefault="00CE10FB" w:rsidP="005B724D">
            <w:pPr>
              <w:jc w:val="both"/>
              <w:rPr>
                <w:sz w:val="20"/>
                <w:szCs w:val="20"/>
              </w:rPr>
            </w:pPr>
          </w:p>
          <w:p w14:paraId="678998F5" w14:textId="77777777" w:rsidR="00CE10FB" w:rsidRPr="00522B49" w:rsidRDefault="00CE10FB" w:rsidP="005B724D">
            <w:pPr>
              <w:jc w:val="both"/>
              <w:rPr>
                <w:sz w:val="20"/>
                <w:szCs w:val="20"/>
              </w:rPr>
            </w:pPr>
          </w:p>
          <w:p w14:paraId="24BDD116" w14:textId="77777777" w:rsidR="00CE10FB" w:rsidRPr="00522B49" w:rsidRDefault="00CE10FB" w:rsidP="005B724D">
            <w:pPr>
              <w:jc w:val="both"/>
              <w:rPr>
                <w:sz w:val="20"/>
                <w:szCs w:val="20"/>
              </w:rPr>
            </w:pPr>
          </w:p>
          <w:p w14:paraId="210B09EB" w14:textId="77777777" w:rsidR="00CE10FB" w:rsidRPr="00522B49" w:rsidRDefault="00CE10FB" w:rsidP="005B724D">
            <w:pPr>
              <w:jc w:val="both"/>
              <w:rPr>
                <w:sz w:val="20"/>
                <w:szCs w:val="20"/>
              </w:rPr>
            </w:pPr>
          </w:p>
          <w:p w14:paraId="3F883671" w14:textId="77777777" w:rsidR="00CE10FB" w:rsidRPr="00522B49" w:rsidRDefault="00CE10FB" w:rsidP="005B724D">
            <w:pPr>
              <w:jc w:val="both"/>
              <w:rPr>
                <w:sz w:val="20"/>
                <w:szCs w:val="20"/>
              </w:rPr>
            </w:pPr>
          </w:p>
          <w:p w14:paraId="679D5E1F" w14:textId="77777777" w:rsidR="00CE10FB" w:rsidRPr="00522B49" w:rsidRDefault="00CE10FB" w:rsidP="005B724D">
            <w:pPr>
              <w:jc w:val="both"/>
              <w:rPr>
                <w:sz w:val="20"/>
                <w:szCs w:val="20"/>
              </w:rPr>
            </w:pPr>
          </w:p>
          <w:p w14:paraId="1B30B9A2" w14:textId="77777777" w:rsidR="00CE10FB" w:rsidRPr="00522B49" w:rsidRDefault="00CE10FB" w:rsidP="005B724D">
            <w:pPr>
              <w:jc w:val="both"/>
              <w:rPr>
                <w:sz w:val="20"/>
                <w:szCs w:val="20"/>
              </w:rPr>
            </w:pPr>
          </w:p>
          <w:p w14:paraId="374E44AF" w14:textId="77777777" w:rsidR="00CE10FB" w:rsidRPr="00522B49" w:rsidRDefault="00CE10FB" w:rsidP="005B724D">
            <w:pPr>
              <w:jc w:val="both"/>
              <w:rPr>
                <w:sz w:val="20"/>
                <w:szCs w:val="20"/>
              </w:rPr>
            </w:pPr>
          </w:p>
          <w:p w14:paraId="50ADB654" w14:textId="77777777" w:rsidR="00CE10FB" w:rsidRPr="00522B49" w:rsidRDefault="00CE10FB" w:rsidP="005B724D">
            <w:pPr>
              <w:jc w:val="both"/>
              <w:rPr>
                <w:sz w:val="20"/>
                <w:szCs w:val="20"/>
              </w:rPr>
            </w:pPr>
          </w:p>
          <w:p w14:paraId="33389CAB" w14:textId="77777777" w:rsidR="00CE10FB" w:rsidRPr="00522B49" w:rsidRDefault="00CE10FB" w:rsidP="005B724D">
            <w:pPr>
              <w:jc w:val="both"/>
              <w:rPr>
                <w:sz w:val="20"/>
                <w:szCs w:val="20"/>
              </w:rPr>
            </w:pPr>
          </w:p>
          <w:p w14:paraId="1DDF1208" w14:textId="77777777" w:rsidR="00CE10FB" w:rsidRPr="00522B49" w:rsidRDefault="00CE10FB" w:rsidP="005B724D">
            <w:pPr>
              <w:jc w:val="both"/>
              <w:rPr>
                <w:sz w:val="20"/>
                <w:szCs w:val="20"/>
              </w:rPr>
            </w:pPr>
          </w:p>
          <w:p w14:paraId="11C38271" w14:textId="77777777" w:rsidR="00CE10FB" w:rsidRPr="00522B49" w:rsidRDefault="00CE10FB" w:rsidP="005B724D">
            <w:pPr>
              <w:jc w:val="both"/>
              <w:rPr>
                <w:sz w:val="20"/>
                <w:szCs w:val="20"/>
              </w:rPr>
            </w:pPr>
          </w:p>
          <w:p w14:paraId="146FF21C" w14:textId="77777777" w:rsidR="00CE10FB" w:rsidRPr="00522B49" w:rsidRDefault="00CE10FB" w:rsidP="005B724D">
            <w:pPr>
              <w:jc w:val="both"/>
              <w:rPr>
                <w:sz w:val="20"/>
                <w:szCs w:val="20"/>
              </w:rPr>
            </w:pPr>
          </w:p>
          <w:p w14:paraId="25A7D379" w14:textId="77777777" w:rsidR="00CE10FB" w:rsidRPr="00522B49" w:rsidRDefault="00CE10FB" w:rsidP="005B724D">
            <w:pPr>
              <w:jc w:val="both"/>
              <w:rPr>
                <w:sz w:val="20"/>
                <w:szCs w:val="20"/>
              </w:rPr>
            </w:pPr>
          </w:p>
          <w:p w14:paraId="32687E62" w14:textId="77777777" w:rsidR="00CE10FB" w:rsidRPr="00522B49" w:rsidRDefault="00CE10FB" w:rsidP="005B724D">
            <w:pPr>
              <w:jc w:val="both"/>
              <w:rPr>
                <w:sz w:val="20"/>
                <w:szCs w:val="20"/>
              </w:rPr>
            </w:pPr>
          </w:p>
          <w:p w14:paraId="6DC53CA2" w14:textId="77777777" w:rsidR="00CE10FB" w:rsidRPr="00522B49" w:rsidRDefault="00CE10FB" w:rsidP="005B724D">
            <w:pPr>
              <w:jc w:val="both"/>
              <w:rPr>
                <w:sz w:val="20"/>
                <w:szCs w:val="20"/>
              </w:rPr>
            </w:pPr>
          </w:p>
          <w:p w14:paraId="42B3F42F" w14:textId="77777777" w:rsidR="00CE10FB" w:rsidRPr="00522B49" w:rsidRDefault="00CE10FB" w:rsidP="005B724D">
            <w:pPr>
              <w:jc w:val="both"/>
              <w:rPr>
                <w:sz w:val="20"/>
                <w:szCs w:val="20"/>
              </w:rPr>
            </w:pPr>
          </w:p>
          <w:p w14:paraId="0CAB871E" w14:textId="77777777" w:rsidR="00CE10FB" w:rsidRPr="00522B49" w:rsidRDefault="00CE10FB" w:rsidP="005B724D">
            <w:pPr>
              <w:jc w:val="both"/>
              <w:rPr>
                <w:sz w:val="20"/>
                <w:szCs w:val="20"/>
              </w:rPr>
            </w:pPr>
          </w:p>
          <w:p w14:paraId="2B6B4DC9" w14:textId="77777777" w:rsidR="00CE10FB" w:rsidRPr="00522B49" w:rsidRDefault="00CE10FB" w:rsidP="005B724D">
            <w:pPr>
              <w:jc w:val="both"/>
              <w:rPr>
                <w:sz w:val="20"/>
                <w:szCs w:val="20"/>
              </w:rPr>
            </w:pPr>
          </w:p>
          <w:p w14:paraId="4E93E139" w14:textId="77777777" w:rsidR="00CE10FB" w:rsidRPr="00522B49" w:rsidRDefault="00CE10FB" w:rsidP="005B724D">
            <w:pPr>
              <w:jc w:val="both"/>
              <w:rPr>
                <w:sz w:val="20"/>
                <w:szCs w:val="20"/>
              </w:rPr>
            </w:pPr>
          </w:p>
          <w:p w14:paraId="1A34334F" w14:textId="77777777" w:rsidR="00CE10FB" w:rsidRPr="00522B49" w:rsidRDefault="00CE10FB" w:rsidP="005B724D">
            <w:pPr>
              <w:jc w:val="both"/>
              <w:rPr>
                <w:sz w:val="20"/>
                <w:szCs w:val="20"/>
              </w:rPr>
            </w:pPr>
          </w:p>
          <w:p w14:paraId="5FA10AE1" w14:textId="77777777" w:rsidR="00CE10FB" w:rsidRPr="00522B49" w:rsidRDefault="00CE10FB" w:rsidP="005B724D">
            <w:pPr>
              <w:jc w:val="both"/>
              <w:rPr>
                <w:sz w:val="20"/>
                <w:szCs w:val="20"/>
              </w:rPr>
            </w:pPr>
          </w:p>
          <w:p w14:paraId="402B47E2" w14:textId="77777777" w:rsidR="00CE10FB" w:rsidRPr="00522B49" w:rsidRDefault="00CE10FB" w:rsidP="005B724D">
            <w:pPr>
              <w:jc w:val="both"/>
              <w:rPr>
                <w:sz w:val="20"/>
                <w:szCs w:val="20"/>
              </w:rPr>
            </w:pPr>
          </w:p>
          <w:p w14:paraId="57718364" w14:textId="77777777" w:rsidR="00CE10FB" w:rsidRPr="00522B49" w:rsidRDefault="00CE10FB" w:rsidP="005B724D">
            <w:pPr>
              <w:jc w:val="both"/>
              <w:rPr>
                <w:sz w:val="20"/>
                <w:szCs w:val="20"/>
              </w:rPr>
            </w:pPr>
          </w:p>
          <w:p w14:paraId="38CA6873" w14:textId="77777777" w:rsidR="00CE10FB" w:rsidRPr="00522B49" w:rsidRDefault="00CE10FB" w:rsidP="005B724D">
            <w:pPr>
              <w:jc w:val="both"/>
              <w:rPr>
                <w:sz w:val="20"/>
                <w:szCs w:val="20"/>
              </w:rPr>
            </w:pPr>
          </w:p>
          <w:p w14:paraId="4815C471" w14:textId="77777777" w:rsidR="00CE10FB" w:rsidRPr="00522B49" w:rsidRDefault="00CE10FB" w:rsidP="005B724D">
            <w:pPr>
              <w:jc w:val="both"/>
              <w:rPr>
                <w:sz w:val="20"/>
                <w:szCs w:val="20"/>
              </w:rPr>
            </w:pPr>
          </w:p>
          <w:p w14:paraId="061DF387" w14:textId="77777777" w:rsidR="00CE10FB" w:rsidRPr="00522B49" w:rsidRDefault="00CE10FB" w:rsidP="005B724D">
            <w:pPr>
              <w:jc w:val="both"/>
              <w:rPr>
                <w:sz w:val="20"/>
                <w:szCs w:val="20"/>
              </w:rPr>
            </w:pPr>
          </w:p>
          <w:p w14:paraId="461438AA" w14:textId="02085A8E" w:rsidR="00CE10FB" w:rsidRDefault="00CE10FB" w:rsidP="005B724D">
            <w:pPr>
              <w:jc w:val="both"/>
              <w:rPr>
                <w:sz w:val="20"/>
                <w:szCs w:val="20"/>
              </w:rPr>
            </w:pPr>
          </w:p>
          <w:p w14:paraId="15869876" w14:textId="16B21DA3" w:rsidR="008E6CD8" w:rsidRDefault="008E6CD8" w:rsidP="005B724D">
            <w:pPr>
              <w:jc w:val="both"/>
              <w:rPr>
                <w:sz w:val="20"/>
                <w:szCs w:val="20"/>
              </w:rPr>
            </w:pPr>
          </w:p>
          <w:p w14:paraId="4A27BA67" w14:textId="43CCA054" w:rsidR="008E6CD8" w:rsidRDefault="008E6CD8" w:rsidP="005B724D">
            <w:pPr>
              <w:jc w:val="both"/>
              <w:rPr>
                <w:sz w:val="20"/>
                <w:szCs w:val="20"/>
              </w:rPr>
            </w:pPr>
          </w:p>
          <w:p w14:paraId="1C2F9D52" w14:textId="15FC5317" w:rsidR="008E6CD8" w:rsidRDefault="008E6CD8" w:rsidP="005B724D">
            <w:pPr>
              <w:jc w:val="both"/>
              <w:rPr>
                <w:sz w:val="20"/>
                <w:szCs w:val="20"/>
              </w:rPr>
            </w:pPr>
          </w:p>
          <w:p w14:paraId="0C0C5262" w14:textId="2DEC3255" w:rsidR="008E6CD8" w:rsidRDefault="008E6CD8" w:rsidP="005B724D">
            <w:pPr>
              <w:jc w:val="both"/>
              <w:rPr>
                <w:sz w:val="20"/>
                <w:szCs w:val="20"/>
              </w:rPr>
            </w:pPr>
          </w:p>
          <w:p w14:paraId="5953B674" w14:textId="77777777" w:rsidR="008E6CD8" w:rsidRPr="00522B49" w:rsidRDefault="008E6CD8" w:rsidP="005B724D">
            <w:pPr>
              <w:jc w:val="both"/>
              <w:rPr>
                <w:sz w:val="20"/>
                <w:szCs w:val="20"/>
              </w:rPr>
            </w:pPr>
          </w:p>
          <w:p w14:paraId="10CEBB8F" w14:textId="77777777" w:rsidR="00CE10FB" w:rsidRPr="00522B49" w:rsidRDefault="00CE10FB" w:rsidP="005B724D">
            <w:pPr>
              <w:jc w:val="both"/>
              <w:rPr>
                <w:sz w:val="20"/>
                <w:szCs w:val="20"/>
              </w:rPr>
            </w:pPr>
            <w:r w:rsidRPr="00522B49">
              <w:rPr>
                <w:b/>
                <w:sz w:val="20"/>
                <w:szCs w:val="20"/>
              </w:rPr>
              <w:t xml:space="preserve">Київська </w:t>
            </w:r>
            <w:r w:rsidRPr="00522B49">
              <w:rPr>
                <w:sz w:val="20"/>
                <w:szCs w:val="20"/>
              </w:rPr>
              <w:t>область</w:t>
            </w:r>
          </w:p>
          <w:p w14:paraId="65FE22B5" w14:textId="77777777" w:rsidR="00CE10FB" w:rsidRPr="00522B49" w:rsidRDefault="00CE10FB" w:rsidP="005B724D">
            <w:pPr>
              <w:jc w:val="both"/>
              <w:rPr>
                <w:sz w:val="20"/>
                <w:szCs w:val="20"/>
              </w:rPr>
            </w:pPr>
            <w:r w:rsidRPr="00522B49">
              <w:rPr>
                <w:sz w:val="20"/>
                <w:szCs w:val="20"/>
              </w:rPr>
              <w:t>392,3</w:t>
            </w:r>
          </w:p>
        </w:tc>
        <w:tc>
          <w:tcPr>
            <w:tcW w:w="1134" w:type="dxa"/>
          </w:tcPr>
          <w:p w14:paraId="618657B6" w14:textId="77777777" w:rsidR="00CE10FB" w:rsidRPr="00522B49" w:rsidRDefault="00CE10FB" w:rsidP="005B724D">
            <w:pPr>
              <w:jc w:val="both"/>
              <w:rPr>
                <w:sz w:val="20"/>
                <w:szCs w:val="20"/>
              </w:rPr>
            </w:pPr>
          </w:p>
        </w:tc>
        <w:tc>
          <w:tcPr>
            <w:tcW w:w="2694" w:type="dxa"/>
          </w:tcPr>
          <w:p w14:paraId="79DFD8C6" w14:textId="77777777" w:rsidR="00CE10FB" w:rsidRPr="00522B49" w:rsidRDefault="00CE10FB" w:rsidP="005B724D">
            <w:pPr>
              <w:jc w:val="both"/>
              <w:rPr>
                <w:b/>
                <w:sz w:val="20"/>
                <w:szCs w:val="20"/>
              </w:rPr>
            </w:pPr>
            <w:r w:rsidRPr="00522B49">
              <w:rPr>
                <w:b/>
                <w:sz w:val="20"/>
                <w:szCs w:val="20"/>
              </w:rPr>
              <w:t>Київська область</w:t>
            </w:r>
          </w:p>
          <w:p w14:paraId="1B8C2735" w14:textId="17E98784" w:rsidR="00CE10FB" w:rsidRDefault="00CE10FB" w:rsidP="005B724D">
            <w:pPr>
              <w:jc w:val="both"/>
              <w:rPr>
                <w:sz w:val="20"/>
                <w:szCs w:val="20"/>
              </w:rPr>
            </w:pPr>
            <w:r w:rsidRPr="00522B49">
              <w:rPr>
                <w:sz w:val="20"/>
                <w:szCs w:val="20"/>
              </w:rPr>
              <w:t>Відсутність прямих контактів представників партнерських регіонів, які можуть впливати на прийняття рішень щодо реалізації спільних ініціатив. Довготривалість отримання відповідей від представників іноземних регіонів.</w:t>
            </w:r>
          </w:p>
          <w:p w14:paraId="75009603" w14:textId="77777777" w:rsidR="00983EFD" w:rsidRPr="00522B49" w:rsidRDefault="00983EFD" w:rsidP="005B724D">
            <w:pPr>
              <w:jc w:val="both"/>
              <w:rPr>
                <w:sz w:val="20"/>
                <w:szCs w:val="20"/>
              </w:rPr>
            </w:pPr>
          </w:p>
          <w:p w14:paraId="6AC8D8B8" w14:textId="77777777" w:rsidR="00CE10FB" w:rsidRPr="00522B49" w:rsidRDefault="00CE10FB" w:rsidP="005B724D">
            <w:pPr>
              <w:jc w:val="both"/>
              <w:rPr>
                <w:b/>
                <w:sz w:val="20"/>
                <w:szCs w:val="20"/>
              </w:rPr>
            </w:pPr>
            <w:r w:rsidRPr="00522B49">
              <w:rPr>
                <w:b/>
                <w:sz w:val="20"/>
                <w:szCs w:val="20"/>
              </w:rPr>
              <w:t>Чернівецька область</w:t>
            </w:r>
          </w:p>
          <w:p w14:paraId="362EFB16" w14:textId="77777777" w:rsidR="00CE10FB" w:rsidRPr="00522B49" w:rsidRDefault="00CE10FB" w:rsidP="005B724D">
            <w:pPr>
              <w:jc w:val="both"/>
              <w:rPr>
                <w:sz w:val="20"/>
                <w:szCs w:val="20"/>
              </w:rPr>
            </w:pPr>
            <w:r w:rsidRPr="00522B49">
              <w:rPr>
                <w:sz w:val="20"/>
                <w:szCs w:val="20"/>
              </w:rPr>
              <w:t>Основними проблемними питаннями є низька активність територіальних громад, обмежені фінансові ресурси для ініціювання та реалізації міжнародних проєктів, а також складність процедур підготовки та погодження угод про міжнародне територіальне співробітництво</w:t>
            </w:r>
          </w:p>
        </w:tc>
      </w:tr>
      <w:tr w:rsidR="00CE10FB" w:rsidRPr="00522B49" w14:paraId="153DBFBE" w14:textId="77777777" w:rsidTr="00AA5385">
        <w:trPr>
          <w:trHeight w:val="260"/>
        </w:trPr>
        <w:tc>
          <w:tcPr>
            <w:tcW w:w="1701" w:type="dxa"/>
            <w:vMerge/>
          </w:tcPr>
          <w:p w14:paraId="554FBA53" w14:textId="77777777" w:rsidR="00CE10FB" w:rsidRPr="00522B49" w:rsidRDefault="00CE10FB" w:rsidP="005B724D">
            <w:pPr>
              <w:tabs>
                <w:tab w:val="left" w:pos="1701"/>
              </w:tabs>
              <w:ind w:left="-57" w:right="-57"/>
              <w:jc w:val="both"/>
              <w:rPr>
                <w:color w:val="000000"/>
                <w:sz w:val="20"/>
                <w:szCs w:val="20"/>
              </w:rPr>
            </w:pPr>
          </w:p>
        </w:tc>
        <w:tc>
          <w:tcPr>
            <w:tcW w:w="1417" w:type="dxa"/>
          </w:tcPr>
          <w:p w14:paraId="6EABEB6D" w14:textId="77777777" w:rsidR="00CE10FB" w:rsidRPr="00522B49" w:rsidRDefault="00CE10FB" w:rsidP="005B724D">
            <w:pPr>
              <w:tabs>
                <w:tab w:val="left" w:pos="1363"/>
              </w:tabs>
              <w:ind w:left="-57" w:right="11"/>
              <w:jc w:val="both"/>
              <w:rPr>
                <w:color w:val="000000"/>
                <w:sz w:val="20"/>
                <w:szCs w:val="20"/>
              </w:rPr>
            </w:pPr>
            <w:r w:rsidRPr="00522B49">
              <w:rPr>
                <w:sz w:val="20"/>
                <w:szCs w:val="20"/>
              </w:rPr>
              <w:t>2) проведення навчання та стимулювання участі органів місцевого самоврядування та місцевих органів виконавчої влади у конкурсах проектів програм ЄС Interreg NEXT</w:t>
            </w:r>
          </w:p>
        </w:tc>
        <w:tc>
          <w:tcPr>
            <w:tcW w:w="851" w:type="dxa"/>
          </w:tcPr>
          <w:p w14:paraId="5473964E" w14:textId="77777777" w:rsidR="00CE10FB" w:rsidRPr="00522B49" w:rsidRDefault="00CE10FB" w:rsidP="005B724D">
            <w:pPr>
              <w:tabs>
                <w:tab w:val="left" w:pos="1701"/>
              </w:tabs>
              <w:ind w:left="-57" w:right="-57"/>
              <w:jc w:val="both"/>
              <w:rPr>
                <w:color w:val="000000"/>
                <w:sz w:val="20"/>
                <w:szCs w:val="20"/>
              </w:rPr>
            </w:pPr>
            <w:r w:rsidRPr="00522B49">
              <w:rPr>
                <w:sz w:val="20"/>
                <w:szCs w:val="20"/>
              </w:rPr>
              <w:t>2025—2027 роки</w:t>
            </w:r>
          </w:p>
        </w:tc>
        <w:tc>
          <w:tcPr>
            <w:tcW w:w="1276" w:type="dxa"/>
          </w:tcPr>
          <w:p w14:paraId="715A02C7" w14:textId="77777777" w:rsidR="00CE10FB" w:rsidRPr="00522B49" w:rsidRDefault="00CE10FB" w:rsidP="005B724D">
            <w:pPr>
              <w:tabs>
                <w:tab w:val="left" w:pos="1701"/>
              </w:tabs>
              <w:ind w:left="-57" w:right="-57"/>
              <w:jc w:val="both"/>
              <w:rPr>
                <w:color w:val="000000"/>
                <w:sz w:val="20"/>
                <w:szCs w:val="20"/>
              </w:rPr>
            </w:pPr>
            <w:r w:rsidRPr="00522B49">
              <w:rPr>
                <w:sz w:val="20"/>
                <w:szCs w:val="20"/>
              </w:rPr>
              <w:t>проведено не менш як п’ять інформаційних заходів, тренінгів/навчан ь</w:t>
            </w:r>
          </w:p>
        </w:tc>
        <w:tc>
          <w:tcPr>
            <w:tcW w:w="1418" w:type="dxa"/>
          </w:tcPr>
          <w:p w14:paraId="25298155" w14:textId="77777777" w:rsidR="00CE10FB" w:rsidRPr="00522B49" w:rsidRDefault="00CE10FB" w:rsidP="005B724D">
            <w:pPr>
              <w:tabs>
                <w:tab w:val="left" w:pos="1701"/>
              </w:tabs>
              <w:ind w:left="-57" w:right="-57"/>
              <w:jc w:val="both"/>
              <w:rPr>
                <w:color w:val="000000"/>
                <w:sz w:val="20"/>
                <w:szCs w:val="20"/>
              </w:rPr>
            </w:pPr>
            <w:r w:rsidRPr="00522B49">
              <w:rPr>
                <w:sz w:val="20"/>
                <w:szCs w:val="20"/>
                <w:lang w:val="en-US"/>
              </w:rPr>
              <w:t>з</w:t>
            </w:r>
            <w:r w:rsidRPr="00522B49">
              <w:rPr>
                <w:sz w:val="20"/>
                <w:szCs w:val="20"/>
              </w:rPr>
              <w:t>дійснюється постійно</w:t>
            </w:r>
          </w:p>
        </w:tc>
        <w:tc>
          <w:tcPr>
            <w:tcW w:w="2692" w:type="dxa"/>
          </w:tcPr>
          <w:p w14:paraId="4453693A" w14:textId="77777777" w:rsidR="00CE10FB" w:rsidRPr="00522B49" w:rsidRDefault="00CE10FB" w:rsidP="005B724D">
            <w:pPr>
              <w:tabs>
                <w:tab w:val="left" w:pos="1701"/>
              </w:tabs>
              <w:ind w:left="-57" w:right="-57"/>
              <w:jc w:val="both"/>
              <w:rPr>
                <w:b/>
                <w:sz w:val="20"/>
                <w:szCs w:val="20"/>
              </w:rPr>
            </w:pPr>
            <w:r w:rsidRPr="00522B49">
              <w:rPr>
                <w:b/>
                <w:sz w:val="20"/>
                <w:szCs w:val="20"/>
              </w:rPr>
              <w:t>СКМУ</w:t>
            </w:r>
          </w:p>
          <w:p w14:paraId="4EF8BD9F" w14:textId="18E853F3" w:rsidR="00CE10FB" w:rsidRPr="00522B49" w:rsidRDefault="00CE10FB" w:rsidP="000B6EB2">
            <w:pPr>
              <w:tabs>
                <w:tab w:val="left" w:pos="1701"/>
              </w:tabs>
              <w:ind w:left="-57" w:right="-57"/>
              <w:jc w:val="both"/>
              <w:rPr>
                <w:color w:val="000000"/>
                <w:sz w:val="20"/>
                <w:szCs w:val="20"/>
              </w:rPr>
            </w:pPr>
            <w:r w:rsidRPr="00522B49">
              <w:rPr>
                <w:sz w:val="20"/>
                <w:szCs w:val="20"/>
              </w:rPr>
              <w:t>Протягом 2025 за координації Секретаріату Кабінету Міністрів України проведено такі інформаційні заходи, тренінги та навчання, які були відкритими до участі не тільки органам місцевого самоврядування та місцевим органам виконавчої влади, а й іншим діючим та потенці</w:t>
            </w:r>
            <w:r w:rsidR="000B6EB2" w:rsidRPr="00522B49">
              <w:rPr>
                <w:sz w:val="20"/>
                <w:szCs w:val="20"/>
              </w:rPr>
              <w:t>йним партнерам: Онлайн тренінг «Робота в системі CST»</w:t>
            </w:r>
            <w:r w:rsidRPr="00522B49">
              <w:rPr>
                <w:sz w:val="20"/>
                <w:szCs w:val="20"/>
              </w:rPr>
              <w:t xml:space="preserve"> для партнерів п</w:t>
            </w:r>
            <w:r w:rsidR="000B6EB2" w:rsidRPr="00522B49">
              <w:rPr>
                <w:sz w:val="20"/>
                <w:szCs w:val="20"/>
              </w:rPr>
              <w:t>роєктів програми Interreg NEXT «</w:t>
            </w:r>
            <w:r w:rsidRPr="00522B49">
              <w:rPr>
                <w:sz w:val="20"/>
                <w:szCs w:val="20"/>
              </w:rPr>
              <w:t>Польща – Україна 2021</w:t>
            </w:r>
            <w:r w:rsidR="000B6EB2" w:rsidRPr="00522B49">
              <w:rPr>
                <w:sz w:val="20"/>
                <w:szCs w:val="20"/>
              </w:rPr>
              <w:t>- 2027»</w:t>
            </w:r>
            <w:r w:rsidRPr="00522B49">
              <w:rPr>
                <w:sz w:val="20"/>
                <w:szCs w:val="20"/>
              </w:rPr>
              <w:t xml:space="preserve"> (25 лютого 2025 року) Тренінг для українських партнерів, що реалізують </w:t>
            </w:r>
            <w:r w:rsidR="000B6EB2" w:rsidRPr="00522B49">
              <w:rPr>
                <w:sz w:val="20"/>
                <w:szCs w:val="20"/>
              </w:rPr>
              <w:t>проекти програми Interreg NEXT «</w:t>
            </w:r>
            <w:r w:rsidRPr="00522B49">
              <w:rPr>
                <w:sz w:val="20"/>
                <w:szCs w:val="20"/>
              </w:rPr>
              <w:t>Польща – Україна 2021-2027</w:t>
            </w:r>
            <w:r w:rsidR="000B6EB2" w:rsidRPr="00522B49">
              <w:rPr>
                <w:sz w:val="20"/>
                <w:szCs w:val="20"/>
              </w:rPr>
              <w:t>»</w:t>
            </w:r>
            <w:r w:rsidRPr="00522B49">
              <w:rPr>
                <w:sz w:val="20"/>
                <w:szCs w:val="20"/>
              </w:rPr>
              <w:t xml:space="preserve"> (27 червня 2025, м. Мукачево, Закарпатська обл.) Онлайн тренінг для Головних партнерів </w:t>
            </w:r>
            <w:r w:rsidR="000B6EB2" w:rsidRPr="00522B49">
              <w:rPr>
                <w:sz w:val="20"/>
                <w:szCs w:val="20"/>
              </w:rPr>
              <w:t>програми Interreg NEXT «</w:t>
            </w:r>
            <w:r w:rsidRPr="00522B49">
              <w:rPr>
                <w:sz w:val="20"/>
                <w:szCs w:val="20"/>
              </w:rPr>
              <w:t>Угорщина —</w:t>
            </w:r>
            <w:r w:rsidR="000B6EB2" w:rsidRPr="00522B49">
              <w:rPr>
                <w:sz w:val="20"/>
                <w:szCs w:val="20"/>
              </w:rPr>
              <w:t xml:space="preserve"> Словаччина — Румунія — Україна»</w:t>
            </w:r>
            <w:r w:rsidRPr="00522B49">
              <w:rPr>
                <w:sz w:val="20"/>
                <w:szCs w:val="20"/>
              </w:rPr>
              <w:t xml:space="preserve"> (4 березня 2025 року); Навчальнийонлайн0 тис. грн. Кошти міжнародної тіхнічної допомоги Відсутні </w:t>
            </w:r>
            <w:r w:rsidR="000B6EB2" w:rsidRPr="00522B49">
              <w:rPr>
                <w:sz w:val="20"/>
                <w:szCs w:val="20"/>
              </w:rPr>
              <w:t>проекти програми Interreg NEXT «Польща – Україна 2021-2027»</w:t>
            </w:r>
            <w:r w:rsidRPr="00522B49">
              <w:rPr>
                <w:sz w:val="20"/>
                <w:szCs w:val="20"/>
              </w:rPr>
              <w:t xml:space="preserve"> (27 червня 2025, м. Мукачево, Закарпатська обл.) Онлайн тренінг для Головних па</w:t>
            </w:r>
            <w:r w:rsidR="000B6EB2" w:rsidRPr="00522B49">
              <w:rPr>
                <w:sz w:val="20"/>
                <w:szCs w:val="20"/>
              </w:rPr>
              <w:t>ртнерів програми Interreg NEXT «</w:t>
            </w:r>
            <w:r w:rsidRPr="00522B49">
              <w:rPr>
                <w:sz w:val="20"/>
                <w:szCs w:val="20"/>
              </w:rPr>
              <w:t>Угорщина —</w:t>
            </w:r>
            <w:r w:rsidR="000B6EB2" w:rsidRPr="00522B49">
              <w:rPr>
                <w:sz w:val="20"/>
                <w:szCs w:val="20"/>
              </w:rPr>
              <w:t xml:space="preserve"> Словаччина — Румунія — Україна»</w:t>
            </w:r>
            <w:r w:rsidRPr="00522B49">
              <w:rPr>
                <w:sz w:val="20"/>
                <w:szCs w:val="20"/>
              </w:rPr>
              <w:t xml:space="preserve"> (4 березня 2025 року); Навчальний онлайн семінар з питань реалізації п</w:t>
            </w:r>
            <w:r w:rsidR="000B6EB2" w:rsidRPr="00522B49">
              <w:rPr>
                <w:sz w:val="20"/>
                <w:szCs w:val="20"/>
              </w:rPr>
              <w:t>роектів програми Interreg NEXT «</w:t>
            </w:r>
            <w:r w:rsidRPr="00522B49">
              <w:rPr>
                <w:sz w:val="20"/>
                <w:szCs w:val="20"/>
              </w:rPr>
              <w:t>Угорщина —</w:t>
            </w:r>
            <w:r w:rsidR="000B6EB2" w:rsidRPr="00522B49">
              <w:rPr>
                <w:sz w:val="20"/>
                <w:szCs w:val="20"/>
              </w:rPr>
              <w:t xml:space="preserve"> Словаччина — Румунія — Україна»</w:t>
            </w:r>
            <w:r w:rsidRPr="00522B49">
              <w:rPr>
                <w:sz w:val="20"/>
                <w:szCs w:val="20"/>
              </w:rPr>
              <w:t xml:space="preserve"> (27 березня 2025 року); Серія онлайн тренінгів для партнерів проектів у рамках програми Interreg NEXT Румунія Україна 2021-2027 (червень 2025 року); Інформаційний захід щодо презентації Платформи навчання з питань політики Interreg Europe (24 липня 2025 року, онлайн); Онлайн-тренінг з підготовки проектів, що фінансуються Європейським Союзом (10-12 грудня 2025 року, м. Київ, Україна) Навчальний семінар з питань управління програмами у рамках політики згуртованості ЄС та управлінських перевірок у рамках програм Interreg (19 – 21 серпня 2025 року, м. Київ, Україна); Інформаційна кампанія з нагоди Дня співпраці Interreg у 2025 році з метою надання цінної інформації про можливості співпраці у рамках програм Interreg та Interreg NEXT із застосуванням інтерактивного підходу Interreg у 2025 році з метою надання цінної інформації про можливості співпраці у рамках програм Interreg та Interreg NEXT із застосуванням інтерактивного підходу шляхом квізу для всіх заінтересованих із тематичними нагородами</w:t>
            </w:r>
          </w:p>
        </w:tc>
        <w:tc>
          <w:tcPr>
            <w:tcW w:w="1276" w:type="dxa"/>
          </w:tcPr>
          <w:p w14:paraId="378F57A7" w14:textId="426EF10A" w:rsidR="00CE10FB" w:rsidRPr="00522B49" w:rsidRDefault="00CE10FB" w:rsidP="005B724D">
            <w:pPr>
              <w:tabs>
                <w:tab w:val="left" w:pos="1701"/>
              </w:tabs>
              <w:ind w:left="-57" w:right="-57"/>
              <w:jc w:val="both"/>
              <w:rPr>
                <w:color w:val="000000"/>
                <w:sz w:val="20"/>
                <w:szCs w:val="20"/>
              </w:rPr>
            </w:pPr>
          </w:p>
        </w:tc>
        <w:tc>
          <w:tcPr>
            <w:tcW w:w="1276" w:type="dxa"/>
          </w:tcPr>
          <w:p w14:paraId="112261CF" w14:textId="22AF8430" w:rsidR="00CE10FB" w:rsidRPr="00522B49" w:rsidRDefault="00CE10FB" w:rsidP="005B724D">
            <w:pPr>
              <w:tabs>
                <w:tab w:val="left" w:pos="1701"/>
              </w:tabs>
              <w:ind w:left="-57" w:right="-57"/>
              <w:jc w:val="both"/>
              <w:rPr>
                <w:color w:val="000000"/>
                <w:sz w:val="20"/>
                <w:szCs w:val="20"/>
              </w:rPr>
            </w:pPr>
          </w:p>
        </w:tc>
        <w:tc>
          <w:tcPr>
            <w:tcW w:w="1134" w:type="dxa"/>
          </w:tcPr>
          <w:p w14:paraId="6F0F0841" w14:textId="77777777" w:rsidR="00CE10FB" w:rsidRPr="00522B49" w:rsidRDefault="00CE10FB" w:rsidP="005B724D">
            <w:pPr>
              <w:tabs>
                <w:tab w:val="left" w:pos="1701"/>
              </w:tabs>
              <w:ind w:left="-57" w:right="-57"/>
              <w:jc w:val="both"/>
              <w:rPr>
                <w:color w:val="000000"/>
                <w:sz w:val="20"/>
                <w:szCs w:val="20"/>
              </w:rPr>
            </w:pPr>
            <w:r w:rsidRPr="00522B49">
              <w:rPr>
                <w:sz w:val="20"/>
                <w:szCs w:val="20"/>
              </w:rPr>
              <w:t>Кошти міжнародної технічної допомоги</w:t>
            </w:r>
          </w:p>
        </w:tc>
        <w:tc>
          <w:tcPr>
            <w:tcW w:w="2694" w:type="dxa"/>
          </w:tcPr>
          <w:p w14:paraId="2EBC9F7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w:t>
            </w:r>
          </w:p>
        </w:tc>
      </w:tr>
      <w:tr w:rsidR="00CE10FB" w:rsidRPr="00522B49" w14:paraId="3C821973" w14:textId="77777777" w:rsidTr="00AA5385">
        <w:trPr>
          <w:trHeight w:val="260"/>
        </w:trPr>
        <w:tc>
          <w:tcPr>
            <w:tcW w:w="1701" w:type="dxa"/>
          </w:tcPr>
          <w:p w14:paraId="7CF1A201" w14:textId="77777777" w:rsidR="00CE10FB" w:rsidRPr="00522B49" w:rsidRDefault="00CE10FB" w:rsidP="008E6CD8">
            <w:pPr>
              <w:pStyle w:val="a3"/>
              <w:tabs>
                <w:tab w:val="left" w:pos="1172"/>
              </w:tabs>
              <w:spacing w:before="0"/>
              <w:ind w:left="-52" w:firstLine="0"/>
              <w:rPr>
                <w:rFonts w:ascii="Times New Roman" w:hAnsi="Times New Roman"/>
                <w:sz w:val="20"/>
                <w:szCs w:val="20"/>
              </w:rPr>
            </w:pPr>
            <w:r w:rsidRPr="00522B49">
              <w:rPr>
                <w:rFonts w:ascii="Times New Roman" w:hAnsi="Times New Roman"/>
                <w:sz w:val="20"/>
                <w:szCs w:val="20"/>
              </w:rPr>
              <w:t>95. Запровадження нових підходів до управління публічними інвестиціями у документах стратегічного планування та реалізації державної регіональної політики</w:t>
            </w:r>
            <w:bookmarkStart w:id="1" w:name="_heading=h.30j0zll"/>
            <w:bookmarkEnd w:id="1"/>
          </w:p>
        </w:tc>
        <w:tc>
          <w:tcPr>
            <w:tcW w:w="1417" w:type="dxa"/>
          </w:tcPr>
          <w:p w14:paraId="5CE0F33A" w14:textId="77777777" w:rsidR="00CE10FB" w:rsidRPr="00522B49" w:rsidRDefault="00CE10FB" w:rsidP="008E6CD8">
            <w:pPr>
              <w:pStyle w:val="a3"/>
              <w:tabs>
                <w:tab w:val="left" w:pos="1172"/>
                <w:tab w:val="left" w:pos="1363"/>
              </w:tabs>
              <w:spacing w:before="0"/>
              <w:ind w:firstLine="0"/>
              <w:rPr>
                <w:rFonts w:ascii="Times New Roman" w:hAnsi="Times New Roman"/>
                <w:sz w:val="20"/>
                <w:szCs w:val="20"/>
                <w:highlight w:val="yellow"/>
              </w:rPr>
            </w:pPr>
            <w:r w:rsidRPr="00522B49">
              <w:rPr>
                <w:rFonts w:ascii="Times New Roman" w:hAnsi="Times New Roman"/>
                <w:sz w:val="20"/>
                <w:szCs w:val="20"/>
              </w:rPr>
              <w:t>розроблення та подання на розгляд Кабінету Міністрів України проектів нормативно-правових актів щодо стратегічного планування державної регіональної політики у частині запровадження нових підходів до управління публічними інвестиціями</w:t>
            </w:r>
          </w:p>
        </w:tc>
        <w:tc>
          <w:tcPr>
            <w:tcW w:w="851" w:type="dxa"/>
          </w:tcPr>
          <w:p w14:paraId="3CDFE371" w14:textId="77777777" w:rsidR="00CE10FB" w:rsidRPr="00522B49" w:rsidRDefault="00CE10FB" w:rsidP="008E6CD8">
            <w:pPr>
              <w:pStyle w:val="a3"/>
              <w:tabs>
                <w:tab w:val="left" w:pos="1314"/>
              </w:tabs>
              <w:spacing w:before="0"/>
              <w:ind w:right="170" w:firstLine="0"/>
              <w:rPr>
                <w:rFonts w:ascii="Times New Roman" w:hAnsi="Times New Roman"/>
                <w:sz w:val="20"/>
                <w:szCs w:val="20"/>
              </w:rPr>
            </w:pPr>
            <w:r w:rsidRPr="00522B49">
              <w:rPr>
                <w:rFonts w:ascii="Times New Roman" w:hAnsi="Times New Roman"/>
                <w:sz w:val="20"/>
                <w:szCs w:val="20"/>
              </w:rPr>
              <w:t>2027 рік</w:t>
            </w:r>
          </w:p>
        </w:tc>
        <w:tc>
          <w:tcPr>
            <w:tcW w:w="1276" w:type="dxa"/>
          </w:tcPr>
          <w:p w14:paraId="74254B0D" w14:textId="77777777" w:rsidR="00CE10FB" w:rsidRPr="00522B49" w:rsidRDefault="00CE10FB" w:rsidP="008E6CD8">
            <w:pPr>
              <w:pStyle w:val="a3"/>
              <w:tabs>
                <w:tab w:val="left" w:pos="1314"/>
              </w:tabs>
              <w:spacing w:before="0"/>
              <w:ind w:right="170" w:firstLine="0"/>
              <w:rPr>
                <w:rFonts w:ascii="Times New Roman" w:hAnsi="Times New Roman"/>
                <w:sz w:val="20"/>
                <w:szCs w:val="20"/>
              </w:rPr>
            </w:pPr>
            <w:r w:rsidRPr="00522B49">
              <w:rPr>
                <w:rFonts w:ascii="Times New Roman" w:hAnsi="Times New Roman"/>
                <w:sz w:val="20"/>
                <w:szCs w:val="20"/>
              </w:rPr>
              <w:t>прийнято акти Кабінету Міністрів України</w:t>
            </w:r>
          </w:p>
        </w:tc>
        <w:tc>
          <w:tcPr>
            <w:tcW w:w="1418" w:type="dxa"/>
          </w:tcPr>
          <w:p w14:paraId="55BD2C3B" w14:textId="77777777" w:rsidR="00CE10FB" w:rsidRPr="00522B49" w:rsidRDefault="00CE10FB" w:rsidP="005B724D">
            <w:pPr>
              <w:tabs>
                <w:tab w:val="left" w:pos="1701"/>
              </w:tabs>
              <w:ind w:left="-57" w:right="-57"/>
              <w:jc w:val="both"/>
              <w:rPr>
                <w:sz w:val="20"/>
                <w:szCs w:val="20"/>
              </w:rPr>
            </w:pPr>
          </w:p>
        </w:tc>
        <w:tc>
          <w:tcPr>
            <w:tcW w:w="2692" w:type="dxa"/>
          </w:tcPr>
          <w:p w14:paraId="5556ACAC" w14:textId="77777777" w:rsidR="00CE10FB" w:rsidRPr="00522B49" w:rsidRDefault="00CE10FB" w:rsidP="005B724D">
            <w:pPr>
              <w:tabs>
                <w:tab w:val="left" w:pos="1701"/>
              </w:tabs>
              <w:ind w:left="-57" w:right="-57"/>
              <w:jc w:val="both"/>
              <w:rPr>
                <w:sz w:val="20"/>
                <w:szCs w:val="20"/>
              </w:rPr>
            </w:pPr>
            <w:r w:rsidRPr="00522B49">
              <w:rPr>
                <w:sz w:val="20"/>
                <w:szCs w:val="20"/>
              </w:rPr>
              <w:t>Термін виконання заходу не настав</w:t>
            </w:r>
          </w:p>
        </w:tc>
        <w:tc>
          <w:tcPr>
            <w:tcW w:w="1276" w:type="dxa"/>
          </w:tcPr>
          <w:p w14:paraId="792B2922" w14:textId="77777777" w:rsidR="00CE10FB" w:rsidRPr="00522B49" w:rsidRDefault="00CE10FB" w:rsidP="005B724D">
            <w:pPr>
              <w:tabs>
                <w:tab w:val="left" w:pos="1701"/>
              </w:tabs>
              <w:ind w:left="-57" w:right="-57"/>
              <w:jc w:val="both"/>
              <w:rPr>
                <w:color w:val="000000"/>
                <w:sz w:val="20"/>
                <w:szCs w:val="20"/>
              </w:rPr>
            </w:pPr>
          </w:p>
        </w:tc>
        <w:tc>
          <w:tcPr>
            <w:tcW w:w="1276" w:type="dxa"/>
          </w:tcPr>
          <w:p w14:paraId="07D5F7B7" w14:textId="77777777" w:rsidR="00CE10FB" w:rsidRPr="00522B49" w:rsidRDefault="00CE10FB" w:rsidP="005B724D">
            <w:pPr>
              <w:tabs>
                <w:tab w:val="left" w:pos="1701"/>
              </w:tabs>
              <w:ind w:left="-57" w:right="-57"/>
              <w:jc w:val="both"/>
              <w:rPr>
                <w:color w:val="000000"/>
                <w:sz w:val="20"/>
                <w:szCs w:val="20"/>
              </w:rPr>
            </w:pPr>
          </w:p>
        </w:tc>
        <w:tc>
          <w:tcPr>
            <w:tcW w:w="1134" w:type="dxa"/>
          </w:tcPr>
          <w:p w14:paraId="368CCC6C" w14:textId="77777777" w:rsidR="00CE10FB" w:rsidRPr="00522B49" w:rsidRDefault="00CE10FB" w:rsidP="005B724D">
            <w:pPr>
              <w:tabs>
                <w:tab w:val="left" w:pos="1701"/>
              </w:tabs>
              <w:ind w:left="-57" w:right="-57"/>
              <w:jc w:val="both"/>
              <w:rPr>
                <w:sz w:val="20"/>
                <w:szCs w:val="20"/>
              </w:rPr>
            </w:pPr>
          </w:p>
        </w:tc>
        <w:tc>
          <w:tcPr>
            <w:tcW w:w="2694" w:type="dxa"/>
          </w:tcPr>
          <w:p w14:paraId="528B13C4" w14:textId="77777777" w:rsidR="00CE10FB" w:rsidRPr="00522B49" w:rsidRDefault="00CE10FB" w:rsidP="005B724D">
            <w:pPr>
              <w:tabs>
                <w:tab w:val="left" w:pos="1701"/>
              </w:tabs>
              <w:ind w:left="-57" w:right="-57"/>
              <w:jc w:val="both"/>
              <w:rPr>
                <w:color w:val="000000"/>
                <w:sz w:val="20"/>
                <w:szCs w:val="20"/>
              </w:rPr>
            </w:pPr>
          </w:p>
        </w:tc>
      </w:tr>
      <w:tr w:rsidR="00CE10FB" w:rsidRPr="00522B49" w14:paraId="5C8BF4B9" w14:textId="77777777" w:rsidTr="00AA5385">
        <w:trPr>
          <w:trHeight w:val="260"/>
        </w:trPr>
        <w:tc>
          <w:tcPr>
            <w:tcW w:w="1701" w:type="dxa"/>
          </w:tcPr>
          <w:p w14:paraId="6617230C" w14:textId="77777777" w:rsidR="00CE10FB" w:rsidRPr="00522B49" w:rsidRDefault="00CE10FB" w:rsidP="005B724D">
            <w:pPr>
              <w:tabs>
                <w:tab w:val="left" w:pos="1701"/>
              </w:tabs>
              <w:ind w:left="-57" w:right="-57"/>
              <w:jc w:val="both"/>
              <w:rPr>
                <w:sz w:val="20"/>
                <w:szCs w:val="20"/>
              </w:rPr>
            </w:pPr>
            <w:r w:rsidRPr="00522B49">
              <w:rPr>
                <w:sz w:val="20"/>
                <w:szCs w:val="20"/>
              </w:rPr>
              <w:t>96. Сприяння залученню коштів міжнародної технічної допомоги та міжнародних фінансових організацій для реалізації публічних інвестиційних проектів для відновлення та розвитку територіальних громад</w:t>
            </w:r>
          </w:p>
        </w:tc>
        <w:tc>
          <w:tcPr>
            <w:tcW w:w="1417" w:type="dxa"/>
          </w:tcPr>
          <w:p w14:paraId="20A86E22" w14:textId="77777777" w:rsidR="00CE10FB" w:rsidRPr="00522B49" w:rsidRDefault="00CE10FB" w:rsidP="005B724D">
            <w:pPr>
              <w:tabs>
                <w:tab w:val="left" w:pos="1363"/>
              </w:tabs>
              <w:ind w:left="-57" w:right="11"/>
              <w:jc w:val="both"/>
              <w:rPr>
                <w:sz w:val="20"/>
                <w:szCs w:val="20"/>
              </w:rPr>
            </w:pPr>
            <w:r w:rsidRPr="00522B49">
              <w:rPr>
                <w:sz w:val="20"/>
                <w:szCs w:val="20"/>
              </w:rPr>
              <w:t>забезпечення подання територіальними громадами публічних інвестиційних проектів через Єдину цифрову інтегровану інформаційно-аналітичну систему управління процесом відбудови об’єктів нерухомого майна, будівництва та інфраструктури (DREAM) для реалізації міжурядових програм</w:t>
            </w:r>
          </w:p>
        </w:tc>
        <w:tc>
          <w:tcPr>
            <w:tcW w:w="851" w:type="dxa"/>
          </w:tcPr>
          <w:p w14:paraId="7895E1F8" w14:textId="77777777" w:rsidR="00CE10FB" w:rsidRPr="00522B49" w:rsidRDefault="00CE10FB" w:rsidP="005B724D">
            <w:pPr>
              <w:tabs>
                <w:tab w:val="left" w:pos="1701"/>
              </w:tabs>
              <w:ind w:left="-57" w:right="-57"/>
              <w:jc w:val="both"/>
              <w:rPr>
                <w:sz w:val="20"/>
                <w:szCs w:val="20"/>
              </w:rPr>
            </w:pPr>
            <w:r w:rsidRPr="00522B49">
              <w:rPr>
                <w:sz w:val="20"/>
                <w:szCs w:val="20"/>
              </w:rPr>
              <w:t>2025—2027 роки</w:t>
            </w:r>
          </w:p>
        </w:tc>
        <w:tc>
          <w:tcPr>
            <w:tcW w:w="1276" w:type="dxa"/>
          </w:tcPr>
          <w:p w14:paraId="290ADC35" w14:textId="77777777" w:rsidR="00CE10FB" w:rsidRPr="00522B49" w:rsidRDefault="00CE10FB" w:rsidP="005B724D">
            <w:pPr>
              <w:tabs>
                <w:tab w:val="left" w:pos="1701"/>
              </w:tabs>
              <w:ind w:left="-57" w:right="-57"/>
              <w:jc w:val="both"/>
              <w:rPr>
                <w:sz w:val="20"/>
                <w:szCs w:val="20"/>
              </w:rPr>
            </w:pPr>
            <w:r w:rsidRPr="00522B49">
              <w:rPr>
                <w:sz w:val="20"/>
                <w:szCs w:val="20"/>
              </w:rPr>
              <w:t>оновлено Єдиний портфель пріоритетних публічних інвестицій, схвалений Стратегічною інвестиційною радою</w:t>
            </w:r>
          </w:p>
        </w:tc>
        <w:tc>
          <w:tcPr>
            <w:tcW w:w="1418" w:type="dxa"/>
          </w:tcPr>
          <w:p w14:paraId="20AEB380" w14:textId="77777777" w:rsidR="00CE10FB" w:rsidRPr="00522B49" w:rsidRDefault="00CE10FB" w:rsidP="005B724D">
            <w:pPr>
              <w:tabs>
                <w:tab w:val="left" w:pos="1701"/>
              </w:tabs>
              <w:ind w:left="-57" w:right="-57"/>
              <w:jc w:val="both"/>
              <w:rPr>
                <w:sz w:val="20"/>
                <w:szCs w:val="20"/>
              </w:rPr>
            </w:pPr>
            <w:r w:rsidRPr="00522B49">
              <w:rPr>
                <w:sz w:val="20"/>
                <w:szCs w:val="20"/>
              </w:rPr>
              <w:t>розпочато здійснення</w:t>
            </w:r>
          </w:p>
          <w:p w14:paraId="43D52E11" w14:textId="436684A6" w:rsidR="00CE10FB" w:rsidRPr="00522B49" w:rsidRDefault="00CE10FB" w:rsidP="005B724D">
            <w:pPr>
              <w:tabs>
                <w:tab w:val="left" w:pos="1291"/>
                <w:tab w:val="left" w:pos="1701"/>
              </w:tabs>
              <w:jc w:val="both"/>
              <w:rPr>
                <w:sz w:val="20"/>
                <w:szCs w:val="20"/>
              </w:rPr>
            </w:pPr>
          </w:p>
        </w:tc>
        <w:tc>
          <w:tcPr>
            <w:tcW w:w="2692" w:type="dxa"/>
          </w:tcPr>
          <w:p w14:paraId="64551438" w14:textId="77777777" w:rsidR="00CE10FB" w:rsidRPr="00522B49" w:rsidRDefault="00CE10FB" w:rsidP="005B724D">
            <w:pPr>
              <w:tabs>
                <w:tab w:val="left" w:pos="1701"/>
              </w:tabs>
              <w:ind w:left="-57" w:right="-57"/>
              <w:jc w:val="both"/>
              <w:rPr>
                <w:b/>
                <w:sz w:val="20"/>
                <w:szCs w:val="20"/>
              </w:rPr>
            </w:pPr>
            <w:r w:rsidRPr="00522B49">
              <w:rPr>
                <w:b/>
                <w:sz w:val="20"/>
                <w:szCs w:val="20"/>
              </w:rPr>
              <w:t>Мінекономіки</w:t>
            </w:r>
          </w:p>
          <w:p w14:paraId="2EF5A494" w14:textId="6350A80D" w:rsidR="00CE10FB" w:rsidRPr="00522B49" w:rsidRDefault="00CE10FB" w:rsidP="005B724D">
            <w:pPr>
              <w:tabs>
                <w:tab w:val="left" w:pos="1701"/>
              </w:tabs>
              <w:ind w:left="-57" w:right="-57"/>
              <w:jc w:val="both"/>
              <w:rPr>
                <w:sz w:val="20"/>
                <w:szCs w:val="20"/>
              </w:rPr>
            </w:pPr>
            <w:r w:rsidRPr="00522B49">
              <w:rPr>
                <w:sz w:val="20"/>
                <w:szCs w:val="20"/>
              </w:rPr>
              <w:t xml:space="preserve">Єдиний проектний портфель держави (далі – ЄПП), схвалений Стратегічною інвестиційною радою (протокол засідання Стратегічної інвестиційної ради від 26 серпня 2025 року </w:t>
            </w:r>
            <w:r w:rsidR="008E6CD8">
              <w:rPr>
                <w:sz w:val="20"/>
                <w:szCs w:val="20"/>
              </w:rPr>
              <w:br/>
            </w:r>
            <w:r w:rsidRPr="00522B49">
              <w:rPr>
                <w:sz w:val="20"/>
                <w:szCs w:val="20"/>
              </w:rPr>
              <w:t>№ 11) та оновлений 24 жовтня 2025 року відповідним рішенням Стратегічної інвестиційної ради протокол засідання Стратегічної інвестиційної ради від 24 жовтня 2025 року № 13). Станом на 2025 рік, ЄПП включав 195 проектів і програм на суму 12,54 трлн грн – серед них 131 проект і 64 програми</w:t>
            </w:r>
          </w:p>
        </w:tc>
        <w:tc>
          <w:tcPr>
            <w:tcW w:w="1276" w:type="dxa"/>
          </w:tcPr>
          <w:p w14:paraId="20B77B63" w14:textId="77777777" w:rsidR="00CE10FB" w:rsidRPr="00522B49" w:rsidRDefault="00CE10FB" w:rsidP="005B724D">
            <w:pPr>
              <w:tabs>
                <w:tab w:val="left" w:pos="1701"/>
              </w:tabs>
              <w:ind w:left="-57" w:right="-57"/>
              <w:jc w:val="both"/>
              <w:rPr>
                <w:color w:val="000000"/>
                <w:sz w:val="20"/>
                <w:szCs w:val="20"/>
              </w:rPr>
            </w:pPr>
          </w:p>
        </w:tc>
        <w:tc>
          <w:tcPr>
            <w:tcW w:w="1276" w:type="dxa"/>
          </w:tcPr>
          <w:p w14:paraId="3A055297" w14:textId="77777777" w:rsidR="00CE10FB" w:rsidRPr="00522B49" w:rsidRDefault="00CE10FB" w:rsidP="005B724D">
            <w:pPr>
              <w:tabs>
                <w:tab w:val="left" w:pos="1701"/>
              </w:tabs>
              <w:ind w:left="-57" w:right="-57"/>
              <w:jc w:val="both"/>
              <w:rPr>
                <w:color w:val="000000"/>
                <w:sz w:val="20"/>
                <w:szCs w:val="20"/>
              </w:rPr>
            </w:pPr>
          </w:p>
        </w:tc>
        <w:tc>
          <w:tcPr>
            <w:tcW w:w="1134" w:type="dxa"/>
          </w:tcPr>
          <w:p w14:paraId="793E4B96" w14:textId="77777777" w:rsidR="00CE10FB" w:rsidRPr="00522B49" w:rsidRDefault="00CE10FB" w:rsidP="005B724D">
            <w:pPr>
              <w:tabs>
                <w:tab w:val="left" w:pos="1701"/>
              </w:tabs>
              <w:ind w:left="-57" w:right="-57"/>
              <w:jc w:val="both"/>
              <w:rPr>
                <w:sz w:val="20"/>
                <w:szCs w:val="20"/>
              </w:rPr>
            </w:pPr>
          </w:p>
        </w:tc>
        <w:tc>
          <w:tcPr>
            <w:tcW w:w="2694" w:type="dxa"/>
          </w:tcPr>
          <w:p w14:paraId="65E6A670" w14:textId="77777777" w:rsidR="00CE10FB" w:rsidRPr="00522B49" w:rsidRDefault="00CE10FB" w:rsidP="005B724D">
            <w:pPr>
              <w:tabs>
                <w:tab w:val="left" w:pos="1701"/>
              </w:tabs>
              <w:ind w:left="-57" w:right="-57"/>
              <w:jc w:val="both"/>
              <w:rPr>
                <w:color w:val="000000"/>
                <w:sz w:val="20"/>
                <w:szCs w:val="20"/>
              </w:rPr>
            </w:pPr>
          </w:p>
        </w:tc>
      </w:tr>
      <w:tr w:rsidR="00CE10FB" w:rsidRPr="00522B49" w14:paraId="69ACE2AD" w14:textId="77777777" w:rsidTr="00AA5385">
        <w:trPr>
          <w:trHeight w:val="260"/>
        </w:trPr>
        <w:tc>
          <w:tcPr>
            <w:tcW w:w="1701" w:type="dxa"/>
          </w:tcPr>
          <w:p w14:paraId="0038357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97. Посилення фінансової спроможності органів місцевого самоврядування, створення умов для забезпечення виконання органами місцевого самоврядування власних та делегованих повноважень</w:t>
            </w:r>
          </w:p>
        </w:tc>
        <w:tc>
          <w:tcPr>
            <w:tcW w:w="1417" w:type="dxa"/>
          </w:tcPr>
          <w:p w14:paraId="07683BC0" w14:textId="77777777" w:rsidR="00CE10FB" w:rsidRPr="00522B49" w:rsidRDefault="00CE10FB" w:rsidP="005B724D">
            <w:pPr>
              <w:tabs>
                <w:tab w:val="left" w:pos="1363"/>
              </w:tabs>
              <w:ind w:left="-57" w:right="11"/>
              <w:jc w:val="both"/>
              <w:rPr>
                <w:color w:val="000000"/>
                <w:sz w:val="20"/>
                <w:szCs w:val="20"/>
              </w:rPr>
            </w:pPr>
            <w:r w:rsidRPr="00522B49">
              <w:rPr>
                <w:color w:val="000000"/>
                <w:sz w:val="20"/>
                <w:szCs w:val="20"/>
              </w:rPr>
              <w:t>1) розроблення та внесення на розгляд Кабінету Міністрів України законопроекту щодо удосконалення механізму горизонтального вирівнювання спроможності місцевих бюджетів</w:t>
            </w:r>
          </w:p>
        </w:tc>
        <w:tc>
          <w:tcPr>
            <w:tcW w:w="851" w:type="dxa"/>
          </w:tcPr>
          <w:p w14:paraId="44C8F198" w14:textId="77777777" w:rsidR="00CE10FB" w:rsidRPr="008E6CD8" w:rsidRDefault="00CE10FB" w:rsidP="005B724D">
            <w:pPr>
              <w:tabs>
                <w:tab w:val="left" w:pos="1701"/>
              </w:tabs>
              <w:ind w:left="-57" w:right="-57"/>
              <w:jc w:val="both"/>
              <w:rPr>
                <w:color w:val="000000"/>
                <w:sz w:val="19"/>
                <w:szCs w:val="19"/>
              </w:rPr>
            </w:pPr>
            <w:r w:rsidRPr="008E6CD8">
              <w:rPr>
                <w:color w:val="000000"/>
                <w:sz w:val="19"/>
                <w:szCs w:val="19"/>
              </w:rPr>
              <w:t>протягом шести місяців після прийняття Закону України щодо розмежування повноважень органів місцевого самоврядування різних рівнів, органів місцевого самоврядування та органів виконавчої влади за принципом субсидіарності</w:t>
            </w:r>
          </w:p>
        </w:tc>
        <w:tc>
          <w:tcPr>
            <w:tcW w:w="1276" w:type="dxa"/>
          </w:tcPr>
          <w:p w14:paraId="6BE928F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подано до Верховної Ради України відповідний законопроект</w:t>
            </w:r>
          </w:p>
        </w:tc>
        <w:tc>
          <w:tcPr>
            <w:tcW w:w="1418" w:type="dxa"/>
          </w:tcPr>
          <w:p w14:paraId="6AD4F3E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не розпочато здійснення</w:t>
            </w:r>
          </w:p>
        </w:tc>
        <w:tc>
          <w:tcPr>
            <w:tcW w:w="2692" w:type="dxa"/>
          </w:tcPr>
          <w:p w14:paraId="069DC80D"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Мінфін</w:t>
            </w:r>
          </w:p>
          <w:p w14:paraId="6E105A2F"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Термін виконання не настав. </w:t>
            </w:r>
          </w:p>
          <w:p w14:paraId="0460B78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Відповідно до пункту 51 Операційного плану заходів з реалізації Стратегії реформування системи управління державними фінансами на 2026-2030 роки, затведженого розпорядженням Кабінету Міністрів України від 25.02.2026 № 217-р, строк виконання заходу - IV квартал 2028 року.</w:t>
            </w:r>
          </w:p>
        </w:tc>
        <w:tc>
          <w:tcPr>
            <w:tcW w:w="1276" w:type="dxa"/>
          </w:tcPr>
          <w:p w14:paraId="0D6CC893" w14:textId="77777777" w:rsidR="00CE10FB" w:rsidRPr="00522B49" w:rsidRDefault="00CE10FB" w:rsidP="005B724D">
            <w:pPr>
              <w:tabs>
                <w:tab w:val="left" w:pos="1701"/>
              </w:tabs>
              <w:ind w:left="-57" w:right="-57"/>
              <w:jc w:val="both"/>
              <w:rPr>
                <w:color w:val="000000"/>
                <w:sz w:val="20"/>
                <w:szCs w:val="20"/>
              </w:rPr>
            </w:pPr>
          </w:p>
        </w:tc>
        <w:tc>
          <w:tcPr>
            <w:tcW w:w="1276" w:type="dxa"/>
          </w:tcPr>
          <w:p w14:paraId="21577AC8" w14:textId="77777777" w:rsidR="00CE10FB" w:rsidRPr="00522B49" w:rsidRDefault="00CE10FB" w:rsidP="005B724D">
            <w:pPr>
              <w:tabs>
                <w:tab w:val="left" w:pos="1701"/>
              </w:tabs>
              <w:ind w:left="-57" w:right="-57"/>
              <w:jc w:val="both"/>
              <w:rPr>
                <w:color w:val="000000"/>
                <w:sz w:val="20"/>
                <w:szCs w:val="20"/>
              </w:rPr>
            </w:pPr>
          </w:p>
        </w:tc>
        <w:tc>
          <w:tcPr>
            <w:tcW w:w="1134" w:type="dxa"/>
          </w:tcPr>
          <w:p w14:paraId="340E1A28" w14:textId="77777777" w:rsidR="00CE10FB" w:rsidRPr="00522B49" w:rsidRDefault="00CE10FB" w:rsidP="005B724D">
            <w:pPr>
              <w:tabs>
                <w:tab w:val="left" w:pos="1701"/>
              </w:tabs>
              <w:ind w:left="-57" w:right="-57"/>
              <w:jc w:val="both"/>
              <w:rPr>
                <w:color w:val="000000"/>
                <w:sz w:val="20"/>
                <w:szCs w:val="20"/>
              </w:rPr>
            </w:pPr>
          </w:p>
        </w:tc>
        <w:tc>
          <w:tcPr>
            <w:tcW w:w="2694" w:type="dxa"/>
          </w:tcPr>
          <w:p w14:paraId="1C0E3FA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Подані Кабінетом Міністрів України до Верховної Ради України законопроєкти реєстр. №6281 та №6282 від 04.11.2021 щодо розмежування повноважень органів місцевого самоврядування у зв’язку зі зміною адміністративно-територіального устрою знято з розгляду в лютому 2023 року.</w:t>
            </w:r>
          </w:p>
        </w:tc>
      </w:tr>
      <w:tr w:rsidR="00CE10FB" w:rsidRPr="00522B49" w14:paraId="033B6066" w14:textId="77777777" w:rsidTr="00AA5385">
        <w:trPr>
          <w:trHeight w:val="260"/>
        </w:trPr>
        <w:tc>
          <w:tcPr>
            <w:tcW w:w="1701" w:type="dxa"/>
            <w:vMerge w:val="restart"/>
          </w:tcPr>
          <w:p w14:paraId="2880EE1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98. Сприяння залученню коштів міжнародної технічної допомоги та міжнародних організацій з метою забезпечення охорони культурної спадщини</w:t>
            </w:r>
          </w:p>
        </w:tc>
        <w:tc>
          <w:tcPr>
            <w:tcW w:w="1417" w:type="dxa"/>
          </w:tcPr>
          <w:p w14:paraId="753B1A75" w14:textId="77777777" w:rsidR="00CE10FB" w:rsidRPr="00522B49" w:rsidRDefault="00CE10FB" w:rsidP="005B724D">
            <w:pPr>
              <w:pStyle w:val="a3"/>
              <w:tabs>
                <w:tab w:val="left" w:pos="1363"/>
              </w:tabs>
              <w:spacing w:before="0"/>
              <w:ind w:right="11" w:firstLine="0"/>
              <w:rPr>
                <w:rFonts w:ascii="Times New Roman" w:hAnsi="Times New Roman"/>
                <w:sz w:val="20"/>
                <w:szCs w:val="20"/>
              </w:rPr>
            </w:pPr>
            <w:r w:rsidRPr="00522B49">
              <w:rPr>
                <w:rFonts w:ascii="Times New Roman" w:hAnsi="Times New Roman"/>
                <w:sz w:val="20"/>
                <w:szCs w:val="20"/>
              </w:rPr>
              <w:t>1) узагальнення інформації, отриманої від органів місцевого самоврядування та центральних органів виконавчої влади-балансоутримувачів об’єктів культурної спадщини щодо підготовки та подання проектних заявок про участь у конкурсних відборах проектів у сфері охорони культурної спадщини</w:t>
            </w:r>
          </w:p>
        </w:tc>
        <w:tc>
          <w:tcPr>
            <w:tcW w:w="851" w:type="dxa"/>
          </w:tcPr>
          <w:p w14:paraId="7772F17D"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 рік</w:t>
            </w:r>
          </w:p>
        </w:tc>
        <w:tc>
          <w:tcPr>
            <w:tcW w:w="1276" w:type="dxa"/>
          </w:tcPr>
          <w:p w14:paraId="0FA73356" w14:textId="77777777" w:rsidR="00CE10FB" w:rsidRPr="00522B49" w:rsidRDefault="00CE10FB"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 xml:space="preserve">подано не менш як </w:t>
            </w:r>
            <w:r w:rsidRPr="00522B49">
              <w:rPr>
                <w:rFonts w:ascii="Times New Roman" w:hAnsi="Times New Roman"/>
                <w:sz w:val="20"/>
                <w:szCs w:val="20"/>
              </w:rPr>
              <w:br/>
              <w:t>три проектні заявки;</w:t>
            </w:r>
          </w:p>
          <w:p w14:paraId="1C692583" w14:textId="77777777" w:rsidR="00CE10FB" w:rsidRPr="00522B49" w:rsidRDefault="00CE10FB"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 xml:space="preserve">схвалено не менш як один проект </w:t>
            </w:r>
          </w:p>
        </w:tc>
        <w:tc>
          <w:tcPr>
            <w:tcW w:w="1418" w:type="dxa"/>
          </w:tcPr>
          <w:p w14:paraId="08D0E01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здійснено</w:t>
            </w:r>
          </w:p>
        </w:tc>
        <w:tc>
          <w:tcPr>
            <w:tcW w:w="2692" w:type="dxa"/>
          </w:tcPr>
          <w:p w14:paraId="5030BEF9"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Мінкульт</w:t>
            </w:r>
          </w:p>
          <w:p w14:paraId="791B254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Протягом звітного періоду на розгляд міжнародних організацій (з метою залучення коштів міжнародної технічної допомоги) було підготовлено та подано 21 проєктну заявку у сфері охорони культурної спадщини, зокрема: від Миколаївської обласної ради – 5, Харківської – 2, Хмельницької – 7, Дніпропетровської – 7. За результатами конкурсних відборів схвалено 2 проєкти : «Крізь історію весільної моди» від Хмельницької обласної ради (грантова програма проєкту UCORD «Кластери Відродження») та «Heritage Lab: Петриківка» від Дніпропетровської обласної ради (за підтримки PFRU «Партнерство за сильну Україну»). В тому числі, у звітному році реалізовувалися 2 проєкти, а саме: 3D-тур в межах проєкту «Мистецтво об’єднує: шедеври Художнього музею у новому вимірі» у рамках грантової програми «Згуртованість через культуру» (УКФ за фінансової підтримки UCORD) (Волинська обласна рада) та «Поза національностями. Етнографічні та культурні подібності між румунами, українцями та словаками регіону Верхньої Тиси» у рамках Програми Interreg VI-A NEXT УгорщинаСловаччина-Румунія-Україна 2021-2027 (Закарпатський музей народної архітектури та побуту, Повітовий музей Сату-Маре (Румунія) і Музей української культури у Свиднику (Словаччина).</w:t>
            </w:r>
          </w:p>
        </w:tc>
        <w:tc>
          <w:tcPr>
            <w:tcW w:w="1276" w:type="dxa"/>
          </w:tcPr>
          <w:p w14:paraId="2172184B" w14:textId="77777777" w:rsidR="00CE10FB" w:rsidRPr="00522B49" w:rsidRDefault="00CE10FB" w:rsidP="005B724D">
            <w:pPr>
              <w:tabs>
                <w:tab w:val="left" w:pos="1701"/>
              </w:tabs>
              <w:ind w:left="-57" w:right="-57"/>
              <w:jc w:val="both"/>
              <w:rPr>
                <w:color w:val="000000"/>
                <w:sz w:val="20"/>
                <w:szCs w:val="20"/>
              </w:rPr>
            </w:pPr>
          </w:p>
        </w:tc>
        <w:tc>
          <w:tcPr>
            <w:tcW w:w="1276" w:type="dxa"/>
          </w:tcPr>
          <w:p w14:paraId="311AC6B2" w14:textId="77777777" w:rsidR="00CE10FB" w:rsidRPr="00522B49" w:rsidRDefault="00CE10FB" w:rsidP="005B724D">
            <w:pPr>
              <w:tabs>
                <w:tab w:val="left" w:pos="1701"/>
              </w:tabs>
              <w:ind w:left="-57" w:right="-57"/>
              <w:jc w:val="both"/>
              <w:rPr>
                <w:color w:val="000000"/>
                <w:sz w:val="20"/>
                <w:szCs w:val="20"/>
              </w:rPr>
            </w:pPr>
          </w:p>
        </w:tc>
        <w:tc>
          <w:tcPr>
            <w:tcW w:w="1134" w:type="dxa"/>
          </w:tcPr>
          <w:p w14:paraId="6B455F25" w14:textId="77777777" w:rsidR="00CE10FB" w:rsidRPr="00522B49" w:rsidRDefault="00CE10FB" w:rsidP="005B724D">
            <w:pPr>
              <w:tabs>
                <w:tab w:val="left" w:pos="1701"/>
              </w:tabs>
              <w:ind w:left="-57" w:right="-57"/>
              <w:jc w:val="both"/>
              <w:rPr>
                <w:color w:val="000000"/>
                <w:sz w:val="20"/>
                <w:szCs w:val="20"/>
              </w:rPr>
            </w:pPr>
          </w:p>
        </w:tc>
        <w:tc>
          <w:tcPr>
            <w:tcW w:w="2694" w:type="dxa"/>
          </w:tcPr>
          <w:p w14:paraId="5F600F64" w14:textId="77777777" w:rsidR="00CE10FB" w:rsidRPr="00522B49" w:rsidRDefault="00CE10FB" w:rsidP="005B724D">
            <w:pPr>
              <w:tabs>
                <w:tab w:val="left" w:pos="1701"/>
              </w:tabs>
              <w:ind w:left="-57" w:right="-57"/>
              <w:jc w:val="both"/>
              <w:rPr>
                <w:color w:val="000000"/>
                <w:sz w:val="20"/>
                <w:szCs w:val="20"/>
              </w:rPr>
            </w:pPr>
          </w:p>
        </w:tc>
      </w:tr>
      <w:tr w:rsidR="00CE10FB" w:rsidRPr="00522B49" w14:paraId="327F69D6" w14:textId="77777777" w:rsidTr="00AA5385">
        <w:trPr>
          <w:trHeight w:val="260"/>
        </w:trPr>
        <w:tc>
          <w:tcPr>
            <w:tcW w:w="1701" w:type="dxa"/>
            <w:vMerge/>
          </w:tcPr>
          <w:p w14:paraId="17EDE034" w14:textId="77777777" w:rsidR="00CE10FB" w:rsidRPr="00522B49" w:rsidRDefault="00CE10FB" w:rsidP="005B724D">
            <w:pPr>
              <w:tabs>
                <w:tab w:val="left" w:pos="1701"/>
              </w:tabs>
              <w:ind w:left="-57" w:right="-57"/>
              <w:jc w:val="both"/>
              <w:rPr>
                <w:color w:val="000000"/>
                <w:sz w:val="20"/>
                <w:szCs w:val="20"/>
              </w:rPr>
            </w:pPr>
          </w:p>
        </w:tc>
        <w:tc>
          <w:tcPr>
            <w:tcW w:w="1417" w:type="dxa"/>
          </w:tcPr>
          <w:p w14:paraId="1BBEF8BF" w14:textId="77777777" w:rsidR="00CE10FB" w:rsidRPr="00522B49" w:rsidRDefault="00CE10FB" w:rsidP="00D902C0">
            <w:pPr>
              <w:pStyle w:val="a3"/>
              <w:tabs>
                <w:tab w:val="left" w:pos="1363"/>
              </w:tabs>
              <w:spacing w:before="0"/>
              <w:ind w:right="29" w:firstLine="0"/>
              <w:rPr>
                <w:rFonts w:ascii="Times New Roman" w:hAnsi="Times New Roman"/>
                <w:sz w:val="20"/>
                <w:szCs w:val="20"/>
              </w:rPr>
            </w:pPr>
            <w:r w:rsidRPr="00522B49">
              <w:rPr>
                <w:rFonts w:ascii="Times New Roman" w:hAnsi="Times New Roman"/>
                <w:sz w:val="20"/>
                <w:szCs w:val="20"/>
              </w:rPr>
              <w:t>2) організація тренінгів, семінарів, конференцій та форумів для територіальних громад щодо залучення міжнародного фінансування з метою забезпечення охорони культурної спадщини</w:t>
            </w:r>
          </w:p>
        </w:tc>
        <w:tc>
          <w:tcPr>
            <w:tcW w:w="851" w:type="dxa"/>
          </w:tcPr>
          <w:p w14:paraId="0859774E" w14:textId="77777777" w:rsidR="00CE10FB" w:rsidRPr="00522B49" w:rsidRDefault="00CE10FB" w:rsidP="00D902C0">
            <w:pPr>
              <w:pStyle w:val="a3"/>
              <w:tabs>
                <w:tab w:val="left" w:pos="1701"/>
              </w:tabs>
              <w:spacing w:before="0"/>
              <w:ind w:right="29"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6B429C7D" w14:textId="77777777" w:rsidR="00CE10FB" w:rsidRPr="00522B49" w:rsidRDefault="00CE10FB" w:rsidP="00D902C0">
            <w:pPr>
              <w:pStyle w:val="a3"/>
              <w:tabs>
                <w:tab w:val="left" w:pos="1701"/>
              </w:tabs>
              <w:spacing w:before="0"/>
              <w:ind w:right="29" w:firstLine="0"/>
              <w:rPr>
                <w:rFonts w:ascii="Times New Roman" w:hAnsi="Times New Roman"/>
                <w:sz w:val="20"/>
                <w:szCs w:val="20"/>
              </w:rPr>
            </w:pPr>
            <w:r w:rsidRPr="00522B49">
              <w:rPr>
                <w:rFonts w:ascii="Times New Roman" w:hAnsi="Times New Roman"/>
                <w:sz w:val="20"/>
                <w:szCs w:val="20"/>
              </w:rPr>
              <w:t>проведено не менш як п’ять заходів</w:t>
            </w:r>
          </w:p>
        </w:tc>
        <w:tc>
          <w:tcPr>
            <w:tcW w:w="1418" w:type="dxa"/>
          </w:tcPr>
          <w:p w14:paraId="757A473E"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здійснено</w:t>
            </w:r>
          </w:p>
        </w:tc>
        <w:tc>
          <w:tcPr>
            <w:tcW w:w="2692" w:type="dxa"/>
          </w:tcPr>
          <w:p w14:paraId="6F0BFBA6"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Мінкульт</w:t>
            </w:r>
          </w:p>
          <w:p w14:paraId="39C1FF5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11 грудня 2025 року Мінкульт провів Конференцію «Культура та інвестиції: публічно-приватне партнерство, меценатство, інвестиційні проєкти». Захід зібрав представників органів державної влади, регіональних адміністрацій, культурних інституцій, бізнес-спільноти, міжнародних організацій та експертів для напрацювання спільних інвестиційних рішень у сфері культури та обговорення створення додаткових можливостей для фінансування соціокультурної інфраструктури. Також з метою залучення грантових та інвестиційних коштів задля забезпечення охорони культурної спадщини було проведено 7 тематичних заходів, зокрема: міжнародна науково-практична конференція «Історична та культурна</w:t>
            </w:r>
          </w:p>
          <w:p w14:paraId="626CDBE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спадщина в прикордонному регіоні» в рамках грантового проєкту «Поза національностями. Етнографічні та культурні подібності між румунами, українцями та словаками регіону Верхньої Тиси» Interreg VI-A NEXT Програми Угорщина-Словаччина Румунія-Україна (КЗ «Закарпатський</w:t>
            </w:r>
          </w:p>
          <w:p w14:paraId="053D3B6F"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музей народної архітектури та побуту» Закарпатської обласної ради); форум «MeetUP: Традиції без упереджень» (Дніпропетровська обласна рада); круглий стіл «Українські регіони та етнокультурне розмаїття: знайти свій шлях до ЄС» (у межах проєкту Дніпровського національного університету імені Олеся Гончара «Європейський мультикультуралізм як досвід та шлях до європейської інтеграції України» / «European multiculturalism as an experience and a path for Ukraine's European integration») (Дніпропетровська обласна рада); навчання «Актуальні питання функціонування сфери культури у Волинській області» (Волинська обласна рада) та «Цифрова спадщина громад: шлях збереження самобутності через транскордонну співпрацю» (Одеська ОДА спільно з КУ «Одеський обласний центр української культури» та АРР); семінар у сфері охорони культурної спадщини (Київська та Харківська обласні ради)</w:t>
            </w:r>
          </w:p>
        </w:tc>
        <w:tc>
          <w:tcPr>
            <w:tcW w:w="1276" w:type="dxa"/>
          </w:tcPr>
          <w:p w14:paraId="191DD73C" w14:textId="64974461" w:rsidR="00CE10FB" w:rsidRPr="00522B49" w:rsidRDefault="00CE10FB" w:rsidP="005B724D">
            <w:pPr>
              <w:tabs>
                <w:tab w:val="left" w:pos="1701"/>
              </w:tabs>
              <w:ind w:left="-57" w:right="-57"/>
              <w:jc w:val="both"/>
              <w:rPr>
                <w:sz w:val="20"/>
                <w:szCs w:val="20"/>
                <w:highlight w:val="red"/>
              </w:rPr>
            </w:pPr>
            <w:r w:rsidRPr="00575A17">
              <w:rPr>
                <w:sz w:val="20"/>
                <w:szCs w:val="20"/>
              </w:rPr>
              <w:t>366</w:t>
            </w:r>
            <w:r w:rsidR="00AF0C1D" w:rsidRPr="00575A17">
              <w:rPr>
                <w:sz w:val="20"/>
                <w:szCs w:val="20"/>
              </w:rPr>
              <w:t>,</w:t>
            </w:r>
            <w:r w:rsidRPr="00575A17">
              <w:rPr>
                <w:sz w:val="20"/>
                <w:szCs w:val="20"/>
              </w:rPr>
              <w:t>622</w:t>
            </w:r>
          </w:p>
        </w:tc>
        <w:tc>
          <w:tcPr>
            <w:tcW w:w="1276" w:type="dxa"/>
          </w:tcPr>
          <w:p w14:paraId="28D6DE55" w14:textId="77777777" w:rsidR="00CE10FB" w:rsidRPr="00522B49" w:rsidRDefault="00CE10FB" w:rsidP="005B724D">
            <w:pPr>
              <w:tabs>
                <w:tab w:val="left" w:pos="1701"/>
              </w:tabs>
              <w:ind w:left="-57" w:right="-57"/>
              <w:jc w:val="both"/>
              <w:rPr>
                <w:color w:val="000000"/>
                <w:sz w:val="20"/>
                <w:szCs w:val="20"/>
              </w:rPr>
            </w:pPr>
          </w:p>
        </w:tc>
        <w:tc>
          <w:tcPr>
            <w:tcW w:w="1134" w:type="dxa"/>
          </w:tcPr>
          <w:p w14:paraId="561C2BEF" w14:textId="77777777" w:rsidR="00CE10FB" w:rsidRPr="00522B49" w:rsidRDefault="00CE10FB" w:rsidP="005B724D">
            <w:pPr>
              <w:tabs>
                <w:tab w:val="left" w:pos="1701"/>
              </w:tabs>
              <w:ind w:left="-57" w:right="-57"/>
              <w:jc w:val="both"/>
              <w:rPr>
                <w:color w:val="000000"/>
                <w:sz w:val="20"/>
                <w:szCs w:val="20"/>
              </w:rPr>
            </w:pPr>
          </w:p>
        </w:tc>
        <w:tc>
          <w:tcPr>
            <w:tcW w:w="2694" w:type="dxa"/>
          </w:tcPr>
          <w:p w14:paraId="11CE4D7D" w14:textId="77777777" w:rsidR="00CE10FB" w:rsidRPr="00522B49" w:rsidRDefault="00CE10FB" w:rsidP="005B724D">
            <w:pPr>
              <w:tabs>
                <w:tab w:val="left" w:pos="1701"/>
              </w:tabs>
              <w:ind w:left="-57" w:right="-57"/>
              <w:jc w:val="both"/>
              <w:rPr>
                <w:color w:val="000000"/>
                <w:sz w:val="20"/>
                <w:szCs w:val="20"/>
              </w:rPr>
            </w:pPr>
          </w:p>
        </w:tc>
      </w:tr>
      <w:tr w:rsidR="00CE10FB" w:rsidRPr="00522B49" w14:paraId="0A4AEF58" w14:textId="77777777" w:rsidTr="00AA5385">
        <w:trPr>
          <w:trHeight w:val="260"/>
        </w:trPr>
        <w:tc>
          <w:tcPr>
            <w:tcW w:w="1701" w:type="dxa"/>
          </w:tcPr>
          <w:p w14:paraId="5D0BFDC6" w14:textId="77777777" w:rsidR="00CE10FB" w:rsidRPr="00522B49" w:rsidRDefault="00CE10FB" w:rsidP="00AF0C1D">
            <w:pPr>
              <w:pStyle w:val="a3"/>
              <w:spacing w:before="0"/>
              <w:ind w:left="-52" w:firstLine="0"/>
              <w:rPr>
                <w:rFonts w:ascii="Times New Roman" w:hAnsi="Times New Roman"/>
                <w:sz w:val="20"/>
                <w:szCs w:val="20"/>
              </w:rPr>
            </w:pPr>
            <w:r w:rsidRPr="00522B49">
              <w:rPr>
                <w:rFonts w:ascii="Times New Roman" w:hAnsi="Times New Roman"/>
                <w:sz w:val="20"/>
                <w:szCs w:val="20"/>
              </w:rPr>
              <w:t>99. Реформування державного фонду регіонального розвитку та відновлення фінансування проектів регіонального розвитку, які сприятимуть зменшенню диспропорцій у розвитку регіонів і територіальних громад та забезпечать ефективне і прозоре використання бюджетних коштів</w:t>
            </w:r>
          </w:p>
        </w:tc>
        <w:tc>
          <w:tcPr>
            <w:tcW w:w="1417" w:type="dxa"/>
          </w:tcPr>
          <w:p w14:paraId="30137643" w14:textId="77777777" w:rsidR="00CE10FB" w:rsidRPr="00522B49" w:rsidRDefault="00CE10FB" w:rsidP="00AF0C1D">
            <w:pPr>
              <w:pStyle w:val="a3"/>
              <w:tabs>
                <w:tab w:val="left" w:pos="1363"/>
              </w:tabs>
              <w:spacing w:before="0"/>
              <w:ind w:firstLine="0"/>
              <w:rPr>
                <w:rFonts w:ascii="Times New Roman" w:hAnsi="Times New Roman"/>
                <w:sz w:val="20"/>
                <w:szCs w:val="20"/>
              </w:rPr>
            </w:pPr>
            <w:r w:rsidRPr="00522B49">
              <w:rPr>
                <w:rFonts w:ascii="Times New Roman" w:hAnsi="Times New Roman"/>
                <w:sz w:val="20"/>
                <w:szCs w:val="20"/>
                <w:lang w:val="ru-RU"/>
              </w:rPr>
              <w:t>р</w:t>
            </w:r>
            <w:r w:rsidRPr="00522B49">
              <w:rPr>
                <w:rFonts w:ascii="Times New Roman" w:hAnsi="Times New Roman"/>
                <w:sz w:val="20"/>
                <w:szCs w:val="20"/>
              </w:rPr>
              <w:t>еформування державного фонду регіонального розвитку відповідно до нової системи управління публічними інвестиціями з урахуванням  практик та підходів ЄС</w:t>
            </w:r>
          </w:p>
        </w:tc>
        <w:tc>
          <w:tcPr>
            <w:tcW w:w="851" w:type="dxa"/>
          </w:tcPr>
          <w:p w14:paraId="75ACC04D" w14:textId="77777777" w:rsidR="00CE10FB" w:rsidRPr="00522B49" w:rsidRDefault="00CE10FB" w:rsidP="00AF0C1D">
            <w:pPr>
              <w:pStyle w:val="a3"/>
              <w:spacing w:before="0"/>
              <w:ind w:firstLine="0"/>
              <w:rPr>
                <w:rFonts w:ascii="Times New Roman" w:hAnsi="Times New Roman"/>
                <w:sz w:val="20"/>
                <w:szCs w:val="20"/>
              </w:rPr>
            </w:pPr>
            <w:r w:rsidRPr="00522B49">
              <w:rPr>
                <w:rFonts w:ascii="Times New Roman" w:hAnsi="Times New Roman"/>
                <w:sz w:val="20"/>
                <w:szCs w:val="20"/>
              </w:rPr>
              <w:t>202</w:t>
            </w:r>
            <w:r w:rsidRPr="00522B49">
              <w:rPr>
                <w:rFonts w:ascii="Times New Roman" w:hAnsi="Times New Roman"/>
                <w:sz w:val="20"/>
                <w:szCs w:val="20"/>
                <w:lang w:val="ru-RU"/>
              </w:rPr>
              <w:t>6</w:t>
            </w:r>
            <w:r w:rsidRPr="00522B49">
              <w:rPr>
                <w:rFonts w:ascii="Times New Roman" w:hAnsi="Times New Roman"/>
                <w:sz w:val="20"/>
                <w:szCs w:val="20"/>
              </w:rPr>
              <w:t xml:space="preserve"> рік</w:t>
            </w:r>
          </w:p>
        </w:tc>
        <w:tc>
          <w:tcPr>
            <w:tcW w:w="1276" w:type="dxa"/>
          </w:tcPr>
          <w:p w14:paraId="7F5A539D" w14:textId="77777777" w:rsidR="00CE10FB" w:rsidRPr="00522B49" w:rsidRDefault="00CE10FB" w:rsidP="00AF0C1D">
            <w:pPr>
              <w:pStyle w:val="a3"/>
              <w:spacing w:before="0"/>
              <w:ind w:firstLine="0"/>
              <w:rPr>
                <w:rFonts w:ascii="Times New Roman" w:hAnsi="Times New Roman"/>
                <w:sz w:val="20"/>
                <w:szCs w:val="20"/>
              </w:rPr>
            </w:pPr>
            <w:r w:rsidRPr="00522B49">
              <w:rPr>
                <w:rFonts w:ascii="Times New Roman" w:hAnsi="Times New Roman"/>
                <w:sz w:val="20"/>
                <w:szCs w:val="20"/>
              </w:rPr>
              <w:t>модель державного фонду регіонального розвитку погоджено з Європейською Комісією</w:t>
            </w:r>
          </w:p>
        </w:tc>
        <w:tc>
          <w:tcPr>
            <w:tcW w:w="1418" w:type="dxa"/>
          </w:tcPr>
          <w:p w14:paraId="4746A1CD" w14:textId="77777777" w:rsidR="00CE10FB" w:rsidRPr="00522B49" w:rsidRDefault="00CE10FB" w:rsidP="00AF0C1D">
            <w:pPr>
              <w:tabs>
                <w:tab w:val="left" w:pos="1701"/>
              </w:tabs>
              <w:ind w:left="-57"/>
              <w:jc w:val="both"/>
              <w:rPr>
                <w:color w:val="000000"/>
                <w:sz w:val="20"/>
                <w:szCs w:val="20"/>
              </w:rPr>
            </w:pPr>
            <w:r w:rsidRPr="00522B49">
              <w:rPr>
                <w:color w:val="000000"/>
                <w:sz w:val="20"/>
                <w:szCs w:val="20"/>
              </w:rPr>
              <w:t>розпочато здійснення</w:t>
            </w:r>
          </w:p>
        </w:tc>
        <w:tc>
          <w:tcPr>
            <w:tcW w:w="2692" w:type="dxa"/>
          </w:tcPr>
          <w:p w14:paraId="7BBA015F"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Мінрозвитку</w:t>
            </w:r>
          </w:p>
          <w:p w14:paraId="29D399CA"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У 2025 році тривав перехідний етап реформування системи управління публічними інвестиціями, у зв'язку з цим підхід до розподілу та використання коштів ДФРР мав свої особливості. Законом України «Про Державний бюджет України на 2025 рік» Мінрозвитку було передбачено 1 мільярд гривень за програмою «Державний фонд регіонального розвитку». Статтею 48 цього Закону установлено, що у 2025 році кошти державного фонду регіонального розвитку спрямовуються на реалізацію публічних інвестиційних проектів у порядку, визначеному Кабінетом Міністрів України. 13 серпня Уряд, постановою № 971, затвердив порядок використання коштів ДФРР на 2025 рік. Основна мета ДФРР  – підтримка регіонів і територіальних громад у розвитку інфраструктури, підвищенні якості послуг та розширенні можливостей для мешканців.</w:t>
            </w:r>
          </w:p>
        </w:tc>
        <w:tc>
          <w:tcPr>
            <w:tcW w:w="1276" w:type="dxa"/>
          </w:tcPr>
          <w:p w14:paraId="35BFB30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656869,751</w:t>
            </w:r>
          </w:p>
        </w:tc>
        <w:tc>
          <w:tcPr>
            <w:tcW w:w="1276" w:type="dxa"/>
          </w:tcPr>
          <w:p w14:paraId="1643C27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284899,354</w:t>
            </w:r>
          </w:p>
        </w:tc>
        <w:tc>
          <w:tcPr>
            <w:tcW w:w="1134" w:type="dxa"/>
          </w:tcPr>
          <w:p w14:paraId="40878461" w14:textId="77777777" w:rsidR="00CE10FB" w:rsidRPr="00522B49" w:rsidRDefault="00CE10FB" w:rsidP="005B724D">
            <w:pPr>
              <w:tabs>
                <w:tab w:val="left" w:pos="1701"/>
              </w:tabs>
              <w:ind w:left="-57" w:right="-57"/>
              <w:jc w:val="both"/>
              <w:rPr>
                <w:color w:val="000000"/>
                <w:sz w:val="20"/>
                <w:szCs w:val="20"/>
              </w:rPr>
            </w:pPr>
          </w:p>
        </w:tc>
        <w:tc>
          <w:tcPr>
            <w:tcW w:w="2694" w:type="dxa"/>
          </w:tcPr>
          <w:p w14:paraId="29EE457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Відповідно до статті 24-1 БКУ державний фонд регіонального розвитку створюється у складі державного бюджету як програма публічних інвестицій. При складанні Бюджетної декларації та проекту Державного бюджету України державний фонд регіонального розвитку визначається в обсязі не менше 1,5 відсотка прогнозного обсягу доходів загального фонду проекту Державного бюджету України на відповідний бюджетний період. Разом  з тим, прийнято Закон України від 03.12.2025 № 4695-IX «Про Державний бюджет України на 2026 рік», відповідно до якого Мінрозвитку як головному розпоряднику бюджетних коштів за бюджетною програмою за КПКВК 3121070 «Державний фонд регіонального розвитку» передбачено видатки в обсязі 2 млрд грн, що в 15 разів менше ніж обсяг передбачений Середньостроковим планом пріоритетних публічних інвестицій держави на 2026 – 2028 роки.</w:t>
            </w:r>
          </w:p>
          <w:p w14:paraId="34EBEA54"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Мінрозвитку відповідно до статті 24-1 БКУ здійснюється розроблення проекту постанови Кабінету Міністрів України «Деякі питання державного фонду регіонального розвитку», яким пропонується затвердити Порядок підготовки, оцінки та пріоритезації середньострокових планів пріоритетних публічних інвестицій регіонів (територіальних громад), що можуть реалізовуватися за рахунок коштів державного фонду регіонального розвитку та Порядок використання коштів державного фонду регіонального розвитку (включаючи умови співфінансування з місцевих бюджетів).</w:t>
            </w:r>
          </w:p>
          <w:p w14:paraId="59897B45" w14:textId="69EA8E7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З метою наближення механізмів функціонування державного фонду регіонального розвитку до  структурних фондів ЄС проводяться консультації щодо розробленого проекту акта із представниками Європейського союзу, Європейської комісії (Генеральним директоратом із питань розширення та Східного сусідства (DG ENEST) та Директоратом Європейської комісії з питань регіонального розвитку (DG REGIO), іншими стейкхолдерами (Світовим </w:t>
            </w:r>
            <w:r w:rsidR="00274A58">
              <w:rPr>
                <w:color w:val="000000"/>
                <w:sz w:val="20"/>
                <w:szCs w:val="20"/>
              </w:rPr>
              <w:t>банком, EU4Reconstruction тощо)</w:t>
            </w:r>
          </w:p>
        </w:tc>
      </w:tr>
      <w:tr w:rsidR="00CE10FB" w:rsidRPr="00522B49" w14:paraId="49A2D8D1" w14:textId="77777777" w:rsidTr="00AA5385">
        <w:trPr>
          <w:trHeight w:val="260"/>
        </w:trPr>
        <w:tc>
          <w:tcPr>
            <w:tcW w:w="1701" w:type="dxa"/>
            <w:vMerge w:val="restart"/>
          </w:tcPr>
          <w:p w14:paraId="77CCBE4F" w14:textId="77777777" w:rsidR="00CE10FB" w:rsidRPr="00522B49" w:rsidRDefault="00CE10FB" w:rsidP="005B724D">
            <w:pPr>
              <w:pStyle w:val="a3"/>
              <w:tabs>
                <w:tab w:val="left" w:pos="1701"/>
              </w:tabs>
              <w:spacing w:before="0"/>
              <w:ind w:left="-52" w:right="-108" w:firstLine="0"/>
              <w:rPr>
                <w:rFonts w:ascii="Times New Roman" w:hAnsi="Times New Roman"/>
                <w:sz w:val="20"/>
                <w:szCs w:val="20"/>
              </w:rPr>
            </w:pPr>
            <w:r w:rsidRPr="00522B49">
              <w:rPr>
                <w:rFonts w:ascii="Times New Roman" w:hAnsi="Times New Roman"/>
                <w:sz w:val="20"/>
                <w:szCs w:val="20"/>
              </w:rPr>
              <w:t>100. Запровадження Єдиної цифрової інтегрованої інформаційно-аналітичної системи управління процесом відбудови об’єктів нерухомого майна, будівництва та інфраструктури (DREAM) для забезпечення наскрізного управління інвестиційними проектами на регіональному та місцевому рівні</w:t>
            </w:r>
          </w:p>
        </w:tc>
        <w:tc>
          <w:tcPr>
            <w:tcW w:w="1417" w:type="dxa"/>
          </w:tcPr>
          <w:p w14:paraId="04ADD783" w14:textId="77777777" w:rsidR="00CE10FB" w:rsidRPr="00522B49" w:rsidRDefault="00CE10FB" w:rsidP="005B724D">
            <w:pPr>
              <w:pStyle w:val="a3"/>
              <w:tabs>
                <w:tab w:val="left" w:pos="1363"/>
              </w:tabs>
              <w:spacing w:before="0"/>
              <w:ind w:right="11" w:firstLine="0"/>
              <w:rPr>
                <w:rFonts w:ascii="Times New Roman" w:hAnsi="Times New Roman"/>
                <w:sz w:val="20"/>
                <w:szCs w:val="20"/>
              </w:rPr>
            </w:pPr>
            <w:r w:rsidRPr="00522B49">
              <w:rPr>
                <w:rFonts w:ascii="Times New Roman" w:hAnsi="Times New Roman"/>
                <w:sz w:val="20"/>
                <w:szCs w:val="20"/>
              </w:rPr>
              <w:t>1) розроблення та подання Кабінету Міністрів України проекту постанови Кабінету Міністрів України щодо затвердження Порядку функціонування Єдиної цифрової інтегрованої інформаційно-аналітичної системи управління процесом відбудови об’єктів нерухомого майна, будівництва та інфраструктури (DREAM)</w:t>
            </w:r>
          </w:p>
        </w:tc>
        <w:tc>
          <w:tcPr>
            <w:tcW w:w="851" w:type="dxa"/>
          </w:tcPr>
          <w:p w14:paraId="1C3164FB"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 рік</w:t>
            </w:r>
          </w:p>
        </w:tc>
        <w:tc>
          <w:tcPr>
            <w:tcW w:w="1276" w:type="dxa"/>
          </w:tcPr>
          <w:p w14:paraId="2DFBA0FD" w14:textId="77777777" w:rsidR="00CE10FB" w:rsidRPr="00522B49" w:rsidRDefault="00CE10FB"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прийнято постанову Кабінету Міністрів України</w:t>
            </w:r>
          </w:p>
        </w:tc>
        <w:tc>
          <w:tcPr>
            <w:tcW w:w="1418" w:type="dxa"/>
          </w:tcPr>
          <w:p w14:paraId="295BDF6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розпочато здійснення</w:t>
            </w:r>
          </w:p>
        </w:tc>
        <w:tc>
          <w:tcPr>
            <w:tcW w:w="2692" w:type="dxa"/>
          </w:tcPr>
          <w:p w14:paraId="449655EC"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Мінрозвитку</w:t>
            </w:r>
          </w:p>
          <w:p w14:paraId="42936EF8" w14:textId="77777777" w:rsidR="00274A58" w:rsidRDefault="00CE10FB" w:rsidP="005B724D">
            <w:pPr>
              <w:tabs>
                <w:tab w:val="left" w:pos="1701"/>
              </w:tabs>
              <w:ind w:left="-57" w:right="-57"/>
              <w:jc w:val="both"/>
              <w:rPr>
                <w:color w:val="000000"/>
                <w:sz w:val="20"/>
                <w:szCs w:val="20"/>
              </w:rPr>
            </w:pPr>
            <w:r w:rsidRPr="00522B49">
              <w:rPr>
                <w:color w:val="000000"/>
                <w:sz w:val="20"/>
                <w:szCs w:val="20"/>
              </w:rPr>
              <w:t xml:space="preserve">Мінрозвитку у 2025 році було розроблено проект постанови Кабінету Міністрів України «Деякі питання функціонування Цифрової інтегрованої інформаційно-аналітичної системи координації та моніторингу публічних інвестиційних проектів та програм публічних інвестицій DREAM», який листом від 23.05.2025 </w:t>
            </w:r>
          </w:p>
          <w:p w14:paraId="566B20F7" w14:textId="650316ED"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 609/31/63-25 направлено на погодження заінтересованим центральним органам виконавчої влади. </w:t>
            </w:r>
          </w:p>
          <w:p w14:paraId="66DC8296"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Разом з тим, Мінфін не підтримав проект акта зауваживши, що врегулювання функціонування системи DREAM окремо до визначення порядку функціонування Єдиної інформаційної системи управління публічними інвестиційними проектами (Концепції), узгодженого з архітектурою побудови єдиної цифрової екосистеми управління публічними інвестиціями, не підтримується.</w:t>
            </w:r>
          </w:p>
          <w:p w14:paraId="348AB30C"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Враховуючи зауваження Мінфіну, Мінрозвитку разом з Мінфіном та Мінекономіки було узгоджено проект Концепції Єдиної інформаційної системи управління публічними інвестиційними проектами та роль системи DREAM в ній. </w:t>
            </w:r>
          </w:p>
          <w:p w14:paraId="4803A52E" w14:textId="24F342B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Доопрацьований проект акта листом від 12.09.2025 № 1233/31/63-25 повторно було направлення на погодження  заінтересованим центральним органам виконавчої влади. Мінфін </w:t>
            </w:r>
            <w:r w:rsidR="00274A58">
              <w:rPr>
                <w:color w:val="000000"/>
                <w:sz w:val="20"/>
                <w:szCs w:val="20"/>
              </w:rPr>
              <w:t>вдруге не підтримав проект акта</w:t>
            </w:r>
          </w:p>
        </w:tc>
        <w:tc>
          <w:tcPr>
            <w:tcW w:w="1276" w:type="dxa"/>
          </w:tcPr>
          <w:p w14:paraId="4EE4BD09" w14:textId="77777777" w:rsidR="00CE10FB" w:rsidRPr="00522B49" w:rsidRDefault="00CE10FB" w:rsidP="005B724D">
            <w:pPr>
              <w:tabs>
                <w:tab w:val="left" w:pos="1701"/>
              </w:tabs>
              <w:ind w:left="-57" w:right="-57"/>
              <w:jc w:val="both"/>
              <w:rPr>
                <w:color w:val="000000"/>
                <w:sz w:val="20"/>
                <w:szCs w:val="20"/>
              </w:rPr>
            </w:pPr>
          </w:p>
        </w:tc>
        <w:tc>
          <w:tcPr>
            <w:tcW w:w="1276" w:type="dxa"/>
          </w:tcPr>
          <w:p w14:paraId="3834EE9E" w14:textId="77777777" w:rsidR="00CE10FB" w:rsidRPr="00522B49" w:rsidRDefault="00CE10FB" w:rsidP="005B724D">
            <w:pPr>
              <w:tabs>
                <w:tab w:val="left" w:pos="1701"/>
              </w:tabs>
              <w:ind w:left="-57" w:right="-57"/>
              <w:jc w:val="both"/>
              <w:rPr>
                <w:color w:val="000000"/>
                <w:sz w:val="20"/>
                <w:szCs w:val="20"/>
              </w:rPr>
            </w:pPr>
          </w:p>
        </w:tc>
        <w:tc>
          <w:tcPr>
            <w:tcW w:w="1134" w:type="dxa"/>
          </w:tcPr>
          <w:p w14:paraId="61B2EFE6" w14:textId="77777777" w:rsidR="00CE10FB" w:rsidRPr="00522B49" w:rsidRDefault="00CE10FB" w:rsidP="005B724D">
            <w:pPr>
              <w:tabs>
                <w:tab w:val="left" w:pos="1701"/>
              </w:tabs>
              <w:ind w:left="-57" w:right="-57"/>
              <w:jc w:val="both"/>
              <w:rPr>
                <w:color w:val="000000"/>
                <w:sz w:val="20"/>
                <w:szCs w:val="20"/>
              </w:rPr>
            </w:pPr>
          </w:p>
        </w:tc>
        <w:tc>
          <w:tcPr>
            <w:tcW w:w="2694" w:type="dxa"/>
          </w:tcPr>
          <w:p w14:paraId="28AA35D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Пунктом 39 завдання 5 плану заходів з реалізації дорожньої карти передбачається «Розроблення концепції єдиної цифрової екосистеми управління публічними інвестиціями на основі оновленої методологічної бази, опис її основних компонентів, включаючи Єдину цифрову інтегровану інформаційно-аналітичну систему управління процесом відбудови об’єктів нерухомого майна, будівництва та інфраструктури (екосистема DREAM) (єдиний банк проектів, що пройшли встановлені процедури оцінки та відбору, та забезпечення їх моніторингу), ІТ-системи Мінфіну для планування та моніторингу виконання державного та місцевих бюджетів (відображення відібраних для фінансування проектів у бюджеті), Prozorro (планування та реалізація закупівель), Казну (виконання проектів з фінансування), та їх взаємна інтеграція для забезпечення наскрізного управління процесом» (далі – Концепція). Головним виконавцем заходу є Мінфін, а термін виконання заходу передбачався у травні 2025 року.</w:t>
            </w:r>
          </w:p>
          <w:p w14:paraId="24E0CA3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 xml:space="preserve">Проект Концепції було надіслано Мінфіном на погодження Мінрозвитку листом від 13.11.2025 № 55000-07-5/32908 та погоджено Мінрозвитку із зауваженнями. Мінфіном після опрацювання зауважень центральних органів виконавчої влади листом від 02.03.2026 № 55000-07-5/32908 до Мінрозвитку було повторно направлено на погодження проект розпорядження Кабінету Міністрів України щодо схвалення Концепції. Зазначений проект акта погоджено із зауваженнями листом Мінрозвитку 05.03.2026 № 5465/31/10-26. </w:t>
            </w:r>
          </w:p>
          <w:p w14:paraId="5EBB11B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Наразі проєкт акта щодо затвердження Концепції не прийнято. Після прийняття Урядом проєкту акта про схвалення Концепції, Мінрозвитку надасть на розгляд Уряду відповідний проект акта на виконання заходу 1) завдання 100 Плану заходів ДСРР</w:t>
            </w:r>
          </w:p>
        </w:tc>
      </w:tr>
      <w:tr w:rsidR="00CE10FB" w:rsidRPr="00522B49" w14:paraId="7BBB6E22" w14:textId="77777777" w:rsidTr="00AA5385">
        <w:trPr>
          <w:trHeight w:val="260"/>
        </w:trPr>
        <w:tc>
          <w:tcPr>
            <w:tcW w:w="1701" w:type="dxa"/>
            <w:vMerge/>
          </w:tcPr>
          <w:p w14:paraId="0764AD22" w14:textId="77777777" w:rsidR="00CE10FB" w:rsidRPr="00522B49" w:rsidRDefault="00CE10FB" w:rsidP="005B724D">
            <w:pPr>
              <w:pStyle w:val="a3"/>
              <w:tabs>
                <w:tab w:val="left" w:pos="1701"/>
              </w:tabs>
              <w:spacing w:before="0"/>
              <w:ind w:left="-52" w:right="-108" w:firstLine="0"/>
              <w:rPr>
                <w:rFonts w:ascii="Times New Roman" w:hAnsi="Times New Roman"/>
                <w:sz w:val="20"/>
                <w:szCs w:val="20"/>
              </w:rPr>
            </w:pPr>
          </w:p>
        </w:tc>
        <w:tc>
          <w:tcPr>
            <w:tcW w:w="1417" w:type="dxa"/>
          </w:tcPr>
          <w:p w14:paraId="3C52B7B6" w14:textId="37E36E1D" w:rsidR="00CE10FB" w:rsidRPr="00522B49" w:rsidRDefault="00CE10FB" w:rsidP="0086786D">
            <w:pPr>
              <w:pStyle w:val="a3"/>
              <w:tabs>
                <w:tab w:val="left" w:pos="882"/>
                <w:tab w:val="left" w:pos="1023"/>
              </w:tabs>
              <w:spacing w:before="0"/>
              <w:ind w:right="40" w:firstLine="0"/>
              <w:rPr>
                <w:rFonts w:ascii="Times New Roman" w:hAnsi="Times New Roman"/>
                <w:sz w:val="20"/>
                <w:szCs w:val="20"/>
              </w:rPr>
            </w:pPr>
            <w:r w:rsidRPr="00522B49">
              <w:rPr>
                <w:rFonts w:ascii="Times New Roman" w:hAnsi="Times New Roman"/>
                <w:sz w:val="20"/>
                <w:szCs w:val="20"/>
              </w:rPr>
              <w:t>2)забезпечення публічного доступу до даних про проекти відновлення розміщених в Єдиній цифровій інтегрованій інформаційно-аналітичній системі управління процесом відбудови об’єктів нерухомого майна, будівництва та інфраструктури (DREAM) на всіх етапах, включаючи планування, фінансування, закупівлі, будівництво та введення в експлуатацію для забезпечення проведення публічного та прозорого моніторингу реалізації проектів та кращої координації зусиль з відновлення між секторами</w:t>
            </w:r>
          </w:p>
        </w:tc>
        <w:tc>
          <w:tcPr>
            <w:tcW w:w="851" w:type="dxa"/>
          </w:tcPr>
          <w:p w14:paraId="4C5E8A19" w14:textId="77777777" w:rsidR="00CE10FB" w:rsidRPr="00522B49" w:rsidRDefault="00CE10FB" w:rsidP="00274A58">
            <w:pPr>
              <w:pStyle w:val="a3"/>
              <w:tabs>
                <w:tab w:val="left" w:pos="882"/>
                <w:tab w:val="left" w:pos="1701"/>
              </w:tabs>
              <w:spacing w:before="0"/>
              <w:ind w:right="-113" w:firstLine="0"/>
              <w:rPr>
                <w:rFonts w:ascii="Times New Roman" w:hAnsi="Times New Roman"/>
                <w:sz w:val="20"/>
                <w:szCs w:val="20"/>
              </w:rPr>
            </w:pPr>
            <w:r w:rsidRPr="00522B49">
              <w:rPr>
                <w:rFonts w:ascii="Times New Roman" w:hAnsi="Times New Roman"/>
                <w:sz w:val="20"/>
                <w:szCs w:val="20"/>
              </w:rPr>
              <w:t>2025 рік</w:t>
            </w:r>
          </w:p>
        </w:tc>
        <w:tc>
          <w:tcPr>
            <w:tcW w:w="1276" w:type="dxa"/>
          </w:tcPr>
          <w:p w14:paraId="61E4B7C6" w14:textId="77777777" w:rsidR="00CE10FB" w:rsidRPr="00522B49" w:rsidRDefault="00CE10FB" w:rsidP="00274A58">
            <w:pPr>
              <w:pStyle w:val="a3"/>
              <w:tabs>
                <w:tab w:val="left" w:pos="882"/>
                <w:tab w:val="left" w:pos="1701"/>
              </w:tabs>
              <w:spacing w:before="0"/>
              <w:ind w:left="-111" w:right="-111" w:firstLine="0"/>
              <w:jc w:val="left"/>
              <w:rPr>
                <w:rFonts w:ascii="Times New Roman" w:hAnsi="Times New Roman"/>
                <w:sz w:val="20"/>
                <w:szCs w:val="20"/>
              </w:rPr>
            </w:pPr>
            <w:r w:rsidRPr="00522B49">
              <w:rPr>
                <w:rFonts w:ascii="Times New Roman" w:hAnsi="Times New Roman"/>
                <w:sz w:val="20"/>
                <w:szCs w:val="20"/>
              </w:rPr>
              <w:t xml:space="preserve">функціонал Єдиної цифрової інтегрованої інформаційно-аналітичної системи управління процесом відбудови об’єктів нерухомого майна, будівництва та інфраструктури (DREAM) надає доступ до публічних даних про проекти відновлення на всіх етапах </w:t>
            </w:r>
          </w:p>
        </w:tc>
        <w:tc>
          <w:tcPr>
            <w:tcW w:w="1418" w:type="dxa"/>
          </w:tcPr>
          <w:p w14:paraId="1E6B06D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здійснено</w:t>
            </w:r>
          </w:p>
        </w:tc>
        <w:tc>
          <w:tcPr>
            <w:tcW w:w="2692" w:type="dxa"/>
          </w:tcPr>
          <w:p w14:paraId="0AF22CC4" w14:textId="77777777" w:rsidR="00CE10FB" w:rsidRPr="00522B49" w:rsidRDefault="00CE10FB" w:rsidP="005B724D">
            <w:pPr>
              <w:tabs>
                <w:tab w:val="left" w:pos="1701"/>
              </w:tabs>
              <w:ind w:left="-57" w:right="-57"/>
              <w:jc w:val="both"/>
              <w:rPr>
                <w:b/>
                <w:color w:val="000000"/>
                <w:sz w:val="20"/>
                <w:szCs w:val="20"/>
              </w:rPr>
            </w:pPr>
            <w:r w:rsidRPr="00522B49">
              <w:rPr>
                <w:b/>
                <w:color w:val="000000"/>
                <w:sz w:val="20"/>
                <w:szCs w:val="20"/>
              </w:rPr>
              <w:t>Мінрозвитку</w:t>
            </w:r>
          </w:p>
          <w:p w14:paraId="07AC19B2"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Функціональне призначення система DREAM полягає саме у цифровому супроводі життєвого циклу проекту чи програми. Наразі DREAM визначається як ключовий цифровий інструмент реформи управління публічними інвестиціями (УПІ), що забезпечує ефективність, доброчесність, прозорість та підзвітність розподілу державних і міжнародних коштів на кожному етапі життєвого циклу проекту: підготовці, розробці, пріоритизації, отриманні фінансування, закупівлі, імплементації та моніторингу.</w:t>
            </w:r>
          </w:p>
          <w:p w14:paraId="706287DF"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На сьогодні система DREAM забезпечує відображення проектів та програм у структурованому вигляді; простежуваність руху проекту від етапу ініціювання до реалізації; в дображення його належності до відповідних портфелів; зв’язок із даними про фінансування;</w:t>
            </w:r>
          </w:p>
          <w:p w14:paraId="0F03576C"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зв’язок із закупівлями через інтеграцію з електронною системою закупівель Prozorro;</w:t>
            </w:r>
          </w:p>
          <w:p w14:paraId="0E3D82CF"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відстеження етапів реалізації; публічність інформації, достатньої для здійснення громадського контролю та моніторингу.</w:t>
            </w:r>
          </w:p>
          <w:p w14:paraId="68CFF7FE" w14:textId="587631CE" w:rsidR="00CE10FB" w:rsidRPr="00522B49" w:rsidRDefault="00CE10FB" w:rsidP="005B724D">
            <w:pPr>
              <w:tabs>
                <w:tab w:val="left" w:pos="1701"/>
              </w:tabs>
              <w:ind w:left="-57" w:right="-57"/>
              <w:jc w:val="both"/>
              <w:rPr>
                <w:color w:val="000000"/>
                <w:sz w:val="20"/>
                <w:szCs w:val="20"/>
              </w:rPr>
            </w:pPr>
            <w:r w:rsidRPr="00522B49">
              <w:rPr>
                <w:color w:val="000000"/>
                <w:sz w:val="20"/>
                <w:szCs w:val="20"/>
              </w:rPr>
              <w:t>Наразі 978 громад та 23 регіони вже затвердили власні Середньострокові плани пріоритетних публічних інвестий, а 826 громад і 23 регіони сформували єдині портфелі проектів,</w:t>
            </w:r>
            <w:r w:rsidR="00274A58">
              <w:rPr>
                <w:color w:val="000000"/>
                <w:sz w:val="20"/>
                <w:szCs w:val="20"/>
              </w:rPr>
              <w:t xml:space="preserve"> що відображено в системі DREAM</w:t>
            </w:r>
          </w:p>
        </w:tc>
        <w:tc>
          <w:tcPr>
            <w:tcW w:w="1276" w:type="dxa"/>
          </w:tcPr>
          <w:p w14:paraId="0D69BF57" w14:textId="77777777" w:rsidR="00CE10FB" w:rsidRPr="00522B49" w:rsidRDefault="00CE10FB" w:rsidP="005B724D">
            <w:pPr>
              <w:tabs>
                <w:tab w:val="left" w:pos="1701"/>
              </w:tabs>
              <w:ind w:left="-57" w:right="-57"/>
              <w:jc w:val="both"/>
              <w:rPr>
                <w:color w:val="000000"/>
                <w:sz w:val="20"/>
                <w:szCs w:val="20"/>
              </w:rPr>
            </w:pPr>
          </w:p>
        </w:tc>
        <w:tc>
          <w:tcPr>
            <w:tcW w:w="1276" w:type="dxa"/>
          </w:tcPr>
          <w:p w14:paraId="2CDE2DF2" w14:textId="77777777" w:rsidR="00CE10FB" w:rsidRPr="00522B49" w:rsidRDefault="00CE10FB" w:rsidP="005B724D">
            <w:pPr>
              <w:tabs>
                <w:tab w:val="left" w:pos="1701"/>
              </w:tabs>
              <w:ind w:left="-57" w:right="-57"/>
              <w:jc w:val="both"/>
              <w:rPr>
                <w:color w:val="000000"/>
                <w:sz w:val="20"/>
                <w:szCs w:val="20"/>
              </w:rPr>
            </w:pPr>
          </w:p>
        </w:tc>
        <w:tc>
          <w:tcPr>
            <w:tcW w:w="1134" w:type="dxa"/>
          </w:tcPr>
          <w:p w14:paraId="62955F60" w14:textId="77777777" w:rsidR="00CE10FB" w:rsidRPr="00522B49" w:rsidRDefault="00CE10FB" w:rsidP="005B724D">
            <w:pPr>
              <w:tabs>
                <w:tab w:val="left" w:pos="1701"/>
              </w:tabs>
              <w:ind w:left="-57" w:right="-57"/>
              <w:jc w:val="both"/>
              <w:rPr>
                <w:color w:val="000000"/>
                <w:sz w:val="20"/>
                <w:szCs w:val="20"/>
              </w:rPr>
            </w:pPr>
          </w:p>
        </w:tc>
        <w:tc>
          <w:tcPr>
            <w:tcW w:w="2694" w:type="dxa"/>
          </w:tcPr>
          <w:p w14:paraId="1778C42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Пунктом 39 завдання 5 плану заходів з реалізації дорожньої карти передбачається «Розроблення концепції єдиної цифрової екосистеми управління публічними інвестиціями на основі оновленої методологічної бази, опис її основних компонентів, включаючи Єдину цифрову інтегровану інформаційно-аналітичну систему управління процесом відбудови об’єктів нерухомого майна, будівництва та інфраструктури (екосистема DREAM) (єдиний банк проектів, що пройшли встановлені процедури оцінки та відбору, та забезпечення їх моніторингу), ІТ-системи Мінфіну для планування та моніторингу виконання державного та місцевих бюджетів (відображення відібраних для фінансування проектів у бюджеті), Prozorro (планування та реалізація закупівель), Казну (виконання проектів з фінансування), та їх взаємна інтеграція для забезпечення наскрізного управління процесом» (далі – Концепція). Головним виконавцем заходу є Мінфін, а термін виконання заходу передбачався у травні 2025 року.</w:t>
            </w:r>
          </w:p>
          <w:p w14:paraId="0F093987"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У межах реалізації цієї Концепції передбачається поетапна адаптація функціональних можливостей зазначеної системи до вимог реформи УПІ, зокрема розширення її функціоналу для забезпечення повного циклу підготовки, оцінки, пріоритезації та моніторингу проектів і програм.</w:t>
            </w:r>
          </w:p>
          <w:p w14:paraId="6FF0961B"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За результатами такої адаптації та після внесення відповідних змін до нормативно-правових актів передбачається встановлення оновленої назви системи — Цифрова інтегрована інформаційно-аналітична система підготовки та моніторингу публічних інвестиційних проектів та програм публічних інвестицій (DREAM) — із визначенням її як функціональної складової Єдиної інформаційної системи управління публічними інвестиційними проектами (ЄІС).</w:t>
            </w:r>
          </w:p>
        </w:tc>
      </w:tr>
      <w:tr w:rsidR="00CE10FB" w:rsidRPr="00522B49" w14:paraId="6D22728F" w14:textId="77777777" w:rsidTr="00AA5385">
        <w:trPr>
          <w:trHeight w:val="260"/>
        </w:trPr>
        <w:tc>
          <w:tcPr>
            <w:tcW w:w="1701" w:type="dxa"/>
            <w:vMerge/>
          </w:tcPr>
          <w:p w14:paraId="607D16F2" w14:textId="77777777" w:rsidR="00CE10FB" w:rsidRPr="00522B49" w:rsidRDefault="00CE10FB" w:rsidP="005B724D">
            <w:pPr>
              <w:pStyle w:val="a3"/>
              <w:tabs>
                <w:tab w:val="left" w:pos="1701"/>
              </w:tabs>
              <w:spacing w:before="0"/>
              <w:ind w:left="-52" w:right="-108" w:firstLine="0"/>
              <w:rPr>
                <w:rFonts w:ascii="Times New Roman" w:hAnsi="Times New Roman"/>
                <w:sz w:val="20"/>
                <w:szCs w:val="20"/>
              </w:rPr>
            </w:pPr>
          </w:p>
        </w:tc>
        <w:tc>
          <w:tcPr>
            <w:tcW w:w="1417" w:type="dxa"/>
          </w:tcPr>
          <w:p w14:paraId="39E620D9" w14:textId="77777777" w:rsidR="00CE10FB" w:rsidRPr="00522B49" w:rsidRDefault="00CE10FB" w:rsidP="005B724D">
            <w:pPr>
              <w:pStyle w:val="a3"/>
              <w:tabs>
                <w:tab w:val="left" w:pos="1363"/>
              </w:tabs>
              <w:spacing w:before="0"/>
              <w:ind w:right="11" w:firstLine="0"/>
              <w:rPr>
                <w:rFonts w:ascii="Times New Roman" w:hAnsi="Times New Roman"/>
                <w:sz w:val="20"/>
                <w:szCs w:val="20"/>
              </w:rPr>
            </w:pPr>
            <w:r w:rsidRPr="00522B49">
              <w:rPr>
                <w:rFonts w:ascii="Times New Roman" w:hAnsi="Times New Roman"/>
                <w:sz w:val="20"/>
                <w:szCs w:val="20"/>
              </w:rPr>
              <w:t>3) забезпечення введення Єдиної цифрової інтегрованої інформаційно-аналітичної системи управління процесом відбудови об’єктів нерухомого майна, будівництва та інфраструктури (DREAM) в промислову експлуатацію</w:t>
            </w:r>
          </w:p>
        </w:tc>
        <w:tc>
          <w:tcPr>
            <w:tcW w:w="851" w:type="dxa"/>
          </w:tcPr>
          <w:p w14:paraId="4C8703FE"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2025—2026 роки</w:t>
            </w:r>
          </w:p>
        </w:tc>
        <w:tc>
          <w:tcPr>
            <w:tcW w:w="1276" w:type="dxa"/>
          </w:tcPr>
          <w:p w14:paraId="72B0F4F9" w14:textId="77777777" w:rsidR="00CE10FB" w:rsidRPr="00522B49" w:rsidRDefault="00CE10FB"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видано наказ Мінрозвитку</w:t>
            </w:r>
          </w:p>
        </w:tc>
        <w:tc>
          <w:tcPr>
            <w:tcW w:w="1418" w:type="dxa"/>
          </w:tcPr>
          <w:p w14:paraId="09B2DC29"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розпочато здійснення</w:t>
            </w:r>
          </w:p>
        </w:tc>
        <w:tc>
          <w:tcPr>
            <w:tcW w:w="2692" w:type="dxa"/>
          </w:tcPr>
          <w:p w14:paraId="06B61E05" w14:textId="1758C973" w:rsidR="00274A58" w:rsidRPr="00274A58" w:rsidRDefault="00274A58" w:rsidP="005B724D">
            <w:pPr>
              <w:tabs>
                <w:tab w:val="left" w:pos="1701"/>
              </w:tabs>
              <w:ind w:left="-57" w:right="-57"/>
              <w:jc w:val="both"/>
              <w:rPr>
                <w:b/>
                <w:color w:val="000000"/>
                <w:sz w:val="20"/>
                <w:szCs w:val="20"/>
              </w:rPr>
            </w:pPr>
            <w:r w:rsidRPr="00274A58">
              <w:rPr>
                <w:b/>
                <w:color w:val="000000"/>
                <w:sz w:val="20"/>
                <w:szCs w:val="20"/>
              </w:rPr>
              <w:t>Мінрозвитку</w:t>
            </w:r>
          </w:p>
          <w:p w14:paraId="32A09899" w14:textId="37B3D1B9" w:rsidR="00CE10FB" w:rsidRPr="00522B49" w:rsidRDefault="00CE10FB" w:rsidP="00274A58">
            <w:pPr>
              <w:tabs>
                <w:tab w:val="left" w:pos="1701"/>
              </w:tabs>
              <w:ind w:left="-57" w:right="-57"/>
              <w:jc w:val="both"/>
              <w:rPr>
                <w:color w:val="000000"/>
                <w:sz w:val="20"/>
                <w:szCs w:val="20"/>
              </w:rPr>
            </w:pPr>
            <w:r w:rsidRPr="00522B49">
              <w:rPr>
                <w:color w:val="000000"/>
                <w:sz w:val="20"/>
                <w:szCs w:val="20"/>
              </w:rPr>
              <w:t xml:space="preserve">Відповідно до  наказу Мінрозвитку від 20.08.2025 </w:t>
            </w:r>
            <w:r w:rsidR="00274A58">
              <w:rPr>
                <w:color w:val="000000"/>
                <w:sz w:val="20"/>
                <w:szCs w:val="20"/>
              </w:rPr>
              <w:br/>
            </w:r>
            <w:r w:rsidRPr="00522B49">
              <w:rPr>
                <w:color w:val="000000"/>
                <w:sz w:val="20"/>
                <w:szCs w:val="20"/>
              </w:rPr>
              <w:t>№ 1289</w:t>
            </w:r>
            <w:r w:rsidR="00274A58">
              <w:rPr>
                <w:color w:val="000000"/>
                <w:sz w:val="20"/>
                <w:szCs w:val="20"/>
              </w:rPr>
              <w:t xml:space="preserve">, </w:t>
            </w:r>
            <w:r w:rsidRPr="00522B49">
              <w:rPr>
                <w:color w:val="000000"/>
                <w:sz w:val="20"/>
                <w:szCs w:val="20"/>
              </w:rPr>
              <w:t>програмне забезпечення Єдиної цифрової інтегрованої інформаційно-аналітичної системи управління процесом відбудови об'єктів нерухомого майна, будівництва та інфраструктури введено в дослідну експлуатацію.</w:t>
            </w:r>
            <w:r w:rsidR="00274A58">
              <w:rPr>
                <w:color w:val="000000"/>
                <w:sz w:val="20"/>
                <w:szCs w:val="20"/>
              </w:rPr>
              <w:t xml:space="preserve"> </w:t>
            </w:r>
            <w:r w:rsidRPr="00522B49">
              <w:rPr>
                <w:color w:val="000000"/>
                <w:sz w:val="20"/>
                <w:szCs w:val="20"/>
              </w:rPr>
              <w:t>Модернізація екосистеми DREAM як засобу інформатизації та впровадження нових</w:t>
            </w:r>
            <w:r w:rsidR="00274A58">
              <w:rPr>
                <w:color w:val="000000"/>
                <w:sz w:val="20"/>
                <w:szCs w:val="20"/>
              </w:rPr>
              <w:t xml:space="preserve"> </w:t>
            </w:r>
            <w:r w:rsidRPr="00522B49">
              <w:rPr>
                <w:color w:val="000000"/>
                <w:sz w:val="20"/>
                <w:szCs w:val="20"/>
              </w:rPr>
              <w:t>функціональних можливостей здійснюється відповідно до вимог, передбачених постановою Кабінету Міністрів України від 21 лютого 2025 р. № 205 «Деякі питання створення, адміністрування та забезпечення функціонування засобів інформатизації», та є поетапним процесом, що потребує значних ресурсів і часу</w:t>
            </w:r>
          </w:p>
        </w:tc>
        <w:tc>
          <w:tcPr>
            <w:tcW w:w="1276" w:type="dxa"/>
          </w:tcPr>
          <w:p w14:paraId="560AF202" w14:textId="77777777" w:rsidR="00CE10FB" w:rsidRPr="00522B49" w:rsidRDefault="00CE10FB" w:rsidP="005B724D">
            <w:pPr>
              <w:tabs>
                <w:tab w:val="left" w:pos="1701"/>
              </w:tabs>
              <w:ind w:left="-57" w:right="-57"/>
              <w:jc w:val="both"/>
              <w:rPr>
                <w:color w:val="000000"/>
                <w:sz w:val="20"/>
                <w:szCs w:val="20"/>
              </w:rPr>
            </w:pPr>
          </w:p>
        </w:tc>
        <w:tc>
          <w:tcPr>
            <w:tcW w:w="1276" w:type="dxa"/>
          </w:tcPr>
          <w:p w14:paraId="7CF31B0D" w14:textId="77777777" w:rsidR="00CE10FB" w:rsidRPr="00522B49" w:rsidRDefault="00CE10FB" w:rsidP="005B724D">
            <w:pPr>
              <w:tabs>
                <w:tab w:val="left" w:pos="1701"/>
              </w:tabs>
              <w:ind w:left="-57" w:right="-57"/>
              <w:jc w:val="both"/>
              <w:rPr>
                <w:color w:val="000000"/>
                <w:sz w:val="20"/>
                <w:szCs w:val="20"/>
              </w:rPr>
            </w:pPr>
          </w:p>
        </w:tc>
        <w:tc>
          <w:tcPr>
            <w:tcW w:w="1134" w:type="dxa"/>
          </w:tcPr>
          <w:p w14:paraId="1561CA3F" w14:textId="77777777" w:rsidR="00CE10FB" w:rsidRPr="00522B49" w:rsidRDefault="00CE10FB" w:rsidP="005B724D">
            <w:pPr>
              <w:tabs>
                <w:tab w:val="left" w:pos="1701"/>
              </w:tabs>
              <w:ind w:left="-57" w:right="-57"/>
              <w:jc w:val="both"/>
              <w:rPr>
                <w:color w:val="000000"/>
                <w:sz w:val="20"/>
                <w:szCs w:val="20"/>
              </w:rPr>
            </w:pPr>
          </w:p>
        </w:tc>
        <w:tc>
          <w:tcPr>
            <w:tcW w:w="2694" w:type="dxa"/>
          </w:tcPr>
          <w:p w14:paraId="63988490" w14:textId="77777777" w:rsidR="00CE10FB" w:rsidRPr="00522B49" w:rsidRDefault="00CE10FB" w:rsidP="005B724D">
            <w:pPr>
              <w:tabs>
                <w:tab w:val="left" w:pos="1701"/>
              </w:tabs>
              <w:ind w:left="-57" w:right="-57"/>
              <w:jc w:val="both"/>
              <w:rPr>
                <w:color w:val="000000"/>
                <w:sz w:val="20"/>
                <w:szCs w:val="20"/>
              </w:rPr>
            </w:pPr>
          </w:p>
        </w:tc>
      </w:tr>
      <w:tr w:rsidR="00CE10FB" w:rsidRPr="00522B49" w14:paraId="47866CDC" w14:textId="77777777" w:rsidTr="00AA5385">
        <w:trPr>
          <w:trHeight w:val="260"/>
        </w:trPr>
        <w:tc>
          <w:tcPr>
            <w:tcW w:w="1701" w:type="dxa"/>
            <w:vMerge/>
          </w:tcPr>
          <w:p w14:paraId="5D91C784" w14:textId="77777777" w:rsidR="00CE10FB" w:rsidRPr="00522B49" w:rsidRDefault="00CE10FB" w:rsidP="005B724D">
            <w:pPr>
              <w:pStyle w:val="a3"/>
              <w:tabs>
                <w:tab w:val="left" w:pos="1701"/>
              </w:tabs>
              <w:spacing w:before="0"/>
              <w:ind w:left="-52" w:right="-108" w:firstLine="0"/>
              <w:rPr>
                <w:rFonts w:ascii="Times New Roman" w:hAnsi="Times New Roman"/>
                <w:sz w:val="20"/>
                <w:szCs w:val="20"/>
              </w:rPr>
            </w:pPr>
          </w:p>
        </w:tc>
        <w:tc>
          <w:tcPr>
            <w:tcW w:w="1417" w:type="dxa"/>
          </w:tcPr>
          <w:p w14:paraId="3C9FFEA0" w14:textId="77777777" w:rsidR="00CE10FB" w:rsidRPr="00522B49" w:rsidRDefault="00CE10FB" w:rsidP="005B724D">
            <w:pPr>
              <w:pStyle w:val="a3"/>
              <w:tabs>
                <w:tab w:val="left" w:pos="1363"/>
              </w:tabs>
              <w:spacing w:before="0"/>
              <w:ind w:right="11" w:firstLine="0"/>
              <w:rPr>
                <w:rFonts w:ascii="Times New Roman" w:hAnsi="Times New Roman"/>
                <w:sz w:val="20"/>
                <w:szCs w:val="20"/>
              </w:rPr>
            </w:pPr>
            <w:r w:rsidRPr="00522B49">
              <w:rPr>
                <w:rFonts w:ascii="Times New Roman" w:hAnsi="Times New Roman"/>
                <w:sz w:val="20"/>
                <w:szCs w:val="20"/>
              </w:rPr>
              <w:t>4) модернізація та розширення функціоналу Єдиної цифрової інтегрованої інформаційно-аналітичної системи управління процесом відбудови об’єктів нерухомого майна, будівництва та інфраструктури (DREAM), зокрема створення допоміжних технічних інструментів для підготовки, оцінки та аналізу реалізації інвестиційних проектів</w:t>
            </w:r>
          </w:p>
        </w:tc>
        <w:tc>
          <w:tcPr>
            <w:tcW w:w="851" w:type="dxa"/>
          </w:tcPr>
          <w:p w14:paraId="60F81AA3" w14:textId="77777777" w:rsidR="00CE10FB" w:rsidRPr="00522B49" w:rsidRDefault="00CE10FB" w:rsidP="005B724D">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2025—2027 роки</w:t>
            </w:r>
          </w:p>
        </w:tc>
        <w:tc>
          <w:tcPr>
            <w:tcW w:w="1276" w:type="dxa"/>
          </w:tcPr>
          <w:p w14:paraId="2922C93D" w14:textId="77777777" w:rsidR="00CE10FB" w:rsidRPr="00522B49" w:rsidRDefault="00CE10FB" w:rsidP="005B724D">
            <w:pPr>
              <w:pStyle w:val="a3"/>
              <w:tabs>
                <w:tab w:val="left" w:pos="1701"/>
              </w:tabs>
              <w:spacing w:before="0"/>
              <w:ind w:right="-122" w:firstLine="0"/>
              <w:rPr>
                <w:rFonts w:ascii="Times New Roman" w:hAnsi="Times New Roman"/>
                <w:sz w:val="20"/>
                <w:szCs w:val="20"/>
              </w:rPr>
            </w:pPr>
            <w:r w:rsidRPr="00522B49">
              <w:rPr>
                <w:rFonts w:ascii="Times New Roman" w:hAnsi="Times New Roman"/>
                <w:sz w:val="20"/>
                <w:szCs w:val="20"/>
              </w:rPr>
              <w:t>впроваджено в експлуатацію модернізований функціонал</w:t>
            </w:r>
          </w:p>
        </w:tc>
        <w:tc>
          <w:tcPr>
            <w:tcW w:w="1418" w:type="dxa"/>
          </w:tcPr>
          <w:p w14:paraId="368F03D3"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здійснюється постійно</w:t>
            </w:r>
          </w:p>
        </w:tc>
        <w:tc>
          <w:tcPr>
            <w:tcW w:w="2692" w:type="dxa"/>
          </w:tcPr>
          <w:p w14:paraId="2B2C8072" w14:textId="40967AEB" w:rsidR="00F85AA4" w:rsidRPr="00F85AA4" w:rsidRDefault="00F85AA4" w:rsidP="005B724D">
            <w:pPr>
              <w:tabs>
                <w:tab w:val="left" w:pos="1701"/>
              </w:tabs>
              <w:ind w:left="-57" w:right="-57"/>
              <w:jc w:val="both"/>
              <w:rPr>
                <w:b/>
                <w:color w:val="000000"/>
                <w:sz w:val="20"/>
                <w:szCs w:val="20"/>
              </w:rPr>
            </w:pPr>
            <w:r w:rsidRPr="00F85AA4">
              <w:rPr>
                <w:b/>
                <w:color w:val="000000"/>
                <w:sz w:val="20"/>
                <w:szCs w:val="20"/>
              </w:rPr>
              <w:t>Мінрозвитку</w:t>
            </w:r>
          </w:p>
          <w:p w14:paraId="0B1E94F3" w14:textId="5BCFBEEF" w:rsidR="00CE10FB" w:rsidRPr="00522B49" w:rsidRDefault="00CE10FB" w:rsidP="005B724D">
            <w:pPr>
              <w:tabs>
                <w:tab w:val="left" w:pos="1701"/>
              </w:tabs>
              <w:ind w:left="-57" w:right="-57"/>
              <w:jc w:val="both"/>
              <w:rPr>
                <w:color w:val="000000"/>
                <w:sz w:val="20"/>
                <w:szCs w:val="20"/>
              </w:rPr>
            </w:pPr>
            <w:r w:rsidRPr="00522B49">
              <w:rPr>
                <w:color w:val="000000"/>
                <w:sz w:val="20"/>
                <w:szCs w:val="20"/>
              </w:rPr>
              <w:t>Відповідно до підпункту 3 пункту 2 постанови</w:t>
            </w:r>
            <w:r w:rsidR="00F85AA4">
              <w:rPr>
                <w:color w:val="000000"/>
                <w:sz w:val="20"/>
                <w:szCs w:val="20"/>
              </w:rPr>
              <w:t xml:space="preserve"> </w:t>
            </w:r>
            <w:r w:rsidRPr="00522B49">
              <w:rPr>
                <w:color w:val="000000"/>
                <w:sz w:val="20"/>
                <w:szCs w:val="20"/>
              </w:rPr>
              <w:t>Кабінету Міністрів України від 28 лютого 2025 р.</w:t>
            </w:r>
            <w:r w:rsidR="00F85AA4">
              <w:rPr>
                <w:color w:val="000000"/>
                <w:sz w:val="20"/>
                <w:szCs w:val="20"/>
              </w:rPr>
              <w:t xml:space="preserve"> </w:t>
            </w:r>
            <w:r w:rsidRPr="00522B49">
              <w:rPr>
                <w:color w:val="000000"/>
                <w:sz w:val="20"/>
                <w:szCs w:val="20"/>
              </w:rPr>
              <w:t>№ 527 «Деякі питання управління публічними</w:t>
            </w:r>
            <w:r w:rsidR="00F85AA4">
              <w:rPr>
                <w:color w:val="000000"/>
                <w:sz w:val="20"/>
                <w:szCs w:val="20"/>
              </w:rPr>
              <w:t xml:space="preserve"> </w:t>
            </w:r>
            <w:r w:rsidRPr="00522B49">
              <w:rPr>
                <w:color w:val="000000"/>
                <w:sz w:val="20"/>
                <w:szCs w:val="20"/>
              </w:rPr>
              <w:t>інвестиціями» (в редакції постанови Кабінету</w:t>
            </w:r>
            <w:r w:rsidR="00F85AA4">
              <w:rPr>
                <w:color w:val="000000"/>
                <w:sz w:val="20"/>
                <w:szCs w:val="20"/>
              </w:rPr>
              <w:t xml:space="preserve"> </w:t>
            </w:r>
            <w:r w:rsidRPr="00522B49">
              <w:rPr>
                <w:color w:val="000000"/>
                <w:sz w:val="20"/>
                <w:szCs w:val="20"/>
              </w:rPr>
              <w:t>Міністрів України від 26 серпня 2025 р. № 1049),</w:t>
            </w:r>
            <w:r w:rsidR="00F85AA4">
              <w:rPr>
                <w:color w:val="000000"/>
                <w:sz w:val="20"/>
                <w:szCs w:val="20"/>
              </w:rPr>
              <w:t xml:space="preserve"> </w:t>
            </w:r>
            <w:r w:rsidRPr="00522B49">
              <w:rPr>
                <w:color w:val="000000"/>
                <w:sz w:val="20"/>
                <w:szCs w:val="20"/>
              </w:rPr>
              <w:t>до набрання чинності нормативно-правовим</w:t>
            </w:r>
          </w:p>
          <w:p w14:paraId="7F818732" w14:textId="49770F18" w:rsidR="00CE10FB" w:rsidRPr="00522B49" w:rsidRDefault="00CE10FB" w:rsidP="005B724D">
            <w:pPr>
              <w:tabs>
                <w:tab w:val="left" w:pos="1701"/>
              </w:tabs>
              <w:ind w:left="-57" w:right="-57"/>
              <w:jc w:val="both"/>
              <w:rPr>
                <w:color w:val="000000"/>
                <w:sz w:val="20"/>
                <w:szCs w:val="20"/>
              </w:rPr>
            </w:pPr>
            <w:r w:rsidRPr="00522B49">
              <w:rPr>
                <w:color w:val="000000"/>
                <w:sz w:val="20"/>
                <w:szCs w:val="20"/>
              </w:rPr>
              <w:t>актом Кабінету Міністрів України, який визначатиме порядок функціонування та складові Єдиної інформаційної системи управління публічними інвестиційними проектами, підготовка, оцінка публічних інвестиційних</w:t>
            </w:r>
            <w:r w:rsidR="00F85AA4">
              <w:rPr>
                <w:color w:val="000000"/>
                <w:sz w:val="20"/>
                <w:szCs w:val="20"/>
              </w:rPr>
              <w:t xml:space="preserve"> </w:t>
            </w:r>
            <w:r w:rsidRPr="00522B49">
              <w:rPr>
                <w:color w:val="000000"/>
                <w:sz w:val="20"/>
                <w:szCs w:val="20"/>
              </w:rPr>
              <w:t>проектів та програм публічних інвестицій, формування єдиного проектного портфеля держави, галузевих (секторальних) портфелів держави, а також внесення, оновлення інформації щодо реалізації публічних інвестиційних проектів та програм публічних інвестицій</w:t>
            </w:r>
          </w:p>
          <w:p w14:paraId="272C94E8" w14:textId="77777777" w:rsidR="00CE10FB" w:rsidRPr="00522B49" w:rsidRDefault="00CE10FB" w:rsidP="005B724D">
            <w:pPr>
              <w:tabs>
                <w:tab w:val="left" w:pos="1701"/>
              </w:tabs>
              <w:ind w:left="-57" w:right="-57"/>
              <w:jc w:val="both"/>
              <w:rPr>
                <w:color w:val="000000"/>
                <w:sz w:val="20"/>
                <w:szCs w:val="20"/>
              </w:rPr>
            </w:pPr>
            <w:r w:rsidRPr="00522B49">
              <w:rPr>
                <w:color w:val="000000"/>
                <w:sz w:val="20"/>
                <w:szCs w:val="20"/>
              </w:rPr>
              <w:t>здійснюються з використанням програмних засобів екосистеми DREAM).</w:t>
            </w:r>
          </w:p>
          <w:p w14:paraId="2746644E" w14:textId="77777777" w:rsidR="00CE10FB" w:rsidRDefault="00CE10FB" w:rsidP="005B724D">
            <w:pPr>
              <w:tabs>
                <w:tab w:val="left" w:pos="1701"/>
              </w:tabs>
              <w:ind w:left="-57" w:right="-57"/>
              <w:jc w:val="both"/>
              <w:rPr>
                <w:color w:val="000000"/>
                <w:sz w:val="20"/>
                <w:szCs w:val="20"/>
              </w:rPr>
            </w:pPr>
            <w:r w:rsidRPr="00522B49">
              <w:rPr>
                <w:color w:val="000000"/>
                <w:sz w:val="20"/>
                <w:szCs w:val="20"/>
              </w:rPr>
              <w:t>Модернізація екосистеми DREAM як засобу інформатизації та впровадження нових функціональних можливостей здійснюється відповідно до вимог, передбачених постановою Кабінету Міністрів України від 21 лютого 2025 р. № 205 «Деякі питання створення, адміністрування та забезпечення функціонування  засобів інформатизації», та є поетапним процесом, що п</w:t>
            </w:r>
            <w:r w:rsidR="00F85AA4">
              <w:rPr>
                <w:color w:val="000000"/>
                <w:sz w:val="20"/>
                <w:szCs w:val="20"/>
              </w:rPr>
              <w:t>отребує значних ресурсів і часу</w:t>
            </w:r>
          </w:p>
          <w:p w14:paraId="426DE6AF" w14:textId="77777777" w:rsidR="00F85AA4" w:rsidRDefault="00F85AA4" w:rsidP="00F85AA4">
            <w:pPr>
              <w:tabs>
                <w:tab w:val="left" w:pos="1701"/>
              </w:tabs>
              <w:ind w:right="-57"/>
              <w:jc w:val="both"/>
              <w:rPr>
                <w:color w:val="000000"/>
                <w:sz w:val="20"/>
                <w:szCs w:val="20"/>
              </w:rPr>
            </w:pPr>
          </w:p>
          <w:p w14:paraId="745958FA" w14:textId="49CFC2B8" w:rsidR="00F85AA4" w:rsidRPr="00522B49" w:rsidRDefault="00F85AA4" w:rsidP="00F85AA4">
            <w:pPr>
              <w:tabs>
                <w:tab w:val="left" w:pos="1701"/>
              </w:tabs>
              <w:ind w:right="-57"/>
              <w:jc w:val="both"/>
              <w:rPr>
                <w:color w:val="000000"/>
                <w:sz w:val="20"/>
                <w:szCs w:val="20"/>
              </w:rPr>
            </w:pPr>
          </w:p>
        </w:tc>
        <w:tc>
          <w:tcPr>
            <w:tcW w:w="1276" w:type="dxa"/>
          </w:tcPr>
          <w:p w14:paraId="22B760B7" w14:textId="77777777" w:rsidR="00CE10FB" w:rsidRPr="00522B49" w:rsidRDefault="00CE10FB" w:rsidP="005B724D">
            <w:pPr>
              <w:tabs>
                <w:tab w:val="left" w:pos="1701"/>
              </w:tabs>
              <w:ind w:left="-57" w:right="-57"/>
              <w:jc w:val="both"/>
              <w:rPr>
                <w:color w:val="000000"/>
                <w:sz w:val="20"/>
                <w:szCs w:val="20"/>
              </w:rPr>
            </w:pPr>
          </w:p>
        </w:tc>
        <w:tc>
          <w:tcPr>
            <w:tcW w:w="1276" w:type="dxa"/>
          </w:tcPr>
          <w:p w14:paraId="7006038D" w14:textId="77777777" w:rsidR="00CE10FB" w:rsidRPr="00522B49" w:rsidRDefault="00CE10FB" w:rsidP="005B724D">
            <w:pPr>
              <w:tabs>
                <w:tab w:val="left" w:pos="1701"/>
              </w:tabs>
              <w:ind w:left="-57" w:right="-57"/>
              <w:jc w:val="both"/>
              <w:rPr>
                <w:color w:val="000000"/>
                <w:sz w:val="20"/>
                <w:szCs w:val="20"/>
              </w:rPr>
            </w:pPr>
          </w:p>
        </w:tc>
        <w:tc>
          <w:tcPr>
            <w:tcW w:w="1134" w:type="dxa"/>
          </w:tcPr>
          <w:p w14:paraId="31C32578" w14:textId="77777777" w:rsidR="00CE10FB" w:rsidRPr="00522B49" w:rsidRDefault="00CE10FB" w:rsidP="005B724D">
            <w:pPr>
              <w:tabs>
                <w:tab w:val="left" w:pos="1701"/>
              </w:tabs>
              <w:ind w:left="-57" w:right="-57"/>
              <w:jc w:val="both"/>
              <w:rPr>
                <w:color w:val="000000"/>
                <w:sz w:val="20"/>
                <w:szCs w:val="20"/>
              </w:rPr>
            </w:pPr>
          </w:p>
        </w:tc>
        <w:tc>
          <w:tcPr>
            <w:tcW w:w="2694" w:type="dxa"/>
          </w:tcPr>
          <w:p w14:paraId="26814024" w14:textId="77777777" w:rsidR="00CE10FB" w:rsidRPr="00522B49" w:rsidRDefault="00CE10FB" w:rsidP="005B724D">
            <w:pPr>
              <w:tabs>
                <w:tab w:val="left" w:pos="1701"/>
              </w:tabs>
              <w:ind w:left="-57" w:right="-57"/>
              <w:jc w:val="both"/>
              <w:rPr>
                <w:color w:val="000000"/>
                <w:sz w:val="20"/>
                <w:szCs w:val="20"/>
              </w:rPr>
            </w:pPr>
          </w:p>
        </w:tc>
      </w:tr>
      <w:tr w:rsidR="00A90D2A" w:rsidRPr="00522B49" w14:paraId="307BDB74" w14:textId="77777777" w:rsidTr="00AA5385">
        <w:trPr>
          <w:trHeight w:val="260"/>
        </w:trPr>
        <w:tc>
          <w:tcPr>
            <w:tcW w:w="1701" w:type="dxa"/>
            <w:vMerge w:val="restart"/>
          </w:tcPr>
          <w:p w14:paraId="0B0B0E37" w14:textId="77777777" w:rsidR="00A90D2A" w:rsidRPr="00522B49" w:rsidRDefault="00A90D2A" w:rsidP="00F85AA4">
            <w:pPr>
              <w:tabs>
                <w:tab w:val="left" w:pos="1701"/>
              </w:tabs>
              <w:ind w:left="-57"/>
              <w:jc w:val="both"/>
              <w:rPr>
                <w:color w:val="000000"/>
                <w:sz w:val="20"/>
                <w:szCs w:val="20"/>
              </w:rPr>
            </w:pPr>
            <w:r w:rsidRPr="00522B49">
              <w:rPr>
                <w:color w:val="000000"/>
                <w:sz w:val="20"/>
                <w:szCs w:val="20"/>
              </w:rPr>
              <w:t>101. Впровадження системного підходу до підготовки, скринінгу, пріоритезації, відбору, виявлення ризиків, реалізації, моніторингу та оцінки ефективності публічних інвестиційних проектів на регіональному та місцевому рівні для подальшого фінансування з бюджету та з наданням державної підтримки</w:t>
            </w:r>
          </w:p>
        </w:tc>
        <w:tc>
          <w:tcPr>
            <w:tcW w:w="1417" w:type="dxa"/>
          </w:tcPr>
          <w:p w14:paraId="422D02BC" w14:textId="77777777" w:rsidR="00A90D2A" w:rsidRPr="00522B49" w:rsidRDefault="00A90D2A" w:rsidP="00F85AA4">
            <w:pPr>
              <w:pStyle w:val="a3"/>
              <w:tabs>
                <w:tab w:val="left" w:pos="1363"/>
              </w:tabs>
              <w:spacing w:before="0"/>
              <w:rPr>
                <w:rFonts w:ascii="Times New Roman" w:hAnsi="Times New Roman"/>
                <w:sz w:val="20"/>
                <w:szCs w:val="20"/>
              </w:rPr>
            </w:pPr>
            <w:r w:rsidRPr="00522B49">
              <w:rPr>
                <w:rFonts w:ascii="Times New Roman" w:hAnsi="Times New Roman"/>
                <w:sz w:val="20"/>
                <w:szCs w:val="20"/>
              </w:rPr>
              <w:t>1) розроблення та затвердження методичних рекомендацій щодо підготовки, скринінгу, пріоритезації, оцінки, відбору, виявлення ризиків, реалізації, моніторингу та оцінки ефективності публічних інвестиційних проектів на регіональному та місцевому рівні з чітким розподілом функцій між учасниками процесу</w:t>
            </w:r>
          </w:p>
          <w:p w14:paraId="53CECD53" w14:textId="77777777" w:rsidR="00A90D2A" w:rsidRPr="00522B49" w:rsidRDefault="00A90D2A" w:rsidP="00F85AA4">
            <w:pPr>
              <w:pStyle w:val="a3"/>
              <w:tabs>
                <w:tab w:val="left" w:pos="1363"/>
              </w:tabs>
              <w:spacing w:before="0"/>
              <w:ind w:firstLine="0"/>
              <w:rPr>
                <w:rFonts w:ascii="Times New Roman" w:hAnsi="Times New Roman"/>
                <w:sz w:val="20"/>
                <w:szCs w:val="20"/>
              </w:rPr>
            </w:pPr>
          </w:p>
        </w:tc>
        <w:tc>
          <w:tcPr>
            <w:tcW w:w="851" w:type="dxa"/>
          </w:tcPr>
          <w:p w14:paraId="3FA7B9A0" w14:textId="77777777" w:rsidR="00A90D2A" w:rsidRPr="00522B49" w:rsidRDefault="00A90D2A" w:rsidP="00F85AA4">
            <w:pPr>
              <w:pStyle w:val="a3"/>
              <w:tabs>
                <w:tab w:val="left" w:pos="1701"/>
              </w:tabs>
              <w:spacing w:before="0"/>
              <w:ind w:firstLine="0"/>
              <w:rPr>
                <w:rFonts w:ascii="Times New Roman" w:hAnsi="Times New Roman"/>
                <w:sz w:val="20"/>
                <w:szCs w:val="20"/>
              </w:rPr>
            </w:pPr>
            <w:r w:rsidRPr="00522B49">
              <w:rPr>
                <w:rFonts w:ascii="Times New Roman" w:hAnsi="Times New Roman"/>
                <w:sz w:val="20"/>
                <w:szCs w:val="20"/>
              </w:rPr>
              <w:t xml:space="preserve">2025 рік </w:t>
            </w:r>
          </w:p>
        </w:tc>
        <w:tc>
          <w:tcPr>
            <w:tcW w:w="1276" w:type="dxa"/>
          </w:tcPr>
          <w:p w14:paraId="20890C1D" w14:textId="5900D883" w:rsidR="00A90D2A" w:rsidRPr="00522B49" w:rsidRDefault="00F85AA4" w:rsidP="00F85AA4">
            <w:pPr>
              <w:pStyle w:val="a3"/>
              <w:tabs>
                <w:tab w:val="left" w:pos="1701"/>
              </w:tabs>
              <w:spacing w:before="0"/>
              <w:ind w:firstLine="0"/>
              <w:rPr>
                <w:rFonts w:ascii="Times New Roman" w:hAnsi="Times New Roman"/>
                <w:sz w:val="20"/>
                <w:szCs w:val="20"/>
              </w:rPr>
            </w:pPr>
            <w:r>
              <w:rPr>
                <w:rFonts w:ascii="Times New Roman" w:hAnsi="Times New Roman"/>
                <w:sz w:val="20"/>
                <w:szCs w:val="20"/>
              </w:rPr>
              <w:t>в</w:t>
            </w:r>
            <w:r w:rsidR="00A90D2A" w:rsidRPr="00522B49">
              <w:rPr>
                <w:rFonts w:ascii="Times New Roman" w:hAnsi="Times New Roman"/>
                <w:sz w:val="20"/>
                <w:szCs w:val="20"/>
              </w:rPr>
              <w:t>идано наказ Мінекономіки</w:t>
            </w:r>
          </w:p>
        </w:tc>
        <w:tc>
          <w:tcPr>
            <w:tcW w:w="1418" w:type="dxa"/>
          </w:tcPr>
          <w:p w14:paraId="44A277F8" w14:textId="77777777" w:rsidR="00A90D2A" w:rsidRPr="00522B49" w:rsidRDefault="00A90D2A" w:rsidP="00F85AA4">
            <w:pPr>
              <w:tabs>
                <w:tab w:val="left" w:pos="1701"/>
              </w:tabs>
              <w:ind w:left="-57"/>
              <w:jc w:val="both"/>
              <w:rPr>
                <w:color w:val="000000"/>
                <w:sz w:val="20"/>
                <w:szCs w:val="20"/>
              </w:rPr>
            </w:pPr>
            <w:r w:rsidRPr="00522B49">
              <w:rPr>
                <w:color w:val="000000"/>
                <w:sz w:val="20"/>
                <w:szCs w:val="20"/>
              </w:rPr>
              <w:t>розпочато здійснення</w:t>
            </w:r>
          </w:p>
        </w:tc>
        <w:tc>
          <w:tcPr>
            <w:tcW w:w="2692" w:type="dxa"/>
          </w:tcPr>
          <w:p w14:paraId="27E15138" w14:textId="77777777" w:rsidR="00A90D2A" w:rsidRPr="00522B49" w:rsidRDefault="00A90D2A" w:rsidP="00F85AA4">
            <w:pPr>
              <w:tabs>
                <w:tab w:val="left" w:pos="1701"/>
              </w:tabs>
              <w:ind w:left="-57"/>
              <w:jc w:val="both"/>
              <w:rPr>
                <w:b/>
                <w:color w:val="000000"/>
                <w:sz w:val="20"/>
                <w:szCs w:val="20"/>
              </w:rPr>
            </w:pPr>
            <w:r w:rsidRPr="00522B49">
              <w:rPr>
                <w:b/>
                <w:color w:val="000000"/>
                <w:sz w:val="20"/>
                <w:szCs w:val="20"/>
              </w:rPr>
              <w:t>Мінекономіки</w:t>
            </w:r>
          </w:p>
          <w:p w14:paraId="09F588F2" w14:textId="77777777" w:rsidR="00A90D2A" w:rsidRPr="00522B49" w:rsidRDefault="00A90D2A" w:rsidP="00F85AA4">
            <w:pPr>
              <w:tabs>
                <w:tab w:val="left" w:pos="1701"/>
              </w:tabs>
              <w:ind w:left="-57"/>
              <w:jc w:val="both"/>
              <w:rPr>
                <w:color w:val="000000"/>
                <w:sz w:val="20"/>
                <w:szCs w:val="20"/>
              </w:rPr>
            </w:pPr>
            <w:r w:rsidRPr="00522B49">
              <w:rPr>
                <w:color w:val="000000"/>
                <w:sz w:val="20"/>
                <w:szCs w:val="20"/>
              </w:rPr>
              <w:t xml:space="preserve">Мінекономіки було розроблено та затверджено відповідними наказами: </w:t>
            </w:r>
          </w:p>
          <w:p w14:paraId="2B9356D9" w14:textId="77777777" w:rsidR="00A90D2A" w:rsidRPr="00522B49" w:rsidRDefault="00A90D2A" w:rsidP="00F85AA4">
            <w:pPr>
              <w:tabs>
                <w:tab w:val="left" w:pos="1701"/>
              </w:tabs>
              <w:ind w:left="-57"/>
              <w:jc w:val="both"/>
              <w:rPr>
                <w:color w:val="000000"/>
                <w:sz w:val="20"/>
                <w:szCs w:val="20"/>
              </w:rPr>
            </w:pPr>
            <w:r w:rsidRPr="00522B49">
              <w:rPr>
                <w:color w:val="000000"/>
                <w:sz w:val="20"/>
                <w:szCs w:val="20"/>
              </w:rPr>
              <w:t xml:space="preserve">Методичні рекомендації щодо проведення аналізу екологічних наслідків та впливу реалізації публічного інвестиційного проєкту на навколишнє природне середовище та аналізу дотримання вимог щодо інклюзивності та безбар’єрності, а також щодо відповідності Цілям сталого розвитку під час підготовки публічного інвестиційного проєкту на державному, регіональному та місцевому рівні (Наказ Міністерства економіки, довкілля та сільського господарства України від 28.08.2025 № 353); </w:t>
            </w:r>
          </w:p>
          <w:p w14:paraId="4E779FBE" w14:textId="77777777" w:rsidR="00A90D2A" w:rsidRPr="00522B49" w:rsidRDefault="00A90D2A" w:rsidP="00F85AA4">
            <w:pPr>
              <w:tabs>
                <w:tab w:val="left" w:pos="1701"/>
              </w:tabs>
              <w:ind w:left="-57"/>
              <w:jc w:val="both"/>
              <w:rPr>
                <w:color w:val="000000"/>
                <w:sz w:val="20"/>
                <w:szCs w:val="20"/>
              </w:rPr>
            </w:pPr>
            <w:r w:rsidRPr="00522B49">
              <w:rPr>
                <w:color w:val="000000"/>
                <w:sz w:val="20"/>
                <w:szCs w:val="20"/>
              </w:rPr>
              <w:t>- Методичні рекомендації щодо порядку створення та діяльності місцевих інвестиційних рад та Методичні рекомендації щодо порядку розроблення та моніторингу реалізації середньострокового плану пріоритетних публічних інвестицій регіону (територіальної громади) (Наказ Міністерства економіки, довкілля та сільського господарства України від 28.08.2025 № 352);</w:t>
            </w:r>
          </w:p>
          <w:p w14:paraId="5E381EDA" w14:textId="38009CA9" w:rsidR="00A90D2A" w:rsidRPr="00522B49" w:rsidRDefault="00A90D2A" w:rsidP="00F85AA4">
            <w:pPr>
              <w:tabs>
                <w:tab w:val="left" w:pos="1701"/>
              </w:tabs>
              <w:ind w:left="-57"/>
              <w:jc w:val="both"/>
              <w:rPr>
                <w:color w:val="000000"/>
                <w:sz w:val="20"/>
                <w:szCs w:val="20"/>
              </w:rPr>
            </w:pPr>
            <w:r w:rsidRPr="00522B49">
              <w:rPr>
                <w:color w:val="000000"/>
                <w:sz w:val="20"/>
                <w:szCs w:val="20"/>
              </w:rPr>
              <w:t>- Примірні положення про підрозділ з управління публічними інвестиціями на центральному, р</w:t>
            </w:r>
            <w:r w:rsidR="000B6EB2" w:rsidRPr="00522B49">
              <w:rPr>
                <w:color w:val="000000"/>
                <w:sz w:val="20"/>
                <w:szCs w:val="20"/>
              </w:rPr>
              <w:t>егіональному та місцевому рівні</w:t>
            </w:r>
            <w:r w:rsidRPr="00522B49">
              <w:rPr>
                <w:color w:val="000000"/>
                <w:sz w:val="20"/>
                <w:szCs w:val="20"/>
              </w:rPr>
              <w:t xml:space="preserve"> (Наказ Міністерства економіки, довкілля та сільського господарства</w:t>
            </w:r>
            <w:r w:rsidR="00F85AA4">
              <w:rPr>
                <w:color w:val="000000"/>
                <w:sz w:val="20"/>
                <w:szCs w:val="20"/>
              </w:rPr>
              <w:t xml:space="preserve"> України від 06.08.2025 № 2942)</w:t>
            </w:r>
          </w:p>
        </w:tc>
        <w:tc>
          <w:tcPr>
            <w:tcW w:w="1276" w:type="dxa"/>
          </w:tcPr>
          <w:p w14:paraId="2A048171" w14:textId="77777777" w:rsidR="00A90D2A" w:rsidRPr="00522B49" w:rsidRDefault="00A90D2A" w:rsidP="005B724D">
            <w:pPr>
              <w:tabs>
                <w:tab w:val="left" w:pos="1701"/>
              </w:tabs>
              <w:ind w:left="-57" w:right="-57"/>
              <w:jc w:val="both"/>
              <w:rPr>
                <w:color w:val="000000"/>
                <w:sz w:val="20"/>
                <w:szCs w:val="20"/>
              </w:rPr>
            </w:pPr>
          </w:p>
        </w:tc>
        <w:tc>
          <w:tcPr>
            <w:tcW w:w="1276" w:type="dxa"/>
          </w:tcPr>
          <w:p w14:paraId="09E68347" w14:textId="77777777" w:rsidR="00A90D2A" w:rsidRPr="00522B49" w:rsidRDefault="00A90D2A" w:rsidP="005B724D">
            <w:pPr>
              <w:tabs>
                <w:tab w:val="left" w:pos="1701"/>
              </w:tabs>
              <w:ind w:left="-57" w:right="-57"/>
              <w:jc w:val="both"/>
              <w:rPr>
                <w:color w:val="000000"/>
                <w:sz w:val="20"/>
                <w:szCs w:val="20"/>
              </w:rPr>
            </w:pPr>
          </w:p>
        </w:tc>
        <w:tc>
          <w:tcPr>
            <w:tcW w:w="1134" w:type="dxa"/>
          </w:tcPr>
          <w:p w14:paraId="6B46E93F" w14:textId="77777777" w:rsidR="00A90D2A" w:rsidRPr="00522B49" w:rsidRDefault="00A90D2A" w:rsidP="005B724D">
            <w:pPr>
              <w:tabs>
                <w:tab w:val="left" w:pos="1701"/>
              </w:tabs>
              <w:ind w:left="-57" w:right="-57"/>
              <w:jc w:val="both"/>
              <w:rPr>
                <w:color w:val="000000"/>
                <w:sz w:val="20"/>
                <w:szCs w:val="20"/>
              </w:rPr>
            </w:pPr>
          </w:p>
        </w:tc>
        <w:tc>
          <w:tcPr>
            <w:tcW w:w="2694" w:type="dxa"/>
          </w:tcPr>
          <w:p w14:paraId="1A6F0768" w14:textId="77777777" w:rsidR="00A90D2A" w:rsidRPr="00522B49" w:rsidRDefault="00A90D2A" w:rsidP="005B724D">
            <w:pPr>
              <w:tabs>
                <w:tab w:val="left" w:pos="1701"/>
              </w:tabs>
              <w:ind w:left="-57" w:right="-57"/>
              <w:jc w:val="both"/>
              <w:rPr>
                <w:color w:val="000000"/>
                <w:sz w:val="20"/>
                <w:szCs w:val="20"/>
              </w:rPr>
            </w:pPr>
          </w:p>
        </w:tc>
      </w:tr>
      <w:tr w:rsidR="00A90D2A" w:rsidRPr="00522B49" w14:paraId="1F4E4A81" w14:textId="77777777" w:rsidTr="00AA5385">
        <w:trPr>
          <w:trHeight w:val="260"/>
        </w:trPr>
        <w:tc>
          <w:tcPr>
            <w:tcW w:w="1701" w:type="dxa"/>
            <w:vMerge/>
          </w:tcPr>
          <w:p w14:paraId="1A9EAD3C" w14:textId="77777777" w:rsidR="00A90D2A" w:rsidRPr="00522B49" w:rsidRDefault="00A90D2A" w:rsidP="005B724D">
            <w:pPr>
              <w:tabs>
                <w:tab w:val="left" w:pos="1701"/>
              </w:tabs>
              <w:ind w:left="-57" w:right="-57"/>
              <w:jc w:val="both"/>
              <w:rPr>
                <w:color w:val="000000"/>
                <w:sz w:val="20"/>
                <w:szCs w:val="20"/>
              </w:rPr>
            </w:pPr>
          </w:p>
        </w:tc>
        <w:tc>
          <w:tcPr>
            <w:tcW w:w="1417" w:type="dxa"/>
          </w:tcPr>
          <w:p w14:paraId="5468A432" w14:textId="77777777" w:rsidR="00A90D2A" w:rsidRPr="00522B49" w:rsidRDefault="0020402C" w:rsidP="00D822A9">
            <w:pPr>
              <w:pStyle w:val="a3"/>
              <w:tabs>
                <w:tab w:val="left" w:pos="1701"/>
              </w:tabs>
              <w:spacing w:before="0"/>
              <w:ind w:right="29" w:firstLine="0"/>
              <w:rPr>
                <w:rFonts w:ascii="Times New Roman" w:hAnsi="Times New Roman"/>
                <w:sz w:val="20"/>
                <w:szCs w:val="20"/>
              </w:rPr>
            </w:pPr>
            <w:r w:rsidRPr="00522B49">
              <w:rPr>
                <w:rFonts w:ascii="Times New Roman" w:hAnsi="Times New Roman"/>
                <w:sz w:val="20"/>
                <w:szCs w:val="20"/>
              </w:rPr>
              <w:t>2) проведення навчання для представників обласних державних (військових) адміністрацій та органів місцевого самоврядування щодо системи управління публічними інвестиціями шляхом підготовки, скринінгу, пріоритезації, відбору, виявлення ризиків, реалізації, моніторингу та оцінки ефективності публічних інвестиційних проектів</w:t>
            </w:r>
          </w:p>
        </w:tc>
        <w:tc>
          <w:tcPr>
            <w:tcW w:w="851" w:type="dxa"/>
          </w:tcPr>
          <w:p w14:paraId="4D70045B" w14:textId="77777777" w:rsidR="00A90D2A" w:rsidRPr="00522B49" w:rsidRDefault="00A90D2A" w:rsidP="00D822A9">
            <w:pPr>
              <w:tabs>
                <w:tab w:val="left" w:pos="1701"/>
              </w:tabs>
              <w:ind w:left="-57" w:right="29"/>
              <w:jc w:val="both"/>
              <w:rPr>
                <w:color w:val="000000"/>
                <w:sz w:val="20"/>
                <w:szCs w:val="20"/>
              </w:rPr>
            </w:pPr>
            <w:r w:rsidRPr="00522B49">
              <w:rPr>
                <w:color w:val="000000"/>
                <w:sz w:val="20"/>
                <w:szCs w:val="20"/>
              </w:rPr>
              <w:t>2025—2027 роки</w:t>
            </w:r>
          </w:p>
        </w:tc>
        <w:tc>
          <w:tcPr>
            <w:tcW w:w="1276" w:type="dxa"/>
          </w:tcPr>
          <w:p w14:paraId="5D63EA01" w14:textId="77777777" w:rsidR="00A90D2A" w:rsidRPr="00522B49" w:rsidRDefault="00A90D2A" w:rsidP="00D822A9">
            <w:pPr>
              <w:tabs>
                <w:tab w:val="left" w:pos="1701"/>
              </w:tabs>
              <w:ind w:left="-57" w:right="29"/>
              <w:jc w:val="both"/>
              <w:rPr>
                <w:color w:val="000000"/>
                <w:sz w:val="20"/>
                <w:szCs w:val="20"/>
              </w:rPr>
            </w:pPr>
            <w:r w:rsidRPr="00522B49">
              <w:rPr>
                <w:color w:val="000000"/>
                <w:sz w:val="20"/>
                <w:szCs w:val="20"/>
              </w:rPr>
              <w:t>забезпечено проведення не менш як п’ять навчань</w:t>
            </w:r>
          </w:p>
        </w:tc>
        <w:tc>
          <w:tcPr>
            <w:tcW w:w="1418" w:type="dxa"/>
          </w:tcPr>
          <w:p w14:paraId="5D150520" w14:textId="77777777" w:rsidR="00A90D2A" w:rsidRPr="00522B49" w:rsidRDefault="00A90D2A" w:rsidP="005B724D">
            <w:pPr>
              <w:tabs>
                <w:tab w:val="left" w:pos="1701"/>
              </w:tabs>
              <w:ind w:left="-57" w:right="-57"/>
              <w:jc w:val="both"/>
              <w:rPr>
                <w:color w:val="000000"/>
                <w:sz w:val="20"/>
                <w:szCs w:val="20"/>
              </w:rPr>
            </w:pPr>
            <w:r w:rsidRPr="00522B49">
              <w:rPr>
                <w:color w:val="000000"/>
                <w:sz w:val="20"/>
                <w:szCs w:val="20"/>
              </w:rPr>
              <w:t>розпочато здійснення</w:t>
            </w:r>
          </w:p>
        </w:tc>
        <w:tc>
          <w:tcPr>
            <w:tcW w:w="2692" w:type="dxa"/>
          </w:tcPr>
          <w:p w14:paraId="0A727186" w14:textId="77777777" w:rsidR="00A90D2A" w:rsidRPr="00522B49" w:rsidRDefault="00A90D2A" w:rsidP="005B724D">
            <w:pPr>
              <w:tabs>
                <w:tab w:val="left" w:pos="1701"/>
              </w:tabs>
              <w:ind w:left="-57" w:right="-57"/>
              <w:jc w:val="both"/>
              <w:rPr>
                <w:b/>
                <w:color w:val="000000"/>
                <w:sz w:val="20"/>
                <w:szCs w:val="20"/>
              </w:rPr>
            </w:pPr>
            <w:r w:rsidRPr="00522B49">
              <w:rPr>
                <w:b/>
                <w:color w:val="000000"/>
                <w:sz w:val="20"/>
                <w:szCs w:val="20"/>
              </w:rPr>
              <w:t>Мінрозвитку</w:t>
            </w:r>
          </w:p>
          <w:p w14:paraId="6379CD70" w14:textId="77777777" w:rsidR="00A90D2A" w:rsidRPr="00522B49" w:rsidRDefault="00A90D2A" w:rsidP="005B724D">
            <w:pPr>
              <w:tabs>
                <w:tab w:val="left" w:pos="1701"/>
              </w:tabs>
              <w:ind w:left="-57" w:right="-57"/>
              <w:jc w:val="both"/>
              <w:rPr>
                <w:color w:val="000000"/>
                <w:sz w:val="20"/>
                <w:szCs w:val="20"/>
              </w:rPr>
            </w:pPr>
            <w:r w:rsidRPr="00522B49">
              <w:rPr>
                <w:color w:val="000000"/>
                <w:sz w:val="20"/>
                <w:szCs w:val="20"/>
              </w:rPr>
              <w:t xml:space="preserve">Протягом звітного періоду для представників обласних державних (військових) адміністрацій, органів місцевого самоврядування та інших установ було проведено ряд навчань з питань управління публічними інвестиціями, зокрема: </w:t>
            </w:r>
          </w:p>
          <w:p w14:paraId="52CB1E86" w14:textId="77777777" w:rsidR="00A90D2A" w:rsidRPr="00522B49" w:rsidRDefault="00A90D2A" w:rsidP="005B724D">
            <w:pPr>
              <w:tabs>
                <w:tab w:val="left" w:pos="1701"/>
              </w:tabs>
              <w:ind w:left="-57" w:right="-57"/>
              <w:jc w:val="both"/>
              <w:rPr>
                <w:color w:val="000000"/>
                <w:sz w:val="20"/>
                <w:szCs w:val="20"/>
              </w:rPr>
            </w:pPr>
            <w:r w:rsidRPr="00522B49">
              <w:rPr>
                <w:color w:val="000000"/>
                <w:sz w:val="20"/>
                <w:szCs w:val="20"/>
              </w:rPr>
              <w:t>- презентація використання посібника з Управління впровадженням публічних інвестиційних проєктів;</w:t>
            </w:r>
          </w:p>
          <w:p w14:paraId="555ED68A" w14:textId="77777777" w:rsidR="00A90D2A" w:rsidRPr="00522B49" w:rsidRDefault="00A90D2A" w:rsidP="005B724D">
            <w:pPr>
              <w:tabs>
                <w:tab w:val="left" w:pos="1701"/>
              </w:tabs>
              <w:ind w:left="-57" w:right="-57"/>
              <w:jc w:val="both"/>
              <w:rPr>
                <w:color w:val="000000"/>
                <w:sz w:val="20"/>
                <w:szCs w:val="20"/>
              </w:rPr>
            </w:pPr>
            <w:r w:rsidRPr="00522B49">
              <w:rPr>
                <w:color w:val="000000"/>
                <w:sz w:val="20"/>
                <w:szCs w:val="20"/>
              </w:rPr>
              <w:t xml:space="preserve"> - навчання з питань Інституційного забезпечення підрозділів управління публічних інвестицій на регіональному та місцевому рівнях; </w:t>
            </w:r>
          </w:p>
          <w:p w14:paraId="3259607F" w14:textId="77777777" w:rsidR="00A90D2A" w:rsidRPr="00522B49" w:rsidRDefault="001D7557" w:rsidP="005B724D">
            <w:pPr>
              <w:tabs>
                <w:tab w:val="left" w:pos="1701"/>
              </w:tabs>
              <w:ind w:left="-57" w:right="-57"/>
              <w:jc w:val="both"/>
              <w:rPr>
                <w:color w:val="000000"/>
                <w:sz w:val="20"/>
                <w:szCs w:val="20"/>
              </w:rPr>
            </w:pPr>
            <w:r w:rsidRPr="00522B49">
              <w:rPr>
                <w:color w:val="000000"/>
                <w:sz w:val="20"/>
                <w:szCs w:val="20"/>
              </w:rPr>
              <w:t>- практичний семінар на тему: «</w:t>
            </w:r>
            <w:r w:rsidR="00A90D2A" w:rsidRPr="00522B49">
              <w:rPr>
                <w:color w:val="000000"/>
                <w:sz w:val="20"/>
                <w:szCs w:val="20"/>
              </w:rPr>
              <w:t>Реформа управління публічних інвестицій: практичні аспекти реалізації</w:t>
            </w:r>
            <w:r w:rsidRPr="00522B49">
              <w:rPr>
                <w:color w:val="000000"/>
                <w:sz w:val="20"/>
                <w:szCs w:val="20"/>
              </w:rPr>
              <w:t>»</w:t>
            </w:r>
          </w:p>
        </w:tc>
        <w:tc>
          <w:tcPr>
            <w:tcW w:w="1276" w:type="dxa"/>
          </w:tcPr>
          <w:p w14:paraId="29D7C559" w14:textId="77777777" w:rsidR="00A90D2A" w:rsidRPr="00522B49" w:rsidRDefault="00A90D2A" w:rsidP="005B724D">
            <w:pPr>
              <w:tabs>
                <w:tab w:val="left" w:pos="1701"/>
              </w:tabs>
              <w:ind w:left="-57" w:right="-57"/>
              <w:jc w:val="both"/>
              <w:rPr>
                <w:color w:val="000000"/>
                <w:sz w:val="20"/>
                <w:szCs w:val="20"/>
              </w:rPr>
            </w:pPr>
          </w:p>
        </w:tc>
        <w:tc>
          <w:tcPr>
            <w:tcW w:w="1276" w:type="dxa"/>
          </w:tcPr>
          <w:p w14:paraId="55BABFAC" w14:textId="77777777" w:rsidR="00A90D2A" w:rsidRPr="00522B49" w:rsidRDefault="00A90D2A" w:rsidP="005B724D">
            <w:pPr>
              <w:tabs>
                <w:tab w:val="left" w:pos="1701"/>
              </w:tabs>
              <w:ind w:left="-57" w:right="-57"/>
              <w:jc w:val="both"/>
              <w:rPr>
                <w:color w:val="000000"/>
                <w:sz w:val="20"/>
                <w:szCs w:val="20"/>
              </w:rPr>
            </w:pPr>
          </w:p>
        </w:tc>
        <w:tc>
          <w:tcPr>
            <w:tcW w:w="1134" w:type="dxa"/>
          </w:tcPr>
          <w:p w14:paraId="7858093D" w14:textId="77777777" w:rsidR="00A90D2A" w:rsidRPr="00522B49" w:rsidRDefault="00A90D2A" w:rsidP="005B724D">
            <w:pPr>
              <w:tabs>
                <w:tab w:val="left" w:pos="1701"/>
              </w:tabs>
              <w:ind w:left="-57" w:right="-57"/>
              <w:jc w:val="both"/>
              <w:rPr>
                <w:color w:val="000000"/>
                <w:sz w:val="20"/>
                <w:szCs w:val="20"/>
              </w:rPr>
            </w:pPr>
          </w:p>
        </w:tc>
        <w:tc>
          <w:tcPr>
            <w:tcW w:w="2694" w:type="dxa"/>
          </w:tcPr>
          <w:p w14:paraId="64676E9B" w14:textId="77777777" w:rsidR="00A90D2A" w:rsidRPr="00522B49" w:rsidRDefault="00A90D2A" w:rsidP="005B724D">
            <w:pPr>
              <w:tabs>
                <w:tab w:val="left" w:pos="1701"/>
              </w:tabs>
              <w:ind w:left="-57" w:right="-57"/>
              <w:jc w:val="both"/>
              <w:rPr>
                <w:color w:val="000000"/>
                <w:sz w:val="20"/>
                <w:szCs w:val="20"/>
              </w:rPr>
            </w:pPr>
            <w:r w:rsidRPr="00522B49">
              <w:rPr>
                <w:color w:val="000000"/>
                <w:sz w:val="20"/>
                <w:szCs w:val="20"/>
              </w:rPr>
              <w:t>З метою завершення формування цілісної нормативної моделі функціонування цифрової системи управління публічними інвестиціями, Міністерством фінансів України підготовлено проєкт Концепції Єдиної цифрової екосистеми управління публічними інвестиціями та Плану заходів з її реалізації, яким, зокрема, буде передбачено нормативне врегулювання використання системи DREAM як одного із інструментів управління публічними інвестиціями, поетапну інтеграцію системи DREAM з інформаційними системами Міністерства фінансів України, Міністерства економіки України, Державної казначейської служби України та іншими державними інформаційними ресурсами;</w:t>
            </w:r>
          </w:p>
          <w:p w14:paraId="5608E42C" w14:textId="77777777" w:rsidR="0086786D" w:rsidRPr="00522B49" w:rsidRDefault="00A90D2A" w:rsidP="0086786D">
            <w:pPr>
              <w:tabs>
                <w:tab w:val="left" w:pos="1701"/>
              </w:tabs>
              <w:ind w:left="-57" w:right="-57"/>
              <w:jc w:val="both"/>
              <w:rPr>
                <w:color w:val="000000"/>
                <w:sz w:val="20"/>
                <w:szCs w:val="20"/>
              </w:rPr>
            </w:pPr>
            <w:r w:rsidRPr="00522B49">
              <w:rPr>
                <w:color w:val="000000"/>
                <w:sz w:val="20"/>
                <w:szCs w:val="20"/>
              </w:rPr>
              <w:t xml:space="preserve">В рамках пропозицій Мінрозвитку до Проєкту Концепції ЄІС запропоновано врегулювати потребу оновлення нормативного </w:t>
            </w:r>
            <w:r w:rsidR="0086786D" w:rsidRPr="00522B49">
              <w:rPr>
                <w:color w:val="000000"/>
                <w:sz w:val="20"/>
                <w:szCs w:val="20"/>
              </w:rPr>
              <w:t xml:space="preserve">забезпечення функціонування системи DREAM постановою Кабміну. Cтаном на сьогодні Мінрозвитку підготовлено проєкт ПКМУ, який має затвердити оновлене Положення про систему DREAM як компоненту ЄІС. </w:t>
            </w:r>
          </w:p>
          <w:p w14:paraId="1876C41D" w14:textId="4EB4C492" w:rsidR="00A90D2A" w:rsidRPr="00522B49" w:rsidRDefault="0086786D" w:rsidP="0086786D">
            <w:pPr>
              <w:tabs>
                <w:tab w:val="left" w:pos="1701"/>
              </w:tabs>
              <w:ind w:left="-57" w:right="-57"/>
              <w:jc w:val="both"/>
              <w:rPr>
                <w:color w:val="000000"/>
                <w:sz w:val="20"/>
                <w:szCs w:val="20"/>
              </w:rPr>
            </w:pPr>
            <w:r w:rsidRPr="00522B49">
              <w:rPr>
                <w:color w:val="000000"/>
                <w:sz w:val="20"/>
                <w:szCs w:val="20"/>
              </w:rPr>
              <w:t xml:space="preserve">Модернізація системи DREAM здійснюватиметься постійно відповідно до нових нормативно-правових актів, а також відповідно до змін, які вносяться в </w:t>
            </w:r>
            <w:r>
              <w:rPr>
                <w:color w:val="000000"/>
                <w:sz w:val="20"/>
                <w:szCs w:val="20"/>
              </w:rPr>
              <w:t>існуючі нормативно-правові акти</w:t>
            </w:r>
          </w:p>
        </w:tc>
      </w:tr>
    </w:tbl>
    <w:p w14:paraId="198CF2A9" w14:textId="77777777" w:rsidR="00EA02D1" w:rsidRPr="00522B49" w:rsidRDefault="00EA02D1" w:rsidP="0086786D">
      <w:pPr>
        <w:tabs>
          <w:tab w:val="left" w:pos="1701"/>
        </w:tabs>
        <w:spacing w:before="120"/>
        <w:jc w:val="both"/>
        <w:rPr>
          <w:sz w:val="20"/>
          <w:szCs w:val="20"/>
        </w:rPr>
      </w:pPr>
    </w:p>
    <w:sectPr w:rsidR="00EA02D1" w:rsidRPr="00522B49" w:rsidSect="00E45516">
      <w:headerReference w:type="even" r:id="rId8"/>
      <w:headerReference w:type="default" r:id="rId9"/>
      <w:pgSz w:w="16838" w:h="11906" w:orient="landscape" w:code="9"/>
      <w:pgMar w:top="709" w:right="567" w:bottom="1134" w:left="1134"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D07CF" w14:textId="77777777" w:rsidR="00F45A45" w:rsidRDefault="00F45A45">
      <w:r>
        <w:separator/>
      </w:r>
    </w:p>
  </w:endnote>
  <w:endnote w:type="continuationSeparator" w:id="0">
    <w:p w14:paraId="2B7DF46A" w14:textId="77777777" w:rsidR="00F45A45" w:rsidRDefault="00F45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D549A" w14:textId="77777777" w:rsidR="00F45A45" w:rsidRDefault="00F45A45">
      <w:r>
        <w:separator/>
      </w:r>
    </w:p>
  </w:footnote>
  <w:footnote w:type="continuationSeparator" w:id="0">
    <w:p w14:paraId="55E59F51" w14:textId="77777777" w:rsidR="00F45A45" w:rsidRDefault="00F45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B9546" w14:textId="77777777" w:rsidR="0018613D" w:rsidRDefault="0018613D">
    <w:pPr>
      <w:framePr w:wrap="around" w:vAnchor="text" w:hAnchor="margin" w:xAlign="center" w:y="1"/>
    </w:pPr>
    <w:r>
      <w:fldChar w:fldCharType="begin"/>
    </w:r>
    <w:r>
      <w:instrText xml:space="preserve">PAGE  </w:instrText>
    </w:r>
    <w:r>
      <w:fldChar w:fldCharType="separate"/>
    </w:r>
    <w:r>
      <w:rPr>
        <w:noProof/>
      </w:rPr>
      <w:t>1</w:t>
    </w:r>
    <w:r>
      <w:fldChar w:fldCharType="end"/>
    </w:r>
  </w:p>
  <w:p w14:paraId="362A9903" w14:textId="77777777" w:rsidR="0018613D" w:rsidRDefault="0018613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5AE46" w14:textId="0E4E654F" w:rsidR="0018613D" w:rsidRPr="00B9138A" w:rsidRDefault="0018613D">
    <w:pPr>
      <w:framePr w:wrap="around" w:vAnchor="text" w:hAnchor="margin" w:xAlign="center" w:y="1"/>
      <w:rPr>
        <w:sz w:val="26"/>
      </w:rPr>
    </w:pPr>
    <w:r w:rsidRPr="00B9138A">
      <w:rPr>
        <w:sz w:val="26"/>
      </w:rPr>
      <w:fldChar w:fldCharType="begin"/>
    </w:r>
    <w:r w:rsidRPr="00B9138A">
      <w:rPr>
        <w:sz w:val="26"/>
      </w:rPr>
      <w:instrText xml:space="preserve">PAGE  </w:instrText>
    </w:r>
    <w:r w:rsidRPr="00B9138A">
      <w:rPr>
        <w:sz w:val="26"/>
      </w:rPr>
      <w:fldChar w:fldCharType="separate"/>
    </w:r>
    <w:r w:rsidR="008E16A1">
      <w:rPr>
        <w:noProof/>
        <w:sz w:val="26"/>
      </w:rPr>
      <w:t>2</w:t>
    </w:r>
    <w:r w:rsidRPr="00B9138A">
      <w:rPr>
        <w:sz w:val="26"/>
      </w:rPr>
      <w:fldChar w:fldCharType="end"/>
    </w:r>
  </w:p>
  <w:p w14:paraId="111B658F" w14:textId="77777777" w:rsidR="0018613D" w:rsidRDefault="0018613D" w:rsidP="0086786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6284"/>
    <w:multiLevelType w:val="hybridMultilevel"/>
    <w:tmpl w:val="360CDAD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6A56CB7"/>
    <w:multiLevelType w:val="hybridMultilevel"/>
    <w:tmpl w:val="CBB205F0"/>
    <w:lvl w:ilvl="0" w:tplc="657CA2CA">
      <w:start w:val="1"/>
      <w:numFmt w:val="decimal"/>
      <w:lvlText w:val="%1)"/>
      <w:lvlJc w:val="left"/>
      <w:pPr>
        <w:ind w:left="370" w:hanging="360"/>
      </w:pPr>
      <w:rPr>
        <w:rFonts w:hint="default"/>
      </w:rPr>
    </w:lvl>
    <w:lvl w:ilvl="1" w:tplc="04220019" w:tentative="1">
      <w:start w:val="1"/>
      <w:numFmt w:val="lowerLetter"/>
      <w:lvlText w:val="%2."/>
      <w:lvlJc w:val="left"/>
      <w:pPr>
        <w:ind w:left="1090" w:hanging="360"/>
      </w:pPr>
    </w:lvl>
    <w:lvl w:ilvl="2" w:tplc="0422001B" w:tentative="1">
      <w:start w:val="1"/>
      <w:numFmt w:val="lowerRoman"/>
      <w:lvlText w:val="%3."/>
      <w:lvlJc w:val="right"/>
      <w:pPr>
        <w:ind w:left="1810" w:hanging="180"/>
      </w:pPr>
    </w:lvl>
    <w:lvl w:ilvl="3" w:tplc="0422000F" w:tentative="1">
      <w:start w:val="1"/>
      <w:numFmt w:val="decimal"/>
      <w:lvlText w:val="%4."/>
      <w:lvlJc w:val="left"/>
      <w:pPr>
        <w:ind w:left="2530" w:hanging="360"/>
      </w:pPr>
    </w:lvl>
    <w:lvl w:ilvl="4" w:tplc="04220019" w:tentative="1">
      <w:start w:val="1"/>
      <w:numFmt w:val="lowerLetter"/>
      <w:lvlText w:val="%5."/>
      <w:lvlJc w:val="left"/>
      <w:pPr>
        <w:ind w:left="3250" w:hanging="360"/>
      </w:pPr>
    </w:lvl>
    <w:lvl w:ilvl="5" w:tplc="0422001B" w:tentative="1">
      <w:start w:val="1"/>
      <w:numFmt w:val="lowerRoman"/>
      <w:lvlText w:val="%6."/>
      <w:lvlJc w:val="right"/>
      <w:pPr>
        <w:ind w:left="3970" w:hanging="180"/>
      </w:pPr>
    </w:lvl>
    <w:lvl w:ilvl="6" w:tplc="0422000F" w:tentative="1">
      <w:start w:val="1"/>
      <w:numFmt w:val="decimal"/>
      <w:lvlText w:val="%7."/>
      <w:lvlJc w:val="left"/>
      <w:pPr>
        <w:ind w:left="4690" w:hanging="360"/>
      </w:pPr>
    </w:lvl>
    <w:lvl w:ilvl="7" w:tplc="04220019" w:tentative="1">
      <w:start w:val="1"/>
      <w:numFmt w:val="lowerLetter"/>
      <w:lvlText w:val="%8."/>
      <w:lvlJc w:val="left"/>
      <w:pPr>
        <w:ind w:left="5410" w:hanging="360"/>
      </w:pPr>
    </w:lvl>
    <w:lvl w:ilvl="8" w:tplc="0422001B" w:tentative="1">
      <w:start w:val="1"/>
      <w:numFmt w:val="lowerRoman"/>
      <w:lvlText w:val="%9."/>
      <w:lvlJc w:val="right"/>
      <w:pPr>
        <w:ind w:left="6130" w:hanging="180"/>
      </w:pPr>
    </w:lvl>
  </w:abstractNum>
  <w:abstractNum w:abstractNumId="2" w15:restartNumberingAfterBreak="0">
    <w:nsid w:val="4DDD5685"/>
    <w:multiLevelType w:val="hybridMultilevel"/>
    <w:tmpl w:val="D1F8A2E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3677C5E"/>
    <w:multiLevelType w:val="multilevel"/>
    <w:tmpl w:val="FF5E74D6"/>
    <w:lvl w:ilvl="0">
      <w:start w:val="1"/>
      <w:numFmt w:val="decimal"/>
      <w:lvlText w:val="%1."/>
      <w:lvlJc w:val="left"/>
      <w:pPr>
        <w:ind w:left="121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4" w15:restartNumberingAfterBreak="0">
    <w:nsid w:val="74A2446C"/>
    <w:multiLevelType w:val="hybridMultilevel"/>
    <w:tmpl w:val="A3D80B8E"/>
    <w:lvl w:ilvl="0" w:tplc="EB248466">
      <w:start w:val="1"/>
      <w:numFmt w:val="decimal"/>
      <w:lvlText w:val="%1)"/>
      <w:lvlJc w:val="left"/>
      <w:pPr>
        <w:ind w:left="303" w:hanging="360"/>
      </w:pPr>
      <w:rPr>
        <w:rFonts w:hint="default"/>
      </w:rPr>
    </w:lvl>
    <w:lvl w:ilvl="1" w:tplc="04220019" w:tentative="1">
      <w:start w:val="1"/>
      <w:numFmt w:val="lowerLetter"/>
      <w:lvlText w:val="%2."/>
      <w:lvlJc w:val="left"/>
      <w:pPr>
        <w:ind w:left="1023" w:hanging="360"/>
      </w:pPr>
    </w:lvl>
    <w:lvl w:ilvl="2" w:tplc="0422001B" w:tentative="1">
      <w:start w:val="1"/>
      <w:numFmt w:val="lowerRoman"/>
      <w:lvlText w:val="%3."/>
      <w:lvlJc w:val="right"/>
      <w:pPr>
        <w:ind w:left="1743" w:hanging="180"/>
      </w:pPr>
    </w:lvl>
    <w:lvl w:ilvl="3" w:tplc="0422000F" w:tentative="1">
      <w:start w:val="1"/>
      <w:numFmt w:val="decimal"/>
      <w:lvlText w:val="%4."/>
      <w:lvlJc w:val="left"/>
      <w:pPr>
        <w:ind w:left="2463" w:hanging="360"/>
      </w:pPr>
    </w:lvl>
    <w:lvl w:ilvl="4" w:tplc="04220019" w:tentative="1">
      <w:start w:val="1"/>
      <w:numFmt w:val="lowerLetter"/>
      <w:lvlText w:val="%5."/>
      <w:lvlJc w:val="left"/>
      <w:pPr>
        <w:ind w:left="3183" w:hanging="360"/>
      </w:pPr>
    </w:lvl>
    <w:lvl w:ilvl="5" w:tplc="0422001B" w:tentative="1">
      <w:start w:val="1"/>
      <w:numFmt w:val="lowerRoman"/>
      <w:lvlText w:val="%6."/>
      <w:lvlJc w:val="right"/>
      <w:pPr>
        <w:ind w:left="3903" w:hanging="180"/>
      </w:pPr>
    </w:lvl>
    <w:lvl w:ilvl="6" w:tplc="0422000F" w:tentative="1">
      <w:start w:val="1"/>
      <w:numFmt w:val="decimal"/>
      <w:lvlText w:val="%7."/>
      <w:lvlJc w:val="left"/>
      <w:pPr>
        <w:ind w:left="4623" w:hanging="360"/>
      </w:pPr>
    </w:lvl>
    <w:lvl w:ilvl="7" w:tplc="04220019" w:tentative="1">
      <w:start w:val="1"/>
      <w:numFmt w:val="lowerLetter"/>
      <w:lvlText w:val="%8."/>
      <w:lvlJc w:val="left"/>
      <w:pPr>
        <w:ind w:left="5343" w:hanging="360"/>
      </w:pPr>
    </w:lvl>
    <w:lvl w:ilvl="8" w:tplc="0422001B" w:tentative="1">
      <w:start w:val="1"/>
      <w:numFmt w:val="lowerRoman"/>
      <w:lvlText w:val="%9."/>
      <w:lvlJc w:val="right"/>
      <w:pPr>
        <w:ind w:left="6063"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45E"/>
    <w:rsid w:val="000106E3"/>
    <w:rsid w:val="000112EC"/>
    <w:rsid w:val="000136DB"/>
    <w:rsid w:val="00013706"/>
    <w:rsid w:val="00014DF9"/>
    <w:rsid w:val="00016422"/>
    <w:rsid w:val="000174CB"/>
    <w:rsid w:val="00021CE3"/>
    <w:rsid w:val="00025C64"/>
    <w:rsid w:val="00027071"/>
    <w:rsid w:val="0003374D"/>
    <w:rsid w:val="00034156"/>
    <w:rsid w:val="00035FDD"/>
    <w:rsid w:val="00037725"/>
    <w:rsid w:val="000408F8"/>
    <w:rsid w:val="00041B9C"/>
    <w:rsid w:val="00043656"/>
    <w:rsid w:val="0005160D"/>
    <w:rsid w:val="00053136"/>
    <w:rsid w:val="00053CFB"/>
    <w:rsid w:val="00054714"/>
    <w:rsid w:val="00055A4C"/>
    <w:rsid w:val="00055CA7"/>
    <w:rsid w:val="0005652A"/>
    <w:rsid w:val="00057E92"/>
    <w:rsid w:val="0006001A"/>
    <w:rsid w:val="00062341"/>
    <w:rsid w:val="000625F1"/>
    <w:rsid w:val="000663FB"/>
    <w:rsid w:val="00067610"/>
    <w:rsid w:val="00071619"/>
    <w:rsid w:val="00071BA5"/>
    <w:rsid w:val="000726EA"/>
    <w:rsid w:val="000758B9"/>
    <w:rsid w:val="00075E21"/>
    <w:rsid w:val="000777B3"/>
    <w:rsid w:val="0008059D"/>
    <w:rsid w:val="00085BB6"/>
    <w:rsid w:val="000904B8"/>
    <w:rsid w:val="00090ADB"/>
    <w:rsid w:val="0009210F"/>
    <w:rsid w:val="000940A6"/>
    <w:rsid w:val="0009517E"/>
    <w:rsid w:val="00095EE7"/>
    <w:rsid w:val="00097359"/>
    <w:rsid w:val="000A097B"/>
    <w:rsid w:val="000A0ABB"/>
    <w:rsid w:val="000A7826"/>
    <w:rsid w:val="000B108E"/>
    <w:rsid w:val="000B3E7F"/>
    <w:rsid w:val="000B6EB2"/>
    <w:rsid w:val="000B7531"/>
    <w:rsid w:val="000C069E"/>
    <w:rsid w:val="000C504E"/>
    <w:rsid w:val="000D5A9D"/>
    <w:rsid w:val="000D686E"/>
    <w:rsid w:val="000D7863"/>
    <w:rsid w:val="000E16B0"/>
    <w:rsid w:val="000E28BE"/>
    <w:rsid w:val="000E5E23"/>
    <w:rsid w:val="000E7850"/>
    <w:rsid w:val="000F0003"/>
    <w:rsid w:val="000F2DF4"/>
    <w:rsid w:val="000F2F68"/>
    <w:rsid w:val="000F4128"/>
    <w:rsid w:val="000F5551"/>
    <w:rsid w:val="000F6B2C"/>
    <w:rsid w:val="000F7506"/>
    <w:rsid w:val="00101B4D"/>
    <w:rsid w:val="001041C4"/>
    <w:rsid w:val="001107B3"/>
    <w:rsid w:val="00113F7E"/>
    <w:rsid w:val="00115F44"/>
    <w:rsid w:val="00121E4B"/>
    <w:rsid w:val="001222D6"/>
    <w:rsid w:val="00122D81"/>
    <w:rsid w:val="001236DB"/>
    <w:rsid w:val="00124257"/>
    <w:rsid w:val="00124667"/>
    <w:rsid w:val="0012653D"/>
    <w:rsid w:val="001306C1"/>
    <w:rsid w:val="00130859"/>
    <w:rsid w:val="001309FD"/>
    <w:rsid w:val="001317E1"/>
    <w:rsid w:val="00136A0C"/>
    <w:rsid w:val="00140A76"/>
    <w:rsid w:val="001410DE"/>
    <w:rsid w:val="00143D21"/>
    <w:rsid w:val="001458EF"/>
    <w:rsid w:val="00145B3B"/>
    <w:rsid w:val="001509B0"/>
    <w:rsid w:val="0015668E"/>
    <w:rsid w:val="001607F4"/>
    <w:rsid w:val="0016538E"/>
    <w:rsid w:val="00166638"/>
    <w:rsid w:val="001703DB"/>
    <w:rsid w:val="0017170F"/>
    <w:rsid w:val="00172635"/>
    <w:rsid w:val="00176D6E"/>
    <w:rsid w:val="0018217F"/>
    <w:rsid w:val="00184DC9"/>
    <w:rsid w:val="0018613D"/>
    <w:rsid w:val="00187877"/>
    <w:rsid w:val="0019292B"/>
    <w:rsid w:val="00193393"/>
    <w:rsid w:val="00194FF6"/>
    <w:rsid w:val="00196DCB"/>
    <w:rsid w:val="00196E76"/>
    <w:rsid w:val="00197529"/>
    <w:rsid w:val="001A2FF6"/>
    <w:rsid w:val="001A5B58"/>
    <w:rsid w:val="001A62AC"/>
    <w:rsid w:val="001A6A32"/>
    <w:rsid w:val="001B3ACB"/>
    <w:rsid w:val="001B3C5D"/>
    <w:rsid w:val="001B45C6"/>
    <w:rsid w:val="001B4A70"/>
    <w:rsid w:val="001C1FE6"/>
    <w:rsid w:val="001C3463"/>
    <w:rsid w:val="001C4766"/>
    <w:rsid w:val="001C5C23"/>
    <w:rsid w:val="001D03DA"/>
    <w:rsid w:val="001D08AE"/>
    <w:rsid w:val="001D38F2"/>
    <w:rsid w:val="001D4140"/>
    <w:rsid w:val="001D5BFB"/>
    <w:rsid w:val="001D7557"/>
    <w:rsid w:val="001D7C79"/>
    <w:rsid w:val="001E1B56"/>
    <w:rsid w:val="001E402E"/>
    <w:rsid w:val="001E54AD"/>
    <w:rsid w:val="001E5B12"/>
    <w:rsid w:val="001E5CA2"/>
    <w:rsid w:val="001E793F"/>
    <w:rsid w:val="001F1219"/>
    <w:rsid w:val="001F6CC4"/>
    <w:rsid w:val="001F7C96"/>
    <w:rsid w:val="002024EB"/>
    <w:rsid w:val="0020402C"/>
    <w:rsid w:val="002047B6"/>
    <w:rsid w:val="00204A60"/>
    <w:rsid w:val="002135C1"/>
    <w:rsid w:val="00214B8D"/>
    <w:rsid w:val="00216D47"/>
    <w:rsid w:val="002177D3"/>
    <w:rsid w:val="00221978"/>
    <w:rsid w:val="00222201"/>
    <w:rsid w:val="002243BB"/>
    <w:rsid w:val="002245C8"/>
    <w:rsid w:val="0022631E"/>
    <w:rsid w:val="0023302A"/>
    <w:rsid w:val="0024090E"/>
    <w:rsid w:val="00242FCD"/>
    <w:rsid w:val="00246419"/>
    <w:rsid w:val="0024687E"/>
    <w:rsid w:val="002477BA"/>
    <w:rsid w:val="0025093A"/>
    <w:rsid w:val="00254088"/>
    <w:rsid w:val="002541E6"/>
    <w:rsid w:val="0025509A"/>
    <w:rsid w:val="00255AB7"/>
    <w:rsid w:val="002565E8"/>
    <w:rsid w:val="00264B74"/>
    <w:rsid w:val="0026727F"/>
    <w:rsid w:val="002703E4"/>
    <w:rsid w:val="00270B18"/>
    <w:rsid w:val="0027239B"/>
    <w:rsid w:val="00274A58"/>
    <w:rsid w:val="0027525F"/>
    <w:rsid w:val="00276CBE"/>
    <w:rsid w:val="00284135"/>
    <w:rsid w:val="00284B72"/>
    <w:rsid w:val="00293C61"/>
    <w:rsid w:val="00293FF9"/>
    <w:rsid w:val="002961C4"/>
    <w:rsid w:val="00296ACD"/>
    <w:rsid w:val="00296F40"/>
    <w:rsid w:val="002A730D"/>
    <w:rsid w:val="002A7892"/>
    <w:rsid w:val="002B19AD"/>
    <w:rsid w:val="002B1EB7"/>
    <w:rsid w:val="002B38D2"/>
    <w:rsid w:val="002B7AA4"/>
    <w:rsid w:val="002C245E"/>
    <w:rsid w:val="002C25FE"/>
    <w:rsid w:val="002C2643"/>
    <w:rsid w:val="002C3186"/>
    <w:rsid w:val="002C5112"/>
    <w:rsid w:val="002C5C4C"/>
    <w:rsid w:val="002C6F01"/>
    <w:rsid w:val="002D319E"/>
    <w:rsid w:val="002D35A7"/>
    <w:rsid w:val="002D512D"/>
    <w:rsid w:val="002E3F0F"/>
    <w:rsid w:val="002F3E9F"/>
    <w:rsid w:val="002F4768"/>
    <w:rsid w:val="002F56E9"/>
    <w:rsid w:val="003003E2"/>
    <w:rsid w:val="0030325F"/>
    <w:rsid w:val="00303601"/>
    <w:rsid w:val="00306CA1"/>
    <w:rsid w:val="00306E59"/>
    <w:rsid w:val="00315503"/>
    <w:rsid w:val="00316521"/>
    <w:rsid w:val="00316640"/>
    <w:rsid w:val="0031788D"/>
    <w:rsid w:val="00317FDB"/>
    <w:rsid w:val="00320D42"/>
    <w:rsid w:val="00327289"/>
    <w:rsid w:val="0033162A"/>
    <w:rsid w:val="00331F93"/>
    <w:rsid w:val="003324EF"/>
    <w:rsid w:val="003337BF"/>
    <w:rsid w:val="00335396"/>
    <w:rsid w:val="00336920"/>
    <w:rsid w:val="0033707C"/>
    <w:rsid w:val="00337AC8"/>
    <w:rsid w:val="00340BCF"/>
    <w:rsid w:val="0034150C"/>
    <w:rsid w:val="00341B32"/>
    <w:rsid w:val="00343B82"/>
    <w:rsid w:val="003458B7"/>
    <w:rsid w:val="00345FFA"/>
    <w:rsid w:val="003461B5"/>
    <w:rsid w:val="00346250"/>
    <w:rsid w:val="003479AE"/>
    <w:rsid w:val="0035422B"/>
    <w:rsid w:val="003551C6"/>
    <w:rsid w:val="003560EC"/>
    <w:rsid w:val="0035649E"/>
    <w:rsid w:val="00357430"/>
    <w:rsid w:val="00357D8F"/>
    <w:rsid w:val="00361E30"/>
    <w:rsid w:val="003658D8"/>
    <w:rsid w:val="00365E80"/>
    <w:rsid w:val="003666F9"/>
    <w:rsid w:val="00366EB3"/>
    <w:rsid w:val="00373AE5"/>
    <w:rsid w:val="00383A25"/>
    <w:rsid w:val="00383D6B"/>
    <w:rsid w:val="00384114"/>
    <w:rsid w:val="0039412A"/>
    <w:rsid w:val="00394CF8"/>
    <w:rsid w:val="00395F30"/>
    <w:rsid w:val="00396FEF"/>
    <w:rsid w:val="003A1ADE"/>
    <w:rsid w:val="003A5434"/>
    <w:rsid w:val="003B01B0"/>
    <w:rsid w:val="003B16C0"/>
    <w:rsid w:val="003B6073"/>
    <w:rsid w:val="003B6FF6"/>
    <w:rsid w:val="003B782B"/>
    <w:rsid w:val="003C59CC"/>
    <w:rsid w:val="003C6A7F"/>
    <w:rsid w:val="003D2A7E"/>
    <w:rsid w:val="003D2D04"/>
    <w:rsid w:val="003D3C4E"/>
    <w:rsid w:val="003E3D98"/>
    <w:rsid w:val="003E6819"/>
    <w:rsid w:val="003F0934"/>
    <w:rsid w:val="003F106D"/>
    <w:rsid w:val="003F7E51"/>
    <w:rsid w:val="00403F75"/>
    <w:rsid w:val="0040429F"/>
    <w:rsid w:val="00407559"/>
    <w:rsid w:val="00410EBF"/>
    <w:rsid w:val="004111E8"/>
    <w:rsid w:val="00417B43"/>
    <w:rsid w:val="004215A7"/>
    <w:rsid w:val="00422AEF"/>
    <w:rsid w:val="004244E8"/>
    <w:rsid w:val="0042553A"/>
    <w:rsid w:val="004258C3"/>
    <w:rsid w:val="00427973"/>
    <w:rsid w:val="00432A47"/>
    <w:rsid w:val="00433387"/>
    <w:rsid w:val="004333DC"/>
    <w:rsid w:val="0044403A"/>
    <w:rsid w:val="0044702D"/>
    <w:rsid w:val="004473D7"/>
    <w:rsid w:val="00456DB3"/>
    <w:rsid w:val="004619F9"/>
    <w:rsid w:val="0046546C"/>
    <w:rsid w:val="004657EF"/>
    <w:rsid w:val="00470A3B"/>
    <w:rsid w:val="00470B5E"/>
    <w:rsid w:val="00474F5F"/>
    <w:rsid w:val="00475537"/>
    <w:rsid w:val="00483A30"/>
    <w:rsid w:val="00484FD4"/>
    <w:rsid w:val="0048500B"/>
    <w:rsid w:val="00486163"/>
    <w:rsid w:val="00490F61"/>
    <w:rsid w:val="004949E6"/>
    <w:rsid w:val="004A26D2"/>
    <w:rsid w:val="004A28DC"/>
    <w:rsid w:val="004A63E8"/>
    <w:rsid w:val="004A7C7E"/>
    <w:rsid w:val="004B301A"/>
    <w:rsid w:val="004B34C4"/>
    <w:rsid w:val="004B44D2"/>
    <w:rsid w:val="004B72F2"/>
    <w:rsid w:val="004B7494"/>
    <w:rsid w:val="004C108F"/>
    <w:rsid w:val="004C2A02"/>
    <w:rsid w:val="004C40BC"/>
    <w:rsid w:val="004C4232"/>
    <w:rsid w:val="004C4768"/>
    <w:rsid w:val="004C50B9"/>
    <w:rsid w:val="004C792D"/>
    <w:rsid w:val="004C7FD7"/>
    <w:rsid w:val="004D1984"/>
    <w:rsid w:val="004D56CD"/>
    <w:rsid w:val="004D6047"/>
    <w:rsid w:val="004D6058"/>
    <w:rsid w:val="004E561C"/>
    <w:rsid w:val="004F3F8A"/>
    <w:rsid w:val="004F50EC"/>
    <w:rsid w:val="005002B0"/>
    <w:rsid w:val="005006A4"/>
    <w:rsid w:val="00503D46"/>
    <w:rsid w:val="005042A8"/>
    <w:rsid w:val="00510D95"/>
    <w:rsid w:val="00514515"/>
    <w:rsid w:val="005166ED"/>
    <w:rsid w:val="005222AC"/>
    <w:rsid w:val="00522B49"/>
    <w:rsid w:val="00524D28"/>
    <w:rsid w:val="00526516"/>
    <w:rsid w:val="005269B4"/>
    <w:rsid w:val="00527A16"/>
    <w:rsid w:val="005375C6"/>
    <w:rsid w:val="0054144D"/>
    <w:rsid w:val="00542630"/>
    <w:rsid w:val="00545AFD"/>
    <w:rsid w:val="005470F6"/>
    <w:rsid w:val="00554BF6"/>
    <w:rsid w:val="00556068"/>
    <w:rsid w:val="00557C0F"/>
    <w:rsid w:val="00561934"/>
    <w:rsid w:val="00562BAD"/>
    <w:rsid w:val="00563C7A"/>
    <w:rsid w:val="00564EE6"/>
    <w:rsid w:val="00566ADA"/>
    <w:rsid w:val="00570AEC"/>
    <w:rsid w:val="00573422"/>
    <w:rsid w:val="00575A17"/>
    <w:rsid w:val="005769DA"/>
    <w:rsid w:val="00583C24"/>
    <w:rsid w:val="0058619D"/>
    <w:rsid w:val="00587413"/>
    <w:rsid w:val="00587AB1"/>
    <w:rsid w:val="00590322"/>
    <w:rsid w:val="005A298F"/>
    <w:rsid w:val="005A4715"/>
    <w:rsid w:val="005A623C"/>
    <w:rsid w:val="005B3216"/>
    <w:rsid w:val="005B49EB"/>
    <w:rsid w:val="005B52E7"/>
    <w:rsid w:val="005B576A"/>
    <w:rsid w:val="005B724D"/>
    <w:rsid w:val="005C2493"/>
    <w:rsid w:val="005C448A"/>
    <w:rsid w:val="005C6649"/>
    <w:rsid w:val="005C6C79"/>
    <w:rsid w:val="005D0C0A"/>
    <w:rsid w:val="005D4A39"/>
    <w:rsid w:val="005D724E"/>
    <w:rsid w:val="005E039C"/>
    <w:rsid w:val="005E3F83"/>
    <w:rsid w:val="005E42A5"/>
    <w:rsid w:val="005F0262"/>
    <w:rsid w:val="005F1648"/>
    <w:rsid w:val="005F25AF"/>
    <w:rsid w:val="005F36D2"/>
    <w:rsid w:val="005F731E"/>
    <w:rsid w:val="00601A23"/>
    <w:rsid w:val="00601DFD"/>
    <w:rsid w:val="006058EF"/>
    <w:rsid w:val="00607405"/>
    <w:rsid w:val="0060744A"/>
    <w:rsid w:val="00610B96"/>
    <w:rsid w:val="00617BEA"/>
    <w:rsid w:val="00622BD0"/>
    <w:rsid w:val="0062338B"/>
    <w:rsid w:val="006242B7"/>
    <w:rsid w:val="00624B9E"/>
    <w:rsid w:val="006263EF"/>
    <w:rsid w:val="0062658C"/>
    <w:rsid w:val="00631A49"/>
    <w:rsid w:val="0063723D"/>
    <w:rsid w:val="006377F3"/>
    <w:rsid w:val="006379C9"/>
    <w:rsid w:val="00637D15"/>
    <w:rsid w:val="006412C9"/>
    <w:rsid w:val="00641954"/>
    <w:rsid w:val="00644444"/>
    <w:rsid w:val="00644911"/>
    <w:rsid w:val="00645804"/>
    <w:rsid w:val="00646A18"/>
    <w:rsid w:val="00647A04"/>
    <w:rsid w:val="00647F26"/>
    <w:rsid w:val="0065453C"/>
    <w:rsid w:val="006562BF"/>
    <w:rsid w:val="006579A5"/>
    <w:rsid w:val="00672F7C"/>
    <w:rsid w:val="00673EDA"/>
    <w:rsid w:val="00673F1F"/>
    <w:rsid w:val="006755D6"/>
    <w:rsid w:val="006802F2"/>
    <w:rsid w:val="0068217B"/>
    <w:rsid w:val="00682EF4"/>
    <w:rsid w:val="006865E2"/>
    <w:rsid w:val="00687D45"/>
    <w:rsid w:val="006919EB"/>
    <w:rsid w:val="006931EC"/>
    <w:rsid w:val="0069681C"/>
    <w:rsid w:val="00696B35"/>
    <w:rsid w:val="00697B55"/>
    <w:rsid w:val="00697CEC"/>
    <w:rsid w:val="006A2F0B"/>
    <w:rsid w:val="006A70A3"/>
    <w:rsid w:val="006A7E5C"/>
    <w:rsid w:val="006B1D16"/>
    <w:rsid w:val="006B30BE"/>
    <w:rsid w:val="006B38B8"/>
    <w:rsid w:val="006B3EA7"/>
    <w:rsid w:val="006C210D"/>
    <w:rsid w:val="006C4ABC"/>
    <w:rsid w:val="006C4ED0"/>
    <w:rsid w:val="006C5003"/>
    <w:rsid w:val="006C5B75"/>
    <w:rsid w:val="006D0074"/>
    <w:rsid w:val="006D2BDB"/>
    <w:rsid w:val="006D49AA"/>
    <w:rsid w:val="006D6F68"/>
    <w:rsid w:val="006F6493"/>
    <w:rsid w:val="0070254C"/>
    <w:rsid w:val="0070549C"/>
    <w:rsid w:val="007070BF"/>
    <w:rsid w:val="00711C07"/>
    <w:rsid w:val="00723B8B"/>
    <w:rsid w:val="00725BCB"/>
    <w:rsid w:val="007278B6"/>
    <w:rsid w:val="00730E89"/>
    <w:rsid w:val="00733611"/>
    <w:rsid w:val="00734C94"/>
    <w:rsid w:val="00735F49"/>
    <w:rsid w:val="00744901"/>
    <w:rsid w:val="00745987"/>
    <w:rsid w:val="00746A9C"/>
    <w:rsid w:val="0075533F"/>
    <w:rsid w:val="007635FB"/>
    <w:rsid w:val="0076470C"/>
    <w:rsid w:val="00770836"/>
    <w:rsid w:val="007753DA"/>
    <w:rsid w:val="007757FB"/>
    <w:rsid w:val="007759BB"/>
    <w:rsid w:val="00784B34"/>
    <w:rsid w:val="007872EC"/>
    <w:rsid w:val="0079099E"/>
    <w:rsid w:val="00791417"/>
    <w:rsid w:val="00792905"/>
    <w:rsid w:val="00792DD1"/>
    <w:rsid w:val="007946B9"/>
    <w:rsid w:val="007A14D7"/>
    <w:rsid w:val="007A1A4D"/>
    <w:rsid w:val="007B2105"/>
    <w:rsid w:val="007B2F66"/>
    <w:rsid w:val="007B591B"/>
    <w:rsid w:val="007B5F62"/>
    <w:rsid w:val="007C5D6A"/>
    <w:rsid w:val="007C6E30"/>
    <w:rsid w:val="007D1010"/>
    <w:rsid w:val="007D2F2B"/>
    <w:rsid w:val="007D4BB4"/>
    <w:rsid w:val="007E44AD"/>
    <w:rsid w:val="007E546C"/>
    <w:rsid w:val="007E647A"/>
    <w:rsid w:val="007E6833"/>
    <w:rsid w:val="007F0A87"/>
    <w:rsid w:val="007F11E3"/>
    <w:rsid w:val="007F2AE6"/>
    <w:rsid w:val="007F2C26"/>
    <w:rsid w:val="007F352A"/>
    <w:rsid w:val="007F4B48"/>
    <w:rsid w:val="007F592E"/>
    <w:rsid w:val="008019B0"/>
    <w:rsid w:val="00802D76"/>
    <w:rsid w:val="008118A3"/>
    <w:rsid w:val="00817F88"/>
    <w:rsid w:val="00820A0B"/>
    <w:rsid w:val="00820B23"/>
    <w:rsid w:val="00820EE3"/>
    <w:rsid w:val="00821F0A"/>
    <w:rsid w:val="00823373"/>
    <w:rsid w:val="00824FDB"/>
    <w:rsid w:val="00826638"/>
    <w:rsid w:val="0082690A"/>
    <w:rsid w:val="00826BB4"/>
    <w:rsid w:val="00826E84"/>
    <w:rsid w:val="008273CD"/>
    <w:rsid w:val="008275F9"/>
    <w:rsid w:val="00833DF4"/>
    <w:rsid w:val="00834609"/>
    <w:rsid w:val="008369FA"/>
    <w:rsid w:val="00851C0C"/>
    <w:rsid w:val="00851E7B"/>
    <w:rsid w:val="008544E6"/>
    <w:rsid w:val="00856889"/>
    <w:rsid w:val="00856AD2"/>
    <w:rsid w:val="0086336E"/>
    <w:rsid w:val="00864ED2"/>
    <w:rsid w:val="0086524F"/>
    <w:rsid w:val="00865E2E"/>
    <w:rsid w:val="00866B13"/>
    <w:rsid w:val="0086786D"/>
    <w:rsid w:val="00870E69"/>
    <w:rsid w:val="00876DA3"/>
    <w:rsid w:val="00880AEB"/>
    <w:rsid w:val="00881B98"/>
    <w:rsid w:val="00884232"/>
    <w:rsid w:val="00884D1B"/>
    <w:rsid w:val="00884F58"/>
    <w:rsid w:val="00887EFA"/>
    <w:rsid w:val="008902C2"/>
    <w:rsid w:val="0089231A"/>
    <w:rsid w:val="00895475"/>
    <w:rsid w:val="008967DD"/>
    <w:rsid w:val="008A52F3"/>
    <w:rsid w:val="008B13C4"/>
    <w:rsid w:val="008B4473"/>
    <w:rsid w:val="008B7A4A"/>
    <w:rsid w:val="008C034A"/>
    <w:rsid w:val="008C1B89"/>
    <w:rsid w:val="008C33C6"/>
    <w:rsid w:val="008C6187"/>
    <w:rsid w:val="008C71F8"/>
    <w:rsid w:val="008D0C4E"/>
    <w:rsid w:val="008D3ADB"/>
    <w:rsid w:val="008D5490"/>
    <w:rsid w:val="008D6D74"/>
    <w:rsid w:val="008D762B"/>
    <w:rsid w:val="008E16A1"/>
    <w:rsid w:val="008E59A7"/>
    <w:rsid w:val="008E6CD8"/>
    <w:rsid w:val="008F3AAC"/>
    <w:rsid w:val="008F4DA5"/>
    <w:rsid w:val="008F57EC"/>
    <w:rsid w:val="008F59F9"/>
    <w:rsid w:val="0090110E"/>
    <w:rsid w:val="00901B68"/>
    <w:rsid w:val="00901E34"/>
    <w:rsid w:val="00903404"/>
    <w:rsid w:val="00904AC5"/>
    <w:rsid w:val="00907BD1"/>
    <w:rsid w:val="00912E44"/>
    <w:rsid w:val="009141EA"/>
    <w:rsid w:val="009171D0"/>
    <w:rsid w:val="0092068E"/>
    <w:rsid w:val="00920B2D"/>
    <w:rsid w:val="00921C11"/>
    <w:rsid w:val="00923B3A"/>
    <w:rsid w:val="009258BD"/>
    <w:rsid w:val="00925D03"/>
    <w:rsid w:val="00931B71"/>
    <w:rsid w:val="00931CE7"/>
    <w:rsid w:val="0093258D"/>
    <w:rsid w:val="009350EE"/>
    <w:rsid w:val="00943D3A"/>
    <w:rsid w:val="00944A59"/>
    <w:rsid w:val="0094744F"/>
    <w:rsid w:val="00950631"/>
    <w:rsid w:val="00952287"/>
    <w:rsid w:val="009576F6"/>
    <w:rsid w:val="009605D0"/>
    <w:rsid w:val="00961BD1"/>
    <w:rsid w:val="00963EA4"/>
    <w:rsid w:val="009641E3"/>
    <w:rsid w:val="009654BD"/>
    <w:rsid w:val="00965656"/>
    <w:rsid w:val="00966DFA"/>
    <w:rsid w:val="009722B7"/>
    <w:rsid w:val="00974840"/>
    <w:rsid w:val="00974E39"/>
    <w:rsid w:val="009809A0"/>
    <w:rsid w:val="00981CD6"/>
    <w:rsid w:val="009828B4"/>
    <w:rsid w:val="00983EFD"/>
    <w:rsid w:val="009856FC"/>
    <w:rsid w:val="00992D63"/>
    <w:rsid w:val="00993D23"/>
    <w:rsid w:val="00995059"/>
    <w:rsid w:val="009959DE"/>
    <w:rsid w:val="009977BB"/>
    <w:rsid w:val="009979B6"/>
    <w:rsid w:val="009A2D9C"/>
    <w:rsid w:val="009A7EB9"/>
    <w:rsid w:val="009B14A0"/>
    <w:rsid w:val="009B5051"/>
    <w:rsid w:val="009C0364"/>
    <w:rsid w:val="009C0544"/>
    <w:rsid w:val="009C1157"/>
    <w:rsid w:val="009C250F"/>
    <w:rsid w:val="009C2BDE"/>
    <w:rsid w:val="009C5A4C"/>
    <w:rsid w:val="009D41EB"/>
    <w:rsid w:val="009E1452"/>
    <w:rsid w:val="009E6213"/>
    <w:rsid w:val="009F0A7D"/>
    <w:rsid w:val="009F1322"/>
    <w:rsid w:val="009F2687"/>
    <w:rsid w:val="009F5D3C"/>
    <w:rsid w:val="00A02A98"/>
    <w:rsid w:val="00A0301E"/>
    <w:rsid w:val="00A130D8"/>
    <w:rsid w:val="00A21453"/>
    <w:rsid w:val="00A2319A"/>
    <w:rsid w:val="00A30056"/>
    <w:rsid w:val="00A31664"/>
    <w:rsid w:val="00A3671C"/>
    <w:rsid w:val="00A408A1"/>
    <w:rsid w:val="00A4104A"/>
    <w:rsid w:val="00A43388"/>
    <w:rsid w:val="00A45802"/>
    <w:rsid w:val="00A45FB5"/>
    <w:rsid w:val="00A464CD"/>
    <w:rsid w:val="00A46E14"/>
    <w:rsid w:val="00A52969"/>
    <w:rsid w:val="00A52B79"/>
    <w:rsid w:val="00A5636C"/>
    <w:rsid w:val="00A56F5A"/>
    <w:rsid w:val="00A572C3"/>
    <w:rsid w:val="00A625EC"/>
    <w:rsid w:val="00A67F22"/>
    <w:rsid w:val="00A751E3"/>
    <w:rsid w:val="00A75466"/>
    <w:rsid w:val="00A8395D"/>
    <w:rsid w:val="00A83B51"/>
    <w:rsid w:val="00A84234"/>
    <w:rsid w:val="00A852FE"/>
    <w:rsid w:val="00A8659F"/>
    <w:rsid w:val="00A87B51"/>
    <w:rsid w:val="00A9025D"/>
    <w:rsid w:val="00A90D2A"/>
    <w:rsid w:val="00A9314A"/>
    <w:rsid w:val="00A947BF"/>
    <w:rsid w:val="00AA5385"/>
    <w:rsid w:val="00AB0404"/>
    <w:rsid w:val="00AB760A"/>
    <w:rsid w:val="00AC2232"/>
    <w:rsid w:val="00AC52D5"/>
    <w:rsid w:val="00AC6959"/>
    <w:rsid w:val="00AD05F3"/>
    <w:rsid w:val="00AD0B0D"/>
    <w:rsid w:val="00AD1428"/>
    <w:rsid w:val="00AD1ACF"/>
    <w:rsid w:val="00AE105B"/>
    <w:rsid w:val="00AE48D5"/>
    <w:rsid w:val="00AE4989"/>
    <w:rsid w:val="00AE504A"/>
    <w:rsid w:val="00AE538C"/>
    <w:rsid w:val="00AE62F9"/>
    <w:rsid w:val="00AE7CD0"/>
    <w:rsid w:val="00AF0C1D"/>
    <w:rsid w:val="00AF2B7E"/>
    <w:rsid w:val="00AF3FA3"/>
    <w:rsid w:val="00AF468C"/>
    <w:rsid w:val="00AF473A"/>
    <w:rsid w:val="00AF4A15"/>
    <w:rsid w:val="00AF7E53"/>
    <w:rsid w:val="00B00FD9"/>
    <w:rsid w:val="00B0180A"/>
    <w:rsid w:val="00B02018"/>
    <w:rsid w:val="00B03082"/>
    <w:rsid w:val="00B11FAC"/>
    <w:rsid w:val="00B12696"/>
    <w:rsid w:val="00B13450"/>
    <w:rsid w:val="00B13DC9"/>
    <w:rsid w:val="00B166AD"/>
    <w:rsid w:val="00B20A53"/>
    <w:rsid w:val="00B20FF5"/>
    <w:rsid w:val="00B2116D"/>
    <w:rsid w:val="00B24C92"/>
    <w:rsid w:val="00B26311"/>
    <w:rsid w:val="00B30F71"/>
    <w:rsid w:val="00B35169"/>
    <w:rsid w:val="00B42036"/>
    <w:rsid w:val="00B42591"/>
    <w:rsid w:val="00B50AF8"/>
    <w:rsid w:val="00B5262F"/>
    <w:rsid w:val="00B54F61"/>
    <w:rsid w:val="00B6166A"/>
    <w:rsid w:val="00B666BF"/>
    <w:rsid w:val="00B710A4"/>
    <w:rsid w:val="00B73780"/>
    <w:rsid w:val="00B769D4"/>
    <w:rsid w:val="00B804A3"/>
    <w:rsid w:val="00B81AD9"/>
    <w:rsid w:val="00B8280C"/>
    <w:rsid w:val="00B84262"/>
    <w:rsid w:val="00B9138A"/>
    <w:rsid w:val="00B91F67"/>
    <w:rsid w:val="00B96AB0"/>
    <w:rsid w:val="00BA15F2"/>
    <w:rsid w:val="00BA1684"/>
    <w:rsid w:val="00BA1DB0"/>
    <w:rsid w:val="00BA45FD"/>
    <w:rsid w:val="00BA6523"/>
    <w:rsid w:val="00BA65B9"/>
    <w:rsid w:val="00BB2D64"/>
    <w:rsid w:val="00BB48E8"/>
    <w:rsid w:val="00BB6AA3"/>
    <w:rsid w:val="00BC1164"/>
    <w:rsid w:val="00BC44E1"/>
    <w:rsid w:val="00BD0865"/>
    <w:rsid w:val="00BD10B4"/>
    <w:rsid w:val="00BD3718"/>
    <w:rsid w:val="00BD59E7"/>
    <w:rsid w:val="00BE0B70"/>
    <w:rsid w:val="00BE62A7"/>
    <w:rsid w:val="00BE7340"/>
    <w:rsid w:val="00BF0352"/>
    <w:rsid w:val="00BF5437"/>
    <w:rsid w:val="00C0205D"/>
    <w:rsid w:val="00C050C4"/>
    <w:rsid w:val="00C06621"/>
    <w:rsid w:val="00C06E4C"/>
    <w:rsid w:val="00C11EFE"/>
    <w:rsid w:val="00C1329C"/>
    <w:rsid w:val="00C1512A"/>
    <w:rsid w:val="00C20F97"/>
    <w:rsid w:val="00C22A1D"/>
    <w:rsid w:val="00C23F74"/>
    <w:rsid w:val="00C25637"/>
    <w:rsid w:val="00C31BEA"/>
    <w:rsid w:val="00C34A4F"/>
    <w:rsid w:val="00C34A64"/>
    <w:rsid w:val="00C4083A"/>
    <w:rsid w:val="00C414EF"/>
    <w:rsid w:val="00C42167"/>
    <w:rsid w:val="00C4306A"/>
    <w:rsid w:val="00C450E5"/>
    <w:rsid w:val="00C50E5B"/>
    <w:rsid w:val="00C62A7A"/>
    <w:rsid w:val="00C6413B"/>
    <w:rsid w:val="00C6484C"/>
    <w:rsid w:val="00C64D2F"/>
    <w:rsid w:val="00C67489"/>
    <w:rsid w:val="00C71C6C"/>
    <w:rsid w:val="00C73911"/>
    <w:rsid w:val="00C7581D"/>
    <w:rsid w:val="00C8397C"/>
    <w:rsid w:val="00C8677F"/>
    <w:rsid w:val="00C92190"/>
    <w:rsid w:val="00C95544"/>
    <w:rsid w:val="00CA37E5"/>
    <w:rsid w:val="00CA4533"/>
    <w:rsid w:val="00CA4563"/>
    <w:rsid w:val="00CA5ED1"/>
    <w:rsid w:val="00CA6A52"/>
    <w:rsid w:val="00CA7B36"/>
    <w:rsid w:val="00CB6A4F"/>
    <w:rsid w:val="00CB728E"/>
    <w:rsid w:val="00CC0F89"/>
    <w:rsid w:val="00CC2486"/>
    <w:rsid w:val="00CC3309"/>
    <w:rsid w:val="00CC61F1"/>
    <w:rsid w:val="00CC675F"/>
    <w:rsid w:val="00CD1213"/>
    <w:rsid w:val="00CD3916"/>
    <w:rsid w:val="00CD496B"/>
    <w:rsid w:val="00CD5EBB"/>
    <w:rsid w:val="00CD6E1E"/>
    <w:rsid w:val="00CE10FB"/>
    <w:rsid w:val="00CE4956"/>
    <w:rsid w:val="00CE4ADE"/>
    <w:rsid w:val="00CE4F0F"/>
    <w:rsid w:val="00CE6564"/>
    <w:rsid w:val="00CF0D37"/>
    <w:rsid w:val="00CF0E0C"/>
    <w:rsid w:val="00CF4346"/>
    <w:rsid w:val="00CF6341"/>
    <w:rsid w:val="00D016D6"/>
    <w:rsid w:val="00D02385"/>
    <w:rsid w:val="00D0682E"/>
    <w:rsid w:val="00D1128B"/>
    <w:rsid w:val="00D216CE"/>
    <w:rsid w:val="00D23689"/>
    <w:rsid w:val="00D27EEF"/>
    <w:rsid w:val="00D32B2C"/>
    <w:rsid w:val="00D3612A"/>
    <w:rsid w:val="00D42243"/>
    <w:rsid w:val="00D42838"/>
    <w:rsid w:val="00D44337"/>
    <w:rsid w:val="00D448B8"/>
    <w:rsid w:val="00D4697C"/>
    <w:rsid w:val="00D50AEA"/>
    <w:rsid w:val="00D52B79"/>
    <w:rsid w:val="00D53408"/>
    <w:rsid w:val="00D53C66"/>
    <w:rsid w:val="00D54406"/>
    <w:rsid w:val="00D54F58"/>
    <w:rsid w:val="00D57C7F"/>
    <w:rsid w:val="00D60662"/>
    <w:rsid w:val="00D607AA"/>
    <w:rsid w:val="00D61CA1"/>
    <w:rsid w:val="00D6579D"/>
    <w:rsid w:val="00D65CE5"/>
    <w:rsid w:val="00D66918"/>
    <w:rsid w:val="00D71A59"/>
    <w:rsid w:val="00D73551"/>
    <w:rsid w:val="00D73685"/>
    <w:rsid w:val="00D771A9"/>
    <w:rsid w:val="00D8179D"/>
    <w:rsid w:val="00D822A9"/>
    <w:rsid w:val="00D82BAC"/>
    <w:rsid w:val="00D82F18"/>
    <w:rsid w:val="00D843EF"/>
    <w:rsid w:val="00D84C4A"/>
    <w:rsid w:val="00D8700A"/>
    <w:rsid w:val="00D90042"/>
    <w:rsid w:val="00D902C0"/>
    <w:rsid w:val="00D91AA5"/>
    <w:rsid w:val="00D94237"/>
    <w:rsid w:val="00D95308"/>
    <w:rsid w:val="00D95E93"/>
    <w:rsid w:val="00DA09F2"/>
    <w:rsid w:val="00DA0FDA"/>
    <w:rsid w:val="00DA647D"/>
    <w:rsid w:val="00DB1D0C"/>
    <w:rsid w:val="00DB7603"/>
    <w:rsid w:val="00DC0DE0"/>
    <w:rsid w:val="00DC29CF"/>
    <w:rsid w:val="00DC5C3F"/>
    <w:rsid w:val="00DC5FC5"/>
    <w:rsid w:val="00DD3355"/>
    <w:rsid w:val="00DD6B99"/>
    <w:rsid w:val="00DD7CAD"/>
    <w:rsid w:val="00DE3729"/>
    <w:rsid w:val="00DE410C"/>
    <w:rsid w:val="00DE49C5"/>
    <w:rsid w:val="00DE5757"/>
    <w:rsid w:val="00DE5BFF"/>
    <w:rsid w:val="00DE7F12"/>
    <w:rsid w:val="00DF112E"/>
    <w:rsid w:val="00DF1844"/>
    <w:rsid w:val="00DF4343"/>
    <w:rsid w:val="00DF55C7"/>
    <w:rsid w:val="00DF5CF6"/>
    <w:rsid w:val="00E04F18"/>
    <w:rsid w:val="00E06FAF"/>
    <w:rsid w:val="00E07380"/>
    <w:rsid w:val="00E12C36"/>
    <w:rsid w:val="00E148BE"/>
    <w:rsid w:val="00E14A2F"/>
    <w:rsid w:val="00E1553F"/>
    <w:rsid w:val="00E16648"/>
    <w:rsid w:val="00E17547"/>
    <w:rsid w:val="00E17942"/>
    <w:rsid w:val="00E21174"/>
    <w:rsid w:val="00E21FC1"/>
    <w:rsid w:val="00E235B5"/>
    <w:rsid w:val="00E2499C"/>
    <w:rsid w:val="00E2552B"/>
    <w:rsid w:val="00E30C95"/>
    <w:rsid w:val="00E31391"/>
    <w:rsid w:val="00E31E1A"/>
    <w:rsid w:val="00E343DA"/>
    <w:rsid w:val="00E34434"/>
    <w:rsid w:val="00E409D7"/>
    <w:rsid w:val="00E4102E"/>
    <w:rsid w:val="00E42C58"/>
    <w:rsid w:val="00E4321F"/>
    <w:rsid w:val="00E45516"/>
    <w:rsid w:val="00E47C38"/>
    <w:rsid w:val="00E55F36"/>
    <w:rsid w:val="00E56828"/>
    <w:rsid w:val="00E60D5C"/>
    <w:rsid w:val="00E653E8"/>
    <w:rsid w:val="00E65B5F"/>
    <w:rsid w:val="00E669A6"/>
    <w:rsid w:val="00E705AF"/>
    <w:rsid w:val="00E74C2C"/>
    <w:rsid w:val="00E76BC4"/>
    <w:rsid w:val="00E82548"/>
    <w:rsid w:val="00E97976"/>
    <w:rsid w:val="00EA02D1"/>
    <w:rsid w:val="00EA5168"/>
    <w:rsid w:val="00EB185E"/>
    <w:rsid w:val="00EB67F8"/>
    <w:rsid w:val="00EB75CE"/>
    <w:rsid w:val="00EC152A"/>
    <w:rsid w:val="00EC1836"/>
    <w:rsid w:val="00EC24B1"/>
    <w:rsid w:val="00EC6AFC"/>
    <w:rsid w:val="00EC7E7B"/>
    <w:rsid w:val="00ED0A2C"/>
    <w:rsid w:val="00ED64C9"/>
    <w:rsid w:val="00EE2750"/>
    <w:rsid w:val="00EE5D89"/>
    <w:rsid w:val="00EF2BBC"/>
    <w:rsid w:val="00EF5FA7"/>
    <w:rsid w:val="00EF7A44"/>
    <w:rsid w:val="00F00C1D"/>
    <w:rsid w:val="00F0416C"/>
    <w:rsid w:val="00F10524"/>
    <w:rsid w:val="00F13DB9"/>
    <w:rsid w:val="00F156FD"/>
    <w:rsid w:val="00F20B71"/>
    <w:rsid w:val="00F212DC"/>
    <w:rsid w:val="00F22424"/>
    <w:rsid w:val="00F23E40"/>
    <w:rsid w:val="00F25AF2"/>
    <w:rsid w:val="00F25DA9"/>
    <w:rsid w:val="00F30300"/>
    <w:rsid w:val="00F31F12"/>
    <w:rsid w:val="00F36BF4"/>
    <w:rsid w:val="00F405FF"/>
    <w:rsid w:val="00F438C8"/>
    <w:rsid w:val="00F4476C"/>
    <w:rsid w:val="00F44961"/>
    <w:rsid w:val="00F45A45"/>
    <w:rsid w:val="00F50F8C"/>
    <w:rsid w:val="00F524E4"/>
    <w:rsid w:val="00F547D5"/>
    <w:rsid w:val="00F55538"/>
    <w:rsid w:val="00F63BDB"/>
    <w:rsid w:val="00F6484A"/>
    <w:rsid w:val="00F657C8"/>
    <w:rsid w:val="00F666E1"/>
    <w:rsid w:val="00F6708E"/>
    <w:rsid w:val="00F70D46"/>
    <w:rsid w:val="00F71820"/>
    <w:rsid w:val="00F719D4"/>
    <w:rsid w:val="00F723DC"/>
    <w:rsid w:val="00F72A5A"/>
    <w:rsid w:val="00F80355"/>
    <w:rsid w:val="00F81A27"/>
    <w:rsid w:val="00F84076"/>
    <w:rsid w:val="00F85473"/>
    <w:rsid w:val="00F85AA4"/>
    <w:rsid w:val="00F9573E"/>
    <w:rsid w:val="00FA3509"/>
    <w:rsid w:val="00FA7D51"/>
    <w:rsid w:val="00FB23BC"/>
    <w:rsid w:val="00FB3FCE"/>
    <w:rsid w:val="00FB6F46"/>
    <w:rsid w:val="00FC1F3C"/>
    <w:rsid w:val="00FC1F52"/>
    <w:rsid w:val="00FC27CB"/>
    <w:rsid w:val="00FC3B90"/>
    <w:rsid w:val="00FD2DE2"/>
    <w:rsid w:val="00FD6CA6"/>
    <w:rsid w:val="00FE5A4A"/>
    <w:rsid w:val="00FE7885"/>
    <w:rsid w:val="00FF6033"/>
    <w:rsid w:val="00FF7B52"/>
    <w:rsid w:val="00FF7D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B8577"/>
  <w15:chartTrackingRefBased/>
  <w15:docId w15:val="{0901D5ED-FC5C-4C30-82D2-84D921BF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pacing w:val="-4"/>
        <w:sz w:val="18"/>
        <w:szCs w:val="26"/>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spacing w:before="240"/>
      <w:ind w:left="567"/>
      <w:outlineLvl w:val="0"/>
    </w:pPr>
    <w:rPr>
      <w:rFonts w:ascii="Antiqua" w:hAnsi="Antiqua"/>
      <w:b/>
      <w:smallCaps/>
      <w:sz w:val="28"/>
    </w:rPr>
  </w:style>
  <w:style w:type="paragraph" w:styleId="2">
    <w:name w:val="heading 2"/>
    <w:basedOn w:val="a"/>
    <w:next w:val="a"/>
    <w:link w:val="20"/>
    <w:qFormat/>
    <w:rsid w:val="00B9138A"/>
    <w:pPr>
      <w:keepNext/>
      <w:spacing w:before="120"/>
      <w:ind w:left="567"/>
      <w:outlineLvl w:val="1"/>
    </w:pPr>
    <w:rPr>
      <w:rFonts w:ascii="Antiqua" w:hAnsi="Antiqua"/>
      <w:b/>
      <w:sz w:val="26"/>
    </w:rPr>
  </w:style>
  <w:style w:type="paragraph" w:styleId="3">
    <w:name w:val="heading 3"/>
    <w:basedOn w:val="a"/>
    <w:next w:val="a"/>
    <w:link w:val="30"/>
    <w:qFormat/>
    <w:pPr>
      <w:keepNext/>
      <w:spacing w:before="120"/>
      <w:ind w:left="567"/>
      <w:outlineLvl w:val="2"/>
    </w:pPr>
    <w:rPr>
      <w:rFonts w:ascii="Antiqua" w:hAnsi="Antiqua"/>
      <w:b/>
      <w:i/>
      <w:sz w:val="26"/>
    </w:rPr>
  </w:style>
  <w:style w:type="paragraph" w:styleId="4">
    <w:name w:val="heading 4"/>
    <w:basedOn w:val="a"/>
    <w:next w:val="a"/>
    <w:link w:val="40"/>
    <w:qFormat/>
    <w:rsid w:val="00B9138A"/>
    <w:pPr>
      <w:keepNext/>
      <w:spacing w:before="120"/>
      <w:ind w:left="567"/>
      <w:outlineLvl w:val="3"/>
    </w:pPr>
    <w:rPr>
      <w:rFonts w:ascii="Antiqua" w:hAnsi="Antiqu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uiPriority w:val="99"/>
    <w:pPr>
      <w:spacing w:before="120"/>
      <w:ind w:firstLine="567"/>
      <w:jc w:val="both"/>
    </w:pPr>
    <w:rPr>
      <w:rFonts w:ascii="Antiqua" w:hAnsi="Antiqua"/>
      <w:sz w:val="26"/>
    </w:rPr>
  </w:style>
  <w:style w:type="paragraph" w:customStyle="1" w:styleId="10">
    <w:name w:val="Підпис1"/>
    <w:basedOn w:val="a"/>
    <w:pPr>
      <w:keepLines/>
      <w:tabs>
        <w:tab w:val="center" w:pos="2268"/>
        <w:tab w:val="left" w:pos="6804"/>
      </w:tabs>
      <w:spacing w:before="360"/>
    </w:pPr>
    <w:rPr>
      <w:rFonts w:ascii="Antiqua" w:hAnsi="Antiqua"/>
      <w:b/>
      <w:position w:val="-48"/>
      <w:sz w:val="26"/>
    </w:rPr>
  </w:style>
  <w:style w:type="paragraph" w:customStyle="1" w:styleId="a4">
    <w:name w:val="Герб"/>
    <w:basedOn w:val="a"/>
    <w:pPr>
      <w:keepNext/>
      <w:keepLines/>
      <w:jc w:val="center"/>
    </w:pPr>
    <w:rPr>
      <w:rFonts w:ascii="Antiqua" w:hAnsi="Antiqua"/>
      <w:sz w:val="144"/>
      <w:lang w:val="en-US"/>
    </w:rPr>
  </w:style>
  <w:style w:type="paragraph" w:customStyle="1" w:styleId="a5">
    <w:name w:val="Установа"/>
    <w:basedOn w:val="a"/>
    <w:pPr>
      <w:keepNext/>
      <w:keepLines/>
      <w:spacing w:before="120"/>
      <w:jc w:val="center"/>
    </w:pPr>
    <w:rPr>
      <w:rFonts w:ascii="Antiqua" w:hAnsi="Antiqua"/>
      <w:b/>
      <w:sz w:val="40"/>
    </w:rPr>
  </w:style>
  <w:style w:type="paragraph" w:customStyle="1" w:styleId="a6">
    <w:name w:val="Вид документа"/>
    <w:basedOn w:val="a5"/>
    <w:next w:val="a"/>
    <w:pPr>
      <w:spacing w:before="360" w:after="240"/>
    </w:pPr>
    <w:rPr>
      <w:spacing w:val="20"/>
      <w:sz w:val="26"/>
    </w:rPr>
  </w:style>
  <w:style w:type="paragraph" w:customStyle="1" w:styleId="a7">
    <w:name w:val="Час та місце"/>
    <w:basedOn w:val="a"/>
    <w:pPr>
      <w:keepNext/>
      <w:keepLines/>
      <w:spacing w:before="120" w:after="240"/>
      <w:jc w:val="center"/>
    </w:pPr>
    <w:rPr>
      <w:rFonts w:ascii="Antiqua" w:hAnsi="Antiqua"/>
      <w:sz w:val="26"/>
    </w:rPr>
  </w:style>
  <w:style w:type="paragraph" w:customStyle="1" w:styleId="a8">
    <w:name w:val="Назва документа"/>
    <w:basedOn w:val="a"/>
    <w:next w:val="a3"/>
    <w:pPr>
      <w:keepNext/>
      <w:keepLines/>
      <w:spacing w:before="240" w:after="240"/>
      <w:jc w:val="center"/>
    </w:pPr>
    <w:rPr>
      <w:rFonts w:ascii="Antiqua" w:hAnsi="Antiqua"/>
      <w:b/>
      <w:sz w:val="26"/>
    </w:rPr>
  </w:style>
  <w:style w:type="paragraph" w:styleId="a9">
    <w:name w:val="header"/>
    <w:basedOn w:val="a"/>
    <w:pPr>
      <w:tabs>
        <w:tab w:val="center" w:pos="4153"/>
        <w:tab w:val="right" w:pos="8306"/>
      </w:tabs>
    </w:pPr>
    <w:rPr>
      <w:rFonts w:ascii="Antiqua" w:hAnsi="Antiqua"/>
      <w:sz w:val="26"/>
    </w:rPr>
  </w:style>
  <w:style w:type="paragraph" w:styleId="aa">
    <w:name w:val="footer"/>
    <w:basedOn w:val="a"/>
    <w:pPr>
      <w:tabs>
        <w:tab w:val="center" w:pos="4153"/>
        <w:tab w:val="right" w:pos="8306"/>
      </w:tabs>
    </w:pPr>
  </w:style>
  <w:style w:type="paragraph" w:customStyle="1" w:styleId="ab">
    <w:name w:val="Шапка документу"/>
    <w:basedOn w:val="a"/>
    <w:pPr>
      <w:keepNext/>
      <w:keepLines/>
      <w:spacing w:after="240"/>
      <w:ind w:left="4536"/>
      <w:jc w:val="center"/>
    </w:pPr>
    <w:rPr>
      <w:rFonts w:ascii="Antiqua" w:hAnsi="Antiqua"/>
      <w:sz w:val="26"/>
    </w:rPr>
  </w:style>
  <w:style w:type="paragraph" w:customStyle="1" w:styleId="ShapkaDocumentu">
    <w:name w:val="Shapka Documentu"/>
    <w:basedOn w:val="a"/>
    <w:pPr>
      <w:keepNext/>
      <w:keepLines/>
      <w:spacing w:after="240"/>
      <w:ind w:left="3969"/>
      <w:jc w:val="center"/>
    </w:pPr>
    <w:rPr>
      <w:rFonts w:ascii="Antiqua" w:hAnsi="Antiqua"/>
      <w:sz w:val="26"/>
    </w:rPr>
  </w:style>
  <w:style w:type="paragraph" w:customStyle="1" w:styleId="ac">
    <w:name w:val="До листа"/>
    <w:basedOn w:val="a"/>
    <w:pPr>
      <w:keepNext/>
      <w:keepLines/>
      <w:spacing w:before="240" w:after="240"/>
      <w:jc w:val="center"/>
    </w:pPr>
    <w:rPr>
      <w:rFonts w:ascii="Antiqua" w:hAnsi="Antiqua"/>
      <w:sz w:val="26"/>
    </w:rPr>
  </w:style>
  <w:style w:type="paragraph" w:customStyle="1" w:styleId="ad">
    <w:name w:val="Виконавець"/>
    <w:basedOn w:val="a"/>
    <w:pPr>
      <w:spacing w:before="240" w:after="240"/>
      <w:ind w:left="1418"/>
      <w:jc w:val="both"/>
    </w:pPr>
    <w:rPr>
      <w:rFonts w:ascii="Antiqua" w:hAnsi="Antiqua"/>
      <w:b/>
      <w:sz w:val="26"/>
    </w:rPr>
  </w:style>
  <w:style w:type="paragraph" w:customStyle="1" w:styleId="ae">
    <w:name w:val="Контролер"/>
    <w:basedOn w:val="a"/>
    <w:pPr>
      <w:spacing w:before="240"/>
    </w:pPr>
    <w:rPr>
      <w:rFonts w:ascii="Antiqua" w:hAnsi="Antiqua"/>
      <w:sz w:val="26"/>
      <w:lang w:val="en-US"/>
    </w:rPr>
  </w:style>
  <w:style w:type="paragraph" w:customStyle="1" w:styleId="af">
    <w:name w:val="Текст доручення"/>
    <w:basedOn w:val="ad"/>
    <w:pPr>
      <w:spacing w:before="120" w:after="0"/>
      <w:ind w:left="0" w:firstLine="567"/>
    </w:pPr>
    <w:rPr>
      <w:b w:val="0"/>
    </w:rPr>
  </w:style>
  <w:style w:type="paragraph" w:customStyle="1" w:styleId="af0">
    <w:name w:val="До відома"/>
    <w:basedOn w:val="ad"/>
    <w:pPr>
      <w:spacing w:after="0"/>
    </w:pPr>
    <w:rPr>
      <w:caps/>
    </w:rPr>
  </w:style>
  <w:style w:type="paragraph" w:customStyle="1" w:styleId="af1">
    <w:name w:val="Назва розділу"/>
    <w:basedOn w:val="a3"/>
    <w:pPr>
      <w:keepNext/>
      <w:spacing w:before="240"/>
      <w:jc w:val="left"/>
    </w:pPr>
    <w:rPr>
      <w:b/>
    </w:rPr>
  </w:style>
  <w:style w:type="character" w:customStyle="1" w:styleId="20">
    <w:name w:val="Заголовок 2 Знак"/>
    <w:link w:val="2"/>
    <w:rsid w:val="00B9138A"/>
    <w:rPr>
      <w:rFonts w:ascii="Antiqua" w:hAnsi="Antiqua"/>
      <w:b/>
      <w:sz w:val="26"/>
      <w:lang w:eastAsia="ru-RU"/>
    </w:rPr>
  </w:style>
  <w:style w:type="character" w:customStyle="1" w:styleId="40">
    <w:name w:val="Заголовок 4 Знак"/>
    <w:link w:val="4"/>
    <w:rsid w:val="00B9138A"/>
    <w:rPr>
      <w:rFonts w:ascii="Antiqua" w:hAnsi="Antiqua"/>
      <w:sz w:val="26"/>
      <w:lang w:eastAsia="ru-RU"/>
    </w:rPr>
  </w:style>
  <w:style w:type="numbering" w:customStyle="1" w:styleId="11">
    <w:name w:val="Немає списку1"/>
    <w:next w:val="a2"/>
    <w:semiHidden/>
    <w:rsid w:val="00B9138A"/>
  </w:style>
  <w:style w:type="paragraph" w:customStyle="1" w:styleId="af2">
    <w:name w:val="Глава документу"/>
    <w:basedOn w:val="a"/>
    <w:next w:val="a"/>
    <w:rsid w:val="00B9138A"/>
    <w:pPr>
      <w:keepNext/>
      <w:keepLines/>
      <w:spacing w:before="120" w:after="120"/>
      <w:jc w:val="center"/>
    </w:pPr>
    <w:rPr>
      <w:rFonts w:ascii="Antiqua" w:hAnsi="Antiqua"/>
      <w:sz w:val="26"/>
    </w:rPr>
  </w:style>
  <w:style w:type="paragraph" w:customStyle="1" w:styleId="NormalText">
    <w:name w:val="Normal Text"/>
    <w:basedOn w:val="a"/>
    <w:rsid w:val="00B9138A"/>
    <w:pPr>
      <w:ind w:firstLine="567"/>
      <w:jc w:val="both"/>
    </w:pPr>
    <w:rPr>
      <w:rFonts w:ascii="Antiqua" w:hAnsi="Antiqua"/>
      <w:sz w:val="26"/>
    </w:rPr>
  </w:style>
  <w:style w:type="character" w:styleId="af3">
    <w:name w:val="Hyperlink"/>
    <w:uiPriority w:val="99"/>
    <w:unhideWhenUsed/>
    <w:rsid w:val="00B9138A"/>
    <w:rPr>
      <w:color w:val="0000FF"/>
      <w:u w:val="single"/>
    </w:rPr>
  </w:style>
  <w:style w:type="character" w:customStyle="1" w:styleId="30">
    <w:name w:val="Заголовок 3 Знак"/>
    <w:link w:val="3"/>
    <w:rsid w:val="00B9138A"/>
    <w:rPr>
      <w:rFonts w:ascii="Antiqua" w:hAnsi="Antiqua"/>
      <w:b/>
      <w:i/>
      <w:sz w:val="26"/>
      <w:lang w:eastAsia="ru-RU"/>
    </w:rPr>
  </w:style>
  <w:style w:type="character" w:customStyle="1" w:styleId="rvts15">
    <w:name w:val="rvts15"/>
    <w:rsid w:val="00B9138A"/>
  </w:style>
  <w:style w:type="character" w:customStyle="1" w:styleId="rvts82">
    <w:name w:val="rvts82"/>
    <w:rsid w:val="00B9138A"/>
  </w:style>
  <w:style w:type="character" w:customStyle="1" w:styleId="st131">
    <w:name w:val="st131"/>
    <w:uiPriority w:val="99"/>
    <w:rsid w:val="00EA02D1"/>
    <w:rPr>
      <w:i/>
      <w:iCs/>
      <w:color w:val="0000FF"/>
    </w:rPr>
  </w:style>
  <w:style w:type="character" w:customStyle="1" w:styleId="st46">
    <w:name w:val="st46"/>
    <w:uiPriority w:val="99"/>
    <w:rsid w:val="00EA02D1"/>
    <w:rPr>
      <w:i/>
      <w:iCs/>
      <w:color w:val="000000"/>
    </w:rPr>
  </w:style>
  <w:style w:type="table" w:styleId="af4">
    <w:name w:val="Table Grid"/>
    <w:basedOn w:val="a1"/>
    <w:rsid w:val="002C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5473"/>
    <w:pPr>
      <w:autoSpaceDE w:val="0"/>
      <w:autoSpaceDN w:val="0"/>
      <w:adjustRightInd w:val="0"/>
    </w:pPr>
    <w:rPr>
      <w:rFonts w:eastAsiaTheme="minorHAnsi"/>
      <w:color w:val="000000"/>
      <w:sz w:val="24"/>
      <w:szCs w:val="24"/>
      <w:lang w:eastAsia="en-US"/>
    </w:rPr>
  </w:style>
  <w:style w:type="paragraph" w:styleId="af5">
    <w:name w:val="Normal (Web)"/>
    <w:basedOn w:val="a"/>
    <w:uiPriority w:val="99"/>
    <w:unhideWhenUsed/>
    <w:rsid w:val="00F85473"/>
    <w:pPr>
      <w:spacing w:before="100" w:beforeAutospacing="1" w:after="100" w:afterAutospacing="1"/>
    </w:pPr>
    <w:rPr>
      <w:sz w:val="24"/>
      <w:szCs w:val="24"/>
    </w:rPr>
  </w:style>
  <w:style w:type="paragraph" w:styleId="af6">
    <w:name w:val="Balloon Text"/>
    <w:basedOn w:val="a"/>
    <w:link w:val="af7"/>
    <w:rsid w:val="008019B0"/>
    <w:rPr>
      <w:rFonts w:ascii="Segoe UI" w:hAnsi="Segoe UI" w:cs="Segoe UI"/>
      <w:szCs w:val="18"/>
    </w:rPr>
  </w:style>
  <w:style w:type="character" w:customStyle="1" w:styleId="af7">
    <w:name w:val="Текст у виносці Знак"/>
    <w:basedOn w:val="a0"/>
    <w:link w:val="af6"/>
    <w:rsid w:val="008019B0"/>
    <w:rPr>
      <w:rFonts w:ascii="Segoe UI" w:hAnsi="Segoe UI" w:cs="Segoe UI"/>
      <w:sz w:val="18"/>
      <w:szCs w:val="18"/>
      <w:lang w:eastAsia="ru-RU"/>
    </w:rPr>
  </w:style>
  <w:style w:type="paragraph" w:styleId="af8">
    <w:name w:val="List Paragraph"/>
    <w:basedOn w:val="a"/>
    <w:uiPriority w:val="34"/>
    <w:qFormat/>
    <w:rsid w:val="003B782B"/>
    <w:pPr>
      <w:spacing w:after="160" w:line="259" w:lineRule="auto"/>
      <w:ind w:left="720"/>
      <w:contextualSpacing/>
    </w:pPr>
    <w:rPr>
      <w:rFonts w:asciiTheme="minorHAnsi" w:eastAsiaTheme="minorHAnsi" w:hAnsiTheme="minorHAnsi" w:cstheme="minorBidi"/>
      <w:spacing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55102">
      <w:bodyDiv w:val="1"/>
      <w:marLeft w:val="0"/>
      <w:marRight w:val="0"/>
      <w:marTop w:val="0"/>
      <w:marBottom w:val="0"/>
      <w:divBdr>
        <w:top w:val="none" w:sz="0" w:space="0" w:color="auto"/>
        <w:left w:val="none" w:sz="0" w:space="0" w:color="auto"/>
        <w:bottom w:val="none" w:sz="0" w:space="0" w:color="auto"/>
        <w:right w:val="none" w:sz="0" w:space="0" w:color="auto"/>
      </w:divBdr>
    </w:div>
    <w:div w:id="89473574">
      <w:bodyDiv w:val="1"/>
      <w:marLeft w:val="0"/>
      <w:marRight w:val="0"/>
      <w:marTop w:val="0"/>
      <w:marBottom w:val="0"/>
      <w:divBdr>
        <w:top w:val="none" w:sz="0" w:space="0" w:color="auto"/>
        <w:left w:val="none" w:sz="0" w:space="0" w:color="auto"/>
        <w:bottom w:val="none" w:sz="0" w:space="0" w:color="auto"/>
        <w:right w:val="none" w:sz="0" w:space="0" w:color="auto"/>
      </w:divBdr>
    </w:div>
    <w:div w:id="152260662">
      <w:bodyDiv w:val="1"/>
      <w:marLeft w:val="0"/>
      <w:marRight w:val="0"/>
      <w:marTop w:val="0"/>
      <w:marBottom w:val="0"/>
      <w:divBdr>
        <w:top w:val="none" w:sz="0" w:space="0" w:color="auto"/>
        <w:left w:val="none" w:sz="0" w:space="0" w:color="auto"/>
        <w:bottom w:val="none" w:sz="0" w:space="0" w:color="auto"/>
        <w:right w:val="none" w:sz="0" w:space="0" w:color="auto"/>
      </w:divBdr>
    </w:div>
    <w:div w:id="209273398">
      <w:bodyDiv w:val="1"/>
      <w:marLeft w:val="0"/>
      <w:marRight w:val="0"/>
      <w:marTop w:val="0"/>
      <w:marBottom w:val="0"/>
      <w:divBdr>
        <w:top w:val="none" w:sz="0" w:space="0" w:color="auto"/>
        <w:left w:val="none" w:sz="0" w:space="0" w:color="auto"/>
        <w:bottom w:val="none" w:sz="0" w:space="0" w:color="auto"/>
        <w:right w:val="none" w:sz="0" w:space="0" w:color="auto"/>
      </w:divBdr>
    </w:div>
    <w:div w:id="234584957">
      <w:bodyDiv w:val="1"/>
      <w:marLeft w:val="0"/>
      <w:marRight w:val="0"/>
      <w:marTop w:val="0"/>
      <w:marBottom w:val="0"/>
      <w:divBdr>
        <w:top w:val="none" w:sz="0" w:space="0" w:color="auto"/>
        <w:left w:val="none" w:sz="0" w:space="0" w:color="auto"/>
        <w:bottom w:val="none" w:sz="0" w:space="0" w:color="auto"/>
        <w:right w:val="none" w:sz="0" w:space="0" w:color="auto"/>
      </w:divBdr>
    </w:div>
    <w:div w:id="267281307">
      <w:bodyDiv w:val="1"/>
      <w:marLeft w:val="0"/>
      <w:marRight w:val="0"/>
      <w:marTop w:val="0"/>
      <w:marBottom w:val="0"/>
      <w:divBdr>
        <w:top w:val="none" w:sz="0" w:space="0" w:color="auto"/>
        <w:left w:val="none" w:sz="0" w:space="0" w:color="auto"/>
        <w:bottom w:val="none" w:sz="0" w:space="0" w:color="auto"/>
        <w:right w:val="none" w:sz="0" w:space="0" w:color="auto"/>
      </w:divBdr>
    </w:div>
    <w:div w:id="286275098">
      <w:bodyDiv w:val="1"/>
      <w:marLeft w:val="0"/>
      <w:marRight w:val="0"/>
      <w:marTop w:val="0"/>
      <w:marBottom w:val="0"/>
      <w:divBdr>
        <w:top w:val="none" w:sz="0" w:space="0" w:color="auto"/>
        <w:left w:val="none" w:sz="0" w:space="0" w:color="auto"/>
        <w:bottom w:val="none" w:sz="0" w:space="0" w:color="auto"/>
        <w:right w:val="none" w:sz="0" w:space="0" w:color="auto"/>
      </w:divBdr>
    </w:div>
    <w:div w:id="301933802">
      <w:bodyDiv w:val="1"/>
      <w:marLeft w:val="0"/>
      <w:marRight w:val="0"/>
      <w:marTop w:val="0"/>
      <w:marBottom w:val="0"/>
      <w:divBdr>
        <w:top w:val="none" w:sz="0" w:space="0" w:color="auto"/>
        <w:left w:val="none" w:sz="0" w:space="0" w:color="auto"/>
        <w:bottom w:val="none" w:sz="0" w:space="0" w:color="auto"/>
        <w:right w:val="none" w:sz="0" w:space="0" w:color="auto"/>
      </w:divBdr>
    </w:div>
    <w:div w:id="317878252">
      <w:bodyDiv w:val="1"/>
      <w:marLeft w:val="0"/>
      <w:marRight w:val="0"/>
      <w:marTop w:val="0"/>
      <w:marBottom w:val="0"/>
      <w:divBdr>
        <w:top w:val="none" w:sz="0" w:space="0" w:color="auto"/>
        <w:left w:val="none" w:sz="0" w:space="0" w:color="auto"/>
        <w:bottom w:val="none" w:sz="0" w:space="0" w:color="auto"/>
        <w:right w:val="none" w:sz="0" w:space="0" w:color="auto"/>
      </w:divBdr>
    </w:div>
    <w:div w:id="320424842">
      <w:bodyDiv w:val="1"/>
      <w:marLeft w:val="0"/>
      <w:marRight w:val="0"/>
      <w:marTop w:val="0"/>
      <w:marBottom w:val="0"/>
      <w:divBdr>
        <w:top w:val="none" w:sz="0" w:space="0" w:color="auto"/>
        <w:left w:val="none" w:sz="0" w:space="0" w:color="auto"/>
        <w:bottom w:val="none" w:sz="0" w:space="0" w:color="auto"/>
        <w:right w:val="none" w:sz="0" w:space="0" w:color="auto"/>
      </w:divBdr>
    </w:div>
    <w:div w:id="331302850">
      <w:bodyDiv w:val="1"/>
      <w:marLeft w:val="0"/>
      <w:marRight w:val="0"/>
      <w:marTop w:val="0"/>
      <w:marBottom w:val="0"/>
      <w:divBdr>
        <w:top w:val="none" w:sz="0" w:space="0" w:color="auto"/>
        <w:left w:val="none" w:sz="0" w:space="0" w:color="auto"/>
        <w:bottom w:val="none" w:sz="0" w:space="0" w:color="auto"/>
        <w:right w:val="none" w:sz="0" w:space="0" w:color="auto"/>
      </w:divBdr>
    </w:div>
    <w:div w:id="351956672">
      <w:bodyDiv w:val="1"/>
      <w:marLeft w:val="0"/>
      <w:marRight w:val="0"/>
      <w:marTop w:val="0"/>
      <w:marBottom w:val="0"/>
      <w:divBdr>
        <w:top w:val="none" w:sz="0" w:space="0" w:color="auto"/>
        <w:left w:val="none" w:sz="0" w:space="0" w:color="auto"/>
        <w:bottom w:val="none" w:sz="0" w:space="0" w:color="auto"/>
        <w:right w:val="none" w:sz="0" w:space="0" w:color="auto"/>
      </w:divBdr>
    </w:div>
    <w:div w:id="378165533">
      <w:bodyDiv w:val="1"/>
      <w:marLeft w:val="0"/>
      <w:marRight w:val="0"/>
      <w:marTop w:val="0"/>
      <w:marBottom w:val="0"/>
      <w:divBdr>
        <w:top w:val="none" w:sz="0" w:space="0" w:color="auto"/>
        <w:left w:val="none" w:sz="0" w:space="0" w:color="auto"/>
        <w:bottom w:val="none" w:sz="0" w:space="0" w:color="auto"/>
        <w:right w:val="none" w:sz="0" w:space="0" w:color="auto"/>
      </w:divBdr>
    </w:div>
    <w:div w:id="434373188">
      <w:bodyDiv w:val="1"/>
      <w:marLeft w:val="0"/>
      <w:marRight w:val="0"/>
      <w:marTop w:val="0"/>
      <w:marBottom w:val="0"/>
      <w:divBdr>
        <w:top w:val="none" w:sz="0" w:space="0" w:color="auto"/>
        <w:left w:val="none" w:sz="0" w:space="0" w:color="auto"/>
        <w:bottom w:val="none" w:sz="0" w:space="0" w:color="auto"/>
        <w:right w:val="none" w:sz="0" w:space="0" w:color="auto"/>
      </w:divBdr>
    </w:div>
    <w:div w:id="458960733">
      <w:bodyDiv w:val="1"/>
      <w:marLeft w:val="0"/>
      <w:marRight w:val="0"/>
      <w:marTop w:val="0"/>
      <w:marBottom w:val="0"/>
      <w:divBdr>
        <w:top w:val="none" w:sz="0" w:space="0" w:color="auto"/>
        <w:left w:val="none" w:sz="0" w:space="0" w:color="auto"/>
        <w:bottom w:val="none" w:sz="0" w:space="0" w:color="auto"/>
        <w:right w:val="none" w:sz="0" w:space="0" w:color="auto"/>
      </w:divBdr>
    </w:div>
    <w:div w:id="486939864">
      <w:bodyDiv w:val="1"/>
      <w:marLeft w:val="0"/>
      <w:marRight w:val="0"/>
      <w:marTop w:val="0"/>
      <w:marBottom w:val="0"/>
      <w:divBdr>
        <w:top w:val="none" w:sz="0" w:space="0" w:color="auto"/>
        <w:left w:val="none" w:sz="0" w:space="0" w:color="auto"/>
        <w:bottom w:val="none" w:sz="0" w:space="0" w:color="auto"/>
        <w:right w:val="none" w:sz="0" w:space="0" w:color="auto"/>
      </w:divBdr>
    </w:div>
    <w:div w:id="518347649">
      <w:bodyDiv w:val="1"/>
      <w:marLeft w:val="0"/>
      <w:marRight w:val="0"/>
      <w:marTop w:val="0"/>
      <w:marBottom w:val="0"/>
      <w:divBdr>
        <w:top w:val="none" w:sz="0" w:space="0" w:color="auto"/>
        <w:left w:val="none" w:sz="0" w:space="0" w:color="auto"/>
        <w:bottom w:val="none" w:sz="0" w:space="0" w:color="auto"/>
        <w:right w:val="none" w:sz="0" w:space="0" w:color="auto"/>
      </w:divBdr>
    </w:div>
    <w:div w:id="539049841">
      <w:bodyDiv w:val="1"/>
      <w:marLeft w:val="0"/>
      <w:marRight w:val="0"/>
      <w:marTop w:val="0"/>
      <w:marBottom w:val="0"/>
      <w:divBdr>
        <w:top w:val="none" w:sz="0" w:space="0" w:color="auto"/>
        <w:left w:val="none" w:sz="0" w:space="0" w:color="auto"/>
        <w:bottom w:val="none" w:sz="0" w:space="0" w:color="auto"/>
        <w:right w:val="none" w:sz="0" w:space="0" w:color="auto"/>
      </w:divBdr>
    </w:div>
    <w:div w:id="540243992">
      <w:bodyDiv w:val="1"/>
      <w:marLeft w:val="0"/>
      <w:marRight w:val="0"/>
      <w:marTop w:val="0"/>
      <w:marBottom w:val="0"/>
      <w:divBdr>
        <w:top w:val="none" w:sz="0" w:space="0" w:color="auto"/>
        <w:left w:val="none" w:sz="0" w:space="0" w:color="auto"/>
        <w:bottom w:val="none" w:sz="0" w:space="0" w:color="auto"/>
        <w:right w:val="none" w:sz="0" w:space="0" w:color="auto"/>
      </w:divBdr>
    </w:div>
    <w:div w:id="622225795">
      <w:bodyDiv w:val="1"/>
      <w:marLeft w:val="0"/>
      <w:marRight w:val="0"/>
      <w:marTop w:val="0"/>
      <w:marBottom w:val="0"/>
      <w:divBdr>
        <w:top w:val="none" w:sz="0" w:space="0" w:color="auto"/>
        <w:left w:val="none" w:sz="0" w:space="0" w:color="auto"/>
        <w:bottom w:val="none" w:sz="0" w:space="0" w:color="auto"/>
        <w:right w:val="none" w:sz="0" w:space="0" w:color="auto"/>
      </w:divBdr>
    </w:div>
    <w:div w:id="631059330">
      <w:bodyDiv w:val="1"/>
      <w:marLeft w:val="0"/>
      <w:marRight w:val="0"/>
      <w:marTop w:val="0"/>
      <w:marBottom w:val="0"/>
      <w:divBdr>
        <w:top w:val="none" w:sz="0" w:space="0" w:color="auto"/>
        <w:left w:val="none" w:sz="0" w:space="0" w:color="auto"/>
        <w:bottom w:val="none" w:sz="0" w:space="0" w:color="auto"/>
        <w:right w:val="none" w:sz="0" w:space="0" w:color="auto"/>
      </w:divBdr>
    </w:div>
    <w:div w:id="634405992">
      <w:bodyDiv w:val="1"/>
      <w:marLeft w:val="0"/>
      <w:marRight w:val="0"/>
      <w:marTop w:val="0"/>
      <w:marBottom w:val="0"/>
      <w:divBdr>
        <w:top w:val="none" w:sz="0" w:space="0" w:color="auto"/>
        <w:left w:val="none" w:sz="0" w:space="0" w:color="auto"/>
        <w:bottom w:val="none" w:sz="0" w:space="0" w:color="auto"/>
        <w:right w:val="none" w:sz="0" w:space="0" w:color="auto"/>
      </w:divBdr>
    </w:div>
    <w:div w:id="661660001">
      <w:bodyDiv w:val="1"/>
      <w:marLeft w:val="0"/>
      <w:marRight w:val="0"/>
      <w:marTop w:val="0"/>
      <w:marBottom w:val="0"/>
      <w:divBdr>
        <w:top w:val="none" w:sz="0" w:space="0" w:color="auto"/>
        <w:left w:val="none" w:sz="0" w:space="0" w:color="auto"/>
        <w:bottom w:val="none" w:sz="0" w:space="0" w:color="auto"/>
        <w:right w:val="none" w:sz="0" w:space="0" w:color="auto"/>
      </w:divBdr>
    </w:div>
    <w:div w:id="662974926">
      <w:bodyDiv w:val="1"/>
      <w:marLeft w:val="0"/>
      <w:marRight w:val="0"/>
      <w:marTop w:val="0"/>
      <w:marBottom w:val="0"/>
      <w:divBdr>
        <w:top w:val="none" w:sz="0" w:space="0" w:color="auto"/>
        <w:left w:val="none" w:sz="0" w:space="0" w:color="auto"/>
        <w:bottom w:val="none" w:sz="0" w:space="0" w:color="auto"/>
        <w:right w:val="none" w:sz="0" w:space="0" w:color="auto"/>
      </w:divBdr>
    </w:div>
    <w:div w:id="670910921">
      <w:bodyDiv w:val="1"/>
      <w:marLeft w:val="0"/>
      <w:marRight w:val="0"/>
      <w:marTop w:val="0"/>
      <w:marBottom w:val="0"/>
      <w:divBdr>
        <w:top w:val="none" w:sz="0" w:space="0" w:color="auto"/>
        <w:left w:val="none" w:sz="0" w:space="0" w:color="auto"/>
        <w:bottom w:val="none" w:sz="0" w:space="0" w:color="auto"/>
        <w:right w:val="none" w:sz="0" w:space="0" w:color="auto"/>
      </w:divBdr>
    </w:div>
    <w:div w:id="671180439">
      <w:bodyDiv w:val="1"/>
      <w:marLeft w:val="0"/>
      <w:marRight w:val="0"/>
      <w:marTop w:val="0"/>
      <w:marBottom w:val="0"/>
      <w:divBdr>
        <w:top w:val="none" w:sz="0" w:space="0" w:color="auto"/>
        <w:left w:val="none" w:sz="0" w:space="0" w:color="auto"/>
        <w:bottom w:val="none" w:sz="0" w:space="0" w:color="auto"/>
        <w:right w:val="none" w:sz="0" w:space="0" w:color="auto"/>
      </w:divBdr>
    </w:div>
    <w:div w:id="707989704">
      <w:bodyDiv w:val="1"/>
      <w:marLeft w:val="0"/>
      <w:marRight w:val="0"/>
      <w:marTop w:val="0"/>
      <w:marBottom w:val="0"/>
      <w:divBdr>
        <w:top w:val="none" w:sz="0" w:space="0" w:color="auto"/>
        <w:left w:val="none" w:sz="0" w:space="0" w:color="auto"/>
        <w:bottom w:val="none" w:sz="0" w:space="0" w:color="auto"/>
        <w:right w:val="none" w:sz="0" w:space="0" w:color="auto"/>
      </w:divBdr>
    </w:div>
    <w:div w:id="712731918">
      <w:bodyDiv w:val="1"/>
      <w:marLeft w:val="0"/>
      <w:marRight w:val="0"/>
      <w:marTop w:val="0"/>
      <w:marBottom w:val="0"/>
      <w:divBdr>
        <w:top w:val="none" w:sz="0" w:space="0" w:color="auto"/>
        <w:left w:val="none" w:sz="0" w:space="0" w:color="auto"/>
        <w:bottom w:val="none" w:sz="0" w:space="0" w:color="auto"/>
        <w:right w:val="none" w:sz="0" w:space="0" w:color="auto"/>
      </w:divBdr>
    </w:div>
    <w:div w:id="730881126">
      <w:bodyDiv w:val="1"/>
      <w:marLeft w:val="0"/>
      <w:marRight w:val="0"/>
      <w:marTop w:val="0"/>
      <w:marBottom w:val="0"/>
      <w:divBdr>
        <w:top w:val="none" w:sz="0" w:space="0" w:color="auto"/>
        <w:left w:val="none" w:sz="0" w:space="0" w:color="auto"/>
        <w:bottom w:val="none" w:sz="0" w:space="0" w:color="auto"/>
        <w:right w:val="none" w:sz="0" w:space="0" w:color="auto"/>
      </w:divBdr>
    </w:div>
    <w:div w:id="734667593">
      <w:bodyDiv w:val="1"/>
      <w:marLeft w:val="0"/>
      <w:marRight w:val="0"/>
      <w:marTop w:val="0"/>
      <w:marBottom w:val="0"/>
      <w:divBdr>
        <w:top w:val="none" w:sz="0" w:space="0" w:color="auto"/>
        <w:left w:val="none" w:sz="0" w:space="0" w:color="auto"/>
        <w:bottom w:val="none" w:sz="0" w:space="0" w:color="auto"/>
        <w:right w:val="none" w:sz="0" w:space="0" w:color="auto"/>
      </w:divBdr>
    </w:div>
    <w:div w:id="789128204">
      <w:bodyDiv w:val="1"/>
      <w:marLeft w:val="0"/>
      <w:marRight w:val="0"/>
      <w:marTop w:val="0"/>
      <w:marBottom w:val="0"/>
      <w:divBdr>
        <w:top w:val="none" w:sz="0" w:space="0" w:color="auto"/>
        <w:left w:val="none" w:sz="0" w:space="0" w:color="auto"/>
        <w:bottom w:val="none" w:sz="0" w:space="0" w:color="auto"/>
        <w:right w:val="none" w:sz="0" w:space="0" w:color="auto"/>
      </w:divBdr>
    </w:div>
    <w:div w:id="812914141">
      <w:bodyDiv w:val="1"/>
      <w:marLeft w:val="0"/>
      <w:marRight w:val="0"/>
      <w:marTop w:val="0"/>
      <w:marBottom w:val="0"/>
      <w:divBdr>
        <w:top w:val="none" w:sz="0" w:space="0" w:color="auto"/>
        <w:left w:val="none" w:sz="0" w:space="0" w:color="auto"/>
        <w:bottom w:val="none" w:sz="0" w:space="0" w:color="auto"/>
        <w:right w:val="none" w:sz="0" w:space="0" w:color="auto"/>
      </w:divBdr>
    </w:div>
    <w:div w:id="836573549">
      <w:bodyDiv w:val="1"/>
      <w:marLeft w:val="0"/>
      <w:marRight w:val="0"/>
      <w:marTop w:val="0"/>
      <w:marBottom w:val="0"/>
      <w:divBdr>
        <w:top w:val="none" w:sz="0" w:space="0" w:color="auto"/>
        <w:left w:val="none" w:sz="0" w:space="0" w:color="auto"/>
        <w:bottom w:val="none" w:sz="0" w:space="0" w:color="auto"/>
        <w:right w:val="none" w:sz="0" w:space="0" w:color="auto"/>
      </w:divBdr>
    </w:div>
    <w:div w:id="846676213">
      <w:bodyDiv w:val="1"/>
      <w:marLeft w:val="0"/>
      <w:marRight w:val="0"/>
      <w:marTop w:val="0"/>
      <w:marBottom w:val="0"/>
      <w:divBdr>
        <w:top w:val="none" w:sz="0" w:space="0" w:color="auto"/>
        <w:left w:val="none" w:sz="0" w:space="0" w:color="auto"/>
        <w:bottom w:val="none" w:sz="0" w:space="0" w:color="auto"/>
        <w:right w:val="none" w:sz="0" w:space="0" w:color="auto"/>
      </w:divBdr>
    </w:div>
    <w:div w:id="884609845">
      <w:bodyDiv w:val="1"/>
      <w:marLeft w:val="0"/>
      <w:marRight w:val="0"/>
      <w:marTop w:val="0"/>
      <w:marBottom w:val="0"/>
      <w:divBdr>
        <w:top w:val="none" w:sz="0" w:space="0" w:color="auto"/>
        <w:left w:val="none" w:sz="0" w:space="0" w:color="auto"/>
        <w:bottom w:val="none" w:sz="0" w:space="0" w:color="auto"/>
        <w:right w:val="none" w:sz="0" w:space="0" w:color="auto"/>
      </w:divBdr>
    </w:div>
    <w:div w:id="906912552">
      <w:bodyDiv w:val="1"/>
      <w:marLeft w:val="0"/>
      <w:marRight w:val="0"/>
      <w:marTop w:val="0"/>
      <w:marBottom w:val="0"/>
      <w:divBdr>
        <w:top w:val="none" w:sz="0" w:space="0" w:color="auto"/>
        <w:left w:val="none" w:sz="0" w:space="0" w:color="auto"/>
        <w:bottom w:val="none" w:sz="0" w:space="0" w:color="auto"/>
        <w:right w:val="none" w:sz="0" w:space="0" w:color="auto"/>
      </w:divBdr>
    </w:div>
    <w:div w:id="986783182">
      <w:bodyDiv w:val="1"/>
      <w:marLeft w:val="0"/>
      <w:marRight w:val="0"/>
      <w:marTop w:val="0"/>
      <w:marBottom w:val="0"/>
      <w:divBdr>
        <w:top w:val="none" w:sz="0" w:space="0" w:color="auto"/>
        <w:left w:val="none" w:sz="0" w:space="0" w:color="auto"/>
        <w:bottom w:val="none" w:sz="0" w:space="0" w:color="auto"/>
        <w:right w:val="none" w:sz="0" w:space="0" w:color="auto"/>
      </w:divBdr>
    </w:div>
    <w:div w:id="1001467258">
      <w:bodyDiv w:val="1"/>
      <w:marLeft w:val="0"/>
      <w:marRight w:val="0"/>
      <w:marTop w:val="0"/>
      <w:marBottom w:val="0"/>
      <w:divBdr>
        <w:top w:val="none" w:sz="0" w:space="0" w:color="auto"/>
        <w:left w:val="none" w:sz="0" w:space="0" w:color="auto"/>
        <w:bottom w:val="none" w:sz="0" w:space="0" w:color="auto"/>
        <w:right w:val="none" w:sz="0" w:space="0" w:color="auto"/>
      </w:divBdr>
    </w:div>
    <w:div w:id="1004237408">
      <w:bodyDiv w:val="1"/>
      <w:marLeft w:val="0"/>
      <w:marRight w:val="0"/>
      <w:marTop w:val="0"/>
      <w:marBottom w:val="0"/>
      <w:divBdr>
        <w:top w:val="none" w:sz="0" w:space="0" w:color="auto"/>
        <w:left w:val="none" w:sz="0" w:space="0" w:color="auto"/>
        <w:bottom w:val="none" w:sz="0" w:space="0" w:color="auto"/>
        <w:right w:val="none" w:sz="0" w:space="0" w:color="auto"/>
      </w:divBdr>
    </w:div>
    <w:div w:id="1075788151">
      <w:bodyDiv w:val="1"/>
      <w:marLeft w:val="0"/>
      <w:marRight w:val="0"/>
      <w:marTop w:val="0"/>
      <w:marBottom w:val="0"/>
      <w:divBdr>
        <w:top w:val="none" w:sz="0" w:space="0" w:color="auto"/>
        <w:left w:val="none" w:sz="0" w:space="0" w:color="auto"/>
        <w:bottom w:val="none" w:sz="0" w:space="0" w:color="auto"/>
        <w:right w:val="none" w:sz="0" w:space="0" w:color="auto"/>
      </w:divBdr>
    </w:div>
    <w:div w:id="1081098103">
      <w:bodyDiv w:val="1"/>
      <w:marLeft w:val="0"/>
      <w:marRight w:val="0"/>
      <w:marTop w:val="0"/>
      <w:marBottom w:val="0"/>
      <w:divBdr>
        <w:top w:val="none" w:sz="0" w:space="0" w:color="auto"/>
        <w:left w:val="none" w:sz="0" w:space="0" w:color="auto"/>
        <w:bottom w:val="none" w:sz="0" w:space="0" w:color="auto"/>
        <w:right w:val="none" w:sz="0" w:space="0" w:color="auto"/>
      </w:divBdr>
    </w:div>
    <w:div w:id="1104350580">
      <w:bodyDiv w:val="1"/>
      <w:marLeft w:val="0"/>
      <w:marRight w:val="0"/>
      <w:marTop w:val="0"/>
      <w:marBottom w:val="0"/>
      <w:divBdr>
        <w:top w:val="none" w:sz="0" w:space="0" w:color="auto"/>
        <w:left w:val="none" w:sz="0" w:space="0" w:color="auto"/>
        <w:bottom w:val="none" w:sz="0" w:space="0" w:color="auto"/>
        <w:right w:val="none" w:sz="0" w:space="0" w:color="auto"/>
      </w:divBdr>
    </w:div>
    <w:div w:id="1137138411">
      <w:bodyDiv w:val="1"/>
      <w:marLeft w:val="0"/>
      <w:marRight w:val="0"/>
      <w:marTop w:val="0"/>
      <w:marBottom w:val="0"/>
      <w:divBdr>
        <w:top w:val="none" w:sz="0" w:space="0" w:color="auto"/>
        <w:left w:val="none" w:sz="0" w:space="0" w:color="auto"/>
        <w:bottom w:val="none" w:sz="0" w:space="0" w:color="auto"/>
        <w:right w:val="none" w:sz="0" w:space="0" w:color="auto"/>
      </w:divBdr>
    </w:div>
    <w:div w:id="1153108479">
      <w:bodyDiv w:val="1"/>
      <w:marLeft w:val="0"/>
      <w:marRight w:val="0"/>
      <w:marTop w:val="0"/>
      <w:marBottom w:val="0"/>
      <w:divBdr>
        <w:top w:val="none" w:sz="0" w:space="0" w:color="auto"/>
        <w:left w:val="none" w:sz="0" w:space="0" w:color="auto"/>
        <w:bottom w:val="none" w:sz="0" w:space="0" w:color="auto"/>
        <w:right w:val="none" w:sz="0" w:space="0" w:color="auto"/>
      </w:divBdr>
    </w:div>
    <w:div w:id="1162238011">
      <w:bodyDiv w:val="1"/>
      <w:marLeft w:val="0"/>
      <w:marRight w:val="0"/>
      <w:marTop w:val="0"/>
      <w:marBottom w:val="0"/>
      <w:divBdr>
        <w:top w:val="none" w:sz="0" w:space="0" w:color="auto"/>
        <w:left w:val="none" w:sz="0" w:space="0" w:color="auto"/>
        <w:bottom w:val="none" w:sz="0" w:space="0" w:color="auto"/>
        <w:right w:val="none" w:sz="0" w:space="0" w:color="auto"/>
      </w:divBdr>
    </w:div>
    <w:div w:id="1216967329">
      <w:bodyDiv w:val="1"/>
      <w:marLeft w:val="0"/>
      <w:marRight w:val="0"/>
      <w:marTop w:val="0"/>
      <w:marBottom w:val="0"/>
      <w:divBdr>
        <w:top w:val="none" w:sz="0" w:space="0" w:color="auto"/>
        <w:left w:val="none" w:sz="0" w:space="0" w:color="auto"/>
        <w:bottom w:val="none" w:sz="0" w:space="0" w:color="auto"/>
        <w:right w:val="none" w:sz="0" w:space="0" w:color="auto"/>
      </w:divBdr>
    </w:div>
    <w:div w:id="1260144778">
      <w:bodyDiv w:val="1"/>
      <w:marLeft w:val="0"/>
      <w:marRight w:val="0"/>
      <w:marTop w:val="0"/>
      <w:marBottom w:val="0"/>
      <w:divBdr>
        <w:top w:val="none" w:sz="0" w:space="0" w:color="auto"/>
        <w:left w:val="none" w:sz="0" w:space="0" w:color="auto"/>
        <w:bottom w:val="none" w:sz="0" w:space="0" w:color="auto"/>
        <w:right w:val="none" w:sz="0" w:space="0" w:color="auto"/>
      </w:divBdr>
    </w:div>
    <w:div w:id="1338995530">
      <w:bodyDiv w:val="1"/>
      <w:marLeft w:val="0"/>
      <w:marRight w:val="0"/>
      <w:marTop w:val="0"/>
      <w:marBottom w:val="0"/>
      <w:divBdr>
        <w:top w:val="none" w:sz="0" w:space="0" w:color="auto"/>
        <w:left w:val="none" w:sz="0" w:space="0" w:color="auto"/>
        <w:bottom w:val="none" w:sz="0" w:space="0" w:color="auto"/>
        <w:right w:val="none" w:sz="0" w:space="0" w:color="auto"/>
      </w:divBdr>
    </w:div>
    <w:div w:id="1434205890">
      <w:bodyDiv w:val="1"/>
      <w:marLeft w:val="0"/>
      <w:marRight w:val="0"/>
      <w:marTop w:val="0"/>
      <w:marBottom w:val="0"/>
      <w:divBdr>
        <w:top w:val="none" w:sz="0" w:space="0" w:color="auto"/>
        <w:left w:val="none" w:sz="0" w:space="0" w:color="auto"/>
        <w:bottom w:val="none" w:sz="0" w:space="0" w:color="auto"/>
        <w:right w:val="none" w:sz="0" w:space="0" w:color="auto"/>
      </w:divBdr>
    </w:div>
    <w:div w:id="1478916499">
      <w:bodyDiv w:val="1"/>
      <w:marLeft w:val="0"/>
      <w:marRight w:val="0"/>
      <w:marTop w:val="0"/>
      <w:marBottom w:val="0"/>
      <w:divBdr>
        <w:top w:val="none" w:sz="0" w:space="0" w:color="auto"/>
        <w:left w:val="none" w:sz="0" w:space="0" w:color="auto"/>
        <w:bottom w:val="none" w:sz="0" w:space="0" w:color="auto"/>
        <w:right w:val="none" w:sz="0" w:space="0" w:color="auto"/>
      </w:divBdr>
    </w:div>
    <w:div w:id="1479036470">
      <w:bodyDiv w:val="1"/>
      <w:marLeft w:val="0"/>
      <w:marRight w:val="0"/>
      <w:marTop w:val="0"/>
      <w:marBottom w:val="0"/>
      <w:divBdr>
        <w:top w:val="none" w:sz="0" w:space="0" w:color="auto"/>
        <w:left w:val="none" w:sz="0" w:space="0" w:color="auto"/>
        <w:bottom w:val="none" w:sz="0" w:space="0" w:color="auto"/>
        <w:right w:val="none" w:sz="0" w:space="0" w:color="auto"/>
      </w:divBdr>
    </w:div>
    <w:div w:id="1487548904">
      <w:bodyDiv w:val="1"/>
      <w:marLeft w:val="0"/>
      <w:marRight w:val="0"/>
      <w:marTop w:val="0"/>
      <w:marBottom w:val="0"/>
      <w:divBdr>
        <w:top w:val="none" w:sz="0" w:space="0" w:color="auto"/>
        <w:left w:val="none" w:sz="0" w:space="0" w:color="auto"/>
        <w:bottom w:val="none" w:sz="0" w:space="0" w:color="auto"/>
        <w:right w:val="none" w:sz="0" w:space="0" w:color="auto"/>
      </w:divBdr>
    </w:div>
    <w:div w:id="1571771793">
      <w:bodyDiv w:val="1"/>
      <w:marLeft w:val="0"/>
      <w:marRight w:val="0"/>
      <w:marTop w:val="0"/>
      <w:marBottom w:val="0"/>
      <w:divBdr>
        <w:top w:val="none" w:sz="0" w:space="0" w:color="auto"/>
        <w:left w:val="none" w:sz="0" w:space="0" w:color="auto"/>
        <w:bottom w:val="none" w:sz="0" w:space="0" w:color="auto"/>
        <w:right w:val="none" w:sz="0" w:space="0" w:color="auto"/>
      </w:divBdr>
    </w:div>
    <w:div w:id="1625041583">
      <w:bodyDiv w:val="1"/>
      <w:marLeft w:val="0"/>
      <w:marRight w:val="0"/>
      <w:marTop w:val="0"/>
      <w:marBottom w:val="0"/>
      <w:divBdr>
        <w:top w:val="none" w:sz="0" w:space="0" w:color="auto"/>
        <w:left w:val="none" w:sz="0" w:space="0" w:color="auto"/>
        <w:bottom w:val="none" w:sz="0" w:space="0" w:color="auto"/>
        <w:right w:val="none" w:sz="0" w:space="0" w:color="auto"/>
      </w:divBdr>
    </w:div>
    <w:div w:id="1658027635">
      <w:bodyDiv w:val="1"/>
      <w:marLeft w:val="0"/>
      <w:marRight w:val="0"/>
      <w:marTop w:val="0"/>
      <w:marBottom w:val="0"/>
      <w:divBdr>
        <w:top w:val="none" w:sz="0" w:space="0" w:color="auto"/>
        <w:left w:val="none" w:sz="0" w:space="0" w:color="auto"/>
        <w:bottom w:val="none" w:sz="0" w:space="0" w:color="auto"/>
        <w:right w:val="none" w:sz="0" w:space="0" w:color="auto"/>
      </w:divBdr>
    </w:div>
    <w:div w:id="1667049699">
      <w:bodyDiv w:val="1"/>
      <w:marLeft w:val="0"/>
      <w:marRight w:val="0"/>
      <w:marTop w:val="0"/>
      <w:marBottom w:val="0"/>
      <w:divBdr>
        <w:top w:val="none" w:sz="0" w:space="0" w:color="auto"/>
        <w:left w:val="none" w:sz="0" w:space="0" w:color="auto"/>
        <w:bottom w:val="none" w:sz="0" w:space="0" w:color="auto"/>
        <w:right w:val="none" w:sz="0" w:space="0" w:color="auto"/>
      </w:divBdr>
    </w:div>
    <w:div w:id="1701390861">
      <w:bodyDiv w:val="1"/>
      <w:marLeft w:val="0"/>
      <w:marRight w:val="0"/>
      <w:marTop w:val="0"/>
      <w:marBottom w:val="0"/>
      <w:divBdr>
        <w:top w:val="none" w:sz="0" w:space="0" w:color="auto"/>
        <w:left w:val="none" w:sz="0" w:space="0" w:color="auto"/>
        <w:bottom w:val="none" w:sz="0" w:space="0" w:color="auto"/>
        <w:right w:val="none" w:sz="0" w:space="0" w:color="auto"/>
      </w:divBdr>
    </w:div>
    <w:div w:id="1720587011">
      <w:bodyDiv w:val="1"/>
      <w:marLeft w:val="0"/>
      <w:marRight w:val="0"/>
      <w:marTop w:val="0"/>
      <w:marBottom w:val="0"/>
      <w:divBdr>
        <w:top w:val="none" w:sz="0" w:space="0" w:color="auto"/>
        <w:left w:val="none" w:sz="0" w:space="0" w:color="auto"/>
        <w:bottom w:val="none" w:sz="0" w:space="0" w:color="auto"/>
        <w:right w:val="none" w:sz="0" w:space="0" w:color="auto"/>
      </w:divBdr>
    </w:div>
    <w:div w:id="1734083312">
      <w:bodyDiv w:val="1"/>
      <w:marLeft w:val="0"/>
      <w:marRight w:val="0"/>
      <w:marTop w:val="0"/>
      <w:marBottom w:val="0"/>
      <w:divBdr>
        <w:top w:val="none" w:sz="0" w:space="0" w:color="auto"/>
        <w:left w:val="none" w:sz="0" w:space="0" w:color="auto"/>
        <w:bottom w:val="none" w:sz="0" w:space="0" w:color="auto"/>
        <w:right w:val="none" w:sz="0" w:space="0" w:color="auto"/>
      </w:divBdr>
    </w:div>
    <w:div w:id="1739934488">
      <w:bodyDiv w:val="1"/>
      <w:marLeft w:val="0"/>
      <w:marRight w:val="0"/>
      <w:marTop w:val="0"/>
      <w:marBottom w:val="0"/>
      <w:divBdr>
        <w:top w:val="none" w:sz="0" w:space="0" w:color="auto"/>
        <w:left w:val="none" w:sz="0" w:space="0" w:color="auto"/>
        <w:bottom w:val="none" w:sz="0" w:space="0" w:color="auto"/>
        <w:right w:val="none" w:sz="0" w:space="0" w:color="auto"/>
      </w:divBdr>
    </w:div>
    <w:div w:id="1740785037">
      <w:bodyDiv w:val="1"/>
      <w:marLeft w:val="0"/>
      <w:marRight w:val="0"/>
      <w:marTop w:val="0"/>
      <w:marBottom w:val="0"/>
      <w:divBdr>
        <w:top w:val="none" w:sz="0" w:space="0" w:color="auto"/>
        <w:left w:val="none" w:sz="0" w:space="0" w:color="auto"/>
        <w:bottom w:val="none" w:sz="0" w:space="0" w:color="auto"/>
        <w:right w:val="none" w:sz="0" w:space="0" w:color="auto"/>
      </w:divBdr>
    </w:div>
    <w:div w:id="1746104770">
      <w:bodyDiv w:val="1"/>
      <w:marLeft w:val="0"/>
      <w:marRight w:val="0"/>
      <w:marTop w:val="0"/>
      <w:marBottom w:val="0"/>
      <w:divBdr>
        <w:top w:val="none" w:sz="0" w:space="0" w:color="auto"/>
        <w:left w:val="none" w:sz="0" w:space="0" w:color="auto"/>
        <w:bottom w:val="none" w:sz="0" w:space="0" w:color="auto"/>
        <w:right w:val="none" w:sz="0" w:space="0" w:color="auto"/>
      </w:divBdr>
    </w:div>
    <w:div w:id="1832600121">
      <w:bodyDiv w:val="1"/>
      <w:marLeft w:val="0"/>
      <w:marRight w:val="0"/>
      <w:marTop w:val="0"/>
      <w:marBottom w:val="0"/>
      <w:divBdr>
        <w:top w:val="none" w:sz="0" w:space="0" w:color="auto"/>
        <w:left w:val="none" w:sz="0" w:space="0" w:color="auto"/>
        <w:bottom w:val="none" w:sz="0" w:space="0" w:color="auto"/>
        <w:right w:val="none" w:sz="0" w:space="0" w:color="auto"/>
      </w:divBdr>
    </w:div>
    <w:div w:id="1853491158">
      <w:bodyDiv w:val="1"/>
      <w:marLeft w:val="0"/>
      <w:marRight w:val="0"/>
      <w:marTop w:val="0"/>
      <w:marBottom w:val="0"/>
      <w:divBdr>
        <w:top w:val="none" w:sz="0" w:space="0" w:color="auto"/>
        <w:left w:val="none" w:sz="0" w:space="0" w:color="auto"/>
        <w:bottom w:val="none" w:sz="0" w:space="0" w:color="auto"/>
        <w:right w:val="none" w:sz="0" w:space="0" w:color="auto"/>
      </w:divBdr>
    </w:div>
    <w:div w:id="1877808199">
      <w:bodyDiv w:val="1"/>
      <w:marLeft w:val="0"/>
      <w:marRight w:val="0"/>
      <w:marTop w:val="0"/>
      <w:marBottom w:val="0"/>
      <w:divBdr>
        <w:top w:val="none" w:sz="0" w:space="0" w:color="auto"/>
        <w:left w:val="none" w:sz="0" w:space="0" w:color="auto"/>
        <w:bottom w:val="none" w:sz="0" w:space="0" w:color="auto"/>
        <w:right w:val="none" w:sz="0" w:space="0" w:color="auto"/>
      </w:divBdr>
    </w:div>
    <w:div w:id="1905724947">
      <w:bodyDiv w:val="1"/>
      <w:marLeft w:val="0"/>
      <w:marRight w:val="0"/>
      <w:marTop w:val="0"/>
      <w:marBottom w:val="0"/>
      <w:divBdr>
        <w:top w:val="none" w:sz="0" w:space="0" w:color="auto"/>
        <w:left w:val="none" w:sz="0" w:space="0" w:color="auto"/>
        <w:bottom w:val="none" w:sz="0" w:space="0" w:color="auto"/>
        <w:right w:val="none" w:sz="0" w:space="0" w:color="auto"/>
      </w:divBdr>
    </w:div>
    <w:div w:id="1918858380">
      <w:bodyDiv w:val="1"/>
      <w:marLeft w:val="0"/>
      <w:marRight w:val="0"/>
      <w:marTop w:val="0"/>
      <w:marBottom w:val="0"/>
      <w:divBdr>
        <w:top w:val="none" w:sz="0" w:space="0" w:color="auto"/>
        <w:left w:val="none" w:sz="0" w:space="0" w:color="auto"/>
        <w:bottom w:val="none" w:sz="0" w:space="0" w:color="auto"/>
        <w:right w:val="none" w:sz="0" w:space="0" w:color="auto"/>
      </w:divBdr>
    </w:div>
    <w:div w:id="1919436077">
      <w:bodyDiv w:val="1"/>
      <w:marLeft w:val="0"/>
      <w:marRight w:val="0"/>
      <w:marTop w:val="0"/>
      <w:marBottom w:val="0"/>
      <w:divBdr>
        <w:top w:val="none" w:sz="0" w:space="0" w:color="auto"/>
        <w:left w:val="none" w:sz="0" w:space="0" w:color="auto"/>
        <w:bottom w:val="none" w:sz="0" w:space="0" w:color="auto"/>
        <w:right w:val="none" w:sz="0" w:space="0" w:color="auto"/>
      </w:divBdr>
    </w:div>
    <w:div w:id="1934169457">
      <w:bodyDiv w:val="1"/>
      <w:marLeft w:val="0"/>
      <w:marRight w:val="0"/>
      <w:marTop w:val="0"/>
      <w:marBottom w:val="0"/>
      <w:divBdr>
        <w:top w:val="none" w:sz="0" w:space="0" w:color="auto"/>
        <w:left w:val="none" w:sz="0" w:space="0" w:color="auto"/>
        <w:bottom w:val="none" w:sz="0" w:space="0" w:color="auto"/>
        <w:right w:val="none" w:sz="0" w:space="0" w:color="auto"/>
      </w:divBdr>
    </w:div>
    <w:div w:id="1961105336">
      <w:bodyDiv w:val="1"/>
      <w:marLeft w:val="0"/>
      <w:marRight w:val="0"/>
      <w:marTop w:val="0"/>
      <w:marBottom w:val="0"/>
      <w:divBdr>
        <w:top w:val="none" w:sz="0" w:space="0" w:color="auto"/>
        <w:left w:val="none" w:sz="0" w:space="0" w:color="auto"/>
        <w:bottom w:val="none" w:sz="0" w:space="0" w:color="auto"/>
        <w:right w:val="none" w:sz="0" w:space="0" w:color="auto"/>
      </w:divBdr>
    </w:div>
    <w:div w:id="2004355565">
      <w:bodyDiv w:val="1"/>
      <w:marLeft w:val="0"/>
      <w:marRight w:val="0"/>
      <w:marTop w:val="0"/>
      <w:marBottom w:val="0"/>
      <w:divBdr>
        <w:top w:val="none" w:sz="0" w:space="0" w:color="auto"/>
        <w:left w:val="none" w:sz="0" w:space="0" w:color="auto"/>
        <w:bottom w:val="none" w:sz="0" w:space="0" w:color="auto"/>
        <w:right w:val="none" w:sz="0" w:space="0" w:color="auto"/>
      </w:divBdr>
    </w:div>
    <w:div w:id="2007786974">
      <w:bodyDiv w:val="1"/>
      <w:marLeft w:val="0"/>
      <w:marRight w:val="0"/>
      <w:marTop w:val="0"/>
      <w:marBottom w:val="0"/>
      <w:divBdr>
        <w:top w:val="none" w:sz="0" w:space="0" w:color="auto"/>
        <w:left w:val="none" w:sz="0" w:space="0" w:color="auto"/>
        <w:bottom w:val="none" w:sz="0" w:space="0" w:color="auto"/>
        <w:right w:val="none" w:sz="0" w:space="0" w:color="auto"/>
      </w:divBdr>
    </w:div>
    <w:div w:id="2012371277">
      <w:bodyDiv w:val="1"/>
      <w:marLeft w:val="0"/>
      <w:marRight w:val="0"/>
      <w:marTop w:val="0"/>
      <w:marBottom w:val="0"/>
      <w:divBdr>
        <w:top w:val="none" w:sz="0" w:space="0" w:color="auto"/>
        <w:left w:val="none" w:sz="0" w:space="0" w:color="auto"/>
        <w:bottom w:val="none" w:sz="0" w:space="0" w:color="auto"/>
        <w:right w:val="none" w:sz="0" w:space="0" w:color="auto"/>
      </w:divBdr>
    </w:div>
    <w:div w:id="2017610998">
      <w:bodyDiv w:val="1"/>
      <w:marLeft w:val="0"/>
      <w:marRight w:val="0"/>
      <w:marTop w:val="0"/>
      <w:marBottom w:val="0"/>
      <w:divBdr>
        <w:top w:val="none" w:sz="0" w:space="0" w:color="auto"/>
        <w:left w:val="none" w:sz="0" w:space="0" w:color="auto"/>
        <w:bottom w:val="none" w:sz="0" w:space="0" w:color="auto"/>
        <w:right w:val="none" w:sz="0" w:space="0" w:color="auto"/>
      </w:divBdr>
    </w:div>
    <w:div w:id="2042708836">
      <w:bodyDiv w:val="1"/>
      <w:marLeft w:val="0"/>
      <w:marRight w:val="0"/>
      <w:marTop w:val="0"/>
      <w:marBottom w:val="0"/>
      <w:divBdr>
        <w:top w:val="none" w:sz="0" w:space="0" w:color="auto"/>
        <w:left w:val="none" w:sz="0" w:space="0" w:color="auto"/>
        <w:bottom w:val="none" w:sz="0" w:space="0" w:color="auto"/>
        <w:right w:val="none" w:sz="0" w:space="0" w:color="auto"/>
      </w:divBdr>
    </w:div>
    <w:div w:id="2054888782">
      <w:bodyDiv w:val="1"/>
      <w:marLeft w:val="0"/>
      <w:marRight w:val="0"/>
      <w:marTop w:val="0"/>
      <w:marBottom w:val="0"/>
      <w:divBdr>
        <w:top w:val="none" w:sz="0" w:space="0" w:color="auto"/>
        <w:left w:val="none" w:sz="0" w:space="0" w:color="auto"/>
        <w:bottom w:val="none" w:sz="0" w:space="0" w:color="auto"/>
        <w:right w:val="none" w:sz="0" w:space="0" w:color="auto"/>
      </w:divBdr>
    </w:div>
    <w:div w:id="2059358483">
      <w:bodyDiv w:val="1"/>
      <w:marLeft w:val="0"/>
      <w:marRight w:val="0"/>
      <w:marTop w:val="0"/>
      <w:marBottom w:val="0"/>
      <w:divBdr>
        <w:top w:val="none" w:sz="0" w:space="0" w:color="auto"/>
        <w:left w:val="none" w:sz="0" w:space="0" w:color="auto"/>
        <w:bottom w:val="none" w:sz="0" w:space="0" w:color="auto"/>
        <w:right w:val="none" w:sz="0" w:space="0" w:color="auto"/>
      </w:divBdr>
    </w:div>
    <w:div w:id="2086760950">
      <w:bodyDiv w:val="1"/>
      <w:marLeft w:val="0"/>
      <w:marRight w:val="0"/>
      <w:marTop w:val="0"/>
      <w:marBottom w:val="0"/>
      <w:divBdr>
        <w:top w:val="none" w:sz="0" w:space="0" w:color="auto"/>
        <w:left w:val="none" w:sz="0" w:space="0" w:color="auto"/>
        <w:bottom w:val="none" w:sz="0" w:space="0" w:color="auto"/>
        <w:right w:val="none" w:sz="0" w:space="0" w:color="auto"/>
      </w:divBdr>
    </w:div>
    <w:div w:id="2096124853">
      <w:bodyDiv w:val="1"/>
      <w:marLeft w:val="0"/>
      <w:marRight w:val="0"/>
      <w:marTop w:val="0"/>
      <w:marBottom w:val="0"/>
      <w:divBdr>
        <w:top w:val="none" w:sz="0" w:space="0" w:color="auto"/>
        <w:left w:val="none" w:sz="0" w:space="0" w:color="auto"/>
        <w:bottom w:val="none" w:sz="0" w:space="0" w:color="auto"/>
        <w:right w:val="none" w:sz="0" w:space="0" w:color="auto"/>
      </w:divBdr>
    </w:div>
    <w:div w:id="2102942596">
      <w:bodyDiv w:val="1"/>
      <w:marLeft w:val="0"/>
      <w:marRight w:val="0"/>
      <w:marTop w:val="0"/>
      <w:marBottom w:val="0"/>
      <w:divBdr>
        <w:top w:val="none" w:sz="0" w:space="0" w:color="auto"/>
        <w:left w:val="none" w:sz="0" w:space="0" w:color="auto"/>
        <w:bottom w:val="none" w:sz="0" w:space="0" w:color="auto"/>
        <w:right w:val="none" w:sz="0" w:space="0" w:color="auto"/>
      </w:divBdr>
    </w:div>
    <w:div w:id="2106803643">
      <w:bodyDiv w:val="1"/>
      <w:marLeft w:val="0"/>
      <w:marRight w:val="0"/>
      <w:marTop w:val="0"/>
      <w:marBottom w:val="0"/>
      <w:divBdr>
        <w:top w:val="none" w:sz="0" w:space="0" w:color="auto"/>
        <w:left w:val="none" w:sz="0" w:space="0" w:color="auto"/>
        <w:bottom w:val="none" w:sz="0" w:space="0" w:color="auto"/>
        <w:right w:val="none" w:sz="0" w:space="0" w:color="auto"/>
      </w:divBdr>
    </w:div>
    <w:div w:id="2110657099">
      <w:bodyDiv w:val="1"/>
      <w:marLeft w:val="0"/>
      <w:marRight w:val="0"/>
      <w:marTop w:val="0"/>
      <w:marBottom w:val="0"/>
      <w:divBdr>
        <w:top w:val="none" w:sz="0" w:space="0" w:color="auto"/>
        <w:left w:val="none" w:sz="0" w:space="0" w:color="auto"/>
        <w:bottom w:val="none" w:sz="0" w:space="0" w:color="auto"/>
        <w:right w:val="none" w:sz="0" w:space="0" w:color="auto"/>
      </w:divBdr>
    </w:div>
    <w:div w:id="214180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3F1A3-5BB9-4C0A-BCB4-9F00922CC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152</Pages>
  <Words>408307</Words>
  <Characters>232736</Characters>
  <Application>Microsoft Office Word</Application>
  <DocSecurity>0</DocSecurity>
  <Lines>1939</Lines>
  <Paragraphs>1279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 </Company>
  <LinksUpToDate>false</LinksUpToDate>
  <CharactersWithSpaces>639764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Веретюк Ольга Іванівна</dc:creator>
  <cp:keywords/>
  <cp:lastModifiedBy>Братасюк Марина Вікторівна</cp:lastModifiedBy>
  <cp:revision>2</cp:revision>
  <cp:lastPrinted>2026-05-14T06:40:00Z</cp:lastPrinted>
  <dcterms:created xsi:type="dcterms:W3CDTF">2026-05-21T09:26:00Z</dcterms:created>
  <dcterms:modified xsi:type="dcterms:W3CDTF">2026-05-21T09:26:00Z</dcterms:modified>
</cp:coreProperties>
</file>